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D063F" w14:textId="77777777" w:rsidR="00B47BC9" w:rsidRPr="00CB52F6" w:rsidRDefault="00B47BC9" w:rsidP="00B47BC9">
      <w:pPr>
        <w:pStyle w:val="IIR01PaperID"/>
        <w:rPr>
          <w:lang w:val="en-US"/>
        </w:rPr>
      </w:pPr>
      <w:r w:rsidRPr="00E3268D">
        <w:t xml:space="preserve">PAPER ID: </w:t>
      </w:r>
      <w:r w:rsidRPr="00CB52F6">
        <w:rPr>
          <w:lang w:val="en-US"/>
        </w:rPr>
        <w:t>0010</w:t>
      </w:r>
    </w:p>
    <w:p w14:paraId="33D55ECD" w14:textId="07DA966C" w:rsidR="00B47BC9" w:rsidRDefault="00B47BC9" w:rsidP="00B47BC9">
      <w:pPr>
        <w:pStyle w:val="IIR02DOINumber"/>
        <w:rPr>
          <w:lang w:val="en-US"/>
        </w:rPr>
      </w:pPr>
      <w:r w:rsidRPr="00750AB9">
        <w:t>DOI: 10.18462/iir.cryo.2021.</w:t>
      </w:r>
      <w:r w:rsidRPr="00CB52F6">
        <w:rPr>
          <w:lang w:val="en-US"/>
        </w:rPr>
        <w:t>0</w:t>
      </w:r>
      <w:r w:rsidRPr="00BB362D">
        <w:rPr>
          <w:lang w:val="en-US"/>
        </w:rPr>
        <w:t>010</w:t>
      </w:r>
    </w:p>
    <w:p w14:paraId="5856CBC7" w14:textId="6505A9D0" w:rsidR="00746E96" w:rsidRPr="00746E96" w:rsidRDefault="00746E96" w:rsidP="00746E96">
      <w:pPr>
        <w:pStyle w:val="IIR04AuthorName"/>
        <w:jc w:val="left"/>
        <w:rPr>
          <w:lang w:val="en-US"/>
        </w:rPr>
      </w:pPr>
    </w:p>
    <w:p w14:paraId="1E5B54D4" w14:textId="46FCA2FD" w:rsidR="00746E96" w:rsidRDefault="00746E96" w:rsidP="00746E96">
      <w:pPr>
        <w:pStyle w:val="IIR04AuthorName"/>
      </w:pPr>
      <w:r w:rsidRPr="00746E96">
        <w:rPr>
          <w:sz w:val="32"/>
          <w:szCs w:val="48"/>
        </w:rPr>
        <w:t>NUMERICAL MODELING HEAT TRANSFER IN THE CHANNELS OF THE POROUS REGENERATOR (TYPE OF CHANNEL CONFIGURATION – «GYROID») OF A ROTARY CRYOCOOLERS</w:t>
      </w:r>
    </w:p>
    <w:p w14:paraId="04994AE3" w14:textId="77777777" w:rsidR="00746E96" w:rsidRPr="00746E96" w:rsidRDefault="00746E96" w:rsidP="00746E96">
      <w:pPr>
        <w:pStyle w:val="IIR05InstitutionAffiliations"/>
      </w:pPr>
    </w:p>
    <w:p w14:paraId="63D38113" w14:textId="398E600C" w:rsidR="00B47BC9" w:rsidRPr="00CB52F6" w:rsidRDefault="00B47BC9" w:rsidP="00B47BC9">
      <w:pPr>
        <w:pStyle w:val="IIR04AuthorName"/>
        <w:rPr>
          <w:vertAlign w:val="superscript"/>
          <w:lang w:val="en-US"/>
        </w:rPr>
      </w:pPr>
      <w:r>
        <w:t>Arkharov IVAN</w:t>
      </w:r>
      <w:r w:rsidRPr="00B05F2A">
        <w:t xml:space="preserve">, </w:t>
      </w:r>
      <w:r>
        <w:t>Navasardyan EKATERINA</w:t>
      </w:r>
      <w:r w:rsidRPr="00CB52F6">
        <w:rPr>
          <w:lang w:val="en-US"/>
        </w:rPr>
        <w:t xml:space="preserve">, </w:t>
      </w:r>
      <w:r>
        <w:rPr>
          <w:lang w:val="en-US"/>
        </w:rPr>
        <w:t>Zhalyaletdinov RAFAEL</w:t>
      </w:r>
    </w:p>
    <w:p w14:paraId="440B9EE1" w14:textId="77777777" w:rsidR="00B47BC9" w:rsidRDefault="00B47BC9" w:rsidP="00B47BC9">
      <w:pPr>
        <w:pStyle w:val="IIR05InstitutionAffiliations"/>
      </w:pPr>
      <w:r>
        <w:t>Bauman Moscow State Technical University</w:t>
      </w:r>
    </w:p>
    <w:p w14:paraId="0CDAE393" w14:textId="54FE47C5" w:rsidR="00B47BC9" w:rsidRDefault="00B47BC9" w:rsidP="00B47BC9">
      <w:pPr>
        <w:pStyle w:val="IIR05InstitutionAffiliations"/>
      </w:pPr>
      <w:r>
        <w:t xml:space="preserve">Moscow, 105005, Russia, e-mail: </w:t>
      </w:r>
      <w:r w:rsidR="009E2723">
        <w:t>zhalyaletdinovrkh</w:t>
      </w:r>
      <w:r>
        <w:t>@bmstu.ru</w:t>
      </w:r>
    </w:p>
    <w:p w14:paraId="0D343A4B" w14:textId="77777777" w:rsidR="00B47BC9" w:rsidRPr="00B47BC9" w:rsidRDefault="00B47BC9" w:rsidP="00B47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lang w:val="en-GB"/>
        </w:rPr>
      </w:pPr>
    </w:p>
    <w:p w14:paraId="0D45D9CA" w14:textId="399466B0" w:rsidR="00614CF2" w:rsidRPr="00EB6074" w:rsidRDefault="00B80BE6" w:rsidP="0061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bCs/>
          <w:lang w:val="en-US"/>
        </w:rPr>
      </w:pPr>
      <w:r w:rsidRPr="00B80BE6">
        <w:rPr>
          <w:rFonts w:ascii="Times New Roman" w:hAnsi="Times New Roman" w:cs="Times New Roman"/>
          <w:b/>
          <w:bCs/>
        </w:rPr>
        <w:t>АННОТАЦИЯ</w:t>
      </w:r>
    </w:p>
    <w:p w14:paraId="65A9F0A2" w14:textId="53B56423" w:rsidR="005C28F4" w:rsidRPr="005C28F4" w:rsidRDefault="005C28F4" w:rsidP="005C0818">
      <w:pPr>
        <w:pStyle w:val="IIR14MainText"/>
        <w:rPr>
          <w:lang w:val="en-US"/>
        </w:rPr>
      </w:pPr>
      <w:r w:rsidRPr="005C28F4">
        <w:rPr>
          <w:lang w:val="en-US"/>
        </w:rPr>
        <w:t>The paper presents a technique and results of numerical modeling of a non-stationary process of gas flow through the channels of the porous structure of a cryogenic gas engine regenerator. The calculation takes into account the process of heat exchange between the gas and the porous structure. The porous structure is a solid-</w:t>
      </w:r>
      <w:r>
        <w:rPr>
          <w:lang w:val="en-US"/>
        </w:rPr>
        <w:t xml:space="preserve">state periodic structure </w:t>
      </w:r>
      <w:r w:rsidRPr="005C28F4">
        <w:rPr>
          <w:lang w:val="en-US"/>
        </w:rPr>
        <w:t>based on a gyroid type</w:t>
      </w:r>
      <w:r>
        <w:rPr>
          <w:lang w:val="en-US"/>
        </w:rPr>
        <w:t xml:space="preserve"> triply periodic minimal surface</w:t>
      </w:r>
      <w:r w:rsidRPr="005C28F4">
        <w:rPr>
          <w:lang w:val="en-US"/>
        </w:rPr>
        <w:t xml:space="preserve">. This technique makes it possible to determine the temperature gradient in an arbitrary section of the porous structure of the regenerator, as well as the relationship between the time values from the start of operation and the minimum temperature at </w:t>
      </w:r>
      <w:r>
        <w:rPr>
          <w:lang w:val="en-US"/>
        </w:rPr>
        <w:t>the cold end of the regenerator.</w:t>
      </w:r>
    </w:p>
    <w:p w14:paraId="439F806F" w14:textId="77777777" w:rsidR="005C28F4" w:rsidRDefault="00B80BE6" w:rsidP="005C28F4">
      <w:pPr>
        <w:pStyle w:val="IIR14MainText"/>
      </w:pPr>
      <w:r w:rsidRPr="00614CF2">
        <w:rPr>
          <w:b/>
          <w:bCs/>
          <w:lang w:val="ru-RU"/>
        </w:rPr>
        <w:t>Ключевые</w:t>
      </w:r>
      <w:r w:rsidRPr="00522570">
        <w:rPr>
          <w:b/>
          <w:bCs/>
        </w:rPr>
        <w:t xml:space="preserve"> </w:t>
      </w:r>
      <w:r w:rsidRPr="00614CF2">
        <w:rPr>
          <w:b/>
          <w:bCs/>
          <w:lang w:val="ru-RU"/>
        </w:rPr>
        <w:t>слова</w:t>
      </w:r>
      <w:r w:rsidRPr="00522570">
        <w:rPr>
          <w:b/>
          <w:bCs/>
        </w:rPr>
        <w:t>:</w:t>
      </w:r>
      <w:r w:rsidRPr="00522570">
        <w:t xml:space="preserve"> </w:t>
      </w:r>
      <w:r w:rsidR="005C28F4">
        <w:t>chip-like porous structure cryocoolers, regenerator, s, hydrodynamics of porous structures, heat exchange in porous channels, CFD analysis, cryocoolers, regenerator.</w:t>
      </w:r>
    </w:p>
    <w:p w14:paraId="75B35BF7" w14:textId="71EBC3FE" w:rsidR="00032FA6" w:rsidRPr="002A5A3B" w:rsidRDefault="008F5D79" w:rsidP="005C0818">
      <w:pPr>
        <w:pStyle w:val="a7"/>
        <w:numPr>
          <w:ilvl w:val="0"/>
          <w:numId w:val="24"/>
        </w:numPr>
        <w:spacing w:after="0" w:line="360" w:lineRule="auto"/>
        <w:jc w:val="center"/>
        <w:rPr>
          <w:rFonts w:ascii="Times New Roman" w:hAnsi="Times New Roman" w:cs="Times New Roman"/>
          <w:b/>
          <w:bCs/>
          <w:sz w:val="24"/>
          <w:szCs w:val="24"/>
        </w:rPr>
      </w:pPr>
      <w:r w:rsidRPr="0080122E">
        <w:rPr>
          <w:rFonts w:ascii="Times New Roman" w:hAnsi="Times New Roman" w:cs="Times New Roman"/>
          <w:b/>
          <w:bCs/>
          <w:sz w:val="24"/>
          <w:szCs w:val="24"/>
        </w:rPr>
        <w:t>ВВЕДЕНИЕ</w:t>
      </w:r>
    </w:p>
    <w:p w14:paraId="6916A354" w14:textId="1369D0FA" w:rsidR="00BC382B" w:rsidRDefault="00BC382B" w:rsidP="005C0818">
      <w:pPr>
        <w:pStyle w:val="IIR14MainText"/>
        <w:rPr>
          <w:lang w:val="ru-RU"/>
        </w:rPr>
      </w:pPr>
      <w:r w:rsidRPr="00BC382B">
        <w:rPr>
          <w:lang w:val="ru-RU"/>
        </w:rPr>
        <w:t>Действительные циклы КГМ не имеют чет</w:t>
      </w:r>
      <w:r>
        <w:rPr>
          <w:lang w:val="ru-RU"/>
        </w:rPr>
        <w:t>ко выраженных границ процессов,</w:t>
      </w:r>
      <w:r w:rsidRPr="00BC382B">
        <w:rPr>
          <w:lang w:val="ru-RU"/>
        </w:rPr>
        <w:t xml:space="preserve"> </w:t>
      </w:r>
      <w:r>
        <w:rPr>
          <w:lang w:val="ru-RU"/>
        </w:rPr>
        <w:t xml:space="preserve">характеризуются </w:t>
      </w:r>
      <w:r w:rsidRPr="00BC382B">
        <w:rPr>
          <w:lang w:val="ru-RU"/>
        </w:rPr>
        <w:t>непостоянством параметров</w:t>
      </w:r>
      <w:r>
        <w:rPr>
          <w:lang w:val="ru-RU"/>
        </w:rPr>
        <w:t xml:space="preserve"> во времени, а значит, не могут</w:t>
      </w:r>
      <w:r w:rsidRPr="00BC382B">
        <w:rPr>
          <w:lang w:val="ru-RU"/>
        </w:rPr>
        <w:t xml:space="preserve"> иметь однозна</w:t>
      </w:r>
      <w:r>
        <w:rPr>
          <w:lang w:val="ru-RU"/>
        </w:rPr>
        <w:t>чного квазидинамического цикла.</w:t>
      </w:r>
      <w:r w:rsidRPr="00BC382B">
        <w:rPr>
          <w:lang w:val="ru-RU"/>
        </w:rPr>
        <w:t xml:space="preserve"> Осцилляция газа из полости сжатия в </w:t>
      </w:r>
      <w:r>
        <w:rPr>
          <w:lang w:val="ru-RU"/>
        </w:rPr>
        <w:t>полость расширения и, наоборот,</w:t>
      </w:r>
      <w:r w:rsidRPr="00BC382B">
        <w:rPr>
          <w:lang w:val="ru-RU"/>
        </w:rPr>
        <w:t xml:space="preserve"> создают тепловой градиент на холодном и теп</w:t>
      </w:r>
      <w:r>
        <w:rPr>
          <w:lang w:val="ru-RU"/>
        </w:rPr>
        <w:t>лом концах регенератора, причем</w:t>
      </w:r>
      <w:r w:rsidRPr="00BC382B">
        <w:rPr>
          <w:lang w:val="ru-RU"/>
        </w:rPr>
        <w:t xml:space="preserve"> этот градиент не постоянен во времени, облада</w:t>
      </w:r>
      <w:r>
        <w:rPr>
          <w:lang w:val="ru-RU"/>
        </w:rPr>
        <w:t>ет некоторой инерционностью из-</w:t>
      </w:r>
      <w:r w:rsidRPr="00BC382B">
        <w:rPr>
          <w:lang w:val="ru-RU"/>
        </w:rPr>
        <w:t>за наличия мертвого объёма. Данное явление</w:t>
      </w:r>
      <w:r>
        <w:rPr>
          <w:lang w:val="ru-RU"/>
        </w:rPr>
        <w:t xml:space="preserve"> называют тепловым гистерезисом</w:t>
      </w:r>
      <w:r w:rsidRPr="00BC382B">
        <w:rPr>
          <w:lang w:val="ru-RU"/>
        </w:rPr>
        <w:t xml:space="preserve"> регенератора. Учет этого факто</w:t>
      </w:r>
      <w:r>
        <w:rPr>
          <w:lang w:val="ru-RU"/>
        </w:rPr>
        <w:t>ра определенно важен, поскольку</w:t>
      </w:r>
      <w:r w:rsidRPr="00BC382B">
        <w:rPr>
          <w:lang w:val="ru-RU"/>
        </w:rPr>
        <w:t xml:space="preserve"> холодопроизводящий процесс реализуется именно в регенераторе. </w:t>
      </w:r>
    </w:p>
    <w:p w14:paraId="5D82CB61" w14:textId="2AE62B00" w:rsidR="00C90CCE" w:rsidRDefault="00C90CCE" w:rsidP="00C90CCE">
      <w:pPr>
        <w:pStyle w:val="IIR14MainText"/>
        <w:jc w:val="center"/>
        <w:rPr>
          <w:lang w:val="ru-RU"/>
        </w:rPr>
      </w:pPr>
      <w:r w:rsidRPr="00C90CCE">
        <w:rPr>
          <w:noProof/>
          <w:lang w:val="ru-RU" w:eastAsia="ru-RU" w:bidi="ar-SA"/>
        </w:rPr>
        <w:drawing>
          <wp:inline distT="0" distB="0" distL="0" distR="0" wp14:anchorId="04A1D28E" wp14:editId="6F9260FE">
            <wp:extent cx="2610770" cy="27308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4168" cy="2744913"/>
                    </a:xfrm>
                    <a:prstGeom prst="rect">
                      <a:avLst/>
                    </a:prstGeom>
                  </pic:spPr>
                </pic:pic>
              </a:graphicData>
            </a:graphic>
          </wp:inline>
        </w:drawing>
      </w:r>
    </w:p>
    <w:p w14:paraId="1FD09BDF" w14:textId="77777777" w:rsidR="00C90CCE" w:rsidRPr="0043324F" w:rsidRDefault="00C90CCE" w:rsidP="00C90CCE">
      <w:pPr>
        <w:pStyle w:val="IIR15FigureCaption"/>
        <w:rPr>
          <w:lang w:val="ru-RU"/>
        </w:rPr>
      </w:pPr>
      <w:r w:rsidRPr="00B47BC9">
        <w:rPr>
          <w:lang w:val="ru-RU"/>
        </w:rPr>
        <w:t xml:space="preserve">Рис. 1. </w:t>
      </w:r>
      <w:r>
        <w:rPr>
          <w:lang w:val="ru-RU"/>
        </w:rPr>
        <w:t>Семейство синусоидальных кривых на плоскостях, принадлежащих точке (0;</w:t>
      </w:r>
      <w:r w:rsidRPr="0043324F">
        <w:rPr>
          <w:lang w:val="ru-RU"/>
        </w:rPr>
        <w:t xml:space="preserve"> </w:t>
      </w:r>
      <w:r>
        <w:rPr>
          <w:lang w:val="ru-RU"/>
        </w:rPr>
        <w:t>0;</w:t>
      </w:r>
      <w:r w:rsidRPr="0043324F">
        <w:rPr>
          <w:lang w:val="ru-RU"/>
        </w:rPr>
        <w:t xml:space="preserve"> </w:t>
      </w:r>
      <w:r>
        <w:rPr>
          <w:lang w:val="ru-RU"/>
        </w:rPr>
        <w:t>0).</w:t>
      </w:r>
    </w:p>
    <w:p w14:paraId="742AE759" w14:textId="77777777" w:rsidR="00C90CCE" w:rsidRPr="00C90CCE" w:rsidRDefault="00C90CCE" w:rsidP="00C90CCE">
      <w:pPr>
        <w:pStyle w:val="IIR14MainText"/>
        <w:rPr>
          <w:lang w:val="ru-RU"/>
        </w:rPr>
      </w:pPr>
      <w:r w:rsidRPr="00C90CCE">
        <w:rPr>
          <w:lang w:val="ru-RU"/>
        </w:rPr>
        <w:t>Процесс сжатия: 1-2Стир - идеальное</w:t>
      </w:r>
      <w:r>
        <w:rPr>
          <w:lang w:val="ru-RU"/>
        </w:rPr>
        <w:t xml:space="preserve"> изотермическое сжатие; 1-2ад -</w:t>
      </w:r>
      <w:r w:rsidRPr="00C90CCE">
        <w:rPr>
          <w:lang w:val="ru-RU"/>
        </w:rPr>
        <w:t xml:space="preserve"> идеальное изоэнтропное сжатие; 1-2 - реальный процесс сжатия; Процесс охлаждения в насадке регенератора: 2Стир-3 - изохорный процесс</w:t>
      </w:r>
    </w:p>
    <w:p w14:paraId="5B0C7A30" w14:textId="2EA6EE24" w:rsidR="00C90CCE" w:rsidRDefault="00C90CCE" w:rsidP="00C90CCE">
      <w:pPr>
        <w:pStyle w:val="IIR14MainText"/>
        <w:rPr>
          <w:lang w:val="ru-RU"/>
        </w:rPr>
      </w:pPr>
      <w:r w:rsidRPr="00C90CCE">
        <w:rPr>
          <w:lang w:val="ru-RU"/>
        </w:rPr>
        <w:lastRenderedPageBreak/>
        <w:t>охлаждения в насадке теплообм</w:t>
      </w:r>
      <w:r>
        <w:rPr>
          <w:lang w:val="ru-RU"/>
        </w:rPr>
        <w:t>енника-регенератора; 2Стир-3’ –</w:t>
      </w:r>
      <w:r w:rsidRPr="00C90CCE">
        <w:rPr>
          <w:lang w:val="ru-RU"/>
        </w:rPr>
        <w:t xml:space="preserve"> изохорный процесс охлаждения в наса</w:t>
      </w:r>
      <w:r>
        <w:rPr>
          <w:lang w:val="ru-RU"/>
        </w:rPr>
        <w:t>дке с учетом недорекуперации на</w:t>
      </w:r>
      <w:r w:rsidRPr="00C90CCE">
        <w:rPr>
          <w:lang w:val="ru-RU"/>
        </w:rPr>
        <w:t xml:space="preserve"> холодном конце</w:t>
      </w:r>
      <w:r>
        <w:rPr>
          <w:lang w:val="ru-RU"/>
        </w:rPr>
        <w:t>;</w:t>
      </w:r>
      <w:r w:rsidRPr="00C90CCE">
        <w:rPr>
          <w:lang w:val="ru-RU"/>
        </w:rPr>
        <w:t xml:space="preserve"> Процесс расширения: 3-4 - про</w:t>
      </w:r>
      <w:r>
        <w:rPr>
          <w:lang w:val="ru-RU"/>
        </w:rPr>
        <w:t>цесс изотермического идеального</w:t>
      </w:r>
      <w:r w:rsidRPr="00C90CCE">
        <w:rPr>
          <w:lang w:val="ru-RU"/>
        </w:rPr>
        <w:t xml:space="preserve"> расширения; 3-3ад - идеальное изо</w:t>
      </w:r>
      <w:r>
        <w:rPr>
          <w:lang w:val="ru-RU"/>
        </w:rPr>
        <w:t>энтропное расширение; 3-3Стир -</w:t>
      </w:r>
      <w:r w:rsidRPr="00C90CCE">
        <w:rPr>
          <w:lang w:val="ru-RU"/>
        </w:rPr>
        <w:t>расширение в реальном процессе;</w:t>
      </w:r>
    </w:p>
    <w:p w14:paraId="550AA5B5" w14:textId="1CF8FEE0" w:rsidR="00C90CCE" w:rsidRPr="00C90CCE" w:rsidRDefault="00C90CCE" w:rsidP="00C90CCE">
      <w:pPr>
        <w:pStyle w:val="IIR14MainText"/>
        <w:rPr>
          <w:lang w:val="ru-RU"/>
        </w:rPr>
      </w:pPr>
      <w:r>
        <w:rPr>
          <w:lang w:val="ru-RU"/>
        </w:rPr>
        <w:t>В рамках данной работы представлены результаты моделирования процесса осцилляции газа в регенераторе криокулера Стирлинга.</w:t>
      </w:r>
    </w:p>
    <w:p w14:paraId="1E1418D9" w14:textId="2CB5CF9A" w:rsidR="00245F92" w:rsidRPr="00245F92" w:rsidRDefault="00C90CCE" w:rsidP="00614CF2">
      <w:pPr>
        <w:pStyle w:val="a7"/>
        <w:numPr>
          <w:ilvl w:val="0"/>
          <w:numId w:val="24"/>
        </w:numPr>
        <w:spacing w:after="0" w:line="240" w:lineRule="auto"/>
        <w:jc w:val="center"/>
        <w:rPr>
          <w:rFonts w:ascii="Times New Roman" w:hAnsi="Times New Roman" w:cs="Times New Roman"/>
          <w:b/>
          <w:bCs/>
        </w:rPr>
      </w:pPr>
      <w:r>
        <w:rPr>
          <w:rFonts w:ascii="Times New Roman" w:hAnsi="Times New Roman" w:cs="Times New Roman"/>
          <w:b/>
          <w:bCs/>
        </w:rPr>
        <w:t>ОПИСАНИЕ СФД МОДЕЛИ КРИОКУЛЕРА СТИРЛИНГА</w:t>
      </w:r>
      <w:r w:rsidR="0080122E" w:rsidRPr="0080122E">
        <w:rPr>
          <w:rFonts w:ascii="Times New Roman" w:hAnsi="Times New Roman" w:cs="Times New Roman"/>
          <w:b/>
          <w:bCs/>
        </w:rPr>
        <w:t>.</w:t>
      </w:r>
    </w:p>
    <w:p w14:paraId="2C3450F7" w14:textId="406D5776" w:rsidR="00245F92" w:rsidRPr="00271D71" w:rsidRDefault="00C90CCE" w:rsidP="00C90CCE">
      <w:pPr>
        <w:pStyle w:val="IIR14MainText"/>
        <w:rPr>
          <w:lang w:val="ru-RU"/>
        </w:rPr>
      </w:pPr>
      <w:r w:rsidRPr="00C90CCE">
        <w:rPr>
          <w:lang w:val="ru-RU"/>
        </w:rPr>
        <w:t>Для упрощения CFD модел</w:t>
      </w:r>
      <w:r>
        <w:rPr>
          <w:lang w:val="ru-RU"/>
        </w:rPr>
        <w:t xml:space="preserve">ирования, трехмерная CAD модель </w:t>
      </w:r>
      <w:r w:rsidRPr="00C90CCE">
        <w:rPr>
          <w:lang w:val="ru-RU"/>
        </w:rPr>
        <w:t>конструкции приводится к осесимметрично</w:t>
      </w:r>
      <w:r>
        <w:rPr>
          <w:lang w:val="ru-RU"/>
        </w:rPr>
        <w:t xml:space="preserve">й упрощенной двумерной модели, </w:t>
      </w:r>
      <w:r w:rsidRPr="00C90CCE">
        <w:rPr>
          <w:lang w:val="ru-RU"/>
        </w:rPr>
        <w:t>которая состоит из полости сжатия с адиабатн</w:t>
      </w:r>
      <w:r>
        <w:rPr>
          <w:lang w:val="ru-RU"/>
        </w:rPr>
        <w:t xml:space="preserve">ыми стенками - 1, стенки отвода </w:t>
      </w:r>
      <w:r w:rsidRPr="00C90CCE">
        <w:rPr>
          <w:lang w:val="ru-RU"/>
        </w:rPr>
        <w:t>тепловой нагрузки от полости сжатия - 2, пол</w:t>
      </w:r>
      <w:r>
        <w:rPr>
          <w:lang w:val="ru-RU"/>
        </w:rPr>
        <w:t xml:space="preserve">ости регенератора с адиабатными </w:t>
      </w:r>
      <w:r w:rsidRPr="00C90CCE">
        <w:rPr>
          <w:lang w:val="ru-RU"/>
        </w:rPr>
        <w:t>стенками - 3, стенки полезной тепловой нагрузки (незадействованной, поско</w:t>
      </w:r>
      <w:r>
        <w:rPr>
          <w:lang w:val="ru-RU"/>
        </w:rPr>
        <w:t xml:space="preserve">льку принимается, что модель </w:t>
      </w:r>
      <w:r w:rsidRPr="00C90CCE">
        <w:rPr>
          <w:lang w:val="ru-RU"/>
        </w:rPr>
        <w:t>выходит на рабочий р</w:t>
      </w:r>
      <w:r>
        <w:rPr>
          <w:lang w:val="ru-RU"/>
        </w:rPr>
        <w:t xml:space="preserve">ежим) - 4, полости расширения с </w:t>
      </w:r>
      <w:r w:rsidRPr="00C90CCE">
        <w:rPr>
          <w:lang w:val="ru-RU"/>
        </w:rPr>
        <w:t>адиабатными стенками - 5.</w:t>
      </w:r>
      <w:r w:rsidR="00245F92" w:rsidRPr="00E304CD">
        <w:rPr>
          <w:lang w:val="ru-RU"/>
        </w:rPr>
        <w:t xml:space="preserve"> </w:t>
      </w:r>
      <w:r w:rsidR="00B80BEC">
        <w:rPr>
          <w:lang w:val="ru-RU"/>
        </w:rPr>
        <w:t xml:space="preserve"> Нумерация ссылается на Рис.2.</w:t>
      </w:r>
      <w:r w:rsidR="00271D71" w:rsidRPr="00271D71">
        <w:rPr>
          <w:lang w:val="ru-RU"/>
        </w:rPr>
        <w:t xml:space="preserve"> </w:t>
      </w:r>
      <w:r w:rsidR="00271D71">
        <w:rPr>
          <w:lang w:val="ru-RU"/>
        </w:rPr>
        <w:t xml:space="preserve">Расчет проводился в среде конечно-разностного моделирования </w:t>
      </w:r>
      <w:r w:rsidR="00271D71">
        <w:rPr>
          <w:lang w:val="en-US"/>
        </w:rPr>
        <w:t>Ansys</w:t>
      </w:r>
      <w:r w:rsidR="00271D71" w:rsidRPr="00271D71">
        <w:rPr>
          <w:lang w:val="ru-RU"/>
        </w:rPr>
        <w:t xml:space="preserve"> </w:t>
      </w:r>
      <w:r w:rsidR="00271D71">
        <w:rPr>
          <w:lang w:val="en-US"/>
        </w:rPr>
        <w:t>Fluent</w:t>
      </w:r>
      <w:r w:rsidR="00271D71" w:rsidRPr="00271D71">
        <w:rPr>
          <w:lang w:val="ru-RU"/>
        </w:rPr>
        <w:t xml:space="preserve"> 2019</w:t>
      </w:r>
      <w:r w:rsidR="00271D71">
        <w:rPr>
          <w:lang w:val="en-US"/>
        </w:rPr>
        <w:t>R</w:t>
      </w:r>
      <w:r w:rsidR="00271D71" w:rsidRPr="00271D71">
        <w:rPr>
          <w:lang w:val="ru-RU"/>
        </w:rPr>
        <w:t xml:space="preserve"> [1].</w:t>
      </w:r>
    </w:p>
    <w:p w14:paraId="1009E4B5" w14:textId="77777777" w:rsidR="000D47A4" w:rsidRDefault="000D47A4" w:rsidP="000D47A4">
      <w:pPr>
        <w:pStyle w:val="IIR14MainText"/>
        <w:jc w:val="center"/>
        <w:rPr>
          <w:lang w:val="ru-RU"/>
        </w:rPr>
      </w:pPr>
      <w:r w:rsidRPr="00B80BEC">
        <w:rPr>
          <w:noProof/>
          <w:lang w:val="ru-RU" w:eastAsia="ru-RU" w:bidi="ar-SA"/>
        </w:rPr>
        <w:drawing>
          <wp:inline distT="0" distB="0" distL="0" distR="0" wp14:anchorId="64F9DCF4" wp14:editId="2C658C85">
            <wp:extent cx="5235389" cy="111053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253" cy="1121963"/>
                    </a:xfrm>
                    <a:prstGeom prst="rect">
                      <a:avLst/>
                    </a:prstGeom>
                    <a:noFill/>
                    <a:ln>
                      <a:noFill/>
                    </a:ln>
                  </pic:spPr>
                </pic:pic>
              </a:graphicData>
            </a:graphic>
          </wp:inline>
        </w:drawing>
      </w:r>
    </w:p>
    <w:p w14:paraId="2AF83B5B" w14:textId="39FC6657" w:rsidR="000D47A4" w:rsidRDefault="000D47A4" w:rsidP="000D47A4">
      <w:pPr>
        <w:pStyle w:val="IIR15FigureCaption"/>
        <w:rPr>
          <w:lang w:val="ru-RU"/>
        </w:rPr>
      </w:pPr>
      <w:r>
        <w:rPr>
          <w:lang w:val="ru-RU"/>
        </w:rPr>
        <w:t>Рис. 2</w:t>
      </w:r>
      <w:r w:rsidRPr="00B47BC9">
        <w:rPr>
          <w:lang w:val="ru-RU"/>
        </w:rPr>
        <w:t xml:space="preserve">. </w:t>
      </w:r>
      <w:r>
        <w:rPr>
          <w:lang w:val="ru-RU"/>
        </w:rPr>
        <w:t>Габаритные характеристики модели.</w:t>
      </w:r>
    </w:p>
    <w:p w14:paraId="1B2C67E8" w14:textId="22EEFD96" w:rsidR="00B80BEC" w:rsidRDefault="00B80BEC" w:rsidP="00B80BEC">
      <w:pPr>
        <w:pStyle w:val="IIR14MainText"/>
        <w:rPr>
          <w:lang w:val="ru-RU"/>
        </w:rPr>
      </w:pPr>
      <w:r>
        <w:rPr>
          <w:lang w:val="ru-RU"/>
        </w:rPr>
        <w:t xml:space="preserve">Примем фазовый сдвиг машины </w:t>
      </w:r>
      <m:oMath>
        <m:r>
          <w:rPr>
            <w:rFonts w:ascii="Cambria Math" w:hAnsi="Cambria Math"/>
            <w:lang w:val="ru-RU"/>
          </w:rPr>
          <m:t>φ</m:t>
        </m:r>
        <m:r>
          <w:rPr>
            <w:rFonts w:ascii="Cambria Math" w:hAnsi="Cambria Math" w:cs="Cambria Math"/>
            <w:lang w:val="ru-RU"/>
          </w:rPr>
          <m:t>=90°</m:t>
        </m:r>
      </m:oMath>
      <w:r w:rsidRPr="00B80BEC">
        <w:rPr>
          <w:i/>
          <w:lang w:val="ru-RU"/>
        </w:rPr>
        <w:t>,</w:t>
      </w:r>
      <w:r w:rsidRPr="00B80BEC">
        <w:rPr>
          <w:lang w:val="ru-RU"/>
        </w:rPr>
        <w:t xml:space="preserve"> примем что в начальный момент времени полость сжатия принимает полож</w:t>
      </w:r>
      <w:r>
        <w:rPr>
          <w:lang w:val="ru-RU"/>
        </w:rPr>
        <w:t xml:space="preserve">ение в верхней </w:t>
      </w:r>
      <w:r w:rsidRPr="00B80BEC">
        <w:rPr>
          <w:lang w:val="ru-RU"/>
        </w:rPr>
        <w:t>мертвой точке, поэтому объем полости макс</w:t>
      </w:r>
      <w:r>
        <w:rPr>
          <w:lang w:val="ru-RU"/>
        </w:rPr>
        <w:t xml:space="preserve">имален. Тогда поршень в полости </w:t>
      </w:r>
      <w:r w:rsidRPr="00B80BEC">
        <w:rPr>
          <w:lang w:val="ru-RU"/>
        </w:rPr>
        <w:t>расширения находится в среднем положении.</w:t>
      </w:r>
    </w:p>
    <w:p w14:paraId="45831F23" w14:textId="411BCFE7" w:rsidR="000D47A4" w:rsidRDefault="000D47A4" w:rsidP="00B80BEC">
      <w:pPr>
        <w:pStyle w:val="IIR14MainText"/>
        <w:rPr>
          <w:lang w:val="ru-RU"/>
        </w:rPr>
      </w:pPr>
      <w:r>
        <w:rPr>
          <w:lang w:val="ru-RU"/>
        </w:rPr>
        <w:t>Более детализованная информация об исходных данных моделирования представлена в таблице 1.</w:t>
      </w:r>
    </w:p>
    <w:p w14:paraId="1D957358" w14:textId="40AF6C8C" w:rsidR="005E6134" w:rsidRPr="005E6134" w:rsidRDefault="005E6134" w:rsidP="005E6134">
      <w:pPr>
        <w:pStyle w:val="IIR16TableCaption"/>
        <w:rPr>
          <w:lang w:val="ru-RU"/>
        </w:rPr>
      </w:pPr>
      <w:r w:rsidRPr="00E3268D">
        <w:t>Table</w:t>
      </w:r>
      <w:r>
        <w:t> </w:t>
      </w:r>
      <w:r w:rsidRPr="005E6134">
        <w:rPr>
          <w:lang w:val="ru-RU"/>
        </w:rPr>
        <w:t xml:space="preserve">1. </w:t>
      </w:r>
      <w:r>
        <w:rPr>
          <w:lang w:val="ru-RU"/>
        </w:rPr>
        <w:t>Исходные данные для моделирования.</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5954"/>
        <w:gridCol w:w="1559"/>
        <w:gridCol w:w="1510"/>
      </w:tblGrid>
      <w:tr w:rsidR="005E6134" w:rsidRPr="00E3268D" w14:paraId="25B0272A" w14:textId="77777777" w:rsidTr="00392B57">
        <w:trPr>
          <w:trHeight w:val="321"/>
        </w:trPr>
        <w:tc>
          <w:tcPr>
            <w:tcW w:w="6291" w:type="dxa"/>
            <w:gridSpan w:val="2"/>
            <w:vAlign w:val="center"/>
          </w:tcPr>
          <w:p w14:paraId="0976A85A" w14:textId="7B774502" w:rsidR="005E6134" w:rsidRPr="005E6134" w:rsidRDefault="005E6134" w:rsidP="00601A5E">
            <w:pPr>
              <w:pStyle w:val="IIR19Table"/>
              <w:rPr>
                <w:lang w:val="ru-RU"/>
              </w:rPr>
            </w:pPr>
            <w:r>
              <w:rPr>
                <w:lang w:val="ru-RU"/>
              </w:rPr>
              <w:t>Параметр</w:t>
            </w:r>
          </w:p>
        </w:tc>
        <w:tc>
          <w:tcPr>
            <w:tcW w:w="1559" w:type="dxa"/>
            <w:vAlign w:val="center"/>
          </w:tcPr>
          <w:p w14:paraId="3530F572" w14:textId="57B94AD2" w:rsidR="005E6134" w:rsidRPr="005E6134" w:rsidRDefault="005E6134" w:rsidP="00601A5E">
            <w:pPr>
              <w:pStyle w:val="IIR19Table"/>
              <w:rPr>
                <w:lang w:val="ru-RU"/>
              </w:rPr>
            </w:pPr>
            <w:r>
              <w:rPr>
                <w:lang w:val="ru-RU"/>
              </w:rPr>
              <w:t>Размерность</w:t>
            </w:r>
          </w:p>
        </w:tc>
        <w:tc>
          <w:tcPr>
            <w:tcW w:w="1510" w:type="dxa"/>
            <w:vAlign w:val="center"/>
          </w:tcPr>
          <w:p w14:paraId="1671C570" w14:textId="29800120" w:rsidR="005E6134" w:rsidRPr="005E6134" w:rsidRDefault="005E6134" w:rsidP="00601A5E">
            <w:pPr>
              <w:pStyle w:val="IIR19Table"/>
              <w:rPr>
                <w:lang w:val="ru-RU"/>
              </w:rPr>
            </w:pPr>
            <w:r>
              <w:rPr>
                <w:lang w:val="ru-RU"/>
              </w:rPr>
              <w:t>Значение</w:t>
            </w:r>
          </w:p>
        </w:tc>
      </w:tr>
      <w:tr w:rsidR="005E6134" w:rsidRPr="00E3268D" w14:paraId="25813127" w14:textId="77777777" w:rsidTr="00392B57">
        <w:trPr>
          <w:trHeight w:val="321"/>
        </w:trPr>
        <w:tc>
          <w:tcPr>
            <w:tcW w:w="337" w:type="dxa"/>
            <w:vAlign w:val="center"/>
          </w:tcPr>
          <w:p w14:paraId="3FD16245" w14:textId="2BDE2499" w:rsidR="005E6134" w:rsidRDefault="005E6134" w:rsidP="005E6134">
            <w:pPr>
              <w:pStyle w:val="IIR19Table"/>
              <w:rPr>
                <w:lang w:val="ru-RU"/>
              </w:rPr>
            </w:pPr>
            <w:r>
              <w:rPr>
                <w:lang w:val="ru-RU"/>
              </w:rPr>
              <w:t>1</w:t>
            </w:r>
          </w:p>
        </w:tc>
        <w:tc>
          <w:tcPr>
            <w:tcW w:w="5954" w:type="dxa"/>
          </w:tcPr>
          <w:p w14:paraId="539F2EAD" w14:textId="72EFA2CF" w:rsidR="005E6134" w:rsidRDefault="005E6134" w:rsidP="005E6134">
            <w:pPr>
              <w:pStyle w:val="IIR19Table"/>
              <w:rPr>
                <w:lang w:val="ru-RU"/>
              </w:rPr>
            </w:pPr>
            <w:r w:rsidRPr="0044585C">
              <w:t>Диаметр полости расширения</w:t>
            </w:r>
          </w:p>
        </w:tc>
        <w:tc>
          <w:tcPr>
            <w:tcW w:w="1559" w:type="dxa"/>
          </w:tcPr>
          <w:p w14:paraId="5EB3BEB1" w14:textId="10075F37" w:rsidR="005E6134" w:rsidRDefault="005E6134" w:rsidP="005E6134">
            <w:pPr>
              <w:pStyle w:val="IIR19Table"/>
              <w:rPr>
                <w:lang w:val="ru-RU"/>
              </w:rPr>
            </w:pPr>
            <w:r w:rsidRPr="00773951">
              <w:t>мм</w:t>
            </w:r>
          </w:p>
        </w:tc>
        <w:tc>
          <w:tcPr>
            <w:tcW w:w="1510" w:type="dxa"/>
          </w:tcPr>
          <w:p w14:paraId="30A7840A" w14:textId="05DC83AC" w:rsidR="005E6134" w:rsidRDefault="005E6134" w:rsidP="005E6134">
            <w:pPr>
              <w:pStyle w:val="IIR19Table"/>
              <w:rPr>
                <w:lang w:val="ru-RU"/>
              </w:rPr>
            </w:pPr>
            <w:r w:rsidRPr="00773951">
              <w:t>7</w:t>
            </w:r>
          </w:p>
        </w:tc>
      </w:tr>
      <w:tr w:rsidR="005E6134" w:rsidRPr="00E3268D" w14:paraId="39E3156F" w14:textId="77777777" w:rsidTr="00392B57">
        <w:trPr>
          <w:trHeight w:val="321"/>
        </w:trPr>
        <w:tc>
          <w:tcPr>
            <w:tcW w:w="337" w:type="dxa"/>
            <w:vAlign w:val="center"/>
          </w:tcPr>
          <w:p w14:paraId="5B329930" w14:textId="042EDC19" w:rsidR="005E6134" w:rsidRDefault="005E6134" w:rsidP="005E6134">
            <w:pPr>
              <w:pStyle w:val="IIR19Table"/>
              <w:rPr>
                <w:lang w:val="ru-RU"/>
              </w:rPr>
            </w:pPr>
            <w:r>
              <w:rPr>
                <w:lang w:val="ru-RU"/>
              </w:rPr>
              <w:t>2</w:t>
            </w:r>
          </w:p>
        </w:tc>
        <w:tc>
          <w:tcPr>
            <w:tcW w:w="5954" w:type="dxa"/>
          </w:tcPr>
          <w:p w14:paraId="5CD077D2" w14:textId="6E45D91B" w:rsidR="005E6134" w:rsidRDefault="005E6134" w:rsidP="005E6134">
            <w:pPr>
              <w:pStyle w:val="IIR19Table"/>
              <w:rPr>
                <w:lang w:val="ru-RU"/>
              </w:rPr>
            </w:pPr>
            <w:r w:rsidRPr="0044585C">
              <w:t>Длина полости расширения</w:t>
            </w:r>
          </w:p>
        </w:tc>
        <w:tc>
          <w:tcPr>
            <w:tcW w:w="1559" w:type="dxa"/>
          </w:tcPr>
          <w:p w14:paraId="3F2BA1C7" w14:textId="77B403EB" w:rsidR="005E6134" w:rsidRDefault="005E6134" w:rsidP="005E6134">
            <w:pPr>
              <w:pStyle w:val="IIR19Table"/>
              <w:rPr>
                <w:lang w:val="ru-RU"/>
              </w:rPr>
            </w:pPr>
            <w:r w:rsidRPr="00773951">
              <w:t>мм</w:t>
            </w:r>
          </w:p>
        </w:tc>
        <w:tc>
          <w:tcPr>
            <w:tcW w:w="1510" w:type="dxa"/>
          </w:tcPr>
          <w:p w14:paraId="07EA12E2" w14:textId="5007558B" w:rsidR="005E6134" w:rsidRDefault="005E6134" w:rsidP="005E6134">
            <w:pPr>
              <w:pStyle w:val="IIR19Table"/>
              <w:rPr>
                <w:lang w:val="ru-RU"/>
              </w:rPr>
            </w:pPr>
            <w:r w:rsidRPr="00773951">
              <w:t>35</w:t>
            </w:r>
          </w:p>
        </w:tc>
      </w:tr>
      <w:tr w:rsidR="005E6134" w:rsidRPr="00E3268D" w14:paraId="597CA2EF" w14:textId="77777777" w:rsidTr="00392B57">
        <w:trPr>
          <w:trHeight w:val="321"/>
        </w:trPr>
        <w:tc>
          <w:tcPr>
            <w:tcW w:w="337" w:type="dxa"/>
            <w:vAlign w:val="center"/>
          </w:tcPr>
          <w:p w14:paraId="7557DDF1" w14:textId="14BE6EBF" w:rsidR="005E6134" w:rsidRDefault="005E6134" w:rsidP="005E6134">
            <w:pPr>
              <w:pStyle w:val="IIR19Table"/>
              <w:rPr>
                <w:lang w:val="ru-RU"/>
              </w:rPr>
            </w:pPr>
            <w:r>
              <w:rPr>
                <w:lang w:val="ru-RU"/>
              </w:rPr>
              <w:t>3</w:t>
            </w:r>
          </w:p>
        </w:tc>
        <w:tc>
          <w:tcPr>
            <w:tcW w:w="5954" w:type="dxa"/>
          </w:tcPr>
          <w:p w14:paraId="498BC9D9" w14:textId="08A6CF08" w:rsidR="005E6134" w:rsidRDefault="005E6134" w:rsidP="005E6134">
            <w:pPr>
              <w:pStyle w:val="IIR19Table"/>
              <w:rPr>
                <w:lang w:val="ru-RU"/>
              </w:rPr>
            </w:pPr>
            <w:r w:rsidRPr="0044585C">
              <w:t>Диаметр полости сжатия</w:t>
            </w:r>
          </w:p>
        </w:tc>
        <w:tc>
          <w:tcPr>
            <w:tcW w:w="1559" w:type="dxa"/>
          </w:tcPr>
          <w:p w14:paraId="46EA6182" w14:textId="4469830C" w:rsidR="005E6134" w:rsidRDefault="005E6134" w:rsidP="005E6134">
            <w:pPr>
              <w:pStyle w:val="IIR19Table"/>
              <w:rPr>
                <w:lang w:val="ru-RU"/>
              </w:rPr>
            </w:pPr>
            <w:r w:rsidRPr="00773951">
              <w:t>мм</w:t>
            </w:r>
          </w:p>
        </w:tc>
        <w:tc>
          <w:tcPr>
            <w:tcW w:w="1510" w:type="dxa"/>
          </w:tcPr>
          <w:p w14:paraId="28AB94EA" w14:textId="1ED53D20" w:rsidR="005E6134" w:rsidRDefault="005E6134" w:rsidP="005E6134">
            <w:pPr>
              <w:pStyle w:val="IIR19Table"/>
              <w:rPr>
                <w:lang w:val="ru-RU"/>
              </w:rPr>
            </w:pPr>
            <w:r w:rsidRPr="00773951">
              <w:t>7</w:t>
            </w:r>
          </w:p>
        </w:tc>
      </w:tr>
      <w:tr w:rsidR="005E6134" w:rsidRPr="00E3268D" w14:paraId="107898CC" w14:textId="77777777" w:rsidTr="00392B57">
        <w:trPr>
          <w:trHeight w:val="321"/>
        </w:trPr>
        <w:tc>
          <w:tcPr>
            <w:tcW w:w="337" w:type="dxa"/>
            <w:vAlign w:val="center"/>
          </w:tcPr>
          <w:p w14:paraId="6B8B8F28" w14:textId="68AB49AF" w:rsidR="005E6134" w:rsidRDefault="005E6134" w:rsidP="005E6134">
            <w:pPr>
              <w:pStyle w:val="IIR19Table"/>
              <w:rPr>
                <w:lang w:val="ru-RU"/>
              </w:rPr>
            </w:pPr>
            <w:r>
              <w:rPr>
                <w:lang w:val="ru-RU"/>
              </w:rPr>
              <w:t>4</w:t>
            </w:r>
          </w:p>
        </w:tc>
        <w:tc>
          <w:tcPr>
            <w:tcW w:w="5954" w:type="dxa"/>
          </w:tcPr>
          <w:p w14:paraId="04E93C7A" w14:textId="026120E1" w:rsidR="005E6134" w:rsidRDefault="005E6134" w:rsidP="005E6134">
            <w:pPr>
              <w:pStyle w:val="IIR19Table"/>
              <w:rPr>
                <w:lang w:val="ru-RU"/>
              </w:rPr>
            </w:pPr>
            <w:r w:rsidRPr="0044585C">
              <w:t>Длина полости сжатия</w:t>
            </w:r>
          </w:p>
        </w:tc>
        <w:tc>
          <w:tcPr>
            <w:tcW w:w="1559" w:type="dxa"/>
          </w:tcPr>
          <w:p w14:paraId="63FFCFF0" w14:textId="7596BF53" w:rsidR="005E6134" w:rsidRDefault="005E6134" w:rsidP="005E6134">
            <w:pPr>
              <w:pStyle w:val="IIR19Table"/>
              <w:rPr>
                <w:lang w:val="ru-RU"/>
              </w:rPr>
            </w:pPr>
            <w:r w:rsidRPr="00773951">
              <w:t>мм</w:t>
            </w:r>
          </w:p>
        </w:tc>
        <w:tc>
          <w:tcPr>
            <w:tcW w:w="1510" w:type="dxa"/>
          </w:tcPr>
          <w:p w14:paraId="67D9254B" w14:textId="3336D707" w:rsidR="005E6134" w:rsidRDefault="005E6134" w:rsidP="005E6134">
            <w:pPr>
              <w:pStyle w:val="IIR19Table"/>
              <w:rPr>
                <w:lang w:val="ru-RU"/>
              </w:rPr>
            </w:pPr>
            <w:r w:rsidRPr="00773951">
              <w:t>35</w:t>
            </w:r>
          </w:p>
        </w:tc>
      </w:tr>
      <w:tr w:rsidR="005E6134" w:rsidRPr="00E3268D" w14:paraId="5AD3F367" w14:textId="77777777" w:rsidTr="00392B57">
        <w:trPr>
          <w:trHeight w:val="321"/>
        </w:trPr>
        <w:tc>
          <w:tcPr>
            <w:tcW w:w="337" w:type="dxa"/>
            <w:vAlign w:val="center"/>
          </w:tcPr>
          <w:p w14:paraId="525AFEE2" w14:textId="0E36B68A" w:rsidR="005E6134" w:rsidRDefault="005E6134" w:rsidP="005E6134">
            <w:pPr>
              <w:pStyle w:val="IIR19Table"/>
              <w:rPr>
                <w:lang w:val="ru-RU"/>
              </w:rPr>
            </w:pPr>
            <w:r>
              <w:rPr>
                <w:lang w:val="ru-RU"/>
              </w:rPr>
              <w:t>5</w:t>
            </w:r>
          </w:p>
        </w:tc>
        <w:tc>
          <w:tcPr>
            <w:tcW w:w="5954" w:type="dxa"/>
          </w:tcPr>
          <w:p w14:paraId="48EA58FA" w14:textId="63370957" w:rsidR="005E6134" w:rsidRDefault="005E6134" w:rsidP="005E6134">
            <w:pPr>
              <w:pStyle w:val="IIR19Table"/>
              <w:rPr>
                <w:lang w:val="ru-RU"/>
              </w:rPr>
            </w:pPr>
            <w:r w:rsidRPr="0044585C">
              <w:t>Диаметр регенератора</w:t>
            </w:r>
          </w:p>
        </w:tc>
        <w:tc>
          <w:tcPr>
            <w:tcW w:w="1559" w:type="dxa"/>
          </w:tcPr>
          <w:p w14:paraId="07F0F374" w14:textId="59E3F564" w:rsidR="005E6134" w:rsidRDefault="005E6134" w:rsidP="005E6134">
            <w:pPr>
              <w:pStyle w:val="IIR19Table"/>
              <w:rPr>
                <w:lang w:val="ru-RU"/>
              </w:rPr>
            </w:pPr>
            <w:r w:rsidRPr="00773951">
              <w:t>мм</w:t>
            </w:r>
          </w:p>
        </w:tc>
        <w:tc>
          <w:tcPr>
            <w:tcW w:w="1510" w:type="dxa"/>
          </w:tcPr>
          <w:p w14:paraId="41B86A54" w14:textId="1949F2F8" w:rsidR="005E6134" w:rsidRDefault="005E6134" w:rsidP="005E6134">
            <w:pPr>
              <w:pStyle w:val="IIR19Table"/>
              <w:rPr>
                <w:lang w:val="ru-RU"/>
              </w:rPr>
            </w:pPr>
            <w:r w:rsidRPr="00773951">
              <w:t>7</w:t>
            </w:r>
          </w:p>
        </w:tc>
      </w:tr>
      <w:tr w:rsidR="005E6134" w:rsidRPr="00E3268D" w14:paraId="3BBE57C8" w14:textId="77777777" w:rsidTr="00392B57">
        <w:trPr>
          <w:trHeight w:val="321"/>
        </w:trPr>
        <w:tc>
          <w:tcPr>
            <w:tcW w:w="337" w:type="dxa"/>
            <w:vAlign w:val="center"/>
          </w:tcPr>
          <w:p w14:paraId="49EC1643" w14:textId="64057830" w:rsidR="005E6134" w:rsidRDefault="005E6134" w:rsidP="005E6134">
            <w:pPr>
              <w:pStyle w:val="IIR19Table"/>
              <w:rPr>
                <w:lang w:val="ru-RU"/>
              </w:rPr>
            </w:pPr>
            <w:r>
              <w:rPr>
                <w:lang w:val="ru-RU"/>
              </w:rPr>
              <w:t>6</w:t>
            </w:r>
          </w:p>
        </w:tc>
        <w:tc>
          <w:tcPr>
            <w:tcW w:w="5954" w:type="dxa"/>
          </w:tcPr>
          <w:p w14:paraId="0B99E0F9" w14:textId="516E31E3" w:rsidR="005E6134" w:rsidRDefault="005E6134" w:rsidP="005E6134">
            <w:pPr>
              <w:pStyle w:val="IIR19Table"/>
              <w:rPr>
                <w:lang w:val="ru-RU"/>
              </w:rPr>
            </w:pPr>
            <w:r w:rsidRPr="0044585C">
              <w:t>Длина регенератора</w:t>
            </w:r>
          </w:p>
        </w:tc>
        <w:tc>
          <w:tcPr>
            <w:tcW w:w="1559" w:type="dxa"/>
          </w:tcPr>
          <w:p w14:paraId="011EF0B8" w14:textId="44FACE50" w:rsidR="005E6134" w:rsidRDefault="005E6134" w:rsidP="005E6134">
            <w:pPr>
              <w:pStyle w:val="IIR19Table"/>
              <w:rPr>
                <w:lang w:val="ru-RU"/>
              </w:rPr>
            </w:pPr>
            <w:r w:rsidRPr="00773951">
              <w:t>мм</w:t>
            </w:r>
          </w:p>
        </w:tc>
        <w:tc>
          <w:tcPr>
            <w:tcW w:w="1510" w:type="dxa"/>
          </w:tcPr>
          <w:p w14:paraId="1B05774C" w14:textId="64C9B212" w:rsidR="005E6134" w:rsidRDefault="005E6134" w:rsidP="005E6134">
            <w:pPr>
              <w:pStyle w:val="IIR19Table"/>
              <w:rPr>
                <w:lang w:val="ru-RU"/>
              </w:rPr>
            </w:pPr>
            <w:r w:rsidRPr="00773951">
              <w:t>40</w:t>
            </w:r>
          </w:p>
        </w:tc>
      </w:tr>
      <w:tr w:rsidR="005E6134" w:rsidRPr="00E3268D" w14:paraId="08A8E6F3" w14:textId="77777777" w:rsidTr="00392B57">
        <w:trPr>
          <w:trHeight w:val="319"/>
        </w:trPr>
        <w:tc>
          <w:tcPr>
            <w:tcW w:w="337" w:type="dxa"/>
            <w:vAlign w:val="center"/>
          </w:tcPr>
          <w:p w14:paraId="71DB490D" w14:textId="40E0C226" w:rsidR="005E6134" w:rsidRPr="005E6134" w:rsidRDefault="005E6134" w:rsidP="005E6134">
            <w:pPr>
              <w:pStyle w:val="IIR19Table"/>
              <w:rPr>
                <w:lang w:val="ru-RU"/>
              </w:rPr>
            </w:pPr>
            <w:r>
              <w:rPr>
                <w:lang w:val="ru-RU"/>
              </w:rPr>
              <w:t>7</w:t>
            </w:r>
          </w:p>
        </w:tc>
        <w:tc>
          <w:tcPr>
            <w:tcW w:w="5954" w:type="dxa"/>
          </w:tcPr>
          <w:p w14:paraId="15AD13D2" w14:textId="0B7CB5CC" w:rsidR="005E6134" w:rsidRPr="00E3268D" w:rsidRDefault="005E6134" w:rsidP="005E6134">
            <w:pPr>
              <w:pStyle w:val="IIR19Table"/>
            </w:pPr>
            <w:r w:rsidRPr="0044585C">
              <w:t>Пористость насадки</w:t>
            </w:r>
          </w:p>
        </w:tc>
        <w:tc>
          <w:tcPr>
            <w:tcW w:w="1559" w:type="dxa"/>
          </w:tcPr>
          <w:p w14:paraId="66F503C7" w14:textId="28C142AB" w:rsidR="005E6134" w:rsidRPr="00E3268D" w:rsidRDefault="005E6134" w:rsidP="005E6134">
            <w:pPr>
              <w:pStyle w:val="IIR19Table"/>
            </w:pPr>
            <w:r w:rsidRPr="00773951">
              <w:t>-</w:t>
            </w:r>
          </w:p>
        </w:tc>
        <w:tc>
          <w:tcPr>
            <w:tcW w:w="1510" w:type="dxa"/>
          </w:tcPr>
          <w:p w14:paraId="4A2BAD6C" w14:textId="192763B4" w:rsidR="005E6134" w:rsidRPr="00E3268D" w:rsidRDefault="005E6134" w:rsidP="005E6134">
            <w:pPr>
              <w:pStyle w:val="IIR19Table"/>
            </w:pPr>
            <w:r w:rsidRPr="00773951">
              <w:t>0,86</w:t>
            </w:r>
          </w:p>
        </w:tc>
      </w:tr>
      <w:tr w:rsidR="005E6134" w:rsidRPr="00E3268D" w14:paraId="2910B41B" w14:textId="77777777" w:rsidTr="00392B57">
        <w:trPr>
          <w:trHeight w:val="319"/>
        </w:trPr>
        <w:tc>
          <w:tcPr>
            <w:tcW w:w="337" w:type="dxa"/>
            <w:vAlign w:val="center"/>
          </w:tcPr>
          <w:p w14:paraId="6B10EF30" w14:textId="5A910F4D" w:rsidR="005E6134" w:rsidRDefault="005E6134" w:rsidP="005E6134">
            <w:pPr>
              <w:pStyle w:val="IIR19Table"/>
              <w:rPr>
                <w:lang w:val="ru-RU"/>
              </w:rPr>
            </w:pPr>
            <w:r>
              <w:rPr>
                <w:lang w:val="ru-RU"/>
              </w:rPr>
              <w:t>8</w:t>
            </w:r>
          </w:p>
        </w:tc>
        <w:tc>
          <w:tcPr>
            <w:tcW w:w="5954" w:type="dxa"/>
          </w:tcPr>
          <w:p w14:paraId="03B4E9D2" w14:textId="4A570EE7" w:rsidR="005E6134" w:rsidRPr="00E3268D" w:rsidRDefault="005E6134" w:rsidP="005E6134">
            <w:pPr>
              <w:pStyle w:val="IIR19Table"/>
            </w:pPr>
            <w:r w:rsidRPr="0044585C">
              <w:t>Инерционный коэффициент</w:t>
            </w:r>
          </w:p>
        </w:tc>
        <w:tc>
          <w:tcPr>
            <w:tcW w:w="1559" w:type="dxa"/>
          </w:tcPr>
          <w:p w14:paraId="4E7AC79F" w14:textId="1728B21B" w:rsidR="005E6134" w:rsidRPr="00E3268D" w:rsidRDefault="005E6134" w:rsidP="005E6134">
            <w:pPr>
              <w:pStyle w:val="IIR19Table"/>
            </w:pPr>
            <w:r w:rsidRPr="00773951">
              <w:t>м</w:t>
            </w:r>
            <w:r w:rsidRPr="005E6134">
              <w:rPr>
                <w:vertAlign w:val="superscript"/>
              </w:rPr>
              <w:t>-2</w:t>
            </w:r>
          </w:p>
        </w:tc>
        <w:tc>
          <w:tcPr>
            <w:tcW w:w="1510" w:type="dxa"/>
          </w:tcPr>
          <w:p w14:paraId="574910A7" w14:textId="0F4574C0" w:rsidR="005E6134" w:rsidRPr="00E3268D" w:rsidRDefault="005E6134" w:rsidP="005E6134">
            <w:pPr>
              <w:pStyle w:val="IIR19Table"/>
            </w:pPr>
            <w:r w:rsidRPr="00773951">
              <w:t>4171,2</w:t>
            </w:r>
          </w:p>
        </w:tc>
      </w:tr>
      <w:tr w:rsidR="005E6134" w:rsidRPr="00E3268D" w14:paraId="0B7C07A9" w14:textId="77777777" w:rsidTr="00392B57">
        <w:trPr>
          <w:trHeight w:val="319"/>
        </w:trPr>
        <w:tc>
          <w:tcPr>
            <w:tcW w:w="337" w:type="dxa"/>
            <w:vAlign w:val="center"/>
          </w:tcPr>
          <w:p w14:paraId="32AF2D14" w14:textId="0A04EC65" w:rsidR="005E6134" w:rsidRDefault="005E6134" w:rsidP="005E6134">
            <w:pPr>
              <w:pStyle w:val="IIR19Table"/>
              <w:rPr>
                <w:lang w:val="ru-RU"/>
              </w:rPr>
            </w:pPr>
            <w:r>
              <w:rPr>
                <w:lang w:val="ru-RU"/>
              </w:rPr>
              <w:t>9</w:t>
            </w:r>
          </w:p>
        </w:tc>
        <w:tc>
          <w:tcPr>
            <w:tcW w:w="5954" w:type="dxa"/>
          </w:tcPr>
          <w:p w14:paraId="056135A1" w14:textId="08E38BD0" w:rsidR="005E6134" w:rsidRPr="00E3268D" w:rsidRDefault="005E6134" w:rsidP="005E6134">
            <w:pPr>
              <w:pStyle w:val="IIR19Table"/>
            </w:pPr>
            <w:r w:rsidRPr="0044585C">
              <w:t>Вязкостный коэффициент</w:t>
            </w:r>
          </w:p>
        </w:tc>
        <w:tc>
          <w:tcPr>
            <w:tcW w:w="1559" w:type="dxa"/>
          </w:tcPr>
          <w:p w14:paraId="7D532166" w14:textId="769CB367" w:rsidR="005E6134" w:rsidRPr="00E3268D" w:rsidRDefault="005E6134" w:rsidP="005E6134">
            <w:pPr>
              <w:pStyle w:val="IIR19Table"/>
            </w:pPr>
            <w:r w:rsidRPr="00773951">
              <w:t>м</w:t>
            </w:r>
            <w:r w:rsidRPr="005E6134">
              <w:rPr>
                <w:vertAlign w:val="superscript"/>
              </w:rPr>
              <w:t>-1</w:t>
            </w:r>
          </w:p>
        </w:tc>
        <w:tc>
          <w:tcPr>
            <w:tcW w:w="1510" w:type="dxa"/>
          </w:tcPr>
          <w:p w14:paraId="793543EE" w14:textId="6DD9E1DE" w:rsidR="005E6134" w:rsidRPr="00E3268D" w:rsidRDefault="009B1C1F" w:rsidP="005E6134">
            <w:pPr>
              <w:pStyle w:val="IIR19Table"/>
            </w:pPr>
            <w:r>
              <w:t>17859</w:t>
            </w:r>
          </w:p>
        </w:tc>
      </w:tr>
      <w:tr w:rsidR="005E6134" w:rsidRPr="00E3268D" w14:paraId="2F5B9BB8" w14:textId="77777777" w:rsidTr="00392B57">
        <w:trPr>
          <w:trHeight w:val="319"/>
        </w:trPr>
        <w:tc>
          <w:tcPr>
            <w:tcW w:w="337" w:type="dxa"/>
            <w:vAlign w:val="center"/>
          </w:tcPr>
          <w:p w14:paraId="0286F725" w14:textId="2A9FE6B3" w:rsidR="005E6134" w:rsidRDefault="005E6134" w:rsidP="005E6134">
            <w:pPr>
              <w:pStyle w:val="IIR19Table"/>
              <w:rPr>
                <w:lang w:val="ru-RU"/>
              </w:rPr>
            </w:pPr>
            <w:r>
              <w:rPr>
                <w:lang w:val="ru-RU"/>
              </w:rPr>
              <w:t>10</w:t>
            </w:r>
          </w:p>
        </w:tc>
        <w:tc>
          <w:tcPr>
            <w:tcW w:w="5954" w:type="dxa"/>
          </w:tcPr>
          <w:p w14:paraId="0EC40B01" w14:textId="1C776083" w:rsidR="005E6134" w:rsidRPr="005E6134" w:rsidRDefault="005E6134" w:rsidP="005E6134">
            <w:pPr>
              <w:pStyle w:val="IIR19Table"/>
              <w:rPr>
                <w:lang w:val="ru-RU"/>
              </w:rPr>
            </w:pPr>
            <w:r w:rsidRPr="005E6134">
              <w:rPr>
                <w:lang w:val="ru-RU"/>
              </w:rPr>
              <w:t>Тепловой поток сжатия, приведенный к площади поверхности</w:t>
            </w:r>
          </w:p>
        </w:tc>
        <w:tc>
          <w:tcPr>
            <w:tcW w:w="1559" w:type="dxa"/>
          </w:tcPr>
          <w:p w14:paraId="11E6E090" w14:textId="0620773C" w:rsidR="005E6134" w:rsidRPr="005E6134" w:rsidRDefault="009821CE" w:rsidP="005E6134">
            <w:pPr>
              <w:pStyle w:val="IIR19Table"/>
              <w:rPr>
                <w:lang w:val="ru-RU"/>
              </w:rPr>
            </w:pPr>
            <w:r>
              <w:rPr>
                <w:lang w:val="ru-RU"/>
              </w:rPr>
              <w:t>Вт / м</w:t>
            </w:r>
            <w:r>
              <w:rPr>
                <w:vertAlign w:val="superscript"/>
                <w:lang w:val="ru-RU"/>
              </w:rPr>
              <w:t>2</w:t>
            </w:r>
          </w:p>
        </w:tc>
        <w:tc>
          <w:tcPr>
            <w:tcW w:w="1510" w:type="dxa"/>
          </w:tcPr>
          <w:p w14:paraId="6141AB75" w14:textId="21221992" w:rsidR="005E6134" w:rsidRPr="005E6134" w:rsidRDefault="005E6134" w:rsidP="005E6134">
            <w:pPr>
              <w:pStyle w:val="IIR19Table"/>
              <w:rPr>
                <w:lang w:val="ru-RU"/>
              </w:rPr>
            </w:pPr>
            <w:r w:rsidRPr="00773951">
              <w:t>1501,28</w:t>
            </w:r>
          </w:p>
        </w:tc>
      </w:tr>
      <w:tr w:rsidR="005E6134" w:rsidRPr="00E3268D" w14:paraId="1999E411" w14:textId="77777777" w:rsidTr="00392B57">
        <w:trPr>
          <w:trHeight w:val="319"/>
        </w:trPr>
        <w:tc>
          <w:tcPr>
            <w:tcW w:w="337" w:type="dxa"/>
            <w:vAlign w:val="center"/>
          </w:tcPr>
          <w:p w14:paraId="367B528B" w14:textId="69897F51" w:rsidR="005E6134" w:rsidRDefault="005E6134" w:rsidP="005E6134">
            <w:pPr>
              <w:pStyle w:val="IIR19Table"/>
              <w:rPr>
                <w:lang w:val="ru-RU"/>
              </w:rPr>
            </w:pPr>
            <w:r>
              <w:rPr>
                <w:lang w:val="ru-RU"/>
              </w:rPr>
              <w:t>11</w:t>
            </w:r>
          </w:p>
        </w:tc>
        <w:tc>
          <w:tcPr>
            <w:tcW w:w="5954" w:type="dxa"/>
          </w:tcPr>
          <w:p w14:paraId="341A6036" w14:textId="47325B7D" w:rsidR="005E6134" w:rsidRPr="005E6134" w:rsidRDefault="005E6134" w:rsidP="005E6134">
            <w:pPr>
              <w:pStyle w:val="IIR19Table"/>
              <w:rPr>
                <w:lang w:val="ru-RU"/>
              </w:rPr>
            </w:pPr>
            <w:r w:rsidRPr="005E6134">
              <w:rPr>
                <w:lang w:val="ru-RU"/>
              </w:rPr>
              <w:t>Угол фаз</w:t>
            </w:r>
            <w:r>
              <w:rPr>
                <w:lang w:val="ru-RU"/>
              </w:rPr>
              <w:t>ового сдвига между</w:t>
            </w:r>
            <w:r w:rsidRPr="005E6134">
              <w:rPr>
                <w:lang w:val="ru-RU"/>
              </w:rPr>
              <w:t xml:space="preserve"> объемами полостей расширения и сжатия</w:t>
            </w:r>
          </w:p>
        </w:tc>
        <w:tc>
          <w:tcPr>
            <w:tcW w:w="1559" w:type="dxa"/>
          </w:tcPr>
          <w:p w14:paraId="72E9B68E" w14:textId="343BB9ED" w:rsidR="005E6134" w:rsidRPr="005E6134" w:rsidRDefault="005E6134" w:rsidP="005E6134">
            <w:pPr>
              <w:pStyle w:val="IIR19Table"/>
              <w:rPr>
                <w:lang w:val="ru-RU"/>
              </w:rPr>
            </w:pPr>
            <w:r w:rsidRPr="00773951">
              <w:t>deg</w:t>
            </w:r>
          </w:p>
        </w:tc>
        <w:tc>
          <w:tcPr>
            <w:tcW w:w="1510" w:type="dxa"/>
          </w:tcPr>
          <w:p w14:paraId="0B0D559B" w14:textId="7258824D" w:rsidR="005E6134" w:rsidRPr="005E6134" w:rsidRDefault="005E6134" w:rsidP="005E6134">
            <w:pPr>
              <w:pStyle w:val="IIR19Table"/>
              <w:rPr>
                <w:lang w:val="ru-RU"/>
              </w:rPr>
            </w:pPr>
            <w:r w:rsidRPr="00773951">
              <w:t>90</w:t>
            </w:r>
          </w:p>
        </w:tc>
      </w:tr>
      <w:tr w:rsidR="005E6134" w:rsidRPr="00E3268D" w14:paraId="717FE5BA" w14:textId="77777777" w:rsidTr="00392B57">
        <w:trPr>
          <w:trHeight w:val="319"/>
        </w:trPr>
        <w:tc>
          <w:tcPr>
            <w:tcW w:w="337" w:type="dxa"/>
            <w:vAlign w:val="center"/>
          </w:tcPr>
          <w:p w14:paraId="6BAC3A83" w14:textId="4DD48FCF" w:rsidR="005E6134" w:rsidRDefault="005E6134" w:rsidP="005E6134">
            <w:pPr>
              <w:pStyle w:val="IIR19Table"/>
              <w:rPr>
                <w:lang w:val="ru-RU"/>
              </w:rPr>
            </w:pPr>
            <w:r>
              <w:rPr>
                <w:lang w:val="ru-RU"/>
              </w:rPr>
              <w:t>12</w:t>
            </w:r>
          </w:p>
        </w:tc>
        <w:tc>
          <w:tcPr>
            <w:tcW w:w="5954" w:type="dxa"/>
          </w:tcPr>
          <w:p w14:paraId="494DB5BD" w14:textId="16DB808D" w:rsidR="005E6134" w:rsidRPr="004B5C22" w:rsidRDefault="004B5C22" w:rsidP="005E6134">
            <w:pPr>
              <w:pStyle w:val="IIR19Table"/>
              <w:rPr>
                <w:lang w:val="ru-RU"/>
              </w:rPr>
            </w:pPr>
            <w:r>
              <w:rPr>
                <w:lang w:val="ru-RU"/>
              </w:rPr>
              <w:t>Частота вращения вала</w:t>
            </w:r>
          </w:p>
        </w:tc>
        <w:tc>
          <w:tcPr>
            <w:tcW w:w="1559" w:type="dxa"/>
          </w:tcPr>
          <w:p w14:paraId="45420121" w14:textId="773E0D8B" w:rsidR="005E6134" w:rsidRPr="009B1C1F" w:rsidRDefault="009B1C1F" w:rsidP="005E6134">
            <w:pPr>
              <w:pStyle w:val="IIR19Table"/>
              <w:rPr>
                <w:lang w:val="en-US"/>
              </w:rPr>
            </w:pPr>
            <w:r>
              <w:rPr>
                <w:lang w:val="en-US"/>
              </w:rPr>
              <w:t>rpm</w:t>
            </w:r>
          </w:p>
        </w:tc>
        <w:tc>
          <w:tcPr>
            <w:tcW w:w="1510" w:type="dxa"/>
          </w:tcPr>
          <w:p w14:paraId="1032374B" w14:textId="31DB4796" w:rsidR="005E6134" w:rsidRPr="00E3268D" w:rsidRDefault="005E6134" w:rsidP="005E6134">
            <w:pPr>
              <w:pStyle w:val="IIR19Table"/>
            </w:pPr>
            <w:r w:rsidRPr="00773951">
              <w:t>3000</w:t>
            </w:r>
          </w:p>
        </w:tc>
      </w:tr>
      <w:tr w:rsidR="005E6134" w:rsidRPr="00E3268D" w14:paraId="124D9131" w14:textId="77777777" w:rsidTr="00392B57">
        <w:trPr>
          <w:trHeight w:val="319"/>
        </w:trPr>
        <w:tc>
          <w:tcPr>
            <w:tcW w:w="337" w:type="dxa"/>
            <w:vAlign w:val="center"/>
          </w:tcPr>
          <w:p w14:paraId="7946C33C" w14:textId="377B7C36" w:rsidR="005E6134" w:rsidRDefault="005E6134" w:rsidP="005E6134">
            <w:pPr>
              <w:pStyle w:val="IIR19Table"/>
              <w:rPr>
                <w:lang w:val="ru-RU"/>
              </w:rPr>
            </w:pPr>
            <w:r>
              <w:rPr>
                <w:lang w:val="ru-RU"/>
              </w:rPr>
              <w:t>13</w:t>
            </w:r>
          </w:p>
        </w:tc>
        <w:tc>
          <w:tcPr>
            <w:tcW w:w="5954" w:type="dxa"/>
          </w:tcPr>
          <w:p w14:paraId="2ABCDF91" w14:textId="0D0E387D" w:rsidR="005E6134" w:rsidRPr="005E6134" w:rsidRDefault="005E6134" w:rsidP="005E6134">
            <w:pPr>
              <w:pStyle w:val="IIR19Table"/>
              <w:rPr>
                <w:lang w:val="ru-RU"/>
              </w:rPr>
            </w:pPr>
            <w:r w:rsidRPr="005E6134">
              <w:rPr>
                <w:lang w:val="ru-RU"/>
              </w:rPr>
              <w:t>Давление в системе (давление заправки)</w:t>
            </w:r>
          </w:p>
        </w:tc>
        <w:tc>
          <w:tcPr>
            <w:tcW w:w="1559" w:type="dxa"/>
          </w:tcPr>
          <w:p w14:paraId="2AD98070" w14:textId="44560D46" w:rsidR="005E6134" w:rsidRPr="005E6134" w:rsidRDefault="005E6134" w:rsidP="005E6134">
            <w:pPr>
              <w:pStyle w:val="IIR19Table"/>
              <w:rPr>
                <w:lang w:val="ru-RU"/>
              </w:rPr>
            </w:pPr>
            <w:r w:rsidRPr="00773951">
              <w:t>МПа</w:t>
            </w:r>
          </w:p>
        </w:tc>
        <w:tc>
          <w:tcPr>
            <w:tcW w:w="1510" w:type="dxa"/>
          </w:tcPr>
          <w:p w14:paraId="75211C74" w14:textId="344810B8" w:rsidR="005E6134" w:rsidRPr="005E6134" w:rsidRDefault="005E6134" w:rsidP="005E6134">
            <w:pPr>
              <w:pStyle w:val="IIR19Table"/>
              <w:rPr>
                <w:lang w:val="ru-RU"/>
              </w:rPr>
            </w:pPr>
            <w:r w:rsidRPr="00773951">
              <w:t>3</w:t>
            </w:r>
          </w:p>
        </w:tc>
      </w:tr>
      <w:tr w:rsidR="005E6134" w:rsidRPr="00E3268D" w14:paraId="1092A5B7" w14:textId="77777777" w:rsidTr="00392B57">
        <w:trPr>
          <w:trHeight w:val="319"/>
        </w:trPr>
        <w:tc>
          <w:tcPr>
            <w:tcW w:w="337" w:type="dxa"/>
            <w:vAlign w:val="center"/>
          </w:tcPr>
          <w:p w14:paraId="2150224A" w14:textId="4A84D43F" w:rsidR="005E6134" w:rsidRDefault="005E6134" w:rsidP="005E6134">
            <w:pPr>
              <w:pStyle w:val="IIR19Table"/>
              <w:rPr>
                <w:lang w:val="ru-RU"/>
              </w:rPr>
            </w:pPr>
            <w:r>
              <w:rPr>
                <w:lang w:val="ru-RU"/>
              </w:rPr>
              <w:t>14</w:t>
            </w:r>
          </w:p>
        </w:tc>
        <w:tc>
          <w:tcPr>
            <w:tcW w:w="5954" w:type="dxa"/>
          </w:tcPr>
          <w:p w14:paraId="1A4037B1" w14:textId="7599DE09" w:rsidR="005E6134" w:rsidRPr="00E3268D" w:rsidRDefault="005E6134" w:rsidP="005E6134">
            <w:pPr>
              <w:pStyle w:val="IIR19Table"/>
            </w:pPr>
            <w:r w:rsidRPr="0044585C">
              <w:t>Температура окружающей среды</w:t>
            </w:r>
          </w:p>
        </w:tc>
        <w:tc>
          <w:tcPr>
            <w:tcW w:w="1559" w:type="dxa"/>
          </w:tcPr>
          <w:p w14:paraId="2CA54DBB" w14:textId="4BB637F6" w:rsidR="005E6134" w:rsidRPr="00E3268D" w:rsidRDefault="005E6134" w:rsidP="005E6134">
            <w:pPr>
              <w:pStyle w:val="IIR19Table"/>
            </w:pPr>
            <w:r w:rsidRPr="00773951">
              <w:t>К</w:t>
            </w:r>
          </w:p>
        </w:tc>
        <w:tc>
          <w:tcPr>
            <w:tcW w:w="1510" w:type="dxa"/>
          </w:tcPr>
          <w:p w14:paraId="5CA3BCE6" w14:textId="288DBF65" w:rsidR="005E6134" w:rsidRPr="00E3268D" w:rsidRDefault="005E6134" w:rsidP="005E6134">
            <w:pPr>
              <w:pStyle w:val="IIR19Table"/>
            </w:pPr>
            <w:r w:rsidRPr="00773951">
              <w:t>293</w:t>
            </w:r>
          </w:p>
        </w:tc>
      </w:tr>
    </w:tbl>
    <w:p w14:paraId="6944F405" w14:textId="64E9D0B6" w:rsidR="00245F92" w:rsidRDefault="009F639A" w:rsidP="005C0818">
      <w:pPr>
        <w:pStyle w:val="IIR14MainText"/>
        <w:rPr>
          <w:lang w:val="ru-RU"/>
        </w:rPr>
      </w:pPr>
      <w:r>
        <w:rPr>
          <w:lang w:val="ru-RU"/>
        </w:rPr>
        <w:t>В ходе формирования конечно-разностной сетки</w:t>
      </w:r>
      <w:r w:rsidR="000D47A4">
        <w:rPr>
          <w:lang w:val="ru-RU"/>
        </w:rPr>
        <w:t xml:space="preserve">, </w:t>
      </w:r>
      <w:r>
        <w:rPr>
          <w:lang w:val="ru-RU"/>
        </w:rPr>
        <w:t xml:space="preserve">были приняты параметры, </w:t>
      </w:r>
      <w:r w:rsidR="00480C66">
        <w:rPr>
          <w:lang w:val="ru-RU"/>
        </w:rPr>
        <w:t>описание которых представлено</w:t>
      </w:r>
      <w:r w:rsidR="000D47A4">
        <w:rPr>
          <w:lang w:val="ru-RU"/>
        </w:rPr>
        <w:t xml:space="preserve"> в таблице 2.</w:t>
      </w:r>
    </w:p>
    <w:p w14:paraId="1CE52131" w14:textId="26E493DA" w:rsidR="005E6134" w:rsidRDefault="005E6134" w:rsidP="005C0818">
      <w:pPr>
        <w:pStyle w:val="IIR14MainText"/>
        <w:rPr>
          <w:lang w:val="ru-RU"/>
        </w:rPr>
      </w:pPr>
    </w:p>
    <w:p w14:paraId="2A08C9CB" w14:textId="77777777" w:rsidR="009F639A" w:rsidRDefault="009F639A" w:rsidP="005C0818">
      <w:pPr>
        <w:pStyle w:val="IIR14MainText"/>
        <w:rPr>
          <w:lang w:val="ru-RU"/>
        </w:rPr>
      </w:pPr>
    </w:p>
    <w:p w14:paraId="4B2635C0" w14:textId="750093E3" w:rsidR="005E6134" w:rsidRPr="005E6134" w:rsidRDefault="005E6134" w:rsidP="005E6134">
      <w:pPr>
        <w:pStyle w:val="IIR16TableCaption"/>
        <w:rPr>
          <w:lang w:val="ru-RU"/>
        </w:rPr>
      </w:pPr>
      <w:r w:rsidRPr="00E3268D">
        <w:t>Table</w:t>
      </w:r>
      <w:r>
        <w:t> </w:t>
      </w:r>
      <w:r>
        <w:rPr>
          <w:lang w:val="ru-RU"/>
        </w:rPr>
        <w:t>2</w:t>
      </w:r>
      <w:r w:rsidRPr="005E6134">
        <w:rPr>
          <w:lang w:val="ru-RU"/>
        </w:rPr>
        <w:t>. Параметры сетки</w:t>
      </w:r>
      <w:r>
        <w:rPr>
          <w:lang w:val="ru-RU"/>
        </w:rPr>
        <w:t>.</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5954"/>
        <w:gridCol w:w="1275"/>
        <w:gridCol w:w="1794"/>
      </w:tblGrid>
      <w:tr w:rsidR="005E6134" w:rsidRPr="00E3268D" w14:paraId="4D138DA5" w14:textId="77777777" w:rsidTr="00601A5E">
        <w:trPr>
          <w:trHeight w:val="321"/>
        </w:trPr>
        <w:tc>
          <w:tcPr>
            <w:tcW w:w="6291" w:type="dxa"/>
            <w:gridSpan w:val="2"/>
            <w:vAlign w:val="center"/>
          </w:tcPr>
          <w:p w14:paraId="13E8E337" w14:textId="77777777" w:rsidR="005E6134" w:rsidRPr="005E6134" w:rsidRDefault="005E6134" w:rsidP="00601A5E">
            <w:pPr>
              <w:pStyle w:val="IIR19Table"/>
              <w:rPr>
                <w:lang w:val="ru-RU"/>
              </w:rPr>
            </w:pPr>
            <w:r>
              <w:rPr>
                <w:lang w:val="ru-RU"/>
              </w:rPr>
              <w:t>Параметр</w:t>
            </w:r>
          </w:p>
        </w:tc>
        <w:tc>
          <w:tcPr>
            <w:tcW w:w="1275" w:type="dxa"/>
            <w:vAlign w:val="center"/>
          </w:tcPr>
          <w:p w14:paraId="68616E00" w14:textId="77777777" w:rsidR="005E6134" w:rsidRPr="005E6134" w:rsidRDefault="005E6134" w:rsidP="00601A5E">
            <w:pPr>
              <w:pStyle w:val="IIR19Table"/>
              <w:rPr>
                <w:lang w:val="ru-RU"/>
              </w:rPr>
            </w:pPr>
            <w:r>
              <w:rPr>
                <w:lang w:val="ru-RU"/>
              </w:rPr>
              <w:t>Размерность</w:t>
            </w:r>
          </w:p>
        </w:tc>
        <w:tc>
          <w:tcPr>
            <w:tcW w:w="1794" w:type="dxa"/>
            <w:vAlign w:val="center"/>
          </w:tcPr>
          <w:p w14:paraId="7CC5D89A" w14:textId="77777777" w:rsidR="005E6134" w:rsidRPr="005E6134" w:rsidRDefault="005E6134" w:rsidP="00601A5E">
            <w:pPr>
              <w:pStyle w:val="IIR19Table"/>
              <w:rPr>
                <w:lang w:val="ru-RU"/>
              </w:rPr>
            </w:pPr>
            <w:r>
              <w:rPr>
                <w:lang w:val="ru-RU"/>
              </w:rPr>
              <w:t>Значение</w:t>
            </w:r>
          </w:p>
        </w:tc>
      </w:tr>
      <w:tr w:rsidR="005E6134" w:rsidRPr="00E3268D" w14:paraId="2D4525FB" w14:textId="77777777" w:rsidTr="00601A5E">
        <w:trPr>
          <w:trHeight w:val="321"/>
        </w:trPr>
        <w:tc>
          <w:tcPr>
            <w:tcW w:w="337" w:type="dxa"/>
            <w:vAlign w:val="center"/>
          </w:tcPr>
          <w:p w14:paraId="022DDCF8" w14:textId="77777777" w:rsidR="005E6134" w:rsidRDefault="005E6134" w:rsidP="005E6134">
            <w:pPr>
              <w:pStyle w:val="IIR19Table"/>
              <w:rPr>
                <w:lang w:val="ru-RU"/>
              </w:rPr>
            </w:pPr>
            <w:r>
              <w:rPr>
                <w:lang w:val="ru-RU"/>
              </w:rPr>
              <w:t>1</w:t>
            </w:r>
          </w:p>
        </w:tc>
        <w:tc>
          <w:tcPr>
            <w:tcW w:w="5954" w:type="dxa"/>
          </w:tcPr>
          <w:p w14:paraId="3482CA65" w14:textId="7C2B92A6" w:rsidR="005E6134" w:rsidRDefault="005E6134" w:rsidP="005E6134">
            <w:pPr>
              <w:pStyle w:val="IIR19Table"/>
              <w:rPr>
                <w:lang w:val="ru-RU"/>
              </w:rPr>
            </w:pPr>
            <w:r w:rsidRPr="00AD7C27">
              <w:t>Шаг сетки</w:t>
            </w:r>
          </w:p>
        </w:tc>
        <w:tc>
          <w:tcPr>
            <w:tcW w:w="1275" w:type="dxa"/>
          </w:tcPr>
          <w:p w14:paraId="189B564B" w14:textId="2B7EB6D2" w:rsidR="005E6134" w:rsidRDefault="00480C66" w:rsidP="005E6134">
            <w:pPr>
              <w:pStyle w:val="IIR19Table"/>
              <w:rPr>
                <w:lang w:val="ru-RU"/>
              </w:rPr>
            </w:pPr>
            <w:r>
              <w:t>мм</w:t>
            </w:r>
          </w:p>
        </w:tc>
        <w:tc>
          <w:tcPr>
            <w:tcW w:w="1794" w:type="dxa"/>
          </w:tcPr>
          <w:p w14:paraId="1A4A3E4F" w14:textId="716EB690" w:rsidR="005E6134" w:rsidRDefault="005E6134" w:rsidP="005E6134">
            <w:pPr>
              <w:pStyle w:val="IIR19Table"/>
              <w:rPr>
                <w:lang w:val="ru-RU"/>
              </w:rPr>
            </w:pPr>
            <w:r w:rsidRPr="00AD7C27">
              <w:t>1</w:t>
            </w:r>
          </w:p>
        </w:tc>
      </w:tr>
      <w:tr w:rsidR="005E6134" w:rsidRPr="00E3268D" w14:paraId="36010871" w14:textId="77777777" w:rsidTr="00601A5E">
        <w:trPr>
          <w:trHeight w:val="321"/>
        </w:trPr>
        <w:tc>
          <w:tcPr>
            <w:tcW w:w="337" w:type="dxa"/>
            <w:vAlign w:val="center"/>
          </w:tcPr>
          <w:p w14:paraId="50CEDA63" w14:textId="77777777" w:rsidR="005E6134" w:rsidRDefault="005E6134" w:rsidP="005E6134">
            <w:pPr>
              <w:pStyle w:val="IIR19Table"/>
              <w:rPr>
                <w:lang w:val="ru-RU"/>
              </w:rPr>
            </w:pPr>
            <w:r>
              <w:rPr>
                <w:lang w:val="ru-RU"/>
              </w:rPr>
              <w:t>2</w:t>
            </w:r>
          </w:p>
        </w:tc>
        <w:tc>
          <w:tcPr>
            <w:tcW w:w="5954" w:type="dxa"/>
          </w:tcPr>
          <w:p w14:paraId="2A9CD764" w14:textId="2BD147B5" w:rsidR="005E6134" w:rsidRDefault="005E6134" w:rsidP="005E6134">
            <w:pPr>
              <w:pStyle w:val="IIR19Table"/>
              <w:rPr>
                <w:lang w:val="ru-RU"/>
              </w:rPr>
            </w:pPr>
            <w:r w:rsidRPr="00AD7C27">
              <w:t>Тип сетки</w:t>
            </w:r>
          </w:p>
        </w:tc>
        <w:tc>
          <w:tcPr>
            <w:tcW w:w="1275" w:type="dxa"/>
          </w:tcPr>
          <w:p w14:paraId="5DFFDF7C" w14:textId="491E6F9B" w:rsidR="005E6134" w:rsidRDefault="005E6134" w:rsidP="005E6134">
            <w:pPr>
              <w:pStyle w:val="IIR19Table"/>
              <w:rPr>
                <w:lang w:val="ru-RU"/>
              </w:rPr>
            </w:pPr>
            <w:r w:rsidRPr="00AD7C27">
              <w:t>-</w:t>
            </w:r>
          </w:p>
        </w:tc>
        <w:tc>
          <w:tcPr>
            <w:tcW w:w="1794" w:type="dxa"/>
          </w:tcPr>
          <w:p w14:paraId="3C2D6ED0" w14:textId="05653E51" w:rsidR="005E6134" w:rsidRDefault="005E6134" w:rsidP="005E6134">
            <w:pPr>
              <w:pStyle w:val="IIR19Table"/>
              <w:rPr>
                <w:lang w:val="ru-RU"/>
              </w:rPr>
            </w:pPr>
            <w:r w:rsidRPr="00AD7C27">
              <w:t>Quadratic</w:t>
            </w:r>
          </w:p>
        </w:tc>
      </w:tr>
      <w:tr w:rsidR="005E6134" w:rsidRPr="00E3268D" w14:paraId="516D90E5" w14:textId="77777777" w:rsidTr="00601A5E">
        <w:trPr>
          <w:trHeight w:val="321"/>
        </w:trPr>
        <w:tc>
          <w:tcPr>
            <w:tcW w:w="337" w:type="dxa"/>
            <w:vAlign w:val="center"/>
          </w:tcPr>
          <w:p w14:paraId="60AD9996" w14:textId="77777777" w:rsidR="005E6134" w:rsidRDefault="005E6134" w:rsidP="005E6134">
            <w:pPr>
              <w:pStyle w:val="IIR19Table"/>
              <w:rPr>
                <w:lang w:val="ru-RU"/>
              </w:rPr>
            </w:pPr>
            <w:r>
              <w:rPr>
                <w:lang w:val="ru-RU"/>
              </w:rPr>
              <w:t>3</w:t>
            </w:r>
          </w:p>
        </w:tc>
        <w:tc>
          <w:tcPr>
            <w:tcW w:w="5954" w:type="dxa"/>
          </w:tcPr>
          <w:p w14:paraId="7EE9F4B7" w14:textId="1106907E" w:rsidR="00480C66" w:rsidRPr="00480C66" w:rsidRDefault="00480C66" w:rsidP="00480C66">
            <w:pPr>
              <w:pStyle w:val="IIR19Table"/>
              <w:rPr>
                <w:lang w:val="ru-RU"/>
              </w:rPr>
            </w:pPr>
            <w:r>
              <w:rPr>
                <w:lang w:val="ru-RU"/>
              </w:rPr>
              <w:t>Количество ячеек</w:t>
            </w:r>
          </w:p>
        </w:tc>
        <w:tc>
          <w:tcPr>
            <w:tcW w:w="1275" w:type="dxa"/>
          </w:tcPr>
          <w:p w14:paraId="705E1FE4" w14:textId="377A067E" w:rsidR="005E6134" w:rsidRDefault="005E6134" w:rsidP="005E6134">
            <w:pPr>
              <w:pStyle w:val="IIR19Table"/>
              <w:rPr>
                <w:lang w:val="ru-RU"/>
              </w:rPr>
            </w:pPr>
            <w:r w:rsidRPr="00AD7C27">
              <w:t>-</w:t>
            </w:r>
          </w:p>
        </w:tc>
        <w:tc>
          <w:tcPr>
            <w:tcW w:w="1794" w:type="dxa"/>
          </w:tcPr>
          <w:p w14:paraId="65FA6124" w14:textId="4690CCE9" w:rsidR="005E6134" w:rsidRDefault="005E6134" w:rsidP="005E6134">
            <w:pPr>
              <w:pStyle w:val="IIR19Table"/>
              <w:rPr>
                <w:lang w:val="ru-RU"/>
              </w:rPr>
            </w:pPr>
            <w:r w:rsidRPr="00AD7C27">
              <w:t>1040</w:t>
            </w:r>
          </w:p>
        </w:tc>
      </w:tr>
    </w:tbl>
    <w:p w14:paraId="3C54F8DA" w14:textId="77777777" w:rsidR="00614CF2" w:rsidRPr="00B47BC9" w:rsidRDefault="00614CF2" w:rsidP="00614CF2">
      <w:pPr>
        <w:pStyle w:val="a7"/>
        <w:keepNext/>
        <w:numPr>
          <w:ilvl w:val="0"/>
          <w:numId w:val="22"/>
        </w:numPr>
        <w:spacing w:before="360" w:after="120" w:line="240" w:lineRule="auto"/>
        <w:ind w:left="357" w:hanging="357"/>
        <w:contextualSpacing w:val="0"/>
        <w:jc w:val="center"/>
        <w:rPr>
          <w:rFonts w:ascii="Times New Roman" w:eastAsia="Calibri" w:hAnsi="Times New Roman" w:cs="Times New Roman"/>
          <w:b/>
          <w:vanish/>
          <w:sz w:val="24"/>
          <w:szCs w:val="20"/>
        </w:rPr>
      </w:pPr>
    </w:p>
    <w:p w14:paraId="5A869D95" w14:textId="77777777" w:rsidR="00614CF2" w:rsidRPr="00B47BC9" w:rsidRDefault="00614CF2" w:rsidP="00614CF2">
      <w:pPr>
        <w:pStyle w:val="a7"/>
        <w:keepNext/>
        <w:numPr>
          <w:ilvl w:val="0"/>
          <w:numId w:val="22"/>
        </w:numPr>
        <w:spacing w:before="360" w:after="120" w:line="240" w:lineRule="auto"/>
        <w:ind w:left="357" w:hanging="357"/>
        <w:contextualSpacing w:val="0"/>
        <w:jc w:val="center"/>
        <w:rPr>
          <w:rFonts w:ascii="Times New Roman" w:eastAsia="Calibri" w:hAnsi="Times New Roman" w:cs="Times New Roman"/>
          <w:b/>
          <w:vanish/>
          <w:sz w:val="24"/>
          <w:szCs w:val="20"/>
        </w:rPr>
      </w:pPr>
    </w:p>
    <w:p w14:paraId="54473D63" w14:textId="4D2FB5B9" w:rsidR="00CF3563" w:rsidRPr="0043324F" w:rsidRDefault="00392B57" w:rsidP="003242C7">
      <w:pPr>
        <w:pStyle w:val="IIR10Level2Heading"/>
        <w:numPr>
          <w:ilvl w:val="1"/>
          <w:numId w:val="22"/>
        </w:numPr>
      </w:pPr>
      <w:r>
        <w:t>ПАРАМЕТРЫ СИМУЛЯЦИИ</w:t>
      </w:r>
      <w:r w:rsidR="00B84B2F">
        <w:t>.</w:t>
      </w:r>
    </w:p>
    <w:p w14:paraId="7DDF1679" w14:textId="329F017E" w:rsidR="00CB70C6" w:rsidRDefault="00CB70C6" w:rsidP="005C0818">
      <w:pPr>
        <w:pStyle w:val="IIR14MainText"/>
        <w:rPr>
          <w:lang w:val="ru-RU"/>
        </w:rPr>
      </w:pPr>
      <w:r w:rsidRPr="00CB70C6">
        <w:rPr>
          <w:lang w:val="ru-RU"/>
        </w:rPr>
        <w:t>Так как процессы, протекающие в МКГМ непостоянны во времени, то метод расчета - Transient. Определяющий параметр - давление. В расчет подключено уравнение энергии. Вязкостная модель - SAS с учетом вязкостного нагрева, эффектами сжимаемости.</w:t>
      </w:r>
      <w:r>
        <w:rPr>
          <w:lang w:val="ru-RU"/>
        </w:rPr>
        <w:t xml:space="preserve"> </w:t>
      </w:r>
      <w:r w:rsidRPr="00CB70C6">
        <w:rPr>
          <w:lang w:val="ru-RU"/>
        </w:rPr>
        <w:t>В качестве теплоносителя используется одноатомный гелий-4, имеющий м</w:t>
      </w:r>
      <w:r w:rsidR="00480C66">
        <w:rPr>
          <w:lang w:val="ru-RU"/>
        </w:rPr>
        <w:t xml:space="preserve">одель распределения плотности </w:t>
      </w:r>
      <w:r w:rsidRPr="00CB70C6">
        <w:rPr>
          <w:lang w:val="ru-RU"/>
        </w:rPr>
        <w:t xml:space="preserve">Редлиха - Квонга, теплоемкость, </w:t>
      </w:r>
      <w:r>
        <w:rPr>
          <w:lang w:val="ru-RU"/>
        </w:rPr>
        <w:t>теплопроводность и вязкость рассчитываются согласно</w:t>
      </w:r>
      <w:r w:rsidRPr="00CB70C6">
        <w:rPr>
          <w:lang w:val="ru-RU"/>
        </w:rPr>
        <w:t xml:space="preserve"> кинетической теории. А в качестве материала стенки – сталь с постоянными теплофизическими параметрами.</w:t>
      </w:r>
    </w:p>
    <w:p w14:paraId="53887F70" w14:textId="375BA34F" w:rsidR="00A771F3" w:rsidRPr="00E304CD" w:rsidRDefault="00392B57" w:rsidP="00A771F3">
      <w:pPr>
        <w:pStyle w:val="IIR14MainText"/>
        <w:rPr>
          <w:lang w:val="ru-RU"/>
        </w:rPr>
      </w:pPr>
      <w:r w:rsidRPr="00392B57">
        <w:rPr>
          <w:lang w:val="ru-RU"/>
        </w:rPr>
        <w:t>Движение рабочего вещества в пористой структур</w:t>
      </w:r>
      <w:r>
        <w:rPr>
          <w:lang w:val="ru-RU"/>
        </w:rPr>
        <w:t>е описывается в виде закона сохранения момента импульса.</w:t>
      </w:r>
      <w:r w:rsidR="00A771F3" w:rsidRPr="00A771F3">
        <w:rPr>
          <w:lang w:val="ru-RU"/>
        </w:rPr>
        <w:t xml:space="preserve"> </w:t>
      </w:r>
      <w:r w:rsidR="009F639A">
        <w:rPr>
          <w:lang w:val="ru-RU"/>
        </w:rPr>
        <w:t>В качестве гидравлического критерия для придания пористости полости регенератора были введены коэффициенты инерционных и вязкостных потерь:</w:t>
      </w:r>
    </w:p>
    <w:p w14:paraId="368DCA66" w14:textId="66B6BF28" w:rsidR="00A771F3" w:rsidRPr="000D47A4" w:rsidRDefault="00601A5E" w:rsidP="00A771F3">
      <w:pPr>
        <w:pStyle w:val="IIR20Equation"/>
        <w:rPr>
          <w:lang w:val="ru-RU"/>
        </w:rPr>
      </w:pPr>
      <m:oMathPara>
        <m:oMath>
          <m:eqArr>
            <m:eqArrPr>
              <m:maxDist m:val="1"/>
              <m:ctrlPr>
                <w:rPr>
                  <w:lang w:val="ru-RU"/>
                </w:rPr>
              </m:ctrlPr>
            </m:eqArrPr>
            <m:e>
              <m:sSub>
                <m:sSubPr>
                  <m:ctrlPr>
                    <w:rPr>
                      <w:lang w:val="ru-RU"/>
                    </w:rPr>
                  </m:ctrlPr>
                </m:sSubPr>
                <m:e>
                  <m:r>
                    <w:rPr>
                      <w:lang w:val="ru-RU"/>
                    </w:rPr>
                    <m:t>S</m:t>
                  </m:r>
                </m:e>
                <m:sub>
                  <m:r>
                    <w:rPr>
                      <w:lang w:val="ru-RU"/>
                    </w:rPr>
                    <m:t>i</m:t>
                  </m:r>
                </m:sub>
              </m:sSub>
              <m:r>
                <w:rPr>
                  <w:lang w:val="ru-RU"/>
                </w:rPr>
                <m:t>= -</m:t>
              </m:r>
              <m:d>
                <m:dPr>
                  <m:ctrlPr>
                    <w:rPr>
                      <w:lang w:val="ru-RU"/>
                    </w:rPr>
                  </m:ctrlPr>
                </m:dPr>
                <m:e>
                  <m:nary>
                    <m:naryPr>
                      <m:chr m:val="∑"/>
                      <m:limLoc m:val="undOvr"/>
                      <m:ctrlPr>
                        <w:rPr>
                          <w:lang w:val="ru-RU"/>
                        </w:rPr>
                      </m:ctrlPr>
                    </m:naryPr>
                    <m:sub>
                      <m:r>
                        <w:rPr>
                          <w:lang w:val="ru-RU"/>
                        </w:rPr>
                        <m:t>j=1</m:t>
                      </m:r>
                    </m:sub>
                    <m:sup>
                      <m:r>
                        <w:rPr>
                          <w:lang w:val="ru-RU"/>
                        </w:rPr>
                        <m:t>3</m:t>
                      </m:r>
                    </m:sup>
                    <m:e>
                      <m:sSub>
                        <m:sSubPr>
                          <m:ctrlPr>
                            <w:rPr>
                              <w:lang w:val="ru-RU"/>
                            </w:rPr>
                          </m:ctrlPr>
                        </m:sSubPr>
                        <m:e>
                          <m:r>
                            <w:rPr>
                              <w:lang w:val="ru-RU"/>
                            </w:rPr>
                            <m:t>D</m:t>
                          </m:r>
                        </m:e>
                        <m:sub>
                          <m:r>
                            <w:rPr>
                              <w:lang w:val="ru-RU"/>
                            </w:rPr>
                            <m:t>j, i</m:t>
                          </m:r>
                        </m:sub>
                      </m:sSub>
                    </m:e>
                  </m:nary>
                  <m:r>
                    <w:rPr>
                      <w:lang w:val="ru-RU"/>
                    </w:rPr>
                    <m:t>∙μ∙</m:t>
                  </m:r>
                  <m:sSub>
                    <m:sSubPr>
                      <m:ctrlPr>
                        <w:rPr>
                          <w:lang w:val="ru-RU"/>
                        </w:rPr>
                      </m:ctrlPr>
                    </m:sSubPr>
                    <m:e>
                      <m:r>
                        <w:rPr>
                          <w:lang w:val="ru-RU"/>
                        </w:rPr>
                        <m:t>v</m:t>
                      </m:r>
                    </m:e>
                    <m:sub>
                      <m:r>
                        <w:rPr>
                          <w:lang w:val="ru-RU"/>
                        </w:rPr>
                        <m:t>j</m:t>
                      </m:r>
                    </m:sub>
                  </m:sSub>
                  <m:r>
                    <w:rPr>
                      <w:lang w:val="ru-RU"/>
                    </w:rPr>
                    <m:t>+</m:t>
                  </m:r>
                  <m:nary>
                    <m:naryPr>
                      <m:chr m:val="∑"/>
                      <m:limLoc m:val="undOvr"/>
                      <m:ctrlPr>
                        <w:rPr>
                          <w:lang w:val="ru-RU"/>
                        </w:rPr>
                      </m:ctrlPr>
                    </m:naryPr>
                    <m:sub>
                      <m:r>
                        <w:rPr>
                          <w:lang w:val="ru-RU"/>
                        </w:rPr>
                        <m:t>j=1</m:t>
                      </m:r>
                    </m:sub>
                    <m:sup>
                      <m:r>
                        <w:rPr>
                          <w:lang w:val="ru-RU"/>
                        </w:rPr>
                        <m:t>3</m:t>
                      </m:r>
                    </m:sup>
                    <m:e>
                      <m:sSub>
                        <m:sSubPr>
                          <m:ctrlPr>
                            <w:rPr>
                              <w:lang w:val="ru-RU"/>
                            </w:rPr>
                          </m:ctrlPr>
                        </m:sSubPr>
                        <m:e>
                          <m:r>
                            <w:rPr>
                              <w:lang w:val="ru-RU"/>
                            </w:rPr>
                            <m:t>C</m:t>
                          </m:r>
                        </m:e>
                        <m:sub>
                          <m:r>
                            <w:rPr>
                              <w:lang w:val="ru-RU"/>
                            </w:rPr>
                            <m:t>j, i</m:t>
                          </m:r>
                        </m:sub>
                      </m:sSub>
                      <m:r>
                        <w:rPr>
                          <w:lang w:val="ru-RU"/>
                        </w:rPr>
                        <m:t>∙</m:t>
                      </m:r>
                    </m:e>
                  </m:nary>
                  <m:f>
                    <m:fPr>
                      <m:ctrlPr>
                        <w:rPr>
                          <w:lang w:val="ru-RU"/>
                        </w:rPr>
                      </m:ctrlPr>
                    </m:fPr>
                    <m:num>
                      <m:r>
                        <w:rPr>
                          <w:lang w:val="ru-RU"/>
                        </w:rPr>
                        <m:t>1</m:t>
                      </m:r>
                    </m:num>
                    <m:den>
                      <m:r>
                        <w:rPr>
                          <w:lang w:val="ru-RU"/>
                        </w:rPr>
                        <m:t>2</m:t>
                      </m:r>
                    </m:den>
                  </m:f>
                  <m:r>
                    <w:rPr>
                      <w:lang w:val="ru-RU"/>
                    </w:rPr>
                    <m:t>∙μ∙ρ∙</m:t>
                  </m:r>
                  <m:d>
                    <m:dPr>
                      <m:begChr m:val="|"/>
                      <m:endChr m:val="|"/>
                      <m:ctrlPr>
                        <w:rPr>
                          <w:lang w:val="ru-RU"/>
                        </w:rPr>
                      </m:ctrlPr>
                    </m:dPr>
                    <m:e>
                      <m:r>
                        <w:rPr>
                          <w:lang w:val="ru-RU"/>
                        </w:rPr>
                        <m:t>v</m:t>
                      </m:r>
                    </m:e>
                  </m:d>
                  <m:r>
                    <w:rPr>
                      <w:lang w:val="ru-RU"/>
                    </w:rPr>
                    <m:t>∙</m:t>
                  </m:r>
                  <m:sSub>
                    <m:sSubPr>
                      <m:ctrlPr>
                        <w:rPr>
                          <w:lang w:val="ru-RU"/>
                        </w:rPr>
                      </m:ctrlPr>
                    </m:sSubPr>
                    <m:e>
                      <m:r>
                        <w:rPr>
                          <w:lang w:val="ru-RU"/>
                        </w:rPr>
                        <m:t>v</m:t>
                      </m:r>
                    </m:e>
                    <m:sub>
                      <m:r>
                        <w:rPr>
                          <w:lang w:val="ru-RU"/>
                        </w:rPr>
                        <m:t>j</m:t>
                      </m:r>
                    </m:sub>
                  </m:sSub>
                </m:e>
              </m:d>
              <m:r>
                <w:rPr>
                  <w:lang w:val="ru-RU"/>
                </w:rPr>
                <m:t>#</m:t>
              </m:r>
              <m:r>
                <m:t>Equation</m:t>
              </m:r>
              <m:r>
                <w:rPr>
                  <w:lang w:val="ru-RU"/>
                </w:rPr>
                <m:t xml:space="preserve"> </m:t>
              </m:r>
              <m:d>
                <m:dPr>
                  <m:ctrlPr>
                    <w:rPr>
                      <w:lang w:val="ru-RU"/>
                    </w:rPr>
                  </m:ctrlPr>
                </m:dPr>
                <m:e>
                  <m:r>
                    <w:rPr>
                      <w:lang w:val="ru-RU"/>
                    </w:rPr>
                    <m:t>1</m:t>
                  </m:r>
                </m:e>
              </m:d>
            </m:e>
          </m:eqArr>
        </m:oMath>
      </m:oMathPara>
    </w:p>
    <w:p w14:paraId="498EC54F" w14:textId="0DF69911" w:rsidR="00392B57" w:rsidRDefault="00A771F3" w:rsidP="00392B57">
      <w:pPr>
        <w:pStyle w:val="IIR14MainText"/>
        <w:rPr>
          <w:iCs/>
          <w:lang w:val="ru-RU"/>
        </w:rPr>
      </w:pPr>
      <w:r>
        <w:rPr>
          <w:lang w:val="ru-RU"/>
        </w:rPr>
        <w:t xml:space="preserve">Где </w:t>
      </w:r>
      <m:oMath>
        <m:sSub>
          <m:sSubPr>
            <m:ctrlPr>
              <w:rPr>
                <w:rFonts w:ascii="Cambria Math" w:hAnsi="Cambria Math"/>
                <w:i/>
                <w:iCs/>
                <w:lang w:val="ru-RU"/>
              </w:rPr>
            </m:ctrlPr>
          </m:sSubPr>
          <m:e>
            <m:r>
              <w:rPr>
                <w:rFonts w:ascii="Cambria Math" w:hAnsi="Cambria Math"/>
                <w:lang w:val="ru-RU"/>
              </w:rPr>
              <m:t>D</m:t>
            </m:r>
          </m:e>
          <m:sub>
            <m:r>
              <w:rPr>
                <w:rFonts w:ascii="Cambria Math" w:hAnsi="Cambria Math"/>
                <w:lang w:val="ru-RU"/>
              </w:rPr>
              <m:t>j, i</m:t>
            </m:r>
          </m:sub>
        </m:sSub>
      </m:oMath>
      <w:r>
        <w:rPr>
          <w:iCs/>
          <w:lang w:val="ru-RU"/>
        </w:rPr>
        <w:t xml:space="preserve"> и </w:t>
      </w:r>
      <m:oMath>
        <m:sSub>
          <m:sSubPr>
            <m:ctrlPr>
              <w:rPr>
                <w:rFonts w:ascii="Cambria Math" w:hAnsi="Cambria Math"/>
                <w:i/>
                <w:iCs/>
                <w:lang w:val="ru-RU"/>
              </w:rPr>
            </m:ctrlPr>
          </m:sSubPr>
          <m:e>
            <m:r>
              <w:rPr>
                <w:rFonts w:ascii="Cambria Math" w:hAnsi="Cambria Math"/>
                <w:lang w:val="ru-RU"/>
              </w:rPr>
              <m:t>C</m:t>
            </m:r>
          </m:e>
          <m:sub>
            <m:r>
              <w:rPr>
                <w:rFonts w:ascii="Cambria Math" w:hAnsi="Cambria Math"/>
                <w:lang w:val="ru-RU"/>
              </w:rPr>
              <m:t>j, i</m:t>
            </m:r>
          </m:sub>
        </m:sSub>
      </m:oMath>
      <w:r>
        <w:rPr>
          <w:iCs/>
          <w:lang w:val="ru-RU"/>
        </w:rPr>
        <w:t xml:space="preserve"> – коэффициенты вязкостных и инерционных потерь соответственно.</w:t>
      </w:r>
    </w:p>
    <w:p w14:paraId="19C8E378" w14:textId="1393F599" w:rsidR="00A771F3" w:rsidRDefault="00A771F3" w:rsidP="00392B57">
      <w:pPr>
        <w:pStyle w:val="IIR14MainText"/>
        <w:rPr>
          <w:iCs/>
          <w:lang w:val="ru-RU"/>
        </w:rPr>
      </w:pPr>
      <w:r>
        <w:rPr>
          <w:iCs/>
          <w:lang w:val="ru-RU"/>
        </w:rPr>
        <w:t xml:space="preserve">В качестве </w:t>
      </w:r>
      <w:r w:rsidR="009F639A">
        <w:rPr>
          <w:iCs/>
          <w:lang w:val="ru-RU"/>
        </w:rPr>
        <w:t xml:space="preserve">расчетной </w:t>
      </w:r>
      <w:r>
        <w:rPr>
          <w:iCs/>
          <w:lang w:val="ru-RU"/>
        </w:rPr>
        <w:t xml:space="preserve">модели </w:t>
      </w:r>
      <w:r w:rsidR="009F639A">
        <w:rPr>
          <w:iCs/>
          <w:lang w:val="ru-RU"/>
        </w:rPr>
        <w:t xml:space="preserve">использована модель </w:t>
      </w:r>
      <w:r w:rsidR="009F639A">
        <w:rPr>
          <w:iCs/>
          <w:lang w:val="en-US"/>
        </w:rPr>
        <w:t>Scale</w:t>
      </w:r>
      <w:r w:rsidR="009F639A" w:rsidRPr="009F639A">
        <w:rPr>
          <w:iCs/>
          <w:lang w:val="ru-RU"/>
        </w:rPr>
        <w:t xml:space="preserve"> </w:t>
      </w:r>
      <w:r w:rsidR="009F639A">
        <w:rPr>
          <w:iCs/>
          <w:lang w:val="en-US"/>
        </w:rPr>
        <w:t>Adaptive</w:t>
      </w:r>
      <w:r w:rsidR="009F639A" w:rsidRPr="009F639A">
        <w:rPr>
          <w:iCs/>
          <w:lang w:val="ru-RU"/>
        </w:rPr>
        <w:t xml:space="preserve"> </w:t>
      </w:r>
      <w:r w:rsidR="009F639A">
        <w:rPr>
          <w:iCs/>
          <w:lang w:val="en-US"/>
        </w:rPr>
        <w:t>Simulation</w:t>
      </w:r>
      <w:r w:rsidR="009F639A" w:rsidRPr="009F639A">
        <w:rPr>
          <w:iCs/>
          <w:lang w:val="ru-RU"/>
        </w:rPr>
        <w:t xml:space="preserve"> (</w:t>
      </w:r>
      <w:r w:rsidR="009F639A">
        <w:rPr>
          <w:iCs/>
          <w:lang w:val="en-US"/>
        </w:rPr>
        <w:t>SAS</w:t>
      </w:r>
      <w:r w:rsidR="009F639A" w:rsidRPr="009F639A">
        <w:rPr>
          <w:iCs/>
          <w:lang w:val="ru-RU"/>
        </w:rPr>
        <w:t>)</w:t>
      </w:r>
      <w:r w:rsidR="009F639A">
        <w:rPr>
          <w:iCs/>
          <w:lang w:val="ru-RU"/>
        </w:rPr>
        <w:t>, основные критериальные уравнения</w:t>
      </w:r>
      <w:r w:rsidR="00CC7383" w:rsidRPr="00CC7383">
        <w:rPr>
          <w:iCs/>
          <w:lang w:val="ru-RU"/>
        </w:rPr>
        <w:t xml:space="preserve"> </w:t>
      </w:r>
      <w:r w:rsidR="00CC7383">
        <w:rPr>
          <w:iCs/>
          <w:lang w:val="ru-RU"/>
        </w:rPr>
        <w:t>динамики</w:t>
      </w:r>
      <w:r w:rsidR="009F639A">
        <w:rPr>
          <w:iCs/>
          <w:lang w:val="ru-RU"/>
        </w:rPr>
        <w:t xml:space="preserve"> которой приведены ниже: </w:t>
      </w:r>
    </w:p>
    <w:p w14:paraId="0350E425" w14:textId="66C87240" w:rsidR="00480C66" w:rsidRPr="00B03AB3" w:rsidRDefault="00601A5E" w:rsidP="00480C66">
      <w:pPr>
        <w:pStyle w:val="IIR20Equation"/>
        <w:rPr>
          <w:lang w:val="ru-RU"/>
        </w:rPr>
      </w:pPr>
      <m:oMathPara>
        <m:oMath>
          <m:eqArr>
            <m:eqArrPr>
              <m:maxDist m:val="1"/>
              <m:ctrlPr>
                <w:rPr>
                  <w:lang w:val="ru-RU"/>
                </w:rPr>
              </m:ctrlPr>
            </m:eqArrPr>
            <m:e>
              <m:r>
                <w:rPr>
                  <w:lang w:val="ru-RU"/>
                </w:rPr>
                <m:t>ρ∙</m:t>
              </m:r>
              <m:f>
                <m:fPr>
                  <m:ctrlPr>
                    <w:rPr>
                      <w:lang w:val="ru-RU"/>
                    </w:rPr>
                  </m:ctrlPr>
                </m:fPr>
                <m:num>
                  <m:r>
                    <m:t>d</m:t>
                  </m:r>
                  <m:sSub>
                    <m:sSubPr>
                      <m:ctrlPr>
                        <w:rPr>
                          <w:lang w:val="ru-RU"/>
                        </w:rPr>
                      </m:ctrlPr>
                    </m:sSubPr>
                    <m:e>
                      <m:r>
                        <w:rPr>
                          <w:lang w:val="ru-RU"/>
                        </w:rPr>
                        <m:t>l</m:t>
                      </m:r>
                    </m:e>
                    <m:sub>
                      <m:r>
                        <w:rPr>
                          <w:lang w:val="ru-RU"/>
                        </w:rPr>
                        <m:t>i,j,k</m:t>
                      </m:r>
                    </m:sub>
                  </m:sSub>
                </m:num>
                <m:den>
                  <m:r>
                    <m:t>dt</m:t>
                  </m:r>
                </m:den>
              </m:f>
              <m:r>
                <w:rPr>
                  <w:lang w:val="ru-RU"/>
                </w:rPr>
                <m:t>= ∇</m:t>
              </m:r>
              <m:d>
                <m:dPr>
                  <m:ctrlPr>
                    <w:rPr>
                      <w:lang w:val="ru-RU"/>
                    </w:rPr>
                  </m:ctrlPr>
                </m:dPr>
                <m:e>
                  <m:d>
                    <m:dPr>
                      <m:ctrlPr>
                        <w:rPr>
                          <w:lang w:val="ru-RU"/>
                        </w:rPr>
                      </m:ctrlPr>
                    </m:dPr>
                    <m:e>
                      <m:r>
                        <w:rPr>
                          <w:lang w:val="ru-RU"/>
                        </w:rPr>
                        <m:t>μ+</m:t>
                      </m:r>
                      <m:sSub>
                        <m:sSubPr>
                          <m:ctrlPr>
                            <w:rPr>
                              <w:lang w:val="ru-RU"/>
                            </w:rPr>
                          </m:ctrlPr>
                        </m:sSubPr>
                        <m:e>
                          <m:r>
                            <w:rPr>
                              <w:lang w:val="ru-RU"/>
                            </w:rPr>
                            <m:t>σ</m:t>
                          </m:r>
                        </m:e>
                        <m:sub>
                          <m:r>
                            <w:rPr>
                              <w:lang w:val="ru-RU"/>
                            </w:rPr>
                            <m:t>i,j,k</m:t>
                          </m:r>
                        </m:sub>
                      </m:sSub>
                      <m:r>
                        <w:rPr>
                          <w:lang w:val="ru-RU"/>
                        </w:rPr>
                        <m:t>∙</m:t>
                      </m:r>
                      <m:sSub>
                        <m:sSubPr>
                          <m:ctrlPr>
                            <w:rPr>
                              <w:lang w:val="ru-RU"/>
                            </w:rPr>
                          </m:ctrlPr>
                        </m:sSubPr>
                        <m:e>
                          <m:r>
                            <w:rPr>
                              <w:lang w:val="ru-RU"/>
                            </w:rPr>
                            <m:t>μ</m:t>
                          </m:r>
                        </m:e>
                        <m:sub>
                          <m:r>
                            <w:rPr>
                              <w:lang w:val="ru-RU"/>
                            </w:rPr>
                            <m:t>T</m:t>
                          </m:r>
                        </m:sub>
                      </m:sSub>
                    </m:e>
                  </m:d>
                  <m:r>
                    <w:rPr>
                      <w:lang w:val="ru-RU"/>
                    </w:rPr>
                    <m:t>∙ ∇</m:t>
                  </m:r>
                  <m:sSub>
                    <m:sSubPr>
                      <m:ctrlPr>
                        <w:rPr>
                          <w:lang w:val="ru-RU"/>
                        </w:rPr>
                      </m:ctrlPr>
                    </m:sSubPr>
                    <m:e>
                      <m:r>
                        <w:rPr>
                          <w:lang w:val="ru-RU"/>
                        </w:rPr>
                        <m:t>l</m:t>
                      </m:r>
                    </m:e>
                    <m:sub>
                      <m:r>
                        <w:rPr>
                          <w:lang w:val="ru-RU"/>
                        </w:rPr>
                        <m:t>i,j,k</m:t>
                      </m:r>
                    </m:sub>
                  </m:sSub>
                </m:e>
              </m:d>
              <m:r>
                <w:rPr>
                  <w:lang w:val="ru-RU"/>
                </w:rPr>
                <m:t>+</m:t>
              </m:r>
              <m:sSub>
                <m:sSubPr>
                  <m:ctrlPr>
                    <w:rPr>
                      <w:lang w:val="ru-RU"/>
                    </w:rPr>
                  </m:ctrlPr>
                </m:sSubPr>
                <m:e>
                  <m:r>
                    <w:rPr>
                      <w:lang w:val="ru-RU"/>
                    </w:rPr>
                    <m:t>P</m:t>
                  </m:r>
                </m:e>
                <m:sub>
                  <m:r>
                    <w:rPr>
                      <w:lang w:val="ru-RU"/>
                    </w:rPr>
                    <m:t>i,j,k</m:t>
                  </m:r>
                </m:sub>
              </m:sSub>
              <m:r>
                <w:rPr>
                  <w:lang w:val="ru-RU"/>
                </w:rPr>
                <m:t>-ρ∙</m:t>
              </m:r>
              <m:sSup>
                <m:sSupPr>
                  <m:ctrlPr>
                    <w:rPr>
                      <w:lang w:val="ru-RU"/>
                    </w:rPr>
                  </m:ctrlPr>
                </m:sSupPr>
                <m:e>
                  <m:r>
                    <w:rPr>
                      <w:lang w:val="ru-RU"/>
                    </w:rPr>
                    <m:t>β</m:t>
                  </m:r>
                </m:e>
                <m:sup>
                  <m:r>
                    <w:rPr>
                      <w:lang w:val="ru-RU"/>
                    </w:rPr>
                    <m:t>*</m:t>
                  </m:r>
                </m:sup>
              </m:sSup>
              <m:r>
                <w:rPr>
                  <w:lang w:val="ru-RU"/>
                </w:rPr>
                <m:t>∙</m:t>
              </m:r>
              <m:sSub>
                <m:sSubPr>
                  <m:ctrlPr>
                    <w:rPr>
                      <w:lang w:val="ru-RU"/>
                    </w:rPr>
                  </m:ctrlPr>
                </m:sSubPr>
                <m:e>
                  <m:r>
                    <w:rPr>
                      <w:lang w:val="ru-RU"/>
                    </w:rPr>
                    <m:t>ω</m:t>
                  </m:r>
                </m:e>
                <m:sub>
                  <m:r>
                    <w:rPr>
                      <w:lang w:val="ru-RU"/>
                    </w:rPr>
                    <m:t>i,j,k</m:t>
                  </m:r>
                </m:sub>
              </m:sSub>
              <m:r>
                <w:rPr>
                  <w:lang w:val="ru-RU"/>
                </w:rPr>
                <m:t>#</m:t>
              </m:r>
              <m:r>
                <m:t>Equation</m:t>
              </m:r>
              <m:r>
                <w:rPr>
                  <w:lang w:val="ru-RU"/>
                </w:rPr>
                <m:t xml:space="preserve"> </m:t>
              </m:r>
              <m:d>
                <m:dPr>
                  <m:ctrlPr>
                    <w:rPr>
                      <w:lang w:val="ru-RU"/>
                    </w:rPr>
                  </m:ctrlPr>
                </m:dPr>
                <m:e>
                  <m:r>
                    <w:rPr>
                      <w:lang w:val="ru-RU"/>
                    </w:rPr>
                    <m:t>2</m:t>
                  </m:r>
                </m:e>
              </m:d>
            </m:e>
          </m:eqArr>
        </m:oMath>
      </m:oMathPara>
    </w:p>
    <w:p w14:paraId="2C4B0186" w14:textId="2CED6FBB" w:rsidR="00B03AB3" w:rsidRPr="000D47A4" w:rsidRDefault="00601A5E" w:rsidP="00B03AB3">
      <w:pPr>
        <w:pStyle w:val="IIR20Equation"/>
        <w:rPr>
          <w:lang w:val="ru-RU"/>
        </w:rPr>
      </w:pPr>
      <m:oMathPara>
        <m:oMath>
          <m:eqArr>
            <m:eqArrPr>
              <m:maxDist m:val="1"/>
              <m:ctrlPr>
                <w:rPr>
                  <w:lang w:val="ru-RU"/>
                </w:rPr>
              </m:ctrlPr>
            </m:eqArrPr>
            <m:e>
              <m:r>
                <w:rPr>
                  <w:lang w:val="ru-RU"/>
                </w:rPr>
                <m:t>ρ∙</m:t>
              </m:r>
              <m:f>
                <m:fPr>
                  <m:ctrlPr>
                    <w:rPr>
                      <w:lang w:val="ru-RU"/>
                    </w:rPr>
                  </m:ctrlPr>
                </m:fPr>
                <m:num>
                  <m:r>
                    <m:t>d</m:t>
                  </m:r>
                  <m:sSub>
                    <m:sSubPr>
                      <m:ctrlPr>
                        <w:rPr>
                          <w:lang w:val="ru-RU"/>
                        </w:rPr>
                      </m:ctrlPr>
                    </m:sSubPr>
                    <m:e>
                      <m:r>
                        <w:rPr>
                          <w:lang w:val="ru-RU"/>
                        </w:rPr>
                        <m:t>ω</m:t>
                      </m:r>
                    </m:e>
                    <m:sub>
                      <m:r>
                        <w:rPr>
                          <w:lang w:val="ru-RU"/>
                        </w:rPr>
                        <m:t>i,j,k</m:t>
                      </m:r>
                    </m:sub>
                  </m:sSub>
                </m:num>
                <m:den>
                  <m:r>
                    <m:t>dt</m:t>
                  </m:r>
                </m:den>
              </m:f>
              <m:r>
                <w:rPr>
                  <w:lang w:val="ru-RU"/>
                </w:rPr>
                <m:t>= ∇</m:t>
              </m:r>
              <m:d>
                <m:dPr>
                  <m:ctrlPr>
                    <w:rPr>
                      <w:lang w:val="ru-RU"/>
                    </w:rPr>
                  </m:ctrlPr>
                </m:dPr>
                <m:e>
                  <m:d>
                    <m:dPr>
                      <m:ctrlPr>
                        <w:rPr>
                          <w:lang w:val="ru-RU"/>
                        </w:rPr>
                      </m:ctrlPr>
                    </m:dPr>
                    <m:e>
                      <m:r>
                        <w:rPr>
                          <w:lang w:val="ru-RU"/>
                        </w:rPr>
                        <m:t>μ+</m:t>
                      </m:r>
                      <m:sSub>
                        <m:sSubPr>
                          <m:ctrlPr>
                            <w:rPr>
                              <w:lang w:val="ru-RU"/>
                            </w:rPr>
                          </m:ctrlPr>
                        </m:sSubPr>
                        <m:e>
                          <m:r>
                            <w:rPr>
                              <w:lang w:val="ru-RU"/>
                            </w:rPr>
                            <m:t>σ</m:t>
                          </m:r>
                        </m:e>
                        <m:sub>
                          <m:sSub>
                            <m:sSubPr>
                              <m:ctrlPr>
                                <w:rPr>
                                  <w:lang w:val="ru-RU"/>
                                </w:rPr>
                              </m:ctrlPr>
                            </m:sSubPr>
                            <m:e>
                              <m:r>
                                <w:rPr>
                                  <w:lang w:val="ru-RU"/>
                                </w:rPr>
                                <m:t>ω</m:t>
                              </m:r>
                            </m:e>
                            <m:sub>
                              <m:r>
                                <w:rPr>
                                  <w:lang w:val="ru-RU"/>
                                </w:rPr>
                                <m:t>i,j,k</m:t>
                              </m:r>
                            </m:sub>
                          </m:sSub>
                        </m:sub>
                      </m:sSub>
                      <m:r>
                        <w:rPr>
                          <w:lang w:val="ru-RU"/>
                        </w:rPr>
                        <m:t>∙</m:t>
                      </m:r>
                      <m:sSub>
                        <m:sSubPr>
                          <m:ctrlPr>
                            <w:rPr>
                              <w:lang w:val="ru-RU"/>
                            </w:rPr>
                          </m:ctrlPr>
                        </m:sSubPr>
                        <m:e>
                          <m:r>
                            <w:rPr>
                              <w:lang w:val="ru-RU"/>
                            </w:rPr>
                            <m:t>μ</m:t>
                          </m:r>
                        </m:e>
                        <m:sub>
                          <m:r>
                            <w:rPr>
                              <w:lang w:val="ru-RU"/>
                            </w:rPr>
                            <m:t>T</m:t>
                          </m:r>
                        </m:sub>
                      </m:sSub>
                    </m:e>
                  </m:d>
                  <m:r>
                    <w:rPr>
                      <w:lang w:val="ru-RU"/>
                    </w:rPr>
                    <m:t>∙ ∇</m:t>
                  </m:r>
                  <m:sSub>
                    <m:sSubPr>
                      <m:ctrlPr>
                        <w:rPr>
                          <w:lang w:val="ru-RU"/>
                        </w:rPr>
                      </m:ctrlPr>
                    </m:sSubPr>
                    <m:e>
                      <m:r>
                        <w:rPr>
                          <w:lang w:val="ru-RU"/>
                        </w:rPr>
                        <m:t>l</m:t>
                      </m:r>
                    </m:e>
                    <m:sub>
                      <m:r>
                        <w:rPr>
                          <w:lang w:val="ru-RU"/>
                        </w:rPr>
                        <m:t>i,j,k</m:t>
                      </m:r>
                    </m:sub>
                  </m:sSub>
                </m:e>
              </m:d>
              <m:r>
                <w:rPr>
                  <w:lang w:val="ru-RU"/>
                </w:rPr>
                <m:t>+</m:t>
              </m:r>
              <m:f>
                <m:fPr>
                  <m:ctrlPr>
                    <w:rPr>
                      <w:lang w:val="ru-RU"/>
                    </w:rPr>
                  </m:ctrlPr>
                </m:fPr>
                <m:num>
                  <m:sSub>
                    <m:sSubPr>
                      <m:ctrlPr>
                        <w:rPr>
                          <w:lang w:val="ru-RU"/>
                        </w:rPr>
                      </m:ctrlPr>
                    </m:sSubPr>
                    <m:e>
                      <m:r>
                        <w:rPr>
                          <w:lang w:val="ru-RU"/>
                        </w:rPr>
                        <m:t>ω</m:t>
                      </m:r>
                    </m:e>
                    <m:sub>
                      <m:r>
                        <w:rPr>
                          <w:lang w:val="ru-RU"/>
                        </w:rPr>
                        <m:t>i,j,k</m:t>
                      </m:r>
                    </m:sub>
                  </m:sSub>
                </m:num>
                <m:den>
                  <m:sSub>
                    <m:sSubPr>
                      <m:ctrlPr>
                        <w:rPr>
                          <w:lang w:val="ru-RU"/>
                        </w:rPr>
                      </m:ctrlPr>
                    </m:sSubPr>
                    <m:e>
                      <m:r>
                        <w:rPr>
                          <w:lang w:val="ru-RU"/>
                        </w:rPr>
                        <m:t>l</m:t>
                      </m:r>
                    </m:e>
                    <m:sub>
                      <m:r>
                        <w:rPr>
                          <w:lang w:val="ru-RU"/>
                        </w:rPr>
                        <m:t>i,j,k</m:t>
                      </m:r>
                    </m:sub>
                  </m:sSub>
                </m:den>
              </m:f>
              <m:sSub>
                <m:sSubPr>
                  <m:ctrlPr>
                    <w:rPr>
                      <w:lang w:val="ru-RU"/>
                    </w:rPr>
                  </m:ctrlPr>
                </m:sSubPr>
                <m:e>
                  <m:r>
                    <w:rPr>
                      <w:lang w:val="ru-RU"/>
                    </w:rPr>
                    <m:t>P</m:t>
                  </m:r>
                </m:e>
                <m:sub>
                  <m:r>
                    <w:rPr>
                      <w:lang w:val="ru-RU"/>
                    </w:rPr>
                    <m:t>i,j,k</m:t>
                  </m:r>
                </m:sub>
              </m:sSub>
              <m:r>
                <w:rPr>
                  <w:lang w:val="ru-RU"/>
                </w:rPr>
                <m:t>-ρ∙</m:t>
              </m:r>
              <m:sSup>
                <m:sSupPr>
                  <m:ctrlPr>
                    <w:rPr>
                      <w:lang w:val="ru-RU"/>
                    </w:rPr>
                  </m:ctrlPr>
                </m:sSupPr>
                <m:e>
                  <m:r>
                    <w:rPr>
                      <w:lang w:val="ru-RU"/>
                    </w:rPr>
                    <m:t>β</m:t>
                  </m:r>
                </m:e>
                <m:sup>
                  <m:r>
                    <w:rPr>
                      <w:lang w:val="ru-RU"/>
                    </w:rPr>
                    <m:t>*</m:t>
                  </m:r>
                </m:sup>
              </m:sSup>
              <m:r>
                <w:rPr>
                  <w:lang w:val="ru-RU"/>
                </w:rPr>
                <m:t>∙</m:t>
              </m:r>
              <m:sSub>
                <m:sSubPr>
                  <m:ctrlPr>
                    <w:rPr>
                      <w:lang w:val="ru-RU"/>
                    </w:rPr>
                  </m:ctrlPr>
                </m:sSubPr>
                <m:e>
                  <m:sSup>
                    <m:sSupPr>
                      <m:ctrlPr>
                        <w:rPr>
                          <w:lang w:val="ru-RU"/>
                        </w:rPr>
                      </m:ctrlPr>
                    </m:sSupPr>
                    <m:e>
                      <m:r>
                        <w:rPr>
                          <w:lang w:val="ru-RU"/>
                        </w:rPr>
                        <m:t>ω</m:t>
                      </m:r>
                    </m:e>
                    <m:sup>
                      <m:r>
                        <w:rPr>
                          <w:lang w:val="ru-RU"/>
                        </w:rPr>
                        <m:t>2</m:t>
                      </m:r>
                    </m:sup>
                  </m:sSup>
                </m:e>
                <m:sub>
                  <m:r>
                    <w:rPr>
                      <w:lang w:val="ru-RU"/>
                    </w:rPr>
                    <m:t>i,j,k</m:t>
                  </m:r>
                </m:sub>
              </m:sSub>
              <m:r>
                <w:rPr>
                  <w:lang w:val="ru-RU"/>
                </w:rPr>
                <m:t>+(1-</m:t>
              </m:r>
              <m:sSub>
                <m:sSubPr>
                  <m:ctrlPr>
                    <w:rPr>
                      <w:lang w:val="ru-RU"/>
                    </w:rPr>
                  </m:ctrlPr>
                </m:sSubPr>
                <m:e>
                  <m:r>
                    <w:rPr>
                      <w:lang w:val="ru-RU"/>
                    </w:rPr>
                    <m:t>F</m:t>
                  </m:r>
                </m:e>
                <m:sub>
                  <m:r>
                    <w:rPr>
                      <w:lang w:val="ru-RU"/>
                    </w:rPr>
                    <m:t>l</m:t>
                  </m:r>
                </m:sub>
              </m:sSub>
              <m:r>
                <w:rPr>
                  <w:lang w:val="ru-RU"/>
                </w:rPr>
                <m:t>)∙</m:t>
              </m:r>
              <m:sSub>
                <m:sSubPr>
                  <m:ctrlPr>
                    <w:rPr>
                      <w:lang w:val="ru-RU"/>
                    </w:rPr>
                  </m:ctrlPr>
                </m:sSubPr>
                <m:e>
                  <m:r>
                    <w:rPr>
                      <w:lang w:val="ru-RU"/>
                    </w:rPr>
                    <m:t>D</m:t>
                  </m:r>
                </m:e>
                <m:sub>
                  <m:r>
                    <w:rPr>
                      <w:lang w:val="ru-RU"/>
                    </w:rPr>
                    <m:t>kw</m:t>
                  </m:r>
                </m:sub>
              </m:sSub>
              <m:r>
                <w:rPr>
                  <w:lang w:val="ru-RU"/>
                </w:rPr>
                <m:t>#</m:t>
              </m:r>
              <m:r>
                <m:t>Equation</m:t>
              </m:r>
              <m:r>
                <w:rPr>
                  <w:lang w:val="ru-RU"/>
                </w:rPr>
                <m:t xml:space="preserve"> </m:t>
              </m:r>
              <m:d>
                <m:dPr>
                  <m:ctrlPr>
                    <w:rPr>
                      <w:lang w:val="ru-RU"/>
                    </w:rPr>
                  </m:ctrlPr>
                </m:dPr>
                <m:e>
                  <m:r>
                    <w:rPr>
                      <w:lang w:val="ru-RU"/>
                    </w:rPr>
                    <m:t>3</m:t>
                  </m:r>
                </m:e>
              </m:d>
            </m:e>
          </m:eqArr>
        </m:oMath>
      </m:oMathPara>
    </w:p>
    <w:p w14:paraId="07DB1951" w14:textId="31201BA5" w:rsidR="00480C66" w:rsidRPr="00CC7383" w:rsidRDefault="00480C66" w:rsidP="00392B57">
      <w:pPr>
        <w:pStyle w:val="IIR14MainText"/>
        <w:rPr>
          <w:iCs/>
          <w:lang w:val="ru-RU"/>
        </w:rPr>
      </w:pPr>
      <w:r>
        <w:rPr>
          <w:lang w:val="ru-RU"/>
        </w:rPr>
        <w:t xml:space="preserve">Где </w:t>
      </w:r>
      <m:oMath>
        <m:sSub>
          <m:sSubPr>
            <m:ctrlPr>
              <w:rPr>
                <w:rFonts w:ascii="Cambria Math" w:hAnsi="Cambria Math"/>
                <w:i/>
                <w:iCs/>
                <w:lang w:val="ru-RU"/>
              </w:rPr>
            </m:ctrlPr>
          </m:sSubPr>
          <m:e>
            <m:r>
              <w:rPr>
                <w:rFonts w:ascii="Cambria Math" w:hAnsi="Cambria Math"/>
                <w:lang w:val="ru-RU"/>
              </w:rPr>
              <m:t>l</m:t>
            </m:r>
          </m:e>
          <m:sub>
            <m:r>
              <w:rPr>
                <w:rFonts w:ascii="Cambria Math" w:hAnsi="Cambria Math"/>
                <w:lang w:val="ru-RU"/>
              </w:rPr>
              <m:t>i,j,k</m:t>
            </m:r>
          </m:sub>
        </m:sSub>
      </m:oMath>
      <w:r>
        <w:rPr>
          <w:iCs/>
          <w:lang w:val="ru-RU"/>
        </w:rPr>
        <w:t xml:space="preserve"> и</w:t>
      </w:r>
      <w:r w:rsidR="00B03AB3">
        <w:rPr>
          <w:iCs/>
          <w:lang w:val="ru-RU"/>
        </w:rPr>
        <w:t xml:space="preserve"> </w:t>
      </w:r>
      <m:oMath>
        <m:sSub>
          <m:sSubPr>
            <m:ctrlPr>
              <w:rPr>
                <w:rFonts w:ascii="Cambria Math" w:hAnsi="Cambria Math"/>
                <w:i/>
                <w:iCs/>
                <w:lang w:val="ru-RU"/>
              </w:rPr>
            </m:ctrlPr>
          </m:sSubPr>
          <m:e>
            <m:r>
              <w:rPr>
                <w:rFonts w:ascii="Cambria Math" w:hAnsi="Cambria Math"/>
                <w:lang w:val="ru-RU"/>
              </w:rPr>
              <m:t>ω</m:t>
            </m:r>
          </m:e>
          <m:sub>
            <m:r>
              <w:rPr>
                <w:rFonts w:ascii="Cambria Math" w:hAnsi="Cambria Math"/>
                <w:lang w:val="ru-RU"/>
              </w:rPr>
              <m:t>i,j,k</m:t>
            </m:r>
          </m:sub>
        </m:sSub>
      </m:oMath>
      <w:r>
        <w:rPr>
          <w:iCs/>
          <w:lang w:val="ru-RU"/>
        </w:rPr>
        <w:t xml:space="preserve"> – </w:t>
      </w:r>
      <w:r w:rsidR="00B03AB3">
        <w:rPr>
          <w:iCs/>
          <w:lang w:val="ru-RU"/>
        </w:rPr>
        <w:t>координаты и скорости каждой из ячеек сетки</w:t>
      </w:r>
      <w:r>
        <w:rPr>
          <w:iCs/>
          <w:lang w:val="ru-RU"/>
        </w:rPr>
        <w:t xml:space="preserve"> соответственно.</w:t>
      </w:r>
    </w:p>
    <w:p w14:paraId="6055056D" w14:textId="4942FEBA" w:rsidR="00CB70C6" w:rsidRDefault="00CB70C6" w:rsidP="005C0818">
      <w:pPr>
        <w:pStyle w:val="IIR14MainText"/>
        <w:rPr>
          <w:lang w:val="ru-RU"/>
        </w:rPr>
      </w:pPr>
      <w:r w:rsidRPr="00CB70C6">
        <w:rPr>
          <w:lang w:val="ru-RU"/>
        </w:rPr>
        <w:t>Для описания скорости и траектории движения поршней сжатия и расширен</w:t>
      </w:r>
      <w:r>
        <w:rPr>
          <w:lang w:val="ru-RU"/>
        </w:rPr>
        <w:t xml:space="preserve">ия, необходимо описать </w:t>
      </w:r>
      <w:r w:rsidRPr="00CB70C6">
        <w:rPr>
          <w:lang w:val="ru-RU"/>
        </w:rPr>
        <w:t xml:space="preserve">требуемое смещение сетки. Это можно реализовать </w:t>
      </w:r>
      <w:r>
        <w:rPr>
          <w:lang w:val="ru-RU"/>
        </w:rPr>
        <w:t xml:space="preserve">с помощью </w:t>
      </w:r>
      <w:r w:rsidRPr="00CB70C6">
        <w:rPr>
          <w:lang w:val="ru-RU"/>
        </w:rPr>
        <w:t>Motion пр</w:t>
      </w:r>
      <w:r w:rsidR="004B5C22">
        <w:rPr>
          <w:lang w:val="ru-RU"/>
        </w:rPr>
        <w:t xml:space="preserve">офиля, который можно написать </w:t>
      </w:r>
      <w:r w:rsidRPr="00CB70C6">
        <w:rPr>
          <w:lang w:val="ru-RU"/>
        </w:rPr>
        <w:t>на интерпретируемом языке Python</w:t>
      </w:r>
      <w:r>
        <w:rPr>
          <w:lang w:val="ru-RU"/>
        </w:rPr>
        <w:t xml:space="preserve">. На ввод </w:t>
      </w:r>
      <w:r w:rsidRPr="00CB70C6">
        <w:rPr>
          <w:lang w:val="ru-RU"/>
        </w:rPr>
        <w:t xml:space="preserve">должны переноситься точки с координатами поршней, соответствующих своему временному шагу. </w:t>
      </w:r>
      <w:r w:rsidR="00480C66">
        <w:rPr>
          <w:lang w:val="ru-RU"/>
        </w:rPr>
        <w:t>Листинг кода приведен</w:t>
      </w:r>
      <w:r>
        <w:rPr>
          <w:lang w:val="ru-RU"/>
        </w:rPr>
        <w:t xml:space="preserve"> на Рис.3</w:t>
      </w:r>
      <w:r w:rsidRPr="00CB70C6">
        <w:rPr>
          <w:lang w:val="ru-RU"/>
        </w:rPr>
        <w:t>.</w:t>
      </w:r>
    </w:p>
    <w:p w14:paraId="24F5DBC7" w14:textId="77777777" w:rsidR="00CC7383" w:rsidRDefault="00CC7383" w:rsidP="00CC7383">
      <w:pPr>
        <w:pStyle w:val="IIR14MainText"/>
        <w:rPr>
          <w:lang w:val="ru-RU"/>
        </w:rPr>
      </w:pPr>
      <w:r>
        <w:rPr>
          <w:lang w:val="ru-RU"/>
        </w:rPr>
        <w:t>Принимается</w:t>
      </w:r>
      <w:r w:rsidRPr="00CB70C6">
        <w:rPr>
          <w:lang w:val="ru-RU"/>
        </w:rPr>
        <w:t xml:space="preserve">, что в начальный момент времени температура стенок, гелия внутри </w:t>
      </w:r>
      <w:r>
        <w:rPr>
          <w:lang w:val="ru-RU"/>
        </w:rPr>
        <w:t>криокулера</w:t>
      </w:r>
      <w:r w:rsidRPr="00CB70C6">
        <w:rPr>
          <w:lang w:val="ru-RU"/>
        </w:rPr>
        <w:t xml:space="preserve"> при нормальных условиях. Давление гелия внутри </w:t>
      </w:r>
      <w:r>
        <w:rPr>
          <w:lang w:val="ru-RU"/>
        </w:rPr>
        <w:t>криокулера</w:t>
      </w:r>
      <w:r w:rsidRPr="00CB70C6">
        <w:rPr>
          <w:lang w:val="ru-RU"/>
        </w:rPr>
        <w:t xml:space="preserve"> - давление заправки</w:t>
      </w:r>
      <w:r>
        <w:rPr>
          <w:lang w:val="ru-RU"/>
        </w:rPr>
        <w:t>, приведенное в таблице 1</w:t>
      </w:r>
      <w:r w:rsidRPr="00CB70C6">
        <w:rPr>
          <w:lang w:val="ru-RU"/>
        </w:rPr>
        <w:t xml:space="preserve">. </w:t>
      </w:r>
    </w:p>
    <w:p w14:paraId="2F91B2E0" w14:textId="77777777" w:rsidR="00CC7383" w:rsidRPr="00CB70C6" w:rsidRDefault="00CC7383" w:rsidP="00CC7383">
      <w:pPr>
        <w:pStyle w:val="IIR14MainText"/>
        <w:rPr>
          <w:lang w:val="ru-RU"/>
        </w:rPr>
      </w:pPr>
      <w:r w:rsidRPr="00CB70C6">
        <w:rPr>
          <w:lang w:val="ru-RU"/>
        </w:rPr>
        <w:t>Подгружаются профили в разделе Dynamic Mesh, в Meshing Options необходимо указать высоту ячейки и принять ее постоянной. Так же необходимо выбрать метод Layering, поскольку другие методы сглаживают и искажают сетку по мере ее изменения.</w:t>
      </w:r>
    </w:p>
    <w:p w14:paraId="1A0AA202" w14:textId="431251A8" w:rsidR="00CC7383" w:rsidRDefault="00CC7383" w:rsidP="005C0818">
      <w:pPr>
        <w:pStyle w:val="IIR14MainText"/>
        <w:rPr>
          <w:lang w:val="ru-RU"/>
        </w:rPr>
      </w:pPr>
      <w:r>
        <w:rPr>
          <w:lang w:val="ru-RU"/>
        </w:rPr>
        <w:t xml:space="preserve">Временной </w:t>
      </w:r>
      <w:r w:rsidRPr="00CB70C6">
        <w:rPr>
          <w:lang w:val="ru-RU"/>
        </w:rPr>
        <w:t xml:space="preserve">шаг подобран так, чтобы за время </w:t>
      </w:r>
      <w:r w:rsidRPr="004B5C22">
        <w:rPr>
          <w:i/>
          <w:lang w:val="ru-RU"/>
        </w:rPr>
        <w:t>t</w:t>
      </w:r>
      <w:r w:rsidR="004B5C22" w:rsidRPr="004B5C22">
        <w:rPr>
          <w:i/>
          <w:lang w:val="ru-RU"/>
        </w:rPr>
        <w:t xml:space="preserve"> </w:t>
      </w:r>
      <w:r w:rsidRPr="004B5C22">
        <w:rPr>
          <w:i/>
          <w:lang w:val="ru-RU"/>
        </w:rPr>
        <w:t>=</w:t>
      </w:r>
      <w:r w:rsidR="004B5C22" w:rsidRPr="004B5C22">
        <w:rPr>
          <w:i/>
          <w:lang w:val="ru-RU"/>
        </w:rPr>
        <w:t xml:space="preserve"> </w:t>
      </w:r>
      <w:r w:rsidRPr="004B5C22">
        <w:rPr>
          <w:i/>
          <w:lang w:val="ru-RU"/>
        </w:rPr>
        <w:t>0.02 c</w:t>
      </w:r>
      <w:r w:rsidRPr="00CB70C6">
        <w:rPr>
          <w:lang w:val="ru-RU"/>
        </w:rPr>
        <w:t xml:space="preserve"> полость сжатия достигала своей минимальной мертвой точки, т.е. объем полости в этот момент времени должен быть минимальным. Аналогично считается профиль для полости расширения, учитывая, что сдвиг фаз 90 градусов, полость расширения начнет двигаться, когда поршень сжатия будет в среднем положении.</w:t>
      </w:r>
      <w:r>
        <w:rPr>
          <w:lang w:val="ru-RU"/>
        </w:rPr>
        <w:t xml:space="preserve"> </w:t>
      </w:r>
    </w:p>
    <w:p w14:paraId="717959A4" w14:textId="69F29694" w:rsidR="00CB70C6" w:rsidRDefault="00CB70C6" w:rsidP="00CB70C6">
      <w:pPr>
        <w:pStyle w:val="IIR14MainText"/>
        <w:jc w:val="center"/>
        <w:rPr>
          <w:lang w:val="ru-RU"/>
        </w:rPr>
      </w:pPr>
      <w:r w:rsidRPr="00E8040D">
        <w:rPr>
          <w:b/>
          <w:noProof/>
          <w:sz w:val="28"/>
          <w:szCs w:val="28"/>
          <w:lang w:val="ru-RU" w:eastAsia="ru-RU" w:bidi="ar-SA"/>
        </w:rPr>
        <w:lastRenderedPageBreak/>
        <w:drawing>
          <wp:inline distT="0" distB="0" distL="0" distR="0" wp14:anchorId="13F43BC5" wp14:editId="3B008EEA">
            <wp:extent cx="4568083" cy="4532923"/>
            <wp:effectExtent l="0" t="0" r="444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680259" cy="4644236"/>
                    </a:xfrm>
                    <a:prstGeom prst="rect">
                      <a:avLst/>
                    </a:prstGeom>
                  </pic:spPr>
                </pic:pic>
              </a:graphicData>
            </a:graphic>
          </wp:inline>
        </w:drawing>
      </w:r>
    </w:p>
    <w:p w14:paraId="3938B801" w14:textId="734CEF18" w:rsidR="00CB70C6" w:rsidRDefault="00CB70C6" w:rsidP="00CB70C6">
      <w:pPr>
        <w:pStyle w:val="IIR15FigureCaption"/>
        <w:tabs>
          <w:tab w:val="center" w:pos="4960"/>
          <w:tab w:val="left" w:pos="8809"/>
        </w:tabs>
        <w:jc w:val="left"/>
        <w:rPr>
          <w:lang w:val="ru-RU"/>
        </w:rPr>
      </w:pPr>
      <w:r>
        <w:rPr>
          <w:lang w:val="ru-RU"/>
        </w:rPr>
        <w:tab/>
      </w:r>
      <w:r w:rsidR="000C34A0">
        <w:rPr>
          <w:lang w:val="ru-RU"/>
        </w:rPr>
        <w:t>Рис. 3</w:t>
      </w:r>
      <w:r w:rsidRPr="00B47BC9">
        <w:rPr>
          <w:lang w:val="ru-RU"/>
        </w:rPr>
        <w:t xml:space="preserve">. </w:t>
      </w:r>
      <w:r>
        <w:rPr>
          <w:lang w:val="ru-RU"/>
        </w:rPr>
        <w:t>Листинг кода, описывающий изменение координат стенок поршней.</w:t>
      </w:r>
      <w:r>
        <w:rPr>
          <w:lang w:val="ru-RU"/>
        </w:rPr>
        <w:tab/>
      </w:r>
    </w:p>
    <w:p w14:paraId="5DC8159D" w14:textId="50DC3743" w:rsidR="00392B57" w:rsidRPr="00392B57" w:rsidRDefault="00392B57" w:rsidP="00392B57">
      <w:pPr>
        <w:pStyle w:val="IIR14MainText"/>
        <w:numPr>
          <w:ilvl w:val="1"/>
          <w:numId w:val="22"/>
        </w:numPr>
        <w:rPr>
          <w:b/>
          <w:lang w:val="ru-RU"/>
        </w:rPr>
      </w:pPr>
      <w:r w:rsidRPr="00392B57">
        <w:rPr>
          <w:b/>
        </w:rPr>
        <w:t>ГРАНИЧНЫЕ УСЛОВИЯ</w:t>
      </w:r>
      <w:r>
        <w:rPr>
          <w:b/>
          <w:lang w:val="ru-RU"/>
        </w:rPr>
        <w:t>.</w:t>
      </w:r>
    </w:p>
    <w:p w14:paraId="7EC9F66A" w14:textId="59E9A794" w:rsidR="000C34A0" w:rsidRDefault="000C34A0" w:rsidP="00CB70C6">
      <w:pPr>
        <w:pStyle w:val="IIR14MainText"/>
        <w:rPr>
          <w:lang w:val="ru-RU"/>
        </w:rPr>
      </w:pPr>
      <w:r>
        <w:rPr>
          <w:lang w:val="ru-RU"/>
        </w:rPr>
        <w:t>Для регенераторной полости задана</w:t>
      </w:r>
      <w:r w:rsidRPr="000C34A0">
        <w:rPr>
          <w:lang w:val="ru-RU"/>
        </w:rPr>
        <w:t xml:space="preserve"> пористость, инерционные и вязкостные коэффициен</w:t>
      </w:r>
      <w:r>
        <w:rPr>
          <w:lang w:val="ru-RU"/>
        </w:rPr>
        <w:t>ты, и направления проницаемос</w:t>
      </w:r>
      <w:r w:rsidR="00480C66">
        <w:rPr>
          <w:lang w:val="ru-RU"/>
        </w:rPr>
        <w:t xml:space="preserve">ти, представленные в таблице 1. </w:t>
      </w:r>
      <w:r>
        <w:rPr>
          <w:lang w:val="ru-RU"/>
        </w:rPr>
        <w:t>Также в граничных условиях внесен</w:t>
      </w:r>
      <w:r w:rsidRPr="000C34A0">
        <w:rPr>
          <w:lang w:val="ru-RU"/>
        </w:rPr>
        <w:t xml:space="preserve"> поток отвода теплоты полости сжатия. Теплоотводом служи</w:t>
      </w:r>
      <w:r>
        <w:rPr>
          <w:lang w:val="ru-RU"/>
        </w:rPr>
        <w:t>т стенка - 2 на Рис. 2.</w:t>
      </w:r>
    </w:p>
    <w:p w14:paraId="5199E904" w14:textId="00803C34" w:rsidR="000C34A0" w:rsidRDefault="000C34A0" w:rsidP="00CB70C6">
      <w:pPr>
        <w:pStyle w:val="IIR14MainText"/>
        <w:rPr>
          <w:lang w:val="ru-RU"/>
        </w:rPr>
      </w:pPr>
      <w:r>
        <w:rPr>
          <w:lang w:val="ru-RU"/>
        </w:rPr>
        <w:t>Р</w:t>
      </w:r>
      <w:r w:rsidRPr="000C34A0">
        <w:rPr>
          <w:lang w:val="ru-RU"/>
        </w:rPr>
        <w:t>асчетный временной шаг</w:t>
      </w:r>
      <w:r>
        <w:rPr>
          <w:lang w:val="ru-RU"/>
        </w:rPr>
        <w:t xml:space="preserve"> подобран при условии, что</w:t>
      </w:r>
      <w:r w:rsidRPr="000C34A0">
        <w:rPr>
          <w:lang w:val="ru-RU"/>
        </w:rPr>
        <w:t xml:space="preserve"> максимальное число итераций для каждого временного шага (чтобы минимизировать невязки для каждого шага, тем самым увеличить сходимость решения), и число временных шагов (если ввести 400, </w:t>
      </w:r>
      <w:r w:rsidR="00392B57">
        <w:rPr>
          <w:lang w:val="ru-RU"/>
        </w:rPr>
        <w:t>то время работы криокулера</w:t>
      </w:r>
      <w:r w:rsidRPr="000C34A0">
        <w:rPr>
          <w:lang w:val="ru-RU"/>
        </w:rPr>
        <w:t xml:space="preserve"> с моме</w:t>
      </w:r>
      <w:r w:rsidR="00392B57">
        <w:rPr>
          <w:lang w:val="ru-RU"/>
        </w:rPr>
        <w:t>нта запуска до окончания симуляции</w:t>
      </w:r>
      <w:r w:rsidRPr="000C34A0">
        <w:rPr>
          <w:lang w:val="ru-RU"/>
        </w:rPr>
        <w:t xml:space="preserve"> будет равно </w:t>
      </w:r>
      <w:r w:rsidRPr="004B5C22">
        <w:rPr>
          <w:i/>
          <w:lang w:val="ru-RU"/>
        </w:rPr>
        <w:t>T = 400</w:t>
      </w:r>
      <w:r w:rsidR="004B5C22" w:rsidRPr="004B5C22">
        <w:rPr>
          <w:i/>
          <w:lang w:val="ru-RU"/>
        </w:rPr>
        <w:t xml:space="preserve"> </w:t>
      </w:r>
      <w:r w:rsidRPr="004B5C22">
        <w:rPr>
          <w:rFonts w:ascii="Cambria Math" w:hAnsi="Cambria Math" w:cs="Cambria Math"/>
          <w:i/>
          <w:lang w:val="ru-RU"/>
        </w:rPr>
        <w:t>⋅</w:t>
      </w:r>
      <w:r w:rsidR="004B5C22" w:rsidRPr="004B5C22">
        <w:rPr>
          <w:rFonts w:ascii="Cambria Math" w:hAnsi="Cambria Math" w:cs="Cambria Math"/>
          <w:i/>
          <w:lang w:val="ru-RU"/>
        </w:rPr>
        <w:t xml:space="preserve"> </w:t>
      </w:r>
      <w:r w:rsidRPr="004B5C22">
        <w:rPr>
          <w:i/>
          <w:lang w:val="ru-RU"/>
        </w:rPr>
        <w:t>0.0005 s = 0.2 s</w:t>
      </w:r>
      <w:r w:rsidRPr="000C34A0">
        <w:rPr>
          <w:lang w:val="ru-RU"/>
        </w:rPr>
        <w:t>).</w:t>
      </w:r>
    </w:p>
    <w:p w14:paraId="5F586B6E" w14:textId="7ED08E92" w:rsidR="00480C66" w:rsidRDefault="00480C66" w:rsidP="00CB70C6">
      <w:pPr>
        <w:pStyle w:val="IIR14MainText"/>
        <w:rPr>
          <w:lang w:val="ru-RU"/>
        </w:rPr>
      </w:pPr>
      <w:r>
        <w:rPr>
          <w:lang w:val="ru-RU"/>
        </w:rPr>
        <w:t>Основные параметры заданных граничных условий приведены в таблице 3.</w:t>
      </w:r>
    </w:p>
    <w:p w14:paraId="7388DE13" w14:textId="06281D89" w:rsidR="00480C66" w:rsidRPr="005E6134" w:rsidRDefault="00480C66" w:rsidP="00480C66">
      <w:pPr>
        <w:pStyle w:val="IIR16TableCaption"/>
        <w:rPr>
          <w:lang w:val="ru-RU"/>
        </w:rPr>
      </w:pPr>
      <w:r w:rsidRPr="00E3268D">
        <w:t>Table</w:t>
      </w:r>
      <w:r>
        <w:t> </w:t>
      </w:r>
      <w:r w:rsidR="009B1C1F">
        <w:rPr>
          <w:lang w:val="ru-RU"/>
        </w:rPr>
        <w:t>3</w:t>
      </w:r>
      <w:r w:rsidRPr="005E6134">
        <w:rPr>
          <w:lang w:val="ru-RU"/>
        </w:rPr>
        <w:t xml:space="preserve">. </w:t>
      </w:r>
      <w:r w:rsidR="009B1C1F">
        <w:rPr>
          <w:lang w:val="ru-RU"/>
        </w:rPr>
        <w:t>Граничные условия</w:t>
      </w:r>
      <w:r>
        <w:rPr>
          <w:lang w:val="ru-RU"/>
        </w:rPr>
        <w:t>.</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5245"/>
        <w:gridCol w:w="1417"/>
        <w:gridCol w:w="1276"/>
        <w:gridCol w:w="1085"/>
      </w:tblGrid>
      <w:tr w:rsidR="00CC7383" w:rsidRPr="00E3268D" w14:paraId="68612F49" w14:textId="77777777" w:rsidTr="00CC7383">
        <w:trPr>
          <w:trHeight w:val="321"/>
        </w:trPr>
        <w:tc>
          <w:tcPr>
            <w:tcW w:w="5582" w:type="dxa"/>
            <w:gridSpan w:val="2"/>
            <w:vAlign w:val="center"/>
          </w:tcPr>
          <w:p w14:paraId="64BC7B82" w14:textId="77777777" w:rsidR="00CC7383" w:rsidRPr="005E6134" w:rsidRDefault="00CC7383" w:rsidP="00601A5E">
            <w:pPr>
              <w:pStyle w:val="IIR19Table"/>
              <w:rPr>
                <w:lang w:val="ru-RU"/>
              </w:rPr>
            </w:pPr>
            <w:r>
              <w:rPr>
                <w:lang w:val="ru-RU"/>
              </w:rPr>
              <w:t>Параметр</w:t>
            </w:r>
          </w:p>
        </w:tc>
        <w:tc>
          <w:tcPr>
            <w:tcW w:w="1417" w:type="dxa"/>
            <w:vAlign w:val="center"/>
          </w:tcPr>
          <w:p w14:paraId="5AF0927C" w14:textId="4EF993CD" w:rsidR="00CC7383" w:rsidRPr="00CC7383" w:rsidRDefault="00CC7383" w:rsidP="00CC7383">
            <w:pPr>
              <w:pStyle w:val="IIR19Table"/>
              <w:rPr>
                <w:lang w:val="ru-RU"/>
              </w:rPr>
            </w:pPr>
            <w:r>
              <w:rPr>
                <w:lang w:val="ru-RU"/>
              </w:rPr>
              <w:t>Обозначение</w:t>
            </w:r>
          </w:p>
        </w:tc>
        <w:tc>
          <w:tcPr>
            <w:tcW w:w="1276" w:type="dxa"/>
            <w:vAlign w:val="center"/>
          </w:tcPr>
          <w:p w14:paraId="2DDB06C4" w14:textId="5FD3C9C6" w:rsidR="00CC7383" w:rsidRPr="005E6134" w:rsidRDefault="00CC7383" w:rsidP="00601A5E">
            <w:pPr>
              <w:pStyle w:val="IIR19Table"/>
              <w:rPr>
                <w:lang w:val="ru-RU"/>
              </w:rPr>
            </w:pPr>
            <w:r>
              <w:rPr>
                <w:lang w:val="ru-RU"/>
              </w:rPr>
              <w:t>Размерность</w:t>
            </w:r>
          </w:p>
        </w:tc>
        <w:tc>
          <w:tcPr>
            <w:tcW w:w="1085" w:type="dxa"/>
            <w:vAlign w:val="center"/>
          </w:tcPr>
          <w:p w14:paraId="469F4D31" w14:textId="77777777" w:rsidR="00CC7383" w:rsidRPr="005E6134" w:rsidRDefault="00CC7383" w:rsidP="00601A5E">
            <w:pPr>
              <w:pStyle w:val="IIR19Table"/>
              <w:rPr>
                <w:lang w:val="ru-RU"/>
              </w:rPr>
            </w:pPr>
            <w:r>
              <w:rPr>
                <w:lang w:val="ru-RU"/>
              </w:rPr>
              <w:t>Значение</w:t>
            </w:r>
          </w:p>
        </w:tc>
      </w:tr>
      <w:tr w:rsidR="00CC7383" w:rsidRPr="00E3268D" w14:paraId="5950B3B2" w14:textId="77777777" w:rsidTr="00CC7383">
        <w:trPr>
          <w:trHeight w:val="319"/>
        </w:trPr>
        <w:tc>
          <w:tcPr>
            <w:tcW w:w="337" w:type="dxa"/>
            <w:vAlign w:val="center"/>
          </w:tcPr>
          <w:p w14:paraId="28E92A75" w14:textId="612C6CBA" w:rsidR="00CC7383" w:rsidRPr="005E6134" w:rsidRDefault="00CC7383" w:rsidP="00601A5E">
            <w:pPr>
              <w:pStyle w:val="IIR19Table"/>
              <w:rPr>
                <w:lang w:val="ru-RU"/>
              </w:rPr>
            </w:pPr>
            <w:r>
              <w:rPr>
                <w:lang w:val="ru-RU"/>
              </w:rPr>
              <w:t>1</w:t>
            </w:r>
          </w:p>
        </w:tc>
        <w:tc>
          <w:tcPr>
            <w:tcW w:w="5245" w:type="dxa"/>
          </w:tcPr>
          <w:p w14:paraId="140E937D" w14:textId="58378CA5" w:rsidR="00CC7383" w:rsidRPr="00CC7383" w:rsidRDefault="00CC7383" w:rsidP="00CC7383">
            <w:pPr>
              <w:pStyle w:val="IIR19Table"/>
              <w:rPr>
                <w:lang w:val="ru-RU"/>
              </w:rPr>
            </w:pPr>
            <w:r w:rsidRPr="0044585C">
              <w:t>Пористость насадки</w:t>
            </w:r>
          </w:p>
        </w:tc>
        <w:tc>
          <w:tcPr>
            <w:tcW w:w="1417" w:type="dxa"/>
          </w:tcPr>
          <w:p w14:paraId="17C8B523" w14:textId="6F78FF90" w:rsidR="00CC7383" w:rsidRPr="00CC7383" w:rsidRDefault="00CC7383" w:rsidP="00CC7383">
            <w:pPr>
              <w:pStyle w:val="IIR19Table"/>
              <w:rPr>
                <w:lang w:val="ru-RU"/>
              </w:rPr>
            </w:pPr>
            <m:oMathPara>
              <m:oMathParaPr>
                <m:jc m:val="left"/>
              </m:oMathParaPr>
              <m:oMath>
                <m:r>
                  <m:rPr>
                    <m:sty m:val="p"/>
                  </m:rPr>
                  <w:rPr>
                    <w:rFonts w:ascii="Cambria Math" w:hAnsi="Cambria Math"/>
                    <w:lang w:val="ru-RU"/>
                  </w:rPr>
                  <m:t>ε</m:t>
                </m:r>
              </m:oMath>
            </m:oMathPara>
          </w:p>
        </w:tc>
        <w:tc>
          <w:tcPr>
            <w:tcW w:w="1276" w:type="dxa"/>
          </w:tcPr>
          <w:p w14:paraId="0E3CD2BE" w14:textId="2C0004E6" w:rsidR="00CC7383" w:rsidRPr="00E3268D" w:rsidRDefault="00CC7383" w:rsidP="00601A5E">
            <w:pPr>
              <w:pStyle w:val="IIR19Table"/>
            </w:pPr>
            <w:r w:rsidRPr="00773951">
              <w:t>-</w:t>
            </w:r>
          </w:p>
        </w:tc>
        <w:tc>
          <w:tcPr>
            <w:tcW w:w="1085" w:type="dxa"/>
          </w:tcPr>
          <w:p w14:paraId="4E6D7C91" w14:textId="77777777" w:rsidR="00CC7383" w:rsidRPr="00E3268D" w:rsidRDefault="00CC7383" w:rsidP="00601A5E">
            <w:pPr>
              <w:pStyle w:val="IIR19Table"/>
            </w:pPr>
            <w:r w:rsidRPr="00773951">
              <w:t>0,86</w:t>
            </w:r>
          </w:p>
        </w:tc>
      </w:tr>
      <w:tr w:rsidR="00CC7383" w:rsidRPr="00E3268D" w14:paraId="46DC6742" w14:textId="77777777" w:rsidTr="00CC7383">
        <w:trPr>
          <w:trHeight w:val="319"/>
        </w:trPr>
        <w:tc>
          <w:tcPr>
            <w:tcW w:w="337" w:type="dxa"/>
            <w:vAlign w:val="center"/>
          </w:tcPr>
          <w:p w14:paraId="080A9885" w14:textId="3B9113D9" w:rsidR="00CC7383" w:rsidRDefault="00CC7383" w:rsidP="00601A5E">
            <w:pPr>
              <w:pStyle w:val="IIR19Table"/>
              <w:rPr>
                <w:lang w:val="ru-RU"/>
              </w:rPr>
            </w:pPr>
            <w:r>
              <w:rPr>
                <w:lang w:val="ru-RU"/>
              </w:rPr>
              <w:t>2</w:t>
            </w:r>
          </w:p>
        </w:tc>
        <w:tc>
          <w:tcPr>
            <w:tcW w:w="5245" w:type="dxa"/>
          </w:tcPr>
          <w:p w14:paraId="1989EC87" w14:textId="3B0710AA" w:rsidR="00CC7383" w:rsidRPr="00CC7383" w:rsidRDefault="00CC7383" w:rsidP="00CC7383">
            <w:pPr>
              <w:pStyle w:val="IIR19Table"/>
              <w:rPr>
                <w:lang w:val="ru-RU"/>
              </w:rPr>
            </w:pPr>
            <w:r w:rsidRPr="0044585C">
              <w:t>Инерционный коэффициент</w:t>
            </w:r>
          </w:p>
        </w:tc>
        <w:tc>
          <w:tcPr>
            <w:tcW w:w="1417" w:type="dxa"/>
          </w:tcPr>
          <w:p w14:paraId="5724F5E3" w14:textId="1C491714" w:rsidR="00CC7383" w:rsidRPr="00CC7383" w:rsidRDefault="00601A5E" w:rsidP="00CC7383">
            <w:pPr>
              <w:pStyle w:val="IIR19Table"/>
              <w:rPr>
                <w:lang w:val="ru-RU"/>
              </w:rPr>
            </w:pPr>
            <m:oMathPara>
              <m:oMathParaPr>
                <m:jc m:val="left"/>
              </m:oMathParaPr>
              <m:oMath>
                <m:sSub>
                  <m:sSubPr>
                    <m:ctrlPr>
                      <w:rPr>
                        <w:rFonts w:ascii="Cambria Math" w:hAnsi="Cambria Math"/>
                        <w:i/>
                        <w:iCs/>
                        <w:lang w:val="ru-RU" w:bidi="en-US"/>
                      </w:rPr>
                    </m:ctrlPr>
                  </m:sSubPr>
                  <m:e>
                    <m:r>
                      <m:rPr>
                        <m:sty m:val="p"/>
                      </m:rPr>
                      <w:rPr>
                        <w:rFonts w:ascii="Cambria Math" w:hAnsi="Cambria Math"/>
                        <w:lang w:val="ru-RU"/>
                      </w:rPr>
                      <m:t>C</m:t>
                    </m:r>
                  </m:e>
                  <m:sub>
                    <m:r>
                      <m:rPr>
                        <m:sty m:val="p"/>
                      </m:rPr>
                      <w:rPr>
                        <w:rFonts w:ascii="Cambria Math" w:hAnsi="Cambria Math"/>
                        <w:lang w:val="ru-RU"/>
                      </w:rPr>
                      <m:t>j, i</m:t>
                    </m:r>
                  </m:sub>
                </m:sSub>
              </m:oMath>
            </m:oMathPara>
          </w:p>
        </w:tc>
        <w:tc>
          <w:tcPr>
            <w:tcW w:w="1276" w:type="dxa"/>
          </w:tcPr>
          <w:p w14:paraId="5B43B216" w14:textId="44283FD0" w:rsidR="00CC7383" w:rsidRPr="00E3268D" w:rsidRDefault="00CC7383" w:rsidP="00601A5E">
            <w:pPr>
              <w:pStyle w:val="IIR19Table"/>
            </w:pPr>
            <w:r w:rsidRPr="00773951">
              <w:t>м</w:t>
            </w:r>
            <w:r w:rsidRPr="005E6134">
              <w:rPr>
                <w:vertAlign w:val="superscript"/>
              </w:rPr>
              <w:t>-2</w:t>
            </w:r>
          </w:p>
        </w:tc>
        <w:tc>
          <w:tcPr>
            <w:tcW w:w="1085" w:type="dxa"/>
          </w:tcPr>
          <w:p w14:paraId="4F13D4ED" w14:textId="77777777" w:rsidR="00CC7383" w:rsidRPr="00E3268D" w:rsidRDefault="00CC7383" w:rsidP="00601A5E">
            <w:pPr>
              <w:pStyle w:val="IIR19Table"/>
            </w:pPr>
            <w:r w:rsidRPr="00773951">
              <w:t>4171,2</w:t>
            </w:r>
          </w:p>
        </w:tc>
      </w:tr>
      <w:tr w:rsidR="00CC7383" w:rsidRPr="00E3268D" w14:paraId="64CB6E8C" w14:textId="77777777" w:rsidTr="00CC7383">
        <w:trPr>
          <w:trHeight w:val="319"/>
        </w:trPr>
        <w:tc>
          <w:tcPr>
            <w:tcW w:w="337" w:type="dxa"/>
            <w:vAlign w:val="center"/>
          </w:tcPr>
          <w:p w14:paraId="10721CAE" w14:textId="16B10772" w:rsidR="00CC7383" w:rsidRDefault="00CC7383" w:rsidP="00601A5E">
            <w:pPr>
              <w:pStyle w:val="IIR19Table"/>
              <w:rPr>
                <w:lang w:val="ru-RU"/>
              </w:rPr>
            </w:pPr>
            <w:r>
              <w:rPr>
                <w:lang w:val="ru-RU"/>
              </w:rPr>
              <w:t>3</w:t>
            </w:r>
          </w:p>
        </w:tc>
        <w:tc>
          <w:tcPr>
            <w:tcW w:w="5245" w:type="dxa"/>
          </w:tcPr>
          <w:p w14:paraId="04C3008D" w14:textId="1B2547FF" w:rsidR="00CC7383" w:rsidRPr="00CC7383" w:rsidRDefault="00CC7383" w:rsidP="00CC7383">
            <w:pPr>
              <w:pStyle w:val="IIR19Table"/>
              <w:rPr>
                <w:lang w:val="ru-RU"/>
              </w:rPr>
            </w:pPr>
            <w:r w:rsidRPr="0044585C">
              <w:t>Вязкостный коэффициент</w:t>
            </w:r>
          </w:p>
        </w:tc>
        <w:tc>
          <w:tcPr>
            <w:tcW w:w="1417" w:type="dxa"/>
          </w:tcPr>
          <w:p w14:paraId="075B861C" w14:textId="3C472838" w:rsidR="00CC7383" w:rsidRPr="00CC7383" w:rsidRDefault="00601A5E" w:rsidP="00CC7383">
            <w:pPr>
              <w:pStyle w:val="IIR19Table"/>
              <w:rPr>
                <w:lang w:val="ru-RU"/>
              </w:rPr>
            </w:pPr>
            <m:oMathPara>
              <m:oMathParaPr>
                <m:jc m:val="left"/>
              </m:oMathParaPr>
              <m:oMath>
                <m:sSub>
                  <m:sSubPr>
                    <m:ctrlPr>
                      <w:rPr>
                        <w:rFonts w:ascii="Cambria Math" w:hAnsi="Cambria Math"/>
                        <w:i/>
                        <w:iCs/>
                        <w:lang w:val="ru-RU" w:bidi="en-US"/>
                      </w:rPr>
                    </m:ctrlPr>
                  </m:sSubPr>
                  <m:e>
                    <m:r>
                      <m:rPr>
                        <m:sty m:val="p"/>
                      </m:rPr>
                      <w:rPr>
                        <w:rFonts w:ascii="Cambria Math" w:hAnsi="Cambria Math"/>
                        <w:lang w:val="ru-RU"/>
                      </w:rPr>
                      <m:t>D</m:t>
                    </m:r>
                  </m:e>
                  <m:sub>
                    <m:r>
                      <m:rPr>
                        <m:sty m:val="p"/>
                      </m:rPr>
                      <w:rPr>
                        <w:rFonts w:ascii="Cambria Math" w:hAnsi="Cambria Math"/>
                        <w:lang w:val="ru-RU"/>
                      </w:rPr>
                      <m:t>j, i</m:t>
                    </m:r>
                  </m:sub>
                </m:sSub>
              </m:oMath>
            </m:oMathPara>
          </w:p>
        </w:tc>
        <w:tc>
          <w:tcPr>
            <w:tcW w:w="1276" w:type="dxa"/>
          </w:tcPr>
          <w:p w14:paraId="47F8E3AF" w14:textId="2A1BCB85" w:rsidR="00CC7383" w:rsidRPr="00E3268D" w:rsidRDefault="00CC7383" w:rsidP="00601A5E">
            <w:pPr>
              <w:pStyle w:val="IIR19Table"/>
            </w:pPr>
            <w:r w:rsidRPr="00773951">
              <w:t>м</w:t>
            </w:r>
            <w:r w:rsidRPr="005E6134">
              <w:rPr>
                <w:vertAlign w:val="superscript"/>
              </w:rPr>
              <w:t>-1</w:t>
            </w:r>
          </w:p>
        </w:tc>
        <w:tc>
          <w:tcPr>
            <w:tcW w:w="1085" w:type="dxa"/>
          </w:tcPr>
          <w:p w14:paraId="32438ED6" w14:textId="14B0B0B5" w:rsidR="00CC7383" w:rsidRPr="00E3268D" w:rsidRDefault="009B1C1F" w:rsidP="00601A5E">
            <w:pPr>
              <w:pStyle w:val="IIR19Table"/>
            </w:pPr>
            <w:r>
              <w:t>17859</w:t>
            </w:r>
          </w:p>
        </w:tc>
      </w:tr>
      <w:tr w:rsidR="00CC7383" w:rsidRPr="00E3268D" w14:paraId="22025F9A" w14:textId="77777777" w:rsidTr="00CC7383">
        <w:trPr>
          <w:trHeight w:val="319"/>
        </w:trPr>
        <w:tc>
          <w:tcPr>
            <w:tcW w:w="337" w:type="dxa"/>
            <w:vAlign w:val="center"/>
          </w:tcPr>
          <w:p w14:paraId="6B5CE3A6" w14:textId="0C99F63A" w:rsidR="00CC7383" w:rsidRDefault="00CC7383" w:rsidP="00601A5E">
            <w:pPr>
              <w:pStyle w:val="IIR19Table"/>
              <w:rPr>
                <w:lang w:val="ru-RU"/>
              </w:rPr>
            </w:pPr>
            <w:r>
              <w:rPr>
                <w:lang w:val="ru-RU"/>
              </w:rPr>
              <w:t>4</w:t>
            </w:r>
          </w:p>
        </w:tc>
        <w:tc>
          <w:tcPr>
            <w:tcW w:w="5245" w:type="dxa"/>
          </w:tcPr>
          <w:p w14:paraId="65963BA2" w14:textId="21BD8C7B" w:rsidR="00CC7383" w:rsidRPr="00CC7383" w:rsidRDefault="00CC7383" w:rsidP="00601A5E">
            <w:pPr>
              <w:pStyle w:val="IIR19Table"/>
              <w:rPr>
                <w:lang w:val="ru-RU"/>
              </w:rPr>
            </w:pPr>
            <w:r w:rsidRPr="005E6134">
              <w:rPr>
                <w:lang w:val="ru-RU"/>
              </w:rPr>
              <w:t>Тепловой поток сжатия, приведенный к площади поверхности</w:t>
            </w:r>
          </w:p>
        </w:tc>
        <w:tc>
          <w:tcPr>
            <w:tcW w:w="1417" w:type="dxa"/>
          </w:tcPr>
          <w:p w14:paraId="1E3938FE" w14:textId="267C40E6" w:rsidR="00CC7383" w:rsidRPr="00CC7383" w:rsidRDefault="00CC7383" w:rsidP="00CC7383">
            <w:pPr>
              <w:pStyle w:val="IIR19Table"/>
              <w:rPr>
                <w:lang w:val="ru-RU"/>
              </w:rPr>
            </w:pPr>
            <w:r>
              <w:rPr>
                <w:lang w:val="en-US"/>
              </w:rPr>
              <w:t>Q</w:t>
            </w:r>
          </w:p>
        </w:tc>
        <w:tc>
          <w:tcPr>
            <w:tcW w:w="1276" w:type="dxa"/>
          </w:tcPr>
          <w:p w14:paraId="4F7A9815" w14:textId="4B37A800" w:rsidR="00CC7383" w:rsidRPr="00CC7383" w:rsidRDefault="00CC7383" w:rsidP="00CC7383">
            <w:pPr>
              <w:pStyle w:val="IIR19Table"/>
              <w:rPr>
                <w:vertAlign w:val="superscript"/>
                <w:lang w:val="ru-RU"/>
              </w:rPr>
            </w:pPr>
            <w:r>
              <w:rPr>
                <w:lang w:val="ru-RU"/>
              </w:rPr>
              <w:t>Вт / м</w:t>
            </w:r>
            <w:r>
              <w:rPr>
                <w:vertAlign w:val="superscript"/>
                <w:lang w:val="ru-RU"/>
              </w:rPr>
              <w:t>2</w:t>
            </w:r>
          </w:p>
        </w:tc>
        <w:tc>
          <w:tcPr>
            <w:tcW w:w="1085" w:type="dxa"/>
          </w:tcPr>
          <w:p w14:paraId="2D293C7D" w14:textId="77777777" w:rsidR="00CC7383" w:rsidRPr="005E6134" w:rsidRDefault="00CC7383" w:rsidP="00601A5E">
            <w:pPr>
              <w:pStyle w:val="IIR19Table"/>
              <w:rPr>
                <w:lang w:val="ru-RU"/>
              </w:rPr>
            </w:pPr>
            <w:r w:rsidRPr="00773951">
              <w:t>1501,28</w:t>
            </w:r>
          </w:p>
        </w:tc>
      </w:tr>
      <w:tr w:rsidR="00CC7383" w:rsidRPr="00E3268D" w14:paraId="7E540275" w14:textId="77777777" w:rsidTr="00CC7383">
        <w:trPr>
          <w:trHeight w:val="319"/>
        </w:trPr>
        <w:tc>
          <w:tcPr>
            <w:tcW w:w="337" w:type="dxa"/>
            <w:vAlign w:val="center"/>
          </w:tcPr>
          <w:p w14:paraId="146C24B3" w14:textId="371B831E" w:rsidR="00CC7383" w:rsidRDefault="00CC7383" w:rsidP="00601A5E">
            <w:pPr>
              <w:pStyle w:val="IIR19Table"/>
              <w:rPr>
                <w:lang w:val="ru-RU"/>
              </w:rPr>
            </w:pPr>
            <w:r>
              <w:rPr>
                <w:lang w:val="ru-RU"/>
              </w:rPr>
              <w:t>5</w:t>
            </w:r>
          </w:p>
        </w:tc>
        <w:tc>
          <w:tcPr>
            <w:tcW w:w="5245" w:type="dxa"/>
          </w:tcPr>
          <w:p w14:paraId="13C89E54" w14:textId="52D092FA" w:rsidR="00CC7383" w:rsidRPr="00CC7383" w:rsidRDefault="00CC7383" w:rsidP="00601A5E">
            <w:pPr>
              <w:pStyle w:val="IIR19Table"/>
              <w:rPr>
                <w:lang w:val="ru-RU"/>
              </w:rPr>
            </w:pPr>
            <w:r w:rsidRPr="005E6134">
              <w:rPr>
                <w:lang w:val="ru-RU"/>
              </w:rPr>
              <w:t>Давление в системе (давление заправки)</w:t>
            </w:r>
          </w:p>
        </w:tc>
        <w:tc>
          <w:tcPr>
            <w:tcW w:w="1417" w:type="dxa"/>
          </w:tcPr>
          <w:p w14:paraId="03D153FD" w14:textId="1F75C68A" w:rsidR="00CC7383" w:rsidRPr="00CC7383" w:rsidRDefault="00CC7383" w:rsidP="00CC7383">
            <w:pPr>
              <w:pStyle w:val="IIR19Table"/>
              <w:rPr>
                <w:lang w:val="en-US"/>
              </w:rPr>
            </w:pPr>
            <w:r>
              <w:rPr>
                <w:lang w:val="en-US"/>
              </w:rPr>
              <w:t>P</w:t>
            </w:r>
          </w:p>
        </w:tc>
        <w:tc>
          <w:tcPr>
            <w:tcW w:w="1276" w:type="dxa"/>
          </w:tcPr>
          <w:p w14:paraId="126EB1F1" w14:textId="7E9DB90E" w:rsidR="00CC7383" w:rsidRPr="005E6134" w:rsidRDefault="00CC7383" w:rsidP="00601A5E">
            <w:pPr>
              <w:pStyle w:val="IIR19Table"/>
              <w:rPr>
                <w:lang w:val="ru-RU"/>
              </w:rPr>
            </w:pPr>
            <w:r w:rsidRPr="00773951">
              <w:t>МПа</w:t>
            </w:r>
          </w:p>
        </w:tc>
        <w:tc>
          <w:tcPr>
            <w:tcW w:w="1085" w:type="dxa"/>
          </w:tcPr>
          <w:p w14:paraId="3BAD3195" w14:textId="77777777" w:rsidR="00CC7383" w:rsidRPr="005E6134" w:rsidRDefault="00CC7383" w:rsidP="00601A5E">
            <w:pPr>
              <w:pStyle w:val="IIR19Table"/>
              <w:rPr>
                <w:lang w:val="ru-RU"/>
              </w:rPr>
            </w:pPr>
            <w:r w:rsidRPr="00773951">
              <w:t>3</w:t>
            </w:r>
          </w:p>
        </w:tc>
      </w:tr>
      <w:tr w:rsidR="00CC7383" w:rsidRPr="00E3268D" w14:paraId="46CA998A" w14:textId="77777777" w:rsidTr="00CC7383">
        <w:trPr>
          <w:trHeight w:val="319"/>
        </w:trPr>
        <w:tc>
          <w:tcPr>
            <w:tcW w:w="337" w:type="dxa"/>
            <w:vAlign w:val="center"/>
          </w:tcPr>
          <w:p w14:paraId="77EF40D4" w14:textId="1707DDAB" w:rsidR="00CC7383" w:rsidRDefault="00CC7383" w:rsidP="00601A5E">
            <w:pPr>
              <w:pStyle w:val="IIR19Table"/>
              <w:rPr>
                <w:lang w:val="ru-RU"/>
              </w:rPr>
            </w:pPr>
            <w:r>
              <w:rPr>
                <w:lang w:val="ru-RU"/>
              </w:rPr>
              <w:t>6</w:t>
            </w:r>
          </w:p>
        </w:tc>
        <w:tc>
          <w:tcPr>
            <w:tcW w:w="5245" w:type="dxa"/>
          </w:tcPr>
          <w:p w14:paraId="30970ECF" w14:textId="66B3F020" w:rsidR="00CC7383" w:rsidRPr="00E3268D" w:rsidRDefault="00CC7383" w:rsidP="00601A5E">
            <w:pPr>
              <w:pStyle w:val="IIR19Table"/>
            </w:pPr>
            <w:r w:rsidRPr="0044585C">
              <w:t>Температура окружающей среды</w:t>
            </w:r>
          </w:p>
        </w:tc>
        <w:tc>
          <w:tcPr>
            <w:tcW w:w="1417" w:type="dxa"/>
          </w:tcPr>
          <w:p w14:paraId="00278603" w14:textId="17F83AAA" w:rsidR="00CC7383" w:rsidRPr="00E3268D" w:rsidRDefault="00CC7383" w:rsidP="00CC7383">
            <w:pPr>
              <w:pStyle w:val="IIR19Table"/>
            </w:pPr>
            <w:r>
              <w:t>T</w:t>
            </w:r>
          </w:p>
        </w:tc>
        <w:tc>
          <w:tcPr>
            <w:tcW w:w="1276" w:type="dxa"/>
          </w:tcPr>
          <w:p w14:paraId="2E1FF68A" w14:textId="20EB5BA5" w:rsidR="00CC7383" w:rsidRPr="00E3268D" w:rsidRDefault="00CC7383" w:rsidP="00601A5E">
            <w:pPr>
              <w:pStyle w:val="IIR19Table"/>
            </w:pPr>
            <w:r w:rsidRPr="00773951">
              <w:t>К</w:t>
            </w:r>
          </w:p>
        </w:tc>
        <w:tc>
          <w:tcPr>
            <w:tcW w:w="1085" w:type="dxa"/>
          </w:tcPr>
          <w:p w14:paraId="1B41CFB8" w14:textId="77777777" w:rsidR="00CC7383" w:rsidRPr="00E3268D" w:rsidRDefault="00CC7383" w:rsidP="00601A5E">
            <w:pPr>
              <w:pStyle w:val="IIR19Table"/>
            </w:pPr>
            <w:r w:rsidRPr="00773951">
              <w:t>293</w:t>
            </w:r>
          </w:p>
        </w:tc>
      </w:tr>
      <w:tr w:rsidR="009B1C1F" w:rsidRPr="00E3268D" w14:paraId="4ABFFA87" w14:textId="77777777" w:rsidTr="00CC7383">
        <w:trPr>
          <w:trHeight w:val="319"/>
        </w:trPr>
        <w:tc>
          <w:tcPr>
            <w:tcW w:w="337" w:type="dxa"/>
            <w:vAlign w:val="center"/>
          </w:tcPr>
          <w:p w14:paraId="1A560E54" w14:textId="41FAF472" w:rsidR="009B1C1F" w:rsidRPr="009B1C1F" w:rsidRDefault="009B1C1F" w:rsidP="00601A5E">
            <w:pPr>
              <w:pStyle w:val="IIR19Table"/>
              <w:rPr>
                <w:lang w:val="en-US"/>
              </w:rPr>
            </w:pPr>
            <w:r>
              <w:rPr>
                <w:lang w:val="en-US"/>
              </w:rPr>
              <w:t>7</w:t>
            </w:r>
          </w:p>
        </w:tc>
        <w:tc>
          <w:tcPr>
            <w:tcW w:w="5245" w:type="dxa"/>
          </w:tcPr>
          <w:p w14:paraId="72706D37" w14:textId="2DE71B59" w:rsidR="009B1C1F" w:rsidRPr="009B1C1F" w:rsidRDefault="009B1C1F" w:rsidP="00601A5E">
            <w:pPr>
              <w:pStyle w:val="IIR19Table"/>
              <w:rPr>
                <w:lang w:val="ru-RU"/>
              </w:rPr>
            </w:pPr>
            <w:r>
              <w:rPr>
                <w:lang w:val="ru-RU"/>
              </w:rPr>
              <w:t>Молекулярный вес рабочего тела</w:t>
            </w:r>
          </w:p>
        </w:tc>
        <w:tc>
          <w:tcPr>
            <w:tcW w:w="1417" w:type="dxa"/>
          </w:tcPr>
          <w:p w14:paraId="5E1ABE1E" w14:textId="16110265" w:rsidR="009B1C1F" w:rsidRPr="009B1C1F" w:rsidRDefault="009B1C1F" w:rsidP="00CC7383">
            <w:pPr>
              <w:pStyle w:val="IIR19Table"/>
              <w:rPr>
                <w:lang w:val="en-US"/>
              </w:rPr>
            </w:pPr>
            <w:r>
              <w:rPr>
                <w:lang w:val="en-US"/>
              </w:rPr>
              <w:t>m</w:t>
            </w:r>
          </w:p>
        </w:tc>
        <w:tc>
          <w:tcPr>
            <w:tcW w:w="1276" w:type="dxa"/>
          </w:tcPr>
          <w:p w14:paraId="42FC731E" w14:textId="7F7DA259" w:rsidR="009B1C1F" w:rsidRPr="009B1C1F" w:rsidRDefault="009B1C1F" w:rsidP="00601A5E">
            <w:pPr>
              <w:pStyle w:val="IIR19Table"/>
              <w:rPr>
                <w:lang w:val="ru-RU"/>
              </w:rPr>
            </w:pPr>
            <w:r>
              <w:rPr>
                <w:lang w:val="ru-RU"/>
              </w:rPr>
              <w:t xml:space="preserve">кг / кмоль </w:t>
            </w:r>
          </w:p>
        </w:tc>
        <w:tc>
          <w:tcPr>
            <w:tcW w:w="1085" w:type="dxa"/>
          </w:tcPr>
          <w:p w14:paraId="69D92727" w14:textId="3E1AB71E" w:rsidR="009B1C1F" w:rsidRPr="009B1C1F" w:rsidRDefault="009B1C1F" w:rsidP="00601A5E">
            <w:pPr>
              <w:pStyle w:val="IIR19Table"/>
              <w:rPr>
                <w:lang w:val="ru-RU"/>
              </w:rPr>
            </w:pPr>
            <w:r>
              <w:rPr>
                <w:lang w:val="ru-RU"/>
              </w:rPr>
              <w:t>4.0026</w:t>
            </w:r>
          </w:p>
        </w:tc>
      </w:tr>
      <w:tr w:rsidR="009B1C1F" w:rsidRPr="00E3268D" w14:paraId="468347F0" w14:textId="77777777" w:rsidTr="00CC7383">
        <w:trPr>
          <w:trHeight w:val="319"/>
        </w:trPr>
        <w:tc>
          <w:tcPr>
            <w:tcW w:w="337" w:type="dxa"/>
            <w:vAlign w:val="center"/>
          </w:tcPr>
          <w:p w14:paraId="5D4E6E15" w14:textId="5380865D" w:rsidR="009B1C1F" w:rsidRPr="009B1C1F" w:rsidRDefault="009B1C1F" w:rsidP="00601A5E">
            <w:pPr>
              <w:pStyle w:val="IIR19Table"/>
              <w:rPr>
                <w:lang w:val="en-US"/>
              </w:rPr>
            </w:pPr>
            <w:r>
              <w:rPr>
                <w:lang w:val="en-US"/>
              </w:rPr>
              <w:t>8</w:t>
            </w:r>
          </w:p>
        </w:tc>
        <w:tc>
          <w:tcPr>
            <w:tcW w:w="5245" w:type="dxa"/>
          </w:tcPr>
          <w:p w14:paraId="24E20B0D" w14:textId="5A15DC22" w:rsidR="009B1C1F" w:rsidRPr="009B1C1F" w:rsidRDefault="009B1C1F" w:rsidP="00601A5E">
            <w:pPr>
              <w:pStyle w:val="IIR19Table"/>
              <w:rPr>
                <w:lang w:val="ru-RU"/>
              </w:rPr>
            </w:pPr>
            <w:r>
              <w:rPr>
                <w:lang w:val="ru-RU"/>
              </w:rPr>
              <w:t>Теплоемкость материала стенки</w:t>
            </w:r>
          </w:p>
        </w:tc>
        <w:tc>
          <w:tcPr>
            <w:tcW w:w="1417" w:type="dxa"/>
          </w:tcPr>
          <w:p w14:paraId="0ECEA906" w14:textId="4DF03EA1" w:rsidR="009B1C1F" w:rsidRPr="009B1C1F" w:rsidRDefault="009B1C1F" w:rsidP="00CC7383">
            <w:pPr>
              <w:pStyle w:val="IIR19Table"/>
              <w:rPr>
                <w:vertAlign w:val="subscript"/>
                <w:lang w:val="en-US"/>
              </w:rPr>
            </w:pPr>
            <w:r>
              <w:rPr>
                <w:lang w:val="en-US"/>
              </w:rPr>
              <w:t>C</w:t>
            </w:r>
            <w:r>
              <w:rPr>
                <w:lang w:val="en-US"/>
              </w:rPr>
              <w:softHyphen/>
            </w:r>
            <w:r>
              <w:rPr>
                <w:vertAlign w:val="subscript"/>
                <w:lang w:val="en-US"/>
              </w:rPr>
              <w:t>p</w:t>
            </w:r>
          </w:p>
        </w:tc>
        <w:tc>
          <w:tcPr>
            <w:tcW w:w="1276" w:type="dxa"/>
          </w:tcPr>
          <w:p w14:paraId="2937009B" w14:textId="6D8F24EA" w:rsidR="009B1C1F" w:rsidRPr="009B1C1F" w:rsidRDefault="009B1C1F" w:rsidP="00601A5E">
            <w:pPr>
              <w:pStyle w:val="IIR19Table"/>
              <w:rPr>
                <w:lang w:val="ru-RU"/>
              </w:rPr>
            </w:pPr>
            <w:r>
              <w:rPr>
                <w:lang w:val="ru-RU"/>
              </w:rPr>
              <w:t>Дж / кг * К</w:t>
            </w:r>
          </w:p>
        </w:tc>
        <w:tc>
          <w:tcPr>
            <w:tcW w:w="1085" w:type="dxa"/>
          </w:tcPr>
          <w:p w14:paraId="3E1F0157" w14:textId="13F39BB1" w:rsidR="009B1C1F" w:rsidRPr="009B1C1F" w:rsidRDefault="009B1C1F" w:rsidP="00601A5E">
            <w:pPr>
              <w:pStyle w:val="IIR19Table"/>
              <w:rPr>
                <w:lang w:val="ru-RU"/>
              </w:rPr>
            </w:pPr>
            <w:r>
              <w:rPr>
                <w:lang w:val="ru-RU"/>
              </w:rPr>
              <w:t>502.48</w:t>
            </w:r>
          </w:p>
        </w:tc>
      </w:tr>
      <w:tr w:rsidR="009B1C1F" w:rsidRPr="00E3268D" w14:paraId="412F578D" w14:textId="77777777" w:rsidTr="00CC7383">
        <w:trPr>
          <w:trHeight w:val="319"/>
        </w:trPr>
        <w:tc>
          <w:tcPr>
            <w:tcW w:w="337" w:type="dxa"/>
            <w:vAlign w:val="center"/>
          </w:tcPr>
          <w:p w14:paraId="7E3A17B7" w14:textId="04AF8C88" w:rsidR="009B1C1F" w:rsidRPr="009B1C1F" w:rsidRDefault="009B1C1F" w:rsidP="00601A5E">
            <w:pPr>
              <w:pStyle w:val="IIR19Table"/>
              <w:rPr>
                <w:lang w:val="en-US"/>
              </w:rPr>
            </w:pPr>
            <w:r>
              <w:rPr>
                <w:lang w:val="en-US"/>
              </w:rPr>
              <w:t>9</w:t>
            </w:r>
          </w:p>
        </w:tc>
        <w:tc>
          <w:tcPr>
            <w:tcW w:w="5245" w:type="dxa"/>
          </w:tcPr>
          <w:p w14:paraId="15ACD3D3" w14:textId="66092488" w:rsidR="009B1C1F" w:rsidRPr="0044585C" w:rsidRDefault="009B1C1F" w:rsidP="00601A5E">
            <w:pPr>
              <w:pStyle w:val="IIR19Table"/>
            </w:pPr>
            <w:r>
              <w:rPr>
                <w:lang w:val="ru-RU"/>
              </w:rPr>
              <w:t>Теплопроводность материала стенки</w:t>
            </w:r>
          </w:p>
        </w:tc>
        <w:tc>
          <w:tcPr>
            <w:tcW w:w="1417" w:type="dxa"/>
          </w:tcPr>
          <w:p w14:paraId="2247015F" w14:textId="67804684" w:rsidR="009B1C1F" w:rsidRPr="009B1C1F" w:rsidRDefault="009B1C1F" w:rsidP="009B1C1F">
            <w:pPr>
              <w:pStyle w:val="IIR19Table"/>
            </w:pPr>
            <m:oMathPara>
              <m:oMathParaPr>
                <m:jc m:val="left"/>
              </m:oMathParaPr>
              <m:oMath>
                <m:r>
                  <w:rPr>
                    <w:rFonts w:ascii="Cambria Math" w:hAnsi="Cambria Math"/>
                  </w:rPr>
                  <m:t>α</m:t>
                </m:r>
              </m:oMath>
            </m:oMathPara>
          </w:p>
        </w:tc>
        <w:tc>
          <w:tcPr>
            <w:tcW w:w="1276" w:type="dxa"/>
          </w:tcPr>
          <w:p w14:paraId="190C6A70" w14:textId="0AEFA053" w:rsidR="009B1C1F" w:rsidRPr="009B1C1F" w:rsidRDefault="009B1C1F" w:rsidP="00601A5E">
            <w:pPr>
              <w:pStyle w:val="IIR19Table"/>
              <w:rPr>
                <w:lang w:val="ru-RU"/>
              </w:rPr>
            </w:pPr>
            <w:r>
              <w:rPr>
                <w:lang w:val="ru-RU"/>
              </w:rPr>
              <w:t>Вт / м * К</w:t>
            </w:r>
          </w:p>
        </w:tc>
        <w:tc>
          <w:tcPr>
            <w:tcW w:w="1085" w:type="dxa"/>
          </w:tcPr>
          <w:p w14:paraId="0C5C04C3" w14:textId="641F6571" w:rsidR="009B1C1F" w:rsidRPr="009B1C1F" w:rsidRDefault="009B1C1F" w:rsidP="00601A5E">
            <w:pPr>
              <w:pStyle w:val="IIR19Table"/>
              <w:rPr>
                <w:lang w:val="ru-RU"/>
              </w:rPr>
            </w:pPr>
            <w:r>
              <w:rPr>
                <w:lang w:val="ru-RU"/>
              </w:rPr>
              <w:t>16.27</w:t>
            </w:r>
          </w:p>
        </w:tc>
      </w:tr>
    </w:tbl>
    <w:p w14:paraId="6028216F" w14:textId="4492F33D" w:rsidR="00CB70C6" w:rsidRDefault="00CB70C6" w:rsidP="00CB70C6">
      <w:pPr>
        <w:pStyle w:val="IIR15FigureCaption"/>
        <w:tabs>
          <w:tab w:val="center" w:pos="4960"/>
          <w:tab w:val="left" w:pos="8809"/>
        </w:tabs>
        <w:jc w:val="left"/>
        <w:rPr>
          <w:lang w:val="ru-RU"/>
        </w:rPr>
      </w:pPr>
    </w:p>
    <w:p w14:paraId="29A781CB" w14:textId="50BF6572" w:rsidR="006A4293" w:rsidRPr="006A4293" w:rsidRDefault="009E61F2" w:rsidP="009E61F2">
      <w:pPr>
        <w:pStyle w:val="IIR09Level1Heading"/>
      </w:pPr>
      <w:r>
        <w:rPr>
          <w:lang w:val="ru-RU"/>
        </w:rPr>
        <w:lastRenderedPageBreak/>
        <w:t>ПОЛУЧЕННЫЕ РЕЗУЛЬТАТЫ СИМУЛЯЦИИ.</w:t>
      </w:r>
    </w:p>
    <w:p w14:paraId="29024B54" w14:textId="1D2B209B" w:rsidR="009E61F2" w:rsidRPr="009E61F2" w:rsidRDefault="009B1C1F" w:rsidP="009E61F2">
      <w:pPr>
        <w:pStyle w:val="IIR10Level2Heading"/>
        <w:numPr>
          <w:ilvl w:val="1"/>
          <w:numId w:val="22"/>
        </w:numPr>
      </w:pPr>
      <w:r>
        <w:t>Термодинамические показатели.</w:t>
      </w:r>
    </w:p>
    <w:p w14:paraId="2F35DA63" w14:textId="34680317" w:rsidR="009821CE" w:rsidRDefault="009821CE" w:rsidP="00D45B3C">
      <w:pPr>
        <w:pStyle w:val="IIR14MainText"/>
        <w:rPr>
          <w:lang w:val="ru-RU" w:bidi="ar-SA"/>
        </w:rPr>
      </w:pPr>
      <w:r>
        <w:rPr>
          <w:lang w:val="ru-RU" w:bidi="ar-SA"/>
        </w:rPr>
        <w:t xml:space="preserve">На основе симуляции получена </w:t>
      </w:r>
      <w:r>
        <w:rPr>
          <w:lang w:val="en-US" w:bidi="ar-SA"/>
        </w:rPr>
        <w:t>T</w:t>
      </w:r>
      <w:r w:rsidRPr="009821CE">
        <w:rPr>
          <w:lang w:val="ru-RU" w:bidi="ar-SA"/>
        </w:rPr>
        <w:t>-</w:t>
      </w:r>
      <w:r>
        <w:rPr>
          <w:lang w:val="en-US" w:bidi="ar-SA"/>
        </w:rPr>
        <w:t>S</w:t>
      </w:r>
      <w:r w:rsidRPr="009821CE">
        <w:rPr>
          <w:lang w:val="ru-RU" w:bidi="ar-SA"/>
        </w:rPr>
        <w:t xml:space="preserve"> </w:t>
      </w:r>
      <w:r>
        <w:rPr>
          <w:lang w:val="ru-RU" w:bidi="ar-SA"/>
        </w:rPr>
        <w:t>диаграмма процессов, на основании которой можно формировать анализ термодинамической эффективности, а также оценить степень тепловой необратимости в полостях. Д</w:t>
      </w:r>
      <w:r w:rsidR="001C23E1">
        <w:rPr>
          <w:lang w:val="ru-RU" w:bidi="ar-SA"/>
        </w:rPr>
        <w:t>иаграмма представлена на Рис. 4 и Рис. 5.</w:t>
      </w:r>
    </w:p>
    <w:p w14:paraId="4B7AD849" w14:textId="0E2EAB18" w:rsidR="001C23E1" w:rsidRDefault="001C23E1" w:rsidP="001C23E1">
      <w:pPr>
        <w:pStyle w:val="IIR14MainText"/>
        <w:jc w:val="center"/>
        <w:rPr>
          <w:lang w:val="ru-RU" w:bidi="ar-SA"/>
        </w:rPr>
      </w:pPr>
      <w:r>
        <w:rPr>
          <w:noProof/>
          <w:lang w:val="ru-RU" w:eastAsia="ru-RU" w:bidi="ar-SA"/>
        </w:rPr>
        <w:drawing>
          <wp:inline distT="0" distB="0" distL="0" distR="0" wp14:anchorId="24342D30" wp14:editId="537911BE">
            <wp:extent cx="5931877" cy="3704493"/>
            <wp:effectExtent l="0" t="0" r="12065" b="10795"/>
            <wp:docPr id="15" name="Диаграмма 1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C84C19" w14:textId="0EC1C240" w:rsidR="001C23E1" w:rsidRDefault="001C23E1" w:rsidP="001C23E1">
      <w:pPr>
        <w:pStyle w:val="IIR15FigureCaption"/>
        <w:tabs>
          <w:tab w:val="center" w:pos="4960"/>
          <w:tab w:val="left" w:pos="8809"/>
        </w:tabs>
        <w:jc w:val="left"/>
        <w:rPr>
          <w:lang w:val="ru-RU"/>
        </w:rPr>
      </w:pPr>
      <w:r>
        <w:rPr>
          <w:lang w:val="ru-RU"/>
        </w:rPr>
        <w:tab/>
        <w:t>Рис. 4</w:t>
      </w:r>
      <w:r w:rsidRPr="00B47BC9">
        <w:rPr>
          <w:lang w:val="ru-RU"/>
        </w:rPr>
        <w:t xml:space="preserve">. </w:t>
      </w:r>
      <w:r>
        <w:rPr>
          <w:lang w:val="en-US"/>
        </w:rPr>
        <w:t>T</w:t>
      </w:r>
      <w:r w:rsidRPr="009821CE">
        <w:rPr>
          <w:lang w:val="ru-RU"/>
        </w:rPr>
        <w:t>-</w:t>
      </w:r>
      <w:r>
        <w:rPr>
          <w:lang w:val="en-US"/>
        </w:rPr>
        <w:t>S</w:t>
      </w:r>
      <w:r w:rsidRPr="009821CE">
        <w:rPr>
          <w:lang w:val="ru-RU"/>
        </w:rPr>
        <w:t xml:space="preserve"> </w:t>
      </w:r>
      <w:r>
        <w:rPr>
          <w:lang w:val="ru-RU"/>
        </w:rPr>
        <w:t>диаграмма процессов в полостях сжатия, расширения и регенерации.</w:t>
      </w:r>
    </w:p>
    <w:p w14:paraId="2F667370" w14:textId="23B8FB41" w:rsidR="001C23E1" w:rsidRDefault="001C23E1" w:rsidP="001C23E1">
      <w:pPr>
        <w:pStyle w:val="IIR14MainText"/>
        <w:jc w:val="center"/>
        <w:rPr>
          <w:lang w:val="ru-RU" w:bidi="ar-SA"/>
        </w:rPr>
      </w:pPr>
      <w:r>
        <w:rPr>
          <w:noProof/>
          <w:lang w:val="ru-RU" w:eastAsia="ru-RU" w:bidi="ar-SA"/>
        </w:rPr>
        <w:drawing>
          <wp:inline distT="0" distB="0" distL="0" distR="0" wp14:anchorId="1C415AA6" wp14:editId="6A318DF9">
            <wp:extent cx="6181969" cy="3751385"/>
            <wp:effectExtent l="0" t="0" r="9525" b="1905"/>
            <wp:docPr id="18" name="Диаграмма 18">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6036229" w14:textId="7987503A" w:rsidR="001C23E1" w:rsidRDefault="001C23E1" w:rsidP="001C23E1">
      <w:pPr>
        <w:pStyle w:val="IIR15FigureCaption"/>
        <w:tabs>
          <w:tab w:val="center" w:pos="4960"/>
          <w:tab w:val="left" w:pos="8809"/>
        </w:tabs>
        <w:jc w:val="left"/>
        <w:rPr>
          <w:lang w:val="ru-RU"/>
        </w:rPr>
      </w:pPr>
      <w:r>
        <w:rPr>
          <w:lang w:val="ru-RU"/>
        </w:rPr>
        <w:tab/>
        <w:t>Рис. 5</w:t>
      </w:r>
      <w:r w:rsidRPr="00B47BC9">
        <w:rPr>
          <w:lang w:val="ru-RU"/>
        </w:rPr>
        <w:t xml:space="preserve">. </w:t>
      </w:r>
      <w:r>
        <w:rPr>
          <w:lang w:val="en-US"/>
        </w:rPr>
        <w:t>T</w:t>
      </w:r>
      <w:r w:rsidRPr="009821CE">
        <w:rPr>
          <w:lang w:val="ru-RU"/>
        </w:rPr>
        <w:t>-</w:t>
      </w:r>
      <w:r>
        <w:rPr>
          <w:lang w:val="en-US"/>
        </w:rPr>
        <w:t>S</w:t>
      </w:r>
      <w:r w:rsidRPr="009821CE">
        <w:rPr>
          <w:lang w:val="ru-RU"/>
        </w:rPr>
        <w:t xml:space="preserve"> </w:t>
      </w:r>
      <w:r>
        <w:rPr>
          <w:lang w:val="ru-RU"/>
        </w:rPr>
        <w:t>диаграмма процесса в полости регенерации.</w:t>
      </w:r>
      <w:r>
        <w:rPr>
          <w:lang w:val="ru-RU"/>
        </w:rPr>
        <w:tab/>
      </w:r>
    </w:p>
    <w:p w14:paraId="30F2214D" w14:textId="5BCC90EC" w:rsidR="009821CE" w:rsidRDefault="009821CE" w:rsidP="00046EE9">
      <w:pPr>
        <w:pStyle w:val="IIR14MainText"/>
        <w:rPr>
          <w:lang w:val="ru-RU" w:bidi="ar-SA"/>
        </w:rPr>
      </w:pPr>
      <w:r>
        <w:rPr>
          <w:lang w:val="ru-RU" w:bidi="ar-SA"/>
        </w:rPr>
        <w:lastRenderedPageBreak/>
        <w:t xml:space="preserve">Полученная зависимость </w:t>
      </w:r>
      <w:r w:rsidRPr="009821CE">
        <w:rPr>
          <w:lang w:val="ru-RU" w:bidi="ar-SA"/>
        </w:rPr>
        <w:t>температуры в самой холодной точке полости</w:t>
      </w:r>
      <w:r>
        <w:rPr>
          <w:lang w:val="ru-RU" w:bidi="ar-SA"/>
        </w:rPr>
        <w:t xml:space="preserve"> расширения от времени процесса представлена</w:t>
      </w:r>
      <w:r w:rsidR="003075CA">
        <w:rPr>
          <w:lang w:val="ru-RU" w:bidi="ar-SA"/>
        </w:rPr>
        <w:t xml:space="preserve"> на Рис. 6</w:t>
      </w:r>
      <w:r>
        <w:rPr>
          <w:lang w:val="ru-RU" w:bidi="ar-SA"/>
        </w:rPr>
        <w:t>.</w:t>
      </w:r>
      <w:r w:rsidR="00046EE9" w:rsidRPr="00046EE9">
        <w:rPr>
          <w:lang w:val="ru-RU" w:bidi="ar-SA"/>
        </w:rPr>
        <w:t xml:space="preserve"> </w:t>
      </w:r>
      <w:r w:rsidR="00046EE9">
        <w:rPr>
          <w:lang w:val="ru-RU" w:bidi="ar-SA"/>
        </w:rPr>
        <w:t>На Рис. 7 представлена зависимость расхода в контрольном сечении регенератора в течении 2 периодов осцилляции.</w:t>
      </w:r>
    </w:p>
    <w:p w14:paraId="3D56D259" w14:textId="69B67763" w:rsidR="001C23E1" w:rsidRDefault="001C23E1" w:rsidP="001C23E1">
      <w:pPr>
        <w:pStyle w:val="IIR14MainText"/>
        <w:jc w:val="center"/>
        <w:rPr>
          <w:lang w:val="ru-RU" w:bidi="ar-SA"/>
        </w:rPr>
      </w:pPr>
      <w:r>
        <w:rPr>
          <w:noProof/>
          <w:lang w:val="ru-RU" w:eastAsia="ru-RU" w:bidi="ar-SA"/>
        </w:rPr>
        <w:drawing>
          <wp:inline distT="0" distB="0" distL="0" distR="0" wp14:anchorId="7E5F69BD" wp14:editId="4E0FE583">
            <wp:extent cx="5144135" cy="2882265"/>
            <wp:effectExtent l="0" t="0" r="18415"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4258D5" w14:textId="4B2DFE59" w:rsidR="001C23E1" w:rsidRDefault="001C23E1" w:rsidP="001C23E1">
      <w:pPr>
        <w:pStyle w:val="IIR15FigureCaption"/>
        <w:tabs>
          <w:tab w:val="center" w:pos="4960"/>
          <w:tab w:val="left" w:pos="8809"/>
        </w:tabs>
        <w:jc w:val="left"/>
        <w:rPr>
          <w:lang w:val="ru-RU"/>
        </w:rPr>
      </w:pPr>
      <w:r>
        <w:rPr>
          <w:lang w:val="ru-RU"/>
        </w:rPr>
        <w:tab/>
        <w:t>Рис. 6</w:t>
      </w:r>
      <w:r w:rsidRPr="00B47BC9">
        <w:rPr>
          <w:lang w:val="ru-RU"/>
        </w:rPr>
        <w:t xml:space="preserve">. </w:t>
      </w:r>
      <w:r>
        <w:rPr>
          <w:lang w:val="ru-RU"/>
        </w:rPr>
        <w:t xml:space="preserve">Зависимость </w:t>
      </w:r>
      <w:r w:rsidRPr="009821CE">
        <w:rPr>
          <w:lang w:val="ru-RU"/>
        </w:rPr>
        <w:t>температуры в самой холодной точке полости</w:t>
      </w:r>
      <w:r>
        <w:rPr>
          <w:lang w:val="ru-RU"/>
        </w:rPr>
        <w:t xml:space="preserve"> расширения от итерационного шага.</w:t>
      </w:r>
      <w:r>
        <w:rPr>
          <w:lang w:val="ru-RU"/>
        </w:rPr>
        <w:tab/>
      </w:r>
    </w:p>
    <w:p w14:paraId="7C5E5EA1" w14:textId="16B36951" w:rsidR="001873BD" w:rsidRDefault="003075CA" w:rsidP="001873BD">
      <w:pPr>
        <w:pStyle w:val="IIR14MainText"/>
        <w:jc w:val="center"/>
        <w:rPr>
          <w:lang w:val="ru-RU" w:bidi="ar-SA"/>
        </w:rPr>
      </w:pPr>
      <w:r>
        <w:rPr>
          <w:noProof/>
          <w:lang w:val="ru-RU" w:eastAsia="ru-RU" w:bidi="ar-SA"/>
        </w:rPr>
        <w:drawing>
          <wp:inline distT="0" distB="0" distL="0" distR="0" wp14:anchorId="2636C4B0" wp14:editId="0A52C643">
            <wp:extent cx="5144135" cy="2429093"/>
            <wp:effectExtent l="0" t="0" r="18415" b="9525"/>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16CFD59" w14:textId="08211264" w:rsidR="00B17418" w:rsidRDefault="00046EE9" w:rsidP="001873BD">
      <w:pPr>
        <w:pStyle w:val="IIR15FigureCaption"/>
        <w:tabs>
          <w:tab w:val="center" w:pos="4960"/>
          <w:tab w:val="left" w:pos="8809"/>
        </w:tabs>
        <w:jc w:val="left"/>
        <w:rPr>
          <w:lang w:val="ru-RU"/>
        </w:rPr>
      </w:pPr>
      <w:r>
        <w:rPr>
          <w:lang w:val="ru-RU"/>
        </w:rPr>
        <w:tab/>
        <w:t>Рис. 7</w:t>
      </w:r>
      <w:r w:rsidR="001873BD" w:rsidRPr="00B47BC9">
        <w:rPr>
          <w:lang w:val="ru-RU"/>
        </w:rPr>
        <w:t xml:space="preserve">. </w:t>
      </w:r>
      <w:r w:rsidR="001873BD">
        <w:rPr>
          <w:lang w:val="ru-RU"/>
        </w:rPr>
        <w:t>Зависимость расхода в контрольном сечении регенератора в течении 2 периодов осцилляции.</w:t>
      </w:r>
    </w:p>
    <w:p w14:paraId="5B8DE437" w14:textId="33F0D871" w:rsidR="00B17418" w:rsidRPr="00271D71" w:rsidRDefault="00B17418" w:rsidP="00B17418">
      <w:pPr>
        <w:pStyle w:val="IIR14MainText"/>
        <w:rPr>
          <w:lang w:val="ru-RU" w:bidi="ar-SA"/>
        </w:rPr>
      </w:pPr>
      <w:r>
        <w:rPr>
          <w:lang w:val="ru-RU" w:bidi="ar-SA"/>
        </w:rPr>
        <w:t xml:space="preserve">В процессе формирования заключительной модели, был проведен вариационный анализ различных типов насадок по критериям гидравлической и тепловой эффективности, результаты которого </w:t>
      </w:r>
      <w:r w:rsidR="004B5C22">
        <w:rPr>
          <w:lang w:val="ru-RU" w:bidi="ar-SA"/>
        </w:rPr>
        <w:t>представлены в таблице 4 и на Рис. 8 и 9.</w:t>
      </w:r>
      <w:r w:rsidR="00271D71">
        <w:rPr>
          <w:lang w:val="ru-RU" w:bidi="ar-SA"/>
        </w:rPr>
        <w:t xml:space="preserve"> Формирование моделей насадок было произведено с помощью </w:t>
      </w:r>
      <w:r w:rsidR="00271D71">
        <w:rPr>
          <w:lang w:val="en-US" w:bidi="ar-SA"/>
        </w:rPr>
        <w:t>Autodesk</w:t>
      </w:r>
      <w:r w:rsidR="00271D71" w:rsidRPr="00271D71">
        <w:rPr>
          <w:lang w:val="ru-RU" w:bidi="ar-SA"/>
        </w:rPr>
        <w:t xml:space="preserve"> </w:t>
      </w:r>
      <w:r w:rsidR="00271D71">
        <w:rPr>
          <w:lang w:val="en-US" w:bidi="ar-SA"/>
        </w:rPr>
        <w:t>Fusion</w:t>
      </w:r>
      <w:r w:rsidR="00271D71" w:rsidRPr="00271D71">
        <w:rPr>
          <w:lang w:val="ru-RU" w:bidi="ar-SA"/>
        </w:rPr>
        <w:t xml:space="preserve"> 360 [2] </w:t>
      </w:r>
      <w:r w:rsidR="00271D71">
        <w:rPr>
          <w:lang w:val="ru-RU" w:bidi="ar-SA"/>
        </w:rPr>
        <w:t xml:space="preserve">и </w:t>
      </w:r>
      <w:r w:rsidR="00271D71">
        <w:rPr>
          <w:lang w:val="en-US" w:bidi="ar-SA"/>
        </w:rPr>
        <w:t>nTopology</w:t>
      </w:r>
      <w:r w:rsidR="00271D71" w:rsidRPr="00271D71">
        <w:rPr>
          <w:lang w:val="ru-RU" w:bidi="ar-SA"/>
        </w:rPr>
        <w:t xml:space="preserve"> [3].</w:t>
      </w:r>
    </w:p>
    <w:p w14:paraId="369C1268" w14:textId="67280A1C" w:rsidR="004B5C22" w:rsidRPr="008D2F02" w:rsidRDefault="004B5C22" w:rsidP="004B5C22">
      <w:pPr>
        <w:spacing w:after="120" w:line="240" w:lineRule="auto"/>
        <w:jc w:val="center"/>
        <w:rPr>
          <w:rFonts w:ascii="Times New Roman" w:eastAsia="Calibri" w:hAnsi="Times New Roman" w:cs="Times New Roman"/>
          <w:b/>
          <w:sz w:val="20"/>
          <w:szCs w:val="20"/>
        </w:rPr>
      </w:pPr>
      <w:r w:rsidRPr="008D2F02">
        <w:rPr>
          <w:rFonts w:ascii="Times New Roman" w:eastAsia="Calibri" w:hAnsi="Times New Roman" w:cs="Times New Roman"/>
          <w:b/>
          <w:sz w:val="20"/>
          <w:szCs w:val="20"/>
          <w:lang w:val="en-GB"/>
        </w:rPr>
        <w:t>Table </w:t>
      </w:r>
      <w:r>
        <w:rPr>
          <w:rFonts w:ascii="Times New Roman" w:eastAsia="Calibri" w:hAnsi="Times New Roman" w:cs="Times New Roman"/>
          <w:b/>
          <w:sz w:val="20"/>
          <w:szCs w:val="20"/>
        </w:rPr>
        <w:t>4</w:t>
      </w:r>
      <w:r w:rsidRPr="008D2F02">
        <w:rPr>
          <w:rFonts w:ascii="Times New Roman" w:eastAsia="Calibri" w:hAnsi="Times New Roman" w:cs="Times New Roman"/>
          <w:b/>
          <w:sz w:val="20"/>
          <w:szCs w:val="20"/>
        </w:rPr>
        <w:t xml:space="preserve">. </w:t>
      </w:r>
      <w:r>
        <w:rPr>
          <w:rFonts w:ascii="Times New Roman" w:eastAsia="Calibri" w:hAnsi="Times New Roman" w:cs="Times New Roman"/>
          <w:b/>
          <w:sz w:val="20"/>
          <w:szCs w:val="20"/>
        </w:rPr>
        <w:t>Характеристики структур ТПМ поверхностей.</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1134"/>
        <w:gridCol w:w="1276"/>
        <w:gridCol w:w="992"/>
        <w:gridCol w:w="992"/>
        <w:gridCol w:w="1134"/>
        <w:gridCol w:w="1276"/>
        <w:gridCol w:w="1276"/>
        <w:gridCol w:w="943"/>
      </w:tblGrid>
      <w:tr w:rsidR="004B5C22" w:rsidRPr="008D2F02" w14:paraId="29BA7399" w14:textId="77777777" w:rsidTr="00601A5E">
        <w:trPr>
          <w:trHeight w:val="321"/>
        </w:trPr>
        <w:tc>
          <w:tcPr>
            <w:tcW w:w="1471" w:type="dxa"/>
            <w:gridSpan w:val="2"/>
            <w:vAlign w:val="center"/>
          </w:tcPr>
          <w:p w14:paraId="1C7ADEE0"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US"/>
              </w:rPr>
            </w:pPr>
            <w:r w:rsidRPr="006B1D7A">
              <w:rPr>
                <w:rFonts w:ascii="Times New Roman" w:eastAsia="Times New Roman" w:hAnsi="Times New Roman" w:cs="Times New Roman"/>
                <w:b/>
                <w:sz w:val="18"/>
                <w:lang w:val="en-US"/>
              </w:rPr>
              <w:t>Type</w:t>
            </w:r>
          </w:p>
        </w:tc>
        <w:tc>
          <w:tcPr>
            <w:tcW w:w="1276" w:type="dxa"/>
            <w:vAlign w:val="center"/>
          </w:tcPr>
          <w:p w14:paraId="30C4E89B"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Cell height/radius, mm</w:t>
            </w:r>
          </w:p>
        </w:tc>
        <w:tc>
          <w:tcPr>
            <w:tcW w:w="992" w:type="dxa"/>
            <w:vAlign w:val="center"/>
          </w:tcPr>
          <w:p w14:paraId="0D1C42C0"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US"/>
              </w:rPr>
            </w:pPr>
            <w:r w:rsidRPr="006B1D7A">
              <w:rPr>
                <w:rFonts w:ascii="Times New Roman" w:eastAsia="Times New Roman" w:hAnsi="Times New Roman" w:cs="Times New Roman"/>
                <w:b/>
                <w:sz w:val="18"/>
                <w:lang w:val="en-US"/>
              </w:rPr>
              <w:t>Wall thickness, mm</w:t>
            </w:r>
          </w:p>
        </w:tc>
        <w:tc>
          <w:tcPr>
            <w:tcW w:w="992" w:type="dxa"/>
            <w:vAlign w:val="center"/>
          </w:tcPr>
          <w:p w14:paraId="10397B52"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Inertial coefficient</w:t>
            </w:r>
          </w:p>
        </w:tc>
        <w:tc>
          <w:tcPr>
            <w:tcW w:w="1134" w:type="dxa"/>
            <w:vAlign w:val="center"/>
          </w:tcPr>
          <w:p w14:paraId="083CBBC7"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Viscosity coefficient</w:t>
            </w:r>
          </w:p>
        </w:tc>
        <w:tc>
          <w:tcPr>
            <w:tcW w:w="1276" w:type="dxa"/>
            <w:vAlign w:val="center"/>
          </w:tcPr>
          <w:p w14:paraId="1CFC839B"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vertAlign w:val="superscript"/>
                <w:lang w:val="en-US"/>
              </w:rPr>
            </w:pPr>
            <w:r w:rsidRPr="006B1D7A">
              <w:rPr>
                <w:rFonts w:ascii="Times New Roman" w:eastAsia="Times New Roman" w:hAnsi="Times New Roman" w:cs="Times New Roman"/>
                <w:b/>
                <w:sz w:val="18"/>
              </w:rPr>
              <w:t>Surface area</w:t>
            </w:r>
            <w:r w:rsidRPr="006B1D7A">
              <w:rPr>
                <w:rFonts w:ascii="Times New Roman" w:eastAsia="Times New Roman" w:hAnsi="Times New Roman" w:cs="Times New Roman"/>
                <w:b/>
                <w:sz w:val="18"/>
                <w:lang w:val="en-US"/>
              </w:rPr>
              <w:t>, mm</w:t>
            </w:r>
            <w:r w:rsidRPr="006B1D7A">
              <w:rPr>
                <w:rFonts w:ascii="Times New Roman" w:eastAsia="Times New Roman" w:hAnsi="Times New Roman" w:cs="Times New Roman"/>
                <w:b/>
                <w:sz w:val="18"/>
                <w:vertAlign w:val="superscript"/>
                <w:lang w:val="en-US"/>
              </w:rPr>
              <w:t>2</w:t>
            </w:r>
          </w:p>
        </w:tc>
        <w:tc>
          <w:tcPr>
            <w:tcW w:w="1276" w:type="dxa"/>
            <w:vAlign w:val="center"/>
          </w:tcPr>
          <w:p w14:paraId="1E51A1A2"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 xml:space="preserve">Volume area, </w:t>
            </w:r>
            <w:r w:rsidRPr="006B1D7A">
              <w:rPr>
                <w:rFonts w:ascii="Times New Roman" w:eastAsia="Times New Roman" w:hAnsi="Times New Roman" w:cs="Times New Roman"/>
                <w:b/>
                <w:sz w:val="18"/>
                <w:lang w:val="en-US"/>
              </w:rPr>
              <w:t>mm</w:t>
            </w:r>
            <w:r w:rsidRPr="006B1D7A">
              <w:rPr>
                <w:rFonts w:ascii="Times New Roman" w:eastAsia="Times New Roman" w:hAnsi="Times New Roman" w:cs="Times New Roman"/>
                <w:b/>
                <w:sz w:val="18"/>
                <w:vertAlign w:val="superscript"/>
                <w:lang w:val="en-US"/>
              </w:rPr>
              <w:t>2</w:t>
            </w:r>
          </w:p>
        </w:tc>
        <w:tc>
          <w:tcPr>
            <w:tcW w:w="943" w:type="dxa"/>
            <w:vAlign w:val="center"/>
          </w:tcPr>
          <w:p w14:paraId="3CB292E7"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Porosity</w:t>
            </w:r>
          </w:p>
        </w:tc>
      </w:tr>
      <w:tr w:rsidR="004B5C22" w:rsidRPr="008D2F02" w14:paraId="15A896B7" w14:textId="77777777" w:rsidTr="00601A5E">
        <w:trPr>
          <w:trHeight w:val="319"/>
        </w:trPr>
        <w:tc>
          <w:tcPr>
            <w:tcW w:w="337" w:type="dxa"/>
            <w:vAlign w:val="center"/>
          </w:tcPr>
          <w:p w14:paraId="70F17997" w14:textId="77777777" w:rsidR="004B5C22" w:rsidRPr="008D2F02"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1</w:t>
            </w:r>
          </w:p>
        </w:tc>
        <w:tc>
          <w:tcPr>
            <w:tcW w:w="1134" w:type="dxa"/>
            <w:vAlign w:val="center"/>
          </w:tcPr>
          <w:p w14:paraId="7AD27ADB"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w:t>
            </w:r>
          </w:p>
        </w:tc>
        <w:tc>
          <w:tcPr>
            <w:tcW w:w="1276" w:type="dxa"/>
            <w:vAlign w:val="center"/>
          </w:tcPr>
          <w:p w14:paraId="77C01E1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204E4B6B"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0.2</w:t>
            </w:r>
          </w:p>
        </w:tc>
        <w:tc>
          <w:tcPr>
            <w:tcW w:w="992" w:type="dxa"/>
            <w:vAlign w:val="center"/>
          </w:tcPr>
          <w:p w14:paraId="76B0083B"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253.53</w:t>
            </w:r>
          </w:p>
        </w:tc>
        <w:tc>
          <w:tcPr>
            <w:tcW w:w="1134" w:type="dxa"/>
            <w:vAlign w:val="center"/>
          </w:tcPr>
          <w:p w14:paraId="5A38C0C2"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1377.6</w:t>
            </w:r>
          </w:p>
        </w:tc>
        <w:tc>
          <w:tcPr>
            <w:tcW w:w="1276" w:type="dxa"/>
            <w:vAlign w:val="center"/>
          </w:tcPr>
          <w:p w14:paraId="4E47C019"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19312.68</w:t>
            </w:r>
          </w:p>
        </w:tc>
        <w:tc>
          <w:tcPr>
            <w:tcW w:w="1276" w:type="dxa"/>
            <w:vAlign w:val="center"/>
          </w:tcPr>
          <w:p w14:paraId="31A14EF5"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1218.96</w:t>
            </w:r>
          </w:p>
        </w:tc>
        <w:tc>
          <w:tcPr>
            <w:tcW w:w="943" w:type="dxa"/>
            <w:vAlign w:val="center"/>
          </w:tcPr>
          <w:p w14:paraId="145ED89C"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0.741</w:t>
            </w:r>
          </w:p>
        </w:tc>
      </w:tr>
      <w:tr w:rsidR="004B5C22" w:rsidRPr="008D2F02" w14:paraId="50650F81" w14:textId="77777777" w:rsidTr="00601A5E">
        <w:trPr>
          <w:trHeight w:val="319"/>
        </w:trPr>
        <w:tc>
          <w:tcPr>
            <w:tcW w:w="337" w:type="dxa"/>
            <w:vAlign w:val="center"/>
          </w:tcPr>
          <w:p w14:paraId="7FAAAD3D"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2</w:t>
            </w:r>
          </w:p>
        </w:tc>
        <w:tc>
          <w:tcPr>
            <w:tcW w:w="1134" w:type="dxa"/>
            <w:vAlign w:val="center"/>
          </w:tcPr>
          <w:p w14:paraId="51C4F74B"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w:t>
            </w:r>
          </w:p>
        </w:tc>
        <w:tc>
          <w:tcPr>
            <w:tcW w:w="1276" w:type="dxa"/>
            <w:vAlign w:val="center"/>
          </w:tcPr>
          <w:p w14:paraId="0C4FD51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w:t>
            </w:r>
          </w:p>
        </w:tc>
        <w:tc>
          <w:tcPr>
            <w:tcW w:w="992" w:type="dxa"/>
            <w:vAlign w:val="center"/>
          </w:tcPr>
          <w:p w14:paraId="6DAE627D"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560549C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4171.2</w:t>
            </w:r>
          </w:p>
        </w:tc>
        <w:tc>
          <w:tcPr>
            <w:tcW w:w="1134" w:type="dxa"/>
            <w:vAlign w:val="center"/>
          </w:tcPr>
          <w:p w14:paraId="23EC0E38"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17859</w:t>
            </w:r>
          </w:p>
        </w:tc>
        <w:tc>
          <w:tcPr>
            <w:tcW w:w="1276" w:type="dxa"/>
            <w:vAlign w:val="center"/>
          </w:tcPr>
          <w:p w14:paraId="31EA334A"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30373.88</w:t>
            </w:r>
          </w:p>
        </w:tc>
        <w:tc>
          <w:tcPr>
            <w:tcW w:w="1276" w:type="dxa"/>
            <w:vAlign w:val="center"/>
          </w:tcPr>
          <w:p w14:paraId="00BE798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1094.79</w:t>
            </w:r>
          </w:p>
        </w:tc>
        <w:tc>
          <w:tcPr>
            <w:tcW w:w="943" w:type="dxa"/>
            <w:vAlign w:val="center"/>
          </w:tcPr>
          <w:p w14:paraId="2648C2C7"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0.768</w:t>
            </w:r>
          </w:p>
        </w:tc>
      </w:tr>
      <w:tr w:rsidR="004B5C22" w:rsidRPr="008D2F02" w14:paraId="47A47D7C" w14:textId="77777777" w:rsidTr="00601A5E">
        <w:trPr>
          <w:trHeight w:val="319"/>
        </w:trPr>
        <w:tc>
          <w:tcPr>
            <w:tcW w:w="337" w:type="dxa"/>
            <w:vAlign w:val="center"/>
          </w:tcPr>
          <w:p w14:paraId="5010AA95"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3</w:t>
            </w:r>
          </w:p>
        </w:tc>
        <w:tc>
          <w:tcPr>
            <w:tcW w:w="1134" w:type="dxa"/>
            <w:vAlign w:val="center"/>
          </w:tcPr>
          <w:p w14:paraId="2A6CE8B4"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Schwarz P</w:t>
            </w:r>
          </w:p>
        </w:tc>
        <w:tc>
          <w:tcPr>
            <w:tcW w:w="1276" w:type="dxa"/>
            <w:vAlign w:val="center"/>
          </w:tcPr>
          <w:p w14:paraId="2F27FB5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2BE0EF33"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6F4547C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5991.7</w:t>
            </w:r>
          </w:p>
        </w:tc>
        <w:tc>
          <w:tcPr>
            <w:tcW w:w="1134" w:type="dxa"/>
            <w:vAlign w:val="center"/>
          </w:tcPr>
          <w:p w14:paraId="4FDF656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16568</w:t>
            </w:r>
          </w:p>
        </w:tc>
        <w:tc>
          <w:tcPr>
            <w:tcW w:w="1276" w:type="dxa"/>
            <w:vAlign w:val="center"/>
          </w:tcPr>
          <w:p w14:paraId="4840E3D3"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14118.79</w:t>
            </w:r>
          </w:p>
        </w:tc>
        <w:tc>
          <w:tcPr>
            <w:tcW w:w="1276" w:type="dxa"/>
            <w:vAlign w:val="center"/>
          </w:tcPr>
          <w:p w14:paraId="7C70E838"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2167.91</w:t>
            </w:r>
          </w:p>
        </w:tc>
        <w:tc>
          <w:tcPr>
            <w:tcW w:w="943" w:type="dxa"/>
            <w:vAlign w:val="center"/>
          </w:tcPr>
          <w:p w14:paraId="1289B2FE"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0.54</w:t>
            </w:r>
          </w:p>
        </w:tc>
      </w:tr>
      <w:tr w:rsidR="004B5C22" w:rsidRPr="008D2F02" w14:paraId="656091E0" w14:textId="77777777" w:rsidTr="00601A5E">
        <w:trPr>
          <w:trHeight w:val="319"/>
        </w:trPr>
        <w:tc>
          <w:tcPr>
            <w:tcW w:w="337" w:type="dxa"/>
            <w:vAlign w:val="center"/>
          </w:tcPr>
          <w:p w14:paraId="0C6ED544"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4</w:t>
            </w:r>
          </w:p>
        </w:tc>
        <w:tc>
          <w:tcPr>
            <w:tcW w:w="1134" w:type="dxa"/>
            <w:vAlign w:val="center"/>
          </w:tcPr>
          <w:p w14:paraId="12F855AB"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Lindinoid</w:t>
            </w:r>
          </w:p>
        </w:tc>
        <w:tc>
          <w:tcPr>
            <w:tcW w:w="1276" w:type="dxa"/>
            <w:vAlign w:val="center"/>
          </w:tcPr>
          <w:p w14:paraId="5BFB2AEE"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4DAAD3F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2D91721C"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2631.8</w:t>
            </w:r>
          </w:p>
        </w:tc>
        <w:tc>
          <w:tcPr>
            <w:tcW w:w="1134" w:type="dxa"/>
            <w:vAlign w:val="center"/>
          </w:tcPr>
          <w:p w14:paraId="3FD3606F"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21611</w:t>
            </w:r>
          </w:p>
        </w:tc>
        <w:tc>
          <w:tcPr>
            <w:tcW w:w="1276" w:type="dxa"/>
            <w:vAlign w:val="center"/>
          </w:tcPr>
          <w:p w14:paraId="2B274802"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35448.05</w:t>
            </w:r>
          </w:p>
        </w:tc>
        <w:tc>
          <w:tcPr>
            <w:tcW w:w="1276" w:type="dxa"/>
            <w:vAlign w:val="center"/>
          </w:tcPr>
          <w:p w14:paraId="1D024BB9"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1410.03</w:t>
            </w:r>
          </w:p>
        </w:tc>
        <w:tc>
          <w:tcPr>
            <w:tcW w:w="943" w:type="dxa"/>
            <w:vAlign w:val="center"/>
          </w:tcPr>
          <w:p w14:paraId="7C1FA742"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0.701</w:t>
            </w:r>
          </w:p>
        </w:tc>
      </w:tr>
      <w:tr w:rsidR="004B5C22" w:rsidRPr="008D2F02" w14:paraId="20A29F6D" w14:textId="77777777" w:rsidTr="00601A5E">
        <w:trPr>
          <w:trHeight w:val="319"/>
        </w:trPr>
        <w:tc>
          <w:tcPr>
            <w:tcW w:w="337" w:type="dxa"/>
            <w:vAlign w:val="center"/>
          </w:tcPr>
          <w:p w14:paraId="44C924CD"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5</w:t>
            </w:r>
          </w:p>
        </w:tc>
        <w:tc>
          <w:tcPr>
            <w:tcW w:w="1134" w:type="dxa"/>
            <w:vAlign w:val="center"/>
          </w:tcPr>
          <w:p w14:paraId="7395B1EC"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 Cylindrical</w:t>
            </w:r>
          </w:p>
        </w:tc>
        <w:tc>
          <w:tcPr>
            <w:tcW w:w="1276" w:type="dxa"/>
            <w:vAlign w:val="center"/>
          </w:tcPr>
          <w:p w14:paraId="50D7A8B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7C6F4ED0"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552F6A7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1015.4</w:t>
            </w:r>
          </w:p>
        </w:tc>
        <w:tc>
          <w:tcPr>
            <w:tcW w:w="1134" w:type="dxa"/>
            <w:vAlign w:val="center"/>
          </w:tcPr>
          <w:p w14:paraId="17141619"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14534</w:t>
            </w:r>
          </w:p>
        </w:tc>
        <w:tc>
          <w:tcPr>
            <w:tcW w:w="1276" w:type="dxa"/>
            <w:vAlign w:val="center"/>
          </w:tcPr>
          <w:p w14:paraId="78A07FC4"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22964.39</w:t>
            </w:r>
          </w:p>
        </w:tc>
        <w:tc>
          <w:tcPr>
            <w:tcW w:w="1276" w:type="dxa"/>
            <w:vAlign w:val="center"/>
          </w:tcPr>
          <w:p w14:paraId="4052755E"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1181.84</w:t>
            </w:r>
          </w:p>
        </w:tc>
        <w:tc>
          <w:tcPr>
            <w:tcW w:w="943" w:type="dxa"/>
            <w:vAlign w:val="center"/>
          </w:tcPr>
          <w:p w14:paraId="366D7808"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0.749</w:t>
            </w:r>
          </w:p>
        </w:tc>
      </w:tr>
      <w:tr w:rsidR="004B5C22" w:rsidRPr="008D2F02" w14:paraId="1CE47ABE" w14:textId="77777777" w:rsidTr="00601A5E">
        <w:trPr>
          <w:trHeight w:val="319"/>
        </w:trPr>
        <w:tc>
          <w:tcPr>
            <w:tcW w:w="337" w:type="dxa"/>
            <w:vAlign w:val="center"/>
          </w:tcPr>
          <w:p w14:paraId="19CAEE3E"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lastRenderedPageBreak/>
              <w:t>6</w:t>
            </w:r>
          </w:p>
        </w:tc>
        <w:tc>
          <w:tcPr>
            <w:tcW w:w="1134" w:type="dxa"/>
            <w:vAlign w:val="center"/>
          </w:tcPr>
          <w:p w14:paraId="19228B9B" w14:textId="77777777" w:rsidR="004B5C22" w:rsidRPr="006B1D7A" w:rsidRDefault="004B5C22" w:rsidP="00601A5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Schwarz P Cylindrical</w:t>
            </w:r>
          </w:p>
        </w:tc>
        <w:tc>
          <w:tcPr>
            <w:tcW w:w="1276" w:type="dxa"/>
            <w:vAlign w:val="center"/>
          </w:tcPr>
          <w:p w14:paraId="5D526CEF"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3E29EC6F"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69602F78"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710.81</w:t>
            </w:r>
          </w:p>
        </w:tc>
        <w:tc>
          <w:tcPr>
            <w:tcW w:w="1134" w:type="dxa"/>
            <w:vAlign w:val="center"/>
          </w:tcPr>
          <w:p w14:paraId="2A0A03EF"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10174</w:t>
            </w:r>
          </w:p>
        </w:tc>
        <w:tc>
          <w:tcPr>
            <w:tcW w:w="1276" w:type="dxa"/>
            <w:vAlign w:val="center"/>
          </w:tcPr>
          <w:p w14:paraId="5D45AC88"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15546.05</w:t>
            </w:r>
          </w:p>
        </w:tc>
        <w:tc>
          <w:tcPr>
            <w:tcW w:w="1276" w:type="dxa"/>
            <w:vAlign w:val="center"/>
          </w:tcPr>
          <w:p w14:paraId="54F8CCE6"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2093.81</w:t>
            </w:r>
          </w:p>
        </w:tc>
        <w:tc>
          <w:tcPr>
            <w:tcW w:w="943" w:type="dxa"/>
            <w:vAlign w:val="center"/>
          </w:tcPr>
          <w:p w14:paraId="67D9782E" w14:textId="77777777" w:rsidR="004B5C22" w:rsidRPr="008D2F02" w:rsidRDefault="004B5C22" w:rsidP="00601A5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0.555</w:t>
            </w:r>
          </w:p>
        </w:tc>
      </w:tr>
    </w:tbl>
    <w:p w14:paraId="32ADE66C" w14:textId="77777777" w:rsidR="004B5C22" w:rsidRDefault="004B5C22" w:rsidP="004B5C22">
      <w:pPr>
        <w:pStyle w:val="IIR14MainText"/>
        <w:rPr>
          <w:lang w:val="ru-RU" w:bidi="ar-SA"/>
        </w:rPr>
      </w:pPr>
      <w:r>
        <w:rPr>
          <w:noProof/>
          <w:lang w:val="ru-RU" w:eastAsia="ru-RU" w:bidi="ar-SA"/>
        </w:rPr>
        <w:drawing>
          <wp:inline distT="0" distB="0" distL="0" distR="0" wp14:anchorId="0894C4BF" wp14:editId="4E4C8224">
            <wp:extent cx="6299835" cy="4103914"/>
            <wp:effectExtent l="0" t="0" r="5715" b="1143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46D8504" w14:textId="350930FE" w:rsidR="004B5C22" w:rsidRPr="006A4293" w:rsidRDefault="004B5C22" w:rsidP="004B5C22">
      <w:pPr>
        <w:pStyle w:val="IIR15FigureCaption"/>
        <w:rPr>
          <w:lang w:val="ru-RU"/>
        </w:rPr>
      </w:pPr>
      <w:r>
        <w:rPr>
          <w:lang w:val="ru-RU"/>
        </w:rPr>
        <w:t>Рис. 8</w:t>
      </w:r>
      <w:r w:rsidRPr="00B47BC9">
        <w:rPr>
          <w:lang w:val="ru-RU"/>
        </w:rPr>
        <w:t>.</w:t>
      </w:r>
      <w:r w:rsidRPr="005C0818">
        <w:rPr>
          <w:lang w:val="ru-RU"/>
        </w:rPr>
        <w:t xml:space="preserve"> </w:t>
      </w:r>
      <w:r w:rsidR="00271D71">
        <w:rPr>
          <w:lang w:val="ru-RU"/>
        </w:rPr>
        <w:t>Гидравлические зависимости приведенных к длине потерь давления к скорости входного потока для 6 типов насадок.</w:t>
      </w:r>
    </w:p>
    <w:p w14:paraId="0445926F" w14:textId="6A1DFA05" w:rsidR="004B5C22" w:rsidRDefault="00271D71" w:rsidP="00271D71">
      <w:pPr>
        <w:pStyle w:val="IIR14MainText"/>
        <w:jc w:val="center"/>
        <w:rPr>
          <w:lang w:val="ru-RU" w:bidi="ar-SA"/>
        </w:rPr>
      </w:pPr>
      <w:r w:rsidRPr="00271D71">
        <w:rPr>
          <w:lang w:val="ru-RU" w:bidi="ar-SA"/>
        </w:rPr>
        <w:drawing>
          <wp:inline distT="0" distB="0" distL="0" distR="0" wp14:anchorId="1B0D6F8E" wp14:editId="6E430874">
            <wp:extent cx="5924357" cy="2806022"/>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165" cy="2821561"/>
                    </a:xfrm>
                    <a:prstGeom prst="rect">
                      <a:avLst/>
                    </a:prstGeom>
                  </pic:spPr>
                </pic:pic>
              </a:graphicData>
            </a:graphic>
          </wp:inline>
        </w:drawing>
      </w:r>
    </w:p>
    <w:p w14:paraId="2CB79446" w14:textId="0CA81FB8" w:rsidR="00271D71" w:rsidRPr="00271D71" w:rsidRDefault="00271D71" w:rsidP="00271D71">
      <w:pPr>
        <w:pStyle w:val="IIR15FigureCaption"/>
        <w:rPr>
          <w:lang w:val="ru-RU"/>
        </w:rPr>
      </w:pPr>
      <w:r>
        <w:rPr>
          <w:lang w:val="ru-RU"/>
        </w:rPr>
        <w:t>Рис. 9</w:t>
      </w:r>
      <w:r w:rsidRPr="00B47BC9">
        <w:rPr>
          <w:lang w:val="ru-RU"/>
        </w:rPr>
        <w:t>.</w:t>
      </w:r>
      <w:r w:rsidRPr="005C0818">
        <w:rPr>
          <w:lang w:val="ru-RU"/>
        </w:rPr>
        <w:t xml:space="preserve"> </w:t>
      </w:r>
      <w:r>
        <w:rPr>
          <w:lang w:val="ru-RU"/>
        </w:rPr>
        <w:t>Изображения моделей насадок, пронумерованные в соответствии с таблицей 4.</w:t>
      </w:r>
    </w:p>
    <w:p w14:paraId="30298CEF" w14:textId="383C643F" w:rsidR="004B5C22" w:rsidRDefault="004B5C22" w:rsidP="001873BD">
      <w:pPr>
        <w:pStyle w:val="IIR15FigureCaption"/>
        <w:tabs>
          <w:tab w:val="center" w:pos="4960"/>
          <w:tab w:val="left" w:pos="8809"/>
        </w:tabs>
        <w:jc w:val="left"/>
        <w:rPr>
          <w:lang w:val="ru-RU"/>
        </w:rPr>
      </w:pPr>
    </w:p>
    <w:p w14:paraId="6DBCF529" w14:textId="06E2A0EB" w:rsidR="00046EE9" w:rsidRPr="00046EE9" w:rsidRDefault="00046EE9" w:rsidP="00046EE9">
      <w:pPr>
        <w:pStyle w:val="IIR10Level2Heading"/>
        <w:numPr>
          <w:ilvl w:val="1"/>
          <w:numId w:val="22"/>
        </w:numPr>
      </w:pPr>
      <w:r>
        <w:t>Энергетические показатели.</w:t>
      </w:r>
    </w:p>
    <w:p w14:paraId="026EA6FA" w14:textId="0B903129" w:rsidR="00B17418" w:rsidRDefault="00B17418" w:rsidP="00046EE9">
      <w:pPr>
        <w:pStyle w:val="IIR14MainText"/>
        <w:rPr>
          <w:lang w:val="ru-RU" w:bidi="ar-SA"/>
        </w:rPr>
      </w:pPr>
      <w:r>
        <w:rPr>
          <w:lang w:val="ru-RU" w:bidi="ar-SA"/>
        </w:rPr>
        <w:t>Проведен анализ тепловых потерь при варьировании диаметра и длины регенератора</w:t>
      </w:r>
      <w:r w:rsidR="00F17F6C">
        <w:rPr>
          <w:lang w:val="ru-RU" w:bidi="ar-SA"/>
        </w:rPr>
        <w:t xml:space="preserve">, на основании которого были выбраны габариты регенератора: длина </w:t>
      </w:r>
      <w:r w:rsidR="00F17F6C">
        <w:rPr>
          <w:i/>
          <w:lang w:val="en-US" w:bidi="ar-SA"/>
        </w:rPr>
        <w:t>H</w:t>
      </w:r>
      <w:r w:rsidR="00F17F6C" w:rsidRPr="00F17F6C">
        <w:rPr>
          <w:i/>
          <w:lang w:val="ru-RU" w:bidi="ar-SA"/>
        </w:rPr>
        <w:t xml:space="preserve"> = 40 </w:t>
      </w:r>
      <w:r w:rsidR="00F17F6C">
        <w:rPr>
          <w:i/>
          <w:lang w:val="ru-RU" w:bidi="ar-SA"/>
        </w:rPr>
        <w:t xml:space="preserve">мм </w:t>
      </w:r>
      <w:r w:rsidR="00F17F6C">
        <w:rPr>
          <w:lang w:val="ru-RU" w:bidi="ar-SA"/>
        </w:rPr>
        <w:t xml:space="preserve">и диаметр </w:t>
      </w:r>
      <w:r w:rsidR="00F17F6C">
        <w:rPr>
          <w:i/>
          <w:lang w:val="en-US" w:bidi="ar-SA"/>
        </w:rPr>
        <w:t>d</w:t>
      </w:r>
      <w:r w:rsidR="00F17F6C" w:rsidRPr="00F17F6C">
        <w:rPr>
          <w:i/>
          <w:lang w:val="ru-RU" w:bidi="ar-SA"/>
        </w:rPr>
        <w:t xml:space="preserve"> = 7 </w:t>
      </w:r>
      <w:r w:rsidR="00F17F6C">
        <w:rPr>
          <w:i/>
          <w:lang w:val="ru-RU" w:bidi="ar-SA"/>
        </w:rPr>
        <w:t xml:space="preserve">мм. </w:t>
      </w:r>
      <w:r w:rsidR="00F17F6C">
        <w:rPr>
          <w:lang w:val="ru-RU" w:bidi="ar-SA"/>
        </w:rPr>
        <w:t>Результаты анализа тепловых потерь представлены на рисунках 10, 1</w:t>
      </w:r>
      <w:r w:rsidR="00601A5E">
        <w:rPr>
          <w:lang w:val="ru-RU" w:bidi="ar-SA"/>
        </w:rPr>
        <w:t>1, 12 и в таблице 5.</w:t>
      </w:r>
    </w:p>
    <w:p w14:paraId="75A40392" w14:textId="3B0B5AC2" w:rsidR="00601A5E" w:rsidRPr="005E6134" w:rsidRDefault="00601A5E" w:rsidP="00601A5E">
      <w:pPr>
        <w:pStyle w:val="IIR16TableCaption"/>
        <w:rPr>
          <w:lang w:val="ru-RU"/>
        </w:rPr>
      </w:pPr>
      <w:r w:rsidRPr="00E3268D">
        <w:lastRenderedPageBreak/>
        <w:t>Table</w:t>
      </w:r>
      <w:r>
        <w:t> </w:t>
      </w:r>
      <w:r>
        <w:rPr>
          <w:lang w:val="ru-RU"/>
        </w:rPr>
        <w:t>5</w:t>
      </w:r>
      <w:r w:rsidRPr="005E6134">
        <w:rPr>
          <w:lang w:val="ru-RU"/>
        </w:rPr>
        <w:t xml:space="preserve">. </w:t>
      </w:r>
      <w:r>
        <w:rPr>
          <w:lang w:val="ru-RU"/>
        </w:rPr>
        <w:t>Значения тепловых потерь при выбранной геометрии.</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5670"/>
        <w:gridCol w:w="1276"/>
        <w:gridCol w:w="1134"/>
        <w:gridCol w:w="943"/>
      </w:tblGrid>
      <w:tr w:rsidR="00601A5E" w:rsidRPr="00E3268D" w14:paraId="5252E14A" w14:textId="77777777" w:rsidTr="00601A5E">
        <w:trPr>
          <w:trHeight w:val="321"/>
        </w:trPr>
        <w:tc>
          <w:tcPr>
            <w:tcW w:w="6007" w:type="dxa"/>
            <w:gridSpan w:val="2"/>
            <w:vAlign w:val="center"/>
          </w:tcPr>
          <w:p w14:paraId="3029E85C" w14:textId="302A8CFC" w:rsidR="00601A5E" w:rsidRPr="005E6134" w:rsidRDefault="00601A5E" w:rsidP="00601A5E">
            <w:pPr>
              <w:pStyle w:val="IIR19Table"/>
              <w:rPr>
                <w:lang w:val="ru-RU"/>
              </w:rPr>
            </w:pPr>
            <w:r>
              <w:rPr>
                <w:lang w:val="ru-RU"/>
              </w:rPr>
              <w:t>Величина</w:t>
            </w:r>
          </w:p>
        </w:tc>
        <w:tc>
          <w:tcPr>
            <w:tcW w:w="1276" w:type="dxa"/>
            <w:vAlign w:val="center"/>
          </w:tcPr>
          <w:p w14:paraId="52C3CFB0" w14:textId="77777777" w:rsidR="00601A5E" w:rsidRPr="00CC7383" w:rsidRDefault="00601A5E" w:rsidP="00601A5E">
            <w:pPr>
              <w:pStyle w:val="IIR19Table"/>
              <w:rPr>
                <w:lang w:val="ru-RU"/>
              </w:rPr>
            </w:pPr>
            <w:r>
              <w:rPr>
                <w:lang w:val="ru-RU"/>
              </w:rPr>
              <w:t>Обозначение</w:t>
            </w:r>
          </w:p>
        </w:tc>
        <w:tc>
          <w:tcPr>
            <w:tcW w:w="1134" w:type="dxa"/>
            <w:vAlign w:val="center"/>
          </w:tcPr>
          <w:p w14:paraId="3D036A9B" w14:textId="77777777" w:rsidR="00601A5E" w:rsidRPr="005E6134" w:rsidRDefault="00601A5E" w:rsidP="00601A5E">
            <w:pPr>
              <w:pStyle w:val="IIR19Table"/>
              <w:rPr>
                <w:lang w:val="ru-RU"/>
              </w:rPr>
            </w:pPr>
            <w:r>
              <w:rPr>
                <w:lang w:val="ru-RU"/>
              </w:rPr>
              <w:t>Размерность</w:t>
            </w:r>
          </w:p>
        </w:tc>
        <w:tc>
          <w:tcPr>
            <w:tcW w:w="943" w:type="dxa"/>
            <w:vAlign w:val="center"/>
          </w:tcPr>
          <w:p w14:paraId="471D83B7" w14:textId="77777777" w:rsidR="00601A5E" w:rsidRPr="005E6134" w:rsidRDefault="00601A5E" w:rsidP="00601A5E">
            <w:pPr>
              <w:pStyle w:val="IIR19Table"/>
              <w:rPr>
                <w:lang w:val="ru-RU"/>
              </w:rPr>
            </w:pPr>
            <w:r>
              <w:rPr>
                <w:lang w:val="ru-RU"/>
              </w:rPr>
              <w:t>Значение</w:t>
            </w:r>
          </w:p>
        </w:tc>
      </w:tr>
      <w:tr w:rsidR="00601A5E" w:rsidRPr="00E3268D" w14:paraId="58A30D70" w14:textId="77777777" w:rsidTr="00601A5E">
        <w:trPr>
          <w:trHeight w:val="319"/>
        </w:trPr>
        <w:tc>
          <w:tcPr>
            <w:tcW w:w="337" w:type="dxa"/>
            <w:vAlign w:val="center"/>
          </w:tcPr>
          <w:p w14:paraId="5099BD9B" w14:textId="77777777" w:rsidR="00601A5E" w:rsidRPr="005E6134" w:rsidRDefault="00601A5E" w:rsidP="00601A5E">
            <w:pPr>
              <w:pStyle w:val="IIR19Table"/>
              <w:rPr>
                <w:lang w:val="ru-RU"/>
              </w:rPr>
            </w:pPr>
            <w:r>
              <w:rPr>
                <w:lang w:val="ru-RU"/>
              </w:rPr>
              <w:t>1</w:t>
            </w:r>
          </w:p>
        </w:tc>
        <w:tc>
          <w:tcPr>
            <w:tcW w:w="5670" w:type="dxa"/>
          </w:tcPr>
          <w:p w14:paraId="350BC876" w14:textId="1E710215" w:rsidR="00601A5E" w:rsidRPr="001873BD" w:rsidRDefault="00601A5E" w:rsidP="00601A5E">
            <w:pPr>
              <w:pStyle w:val="IIR19Table"/>
              <w:rPr>
                <w:lang w:val="ru-RU"/>
              </w:rPr>
            </w:pPr>
            <w:r>
              <w:rPr>
                <w:lang w:val="ru-RU"/>
              </w:rPr>
              <w:t>Потери от несовершенства теплообмена между газом и насадкой</w:t>
            </w:r>
          </w:p>
        </w:tc>
        <w:tc>
          <w:tcPr>
            <w:tcW w:w="1276" w:type="dxa"/>
          </w:tcPr>
          <w:p w14:paraId="201638F3" w14:textId="72C4CAC3" w:rsidR="00601A5E" w:rsidRPr="001873BD" w:rsidRDefault="00601A5E" w:rsidP="00601A5E">
            <w:pPr>
              <w:pStyle w:val="IIR19Table"/>
              <w:rPr>
                <w:i/>
                <w:vertAlign w:val="subscript"/>
                <w:lang w:val="en-US"/>
              </w:rPr>
            </w:pPr>
            <w:r>
              <w:rPr>
                <w:i/>
                <w:lang w:val="en-US"/>
              </w:rPr>
              <w:t>d</w:t>
            </w:r>
            <w:r w:rsidRPr="001873BD">
              <w:rPr>
                <w:i/>
                <w:lang w:val="en-US"/>
              </w:rPr>
              <w:t>Q</w:t>
            </w:r>
            <w:r w:rsidRPr="00601A5E">
              <w:rPr>
                <w:i/>
                <w:vertAlign w:val="subscript"/>
                <w:lang w:val="en-US"/>
              </w:rPr>
              <w:t>p1</w:t>
            </w:r>
          </w:p>
        </w:tc>
        <w:tc>
          <w:tcPr>
            <w:tcW w:w="1134" w:type="dxa"/>
          </w:tcPr>
          <w:p w14:paraId="0F939334" w14:textId="77777777" w:rsidR="00601A5E" w:rsidRPr="001873BD" w:rsidRDefault="00601A5E" w:rsidP="00601A5E">
            <w:pPr>
              <w:pStyle w:val="IIR19Table"/>
              <w:rPr>
                <w:lang w:val="ru-RU"/>
              </w:rPr>
            </w:pPr>
            <w:r>
              <w:rPr>
                <w:lang w:val="ru-RU"/>
              </w:rPr>
              <w:t>Вт</w:t>
            </w:r>
          </w:p>
        </w:tc>
        <w:tc>
          <w:tcPr>
            <w:tcW w:w="943" w:type="dxa"/>
          </w:tcPr>
          <w:p w14:paraId="2B82EBF6" w14:textId="409E1E50" w:rsidR="00601A5E" w:rsidRPr="00E3268D" w:rsidRDefault="00601A5E" w:rsidP="00601A5E">
            <w:pPr>
              <w:pStyle w:val="IIR19Table"/>
            </w:pPr>
            <w:r>
              <w:t>0.916</w:t>
            </w:r>
          </w:p>
        </w:tc>
      </w:tr>
      <w:tr w:rsidR="00601A5E" w:rsidRPr="00E3268D" w14:paraId="0B7F8C99" w14:textId="77777777" w:rsidTr="00601A5E">
        <w:trPr>
          <w:trHeight w:val="319"/>
        </w:trPr>
        <w:tc>
          <w:tcPr>
            <w:tcW w:w="337" w:type="dxa"/>
            <w:vAlign w:val="center"/>
          </w:tcPr>
          <w:p w14:paraId="02477010" w14:textId="77777777" w:rsidR="00601A5E" w:rsidRDefault="00601A5E" w:rsidP="00601A5E">
            <w:pPr>
              <w:pStyle w:val="IIR19Table"/>
              <w:rPr>
                <w:lang w:val="ru-RU"/>
              </w:rPr>
            </w:pPr>
            <w:r>
              <w:rPr>
                <w:lang w:val="ru-RU"/>
              </w:rPr>
              <w:t>2</w:t>
            </w:r>
          </w:p>
        </w:tc>
        <w:tc>
          <w:tcPr>
            <w:tcW w:w="5670" w:type="dxa"/>
          </w:tcPr>
          <w:p w14:paraId="09A2B848" w14:textId="43B96777" w:rsidR="00601A5E" w:rsidRPr="001873BD" w:rsidRDefault="00601A5E" w:rsidP="00601A5E">
            <w:pPr>
              <w:pStyle w:val="IIR19Table"/>
              <w:rPr>
                <w:lang w:val="ru-RU"/>
              </w:rPr>
            </w:pPr>
            <w:r w:rsidRPr="00601A5E">
              <w:rPr>
                <w:lang w:val="ru-RU"/>
              </w:rPr>
              <w:t>Потери, в</w:t>
            </w:r>
            <w:r>
              <w:rPr>
                <w:lang w:val="ru-RU"/>
              </w:rPr>
              <w:t xml:space="preserve">ызванные осевыми теплопритоками по насадке </w:t>
            </w:r>
            <w:r w:rsidRPr="00601A5E">
              <w:rPr>
                <w:lang w:val="ru-RU"/>
              </w:rPr>
              <w:t>регенератора</w:t>
            </w:r>
          </w:p>
        </w:tc>
        <w:tc>
          <w:tcPr>
            <w:tcW w:w="1276" w:type="dxa"/>
          </w:tcPr>
          <w:p w14:paraId="42846AEA" w14:textId="1379B29D" w:rsidR="00601A5E" w:rsidRPr="00CC7383" w:rsidRDefault="00601A5E" w:rsidP="00601A5E">
            <w:pPr>
              <w:pStyle w:val="IIR19Table"/>
              <w:rPr>
                <w:lang w:val="ru-RU"/>
              </w:rPr>
            </w:pPr>
            <w:r>
              <w:rPr>
                <w:i/>
                <w:lang w:val="en-US"/>
              </w:rPr>
              <w:t>d</w:t>
            </w:r>
            <w:r w:rsidRPr="001873BD">
              <w:rPr>
                <w:i/>
                <w:lang w:val="en-US"/>
              </w:rPr>
              <w:t>Q</w:t>
            </w:r>
            <w:r>
              <w:rPr>
                <w:i/>
                <w:vertAlign w:val="subscript"/>
                <w:lang w:val="en-US"/>
              </w:rPr>
              <w:t>p2</w:t>
            </w:r>
          </w:p>
        </w:tc>
        <w:tc>
          <w:tcPr>
            <w:tcW w:w="1134" w:type="dxa"/>
          </w:tcPr>
          <w:p w14:paraId="6D066BC9" w14:textId="10F2E149" w:rsidR="00601A5E" w:rsidRPr="00E3268D" w:rsidRDefault="00601A5E" w:rsidP="00601A5E">
            <w:pPr>
              <w:pStyle w:val="IIR19Table"/>
            </w:pPr>
            <w:r>
              <w:rPr>
                <w:lang w:val="ru-RU"/>
              </w:rPr>
              <w:t>Вт</w:t>
            </w:r>
          </w:p>
        </w:tc>
        <w:tc>
          <w:tcPr>
            <w:tcW w:w="943" w:type="dxa"/>
          </w:tcPr>
          <w:p w14:paraId="2A61F84E" w14:textId="74EFA319" w:rsidR="00601A5E" w:rsidRPr="00601A5E" w:rsidRDefault="00601A5E" w:rsidP="00601A5E">
            <w:pPr>
              <w:pStyle w:val="IIR19Table"/>
              <w:rPr>
                <w:lang w:val="en-US"/>
              </w:rPr>
            </w:pPr>
            <w:r>
              <w:rPr>
                <w:lang w:val="en-US"/>
              </w:rPr>
              <w:t>0.077</w:t>
            </w:r>
          </w:p>
        </w:tc>
      </w:tr>
      <w:tr w:rsidR="00601A5E" w:rsidRPr="00E3268D" w14:paraId="2517424F" w14:textId="77777777" w:rsidTr="00601A5E">
        <w:trPr>
          <w:trHeight w:val="319"/>
        </w:trPr>
        <w:tc>
          <w:tcPr>
            <w:tcW w:w="337" w:type="dxa"/>
            <w:vAlign w:val="center"/>
          </w:tcPr>
          <w:p w14:paraId="37418F44" w14:textId="77777777" w:rsidR="00601A5E" w:rsidRDefault="00601A5E" w:rsidP="00601A5E">
            <w:pPr>
              <w:pStyle w:val="IIR19Table"/>
              <w:rPr>
                <w:lang w:val="ru-RU"/>
              </w:rPr>
            </w:pPr>
            <w:r>
              <w:rPr>
                <w:lang w:val="ru-RU"/>
              </w:rPr>
              <w:t>3</w:t>
            </w:r>
          </w:p>
        </w:tc>
        <w:tc>
          <w:tcPr>
            <w:tcW w:w="5670" w:type="dxa"/>
          </w:tcPr>
          <w:p w14:paraId="6921FAB1" w14:textId="3AB09BF5" w:rsidR="00601A5E" w:rsidRPr="001873BD" w:rsidRDefault="00601A5E" w:rsidP="00601A5E">
            <w:pPr>
              <w:pStyle w:val="IIR19Table"/>
              <w:rPr>
                <w:lang w:val="ru-RU"/>
              </w:rPr>
            </w:pPr>
            <w:r w:rsidRPr="00601A5E">
              <w:rPr>
                <w:lang w:val="ru-RU"/>
              </w:rPr>
              <w:t>Потери, о</w:t>
            </w:r>
            <w:r>
              <w:rPr>
                <w:lang w:val="ru-RU"/>
              </w:rPr>
              <w:t xml:space="preserve">бусловленные теплообменом </w:t>
            </w:r>
            <w:r w:rsidRPr="00601A5E">
              <w:rPr>
                <w:lang w:val="ru-RU"/>
              </w:rPr>
              <w:t>газа со стенками регенератора</w:t>
            </w:r>
          </w:p>
        </w:tc>
        <w:tc>
          <w:tcPr>
            <w:tcW w:w="1276" w:type="dxa"/>
          </w:tcPr>
          <w:p w14:paraId="579B5415" w14:textId="69910D47" w:rsidR="00601A5E" w:rsidRPr="00CC7383" w:rsidRDefault="00601A5E" w:rsidP="00601A5E">
            <w:pPr>
              <w:pStyle w:val="IIR19Table"/>
              <w:rPr>
                <w:lang w:val="ru-RU"/>
              </w:rPr>
            </w:pPr>
            <w:r>
              <w:rPr>
                <w:i/>
                <w:lang w:val="en-US"/>
              </w:rPr>
              <w:t>d</w:t>
            </w:r>
            <w:r w:rsidRPr="001873BD">
              <w:rPr>
                <w:i/>
                <w:lang w:val="en-US"/>
              </w:rPr>
              <w:t>Q</w:t>
            </w:r>
            <w:r>
              <w:rPr>
                <w:i/>
                <w:vertAlign w:val="subscript"/>
                <w:lang w:val="en-US"/>
              </w:rPr>
              <w:t>p3</w:t>
            </w:r>
          </w:p>
        </w:tc>
        <w:tc>
          <w:tcPr>
            <w:tcW w:w="1134" w:type="dxa"/>
          </w:tcPr>
          <w:p w14:paraId="7CF58629" w14:textId="70F65D63" w:rsidR="00601A5E" w:rsidRPr="001873BD" w:rsidRDefault="00601A5E" w:rsidP="00601A5E">
            <w:pPr>
              <w:pStyle w:val="IIR19Table"/>
              <w:rPr>
                <w:lang w:val="ru-RU"/>
              </w:rPr>
            </w:pPr>
            <w:r>
              <w:rPr>
                <w:lang w:val="ru-RU"/>
              </w:rPr>
              <w:t>Вт</w:t>
            </w:r>
          </w:p>
        </w:tc>
        <w:tc>
          <w:tcPr>
            <w:tcW w:w="943" w:type="dxa"/>
          </w:tcPr>
          <w:p w14:paraId="7228DF9B" w14:textId="10620E1A" w:rsidR="00601A5E" w:rsidRPr="00601A5E" w:rsidRDefault="00601A5E" w:rsidP="00601A5E">
            <w:pPr>
              <w:pStyle w:val="IIR19Table"/>
              <w:rPr>
                <w:lang w:val="en-US"/>
              </w:rPr>
            </w:pPr>
            <w:r>
              <w:rPr>
                <w:lang w:val="en-US"/>
              </w:rPr>
              <w:t>0.2079</w:t>
            </w:r>
          </w:p>
        </w:tc>
      </w:tr>
      <w:tr w:rsidR="00601A5E" w:rsidRPr="00E3268D" w14:paraId="145EB9C2" w14:textId="77777777" w:rsidTr="00601A5E">
        <w:trPr>
          <w:trHeight w:val="319"/>
        </w:trPr>
        <w:tc>
          <w:tcPr>
            <w:tcW w:w="337" w:type="dxa"/>
            <w:vAlign w:val="center"/>
          </w:tcPr>
          <w:p w14:paraId="6D976897" w14:textId="1108FF3A" w:rsidR="00601A5E" w:rsidRDefault="00601A5E" w:rsidP="00601A5E">
            <w:pPr>
              <w:pStyle w:val="IIR19Table"/>
              <w:rPr>
                <w:lang w:val="ru-RU"/>
              </w:rPr>
            </w:pPr>
            <w:r>
              <w:rPr>
                <w:lang w:val="ru-RU"/>
              </w:rPr>
              <w:t>4</w:t>
            </w:r>
          </w:p>
        </w:tc>
        <w:tc>
          <w:tcPr>
            <w:tcW w:w="5670" w:type="dxa"/>
          </w:tcPr>
          <w:p w14:paraId="64945C2B" w14:textId="76670DF7" w:rsidR="00601A5E" w:rsidRDefault="00601A5E" w:rsidP="00601A5E">
            <w:pPr>
              <w:pStyle w:val="IIR19Table"/>
              <w:rPr>
                <w:lang w:val="ru-RU"/>
              </w:rPr>
            </w:pPr>
            <w:r w:rsidRPr="00601A5E">
              <w:rPr>
                <w:lang w:val="ru-RU"/>
              </w:rPr>
              <w:t>Гидравлические потери в регенераторе</w:t>
            </w:r>
          </w:p>
        </w:tc>
        <w:tc>
          <w:tcPr>
            <w:tcW w:w="1276" w:type="dxa"/>
          </w:tcPr>
          <w:p w14:paraId="2AA0CC71" w14:textId="2F46AAF6" w:rsidR="00601A5E" w:rsidRDefault="00601A5E" w:rsidP="00601A5E">
            <w:pPr>
              <w:pStyle w:val="IIR19Table"/>
              <w:rPr>
                <w:lang w:val="ru-RU" w:bidi="en-US"/>
              </w:rPr>
            </w:pPr>
            <w:r>
              <w:rPr>
                <w:i/>
                <w:lang w:val="en-US"/>
              </w:rPr>
              <w:t>d</w:t>
            </w:r>
            <w:r w:rsidRPr="001873BD">
              <w:rPr>
                <w:i/>
                <w:lang w:val="en-US"/>
              </w:rPr>
              <w:t>Q</w:t>
            </w:r>
            <w:r>
              <w:rPr>
                <w:i/>
                <w:vertAlign w:val="subscript"/>
                <w:lang w:val="en-US"/>
              </w:rPr>
              <w:t>g</w:t>
            </w:r>
          </w:p>
        </w:tc>
        <w:tc>
          <w:tcPr>
            <w:tcW w:w="1134" w:type="dxa"/>
          </w:tcPr>
          <w:p w14:paraId="75CFD753" w14:textId="2102CC00" w:rsidR="00601A5E" w:rsidRDefault="00601A5E" w:rsidP="00601A5E">
            <w:pPr>
              <w:pStyle w:val="IIR19Table"/>
              <w:rPr>
                <w:lang w:val="ru-RU"/>
              </w:rPr>
            </w:pPr>
            <w:r>
              <w:rPr>
                <w:lang w:val="ru-RU"/>
              </w:rPr>
              <w:t>Вт</w:t>
            </w:r>
          </w:p>
        </w:tc>
        <w:tc>
          <w:tcPr>
            <w:tcW w:w="943" w:type="dxa"/>
          </w:tcPr>
          <w:p w14:paraId="418487E8" w14:textId="5F4A62E0" w:rsidR="00601A5E" w:rsidRPr="00601A5E" w:rsidRDefault="00601A5E" w:rsidP="00601A5E">
            <w:pPr>
              <w:pStyle w:val="IIR19Table"/>
              <w:rPr>
                <w:lang w:val="en-US"/>
              </w:rPr>
            </w:pPr>
            <w:r>
              <w:rPr>
                <w:lang w:val="en-US"/>
              </w:rPr>
              <w:t>0.906</w:t>
            </w:r>
          </w:p>
        </w:tc>
      </w:tr>
      <w:tr w:rsidR="00601A5E" w:rsidRPr="00E3268D" w14:paraId="16D642F3" w14:textId="77777777" w:rsidTr="00601A5E">
        <w:trPr>
          <w:trHeight w:val="319"/>
        </w:trPr>
        <w:tc>
          <w:tcPr>
            <w:tcW w:w="337" w:type="dxa"/>
            <w:vAlign w:val="center"/>
          </w:tcPr>
          <w:p w14:paraId="46DD4777" w14:textId="32829DED" w:rsidR="00601A5E" w:rsidRDefault="00601A5E" w:rsidP="00601A5E">
            <w:pPr>
              <w:pStyle w:val="IIR19Table"/>
              <w:rPr>
                <w:lang w:val="ru-RU"/>
              </w:rPr>
            </w:pPr>
            <w:r>
              <w:rPr>
                <w:lang w:val="ru-RU"/>
              </w:rPr>
              <w:t>5</w:t>
            </w:r>
          </w:p>
        </w:tc>
        <w:tc>
          <w:tcPr>
            <w:tcW w:w="5670" w:type="dxa"/>
          </w:tcPr>
          <w:p w14:paraId="320B8B74" w14:textId="0923F6A2" w:rsidR="00601A5E" w:rsidRDefault="00601A5E" w:rsidP="00601A5E">
            <w:pPr>
              <w:pStyle w:val="IIR19Table"/>
              <w:rPr>
                <w:lang w:val="ru-RU"/>
              </w:rPr>
            </w:pPr>
            <w:r w:rsidRPr="00601A5E">
              <w:rPr>
                <w:lang w:val="ru-RU"/>
              </w:rPr>
              <w:t>Суммарные потери в регенераторе</w:t>
            </w:r>
          </w:p>
        </w:tc>
        <w:tc>
          <w:tcPr>
            <w:tcW w:w="1276" w:type="dxa"/>
          </w:tcPr>
          <w:p w14:paraId="7FF1B834" w14:textId="6B91FA64" w:rsidR="00601A5E" w:rsidRDefault="00601A5E" w:rsidP="00601A5E">
            <w:pPr>
              <w:pStyle w:val="IIR19Table"/>
              <w:rPr>
                <w:lang w:val="ru-RU" w:bidi="en-US"/>
              </w:rPr>
            </w:pPr>
            <w:r>
              <w:rPr>
                <w:i/>
                <w:lang w:val="en-US"/>
              </w:rPr>
              <w:t>d</w:t>
            </w:r>
            <w:r w:rsidRPr="001873BD">
              <w:rPr>
                <w:i/>
                <w:lang w:val="en-US"/>
              </w:rPr>
              <w:t>Q</w:t>
            </w:r>
          </w:p>
        </w:tc>
        <w:tc>
          <w:tcPr>
            <w:tcW w:w="1134" w:type="dxa"/>
          </w:tcPr>
          <w:p w14:paraId="7734A5A3" w14:textId="0358DA6B" w:rsidR="00601A5E" w:rsidRDefault="00601A5E" w:rsidP="00601A5E">
            <w:pPr>
              <w:pStyle w:val="IIR19Table"/>
              <w:rPr>
                <w:lang w:val="ru-RU"/>
              </w:rPr>
            </w:pPr>
            <w:r>
              <w:rPr>
                <w:lang w:val="ru-RU"/>
              </w:rPr>
              <w:t>Вт</w:t>
            </w:r>
          </w:p>
        </w:tc>
        <w:tc>
          <w:tcPr>
            <w:tcW w:w="943" w:type="dxa"/>
          </w:tcPr>
          <w:p w14:paraId="39C35D12" w14:textId="360A96E9" w:rsidR="00601A5E" w:rsidRPr="00601A5E" w:rsidRDefault="00601A5E" w:rsidP="00601A5E">
            <w:pPr>
              <w:pStyle w:val="IIR19Table"/>
              <w:rPr>
                <w:lang w:val="en-US"/>
              </w:rPr>
            </w:pPr>
            <w:r>
              <w:rPr>
                <w:lang w:val="en-US"/>
              </w:rPr>
              <w:t>2.107</w:t>
            </w:r>
          </w:p>
        </w:tc>
      </w:tr>
    </w:tbl>
    <w:p w14:paraId="00F31FDA" w14:textId="6B2E445F" w:rsidR="004B3BB3" w:rsidRDefault="004B3BB3" w:rsidP="004B3BB3">
      <w:pPr>
        <w:pStyle w:val="IIR14MainText"/>
        <w:jc w:val="center"/>
        <w:rPr>
          <w:lang w:val="ru-RU" w:bidi="ar-SA"/>
        </w:rPr>
      </w:pPr>
      <w:r w:rsidRPr="004B3BB3">
        <w:rPr>
          <w:lang w:val="ru-RU" w:bidi="ar-SA"/>
        </w:rPr>
        <w:drawing>
          <wp:inline distT="0" distB="0" distL="0" distR="0" wp14:anchorId="6B8E9435" wp14:editId="57D898D5">
            <wp:extent cx="6007409" cy="534062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409" cy="5340624"/>
                    </a:xfrm>
                    <a:prstGeom prst="rect">
                      <a:avLst/>
                    </a:prstGeom>
                  </pic:spPr>
                </pic:pic>
              </a:graphicData>
            </a:graphic>
          </wp:inline>
        </w:drawing>
      </w:r>
    </w:p>
    <w:p w14:paraId="72A2D489" w14:textId="62EAC277" w:rsidR="00B17418" w:rsidRDefault="00601A5E" w:rsidP="004B3BB3">
      <w:pPr>
        <w:pStyle w:val="IIR15FigureCaption"/>
        <w:rPr>
          <w:lang w:val="ru-RU"/>
        </w:rPr>
      </w:pPr>
      <w:r>
        <w:rPr>
          <w:lang w:val="ru-RU"/>
        </w:rPr>
        <w:t>Рис. 10</w:t>
      </w:r>
      <w:r w:rsidRPr="00B47BC9">
        <w:rPr>
          <w:lang w:val="ru-RU"/>
        </w:rPr>
        <w:t>.</w:t>
      </w:r>
      <w:r w:rsidRPr="005C0818">
        <w:rPr>
          <w:lang w:val="ru-RU"/>
        </w:rPr>
        <w:t xml:space="preserve"> </w:t>
      </w:r>
      <w:r>
        <w:rPr>
          <w:lang w:val="ru-RU"/>
        </w:rPr>
        <w:t>Вариационные поверхности тепловых потерь, пронумерованные в соответствии с таблицей 5.</w:t>
      </w:r>
      <w:bookmarkStart w:id="0" w:name="_GoBack"/>
      <w:bookmarkEnd w:id="0"/>
    </w:p>
    <w:p w14:paraId="44090D79" w14:textId="308BC681" w:rsidR="00046EE9" w:rsidRPr="00046EE9" w:rsidRDefault="00046EE9" w:rsidP="00046EE9">
      <w:pPr>
        <w:pStyle w:val="IIR14MainText"/>
        <w:rPr>
          <w:lang w:val="ru-RU" w:bidi="ar-SA"/>
        </w:rPr>
      </w:pPr>
      <w:r>
        <w:rPr>
          <w:lang w:val="ru-RU" w:bidi="ar-SA"/>
        </w:rPr>
        <w:t>На основе выбранных контрольных сечений, в которых с каждой итерацией снимались</w:t>
      </w:r>
      <w:r w:rsidRPr="009821CE">
        <w:rPr>
          <w:lang w:val="ru-RU" w:bidi="ar-SA"/>
        </w:rPr>
        <w:t xml:space="preserve"> значения расхода, среднеобъёмных и среднемассовых температур и теплоемкости</w:t>
      </w:r>
      <w:r>
        <w:rPr>
          <w:lang w:val="ru-RU" w:bidi="ar-SA"/>
        </w:rPr>
        <w:t xml:space="preserve">, были рассчитаны такие величины как холодопроизводительность, </w:t>
      </w:r>
      <w:r>
        <w:rPr>
          <w:lang w:val="en-US" w:bidi="ar-SA"/>
        </w:rPr>
        <w:t>COP</w:t>
      </w:r>
      <w:r w:rsidRPr="009821CE">
        <w:rPr>
          <w:lang w:val="ru-RU" w:bidi="ar-SA"/>
        </w:rPr>
        <w:t xml:space="preserve">, </w:t>
      </w:r>
      <w:r>
        <w:rPr>
          <w:lang w:val="ru-RU" w:bidi="ar-SA"/>
        </w:rPr>
        <w:t>степень термодинамического совершенства</w:t>
      </w:r>
      <w:r w:rsidRPr="009821CE">
        <w:rPr>
          <w:lang w:val="ru-RU" w:bidi="ar-SA"/>
        </w:rPr>
        <w:t xml:space="preserve">. </w:t>
      </w:r>
      <w:r w:rsidR="00601A5E">
        <w:rPr>
          <w:lang w:val="ru-RU" w:bidi="ar-SA"/>
        </w:rPr>
        <w:t>В таблице 6</w:t>
      </w:r>
      <w:r>
        <w:rPr>
          <w:lang w:val="ru-RU" w:bidi="ar-SA"/>
        </w:rPr>
        <w:t xml:space="preserve"> представлены энерг</w:t>
      </w:r>
      <w:r w:rsidR="004B5C22">
        <w:rPr>
          <w:lang w:val="ru-RU" w:bidi="ar-SA"/>
        </w:rPr>
        <w:t>етические показатели, полученные</w:t>
      </w:r>
      <w:r>
        <w:rPr>
          <w:lang w:val="ru-RU" w:bidi="ar-SA"/>
        </w:rPr>
        <w:t xml:space="preserve"> на основе симуляции.</w:t>
      </w:r>
    </w:p>
    <w:p w14:paraId="180BFC72" w14:textId="560C10B3" w:rsidR="001873BD" w:rsidRPr="005E6134" w:rsidRDefault="001873BD" w:rsidP="001873BD">
      <w:pPr>
        <w:pStyle w:val="IIR16TableCaption"/>
        <w:rPr>
          <w:lang w:val="ru-RU"/>
        </w:rPr>
      </w:pPr>
      <w:r w:rsidRPr="00E3268D">
        <w:t>Table</w:t>
      </w:r>
      <w:r>
        <w:t> </w:t>
      </w:r>
      <w:r w:rsidR="00601A5E">
        <w:rPr>
          <w:lang w:val="ru-RU"/>
        </w:rPr>
        <w:t>6</w:t>
      </w:r>
      <w:r w:rsidRPr="005E6134">
        <w:rPr>
          <w:lang w:val="ru-RU"/>
        </w:rPr>
        <w:t xml:space="preserve">. </w:t>
      </w:r>
      <w:r>
        <w:rPr>
          <w:lang w:val="ru-RU"/>
        </w:rPr>
        <w:t>Энергетические показатели.</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5245"/>
        <w:gridCol w:w="1417"/>
        <w:gridCol w:w="1276"/>
        <w:gridCol w:w="1085"/>
      </w:tblGrid>
      <w:tr w:rsidR="001873BD" w:rsidRPr="00E3268D" w14:paraId="7A320C4D" w14:textId="77777777" w:rsidTr="00601A5E">
        <w:trPr>
          <w:trHeight w:val="321"/>
        </w:trPr>
        <w:tc>
          <w:tcPr>
            <w:tcW w:w="5582" w:type="dxa"/>
            <w:gridSpan w:val="2"/>
            <w:vAlign w:val="center"/>
          </w:tcPr>
          <w:p w14:paraId="1EE061C8" w14:textId="77777777" w:rsidR="001873BD" w:rsidRPr="005E6134" w:rsidRDefault="001873BD" w:rsidP="00601A5E">
            <w:pPr>
              <w:pStyle w:val="IIR19Table"/>
              <w:rPr>
                <w:lang w:val="ru-RU"/>
              </w:rPr>
            </w:pPr>
            <w:r>
              <w:rPr>
                <w:lang w:val="ru-RU"/>
              </w:rPr>
              <w:t>Параметр</w:t>
            </w:r>
          </w:p>
        </w:tc>
        <w:tc>
          <w:tcPr>
            <w:tcW w:w="1417" w:type="dxa"/>
            <w:vAlign w:val="center"/>
          </w:tcPr>
          <w:p w14:paraId="2113EA42" w14:textId="77777777" w:rsidR="001873BD" w:rsidRPr="00CC7383" w:rsidRDefault="001873BD" w:rsidP="00601A5E">
            <w:pPr>
              <w:pStyle w:val="IIR19Table"/>
              <w:rPr>
                <w:lang w:val="ru-RU"/>
              </w:rPr>
            </w:pPr>
            <w:r>
              <w:rPr>
                <w:lang w:val="ru-RU"/>
              </w:rPr>
              <w:t>Обозначение</w:t>
            </w:r>
          </w:p>
        </w:tc>
        <w:tc>
          <w:tcPr>
            <w:tcW w:w="1276" w:type="dxa"/>
            <w:vAlign w:val="center"/>
          </w:tcPr>
          <w:p w14:paraId="140EAD16" w14:textId="77777777" w:rsidR="001873BD" w:rsidRPr="005E6134" w:rsidRDefault="001873BD" w:rsidP="00601A5E">
            <w:pPr>
              <w:pStyle w:val="IIR19Table"/>
              <w:rPr>
                <w:lang w:val="ru-RU"/>
              </w:rPr>
            </w:pPr>
            <w:r>
              <w:rPr>
                <w:lang w:val="ru-RU"/>
              </w:rPr>
              <w:t>Размерность</w:t>
            </w:r>
          </w:p>
        </w:tc>
        <w:tc>
          <w:tcPr>
            <w:tcW w:w="1085" w:type="dxa"/>
            <w:vAlign w:val="center"/>
          </w:tcPr>
          <w:p w14:paraId="1212E6EF" w14:textId="77777777" w:rsidR="001873BD" w:rsidRPr="005E6134" w:rsidRDefault="001873BD" w:rsidP="00601A5E">
            <w:pPr>
              <w:pStyle w:val="IIR19Table"/>
              <w:rPr>
                <w:lang w:val="ru-RU"/>
              </w:rPr>
            </w:pPr>
            <w:r>
              <w:rPr>
                <w:lang w:val="ru-RU"/>
              </w:rPr>
              <w:t>Значение</w:t>
            </w:r>
          </w:p>
        </w:tc>
      </w:tr>
      <w:tr w:rsidR="001873BD" w:rsidRPr="00E3268D" w14:paraId="2FEEC9C8" w14:textId="77777777" w:rsidTr="00601A5E">
        <w:trPr>
          <w:trHeight w:val="319"/>
        </w:trPr>
        <w:tc>
          <w:tcPr>
            <w:tcW w:w="337" w:type="dxa"/>
            <w:vAlign w:val="center"/>
          </w:tcPr>
          <w:p w14:paraId="6D0EEFFD" w14:textId="77777777" w:rsidR="001873BD" w:rsidRPr="005E6134" w:rsidRDefault="001873BD" w:rsidP="00601A5E">
            <w:pPr>
              <w:pStyle w:val="IIR19Table"/>
              <w:rPr>
                <w:lang w:val="ru-RU"/>
              </w:rPr>
            </w:pPr>
            <w:r>
              <w:rPr>
                <w:lang w:val="ru-RU"/>
              </w:rPr>
              <w:t>1</w:t>
            </w:r>
          </w:p>
        </w:tc>
        <w:tc>
          <w:tcPr>
            <w:tcW w:w="5245" w:type="dxa"/>
          </w:tcPr>
          <w:p w14:paraId="7119AD3A" w14:textId="2B3CC738" w:rsidR="001873BD" w:rsidRPr="001873BD" w:rsidRDefault="001873BD" w:rsidP="00601A5E">
            <w:pPr>
              <w:pStyle w:val="IIR19Table"/>
              <w:rPr>
                <w:lang w:val="ru-RU"/>
              </w:rPr>
            </w:pPr>
            <w:r>
              <w:rPr>
                <w:lang w:val="ru-RU"/>
              </w:rPr>
              <w:t>Холодопроизводительность</w:t>
            </w:r>
          </w:p>
        </w:tc>
        <w:tc>
          <w:tcPr>
            <w:tcW w:w="1417" w:type="dxa"/>
          </w:tcPr>
          <w:p w14:paraId="01176EB4" w14:textId="0519BEC4" w:rsidR="001873BD" w:rsidRPr="001873BD" w:rsidRDefault="001873BD" w:rsidP="001873BD">
            <w:pPr>
              <w:pStyle w:val="IIR19Table"/>
              <w:rPr>
                <w:i/>
                <w:vertAlign w:val="subscript"/>
                <w:lang w:val="en-US"/>
              </w:rPr>
            </w:pPr>
            <w:r w:rsidRPr="001873BD">
              <w:rPr>
                <w:i/>
                <w:lang w:val="en-US"/>
              </w:rPr>
              <w:t>Q</w:t>
            </w:r>
            <w:r w:rsidRPr="001873BD">
              <w:rPr>
                <w:i/>
                <w:vertAlign w:val="subscript"/>
                <w:lang w:val="en-US"/>
              </w:rPr>
              <w:t>x</w:t>
            </w:r>
          </w:p>
        </w:tc>
        <w:tc>
          <w:tcPr>
            <w:tcW w:w="1276" w:type="dxa"/>
          </w:tcPr>
          <w:p w14:paraId="7AFEA0C4" w14:textId="434E5788" w:rsidR="001873BD" w:rsidRPr="001873BD" w:rsidRDefault="001873BD" w:rsidP="00601A5E">
            <w:pPr>
              <w:pStyle w:val="IIR19Table"/>
              <w:rPr>
                <w:lang w:val="ru-RU"/>
              </w:rPr>
            </w:pPr>
            <w:r>
              <w:rPr>
                <w:lang w:val="ru-RU"/>
              </w:rPr>
              <w:t>Вт</w:t>
            </w:r>
          </w:p>
        </w:tc>
        <w:tc>
          <w:tcPr>
            <w:tcW w:w="1085" w:type="dxa"/>
          </w:tcPr>
          <w:p w14:paraId="156A73F2" w14:textId="13060E3F" w:rsidR="001873BD" w:rsidRPr="00E3268D" w:rsidRDefault="001873BD" w:rsidP="00601A5E">
            <w:pPr>
              <w:pStyle w:val="IIR19Table"/>
            </w:pPr>
            <w:r>
              <w:t>1,223</w:t>
            </w:r>
          </w:p>
        </w:tc>
      </w:tr>
      <w:tr w:rsidR="001873BD" w:rsidRPr="00E3268D" w14:paraId="066747B2" w14:textId="77777777" w:rsidTr="00601A5E">
        <w:trPr>
          <w:trHeight w:val="319"/>
        </w:trPr>
        <w:tc>
          <w:tcPr>
            <w:tcW w:w="337" w:type="dxa"/>
            <w:vAlign w:val="center"/>
          </w:tcPr>
          <w:p w14:paraId="76BFC057" w14:textId="77777777" w:rsidR="001873BD" w:rsidRDefault="001873BD" w:rsidP="00601A5E">
            <w:pPr>
              <w:pStyle w:val="IIR19Table"/>
              <w:rPr>
                <w:lang w:val="ru-RU"/>
              </w:rPr>
            </w:pPr>
            <w:r>
              <w:rPr>
                <w:lang w:val="ru-RU"/>
              </w:rPr>
              <w:t>2</w:t>
            </w:r>
          </w:p>
        </w:tc>
        <w:tc>
          <w:tcPr>
            <w:tcW w:w="5245" w:type="dxa"/>
          </w:tcPr>
          <w:p w14:paraId="3542BCC5" w14:textId="15D5B43E" w:rsidR="001873BD" w:rsidRPr="001873BD" w:rsidRDefault="001873BD" w:rsidP="00601A5E">
            <w:pPr>
              <w:pStyle w:val="IIR19Table"/>
              <w:rPr>
                <w:lang w:val="ru-RU"/>
              </w:rPr>
            </w:pPr>
            <w:r>
              <w:rPr>
                <w:lang w:val="ru-RU"/>
              </w:rPr>
              <w:t>Холодильный коэффициент</w:t>
            </w:r>
          </w:p>
        </w:tc>
        <w:tc>
          <w:tcPr>
            <w:tcW w:w="1417" w:type="dxa"/>
          </w:tcPr>
          <w:p w14:paraId="5C50B273" w14:textId="5A24E490" w:rsidR="001873BD" w:rsidRPr="00CC7383" w:rsidRDefault="001873BD" w:rsidP="00601A5E">
            <w:pPr>
              <w:pStyle w:val="IIR19Table"/>
              <w:rPr>
                <w:lang w:val="ru-RU"/>
              </w:rPr>
            </w:pPr>
            <m:oMathPara>
              <m:oMathParaPr>
                <m:jc m:val="left"/>
              </m:oMathParaPr>
              <m:oMath>
                <m:r>
                  <w:rPr>
                    <w:rFonts w:ascii="Cambria Math" w:hAnsi="Cambria Math"/>
                    <w:lang w:val="ru-RU" w:bidi="en-US"/>
                  </w:rPr>
                  <m:t>COP</m:t>
                </m:r>
              </m:oMath>
            </m:oMathPara>
          </w:p>
        </w:tc>
        <w:tc>
          <w:tcPr>
            <w:tcW w:w="1276" w:type="dxa"/>
          </w:tcPr>
          <w:p w14:paraId="1EDABA4C" w14:textId="2FB55668" w:rsidR="001873BD" w:rsidRPr="00E3268D" w:rsidRDefault="001873BD" w:rsidP="00601A5E">
            <w:pPr>
              <w:pStyle w:val="IIR19Table"/>
            </w:pPr>
            <w:r>
              <w:t>-</w:t>
            </w:r>
          </w:p>
        </w:tc>
        <w:tc>
          <w:tcPr>
            <w:tcW w:w="1085" w:type="dxa"/>
          </w:tcPr>
          <w:p w14:paraId="4829CB41" w14:textId="1DB7695E" w:rsidR="001873BD" w:rsidRPr="001873BD" w:rsidRDefault="001873BD" w:rsidP="00601A5E">
            <w:pPr>
              <w:pStyle w:val="IIR19Table"/>
              <w:rPr>
                <w:lang w:val="ru-RU"/>
              </w:rPr>
            </w:pPr>
            <w:r>
              <w:rPr>
                <w:lang w:val="ru-RU"/>
              </w:rPr>
              <w:t>14,69 %</w:t>
            </w:r>
          </w:p>
        </w:tc>
      </w:tr>
      <w:tr w:rsidR="001873BD" w:rsidRPr="00E3268D" w14:paraId="6574DB25" w14:textId="77777777" w:rsidTr="00601A5E">
        <w:trPr>
          <w:trHeight w:val="319"/>
        </w:trPr>
        <w:tc>
          <w:tcPr>
            <w:tcW w:w="337" w:type="dxa"/>
            <w:vAlign w:val="center"/>
          </w:tcPr>
          <w:p w14:paraId="43362B4A" w14:textId="77777777" w:rsidR="001873BD" w:rsidRDefault="001873BD" w:rsidP="00601A5E">
            <w:pPr>
              <w:pStyle w:val="IIR19Table"/>
              <w:rPr>
                <w:lang w:val="ru-RU"/>
              </w:rPr>
            </w:pPr>
            <w:r>
              <w:rPr>
                <w:lang w:val="ru-RU"/>
              </w:rPr>
              <w:t>3</w:t>
            </w:r>
          </w:p>
        </w:tc>
        <w:tc>
          <w:tcPr>
            <w:tcW w:w="5245" w:type="dxa"/>
          </w:tcPr>
          <w:p w14:paraId="1027957F" w14:textId="6BE8C72E" w:rsidR="001873BD" w:rsidRPr="001873BD" w:rsidRDefault="001873BD" w:rsidP="00601A5E">
            <w:pPr>
              <w:pStyle w:val="IIR19Table"/>
              <w:rPr>
                <w:lang w:val="ru-RU"/>
              </w:rPr>
            </w:pPr>
            <w:r>
              <w:rPr>
                <w:lang w:val="ru-RU"/>
              </w:rPr>
              <w:t>Степень термодинамического совершенства</w:t>
            </w:r>
          </w:p>
        </w:tc>
        <w:tc>
          <w:tcPr>
            <w:tcW w:w="1417" w:type="dxa"/>
          </w:tcPr>
          <w:p w14:paraId="599ED3EB" w14:textId="6283E5BB" w:rsidR="001873BD" w:rsidRPr="00CC7383" w:rsidRDefault="001873BD" w:rsidP="00601A5E">
            <w:pPr>
              <w:pStyle w:val="IIR19Table"/>
              <w:rPr>
                <w:lang w:val="ru-RU"/>
              </w:rPr>
            </w:pPr>
            <m:oMathPara>
              <m:oMathParaPr>
                <m:jc m:val="left"/>
              </m:oMathParaPr>
              <m:oMath>
                <m:r>
                  <w:rPr>
                    <w:rFonts w:ascii="Cambria Math" w:hAnsi="Cambria Math"/>
                    <w:lang w:val="ru-RU" w:bidi="en-US"/>
                  </w:rPr>
                  <m:t>η</m:t>
                </m:r>
              </m:oMath>
            </m:oMathPara>
          </w:p>
        </w:tc>
        <w:tc>
          <w:tcPr>
            <w:tcW w:w="1276" w:type="dxa"/>
          </w:tcPr>
          <w:p w14:paraId="3D34D3B6" w14:textId="42F2D347" w:rsidR="001873BD" w:rsidRPr="001873BD" w:rsidRDefault="001873BD" w:rsidP="00601A5E">
            <w:pPr>
              <w:pStyle w:val="IIR19Table"/>
              <w:rPr>
                <w:lang w:val="ru-RU"/>
              </w:rPr>
            </w:pPr>
            <w:r>
              <w:rPr>
                <w:lang w:val="ru-RU"/>
              </w:rPr>
              <w:t>-</w:t>
            </w:r>
          </w:p>
        </w:tc>
        <w:tc>
          <w:tcPr>
            <w:tcW w:w="1085" w:type="dxa"/>
          </w:tcPr>
          <w:p w14:paraId="2EAAB1D4" w14:textId="72133F8F" w:rsidR="001873BD" w:rsidRPr="001873BD" w:rsidRDefault="001873BD" w:rsidP="00601A5E">
            <w:pPr>
              <w:pStyle w:val="IIR19Table"/>
              <w:rPr>
                <w:lang w:val="ru-RU"/>
              </w:rPr>
            </w:pPr>
            <w:r>
              <w:rPr>
                <w:lang w:val="ru-RU"/>
              </w:rPr>
              <w:t>41,22 %</w:t>
            </w:r>
          </w:p>
        </w:tc>
      </w:tr>
    </w:tbl>
    <w:p w14:paraId="51EDDFB7" w14:textId="2BE5D9B8" w:rsidR="001873BD" w:rsidRPr="006A4293" w:rsidRDefault="001873BD" w:rsidP="00D45B3C">
      <w:pPr>
        <w:pStyle w:val="IIR14MainText"/>
        <w:rPr>
          <w:lang w:val="ru-RU" w:bidi="ar-SA"/>
        </w:rPr>
      </w:pPr>
    </w:p>
    <w:p w14:paraId="087A43ED" w14:textId="07824D8E" w:rsidR="0022402E" w:rsidRPr="006A4293" w:rsidRDefault="001F5158" w:rsidP="009E61F2">
      <w:pPr>
        <w:pStyle w:val="IIR09Level1Heading"/>
        <w:ind w:left="360" w:hanging="360"/>
        <w:rPr>
          <w:lang w:val="ru-RU"/>
        </w:rPr>
      </w:pPr>
      <w:r w:rsidRPr="006A4293">
        <w:rPr>
          <w:lang w:val="ru-RU"/>
        </w:rPr>
        <w:lastRenderedPageBreak/>
        <w:t>ЗАКЛЮЧЕНИЕ</w:t>
      </w:r>
    </w:p>
    <w:p w14:paraId="0A2447A6" w14:textId="6D8FD9BD" w:rsidR="0022402E" w:rsidRPr="00E304CD" w:rsidRDefault="0047138B" w:rsidP="005C0818">
      <w:pPr>
        <w:pStyle w:val="IIR14MainText"/>
        <w:rPr>
          <w:lang w:val="ru-RU"/>
        </w:rPr>
      </w:pPr>
      <w:r>
        <w:rPr>
          <w:lang w:val="ru-RU"/>
        </w:rPr>
        <w:t>В результате работы получена удачная симуляция криокулера, получены энергетические показатели симуляции, оценена эффективность работы машины, с параметрами насадки, геометрические и гидравлические критерии которой основа</w:t>
      </w:r>
      <w:r w:rsidR="004B5C22">
        <w:rPr>
          <w:lang w:val="ru-RU"/>
        </w:rPr>
        <w:t>ны на ТПМС структурах</w:t>
      </w:r>
      <w:r>
        <w:rPr>
          <w:lang w:val="ru-RU"/>
        </w:rPr>
        <w:t xml:space="preserve">.  </w:t>
      </w:r>
    </w:p>
    <w:p w14:paraId="5A8FB7E7" w14:textId="72D0F534" w:rsidR="005938A0" w:rsidRPr="00B47BC9" w:rsidRDefault="00C30C68" w:rsidP="00614CF2">
      <w:pPr>
        <w:pStyle w:val="IIR14RefNom"/>
        <w:rPr>
          <w:rFonts w:eastAsia="Calibri"/>
          <w:lang w:val="ru-RU"/>
        </w:rPr>
      </w:pPr>
      <w:r w:rsidRPr="00B47BC9">
        <w:rPr>
          <w:rFonts w:eastAsia="Calibri"/>
          <w:lang w:val="ru-RU"/>
        </w:rPr>
        <w:t>Список литературы:</w:t>
      </w:r>
    </w:p>
    <w:p w14:paraId="2C3AD436" w14:textId="3FBAAF9C" w:rsidR="0022402E" w:rsidRPr="0022402E" w:rsidRDefault="0022402E" w:rsidP="005C0818">
      <w:pPr>
        <w:pStyle w:val="IIR18References"/>
        <w:numPr>
          <w:ilvl w:val="0"/>
          <w:numId w:val="35"/>
        </w:numPr>
      </w:pPr>
      <w:r w:rsidRPr="0022402E">
        <w:t>Arkharov</w:t>
      </w:r>
      <w:r w:rsidRPr="00EB6074">
        <w:rPr>
          <w:lang w:val="en-US"/>
        </w:rPr>
        <w:t xml:space="preserve"> </w:t>
      </w:r>
      <w:r w:rsidRPr="0022402E">
        <w:t>I</w:t>
      </w:r>
      <w:r w:rsidRPr="00EB6074">
        <w:rPr>
          <w:lang w:val="en-US"/>
        </w:rPr>
        <w:t>.</w:t>
      </w:r>
      <w:r w:rsidRPr="0022402E">
        <w:t>A</w:t>
      </w:r>
      <w:r w:rsidRPr="00EB6074">
        <w:rPr>
          <w:lang w:val="en-US"/>
        </w:rPr>
        <w:t xml:space="preserve">., </w:t>
      </w:r>
      <w:r w:rsidRPr="0022402E">
        <w:t>Navasardyan</w:t>
      </w:r>
      <w:r w:rsidRPr="00EB6074">
        <w:rPr>
          <w:lang w:val="en-US"/>
        </w:rPr>
        <w:t xml:space="preserve"> </w:t>
      </w:r>
      <w:r w:rsidRPr="0022402E">
        <w:t>E</w:t>
      </w:r>
      <w:r w:rsidRPr="00EB6074">
        <w:rPr>
          <w:lang w:val="en-US"/>
        </w:rPr>
        <w:t>.</w:t>
      </w:r>
      <w:r w:rsidRPr="0022402E">
        <w:t>S</w:t>
      </w:r>
      <w:r w:rsidRPr="00EB6074">
        <w:rPr>
          <w:lang w:val="en-US"/>
        </w:rPr>
        <w:t xml:space="preserve">., </w:t>
      </w:r>
      <w:r w:rsidRPr="0022402E">
        <w:t>Shishova</w:t>
      </w:r>
      <w:r w:rsidRPr="00EB6074">
        <w:rPr>
          <w:lang w:val="en-US"/>
        </w:rPr>
        <w:t xml:space="preserve"> </w:t>
      </w:r>
      <w:r w:rsidRPr="0022402E">
        <w:t>N</w:t>
      </w:r>
      <w:r w:rsidRPr="00EB6074">
        <w:rPr>
          <w:lang w:val="en-US"/>
        </w:rPr>
        <w:t>.</w:t>
      </w:r>
      <w:r w:rsidRPr="0022402E">
        <w:t>E</w:t>
      </w:r>
      <w:r w:rsidRPr="00EB6074">
        <w:rPr>
          <w:lang w:val="en-US"/>
        </w:rPr>
        <w:t xml:space="preserve">., 2020. </w:t>
      </w:r>
      <w:r w:rsidRPr="0022402E">
        <w:t>Multivariate</w:t>
      </w:r>
      <w:r w:rsidRPr="00EB6074">
        <w:rPr>
          <w:lang w:val="en-US"/>
        </w:rPr>
        <w:t xml:space="preserve"> </w:t>
      </w:r>
      <w:r w:rsidRPr="0022402E">
        <w:t>analysis</w:t>
      </w:r>
      <w:r w:rsidRPr="00EB6074">
        <w:rPr>
          <w:lang w:val="en-US"/>
        </w:rPr>
        <w:t xml:space="preserve"> </w:t>
      </w:r>
      <w:r w:rsidRPr="0022402E">
        <w:t>of</w:t>
      </w:r>
      <w:r w:rsidRPr="00EB6074">
        <w:rPr>
          <w:lang w:val="en-US"/>
        </w:rPr>
        <w:t xml:space="preserve"> </w:t>
      </w:r>
      <w:r w:rsidRPr="0022402E">
        <w:t>variance</w:t>
      </w:r>
      <w:r w:rsidRPr="00EB6074">
        <w:rPr>
          <w:lang w:val="en-US"/>
        </w:rPr>
        <w:t xml:space="preserve"> </w:t>
      </w:r>
      <w:r w:rsidRPr="0022402E">
        <w:t>in</w:t>
      </w:r>
      <w:r w:rsidRPr="00EB6074">
        <w:rPr>
          <w:lang w:val="en-US"/>
        </w:rPr>
        <w:t xml:space="preserve"> </w:t>
      </w:r>
      <w:r w:rsidRPr="0022402E">
        <w:t>the</w:t>
      </w:r>
      <w:r w:rsidRPr="00EB6074">
        <w:rPr>
          <w:lang w:val="en-US"/>
        </w:rPr>
        <w:t xml:space="preserve"> </w:t>
      </w:r>
      <w:r w:rsidRPr="0022402E">
        <w:t>reliability</w:t>
      </w:r>
      <w:r w:rsidRPr="00EB6074">
        <w:rPr>
          <w:lang w:val="en-US"/>
        </w:rPr>
        <w:t xml:space="preserve"> </w:t>
      </w:r>
      <w:r w:rsidRPr="0022402E">
        <w:t>estimation of microcoolers. Chemical and petroleum engineering, USA, Vol. 56, issue  7-8, pp. 638–645.</w:t>
      </w:r>
    </w:p>
    <w:p w14:paraId="67EBEF3C" w14:textId="553B7568" w:rsidR="0022402E" w:rsidRPr="0022402E" w:rsidRDefault="0022402E" w:rsidP="005C0818">
      <w:pPr>
        <w:pStyle w:val="IIR18References"/>
        <w:numPr>
          <w:ilvl w:val="0"/>
          <w:numId w:val="35"/>
        </w:numPr>
      </w:pPr>
      <w:r w:rsidRPr="0022402E">
        <w:t>Constantnescu V.N.,1968. Gas lubrication. Publishing «Mechanical engineering». Moscow. 709p.</w:t>
      </w:r>
    </w:p>
    <w:p w14:paraId="6145C5E8" w14:textId="51373FE7" w:rsidR="0022402E" w:rsidRPr="0022402E" w:rsidRDefault="0022402E" w:rsidP="005C0818">
      <w:pPr>
        <w:pStyle w:val="IIR18References"/>
        <w:numPr>
          <w:ilvl w:val="0"/>
          <w:numId w:val="35"/>
        </w:numPr>
      </w:pPr>
      <w:r w:rsidRPr="0022402E">
        <w:t>Cauquil J.M., Seguineau C., Vasse C., Raynal G., Benschop T. Lifetime  validation of high-reliability (&gt;30,000hr) rotary cryocoolers for specific customer profiles. // Proceedings of SPIE Vol. 10626: </w:t>
      </w:r>
      <w:hyperlink r:id="rId19" w:history="1">
        <w:r w:rsidRPr="0022402E">
          <w:t>Tri-Technology Device Refrigeration (TTDR) III</w:t>
        </w:r>
      </w:hyperlink>
      <w:r w:rsidRPr="0022402E">
        <w:t xml:space="preserve">. 2018. </w:t>
      </w:r>
    </w:p>
    <w:p w14:paraId="4CC651D0" w14:textId="45F1A268" w:rsidR="0022402E" w:rsidRPr="0022402E" w:rsidRDefault="0022402E" w:rsidP="005C0818">
      <w:pPr>
        <w:pStyle w:val="IIR18References"/>
        <w:numPr>
          <w:ilvl w:val="0"/>
          <w:numId w:val="35"/>
        </w:numPr>
      </w:pPr>
      <w:r w:rsidRPr="0022402E">
        <w:t>Filis A., Haim Z., 2009. Microminiature Stirling cryocooler for compact, lightweight and low power thermal imaging systems. SPIE conference. Web site: https://www.spiedigitallibrary.org/conference-proceedings-of-spie/7298/ 729818/ Microminiature-rotary-Stirling-cryocooler-for-compact-lightweightand-low-power/10.1117/1818427.short?SSO=1.</w:t>
      </w:r>
    </w:p>
    <w:p w14:paraId="22B3F298" w14:textId="07263C3F" w:rsidR="0022402E" w:rsidRPr="0022402E" w:rsidRDefault="0022402E" w:rsidP="005C0818">
      <w:pPr>
        <w:pStyle w:val="IIR18References"/>
        <w:numPr>
          <w:ilvl w:val="0"/>
          <w:numId w:val="35"/>
        </w:numPr>
      </w:pPr>
      <w:r w:rsidRPr="0022402E">
        <w:t>Kuo D.T., Loc A.S., Lody T.D., and Yuan S.W.K., 1999. Cryocooler Life Estimation and It’s Correlation with Experimental Data. Advances of Cryogenic Engineering, vol. 45, pp. 267-273.531-538.</w:t>
      </w:r>
    </w:p>
    <w:p w14:paraId="6C6E6D16" w14:textId="1A983369" w:rsidR="0022402E" w:rsidRPr="0022402E" w:rsidRDefault="0022402E" w:rsidP="005C0818">
      <w:pPr>
        <w:pStyle w:val="IIR18References"/>
        <w:numPr>
          <w:ilvl w:val="0"/>
          <w:numId w:val="35"/>
        </w:numPr>
      </w:pPr>
      <w:r w:rsidRPr="0022402E">
        <w:t>Navasardyan E.S., Arkharov I.A., Antonov E.A., 2016. Modeling of processes in microcryogenic gas cooler. Chemical and Petroleum Engineering, USA, V.51(9), pp. 649-655.</w:t>
      </w:r>
    </w:p>
    <w:p w14:paraId="635BC3D9" w14:textId="545F33E1" w:rsidR="0022402E" w:rsidRPr="0022402E" w:rsidRDefault="0022402E" w:rsidP="005C0818">
      <w:pPr>
        <w:pStyle w:val="IIR18References"/>
        <w:numPr>
          <w:ilvl w:val="0"/>
          <w:numId w:val="35"/>
        </w:numPr>
      </w:pPr>
      <w:r w:rsidRPr="0022402E">
        <w:t>Navasardyan E.S., Parkin A.N., Kulik V.V., 2016. Numerical modeling procedure for micromachined cryogenic cooler elements using ANSYS fluent software and viscous flow in a small-diameter channel with heat transfer as an Example. Chemical and Petroleum Engineering, USA, V. 52(7), pp. 531-538.</w:t>
      </w:r>
    </w:p>
    <w:p w14:paraId="52755A89" w14:textId="6997816B" w:rsidR="0022402E" w:rsidRPr="0022402E" w:rsidRDefault="0022402E" w:rsidP="005C0818">
      <w:pPr>
        <w:pStyle w:val="IIR18References"/>
        <w:numPr>
          <w:ilvl w:val="0"/>
          <w:numId w:val="35"/>
        </w:numPr>
      </w:pPr>
      <w:r w:rsidRPr="0022402E">
        <w:t>Olson J.R., Champagne P., Roth E., 2014. Microcryocooler for tactical and space applications. Adv. Cryog. Eng., V.59, pp. 357–364.</w:t>
      </w:r>
    </w:p>
    <w:p w14:paraId="7B1F1986" w14:textId="3B10DA57" w:rsidR="0022402E" w:rsidRPr="0022402E" w:rsidRDefault="0022402E" w:rsidP="005C0818">
      <w:pPr>
        <w:pStyle w:val="IIR18References"/>
        <w:numPr>
          <w:ilvl w:val="0"/>
          <w:numId w:val="35"/>
        </w:numPr>
      </w:pPr>
      <w:r w:rsidRPr="0022402E">
        <w:t>Ross R.G., 2001. Cryocooler Reliability and Redundancy Considerations for Long-Life Space Missions. Cryocoolers 11, Kluwer Academic, Plenum Publishers, pp. 637-648.</w:t>
      </w:r>
    </w:p>
    <w:p w14:paraId="73232F20" w14:textId="61F04892" w:rsidR="0022402E" w:rsidRPr="0022402E" w:rsidRDefault="00601A5E" w:rsidP="005C0818">
      <w:pPr>
        <w:pStyle w:val="IIR18References"/>
        <w:numPr>
          <w:ilvl w:val="0"/>
          <w:numId w:val="35"/>
        </w:numPr>
      </w:pPr>
      <w:hyperlink r:id="rId20" w:history="1">
        <w:r w:rsidR="0022402E" w:rsidRPr="0022402E">
          <w:t>Vainshtein</w:t>
        </w:r>
      </w:hyperlink>
      <w:r w:rsidR="0022402E" w:rsidRPr="0022402E">
        <w:t xml:space="preserve"> I., et al., 2018. Overview of RICOR's reliability theoretical analysis, accelerated life demonstration test results and verification by field data. Proc. SPIE 10626, Tri-Technology Device Refrigeration (TTDR) III, 106260G. </w:t>
      </w:r>
      <w:hyperlink r:id="rId21" w:history="1">
        <w:r w:rsidR="0022402E" w:rsidRPr="0022402E">
          <w:rPr>
            <w:rStyle w:val="ad"/>
            <w:rFonts w:cs="Times New Roman"/>
            <w:lang w:val="en-US"/>
          </w:rPr>
          <w:t>https://doi.org/10.1117/12309549</w:t>
        </w:r>
      </w:hyperlink>
    </w:p>
    <w:p w14:paraId="27D3CBCC" w14:textId="229FF33F" w:rsidR="0022402E" w:rsidRPr="0022402E" w:rsidRDefault="0022402E" w:rsidP="005C0818">
      <w:pPr>
        <w:pStyle w:val="IIR18References"/>
        <w:numPr>
          <w:ilvl w:val="0"/>
          <w:numId w:val="35"/>
        </w:numPr>
      </w:pPr>
      <w:r w:rsidRPr="0022402E">
        <w:t>Van de Groep W. et al, 201 Update on MTTF figures for linear and rotary coolers of Thales Cryogenics. Proceedings of the SPIE, vol. 8353. DOI: </w:t>
      </w:r>
      <w:hyperlink r:id="rId22" w:tgtFrame="_blank" w:history="1">
        <w:r w:rsidRPr="0022402E">
          <w:t>10.1117/1918245</w:t>
        </w:r>
      </w:hyperlink>
    </w:p>
    <w:p w14:paraId="5C437A8D" w14:textId="052E7E74" w:rsidR="005938A0" w:rsidRPr="00974C69" w:rsidRDefault="0022402E" w:rsidP="00EB6074">
      <w:pPr>
        <w:pStyle w:val="IIR18References"/>
        <w:numPr>
          <w:ilvl w:val="0"/>
          <w:numId w:val="35"/>
        </w:numPr>
      </w:pPr>
      <w:r w:rsidRPr="0022402E">
        <w:t>Xinguang Liu; Yinong Wu; Guohua Lu, et al., 2011. Failure analysis of the space Stirling cryocoolers. The Proceedings of 2011 9th International Conference on Reliability, Maintainability and Safety. DOI: 10.1109 / ICRMS.2011.5979409</w:t>
      </w:r>
    </w:p>
    <w:sectPr w:rsidR="005938A0" w:rsidRPr="00974C69" w:rsidSect="00081B0E">
      <w:pgSz w:w="11906" w:h="16838" w:code="9"/>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B1304" w14:textId="77777777" w:rsidR="00EA3DA5" w:rsidRDefault="00EA3DA5" w:rsidP="00442193">
      <w:pPr>
        <w:spacing w:after="0" w:line="240" w:lineRule="auto"/>
      </w:pPr>
      <w:r>
        <w:separator/>
      </w:r>
    </w:p>
  </w:endnote>
  <w:endnote w:type="continuationSeparator" w:id="0">
    <w:p w14:paraId="11FDC4F2" w14:textId="77777777" w:rsidR="00EA3DA5" w:rsidRDefault="00EA3DA5" w:rsidP="00442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PS MT">
    <w:altName w:val="Arial"/>
    <w:panose1 w:val="00000000000000000000"/>
    <w:charset w:val="00"/>
    <w:family w:val="moder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F7EEE" w14:textId="77777777" w:rsidR="00EA3DA5" w:rsidRDefault="00EA3DA5" w:rsidP="00442193">
      <w:pPr>
        <w:spacing w:after="0" w:line="240" w:lineRule="auto"/>
      </w:pPr>
      <w:r>
        <w:separator/>
      </w:r>
    </w:p>
  </w:footnote>
  <w:footnote w:type="continuationSeparator" w:id="0">
    <w:p w14:paraId="37F094AA" w14:textId="77777777" w:rsidR="00EA3DA5" w:rsidRDefault="00EA3DA5" w:rsidP="00442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07CDD2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6A7D4C"/>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0C4F6CB8"/>
    <w:multiLevelType w:val="hybridMultilevel"/>
    <w:tmpl w:val="B8A890FA"/>
    <w:lvl w:ilvl="0" w:tplc="6CDA6D8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D23509"/>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F55543"/>
    <w:multiLevelType w:val="hybridMultilevel"/>
    <w:tmpl w:val="A7A87E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C12B76"/>
    <w:multiLevelType w:val="multilevel"/>
    <w:tmpl w:val="7152E5EC"/>
    <w:lvl w:ilvl="0">
      <w:start w:val="1"/>
      <w:numFmt w:val="decimal"/>
      <w:pStyle w:val="IIR09Level1Heading"/>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pStyle w:val="IIR11Level3Heading"/>
      <w:lvlText w:val="%1.%2.%3."/>
      <w:lvlJc w:val="left"/>
      <w:pPr>
        <w:ind w:left="851" w:hanging="851"/>
      </w:pPr>
      <w:rPr>
        <w:rFonts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A029A9"/>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B91DF3"/>
    <w:multiLevelType w:val="hybridMultilevel"/>
    <w:tmpl w:val="543C14EA"/>
    <w:lvl w:ilvl="0" w:tplc="27D818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3C4C98"/>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9C1A7B"/>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A5689B"/>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2113D0"/>
    <w:multiLevelType w:val="hybridMultilevel"/>
    <w:tmpl w:val="4B3A5CEA"/>
    <w:lvl w:ilvl="0" w:tplc="9DC072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BAD50FD"/>
    <w:multiLevelType w:val="multilevel"/>
    <w:tmpl w:val="66AEAF4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2CA74795"/>
    <w:multiLevelType w:val="hybridMultilevel"/>
    <w:tmpl w:val="CC903AE6"/>
    <w:lvl w:ilvl="0" w:tplc="0F90829A">
      <w:start w:val="1"/>
      <w:numFmt w:val="decimal"/>
      <w:pStyle w:val="IIR07AbstractMainText"/>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2CE50F5D"/>
    <w:multiLevelType w:val="hybridMultilevel"/>
    <w:tmpl w:val="3D10031E"/>
    <w:lvl w:ilvl="0" w:tplc="0419000F">
      <w:start w:val="4"/>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55C3D14"/>
    <w:multiLevelType w:val="hybridMultilevel"/>
    <w:tmpl w:val="DF5C8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50B77"/>
    <w:multiLevelType w:val="hybridMultilevel"/>
    <w:tmpl w:val="FB2EAC72"/>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17" w15:restartNumberingAfterBreak="0">
    <w:nsid w:val="38FA1077"/>
    <w:multiLevelType w:val="hybridMultilevel"/>
    <w:tmpl w:val="70B08FFC"/>
    <w:lvl w:ilvl="0" w:tplc="0948567E">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184252"/>
    <w:multiLevelType w:val="hybridMultilevel"/>
    <w:tmpl w:val="1922A2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F63061F"/>
    <w:multiLevelType w:val="hybridMultilevel"/>
    <w:tmpl w:val="95624484"/>
    <w:lvl w:ilvl="0" w:tplc="C3BC7DB2">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6F6235"/>
    <w:multiLevelType w:val="hybridMultilevel"/>
    <w:tmpl w:val="D01A27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74E36F5"/>
    <w:multiLevelType w:val="hybridMultilevel"/>
    <w:tmpl w:val="2BE6645C"/>
    <w:lvl w:ilvl="0" w:tplc="04190001">
      <w:start w:val="1"/>
      <w:numFmt w:val="bullet"/>
      <w:lvlText w:val=""/>
      <w:lvlJc w:val="left"/>
      <w:pPr>
        <w:ind w:left="1481" w:hanging="360"/>
      </w:pPr>
      <w:rPr>
        <w:rFonts w:ascii="Symbol" w:hAnsi="Symbol" w:hint="default"/>
      </w:rPr>
    </w:lvl>
    <w:lvl w:ilvl="1" w:tplc="04190003" w:tentative="1">
      <w:start w:val="1"/>
      <w:numFmt w:val="bullet"/>
      <w:lvlText w:val="o"/>
      <w:lvlJc w:val="left"/>
      <w:pPr>
        <w:ind w:left="2201" w:hanging="360"/>
      </w:pPr>
      <w:rPr>
        <w:rFonts w:ascii="Courier New" w:hAnsi="Courier New" w:cs="Courier New" w:hint="default"/>
      </w:rPr>
    </w:lvl>
    <w:lvl w:ilvl="2" w:tplc="04190005" w:tentative="1">
      <w:start w:val="1"/>
      <w:numFmt w:val="bullet"/>
      <w:lvlText w:val=""/>
      <w:lvlJc w:val="left"/>
      <w:pPr>
        <w:ind w:left="2921" w:hanging="360"/>
      </w:pPr>
      <w:rPr>
        <w:rFonts w:ascii="Wingdings" w:hAnsi="Wingdings" w:hint="default"/>
      </w:rPr>
    </w:lvl>
    <w:lvl w:ilvl="3" w:tplc="04190001" w:tentative="1">
      <w:start w:val="1"/>
      <w:numFmt w:val="bullet"/>
      <w:lvlText w:val=""/>
      <w:lvlJc w:val="left"/>
      <w:pPr>
        <w:ind w:left="3641" w:hanging="360"/>
      </w:pPr>
      <w:rPr>
        <w:rFonts w:ascii="Symbol" w:hAnsi="Symbol" w:hint="default"/>
      </w:rPr>
    </w:lvl>
    <w:lvl w:ilvl="4" w:tplc="04190003" w:tentative="1">
      <w:start w:val="1"/>
      <w:numFmt w:val="bullet"/>
      <w:lvlText w:val="o"/>
      <w:lvlJc w:val="left"/>
      <w:pPr>
        <w:ind w:left="4361" w:hanging="360"/>
      </w:pPr>
      <w:rPr>
        <w:rFonts w:ascii="Courier New" w:hAnsi="Courier New" w:cs="Courier New" w:hint="default"/>
      </w:rPr>
    </w:lvl>
    <w:lvl w:ilvl="5" w:tplc="04190005" w:tentative="1">
      <w:start w:val="1"/>
      <w:numFmt w:val="bullet"/>
      <w:lvlText w:val=""/>
      <w:lvlJc w:val="left"/>
      <w:pPr>
        <w:ind w:left="5081" w:hanging="360"/>
      </w:pPr>
      <w:rPr>
        <w:rFonts w:ascii="Wingdings" w:hAnsi="Wingdings" w:hint="default"/>
      </w:rPr>
    </w:lvl>
    <w:lvl w:ilvl="6" w:tplc="04190001" w:tentative="1">
      <w:start w:val="1"/>
      <w:numFmt w:val="bullet"/>
      <w:lvlText w:val=""/>
      <w:lvlJc w:val="left"/>
      <w:pPr>
        <w:ind w:left="5801" w:hanging="360"/>
      </w:pPr>
      <w:rPr>
        <w:rFonts w:ascii="Symbol" w:hAnsi="Symbol" w:hint="default"/>
      </w:rPr>
    </w:lvl>
    <w:lvl w:ilvl="7" w:tplc="04190003" w:tentative="1">
      <w:start w:val="1"/>
      <w:numFmt w:val="bullet"/>
      <w:lvlText w:val="o"/>
      <w:lvlJc w:val="left"/>
      <w:pPr>
        <w:ind w:left="6521" w:hanging="360"/>
      </w:pPr>
      <w:rPr>
        <w:rFonts w:ascii="Courier New" w:hAnsi="Courier New" w:cs="Courier New" w:hint="default"/>
      </w:rPr>
    </w:lvl>
    <w:lvl w:ilvl="8" w:tplc="04190005" w:tentative="1">
      <w:start w:val="1"/>
      <w:numFmt w:val="bullet"/>
      <w:lvlText w:val=""/>
      <w:lvlJc w:val="left"/>
      <w:pPr>
        <w:ind w:left="7241" w:hanging="360"/>
      </w:pPr>
      <w:rPr>
        <w:rFonts w:ascii="Wingdings" w:hAnsi="Wingdings" w:hint="default"/>
      </w:rPr>
    </w:lvl>
  </w:abstractNum>
  <w:abstractNum w:abstractNumId="22" w15:restartNumberingAfterBreak="0">
    <w:nsid w:val="4BC458C0"/>
    <w:multiLevelType w:val="hybridMultilevel"/>
    <w:tmpl w:val="FDE61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D3C3C37"/>
    <w:multiLevelType w:val="hybridMultilevel"/>
    <w:tmpl w:val="7EDC2FDA"/>
    <w:lvl w:ilvl="0" w:tplc="49E0AD90">
      <w:start w:val="1"/>
      <w:numFmt w:val="bullet"/>
      <w:lvlText w:val=""/>
      <w:lvlJc w:val="left"/>
      <w:pPr>
        <w:tabs>
          <w:tab w:val="num" w:pos="720"/>
        </w:tabs>
        <w:ind w:left="720" w:hanging="360"/>
      </w:pPr>
      <w:rPr>
        <w:rFonts w:ascii="Wingdings 3" w:hAnsi="Wingdings 3" w:hint="default"/>
      </w:rPr>
    </w:lvl>
    <w:lvl w:ilvl="1" w:tplc="DD081B54" w:tentative="1">
      <w:start w:val="1"/>
      <w:numFmt w:val="bullet"/>
      <w:lvlText w:val=""/>
      <w:lvlJc w:val="left"/>
      <w:pPr>
        <w:tabs>
          <w:tab w:val="num" w:pos="1440"/>
        </w:tabs>
        <w:ind w:left="1440" w:hanging="360"/>
      </w:pPr>
      <w:rPr>
        <w:rFonts w:ascii="Wingdings 3" w:hAnsi="Wingdings 3" w:hint="default"/>
      </w:rPr>
    </w:lvl>
    <w:lvl w:ilvl="2" w:tplc="CDB895CE" w:tentative="1">
      <w:start w:val="1"/>
      <w:numFmt w:val="bullet"/>
      <w:lvlText w:val=""/>
      <w:lvlJc w:val="left"/>
      <w:pPr>
        <w:tabs>
          <w:tab w:val="num" w:pos="2160"/>
        </w:tabs>
        <w:ind w:left="2160" w:hanging="360"/>
      </w:pPr>
      <w:rPr>
        <w:rFonts w:ascii="Wingdings 3" w:hAnsi="Wingdings 3" w:hint="default"/>
      </w:rPr>
    </w:lvl>
    <w:lvl w:ilvl="3" w:tplc="8F923B10" w:tentative="1">
      <w:start w:val="1"/>
      <w:numFmt w:val="bullet"/>
      <w:lvlText w:val=""/>
      <w:lvlJc w:val="left"/>
      <w:pPr>
        <w:tabs>
          <w:tab w:val="num" w:pos="2880"/>
        </w:tabs>
        <w:ind w:left="2880" w:hanging="360"/>
      </w:pPr>
      <w:rPr>
        <w:rFonts w:ascii="Wingdings 3" w:hAnsi="Wingdings 3" w:hint="default"/>
      </w:rPr>
    </w:lvl>
    <w:lvl w:ilvl="4" w:tplc="6484A1CC" w:tentative="1">
      <w:start w:val="1"/>
      <w:numFmt w:val="bullet"/>
      <w:lvlText w:val=""/>
      <w:lvlJc w:val="left"/>
      <w:pPr>
        <w:tabs>
          <w:tab w:val="num" w:pos="3600"/>
        </w:tabs>
        <w:ind w:left="3600" w:hanging="360"/>
      </w:pPr>
      <w:rPr>
        <w:rFonts w:ascii="Wingdings 3" w:hAnsi="Wingdings 3" w:hint="default"/>
      </w:rPr>
    </w:lvl>
    <w:lvl w:ilvl="5" w:tplc="9BCC5508" w:tentative="1">
      <w:start w:val="1"/>
      <w:numFmt w:val="bullet"/>
      <w:lvlText w:val=""/>
      <w:lvlJc w:val="left"/>
      <w:pPr>
        <w:tabs>
          <w:tab w:val="num" w:pos="4320"/>
        </w:tabs>
        <w:ind w:left="4320" w:hanging="360"/>
      </w:pPr>
      <w:rPr>
        <w:rFonts w:ascii="Wingdings 3" w:hAnsi="Wingdings 3" w:hint="default"/>
      </w:rPr>
    </w:lvl>
    <w:lvl w:ilvl="6" w:tplc="71985A98" w:tentative="1">
      <w:start w:val="1"/>
      <w:numFmt w:val="bullet"/>
      <w:lvlText w:val=""/>
      <w:lvlJc w:val="left"/>
      <w:pPr>
        <w:tabs>
          <w:tab w:val="num" w:pos="5040"/>
        </w:tabs>
        <w:ind w:left="5040" w:hanging="360"/>
      </w:pPr>
      <w:rPr>
        <w:rFonts w:ascii="Wingdings 3" w:hAnsi="Wingdings 3" w:hint="default"/>
      </w:rPr>
    </w:lvl>
    <w:lvl w:ilvl="7" w:tplc="D0FA9384" w:tentative="1">
      <w:start w:val="1"/>
      <w:numFmt w:val="bullet"/>
      <w:lvlText w:val=""/>
      <w:lvlJc w:val="left"/>
      <w:pPr>
        <w:tabs>
          <w:tab w:val="num" w:pos="5760"/>
        </w:tabs>
        <w:ind w:left="5760" w:hanging="360"/>
      </w:pPr>
      <w:rPr>
        <w:rFonts w:ascii="Wingdings 3" w:hAnsi="Wingdings 3" w:hint="default"/>
      </w:rPr>
    </w:lvl>
    <w:lvl w:ilvl="8" w:tplc="B7ACE69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4F50D77"/>
    <w:multiLevelType w:val="hybridMultilevel"/>
    <w:tmpl w:val="9410B1D6"/>
    <w:lvl w:ilvl="0" w:tplc="6628A36A">
      <w:start w:val="1"/>
      <w:numFmt w:val="decimal"/>
      <w:lvlText w:val="%1."/>
      <w:lvlJc w:val="left"/>
      <w:pPr>
        <w:ind w:left="720" w:hanging="360"/>
      </w:pPr>
      <w:rPr>
        <w:rFonts w:asciiTheme="minorHAnsi" w:eastAsia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D45D95"/>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2486"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6130411D"/>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7" w15:restartNumberingAfterBreak="0">
    <w:nsid w:val="658C7F01"/>
    <w:multiLevelType w:val="hybridMultilevel"/>
    <w:tmpl w:val="2D6CFE98"/>
    <w:lvl w:ilvl="0" w:tplc="3144525C">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46B48"/>
    <w:multiLevelType w:val="hybridMultilevel"/>
    <w:tmpl w:val="DF5C8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6E6147"/>
    <w:multiLevelType w:val="hybridMultilevel"/>
    <w:tmpl w:val="0C30E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C85944"/>
    <w:multiLevelType w:val="hybridMultilevel"/>
    <w:tmpl w:val="9D625E80"/>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31" w15:restartNumberingAfterBreak="0">
    <w:nsid w:val="6FFD0EDC"/>
    <w:multiLevelType w:val="hybridMultilevel"/>
    <w:tmpl w:val="6106B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966051"/>
    <w:multiLevelType w:val="hybridMultilevel"/>
    <w:tmpl w:val="FAE482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7EE42CE"/>
    <w:multiLevelType w:val="hybridMultilevel"/>
    <w:tmpl w:val="2974B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8940922"/>
    <w:multiLevelType w:val="hybridMultilevel"/>
    <w:tmpl w:val="32F2DD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B802A6A"/>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7C4F8D"/>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35"/>
  </w:num>
  <w:num w:numId="3">
    <w:abstractNumId w:val="9"/>
  </w:num>
  <w:num w:numId="4">
    <w:abstractNumId w:val="21"/>
  </w:num>
  <w:num w:numId="5">
    <w:abstractNumId w:val="36"/>
  </w:num>
  <w:num w:numId="6">
    <w:abstractNumId w:val="15"/>
  </w:num>
  <w:num w:numId="7">
    <w:abstractNumId w:val="24"/>
  </w:num>
  <w:num w:numId="8">
    <w:abstractNumId w:val="2"/>
  </w:num>
  <w:num w:numId="9">
    <w:abstractNumId w:val="28"/>
  </w:num>
  <w:num w:numId="10">
    <w:abstractNumId w:val="7"/>
  </w:num>
  <w:num w:numId="11">
    <w:abstractNumId w:val="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13"/>
  </w:num>
  <w:num w:numId="17">
    <w:abstractNumId w:val="13"/>
  </w:num>
  <w:num w:numId="18">
    <w:abstractNumId w:val="13"/>
    <w:lvlOverride w:ilvl="0">
      <w:startOverride w:val="1"/>
    </w:lvlOverride>
  </w:num>
  <w:num w:numId="19">
    <w:abstractNumId w:val="13"/>
    <w:lvlOverride w:ilvl="0">
      <w:startOverride w:val="1"/>
    </w:lvlOverride>
  </w:num>
  <w:num w:numId="20">
    <w:abstractNumId w:val="13"/>
  </w:num>
  <w:num w:numId="21">
    <w:abstractNumId w:val="27"/>
  </w:num>
  <w:num w:numId="22">
    <w:abstractNumId w:val="5"/>
  </w:num>
  <w:num w:numId="23">
    <w:abstractNumId w:val="30"/>
  </w:num>
  <w:num w:numId="24">
    <w:abstractNumId w:val="25"/>
  </w:num>
  <w:num w:numId="25">
    <w:abstractNumId w:val="16"/>
  </w:num>
  <w:num w:numId="26">
    <w:abstractNumId w:val="18"/>
  </w:num>
  <w:num w:numId="27">
    <w:abstractNumId w:val="1"/>
  </w:num>
  <w:num w:numId="28">
    <w:abstractNumId w:val="11"/>
  </w:num>
  <w:num w:numId="29">
    <w:abstractNumId w:val="22"/>
  </w:num>
  <w:num w:numId="30">
    <w:abstractNumId w:val="26"/>
  </w:num>
  <w:num w:numId="31">
    <w:abstractNumId w:val="20"/>
  </w:num>
  <w:num w:numId="32">
    <w:abstractNumId w:val="34"/>
  </w:num>
  <w:num w:numId="33">
    <w:abstractNumId w:val="23"/>
  </w:num>
  <w:num w:numId="34">
    <w:abstractNumId w:val="0"/>
  </w:num>
  <w:num w:numId="35">
    <w:abstractNumId w:val="33"/>
  </w:num>
  <w:num w:numId="36">
    <w:abstractNumId w:val="31"/>
  </w:num>
  <w:num w:numId="37">
    <w:abstractNumId w:val="17"/>
  </w:num>
  <w:num w:numId="38">
    <w:abstractNumId w:val="10"/>
  </w:num>
  <w:num w:numId="39">
    <w:abstractNumId w:val="6"/>
  </w:num>
  <w:num w:numId="40">
    <w:abstractNumId w:val="19"/>
  </w:num>
  <w:num w:numId="41">
    <w:abstractNumId w:val="8"/>
  </w:num>
  <w:num w:numId="42">
    <w:abstractNumId w:val="14"/>
  </w:num>
  <w:num w:numId="43">
    <w:abstractNumId w:val="12"/>
  </w:num>
  <w:num w:numId="44">
    <w:abstractNumId w:val="5"/>
    <w:lvlOverride w:ilvl="0">
      <w:startOverride w:val="4"/>
    </w:lvlOverride>
    <w:lvlOverride w:ilvl="1">
      <w:startOverride w:val="2"/>
    </w:lvlOverride>
  </w:num>
  <w:num w:numId="45">
    <w:abstractNumId w:val="5"/>
    <w:lvlOverride w:ilvl="0">
      <w:startOverride w:val="4"/>
    </w:lvlOverride>
    <w:lvlOverride w:ilvl="1">
      <w:startOverride w:val="2"/>
    </w:lvlOverride>
  </w:num>
  <w:num w:numId="46">
    <w:abstractNumId w:val="5"/>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C14"/>
    <w:rsid w:val="00000022"/>
    <w:rsid w:val="00000D69"/>
    <w:rsid w:val="000027D1"/>
    <w:rsid w:val="000033FE"/>
    <w:rsid w:val="00003CC0"/>
    <w:rsid w:val="0000755E"/>
    <w:rsid w:val="00007A41"/>
    <w:rsid w:val="000103F5"/>
    <w:rsid w:val="000104FA"/>
    <w:rsid w:val="0001068A"/>
    <w:rsid w:val="0001131B"/>
    <w:rsid w:val="000114A3"/>
    <w:rsid w:val="00012DBE"/>
    <w:rsid w:val="00014F45"/>
    <w:rsid w:val="00016AE1"/>
    <w:rsid w:val="0001727C"/>
    <w:rsid w:val="00021FAA"/>
    <w:rsid w:val="00022B2D"/>
    <w:rsid w:val="00024F63"/>
    <w:rsid w:val="0002678B"/>
    <w:rsid w:val="000268D9"/>
    <w:rsid w:val="0002775D"/>
    <w:rsid w:val="000302B6"/>
    <w:rsid w:val="000320D7"/>
    <w:rsid w:val="000329FD"/>
    <w:rsid w:val="00032FA6"/>
    <w:rsid w:val="00033958"/>
    <w:rsid w:val="00036032"/>
    <w:rsid w:val="00036072"/>
    <w:rsid w:val="000369A9"/>
    <w:rsid w:val="0004165E"/>
    <w:rsid w:val="0004627B"/>
    <w:rsid w:val="00046EE9"/>
    <w:rsid w:val="00055E72"/>
    <w:rsid w:val="0006154E"/>
    <w:rsid w:val="00063B36"/>
    <w:rsid w:val="0006655D"/>
    <w:rsid w:val="00066EB8"/>
    <w:rsid w:val="00070C88"/>
    <w:rsid w:val="00076A11"/>
    <w:rsid w:val="000803AC"/>
    <w:rsid w:val="0008129C"/>
    <w:rsid w:val="00081B0E"/>
    <w:rsid w:val="00081CEC"/>
    <w:rsid w:val="000836EB"/>
    <w:rsid w:val="00086E13"/>
    <w:rsid w:val="000A41A7"/>
    <w:rsid w:val="000A590F"/>
    <w:rsid w:val="000B0748"/>
    <w:rsid w:val="000B4081"/>
    <w:rsid w:val="000B6072"/>
    <w:rsid w:val="000B7F44"/>
    <w:rsid w:val="000C034E"/>
    <w:rsid w:val="000C0CC3"/>
    <w:rsid w:val="000C1D2E"/>
    <w:rsid w:val="000C34A0"/>
    <w:rsid w:val="000C3DEA"/>
    <w:rsid w:val="000C3E92"/>
    <w:rsid w:val="000D1FD2"/>
    <w:rsid w:val="000D3A80"/>
    <w:rsid w:val="000D47A4"/>
    <w:rsid w:val="000D4904"/>
    <w:rsid w:val="000D723E"/>
    <w:rsid w:val="000D7702"/>
    <w:rsid w:val="000E37EF"/>
    <w:rsid w:val="000E4E2E"/>
    <w:rsid w:val="000E6012"/>
    <w:rsid w:val="000F025B"/>
    <w:rsid w:val="000F0833"/>
    <w:rsid w:val="000F21B6"/>
    <w:rsid w:val="000F236B"/>
    <w:rsid w:val="000F6A20"/>
    <w:rsid w:val="0010181B"/>
    <w:rsid w:val="0010501F"/>
    <w:rsid w:val="00107A7A"/>
    <w:rsid w:val="00110693"/>
    <w:rsid w:val="00113EE0"/>
    <w:rsid w:val="00116361"/>
    <w:rsid w:val="001222FF"/>
    <w:rsid w:val="00123D21"/>
    <w:rsid w:val="00124E04"/>
    <w:rsid w:val="00124F09"/>
    <w:rsid w:val="00130F2A"/>
    <w:rsid w:val="00131B42"/>
    <w:rsid w:val="001327DA"/>
    <w:rsid w:val="001329D9"/>
    <w:rsid w:val="00132DAB"/>
    <w:rsid w:val="00133E31"/>
    <w:rsid w:val="00137471"/>
    <w:rsid w:val="0014385F"/>
    <w:rsid w:val="001467EA"/>
    <w:rsid w:val="00147392"/>
    <w:rsid w:val="00147DFD"/>
    <w:rsid w:val="00150B92"/>
    <w:rsid w:val="001547DD"/>
    <w:rsid w:val="001573B3"/>
    <w:rsid w:val="0016397A"/>
    <w:rsid w:val="00167508"/>
    <w:rsid w:val="00170999"/>
    <w:rsid w:val="001725A4"/>
    <w:rsid w:val="00173D65"/>
    <w:rsid w:val="001751C2"/>
    <w:rsid w:val="001802E2"/>
    <w:rsid w:val="00182E36"/>
    <w:rsid w:val="0018398D"/>
    <w:rsid w:val="001873BD"/>
    <w:rsid w:val="00187B11"/>
    <w:rsid w:val="00192C15"/>
    <w:rsid w:val="00196ADB"/>
    <w:rsid w:val="001A34DA"/>
    <w:rsid w:val="001A6D55"/>
    <w:rsid w:val="001A7D50"/>
    <w:rsid w:val="001B041C"/>
    <w:rsid w:val="001B682C"/>
    <w:rsid w:val="001C23E1"/>
    <w:rsid w:val="001C2BF5"/>
    <w:rsid w:val="001C2F4A"/>
    <w:rsid w:val="001C347D"/>
    <w:rsid w:val="001C6193"/>
    <w:rsid w:val="001D10C2"/>
    <w:rsid w:val="001D2153"/>
    <w:rsid w:val="001D6C21"/>
    <w:rsid w:val="001D6DB5"/>
    <w:rsid w:val="001E3FE6"/>
    <w:rsid w:val="001E63B7"/>
    <w:rsid w:val="001E73B5"/>
    <w:rsid w:val="001F2B0B"/>
    <w:rsid w:val="001F418D"/>
    <w:rsid w:val="001F5158"/>
    <w:rsid w:val="001F57CE"/>
    <w:rsid w:val="001F5A27"/>
    <w:rsid w:val="001F7646"/>
    <w:rsid w:val="0020043B"/>
    <w:rsid w:val="00202F85"/>
    <w:rsid w:val="00203570"/>
    <w:rsid w:val="00203DC8"/>
    <w:rsid w:val="002141CD"/>
    <w:rsid w:val="00215E12"/>
    <w:rsid w:val="00216052"/>
    <w:rsid w:val="00217252"/>
    <w:rsid w:val="00217D7F"/>
    <w:rsid w:val="00220353"/>
    <w:rsid w:val="00222737"/>
    <w:rsid w:val="0022402E"/>
    <w:rsid w:val="002257B0"/>
    <w:rsid w:val="00225FCB"/>
    <w:rsid w:val="002278D4"/>
    <w:rsid w:val="00231A90"/>
    <w:rsid w:val="002335C3"/>
    <w:rsid w:val="00233F2B"/>
    <w:rsid w:val="00235D9C"/>
    <w:rsid w:val="00236E44"/>
    <w:rsid w:val="00237A3A"/>
    <w:rsid w:val="00242F5C"/>
    <w:rsid w:val="00244B5C"/>
    <w:rsid w:val="00245F92"/>
    <w:rsid w:val="00246F2E"/>
    <w:rsid w:val="00254AE3"/>
    <w:rsid w:val="00256FCB"/>
    <w:rsid w:val="002575F8"/>
    <w:rsid w:val="00260ABB"/>
    <w:rsid w:val="00262C94"/>
    <w:rsid w:val="00263145"/>
    <w:rsid w:val="002636B0"/>
    <w:rsid w:val="00271D71"/>
    <w:rsid w:val="00274DED"/>
    <w:rsid w:val="00276EE3"/>
    <w:rsid w:val="002830ED"/>
    <w:rsid w:val="00283BE0"/>
    <w:rsid w:val="00286161"/>
    <w:rsid w:val="00286295"/>
    <w:rsid w:val="00292F4F"/>
    <w:rsid w:val="00294B05"/>
    <w:rsid w:val="002A1725"/>
    <w:rsid w:val="002A1F80"/>
    <w:rsid w:val="002A5A3B"/>
    <w:rsid w:val="002B23B6"/>
    <w:rsid w:val="002B3C93"/>
    <w:rsid w:val="002B46E8"/>
    <w:rsid w:val="002B5CD8"/>
    <w:rsid w:val="002B65E2"/>
    <w:rsid w:val="002B7B2D"/>
    <w:rsid w:val="002C0E77"/>
    <w:rsid w:val="002C284E"/>
    <w:rsid w:val="002D1720"/>
    <w:rsid w:val="002D2658"/>
    <w:rsid w:val="002D2EBB"/>
    <w:rsid w:val="002D476E"/>
    <w:rsid w:val="002E1412"/>
    <w:rsid w:val="002E5A0B"/>
    <w:rsid w:val="002E6B1B"/>
    <w:rsid w:val="002F09ED"/>
    <w:rsid w:val="002F1E78"/>
    <w:rsid w:val="002F254F"/>
    <w:rsid w:val="002F3068"/>
    <w:rsid w:val="002F3EED"/>
    <w:rsid w:val="002F4097"/>
    <w:rsid w:val="002F5716"/>
    <w:rsid w:val="002F5AC3"/>
    <w:rsid w:val="002F78CC"/>
    <w:rsid w:val="003020D7"/>
    <w:rsid w:val="00302FB9"/>
    <w:rsid w:val="00305675"/>
    <w:rsid w:val="003058C2"/>
    <w:rsid w:val="003075CA"/>
    <w:rsid w:val="003119EC"/>
    <w:rsid w:val="003123B6"/>
    <w:rsid w:val="003128A0"/>
    <w:rsid w:val="00314B89"/>
    <w:rsid w:val="00315DB7"/>
    <w:rsid w:val="0031778C"/>
    <w:rsid w:val="00320F6D"/>
    <w:rsid w:val="00320F8B"/>
    <w:rsid w:val="00321438"/>
    <w:rsid w:val="00321C79"/>
    <w:rsid w:val="00322875"/>
    <w:rsid w:val="003228C3"/>
    <w:rsid w:val="003242C7"/>
    <w:rsid w:val="003258FB"/>
    <w:rsid w:val="00325E82"/>
    <w:rsid w:val="0032681B"/>
    <w:rsid w:val="00326B11"/>
    <w:rsid w:val="00326CF4"/>
    <w:rsid w:val="003303F0"/>
    <w:rsid w:val="00334162"/>
    <w:rsid w:val="003345C2"/>
    <w:rsid w:val="00337C11"/>
    <w:rsid w:val="00337CF0"/>
    <w:rsid w:val="00343250"/>
    <w:rsid w:val="00343876"/>
    <w:rsid w:val="003540B0"/>
    <w:rsid w:val="00357FA0"/>
    <w:rsid w:val="00363831"/>
    <w:rsid w:val="00366825"/>
    <w:rsid w:val="003732CB"/>
    <w:rsid w:val="00380274"/>
    <w:rsid w:val="003839AA"/>
    <w:rsid w:val="003860DC"/>
    <w:rsid w:val="00387657"/>
    <w:rsid w:val="003903A8"/>
    <w:rsid w:val="003917C8"/>
    <w:rsid w:val="00392B57"/>
    <w:rsid w:val="00394294"/>
    <w:rsid w:val="00396BA1"/>
    <w:rsid w:val="00397055"/>
    <w:rsid w:val="003A0948"/>
    <w:rsid w:val="003A5A04"/>
    <w:rsid w:val="003B6B2B"/>
    <w:rsid w:val="003B7014"/>
    <w:rsid w:val="003C2524"/>
    <w:rsid w:val="003C259F"/>
    <w:rsid w:val="003C3292"/>
    <w:rsid w:val="003C3DCF"/>
    <w:rsid w:val="003C42DF"/>
    <w:rsid w:val="003C5259"/>
    <w:rsid w:val="003D11C9"/>
    <w:rsid w:val="003D11D5"/>
    <w:rsid w:val="003D2D58"/>
    <w:rsid w:val="003D372B"/>
    <w:rsid w:val="003D3F07"/>
    <w:rsid w:val="003D5252"/>
    <w:rsid w:val="003E0F62"/>
    <w:rsid w:val="003E11DB"/>
    <w:rsid w:val="003E161F"/>
    <w:rsid w:val="003E30D1"/>
    <w:rsid w:val="003E3270"/>
    <w:rsid w:val="003E434E"/>
    <w:rsid w:val="003E5007"/>
    <w:rsid w:val="003E66E9"/>
    <w:rsid w:val="003F097A"/>
    <w:rsid w:val="003F10F8"/>
    <w:rsid w:val="003F3150"/>
    <w:rsid w:val="004007B3"/>
    <w:rsid w:val="00403BDE"/>
    <w:rsid w:val="00404E38"/>
    <w:rsid w:val="004069D7"/>
    <w:rsid w:val="00407748"/>
    <w:rsid w:val="004239E1"/>
    <w:rsid w:val="00425B97"/>
    <w:rsid w:val="00425DFF"/>
    <w:rsid w:val="00427165"/>
    <w:rsid w:val="00430AC5"/>
    <w:rsid w:val="00432FEB"/>
    <w:rsid w:val="0043324F"/>
    <w:rsid w:val="00435472"/>
    <w:rsid w:val="00436864"/>
    <w:rsid w:val="00442193"/>
    <w:rsid w:val="00444C4F"/>
    <w:rsid w:val="00444E20"/>
    <w:rsid w:val="0044516B"/>
    <w:rsid w:val="00446BEE"/>
    <w:rsid w:val="00446BFD"/>
    <w:rsid w:val="00447D74"/>
    <w:rsid w:val="00450CC2"/>
    <w:rsid w:val="00454C67"/>
    <w:rsid w:val="00454C85"/>
    <w:rsid w:val="0045685C"/>
    <w:rsid w:val="004618D2"/>
    <w:rsid w:val="00461EE0"/>
    <w:rsid w:val="00465B0F"/>
    <w:rsid w:val="004661CE"/>
    <w:rsid w:val="00467817"/>
    <w:rsid w:val="0046792F"/>
    <w:rsid w:val="0047138B"/>
    <w:rsid w:val="004756F6"/>
    <w:rsid w:val="00475A94"/>
    <w:rsid w:val="00476C35"/>
    <w:rsid w:val="0047756C"/>
    <w:rsid w:val="00480C66"/>
    <w:rsid w:val="00482542"/>
    <w:rsid w:val="00482D5A"/>
    <w:rsid w:val="00482F64"/>
    <w:rsid w:val="004873F7"/>
    <w:rsid w:val="00487A61"/>
    <w:rsid w:val="0049124F"/>
    <w:rsid w:val="0049165B"/>
    <w:rsid w:val="00491F37"/>
    <w:rsid w:val="00492998"/>
    <w:rsid w:val="00493A3A"/>
    <w:rsid w:val="004A0580"/>
    <w:rsid w:val="004A0970"/>
    <w:rsid w:val="004A2227"/>
    <w:rsid w:val="004A2697"/>
    <w:rsid w:val="004A2ABA"/>
    <w:rsid w:val="004A6185"/>
    <w:rsid w:val="004B2CC5"/>
    <w:rsid w:val="004B30DA"/>
    <w:rsid w:val="004B3BB3"/>
    <w:rsid w:val="004B45B0"/>
    <w:rsid w:val="004B4EEF"/>
    <w:rsid w:val="004B5C22"/>
    <w:rsid w:val="004B5F32"/>
    <w:rsid w:val="004B657D"/>
    <w:rsid w:val="004B6BC9"/>
    <w:rsid w:val="004B7D0F"/>
    <w:rsid w:val="004C1949"/>
    <w:rsid w:val="004C2FB3"/>
    <w:rsid w:val="004C2FEA"/>
    <w:rsid w:val="004C7534"/>
    <w:rsid w:val="004C76E4"/>
    <w:rsid w:val="004D1B34"/>
    <w:rsid w:val="004D1DEB"/>
    <w:rsid w:val="004D25D6"/>
    <w:rsid w:val="004D2A6B"/>
    <w:rsid w:val="004D312B"/>
    <w:rsid w:val="004D35F6"/>
    <w:rsid w:val="004D54B3"/>
    <w:rsid w:val="004D71FD"/>
    <w:rsid w:val="004E30B2"/>
    <w:rsid w:val="004E430D"/>
    <w:rsid w:val="004F36F6"/>
    <w:rsid w:val="004F660D"/>
    <w:rsid w:val="004F6B8B"/>
    <w:rsid w:val="0050034C"/>
    <w:rsid w:val="00502AE6"/>
    <w:rsid w:val="00505A6A"/>
    <w:rsid w:val="00506723"/>
    <w:rsid w:val="00506E13"/>
    <w:rsid w:val="00507172"/>
    <w:rsid w:val="0051074C"/>
    <w:rsid w:val="00511A57"/>
    <w:rsid w:val="0051555A"/>
    <w:rsid w:val="00520BB7"/>
    <w:rsid w:val="00520C8C"/>
    <w:rsid w:val="00522570"/>
    <w:rsid w:val="00524873"/>
    <w:rsid w:val="00527188"/>
    <w:rsid w:val="00527AC8"/>
    <w:rsid w:val="00530AB8"/>
    <w:rsid w:val="005350D0"/>
    <w:rsid w:val="005373AD"/>
    <w:rsid w:val="00540C0B"/>
    <w:rsid w:val="00541A11"/>
    <w:rsid w:val="005422D6"/>
    <w:rsid w:val="00544E0F"/>
    <w:rsid w:val="005455F9"/>
    <w:rsid w:val="0055018E"/>
    <w:rsid w:val="00551D55"/>
    <w:rsid w:val="00557C26"/>
    <w:rsid w:val="00561EFA"/>
    <w:rsid w:val="00563A00"/>
    <w:rsid w:val="00565CD6"/>
    <w:rsid w:val="005713D2"/>
    <w:rsid w:val="00571653"/>
    <w:rsid w:val="00573B5A"/>
    <w:rsid w:val="00574417"/>
    <w:rsid w:val="00575C97"/>
    <w:rsid w:val="00575D23"/>
    <w:rsid w:val="0058259D"/>
    <w:rsid w:val="00582ECF"/>
    <w:rsid w:val="00590780"/>
    <w:rsid w:val="00590CDD"/>
    <w:rsid w:val="005938A0"/>
    <w:rsid w:val="005A08A7"/>
    <w:rsid w:val="005A4B51"/>
    <w:rsid w:val="005A7480"/>
    <w:rsid w:val="005A7F15"/>
    <w:rsid w:val="005B0109"/>
    <w:rsid w:val="005B4631"/>
    <w:rsid w:val="005B47E1"/>
    <w:rsid w:val="005B60E1"/>
    <w:rsid w:val="005B7D9C"/>
    <w:rsid w:val="005C0818"/>
    <w:rsid w:val="005C28F4"/>
    <w:rsid w:val="005C6E3E"/>
    <w:rsid w:val="005D0C9A"/>
    <w:rsid w:val="005D10BC"/>
    <w:rsid w:val="005D1AFE"/>
    <w:rsid w:val="005D1FFE"/>
    <w:rsid w:val="005D3A9C"/>
    <w:rsid w:val="005D46E2"/>
    <w:rsid w:val="005D742D"/>
    <w:rsid w:val="005E14D4"/>
    <w:rsid w:val="005E55BB"/>
    <w:rsid w:val="005E6134"/>
    <w:rsid w:val="005E6A12"/>
    <w:rsid w:val="005F0918"/>
    <w:rsid w:val="005F1F3A"/>
    <w:rsid w:val="005F4086"/>
    <w:rsid w:val="00600430"/>
    <w:rsid w:val="00601A44"/>
    <w:rsid w:val="00601A5E"/>
    <w:rsid w:val="006043A8"/>
    <w:rsid w:val="00604534"/>
    <w:rsid w:val="0060635C"/>
    <w:rsid w:val="00610AB9"/>
    <w:rsid w:val="00613965"/>
    <w:rsid w:val="00614CF2"/>
    <w:rsid w:val="0061642B"/>
    <w:rsid w:val="00616771"/>
    <w:rsid w:val="00617651"/>
    <w:rsid w:val="00622495"/>
    <w:rsid w:val="00631FCD"/>
    <w:rsid w:val="006322D2"/>
    <w:rsid w:val="00633DDE"/>
    <w:rsid w:val="00634D38"/>
    <w:rsid w:val="00644D03"/>
    <w:rsid w:val="006453E6"/>
    <w:rsid w:val="00646017"/>
    <w:rsid w:val="00646C08"/>
    <w:rsid w:val="0065137C"/>
    <w:rsid w:val="00652C0F"/>
    <w:rsid w:val="00653174"/>
    <w:rsid w:val="0065375D"/>
    <w:rsid w:val="00654287"/>
    <w:rsid w:val="00654F03"/>
    <w:rsid w:val="00655048"/>
    <w:rsid w:val="00656FBF"/>
    <w:rsid w:val="00660064"/>
    <w:rsid w:val="00662697"/>
    <w:rsid w:val="0066442A"/>
    <w:rsid w:val="0066590E"/>
    <w:rsid w:val="00666743"/>
    <w:rsid w:val="006676EF"/>
    <w:rsid w:val="00667E68"/>
    <w:rsid w:val="00672A60"/>
    <w:rsid w:val="00672C14"/>
    <w:rsid w:val="006745DB"/>
    <w:rsid w:val="00674F7F"/>
    <w:rsid w:val="00675806"/>
    <w:rsid w:val="00676E20"/>
    <w:rsid w:val="006833A8"/>
    <w:rsid w:val="006872AD"/>
    <w:rsid w:val="00687C8E"/>
    <w:rsid w:val="0069305E"/>
    <w:rsid w:val="006A027E"/>
    <w:rsid w:val="006A0649"/>
    <w:rsid w:val="006A1714"/>
    <w:rsid w:val="006A22FE"/>
    <w:rsid w:val="006A4293"/>
    <w:rsid w:val="006A447A"/>
    <w:rsid w:val="006A46A0"/>
    <w:rsid w:val="006A6E85"/>
    <w:rsid w:val="006A7A16"/>
    <w:rsid w:val="006B1D48"/>
    <w:rsid w:val="006B4043"/>
    <w:rsid w:val="006B6079"/>
    <w:rsid w:val="006B6E4E"/>
    <w:rsid w:val="006C126C"/>
    <w:rsid w:val="006C1592"/>
    <w:rsid w:val="006C40A5"/>
    <w:rsid w:val="006C6FEE"/>
    <w:rsid w:val="006D03E0"/>
    <w:rsid w:val="006E14E6"/>
    <w:rsid w:val="006E20CB"/>
    <w:rsid w:val="006E4E6F"/>
    <w:rsid w:val="006E56B7"/>
    <w:rsid w:val="006F0485"/>
    <w:rsid w:val="006F15E8"/>
    <w:rsid w:val="006F23F8"/>
    <w:rsid w:val="006F3FB9"/>
    <w:rsid w:val="006F78BD"/>
    <w:rsid w:val="006F7CBF"/>
    <w:rsid w:val="00702649"/>
    <w:rsid w:val="00702A26"/>
    <w:rsid w:val="0070462E"/>
    <w:rsid w:val="007067BD"/>
    <w:rsid w:val="007069BE"/>
    <w:rsid w:val="00711183"/>
    <w:rsid w:val="00715492"/>
    <w:rsid w:val="00715C4E"/>
    <w:rsid w:val="00722960"/>
    <w:rsid w:val="0072445F"/>
    <w:rsid w:val="007258DF"/>
    <w:rsid w:val="007303B8"/>
    <w:rsid w:val="00731762"/>
    <w:rsid w:val="007323FE"/>
    <w:rsid w:val="00732EC6"/>
    <w:rsid w:val="0073692C"/>
    <w:rsid w:val="00746E96"/>
    <w:rsid w:val="007477E7"/>
    <w:rsid w:val="0075170C"/>
    <w:rsid w:val="0075742A"/>
    <w:rsid w:val="00757689"/>
    <w:rsid w:val="00757A3E"/>
    <w:rsid w:val="0076039A"/>
    <w:rsid w:val="0076154B"/>
    <w:rsid w:val="0076356C"/>
    <w:rsid w:val="00765D2E"/>
    <w:rsid w:val="00773375"/>
    <w:rsid w:val="00775D37"/>
    <w:rsid w:val="007813BA"/>
    <w:rsid w:val="00785FB6"/>
    <w:rsid w:val="0078698B"/>
    <w:rsid w:val="00787D45"/>
    <w:rsid w:val="007906DD"/>
    <w:rsid w:val="0079094B"/>
    <w:rsid w:val="00791536"/>
    <w:rsid w:val="007915E4"/>
    <w:rsid w:val="0079298D"/>
    <w:rsid w:val="00796E0A"/>
    <w:rsid w:val="007A102F"/>
    <w:rsid w:val="007A2F99"/>
    <w:rsid w:val="007A302E"/>
    <w:rsid w:val="007A37EF"/>
    <w:rsid w:val="007A485E"/>
    <w:rsid w:val="007A5E3D"/>
    <w:rsid w:val="007A5F34"/>
    <w:rsid w:val="007A6A81"/>
    <w:rsid w:val="007B3AB6"/>
    <w:rsid w:val="007B3AF3"/>
    <w:rsid w:val="007C2438"/>
    <w:rsid w:val="007D2F90"/>
    <w:rsid w:val="007D5DFF"/>
    <w:rsid w:val="007D6458"/>
    <w:rsid w:val="007D7167"/>
    <w:rsid w:val="007E1CCB"/>
    <w:rsid w:val="007E1FC8"/>
    <w:rsid w:val="007E578A"/>
    <w:rsid w:val="007E6B42"/>
    <w:rsid w:val="007E7CDB"/>
    <w:rsid w:val="0080122E"/>
    <w:rsid w:val="00804E88"/>
    <w:rsid w:val="00805223"/>
    <w:rsid w:val="00807A7D"/>
    <w:rsid w:val="00810464"/>
    <w:rsid w:val="008175FB"/>
    <w:rsid w:val="00817F53"/>
    <w:rsid w:val="0082006C"/>
    <w:rsid w:val="008233C3"/>
    <w:rsid w:val="00824EE6"/>
    <w:rsid w:val="00827399"/>
    <w:rsid w:val="00835EE6"/>
    <w:rsid w:val="00836227"/>
    <w:rsid w:val="008363C5"/>
    <w:rsid w:val="0083771F"/>
    <w:rsid w:val="00837E18"/>
    <w:rsid w:val="00840F17"/>
    <w:rsid w:val="00841819"/>
    <w:rsid w:val="00842124"/>
    <w:rsid w:val="00843C93"/>
    <w:rsid w:val="008443C2"/>
    <w:rsid w:val="00846A52"/>
    <w:rsid w:val="00846F0E"/>
    <w:rsid w:val="008506EA"/>
    <w:rsid w:val="00850A8A"/>
    <w:rsid w:val="00852CCA"/>
    <w:rsid w:val="0085390E"/>
    <w:rsid w:val="008548AA"/>
    <w:rsid w:val="0085496C"/>
    <w:rsid w:val="00855176"/>
    <w:rsid w:val="008567AD"/>
    <w:rsid w:val="00857C22"/>
    <w:rsid w:val="00860078"/>
    <w:rsid w:val="00860E13"/>
    <w:rsid w:val="008619E1"/>
    <w:rsid w:val="0086319A"/>
    <w:rsid w:val="00865EE2"/>
    <w:rsid w:val="008662CA"/>
    <w:rsid w:val="00871561"/>
    <w:rsid w:val="00873EA4"/>
    <w:rsid w:val="00874C7D"/>
    <w:rsid w:val="00876FF0"/>
    <w:rsid w:val="008828A1"/>
    <w:rsid w:val="00883DBE"/>
    <w:rsid w:val="00884DEE"/>
    <w:rsid w:val="0088506C"/>
    <w:rsid w:val="008868EE"/>
    <w:rsid w:val="00892007"/>
    <w:rsid w:val="00892051"/>
    <w:rsid w:val="00893D1F"/>
    <w:rsid w:val="00895082"/>
    <w:rsid w:val="008A5366"/>
    <w:rsid w:val="008A6CB7"/>
    <w:rsid w:val="008A6D6B"/>
    <w:rsid w:val="008B10D5"/>
    <w:rsid w:val="008B302F"/>
    <w:rsid w:val="008C0F13"/>
    <w:rsid w:val="008C3A29"/>
    <w:rsid w:val="008C4063"/>
    <w:rsid w:val="008C45AB"/>
    <w:rsid w:val="008C5519"/>
    <w:rsid w:val="008D4C55"/>
    <w:rsid w:val="008E08FA"/>
    <w:rsid w:val="008E4F9E"/>
    <w:rsid w:val="008F330D"/>
    <w:rsid w:val="008F5965"/>
    <w:rsid w:val="008F5D79"/>
    <w:rsid w:val="008F641D"/>
    <w:rsid w:val="008F747E"/>
    <w:rsid w:val="00900F2E"/>
    <w:rsid w:val="00900FF8"/>
    <w:rsid w:val="0090312C"/>
    <w:rsid w:val="0090565E"/>
    <w:rsid w:val="00906F33"/>
    <w:rsid w:val="0090712A"/>
    <w:rsid w:val="00912B6B"/>
    <w:rsid w:val="00913407"/>
    <w:rsid w:val="00913D1A"/>
    <w:rsid w:val="009147ED"/>
    <w:rsid w:val="00916B6E"/>
    <w:rsid w:val="00920A55"/>
    <w:rsid w:val="00920AA4"/>
    <w:rsid w:val="00920C0C"/>
    <w:rsid w:val="00921A9B"/>
    <w:rsid w:val="00922987"/>
    <w:rsid w:val="00923AF8"/>
    <w:rsid w:val="009261E7"/>
    <w:rsid w:val="00927975"/>
    <w:rsid w:val="00930D45"/>
    <w:rsid w:val="00931448"/>
    <w:rsid w:val="00931E02"/>
    <w:rsid w:val="0093399E"/>
    <w:rsid w:val="00935155"/>
    <w:rsid w:val="00935F3B"/>
    <w:rsid w:val="009405CF"/>
    <w:rsid w:val="0094779E"/>
    <w:rsid w:val="009519E3"/>
    <w:rsid w:val="0095210B"/>
    <w:rsid w:val="00952AA1"/>
    <w:rsid w:val="009552FC"/>
    <w:rsid w:val="00965C11"/>
    <w:rsid w:val="009667B5"/>
    <w:rsid w:val="00970EFE"/>
    <w:rsid w:val="00974C69"/>
    <w:rsid w:val="00975D7C"/>
    <w:rsid w:val="00977451"/>
    <w:rsid w:val="009821CE"/>
    <w:rsid w:val="00982D88"/>
    <w:rsid w:val="009847C6"/>
    <w:rsid w:val="00985ADA"/>
    <w:rsid w:val="00992888"/>
    <w:rsid w:val="009950E2"/>
    <w:rsid w:val="0099567D"/>
    <w:rsid w:val="00996218"/>
    <w:rsid w:val="009975DB"/>
    <w:rsid w:val="009A1CF4"/>
    <w:rsid w:val="009A2B64"/>
    <w:rsid w:val="009A75A9"/>
    <w:rsid w:val="009B1C1F"/>
    <w:rsid w:val="009B349B"/>
    <w:rsid w:val="009B3BB8"/>
    <w:rsid w:val="009B5102"/>
    <w:rsid w:val="009B5BB9"/>
    <w:rsid w:val="009B7171"/>
    <w:rsid w:val="009C2ABD"/>
    <w:rsid w:val="009D04AE"/>
    <w:rsid w:val="009D1BD5"/>
    <w:rsid w:val="009D29E3"/>
    <w:rsid w:val="009D304A"/>
    <w:rsid w:val="009D44AE"/>
    <w:rsid w:val="009D7285"/>
    <w:rsid w:val="009E1DDF"/>
    <w:rsid w:val="009E2723"/>
    <w:rsid w:val="009E61F2"/>
    <w:rsid w:val="009E73B5"/>
    <w:rsid w:val="009F0A34"/>
    <w:rsid w:val="009F2E2B"/>
    <w:rsid w:val="009F39BF"/>
    <w:rsid w:val="009F52A4"/>
    <w:rsid w:val="009F5A94"/>
    <w:rsid w:val="009F639A"/>
    <w:rsid w:val="009F648A"/>
    <w:rsid w:val="009F65D8"/>
    <w:rsid w:val="00A00975"/>
    <w:rsid w:val="00A01621"/>
    <w:rsid w:val="00A017D9"/>
    <w:rsid w:val="00A0297B"/>
    <w:rsid w:val="00A035CC"/>
    <w:rsid w:val="00A05FB4"/>
    <w:rsid w:val="00A117CD"/>
    <w:rsid w:val="00A13E60"/>
    <w:rsid w:val="00A201CD"/>
    <w:rsid w:val="00A22A71"/>
    <w:rsid w:val="00A23096"/>
    <w:rsid w:val="00A25B08"/>
    <w:rsid w:val="00A33020"/>
    <w:rsid w:val="00A3384D"/>
    <w:rsid w:val="00A346BF"/>
    <w:rsid w:val="00A376B6"/>
    <w:rsid w:val="00A40328"/>
    <w:rsid w:val="00A40518"/>
    <w:rsid w:val="00A40D4B"/>
    <w:rsid w:val="00A42B69"/>
    <w:rsid w:val="00A43892"/>
    <w:rsid w:val="00A43E90"/>
    <w:rsid w:val="00A44C03"/>
    <w:rsid w:val="00A54D05"/>
    <w:rsid w:val="00A55E12"/>
    <w:rsid w:val="00A60B78"/>
    <w:rsid w:val="00A64D2B"/>
    <w:rsid w:val="00A67C90"/>
    <w:rsid w:val="00A7004F"/>
    <w:rsid w:val="00A771F3"/>
    <w:rsid w:val="00A865EA"/>
    <w:rsid w:val="00A86D6C"/>
    <w:rsid w:val="00A91C6C"/>
    <w:rsid w:val="00A92729"/>
    <w:rsid w:val="00A9378D"/>
    <w:rsid w:val="00A94049"/>
    <w:rsid w:val="00A94C73"/>
    <w:rsid w:val="00A979F4"/>
    <w:rsid w:val="00AA167E"/>
    <w:rsid w:val="00AA2237"/>
    <w:rsid w:val="00AA2637"/>
    <w:rsid w:val="00AA27C5"/>
    <w:rsid w:val="00AB3CC8"/>
    <w:rsid w:val="00AB4A7B"/>
    <w:rsid w:val="00AC20C3"/>
    <w:rsid w:val="00AC27AF"/>
    <w:rsid w:val="00AC2916"/>
    <w:rsid w:val="00AC5D25"/>
    <w:rsid w:val="00AD0684"/>
    <w:rsid w:val="00AD43FA"/>
    <w:rsid w:val="00AD4C44"/>
    <w:rsid w:val="00AD4D58"/>
    <w:rsid w:val="00AD537B"/>
    <w:rsid w:val="00AD6BDC"/>
    <w:rsid w:val="00AE1033"/>
    <w:rsid w:val="00AE67A1"/>
    <w:rsid w:val="00AE700C"/>
    <w:rsid w:val="00AF0CF8"/>
    <w:rsid w:val="00AF1015"/>
    <w:rsid w:val="00AF19F3"/>
    <w:rsid w:val="00AF3073"/>
    <w:rsid w:val="00AF564F"/>
    <w:rsid w:val="00AF5B3B"/>
    <w:rsid w:val="00AF73E2"/>
    <w:rsid w:val="00AF75CB"/>
    <w:rsid w:val="00B01B97"/>
    <w:rsid w:val="00B03AB3"/>
    <w:rsid w:val="00B13DCA"/>
    <w:rsid w:val="00B155F3"/>
    <w:rsid w:val="00B17418"/>
    <w:rsid w:val="00B228EC"/>
    <w:rsid w:val="00B24A45"/>
    <w:rsid w:val="00B308F6"/>
    <w:rsid w:val="00B33B34"/>
    <w:rsid w:val="00B34710"/>
    <w:rsid w:val="00B36C4E"/>
    <w:rsid w:val="00B37BEC"/>
    <w:rsid w:val="00B419AF"/>
    <w:rsid w:val="00B45583"/>
    <w:rsid w:val="00B45BBD"/>
    <w:rsid w:val="00B47A26"/>
    <w:rsid w:val="00B47BC9"/>
    <w:rsid w:val="00B50E39"/>
    <w:rsid w:val="00B51C67"/>
    <w:rsid w:val="00B545E1"/>
    <w:rsid w:val="00B54C92"/>
    <w:rsid w:val="00B60B33"/>
    <w:rsid w:val="00B63C6B"/>
    <w:rsid w:val="00B6686F"/>
    <w:rsid w:val="00B712A9"/>
    <w:rsid w:val="00B71B11"/>
    <w:rsid w:val="00B74865"/>
    <w:rsid w:val="00B74F57"/>
    <w:rsid w:val="00B75279"/>
    <w:rsid w:val="00B757F5"/>
    <w:rsid w:val="00B75A99"/>
    <w:rsid w:val="00B80BE6"/>
    <w:rsid w:val="00B80BEC"/>
    <w:rsid w:val="00B80FD0"/>
    <w:rsid w:val="00B81DAB"/>
    <w:rsid w:val="00B8207C"/>
    <w:rsid w:val="00B82BDA"/>
    <w:rsid w:val="00B84B2F"/>
    <w:rsid w:val="00B87440"/>
    <w:rsid w:val="00B90718"/>
    <w:rsid w:val="00B93A91"/>
    <w:rsid w:val="00B96DCF"/>
    <w:rsid w:val="00BA33A4"/>
    <w:rsid w:val="00BB01C1"/>
    <w:rsid w:val="00BB037F"/>
    <w:rsid w:val="00BB0749"/>
    <w:rsid w:val="00BB1C7F"/>
    <w:rsid w:val="00BB362D"/>
    <w:rsid w:val="00BB5547"/>
    <w:rsid w:val="00BB6CFF"/>
    <w:rsid w:val="00BC0845"/>
    <w:rsid w:val="00BC19A8"/>
    <w:rsid w:val="00BC382B"/>
    <w:rsid w:val="00BC4DAA"/>
    <w:rsid w:val="00BC6E1B"/>
    <w:rsid w:val="00BC7AA5"/>
    <w:rsid w:val="00BD3AE3"/>
    <w:rsid w:val="00BD59B0"/>
    <w:rsid w:val="00BD5BC3"/>
    <w:rsid w:val="00BD5DF4"/>
    <w:rsid w:val="00BD5E54"/>
    <w:rsid w:val="00BD65ED"/>
    <w:rsid w:val="00BD7956"/>
    <w:rsid w:val="00BE05DE"/>
    <w:rsid w:val="00BE168A"/>
    <w:rsid w:val="00BE3028"/>
    <w:rsid w:val="00BE799E"/>
    <w:rsid w:val="00BE7D72"/>
    <w:rsid w:val="00BE7EBA"/>
    <w:rsid w:val="00BF0FEE"/>
    <w:rsid w:val="00BF31A7"/>
    <w:rsid w:val="00BF3640"/>
    <w:rsid w:val="00BF48E8"/>
    <w:rsid w:val="00BF746A"/>
    <w:rsid w:val="00C016D1"/>
    <w:rsid w:val="00C01EB5"/>
    <w:rsid w:val="00C0268C"/>
    <w:rsid w:val="00C02757"/>
    <w:rsid w:val="00C051A8"/>
    <w:rsid w:val="00C07319"/>
    <w:rsid w:val="00C07501"/>
    <w:rsid w:val="00C10157"/>
    <w:rsid w:val="00C1027C"/>
    <w:rsid w:val="00C10613"/>
    <w:rsid w:val="00C1679D"/>
    <w:rsid w:val="00C174D6"/>
    <w:rsid w:val="00C30AAB"/>
    <w:rsid w:val="00C30C68"/>
    <w:rsid w:val="00C31FB8"/>
    <w:rsid w:val="00C338E9"/>
    <w:rsid w:val="00C349C3"/>
    <w:rsid w:val="00C349F6"/>
    <w:rsid w:val="00C35592"/>
    <w:rsid w:val="00C365B1"/>
    <w:rsid w:val="00C36875"/>
    <w:rsid w:val="00C4112E"/>
    <w:rsid w:val="00C429BF"/>
    <w:rsid w:val="00C42CAB"/>
    <w:rsid w:val="00C50616"/>
    <w:rsid w:val="00C5317B"/>
    <w:rsid w:val="00C54954"/>
    <w:rsid w:val="00C57D9A"/>
    <w:rsid w:val="00C62336"/>
    <w:rsid w:val="00C66F0F"/>
    <w:rsid w:val="00C72432"/>
    <w:rsid w:val="00C8011C"/>
    <w:rsid w:val="00C85420"/>
    <w:rsid w:val="00C859A7"/>
    <w:rsid w:val="00C863E4"/>
    <w:rsid w:val="00C87CFC"/>
    <w:rsid w:val="00C90CCE"/>
    <w:rsid w:val="00C931CA"/>
    <w:rsid w:val="00C946B9"/>
    <w:rsid w:val="00C94F9D"/>
    <w:rsid w:val="00C958B5"/>
    <w:rsid w:val="00CA14B5"/>
    <w:rsid w:val="00CA1C13"/>
    <w:rsid w:val="00CA205E"/>
    <w:rsid w:val="00CA71B6"/>
    <w:rsid w:val="00CB23BA"/>
    <w:rsid w:val="00CB34AD"/>
    <w:rsid w:val="00CB3E13"/>
    <w:rsid w:val="00CB4CDC"/>
    <w:rsid w:val="00CB518F"/>
    <w:rsid w:val="00CB52F6"/>
    <w:rsid w:val="00CB678D"/>
    <w:rsid w:val="00CB70C6"/>
    <w:rsid w:val="00CC6512"/>
    <w:rsid w:val="00CC7383"/>
    <w:rsid w:val="00CD0CC7"/>
    <w:rsid w:val="00CD0CFE"/>
    <w:rsid w:val="00CD0F95"/>
    <w:rsid w:val="00CD38AD"/>
    <w:rsid w:val="00CD61F9"/>
    <w:rsid w:val="00CD771B"/>
    <w:rsid w:val="00CD773D"/>
    <w:rsid w:val="00CD7CA3"/>
    <w:rsid w:val="00CE1902"/>
    <w:rsid w:val="00CE285A"/>
    <w:rsid w:val="00CE7308"/>
    <w:rsid w:val="00CF2760"/>
    <w:rsid w:val="00CF2B67"/>
    <w:rsid w:val="00CF3563"/>
    <w:rsid w:val="00CF519C"/>
    <w:rsid w:val="00D04AEA"/>
    <w:rsid w:val="00D069EA"/>
    <w:rsid w:val="00D07947"/>
    <w:rsid w:val="00D11AA8"/>
    <w:rsid w:val="00D13149"/>
    <w:rsid w:val="00D132B6"/>
    <w:rsid w:val="00D138AB"/>
    <w:rsid w:val="00D14AA3"/>
    <w:rsid w:val="00D16FB4"/>
    <w:rsid w:val="00D175A3"/>
    <w:rsid w:val="00D17883"/>
    <w:rsid w:val="00D20BF9"/>
    <w:rsid w:val="00D20DF2"/>
    <w:rsid w:val="00D238B3"/>
    <w:rsid w:val="00D23EED"/>
    <w:rsid w:val="00D26051"/>
    <w:rsid w:val="00D26DA3"/>
    <w:rsid w:val="00D34108"/>
    <w:rsid w:val="00D34366"/>
    <w:rsid w:val="00D357DD"/>
    <w:rsid w:val="00D35C3F"/>
    <w:rsid w:val="00D367D0"/>
    <w:rsid w:val="00D45B3C"/>
    <w:rsid w:val="00D479B2"/>
    <w:rsid w:val="00D54EE2"/>
    <w:rsid w:val="00D55C74"/>
    <w:rsid w:val="00D5681C"/>
    <w:rsid w:val="00D61E9A"/>
    <w:rsid w:val="00D634BE"/>
    <w:rsid w:val="00D63550"/>
    <w:rsid w:val="00D67629"/>
    <w:rsid w:val="00D73332"/>
    <w:rsid w:val="00D8049B"/>
    <w:rsid w:val="00D81866"/>
    <w:rsid w:val="00D8214F"/>
    <w:rsid w:val="00D83E2B"/>
    <w:rsid w:val="00D84343"/>
    <w:rsid w:val="00D8544B"/>
    <w:rsid w:val="00D86899"/>
    <w:rsid w:val="00D87452"/>
    <w:rsid w:val="00D900E1"/>
    <w:rsid w:val="00D96241"/>
    <w:rsid w:val="00DA0766"/>
    <w:rsid w:val="00DA0811"/>
    <w:rsid w:val="00DA1504"/>
    <w:rsid w:val="00DA53AA"/>
    <w:rsid w:val="00DB0E86"/>
    <w:rsid w:val="00DB7056"/>
    <w:rsid w:val="00DC11F5"/>
    <w:rsid w:val="00DC4627"/>
    <w:rsid w:val="00DC7519"/>
    <w:rsid w:val="00DD31C9"/>
    <w:rsid w:val="00DD6170"/>
    <w:rsid w:val="00DD6867"/>
    <w:rsid w:val="00DD782C"/>
    <w:rsid w:val="00DE2F96"/>
    <w:rsid w:val="00DE4F2D"/>
    <w:rsid w:val="00DE7BEA"/>
    <w:rsid w:val="00DF258E"/>
    <w:rsid w:val="00DF2AA8"/>
    <w:rsid w:val="00DF3E26"/>
    <w:rsid w:val="00DF4F47"/>
    <w:rsid w:val="00E04690"/>
    <w:rsid w:val="00E05996"/>
    <w:rsid w:val="00E100C8"/>
    <w:rsid w:val="00E10C56"/>
    <w:rsid w:val="00E1323E"/>
    <w:rsid w:val="00E15CAE"/>
    <w:rsid w:val="00E2004D"/>
    <w:rsid w:val="00E23719"/>
    <w:rsid w:val="00E241C7"/>
    <w:rsid w:val="00E27260"/>
    <w:rsid w:val="00E304CD"/>
    <w:rsid w:val="00E325CB"/>
    <w:rsid w:val="00E32642"/>
    <w:rsid w:val="00E34107"/>
    <w:rsid w:val="00E3452A"/>
    <w:rsid w:val="00E34D03"/>
    <w:rsid w:val="00E4032D"/>
    <w:rsid w:val="00E40CD9"/>
    <w:rsid w:val="00E47497"/>
    <w:rsid w:val="00E51B8F"/>
    <w:rsid w:val="00E5622F"/>
    <w:rsid w:val="00E56C14"/>
    <w:rsid w:val="00E5792A"/>
    <w:rsid w:val="00E606E5"/>
    <w:rsid w:val="00E6116F"/>
    <w:rsid w:val="00E626E4"/>
    <w:rsid w:val="00E64DCA"/>
    <w:rsid w:val="00E652EA"/>
    <w:rsid w:val="00E66CEB"/>
    <w:rsid w:val="00E701FD"/>
    <w:rsid w:val="00E70BF4"/>
    <w:rsid w:val="00E740CF"/>
    <w:rsid w:val="00E75530"/>
    <w:rsid w:val="00E76B3C"/>
    <w:rsid w:val="00E825AB"/>
    <w:rsid w:val="00E83772"/>
    <w:rsid w:val="00E84212"/>
    <w:rsid w:val="00E87D2B"/>
    <w:rsid w:val="00E950A9"/>
    <w:rsid w:val="00E964E4"/>
    <w:rsid w:val="00E97A4F"/>
    <w:rsid w:val="00E97EEF"/>
    <w:rsid w:val="00EA3AF9"/>
    <w:rsid w:val="00EA3D01"/>
    <w:rsid w:val="00EA3DA5"/>
    <w:rsid w:val="00EA4085"/>
    <w:rsid w:val="00EA4239"/>
    <w:rsid w:val="00EB03B9"/>
    <w:rsid w:val="00EB1D14"/>
    <w:rsid w:val="00EB6074"/>
    <w:rsid w:val="00EC2A45"/>
    <w:rsid w:val="00EC5E61"/>
    <w:rsid w:val="00ED21A1"/>
    <w:rsid w:val="00ED27F5"/>
    <w:rsid w:val="00ED49F4"/>
    <w:rsid w:val="00ED5DE7"/>
    <w:rsid w:val="00ED6350"/>
    <w:rsid w:val="00ED674A"/>
    <w:rsid w:val="00ED7042"/>
    <w:rsid w:val="00ED7112"/>
    <w:rsid w:val="00ED7DB1"/>
    <w:rsid w:val="00EE1F4B"/>
    <w:rsid w:val="00EE5217"/>
    <w:rsid w:val="00EF0987"/>
    <w:rsid w:val="00EF0BD8"/>
    <w:rsid w:val="00EF17FC"/>
    <w:rsid w:val="00EF59B6"/>
    <w:rsid w:val="00EF59CF"/>
    <w:rsid w:val="00F03A74"/>
    <w:rsid w:val="00F04337"/>
    <w:rsid w:val="00F07605"/>
    <w:rsid w:val="00F07C37"/>
    <w:rsid w:val="00F102B0"/>
    <w:rsid w:val="00F134A5"/>
    <w:rsid w:val="00F145E4"/>
    <w:rsid w:val="00F15279"/>
    <w:rsid w:val="00F15779"/>
    <w:rsid w:val="00F160DE"/>
    <w:rsid w:val="00F16F3C"/>
    <w:rsid w:val="00F1716A"/>
    <w:rsid w:val="00F17F6C"/>
    <w:rsid w:val="00F200CD"/>
    <w:rsid w:val="00F20340"/>
    <w:rsid w:val="00F22926"/>
    <w:rsid w:val="00F23E80"/>
    <w:rsid w:val="00F245CF"/>
    <w:rsid w:val="00F31F72"/>
    <w:rsid w:val="00F3397A"/>
    <w:rsid w:val="00F37ED4"/>
    <w:rsid w:val="00F40F2F"/>
    <w:rsid w:val="00F42288"/>
    <w:rsid w:val="00F4621B"/>
    <w:rsid w:val="00F5197C"/>
    <w:rsid w:val="00F52EE2"/>
    <w:rsid w:val="00F56FAC"/>
    <w:rsid w:val="00F62981"/>
    <w:rsid w:val="00F645A9"/>
    <w:rsid w:val="00F64AAC"/>
    <w:rsid w:val="00F665E4"/>
    <w:rsid w:val="00F665F4"/>
    <w:rsid w:val="00F72816"/>
    <w:rsid w:val="00F72C11"/>
    <w:rsid w:val="00F7785B"/>
    <w:rsid w:val="00F83FA0"/>
    <w:rsid w:val="00F86B2B"/>
    <w:rsid w:val="00F8746F"/>
    <w:rsid w:val="00F90BB3"/>
    <w:rsid w:val="00F92271"/>
    <w:rsid w:val="00F929B4"/>
    <w:rsid w:val="00F94C15"/>
    <w:rsid w:val="00F95B8D"/>
    <w:rsid w:val="00F9750E"/>
    <w:rsid w:val="00F97ACA"/>
    <w:rsid w:val="00FA127A"/>
    <w:rsid w:val="00FA2B07"/>
    <w:rsid w:val="00FA2BF7"/>
    <w:rsid w:val="00FA5FB0"/>
    <w:rsid w:val="00FA6285"/>
    <w:rsid w:val="00FB31CF"/>
    <w:rsid w:val="00FB5360"/>
    <w:rsid w:val="00FB55E8"/>
    <w:rsid w:val="00FB72D0"/>
    <w:rsid w:val="00FC2100"/>
    <w:rsid w:val="00FC4A35"/>
    <w:rsid w:val="00FC6D7D"/>
    <w:rsid w:val="00FD1AF0"/>
    <w:rsid w:val="00FD232D"/>
    <w:rsid w:val="00FD466C"/>
    <w:rsid w:val="00FD4F97"/>
    <w:rsid w:val="00FE1C26"/>
    <w:rsid w:val="00FE2BBC"/>
    <w:rsid w:val="00FE524C"/>
    <w:rsid w:val="00FF1AD5"/>
    <w:rsid w:val="00FF30B6"/>
    <w:rsid w:val="00FF530E"/>
    <w:rsid w:val="00FF6835"/>
    <w:rsid w:val="00FF6D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A3407"/>
  <w15:docId w15:val="{757FB3B2-C069-4DA8-99E7-97638F50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A0766"/>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56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E64DCA"/>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E64DCA"/>
    <w:rPr>
      <w:rFonts w:ascii="Tahoma" w:hAnsi="Tahoma" w:cs="Tahoma"/>
      <w:sz w:val="16"/>
      <w:szCs w:val="16"/>
    </w:rPr>
  </w:style>
  <w:style w:type="paragraph" w:styleId="a7">
    <w:name w:val="List Paragraph"/>
    <w:basedOn w:val="a0"/>
    <w:uiPriority w:val="34"/>
    <w:qFormat/>
    <w:rsid w:val="0049165B"/>
    <w:pPr>
      <w:spacing w:after="200" w:line="276" w:lineRule="auto"/>
      <w:ind w:left="720"/>
      <w:contextualSpacing/>
    </w:pPr>
  </w:style>
  <w:style w:type="character" w:styleId="a8">
    <w:name w:val="annotation reference"/>
    <w:basedOn w:val="a1"/>
    <w:uiPriority w:val="99"/>
    <w:semiHidden/>
    <w:unhideWhenUsed/>
    <w:rsid w:val="00FE1C26"/>
    <w:rPr>
      <w:sz w:val="16"/>
      <w:szCs w:val="16"/>
    </w:rPr>
  </w:style>
  <w:style w:type="paragraph" w:styleId="a9">
    <w:name w:val="annotation text"/>
    <w:basedOn w:val="a0"/>
    <w:link w:val="aa"/>
    <w:uiPriority w:val="99"/>
    <w:semiHidden/>
    <w:unhideWhenUsed/>
    <w:rsid w:val="00FE1C26"/>
    <w:pPr>
      <w:spacing w:line="240" w:lineRule="auto"/>
    </w:pPr>
    <w:rPr>
      <w:sz w:val="20"/>
      <w:szCs w:val="20"/>
    </w:rPr>
  </w:style>
  <w:style w:type="character" w:customStyle="1" w:styleId="aa">
    <w:name w:val="Текст примечания Знак"/>
    <w:basedOn w:val="a1"/>
    <w:link w:val="a9"/>
    <w:uiPriority w:val="99"/>
    <w:semiHidden/>
    <w:rsid w:val="00FE1C26"/>
    <w:rPr>
      <w:sz w:val="20"/>
      <w:szCs w:val="20"/>
    </w:rPr>
  </w:style>
  <w:style w:type="paragraph" w:styleId="ab">
    <w:name w:val="annotation subject"/>
    <w:basedOn w:val="a9"/>
    <w:next w:val="a9"/>
    <w:link w:val="ac"/>
    <w:uiPriority w:val="99"/>
    <w:semiHidden/>
    <w:unhideWhenUsed/>
    <w:rsid w:val="00FE1C26"/>
    <w:rPr>
      <w:b/>
      <w:bCs/>
    </w:rPr>
  </w:style>
  <w:style w:type="character" w:customStyle="1" w:styleId="ac">
    <w:name w:val="Тема примечания Знак"/>
    <w:basedOn w:val="aa"/>
    <w:link w:val="ab"/>
    <w:uiPriority w:val="99"/>
    <w:semiHidden/>
    <w:rsid w:val="00FE1C26"/>
    <w:rPr>
      <w:b/>
      <w:bCs/>
      <w:sz w:val="20"/>
      <w:szCs w:val="20"/>
    </w:rPr>
  </w:style>
  <w:style w:type="character" w:styleId="ad">
    <w:name w:val="Hyperlink"/>
    <w:basedOn w:val="a1"/>
    <w:uiPriority w:val="99"/>
    <w:unhideWhenUsed/>
    <w:rsid w:val="00571653"/>
    <w:rPr>
      <w:color w:val="0000FF"/>
      <w:u w:val="single"/>
    </w:rPr>
  </w:style>
  <w:style w:type="paragraph" w:styleId="ae">
    <w:name w:val="header"/>
    <w:basedOn w:val="a0"/>
    <w:link w:val="af"/>
    <w:uiPriority w:val="99"/>
    <w:unhideWhenUsed/>
    <w:rsid w:val="00442193"/>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442193"/>
  </w:style>
  <w:style w:type="paragraph" w:styleId="af0">
    <w:name w:val="footer"/>
    <w:basedOn w:val="a0"/>
    <w:link w:val="af1"/>
    <w:uiPriority w:val="99"/>
    <w:unhideWhenUsed/>
    <w:rsid w:val="00442193"/>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442193"/>
  </w:style>
  <w:style w:type="paragraph" w:styleId="af2">
    <w:name w:val="endnote text"/>
    <w:basedOn w:val="a0"/>
    <w:link w:val="af3"/>
    <w:uiPriority w:val="99"/>
    <w:semiHidden/>
    <w:unhideWhenUsed/>
    <w:rsid w:val="00442193"/>
    <w:pPr>
      <w:spacing w:after="0" w:line="240" w:lineRule="auto"/>
    </w:pPr>
    <w:rPr>
      <w:sz w:val="20"/>
      <w:szCs w:val="20"/>
    </w:rPr>
  </w:style>
  <w:style w:type="character" w:customStyle="1" w:styleId="af3">
    <w:name w:val="Текст концевой сноски Знак"/>
    <w:basedOn w:val="a1"/>
    <w:link w:val="af2"/>
    <w:uiPriority w:val="99"/>
    <w:semiHidden/>
    <w:rsid w:val="00442193"/>
    <w:rPr>
      <w:sz w:val="20"/>
      <w:szCs w:val="20"/>
    </w:rPr>
  </w:style>
  <w:style w:type="character" w:styleId="af4">
    <w:name w:val="endnote reference"/>
    <w:basedOn w:val="a1"/>
    <w:uiPriority w:val="99"/>
    <w:semiHidden/>
    <w:unhideWhenUsed/>
    <w:rsid w:val="00442193"/>
    <w:rPr>
      <w:vertAlign w:val="superscript"/>
    </w:rPr>
  </w:style>
  <w:style w:type="paragraph" w:styleId="af5">
    <w:name w:val="footnote text"/>
    <w:basedOn w:val="a0"/>
    <w:link w:val="af6"/>
    <w:uiPriority w:val="99"/>
    <w:semiHidden/>
    <w:unhideWhenUsed/>
    <w:rsid w:val="00442193"/>
    <w:pPr>
      <w:spacing w:after="0" w:line="240" w:lineRule="auto"/>
    </w:pPr>
    <w:rPr>
      <w:sz w:val="20"/>
      <w:szCs w:val="20"/>
    </w:rPr>
  </w:style>
  <w:style w:type="character" w:customStyle="1" w:styleId="af6">
    <w:name w:val="Текст сноски Знак"/>
    <w:basedOn w:val="a1"/>
    <w:link w:val="af5"/>
    <w:uiPriority w:val="99"/>
    <w:semiHidden/>
    <w:rsid w:val="00442193"/>
    <w:rPr>
      <w:sz w:val="20"/>
      <w:szCs w:val="20"/>
    </w:rPr>
  </w:style>
  <w:style w:type="character" w:styleId="af7">
    <w:name w:val="footnote reference"/>
    <w:basedOn w:val="a1"/>
    <w:uiPriority w:val="99"/>
    <w:semiHidden/>
    <w:unhideWhenUsed/>
    <w:rsid w:val="00442193"/>
    <w:rPr>
      <w:vertAlign w:val="superscript"/>
    </w:rPr>
  </w:style>
  <w:style w:type="character" w:customStyle="1" w:styleId="IIR04Superscript">
    <w:name w:val="IIR 04. Superscript"/>
    <w:uiPriority w:val="1"/>
    <w:rsid w:val="003F10F8"/>
    <w:rPr>
      <w:vertAlign w:val="superscript"/>
      <w:lang w:val="en-GB"/>
    </w:rPr>
  </w:style>
  <w:style w:type="paragraph" w:customStyle="1" w:styleId="Default">
    <w:name w:val="Default"/>
    <w:rsid w:val="000329F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g-color-brown">
    <w:name w:val="g-color-brown"/>
    <w:basedOn w:val="a1"/>
    <w:rsid w:val="006A447A"/>
  </w:style>
  <w:style w:type="paragraph" w:styleId="af8">
    <w:name w:val="Normal (Web)"/>
    <w:basedOn w:val="a0"/>
    <w:uiPriority w:val="99"/>
    <w:semiHidden/>
    <w:unhideWhenUsed/>
    <w:rsid w:val="007635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
    <w:name w:val="Body Text Indent 2"/>
    <w:basedOn w:val="a0"/>
    <w:link w:val="20"/>
    <w:rsid w:val="00D35C3F"/>
    <w:pPr>
      <w:spacing w:after="0" w:line="240" w:lineRule="auto"/>
      <w:ind w:firstLine="709"/>
      <w:jc w:val="both"/>
    </w:pPr>
    <w:rPr>
      <w:rFonts w:ascii="Times New Roman" w:eastAsia="Times New Roman" w:hAnsi="Times New Roman" w:cs="Times New Roman"/>
      <w:sz w:val="28"/>
      <w:szCs w:val="24"/>
      <w:lang w:eastAsia="ru-RU"/>
    </w:rPr>
  </w:style>
  <w:style w:type="character" w:customStyle="1" w:styleId="20">
    <w:name w:val="Основной текст с отступом 2 Знак"/>
    <w:basedOn w:val="a1"/>
    <w:link w:val="2"/>
    <w:rsid w:val="00D35C3F"/>
    <w:rPr>
      <w:rFonts w:ascii="Times New Roman" w:eastAsia="Times New Roman" w:hAnsi="Times New Roman" w:cs="Times New Roman"/>
      <w:sz w:val="28"/>
      <w:szCs w:val="24"/>
      <w:lang w:eastAsia="ru-RU"/>
    </w:rPr>
  </w:style>
  <w:style w:type="paragraph" w:customStyle="1" w:styleId="IIR11MainText">
    <w:name w:val="IIR 11. Main Text"/>
    <w:basedOn w:val="a0"/>
    <w:autoRedefine/>
    <w:rsid w:val="004C7534"/>
    <w:pPr>
      <w:spacing w:after="0" w:line="360" w:lineRule="auto"/>
      <w:ind w:left="284"/>
      <w:jc w:val="both"/>
    </w:pPr>
    <w:rPr>
      <w:rFonts w:ascii="Times New Roman" w:hAnsi="Times New Roman" w:cs="Times New Roman"/>
      <w:color w:val="000000"/>
      <w:sz w:val="28"/>
      <w:szCs w:val="28"/>
      <w:lang w:val="en-GB"/>
    </w:rPr>
  </w:style>
  <w:style w:type="paragraph" w:customStyle="1" w:styleId="IIR08AbstractKeywords">
    <w:name w:val="IIR 08. Abstract Keywords"/>
    <w:basedOn w:val="IIR11MainText"/>
    <w:next w:val="a0"/>
    <w:autoRedefine/>
    <w:qFormat/>
    <w:rsid w:val="001802E2"/>
  </w:style>
  <w:style w:type="character" w:styleId="af9">
    <w:name w:val="Placeholder Text"/>
    <w:basedOn w:val="a1"/>
    <w:uiPriority w:val="99"/>
    <w:semiHidden/>
    <w:rsid w:val="005422D6"/>
    <w:rPr>
      <w:color w:val="808080"/>
    </w:rPr>
  </w:style>
  <w:style w:type="paragraph" w:customStyle="1" w:styleId="IIR07AbstractMainText">
    <w:name w:val="IIR 07. Abstract Main Text"/>
    <w:basedOn w:val="IIR11MainText"/>
    <w:next w:val="IIR08AbstractKeywords"/>
    <w:autoRedefine/>
    <w:qFormat/>
    <w:rsid w:val="00263145"/>
    <w:pPr>
      <w:numPr>
        <w:numId w:val="16"/>
      </w:numPr>
    </w:pPr>
  </w:style>
  <w:style w:type="paragraph" w:customStyle="1" w:styleId="IIR14RefNom">
    <w:name w:val="IIR 14. Ref Nom"/>
    <w:aliases w:val="&amp; Ack Heading,IIR 17. Ref Nom"/>
    <w:basedOn w:val="a0"/>
    <w:next w:val="IIR11MainText"/>
    <w:autoRedefine/>
    <w:qFormat/>
    <w:rsid w:val="00263145"/>
    <w:pPr>
      <w:spacing w:before="480" w:after="120" w:line="240" w:lineRule="exact"/>
      <w:jc w:val="center"/>
    </w:pPr>
    <w:rPr>
      <w:rFonts w:ascii="Times New Roman" w:eastAsia="Times New Roman" w:hAnsi="Times New Roman" w:cs="Times New Roman"/>
      <w:b/>
      <w:caps/>
      <w:sz w:val="24"/>
      <w:szCs w:val="20"/>
      <w:lang w:val="en-GB"/>
    </w:rPr>
  </w:style>
  <w:style w:type="paragraph" w:styleId="HTML">
    <w:name w:val="HTML Preformatted"/>
    <w:basedOn w:val="a0"/>
    <w:link w:val="HTML0"/>
    <w:uiPriority w:val="99"/>
    <w:semiHidden/>
    <w:unhideWhenUsed/>
    <w:rsid w:val="00FA2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FA2BF7"/>
    <w:rPr>
      <w:rFonts w:ascii="Courier New" w:eastAsia="Times New Roman" w:hAnsi="Courier New" w:cs="Courier New"/>
      <w:sz w:val="20"/>
      <w:szCs w:val="20"/>
      <w:lang w:eastAsia="ru-RU"/>
    </w:rPr>
  </w:style>
  <w:style w:type="paragraph" w:customStyle="1" w:styleId="IIR03PaperTitle">
    <w:name w:val="IIR 03. Paper Title"/>
    <w:basedOn w:val="a0"/>
    <w:next w:val="IIR04AuthorName"/>
    <w:autoRedefine/>
    <w:qFormat/>
    <w:rsid w:val="009E2723"/>
    <w:pPr>
      <w:spacing w:before="120" w:after="120" w:line="240" w:lineRule="auto"/>
      <w:jc w:val="center"/>
    </w:pPr>
    <w:rPr>
      <w:rFonts w:ascii="Times New Roman" w:eastAsia="Times New Roman" w:hAnsi="Times New Roman" w:cs="Times New Roman"/>
      <w:b/>
      <w:sz w:val="32"/>
      <w:szCs w:val="48"/>
      <w:lang w:val="en-GB"/>
    </w:rPr>
  </w:style>
  <w:style w:type="paragraph" w:customStyle="1" w:styleId="IIR04AuthorName">
    <w:name w:val="IIR 04. Author Name"/>
    <w:basedOn w:val="a0"/>
    <w:next w:val="IIR05InstitutionAffiliations"/>
    <w:autoRedefine/>
    <w:qFormat/>
    <w:rsid w:val="003119EC"/>
    <w:pPr>
      <w:spacing w:after="0" w:line="240" w:lineRule="auto"/>
      <w:jc w:val="center"/>
    </w:pPr>
    <w:rPr>
      <w:rFonts w:ascii="Times New Roman" w:eastAsia="Times New Roman" w:hAnsi="Times New Roman" w:cs="Times New Roman"/>
      <w:b/>
      <w:sz w:val="28"/>
      <w:lang w:val="en-GB"/>
    </w:rPr>
  </w:style>
  <w:style w:type="paragraph" w:customStyle="1" w:styleId="IIR05InstitutionAffiliations">
    <w:name w:val="IIR 05. Institution Affiliations"/>
    <w:basedOn w:val="a0"/>
    <w:autoRedefine/>
    <w:qFormat/>
    <w:rsid w:val="00633DDE"/>
    <w:pPr>
      <w:spacing w:before="60" w:after="0" w:line="240" w:lineRule="exact"/>
      <w:jc w:val="center"/>
    </w:pPr>
    <w:rPr>
      <w:rFonts w:ascii="Times New Roman" w:eastAsia="Times New Roman" w:hAnsi="Times New Roman" w:cs="Times New Roman"/>
      <w:sz w:val="24"/>
      <w:szCs w:val="24"/>
      <w:lang w:val="en-GB"/>
    </w:rPr>
  </w:style>
  <w:style w:type="paragraph" w:customStyle="1" w:styleId="IIR06AbstractTitle">
    <w:name w:val="IIR 06. Abstract Title"/>
    <w:basedOn w:val="a0"/>
    <w:next w:val="IIR07AbstractMainText"/>
    <w:autoRedefine/>
    <w:qFormat/>
    <w:rsid w:val="00921A9B"/>
    <w:pPr>
      <w:spacing w:before="480" w:after="120" w:line="240" w:lineRule="exact"/>
      <w:jc w:val="center"/>
    </w:pPr>
    <w:rPr>
      <w:rFonts w:ascii="Times New Roman" w:eastAsia="Times New Roman" w:hAnsi="Times New Roman" w:cs="Times New Roman"/>
      <w:b/>
      <w:caps/>
      <w:sz w:val="24"/>
      <w:szCs w:val="24"/>
      <w:lang w:val="en-GB"/>
    </w:rPr>
  </w:style>
  <w:style w:type="paragraph" w:customStyle="1" w:styleId="IIR01PaperID">
    <w:name w:val="IIR 01. Paper ID"/>
    <w:basedOn w:val="a0"/>
    <w:next w:val="a0"/>
    <w:autoRedefine/>
    <w:qFormat/>
    <w:rsid w:val="009F52A4"/>
    <w:pPr>
      <w:spacing w:after="0" w:line="240" w:lineRule="exact"/>
      <w:jc w:val="center"/>
    </w:pPr>
    <w:rPr>
      <w:rFonts w:ascii="Times New Roman" w:eastAsia="Calibri" w:hAnsi="Times New Roman" w:cs="Times New Roman"/>
      <w:lang w:val="en-GB"/>
    </w:rPr>
  </w:style>
  <w:style w:type="character" w:customStyle="1" w:styleId="UnresolvedMention">
    <w:name w:val="Unresolved Mention"/>
    <w:basedOn w:val="a1"/>
    <w:uiPriority w:val="99"/>
    <w:semiHidden/>
    <w:unhideWhenUsed/>
    <w:rsid w:val="009F52A4"/>
    <w:rPr>
      <w:color w:val="605E5C"/>
      <w:shd w:val="clear" w:color="auto" w:fill="E1DFDD"/>
    </w:rPr>
  </w:style>
  <w:style w:type="paragraph" w:customStyle="1" w:styleId="IIR14MainText">
    <w:name w:val="IIR 14. Main Text"/>
    <w:basedOn w:val="a0"/>
    <w:autoRedefine/>
    <w:qFormat/>
    <w:rsid w:val="005C0818"/>
    <w:pPr>
      <w:spacing w:before="240" w:after="240" w:line="240" w:lineRule="auto"/>
      <w:jc w:val="both"/>
    </w:pPr>
    <w:rPr>
      <w:rFonts w:ascii="Times New Roman" w:eastAsia="Calibri" w:hAnsi="Times New Roman" w:cs="Times New Roman"/>
      <w:szCs w:val="20"/>
      <w:lang w:val="en-GB" w:bidi="en-US"/>
    </w:rPr>
  </w:style>
  <w:style w:type="paragraph" w:customStyle="1" w:styleId="IIR09Level1Heading">
    <w:name w:val="IIR 09. Level 1 Heading"/>
    <w:basedOn w:val="a0"/>
    <w:autoRedefine/>
    <w:rsid w:val="00C01EB5"/>
    <w:pPr>
      <w:keepNext/>
      <w:numPr>
        <w:numId w:val="22"/>
      </w:numPr>
      <w:spacing w:before="360" w:after="120" w:line="240" w:lineRule="auto"/>
      <w:ind w:left="357" w:hanging="357"/>
      <w:jc w:val="center"/>
    </w:pPr>
    <w:rPr>
      <w:rFonts w:ascii="Times New Roman" w:eastAsia="Calibri" w:hAnsi="Times New Roman" w:cs="Times New Roman"/>
      <w:b/>
      <w:sz w:val="24"/>
      <w:szCs w:val="20"/>
      <w:lang w:val="en-GB"/>
    </w:rPr>
  </w:style>
  <w:style w:type="paragraph" w:customStyle="1" w:styleId="IIR10Level2Heading">
    <w:name w:val="IIR 10. Level 2 Heading"/>
    <w:basedOn w:val="a0"/>
    <w:next w:val="IIR14MainText"/>
    <w:autoRedefine/>
    <w:qFormat/>
    <w:rsid w:val="00D45B3C"/>
    <w:pPr>
      <w:keepNext/>
      <w:spacing w:before="240" w:after="60" w:line="240" w:lineRule="auto"/>
      <w:ind w:left="794"/>
      <w:jc w:val="both"/>
    </w:pPr>
    <w:rPr>
      <w:rFonts w:ascii="Times New Roman" w:eastAsia="Calibri" w:hAnsi="Times New Roman" w:cs="Times New Roman"/>
      <w:b/>
      <w:szCs w:val="20"/>
    </w:rPr>
  </w:style>
  <w:style w:type="paragraph" w:customStyle="1" w:styleId="IIR15FigureCaption">
    <w:name w:val="IIR 15. Figure Caption"/>
    <w:basedOn w:val="a0"/>
    <w:autoRedefine/>
    <w:qFormat/>
    <w:rsid w:val="00C01EB5"/>
    <w:pPr>
      <w:spacing w:before="120" w:after="0" w:line="240" w:lineRule="auto"/>
      <w:jc w:val="center"/>
    </w:pPr>
    <w:rPr>
      <w:rFonts w:ascii="Times New Roman" w:eastAsia="Calibri" w:hAnsi="Times New Roman" w:cs="Times New Roman"/>
      <w:b/>
      <w:sz w:val="20"/>
      <w:szCs w:val="20"/>
      <w:lang w:val="en-GB"/>
    </w:rPr>
  </w:style>
  <w:style w:type="paragraph" w:customStyle="1" w:styleId="IIR16TableCaption">
    <w:name w:val="IIR 16. Table Caption"/>
    <w:basedOn w:val="a0"/>
    <w:autoRedefine/>
    <w:qFormat/>
    <w:rsid w:val="00C01EB5"/>
    <w:pPr>
      <w:spacing w:after="120" w:line="240" w:lineRule="auto"/>
      <w:jc w:val="center"/>
    </w:pPr>
    <w:rPr>
      <w:rFonts w:ascii="Times New Roman" w:eastAsia="Calibri" w:hAnsi="Times New Roman" w:cs="Times New Roman"/>
      <w:b/>
      <w:sz w:val="20"/>
      <w:szCs w:val="20"/>
      <w:lang w:val="en-GB"/>
    </w:rPr>
  </w:style>
  <w:style w:type="paragraph" w:customStyle="1" w:styleId="IIR18References">
    <w:name w:val="IIR 18. References"/>
    <w:basedOn w:val="IIR14MainText"/>
    <w:autoRedefine/>
    <w:qFormat/>
    <w:rsid w:val="00C01EB5"/>
    <w:pPr>
      <w:autoSpaceDE w:val="0"/>
      <w:autoSpaceDN w:val="0"/>
      <w:adjustRightInd w:val="0"/>
      <w:spacing w:after="120" w:line="240" w:lineRule="atLeast"/>
      <w:ind w:left="567" w:hanging="567"/>
    </w:pPr>
    <w:rPr>
      <w:rFonts w:cs="Times New Roman PS MT"/>
    </w:rPr>
  </w:style>
  <w:style w:type="paragraph" w:customStyle="1" w:styleId="IIR20Equation">
    <w:name w:val="IIR 20. Equation"/>
    <w:basedOn w:val="a0"/>
    <w:autoRedefine/>
    <w:qFormat/>
    <w:rsid w:val="004618D2"/>
    <w:pPr>
      <w:tabs>
        <w:tab w:val="left" w:pos="3969"/>
      </w:tabs>
      <w:spacing w:before="360" w:after="360" w:line="240" w:lineRule="auto"/>
      <w:jc w:val="right"/>
    </w:pPr>
    <w:rPr>
      <w:rFonts w:ascii="Cambria Math" w:eastAsia="Calibri" w:hAnsi="Cambria Math" w:cs="Times New Roman"/>
      <w:i/>
      <w:iCs/>
      <w:lang w:val="en-GB" w:eastAsia="ru-RU"/>
    </w:rPr>
  </w:style>
  <w:style w:type="paragraph" w:customStyle="1" w:styleId="IIR19Table">
    <w:name w:val="IIR 19. Table"/>
    <w:basedOn w:val="a0"/>
    <w:next w:val="IIR14MainText"/>
    <w:rsid w:val="00C01EB5"/>
    <w:pPr>
      <w:tabs>
        <w:tab w:val="left" w:pos="3969"/>
        <w:tab w:val="left" w:pos="7371"/>
      </w:tabs>
      <w:spacing w:after="0" w:line="240" w:lineRule="auto"/>
      <w:jc w:val="both"/>
    </w:pPr>
    <w:rPr>
      <w:rFonts w:ascii="Times New Roman" w:eastAsia="Times New Roman" w:hAnsi="Times New Roman" w:cs="Times New Roman"/>
      <w:sz w:val="18"/>
      <w:lang w:val="en-GB"/>
    </w:rPr>
  </w:style>
  <w:style w:type="paragraph" w:customStyle="1" w:styleId="IIR21TextNormal">
    <w:name w:val="IIR 21. Text Normal"/>
    <w:basedOn w:val="a0"/>
    <w:rsid w:val="00C01EB5"/>
    <w:pPr>
      <w:spacing w:after="0" w:line="240" w:lineRule="auto"/>
      <w:jc w:val="both"/>
    </w:pPr>
    <w:rPr>
      <w:rFonts w:ascii="Times New Roman" w:eastAsia="Calibri" w:hAnsi="Times New Roman" w:cs="Times New Roman"/>
      <w:lang w:val="en-GB"/>
    </w:rPr>
  </w:style>
  <w:style w:type="paragraph" w:customStyle="1" w:styleId="IIR11Level3Heading">
    <w:name w:val="IIR 11. Level 3 Heading"/>
    <w:basedOn w:val="a0"/>
    <w:next w:val="IIR14MainText"/>
    <w:autoRedefine/>
    <w:qFormat/>
    <w:rsid w:val="00B84B2F"/>
    <w:pPr>
      <w:keepNext/>
      <w:numPr>
        <w:ilvl w:val="2"/>
        <w:numId w:val="22"/>
      </w:numPr>
      <w:spacing w:before="240" w:after="0" w:line="240" w:lineRule="auto"/>
      <w:jc w:val="both"/>
    </w:pPr>
    <w:rPr>
      <w:rFonts w:ascii="Times New Roman" w:eastAsia="Times New Roman" w:hAnsi="Times New Roman" w:cs="Times New Roman"/>
      <w:b/>
      <w:szCs w:val="24"/>
      <w:lang w:eastAsia="fr-FR"/>
    </w:rPr>
  </w:style>
  <w:style w:type="paragraph" w:customStyle="1" w:styleId="IIR02DOINumber">
    <w:name w:val="IIR 02. DOI Number"/>
    <w:basedOn w:val="a0"/>
    <w:next w:val="IIR03PaperTitle"/>
    <w:autoRedefine/>
    <w:qFormat/>
    <w:rsid w:val="00C01EB5"/>
    <w:pPr>
      <w:spacing w:after="0" w:line="240" w:lineRule="auto"/>
      <w:jc w:val="center"/>
    </w:pPr>
    <w:rPr>
      <w:rFonts w:ascii="Times New Roman" w:eastAsia="Calibri" w:hAnsi="Times New Roman" w:cs="Times New Roman"/>
      <w:lang w:val="en-GB"/>
    </w:rPr>
  </w:style>
  <w:style w:type="character" w:customStyle="1" w:styleId="y2iqfc">
    <w:name w:val="y2iqfc"/>
    <w:basedOn w:val="a1"/>
    <w:rsid w:val="00B80BE6"/>
  </w:style>
  <w:style w:type="paragraph" w:styleId="a">
    <w:name w:val="List Bullet"/>
    <w:basedOn w:val="a0"/>
    <w:uiPriority w:val="99"/>
    <w:unhideWhenUsed/>
    <w:rsid w:val="00614CF2"/>
    <w:pPr>
      <w:numPr>
        <w:numId w:val="34"/>
      </w:numPr>
      <w:contextualSpacing/>
    </w:pPr>
  </w:style>
  <w:style w:type="paragraph" w:styleId="afa">
    <w:name w:val="Body Text"/>
    <w:basedOn w:val="a0"/>
    <w:link w:val="afb"/>
    <w:uiPriority w:val="99"/>
    <w:semiHidden/>
    <w:unhideWhenUsed/>
    <w:rsid w:val="00CB70C6"/>
    <w:pPr>
      <w:spacing w:after="120"/>
    </w:pPr>
  </w:style>
  <w:style w:type="character" w:customStyle="1" w:styleId="afb">
    <w:name w:val="Основной текст Знак"/>
    <w:basedOn w:val="a1"/>
    <w:link w:val="afa"/>
    <w:uiPriority w:val="99"/>
    <w:semiHidden/>
    <w:rsid w:val="00CB7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5707">
      <w:bodyDiv w:val="1"/>
      <w:marLeft w:val="0"/>
      <w:marRight w:val="0"/>
      <w:marTop w:val="0"/>
      <w:marBottom w:val="0"/>
      <w:divBdr>
        <w:top w:val="none" w:sz="0" w:space="0" w:color="auto"/>
        <w:left w:val="none" w:sz="0" w:space="0" w:color="auto"/>
        <w:bottom w:val="none" w:sz="0" w:space="0" w:color="auto"/>
        <w:right w:val="none" w:sz="0" w:space="0" w:color="auto"/>
      </w:divBdr>
    </w:div>
    <w:div w:id="267130441">
      <w:bodyDiv w:val="1"/>
      <w:marLeft w:val="0"/>
      <w:marRight w:val="0"/>
      <w:marTop w:val="0"/>
      <w:marBottom w:val="0"/>
      <w:divBdr>
        <w:top w:val="none" w:sz="0" w:space="0" w:color="auto"/>
        <w:left w:val="none" w:sz="0" w:space="0" w:color="auto"/>
        <w:bottom w:val="none" w:sz="0" w:space="0" w:color="auto"/>
        <w:right w:val="none" w:sz="0" w:space="0" w:color="auto"/>
      </w:divBdr>
    </w:div>
    <w:div w:id="332297183">
      <w:bodyDiv w:val="1"/>
      <w:marLeft w:val="0"/>
      <w:marRight w:val="0"/>
      <w:marTop w:val="0"/>
      <w:marBottom w:val="0"/>
      <w:divBdr>
        <w:top w:val="none" w:sz="0" w:space="0" w:color="auto"/>
        <w:left w:val="none" w:sz="0" w:space="0" w:color="auto"/>
        <w:bottom w:val="none" w:sz="0" w:space="0" w:color="auto"/>
        <w:right w:val="none" w:sz="0" w:space="0" w:color="auto"/>
      </w:divBdr>
    </w:div>
    <w:div w:id="397672755">
      <w:bodyDiv w:val="1"/>
      <w:marLeft w:val="0"/>
      <w:marRight w:val="0"/>
      <w:marTop w:val="0"/>
      <w:marBottom w:val="0"/>
      <w:divBdr>
        <w:top w:val="none" w:sz="0" w:space="0" w:color="auto"/>
        <w:left w:val="none" w:sz="0" w:space="0" w:color="auto"/>
        <w:bottom w:val="none" w:sz="0" w:space="0" w:color="auto"/>
        <w:right w:val="none" w:sz="0" w:space="0" w:color="auto"/>
      </w:divBdr>
    </w:div>
    <w:div w:id="532809202">
      <w:bodyDiv w:val="1"/>
      <w:marLeft w:val="0"/>
      <w:marRight w:val="0"/>
      <w:marTop w:val="0"/>
      <w:marBottom w:val="0"/>
      <w:divBdr>
        <w:top w:val="none" w:sz="0" w:space="0" w:color="auto"/>
        <w:left w:val="none" w:sz="0" w:space="0" w:color="auto"/>
        <w:bottom w:val="none" w:sz="0" w:space="0" w:color="auto"/>
        <w:right w:val="none" w:sz="0" w:space="0" w:color="auto"/>
      </w:divBdr>
    </w:div>
    <w:div w:id="612905855">
      <w:bodyDiv w:val="1"/>
      <w:marLeft w:val="0"/>
      <w:marRight w:val="0"/>
      <w:marTop w:val="0"/>
      <w:marBottom w:val="0"/>
      <w:divBdr>
        <w:top w:val="none" w:sz="0" w:space="0" w:color="auto"/>
        <w:left w:val="none" w:sz="0" w:space="0" w:color="auto"/>
        <w:bottom w:val="none" w:sz="0" w:space="0" w:color="auto"/>
        <w:right w:val="none" w:sz="0" w:space="0" w:color="auto"/>
      </w:divBdr>
    </w:div>
    <w:div w:id="644314707">
      <w:bodyDiv w:val="1"/>
      <w:marLeft w:val="0"/>
      <w:marRight w:val="0"/>
      <w:marTop w:val="0"/>
      <w:marBottom w:val="0"/>
      <w:divBdr>
        <w:top w:val="none" w:sz="0" w:space="0" w:color="auto"/>
        <w:left w:val="none" w:sz="0" w:space="0" w:color="auto"/>
        <w:bottom w:val="none" w:sz="0" w:space="0" w:color="auto"/>
        <w:right w:val="none" w:sz="0" w:space="0" w:color="auto"/>
      </w:divBdr>
    </w:div>
    <w:div w:id="663893534">
      <w:bodyDiv w:val="1"/>
      <w:marLeft w:val="0"/>
      <w:marRight w:val="0"/>
      <w:marTop w:val="0"/>
      <w:marBottom w:val="0"/>
      <w:divBdr>
        <w:top w:val="none" w:sz="0" w:space="0" w:color="auto"/>
        <w:left w:val="none" w:sz="0" w:space="0" w:color="auto"/>
        <w:bottom w:val="none" w:sz="0" w:space="0" w:color="auto"/>
        <w:right w:val="none" w:sz="0" w:space="0" w:color="auto"/>
      </w:divBdr>
      <w:divsChild>
        <w:div w:id="1602689921">
          <w:marLeft w:val="547"/>
          <w:marRight w:val="0"/>
          <w:marTop w:val="200"/>
          <w:marBottom w:val="0"/>
          <w:divBdr>
            <w:top w:val="none" w:sz="0" w:space="0" w:color="auto"/>
            <w:left w:val="none" w:sz="0" w:space="0" w:color="auto"/>
            <w:bottom w:val="none" w:sz="0" w:space="0" w:color="auto"/>
            <w:right w:val="none" w:sz="0" w:space="0" w:color="auto"/>
          </w:divBdr>
        </w:div>
      </w:divsChild>
    </w:div>
    <w:div w:id="886453788">
      <w:bodyDiv w:val="1"/>
      <w:marLeft w:val="0"/>
      <w:marRight w:val="0"/>
      <w:marTop w:val="0"/>
      <w:marBottom w:val="0"/>
      <w:divBdr>
        <w:top w:val="none" w:sz="0" w:space="0" w:color="auto"/>
        <w:left w:val="none" w:sz="0" w:space="0" w:color="auto"/>
        <w:bottom w:val="none" w:sz="0" w:space="0" w:color="auto"/>
        <w:right w:val="none" w:sz="0" w:space="0" w:color="auto"/>
      </w:divBdr>
      <w:divsChild>
        <w:div w:id="1505120660">
          <w:marLeft w:val="0"/>
          <w:marRight w:val="0"/>
          <w:marTop w:val="0"/>
          <w:marBottom w:val="0"/>
          <w:divBdr>
            <w:top w:val="none" w:sz="0" w:space="0" w:color="auto"/>
            <w:left w:val="none" w:sz="0" w:space="0" w:color="auto"/>
            <w:bottom w:val="none" w:sz="0" w:space="0" w:color="auto"/>
            <w:right w:val="none" w:sz="0" w:space="0" w:color="auto"/>
          </w:divBdr>
        </w:div>
      </w:divsChild>
    </w:div>
    <w:div w:id="959187758">
      <w:bodyDiv w:val="1"/>
      <w:marLeft w:val="0"/>
      <w:marRight w:val="0"/>
      <w:marTop w:val="0"/>
      <w:marBottom w:val="0"/>
      <w:divBdr>
        <w:top w:val="none" w:sz="0" w:space="0" w:color="auto"/>
        <w:left w:val="none" w:sz="0" w:space="0" w:color="auto"/>
        <w:bottom w:val="none" w:sz="0" w:space="0" w:color="auto"/>
        <w:right w:val="none" w:sz="0" w:space="0" w:color="auto"/>
      </w:divBdr>
    </w:div>
    <w:div w:id="982195670">
      <w:bodyDiv w:val="1"/>
      <w:marLeft w:val="0"/>
      <w:marRight w:val="0"/>
      <w:marTop w:val="0"/>
      <w:marBottom w:val="0"/>
      <w:divBdr>
        <w:top w:val="none" w:sz="0" w:space="0" w:color="auto"/>
        <w:left w:val="none" w:sz="0" w:space="0" w:color="auto"/>
        <w:bottom w:val="none" w:sz="0" w:space="0" w:color="auto"/>
        <w:right w:val="none" w:sz="0" w:space="0" w:color="auto"/>
      </w:divBdr>
    </w:div>
    <w:div w:id="1274942285">
      <w:bodyDiv w:val="1"/>
      <w:marLeft w:val="0"/>
      <w:marRight w:val="0"/>
      <w:marTop w:val="0"/>
      <w:marBottom w:val="0"/>
      <w:divBdr>
        <w:top w:val="none" w:sz="0" w:space="0" w:color="auto"/>
        <w:left w:val="none" w:sz="0" w:space="0" w:color="auto"/>
        <w:bottom w:val="none" w:sz="0" w:space="0" w:color="auto"/>
        <w:right w:val="none" w:sz="0" w:space="0" w:color="auto"/>
      </w:divBdr>
    </w:div>
    <w:div w:id="1348750812">
      <w:bodyDiv w:val="1"/>
      <w:marLeft w:val="0"/>
      <w:marRight w:val="0"/>
      <w:marTop w:val="0"/>
      <w:marBottom w:val="0"/>
      <w:divBdr>
        <w:top w:val="none" w:sz="0" w:space="0" w:color="auto"/>
        <w:left w:val="none" w:sz="0" w:space="0" w:color="auto"/>
        <w:bottom w:val="none" w:sz="0" w:space="0" w:color="auto"/>
        <w:right w:val="none" w:sz="0" w:space="0" w:color="auto"/>
      </w:divBdr>
    </w:div>
    <w:div w:id="1538548013">
      <w:bodyDiv w:val="1"/>
      <w:marLeft w:val="0"/>
      <w:marRight w:val="0"/>
      <w:marTop w:val="0"/>
      <w:marBottom w:val="0"/>
      <w:divBdr>
        <w:top w:val="none" w:sz="0" w:space="0" w:color="auto"/>
        <w:left w:val="none" w:sz="0" w:space="0" w:color="auto"/>
        <w:bottom w:val="none" w:sz="0" w:space="0" w:color="auto"/>
        <w:right w:val="none" w:sz="0" w:space="0" w:color="auto"/>
      </w:divBdr>
    </w:div>
    <w:div w:id="1823694844">
      <w:bodyDiv w:val="1"/>
      <w:marLeft w:val="0"/>
      <w:marRight w:val="0"/>
      <w:marTop w:val="0"/>
      <w:marBottom w:val="0"/>
      <w:divBdr>
        <w:top w:val="none" w:sz="0" w:space="0" w:color="auto"/>
        <w:left w:val="none" w:sz="0" w:space="0" w:color="auto"/>
        <w:bottom w:val="none" w:sz="0" w:space="0" w:color="auto"/>
        <w:right w:val="none" w:sz="0" w:space="0" w:color="auto"/>
      </w:divBdr>
      <w:divsChild>
        <w:div w:id="37825456">
          <w:marLeft w:val="0"/>
          <w:marRight w:val="0"/>
          <w:marTop w:val="0"/>
          <w:marBottom w:val="0"/>
          <w:divBdr>
            <w:top w:val="none" w:sz="0" w:space="0" w:color="auto"/>
            <w:left w:val="none" w:sz="0" w:space="0" w:color="auto"/>
            <w:bottom w:val="none" w:sz="0" w:space="0" w:color="auto"/>
            <w:right w:val="none" w:sz="0" w:space="0" w:color="auto"/>
          </w:divBdr>
          <w:divsChild>
            <w:div w:id="567306254">
              <w:marLeft w:val="0"/>
              <w:marRight w:val="0"/>
              <w:marTop w:val="0"/>
              <w:marBottom w:val="0"/>
              <w:divBdr>
                <w:top w:val="none" w:sz="0" w:space="0" w:color="auto"/>
                <w:left w:val="none" w:sz="0" w:space="0" w:color="auto"/>
                <w:bottom w:val="none" w:sz="0" w:space="0" w:color="auto"/>
                <w:right w:val="none" w:sz="0" w:space="0" w:color="auto"/>
              </w:divBdr>
              <w:divsChild>
                <w:div w:id="1106733321">
                  <w:marLeft w:val="0"/>
                  <w:marRight w:val="0"/>
                  <w:marTop w:val="0"/>
                  <w:marBottom w:val="0"/>
                  <w:divBdr>
                    <w:top w:val="none" w:sz="0" w:space="0" w:color="auto"/>
                    <w:left w:val="none" w:sz="0" w:space="0" w:color="auto"/>
                    <w:bottom w:val="none" w:sz="0" w:space="0" w:color="auto"/>
                    <w:right w:val="none" w:sz="0" w:space="0" w:color="auto"/>
                  </w:divBdr>
                  <w:divsChild>
                    <w:div w:id="715350842">
                      <w:marLeft w:val="0"/>
                      <w:marRight w:val="0"/>
                      <w:marTop w:val="0"/>
                      <w:marBottom w:val="0"/>
                      <w:divBdr>
                        <w:top w:val="none" w:sz="0" w:space="0" w:color="auto"/>
                        <w:left w:val="none" w:sz="0" w:space="0" w:color="auto"/>
                        <w:bottom w:val="none" w:sz="0" w:space="0" w:color="auto"/>
                        <w:right w:val="none" w:sz="0" w:space="0" w:color="auto"/>
                      </w:divBdr>
                      <w:divsChild>
                        <w:div w:id="1806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27534">
          <w:marLeft w:val="136"/>
          <w:marRight w:val="0"/>
          <w:marTop w:val="0"/>
          <w:marBottom w:val="0"/>
          <w:divBdr>
            <w:top w:val="single" w:sz="6" w:space="0" w:color="DDDDDD"/>
            <w:left w:val="single" w:sz="6" w:space="0" w:color="DDDDDD"/>
            <w:bottom w:val="single" w:sz="6" w:space="0" w:color="DDDDDD"/>
            <w:right w:val="single" w:sz="6" w:space="0" w:color="DDDDDD"/>
          </w:divBdr>
          <w:divsChild>
            <w:div w:id="289477707">
              <w:marLeft w:val="0"/>
              <w:marRight w:val="0"/>
              <w:marTop w:val="0"/>
              <w:marBottom w:val="0"/>
              <w:divBdr>
                <w:top w:val="none" w:sz="0" w:space="0" w:color="auto"/>
                <w:left w:val="none" w:sz="0" w:space="0" w:color="auto"/>
                <w:bottom w:val="none" w:sz="0" w:space="0" w:color="auto"/>
                <w:right w:val="none" w:sz="0" w:space="0" w:color="auto"/>
              </w:divBdr>
            </w:div>
          </w:divsChild>
        </w:div>
        <w:div w:id="794255324">
          <w:marLeft w:val="0"/>
          <w:marRight w:val="0"/>
          <w:marTop w:val="0"/>
          <w:marBottom w:val="0"/>
          <w:divBdr>
            <w:top w:val="single" w:sz="6" w:space="0" w:color="DDDDDD"/>
            <w:left w:val="single" w:sz="6" w:space="0" w:color="DDDDDD"/>
            <w:bottom w:val="single" w:sz="6" w:space="0" w:color="DDDDDD"/>
            <w:right w:val="single" w:sz="6" w:space="0" w:color="DDDDDD"/>
          </w:divBdr>
          <w:divsChild>
            <w:div w:id="303896288">
              <w:marLeft w:val="0"/>
              <w:marRight w:val="0"/>
              <w:marTop w:val="0"/>
              <w:marBottom w:val="0"/>
              <w:divBdr>
                <w:top w:val="none" w:sz="0" w:space="0" w:color="auto"/>
                <w:left w:val="none" w:sz="0" w:space="0" w:color="auto"/>
                <w:bottom w:val="none" w:sz="0" w:space="0" w:color="auto"/>
                <w:right w:val="none" w:sz="0" w:space="0" w:color="auto"/>
              </w:divBdr>
              <w:divsChild>
                <w:div w:id="1115296623">
                  <w:marLeft w:val="0"/>
                  <w:marRight w:val="0"/>
                  <w:marTop w:val="0"/>
                  <w:marBottom w:val="0"/>
                  <w:divBdr>
                    <w:top w:val="none" w:sz="0" w:space="0" w:color="auto"/>
                    <w:left w:val="none" w:sz="0" w:space="0" w:color="auto"/>
                    <w:bottom w:val="none" w:sz="0" w:space="0" w:color="auto"/>
                    <w:right w:val="none" w:sz="0" w:space="0" w:color="auto"/>
                  </w:divBdr>
                  <w:divsChild>
                    <w:div w:id="1161779114">
                      <w:marLeft w:val="-68"/>
                      <w:marRight w:val="-68"/>
                      <w:marTop w:val="0"/>
                      <w:marBottom w:val="0"/>
                      <w:divBdr>
                        <w:top w:val="none" w:sz="0" w:space="0" w:color="auto"/>
                        <w:left w:val="none" w:sz="0" w:space="0" w:color="auto"/>
                        <w:bottom w:val="none" w:sz="0" w:space="0" w:color="auto"/>
                        <w:right w:val="none" w:sz="0" w:space="0" w:color="auto"/>
                      </w:divBdr>
                      <w:divsChild>
                        <w:div w:id="428696118">
                          <w:marLeft w:val="0"/>
                          <w:marRight w:val="0"/>
                          <w:marTop w:val="0"/>
                          <w:marBottom w:val="0"/>
                          <w:divBdr>
                            <w:top w:val="none" w:sz="0" w:space="0" w:color="auto"/>
                            <w:left w:val="none" w:sz="0" w:space="0" w:color="auto"/>
                            <w:bottom w:val="none" w:sz="0" w:space="0" w:color="auto"/>
                            <w:right w:val="none" w:sz="0" w:space="0" w:color="auto"/>
                          </w:divBdr>
                          <w:divsChild>
                            <w:div w:id="1453287685">
                              <w:marLeft w:val="0"/>
                              <w:marRight w:val="0"/>
                              <w:marTop w:val="0"/>
                              <w:marBottom w:val="0"/>
                              <w:divBdr>
                                <w:top w:val="none" w:sz="0" w:space="0" w:color="auto"/>
                                <w:left w:val="none" w:sz="0" w:space="0" w:color="auto"/>
                                <w:bottom w:val="none" w:sz="0" w:space="0" w:color="auto"/>
                                <w:right w:val="none" w:sz="0" w:space="0" w:color="auto"/>
                              </w:divBdr>
                              <w:divsChild>
                                <w:div w:id="1688948440">
                                  <w:marLeft w:val="0"/>
                                  <w:marRight w:val="0"/>
                                  <w:marTop w:val="0"/>
                                  <w:marBottom w:val="0"/>
                                  <w:divBdr>
                                    <w:top w:val="none" w:sz="0" w:space="0" w:color="auto"/>
                                    <w:left w:val="none" w:sz="0" w:space="0" w:color="auto"/>
                                    <w:bottom w:val="none" w:sz="0" w:space="0" w:color="auto"/>
                                    <w:right w:val="none" w:sz="0" w:space="0" w:color="auto"/>
                                  </w:divBdr>
                                  <w:divsChild>
                                    <w:div w:id="722948605">
                                      <w:marLeft w:val="0"/>
                                      <w:marRight w:val="0"/>
                                      <w:marTop w:val="0"/>
                                      <w:marBottom w:val="0"/>
                                      <w:divBdr>
                                        <w:top w:val="none" w:sz="0" w:space="0" w:color="auto"/>
                                        <w:left w:val="none" w:sz="0" w:space="0" w:color="auto"/>
                                        <w:bottom w:val="none" w:sz="0" w:space="0" w:color="auto"/>
                                        <w:right w:val="none" w:sz="0" w:space="0" w:color="auto"/>
                                      </w:divBdr>
                                      <w:divsChild>
                                        <w:div w:id="1523400189">
                                          <w:marLeft w:val="0"/>
                                          <w:marRight w:val="0"/>
                                          <w:marTop w:val="0"/>
                                          <w:marBottom w:val="0"/>
                                          <w:divBdr>
                                            <w:top w:val="none" w:sz="0" w:space="0" w:color="auto"/>
                                            <w:left w:val="none" w:sz="0" w:space="0" w:color="auto"/>
                                            <w:bottom w:val="none" w:sz="0" w:space="0" w:color="auto"/>
                                            <w:right w:val="none" w:sz="0" w:space="0" w:color="auto"/>
                                          </w:divBdr>
                                          <w:divsChild>
                                            <w:div w:id="3705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569952">
          <w:marLeft w:val="0"/>
          <w:marRight w:val="0"/>
          <w:marTop w:val="0"/>
          <w:marBottom w:val="0"/>
          <w:divBdr>
            <w:top w:val="single" w:sz="6" w:space="0" w:color="DDDDDD"/>
            <w:left w:val="single" w:sz="6" w:space="0" w:color="DDDDDD"/>
            <w:bottom w:val="single" w:sz="6" w:space="0" w:color="DDDDDD"/>
            <w:right w:val="single" w:sz="6" w:space="0" w:color="DDDDDD"/>
          </w:divBdr>
          <w:divsChild>
            <w:div w:id="206571859">
              <w:marLeft w:val="0"/>
              <w:marRight w:val="0"/>
              <w:marTop w:val="0"/>
              <w:marBottom w:val="0"/>
              <w:divBdr>
                <w:top w:val="none" w:sz="0" w:space="0" w:color="auto"/>
                <w:left w:val="none" w:sz="0" w:space="0" w:color="auto"/>
                <w:bottom w:val="none" w:sz="0" w:space="0" w:color="auto"/>
                <w:right w:val="none" w:sz="0" w:space="0" w:color="auto"/>
              </w:divBdr>
              <w:divsChild>
                <w:div w:id="1254584341">
                  <w:marLeft w:val="0"/>
                  <w:marRight w:val="0"/>
                  <w:marTop w:val="0"/>
                  <w:marBottom w:val="0"/>
                  <w:divBdr>
                    <w:top w:val="none" w:sz="0" w:space="0" w:color="auto"/>
                    <w:left w:val="none" w:sz="0" w:space="0" w:color="auto"/>
                    <w:bottom w:val="none" w:sz="0" w:space="0" w:color="auto"/>
                    <w:right w:val="none" w:sz="0" w:space="0" w:color="auto"/>
                  </w:divBdr>
                  <w:divsChild>
                    <w:div w:id="997803992">
                      <w:marLeft w:val="-68"/>
                      <w:marRight w:val="-68"/>
                      <w:marTop w:val="0"/>
                      <w:marBottom w:val="0"/>
                      <w:divBdr>
                        <w:top w:val="none" w:sz="0" w:space="0" w:color="auto"/>
                        <w:left w:val="none" w:sz="0" w:space="0" w:color="auto"/>
                        <w:bottom w:val="none" w:sz="0" w:space="0" w:color="auto"/>
                        <w:right w:val="none" w:sz="0" w:space="0" w:color="auto"/>
                      </w:divBdr>
                      <w:divsChild>
                        <w:div w:id="1669751167">
                          <w:marLeft w:val="0"/>
                          <w:marRight w:val="0"/>
                          <w:marTop w:val="0"/>
                          <w:marBottom w:val="0"/>
                          <w:divBdr>
                            <w:top w:val="none" w:sz="0" w:space="0" w:color="auto"/>
                            <w:left w:val="none" w:sz="0" w:space="0" w:color="auto"/>
                            <w:bottom w:val="none" w:sz="0" w:space="0" w:color="auto"/>
                            <w:right w:val="none" w:sz="0" w:space="0" w:color="auto"/>
                          </w:divBdr>
                        </w:div>
                        <w:div w:id="1920139883">
                          <w:marLeft w:val="0"/>
                          <w:marRight w:val="0"/>
                          <w:marTop w:val="0"/>
                          <w:marBottom w:val="0"/>
                          <w:divBdr>
                            <w:top w:val="none" w:sz="0" w:space="0" w:color="auto"/>
                            <w:left w:val="none" w:sz="0" w:space="0" w:color="auto"/>
                            <w:bottom w:val="none" w:sz="0" w:space="0" w:color="auto"/>
                            <w:right w:val="none" w:sz="0" w:space="0" w:color="auto"/>
                          </w:divBdr>
                          <w:divsChild>
                            <w:div w:id="685641625">
                              <w:marLeft w:val="0"/>
                              <w:marRight w:val="0"/>
                              <w:marTop w:val="0"/>
                              <w:marBottom w:val="0"/>
                              <w:divBdr>
                                <w:top w:val="none" w:sz="0" w:space="0" w:color="auto"/>
                                <w:left w:val="none" w:sz="0" w:space="0" w:color="auto"/>
                                <w:bottom w:val="none" w:sz="0" w:space="0" w:color="auto"/>
                                <w:right w:val="none" w:sz="0" w:space="0" w:color="auto"/>
                              </w:divBdr>
                              <w:divsChild>
                                <w:div w:id="1789886070">
                                  <w:marLeft w:val="0"/>
                                  <w:marRight w:val="0"/>
                                  <w:marTop w:val="0"/>
                                  <w:marBottom w:val="0"/>
                                  <w:divBdr>
                                    <w:top w:val="none" w:sz="0" w:space="0" w:color="auto"/>
                                    <w:left w:val="none" w:sz="0" w:space="0" w:color="auto"/>
                                    <w:bottom w:val="none" w:sz="0" w:space="0" w:color="auto"/>
                                    <w:right w:val="none" w:sz="0" w:space="0" w:color="auto"/>
                                  </w:divBdr>
                                  <w:divsChild>
                                    <w:div w:id="1447698550">
                                      <w:marLeft w:val="0"/>
                                      <w:marRight w:val="0"/>
                                      <w:marTop w:val="0"/>
                                      <w:marBottom w:val="0"/>
                                      <w:divBdr>
                                        <w:top w:val="none" w:sz="0" w:space="0" w:color="auto"/>
                                        <w:left w:val="none" w:sz="0" w:space="0" w:color="auto"/>
                                        <w:bottom w:val="none" w:sz="0" w:space="0" w:color="auto"/>
                                        <w:right w:val="none" w:sz="0" w:space="0" w:color="auto"/>
                                      </w:divBdr>
                                      <w:divsChild>
                                        <w:div w:id="489177311">
                                          <w:marLeft w:val="0"/>
                                          <w:marRight w:val="0"/>
                                          <w:marTop w:val="0"/>
                                          <w:marBottom w:val="0"/>
                                          <w:divBdr>
                                            <w:top w:val="none" w:sz="0" w:space="0" w:color="auto"/>
                                            <w:left w:val="none" w:sz="0" w:space="0" w:color="auto"/>
                                            <w:bottom w:val="none" w:sz="0" w:space="0" w:color="auto"/>
                                            <w:right w:val="none" w:sz="0" w:space="0" w:color="auto"/>
                                          </w:divBdr>
                                          <w:divsChild>
                                            <w:div w:id="14677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850168">
          <w:marLeft w:val="0"/>
          <w:marRight w:val="0"/>
          <w:marTop w:val="0"/>
          <w:marBottom w:val="0"/>
          <w:divBdr>
            <w:top w:val="single" w:sz="6" w:space="0" w:color="DDDDDD"/>
            <w:left w:val="single" w:sz="6" w:space="0" w:color="DDDDDD"/>
            <w:bottom w:val="single" w:sz="6" w:space="0" w:color="DDDDDD"/>
            <w:right w:val="single" w:sz="6" w:space="0" w:color="DDDDDD"/>
          </w:divBdr>
          <w:divsChild>
            <w:div w:id="520314931">
              <w:marLeft w:val="0"/>
              <w:marRight w:val="0"/>
              <w:marTop w:val="0"/>
              <w:marBottom w:val="0"/>
              <w:divBdr>
                <w:top w:val="none" w:sz="0" w:space="0" w:color="auto"/>
                <w:left w:val="none" w:sz="0" w:space="0" w:color="auto"/>
                <w:bottom w:val="single" w:sz="6" w:space="14" w:color="DDDDDD"/>
                <w:right w:val="none" w:sz="0" w:space="0" w:color="auto"/>
              </w:divBdr>
              <w:divsChild>
                <w:div w:id="1952663277">
                  <w:marLeft w:val="0"/>
                  <w:marRight w:val="0"/>
                  <w:marTop w:val="0"/>
                  <w:marBottom w:val="0"/>
                  <w:divBdr>
                    <w:top w:val="none" w:sz="0" w:space="0" w:color="auto"/>
                    <w:left w:val="none" w:sz="0" w:space="0" w:color="auto"/>
                    <w:bottom w:val="none" w:sz="0" w:space="0" w:color="auto"/>
                    <w:right w:val="none" w:sz="0" w:space="0" w:color="auto"/>
                  </w:divBdr>
                </w:div>
              </w:divsChild>
            </w:div>
            <w:div w:id="1474518851">
              <w:marLeft w:val="0"/>
              <w:marRight w:val="0"/>
              <w:marTop w:val="0"/>
              <w:marBottom w:val="0"/>
              <w:divBdr>
                <w:top w:val="none" w:sz="0" w:space="0" w:color="auto"/>
                <w:left w:val="none" w:sz="0" w:space="0" w:color="auto"/>
                <w:bottom w:val="none" w:sz="0" w:space="0" w:color="auto"/>
                <w:right w:val="none" w:sz="0" w:space="0" w:color="auto"/>
              </w:divBdr>
              <w:divsChild>
                <w:div w:id="824979298">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 w:id="1095709709">
          <w:marLeft w:val="0"/>
          <w:marRight w:val="0"/>
          <w:marTop w:val="0"/>
          <w:marBottom w:val="0"/>
          <w:divBdr>
            <w:top w:val="none" w:sz="0" w:space="0" w:color="auto"/>
            <w:left w:val="none" w:sz="0" w:space="0" w:color="auto"/>
            <w:bottom w:val="none" w:sz="0" w:space="0" w:color="auto"/>
            <w:right w:val="none" w:sz="0" w:space="0" w:color="auto"/>
          </w:divBdr>
          <w:divsChild>
            <w:div w:id="230316122">
              <w:marLeft w:val="0"/>
              <w:marRight w:val="0"/>
              <w:marTop w:val="0"/>
              <w:marBottom w:val="0"/>
              <w:divBdr>
                <w:top w:val="none" w:sz="0" w:space="0" w:color="auto"/>
                <w:left w:val="none" w:sz="0" w:space="0" w:color="auto"/>
                <w:bottom w:val="none" w:sz="0" w:space="0" w:color="auto"/>
                <w:right w:val="none" w:sz="0" w:space="0" w:color="auto"/>
              </w:divBdr>
              <w:divsChild>
                <w:div w:id="1862547447">
                  <w:marLeft w:val="0"/>
                  <w:marRight w:val="0"/>
                  <w:marTop w:val="0"/>
                  <w:marBottom w:val="0"/>
                  <w:divBdr>
                    <w:top w:val="none" w:sz="0" w:space="0" w:color="auto"/>
                    <w:left w:val="none" w:sz="0" w:space="0" w:color="auto"/>
                    <w:bottom w:val="none" w:sz="0" w:space="0" w:color="auto"/>
                    <w:right w:val="none" w:sz="0" w:space="0" w:color="auto"/>
                  </w:divBdr>
                  <w:divsChild>
                    <w:div w:id="238292495">
                      <w:marLeft w:val="0"/>
                      <w:marRight w:val="0"/>
                      <w:marTop w:val="0"/>
                      <w:marBottom w:val="0"/>
                      <w:divBdr>
                        <w:top w:val="none" w:sz="0" w:space="0" w:color="auto"/>
                        <w:left w:val="none" w:sz="0" w:space="0" w:color="auto"/>
                        <w:bottom w:val="none" w:sz="0" w:space="0" w:color="auto"/>
                        <w:right w:val="none" w:sz="0" w:space="0" w:color="auto"/>
                      </w:divBdr>
                      <w:divsChild>
                        <w:div w:id="487482376">
                          <w:marLeft w:val="0"/>
                          <w:marRight w:val="0"/>
                          <w:marTop w:val="0"/>
                          <w:marBottom w:val="0"/>
                          <w:divBdr>
                            <w:top w:val="none" w:sz="0" w:space="0" w:color="auto"/>
                            <w:left w:val="none" w:sz="0" w:space="0" w:color="auto"/>
                            <w:bottom w:val="none" w:sz="0" w:space="0" w:color="auto"/>
                            <w:right w:val="none" w:sz="0" w:space="0" w:color="auto"/>
                          </w:divBdr>
                        </w:div>
                        <w:div w:id="7367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6333">
              <w:marLeft w:val="0"/>
              <w:marRight w:val="0"/>
              <w:marTop w:val="0"/>
              <w:marBottom w:val="0"/>
              <w:divBdr>
                <w:top w:val="none" w:sz="0" w:space="0" w:color="auto"/>
                <w:left w:val="none" w:sz="0" w:space="0" w:color="auto"/>
                <w:bottom w:val="none" w:sz="0" w:space="0" w:color="auto"/>
                <w:right w:val="none" w:sz="0" w:space="0" w:color="auto"/>
              </w:divBdr>
              <w:divsChild>
                <w:div w:id="1471361135">
                  <w:marLeft w:val="0"/>
                  <w:marRight w:val="0"/>
                  <w:marTop w:val="0"/>
                  <w:marBottom w:val="0"/>
                  <w:divBdr>
                    <w:top w:val="none" w:sz="0" w:space="0" w:color="auto"/>
                    <w:left w:val="none" w:sz="0" w:space="0" w:color="auto"/>
                    <w:bottom w:val="none" w:sz="0" w:space="0" w:color="auto"/>
                    <w:right w:val="none" w:sz="0" w:space="0" w:color="auto"/>
                  </w:divBdr>
                  <w:divsChild>
                    <w:div w:id="827326970">
                      <w:marLeft w:val="0"/>
                      <w:marRight w:val="0"/>
                      <w:marTop w:val="0"/>
                      <w:marBottom w:val="0"/>
                      <w:divBdr>
                        <w:top w:val="none" w:sz="0" w:space="0" w:color="auto"/>
                        <w:left w:val="none" w:sz="0" w:space="0" w:color="auto"/>
                        <w:bottom w:val="none" w:sz="0" w:space="0" w:color="auto"/>
                        <w:right w:val="none" w:sz="0" w:space="0" w:color="auto"/>
                      </w:divBdr>
                      <w:divsChild>
                        <w:div w:id="1357266990">
                          <w:marLeft w:val="0"/>
                          <w:marRight w:val="0"/>
                          <w:marTop w:val="0"/>
                          <w:marBottom w:val="0"/>
                          <w:divBdr>
                            <w:top w:val="none" w:sz="0" w:space="0" w:color="auto"/>
                            <w:left w:val="none" w:sz="0" w:space="0" w:color="auto"/>
                            <w:bottom w:val="none" w:sz="0" w:space="0" w:color="auto"/>
                            <w:right w:val="none" w:sz="0" w:space="0" w:color="auto"/>
                          </w:divBdr>
                          <w:divsChild>
                            <w:div w:id="675116609">
                              <w:marLeft w:val="0"/>
                              <w:marRight w:val="0"/>
                              <w:marTop w:val="0"/>
                              <w:marBottom w:val="0"/>
                              <w:divBdr>
                                <w:top w:val="none" w:sz="0" w:space="0" w:color="auto"/>
                                <w:left w:val="none" w:sz="0" w:space="0" w:color="auto"/>
                                <w:bottom w:val="none" w:sz="0" w:space="0" w:color="auto"/>
                                <w:right w:val="none" w:sz="0" w:space="0" w:color="auto"/>
                              </w:divBdr>
                              <w:divsChild>
                                <w:div w:id="1551765459">
                                  <w:marLeft w:val="0"/>
                                  <w:marRight w:val="0"/>
                                  <w:marTop w:val="0"/>
                                  <w:marBottom w:val="0"/>
                                  <w:divBdr>
                                    <w:top w:val="none" w:sz="0" w:space="0" w:color="auto"/>
                                    <w:left w:val="none" w:sz="0" w:space="0" w:color="auto"/>
                                    <w:bottom w:val="none" w:sz="0" w:space="0" w:color="auto"/>
                                    <w:right w:val="none" w:sz="0" w:space="0" w:color="auto"/>
                                  </w:divBdr>
                                  <w:divsChild>
                                    <w:div w:id="836649674">
                                      <w:marLeft w:val="0"/>
                                      <w:marRight w:val="0"/>
                                      <w:marTop w:val="0"/>
                                      <w:marBottom w:val="0"/>
                                      <w:divBdr>
                                        <w:top w:val="none" w:sz="0" w:space="0" w:color="auto"/>
                                        <w:left w:val="none" w:sz="0" w:space="0" w:color="auto"/>
                                        <w:bottom w:val="none" w:sz="0" w:space="0" w:color="auto"/>
                                        <w:right w:val="none" w:sz="0" w:space="0" w:color="auto"/>
                                      </w:divBdr>
                                      <w:divsChild>
                                        <w:div w:id="1789619616">
                                          <w:marLeft w:val="0"/>
                                          <w:marRight w:val="0"/>
                                          <w:marTop w:val="0"/>
                                          <w:marBottom w:val="0"/>
                                          <w:divBdr>
                                            <w:top w:val="none" w:sz="0" w:space="0" w:color="auto"/>
                                            <w:left w:val="none" w:sz="0" w:space="0" w:color="auto"/>
                                            <w:bottom w:val="none" w:sz="0" w:space="0" w:color="auto"/>
                                            <w:right w:val="none" w:sz="0" w:space="0" w:color="auto"/>
                                          </w:divBdr>
                                          <w:divsChild>
                                            <w:div w:id="203755804">
                                              <w:marLeft w:val="204"/>
                                              <w:marRight w:val="204"/>
                                              <w:marTop w:val="136"/>
                                              <w:marBottom w:val="0"/>
                                              <w:divBdr>
                                                <w:top w:val="none" w:sz="0" w:space="0" w:color="auto"/>
                                                <w:left w:val="none" w:sz="0" w:space="0" w:color="auto"/>
                                                <w:bottom w:val="none" w:sz="0" w:space="0" w:color="auto"/>
                                                <w:right w:val="none" w:sz="0" w:space="0" w:color="auto"/>
                                              </w:divBdr>
                                              <w:divsChild>
                                                <w:div w:id="1403137791">
                                                  <w:marLeft w:val="-136"/>
                                                  <w:marRight w:val="-136"/>
                                                  <w:marTop w:val="0"/>
                                                  <w:marBottom w:val="0"/>
                                                  <w:divBdr>
                                                    <w:top w:val="none" w:sz="0" w:space="0" w:color="auto"/>
                                                    <w:left w:val="none" w:sz="0" w:space="0" w:color="auto"/>
                                                    <w:bottom w:val="none" w:sz="0" w:space="0" w:color="auto"/>
                                                    <w:right w:val="none" w:sz="0" w:space="0" w:color="auto"/>
                                                  </w:divBdr>
                                                  <w:divsChild>
                                                    <w:div w:id="984507711">
                                                      <w:marLeft w:val="0"/>
                                                      <w:marRight w:val="0"/>
                                                      <w:marTop w:val="0"/>
                                                      <w:marBottom w:val="0"/>
                                                      <w:divBdr>
                                                        <w:top w:val="none" w:sz="0" w:space="0" w:color="auto"/>
                                                        <w:left w:val="none" w:sz="0" w:space="0" w:color="auto"/>
                                                        <w:bottom w:val="none" w:sz="0" w:space="0" w:color="auto"/>
                                                        <w:right w:val="none" w:sz="0" w:space="0" w:color="auto"/>
                                                      </w:divBdr>
                                                      <w:divsChild>
                                                        <w:div w:id="1372609210">
                                                          <w:marLeft w:val="-272"/>
                                                          <w:marRight w:val="0"/>
                                                          <w:marTop w:val="0"/>
                                                          <w:marBottom w:val="0"/>
                                                          <w:divBdr>
                                                            <w:top w:val="none" w:sz="0" w:space="0" w:color="auto"/>
                                                            <w:left w:val="none" w:sz="0" w:space="0" w:color="auto"/>
                                                            <w:bottom w:val="none" w:sz="0" w:space="0" w:color="auto"/>
                                                            <w:right w:val="none" w:sz="0" w:space="0" w:color="auto"/>
                                                          </w:divBdr>
                                                          <w:divsChild>
                                                            <w:div w:id="1235164234">
                                                              <w:marLeft w:val="272"/>
                                                              <w:marRight w:val="0"/>
                                                              <w:marTop w:val="0"/>
                                                              <w:marBottom w:val="272"/>
                                                              <w:divBdr>
                                                                <w:top w:val="none" w:sz="0" w:space="0" w:color="auto"/>
                                                                <w:left w:val="none" w:sz="0" w:space="0" w:color="auto"/>
                                                                <w:bottom w:val="none" w:sz="0" w:space="0" w:color="auto"/>
                                                                <w:right w:val="none" w:sz="0" w:space="0" w:color="auto"/>
                                                              </w:divBdr>
                                                            </w:div>
                                                          </w:divsChild>
                                                        </w:div>
                                                      </w:divsChild>
                                                    </w:div>
                                                  </w:divsChild>
                                                </w:div>
                                              </w:divsChild>
                                            </w:div>
                                            <w:div w:id="1384865113">
                                              <w:marLeft w:val="0"/>
                                              <w:marRight w:val="0"/>
                                              <w:marTop w:val="0"/>
                                              <w:marBottom w:val="0"/>
                                              <w:divBdr>
                                                <w:top w:val="none" w:sz="0" w:space="0" w:color="auto"/>
                                                <w:left w:val="none" w:sz="0" w:space="0" w:color="auto"/>
                                                <w:bottom w:val="none" w:sz="0" w:space="0" w:color="auto"/>
                                                <w:right w:val="none" w:sz="0" w:space="0" w:color="auto"/>
                                              </w:divBdr>
                                              <w:divsChild>
                                                <w:div w:id="832530181">
                                                  <w:marLeft w:val="0"/>
                                                  <w:marRight w:val="0"/>
                                                  <w:marTop w:val="0"/>
                                                  <w:marBottom w:val="0"/>
                                                  <w:divBdr>
                                                    <w:top w:val="none" w:sz="0" w:space="0" w:color="auto"/>
                                                    <w:left w:val="none" w:sz="0" w:space="0" w:color="auto"/>
                                                    <w:bottom w:val="none" w:sz="0" w:space="0" w:color="auto"/>
                                                    <w:right w:val="none" w:sz="0" w:space="0" w:color="auto"/>
                                                  </w:divBdr>
                                                  <w:divsChild>
                                                    <w:div w:id="1092313708">
                                                      <w:marLeft w:val="0"/>
                                                      <w:marRight w:val="0"/>
                                                      <w:marTop w:val="0"/>
                                                      <w:marBottom w:val="0"/>
                                                      <w:divBdr>
                                                        <w:top w:val="none" w:sz="0" w:space="0" w:color="auto"/>
                                                        <w:left w:val="none" w:sz="0" w:space="0" w:color="auto"/>
                                                        <w:bottom w:val="none" w:sz="0" w:space="0" w:color="auto"/>
                                                        <w:right w:val="none" w:sz="0" w:space="0" w:color="auto"/>
                                                      </w:divBdr>
                                                    </w:div>
                                                    <w:div w:id="1132090565">
                                                      <w:marLeft w:val="0"/>
                                                      <w:marRight w:val="0"/>
                                                      <w:marTop w:val="136"/>
                                                      <w:marBottom w:val="0"/>
                                                      <w:divBdr>
                                                        <w:top w:val="none" w:sz="0" w:space="0" w:color="auto"/>
                                                        <w:left w:val="none" w:sz="0" w:space="0" w:color="auto"/>
                                                        <w:bottom w:val="none" w:sz="0" w:space="0" w:color="auto"/>
                                                        <w:right w:val="none" w:sz="0" w:space="0" w:color="auto"/>
                                                      </w:divBdr>
                                                      <w:divsChild>
                                                        <w:div w:id="1759787681">
                                                          <w:marLeft w:val="0"/>
                                                          <w:marRight w:val="0"/>
                                                          <w:marTop w:val="0"/>
                                                          <w:marBottom w:val="0"/>
                                                          <w:divBdr>
                                                            <w:top w:val="none" w:sz="0" w:space="0" w:color="auto"/>
                                                            <w:left w:val="none" w:sz="0" w:space="0" w:color="auto"/>
                                                            <w:bottom w:val="none" w:sz="0" w:space="0" w:color="auto"/>
                                                            <w:right w:val="none" w:sz="0" w:space="0" w:color="auto"/>
                                                          </w:divBdr>
                                                        </w:div>
                                                      </w:divsChild>
                                                    </w:div>
                                                    <w:div w:id="1954746492">
                                                      <w:marLeft w:val="0"/>
                                                      <w:marRight w:val="0"/>
                                                      <w:marTop w:val="136"/>
                                                      <w:marBottom w:val="0"/>
                                                      <w:divBdr>
                                                        <w:top w:val="none" w:sz="0" w:space="0" w:color="auto"/>
                                                        <w:left w:val="none" w:sz="0" w:space="0" w:color="auto"/>
                                                        <w:bottom w:val="none" w:sz="0" w:space="0" w:color="auto"/>
                                                        <w:right w:val="none" w:sz="0" w:space="0" w:color="auto"/>
                                                      </w:divBdr>
                                                      <w:divsChild>
                                                        <w:div w:id="875309135">
                                                          <w:marLeft w:val="0"/>
                                                          <w:marRight w:val="0"/>
                                                          <w:marTop w:val="0"/>
                                                          <w:marBottom w:val="0"/>
                                                          <w:divBdr>
                                                            <w:top w:val="none" w:sz="0" w:space="0" w:color="auto"/>
                                                            <w:left w:val="none" w:sz="0" w:space="0" w:color="auto"/>
                                                            <w:bottom w:val="none" w:sz="0" w:space="0" w:color="auto"/>
                                                            <w:right w:val="none" w:sz="0" w:space="0" w:color="auto"/>
                                                          </w:divBdr>
                                                          <w:divsChild>
                                                            <w:div w:id="843129493">
                                                              <w:marLeft w:val="0"/>
                                                              <w:marRight w:val="0"/>
                                                              <w:marTop w:val="0"/>
                                                              <w:marBottom w:val="68"/>
                                                              <w:divBdr>
                                                                <w:top w:val="none" w:sz="0" w:space="0" w:color="auto"/>
                                                                <w:left w:val="none" w:sz="0" w:space="0" w:color="auto"/>
                                                                <w:bottom w:val="none" w:sz="0" w:space="0" w:color="auto"/>
                                                                <w:right w:val="none" w:sz="0" w:space="0" w:color="auto"/>
                                                              </w:divBdr>
                                                            </w:div>
                                                            <w:div w:id="2115469085">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4192031">
          <w:marLeft w:val="0"/>
          <w:marRight w:val="0"/>
          <w:marTop w:val="0"/>
          <w:marBottom w:val="0"/>
          <w:divBdr>
            <w:top w:val="single" w:sz="6" w:space="0" w:color="DDDDDD"/>
            <w:left w:val="single" w:sz="6" w:space="0" w:color="DDDDDD"/>
            <w:bottom w:val="single" w:sz="6" w:space="0" w:color="DDDDDD"/>
            <w:right w:val="single" w:sz="6" w:space="0" w:color="DDDDDD"/>
          </w:divBdr>
          <w:divsChild>
            <w:div w:id="1665933023">
              <w:marLeft w:val="0"/>
              <w:marRight w:val="0"/>
              <w:marTop w:val="0"/>
              <w:marBottom w:val="0"/>
              <w:divBdr>
                <w:top w:val="none" w:sz="0" w:space="0" w:color="auto"/>
                <w:left w:val="none" w:sz="0" w:space="0" w:color="auto"/>
                <w:bottom w:val="none" w:sz="0" w:space="0" w:color="auto"/>
                <w:right w:val="none" w:sz="0" w:space="0" w:color="auto"/>
              </w:divBdr>
              <w:divsChild>
                <w:div w:id="302738145">
                  <w:marLeft w:val="0"/>
                  <w:marRight w:val="0"/>
                  <w:marTop w:val="0"/>
                  <w:marBottom w:val="0"/>
                  <w:divBdr>
                    <w:top w:val="none" w:sz="0" w:space="0" w:color="auto"/>
                    <w:left w:val="none" w:sz="0" w:space="0" w:color="auto"/>
                    <w:bottom w:val="none" w:sz="0" w:space="0" w:color="auto"/>
                    <w:right w:val="none" w:sz="0" w:space="0" w:color="auto"/>
                  </w:divBdr>
                  <w:divsChild>
                    <w:div w:id="1263998548">
                      <w:marLeft w:val="-68"/>
                      <w:marRight w:val="-68"/>
                      <w:marTop w:val="0"/>
                      <w:marBottom w:val="0"/>
                      <w:divBdr>
                        <w:top w:val="none" w:sz="0" w:space="0" w:color="auto"/>
                        <w:left w:val="none" w:sz="0" w:space="0" w:color="auto"/>
                        <w:bottom w:val="none" w:sz="0" w:space="0" w:color="auto"/>
                        <w:right w:val="none" w:sz="0" w:space="0" w:color="auto"/>
                      </w:divBdr>
                      <w:divsChild>
                        <w:div w:id="57826486">
                          <w:marLeft w:val="0"/>
                          <w:marRight w:val="0"/>
                          <w:marTop w:val="0"/>
                          <w:marBottom w:val="0"/>
                          <w:divBdr>
                            <w:top w:val="none" w:sz="0" w:space="0" w:color="auto"/>
                            <w:left w:val="none" w:sz="0" w:space="0" w:color="auto"/>
                            <w:bottom w:val="none" w:sz="0" w:space="0" w:color="auto"/>
                            <w:right w:val="none" w:sz="0" w:space="0" w:color="auto"/>
                          </w:divBdr>
                        </w:div>
                        <w:div w:id="1638798439">
                          <w:marLeft w:val="0"/>
                          <w:marRight w:val="0"/>
                          <w:marTop w:val="0"/>
                          <w:marBottom w:val="0"/>
                          <w:divBdr>
                            <w:top w:val="none" w:sz="0" w:space="0" w:color="auto"/>
                            <w:left w:val="none" w:sz="0" w:space="0" w:color="auto"/>
                            <w:bottom w:val="none" w:sz="0" w:space="0" w:color="auto"/>
                            <w:right w:val="none" w:sz="0" w:space="0" w:color="auto"/>
                          </w:divBdr>
                          <w:divsChild>
                            <w:div w:id="832263300">
                              <w:marLeft w:val="0"/>
                              <w:marRight w:val="0"/>
                              <w:marTop w:val="0"/>
                              <w:marBottom w:val="0"/>
                              <w:divBdr>
                                <w:top w:val="none" w:sz="0" w:space="0" w:color="auto"/>
                                <w:left w:val="none" w:sz="0" w:space="0" w:color="auto"/>
                                <w:bottom w:val="none" w:sz="0" w:space="0" w:color="auto"/>
                                <w:right w:val="none" w:sz="0" w:space="0" w:color="auto"/>
                              </w:divBdr>
                              <w:divsChild>
                                <w:div w:id="558856792">
                                  <w:marLeft w:val="0"/>
                                  <w:marRight w:val="0"/>
                                  <w:marTop w:val="0"/>
                                  <w:marBottom w:val="0"/>
                                  <w:divBdr>
                                    <w:top w:val="none" w:sz="0" w:space="0" w:color="auto"/>
                                    <w:left w:val="none" w:sz="0" w:space="0" w:color="auto"/>
                                    <w:bottom w:val="none" w:sz="0" w:space="0" w:color="auto"/>
                                    <w:right w:val="none" w:sz="0" w:space="0" w:color="auto"/>
                                  </w:divBdr>
                                  <w:divsChild>
                                    <w:div w:id="304167067">
                                      <w:marLeft w:val="0"/>
                                      <w:marRight w:val="0"/>
                                      <w:marTop w:val="0"/>
                                      <w:marBottom w:val="0"/>
                                      <w:divBdr>
                                        <w:top w:val="none" w:sz="0" w:space="0" w:color="auto"/>
                                        <w:left w:val="none" w:sz="0" w:space="0" w:color="auto"/>
                                        <w:bottom w:val="none" w:sz="0" w:space="0" w:color="auto"/>
                                        <w:right w:val="none" w:sz="0" w:space="0" w:color="auto"/>
                                      </w:divBdr>
                                      <w:divsChild>
                                        <w:div w:id="1980718607">
                                          <w:marLeft w:val="0"/>
                                          <w:marRight w:val="0"/>
                                          <w:marTop w:val="0"/>
                                          <w:marBottom w:val="0"/>
                                          <w:divBdr>
                                            <w:top w:val="none" w:sz="0" w:space="0" w:color="auto"/>
                                            <w:left w:val="none" w:sz="0" w:space="0" w:color="auto"/>
                                            <w:bottom w:val="none" w:sz="0" w:space="0" w:color="auto"/>
                                            <w:right w:val="none" w:sz="0" w:space="0" w:color="auto"/>
                                          </w:divBdr>
                                          <w:divsChild>
                                            <w:div w:id="11576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086223">
          <w:marLeft w:val="0"/>
          <w:marRight w:val="0"/>
          <w:marTop w:val="0"/>
          <w:marBottom w:val="272"/>
          <w:divBdr>
            <w:top w:val="none" w:sz="0" w:space="0" w:color="auto"/>
            <w:left w:val="none" w:sz="0" w:space="0" w:color="auto"/>
            <w:bottom w:val="none" w:sz="0" w:space="0" w:color="auto"/>
            <w:right w:val="none" w:sz="0" w:space="0" w:color="auto"/>
          </w:divBdr>
        </w:div>
        <w:div w:id="1746414012">
          <w:marLeft w:val="0"/>
          <w:marRight w:val="0"/>
          <w:marTop w:val="543"/>
          <w:marBottom w:val="0"/>
          <w:divBdr>
            <w:top w:val="none" w:sz="0" w:space="0" w:color="auto"/>
            <w:left w:val="none" w:sz="0" w:space="0" w:color="auto"/>
            <w:bottom w:val="none" w:sz="0" w:space="0" w:color="auto"/>
            <w:right w:val="none" w:sz="0" w:space="0" w:color="auto"/>
          </w:divBdr>
          <w:divsChild>
            <w:div w:id="547912285">
              <w:marLeft w:val="-136"/>
              <w:marRight w:val="-136"/>
              <w:marTop w:val="0"/>
              <w:marBottom w:val="0"/>
              <w:divBdr>
                <w:top w:val="none" w:sz="0" w:space="0" w:color="auto"/>
                <w:left w:val="none" w:sz="0" w:space="0" w:color="auto"/>
                <w:bottom w:val="none" w:sz="0" w:space="0" w:color="auto"/>
                <w:right w:val="none" w:sz="0" w:space="0" w:color="auto"/>
              </w:divBdr>
              <w:divsChild>
                <w:div w:id="325523983">
                  <w:marLeft w:val="0"/>
                  <w:marRight w:val="0"/>
                  <w:marTop w:val="0"/>
                  <w:marBottom w:val="0"/>
                  <w:divBdr>
                    <w:top w:val="none" w:sz="0" w:space="0" w:color="auto"/>
                    <w:left w:val="none" w:sz="0" w:space="0" w:color="auto"/>
                    <w:bottom w:val="none" w:sz="0" w:space="0" w:color="auto"/>
                    <w:right w:val="none" w:sz="0" w:space="0" w:color="auto"/>
                  </w:divBdr>
                </w:div>
                <w:div w:id="12220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1739">
          <w:marLeft w:val="0"/>
          <w:marRight w:val="0"/>
          <w:marTop w:val="0"/>
          <w:marBottom w:val="272"/>
          <w:divBdr>
            <w:top w:val="none" w:sz="0" w:space="0" w:color="auto"/>
            <w:left w:val="none" w:sz="0" w:space="0" w:color="auto"/>
            <w:bottom w:val="none" w:sz="0" w:space="0" w:color="auto"/>
            <w:right w:val="none" w:sz="0" w:space="0" w:color="auto"/>
          </w:divBdr>
        </w:div>
        <w:div w:id="2109764866">
          <w:marLeft w:val="0"/>
          <w:marRight w:val="0"/>
          <w:marTop w:val="0"/>
          <w:marBottom w:val="0"/>
          <w:divBdr>
            <w:top w:val="single" w:sz="6" w:space="0" w:color="DDDDDD"/>
            <w:left w:val="single" w:sz="6" w:space="0" w:color="DDDDDD"/>
            <w:bottom w:val="single" w:sz="6" w:space="0" w:color="DDDDDD"/>
            <w:right w:val="single" w:sz="6" w:space="0" w:color="DDDDDD"/>
          </w:divBdr>
          <w:divsChild>
            <w:div w:id="1604146045">
              <w:marLeft w:val="0"/>
              <w:marRight w:val="0"/>
              <w:marTop w:val="0"/>
              <w:marBottom w:val="0"/>
              <w:divBdr>
                <w:top w:val="none" w:sz="0" w:space="0" w:color="auto"/>
                <w:left w:val="none" w:sz="0" w:space="0" w:color="auto"/>
                <w:bottom w:val="none" w:sz="0" w:space="0" w:color="auto"/>
                <w:right w:val="none" w:sz="0" w:space="0" w:color="auto"/>
              </w:divBdr>
              <w:divsChild>
                <w:div w:id="95248914">
                  <w:marLeft w:val="0"/>
                  <w:marRight w:val="0"/>
                  <w:marTop w:val="0"/>
                  <w:marBottom w:val="0"/>
                  <w:divBdr>
                    <w:top w:val="none" w:sz="0" w:space="0" w:color="auto"/>
                    <w:left w:val="none" w:sz="0" w:space="0" w:color="auto"/>
                    <w:bottom w:val="none" w:sz="0" w:space="0" w:color="auto"/>
                    <w:right w:val="none" w:sz="0" w:space="0" w:color="auto"/>
                  </w:divBdr>
                  <w:divsChild>
                    <w:div w:id="563878524">
                      <w:marLeft w:val="-68"/>
                      <w:marRight w:val="-68"/>
                      <w:marTop w:val="0"/>
                      <w:marBottom w:val="0"/>
                      <w:divBdr>
                        <w:top w:val="none" w:sz="0" w:space="0" w:color="auto"/>
                        <w:left w:val="none" w:sz="0" w:space="0" w:color="auto"/>
                        <w:bottom w:val="none" w:sz="0" w:space="0" w:color="auto"/>
                        <w:right w:val="none" w:sz="0" w:space="0" w:color="auto"/>
                      </w:divBdr>
                      <w:divsChild>
                        <w:div w:id="580062654">
                          <w:marLeft w:val="0"/>
                          <w:marRight w:val="0"/>
                          <w:marTop w:val="0"/>
                          <w:marBottom w:val="0"/>
                          <w:divBdr>
                            <w:top w:val="none" w:sz="0" w:space="0" w:color="auto"/>
                            <w:left w:val="none" w:sz="0" w:space="0" w:color="auto"/>
                            <w:bottom w:val="none" w:sz="0" w:space="0" w:color="auto"/>
                            <w:right w:val="none" w:sz="0" w:space="0" w:color="auto"/>
                          </w:divBdr>
                        </w:div>
                        <w:div w:id="927471215">
                          <w:marLeft w:val="0"/>
                          <w:marRight w:val="0"/>
                          <w:marTop w:val="0"/>
                          <w:marBottom w:val="0"/>
                          <w:divBdr>
                            <w:top w:val="none" w:sz="0" w:space="0" w:color="auto"/>
                            <w:left w:val="none" w:sz="0" w:space="0" w:color="auto"/>
                            <w:bottom w:val="none" w:sz="0" w:space="0" w:color="auto"/>
                            <w:right w:val="none" w:sz="0" w:space="0" w:color="auto"/>
                          </w:divBdr>
                          <w:divsChild>
                            <w:div w:id="1852261852">
                              <w:marLeft w:val="0"/>
                              <w:marRight w:val="0"/>
                              <w:marTop w:val="0"/>
                              <w:marBottom w:val="0"/>
                              <w:divBdr>
                                <w:top w:val="none" w:sz="0" w:space="0" w:color="auto"/>
                                <w:left w:val="none" w:sz="0" w:space="0" w:color="auto"/>
                                <w:bottom w:val="none" w:sz="0" w:space="0" w:color="auto"/>
                                <w:right w:val="none" w:sz="0" w:space="0" w:color="auto"/>
                              </w:divBdr>
                              <w:divsChild>
                                <w:div w:id="840973769">
                                  <w:marLeft w:val="0"/>
                                  <w:marRight w:val="0"/>
                                  <w:marTop w:val="0"/>
                                  <w:marBottom w:val="0"/>
                                  <w:divBdr>
                                    <w:top w:val="none" w:sz="0" w:space="0" w:color="auto"/>
                                    <w:left w:val="none" w:sz="0" w:space="0" w:color="auto"/>
                                    <w:bottom w:val="none" w:sz="0" w:space="0" w:color="auto"/>
                                    <w:right w:val="none" w:sz="0" w:space="0" w:color="auto"/>
                                  </w:divBdr>
                                  <w:divsChild>
                                    <w:div w:id="1021202222">
                                      <w:marLeft w:val="0"/>
                                      <w:marRight w:val="0"/>
                                      <w:marTop w:val="0"/>
                                      <w:marBottom w:val="0"/>
                                      <w:divBdr>
                                        <w:top w:val="none" w:sz="0" w:space="0" w:color="auto"/>
                                        <w:left w:val="none" w:sz="0" w:space="0" w:color="auto"/>
                                        <w:bottom w:val="none" w:sz="0" w:space="0" w:color="auto"/>
                                        <w:right w:val="none" w:sz="0" w:space="0" w:color="auto"/>
                                      </w:divBdr>
                                      <w:divsChild>
                                        <w:div w:id="347801418">
                                          <w:marLeft w:val="0"/>
                                          <w:marRight w:val="0"/>
                                          <w:marTop w:val="0"/>
                                          <w:marBottom w:val="0"/>
                                          <w:divBdr>
                                            <w:top w:val="none" w:sz="0" w:space="0" w:color="auto"/>
                                            <w:left w:val="none" w:sz="0" w:space="0" w:color="auto"/>
                                            <w:bottom w:val="none" w:sz="0" w:space="0" w:color="auto"/>
                                            <w:right w:val="none" w:sz="0" w:space="0" w:color="auto"/>
                                          </w:divBdr>
                                          <w:divsChild>
                                            <w:div w:id="12714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9347335">
      <w:bodyDiv w:val="1"/>
      <w:marLeft w:val="0"/>
      <w:marRight w:val="0"/>
      <w:marTop w:val="0"/>
      <w:marBottom w:val="0"/>
      <w:divBdr>
        <w:top w:val="none" w:sz="0" w:space="0" w:color="auto"/>
        <w:left w:val="none" w:sz="0" w:space="0" w:color="auto"/>
        <w:bottom w:val="none" w:sz="0" w:space="0" w:color="auto"/>
        <w:right w:val="none" w:sz="0" w:space="0" w:color="auto"/>
      </w:divBdr>
    </w:div>
    <w:div w:id="2042196996">
      <w:bodyDiv w:val="1"/>
      <w:marLeft w:val="0"/>
      <w:marRight w:val="0"/>
      <w:marTop w:val="0"/>
      <w:marBottom w:val="0"/>
      <w:divBdr>
        <w:top w:val="none" w:sz="0" w:space="0" w:color="auto"/>
        <w:left w:val="none" w:sz="0" w:space="0" w:color="auto"/>
        <w:bottom w:val="none" w:sz="0" w:space="0" w:color="auto"/>
        <w:right w:val="none" w:sz="0" w:space="0" w:color="auto"/>
      </w:divBdr>
    </w:div>
    <w:div w:id="2049991736">
      <w:bodyDiv w:val="1"/>
      <w:marLeft w:val="0"/>
      <w:marRight w:val="0"/>
      <w:marTop w:val="0"/>
      <w:marBottom w:val="0"/>
      <w:divBdr>
        <w:top w:val="none" w:sz="0" w:space="0" w:color="auto"/>
        <w:left w:val="none" w:sz="0" w:space="0" w:color="auto"/>
        <w:bottom w:val="none" w:sz="0" w:space="0" w:color="auto"/>
        <w:right w:val="none" w:sz="0" w:space="0" w:color="auto"/>
      </w:divBdr>
    </w:div>
    <w:div w:id="2064256432">
      <w:bodyDiv w:val="1"/>
      <w:marLeft w:val="0"/>
      <w:marRight w:val="0"/>
      <w:marTop w:val="0"/>
      <w:marBottom w:val="0"/>
      <w:divBdr>
        <w:top w:val="none" w:sz="0" w:space="0" w:color="auto"/>
        <w:left w:val="none" w:sz="0" w:space="0" w:color="auto"/>
        <w:bottom w:val="none" w:sz="0" w:space="0" w:color="auto"/>
        <w:right w:val="none" w:sz="0" w:space="0" w:color="auto"/>
      </w:divBdr>
    </w:div>
    <w:div w:id="21214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doi.org/10.1117/12.2309549"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hyperlink" Target="https://www.spiedigitallibrary.org/profile/Igor.Vainshtein-40549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ie.org/Publications/Proceedings/Volume/1062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 Id="rId22" Type="http://schemas.openxmlformats.org/officeDocument/2006/relationships/hyperlink" Target="https://ui.adsabs.harvard.edu/link_gateway/2012SPIE.8353E..1SV/doi:10.1117/12.9182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halyaletdinov.R\Desktop\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halyaletdinov.R\Desktop\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halyaletdinov.R\Desktop\temp-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Zhalyaletdinov.R\Desktop\3%20MP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fae\Desktop\Publications\&#1080;&#1085;&#1077;&#1088;&#1094;&#1080;&#1086;&#1085;&#1085;&#1099;&#1077;%20&#1074;&#1103;&#1079;&#1082;&#1086;&#1089;&#1090;&#1085;&#1099;&#1077;.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18563978262923"/>
          <c:y val="4.2361678551973453E-2"/>
          <c:w val="0.85263709287624212"/>
          <c:h val="0.84701524791266791"/>
        </c:manualLayout>
      </c:layout>
      <c:scatterChart>
        <c:scatterStyle val="lineMarker"/>
        <c:varyColors val="0"/>
        <c:ser>
          <c:idx val="0"/>
          <c:order val="0"/>
          <c:tx>
            <c:v>Compression</c:v>
          </c:tx>
          <c:spPr>
            <a:ln w="3175" cap="rnd">
              <a:solidFill>
                <a:schemeClr val="accent1"/>
              </a:solidFill>
              <a:round/>
            </a:ln>
            <a:effectLst/>
          </c:spPr>
          <c:marker>
            <c:symbol val="none"/>
          </c:marker>
          <c:dPt>
            <c:idx val="522"/>
            <c:marker>
              <c:symbol val="none"/>
            </c:marker>
            <c:bubble3D val="0"/>
            <c:spPr>
              <a:ln w="3175" cap="rnd">
                <a:solidFill>
                  <a:schemeClr val="tx1"/>
                </a:solidFill>
                <a:round/>
              </a:ln>
              <a:effectLst/>
            </c:spPr>
            <c:extLst>
              <c:ext xmlns:c16="http://schemas.microsoft.com/office/drawing/2014/chart" uri="{C3380CC4-5D6E-409C-BE32-E72D297353CC}">
                <c16:uniqueId val="{00000001-24B5-4590-B0A7-FBA5F1A870BB}"/>
              </c:ext>
            </c:extLst>
          </c:dPt>
          <c:dPt>
            <c:idx val="1046"/>
            <c:marker>
              <c:symbol val="none"/>
            </c:marker>
            <c:bubble3D val="0"/>
            <c:spPr>
              <a:ln w="3175" cap="sq">
                <a:solidFill>
                  <a:schemeClr val="tx1"/>
                </a:solidFill>
                <a:miter lim="800000"/>
              </a:ln>
              <a:effectLst/>
            </c:spPr>
            <c:extLst>
              <c:ext xmlns:c16="http://schemas.microsoft.com/office/drawing/2014/chart" uri="{C3380CC4-5D6E-409C-BE32-E72D297353CC}">
                <c16:uniqueId val="{00000003-24B5-4590-B0A7-FBA5F1A870BB}"/>
              </c:ext>
            </c:extLst>
          </c:dPt>
          <c:xVal>
            <c:numRef>
              <c:f>[TS.xlsx]all!$C$4:$C$1604</c:f>
              <c:numCache>
                <c:formatCode>General</c:formatCode>
                <c:ptCount val="1601"/>
                <c:pt idx="0">
                  <c:v>20406.099117498201</c:v>
                </c:pt>
                <c:pt idx="1">
                  <c:v>20406.0080376021</c:v>
                </c:pt>
                <c:pt idx="2">
                  <c:v>20405.9274136436</c:v>
                </c:pt>
                <c:pt idx="3">
                  <c:v>20405.761076979899</c:v>
                </c:pt>
                <c:pt idx="4">
                  <c:v>20405.739957108301</c:v>
                </c:pt>
                <c:pt idx="5">
                  <c:v>20405.507086003799</c:v>
                </c:pt>
                <c:pt idx="6">
                  <c:v>20405.535883583401</c:v>
                </c:pt>
                <c:pt idx="7">
                  <c:v>20405.254386472501</c:v>
                </c:pt>
                <c:pt idx="8">
                  <c:v>20405.3146385453</c:v>
                </c:pt>
                <c:pt idx="9">
                  <c:v>20404.949964354299</c:v>
                </c:pt>
                <c:pt idx="10">
                  <c:v>20405.0745595392</c:v>
                </c:pt>
                <c:pt idx="11">
                  <c:v>20404.737497969199</c:v>
                </c:pt>
                <c:pt idx="12">
                  <c:v>20404.813760288602</c:v>
                </c:pt>
                <c:pt idx="13">
                  <c:v>20404.384784582599</c:v>
                </c:pt>
                <c:pt idx="14">
                  <c:v>20404.5291761066</c:v>
                </c:pt>
                <c:pt idx="15">
                  <c:v>20404.049146604601</c:v>
                </c:pt>
                <c:pt idx="16">
                  <c:v>20404.2207196749</c:v>
                </c:pt>
                <c:pt idx="17">
                  <c:v>20403.7472924549</c:v>
                </c:pt>
                <c:pt idx="18">
                  <c:v>20403.8837416678</c:v>
                </c:pt>
                <c:pt idx="19">
                  <c:v>20403.361146738102</c:v>
                </c:pt>
                <c:pt idx="20">
                  <c:v>20403.516672489699</c:v>
                </c:pt>
                <c:pt idx="21">
                  <c:v>20403.054009609801</c:v>
                </c:pt>
                <c:pt idx="22">
                  <c:v>20403.380725939402</c:v>
                </c:pt>
                <c:pt idx="23">
                  <c:v>20402.948713350401</c:v>
                </c:pt>
                <c:pt idx="24">
                  <c:v>20403.233835095401</c:v>
                </c:pt>
                <c:pt idx="25">
                  <c:v>20402.8181787707</c:v>
                </c:pt>
                <c:pt idx="26">
                  <c:v>20403.076182741199</c:v>
                </c:pt>
                <c:pt idx="27">
                  <c:v>20402.671104762001</c:v>
                </c:pt>
                <c:pt idx="28">
                  <c:v>20402.906470673901</c:v>
                </c:pt>
                <c:pt idx="29">
                  <c:v>20402.505955860801</c:v>
                </c:pt>
                <c:pt idx="30">
                  <c:v>20402.722195753598</c:v>
                </c:pt>
                <c:pt idx="31">
                  <c:v>20402.324190312502</c:v>
                </c:pt>
                <c:pt idx="32">
                  <c:v>20402.5228618047</c:v>
                </c:pt>
                <c:pt idx="33">
                  <c:v>20402.123824862399</c:v>
                </c:pt>
                <c:pt idx="34">
                  <c:v>20402.3063477367</c:v>
                </c:pt>
                <c:pt idx="35">
                  <c:v>20401.904809007901</c:v>
                </c:pt>
                <c:pt idx="36">
                  <c:v>20402.069928785899</c:v>
                </c:pt>
                <c:pt idx="37">
                  <c:v>20401.662130676399</c:v>
                </c:pt>
                <c:pt idx="38">
                  <c:v>20401.811183609399</c:v>
                </c:pt>
                <c:pt idx="39">
                  <c:v>20401.442851801301</c:v>
                </c:pt>
                <c:pt idx="40">
                  <c:v>20401.5276399016</c:v>
                </c:pt>
                <c:pt idx="41">
                  <c:v>20401.543104703102</c:v>
                </c:pt>
                <c:pt idx="42">
                  <c:v>20401.557080438299</c:v>
                </c:pt>
                <c:pt idx="43">
                  <c:v>20401.572194557499</c:v>
                </c:pt>
                <c:pt idx="44">
                  <c:v>20401.5879324624</c:v>
                </c:pt>
                <c:pt idx="45">
                  <c:v>20401.604287549799</c:v>
                </c:pt>
                <c:pt idx="46">
                  <c:v>20401.621128990901</c:v>
                </c:pt>
                <c:pt idx="47">
                  <c:v>20401.6386616649</c:v>
                </c:pt>
                <c:pt idx="48">
                  <c:v>20401.656538068099</c:v>
                </c:pt>
                <c:pt idx="49">
                  <c:v>20401.674963231198</c:v>
                </c:pt>
                <c:pt idx="50">
                  <c:v>20401.6937952464</c:v>
                </c:pt>
                <c:pt idx="51">
                  <c:v>20401.713131218999</c:v>
                </c:pt>
                <c:pt idx="52">
                  <c:v>20401.732880093899</c:v>
                </c:pt>
                <c:pt idx="53">
                  <c:v>20401.753063107401</c:v>
                </c:pt>
                <c:pt idx="54">
                  <c:v>20401.773838577901</c:v>
                </c:pt>
                <c:pt idx="55">
                  <c:v>20401.795090339201</c:v>
                </c:pt>
                <c:pt idx="56">
                  <c:v>20401.8168591662</c:v>
                </c:pt>
                <c:pt idx="57">
                  <c:v>20401.8391414219</c:v>
                </c:pt>
                <c:pt idx="58">
                  <c:v>20401.8620660374</c:v>
                </c:pt>
                <c:pt idx="59">
                  <c:v>20401.885630883899</c:v>
                </c:pt>
                <c:pt idx="60">
                  <c:v>20401.9097810606</c:v>
                </c:pt>
                <c:pt idx="61">
                  <c:v>20414.5260899973</c:v>
                </c:pt>
                <c:pt idx="62">
                  <c:v>20426.0741340897</c:v>
                </c:pt>
                <c:pt idx="63">
                  <c:v>20436.4900884423</c:v>
                </c:pt>
                <c:pt idx="64">
                  <c:v>20445.876761935699</c:v>
                </c:pt>
                <c:pt idx="65">
                  <c:v>20454.392043043201</c:v>
                </c:pt>
                <c:pt idx="66">
                  <c:v>20462.165058492799</c:v>
                </c:pt>
                <c:pt idx="67">
                  <c:v>20469.145749809701</c:v>
                </c:pt>
                <c:pt idx="68">
                  <c:v>20475.328495588899</c:v>
                </c:pt>
                <c:pt idx="69">
                  <c:v>20480.761507768701</c:v>
                </c:pt>
                <c:pt idx="70">
                  <c:v>20485.496105566599</c:v>
                </c:pt>
                <c:pt idx="71">
                  <c:v>20489.583479010998</c:v>
                </c:pt>
                <c:pt idx="72">
                  <c:v>20493.072778411501</c:v>
                </c:pt>
                <c:pt idx="73">
                  <c:v>20496.0103150668</c:v>
                </c:pt>
                <c:pt idx="74">
                  <c:v>20498.441271726599</c:v>
                </c:pt>
                <c:pt idx="75">
                  <c:v>20500.409078304401</c:v>
                </c:pt>
                <c:pt idx="76">
                  <c:v>20501.955019142501</c:v>
                </c:pt>
                <c:pt idx="77">
                  <c:v>20503.1183915726</c:v>
                </c:pt>
                <c:pt idx="78">
                  <c:v>20503.936955379799</c:v>
                </c:pt>
                <c:pt idx="79">
                  <c:v>20504.447052174299</c:v>
                </c:pt>
                <c:pt idx="80">
                  <c:v>20504.6825980717</c:v>
                </c:pt>
                <c:pt idx="81">
                  <c:v>20503.718605851202</c:v>
                </c:pt>
                <c:pt idx="82">
                  <c:v>20504.347583770501</c:v>
                </c:pt>
                <c:pt idx="83">
                  <c:v>20503.200917898699</c:v>
                </c:pt>
                <c:pt idx="84">
                  <c:v>20503.801962310099</c:v>
                </c:pt>
                <c:pt idx="85">
                  <c:v>20502.4917493471</c:v>
                </c:pt>
                <c:pt idx="86">
                  <c:v>20503.058654828499</c:v>
                </c:pt>
                <c:pt idx="87">
                  <c:v>20501.594218147198</c:v>
                </c:pt>
                <c:pt idx="88">
                  <c:v>20502.1265787712</c:v>
                </c:pt>
                <c:pt idx="89">
                  <c:v>20500.510640951699</c:v>
                </c:pt>
                <c:pt idx="90">
                  <c:v>20501.004423412502</c:v>
                </c:pt>
                <c:pt idx="91">
                  <c:v>20499.236667244601</c:v>
                </c:pt>
                <c:pt idx="92">
                  <c:v>20499.6876026963</c:v>
                </c:pt>
                <c:pt idx="93">
                  <c:v>20497.7614005096</c:v>
                </c:pt>
                <c:pt idx="94">
                  <c:v>20498.158019347298</c:v>
                </c:pt>
                <c:pt idx="95">
                  <c:v>20496.062583187999</c:v>
                </c:pt>
                <c:pt idx="96">
                  <c:v>20496.394119173801</c:v>
                </c:pt>
                <c:pt idx="97">
                  <c:v>20494.117957834402</c:v>
                </c:pt>
                <c:pt idx="98">
                  <c:v>20494.369394864301</c:v>
                </c:pt>
                <c:pt idx="99">
                  <c:v>20491.893896439298</c:v>
                </c:pt>
                <c:pt idx="100">
                  <c:v>20492.042914827402</c:v>
                </c:pt>
                <c:pt idx="101">
                  <c:v>20489.037012963301</c:v>
                </c:pt>
                <c:pt idx="102">
                  <c:v>20488.559431695499</c:v>
                </c:pt>
                <c:pt idx="103">
                  <c:v>20485.296905088198</c:v>
                </c:pt>
                <c:pt idx="104">
                  <c:v>20484.476701088599</c:v>
                </c:pt>
                <c:pt idx="105">
                  <c:v>20480.959192956201</c:v>
                </c:pt>
                <c:pt idx="106">
                  <c:v>20479.822303676399</c:v>
                </c:pt>
                <c:pt idx="107">
                  <c:v>20476.0855063575</c:v>
                </c:pt>
                <c:pt idx="108">
                  <c:v>20474.678975266499</c:v>
                </c:pt>
                <c:pt idx="109">
                  <c:v>20470.7810034963</c:v>
                </c:pt>
                <c:pt idx="110">
                  <c:v>20469.156583723099</c:v>
                </c:pt>
                <c:pt idx="111">
                  <c:v>20465.149925634101</c:v>
                </c:pt>
                <c:pt idx="112">
                  <c:v>20463.360209633101</c:v>
                </c:pt>
                <c:pt idx="113">
                  <c:v>20459.3219623357</c:v>
                </c:pt>
                <c:pt idx="114">
                  <c:v>20457.442322450701</c:v>
                </c:pt>
                <c:pt idx="115">
                  <c:v>20453.4461567853</c:v>
                </c:pt>
                <c:pt idx="116">
                  <c:v>20451.533772230101</c:v>
                </c:pt>
                <c:pt idx="117">
                  <c:v>20447.619595091401</c:v>
                </c:pt>
                <c:pt idx="118">
                  <c:v>20445.699264420498</c:v>
                </c:pt>
                <c:pt idx="119">
                  <c:v>20441.905538383398</c:v>
                </c:pt>
                <c:pt idx="120">
                  <c:v>20439.954244406399</c:v>
                </c:pt>
                <c:pt idx="121">
                  <c:v>20439.384413473199</c:v>
                </c:pt>
                <c:pt idx="122">
                  <c:v>20438.819492871899</c:v>
                </c:pt>
                <c:pt idx="123">
                  <c:v>20438.257364844299</c:v>
                </c:pt>
                <c:pt idx="124">
                  <c:v>20437.706432467101</c:v>
                </c:pt>
                <c:pt idx="125">
                  <c:v>20437.1692228094</c:v>
                </c:pt>
                <c:pt idx="126">
                  <c:v>20436.646533114999</c:v>
                </c:pt>
                <c:pt idx="127">
                  <c:v>20436.137482418701</c:v>
                </c:pt>
                <c:pt idx="128">
                  <c:v>20435.6415391808</c:v>
                </c:pt>
                <c:pt idx="129">
                  <c:v>20435.158528819698</c:v>
                </c:pt>
                <c:pt idx="130">
                  <c:v>20434.688222492099</c:v>
                </c:pt>
                <c:pt idx="131">
                  <c:v>20434.230113012702</c:v>
                </c:pt>
                <c:pt idx="132">
                  <c:v>20433.783605851098</c:v>
                </c:pt>
                <c:pt idx="133">
                  <c:v>20433.347604980401</c:v>
                </c:pt>
                <c:pt idx="134">
                  <c:v>20432.922004824999</c:v>
                </c:pt>
                <c:pt idx="135">
                  <c:v>20432.506163606799</c:v>
                </c:pt>
                <c:pt idx="136">
                  <c:v>20432.099465074101</c:v>
                </c:pt>
                <c:pt idx="137">
                  <c:v>20431.701510119899</c:v>
                </c:pt>
                <c:pt idx="138">
                  <c:v>20431.3116308668</c:v>
                </c:pt>
                <c:pt idx="139">
                  <c:v>20430.929775938901</c:v>
                </c:pt>
                <c:pt idx="140">
                  <c:v>20430.5554960759</c:v>
                </c:pt>
                <c:pt idx="141">
                  <c:v>20449.812567804998</c:v>
                </c:pt>
                <c:pt idx="142">
                  <c:v>20467.484627637099</c:v>
                </c:pt>
                <c:pt idx="143">
                  <c:v>20483.5668555142</c:v>
                </c:pt>
                <c:pt idx="144">
                  <c:v>20498.165423348</c:v>
                </c:pt>
                <c:pt idx="145">
                  <c:v>20511.4553208998</c:v>
                </c:pt>
                <c:pt idx="146">
                  <c:v>20523.530405039299</c:v>
                </c:pt>
                <c:pt idx="147">
                  <c:v>20534.381697407101</c:v>
                </c:pt>
                <c:pt idx="148">
                  <c:v>20544.057045668898</c:v>
                </c:pt>
                <c:pt idx="149">
                  <c:v>20552.631535455799</c:v>
                </c:pt>
                <c:pt idx="150">
                  <c:v>20560.177425411501</c:v>
                </c:pt>
                <c:pt idx="151">
                  <c:v>20566.7646068908</c:v>
                </c:pt>
                <c:pt idx="152">
                  <c:v>20572.460311426501</c:v>
                </c:pt>
                <c:pt idx="153">
                  <c:v>20577.328110241899</c:v>
                </c:pt>
                <c:pt idx="154">
                  <c:v>20581.428749033301</c:v>
                </c:pt>
                <c:pt idx="155">
                  <c:v>20584.821483657801</c:v>
                </c:pt>
                <c:pt idx="156">
                  <c:v>20587.562612689198</c:v>
                </c:pt>
                <c:pt idx="157">
                  <c:v>20589.706249827101</c:v>
                </c:pt>
                <c:pt idx="158">
                  <c:v>20591.305400765901</c:v>
                </c:pt>
                <c:pt idx="159">
                  <c:v>20592.410439808798</c:v>
                </c:pt>
                <c:pt idx="160">
                  <c:v>20593.0692271568</c:v>
                </c:pt>
                <c:pt idx="161">
                  <c:v>20591.344137713899</c:v>
                </c:pt>
                <c:pt idx="162">
                  <c:v>20592.439522367698</c:v>
                </c:pt>
                <c:pt idx="163">
                  <c:v>20590.466877206502</c:v>
                </c:pt>
                <c:pt idx="164">
                  <c:v>20591.506667125501</c:v>
                </c:pt>
                <c:pt idx="165">
                  <c:v>20589.309323306999</c:v>
                </c:pt>
                <c:pt idx="166">
                  <c:v>20590.287332224201</c:v>
                </c:pt>
                <c:pt idx="167">
                  <c:v>20587.8780337963</c:v>
                </c:pt>
                <c:pt idx="168">
                  <c:v>20588.7953140717</c:v>
                </c:pt>
                <c:pt idx="169">
                  <c:v>20586.179234682098</c:v>
                </c:pt>
                <c:pt idx="170">
                  <c:v>20587.032237702599</c:v>
                </c:pt>
                <c:pt idx="171">
                  <c:v>20584.207410624102</c:v>
                </c:pt>
                <c:pt idx="172">
                  <c:v>20584.987110406499</c:v>
                </c:pt>
                <c:pt idx="173">
                  <c:v>20581.943947981901</c:v>
                </c:pt>
                <c:pt idx="174">
                  <c:v>20582.637126399099</c:v>
                </c:pt>
                <c:pt idx="175">
                  <c:v>20579.3586276387</c:v>
                </c:pt>
                <c:pt idx="176">
                  <c:v>20579.941209451401</c:v>
                </c:pt>
                <c:pt idx="177">
                  <c:v>20576.401387765702</c:v>
                </c:pt>
                <c:pt idx="178">
                  <c:v>20576.8428997745</c:v>
                </c:pt>
                <c:pt idx="179">
                  <c:v>20573.012308973601</c:v>
                </c:pt>
                <c:pt idx="180">
                  <c:v>20573.280113695499</c:v>
                </c:pt>
                <c:pt idx="181">
                  <c:v>20568.5045253844</c:v>
                </c:pt>
                <c:pt idx="182">
                  <c:v>20567.706614123399</c:v>
                </c:pt>
                <c:pt idx="183">
                  <c:v>20562.523233372602</c:v>
                </c:pt>
                <c:pt idx="184">
                  <c:v>20561.240575811</c:v>
                </c:pt>
                <c:pt idx="185">
                  <c:v>20555.6656212909</c:v>
                </c:pt>
                <c:pt idx="186">
                  <c:v>20553.929472939999</c:v>
                </c:pt>
                <c:pt idx="187">
                  <c:v>20548.011523625199</c:v>
                </c:pt>
                <c:pt idx="188">
                  <c:v>20545.873937726399</c:v>
                </c:pt>
                <c:pt idx="189">
                  <c:v>20539.691312221501</c:v>
                </c:pt>
                <c:pt idx="190">
                  <c:v>20537.239325277402</c:v>
                </c:pt>
                <c:pt idx="191">
                  <c:v>20530.8958510593</c:v>
                </c:pt>
                <c:pt idx="192">
                  <c:v>20528.2103903303</c:v>
                </c:pt>
                <c:pt idx="193">
                  <c:v>20521.7956437621</c:v>
                </c:pt>
                <c:pt idx="194">
                  <c:v>20518.955274557899</c:v>
                </c:pt>
                <c:pt idx="195">
                  <c:v>20512.546150589202</c:v>
                </c:pt>
                <c:pt idx="196">
                  <c:v>20509.5934998558</c:v>
                </c:pt>
                <c:pt idx="197">
                  <c:v>20503.208063014201</c:v>
                </c:pt>
                <c:pt idx="198">
                  <c:v>20500.147488263101</c:v>
                </c:pt>
                <c:pt idx="199">
                  <c:v>20493.835991803</c:v>
                </c:pt>
                <c:pt idx="200">
                  <c:v>20490.641600393599</c:v>
                </c:pt>
                <c:pt idx="201">
                  <c:v>20489.692017382298</c:v>
                </c:pt>
                <c:pt idx="202">
                  <c:v>20488.755769383199</c:v>
                </c:pt>
                <c:pt idx="203">
                  <c:v>20487.821190955401</c:v>
                </c:pt>
                <c:pt idx="204">
                  <c:v>20486.898013305901</c:v>
                </c:pt>
                <c:pt idx="205">
                  <c:v>20485.989187695101</c:v>
                </c:pt>
                <c:pt idx="206">
                  <c:v>20485.097679117502</c:v>
                </c:pt>
                <c:pt idx="207">
                  <c:v>20484.2236188715</c:v>
                </c:pt>
                <c:pt idx="208">
                  <c:v>20483.366963206401</c:v>
                </c:pt>
                <c:pt idx="209">
                  <c:v>20482.526765942399</c:v>
                </c:pt>
                <c:pt idx="210">
                  <c:v>20481.702564533902</c:v>
                </c:pt>
                <c:pt idx="211">
                  <c:v>20480.893762457101</c:v>
                </c:pt>
                <c:pt idx="212">
                  <c:v>20480.0991980818</c:v>
                </c:pt>
                <c:pt idx="213">
                  <c:v>20479.3189132759</c:v>
                </c:pt>
                <c:pt idx="214">
                  <c:v>20478.5523834954</c:v>
                </c:pt>
                <c:pt idx="215">
                  <c:v>20477.7994757411</c:v>
                </c:pt>
                <c:pt idx="216">
                  <c:v>20477.059624198399</c:v>
                </c:pt>
                <c:pt idx="217">
                  <c:v>20476.331936267001</c:v>
                </c:pt>
                <c:pt idx="218">
                  <c:v>20475.6159255313</c:v>
                </c:pt>
                <c:pt idx="219">
                  <c:v>20474.910918393402</c:v>
                </c:pt>
                <c:pt idx="220">
                  <c:v>20474.216850926001</c:v>
                </c:pt>
                <c:pt idx="221">
                  <c:v>20497.723350824599</c:v>
                </c:pt>
                <c:pt idx="222">
                  <c:v>20519.435355744801</c:v>
                </c:pt>
                <c:pt idx="223">
                  <c:v>20539.251518126901</c:v>
                </c:pt>
                <c:pt idx="224">
                  <c:v>20557.2540873211</c:v>
                </c:pt>
                <c:pt idx="225">
                  <c:v>20573.6769646662</c:v>
                </c:pt>
                <c:pt idx="226">
                  <c:v>20588.597356998202</c:v>
                </c:pt>
                <c:pt idx="227">
                  <c:v>20602.006359049701</c:v>
                </c:pt>
                <c:pt idx="228">
                  <c:v>20613.985101370799</c:v>
                </c:pt>
                <c:pt idx="229">
                  <c:v>20624.6244715713</c:v>
                </c:pt>
                <c:pt idx="230">
                  <c:v>20634.012345765201</c:v>
                </c:pt>
                <c:pt idx="231">
                  <c:v>20642.235605333899</c:v>
                </c:pt>
                <c:pt idx="232">
                  <c:v>20649.376977350101</c:v>
                </c:pt>
                <c:pt idx="233">
                  <c:v>20655.512146765301</c:v>
                </c:pt>
                <c:pt idx="234">
                  <c:v>20660.713940146499</c:v>
                </c:pt>
                <c:pt idx="235">
                  <c:v>20665.051033727399</c:v>
                </c:pt>
                <c:pt idx="236">
                  <c:v>20668.590887917198</c:v>
                </c:pt>
                <c:pt idx="237">
                  <c:v>20671.396926136698</c:v>
                </c:pt>
                <c:pt idx="238">
                  <c:v>20673.531054866398</c:v>
                </c:pt>
                <c:pt idx="239">
                  <c:v>20675.0515949775</c:v>
                </c:pt>
                <c:pt idx="240">
                  <c:v>20676.014655463299</c:v>
                </c:pt>
                <c:pt idx="241">
                  <c:v>20673.697156156399</c:v>
                </c:pt>
                <c:pt idx="242">
                  <c:v>20675.168863937699</c:v>
                </c:pt>
                <c:pt idx="243">
                  <c:v>20672.5641377914</c:v>
                </c:pt>
                <c:pt idx="244">
                  <c:v>20673.9706187683</c:v>
                </c:pt>
                <c:pt idx="245">
                  <c:v>20671.1040308712</c:v>
                </c:pt>
                <c:pt idx="246">
                  <c:v>20672.437416832101</c:v>
                </c:pt>
                <c:pt idx="247">
                  <c:v>20669.326227844602</c:v>
                </c:pt>
                <c:pt idx="248">
                  <c:v>20670.5891705633</c:v>
                </c:pt>
                <c:pt idx="249">
                  <c:v>20667.238029530399</c:v>
                </c:pt>
                <c:pt idx="250">
                  <c:v>20668.425538314001</c:v>
                </c:pt>
                <c:pt idx="251">
                  <c:v>20664.830687767499</c:v>
                </c:pt>
                <c:pt idx="252">
                  <c:v>20665.930140545901</c:v>
                </c:pt>
                <c:pt idx="253">
                  <c:v>20662.073070045899</c:v>
                </c:pt>
                <c:pt idx="254">
                  <c:v>20663.059046112099</c:v>
                </c:pt>
                <c:pt idx="255">
                  <c:v>20658.912799374601</c:v>
                </c:pt>
                <c:pt idx="256">
                  <c:v>20659.7535885867</c:v>
                </c:pt>
                <c:pt idx="257">
                  <c:v>20655.286788106201</c:v>
                </c:pt>
                <c:pt idx="258">
                  <c:v>20655.946727567702</c:v>
                </c:pt>
                <c:pt idx="259">
                  <c:v>20651.1288429218</c:v>
                </c:pt>
                <c:pt idx="260">
                  <c:v>20651.576186888698</c:v>
                </c:pt>
                <c:pt idx="261">
                  <c:v>20645.550222282702</c:v>
                </c:pt>
                <c:pt idx="262">
                  <c:v>20644.666184811202</c:v>
                </c:pt>
                <c:pt idx="263">
                  <c:v>20638.146758323299</c:v>
                </c:pt>
                <c:pt idx="264">
                  <c:v>20636.692628476201</c:v>
                </c:pt>
                <c:pt idx="265">
                  <c:v>20629.6890712934</c:v>
                </c:pt>
                <c:pt idx="266">
                  <c:v>20627.6944139683</c:v>
                </c:pt>
                <c:pt idx="267">
                  <c:v>20620.259960526</c:v>
                </c:pt>
                <c:pt idx="268">
                  <c:v>20617.776095486599</c:v>
                </c:pt>
                <c:pt idx="269">
                  <c:v>20610.003177521299</c:v>
                </c:pt>
                <c:pt idx="270">
                  <c:v>20607.134475679799</c:v>
                </c:pt>
                <c:pt idx="271">
                  <c:v>20599.1464380941</c:v>
                </c:pt>
                <c:pt idx="272">
                  <c:v>20595.992647796498</c:v>
                </c:pt>
                <c:pt idx="273">
                  <c:v>20587.894563998299</c:v>
                </c:pt>
                <c:pt idx="274">
                  <c:v>20584.528252310101</c:v>
                </c:pt>
                <c:pt idx="275">
                  <c:v>20576.381709677698</c:v>
                </c:pt>
                <c:pt idx="276">
                  <c:v>20572.830351836499</c:v>
                </c:pt>
                <c:pt idx="277">
                  <c:v>20564.644279519402</c:v>
                </c:pt>
                <c:pt idx="278">
                  <c:v>20560.894082471899</c:v>
                </c:pt>
                <c:pt idx="279">
                  <c:v>20552.723248785202</c:v>
                </c:pt>
                <c:pt idx="280">
                  <c:v>20548.784991175398</c:v>
                </c:pt>
                <c:pt idx="281">
                  <c:v>20547.565394104298</c:v>
                </c:pt>
                <c:pt idx="282">
                  <c:v>20546.365708392801</c:v>
                </c:pt>
                <c:pt idx="283">
                  <c:v>20545.168056606901</c:v>
                </c:pt>
                <c:pt idx="284">
                  <c:v>20543.9830138709</c:v>
                </c:pt>
                <c:pt idx="285">
                  <c:v>20542.813958641502</c:v>
                </c:pt>
                <c:pt idx="286">
                  <c:v>20541.6630737657</c:v>
                </c:pt>
                <c:pt idx="287">
                  <c:v>20540.531949496599</c:v>
                </c:pt>
                <c:pt idx="288">
                  <c:v>20539.421052979102</c:v>
                </c:pt>
                <c:pt idx="289">
                  <c:v>20538.329851357401</c:v>
                </c:pt>
                <c:pt idx="290">
                  <c:v>20537.258040422501</c:v>
                </c:pt>
                <c:pt idx="291">
                  <c:v>20536.203731253801</c:v>
                </c:pt>
                <c:pt idx="292">
                  <c:v>20535.1660434474</c:v>
                </c:pt>
                <c:pt idx="293">
                  <c:v>20534.143724850001</c:v>
                </c:pt>
                <c:pt idx="294">
                  <c:v>20533.135997919799</c:v>
                </c:pt>
                <c:pt idx="295">
                  <c:v>20532.142741323401</c:v>
                </c:pt>
                <c:pt idx="296">
                  <c:v>20531.163295189799</c:v>
                </c:pt>
                <c:pt idx="297">
                  <c:v>20530.197253869101</c:v>
                </c:pt>
                <c:pt idx="298">
                  <c:v>20529.2443746194</c:v>
                </c:pt>
                <c:pt idx="299">
                  <c:v>20528.304266364299</c:v>
                </c:pt>
                <c:pt idx="300">
                  <c:v>20527.377172779699</c:v>
                </c:pt>
                <c:pt idx="301">
                  <c:v>20553.799311109</c:v>
                </c:pt>
                <c:pt idx="302">
                  <c:v>20578.269023684701</c:v>
                </c:pt>
                <c:pt idx="303">
                  <c:v>20600.6363229831</c:v>
                </c:pt>
                <c:pt idx="304">
                  <c:v>20620.947435804501</c:v>
                </c:pt>
                <c:pt idx="305">
                  <c:v>20639.502876331801</c:v>
                </c:pt>
                <c:pt idx="306">
                  <c:v>20656.347207537499</c:v>
                </c:pt>
                <c:pt idx="307">
                  <c:v>20671.482159326901</c:v>
                </c:pt>
                <c:pt idx="308">
                  <c:v>20685.0038077563</c:v>
                </c:pt>
                <c:pt idx="309">
                  <c:v>20697.022329302799</c:v>
                </c:pt>
                <c:pt idx="310">
                  <c:v>20707.641587826201</c:v>
                </c:pt>
                <c:pt idx="311">
                  <c:v>20716.9553011672</c:v>
                </c:pt>
                <c:pt idx="312">
                  <c:v>20725.052660744201</c:v>
                </c:pt>
                <c:pt idx="313">
                  <c:v>20732.0225297939</c:v>
                </c:pt>
                <c:pt idx="314">
                  <c:v>20737.944843806501</c:v>
                </c:pt>
                <c:pt idx="315">
                  <c:v>20742.895990833498</c:v>
                </c:pt>
                <c:pt idx="316">
                  <c:v>20746.948138811</c:v>
                </c:pt>
                <c:pt idx="317">
                  <c:v>20750.171925595001</c:v>
                </c:pt>
                <c:pt idx="318">
                  <c:v>20752.635659993601</c:v>
                </c:pt>
                <c:pt idx="319">
                  <c:v>20754.4042444724</c:v>
                </c:pt>
                <c:pt idx="320">
                  <c:v>20755.5375378549</c:v>
                </c:pt>
                <c:pt idx="321">
                  <c:v>20752.7942733934</c:v>
                </c:pt>
                <c:pt idx="322">
                  <c:v>20754.5629074104</c:v>
                </c:pt>
                <c:pt idx="323">
                  <c:v>20751.506727115098</c:v>
                </c:pt>
                <c:pt idx="324">
                  <c:v>20753.206398328199</c:v>
                </c:pt>
                <c:pt idx="325">
                  <c:v>20749.8658977087</c:v>
                </c:pt>
                <c:pt idx="326">
                  <c:v>20751.488637583199</c:v>
                </c:pt>
                <c:pt idx="327">
                  <c:v>20747.882163814498</c:v>
                </c:pt>
                <c:pt idx="328">
                  <c:v>20749.4298713963</c:v>
                </c:pt>
                <c:pt idx="329">
                  <c:v>20745.5630210083</c:v>
                </c:pt>
                <c:pt idx="330">
                  <c:v>20747.030727973099</c:v>
                </c:pt>
                <c:pt idx="331">
                  <c:v>20742.8934557262</c:v>
                </c:pt>
                <c:pt idx="332">
                  <c:v>20744.258806411199</c:v>
                </c:pt>
                <c:pt idx="333">
                  <c:v>20739.825346092301</c:v>
                </c:pt>
                <c:pt idx="334">
                  <c:v>20741.057152901802</c:v>
                </c:pt>
                <c:pt idx="335">
                  <c:v>20736.296165936699</c:v>
                </c:pt>
                <c:pt idx="336">
                  <c:v>20737.3597555534</c:v>
                </c:pt>
                <c:pt idx="337">
                  <c:v>20732.239068446899</c:v>
                </c:pt>
                <c:pt idx="338">
                  <c:v>20733.101528338499</c:v>
                </c:pt>
                <c:pt idx="339">
                  <c:v>20727.594755578499</c:v>
                </c:pt>
                <c:pt idx="340">
                  <c:v>20728.226287471902</c:v>
                </c:pt>
                <c:pt idx="341">
                  <c:v>20721.3443338539</c:v>
                </c:pt>
                <c:pt idx="342">
                  <c:v>20720.4703903636</c:v>
                </c:pt>
                <c:pt idx="343">
                  <c:v>20713.026737698001</c:v>
                </c:pt>
                <c:pt idx="344">
                  <c:v>20711.5200953038</c:v>
                </c:pt>
                <c:pt idx="345">
                  <c:v>20703.531182904801</c:v>
                </c:pt>
                <c:pt idx="346">
                  <c:v>20701.422591791699</c:v>
                </c:pt>
                <c:pt idx="347">
                  <c:v>20692.932050863499</c:v>
                </c:pt>
                <c:pt idx="348">
                  <c:v>20690.273512955198</c:v>
                </c:pt>
                <c:pt idx="349">
                  <c:v>20681.384846447399</c:v>
                </c:pt>
                <c:pt idx="350">
                  <c:v>20678.281099754899</c:v>
                </c:pt>
                <c:pt idx="351">
                  <c:v>20669.1320731663</c:v>
                </c:pt>
                <c:pt idx="352">
                  <c:v>20665.701065982099</c:v>
                </c:pt>
                <c:pt idx="353">
                  <c:v>20656.4049727491</c:v>
                </c:pt>
                <c:pt idx="354">
                  <c:v>20652.7183768455</c:v>
                </c:pt>
                <c:pt idx="355">
                  <c:v>20643.335358086399</c:v>
                </c:pt>
                <c:pt idx="356">
                  <c:v>20639.412718794301</c:v>
                </c:pt>
                <c:pt idx="357">
                  <c:v>20629.951499633102</c:v>
                </c:pt>
                <c:pt idx="358">
                  <c:v>20625.7623178625</c:v>
                </c:pt>
                <c:pt idx="359">
                  <c:v>20616.2655591806</c:v>
                </c:pt>
                <c:pt idx="360">
                  <c:v>20611.8639262494</c:v>
                </c:pt>
                <c:pt idx="361">
                  <c:v>20610.449224862699</c:v>
                </c:pt>
                <c:pt idx="362">
                  <c:v>20609.059018537198</c:v>
                </c:pt>
                <c:pt idx="363">
                  <c:v>20607.670804030899</c:v>
                </c:pt>
                <c:pt idx="364">
                  <c:v>20606.297273448301</c:v>
                </c:pt>
                <c:pt idx="365">
                  <c:v>20604.941436902802</c:v>
                </c:pt>
                <c:pt idx="366">
                  <c:v>20603.605587068399</c:v>
                </c:pt>
                <c:pt idx="367">
                  <c:v>20602.290525476801</c:v>
                </c:pt>
                <c:pt idx="368">
                  <c:v>20600.997475066601</c:v>
                </c:pt>
                <c:pt idx="369">
                  <c:v>20599.726546792899</c:v>
                </c:pt>
                <c:pt idx="370">
                  <c:v>20598.476268181301</c:v>
                </c:pt>
                <c:pt idx="371">
                  <c:v>20597.245185383901</c:v>
                </c:pt>
                <c:pt idx="372">
                  <c:v>20596.032259079999</c:v>
                </c:pt>
                <c:pt idx="373">
                  <c:v>20594.836920550999</c:v>
                </c:pt>
                <c:pt idx="374">
                  <c:v>20593.6583213261</c:v>
                </c:pt>
                <c:pt idx="375">
                  <c:v>20592.4950943851</c:v>
                </c:pt>
                <c:pt idx="376">
                  <c:v>20591.346634232301</c:v>
                </c:pt>
                <c:pt idx="377">
                  <c:v>20590.212225758001</c:v>
                </c:pt>
                <c:pt idx="378">
                  <c:v>20589.091533172199</c:v>
                </c:pt>
                <c:pt idx="379">
                  <c:v>20587.9843287068</c:v>
                </c:pt>
                <c:pt idx="380">
                  <c:v>20586.8904574771</c:v>
                </c:pt>
                <c:pt idx="381">
                  <c:v>20615.350007934601</c:v>
                </c:pt>
                <c:pt idx="382">
                  <c:v>20641.747173569802</c:v>
                </c:pt>
                <c:pt idx="383">
                  <c:v>20665.888093971502</c:v>
                </c:pt>
                <c:pt idx="384">
                  <c:v>20687.798828671799</c:v>
                </c:pt>
                <c:pt idx="385">
                  <c:v>20707.819233753002</c:v>
                </c:pt>
                <c:pt idx="386">
                  <c:v>20725.9663716184</c:v>
                </c:pt>
                <c:pt idx="387">
                  <c:v>20742.266320234001</c:v>
                </c:pt>
                <c:pt idx="388">
                  <c:v>20756.829071907901</c:v>
                </c:pt>
                <c:pt idx="389">
                  <c:v>20769.769895976799</c:v>
                </c:pt>
                <c:pt idx="390">
                  <c:v>20781.205386256901</c:v>
                </c:pt>
                <c:pt idx="391">
                  <c:v>20791.2379642985</c:v>
                </c:pt>
                <c:pt idx="392">
                  <c:v>20799.961503276299</c:v>
                </c:pt>
                <c:pt idx="393">
                  <c:v>20807.467356909801</c:v>
                </c:pt>
                <c:pt idx="394">
                  <c:v>20813.844387458499</c:v>
                </c:pt>
                <c:pt idx="395">
                  <c:v>20819.173560026</c:v>
                </c:pt>
                <c:pt idx="396">
                  <c:v>20823.532157114299</c:v>
                </c:pt>
                <c:pt idx="397">
                  <c:v>20826.994710846098</c:v>
                </c:pt>
                <c:pt idx="398">
                  <c:v>20829.634452899601</c:v>
                </c:pt>
                <c:pt idx="399">
                  <c:v>20831.519691229601</c:v>
                </c:pt>
                <c:pt idx="400">
                  <c:v>20832.714603647</c:v>
                </c:pt>
                <c:pt idx="401">
                  <c:v>20829.686898061798</c:v>
                </c:pt>
                <c:pt idx="402">
                  <c:v>20831.683054437399</c:v>
                </c:pt>
                <c:pt idx="403">
                  <c:v>20828.324073736701</c:v>
                </c:pt>
                <c:pt idx="404">
                  <c:v>20830.251312803401</c:v>
                </c:pt>
                <c:pt idx="405">
                  <c:v>20826.594097388901</c:v>
                </c:pt>
                <c:pt idx="406">
                  <c:v>20828.4429577786</c:v>
                </c:pt>
                <c:pt idx="407">
                  <c:v>20824.504468540101</c:v>
                </c:pt>
                <c:pt idx="408">
                  <c:v>20826.2784889986</c:v>
                </c:pt>
                <c:pt idx="409">
                  <c:v>20822.065992424399</c:v>
                </c:pt>
                <c:pt idx="410">
                  <c:v>20823.754763281799</c:v>
                </c:pt>
                <c:pt idx="411">
                  <c:v>20819.249561958</c:v>
                </c:pt>
                <c:pt idx="412">
                  <c:v>20820.825657576301</c:v>
                </c:pt>
                <c:pt idx="413">
                  <c:v>20815.998293627501</c:v>
                </c:pt>
                <c:pt idx="414">
                  <c:v>20817.4272032607</c:v>
                </c:pt>
                <c:pt idx="415">
                  <c:v>20812.246370540401</c:v>
                </c:pt>
                <c:pt idx="416">
                  <c:v>20813.494968133</c:v>
                </c:pt>
                <c:pt idx="417">
                  <c:v>20807.931015233102</c:v>
                </c:pt>
                <c:pt idx="418">
                  <c:v>20808.968635988102</c:v>
                </c:pt>
                <c:pt idx="419">
                  <c:v>20802.994282769301</c:v>
                </c:pt>
                <c:pt idx="420">
                  <c:v>20803.789751065098</c:v>
                </c:pt>
                <c:pt idx="421">
                  <c:v>20796.329430054</c:v>
                </c:pt>
                <c:pt idx="422">
                  <c:v>20795.5011839736</c:v>
                </c:pt>
                <c:pt idx="423">
                  <c:v>20787.428240489298</c:v>
                </c:pt>
                <c:pt idx="424">
                  <c:v>20785.925678913802</c:v>
                </c:pt>
                <c:pt idx="425">
                  <c:v>20777.261137362901</c:v>
                </c:pt>
                <c:pt idx="426">
                  <c:v>20775.102755228301</c:v>
                </c:pt>
                <c:pt idx="427">
                  <c:v>20765.884152623701</c:v>
                </c:pt>
                <c:pt idx="428">
                  <c:v>20763.130226695401</c:v>
                </c:pt>
                <c:pt idx="429">
                  <c:v>20753.4668339317</c:v>
                </c:pt>
                <c:pt idx="430">
                  <c:v>20750.220754936701</c:v>
                </c:pt>
                <c:pt idx="431">
                  <c:v>20740.258648600699</c:v>
                </c:pt>
                <c:pt idx="432">
                  <c:v>20736.649616547798</c:v>
                </c:pt>
                <c:pt idx="433">
                  <c:v>20726.511953117501</c:v>
                </c:pt>
                <c:pt idx="434">
                  <c:v>20722.616239060801</c:v>
                </c:pt>
                <c:pt idx="435">
                  <c:v>20712.365387636</c:v>
                </c:pt>
                <c:pt idx="436">
                  <c:v>20708.2008138403</c:v>
                </c:pt>
                <c:pt idx="437">
                  <c:v>20697.846730054502</c:v>
                </c:pt>
                <c:pt idx="438">
                  <c:v>20693.374323834902</c:v>
                </c:pt>
                <c:pt idx="439">
                  <c:v>20682.946527159998</c:v>
                </c:pt>
                <c:pt idx="440">
                  <c:v>20678.2392512074</c:v>
                </c:pt>
                <c:pt idx="441">
                  <c:v>20676.684136784599</c:v>
                </c:pt>
                <c:pt idx="442">
                  <c:v>20675.155795520899</c:v>
                </c:pt>
                <c:pt idx="443">
                  <c:v>20673.629986755699</c:v>
                </c:pt>
                <c:pt idx="444">
                  <c:v>20672.120258140301</c:v>
                </c:pt>
                <c:pt idx="445">
                  <c:v>20670.6298741274</c:v>
                </c:pt>
                <c:pt idx="446">
                  <c:v>20669.160850751599</c:v>
                </c:pt>
                <c:pt idx="447">
                  <c:v>20667.714521963499</c:v>
                </c:pt>
                <c:pt idx="448">
                  <c:v>20666.2911477874</c:v>
                </c:pt>
                <c:pt idx="449">
                  <c:v>20664.8906718203</c:v>
                </c:pt>
                <c:pt idx="450">
                  <c:v>20663.512424271801</c:v>
                </c:pt>
                <c:pt idx="451">
                  <c:v>20662.155211901001</c:v>
                </c:pt>
                <c:pt idx="452">
                  <c:v>20660.8183288242</c:v>
                </c:pt>
                <c:pt idx="453">
                  <c:v>20659.499692265599</c:v>
                </c:pt>
                <c:pt idx="454">
                  <c:v>20658.1987205517</c:v>
                </c:pt>
                <c:pt idx="455">
                  <c:v>20656.914337767499</c:v>
                </c:pt>
                <c:pt idx="456">
                  <c:v>20655.646178905499</c:v>
                </c:pt>
                <c:pt idx="457">
                  <c:v>20654.393170074702</c:v>
                </c:pt>
                <c:pt idx="458">
                  <c:v>20653.154084412799</c:v>
                </c:pt>
                <c:pt idx="459">
                  <c:v>20651.9288399783</c:v>
                </c:pt>
                <c:pt idx="460">
                  <c:v>20650.717390542599</c:v>
                </c:pt>
                <c:pt idx="461">
                  <c:v>20680.6107667613</c:v>
                </c:pt>
                <c:pt idx="462">
                  <c:v>20708.3707369527</c:v>
                </c:pt>
                <c:pt idx="463">
                  <c:v>20733.744637136399</c:v>
                </c:pt>
                <c:pt idx="464">
                  <c:v>20756.768345940101</c:v>
                </c:pt>
                <c:pt idx="465">
                  <c:v>20777.794899053701</c:v>
                </c:pt>
                <c:pt idx="466">
                  <c:v>20796.819940251698</c:v>
                </c:pt>
                <c:pt idx="467">
                  <c:v>20813.899653729299</c:v>
                </c:pt>
                <c:pt idx="468">
                  <c:v>20829.151765293002</c:v>
                </c:pt>
                <c:pt idx="469">
                  <c:v>20842.700278373599</c:v>
                </c:pt>
                <c:pt idx="470">
                  <c:v>20854.662695569699</c:v>
                </c:pt>
                <c:pt idx="471">
                  <c:v>20865.15052589</c:v>
                </c:pt>
                <c:pt idx="472">
                  <c:v>20874.2634038857</c:v>
                </c:pt>
                <c:pt idx="473">
                  <c:v>20882.095070471201</c:v>
                </c:pt>
                <c:pt idx="474">
                  <c:v>20888.737686323901</c:v>
                </c:pt>
                <c:pt idx="475">
                  <c:v>20894.2760273247</c:v>
                </c:pt>
                <c:pt idx="476">
                  <c:v>20898.791233651398</c:v>
                </c:pt>
                <c:pt idx="477">
                  <c:v>20902.3613820871</c:v>
                </c:pt>
                <c:pt idx="478">
                  <c:v>20905.062782885099</c:v>
                </c:pt>
                <c:pt idx="479">
                  <c:v>20906.966394192299</c:v>
                </c:pt>
                <c:pt idx="480">
                  <c:v>20908.138846091701</c:v>
                </c:pt>
                <c:pt idx="481">
                  <c:v>20904.938086705799</c:v>
                </c:pt>
                <c:pt idx="482">
                  <c:v>20907.106230040899</c:v>
                </c:pt>
                <c:pt idx="483">
                  <c:v>20903.561972072901</c:v>
                </c:pt>
                <c:pt idx="484">
                  <c:v>20905.6613401246</c:v>
                </c:pt>
                <c:pt idx="485">
                  <c:v>20901.8084490447</c:v>
                </c:pt>
                <c:pt idx="486">
                  <c:v>20903.8303619248</c:v>
                </c:pt>
                <c:pt idx="487">
                  <c:v>20899.686119103801</c:v>
                </c:pt>
                <c:pt idx="488">
                  <c:v>20901.633774950598</c:v>
                </c:pt>
                <c:pt idx="489">
                  <c:v>20897.202792708998</c:v>
                </c:pt>
                <c:pt idx="490">
                  <c:v>20899.061916199698</c:v>
                </c:pt>
                <c:pt idx="491">
                  <c:v>20894.321974991999</c:v>
                </c:pt>
                <c:pt idx="492">
                  <c:v>20896.061181612102</c:v>
                </c:pt>
                <c:pt idx="493">
                  <c:v>20890.981229069501</c:v>
                </c:pt>
                <c:pt idx="494">
                  <c:v>20892.5663235471</c:v>
                </c:pt>
                <c:pt idx="495">
                  <c:v>20887.115622185302</c:v>
                </c:pt>
                <c:pt idx="496">
                  <c:v>20888.514370899498</c:v>
                </c:pt>
                <c:pt idx="497">
                  <c:v>20882.6638464147</c:v>
                </c:pt>
                <c:pt idx="498">
                  <c:v>20883.8445399515</c:v>
                </c:pt>
                <c:pt idx="499">
                  <c:v>20877.566523154899</c:v>
                </c:pt>
                <c:pt idx="500">
                  <c:v>20878.4967700083</c:v>
                </c:pt>
                <c:pt idx="501">
                  <c:v>20870.661071823299</c:v>
                </c:pt>
                <c:pt idx="502">
                  <c:v>20869.889892228999</c:v>
                </c:pt>
                <c:pt idx="503">
                  <c:v>20861.4054407812</c:v>
                </c:pt>
                <c:pt idx="504">
                  <c:v>20859.9265255463</c:v>
                </c:pt>
                <c:pt idx="505">
                  <c:v>20850.810947548602</c:v>
                </c:pt>
                <c:pt idx="506">
                  <c:v>20848.636770725901</c:v>
                </c:pt>
                <c:pt idx="507">
                  <c:v>20838.929327311602</c:v>
                </c:pt>
                <c:pt idx="508">
                  <c:v>20836.121565833899</c:v>
                </c:pt>
                <c:pt idx="509">
                  <c:v>20825.9338347751</c:v>
                </c:pt>
                <c:pt idx="510">
                  <c:v>20822.598435236701</c:v>
                </c:pt>
                <c:pt idx="511">
                  <c:v>20812.0821276717</c:v>
                </c:pt>
                <c:pt idx="512">
                  <c:v>20808.354719010302</c:v>
                </c:pt>
                <c:pt idx="513">
                  <c:v>20797.6416707395</c:v>
                </c:pt>
                <c:pt idx="514">
                  <c:v>20793.6047414395</c:v>
                </c:pt>
                <c:pt idx="515">
                  <c:v>20782.762901915499</c:v>
                </c:pt>
                <c:pt idx="516">
                  <c:v>20778.435821937801</c:v>
                </c:pt>
                <c:pt idx="517">
                  <c:v>20767.476355351999</c:v>
                </c:pt>
                <c:pt idx="518">
                  <c:v>20762.817789917899</c:v>
                </c:pt>
                <c:pt idx="519">
                  <c:v>20751.761370884298</c:v>
                </c:pt>
                <c:pt idx="520">
                  <c:v>20746.846775233498</c:v>
                </c:pt>
                <c:pt idx="521">
                  <c:v>20745.189004882301</c:v>
                </c:pt>
                <c:pt idx="522">
                  <c:v>20743.559876927298</c:v>
                </c:pt>
                <c:pt idx="523">
                  <c:v>20741.934619474301</c:v>
                </c:pt>
                <c:pt idx="524">
                  <c:v>20740.326155600698</c:v>
                </c:pt>
                <c:pt idx="525">
                  <c:v>20738.738139626799</c:v>
                </c:pt>
                <c:pt idx="526">
                  <c:v>20737.173243896599</c:v>
                </c:pt>
                <c:pt idx="527">
                  <c:v>20735.632333725</c:v>
                </c:pt>
                <c:pt idx="528">
                  <c:v>20734.115642638</c:v>
                </c:pt>
                <c:pt idx="529">
                  <c:v>20732.621931799</c:v>
                </c:pt>
                <c:pt idx="530">
                  <c:v>20731.1518368055</c:v>
                </c:pt>
                <c:pt idx="531">
                  <c:v>20729.704185876501</c:v>
                </c:pt>
                <c:pt idx="532">
                  <c:v>20728.277738840101</c:v>
                </c:pt>
                <c:pt idx="533">
                  <c:v>20726.870969895499</c:v>
                </c:pt>
                <c:pt idx="534">
                  <c:v>20725.482945150899</c:v>
                </c:pt>
                <c:pt idx="535">
                  <c:v>20724.112310515899</c:v>
                </c:pt>
                <c:pt idx="536">
                  <c:v>20722.758234684199</c:v>
                </c:pt>
                <c:pt idx="537">
                  <c:v>20721.420515569</c:v>
                </c:pt>
                <c:pt idx="538">
                  <c:v>20720.097920650202</c:v>
                </c:pt>
                <c:pt idx="539">
                  <c:v>20718.789468397201</c:v>
                </c:pt>
                <c:pt idx="540">
                  <c:v>20717.495035830001</c:v>
                </c:pt>
                <c:pt idx="541">
                  <c:v>20748.394297913299</c:v>
                </c:pt>
                <c:pt idx="542">
                  <c:v>20777.104849376301</c:v>
                </c:pt>
                <c:pt idx="543">
                  <c:v>20803.328874146799</c:v>
                </c:pt>
                <c:pt idx="544">
                  <c:v>20827.118541812299</c:v>
                </c:pt>
                <c:pt idx="545">
                  <c:v>20848.821396286101</c:v>
                </c:pt>
                <c:pt idx="546">
                  <c:v>20868.425888172798</c:v>
                </c:pt>
                <c:pt idx="547">
                  <c:v>20886.012328315199</c:v>
                </c:pt>
                <c:pt idx="548">
                  <c:v>20901.704277740198</c:v>
                </c:pt>
                <c:pt idx="549">
                  <c:v>20915.631804103101</c:v>
                </c:pt>
                <c:pt idx="550">
                  <c:v>20927.914280205801</c:v>
                </c:pt>
                <c:pt idx="551">
                  <c:v>20938.669823471198</c:v>
                </c:pt>
                <c:pt idx="552">
                  <c:v>20948.002487539699</c:v>
                </c:pt>
                <c:pt idx="553">
                  <c:v>20956.007270920902</c:v>
                </c:pt>
                <c:pt idx="554">
                  <c:v>20962.7778309602</c:v>
                </c:pt>
                <c:pt idx="555">
                  <c:v>20968.4027364797</c:v>
                </c:pt>
                <c:pt idx="556">
                  <c:v>20972.966145419599</c:v>
                </c:pt>
                <c:pt idx="557">
                  <c:v>20976.548730225401</c:v>
                </c:pt>
                <c:pt idx="558">
                  <c:v>20979.228528658699</c:v>
                </c:pt>
                <c:pt idx="559">
                  <c:v>20981.078831244198</c:v>
                </c:pt>
                <c:pt idx="560">
                  <c:v>20982.167364569301</c:v>
                </c:pt>
                <c:pt idx="561">
                  <c:v>20978.880551525701</c:v>
                </c:pt>
                <c:pt idx="562">
                  <c:v>20981.1764806233</c:v>
                </c:pt>
                <c:pt idx="563">
                  <c:v>20977.538104809199</c:v>
                </c:pt>
                <c:pt idx="564">
                  <c:v>20979.765223198399</c:v>
                </c:pt>
                <c:pt idx="565">
                  <c:v>20975.810941524702</c:v>
                </c:pt>
                <c:pt idx="566">
                  <c:v>20977.959077652202</c:v>
                </c:pt>
                <c:pt idx="567">
                  <c:v>20973.707620120302</c:v>
                </c:pt>
                <c:pt idx="568">
                  <c:v>20975.781545911901</c:v>
                </c:pt>
                <c:pt idx="569">
                  <c:v>20971.235678896301</c:v>
                </c:pt>
                <c:pt idx="570">
                  <c:v>20973.217169655101</c:v>
                </c:pt>
                <c:pt idx="571">
                  <c:v>20968.352296932</c:v>
                </c:pt>
                <c:pt idx="572">
                  <c:v>20970.2101057904</c:v>
                </c:pt>
                <c:pt idx="573">
                  <c:v>20964.994132400301</c:v>
                </c:pt>
                <c:pt idx="574">
                  <c:v>20966.692800853099</c:v>
                </c:pt>
                <c:pt idx="575">
                  <c:v>20961.094077043999</c:v>
                </c:pt>
                <c:pt idx="576">
                  <c:v>20962.601194602099</c:v>
                </c:pt>
                <c:pt idx="577">
                  <c:v>20956.592194742301</c:v>
                </c:pt>
                <c:pt idx="578">
                  <c:v>20957.876670023499</c:v>
                </c:pt>
                <c:pt idx="579">
                  <c:v>20951.428046007499</c:v>
                </c:pt>
                <c:pt idx="580">
                  <c:v>20952.455545846598</c:v>
                </c:pt>
                <c:pt idx="581">
                  <c:v>20944.405471288301</c:v>
                </c:pt>
                <c:pt idx="582">
                  <c:v>20943.6833426392</c:v>
                </c:pt>
                <c:pt idx="583">
                  <c:v>20934.956201902201</c:v>
                </c:pt>
                <c:pt idx="584">
                  <c:v>20933.5011430255</c:v>
                </c:pt>
                <c:pt idx="585">
                  <c:v>20924.114048413601</c:v>
                </c:pt>
                <c:pt idx="586">
                  <c:v>20921.931375039701</c:v>
                </c:pt>
                <c:pt idx="587">
                  <c:v>20911.921642659199</c:v>
                </c:pt>
                <c:pt idx="588">
                  <c:v>20909.0766556173</c:v>
                </c:pt>
                <c:pt idx="589">
                  <c:v>20898.560690120801</c:v>
                </c:pt>
                <c:pt idx="590">
                  <c:v>20895.161821461599</c:v>
                </c:pt>
                <c:pt idx="591">
                  <c:v>20884.293153918901</c:v>
                </c:pt>
                <c:pt idx="592">
                  <c:v>20880.479781882201</c:v>
                </c:pt>
                <c:pt idx="593">
                  <c:v>20869.397674599801</c:v>
                </c:pt>
                <c:pt idx="594">
                  <c:v>20865.258075240199</c:v>
                </c:pt>
                <c:pt idx="595">
                  <c:v>20854.037684489202</c:v>
                </c:pt>
                <c:pt idx="596">
                  <c:v>20849.593125130399</c:v>
                </c:pt>
                <c:pt idx="597">
                  <c:v>20838.246749979</c:v>
                </c:pt>
                <c:pt idx="598">
                  <c:v>20833.457801443601</c:v>
                </c:pt>
                <c:pt idx="599">
                  <c:v>20822.003861172401</c:v>
                </c:pt>
                <c:pt idx="600">
                  <c:v>20816.940843571701</c:v>
                </c:pt>
                <c:pt idx="601">
                  <c:v>20815.2105409176</c:v>
                </c:pt>
                <c:pt idx="602">
                  <c:v>20813.510498948301</c:v>
                </c:pt>
                <c:pt idx="603">
                  <c:v>20811.814581564398</c:v>
                </c:pt>
                <c:pt idx="604">
                  <c:v>20810.136532114899</c:v>
                </c:pt>
                <c:pt idx="605">
                  <c:v>20808.479686069</c:v>
                </c:pt>
                <c:pt idx="606">
                  <c:v>20806.847171628298</c:v>
                </c:pt>
                <c:pt idx="607">
                  <c:v>20805.239829223799</c:v>
                </c:pt>
                <c:pt idx="608">
                  <c:v>20803.657838979299</c:v>
                </c:pt>
                <c:pt idx="609">
                  <c:v>20802.100219426899</c:v>
                </c:pt>
                <c:pt idx="610">
                  <c:v>20800.5655840049</c:v>
                </c:pt>
                <c:pt idx="611">
                  <c:v>20799.054515261501</c:v>
                </c:pt>
                <c:pt idx="612">
                  <c:v>20797.565414184999</c:v>
                </c:pt>
                <c:pt idx="613">
                  <c:v>20796.096976830999</c:v>
                </c:pt>
                <c:pt idx="614">
                  <c:v>20794.6479873116</c:v>
                </c:pt>
                <c:pt idx="615">
                  <c:v>20793.2170915231</c:v>
                </c:pt>
                <c:pt idx="616">
                  <c:v>20791.803191335799</c:v>
                </c:pt>
                <c:pt idx="617">
                  <c:v>20790.405812306199</c:v>
                </c:pt>
                <c:pt idx="618">
                  <c:v>20789.024196241699</c:v>
                </c:pt>
                <c:pt idx="619">
                  <c:v>20787.657210131099</c:v>
                </c:pt>
                <c:pt idx="620">
                  <c:v>20786.304524813699</c:v>
                </c:pt>
                <c:pt idx="621">
                  <c:v>20817.895011983299</c:v>
                </c:pt>
                <c:pt idx="622">
                  <c:v>20847.2504863883</c:v>
                </c:pt>
                <c:pt idx="623">
                  <c:v>20874.041793057499</c:v>
                </c:pt>
                <c:pt idx="624">
                  <c:v>20898.336761152601</c:v>
                </c:pt>
                <c:pt idx="625">
                  <c:v>20920.473034796702</c:v>
                </c:pt>
                <c:pt idx="626">
                  <c:v>20940.4403277079</c:v>
                </c:pt>
                <c:pt idx="627">
                  <c:v>20958.3349438939</c:v>
                </c:pt>
                <c:pt idx="628">
                  <c:v>20974.285433530898</c:v>
                </c:pt>
                <c:pt idx="629">
                  <c:v>20988.4253141636</c:v>
                </c:pt>
                <c:pt idx="630">
                  <c:v>21000.877489727802</c:v>
                </c:pt>
                <c:pt idx="631">
                  <c:v>21011.763048488301</c:v>
                </c:pt>
                <c:pt idx="632">
                  <c:v>21021.188758587101</c:v>
                </c:pt>
                <c:pt idx="633">
                  <c:v>21029.252271122499</c:v>
                </c:pt>
                <c:pt idx="634">
                  <c:v>21036.0488004582</c:v>
                </c:pt>
                <c:pt idx="635">
                  <c:v>21041.669103364198</c:v>
                </c:pt>
                <c:pt idx="636">
                  <c:v>21046.200116030999</c:v>
                </c:pt>
                <c:pt idx="637">
                  <c:v>21049.723728217599</c:v>
                </c:pt>
                <c:pt idx="638">
                  <c:v>21052.319024941</c:v>
                </c:pt>
                <c:pt idx="639">
                  <c:v>21054.060532486899</c:v>
                </c:pt>
                <c:pt idx="640">
                  <c:v>21055.016143680899</c:v>
                </c:pt>
                <c:pt idx="641">
                  <c:v>21051.7093311967</c:v>
                </c:pt>
                <c:pt idx="642">
                  <c:v>21054.098970253701</c:v>
                </c:pt>
                <c:pt idx="643">
                  <c:v>21050.434363634598</c:v>
                </c:pt>
                <c:pt idx="644">
                  <c:v>21052.754070735002</c:v>
                </c:pt>
                <c:pt idx="645">
                  <c:v>21048.768607133701</c:v>
                </c:pt>
                <c:pt idx="646">
                  <c:v>21051.0087535399</c:v>
                </c:pt>
                <c:pt idx="647">
                  <c:v>21046.722008111199</c:v>
                </c:pt>
                <c:pt idx="648">
                  <c:v>21048.887240358599</c:v>
                </c:pt>
                <c:pt idx="649">
                  <c:v>21044.300529661301</c:v>
                </c:pt>
                <c:pt idx="650">
                  <c:v>21046.372394292001</c:v>
                </c:pt>
                <c:pt idx="651">
                  <c:v>21041.461638274399</c:v>
                </c:pt>
                <c:pt idx="652">
                  <c:v>21043.406525569</c:v>
                </c:pt>
                <c:pt idx="653">
                  <c:v>21038.138597238401</c:v>
                </c:pt>
                <c:pt idx="654">
                  <c:v>21039.920678542701</c:v>
                </c:pt>
                <c:pt idx="655">
                  <c:v>21034.263776624899</c:v>
                </c:pt>
                <c:pt idx="656">
                  <c:v>21035.850977071299</c:v>
                </c:pt>
                <c:pt idx="657">
                  <c:v>21029.775041495599</c:v>
                </c:pt>
                <c:pt idx="658">
                  <c:v>21031.134595438201</c:v>
                </c:pt>
                <c:pt idx="659">
                  <c:v>21024.610628361901</c:v>
                </c:pt>
                <c:pt idx="660">
                  <c:v>21025.708451826998</c:v>
                </c:pt>
                <c:pt idx="661">
                  <c:v>21017.562629195501</c:v>
                </c:pt>
                <c:pt idx="662">
                  <c:v>21016.885126207399</c:v>
                </c:pt>
                <c:pt idx="663">
                  <c:v>21008.0401984161</c:v>
                </c:pt>
                <c:pt idx="664">
                  <c:v>21006.6088817659</c:v>
                </c:pt>
                <c:pt idx="665">
                  <c:v>20997.0799783865</c:v>
                </c:pt>
                <c:pt idx="666">
                  <c:v>20994.898668235699</c:v>
                </c:pt>
                <c:pt idx="667">
                  <c:v>20984.723931959099</c:v>
                </c:pt>
                <c:pt idx="668">
                  <c:v>20981.857607567701</c:v>
                </c:pt>
                <c:pt idx="669">
                  <c:v>20971.1576934119</c:v>
                </c:pt>
                <c:pt idx="670">
                  <c:v>20967.717380358499</c:v>
                </c:pt>
                <c:pt idx="671">
                  <c:v>20956.6481101465</c:v>
                </c:pt>
                <c:pt idx="672">
                  <c:v>20952.776381268799</c:v>
                </c:pt>
                <c:pt idx="673">
                  <c:v>20941.482255207698</c:v>
                </c:pt>
                <c:pt idx="674">
                  <c:v>20937.271574801001</c:v>
                </c:pt>
                <c:pt idx="675">
                  <c:v>20925.832125860699</c:v>
                </c:pt>
                <c:pt idx="676">
                  <c:v>20921.305749542498</c:v>
                </c:pt>
                <c:pt idx="677">
                  <c:v>20909.7359108616</c:v>
                </c:pt>
                <c:pt idx="678">
                  <c:v>20904.859744510301</c:v>
                </c:pt>
                <c:pt idx="679">
                  <c:v>20893.178472235599</c:v>
                </c:pt>
                <c:pt idx="680">
                  <c:v>20888.015911049999</c:v>
                </c:pt>
                <c:pt idx="681">
                  <c:v>20886.2343956392</c:v>
                </c:pt>
                <c:pt idx="682">
                  <c:v>20884.484427794199</c:v>
                </c:pt>
                <c:pt idx="683">
                  <c:v>20882.739800691801</c:v>
                </c:pt>
                <c:pt idx="684">
                  <c:v>20881.013388069401</c:v>
                </c:pt>
                <c:pt idx="685">
                  <c:v>20879.309496401002</c:v>
                </c:pt>
                <c:pt idx="686">
                  <c:v>20877.630473280002</c:v>
                </c:pt>
                <c:pt idx="687">
                  <c:v>20875.977225950199</c:v>
                </c:pt>
                <c:pt idx="688">
                  <c:v>20874.349902134301</c:v>
                </c:pt>
                <c:pt idx="689">
                  <c:v>20872.7484675505</c:v>
                </c:pt>
                <c:pt idx="690">
                  <c:v>20871.170401600699</c:v>
                </c:pt>
                <c:pt idx="691">
                  <c:v>20869.6154712801</c:v>
                </c:pt>
                <c:pt idx="692">
                  <c:v>20868.0836867465</c:v>
                </c:pt>
                <c:pt idx="693">
                  <c:v>20866.573161485099</c:v>
                </c:pt>
                <c:pt idx="694">
                  <c:v>20865.082240113701</c:v>
                </c:pt>
                <c:pt idx="695">
                  <c:v>20863.6101370289</c:v>
                </c:pt>
                <c:pt idx="696">
                  <c:v>20862.155934791001</c:v>
                </c:pt>
                <c:pt idx="697">
                  <c:v>20860.717881062301</c:v>
                </c:pt>
                <c:pt idx="698">
                  <c:v>20859.296349377801</c:v>
                </c:pt>
                <c:pt idx="699">
                  <c:v>20857.889709042502</c:v>
                </c:pt>
                <c:pt idx="700">
                  <c:v>20856.4978445577</c:v>
                </c:pt>
                <c:pt idx="701">
                  <c:v>20888.547478954399</c:v>
                </c:pt>
                <c:pt idx="702">
                  <c:v>20918.320146633701</c:v>
                </c:pt>
                <c:pt idx="703">
                  <c:v>20945.467250944501</c:v>
                </c:pt>
                <c:pt idx="704">
                  <c:v>20970.073436095201</c:v>
                </c:pt>
                <c:pt idx="705">
                  <c:v>20992.463038723501</c:v>
                </c:pt>
                <c:pt idx="706">
                  <c:v>21012.633118968199</c:v>
                </c:pt>
                <c:pt idx="707">
                  <c:v>21030.687055235499</c:v>
                </c:pt>
                <c:pt idx="708">
                  <c:v>21046.758886097399</c:v>
                </c:pt>
                <c:pt idx="709">
                  <c:v>21060.985624913501</c:v>
                </c:pt>
                <c:pt idx="710">
                  <c:v>21073.493318709199</c:v>
                </c:pt>
                <c:pt idx="711">
                  <c:v>21084.4053481632</c:v>
                </c:pt>
                <c:pt idx="712">
                  <c:v>21093.830364183199</c:v>
                </c:pt>
                <c:pt idx="713">
                  <c:v>21101.868239798299</c:v>
                </c:pt>
                <c:pt idx="714">
                  <c:v>21108.614129715199</c:v>
                </c:pt>
                <c:pt idx="715">
                  <c:v>21114.161581618999</c:v>
                </c:pt>
                <c:pt idx="716">
                  <c:v>21118.598161115598</c:v>
                </c:pt>
                <c:pt idx="717">
                  <c:v>21122.006592724501</c:v>
                </c:pt>
                <c:pt idx="718">
                  <c:v>21124.468038317002</c:v>
                </c:pt>
                <c:pt idx="719">
                  <c:v>21126.055459757801</c:v>
                </c:pt>
                <c:pt idx="720">
                  <c:v>21126.837008277998</c:v>
                </c:pt>
                <c:pt idx="721">
                  <c:v>21123.5601096879</c:v>
                </c:pt>
                <c:pt idx="722">
                  <c:v>21126.0215837375</c:v>
                </c:pt>
                <c:pt idx="723">
                  <c:v>21122.383677971098</c:v>
                </c:pt>
                <c:pt idx="724">
                  <c:v>21124.772636232901</c:v>
                </c:pt>
                <c:pt idx="725">
                  <c:v>21120.809086059398</c:v>
                </c:pt>
                <c:pt idx="726">
                  <c:v>21123.117660273201</c:v>
                </c:pt>
                <c:pt idx="727">
                  <c:v>21118.850357039701</c:v>
                </c:pt>
                <c:pt idx="728">
                  <c:v>21121.082939784301</c:v>
                </c:pt>
                <c:pt idx="729">
                  <c:v>21116.513903630599</c:v>
                </c:pt>
                <c:pt idx="730">
                  <c:v>21118.6524809601</c:v>
                </c:pt>
                <c:pt idx="731">
                  <c:v>21113.755382400999</c:v>
                </c:pt>
                <c:pt idx="732">
                  <c:v>21115.766223301402</c:v>
                </c:pt>
                <c:pt idx="733">
                  <c:v>21110.5087809615</c:v>
                </c:pt>
                <c:pt idx="734">
                  <c:v>21112.3553357973</c:v>
                </c:pt>
                <c:pt idx="735">
                  <c:v>21106.704804465498</c:v>
                </c:pt>
                <c:pt idx="736">
                  <c:v>21108.352924099599</c:v>
                </c:pt>
                <c:pt idx="737">
                  <c:v>21102.278185188399</c:v>
                </c:pt>
                <c:pt idx="738">
                  <c:v>21103.695131955799</c:v>
                </c:pt>
                <c:pt idx="739">
                  <c:v>21097.1667894442</c:v>
                </c:pt>
                <c:pt idx="740">
                  <c:v>21098.316986144899</c:v>
                </c:pt>
                <c:pt idx="741">
                  <c:v>21090.1628586265</c:v>
                </c:pt>
                <c:pt idx="742">
                  <c:v>21089.530052007402</c:v>
                </c:pt>
                <c:pt idx="743">
                  <c:v>21080.659284544199</c:v>
                </c:pt>
                <c:pt idx="744">
                  <c:v>21079.255408920999</c:v>
                </c:pt>
                <c:pt idx="745">
                  <c:v>21069.684039911899</c:v>
                </c:pt>
                <c:pt idx="746">
                  <c:v>21067.514561702599</c:v>
                </c:pt>
                <c:pt idx="747">
                  <c:v>21057.278984659799</c:v>
                </c:pt>
                <c:pt idx="748">
                  <c:v>21054.407346919699</c:v>
                </c:pt>
                <c:pt idx="749">
                  <c:v>21043.631829989499</c:v>
                </c:pt>
                <c:pt idx="750">
                  <c:v>21040.1722834748</c:v>
                </c:pt>
                <c:pt idx="751">
                  <c:v>21029.014663730599</c:v>
                </c:pt>
                <c:pt idx="752">
                  <c:v>21025.109852702899</c:v>
                </c:pt>
                <c:pt idx="753">
                  <c:v>21013.718733800699</c:v>
                </c:pt>
                <c:pt idx="754">
                  <c:v>21009.465763938199</c:v>
                </c:pt>
                <c:pt idx="755">
                  <c:v>20997.925068358101</c:v>
                </c:pt>
                <c:pt idx="756">
                  <c:v>20993.3487400003</c:v>
                </c:pt>
                <c:pt idx="757">
                  <c:v>20981.675036545799</c:v>
                </c:pt>
                <c:pt idx="758">
                  <c:v>20976.744227549501</c:v>
                </c:pt>
                <c:pt idx="759">
                  <c:v>20964.958561003299</c:v>
                </c:pt>
                <c:pt idx="760">
                  <c:v>20959.7345621862</c:v>
                </c:pt>
                <c:pt idx="761">
                  <c:v>20957.921070893601</c:v>
                </c:pt>
                <c:pt idx="762">
                  <c:v>20956.138689494499</c:v>
                </c:pt>
                <c:pt idx="763">
                  <c:v>20954.3616513091</c:v>
                </c:pt>
                <c:pt idx="764">
                  <c:v>20952.604019500199</c:v>
                </c:pt>
                <c:pt idx="765">
                  <c:v>20950.869072773901</c:v>
                </c:pt>
                <c:pt idx="766">
                  <c:v>20949.1594445058</c:v>
                </c:pt>
                <c:pt idx="767">
                  <c:v>20947.4766494664</c:v>
                </c:pt>
                <c:pt idx="768">
                  <c:v>20945.820112212201</c:v>
                </c:pt>
                <c:pt idx="769">
                  <c:v>20944.190119973398</c:v>
                </c:pt>
                <c:pt idx="770">
                  <c:v>20942.5842416632</c:v>
                </c:pt>
                <c:pt idx="771">
                  <c:v>20941.0015463708</c:v>
                </c:pt>
                <c:pt idx="772">
                  <c:v>20939.441496297801</c:v>
                </c:pt>
                <c:pt idx="773">
                  <c:v>20937.903406991099</c:v>
                </c:pt>
                <c:pt idx="774">
                  <c:v>20936.385021186601</c:v>
                </c:pt>
                <c:pt idx="775">
                  <c:v>20934.885797743798</c:v>
                </c:pt>
                <c:pt idx="776">
                  <c:v>20933.4045582215</c:v>
                </c:pt>
                <c:pt idx="777">
                  <c:v>20931.940000564598</c:v>
                </c:pt>
                <c:pt idx="778">
                  <c:v>20930.4925365245</c:v>
                </c:pt>
                <c:pt idx="779">
                  <c:v>20929.060216095801</c:v>
                </c:pt>
                <c:pt idx="780">
                  <c:v>20927.642667783999</c:v>
                </c:pt>
                <c:pt idx="781">
                  <c:v>20959.975834142198</c:v>
                </c:pt>
                <c:pt idx="782">
                  <c:v>20989.995505175601</c:v>
                </c:pt>
                <c:pt idx="783">
                  <c:v>21017.340153696201</c:v>
                </c:pt>
                <c:pt idx="784">
                  <c:v>21042.1113540162</c:v>
                </c:pt>
                <c:pt idx="785">
                  <c:v>21064.620565286099</c:v>
                </c:pt>
                <c:pt idx="786">
                  <c:v>21084.8709816952</c:v>
                </c:pt>
                <c:pt idx="787">
                  <c:v>21102.972475762399</c:v>
                </c:pt>
                <c:pt idx="788">
                  <c:v>21119.062385387399</c:v>
                </c:pt>
                <c:pt idx="789">
                  <c:v>21133.279826706501</c:v>
                </c:pt>
                <c:pt idx="790">
                  <c:v>21145.754832685499</c:v>
                </c:pt>
                <c:pt idx="791">
                  <c:v>21156.612673398198</c:v>
                </c:pt>
                <c:pt idx="792">
                  <c:v>21165.962511401001</c:v>
                </c:pt>
                <c:pt idx="793">
                  <c:v>21173.9047202945</c:v>
                </c:pt>
                <c:pt idx="794">
                  <c:v>21180.5370998586</c:v>
                </c:pt>
                <c:pt idx="795">
                  <c:v>21185.954603372698</c:v>
                </c:pt>
                <c:pt idx="796">
                  <c:v>21190.244041514299</c:v>
                </c:pt>
                <c:pt idx="797">
                  <c:v>21193.489706448199</c:v>
                </c:pt>
                <c:pt idx="798">
                  <c:v>21195.771181675798</c:v>
                </c:pt>
                <c:pt idx="799">
                  <c:v>21197.161581159002</c:v>
                </c:pt>
                <c:pt idx="800">
                  <c:v>21197.728576262401</c:v>
                </c:pt>
                <c:pt idx="801">
                  <c:v>21194.523850201698</c:v>
                </c:pt>
                <c:pt idx="802">
                  <c:v>21197.0414248448</c:v>
                </c:pt>
                <c:pt idx="803">
                  <c:v>21193.472701786501</c:v>
                </c:pt>
                <c:pt idx="804">
                  <c:v>21195.9144553919</c:v>
                </c:pt>
                <c:pt idx="805">
                  <c:v>21192.016663497499</c:v>
                </c:pt>
                <c:pt idx="806">
                  <c:v>21194.376952514602</c:v>
                </c:pt>
                <c:pt idx="807">
                  <c:v>21190.172238870098</c:v>
                </c:pt>
                <c:pt idx="808">
                  <c:v>21192.456188951401</c:v>
                </c:pt>
                <c:pt idx="809">
                  <c:v>21187.948663777901</c:v>
                </c:pt>
                <c:pt idx="810">
                  <c:v>21190.1399538927</c:v>
                </c:pt>
                <c:pt idx="811">
                  <c:v>21185.3048837635</c:v>
                </c:pt>
                <c:pt idx="812">
                  <c:v>21187.368733944899</c:v>
                </c:pt>
                <c:pt idx="813">
                  <c:v>21182.1715719368</c:v>
                </c:pt>
                <c:pt idx="814">
                  <c:v>21184.070921981602</c:v>
                </c:pt>
                <c:pt idx="815">
                  <c:v>21178.4776489703</c:v>
                </c:pt>
                <c:pt idx="816">
                  <c:v>21180.176953697399</c:v>
                </c:pt>
                <c:pt idx="817">
                  <c:v>21174.156592101601</c:v>
                </c:pt>
                <c:pt idx="818">
                  <c:v>21175.621812104</c:v>
                </c:pt>
                <c:pt idx="819">
                  <c:v>21169.143259698802</c:v>
                </c:pt>
                <c:pt idx="820">
                  <c:v>21170.3385962297</c:v>
                </c:pt>
                <c:pt idx="821">
                  <c:v>21162.243464851501</c:v>
                </c:pt>
                <c:pt idx="822">
                  <c:v>21161.661742647899</c:v>
                </c:pt>
                <c:pt idx="823">
                  <c:v>21152.836798123899</c:v>
                </c:pt>
                <c:pt idx="824">
                  <c:v>21151.470314321999</c:v>
                </c:pt>
                <c:pt idx="825">
                  <c:v>21141.931357900699</c:v>
                </c:pt>
                <c:pt idx="826">
                  <c:v>21139.785284330199</c:v>
                </c:pt>
                <c:pt idx="827">
                  <c:v>21129.568914422402</c:v>
                </c:pt>
                <c:pt idx="828">
                  <c:v>21126.707773949998</c:v>
                </c:pt>
                <c:pt idx="829">
                  <c:v>21115.940705830999</c:v>
                </c:pt>
                <c:pt idx="830">
                  <c:v>21112.481321871099</c:v>
                </c:pt>
                <c:pt idx="831">
                  <c:v>21101.3221721236</c:v>
                </c:pt>
                <c:pt idx="832">
                  <c:v>21097.407253838101</c:v>
                </c:pt>
                <c:pt idx="833">
                  <c:v>21086.008582744598</c:v>
                </c:pt>
                <c:pt idx="834">
                  <c:v>21081.738950492101</c:v>
                </c:pt>
                <c:pt idx="835">
                  <c:v>21070.1858595103</c:v>
                </c:pt>
                <c:pt idx="836">
                  <c:v>21065.585402625198</c:v>
                </c:pt>
                <c:pt idx="837">
                  <c:v>21053.897888347801</c:v>
                </c:pt>
                <c:pt idx="838">
                  <c:v>21048.941195286501</c:v>
                </c:pt>
                <c:pt idx="839">
                  <c:v>21037.1420985611</c:v>
                </c:pt>
                <c:pt idx="840">
                  <c:v>21031.885894395899</c:v>
                </c:pt>
                <c:pt idx="841">
                  <c:v>21030.053080990001</c:v>
                </c:pt>
                <c:pt idx="842">
                  <c:v>21028.251311910601</c:v>
                </c:pt>
                <c:pt idx="843">
                  <c:v>21026.455072032699</c:v>
                </c:pt>
                <c:pt idx="844">
                  <c:v>21024.678163648401</c:v>
                </c:pt>
                <c:pt idx="845">
                  <c:v>21022.924561480198</c:v>
                </c:pt>
                <c:pt idx="846">
                  <c:v>21021.196537504999</c:v>
                </c:pt>
                <c:pt idx="847">
                  <c:v>21019.495126886599</c:v>
                </c:pt>
                <c:pt idx="848">
                  <c:v>21017.820654459101</c:v>
                </c:pt>
                <c:pt idx="849">
                  <c:v>21016.173000736599</c:v>
                </c:pt>
                <c:pt idx="850">
                  <c:v>21014.550354876701</c:v>
                </c:pt>
                <c:pt idx="851">
                  <c:v>21012.951146034899</c:v>
                </c:pt>
                <c:pt idx="852">
                  <c:v>21011.374449400799</c:v>
                </c:pt>
                <c:pt idx="853">
                  <c:v>21009.819388727901</c:v>
                </c:pt>
                <c:pt idx="854">
                  <c:v>21008.2848459454</c:v>
                </c:pt>
                <c:pt idx="855">
                  <c:v>21006.768786457</c:v>
                </c:pt>
                <c:pt idx="856">
                  <c:v>21005.271405957399</c:v>
                </c:pt>
                <c:pt idx="857">
                  <c:v>21003.790947238402</c:v>
                </c:pt>
                <c:pt idx="858">
                  <c:v>21002.327155058701</c:v>
                </c:pt>
                <c:pt idx="859">
                  <c:v>21000.8797875196</c:v>
                </c:pt>
                <c:pt idx="860">
                  <c:v>20999.446883479501</c:v>
                </c:pt>
                <c:pt idx="861">
                  <c:v>21031.927556486098</c:v>
                </c:pt>
                <c:pt idx="862">
                  <c:v>21062.062538354199</c:v>
                </c:pt>
                <c:pt idx="863">
                  <c:v>21089.4807833593</c:v>
                </c:pt>
                <c:pt idx="864">
                  <c:v>21114.3035276064</c:v>
                </c:pt>
                <c:pt idx="865">
                  <c:v>21136.827154516999</c:v>
                </c:pt>
                <c:pt idx="866">
                  <c:v>21157.063623630998</c:v>
                </c:pt>
                <c:pt idx="867">
                  <c:v>21175.125139174801</c:v>
                </c:pt>
                <c:pt idx="868">
                  <c:v>21191.1514810437</c:v>
                </c:pt>
                <c:pt idx="869">
                  <c:v>21205.284919590202</c:v>
                </c:pt>
                <c:pt idx="870">
                  <c:v>21217.657381663499</c:v>
                </c:pt>
                <c:pt idx="871">
                  <c:v>21228.395081726201</c:v>
                </c:pt>
                <c:pt idx="872">
                  <c:v>21237.609206309698</c:v>
                </c:pt>
                <c:pt idx="873">
                  <c:v>21245.400232786698</c:v>
                </c:pt>
                <c:pt idx="874">
                  <c:v>21251.8676462892</c:v>
                </c:pt>
                <c:pt idx="875">
                  <c:v>21257.105361499602</c:v>
                </c:pt>
                <c:pt idx="876">
                  <c:v>21261.201279912799</c:v>
                </c:pt>
                <c:pt idx="877">
                  <c:v>21264.239532013198</c:v>
                </c:pt>
                <c:pt idx="878">
                  <c:v>21266.299153353899</c:v>
                </c:pt>
                <c:pt idx="879">
                  <c:v>21267.4519794021</c:v>
                </c:pt>
                <c:pt idx="880">
                  <c:v>21267.765021175699</c:v>
                </c:pt>
                <c:pt idx="881">
                  <c:v>21264.6653282484</c:v>
                </c:pt>
                <c:pt idx="882">
                  <c:v>21267.230348378602</c:v>
                </c:pt>
                <c:pt idx="883">
                  <c:v>21263.765018582999</c:v>
                </c:pt>
                <c:pt idx="884">
                  <c:v>21266.2514350247</c:v>
                </c:pt>
                <c:pt idx="885">
                  <c:v>21262.452504155099</c:v>
                </c:pt>
                <c:pt idx="886">
                  <c:v>21264.8570630332</c:v>
                </c:pt>
                <c:pt idx="887">
                  <c:v>21260.748521244801</c:v>
                </c:pt>
                <c:pt idx="888">
                  <c:v>21263.076499530202</c:v>
                </c:pt>
                <c:pt idx="889">
                  <c:v>21258.666268396901</c:v>
                </c:pt>
                <c:pt idx="890">
                  <c:v>21260.903262477299</c:v>
                </c:pt>
                <c:pt idx="891">
                  <c:v>21256.166140732799</c:v>
                </c:pt>
                <c:pt idx="892">
                  <c:v>21258.277967878999</c:v>
                </c:pt>
                <c:pt idx="893">
                  <c:v>21253.179456224301</c:v>
                </c:pt>
                <c:pt idx="894">
                  <c:v>21255.1270509407</c:v>
                </c:pt>
                <c:pt idx="895">
                  <c:v>21249.630887107</c:v>
                </c:pt>
                <c:pt idx="896">
                  <c:v>21251.377340223898</c:v>
                </c:pt>
                <c:pt idx="897">
                  <c:v>21245.451328047398</c:v>
                </c:pt>
                <c:pt idx="898">
                  <c:v>21246.962612544299</c:v>
                </c:pt>
                <c:pt idx="899">
                  <c:v>21240.575837663699</c:v>
                </c:pt>
                <c:pt idx="900">
                  <c:v>21241.814527031202</c:v>
                </c:pt>
                <c:pt idx="901">
                  <c:v>21233.831833202999</c:v>
                </c:pt>
                <c:pt idx="902">
                  <c:v>21233.3121351667</c:v>
                </c:pt>
                <c:pt idx="903">
                  <c:v>21224.588388450898</c:v>
                </c:pt>
                <c:pt idx="904">
                  <c:v>21223.271282706999</c:v>
                </c:pt>
                <c:pt idx="905">
                  <c:v>21213.822748370101</c:v>
                </c:pt>
                <c:pt idx="906">
                  <c:v>21211.717020307398</c:v>
                </c:pt>
                <c:pt idx="907">
                  <c:v>21201.5803944939</c:v>
                </c:pt>
                <c:pt idx="908">
                  <c:v>21198.748303445402</c:v>
                </c:pt>
                <c:pt idx="909">
                  <c:v>21188.051551873599</c:v>
                </c:pt>
                <c:pt idx="910">
                  <c:v>21184.613546857199</c:v>
                </c:pt>
                <c:pt idx="911">
                  <c:v>21173.518376751901</c:v>
                </c:pt>
                <c:pt idx="912">
                  <c:v>21169.6192837118</c:v>
                </c:pt>
                <c:pt idx="913">
                  <c:v>21158.279345197501</c:v>
                </c:pt>
                <c:pt idx="914">
                  <c:v>21154.0178711384</c:v>
                </c:pt>
                <c:pt idx="915">
                  <c:v>21142.5176253932</c:v>
                </c:pt>
                <c:pt idx="916">
                  <c:v>21137.918773904701</c:v>
                </c:pt>
                <c:pt idx="917">
                  <c:v>21126.281330004502</c:v>
                </c:pt>
                <c:pt idx="918">
                  <c:v>21121.3250592402</c:v>
                </c:pt>
                <c:pt idx="919">
                  <c:v>21109.575642915101</c:v>
                </c:pt>
                <c:pt idx="920">
                  <c:v>21104.3134723152</c:v>
                </c:pt>
                <c:pt idx="921">
                  <c:v>21102.471451401201</c:v>
                </c:pt>
                <c:pt idx="922">
                  <c:v>21100.660394414499</c:v>
                </c:pt>
                <c:pt idx="923">
                  <c:v>21098.854138813102</c:v>
                </c:pt>
                <c:pt idx="924">
                  <c:v>21097.067683870999</c:v>
                </c:pt>
                <c:pt idx="925">
                  <c:v>21095.304051510098</c:v>
                </c:pt>
                <c:pt idx="926">
                  <c:v>21093.566695351801</c:v>
                </c:pt>
                <c:pt idx="927">
                  <c:v>21091.856013039502</c:v>
                </c:pt>
                <c:pt idx="928">
                  <c:v>21090.171927118099</c:v>
                </c:pt>
                <c:pt idx="929">
                  <c:v>21088.514938979399</c:v>
                </c:pt>
                <c:pt idx="930">
                  <c:v>21086.8831207894</c:v>
                </c:pt>
                <c:pt idx="931">
                  <c:v>21085.274805730201</c:v>
                </c:pt>
                <c:pt idx="932">
                  <c:v>21083.689334884799</c:v>
                </c:pt>
                <c:pt idx="933">
                  <c:v>21082.1245501267</c:v>
                </c:pt>
                <c:pt idx="934">
                  <c:v>21080.5802961929</c:v>
                </c:pt>
                <c:pt idx="935">
                  <c:v>21079.055374309701</c:v>
                </c:pt>
                <c:pt idx="936">
                  <c:v>21077.548409638399</c:v>
                </c:pt>
                <c:pt idx="937">
                  <c:v>21076.0582094239</c:v>
                </c:pt>
                <c:pt idx="938">
                  <c:v>21074.584913499199</c:v>
                </c:pt>
                <c:pt idx="939">
                  <c:v>21073.127803061201</c:v>
                </c:pt>
                <c:pt idx="940">
                  <c:v>21071.685554342101</c:v>
                </c:pt>
                <c:pt idx="941">
                  <c:v>21104.214070617501</c:v>
                </c:pt>
                <c:pt idx="942">
                  <c:v>21134.366592625502</c:v>
                </c:pt>
                <c:pt idx="943">
                  <c:v>21161.765326057</c:v>
                </c:pt>
                <c:pt idx="944">
                  <c:v>21186.555681086898</c:v>
                </c:pt>
                <c:pt idx="945">
                  <c:v>21209.013416121401</c:v>
                </c:pt>
                <c:pt idx="946">
                  <c:v>21229.162317005899</c:v>
                </c:pt>
                <c:pt idx="947">
                  <c:v>21247.1132679334</c:v>
                </c:pt>
                <c:pt idx="948">
                  <c:v>21263.011385779901</c:v>
                </c:pt>
                <c:pt idx="949">
                  <c:v>21276.999989660799</c:v>
                </c:pt>
                <c:pt idx="950">
                  <c:v>21289.212967395699</c:v>
                </c:pt>
                <c:pt idx="951">
                  <c:v>21299.777313926799</c:v>
                </c:pt>
                <c:pt idx="952">
                  <c:v>21308.803285547699</c:v>
                </c:pt>
                <c:pt idx="953">
                  <c:v>21316.392945878099</c:v>
                </c:pt>
                <c:pt idx="954">
                  <c:v>21322.646999943099</c:v>
                </c:pt>
                <c:pt idx="955">
                  <c:v>21327.659038643302</c:v>
                </c:pt>
                <c:pt idx="956">
                  <c:v>21331.5163135572</c:v>
                </c:pt>
                <c:pt idx="957">
                  <c:v>21334.303574575999</c:v>
                </c:pt>
                <c:pt idx="958">
                  <c:v>21336.098652719302</c:v>
                </c:pt>
                <c:pt idx="959">
                  <c:v>21336.972371403099</c:v>
                </c:pt>
                <c:pt idx="960">
                  <c:v>21336.991686704499</c:v>
                </c:pt>
                <c:pt idx="961">
                  <c:v>21334.0257905447</c:v>
                </c:pt>
                <c:pt idx="962">
                  <c:v>21336.634507273</c:v>
                </c:pt>
                <c:pt idx="963">
                  <c:v>21333.301343900799</c:v>
                </c:pt>
                <c:pt idx="964">
                  <c:v>21335.829015319101</c:v>
                </c:pt>
                <c:pt idx="965">
                  <c:v>21332.158726345999</c:v>
                </c:pt>
                <c:pt idx="966">
                  <c:v>21334.602788181699</c:v>
                </c:pt>
                <c:pt idx="967">
                  <c:v>21330.621548728399</c:v>
                </c:pt>
                <c:pt idx="968">
                  <c:v>21332.988402955802</c:v>
                </c:pt>
                <c:pt idx="969">
                  <c:v>21328.705121814299</c:v>
                </c:pt>
                <c:pt idx="970">
                  <c:v>21330.983852130601</c:v>
                </c:pt>
                <c:pt idx="971">
                  <c:v>21326.3766115982</c:v>
                </c:pt>
                <c:pt idx="972">
                  <c:v>21328.5333001209</c:v>
                </c:pt>
                <c:pt idx="973">
                  <c:v>21323.56685168</c:v>
                </c:pt>
                <c:pt idx="974">
                  <c:v>21325.562269170201</c:v>
                </c:pt>
                <c:pt idx="975">
                  <c:v>21320.198888376901</c:v>
                </c:pt>
                <c:pt idx="976">
                  <c:v>21321.993129521099</c:v>
                </c:pt>
                <c:pt idx="977">
                  <c:v>21316.197592890599</c:v>
                </c:pt>
                <c:pt idx="978">
                  <c:v>21317.755205765399</c:v>
                </c:pt>
                <c:pt idx="979">
                  <c:v>21311.4975737491</c:v>
                </c:pt>
                <c:pt idx="980">
                  <c:v>21312.781445953598</c:v>
                </c:pt>
                <c:pt idx="981">
                  <c:v>21304.9585042904</c:v>
                </c:pt>
                <c:pt idx="982">
                  <c:v>21304.511677855</c:v>
                </c:pt>
                <c:pt idx="983">
                  <c:v>21295.9384568727</c:v>
                </c:pt>
                <c:pt idx="984">
                  <c:v>21294.6837999337</c:v>
                </c:pt>
                <c:pt idx="985">
                  <c:v>21285.376774184399</c:v>
                </c:pt>
                <c:pt idx="986">
                  <c:v>21283.326243776399</c:v>
                </c:pt>
                <c:pt idx="987">
                  <c:v>21273.322066241199</c:v>
                </c:pt>
                <c:pt idx="988">
                  <c:v>21270.535707095602</c:v>
                </c:pt>
                <c:pt idx="989">
                  <c:v>21259.962713908699</c:v>
                </c:pt>
                <c:pt idx="990">
                  <c:v>21256.5644956041</c:v>
                </c:pt>
                <c:pt idx="991">
                  <c:v>21245.5869082729</c:v>
                </c:pt>
                <c:pt idx="992">
                  <c:v>21241.722368217299</c:v>
                </c:pt>
                <c:pt idx="993">
                  <c:v>21230.495232608198</c:v>
                </c:pt>
                <c:pt idx="994">
                  <c:v>21226.261664213798</c:v>
                </c:pt>
                <c:pt idx="995">
                  <c:v>21214.866485957002</c:v>
                </c:pt>
                <c:pt idx="996">
                  <c:v>21210.285951304199</c:v>
                </c:pt>
                <c:pt idx="997">
                  <c:v>21198.747558131501</c:v>
                </c:pt>
                <c:pt idx="998">
                  <c:v>21193.806118950499</c:v>
                </c:pt>
                <c:pt idx="999">
                  <c:v>21182.151400116101</c:v>
                </c:pt>
                <c:pt idx="1000">
                  <c:v>21176.894269157001</c:v>
                </c:pt>
                <c:pt idx="1001">
                  <c:v>21175.0497293107</c:v>
                </c:pt>
                <c:pt idx="1002">
                  <c:v>21173.234523397099</c:v>
                </c:pt>
                <c:pt idx="1003">
                  <c:v>21171.424480615198</c:v>
                </c:pt>
                <c:pt idx="1004">
                  <c:v>21169.633695382799</c:v>
                </c:pt>
                <c:pt idx="1005">
                  <c:v>21167.8663882582</c:v>
                </c:pt>
                <c:pt idx="1006">
                  <c:v>21166.125422833</c:v>
                </c:pt>
                <c:pt idx="1007">
                  <c:v>21164.410429358999</c:v>
                </c:pt>
                <c:pt idx="1008">
                  <c:v>21162.722390838298</c:v>
                </c:pt>
                <c:pt idx="1009">
                  <c:v>21161.060643742501</c:v>
                </c:pt>
                <c:pt idx="1010">
                  <c:v>21159.423757889901</c:v>
                </c:pt>
                <c:pt idx="1011">
                  <c:v>21157.8108472288</c:v>
                </c:pt>
                <c:pt idx="1012">
                  <c:v>21156.219564540501</c:v>
                </c:pt>
                <c:pt idx="1013">
                  <c:v>21154.6495733466</c:v>
                </c:pt>
                <c:pt idx="1014">
                  <c:v>21153.100015788601</c:v>
                </c:pt>
                <c:pt idx="1015">
                  <c:v>21151.569603583899</c:v>
                </c:pt>
                <c:pt idx="1016">
                  <c:v>21150.057420361201</c:v>
                </c:pt>
                <c:pt idx="1017">
                  <c:v>21148.562585506301</c:v>
                </c:pt>
                <c:pt idx="1018">
                  <c:v>21147.084337271201</c:v>
                </c:pt>
                <c:pt idx="1019">
                  <c:v>21145.622237809501</c:v>
                </c:pt>
                <c:pt idx="1020">
                  <c:v>21144.175508357101</c:v>
                </c:pt>
                <c:pt idx="1021">
                  <c:v>21176.682981955601</c:v>
                </c:pt>
                <c:pt idx="1022">
                  <c:v>21206.780852306299</c:v>
                </c:pt>
                <c:pt idx="1023">
                  <c:v>21234.092612513399</c:v>
                </c:pt>
                <c:pt idx="1024">
                  <c:v>21258.788964894498</c:v>
                </c:pt>
                <c:pt idx="1025">
                  <c:v>21281.125211492901</c:v>
                </c:pt>
                <c:pt idx="1026">
                  <c:v>21301.1316055649</c:v>
                </c:pt>
                <c:pt idx="1027">
                  <c:v>21318.921333232502</c:v>
                </c:pt>
                <c:pt idx="1028">
                  <c:v>21334.6411648385</c:v>
                </c:pt>
                <c:pt idx="1029">
                  <c:v>21348.4362109674</c:v>
                </c:pt>
                <c:pt idx="1030">
                  <c:v>21360.4436576751</c:v>
                </c:pt>
                <c:pt idx="1031">
                  <c:v>21370.789208781898</c:v>
                </c:pt>
                <c:pt idx="1032">
                  <c:v>21379.5839719467</c:v>
                </c:pt>
                <c:pt idx="1033">
                  <c:v>21386.9304146961</c:v>
                </c:pt>
                <c:pt idx="1034">
                  <c:v>21392.9302722518</c:v>
                </c:pt>
                <c:pt idx="1035">
                  <c:v>21397.676206604101</c:v>
                </c:pt>
                <c:pt idx="1036">
                  <c:v>21401.256025584298</c:v>
                </c:pt>
                <c:pt idx="1037">
                  <c:v>21403.753636892801</c:v>
                </c:pt>
                <c:pt idx="1038">
                  <c:v>21405.245438323502</c:v>
                </c:pt>
                <c:pt idx="1039">
                  <c:v>21405.802774306401</c:v>
                </c:pt>
                <c:pt idx="1040">
                  <c:v>21405.4911627156</c:v>
                </c:pt>
                <c:pt idx="1041">
                  <c:v>21402.682531782099</c:v>
                </c:pt>
                <c:pt idx="1042">
                  <c:v>21405.331960957101</c:v>
                </c:pt>
                <c:pt idx="1043">
                  <c:v>21402.155204725299</c:v>
                </c:pt>
                <c:pt idx="1044">
                  <c:v>21404.721543908599</c:v>
                </c:pt>
                <c:pt idx="1045">
                  <c:v>21401.204739461198</c:v>
                </c:pt>
                <c:pt idx="1046">
                  <c:v>21403.6862701795</c:v>
                </c:pt>
                <c:pt idx="1047">
                  <c:v>21399.8578018845</c:v>
                </c:pt>
                <c:pt idx="1048">
                  <c:v>21402.260701093499</c:v>
                </c:pt>
                <c:pt idx="1049">
                  <c:v>21398.130022028199</c:v>
                </c:pt>
                <c:pt idx="1050">
                  <c:v>21400.448115331601</c:v>
                </c:pt>
                <c:pt idx="1051">
                  <c:v>21395.996452438299</c:v>
                </c:pt>
                <c:pt idx="1052">
                  <c:v>21398.197182332198</c:v>
                </c:pt>
                <c:pt idx="1053">
                  <c:v>21393.3894049214</c:v>
                </c:pt>
                <c:pt idx="1054">
                  <c:v>21395.431408120701</c:v>
                </c:pt>
                <c:pt idx="1055">
                  <c:v>21390.228942571201</c:v>
                </c:pt>
                <c:pt idx="1056">
                  <c:v>21392.072640903101</c:v>
                </c:pt>
                <c:pt idx="1057">
                  <c:v>21386.438503053902</c:v>
                </c:pt>
                <c:pt idx="1058">
                  <c:v>21388.044237210499</c:v>
                </c:pt>
                <c:pt idx="1059">
                  <c:v>21381.945636711502</c:v>
                </c:pt>
                <c:pt idx="1060">
                  <c:v>21383.277729247799</c:v>
                </c:pt>
                <c:pt idx="1061">
                  <c:v>21375.6530821216</c:v>
                </c:pt>
                <c:pt idx="1062">
                  <c:v>21375.2910441434</c:v>
                </c:pt>
                <c:pt idx="1063">
                  <c:v>21366.9080891843</c:v>
                </c:pt>
                <c:pt idx="1064">
                  <c:v>21365.727287950001</c:v>
                </c:pt>
                <c:pt idx="1065">
                  <c:v>21356.6011475206</c:v>
                </c:pt>
                <c:pt idx="1066">
                  <c:v>21354.620072653499</c:v>
                </c:pt>
                <c:pt idx="1067">
                  <c:v>21344.7899025279</c:v>
                </c:pt>
                <c:pt idx="1068">
                  <c:v>21342.064571907798</c:v>
                </c:pt>
                <c:pt idx="1069">
                  <c:v>21331.657492207902</c:v>
                </c:pt>
                <c:pt idx="1070">
                  <c:v>21328.313761261899</c:v>
                </c:pt>
                <c:pt idx="1071">
                  <c:v>21317.496120461699</c:v>
                </c:pt>
                <c:pt idx="1072">
                  <c:v>21313.680468069801</c:v>
                </c:pt>
                <c:pt idx="1073">
                  <c:v>21302.605726696402</c:v>
                </c:pt>
                <c:pt idx="1074">
                  <c:v>21298.4139044123</c:v>
                </c:pt>
                <c:pt idx="1075">
                  <c:v>21287.161570408301</c:v>
                </c:pt>
                <c:pt idx="1076">
                  <c:v>21282.610508758698</c:v>
                </c:pt>
                <c:pt idx="1077">
                  <c:v>21271.206038179898</c:v>
                </c:pt>
                <c:pt idx="1078">
                  <c:v>21266.289056366601</c:v>
                </c:pt>
                <c:pt idx="1079">
                  <c:v>21254.760941625402</c:v>
                </c:pt>
                <c:pt idx="1080">
                  <c:v>21249.518067872901</c:v>
                </c:pt>
                <c:pt idx="1081">
                  <c:v>21247.6760931264</c:v>
                </c:pt>
                <c:pt idx="1082">
                  <c:v>21245.861719851098</c:v>
                </c:pt>
                <c:pt idx="1083">
                  <c:v>21244.052950448098</c:v>
                </c:pt>
                <c:pt idx="1084">
                  <c:v>21242.263234709801</c:v>
                </c:pt>
                <c:pt idx="1085">
                  <c:v>21240.4966961678</c:v>
                </c:pt>
                <c:pt idx="1086">
                  <c:v>21238.754912320099</c:v>
                </c:pt>
                <c:pt idx="1087">
                  <c:v>21237.039277190601</c:v>
                </c:pt>
                <c:pt idx="1088">
                  <c:v>21235.349730988499</c:v>
                </c:pt>
                <c:pt idx="1089">
                  <c:v>21233.685949544401</c:v>
                </c:pt>
                <c:pt idx="1090">
                  <c:v>21232.047302675801</c:v>
                </c:pt>
                <c:pt idx="1091">
                  <c:v>21230.4327245282</c:v>
                </c:pt>
                <c:pt idx="1092">
                  <c:v>21228.839202314601</c:v>
                </c:pt>
                <c:pt idx="1093">
                  <c:v>21227.267363973198</c:v>
                </c:pt>
                <c:pt idx="1094">
                  <c:v>21225.7155898079</c:v>
                </c:pt>
                <c:pt idx="1095">
                  <c:v>21224.182973613999</c:v>
                </c:pt>
                <c:pt idx="1096">
                  <c:v>21222.668387272301</c:v>
                </c:pt>
                <c:pt idx="1097">
                  <c:v>21221.1712844047</c:v>
                </c:pt>
                <c:pt idx="1098">
                  <c:v>21219.6907307904</c:v>
                </c:pt>
                <c:pt idx="1099">
                  <c:v>21218.225704515</c:v>
                </c:pt>
                <c:pt idx="1100">
                  <c:v>21216.776704524302</c:v>
                </c:pt>
                <c:pt idx="1101">
                  <c:v>21249.210503566399</c:v>
                </c:pt>
                <c:pt idx="1102">
                  <c:v>21279.199631622101</c:v>
                </c:pt>
                <c:pt idx="1103">
                  <c:v>21306.371899176502</c:v>
                </c:pt>
                <c:pt idx="1104">
                  <c:v>21330.925082466099</c:v>
                </c:pt>
                <c:pt idx="1105">
                  <c:v>21353.096470127901</c:v>
                </c:pt>
                <c:pt idx="1106">
                  <c:v>21372.915663926098</c:v>
                </c:pt>
                <c:pt idx="1107">
                  <c:v>21390.498846596001</c:v>
                </c:pt>
                <c:pt idx="1108">
                  <c:v>21405.997579007199</c:v>
                </c:pt>
                <c:pt idx="1109">
                  <c:v>21419.557954271499</c:v>
                </c:pt>
                <c:pt idx="1110">
                  <c:v>21431.3203260751</c:v>
                </c:pt>
                <c:pt idx="1111">
                  <c:v>21441.407877023401</c:v>
                </c:pt>
                <c:pt idx="1112">
                  <c:v>21449.932510737101</c:v>
                </c:pt>
                <c:pt idx="1113">
                  <c:v>21456.998715454702</c:v>
                </c:pt>
                <c:pt idx="1114">
                  <c:v>21462.706768073698</c:v>
                </c:pt>
                <c:pt idx="1115">
                  <c:v>21467.149238722501</c:v>
                </c:pt>
                <c:pt idx="1116">
                  <c:v>21470.415192769698</c:v>
                </c:pt>
                <c:pt idx="1117">
                  <c:v>21472.5869228827</c:v>
                </c:pt>
                <c:pt idx="1118">
                  <c:v>21473.740753078899</c:v>
                </c:pt>
                <c:pt idx="1119">
                  <c:v>21473.948636941499</c:v>
                </c:pt>
                <c:pt idx="1120">
                  <c:v>21473.276034353799</c:v>
                </c:pt>
                <c:pt idx="1121">
                  <c:v>21470.6423055204</c:v>
                </c:pt>
                <c:pt idx="1122">
                  <c:v>21473.3324734374</c:v>
                </c:pt>
                <c:pt idx="1123">
                  <c:v>21470.330454588999</c:v>
                </c:pt>
                <c:pt idx="1124">
                  <c:v>21472.9345989373</c:v>
                </c:pt>
                <c:pt idx="1125">
                  <c:v>21469.5904891881</c:v>
                </c:pt>
                <c:pt idx="1126">
                  <c:v>21472.108942040399</c:v>
                </c:pt>
                <c:pt idx="1127">
                  <c:v>21468.4520912802</c:v>
                </c:pt>
                <c:pt idx="1128">
                  <c:v>21470.8913867499</c:v>
                </c:pt>
                <c:pt idx="1129">
                  <c:v>21466.9327428904</c:v>
                </c:pt>
                <c:pt idx="1130">
                  <c:v>21469.290559400601</c:v>
                </c:pt>
                <c:pt idx="1131">
                  <c:v>21465.014826585499</c:v>
                </c:pt>
                <c:pt idx="1132">
                  <c:v>21467.259757511401</c:v>
                </c:pt>
                <c:pt idx="1133">
                  <c:v>21462.6325620477</c:v>
                </c:pt>
                <c:pt idx="1134">
                  <c:v>21464.723499972999</c:v>
                </c:pt>
                <c:pt idx="1135">
                  <c:v>21459.705066808201</c:v>
                </c:pt>
                <c:pt idx="1136">
                  <c:v>21461.599776195399</c:v>
                </c:pt>
                <c:pt idx="1137">
                  <c:v>21456.151187603598</c:v>
                </c:pt>
                <c:pt idx="1138">
                  <c:v>21457.808499673301</c:v>
                </c:pt>
                <c:pt idx="1139">
                  <c:v>21451.893538052998</c:v>
                </c:pt>
                <c:pt idx="1140">
                  <c:v>21453.275746500902</c:v>
                </c:pt>
                <c:pt idx="1141">
                  <c:v>21445.883137211102</c:v>
                </c:pt>
                <c:pt idx="1142">
                  <c:v>21445.617092275399</c:v>
                </c:pt>
                <c:pt idx="1143">
                  <c:v>21437.458135224399</c:v>
                </c:pt>
                <c:pt idx="1144">
                  <c:v>21436.363750251599</c:v>
                </c:pt>
                <c:pt idx="1145">
                  <c:v>21427.451538263598</c:v>
                </c:pt>
                <c:pt idx="1146">
                  <c:v>21425.553211352199</c:v>
                </c:pt>
                <c:pt idx="1147">
                  <c:v>21415.931524593001</c:v>
                </c:pt>
                <c:pt idx="1148">
                  <c:v>21413.279760472102</c:v>
                </c:pt>
                <c:pt idx="1149">
                  <c:v>21403.073729151201</c:v>
                </c:pt>
                <c:pt idx="1150">
                  <c:v>21399.795453737901</c:v>
                </c:pt>
                <c:pt idx="1151">
                  <c:v>21389.169398519502</c:v>
                </c:pt>
                <c:pt idx="1152">
                  <c:v>21385.412911654999</c:v>
                </c:pt>
                <c:pt idx="1153">
                  <c:v>21374.5209263541</c:v>
                </c:pt>
                <c:pt idx="1154">
                  <c:v>21370.3805189472</c:v>
                </c:pt>
                <c:pt idx="1155">
                  <c:v>21359.302592147698</c:v>
                </c:pt>
                <c:pt idx="1156">
                  <c:v>21354.793750106699</c:v>
                </c:pt>
                <c:pt idx="1157">
                  <c:v>21343.557030698699</c:v>
                </c:pt>
                <c:pt idx="1158">
                  <c:v>21338.680443809601</c:v>
                </c:pt>
                <c:pt idx="1159">
                  <c:v>21327.315935790499</c:v>
                </c:pt>
                <c:pt idx="1160">
                  <c:v>21322.1032119796</c:v>
                </c:pt>
                <c:pt idx="1161">
                  <c:v>21320.270233936899</c:v>
                </c:pt>
                <c:pt idx="1162">
                  <c:v>21318.4627303626</c:v>
                </c:pt>
                <c:pt idx="1163">
                  <c:v>21316.660829287899</c:v>
                </c:pt>
                <c:pt idx="1164">
                  <c:v>21314.877058035701</c:v>
                </c:pt>
                <c:pt idx="1165">
                  <c:v>21313.1160166513</c:v>
                </c:pt>
                <c:pt idx="1166">
                  <c:v>21311.379322246601</c:v>
                </c:pt>
                <c:pt idx="1167">
                  <c:v>21309.668579394001</c:v>
                </c:pt>
                <c:pt idx="1168">
                  <c:v>21307.984011138698</c:v>
                </c:pt>
                <c:pt idx="1169">
                  <c:v>21306.324753904999</c:v>
                </c:pt>
                <c:pt idx="1170">
                  <c:v>21304.690841676998</c:v>
                </c:pt>
                <c:pt idx="1171">
                  <c:v>21303.080173304701</c:v>
                </c:pt>
                <c:pt idx="1172">
                  <c:v>21301.490891847599</c:v>
                </c:pt>
                <c:pt idx="1173">
                  <c:v>21299.921907859902</c:v>
                </c:pt>
                <c:pt idx="1174">
                  <c:v>21298.373879789699</c:v>
                </c:pt>
                <c:pt idx="1175">
                  <c:v>21296.844392966599</c:v>
                </c:pt>
                <c:pt idx="1176">
                  <c:v>21295.333063411199</c:v>
                </c:pt>
                <c:pt idx="1177">
                  <c:v>21293.8386393076</c:v>
                </c:pt>
                <c:pt idx="1178">
                  <c:v>21292.3605989854</c:v>
                </c:pt>
                <c:pt idx="1179">
                  <c:v>21290.898329183601</c:v>
                </c:pt>
                <c:pt idx="1180">
                  <c:v>21289.451663800501</c:v>
                </c:pt>
                <c:pt idx="1181">
                  <c:v>21321.755863464401</c:v>
                </c:pt>
                <c:pt idx="1182">
                  <c:v>21351.5833376009</c:v>
                </c:pt>
                <c:pt idx="1183">
                  <c:v>21378.5673427123</c:v>
                </c:pt>
                <c:pt idx="1184">
                  <c:v>21402.9316649842</c:v>
                </c:pt>
                <c:pt idx="1185">
                  <c:v>21424.897524935899</c:v>
                </c:pt>
                <c:pt idx="1186">
                  <c:v>21444.490127989298</c:v>
                </c:pt>
                <c:pt idx="1187">
                  <c:v>21461.830742019301</c:v>
                </c:pt>
                <c:pt idx="1188">
                  <c:v>21477.073932542098</c:v>
                </c:pt>
                <c:pt idx="1189">
                  <c:v>21490.367531708402</c:v>
                </c:pt>
                <c:pt idx="1190">
                  <c:v>21501.851749219499</c:v>
                </c:pt>
                <c:pt idx="1191">
                  <c:v>21511.648928001701</c:v>
                </c:pt>
                <c:pt idx="1192">
                  <c:v>21519.8717506668</c:v>
                </c:pt>
                <c:pt idx="1193">
                  <c:v>21526.626988397202</c:v>
                </c:pt>
                <c:pt idx="1194">
                  <c:v>21532.013702388798</c:v>
                </c:pt>
                <c:pt idx="1195">
                  <c:v>21536.124325081699</c:v>
                </c:pt>
                <c:pt idx="1196">
                  <c:v>21539.048895224099</c:v>
                </c:pt>
                <c:pt idx="1197">
                  <c:v>21540.868349614699</c:v>
                </c:pt>
                <c:pt idx="1198">
                  <c:v>21541.659750919</c:v>
                </c:pt>
                <c:pt idx="1199">
                  <c:v>21541.493995378001</c:v>
                </c:pt>
                <c:pt idx="1200">
                  <c:v>21540.437004861498</c:v>
                </c:pt>
                <c:pt idx="1201">
                  <c:v>21537.9937589654</c:v>
                </c:pt>
                <c:pt idx="1202">
                  <c:v>21540.722139302099</c:v>
                </c:pt>
                <c:pt idx="1203">
                  <c:v>21537.910541093301</c:v>
                </c:pt>
                <c:pt idx="1204">
                  <c:v>21540.549553578901</c:v>
                </c:pt>
                <c:pt idx="1205">
                  <c:v>21537.393991590099</c:v>
                </c:pt>
                <c:pt idx="1206">
                  <c:v>21539.946637498499</c:v>
                </c:pt>
                <c:pt idx="1207">
                  <c:v>21536.4776894426</c:v>
                </c:pt>
                <c:pt idx="1208">
                  <c:v>21538.9515280796</c:v>
                </c:pt>
                <c:pt idx="1209">
                  <c:v>21535.180712315301</c:v>
                </c:pt>
                <c:pt idx="1210">
                  <c:v>21537.574414579201</c:v>
                </c:pt>
                <c:pt idx="1211">
                  <c:v>21533.492026267901</c:v>
                </c:pt>
                <c:pt idx="1212">
                  <c:v>21535.777567052799</c:v>
                </c:pt>
                <c:pt idx="1213">
                  <c:v>21531.348999991002</c:v>
                </c:pt>
                <c:pt idx="1214">
                  <c:v>21533.485427261101</c:v>
                </c:pt>
                <c:pt idx="1215">
                  <c:v>21528.670117794001</c:v>
                </c:pt>
                <c:pt idx="1216">
                  <c:v>21530.614100005801</c:v>
                </c:pt>
                <c:pt idx="1217">
                  <c:v>21525.3712416737</c:v>
                </c:pt>
                <c:pt idx="1218">
                  <c:v>21527.080197108</c:v>
                </c:pt>
                <c:pt idx="1219">
                  <c:v>21521.371680149899</c:v>
                </c:pt>
                <c:pt idx="1220">
                  <c:v>21522.804524150699</c:v>
                </c:pt>
                <c:pt idx="1221">
                  <c:v>21515.671809959898</c:v>
                </c:pt>
                <c:pt idx="1222">
                  <c:v>21515.508148157602</c:v>
                </c:pt>
                <c:pt idx="1223">
                  <c:v>21507.602246873201</c:v>
                </c:pt>
                <c:pt idx="1224">
                  <c:v>21506.6038569544</c:v>
                </c:pt>
                <c:pt idx="1225">
                  <c:v>21497.933541272399</c:v>
                </c:pt>
                <c:pt idx="1226">
                  <c:v>21496.124516918801</c:v>
                </c:pt>
                <c:pt idx="1227">
                  <c:v>21486.7410165131</c:v>
                </c:pt>
                <c:pt idx="1228">
                  <c:v>21484.170544290599</c:v>
                </c:pt>
                <c:pt idx="1229">
                  <c:v>21474.193067357501</c:v>
                </c:pt>
                <c:pt idx="1230">
                  <c:v>21470.988639060401</c:v>
                </c:pt>
                <c:pt idx="1231">
                  <c:v>21460.583650918401</c:v>
                </c:pt>
                <c:pt idx="1232">
                  <c:v>21456.893647577301</c:v>
                </c:pt>
                <c:pt idx="1233">
                  <c:v>21446.213352914499</c:v>
                </c:pt>
                <c:pt idx="1234">
                  <c:v>21442.1325162885</c:v>
                </c:pt>
                <c:pt idx="1235">
                  <c:v>21431.259283017</c:v>
                </c:pt>
                <c:pt idx="1236">
                  <c:v>21426.804063682001</c:v>
                </c:pt>
                <c:pt idx="1237">
                  <c:v>21415.767860238298</c:v>
                </c:pt>
                <c:pt idx="1238">
                  <c:v>21410.9442943418</c:v>
                </c:pt>
                <c:pt idx="1239">
                  <c:v>21399.777585879499</c:v>
                </c:pt>
                <c:pt idx="1240">
                  <c:v>21394.611180685199</c:v>
                </c:pt>
                <c:pt idx="1241">
                  <c:v>21392.794621025001</c:v>
                </c:pt>
                <c:pt idx="1242">
                  <c:v>21391.000192018299</c:v>
                </c:pt>
                <c:pt idx="1243">
                  <c:v>21389.210920363501</c:v>
                </c:pt>
                <c:pt idx="1244">
                  <c:v>21387.439032469199</c:v>
                </c:pt>
                <c:pt idx="1245">
                  <c:v>21385.689187877</c:v>
                </c:pt>
                <c:pt idx="1246">
                  <c:v>21383.963894790399</c:v>
                </c:pt>
                <c:pt idx="1247">
                  <c:v>21382.263383137</c:v>
                </c:pt>
                <c:pt idx="1248">
                  <c:v>21380.588929141999</c:v>
                </c:pt>
                <c:pt idx="1249">
                  <c:v>21378.9398746857</c:v>
                </c:pt>
                <c:pt idx="1250">
                  <c:v>21377.3154570021</c:v>
                </c:pt>
                <c:pt idx="1251">
                  <c:v>21375.714041608</c:v>
                </c:pt>
                <c:pt idx="1252">
                  <c:v>21374.134254782701</c:v>
                </c:pt>
                <c:pt idx="1253">
                  <c:v>21372.5736853454</c:v>
                </c:pt>
                <c:pt idx="1254">
                  <c:v>21371.032958746699</c:v>
                </c:pt>
                <c:pt idx="1255">
                  <c:v>21369.511401539701</c:v>
                </c:pt>
                <c:pt idx="1256">
                  <c:v>21368.007449145702</c:v>
                </c:pt>
                <c:pt idx="1257">
                  <c:v>21366.520790574199</c:v>
                </c:pt>
                <c:pt idx="1258">
                  <c:v>21365.050289021699</c:v>
                </c:pt>
                <c:pt idx="1259">
                  <c:v>21363.595000242902</c:v>
                </c:pt>
                <c:pt idx="1260">
                  <c:v>21362.154757640601</c:v>
                </c:pt>
                <c:pt idx="1261">
                  <c:v>21394.276385502199</c:v>
                </c:pt>
                <c:pt idx="1262">
                  <c:v>21423.892931214301</c:v>
                </c:pt>
                <c:pt idx="1263">
                  <c:v>21450.6398987008</c:v>
                </c:pt>
                <c:pt idx="1264">
                  <c:v>21474.7739451257</c:v>
                </c:pt>
                <c:pt idx="1265">
                  <c:v>21496.497221283698</c:v>
                </c:pt>
                <c:pt idx="1266">
                  <c:v>21515.827762403602</c:v>
                </c:pt>
                <c:pt idx="1267">
                  <c:v>21532.892597650502</c:v>
                </c:pt>
                <c:pt idx="1268">
                  <c:v>21547.848435319</c:v>
                </c:pt>
                <c:pt idx="1269">
                  <c:v>21560.8453143609</c:v>
                </c:pt>
                <c:pt idx="1270">
                  <c:v>21572.023269304002</c:v>
                </c:pt>
                <c:pt idx="1271">
                  <c:v>21581.504021908899</c:v>
                </c:pt>
                <c:pt idx="1272">
                  <c:v>21589.399229736598</c:v>
                </c:pt>
                <c:pt idx="1273">
                  <c:v>21595.818369340301</c:v>
                </c:pt>
                <c:pt idx="1274">
                  <c:v>21600.8595298769</c:v>
                </c:pt>
                <c:pt idx="1275">
                  <c:v>21604.616347891399</c:v>
                </c:pt>
                <c:pt idx="1276">
                  <c:v>21607.176926145599</c:v>
                </c:pt>
                <c:pt idx="1277">
                  <c:v>21608.622778303001</c:v>
                </c:pt>
                <c:pt idx="1278">
                  <c:v>21609.030919758101</c:v>
                </c:pt>
                <c:pt idx="1279">
                  <c:v>21608.472595683699</c:v>
                </c:pt>
                <c:pt idx="1280">
                  <c:v>21607.0145540753</c:v>
                </c:pt>
                <c:pt idx="1281">
                  <c:v>21604.774727062599</c:v>
                </c:pt>
                <c:pt idx="1282">
                  <c:v>21607.536996690102</c:v>
                </c:pt>
                <c:pt idx="1283">
                  <c:v>21604.930129914301</c:v>
                </c:pt>
                <c:pt idx="1284">
                  <c:v>21607.600308487101</c:v>
                </c:pt>
                <c:pt idx="1285">
                  <c:v>21604.648056362101</c:v>
                </c:pt>
                <c:pt idx="1286">
                  <c:v>21607.2309391159</c:v>
                </c:pt>
                <c:pt idx="1287">
                  <c:v>21603.965098913901</c:v>
                </c:pt>
                <c:pt idx="1288">
                  <c:v>21606.470196888498</c:v>
                </c:pt>
                <c:pt idx="1289">
                  <c:v>21602.902690328901</c:v>
                </c:pt>
                <c:pt idx="1290">
                  <c:v>21605.329464316099</c:v>
                </c:pt>
                <c:pt idx="1291">
                  <c:v>21601.455848525398</c:v>
                </c:pt>
                <c:pt idx="1292">
                  <c:v>21603.779645390699</c:v>
                </c:pt>
                <c:pt idx="1293">
                  <c:v>21599.565826440099</c:v>
                </c:pt>
                <c:pt idx="1294">
                  <c:v>21601.746304454999</c:v>
                </c:pt>
                <c:pt idx="1295">
                  <c:v>21597.1512520697</c:v>
                </c:pt>
                <c:pt idx="1296">
                  <c:v>21599.143371873899</c:v>
                </c:pt>
                <c:pt idx="1297">
                  <c:v>21594.1247790489</c:v>
                </c:pt>
                <c:pt idx="1298">
                  <c:v>21595.884433213101</c:v>
                </c:pt>
                <c:pt idx="1299">
                  <c:v>21590.4021417638</c:v>
                </c:pt>
                <c:pt idx="1300">
                  <c:v>21591.886450793601</c:v>
                </c:pt>
                <c:pt idx="1301">
                  <c:v>21585.038609900701</c:v>
                </c:pt>
                <c:pt idx="1302">
                  <c:v>21584.982193432399</c:v>
                </c:pt>
                <c:pt idx="1303">
                  <c:v>21577.354957613999</c:v>
                </c:pt>
                <c:pt idx="1304">
                  <c:v>21576.457686678201</c:v>
                </c:pt>
                <c:pt idx="1305">
                  <c:v>21568.055785749199</c:v>
                </c:pt>
                <c:pt idx="1306">
                  <c:v>21566.342615985701</c:v>
                </c:pt>
                <c:pt idx="1307">
                  <c:v>21557.224193920101</c:v>
                </c:pt>
                <c:pt idx="1308">
                  <c:v>21554.7438375864</c:v>
                </c:pt>
                <c:pt idx="1309">
                  <c:v>21545.0222784016</c:v>
                </c:pt>
                <c:pt idx="1310">
                  <c:v>21541.901817702299</c:v>
                </c:pt>
                <c:pt idx="1311">
                  <c:v>21531.741540134099</c:v>
                </c:pt>
                <c:pt idx="1312">
                  <c:v>21528.124874774901</c:v>
                </c:pt>
                <c:pt idx="1313">
                  <c:v>21517.683682619401</c:v>
                </c:pt>
                <c:pt idx="1314">
                  <c:v>21513.670935237398</c:v>
                </c:pt>
                <c:pt idx="1315">
                  <c:v>21503.030757642799</c:v>
                </c:pt>
                <c:pt idx="1316">
                  <c:v>21498.638990833701</c:v>
                </c:pt>
                <c:pt idx="1317">
                  <c:v>21487.832727055102</c:v>
                </c:pt>
                <c:pt idx="1318">
                  <c:v>21483.071753033499</c:v>
                </c:pt>
                <c:pt idx="1319">
                  <c:v>21472.136270063402</c:v>
                </c:pt>
                <c:pt idx="1320">
                  <c:v>21467.027950553402</c:v>
                </c:pt>
                <c:pt idx="1321">
                  <c:v>21465.2319967763</c:v>
                </c:pt>
                <c:pt idx="1322">
                  <c:v>21463.456072034602</c:v>
                </c:pt>
                <c:pt idx="1323">
                  <c:v>21461.684492946999</c:v>
                </c:pt>
                <c:pt idx="1324">
                  <c:v>21459.929969024</c:v>
                </c:pt>
                <c:pt idx="1325">
                  <c:v>21458.197233268002</c:v>
                </c:pt>
                <c:pt idx="1326">
                  <c:v>21456.4872901378</c:v>
                </c:pt>
                <c:pt idx="1327">
                  <c:v>21454.802872775799</c:v>
                </c:pt>
                <c:pt idx="1328">
                  <c:v>21453.143700623099</c:v>
                </c:pt>
                <c:pt idx="1329">
                  <c:v>21451.5094715173</c:v>
                </c:pt>
                <c:pt idx="1330">
                  <c:v>21449.899036204301</c:v>
                </c:pt>
                <c:pt idx="1331">
                  <c:v>21448.3116245891</c:v>
                </c:pt>
                <c:pt idx="1332">
                  <c:v>21446.745412366701</c:v>
                </c:pt>
                <c:pt idx="1333">
                  <c:v>21445.197903869099</c:v>
                </c:pt>
                <c:pt idx="1334">
                  <c:v>21443.669864724801</c:v>
                </c:pt>
                <c:pt idx="1335">
                  <c:v>21442.160239454701</c:v>
                </c:pt>
                <c:pt idx="1336">
                  <c:v>21440.667353380501</c:v>
                </c:pt>
                <c:pt idx="1337">
                  <c:v>21439.191190551901</c:v>
                </c:pt>
                <c:pt idx="1338">
                  <c:v>21437.7314156926</c:v>
                </c:pt>
                <c:pt idx="1339">
                  <c:v>21436.286901489901</c:v>
                </c:pt>
                <c:pt idx="1340">
                  <c:v>21434.857456274702</c:v>
                </c:pt>
                <c:pt idx="1341">
                  <c:v>21466.7477689062</c:v>
                </c:pt>
                <c:pt idx="1342">
                  <c:v>21496.108129571501</c:v>
                </c:pt>
                <c:pt idx="1343">
                  <c:v>21522.577740250701</c:v>
                </c:pt>
                <c:pt idx="1344">
                  <c:v>21546.440732357099</c:v>
                </c:pt>
                <c:pt idx="1345">
                  <c:v>21567.886396505601</c:v>
                </c:pt>
                <c:pt idx="1346">
                  <c:v>21586.923606077999</c:v>
                </c:pt>
                <c:pt idx="1347">
                  <c:v>21603.682914696401</c:v>
                </c:pt>
                <c:pt idx="1348">
                  <c:v>21618.3228330149</c:v>
                </c:pt>
                <c:pt idx="1349">
                  <c:v>21630.997623677798</c:v>
                </c:pt>
                <c:pt idx="1350">
                  <c:v>21641.844554316202</c:v>
                </c:pt>
                <c:pt idx="1351">
                  <c:v>21650.985259773199</c:v>
                </c:pt>
                <c:pt idx="1352">
                  <c:v>21658.532512943701</c:v>
                </c:pt>
                <c:pt idx="1353">
                  <c:v>21664.595521060299</c:v>
                </c:pt>
                <c:pt idx="1354">
                  <c:v>21669.272468264899</c:v>
                </c:pt>
                <c:pt idx="1355">
                  <c:v>21672.6575527809</c:v>
                </c:pt>
                <c:pt idx="1356">
                  <c:v>21674.838429534699</c:v>
                </c:pt>
                <c:pt idx="1357">
                  <c:v>21675.896148080399</c:v>
                </c:pt>
                <c:pt idx="1358">
                  <c:v>21675.907576189398</c:v>
                </c:pt>
                <c:pt idx="1359">
                  <c:v>21674.944117795501</c:v>
                </c:pt>
                <c:pt idx="1360">
                  <c:v>21673.072373187399</c:v>
                </c:pt>
                <c:pt idx="1361">
                  <c:v>21671.045960702901</c:v>
                </c:pt>
                <c:pt idx="1362">
                  <c:v>21673.837976831899</c:v>
                </c:pt>
                <c:pt idx="1363">
                  <c:v>21671.4455332816</c:v>
                </c:pt>
                <c:pt idx="1364">
                  <c:v>21674.143128018299</c:v>
                </c:pt>
                <c:pt idx="1365">
                  <c:v>21671.404551762</c:v>
                </c:pt>
                <c:pt idx="1366">
                  <c:v>21674.0144681815</c:v>
                </c:pt>
                <c:pt idx="1367">
                  <c:v>21670.963052003299</c:v>
                </c:pt>
                <c:pt idx="1368">
                  <c:v>21673.4961317118</c:v>
                </c:pt>
                <c:pt idx="1369">
                  <c:v>21670.144065693701</c:v>
                </c:pt>
                <c:pt idx="1370">
                  <c:v>21672.5996465147</c:v>
                </c:pt>
                <c:pt idx="1371">
                  <c:v>21668.945997267499</c:v>
                </c:pt>
                <c:pt idx="1372">
                  <c:v>21671.303678554799</c:v>
                </c:pt>
                <c:pt idx="1373">
                  <c:v>21667.316766745</c:v>
                </c:pt>
                <c:pt idx="1374">
                  <c:v>21669.536427511601</c:v>
                </c:pt>
                <c:pt idx="1375">
                  <c:v>21665.173723140098</c:v>
                </c:pt>
                <c:pt idx="1376">
                  <c:v>21667.2100582114</c:v>
                </c:pt>
                <c:pt idx="1377">
                  <c:v>21662.429032444899</c:v>
                </c:pt>
                <c:pt idx="1378">
                  <c:v>21664.236178515501</c:v>
                </c:pt>
                <c:pt idx="1379">
                  <c:v>21658.994502421301</c:v>
                </c:pt>
                <c:pt idx="1380">
                  <c:v>21660.528301186601</c:v>
                </c:pt>
                <c:pt idx="1381">
                  <c:v>21653.985613545901</c:v>
                </c:pt>
                <c:pt idx="1382">
                  <c:v>21654.040184032601</c:v>
                </c:pt>
                <c:pt idx="1383">
                  <c:v>21646.7118690637</c:v>
                </c:pt>
                <c:pt idx="1384">
                  <c:v>21645.9199125663</c:v>
                </c:pt>
                <c:pt idx="1385">
                  <c:v>21637.8086822685</c:v>
                </c:pt>
                <c:pt idx="1386">
                  <c:v>21636.193577313799</c:v>
                </c:pt>
                <c:pt idx="1387">
                  <c:v>21627.360665718701</c:v>
                </c:pt>
                <c:pt idx="1388">
                  <c:v>21624.975390788299</c:v>
                </c:pt>
                <c:pt idx="1389">
                  <c:v>21615.5299274916</c:v>
                </c:pt>
                <c:pt idx="1390">
                  <c:v>21612.498208778001</c:v>
                </c:pt>
                <c:pt idx="1391">
                  <c:v>21602.6066275048</c:v>
                </c:pt>
                <c:pt idx="1392">
                  <c:v>21599.0701985167</c:v>
                </c:pt>
                <c:pt idx="1393">
                  <c:v>21588.891614479799</c:v>
                </c:pt>
                <c:pt idx="1394">
                  <c:v>21584.9534538476</c:v>
                </c:pt>
                <c:pt idx="1395">
                  <c:v>21574.572185274999</c:v>
                </c:pt>
                <c:pt idx="1396">
                  <c:v>21570.253140585599</c:v>
                </c:pt>
                <c:pt idx="1397">
                  <c:v>21559.703526859001</c:v>
                </c:pt>
                <c:pt idx="1398">
                  <c:v>21555.014769819001</c:v>
                </c:pt>
                <c:pt idx="1399">
                  <c:v>21544.335613896699</c:v>
                </c:pt>
                <c:pt idx="1400">
                  <c:v>21539.294533213</c:v>
                </c:pt>
                <c:pt idx="1401">
                  <c:v>21537.5252032477</c:v>
                </c:pt>
                <c:pt idx="1402">
                  <c:v>21535.772375775199</c:v>
                </c:pt>
                <c:pt idx="1403">
                  <c:v>21534.023407499099</c:v>
                </c:pt>
                <c:pt idx="1404">
                  <c:v>21532.290352230801</c:v>
                </c:pt>
                <c:pt idx="1405">
                  <c:v>21530.578495481299</c:v>
                </c:pt>
                <c:pt idx="1406">
                  <c:v>21528.889510257799</c:v>
                </c:pt>
                <c:pt idx="1407">
                  <c:v>21527.225252696499</c:v>
                </c:pt>
                <c:pt idx="1408">
                  <c:v>21525.585617755602</c:v>
                </c:pt>
                <c:pt idx="1409">
                  <c:v>21523.970745788902</c:v>
                </c:pt>
                <c:pt idx="1410">
                  <c:v>21522.379030254499</c:v>
                </c:pt>
                <c:pt idx="1411">
                  <c:v>21520.8098907352</c:v>
                </c:pt>
                <c:pt idx="1412">
                  <c:v>21519.260566729801</c:v>
                </c:pt>
                <c:pt idx="1413">
                  <c:v>21517.729214614999</c:v>
                </c:pt>
                <c:pt idx="1414">
                  <c:v>21516.216404071602</c:v>
                </c:pt>
                <c:pt idx="1415">
                  <c:v>21514.721193719</c:v>
                </c:pt>
                <c:pt idx="1416">
                  <c:v>21513.2433294279</c:v>
                </c:pt>
                <c:pt idx="1417">
                  <c:v>21511.781641240901</c:v>
                </c:pt>
                <c:pt idx="1418">
                  <c:v>21510.336027165798</c:v>
                </c:pt>
                <c:pt idx="1419">
                  <c:v>21508.905829452</c:v>
                </c:pt>
                <c:pt idx="1420">
                  <c:v>21507.490168472501</c:v>
                </c:pt>
                <c:pt idx="1421">
                  <c:v>21539.105975747101</c:v>
                </c:pt>
                <c:pt idx="1422">
                  <c:v>21568.1688367485</c:v>
                </c:pt>
                <c:pt idx="1423">
                  <c:v>21594.3229247442</c:v>
                </c:pt>
                <c:pt idx="1424">
                  <c:v>21617.8795307535</c:v>
                </c:pt>
                <c:pt idx="1425">
                  <c:v>21639.016475451001</c:v>
                </c:pt>
                <c:pt idx="1426">
                  <c:v>21657.730871783999</c:v>
                </c:pt>
                <c:pt idx="1427">
                  <c:v>21674.159377182801</c:v>
                </c:pt>
                <c:pt idx="1428">
                  <c:v>21688.459735181099</c:v>
                </c:pt>
                <c:pt idx="1429">
                  <c:v>21700.7890455755</c:v>
                </c:pt>
                <c:pt idx="1430">
                  <c:v>21711.2839638228</c:v>
                </c:pt>
                <c:pt idx="1431">
                  <c:v>21720.065401152999</c:v>
                </c:pt>
                <c:pt idx="1432">
                  <c:v>21727.247922513099</c:v>
                </c:pt>
                <c:pt idx="1433">
                  <c:v>21732.9391144732</c:v>
                </c:pt>
                <c:pt idx="1434">
                  <c:v>21737.238086661499</c:v>
                </c:pt>
                <c:pt idx="1435">
                  <c:v>21740.239489604999</c:v>
                </c:pt>
                <c:pt idx="1436">
                  <c:v>21742.029074312701</c:v>
                </c:pt>
                <c:pt idx="1437">
                  <c:v>21742.6889341147</c:v>
                </c:pt>
                <c:pt idx="1438">
                  <c:v>21742.296120363699</c:v>
                </c:pt>
                <c:pt idx="1439">
                  <c:v>21740.9216468661</c:v>
                </c:pt>
                <c:pt idx="1440">
                  <c:v>21738.632569847901</c:v>
                </c:pt>
                <c:pt idx="1441">
                  <c:v>21736.8259284042</c:v>
                </c:pt>
                <c:pt idx="1442">
                  <c:v>21739.644016853901</c:v>
                </c:pt>
                <c:pt idx="1443">
                  <c:v>21737.473255872101</c:v>
                </c:pt>
                <c:pt idx="1444">
                  <c:v>21740.193685728002</c:v>
                </c:pt>
                <c:pt idx="1445">
                  <c:v>21737.6761512175</c:v>
                </c:pt>
                <c:pt idx="1446">
                  <c:v>21740.309386849101</c:v>
                </c:pt>
                <c:pt idx="1447">
                  <c:v>21737.479728472899</c:v>
                </c:pt>
                <c:pt idx="1448">
                  <c:v>21740.0366319778</c:v>
                </c:pt>
                <c:pt idx="1449">
                  <c:v>21736.909204064101</c:v>
                </c:pt>
                <c:pt idx="1450">
                  <c:v>21739.389434048</c:v>
                </c:pt>
                <c:pt idx="1451">
                  <c:v>21735.9633260794</c:v>
                </c:pt>
                <c:pt idx="1452">
                  <c:v>21738.351110432701</c:v>
                </c:pt>
                <c:pt idx="1453">
                  <c:v>21734.598859058198</c:v>
                </c:pt>
                <c:pt idx="1454">
                  <c:v>21736.8550312972</c:v>
                </c:pt>
                <c:pt idx="1455">
                  <c:v>21732.7341915098</c:v>
                </c:pt>
                <c:pt idx="1456">
                  <c:v>21734.812752616101</c:v>
                </c:pt>
                <c:pt idx="1457">
                  <c:v>21730.278938099302</c:v>
                </c:pt>
                <c:pt idx="1458">
                  <c:v>21732.131833078201</c:v>
                </c:pt>
                <c:pt idx="1459">
                  <c:v>21727.1416187002</c:v>
                </c:pt>
                <c:pt idx="1460">
                  <c:v>21728.723743054201</c:v>
                </c:pt>
                <c:pt idx="1461">
                  <c:v>21722.5029066887</c:v>
                </c:pt>
                <c:pt idx="1462">
                  <c:v>21722.669658327501</c:v>
                </c:pt>
                <c:pt idx="1463">
                  <c:v>21715.6558801063</c:v>
                </c:pt>
                <c:pt idx="1464">
                  <c:v>21714.971645253499</c:v>
                </c:pt>
                <c:pt idx="1465">
                  <c:v>21707.169320812001</c:v>
                </c:pt>
                <c:pt idx="1466">
                  <c:v>21705.6553051259</c:v>
                </c:pt>
                <c:pt idx="1467">
                  <c:v>21697.126136066101</c:v>
                </c:pt>
                <c:pt idx="1468">
                  <c:v>21694.8399501237</c:v>
                </c:pt>
                <c:pt idx="1469">
                  <c:v>21685.690422747201</c:v>
                </c:pt>
                <c:pt idx="1470">
                  <c:v>21682.752679425801</c:v>
                </c:pt>
                <c:pt idx="1471">
                  <c:v>21673.150530609801</c:v>
                </c:pt>
                <c:pt idx="1472">
                  <c:v>21669.698587078299</c:v>
                </c:pt>
                <c:pt idx="1473">
                  <c:v>21659.800807196301</c:v>
                </c:pt>
                <c:pt idx="1474">
                  <c:v>21655.9447353061</c:v>
                </c:pt>
                <c:pt idx="1475">
                  <c:v>21645.8428311356</c:v>
                </c:pt>
                <c:pt idx="1476">
                  <c:v>21641.605006975598</c:v>
                </c:pt>
                <c:pt idx="1477">
                  <c:v>21631.332619106899</c:v>
                </c:pt>
                <c:pt idx="1478">
                  <c:v>21626.725008594</c:v>
                </c:pt>
                <c:pt idx="1479">
                  <c:v>21616.3260237332</c:v>
                </c:pt>
                <c:pt idx="1480">
                  <c:v>21611.361290024401</c:v>
                </c:pt>
                <c:pt idx="1481">
                  <c:v>21609.6207414981</c:v>
                </c:pt>
                <c:pt idx="1482">
                  <c:v>21607.895350273498</c:v>
                </c:pt>
                <c:pt idx="1483">
                  <c:v>21606.173091760302</c:v>
                </c:pt>
                <c:pt idx="1484">
                  <c:v>21604.466324499201</c:v>
                </c:pt>
                <c:pt idx="1485">
                  <c:v>21602.7793996734</c:v>
                </c:pt>
                <c:pt idx="1486">
                  <c:v>21601.114780624499</c:v>
                </c:pt>
                <c:pt idx="1487">
                  <c:v>21599.474218506999</c:v>
                </c:pt>
                <c:pt idx="1488">
                  <c:v>21597.858006474398</c:v>
                </c:pt>
                <c:pt idx="1489">
                  <c:v>21596.265526438499</c:v>
                </c:pt>
                <c:pt idx="1490">
                  <c:v>21594.696678315799</c:v>
                </c:pt>
                <c:pt idx="1491">
                  <c:v>21593.148926087801</c:v>
                </c:pt>
                <c:pt idx="1492">
                  <c:v>21591.619588088401</c:v>
                </c:pt>
                <c:pt idx="1493">
                  <c:v>21590.108140627399</c:v>
                </c:pt>
                <c:pt idx="1494">
                  <c:v>21588.613888428201</c:v>
                </c:pt>
                <c:pt idx="1495">
                  <c:v>21587.137440813302</c:v>
                </c:pt>
                <c:pt idx="1496">
                  <c:v>21585.677613490301</c:v>
                </c:pt>
                <c:pt idx="1497">
                  <c:v>21584.233891628101</c:v>
                </c:pt>
                <c:pt idx="1498">
                  <c:v>21582.805642500502</c:v>
                </c:pt>
                <c:pt idx="1499">
                  <c:v>21581.392496976601</c:v>
                </c:pt>
                <c:pt idx="1500">
                  <c:v>21579.993849701499</c:v>
                </c:pt>
                <c:pt idx="1501">
                  <c:v>21611.2860728671</c:v>
                </c:pt>
                <c:pt idx="1502">
                  <c:v>21640.017445926998</c:v>
                </c:pt>
                <c:pt idx="1503">
                  <c:v>21665.826820218899</c:v>
                </c:pt>
                <c:pt idx="1504">
                  <c:v>21689.0520578262</c:v>
                </c:pt>
                <c:pt idx="1505">
                  <c:v>21709.853446713001</c:v>
                </c:pt>
                <c:pt idx="1506">
                  <c:v>21728.2216498712</c:v>
                </c:pt>
                <c:pt idx="1507">
                  <c:v>21744.2961973163</c:v>
                </c:pt>
                <c:pt idx="1508">
                  <c:v>21758.238501208602</c:v>
                </c:pt>
                <c:pt idx="1509">
                  <c:v>21770.2044995162</c:v>
                </c:pt>
                <c:pt idx="1510">
                  <c:v>21780.329721259801</c:v>
                </c:pt>
                <c:pt idx="1511">
                  <c:v>21788.735590152399</c:v>
                </c:pt>
                <c:pt idx="1512">
                  <c:v>21795.5385303367</c:v>
                </c:pt>
                <c:pt idx="1513">
                  <c:v>21800.845009578999</c:v>
                </c:pt>
                <c:pt idx="1514">
                  <c:v>21804.754332447101</c:v>
                </c:pt>
                <c:pt idx="1515">
                  <c:v>21807.361043048899</c:v>
                </c:pt>
                <c:pt idx="1516">
                  <c:v>21808.7504744211</c:v>
                </c:pt>
                <c:pt idx="1517">
                  <c:v>21809.004501325599</c:v>
                </c:pt>
                <c:pt idx="1518">
                  <c:v>21808.200240752802</c:v>
                </c:pt>
                <c:pt idx="1519">
                  <c:v>21806.4090554877</c:v>
                </c:pt>
                <c:pt idx="1520">
                  <c:v>21803.698073849398</c:v>
                </c:pt>
                <c:pt idx="1521">
                  <c:v>21802.116297800902</c:v>
                </c:pt>
                <c:pt idx="1522">
                  <c:v>21804.9563490738</c:v>
                </c:pt>
                <c:pt idx="1523">
                  <c:v>21803.0131699704</c:v>
                </c:pt>
                <c:pt idx="1524">
                  <c:v>21805.7536644635</c:v>
                </c:pt>
                <c:pt idx="1525">
                  <c:v>21803.463276610899</c:v>
                </c:pt>
                <c:pt idx="1526">
                  <c:v>21806.116392081</c:v>
                </c:pt>
                <c:pt idx="1527">
                  <c:v>21803.515429507101</c:v>
                </c:pt>
                <c:pt idx="1528">
                  <c:v>21806.093356382</c:v>
                </c:pt>
                <c:pt idx="1529">
                  <c:v>21803.197443642799</c:v>
                </c:pt>
                <c:pt idx="1530">
                  <c:v>21805.7001359038</c:v>
                </c:pt>
                <c:pt idx="1531">
                  <c:v>21802.508843609699</c:v>
                </c:pt>
                <c:pt idx="1532">
                  <c:v>21804.923337383301</c:v>
                </c:pt>
                <c:pt idx="1533">
                  <c:v>21801.412838874799</c:v>
                </c:pt>
                <c:pt idx="1534">
                  <c:v>21803.702152158901</c:v>
                </c:pt>
                <c:pt idx="1535">
                  <c:v>21799.830283635099</c:v>
                </c:pt>
                <c:pt idx="1536">
                  <c:v>21801.947255310399</c:v>
                </c:pt>
                <c:pt idx="1537">
                  <c:v>21797.669134839001</c:v>
                </c:pt>
                <c:pt idx="1538">
                  <c:v>21799.565762341201</c:v>
                </c:pt>
                <c:pt idx="1539">
                  <c:v>21794.836269487001</c:v>
                </c:pt>
                <c:pt idx="1540">
                  <c:v>21796.46445481</c:v>
                </c:pt>
                <c:pt idx="1541">
                  <c:v>21790.579393933502</c:v>
                </c:pt>
                <c:pt idx="1542">
                  <c:v>21790.861151639801</c:v>
                </c:pt>
                <c:pt idx="1543">
                  <c:v>21784.1758147242</c:v>
                </c:pt>
                <c:pt idx="1544">
                  <c:v>21783.602640267502</c:v>
                </c:pt>
                <c:pt idx="1545">
                  <c:v>21776.1229905894</c:v>
                </c:pt>
                <c:pt idx="1546">
                  <c:v>21774.713665026298</c:v>
                </c:pt>
                <c:pt idx="1547">
                  <c:v>21766.501773485001</c:v>
                </c:pt>
                <c:pt idx="1548">
                  <c:v>21764.319068675599</c:v>
                </c:pt>
                <c:pt idx="1549">
                  <c:v>21755.481617747198</c:v>
                </c:pt>
                <c:pt idx="1550">
                  <c:v>21752.641659439199</c:v>
                </c:pt>
                <c:pt idx="1551">
                  <c:v>21743.345594358801</c:v>
                </c:pt>
                <c:pt idx="1552">
                  <c:v>21739.984938428901</c:v>
                </c:pt>
                <c:pt idx="1553">
                  <c:v>21730.386411674401</c:v>
                </c:pt>
                <c:pt idx="1554">
                  <c:v>21726.618287191599</c:v>
                </c:pt>
                <c:pt idx="1555">
                  <c:v>21716.812000428301</c:v>
                </c:pt>
                <c:pt idx="1556">
                  <c:v>21712.660421196601</c:v>
                </c:pt>
                <c:pt idx="1557">
                  <c:v>21702.682951589199</c:v>
                </c:pt>
                <c:pt idx="1558">
                  <c:v>21698.161809647601</c:v>
                </c:pt>
                <c:pt idx="1559">
                  <c:v>21688.059941134299</c:v>
                </c:pt>
                <c:pt idx="1560">
                  <c:v>21683.180302922799</c:v>
                </c:pt>
                <c:pt idx="1561">
                  <c:v>21681.469458440599</c:v>
                </c:pt>
                <c:pt idx="1562">
                  <c:v>21679.775455472001</c:v>
                </c:pt>
                <c:pt idx="1563">
                  <c:v>21678.084059866</c:v>
                </c:pt>
                <c:pt idx="1564">
                  <c:v>21676.407100466698</c:v>
                </c:pt>
                <c:pt idx="1565">
                  <c:v>21674.7488603495</c:v>
                </c:pt>
                <c:pt idx="1566">
                  <c:v>21673.1123315722</c:v>
                </c:pt>
                <c:pt idx="1567">
                  <c:v>21671.499126144801</c:v>
                </c:pt>
                <c:pt idx="1568">
                  <c:v>21669.909483494899</c:v>
                </c:pt>
                <c:pt idx="1569">
                  <c:v>21668.343091259299</c:v>
                </c:pt>
                <c:pt idx="1570">
                  <c:v>21666.798918323399</c:v>
                </c:pt>
                <c:pt idx="1571">
                  <c:v>21665.2744605884</c:v>
                </c:pt>
                <c:pt idx="1572">
                  <c:v>21663.768389077901</c:v>
                </c:pt>
                <c:pt idx="1573">
                  <c:v>21662.279706379599</c:v>
                </c:pt>
                <c:pt idx="1574">
                  <c:v>21660.807401656501</c:v>
                </c:pt>
                <c:pt idx="1575">
                  <c:v>21659.352232203</c:v>
                </c:pt>
                <c:pt idx="1576">
                  <c:v>21657.913168666801</c:v>
                </c:pt>
                <c:pt idx="1577">
                  <c:v>21656.4898438401</c:v>
                </c:pt>
                <c:pt idx="1578">
                  <c:v>21655.0819890971</c:v>
                </c:pt>
                <c:pt idx="1579">
                  <c:v>21653.688501404598</c:v>
                </c:pt>
                <c:pt idx="1580">
                  <c:v>21652.309340438002</c:v>
                </c:pt>
                <c:pt idx="1581">
                  <c:v>21683.244502444901</c:v>
                </c:pt>
                <c:pt idx="1582">
                  <c:v>21711.613172891099</c:v>
                </c:pt>
                <c:pt idx="1583">
                  <c:v>21737.050798957102</c:v>
                </c:pt>
                <c:pt idx="1584">
                  <c:v>21759.920368635601</c:v>
                </c:pt>
                <c:pt idx="1585">
                  <c:v>21780.362514758901</c:v>
                </c:pt>
                <c:pt idx="1586">
                  <c:v>21798.363717409899</c:v>
                </c:pt>
                <c:pt idx="1587">
                  <c:v>21814.0671065243</c:v>
                </c:pt>
                <c:pt idx="1588">
                  <c:v>21827.634943827699</c:v>
                </c:pt>
                <c:pt idx="1589">
                  <c:v>21839.2223898025</c:v>
                </c:pt>
                <c:pt idx="1590">
                  <c:v>21848.965259266301</c:v>
                </c:pt>
                <c:pt idx="1591">
                  <c:v>21856.985257326702</c:v>
                </c:pt>
                <c:pt idx="1592">
                  <c:v>21863.3993779013</c:v>
                </c:pt>
                <c:pt idx="1593">
                  <c:v>21868.313128901202</c:v>
                </c:pt>
                <c:pt idx="1594">
                  <c:v>21871.8266076693</c:v>
                </c:pt>
                <c:pt idx="1595">
                  <c:v>21874.0324559275</c:v>
                </c:pt>
                <c:pt idx="1596">
                  <c:v>21875.017036505102</c:v>
                </c:pt>
                <c:pt idx="1597">
                  <c:v>21874.861889418898</c:v>
                </c:pt>
                <c:pt idx="1598">
                  <c:v>21873.6434883908</c:v>
                </c:pt>
                <c:pt idx="1599">
                  <c:v>21871.4338414987</c:v>
                </c:pt>
                <c:pt idx="1600">
                  <c:v>21868.300191316001</c:v>
                </c:pt>
              </c:numCache>
            </c:numRef>
          </c:xVal>
          <c:yVal>
            <c:numRef>
              <c:f>[TS.xlsx]all!$D$4:$D$1604</c:f>
              <c:numCache>
                <c:formatCode>General</c:formatCode>
                <c:ptCount val="1601"/>
                <c:pt idx="0">
                  <c:v>293.14999999999799</c:v>
                </c:pt>
                <c:pt idx="1">
                  <c:v>294.17602455068197</c:v>
                </c:pt>
                <c:pt idx="2">
                  <c:v>295.19954728404298</c:v>
                </c:pt>
                <c:pt idx="3">
                  <c:v>296.23164329513901</c:v>
                </c:pt>
                <c:pt idx="4">
                  <c:v>297.27995909958702</c:v>
                </c:pt>
                <c:pt idx="5">
                  <c:v>298.32378110161397</c:v>
                </c:pt>
                <c:pt idx="6">
                  <c:v>299.39119469073802</c:v>
                </c:pt>
                <c:pt idx="7">
                  <c:v>300.44876495636998</c:v>
                </c:pt>
                <c:pt idx="8">
                  <c:v>301.53459064108603</c:v>
                </c:pt>
                <c:pt idx="9">
                  <c:v>302.604148954702</c:v>
                </c:pt>
                <c:pt idx="10">
                  <c:v>303.71081557947298</c:v>
                </c:pt>
                <c:pt idx="11">
                  <c:v>304.79945590641597</c:v>
                </c:pt>
                <c:pt idx="12">
                  <c:v>305.92096020258998</c:v>
                </c:pt>
                <c:pt idx="13">
                  <c:v>307.02125381465402</c:v>
                </c:pt>
                <c:pt idx="14">
                  <c:v>308.16427722793202</c:v>
                </c:pt>
                <c:pt idx="15">
                  <c:v>309.28005868204502</c:v>
                </c:pt>
                <c:pt idx="16">
                  <c:v>310.44368790763298</c:v>
                </c:pt>
                <c:pt idx="17">
                  <c:v>311.577896450114</c:v>
                </c:pt>
                <c:pt idx="18">
                  <c:v>312.75855864707199</c:v>
                </c:pt>
                <c:pt idx="19">
                  <c:v>313.90925041020699</c:v>
                </c:pt>
                <c:pt idx="20">
                  <c:v>315.11054976570802</c:v>
                </c:pt>
                <c:pt idx="21">
                  <c:v>315.03081773571103</c:v>
                </c:pt>
                <c:pt idx="22">
                  <c:v>314.98965759963602</c:v>
                </c:pt>
                <c:pt idx="23">
                  <c:v>314.90740313094801</c:v>
                </c:pt>
                <c:pt idx="24">
                  <c:v>314.86858331977902</c:v>
                </c:pt>
                <c:pt idx="25">
                  <c:v>314.78758138833399</c:v>
                </c:pt>
                <c:pt idx="26">
                  <c:v>314.74788563340701</c:v>
                </c:pt>
                <c:pt idx="27">
                  <c:v>314.66838290105699</c:v>
                </c:pt>
                <c:pt idx="28">
                  <c:v>314.62749089943202</c:v>
                </c:pt>
                <c:pt idx="29">
                  <c:v>314.54804069274701</c:v>
                </c:pt>
                <c:pt idx="30">
                  <c:v>314.505988404162</c:v>
                </c:pt>
                <c:pt idx="31">
                  <c:v>314.42716309971701</c:v>
                </c:pt>
                <c:pt idx="32">
                  <c:v>314.38467845396002</c:v>
                </c:pt>
                <c:pt idx="33">
                  <c:v>314.30588473844199</c:v>
                </c:pt>
                <c:pt idx="34">
                  <c:v>314.26261971475299</c:v>
                </c:pt>
                <c:pt idx="35">
                  <c:v>314.18422088536801</c:v>
                </c:pt>
                <c:pt idx="36">
                  <c:v>314.140190584658</c:v>
                </c:pt>
                <c:pt idx="37">
                  <c:v>314.06155525341097</c:v>
                </c:pt>
                <c:pt idx="38">
                  <c:v>314.016955119567</c:v>
                </c:pt>
                <c:pt idx="39">
                  <c:v>313.94141516319098</c:v>
                </c:pt>
                <c:pt idx="40">
                  <c:v>313.89335130245001</c:v>
                </c:pt>
                <c:pt idx="41">
                  <c:v>312.64880626509</c:v>
                </c:pt>
                <c:pt idx="42">
                  <c:v>311.43216203367098</c:v>
                </c:pt>
                <c:pt idx="43">
                  <c:v>310.22136114648498</c:v>
                </c:pt>
                <c:pt idx="44">
                  <c:v>309.02329316497497</c:v>
                </c:pt>
                <c:pt idx="45">
                  <c:v>307.837932724496</c:v>
                </c:pt>
                <c:pt idx="46">
                  <c:v>306.66477121592601</c:v>
                </c:pt>
                <c:pt idx="47">
                  <c:v>305.503900105973</c:v>
                </c:pt>
                <c:pt idx="48">
                  <c:v>304.35462153970298</c:v>
                </c:pt>
                <c:pt idx="49">
                  <c:v>303.21709976800298</c:v>
                </c:pt>
                <c:pt idx="50">
                  <c:v>302.09107135715101</c:v>
                </c:pt>
                <c:pt idx="51">
                  <c:v>300.97631806837302</c:v>
                </c:pt>
                <c:pt idx="52">
                  <c:v>299.87281526204202</c:v>
                </c:pt>
                <c:pt idx="53">
                  <c:v>298.78038780558001</c:v>
                </c:pt>
                <c:pt idx="54">
                  <c:v>297.69874581580501</c:v>
                </c:pt>
                <c:pt idx="55">
                  <c:v>296.62757302829499</c:v>
                </c:pt>
                <c:pt idx="56">
                  <c:v>295.56716099744699</c:v>
                </c:pt>
                <c:pt idx="57">
                  <c:v>294.51659321352599</c:v>
                </c:pt>
                <c:pt idx="58">
                  <c:v>293.47640027195501</c:v>
                </c:pt>
                <c:pt idx="59">
                  <c:v>292.44618050545699</c:v>
                </c:pt>
                <c:pt idx="60">
                  <c:v>291.42576992200202</c:v>
                </c:pt>
                <c:pt idx="61">
                  <c:v>292.19497629813998</c:v>
                </c:pt>
                <c:pt idx="62">
                  <c:v>292.986178881169</c:v>
                </c:pt>
                <c:pt idx="63">
                  <c:v>293.69579358979797</c:v>
                </c:pt>
                <c:pt idx="64">
                  <c:v>294.35791574888401</c:v>
                </c:pt>
                <c:pt idx="65">
                  <c:v>294.98030958468098</c:v>
                </c:pt>
                <c:pt idx="66">
                  <c:v>295.56861450976101</c:v>
                </c:pt>
                <c:pt idx="67">
                  <c:v>296.11619558482801</c:v>
                </c:pt>
                <c:pt idx="68">
                  <c:v>296.62075851291399</c:v>
                </c:pt>
                <c:pt idx="69">
                  <c:v>297.08360085082802</c:v>
                </c:pt>
                <c:pt idx="70">
                  <c:v>297.50573284705803</c:v>
                </c:pt>
                <c:pt idx="71">
                  <c:v>297.88812125037799</c:v>
                </c:pt>
                <c:pt idx="72">
                  <c:v>298.23174399803599</c:v>
                </c:pt>
                <c:pt idx="73">
                  <c:v>298.53874310768998</c:v>
                </c:pt>
                <c:pt idx="74">
                  <c:v>298.80933164563203</c:v>
                </c:pt>
                <c:pt idx="75">
                  <c:v>299.04673597144301</c:v>
                </c:pt>
                <c:pt idx="76">
                  <c:v>299.25194845941297</c:v>
                </c:pt>
                <c:pt idx="77">
                  <c:v>299.425435293595</c:v>
                </c:pt>
                <c:pt idx="78">
                  <c:v>299.56824341517802</c:v>
                </c:pt>
                <c:pt idx="79">
                  <c:v>299.68290815628001</c:v>
                </c:pt>
                <c:pt idx="80">
                  <c:v>299.77198849250101</c:v>
                </c:pt>
                <c:pt idx="81">
                  <c:v>300.77467903524803</c:v>
                </c:pt>
                <c:pt idx="82">
                  <c:v>301.82226700477997</c:v>
                </c:pt>
                <c:pt idx="83">
                  <c:v>302.80095947147498</c:v>
                </c:pt>
                <c:pt idx="84">
                  <c:v>303.88885036547799</c:v>
                </c:pt>
                <c:pt idx="85">
                  <c:v>304.87251993786998</c:v>
                </c:pt>
                <c:pt idx="86">
                  <c:v>305.97312437693898</c:v>
                </c:pt>
                <c:pt idx="87">
                  <c:v>306.96269056125698</c:v>
                </c:pt>
                <c:pt idx="88">
                  <c:v>308.07733414244598</c:v>
                </c:pt>
                <c:pt idx="89">
                  <c:v>309.07290535762502</c:v>
                </c:pt>
                <c:pt idx="90">
                  <c:v>310.20093403887398</c:v>
                </c:pt>
                <c:pt idx="91">
                  <c:v>311.20348900935198</c:v>
                </c:pt>
                <c:pt idx="92">
                  <c:v>312.34579055218398</c:v>
                </c:pt>
                <c:pt idx="93">
                  <c:v>313.35443411909699</c:v>
                </c:pt>
                <c:pt idx="94">
                  <c:v>314.51081391763302</c:v>
                </c:pt>
                <c:pt idx="95">
                  <c:v>315.52518426223497</c:v>
                </c:pt>
                <c:pt idx="96">
                  <c:v>316.69412800987601</c:v>
                </c:pt>
                <c:pt idx="97">
                  <c:v>317.71432454500501</c:v>
                </c:pt>
                <c:pt idx="98">
                  <c:v>318.89625918047102</c:v>
                </c:pt>
                <c:pt idx="99">
                  <c:v>319.92087783614102</c:v>
                </c:pt>
                <c:pt idx="100">
                  <c:v>321.11460796415798</c:v>
                </c:pt>
                <c:pt idx="101">
                  <c:v>320.810025815769</c:v>
                </c:pt>
                <c:pt idx="102">
                  <c:v>320.64934913584801</c:v>
                </c:pt>
                <c:pt idx="103">
                  <c:v>320.32299178910398</c:v>
                </c:pt>
                <c:pt idx="104">
                  <c:v>320.145936207528</c:v>
                </c:pt>
                <c:pt idx="105">
                  <c:v>319.80395037090699</c:v>
                </c:pt>
                <c:pt idx="106">
                  <c:v>319.60759944272701</c:v>
                </c:pt>
                <c:pt idx="107">
                  <c:v>319.25260504764498</c:v>
                </c:pt>
                <c:pt idx="108">
                  <c:v>319.04042352080501</c:v>
                </c:pt>
                <c:pt idx="109">
                  <c:v>318.67681176618999</c:v>
                </c:pt>
                <c:pt idx="110">
                  <c:v>318.45348925200602</c:v>
                </c:pt>
                <c:pt idx="111">
                  <c:v>318.08645604050201</c:v>
                </c:pt>
                <c:pt idx="112">
                  <c:v>317.856391181844</c:v>
                </c:pt>
                <c:pt idx="113">
                  <c:v>317.49090825704201</c:v>
                </c:pt>
                <c:pt idx="114">
                  <c:v>317.25899004892801</c:v>
                </c:pt>
                <c:pt idx="115">
                  <c:v>316.90071220513403</c:v>
                </c:pt>
                <c:pt idx="116">
                  <c:v>316.67199759823802</c:v>
                </c:pt>
                <c:pt idx="117">
                  <c:v>316.323798187016</c:v>
                </c:pt>
                <c:pt idx="118">
                  <c:v>316.09910069405402</c:v>
                </c:pt>
                <c:pt idx="119">
                  <c:v>315.76301517019198</c:v>
                </c:pt>
                <c:pt idx="120">
                  <c:v>315.54113001761402</c:v>
                </c:pt>
                <c:pt idx="121">
                  <c:v>314.23285646839201</c:v>
                </c:pt>
                <c:pt idx="122">
                  <c:v>312.95323431188399</c:v>
                </c:pt>
                <c:pt idx="123">
                  <c:v>311.6808412286</c:v>
                </c:pt>
                <c:pt idx="124">
                  <c:v>310.42289697038399</c:v>
                </c:pt>
                <c:pt idx="125">
                  <c:v>309.17935626814898</c:v>
                </c:pt>
                <c:pt idx="126">
                  <c:v>307.95009497829102</c:v>
                </c:pt>
                <c:pt idx="127">
                  <c:v>306.734520718179</c:v>
                </c:pt>
                <c:pt idx="128">
                  <c:v>305.53285682298701</c:v>
                </c:pt>
                <c:pt idx="129">
                  <c:v>304.34443838617102</c:v>
                </c:pt>
                <c:pt idx="130">
                  <c:v>303.169508949506</c:v>
                </c:pt>
                <c:pt idx="131">
                  <c:v>302.00750847803499</c:v>
                </c:pt>
                <c:pt idx="132">
                  <c:v>300.85809636460402</c:v>
                </c:pt>
                <c:pt idx="133">
                  <c:v>299.72097669655398</c:v>
                </c:pt>
                <c:pt idx="134">
                  <c:v>298.596056029946</c:v>
                </c:pt>
                <c:pt idx="135">
                  <c:v>297.48305428609501</c:v>
                </c:pt>
                <c:pt idx="136">
                  <c:v>296.381728934487</c:v>
                </c:pt>
                <c:pt idx="137">
                  <c:v>295.29186520944302</c:v>
                </c:pt>
                <c:pt idx="138">
                  <c:v>294.21314594274799</c:v>
                </c:pt>
                <c:pt idx="139">
                  <c:v>293.14563338710599</c:v>
                </c:pt>
                <c:pt idx="140">
                  <c:v>292.08879986489399</c:v>
                </c:pt>
                <c:pt idx="141">
                  <c:v>293.32188189042699</c:v>
                </c:pt>
                <c:pt idx="142">
                  <c:v>294.55424594161201</c:v>
                </c:pt>
                <c:pt idx="143">
                  <c:v>295.68133870429602</c:v>
                </c:pt>
                <c:pt idx="144">
                  <c:v>296.73801748348399</c:v>
                </c:pt>
                <c:pt idx="145">
                  <c:v>297.73235945202703</c:v>
                </c:pt>
                <c:pt idx="146">
                  <c:v>298.66770658694401</c:v>
                </c:pt>
                <c:pt idx="147">
                  <c:v>299.53948216278297</c:v>
                </c:pt>
                <c:pt idx="148">
                  <c:v>300.347043130906</c:v>
                </c:pt>
                <c:pt idx="149">
                  <c:v>301.09320598788401</c:v>
                </c:pt>
                <c:pt idx="150">
                  <c:v>301.779538923762</c:v>
                </c:pt>
                <c:pt idx="151">
                  <c:v>302.40746285539899</c:v>
                </c:pt>
                <c:pt idx="152">
                  <c:v>302.97865495209902</c:v>
                </c:pt>
                <c:pt idx="153">
                  <c:v>303.49563916815202</c:v>
                </c:pt>
                <c:pt idx="154">
                  <c:v>303.95894837037099</c:v>
                </c:pt>
                <c:pt idx="155">
                  <c:v>304.37221093225497</c:v>
                </c:pt>
                <c:pt idx="156">
                  <c:v>304.73565387701302</c:v>
                </c:pt>
                <c:pt idx="157">
                  <c:v>305.05077530079802</c:v>
                </c:pt>
                <c:pt idx="158">
                  <c:v>305.32054408967002</c:v>
                </c:pt>
                <c:pt idx="159">
                  <c:v>305.54605913676397</c:v>
                </c:pt>
                <c:pt idx="160">
                  <c:v>305.731037860757</c:v>
                </c:pt>
                <c:pt idx="161">
                  <c:v>306.69378187940703</c:v>
                </c:pt>
                <c:pt idx="162">
                  <c:v>307.77276732179502</c:v>
                </c:pt>
                <c:pt idx="163">
                  <c:v>308.70582077186901</c:v>
                </c:pt>
                <c:pt idx="164">
                  <c:v>309.82347242529102</c:v>
                </c:pt>
                <c:pt idx="165">
                  <c:v>310.75735005473899</c:v>
                </c:pt>
                <c:pt idx="166">
                  <c:v>311.88576029466702</c:v>
                </c:pt>
                <c:pt idx="167">
                  <c:v>312.82032394056199</c:v>
                </c:pt>
                <c:pt idx="168">
                  <c:v>313.96056297233002</c:v>
                </c:pt>
                <c:pt idx="169">
                  <c:v>314.89719865395199</c:v>
                </c:pt>
                <c:pt idx="170">
                  <c:v>316.04900563695901</c:v>
                </c:pt>
                <c:pt idx="171">
                  <c:v>316.98755085844999</c:v>
                </c:pt>
                <c:pt idx="172">
                  <c:v>318.15101485718901</c:v>
                </c:pt>
                <c:pt idx="173">
                  <c:v>319.09095197867498</c:v>
                </c:pt>
                <c:pt idx="174">
                  <c:v>320.26577220778</c:v>
                </c:pt>
                <c:pt idx="175">
                  <c:v>321.206637484037</c:v>
                </c:pt>
                <c:pt idx="176">
                  <c:v>322.391428789938</c:v>
                </c:pt>
                <c:pt idx="177">
                  <c:v>323.330952008591</c:v>
                </c:pt>
                <c:pt idx="178">
                  <c:v>324.52324888301803</c:v>
                </c:pt>
                <c:pt idx="179">
                  <c:v>325.45989098107299</c:v>
                </c:pt>
                <c:pt idx="180">
                  <c:v>326.658245819299</c:v>
                </c:pt>
                <c:pt idx="181">
                  <c:v>326.18861626073402</c:v>
                </c:pt>
                <c:pt idx="182">
                  <c:v>325.95472690321702</c:v>
                </c:pt>
                <c:pt idx="183">
                  <c:v>325.45288217786401</c:v>
                </c:pt>
                <c:pt idx="184">
                  <c:v>325.19341995847202</c:v>
                </c:pt>
                <c:pt idx="185">
                  <c:v>324.667739161013</c:v>
                </c:pt>
                <c:pt idx="186">
                  <c:v>324.380533749623</c:v>
                </c:pt>
                <c:pt idx="187">
                  <c:v>323.834236746702</c:v>
                </c:pt>
                <c:pt idx="188">
                  <c:v>323.52287741873101</c:v>
                </c:pt>
                <c:pt idx="189">
                  <c:v>322.96266250570102</c:v>
                </c:pt>
                <c:pt idx="190">
                  <c:v>322.63517263945499</c:v>
                </c:pt>
                <c:pt idx="191">
                  <c:v>322.06953552915502</c:v>
                </c:pt>
                <c:pt idx="192">
                  <c:v>321.73258953039601</c:v>
                </c:pt>
                <c:pt idx="193">
                  <c:v>321.16849606182097</c:v>
                </c:pt>
                <c:pt idx="194">
                  <c:v>320.82818895538401</c:v>
                </c:pt>
                <c:pt idx="195">
                  <c:v>320.27159266065303</c:v>
                </c:pt>
                <c:pt idx="196">
                  <c:v>319.930537651218</c:v>
                </c:pt>
                <c:pt idx="197">
                  <c:v>319.382351735969</c:v>
                </c:pt>
                <c:pt idx="198">
                  <c:v>319.04157918722501</c:v>
                </c:pt>
                <c:pt idx="199">
                  <c:v>318.50522585771398</c:v>
                </c:pt>
                <c:pt idx="200">
                  <c:v>318.16264691159398</c:v>
                </c:pt>
                <c:pt idx="201">
                  <c:v>316.80229213428402</c:v>
                </c:pt>
                <c:pt idx="202">
                  <c:v>315.47234186908702</c:v>
                </c:pt>
                <c:pt idx="203">
                  <c:v>314.15010702468498</c:v>
                </c:pt>
                <c:pt idx="204">
                  <c:v>312.84294219588099</c:v>
                </c:pt>
                <c:pt idx="205">
                  <c:v>311.55127957875499</c:v>
                </c:pt>
                <c:pt idx="206">
                  <c:v>310.27476819794998</c:v>
                </c:pt>
                <c:pt idx="207">
                  <c:v>309.01318757788698</c:v>
                </c:pt>
                <c:pt idx="208">
                  <c:v>307.76625668819099</c:v>
                </c:pt>
                <c:pt idx="209">
                  <c:v>306.533470317786</c:v>
                </c:pt>
                <c:pt idx="210">
                  <c:v>305.31482444261599</c:v>
                </c:pt>
                <c:pt idx="211">
                  <c:v>304.11021621094301</c:v>
                </c:pt>
                <c:pt idx="212">
                  <c:v>302.91884326705502</c:v>
                </c:pt>
                <c:pt idx="213">
                  <c:v>301.74070483605499</c:v>
                </c:pt>
                <c:pt idx="214">
                  <c:v>300.57523228185602</c:v>
                </c:pt>
                <c:pt idx="215">
                  <c:v>299.42249543306502</c:v>
                </c:pt>
                <c:pt idx="216">
                  <c:v>298.28213008027399</c:v>
                </c:pt>
                <c:pt idx="217">
                  <c:v>297.15389671508399</c:v>
                </c:pt>
                <c:pt idx="218">
                  <c:v>296.03817358320703</c:v>
                </c:pt>
                <c:pt idx="219">
                  <c:v>294.93367734609097</c:v>
                </c:pt>
                <c:pt idx="220">
                  <c:v>293.840721598583</c:v>
                </c:pt>
                <c:pt idx="221">
                  <c:v>295.39781211125103</c:v>
                </c:pt>
                <c:pt idx="222">
                  <c:v>296.94648921265599</c:v>
                </c:pt>
                <c:pt idx="223">
                  <c:v>298.37339649092098</c:v>
                </c:pt>
                <c:pt idx="224">
                  <c:v>299.711821898339</c:v>
                </c:pt>
                <c:pt idx="225">
                  <c:v>300.97300155196501</c:v>
                </c:pt>
                <c:pt idx="226">
                  <c:v>302.15850932613</c:v>
                </c:pt>
                <c:pt idx="227">
                  <c:v>303.26312397594597</c:v>
                </c:pt>
                <c:pt idx="228">
                  <c:v>304.28986951450202</c:v>
                </c:pt>
                <c:pt idx="229">
                  <c:v>305.240396829632</c:v>
                </c:pt>
                <c:pt idx="230">
                  <c:v>306.11747914895301</c:v>
                </c:pt>
                <c:pt idx="231">
                  <c:v>306.922632135073</c:v>
                </c:pt>
                <c:pt idx="232">
                  <c:v>307.65961309287297</c:v>
                </c:pt>
                <c:pt idx="233">
                  <c:v>308.33003976539197</c:v>
                </c:pt>
                <c:pt idx="234">
                  <c:v>308.93597505085</c:v>
                </c:pt>
                <c:pt idx="235">
                  <c:v>309.48020368492303</c:v>
                </c:pt>
                <c:pt idx="236">
                  <c:v>309.963775065221</c:v>
                </c:pt>
                <c:pt idx="237">
                  <c:v>310.38764732925199</c:v>
                </c:pt>
                <c:pt idx="238">
                  <c:v>310.75589902159601</c:v>
                </c:pt>
                <c:pt idx="239">
                  <c:v>311.06991325755899</c:v>
                </c:pt>
                <c:pt idx="240">
                  <c:v>311.33386113457402</c:v>
                </c:pt>
                <c:pt idx="241">
                  <c:v>312.26602414250499</c:v>
                </c:pt>
                <c:pt idx="242">
                  <c:v>313.37381337861598</c:v>
                </c:pt>
                <c:pt idx="243">
                  <c:v>314.27298411707699</c:v>
                </c:pt>
                <c:pt idx="244">
                  <c:v>315.41867864662203</c:v>
                </c:pt>
                <c:pt idx="245">
                  <c:v>316.31496737716498</c:v>
                </c:pt>
                <c:pt idx="246">
                  <c:v>317.470172917703</c:v>
                </c:pt>
                <c:pt idx="247">
                  <c:v>318.36492010248401</c:v>
                </c:pt>
                <c:pt idx="248">
                  <c:v>319.53091121172997</c:v>
                </c:pt>
                <c:pt idx="249">
                  <c:v>320.42496171235399</c:v>
                </c:pt>
                <c:pt idx="250">
                  <c:v>321.60170620733101</c:v>
                </c:pt>
                <c:pt idx="251">
                  <c:v>322.49472879260702</c:v>
                </c:pt>
                <c:pt idx="252">
                  <c:v>323.68205819372503</c:v>
                </c:pt>
                <c:pt idx="253">
                  <c:v>324.57269148127102</c:v>
                </c:pt>
                <c:pt idx="254">
                  <c:v>325.76870461102698</c:v>
                </c:pt>
                <c:pt idx="255">
                  <c:v>326.65545903155299</c:v>
                </c:pt>
                <c:pt idx="256">
                  <c:v>327.85885900459101</c:v>
                </c:pt>
                <c:pt idx="257">
                  <c:v>328.73970386812198</c:v>
                </c:pt>
                <c:pt idx="258">
                  <c:v>329.94753854507002</c:v>
                </c:pt>
                <c:pt idx="259">
                  <c:v>330.82073913378002</c:v>
                </c:pt>
                <c:pt idx="260">
                  <c:v>332.03175565320799</c:v>
                </c:pt>
                <c:pt idx="261">
                  <c:v>331.43611708524202</c:v>
                </c:pt>
                <c:pt idx="262">
                  <c:v>331.152648616227</c:v>
                </c:pt>
                <c:pt idx="263">
                  <c:v>330.51975734055901</c:v>
                </c:pt>
                <c:pt idx="264">
                  <c:v>330.20521887340499</c:v>
                </c:pt>
                <c:pt idx="265">
                  <c:v>329.54169847338699</c:v>
                </c:pt>
                <c:pt idx="266">
                  <c:v>329.19287782273301</c:v>
                </c:pt>
                <c:pt idx="267">
                  <c:v>328.50310451424099</c:v>
                </c:pt>
                <c:pt idx="268">
                  <c:v>328.12504247278099</c:v>
                </c:pt>
                <c:pt idx="269">
                  <c:v>327.417396596515</c:v>
                </c:pt>
                <c:pt idx="270">
                  <c:v>327.01880475028099</c:v>
                </c:pt>
                <c:pt idx="271">
                  <c:v>326.303550965395</c:v>
                </c:pt>
                <c:pt idx="272">
                  <c:v>325.893402782431</c:v>
                </c:pt>
                <c:pt idx="273">
                  <c:v>325.17876382314103</c:v>
                </c:pt>
                <c:pt idx="274">
                  <c:v>324.762275760595</c:v>
                </c:pt>
                <c:pt idx="275">
                  <c:v>324.05253936637001</c:v>
                </c:pt>
                <c:pt idx="276">
                  <c:v>323.63228410426598</c:v>
                </c:pt>
                <c:pt idx="277">
                  <c:v>322.92844076017798</c:v>
                </c:pt>
                <c:pt idx="278">
                  <c:v>322.503836288218</c:v>
                </c:pt>
                <c:pt idx="279">
                  <c:v>321.80996711779102</c:v>
                </c:pt>
                <c:pt idx="280">
                  <c:v>321.38181820682502</c:v>
                </c:pt>
                <c:pt idx="281">
                  <c:v>319.976640961849</c:v>
                </c:pt>
                <c:pt idx="282">
                  <c:v>318.60282067315802</c:v>
                </c:pt>
                <c:pt idx="283">
                  <c:v>317.23736684535902</c:v>
                </c:pt>
                <c:pt idx="284">
                  <c:v>315.88756464624697</c:v>
                </c:pt>
                <c:pt idx="285">
                  <c:v>314.55364214853199</c:v>
                </c:pt>
                <c:pt idx="286">
                  <c:v>313.23563335377099</c:v>
                </c:pt>
                <c:pt idx="287">
                  <c:v>311.93305964411098</c:v>
                </c:pt>
                <c:pt idx="288">
                  <c:v>310.64606703005302</c:v>
                </c:pt>
                <c:pt idx="289">
                  <c:v>309.37383212194698</c:v>
                </c:pt>
                <c:pt idx="290">
                  <c:v>308.11688638391098</c:v>
                </c:pt>
                <c:pt idx="291">
                  <c:v>306.87410232592799</c:v>
                </c:pt>
                <c:pt idx="292">
                  <c:v>305.64556391330899</c:v>
                </c:pt>
                <c:pt idx="293">
                  <c:v>304.43081811136398</c:v>
                </c:pt>
                <c:pt idx="294">
                  <c:v>303.229266065822</c:v>
                </c:pt>
                <c:pt idx="295">
                  <c:v>302.041015107693</c:v>
                </c:pt>
                <c:pt idx="296">
                  <c:v>300.86551876577801</c:v>
                </c:pt>
                <c:pt idx="297">
                  <c:v>299.70309693229802</c:v>
                </c:pt>
                <c:pt idx="298">
                  <c:v>298.55301731137502</c:v>
                </c:pt>
                <c:pt idx="299">
                  <c:v>297.41549661158899</c:v>
                </c:pt>
                <c:pt idx="300">
                  <c:v>296.29013949462302</c:v>
                </c:pt>
                <c:pt idx="301">
                  <c:v>298.09222827774499</c:v>
                </c:pt>
                <c:pt idx="302">
                  <c:v>299.87906222863302</c:v>
                </c:pt>
                <c:pt idx="303">
                  <c:v>301.53288054452997</c:v>
                </c:pt>
                <c:pt idx="304">
                  <c:v>303.08321123622102</c:v>
                </c:pt>
                <c:pt idx="305">
                  <c:v>304.546574085435</c:v>
                </c:pt>
                <c:pt idx="306">
                  <c:v>305.92130518835</c:v>
                </c:pt>
                <c:pt idx="307">
                  <c:v>307.20352926538499</c:v>
                </c:pt>
                <c:pt idx="308">
                  <c:v>308.39616822566597</c:v>
                </c:pt>
                <c:pt idx="309">
                  <c:v>309.50218542667398</c:v>
                </c:pt>
                <c:pt idx="310">
                  <c:v>310.525196569782</c:v>
                </c:pt>
                <c:pt idx="311">
                  <c:v>311.46710985529501</c:v>
                </c:pt>
                <c:pt idx="312">
                  <c:v>312.33027293441103</c:v>
                </c:pt>
                <c:pt idx="313">
                  <c:v>313.118646821136</c:v>
                </c:pt>
                <c:pt idx="314">
                  <c:v>313.83412278687899</c:v>
                </c:pt>
                <c:pt idx="315">
                  <c:v>314.47966627154</c:v>
                </c:pt>
                <c:pt idx="316">
                  <c:v>315.05589011882398</c:v>
                </c:pt>
                <c:pt idx="317">
                  <c:v>315.565517020269</c:v>
                </c:pt>
                <c:pt idx="318">
                  <c:v>316.011270260304</c:v>
                </c:pt>
                <c:pt idx="319">
                  <c:v>316.39594889265197</c:v>
                </c:pt>
                <c:pt idx="320">
                  <c:v>316.72429626926601</c:v>
                </c:pt>
                <c:pt idx="321">
                  <c:v>317.63585856933702</c:v>
                </c:pt>
                <c:pt idx="322">
                  <c:v>318.76809272947202</c:v>
                </c:pt>
                <c:pt idx="323">
                  <c:v>319.64394140682299</c:v>
                </c:pt>
                <c:pt idx="324">
                  <c:v>320.81391229888499</c:v>
                </c:pt>
                <c:pt idx="325">
                  <c:v>321.68488064604401</c:v>
                </c:pt>
                <c:pt idx="326">
                  <c:v>322.86442542905598</c:v>
                </c:pt>
                <c:pt idx="327">
                  <c:v>323.73188808874602</c:v>
                </c:pt>
                <c:pt idx="328">
                  <c:v>324.922238157962</c:v>
                </c:pt>
                <c:pt idx="329">
                  <c:v>325.78682115785602</c:v>
                </c:pt>
                <c:pt idx="330">
                  <c:v>326.98709300539099</c:v>
                </c:pt>
                <c:pt idx="331">
                  <c:v>327.84831307501997</c:v>
                </c:pt>
                <c:pt idx="332">
                  <c:v>329.05774459461702</c:v>
                </c:pt>
                <c:pt idx="333">
                  <c:v>329.91388815331499</c:v>
                </c:pt>
                <c:pt idx="334">
                  <c:v>331.13090312684</c:v>
                </c:pt>
                <c:pt idx="335">
                  <c:v>331.98023583827501</c:v>
                </c:pt>
                <c:pt idx="336">
                  <c:v>333.20230966751598</c:v>
                </c:pt>
                <c:pt idx="337">
                  <c:v>334.04187244956699</c:v>
                </c:pt>
                <c:pt idx="338">
                  <c:v>335.26669433642098</c:v>
                </c:pt>
                <c:pt idx="339">
                  <c:v>336.095046453024</c:v>
                </c:pt>
                <c:pt idx="340">
                  <c:v>337.32088715820697</c:v>
                </c:pt>
                <c:pt idx="341">
                  <c:v>336.62855376063197</c:v>
                </c:pt>
                <c:pt idx="342">
                  <c:v>336.30760237294498</c:v>
                </c:pt>
                <c:pt idx="343">
                  <c:v>335.57285921385602</c:v>
                </c:pt>
                <c:pt idx="344">
                  <c:v>335.21625675636801</c:v>
                </c:pt>
                <c:pt idx="345">
                  <c:v>334.44675607847699</c:v>
                </c:pt>
                <c:pt idx="346">
                  <c:v>334.05199150316997</c:v>
                </c:pt>
                <c:pt idx="347">
                  <c:v>333.251908195505</c:v>
                </c:pt>
                <c:pt idx="348">
                  <c:v>332.82355668979102</c:v>
                </c:pt>
                <c:pt idx="349">
                  <c:v>332.00206149013297</c:v>
                </c:pt>
                <c:pt idx="350">
                  <c:v>331.54940265037601</c:v>
                </c:pt>
                <c:pt idx="351">
                  <c:v>330.71773287045301</c:v>
                </c:pt>
                <c:pt idx="352">
                  <c:v>330.25066896061003</c:v>
                </c:pt>
                <c:pt idx="353">
                  <c:v>329.41785329131</c:v>
                </c:pt>
                <c:pt idx="354">
                  <c:v>328.94272411594801</c:v>
                </c:pt>
                <c:pt idx="355">
                  <c:v>328.11393436474299</c:v>
                </c:pt>
                <c:pt idx="356">
                  <c:v>327.63197403007098</c:v>
                </c:pt>
                <c:pt idx="357">
                  <c:v>326.80771048184698</c:v>
                </c:pt>
                <c:pt idx="358">
                  <c:v>326.317850283528</c:v>
                </c:pt>
                <c:pt idx="359">
                  <c:v>325.50092356564397</c:v>
                </c:pt>
                <c:pt idx="360">
                  <c:v>325.00699144706402</c:v>
                </c:pt>
                <c:pt idx="361">
                  <c:v>323.560876158643</c:v>
                </c:pt>
                <c:pt idx="362">
                  <c:v>322.147014031244</c:v>
                </c:pt>
                <c:pt idx="363">
                  <c:v>320.74188257371299</c:v>
                </c:pt>
                <c:pt idx="364">
                  <c:v>319.353427125076</c:v>
                </c:pt>
                <c:pt idx="365">
                  <c:v>317.98151727942599</c:v>
                </c:pt>
                <c:pt idx="366">
                  <c:v>316.62612871697598</c:v>
                </c:pt>
                <c:pt idx="367">
                  <c:v>315.28663454370297</c:v>
                </c:pt>
                <c:pt idx="368">
                  <c:v>313.96326195866698</c:v>
                </c:pt>
                <c:pt idx="369">
                  <c:v>312.65562702105001</c:v>
                </c:pt>
                <c:pt idx="370">
                  <c:v>311.36335143749301</c:v>
                </c:pt>
                <c:pt idx="371">
                  <c:v>310.085992830826</c:v>
                </c:pt>
                <c:pt idx="372">
                  <c:v>308.82345199100001</c:v>
                </c:pt>
                <c:pt idx="373">
                  <c:v>307.57513471522702</c:v>
                </c:pt>
                <c:pt idx="374">
                  <c:v>306.34112582675698</c:v>
                </c:pt>
                <c:pt idx="375">
                  <c:v>305.12018101477503</c:v>
                </c:pt>
                <c:pt idx="376">
                  <c:v>303.91337973073303</c:v>
                </c:pt>
                <c:pt idx="377">
                  <c:v>302.71969588069402</c:v>
                </c:pt>
                <c:pt idx="378">
                  <c:v>301.53867697886898</c:v>
                </c:pt>
                <c:pt idx="379">
                  <c:v>300.37018406157102</c:v>
                </c:pt>
                <c:pt idx="380">
                  <c:v>299.21432262044601</c:v>
                </c:pt>
                <c:pt idx="381">
                  <c:v>301.20819778417302</c:v>
                </c:pt>
                <c:pt idx="382">
                  <c:v>303.18224169917301</c:v>
                </c:pt>
                <c:pt idx="383">
                  <c:v>305.01376420413902</c:v>
                </c:pt>
                <c:pt idx="384">
                  <c:v>306.73046662369802</c:v>
                </c:pt>
                <c:pt idx="385">
                  <c:v>308.35144559971297</c:v>
                </c:pt>
                <c:pt idx="386">
                  <c:v>309.87436366213302</c:v>
                </c:pt>
                <c:pt idx="387">
                  <c:v>311.29558143209101</c:v>
                </c:pt>
                <c:pt idx="388">
                  <c:v>312.61872990879903</c:v>
                </c:pt>
                <c:pt idx="389">
                  <c:v>313.84712055984102</c:v>
                </c:pt>
                <c:pt idx="390">
                  <c:v>314.98482050490099</c:v>
                </c:pt>
                <c:pt idx="391">
                  <c:v>316.03463955263402</c:v>
                </c:pt>
                <c:pt idx="392">
                  <c:v>316.99932543169098</c:v>
                </c:pt>
                <c:pt idx="393">
                  <c:v>317.88118120653098</c:v>
                </c:pt>
                <c:pt idx="394">
                  <c:v>318.683957292439</c:v>
                </c:pt>
                <c:pt idx="395">
                  <c:v>319.40955484448</c:v>
                </c:pt>
                <c:pt idx="396">
                  <c:v>320.05992849886502</c:v>
                </c:pt>
                <c:pt idx="397">
                  <c:v>320.63741426216097</c:v>
                </c:pt>
                <c:pt idx="398">
                  <c:v>321.144701802942</c:v>
                </c:pt>
                <c:pt idx="399">
                  <c:v>321.58665340129301</c:v>
                </c:pt>
                <c:pt idx="400">
                  <c:v>321.96640408966198</c:v>
                </c:pt>
                <c:pt idx="401">
                  <c:v>322.86532321371499</c:v>
                </c:pt>
                <c:pt idx="402">
                  <c:v>324.01906302777797</c:v>
                </c:pt>
                <c:pt idx="403">
                  <c:v>324.88015493848098</c:v>
                </c:pt>
                <c:pt idx="404">
                  <c:v>326.07243164094399</c:v>
                </c:pt>
                <c:pt idx="405">
                  <c:v>326.92754820742101</c:v>
                </c:pt>
                <c:pt idx="406">
                  <c:v>328.12888171321998</c:v>
                </c:pt>
                <c:pt idx="407">
                  <c:v>328.97898924110399</c:v>
                </c:pt>
                <c:pt idx="408">
                  <c:v>330.19098479542799</c:v>
                </c:pt>
                <c:pt idx="409">
                  <c:v>331.03727209418901</c:v>
                </c:pt>
                <c:pt idx="410">
                  <c:v>332.25879043693197</c:v>
                </c:pt>
                <c:pt idx="411">
                  <c:v>333.09942516270701</c:v>
                </c:pt>
                <c:pt idx="412">
                  <c:v>334.32936521534799</c:v>
                </c:pt>
                <c:pt idx="413">
                  <c:v>335.16260036598499</c:v>
                </c:pt>
                <c:pt idx="414">
                  <c:v>336.39840180775502</c:v>
                </c:pt>
                <c:pt idx="415">
                  <c:v>337.22217751379799</c:v>
                </c:pt>
                <c:pt idx="416">
                  <c:v>338.46187887357002</c:v>
                </c:pt>
                <c:pt idx="417">
                  <c:v>339.27390339564198</c:v>
                </c:pt>
                <c:pt idx="418">
                  <c:v>340.51558960238702</c:v>
                </c:pt>
                <c:pt idx="419">
                  <c:v>341.313894084433</c:v>
                </c:pt>
                <c:pt idx="420">
                  <c:v>342.55548285271601</c:v>
                </c:pt>
                <c:pt idx="421">
                  <c:v>341.78804583963301</c:v>
                </c:pt>
                <c:pt idx="422">
                  <c:v>341.436715932315</c:v>
                </c:pt>
                <c:pt idx="423">
                  <c:v>340.62227120787702</c:v>
                </c:pt>
                <c:pt idx="424">
                  <c:v>340.23161693021899</c:v>
                </c:pt>
                <c:pt idx="425">
                  <c:v>339.37901060462298</c:v>
                </c:pt>
                <c:pt idx="426">
                  <c:v>338.94532102439098</c:v>
                </c:pt>
                <c:pt idx="427">
                  <c:v>338.05803175155103</c:v>
                </c:pt>
                <c:pt idx="428">
                  <c:v>337.58818779047601</c:v>
                </c:pt>
                <c:pt idx="429">
                  <c:v>336.676544446744</c:v>
                </c:pt>
                <c:pt idx="430">
                  <c:v>336.17932952744502</c:v>
                </c:pt>
                <c:pt idx="431">
                  <c:v>335.25574833746703</c:v>
                </c:pt>
                <c:pt idx="432">
                  <c:v>334.74219252398802</c:v>
                </c:pt>
                <c:pt idx="433">
                  <c:v>333.81624894947402</c:v>
                </c:pt>
                <c:pt idx="434">
                  <c:v>333.29267040839898</c:v>
                </c:pt>
                <c:pt idx="435">
                  <c:v>332.36896562910198</c:v>
                </c:pt>
                <c:pt idx="436">
                  <c:v>331.836883309521</c:v>
                </c:pt>
                <c:pt idx="437">
                  <c:v>330.916856533089</c:v>
                </c:pt>
                <c:pt idx="438">
                  <c:v>330.37410664594103</c:v>
                </c:pt>
                <c:pt idx="439">
                  <c:v>329.46059104499801</c:v>
                </c:pt>
                <c:pt idx="440">
                  <c:v>328.91380166982202</c:v>
                </c:pt>
                <c:pt idx="441">
                  <c:v>327.42939966745797</c:v>
                </c:pt>
                <c:pt idx="442">
                  <c:v>325.97873584158401</c:v>
                </c:pt>
                <c:pt idx="443">
                  <c:v>324.53731741058999</c:v>
                </c:pt>
                <c:pt idx="444">
                  <c:v>323.11293884695999</c:v>
                </c:pt>
                <c:pt idx="445">
                  <c:v>321.70562018125702</c:v>
                </c:pt>
                <c:pt idx="446">
                  <c:v>320.31537915546602</c:v>
                </c:pt>
                <c:pt idx="447">
                  <c:v>318.94179927510697</c:v>
                </c:pt>
                <c:pt idx="448">
                  <c:v>317.58474612584303</c:v>
                </c:pt>
                <c:pt idx="449">
                  <c:v>316.243992573848</c:v>
                </c:pt>
                <c:pt idx="450">
                  <c:v>314.91892279737999</c:v>
                </c:pt>
                <c:pt idx="451">
                  <c:v>313.60971832641297</c:v>
                </c:pt>
                <c:pt idx="452">
                  <c:v>312.31589147012801</c:v>
                </c:pt>
                <c:pt idx="453">
                  <c:v>311.03646425385301</c:v>
                </c:pt>
                <c:pt idx="454">
                  <c:v>309.771375058258</c:v>
                </c:pt>
                <c:pt idx="455">
                  <c:v>308.520719242366</c:v>
                </c:pt>
                <c:pt idx="456">
                  <c:v>307.28434875219199</c:v>
                </c:pt>
                <c:pt idx="457">
                  <c:v>306.06158640584698</c:v>
                </c:pt>
                <c:pt idx="458">
                  <c:v>304.85165440617402</c:v>
                </c:pt>
                <c:pt idx="459">
                  <c:v>303.655149868205</c:v>
                </c:pt>
                <c:pt idx="460">
                  <c:v>302.47119262705701</c:v>
                </c:pt>
                <c:pt idx="461">
                  <c:v>304.61997295853303</c:v>
                </c:pt>
                <c:pt idx="462">
                  <c:v>306.74618918337399</c:v>
                </c:pt>
                <c:pt idx="463">
                  <c:v>308.72030941536201</c:v>
                </c:pt>
                <c:pt idx="464">
                  <c:v>310.57192630897202</c:v>
                </c:pt>
                <c:pt idx="465">
                  <c:v>312.32183156085398</c:v>
                </c:pt>
                <c:pt idx="466">
                  <c:v>313.963304066327</c:v>
                </c:pt>
                <c:pt idx="467">
                  <c:v>315.49690379808601</c:v>
                </c:pt>
                <c:pt idx="468">
                  <c:v>316.92538146768902</c:v>
                </c:pt>
                <c:pt idx="469">
                  <c:v>318.25338747091899</c:v>
                </c:pt>
                <c:pt idx="470">
                  <c:v>319.48462431650302</c:v>
                </c:pt>
                <c:pt idx="471">
                  <c:v>320.62192659319902</c:v>
                </c:pt>
                <c:pt idx="472">
                  <c:v>321.66768090998602</c:v>
                </c:pt>
                <c:pt idx="473">
                  <c:v>322.62590635509298</c:v>
                </c:pt>
                <c:pt idx="474">
                  <c:v>323.50018177575902</c:v>
                </c:pt>
                <c:pt idx="475">
                  <c:v>324.291604778698</c:v>
                </c:pt>
                <c:pt idx="476">
                  <c:v>325.00229527371499</c:v>
                </c:pt>
                <c:pt idx="477">
                  <c:v>325.635132156851</c:v>
                </c:pt>
                <c:pt idx="478">
                  <c:v>326.193471028327</c:v>
                </c:pt>
                <c:pt idx="479">
                  <c:v>326.68162819751802</c:v>
                </c:pt>
                <c:pt idx="480">
                  <c:v>327.10389518431401</c:v>
                </c:pt>
                <c:pt idx="481">
                  <c:v>327.99677178144498</c:v>
                </c:pt>
                <c:pt idx="482">
                  <c:v>329.16943236689798</c:v>
                </c:pt>
                <c:pt idx="483">
                  <c:v>330.02303267554998</c:v>
                </c:pt>
                <c:pt idx="484">
                  <c:v>331.23432219438598</c:v>
                </c:pt>
                <c:pt idx="485">
                  <c:v>332.08126469643003</c:v>
                </c:pt>
                <c:pt idx="486">
                  <c:v>333.30249640035902</c:v>
                </c:pt>
                <c:pt idx="487">
                  <c:v>334.14318866521899</c:v>
                </c:pt>
                <c:pt idx="488">
                  <c:v>335.374150090829</c:v>
                </c:pt>
                <c:pt idx="489">
                  <c:v>336.20949347767299</c:v>
                </c:pt>
                <c:pt idx="490">
                  <c:v>337.450051018338</c:v>
                </c:pt>
                <c:pt idx="491">
                  <c:v>338.27847471278699</c:v>
                </c:pt>
                <c:pt idx="492">
                  <c:v>339.52674190730102</c:v>
                </c:pt>
                <c:pt idx="493">
                  <c:v>340.34608105189602</c:v>
                </c:pt>
                <c:pt idx="494">
                  <c:v>341.59959462284701</c:v>
                </c:pt>
                <c:pt idx="495">
                  <c:v>342.40802254683098</c:v>
                </c:pt>
                <c:pt idx="496">
                  <c:v>343.66496217765803</c:v>
                </c:pt>
                <c:pt idx="497">
                  <c:v>344.45955624378502</c:v>
                </c:pt>
                <c:pt idx="498">
                  <c:v>345.71743332510101</c:v>
                </c:pt>
                <c:pt idx="499">
                  <c:v>346.49644327156801</c:v>
                </c:pt>
                <c:pt idx="500">
                  <c:v>347.75325823238398</c:v>
                </c:pt>
                <c:pt idx="501">
                  <c:v>346.92463637997503</c:v>
                </c:pt>
                <c:pt idx="502">
                  <c:v>346.54688259127499</c:v>
                </c:pt>
                <c:pt idx="503">
                  <c:v>345.66858589250199</c:v>
                </c:pt>
                <c:pt idx="504">
                  <c:v>345.247944277285</c:v>
                </c:pt>
                <c:pt idx="505">
                  <c:v>344.32789960629998</c:v>
                </c:pt>
                <c:pt idx="506">
                  <c:v>343.86164173393399</c:v>
                </c:pt>
                <c:pt idx="507">
                  <c:v>342.90493878952498</c:v>
                </c:pt>
                <c:pt idx="508">
                  <c:v>342.399152945239</c:v>
                </c:pt>
                <c:pt idx="509">
                  <c:v>341.41522214448997</c:v>
                </c:pt>
                <c:pt idx="510">
                  <c:v>340.87934889762602</c:v>
                </c:pt>
                <c:pt idx="511">
                  <c:v>339.88120903438801</c:v>
                </c:pt>
                <c:pt idx="512">
                  <c:v>339.32716289198299</c:v>
                </c:pt>
                <c:pt idx="513">
                  <c:v>338.32562608723299</c:v>
                </c:pt>
                <c:pt idx="514">
                  <c:v>337.760492335023</c:v>
                </c:pt>
                <c:pt idx="515">
                  <c:v>336.76109187542897</c:v>
                </c:pt>
                <c:pt idx="516">
                  <c:v>336.18659341216397</c:v>
                </c:pt>
                <c:pt idx="517">
                  <c:v>335.19039258111502</c:v>
                </c:pt>
                <c:pt idx="518">
                  <c:v>334.603708271362</c:v>
                </c:pt>
                <c:pt idx="519">
                  <c:v>333.612890933475</c:v>
                </c:pt>
                <c:pt idx="520">
                  <c:v>333.020776144465</c:v>
                </c:pt>
                <c:pt idx="521">
                  <c:v>331.50218351099602</c:v>
                </c:pt>
                <c:pt idx="522">
                  <c:v>330.01704110432303</c:v>
                </c:pt>
                <c:pt idx="523">
                  <c:v>328.541278946158</c:v>
                </c:pt>
                <c:pt idx="524">
                  <c:v>327.08329729776602</c:v>
                </c:pt>
                <c:pt idx="525">
                  <c:v>325.64324207209398</c:v>
                </c:pt>
                <c:pt idx="526">
                  <c:v>324.22003951778601</c:v>
                </c:pt>
                <c:pt idx="527">
                  <c:v>322.81433088976399</c:v>
                </c:pt>
                <c:pt idx="528">
                  <c:v>321.42605528767098</c:v>
                </c:pt>
                <c:pt idx="529">
                  <c:v>320.05418903493103</c:v>
                </c:pt>
                <c:pt idx="530">
                  <c:v>318.699002123789</c:v>
                </c:pt>
                <c:pt idx="531">
                  <c:v>317.35955813940802</c:v>
                </c:pt>
                <c:pt idx="532">
                  <c:v>316.03588599059702</c:v>
                </c:pt>
                <c:pt idx="533">
                  <c:v>314.72725708716399</c:v>
                </c:pt>
                <c:pt idx="534">
                  <c:v>313.433811575927</c:v>
                </c:pt>
                <c:pt idx="535">
                  <c:v>312.15494771761001</c:v>
                </c:pt>
                <c:pt idx="536">
                  <c:v>310.89047722656102</c:v>
                </c:pt>
                <c:pt idx="537">
                  <c:v>309.64023055598301</c:v>
                </c:pt>
                <c:pt idx="538">
                  <c:v>308.403695188688</c:v>
                </c:pt>
                <c:pt idx="539">
                  <c:v>307.18004560775603</c:v>
                </c:pt>
                <c:pt idx="540">
                  <c:v>305.96954073132503</c:v>
                </c:pt>
                <c:pt idx="541">
                  <c:v>308.24651104460099</c:v>
                </c:pt>
                <c:pt idx="542">
                  <c:v>310.49804879273199</c:v>
                </c:pt>
                <c:pt idx="543">
                  <c:v>312.59149747485498</c:v>
                </c:pt>
                <c:pt idx="544">
                  <c:v>314.55565823570998</c:v>
                </c:pt>
                <c:pt idx="545">
                  <c:v>316.411300889156</c:v>
                </c:pt>
                <c:pt idx="546">
                  <c:v>318.151300103658</c:v>
                </c:pt>
                <c:pt idx="547">
                  <c:v>319.77791396267099</c:v>
                </c:pt>
                <c:pt idx="548">
                  <c:v>321.29427543636302</c:v>
                </c:pt>
                <c:pt idx="549">
                  <c:v>322.704745534734</c:v>
                </c:pt>
                <c:pt idx="550">
                  <c:v>324.01211971014197</c:v>
                </c:pt>
                <c:pt idx="551">
                  <c:v>325.22090035717702</c:v>
                </c:pt>
                <c:pt idx="552">
                  <c:v>326.335245919996</c:v>
                </c:pt>
                <c:pt idx="553">
                  <c:v>327.35762614689997</c:v>
                </c:pt>
                <c:pt idx="554">
                  <c:v>328.29050715183098</c:v>
                </c:pt>
                <c:pt idx="555">
                  <c:v>329.13580194606902</c:v>
                </c:pt>
                <c:pt idx="556">
                  <c:v>329.89555340574998</c:v>
                </c:pt>
                <c:pt idx="557">
                  <c:v>330.57390361957198</c:v>
                </c:pt>
                <c:pt idx="558">
                  <c:v>331.17451337131502</c:v>
                </c:pt>
                <c:pt idx="559">
                  <c:v>331.70174753456001</c:v>
                </c:pt>
                <c:pt idx="560">
                  <c:v>332.16057342436602</c:v>
                </c:pt>
                <c:pt idx="561">
                  <c:v>333.053182282428</c:v>
                </c:pt>
                <c:pt idx="562">
                  <c:v>334.24270670389097</c:v>
                </c:pt>
                <c:pt idx="563">
                  <c:v>335.09487819016101</c:v>
                </c:pt>
                <c:pt idx="564">
                  <c:v>336.323791901314</c:v>
                </c:pt>
                <c:pt idx="565">
                  <c:v>337.16826630939198</c:v>
                </c:pt>
                <c:pt idx="566">
                  <c:v>338.40629725649001</c:v>
                </c:pt>
                <c:pt idx="567">
                  <c:v>339.24365870099001</c:v>
                </c:pt>
                <c:pt idx="568">
                  <c:v>340.49201038051399</c:v>
                </c:pt>
                <c:pt idx="569">
                  <c:v>341.323684338129</c:v>
                </c:pt>
                <c:pt idx="570">
                  <c:v>342.58093334984801</c:v>
                </c:pt>
                <c:pt idx="571">
                  <c:v>343.40459844613599</c:v>
                </c:pt>
                <c:pt idx="572">
                  <c:v>344.669407468119</c:v>
                </c:pt>
                <c:pt idx="573">
                  <c:v>345.482503706118</c:v>
                </c:pt>
                <c:pt idx="574">
                  <c:v>346.75204024464102</c:v>
                </c:pt>
                <c:pt idx="575">
                  <c:v>347.55223624516498</c:v>
                </c:pt>
                <c:pt idx="576">
                  <c:v>348.82449455796501</c:v>
                </c:pt>
                <c:pt idx="577">
                  <c:v>349.61038982679798</c:v>
                </c:pt>
                <c:pt idx="578">
                  <c:v>350.88328023167497</c:v>
                </c:pt>
                <c:pt idx="579">
                  <c:v>351.65231664849102</c:v>
                </c:pt>
                <c:pt idx="580">
                  <c:v>352.92299769126902</c:v>
                </c:pt>
                <c:pt idx="581">
                  <c:v>352.04629924115102</c:v>
                </c:pt>
                <c:pt idx="582">
                  <c:v>351.64313613708498</c:v>
                </c:pt>
                <c:pt idx="583">
                  <c:v>350.71319038810702</c:v>
                </c:pt>
                <c:pt idx="584">
                  <c:v>350.26556129019599</c:v>
                </c:pt>
                <c:pt idx="585">
                  <c:v>349.29197256705299</c:v>
                </c:pt>
                <c:pt idx="586">
                  <c:v>348.79502802800602</c:v>
                </c:pt>
                <c:pt idx="587">
                  <c:v>347.78196660141202</c:v>
                </c:pt>
                <c:pt idx="588">
                  <c:v>347.24343192137297</c:v>
                </c:pt>
                <c:pt idx="589">
                  <c:v>346.20150346264199</c:v>
                </c:pt>
                <c:pt idx="590">
                  <c:v>345.63100260728299</c:v>
                </c:pt>
                <c:pt idx="591">
                  <c:v>344.57316246072998</c:v>
                </c:pt>
                <c:pt idx="592">
                  <c:v>343.98261387383701</c:v>
                </c:pt>
                <c:pt idx="593">
                  <c:v>342.92032771540698</c:v>
                </c:pt>
                <c:pt idx="594">
                  <c:v>342.31773517060498</c:v>
                </c:pt>
                <c:pt idx="595">
                  <c:v>341.25725712643703</c:v>
                </c:pt>
                <c:pt idx="596">
                  <c:v>340.64453902465402</c:v>
                </c:pt>
                <c:pt idx="597">
                  <c:v>339.58747445869398</c:v>
                </c:pt>
                <c:pt idx="598">
                  <c:v>338.96196131391002</c:v>
                </c:pt>
                <c:pt idx="599">
                  <c:v>337.91002571388498</c:v>
                </c:pt>
                <c:pt idx="600">
                  <c:v>337.27834749517899</c:v>
                </c:pt>
                <c:pt idx="601">
                  <c:v>335.72661555158101</c:v>
                </c:pt>
                <c:pt idx="602">
                  <c:v>334.20926126370603</c:v>
                </c:pt>
                <c:pt idx="603">
                  <c:v>332.701673690608</c:v>
                </c:pt>
                <c:pt idx="604">
                  <c:v>331.21235918560302</c:v>
                </c:pt>
                <c:pt idx="605">
                  <c:v>329.74087103744699</c:v>
                </c:pt>
                <c:pt idx="606">
                  <c:v>328.28731715331799</c:v>
                </c:pt>
                <c:pt idx="607">
                  <c:v>326.85151966091098</c:v>
                </c:pt>
                <c:pt idx="608">
                  <c:v>325.43342422877998</c:v>
                </c:pt>
                <c:pt idx="609">
                  <c:v>324.03246812067499</c:v>
                </c:pt>
                <c:pt idx="610">
                  <c:v>322.64813973909202</c:v>
                </c:pt>
                <c:pt idx="611">
                  <c:v>321.28012281902602</c:v>
                </c:pt>
                <c:pt idx="612">
                  <c:v>319.92839156133601</c:v>
                </c:pt>
                <c:pt idx="613">
                  <c:v>318.59221430453402</c:v>
                </c:pt>
                <c:pt idx="614">
                  <c:v>317.27176269839998</c:v>
                </c:pt>
                <c:pt idx="615">
                  <c:v>315.96611280656299</c:v>
                </c:pt>
                <c:pt idx="616">
                  <c:v>314.67494322388802</c:v>
                </c:pt>
                <c:pt idx="617">
                  <c:v>313.39828489007499</c:v>
                </c:pt>
                <c:pt idx="618">
                  <c:v>312.13576707623002</c:v>
                </c:pt>
                <c:pt idx="619">
                  <c:v>310.88676245770898</c:v>
                </c:pt>
                <c:pt idx="620">
                  <c:v>309.65135051333402</c:v>
                </c:pt>
                <c:pt idx="621">
                  <c:v>312.03634488402201</c:v>
                </c:pt>
                <c:pt idx="622">
                  <c:v>314.39417184676398</c:v>
                </c:pt>
                <c:pt idx="623">
                  <c:v>316.58723934458698</c:v>
                </c:pt>
                <c:pt idx="624">
                  <c:v>318.64648481025</c:v>
                </c:pt>
                <c:pt idx="625">
                  <c:v>320.59100609400002</c:v>
                </c:pt>
                <c:pt idx="626">
                  <c:v>322.41425283520402</c:v>
                </c:pt>
                <c:pt idx="627">
                  <c:v>324.11889570954799</c:v>
                </c:pt>
                <c:pt idx="628">
                  <c:v>325.70918438549597</c:v>
                </c:pt>
                <c:pt idx="629">
                  <c:v>327.189110874991</c:v>
                </c:pt>
                <c:pt idx="630">
                  <c:v>328.56215928006799</c:v>
                </c:pt>
                <c:pt idx="631">
                  <c:v>329.83253586165603</c:v>
                </c:pt>
                <c:pt idx="632">
                  <c:v>331.00368060193898</c:v>
                </c:pt>
                <c:pt idx="633">
                  <c:v>332.07855690248698</c:v>
                </c:pt>
                <c:pt idx="634">
                  <c:v>333.06100823496502</c:v>
                </c:pt>
                <c:pt idx="635">
                  <c:v>333.95124275670202</c:v>
                </c:pt>
                <c:pt idx="636">
                  <c:v>334.75320889298001</c:v>
                </c:pt>
                <c:pt idx="637">
                  <c:v>335.47077383324</c:v>
                </c:pt>
                <c:pt idx="638">
                  <c:v>336.10771567925798</c:v>
                </c:pt>
                <c:pt idx="639">
                  <c:v>336.66963150226002</c:v>
                </c:pt>
                <c:pt idx="640">
                  <c:v>337.16177434336203</c:v>
                </c:pt>
                <c:pt idx="641">
                  <c:v>338.05785723579402</c:v>
                </c:pt>
                <c:pt idx="642">
                  <c:v>339.26209310100802</c:v>
                </c:pt>
                <c:pt idx="643">
                  <c:v>340.11616325986301</c:v>
                </c:pt>
                <c:pt idx="644">
                  <c:v>341.36031268345198</c:v>
                </c:pt>
                <c:pt idx="645">
                  <c:v>342.20645682929</c:v>
                </c:pt>
                <c:pt idx="646">
                  <c:v>343.45980160626101</c:v>
                </c:pt>
                <c:pt idx="647">
                  <c:v>344.29864533470101</c:v>
                </c:pt>
                <c:pt idx="648">
                  <c:v>345.56192584578099</c:v>
                </c:pt>
                <c:pt idx="649">
                  <c:v>346.39367712221502</c:v>
                </c:pt>
                <c:pt idx="650">
                  <c:v>347.66647235837303</c:v>
                </c:pt>
                <c:pt idx="651">
                  <c:v>348.49005573743602</c:v>
                </c:pt>
                <c:pt idx="652">
                  <c:v>349.769673950612</c:v>
                </c:pt>
                <c:pt idx="653">
                  <c:v>350.58203769038101</c:v>
                </c:pt>
                <c:pt idx="654">
                  <c:v>351.86579275736301</c:v>
                </c:pt>
                <c:pt idx="655">
                  <c:v>352.66440539799697</c:v>
                </c:pt>
                <c:pt idx="656">
                  <c:v>353.95067180186197</c:v>
                </c:pt>
                <c:pt idx="657">
                  <c:v>354.73382126150801</c:v>
                </c:pt>
                <c:pt idx="658">
                  <c:v>356.02008169520701</c:v>
                </c:pt>
                <c:pt idx="659">
                  <c:v>356.78480713104801</c:v>
                </c:pt>
                <c:pt idx="660">
                  <c:v>358.06863856573199</c:v>
                </c:pt>
                <c:pt idx="661">
                  <c:v>357.15284786652302</c:v>
                </c:pt>
                <c:pt idx="662">
                  <c:v>356.72632089324202</c:v>
                </c:pt>
                <c:pt idx="663">
                  <c:v>355.75468852095702</c:v>
                </c:pt>
                <c:pt idx="664">
                  <c:v>355.28132045750101</c:v>
                </c:pt>
                <c:pt idx="665">
                  <c:v>354.26334765495699</c:v>
                </c:pt>
                <c:pt idx="666">
                  <c:v>353.73885906768299</c:v>
                </c:pt>
                <c:pt idx="667">
                  <c:v>352.67950130590401</c:v>
                </c:pt>
                <c:pt idx="668">
                  <c:v>352.11066798921598</c:v>
                </c:pt>
                <c:pt idx="669">
                  <c:v>351.02101183199699</c:v>
                </c:pt>
                <c:pt idx="670">
                  <c:v>350.41875590030998</c:v>
                </c:pt>
                <c:pt idx="671">
                  <c:v>349.31224862497902</c:v>
                </c:pt>
                <c:pt idx="672">
                  <c:v>348.68875749261099</c:v>
                </c:pt>
                <c:pt idx="673">
                  <c:v>347.57737463642599</c:v>
                </c:pt>
                <c:pt idx="674">
                  <c:v>346.94048398854</c:v>
                </c:pt>
                <c:pt idx="675">
                  <c:v>345.830386099348</c:v>
                </c:pt>
                <c:pt idx="676">
                  <c:v>345.182773719213</c:v>
                </c:pt>
                <c:pt idx="677">
                  <c:v>344.07635791070402</c:v>
                </c:pt>
                <c:pt idx="678">
                  <c:v>343.41643481333602</c:v>
                </c:pt>
                <c:pt idx="679">
                  <c:v>342.31494749451099</c:v>
                </c:pt>
                <c:pt idx="680">
                  <c:v>341.64813113351698</c:v>
                </c:pt>
                <c:pt idx="681">
                  <c:v>340.064194585189</c:v>
                </c:pt>
                <c:pt idx="682">
                  <c:v>338.51545235518103</c:v>
                </c:pt>
                <c:pt idx="683">
                  <c:v>336.97747610603801</c:v>
                </c:pt>
                <c:pt idx="684">
                  <c:v>335.45762539127202</c:v>
                </c:pt>
                <c:pt idx="685">
                  <c:v>333.95666020374699</c:v>
                </c:pt>
                <c:pt idx="686">
                  <c:v>332.47366362281502</c:v>
                </c:pt>
                <c:pt idx="687">
                  <c:v>331.009142650049</c:v>
                </c:pt>
                <c:pt idx="688">
                  <c:v>329.56260216119603</c:v>
                </c:pt>
                <c:pt idx="689">
                  <c:v>328.13334552959498</c:v>
                </c:pt>
                <c:pt idx="690">
                  <c:v>326.72117079249199</c:v>
                </c:pt>
                <c:pt idx="691">
                  <c:v>325.32600572376202</c:v>
                </c:pt>
                <c:pt idx="692">
                  <c:v>323.94753252189599</c:v>
                </c:pt>
                <c:pt idx="693">
                  <c:v>322.58505108821402</c:v>
                </c:pt>
                <c:pt idx="694">
                  <c:v>321.23805971321798</c:v>
                </c:pt>
                <c:pt idx="695">
                  <c:v>319.90622073269799</c:v>
                </c:pt>
                <c:pt idx="696">
                  <c:v>318.58967803197498</c:v>
                </c:pt>
                <c:pt idx="697">
                  <c:v>317.28776054976902</c:v>
                </c:pt>
                <c:pt idx="698">
                  <c:v>316.00052584479698</c:v>
                </c:pt>
                <c:pt idx="699">
                  <c:v>314.727117282199</c:v>
                </c:pt>
                <c:pt idx="700">
                  <c:v>313.467400857359</c:v>
                </c:pt>
                <c:pt idx="701">
                  <c:v>315.94663976605</c:v>
                </c:pt>
                <c:pt idx="702">
                  <c:v>318.39670590318798</c:v>
                </c:pt>
                <c:pt idx="703">
                  <c:v>320.67569976910698</c:v>
                </c:pt>
                <c:pt idx="704">
                  <c:v>322.81630606744301</c:v>
                </c:pt>
                <c:pt idx="705">
                  <c:v>324.836772027319</c:v>
                </c:pt>
                <c:pt idx="706">
                  <c:v>326.732160800288</c:v>
                </c:pt>
                <c:pt idx="707">
                  <c:v>328.503913814089</c:v>
                </c:pt>
                <c:pt idx="708">
                  <c:v>330.15682184075098</c:v>
                </c:pt>
                <c:pt idx="709">
                  <c:v>331.69555958260497</c:v>
                </c:pt>
                <c:pt idx="710">
                  <c:v>333.12475122644503</c:v>
                </c:pt>
                <c:pt idx="711">
                  <c:v>334.447293093729</c:v>
                </c:pt>
                <c:pt idx="712">
                  <c:v>335.66782118137399</c:v>
                </c:pt>
                <c:pt idx="713">
                  <c:v>336.78942858263002</c:v>
                </c:pt>
                <c:pt idx="714">
                  <c:v>337.81449250726303</c:v>
                </c:pt>
                <c:pt idx="715">
                  <c:v>338.74470823216501</c:v>
                </c:pt>
                <c:pt idx="716">
                  <c:v>339.58464751634</c:v>
                </c:pt>
                <c:pt idx="717">
                  <c:v>340.33748658723903</c:v>
                </c:pt>
                <c:pt idx="718">
                  <c:v>341.00944033199102</c:v>
                </c:pt>
                <c:pt idx="719">
                  <c:v>341.60494506526902</c:v>
                </c:pt>
                <c:pt idx="720">
                  <c:v>342.12840280544799</c:v>
                </c:pt>
                <c:pt idx="721">
                  <c:v>343.031087740999</c:v>
                </c:pt>
                <c:pt idx="722">
                  <c:v>344.25003179356997</c:v>
                </c:pt>
                <c:pt idx="723">
                  <c:v>345.11050251222798</c:v>
                </c:pt>
                <c:pt idx="724">
                  <c:v>346.36873363040303</c:v>
                </c:pt>
                <c:pt idx="725">
                  <c:v>347.22009018155302</c:v>
                </c:pt>
                <c:pt idx="726">
                  <c:v>348.487823821738</c:v>
                </c:pt>
                <c:pt idx="727">
                  <c:v>349.33177786566898</c:v>
                </c:pt>
                <c:pt idx="728">
                  <c:v>350.60899593722098</c:v>
                </c:pt>
                <c:pt idx="729">
                  <c:v>351.44546108174899</c:v>
                </c:pt>
                <c:pt idx="730">
                  <c:v>352.73199093707098</c:v>
                </c:pt>
                <c:pt idx="731">
                  <c:v>353.55890803480202</c:v>
                </c:pt>
                <c:pt idx="732">
                  <c:v>354.85217831891902</c:v>
                </c:pt>
                <c:pt idx="733">
                  <c:v>355.66741766911798</c:v>
                </c:pt>
                <c:pt idx="734">
                  <c:v>356.96507607621402</c:v>
                </c:pt>
                <c:pt idx="735">
                  <c:v>357.76632485467798</c:v>
                </c:pt>
                <c:pt idx="736">
                  <c:v>359.06569189824501</c:v>
                </c:pt>
                <c:pt idx="737">
                  <c:v>359.850171705984</c:v>
                </c:pt>
                <c:pt idx="738">
                  <c:v>361.14895548513903</c:v>
                </c:pt>
                <c:pt idx="739">
                  <c:v>361.91462406017098</c:v>
                </c:pt>
                <c:pt idx="740">
                  <c:v>363.21041901993601</c:v>
                </c:pt>
                <c:pt idx="741">
                  <c:v>362.26155302741898</c:v>
                </c:pt>
                <c:pt idx="742">
                  <c:v>361.81247577398898</c:v>
                </c:pt>
                <c:pt idx="743">
                  <c:v>360.80557889443202</c:v>
                </c:pt>
                <c:pt idx="744">
                  <c:v>360.30727526795499</c:v>
                </c:pt>
                <c:pt idx="745">
                  <c:v>359.252552611525</c:v>
                </c:pt>
                <c:pt idx="746">
                  <c:v>358.701653013677</c:v>
                </c:pt>
                <c:pt idx="747">
                  <c:v>357.60301831224501</c:v>
                </c:pt>
                <c:pt idx="748">
                  <c:v>357.00645625361</c:v>
                </c:pt>
                <c:pt idx="749">
                  <c:v>355.87649563617202</c:v>
                </c:pt>
                <c:pt idx="750">
                  <c:v>355.24517525069501</c:v>
                </c:pt>
                <c:pt idx="751">
                  <c:v>354.09745712981402</c:v>
                </c:pt>
                <c:pt idx="752">
                  <c:v>353.44384394154599</c:v>
                </c:pt>
                <c:pt idx="753">
                  <c:v>352.29060099881502</c:v>
                </c:pt>
                <c:pt idx="754">
                  <c:v>351.622662375461</c:v>
                </c:pt>
                <c:pt idx="755">
                  <c:v>350.47145244380602</c:v>
                </c:pt>
                <c:pt idx="756">
                  <c:v>349.79217761066599</c:v>
                </c:pt>
                <c:pt idx="757">
                  <c:v>348.64438623792603</c:v>
                </c:pt>
                <c:pt idx="758">
                  <c:v>347.95236835398202</c:v>
                </c:pt>
                <c:pt idx="759">
                  <c:v>346.81012050142999</c:v>
                </c:pt>
                <c:pt idx="760">
                  <c:v>346.110780694357</c:v>
                </c:pt>
                <c:pt idx="761">
                  <c:v>344.49687157809802</c:v>
                </c:pt>
                <c:pt idx="762">
                  <c:v>342.91793834752502</c:v>
                </c:pt>
                <c:pt idx="763">
                  <c:v>341.35014954826602</c:v>
                </c:pt>
                <c:pt idx="764">
                  <c:v>339.80070783371798</c:v>
                </c:pt>
                <c:pt idx="765">
                  <c:v>338.27062273571102</c:v>
                </c:pt>
                <c:pt idx="766">
                  <c:v>336.75947716774698</c:v>
                </c:pt>
                <c:pt idx="767">
                  <c:v>335.26703700196998</c:v>
                </c:pt>
                <c:pt idx="768">
                  <c:v>333.79265249603401</c:v>
                </c:pt>
                <c:pt idx="769">
                  <c:v>332.33659420233698</c:v>
                </c:pt>
                <c:pt idx="770">
                  <c:v>330.89808825854698</c:v>
                </c:pt>
                <c:pt idx="771">
                  <c:v>329.476506024201</c:v>
                </c:pt>
                <c:pt idx="772">
                  <c:v>328.07141717031999</c:v>
                </c:pt>
                <c:pt idx="773">
                  <c:v>326.68320655514202</c:v>
                </c:pt>
                <c:pt idx="774">
                  <c:v>325.31055319023397</c:v>
                </c:pt>
                <c:pt idx="775">
                  <c:v>323.95362189851801</c:v>
                </c:pt>
                <c:pt idx="776">
                  <c:v>322.61192772584099</c:v>
                </c:pt>
                <c:pt idx="777">
                  <c:v>321.28521858367401</c:v>
                </c:pt>
                <c:pt idx="778">
                  <c:v>319.973719959395</c:v>
                </c:pt>
                <c:pt idx="779">
                  <c:v>318.67621599003297</c:v>
                </c:pt>
                <c:pt idx="780">
                  <c:v>317.39288144686299</c:v>
                </c:pt>
                <c:pt idx="781">
                  <c:v>319.95434468174898</c:v>
                </c:pt>
                <c:pt idx="782">
                  <c:v>322.484545310344</c:v>
                </c:pt>
                <c:pt idx="783">
                  <c:v>324.838466913145</c:v>
                </c:pt>
                <c:pt idx="784">
                  <c:v>327.05044052996499</c:v>
                </c:pt>
                <c:pt idx="785">
                  <c:v>329.13876138276299</c:v>
                </c:pt>
                <c:pt idx="786">
                  <c:v>331.09746167929501</c:v>
                </c:pt>
                <c:pt idx="787">
                  <c:v>332.92906145502599</c:v>
                </c:pt>
                <c:pt idx="788">
                  <c:v>334.63812184998102</c:v>
                </c:pt>
                <c:pt idx="789">
                  <c:v>336.22924126551999</c:v>
                </c:pt>
                <c:pt idx="790">
                  <c:v>337.70738258101898</c:v>
                </c:pt>
                <c:pt idx="791">
                  <c:v>339.07768112900902</c:v>
                </c:pt>
                <c:pt idx="792">
                  <c:v>340.34276199475198</c:v>
                </c:pt>
                <c:pt idx="793">
                  <c:v>341.50591572912799</c:v>
                </c:pt>
                <c:pt idx="794">
                  <c:v>342.56901578284402</c:v>
                </c:pt>
                <c:pt idx="795">
                  <c:v>343.537104902463</c:v>
                </c:pt>
                <c:pt idx="796">
                  <c:v>344.41309620353297</c:v>
                </c:pt>
                <c:pt idx="797">
                  <c:v>345.20147250886799</c:v>
                </c:pt>
                <c:pt idx="798">
                  <c:v>345.90748746909202</c:v>
                </c:pt>
                <c:pt idx="799">
                  <c:v>346.53649429584902</c:v>
                </c:pt>
                <c:pt idx="800">
                  <c:v>347.09316459942801</c:v>
                </c:pt>
                <c:pt idx="801">
                  <c:v>348.005445358028</c:v>
                </c:pt>
                <c:pt idx="802">
                  <c:v>349.23713915338698</c:v>
                </c:pt>
                <c:pt idx="803">
                  <c:v>350.10565096173701</c:v>
                </c:pt>
                <c:pt idx="804">
                  <c:v>351.37755593353802</c:v>
                </c:pt>
                <c:pt idx="805">
                  <c:v>352.23703105269499</c:v>
                </c:pt>
                <c:pt idx="806">
                  <c:v>353.51778097941701</c:v>
                </c:pt>
                <c:pt idx="807">
                  <c:v>354.369330869083</c:v>
                </c:pt>
                <c:pt idx="808">
                  <c:v>355.65969955842098</c:v>
                </c:pt>
                <c:pt idx="809">
                  <c:v>356.50324562624598</c:v>
                </c:pt>
                <c:pt idx="810">
                  <c:v>357.80331561260601</c:v>
                </c:pt>
                <c:pt idx="811">
                  <c:v>358.63769427862098</c:v>
                </c:pt>
                <c:pt idx="812">
                  <c:v>359.94463116315501</c:v>
                </c:pt>
                <c:pt idx="813">
                  <c:v>360.76671527010097</c:v>
                </c:pt>
                <c:pt idx="814">
                  <c:v>362.07752307142999</c:v>
                </c:pt>
                <c:pt idx="815">
                  <c:v>362.88498569008999</c:v>
                </c:pt>
                <c:pt idx="816">
                  <c:v>364.19716403730899</c:v>
                </c:pt>
                <c:pt idx="817">
                  <c:v>364.98756368396897</c:v>
                </c:pt>
                <c:pt idx="818">
                  <c:v>366.29887900889202</c:v>
                </c:pt>
                <c:pt idx="819">
                  <c:v>367.06931416171</c:v>
                </c:pt>
                <c:pt idx="820">
                  <c:v>368.37721602241402</c:v>
                </c:pt>
                <c:pt idx="821">
                  <c:v>367.39907221382299</c:v>
                </c:pt>
                <c:pt idx="822">
                  <c:v>366.92732765865799</c:v>
                </c:pt>
                <c:pt idx="823">
                  <c:v>365.89007079388699</c:v>
                </c:pt>
                <c:pt idx="824">
                  <c:v>365.36770002947299</c:v>
                </c:pt>
                <c:pt idx="825">
                  <c:v>364.28072566251001</c:v>
                </c:pt>
                <c:pt idx="826">
                  <c:v>363.70375728339098</c:v>
                </c:pt>
                <c:pt idx="827">
                  <c:v>362.57189243663998</c:v>
                </c:pt>
                <c:pt idx="828">
                  <c:v>361.94827414268099</c:v>
                </c:pt>
                <c:pt idx="829">
                  <c:v>360.78414505212999</c:v>
                </c:pt>
                <c:pt idx="830">
                  <c:v>360.124786747916</c:v>
                </c:pt>
                <c:pt idx="831">
                  <c:v>358.94181891448602</c:v>
                </c:pt>
                <c:pt idx="832">
                  <c:v>358.25941150429702</c:v>
                </c:pt>
                <c:pt idx="833">
                  <c:v>357.07099783447597</c:v>
                </c:pt>
                <c:pt idx="834">
                  <c:v>356.37428297755002</c:v>
                </c:pt>
                <c:pt idx="835">
                  <c:v>355.187497001042</c:v>
                </c:pt>
                <c:pt idx="836">
                  <c:v>354.478832937986</c:v>
                </c:pt>
                <c:pt idx="837">
                  <c:v>353.29591970786902</c:v>
                </c:pt>
                <c:pt idx="838">
                  <c:v>352.57427096610098</c:v>
                </c:pt>
                <c:pt idx="839">
                  <c:v>351.39749252520198</c:v>
                </c:pt>
                <c:pt idx="840">
                  <c:v>350.668262427044</c:v>
                </c:pt>
                <c:pt idx="841">
                  <c:v>349.024272395624</c:v>
                </c:pt>
                <c:pt idx="842">
                  <c:v>347.41596394649702</c:v>
                </c:pt>
                <c:pt idx="843">
                  <c:v>345.81870115851899</c:v>
                </c:pt>
                <c:pt idx="844">
                  <c:v>344.24060958537501</c:v>
                </c:pt>
                <c:pt idx="845">
                  <c:v>342.68189171785502</c:v>
                </c:pt>
                <c:pt idx="846">
                  <c:v>341.142558858364</c:v>
                </c:pt>
                <c:pt idx="847">
                  <c:v>339.622266366747</c:v>
                </c:pt>
                <c:pt idx="848">
                  <c:v>338.12061697024302</c:v>
                </c:pt>
                <c:pt idx="849">
                  <c:v>336.63722968831502</c:v>
                </c:pt>
                <c:pt idx="850">
                  <c:v>335.171851521012</c:v>
                </c:pt>
                <c:pt idx="851">
                  <c:v>333.72390873960802</c:v>
                </c:pt>
                <c:pt idx="852">
                  <c:v>332.293015303228</c:v>
                </c:pt>
                <c:pt idx="853">
                  <c:v>330.878753975064</c:v>
                </c:pt>
                <c:pt idx="854">
                  <c:v>329.48071821877397</c:v>
                </c:pt>
                <c:pt idx="855">
                  <c:v>328.09924534310602</c:v>
                </c:pt>
                <c:pt idx="856">
                  <c:v>326.73285052527899</c:v>
                </c:pt>
                <c:pt idx="857">
                  <c:v>325.38235633644501</c:v>
                </c:pt>
                <c:pt idx="858">
                  <c:v>324.04676930528501</c:v>
                </c:pt>
                <c:pt idx="859">
                  <c:v>322.72614995493097</c:v>
                </c:pt>
                <c:pt idx="860">
                  <c:v>321.41948883847198</c:v>
                </c:pt>
                <c:pt idx="861">
                  <c:v>324.05436035032398</c:v>
                </c:pt>
                <c:pt idx="862">
                  <c:v>326.65633805374802</c:v>
                </c:pt>
                <c:pt idx="863">
                  <c:v>329.07714514775802</c:v>
                </c:pt>
                <c:pt idx="864">
                  <c:v>331.352745458073</c:v>
                </c:pt>
                <c:pt idx="865">
                  <c:v>333.50136167655398</c:v>
                </c:pt>
                <c:pt idx="866">
                  <c:v>335.51684824813998</c:v>
                </c:pt>
                <c:pt idx="867">
                  <c:v>337.40223600670203</c:v>
                </c:pt>
                <c:pt idx="868">
                  <c:v>339.16208936003301</c:v>
                </c:pt>
                <c:pt idx="869">
                  <c:v>340.80119978046798</c:v>
                </c:pt>
                <c:pt idx="870">
                  <c:v>342.32499454611798</c:v>
                </c:pt>
                <c:pt idx="871">
                  <c:v>343.73733464880002</c:v>
                </c:pt>
                <c:pt idx="872">
                  <c:v>345.04287601199297</c:v>
                </c:pt>
                <c:pt idx="873">
                  <c:v>346.24507710232399</c:v>
                </c:pt>
                <c:pt idx="874">
                  <c:v>347.34626741063101</c:v>
                </c:pt>
                <c:pt idx="875">
                  <c:v>348.35088565341601</c:v>
                </c:pt>
                <c:pt idx="876">
                  <c:v>349.26206062294699</c:v>
                </c:pt>
                <c:pt idx="877">
                  <c:v>350.08549006729402</c:v>
                </c:pt>
                <c:pt idx="878">
                  <c:v>350.82579875195</c:v>
                </c:pt>
                <c:pt idx="879">
                  <c:v>351.48916398779602</c:v>
                </c:pt>
                <c:pt idx="880">
                  <c:v>352.08076547192002</c:v>
                </c:pt>
                <c:pt idx="881">
                  <c:v>353.00476070139899</c:v>
                </c:pt>
                <c:pt idx="882">
                  <c:v>354.24868114214598</c:v>
                </c:pt>
                <c:pt idx="883">
                  <c:v>355.12869997258002</c:v>
                </c:pt>
                <c:pt idx="884">
                  <c:v>356.41294799644601</c:v>
                </c:pt>
                <c:pt idx="885">
                  <c:v>357.28257973841897</c:v>
                </c:pt>
                <c:pt idx="886">
                  <c:v>358.57617282835201</c:v>
                </c:pt>
                <c:pt idx="887">
                  <c:v>359.43769602729299</c:v>
                </c:pt>
                <c:pt idx="888">
                  <c:v>360.741506881671</c:v>
                </c:pt>
                <c:pt idx="889">
                  <c:v>361.59542832117103</c:v>
                </c:pt>
                <c:pt idx="890">
                  <c:v>362.90831549886002</c:v>
                </c:pt>
                <c:pt idx="891">
                  <c:v>363.752448447451</c:v>
                </c:pt>
                <c:pt idx="892">
                  <c:v>365.07211102036501</c:v>
                </c:pt>
                <c:pt idx="893">
                  <c:v>365.90380561715898</c:v>
                </c:pt>
                <c:pt idx="894">
                  <c:v>367.227178195215</c:v>
                </c:pt>
                <c:pt idx="895">
                  <c:v>368.04351482729902</c:v>
                </c:pt>
                <c:pt idx="896">
                  <c:v>369.36820680736798</c:v>
                </c:pt>
                <c:pt idx="897">
                  <c:v>370.16673740103698</c:v>
                </c:pt>
                <c:pt idx="898">
                  <c:v>371.49054326102902</c:v>
                </c:pt>
                <c:pt idx="899">
                  <c:v>372.26884498036401</c:v>
                </c:pt>
                <c:pt idx="900">
                  <c:v>373.58825700258097</c:v>
                </c:pt>
                <c:pt idx="901">
                  <c:v>372.58359382488698</c:v>
                </c:pt>
                <c:pt idx="902">
                  <c:v>372.08961620955102</c:v>
                </c:pt>
                <c:pt idx="903">
                  <c:v>371.02449420874899</c:v>
                </c:pt>
                <c:pt idx="904">
                  <c:v>370.47815554742698</c:v>
                </c:pt>
                <c:pt idx="905">
                  <c:v>369.36185174733902</c:v>
                </c:pt>
                <c:pt idx="906">
                  <c:v>368.75992580863999</c:v>
                </c:pt>
                <c:pt idx="907">
                  <c:v>367.59805732620299</c:v>
                </c:pt>
                <c:pt idx="908">
                  <c:v>366.94797038707901</c:v>
                </c:pt>
                <c:pt idx="909">
                  <c:v>365.752526110595</c:v>
                </c:pt>
                <c:pt idx="910">
                  <c:v>365.06550843901499</c:v>
                </c:pt>
                <c:pt idx="911">
                  <c:v>363.85130946845402</c:v>
                </c:pt>
                <c:pt idx="912">
                  <c:v>363.14129150781201</c:v>
                </c:pt>
                <c:pt idx="913">
                  <c:v>361.92174234330997</c:v>
                </c:pt>
                <c:pt idx="914">
                  <c:v>361.19668560482802</c:v>
                </c:pt>
                <c:pt idx="915">
                  <c:v>359.97851304023101</c:v>
                </c:pt>
                <c:pt idx="916">
                  <c:v>359.24166694801301</c:v>
                </c:pt>
                <c:pt idx="917">
                  <c:v>358.02732677895199</c:v>
                </c:pt>
                <c:pt idx="918">
                  <c:v>357.27750452762501</c:v>
                </c:pt>
                <c:pt idx="919">
                  <c:v>356.069782771034</c:v>
                </c:pt>
                <c:pt idx="920">
                  <c:v>355.311801718217</c:v>
                </c:pt>
                <c:pt idx="921">
                  <c:v>353.63667405079502</c:v>
                </c:pt>
                <c:pt idx="922">
                  <c:v>351.99916199644798</c:v>
                </c:pt>
                <c:pt idx="923">
                  <c:v>350.37253961038698</c:v>
                </c:pt>
                <c:pt idx="924">
                  <c:v>348.76557146142301</c:v>
                </c:pt>
                <c:pt idx="925">
                  <c:v>347.17845934013002</c:v>
                </c:pt>
                <c:pt idx="926">
                  <c:v>345.61069003879902</c:v>
                </c:pt>
                <c:pt idx="927">
                  <c:v>344.06250171896801</c:v>
                </c:pt>
                <c:pt idx="928">
                  <c:v>342.533595739031</c:v>
                </c:pt>
                <c:pt idx="929">
                  <c:v>341.02330747467801</c:v>
                </c:pt>
                <c:pt idx="930">
                  <c:v>339.53113452356399</c:v>
                </c:pt>
                <c:pt idx="931">
                  <c:v>338.05703488986501</c:v>
                </c:pt>
                <c:pt idx="932">
                  <c:v>336.600773582096</c:v>
                </c:pt>
                <c:pt idx="933">
                  <c:v>335.161437401988</c:v>
                </c:pt>
                <c:pt idx="934">
                  <c:v>333.738559917695</c:v>
                </c:pt>
                <c:pt idx="935">
                  <c:v>332.33208179163398</c:v>
                </c:pt>
                <c:pt idx="936">
                  <c:v>330.94167675849798</c:v>
                </c:pt>
                <c:pt idx="937">
                  <c:v>329.56652811178401</c:v>
                </c:pt>
                <c:pt idx="938">
                  <c:v>328.20697030500003</c:v>
                </c:pt>
                <c:pt idx="939">
                  <c:v>326.86269899051598</c:v>
                </c:pt>
                <c:pt idx="940">
                  <c:v>325.532938148271</c:v>
                </c:pt>
                <c:pt idx="941">
                  <c:v>328.23604735461703</c:v>
                </c:pt>
                <c:pt idx="942">
                  <c:v>330.90418378420202</c:v>
                </c:pt>
                <c:pt idx="943">
                  <c:v>333.38641585803998</c:v>
                </c:pt>
                <c:pt idx="944">
                  <c:v>335.72195992688103</c:v>
                </c:pt>
                <c:pt idx="945">
                  <c:v>337.92642390757902</c:v>
                </c:pt>
                <c:pt idx="946">
                  <c:v>339.99457917929601</c:v>
                </c:pt>
                <c:pt idx="947">
                  <c:v>341.92926915131898</c:v>
                </c:pt>
                <c:pt idx="948">
                  <c:v>343.73712920305098</c:v>
                </c:pt>
                <c:pt idx="949">
                  <c:v>345.421776700956</c:v>
                </c:pt>
                <c:pt idx="950">
                  <c:v>346.98870351961801</c:v>
                </c:pt>
                <c:pt idx="951">
                  <c:v>348.44305435458602</c:v>
                </c:pt>
                <c:pt idx="952">
                  <c:v>349.78888853339703</c:v>
                </c:pt>
                <c:pt idx="953">
                  <c:v>351.02914377946303</c:v>
                </c:pt>
                <c:pt idx="954">
                  <c:v>352.16768082113703</c:v>
                </c:pt>
                <c:pt idx="955">
                  <c:v>353.20868192954299</c:v>
                </c:pt>
                <c:pt idx="956">
                  <c:v>354.155840725823</c:v>
                </c:pt>
                <c:pt idx="957">
                  <c:v>355.01355341120501</c:v>
                </c:pt>
                <c:pt idx="958">
                  <c:v>355.788869090037</c:v>
                </c:pt>
                <c:pt idx="959">
                  <c:v>356.48554008423599</c:v>
                </c:pt>
                <c:pt idx="960">
                  <c:v>357.110907907208</c:v>
                </c:pt>
                <c:pt idx="961">
                  <c:v>358.049196008043</c:v>
                </c:pt>
                <c:pt idx="962">
                  <c:v>359.306600554407</c:v>
                </c:pt>
                <c:pt idx="963">
                  <c:v>360.20004045569402</c:v>
                </c:pt>
                <c:pt idx="964">
                  <c:v>361.498003628812</c:v>
                </c:pt>
                <c:pt idx="965">
                  <c:v>362.38047247365699</c:v>
                </c:pt>
                <c:pt idx="966">
                  <c:v>363.68679259189503</c:v>
                </c:pt>
                <c:pt idx="967">
                  <c:v>364.56060615549302</c:v>
                </c:pt>
                <c:pt idx="968">
                  <c:v>365.877249543468</c:v>
                </c:pt>
                <c:pt idx="969">
                  <c:v>366.74350357887403</c:v>
                </c:pt>
                <c:pt idx="970">
                  <c:v>368.06950913552203</c:v>
                </c:pt>
                <c:pt idx="971">
                  <c:v>368.92593324517998</c:v>
                </c:pt>
                <c:pt idx="972">
                  <c:v>370.25858341841501</c:v>
                </c:pt>
                <c:pt idx="973">
                  <c:v>371.102704411574</c:v>
                </c:pt>
                <c:pt idx="974">
                  <c:v>372.43971941292301</c:v>
                </c:pt>
                <c:pt idx="975">
                  <c:v>373.26813298834998</c:v>
                </c:pt>
                <c:pt idx="976">
                  <c:v>374.60598868634401</c:v>
                </c:pt>
                <c:pt idx="977">
                  <c:v>375.415840560221</c:v>
                </c:pt>
                <c:pt idx="978">
                  <c:v>376.75221270490403</c:v>
                </c:pt>
                <c:pt idx="979">
                  <c:v>377.54118757251899</c:v>
                </c:pt>
                <c:pt idx="980">
                  <c:v>378.87315408738903</c:v>
                </c:pt>
                <c:pt idx="981">
                  <c:v>377.84374547495599</c:v>
                </c:pt>
                <c:pt idx="982">
                  <c:v>377.32632242555599</c:v>
                </c:pt>
                <c:pt idx="983">
                  <c:v>376.23552350789402</c:v>
                </c:pt>
                <c:pt idx="984">
                  <c:v>375.66530484429001</c:v>
                </c:pt>
                <c:pt idx="985">
                  <c:v>374.52301895660901</c:v>
                </c:pt>
                <c:pt idx="986">
                  <c:v>373.89589923755199</c:v>
                </c:pt>
                <c:pt idx="987">
                  <c:v>372.70629316665202</c:v>
                </c:pt>
                <c:pt idx="988">
                  <c:v>372.02964062390799</c:v>
                </c:pt>
                <c:pt idx="989">
                  <c:v>370.80599212903098</c:v>
                </c:pt>
                <c:pt idx="990">
                  <c:v>370.09200420273203</c:v>
                </c:pt>
                <c:pt idx="991">
                  <c:v>368.84896471602298</c:v>
                </c:pt>
                <c:pt idx="992">
                  <c:v>368.11155105340902</c:v>
                </c:pt>
                <c:pt idx="993">
                  <c:v>366.863190261363</c:v>
                </c:pt>
                <c:pt idx="994">
                  <c:v>366.110550660694</c:v>
                </c:pt>
                <c:pt idx="995">
                  <c:v>364.86298697580702</c:v>
                </c:pt>
                <c:pt idx="996">
                  <c:v>364.09784220503599</c:v>
                </c:pt>
                <c:pt idx="997">
                  <c:v>362.85437954430699</c:v>
                </c:pt>
                <c:pt idx="998">
                  <c:v>362.07615245612601</c:v>
                </c:pt>
                <c:pt idx="999">
                  <c:v>360.83938834030698</c:v>
                </c:pt>
                <c:pt idx="1000">
                  <c:v>360.05226947629097</c:v>
                </c:pt>
                <c:pt idx="1001">
                  <c:v>358.34749922264501</c:v>
                </c:pt>
                <c:pt idx="1002">
                  <c:v>356.67898466987702</c:v>
                </c:pt>
                <c:pt idx="1003">
                  <c:v>355.02248063556402</c:v>
                </c:pt>
                <c:pt idx="1004">
                  <c:v>353.38629874849698</c:v>
                </c:pt>
                <c:pt idx="1005">
                  <c:v>351.770365207731</c:v>
                </c:pt>
                <c:pt idx="1006">
                  <c:v>350.17479521969301</c:v>
                </c:pt>
                <c:pt idx="1007">
                  <c:v>348.59839974382101</c:v>
                </c:pt>
                <c:pt idx="1008">
                  <c:v>347.04154377522002</c:v>
                </c:pt>
                <c:pt idx="1009">
                  <c:v>345.50409766833701</c:v>
                </c:pt>
                <c:pt idx="1010">
                  <c:v>343.98481726287503</c:v>
                </c:pt>
                <c:pt idx="1011">
                  <c:v>342.48391837037502</c:v>
                </c:pt>
                <c:pt idx="1012">
                  <c:v>341.000572706529</c:v>
                </c:pt>
                <c:pt idx="1013">
                  <c:v>339.53504708079402</c:v>
                </c:pt>
                <c:pt idx="1014">
                  <c:v>338.08645783463101</c:v>
                </c:pt>
                <c:pt idx="1015">
                  <c:v>336.65452721134</c:v>
                </c:pt>
                <c:pt idx="1016">
                  <c:v>335.23888823095803</c:v>
                </c:pt>
                <c:pt idx="1017">
                  <c:v>333.83905645903599</c:v>
                </c:pt>
                <c:pt idx="1018">
                  <c:v>332.45489846167101</c:v>
                </c:pt>
                <c:pt idx="1019">
                  <c:v>331.086048128605</c:v>
                </c:pt>
                <c:pt idx="1020">
                  <c:v>329.73255616197702</c:v>
                </c:pt>
                <c:pt idx="1021">
                  <c:v>332.49985682004501</c:v>
                </c:pt>
                <c:pt idx="1022">
                  <c:v>335.22998745534301</c:v>
                </c:pt>
                <c:pt idx="1023">
                  <c:v>337.771250830383</c:v>
                </c:pt>
                <c:pt idx="1024">
                  <c:v>340.16377507873398</c:v>
                </c:pt>
                <c:pt idx="1025">
                  <c:v>342.42083871339003</c:v>
                </c:pt>
                <c:pt idx="1026">
                  <c:v>344.53944681105702</c:v>
                </c:pt>
                <c:pt idx="1027">
                  <c:v>346.52329879356199</c:v>
                </c:pt>
                <c:pt idx="1028">
                  <c:v>348.37698678399499</c:v>
                </c:pt>
                <c:pt idx="1029">
                  <c:v>350.10620212312801</c:v>
                </c:pt>
                <c:pt idx="1030">
                  <c:v>351.71496629012199</c:v>
                </c:pt>
                <c:pt idx="1031">
                  <c:v>353.21004422944497</c:v>
                </c:pt>
                <c:pt idx="1032">
                  <c:v>354.59540786890898</c:v>
                </c:pt>
                <c:pt idx="1033">
                  <c:v>355.87389551064598</c:v>
                </c:pt>
                <c:pt idx="1034">
                  <c:v>357.04970983220801</c:v>
                </c:pt>
                <c:pt idx="1035">
                  <c:v>358.12695528878101</c:v>
                </c:pt>
                <c:pt idx="1036">
                  <c:v>359.11021736572002</c:v>
                </c:pt>
                <c:pt idx="1037">
                  <c:v>360.00359841936802</c:v>
                </c:pt>
                <c:pt idx="1038">
                  <c:v>360.813204175875</c:v>
                </c:pt>
                <c:pt idx="1039">
                  <c:v>361.54378887098102</c:v>
                </c:pt>
                <c:pt idx="1040">
                  <c:v>362.200597438025</c:v>
                </c:pt>
                <c:pt idx="1041">
                  <c:v>363.15512880564597</c:v>
                </c:pt>
                <c:pt idx="1042">
                  <c:v>364.42546041488902</c:v>
                </c:pt>
                <c:pt idx="1043">
                  <c:v>365.33418425073899</c:v>
                </c:pt>
                <c:pt idx="1044">
                  <c:v>366.64529023881698</c:v>
                </c:pt>
                <c:pt idx="1045">
                  <c:v>367.54276180072998</c:v>
                </c:pt>
                <c:pt idx="1046">
                  <c:v>368.86238865675102</c:v>
                </c:pt>
                <c:pt idx="1047">
                  <c:v>369.75118152856697</c:v>
                </c:pt>
                <c:pt idx="1048">
                  <c:v>371.080387163843</c:v>
                </c:pt>
                <c:pt idx="1049">
                  <c:v>371.96102097944998</c:v>
                </c:pt>
                <c:pt idx="1050">
                  <c:v>373.29984902411701</c:v>
                </c:pt>
                <c:pt idx="1051">
                  <c:v>374.170522360174</c:v>
                </c:pt>
                <c:pt idx="1052">
                  <c:v>375.51704585398602</c:v>
                </c:pt>
                <c:pt idx="1053">
                  <c:v>376.37523246036102</c:v>
                </c:pt>
                <c:pt idx="1054">
                  <c:v>377.725525428607</c:v>
                </c:pt>
                <c:pt idx="1055">
                  <c:v>378.56833150975802</c:v>
                </c:pt>
                <c:pt idx="1056">
                  <c:v>379.92003529543803</c:v>
                </c:pt>
                <c:pt idx="1057">
                  <c:v>380.74393188819602</c:v>
                </c:pt>
                <c:pt idx="1058">
                  <c:v>382.09388039379297</c:v>
                </c:pt>
                <c:pt idx="1059">
                  <c:v>382.89652102154702</c:v>
                </c:pt>
                <c:pt idx="1060">
                  <c:v>384.24201542152099</c:v>
                </c:pt>
                <c:pt idx="1061">
                  <c:v>383.18898656133598</c:v>
                </c:pt>
                <c:pt idx="1062">
                  <c:v>382.64782874851898</c:v>
                </c:pt>
                <c:pt idx="1063">
                  <c:v>381.532906203827</c:v>
                </c:pt>
                <c:pt idx="1064">
                  <c:v>380.93755998693098</c:v>
                </c:pt>
                <c:pt idx="1065">
                  <c:v>379.770161103102</c:v>
                </c:pt>
                <c:pt idx="1066">
                  <c:v>379.11785218642399</c:v>
                </c:pt>
                <c:pt idx="1067">
                  <c:v>377.90250341377799</c:v>
                </c:pt>
                <c:pt idx="1068">
                  <c:v>377.19966075625899</c:v>
                </c:pt>
                <c:pt idx="1069">
                  <c:v>375.94940928698497</c:v>
                </c:pt>
                <c:pt idx="1070">
                  <c:v>375.20830530056202</c:v>
                </c:pt>
                <c:pt idx="1071">
                  <c:v>373.93824920266098</c:v>
                </c:pt>
                <c:pt idx="1072">
                  <c:v>373.17312525412302</c:v>
                </c:pt>
                <c:pt idx="1073">
                  <c:v>371.89684248358998</c:v>
                </c:pt>
                <c:pt idx="1074">
                  <c:v>371.11637741676401</c:v>
                </c:pt>
                <c:pt idx="1075">
                  <c:v>369.84109113736503</c:v>
                </c:pt>
                <c:pt idx="1076">
                  <c:v>369.04685357671701</c:v>
                </c:pt>
                <c:pt idx="1077">
                  <c:v>367.77571759904498</c:v>
                </c:pt>
                <c:pt idx="1078">
                  <c:v>366.96857986029801</c:v>
                </c:pt>
                <c:pt idx="1079">
                  <c:v>365.70365651256702</c:v>
                </c:pt>
                <c:pt idx="1080">
                  <c:v>364.88754083094</c:v>
                </c:pt>
                <c:pt idx="1081">
                  <c:v>363.15102998724899</c:v>
                </c:pt>
                <c:pt idx="1082">
                  <c:v>361.45185043513601</c:v>
                </c:pt>
                <c:pt idx="1083">
                  <c:v>359.76483670473999</c:v>
                </c:pt>
                <c:pt idx="1084">
                  <c:v>358.09857178085099</c:v>
                </c:pt>
                <c:pt idx="1085">
                  <c:v>356.45308186707501</c:v>
                </c:pt>
                <c:pt idx="1086">
                  <c:v>354.827518238339</c:v>
                </c:pt>
                <c:pt idx="1087">
                  <c:v>353.22215148832299</c:v>
                </c:pt>
                <c:pt idx="1088">
                  <c:v>351.63687963497603</c:v>
                </c:pt>
                <c:pt idx="1089">
                  <c:v>350.07082221574598</c:v>
                </c:pt>
                <c:pt idx="1090">
                  <c:v>348.52383311302202</c:v>
                </c:pt>
                <c:pt idx="1091">
                  <c:v>346.99545235821802</c:v>
                </c:pt>
                <c:pt idx="1092">
                  <c:v>345.48532362038998</c:v>
                </c:pt>
                <c:pt idx="1093">
                  <c:v>343.99322287038802</c:v>
                </c:pt>
                <c:pt idx="1094">
                  <c:v>342.51814173801301</c:v>
                </c:pt>
                <c:pt idx="1095">
                  <c:v>341.06020276590903</c:v>
                </c:pt>
                <c:pt idx="1096">
                  <c:v>339.619049635316</c:v>
                </c:pt>
                <c:pt idx="1097">
                  <c:v>338.19418934320299</c:v>
                </c:pt>
                <c:pt idx="1098">
                  <c:v>336.78542046057498</c:v>
                </c:pt>
                <c:pt idx="1099">
                  <c:v>335.392171897266</c:v>
                </c:pt>
                <c:pt idx="1100">
                  <c:v>334.01455609199797</c:v>
                </c:pt>
                <c:pt idx="1101">
                  <c:v>336.84609383458502</c:v>
                </c:pt>
                <c:pt idx="1102">
                  <c:v>339.63784780322101</c:v>
                </c:pt>
                <c:pt idx="1103">
                  <c:v>342.23574273162501</c:v>
                </c:pt>
                <c:pt idx="1104">
                  <c:v>344.68326859407</c:v>
                </c:pt>
                <c:pt idx="1105">
                  <c:v>346.99327477089702</c:v>
                </c:pt>
                <c:pt idx="1106">
                  <c:v>349.16243111326997</c:v>
                </c:pt>
                <c:pt idx="1107">
                  <c:v>351.19378147407701</c:v>
                </c:pt>
                <c:pt idx="1108">
                  <c:v>353.0921707576</c:v>
                </c:pt>
                <c:pt idx="1109">
                  <c:v>354.864437858428</c:v>
                </c:pt>
                <c:pt idx="1110">
                  <c:v>356.51623816649402</c:v>
                </c:pt>
                <c:pt idx="1111">
                  <c:v>358.05183964019102</c:v>
                </c:pt>
                <c:pt idx="1112">
                  <c:v>359.47605438582701</c:v>
                </c:pt>
                <c:pt idx="1113">
                  <c:v>360.79302215770502</c:v>
                </c:pt>
                <c:pt idx="1114">
                  <c:v>362.00646294646401</c:v>
                </c:pt>
                <c:pt idx="1115">
                  <c:v>363.12020558349298</c:v>
                </c:pt>
                <c:pt idx="1116">
                  <c:v>364.13859339552801</c:v>
                </c:pt>
                <c:pt idx="1117">
                  <c:v>365.06641364115399</c:v>
                </c:pt>
                <c:pt idx="1118">
                  <c:v>365.907750067221</c:v>
                </c:pt>
                <c:pt idx="1119">
                  <c:v>366.66972394190702</c:v>
                </c:pt>
                <c:pt idx="1120">
                  <c:v>367.35669966552001</c:v>
                </c:pt>
                <c:pt idx="1121">
                  <c:v>368.32877660511798</c:v>
                </c:pt>
                <c:pt idx="1122">
                  <c:v>369.61201330274298</c:v>
                </c:pt>
                <c:pt idx="1123">
                  <c:v>370.537627169063</c:v>
                </c:pt>
                <c:pt idx="1124">
                  <c:v>371.86221448686098</c:v>
                </c:pt>
                <c:pt idx="1125">
                  <c:v>372.77631433350001</c:v>
                </c:pt>
                <c:pt idx="1126">
                  <c:v>374.109591772469</c:v>
                </c:pt>
                <c:pt idx="1127">
                  <c:v>375.01472081316302</c:v>
                </c:pt>
                <c:pt idx="1128">
                  <c:v>376.35750747515999</c:v>
                </c:pt>
                <c:pt idx="1129">
                  <c:v>377.254358249397</c:v>
                </c:pt>
                <c:pt idx="1130">
                  <c:v>378.60685215597402</c:v>
                </c:pt>
                <c:pt idx="1131">
                  <c:v>379.49358488840397</c:v>
                </c:pt>
                <c:pt idx="1132">
                  <c:v>380.85367038598503</c:v>
                </c:pt>
                <c:pt idx="1133">
                  <c:v>381.72803642105401</c:v>
                </c:pt>
                <c:pt idx="1134">
                  <c:v>383.09262260060598</c:v>
                </c:pt>
                <c:pt idx="1135">
                  <c:v>383.95169226027099</c:v>
                </c:pt>
                <c:pt idx="1136">
                  <c:v>385.31756839357303</c:v>
                </c:pt>
                <c:pt idx="1137">
                  <c:v>386.15778424529998</c:v>
                </c:pt>
                <c:pt idx="1138">
                  <c:v>387.52128438782898</c:v>
                </c:pt>
                <c:pt idx="1139">
                  <c:v>388.33915960867</c:v>
                </c:pt>
                <c:pt idx="1140">
                  <c:v>389.697679431773</c:v>
                </c:pt>
                <c:pt idx="1141">
                  <c:v>388.62301130447798</c:v>
                </c:pt>
                <c:pt idx="1142">
                  <c:v>388.05812666092402</c:v>
                </c:pt>
                <c:pt idx="1143">
                  <c:v>386.921038034969</c:v>
                </c:pt>
                <c:pt idx="1144">
                  <c:v>386.30124822957401</c:v>
                </c:pt>
                <c:pt idx="1145">
                  <c:v>385.11040493798401</c:v>
                </c:pt>
                <c:pt idx="1146">
                  <c:v>384.43298377891</c:v>
                </c:pt>
                <c:pt idx="1147">
                  <c:v>383.193498455797</c:v>
                </c:pt>
                <c:pt idx="1148">
                  <c:v>382.46436410278602</c:v>
                </c:pt>
                <c:pt idx="1149">
                  <c:v>381.188986835457</c:v>
                </c:pt>
                <c:pt idx="1150">
                  <c:v>380.42064528419502</c:v>
                </c:pt>
                <c:pt idx="1151">
                  <c:v>379.12508394754099</c:v>
                </c:pt>
                <c:pt idx="1152">
                  <c:v>378.332150764527</c:v>
                </c:pt>
                <c:pt idx="1153">
                  <c:v>377.029950858728</c:v>
                </c:pt>
                <c:pt idx="1154">
                  <c:v>376.22102497878001</c:v>
                </c:pt>
                <c:pt idx="1155">
                  <c:v>374.919466268527</c:v>
                </c:pt>
                <c:pt idx="1156">
                  <c:v>374.096210281195</c:v>
                </c:pt>
                <c:pt idx="1157">
                  <c:v>372.79816387120098</c:v>
                </c:pt>
                <c:pt idx="1158">
                  <c:v>371.96204763494399</c:v>
                </c:pt>
                <c:pt idx="1159">
                  <c:v>370.67042935923899</c:v>
                </c:pt>
                <c:pt idx="1160">
                  <c:v>369.82412641918398</c:v>
                </c:pt>
                <c:pt idx="1161">
                  <c:v>368.05530747415901</c:v>
                </c:pt>
                <c:pt idx="1162">
                  <c:v>366.32415803769402</c:v>
                </c:pt>
                <c:pt idx="1163">
                  <c:v>364.60613835069802</c:v>
                </c:pt>
                <c:pt idx="1164">
                  <c:v>362.90845048121599</c:v>
                </c:pt>
                <c:pt idx="1165">
                  <c:v>361.23240701534201</c:v>
                </c:pt>
                <c:pt idx="1166">
                  <c:v>359.57674586277801</c:v>
                </c:pt>
                <c:pt idx="1167">
                  <c:v>357.94187585393797</c:v>
                </c:pt>
                <c:pt idx="1168">
                  <c:v>356.32690648095502</c:v>
                </c:pt>
                <c:pt idx="1169">
                  <c:v>354.73185567325498</c:v>
                </c:pt>
                <c:pt idx="1170">
                  <c:v>353.156960984298</c:v>
                </c:pt>
                <c:pt idx="1171">
                  <c:v>351.60082790487797</c:v>
                </c:pt>
                <c:pt idx="1172">
                  <c:v>350.06301654519802</c:v>
                </c:pt>
                <c:pt idx="1173">
                  <c:v>348.54331019959699</c:v>
                </c:pt>
                <c:pt idx="1174">
                  <c:v>347.04189411163497</c:v>
                </c:pt>
                <c:pt idx="1175">
                  <c:v>345.55733821676</c:v>
                </c:pt>
                <c:pt idx="1176">
                  <c:v>344.090282641518</c:v>
                </c:pt>
                <c:pt idx="1177">
                  <c:v>342.639267555</c:v>
                </c:pt>
                <c:pt idx="1178">
                  <c:v>341.204830296073</c:v>
                </c:pt>
                <c:pt idx="1179">
                  <c:v>339.78649850766197</c:v>
                </c:pt>
                <c:pt idx="1180">
                  <c:v>338.38368484364702</c:v>
                </c:pt>
                <c:pt idx="1181">
                  <c:v>341.27528535603102</c:v>
                </c:pt>
                <c:pt idx="1182">
                  <c:v>344.12593607943802</c:v>
                </c:pt>
                <c:pt idx="1183">
                  <c:v>346.778046684152</c:v>
                </c:pt>
                <c:pt idx="1184">
                  <c:v>349.27908418490301</c:v>
                </c:pt>
                <c:pt idx="1185">
                  <c:v>351.64072441318098</c:v>
                </c:pt>
                <c:pt idx="1186">
                  <c:v>353.85856218776701</c:v>
                </c:pt>
                <c:pt idx="1187">
                  <c:v>355.93610002032</c:v>
                </c:pt>
                <c:pt idx="1188">
                  <c:v>357.87958540606598</c:v>
                </c:pt>
                <c:pt idx="1189">
                  <c:v>359.69580877468098</c:v>
                </c:pt>
                <c:pt idx="1190">
                  <c:v>361.390165382813</c:v>
                </c:pt>
                <c:pt idx="1191">
                  <c:v>362.96561664553099</c:v>
                </c:pt>
                <c:pt idx="1192">
                  <c:v>364.42874064819301</c:v>
                </c:pt>
                <c:pt idx="1193">
                  <c:v>365.78347277460699</c:v>
                </c:pt>
                <c:pt idx="1194">
                  <c:v>367.03362754513802</c:v>
                </c:pt>
                <c:pt idx="1195">
                  <c:v>368.18216956123803</c:v>
                </c:pt>
                <c:pt idx="1196">
                  <c:v>369.23462294486001</c:v>
                </c:pt>
                <c:pt idx="1197">
                  <c:v>370.19442079113497</c:v>
                </c:pt>
                <c:pt idx="1198">
                  <c:v>371.06773529431399</c:v>
                </c:pt>
                <c:pt idx="1199">
                  <c:v>371.85926594020901</c:v>
                </c:pt>
                <c:pt idx="1200">
                  <c:v>372.57466137771502</c:v>
                </c:pt>
                <c:pt idx="1201">
                  <c:v>373.56624406738501</c:v>
                </c:pt>
                <c:pt idx="1202">
                  <c:v>374.86259446334998</c:v>
                </c:pt>
                <c:pt idx="1203">
                  <c:v>375.80657025740101</c:v>
                </c:pt>
                <c:pt idx="1204">
                  <c:v>377.14456390302797</c:v>
                </c:pt>
                <c:pt idx="1205">
                  <c:v>378.07672276764401</c:v>
                </c:pt>
                <c:pt idx="1206">
                  <c:v>379.42301544877</c:v>
                </c:pt>
                <c:pt idx="1207">
                  <c:v>380.34556620015599</c:v>
                </c:pt>
                <c:pt idx="1208">
                  <c:v>381.701391392755</c:v>
                </c:pt>
                <c:pt idx="1209">
                  <c:v>382.61527589831098</c:v>
                </c:pt>
                <c:pt idx="1210">
                  <c:v>383.98087137382402</c:v>
                </c:pt>
                <c:pt idx="1211">
                  <c:v>384.88536222121098</c:v>
                </c:pt>
                <c:pt idx="1212">
                  <c:v>386.25880931417601</c:v>
                </c:pt>
                <c:pt idx="1213">
                  <c:v>387.15102084326099</c:v>
                </c:pt>
                <c:pt idx="1214">
                  <c:v>388.52917954163303</c:v>
                </c:pt>
                <c:pt idx="1215">
                  <c:v>389.40615362116699</c:v>
                </c:pt>
                <c:pt idx="1216">
                  <c:v>390.78584615343698</c:v>
                </c:pt>
                <c:pt idx="1217">
                  <c:v>391.64356307555198</c:v>
                </c:pt>
                <c:pt idx="1218">
                  <c:v>393.02123646536199</c:v>
                </c:pt>
                <c:pt idx="1219">
                  <c:v>393.85621131716101</c:v>
                </c:pt>
                <c:pt idx="1220">
                  <c:v>395.22879274081902</c:v>
                </c:pt>
                <c:pt idx="1221">
                  <c:v>394.13431886785099</c:v>
                </c:pt>
                <c:pt idx="1222">
                  <c:v>393.54535727855199</c:v>
                </c:pt>
                <c:pt idx="1223">
                  <c:v>392.38716585192202</c:v>
                </c:pt>
                <c:pt idx="1224">
                  <c:v>391.74290380924202</c:v>
                </c:pt>
                <c:pt idx="1225">
                  <c:v>390.53003227617103</c:v>
                </c:pt>
                <c:pt idx="1226">
                  <c:v>389.826654557388</c:v>
                </c:pt>
                <c:pt idx="1227">
                  <c:v>388.56443647161302</c:v>
                </c:pt>
                <c:pt idx="1228">
                  <c:v>387.80800665036401</c:v>
                </c:pt>
                <c:pt idx="1229">
                  <c:v>386.50904032903901</c:v>
                </c:pt>
                <c:pt idx="1230">
                  <c:v>385.71325730748498</c:v>
                </c:pt>
                <c:pt idx="1231">
                  <c:v>384.39355009784703</c:v>
                </c:pt>
                <c:pt idx="1232">
                  <c:v>383.571662846832</c:v>
                </c:pt>
                <c:pt idx="1233">
                  <c:v>382.24452992723599</c:v>
                </c:pt>
                <c:pt idx="1234">
                  <c:v>381.40650996929202</c:v>
                </c:pt>
                <c:pt idx="1235">
                  <c:v>380.08000077149899</c:v>
                </c:pt>
                <c:pt idx="1236">
                  <c:v>379.227475821665</c:v>
                </c:pt>
                <c:pt idx="1237">
                  <c:v>377.90437766210698</c:v>
                </c:pt>
                <c:pt idx="1238">
                  <c:v>377.039399823145</c:v>
                </c:pt>
                <c:pt idx="1239">
                  <c:v>375.72290350465602</c:v>
                </c:pt>
                <c:pt idx="1240">
                  <c:v>374.84787984479101</c:v>
                </c:pt>
                <c:pt idx="1241">
                  <c:v>373.04675271192502</c:v>
                </c:pt>
                <c:pt idx="1242">
                  <c:v>371.28363801714301</c:v>
                </c:pt>
                <c:pt idx="1243">
                  <c:v>369.53328992619703</c:v>
                </c:pt>
                <c:pt idx="1244">
                  <c:v>367.804217248675</c:v>
                </c:pt>
                <c:pt idx="1245">
                  <c:v>366.09664928661499</c:v>
                </c:pt>
                <c:pt idx="1246">
                  <c:v>364.410945410691</c:v>
                </c:pt>
                <c:pt idx="1247">
                  <c:v>362.74631626640002</c:v>
                </c:pt>
                <c:pt idx="1248">
                  <c:v>361.10184120661501</c:v>
                </c:pt>
                <c:pt idx="1249">
                  <c:v>359.47784638882001</c:v>
                </c:pt>
                <c:pt idx="1250">
                  <c:v>357.87321253682398</c:v>
                </c:pt>
                <c:pt idx="1251">
                  <c:v>356.28868740028798</c:v>
                </c:pt>
                <c:pt idx="1252">
                  <c:v>354.723036514157</c:v>
                </c:pt>
                <c:pt idx="1253">
                  <c:v>353.17589930300602</c:v>
                </c:pt>
                <c:pt idx="1254">
                  <c:v>351.64687530845202</c:v>
                </c:pt>
                <c:pt idx="1255">
                  <c:v>350.13537893540899</c:v>
                </c:pt>
                <c:pt idx="1256">
                  <c:v>348.64128261458501</c:v>
                </c:pt>
                <c:pt idx="1257">
                  <c:v>347.16430661392798</c:v>
                </c:pt>
                <c:pt idx="1258">
                  <c:v>345.704135842136</c:v>
                </c:pt>
                <c:pt idx="1259">
                  <c:v>344.26006346302501</c:v>
                </c:pt>
                <c:pt idx="1260">
                  <c:v>342.83187324886802</c:v>
                </c:pt>
                <c:pt idx="1261">
                  <c:v>345.78210187718099</c:v>
                </c:pt>
                <c:pt idx="1262">
                  <c:v>348.68931509429098</c:v>
                </c:pt>
                <c:pt idx="1263">
                  <c:v>351.39386530657202</c:v>
                </c:pt>
                <c:pt idx="1264">
                  <c:v>353.94724748125702</c:v>
                </c:pt>
                <c:pt idx="1265">
                  <c:v>356.35892706614197</c:v>
                </c:pt>
                <c:pt idx="1266">
                  <c:v>358.62416324669903</c:v>
                </c:pt>
                <c:pt idx="1267">
                  <c:v>360.74681296998102</c:v>
                </c:pt>
                <c:pt idx="1268">
                  <c:v>362.73411833978298</c:v>
                </c:pt>
                <c:pt idx="1269">
                  <c:v>364.59237725546501</c:v>
                </c:pt>
                <c:pt idx="1270">
                  <c:v>366.32768728107999</c:v>
                </c:pt>
                <c:pt idx="1271">
                  <c:v>367.94400355912501</c:v>
                </c:pt>
                <c:pt idx="1272">
                  <c:v>369.445234266395</c:v>
                </c:pt>
                <c:pt idx="1273">
                  <c:v>370.837137114298</c:v>
                </c:pt>
                <c:pt idx="1274">
                  <c:v>372.12345351999699</c:v>
                </c:pt>
                <c:pt idx="1275">
                  <c:v>373.307529218936</c:v>
                </c:pt>
                <c:pt idx="1276">
                  <c:v>374.39319964718197</c:v>
                </c:pt>
                <c:pt idx="1277">
                  <c:v>375.384676922322</c:v>
                </c:pt>
                <c:pt idx="1278">
                  <c:v>376.28732859594402</c:v>
                </c:pt>
                <c:pt idx="1279">
                  <c:v>377.106213852704</c:v>
                </c:pt>
                <c:pt idx="1280">
                  <c:v>377.847469826821</c:v>
                </c:pt>
                <c:pt idx="1281">
                  <c:v>378.85976557031802</c:v>
                </c:pt>
                <c:pt idx="1282">
                  <c:v>380.16929691805399</c:v>
                </c:pt>
                <c:pt idx="1283">
                  <c:v>381.13351826899702</c:v>
                </c:pt>
                <c:pt idx="1284">
                  <c:v>382.484747734184</c:v>
                </c:pt>
                <c:pt idx="1285">
                  <c:v>383.43687803214601</c:v>
                </c:pt>
                <c:pt idx="1286">
                  <c:v>384.79585774908702</c:v>
                </c:pt>
                <c:pt idx="1287">
                  <c:v>385.73777939670799</c:v>
                </c:pt>
                <c:pt idx="1288">
                  <c:v>387.10673438700297</c:v>
                </c:pt>
                <c:pt idx="1289">
                  <c:v>388.03955080172301</c:v>
                </c:pt>
                <c:pt idx="1290">
                  <c:v>389.41873319727802</c:v>
                </c:pt>
                <c:pt idx="1291">
                  <c:v>390.34249298054999</c:v>
                </c:pt>
                <c:pt idx="1292">
                  <c:v>391.72991224556199</c:v>
                </c:pt>
                <c:pt idx="1293">
                  <c:v>392.641512941749</c:v>
                </c:pt>
                <c:pt idx="1294">
                  <c:v>394.03402346042299</c:v>
                </c:pt>
                <c:pt idx="1295">
                  <c:v>394.93049861822499</c:v>
                </c:pt>
                <c:pt idx="1296">
                  <c:v>396.32458409703298</c:v>
                </c:pt>
                <c:pt idx="1297">
                  <c:v>397.20166075836499</c:v>
                </c:pt>
                <c:pt idx="1298">
                  <c:v>398.59379941089901</c:v>
                </c:pt>
                <c:pt idx="1299">
                  <c:v>399.448088233021</c:v>
                </c:pt>
                <c:pt idx="1300">
                  <c:v>400.83473120657902</c:v>
                </c:pt>
                <c:pt idx="1301">
                  <c:v>399.722262283698</c:v>
                </c:pt>
                <c:pt idx="1302">
                  <c:v>399.10918898274701</c:v>
                </c:pt>
                <c:pt idx="1303">
                  <c:v>397.93150141997</c:v>
                </c:pt>
                <c:pt idx="1304">
                  <c:v>397.26230123523698</c:v>
                </c:pt>
                <c:pt idx="1305">
                  <c:v>396.02878042416302</c:v>
                </c:pt>
                <c:pt idx="1306">
                  <c:v>395.29988742214999</c:v>
                </c:pt>
                <c:pt idx="1307">
                  <c:v>394.016535296558</c:v>
                </c:pt>
                <c:pt idx="1308">
                  <c:v>393.23344460475499</c:v>
                </c:pt>
                <c:pt idx="1309">
                  <c:v>391.91258029750702</c:v>
                </c:pt>
                <c:pt idx="1310">
                  <c:v>391.08893578753498</c:v>
                </c:pt>
                <c:pt idx="1311">
                  <c:v>389.74572136944897</c:v>
                </c:pt>
                <c:pt idx="1312">
                  <c:v>388.895513540357</c:v>
                </c:pt>
                <c:pt idx="1313">
                  <c:v>387.54525383350602</c:v>
                </c:pt>
                <c:pt idx="1314">
                  <c:v>386.67875912968498</c:v>
                </c:pt>
                <c:pt idx="1315">
                  <c:v>385.32912388918601</c:v>
                </c:pt>
                <c:pt idx="1316">
                  <c:v>384.44762454823598</c:v>
                </c:pt>
                <c:pt idx="1317">
                  <c:v>383.100775102277</c:v>
                </c:pt>
                <c:pt idx="1318">
                  <c:v>382.20631246646701</c:v>
                </c:pt>
                <c:pt idx="1319">
                  <c:v>380.86736711498202</c:v>
                </c:pt>
                <c:pt idx="1320">
                  <c:v>379.963337165567</c:v>
                </c:pt>
                <c:pt idx="1321">
                  <c:v>378.12846995731798</c:v>
                </c:pt>
                <c:pt idx="1322">
                  <c:v>376.33276079019498</c:v>
                </c:pt>
                <c:pt idx="1323">
                  <c:v>374.55038376220398</c:v>
                </c:pt>
                <c:pt idx="1324">
                  <c:v>372.78950408367001</c:v>
                </c:pt>
                <c:pt idx="1325">
                  <c:v>371.05112534200401</c:v>
                </c:pt>
                <c:pt idx="1326">
                  <c:v>369.33420571911898</c:v>
                </c:pt>
                <c:pt idx="1327">
                  <c:v>367.63868306159299</c:v>
                </c:pt>
                <c:pt idx="1328">
                  <c:v>365.96435336817098</c:v>
                </c:pt>
                <c:pt idx="1329">
                  <c:v>364.31054059414799</c:v>
                </c:pt>
                <c:pt idx="1330">
                  <c:v>362.67718841029603</c:v>
                </c:pt>
                <c:pt idx="1331">
                  <c:v>361.06365440556698</c:v>
                </c:pt>
                <c:pt idx="1332">
                  <c:v>359.46948887618697</c:v>
                </c:pt>
                <c:pt idx="1333">
                  <c:v>357.89401647408903</c:v>
                </c:pt>
                <c:pt idx="1334">
                  <c:v>356.33672990433399</c:v>
                </c:pt>
                <c:pt idx="1335">
                  <c:v>354.79833598609798</c:v>
                </c:pt>
                <c:pt idx="1336">
                  <c:v>353.27704731888002</c:v>
                </c:pt>
                <c:pt idx="1337">
                  <c:v>351.77316272605401</c:v>
                </c:pt>
                <c:pt idx="1338">
                  <c:v>350.28587893019301</c:v>
                </c:pt>
                <c:pt idx="1339">
                  <c:v>348.81560382656301</c:v>
                </c:pt>
                <c:pt idx="1340">
                  <c:v>347.36159327012001</c:v>
                </c:pt>
                <c:pt idx="1341">
                  <c:v>350.36898698317498</c:v>
                </c:pt>
                <c:pt idx="1342">
                  <c:v>353.329927746446</c:v>
                </c:pt>
                <c:pt idx="1343">
                  <c:v>356.08624121891899</c:v>
                </c:pt>
                <c:pt idx="1344">
                  <c:v>358.68944503598402</c:v>
                </c:pt>
                <c:pt idx="1345">
                  <c:v>361.14890644326198</c:v>
                </c:pt>
                <c:pt idx="1346">
                  <c:v>363.45987757301799</c:v>
                </c:pt>
                <c:pt idx="1347">
                  <c:v>365.62598919398698</c:v>
                </c:pt>
                <c:pt idx="1348">
                  <c:v>367.65519672966701</c:v>
                </c:pt>
                <c:pt idx="1349">
                  <c:v>369.55434427284303</c:v>
                </c:pt>
                <c:pt idx="1350">
                  <c:v>371.32943878320401</c:v>
                </c:pt>
                <c:pt idx="1351">
                  <c:v>372.98388956426197</c:v>
                </c:pt>
                <c:pt idx="1352">
                  <c:v>374.52288664531699</c:v>
                </c:pt>
                <c:pt idx="1353">
                  <c:v>375.95059918395498</c:v>
                </c:pt>
                <c:pt idx="1354">
                  <c:v>377.27133221126599</c:v>
                </c:pt>
                <c:pt idx="1355">
                  <c:v>378.48813567743099</c:v>
                </c:pt>
                <c:pt idx="1356">
                  <c:v>379.60613543673298</c:v>
                </c:pt>
                <c:pt idx="1357">
                  <c:v>380.62888199132902</c:v>
                </c:pt>
                <c:pt idx="1358">
                  <c:v>381.56065459878403</c:v>
                </c:pt>
                <c:pt idx="1359">
                  <c:v>382.40692226634798</c:v>
                </c:pt>
                <c:pt idx="1360">
                  <c:v>383.17168454660998</c:v>
                </c:pt>
                <c:pt idx="1361">
                  <c:v>384.20531009784997</c:v>
                </c:pt>
                <c:pt idx="1362">
                  <c:v>385.52677263497498</c:v>
                </c:pt>
                <c:pt idx="1363">
                  <c:v>386.51137270067801</c:v>
                </c:pt>
                <c:pt idx="1364">
                  <c:v>387.87548902263802</c:v>
                </c:pt>
                <c:pt idx="1365">
                  <c:v>388.84805622401899</c:v>
                </c:pt>
                <c:pt idx="1366">
                  <c:v>390.21988658470599</c:v>
                </c:pt>
                <c:pt idx="1367">
                  <c:v>391.18238470174703</c:v>
                </c:pt>
                <c:pt idx="1368">
                  <c:v>392.56460045314498</c:v>
                </c:pt>
                <c:pt idx="1369">
                  <c:v>393.51782594416198</c:v>
                </c:pt>
                <c:pt idx="1370">
                  <c:v>394.909870024285</c:v>
                </c:pt>
                <c:pt idx="1371">
                  <c:v>395.85422202615001</c:v>
                </c:pt>
                <c:pt idx="1372">
                  <c:v>397.254684518386</c:v>
                </c:pt>
                <c:pt idx="1373">
                  <c:v>398.18741379960397</c:v>
                </c:pt>
                <c:pt idx="1374">
                  <c:v>399.59320489838802</c:v>
                </c:pt>
                <c:pt idx="1375">
                  <c:v>400.51007212129099</c:v>
                </c:pt>
                <c:pt idx="1376">
                  <c:v>401.917708622389</c:v>
                </c:pt>
                <c:pt idx="1377">
                  <c:v>402.81610860408398</c:v>
                </c:pt>
                <c:pt idx="1378">
                  <c:v>404.22187380301602</c:v>
                </c:pt>
                <c:pt idx="1379">
                  <c:v>405.096982804101</c:v>
                </c:pt>
                <c:pt idx="1380">
                  <c:v>406.49718134406402</c:v>
                </c:pt>
                <c:pt idx="1381">
                  <c:v>405.36871059907998</c:v>
                </c:pt>
                <c:pt idx="1382">
                  <c:v>404.73132987227302</c:v>
                </c:pt>
                <c:pt idx="1383">
                  <c:v>403.53591549726298</c:v>
                </c:pt>
                <c:pt idx="1384">
                  <c:v>402.84175770447598</c:v>
                </c:pt>
                <c:pt idx="1385">
                  <c:v>401.589464251229</c:v>
                </c:pt>
                <c:pt idx="1386">
                  <c:v>400.83407737299302</c:v>
                </c:pt>
                <c:pt idx="1387">
                  <c:v>399.53077817438702</c:v>
                </c:pt>
                <c:pt idx="1388">
                  <c:v>398.72119050367399</c:v>
                </c:pt>
                <c:pt idx="1389">
                  <c:v>397.37893162061698</c:v>
                </c:pt>
                <c:pt idx="1390">
                  <c:v>396.52749429801497</c:v>
                </c:pt>
                <c:pt idx="1391">
                  <c:v>395.16341434499498</c:v>
                </c:pt>
                <c:pt idx="1392">
                  <c:v>394.28476885305599</c:v>
                </c:pt>
                <c:pt idx="1393">
                  <c:v>392.91283013110001</c:v>
                </c:pt>
                <c:pt idx="1394">
                  <c:v>392.01696225168803</c:v>
                </c:pt>
                <c:pt idx="1395">
                  <c:v>390.64543023181602</c:v>
                </c:pt>
                <c:pt idx="1396">
                  <c:v>389.73539124631498</c:v>
                </c:pt>
                <c:pt idx="1397">
                  <c:v>388.36782394242601</c:v>
                </c:pt>
                <c:pt idx="1398">
                  <c:v>387.44487831909402</c:v>
                </c:pt>
                <c:pt idx="1399">
                  <c:v>386.08458060140703</c:v>
                </c:pt>
                <c:pt idx="1400">
                  <c:v>385.15172362628101</c:v>
                </c:pt>
                <c:pt idx="1401">
                  <c:v>383.28364491777398</c:v>
                </c:pt>
                <c:pt idx="1402">
                  <c:v>381.45499603689302</c:v>
                </c:pt>
                <c:pt idx="1403">
                  <c:v>379.63989539615102</c:v>
                </c:pt>
                <c:pt idx="1404">
                  <c:v>377.84692674234401</c:v>
                </c:pt>
                <c:pt idx="1405">
                  <c:v>376.07686072438401</c:v>
                </c:pt>
                <c:pt idx="1406">
                  <c:v>374.32897540263798</c:v>
                </c:pt>
                <c:pt idx="1407">
                  <c:v>372.60283800906501</c:v>
                </c:pt>
                <c:pt idx="1408">
                  <c:v>370.89792702493401</c:v>
                </c:pt>
                <c:pt idx="1409">
                  <c:v>369.21472076125599</c:v>
                </c:pt>
                <c:pt idx="1410">
                  <c:v>367.55175176780199</c:v>
                </c:pt>
                <c:pt idx="1411">
                  <c:v>365.90924014959501</c:v>
                </c:pt>
                <c:pt idx="1412">
                  <c:v>364.28632885235999</c:v>
                </c:pt>
                <c:pt idx="1413">
                  <c:v>362.68261140291401</c:v>
                </c:pt>
                <c:pt idx="1414">
                  <c:v>361.097998966055</c:v>
                </c:pt>
                <c:pt idx="1415">
                  <c:v>359.531664084292</c:v>
                </c:pt>
                <c:pt idx="1416">
                  <c:v>357.98319384110903</c:v>
                </c:pt>
                <c:pt idx="1417">
                  <c:v>356.45252190110801</c:v>
                </c:pt>
                <c:pt idx="1418">
                  <c:v>354.939149016979</c:v>
                </c:pt>
                <c:pt idx="1419">
                  <c:v>353.443253612467</c:v>
                </c:pt>
                <c:pt idx="1420">
                  <c:v>351.963506150184</c:v>
                </c:pt>
                <c:pt idx="1421">
                  <c:v>355.02458068502398</c:v>
                </c:pt>
                <c:pt idx="1422">
                  <c:v>358.03863654064401</c:v>
                </c:pt>
                <c:pt idx="1423">
                  <c:v>360.843377882467</c:v>
                </c:pt>
                <c:pt idx="1424">
                  <c:v>363.49476305108999</c:v>
                </c:pt>
                <c:pt idx="1425">
                  <c:v>366.00053808974798</c:v>
                </c:pt>
                <c:pt idx="1426">
                  <c:v>368.35506773434201</c:v>
                </c:pt>
                <c:pt idx="1427">
                  <c:v>370.56411129945701</c:v>
                </c:pt>
                <c:pt idx="1428">
                  <c:v>372.63364324023797</c:v>
                </c:pt>
                <c:pt idx="1429">
                  <c:v>374.57169094017098</c:v>
                </c:pt>
                <c:pt idx="1430">
                  <c:v>376.38453523707898</c:v>
                </c:pt>
                <c:pt idx="1431">
                  <c:v>378.075834324494</c:v>
                </c:pt>
                <c:pt idx="1432">
                  <c:v>379.65046935411101</c:v>
                </c:pt>
                <c:pt idx="1433">
                  <c:v>381.11156906697897</c:v>
                </c:pt>
                <c:pt idx="1434">
                  <c:v>382.464428877258</c:v>
                </c:pt>
                <c:pt idx="1435">
                  <c:v>383.714260663495</c:v>
                </c:pt>
                <c:pt idx="1436">
                  <c:v>384.86192750603499</c:v>
                </c:pt>
                <c:pt idx="1437">
                  <c:v>385.91240407689298</c:v>
                </c:pt>
                <c:pt idx="1438">
                  <c:v>386.87110192752402</c:v>
                </c:pt>
                <c:pt idx="1439">
                  <c:v>387.74250125803201</c:v>
                </c:pt>
                <c:pt idx="1440">
                  <c:v>388.53143041312001</c:v>
                </c:pt>
                <c:pt idx="1441">
                  <c:v>389.58774233577498</c:v>
                </c:pt>
                <c:pt idx="1442">
                  <c:v>390.92214188208499</c:v>
                </c:pt>
                <c:pt idx="1443">
                  <c:v>391.92856892928398</c:v>
                </c:pt>
                <c:pt idx="1444">
                  <c:v>393.30480920533103</c:v>
                </c:pt>
                <c:pt idx="1445">
                  <c:v>394.29872900292298</c:v>
                </c:pt>
                <c:pt idx="1446">
                  <c:v>395.68356505189598</c:v>
                </c:pt>
                <c:pt idx="1447">
                  <c:v>396.66697388608401</c:v>
                </c:pt>
                <c:pt idx="1448">
                  <c:v>398.06125356439202</c:v>
                </c:pt>
                <c:pt idx="1449">
                  <c:v>399.036037601224</c:v>
                </c:pt>
                <c:pt idx="1450">
                  <c:v>400.44043058245097</c:v>
                </c:pt>
                <c:pt idx="1451">
                  <c:v>401.40582551153699</c:v>
                </c:pt>
                <c:pt idx="1452">
                  <c:v>402.81928440328102</c:v>
                </c:pt>
                <c:pt idx="1453">
                  <c:v>403.77367737877898</c:v>
                </c:pt>
                <c:pt idx="1454">
                  <c:v>405.19308479835797</c:v>
                </c:pt>
                <c:pt idx="1455">
                  <c:v>406.132026278696</c:v>
                </c:pt>
                <c:pt idx="1456">
                  <c:v>407.55405428977798</c:v>
                </c:pt>
                <c:pt idx="1457">
                  <c:v>408.47427120830002</c:v>
                </c:pt>
                <c:pt idx="1458">
                  <c:v>409.89409520653402</c:v>
                </c:pt>
                <c:pt idx="1459">
                  <c:v>410.79129407255101</c:v>
                </c:pt>
                <c:pt idx="1460">
                  <c:v>412.20583513210499</c:v>
                </c:pt>
                <c:pt idx="1461">
                  <c:v>411.06195928529303</c:v>
                </c:pt>
                <c:pt idx="1462">
                  <c:v>410.40095856718</c:v>
                </c:pt>
                <c:pt idx="1463">
                  <c:v>409.18979281600099</c:v>
                </c:pt>
                <c:pt idx="1464">
                  <c:v>408.47053327539402</c:v>
                </c:pt>
                <c:pt idx="1465">
                  <c:v>407.20107696271299</c:v>
                </c:pt>
                <c:pt idx="1466">
                  <c:v>406.42010212050701</c:v>
                </c:pt>
                <c:pt idx="1467">
                  <c:v>405.09954992521199</c:v>
                </c:pt>
                <c:pt idx="1468">
                  <c:v>404.26365186847198</c:v>
                </c:pt>
                <c:pt idx="1469">
                  <c:v>402.90328681676101</c:v>
                </c:pt>
                <c:pt idx="1470">
                  <c:v>402.02539865204699</c:v>
                </c:pt>
                <c:pt idx="1471">
                  <c:v>400.64183513875503</c:v>
                </c:pt>
                <c:pt idx="1472">
                  <c:v>399.73515794870099</c:v>
                </c:pt>
                <c:pt idx="1473">
                  <c:v>398.34341380304397</c:v>
                </c:pt>
                <c:pt idx="1474">
                  <c:v>397.420142615131</c:v>
                </c:pt>
                <c:pt idx="1475">
                  <c:v>396.02903658300698</c:v>
                </c:pt>
                <c:pt idx="1476">
                  <c:v>395.09116468456</c:v>
                </c:pt>
                <c:pt idx="1477">
                  <c:v>393.703158291465</c:v>
                </c:pt>
                <c:pt idx="1478">
                  <c:v>392.752654931233</c:v>
                </c:pt>
                <c:pt idx="1479">
                  <c:v>391.37330094168198</c:v>
                </c:pt>
                <c:pt idx="1480">
                  <c:v>390.41161050862303</c:v>
                </c:pt>
                <c:pt idx="1481">
                  <c:v>388.51007516809301</c:v>
                </c:pt>
                <c:pt idx="1482">
                  <c:v>386.64843146732801</c:v>
                </c:pt>
                <c:pt idx="1483">
                  <c:v>384.80090343211998</c:v>
                </c:pt>
                <c:pt idx="1484">
                  <c:v>382.97618428024703</c:v>
                </c:pt>
                <c:pt idx="1485">
                  <c:v>381.17403179451998</c:v>
                </c:pt>
                <c:pt idx="1486">
                  <c:v>379.394342998833</c:v>
                </c:pt>
                <c:pt idx="1487">
                  <c:v>377.63686647073303</c:v>
                </c:pt>
                <c:pt idx="1488">
                  <c:v>375.90131751997097</c:v>
                </c:pt>
                <c:pt idx="1489">
                  <c:v>374.18777961119201</c:v>
                </c:pt>
                <c:pt idx="1490">
                  <c:v>372.49569080953802</c:v>
                </c:pt>
                <c:pt idx="1491">
                  <c:v>370.82426324120399</c:v>
                </c:pt>
                <c:pt idx="1492">
                  <c:v>369.17218749550301</c:v>
                </c:pt>
                <c:pt idx="1493">
                  <c:v>367.53972438771302</c:v>
                </c:pt>
                <c:pt idx="1494">
                  <c:v>365.92697697009203</c:v>
                </c:pt>
                <c:pt idx="1495">
                  <c:v>364.33318689839001</c:v>
                </c:pt>
                <c:pt idx="1496">
                  <c:v>362.75735941228299</c:v>
                </c:pt>
                <c:pt idx="1497">
                  <c:v>361.19951938423401</c:v>
                </c:pt>
                <c:pt idx="1498">
                  <c:v>359.65987439261301</c:v>
                </c:pt>
                <c:pt idx="1499">
                  <c:v>358.13726578806302</c:v>
                </c:pt>
                <c:pt idx="1500">
                  <c:v>356.63161969522099</c:v>
                </c:pt>
                <c:pt idx="1501">
                  <c:v>359.743584108368</c:v>
                </c:pt>
                <c:pt idx="1502">
                  <c:v>362.807572808266</c:v>
                </c:pt>
                <c:pt idx="1503">
                  <c:v>365.65795629912799</c:v>
                </c:pt>
                <c:pt idx="1504">
                  <c:v>368.35569783016001</c:v>
                </c:pt>
                <c:pt idx="1505">
                  <c:v>370.907275993469</c:v>
                </c:pt>
                <c:pt idx="1506">
                  <c:v>373.30532592933702</c:v>
                </c:pt>
                <c:pt idx="1507">
                  <c:v>375.55541275552002</c:v>
                </c:pt>
                <c:pt idx="1508">
                  <c:v>377.66464727845198</c:v>
                </c:pt>
                <c:pt idx="1509">
                  <c:v>379.64101992304001</c:v>
                </c:pt>
                <c:pt idx="1510">
                  <c:v>381.49032326796902</c:v>
                </c:pt>
                <c:pt idx="1511">
                  <c:v>383.21672719651798</c:v>
                </c:pt>
                <c:pt idx="1512">
                  <c:v>384.82518269057198</c:v>
                </c:pt>
                <c:pt idx="1513">
                  <c:v>386.31944513317802</c:v>
                </c:pt>
                <c:pt idx="1514">
                  <c:v>387.70376355868598</c:v>
                </c:pt>
                <c:pt idx="1515">
                  <c:v>388.98315569399699</c:v>
                </c:pt>
                <c:pt idx="1516">
                  <c:v>390.15954506555198</c:v>
                </c:pt>
                <c:pt idx="1517">
                  <c:v>391.237167979427</c:v>
                </c:pt>
                <c:pt idx="1518">
                  <c:v>392.22121101038499</c:v>
                </c:pt>
                <c:pt idx="1519">
                  <c:v>393.11608575704099</c:v>
                </c:pt>
                <c:pt idx="1520">
                  <c:v>393.92555576547301</c:v>
                </c:pt>
                <c:pt idx="1521">
                  <c:v>395.00477398509901</c:v>
                </c:pt>
                <c:pt idx="1522">
                  <c:v>396.35128517908299</c:v>
                </c:pt>
                <c:pt idx="1523">
                  <c:v>397.380326584057</c:v>
                </c:pt>
                <c:pt idx="1524">
                  <c:v>398.769625270235</c:v>
                </c:pt>
                <c:pt idx="1525">
                  <c:v>399.78625794466097</c:v>
                </c:pt>
                <c:pt idx="1526">
                  <c:v>401.18387811769099</c:v>
                </c:pt>
                <c:pt idx="1527">
                  <c:v>402.18953951925403</c:v>
                </c:pt>
                <c:pt idx="1528">
                  <c:v>403.59636694020901</c:v>
                </c:pt>
                <c:pt idx="1529">
                  <c:v>404.59356331183199</c:v>
                </c:pt>
                <c:pt idx="1530">
                  <c:v>406.010898930883</c:v>
                </c:pt>
                <c:pt idx="1531">
                  <c:v>406.9987027363</c:v>
                </c:pt>
                <c:pt idx="1532">
                  <c:v>408.42514708590699</c:v>
                </c:pt>
                <c:pt idx="1533">
                  <c:v>409.40217580425798</c:v>
                </c:pt>
                <c:pt idx="1534">
                  <c:v>410.83552127837902</c:v>
                </c:pt>
                <c:pt idx="1535">
                  <c:v>411.79768365435001</c:v>
                </c:pt>
                <c:pt idx="1536">
                  <c:v>413.233188479408</c:v>
                </c:pt>
                <c:pt idx="1537">
                  <c:v>414.17697669179103</c:v>
                </c:pt>
                <c:pt idx="1538">
                  <c:v>415.61138513116498</c:v>
                </c:pt>
                <c:pt idx="1539">
                  <c:v>416.53251532622897</c:v>
                </c:pt>
                <c:pt idx="1540">
                  <c:v>417.96084496261</c:v>
                </c:pt>
                <c:pt idx="1541">
                  <c:v>416.80490759482598</c:v>
                </c:pt>
                <c:pt idx="1542">
                  <c:v>416.12070899401601</c:v>
                </c:pt>
                <c:pt idx="1543">
                  <c:v>414.89533869738801</c:v>
                </c:pt>
                <c:pt idx="1544">
                  <c:v>414.15194630946399</c:v>
                </c:pt>
                <c:pt idx="1545">
                  <c:v>412.867135314927</c:v>
                </c:pt>
                <c:pt idx="1546">
                  <c:v>412.06104891411098</c:v>
                </c:pt>
                <c:pt idx="1547">
                  <c:v>410.72360976477501</c:v>
                </c:pt>
                <c:pt idx="1548">
                  <c:v>409.86146331561702</c:v>
                </c:pt>
                <c:pt idx="1549">
                  <c:v>408.48377062227399</c:v>
                </c:pt>
                <c:pt idx="1550">
                  <c:v>407.57909664258898</c:v>
                </c:pt>
                <c:pt idx="1551">
                  <c:v>406.17741886294499</c:v>
                </c:pt>
                <c:pt idx="1552">
                  <c:v>405.24400966772299</c:v>
                </c:pt>
                <c:pt idx="1553">
                  <c:v>403.83427094575001</c:v>
                </c:pt>
                <c:pt idx="1554">
                  <c:v>402.88329047256002</c:v>
                </c:pt>
                <c:pt idx="1555">
                  <c:v>401.47375272779902</c:v>
                </c:pt>
                <c:pt idx="1556">
                  <c:v>400.508031754184</c:v>
                </c:pt>
                <c:pt idx="1557">
                  <c:v>399.10248465978401</c:v>
                </c:pt>
                <c:pt idx="1558">
                  <c:v>398.12396122221998</c:v>
                </c:pt>
                <c:pt idx="1559">
                  <c:v>396.72695357866399</c:v>
                </c:pt>
                <c:pt idx="1560">
                  <c:v>395.73807947675601</c:v>
                </c:pt>
                <c:pt idx="1561">
                  <c:v>393.802794863749</c:v>
                </c:pt>
                <c:pt idx="1562">
                  <c:v>391.90788794957399</c:v>
                </c:pt>
                <c:pt idx="1563">
                  <c:v>390.02789761811101</c:v>
                </c:pt>
                <c:pt idx="1564">
                  <c:v>388.170788423891</c:v>
                </c:pt>
                <c:pt idx="1565">
                  <c:v>386.336901833318</c:v>
                </c:pt>
                <c:pt idx="1566">
                  <c:v>384.52590502916303</c:v>
                </c:pt>
                <c:pt idx="1567">
                  <c:v>382.73793687845802</c:v>
                </c:pt>
                <c:pt idx="1568">
                  <c:v>380.97235137900202</c:v>
                </c:pt>
                <c:pt idx="1569">
                  <c:v>379.22878178137898</c:v>
                </c:pt>
                <c:pt idx="1570">
                  <c:v>377.50685123065898</c:v>
                </c:pt>
                <c:pt idx="1571">
                  <c:v>375.80528784516503</c:v>
                </c:pt>
                <c:pt idx="1572">
                  <c:v>374.124274486101</c:v>
                </c:pt>
                <c:pt idx="1573">
                  <c:v>372.46340106823999</c:v>
                </c:pt>
                <c:pt idx="1574">
                  <c:v>370.82222871300701</c:v>
                </c:pt>
                <c:pt idx="1575">
                  <c:v>369.200103357957</c:v>
                </c:pt>
                <c:pt idx="1576">
                  <c:v>367.59703608963201</c:v>
                </c:pt>
                <c:pt idx="1577">
                  <c:v>366.01227383034501</c:v>
                </c:pt>
                <c:pt idx="1578">
                  <c:v>364.445061716201</c:v>
                </c:pt>
                <c:pt idx="1579">
                  <c:v>362.89626478683101</c:v>
                </c:pt>
                <c:pt idx="1580">
                  <c:v>361.36462121084799</c:v>
                </c:pt>
                <c:pt idx="1581">
                  <c:v>364.524858320737</c:v>
                </c:pt>
                <c:pt idx="1582">
                  <c:v>367.63621959981498</c:v>
                </c:pt>
                <c:pt idx="1583">
                  <c:v>370.53120860985098</c:v>
                </c:pt>
                <c:pt idx="1584">
                  <c:v>373.27306069481699</c:v>
                </c:pt>
                <c:pt idx="1585">
                  <c:v>375.86732187106901</c:v>
                </c:pt>
                <c:pt idx="1586">
                  <c:v>378.30573304469499</c:v>
                </c:pt>
                <c:pt idx="1587">
                  <c:v>380.59420681964701</c:v>
                </c:pt>
                <c:pt idx="1588">
                  <c:v>382.741210853317</c:v>
                </c:pt>
                <c:pt idx="1589">
                  <c:v>384.75315494453901</c:v>
                </c:pt>
                <c:pt idx="1590">
                  <c:v>386.63673789178398</c:v>
                </c:pt>
                <c:pt idx="1591">
                  <c:v>388.39670189738001</c:v>
                </c:pt>
                <c:pt idx="1592">
                  <c:v>390.037949198131</c:v>
                </c:pt>
                <c:pt idx="1593">
                  <c:v>391.56317894125601</c:v>
                </c:pt>
                <c:pt idx="1594">
                  <c:v>392.97866721786198</c:v>
                </c:pt>
                <c:pt idx="1595">
                  <c:v>394.28621079393599</c:v>
                </c:pt>
                <c:pt idx="1596">
                  <c:v>395.489906613936</c:v>
                </c:pt>
                <c:pt idx="1597">
                  <c:v>396.59435706003302</c:v>
                </c:pt>
                <c:pt idx="1598">
                  <c:v>397.60251103563502</c:v>
                </c:pt>
                <c:pt idx="1599">
                  <c:v>398.52006731518401</c:v>
                </c:pt>
                <c:pt idx="1600">
                  <c:v>399.351098623251</c:v>
                </c:pt>
              </c:numCache>
            </c:numRef>
          </c:yVal>
          <c:smooth val="0"/>
          <c:extLst>
            <c:ext xmlns:c16="http://schemas.microsoft.com/office/drawing/2014/chart" uri="{C3380CC4-5D6E-409C-BE32-E72D297353CC}">
              <c16:uniqueId val="{00000004-24B5-4590-B0A7-FBA5F1A870BB}"/>
            </c:ext>
          </c:extLst>
        </c:ser>
        <c:ser>
          <c:idx val="1"/>
          <c:order val="1"/>
          <c:tx>
            <c:v>Regenerator</c:v>
          </c:tx>
          <c:spPr>
            <a:ln w="19050" cap="rnd">
              <a:solidFill>
                <a:schemeClr val="accent2"/>
              </a:solidFill>
              <a:round/>
            </a:ln>
            <a:effectLst/>
          </c:spPr>
          <c:marker>
            <c:symbol val="none"/>
          </c:marker>
          <c:dPt>
            <c:idx val="1519"/>
            <c:marker>
              <c:symbol val="none"/>
            </c:marker>
            <c:bubble3D val="0"/>
            <c:spPr>
              <a:ln w="19050" cap="sq">
                <a:solidFill>
                  <a:schemeClr val="accent2"/>
                </a:solidFill>
                <a:round/>
              </a:ln>
              <a:effectLst/>
            </c:spPr>
            <c:extLst>
              <c:ext xmlns:c16="http://schemas.microsoft.com/office/drawing/2014/chart" uri="{C3380CC4-5D6E-409C-BE32-E72D297353CC}">
                <c16:uniqueId val="{00000006-24B5-4590-B0A7-FBA5F1A870BB}"/>
              </c:ext>
            </c:extLst>
          </c:dPt>
          <c:xVal>
            <c:numRef>
              <c:f>[TS.xlsx]all!$H$4:$H$1600</c:f>
              <c:numCache>
                <c:formatCode>General</c:formatCode>
                <c:ptCount val="1597"/>
                <c:pt idx="0">
                  <c:v>20406.099117498099</c:v>
                </c:pt>
                <c:pt idx="1">
                  <c:v>20390.3561785202</c:v>
                </c:pt>
                <c:pt idx="2">
                  <c:v>20374.5079330029</c:v>
                </c:pt>
                <c:pt idx="3">
                  <c:v>20358.667672354299</c:v>
                </c:pt>
                <c:pt idx="4">
                  <c:v>20342.8018822247</c:v>
                </c:pt>
                <c:pt idx="5">
                  <c:v>20326.9159201812</c:v>
                </c:pt>
                <c:pt idx="6">
                  <c:v>20310.996454683402</c:v>
                </c:pt>
                <c:pt idx="7">
                  <c:v>20295.054537279098</c:v>
                </c:pt>
                <c:pt idx="8">
                  <c:v>20279.083261714699</c:v>
                </c:pt>
                <c:pt idx="9">
                  <c:v>20263.087925882501</c:v>
                </c:pt>
                <c:pt idx="10">
                  <c:v>20247.064323884799</c:v>
                </c:pt>
                <c:pt idx="11">
                  <c:v>20231.0123551666</c:v>
                </c:pt>
                <c:pt idx="12">
                  <c:v>20214.9356759152</c:v>
                </c:pt>
                <c:pt idx="13">
                  <c:v>20198.840186593901</c:v>
                </c:pt>
                <c:pt idx="14">
                  <c:v>20182.7194819459</c:v>
                </c:pt>
                <c:pt idx="15">
                  <c:v>20166.5661593929</c:v>
                </c:pt>
                <c:pt idx="16">
                  <c:v>20150.387887930501</c:v>
                </c:pt>
                <c:pt idx="17">
                  <c:v>20134.190830657801</c:v>
                </c:pt>
                <c:pt idx="18">
                  <c:v>20117.960884534201</c:v>
                </c:pt>
                <c:pt idx="19">
                  <c:v>20101.7078716018</c:v>
                </c:pt>
                <c:pt idx="20">
                  <c:v>20085.428887886999</c:v>
                </c:pt>
                <c:pt idx="21">
                  <c:v>20086.9968041311</c:v>
                </c:pt>
                <c:pt idx="22">
                  <c:v>20088.569269293199</c:v>
                </c:pt>
                <c:pt idx="23">
                  <c:v>20090.132549218401</c:v>
                </c:pt>
                <c:pt idx="24">
                  <c:v>20091.692310166502</c:v>
                </c:pt>
                <c:pt idx="25">
                  <c:v>20093.2481501531</c:v>
                </c:pt>
                <c:pt idx="26">
                  <c:v>20094.792827800498</c:v>
                </c:pt>
                <c:pt idx="27">
                  <c:v>20096.332500536999</c:v>
                </c:pt>
                <c:pt idx="28">
                  <c:v>20097.870748342699</c:v>
                </c:pt>
                <c:pt idx="29">
                  <c:v>20099.409521406698</c:v>
                </c:pt>
                <c:pt idx="30">
                  <c:v>20100.943627771201</c:v>
                </c:pt>
                <c:pt idx="31">
                  <c:v>20102.4717653142</c:v>
                </c:pt>
                <c:pt idx="32">
                  <c:v>20103.993087116</c:v>
                </c:pt>
                <c:pt idx="33">
                  <c:v>20105.515954017901</c:v>
                </c:pt>
                <c:pt idx="34">
                  <c:v>20107.030537655999</c:v>
                </c:pt>
                <c:pt idx="35">
                  <c:v>20108.5417871153</c:v>
                </c:pt>
                <c:pt idx="36">
                  <c:v>20110.048361363799</c:v>
                </c:pt>
                <c:pt idx="37">
                  <c:v>20111.553815256299</c:v>
                </c:pt>
                <c:pt idx="38">
                  <c:v>20113.050804287101</c:v>
                </c:pt>
                <c:pt idx="39">
                  <c:v>20114.542378108101</c:v>
                </c:pt>
                <c:pt idx="40">
                  <c:v>20116.029756396601</c:v>
                </c:pt>
                <c:pt idx="41">
                  <c:v>20133.765161952899</c:v>
                </c:pt>
                <c:pt idx="42">
                  <c:v>20151.383227693601</c:v>
                </c:pt>
                <c:pt idx="43">
                  <c:v>20168.897338995099</c:v>
                </c:pt>
                <c:pt idx="44">
                  <c:v>20186.305861570901</c:v>
                </c:pt>
                <c:pt idx="45">
                  <c:v>20203.608277785501</c:v>
                </c:pt>
                <c:pt idx="46">
                  <c:v>20220.8097742477</c:v>
                </c:pt>
                <c:pt idx="47">
                  <c:v>20237.907503860599</c:v>
                </c:pt>
                <c:pt idx="48">
                  <c:v>20254.9095915898</c:v>
                </c:pt>
                <c:pt idx="49">
                  <c:v>20271.812136688401</c:v>
                </c:pt>
                <c:pt idx="50">
                  <c:v>20288.6172059907</c:v>
                </c:pt>
                <c:pt idx="51">
                  <c:v>20305.326518973201</c:v>
                </c:pt>
                <c:pt idx="52">
                  <c:v>20321.9387222857</c:v>
                </c:pt>
                <c:pt idx="53">
                  <c:v>20338.454852673302</c:v>
                </c:pt>
                <c:pt idx="54">
                  <c:v>20354.877877283001</c:v>
                </c:pt>
                <c:pt idx="55">
                  <c:v>20371.210834811998</c:v>
                </c:pt>
                <c:pt idx="56">
                  <c:v>20387.447965200299</c:v>
                </c:pt>
                <c:pt idx="57">
                  <c:v>20403.601673251698</c:v>
                </c:pt>
                <c:pt idx="58">
                  <c:v>20419.662523672599</c:v>
                </c:pt>
                <c:pt idx="59">
                  <c:v>20435.6352686014</c:v>
                </c:pt>
                <c:pt idx="60">
                  <c:v>20451.520957641002</c:v>
                </c:pt>
                <c:pt idx="61">
                  <c:v>20449.141127906401</c:v>
                </c:pt>
                <c:pt idx="62">
                  <c:v>20446.059413182498</c:v>
                </c:pt>
                <c:pt idx="63">
                  <c:v>20442.730740368901</c:v>
                </c:pt>
                <c:pt idx="64">
                  <c:v>20439.070079531601</c:v>
                </c:pt>
                <c:pt idx="65">
                  <c:v>20435.122400300399</c:v>
                </c:pt>
                <c:pt idx="66">
                  <c:v>20430.936976012301</c:v>
                </c:pt>
                <c:pt idx="67">
                  <c:v>20426.605323515701</c:v>
                </c:pt>
                <c:pt idx="68">
                  <c:v>20422.190779792199</c:v>
                </c:pt>
                <c:pt idx="69">
                  <c:v>20417.741549308699</c:v>
                </c:pt>
                <c:pt idx="70">
                  <c:v>20413.311615437899</c:v>
                </c:pt>
                <c:pt idx="71">
                  <c:v>20408.955367911902</c:v>
                </c:pt>
                <c:pt idx="72">
                  <c:v>20404.721092132899</c:v>
                </c:pt>
                <c:pt idx="73">
                  <c:v>20400.634728835801</c:v>
                </c:pt>
                <c:pt idx="74">
                  <c:v>20396.7494123414</c:v>
                </c:pt>
                <c:pt idx="75">
                  <c:v>20393.0678516267</c:v>
                </c:pt>
                <c:pt idx="76">
                  <c:v>20389.616983734701</c:v>
                </c:pt>
                <c:pt idx="77">
                  <c:v>20386.451638243601</c:v>
                </c:pt>
                <c:pt idx="78">
                  <c:v>20383.597650505399</c:v>
                </c:pt>
                <c:pt idx="79">
                  <c:v>20381.049535840299</c:v>
                </c:pt>
                <c:pt idx="80">
                  <c:v>20378.793894484301</c:v>
                </c:pt>
                <c:pt idx="81">
                  <c:v>20363.662968546199</c:v>
                </c:pt>
                <c:pt idx="82">
                  <c:v>20348.3133721993</c:v>
                </c:pt>
                <c:pt idx="83">
                  <c:v>20333.0641689599</c:v>
                </c:pt>
                <c:pt idx="84">
                  <c:v>20317.802681215799</c:v>
                </c:pt>
                <c:pt idx="85">
                  <c:v>20302.538200691899</c:v>
                </c:pt>
                <c:pt idx="86">
                  <c:v>20287.2626122773</c:v>
                </c:pt>
                <c:pt idx="87">
                  <c:v>20271.973185866798</c:v>
                </c:pt>
                <c:pt idx="88">
                  <c:v>20256.667585046001</c:v>
                </c:pt>
                <c:pt idx="89">
                  <c:v>20241.355499569399</c:v>
                </c:pt>
                <c:pt idx="90">
                  <c:v>20226.029960439999</c:v>
                </c:pt>
                <c:pt idx="91">
                  <c:v>20210.683685161799</c:v>
                </c:pt>
                <c:pt idx="92">
                  <c:v>20195.326510592298</c:v>
                </c:pt>
                <c:pt idx="93">
                  <c:v>20179.956813999601</c:v>
                </c:pt>
                <c:pt idx="94">
                  <c:v>20164.5663768712</c:v>
                </c:pt>
                <c:pt idx="95">
                  <c:v>20149.173171599799</c:v>
                </c:pt>
                <c:pt idx="96">
                  <c:v>20133.7669494117</c:v>
                </c:pt>
                <c:pt idx="97">
                  <c:v>20118.342907318998</c:v>
                </c:pt>
                <c:pt idx="98">
                  <c:v>20102.9077539967</c:v>
                </c:pt>
                <c:pt idx="99">
                  <c:v>20087.460934650699</c:v>
                </c:pt>
                <c:pt idx="100">
                  <c:v>20072.000182566899</c:v>
                </c:pt>
                <c:pt idx="101">
                  <c:v>20075.394832764101</c:v>
                </c:pt>
                <c:pt idx="102">
                  <c:v>20078.825180671301</c:v>
                </c:pt>
                <c:pt idx="103">
                  <c:v>20082.248954821</c:v>
                </c:pt>
                <c:pt idx="104">
                  <c:v>20085.676749539401</c:v>
                </c:pt>
                <c:pt idx="105">
                  <c:v>20089.0982627876</c:v>
                </c:pt>
                <c:pt idx="106">
                  <c:v>20092.518538143198</c:v>
                </c:pt>
                <c:pt idx="107">
                  <c:v>20095.931323237499</c:v>
                </c:pt>
                <c:pt idx="108">
                  <c:v>20099.331960062598</c:v>
                </c:pt>
                <c:pt idx="109">
                  <c:v>20102.709894868902</c:v>
                </c:pt>
                <c:pt idx="110">
                  <c:v>20106.053077771001</c:v>
                </c:pt>
                <c:pt idx="111">
                  <c:v>20109.355587241102</c:v>
                </c:pt>
                <c:pt idx="112">
                  <c:v>20112.613990678699</c:v>
                </c:pt>
                <c:pt idx="113">
                  <c:v>20115.8279101318</c:v>
                </c:pt>
                <c:pt idx="114">
                  <c:v>20118.989592055201</c:v>
                </c:pt>
                <c:pt idx="115">
                  <c:v>20122.092582891401</c:v>
                </c:pt>
                <c:pt idx="116">
                  <c:v>20125.131094249999</c:v>
                </c:pt>
                <c:pt idx="117">
                  <c:v>20128.114192630099</c:v>
                </c:pt>
                <c:pt idx="118">
                  <c:v>20131.0375696597</c:v>
                </c:pt>
                <c:pt idx="119">
                  <c:v>20133.902832980701</c:v>
                </c:pt>
                <c:pt idx="120">
                  <c:v>20136.7105926929</c:v>
                </c:pt>
                <c:pt idx="121">
                  <c:v>20155.074760880601</c:v>
                </c:pt>
                <c:pt idx="122">
                  <c:v>20173.316335486601</c:v>
                </c:pt>
                <c:pt idx="123">
                  <c:v>20191.437862544299</c:v>
                </c:pt>
                <c:pt idx="124">
                  <c:v>20209.437709043301</c:v>
                </c:pt>
                <c:pt idx="125">
                  <c:v>20227.3170531289</c:v>
                </c:pt>
                <c:pt idx="126">
                  <c:v>20245.075840289799</c:v>
                </c:pt>
                <c:pt idx="127">
                  <c:v>20262.719932307202</c:v>
                </c:pt>
                <c:pt idx="128">
                  <c:v>20280.2439008644</c:v>
                </c:pt>
                <c:pt idx="129">
                  <c:v>20297.655292727901</c:v>
                </c:pt>
                <c:pt idx="130">
                  <c:v>20314.948821977399</c:v>
                </c:pt>
                <c:pt idx="131">
                  <c:v>20332.1305610575</c:v>
                </c:pt>
                <c:pt idx="132">
                  <c:v>20349.203426510299</c:v>
                </c:pt>
                <c:pt idx="133">
                  <c:v>20366.1693793794</c:v>
                </c:pt>
                <c:pt idx="134">
                  <c:v>20383.028238432798</c:v>
                </c:pt>
                <c:pt idx="135">
                  <c:v>20399.7820769713</c:v>
                </c:pt>
                <c:pt idx="136">
                  <c:v>20416.432614726</c:v>
                </c:pt>
                <c:pt idx="137">
                  <c:v>20432.9812547812</c:v>
                </c:pt>
                <c:pt idx="138">
                  <c:v>20449.430842661499</c:v>
                </c:pt>
                <c:pt idx="139">
                  <c:v>20465.779054302198</c:v>
                </c:pt>
                <c:pt idx="140">
                  <c:v>20482.032113673999</c:v>
                </c:pt>
                <c:pt idx="141">
                  <c:v>20477.5761202016</c:v>
                </c:pt>
                <c:pt idx="142">
                  <c:v>20472.2927882818</c:v>
                </c:pt>
                <c:pt idx="143">
                  <c:v>20466.677908522601</c:v>
                </c:pt>
                <c:pt idx="144">
                  <c:v>20460.631294815699</c:v>
                </c:pt>
                <c:pt idx="145">
                  <c:v>20454.211849174499</c:v>
                </c:pt>
                <c:pt idx="146">
                  <c:v>20447.477966767699</c:v>
                </c:pt>
                <c:pt idx="147">
                  <c:v>20440.525680328701</c:v>
                </c:pt>
                <c:pt idx="148">
                  <c:v>20433.440283451098</c:v>
                </c:pt>
                <c:pt idx="149">
                  <c:v>20426.276658094899</c:v>
                </c:pt>
                <c:pt idx="150">
                  <c:v>20419.105271370699</c:v>
                </c:pt>
                <c:pt idx="151">
                  <c:v>20411.999388849101</c:v>
                </c:pt>
                <c:pt idx="152">
                  <c:v>20405.023135940301</c:v>
                </c:pt>
                <c:pt idx="153">
                  <c:v>20398.220153606198</c:v>
                </c:pt>
                <c:pt idx="154">
                  <c:v>20391.658885604898</c:v>
                </c:pt>
                <c:pt idx="155">
                  <c:v>20385.360349792201</c:v>
                </c:pt>
                <c:pt idx="156">
                  <c:v>20379.391785027899</c:v>
                </c:pt>
                <c:pt idx="157">
                  <c:v>20373.809031480399</c:v>
                </c:pt>
                <c:pt idx="158">
                  <c:v>20368.631363739099</c:v>
                </c:pt>
                <c:pt idx="159">
                  <c:v>20363.894227648001</c:v>
                </c:pt>
                <c:pt idx="160">
                  <c:v>20359.584026647099</c:v>
                </c:pt>
                <c:pt idx="161">
                  <c:v>20344.9210796527</c:v>
                </c:pt>
                <c:pt idx="162">
                  <c:v>20330.074021613302</c:v>
                </c:pt>
                <c:pt idx="163">
                  <c:v>20315.322578251598</c:v>
                </c:pt>
                <c:pt idx="164">
                  <c:v>20300.568861829001</c:v>
                </c:pt>
                <c:pt idx="165">
                  <c:v>20285.809163471298</c:v>
                </c:pt>
                <c:pt idx="166">
                  <c:v>20271.052018283801</c:v>
                </c:pt>
                <c:pt idx="167">
                  <c:v>20256.2901654079</c:v>
                </c:pt>
                <c:pt idx="168">
                  <c:v>20241.517939676502</c:v>
                </c:pt>
                <c:pt idx="169">
                  <c:v>20226.738614674599</c:v>
                </c:pt>
                <c:pt idx="170">
                  <c:v>20211.954154901799</c:v>
                </c:pt>
                <c:pt idx="171">
                  <c:v>20197.158590836902</c:v>
                </c:pt>
                <c:pt idx="172">
                  <c:v>20182.356085269501</c:v>
                </c:pt>
                <c:pt idx="173">
                  <c:v>20167.545109692601</c:v>
                </c:pt>
                <c:pt idx="174">
                  <c:v>20152.7218676087</c:v>
                </c:pt>
                <c:pt idx="175">
                  <c:v>20137.890117130901</c:v>
                </c:pt>
                <c:pt idx="176">
                  <c:v>20123.049688877702</c:v>
                </c:pt>
                <c:pt idx="177">
                  <c:v>20108.209592689502</c:v>
                </c:pt>
                <c:pt idx="178">
                  <c:v>20093.3644206754</c:v>
                </c:pt>
                <c:pt idx="179">
                  <c:v>20078.514698619201</c:v>
                </c:pt>
                <c:pt idx="180">
                  <c:v>20063.661142538502</c:v>
                </c:pt>
                <c:pt idx="181">
                  <c:v>20068.3779141126</c:v>
                </c:pt>
                <c:pt idx="182">
                  <c:v>20073.132408719801</c:v>
                </c:pt>
                <c:pt idx="183">
                  <c:v>20077.8857706993</c:v>
                </c:pt>
                <c:pt idx="184">
                  <c:v>20082.6311299716</c:v>
                </c:pt>
                <c:pt idx="185">
                  <c:v>20087.368740820999</c:v>
                </c:pt>
                <c:pt idx="186">
                  <c:v>20092.0959073786</c:v>
                </c:pt>
                <c:pt idx="187">
                  <c:v>20096.8184586401</c:v>
                </c:pt>
                <c:pt idx="188">
                  <c:v>20101.516568504401</c:v>
                </c:pt>
                <c:pt idx="189">
                  <c:v>20106.179951503898</c:v>
                </c:pt>
                <c:pt idx="190">
                  <c:v>20110.791954794498</c:v>
                </c:pt>
                <c:pt idx="191">
                  <c:v>20115.3501923695</c:v>
                </c:pt>
                <c:pt idx="192">
                  <c:v>20119.839358567999</c:v>
                </c:pt>
                <c:pt idx="193">
                  <c:v>20124.2628959348</c:v>
                </c:pt>
                <c:pt idx="194">
                  <c:v>20128.604181165701</c:v>
                </c:pt>
                <c:pt idx="195">
                  <c:v>20132.870339487799</c:v>
                </c:pt>
                <c:pt idx="196">
                  <c:v>20137.0603644244</c:v>
                </c:pt>
                <c:pt idx="197">
                  <c:v>20141.170490624001</c:v>
                </c:pt>
                <c:pt idx="198">
                  <c:v>20145.198595866299</c:v>
                </c:pt>
                <c:pt idx="199">
                  <c:v>20149.146366336699</c:v>
                </c:pt>
                <c:pt idx="200">
                  <c:v>20153.0209356864</c:v>
                </c:pt>
                <c:pt idx="201">
                  <c:v>20171.883603339</c:v>
                </c:pt>
                <c:pt idx="202">
                  <c:v>20190.606235658299</c:v>
                </c:pt>
                <c:pt idx="203">
                  <c:v>20209.2040060941</c:v>
                </c:pt>
                <c:pt idx="204">
                  <c:v>20227.673608060999</c:v>
                </c:pt>
                <c:pt idx="205">
                  <c:v>20246.009784678601</c:v>
                </c:pt>
                <c:pt idx="206">
                  <c:v>20264.2173939967</c:v>
                </c:pt>
                <c:pt idx="207">
                  <c:v>20282.2975023086</c:v>
                </c:pt>
                <c:pt idx="208">
                  <c:v>20300.252082790201</c:v>
                </c:pt>
                <c:pt idx="209">
                  <c:v>20318.085849141899</c:v>
                </c:pt>
                <c:pt idx="210">
                  <c:v>20335.796593033501</c:v>
                </c:pt>
                <c:pt idx="211">
                  <c:v>20353.383807168499</c:v>
                </c:pt>
                <c:pt idx="212">
                  <c:v>20370.8563930048</c:v>
                </c:pt>
                <c:pt idx="213">
                  <c:v>20388.212856005699</c:v>
                </c:pt>
                <c:pt idx="214">
                  <c:v>20405.459683835899</c:v>
                </c:pt>
                <c:pt idx="215">
                  <c:v>20422.5940673113</c:v>
                </c:pt>
                <c:pt idx="216">
                  <c:v>20439.619500978599</c:v>
                </c:pt>
                <c:pt idx="217">
                  <c:v>20456.537334877801</c:v>
                </c:pt>
                <c:pt idx="218">
                  <c:v>20473.3399922506</c:v>
                </c:pt>
                <c:pt idx="219">
                  <c:v>20490.044817567701</c:v>
                </c:pt>
                <c:pt idx="220">
                  <c:v>20506.6455653671</c:v>
                </c:pt>
                <c:pt idx="221">
                  <c:v>20500.473712151201</c:v>
                </c:pt>
                <c:pt idx="222">
                  <c:v>20493.3817462031</c:v>
                </c:pt>
                <c:pt idx="223">
                  <c:v>20485.910500862799</c:v>
                </c:pt>
                <c:pt idx="224">
                  <c:v>20477.958194662198</c:v>
                </c:pt>
                <c:pt idx="225">
                  <c:v>20469.5893210871</c:v>
                </c:pt>
                <c:pt idx="226">
                  <c:v>20460.8767434361</c:v>
                </c:pt>
                <c:pt idx="227">
                  <c:v>20451.9243818984</c:v>
                </c:pt>
                <c:pt idx="228">
                  <c:v>20442.791398663499</c:v>
                </c:pt>
                <c:pt idx="229">
                  <c:v>20433.568087789001</c:v>
                </c:pt>
                <c:pt idx="230">
                  <c:v>20424.3251968882</c:v>
                </c:pt>
                <c:pt idx="231">
                  <c:v>20415.154173527499</c:v>
                </c:pt>
                <c:pt idx="232">
                  <c:v>20406.105171830601</c:v>
                </c:pt>
                <c:pt idx="233">
                  <c:v>20397.252209432099</c:v>
                </c:pt>
                <c:pt idx="234">
                  <c:v>20388.655270118201</c:v>
                </c:pt>
                <c:pt idx="235">
                  <c:v>20380.357577627801</c:v>
                </c:pt>
                <c:pt idx="236">
                  <c:v>20372.4399042191</c:v>
                </c:pt>
                <c:pt idx="237">
                  <c:v>20364.9725395813</c:v>
                </c:pt>
                <c:pt idx="238">
                  <c:v>20357.967919783001</c:v>
                </c:pt>
                <c:pt idx="239">
                  <c:v>20351.462331546601</c:v>
                </c:pt>
                <c:pt idx="240">
                  <c:v>20345.4484120544</c:v>
                </c:pt>
                <c:pt idx="241">
                  <c:v>20331.175690289801</c:v>
                </c:pt>
                <c:pt idx="242">
                  <c:v>20316.7292286466</c:v>
                </c:pt>
                <c:pt idx="243">
                  <c:v>20302.380838078301</c:v>
                </c:pt>
                <c:pt idx="244">
                  <c:v>20288.033190549901</c:v>
                </c:pt>
                <c:pt idx="245">
                  <c:v>20273.694757081499</c:v>
                </c:pt>
                <c:pt idx="246">
                  <c:v>20259.355382415499</c:v>
                </c:pt>
                <c:pt idx="247">
                  <c:v>20245.014618902602</c:v>
                </c:pt>
                <c:pt idx="248">
                  <c:v>20230.669742430699</c:v>
                </c:pt>
                <c:pt idx="249">
                  <c:v>20216.317770928501</c:v>
                </c:pt>
                <c:pt idx="250">
                  <c:v>20201.965492059899</c:v>
                </c:pt>
                <c:pt idx="251">
                  <c:v>20187.603912021099</c:v>
                </c:pt>
                <c:pt idx="252">
                  <c:v>20173.238604841601</c:v>
                </c:pt>
                <c:pt idx="253">
                  <c:v>20158.871362609501</c:v>
                </c:pt>
                <c:pt idx="254">
                  <c:v>20144.501069244201</c:v>
                </c:pt>
                <c:pt idx="255">
                  <c:v>20130.1276470378</c:v>
                </c:pt>
                <c:pt idx="256">
                  <c:v>20115.747661722398</c:v>
                </c:pt>
                <c:pt idx="257">
                  <c:v>20101.370937881198</c:v>
                </c:pt>
                <c:pt idx="258">
                  <c:v>20086.994326217002</c:v>
                </c:pt>
                <c:pt idx="259">
                  <c:v>20072.612322537301</c:v>
                </c:pt>
                <c:pt idx="260">
                  <c:v>20058.230851607601</c:v>
                </c:pt>
                <c:pt idx="261">
                  <c:v>20063.982702011199</c:v>
                </c:pt>
                <c:pt idx="262">
                  <c:v>20069.770009079399</c:v>
                </c:pt>
                <c:pt idx="263">
                  <c:v>20075.545748869299</c:v>
                </c:pt>
                <c:pt idx="264">
                  <c:v>20081.316845273501</c:v>
                </c:pt>
                <c:pt idx="265">
                  <c:v>20087.0833885744</c:v>
                </c:pt>
                <c:pt idx="266">
                  <c:v>20092.839587640901</c:v>
                </c:pt>
                <c:pt idx="267">
                  <c:v>20098.5853312287</c:v>
                </c:pt>
                <c:pt idx="268">
                  <c:v>20104.296126398302</c:v>
                </c:pt>
                <c:pt idx="269">
                  <c:v>20109.9668143774</c:v>
                </c:pt>
                <c:pt idx="270">
                  <c:v>20115.580651542401</c:v>
                </c:pt>
                <c:pt idx="271">
                  <c:v>20121.124042365602</c:v>
                </c:pt>
                <c:pt idx="272">
                  <c:v>20126.5897001177</c:v>
                </c:pt>
                <c:pt idx="273">
                  <c:v>20131.9733099675</c:v>
                </c:pt>
                <c:pt idx="274">
                  <c:v>20137.273902533499</c:v>
                </c:pt>
                <c:pt idx="275">
                  <c:v>20142.486552617702</c:v>
                </c:pt>
                <c:pt idx="276">
                  <c:v>20147.608113787399</c:v>
                </c:pt>
                <c:pt idx="277">
                  <c:v>20152.6436257442</c:v>
                </c:pt>
                <c:pt idx="278">
                  <c:v>20157.582756496398</c:v>
                </c:pt>
                <c:pt idx="279">
                  <c:v>20162.430975299401</c:v>
                </c:pt>
                <c:pt idx="280">
                  <c:v>20167.186061035802</c:v>
                </c:pt>
                <c:pt idx="281">
                  <c:v>20186.452096699501</c:v>
                </c:pt>
                <c:pt idx="282">
                  <c:v>20205.572120027598</c:v>
                </c:pt>
                <c:pt idx="283">
                  <c:v>20224.5614057151</c:v>
                </c:pt>
                <c:pt idx="284">
                  <c:v>20243.418268855301</c:v>
                </c:pt>
                <c:pt idx="285">
                  <c:v>20262.140464270698</c:v>
                </c:pt>
                <c:pt idx="286">
                  <c:v>20280.726753826999</c:v>
                </c:pt>
                <c:pt idx="287">
                  <c:v>20299.183026934999</c:v>
                </c:pt>
                <c:pt idx="288">
                  <c:v>20317.505463562</c:v>
                </c:pt>
                <c:pt idx="289">
                  <c:v>20335.703573816299</c:v>
                </c:pt>
                <c:pt idx="290">
                  <c:v>20353.767413281701</c:v>
                </c:pt>
                <c:pt idx="291">
                  <c:v>20371.710041378101</c:v>
                </c:pt>
                <c:pt idx="292">
                  <c:v>20389.527714967</c:v>
                </c:pt>
                <c:pt idx="293">
                  <c:v>20407.224357426101</c:v>
                </c:pt>
                <c:pt idx="294">
                  <c:v>20424.806507318499</c:v>
                </c:pt>
                <c:pt idx="295">
                  <c:v>20442.2708110487</c:v>
                </c:pt>
                <c:pt idx="296">
                  <c:v>20459.623476425098</c:v>
                </c:pt>
                <c:pt idx="297">
                  <c:v>20476.857554587899</c:v>
                </c:pt>
                <c:pt idx="298">
                  <c:v>20493.982368318</c:v>
                </c:pt>
                <c:pt idx="299">
                  <c:v>20510.9928186252</c:v>
                </c:pt>
                <c:pt idx="300">
                  <c:v>20527.893476653699</c:v>
                </c:pt>
                <c:pt idx="301">
                  <c:v>20520.242623006299</c:v>
                </c:pt>
                <c:pt idx="302">
                  <c:v>20511.617687386701</c:v>
                </c:pt>
                <c:pt idx="303">
                  <c:v>20502.576222010299</c:v>
                </c:pt>
                <c:pt idx="304">
                  <c:v>20493.038260064401</c:v>
                </c:pt>
                <c:pt idx="305">
                  <c:v>20483.050437165301</c:v>
                </c:pt>
                <c:pt idx="306">
                  <c:v>20472.704659467399</c:v>
                </c:pt>
                <c:pt idx="307">
                  <c:v>20462.092164139001</c:v>
                </c:pt>
                <c:pt idx="308">
                  <c:v>20451.2887872807</c:v>
                </c:pt>
                <c:pt idx="309">
                  <c:v>20440.382971184201</c:v>
                </c:pt>
                <c:pt idx="310">
                  <c:v>20429.449961759401</c:v>
                </c:pt>
                <c:pt idx="311">
                  <c:v>20418.586961868001</c:v>
                </c:pt>
                <c:pt idx="312">
                  <c:v>20407.873429018098</c:v>
                </c:pt>
                <c:pt idx="313">
                  <c:v>20397.363221544299</c:v>
                </c:pt>
                <c:pt idx="314">
                  <c:v>20387.128969469901</c:v>
                </c:pt>
                <c:pt idx="315">
                  <c:v>20377.2178212369</c:v>
                </c:pt>
                <c:pt idx="316">
                  <c:v>20367.732347552901</c:v>
                </c:pt>
                <c:pt idx="317">
                  <c:v>20358.722536963</c:v>
                </c:pt>
                <c:pt idx="318">
                  <c:v>20350.2249108539</c:v>
                </c:pt>
                <c:pt idx="319">
                  <c:v>20342.262317450099</c:v>
                </c:pt>
                <c:pt idx="320">
                  <c:v>20334.8176499494</c:v>
                </c:pt>
                <c:pt idx="321">
                  <c:v>20320.876274098599</c:v>
                </c:pt>
                <c:pt idx="322">
                  <c:v>20306.786205899902</c:v>
                </c:pt>
                <c:pt idx="323">
                  <c:v>20292.783622012899</c:v>
                </c:pt>
                <c:pt idx="324">
                  <c:v>20278.793290572899</c:v>
                </c:pt>
                <c:pt idx="325">
                  <c:v>20264.806046720299</c:v>
                </c:pt>
                <c:pt idx="326">
                  <c:v>20250.821978133299</c:v>
                </c:pt>
                <c:pt idx="327">
                  <c:v>20236.837641216101</c:v>
                </c:pt>
                <c:pt idx="328">
                  <c:v>20222.846093532899</c:v>
                </c:pt>
                <c:pt idx="329">
                  <c:v>20208.859062744301</c:v>
                </c:pt>
                <c:pt idx="330">
                  <c:v>20194.869291973799</c:v>
                </c:pt>
                <c:pt idx="331">
                  <c:v>20180.877469546798</c:v>
                </c:pt>
                <c:pt idx="332">
                  <c:v>20166.884248639199</c:v>
                </c:pt>
                <c:pt idx="333">
                  <c:v>20152.890671411398</c:v>
                </c:pt>
                <c:pt idx="334">
                  <c:v>20138.893056108402</c:v>
                </c:pt>
                <c:pt idx="335">
                  <c:v>20124.896215668501</c:v>
                </c:pt>
                <c:pt idx="336">
                  <c:v>20110.901754762901</c:v>
                </c:pt>
                <c:pt idx="337">
                  <c:v>20096.913740992401</c:v>
                </c:pt>
                <c:pt idx="338">
                  <c:v>20082.926698611001</c:v>
                </c:pt>
                <c:pt idx="339">
                  <c:v>20068.942754289601</c:v>
                </c:pt>
                <c:pt idx="340">
                  <c:v>20054.961414431698</c:v>
                </c:pt>
                <c:pt idx="341">
                  <c:v>20061.557708678502</c:v>
                </c:pt>
                <c:pt idx="342">
                  <c:v>20068.191092439702</c:v>
                </c:pt>
                <c:pt idx="343">
                  <c:v>20074.814006171899</c:v>
                </c:pt>
                <c:pt idx="344">
                  <c:v>20081.432541602499</c:v>
                </c:pt>
                <c:pt idx="345">
                  <c:v>20088.046068131502</c:v>
                </c:pt>
                <c:pt idx="346">
                  <c:v>20094.6378167851</c:v>
                </c:pt>
                <c:pt idx="347">
                  <c:v>20101.2195797276</c:v>
                </c:pt>
                <c:pt idx="348">
                  <c:v>20107.761946880801</c:v>
                </c:pt>
                <c:pt idx="349">
                  <c:v>20114.259769501699</c:v>
                </c:pt>
                <c:pt idx="350">
                  <c:v>20120.6964993939</c:v>
                </c:pt>
                <c:pt idx="351">
                  <c:v>20127.060187479099</c:v>
                </c:pt>
                <c:pt idx="352">
                  <c:v>20133.344781273499</c:v>
                </c:pt>
                <c:pt idx="353">
                  <c:v>20139.539497997099</c:v>
                </c:pt>
                <c:pt idx="354">
                  <c:v>20145.640365545099</c:v>
                </c:pt>
                <c:pt idx="355">
                  <c:v>20151.6431957528</c:v>
                </c:pt>
                <c:pt idx="356">
                  <c:v>20157.558395138902</c:v>
                </c:pt>
                <c:pt idx="357">
                  <c:v>20163.370018556401</c:v>
                </c:pt>
                <c:pt idx="358">
                  <c:v>20169.089348810001</c:v>
                </c:pt>
                <c:pt idx="359">
                  <c:v>20174.708502684</c:v>
                </c:pt>
                <c:pt idx="360">
                  <c:v>20180.225855418499</c:v>
                </c:pt>
                <c:pt idx="361">
                  <c:v>20199.842706785199</c:v>
                </c:pt>
                <c:pt idx="362">
                  <c:v>20219.3078071317</c:v>
                </c:pt>
                <c:pt idx="363">
                  <c:v>20238.6405422963</c:v>
                </c:pt>
                <c:pt idx="364">
                  <c:v>20257.831528305502</c:v>
                </c:pt>
                <c:pt idx="365">
                  <c:v>20276.883270743801</c:v>
                </c:pt>
                <c:pt idx="366">
                  <c:v>20295.795293337502</c:v>
                </c:pt>
                <c:pt idx="367">
                  <c:v>20314.574749844702</c:v>
                </c:pt>
                <c:pt idx="368">
                  <c:v>20333.217380761798</c:v>
                </c:pt>
                <c:pt idx="369">
                  <c:v>20351.726522217301</c:v>
                </c:pt>
                <c:pt idx="370">
                  <c:v>20370.104594135999</c:v>
                </c:pt>
                <c:pt idx="371">
                  <c:v>20388.354742343399</c:v>
                </c:pt>
                <c:pt idx="372">
                  <c:v>20406.475802101701</c:v>
                </c:pt>
                <c:pt idx="373">
                  <c:v>20424.473966866401</c:v>
                </c:pt>
                <c:pt idx="374">
                  <c:v>20442.345697431399</c:v>
                </c:pt>
                <c:pt idx="375">
                  <c:v>20460.106610335501</c:v>
                </c:pt>
                <c:pt idx="376">
                  <c:v>20477.738436949199</c:v>
                </c:pt>
                <c:pt idx="377">
                  <c:v>20495.254208608199</c:v>
                </c:pt>
                <c:pt idx="378">
                  <c:v>20512.658745975699</c:v>
                </c:pt>
                <c:pt idx="379">
                  <c:v>20529.9524854107</c:v>
                </c:pt>
                <c:pt idx="380">
                  <c:v>20547.132069089301</c:v>
                </c:pt>
                <c:pt idx="381">
                  <c:v>20538.185549612801</c:v>
                </c:pt>
                <c:pt idx="382">
                  <c:v>20528.223449779001</c:v>
                </c:pt>
                <c:pt idx="383">
                  <c:v>20517.829031232799</c:v>
                </c:pt>
                <c:pt idx="384">
                  <c:v>20506.928995838502</c:v>
                </c:pt>
                <c:pt idx="385">
                  <c:v>20495.568913853898</c:v>
                </c:pt>
                <c:pt idx="386">
                  <c:v>20483.8254228023</c:v>
                </c:pt>
                <c:pt idx="387">
                  <c:v>20471.8066719077</c:v>
                </c:pt>
                <c:pt idx="388">
                  <c:v>20459.591001695699</c:v>
                </c:pt>
                <c:pt idx="389">
                  <c:v>20447.2673379025</c:v>
                </c:pt>
                <c:pt idx="390">
                  <c:v>20434.918514993798</c:v>
                </c:pt>
                <c:pt idx="391">
                  <c:v>20422.639817520299</c:v>
                </c:pt>
                <c:pt idx="392">
                  <c:v>20410.512847130602</c:v>
                </c:pt>
                <c:pt idx="393">
                  <c:v>20398.612810770701</c:v>
                </c:pt>
                <c:pt idx="394">
                  <c:v>20387.003953555501</c:v>
                </c:pt>
                <c:pt idx="395">
                  <c:v>20375.7540577205</c:v>
                </c:pt>
                <c:pt idx="396">
                  <c:v>20364.953028325101</c:v>
                </c:pt>
                <c:pt idx="397">
                  <c:v>20354.660321388099</c:v>
                </c:pt>
                <c:pt idx="398">
                  <c:v>20344.9161525378</c:v>
                </c:pt>
                <c:pt idx="399">
                  <c:v>20335.716766827802</c:v>
                </c:pt>
                <c:pt idx="400">
                  <c:v>20327.072153221499</c:v>
                </c:pt>
                <c:pt idx="401">
                  <c:v>20313.426510794499</c:v>
                </c:pt>
                <c:pt idx="402">
                  <c:v>20299.646878569401</c:v>
                </c:pt>
                <c:pt idx="403">
                  <c:v>20285.951000299799</c:v>
                </c:pt>
                <c:pt idx="404">
                  <c:v>20272.261022873201</c:v>
                </c:pt>
                <c:pt idx="405">
                  <c:v>20258.580020611498</c:v>
                </c:pt>
                <c:pt idx="406">
                  <c:v>20244.903775247501</c:v>
                </c:pt>
                <c:pt idx="407">
                  <c:v>20231.229688986601</c:v>
                </c:pt>
                <c:pt idx="408">
                  <c:v>20217.549188816</c:v>
                </c:pt>
                <c:pt idx="409">
                  <c:v>20203.869991890999</c:v>
                </c:pt>
                <c:pt idx="410">
                  <c:v>20190.194043222102</c:v>
                </c:pt>
                <c:pt idx="411">
                  <c:v>20176.518932163701</c:v>
                </c:pt>
                <c:pt idx="412">
                  <c:v>20162.842894985399</c:v>
                </c:pt>
                <c:pt idx="413">
                  <c:v>20149.171751469799</c:v>
                </c:pt>
                <c:pt idx="414">
                  <c:v>20135.5040006786</c:v>
                </c:pt>
                <c:pt idx="415">
                  <c:v>20121.837999712701</c:v>
                </c:pt>
                <c:pt idx="416">
                  <c:v>20108.178850950299</c:v>
                </c:pt>
                <c:pt idx="417">
                  <c:v>20094.522447783798</c:v>
                </c:pt>
                <c:pt idx="418">
                  <c:v>20080.8716422617</c:v>
                </c:pt>
                <c:pt idx="419">
                  <c:v>20067.225087202001</c:v>
                </c:pt>
                <c:pt idx="420">
                  <c:v>20053.5827846711</c:v>
                </c:pt>
                <c:pt idx="421">
                  <c:v>20060.878911276999</c:v>
                </c:pt>
                <c:pt idx="422">
                  <c:v>20068.220498088602</c:v>
                </c:pt>
                <c:pt idx="423">
                  <c:v>20075.553168039001</c:v>
                </c:pt>
                <c:pt idx="424">
                  <c:v>20082.885216019899</c:v>
                </c:pt>
                <c:pt idx="425">
                  <c:v>20090.211302571901</c:v>
                </c:pt>
                <c:pt idx="426">
                  <c:v>20097.527010230198</c:v>
                </c:pt>
                <c:pt idx="427">
                  <c:v>20104.821082618499</c:v>
                </c:pt>
                <c:pt idx="428">
                  <c:v>20112.071583262299</c:v>
                </c:pt>
                <c:pt idx="429">
                  <c:v>20119.275611900699</c:v>
                </c:pt>
                <c:pt idx="430">
                  <c:v>20126.414389582402</c:v>
                </c:pt>
                <c:pt idx="431">
                  <c:v>20133.474058685799</c:v>
                </c:pt>
                <c:pt idx="432">
                  <c:v>20140.451788227601</c:v>
                </c:pt>
                <c:pt idx="433">
                  <c:v>20147.3347862271</c:v>
                </c:pt>
                <c:pt idx="434">
                  <c:v>20154.124981593799</c:v>
                </c:pt>
                <c:pt idx="435">
                  <c:v>20160.819090599201</c:v>
                </c:pt>
                <c:pt idx="436">
                  <c:v>20167.415075219302</c:v>
                </c:pt>
                <c:pt idx="437">
                  <c:v>20173.909836278301</c:v>
                </c:pt>
                <c:pt idx="438">
                  <c:v>20180.308994232098</c:v>
                </c:pt>
                <c:pt idx="439">
                  <c:v>20186.592719979901</c:v>
                </c:pt>
                <c:pt idx="440">
                  <c:v>20192.768769623799</c:v>
                </c:pt>
                <c:pt idx="441">
                  <c:v>20212.700273418599</c:v>
                </c:pt>
                <c:pt idx="442">
                  <c:v>20232.4650642413</c:v>
                </c:pt>
                <c:pt idx="443">
                  <c:v>20252.094443441201</c:v>
                </c:pt>
                <c:pt idx="444">
                  <c:v>20271.581627735199</c:v>
                </c:pt>
                <c:pt idx="445">
                  <c:v>20290.927282095301</c:v>
                </c:pt>
                <c:pt idx="446">
                  <c:v>20310.1301841473</c:v>
                </c:pt>
                <c:pt idx="447">
                  <c:v>20329.194769817801</c:v>
                </c:pt>
                <c:pt idx="448">
                  <c:v>20348.121043229599</c:v>
                </c:pt>
                <c:pt idx="449">
                  <c:v>20366.909752221502</c:v>
                </c:pt>
                <c:pt idx="450">
                  <c:v>20385.567381006898</c:v>
                </c:pt>
                <c:pt idx="451">
                  <c:v>20404.0882314788</c:v>
                </c:pt>
                <c:pt idx="452">
                  <c:v>20422.476621132701</c:v>
                </c:pt>
                <c:pt idx="453">
                  <c:v>20440.7432682783</c:v>
                </c:pt>
                <c:pt idx="454">
                  <c:v>20458.8867713816</c:v>
                </c:pt>
                <c:pt idx="455">
                  <c:v>20476.903088146501</c:v>
                </c:pt>
                <c:pt idx="456">
                  <c:v>20494.7924078428</c:v>
                </c:pt>
                <c:pt idx="457">
                  <c:v>20512.561933125198</c:v>
                </c:pt>
                <c:pt idx="458">
                  <c:v>20530.220699011799</c:v>
                </c:pt>
                <c:pt idx="459">
                  <c:v>20547.758114115601</c:v>
                </c:pt>
                <c:pt idx="460">
                  <c:v>20565.1856218873</c:v>
                </c:pt>
                <c:pt idx="461">
                  <c:v>20555.081557278401</c:v>
                </c:pt>
                <c:pt idx="462">
                  <c:v>20543.931315016202</c:v>
                </c:pt>
                <c:pt idx="463">
                  <c:v>20532.355048322599</c:v>
                </c:pt>
                <c:pt idx="464">
                  <c:v>20520.256730142501</c:v>
                </c:pt>
                <c:pt idx="465">
                  <c:v>20507.672842264001</c:v>
                </c:pt>
                <c:pt idx="466">
                  <c:v>20494.723827554</c:v>
                </c:pt>
                <c:pt idx="467">
                  <c:v>20481.481455593101</c:v>
                </c:pt>
                <c:pt idx="468">
                  <c:v>20468.045082368</c:v>
                </c:pt>
                <c:pt idx="469">
                  <c:v>20454.4928329457</c:v>
                </c:pt>
                <c:pt idx="470">
                  <c:v>20440.917806997</c:v>
                </c:pt>
                <c:pt idx="471">
                  <c:v>20427.424753584299</c:v>
                </c:pt>
                <c:pt idx="472">
                  <c:v>20414.105143379202</c:v>
                </c:pt>
                <c:pt idx="473">
                  <c:v>20401.011948293599</c:v>
                </c:pt>
                <c:pt idx="474">
                  <c:v>20388.214969173099</c:v>
                </c:pt>
                <c:pt idx="475">
                  <c:v>20375.816404744899</c:v>
                </c:pt>
                <c:pt idx="476">
                  <c:v>20363.896492809799</c:v>
                </c:pt>
                <c:pt idx="477">
                  <c:v>20352.508480175002</c:v>
                </c:pt>
                <c:pt idx="478">
                  <c:v>20341.685282042501</c:v>
                </c:pt>
                <c:pt idx="479">
                  <c:v>20331.4317506224</c:v>
                </c:pt>
                <c:pt idx="480">
                  <c:v>20321.741482706999</c:v>
                </c:pt>
                <c:pt idx="481">
                  <c:v>20308.3616870326</c:v>
                </c:pt>
                <c:pt idx="482">
                  <c:v>20294.859417963002</c:v>
                </c:pt>
                <c:pt idx="483">
                  <c:v>20281.4355838388</c:v>
                </c:pt>
                <c:pt idx="484">
                  <c:v>20268.022691955699</c:v>
                </c:pt>
                <c:pt idx="485">
                  <c:v>20254.6109521732</c:v>
                </c:pt>
                <c:pt idx="486">
                  <c:v>20241.2019589747</c:v>
                </c:pt>
                <c:pt idx="487">
                  <c:v>20227.802036688699</c:v>
                </c:pt>
                <c:pt idx="488">
                  <c:v>20214.4030018747</c:v>
                </c:pt>
                <c:pt idx="489">
                  <c:v>20201.0045059082</c:v>
                </c:pt>
                <c:pt idx="490">
                  <c:v>20187.607564601301</c:v>
                </c:pt>
                <c:pt idx="491">
                  <c:v>20174.2133300403</c:v>
                </c:pt>
                <c:pt idx="492">
                  <c:v>20160.821171379299</c:v>
                </c:pt>
                <c:pt idx="493">
                  <c:v>20147.434472766799</c:v>
                </c:pt>
                <c:pt idx="494">
                  <c:v>20134.0532853597</c:v>
                </c:pt>
                <c:pt idx="495">
                  <c:v>20120.672364211099</c:v>
                </c:pt>
                <c:pt idx="496">
                  <c:v>20107.300693618399</c:v>
                </c:pt>
                <c:pt idx="497">
                  <c:v>20093.9368739413</c:v>
                </c:pt>
                <c:pt idx="498">
                  <c:v>20080.580157406399</c:v>
                </c:pt>
                <c:pt idx="499">
                  <c:v>20067.230069229801</c:v>
                </c:pt>
                <c:pt idx="500">
                  <c:v>20053.886045396801</c:v>
                </c:pt>
                <c:pt idx="501">
                  <c:v>20061.8009973685</c:v>
                </c:pt>
                <c:pt idx="502">
                  <c:v>20069.753744039299</c:v>
                </c:pt>
                <c:pt idx="503">
                  <c:v>20077.702263187901</c:v>
                </c:pt>
                <c:pt idx="504">
                  <c:v>20085.654411526899</c:v>
                </c:pt>
                <c:pt idx="505">
                  <c:v>20093.604034993801</c:v>
                </c:pt>
                <c:pt idx="506">
                  <c:v>20101.533975437102</c:v>
                </c:pt>
                <c:pt idx="507">
                  <c:v>20109.437937576698</c:v>
                </c:pt>
                <c:pt idx="508">
                  <c:v>20117.303022857599</c:v>
                </c:pt>
                <c:pt idx="509">
                  <c:v>20125.119612682101</c:v>
                </c:pt>
                <c:pt idx="510">
                  <c:v>20132.871781908099</c:v>
                </c:pt>
                <c:pt idx="511">
                  <c:v>20140.547361651901</c:v>
                </c:pt>
                <c:pt idx="512">
                  <c:v>20148.134697068399</c:v>
                </c:pt>
                <c:pt idx="513">
                  <c:v>20155.630574726802</c:v>
                </c:pt>
                <c:pt idx="514">
                  <c:v>20163.0231882152</c:v>
                </c:pt>
                <c:pt idx="515">
                  <c:v>20170.320734986199</c:v>
                </c:pt>
                <c:pt idx="516">
                  <c:v>20177.510607909899</c:v>
                </c:pt>
                <c:pt idx="517">
                  <c:v>20184.6052727352</c:v>
                </c:pt>
                <c:pt idx="518">
                  <c:v>20191.5963983402</c:v>
                </c:pt>
                <c:pt idx="519">
                  <c:v>20198.479212632501</c:v>
                </c:pt>
                <c:pt idx="520">
                  <c:v>20205.247694365898</c:v>
                </c:pt>
                <c:pt idx="521">
                  <c:v>20225.434533693799</c:v>
                </c:pt>
                <c:pt idx="522">
                  <c:v>20245.463938800902</c:v>
                </c:pt>
                <c:pt idx="523">
                  <c:v>20265.360576933399</c:v>
                </c:pt>
                <c:pt idx="524">
                  <c:v>20285.109446096601</c:v>
                </c:pt>
                <c:pt idx="525">
                  <c:v>20304.7096940759</c:v>
                </c:pt>
                <c:pt idx="526">
                  <c:v>20324.175178977199</c:v>
                </c:pt>
                <c:pt idx="527">
                  <c:v>20343.4955630125</c:v>
                </c:pt>
                <c:pt idx="528">
                  <c:v>20362.669703260399</c:v>
                </c:pt>
                <c:pt idx="529">
                  <c:v>20381.708302618699</c:v>
                </c:pt>
                <c:pt idx="530">
                  <c:v>20400.606208235698</c:v>
                </c:pt>
                <c:pt idx="531">
                  <c:v>20419.373413823902</c:v>
                </c:pt>
                <c:pt idx="532">
                  <c:v>20438.006596056901</c:v>
                </c:pt>
                <c:pt idx="533">
                  <c:v>20456.513164966698</c:v>
                </c:pt>
                <c:pt idx="534">
                  <c:v>20474.888170628699</c:v>
                </c:pt>
                <c:pt idx="535">
                  <c:v>20493.1377254133</c:v>
                </c:pt>
                <c:pt idx="536">
                  <c:v>20511.261924273698</c:v>
                </c:pt>
                <c:pt idx="537">
                  <c:v>20529.261152766601</c:v>
                </c:pt>
                <c:pt idx="538">
                  <c:v>20547.140289322699</c:v>
                </c:pt>
                <c:pt idx="539">
                  <c:v>20564.908920507401</c:v>
                </c:pt>
                <c:pt idx="540">
                  <c:v>20582.561694135798</c:v>
                </c:pt>
                <c:pt idx="541">
                  <c:v>20571.4144071761</c:v>
                </c:pt>
                <c:pt idx="542">
                  <c:v>20559.209051407401</c:v>
                </c:pt>
                <c:pt idx="543">
                  <c:v>20546.555972904102</c:v>
                </c:pt>
                <c:pt idx="544">
                  <c:v>20533.383353590201</c:v>
                </c:pt>
                <c:pt idx="545">
                  <c:v>20519.726659240499</c:v>
                </c:pt>
                <c:pt idx="546">
                  <c:v>20505.7027251617</c:v>
                </c:pt>
                <c:pt idx="547">
                  <c:v>20491.380564374798</c:v>
                </c:pt>
                <c:pt idx="548">
                  <c:v>20476.860488643699</c:v>
                </c:pt>
                <c:pt idx="549">
                  <c:v>20462.2319367864</c:v>
                </c:pt>
                <c:pt idx="550">
                  <c:v>20447.607571378499</c:v>
                </c:pt>
                <c:pt idx="551">
                  <c:v>20433.071622293901</c:v>
                </c:pt>
                <c:pt idx="552">
                  <c:v>20418.6916166261</c:v>
                </c:pt>
                <c:pt idx="553">
                  <c:v>20404.5535245955</c:v>
                </c:pt>
                <c:pt idx="554">
                  <c:v>20390.739926148599</c:v>
                </c:pt>
                <c:pt idx="555">
                  <c:v>20377.353770241301</c:v>
                </c:pt>
                <c:pt idx="556">
                  <c:v>20364.4761090598</c:v>
                </c:pt>
                <c:pt idx="557">
                  <c:v>20352.140719922299</c:v>
                </c:pt>
                <c:pt idx="558">
                  <c:v>20340.374069972699</c:v>
                </c:pt>
                <c:pt idx="559">
                  <c:v>20329.177649099001</c:v>
                </c:pt>
                <c:pt idx="560">
                  <c:v>20318.533360209902</c:v>
                </c:pt>
                <c:pt idx="561">
                  <c:v>20305.388944238399</c:v>
                </c:pt>
                <c:pt idx="562">
                  <c:v>20292.1373066161</c:v>
                </c:pt>
                <c:pt idx="563">
                  <c:v>20278.954374516201</c:v>
                </c:pt>
                <c:pt idx="564">
                  <c:v>20265.783394516598</c:v>
                </c:pt>
                <c:pt idx="565">
                  <c:v>20252.617484610098</c:v>
                </c:pt>
                <c:pt idx="566">
                  <c:v>20239.460830544602</c:v>
                </c:pt>
                <c:pt idx="567">
                  <c:v>20226.310468381002</c:v>
                </c:pt>
                <c:pt idx="568">
                  <c:v>20213.157372387501</c:v>
                </c:pt>
                <c:pt idx="569">
                  <c:v>20200.003717903001</c:v>
                </c:pt>
                <c:pt idx="570">
                  <c:v>20186.8599223815</c:v>
                </c:pt>
                <c:pt idx="571">
                  <c:v>20173.713558473999</c:v>
                </c:pt>
                <c:pt idx="572">
                  <c:v>20160.5739697633</c:v>
                </c:pt>
                <c:pt idx="573">
                  <c:v>20147.442102973</c:v>
                </c:pt>
                <c:pt idx="574">
                  <c:v>20134.316592782401</c:v>
                </c:pt>
                <c:pt idx="575">
                  <c:v>20121.201736554001</c:v>
                </c:pt>
                <c:pt idx="576">
                  <c:v>20108.089856106799</c:v>
                </c:pt>
                <c:pt idx="577">
                  <c:v>20094.9849207076</c:v>
                </c:pt>
                <c:pt idx="578">
                  <c:v>20081.887041329701</c:v>
                </c:pt>
                <c:pt idx="579">
                  <c:v>20068.796579730999</c:v>
                </c:pt>
                <c:pt idx="580">
                  <c:v>20055.718791817399</c:v>
                </c:pt>
                <c:pt idx="581">
                  <c:v>20064.164531627499</c:v>
                </c:pt>
                <c:pt idx="582">
                  <c:v>20072.666169126402</c:v>
                </c:pt>
                <c:pt idx="583">
                  <c:v>20081.162899503401</c:v>
                </c:pt>
                <c:pt idx="584">
                  <c:v>20089.655118076498</c:v>
                </c:pt>
                <c:pt idx="585">
                  <c:v>20098.145507595698</c:v>
                </c:pt>
                <c:pt idx="586">
                  <c:v>20106.626627840898</c:v>
                </c:pt>
                <c:pt idx="587">
                  <c:v>20115.0753401496</c:v>
                </c:pt>
                <c:pt idx="588">
                  <c:v>20123.484915630699</c:v>
                </c:pt>
                <c:pt idx="589">
                  <c:v>20131.840277383599</c:v>
                </c:pt>
                <c:pt idx="590">
                  <c:v>20140.1328931483</c:v>
                </c:pt>
                <c:pt idx="591">
                  <c:v>20148.3477209169</c:v>
                </c:pt>
                <c:pt idx="592">
                  <c:v>20156.4778278347</c:v>
                </c:pt>
                <c:pt idx="593">
                  <c:v>20164.5140497703</c:v>
                </c:pt>
                <c:pt idx="594">
                  <c:v>20172.446354629399</c:v>
                </c:pt>
                <c:pt idx="595">
                  <c:v>20180.282998401199</c:v>
                </c:pt>
                <c:pt idx="596">
                  <c:v>20188.0091906366</c:v>
                </c:pt>
                <c:pt idx="597">
                  <c:v>20195.6361909019</c:v>
                </c:pt>
                <c:pt idx="598">
                  <c:v>20203.159484857501</c:v>
                </c:pt>
                <c:pt idx="599">
                  <c:v>20210.5724700957</c:v>
                </c:pt>
                <c:pt idx="600">
                  <c:v>20217.8681838187</c:v>
                </c:pt>
                <c:pt idx="601">
                  <c:v>20238.293286727501</c:v>
                </c:pt>
                <c:pt idx="602">
                  <c:v>20258.5541817335</c:v>
                </c:pt>
                <c:pt idx="603">
                  <c:v>20278.6808155043</c:v>
                </c:pt>
                <c:pt idx="604">
                  <c:v>20298.6578396072</c:v>
                </c:pt>
                <c:pt idx="605">
                  <c:v>20318.491733965198</c:v>
                </c:pt>
                <c:pt idx="606">
                  <c:v>20338.180888104202</c:v>
                </c:pt>
                <c:pt idx="607">
                  <c:v>20357.726052929302</c:v>
                </c:pt>
                <c:pt idx="608">
                  <c:v>20377.125872316101</c:v>
                </c:pt>
                <c:pt idx="609">
                  <c:v>20396.3847895094</c:v>
                </c:pt>
                <c:pt idx="610">
                  <c:v>20415.5066338018</c:v>
                </c:pt>
                <c:pt idx="611">
                  <c:v>20434.494142703999</c:v>
                </c:pt>
                <c:pt idx="612">
                  <c:v>20453.344567042499</c:v>
                </c:pt>
                <c:pt idx="613">
                  <c:v>20472.064874602002</c:v>
                </c:pt>
                <c:pt idx="614">
                  <c:v>20490.650085822599</c:v>
                </c:pt>
                <c:pt idx="615">
                  <c:v>20509.109994772301</c:v>
                </c:pt>
                <c:pt idx="616">
                  <c:v>20527.446555917999</c:v>
                </c:pt>
                <c:pt idx="617">
                  <c:v>20545.657189354901</c:v>
                </c:pt>
                <c:pt idx="618">
                  <c:v>20563.744940397999</c:v>
                </c:pt>
                <c:pt idx="619">
                  <c:v>20581.7162462204</c:v>
                </c:pt>
                <c:pt idx="620">
                  <c:v>20599.568047535999</c:v>
                </c:pt>
                <c:pt idx="621">
                  <c:v>20587.475122187501</c:v>
                </c:pt>
                <c:pt idx="622">
                  <c:v>20574.304796202399</c:v>
                </c:pt>
                <c:pt idx="623">
                  <c:v>20560.6943400647</c:v>
                </c:pt>
                <c:pt idx="624">
                  <c:v>20546.5536296797</c:v>
                </c:pt>
                <c:pt idx="625">
                  <c:v>20531.9365336025</c:v>
                </c:pt>
                <c:pt idx="626">
                  <c:v>20516.950434942999</c:v>
                </c:pt>
                <c:pt idx="627">
                  <c:v>20501.672316477401</c:v>
                </c:pt>
                <c:pt idx="628">
                  <c:v>20486.192056652701</c:v>
                </c:pt>
                <c:pt idx="629">
                  <c:v>20470.610411088401</c:v>
                </c:pt>
                <c:pt idx="630">
                  <c:v>20455.036922461</c:v>
                </c:pt>
                <c:pt idx="631">
                  <c:v>20439.5598946026</c:v>
                </c:pt>
                <c:pt idx="632">
                  <c:v>20424.255356960501</c:v>
                </c:pt>
                <c:pt idx="633">
                  <c:v>20409.2134729592</c:v>
                </c:pt>
                <c:pt idx="634">
                  <c:v>20394.5034474354</c:v>
                </c:pt>
                <c:pt idx="635">
                  <c:v>20380.2494623448</c:v>
                </c:pt>
                <c:pt idx="636">
                  <c:v>20366.506010805901</c:v>
                </c:pt>
                <c:pt idx="637">
                  <c:v>20353.306919526502</c:v>
                </c:pt>
                <c:pt idx="638">
                  <c:v>20340.6723006879</c:v>
                </c:pt>
                <c:pt idx="639">
                  <c:v>20328.587955802999</c:v>
                </c:pt>
                <c:pt idx="640">
                  <c:v>20317.030626935</c:v>
                </c:pt>
                <c:pt idx="641">
                  <c:v>20304.109479472401</c:v>
                </c:pt>
                <c:pt idx="642">
                  <c:v>20291.0949484704</c:v>
                </c:pt>
                <c:pt idx="643">
                  <c:v>20278.147329481901</c:v>
                </c:pt>
                <c:pt idx="644">
                  <c:v>20265.207146979999</c:v>
                </c:pt>
                <c:pt idx="645">
                  <c:v>20252.2725291561</c:v>
                </c:pt>
                <c:pt idx="646">
                  <c:v>20239.3463794483</c:v>
                </c:pt>
                <c:pt idx="647">
                  <c:v>20226.423743608499</c:v>
                </c:pt>
                <c:pt idx="648">
                  <c:v>20213.5064041439</c:v>
                </c:pt>
                <c:pt idx="649">
                  <c:v>20200.591553595801</c:v>
                </c:pt>
                <c:pt idx="650">
                  <c:v>20187.675547602601</c:v>
                </c:pt>
                <c:pt idx="651">
                  <c:v>20174.763341502301</c:v>
                </c:pt>
                <c:pt idx="652">
                  <c:v>20161.858877638799</c:v>
                </c:pt>
                <c:pt idx="653">
                  <c:v>20148.960818044299</c:v>
                </c:pt>
                <c:pt idx="654">
                  <c:v>20136.0748207867</c:v>
                </c:pt>
                <c:pt idx="655">
                  <c:v>20123.195257607</c:v>
                </c:pt>
                <c:pt idx="656">
                  <c:v>20110.322597505499</c:v>
                </c:pt>
                <c:pt idx="657">
                  <c:v>20097.456683155498</c:v>
                </c:pt>
                <c:pt idx="658">
                  <c:v>20084.600989427701</c:v>
                </c:pt>
                <c:pt idx="659">
                  <c:v>20071.757229808401</c:v>
                </c:pt>
                <c:pt idx="660">
                  <c:v>20058.918738897799</c:v>
                </c:pt>
                <c:pt idx="661">
                  <c:v>20067.842157852101</c:v>
                </c:pt>
                <c:pt idx="662">
                  <c:v>20076.829540284802</c:v>
                </c:pt>
                <c:pt idx="663">
                  <c:v>20085.813412558</c:v>
                </c:pt>
                <c:pt idx="664">
                  <c:v>20094.7982069682</c:v>
                </c:pt>
                <c:pt idx="665">
                  <c:v>20103.7834396709</c:v>
                </c:pt>
                <c:pt idx="666">
                  <c:v>20112.751563774</c:v>
                </c:pt>
                <c:pt idx="667">
                  <c:v>20121.692646945699</c:v>
                </c:pt>
                <c:pt idx="668">
                  <c:v>20130.596124092299</c:v>
                </c:pt>
                <c:pt idx="669">
                  <c:v>20139.4408973766</c:v>
                </c:pt>
                <c:pt idx="670">
                  <c:v>20148.223260684099</c:v>
                </c:pt>
                <c:pt idx="671">
                  <c:v>20156.923669249001</c:v>
                </c:pt>
                <c:pt idx="672">
                  <c:v>20165.5412631076</c:v>
                </c:pt>
                <c:pt idx="673">
                  <c:v>20174.060071973799</c:v>
                </c:pt>
                <c:pt idx="674">
                  <c:v>20182.485434002501</c:v>
                </c:pt>
                <c:pt idx="675">
                  <c:v>20190.808024366299</c:v>
                </c:pt>
                <c:pt idx="676">
                  <c:v>20199.025578146498</c:v>
                </c:pt>
                <c:pt idx="677">
                  <c:v>20207.134563649601</c:v>
                </c:pt>
                <c:pt idx="678">
                  <c:v>20215.1372179428</c:v>
                </c:pt>
                <c:pt idx="679">
                  <c:v>20223.035256386898</c:v>
                </c:pt>
                <c:pt idx="680">
                  <c:v>20230.810231637999</c:v>
                </c:pt>
                <c:pt idx="681">
                  <c:v>20251.457564425298</c:v>
                </c:pt>
                <c:pt idx="682">
                  <c:v>20271.9350137232</c:v>
                </c:pt>
                <c:pt idx="683">
                  <c:v>20292.269829356999</c:v>
                </c:pt>
                <c:pt idx="684">
                  <c:v>20312.460855094301</c:v>
                </c:pt>
                <c:pt idx="685">
                  <c:v>20332.499646266999</c:v>
                </c:pt>
                <c:pt idx="686">
                  <c:v>20352.397144421098</c:v>
                </c:pt>
                <c:pt idx="687">
                  <c:v>20372.145400826099</c:v>
                </c:pt>
                <c:pt idx="688">
                  <c:v>20391.748617241901</c:v>
                </c:pt>
                <c:pt idx="689">
                  <c:v>20411.213633680702</c:v>
                </c:pt>
                <c:pt idx="690">
                  <c:v>20430.539374884898</c:v>
                </c:pt>
                <c:pt idx="691">
                  <c:v>20449.7242608905</c:v>
                </c:pt>
                <c:pt idx="692">
                  <c:v>20468.770556632899</c:v>
                </c:pt>
                <c:pt idx="693">
                  <c:v>20487.684400595801</c:v>
                </c:pt>
                <c:pt idx="694">
                  <c:v>20506.469446702002</c:v>
                </c:pt>
                <c:pt idx="695">
                  <c:v>20525.127988387099</c:v>
                </c:pt>
                <c:pt idx="696">
                  <c:v>20543.655451357401</c:v>
                </c:pt>
                <c:pt idx="697">
                  <c:v>20562.0582455119</c:v>
                </c:pt>
                <c:pt idx="698">
                  <c:v>20580.333779942801</c:v>
                </c:pt>
                <c:pt idx="699">
                  <c:v>20598.4913569661</c:v>
                </c:pt>
                <c:pt idx="700">
                  <c:v>20616.531141401101</c:v>
                </c:pt>
                <c:pt idx="701">
                  <c:v>20603.552383099101</c:v>
                </c:pt>
                <c:pt idx="702">
                  <c:v>20589.4854723598</c:v>
                </c:pt>
                <c:pt idx="703">
                  <c:v>20574.993515591301</c:v>
                </c:pt>
                <c:pt idx="704">
                  <c:v>20559.975630881199</c:v>
                </c:pt>
                <c:pt idx="705">
                  <c:v>20544.488880062101</c:v>
                </c:pt>
                <c:pt idx="706">
                  <c:v>20528.622567476101</c:v>
                </c:pt>
                <c:pt idx="707">
                  <c:v>20512.4773027425</c:v>
                </c:pt>
                <c:pt idx="708">
                  <c:v>20496.1411557055</c:v>
                </c:pt>
                <c:pt idx="709">
                  <c:v>20479.712312543299</c:v>
                </c:pt>
                <c:pt idx="710">
                  <c:v>20463.2864909048</c:v>
                </c:pt>
                <c:pt idx="711">
                  <c:v>20446.967083807602</c:v>
                </c:pt>
                <c:pt idx="712">
                  <c:v>20430.822308896401</c:v>
                </c:pt>
                <c:pt idx="713">
                  <c:v>20414.941681292501</c:v>
                </c:pt>
                <c:pt idx="714">
                  <c:v>20399.418875306201</c:v>
                </c:pt>
                <c:pt idx="715">
                  <c:v>20384.351491917099</c:v>
                </c:pt>
                <c:pt idx="716">
                  <c:v>20369.781571341999</c:v>
                </c:pt>
                <c:pt idx="717">
                  <c:v>20355.749331196399</c:v>
                </c:pt>
                <c:pt idx="718">
                  <c:v>20342.2429661602</c:v>
                </c:pt>
                <c:pt idx="719">
                  <c:v>20329.258480086799</c:v>
                </c:pt>
                <c:pt idx="720">
                  <c:v>20316.780432207401</c:v>
                </c:pt>
                <c:pt idx="721">
                  <c:v>20304.070508343801</c:v>
                </c:pt>
                <c:pt idx="722">
                  <c:v>20291.265112453399</c:v>
                </c:pt>
                <c:pt idx="723">
                  <c:v>20278.525136476001</c:v>
                </c:pt>
                <c:pt idx="724">
                  <c:v>20265.801826705901</c:v>
                </c:pt>
                <c:pt idx="725">
                  <c:v>20253.084222570302</c:v>
                </c:pt>
                <c:pt idx="726">
                  <c:v>20240.371597798901</c:v>
                </c:pt>
                <c:pt idx="727">
                  <c:v>20227.662893439199</c:v>
                </c:pt>
                <c:pt idx="728">
                  <c:v>20214.9646704923</c:v>
                </c:pt>
                <c:pt idx="729">
                  <c:v>20202.265105553801</c:v>
                </c:pt>
                <c:pt idx="730">
                  <c:v>20189.5714054333</c:v>
                </c:pt>
                <c:pt idx="731">
                  <c:v>20176.886282747098</c:v>
                </c:pt>
                <c:pt idx="732">
                  <c:v>20164.204504158501</c:v>
                </c:pt>
                <c:pt idx="733">
                  <c:v>20151.533285464498</c:v>
                </c:pt>
                <c:pt idx="734">
                  <c:v>20138.8654294753</c:v>
                </c:pt>
                <c:pt idx="735">
                  <c:v>20126.2093063061</c:v>
                </c:pt>
                <c:pt idx="736">
                  <c:v>20113.561204335001</c:v>
                </c:pt>
                <c:pt idx="737">
                  <c:v>20100.926287331698</c:v>
                </c:pt>
                <c:pt idx="738">
                  <c:v>20088.298554030302</c:v>
                </c:pt>
                <c:pt idx="739">
                  <c:v>20075.681985207</c:v>
                </c:pt>
                <c:pt idx="740">
                  <c:v>20063.072903492699</c:v>
                </c:pt>
                <c:pt idx="741">
                  <c:v>20072.4506264722</c:v>
                </c:pt>
                <c:pt idx="742">
                  <c:v>20081.895198520499</c:v>
                </c:pt>
                <c:pt idx="743">
                  <c:v>20091.338955216601</c:v>
                </c:pt>
                <c:pt idx="744">
                  <c:v>20100.787097028599</c:v>
                </c:pt>
                <c:pt idx="745">
                  <c:v>20110.229263539601</c:v>
                </c:pt>
                <c:pt idx="746">
                  <c:v>20119.657122460401</c:v>
                </c:pt>
                <c:pt idx="747">
                  <c:v>20129.063467046301</c:v>
                </c:pt>
                <c:pt idx="748">
                  <c:v>20138.420305639302</c:v>
                </c:pt>
                <c:pt idx="749">
                  <c:v>20147.725458427401</c:v>
                </c:pt>
                <c:pt idx="750">
                  <c:v>20156.959639217701</c:v>
                </c:pt>
                <c:pt idx="751">
                  <c:v>20166.118920510198</c:v>
                </c:pt>
                <c:pt idx="752">
                  <c:v>20175.186812272601</c:v>
                </c:pt>
                <c:pt idx="753">
                  <c:v>20184.1661892517</c:v>
                </c:pt>
                <c:pt idx="754">
                  <c:v>20193.044019046702</c:v>
                </c:pt>
                <c:pt idx="755">
                  <c:v>20201.816173518</c:v>
                </c:pt>
                <c:pt idx="756">
                  <c:v>20210.486644281202</c:v>
                </c:pt>
                <c:pt idx="757">
                  <c:v>20219.0491944682</c:v>
                </c:pt>
                <c:pt idx="758">
                  <c:v>20227.505886911698</c:v>
                </c:pt>
                <c:pt idx="759">
                  <c:v>20235.852248333998</c:v>
                </c:pt>
                <c:pt idx="760">
                  <c:v>20244.081671437001</c:v>
                </c:pt>
                <c:pt idx="761">
                  <c:v>20264.921428173599</c:v>
                </c:pt>
                <c:pt idx="762">
                  <c:v>20285.598164739</c:v>
                </c:pt>
                <c:pt idx="763">
                  <c:v>20306.130750828201</c:v>
                </c:pt>
                <c:pt idx="764">
                  <c:v>20326.521099671299</c:v>
                </c:pt>
                <c:pt idx="765">
                  <c:v>20346.7570263013</c:v>
                </c:pt>
                <c:pt idx="766">
                  <c:v>20366.843094745102</c:v>
                </c:pt>
                <c:pt idx="767">
                  <c:v>20386.780974336099</c:v>
                </c:pt>
                <c:pt idx="768">
                  <c:v>20406.576866657</c:v>
                </c:pt>
                <c:pt idx="769">
                  <c:v>20426.224727872999</c:v>
                </c:pt>
                <c:pt idx="770">
                  <c:v>20445.731007929498</c:v>
                </c:pt>
                <c:pt idx="771">
                  <c:v>20465.100794616501</c:v>
                </c:pt>
                <c:pt idx="772">
                  <c:v>20484.337593244501</c:v>
                </c:pt>
                <c:pt idx="773">
                  <c:v>20503.433623704801</c:v>
                </c:pt>
                <c:pt idx="774">
                  <c:v>20522.4032391117</c:v>
                </c:pt>
                <c:pt idx="775">
                  <c:v>20541.2416731167</c:v>
                </c:pt>
                <c:pt idx="776">
                  <c:v>20559.953001565798</c:v>
                </c:pt>
                <c:pt idx="777">
                  <c:v>20578.537990696601</c:v>
                </c:pt>
                <c:pt idx="778">
                  <c:v>20596.991532052201</c:v>
                </c:pt>
                <c:pt idx="779">
                  <c:v>20615.327849466001</c:v>
                </c:pt>
                <c:pt idx="780">
                  <c:v>20633.542326588198</c:v>
                </c:pt>
                <c:pt idx="781">
                  <c:v>20619.747473400199</c:v>
                </c:pt>
                <c:pt idx="782">
                  <c:v>20604.858597136401</c:v>
                </c:pt>
                <c:pt idx="783">
                  <c:v>20589.552416723702</c:v>
                </c:pt>
                <c:pt idx="784">
                  <c:v>20573.720116569901</c:v>
                </c:pt>
                <c:pt idx="785">
                  <c:v>20557.4093206627</c:v>
                </c:pt>
                <c:pt idx="786">
                  <c:v>20540.727436875601</c:v>
                </c:pt>
                <c:pt idx="787">
                  <c:v>20523.766101228</c:v>
                </c:pt>
                <c:pt idx="788">
                  <c:v>20506.620180279901</c:v>
                </c:pt>
                <c:pt idx="789">
                  <c:v>20489.394760836101</c:v>
                </c:pt>
                <c:pt idx="790">
                  <c:v>20472.181581321998</c:v>
                </c:pt>
                <c:pt idx="791">
                  <c:v>20455.0508388692</c:v>
                </c:pt>
                <c:pt idx="792">
                  <c:v>20438.1053199081</c:v>
                </c:pt>
                <c:pt idx="793">
                  <c:v>20421.4292171901</c:v>
                </c:pt>
                <c:pt idx="794">
                  <c:v>20405.124033857599</c:v>
                </c:pt>
                <c:pt idx="795">
                  <c:v>20389.2361542461</c:v>
                </c:pt>
                <c:pt idx="796">
                  <c:v>20373.825715311599</c:v>
                </c:pt>
                <c:pt idx="797">
                  <c:v>20358.914270283902</c:v>
                </c:pt>
                <c:pt idx="798">
                  <c:v>20344.498938005399</c:v>
                </c:pt>
                <c:pt idx="799">
                  <c:v>20330.5602465913</c:v>
                </c:pt>
                <c:pt idx="800">
                  <c:v>20317.076440487599</c:v>
                </c:pt>
                <c:pt idx="801">
                  <c:v>20304.5663481462</c:v>
                </c:pt>
                <c:pt idx="802">
                  <c:v>20291.9766609506</c:v>
                </c:pt>
                <c:pt idx="803">
                  <c:v>20279.451796546498</c:v>
                </c:pt>
                <c:pt idx="804">
                  <c:v>20266.931553794198</c:v>
                </c:pt>
                <c:pt idx="805">
                  <c:v>20254.4226408373</c:v>
                </c:pt>
                <c:pt idx="806">
                  <c:v>20241.921682092299</c:v>
                </c:pt>
                <c:pt idx="807">
                  <c:v>20229.424218894201</c:v>
                </c:pt>
                <c:pt idx="808">
                  <c:v>20216.9366053999</c:v>
                </c:pt>
                <c:pt idx="809">
                  <c:v>20204.4517548863</c:v>
                </c:pt>
                <c:pt idx="810">
                  <c:v>20191.965008479801</c:v>
                </c:pt>
                <c:pt idx="811">
                  <c:v>20179.487292756101</c:v>
                </c:pt>
                <c:pt idx="812">
                  <c:v>20167.011451132301</c:v>
                </c:pt>
                <c:pt idx="813">
                  <c:v>20154.550933435101</c:v>
                </c:pt>
                <c:pt idx="814">
                  <c:v>20142.0948983702</c:v>
                </c:pt>
                <c:pt idx="815">
                  <c:v>20129.652371130702</c:v>
                </c:pt>
                <c:pt idx="816">
                  <c:v>20117.2187620443</c:v>
                </c:pt>
                <c:pt idx="817">
                  <c:v>20104.794827704402</c:v>
                </c:pt>
                <c:pt idx="818">
                  <c:v>20092.381729859</c:v>
                </c:pt>
                <c:pt idx="819">
                  <c:v>20079.982766021101</c:v>
                </c:pt>
                <c:pt idx="820">
                  <c:v>20067.589529806501</c:v>
                </c:pt>
                <c:pt idx="821">
                  <c:v>20077.425421446002</c:v>
                </c:pt>
                <c:pt idx="822">
                  <c:v>20087.327013402199</c:v>
                </c:pt>
                <c:pt idx="823">
                  <c:v>20097.219617701001</c:v>
                </c:pt>
                <c:pt idx="824">
                  <c:v>20107.119727577599</c:v>
                </c:pt>
                <c:pt idx="825">
                  <c:v>20117.0139257804</c:v>
                </c:pt>
                <c:pt idx="826">
                  <c:v>20126.896828397301</c:v>
                </c:pt>
                <c:pt idx="827">
                  <c:v>20136.747764898701</c:v>
                </c:pt>
                <c:pt idx="828">
                  <c:v>20146.5515868291</c:v>
                </c:pt>
                <c:pt idx="829">
                  <c:v>20156.2978937103</c:v>
                </c:pt>
                <c:pt idx="830">
                  <c:v>20165.975589309801</c:v>
                </c:pt>
                <c:pt idx="831">
                  <c:v>20175.577969547001</c:v>
                </c:pt>
                <c:pt idx="832">
                  <c:v>20185.086429170799</c:v>
                </c:pt>
                <c:pt idx="833">
                  <c:v>20194.502211452</c:v>
                </c:pt>
                <c:pt idx="834">
                  <c:v>20203.8124142862</c:v>
                </c:pt>
                <c:pt idx="835">
                  <c:v>20213.023004849201</c:v>
                </c:pt>
                <c:pt idx="836">
                  <c:v>20222.125637390898</c:v>
                </c:pt>
                <c:pt idx="837">
                  <c:v>20231.121633844101</c:v>
                </c:pt>
                <c:pt idx="838">
                  <c:v>20240.010879548001</c:v>
                </c:pt>
                <c:pt idx="839">
                  <c:v>20248.786320699401</c:v>
                </c:pt>
                <c:pt idx="840">
                  <c:v>20257.446268024501</c:v>
                </c:pt>
                <c:pt idx="841">
                  <c:v>20278.4793357216</c:v>
                </c:pt>
                <c:pt idx="842">
                  <c:v>20299.3443225562</c:v>
                </c:pt>
                <c:pt idx="843">
                  <c:v>20320.0696124032</c:v>
                </c:pt>
                <c:pt idx="844">
                  <c:v>20340.645669405501</c:v>
                </c:pt>
                <c:pt idx="845">
                  <c:v>20361.0709670338</c:v>
                </c:pt>
                <c:pt idx="846">
                  <c:v>20381.3445376214</c:v>
                </c:pt>
                <c:pt idx="847">
                  <c:v>20401.4691579832</c:v>
                </c:pt>
                <c:pt idx="848">
                  <c:v>20421.4476616922</c:v>
                </c:pt>
                <c:pt idx="849">
                  <c:v>20441.282615019602</c:v>
                </c:pt>
                <c:pt idx="850">
                  <c:v>20460.973943500099</c:v>
                </c:pt>
                <c:pt idx="851">
                  <c:v>20480.525397651701</c:v>
                </c:pt>
                <c:pt idx="852">
                  <c:v>20499.939699323601</c:v>
                </c:pt>
                <c:pt idx="853">
                  <c:v>20519.2195316246</c:v>
                </c:pt>
                <c:pt idx="854">
                  <c:v>20538.367481696601</c:v>
                </c:pt>
                <c:pt idx="855">
                  <c:v>20557.3756375622</c:v>
                </c:pt>
                <c:pt idx="856">
                  <c:v>20576.262065296902</c:v>
                </c:pt>
                <c:pt idx="857">
                  <c:v>20595.012446466299</c:v>
                </c:pt>
                <c:pt idx="858">
                  <c:v>20613.6382422795</c:v>
                </c:pt>
                <c:pt idx="859">
                  <c:v>20632.136624866602</c:v>
                </c:pt>
                <c:pt idx="860">
                  <c:v>20650.518849165401</c:v>
                </c:pt>
                <c:pt idx="861">
                  <c:v>20635.952431673701</c:v>
                </c:pt>
                <c:pt idx="862">
                  <c:v>20620.2816545266</c:v>
                </c:pt>
                <c:pt idx="863">
                  <c:v>20604.200905896501</c:v>
                </c:pt>
                <c:pt idx="864">
                  <c:v>20587.5974877115</c:v>
                </c:pt>
                <c:pt idx="865">
                  <c:v>20570.508733377501</c:v>
                </c:pt>
                <c:pt idx="866">
                  <c:v>20553.0505280832</c:v>
                </c:pt>
                <c:pt idx="867">
                  <c:v>20535.3093653205</c:v>
                </c:pt>
                <c:pt idx="868">
                  <c:v>20517.383360170101</c:v>
                </c:pt>
                <c:pt idx="869">
                  <c:v>20499.379105253902</c:v>
                </c:pt>
                <c:pt idx="870">
                  <c:v>20481.382016653199</c:v>
                </c:pt>
                <c:pt idx="871">
                  <c:v>20463.477892378101</c:v>
                </c:pt>
                <c:pt idx="872">
                  <c:v>20445.743821350301</c:v>
                </c:pt>
                <c:pt idx="873">
                  <c:v>20428.262115043599</c:v>
                </c:pt>
                <c:pt idx="874">
                  <c:v>20411.125124769002</c:v>
                </c:pt>
                <c:pt idx="875">
                  <c:v>20394.3810344382</c:v>
                </c:pt>
                <c:pt idx="876">
                  <c:v>20378.085743441199</c:v>
                </c:pt>
                <c:pt idx="877">
                  <c:v>20362.241794832498</c:v>
                </c:pt>
                <c:pt idx="878">
                  <c:v>20346.851631680998</c:v>
                </c:pt>
                <c:pt idx="879">
                  <c:v>20331.885199477601</c:v>
                </c:pt>
                <c:pt idx="880">
                  <c:v>20317.314883131199</c:v>
                </c:pt>
                <c:pt idx="881">
                  <c:v>20305.000755675399</c:v>
                </c:pt>
                <c:pt idx="882">
                  <c:v>20292.621594980701</c:v>
                </c:pt>
                <c:pt idx="883">
                  <c:v>20280.2914110151</c:v>
                </c:pt>
                <c:pt idx="884">
                  <c:v>20267.980372789902</c:v>
                </c:pt>
                <c:pt idx="885">
                  <c:v>20255.677914395401</c:v>
                </c:pt>
                <c:pt idx="886">
                  <c:v>20243.3802837494</c:v>
                </c:pt>
                <c:pt idx="887">
                  <c:v>20231.087815901101</c:v>
                </c:pt>
                <c:pt idx="888">
                  <c:v>20218.7972981206</c:v>
                </c:pt>
                <c:pt idx="889">
                  <c:v>20206.511653315301</c:v>
                </c:pt>
                <c:pt idx="890">
                  <c:v>20194.232238749999</c:v>
                </c:pt>
                <c:pt idx="891">
                  <c:v>20181.959804694499</c:v>
                </c:pt>
                <c:pt idx="892">
                  <c:v>20169.694337641198</c:v>
                </c:pt>
                <c:pt idx="893">
                  <c:v>20157.4393167831</c:v>
                </c:pt>
                <c:pt idx="894">
                  <c:v>20145.196379564601</c:v>
                </c:pt>
                <c:pt idx="895">
                  <c:v>20132.963789688401</c:v>
                </c:pt>
                <c:pt idx="896">
                  <c:v>20120.742548964001</c:v>
                </c:pt>
                <c:pt idx="897">
                  <c:v>20108.532804086699</c:v>
                </c:pt>
                <c:pt idx="898">
                  <c:v>20096.330896818101</c:v>
                </c:pt>
                <c:pt idx="899">
                  <c:v>20084.1434901582</c:v>
                </c:pt>
                <c:pt idx="900">
                  <c:v>20071.969789639101</c:v>
                </c:pt>
                <c:pt idx="901">
                  <c:v>20082.280092398501</c:v>
                </c:pt>
                <c:pt idx="902">
                  <c:v>20092.646062903201</c:v>
                </c:pt>
                <c:pt idx="903">
                  <c:v>20103.0053522534</c:v>
                </c:pt>
                <c:pt idx="904">
                  <c:v>20113.368376616101</c:v>
                </c:pt>
                <c:pt idx="905">
                  <c:v>20123.726795249699</c:v>
                </c:pt>
                <c:pt idx="906">
                  <c:v>20134.0642275274</c:v>
                </c:pt>
                <c:pt idx="907">
                  <c:v>20144.3693436988</c:v>
                </c:pt>
                <c:pt idx="908">
                  <c:v>20154.626879780899</c:v>
                </c:pt>
                <c:pt idx="909">
                  <c:v>20164.828112215</c:v>
                </c:pt>
                <c:pt idx="910">
                  <c:v>20174.959870809202</c:v>
                </c:pt>
                <c:pt idx="911">
                  <c:v>20185.006431000202</c:v>
                </c:pt>
                <c:pt idx="912">
                  <c:v>20194.9581444451</c:v>
                </c:pt>
                <c:pt idx="913">
                  <c:v>20204.811465224</c:v>
                </c:pt>
                <c:pt idx="914">
                  <c:v>20214.565055758801</c:v>
                </c:pt>
                <c:pt idx="915">
                  <c:v>20224.211538004001</c:v>
                </c:pt>
                <c:pt idx="916">
                  <c:v>20233.747713123299</c:v>
                </c:pt>
                <c:pt idx="917">
                  <c:v>20243.178449993498</c:v>
                </c:pt>
                <c:pt idx="918">
                  <c:v>20252.497972925801</c:v>
                </c:pt>
                <c:pt idx="919">
                  <c:v>20261.7032724536</c:v>
                </c:pt>
                <c:pt idx="920">
                  <c:v>20270.794408785099</c:v>
                </c:pt>
                <c:pt idx="921">
                  <c:v>20292.036427488802</c:v>
                </c:pt>
                <c:pt idx="922">
                  <c:v>20313.089652951199</c:v>
                </c:pt>
                <c:pt idx="923">
                  <c:v>20334.007900982098</c:v>
                </c:pt>
                <c:pt idx="924">
                  <c:v>20354.774048031399</c:v>
                </c:pt>
                <c:pt idx="925">
                  <c:v>20375.386417562098</c:v>
                </c:pt>
                <c:pt idx="926">
                  <c:v>20395.851380284199</c:v>
                </c:pt>
                <c:pt idx="927">
                  <c:v>20416.163810976599</c:v>
                </c:pt>
                <c:pt idx="928">
                  <c:v>20436.325099008802</c:v>
                </c:pt>
                <c:pt idx="929">
                  <c:v>20456.341311798598</c:v>
                </c:pt>
                <c:pt idx="930">
                  <c:v>20476.2159868825</c:v>
                </c:pt>
                <c:pt idx="931">
                  <c:v>20495.945565991799</c:v>
                </c:pt>
                <c:pt idx="932">
                  <c:v>20515.530639819499</c:v>
                </c:pt>
                <c:pt idx="933">
                  <c:v>20534.979623044001</c:v>
                </c:pt>
                <c:pt idx="934">
                  <c:v>20554.296241632699</c:v>
                </c:pt>
                <c:pt idx="935">
                  <c:v>20573.478549390398</c:v>
                </c:pt>
                <c:pt idx="936">
                  <c:v>20592.528026969601</c:v>
                </c:pt>
                <c:pt idx="937">
                  <c:v>20611.453048547199</c:v>
                </c:pt>
                <c:pt idx="938">
                  <c:v>20630.247066444801</c:v>
                </c:pt>
                <c:pt idx="939">
                  <c:v>20648.911941048598</c:v>
                </c:pt>
                <c:pt idx="940">
                  <c:v>20667.4556519582</c:v>
                </c:pt>
                <c:pt idx="941">
                  <c:v>20652.128560866298</c:v>
                </c:pt>
                <c:pt idx="942">
                  <c:v>20635.6925958723</c:v>
                </c:pt>
                <c:pt idx="943">
                  <c:v>20618.853077161399</c:v>
                </c:pt>
                <c:pt idx="944">
                  <c:v>20601.476017565001</c:v>
                </c:pt>
                <c:pt idx="945">
                  <c:v>20583.6180040322</c:v>
                </c:pt>
                <c:pt idx="946">
                  <c:v>20565.390438122799</c:v>
                </c:pt>
                <c:pt idx="947">
                  <c:v>20546.881159682998</c:v>
                </c:pt>
                <c:pt idx="948">
                  <c:v>20528.164812372401</c:v>
                </c:pt>
                <c:pt idx="949">
                  <c:v>20509.3636691012</c:v>
                </c:pt>
                <c:pt idx="950">
                  <c:v>20490.565377466399</c:v>
                </c:pt>
                <c:pt idx="951">
                  <c:v>20471.838796839998</c:v>
                </c:pt>
                <c:pt idx="952">
                  <c:v>20453.263565189201</c:v>
                </c:pt>
                <c:pt idx="953">
                  <c:v>20434.929774243599</c:v>
                </c:pt>
                <c:pt idx="954">
                  <c:v>20416.908342382201</c:v>
                </c:pt>
                <c:pt idx="955">
                  <c:v>20399.2462094115</c:v>
                </c:pt>
                <c:pt idx="956">
                  <c:v>20381.9906992582</c:v>
                </c:pt>
                <c:pt idx="957">
                  <c:v>20365.160996674698</c:v>
                </c:pt>
                <c:pt idx="958">
                  <c:v>20348.7292490156</c:v>
                </c:pt>
                <c:pt idx="959">
                  <c:v>20332.6977002118</c:v>
                </c:pt>
                <c:pt idx="960">
                  <c:v>20317.010155182801</c:v>
                </c:pt>
                <c:pt idx="961">
                  <c:v>20304.881609094002</c:v>
                </c:pt>
                <c:pt idx="962">
                  <c:v>20292.690664516402</c:v>
                </c:pt>
                <c:pt idx="963">
                  <c:v>20280.5532570096</c:v>
                </c:pt>
                <c:pt idx="964">
                  <c:v>20268.428889709201</c:v>
                </c:pt>
                <c:pt idx="965">
                  <c:v>20256.3225773253</c:v>
                </c:pt>
                <c:pt idx="966">
                  <c:v>20244.224020408699</c:v>
                </c:pt>
                <c:pt idx="967">
                  <c:v>20232.131967127702</c:v>
                </c:pt>
                <c:pt idx="968">
                  <c:v>20220.0405341029</c:v>
                </c:pt>
                <c:pt idx="969">
                  <c:v>20207.9537844857</c:v>
                </c:pt>
                <c:pt idx="970">
                  <c:v>20195.873492370702</c:v>
                </c:pt>
                <c:pt idx="971">
                  <c:v>20183.801271333199</c:v>
                </c:pt>
                <c:pt idx="972">
                  <c:v>20171.7404612797</c:v>
                </c:pt>
                <c:pt idx="973">
                  <c:v>20159.684178071901</c:v>
                </c:pt>
                <c:pt idx="974">
                  <c:v>20147.640757911398</c:v>
                </c:pt>
                <c:pt idx="975">
                  <c:v>20135.609522437098</c:v>
                </c:pt>
                <c:pt idx="976">
                  <c:v>20123.5934485119</c:v>
                </c:pt>
                <c:pt idx="977">
                  <c:v>20111.589886723701</c:v>
                </c:pt>
                <c:pt idx="978">
                  <c:v>20099.598776732699</c:v>
                </c:pt>
                <c:pt idx="979">
                  <c:v>20087.6207337284</c:v>
                </c:pt>
                <c:pt idx="980">
                  <c:v>20075.6564613275</c:v>
                </c:pt>
                <c:pt idx="981">
                  <c:v>20086.4683919913</c:v>
                </c:pt>
                <c:pt idx="982">
                  <c:v>20097.3322082456</c:v>
                </c:pt>
                <c:pt idx="983">
                  <c:v>20108.179909742001</c:v>
                </c:pt>
                <c:pt idx="984">
                  <c:v>20119.021469583899</c:v>
                </c:pt>
                <c:pt idx="985">
                  <c:v>20129.8508905413</c:v>
                </c:pt>
                <c:pt idx="986">
                  <c:v>20140.662733896199</c:v>
                </c:pt>
                <c:pt idx="987">
                  <c:v>20151.441892210401</c:v>
                </c:pt>
                <c:pt idx="988">
                  <c:v>20162.171948572701</c:v>
                </c:pt>
                <c:pt idx="989">
                  <c:v>20172.8384871118</c:v>
                </c:pt>
                <c:pt idx="990">
                  <c:v>20183.434467651401</c:v>
                </c:pt>
                <c:pt idx="991">
                  <c:v>20193.943814797902</c:v>
                </c:pt>
                <c:pt idx="992">
                  <c:v>20204.354951844201</c:v>
                </c:pt>
                <c:pt idx="993">
                  <c:v>20214.664597403102</c:v>
                </c:pt>
                <c:pt idx="994">
                  <c:v>20224.870450910999</c:v>
                </c:pt>
                <c:pt idx="995">
                  <c:v>20234.973011069502</c:v>
                </c:pt>
                <c:pt idx="996">
                  <c:v>20244.959403508201</c:v>
                </c:pt>
                <c:pt idx="997">
                  <c:v>20254.8383221771</c:v>
                </c:pt>
                <c:pt idx="998">
                  <c:v>20264.603903486299</c:v>
                </c:pt>
                <c:pt idx="999">
                  <c:v>20274.2533847618</c:v>
                </c:pt>
                <c:pt idx="1000">
                  <c:v>20283.789485781901</c:v>
                </c:pt>
                <c:pt idx="1001">
                  <c:v>20305.224622950402</c:v>
                </c:pt>
                <c:pt idx="1002">
                  <c:v>20326.490422540701</c:v>
                </c:pt>
                <c:pt idx="1003">
                  <c:v>20347.6100396154</c:v>
                </c:pt>
                <c:pt idx="1004">
                  <c:v>20368.572106015901</c:v>
                </c:pt>
                <c:pt idx="1005">
                  <c:v>20389.378675697299</c:v>
                </c:pt>
                <c:pt idx="1006">
                  <c:v>20410.0279674587</c:v>
                </c:pt>
                <c:pt idx="1007">
                  <c:v>20430.532600913401</c:v>
                </c:pt>
                <c:pt idx="1008">
                  <c:v>20450.885840968898</c:v>
                </c:pt>
                <c:pt idx="1009">
                  <c:v>20471.086451633098</c:v>
                </c:pt>
                <c:pt idx="1010">
                  <c:v>20491.147457765201</c:v>
                </c:pt>
                <c:pt idx="1011">
                  <c:v>20511.062657076</c:v>
                </c:pt>
                <c:pt idx="1012">
                  <c:v>20530.839232541599</c:v>
                </c:pt>
                <c:pt idx="1013">
                  <c:v>20550.470910666401</c:v>
                </c:pt>
                <c:pt idx="1014">
                  <c:v>20569.9668474471</c:v>
                </c:pt>
                <c:pt idx="1015">
                  <c:v>20589.327611127399</c:v>
                </c:pt>
                <c:pt idx="1016">
                  <c:v>20608.555556824402</c:v>
                </c:pt>
                <c:pt idx="1017">
                  <c:v>20627.654578519301</c:v>
                </c:pt>
                <c:pt idx="1018">
                  <c:v>20646.623973973001</c:v>
                </c:pt>
                <c:pt idx="1019">
                  <c:v>20665.466538399702</c:v>
                </c:pt>
                <c:pt idx="1020">
                  <c:v>20684.179120236498</c:v>
                </c:pt>
                <c:pt idx="1021">
                  <c:v>20668.103057540899</c:v>
                </c:pt>
                <c:pt idx="1022">
                  <c:v>20650.909523738101</c:v>
                </c:pt>
                <c:pt idx="1023">
                  <c:v>20633.2956728311</c:v>
                </c:pt>
                <c:pt idx="1024">
                  <c:v>20615.140430281001</c:v>
                </c:pt>
                <c:pt idx="1025">
                  <c:v>20596.514999815001</c:v>
                </c:pt>
                <c:pt idx="1026">
                  <c:v>20577.503765021102</c:v>
                </c:pt>
                <c:pt idx="1027">
                  <c:v>20558.184041050899</c:v>
                </c:pt>
                <c:pt idx="1028">
                  <c:v>20538.6592117937</c:v>
                </c:pt>
                <c:pt idx="1029">
                  <c:v>20519.0223993287</c:v>
                </c:pt>
                <c:pt idx="1030">
                  <c:v>20499.385011705799</c:v>
                </c:pt>
                <c:pt idx="1031">
                  <c:v>20479.7998827427</c:v>
                </c:pt>
                <c:pt idx="1032">
                  <c:v>20460.3382050625</c:v>
                </c:pt>
                <c:pt idx="1033">
                  <c:v>20441.091600923501</c:v>
                </c:pt>
                <c:pt idx="1034">
                  <c:v>20422.1284247074</c:v>
                </c:pt>
                <c:pt idx="1035">
                  <c:v>20403.4945114822</c:v>
                </c:pt>
                <c:pt idx="1036">
                  <c:v>20385.226112357399</c:v>
                </c:pt>
                <c:pt idx="1037">
                  <c:v>20367.3470783591</c:v>
                </c:pt>
                <c:pt idx="1038">
                  <c:v>20349.843779214902</c:v>
                </c:pt>
                <c:pt idx="1039">
                  <c:v>20332.706807208499</c:v>
                </c:pt>
                <c:pt idx="1040">
                  <c:v>20315.907814903301</c:v>
                </c:pt>
                <c:pt idx="1041">
                  <c:v>20303.960124139601</c:v>
                </c:pt>
                <c:pt idx="1042">
                  <c:v>20291.961765441301</c:v>
                </c:pt>
                <c:pt idx="1043">
                  <c:v>20280.014979598898</c:v>
                </c:pt>
                <c:pt idx="1044">
                  <c:v>20268.081656104499</c:v>
                </c:pt>
                <c:pt idx="1045">
                  <c:v>20256.166246955901</c:v>
                </c:pt>
                <c:pt idx="1046">
                  <c:v>20244.258088354902</c:v>
                </c:pt>
                <c:pt idx="1047">
                  <c:v>20232.3565366812</c:v>
                </c:pt>
                <c:pt idx="1048">
                  <c:v>20220.4656975947</c:v>
                </c:pt>
                <c:pt idx="1049">
                  <c:v>20208.575882471199</c:v>
                </c:pt>
                <c:pt idx="1050">
                  <c:v>20196.697488574799</c:v>
                </c:pt>
                <c:pt idx="1051">
                  <c:v>20184.8256798006</c:v>
                </c:pt>
                <c:pt idx="1052">
                  <c:v>20172.959066761701</c:v>
                </c:pt>
                <c:pt idx="1053">
                  <c:v>20161.106474877601</c:v>
                </c:pt>
                <c:pt idx="1054">
                  <c:v>20149.267100801899</c:v>
                </c:pt>
                <c:pt idx="1055">
                  <c:v>20137.4354647691</c:v>
                </c:pt>
                <c:pt idx="1056">
                  <c:v>20125.619188821602</c:v>
                </c:pt>
                <c:pt idx="1057">
                  <c:v>20113.8170883534</c:v>
                </c:pt>
                <c:pt idx="1058">
                  <c:v>20102.0285661339</c:v>
                </c:pt>
                <c:pt idx="1059">
                  <c:v>20090.253061513002</c:v>
                </c:pt>
                <c:pt idx="1060">
                  <c:v>20078.491674601799</c:v>
                </c:pt>
                <c:pt idx="1061">
                  <c:v>20089.830439506601</c:v>
                </c:pt>
                <c:pt idx="1062">
                  <c:v>20101.2113172762</c:v>
                </c:pt>
                <c:pt idx="1063">
                  <c:v>20112.568608111</c:v>
                </c:pt>
                <c:pt idx="1064">
                  <c:v>20123.917499255898</c:v>
                </c:pt>
                <c:pt idx="1065">
                  <c:v>20135.244246136899</c:v>
                </c:pt>
                <c:pt idx="1066">
                  <c:v>20146.547783080801</c:v>
                </c:pt>
                <c:pt idx="1067">
                  <c:v>20157.817474003699</c:v>
                </c:pt>
                <c:pt idx="1068">
                  <c:v>20169.033529409098</c:v>
                </c:pt>
                <c:pt idx="1069">
                  <c:v>20180.186593883998</c:v>
                </c:pt>
                <c:pt idx="1070">
                  <c:v>20191.265983732701</c:v>
                </c:pt>
                <c:pt idx="1071">
                  <c:v>20202.256924667199</c:v>
                </c:pt>
                <c:pt idx="1072">
                  <c:v>20213.1476586352</c:v>
                </c:pt>
                <c:pt idx="1073">
                  <c:v>20223.940462004099</c:v>
                </c:pt>
                <c:pt idx="1074">
                  <c:v>20234.617323770999</c:v>
                </c:pt>
                <c:pt idx="1075">
                  <c:v>20245.1918783275</c:v>
                </c:pt>
                <c:pt idx="1076">
                  <c:v>20255.650930345299</c:v>
                </c:pt>
                <c:pt idx="1077">
                  <c:v>20265.993209927699</c:v>
                </c:pt>
                <c:pt idx="1078">
                  <c:v>20276.2215156856</c:v>
                </c:pt>
                <c:pt idx="1079">
                  <c:v>20286.334419245399</c:v>
                </c:pt>
                <c:pt idx="1080">
                  <c:v>20296.3229642267</c:v>
                </c:pt>
                <c:pt idx="1081">
                  <c:v>20317.9802422047</c:v>
                </c:pt>
                <c:pt idx="1082">
                  <c:v>20339.457107627899</c:v>
                </c:pt>
                <c:pt idx="1083">
                  <c:v>20360.788459035099</c:v>
                </c:pt>
                <c:pt idx="1084">
                  <c:v>20381.959624298401</c:v>
                </c:pt>
                <c:pt idx="1085">
                  <c:v>20402.9716200316</c:v>
                </c:pt>
                <c:pt idx="1086">
                  <c:v>20423.833633488099</c:v>
                </c:pt>
                <c:pt idx="1087">
                  <c:v>20444.540808782898</c:v>
                </c:pt>
                <c:pt idx="1088">
                  <c:v>20465.092061888299</c:v>
                </c:pt>
                <c:pt idx="1089">
                  <c:v>20485.495943846399</c:v>
                </c:pt>
                <c:pt idx="1090">
                  <c:v>20505.751286856201</c:v>
                </c:pt>
                <c:pt idx="1091">
                  <c:v>20525.861085729899</c:v>
                </c:pt>
                <c:pt idx="1092">
                  <c:v>20545.825247212899</c:v>
                </c:pt>
                <c:pt idx="1093">
                  <c:v>20565.6448828588</c:v>
                </c:pt>
                <c:pt idx="1094">
                  <c:v>20585.3300360629</c:v>
                </c:pt>
                <c:pt idx="1095">
                  <c:v>20604.876282606601</c:v>
                </c:pt>
                <c:pt idx="1096">
                  <c:v>20624.285616105499</c:v>
                </c:pt>
                <c:pt idx="1097">
                  <c:v>20643.561974848799</c:v>
                </c:pt>
                <c:pt idx="1098">
                  <c:v>20662.705805506401</c:v>
                </c:pt>
                <c:pt idx="1099">
                  <c:v>20681.7220239567</c:v>
                </c:pt>
                <c:pt idx="1100">
                  <c:v>20700.607384290601</c:v>
                </c:pt>
                <c:pt idx="1101">
                  <c:v>20683.746541524499</c:v>
                </c:pt>
                <c:pt idx="1102">
                  <c:v>20665.7611461837</c:v>
                </c:pt>
                <c:pt idx="1103">
                  <c:v>20647.365643845402</c:v>
                </c:pt>
                <c:pt idx="1104">
                  <c:v>20628.420820165</c:v>
                </c:pt>
                <c:pt idx="1105">
                  <c:v>20608.987659309201</c:v>
                </c:pt>
                <c:pt idx="1106">
                  <c:v>20589.152478043601</c:v>
                </c:pt>
                <c:pt idx="1107">
                  <c:v>20569.002543533799</c:v>
                </c:pt>
                <c:pt idx="1108">
                  <c:v>20548.640817534</c:v>
                </c:pt>
                <c:pt idx="1109">
                  <c:v>20528.1434830853</c:v>
                </c:pt>
                <c:pt idx="1110">
                  <c:v>20507.606052421699</c:v>
                </c:pt>
                <c:pt idx="1111">
                  <c:v>20487.1171739038</c:v>
                </c:pt>
                <c:pt idx="1112">
                  <c:v>20466.732377043201</c:v>
                </c:pt>
                <c:pt idx="1113">
                  <c:v>20446.524632160901</c:v>
                </c:pt>
                <c:pt idx="1114">
                  <c:v>20426.568514986899</c:v>
                </c:pt>
                <c:pt idx="1115">
                  <c:v>20406.916816847701</c:v>
                </c:pt>
                <c:pt idx="1116">
                  <c:v>20387.6109107503</c:v>
                </c:pt>
                <c:pt idx="1117">
                  <c:v>20368.667830498998</c:v>
                </c:pt>
                <c:pt idx="1118">
                  <c:v>20350.099367159299</c:v>
                </c:pt>
                <c:pt idx="1119">
                  <c:v>20331.8712336473</c:v>
                </c:pt>
                <c:pt idx="1120">
                  <c:v>20313.9713387802</c:v>
                </c:pt>
                <c:pt idx="1121">
                  <c:v>20302.206146030701</c:v>
                </c:pt>
                <c:pt idx="1122">
                  <c:v>20290.401202276898</c:v>
                </c:pt>
                <c:pt idx="1123">
                  <c:v>20278.643125029601</c:v>
                </c:pt>
                <c:pt idx="1124">
                  <c:v>20266.8977212272</c:v>
                </c:pt>
                <c:pt idx="1125">
                  <c:v>20255.1724314311</c:v>
                </c:pt>
                <c:pt idx="1126">
                  <c:v>20243.451651457999</c:v>
                </c:pt>
                <c:pt idx="1127">
                  <c:v>20231.742548283801</c:v>
                </c:pt>
                <c:pt idx="1128">
                  <c:v>20220.0418693678</c:v>
                </c:pt>
                <c:pt idx="1129">
                  <c:v>20208.346897212301</c:v>
                </c:pt>
                <c:pt idx="1130">
                  <c:v>20196.662522775801</c:v>
                </c:pt>
                <c:pt idx="1131">
                  <c:v>20184.989822718599</c:v>
                </c:pt>
                <c:pt idx="1132">
                  <c:v>20173.323535919699</c:v>
                </c:pt>
                <c:pt idx="1133">
                  <c:v>20161.671186934698</c:v>
                </c:pt>
                <c:pt idx="1134">
                  <c:v>20150.028085974402</c:v>
                </c:pt>
                <c:pt idx="1135">
                  <c:v>20138.3969513105</c:v>
                </c:pt>
                <c:pt idx="1136">
                  <c:v>20126.781193302901</c:v>
                </c:pt>
                <c:pt idx="1137">
                  <c:v>20115.178783828502</c:v>
                </c:pt>
                <c:pt idx="1138">
                  <c:v>20103.598676940899</c:v>
                </c:pt>
                <c:pt idx="1139">
                  <c:v>20092.0315392021</c:v>
                </c:pt>
                <c:pt idx="1140">
                  <c:v>20080.4833696442</c:v>
                </c:pt>
                <c:pt idx="1141">
                  <c:v>20092.356235107</c:v>
                </c:pt>
                <c:pt idx="1142">
                  <c:v>20104.2646299972</c:v>
                </c:pt>
                <c:pt idx="1143">
                  <c:v>20116.140198847701</c:v>
                </c:pt>
                <c:pt idx="1144">
                  <c:v>20128.000505603399</c:v>
                </c:pt>
                <c:pt idx="1145">
                  <c:v>20139.838396900701</c:v>
                </c:pt>
                <c:pt idx="1146">
                  <c:v>20151.646247754601</c:v>
                </c:pt>
                <c:pt idx="1147">
                  <c:v>20163.420195170202</c:v>
                </c:pt>
                <c:pt idx="1148">
                  <c:v>20175.137105929502</c:v>
                </c:pt>
                <c:pt idx="1149">
                  <c:v>20186.7929686116</c:v>
                </c:pt>
                <c:pt idx="1150">
                  <c:v>20198.369092318098</c:v>
                </c:pt>
                <c:pt idx="1151">
                  <c:v>20209.854202747101</c:v>
                </c:pt>
                <c:pt idx="1152">
                  <c:v>20221.2373508413</c:v>
                </c:pt>
                <c:pt idx="1153">
                  <c:v>20232.518383154798</c:v>
                </c:pt>
                <c:pt idx="1154">
                  <c:v>20243.6837708723</c:v>
                </c:pt>
                <c:pt idx="1155">
                  <c:v>20254.741839534199</c:v>
                </c:pt>
                <c:pt idx="1156">
                  <c:v>20265.684119224501</c:v>
                </c:pt>
                <c:pt idx="1157">
                  <c:v>20276.510440033901</c:v>
                </c:pt>
                <c:pt idx="1158">
                  <c:v>20287.215811589998</c:v>
                </c:pt>
                <c:pt idx="1159">
                  <c:v>20297.805514633001</c:v>
                </c:pt>
                <c:pt idx="1160">
                  <c:v>20308.274065254798</c:v>
                </c:pt>
                <c:pt idx="1161">
                  <c:v>20330.163252211001</c:v>
                </c:pt>
                <c:pt idx="1162">
                  <c:v>20351.869583309101</c:v>
                </c:pt>
                <c:pt idx="1163">
                  <c:v>20373.4211816028</c:v>
                </c:pt>
                <c:pt idx="1164">
                  <c:v>20394.819780121801</c:v>
                </c:pt>
                <c:pt idx="1165">
                  <c:v>20416.0509100216</c:v>
                </c:pt>
                <c:pt idx="1166">
                  <c:v>20437.128884314199</c:v>
                </c:pt>
                <c:pt idx="1167">
                  <c:v>20458.047253861001</c:v>
                </c:pt>
                <c:pt idx="1168">
                  <c:v>20478.8149938852</c:v>
                </c:pt>
                <c:pt idx="1169">
                  <c:v>20499.4289277936</c:v>
                </c:pt>
                <c:pt idx="1170">
                  <c:v>20519.883282187398</c:v>
                </c:pt>
                <c:pt idx="1171">
                  <c:v>20540.192167185101</c:v>
                </c:pt>
                <c:pt idx="1172">
                  <c:v>20560.357363773001</c:v>
                </c:pt>
                <c:pt idx="1173">
                  <c:v>20580.378880146702</c:v>
                </c:pt>
                <c:pt idx="1174">
                  <c:v>20600.252345528901</c:v>
                </c:pt>
                <c:pt idx="1175">
                  <c:v>20619.992709586601</c:v>
                </c:pt>
                <c:pt idx="1176">
                  <c:v>20639.5895001598</c:v>
                </c:pt>
                <c:pt idx="1177">
                  <c:v>20659.058739283701</c:v>
                </c:pt>
                <c:pt idx="1178">
                  <c:v>20678.391136578099</c:v>
                </c:pt>
                <c:pt idx="1179">
                  <c:v>20697.5907127428</c:v>
                </c:pt>
                <c:pt idx="1180">
                  <c:v>20716.663021071399</c:v>
                </c:pt>
                <c:pt idx="1181">
                  <c:v>20699.034475142002</c:v>
                </c:pt>
                <c:pt idx="1182">
                  <c:v>20680.255812632498</c:v>
                </c:pt>
                <c:pt idx="1183">
                  <c:v>20661.073875704202</c:v>
                </c:pt>
                <c:pt idx="1184">
                  <c:v>20641.324446806699</c:v>
                </c:pt>
                <c:pt idx="1185">
                  <c:v>20621.0690141825</c:v>
                </c:pt>
                <c:pt idx="1186">
                  <c:v>20600.401714360301</c:v>
                </c:pt>
                <c:pt idx="1187">
                  <c:v>20579.407562857501</c:v>
                </c:pt>
                <c:pt idx="1188">
                  <c:v>20558.173597387398</c:v>
                </c:pt>
                <c:pt idx="1189">
                  <c:v>20536.777671086002</c:v>
                </c:pt>
                <c:pt idx="1190">
                  <c:v>20515.313170228801</c:v>
                </c:pt>
                <c:pt idx="1191">
                  <c:v>20493.890840864198</c:v>
                </c:pt>
                <c:pt idx="1192">
                  <c:v>20472.551834194601</c:v>
                </c:pt>
                <c:pt idx="1193">
                  <c:v>20451.3640703153</c:v>
                </c:pt>
                <c:pt idx="1194">
                  <c:v>20430.399298479901</c:v>
                </c:pt>
                <c:pt idx="1195">
                  <c:v>20409.725645049799</c:v>
                </c:pt>
                <c:pt idx="1196">
                  <c:v>20389.374401538498</c:v>
                </c:pt>
                <c:pt idx="1197">
                  <c:v>20369.380932304801</c:v>
                </c:pt>
                <c:pt idx="1198">
                  <c:v>20349.735717209202</c:v>
                </c:pt>
                <c:pt idx="1199">
                  <c:v>20330.4357282415</c:v>
                </c:pt>
                <c:pt idx="1200">
                  <c:v>20311.454399906201</c:v>
                </c:pt>
                <c:pt idx="1201">
                  <c:v>20299.864185824801</c:v>
                </c:pt>
                <c:pt idx="1202">
                  <c:v>20288.249782431001</c:v>
                </c:pt>
                <c:pt idx="1203">
                  <c:v>20276.680308454699</c:v>
                </c:pt>
                <c:pt idx="1204">
                  <c:v>20265.1229325604</c:v>
                </c:pt>
                <c:pt idx="1205">
                  <c:v>20253.588019901101</c:v>
                </c:pt>
                <c:pt idx="1206">
                  <c:v>20242.062016136199</c:v>
                </c:pt>
                <c:pt idx="1207">
                  <c:v>20230.551043772201</c:v>
                </c:pt>
                <c:pt idx="1208">
                  <c:v>20219.0472364382</c:v>
                </c:pt>
                <c:pt idx="1209">
                  <c:v>20207.554870330001</c:v>
                </c:pt>
                <c:pt idx="1210">
                  <c:v>20196.069853067798</c:v>
                </c:pt>
                <c:pt idx="1211">
                  <c:v>20184.594748511401</c:v>
                </c:pt>
                <c:pt idx="1212">
                  <c:v>20173.130531156799</c:v>
                </c:pt>
                <c:pt idx="1213">
                  <c:v>20161.678185384299</c:v>
                </c:pt>
                <c:pt idx="1214">
                  <c:v>20150.239913171801</c:v>
                </c:pt>
                <c:pt idx="1215">
                  <c:v>20138.810853718602</c:v>
                </c:pt>
                <c:pt idx="1216">
                  <c:v>20127.400789824602</c:v>
                </c:pt>
                <c:pt idx="1217">
                  <c:v>20116.005638221701</c:v>
                </c:pt>
                <c:pt idx="1218">
                  <c:v>20104.629377130201</c:v>
                </c:pt>
                <c:pt idx="1219">
                  <c:v>20093.2727988183</c:v>
                </c:pt>
                <c:pt idx="1220">
                  <c:v>20081.928884442401</c:v>
                </c:pt>
                <c:pt idx="1221">
                  <c:v>20094.338081001199</c:v>
                </c:pt>
                <c:pt idx="1222">
                  <c:v>20106.782058649202</c:v>
                </c:pt>
                <c:pt idx="1223">
                  <c:v>20119.190084919301</c:v>
                </c:pt>
                <c:pt idx="1224">
                  <c:v>20131.5719705595</c:v>
                </c:pt>
                <c:pt idx="1225">
                  <c:v>20143.930348799699</c:v>
                </c:pt>
                <c:pt idx="1226">
                  <c:v>20156.255634587302</c:v>
                </c:pt>
                <c:pt idx="1227">
                  <c:v>20168.544539263999</c:v>
                </c:pt>
                <c:pt idx="1228">
                  <c:v>20180.779836440499</c:v>
                </c:pt>
                <c:pt idx="1229">
                  <c:v>20192.944965402701</c:v>
                </c:pt>
                <c:pt idx="1230">
                  <c:v>20205.026416118701</c:v>
                </c:pt>
                <c:pt idx="1231">
                  <c:v>20217.014622109</c:v>
                </c:pt>
                <c:pt idx="1232">
                  <c:v>20228.907399379201</c:v>
                </c:pt>
                <c:pt idx="1233">
                  <c:v>20240.689535591398</c:v>
                </c:pt>
                <c:pt idx="1234">
                  <c:v>20252.355641930601</c:v>
                </c:pt>
                <c:pt idx="1235">
                  <c:v>20263.906437887399</c:v>
                </c:pt>
                <c:pt idx="1236">
                  <c:v>20275.341680735699</c:v>
                </c:pt>
                <c:pt idx="1237">
                  <c:v>20286.656621436501</c:v>
                </c:pt>
                <c:pt idx="1238">
                  <c:v>20297.845895159899</c:v>
                </c:pt>
                <c:pt idx="1239">
                  <c:v>20308.918913879901</c:v>
                </c:pt>
                <c:pt idx="1240">
                  <c:v>20319.8601031252</c:v>
                </c:pt>
                <c:pt idx="1241">
                  <c:v>20341.983733026402</c:v>
                </c:pt>
                <c:pt idx="1242">
                  <c:v>20363.920810916501</c:v>
                </c:pt>
                <c:pt idx="1243">
                  <c:v>20385.709440947001</c:v>
                </c:pt>
                <c:pt idx="1244">
                  <c:v>20407.336002165801</c:v>
                </c:pt>
                <c:pt idx="1245">
                  <c:v>20428.7988920346</c:v>
                </c:pt>
                <c:pt idx="1246">
                  <c:v>20450.0934264067</c:v>
                </c:pt>
                <c:pt idx="1247">
                  <c:v>20471.227286357702</c:v>
                </c:pt>
                <c:pt idx="1248">
                  <c:v>20492.209345974199</c:v>
                </c:pt>
                <c:pt idx="1249">
                  <c:v>20513.033073922099</c:v>
                </c:pt>
                <c:pt idx="1250">
                  <c:v>20533.7098064122</c:v>
                </c:pt>
                <c:pt idx="1251">
                  <c:v>20554.226475746</c:v>
                </c:pt>
                <c:pt idx="1252">
                  <c:v>20574.594849662099</c:v>
                </c:pt>
                <c:pt idx="1253">
                  <c:v>20594.816367938402</c:v>
                </c:pt>
                <c:pt idx="1254">
                  <c:v>20614.894019254101</c:v>
                </c:pt>
                <c:pt idx="1255">
                  <c:v>20634.832561945699</c:v>
                </c:pt>
                <c:pt idx="1256">
                  <c:v>20654.630803771401</c:v>
                </c:pt>
                <c:pt idx="1257">
                  <c:v>20674.290015434999</c:v>
                </c:pt>
                <c:pt idx="1258">
                  <c:v>20693.811488367399</c:v>
                </c:pt>
                <c:pt idx="1259">
                  <c:v>20713.2021548271</c:v>
                </c:pt>
                <c:pt idx="1260">
                  <c:v>20732.462734311001</c:v>
                </c:pt>
                <c:pt idx="1261">
                  <c:v>20714.0499957512</c:v>
                </c:pt>
                <c:pt idx="1262">
                  <c:v>20694.4758092269</c:v>
                </c:pt>
                <c:pt idx="1263">
                  <c:v>20674.497090975601</c:v>
                </c:pt>
                <c:pt idx="1264">
                  <c:v>20653.9301223894</c:v>
                </c:pt>
                <c:pt idx="1265">
                  <c:v>20632.848726532698</c:v>
                </c:pt>
                <c:pt idx="1266">
                  <c:v>20611.342466654602</c:v>
                </c:pt>
                <c:pt idx="1267">
                  <c:v>20589.495869620299</c:v>
                </c:pt>
                <c:pt idx="1268">
                  <c:v>20567.3846880948</c:v>
                </c:pt>
                <c:pt idx="1269">
                  <c:v>20545.094586005202</c:v>
                </c:pt>
                <c:pt idx="1270">
                  <c:v>20522.706739606001</c:v>
                </c:pt>
                <c:pt idx="1271">
                  <c:v>20500.3192428039</c:v>
                </c:pt>
                <c:pt idx="1272">
                  <c:v>20478.015542584501</c:v>
                </c:pt>
                <c:pt idx="1273">
                  <c:v>20455.839749653602</c:v>
                </c:pt>
                <c:pt idx="1274">
                  <c:v>20433.8608973597</c:v>
                </c:pt>
                <c:pt idx="1275">
                  <c:v>20412.146613583402</c:v>
                </c:pt>
                <c:pt idx="1276">
                  <c:v>20390.751474923702</c:v>
                </c:pt>
                <c:pt idx="1277">
                  <c:v>20369.706831537598</c:v>
                </c:pt>
                <c:pt idx="1278">
                  <c:v>20349.0152876965</c:v>
                </c:pt>
                <c:pt idx="1279">
                  <c:v>20328.671935241498</c:v>
                </c:pt>
                <c:pt idx="1280">
                  <c:v>20308.650512820601</c:v>
                </c:pt>
                <c:pt idx="1281">
                  <c:v>20297.236579359302</c:v>
                </c:pt>
                <c:pt idx="1282">
                  <c:v>20285.808908331099</c:v>
                </c:pt>
                <c:pt idx="1283">
                  <c:v>20274.4216365541</c:v>
                </c:pt>
                <c:pt idx="1284">
                  <c:v>20263.052454933899</c:v>
                </c:pt>
                <c:pt idx="1285">
                  <c:v>20251.701961505802</c:v>
                </c:pt>
                <c:pt idx="1286">
                  <c:v>20240.3721293952</c:v>
                </c:pt>
                <c:pt idx="1287">
                  <c:v>20229.052163674402</c:v>
                </c:pt>
                <c:pt idx="1288">
                  <c:v>20217.742819660099</c:v>
                </c:pt>
                <c:pt idx="1289">
                  <c:v>20206.4469691378</c:v>
                </c:pt>
                <c:pt idx="1290">
                  <c:v>20195.154685391699</c:v>
                </c:pt>
                <c:pt idx="1291">
                  <c:v>20183.8762877591</c:v>
                </c:pt>
                <c:pt idx="1292">
                  <c:v>20172.6062007744</c:v>
                </c:pt>
                <c:pt idx="1293">
                  <c:v>20161.353699119602</c:v>
                </c:pt>
                <c:pt idx="1294">
                  <c:v>20150.110924487501</c:v>
                </c:pt>
                <c:pt idx="1295">
                  <c:v>20138.883547956601</c:v>
                </c:pt>
                <c:pt idx="1296">
                  <c:v>20127.6731398214</c:v>
                </c:pt>
                <c:pt idx="1297">
                  <c:v>20116.482805309101</c:v>
                </c:pt>
                <c:pt idx="1298">
                  <c:v>20105.3078550584</c:v>
                </c:pt>
                <c:pt idx="1299">
                  <c:v>20094.156558311301</c:v>
                </c:pt>
                <c:pt idx="1300">
                  <c:v>20083.0194470918</c:v>
                </c:pt>
                <c:pt idx="1301">
                  <c:v>20095.9603296028</c:v>
                </c:pt>
                <c:pt idx="1302">
                  <c:v>20108.939070539702</c:v>
                </c:pt>
                <c:pt idx="1303">
                  <c:v>20121.879447049399</c:v>
                </c:pt>
                <c:pt idx="1304">
                  <c:v>20134.787820474299</c:v>
                </c:pt>
                <c:pt idx="1305">
                  <c:v>20147.671161742001</c:v>
                </c:pt>
                <c:pt idx="1306">
                  <c:v>20160.5124580298</c:v>
                </c:pt>
                <c:pt idx="1307">
                  <c:v>20173.318960133402</c:v>
                </c:pt>
                <c:pt idx="1308">
                  <c:v>20186.068114000798</c:v>
                </c:pt>
                <c:pt idx="1309">
                  <c:v>20198.7432184018</c:v>
                </c:pt>
                <c:pt idx="1310">
                  <c:v>20211.338116246199</c:v>
                </c:pt>
                <c:pt idx="1311">
                  <c:v>20223.839114237398</c:v>
                </c:pt>
                <c:pt idx="1312">
                  <c:v>20236.2348539962</c:v>
                </c:pt>
                <c:pt idx="1313">
                  <c:v>20248.5162806189</c:v>
                </c:pt>
                <c:pt idx="1314">
                  <c:v>20260.677683424499</c:v>
                </c:pt>
                <c:pt idx="1315">
                  <c:v>20272.720567934299</c:v>
                </c:pt>
                <c:pt idx="1316">
                  <c:v>20284.647813776599</c:v>
                </c:pt>
                <c:pt idx="1317">
                  <c:v>20296.457080726501</c:v>
                </c:pt>
                <c:pt idx="1318">
                  <c:v>20308.139284503399</c:v>
                </c:pt>
                <c:pt idx="1319">
                  <c:v>20319.690434104199</c:v>
                </c:pt>
                <c:pt idx="1320">
                  <c:v>20331.1110862653</c:v>
                </c:pt>
                <c:pt idx="1321">
                  <c:v>20353.483916999801</c:v>
                </c:pt>
                <c:pt idx="1322">
                  <c:v>20375.657836542799</c:v>
                </c:pt>
                <c:pt idx="1323">
                  <c:v>20397.678472411299</c:v>
                </c:pt>
                <c:pt idx="1324">
                  <c:v>20419.536410336299</c:v>
                </c:pt>
                <c:pt idx="1325">
                  <c:v>20441.221354310299</c:v>
                </c:pt>
                <c:pt idx="1326">
                  <c:v>20462.744516057999</c:v>
                </c:pt>
                <c:pt idx="1327">
                  <c:v>20484.105450078801</c:v>
                </c:pt>
                <c:pt idx="1328">
                  <c:v>20505.3046228036</c:v>
                </c:pt>
                <c:pt idx="1329">
                  <c:v>20526.3471904422</c:v>
                </c:pt>
                <c:pt idx="1330">
                  <c:v>20547.231201886701</c:v>
                </c:pt>
                <c:pt idx="1331">
                  <c:v>20567.961282022701</c:v>
                </c:pt>
                <c:pt idx="1332">
                  <c:v>20588.539259438799</c:v>
                </c:pt>
                <c:pt idx="1333">
                  <c:v>20608.969879582699</c:v>
                </c:pt>
                <c:pt idx="1334">
                  <c:v>20629.257881584599</c:v>
                </c:pt>
                <c:pt idx="1335">
                  <c:v>20649.391476503599</c:v>
                </c:pt>
                <c:pt idx="1336">
                  <c:v>20669.390268185402</c:v>
                </c:pt>
                <c:pt idx="1337">
                  <c:v>20689.2484263474</c:v>
                </c:pt>
                <c:pt idx="1338">
                  <c:v>20708.974191752801</c:v>
                </c:pt>
                <c:pt idx="1339">
                  <c:v>20728.5595464957</c:v>
                </c:pt>
                <c:pt idx="1340">
                  <c:v>20748.012205258201</c:v>
                </c:pt>
                <c:pt idx="1341">
                  <c:v>20728.805875358001</c:v>
                </c:pt>
                <c:pt idx="1342">
                  <c:v>20708.4462062649</c:v>
                </c:pt>
                <c:pt idx="1343">
                  <c:v>20687.6554837205</c:v>
                </c:pt>
                <c:pt idx="1344">
                  <c:v>20666.2798925569</c:v>
                </c:pt>
                <c:pt idx="1345">
                  <c:v>20644.3825312058</c:v>
                </c:pt>
                <c:pt idx="1346">
                  <c:v>20622.042674124099</c:v>
                </c:pt>
                <c:pt idx="1347">
                  <c:v>20599.350498203599</c:v>
                </c:pt>
                <c:pt idx="1348">
                  <c:v>20576.373586981099</c:v>
                </c:pt>
                <c:pt idx="1349">
                  <c:v>20553.193356177599</c:v>
                </c:pt>
                <c:pt idx="1350">
                  <c:v>20529.889419699</c:v>
                </c:pt>
                <c:pt idx="1351">
                  <c:v>20506.566130196199</c:v>
                </c:pt>
                <c:pt idx="1352">
                  <c:v>20483.294159662699</c:v>
                </c:pt>
                <c:pt idx="1353">
                  <c:v>20460.144269192398</c:v>
                </c:pt>
                <c:pt idx="1354">
                  <c:v>20437.173609098601</c:v>
                </c:pt>
                <c:pt idx="1355">
                  <c:v>20414.4540204121</c:v>
                </c:pt>
                <c:pt idx="1356">
                  <c:v>20392.030658614502</c:v>
                </c:pt>
                <c:pt idx="1357">
                  <c:v>20369.946169348699</c:v>
                </c:pt>
                <c:pt idx="1358">
                  <c:v>20348.2195408228</c:v>
                </c:pt>
                <c:pt idx="1359">
                  <c:v>20326.8443194621</c:v>
                </c:pt>
                <c:pt idx="1360">
                  <c:v>20305.822667286899</c:v>
                </c:pt>
                <c:pt idx="1361">
                  <c:v>20294.589731468299</c:v>
                </c:pt>
                <c:pt idx="1362">
                  <c:v>20283.360416951899</c:v>
                </c:pt>
                <c:pt idx="1363">
                  <c:v>20272.1648226568</c:v>
                </c:pt>
                <c:pt idx="1364">
                  <c:v>20260.984313350302</c:v>
                </c:pt>
                <c:pt idx="1365">
                  <c:v>20249.8247864072</c:v>
                </c:pt>
                <c:pt idx="1366">
                  <c:v>20238.6864541416</c:v>
                </c:pt>
                <c:pt idx="1367">
                  <c:v>20227.556379230598</c:v>
                </c:pt>
                <c:pt idx="1368">
                  <c:v>20216.436891841098</c:v>
                </c:pt>
                <c:pt idx="1369">
                  <c:v>20205.333341250502</c:v>
                </c:pt>
                <c:pt idx="1370">
                  <c:v>20194.238000368401</c:v>
                </c:pt>
                <c:pt idx="1371">
                  <c:v>20183.154333656399</c:v>
                </c:pt>
                <c:pt idx="1372">
                  <c:v>20172.085241185399</c:v>
                </c:pt>
                <c:pt idx="1373">
                  <c:v>20161.026457715601</c:v>
                </c:pt>
                <c:pt idx="1374">
                  <c:v>20149.987765297599</c:v>
                </c:pt>
                <c:pt idx="1375">
                  <c:v>20138.965364262702</c:v>
                </c:pt>
                <c:pt idx="1376">
                  <c:v>20127.959708721199</c:v>
                </c:pt>
                <c:pt idx="1377">
                  <c:v>20116.966687603101</c:v>
                </c:pt>
                <c:pt idx="1378">
                  <c:v>20105.9991418721</c:v>
                </c:pt>
                <c:pt idx="1379">
                  <c:v>20095.051382220099</c:v>
                </c:pt>
                <c:pt idx="1380">
                  <c:v>20084.1237850662</c:v>
                </c:pt>
                <c:pt idx="1381">
                  <c:v>20097.585718619899</c:v>
                </c:pt>
                <c:pt idx="1382">
                  <c:v>20111.093472425298</c:v>
                </c:pt>
                <c:pt idx="1383">
                  <c:v>20124.5569533778</c:v>
                </c:pt>
                <c:pt idx="1384">
                  <c:v>20137.9877428195</c:v>
                </c:pt>
                <c:pt idx="1385">
                  <c:v>20151.388782853199</c:v>
                </c:pt>
                <c:pt idx="1386">
                  <c:v>20164.7509919814</c:v>
                </c:pt>
                <c:pt idx="1387">
                  <c:v>20178.0736190145</c:v>
                </c:pt>
                <c:pt idx="1388">
                  <c:v>20191.330158729801</c:v>
                </c:pt>
                <c:pt idx="1389">
                  <c:v>20204.520640229701</c:v>
                </c:pt>
                <c:pt idx="1390">
                  <c:v>20217.623023437998</c:v>
                </c:pt>
                <c:pt idx="1391">
                  <c:v>20230.620600264399</c:v>
                </c:pt>
                <c:pt idx="1392">
                  <c:v>20243.516697761701</c:v>
                </c:pt>
                <c:pt idx="1393">
                  <c:v>20256.294731078</c:v>
                </c:pt>
                <c:pt idx="1394">
                  <c:v>20268.957449811001</c:v>
                </c:pt>
                <c:pt idx="1395">
                  <c:v>20281.4929955281</c:v>
                </c:pt>
                <c:pt idx="1396">
                  <c:v>20293.9060988981</c:v>
                </c:pt>
                <c:pt idx="1397">
                  <c:v>20306.190636785999</c:v>
                </c:pt>
                <c:pt idx="1398">
                  <c:v>20318.352678732299</c:v>
                </c:pt>
                <c:pt idx="1399">
                  <c:v>20330.384913923001</c:v>
                </c:pt>
                <c:pt idx="1400">
                  <c:v>20342.280979653398</c:v>
                </c:pt>
                <c:pt idx="1401">
                  <c:v>20364.894423184898</c:v>
                </c:pt>
                <c:pt idx="1402">
                  <c:v>20387.306143192902</c:v>
                </c:pt>
                <c:pt idx="1403">
                  <c:v>20409.5637133526</c:v>
                </c:pt>
                <c:pt idx="1404">
                  <c:v>20431.653381761102</c:v>
                </c:pt>
                <c:pt idx="1405">
                  <c:v>20453.5673811489</c:v>
                </c:pt>
                <c:pt idx="1406">
                  <c:v>20475.313522686702</c:v>
                </c:pt>
                <c:pt idx="1407">
                  <c:v>20496.895160862401</c:v>
                </c:pt>
                <c:pt idx="1408">
                  <c:v>20518.316846589802</c:v>
                </c:pt>
                <c:pt idx="1409">
                  <c:v>20539.570385446699</c:v>
                </c:pt>
                <c:pt idx="1410">
                  <c:v>20560.670071</c:v>
                </c:pt>
                <c:pt idx="1411">
                  <c:v>20581.6101556008</c:v>
                </c:pt>
                <c:pt idx="1412">
                  <c:v>20602.397024268001</c:v>
                </c:pt>
                <c:pt idx="1413">
                  <c:v>20623.0320827832</c:v>
                </c:pt>
                <c:pt idx="1414">
                  <c:v>20643.514646931799</c:v>
                </c:pt>
                <c:pt idx="1415">
                  <c:v>20663.852567764599</c:v>
                </c:pt>
                <c:pt idx="1416">
                  <c:v>20684.048439094</c:v>
                </c:pt>
                <c:pt idx="1417">
                  <c:v>20704.1008339008</c:v>
                </c:pt>
                <c:pt idx="1418">
                  <c:v>20724.0139065043</c:v>
                </c:pt>
                <c:pt idx="1419">
                  <c:v>20743.782974416299</c:v>
                </c:pt>
                <c:pt idx="1420">
                  <c:v>20763.4229705832</c:v>
                </c:pt>
                <c:pt idx="1421">
                  <c:v>20743.445592207001</c:v>
                </c:pt>
                <c:pt idx="1422">
                  <c:v>20722.2864348396</c:v>
                </c:pt>
                <c:pt idx="1423">
                  <c:v>20700.707456157099</c:v>
                </c:pt>
                <c:pt idx="1424">
                  <c:v>20678.5273048446</c:v>
                </c:pt>
                <c:pt idx="1425">
                  <c:v>20655.819793772502</c:v>
                </c:pt>
                <c:pt idx="1426">
                  <c:v>20632.662868133899</c:v>
                </c:pt>
                <c:pt idx="1427">
                  <c:v>20609.124083090999</c:v>
                </c:pt>
                <c:pt idx="1428">
                  <c:v>20585.2957345451</c:v>
                </c:pt>
                <c:pt idx="1429">
                  <c:v>20561.246231223799</c:v>
                </c:pt>
                <c:pt idx="1430">
                  <c:v>20537.0516083283</c:v>
                </c:pt>
                <c:pt idx="1431">
                  <c:v>20512.811700723101</c:v>
                </c:pt>
                <c:pt idx="1432">
                  <c:v>20488.603901885101</c:v>
                </c:pt>
                <c:pt idx="1433">
                  <c:v>20464.513642391201</c:v>
                </c:pt>
                <c:pt idx="1434">
                  <c:v>20440.588201533901</c:v>
                </c:pt>
                <c:pt idx="1435">
                  <c:v>20416.874331877101</c:v>
                </c:pt>
                <c:pt idx="1436">
                  <c:v>20393.4687972547</c:v>
                </c:pt>
                <c:pt idx="1437">
                  <c:v>20370.403197511001</c:v>
                </c:pt>
                <c:pt idx="1438">
                  <c:v>20347.686363637498</c:v>
                </c:pt>
                <c:pt idx="1439">
                  <c:v>20325.3264468249</c:v>
                </c:pt>
                <c:pt idx="1440">
                  <c:v>20303.318601086401</c:v>
                </c:pt>
                <c:pt idx="1441">
                  <c:v>20292.2580751518</c:v>
                </c:pt>
                <c:pt idx="1442">
                  <c:v>20281.209976828799</c:v>
                </c:pt>
                <c:pt idx="1443">
                  <c:v>20270.1978078832</c:v>
                </c:pt>
                <c:pt idx="1444">
                  <c:v>20259.208710418199</c:v>
                </c:pt>
                <c:pt idx="1445">
                  <c:v>20248.237282686699</c:v>
                </c:pt>
                <c:pt idx="1446">
                  <c:v>20237.282805900199</c:v>
                </c:pt>
                <c:pt idx="1447">
                  <c:v>20226.3465323409</c:v>
                </c:pt>
                <c:pt idx="1448">
                  <c:v>20215.4242610168</c:v>
                </c:pt>
                <c:pt idx="1449">
                  <c:v>20204.510007621699</c:v>
                </c:pt>
                <c:pt idx="1450">
                  <c:v>20193.611968541201</c:v>
                </c:pt>
                <c:pt idx="1451">
                  <c:v>20182.725971822099</c:v>
                </c:pt>
                <c:pt idx="1452">
                  <c:v>20171.852444014999</c:v>
                </c:pt>
                <c:pt idx="1453">
                  <c:v>20160.989358454401</c:v>
                </c:pt>
                <c:pt idx="1454">
                  <c:v>20150.1459465603</c:v>
                </c:pt>
                <c:pt idx="1455">
                  <c:v>20139.319340677299</c:v>
                </c:pt>
                <c:pt idx="1456">
                  <c:v>20128.506352678</c:v>
                </c:pt>
                <c:pt idx="1457">
                  <c:v>20117.7152590361</c:v>
                </c:pt>
                <c:pt idx="1458">
                  <c:v>20106.946784915901</c:v>
                </c:pt>
                <c:pt idx="1459">
                  <c:v>20096.199134835701</c:v>
                </c:pt>
                <c:pt idx="1460">
                  <c:v>20085.470034009399</c:v>
                </c:pt>
                <c:pt idx="1461">
                  <c:v>20099.450749449501</c:v>
                </c:pt>
                <c:pt idx="1462">
                  <c:v>20113.468643285501</c:v>
                </c:pt>
                <c:pt idx="1463">
                  <c:v>20127.437625783499</c:v>
                </c:pt>
                <c:pt idx="1464">
                  <c:v>20141.3819202671</c:v>
                </c:pt>
                <c:pt idx="1465">
                  <c:v>20155.289424107399</c:v>
                </c:pt>
                <c:pt idx="1466">
                  <c:v>20169.153201121899</c:v>
                </c:pt>
                <c:pt idx="1467">
                  <c:v>20182.969054625199</c:v>
                </c:pt>
                <c:pt idx="1468">
                  <c:v>20196.7230188793</c:v>
                </c:pt>
                <c:pt idx="1469">
                  <c:v>20210.4002726412</c:v>
                </c:pt>
                <c:pt idx="1470">
                  <c:v>20223.987372869</c:v>
                </c:pt>
                <c:pt idx="1471">
                  <c:v>20237.4753695328</c:v>
                </c:pt>
                <c:pt idx="1472">
                  <c:v>20250.858900657699</c:v>
                </c:pt>
                <c:pt idx="1473">
                  <c:v>20264.1192955919</c:v>
                </c:pt>
                <c:pt idx="1474">
                  <c:v>20277.2548072789</c:v>
                </c:pt>
                <c:pt idx="1475">
                  <c:v>20290.266196344601</c:v>
                </c:pt>
                <c:pt idx="1476">
                  <c:v>20303.1516795891</c:v>
                </c:pt>
                <c:pt idx="1477">
                  <c:v>20315.9173623198</c:v>
                </c:pt>
                <c:pt idx="1478">
                  <c:v>20328.544374856199</c:v>
                </c:pt>
                <c:pt idx="1479">
                  <c:v>20341.042980079001</c:v>
                </c:pt>
                <c:pt idx="1480">
                  <c:v>20353.410855906201</c:v>
                </c:pt>
                <c:pt idx="1481">
                  <c:v>20376.261073366299</c:v>
                </c:pt>
                <c:pt idx="1482">
                  <c:v>20398.906642028898</c:v>
                </c:pt>
                <c:pt idx="1483">
                  <c:v>20421.393092533501</c:v>
                </c:pt>
                <c:pt idx="1484">
                  <c:v>20443.7058692397</c:v>
                </c:pt>
                <c:pt idx="1485">
                  <c:v>20465.848527131999</c:v>
                </c:pt>
                <c:pt idx="1486">
                  <c:v>20487.822364447198</c:v>
                </c:pt>
                <c:pt idx="1487">
                  <c:v>20509.628913947301</c:v>
                </c:pt>
                <c:pt idx="1488">
                  <c:v>20531.269529237699</c:v>
                </c:pt>
                <c:pt idx="1489">
                  <c:v>20552.740143852199</c:v>
                </c:pt>
                <c:pt idx="1490">
                  <c:v>20574.045168975801</c:v>
                </c:pt>
                <c:pt idx="1491">
                  <c:v>20595.1898213895</c:v>
                </c:pt>
                <c:pt idx="1492">
                  <c:v>20616.185702658498</c:v>
                </c:pt>
                <c:pt idx="1493">
                  <c:v>20637.0269025938</c:v>
                </c:pt>
                <c:pt idx="1494">
                  <c:v>20657.709944295799</c:v>
                </c:pt>
                <c:pt idx="1495">
                  <c:v>20678.242263842199</c:v>
                </c:pt>
                <c:pt idx="1496">
                  <c:v>20698.633399040398</c:v>
                </c:pt>
                <c:pt idx="1497">
                  <c:v>20718.8808287713</c:v>
                </c:pt>
                <c:pt idx="1498">
                  <c:v>20738.9797474814</c:v>
                </c:pt>
                <c:pt idx="1499">
                  <c:v>20758.942371801</c:v>
                </c:pt>
                <c:pt idx="1500">
                  <c:v>20778.7676627863</c:v>
                </c:pt>
                <c:pt idx="1501">
                  <c:v>20758.028862105501</c:v>
                </c:pt>
                <c:pt idx="1502">
                  <c:v>20736.097252252501</c:v>
                </c:pt>
                <c:pt idx="1503">
                  <c:v>20713.754853767299</c:v>
                </c:pt>
                <c:pt idx="1504">
                  <c:v>20690.7872431383</c:v>
                </c:pt>
                <c:pt idx="1505">
                  <c:v>20667.2690058189</c:v>
                </c:pt>
                <c:pt idx="1506">
                  <c:v>20643.291154217</c:v>
                </c:pt>
                <c:pt idx="1507">
                  <c:v>20618.926445958201</c:v>
                </c:pt>
                <c:pt idx="1508">
                  <c:v>20594.256000781199</c:v>
                </c:pt>
                <c:pt idx="1509">
                  <c:v>20569.3479130015</c:v>
                </c:pt>
                <c:pt idx="1510">
                  <c:v>20544.283187565401</c:v>
                </c:pt>
                <c:pt idx="1511">
                  <c:v>20519.155772637801</c:v>
                </c:pt>
                <c:pt idx="1512">
                  <c:v>20494.0456920291</c:v>
                </c:pt>
                <c:pt idx="1513">
                  <c:v>20469.031092149999</c:v>
                </c:pt>
                <c:pt idx="1514">
                  <c:v>20444.174767862802</c:v>
                </c:pt>
                <c:pt idx="1515">
                  <c:v>20419.525299533401</c:v>
                </c:pt>
                <c:pt idx="1516">
                  <c:v>20395.168729335001</c:v>
                </c:pt>
                <c:pt idx="1517">
                  <c:v>20371.149117601799</c:v>
                </c:pt>
                <c:pt idx="1518">
                  <c:v>20347.481310745599</c:v>
                </c:pt>
                <c:pt idx="1519">
                  <c:v>20324.1765149534</c:v>
                </c:pt>
                <c:pt idx="1520">
                  <c:v>20301.245480891499</c:v>
                </c:pt>
                <c:pt idx="1521">
                  <c:v>20290.3604074625</c:v>
                </c:pt>
                <c:pt idx="1522">
                  <c:v>20279.496663944799</c:v>
                </c:pt>
                <c:pt idx="1523">
                  <c:v>20268.665476786799</c:v>
                </c:pt>
                <c:pt idx="1524">
                  <c:v>20257.8521029845</c:v>
                </c:pt>
                <c:pt idx="1525">
                  <c:v>20247.0593329068</c:v>
                </c:pt>
                <c:pt idx="1526">
                  <c:v>20236.285421686101</c:v>
                </c:pt>
                <c:pt idx="1527">
                  <c:v>20225.534771056002</c:v>
                </c:pt>
                <c:pt idx="1528">
                  <c:v>20214.7984735268</c:v>
                </c:pt>
                <c:pt idx="1529">
                  <c:v>20204.070850989901</c:v>
                </c:pt>
                <c:pt idx="1530">
                  <c:v>20193.3581540903</c:v>
                </c:pt>
                <c:pt idx="1531">
                  <c:v>20182.661015795598</c:v>
                </c:pt>
                <c:pt idx="1532">
                  <c:v>20171.9777392715</c:v>
                </c:pt>
                <c:pt idx="1533">
                  <c:v>20161.306357388101</c:v>
                </c:pt>
                <c:pt idx="1534">
                  <c:v>20150.648757766299</c:v>
                </c:pt>
                <c:pt idx="1535">
                  <c:v>20140.013120231801</c:v>
                </c:pt>
                <c:pt idx="1536">
                  <c:v>20129.396192719101</c:v>
                </c:pt>
                <c:pt idx="1537">
                  <c:v>20118.796117727401</c:v>
                </c:pt>
                <c:pt idx="1538">
                  <c:v>20108.216482878699</c:v>
                </c:pt>
                <c:pt idx="1539">
                  <c:v>20097.658851094198</c:v>
                </c:pt>
                <c:pt idx="1540">
                  <c:v>20087.129000179899</c:v>
                </c:pt>
                <c:pt idx="1541">
                  <c:v>20101.5939928677</c:v>
                </c:pt>
                <c:pt idx="1542">
                  <c:v>20116.105687012699</c:v>
                </c:pt>
                <c:pt idx="1543">
                  <c:v>20130.565497358701</c:v>
                </c:pt>
                <c:pt idx="1544">
                  <c:v>20145.001649125199</c:v>
                </c:pt>
                <c:pt idx="1545">
                  <c:v>20159.398057310202</c:v>
                </c:pt>
                <c:pt idx="1546">
                  <c:v>20173.747495052601</c:v>
                </c:pt>
                <c:pt idx="1547">
                  <c:v>20188.054759749401</c:v>
                </c:pt>
                <c:pt idx="1548">
                  <c:v>20202.294443851199</c:v>
                </c:pt>
                <c:pt idx="1549">
                  <c:v>20216.4538046897</c:v>
                </c:pt>
                <c:pt idx="1550">
                  <c:v>20230.519094621399</c:v>
                </c:pt>
                <c:pt idx="1551">
                  <c:v>20244.4860876149</c:v>
                </c:pt>
                <c:pt idx="1552">
                  <c:v>20258.3345942058</c:v>
                </c:pt>
                <c:pt idx="1553">
                  <c:v>20272.063136246499</c:v>
                </c:pt>
                <c:pt idx="1554">
                  <c:v>20285.666639794399</c:v>
                </c:pt>
                <c:pt idx="1555">
                  <c:v>20299.145311542401</c:v>
                </c:pt>
                <c:pt idx="1556">
                  <c:v>20312.495035276501</c:v>
                </c:pt>
                <c:pt idx="1557">
                  <c:v>20325.715140508601</c:v>
                </c:pt>
                <c:pt idx="1558">
                  <c:v>20338.804342254702</c:v>
                </c:pt>
                <c:pt idx="1559">
                  <c:v>20351.759396609199</c:v>
                </c:pt>
                <c:pt idx="1560">
                  <c:v>20364.5749356819</c:v>
                </c:pt>
                <c:pt idx="1561">
                  <c:v>20387.656435732701</c:v>
                </c:pt>
                <c:pt idx="1562">
                  <c:v>20410.533027994301</c:v>
                </c:pt>
                <c:pt idx="1563">
                  <c:v>20433.242948704501</c:v>
                </c:pt>
                <c:pt idx="1564">
                  <c:v>20455.780361456898</c:v>
                </c:pt>
                <c:pt idx="1565">
                  <c:v>20478.1425305062</c:v>
                </c:pt>
                <c:pt idx="1566">
                  <c:v>20500.3328304795</c:v>
                </c:pt>
                <c:pt idx="1567">
                  <c:v>20522.348563874399</c:v>
                </c:pt>
                <c:pt idx="1568">
                  <c:v>20544.195132808902</c:v>
                </c:pt>
                <c:pt idx="1569">
                  <c:v>20565.874199030899</c:v>
                </c:pt>
                <c:pt idx="1570">
                  <c:v>20587.387416368201</c:v>
                </c:pt>
                <c:pt idx="1571">
                  <c:v>20608.744966682101</c:v>
                </c:pt>
                <c:pt idx="1572">
                  <c:v>20629.941634413899</c:v>
                </c:pt>
                <c:pt idx="1573">
                  <c:v>20650.979621269202</c:v>
                </c:pt>
                <c:pt idx="1574">
                  <c:v>20671.8615236847</c:v>
                </c:pt>
                <c:pt idx="1575">
                  <c:v>20692.593542873299</c:v>
                </c:pt>
                <c:pt idx="1576">
                  <c:v>20713.173332005401</c:v>
                </c:pt>
                <c:pt idx="1577">
                  <c:v>20733.607461564501</c:v>
                </c:pt>
                <c:pt idx="1578">
                  <c:v>20753.903581096201</c:v>
                </c:pt>
                <c:pt idx="1579">
                  <c:v>20774.048337522399</c:v>
                </c:pt>
                <c:pt idx="1580">
                  <c:v>20794.055298535801</c:v>
                </c:pt>
                <c:pt idx="1581">
                  <c:v>20772.575766153201</c:v>
                </c:pt>
                <c:pt idx="1582">
                  <c:v>20749.893080939099</c:v>
                </c:pt>
                <c:pt idx="1583">
                  <c:v>20726.793267249701</c:v>
                </c:pt>
                <c:pt idx="1584">
                  <c:v>20703.062040851499</c:v>
                </c:pt>
                <c:pt idx="1585">
                  <c:v>20678.7685729308</c:v>
                </c:pt>
                <c:pt idx="1586">
                  <c:v>20654.008618729698</c:v>
                </c:pt>
                <c:pt idx="1587">
                  <c:v>20628.853205904801</c:v>
                </c:pt>
                <c:pt idx="1588">
                  <c:v>20603.369559462601</c:v>
                </c:pt>
                <c:pt idx="1589">
                  <c:v>20577.643443259301</c:v>
                </c:pt>
                <c:pt idx="1590">
                  <c:v>20551.745012947798</c:v>
                </c:pt>
                <c:pt idx="1591">
                  <c:v>20525.761944800299</c:v>
                </c:pt>
                <c:pt idx="1592">
                  <c:v>20499.778091809701</c:v>
                </c:pt>
                <c:pt idx="1593">
                  <c:v>20473.882317306201</c:v>
                </c:pt>
                <c:pt idx="1594">
                  <c:v>20448.117258594499</c:v>
                </c:pt>
                <c:pt idx="1595">
                  <c:v>20422.5697554047</c:v>
                </c:pt>
                <c:pt idx="1596">
                  <c:v>20397.299993209101</c:v>
                </c:pt>
              </c:numCache>
            </c:numRef>
          </c:xVal>
          <c:yVal>
            <c:numRef>
              <c:f>[TS.xlsx]all!$I$4:$I$1600</c:f>
              <c:numCache>
                <c:formatCode>General</c:formatCode>
                <c:ptCount val="1597"/>
                <c:pt idx="0">
                  <c:v>293.14999999999799</c:v>
                </c:pt>
                <c:pt idx="1">
                  <c:v>293.28417499838997</c:v>
                </c:pt>
                <c:pt idx="2">
                  <c:v>293.42173503827399</c:v>
                </c:pt>
                <c:pt idx="3">
                  <c:v>293.56176330613903</c:v>
                </c:pt>
                <c:pt idx="4">
                  <c:v>293.70460589720801</c:v>
                </c:pt>
                <c:pt idx="5">
                  <c:v>293.85026580435903</c:v>
                </c:pt>
                <c:pt idx="6">
                  <c:v>293.99892263717601</c:v>
                </c:pt>
                <c:pt idx="7">
                  <c:v>294.15053236336598</c:v>
                </c:pt>
                <c:pt idx="8">
                  <c:v>294.30521604952901</c:v>
                </c:pt>
                <c:pt idx="9">
                  <c:v>294.46298700756199</c:v>
                </c:pt>
                <c:pt idx="10">
                  <c:v>294.62394342864297</c:v>
                </c:pt>
                <c:pt idx="11">
                  <c:v>294.788151978374</c:v>
                </c:pt>
                <c:pt idx="12">
                  <c:v>294.95564301937901</c:v>
                </c:pt>
                <c:pt idx="13">
                  <c:v>295.12641986892402</c:v>
                </c:pt>
                <c:pt idx="14">
                  <c:v>295.30061539554703</c:v>
                </c:pt>
                <c:pt idx="15">
                  <c:v>295.47837040034</c:v>
                </c:pt>
                <c:pt idx="16">
                  <c:v>295.65968119780001</c:v>
                </c:pt>
                <c:pt idx="17">
                  <c:v>295.84455434957101</c:v>
                </c:pt>
                <c:pt idx="18">
                  <c:v>296.033207970668</c:v>
                </c:pt>
                <c:pt idx="19">
                  <c:v>296.22561978445901</c:v>
                </c:pt>
                <c:pt idx="20">
                  <c:v>296.42189254221603</c:v>
                </c:pt>
                <c:pt idx="21">
                  <c:v>296.45938331037797</c:v>
                </c:pt>
                <c:pt idx="22">
                  <c:v>296.49674091365398</c:v>
                </c:pt>
                <c:pt idx="23">
                  <c:v>296.53398293795499</c:v>
                </c:pt>
                <c:pt idx="24">
                  <c:v>296.57111361090102</c:v>
                </c:pt>
                <c:pt idx="25">
                  <c:v>296.60813972947</c:v>
                </c:pt>
                <c:pt idx="26">
                  <c:v>296.64513529724201</c:v>
                </c:pt>
                <c:pt idx="27">
                  <c:v>296.68203835629402</c:v>
                </c:pt>
                <c:pt idx="28">
                  <c:v>296.71881334361098</c:v>
                </c:pt>
                <c:pt idx="29">
                  <c:v>296.75543435488299</c:v>
                </c:pt>
                <c:pt idx="30">
                  <c:v>296.79195093868202</c:v>
                </c:pt>
                <c:pt idx="31">
                  <c:v>296.828384818296</c:v>
                </c:pt>
                <c:pt idx="32">
                  <c:v>296.86474403031002</c:v>
                </c:pt>
                <c:pt idx="33">
                  <c:v>296.90093934054801</c:v>
                </c:pt>
                <c:pt idx="34">
                  <c:v>296.93707375063502</c:v>
                </c:pt>
                <c:pt idx="35">
                  <c:v>296.973091545035</c:v>
                </c:pt>
                <c:pt idx="36">
                  <c:v>297.00901329144602</c:v>
                </c:pt>
                <c:pt idx="37">
                  <c:v>297.04480029354301</c:v>
                </c:pt>
                <c:pt idx="38">
                  <c:v>297.08052925999198</c:v>
                </c:pt>
                <c:pt idx="39">
                  <c:v>297.11616848292999</c:v>
                </c:pt>
                <c:pt idx="40">
                  <c:v>297.15170898510098</c:v>
                </c:pt>
                <c:pt idx="41">
                  <c:v>296.99030691171703</c:v>
                </c:pt>
                <c:pt idx="42">
                  <c:v>296.83075547817998</c:v>
                </c:pt>
                <c:pt idx="43">
                  <c:v>296.67302131520597</c:v>
                </c:pt>
                <c:pt idx="44">
                  <c:v>296.517050544472</c:v>
                </c:pt>
                <c:pt idx="45">
                  <c:v>296.362832439795</c:v>
                </c:pt>
                <c:pt idx="46">
                  <c:v>296.21029729310999</c:v>
                </c:pt>
                <c:pt idx="47">
                  <c:v>296.05945786619799</c:v>
                </c:pt>
                <c:pt idx="48">
                  <c:v>295.91021957500402</c:v>
                </c:pt>
                <c:pt idx="49">
                  <c:v>295.76260468401102</c:v>
                </c:pt>
                <c:pt idx="50">
                  <c:v>295.61657617099399</c:v>
                </c:pt>
                <c:pt idx="51">
                  <c:v>295.47210460389402</c:v>
                </c:pt>
                <c:pt idx="52">
                  <c:v>295.32918596955801</c:v>
                </c:pt>
                <c:pt idx="53">
                  <c:v>295.187795850653</c:v>
                </c:pt>
                <c:pt idx="54">
                  <c:v>295.04789529219499</c:v>
                </c:pt>
                <c:pt idx="55">
                  <c:v>294.90944005167501</c:v>
                </c:pt>
                <c:pt idx="56">
                  <c:v>294.77246722838998</c:v>
                </c:pt>
                <c:pt idx="57">
                  <c:v>294.63685540857102</c:v>
                </c:pt>
                <c:pt idx="58">
                  <c:v>294.50267315840301</c:v>
                </c:pt>
                <c:pt idx="59">
                  <c:v>294.36986559549098</c:v>
                </c:pt>
                <c:pt idx="60">
                  <c:v>294.238410006837</c:v>
                </c:pt>
                <c:pt idx="61">
                  <c:v>294.18041474285099</c:v>
                </c:pt>
                <c:pt idx="62">
                  <c:v>294.11459555118802</c:v>
                </c:pt>
                <c:pt idx="63">
                  <c:v>294.03909066362701</c:v>
                </c:pt>
                <c:pt idx="64">
                  <c:v>293.95608287223303</c:v>
                </c:pt>
                <c:pt idx="65">
                  <c:v>293.86659965639899</c:v>
                </c:pt>
                <c:pt idx="66">
                  <c:v>293.77178071081698</c:v>
                </c:pt>
                <c:pt idx="67">
                  <c:v>293.673338325229</c:v>
                </c:pt>
                <c:pt idx="68">
                  <c:v>293.57303721817499</c:v>
                </c:pt>
                <c:pt idx="69">
                  <c:v>293.47217184883101</c:v>
                </c:pt>
                <c:pt idx="70">
                  <c:v>293.37186435103001</c:v>
                </c:pt>
                <c:pt idx="71">
                  <c:v>293.273208243233</c:v>
                </c:pt>
                <c:pt idx="72">
                  <c:v>293.17708504227102</c:v>
                </c:pt>
                <c:pt idx="73">
                  <c:v>293.08441440621601</c:v>
                </c:pt>
                <c:pt idx="74">
                  <c:v>292.99581561449003</c:v>
                </c:pt>
                <c:pt idx="75">
                  <c:v>292.91213547057998</c:v>
                </c:pt>
                <c:pt idx="76">
                  <c:v>292.83355434416802</c:v>
                </c:pt>
                <c:pt idx="77">
                  <c:v>292.76132783705998</c:v>
                </c:pt>
                <c:pt idx="78">
                  <c:v>292.69580797866303</c:v>
                </c:pt>
                <c:pt idx="79">
                  <c:v>292.637126736288</c:v>
                </c:pt>
                <c:pt idx="80">
                  <c:v>292.58515235477</c:v>
                </c:pt>
                <c:pt idx="81">
                  <c:v>292.73106866556401</c:v>
                </c:pt>
                <c:pt idx="82">
                  <c:v>292.88299932066201</c:v>
                </c:pt>
                <c:pt idx="83">
                  <c:v>293.03690521297602</c:v>
                </c:pt>
                <c:pt idx="84">
                  <c:v>293.19412837639499</c:v>
                </c:pt>
                <c:pt idx="85">
                  <c:v>293.35461514517101</c:v>
                </c:pt>
                <c:pt idx="86">
                  <c:v>293.51845431198598</c:v>
                </c:pt>
                <c:pt idx="87">
                  <c:v>293.685675098503</c:v>
                </c:pt>
                <c:pt idx="88">
                  <c:v>293.85632726412598</c:v>
                </c:pt>
                <c:pt idx="89">
                  <c:v>294.03036437037701</c:v>
                </c:pt>
                <c:pt idx="90">
                  <c:v>294.20789820235001</c:v>
                </c:pt>
                <c:pt idx="91">
                  <c:v>294.38904950042098</c:v>
                </c:pt>
                <c:pt idx="92">
                  <c:v>294.57378866738998</c:v>
                </c:pt>
                <c:pt idx="93">
                  <c:v>294.762193603252</c:v>
                </c:pt>
                <c:pt idx="94">
                  <c:v>294.95442006473502</c:v>
                </c:pt>
                <c:pt idx="95">
                  <c:v>295.15036254054098</c:v>
                </c:pt>
                <c:pt idx="96">
                  <c:v>295.35019177671398</c:v>
                </c:pt>
                <c:pt idx="97">
                  <c:v>295.55403791211501</c:v>
                </c:pt>
                <c:pt idx="98">
                  <c:v>295.76192491453202</c:v>
                </c:pt>
                <c:pt idx="99">
                  <c:v>295.97394626886103</c:v>
                </c:pt>
                <c:pt idx="100">
                  <c:v>296.19022200747997</c:v>
                </c:pt>
                <c:pt idx="101">
                  <c:v>296.27151664751199</c:v>
                </c:pt>
                <c:pt idx="102">
                  <c:v>296.35297974921201</c:v>
                </c:pt>
                <c:pt idx="103">
                  <c:v>296.43464002078298</c:v>
                </c:pt>
                <c:pt idx="104">
                  <c:v>296.51629205030503</c:v>
                </c:pt>
                <c:pt idx="105">
                  <c:v>296.59782948183101</c:v>
                </c:pt>
                <c:pt idx="106">
                  <c:v>296.679255067795</c:v>
                </c:pt>
                <c:pt idx="107">
                  <c:v>296.76058579571003</c:v>
                </c:pt>
                <c:pt idx="108">
                  <c:v>296.84147344890101</c:v>
                </c:pt>
                <c:pt idx="109">
                  <c:v>296.92171733787097</c:v>
                </c:pt>
                <c:pt idx="110">
                  <c:v>297.00118803426801</c:v>
                </c:pt>
                <c:pt idx="111">
                  <c:v>297.07974219215203</c:v>
                </c:pt>
                <c:pt idx="112">
                  <c:v>297.15719530252801</c:v>
                </c:pt>
                <c:pt idx="113">
                  <c:v>297.23336981330499</c:v>
                </c:pt>
                <c:pt idx="114">
                  <c:v>297.308207203824</c:v>
                </c:pt>
                <c:pt idx="115">
                  <c:v>297.38166689788102</c:v>
                </c:pt>
                <c:pt idx="116">
                  <c:v>297.45374065243197</c:v>
                </c:pt>
                <c:pt idx="117">
                  <c:v>297.52434577996303</c:v>
                </c:pt>
                <c:pt idx="118">
                  <c:v>297.59343841691299</c:v>
                </c:pt>
                <c:pt idx="119">
                  <c:v>297.660992475451</c:v>
                </c:pt>
                <c:pt idx="120">
                  <c:v>297.72732329769798</c:v>
                </c:pt>
                <c:pt idx="121">
                  <c:v>297.58105577747301</c:v>
                </c:pt>
                <c:pt idx="122">
                  <c:v>297.43623721460301</c:v>
                </c:pt>
                <c:pt idx="123">
                  <c:v>297.29299415269702</c:v>
                </c:pt>
                <c:pt idx="124">
                  <c:v>297.15112331932198</c:v>
                </c:pt>
                <c:pt idx="125">
                  <c:v>297.01056405747698</c:v>
                </c:pt>
                <c:pt idx="126">
                  <c:v>296.87129063157403</c:v>
                </c:pt>
                <c:pt idx="127">
                  <c:v>296.73323993705799</c:v>
                </c:pt>
                <c:pt idx="128">
                  <c:v>296.59647049019799</c:v>
                </c:pt>
                <c:pt idx="129">
                  <c:v>296.46090066764299</c:v>
                </c:pt>
                <c:pt idx="130">
                  <c:v>296.32658995987401</c:v>
                </c:pt>
                <c:pt idx="131">
                  <c:v>296.193486376583</c:v>
                </c:pt>
                <c:pt idx="132">
                  <c:v>296.06156666136098</c:v>
                </c:pt>
                <c:pt idx="133">
                  <c:v>295.93081952561897</c:v>
                </c:pt>
                <c:pt idx="134">
                  <c:v>295.80125685710902</c:v>
                </c:pt>
                <c:pt idx="135">
                  <c:v>295.67285870217199</c:v>
                </c:pt>
                <c:pt idx="136">
                  <c:v>295.54561534693102</c:v>
                </c:pt>
                <c:pt idx="137">
                  <c:v>295.41951577824</c:v>
                </c:pt>
                <c:pt idx="138">
                  <c:v>295.29453660075097</c:v>
                </c:pt>
                <c:pt idx="139">
                  <c:v>295.17070547651201</c:v>
                </c:pt>
                <c:pt idx="140">
                  <c:v>295.047964207554</c:v>
                </c:pt>
                <c:pt idx="141">
                  <c:v>294.94289582083599</c:v>
                </c:pt>
                <c:pt idx="142">
                  <c:v>294.82746789627902</c:v>
                </c:pt>
                <c:pt idx="143">
                  <c:v>294.69996912920999</c:v>
                </c:pt>
                <c:pt idx="144">
                  <c:v>294.56293369364101</c:v>
                </c:pt>
                <c:pt idx="145">
                  <c:v>294.417522255476</c:v>
                </c:pt>
                <c:pt idx="146">
                  <c:v>294.265294956091</c:v>
                </c:pt>
                <c:pt idx="147">
                  <c:v>294.10813967758901</c:v>
                </c:pt>
                <c:pt idx="148">
                  <c:v>293.94771680347498</c:v>
                </c:pt>
                <c:pt idx="149">
                  <c:v>293.78566991368098</c:v>
                </c:pt>
                <c:pt idx="150">
                  <c:v>293.62341123466302</c:v>
                </c:pt>
                <c:pt idx="151">
                  <c:v>293.46245720244701</c:v>
                </c:pt>
                <c:pt idx="152">
                  <c:v>293.30420232565899</c:v>
                </c:pt>
                <c:pt idx="153">
                  <c:v>293.14991242846099</c:v>
                </c:pt>
                <c:pt idx="154">
                  <c:v>293.00047464164197</c:v>
                </c:pt>
                <c:pt idx="155">
                  <c:v>292.857207299641</c:v>
                </c:pt>
                <c:pt idx="156">
                  <c:v>292.72093058439202</c:v>
                </c:pt>
                <c:pt idx="157">
                  <c:v>292.59309576245602</c:v>
                </c:pt>
                <c:pt idx="158">
                  <c:v>292.47462717494602</c:v>
                </c:pt>
                <c:pt idx="159">
                  <c:v>292.36575759993599</c:v>
                </c:pt>
                <c:pt idx="160">
                  <c:v>292.26665575858198</c:v>
                </c:pt>
                <c:pt idx="161">
                  <c:v>292.42387842595599</c:v>
                </c:pt>
                <c:pt idx="162">
                  <c:v>292.58764062169399</c:v>
                </c:pt>
                <c:pt idx="163">
                  <c:v>292.75339314780899</c:v>
                </c:pt>
                <c:pt idx="164">
                  <c:v>292.92266586191602</c:v>
                </c:pt>
                <c:pt idx="165">
                  <c:v>293.09549003029002</c:v>
                </c:pt>
                <c:pt idx="166">
                  <c:v>293.271782947688</c:v>
                </c:pt>
                <c:pt idx="167">
                  <c:v>293.45161428916998</c:v>
                </c:pt>
                <c:pt idx="168">
                  <c:v>293.63506967909001</c:v>
                </c:pt>
                <c:pt idx="169">
                  <c:v>293.822139539327</c:v>
                </c:pt>
                <c:pt idx="170">
                  <c:v>294.01283204080698</c:v>
                </c:pt>
                <c:pt idx="171">
                  <c:v>294.207258015467</c:v>
                </c:pt>
                <c:pt idx="172">
                  <c:v>294.40542113177901</c:v>
                </c:pt>
                <c:pt idx="173">
                  <c:v>294.60740707763199</c:v>
                </c:pt>
                <c:pt idx="174">
                  <c:v>294.81333711250801</c:v>
                </c:pt>
                <c:pt idx="175">
                  <c:v>295.02324375728898</c:v>
                </c:pt>
                <c:pt idx="176">
                  <c:v>295.23724608665202</c:v>
                </c:pt>
                <c:pt idx="177">
                  <c:v>295.45532960746402</c:v>
                </c:pt>
                <c:pt idx="178">
                  <c:v>295.67766121795199</c:v>
                </c:pt>
                <c:pt idx="179">
                  <c:v>295.90433385952701</c:v>
                </c:pt>
                <c:pt idx="180">
                  <c:v>296.13544892351302</c:v>
                </c:pt>
                <c:pt idx="181">
                  <c:v>296.24841872406898</c:v>
                </c:pt>
                <c:pt idx="182">
                  <c:v>296.36167664445998</c:v>
                </c:pt>
                <c:pt idx="183">
                  <c:v>296.474897107044</c:v>
                </c:pt>
                <c:pt idx="184">
                  <c:v>296.58801943604698</c:v>
                </c:pt>
                <c:pt idx="185">
                  <c:v>296.70083559421801</c:v>
                </c:pt>
                <c:pt idx="186">
                  <c:v>296.81355011734502</c:v>
                </c:pt>
                <c:pt idx="187">
                  <c:v>296.92591421900801</c:v>
                </c:pt>
                <c:pt idx="188">
                  <c:v>297.03763207077702</c:v>
                </c:pt>
                <c:pt idx="189">
                  <c:v>297.14838279939198</c:v>
                </c:pt>
                <c:pt idx="190">
                  <c:v>297.25791124921898</c:v>
                </c:pt>
                <c:pt idx="191">
                  <c:v>297.36595013048702</c:v>
                </c:pt>
                <c:pt idx="192">
                  <c:v>297.47241958889998</c:v>
                </c:pt>
                <c:pt idx="193">
                  <c:v>297.57708144436998</c:v>
                </c:pt>
                <c:pt idx="194">
                  <c:v>297.67993707752203</c:v>
                </c:pt>
                <c:pt idx="195">
                  <c:v>297.78083868468502</c:v>
                </c:pt>
                <c:pt idx="196">
                  <c:v>297.87974176311701</c:v>
                </c:pt>
                <c:pt idx="197">
                  <c:v>297.97674883597199</c:v>
                </c:pt>
                <c:pt idx="198">
                  <c:v>298.07173445892403</c:v>
                </c:pt>
                <c:pt idx="199">
                  <c:v>298.16463667686298</c:v>
                </c:pt>
                <c:pt idx="200">
                  <c:v>298.25575169806899</c:v>
                </c:pt>
                <c:pt idx="201">
                  <c:v>298.12098790768499</c:v>
                </c:pt>
                <c:pt idx="202">
                  <c:v>297.987439815274</c:v>
                </c:pt>
                <c:pt idx="203">
                  <c:v>297.85526666090698</c:v>
                </c:pt>
                <c:pt idx="204">
                  <c:v>297.72424848620199</c:v>
                </c:pt>
                <c:pt idx="205">
                  <c:v>297.59439013244298</c:v>
                </c:pt>
                <c:pt idx="206">
                  <c:v>297.46561359454302</c:v>
                </c:pt>
                <c:pt idx="207">
                  <c:v>297.33789669636298</c:v>
                </c:pt>
                <c:pt idx="208">
                  <c:v>297.21121955782098</c:v>
                </c:pt>
                <c:pt idx="209">
                  <c:v>297.08554653918401</c:v>
                </c:pt>
                <c:pt idx="210">
                  <c:v>296.96090483547101</c:v>
                </c:pt>
                <c:pt idx="211">
                  <c:v>296.83732143000998</c:v>
                </c:pt>
                <c:pt idx="212">
                  <c:v>296.71471543725499</c:v>
                </c:pt>
                <c:pt idx="213">
                  <c:v>296.593113705436</c:v>
                </c:pt>
                <c:pt idx="214">
                  <c:v>296.47247082027098</c:v>
                </c:pt>
                <c:pt idx="215">
                  <c:v>296.35281779538798</c:v>
                </c:pt>
                <c:pt idx="216">
                  <c:v>296.23413199730402</c:v>
                </c:pt>
                <c:pt idx="217">
                  <c:v>296.11641393158902</c:v>
                </c:pt>
                <c:pt idx="218">
                  <c:v>295.99974205093798</c:v>
                </c:pt>
                <c:pt idx="219">
                  <c:v>295.88396725951799</c:v>
                </c:pt>
                <c:pt idx="220">
                  <c:v>295.76914772498299</c:v>
                </c:pt>
                <c:pt idx="221">
                  <c:v>295.62536470976301</c:v>
                </c:pt>
                <c:pt idx="222">
                  <c:v>295.46931294405903</c:v>
                </c:pt>
                <c:pt idx="223">
                  <c:v>295.30008840849302</c:v>
                </c:pt>
                <c:pt idx="224">
                  <c:v>295.120404983051</c:v>
                </c:pt>
                <c:pt idx="225">
                  <c:v>294.93124486267197</c:v>
                </c:pt>
                <c:pt idx="226">
                  <c:v>294.73438161094202</c:v>
                </c:pt>
                <c:pt idx="227">
                  <c:v>294.53182113726899</c:v>
                </c:pt>
                <c:pt idx="228">
                  <c:v>294.32543404787799</c:v>
                </c:pt>
                <c:pt idx="229">
                  <c:v>294.11682182863302</c:v>
                </c:pt>
                <c:pt idx="230">
                  <c:v>293.90768236891</c:v>
                </c:pt>
                <c:pt idx="231">
                  <c:v>293.69965877519797</c:v>
                </c:pt>
                <c:pt idx="232">
                  <c:v>293.494450039127</c:v>
                </c:pt>
                <c:pt idx="233">
                  <c:v>293.29343218565401</c:v>
                </c:pt>
                <c:pt idx="234">
                  <c:v>293.097788054266</c:v>
                </c:pt>
                <c:pt idx="235">
                  <c:v>292.90873376159402</c:v>
                </c:pt>
                <c:pt idx="236">
                  <c:v>292.72792213602702</c:v>
                </c:pt>
                <c:pt idx="237">
                  <c:v>292.55658905571403</c:v>
                </c:pt>
                <c:pt idx="238">
                  <c:v>292.39579531106898</c:v>
                </c:pt>
                <c:pt idx="239">
                  <c:v>292.24568456280201</c:v>
                </c:pt>
                <c:pt idx="240">
                  <c:v>292.10667829793999</c:v>
                </c:pt>
                <c:pt idx="241">
                  <c:v>292.27325930694502</c:v>
                </c:pt>
                <c:pt idx="242">
                  <c:v>292.44693857747399</c:v>
                </c:pt>
                <c:pt idx="243">
                  <c:v>292.622528142428</c:v>
                </c:pt>
                <c:pt idx="244">
                  <c:v>292.80178105073901</c:v>
                </c:pt>
                <c:pt idx="245">
                  <c:v>292.98461506599301</c:v>
                </c:pt>
                <c:pt idx="246">
                  <c:v>293.17110251665099</c:v>
                </c:pt>
                <c:pt idx="247">
                  <c:v>293.36124803995199</c:v>
                </c:pt>
                <c:pt idx="248">
                  <c:v>293.55509779470799</c:v>
                </c:pt>
                <c:pt idx="249">
                  <c:v>293.75270220920299</c:v>
                </c:pt>
                <c:pt idx="250">
                  <c:v>293.95404001053799</c:v>
                </c:pt>
                <c:pt idx="251">
                  <c:v>294.15924037178002</c:v>
                </c:pt>
                <c:pt idx="252">
                  <c:v>294.368314176002</c:v>
                </c:pt>
                <c:pt idx="253">
                  <c:v>294.58131284649397</c:v>
                </c:pt>
                <c:pt idx="254">
                  <c:v>294.79833640884601</c:v>
                </c:pt>
                <c:pt idx="255">
                  <c:v>295.01949822676801</c:v>
                </c:pt>
                <c:pt idx="256">
                  <c:v>295.244925613877</c:v>
                </c:pt>
                <c:pt idx="257">
                  <c:v>295.474624696467</c:v>
                </c:pt>
                <c:pt idx="258">
                  <c:v>295.70871451859603</c:v>
                </c:pt>
                <c:pt idx="259">
                  <c:v>295.94732769265198</c:v>
                </c:pt>
                <c:pt idx="260">
                  <c:v>296.19049489279001</c:v>
                </c:pt>
                <c:pt idx="261">
                  <c:v>296.32829217527302</c:v>
                </c:pt>
                <c:pt idx="262">
                  <c:v>296.466407120106</c:v>
                </c:pt>
                <c:pt idx="263">
                  <c:v>296.60449830155397</c:v>
                </c:pt>
                <c:pt idx="264">
                  <c:v>296.74242398741598</c:v>
                </c:pt>
                <c:pt idx="265">
                  <c:v>296.87990041768097</c:v>
                </c:pt>
                <c:pt idx="266">
                  <c:v>297.01708214359701</c:v>
                </c:pt>
                <c:pt idx="267">
                  <c:v>297.153807631196</c:v>
                </c:pt>
                <c:pt idx="268">
                  <c:v>297.289759444369</c:v>
                </c:pt>
                <c:pt idx="269">
                  <c:v>297.42448374614401</c:v>
                </c:pt>
                <c:pt idx="270">
                  <c:v>297.55770055332403</c:v>
                </c:pt>
                <c:pt idx="271">
                  <c:v>297.68919938195</c:v>
                </c:pt>
                <c:pt idx="272">
                  <c:v>297.81878805711</c:v>
                </c:pt>
                <c:pt idx="273">
                  <c:v>297.946303474861</c:v>
                </c:pt>
                <c:pt idx="274">
                  <c:v>298.071621003198</c:v>
                </c:pt>
                <c:pt idx="275">
                  <c:v>298.19472036149602</c:v>
                </c:pt>
                <c:pt idx="276">
                  <c:v>298.315591786666</c:v>
                </c:pt>
                <c:pt idx="277">
                  <c:v>298.43425276349097</c:v>
                </c:pt>
                <c:pt idx="278">
                  <c:v>298.550660658948</c:v>
                </c:pt>
                <c:pt idx="279">
                  <c:v>298.66464403822101</c:v>
                </c:pt>
                <c:pt idx="280">
                  <c:v>298.77644121186398</c:v>
                </c:pt>
                <c:pt idx="281">
                  <c:v>298.65129084621299</c:v>
                </c:pt>
                <c:pt idx="282">
                  <c:v>298.52712083132201</c:v>
                </c:pt>
                <c:pt idx="283">
                  <c:v>298.40419744381398</c:v>
                </c:pt>
                <c:pt idx="284">
                  <c:v>298.28227268104899</c:v>
                </c:pt>
                <c:pt idx="285">
                  <c:v>298.16131501733599</c:v>
                </c:pt>
                <c:pt idx="286">
                  <c:v>298.04131032322499</c:v>
                </c:pt>
                <c:pt idx="287">
                  <c:v>297.92219032049599</c:v>
                </c:pt>
                <c:pt idx="288">
                  <c:v>297.80398988127899</c:v>
                </c:pt>
                <c:pt idx="289">
                  <c:v>297.68663515150399</c:v>
                </c:pt>
                <c:pt idx="290">
                  <c:v>297.57022469280002</c:v>
                </c:pt>
                <c:pt idx="291">
                  <c:v>297.454656185359</c:v>
                </c:pt>
                <c:pt idx="292">
                  <c:v>297.33998478602302</c:v>
                </c:pt>
                <c:pt idx="293">
                  <c:v>297.22619096455998</c:v>
                </c:pt>
                <c:pt idx="294">
                  <c:v>297.11323082931398</c:v>
                </c:pt>
                <c:pt idx="295">
                  <c:v>297.00114400225402</c:v>
                </c:pt>
                <c:pt idx="296">
                  <c:v>296.889897771211</c:v>
                </c:pt>
                <c:pt idx="297">
                  <c:v>296.77955389743602</c:v>
                </c:pt>
                <c:pt idx="298">
                  <c:v>296.67004103023902</c:v>
                </c:pt>
                <c:pt idx="299">
                  <c:v>296.56141688786198</c:v>
                </c:pt>
                <c:pt idx="300">
                  <c:v>296.45364431774402</c:v>
                </c:pt>
                <c:pt idx="301">
                  <c:v>296.27676830847503</c:v>
                </c:pt>
                <c:pt idx="302">
                  <c:v>296.08633648779301</c:v>
                </c:pt>
                <c:pt idx="303">
                  <c:v>295.88213040615199</c:v>
                </c:pt>
                <c:pt idx="304">
                  <c:v>295.66683988011499</c:v>
                </c:pt>
                <c:pt idx="305">
                  <c:v>295.44139543929799</c:v>
                </c:pt>
                <c:pt idx="306">
                  <c:v>295.20766990144602</c:v>
                </c:pt>
                <c:pt idx="307">
                  <c:v>294.96784912121001</c:v>
                </c:pt>
                <c:pt idx="308">
                  <c:v>294.72379704075399</c:v>
                </c:pt>
                <c:pt idx="309">
                  <c:v>294.47715276031897</c:v>
                </c:pt>
                <c:pt idx="310">
                  <c:v>294.229714186119</c:v>
                </c:pt>
                <c:pt idx="311">
                  <c:v>293.98341583901998</c:v>
                </c:pt>
                <c:pt idx="312">
                  <c:v>293.739878204467</c:v>
                </c:pt>
                <c:pt idx="313">
                  <c:v>293.50078612490699</c:v>
                </c:pt>
                <c:pt idx="314">
                  <c:v>293.267449849466</c:v>
                </c:pt>
                <c:pt idx="315">
                  <c:v>293.04105856239698</c:v>
                </c:pt>
                <c:pt idx="316">
                  <c:v>292.82373199009299</c:v>
                </c:pt>
                <c:pt idx="317">
                  <c:v>292.616828601132</c:v>
                </c:pt>
                <c:pt idx="318">
                  <c:v>292.42112518657302</c:v>
                </c:pt>
                <c:pt idx="319">
                  <c:v>292.23696617355301</c:v>
                </c:pt>
                <c:pt idx="320">
                  <c:v>292.06454459790899</c:v>
                </c:pt>
                <c:pt idx="321">
                  <c:v>292.23934106472399</c:v>
                </c:pt>
                <c:pt idx="322">
                  <c:v>292.42153034479003</c:v>
                </c:pt>
                <c:pt idx="323">
                  <c:v>292.60564394339502</c:v>
                </c:pt>
                <c:pt idx="324">
                  <c:v>292.79343285360898</c:v>
                </c:pt>
                <c:pt idx="325">
                  <c:v>292.98496152036199</c:v>
                </c:pt>
                <c:pt idx="326">
                  <c:v>293.18020358026001</c:v>
                </c:pt>
                <c:pt idx="327">
                  <c:v>293.379190117603</c:v>
                </c:pt>
                <c:pt idx="328">
                  <c:v>293.58200915391598</c:v>
                </c:pt>
                <c:pt idx="329">
                  <c:v>293.788544983566</c:v>
                </c:pt>
                <c:pt idx="330">
                  <c:v>293.99893317655102</c:v>
                </c:pt>
                <c:pt idx="331">
                  <c:v>294.21321801564699</c:v>
                </c:pt>
                <c:pt idx="332">
                  <c:v>294.43150625186598</c:v>
                </c:pt>
                <c:pt idx="333">
                  <c:v>294.65386045857599</c:v>
                </c:pt>
                <c:pt idx="334">
                  <c:v>294.88044318419099</c:v>
                </c:pt>
                <c:pt idx="335">
                  <c:v>295.11128224061798</c:v>
                </c:pt>
                <c:pt idx="336">
                  <c:v>295.346447947559</c:v>
                </c:pt>
                <c:pt idx="337">
                  <c:v>295.585980169957</c:v>
                </c:pt>
                <c:pt idx="338">
                  <c:v>295.82999745848099</c:v>
                </c:pt>
                <c:pt idx="339">
                  <c:v>296.078553560746</c:v>
                </c:pt>
                <c:pt idx="340">
                  <c:v>296.33174601300698</c:v>
                </c:pt>
                <c:pt idx="341">
                  <c:v>296.48999810971998</c:v>
                </c:pt>
                <c:pt idx="342">
                  <c:v>296.64859208806098</c:v>
                </c:pt>
                <c:pt idx="343">
                  <c:v>296.807068824743</c:v>
                </c:pt>
                <c:pt idx="344">
                  <c:v>296.96550908485699</c:v>
                </c:pt>
                <c:pt idx="345">
                  <c:v>297.12343828107902</c:v>
                </c:pt>
                <c:pt idx="346">
                  <c:v>297.28097323983098</c:v>
                </c:pt>
                <c:pt idx="347">
                  <c:v>297.43791018004299</c:v>
                </c:pt>
                <c:pt idx="348">
                  <c:v>297.59391004314102</c:v>
                </c:pt>
                <c:pt idx="349">
                  <c:v>297.74856360738801</c:v>
                </c:pt>
                <c:pt idx="350">
                  <c:v>297.90155773168601</c:v>
                </c:pt>
                <c:pt idx="351">
                  <c:v>298.05261212341799</c:v>
                </c:pt>
                <c:pt idx="352">
                  <c:v>298.20151607032</c:v>
                </c:pt>
                <c:pt idx="353">
                  <c:v>298.348158558264</c:v>
                </c:pt>
                <c:pt idx="354">
                  <c:v>298.49246353335297</c:v>
                </c:pt>
                <c:pt idx="355">
                  <c:v>298.63438621985301</c:v>
                </c:pt>
                <c:pt idx="356">
                  <c:v>298.77378675050602</c:v>
                </c:pt>
                <c:pt idx="357">
                  <c:v>298.91087057525101</c:v>
                </c:pt>
                <c:pt idx="358">
                  <c:v>299.04548525853801</c:v>
                </c:pt>
                <c:pt idx="359">
                  <c:v>299.17744428987999</c:v>
                </c:pt>
                <c:pt idx="360">
                  <c:v>299.30685334834197</c:v>
                </c:pt>
                <c:pt idx="361">
                  <c:v>299.189804906348</c:v>
                </c:pt>
                <c:pt idx="362">
                  <c:v>299.07356832610498</c:v>
                </c:pt>
                <c:pt idx="363">
                  <c:v>298.95847346209302</c:v>
                </c:pt>
                <c:pt idx="364">
                  <c:v>298.84431492744699</c:v>
                </c:pt>
                <c:pt idx="365">
                  <c:v>298.73102315594201</c:v>
                </c:pt>
                <c:pt idx="366">
                  <c:v>298.61857372409702</c:v>
                </c:pt>
                <c:pt idx="367">
                  <c:v>298.50688493520198</c:v>
                </c:pt>
                <c:pt idx="368">
                  <c:v>298.396002600266</c:v>
                </c:pt>
                <c:pt idx="369">
                  <c:v>298.285894540843</c:v>
                </c:pt>
                <c:pt idx="370">
                  <c:v>298.17656965306003</c:v>
                </c:pt>
                <c:pt idx="371">
                  <c:v>298.06801165886702</c:v>
                </c:pt>
                <c:pt idx="372">
                  <c:v>297.96025367135201</c:v>
                </c:pt>
                <c:pt idx="373">
                  <c:v>297.853244707182</c:v>
                </c:pt>
                <c:pt idx="374">
                  <c:v>297.74704040979498</c:v>
                </c:pt>
                <c:pt idx="375">
                  <c:v>297.64153078211899</c:v>
                </c:pt>
                <c:pt idx="376">
                  <c:v>297.536882007381</c:v>
                </c:pt>
                <c:pt idx="377">
                  <c:v>297.43299457601501</c:v>
                </c:pt>
                <c:pt idx="378">
                  <c:v>297.32983736004297</c:v>
                </c:pt>
                <c:pt idx="379">
                  <c:v>297.22742122314202</c:v>
                </c:pt>
                <c:pt idx="380">
                  <c:v>297.125778801021</c:v>
                </c:pt>
                <c:pt idx="381">
                  <c:v>296.91987056973397</c:v>
                </c:pt>
                <c:pt idx="382">
                  <c:v>296.69951139635901</c:v>
                </c:pt>
                <c:pt idx="383">
                  <c:v>296.464992763336</c:v>
                </c:pt>
                <c:pt idx="384">
                  <c:v>296.219021892748</c:v>
                </c:pt>
                <c:pt idx="385">
                  <c:v>295.96233868165302</c:v>
                </c:pt>
                <c:pt idx="386">
                  <c:v>295.697214370815</c:v>
                </c:pt>
                <c:pt idx="387">
                  <c:v>295.425675721267</c:v>
                </c:pt>
                <c:pt idx="388">
                  <c:v>295.14960002677901</c:v>
                </c:pt>
                <c:pt idx="389">
                  <c:v>294.87069835638198</c:v>
                </c:pt>
                <c:pt idx="390">
                  <c:v>294.59084244300197</c:v>
                </c:pt>
                <c:pt idx="391">
                  <c:v>294.31217722337101</c:v>
                </c:pt>
                <c:pt idx="392">
                  <c:v>294.03652736769402</c:v>
                </c:pt>
                <c:pt idx="393">
                  <c:v>293.765119884451</c:v>
                </c:pt>
                <c:pt idx="394">
                  <c:v>293.499959067345</c:v>
                </c:pt>
                <c:pt idx="395">
                  <c:v>293.24213240426502</c:v>
                </c:pt>
                <c:pt idx="396">
                  <c:v>292.993989604109</c:v>
                </c:pt>
                <c:pt idx="397">
                  <c:v>292.75683513711101</c:v>
                </c:pt>
                <c:pt idx="398">
                  <c:v>292.53137719761298</c:v>
                </c:pt>
                <c:pt idx="399">
                  <c:v>292.31814832239399</c:v>
                </c:pt>
                <c:pt idx="400">
                  <c:v>292.11713099144498</c:v>
                </c:pt>
                <c:pt idx="401">
                  <c:v>292.29920386342798</c:v>
                </c:pt>
                <c:pt idx="402">
                  <c:v>292.48897303381801</c:v>
                </c:pt>
                <c:pt idx="403">
                  <c:v>292.680601200713</c:v>
                </c:pt>
                <c:pt idx="404">
                  <c:v>292.87603337903698</c:v>
                </c:pt>
                <c:pt idx="405">
                  <c:v>293.07521020279398</c:v>
                </c:pt>
                <c:pt idx="406">
                  <c:v>293.27816131577703</c:v>
                </c:pt>
                <c:pt idx="407">
                  <c:v>293.484900026378</c:v>
                </c:pt>
                <c:pt idx="408">
                  <c:v>293.69549994400001</c:v>
                </c:pt>
                <c:pt idx="409">
                  <c:v>293.909936634666</c:v>
                </c:pt>
                <c:pt idx="410">
                  <c:v>294.128253607185</c:v>
                </c:pt>
                <c:pt idx="411">
                  <c:v>294.35056195704198</c:v>
                </c:pt>
                <c:pt idx="412">
                  <c:v>294.57698322705699</c:v>
                </c:pt>
                <c:pt idx="413">
                  <c:v>294.80755244506298</c:v>
                </c:pt>
                <c:pt idx="414">
                  <c:v>295.042375968881</c:v>
                </c:pt>
                <c:pt idx="415">
                  <c:v>295.28155057109899</c:v>
                </c:pt>
                <c:pt idx="416">
                  <c:v>295.52512638342398</c:v>
                </c:pt>
                <c:pt idx="417">
                  <c:v>295.77320174096599</c:v>
                </c:pt>
                <c:pt idx="418">
                  <c:v>296.02582204106301</c:v>
                </c:pt>
                <c:pt idx="419">
                  <c:v>296.283066455604</c:v>
                </c:pt>
                <c:pt idx="420">
                  <c:v>296.54499362662</c:v>
                </c:pt>
                <c:pt idx="421">
                  <c:v>296.72077492861899</c:v>
                </c:pt>
                <c:pt idx="422">
                  <c:v>296.89688543681302</c:v>
                </c:pt>
                <c:pt idx="423">
                  <c:v>297.07282962361001</c:v>
                </c:pt>
                <c:pt idx="424">
                  <c:v>297.24870164205203</c:v>
                </c:pt>
                <c:pt idx="425">
                  <c:v>297.42423059045802</c:v>
                </c:pt>
                <c:pt idx="426">
                  <c:v>297.59909101033901</c:v>
                </c:pt>
                <c:pt idx="427">
                  <c:v>297.77326908383498</c:v>
                </c:pt>
                <c:pt idx="428">
                  <c:v>297.94640239132798</c:v>
                </c:pt>
                <c:pt idx="429">
                  <c:v>298.11807429914501</c:v>
                </c:pt>
                <c:pt idx="430">
                  <c:v>298.288032405595</c:v>
                </c:pt>
                <c:pt idx="431">
                  <c:v>298.455969870876</c:v>
                </c:pt>
                <c:pt idx="432">
                  <c:v>298.62163695494502</c:v>
                </c:pt>
                <c:pt idx="433">
                  <c:v>298.78491231555302</c:v>
                </c:pt>
                <c:pt idx="434">
                  <c:v>298.94566602969201</c:v>
                </c:pt>
                <c:pt idx="435">
                  <c:v>299.10383279153098</c:v>
                </c:pt>
                <c:pt idx="436">
                  <c:v>299.25939922066601</c:v>
                </c:pt>
                <c:pt idx="437">
                  <c:v>299.41242311808799</c:v>
                </c:pt>
                <c:pt idx="438">
                  <c:v>299.562864772176</c:v>
                </c:pt>
                <c:pt idx="439">
                  <c:v>299.71061840250798</c:v>
                </c:pt>
                <c:pt idx="440">
                  <c:v>299.85557449696199</c:v>
                </c:pt>
                <c:pt idx="441">
                  <c:v>299.74546839953302</c:v>
                </c:pt>
                <c:pt idx="442">
                  <c:v>299.63614054468201</c:v>
                </c:pt>
                <c:pt idx="443">
                  <c:v>299.527894998112</c:v>
                </c:pt>
                <c:pt idx="444">
                  <c:v>299.420468050691</c:v>
                </c:pt>
                <c:pt idx="445">
                  <c:v>299.31381018214103</c:v>
                </c:pt>
                <c:pt idx="446">
                  <c:v>299.20791271050598</c:v>
                </c:pt>
                <c:pt idx="447">
                  <c:v>299.10271820158198</c:v>
                </c:pt>
                <c:pt idx="448">
                  <c:v>298.998235105383</c:v>
                </c:pt>
                <c:pt idx="449">
                  <c:v>298.89445284083803</c:v>
                </c:pt>
                <c:pt idx="450">
                  <c:v>298.79134842584898</c:v>
                </c:pt>
                <c:pt idx="451">
                  <c:v>298.68898727340502</c:v>
                </c:pt>
                <c:pt idx="452">
                  <c:v>298.587335890546</c:v>
                </c:pt>
                <c:pt idx="453">
                  <c:v>298.48633253824698</c:v>
                </c:pt>
                <c:pt idx="454">
                  <c:v>298.386006060787</c:v>
                </c:pt>
                <c:pt idx="455">
                  <c:v>298.286406990334</c:v>
                </c:pt>
                <c:pt idx="456">
                  <c:v>298.18755438360199</c:v>
                </c:pt>
                <c:pt idx="457">
                  <c:v>298.089394489916</c:v>
                </c:pt>
                <c:pt idx="458">
                  <c:v>297.99187568031198</c:v>
                </c:pt>
                <c:pt idx="459">
                  <c:v>297.89509839230902</c:v>
                </c:pt>
                <c:pt idx="460">
                  <c:v>297.79896979516298</c:v>
                </c:pt>
                <c:pt idx="461">
                  <c:v>297.56716179033299</c:v>
                </c:pt>
                <c:pt idx="462">
                  <c:v>297.32021501715002</c:v>
                </c:pt>
                <c:pt idx="463">
                  <c:v>297.05886539993099</c:v>
                </c:pt>
                <c:pt idx="464">
                  <c:v>296.78583726321699</c:v>
                </c:pt>
                <c:pt idx="465">
                  <c:v>296.50194713698602</c:v>
                </c:pt>
                <c:pt idx="466">
                  <c:v>296.20929309033801</c:v>
                </c:pt>
                <c:pt idx="467">
                  <c:v>295.910098256227</c:v>
                </c:pt>
                <c:pt idx="468">
                  <c:v>295.60613977740701</c:v>
                </c:pt>
                <c:pt idx="469">
                  <c:v>295.29924251904703</c:v>
                </c:pt>
                <c:pt idx="470">
                  <c:v>294.99143692479402</c:v>
                </c:pt>
                <c:pt idx="471">
                  <c:v>294.68487676595902</c:v>
                </c:pt>
                <c:pt idx="472">
                  <c:v>294.38128254788199</c:v>
                </c:pt>
                <c:pt idx="473">
                  <c:v>294.08206269140101</c:v>
                </c:pt>
                <c:pt idx="474">
                  <c:v>293.789201266818</c:v>
                </c:pt>
                <c:pt idx="475">
                  <c:v>293.50461368389199</c:v>
                </c:pt>
                <c:pt idx="476">
                  <c:v>293.23013244545598</c:v>
                </c:pt>
                <c:pt idx="477">
                  <c:v>292.96701983728099</c:v>
                </c:pt>
                <c:pt idx="478">
                  <c:v>292.716019695265</c:v>
                </c:pt>
                <c:pt idx="479">
                  <c:v>292.47748705106397</c:v>
                </c:pt>
                <c:pt idx="480">
                  <c:v>292.25137712065998</c:v>
                </c:pt>
                <c:pt idx="481">
                  <c:v>292.44003660592102</c:v>
                </c:pt>
                <c:pt idx="482">
                  <c:v>292.63664773240299</c:v>
                </c:pt>
                <c:pt idx="483">
                  <c:v>292.83506861828403</c:v>
                </c:pt>
                <c:pt idx="484">
                  <c:v>293.03728591643602</c:v>
                </c:pt>
                <c:pt idx="485">
                  <c:v>293.243385448938</c:v>
                </c:pt>
                <c:pt idx="486">
                  <c:v>293.45332686314799</c:v>
                </c:pt>
                <c:pt idx="487">
                  <c:v>293.66703588619998</c:v>
                </c:pt>
                <c:pt idx="488">
                  <c:v>293.88459361794202</c:v>
                </c:pt>
                <c:pt idx="489">
                  <c:v>294.106052651217</c:v>
                </c:pt>
                <c:pt idx="490">
                  <c:v>294.331483999542</c:v>
                </c:pt>
                <c:pt idx="491">
                  <c:v>294.56097776215302</c:v>
                </c:pt>
                <c:pt idx="492">
                  <c:v>294.79465426440601</c:v>
                </c:pt>
                <c:pt idx="493">
                  <c:v>295.03254301599299</c:v>
                </c:pt>
                <c:pt idx="494">
                  <c:v>295.27475466332203</c:v>
                </c:pt>
                <c:pt idx="495">
                  <c:v>295.52143367412799</c:v>
                </c:pt>
                <c:pt idx="496">
                  <c:v>295.77254923228998</c:v>
                </c:pt>
                <c:pt idx="497">
                  <c:v>296.02818891870902</c:v>
                </c:pt>
                <c:pt idx="498">
                  <c:v>296.28843190843702</c:v>
                </c:pt>
                <c:pt idx="499">
                  <c:v>296.55336473490098</c:v>
                </c:pt>
                <c:pt idx="500">
                  <c:v>296.82305702522399</c:v>
                </c:pt>
                <c:pt idx="501">
                  <c:v>297.01394061204701</c:v>
                </c:pt>
                <c:pt idx="502">
                  <c:v>297.20534877023499</c:v>
                </c:pt>
                <c:pt idx="503">
                  <c:v>297.39648264922698</c:v>
                </c:pt>
                <c:pt idx="504">
                  <c:v>297.58746243502901</c:v>
                </c:pt>
                <c:pt idx="505">
                  <c:v>297.77813782995702</c:v>
                </c:pt>
                <c:pt idx="506">
                  <c:v>297.96829471384399</c:v>
                </c:pt>
                <c:pt idx="507">
                  <c:v>298.15758631985898</c:v>
                </c:pt>
                <c:pt idx="508">
                  <c:v>298.34568844527502</c:v>
                </c:pt>
                <c:pt idx="509">
                  <c:v>298.53226148892799</c:v>
                </c:pt>
                <c:pt idx="510">
                  <c:v>298.71700434312601</c:v>
                </c:pt>
                <c:pt idx="511">
                  <c:v>298.89962891759302</c:v>
                </c:pt>
                <c:pt idx="512">
                  <c:v>299.07993495261798</c:v>
                </c:pt>
                <c:pt idx="513">
                  <c:v>299.25771666716599</c:v>
                </c:pt>
                <c:pt idx="514">
                  <c:v>299.43295617689199</c:v>
                </c:pt>
                <c:pt idx="515">
                  <c:v>299.60548221740999</c:v>
                </c:pt>
                <c:pt idx="516">
                  <c:v>299.775351116818</c:v>
                </c:pt>
                <c:pt idx="517">
                  <c:v>299.94248127716401</c:v>
                </c:pt>
                <c:pt idx="518">
                  <c:v>300.10697251076903</c:v>
                </c:pt>
                <c:pt idx="519">
                  <c:v>300.26863390649999</c:v>
                </c:pt>
                <c:pt idx="520">
                  <c:v>300.42733087610497</c:v>
                </c:pt>
                <c:pt idx="521">
                  <c:v>300.323538173896</c:v>
                </c:pt>
                <c:pt idx="522">
                  <c:v>300.22029110999199</c:v>
                </c:pt>
                <c:pt idx="523">
                  <c:v>300.11802169431098</c:v>
                </c:pt>
                <c:pt idx="524">
                  <c:v>300.01654574099399</c:v>
                </c:pt>
                <c:pt idx="525">
                  <c:v>299.91583315893001</c:v>
                </c:pt>
                <c:pt idx="526">
                  <c:v>299.81570177348101</c:v>
                </c:pt>
                <c:pt idx="527">
                  <c:v>299.71625073403197</c:v>
                </c:pt>
                <c:pt idx="528">
                  <c:v>299.617503503357</c:v>
                </c:pt>
                <c:pt idx="529">
                  <c:v>299.51935845101201</c:v>
                </c:pt>
                <c:pt idx="530">
                  <c:v>299.421888990517</c:v>
                </c:pt>
                <c:pt idx="531">
                  <c:v>299.32500995262598</c:v>
                </c:pt>
                <c:pt idx="532">
                  <c:v>299.22877740722203</c:v>
                </c:pt>
                <c:pt idx="533">
                  <c:v>299.133157465046</c:v>
                </c:pt>
                <c:pt idx="534">
                  <c:v>299.03819582113903</c:v>
                </c:pt>
                <c:pt idx="535">
                  <c:v>298.94387945592803</c:v>
                </c:pt>
                <c:pt idx="536">
                  <c:v>298.85021924473898</c:v>
                </c:pt>
                <c:pt idx="537">
                  <c:v>298.75721334092401</c:v>
                </c:pt>
                <c:pt idx="538">
                  <c:v>298.66484310824899</c:v>
                </c:pt>
                <c:pt idx="539">
                  <c:v>298.573038310524</c:v>
                </c:pt>
                <c:pt idx="540">
                  <c:v>298.48186387592</c:v>
                </c:pt>
                <c:pt idx="541">
                  <c:v>298.22664431838803</c:v>
                </c:pt>
                <c:pt idx="542">
                  <c:v>297.95572217822001</c:v>
                </c:pt>
                <c:pt idx="543">
                  <c:v>297.67053726591598</c:v>
                </c:pt>
                <c:pt idx="544">
                  <c:v>297.373397395111</c:v>
                </c:pt>
                <c:pt idx="545">
                  <c:v>297.06521051029398</c:v>
                </c:pt>
                <c:pt idx="546">
                  <c:v>296.748154050793</c:v>
                </c:pt>
                <c:pt idx="547">
                  <c:v>296.42443248813902</c:v>
                </c:pt>
                <c:pt idx="548">
                  <c:v>296.09588698321102</c:v>
                </c:pt>
                <c:pt idx="549">
                  <c:v>295.76432632973098</c:v>
                </c:pt>
                <c:pt idx="550">
                  <c:v>295.43191861781003</c:v>
                </c:pt>
                <c:pt idx="551">
                  <c:v>295.10081057865301</c:v>
                </c:pt>
                <c:pt idx="552">
                  <c:v>294.77273133860001</c:v>
                </c:pt>
                <c:pt idx="553">
                  <c:v>294.44939327067402</c:v>
                </c:pt>
                <c:pt idx="554">
                  <c:v>294.13245788968902</c:v>
                </c:pt>
                <c:pt idx="555">
                  <c:v>293.82432503923002</c:v>
                </c:pt>
                <c:pt idx="556">
                  <c:v>293.526670744</c:v>
                </c:pt>
                <c:pt idx="557">
                  <c:v>293.24069338514801</c:v>
                </c:pt>
                <c:pt idx="558">
                  <c:v>292.96693751369401</c:v>
                </c:pt>
                <c:pt idx="559">
                  <c:v>292.70549702267499</c:v>
                </c:pt>
                <c:pt idx="560">
                  <c:v>292.45618442748298</c:v>
                </c:pt>
                <c:pt idx="561">
                  <c:v>292.65093522140398</c:v>
                </c:pt>
                <c:pt idx="562">
                  <c:v>292.85382507107801</c:v>
                </c:pt>
                <c:pt idx="563">
                  <c:v>293.05851360098097</c:v>
                </c:pt>
                <c:pt idx="564">
                  <c:v>293.26705116836001</c:v>
                </c:pt>
                <c:pt idx="565">
                  <c:v>293.47946415189</c:v>
                </c:pt>
                <c:pt idx="566">
                  <c:v>293.69569079988003</c:v>
                </c:pt>
                <c:pt idx="567">
                  <c:v>293.91576509688099</c:v>
                </c:pt>
                <c:pt idx="568">
                  <c:v>294.13977494209598</c:v>
                </c:pt>
                <c:pt idx="569">
                  <c:v>294.36774692353401</c:v>
                </c:pt>
                <c:pt idx="570">
                  <c:v>294.599685500779</c:v>
                </c:pt>
                <c:pt idx="571">
                  <c:v>294.83579017493798</c:v>
                </c:pt>
                <c:pt idx="572">
                  <c:v>295.07608824660002</c:v>
                </c:pt>
                <c:pt idx="573">
                  <c:v>295.32067074319502</c:v>
                </c:pt>
                <c:pt idx="574">
                  <c:v>295.56962965851102</c:v>
                </c:pt>
                <c:pt idx="575">
                  <c:v>295.82300063782498</c:v>
                </c:pt>
                <c:pt idx="576">
                  <c:v>296.08093326762702</c:v>
                </c:pt>
                <c:pt idx="577">
                  <c:v>296.34347756466201</c:v>
                </c:pt>
                <c:pt idx="578">
                  <c:v>296.61067638019398</c:v>
                </c:pt>
                <c:pt idx="579">
                  <c:v>296.88262677918698</c:v>
                </c:pt>
                <c:pt idx="580">
                  <c:v>297.15932837538702</c:v>
                </c:pt>
                <c:pt idx="581">
                  <c:v>297.36366279465102</c:v>
                </c:pt>
                <c:pt idx="582">
                  <c:v>297.568571003861</c:v>
                </c:pt>
                <c:pt idx="583">
                  <c:v>297.77322707974599</c:v>
                </c:pt>
                <c:pt idx="584">
                  <c:v>297.97777832811499</c:v>
                </c:pt>
                <c:pt idx="585">
                  <c:v>298.18197587794799</c:v>
                </c:pt>
                <c:pt idx="586">
                  <c:v>298.38554584491698</c:v>
                </c:pt>
                <c:pt idx="587">
                  <c:v>298.58825649488699</c:v>
                </c:pt>
                <c:pt idx="588">
                  <c:v>298.78967958166902</c:v>
                </c:pt>
                <c:pt idx="589">
                  <c:v>298.98955286156399</c:v>
                </c:pt>
                <c:pt idx="590">
                  <c:v>299.18750954285798</c:v>
                </c:pt>
                <c:pt idx="591">
                  <c:v>299.38330258829899</c:v>
                </c:pt>
                <c:pt idx="592">
                  <c:v>299.57666268535201</c:v>
                </c:pt>
                <c:pt idx="593">
                  <c:v>299.76745807449799</c:v>
                </c:pt>
                <c:pt idx="594">
                  <c:v>299.95560600572099</c:v>
                </c:pt>
                <c:pt idx="595">
                  <c:v>300.14095932673001</c:v>
                </c:pt>
                <c:pt idx="596">
                  <c:v>300.32358733138301</c:v>
                </c:pt>
                <c:pt idx="597">
                  <c:v>300.50341892458903</c:v>
                </c:pt>
                <c:pt idx="598">
                  <c:v>300.68050265417401</c:v>
                </c:pt>
                <c:pt idx="599">
                  <c:v>300.85468501840802</c:v>
                </c:pt>
                <c:pt idx="600">
                  <c:v>301.02584664977002</c:v>
                </c:pt>
                <c:pt idx="601">
                  <c:v>300.927543030636</c:v>
                </c:pt>
                <c:pt idx="602">
                  <c:v>300.82974343540201</c:v>
                </c:pt>
                <c:pt idx="603">
                  <c:v>300.73288528678302</c:v>
                </c:pt>
                <c:pt idx="604">
                  <c:v>300.63677783112098</c:v>
                </c:pt>
                <c:pt idx="605">
                  <c:v>300.541292217006</c:v>
                </c:pt>
                <c:pt idx="606">
                  <c:v>300.446417473336</c:v>
                </c:pt>
                <c:pt idx="607">
                  <c:v>300.352143693502</c:v>
                </c:pt>
                <c:pt idx="608">
                  <c:v>300.25849623291998</c:v>
                </c:pt>
                <c:pt idx="609">
                  <c:v>300.165437105526</c:v>
                </c:pt>
                <c:pt idx="610">
                  <c:v>300.07295116287901</c:v>
                </c:pt>
                <c:pt idx="611">
                  <c:v>299.98102446497899</c:v>
                </c:pt>
                <c:pt idx="612">
                  <c:v>299.88971690836399</c:v>
                </c:pt>
                <c:pt idx="613">
                  <c:v>299.79897178369401</c:v>
                </c:pt>
                <c:pt idx="614">
                  <c:v>299.70887565895902</c:v>
                </c:pt>
                <c:pt idx="615">
                  <c:v>299.619342220308</c:v>
                </c:pt>
                <c:pt idx="616">
                  <c:v>299.53037476106101</c:v>
                </c:pt>
                <c:pt idx="617">
                  <c:v>299.44201261619702</c:v>
                </c:pt>
                <c:pt idx="618">
                  <c:v>299.35425002390701</c:v>
                </c:pt>
                <c:pt idx="619">
                  <c:v>299.26704558871</c:v>
                </c:pt>
                <c:pt idx="620">
                  <c:v>299.18043996778499</c:v>
                </c:pt>
                <c:pt idx="621">
                  <c:v>298.90385133112198</c:v>
                </c:pt>
                <c:pt idx="622">
                  <c:v>298.611261321396</c:v>
                </c:pt>
                <c:pt idx="623">
                  <c:v>298.30441056893801</c:v>
                </c:pt>
                <c:pt idx="624">
                  <c:v>297.9855452191</c:v>
                </c:pt>
                <c:pt idx="625">
                  <c:v>297.65550133016302</c:v>
                </c:pt>
                <c:pt idx="626">
                  <c:v>297.316563316898</c:v>
                </c:pt>
                <c:pt idx="627">
                  <c:v>296.97080225714302</c:v>
                </c:pt>
                <c:pt idx="628">
                  <c:v>296.620191295388</c:v>
                </c:pt>
                <c:pt idx="629">
                  <c:v>296.266597035855</c:v>
                </c:pt>
                <c:pt idx="630">
                  <c:v>295.91240013792702</c:v>
                </c:pt>
                <c:pt idx="631">
                  <c:v>295.559531775435</c:v>
                </c:pt>
                <c:pt idx="632">
                  <c:v>295.20941182601501</c:v>
                </c:pt>
                <c:pt idx="633">
                  <c:v>294.86424861373098</c:v>
                </c:pt>
                <c:pt idx="634">
                  <c:v>294.52601738564903</c:v>
                </c:pt>
                <c:pt idx="635">
                  <c:v>294.19673550366002</c:v>
                </c:pt>
                <c:pt idx="636">
                  <c:v>293.87813598661597</c:v>
                </c:pt>
                <c:pt idx="637">
                  <c:v>293.57112929718699</c:v>
                </c:pt>
                <c:pt idx="638">
                  <c:v>293.27595145188002</c:v>
                </c:pt>
                <c:pt idx="639">
                  <c:v>292.99278789627198</c:v>
                </c:pt>
                <c:pt idx="640">
                  <c:v>292.72135601678099</c:v>
                </c:pt>
                <c:pt idx="641">
                  <c:v>292.92177891697497</c:v>
                </c:pt>
                <c:pt idx="642">
                  <c:v>293.13047071145098</c:v>
                </c:pt>
                <c:pt idx="643">
                  <c:v>293.34091011525101</c:v>
                </c:pt>
                <c:pt idx="644">
                  <c:v>293.55526682737002</c:v>
                </c:pt>
                <c:pt idx="645">
                  <c:v>293.77353263913801</c:v>
                </c:pt>
                <c:pt idx="646">
                  <c:v>293.99567005315203</c:v>
                </c:pt>
                <c:pt idx="647">
                  <c:v>294.22170420046899</c:v>
                </c:pt>
                <c:pt idx="648">
                  <c:v>294.45164054517301</c:v>
                </c:pt>
                <c:pt idx="649">
                  <c:v>294.685550193214</c:v>
                </c:pt>
                <c:pt idx="650">
                  <c:v>294.923579045868</c:v>
                </c:pt>
                <c:pt idx="651">
                  <c:v>295.16577921087901</c:v>
                </c:pt>
                <c:pt idx="652">
                  <c:v>295.41219901129699</c:v>
                </c:pt>
                <c:pt idx="653">
                  <c:v>295.66295677916702</c:v>
                </c:pt>
                <c:pt idx="654">
                  <c:v>295.91808975811801</c:v>
                </c:pt>
                <c:pt idx="655">
                  <c:v>296.17770161216998</c:v>
                </c:pt>
                <c:pt idx="656">
                  <c:v>296.44193215519903</c:v>
                </c:pt>
                <c:pt idx="657">
                  <c:v>296.710824682056</c:v>
                </c:pt>
                <c:pt idx="658">
                  <c:v>296.98441306504799</c:v>
                </c:pt>
                <c:pt idx="659">
                  <c:v>297.26273660281498</c:v>
                </c:pt>
                <c:pt idx="660">
                  <c:v>297.54596549640502</c:v>
                </c:pt>
                <c:pt idx="661">
                  <c:v>297.762498276006</c:v>
                </c:pt>
                <c:pt idx="662">
                  <c:v>297.97967807131897</c:v>
                </c:pt>
                <c:pt idx="663">
                  <c:v>298.19666344072101</c:v>
                </c:pt>
                <c:pt idx="664">
                  <c:v>298.41354291699099</c:v>
                </c:pt>
                <c:pt idx="665">
                  <c:v>298.63002082020199</c:v>
                </c:pt>
                <c:pt idx="666">
                  <c:v>298.84589548642799</c:v>
                </c:pt>
                <c:pt idx="667">
                  <c:v>299.06079792143998</c:v>
                </c:pt>
                <c:pt idx="668">
                  <c:v>299.27430632609901</c:v>
                </c:pt>
                <c:pt idx="669">
                  <c:v>299.48624102064502</c:v>
                </c:pt>
                <c:pt idx="670">
                  <c:v>299.69620587804002</c:v>
                </c:pt>
                <c:pt idx="671">
                  <c:v>299.903967595111</c:v>
                </c:pt>
                <c:pt idx="672">
                  <c:v>300.10922067258798</c:v>
                </c:pt>
                <c:pt idx="673">
                  <c:v>300.31187820711398</c:v>
                </c:pt>
                <c:pt idx="674">
                  <c:v>300.511731464695</c:v>
                </c:pt>
                <c:pt idx="675">
                  <c:v>300.70876486995297</c:v>
                </c:pt>
                <c:pt idx="676">
                  <c:v>300.90297705688198</c:v>
                </c:pt>
                <c:pt idx="677">
                  <c:v>301.09437995618299</c:v>
                </c:pt>
                <c:pt idx="678">
                  <c:v>301.28296484766503</c:v>
                </c:pt>
                <c:pt idx="679">
                  <c:v>301.46853528188501</c:v>
                </c:pt>
                <c:pt idx="680">
                  <c:v>301.65106806759599</c:v>
                </c:pt>
                <c:pt idx="681">
                  <c:v>301.55768514910801</c:v>
                </c:pt>
                <c:pt idx="682">
                  <c:v>301.46474259950998</c:v>
                </c:pt>
                <c:pt idx="683">
                  <c:v>301.37279770480399</c:v>
                </c:pt>
                <c:pt idx="684">
                  <c:v>301.28147653446098</c:v>
                </c:pt>
                <c:pt idx="685">
                  <c:v>301.19081796804602</c:v>
                </c:pt>
                <c:pt idx="686">
                  <c:v>301.10066305213002</c:v>
                </c:pt>
                <c:pt idx="687">
                  <c:v>301.01111819757102</c:v>
                </c:pt>
                <c:pt idx="688">
                  <c:v>300.92214023607102</c:v>
                </c:pt>
                <c:pt idx="689">
                  <c:v>300.83365350867501</c:v>
                </c:pt>
                <c:pt idx="690">
                  <c:v>300.74571999244301</c:v>
                </c:pt>
                <c:pt idx="691">
                  <c:v>300.65835963601</c:v>
                </c:pt>
                <c:pt idx="692">
                  <c:v>300.57156333618798</c:v>
                </c:pt>
                <c:pt idx="693">
                  <c:v>300.485298590485</c:v>
                </c:pt>
                <c:pt idx="694">
                  <c:v>300.39955234992698</c:v>
                </c:pt>
                <c:pt idx="695">
                  <c:v>300.314327564606</c:v>
                </c:pt>
                <c:pt idx="696">
                  <c:v>300.22968440111498</c:v>
                </c:pt>
                <c:pt idx="697">
                  <c:v>300.14559999136901</c:v>
                </c:pt>
                <c:pt idx="698">
                  <c:v>300.06209134827401</c:v>
                </c:pt>
                <c:pt idx="699">
                  <c:v>299.97909963495101</c:v>
                </c:pt>
                <c:pt idx="700">
                  <c:v>299.896638768809</c:v>
                </c:pt>
                <c:pt idx="701">
                  <c:v>299.60053182592299</c:v>
                </c:pt>
                <c:pt idx="702">
                  <c:v>299.28821646649101</c:v>
                </c:pt>
                <c:pt idx="703">
                  <c:v>298.96162410409801</c:v>
                </c:pt>
                <c:pt idx="704">
                  <c:v>298.62286104811102</c:v>
                </c:pt>
                <c:pt idx="705">
                  <c:v>298.27283407399301</c:v>
                </c:pt>
                <c:pt idx="706">
                  <c:v>297.91398910384697</c:v>
                </c:pt>
                <c:pt idx="707">
                  <c:v>297.54818035336001</c:v>
                </c:pt>
                <c:pt idx="708">
                  <c:v>297.17743063907301</c:v>
                </c:pt>
                <c:pt idx="709">
                  <c:v>296.803821724888</c:v>
                </c:pt>
                <c:pt idx="710">
                  <c:v>296.42977481926602</c:v>
                </c:pt>
                <c:pt idx="711">
                  <c:v>296.05678817546902</c:v>
                </c:pt>
                <c:pt idx="712">
                  <c:v>295.68672709936902</c:v>
                </c:pt>
                <c:pt idx="713">
                  <c:v>295.32177935737599</c:v>
                </c:pt>
                <c:pt idx="714">
                  <c:v>294.96393079859803</c:v>
                </c:pt>
                <c:pt idx="715">
                  <c:v>294.61494584898998</c:v>
                </c:pt>
                <c:pt idx="716">
                  <c:v>294.27638455273001</c:v>
                </c:pt>
                <c:pt idx="717">
                  <c:v>293.948859272763</c:v>
                </c:pt>
                <c:pt idx="718">
                  <c:v>293.63277079966201</c:v>
                </c:pt>
                <c:pt idx="719">
                  <c:v>293.32792218941898</c:v>
                </c:pt>
                <c:pt idx="720">
                  <c:v>293.033703964425</c:v>
                </c:pt>
                <c:pt idx="721">
                  <c:v>293.23949686501197</c:v>
                </c:pt>
                <c:pt idx="722">
                  <c:v>293.453853717068</c:v>
                </c:pt>
                <c:pt idx="723">
                  <c:v>293.66987677296498</c:v>
                </c:pt>
                <c:pt idx="724">
                  <c:v>293.889770132379</c:v>
                </c:pt>
                <c:pt idx="725">
                  <c:v>294.11361940613602</c:v>
                </c:pt>
                <c:pt idx="726">
                  <c:v>294.341414098332</c:v>
                </c:pt>
                <c:pt idx="727">
                  <c:v>294.57312145936299</c:v>
                </c:pt>
                <c:pt idx="728">
                  <c:v>294.80870790152102</c:v>
                </c:pt>
                <c:pt idx="729">
                  <c:v>295.04834899781798</c:v>
                </c:pt>
                <c:pt idx="730">
                  <c:v>295.29209444028902</c:v>
                </c:pt>
                <c:pt idx="731">
                  <c:v>295.54000696498503</c:v>
                </c:pt>
                <c:pt idx="732">
                  <c:v>295.79220055674301</c:v>
                </c:pt>
                <c:pt idx="733">
                  <c:v>296.04872960462399</c:v>
                </c:pt>
                <c:pt idx="734">
                  <c:v>296.30976266625902</c:v>
                </c:pt>
                <c:pt idx="735">
                  <c:v>296.57529879700701</c:v>
                </c:pt>
                <c:pt idx="736">
                  <c:v>296.84545168277799</c:v>
                </c:pt>
                <c:pt idx="737">
                  <c:v>297.12025163582803</c:v>
                </c:pt>
                <c:pt idx="738">
                  <c:v>297.39983405697802</c:v>
                </c:pt>
                <c:pt idx="739">
                  <c:v>297.68422999023602</c:v>
                </c:pt>
                <c:pt idx="740">
                  <c:v>297.97355909511202</c:v>
                </c:pt>
                <c:pt idx="741">
                  <c:v>298.20166130937702</c:v>
                </c:pt>
                <c:pt idx="742">
                  <c:v>298.43049455852997</c:v>
                </c:pt>
                <c:pt idx="743">
                  <c:v>298.65908956062901</c:v>
                </c:pt>
                <c:pt idx="744">
                  <c:v>298.88747743334102</c:v>
                </c:pt>
                <c:pt idx="745">
                  <c:v>299.11553206568402</c:v>
                </c:pt>
                <c:pt idx="746">
                  <c:v>299.34288209549101</c:v>
                </c:pt>
                <c:pt idx="747">
                  <c:v>299.56913940901802</c:v>
                </c:pt>
                <c:pt idx="748">
                  <c:v>299.79406963560302</c:v>
                </c:pt>
                <c:pt idx="749">
                  <c:v>300.01725726049699</c:v>
                </c:pt>
                <c:pt idx="750">
                  <c:v>300.23848925045399</c:v>
                </c:pt>
                <c:pt idx="751">
                  <c:v>300.45737951704501</c:v>
                </c:pt>
                <c:pt idx="752">
                  <c:v>300.67379638561101</c:v>
                </c:pt>
                <c:pt idx="753">
                  <c:v>300.88743795289599</c:v>
                </c:pt>
                <c:pt idx="754">
                  <c:v>301.09827248348</c:v>
                </c:pt>
                <c:pt idx="755">
                  <c:v>301.30625068939497</c:v>
                </c:pt>
                <c:pt idx="756">
                  <c:v>301.51128742845299</c:v>
                </c:pt>
                <c:pt idx="757">
                  <c:v>301.71345347993702</c:v>
                </c:pt>
                <c:pt idx="758">
                  <c:v>301.91271284210501</c:v>
                </c:pt>
                <c:pt idx="759">
                  <c:v>302.10894098058202</c:v>
                </c:pt>
                <c:pt idx="760">
                  <c:v>302.30201024622198</c:v>
                </c:pt>
                <c:pt idx="761">
                  <c:v>302.21330188436201</c:v>
                </c:pt>
                <c:pt idx="762">
                  <c:v>302.12488308360798</c:v>
                </c:pt>
                <c:pt idx="763">
                  <c:v>302.03744405286</c:v>
                </c:pt>
                <c:pt idx="764">
                  <c:v>301.95054283633903</c:v>
                </c:pt>
                <c:pt idx="765">
                  <c:v>301.86427556214102</c:v>
                </c:pt>
                <c:pt idx="766">
                  <c:v>301.77856404590699</c:v>
                </c:pt>
                <c:pt idx="767">
                  <c:v>301.69337191120002</c:v>
                </c:pt>
                <c:pt idx="768">
                  <c:v>301.60867578058702</c:v>
                </c:pt>
                <c:pt idx="769">
                  <c:v>301.52452520496001</c:v>
                </c:pt>
                <c:pt idx="770">
                  <c:v>301.440901547095</c:v>
                </c:pt>
                <c:pt idx="771">
                  <c:v>301.35774896276303</c:v>
                </c:pt>
                <c:pt idx="772">
                  <c:v>301.27506013857902</c:v>
                </c:pt>
                <c:pt idx="773">
                  <c:v>301.19293430046503</c:v>
                </c:pt>
                <c:pt idx="774">
                  <c:v>301.11126423807599</c:v>
                </c:pt>
                <c:pt idx="775">
                  <c:v>301.03010393816197</c:v>
                </c:pt>
                <c:pt idx="776">
                  <c:v>300.94944366656398</c:v>
                </c:pt>
                <c:pt idx="777">
                  <c:v>300.86930684507502</c:v>
                </c:pt>
                <c:pt idx="778">
                  <c:v>300.789723159917</c:v>
                </c:pt>
                <c:pt idx="779">
                  <c:v>300.710609618842</c:v>
                </c:pt>
                <c:pt idx="780">
                  <c:v>300.632016430264</c:v>
                </c:pt>
                <c:pt idx="781">
                  <c:v>300.31764132253198</c:v>
                </c:pt>
                <c:pt idx="782">
                  <c:v>299.98687806520297</c:v>
                </c:pt>
                <c:pt idx="783">
                  <c:v>299.64189897265402</c:v>
                </c:pt>
                <c:pt idx="784">
                  <c:v>299.28464503453</c:v>
                </c:pt>
                <c:pt idx="785">
                  <c:v>298.91618648799499</c:v>
                </c:pt>
                <c:pt idx="786">
                  <c:v>298.53879880212799</c:v>
                </c:pt>
                <c:pt idx="787">
                  <c:v>298.15442050239699</c:v>
                </c:pt>
                <c:pt idx="788">
                  <c:v>297.76502661678899</c:v>
                </c:pt>
                <c:pt idx="789">
                  <c:v>297.372843700403</c:v>
                </c:pt>
                <c:pt idx="790">
                  <c:v>296.980132613953</c:v>
                </c:pt>
                <c:pt idx="791">
                  <c:v>296.58838536163802</c:v>
                </c:pt>
                <c:pt idx="792">
                  <c:v>296.199558403737</c:v>
                </c:pt>
                <c:pt idx="793">
                  <c:v>295.81570664539498</c:v>
                </c:pt>
                <c:pt idx="794">
                  <c:v>295.43867249952802</c:v>
                </c:pt>
                <c:pt idx="795">
                  <c:v>295.07018535481899</c:v>
                </c:pt>
                <c:pt idx="796">
                  <c:v>294.71144362277499</c:v>
                </c:pt>
                <c:pt idx="797">
                  <c:v>294.36301212892101</c:v>
                </c:pt>
                <c:pt idx="798">
                  <c:v>294.02501516068202</c:v>
                </c:pt>
                <c:pt idx="799">
                  <c:v>293.69711682553901</c:v>
                </c:pt>
                <c:pt idx="800">
                  <c:v>293.37857866791302</c:v>
                </c:pt>
                <c:pt idx="801">
                  <c:v>293.58955581628197</c:v>
                </c:pt>
                <c:pt idx="802">
                  <c:v>293.80928772328298</c:v>
                </c:pt>
                <c:pt idx="803">
                  <c:v>294.030610228017</c:v>
                </c:pt>
                <c:pt idx="804">
                  <c:v>294.25594366791302</c:v>
                </c:pt>
                <c:pt idx="805">
                  <c:v>294.48519244003899</c:v>
                </c:pt>
                <c:pt idx="806">
                  <c:v>294.71841524984501</c:v>
                </c:pt>
                <c:pt idx="807">
                  <c:v>294.95559536410298</c:v>
                </c:pt>
                <c:pt idx="808">
                  <c:v>295.19669343184302</c:v>
                </c:pt>
                <c:pt idx="809">
                  <c:v>295.44182989979902</c:v>
                </c:pt>
                <c:pt idx="810">
                  <c:v>295.69114059190201</c:v>
                </c:pt>
                <c:pt idx="811">
                  <c:v>295.94463628944902</c:v>
                </c:pt>
                <c:pt idx="812">
                  <c:v>296.202466417967</c:v>
                </c:pt>
                <c:pt idx="813">
                  <c:v>296.46460812704402</c:v>
                </c:pt>
                <c:pt idx="814">
                  <c:v>296.731276280477</c:v>
                </c:pt>
                <c:pt idx="815">
                  <c:v>297.00251842536301</c:v>
                </c:pt>
                <c:pt idx="816">
                  <c:v>297.278389732834</c:v>
                </c:pt>
                <c:pt idx="817">
                  <c:v>297.55898305023698</c:v>
                </c:pt>
                <c:pt idx="818">
                  <c:v>297.84436763566498</c:v>
                </c:pt>
                <c:pt idx="819">
                  <c:v>298.13460162735299</c:v>
                </c:pt>
                <c:pt idx="820">
                  <c:v>298.42981554484697</c:v>
                </c:pt>
                <c:pt idx="821">
                  <c:v>298.669493702257</c:v>
                </c:pt>
                <c:pt idx="822">
                  <c:v>298.909823423636</c:v>
                </c:pt>
                <c:pt idx="823">
                  <c:v>299.14988617936598</c:v>
                </c:pt>
                <c:pt idx="824">
                  <c:v>299.38961715891998</c:v>
                </c:pt>
                <c:pt idx="825">
                  <c:v>299.62896388101802</c:v>
                </c:pt>
                <c:pt idx="826">
                  <c:v>299.86750089854098</c:v>
                </c:pt>
                <c:pt idx="827">
                  <c:v>300.10495353841702</c:v>
                </c:pt>
                <c:pt idx="828">
                  <c:v>300.34095473849402</c:v>
                </c:pt>
                <c:pt idx="829">
                  <c:v>300.57518932623702</c:v>
                </c:pt>
                <c:pt idx="830">
                  <c:v>300.80733682318601</c:v>
                </c:pt>
                <c:pt idx="831">
                  <c:v>301.03708292485601</c:v>
                </c:pt>
                <c:pt idx="832">
                  <c:v>301.26430202895398</c:v>
                </c:pt>
                <c:pt idx="833">
                  <c:v>301.48867001213102</c:v>
                </c:pt>
                <c:pt idx="834">
                  <c:v>301.71019472258303</c:v>
                </c:pt>
                <c:pt idx="835">
                  <c:v>301.92870229561998</c:v>
                </c:pt>
                <c:pt idx="836">
                  <c:v>302.14426194475499</c:v>
                </c:pt>
                <c:pt idx="837">
                  <c:v>302.35684121938903</c:v>
                </c:pt>
                <c:pt idx="838">
                  <c:v>302.56645047285599</c:v>
                </c:pt>
                <c:pt idx="839">
                  <c:v>302.77298991554102</c:v>
                </c:pt>
                <c:pt idx="840">
                  <c:v>302.976299361337</c:v>
                </c:pt>
                <c:pt idx="841">
                  <c:v>302.89205644449902</c:v>
                </c:pt>
                <c:pt idx="842">
                  <c:v>302.80805586236198</c:v>
                </c:pt>
                <c:pt idx="843">
                  <c:v>302.72493430985401</c:v>
                </c:pt>
                <c:pt idx="844">
                  <c:v>302.642379715917</c:v>
                </c:pt>
                <c:pt idx="845">
                  <c:v>302.560353013331</c:v>
                </c:pt>
                <c:pt idx="846">
                  <c:v>302.47885055740301</c:v>
                </c:pt>
                <c:pt idx="847">
                  <c:v>302.39784202501602</c:v>
                </c:pt>
                <c:pt idx="848">
                  <c:v>302.31729049663102</c:v>
                </c:pt>
                <c:pt idx="849">
                  <c:v>302.23718252595501</c:v>
                </c:pt>
                <c:pt idx="850">
                  <c:v>302.157558399707</c:v>
                </c:pt>
                <c:pt idx="851">
                  <c:v>302.07838879733998</c:v>
                </c:pt>
                <c:pt idx="852">
                  <c:v>301.99968928151202</c:v>
                </c:pt>
                <c:pt idx="853">
                  <c:v>301.92144940521803</c:v>
                </c:pt>
                <c:pt idx="854">
                  <c:v>301.84366203639598</c:v>
                </c:pt>
                <c:pt idx="855">
                  <c:v>301.76644218093298</c:v>
                </c:pt>
                <c:pt idx="856">
                  <c:v>301.68960972257003</c:v>
                </c:pt>
                <c:pt idx="857">
                  <c:v>301.61333016890302</c:v>
                </c:pt>
                <c:pt idx="858">
                  <c:v>301.53750306944102</c:v>
                </c:pt>
                <c:pt idx="859">
                  <c:v>301.46216656796997</c:v>
                </c:pt>
                <c:pt idx="860">
                  <c:v>301.38727178221501</c:v>
                </c:pt>
                <c:pt idx="861">
                  <c:v>301.05546567882698</c:v>
                </c:pt>
                <c:pt idx="862">
                  <c:v>300.70714327333002</c:v>
                </c:pt>
                <c:pt idx="863">
                  <c:v>300.34462455264497</c:v>
                </c:pt>
                <c:pt idx="864">
                  <c:v>299.969663906216</c:v>
                </c:pt>
                <c:pt idx="865">
                  <c:v>299.58348928864501</c:v>
                </c:pt>
                <c:pt idx="866">
                  <c:v>299.188262661468</c:v>
                </c:pt>
                <c:pt idx="867">
                  <c:v>298.78595269318498</c:v>
                </c:pt>
                <c:pt idx="868">
                  <c:v>298.37852916820202</c:v>
                </c:pt>
                <c:pt idx="869">
                  <c:v>297.96825749391701</c:v>
                </c:pt>
                <c:pt idx="870">
                  <c:v>297.55729997915603</c:v>
                </c:pt>
                <c:pt idx="871">
                  <c:v>297.14687329891001</c:v>
                </c:pt>
                <c:pt idx="872">
                  <c:v>296.73911567276701</c:v>
                </c:pt>
                <c:pt idx="873">
                  <c:v>296.33607461894798</c:v>
                </c:pt>
                <c:pt idx="874">
                  <c:v>295.939404853187</c:v>
                </c:pt>
                <c:pt idx="875">
                  <c:v>295.55047383766401</c:v>
                </c:pt>
                <c:pt idx="876">
                  <c:v>295.17035654334097</c:v>
                </c:pt>
                <c:pt idx="877">
                  <c:v>294.799540221472</c:v>
                </c:pt>
                <c:pt idx="878">
                  <c:v>294.43791991807302</c:v>
                </c:pt>
                <c:pt idx="879">
                  <c:v>294.08524569624302</c:v>
                </c:pt>
                <c:pt idx="880">
                  <c:v>293.74084463839398</c:v>
                </c:pt>
                <c:pt idx="881">
                  <c:v>293.95683786573898</c:v>
                </c:pt>
                <c:pt idx="882">
                  <c:v>294.18178716956203</c:v>
                </c:pt>
                <c:pt idx="883">
                  <c:v>294.40836492855402</c:v>
                </c:pt>
                <c:pt idx="884">
                  <c:v>294.63888060838298</c:v>
                </c:pt>
                <c:pt idx="885">
                  <c:v>294.87336996499198</c:v>
                </c:pt>
                <c:pt idx="886">
                  <c:v>295.11188261528599</c:v>
                </c:pt>
                <c:pt idx="887">
                  <c:v>295.35439253595598</c:v>
                </c:pt>
                <c:pt idx="888">
                  <c:v>295.60092124627698</c:v>
                </c:pt>
                <c:pt idx="889">
                  <c:v>295.85149486637602</c:v>
                </c:pt>
                <c:pt idx="890">
                  <c:v>296.106206498821</c:v>
                </c:pt>
                <c:pt idx="891">
                  <c:v>296.36513322873401</c:v>
                </c:pt>
                <c:pt idx="892">
                  <c:v>296.628369908764</c:v>
                </c:pt>
                <c:pt idx="893">
                  <c:v>296.89602058845799</c:v>
                </c:pt>
                <c:pt idx="894">
                  <c:v>297.16818098833102</c:v>
                </c:pt>
                <c:pt idx="895">
                  <c:v>297.444939746459</c:v>
                </c:pt>
                <c:pt idx="896">
                  <c:v>297.726385344596</c:v>
                </c:pt>
                <c:pt idx="897">
                  <c:v>298.01258270246802</c:v>
                </c:pt>
                <c:pt idx="898">
                  <c:v>298.30365276806401</c:v>
                </c:pt>
                <c:pt idx="899">
                  <c:v>298.599594453245</c:v>
                </c:pt>
                <c:pt idx="900">
                  <c:v>298.90050506931601</c:v>
                </c:pt>
                <c:pt idx="901">
                  <c:v>299.15224652414901</c:v>
                </c:pt>
                <c:pt idx="902">
                  <c:v>299.404501976137</c:v>
                </c:pt>
                <c:pt idx="903">
                  <c:v>299.65630472500197</c:v>
                </c:pt>
                <c:pt idx="904">
                  <c:v>299.907694599899</c:v>
                </c:pt>
                <c:pt idx="905">
                  <c:v>300.15851410876598</c:v>
                </c:pt>
                <c:pt idx="906">
                  <c:v>300.40846562650398</c:v>
                </c:pt>
                <c:pt idx="907">
                  <c:v>300.65725946369503</c:v>
                </c:pt>
                <c:pt idx="908">
                  <c:v>300.90447004731698</c:v>
                </c:pt>
                <c:pt idx="909">
                  <c:v>301.14977866636298</c:v>
                </c:pt>
                <c:pt idx="910">
                  <c:v>301.39288470512503</c:v>
                </c:pt>
                <c:pt idx="911">
                  <c:v>301.63355758172401</c:v>
                </c:pt>
                <c:pt idx="912">
                  <c:v>301.87157126177698</c:v>
                </c:pt>
                <c:pt idx="913">
                  <c:v>302.10672824478502</c:v>
                </c:pt>
                <c:pt idx="914">
                  <c:v>302.33887775305101</c:v>
                </c:pt>
                <c:pt idx="915">
                  <c:v>302.56799485885699</c:v>
                </c:pt>
                <c:pt idx="916">
                  <c:v>302.79407948731301</c:v>
                </c:pt>
                <c:pt idx="917">
                  <c:v>303.01706064699403</c:v>
                </c:pt>
                <c:pt idx="918">
                  <c:v>303.237007463157</c:v>
                </c:pt>
                <c:pt idx="919">
                  <c:v>303.45379542265903</c:v>
                </c:pt>
                <c:pt idx="920">
                  <c:v>303.66726304751802</c:v>
                </c:pt>
                <c:pt idx="921">
                  <c:v>303.58739589721102</c:v>
                </c:pt>
                <c:pt idx="922">
                  <c:v>303.50785841406201</c:v>
                </c:pt>
                <c:pt idx="923">
                  <c:v>303.42912748814302</c:v>
                </c:pt>
                <c:pt idx="924">
                  <c:v>303.35090000471803</c:v>
                </c:pt>
                <c:pt idx="925">
                  <c:v>303.27317438317601</c:v>
                </c:pt>
                <c:pt idx="926">
                  <c:v>303.195857482169</c:v>
                </c:pt>
                <c:pt idx="927">
                  <c:v>303.119003534282</c:v>
                </c:pt>
                <c:pt idx="928">
                  <c:v>303.04261399696497</c:v>
                </c:pt>
                <c:pt idx="929">
                  <c:v>302.96660130377001</c:v>
                </c:pt>
                <c:pt idx="930">
                  <c:v>302.89100310993899</c:v>
                </c:pt>
                <c:pt idx="931">
                  <c:v>302.81585230557999</c:v>
                </c:pt>
                <c:pt idx="932">
                  <c:v>302.74117288758998</c:v>
                </c:pt>
                <c:pt idx="933">
                  <c:v>302.666925204373</c:v>
                </c:pt>
                <c:pt idx="934">
                  <c:v>302.59306794504801</c:v>
                </c:pt>
                <c:pt idx="935">
                  <c:v>302.519647448954</c:v>
                </c:pt>
                <c:pt idx="936">
                  <c:v>302.44668126566501</c:v>
                </c:pt>
                <c:pt idx="937">
                  <c:v>302.37412121038199</c:v>
                </c:pt>
                <c:pt idx="938">
                  <c:v>302.30202298814902</c:v>
                </c:pt>
                <c:pt idx="939">
                  <c:v>302.23038753563799</c:v>
                </c:pt>
                <c:pt idx="940">
                  <c:v>302.15917346004198</c:v>
                </c:pt>
                <c:pt idx="941">
                  <c:v>301.81040556408198</c:v>
                </c:pt>
                <c:pt idx="942">
                  <c:v>301.44491803019798</c:v>
                </c:pt>
                <c:pt idx="943">
                  <c:v>301.06520741078299</c:v>
                </c:pt>
                <c:pt idx="944">
                  <c:v>300.67294698887702</c:v>
                </c:pt>
                <c:pt idx="945">
                  <c:v>300.26928349116201</c:v>
                </c:pt>
                <c:pt idx="946">
                  <c:v>299.85632599455801</c:v>
                </c:pt>
                <c:pt idx="947">
                  <c:v>299.43603414333103</c:v>
                </c:pt>
                <c:pt idx="948">
                  <c:v>299.01049762876801</c:v>
                </c:pt>
                <c:pt idx="949">
                  <c:v>298.58175580229903</c:v>
                </c:pt>
                <c:pt idx="950">
                  <c:v>298.15198959559302</c:v>
                </c:pt>
                <c:pt idx="951">
                  <c:v>297.722492499971</c:v>
                </c:pt>
                <c:pt idx="952">
                  <c:v>297.29509179865801</c:v>
                </c:pt>
                <c:pt idx="953">
                  <c:v>296.87172365598002</c:v>
                </c:pt>
                <c:pt idx="954">
                  <c:v>296.45405345771297</c:v>
                </c:pt>
                <c:pt idx="955">
                  <c:v>296.04317677513302</c:v>
                </c:pt>
                <c:pt idx="956">
                  <c:v>295.64014622831297</c:v>
                </c:pt>
                <c:pt idx="957">
                  <c:v>295.24523412734499</c:v>
                </c:pt>
                <c:pt idx="958">
                  <c:v>294.85863694374501</c:v>
                </c:pt>
                <c:pt idx="959">
                  <c:v>294.479902050573</c:v>
                </c:pt>
                <c:pt idx="960">
                  <c:v>294.10849396911499</c:v>
                </c:pt>
                <c:pt idx="961">
                  <c:v>294.329431415013</c:v>
                </c:pt>
                <c:pt idx="962">
                  <c:v>294.559595679795</c:v>
                </c:pt>
                <c:pt idx="963">
                  <c:v>294.79127870450401</c:v>
                </c:pt>
                <c:pt idx="964">
                  <c:v>295.02700879640997</c:v>
                </c:pt>
                <c:pt idx="965">
                  <c:v>295.266692437659</c:v>
                </c:pt>
                <c:pt idx="966">
                  <c:v>295.51039933858101</c:v>
                </c:pt>
                <c:pt idx="967">
                  <c:v>295.75812448967503</c:v>
                </c:pt>
                <c:pt idx="968">
                  <c:v>296.009948059549</c:v>
                </c:pt>
                <c:pt idx="969">
                  <c:v>296.26585537098498</c:v>
                </c:pt>
                <c:pt idx="970">
                  <c:v>296.52592657055999</c:v>
                </c:pt>
                <c:pt idx="971">
                  <c:v>296.79023082383998</c:v>
                </c:pt>
                <c:pt idx="972">
                  <c:v>297.058880048699</c:v>
                </c:pt>
                <c:pt idx="973">
                  <c:v>297.332016320675</c:v>
                </c:pt>
                <c:pt idx="974">
                  <c:v>297.60970853976301</c:v>
                </c:pt>
                <c:pt idx="975">
                  <c:v>297.89201411085702</c:v>
                </c:pt>
                <c:pt idx="976">
                  <c:v>298.17902266677902</c:v>
                </c:pt>
                <c:pt idx="977">
                  <c:v>298.47083979549302</c:v>
                </c:pt>
                <c:pt idx="978">
                  <c:v>298.76752193909499</c:v>
                </c:pt>
                <c:pt idx="979">
                  <c:v>299.06911909209401</c:v>
                </c:pt>
                <c:pt idx="980">
                  <c:v>299.37577238935501</c:v>
                </c:pt>
                <c:pt idx="981">
                  <c:v>299.64018443388102</c:v>
                </c:pt>
                <c:pt idx="982">
                  <c:v>299.90495934617098</c:v>
                </c:pt>
                <c:pt idx="983">
                  <c:v>300.16903250142599</c:v>
                </c:pt>
                <c:pt idx="984">
                  <c:v>300.43259578987499</c:v>
                </c:pt>
                <c:pt idx="985">
                  <c:v>300.69542197191498</c:v>
                </c:pt>
                <c:pt idx="986">
                  <c:v>300.95719258021899</c:v>
                </c:pt>
                <c:pt idx="987">
                  <c:v>301.21765776456499</c:v>
                </c:pt>
                <c:pt idx="988">
                  <c:v>301.47644477660901</c:v>
                </c:pt>
                <c:pt idx="989">
                  <c:v>301.733282053793</c:v>
                </c:pt>
                <c:pt idx="990">
                  <c:v>301.98778041047501</c:v>
                </c:pt>
                <c:pt idx="991">
                  <c:v>302.23972524229299</c:v>
                </c:pt>
                <c:pt idx="992">
                  <c:v>302.48891195991001</c:v>
                </c:pt>
                <c:pt idx="993">
                  <c:v>302.73514361768503</c:v>
                </c:pt>
                <c:pt idx="994">
                  <c:v>302.978280836301</c:v>
                </c:pt>
                <c:pt idx="995">
                  <c:v>303.21823224240001</c:v>
                </c:pt>
                <c:pt idx="996">
                  <c:v>303.45511795338598</c:v>
                </c:pt>
                <c:pt idx="997">
                  <c:v>303.68880859314203</c:v>
                </c:pt>
                <c:pt idx="998">
                  <c:v>303.91937079337799</c:v>
                </c:pt>
                <c:pt idx="999">
                  <c:v>304.14668155970998</c:v>
                </c:pt>
                <c:pt idx="1000">
                  <c:v>304.37057910526102</c:v>
                </c:pt>
                <c:pt idx="1001">
                  <c:v>304.29556733672399</c:v>
                </c:pt>
                <c:pt idx="1002">
                  <c:v>304.22057662961498</c:v>
                </c:pt>
                <c:pt idx="1003">
                  <c:v>304.14642569254602</c:v>
                </c:pt>
                <c:pt idx="1004">
                  <c:v>304.07276797002203</c:v>
                </c:pt>
                <c:pt idx="1005">
                  <c:v>303.999518447198</c:v>
                </c:pt>
                <c:pt idx="1006">
                  <c:v>303.92669130299703</c:v>
                </c:pt>
                <c:pt idx="1007">
                  <c:v>303.85418942977299</c:v>
                </c:pt>
                <c:pt idx="1008">
                  <c:v>303.78205827239202</c:v>
                </c:pt>
                <c:pt idx="1009">
                  <c:v>303.71032419658502</c:v>
                </c:pt>
                <c:pt idx="1010">
                  <c:v>303.63891385442798</c:v>
                </c:pt>
                <c:pt idx="1011">
                  <c:v>303.56787973615297</c:v>
                </c:pt>
                <c:pt idx="1012">
                  <c:v>303.497210500042</c:v>
                </c:pt>
                <c:pt idx="1013">
                  <c:v>303.42696207207803</c:v>
                </c:pt>
                <c:pt idx="1014">
                  <c:v>303.35708450126498</c:v>
                </c:pt>
                <c:pt idx="1015">
                  <c:v>303.28758980008399</c:v>
                </c:pt>
                <c:pt idx="1016">
                  <c:v>303.21848575072602</c:v>
                </c:pt>
                <c:pt idx="1017">
                  <c:v>303.14975493524997</c:v>
                </c:pt>
                <c:pt idx="1018">
                  <c:v>303.08141964431201</c:v>
                </c:pt>
                <c:pt idx="1019">
                  <c:v>303.01346992523702</c:v>
                </c:pt>
                <c:pt idx="1020">
                  <c:v>302.94594814497498</c:v>
                </c:pt>
                <c:pt idx="1021">
                  <c:v>302.58009609101202</c:v>
                </c:pt>
                <c:pt idx="1022">
                  <c:v>302.19730653665601</c:v>
                </c:pt>
                <c:pt idx="1023">
                  <c:v>301.80036473151699</c:v>
                </c:pt>
                <c:pt idx="1024">
                  <c:v>301.390563765796</c:v>
                </c:pt>
                <c:pt idx="1025">
                  <c:v>300.96902433489402</c:v>
                </c:pt>
                <c:pt idx="1026">
                  <c:v>300.53797317681602</c:v>
                </c:pt>
                <c:pt idx="1027">
                  <c:v>300.09936029915798</c:v>
                </c:pt>
                <c:pt idx="1028">
                  <c:v>299.654991778637</c:v>
                </c:pt>
                <c:pt idx="1029">
                  <c:v>299.20693200007298</c:v>
                </c:pt>
                <c:pt idx="1030">
                  <c:v>298.75719700292001</c:v>
                </c:pt>
                <c:pt idx="1031">
                  <c:v>298.30754004119302</c:v>
                </c:pt>
                <c:pt idx="1032">
                  <c:v>297.85922992186403</c:v>
                </c:pt>
                <c:pt idx="1033">
                  <c:v>297.414158715317</c:v>
                </c:pt>
                <c:pt idx="1034">
                  <c:v>296.974034624051</c:v>
                </c:pt>
                <c:pt idx="1035">
                  <c:v>296.53984719304799</c:v>
                </c:pt>
                <c:pt idx="1036">
                  <c:v>296.11267351230902</c:v>
                </c:pt>
                <c:pt idx="1037">
                  <c:v>295.69281175110598</c:v>
                </c:pt>
                <c:pt idx="1038">
                  <c:v>295.28047970082099</c:v>
                </c:pt>
                <c:pt idx="1039">
                  <c:v>294.87532838677402</c:v>
                </c:pt>
                <c:pt idx="1040">
                  <c:v>294.47667726987601</c:v>
                </c:pt>
                <c:pt idx="1041">
                  <c:v>294.702466353962</c:v>
                </c:pt>
                <c:pt idx="1042">
                  <c:v>294.93774057647602</c:v>
                </c:pt>
                <c:pt idx="1043">
                  <c:v>295.17447023262997</c:v>
                </c:pt>
                <c:pt idx="1044">
                  <c:v>295.41527115420502</c:v>
                </c:pt>
                <c:pt idx="1045">
                  <c:v>295.66011084888999</c:v>
                </c:pt>
                <c:pt idx="1046">
                  <c:v>295.90903873312698</c:v>
                </c:pt>
                <c:pt idx="1047">
                  <c:v>296.16205850784598</c:v>
                </c:pt>
                <c:pt idx="1048">
                  <c:v>296.419137988172</c:v>
                </c:pt>
                <c:pt idx="1049">
                  <c:v>296.680366200506</c:v>
                </c:pt>
                <c:pt idx="1050">
                  <c:v>296.94576862158902</c:v>
                </c:pt>
                <c:pt idx="1051">
                  <c:v>297.21547534136801</c:v>
                </c:pt>
                <c:pt idx="1052">
                  <c:v>297.48959853705702</c:v>
                </c:pt>
                <c:pt idx="1053">
                  <c:v>297.76818128012098</c:v>
                </c:pt>
                <c:pt idx="1054">
                  <c:v>298.05133661449503</c:v>
                </c:pt>
                <c:pt idx="1055">
                  <c:v>298.33920574259298</c:v>
                </c:pt>
                <c:pt idx="1056">
                  <c:v>298.63179690540898</c:v>
                </c:pt>
                <c:pt idx="1057">
                  <c:v>298.92923054935198</c:v>
                </c:pt>
                <c:pt idx="1058">
                  <c:v>299.23162431127798</c:v>
                </c:pt>
                <c:pt idx="1059">
                  <c:v>299.53901772822599</c:v>
                </c:pt>
                <c:pt idx="1060">
                  <c:v>299.85148986901203</c:v>
                </c:pt>
                <c:pt idx="1061">
                  <c:v>300.12902255021999</c:v>
                </c:pt>
                <c:pt idx="1062">
                  <c:v>300.40682406283901</c:v>
                </c:pt>
                <c:pt idx="1063">
                  <c:v>300.68366006614502</c:v>
                </c:pt>
                <c:pt idx="1064">
                  <c:v>300.95973615571501</c:v>
                </c:pt>
                <c:pt idx="1065">
                  <c:v>301.23484873239602</c:v>
                </c:pt>
                <c:pt idx="1066">
                  <c:v>301.50893037556801</c:v>
                </c:pt>
                <c:pt idx="1067">
                  <c:v>301.78155420038399</c:v>
                </c:pt>
                <c:pt idx="1068">
                  <c:v>302.05244343243101</c:v>
                </c:pt>
                <c:pt idx="1069">
                  <c:v>302.32122259176498</c:v>
                </c:pt>
                <c:pt idx="1070">
                  <c:v>302.58758936112901</c:v>
                </c:pt>
                <c:pt idx="1071">
                  <c:v>302.85126601492902</c:v>
                </c:pt>
                <c:pt idx="1072">
                  <c:v>303.11205648529801</c:v>
                </c:pt>
                <c:pt idx="1073">
                  <c:v>303.36971542888199</c:v>
                </c:pt>
                <c:pt idx="1074">
                  <c:v>303.624282033317</c:v>
                </c:pt>
                <c:pt idx="1075">
                  <c:v>303.87554676216001</c:v>
                </c:pt>
                <c:pt idx="1076">
                  <c:v>304.12362281446099</c:v>
                </c:pt>
                <c:pt idx="1077">
                  <c:v>304.36846802252899</c:v>
                </c:pt>
                <c:pt idx="1078">
                  <c:v>304.61003159909598</c:v>
                </c:pt>
                <c:pt idx="1079">
                  <c:v>304.848270363241</c:v>
                </c:pt>
                <c:pt idx="1080">
                  <c:v>305.08303689449599</c:v>
                </c:pt>
                <c:pt idx="1081">
                  <c:v>305.01297527142299</c:v>
                </c:pt>
                <c:pt idx="1082">
                  <c:v>304.94292502979101</c:v>
                </c:pt>
                <c:pt idx="1083">
                  <c:v>304.873603340145</c:v>
                </c:pt>
                <c:pt idx="1084">
                  <c:v>304.80469333711397</c:v>
                </c:pt>
                <c:pt idx="1085">
                  <c:v>304.736150303606</c:v>
                </c:pt>
                <c:pt idx="1086">
                  <c:v>304.66788002784199</c:v>
                </c:pt>
                <c:pt idx="1087">
                  <c:v>304.59992382506101</c:v>
                </c:pt>
                <c:pt idx="1088">
                  <c:v>304.53231304613598</c:v>
                </c:pt>
                <c:pt idx="1089">
                  <c:v>304.464986477568</c:v>
                </c:pt>
                <c:pt idx="1090">
                  <c:v>304.39795957257502</c:v>
                </c:pt>
                <c:pt idx="1091">
                  <c:v>304.33123794266101</c:v>
                </c:pt>
                <c:pt idx="1092">
                  <c:v>304.26485981159999</c:v>
                </c:pt>
                <c:pt idx="1093">
                  <c:v>304.19881826037101</c:v>
                </c:pt>
                <c:pt idx="1094">
                  <c:v>304.13306323020697</c:v>
                </c:pt>
                <c:pt idx="1095">
                  <c:v>304.06765149866902</c:v>
                </c:pt>
                <c:pt idx="1096">
                  <c:v>304.00259669670697</c:v>
                </c:pt>
                <c:pt idx="1097">
                  <c:v>303.93786931789799</c:v>
                </c:pt>
                <c:pt idx="1098">
                  <c:v>303.87350815475497</c:v>
                </c:pt>
                <c:pt idx="1099">
                  <c:v>303.80948732243297</c:v>
                </c:pt>
                <c:pt idx="1100">
                  <c:v>303.745824042371</c:v>
                </c:pt>
                <c:pt idx="1101">
                  <c:v>303.36289154011001</c:v>
                </c:pt>
                <c:pt idx="1102">
                  <c:v>302.96268743600501</c:v>
                </c:pt>
                <c:pt idx="1103">
                  <c:v>302.54813461953302</c:v>
                </c:pt>
                <c:pt idx="1104">
                  <c:v>302.12039143288399</c:v>
                </c:pt>
                <c:pt idx="1105">
                  <c:v>301.680674630292</c:v>
                </c:pt>
                <c:pt idx="1106">
                  <c:v>301.23113538616798</c:v>
                </c:pt>
                <c:pt idx="1107">
                  <c:v>300.77353770835498</c:v>
                </c:pt>
                <c:pt idx="1108">
                  <c:v>300.309577917578</c:v>
                </c:pt>
                <c:pt idx="1109">
                  <c:v>299.84125237598698</c:v>
                </c:pt>
                <c:pt idx="1110">
                  <c:v>299.370787748243</c:v>
                </c:pt>
                <c:pt idx="1111">
                  <c:v>298.89992846545698</c:v>
                </c:pt>
                <c:pt idx="1112">
                  <c:v>298.42973810051802</c:v>
                </c:pt>
                <c:pt idx="1113">
                  <c:v>297.96198542197601</c:v>
                </c:pt>
                <c:pt idx="1114">
                  <c:v>297.49839031231602</c:v>
                </c:pt>
                <c:pt idx="1115">
                  <c:v>297.04004720391998</c:v>
                </c:pt>
                <c:pt idx="1116">
                  <c:v>296.58798520840202</c:v>
                </c:pt>
                <c:pt idx="1117">
                  <c:v>296.14270799583198</c:v>
                </c:pt>
                <c:pt idx="1118">
                  <c:v>295.70419770727102</c:v>
                </c:pt>
                <c:pt idx="1119">
                  <c:v>295.27252014450897</c:v>
                </c:pt>
                <c:pt idx="1120">
                  <c:v>294.84712589278098</c:v>
                </c:pt>
                <c:pt idx="1121">
                  <c:v>295.07775249626502</c:v>
                </c:pt>
                <c:pt idx="1122">
                  <c:v>295.31810587824401</c:v>
                </c:pt>
                <c:pt idx="1123">
                  <c:v>295.55986617055402</c:v>
                </c:pt>
                <c:pt idx="1124">
                  <c:v>295.805806208261</c:v>
                </c:pt>
                <c:pt idx="1125">
                  <c:v>296.05581826620403</c:v>
                </c:pt>
                <c:pt idx="1126">
                  <c:v>296.31001647048902</c:v>
                </c:pt>
                <c:pt idx="1127">
                  <c:v>296.56829516494901</c:v>
                </c:pt>
                <c:pt idx="1128">
                  <c:v>296.83074735831798</c:v>
                </c:pt>
                <c:pt idx="1129">
                  <c:v>297.09737470278901</c:v>
                </c:pt>
                <c:pt idx="1130">
                  <c:v>297.36821939606301</c:v>
                </c:pt>
                <c:pt idx="1131">
                  <c:v>297.64336766101798</c:v>
                </c:pt>
                <c:pt idx="1132">
                  <c:v>297.92295264654098</c:v>
                </c:pt>
                <c:pt idx="1133">
                  <c:v>298.20704051331199</c:v>
                </c:pt>
                <c:pt idx="1134">
                  <c:v>298.49576341436</c:v>
                </c:pt>
                <c:pt idx="1135">
                  <c:v>298.78921808912099</c:v>
                </c:pt>
                <c:pt idx="1136">
                  <c:v>299.08746756970498</c:v>
                </c:pt>
                <c:pt idx="1137">
                  <c:v>299.39063360978599</c:v>
                </c:pt>
                <c:pt idx="1138">
                  <c:v>299.698722250483</c:v>
                </c:pt>
                <c:pt idx="1139">
                  <c:v>300.01188088507399</c:v>
                </c:pt>
                <c:pt idx="1140">
                  <c:v>300.33013427228701</c:v>
                </c:pt>
                <c:pt idx="1141">
                  <c:v>300.62113953641301</c:v>
                </c:pt>
                <c:pt idx="1142">
                  <c:v>300.91230427141397</c:v>
                </c:pt>
                <c:pt idx="1143">
                  <c:v>301.20231457895397</c:v>
                </c:pt>
                <c:pt idx="1144">
                  <c:v>301.49133084010998</c:v>
                </c:pt>
                <c:pt idx="1145">
                  <c:v>301.779250093271</c:v>
                </c:pt>
                <c:pt idx="1146">
                  <c:v>302.06603280903198</c:v>
                </c:pt>
                <c:pt idx="1147">
                  <c:v>302.35121630103799</c:v>
                </c:pt>
                <c:pt idx="1148">
                  <c:v>302.63464069407098</c:v>
                </c:pt>
                <c:pt idx="1149">
                  <c:v>302.91578145469998</c:v>
                </c:pt>
                <c:pt idx="1150">
                  <c:v>303.19445896170998</c:v>
                </c:pt>
                <c:pt idx="1151">
                  <c:v>303.47033418410302</c:v>
                </c:pt>
                <c:pt idx="1152">
                  <c:v>303.74321488281998</c:v>
                </c:pt>
                <c:pt idx="1153">
                  <c:v>304.012840026775</c:v>
                </c:pt>
                <c:pt idx="1154">
                  <c:v>304.27921378597102</c:v>
                </c:pt>
                <c:pt idx="1155">
                  <c:v>304.54220746594302</c:v>
                </c:pt>
                <c:pt idx="1156">
                  <c:v>304.801869534481</c:v>
                </c:pt>
                <c:pt idx="1157">
                  <c:v>305.05814001605103</c:v>
                </c:pt>
                <c:pt idx="1158">
                  <c:v>305.31102058308801</c:v>
                </c:pt>
                <c:pt idx="1159">
                  <c:v>305.56045089428301</c:v>
                </c:pt>
                <c:pt idx="1160">
                  <c:v>305.80627402930298</c:v>
                </c:pt>
                <c:pt idx="1161">
                  <c:v>305.74141804278401</c:v>
                </c:pt>
                <c:pt idx="1162">
                  <c:v>305.676457886538</c:v>
                </c:pt>
                <c:pt idx="1163">
                  <c:v>305.61223325389699</c:v>
                </c:pt>
                <c:pt idx="1164">
                  <c:v>305.548246571785</c:v>
                </c:pt>
                <c:pt idx="1165">
                  <c:v>305.48459731344502</c:v>
                </c:pt>
                <c:pt idx="1166">
                  <c:v>305.42115167403398</c:v>
                </c:pt>
                <c:pt idx="1167">
                  <c:v>305.35796523172797</c:v>
                </c:pt>
                <c:pt idx="1168">
                  <c:v>305.29497132287997</c:v>
                </c:pt>
                <c:pt idx="1169">
                  <c:v>305.23223115055799</c:v>
                </c:pt>
                <c:pt idx="1170">
                  <c:v>305.16978945698798</c:v>
                </c:pt>
                <c:pt idx="1171">
                  <c:v>305.10756759255798</c:v>
                </c:pt>
                <c:pt idx="1172">
                  <c:v>305.045577386518</c:v>
                </c:pt>
                <c:pt idx="1173">
                  <c:v>304.98385671413399</c:v>
                </c:pt>
                <c:pt idx="1174">
                  <c:v>304.92243645849197</c:v>
                </c:pt>
                <c:pt idx="1175">
                  <c:v>304.86123192687899</c:v>
                </c:pt>
                <c:pt idx="1176">
                  <c:v>304.80037136544399</c:v>
                </c:pt>
                <c:pt idx="1177">
                  <c:v>304.73972282813799</c:v>
                </c:pt>
                <c:pt idx="1178">
                  <c:v>304.679390901538</c:v>
                </c:pt>
                <c:pt idx="1179">
                  <c:v>304.619366888576</c:v>
                </c:pt>
                <c:pt idx="1180">
                  <c:v>304.55959711013202</c:v>
                </c:pt>
                <c:pt idx="1181">
                  <c:v>304.15913379481401</c:v>
                </c:pt>
                <c:pt idx="1182">
                  <c:v>303.741184306847</c:v>
                </c:pt>
                <c:pt idx="1183">
                  <c:v>303.30864706267198</c:v>
                </c:pt>
                <c:pt idx="1184">
                  <c:v>302.86263923810202</c:v>
                </c:pt>
                <c:pt idx="1185">
                  <c:v>302.40434092221301</c:v>
                </c:pt>
                <c:pt idx="1186">
                  <c:v>301.93577905106099</c:v>
                </c:pt>
                <c:pt idx="1187">
                  <c:v>301.45866107313202</c:v>
                </c:pt>
                <c:pt idx="1188">
                  <c:v>300.97473616943</c:v>
                </c:pt>
                <c:pt idx="1189">
                  <c:v>300.48588645957602</c:v>
                </c:pt>
                <c:pt idx="1190">
                  <c:v>299.99401262750001</c:v>
                </c:pt>
                <c:pt idx="1191">
                  <c:v>299.50100050801399</c:v>
                </c:pt>
                <c:pt idx="1192">
                  <c:v>299.00840762176603</c:v>
                </c:pt>
                <c:pt idx="1193">
                  <c:v>298.51744494077201</c:v>
                </c:pt>
                <c:pt idx="1194">
                  <c:v>298.02980105369898</c:v>
                </c:pt>
                <c:pt idx="1195">
                  <c:v>297.54667794466599</c:v>
                </c:pt>
                <c:pt idx="1196">
                  <c:v>297.06935744893099</c:v>
                </c:pt>
                <c:pt idx="1197">
                  <c:v>296.59829487243201</c:v>
                </c:pt>
                <c:pt idx="1198">
                  <c:v>296.13384664617502</c:v>
                </c:pt>
                <c:pt idx="1199">
                  <c:v>295.67590629334899</c:v>
                </c:pt>
                <c:pt idx="1200">
                  <c:v>295.22407864609801</c:v>
                </c:pt>
                <c:pt idx="1201">
                  <c:v>295.45961000443998</c:v>
                </c:pt>
                <c:pt idx="1202">
                  <c:v>295.705131780964</c:v>
                </c:pt>
                <c:pt idx="1203">
                  <c:v>295.95201998702902</c:v>
                </c:pt>
                <c:pt idx="1204">
                  <c:v>296.20315194961199</c:v>
                </c:pt>
                <c:pt idx="1205">
                  <c:v>296.45840124855403</c:v>
                </c:pt>
                <c:pt idx="1206">
                  <c:v>296.71788002239299</c:v>
                </c:pt>
                <c:pt idx="1207">
                  <c:v>296.98149966868402</c:v>
                </c:pt>
                <c:pt idx="1208">
                  <c:v>297.24932640499702</c:v>
                </c:pt>
                <c:pt idx="1209">
                  <c:v>297.52137205716798</c:v>
                </c:pt>
                <c:pt idx="1210">
                  <c:v>297.79767866197301</c:v>
                </c:pt>
                <c:pt idx="1211">
                  <c:v>298.07834150032897</c:v>
                </c:pt>
                <c:pt idx="1212">
                  <c:v>298.36346748766903</c:v>
                </c:pt>
                <c:pt idx="1213">
                  <c:v>298.65313429116401</c:v>
                </c:pt>
                <c:pt idx="1214">
                  <c:v>298.947465095658</c:v>
                </c:pt>
                <c:pt idx="1215">
                  <c:v>299.24659253850001</c:v>
                </c:pt>
                <c:pt idx="1216">
                  <c:v>299.55053435392898</c:v>
                </c:pt>
                <c:pt idx="1217">
                  <c:v>299.85943391714397</c:v>
                </c:pt>
                <c:pt idx="1218">
                  <c:v>300.17334122521402</c:v>
                </c:pt>
                <c:pt idx="1219">
                  <c:v>300.49233097069799</c:v>
                </c:pt>
                <c:pt idx="1220">
                  <c:v>300.81652682757999</c:v>
                </c:pt>
                <c:pt idx="1221">
                  <c:v>301.12122533300402</c:v>
                </c:pt>
                <c:pt idx="1222">
                  <c:v>301.42595538250902</c:v>
                </c:pt>
                <c:pt idx="1223">
                  <c:v>301.72936424837701</c:v>
                </c:pt>
                <c:pt idx="1224">
                  <c:v>302.03166852986402</c:v>
                </c:pt>
                <c:pt idx="1225">
                  <c:v>302.33270915040902</c:v>
                </c:pt>
                <c:pt idx="1226">
                  <c:v>302.63230287148798</c:v>
                </c:pt>
                <c:pt idx="1227">
                  <c:v>302.93032838373199</c:v>
                </c:pt>
                <c:pt idx="1228">
                  <c:v>303.22645217660101</c:v>
                </c:pt>
                <c:pt idx="1229">
                  <c:v>303.52026230225101</c:v>
                </c:pt>
                <c:pt idx="1230">
                  <c:v>303.81150301797902</c:v>
                </c:pt>
                <c:pt idx="1231">
                  <c:v>304.09977835263402</c:v>
                </c:pt>
                <c:pt idx="1232">
                  <c:v>304.38484228731699</c:v>
                </c:pt>
                <c:pt idx="1233">
                  <c:v>304.66661793799102</c:v>
                </c:pt>
                <c:pt idx="1234">
                  <c:v>304.94497263486102</c:v>
                </c:pt>
                <c:pt idx="1235">
                  <c:v>305.21987150745701</c:v>
                </c:pt>
                <c:pt idx="1236">
                  <c:v>305.49127408119699</c:v>
                </c:pt>
                <c:pt idx="1237">
                  <c:v>305.75918722083298</c:v>
                </c:pt>
                <c:pt idx="1238">
                  <c:v>306.02360375011301</c:v>
                </c:pt>
                <c:pt idx="1239">
                  <c:v>306.284453848966</c:v>
                </c:pt>
                <c:pt idx="1240">
                  <c:v>306.54164243883201</c:v>
                </c:pt>
                <c:pt idx="1241">
                  <c:v>306.48218285343899</c:v>
                </c:pt>
                <c:pt idx="1242">
                  <c:v>306.42250996275101</c:v>
                </c:pt>
                <c:pt idx="1243">
                  <c:v>306.36340689770299</c:v>
                </c:pt>
                <c:pt idx="1244">
                  <c:v>306.30454100559803</c:v>
                </c:pt>
                <c:pt idx="1245">
                  <c:v>306.24585406190897</c:v>
                </c:pt>
                <c:pt idx="1246">
                  <c:v>306.18740906284597</c:v>
                </c:pt>
                <c:pt idx="1247">
                  <c:v>306.129175359687</c:v>
                </c:pt>
                <c:pt idx="1248">
                  <c:v>306.07100574071302</c:v>
                </c:pt>
                <c:pt idx="1249">
                  <c:v>306.01300842652699</c:v>
                </c:pt>
                <c:pt idx="1250">
                  <c:v>305.95512419316202</c:v>
                </c:pt>
                <c:pt idx="1251">
                  <c:v>305.89749922490898</c:v>
                </c:pt>
                <c:pt idx="1252">
                  <c:v>305.84002623643499</c:v>
                </c:pt>
                <c:pt idx="1253">
                  <c:v>305.78279014952898</c:v>
                </c:pt>
                <c:pt idx="1254">
                  <c:v>305.72575147252797</c:v>
                </c:pt>
                <c:pt idx="1255">
                  <c:v>305.66887273070802</c:v>
                </c:pt>
                <c:pt idx="1256">
                  <c:v>305.61221592978097</c:v>
                </c:pt>
                <c:pt idx="1257">
                  <c:v>305.55578501167503</c:v>
                </c:pt>
                <c:pt idx="1258">
                  <c:v>305.49958845077299</c:v>
                </c:pt>
                <c:pt idx="1259">
                  <c:v>305.44360889205001</c:v>
                </c:pt>
                <c:pt idx="1260">
                  <c:v>305.38784578656401</c:v>
                </c:pt>
                <c:pt idx="1261">
                  <c:v>304.96987225903001</c:v>
                </c:pt>
                <c:pt idx="1262">
                  <c:v>304.53405092191701</c:v>
                </c:pt>
                <c:pt idx="1263">
                  <c:v>304.08348434198899</c:v>
                </c:pt>
                <c:pt idx="1264">
                  <c:v>303.61909055760901</c:v>
                </c:pt>
                <c:pt idx="1265">
                  <c:v>303.14200571384703</c:v>
                </c:pt>
                <c:pt idx="1266">
                  <c:v>302.65425658896902</c:v>
                </c:pt>
                <c:pt idx="1267">
                  <c:v>302.15744888834303</c:v>
                </c:pt>
                <c:pt idx="1268">
                  <c:v>301.65333666701002</c:v>
                </c:pt>
                <c:pt idx="1269">
                  <c:v>301.143653883855</c:v>
                </c:pt>
                <c:pt idx="1270">
                  <c:v>300.63018675864498</c:v>
                </c:pt>
                <c:pt idx="1271">
                  <c:v>300.11490209321198</c:v>
                </c:pt>
                <c:pt idx="1272">
                  <c:v>299.59951406311302</c:v>
                </c:pt>
                <c:pt idx="1273">
                  <c:v>299.08519201543203</c:v>
                </c:pt>
                <c:pt idx="1274">
                  <c:v>298.57345799633498</c:v>
                </c:pt>
                <c:pt idx="1275">
                  <c:v>298.06567041098401</c:v>
                </c:pt>
                <c:pt idx="1276">
                  <c:v>297.56311185861699</c:v>
                </c:pt>
                <c:pt idx="1277">
                  <c:v>297.06652383856999</c:v>
                </c:pt>
                <c:pt idx="1278">
                  <c:v>296.57625919241798</c:v>
                </c:pt>
                <c:pt idx="1279">
                  <c:v>296.09232693657401</c:v>
                </c:pt>
                <c:pt idx="1280">
                  <c:v>295.614609473759</c:v>
                </c:pt>
                <c:pt idx="1281">
                  <c:v>295.85513624083802</c:v>
                </c:pt>
                <c:pt idx="1282">
                  <c:v>296.105886038096</c:v>
                </c:pt>
                <c:pt idx="1283">
                  <c:v>296.358003024678</c:v>
                </c:pt>
                <c:pt idx="1284">
                  <c:v>296.61438576601699</c:v>
                </c:pt>
                <c:pt idx="1285">
                  <c:v>296.875000015137</c:v>
                </c:pt>
                <c:pt idx="1286">
                  <c:v>297.13978935676198</c:v>
                </c:pt>
                <c:pt idx="1287">
                  <c:v>297.40881751429902</c:v>
                </c:pt>
                <c:pt idx="1288">
                  <c:v>297.68210908555801</c:v>
                </c:pt>
                <c:pt idx="1289">
                  <c:v>297.95964549287402</c:v>
                </c:pt>
                <c:pt idx="1290">
                  <c:v>298.24153294436599</c:v>
                </c:pt>
                <c:pt idx="1291">
                  <c:v>298.52775387038599</c:v>
                </c:pt>
                <c:pt idx="1292">
                  <c:v>298.81852070888903</c:v>
                </c:pt>
                <c:pt idx="1293">
                  <c:v>299.11382246400899</c:v>
                </c:pt>
                <c:pt idx="1294">
                  <c:v>299.41384842414499</c:v>
                </c:pt>
                <c:pt idx="1295">
                  <c:v>299.71865681117799</c:v>
                </c:pt>
                <c:pt idx="1296">
                  <c:v>300.02837684580601</c:v>
                </c:pt>
                <c:pt idx="1297">
                  <c:v>300.34301515249001</c:v>
                </c:pt>
                <c:pt idx="1298">
                  <c:v>300.662788108092</c:v>
                </c:pt>
                <c:pt idx="1299">
                  <c:v>300.98764122918499</c:v>
                </c:pt>
                <c:pt idx="1300">
                  <c:v>301.31778833222103</c:v>
                </c:pt>
                <c:pt idx="1301">
                  <c:v>301.63613659462999</c:v>
                </c:pt>
                <c:pt idx="1302">
                  <c:v>301.95448771379</c:v>
                </c:pt>
                <c:pt idx="1303">
                  <c:v>302.27133074433101</c:v>
                </c:pt>
                <c:pt idx="1304">
                  <c:v>302.58696502727997</c:v>
                </c:pt>
                <c:pt idx="1305">
                  <c:v>302.90119996623702</c:v>
                </c:pt>
                <c:pt idx="1306">
                  <c:v>303.21388544852903</c:v>
                </c:pt>
                <c:pt idx="1307">
                  <c:v>303.524870667784</c:v>
                </c:pt>
                <c:pt idx="1308">
                  <c:v>303.83384020913002</c:v>
                </c:pt>
                <c:pt idx="1309">
                  <c:v>304.140399218737</c:v>
                </c:pt>
                <c:pt idx="1310">
                  <c:v>304.44419105815899</c:v>
                </c:pt>
                <c:pt idx="1311">
                  <c:v>304.74490775916001</c:v>
                </c:pt>
                <c:pt idx="1312">
                  <c:v>305.04235247742702</c:v>
                </c:pt>
                <c:pt idx="1313">
                  <c:v>305.33635552620899</c:v>
                </c:pt>
                <c:pt idx="1314">
                  <c:v>305.62686134307</c:v>
                </c:pt>
                <c:pt idx="1315">
                  <c:v>305.913785532563</c:v>
                </c:pt>
                <c:pt idx="1316">
                  <c:v>306.19703719549301</c:v>
                </c:pt>
                <c:pt idx="1317">
                  <c:v>306.47661945048799</c:v>
                </c:pt>
                <c:pt idx="1318">
                  <c:v>306.75255763000399</c:v>
                </c:pt>
                <c:pt idx="1319">
                  <c:v>307.02487230630999</c:v>
                </c:pt>
                <c:pt idx="1320">
                  <c:v>307.29341769677001</c:v>
                </c:pt>
                <c:pt idx="1321">
                  <c:v>307.23932588281502</c:v>
                </c:pt>
                <c:pt idx="1322">
                  <c:v>307.18497480333298</c:v>
                </c:pt>
                <c:pt idx="1323">
                  <c:v>307.13115741091599</c:v>
                </c:pt>
                <c:pt idx="1324">
                  <c:v>307.07744668620199</c:v>
                </c:pt>
                <c:pt idx="1325">
                  <c:v>307.02389990353299</c:v>
                </c:pt>
                <c:pt idx="1326">
                  <c:v>306.97045154399001</c:v>
                </c:pt>
                <c:pt idx="1327">
                  <c:v>306.91705009573298</c:v>
                </c:pt>
                <c:pt idx="1328">
                  <c:v>306.86375072182398</c:v>
                </c:pt>
                <c:pt idx="1329">
                  <c:v>306.81049850438001</c:v>
                </c:pt>
                <c:pt idx="1330">
                  <c:v>306.75738002664298</c:v>
                </c:pt>
                <c:pt idx="1331">
                  <c:v>306.70435385813897</c:v>
                </c:pt>
                <c:pt idx="1332">
                  <c:v>306.65143243402798</c:v>
                </c:pt>
                <c:pt idx="1333">
                  <c:v>306.59863662715901</c:v>
                </c:pt>
                <c:pt idx="1334">
                  <c:v>306.54593305100599</c:v>
                </c:pt>
                <c:pt idx="1335">
                  <c:v>306.49345711310099</c:v>
                </c:pt>
                <c:pt idx="1336">
                  <c:v>306.44107560052203</c:v>
                </c:pt>
                <c:pt idx="1337">
                  <c:v>306.388858162612</c:v>
                </c:pt>
                <c:pt idx="1338">
                  <c:v>306.33675169003601</c:v>
                </c:pt>
                <c:pt idx="1339">
                  <c:v>306.284850502263</c:v>
                </c:pt>
                <c:pt idx="1340">
                  <c:v>306.23310908249903</c:v>
                </c:pt>
                <c:pt idx="1341">
                  <c:v>305.79777793399398</c:v>
                </c:pt>
                <c:pt idx="1342">
                  <c:v>305.34404103032898</c:v>
                </c:pt>
                <c:pt idx="1343">
                  <c:v>304.87556141334102</c:v>
                </c:pt>
                <c:pt idx="1344">
                  <c:v>304.39274335422402</c:v>
                </c:pt>
                <c:pt idx="1345">
                  <c:v>303.89680410707001</c:v>
                </c:pt>
                <c:pt idx="1346">
                  <c:v>303.38984209998301</c:v>
                </c:pt>
                <c:pt idx="1347">
                  <c:v>302.87335548205601</c:v>
                </c:pt>
                <c:pt idx="1348">
                  <c:v>302.34906144408097</c:v>
                </c:pt>
                <c:pt idx="1349">
                  <c:v>301.81858991956898</c:v>
                </c:pt>
                <c:pt idx="1350">
                  <c:v>301.28368460811402</c:v>
                </c:pt>
                <c:pt idx="1351">
                  <c:v>300.746210503226</c:v>
                </c:pt>
                <c:pt idx="1352">
                  <c:v>300.20805504799802</c:v>
                </c:pt>
                <c:pt idx="1353">
                  <c:v>299.670533602935</c:v>
                </c:pt>
                <c:pt idx="1354">
                  <c:v>299.13494402075298</c:v>
                </c:pt>
                <c:pt idx="1355">
                  <c:v>298.60260118490498</c:v>
                </c:pt>
                <c:pt idx="1356">
                  <c:v>298.07519609349799</c:v>
                </c:pt>
                <c:pt idx="1357">
                  <c:v>297.553540699324</c:v>
                </c:pt>
                <c:pt idx="1358">
                  <c:v>297.038011917105</c:v>
                </c:pt>
                <c:pt idx="1359">
                  <c:v>296.52879270651903</c:v>
                </c:pt>
                <c:pt idx="1360">
                  <c:v>296.02567407492398</c:v>
                </c:pt>
                <c:pt idx="1361">
                  <c:v>296.27117569519697</c:v>
                </c:pt>
                <c:pt idx="1362">
                  <c:v>296.527092768079</c:v>
                </c:pt>
                <c:pt idx="1363">
                  <c:v>296.78434033862402</c:v>
                </c:pt>
                <c:pt idx="1364">
                  <c:v>297.04595858709899</c:v>
                </c:pt>
                <c:pt idx="1365">
                  <c:v>297.31188614827801</c:v>
                </c:pt>
                <c:pt idx="1366">
                  <c:v>297.58205619492202</c:v>
                </c:pt>
                <c:pt idx="1367">
                  <c:v>297.85652223377599</c:v>
                </c:pt>
                <c:pt idx="1368">
                  <c:v>298.13531769270202</c:v>
                </c:pt>
                <c:pt idx="1369">
                  <c:v>298.41835723893502</c:v>
                </c:pt>
                <c:pt idx="1370">
                  <c:v>298.70576740140501</c:v>
                </c:pt>
                <c:pt idx="1371">
                  <c:v>298.99761264634901</c:v>
                </c:pt>
                <c:pt idx="1372">
                  <c:v>299.29396689448299</c:v>
                </c:pt>
                <c:pt idx="1373">
                  <c:v>299.594973383114</c:v>
                </c:pt>
                <c:pt idx="1374">
                  <c:v>299.90065281680501</c:v>
                </c:pt>
                <c:pt idx="1375">
                  <c:v>300.21111535856301</c:v>
                </c:pt>
                <c:pt idx="1376">
                  <c:v>300.52649198277601</c:v>
                </c:pt>
                <c:pt idx="1377">
                  <c:v>300.84694315434501</c:v>
                </c:pt>
                <c:pt idx="1378">
                  <c:v>301.17248098175099</c:v>
                </c:pt>
                <c:pt idx="1379">
                  <c:v>301.50319609920098</c:v>
                </c:pt>
                <c:pt idx="1380">
                  <c:v>301.83918175259902</c:v>
                </c:pt>
                <c:pt idx="1381">
                  <c:v>302.17111032137598</c:v>
                </c:pt>
                <c:pt idx="1382">
                  <c:v>302.50283552044999</c:v>
                </c:pt>
                <c:pt idx="1383">
                  <c:v>302.83298972050301</c:v>
                </c:pt>
                <c:pt idx="1384">
                  <c:v>303.16188556203201</c:v>
                </c:pt>
                <c:pt idx="1385">
                  <c:v>303.48926195939401</c:v>
                </c:pt>
                <c:pt idx="1386">
                  <c:v>303.81489098302501</c:v>
                </c:pt>
                <c:pt idx="1387">
                  <c:v>304.13872428035302</c:v>
                </c:pt>
                <c:pt idx="1388">
                  <c:v>304.46044137210203</c:v>
                </c:pt>
                <c:pt idx="1389">
                  <c:v>304.77954605690502</c:v>
                </c:pt>
                <c:pt idx="1390">
                  <c:v>305.09578461584101</c:v>
                </c:pt>
                <c:pt idx="1391">
                  <c:v>305.40892149568202</c:v>
                </c:pt>
                <c:pt idx="1392">
                  <c:v>305.71856865046999</c:v>
                </c:pt>
                <c:pt idx="1393">
                  <c:v>306.02468163767401</c:v>
                </c:pt>
                <c:pt idx="1394">
                  <c:v>306.327091282982</c:v>
                </c:pt>
                <c:pt idx="1395">
                  <c:v>306.62580508518698</c:v>
                </c:pt>
                <c:pt idx="1396">
                  <c:v>306.92081721393401</c:v>
                </c:pt>
                <c:pt idx="1397">
                  <c:v>307.212075709658</c:v>
                </c:pt>
                <c:pt idx="1398">
                  <c:v>307.49949131252401</c:v>
                </c:pt>
                <c:pt idx="1399">
                  <c:v>307.78313332996601</c:v>
                </c:pt>
                <c:pt idx="1400">
                  <c:v>308.062911683854</c:v>
                </c:pt>
                <c:pt idx="1401">
                  <c:v>308.01421375303801</c:v>
                </c:pt>
                <c:pt idx="1402">
                  <c:v>307.96514310987101</c:v>
                </c:pt>
                <c:pt idx="1403">
                  <c:v>307.91650124824997</c:v>
                </c:pt>
                <c:pt idx="1404">
                  <c:v>307.867943527759</c:v>
                </c:pt>
                <c:pt idx="1405">
                  <c:v>307.81944906654502</c:v>
                </c:pt>
                <c:pt idx="1406">
                  <c:v>307.77098218992302</c:v>
                </c:pt>
                <c:pt idx="1407">
                  <c:v>307.72247018467402</c:v>
                </c:pt>
                <c:pt idx="1408">
                  <c:v>307.67394022270702</c:v>
                </c:pt>
                <c:pt idx="1409">
                  <c:v>307.625489374746</c:v>
                </c:pt>
                <c:pt idx="1410">
                  <c:v>307.57701938912101</c:v>
                </c:pt>
                <c:pt idx="1411">
                  <c:v>307.52859337401702</c:v>
                </c:pt>
                <c:pt idx="1412">
                  <c:v>307.48021453402401</c:v>
                </c:pt>
                <c:pt idx="1413">
                  <c:v>307.43190784919801</c:v>
                </c:pt>
                <c:pt idx="1414">
                  <c:v>307.38369004555699</c:v>
                </c:pt>
                <c:pt idx="1415">
                  <c:v>307.33553566938201</c:v>
                </c:pt>
                <c:pt idx="1416">
                  <c:v>307.28742013089499</c:v>
                </c:pt>
                <c:pt idx="1417">
                  <c:v>307.23941930713198</c:v>
                </c:pt>
                <c:pt idx="1418">
                  <c:v>307.19150795164398</c:v>
                </c:pt>
                <c:pt idx="1419">
                  <c:v>307.14374721267001</c:v>
                </c:pt>
                <c:pt idx="1420">
                  <c:v>307.09605838153198</c:v>
                </c:pt>
                <c:pt idx="1421">
                  <c:v>306.64343262285701</c:v>
                </c:pt>
                <c:pt idx="1422">
                  <c:v>306.17215108880299</c:v>
                </c:pt>
                <c:pt idx="1423">
                  <c:v>305.68584143105602</c:v>
                </c:pt>
                <c:pt idx="1424">
                  <c:v>305.18482694750202</c:v>
                </c:pt>
                <c:pt idx="1425">
                  <c:v>304.67025613046798</c:v>
                </c:pt>
                <c:pt idx="1426">
                  <c:v>304.14426855900001</c:v>
                </c:pt>
                <c:pt idx="1427">
                  <c:v>303.60840136648102</c:v>
                </c:pt>
                <c:pt idx="1428">
                  <c:v>303.06414886219699</c:v>
                </c:pt>
                <c:pt idx="1429">
                  <c:v>302.51314695643998</c:v>
                </c:pt>
                <c:pt idx="1430">
                  <c:v>301.95713794763702</c:v>
                </c:pt>
                <c:pt idx="1431">
                  <c:v>301.39795010915498</c:v>
                </c:pt>
                <c:pt idx="1432">
                  <c:v>300.83743629010502</c:v>
                </c:pt>
                <c:pt idx="1433">
                  <c:v>300.27696055455499</c:v>
                </c:pt>
                <c:pt idx="1434">
                  <c:v>299.71793207733498</c:v>
                </c:pt>
                <c:pt idx="1435">
                  <c:v>299.16186573083297</c:v>
                </c:pt>
                <c:pt idx="1436">
                  <c:v>298.61012209753301</c:v>
                </c:pt>
                <c:pt idx="1437">
                  <c:v>298.06386785966299</c:v>
                </c:pt>
                <c:pt idx="1438">
                  <c:v>297.52369359213299</c:v>
                </c:pt>
                <c:pt idx="1439">
                  <c:v>296.98981591841601</c:v>
                </c:pt>
                <c:pt idx="1440">
                  <c:v>296.46220225621602</c:v>
                </c:pt>
                <c:pt idx="1441">
                  <c:v>296.71268610961903</c:v>
                </c:pt>
                <c:pt idx="1442">
                  <c:v>296.97384851748598</c:v>
                </c:pt>
                <c:pt idx="1443">
                  <c:v>297.236274832253</c:v>
                </c:pt>
                <c:pt idx="1444">
                  <c:v>297.50304281715898</c:v>
                </c:pt>
                <c:pt idx="1445">
                  <c:v>297.77422536658497</c:v>
                </c:pt>
                <c:pt idx="1446">
                  <c:v>298.04973517105901</c:v>
                </c:pt>
                <c:pt idx="1447">
                  <c:v>298.32952454597103</c:v>
                </c:pt>
                <c:pt idx="1448">
                  <c:v>298.61365471415502</c:v>
                </c:pt>
                <c:pt idx="1449">
                  <c:v>298.90218620447399</c:v>
                </c:pt>
                <c:pt idx="1450">
                  <c:v>299.19507641215</c:v>
                </c:pt>
                <c:pt idx="1451">
                  <c:v>299.49245096898898</c:v>
                </c:pt>
                <c:pt idx="1452">
                  <c:v>299.79433598043897</c:v>
                </c:pt>
                <c:pt idx="1453">
                  <c:v>300.10092905846301</c:v>
                </c:pt>
                <c:pt idx="1454">
                  <c:v>300.41222314669102</c:v>
                </c:pt>
                <c:pt idx="1455">
                  <c:v>300.72833399090302</c:v>
                </c:pt>
                <c:pt idx="1456">
                  <c:v>301.049466149144</c:v>
                </c:pt>
                <c:pt idx="1457">
                  <c:v>301.37561472511197</c:v>
                </c:pt>
                <c:pt idx="1458">
                  <c:v>301.70691074070999</c:v>
                </c:pt>
                <c:pt idx="1459">
                  <c:v>302.04340297233603</c:v>
                </c:pt>
                <c:pt idx="1460">
                  <c:v>302.38528223212501</c:v>
                </c:pt>
                <c:pt idx="1461">
                  <c:v>302.730343186499</c:v>
                </c:pt>
                <c:pt idx="1462">
                  <c:v>303.07525571585398</c:v>
                </c:pt>
                <c:pt idx="1463">
                  <c:v>303.41847928826002</c:v>
                </c:pt>
                <c:pt idx="1464">
                  <c:v>303.760324306249</c:v>
                </c:pt>
                <c:pt idx="1465">
                  <c:v>304.10054845910003</c:v>
                </c:pt>
                <c:pt idx="1466">
                  <c:v>304.43896560090201</c:v>
                </c:pt>
                <c:pt idx="1467">
                  <c:v>304.77550384302202</c:v>
                </c:pt>
                <c:pt idx="1468">
                  <c:v>305.10976246278199</c:v>
                </c:pt>
                <c:pt idx="1469">
                  <c:v>305.44132576746199</c:v>
                </c:pt>
                <c:pt idx="1470">
                  <c:v>305.76987847971401</c:v>
                </c:pt>
                <c:pt idx="1471">
                  <c:v>306.09515959625799</c:v>
                </c:pt>
                <c:pt idx="1472">
                  <c:v>306.41682824733601</c:v>
                </c:pt>
                <c:pt idx="1473">
                  <c:v>306.73487334552999</c:v>
                </c:pt>
                <c:pt idx="1474">
                  <c:v>307.04911153517997</c:v>
                </c:pt>
                <c:pt idx="1475">
                  <c:v>307.35950980213403</c:v>
                </c:pt>
                <c:pt idx="1476">
                  <c:v>307.66605289972301</c:v>
                </c:pt>
                <c:pt idx="1477">
                  <c:v>307.96861240683103</c:v>
                </c:pt>
                <c:pt idx="1478">
                  <c:v>308.267336903086</c:v>
                </c:pt>
                <c:pt idx="1479">
                  <c:v>308.56211504282101</c:v>
                </c:pt>
                <c:pt idx="1480">
                  <c:v>308.85288741461301</c:v>
                </c:pt>
                <c:pt idx="1481">
                  <c:v>308.809507805284</c:v>
                </c:pt>
                <c:pt idx="1482">
                  <c:v>308.76564061007298</c:v>
                </c:pt>
                <c:pt idx="1483">
                  <c:v>308.722153525973</c:v>
                </c:pt>
                <c:pt idx="1484">
                  <c:v>308.67867833500401</c:v>
                </c:pt>
                <c:pt idx="1485">
                  <c:v>308.63510051771499</c:v>
                </c:pt>
                <c:pt idx="1486">
                  <c:v>308.591457306319</c:v>
                </c:pt>
                <c:pt idx="1487">
                  <c:v>308.54772396732102</c:v>
                </c:pt>
                <c:pt idx="1488">
                  <c:v>308.50391863515301</c:v>
                </c:pt>
                <c:pt idx="1489">
                  <c:v>308.46009853560798</c:v>
                </c:pt>
                <c:pt idx="1490">
                  <c:v>308.41625974627198</c:v>
                </c:pt>
                <c:pt idx="1491">
                  <c:v>308.37240235459899</c:v>
                </c:pt>
                <c:pt idx="1492">
                  <c:v>308.32846973205801</c:v>
                </c:pt>
                <c:pt idx="1493">
                  <c:v>308.28452854147599</c:v>
                </c:pt>
                <c:pt idx="1494">
                  <c:v>308.24066689603598</c:v>
                </c:pt>
                <c:pt idx="1495">
                  <c:v>308.19681860601298</c:v>
                </c:pt>
                <c:pt idx="1496">
                  <c:v>308.15293601039099</c:v>
                </c:pt>
                <c:pt idx="1497">
                  <c:v>308.10907526405401</c:v>
                </c:pt>
                <c:pt idx="1498">
                  <c:v>308.06531632628298</c:v>
                </c:pt>
                <c:pt idx="1499">
                  <c:v>308.02156343757503</c:v>
                </c:pt>
                <c:pt idx="1500">
                  <c:v>307.97786769694198</c:v>
                </c:pt>
                <c:pt idx="1501">
                  <c:v>307.50832908582902</c:v>
                </c:pt>
                <c:pt idx="1502">
                  <c:v>307.01970375958302</c:v>
                </c:pt>
                <c:pt idx="1503">
                  <c:v>306.51575713817903</c:v>
                </c:pt>
                <c:pt idx="1504">
                  <c:v>305.99681879744497</c:v>
                </c:pt>
                <c:pt idx="1505">
                  <c:v>305.464084678821</c:v>
                </c:pt>
                <c:pt idx="1506">
                  <c:v>304.91953675383502</c:v>
                </c:pt>
                <c:pt idx="1507">
                  <c:v>304.36463443844099</c:v>
                </c:pt>
                <c:pt idx="1508">
                  <c:v>303.800881009237</c:v>
                </c:pt>
                <c:pt idx="1509">
                  <c:v>303.22986514065502</c:v>
                </c:pt>
                <c:pt idx="1510">
                  <c:v>302.65325700858398</c:v>
                </c:pt>
                <c:pt idx="1511">
                  <c:v>302.07290091793499</c:v>
                </c:pt>
                <c:pt idx="1512">
                  <c:v>301.49067316436702</c:v>
                </c:pt>
                <c:pt idx="1513">
                  <c:v>300.90804097384199</c:v>
                </c:pt>
                <c:pt idx="1514">
                  <c:v>300.32640096884802</c:v>
                </c:pt>
                <c:pt idx="1515">
                  <c:v>299.74719146171299</c:v>
                </c:pt>
                <c:pt idx="1516">
                  <c:v>299.17197614662899</c:v>
                </c:pt>
                <c:pt idx="1517">
                  <c:v>298.60200608678298</c:v>
                </c:pt>
                <c:pt idx="1518">
                  <c:v>298.03796885203201</c:v>
                </c:pt>
                <c:pt idx="1519">
                  <c:v>297.48014245137398</c:v>
                </c:pt>
                <c:pt idx="1520">
                  <c:v>296.92852055999799</c:v>
                </c:pt>
                <c:pt idx="1521">
                  <c:v>297.183852941417</c:v>
                </c:pt>
                <c:pt idx="1522">
                  <c:v>297.45013653954197</c:v>
                </c:pt>
                <c:pt idx="1523">
                  <c:v>297.71768308745499</c:v>
                </c:pt>
                <c:pt idx="1524">
                  <c:v>297.989666641089</c:v>
                </c:pt>
                <c:pt idx="1525">
                  <c:v>298.26606204317602</c:v>
                </c:pt>
                <c:pt idx="1526">
                  <c:v>298.54684051538902</c:v>
                </c:pt>
                <c:pt idx="1527">
                  <c:v>298.83192411623497</c:v>
                </c:pt>
                <c:pt idx="1528">
                  <c:v>299.12136837710398</c:v>
                </c:pt>
                <c:pt idx="1529">
                  <c:v>299.41530210494398</c:v>
                </c:pt>
                <c:pt idx="1530">
                  <c:v>299.71364973237701</c:v>
                </c:pt>
                <c:pt idx="1531">
                  <c:v>300.01646481328402</c:v>
                </c:pt>
                <c:pt idx="1532">
                  <c:v>300.32384770710797</c:v>
                </c:pt>
                <c:pt idx="1533">
                  <c:v>300.63592733910099</c:v>
                </c:pt>
                <c:pt idx="1534">
                  <c:v>300.95279527852102</c:v>
                </c:pt>
                <c:pt idx="1535">
                  <c:v>301.2745160902</c:v>
                </c:pt>
                <c:pt idx="1536">
                  <c:v>301.60121272159199</c:v>
                </c:pt>
                <c:pt idx="1537">
                  <c:v>301.93302281021897</c:v>
                </c:pt>
                <c:pt idx="1538">
                  <c:v>302.27004181466401</c:v>
                </c:pt>
                <c:pt idx="1539">
                  <c:v>302.61232755096802</c:v>
                </c:pt>
                <c:pt idx="1540">
                  <c:v>302.95993078192203</c:v>
                </c:pt>
                <c:pt idx="1541">
                  <c:v>303.31795146518499</c:v>
                </c:pt>
                <c:pt idx="1542">
                  <c:v>303.67570726648597</c:v>
                </c:pt>
                <c:pt idx="1543">
                  <c:v>304.03167879262799</c:v>
                </c:pt>
                <c:pt idx="1544">
                  <c:v>304.386224667492</c:v>
                </c:pt>
                <c:pt idx="1545">
                  <c:v>304.73902820463502</c:v>
                </c:pt>
                <c:pt idx="1546">
                  <c:v>305.08993065018097</c:v>
                </c:pt>
                <c:pt idx="1547">
                  <c:v>305.43877244800598</c:v>
                </c:pt>
                <c:pt idx="1548">
                  <c:v>305.78516769354502</c:v>
                </c:pt>
                <c:pt idx="1549">
                  <c:v>306.12876976153899</c:v>
                </c:pt>
                <c:pt idx="1550">
                  <c:v>306.469266673481</c:v>
                </c:pt>
                <c:pt idx="1551">
                  <c:v>306.80631994247398</c:v>
                </c:pt>
                <c:pt idx="1552">
                  <c:v>307.13977285789798</c:v>
                </c:pt>
                <c:pt idx="1553">
                  <c:v>307.46944754318298</c:v>
                </c:pt>
                <c:pt idx="1554">
                  <c:v>307.79515068295399</c:v>
                </c:pt>
                <c:pt idx="1555">
                  <c:v>308.11690291374703</c:v>
                </c:pt>
                <c:pt idx="1556">
                  <c:v>308.43469685910702</c:v>
                </c:pt>
                <c:pt idx="1557">
                  <c:v>308.74843840866299</c:v>
                </c:pt>
                <c:pt idx="1558">
                  <c:v>309.05814118787998</c:v>
                </c:pt>
                <c:pt idx="1559">
                  <c:v>309.36380286315398</c:v>
                </c:pt>
                <c:pt idx="1560">
                  <c:v>309.66542959286897</c:v>
                </c:pt>
                <c:pt idx="1561">
                  <c:v>309.62721891737198</c:v>
                </c:pt>
                <c:pt idx="1562">
                  <c:v>309.58838339689203</c:v>
                </c:pt>
                <c:pt idx="1563">
                  <c:v>309.54989020762298</c:v>
                </c:pt>
                <c:pt idx="1564">
                  <c:v>309.51129534653398</c:v>
                </c:pt>
                <c:pt idx="1565">
                  <c:v>309.472587694308</c:v>
                </c:pt>
                <c:pt idx="1566">
                  <c:v>309.43371630263999</c:v>
                </c:pt>
                <c:pt idx="1567">
                  <c:v>309.39472888912002</c:v>
                </c:pt>
                <c:pt idx="1568">
                  <c:v>309.355607455231</c:v>
                </c:pt>
                <c:pt idx="1569">
                  <c:v>309.316363810528</c:v>
                </c:pt>
                <c:pt idx="1570">
                  <c:v>309.27704349073002</c:v>
                </c:pt>
                <c:pt idx="1571">
                  <c:v>309.23755344634401</c:v>
                </c:pt>
                <c:pt idx="1572">
                  <c:v>309.19799046259499</c:v>
                </c:pt>
                <c:pt idx="1573">
                  <c:v>309.15837979605902</c:v>
                </c:pt>
                <c:pt idx="1574">
                  <c:v>309.11874515836899</c:v>
                </c:pt>
                <c:pt idx="1575">
                  <c:v>309.07903104094601</c:v>
                </c:pt>
                <c:pt idx="1576">
                  <c:v>309.03932578505402</c:v>
                </c:pt>
                <c:pt idx="1577">
                  <c:v>308.99957138816598</c:v>
                </c:pt>
                <c:pt idx="1578">
                  <c:v>308.959749525066</c:v>
                </c:pt>
                <c:pt idx="1579">
                  <c:v>308.92001482043997</c:v>
                </c:pt>
                <c:pt idx="1580">
                  <c:v>308.88025057747598</c:v>
                </c:pt>
                <c:pt idx="1581">
                  <c:v>308.394115601561</c:v>
                </c:pt>
                <c:pt idx="1582">
                  <c:v>307.88846368038003</c:v>
                </c:pt>
                <c:pt idx="1583">
                  <c:v>307.36735277107198</c:v>
                </c:pt>
                <c:pt idx="1584">
                  <c:v>306.83081507323601</c:v>
                </c:pt>
                <c:pt idx="1585">
                  <c:v>306.28017605857298</c:v>
                </c:pt>
                <c:pt idx="1586">
                  <c:v>305.71734766731998</c:v>
                </c:pt>
                <c:pt idx="1587">
                  <c:v>305.14370404324802</c:v>
                </c:pt>
                <c:pt idx="1588">
                  <c:v>304.56090339297799</c:v>
                </c:pt>
                <c:pt idx="1589">
                  <c:v>303.97030020039699</c:v>
                </c:pt>
                <c:pt idx="1590">
                  <c:v>303.373593332003</c:v>
                </c:pt>
                <c:pt idx="1591">
                  <c:v>302.77265474578002</c:v>
                </c:pt>
                <c:pt idx="1592">
                  <c:v>302.16943437637798</c:v>
                </c:pt>
                <c:pt idx="1593">
                  <c:v>301.565243913529</c:v>
                </c:pt>
                <c:pt idx="1594">
                  <c:v>300.96175140343098</c:v>
                </c:pt>
                <c:pt idx="1595">
                  <c:v>300.360187734281</c:v>
                </c:pt>
                <c:pt idx="1596">
                  <c:v>299.76222890802097</c:v>
                </c:pt>
              </c:numCache>
            </c:numRef>
          </c:yVal>
          <c:smooth val="0"/>
          <c:extLst>
            <c:ext xmlns:c16="http://schemas.microsoft.com/office/drawing/2014/chart" uri="{C3380CC4-5D6E-409C-BE32-E72D297353CC}">
              <c16:uniqueId val="{00000007-24B5-4590-B0A7-FBA5F1A870BB}"/>
            </c:ext>
          </c:extLst>
        </c:ser>
        <c:ser>
          <c:idx val="2"/>
          <c:order val="2"/>
          <c:tx>
            <c:v>Expansion</c:v>
          </c:tx>
          <c:spPr>
            <a:ln w="19050" cap="rnd">
              <a:solidFill>
                <a:schemeClr val="accent3"/>
              </a:solidFill>
              <a:round/>
            </a:ln>
            <a:effectLst/>
          </c:spPr>
          <c:marker>
            <c:symbol val="none"/>
          </c:marker>
          <c:xVal>
            <c:numRef>
              <c:f>[TS.xlsx]all!$F$4:$F$1600</c:f>
              <c:numCache>
                <c:formatCode>General</c:formatCode>
                <c:ptCount val="1597"/>
                <c:pt idx="0">
                  <c:v>20406.099117498099</c:v>
                </c:pt>
                <c:pt idx="1">
                  <c:v>20406.073503890901</c:v>
                </c:pt>
                <c:pt idx="2">
                  <c:v>20405.974336478801</c:v>
                </c:pt>
                <c:pt idx="3">
                  <c:v>20405.801505414001</c:v>
                </c:pt>
                <c:pt idx="4">
                  <c:v>20405.554510984399</c:v>
                </c:pt>
                <c:pt idx="5">
                  <c:v>20405.232385391799</c:v>
                </c:pt>
                <c:pt idx="6">
                  <c:v>20404.8358482156</c:v>
                </c:pt>
                <c:pt idx="7">
                  <c:v>20404.3639266965</c:v>
                </c:pt>
                <c:pt idx="8">
                  <c:v>20403.816560923999</c:v>
                </c:pt>
                <c:pt idx="9">
                  <c:v>20403.1933313562</c:v>
                </c:pt>
                <c:pt idx="10">
                  <c:v>20402.4936197889</c:v>
                </c:pt>
                <c:pt idx="11">
                  <c:v>20401.717130834601</c:v>
                </c:pt>
                <c:pt idx="12">
                  <c:v>20400.863543540199</c:v>
                </c:pt>
                <c:pt idx="13">
                  <c:v>20399.931824428299</c:v>
                </c:pt>
                <c:pt idx="14">
                  <c:v>20398.922036995002</c:v>
                </c:pt>
                <c:pt idx="15">
                  <c:v>20397.8347284187</c:v>
                </c:pt>
                <c:pt idx="16">
                  <c:v>20396.668570734299</c:v>
                </c:pt>
                <c:pt idx="17">
                  <c:v>20395.422278024998</c:v>
                </c:pt>
                <c:pt idx="18">
                  <c:v>20394.096742889898</c:v>
                </c:pt>
                <c:pt idx="19">
                  <c:v>20392.691094222399</c:v>
                </c:pt>
                <c:pt idx="20">
                  <c:v>20391.2047279463</c:v>
                </c:pt>
                <c:pt idx="21">
                  <c:v>20384.241912579899</c:v>
                </c:pt>
                <c:pt idx="22">
                  <c:v>20377.497139490701</c:v>
                </c:pt>
                <c:pt idx="23">
                  <c:v>20371.195866627801</c:v>
                </c:pt>
                <c:pt idx="24">
                  <c:v>20365.032819243701</c:v>
                </c:pt>
                <c:pt idx="25">
                  <c:v>20359.3127320514</c:v>
                </c:pt>
                <c:pt idx="26">
                  <c:v>20353.653894453</c:v>
                </c:pt>
                <c:pt idx="27">
                  <c:v>20348.4440449088</c:v>
                </c:pt>
                <c:pt idx="28">
                  <c:v>20343.229837802599</c:v>
                </c:pt>
                <c:pt idx="29">
                  <c:v>20338.468804382101</c:v>
                </c:pt>
                <c:pt idx="30">
                  <c:v>20333.651251687501</c:v>
                </c:pt>
                <c:pt idx="31">
                  <c:v>20329.289705459301</c:v>
                </c:pt>
                <c:pt idx="32">
                  <c:v>20324.826715411</c:v>
                </c:pt>
                <c:pt idx="33">
                  <c:v>20320.821008096998</c:v>
                </c:pt>
                <c:pt idx="34">
                  <c:v>20316.675938704</c:v>
                </c:pt>
                <c:pt idx="35">
                  <c:v>20312.988685444001</c:v>
                </c:pt>
                <c:pt idx="36">
                  <c:v>20309.130000191901</c:v>
                </c:pt>
                <c:pt idx="37">
                  <c:v>20305.728243582998</c:v>
                </c:pt>
                <c:pt idx="38">
                  <c:v>20302.128604225101</c:v>
                </c:pt>
                <c:pt idx="39">
                  <c:v>20298.985142566798</c:v>
                </c:pt>
                <c:pt idx="40">
                  <c:v>20295.620531273798</c:v>
                </c:pt>
                <c:pt idx="41">
                  <c:v>20293.709164777101</c:v>
                </c:pt>
                <c:pt idx="42">
                  <c:v>20291.741891580699</c:v>
                </c:pt>
                <c:pt idx="43">
                  <c:v>20290.293690176499</c:v>
                </c:pt>
                <c:pt idx="44">
                  <c:v>20288.791283717001</c:v>
                </c:pt>
                <c:pt idx="45">
                  <c:v>20287.757532489199</c:v>
                </c:pt>
                <c:pt idx="46">
                  <c:v>20286.673514496699</c:v>
                </c:pt>
                <c:pt idx="47">
                  <c:v>20286.013339957499</c:v>
                </c:pt>
                <c:pt idx="48">
                  <c:v>20285.306020466</c:v>
                </c:pt>
                <c:pt idx="49">
                  <c:v>20284.9824562305</c:v>
                </c:pt>
                <c:pt idx="50">
                  <c:v>20284.615369113399</c:v>
                </c:pt>
                <c:pt idx="51">
                  <c:v>20284.595615948099</c:v>
                </c:pt>
                <c:pt idx="52">
                  <c:v>20284.536571105698</c:v>
                </c:pt>
                <c:pt idx="53">
                  <c:v>20284.791123837698</c:v>
                </c:pt>
                <c:pt idx="54">
                  <c:v>20285.011528983101</c:v>
                </c:pt>
                <c:pt idx="55">
                  <c:v>20285.514208507899</c:v>
                </c:pt>
                <c:pt idx="56">
                  <c:v>20285.9883562748</c:v>
                </c:pt>
                <c:pt idx="57">
                  <c:v>20286.715601935401</c:v>
                </c:pt>
                <c:pt idx="58">
                  <c:v>20287.420911809699</c:v>
                </c:pt>
                <c:pt idx="59">
                  <c:v>20288.3518513526</c:v>
                </c:pt>
                <c:pt idx="60">
                  <c:v>20289.267686948901</c:v>
                </c:pt>
                <c:pt idx="61">
                  <c:v>20287.137820890799</c:v>
                </c:pt>
                <c:pt idx="62">
                  <c:v>20286.086327094399</c:v>
                </c:pt>
                <c:pt idx="63">
                  <c:v>20286.1301248493</c:v>
                </c:pt>
                <c:pt idx="64">
                  <c:v>20287.2342560865</c:v>
                </c:pt>
                <c:pt idx="65">
                  <c:v>20289.319346325701</c:v>
                </c:pt>
                <c:pt idx="66">
                  <c:v>20292.287856835901</c:v>
                </c:pt>
                <c:pt idx="67">
                  <c:v>20296.0558249438</c:v>
                </c:pt>
                <c:pt idx="68">
                  <c:v>20300.523134701001</c:v>
                </c:pt>
                <c:pt idx="69">
                  <c:v>20305.601646208699</c:v>
                </c:pt>
                <c:pt idx="70">
                  <c:v>20311.193955258401</c:v>
                </c:pt>
                <c:pt idx="71">
                  <c:v>20317.1931531671</c:v>
                </c:pt>
                <c:pt idx="72">
                  <c:v>20323.504878559699</c:v>
                </c:pt>
                <c:pt idx="73">
                  <c:v>20330.033420957701</c:v>
                </c:pt>
                <c:pt idx="74">
                  <c:v>20336.676800148602</c:v>
                </c:pt>
                <c:pt idx="75">
                  <c:v>20343.337962140798</c:v>
                </c:pt>
                <c:pt idx="76">
                  <c:v>20349.964150116699</c:v>
                </c:pt>
                <c:pt idx="77">
                  <c:v>20356.3042716257</c:v>
                </c:pt>
                <c:pt idx="78">
                  <c:v>20362.226939440901</c:v>
                </c:pt>
                <c:pt idx="79">
                  <c:v>20367.6486597285</c:v>
                </c:pt>
                <c:pt idx="80">
                  <c:v>20372.523063073899</c:v>
                </c:pt>
                <c:pt idx="81">
                  <c:v>20371.7892294101</c:v>
                </c:pt>
                <c:pt idx="82">
                  <c:v>20370.914350632898</c:v>
                </c:pt>
                <c:pt idx="83">
                  <c:v>20369.981009093801</c:v>
                </c:pt>
                <c:pt idx="84">
                  <c:v>20368.969554291099</c:v>
                </c:pt>
                <c:pt idx="85">
                  <c:v>20367.880554510699</c:v>
                </c:pt>
                <c:pt idx="86">
                  <c:v>20366.715396103798</c:v>
                </c:pt>
                <c:pt idx="87">
                  <c:v>20365.477396947601</c:v>
                </c:pt>
                <c:pt idx="88">
                  <c:v>20364.1682282744</c:v>
                </c:pt>
                <c:pt idx="89">
                  <c:v>20362.786906129699</c:v>
                </c:pt>
                <c:pt idx="90">
                  <c:v>20361.334355394301</c:v>
                </c:pt>
                <c:pt idx="91">
                  <c:v>20359.810825755401</c:v>
                </c:pt>
                <c:pt idx="92">
                  <c:v>20358.215175052199</c:v>
                </c:pt>
                <c:pt idx="93">
                  <c:v>20356.548524824</c:v>
                </c:pt>
                <c:pt idx="94">
                  <c:v>20354.8095201629</c:v>
                </c:pt>
                <c:pt idx="95">
                  <c:v>20352.99842783</c:v>
                </c:pt>
                <c:pt idx="96">
                  <c:v>20351.115658484399</c:v>
                </c:pt>
                <c:pt idx="97">
                  <c:v>20349.161541003999</c:v>
                </c:pt>
                <c:pt idx="98">
                  <c:v>20347.134860308699</c:v>
                </c:pt>
                <c:pt idx="99">
                  <c:v>20345.0364789952</c:v>
                </c:pt>
                <c:pt idx="100">
                  <c:v>20342.866219075</c:v>
                </c:pt>
                <c:pt idx="101">
                  <c:v>20332.662832928701</c:v>
                </c:pt>
                <c:pt idx="102">
                  <c:v>20322.733399086399</c:v>
                </c:pt>
                <c:pt idx="103">
                  <c:v>20313.551776288001</c:v>
                </c:pt>
                <c:pt idx="104">
                  <c:v>20304.5448008116</c:v>
                </c:pt>
                <c:pt idx="105">
                  <c:v>20296.306745165901</c:v>
                </c:pt>
                <c:pt idx="106">
                  <c:v>20288.117829044299</c:v>
                </c:pt>
                <c:pt idx="107">
                  <c:v>20280.661837539599</c:v>
                </c:pt>
                <c:pt idx="108">
                  <c:v>20273.172431225299</c:v>
                </c:pt>
                <c:pt idx="109">
                  <c:v>20266.456559271301</c:v>
                </c:pt>
                <c:pt idx="110">
                  <c:v>20259.657530104399</c:v>
                </c:pt>
                <c:pt idx="111">
                  <c:v>20253.649295622599</c:v>
                </c:pt>
                <c:pt idx="112">
                  <c:v>20247.500345833701</c:v>
                </c:pt>
                <c:pt idx="113">
                  <c:v>20242.137728895599</c:v>
                </c:pt>
                <c:pt idx="114">
                  <c:v>20236.5777014913</c:v>
                </c:pt>
                <c:pt idx="115">
                  <c:v>20231.795810142699</c:v>
                </c:pt>
                <c:pt idx="116">
                  <c:v>20226.768320403098</c:v>
                </c:pt>
                <c:pt idx="117">
                  <c:v>20222.5072170124</c:v>
                </c:pt>
                <c:pt idx="118">
                  <c:v>20217.959434120101</c:v>
                </c:pt>
                <c:pt idx="119">
                  <c:v>20214.166956405999</c:v>
                </c:pt>
                <c:pt idx="120">
                  <c:v>20210.054325206002</c:v>
                </c:pt>
                <c:pt idx="121">
                  <c:v>20207.796662322198</c:v>
                </c:pt>
                <c:pt idx="122">
                  <c:v>20205.325916863301</c:v>
                </c:pt>
                <c:pt idx="123">
                  <c:v>20203.596305370102</c:v>
                </c:pt>
                <c:pt idx="124">
                  <c:v>20201.666958086</c:v>
                </c:pt>
                <c:pt idx="125">
                  <c:v>20200.430222513802</c:v>
                </c:pt>
                <c:pt idx="126">
                  <c:v>20199.001422992402</c:v>
                </c:pt>
                <c:pt idx="127">
                  <c:v>20198.2147525652</c:v>
                </c:pt>
                <c:pt idx="128">
                  <c:v>20197.238958357699</c:v>
                </c:pt>
                <c:pt idx="129">
                  <c:v>20196.857823628801</c:v>
                </c:pt>
                <c:pt idx="130">
                  <c:v>20196.2903090976</c:v>
                </c:pt>
                <c:pt idx="131">
                  <c:v>20196.273144651499</c:v>
                </c:pt>
                <c:pt idx="132">
                  <c:v>20196.072999566801</c:v>
                </c:pt>
                <c:pt idx="133">
                  <c:v>20196.3815419825</c:v>
                </c:pt>
                <c:pt idx="134">
                  <c:v>20196.512309807698</c:v>
                </c:pt>
                <c:pt idx="135">
                  <c:v>20197.113357367001</c:v>
                </c:pt>
                <c:pt idx="136">
                  <c:v>20197.542681356499</c:v>
                </c:pt>
                <c:pt idx="137">
                  <c:v>20198.406087404899</c:v>
                </c:pt>
                <c:pt idx="138">
                  <c:v>20199.104819800101</c:v>
                </c:pt>
                <c:pt idx="139">
                  <c:v>20200.2040623588</c:v>
                </c:pt>
                <c:pt idx="140">
                  <c:v>20201.147010679098</c:v>
                </c:pt>
                <c:pt idx="141">
                  <c:v>20198.755900984499</c:v>
                </c:pt>
                <c:pt idx="142">
                  <c:v>20197.678583916299</c:v>
                </c:pt>
                <c:pt idx="143">
                  <c:v>20197.930658681002</c:v>
                </c:pt>
                <c:pt idx="144">
                  <c:v>20199.4832640122</c:v>
                </c:pt>
                <c:pt idx="145">
                  <c:v>20202.2709358092</c:v>
                </c:pt>
                <c:pt idx="146">
                  <c:v>20206.221106254499</c:v>
                </c:pt>
                <c:pt idx="147">
                  <c:v>20211.2580665639</c:v>
                </c:pt>
                <c:pt idx="148">
                  <c:v>20217.292083586901</c:v>
                </c:pt>
                <c:pt idx="149">
                  <c:v>20224.227621218099</c:v>
                </c:pt>
                <c:pt idx="150">
                  <c:v>20231.9648171755</c:v>
                </c:pt>
                <c:pt idx="151">
                  <c:v>20240.3748103746</c:v>
                </c:pt>
                <c:pt idx="152">
                  <c:v>20249.3289048347</c:v>
                </c:pt>
                <c:pt idx="153">
                  <c:v>20258.712470716899</c:v>
                </c:pt>
                <c:pt idx="154">
                  <c:v>20268.412430169701</c:v>
                </c:pt>
                <c:pt idx="155">
                  <c:v>20278.289030830201</c:v>
                </c:pt>
                <c:pt idx="156">
                  <c:v>20288.191676352901</c:v>
                </c:pt>
                <c:pt idx="157">
                  <c:v>20297.860720367</c:v>
                </c:pt>
                <c:pt idx="158">
                  <c:v>20307.107994359201</c:v>
                </c:pt>
                <c:pt idx="159">
                  <c:v>20315.788613771201</c:v>
                </c:pt>
                <c:pt idx="160">
                  <c:v>20323.801945633</c:v>
                </c:pt>
                <c:pt idx="161">
                  <c:v>20322.618916519801</c:v>
                </c:pt>
                <c:pt idx="162">
                  <c:v>20321.278532362099</c:v>
                </c:pt>
                <c:pt idx="163">
                  <c:v>20319.900425996399</c:v>
                </c:pt>
                <c:pt idx="164">
                  <c:v>20318.4498584297</c:v>
                </c:pt>
                <c:pt idx="165">
                  <c:v>20316.926558045201</c:v>
                </c:pt>
                <c:pt idx="166">
                  <c:v>20315.3311217726</c:v>
                </c:pt>
                <c:pt idx="167">
                  <c:v>20313.665494655099</c:v>
                </c:pt>
                <c:pt idx="168">
                  <c:v>20311.9304792236</c:v>
                </c:pt>
                <c:pt idx="169">
                  <c:v>20310.1274543004</c:v>
                </c:pt>
                <c:pt idx="170">
                  <c:v>20308.257767906602</c:v>
                </c:pt>
                <c:pt idx="171">
                  <c:v>20306.323127981799</c:v>
                </c:pt>
                <c:pt idx="172">
                  <c:v>20304.323403472201</c:v>
                </c:pt>
                <c:pt idx="173">
                  <c:v>20302.258786267699</c:v>
                </c:pt>
                <c:pt idx="174">
                  <c:v>20300.129660263799</c:v>
                </c:pt>
                <c:pt idx="175">
                  <c:v>20297.9368492424</c:v>
                </c:pt>
                <c:pt idx="176">
                  <c:v>20295.6792029426</c:v>
                </c:pt>
                <c:pt idx="177">
                  <c:v>20293.3578126754</c:v>
                </c:pt>
                <c:pt idx="178">
                  <c:v>20290.972563315801</c:v>
                </c:pt>
                <c:pt idx="179">
                  <c:v>20288.523389355902</c:v>
                </c:pt>
                <c:pt idx="180">
                  <c:v>20286.009684848901</c:v>
                </c:pt>
                <c:pt idx="181">
                  <c:v>20274.235767255199</c:v>
                </c:pt>
                <c:pt idx="182">
                  <c:v>20262.639855985901</c:v>
                </c:pt>
                <c:pt idx="183">
                  <c:v>20252.097774959999</c:v>
                </c:pt>
                <c:pt idx="184">
                  <c:v>20241.635793438501</c:v>
                </c:pt>
                <c:pt idx="185">
                  <c:v>20232.230313330299</c:v>
                </c:pt>
                <c:pt idx="186">
                  <c:v>20222.7447712598</c:v>
                </c:pt>
                <c:pt idx="187">
                  <c:v>20214.254201154799</c:v>
                </c:pt>
                <c:pt idx="188">
                  <c:v>20205.616762570098</c:v>
                </c:pt>
                <c:pt idx="189">
                  <c:v>20198.008279876802</c:v>
                </c:pt>
                <c:pt idx="190">
                  <c:v>20190.206954654801</c:v>
                </c:pt>
                <c:pt idx="191">
                  <c:v>20183.442533830101</c:v>
                </c:pt>
                <c:pt idx="192">
                  <c:v>20176.4287902781</c:v>
                </c:pt>
                <c:pt idx="193">
                  <c:v>20170.436517218601</c:v>
                </c:pt>
                <c:pt idx="194">
                  <c:v>20164.139681786899</c:v>
                </c:pt>
                <c:pt idx="195">
                  <c:v>20158.842720388599</c:v>
                </c:pt>
                <c:pt idx="196">
                  <c:v>20153.192844860001</c:v>
                </c:pt>
                <c:pt idx="197">
                  <c:v>20148.521310644199</c:v>
                </c:pt>
                <c:pt idx="198">
                  <c:v>20143.458433083299</c:v>
                </c:pt>
                <c:pt idx="199">
                  <c:v>20139.351287300098</c:v>
                </c:pt>
                <c:pt idx="200">
                  <c:v>20134.821703668898</c:v>
                </c:pt>
                <c:pt idx="201">
                  <c:v>20132.417755861799</c:v>
                </c:pt>
                <c:pt idx="202">
                  <c:v>20129.6715896311</c:v>
                </c:pt>
                <c:pt idx="203">
                  <c:v>20127.832528945601</c:v>
                </c:pt>
                <c:pt idx="204">
                  <c:v>20125.6681585687</c:v>
                </c:pt>
                <c:pt idx="205">
                  <c:v>20124.355267937699</c:v>
                </c:pt>
                <c:pt idx="206">
                  <c:v>20122.729250544398</c:v>
                </c:pt>
                <c:pt idx="207">
                  <c:v>20121.897046635899</c:v>
                </c:pt>
                <c:pt idx="208">
                  <c:v>20120.759099741899</c:v>
                </c:pt>
                <c:pt idx="209">
                  <c:v>20120.360299518801</c:v>
                </c:pt>
                <c:pt idx="210">
                  <c:v>20119.662646971301</c:v>
                </c:pt>
                <c:pt idx="211">
                  <c:v>20119.653468091299</c:v>
                </c:pt>
                <c:pt idx="212">
                  <c:v>20119.3522623682</c:v>
                </c:pt>
                <c:pt idx="213">
                  <c:v>20119.691553312801</c:v>
                </c:pt>
                <c:pt idx="214">
                  <c:v>20119.747516343399</c:v>
                </c:pt>
                <c:pt idx="215">
                  <c:v>20120.3993736103</c:v>
                </c:pt>
                <c:pt idx="216">
                  <c:v>20120.777470229099</c:v>
                </c:pt>
                <c:pt idx="217">
                  <c:v>20121.709534031401</c:v>
                </c:pt>
                <c:pt idx="218">
                  <c:v>20122.378892038902</c:v>
                </c:pt>
                <c:pt idx="219">
                  <c:v>20123.562505991398</c:v>
                </c:pt>
                <c:pt idx="220">
                  <c:v>20124.4943110928</c:v>
                </c:pt>
                <c:pt idx="221">
                  <c:v>20122.0196435131</c:v>
                </c:pt>
                <c:pt idx="222">
                  <c:v>20120.961851535601</c:v>
                </c:pt>
                <c:pt idx="223">
                  <c:v>20121.3340147774</c:v>
                </c:pt>
                <c:pt idx="224">
                  <c:v>20123.113685549601</c:v>
                </c:pt>
                <c:pt idx="225">
                  <c:v>20126.243366603801</c:v>
                </c:pt>
                <c:pt idx="226">
                  <c:v>20130.6565503282</c:v>
                </c:pt>
                <c:pt idx="227">
                  <c:v>20136.286401195601</c:v>
                </c:pt>
                <c:pt idx="228">
                  <c:v>20143.052887158599</c:v>
                </c:pt>
                <c:pt idx="229">
                  <c:v>20150.856653076298</c:v>
                </c:pt>
                <c:pt idx="230">
                  <c:v>20159.587426319202</c:v>
                </c:pt>
                <c:pt idx="231">
                  <c:v>20169.103190732501</c:v>
                </c:pt>
                <c:pt idx="232">
                  <c:v>20179.274799925399</c:v>
                </c:pt>
                <c:pt idx="233">
                  <c:v>20189.965851540601</c:v>
                </c:pt>
                <c:pt idx="234">
                  <c:v>20201.054836231699</c:v>
                </c:pt>
                <c:pt idx="235">
                  <c:v>20212.409443787801</c:v>
                </c:pt>
                <c:pt idx="236">
                  <c:v>20223.775010363501</c:v>
                </c:pt>
                <c:pt idx="237">
                  <c:v>20234.914540112801</c:v>
                </c:pt>
                <c:pt idx="238">
                  <c:v>20245.638277871501</c:v>
                </c:pt>
                <c:pt idx="239">
                  <c:v>20255.8220806479</c:v>
                </c:pt>
                <c:pt idx="240">
                  <c:v>20265.3285129943</c:v>
                </c:pt>
                <c:pt idx="241">
                  <c:v>20263.9532170165</c:v>
                </c:pt>
                <c:pt idx="242">
                  <c:v>20262.414795421999</c:v>
                </c:pt>
                <c:pt idx="243">
                  <c:v>20260.8458390341</c:v>
                </c:pt>
                <c:pt idx="244">
                  <c:v>20259.2060790867</c:v>
                </c:pt>
                <c:pt idx="245">
                  <c:v>20257.4942884753</c:v>
                </c:pt>
                <c:pt idx="246">
                  <c:v>20255.712335915799</c:v>
                </c:pt>
                <c:pt idx="247">
                  <c:v>20253.861180079701</c:v>
                </c:pt>
                <c:pt idx="248">
                  <c:v>20251.941933698999</c:v>
                </c:pt>
                <c:pt idx="249">
                  <c:v>20249.956143699001</c:v>
                </c:pt>
                <c:pt idx="250">
                  <c:v>20247.903480417601</c:v>
                </c:pt>
                <c:pt idx="251">
                  <c:v>20245.786692773701</c:v>
                </c:pt>
                <c:pt idx="252">
                  <c:v>20243.606382186299</c:v>
                </c:pt>
                <c:pt idx="253">
                  <c:v>20241.3658301373</c:v>
                </c:pt>
                <c:pt idx="254">
                  <c:v>20239.065307214401</c:v>
                </c:pt>
                <c:pt idx="255">
                  <c:v>20236.704654154299</c:v>
                </c:pt>
                <c:pt idx="256">
                  <c:v>20234.2853595653</c:v>
                </c:pt>
                <c:pt idx="257">
                  <c:v>20231.8054278934</c:v>
                </c:pt>
                <c:pt idx="258">
                  <c:v>20229.266218251199</c:v>
                </c:pt>
                <c:pt idx="259">
                  <c:v>20226.6694862572</c:v>
                </c:pt>
                <c:pt idx="260">
                  <c:v>20224.013391617998</c:v>
                </c:pt>
                <c:pt idx="261">
                  <c:v>20211.4949382171</c:v>
                </c:pt>
                <c:pt idx="262">
                  <c:v>20199.169212095501</c:v>
                </c:pt>
                <c:pt idx="263">
                  <c:v>20187.971445914602</c:v>
                </c:pt>
                <c:pt idx="264">
                  <c:v>20176.863648629202</c:v>
                </c:pt>
                <c:pt idx="265">
                  <c:v>20166.8795822254</c:v>
                </c:pt>
                <c:pt idx="266">
                  <c:v>20156.832531061398</c:v>
                </c:pt>
                <c:pt idx="267">
                  <c:v>20147.845667059199</c:v>
                </c:pt>
                <c:pt idx="268">
                  <c:v>20138.7274401168</c:v>
                </c:pt>
                <c:pt idx="269">
                  <c:v>20130.6989193628</c:v>
                </c:pt>
                <c:pt idx="270">
                  <c:v>20122.491296930799</c:v>
                </c:pt>
                <c:pt idx="271">
                  <c:v>20115.372958206499</c:v>
                </c:pt>
                <c:pt idx="272">
                  <c:v>20108.0195664169</c:v>
                </c:pt>
                <c:pt idx="273">
                  <c:v>20101.733138402498</c:v>
                </c:pt>
                <c:pt idx="274">
                  <c:v>20095.157622873201</c:v>
                </c:pt>
                <c:pt idx="275">
                  <c:v>20089.621480979698</c:v>
                </c:pt>
                <c:pt idx="276">
                  <c:v>20083.7503163121</c:v>
                </c:pt>
                <c:pt idx="277">
                  <c:v>20078.8907432009</c:v>
                </c:pt>
                <c:pt idx="278">
                  <c:v>20073.6602402967</c:v>
                </c:pt>
                <c:pt idx="279">
                  <c:v>20069.411966819502</c:v>
                </c:pt>
                <c:pt idx="280">
                  <c:v>20064.7627527234</c:v>
                </c:pt>
                <c:pt idx="281">
                  <c:v>20062.279349685599</c:v>
                </c:pt>
                <c:pt idx="282">
                  <c:v>20059.466514537398</c:v>
                </c:pt>
                <c:pt idx="283">
                  <c:v>20057.566643333899</c:v>
                </c:pt>
                <c:pt idx="284">
                  <c:v>20055.3555606837</c:v>
                </c:pt>
                <c:pt idx="285">
                  <c:v>20053.997975031201</c:v>
                </c:pt>
                <c:pt idx="286">
                  <c:v>20052.342928995698</c:v>
                </c:pt>
                <c:pt idx="287">
                  <c:v>20051.4813048098</c:v>
                </c:pt>
                <c:pt idx="288">
                  <c:v>20050.330764241</c:v>
                </c:pt>
                <c:pt idx="289">
                  <c:v>20049.916878722099</c:v>
                </c:pt>
                <c:pt idx="290">
                  <c:v>20049.222114338801</c:v>
                </c:pt>
                <c:pt idx="291">
                  <c:v>20049.2103999797</c:v>
                </c:pt>
                <c:pt idx="292">
                  <c:v>20048.925583287099</c:v>
                </c:pt>
                <c:pt idx="293">
                  <c:v>20049.274650150001</c:v>
                </c:pt>
                <c:pt idx="294">
                  <c:v>20049.359449639</c:v>
                </c:pt>
                <c:pt idx="295">
                  <c:v>20050.031701323998</c:v>
                </c:pt>
                <c:pt idx="296">
                  <c:v>20050.450184228099</c:v>
                </c:pt>
                <c:pt idx="297">
                  <c:v>20051.412453191999</c:v>
                </c:pt>
                <c:pt idx="298">
                  <c:v>20052.1317583739</c:v>
                </c:pt>
                <c:pt idx="299">
                  <c:v>20053.3541375489</c:v>
                </c:pt>
                <c:pt idx="300">
                  <c:v>20054.345764929501</c:v>
                </c:pt>
                <c:pt idx="301">
                  <c:v>20051.742076410301</c:v>
                </c:pt>
                <c:pt idx="302">
                  <c:v>20050.602493660099</c:v>
                </c:pt>
                <c:pt idx="303">
                  <c:v>20050.940431342198</c:v>
                </c:pt>
                <c:pt idx="304">
                  <c:v>20052.736403097399</c:v>
                </c:pt>
                <c:pt idx="305">
                  <c:v>20055.932399175999</c:v>
                </c:pt>
                <c:pt idx="306">
                  <c:v>20060.473201291501</c:v>
                </c:pt>
                <c:pt idx="307">
                  <c:v>20066.2939301562</c:v>
                </c:pt>
                <c:pt idx="308">
                  <c:v>20073.311655665901</c:v>
                </c:pt>
                <c:pt idx="309">
                  <c:v>20081.429783178599</c:v>
                </c:pt>
                <c:pt idx="310">
                  <c:v>20090.531369340599</c:v>
                </c:pt>
                <c:pt idx="311">
                  <c:v>20100.4528567171</c:v>
                </c:pt>
                <c:pt idx="312">
                  <c:v>20111.056703201</c:v>
                </c:pt>
                <c:pt idx="313">
                  <c:v>20122.198905915098</c:v>
                </c:pt>
                <c:pt idx="314">
                  <c:v>20133.736327695198</c:v>
                </c:pt>
                <c:pt idx="315">
                  <c:v>20145.545784607999</c:v>
                </c:pt>
                <c:pt idx="316">
                  <c:v>20157.299212124301</c:v>
                </c:pt>
                <c:pt idx="317">
                  <c:v>20168.763796067899</c:v>
                </c:pt>
                <c:pt idx="318">
                  <c:v>20179.7588886751</c:v>
                </c:pt>
                <c:pt idx="319">
                  <c:v>20190.1482534401</c:v>
                </c:pt>
                <c:pt idx="320">
                  <c:v>20199.836546491701</c:v>
                </c:pt>
                <c:pt idx="321">
                  <c:v>20198.3970096667</c:v>
                </c:pt>
                <c:pt idx="322">
                  <c:v>20196.795908250799</c:v>
                </c:pt>
                <c:pt idx="323">
                  <c:v>20195.166981138598</c:v>
                </c:pt>
                <c:pt idx="324">
                  <c:v>20193.467716306801</c:v>
                </c:pt>
                <c:pt idx="325">
                  <c:v>20191.6994299406</c:v>
                </c:pt>
                <c:pt idx="326">
                  <c:v>20189.863411377701</c:v>
                </c:pt>
                <c:pt idx="327">
                  <c:v>20187.960960463999</c:v>
                </c:pt>
                <c:pt idx="328">
                  <c:v>20185.993546185498</c:v>
                </c:pt>
                <c:pt idx="329">
                  <c:v>20183.961876153498</c:v>
                </c:pt>
                <c:pt idx="330">
                  <c:v>20181.867436192599</c:v>
                </c:pt>
                <c:pt idx="331">
                  <c:v>20179.712090351801</c:v>
                </c:pt>
                <c:pt idx="332">
                  <c:v>20177.4955642034</c:v>
                </c:pt>
                <c:pt idx="333">
                  <c:v>20175.219254911</c:v>
                </c:pt>
                <c:pt idx="334">
                  <c:v>20172.883332227699</c:v>
                </c:pt>
                <c:pt idx="335">
                  <c:v>20170.4889134691</c:v>
                </c:pt>
                <c:pt idx="336">
                  <c:v>20168.0376965096</c:v>
                </c:pt>
                <c:pt idx="337">
                  <c:v>20165.530006835699</c:v>
                </c:pt>
                <c:pt idx="338">
                  <c:v>20162.967562501799</c:v>
                </c:pt>
                <c:pt idx="339">
                  <c:v>20160.349358182699</c:v>
                </c:pt>
                <c:pt idx="340">
                  <c:v>20157.674371353802</c:v>
                </c:pt>
                <c:pt idx="341">
                  <c:v>20144.906805554801</c:v>
                </c:pt>
                <c:pt idx="342">
                  <c:v>20132.514200005</c:v>
                </c:pt>
                <c:pt idx="343">
                  <c:v>20121.104372279999</c:v>
                </c:pt>
                <c:pt idx="344">
                  <c:v>20109.933122444701</c:v>
                </c:pt>
                <c:pt idx="345">
                  <c:v>20099.738960397401</c:v>
                </c:pt>
                <c:pt idx="346">
                  <c:v>20089.668020310499</c:v>
                </c:pt>
                <c:pt idx="347">
                  <c:v>20080.522551808699</c:v>
                </c:pt>
                <c:pt idx="348">
                  <c:v>20071.413891857301</c:v>
                </c:pt>
                <c:pt idx="349">
                  <c:v>20063.2619108092</c:v>
                </c:pt>
                <c:pt idx="350">
                  <c:v>20055.089770397401</c:v>
                </c:pt>
                <c:pt idx="351">
                  <c:v>20047.871850842901</c:v>
                </c:pt>
                <c:pt idx="352">
                  <c:v>20040.573810256701</c:v>
                </c:pt>
                <c:pt idx="353">
                  <c:v>20034.209257567702</c:v>
                </c:pt>
                <c:pt idx="354">
                  <c:v>20027.707387561499</c:v>
                </c:pt>
                <c:pt idx="355">
                  <c:v>20022.113859301699</c:v>
                </c:pt>
                <c:pt idx="356">
                  <c:v>20016.3343883341</c:v>
                </c:pt>
                <c:pt idx="357">
                  <c:v>20011.436969791499</c:v>
                </c:pt>
                <c:pt idx="358">
                  <c:v>20006.314913977902</c:v>
                </c:pt>
                <c:pt idx="359">
                  <c:v>20002.046871643201</c:v>
                </c:pt>
                <c:pt idx="360">
                  <c:v>19997.5235253924</c:v>
                </c:pt>
                <c:pt idx="361">
                  <c:v>19995.0109131381</c:v>
                </c:pt>
                <c:pt idx="362">
                  <c:v>19992.307328015599</c:v>
                </c:pt>
                <c:pt idx="363">
                  <c:v>19990.384325754701</c:v>
                </c:pt>
                <c:pt idx="364">
                  <c:v>19988.287050919698</c:v>
                </c:pt>
                <c:pt idx="365">
                  <c:v>19986.9131724775</c:v>
                </c:pt>
                <c:pt idx="366">
                  <c:v>19985.375944336502</c:v>
                </c:pt>
                <c:pt idx="367">
                  <c:v>19984.5037696453</c:v>
                </c:pt>
                <c:pt idx="368">
                  <c:v>19983.474399904699</c:v>
                </c:pt>
                <c:pt idx="369">
                  <c:v>19983.055630835701</c:v>
                </c:pt>
                <c:pt idx="370">
                  <c:v>19982.4850406101</c:v>
                </c:pt>
                <c:pt idx="371">
                  <c:v>19982.473762074998</c:v>
                </c:pt>
                <c:pt idx="372">
                  <c:v>19982.316667577401</c:v>
                </c:pt>
                <c:pt idx="373">
                  <c:v>19982.670792275701</c:v>
                </c:pt>
                <c:pt idx="374">
                  <c:v>19982.886463731102</c:v>
                </c:pt>
                <c:pt idx="375">
                  <c:v>19983.568703037101</c:v>
                </c:pt>
                <c:pt idx="376">
                  <c:v>19984.120439789102</c:v>
                </c:pt>
                <c:pt idx="377">
                  <c:v>19985.096633619902</c:v>
                </c:pt>
                <c:pt idx="378">
                  <c:v>19985.951227361998</c:v>
                </c:pt>
                <c:pt idx="379">
                  <c:v>19987.191263836201</c:v>
                </c:pt>
                <c:pt idx="380">
                  <c:v>19988.319859351501</c:v>
                </c:pt>
                <c:pt idx="381">
                  <c:v>19985.4966742986</c:v>
                </c:pt>
                <c:pt idx="382">
                  <c:v>19984.150234933</c:v>
                </c:pt>
                <c:pt idx="383">
                  <c:v>19984.297283004998</c:v>
                </c:pt>
                <c:pt idx="384">
                  <c:v>19985.915977119301</c:v>
                </c:pt>
                <c:pt idx="385">
                  <c:v>19988.954591093901</c:v>
                </c:pt>
                <c:pt idx="386">
                  <c:v>19993.358301264001</c:v>
                </c:pt>
                <c:pt idx="387">
                  <c:v>19999.060239480201</c:v>
                </c:pt>
                <c:pt idx="388">
                  <c:v>20005.974602187802</c:v>
                </c:pt>
                <c:pt idx="389">
                  <c:v>20014.004864248502</c:v>
                </c:pt>
                <c:pt idx="390">
                  <c:v>20023.023060817799</c:v>
                </c:pt>
                <c:pt idx="391">
                  <c:v>20032.846710911701</c:v>
                </c:pt>
                <c:pt idx="392">
                  <c:v>20043.3192702376</c:v>
                </c:pt>
                <c:pt idx="393">
                  <c:v>20054.332516919501</c:v>
                </c:pt>
                <c:pt idx="394">
                  <c:v>20065.675053587202</c:v>
                </c:pt>
                <c:pt idx="395">
                  <c:v>20077.211188161898</c:v>
                </c:pt>
                <c:pt idx="396">
                  <c:v>20088.595372313001</c:v>
                </c:pt>
                <c:pt idx="397">
                  <c:v>20099.5870351093</c:v>
                </c:pt>
                <c:pt idx="398">
                  <c:v>20110.001775637302</c:v>
                </c:pt>
                <c:pt idx="399">
                  <c:v>20119.6994257435</c:v>
                </c:pt>
                <c:pt idx="400">
                  <c:v>20128.572035153698</c:v>
                </c:pt>
                <c:pt idx="401">
                  <c:v>20127.154810739099</c:v>
                </c:pt>
                <c:pt idx="402">
                  <c:v>20125.5849019083</c:v>
                </c:pt>
                <c:pt idx="403">
                  <c:v>20123.988107834899</c:v>
                </c:pt>
                <c:pt idx="404">
                  <c:v>20122.325679284801</c:v>
                </c:pt>
                <c:pt idx="405">
                  <c:v>20120.5977292551</c:v>
                </c:pt>
                <c:pt idx="406">
                  <c:v>20118.805001546301</c:v>
                </c:pt>
                <c:pt idx="407">
                  <c:v>20116.949652562202</c:v>
                </c:pt>
                <c:pt idx="408">
                  <c:v>20115.033342147701</c:v>
                </c:pt>
                <c:pt idx="409">
                  <c:v>20113.0556886142</c:v>
                </c:pt>
                <c:pt idx="410">
                  <c:v>20111.018037550701</c:v>
                </c:pt>
                <c:pt idx="411">
                  <c:v>20108.921242175598</c:v>
                </c:pt>
                <c:pt idx="412">
                  <c:v>20106.765907594599</c:v>
                </c:pt>
                <c:pt idx="413">
                  <c:v>20104.552109205299</c:v>
                </c:pt>
                <c:pt idx="414">
                  <c:v>20102.280789226999</c:v>
                </c:pt>
                <c:pt idx="415">
                  <c:v>20099.9532528573</c:v>
                </c:pt>
                <c:pt idx="416">
                  <c:v>20097.568334975502</c:v>
                </c:pt>
                <c:pt idx="417">
                  <c:v>20095.128061900199</c:v>
                </c:pt>
                <c:pt idx="418">
                  <c:v>20092.632593631701</c:v>
                </c:pt>
                <c:pt idx="419">
                  <c:v>20090.082932795802</c:v>
                </c:pt>
                <c:pt idx="420">
                  <c:v>20087.4797065522</c:v>
                </c:pt>
                <c:pt idx="421">
                  <c:v>20074.854550918</c:v>
                </c:pt>
                <c:pt idx="422">
                  <c:v>20062.867626241801</c:v>
                </c:pt>
                <c:pt idx="423">
                  <c:v>20051.5862227982</c:v>
                </c:pt>
                <c:pt idx="424">
                  <c:v>20040.788529462501</c:v>
                </c:pt>
                <c:pt idx="425">
                  <c:v>20030.6849757567</c:v>
                </c:pt>
                <c:pt idx="426">
                  <c:v>20020.964074396601</c:v>
                </c:pt>
                <c:pt idx="427">
                  <c:v>20011.932537176999</c:v>
                </c:pt>
                <c:pt idx="428">
                  <c:v>20003.181291042201</c:v>
                </c:pt>
                <c:pt idx="429">
                  <c:v>19995.148164971099</c:v>
                </c:pt>
                <c:pt idx="430">
                  <c:v>19987.325502228901</c:v>
                </c:pt>
                <c:pt idx="431">
                  <c:v>19980.221008138698</c:v>
                </c:pt>
                <c:pt idx="432">
                  <c:v>19973.259713072301</c:v>
                </c:pt>
                <c:pt idx="433">
                  <c:v>19967.002934670101</c:v>
                </c:pt>
                <c:pt idx="434">
                  <c:v>19960.827275665099</c:v>
                </c:pt>
                <c:pt idx="435">
                  <c:v>19955.336069762601</c:v>
                </c:pt>
                <c:pt idx="436">
                  <c:v>19949.873779845901</c:v>
                </c:pt>
                <c:pt idx="437">
                  <c:v>19945.076273618299</c:v>
                </c:pt>
                <c:pt idx="438">
                  <c:v>19940.2649107834</c:v>
                </c:pt>
                <c:pt idx="439">
                  <c:v>19936.098167085001</c:v>
                </c:pt>
                <c:pt idx="440">
                  <c:v>19931.881078161201</c:v>
                </c:pt>
                <c:pt idx="441">
                  <c:v>19929.4032877114</c:v>
                </c:pt>
                <c:pt idx="442">
                  <c:v>19926.933386930599</c:v>
                </c:pt>
                <c:pt idx="443">
                  <c:v>19925.042762831399</c:v>
                </c:pt>
                <c:pt idx="444">
                  <c:v>19923.172797505002</c:v>
                </c:pt>
                <c:pt idx="445">
                  <c:v>19921.829465917599</c:v>
                </c:pt>
                <c:pt idx="446">
                  <c:v>19920.5128776688</c:v>
                </c:pt>
                <c:pt idx="447">
                  <c:v>19919.6700812159</c:v>
                </c:pt>
                <c:pt idx="448">
                  <c:v>19918.856227901601</c:v>
                </c:pt>
                <c:pt idx="449">
                  <c:v>19918.465687813201</c:v>
                </c:pt>
                <c:pt idx="450">
                  <c:v>19918.105745623699</c:v>
                </c:pt>
                <c:pt idx="451">
                  <c:v>19918.122500413599</c:v>
                </c:pt>
                <c:pt idx="452">
                  <c:v>19918.1719563181</c:v>
                </c:pt>
                <c:pt idx="453">
                  <c:v>19918.553744090099</c:v>
                </c:pt>
                <c:pt idx="454">
                  <c:v>19918.971534156299</c:v>
                </c:pt>
                <c:pt idx="455">
                  <c:v>19919.680975954801</c:v>
                </c:pt>
                <c:pt idx="456">
                  <c:v>19920.431548422599</c:v>
                </c:pt>
                <c:pt idx="457">
                  <c:v>19921.435432643098</c:v>
                </c:pt>
                <c:pt idx="458">
                  <c:v>19922.4856736109</c:v>
                </c:pt>
                <c:pt idx="459">
                  <c:v>19923.753741496599</c:v>
                </c:pt>
                <c:pt idx="460">
                  <c:v>19925.075120783898</c:v>
                </c:pt>
                <c:pt idx="461">
                  <c:v>19921.9330500084</c:v>
                </c:pt>
                <c:pt idx="462">
                  <c:v>19920.256950244901</c:v>
                </c:pt>
                <c:pt idx="463">
                  <c:v>19920.068157993799</c:v>
                </c:pt>
                <c:pt idx="464">
                  <c:v>19921.345065758102</c:v>
                </c:pt>
                <c:pt idx="465">
                  <c:v>19924.0346754079</c:v>
                </c:pt>
                <c:pt idx="466">
                  <c:v>19928.080276282199</c:v>
                </c:pt>
                <c:pt idx="467">
                  <c:v>19933.4158393336</c:v>
                </c:pt>
                <c:pt idx="468">
                  <c:v>19939.947897923201</c:v>
                </c:pt>
                <c:pt idx="469">
                  <c:v>19947.575515796401</c:v>
                </c:pt>
                <c:pt idx="470">
                  <c:v>19956.149838036101</c:v>
                </c:pt>
                <c:pt idx="471">
                  <c:v>19965.477875330202</c:v>
                </c:pt>
                <c:pt idx="472">
                  <c:v>19975.402767379899</c:v>
                </c:pt>
                <c:pt idx="473">
                  <c:v>19985.815814000001</c:v>
                </c:pt>
                <c:pt idx="474">
                  <c:v>19996.503740811899</c:v>
                </c:pt>
                <c:pt idx="475">
                  <c:v>20007.191788065102</c:v>
                </c:pt>
                <c:pt idx="476">
                  <c:v>20017.591505192398</c:v>
                </c:pt>
                <c:pt idx="477">
                  <c:v>20027.464214764099</c:v>
                </c:pt>
                <c:pt idx="478">
                  <c:v>20036.6192930707</c:v>
                </c:pt>
                <c:pt idx="479">
                  <c:v>20044.9109987702</c:v>
                </c:pt>
                <c:pt idx="480">
                  <c:v>20052.243161070899</c:v>
                </c:pt>
                <c:pt idx="481">
                  <c:v>20050.912969724799</c:v>
                </c:pt>
                <c:pt idx="482">
                  <c:v>20049.444805986699</c:v>
                </c:pt>
                <c:pt idx="483">
                  <c:v>20047.9489572885</c:v>
                </c:pt>
                <c:pt idx="484">
                  <c:v>20046.391259854201</c:v>
                </c:pt>
                <c:pt idx="485">
                  <c:v>20044.772236211898</c:v>
                </c:pt>
                <c:pt idx="486">
                  <c:v>20043.092883279201</c:v>
                </c:pt>
                <c:pt idx="487">
                  <c:v>20041.353767153902</c:v>
                </c:pt>
                <c:pt idx="488">
                  <c:v>20039.556069292801</c:v>
                </c:pt>
                <c:pt idx="489">
                  <c:v>20037.700785089201</c:v>
                </c:pt>
                <c:pt idx="490">
                  <c:v>20035.788649087099</c:v>
                </c:pt>
                <c:pt idx="491">
                  <c:v>20033.819918662299</c:v>
                </c:pt>
                <c:pt idx="492">
                  <c:v>20031.7945883051</c:v>
                </c:pt>
                <c:pt idx="493">
                  <c:v>20029.713987729501</c:v>
                </c:pt>
                <c:pt idx="494">
                  <c:v>20027.577697185399</c:v>
                </c:pt>
                <c:pt idx="495">
                  <c:v>20025.3864110463</c:v>
                </c:pt>
                <c:pt idx="496">
                  <c:v>20023.140833962501</c:v>
                </c:pt>
                <c:pt idx="497">
                  <c:v>20020.840627802201</c:v>
                </c:pt>
                <c:pt idx="498">
                  <c:v>20018.486095502602</c:v>
                </c:pt>
                <c:pt idx="499">
                  <c:v>20016.077477651899</c:v>
                </c:pt>
                <c:pt idx="500">
                  <c:v>20013.615251601699</c:v>
                </c:pt>
                <c:pt idx="501">
                  <c:v>20001.4718478336</c:v>
                </c:pt>
                <c:pt idx="502">
                  <c:v>19990.224839737799</c:v>
                </c:pt>
                <c:pt idx="503">
                  <c:v>19979.3755315751</c:v>
                </c:pt>
                <c:pt idx="504">
                  <c:v>19969.263373055601</c:v>
                </c:pt>
                <c:pt idx="505">
                  <c:v>19959.543391387</c:v>
                </c:pt>
                <c:pt idx="506">
                  <c:v>19950.444017969599</c:v>
                </c:pt>
                <c:pt idx="507">
                  <c:v>19941.775348666699</c:v>
                </c:pt>
                <c:pt idx="508">
                  <c:v>19933.6314607075</c:v>
                </c:pt>
                <c:pt idx="509">
                  <c:v>19925.9374424491</c:v>
                </c:pt>
                <c:pt idx="510">
                  <c:v>19918.690744942502</c:v>
                </c:pt>
                <c:pt idx="511">
                  <c:v>19911.899211641601</c:v>
                </c:pt>
                <c:pt idx="512">
                  <c:v>19905.479375006598</c:v>
                </c:pt>
                <c:pt idx="513">
                  <c:v>19899.509337873598</c:v>
                </c:pt>
                <c:pt idx="514">
                  <c:v>19893.843421270001</c:v>
                </c:pt>
                <c:pt idx="515">
                  <c:v>19888.6167724841</c:v>
                </c:pt>
                <c:pt idx="516">
                  <c:v>19883.637409983301</c:v>
                </c:pt>
                <c:pt idx="517">
                  <c:v>19879.085664769598</c:v>
                </c:pt>
                <c:pt idx="518">
                  <c:v>19874.732776001001</c:v>
                </c:pt>
                <c:pt idx="519">
                  <c:v>19870.7944907526</c:v>
                </c:pt>
                <c:pt idx="520">
                  <c:v>19867.0147556747</c:v>
                </c:pt>
                <c:pt idx="521">
                  <c:v>19864.652878848799</c:v>
                </c:pt>
                <c:pt idx="522">
                  <c:v>19862.502064071501</c:v>
                </c:pt>
                <c:pt idx="523">
                  <c:v>19860.717561967798</c:v>
                </c:pt>
                <c:pt idx="524">
                  <c:v>19859.152095630499</c:v>
                </c:pt>
                <c:pt idx="525">
                  <c:v>19857.906115988098</c:v>
                </c:pt>
                <c:pt idx="526">
                  <c:v>19856.881098796599</c:v>
                </c:pt>
                <c:pt idx="527">
                  <c:v>19856.1277971415</c:v>
                </c:pt>
                <c:pt idx="528">
                  <c:v>19855.5934253552</c:v>
                </c:pt>
                <c:pt idx="529">
                  <c:v>19855.285805894098</c:v>
                </c:pt>
                <c:pt idx="530">
                  <c:v>19855.194468305701</c:v>
                </c:pt>
                <c:pt idx="531">
                  <c:v>19855.288046951599</c:v>
                </c:pt>
                <c:pt idx="532">
                  <c:v>19855.595769702999</c:v>
                </c:pt>
                <c:pt idx="533">
                  <c:v>19856.049539912499</c:v>
                </c:pt>
                <c:pt idx="534">
                  <c:v>19856.716884212299</c:v>
                </c:pt>
                <c:pt idx="535">
                  <c:v>19857.494080243901</c:v>
                </c:pt>
                <c:pt idx="536">
                  <c:v>19858.486048368799</c:v>
                </c:pt>
                <c:pt idx="537">
                  <c:v>19859.553858055999</c:v>
                </c:pt>
                <c:pt idx="538">
                  <c:v>19860.8384524914</c:v>
                </c:pt>
                <c:pt idx="539">
                  <c:v>19862.1665305307</c:v>
                </c:pt>
                <c:pt idx="540">
                  <c:v>19863.7148351902</c:v>
                </c:pt>
                <c:pt idx="541">
                  <c:v>19860.1524678227</c:v>
                </c:pt>
                <c:pt idx="542">
                  <c:v>19858.027662026299</c:v>
                </c:pt>
                <c:pt idx="543">
                  <c:v>19857.368097699898</c:v>
                </c:pt>
                <c:pt idx="544">
                  <c:v>19858.1490795914</c:v>
                </c:pt>
                <c:pt idx="545">
                  <c:v>19860.318474949501</c:v>
                </c:pt>
                <c:pt idx="546">
                  <c:v>19863.818205276199</c:v>
                </c:pt>
                <c:pt idx="547">
                  <c:v>19868.5771453987</c:v>
                </c:pt>
                <c:pt idx="548">
                  <c:v>19874.490995079701</c:v>
                </c:pt>
                <c:pt idx="549">
                  <c:v>19881.449504429798</c:v>
                </c:pt>
                <c:pt idx="550">
                  <c:v>19889.271868008302</c:v>
                </c:pt>
                <c:pt idx="551">
                  <c:v>19897.7758787721</c:v>
                </c:pt>
                <c:pt idx="552">
                  <c:v>19906.822470795902</c:v>
                </c:pt>
                <c:pt idx="553">
                  <c:v>19916.234356573899</c:v>
                </c:pt>
                <c:pt idx="554">
                  <c:v>19925.8160975313</c:v>
                </c:pt>
                <c:pt idx="555">
                  <c:v>19935.225050124202</c:v>
                </c:pt>
                <c:pt idx="556">
                  <c:v>19944.174272513599</c:v>
                </c:pt>
                <c:pt idx="557">
                  <c:v>19952.437537916099</c:v>
                </c:pt>
                <c:pt idx="558">
                  <c:v>19959.839984916998</c:v>
                </c:pt>
                <c:pt idx="559">
                  <c:v>19966.267798695699</c:v>
                </c:pt>
                <c:pt idx="560">
                  <c:v>19971.648154052</c:v>
                </c:pt>
                <c:pt idx="561">
                  <c:v>19970.451676727302</c:v>
                </c:pt>
                <c:pt idx="562">
                  <c:v>19969.1354055462</c:v>
                </c:pt>
                <c:pt idx="563">
                  <c:v>19967.790018064799</c:v>
                </c:pt>
                <c:pt idx="564">
                  <c:v>19966.386362933699</c:v>
                </c:pt>
                <c:pt idx="565">
                  <c:v>19964.925516289401</c:v>
                </c:pt>
                <c:pt idx="566">
                  <c:v>19963.408047345401</c:v>
                </c:pt>
                <c:pt idx="567">
                  <c:v>19961.8337731873</c:v>
                </c:pt>
                <c:pt idx="568">
                  <c:v>19960.204507880098</c:v>
                </c:pt>
                <c:pt idx="569">
                  <c:v>19958.521013345999</c:v>
                </c:pt>
                <c:pt idx="570">
                  <c:v>19956.782521119902</c:v>
                </c:pt>
                <c:pt idx="571">
                  <c:v>19954.990830078699</c:v>
                </c:pt>
                <c:pt idx="572">
                  <c:v>19953.1452879178</c:v>
                </c:pt>
                <c:pt idx="573">
                  <c:v>19951.2456446098</c:v>
                </c:pt>
                <c:pt idx="574">
                  <c:v>19949.292919882198</c:v>
                </c:pt>
                <c:pt idx="575">
                  <c:v>19947.286886418198</c:v>
                </c:pt>
                <c:pt idx="576">
                  <c:v>19945.228672331301</c:v>
                </c:pt>
                <c:pt idx="577">
                  <c:v>19943.117761439698</c:v>
                </c:pt>
                <c:pt idx="578">
                  <c:v>19940.954740455902</c:v>
                </c:pt>
                <c:pt idx="579">
                  <c:v>19938.7390107262</c:v>
                </c:pt>
                <c:pt idx="580">
                  <c:v>19936.470407201999</c:v>
                </c:pt>
                <c:pt idx="581">
                  <c:v>19925.118425545199</c:v>
                </c:pt>
                <c:pt idx="582">
                  <c:v>19914.8390930163</c:v>
                </c:pt>
                <c:pt idx="583">
                  <c:v>19904.681225379802</c:v>
                </c:pt>
                <c:pt idx="584">
                  <c:v>19895.457784181799</c:v>
                </c:pt>
                <c:pt idx="585">
                  <c:v>19886.368383625999</c:v>
                </c:pt>
                <c:pt idx="586">
                  <c:v>19878.093563878199</c:v>
                </c:pt>
                <c:pt idx="587">
                  <c:v>19870.001635546701</c:v>
                </c:pt>
                <c:pt idx="588">
                  <c:v>19862.634555152101</c:v>
                </c:pt>
                <c:pt idx="589">
                  <c:v>19855.478237193602</c:v>
                </c:pt>
                <c:pt idx="590">
                  <c:v>19848.960586863301</c:v>
                </c:pt>
                <c:pt idx="591">
                  <c:v>19842.663752116601</c:v>
                </c:pt>
                <c:pt idx="592">
                  <c:v>19836.925201875099</c:v>
                </c:pt>
                <c:pt idx="593">
                  <c:v>19831.409303582699</c:v>
                </c:pt>
                <c:pt idx="594">
                  <c:v>19826.380782839002</c:v>
                </c:pt>
                <c:pt idx="595">
                  <c:v>19821.5726289868</c:v>
                </c:pt>
                <c:pt idx="596">
                  <c:v>19817.191622636801</c:v>
                </c:pt>
                <c:pt idx="597">
                  <c:v>19813.026628977601</c:v>
                </c:pt>
                <c:pt idx="598">
                  <c:v>19809.2369457924</c:v>
                </c:pt>
                <c:pt idx="599">
                  <c:v>19805.657367141099</c:v>
                </c:pt>
                <c:pt idx="600">
                  <c:v>19802.410042913201</c:v>
                </c:pt>
                <c:pt idx="601">
                  <c:v>19800.253270388799</c:v>
                </c:pt>
                <c:pt idx="602">
                  <c:v>19798.4790149691</c:v>
                </c:pt>
                <c:pt idx="603">
                  <c:v>19796.882857803801</c:v>
                </c:pt>
                <c:pt idx="604">
                  <c:v>19795.673647420801</c:v>
                </c:pt>
                <c:pt idx="605">
                  <c:v>19794.600860792601</c:v>
                </c:pt>
                <c:pt idx="606">
                  <c:v>19793.912889089399</c:v>
                </c:pt>
                <c:pt idx="607">
                  <c:v>19793.319646145799</c:v>
                </c:pt>
                <c:pt idx="608">
                  <c:v>19793.1056757769</c:v>
                </c:pt>
                <c:pt idx="609">
                  <c:v>19792.946452897399</c:v>
                </c:pt>
                <c:pt idx="610">
                  <c:v>19793.160200408402</c:v>
                </c:pt>
                <c:pt idx="611">
                  <c:v>19793.391338421101</c:v>
                </c:pt>
                <c:pt idx="612">
                  <c:v>19793.990646728402</c:v>
                </c:pt>
                <c:pt idx="613">
                  <c:v>19794.572665131502</c:v>
                </c:pt>
                <c:pt idx="614">
                  <c:v>19795.519525683201</c:v>
                </c:pt>
                <c:pt idx="615">
                  <c:v>19796.416935948</c:v>
                </c:pt>
                <c:pt idx="616">
                  <c:v>19797.6760101158</c:v>
                </c:pt>
                <c:pt idx="617">
                  <c:v>19798.8560086994</c:v>
                </c:pt>
                <c:pt idx="618">
                  <c:v>19800.397426899199</c:v>
                </c:pt>
                <c:pt idx="619">
                  <c:v>19801.831396273901</c:v>
                </c:pt>
                <c:pt idx="620">
                  <c:v>19803.6273782567</c:v>
                </c:pt>
                <c:pt idx="621">
                  <c:v>19799.547068535499</c:v>
                </c:pt>
                <c:pt idx="622">
                  <c:v>19796.861278246699</c:v>
                </c:pt>
                <c:pt idx="623">
                  <c:v>19795.608464058801</c:v>
                </c:pt>
                <c:pt idx="624">
                  <c:v>19795.757407171099</c:v>
                </c:pt>
                <c:pt idx="625">
                  <c:v>19797.256166112798</c:v>
                </c:pt>
                <c:pt idx="626">
                  <c:v>19800.041517321599</c:v>
                </c:pt>
                <c:pt idx="627">
                  <c:v>19804.038267207201</c:v>
                </c:pt>
                <c:pt idx="628">
                  <c:v>19809.133758269199</c:v>
                </c:pt>
                <c:pt idx="629">
                  <c:v>19815.199748693001</c:v>
                </c:pt>
                <c:pt idx="630">
                  <c:v>19822.030819481599</c:v>
                </c:pt>
                <c:pt idx="631">
                  <c:v>19829.457467039399</c:v>
                </c:pt>
                <c:pt idx="632">
                  <c:v>19837.356404522299</c:v>
                </c:pt>
                <c:pt idx="633">
                  <c:v>19845.489882288599</c:v>
                </c:pt>
                <c:pt idx="634">
                  <c:v>19853.6255670182</c:v>
                </c:pt>
                <c:pt idx="635">
                  <c:v>19861.431257333301</c:v>
                </c:pt>
                <c:pt idx="636">
                  <c:v>19868.623486871998</c:v>
                </c:pt>
                <c:pt idx="637">
                  <c:v>19875.001676737302</c:v>
                </c:pt>
                <c:pt idx="638">
                  <c:v>19880.4251260112</c:v>
                </c:pt>
                <c:pt idx="639">
                  <c:v>19884.7775277787</c:v>
                </c:pt>
                <c:pt idx="640">
                  <c:v>19887.997247287702</c:v>
                </c:pt>
                <c:pt idx="641">
                  <c:v>19886.9586265453</c:v>
                </c:pt>
                <c:pt idx="642">
                  <c:v>19885.823371037</c:v>
                </c:pt>
                <c:pt idx="643">
                  <c:v>19884.655706585399</c:v>
                </c:pt>
                <c:pt idx="644">
                  <c:v>19883.434826333501</c:v>
                </c:pt>
                <c:pt idx="645">
                  <c:v>19882.160697571901</c:v>
                </c:pt>
                <c:pt idx="646">
                  <c:v>19880.833426332501</c:v>
                </c:pt>
                <c:pt idx="647">
                  <c:v>19879.453368321902</c:v>
                </c:pt>
                <c:pt idx="648">
                  <c:v>19878.0205671451</c:v>
                </c:pt>
                <c:pt idx="649">
                  <c:v>19876.536283149799</c:v>
                </c:pt>
                <c:pt idx="650">
                  <c:v>19875.0004895477</c:v>
                </c:pt>
                <c:pt idx="651">
                  <c:v>19873.413107255699</c:v>
                </c:pt>
                <c:pt idx="652">
                  <c:v>19871.774490669599</c:v>
                </c:pt>
                <c:pt idx="653">
                  <c:v>19870.084976989201</c:v>
                </c:pt>
                <c:pt idx="654">
                  <c:v>19868.3439002839</c:v>
                </c:pt>
                <c:pt idx="655">
                  <c:v>19866.553036061301</c:v>
                </c:pt>
                <c:pt idx="656">
                  <c:v>19864.710859923001</c:v>
                </c:pt>
                <c:pt idx="657">
                  <c:v>19862.8180701704</c:v>
                </c:pt>
                <c:pt idx="658">
                  <c:v>19860.8748782</c:v>
                </c:pt>
                <c:pt idx="659">
                  <c:v>19858.8814956764</c:v>
                </c:pt>
                <c:pt idx="660">
                  <c:v>19856.837491493399</c:v>
                </c:pt>
                <c:pt idx="661">
                  <c:v>19846.511643985501</c:v>
                </c:pt>
                <c:pt idx="662">
                  <c:v>19837.352729772399</c:v>
                </c:pt>
                <c:pt idx="663">
                  <c:v>19828.098470476001</c:v>
                </c:pt>
                <c:pt idx="664">
                  <c:v>19819.885595695599</c:v>
                </c:pt>
                <c:pt idx="665">
                  <c:v>19811.613886396401</c:v>
                </c:pt>
                <c:pt idx="666">
                  <c:v>19804.278831625001</c:v>
                </c:pt>
                <c:pt idx="667">
                  <c:v>19796.941310035301</c:v>
                </c:pt>
                <c:pt idx="668">
                  <c:v>19790.451375873799</c:v>
                </c:pt>
                <c:pt idx="669">
                  <c:v>19783.9936054262</c:v>
                </c:pt>
                <c:pt idx="670">
                  <c:v>19778.296013696399</c:v>
                </c:pt>
                <c:pt idx="671">
                  <c:v>19772.644876784401</c:v>
                </c:pt>
                <c:pt idx="672">
                  <c:v>19767.672998181599</c:v>
                </c:pt>
                <c:pt idx="673">
                  <c:v>19762.752856514999</c:v>
                </c:pt>
                <c:pt idx="674">
                  <c:v>19758.440658759198</c:v>
                </c:pt>
                <c:pt idx="675">
                  <c:v>19754.182277380402</c:v>
                </c:pt>
                <c:pt idx="676">
                  <c:v>19750.471912734902</c:v>
                </c:pt>
                <c:pt idx="677">
                  <c:v>19746.8158422987</c:v>
                </c:pt>
                <c:pt idx="678">
                  <c:v>19743.657085512499</c:v>
                </c:pt>
                <c:pt idx="679">
                  <c:v>19740.549593186199</c:v>
                </c:pt>
                <c:pt idx="680">
                  <c:v>19737.895751554399</c:v>
                </c:pt>
                <c:pt idx="681">
                  <c:v>19736.026211160701</c:v>
                </c:pt>
                <c:pt idx="682">
                  <c:v>19734.661235174499</c:v>
                </c:pt>
                <c:pt idx="683">
                  <c:v>19733.331646267001</c:v>
                </c:pt>
                <c:pt idx="684">
                  <c:v>19732.508432440402</c:v>
                </c:pt>
                <c:pt idx="685">
                  <c:v>19731.682838377499</c:v>
                </c:pt>
                <c:pt idx="686">
                  <c:v>19731.3593172414</c:v>
                </c:pt>
                <c:pt idx="687">
                  <c:v>19730.9954466458</c:v>
                </c:pt>
                <c:pt idx="688">
                  <c:v>19731.126212748099</c:v>
                </c:pt>
                <c:pt idx="689">
                  <c:v>19731.1803176182</c:v>
                </c:pt>
                <c:pt idx="690">
                  <c:v>19731.720737887001</c:v>
                </c:pt>
                <c:pt idx="691">
                  <c:v>19732.1511176559</c:v>
                </c:pt>
                <c:pt idx="692">
                  <c:v>19733.0609919413</c:v>
                </c:pt>
                <c:pt idx="693">
                  <c:v>19733.829338044001</c:v>
                </c:pt>
                <c:pt idx="694">
                  <c:v>19735.070935257299</c:v>
                </c:pt>
                <c:pt idx="695">
                  <c:v>19736.1420843261</c:v>
                </c:pt>
                <c:pt idx="696">
                  <c:v>19737.683154543502</c:v>
                </c:pt>
                <c:pt idx="697">
                  <c:v>19739.0267850575</c:v>
                </c:pt>
                <c:pt idx="698">
                  <c:v>19740.837968235599</c:v>
                </c:pt>
                <c:pt idx="699">
                  <c:v>19742.425866523401</c:v>
                </c:pt>
                <c:pt idx="700">
                  <c:v>19744.479972166799</c:v>
                </c:pt>
                <c:pt idx="701">
                  <c:v>19739.796062262601</c:v>
                </c:pt>
                <c:pt idx="702">
                  <c:v>19736.454406361499</c:v>
                </c:pt>
                <c:pt idx="703">
                  <c:v>19734.505412946499</c:v>
                </c:pt>
                <c:pt idx="704">
                  <c:v>19733.913918837199</c:v>
                </c:pt>
                <c:pt idx="705">
                  <c:v>19734.622940424899</c:v>
                </c:pt>
                <c:pt idx="706">
                  <c:v>19736.564979455001</c:v>
                </c:pt>
                <c:pt idx="707">
                  <c:v>19739.6559587269</c:v>
                </c:pt>
                <c:pt idx="708">
                  <c:v>19743.777706858298</c:v>
                </c:pt>
                <c:pt idx="709">
                  <c:v>19748.774521495601</c:v>
                </c:pt>
                <c:pt idx="710">
                  <c:v>19754.441481864698</c:v>
                </c:pt>
                <c:pt idx="711">
                  <c:v>19760.632586346201</c:v>
                </c:pt>
                <c:pt idx="712">
                  <c:v>19767.181368883499</c:v>
                </c:pt>
                <c:pt idx="713">
                  <c:v>19773.839470694002</c:v>
                </c:pt>
                <c:pt idx="714">
                  <c:v>19780.339756104298</c:v>
                </c:pt>
                <c:pt idx="715">
                  <c:v>19786.388157019301</c:v>
                </c:pt>
                <c:pt idx="716">
                  <c:v>19791.731341495401</c:v>
                </c:pt>
                <c:pt idx="717">
                  <c:v>19796.186253510899</c:v>
                </c:pt>
                <c:pt idx="718">
                  <c:v>19799.626265906601</c:v>
                </c:pt>
                <c:pt idx="719">
                  <c:v>19801.970767466999</c:v>
                </c:pt>
                <c:pt idx="720">
                  <c:v>19803.197897418999</c:v>
                </c:pt>
                <c:pt idx="721">
                  <c:v>19802.326493778899</c:v>
                </c:pt>
                <c:pt idx="722">
                  <c:v>19801.378780770701</c:v>
                </c:pt>
                <c:pt idx="723">
                  <c:v>19800.397940634401</c:v>
                </c:pt>
                <c:pt idx="724">
                  <c:v>19799.367127852602</c:v>
                </c:pt>
                <c:pt idx="725">
                  <c:v>19798.2864550267</c:v>
                </c:pt>
                <c:pt idx="726">
                  <c:v>19797.156068992299</c:v>
                </c:pt>
                <c:pt idx="727">
                  <c:v>19795.976457777699</c:v>
                </c:pt>
                <c:pt idx="728">
                  <c:v>19794.747242994199</c:v>
                </c:pt>
                <c:pt idx="729">
                  <c:v>19793.469815976601</c:v>
                </c:pt>
                <c:pt idx="730">
                  <c:v>19792.1433636492</c:v>
                </c:pt>
                <c:pt idx="731">
                  <c:v>19790.7676568151</c:v>
                </c:pt>
                <c:pt idx="732">
                  <c:v>19789.344502153301</c:v>
                </c:pt>
                <c:pt idx="733">
                  <c:v>19787.872493635899</c:v>
                </c:pt>
                <c:pt idx="734">
                  <c:v>19786.352715218502</c:v>
                </c:pt>
                <c:pt idx="735">
                  <c:v>19784.784953402799</c:v>
                </c:pt>
                <c:pt idx="736">
                  <c:v>19783.169343440499</c:v>
                </c:pt>
                <c:pt idx="737">
                  <c:v>19781.504904149799</c:v>
                </c:pt>
                <c:pt idx="738">
                  <c:v>19779.7925231847</c:v>
                </c:pt>
                <c:pt idx="739">
                  <c:v>19778.031282922901</c:v>
                </c:pt>
                <c:pt idx="740">
                  <c:v>19776.221234794699</c:v>
                </c:pt>
                <c:pt idx="741">
                  <c:v>19767.0220868574</c:v>
                </c:pt>
                <c:pt idx="742">
                  <c:v>19759.0082447436</c:v>
                </c:pt>
                <c:pt idx="743">
                  <c:v>19750.769880286702</c:v>
                </c:pt>
                <c:pt idx="744">
                  <c:v>19743.609598264102</c:v>
                </c:pt>
                <c:pt idx="745">
                  <c:v>19736.2646529862</c:v>
                </c:pt>
                <c:pt idx="746">
                  <c:v>19729.899762687699</c:v>
                </c:pt>
                <c:pt idx="747">
                  <c:v>19723.416759225202</c:v>
                </c:pt>
                <c:pt idx="748">
                  <c:v>19717.834023396099</c:v>
                </c:pt>
                <c:pt idx="749">
                  <c:v>19712.168821545001</c:v>
                </c:pt>
                <c:pt idx="750">
                  <c:v>19707.320603793902</c:v>
                </c:pt>
                <c:pt idx="751">
                  <c:v>19702.404857573001</c:v>
                </c:pt>
                <c:pt idx="752">
                  <c:v>19698.227443902299</c:v>
                </c:pt>
                <c:pt idx="753">
                  <c:v>19693.989759124801</c:v>
                </c:pt>
                <c:pt idx="754">
                  <c:v>19690.422103645898</c:v>
                </c:pt>
                <c:pt idx="755">
                  <c:v>19686.798860975399</c:v>
                </c:pt>
                <c:pt idx="756">
                  <c:v>19683.787325489899</c:v>
                </c:pt>
                <c:pt idx="757">
                  <c:v>19680.721980974598</c:v>
                </c:pt>
                <c:pt idx="758">
                  <c:v>19678.219250621001</c:v>
                </c:pt>
                <c:pt idx="759">
                  <c:v>19675.662812787399</c:v>
                </c:pt>
                <c:pt idx="760">
                  <c:v>19673.6267517919</c:v>
                </c:pt>
                <c:pt idx="761">
                  <c:v>19672.107719515501</c:v>
                </c:pt>
                <c:pt idx="762">
                  <c:v>19671.1640001013</c:v>
                </c:pt>
                <c:pt idx="763">
                  <c:v>19670.15997311</c:v>
                </c:pt>
                <c:pt idx="764">
                  <c:v>19669.733373818999</c:v>
                </c:pt>
                <c:pt idx="765">
                  <c:v>19669.211517201999</c:v>
                </c:pt>
                <c:pt idx="766">
                  <c:v>19669.261818024701</c:v>
                </c:pt>
                <c:pt idx="767">
                  <c:v>19669.181663449199</c:v>
                </c:pt>
                <c:pt idx="768">
                  <c:v>19669.6650000886</c:v>
                </c:pt>
                <c:pt idx="769">
                  <c:v>19669.9846758942</c:v>
                </c:pt>
                <c:pt idx="770">
                  <c:v>19670.8592484072</c:v>
                </c:pt>
                <c:pt idx="771">
                  <c:v>19671.5380908892</c:v>
                </c:pt>
                <c:pt idx="772">
                  <c:v>19672.763692382599</c:v>
                </c:pt>
                <c:pt idx="773">
                  <c:v>19673.765129753901</c:v>
                </c:pt>
                <c:pt idx="774">
                  <c:v>19675.307225100601</c:v>
                </c:pt>
                <c:pt idx="775">
                  <c:v>19676.597359496998</c:v>
                </c:pt>
                <c:pt idx="776">
                  <c:v>19678.424083166599</c:v>
                </c:pt>
                <c:pt idx="777">
                  <c:v>19679.973942696401</c:v>
                </c:pt>
                <c:pt idx="778">
                  <c:v>19682.057378444501</c:v>
                </c:pt>
                <c:pt idx="779">
                  <c:v>19683.839914746801</c:v>
                </c:pt>
                <c:pt idx="780">
                  <c:v>19686.154135789599</c:v>
                </c:pt>
                <c:pt idx="781">
                  <c:v>19680.807223578999</c:v>
                </c:pt>
                <c:pt idx="782">
                  <c:v>19676.7466039188</c:v>
                </c:pt>
                <c:pt idx="783">
                  <c:v>19674.0356559916</c:v>
                </c:pt>
                <c:pt idx="784">
                  <c:v>19672.633704846099</c:v>
                </c:pt>
                <c:pt idx="785">
                  <c:v>19672.4804194723</c:v>
                </c:pt>
                <c:pt idx="786">
                  <c:v>19673.502680159902</c:v>
                </c:pt>
                <c:pt idx="787">
                  <c:v>19675.6095521067</c:v>
                </c:pt>
                <c:pt idx="788">
                  <c:v>19678.674278933198</c:v>
                </c:pt>
                <c:pt idx="789">
                  <c:v>19682.5171729471</c:v>
                </c:pt>
                <c:pt idx="790">
                  <c:v>19686.944110538101</c:v>
                </c:pt>
                <c:pt idx="791">
                  <c:v>19691.829043944399</c:v>
                </c:pt>
                <c:pt idx="792">
                  <c:v>19696.9602760167</c:v>
                </c:pt>
                <c:pt idx="793">
                  <c:v>19702.100041527599</c:v>
                </c:pt>
                <c:pt idx="794">
                  <c:v>19706.979037323101</c:v>
                </c:pt>
                <c:pt idx="795">
                  <c:v>19711.353478186102</c:v>
                </c:pt>
                <c:pt idx="796">
                  <c:v>19714.989759582899</c:v>
                </c:pt>
                <c:pt idx="797">
                  <c:v>19717.733410630899</c:v>
                </c:pt>
                <c:pt idx="798">
                  <c:v>19719.484966265201</c:v>
                </c:pt>
                <c:pt idx="799">
                  <c:v>19720.212513600301</c:v>
                </c:pt>
                <c:pt idx="800">
                  <c:v>19719.935729959001</c:v>
                </c:pt>
                <c:pt idx="801">
                  <c:v>19719.224314675401</c:v>
                </c:pt>
                <c:pt idx="802">
                  <c:v>19718.450226997898</c:v>
                </c:pt>
                <c:pt idx="803">
                  <c:v>19717.639550465999</c:v>
                </c:pt>
                <c:pt idx="804">
                  <c:v>19716.784008814499</c:v>
                </c:pt>
                <c:pt idx="805">
                  <c:v>19715.883279829799</c:v>
                </c:pt>
                <c:pt idx="806">
                  <c:v>19714.936254436099</c:v>
                </c:pt>
                <c:pt idx="807">
                  <c:v>19713.944376835399</c:v>
                </c:pt>
                <c:pt idx="808">
                  <c:v>19712.906658871099</c:v>
                </c:pt>
                <c:pt idx="809">
                  <c:v>19711.8238547402</c:v>
                </c:pt>
                <c:pt idx="810">
                  <c:v>19710.696331966799</c:v>
                </c:pt>
                <c:pt idx="811">
                  <c:v>19709.5232008815</c:v>
                </c:pt>
                <c:pt idx="812">
                  <c:v>19708.3051163618</c:v>
                </c:pt>
                <c:pt idx="813">
                  <c:v>19707.0415684033</c:v>
                </c:pt>
                <c:pt idx="814">
                  <c:v>19705.732709015399</c:v>
                </c:pt>
                <c:pt idx="815">
                  <c:v>19704.377221347098</c:v>
                </c:pt>
                <c:pt idx="816">
                  <c:v>19702.976488988901</c:v>
                </c:pt>
                <c:pt idx="817">
                  <c:v>19701.529512102301</c:v>
                </c:pt>
                <c:pt idx="818">
                  <c:v>19700.0362201889</c:v>
                </c:pt>
                <c:pt idx="819">
                  <c:v>19698.495810684999</c:v>
                </c:pt>
                <c:pt idx="820">
                  <c:v>19696.9091408114</c:v>
                </c:pt>
                <c:pt idx="821">
                  <c:v>19688.7846834702</c:v>
                </c:pt>
                <c:pt idx="822">
                  <c:v>19681.8149890245</c:v>
                </c:pt>
                <c:pt idx="823">
                  <c:v>19674.5793867994</c:v>
                </c:pt>
                <c:pt idx="824">
                  <c:v>19668.393541345202</c:v>
                </c:pt>
                <c:pt idx="825">
                  <c:v>19661.9700183924</c:v>
                </c:pt>
                <c:pt idx="826">
                  <c:v>19656.511390126401</c:v>
                </c:pt>
                <c:pt idx="827">
                  <c:v>19650.883215640701</c:v>
                </c:pt>
                <c:pt idx="828">
                  <c:v>19646.150084825698</c:v>
                </c:pt>
                <c:pt idx="829">
                  <c:v>19641.282344206302</c:v>
                </c:pt>
                <c:pt idx="830">
                  <c:v>19637.231890434599</c:v>
                </c:pt>
                <c:pt idx="831">
                  <c:v>19633.061309410401</c:v>
                </c:pt>
                <c:pt idx="832">
                  <c:v>19629.634796634298</c:v>
                </c:pt>
                <c:pt idx="833">
                  <c:v>19626.09517389</c:v>
                </c:pt>
                <c:pt idx="834">
                  <c:v>19623.235891475601</c:v>
                </c:pt>
                <c:pt idx="835">
                  <c:v>19620.266697535299</c:v>
                </c:pt>
                <c:pt idx="836">
                  <c:v>19617.922981142401</c:v>
                </c:pt>
                <c:pt idx="837">
                  <c:v>19615.4716271662</c:v>
                </c:pt>
                <c:pt idx="838">
                  <c:v>19613.599431996299</c:v>
                </c:pt>
                <c:pt idx="839">
                  <c:v>19611.619787844102</c:v>
                </c:pt>
                <c:pt idx="840">
                  <c:v>19610.1797279946</c:v>
                </c:pt>
                <c:pt idx="841">
                  <c:v>19609.038305565999</c:v>
                </c:pt>
                <c:pt idx="842">
                  <c:v>19608.4972171915</c:v>
                </c:pt>
                <c:pt idx="843">
                  <c:v>19607.8459303501</c:v>
                </c:pt>
                <c:pt idx="844">
                  <c:v>19607.799589811799</c:v>
                </c:pt>
                <c:pt idx="845">
                  <c:v>19607.608704775001</c:v>
                </c:pt>
                <c:pt idx="846">
                  <c:v>19608.017946089902</c:v>
                </c:pt>
                <c:pt idx="847">
                  <c:v>19608.2487305635</c:v>
                </c:pt>
                <c:pt idx="848">
                  <c:v>19609.071260418801</c:v>
                </c:pt>
                <c:pt idx="849">
                  <c:v>19609.682918456499</c:v>
                </c:pt>
                <c:pt idx="850">
                  <c:v>19610.878103791001</c:v>
                </c:pt>
                <c:pt idx="851">
                  <c:v>19611.832092791599</c:v>
                </c:pt>
                <c:pt idx="852">
                  <c:v>19613.362448302702</c:v>
                </c:pt>
                <c:pt idx="853">
                  <c:v>19614.623506236199</c:v>
                </c:pt>
                <c:pt idx="854">
                  <c:v>19616.455073694498</c:v>
                </c:pt>
                <c:pt idx="855">
                  <c:v>19617.991522184398</c:v>
                </c:pt>
                <c:pt idx="856">
                  <c:v>19620.093850933699</c:v>
                </c:pt>
                <c:pt idx="857">
                  <c:v>19621.876461720502</c:v>
                </c:pt>
                <c:pt idx="858">
                  <c:v>19624.2220555356</c:v>
                </c:pt>
                <c:pt idx="859">
                  <c:v>19626.225116602101</c:v>
                </c:pt>
                <c:pt idx="860">
                  <c:v>19628.7898676697</c:v>
                </c:pt>
                <c:pt idx="861">
                  <c:v>19622.763642331502</c:v>
                </c:pt>
                <c:pt idx="862">
                  <c:v>19617.9684599996</c:v>
                </c:pt>
                <c:pt idx="863">
                  <c:v>19614.483975052201</c:v>
                </c:pt>
                <c:pt idx="864">
                  <c:v>19612.262252574601</c:v>
                </c:pt>
                <c:pt idx="865">
                  <c:v>19611.241020733301</c:v>
                </c:pt>
                <c:pt idx="866">
                  <c:v>19611.343357239799</c:v>
                </c:pt>
                <c:pt idx="867">
                  <c:v>19612.473396908201</c:v>
                </c:pt>
                <c:pt idx="868">
                  <c:v>19614.4982233351</c:v>
                </c:pt>
                <c:pt idx="869">
                  <c:v>19617.2259666184</c:v>
                </c:pt>
                <c:pt idx="870">
                  <c:v>19620.4688981092</c:v>
                </c:pt>
                <c:pt idx="871">
                  <c:v>19624.1150426569</c:v>
                </c:pt>
                <c:pt idx="872">
                  <c:v>19627.9469573733</c:v>
                </c:pt>
                <c:pt idx="873">
                  <c:v>19631.7285901506</c:v>
                </c:pt>
                <c:pt idx="874">
                  <c:v>19635.214991541201</c:v>
                </c:pt>
                <c:pt idx="875">
                  <c:v>19638.202335749102</c:v>
                </c:pt>
                <c:pt idx="876">
                  <c:v>19640.479948692398</c:v>
                </c:pt>
                <c:pt idx="877">
                  <c:v>19641.930804866399</c:v>
                </c:pt>
                <c:pt idx="878">
                  <c:v>19642.494649253498</c:v>
                </c:pt>
                <c:pt idx="879">
                  <c:v>19642.155258914401</c:v>
                </c:pt>
                <c:pt idx="880">
                  <c:v>19640.9523657057</c:v>
                </c:pt>
                <c:pt idx="881">
                  <c:v>19640.386377248298</c:v>
                </c:pt>
                <c:pt idx="882">
                  <c:v>19639.7663103175</c:v>
                </c:pt>
                <c:pt idx="883">
                  <c:v>19639.110813351199</c:v>
                </c:pt>
                <c:pt idx="884">
                  <c:v>19638.4132370234</c:v>
                </c:pt>
                <c:pt idx="885">
                  <c:v>19637.674140386898</c:v>
                </c:pt>
                <c:pt idx="886">
                  <c:v>19636.893497433499</c:v>
                </c:pt>
                <c:pt idx="887">
                  <c:v>19636.07073576</c:v>
                </c:pt>
                <c:pt idx="888">
                  <c:v>19635.205478749001</c:v>
                </c:pt>
                <c:pt idx="889">
                  <c:v>19634.297845472502</c:v>
                </c:pt>
                <c:pt idx="890">
                  <c:v>19633.347468358901</c:v>
                </c:pt>
                <c:pt idx="891">
                  <c:v>19632.3544174483</c:v>
                </c:pt>
                <c:pt idx="892">
                  <c:v>19631.318811935598</c:v>
                </c:pt>
                <c:pt idx="893">
                  <c:v>19630.2394414712</c:v>
                </c:pt>
                <c:pt idx="894">
                  <c:v>19629.115887996901</c:v>
                </c:pt>
                <c:pt idx="895">
                  <c:v>19627.948429360302</c:v>
                </c:pt>
                <c:pt idx="896">
                  <c:v>19626.7367986422</c:v>
                </c:pt>
                <c:pt idx="897">
                  <c:v>19625.480783437401</c:v>
                </c:pt>
                <c:pt idx="898">
                  <c:v>19624.180534413601</c:v>
                </c:pt>
                <c:pt idx="899">
                  <c:v>19622.835173339299</c:v>
                </c:pt>
                <c:pt idx="900">
                  <c:v>19621.444325087701</c:v>
                </c:pt>
                <c:pt idx="901">
                  <c:v>19614.222079328902</c:v>
                </c:pt>
                <c:pt idx="902">
                  <c:v>19608.090724942402</c:v>
                </c:pt>
                <c:pt idx="903">
                  <c:v>19601.715877027302</c:v>
                </c:pt>
                <c:pt idx="904">
                  <c:v>19596.3206572905</c:v>
                </c:pt>
                <c:pt idx="905">
                  <c:v>19590.705863372899</c:v>
                </c:pt>
                <c:pt idx="906">
                  <c:v>19586.002158528601</c:v>
                </c:pt>
                <c:pt idx="907">
                  <c:v>19581.134426711102</c:v>
                </c:pt>
                <c:pt idx="908">
                  <c:v>19577.113085802801</c:v>
                </c:pt>
                <c:pt idx="909">
                  <c:v>19572.959992748802</c:v>
                </c:pt>
                <c:pt idx="910">
                  <c:v>19569.583693150002</c:v>
                </c:pt>
                <c:pt idx="911">
                  <c:v>19566.087486850101</c:v>
                </c:pt>
                <c:pt idx="912">
                  <c:v>19563.3019762148</c:v>
                </c:pt>
                <c:pt idx="913">
                  <c:v>19560.400323158901</c:v>
                </c:pt>
                <c:pt idx="914">
                  <c:v>19558.1497651432</c:v>
                </c:pt>
                <c:pt idx="915">
                  <c:v>19555.784479390801</c:v>
                </c:pt>
                <c:pt idx="916">
                  <c:v>19554.021053361299</c:v>
                </c:pt>
                <c:pt idx="917">
                  <c:v>19552.141723832199</c:v>
                </c:pt>
                <c:pt idx="918">
                  <c:v>19550.822012998498</c:v>
                </c:pt>
                <c:pt idx="919">
                  <c:v>19549.385044672399</c:v>
                </c:pt>
                <c:pt idx="920">
                  <c:v>19548.471046598399</c:v>
                </c:pt>
                <c:pt idx="921">
                  <c:v>19547.693876007601</c:v>
                </c:pt>
                <c:pt idx="922">
                  <c:v>19547.5092645488</c:v>
                </c:pt>
                <c:pt idx="923">
                  <c:v>19547.201909770101</c:v>
                </c:pt>
                <c:pt idx="924">
                  <c:v>19547.4928954928</c:v>
                </c:pt>
                <c:pt idx="925">
                  <c:v>19547.6269020119</c:v>
                </c:pt>
                <c:pt idx="926">
                  <c:v>19548.3556503156</c:v>
                </c:pt>
                <c:pt idx="927">
                  <c:v>19548.893884475299</c:v>
                </c:pt>
                <c:pt idx="928">
                  <c:v>19550.019580044798</c:v>
                </c:pt>
                <c:pt idx="929">
                  <c:v>19550.922285838002</c:v>
                </c:pt>
                <c:pt idx="930">
                  <c:v>19552.405215774099</c:v>
                </c:pt>
                <c:pt idx="931">
                  <c:v>19553.6351542669</c:v>
                </c:pt>
                <c:pt idx="932">
                  <c:v>19555.4393137357</c:v>
                </c:pt>
                <c:pt idx="933">
                  <c:v>19556.962527576499</c:v>
                </c:pt>
                <c:pt idx="934">
                  <c:v>19559.0542849921</c:v>
                </c:pt>
                <c:pt idx="935">
                  <c:v>19560.839004802299</c:v>
                </c:pt>
                <c:pt idx="936">
                  <c:v>19563.189350373599</c:v>
                </c:pt>
                <c:pt idx="937">
                  <c:v>19565.208386554201</c:v>
                </c:pt>
                <c:pt idx="938">
                  <c:v>19567.7909548807</c:v>
                </c:pt>
                <c:pt idx="939">
                  <c:v>19570.019704725601</c:v>
                </c:pt>
                <c:pt idx="940">
                  <c:v>19572.810827116398</c:v>
                </c:pt>
                <c:pt idx="941">
                  <c:v>19566.138572793701</c:v>
                </c:pt>
                <c:pt idx="942">
                  <c:v>19560.6513190607</c:v>
                </c:pt>
                <c:pt idx="943">
                  <c:v>19556.443104963801</c:v>
                </c:pt>
                <c:pt idx="944">
                  <c:v>19553.460866023499</c:v>
                </c:pt>
                <c:pt idx="945">
                  <c:v>19551.6412079359</c:v>
                </c:pt>
                <c:pt idx="946">
                  <c:v>19550.907075586802</c:v>
                </c:pt>
                <c:pt idx="947">
                  <c:v>19551.1608133269</c:v>
                </c:pt>
                <c:pt idx="948">
                  <c:v>19552.2691794938</c:v>
                </c:pt>
                <c:pt idx="949">
                  <c:v>19554.0483006707</c:v>
                </c:pt>
                <c:pt idx="950">
                  <c:v>19556.3024068142</c:v>
                </c:pt>
                <c:pt idx="951">
                  <c:v>19558.924136498801</c:v>
                </c:pt>
                <c:pt idx="952">
                  <c:v>19561.726545519301</c:v>
                </c:pt>
                <c:pt idx="953">
                  <c:v>19564.475878207901</c:v>
                </c:pt>
                <c:pt idx="954">
                  <c:v>19566.950070315201</c:v>
                </c:pt>
                <c:pt idx="955">
                  <c:v>19568.981742678501</c:v>
                </c:pt>
                <c:pt idx="956">
                  <c:v>19570.383210189699</c:v>
                </c:pt>
                <c:pt idx="957">
                  <c:v>19571.057118067802</c:v>
                </c:pt>
                <c:pt idx="958">
                  <c:v>19570.954406880101</c:v>
                </c:pt>
                <c:pt idx="959">
                  <c:v>19570.068211978301</c:v>
                </c:pt>
                <c:pt idx="960">
                  <c:v>19568.470626157399</c:v>
                </c:pt>
                <c:pt idx="961">
                  <c:v>19568.03009276</c:v>
                </c:pt>
                <c:pt idx="962">
                  <c:v>19567.543899979799</c:v>
                </c:pt>
                <c:pt idx="963">
                  <c:v>19567.022457283099</c:v>
                </c:pt>
                <c:pt idx="964">
                  <c:v>19566.462063688399</c:v>
                </c:pt>
                <c:pt idx="965">
                  <c:v>19565.8618730708</c:v>
                </c:pt>
                <c:pt idx="966">
                  <c:v>19565.221801275999</c:v>
                </c:pt>
                <c:pt idx="967">
                  <c:v>19564.541575377199</c:v>
                </c:pt>
                <c:pt idx="968">
                  <c:v>19563.821228364901</c:v>
                </c:pt>
                <c:pt idx="969">
                  <c:v>19563.060143904699</c:v>
                </c:pt>
                <c:pt idx="970">
                  <c:v>19562.257785309401</c:v>
                </c:pt>
                <c:pt idx="971">
                  <c:v>19561.414222016101</c:v>
                </c:pt>
                <c:pt idx="972">
                  <c:v>19560.528298294099</c:v>
                </c:pt>
                <c:pt idx="973">
                  <c:v>19559.600713625299</c:v>
                </c:pt>
                <c:pt idx="974">
                  <c:v>19558.630194523801</c:v>
                </c:pt>
                <c:pt idx="975">
                  <c:v>19557.6171156704</c:v>
                </c:pt>
                <c:pt idx="976">
                  <c:v>19556.5606042297</c:v>
                </c:pt>
                <c:pt idx="977">
                  <c:v>19555.460901816099</c:v>
                </c:pt>
                <c:pt idx="978">
                  <c:v>19554.317838948198</c:v>
                </c:pt>
                <c:pt idx="979">
                  <c:v>19553.131559865498</c:v>
                </c:pt>
                <c:pt idx="980">
                  <c:v>19551.901231673499</c:v>
                </c:pt>
                <c:pt idx="981">
                  <c:v>19545.326477504001</c:v>
                </c:pt>
                <c:pt idx="982">
                  <c:v>19539.7609568443</c:v>
                </c:pt>
                <c:pt idx="983">
                  <c:v>19534.026593349601</c:v>
                </c:pt>
                <c:pt idx="984">
                  <c:v>19529.197674450399</c:v>
                </c:pt>
                <c:pt idx="985">
                  <c:v>19524.2083586302</c:v>
                </c:pt>
                <c:pt idx="986">
                  <c:v>19520.054663219998</c:v>
                </c:pt>
                <c:pt idx="987">
                  <c:v>19515.779819372299</c:v>
                </c:pt>
                <c:pt idx="988">
                  <c:v>19512.2835809434</c:v>
                </c:pt>
                <c:pt idx="989">
                  <c:v>19508.693598203699</c:v>
                </c:pt>
                <c:pt idx="990">
                  <c:v>19505.819566004298</c:v>
                </c:pt>
                <c:pt idx="991">
                  <c:v>19502.8602031349</c:v>
                </c:pt>
                <c:pt idx="992">
                  <c:v>19500.556873509799</c:v>
                </c:pt>
                <c:pt idx="993">
                  <c:v>19498.1690140924</c:v>
                </c:pt>
                <c:pt idx="994">
                  <c:v>19496.383075114802</c:v>
                </c:pt>
                <c:pt idx="995">
                  <c:v>19494.510259016901</c:v>
                </c:pt>
                <c:pt idx="996">
                  <c:v>19493.194472913299</c:v>
                </c:pt>
                <c:pt idx="997">
                  <c:v>19491.788014463498</c:v>
                </c:pt>
                <c:pt idx="998">
                  <c:v>19490.900390898802</c:v>
                </c:pt>
                <c:pt idx="999">
                  <c:v>19489.918196070299</c:v>
                </c:pt>
                <c:pt idx="1000">
                  <c:v>19489.421870905699</c:v>
                </c:pt>
                <c:pt idx="1001">
                  <c:v>19488.960274765501</c:v>
                </c:pt>
                <c:pt idx="1002">
                  <c:v>19489.056977572302</c:v>
                </c:pt>
                <c:pt idx="1003">
                  <c:v>19489.049110999302</c:v>
                </c:pt>
                <c:pt idx="1004">
                  <c:v>19489.6095645924</c:v>
                </c:pt>
                <c:pt idx="1005">
                  <c:v>19490.0285892182</c:v>
                </c:pt>
                <c:pt idx="1006">
                  <c:v>19491.014765894801</c:v>
                </c:pt>
                <c:pt idx="1007">
                  <c:v>19491.824131346901</c:v>
                </c:pt>
                <c:pt idx="1008">
                  <c:v>19493.1954582861</c:v>
                </c:pt>
                <c:pt idx="1009">
                  <c:v>19494.356950818201</c:v>
                </c:pt>
                <c:pt idx="1010">
                  <c:v>19496.075162810299</c:v>
                </c:pt>
                <c:pt idx="1011">
                  <c:v>19497.551959287299</c:v>
                </c:pt>
                <c:pt idx="1012">
                  <c:v>19499.581168888901</c:v>
                </c:pt>
                <c:pt idx="1013">
                  <c:v>19501.339736804799</c:v>
                </c:pt>
                <c:pt idx="1014">
                  <c:v>19503.647360144001</c:v>
                </c:pt>
                <c:pt idx="1015">
                  <c:v>19505.657476635301</c:v>
                </c:pt>
                <c:pt idx="1016">
                  <c:v>19508.2148116276</c:v>
                </c:pt>
                <c:pt idx="1017">
                  <c:v>19510.449671545099</c:v>
                </c:pt>
                <c:pt idx="1018">
                  <c:v>19513.2307733325</c:v>
                </c:pt>
                <c:pt idx="1019">
                  <c:v>19515.6660542022</c:v>
                </c:pt>
                <c:pt idx="1020">
                  <c:v>19518.647757247301</c:v>
                </c:pt>
                <c:pt idx="1021">
                  <c:v>19511.412503438201</c:v>
                </c:pt>
                <c:pt idx="1022">
                  <c:v>19505.328562363698</c:v>
                </c:pt>
                <c:pt idx="1023">
                  <c:v>19500.500912137799</c:v>
                </c:pt>
                <c:pt idx="1024">
                  <c:v>19496.875889532399</c:v>
                </c:pt>
                <c:pt idx="1025">
                  <c:v>19494.390381499099</c:v>
                </c:pt>
                <c:pt idx="1026">
                  <c:v>19492.969156919698</c:v>
                </c:pt>
                <c:pt idx="1027">
                  <c:v>19492.520701955102</c:v>
                </c:pt>
                <c:pt idx="1028">
                  <c:v>19492.9162157254</c:v>
                </c:pt>
                <c:pt idx="1029">
                  <c:v>19493.988756880099</c:v>
                </c:pt>
                <c:pt idx="1030">
                  <c:v>19495.539519579801</c:v>
                </c:pt>
                <c:pt idx="1031">
                  <c:v>19497.431775454999</c:v>
                </c:pt>
                <c:pt idx="1032">
                  <c:v>19499.540923762401</c:v>
                </c:pt>
                <c:pt idx="1033">
                  <c:v>19501.646095558499</c:v>
                </c:pt>
                <c:pt idx="1034">
                  <c:v>19503.526200089302</c:v>
                </c:pt>
                <c:pt idx="1035">
                  <c:v>19505.036867854</c:v>
                </c:pt>
                <c:pt idx="1036">
                  <c:v>19506.008118235899</c:v>
                </c:pt>
                <c:pt idx="1037">
                  <c:v>19506.352129175</c:v>
                </c:pt>
                <c:pt idx="1038">
                  <c:v>19506.012171095099</c:v>
                </c:pt>
                <c:pt idx="1039">
                  <c:v>19504.9955869982</c:v>
                </c:pt>
                <c:pt idx="1040">
                  <c:v>19503.375872196601</c:v>
                </c:pt>
                <c:pt idx="1041">
                  <c:v>19503.037208333299</c:v>
                </c:pt>
                <c:pt idx="1042">
                  <c:v>19502.656002013799</c:v>
                </c:pt>
                <c:pt idx="1043">
                  <c:v>19502.2406389885</c:v>
                </c:pt>
                <c:pt idx="1044">
                  <c:v>19501.788044043202</c:v>
                </c:pt>
                <c:pt idx="1045">
                  <c:v>19501.296289665999</c:v>
                </c:pt>
                <c:pt idx="1046">
                  <c:v>19500.7658937874</c:v>
                </c:pt>
                <c:pt idx="1047">
                  <c:v>19500.196273353999</c:v>
                </c:pt>
                <c:pt idx="1048">
                  <c:v>19499.5861424092</c:v>
                </c:pt>
                <c:pt idx="1049">
                  <c:v>19498.9364654936</c:v>
                </c:pt>
                <c:pt idx="1050">
                  <c:v>19498.245372171001</c:v>
                </c:pt>
                <c:pt idx="1051">
                  <c:v>19497.513371083402</c:v>
                </c:pt>
                <c:pt idx="1052">
                  <c:v>19496.740073310299</c:v>
                </c:pt>
                <c:pt idx="1053">
                  <c:v>19495.924873264401</c:v>
                </c:pt>
                <c:pt idx="1054">
                  <c:v>19495.067731173101</c:v>
                </c:pt>
                <c:pt idx="1055">
                  <c:v>19494.169301109501</c:v>
                </c:pt>
                <c:pt idx="1056">
                  <c:v>19493.229026113499</c:v>
                </c:pt>
                <c:pt idx="1057">
                  <c:v>19492.2465049116</c:v>
                </c:pt>
                <c:pt idx="1058">
                  <c:v>19491.221517228802</c:v>
                </c:pt>
                <c:pt idx="1059">
                  <c:v>19490.153824183799</c:v>
                </c:pt>
                <c:pt idx="1060">
                  <c:v>19489.0433848147</c:v>
                </c:pt>
                <c:pt idx="1061">
                  <c:v>19482.866460685102</c:v>
                </c:pt>
                <c:pt idx="1062">
                  <c:v>19477.618449595098</c:v>
                </c:pt>
                <c:pt idx="1063">
                  <c:v>19472.298522067202</c:v>
                </c:pt>
                <c:pt idx="1064">
                  <c:v>19467.813012452902</c:v>
                </c:pt>
                <c:pt idx="1065">
                  <c:v>19463.255288127799</c:v>
                </c:pt>
                <c:pt idx="1066">
                  <c:v>19459.441964845901</c:v>
                </c:pt>
                <c:pt idx="1067">
                  <c:v>19455.571754014501</c:v>
                </c:pt>
                <c:pt idx="1068">
                  <c:v>19452.4047900527</c:v>
                </c:pt>
                <c:pt idx="1069">
                  <c:v>19449.2011554253</c:v>
                </c:pt>
                <c:pt idx="1070">
                  <c:v>19446.6459404528</c:v>
                </c:pt>
                <c:pt idx="1071">
                  <c:v>19444.061415154199</c:v>
                </c:pt>
                <c:pt idx="1072">
                  <c:v>19442.070753704302</c:v>
                </c:pt>
                <c:pt idx="1073">
                  <c:v>19440.048374528</c:v>
                </c:pt>
                <c:pt idx="1074">
                  <c:v>19438.5708209968</c:v>
                </c:pt>
                <c:pt idx="1075">
                  <c:v>19437.055877429</c:v>
                </c:pt>
                <c:pt idx="1076">
                  <c:v>19436.043880815301</c:v>
                </c:pt>
                <c:pt idx="1077">
                  <c:v>19434.9887330653</c:v>
                </c:pt>
                <c:pt idx="1078">
                  <c:v>19434.401421425398</c:v>
                </c:pt>
                <c:pt idx="1079">
                  <c:v>19433.7627834632</c:v>
                </c:pt>
                <c:pt idx="1080">
                  <c:v>19433.5632242826</c:v>
                </c:pt>
                <c:pt idx="1081">
                  <c:v>19433.3480890803</c:v>
                </c:pt>
                <c:pt idx="1082">
                  <c:v>19433.6443692381</c:v>
                </c:pt>
                <c:pt idx="1083">
                  <c:v>19433.873436925802</c:v>
                </c:pt>
                <c:pt idx="1084">
                  <c:v>19434.626795427299</c:v>
                </c:pt>
                <c:pt idx="1085">
                  <c:v>19435.274028035499</c:v>
                </c:pt>
                <c:pt idx="1086">
                  <c:v>19436.446074336302</c:v>
                </c:pt>
                <c:pt idx="1087">
                  <c:v>19437.474775015398</c:v>
                </c:pt>
                <c:pt idx="1088">
                  <c:v>19439.0258802846</c:v>
                </c:pt>
                <c:pt idx="1089">
                  <c:v>19440.3988342868</c:v>
                </c:pt>
                <c:pt idx="1090">
                  <c:v>19442.290591799901</c:v>
                </c:pt>
                <c:pt idx="1091">
                  <c:v>19443.971520774099</c:v>
                </c:pt>
                <c:pt idx="1092">
                  <c:v>19446.168552849002</c:v>
                </c:pt>
                <c:pt idx="1093">
                  <c:v>19448.124038628801</c:v>
                </c:pt>
                <c:pt idx="1094">
                  <c:v>19450.593768129002</c:v>
                </c:pt>
                <c:pt idx="1095">
                  <c:v>19452.793845044602</c:v>
                </c:pt>
                <c:pt idx="1096">
                  <c:v>19455.507946973299</c:v>
                </c:pt>
                <c:pt idx="1097">
                  <c:v>19457.925943263701</c:v>
                </c:pt>
                <c:pt idx="1098">
                  <c:v>19460.859002012599</c:v>
                </c:pt>
                <c:pt idx="1099">
                  <c:v>19463.471830751099</c:v>
                </c:pt>
                <c:pt idx="1100">
                  <c:v>19466.6007321467</c:v>
                </c:pt>
                <c:pt idx="1101">
                  <c:v>19458.909982236601</c:v>
                </c:pt>
                <c:pt idx="1102">
                  <c:v>19452.347838678499</c:v>
                </c:pt>
                <c:pt idx="1103">
                  <c:v>19447.030534025798</c:v>
                </c:pt>
                <c:pt idx="1104">
                  <c:v>19442.902928521598</c:v>
                </c:pt>
                <c:pt idx="1105">
                  <c:v>19439.905850270701</c:v>
                </c:pt>
                <c:pt idx="1106">
                  <c:v>19437.969653505501</c:v>
                </c:pt>
                <c:pt idx="1107">
                  <c:v>19437.009784118502</c:v>
                </c:pt>
                <c:pt idx="1108">
                  <c:v>19436.9060373461</c:v>
                </c:pt>
                <c:pt idx="1109">
                  <c:v>19437.513950187</c:v>
                </c:pt>
                <c:pt idx="1110">
                  <c:v>19438.632063818</c:v>
                </c:pt>
                <c:pt idx="1111">
                  <c:v>19440.0930585688</c:v>
                </c:pt>
                <c:pt idx="1112">
                  <c:v>19441.8110246982</c:v>
                </c:pt>
                <c:pt idx="1113">
                  <c:v>19443.599777421201</c:v>
                </c:pt>
                <c:pt idx="1114">
                  <c:v>19445.243823251101</c:v>
                </c:pt>
                <c:pt idx="1115">
                  <c:v>19446.590725907899</c:v>
                </c:pt>
                <c:pt idx="1116">
                  <c:v>19447.481113234</c:v>
                </c:pt>
                <c:pt idx="1117">
                  <c:v>19447.819452511802</c:v>
                </c:pt>
                <c:pt idx="1118">
                  <c:v>19447.5631257516</c:v>
                </c:pt>
                <c:pt idx="1119">
                  <c:v>19446.711257492199</c:v>
                </c:pt>
                <c:pt idx="1120">
                  <c:v>19445.309629058302</c:v>
                </c:pt>
                <c:pt idx="1121">
                  <c:v>19445.043664192901</c:v>
                </c:pt>
                <c:pt idx="1122">
                  <c:v>19444.735329716699</c:v>
                </c:pt>
                <c:pt idx="1123">
                  <c:v>19444.392963260401</c:v>
                </c:pt>
                <c:pt idx="1124">
                  <c:v>19444.0137113493</c:v>
                </c:pt>
                <c:pt idx="1125">
                  <c:v>19443.595300565601</c:v>
                </c:pt>
                <c:pt idx="1126">
                  <c:v>19443.138455187101</c:v>
                </c:pt>
                <c:pt idx="1127">
                  <c:v>19442.6418826386</c:v>
                </c:pt>
                <c:pt idx="1128">
                  <c:v>19442.1051704251</c:v>
                </c:pt>
                <c:pt idx="1129">
                  <c:v>19441.528063322799</c:v>
                </c:pt>
                <c:pt idx="1130">
                  <c:v>19440.909961328001</c:v>
                </c:pt>
                <c:pt idx="1131">
                  <c:v>19440.250689316101</c:v>
                </c:pt>
                <c:pt idx="1132">
                  <c:v>19439.551066560602</c:v>
                </c:pt>
                <c:pt idx="1133">
                  <c:v>19438.809877482301</c:v>
                </c:pt>
                <c:pt idx="1134">
                  <c:v>19438.028012169601</c:v>
                </c:pt>
                <c:pt idx="1135">
                  <c:v>19437.204586286</c:v>
                </c:pt>
                <c:pt idx="1136">
                  <c:v>19436.3395715029</c:v>
                </c:pt>
                <c:pt idx="1137">
                  <c:v>19435.432694809999</c:v>
                </c:pt>
                <c:pt idx="1138">
                  <c:v>19434.482995239799</c:v>
                </c:pt>
                <c:pt idx="1139">
                  <c:v>19433.491605722302</c:v>
                </c:pt>
                <c:pt idx="1140">
                  <c:v>19432.457374837799</c:v>
                </c:pt>
                <c:pt idx="1141">
                  <c:v>19426.472650895401</c:v>
                </c:pt>
                <c:pt idx="1142">
                  <c:v>19421.346270651102</c:v>
                </c:pt>
                <c:pt idx="1143">
                  <c:v>19416.2434957111</c:v>
                </c:pt>
                <c:pt idx="1144">
                  <c:v>19411.915662543899</c:v>
                </c:pt>
                <c:pt idx="1145">
                  <c:v>19407.589328922801</c:v>
                </c:pt>
                <c:pt idx="1146">
                  <c:v>19403.9380148686</c:v>
                </c:pt>
                <c:pt idx="1147">
                  <c:v>19400.3012195396</c:v>
                </c:pt>
                <c:pt idx="1148">
                  <c:v>19397.2936941919</c:v>
                </c:pt>
                <c:pt idx="1149">
                  <c:v>19394.315329829798</c:v>
                </c:pt>
                <c:pt idx="1150">
                  <c:v>19391.9218348703</c:v>
                </c:pt>
                <c:pt idx="1151">
                  <c:v>19389.562565971999</c:v>
                </c:pt>
                <c:pt idx="1152">
                  <c:v>19387.738674880002</c:v>
                </c:pt>
                <c:pt idx="1153">
                  <c:v>19385.9444438194</c:v>
                </c:pt>
                <c:pt idx="1154">
                  <c:v>19384.639986546201</c:v>
                </c:pt>
                <c:pt idx="1155">
                  <c:v>19383.356680394001</c:v>
                </c:pt>
                <c:pt idx="1156">
                  <c:v>19382.523526314799</c:v>
                </c:pt>
                <c:pt idx="1157">
                  <c:v>19381.7022449912</c:v>
                </c:pt>
                <c:pt idx="1158">
                  <c:v>19381.2987588953</c:v>
                </c:pt>
                <c:pt idx="1159">
                  <c:v>19380.8961420464</c:v>
                </c:pt>
                <c:pt idx="1160">
                  <c:v>19380.884006287299</c:v>
                </c:pt>
                <c:pt idx="1161">
                  <c:v>19380.8450818128</c:v>
                </c:pt>
                <c:pt idx="1162">
                  <c:v>19381.2683131909</c:v>
                </c:pt>
                <c:pt idx="1163">
                  <c:v>19381.670051423702</c:v>
                </c:pt>
                <c:pt idx="1164">
                  <c:v>19382.548603593801</c:v>
                </c:pt>
                <c:pt idx="1165">
                  <c:v>19383.364096448699</c:v>
                </c:pt>
                <c:pt idx="1166">
                  <c:v>19384.659250974499</c:v>
                </c:pt>
                <c:pt idx="1167">
                  <c:v>19385.852335839201</c:v>
                </c:pt>
                <c:pt idx="1168">
                  <c:v>19387.524369168299</c:v>
                </c:pt>
                <c:pt idx="1169">
                  <c:v>19389.057816724799</c:v>
                </c:pt>
                <c:pt idx="1170">
                  <c:v>19391.068526720399</c:v>
                </c:pt>
                <c:pt idx="1171">
                  <c:v>19392.905967869101</c:v>
                </c:pt>
                <c:pt idx="1172">
                  <c:v>19395.219111799499</c:v>
                </c:pt>
                <c:pt idx="1173">
                  <c:v>19397.327498215898</c:v>
                </c:pt>
                <c:pt idx="1174">
                  <c:v>19399.911605294699</c:v>
                </c:pt>
                <c:pt idx="1175">
                  <c:v>19402.2607793604</c:v>
                </c:pt>
                <c:pt idx="1176">
                  <c:v>19405.0871082454</c:v>
                </c:pt>
                <c:pt idx="1177">
                  <c:v>19407.650909013701</c:v>
                </c:pt>
                <c:pt idx="1178">
                  <c:v>19410.693210301499</c:v>
                </c:pt>
                <c:pt idx="1179">
                  <c:v>19413.447992156402</c:v>
                </c:pt>
                <c:pt idx="1180">
                  <c:v>19416.683609528802</c:v>
                </c:pt>
                <c:pt idx="1181">
                  <c:v>19408.642619329301</c:v>
                </c:pt>
                <c:pt idx="1182">
                  <c:v>19401.717949644</c:v>
                </c:pt>
                <c:pt idx="1183">
                  <c:v>19396.034190405699</c:v>
                </c:pt>
                <c:pt idx="1184">
                  <c:v>19391.535852297799</c:v>
                </c:pt>
                <c:pt idx="1185">
                  <c:v>19388.170386589802</c:v>
                </c:pt>
                <c:pt idx="1186">
                  <c:v>19385.874739828501</c:v>
                </c:pt>
                <c:pt idx="1187">
                  <c:v>19384.572075811</c:v>
                </c:pt>
                <c:pt idx="1188">
                  <c:v>19384.147185340498</c:v>
                </c:pt>
                <c:pt idx="1189">
                  <c:v>19384.4673405867</c:v>
                </c:pt>
                <c:pt idx="1190">
                  <c:v>19385.366921829402</c:v>
                </c:pt>
                <c:pt idx="1191">
                  <c:v>19386.654300473299</c:v>
                </c:pt>
                <c:pt idx="1192">
                  <c:v>19388.212239642999</c:v>
                </c:pt>
                <c:pt idx="1193">
                  <c:v>19389.9195385403</c:v>
                </c:pt>
                <c:pt idx="1194">
                  <c:v>19391.576526739202</c:v>
                </c:pt>
                <c:pt idx="1195">
                  <c:v>19393.0173723466</c:v>
                </c:pt>
                <c:pt idx="1196">
                  <c:v>19394.075934904398</c:v>
                </c:pt>
                <c:pt idx="1197">
                  <c:v>19394.652949154301</c:v>
                </c:pt>
                <c:pt idx="1198">
                  <c:v>19394.6959735241</c:v>
                </c:pt>
                <c:pt idx="1199">
                  <c:v>19394.1932779409</c:v>
                </c:pt>
                <c:pt idx="1200">
                  <c:v>19393.198816528002</c:v>
                </c:pt>
                <c:pt idx="1201">
                  <c:v>19392.9749032662</c:v>
                </c:pt>
                <c:pt idx="1202">
                  <c:v>19392.704674352</c:v>
                </c:pt>
                <c:pt idx="1203">
                  <c:v>19392.4003200111</c:v>
                </c:pt>
                <c:pt idx="1204">
                  <c:v>19392.0581162649</c:v>
                </c:pt>
                <c:pt idx="1205">
                  <c:v>19391.676379176799</c:v>
                </c:pt>
                <c:pt idx="1206">
                  <c:v>19391.255882186299</c:v>
                </c:pt>
                <c:pt idx="1207">
                  <c:v>19390.795007705699</c:v>
                </c:pt>
                <c:pt idx="1208">
                  <c:v>19390.2947791191</c:v>
                </c:pt>
                <c:pt idx="1209">
                  <c:v>19389.7537317272</c:v>
                </c:pt>
                <c:pt idx="1210">
                  <c:v>19389.1724278855</c:v>
                </c:pt>
                <c:pt idx="1211">
                  <c:v>19388.550409250802</c:v>
                </c:pt>
                <c:pt idx="1212">
                  <c:v>19387.88756558</c:v>
                </c:pt>
                <c:pt idx="1213">
                  <c:v>19387.183828837999</c:v>
                </c:pt>
                <c:pt idx="1214">
                  <c:v>19386.4387333337</c:v>
                </c:pt>
                <c:pt idx="1215">
                  <c:v>19385.653013754101</c:v>
                </c:pt>
                <c:pt idx="1216">
                  <c:v>19384.825415821098</c:v>
                </c:pt>
                <c:pt idx="1217">
                  <c:v>19383.956337823201</c:v>
                </c:pt>
                <c:pt idx="1218">
                  <c:v>19383.045279462502</c:v>
                </c:pt>
                <c:pt idx="1219">
                  <c:v>19382.092076857301</c:v>
                </c:pt>
                <c:pt idx="1220">
                  <c:v>19381.097981276998</c:v>
                </c:pt>
                <c:pt idx="1221">
                  <c:v>19375.149946398102</c:v>
                </c:pt>
                <c:pt idx="1222">
                  <c:v>19369.994512623802</c:v>
                </c:pt>
                <c:pt idx="1223">
                  <c:v>19364.945899921</c:v>
                </c:pt>
                <c:pt idx="1224">
                  <c:v>19360.619011771501</c:v>
                </c:pt>
                <c:pt idx="1225">
                  <c:v>19356.376976291602</c:v>
                </c:pt>
                <c:pt idx="1226">
                  <c:v>19352.762057080599</c:v>
                </c:pt>
                <c:pt idx="1227">
                  <c:v>19349.221176316802</c:v>
                </c:pt>
                <c:pt idx="1228">
                  <c:v>19346.2459083424</c:v>
                </c:pt>
                <c:pt idx="1229">
                  <c:v>19343.368486299601</c:v>
                </c:pt>
                <c:pt idx="1230">
                  <c:v>19341.019272219099</c:v>
                </c:pt>
                <c:pt idx="1231">
                  <c:v>19338.771163874</c:v>
                </c:pt>
                <c:pt idx="1232">
                  <c:v>19337.005149086199</c:v>
                </c:pt>
                <c:pt idx="1233">
                  <c:v>19335.333386791401</c:v>
                </c:pt>
                <c:pt idx="1234">
                  <c:v>19334.1010255334</c:v>
                </c:pt>
                <c:pt idx="1235">
                  <c:v>19332.9510564191</c:v>
                </c:pt>
                <c:pt idx="1236">
                  <c:v>19332.203008025001</c:v>
                </c:pt>
                <c:pt idx="1237">
                  <c:v>19331.5246788449</c:v>
                </c:pt>
                <c:pt idx="1238">
                  <c:v>19331.217654681201</c:v>
                </c:pt>
                <c:pt idx="1239">
                  <c:v>19330.9666907709</c:v>
                </c:pt>
                <c:pt idx="1240">
                  <c:v>19331.0615382</c:v>
                </c:pt>
                <c:pt idx="1241">
                  <c:v>19331.142498372901</c:v>
                </c:pt>
                <c:pt idx="1242">
                  <c:v>19331.637770506</c:v>
                </c:pt>
                <c:pt idx="1243">
                  <c:v>19332.158256952702</c:v>
                </c:pt>
                <c:pt idx="1244">
                  <c:v>19333.110587340299</c:v>
                </c:pt>
                <c:pt idx="1245">
                  <c:v>19334.044490436601</c:v>
                </c:pt>
                <c:pt idx="1246">
                  <c:v>19335.414938351401</c:v>
                </c:pt>
                <c:pt idx="1247">
                  <c:v>19336.727028670099</c:v>
                </c:pt>
                <c:pt idx="1248">
                  <c:v>19338.474810698299</c:v>
                </c:pt>
                <c:pt idx="1249">
                  <c:v>19340.125385144202</c:v>
                </c:pt>
                <c:pt idx="1250">
                  <c:v>19342.2123252124</c:v>
                </c:pt>
                <c:pt idx="1251">
                  <c:v>19344.166488985898</c:v>
                </c:pt>
                <c:pt idx="1252">
                  <c:v>19346.556171768199</c:v>
                </c:pt>
                <c:pt idx="1253">
                  <c:v>19348.780189636698</c:v>
                </c:pt>
                <c:pt idx="1254">
                  <c:v>19351.441380080199</c:v>
                </c:pt>
                <c:pt idx="1255">
                  <c:v>19353.904824503101</c:v>
                </c:pt>
                <c:pt idx="1256">
                  <c:v>19356.8074893667</c:v>
                </c:pt>
                <c:pt idx="1257">
                  <c:v>19359.483972999999</c:v>
                </c:pt>
                <c:pt idx="1258">
                  <c:v>19362.602716555699</c:v>
                </c:pt>
                <c:pt idx="1259">
                  <c:v>19365.4681067329</c:v>
                </c:pt>
                <c:pt idx="1260">
                  <c:v>19368.779923702099</c:v>
                </c:pt>
                <c:pt idx="1261">
                  <c:v>19360.474301030001</c:v>
                </c:pt>
                <c:pt idx="1262">
                  <c:v>19353.279997383499</c:v>
                </c:pt>
                <c:pt idx="1263">
                  <c:v>19347.3267624291</c:v>
                </c:pt>
                <c:pt idx="1264">
                  <c:v>19342.560789188199</c:v>
                </c:pt>
                <c:pt idx="1265">
                  <c:v>19338.935669435599</c:v>
                </c:pt>
                <c:pt idx="1266">
                  <c:v>19336.393530417099</c:v>
                </c:pt>
                <c:pt idx="1267">
                  <c:v>19334.863801954001</c:v>
                </c:pt>
                <c:pt idx="1268">
                  <c:v>19334.239634443398</c:v>
                </c:pt>
                <c:pt idx="1269">
                  <c:v>19334.401866759101</c:v>
                </c:pt>
                <c:pt idx="1270">
                  <c:v>19335.208263913901</c:v>
                </c:pt>
                <c:pt idx="1271">
                  <c:v>19336.476673314901</c:v>
                </c:pt>
                <c:pt idx="1272">
                  <c:v>19338.044636998598</c:v>
                </c:pt>
                <c:pt idx="1273">
                  <c:v>19339.819639850801</c:v>
                </c:pt>
                <c:pt idx="1274">
                  <c:v>19341.6338950278</c:v>
                </c:pt>
                <c:pt idx="1275">
                  <c:v>19343.3165081755</c:v>
                </c:pt>
                <c:pt idx="1276">
                  <c:v>19344.684617920801</c:v>
                </c:pt>
                <c:pt idx="1277">
                  <c:v>19345.6293212706</c:v>
                </c:pt>
                <c:pt idx="1278">
                  <c:v>19346.088086098702</c:v>
                </c:pt>
                <c:pt idx="1279">
                  <c:v>19346.044475076698</c:v>
                </c:pt>
                <c:pt idx="1280">
                  <c:v>19345.520905214798</c:v>
                </c:pt>
                <c:pt idx="1281">
                  <c:v>19345.310486566501</c:v>
                </c:pt>
                <c:pt idx="1282">
                  <c:v>19345.0471412265</c:v>
                </c:pt>
                <c:pt idx="1283">
                  <c:v>19344.751253792499</c:v>
                </c:pt>
                <c:pt idx="1284">
                  <c:v>19344.4170929674</c:v>
                </c:pt>
                <c:pt idx="1285">
                  <c:v>19344.044294945699</c:v>
                </c:pt>
                <c:pt idx="1286">
                  <c:v>19343.631437526699</c:v>
                </c:pt>
                <c:pt idx="1287">
                  <c:v>19343.179168068102</c:v>
                </c:pt>
                <c:pt idx="1288">
                  <c:v>19342.6872718749</c:v>
                </c:pt>
                <c:pt idx="1289">
                  <c:v>19342.154814226698</c:v>
                </c:pt>
                <c:pt idx="1290">
                  <c:v>19341.582807129402</c:v>
                </c:pt>
                <c:pt idx="1291">
                  <c:v>19340.969955481902</c:v>
                </c:pt>
                <c:pt idx="1292">
                  <c:v>19340.316407847102</c:v>
                </c:pt>
                <c:pt idx="1293">
                  <c:v>19339.621594354001</c:v>
                </c:pt>
                <c:pt idx="1294">
                  <c:v>19338.886560499799</c:v>
                </c:pt>
                <c:pt idx="1295">
                  <c:v>19338.110182707402</c:v>
                </c:pt>
                <c:pt idx="1296">
                  <c:v>19337.2925794734</c:v>
                </c:pt>
                <c:pt idx="1297">
                  <c:v>19336.433586925701</c:v>
                </c:pt>
                <c:pt idx="1298">
                  <c:v>19335.5337893254</c:v>
                </c:pt>
                <c:pt idx="1299">
                  <c:v>19334.5929532931</c:v>
                </c:pt>
                <c:pt idx="1300">
                  <c:v>19333.612319393898</c:v>
                </c:pt>
                <c:pt idx="1301">
                  <c:v>19327.609375282202</c:v>
                </c:pt>
                <c:pt idx="1302">
                  <c:v>19322.3387983873</c:v>
                </c:pt>
                <c:pt idx="1303">
                  <c:v>19317.2492174654</c:v>
                </c:pt>
                <c:pt idx="1304">
                  <c:v>19312.835793528298</c:v>
                </c:pt>
                <c:pt idx="1305">
                  <c:v>19308.579460687601</c:v>
                </c:pt>
                <c:pt idx="1306">
                  <c:v>19304.9049598233</c:v>
                </c:pt>
                <c:pt idx="1307">
                  <c:v>19301.363293824499</c:v>
                </c:pt>
                <c:pt idx="1308">
                  <c:v>19298.342129408102</c:v>
                </c:pt>
                <c:pt idx="1309">
                  <c:v>19295.4829481007</c:v>
                </c:pt>
                <c:pt idx="1310">
                  <c:v>19293.106000060299</c:v>
                </c:pt>
                <c:pt idx="1311">
                  <c:v>19290.892588561699</c:v>
                </c:pt>
                <c:pt idx="1312">
                  <c:v>19289.1193261802</c:v>
                </c:pt>
                <c:pt idx="1313">
                  <c:v>19287.499760148399</c:v>
                </c:pt>
                <c:pt idx="1314">
                  <c:v>19286.2783479139</c:v>
                </c:pt>
                <c:pt idx="1315">
                  <c:v>19285.196066480399</c:v>
                </c:pt>
                <c:pt idx="1316">
                  <c:v>19284.474486040301</c:v>
                </c:pt>
                <c:pt idx="1317">
                  <c:v>19283.8766801971</c:v>
                </c:pt>
                <c:pt idx="1318">
                  <c:v>19283.610366046702</c:v>
                </c:pt>
                <c:pt idx="1319">
                  <c:v>19283.452426386</c:v>
                </c:pt>
                <c:pt idx="1320">
                  <c:v>19283.601846701</c:v>
                </c:pt>
                <c:pt idx="1321">
                  <c:v>19283.760909929199</c:v>
                </c:pt>
                <c:pt idx="1322">
                  <c:v>19284.294112231099</c:v>
                </c:pt>
                <c:pt idx="1323">
                  <c:v>19284.895927947498</c:v>
                </c:pt>
                <c:pt idx="1324">
                  <c:v>19285.889524239501</c:v>
                </c:pt>
                <c:pt idx="1325">
                  <c:v>19286.906809352098</c:v>
                </c:pt>
                <c:pt idx="1326">
                  <c:v>19288.321575292099</c:v>
                </c:pt>
                <c:pt idx="1327">
                  <c:v>19289.717249458699</c:v>
                </c:pt>
                <c:pt idx="1328">
                  <c:v>19291.512313243202</c:v>
                </c:pt>
                <c:pt idx="1329">
                  <c:v>19293.248212985101</c:v>
                </c:pt>
                <c:pt idx="1330">
                  <c:v>19295.384487830899</c:v>
                </c:pt>
                <c:pt idx="1331">
                  <c:v>19297.424634099501</c:v>
                </c:pt>
                <c:pt idx="1332">
                  <c:v>19299.8658167387</c:v>
                </c:pt>
                <c:pt idx="1333">
                  <c:v>19302.175986151698</c:v>
                </c:pt>
                <c:pt idx="1334">
                  <c:v>19304.889518461099</c:v>
                </c:pt>
                <c:pt idx="1335">
                  <c:v>19307.440201749399</c:v>
                </c:pt>
                <c:pt idx="1336">
                  <c:v>19310.397080516101</c:v>
                </c:pt>
                <c:pt idx="1337">
                  <c:v>19313.1605446211</c:v>
                </c:pt>
                <c:pt idx="1338">
                  <c:v>19316.3349148368</c:v>
                </c:pt>
                <c:pt idx="1339">
                  <c:v>19319.287210517999</c:v>
                </c:pt>
                <c:pt idx="1340">
                  <c:v>19322.6551769254</c:v>
                </c:pt>
                <c:pt idx="1341">
                  <c:v>19314.147964014701</c:v>
                </c:pt>
                <c:pt idx="1342">
                  <c:v>19306.750527467899</c:v>
                </c:pt>
                <c:pt idx="1343">
                  <c:v>19300.5968201545</c:v>
                </c:pt>
                <c:pt idx="1344">
                  <c:v>19295.636734412801</c:v>
                </c:pt>
                <c:pt idx="1345">
                  <c:v>19291.825870501099</c:v>
                </c:pt>
                <c:pt idx="1346">
                  <c:v>19289.111891833501</c:v>
                </c:pt>
                <c:pt idx="1347">
                  <c:v>19287.4301484598</c:v>
                </c:pt>
                <c:pt idx="1348">
                  <c:v>19286.683205412101</c:v>
                </c:pt>
                <c:pt idx="1349">
                  <c:v>19286.764322267602</c:v>
                </c:pt>
                <c:pt idx="1350">
                  <c:v>19287.543476396299</c:v>
                </c:pt>
                <c:pt idx="1351">
                  <c:v>19288.850582904299</c:v>
                </c:pt>
                <c:pt idx="1352">
                  <c:v>19290.523137470402</c:v>
                </c:pt>
                <c:pt idx="1353">
                  <c:v>19292.4355386725</c:v>
                </c:pt>
                <c:pt idx="1354">
                  <c:v>19294.462153984899</c:v>
                </c:pt>
                <c:pt idx="1355">
                  <c:v>19296.440521807701</c:v>
                </c:pt>
                <c:pt idx="1356">
                  <c:v>19298.167962490799</c:v>
                </c:pt>
                <c:pt idx="1357">
                  <c:v>19299.517739234499</c:v>
                </c:pt>
                <c:pt idx="1358">
                  <c:v>19300.420107046699</c:v>
                </c:pt>
                <c:pt idx="1359">
                  <c:v>19300.845468773801</c:v>
                </c:pt>
                <c:pt idx="1360">
                  <c:v>19300.796772174999</c:v>
                </c:pt>
                <c:pt idx="1361">
                  <c:v>19300.578876605599</c:v>
                </c:pt>
                <c:pt idx="1362">
                  <c:v>19300.303504826901</c:v>
                </c:pt>
                <c:pt idx="1363">
                  <c:v>19299.9971707845</c:v>
                </c:pt>
                <c:pt idx="1364">
                  <c:v>19299.653183766299</c:v>
                </c:pt>
                <c:pt idx="1365">
                  <c:v>19299.270334653302</c:v>
                </c:pt>
                <c:pt idx="1366">
                  <c:v>19298.847490256001</c:v>
                </c:pt>
                <c:pt idx="1367">
                  <c:v>19298.385648999199</c:v>
                </c:pt>
                <c:pt idx="1368">
                  <c:v>19297.884140193401</c:v>
                </c:pt>
                <c:pt idx="1369">
                  <c:v>19297.3427806416</c:v>
                </c:pt>
                <c:pt idx="1370">
                  <c:v>19296.761458053199</c:v>
                </c:pt>
                <c:pt idx="1371">
                  <c:v>19296.139538348099</c:v>
                </c:pt>
                <c:pt idx="1372">
                  <c:v>19295.476916189698</c:v>
                </c:pt>
                <c:pt idx="1373">
                  <c:v>19294.7741144022</c:v>
                </c:pt>
                <c:pt idx="1374">
                  <c:v>19294.029939558699</c:v>
                </c:pt>
                <c:pt idx="1375">
                  <c:v>19293.245180519501</c:v>
                </c:pt>
                <c:pt idx="1376">
                  <c:v>19292.420514226302</c:v>
                </c:pt>
                <c:pt idx="1377">
                  <c:v>19291.557251055201</c:v>
                </c:pt>
                <c:pt idx="1378">
                  <c:v>19290.6536860612</c:v>
                </c:pt>
                <c:pt idx="1379">
                  <c:v>19289.710524052301</c:v>
                </c:pt>
                <c:pt idx="1380">
                  <c:v>19288.727336325901</c:v>
                </c:pt>
                <c:pt idx="1381">
                  <c:v>19282.623355884702</c:v>
                </c:pt>
                <c:pt idx="1382">
                  <c:v>19277.2126301301</c:v>
                </c:pt>
                <c:pt idx="1383">
                  <c:v>19272.042868556699</c:v>
                </c:pt>
                <c:pt idx="1384">
                  <c:v>19267.502582131801</c:v>
                </c:pt>
                <c:pt idx="1385">
                  <c:v>19263.182240136801</c:v>
                </c:pt>
                <c:pt idx="1386">
                  <c:v>19259.409187057001</c:v>
                </c:pt>
                <c:pt idx="1387">
                  <c:v>19255.822294277499</c:v>
                </c:pt>
                <c:pt idx="1388">
                  <c:v>19252.724311113801</c:v>
                </c:pt>
                <c:pt idx="1389">
                  <c:v>19249.842038319101</c:v>
                </c:pt>
                <c:pt idx="1390">
                  <c:v>19247.410439928699</c:v>
                </c:pt>
                <c:pt idx="1391">
                  <c:v>19245.195391001002</c:v>
                </c:pt>
                <c:pt idx="1392">
                  <c:v>19243.387743521798</c:v>
                </c:pt>
                <c:pt idx="1393">
                  <c:v>19241.783716080699</c:v>
                </c:pt>
                <c:pt idx="1394">
                  <c:v>19240.5461127954</c:v>
                </c:pt>
                <c:pt idx="1395">
                  <c:v>19239.495193417501</c:v>
                </c:pt>
                <c:pt idx="1396">
                  <c:v>19238.775043838301</c:v>
                </c:pt>
                <c:pt idx="1397">
                  <c:v>19238.223917782499</c:v>
                </c:pt>
                <c:pt idx="1398">
                  <c:v>19237.9742966919</c:v>
                </c:pt>
                <c:pt idx="1399">
                  <c:v>19237.875137537299</c:v>
                </c:pt>
                <c:pt idx="1400">
                  <c:v>19238.055489645601</c:v>
                </c:pt>
                <c:pt idx="1401">
                  <c:v>19238.268973517599</c:v>
                </c:pt>
                <c:pt idx="1402">
                  <c:v>19238.824852559101</c:v>
                </c:pt>
                <c:pt idx="1403">
                  <c:v>19239.4840770841</c:v>
                </c:pt>
                <c:pt idx="1404">
                  <c:v>19240.504869922399</c:v>
                </c:pt>
                <c:pt idx="1405">
                  <c:v>19241.582775564701</c:v>
                </c:pt>
                <c:pt idx="1406">
                  <c:v>19243.028410700499</c:v>
                </c:pt>
                <c:pt idx="1407">
                  <c:v>19244.486809251801</c:v>
                </c:pt>
                <c:pt idx="1408">
                  <c:v>19246.3154286807</c:v>
                </c:pt>
                <c:pt idx="1409">
                  <c:v>19248.116872563402</c:v>
                </c:pt>
                <c:pt idx="1410">
                  <c:v>19250.289861067999</c:v>
                </c:pt>
                <c:pt idx="1411">
                  <c:v>19252.396307096998</c:v>
                </c:pt>
                <c:pt idx="1412">
                  <c:v>19254.8767163585</c:v>
                </c:pt>
                <c:pt idx="1413">
                  <c:v>19257.254739433902</c:v>
                </c:pt>
                <c:pt idx="1414">
                  <c:v>19260.009810191899</c:v>
                </c:pt>
                <c:pt idx="1415">
                  <c:v>19262.628799526199</c:v>
                </c:pt>
                <c:pt idx="1416">
                  <c:v>19265.628098176101</c:v>
                </c:pt>
                <c:pt idx="1417">
                  <c:v>19268.4602153511</c:v>
                </c:pt>
                <c:pt idx="1418">
                  <c:v>19271.678315336401</c:v>
                </c:pt>
                <c:pt idx="1419">
                  <c:v>19274.699799791299</c:v>
                </c:pt>
                <c:pt idx="1420">
                  <c:v>19278.113197102299</c:v>
                </c:pt>
                <c:pt idx="1421">
                  <c:v>19269.443957395401</c:v>
                </c:pt>
                <c:pt idx="1422">
                  <c:v>19261.884182539499</c:v>
                </c:pt>
                <c:pt idx="1423">
                  <c:v>19255.572683091901</c:v>
                </c:pt>
                <c:pt idx="1424">
                  <c:v>19250.460605098498</c:v>
                </c:pt>
                <c:pt idx="1425">
                  <c:v>19246.5063398538</c:v>
                </c:pt>
                <c:pt idx="1426">
                  <c:v>19243.661827134001</c:v>
                </c:pt>
                <c:pt idx="1427">
                  <c:v>19241.869181330901</c:v>
                </c:pt>
                <c:pt idx="1428">
                  <c:v>19241.0375612754</c:v>
                </c:pt>
                <c:pt idx="1429">
                  <c:v>19241.0679466814</c:v>
                </c:pt>
                <c:pt idx="1430">
                  <c:v>19241.840919099399</c:v>
                </c:pt>
                <c:pt idx="1431">
                  <c:v>19243.1977688601</c:v>
                </c:pt>
                <c:pt idx="1432">
                  <c:v>19244.977724243901</c:v>
                </c:pt>
                <c:pt idx="1433">
                  <c:v>19247.042103479602</c:v>
                </c:pt>
                <c:pt idx="1434">
                  <c:v>19249.2713411392</c:v>
                </c:pt>
                <c:pt idx="1435">
                  <c:v>19251.516805129599</c:v>
                </c:pt>
                <c:pt idx="1436">
                  <c:v>19253.569452162901</c:v>
                </c:pt>
                <c:pt idx="1437">
                  <c:v>19255.281758815101</c:v>
                </c:pt>
                <c:pt idx="1438">
                  <c:v>19256.574317316401</c:v>
                </c:pt>
                <c:pt idx="1439">
                  <c:v>19257.403657777399</c:v>
                </c:pt>
                <c:pt idx="1440">
                  <c:v>19257.762099789899</c:v>
                </c:pt>
                <c:pt idx="1441">
                  <c:v>19257.528923257199</c:v>
                </c:pt>
                <c:pt idx="1442">
                  <c:v>19257.235352984801</c:v>
                </c:pt>
                <c:pt idx="1443">
                  <c:v>19256.911568859199</c:v>
                </c:pt>
                <c:pt idx="1444">
                  <c:v>19256.5498291843</c:v>
                </c:pt>
                <c:pt idx="1445">
                  <c:v>19256.149776315899</c:v>
                </c:pt>
                <c:pt idx="1446">
                  <c:v>19255.710357321299</c:v>
                </c:pt>
                <c:pt idx="1447">
                  <c:v>19255.231274114401</c:v>
                </c:pt>
                <c:pt idx="1448">
                  <c:v>19254.712709558102</c:v>
                </c:pt>
                <c:pt idx="1449">
                  <c:v>19254.155185003699</c:v>
                </c:pt>
                <c:pt idx="1450">
                  <c:v>19253.557324876401</c:v>
                </c:pt>
                <c:pt idx="1451">
                  <c:v>19252.919328064901</c:v>
                </c:pt>
                <c:pt idx="1452">
                  <c:v>19252.241583877701</c:v>
                </c:pt>
                <c:pt idx="1453">
                  <c:v>19251.523907828599</c:v>
                </c:pt>
                <c:pt idx="1454">
                  <c:v>19250.765921817801</c:v>
                </c:pt>
                <c:pt idx="1455">
                  <c:v>19249.969650243002</c:v>
                </c:pt>
                <c:pt idx="1456">
                  <c:v>19249.135337711399</c:v>
                </c:pt>
                <c:pt idx="1457">
                  <c:v>19248.261958789</c:v>
                </c:pt>
                <c:pt idx="1458">
                  <c:v>19247.348803901299</c:v>
                </c:pt>
                <c:pt idx="1459">
                  <c:v>19246.396608254901</c:v>
                </c:pt>
                <c:pt idx="1460">
                  <c:v>19245.404735532102</c:v>
                </c:pt>
                <c:pt idx="1461">
                  <c:v>19239.203653320401</c:v>
                </c:pt>
                <c:pt idx="1462">
                  <c:v>19233.6711991964</c:v>
                </c:pt>
                <c:pt idx="1463">
                  <c:v>19228.419057118499</c:v>
                </c:pt>
                <c:pt idx="1464">
                  <c:v>19223.760854730299</c:v>
                </c:pt>
                <c:pt idx="1465">
                  <c:v>19219.3726086928</c:v>
                </c:pt>
                <c:pt idx="1466">
                  <c:v>19215.5064623791</c:v>
                </c:pt>
                <c:pt idx="1467">
                  <c:v>19211.868938811898</c:v>
                </c:pt>
                <c:pt idx="1468">
                  <c:v>19208.6995994641</c:v>
                </c:pt>
                <c:pt idx="1469">
                  <c:v>19205.788185949499</c:v>
                </c:pt>
                <c:pt idx="1470">
                  <c:v>19203.307187708899</c:v>
                </c:pt>
                <c:pt idx="1471">
                  <c:v>19201.080815986901</c:v>
                </c:pt>
                <c:pt idx="1472">
                  <c:v>19199.2417533517</c:v>
                </c:pt>
                <c:pt idx="1473">
                  <c:v>19197.643191439802</c:v>
                </c:pt>
                <c:pt idx="1474">
                  <c:v>19196.391386011699</c:v>
                </c:pt>
                <c:pt idx="1475">
                  <c:v>19195.360650708299</c:v>
                </c:pt>
                <c:pt idx="1476">
                  <c:v>19194.6414461893</c:v>
                </c:pt>
                <c:pt idx="1477">
                  <c:v>19194.123123950401</c:v>
                </c:pt>
                <c:pt idx="1478">
                  <c:v>19193.8886511583</c:v>
                </c:pt>
                <c:pt idx="1479">
                  <c:v>19193.8353109581</c:v>
                </c:pt>
                <c:pt idx="1480">
                  <c:v>19194.042399788399</c:v>
                </c:pt>
                <c:pt idx="1481">
                  <c:v>19194.298696289599</c:v>
                </c:pt>
                <c:pt idx="1482">
                  <c:v>19194.875917142799</c:v>
                </c:pt>
                <c:pt idx="1483">
                  <c:v>19195.581376875602</c:v>
                </c:pt>
                <c:pt idx="1484">
                  <c:v>19196.6274705578</c:v>
                </c:pt>
                <c:pt idx="1485">
                  <c:v>19197.753478130398</c:v>
                </c:pt>
                <c:pt idx="1486">
                  <c:v>19199.227160451901</c:v>
                </c:pt>
                <c:pt idx="1487">
                  <c:v>19200.736762873999</c:v>
                </c:pt>
                <c:pt idx="1488">
                  <c:v>19202.597139500998</c:v>
                </c:pt>
                <c:pt idx="1489">
                  <c:v>19204.451032274999</c:v>
                </c:pt>
                <c:pt idx="1490">
                  <c:v>19206.658222706901</c:v>
                </c:pt>
                <c:pt idx="1491">
                  <c:v>19208.819657151998</c:v>
                </c:pt>
                <c:pt idx="1492">
                  <c:v>19211.336389608299</c:v>
                </c:pt>
                <c:pt idx="1493">
                  <c:v>19213.770031341901</c:v>
                </c:pt>
                <c:pt idx="1494">
                  <c:v>19216.5633032853</c:v>
                </c:pt>
                <c:pt idx="1495">
                  <c:v>19219.239235722001</c:v>
                </c:pt>
                <c:pt idx="1496">
                  <c:v>19222.278450419501</c:v>
                </c:pt>
                <c:pt idx="1497">
                  <c:v>19225.168036360799</c:v>
                </c:pt>
                <c:pt idx="1498">
                  <c:v>19228.427380582802</c:v>
                </c:pt>
                <c:pt idx="1499">
                  <c:v>19231.5066774638</c:v>
                </c:pt>
                <c:pt idx="1500">
                  <c:v>19234.961887223501</c:v>
                </c:pt>
                <c:pt idx="1501">
                  <c:v>19226.1523719666</c:v>
                </c:pt>
                <c:pt idx="1502">
                  <c:v>19218.4528388131</c:v>
                </c:pt>
                <c:pt idx="1503">
                  <c:v>19212.0046955816</c:v>
                </c:pt>
                <c:pt idx="1504">
                  <c:v>19206.761514440899</c:v>
                </c:pt>
                <c:pt idx="1505">
                  <c:v>19202.6827887984</c:v>
                </c:pt>
                <c:pt idx="1506">
                  <c:v>19199.724035040799</c:v>
                </c:pt>
                <c:pt idx="1507">
                  <c:v>19197.8325032621</c:v>
                </c:pt>
                <c:pt idx="1508">
                  <c:v>19196.924361456699</c:v>
                </c:pt>
                <c:pt idx="1509">
                  <c:v>19196.905434819699</c:v>
                </c:pt>
                <c:pt idx="1510">
                  <c:v>19197.663774304401</c:v>
                </c:pt>
                <c:pt idx="1511">
                  <c:v>19199.050884686902</c:v>
                </c:pt>
                <c:pt idx="1512">
                  <c:v>19200.9011733066</c:v>
                </c:pt>
                <c:pt idx="1513">
                  <c:v>19203.0808702922</c:v>
                </c:pt>
                <c:pt idx="1514">
                  <c:v>19205.464393298102</c:v>
                </c:pt>
                <c:pt idx="1515">
                  <c:v>19207.907936109201</c:v>
                </c:pt>
                <c:pt idx="1516">
                  <c:v>19210.205646979299</c:v>
                </c:pt>
                <c:pt idx="1517">
                  <c:v>19212.1928667912</c:v>
                </c:pt>
                <c:pt idx="1518">
                  <c:v>19213.778955505801</c:v>
                </c:pt>
                <c:pt idx="1519">
                  <c:v>19214.9121903616</c:v>
                </c:pt>
                <c:pt idx="1520">
                  <c:v>19215.5676172852</c:v>
                </c:pt>
                <c:pt idx="1521">
                  <c:v>19215.319221214599</c:v>
                </c:pt>
                <c:pt idx="1522">
                  <c:v>19215.0079122147</c:v>
                </c:pt>
                <c:pt idx="1523">
                  <c:v>19214.6673903597</c:v>
                </c:pt>
                <c:pt idx="1524">
                  <c:v>19214.289680295198</c:v>
                </c:pt>
                <c:pt idx="1525">
                  <c:v>19213.8735880446</c:v>
                </c:pt>
                <c:pt idx="1526">
                  <c:v>19213.418585314601</c:v>
                </c:pt>
                <c:pt idx="1527">
                  <c:v>19212.9240695056</c:v>
                </c:pt>
                <c:pt idx="1528">
                  <c:v>19212.390631871898</c:v>
                </c:pt>
                <c:pt idx="1529">
                  <c:v>19211.8185371775</c:v>
                </c:pt>
                <c:pt idx="1530">
                  <c:v>19211.207170213202</c:v>
                </c:pt>
                <c:pt idx="1531">
                  <c:v>19210.555705087201</c:v>
                </c:pt>
                <c:pt idx="1532">
                  <c:v>19209.8646923706</c:v>
                </c:pt>
                <c:pt idx="1533">
                  <c:v>19209.135214801099</c:v>
                </c:pt>
                <c:pt idx="1534">
                  <c:v>19208.3679729176</c:v>
                </c:pt>
                <c:pt idx="1535">
                  <c:v>19207.562145486099</c:v>
                </c:pt>
                <c:pt idx="1536">
                  <c:v>19206.718212464399</c:v>
                </c:pt>
                <c:pt idx="1537">
                  <c:v>19205.836559732201</c:v>
                </c:pt>
                <c:pt idx="1538">
                  <c:v>19204.916041114899</c:v>
                </c:pt>
                <c:pt idx="1539">
                  <c:v>19203.956643812198</c:v>
                </c:pt>
                <c:pt idx="1540">
                  <c:v>19202.957571254301</c:v>
                </c:pt>
                <c:pt idx="1541">
                  <c:v>19196.688136536101</c:v>
                </c:pt>
                <c:pt idx="1542">
                  <c:v>19191.0687938833</c:v>
                </c:pt>
                <c:pt idx="1543">
                  <c:v>19185.7576168087</c:v>
                </c:pt>
                <c:pt idx="1544">
                  <c:v>19181.018849183201</c:v>
                </c:pt>
                <c:pt idx="1545">
                  <c:v>19176.580549782298</c:v>
                </c:pt>
                <c:pt idx="1546">
                  <c:v>19172.649112203901</c:v>
                </c:pt>
                <c:pt idx="1547">
                  <c:v>19168.975766521999</c:v>
                </c:pt>
                <c:pt idx="1548">
                  <c:v>19165.761733100899</c:v>
                </c:pt>
                <c:pt idx="1549">
                  <c:v>19162.8334736137</c:v>
                </c:pt>
                <c:pt idx="1550">
                  <c:v>19160.3260400818</c:v>
                </c:pt>
                <c:pt idx="1551">
                  <c:v>19158.0986368458</c:v>
                </c:pt>
                <c:pt idx="1552">
                  <c:v>19156.2492726366</c:v>
                </c:pt>
                <c:pt idx="1553">
                  <c:v>19154.663588734598</c:v>
                </c:pt>
                <c:pt idx="1554">
                  <c:v>19153.4142706612</c:v>
                </c:pt>
                <c:pt idx="1555">
                  <c:v>19152.408004002202</c:v>
                </c:pt>
                <c:pt idx="1556">
                  <c:v>19151.703711344901</c:v>
                </c:pt>
                <c:pt idx="1557">
                  <c:v>19151.2212431478</c:v>
                </c:pt>
                <c:pt idx="1558">
                  <c:v>19151.0126596304</c:v>
                </c:pt>
                <c:pt idx="1559">
                  <c:v>19151.004835552001</c:v>
                </c:pt>
                <c:pt idx="1560">
                  <c:v>19151.2494945418</c:v>
                </c:pt>
                <c:pt idx="1561">
                  <c:v>19151.546137092198</c:v>
                </c:pt>
                <c:pt idx="1562">
                  <c:v>19152.151970702798</c:v>
                </c:pt>
                <c:pt idx="1563">
                  <c:v>19152.900458908101</c:v>
                </c:pt>
                <c:pt idx="1564">
                  <c:v>19153.977797333198</c:v>
                </c:pt>
                <c:pt idx="1565">
                  <c:v>19155.148992566399</c:v>
                </c:pt>
                <c:pt idx="1566">
                  <c:v>19156.656383273199</c:v>
                </c:pt>
                <c:pt idx="1567">
                  <c:v>19158.212457375801</c:v>
                </c:pt>
                <c:pt idx="1568">
                  <c:v>19160.108603228298</c:v>
                </c:pt>
                <c:pt idx="1569">
                  <c:v>19162.010362996301</c:v>
                </c:pt>
                <c:pt idx="1570">
                  <c:v>19164.255348352999</c:v>
                </c:pt>
                <c:pt idx="1571">
                  <c:v>19166.4653412601</c:v>
                </c:pt>
                <c:pt idx="1572">
                  <c:v>19169.0210392267</c:v>
                </c:pt>
                <c:pt idx="1573">
                  <c:v>19171.5044710457</c:v>
                </c:pt>
                <c:pt idx="1574">
                  <c:v>19174.337886432499</c:v>
                </c:pt>
                <c:pt idx="1575">
                  <c:v>19177.063608349501</c:v>
                </c:pt>
                <c:pt idx="1576">
                  <c:v>19180.144676861499</c:v>
                </c:pt>
                <c:pt idx="1577">
                  <c:v>19183.085067556302</c:v>
                </c:pt>
                <c:pt idx="1578">
                  <c:v>19186.386794211801</c:v>
                </c:pt>
                <c:pt idx="1579">
                  <c:v>19189.517987145398</c:v>
                </c:pt>
                <c:pt idx="1580">
                  <c:v>19193.016576599199</c:v>
                </c:pt>
                <c:pt idx="1581">
                  <c:v>19184.076129082001</c:v>
                </c:pt>
                <c:pt idx="1582">
                  <c:v>19176.244774692099</c:v>
                </c:pt>
                <c:pt idx="1583">
                  <c:v>19169.666094313401</c:v>
                </c:pt>
                <c:pt idx="1584">
                  <c:v>19164.296069967801</c:v>
                </c:pt>
                <c:pt idx="1585">
                  <c:v>19160.094564765099</c:v>
                </c:pt>
                <c:pt idx="1586">
                  <c:v>19157.020121352001</c:v>
                </c:pt>
                <c:pt idx="1587">
                  <c:v>19155.023902010402</c:v>
                </c:pt>
                <c:pt idx="1588">
                  <c:v>19154.026887616499</c:v>
                </c:pt>
                <c:pt idx="1589">
                  <c:v>19153.939097296199</c:v>
                </c:pt>
                <c:pt idx="1590">
                  <c:v>19154.655458160702</c:v>
                </c:pt>
                <c:pt idx="1591">
                  <c:v>19156.032786641201</c:v>
                </c:pt>
                <c:pt idx="1592">
                  <c:v>19157.902226858401</c:v>
                </c:pt>
                <c:pt idx="1593">
                  <c:v>19160.138871479499</c:v>
                </c:pt>
                <c:pt idx="1594">
                  <c:v>19162.610541014099</c:v>
                </c:pt>
                <c:pt idx="1595">
                  <c:v>19165.171131778599</c:v>
                </c:pt>
                <c:pt idx="1596">
                  <c:v>19167.6221294797</c:v>
                </c:pt>
              </c:numCache>
            </c:numRef>
          </c:xVal>
          <c:yVal>
            <c:numRef>
              <c:f>[TS.xlsx]all!$G$4:$G$1600</c:f>
              <c:numCache>
                <c:formatCode>General</c:formatCode>
                <c:ptCount val="1597"/>
                <c:pt idx="0">
                  <c:v>293.14999999999901</c:v>
                </c:pt>
                <c:pt idx="1">
                  <c:v>294.16882205754098</c:v>
                </c:pt>
                <c:pt idx="2">
                  <c:v>295.20208969988897</c:v>
                </c:pt>
                <c:pt idx="3">
                  <c:v>296.23393473501301</c:v>
                </c:pt>
                <c:pt idx="4">
                  <c:v>297.269350507691</c:v>
                </c:pt>
                <c:pt idx="5">
                  <c:v>298.30805697092501</c:v>
                </c:pt>
                <c:pt idx="6">
                  <c:v>299.35105029521299</c:v>
                </c:pt>
                <c:pt idx="7">
                  <c:v>300.39761645696098</c:v>
                </c:pt>
                <c:pt idx="8">
                  <c:v>301.44829239577598</c:v>
                </c:pt>
                <c:pt idx="9">
                  <c:v>302.50278173033701</c:v>
                </c:pt>
                <c:pt idx="10">
                  <c:v>303.561415067685</c:v>
                </c:pt>
                <c:pt idx="11">
                  <c:v>304.62427123580602</c:v>
                </c:pt>
                <c:pt idx="12">
                  <c:v>305.69117357256403</c:v>
                </c:pt>
                <c:pt idx="13">
                  <c:v>306.761733437077</c:v>
                </c:pt>
                <c:pt idx="14">
                  <c:v>307.83648623247001</c:v>
                </c:pt>
                <c:pt idx="15">
                  <c:v>308.91607619745002</c:v>
                </c:pt>
                <c:pt idx="16">
                  <c:v>309.99998636935402</c:v>
                </c:pt>
                <c:pt idx="17">
                  <c:v>311.08780015123199</c:v>
                </c:pt>
                <c:pt idx="18">
                  <c:v>312.180659705511</c:v>
                </c:pt>
                <c:pt idx="19">
                  <c:v>313.27792796763401</c:v>
                </c:pt>
                <c:pt idx="20">
                  <c:v>314.37986777664702</c:v>
                </c:pt>
                <c:pt idx="21">
                  <c:v>313.90504031361797</c:v>
                </c:pt>
                <c:pt idx="22">
                  <c:v>313.45793009055899</c:v>
                </c:pt>
                <c:pt idx="23">
                  <c:v>313.03049575290999</c:v>
                </c:pt>
                <c:pt idx="24">
                  <c:v>312.611470699964</c:v>
                </c:pt>
                <c:pt idx="25">
                  <c:v>312.21895058820598</c:v>
                </c:pt>
                <c:pt idx="26">
                  <c:v>311.83083040474997</c:v>
                </c:pt>
                <c:pt idx="27">
                  <c:v>311.46957116577403</c:v>
                </c:pt>
                <c:pt idx="28">
                  <c:v>311.10812208304799</c:v>
                </c:pt>
                <c:pt idx="29">
                  <c:v>310.773340870916</c:v>
                </c:pt>
                <c:pt idx="30">
                  <c:v>310.43549664654</c:v>
                </c:pt>
                <c:pt idx="31">
                  <c:v>310.12491128744898</c:v>
                </c:pt>
                <c:pt idx="32">
                  <c:v>309.80876756136399</c:v>
                </c:pt>
                <c:pt idx="33">
                  <c:v>309.51939558191702</c:v>
                </c:pt>
                <c:pt idx="34">
                  <c:v>309.22232441866799</c:v>
                </c:pt>
                <c:pt idx="35">
                  <c:v>308.952373556655</c:v>
                </c:pt>
                <c:pt idx="36">
                  <c:v>308.67257888479298</c:v>
                </c:pt>
                <c:pt idx="37">
                  <c:v>308.41967914251097</c:v>
                </c:pt>
                <c:pt idx="38">
                  <c:v>308.15564636361103</c:v>
                </c:pt>
                <c:pt idx="39">
                  <c:v>307.91874340538402</c:v>
                </c:pt>
                <c:pt idx="40">
                  <c:v>307.66904181145401</c:v>
                </c:pt>
                <c:pt idx="41">
                  <c:v>306.34733943308902</c:v>
                </c:pt>
                <c:pt idx="42">
                  <c:v>305.02773052872601</c:v>
                </c:pt>
                <c:pt idx="43">
                  <c:v>303.75576507278402</c:v>
                </c:pt>
                <c:pt idx="44">
                  <c:v>302.49375774749899</c:v>
                </c:pt>
                <c:pt idx="45">
                  <c:v>301.27159855494699</c:v>
                </c:pt>
                <c:pt idx="46">
                  <c:v>300.05893006571898</c:v>
                </c:pt>
                <c:pt idx="47">
                  <c:v>298.88281057206802</c:v>
                </c:pt>
                <c:pt idx="48">
                  <c:v>297.715700400363</c:v>
                </c:pt>
                <c:pt idx="49">
                  <c:v>296.58205083686602</c:v>
                </c:pt>
                <c:pt idx="50">
                  <c:v>295.457449274917</c:v>
                </c:pt>
                <c:pt idx="51">
                  <c:v>294.36351942150299</c:v>
                </c:pt>
                <c:pt idx="52">
                  <c:v>293.27857471716197</c:v>
                </c:pt>
                <c:pt idx="53">
                  <c:v>292.22199193832898</c:v>
                </c:pt>
                <c:pt idx="54">
                  <c:v>291.17415894501403</c:v>
                </c:pt>
                <c:pt idx="55">
                  <c:v>290.15215831266198</c:v>
                </c:pt>
                <c:pt idx="56">
                  <c:v>289.13914063233398</c:v>
                </c:pt>
                <c:pt idx="57">
                  <c:v>288.14954800663901</c:v>
                </c:pt>
                <c:pt idx="58">
                  <c:v>287.16888789791301</c:v>
                </c:pt>
                <c:pt idx="59">
                  <c:v>286.21010423609602</c:v>
                </c:pt>
                <c:pt idx="60">
                  <c:v>285.26003659582898</c:v>
                </c:pt>
                <c:pt idx="61">
                  <c:v>285.25114963149503</c:v>
                </c:pt>
                <c:pt idx="62">
                  <c:v>285.26494872100898</c:v>
                </c:pt>
                <c:pt idx="63">
                  <c:v>285.37721666488102</c:v>
                </c:pt>
                <c:pt idx="64">
                  <c:v>285.55893030726099</c:v>
                </c:pt>
                <c:pt idx="65">
                  <c:v>285.80336072147202</c:v>
                </c:pt>
                <c:pt idx="66">
                  <c:v>286.10352260015202</c:v>
                </c:pt>
                <c:pt idx="67">
                  <c:v>286.45140005498399</c:v>
                </c:pt>
                <c:pt idx="68">
                  <c:v>286.83981595994999</c:v>
                </c:pt>
                <c:pt idx="69">
                  <c:v>287.26271864792398</c:v>
                </c:pt>
                <c:pt idx="70">
                  <c:v>287.713125076849</c:v>
                </c:pt>
                <c:pt idx="71">
                  <c:v>288.18352075968198</c:v>
                </c:pt>
                <c:pt idx="72">
                  <c:v>288.667186122717</c:v>
                </c:pt>
                <c:pt idx="73">
                  <c:v>289.15856716578099</c:v>
                </c:pt>
                <c:pt idx="74">
                  <c:v>289.64994163355601</c:v>
                </c:pt>
                <c:pt idx="75">
                  <c:v>290.136811271429</c:v>
                </c:pt>
                <c:pt idx="76">
                  <c:v>290.61498668281598</c:v>
                </c:pt>
                <c:pt idx="77">
                  <c:v>291.06909775576202</c:v>
                </c:pt>
                <c:pt idx="78">
                  <c:v>291.49076102756698</c:v>
                </c:pt>
                <c:pt idx="79">
                  <c:v>291.87561198781401</c:v>
                </c:pt>
                <c:pt idx="80">
                  <c:v>292.22142950643502</c:v>
                </c:pt>
                <c:pt idx="81">
                  <c:v>293.15454851443798</c:v>
                </c:pt>
                <c:pt idx="82">
                  <c:v>294.14829405524802</c:v>
                </c:pt>
                <c:pt idx="83">
                  <c:v>295.11502273777899</c:v>
                </c:pt>
                <c:pt idx="84">
                  <c:v>296.08426613035601</c:v>
                </c:pt>
                <c:pt idx="85">
                  <c:v>297.05584162218099</c:v>
                </c:pt>
                <c:pt idx="86">
                  <c:v>298.03031187648202</c:v>
                </c:pt>
                <c:pt idx="87">
                  <c:v>299.00805867885498</c:v>
                </c:pt>
                <c:pt idx="88">
                  <c:v>299.98937156263798</c:v>
                </c:pt>
                <c:pt idx="89">
                  <c:v>300.97359584527601</c:v>
                </c:pt>
                <c:pt idx="90">
                  <c:v>301.96130962030003</c:v>
                </c:pt>
                <c:pt idx="91">
                  <c:v>302.95308621582097</c:v>
                </c:pt>
                <c:pt idx="92">
                  <c:v>303.94826908507798</c:v>
                </c:pt>
                <c:pt idx="93">
                  <c:v>304.947107235479</c:v>
                </c:pt>
                <c:pt idx="94">
                  <c:v>305.95016993570499</c:v>
                </c:pt>
                <c:pt idx="95">
                  <c:v>306.95632406861199</c:v>
                </c:pt>
                <c:pt idx="96">
                  <c:v>307.96637261317898</c:v>
                </c:pt>
                <c:pt idx="97">
                  <c:v>308.98076502017</c:v>
                </c:pt>
                <c:pt idx="98">
                  <c:v>309.99906641306399</c:v>
                </c:pt>
                <c:pt idx="99">
                  <c:v>311.02146687188002</c:v>
                </c:pt>
                <c:pt idx="100">
                  <c:v>312.04822265153302</c:v>
                </c:pt>
                <c:pt idx="101">
                  <c:v>311.32967667886697</c:v>
                </c:pt>
                <c:pt idx="102">
                  <c:v>310.64063146448501</c:v>
                </c:pt>
                <c:pt idx="103">
                  <c:v>309.98885211667601</c:v>
                </c:pt>
                <c:pt idx="104">
                  <c:v>309.34719896314402</c:v>
                </c:pt>
                <c:pt idx="105">
                  <c:v>308.75073299982</c:v>
                </c:pt>
                <c:pt idx="106">
                  <c:v>308.15734704255499</c:v>
                </c:pt>
                <c:pt idx="107">
                  <c:v>307.60715758962101</c:v>
                </c:pt>
                <c:pt idx="108">
                  <c:v>307.05550401084002</c:v>
                </c:pt>
                <c:pt idx="109">
                  <c:v>306.549504004477</c:v>
                </c:pt>
                <c:pt idx="110">
                  <c:v>306.04005316923099</c:v>
                </c:pt>
                <c:pt idx="111">
                  <c:v>305.57790592300398</c:v>
                </c:pt>
                <c:pt idx="112">
                  <c:v>305.10916406635499</c:v>
                </c:pt>
                <c:pt idx="113">
                  <c:v>304.687272636057</c:v>
                </c:pt>
                <c:pt idx="114">
                  <c:v>304.25575662441003</c:v>
                </c:pt>
                <c:pt idx="115">
                  <c:v>303.871318945952</c:v>
                </c:pt>
                <c:pt idx="116">
                  <c:v>303.47514859410597</c:v>
                </c:pt>
                <c:pt idx="117">
                  <c:v>303.12505952270698</c:v>
                </c:pt>
                <c:pt idx="118">
                  <c:v>302.76046598436699</c:v>
                </c:pt>
                <c:pt idx="119">
                  <c:v>302.44137417143799</c:v>
                </c:pt>
                <c:pt idx="120">
                  <c:v>302.10597954341102</c:v>
                </c:pt>
                <c:pt idx="121">
                  <c:v>300.76680474889503</c:v>
                </c:pt>
                <c:pt idx="122">
                  <c:v>299.42094419860302</c:v>
                </c:pt>
                <c:pt idx="123">
                  <c:v>298.13545062019699</c:v>
                </c:pt>
                <c:pt idx="124">
                  <c:v>296.85228377177901</c:v>
                </c:pt>
                <c:pt idx="125">
                  <c:v>295.62148795998502</c:v>
                </c:pt>
                <c:pt idx="126">
                  <c:v>294.39300057036399</c:v>
                </c:pt>
                <c:pt idx="127">
                  <c:v>293.21296464803498</c:v>
                </c:pt>
                <c:pt idx="128">
                  <c:v>292.03513646189901</c:v>
                </c:pt>
                <c:pt idx="129">
                  <c:v>290.90236809970099</c:v>
                </c:pt>
                <c:pt idx="130">
                  <c:v>289.77159202240802</c:v>
                </c:pt>
                <c:pt idx="131">
                  <c:v>288.68283099372798</c:v>
                </c:pt>
                <c:pt idx="132">
                  <c:v>287.595480632386</c:v>
                </c:pt>
                <c:pt idx="133">
                  <c:v>286.54704589995998</c:v>
                </c:pt>
                <c:pt idx="134">
                  <c:v>285.50002421447903</c:v>
                </c:pt>
                <c:pt idx="135">
                  <c:v>284.48925109606301</c:v>
                </c:pt>
                <c:pt idx="136">
                  <c:v>283.47980702022102</c:v>
                </c:pt>
                <c:pt idx="137">
                  <c:v>282.50402907091501</c:v>
                </c:pt>
                <c:pt idx="138">
                  <c:v>281.52953340632598</c:v>
                </c:pt>
                <c:pt idx="139">
                  <c:v>280.58647486033402</c:v>
                </c:pt>
                <c:pt idx="140">
                  <c:v>279.644757621785</c:v>
                </c:pt>
                <c:pt idx="141">
                  <c:v>279.69081656543102</c:v>
                </c:pt>
                <c:pt idx="142">
                  <c:v>279.77575046004802</c:v>
                </c:pt>
                <c:pt idx="143">
                  <c:v>279.97242982626199</c:v>
                </c:pt>
                <c:pt idx="144">
                  <c:v>280.25338965399402</c:v>
                </c:pt>
                <c:pt idx="145">
                  <c:v>280.61201698323902</c:v>
                </c:pt>
                <c:pt idx="146">
                  <c:v>281.042615320312</c:v>
                </c:pt>
                <c:pt idx="147">
                  <c:v>281.53764738879102</c:v>
                </c:pt>
                <c:pt idx="148">
                  <c:v>282.08939107282498</c:v>
                </c:pt>
                <c:pt idx="149">
                  <c:v>282.69159134834803</c:v>
                </c:pt>
                <c:pt idx="150">
                  <c:v>283.33680456179798</c:v>
                </c:pt>
                <c:pt idx="151">
                  <c:v>284.01609285490201</c:v>
                </c:pt>
                <c:pt idx="152">
                  <c:v>284.720913470759</c:v>
                </c:pt>
                <c:pt idx="153">
                  <c:v>285.44440176018401</c:v>
                </c:pt>
                <c:pt idx="154">
                  <c:v>286.17799059486902</c:v>
                </c:pt>
                <c:pt idx="155">
                  <c:v>286.914671645049</c:v>
                </c:pt>
                <c:pt idx="156">
                  <c:v>287.64372476246001</c:v>
                </c:pt>
                <c:pt idx="157">
                  <c:v>288.34985549862199</c:v>
                </c:pt>
                <c:pt idx="158">
                  <c:v>289.02273726873898</c:v>
                </c:pt>
                <c:pt idx="159">
                  <c:v>289.65252575408198</c:v>
                </c:pt>
                <c:pt idx="160">
                  <c:v>290.23421428221502</c:v>
                </c:pt>
                <c:pt idx="161">
                  <c:v>291.12182488731702</c:v>
                </c:pt>
                <c:pt idx="162">
                  <c:v>292.06731015276398</c:v>
                </c:pt>
                <c:pt idx="163">
                  <c:v>292.98702440149299</c:v>
                </c:pt>
                <c:pt idx="164">
                  <c:v>293.908933943504</c:v>
                </c:pt>
                <c:pt idx="165">
                  <c:v>294.83362803585402</c:v>
                </c:pt>
                <c:pt idx="166">
                  <c:v>295.76051263072202</c:v>
                </c:pt>
                <c:pt idx="167">
                  <c:v>296.690176805985</c:v>
                </c:pt>
                <c:pt idx="168">
                  <c:v>297.62308113185901</c:v>
                </c:pt>
                <c:pt idx="169">
                  <c:v>298.559112858616</c:v>
                </c:pt>
                <c:pt idx="170">
                  <c:v>299.49824099718001</c:v>
                </c:pt>
                <c:pt idx="171">
                  <c:v>300.44102499422502</c:v>
                </c:pt>
                <c:pt idx="172">
                  <c:v>301.38722301871701</c:v>
                </c:pt>
                <c:pt idx="173">
                  <c:v>302.33702621147802</c:v>
                </c:pt>
                <c:pt idx="174">
                  <c:v>303.29080630630801</c:v>
                </c:pt>
                <c:pt idx="175">
                  <c:v>304.24843128328001</c:v>
                </c:pt>
                <c:pt idx="176">
                  <c:v>305.20996424820601</c:v>
                </c:pt>
                <c:pt idx="177">
                  <c:v>306.17493588228899</c:v>
                </c:pt>
                <c:pt idx="178">
                  <c:v>307.143820445865</c:v>
                </c:pt>
                <c:pt idx="179">
                  <c:v>308.11668808449798</c:v>
                </c:pt>
                <c:pt idx="180">
                  <c:v>309.09356670268801</c:v>
                </c:pt>
                <c:pt idx="181">
                  <c:v>308.24943296496099</c:v>
                </c:pt>
                <c:pt idx="182">
                  <c:v>307.42896183936301</c:v>
                </c:pt>
                <c:pt idx="183">
                  <c:v>306.66248456541899</c:v>
                </c:pt>
                <c:pt idx="184">
                  <c:v>305.90095460331997</c:v>
                </c:pt>
                <c:pt idx="185">
                  <c:v>305.20062745134499</c:v>
                </c:pt>
                <c:pt idx="186">
                  <c:v>304.496433155837</c:v>
                </c:pt>
                <c:pt idx="187">
                  <c:v>303.84969329612397</c:v>
                </c:pt>
                <c:pt idx="188">
                  <c:v>303.19543120370503</c:v>
                </c:pt>
                <c:pt idx="189">
                  <c:v>302.60136035132501</c:v>
                </c:pt>
                <c:pt idx="190">
                  <c:v>301.998048265715</c:v>
                </c:pt>
                <c:pt idx="191">
                  <c:v>301.45576406073201</c:v>
                </c:pt>
                <c:pt idx="192">
                  <c:v>300.90169103253999</c:v>
                </c:pt>
                <c:pt idx="193">
                  <c:v>300.40804174076402</c:v>
                </c:pt>
                <c:pt idx="194">
                  <c:v>299.900030914056</c:v>
                </c:pt>
                <c:pt idx="195">
                  <c:v>299.45154062821001</c:v>
                </c:pt>
                <c:pt idx="196">
                  <c:v>298.985422092401</c:v>
                </c:pt>
                <c:pt idx="197">
                  <c:v>298.57785821312899</c:v>
                </c:pt>
                <c:pt idx="198">
                  <c:v>298.15082192866703</c:v>
                </c:pt>
                <c:pt idx="199">
                  <c:v>297.78082910387599</c:v>
                </c:pt>
                <c:pt idx="200">
                  <c:v>297.38930197180503</c:v>
                </c:pt>
                <c:pt idx="201">
                  <c:v>296.04566890424297</c:v>
                </c:pt>
                <c:pt idx="202">
                  <c:v>294.68910214390502</c:v>
                </c:pt>
                <c:pt idx="203">
                  <c:v>293.40157727638598</c:v>
                </c:pt>
                <c:pt idx="204">
                  <c:v>292.10959981144998</c:v>
                </c:pt>
                <c:pt idx="205">
                  <c:v>290.87880649803901</c:v>
                </c:pt>
                <c:pt idx="206">
                  <c:v>289.64393759422802</c:v>
                </c:pt>
                <c:pt idx="207">
                  <c:v>288.46587807482899</c:v>
                </c:pt>
                <c:pt idx="208">
                  <c:v>287.283762948336</c:v>
                </c:pt>
                <c:pt idx="209">
                  <c:v>286.15434239654797</c:v>
                </c:pt>
                <c:pt idx="210">
                  <c:v>285.02093686942499</c:v>
                </c:pt>
                <c:pt idx="211">
                  <c:v>283.937037321883</c:v>
                </c:pt>
                <c:pt idx="212">
                  <c:v>282.84885699316902</c:v>
                </c:pt>
                <c:pt idx="213">
                  <c:v>281.80656302631201</c:v>
                </c:pt>
                <c:pt idx="214">
                  <c:v>280.760020293504</c:v>
                </c:pt>
                <c:pt idx="215">
                  <c:v>279.75623281253598</c:v>
                </c:pt>
                <c:pt idx="216">
                  <c:v>278.74854193945799</c:v>
                </c:pt>
                <c:pt idx="217">
                  <c:v>277.780601248175</c:v>
                </c:pt>
                <c:pt idx="218">
                  <c:v>276.80962018166503</c:v>
                </c:pt>
                <c:pt idx="219">
                  <c:v>275.87524921243897</c:v>
                </c:pt>
                <c:pt idx="220">
                  <c:v>274.93761669009302</c:v>
                </c:pt>
                <c:pt idx="221">
                  <c:v>275.03502754712798</c:v>
                </c:pt>
                <c:pt idx="222">
                  <c:v>275.178855675205</c:v>
                </c:pt>
                <c:pt idx="223">
                  <c:v>275.43959330681798</c:v>
                </c:pt>
                <c:pt idx="224">
                  <c:v>275.79051007588703</c:v>
                </c:pt>
                <c:pt idx="225">
                  <c:v>276.225054199449</c:v>
                </c:pt>
                <c:pt idx="226">
                  <c:v>276.73735115568797</c:v>
                </c:pt>
                <c:pt idx="227">
                  <c:v>277.32012172856798</c:v>
                </c:pt>
                <c:pt idx="228">
                  <c:v>277.96790138534999</c:v>
                </c:pt>
                <c:pt idx="229">
                  <c:v>278.67249939078999</c:v>
                </c:pt>
                <c:pt idx="230">
                  <c:v>279.42642693592501</c:v>
                </c:pt>
                <c:pt idx="231">
                  <c:v>280.21950949457801</c:v>
                </c:pt>
                <c:pt idx="232">
                  <c:v>281.04449077758198</c:v>
                </c:pt>
                <c:pt idx="233">
                  <c:v>281.89211530465798</c:v>
                </c:pt>
                <c:pt idx="234">
                  <c:v>282.754371291079</c:v>
                </c:pt>
                <c:pt idx="235">
                  <c:v>283.623504701787</c:v>
                </c:pt>
                <c:pt idx="236">
                  <c:v>284.48384360827799</c:v>
                </c:pt>
                <c:pt idx="237">
                  <c:v>285.320471874725</c:v>
                </c:pt>
                <c:pt idx="238">
                  <c:v>286.12356274490901</c:v>
                </c:pt>
                <c:pt idx="239">
                  <c:v>286.88419219566998</c:v>
                </c:pt>
                <c:pt idx="240">
                  <c:v>287.59531681119199</c:v>
                </c:pt>
                <c:pt idx="241">
                  <c:v>288.45213904603298</c:v>
                </c:pt>
                <c:pt idx="242">
                  <c:v>289.36595344284899</c:v>
                </c:pt>
                <c:pt idx="243">
                  <c:v>290.25415708262</c:v>
                </c:pt>
                <c:pt idx="244">
                  <c:v>291.14442170248998</c:v>
                </c:pt>
                <c:pt idx="245">
                  <c:v>292.03649020953202</c:v>
                </c:pt>
                <c:pt idx="246">
                  <c:v>292.93104055010099</c:v>
                </c:pt>
                <c:pt idx="247">
                  <c:v>293.82815724682098</c:v>
                </c:pt>
                <c:pt idx="248">
                  <c:v>294.728103405946</c:v>
                </c:pt>
                <c:pt idx="249">
                  <c:v>295.63118687812801</c:v>
                </c:pt>
                <c:pt idx="250">
                  <c:v>296.536980711095</c:v>
                </c:pt>
                <c:pt idx="251">
                  <c:v>297.44628375253399</c:v>
                </c:pt>
                <c:pt idx="252">
                  <c:v>298.35881869324697</c:v>
                </c:pt>
                <c:pt idx="253">
                  <c:v>299.27471089240601</c:v>
                </c:pt>
                <c:pt idx="254">
                  <c:v>300.19413853210898</c:v>
                </c:pt>
                <c:pt idx="255">
                  <c:v>301.11721227442303</c:v>
                </c:pt>
                <c:pt idx="256">
                  <c:v>302.04434733025198</c:v>
                </c:pt>
                <c:pt idx="257">
                  <c:v>302.97486393286403</c:v>
                </c:pt>
                <c:pt idx="258">
                  <c:v>303.90914062449502</c:v>
                </c:pt>
                <c:pt idx="259">
                  <c:v>304.847733350049</c:v>
                </c:pt>
                <c:pt idx="260">
                  <c:v>305.79022276077501</c:v>
                </c:pt>
                <c:pt idx="261">
                  <c:v>304.87815747863499</c:v>
                </c:pt>
                <c:pt idx="262">
                  <c:v>303.99094708608601</c:v>
                </c:pt>
                <c:pt idx="263">
                  <c:v>303.16186253489502</c:v>
                </c:pt>
                <c:pt idx="264">
                  <c:v>302.33825040921403</c:v>
                </c:pt>
                <c:pt idx="265">
                  <c:v>301.578515228078</c:v>
                </c:pt>
                <c:pt idx="266">
                  <c:v>300.815987849458</c:v>
                </c:pt>
                <c:pt idx="267">
                  <c:v>300.11404723484799</c:v>
                </c:pt>
                <c:pt idx="268">
                  <c:v>299.40629259069101</c:v>
                </c:pt>
                <c:pt idx="269">
                  <c:v>298.76134582221198</c:v>
                </c:pt>
                <c:pt idx="270">
                  <c:v>298.10836261663798</c:v>
                </c:pt>
                <c:pt idx="271">
                  <c:v>297.51919010032498</c:v>
                </c:pt>
                <c:pt idx="272">
                  <c:v>296.91964508539502</c:v>
                </c:pt>
                <c:pt idx="273">
                  <c:v>296.38285783775598</c:v>
                </c:pt>
                <c:pt idx="274">
                  <c:v>295.832728054146</c:v>
                </c:pt>
                <c:pt idx="275">
                  <c:v>295.343883148359</c:v>
                </c:pt>
                <c:pt idx="276">
                  <c:v>294.83958746026099</c:v>
                </c:pt>
                <c:pt idx="277">
                  <c:v>294.39481900575402</c:v>
                </c:pt>
                <c:pt idx="278">
                  <c:v>293.93287495153101</c:v>
                </c:pt>
                <c:pt idx="279">
                  <c:v>293.52880256747102</c:v>
                </c:pt>
                <c:pt idx="280">
                  <c:v>293.10574367364001</c:v>
                </c:pt>
                <c:pt idx="281">
                  <c:v>291.763687789122</c:v>
                </c:pt>
                <c:pt idx="282">
                  <c:v>290.41008816559099</c:v>
                </c:pt>
                <c:pt idx="283">
                  <c:v>289.12497521460801</c:v>
                </c:pt>
                <c:pt idx="284">
                  <c:v>287.83665967466402</c:v>
                </c:pt>
                <c:pt idx="285">
                  <c:v>286.608565861763</c:v>
                </c:pt>
                <c:pt idx="286">
                  <c:v>285.37790798688502</c:v>
                </c:pt>
                <c:pt idx="287">
                  <c:v>284.20310521606302</c:v>
                </c:pt>
                <c:pt idx="288">
                  <c:v>283.02586329265603</c:v>
                </c:pt>
                <c:pt idx="289">
                  <c:v>281.900375250043</c:v>
                </c:pt>
                <c:pt idx="290">
                  <c:v>280.77274171753999</c:v>
                </c:pt>
                <c:pt idx="291">
                  <c:v>279.69318821974002</c:v>
                </c:pt>
                <c:pt idx="292">
                  <c:v>278.61118034925403</c:v>
                </c:pt>
                <c:pt idx="293">
                  <c:v>277.57409024785898</c:v>
                </c:pt>
                <c:pt idx="294">
                  <c:v>276.53422528534497</c:v>
                </c:pt>
                <c:pt idx="295">
                  <c:v>275.53613076158302</c:v>
                </c:pt>
                <c:pt idx="296">
                  <c:v>274.53551163374402</c:v>
                </c:pt>
                <c:pt idx="297">
                  <c:v>273.57395598325701</c:v>
                </c:pt>
                <c:pt idx="298">
                  <c:v>272.610159107762</c:v>
                </c:pt>
                <c:pt idx="299">
                  <c:v>271.68261789969603</c:v>
                </c:pt>
                <c:pt idx="300">
                  <c:v>270.75338042952899</c:v>
                </c:pt>
                <c:pt idx="301">
                  <c:v>270.89078615429901</c:v>
                </c:pt>
                <c:pt idx="302">
                  <c:v>271.07775793241001</c:v>
                </c:pt>
                <c:pt idx="303">
                  <c:v>271.383952433346</c:v>
                </c:pt>
                <c:pt idx="304">
                  <c:v>271.78182867416803</c:v>
                </c:pt>
                <c:pt idx="305">
                  <c:v>272.26583132076399</c:v>
                </c:pt>
                <c:pt idx="306">
                  <c:v>272.82983505818402</c:v>
                </c:pt>
                <c:pt idx="307">
                  <c:v>273.46760647998002</c:v>
                </c:pt>
                <c:pt idx="308">
                  <c:v>274.17276927569901</c:v>
                </c:pt>
                <c:pt idx="309">
                  <c:v>274.93759144467703</c:v>
                </c:pt>
                <c:pt idx="310">
                  <c:v>275.75429247335597</c:v>
                </c:pt>
                <c:pt idx="311">
                  <c:v>276.61184460995202</c:v>
                </c:pt>
                <c:pt idx="312">
                  <c:v>277.50111736956097</c:v>
                </c:pt>
                <c:pt idx="313">
                  <c:v>278.41404326065799</c:v>
                </c:pt>
                <c:pt idx="314">
                  <c:v>279.34113805141999</c:v>
                </c:pt>
                <c:pt idx="315">
                  <c:v>280.27496915871302</c:v>
                </c:pt>
                <c:pt idx="316">
                  <c:v>281.19571871157802</c:v>
                </c:pt>
                <c:pt idx="317">
                  <c:v>282.08997445056502</c:v>
                </c:pt>
                <c:pt idx="318">
                  <c:v>282.94676725069797</c:v>
                </c:pt>
                <c:pt idx="319">
                  <c:v>283.75743289866801</c:v>
                </c:pt>
                <c:pt idx="320">
                  <c:v>284.517276584294</c:v>
                </c:pt>
                <c:pt idx="321">
                  <c:v>285.35111361150899</c:v>
                </c:pt>
                <c:pt idx="322">
                  <c:v>286.24028740633003</c:v>
                </c:pt>
                <c:pt idx="323">
                  <c:v>287.10469431097198</c:v>
                </c:pt>
                <c:pt idx="324">
                  <c:v>287.970411169849</c:v>
                </c:pt>
                <c:pt idx="325">
                  <c:v>288.83843625277899</c:v>
                </c:pt>
                <c:pt idx="326">
                  <c:v>289.70874313234702</c:v>
                </c:pt>
                <c:pt idx="327">
                  <c:v>290.58162497395102</c:v>
                </c:pt>
                <c:pt idx="328">
                  <c:v>291.45763885430398</c:v>
                </c:pt>
                <c:pt idx="329">
                  <c:v>292.33605493337302</c:v>
                </c:pt>
                <c:pt idx="330">
                  <c:v>293.21748897472702</c:v>
                </c:pt>
                <c:pt idx="331">
                  <c:v>294.10205291521203</c:v>
                </c:pt>
                <c:pt idx="332">
                  <c:v>294.98979273555602</c:v>
                </c:pt>
                <c:pt idx="333">
                  <c:v>295.88078915296302</c:v>
                </c:pt>
                <c:pt idx="334">
                  <c:v>296.775417131832</c:v>
                </c:pt>
                <c:pt idx="335">
                  <c:v>297.673492631062</c:v>
                </c:pt>
                <c:pt idx="336">
                  <c:v>298.57507851160398</c:v>
                </c:pt>
                <c:pt idx="337">
                  <c:v>299.47999458902302</c:v>
                </c:pt>
                <c:pt idx="338">
                  <c:v>300.38876480999102</c:v>
                </c:pt>
                <c:pt idx="339">
                  <c:v>301.30126517021398</c:v>
                </c:pt>
                <c:pt idx="340">
                  <c:v>302.21756632421898</c:v>
                </c:pt>
                <c:pt idx="341">
                  <c:v>301.27207639558497</c:v>
                </c:pt>
                <c:pt idx="342">
                  <c:v>300.362329124018</c:v>
                </c:pt>
                <c:pt idx="343">
                  <c:v>299.50123219761502</c:v>
                </c:pt>
                <c:pt idx="344">
                  <c:v>298.65485048281698</c:v>
                </c:pt>
                <c:pt idx="345">
                  <c:v>297.86291299691902</c:v>
                </c:pt>
                <c:pt idx="346">
                  <c:v>297.07982135376699</c:v>
                </c:pt>
                <c:pt idx="347">
                  <c:v>296.34840890829298</c:v>
                </c:pt>
                <c:pt idx="348">
                  <c:v>295.621404792899</c:v>
                </c:pt>
                <c:pt idx="349">
                  <c:v>294.94869090179998</c:v>
                </c:pt>
                <c:pt idx="350">
                  <c:v>294.27765701593597</c:v>
                </c:pt>
                <c:pt idx="351">
                  <c:v>293.66163257931203</c:v>
                </c:pt>
                <c:pt idx="352">
                  <c:v>293.044489536909</c:v>
                </c:pt>
                <c:pt idx="353">
                  <c:v>292.481751036194</c:v>
                </c:pt>
                <c:pt idx="354">
                  <c:v>291.91536809016702</c:v>
                </c:pt>
                <c:pt idx="355">
                  <c:v>291.40224240893099</c:v>
                </c:pt>
                <c:pt idx="356">
                  <c:v>290.88224702917802</c:v>
                </c:pt>
                <c:pt idx="357">
                  <c:v>290.41432744203001</c:v>
                </c:pt>
                <c:pt idx="358">
                  <c:v>289.93768488212999</c:v>
                </c:pt>
                <c:pt idx="359">
                  <c:v>289.51099514470798</c:v>
                </c:pt>
                <c:pt idx="360">
                  <c:v>289.07432654797799</c:v>
                </c:pt>
                <c:pt idx="361">
                  <c:v>287.73735355547097</c:v>
                </c:pt>
                <c:pt idx="362">
                  <c:v>286.39732653496498</c:v>
                </c:pt>
                <c:pt idx="363">
                  <c:v>285.11726154325402</c:v>
                </c:pt>
                <c:pt idx="364">
                  <c:v>283.84243622553498</c:v>
                </c:pt>
                <c:pt idx="365">
                  <c:v>282.61981278691502</c:v>
                </c:pt>
                <c:pt idx="366">
                  <c:v>281.40245899250999</c:v>
                </c:pt>
                <c:pt idx="367">
                  <c:v>280.23303437911602</c:v>
                </c:pt>
                <c:pt idx="368">
                  <c:v>279.06873684256402</c:v>
                </c:pt>
                <c:pt idx="369">
                  <c:v>277.94892150642801</c:v>
                </c:pt>
                <c:pt idx="370">
                  <c:v>276.83391644815998</c:v>
                </c:pt>
                <c:pt idx="371">
                  <c:v>275.75982531410602</c:v>
                </c:pt>
                <c:pt idx="372">
                  <c:v>274.69051754734602</c:v>
                </c:pt>
                <c:pt idx="373">
                  <c:v>273.65881292775998</c:v>
                </c:pt>
                <c:pt idx="374">
                  <c:v>272.631899821015</c:v>
                </c:pt>
                <c:pt idx="375">
                  <c:v>271.639118564922</c:v>
                </c:pt>
                <c:pt idx="376">
                  <c:v>270.65150807423601</c:v>
                </c:pt>
                <c:pt idx="377">
                  <c:v>269.69576242747701</c:v>
                </c:pt>
                <c:pt idx="378">
                  <c:v>268.74438304455498</c:v>
                </c:pt>
                <c:pt idx="379">
                  <c:v>267.82219471187301</c:v>
                </c:pt>
                <c:pt idx="380">
                  <c:v>266.904883575594</c:v>
                </c:pt>
                <c:pt idx="381">
                  <c:v>267.070461376906</c:v>
                </c:pt>
                <c:pt idx="382">
                  <c:v>267.28680183799099</c:v>
                </c:pt>
                <c:pt idx="383">
                  <c:v>267.622205439754</c:v>
                </c:pt>
                <c:pt idx="384">
                  <c:v>268.04893897344402</c:v>
                </c:pt>
                <c:pt idx="385">
                  <c:v>268.561759695528</c:v>
                </c:pt>
                <c:pt idx="386">
                  <c:v>269.15579224829298</c:v>
                </c:pt>
                <c:pt idx="387">
                  <c:v>269.82379918131699</c:v>
                </c:pt>
                <c:pt idx="388">
                  <c:v>270.559270013777</c:v>
                </c:pt>
                <c:pt idx="389">
                  <c:v>271.35465288067701</c:v>
                </c:pt>
                <c:pt idx="390">
                  <c:v>272.20146134702702</c:v>
                </c:pt>
                <c:pt idx="391">
                  <c:v>273.08823484178203</c:v>
                </c:pt>
                <c:pt idx="392">
                  <c:v>274.00515003265201</c:v>
                </c:pt>
                <c:pt idx="393">
                  <c:v>274.94442885855602</c:v>
                </c:pt>
                <c:pt idx="394">
                  <c:v>275.894469533897</c:v>
                </c:pt>
                <c:pt idx="395">
                  <c:v>276.84609608219301</c:v>
                </c:pt>
                <c:pt idx="396">
                  <c:v>277.779665089687</c:v>
                </c:pt>
                <c:pt idx="397">
                  <c:v>278.68082563935201</c:v>
                </c:pt>
                <c:pt idx="398">
                  <c:v>279.53806214652599</c:v>
                </c:pt>
                <c:pt idx="399">
                  <c:v>280.34400475365902</c:v>
                </c:pt>
                <c:pt idx="400">
                  <c:v>281.091527365476</c:v>
                </c:pt>
                <c:pt idx="401">
                  <c:v>281.90705233987597</c:v>
                </c:pt>
                <c:pt idx="402">
                  <c:v>282.77712944536</c:v>
                </c:pt>
                <c:pt idx="403">
                  <c:v>283.62280283796201</c:v>
                </c:pt>
                <c:pt idx="404">
                  <c:v>284.47038278707498</c:v>
                </c:pt>
                <c:pt idx="405">
                  <c:v>285.320002460127</c:v>
                </c:pt>
                <c:pt idx="406">
                  <c:v>286.171898034685</c:v>
                </c:pt>
                <c:pt idx="407">
                  <c:v>287.02634245753899</c:v>
                </c:pt>
                <c:pt idx="408">
                  <c:v>287.88397455032498</c:v>
                </c:pt>
                <c:pt idx="409">
                  <c:v>288.744324280336</c:v>
                </c:pt>
                <c:pt idx="410">
                  <c:v>289.60739894409699</c:v>
                </c:pt>
                <c:pt idx="411">
                  <c:v>290.47347992592699</c:v>
                </c:pt>
                <c:pt idx="412">
                  <c:v>291.34281767257301</c:v>
                </c:pt>
                <c:pt idx="413">
                  <c:v>292.21511851059302</c:v>
                </c:pt>
                <c:pt idx="414">
                  <c:v>293.09061726020798</c:v>
                </c:pt>
                <c:pt idx="415">
                  <c:v>293.96957240355198</c:v>
                </c:pt>
                <c:pt idx="416">
                  <c:v>294.85167282640703</c:v>
                </c:pt>
                <c:pt idx="417">
                  <c:v>295.737359809564</c:v>
                </c:pt>
                <c:pt idx="418">
                  <c:v>296.626515161611</c:v>
                </c:pt>
                <c:pt idx="419">
                  <c:v>297.51934905752199</c:v>
                </c:pt>
                <c:pt idx="420">
                  <c:v>298.41595247105698</c:v>
                </c:pt>
                <c:pt idx="421">
                  <c:v>297.46410250163802</c:v>
                </c:pt>
                <c:pt idx="422">
                  <c:v>296.56277442451602</c:v>
                </c:pt>
                <c:pt idx="423">
                  <c:v>295.69348910734101</c:v>
                </c:pt>
                <c:pt idx="424">
                  <c:v>294.85297839297999</c:v>
                </c:pt>
                <c:pt idx="425">
                  <c:v>294.050417074954</c:v>
                </c:pt>
                <c:pt idx="426">
                  <c:v>293.27072281672997</c:v>
                </c:pt>
                <c:pt idx="427">
                  <c:v>292.529080493903</c:v>
                </c:pt>
                <c:pt idx="428">
                  <c:v>291.80605873216399</c:v>
                </c:pt>
                <c:pt idx="429">
                  <c:v>291.12305810808402</c:v>
                </c:pt>
                <c:pt idx="430">
                  <c:v>290.45528133153499</c:v>
                </c:pt>
                <c:pt idx="431">
                  <c:v>289.82872999133298</c:v>
                </c:pt>
                <c:pt idx="432">
                  <c:v>289.21404616909098</c:v>
                </c:pt>
                <c:pt idx="433">
                  <c:v>288.64030029808401</c:v>
                </c:pt>
                <c:pt idx="434">
                  <c:v>288.07532105956398</c:v>
                </c:pt>
                <c:pt idx="435">
                  <c:v>287.55001029638601</c:v>
                </c:pt>
                <c:pt idx="436">
                  <c:v>287.03076939339297</c:v>
                </c:pt>
                <c:pt idx="437">
                  <c:v>286.550380323338</c:v>
                </c:pt>
                <c:pt idx="438">
                  <c:v>286.07351766285399</c:v>
                </c:pt>
                <c:pt idx="439">
                  <c:v>285.63503043764399</c:v>
                </c:pt>
                <c:pt idx="440">
                  <c:v>285.19849796644201</c:v>
                </c:pt>
                <c:pt idx="441">
                  <c:v>283.87064472108801</c:v>
                </c:pt>
                <c:pt idx="442">
                  <c:v>282.55183567026</c:v>
                </c:pt>
                <c:pt idx="443">
                  <c:v>281.28112243274802</c:v>
                </c:pt>
                <c:pt idx="444">
                  <c:v>280.026366310573</c:v>
                </c:pt>
                <c:pt idx="445">
                  <c:v>278.81236384101902</c:v>
                </c:pt>
                <c:pt idx="446">
                  <c:v>277.61413945772802</c:v>
                </c:pt>
                <c:pt idx="447">
                  <c:v>276.45308106251298</c:v>
                </c:pt>
                <c:pt idx="448">
                  <c:v>275.30723567941499</c:v>
                </c:pt>
                <c:pt idx="449">
                  <c:v>274.195357010203</c:v>
                </c:pt>
                <c:pt idx="450">
                  <c:v>273.09799053880801</c:v>
                </c:pt>
                <c:pt idx="451">
                  <c:v>272.031702609967</c:v>
                </c:pt>
                <c:pt idx="452">
                  <c:v>270.97978867683202</c:v>
                </c:pt>
                <c:pt idx="453">
                  <c:v>269.95536527432699</c:v>
                </c:pt>
                <c:pt idx="454">
                  <c:v>268.94464393714298</c:v>
                </c:pt>
                <c:pt idx="455">
                  <c:v>267.95931278994198</c:v>
                </c:pt>
                <c:pt idx="456">
                  <c:v>266.98788901468299</c:v>
                </c:pt>
                <c:pt idx="457">
                  <c:v>266.039146486974</c:v>
                </c:pt>
                <c:pt idx="458">
                  <c:v>265.10335605782097</c:v>
                </c:pt>
                <c:pt idx="459">
                  <c:v>264.18826838208702</c:v>
                </c:pt>
                <c:pt idx="460">
                  <c:v>263.286175335466</c:v>
                </c:pt>
                <c:pt idx="461">
                  <c:v>263.46966351404001</c:v>
                </c:pt>
                <c:pt idx="462">
                  <c:v>263.70369614279701</c:v>
                </c:pt>
                <c:pt idx="463">
                  <c:v>264.05459808681201</c:v>
                </c:pt>
                <c:pt idx="464">
                  <c:v>264.49611486928501</c:v>
                </c:pt>
                <c:pt idx="465">
                  <c:v>265.02357838927099</c:v>
                </c:pt>
                <c:pt idx="466">
                  <c:v>265.62968924198299</c:v>
                </c:pt>
                <c:pt idx="467">
                  <c:v>266.30940512902902</c:v>
                </c:pt>
                <c:pt idx="468">
                  <c:v>267.05478618558499</c:v>
                </c:pt>
                <c:pt idx="469">
                  <c:v>267.858841275153</c:v>
                </c:pt>
                <c:pt idx="470">
                  <c:v>268.71182434944598</c:v>
                </c:pt>
                <c:pt idx="471">
                  <c:v>269.60144707524898</c:v>
                </c:pt>
                <c:pt idx="472">
                  <c:v>270.51736157969998</c:v>
                </c:pt>
                <c:pt idx="473">
                  <c:v>271.453150274184</c:v>
                </c:pt>
                <c:pt idx="474">
                  <c:v>272.39687897088203</c:v>
                </c:pt>
                <c:pt idx="475">
                  <c:v>273.33168847842802</c:v>
                </c:pt>
                <c:pt idx="476">
                  <c:v>274.24070219036599</c:v>
                </c:pt>
                <c:pt idx="477">
                  <c:v>275.10986699979298</c:v>
                </c:pt>
                <c:pt idx="478">
                  <c:v>275.92767464608602</c:v>
                </c:pt>
                <c:pt idx="479">
                  <c:v>276.68572313425801</c:v>
                </c:pt>
                <c:pt idx="480">
                  <c:v>277.37820860592097</c:v>
                </c:pt>
                <c:pt idx="481">
                  <c:v>278.17893557292098</c:v>
                </c:pt>
                <c:pt idx="482">
                  <c:v>279.03378386280798</c:v>
                </c:pt>
                <c:pt idx="483">
                  <c:v>279.86465768860597</c:v>
                </c:pt>
                <c:pt idx="484">
                  <c:v>280.697242485733</c:v>
                </c:pt>
                <c:pt idx="485">
                  <c:v>281.53252328524599</c:v>
                </c:pt>
                <c:pt idx="486">
                  <c:v>282.37037478076002</c:v>
                </c:pt>
                <c:pt idx="487">
                  <c:v>283.21041345483297</c:v>
                </c:pt>
                <c:pt idx="488">
                  <c:v>284.053229059714</c:v>
                </c:pt>
                <c:pt idx="489">
                  <c:v>284.89894545649798</c:v>
                </c:pt>
                <c:pt idx="490">
                  <c:v>285.74761278070702</c:v>
                </c:pt>
                <c:pt idx="491">
                  <c:v>286.59926546760198</c:v>
                </c:pt>
                <c:pt idx="492">
                  <c:v>287.45405114468599</c:v>
                </c:pt>
                <c:pt idx="493">
                  <c:v>288.31188141856398</c:v>
                </c:pt>
                <c:pt idx="494">
                  <c:v>289.17282892230901</c:v>
                </c:pt>
                <c:pt idx="495">
                  <c:v>290.03736265783499</c:v>
                </c:pt>
                <c:pt idx="496">
                  <c:v>290.90498960842802</c:v>
                </c:pt>
                <c:pt idx="497">
                  <c:v>291.77584380817302</c:v>
                </c:pt>
                <c:pt idx="498">
                  <c:v>292.65006099367201</c:v>
                </c:pt>
                <c:pt idx="499">
                  <c:v>293.52776276544898</c:v>
                </c:pt>
                <c:pt idx="500">
                  <c:v>294.40907268973098</c:v>
                </c:pt>
                <c:pt idx="501">
                  <c:v>293.47155178763899</c:v>
                </c:pt>
                <c:pt idx="502">
                  <c:v>292.59956715566</c:v>
                </c:pt>
                <c:pt idx="503">
                  <c:v>291.741751105768</c:v>
                </c:pt>
                <c:pt idx="504">
                  <c:v>290.92652203948398</c:v>
                </c:pt>
                <c:pt idx="505">
                  <c:v>290.1319059512</c:v>
                </c:pt>
                <c:pt idx="506">
                  <c:v>289.37412546461798</c:v>
                </c:pt>
                <c:pt idx="507">
                  <c:v>288.63955848855602</c:v>
                </c:pt>
                <c:pt idx="508">
                  <c:v>287.93677716067799</c:v>
                </c:pt>
                <c:pt idx="509">
                  <c:v>287.25877283193898</c:v>
                </c:pt>
                <c:pt idx="510">
                  <c:v>286.608975921975</c:v>
                </c:pt>
                <c:pt idx="511">
                  <c:v>285.98522386581999</c:v>
                </c:pt>
                <c:pt idx="512">
                  <c:v>285.386324389219</c:v>
                </c:pt>
                <c:pt idx="513">
                  <c:v>284.81360988181399</c:v>
                </c:pt>
                <c:pt idx="514">
                  <c:v>284.26258835961698</c:v>
                </c:pt>
                <c:pt idx="515">
                  <c:v>283.73717803408101</c:v>
                </c:pt>
                <c:pt idx="516">
                  <c:v>283.23040150813898</c:v>
                </c:pt>
                <c:pt idx="517">
                  <c:v>282.748557761293</c:v>
                </c:pt>
                <c:pt idx="518">
                  <c:v>282.28238606355399</c:v>
                </c:pt>
                <c:pt idx="519">
                  <c:v>281.84108814609499</c:v>
                </c:pt>
                <c:pt idx="520">
                  <c:v>281.41350440657499</c:v>
                </c:pt>
                <c:pt idx="521">
                  <c:v>280.10164833423198</c:v>
                </c:pt>
                <c:pt idx="522">
                  <c:v>278.80912834582301</c:v>
                </c:pt>
                <c:pt idx="523">
                  <c:v>277.55235629424197</c:v>
                </c:pt>
                <c:pt idx="524">
                  <c:v>276.322297633689</c:v>
                </c:pt>
                <c:pt idx="525">
                  <c:v>275.12180497565998</c:v>
                </c:pt>
                <c:pt idx="526">
                  <c:v>273.94665965613399</c:v>
                </c:pt>
                <c:pt idx="527">
                  <c:v>272.79787714139599</c:v>
                </c:pt>
                <c:pt idx="528">
                  <c:v>271.674549855463</c:v>
                </c:pt>
                <c:pt idx="529">
                  <c:v>270.57428012541197</c:v>
                </c:pt>
                <c:pt idx="530">
                  <c:v>269.49853969145403</c:v>
                </c:pt>
                <c:pt idx="531">
                  <c:v>268.44308782819002</c:v>
                </c:pt>
                <c:pt idx="532">
                  <c:v>267.41124085109902</c:v>
                </c:pt>
                <c:pt idx="533">
                  <c:v>266.39718744263803</c:v>
                </c:pt>
                <c:pt idx="534">
                  <c:v>265.40618177467701</c:v>
                </c:pt>
                <c:pt idx="535">
                  <c:v>264.43081562155101</c:v>
                </c:pt>
                <c:pt idx="536">
                  <c:v>263.47784573792302</c:v>
                </c:pt>
                <c:pt idx="537">
                  <c:v>262.53853364004101</c:v>
                </c:pt>
                <c:pt idx="538">
                  <c:v>261.62105973226801</c:v>
                </c:pt>
                <c:pt idx="539">
                  <c:v>260.71458995482698</c:v>
                </c:pt>
                <c:pt idx="540">
                  <c:v>259.82957381538</c:v>
                </c:pt>
                <c:pt idx="541">
                  <c:v>260.02166361044402</c:v>
                </c:pt>
                <c:pt idx="542">
                  <c:v>260.26250327774397</c:v>
                </c:pt>
                <c:pt idx="543">
                  <c:v>260.61907148351298</c:v>
                </c:pt>
                <c:pt idx="544">
                  <c:v>261.06369819700501</c:v>
                </c:pt>
                <c:pt idx="545">
                  <c:v>261.59196424002801</c:v>
                </c:pt>
                <c:pt idx="546">
                  <c:v>262.196842549802</c:v>
                </c:pt>
                <c:pt idx="547">
                  <c:v>262.87323909581698</c:v>
                </c:pt>
                <c:pt idx="548">
                  <c:v>263.61281556924803</c:v>
                </c:pt>
                <c:pt idx="549">
                  <c:v>264.40764314518901</c:v>
                </c:pt>
                <c:pt idx="550">
                  <c:v>265.24570169854701</c:v>
                </c:pt>
                <c:pt idx="551">
                  <c:v>266.11634714267598</c:v>
                </c:pt>
                <c:pt idx="552">
                  <c:v>267.01137595289299</c:v>
                </c:pt>
                <c:pt idx="553">
                  <c:v>267.91972264692203</c:v>
                </c:pt>
                <c:pt idx="554">
                  <c:v>268.82936806865303</c:v>
                </c:pt>
                <c:pt idx="555">
                  <c:v>269.72063700087801</c:v>
                </c:pt>
                <c:pt idx="556">
                  <c:v>270.57647014015799</c:v>
                </c:pt>
                <c:pt idx="557">
                  <c:v>271.38422794375401</c:v>
                </c:pt>
                <c:pt idx="558">
                  <c:v>272.13325591325003</c:v>
                </c:pt>
                <c:pt idx="559">
                  <c:v>272.81660330428201</c:v>
                </c:pt>
                <c:pt idx="560">
                  <c:v>273.43011224463203</c:v>
                </c:pt>
                <c:pt idx="561">
                  <c:v>274.21890147910102</c:v>
                </c:pt>
                <c:pt idx="562">
                  <c:v>275.061253695912</c:v>
                </c:pt>
                <c:pt idx="563">
                  <c:v>275.88033975347702</c:v>
                </c:pt>
                <c:pt idx="564">
                  <c:v>276.701217554663</c:v>
                </c:pt>
                <c:pt idx="565">
                  <c:v>277.52468557976999</c:v>
                </c:pt>
                <c:pt idx="566">
                  <c:v>278.35043279342398</c:v>
                </c:pt>
                <c:pt idx="567">
                  <c:v>279.17864480946901</c:v>
                </c:pt>
                <c:pt idx="568">
                  <c:v>280.00999598217402</c:v>
                </c:pt>
                <c:pt idx="569">
                  <c:v>280.84443644183</c:v>
                </c:pt>
                <c:pt idx="570">
                  <c:v>281.68136202561999</c:v>
                </c:pt>
                <c:pt idx="571">
                  <c:v>282.52173178291702</c:v>
                </c:pt>
                <c:pt idx="572">
                  <c:v>283.36502358936099</c:v>
                </c:pt>
                <c:pt idx="573">
                  <c:v>284.21125772285598</c:v>
                </c:pt>
                <c:pt idx="574">
                  <c:v>285.06064413136397</c:v>
                </c:pt>
                <c:pt idx="575">
                  <c:v>285.91296407862097</c:v>
                </c:pt>
                <c:pt idx="576">
                  <c:v>286.768842062354</c:v>
                </c:pt>
                <c:pt idx="577">
                  <c:v>287.62807851396701</c:v>
                </c:pt>
                <c:pt idx="578">
                  <c:v>288.49073920994601</c:v>
                </c:pt>
                <c:pt idx="579">
                  <c:v>289.35685637900502</c:v>
                </c:pt>
                <c:pt idx="580">
                  <c:v>290.22612960910999</c:v>
                </c:pt>
                <c:pt idx="581">
                  <c:v>289.32283024388101</c:v>
                </c:pt>
                <c:pt idx="582">
                  <c:v>288.49340499998999</c:v>
                </c:pt>
                <c:pt idx="583">
                  <c:v>287.663185651915</c:v>
                </c:pt>
                <c:pt idx="584">
                  <c:v>286.88647713937399</c:v>
                </c:pt>
                <c:pt idx="585">
                  <c:v>286.11614538948999</c:v>
                </c:pt>
                <c:pt idx="586">
                  <c:v>285.39218985211301</c:v>
                </c:pt>
                <c:pt idx="587">
                  <c:v>284.67823780877802</c:v>
                </c:pt>
                <c:pt idx="588">
                  <c:v>284.00651785065401</c:v>
                </c:pt>
                <c:pt idx="589">
                  <c:v>283.34678931668998</c:v>
                </c:pt>
                <c:pt idx="590">
                  <c:v>282.725180005543</c:v>
                </c:pt>
                <c:pt idx="591">
                  <c:v>282.11684646539499</c:v>
                </c:pt>
                <c:pt idx="592">
                  <c:v>281.54290802326602</c:v>
                </c:pt>
                <c:pt idx="593">
                  <c:v>280.98288125401001</c:v>
                </c:pt>
                <c:pt idx="594">
                  <c:v>280.454146875422</c:v>
                </c:pt>
                <c:pt idx="595">
                  <c:v>279.93909048035101</c:v>
                </c:pt>
                <c:pt idx="596">
                  <c:v>279.45223338995299</c:v>
                </c:pt>
                <c:pt idx="597">
                  <c:v>278.978999485457</c:v>
                </c:pt>
                <c:pt idx="598">
                  <c:v>278.53065002884398</c:v>
                </c:pt>
                <c:pt idx="599">
                  <c:v>278.09614560264998</c:v>
                </c:pt>
                <c:pt idx="600">
                  <c:v>277.68460706109602</c:v>
                </c:pt>
                <c:pt idx="601">
                  <c:v>276.39354745735301</c:v>
                </c:pt>
                <c:pt idx="602">
                  <c:v>275.13097155236301</c:v>
                </c:pt>
                <c:pt idx="603">
                  <c:v>273.89385738122701</c:v>
                </c:pt>
                <c:pt idx="604">
                  <c:v>272.69191450771098</c:v>
                </c:pt>
                <c:pt idx="605">
                  <c:v>271.50926838464102</c:v>
                </c:pt>
                <c:pt idx="606">
                  <c:v>270.36063354214502</c:v>
                </c:pt>
                <c:pt idx="607">
                  <c:v>269.22882305329898</c:v>
                </c:pt>
                <c:pt idx="608">
                  <c:v>268.13020501765101</c:v>
                </c:pt>
                <c:pt idx="609">
                  <c:v>267.04588030400799</c:v>
                </c:pt>
                <c:pt idx="610">
                  <c:v>265.99340764020002</c:v>
                </c:pt>
                <c:pt idx="611">
                  <c:v>264.95269207490998</c:v>
                </c:pt>
                <c:pt idx="612">
                  <c:v>263.94311980839598</c:v>
                </c:pt>
                <c:pt idx="613">
                  <c:v>262.94310056201101</c:v>
                </c:pt>
                <c:pt idx="614">
                  <c:v>261.973501807898</c:v>
                </c:pt>
                <c:pt idx="615">
                  <c:v>261.01138435993499</c:v>
                </c:pt>
                <c:pt idx="616">
                  <c:v>260.07841799579001</c:v>
                </c:pt>
                <c:pt idx="617">
                  <c:v>259.15133732701997</c:v>
                </c:pt>
                <c:pt idx="618">
                  <c:v>258.25298110436103</c:v>
                </c:pt>
                <c:pt idx="619">
                  <c:v>257.35842882751899</c:v>
                </c:pt>
                <c:pt idx="620">
                  <c:v>256.49206852620603</c:v>
                </c:pt>
                <c:pt idx="621">
                  <c:v>256.684455745935</c:v>
                </c:pt>
                <c:pt idx="622">
                  <c:v>256.92379800563799</c:v>
                </c:pt>
                <c:pt idx="623">
                  <c:v>257.27571304391199</c:v>
                </c:pt>
                <c:pt idx="624">
                  <c:v>257.71341532857701</c:v>
                </c:pt>
                <c:pt idx="625">
                  <c:v>258.231583447096</c:v>
                </c:pt>
                <c:pt idx="626">
                  <c:v>258.82358043620002</c:v>
                </c:pt>
                <c:pt idx="627">
                  <c:v>259.483668134791</c:v>
                </c:pt>
                <c:pt idx="628">
                  <c:v>260.203842651559</c:v>
                </c:pt>
                <c:pt idx="629">
                  <c:v>260.97489233368202</c:v>
                </c:pt>
                <c:pt idx="630">
                  <c:v>261.78409547204598</c:v>
                </c:pt>
                <c:pt idx="631">
                  <c:v>262.62104840491901</c:v>
                </c:pt>
                <c:pt idx="632">
                  <c:v>263.47760558807698</c:v>
                </c:pt>
                <c:pt idx="633">
                  <c:v>264.34009500957899</c:v>
                </c:pt>
                <c:pt idx="634">
                  <c:v>265.19572715933901</c:v>
                </c:pt>
                <c:pt idx="635">
                  <c:v>266.02384951051999</c:v>
                </c:pt>
                <c:pt idx="636">
                  <c:v>266.80892112500197</c:v>
                </c:pt>
                <c:pt idx="637">
                  <c:v>267.53920755606703</c:v>
                </c:pt>
                <c:pt idx="638">
                  <c:v>268.20577313072101</c:v>
                </c:pt>
                <c:pt idx="639">
                  <c:v>268.802407246749</c:v>
                </c:pt>
                <c:pt idx="640">
                  <c:v>269.32567451481901</c:v>
                </c:pt>
                <c:pt idx="641">
                  <c:v>270.10351700267</c:v>
                </c:pt>
                <c:pt idx="642">
                  <c:v>270.93463041818302</c:v>
                </c:pt>
                <c:pt idx="643">
                  <c:v>271.74263853996501</c:v>
                </c:pt>
                <c:pt idx="644">
                  <c:v>272.552915185941</c:v>
                </c:pt>
                <c:pt idx="645">
                  <c:v>273.365888600505</c:v>
                </c:pt>
                <c:pt idx="646">
                  <c:v>274.18132511804401</c:v>
                </c:pt>
                <c:pt idx="647">
                  <c:v>274.99953846802498</c:v>
                </c:pt>
                <c:pt idx="648">
                  <c:v>275.82044883592403</c:v>
                </c:pt>
                <c:pt idx="649">
                  <c:v>276.64433825622302</c:v>
                </c:pt>
                <c:pt idx="650">
                  <c:v>277.47153453791498</c:v>
                </c:pt>
                <c:pt idx="651">
                  <c:v>278.30181934939498</c:v>
                </c:pt>
                <c:pt idx="652">
                  <c:v>279.13504093872302</c:v>
                </c:pt>
                <c:pt idx="653">
                  <c:v>279.971391813688</c:v>
                </c:pt>
                <c:pt idx="654">
                  <c:v>280.81056305459401</c:v>
                </c:pt>
                <c:pt idx="655">
                  <c:v>281.65304874439198</c:v>
                </c:pt>
                <c:pt idx="656">
                  <c:v>282.498865029152</c:v>
                </c:pt>
                <c:pt idx="657">
                  <c:v>283.348105152247</c:v>
                </c:pt>
                <c:pt idx="658">
                  <c:v>284.20061589628898</c:v>
                </c:pt>
                <c:pt idx="659">
                  <c:v>285.056348736171</c:v>
                </c:pt>
                <c:pt idx="660">
                  <c:v>285.915804713554</c:v>
                </c:pt>
                <c:pt idx="661">
                  <c:v>285.06084660697297</c:v>
                </c:pt>
                <c:pt idx="662">
                  <c:v>284.28378144698098</c:v>
                </c:pt>
                <c:pt idx="663">
                  <c:v>283.49464096296401</c:v>
                </c:pt>
                <c:pt idx="664">
                  <c:v>282.76377502353802</c:v>
                </c:pt>
                <c:pt idx="665">
                  <c:v>282.028998609138</c:v>
                </c:pt>
                <c:pt idx="666">
                  <c:v>281.34692114878999</c:v>
                </c:pt>
                <c:pt idx="667">
                  <c:v>280.66469533619198</c:v>
                </c:pt>
                <c:pt idx="668">
                  <c:v>280.030467259972</c:v>
                </c:pt>
                <c:pt idx="669">
                  <c:v>279.39906466445001</c:v>
                </c:pt>
                <c:pt idx="670">
                  <c:v>278.81162419002902</c:v>
                </c:pt>
                <c:pt idx="671">
                  <c:v>278.22850991827198</c:v>
                </c:pt>
                <c:pt idx="672">
                  <c:v>277.68552944510998</c:v>
                </c:pt>
                <c:pt idx="673">
                  <c:v>277.14775679830802</c:v>
                </c:pt>
                <c:pt idx="674">
                  <c:v>276.64648450153902</c:v>
                </c:pt>
                <c:pt idx="675">
                  <c:v>276.15056649939601</c:v>
                </c:pt>
                <c:pt idx="676">
                  <c:v>275.68841246538699</c:v>
                </c:pt>
                <c:pt idx="677">
                  <c:v>275.23196167772898</c:v>
                </c:pt>
                <c:pt idx="678">
                  <c:v>274.80649964749199</c:v>
                </c:pt>
                <c:pt idx="679">
                  <c:v>274.38621922866099</c:v>
                </c:pt>
                <c:pt idx="680">
                  <c:v>273.99520844947301</c:v>
                </c:pt>
                <c:pt idx="681">
                  <c:v>272.72945384047102</c:v>
                </c:pt>
                <c:pt idx="682">
                  <c:v>271.49829512264699</c:v>
                </c:pt>
                <c:pt idx="683">
                  <c:v>270.28547480238001</c:v>
                </c:pt>
                <c:pt idx="684">
                  <c:v>269.11294206066702</c:v>
                </c:pt>
                <c:pt idx="685">
                  <c:v>267.95297880259301</c:v>
                </c:pt>
                <c:pt idx="686">
                  <c:v>266.83213730774702</c:v>
                </c:pt>
                <c:pt idx="687">
                  <c:v>265.721446356434</c:v>
                </c:pt>
                <c:pt idx="688">
                  <c:v>264.64912728598</c:v>
                </c:pt>
                <c:pt idx="689">
                  <c:v>263.58420300165801</c:v>
                </c:pt>
                <c:pt idx="690">
                  <c:v>262.55633793896601</c:v>
                </c:pt>
                <c:pt idx="691">
                  <c:v>261.534182628932</c:v>
                </c:pt>
                <c:pt idx="692">
                  <c:v>260.54817427771098</c:v>
                </c:pt>
                <c:pt idx="693">
                  <c:v>259.56564772989901</c:v>
                </c:pt>
                <c:pt idx="694">
                  <c:v>258.61791815013203</c:v>
                </c:pt>
                <c:pt idx="695">
                  <c:v>257.671771079162</c:v>
                </c:pt>
                <c:pt idx="696">
                  <c:v>256.75994114640002</c:v>
                </c:pt>
                <c:pt idx="697">
                  <c:v>255.84816215602399</c:v>
                </c:pt>
                <c:pt idx="698">
                  <c:v>254.96994242824599</c:v>
                </c:pt>
                <c:pt idx="699">
                  <c:v>254.09001923538699</c:v>
                </c:pt>
                <c:pt idx="700">
                  <c:v>253.24266211420701</c:v>
                </c:pt>
                <c:pt idx="701">
                  <c:v>253.42958703368899</c:v>
                </c:pt>
                <c:pt idx="702">
                  <c:v>253.66097436415501</c:v>
                </c:pt>
                <c:pt idx="703">
                  <c:v>254.00110824968201</c:v>
                </c:pt>
                <c:pt idx="704">
                  <c:v>254.42375643784101</c:v>
                </c:pt>
                <c:pt idx="705">
                  <c:v>254.92331592447999</c:v>
                </c:pt>
                <c:pt idx="706">
                  <c:v>255.494040248499</c:v>
                </c:pt>
                <c:pt idx="707">
                  <c:v>256.12848383672002</c:v>
                </c:pt>
                <c:pt idx="708">
                  <c:v>256.81857741820801</c:v>
                </c:pt>
                <c:pt idx="709">
                  <c:v>257.55421816003098</c:v>
                </c:pt>
                <c:pt idx="710">
                  <c:v>258.32349748057601</c:v>
                </c:pt>
                <c:pt idx="711">
                  <c:v>259.11601021157497</c:v>
                </c:pt>
                <c:pt idx="712">
                  <c:v>259.92239822822</c:v>
                </c:pt>
                <c:pt idx="713">
                  <c:v>260.72850684484098</c:v>
                </c:pt>
                <c:pt idx="714">
                  <c:v>261.51867152510903</c:v>
                </c:pt>
                <c:pt idx="715">
                  <c:v>262.27513909207198</c:v>
                </c:pt>
                <c:pt idx="716">
                  <c:v>262.98424820418802</c:v>
                </c:pt>
                <c:pt idx="717">
                  <c:v>263.63458744503203</c:v>
                </c:pt>
                <c:pt idx="718">
                  <c:v>264.21971334239203</c:v>
                </c:pt>
                <c:pt idx="719">
                  <c:v>264.734429341789</c:v>
                </c:pt>
                <c:pt idx="720">
                  <c:v>265.17673835125601</c:v>
                </c:pt>
                <c:pt idx="721">
                  <c:v>265.944280190619</c:v>
                </c:pt>
                <c:pt idx="722">
                  <c:v>266.76567084087702</c:v>
                </c:pt>
                <c:pt idx="723">
                  <c:v>267.56421486929099</c:v>
                </c:pt>
                <c:pt idx="724">
                  <c:v>268.364594713006</c:v>
                </c:pt>
                <c:pt idx="725">
                  <c:v>269.16779181181101</c:v>
                </c:pt>
                <c:pt idx="726">
                  <c:v>269.973795371731</c:v>
                </c:pt>
                <c:pt idx="727">
                  <c:v>270.78266906478598</c:v>
                </c:pt>
                <c:pt idx="728">
                  <c:v>271.59402072690699</c:v>
                </c:pt>
                <c:pt idx="729">
                  <c:v>272.40870627197802</c:v>
                </c:pt>
                <c:pt idx="730">
                  <c:v>273.22634690700801</c:v>
                </c:pt>
                <c:pt idx="731">
                  <c:v>274.04684587374999</c:v>
                </c:pt>
                <c:pt idx="732">
                  <c:v>274.870674411545</c:v>
                </c:pt>
                <c:pt idx="733">
                  <c:v>275.697419623217</c:v>
                </c:pt>
                <c:pt idx="734">
                  <c:v>276.52767503893801</c:v>
                </c:pt>
                <c:pt idx="735">
                  <c:v>277.36098094247097</c:v>
                </c:pt>
                <c:pt idx="736">
                  <c:v>278.197643759534</c:v>
                </c:pt>
                <c:pt idx="737">
                  <c:v>279.03736049494802</c:v>
                </c:pt>
                <c:pt idx="738">
                  <c:v>279.88062485720701</c:v>
                </c:pt>
                <c:pt idx="739">
                  <c:v>280.72720090825197</c:v>
                </c:pt>
                <c:pt idx="740">
                  <c:v>281.57739864311799</c:v>
                </c:pt>
                <c:pt idx="741">
                  <c:v>280.77662696126998</c:v>
                </c:pt>
                <c:pt idx="742">
                  <c:v>280.05370425489701</c:v>
                </c:pt>
                <c:pt idx="743">
                  <c:v>279.3122284863</c:v>
                </c:pt>
                <c:pt idx="744">
                  <c:v>278.629730703652</c:v>
                </c:pt>
                <c:pt idx="745">
                  <c:v>277.93749327149101</c:v>
                </c:pt>
                <c:pt idx="746">
                  <c:v>277.29912681402499</c:v>
                </c:pt>
                <c:pt idx="747">
                  <c:v>276.65443449663701</c:v>
                </c:pt>
                <c:pt idx="748">
                  <c:v>276.06040614251401</c:v>
                </c:pt>
                <c:pt idx="749">
                  <c:v>275.462937587601</c:v>
                </c:pt>
                <c:pt idx="750">
                  <c:v>274.91214062218302</c:v>
                </c:pt>
                <c:pt idx="751">
                  <c:v>274.35946944150498</c:v>
                </c:pt>
                <c:pt idx="752">
                  <c:v>273.84982747157801</c:v>
                </c:pt>
                <c:pt idx="753">
                  <c:v>273.33909429473903</c:v>
                </c:pt>
                <c:pt idx="754">
                  <c:v>272.86790611762098</c:v>
                </c:pt>
                <c:pt idx="755">
                  <c:v>272.39673723575498</c:v>
                </c:pt>
                <c:pt idx="756">
                  <c:v>271.96178213028998</c:v>
                </c:pt>
                <c:pt idx="757">
                  <c:v>271.52705462507703</c:v>
                </c:pt>
                <c:pt idx="758">
                  <c:v>271.12606498262198</c:v>
                </c:pt>
                <c:pt idx="759">
                  <c:v>270.72532812927199</c:v>
                </c:pt>
                <c:pt idx="760">
                  <c:v>270.35637295530302</c:v>
                </c:pt>
                <c:pt idx="761">
                  <c:v>269.12024442688602</c:v>
                </c:pt>
                <c:pt idx="762">
                  <c:v>267.92120801929099</c:v>
                </c:pt>
                <c:pt idx="763">
                  <c:v>266.73558800936098</c:v>
                </c:pt>
                <c:pt idx="764">
                  <c:v>265.59296321031201</c:v>
                </c:pt>
                <c:pt idx="765">
                  <c:v>264.45829068736799</c:v>
                </c:pt>
                <c:pt idx="766">
                  <c:v>263.36602649177502</c:v>
                </c:pt>
                <c:pt idx="767">
                  <c:v>262.27928691230801</c:v>
                </c:pt>
                <c:pt idx="768">
                  <c:v>261.23342588492602</c:v>
                </c:pt>
                <c:pt idx="769">
                  <c:v>260.19123144529698</c:v>
                </c:pt>
                <c:pt idx="770">
                  <c:v>259.18889760125398</c:v>
                </c:pt>
                <c:pt idx="771">
                  <c:v>258.18780707736897</c:v>
                </c:pt>
                <c:pt idx="772">
                  <c:v>257.22513700655298</c:v>
                </c:pt>
                <c:pt idx="773">
                  <c:v>256.26243791663597</c:v>
                </c:pt>
                <c:pt idx="774">
                  <c:v>255.337008108578</c:v>
                </c:pt>
                <c:pt idx="775">
                  <c:v>254.40953288682499</c:v>
                </c:pt>
                <c:pt idx="776">
                  <c:v>253.51870998505601</c:v>
                </c:pt>
                <c:pt idx="777">
                  <c:v>252.624287186412</c:v>
                </c:pt>
                <c:pt idx="778">
                  <c:v>251.766171969119</c:v>
                </c:pt>
                <c:pt idx="779">
                  <c:v>250.902705057042</c:v>
                </c:pt>
                <c:pt idx="780">
                  <c:v>250.07452521571599</c:v>
                </c:pt>
                <c:pt idx="781">
                  <c:v>250.25078689124001</c:v>
                </c:pt>
                <c:pt idx="782">
                  <c:v>250.46869202328301</c:v>
                </c:pt>
                <c:pt idx="783">
                  <c:v>250.79190427292701</c:v>
                </c:pt>
                <c:pt idx="784">
                  <c:v>251.19449572273999</c:v>
                </c:pt>
                <c:pt idx="785">
                  <c:v>251.67135326766601</c:v>
                </c:pt>
                <c:pt idx="786">
                  <c:v>252.21549373661099</c:v>
                </c:pt>
                <c:pt idx="787">
                  <c:v>252.81972450587199</c:v>
                </c:pt>
                <c:pt idx="788">
                  <c:v>253.475265872005</c:v>
                </c:pt>
                <c:pt idx="789">
                  <c:v>254.170751367885</c:v>
                </c:pt>
                <c:pt idx="790">
                  <c:v>254.89487578395901</c:v>
                </c:pt>
                <c:pt idx="791">
                  <c:v>255.63980993601001</c:v>
                </c:pt>
                <c:pt idx="792">
                  <c:v>256.39249203751802</c:v>
                </c:pt>
                <c:pt idx="793">
                  <c:v>257.13942962927399</c:v>
                </c:pt>
                <c:pt idx="794">
                  <c:v>257.864353525833</c:v>
                </c:pt>
                <c:pt idx="795">
                  <c:v>258.55442702509299</c:v>
                </c:pt>
                <c:pt idx="796">
                  <c:v>259.195771308399</c:v>
                </c:pt>
                <c:pt idx="797">
                  <c:v>259.77939659432298</c:v>
                </c:pt>
                <c:pt idx="798">
                  <c:v>260.29966685249002</c:v>
                </c:pt>
                <c:pt idx="799">
                  <c:v>260.75466042563602</c:v>
                </c:pt>
                <c:pt idx="800">
                  <c:v>261.14487378340903</c:v>
                </c:pt>
                <c:pt idx="801">
                  <c:v>261.90246904524503</c:v>
                </c:pt>
                <c:pt idx="802">
                  <c:v>262.71320340824502</c:v>
                </c:pt>
                <c:pt idx="803">
                  <c:v>263.50114970719699</c:v>
                </c:pt>
                <c:pt idx="804">
                  <c:v>264.29184942112101</c:v>
                </c:pt>
                <c:pt idx="805">
                  <c:v>265.08519711275</c:v>
                </c:pt>
                <c:pt idx="806">
                  <c:v>265.88130509491799</c:v>
                </c:pt>
                <c:pt idx="807">
                  <c:v>266.68048145905499</c:v>
                </c:pt>
                <c:pt idx="808">
                  <c:v>267.48231313588002</c:v>
                </c:pt>
                <c:pt idx="809">
                  <c:v>268.28731635153099</c:v>
                </c:pt>
                <c:pt idx="810">
                  <c:v>269.09587281291999</c:v>
                </c:pt>
                <c:pt idx="811">
                  <c:v>269.90737866625398</c:v>
                </c:pt>
                <c:pt idx="812">
                  <c:v>270.72237263755699</c:v>
                </c:pt>
                <c:pt idx="813">
                  <c:v>271.54009965779397</c:v>
                </c:pt>
                <c:pt idx="814">
                  <c:v>272.36132666864398</c:v>
                </c:pt>
                <c:pt idx="815">
                  <c:v>273.18554787764998</c:v>
                </c:pt>
                <c:pt idx="816">
                  <c:v>274.01313369612399</c:v>
                </c:pt>
                <c:pt idx="817">
                  <c:v>274.84406395467801</c:v>
                </c:pt>
                <c:pt idx="818">
                  <c:v>275.67834099476698</c:v>
                </c:pt>
                <c:pt idx="819">
                  <c:v>276.51579691101102</c:v>
                </c:pt>
                <c:pt idx="820">
                  <c:v>277.357044665329</c:v>
                </c:pt>
                <c:pt idx="821">
                  <c:v>276.60699597540702</c:v>
                </c:pt>
                <c:pt idx="822">
                  <c:v>275.93226976253902</c:v>
                </c:pt>
                <c:pt idx="823">
                  <c:v>275.237776543427</c:v>
                </c:pt>
                <c:pt idx="824">
                  <c:v>274.59952498694702</c:v>
                </c:pt>
                <c:pt idx="825">
                  <c:v>273.94912811301202</c:v>
                </c:pt>
                <c:pt idx="826">
                  <c:v>273.35063623718099</c:v>
                </c:pt>
                <c:pt idx="827">
                  <c:v>272.74408215828697</c:v>
                </c:pt>
                <c:pt idx="828">
                  <c:v>272.18681134718503</c:v>
                </c:pt>
                <c:pt idx="829">
                  <c:v>271.62402173975897</c:v>
                </c:pt>
                <c:pt idx="830">
                  <c:v>271.10687917379198</c:v>
                </c:pt>
                <c:pt idx="831">
                  <c:v>270.58542810153102</c:v>
                </c:pt>
                <c:pt idx="832">
                  <c:v>270.10664606898899</c:v>
                </c:pt>
                <c:pt idx="833">
                  <c:v>269.62451128308498</c:v>
                </c:pt>
                <c:pt idx="834">
                  <c:v>269.18194020395998</c:v>
                </c:pt>
                <c:pt idx="835">
                  <c:v>268.73642994431901</c:v>
                </c:pt>
                <c:pt idx="836">
                  <c:v>268.32752296235799</c:v>
                </c:pt>
                <c:pt idx="837">
                  <c:v>267.91619996332201</c:v>
                </c:pt>
                <c:pt idx="838">
                  <c:v>267.53885819905901</c:v>
                </c:pt>
                <c:pt idx="839">
                  <c:v>267.15943248196999</c:v>
                </c:pt>
                <c:pt idx="840">
                  <c:v>266.81207339828597</c:v>
                </c:pt>
                <c:pt idx="841">
                  <c:v>265.60611594126101</c:v>
                </c:pt>
                <c:pt idx="842">
                  <c:v>264.43805722142901</c:v>
                </c:pt>
                <c:pt idx="843">
                  <c:v>263.28053720899601</c:v>
                </c:pt>
                <c:pt idx="844">
                  <c:v>262.16698797439102</c:v>
                </c:pt>
                <c:pt idx="845">
                  <c:v>261.05869823325003</c:v>
                </c:pt>
                <c:pt idx="846">
                  <c:v>259.993506287748</c:v>
                </c:pt>
                <c:pt idx="847">
                  <c:v>258.93154445445902</c:v>
                </c:pt>
                <c:pt idx="848">
                  <c:v>257.91130149170499</c:v>
                </c:pt>
                <c:pt idx="849">
                  <c:v>256.89217469018001</c:v>
                </c:pt>
                <c:pt idx="850">
                  <c:v>255.91366898983799</c:v>
                </c:pt>
                <c:pt idx="851">
                  <c:v>254.934449269103</c:v>
                </c:pt>
                <c:pt idx="852">
                  <c:v>253.994617750114</c:v>
                </c:pt>
                <c:pt idx="853">
                  <c:v>253.05229473112399</c:v>
                </c:pt>
                <c:pt idx="854">
                  <c:v>252.14829227877701</c:v>
                </c:pt>
                <c:pt idx="855">
                  <c:v>251.24076570672401</c:v>
                </c:pt>
                <c:pt idx="856">
                  <c:v>250.37030818390801</c:v>
                </c:pt>
                <c:pt idx="857">
                  <c:v>249.494842532821</c:v>
                </c:pt>
                <c:pt idx="858">
                  <c:v>248.65604195701499</c:v>
                </c:pt>
                <c:pt idx="859">
                  <c:v>247.81058941153299</c:v>
                </c:pt>
                <c:pt idx="860">
                  <c:v>247.000897365068</c:v>
                </c:pt>
                <c:pt idx="861">
                  <c:v>247.16447011264</c:v>
                </c:pt>
                <c:pt idx="862">
                  <c:v>247.367192685709</c:v>
                </c:pt>
                <c:pt idx="863">
                  <c:v>247.672045501344</c:v>
                </c:pt>
                <c:pt idx="864">
                  <c:v>248.053083693167</c:v>
                </c:pt>
                <c:pt idx="865">
                  <c:v>248.50576750448701</c:v>
                </c:pt>
                <c:pt idx="866">
                  <c:v>249.02248566967199</c:v>
                </c:pt>
                <c:pt idx="867">
                  <c:v>249.59615171052499</c:v>
                </c:pt>
                <c:pt idx="868">
                  <c:v>250.21759327882299</c:v>
                </c:pt>
                <c:pt idx="869">
                  <c:v>250.87492631793901</c:v>
                </c:pt>
                <c:pt idx="870">
                  <c:v>251.557402025518</c:v>
                </c:pt>
                <c:pt idx="871">
                  <c:v>252.25686370693401</c:v>
                </c:pt>
                <c:pt idx="872">
                  <c:v>252.96144272388199</c:v>
                </c:pt>
                <c:pt idx="873">
                  <c:v>253.65786932764999</c:v>
                </c:pt>
                <c:pt idx="874">
                  <c:v>254.33138501476401</c:v>
                </c:pt>
                <c:pt idx="875">
                  <c:v>254.970702536473</c:v>
                </c:pt>
                <c:pt idx="876">
                  <c:v>255.563331318433</c:v>
                </c:pt>
                <c:pt idx="877">
                  <c:v>256.10312369949401</c:v>
                </c:pt>
                <c:pt idx="878">
                  <c:v>256.586104026447</c:v>
                </c:pt>
                <c:pt idx="879">
                  <c:v>257.01192847306299</c:v>
                </c:pt>
                <c:pt idx="880">
                  <c:v>257.38262634485301</c:v>
                </c:pt>
                <c:pt idx="881">
                  <c:v>258.13039129044398</c:v>
                </c:pt>
                <c:pt idx="882">
                  <c:v>258.930503883038</c:v>
                </c:pt>
                <c:pt idx="883">
                  <c:v>259.70893626158602</c:v>
                </c:pt>
                <c:pt idx="884">
                  <c:v>260.489389773401</c:v>
                </c:pt>
                <c:pt idx="885">
                  <c:v>261.27278055018098</c:v>
                </c:pt>
                <c:pt idx="886">
                  <c:v>262.05929279342098</c:v>
                </c:pt>
                <c:pt idx="887">
                  <c:v>262.84887526330499</c:v>
                </c:pt>
                <c:pt idx="888">
                  <c:v>263.64170229078599</c:v>
                </c:pt>
                <c:pt idx="889">
                  <c:v>264.43766254293001</c:v>
                </c:pt>
                <c:pt idx="890">
                  <c:v>265.236747557228</c:v>
                </c:pt>
                <c:pt idx="891">
                  <c:v>266.038991018449</c:v>
                </c:pt>
                <c:pt idx="892">
                  <c:v>266.84447704150398</c:v>
                </c:pt>
                <c:pt idx="893">
                  <c:v>267.65305007960302</c:v>
                </c:pt>
                <c:pt idx="894">
                  <c:v>268.46468639392299</c:v>
                </c:pt>
                <c:pt idx="895">
                  <c:v>269.27956198600702</c:v>
                </c:pt>
                <c:pt idx="896">
                  <c:v>270.097685642317</c:v>
                </c:pt>
                <c:pt idx="897">
                  <c:v>270.91909624728299</c:v>
                </c:pt>
                <c:pt idx="898">
                  <c:v>271.744099522944</c:v>
                </c:pt>
                <c:pt idx="899">
                  <c:v>272.57229878736501</c:v>
                </c:pt>
                <c:pt idx="900">
                  <c:v>273.40379921717198</c:v>
                </c:pt>
                <c:pt idx="901">
                  <c:v>272.69489673046002</c:v>
                </c:pt>
                <c:pt idx="902">
                  <c:v>272.05731729861901</c:v>
                </c:pt>
                <c:pt idx="903">
                  <c:v>271.40127225962601</c:v>
                </c:pt>
                <c:pt idx="904">
                  <c:v>270.79703264876099</c:v>
                </c:pt>
                <c:pt idx="905">
                  <c:v>270.18167065391702</c:v>
                </c:pt>
                <c:pt idx="906">
                  <c:v>269.61502119128301</c:v>
                </c:pt>
                <c:pt idx="907">
                  <c:v>269.04086314482799</c:v>
                </c:pt>
                <c:pt idx="908">
                  <c:v>268.51258318586099</c:v>
                </c:pt>
                <c:pt idx="909">
                  <c:v>267.97904527588298</c:v>
                </c:pt>
                <c:pt idx="910">
                  <c:v>267.48827593871403</c:v>
                </c:pt>
                <c:pt idx="911">
                  <c:v>266.99397582279602</c:v>
                </c:pt>
                <c:pt idx="912">
                  <c:v>266.53987360557102</c:v>
                </c:pt>
                <c:pt idx="913">
                  <c:v>266.082819141296</c:v>
                </c:pt>
                <c:pt idx="914">
                  <c:v>265.66275059484099</c:v>
                </c:pt>
                <c:pt idx="915">
                  <c:v>265.24012493237598</c:v>
                </c:pt>
                <c:pt idx="916">
                  <c:v>264.85234939394502</c:v>
                </c:pt>
                <c:pt idx="917">
                  <c:v>264.46181412888598</c:v>
                </c:pt>
                <c:pt idx="918">
                  <c:v>264.10388566833802</c:v>
                </c:pt>
                <c:pt idx="919">
                  <c:v>263.74355283786298</c:v>
                </c:pt>
                <c:pt idx="920">
                  <c:v>263.41377208541201</c:v>
                </c:pt>
                <c:pt idx="921">
                  <c:v>262.23556110632597</c:v>
                </c:pt>
                <c:pt idx="922">
                  <c:v>261.09534447606399</c:v>
                </c:pt>
                <c:pt idx="923">
                  <c:v>259.96468778042902</c:v>
                </c:pt>
                <c:pt idx="924">
                  <c:v>258.87702930850099</c:v>
                </c:pt>
                <c:pt idx="925">
                  <c:v>257.79417127046401</c:v>
                </c:pt>
                <c:pt idx="926">
                  <c:v>256.753126295583</c:v>
                </c:pt>
                <c:pt idx="927">
                  <c:v>255.71492224144799</c:v>
                </c:pt>
                <c:pt idx="928">
                  <c:v>254.71779703291801</c:v>
                </c:pt>
                <c:pt idx="929">
                  <c:v>253.72128972167101</c:v>
                </c:pt>
                <c:pt idx="930">
                  <c:v>252.76442268400899</c:v>
                </c:pt>
                <c:pt idx="931">
                  <c:v>251.80660793089899</c:v>
                </c:pt>
                <c:pt idx="932">
                  <c:v>250.887801015028</c:v>
                </c:pt>
                <c:pt idx="933">
                  <c:v>249.96609377184799</c:v>
                </c:pt>
                <c:pt idx="934">
                  <c:v>249.08197656800101</c:v>
                </c:pt>
                <c:pt idx="935">
                  <c:v>248.19350280802601</c:v>
                </c:pt>
                <c:pt idx="936">
                  <c:v>247.342085190896</c:v>
                </c:pt>
                <c:pt idx="937">
                  <c:v>246.48455870369801</c:v>
                </c:pt>
                <c:pt idx="938">
                  <c:v>245.66347271437201</c:v>
                </c:pt>
                <c:pt idx="939">
                  <c:v>244.83539104740399</c:v>
                </c:pt>
                <c:pt idx="940">
                  <c:v>244.04277784590201</c:v>
                </c:pt>
                <c:pt idx="941">
                  <c:v>244.19548448194399</c:v>
                </c:pt>
                <c:pt idx="942">
                  <c:v>244.38495124741601</c:v>
                </c:pt>
                <c:pt idx="943">
                  <c:v>244.67379352198901</c:v>
                </c:pt>
                <c:pt idx="944">
                  <c:v>245.03703923935299</c:v>
                </c:pt>
                <c:pt idx="945">
                  <c:v>245.46914166682799</c:v>
                </c:pt>
                <c:pt idx="946">
                  <c:v>245.96271983046501</c:v>
                </c:pt>
                <c:pt idx="947">
                  <c:v>246.51057424769701</c:v>
                </c:pt>
                <c:pt idx="948">
                  <c:v>247.10480246508999</c:v>
                </c:pt>
                <c:pt idx="949">
                  <c:v>247.733028226762</c:v>
                </c:pt>
                <c:pt idx="950">
                  <c:v>248.38411833506399</c:v>
                </c:pt>
                <c:pt idx="951">
                  <c:v>249.051049906674</c:v>
                </c:pt>
                <c:pt idx="952">
                  <c:v>249.72303558115399</c:v>
                </c:pt>
                <c:pt idx="953">
                  <c:v>250.386560626858</c:v>
                </c:pt>
                <c:pt idx="954">
                  <c:v>251.02909864008501</c:v>
                </c:pt>
                <c:pt idx="955">
                  <c:v>251.64105150412101</c:v>
                </c:pt>
                <c:pt idx="956">
                  <c:v>252.211624554759</c:v>
                </c:pt>
                <c:pt idx="957">
                  <c:v>252.734806019449</c:v>
                </c:pt>
                <c:pt idx="958">
                  <c:v>253.20906630308701</c:v>
                </c:pt>
                <c:pt idx="959">
                  <c:v>253.63289825918599</c:v>
                </c:pt>
                <c:pt idx="960">
                  <c:v>254.011513939552</c:v>
                </c:pt>
                <c:pt idx="961">
                  <c:v>254.75009345237299</c:v>
                </c:pt>
                <c:pt idx="962">
                  <c:v>255.540952084363</c:v>
                </c:pt>
                <c:pt idx="963">
                  <c:v>256.31000126466898</c:v>
                </c:pt>
                <c:pt idx="964">
                  <c:v>257.08155998745298</c:v>
                </c:pt>
                <c:pt idx="965">
                  <c:v>257.85558104200902</c:v>
                </c:pt>
                <c:pt idx="966">
                  <c:v>258.63258544609801</c:v>
                </c:pt>
                <c:pt idx="967">
                  <c:v>259.41263505318301</c:v>
                </c:pt>
                <c:pt idx="968">
                  <c:v>260.19610824979202</c:v>
                </c:pt>
                <c:pt idx="969">
                  <c:v>260.98277096752201</c:v>
                </c:pt>
                <c:pt idx="970">
                  <c:v>261.77257553852098</c:v>
                </c:pt>
                <c:pt idx="971">
                  <c:v>262.56550390304199</c:v>
                </c:pt>
                <c:pt idx="972">
                  <c:v>263.36141703455201</c:v>
                </c:pt>
                <c:pt idx="973">
                  <c:v>264.16082419551799</c:v>
                </c:pt>
                <c:pt idx="974">
                  <c:v>264.96328497186499</c:v>
                </c:pt>
                <c:pt idx="975">
                  <c:v>265.76890228390602</c:v>
                </c:pt>
                <c:pt idx="976">
                  <c:v>266.57754419629902</c:v>
                </c:pt>
                <c:pt idx="977">
                  <c:v>267.38945059194498</c:v>
                </c:pt>
                <c:pt idx="978">
                  <c:v>268.20466305953602</c:v>
                </c:pt>
                <c:pt idx="979">
                  <c:v>269.02319797264198</c:v>
                </c:pt>
                <c:pt idx="980">
                  <c:v>269.84509251766502</c:v>
                </c:pt>
                <c:pt idx="981">
                  <c:v>269.16287710358603</c:v>
                </c:pt>
                <c:pt idx="982">
                  <c:v>268.546693606627</c:v>
                </c:pt>
                <c:pt idx="983">
                  <c:v>267.91635871834501</c:v>
                </c:pt>
                <c:pt idx="984">
                  <c:v>267.333611832597</c:v>
                </c:pt>
                <c:pt idx="985">
                  <c:v>266.74323411701403</c:v>
                </c:pt>
                <c:pt idx="986">
                  <c:v>266.19664303795798</c:v>
                </c:pt>
                <c:pt idx="987">
                  <c:v>265.64485533230697</c:v>
                </c:pt>
                <c:pt idx="988">
                  <c:v>265.13481214885797</c:v>
                </c:pt>
                <c:pt idx="989">
                  <c:v>264.62199148808298</c:v>
                </c:pt>
                <c:pt idx="990">
                  <c:v>264.14816526413603</c:v>
                </c:pt>
                <c:pt idx="991">
                  <c:v>263.67272489039698</c:v>
                </c:pt>
                <c:pt idx="992">
                  <c:v>263.23422383656998</c:v>
                </c:pt>
                <c:pt idx="993">
                  <c:v>262.79462712645</c:v>
                </c:pt>
                <c:pt idx="994">
                  <c:v>262.389132995068</c:v>
                </c:pt>
                <c:pt idx="995">
                  <c:v>261.98233620875601</c:v>
                </c:pt>
                <c:pt idx="996">
                  <c:v>261.60789667384302</c:v>
                </c:pt>
                <c:pt idx="997">
                  <c:v>261.23216536957102</c:v>
                </c:pt>
                <c:pt idx="998">
                  <c:v>260.88655034842799</c:v>
                </c:pt>
                <c:pt idx="999">
                  <c:v>260.53984452780998</c:v>
                </c:pt>
                <c:pt idx="1000">
                  <c:v>260.22127721046797</c:v>
                </c:pt>
                <c:pt idx="1001">
                  <c:v>259.06838073265902</c:v>
                </c:pt>
                <c:pt idx="1002">
                  <c:v>257.94999413731301</c:v>
                </c:pt>
                <c:pt idx="1003">
                  <c:v>256.84258480377599</c:v>
                </c:pt>
                <c:pt idx="1004">
                  <c:v>255.77632159822301</c:v>
                </c:pt>
                <c:pt idx="1005">
                  <c:v>254.71562749823499</c:v>
                </c:pt>
                <c:pt idx="1006">
                  <c:v>253.695285193057</c:v>
                </c:pt>
                <c:pt idx="1007">
                  <c:v>252.677963559468</c:v>
                </c:pt>
                <c:pt idx="1008">
                  <c:v>251.699838207608</c:v>
                </c:pt>
                <c:pt idx="1009">
                  <c:v>250.72337591377399</c:v>
                </c:pt>
                <c:pt idx="1010">
                  <c:v>249.78469939460999</c:v>
                </c:pt>
                <c:pt idx="1011">
                  <c:v>248.84564982743399</c:v>
                </c:pt>
                <c:pt idx="1012">
                  <c:v>247.943656960347</c:v>
                </c:pt>
                <c:pt idx="1013">
                  <c:v>247.03973302015001</c:v>
                </c:pt>
                <c:pt idx="1014">
                  <c:v>246.17210000471499</c:v>
                </c:pt>
                <c:pt idx="1015">
                  <c:v>245.30063396601801</c:v>
                </c:pt>
                <c:pt idx="1016">
                  <c:v>244.46480451459999</c:v>
                </c:pt>
                <c:pt idx="1017">
                  <c:v>243.623552650356</c:v>
                </c:pt>
                <c:pt idx="1018">
                  <c:v>242.81732615049</c:v>
                </c:pt>
                <c:pt idx="1019">
                  <c:v>242.004403326849</c:v>
                </c:pt>
                <c:pt idx="1020">
                  <c:v>241.22615921629799</c:v>
                </c:pt>
                <c:pt idx="1021">
                  <c:v>241.37168651528401</c:v>
                </c:pt>
                <c:pt idx="1022">
                  <c:v>241.55233469177301</c:v>
                </c:pt>
                <c:pt idx="1023">
                  <c:v>241.831238854059</c:v>
                </c:pt>
                <c:pt idx="1024">
                  <c:v>242.18274092277699</c:v>
                </c:pt>
                <c:pt idx="1025">
                  <c:v>242.60063292786799</c:v>
                </c:pt>
                <c:pt idx="1026">
                  <c:v>243.079026960199</c:v>
                </c:pt>
                <c:pt idx="1027">
                  <c:v>243.61154815958801</c:v>
                </c:pt>
                <c:pt idx="1028">
                  <c:v>244.18896939323699</c:v>
                </c:pt>
                <c:pt idx="1029">
                  <c:v>244.80116519647501</c:v>
                </c:pt>
                <c:pt idx="1030">
                  <c:v>245.43571692194499</c:v>
                </c:pt>
                <c:pt idx="1031">
                  <c:v>246.08547620901399</c:v>
                </c:pt>
                <c:pt idx="1032">
                  <c:v>246.742511292107</c:v>
                </c:pt>
                <c:pt idx="1033">
                  <c:v>247.39392682392199</c:v>
                </c:pt>
                <c:pt idx="1034">
                  <c:v>248.027601780536</c:v>
                </c:pt>
                <c:pt idx="1035">
                  <c:v>248.63512069497199</c:v>
                </c:pt>
                <c:pt idx="1036">
                  <c:v>249.20727514432701</c:v>
                </c:pt>
                <c:pt idx="1037">
                  <c:v>249.73845322029101</c:v>
                </c:pt>
                <c:pt idx="1038">
                  <c:v>250.22620222849801</c:v>
                </c:pt>
                <c:pt idx="1039">
                  <c:v>250.67042553985499</c:v>
                </c:pt>
                <c:pt idx="1040">
                  <c:v>251.07494679430999</c:v>
                </c:pt>
                <c:pt idx="1041">
                  <c:v>251.80463878108901</c:v>
                </c:pt>
                <c:pt idx="1042">
                  <c:v>252.58589287064899</c:v>
                </c:pt>
                <c:pt idx="1043">
                  <c:v>253.345588724555</c:v>
                </c:pt>
                <c:pt idx="1044">
                  <c:v>254.10780837979601</c:v>
                </c:pt>
                <c:pt idx="1045">
                  <c:v>254.872530583963</c:v>
                </c:pt>
                <c:pt idx="1046">
                  <c:v>255.64030911062201</c:v>
                </c:pt>
                <c:pt idx="1047">
                  <c:v>256.41116407201099</c:v>
                </c:pt>
                <c:pt idx="1048">
                  <c:v>257.184815550699</c:v>
                </c:pt>
                <c:pt idx="1049">
                  <c:v>257.96188020176902</c:v>
                </c:pt>
                <c:pt idx="1050">
                  <c:v>258.74176913350101</c:v>
                </c:pt>
                <c:pt idx="1051">
                  <c:v>259.52486108924899</c:v>
                </c:pt>
                <c:pt idx="1052">
                  <c:v>260.31129751954199</c:v>
                </c:pt>
                <c:pt idx="1053">
                  <c:v>261.10063558878801</c:v>
                </c:pt>
                <c:pt idx="1054">
                  <c:v>261.89300144907702</c:v>
                </c:pt>
                <c:pt idx="1055">
                  <c:v>262.68881993058301</c:v>
                </c:pt>
                <c:pt idx="1056">
                  <c:v>263.48767846229799</c:v>
                </c:pt>
                <c:pt idx="1057">
                  <c:v>264.28971113984301</c:v>
                </c:pt>
                <c:pt idx="1058">
                  <c:v>265.09503414682399</c:v>
                </c:pt>
                <c:pt idx="1059">
                  <c:v>265.90369875684098</c:v>
                </c:pt>
                <c:pt idx="1060">
                  <c:v>266.71570754187599</c:v>
                </c:pt>
                <c:pt idx="1061">
                  <c:v>266.04567760992899</c:v>
                </c:pt>
                <c:pt idx="1062">
                  <c:v>265.43703261480198</c:v>
                </c:pt>
                <c:pt idx="1063">
                  <c:v>264.81938523912203</c:v>
                </c:pt>
                <c:pt idx="1064">
                  <c:v>264.24493505277701</c:v>
                </c:pt>
                <c:pt idx="1065">
                  <c:v>263.66774080441797</c:v>
                </c:pt>
                <c:pt idx="1066">
                  <c:v>263.129510569942</c:v>
                </c:pt>
                <c:pt idx="1067">
                  <c:v>262.58940529787401</c:v>
                </c:pt>
                <c:pt idx="1068">
                  <c:v>262.08691177092697</c:v>
                </c:pt>
                <c:pt idx="1069">
                  <c:v>261.58448866860499</c:v>
                </c:pt>
                <c:pt idx="1070">
                  <c:v>261.11727513952701</c:v>
                </c:pt>
                <c:pt idx="1071">
                  <c:v>260.65135647894698</c:v>
                </c:pt>
                <c:pt idx="1072">
                  <c:v>260.21879695461701</c:v>
                </c:pt>
                <c:pt idx="1073">
                  <c:v>259.78756351290701</c:v>
                </c:pt>
                <c:pt idx="1074">
                  <c:v>259.38777097342501</c:v>
                </c:pt>
                <c:pt idx="1075">
                  <c:v>258.98909983978501</c:v>
                </c:pt>
                <c:pt idx="1076">
                  <c:v>258.61955605876199</c:v>
                </c:pt>
                <c:pt idx="1077">
                  <c:v>258.25161754282499</c:v>
                </c:pt>
                <c:pt idx="1078">
                  <c:v>257.91079746905001</c:v>
                </c:pt>
                <c:pt idx="1079">
                  <c:v>257.57102481299898</c:v>
                </c:pt>
                <c:pt idx="1080">
                  <c:v>257.257233545963</c:v>
                </c:pt>
                <c:pt idx="1081">
                  <c:v>256.12357974356303</c:v>
                </c:pt>
                <c:pt idx="1082">
                  <c:v>255.02225640426599</c:v>
                </c:pt>
                <c:pt idx="1083">
                  <c:v>253.93350619031301</c:v>
                </c:pt>
                <c:pt idx="1084">
                  <c:v>252.88330136068299</c:v>
                </c:pt>
                <c:pt idx="1085">
                  <c:v>251.84048799395899</c:v>
                </c:pt>
                <c:pt idx="1086">
                  <c:v>250.83500848122901</c:v>
                </c:pt>
                <c:pt idx="1087">
                  <c:v>249.834632530064</c:v>
                </c:pt>
                <c:pt idx="1088">
                  <c:v>248.87127168832399</c:v>
                </c:pt>
                <c:pt idx="1089">
                  <c:v>247.91074191930599</c:v>
                </c:pt>
                <c:pt idx="1090">
                  <c:v>246.986151591988</c:v>
                </c:pt>
                <c:pt idx="1091">
                  <c:v>246.062572270348</c:v>
                </c:pt>
                <c:pt idx="1092">
                  <c:v>245.174217195826</c:v>
                </c:pt>
                <c:pt idx="1093">
                  <c:v>244.28523045299099</c:v>
                </c:pt>
                <c:pt idx="1094">
                  <c:v>243.430354212894</c:v>
                </c:pt>
                <c:pt idx="1095">
                  <c:v>242.57312544464301</c:v>
                </c:pt>
                <c:pt idx="1096">
                  <c:v>241.749743419211</c:v>
                </c:pt>
                <c:pt idx="1097">
                  <c:v>240.92236192604801</c:v>
                </c:pt>
                <c:pt idx="1098">
                  <c:v>240.128275424962</c:v>
                </c:pt>
                <c:pt idx="1099">
                  <c:v>239.32872937286399</c:v>
                </c:pt>
                <c:pt idx="1100">
                  <c:v>238.56206577087201</c:v>
                </c:pt>
                <c:pt idx="1101">
                  <c:v>238.70746391754</c:v>
                </c:pt>
                <c:pt idx="1102">
                  <c:v>238.88668113630999</c:v>
                </c:pt>
                <c:pt idx="1103">
                  <c:v>239.16213995551101</c:v>
                </c:pt>
                <c:pt idx="1104">
                  <c:v>239.50907942666299</c:v>
                </c:pt>
                <c:pt idx="1105">
                  <c:v>239.92205458131701</c:v>
                </c:pt>
                <c:pt idx="1106">
                  <c:v>240.395318064083</c:v>
                </c:pt>
                <c:pt idx="1107">
                  <c:v>240.922245885368</c:v>
                </c:pt>
                <c:pt idx="1108">
                  <c:v>241.494007626464</c:v>
                </c:pt>
                <c:pt idx="1109">
                  <c:v>242.10229606518399</c:v>
                </c:pt>
                <c:pt idx="1110">
                  <c:v>242.73562788167101</c:v>
                </c:pt>
                <c:pt idx="1111">
                  <c:v>243.38390382070401</c:v>
                </c:pt>
                <c:pt idx="1112">
                  <c:v>244.04156748979699</c:v>
                </c:pt>
                <c:pt idx="1113">
                  <c:v>244.69823753443899</c:v>
                </c:pt>
                <c:pt idx="1114">
                  <c:v>245.341939905489</c:v>
                </c:pt>
                <c:pt idx="1115">
                  <c:v>245.96384024954801</c:v>
                </c:pt>
                <c:pt idx="1116">
                  <c:v>246.55511144095399</c:v>
                </c:pt>
                <c:pt idx="1117">
                  <c:v>247.110397042231</c:v>
                </c:pt>
                <c:pt idx="1118">
                  <c:v>247.626559896797</c:v>
                </c:pt>
                <c:pt idx="1119">
                  <c:v>248.10469614950401</c:v>
                </c:pt>
                <c:pt idx="1120">
                  <c:v>248.546625662342</c:v>
                </c:pt>
                <c:pt idx="1121">
                  <c:v>249.26716094706899</c:v>
                </c:pt>
                <c:pt idx="1122">
                  <c:v>250.03849550425301</c:v>
                </c:pt>
                <c:pt idx="1123">
                  <c:v>250.78858166725499</c:v>
                </c:pt>
                <c:pt idx="1124">
                  <c:v>251.541268127688</c:v>
                </c:pt>
                <c:pt idx="1125">
                  <c:v>252.296313402311</c:v>
                </c:pt>
                <c:pt idx="1126">
                  <c:v>253.05456544699101</c:v>
                </c:pt>
                <c:pt idx="1127">
                  <c:v>253.81554018939801</c:v>
                </c:pt>
                <c:pt idx="1128">
                  <c:v>254.57946253557</c:v>
                </c:pt>
                <c:pt idx="1129">
                  <c:v>255.346473101519</c:v>
                </c:pt>
                <c:pt idx="1130">
                  <c:v>256.11633349623401</c:v>
                </c:pt>
                <c:pt idx="1131">
                  <c:v>256.88905246190302</c:v>
                </c:pt>
                <c:pt idx="1132">
                  <c:v>257.66503760660697</c:v>
                </c:pt>
                <c:pt idx="1133">
                  <c:v>258.44390191098699</c:v>
                </c:pt>
                <c:pt idx="1134">
                  <c:v>259.22602914648201</c:v>
                </c:pt>
                <c:pt idx="1135">
                  <c:v>260.01131210693501</c:v>
                </c:pt>
                <c:pt idx="1136">
                  <c:v>260.79962535033297</c:v>
                </c:pt>
                <c:pt idx="1137">
                  <c:v>261.59115177198697</c:v>
                </c:pt>
                <c:pt idx="1138">
                  <c:v>262.38538869132901</c:v>
                </c:pt>
                <c:pt idx="1139">
                  <c:v>263.18298553824502</c:v>
                </c:pt>
                <c:pt idx="1140">
                  <c:v>263.98359467654899</c:v>
                </c:pt>
                <c:pt idx="1141">
                  <c:v>263.31452319592699</c:v>
                </c:pt>
                <c:pt idx="1142">
                  <c:v>262.70271817913402</c:v>
                </c:pt>
                <c:pt idx="1143">
                  <c:v>262.08703323631403</c:v>
                </c:pt>
                <c:pt idx="1144">
                  <c:v>261.51115354432102</c:v>
                </c:pt>
                <c:pt idx="1145">
                  <c:v>260.936212678093</c:v>
                </c:pt>
                <c:pt idx="1146">
                  <c:v>260.39660040586699</c:v>
                </c:pt>
                <c:pt idx="1147">
                  <c:v>259.85864599953902</c:v>
                </c:pt>
                <c:pt idx="1148">
                  <c:v>259.35438776655502</c:v>
                </c:pt>
                <c:pt idx="1149">
                  <c:v>258.85330329254703</c:v>
                </c:pt>
                <c:pt idx="1150">
                  <c:v>258.38416168236301</c:v>
                </c:pt>
                <c:pt idx="1151">
                  <c:v>257.91955387763397</c:v>
                </c:pt>
                <c:pt idx="1152">
                  <c:v>257.48505183229099</c:v>
                </c:pt>
                <c:pt idx="1153">
                  <c:v>257.05506560498799</c:v>
                </c:pt>
                <c:pt idx="1154">
                  <c:v>256.653322451495</c:v>
                </c:pt>
                <c:pt idx="1155">
                  <c:v>256.25581796199401</c:v>
                </c:pt>
                <c:pt idx="1156">
                  <c:v>255.88443227979101</c:v>
                </c:pt>
                <c:pt idx="1157">
                  <c:v>255.517225940309</c:v>
                </c:pt>
                <c:pt idx="1158">
                  <c:v>255.17465803521</c:v>
                </c:pt>
                <c:pt idx="1159">
                  <c:v>254.83564753910801</c:v>
                </c:pt>
                <c:pt idx="1160">
                  <c:v>254.51970485674701</c:v>
                </c:pt>
                <c:pt idx="1161">
                  <c:v>253.40040784276201</c:v>
                </c:pt>
                <c:pt idx="1162">
                  <c:v>252.31075029706199</c:v>
                </c:pt>
                <c:pt idx="1163">
                  <c:v>251.236208106064</c:v>
                </c:pt>
                <c:pt idx="1164">
                  <c:v>250.19702168374201</c:v>
                </c:pt>
                <c:pt idx="1165">
                  <c:v>249.167613831192</c:v>
                </c:pt>
                <c:pt idx="1166">
                  <c:v>248.17308247534001</c:v>
                </c:pt>
                <c:pt idx="1167">
                  <c:v>247.185761401196</c:v>
                </c:pt>
                <c:pt idx="1168">
                  <c:v>246.23263660920099</c:v>
                </c:pt>
                <c:pt idx="1169">
                  <c:v>245.284467931466</c:v>
                </c:pt>
                <c:pt idx="1170">
                  <c:v>244.37043619732</c:v>
                </c:pt>
                <c:pt idx="1171">
                  <c:v>243.459086861858</c:v>
                </c:pt>
                <c:pt idx="1172">
                  <c:v>242.58053945143999</c:v>
                </c:pt>
                <c:pt idx="1173">
                  <c:v>241.70297737585099</c:v>
                </c:pt>
                <c:pt idx="1174">
                  <c:v>240.85804378092399</c:v>
                </c:pt>
                <c:pt idx="1175">
                  <c:v>240.01199821787</c:v>
                </c:pt>
                <c:pt idx="1176">
                  <c:v>239.19806631186</c:v>
                </c:pt>
                <c:pt idx="1177">
                  <c:v>238.38135755931</c:v>
                </c:pt>
                <c:pt idx="1178">
                  <c:v>237.596109769989</c:v>
                </c:pt>
                <c:pt idx="1179">
                  <c:v>236.80713729795201</c:v>
                </c:pt>
                <c:pt idx="1180">
                  <c:v>236.048886958927</c:v>
                </c:pt>
                <c:pt idx="1181">
                  <c:v>236.198178949728</c:v>
                </c:pt>
                <c:pt idx="1182">
                  <c:v>236.38138080082101</c:v>
                </c:pt>
                <c:pt idx="1183">
                  <c:v>236.65933202003899</c:v>
                </c:pt>
                <c:pt idx="1184">
                  <c:v>237.00856670111401</c:v>
                </c:pt>
                <c:pt idx="1185">
                  <c:v>237.42393027098399</c:v>
                </c:pt>
                <c:pt idx="1186">
                  <c:v>237.89954312015101</c:v>
                </c:pt>
                <c:pt idx="1187">
                  <c:v>238.429242545824</c:v>
                </c:pt>
                <c:pt idx="1188">
                  <c:v>239.00527346660601</c:v>
                </c:pt>
                <c:pt idx="1189">
                  <c:v>239.61976270818701</c:v>
                </c:pt>
                <c:pt idx="1190">
                  <c:v>240.26277475265999</c:v>
                </c:pt>
                <c:pt idx="1191">
                  <c:v>240.922366448243</c:v>
                </c:pt>
                <c:pt idx="1192">
                  <c:v>241.59274455742499</c:v>
                </c:pt>
                <c:pt idx="1193">
                  <c:v>242.266338070708</c:v>
                </c:pt>
                <c:pt idx="1194">
                  <c:v>242.932163127368</c:v>
                </c:pt>
                <c:pt idx="1195">
                  <c:v>243.580331755994</c:v>
                </c:pt>
                <c:pt idx="1196">
                  <c:v>244.20256215461501</c:v>
                </c:pt>
                <c:pt idx="1197">
                  <c:v>244.792543825732</c:v>
                </c:pt>
                <c:pt idx="1198">
                  <c:v>245.34805357648699</c:v>
                </c:pt>
                <c:pt idx="1199">
                  <c:v>245.86806596461199</c:v>
                </c:pt>
                <c:pt idx="1200">
                  <c:v>246.355580559869</c:v>
                </c:pt>
                <c:pt idx="1201">
                  <c:v>247.06693953982199</c:v>
                </c:pt>
                <c:pt idx="1202">
                  <c:v>247.82798866235001</c:v>
                </c:pt>
                <c:pt idx="1203">
                  <c:v>248.56793824393301</c:v>
                </c:pt>
                <c:pt idx="1204">
                  <c:v>249.31045082672699</c:v>
                </c:pt>
                <c:pt idx="1205">
                  <c:v>250.05515890491</c:v>
                </c:pt>
                <c:pt idx="1206">
                  <c:v>250.80280326709899</c:v>
                </c:pt>
                <c:pt idx="1207">
                  <c:v>251.55294959468301</c:v>
                </c:pt>
                <c:pt idx="1208">
                  <c:v>252.30609344362099</c:v>
                </c:pt>
                <c:pt idx="1209">
                  <c:v>253.06197164813901</c:v>
                </c:pt>
                <c:pt idx="1210">
                  <c:v>253.82085486364201</c:v>
                </c:pt>
                <c:pt idx="1211">
                  <c:v>254.58266643947101</c:v>
                </c:pt>
                <c:pt idx="1212">
                  <c:v>255.34743743144799</c:v>
                </c:pt>
                <c:pt idx="1213">
                  <c:v>256.11517353526602</c:v>
                </c:pt>
                <c:pt idx="1214">
                  <c:v>256.885834928208</c:v>
                </c:pt>
                <c:pt idx="1215">
                  <c:v>257.65980423442699</c:v>
                </c:pt>
                <c:pt idx="1216">
                  <c:v>258.43653786519297</c:v>
                </c:pt>
                <c:pt idx="1217">
                  <c:v>259.21636892546798</c:v>
                </c:pt>
                <c:pt idx="1218">
                  <c:v>259.99910841693003</c:v>
                </c:pt>
                <c:pt idx="1219">
                  <c:v>260.78476144639302</c:v>
                </c:pt>
                <c:pt idx="1220">
                  <c:v>261.57384393991799</c:v>
                </c:pt>
                <c:pt idx="1221">
                  <c:v>260.89742875775897</c:v>
                </c:pt>
                <c:pt idx="1222">
                  <c:v>260.27432106292798</c:v>
                </c:pt>
                <c:pt idx="1223">
                  <c:v>259.65148358849598</c:v>
                </c:pt>
                <c:pt idx="1224">
                  <c:v>259.06583588526797</c:v>
                </c:pt>
                <c:pt idx="1225">
                  <c:v>258.48518663624799</c:v>
                </c:pt>
                <c:pt idx="1226">
                  <c:v>257.93702377386001</c:v>
                </c:pt>
                <c:pt idx="1227">
                  <c:v>257.39369151992599</c:v>
                </c:pt>
                <c:pt idx="1228">
                  <c:v>256.88033599503802</c:v>
                </c:pt>
                <c:pt idx="1229">
                  <c:v>256.373988098746</c:v>
                </c:pt>
                <c:pt idx="1230">
                  <c:v>255.89662337026701</c:v>
                </c:pt>
                <c:pt idx="1231">
                  <c:v>255.427055251963</c:v>
                </c:pt>
                <c:pt idx="1232">
                  <c:v>254.98420643024201</c:v>
                </c:pt>
                <c:pt idx="1233">
                  <c:v>254.549433700999</c:v>
                </c:pt>
                <c:pt idx="1234">
                  <c:v>254.14007345328201</c:v>
                </c:pt>
                <c:pt idx="1235">
                  <c:v>253.738271870413</c:v>
                </c:pt>
                <c:pt idx="1236">
                  <c:v>253.35986442487399</c:v>
                </c:pt>
                <c:pt idx="1237">
                  <c:v>252.98858678694901</c:v>
                </c:pt>
                <c:pt idx="1238">
                  <c:v>252.639619247214</c:v>
                </c:pt>
                <c:pt idx="1239">
                  <c:v>252.29682656433101</c:v>
                </c:pt>
                <c:pt idx="1240">
                  <c:v>251.975215347584</c:v>
                </c:pt>
                <c:pt idx="1241">
                  <c:v>250.86661065889299</c:v>
                </c:pt>
                <c:pt idx="1242">
                  <c:v>249.785189431145</c:v>
                </c:pt>
                <c:pt idx="1243">
                  <c:v>248.72054693956599</c:v>
                </c:pt>
                <c:pt idx="1244">
                  <c:v>247.68922511039401</c:v>
                </c:pt>
                <c:pt idx="1245">
                  <c:v>246.66941585141399</c:v>
                </c:pt>
                <c:pt idx="1246">
                  <c:v>245.682878873514</c:v>
                </c:pt>
                <c:pt idx="1247">
                  <c:v>244.70556098094201</c:v>
                </c:pt>
                <c:pt idx="1248">
                  <c:v>243.76005714286501</c:v>
                </c:pt>
                <c:pt idx="1249">
                  <c:v>242.82154362890299</c:v>
                </c:pt>
                <c:pt idx="1250">
                  <c:v>241.91422124168301</c:v>
                </c:pt>
                <c:pt idx="1251">
                  <c:v>241.01215190745</c:v>
                </c:pt>
                <c:pt idx="1252">
                  <c:v>240.14088463961701</c:v>
                </c:pt>
                <c:pt idx="1253">
                  <c:v>239.27250490964099</c:v>
                </c:pt>
                <c:pt idx="1254">
                  <c:v>238.43442922326699</c:v>
                </c:pt>
                <c:pt idx="1255">
                  <c:v>237.597176445759</c:v>
                </c:pt>
                <c:pt idx="1256">
                  <c:v>236.789782048794</c:v>
                </c:pt>
                <c:pt idx="1257">
                  <c:v>235.98180907757501</c:v>
                </c:pt>
                <c:pt idx="1258">
                  <c:v>235.20336083037901</c:v>
                </c:pt>
                <c:pt idx="1259">
                  <c:v>234.422582697585</c:v>
                </c:pt>
                <c:pt idx="1260">
                  <c:v>233.67082079057701</c:v>
                </c:pt>
                <c:pt idx="1261">
                  <c:v>233.82886854131601</c:v>
                </c:pt>
                <c:pt idx="1262">
                  <c:v>234.0204813892</c:v>
                </c:pt>
                <c:pt idx="1263">
                  <c:v>234.30601511967799</c:v>
                </c:pt>
                <c:pt idx="1264">
                  <c:v>234.66299881312099</c:v>
                </c:pt>
                <c:pt idx="1265">
                  <c:v>235.08598223132299</c:v>
                </c:pt>
                <c:pt idx="1266">
                  <c:v>235.56956741866799</c:v>
                </c:pt>
                <c:pt idx="1267">
                  <c:v>236.10785845599099</c:v>
                </c:pt>
                <c:pt idx="1268">
                  <c:v>236.694053066604</c:v>
                </c:pt>
                <c:pt idx="1269">
                  <c:v>237.32048324346499</c:v>
                </c:pt>
                <c:pt idx="1270">
                  <c:v>237.97881661588701</c:v>
                </c:pt>
                <c:pt idx="1271">
                  <c:v>238.65832475912401</c:v>
                </c:pt>
                <c:pt idx="1272">
                  <c:v>239.349532122255</c:v>
                </c:pt>
                <c:pt idx="1273">
                  <c:v>240.04729582213099</c:v>
                </c:pt>
                <c:pt idx="1274">
                  <c:v>240.74218643169201</c:v>
                </c:pt>
                <c:pt idx="1275">
                  <c:v>241.42442087704299</c:v>
                </c:pt>
                <c:pt idx="1276">
                  <c:v>242.08404846898699</c:v>
                </c:pt>
                <c:pt idx="1277">
                  <c:v>242.714852470175</c:v>
                </c:pt>
                <c:pt idx="1278">
                  <c:v>243.313633294939</c:v>
                </c:pt>
                <c:pt idx="1279">
                  <c:v>243.87933350966901</c:v>
                </c:pt>
                <c:pt idx="1280">
                  <c:v>244.41366175564201</c:v>
                </c:pt>
                <c:pt idx="1281">
                  <c:v>245.115274546699</c:v>
                </c:pt>
                <c:pt idx="1282">
                  <c:v>245.86560705300701</c:v>
                </c:pt>
                <c:pt idx="1283">
                  <c:v>246.59519760759099</c:v>
                </c:pt>
                <c:pt idx="1284">
                  <c:v>247.326988022309</c:v>
                </c:pt>
                <c:pt idx="1285">
                  <c:v>248.06121593169999</c:v>
                </c:pt>
                <c:pt idx="1286">
                  <c:v>248.797630051184</c:v>
                </c:pt>
                <c:pt idx="1287">
                  <c:v>249.53684459432299</c:v>
                </c:pt>
                <c:pt idx="1288">
                  <c:v>250.27883997213601</c:v>
                </c:pt>
                <c:pt idx="1289">
                  <c:v>251.02342564526799</c:v>
                </c:pt>
                <c:pt idx="1290">
                  <c:v>251.77122523679699</c:v>
                </c:pt>
                <c:pt idx="1291">
                  <c:v>252.52165592889801</c:v>
                </c:pt>
                <c:pt idx="1292">
                  <c:v>253.27516353699599</c:v>
                </c:pt>
                <c:pt idx="1293">
                  <c:v>254.031251819495</c:v>
                </c:pt>
                <c:pt idx="1294">
                  <c:v>254.79050040960101</c:v>
                </c:pt>
                <c:pt idx="1295">
                  <c:v>255.552614261305</c:v>
                </c:pt>
                <c:pt idx="1296">
                  <c:v>256.31761741865</c:v>
                </c:pt>
                <c:pt idx="1297">
                  <c:v>257.08534690527</c:v>
                </c:pt>
                <c:pt idx="1298">
                  <c:v>257.85622475839602</c:v>
                </c:pt>
                <c:pt idx="1299">
                  <c:v>258.62978014697802</c:v>
                </c:pt>
                <c:pt idx="1300">
                  <c:v>259.40671038569201</c:v>
                </c:pt>
                <c:pt idx="1301">
                  <c:v>258.71819189794797</c:v>
                </c:pt>
                <c:pt idx="1302">
                  <c:v>258.07934029848002</c:v>
                </c:pt>
                <c:pt idx="1303">
                  <c:v>257.44434863815701</c:v>
                </c:pt>
                <c:pt idx="1304">
                  <c:v>256.84417763861097</c:v>
                </c:pt>
                <c:pt idx="1305">
                  <c:v>256.25250721587298</c:v>
                </c:pt>
                <c:pt idx="1306">
                  <c:v>255.69119777342101</c:v>
                </c:pt>
                <c:pt idx="1307">
                  <c:v>255.13744972461799</c:v>
                </c:pt>
                <c:pt idx="1308">
                  <c:v>254.61132294103601</c:v>
                </c:pt>
                <c:pt idx="1309">
                  <c:v>254.09542587706099</c:v>
                </c:pt>
                <c:pt idx="1310">
                  <c:v>253.60571953192201</c:v>
                </c:pt>
                <c:pt idx="1311">
                  <c:v>253.126753273514</c:v>
                </c:pt>
                <c:pt idx="1312">
                  <c:v>252.67269636030201</c:v>
                </c:pt>
                <c:pt idx="1313">
                  <c:v>252.229622491448</c:v>
                </c:pt>
                <c:pt idx="1314">
                  <c:v>251.80990088737701</c:v>
                </c:pt>
                <c:pt idx="1315">
                  <c:v>251.40050674592001</c:v>
                </c:pt>
                <c:pt idx="1316">
                  <c:v>251.01220658207299</c:v>
                </c:pt>
                <c:pt idx="1317">
                  <c:v>250.633358570067</c:v>
                </c:pt>
                <c:pt idx="1318">
                  <c:v>250.274690012067</c:v>
                </c:pt>
                <c:pt idx="1319">
                  <c:v>249.925365418295</c:v>
                </c:pt>
                <c:pt idx="1320">
                  <c:v>249.59506259133499</c:v>
                </c:pt>
                <c:pt idx="1321">
                  <c:v>248.49363059611599</c:v>
                </c:pt>
                <c:pt idx="1322">
                  <c:v>247.41784622545799</c:v>
                </c:pt>
                <c:pt idx="1323">
                  <c:v>246.36095269149601</c:v>
                </c:pt>
                <c:pt idx="1324">
                  <c:v>245.335144932811</c:v>
                </c:pt>
                <c:pt idx="1325">
                  <c:v>244.323172225739</c:v>
                </c:pt>
                <c:pt idx="1326">
                  <c:v>243.341949725652</c:v>
                </c:pt>
                <c:pt idx="1327">
                  <c:v>242.37165769006299</c:v>
                </c:pt>
                <c:pt idx="1328">
                  <c:v>241.43172682759101</c:v>
                </c:pt>
                <c:pt idx="1329">
                  <c:v>240.50031976750901</c:v>
                </c:pt>
                <c:pt idx="1330">
                  <c:v>239.598744868626</c:v>
                </c:pt>
                <c:pt idx="1331">
                  <c:v>238.703650833789</c:v>
                </c:pt>
                <c:pt idx="1332">
                  <c:v>237.837674161824</c:v>
                </c:pt>
                <c:pt idx="1333">
                  <c:v>236.97607906708001</c:v>
                </c:pt>
                <c:pt idx="1334">
                  <c:v>236.14287180730801</c:v>
                </c:pt>
                <c:pt idx="1335">
                  <c:v>235.31280546617899</c:v>
                </c:pt>
                <c:pt idx="1336">
                  <c:v>234.51052577972499</c:v>
                </c:pt>
                <c:pt idx="1337">
                  <c:v>233.70916400008201</c:v>
                </c:pt>
                <c:pt idx="1338">
                  <c:v>232.93535995665101</c:v>
                </c:pt>
                <c:pt idx="1339">
                  <c:v>232.16105679859399</c:v>
                </c:pt>
                <c:pt idx="1340">
                  <c:v>231.41424681846399</c:v>
                </c:pt>
                <c:pt idx="1341">
                  <c:v>231.58451529395501</c:v>
                </c:pt>
                <c:pt idx="1342">
                  <c:v>231.78715557888</c:v>
                </c:pt>
                <c:pt idx="1343">
                  <c:v>232.08428461791701</c:v>
                </c:pt>
                <c:pt idx="1344">
                  <c:v>232.45204421038</c:v>
                </c:pt>
                <c:pt idx="1345">
                  <c:v>232.88565096027301</c:v>
                </c:pt>
                <c:pt idx="1346">
                  <c:v>233.380493708236</c:v>
                </c:pt>
                <c:pt idx="1347">
                  <c:v>233.93065180937899</c:v>
                </c:pt>
                <c:pt idx="1348">
                  <c:v>234.53013722187899</c:v>
                </c:pt>
                <c:pt idx="1349">
                  <c:v>235.17201393501901</c:v>
                </c:pt>
                <c:pt idx="1350">
                  <c:v>235.84860414439899</c:v>
                </c:pt>
                <c:pt idx="1351">
                  <c:v>236.54947927649499</c:v>
                </c:pt>
                <c:pt idx="1352">
                  <c:v>237.26602024269999</c:v>
                </c:pt>
                <c:pt idx="1353">
                  <c:v>237.99064629498901</c:v>
                </c:pt>
                <c:pt idx="1354">
                  <c:v>238.71626181559401</c:v>
                </c:pt>
                <c:pt idx="1355">
                  <c:v>239.43336872454401</c:v>
                </c:pt>
                <c:pt idx="1356">
                  <c:v>240.13207772036299</c:v>
                </c:pt>
                <c:pt idx="1357">
                  <c:v>240.80503214230001</c:v>
                </c:pt>
                <c:pt idx="1358">
                  <c:v>241.44801368326401</c:v>
                </c:pt>
                <c:pt idx="1359">
                  <c:v>242.059588243853</c:v>
                </c:pt>
                <c:pt idx="1360">
                  <c:v>242.63913232302099</c:v>
                </c:pt>
                <c:pt idx="1361">
                  <c:v>243.33031509595301</c:v>
                </c:pt>
                <c:pt idx="1362">
                  <c:v>244.06899360830701</c:v>
                </c:pt>
                <c:pt idx="1363">
                  <c:v>244.787342523359</c:v>
                </c:pt>
                <c:pt idx="1364">
                  <c:v>245.50806729250601</c:v>
                </c:pt>
                <c:pt idx="1365">
                  <c:v>246.23109246004699</c:v>
                </c:pt>
                <c:pt idx="1366">
                  <c:v>246.95626116835501</c:v>
                </c:pt>
                <c:pt idx="1367">
                  <c:v>247.68429077173201</c:v>
                </c:pt>
                <c:pt idx="1368">
                  <c:v>248.415073483208</c:v>
                </c:pt>
                <c:pt idx="1369">
                  <c:v>249.148285374328</c:v>
                </c:pt>
                <c:pt idx="1370">
                  <c:v>249.884394633657</c:v>
                </c:pt>
                <c:pt idx="1371">
                  <c:v>250.62325824024299</c:v>
                </c:pt>
                <c:pt idx="1372">
                  <c:v>251.364783008122</c:v>
                </c:pt>
                <c:pt idx="1373">
                  <c:v>252.10930724833699</c:v>
                </c:pt>
                <c:pt idx="1374">
                  <c:v>252.856301518176</c:v>
                </c:pt>
                <c:pt idx="1375">
                  <c:v>253.60606712023599</c:v>
                </c:pt>
                <c:pt idx="1376">
                  <c:v>254.35870759883099</c:v>
                </c:pt>
                <c:pt idx="1377">
                  <c:v>255.11460872768501</c:v>
                </c:pt>
                <c:pt idx="1378">
                  <c:v>255.87305011240301</c:v>
                </c:pt>
                <c:pt idx="1379">
                  <c:v>256.63441723417498</c:v>
                </c:pt>
                <c:pt idx="1380">
                  <c:v>257.398733250264</c:v>
                </c:pt>
                <c:pt idx="1381">
                  <c:v>256.69602433586499</c:v>
                </c:pt>
                <c:pt idx="1382">
                  <c:v>256.04010948881199</c:v>
                </c:pt>
                <c:pt idx="1383">
                  <c:v>255.391177063356</c:v>
                </c:pt>
                <c:pt idx="1384">
                  <c:v>254.77456328903</c:v>
                </c:pt>
                <c:pt idx="1385">
                  <c:v>254.16959662707399</c:v>
                </c:pt>
                <c:pt idx="1386">
                  <c:v>253.59278834262099</c:v>
                </c:pt>
                <c:pt idx="1387">
                  <c:v>253.02629074510401</c:v>
                </c:pt>
                <c:pt idx="1388">
                  <c:v>252.48603274594001</c:v>
                </c:pt>
                <c:pt idx="1389">
                  <c:v>251.957998683954</c:v>
                </c:pt>
                <c:pt idx="1390">
                  <c:v>251.45476768498699</c:v>
                </c:pt>
                <c:pt idx="1391">
                  <c:v>250.96528141877999</c:v>
                </c:pt>
                <c:pt idx="1392">
                  <c:v>250.4986047324</c:v>
                </c:pt>
                <c:pt idx="1393">
                  <c:v>250.045362808645</c:v>
                </c:pt>
                <c:pt idx="1394">
                  <c:v>249.61340848485</c:v>
                </c:pt>
                <c:pt idx="1395">
                  <c:v>249.194339433777</c:v>
                </c:pt>
                <c:pt idx="1396">
                  <c:v>248.79510055600201</c:v>
                </c:pt>
                <c:pt idx="1397">
                  <c:v>248.40787627505699</c:v>
                </c:pt>
                <c:pt idx="1398">
                  <c:v>248.03889240554199</c:v>
                </c:pt>
                <c:pt idx="1399">
                  <c:v>247.681037140158</c:v>
                </c:pt>
                <c:pt idx="1400">
                  <c:v>247.340951052918</c:v>
                </c:pt>
                <c:pt idx="1401">
                  <c:v>246.245443973655</c:v>
                </c:pt>
                <c:pt idx="1402">
                  <c:v>245.17398106207</c:v>
                </c:pt>
                <c:pt idx="1403">
                  <c:v>244.12284859390201</c:v>
                </c:pt>
                <c:pt idx="1404">
                  <c:v>243.101384806618</c:v>
                </c:pt>
                <c:pt idx="1405">
                  <c:v>242.095267025455</c:v>
                </c:pt>
                <c:pt idx="1406">
                  <c:v>241.11851825578199</c:v>
                </c:pt>
                <c:pt idx="1407">
                  <c:v>240.15412798971099</c:v>
                </c:pt>
                <c:pt idx="1408">
                  <c:v>239.21835550584001</c:v>
                </c:pt>
                <c:pt idx="1409">
                  <c:v>238.293071971226</c:v>
                </c:pt>
                <c:pt idx="1410">
                  <c:v>237.39574882799599</c:v>
                </c:pt>
                <c:pt idx="1411">
                  <c:v>236.50642842074299</c:v>
                </c:pt>
                <c:pt idx="1412">
                  <c:v>235.644787774603</c:v>
                </c:pt>
                <c:pt idx="1413">
                  <c:v>234.78895401403199</c:v>
                </c:pt>
                <c:pt idx="1414">
                  <c:v>233.96055536147901</c:v>
                </c:pt>
                <c:pt idx="1415">
                  <c:v>233.135905234609</c:v>
                </c:pt>
                <c:pt idx="1416">
                  <c:v>232.337968725075</c:v>
                </c:pt>
                <c:pt idx="1417">
                  <c:v>231.54219477413201</c:v>
                </c:pt>
                <c:pt idx="1418">
                  <c:v>230.77296365985899</c:v>
                </c:pt>
                <c:pt idx="1419">
                  <c:v>230.00447880396999</c:v>
                </c:pt>
                <c:pt idx="1420">
                  <c:v>229.26200667127699</c:v>
                </c:pt>
                <c:pt idx="1421">
                  <c:v>229.44529018550699</c:v>
                </c:pt>
                <c:pt idx="1422">
                  <c:v>229.66167399857699</c:v>
                </c:pt>
                <c:pt idx="1423">
                  <c:v>229.97132222037499</c:v>
                </c:pt>
                <c:pt idx="1424">
                  <c:v>230.35177471615799</c:v>
                </c:pt>
                <c:pt idx="1425">
                  <c:v>230.797871024492</c:v>
                </c:pt>
                <c:pt idx="1426">
                  <c:v>231.30529926584001</c:v>
                </c:pt>
                <c:pt idx="1427">
                  <c:v>231.86952942785999</c:v>
                </c:pt>
                <c:pt idx="1428">
                  <c:v>232.483630676106</c:v>
                </c:pt>
                <c:pt idx="1429">
                  <c:v>233.14167177566901</c:v>
                </c:pt>
                <c:pt idx="1430">
                  <c:v>233.83666044273801</c:v>
                </c:pt>
                <c:pt idx="1431">
                  <c:v>234.55895691874301</c:v>
                </c:pt>
                <c:pt idx="1432">
                  <c:v>235.29981601028001</c:v>
                </c:pt>
                <c:pt idx="1433">
                  <c:v>236.05057442785201</c:v>
                </c:pt>
                <c:pt idx="1434">
                  <c:v>236.805041111078</c:v>
                </c:pt>
                <c:pt idx="1435">
                  <c:v>237.55574937174001</c:v>
                </c:pt>
                <c:pt idx="1436">
                  <c:v>238.29006805872601</c:v>
                </c:pt>
                <c:pt idx="1437">
                  <c:v>239.00061889605001</c:v>
                </c:pt>
                <c:pt idx="1438">
                  <c:v>239.68344698029901</c:v>
                </c:pt>
                <c:pt idx="1439">
                  <c:v>240.33585588877699</c:v>
                </c:pt>
                <c:pt idx="1440">
                  <c:v>240.95719309234801</c:v>
                </c:pt>
                <c:pt idx="1441">
                  <c:v>241.63830156913801</c:v>
                </c:pt>
                <c:pt idx="1442">
                  <c:v>242.36623259918801</c:v>
                </c:pt>
                <c:pt idx="1443">
                  <c:v>243.073765023943</c:v>
                </c:pt>
                <c:pt idx="1444">
                  <c:v>243.783179767604</c:v>
                </c:pt>
                <c:pt idx="1445">
                  <c:v>244.495079247077</c:v>
                </c:pt>
                <c:pt idx="1446">
                  <c:v>245.20934447010799</c:v>
                </c:pt>
                <c:pt idx="1447">
                  <c:v>245.92587246877</c:v>
                </c:pt>
                <c:pt idx="1448">
                  <c:v>246.64492756198399</c:v>
                </c:pt>
                <c:pt idx="1449">
                  <c:v>247.36687614702601</c:v>
                </c:pt>
                <c:pt idx="1450">
                  <c:v>248.091230244672</c:v>
                </c:pt>
                <c:pt idx="1451">
                  <c:v>248.818299761004</c:v>
                </c:pt>
                <c:pt idx="1452">
                  <c:v>249.54809780331601</c:v>
                </c:pt>
                <c:pt idx="1453">
                  <c:v>250.280859425725</c:v>
                </c:pt>
                <c:pt idx="1454">
                  <c:v>251.016105957599</c:v>
                </c:pt>
                <c:pt idx="1455">
                  <c:v>251.75414673195201</c:v>
                </c:pt>
                <c:pt idx="1456">
                  <c:v>252.49530165330401</c:v>
                </c:pt>
                <c:pt idx="1457">
                  <c:v>253.23910368067101</c:v>
                </c:pt>
                <c:pt idx="1458">
                  <c:v>253.98557393442499</c:v>
                </c:pt>
                <c:pt idx="1459">
                  <c:v>254.73486710985</c:v>
                </c:pt>
                <c:pt idx="1460">
                  <c:v>255.487206051507</c:v>
                </c:pt>
                <c:pt idx="1461">
                  <c:v>254.77004441886399</c:v>
                </c:pt>
                <c:pt idx="1462">
                  <c:v>254.09862150672899</c:v>
                </c:pt>
                <c:pt idx="1463">
                  <c:v>253.43618782594999</c:v>
                </c:pt>
                <c:pt idx="1464">
                  <c:v>252.80369000785899</c:v>
                </c:pt>
                <c:pt idx="1465">
                  <c:v>252.18545479993901</c:v>
                </c:pt>
                <c:pt idx="1466">
                  <c:v>251.59419797840201</c:v>
                </c:pt>
                <c:pt idx="1467">
                  <c:v>251.01560025552399</c:v>
                </c:pt>
                <c:pt idx="1468">
                  <c:v>250.46174318553</c:v>
                </c:pt>
                <c:pt idx="1469">
                  <c:v>249.92252567779099</c:v>
                </c:pt>
                <c:pt idx="1470">
                  <c:v>249.406969164462</c:v>
                </c:pt>
                <c:pt idx="1471">
                  <c:v>248.90648993771299</c:v>
                </c:pt>
                <c:pt idx="1472">
                  <c:v>248.42777582356101</c:v>
                </c:pt>
                <c:pt idx="1473">
                  <c:v>247.96435508148201</c:v>
                </c:pt>
                <c:pt idx="1474">
                  <c:v>247.521541705944</c:v>
                </c:pt>
                <c:pt idx="1475">
                  <c:v>247.09292088385601</c:v>
                </c:pt>
                <c:pt idx="1476">
                  <c:v>246.683155813469</c:v>
                </c:pt>
                <c:pt idx="1477">
                  <c:v>246.28625102298699</c:v>
                </c:pt>
                <c:pt idx="1478">
                  <c:v>245.907431369411</c:v>
                </c:pt>
                <c:pt idx="1479">
                  <c:v>245.540932281035</c:v>
                </c:pt>
                <c:pt idx="1480">
                  <c:v>245.19082725063799</c:v>
                </c:pt>
                <c:pt idx="1481">
                  <c:v>244.10038631958901</c:v>
                </c:pt>
                <c:pt idx="1482">
                  <c:v>243.03290647617101</c:v>
                </c:pt>
                <c:pt idx="1483">
                  <c:v>241.986957197713</c:v>
                </c:pt>
                <c:pt idx="1484">
                  <c:v>240.96971192132</c:v>
                </c:pt>
                <c:pt idx="1485">
                  <c:v>239.96837611901901</c:v>
                </c:pt>
                <c:pt idx="1486">
                  <c:v>238.995257264478</c:v>
                </c:pt>
                <c:pt idx="1487">
                  <c:v>238.03557347242199</c:v>
                </c:pt>
                <c:pt idx="1488">
                  <c:v>237.10365738307399</c:v>
                </c:pt>
                <c:pt idx="1489">
                  <c:v>236.18311405993299</c:v>
                </c:pt>
                <c:pt idx="1490">
                  <c:v>235.29004221534001</c:v>
                </c:pt>
                <c:pt idx="1491">
                  <c:v>234.405843161978</c:v>
                </c:pt>
                <c:pt idx="1492">
                  <c:v>233.54799794547699</c:v>
                </c:pt>
                <c:pt idx="1493">
                  <c:v>232.696858075677</c:v>
                </c:pt>
                <c:pt idx="1494">
                  <c:v>231.872422899452</c:v>
                </c:pt>
                <c:pt idx="1495">
                  <c:v>231.05278540179299</c:v>
                </c:pt>
                <c:pt idx="1496">
                  <c:v>230.25881954567399</c:v>
                </c:pt>
                <c:pt idx="1497">
                  <c:v>229.46772528023601</c:v>
                </c:pt>
                <c:pt idx="1498">
                  <c:v>228.702680176966</c:v>
                </c:pt>
                <c:pt idx="1499">
                  <c:v>227.938660929261</c:v>
                </c:pt>
                <c:pt idx="1500">
                  <c:v>227.200120752115</c:v>
                </c:pt>
                <c:pt idx="1501">
                  <c:v>227.39715570254501</c:v>
                </c:pt>
                <c:pt idx="1502">
                  <c:v>227.62717189970701</c:v>
                </c:pt>
                <c:pt idx="1503">
                  <c:v>227.94928998371</c:v>
                </c:pt>
                <c:pt idx="1504">
                  <c:v>228.34278201381201</c:v>
                </c:pt>
                <c:pt idx="1505">
                  <c:v>228.802577160006</c:v>
                </c:pt>
                <c:pt idx="1506">
                  <c:v>229.323851529249</c:v>
                </c:pt>
                <c:pt idx="1507">
                  <c:v>229.90204794222299</c:v>
                </c:pt>
                <c:pt idx="1508">
                  <c:v>230.53111028928501</c:v>
                </c:pt>
                <c:pt idx="1509">
                  <c:v>231.20534398652001</c:v>
                </c:pt>
                <c:pt idx="1510">
                  <c:v>231.91786915161001</c:v>
                </c:pt>
                <c:pt idx="1511">
                  <c:v>232.659861497051</c:v>
                </c:pt>
                <c:pt idx="1512">
                  <c:v>233.422389371929</c:v>
                </c:pt>
                <c:pt idx="1513">
                  <c:v>234.197511691068</c:v>
                </c:pt>
                <c:pt idx="1514">
                  <c:v>234.97816948518999</c:v>
                </c:pt>
                <c:pt idx="1515">
                  <c:v>235.75705877822401</c:v>
                </c:pt>
                <c:pt idx="1516">
                  <c:v>236.522470738301</c:v>
                </c:pt>
                <c:pt idx="1517">
                  <c:v>237.26589062695101</c:v>
                </c:pt>
                <c:pt idx="1518">
                  <c:v>237.98271643149999</c:v>
                </c:pt>
                <c:pt idx="1519">
                  <c:v>238.66980858109901</c:v>
                </c:pt>
                <c:pt idx="1520">
                  <c:v>239.32502516378901</c:v>
                </c:pt>
                <c:pt idx="1521">
                  <c:v>239.99599395981801</c:v>
                </c:pt>
                <c:pt idx="1522">
                  <c:v>240.71313087874699</c:v>
                </c:pt>
                <c:pt idx="1523">
                  <c:v>241.41012896941501</c:v>
                </c:pt>
                <c:pt idx="1524">
                  <c:v>242.109292009028</c:v>
                </c:pt>
                <c:pt idx="1525">
                  <c:v>242.81071914352</c:v>
                </c:pt>
                <c:pt idx="1526">
                  <c:v>243.51440860507</c:v>
                </c:pt>
                <c:pt idx="1527">
                  <c:v>244.22007538480301</c:v>
                </c:pt>
                <c:pt idx="1528">
                  <c:v>244.92821790596801</c:v>
                </c:pt>
                <c:pt idx="1529">
                  <c:v>245.63922341150601</c:v>
                </c:pt>
                <c:pt idx="1530">
                  <c:v>246.352714774313</c:v>
                </c:pt>
                <c:pt idx="1531">
                  <c:v>247.06866113116399</c:v>
                </c:pt>
                <c:pt idx="1532">
                  <c:v>247.78724445437601</c:v>
                </c:pt>
                <c:pt idx="1533">
                  <c:v>248.50870215855301</c:v>
                </c:pt>
                <c:pt idx="1534">
                  <c:v>249.233034151829</c:v>
                </c:pt>
                <c:pt idx="1535">
                  <c:v>249.959844059597</c:v>
                </c:pt>
                <c:pt idx="1536">
                  <c:v>250.68939735630701</c:v>
                </c:pt>
                <c:pt idx="1537">
                  <c:v>251.42189820811501</c:v>
                </c:pt>
                <c:pt idx="1538">
                  <c:v>252.157181433597</c:v>
                </c:pt>
                <c:pt idx="1539">
                  <c:v>252.89520637669901</c:v>
                </c:pt>
                <c:pt idx="1540">
                  <c:v>253.635675926369</c:v>
                </c:pt>
                <c:pt idx="1541">
                  <c:v>252.90686036069201</c:v>
                </c:pt>
                <c:pt idx="1542">
                  <c:v>252.222055411935</c:v>
                </c:pt>
                <c:pt idx="1543">
                  <c:v>251.54760139916399</c:v>
                </c:pt>
                <c:pt idx="1544">
                  <c:v>250.90181737955999</c:v>
                </c:pt>
                <c:pt idx="1545">
                  <c:v>250.271736571926</c:v>
                </c:pt>
                <c:pt idx="1546">
                  <c:v>249.667860435069</c:v>
                </c:pt>
                <c:pt idx="1547">
                  <c:v>249.077561399682</c:v>
                </c:pt>
                <c:pt idx="1548">
                  <c:v>248.51158685257701</c:v>
                </c:pt>
                <c:pt idx="1549">
                  <c:v>247.961600674599</c:v>
                </c:pt>
                <c:pt idx="1550">
                  <c:v>247.43479611939699</c:v>
                </c:pt>
                <c:pt idx="1551">
                  <c:v>246.92402524015901</c:v>
                </c:pt>
                <c:pt idx="1552">
                  <c:v>246.43514165007699</c:v>
                </c:pt>
                <c:pt idx="1553">
                  <c:v>245.962294188768</c:v>
                </c:pt>
                <c:pt idx="1554">
                  <c:v>245.50933383326199</c:v>
                </c:pt>
                <c:pt idx="1555">
                  <c:v>245.071482809478</c:v>
                </c:pt>
                <c:pt idx="1556">
                  <c:v>244.652004216736</c:v>
                </c:pt>
                <c:pt idx="1557">
                  <c:v>244.246720575946</c:v>
                </c:pt>
                <c:pt idx="1558">
                  <c:v>243.85843863901999</c:v>
                </c:pt>
                <c:pt idx="1559">
                  <c:v>243.48353763181501</c:v>
                </c:pt>
                <c:pt idx="1560">
                  <c:v>243.12496182444301</c:v>
                </c:pt>
                <c:pt idx="1561">
                  <c:v>242.03927504338799</c:v>
                </c:pt>
                <c:pt idx="1562">
                  <c:v>240.975803609926</c:v>
                </c:pt>
                <c:pt idx="1563">
                  <c:v>239.93469557592201</c:v>
                </c:pt>
                <c:pt idx="1564">
                  <c:v>238.921413064278</c:v>
                </c:pt>
                <c:pt idx="1565">
                  <c:v>237.924808288138</c:v>
                </c:pt>
                <c:pt idx="1566">
                  <c:v>236.955771577295</c:v>
                </c:pt>
                <c:pt idx="1567">
                  <c:v>236.000975595304</c:v>
                </c:pt>
                <c:pt idx="1568">
                  <c:v>235.07337243227801</c:v>
                </c:pt>
                <c:pt idx="1569">
                  <c:v>234.157420889327</c:v>
                </c:pt>
                <c:pt idx="1570">
                  <c:v>233.26826628549401</c:v>
                </c:pt>
                <c:pt idx="1571">
                  <c:v>232.38809287936201</c:v>
                </c:pt>
                <c:pt idx="1572">
                  <c:v>231.53420735168601</c:v>
                </c:pt>
                <c:pt idx="1573">
                  <c:v>230.68761675596599</c:v>
                </c:pt>
                <c:pt idx="1574">
                  <c:v>229.86694890926901</c:v>
                </c:pt>
                <c:pt idx="1575">
                  <c:v>229.05137739788299</c:v>
                </c:pt>
                <c:pt idx="1576">
                  <c:v>228.26146475461999</c:v>
                </c:pt>
                <c:pt idx="1577">
                  <c:v>227.474839858602</c:v>
                </c:pt>
                <c:pt idx="1578">
                  <c:v>226.71312679976</c:v>
                </c:pt>
                <c:pt idx="1579">
                  <c:v>225.95357580025501</c:v>
                </c:pt>
                <c:pt idx="1580">
                  <c:v>225.21890803519801</c:v>
                </c:pt>
                <c:pt idx="1581">
                  <c:v>225.42932288326699</c:v>
                </c:pt>
                <c:pt idx="1582">
                  <c:v>225.67253482510799</c:v>
                </c:pt>
                <c:pt idx="1583">
                  <c:v>226.00742299577701</c:v>
                </c:pt>
                <c:pt idx="1584">
                  <c:v>226.41330381088699</c:v>
                </c:pt>
                <c:pt idx="1585">
                  <c:v>226.88547690458699</c:v>
                </c:pt>
                <c:pt idx="1586">
                  <c:v>227.419023732992</c:v>
                </c:pt>
                <c:pt idx="1587">
                  <c:v>228.00961091661401</c:v>
                </c:pt>
                <c:pt idx="1588">
                  <c:v>228.652166101924</c:v>
                </c:pt>
                <c:pt idx="1589">
                  <c:v>229.34027935871501</c:v>
                </c:pt>
                <c:pt idx="1590">
                  <c:v>230.06792216938101</c:v>
                </c:pt>
                <c:pt idx="1591">
                  <c:v>230.82688609123801</c:v>
                </c:pt>
                <c:pt idx="1592">
                  <c:v>231.60809680888701</c:v>
                </c:pt>
                <c:pt idx="1593">
                  <c:v>232.40348383065</c:v>
                </c:pt>
                <c:pt idx="1594">
                  <c:v>233.20691578224501</c:v>
                </c:pt>
                <c:pt idx="1595">
                  <c:v>234.00919565343301</c:v>
                </c:pt>
                <c:pt idx="1596">
                  <c:v>234.800308973553</c:v>
                </c:pt>
              </c:numCache>
            </c:numRef>
          </c:yVal>
          <c:smooth val="0"/>
          <c:extLst>
            <c:ext xmlns:c16="http://schemas.microsoft.com/office/drawing/2014/chart" uri="{C3380CC4-5D6E-409C-BE32-E72D297353CC}">
              <c16:uniqueId val="{00000008-24B5-4590-B0A7-FBA5F1A870BB}"/>
            </c:ext>
          </c:extLst>
        </c:ser>
        <c:dLbls>
          <c:showLegendKey val="0"/>
          <c:showVal val="0"/>
          <c:showCatName val="0"/>
          <c:showSerName val="0"/>
          <c:showPercent val="0"/>
          <c:showBubbleSize val="0"/>
        </c:dLbls>
        <c:axId val="607950000"/>
        <c:axId val="607946672"/>
      </c:scatterChart>
      <c:valAx>
        <c:axId val="607950000"/>
        <c:scaling>
          <c:orientation val="minMax"/>
          <c:max val="2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r>
                  <a:rPr lang="en-US"/>
                  <a:t>Entropy</a:t>
                </a:r>
                <a:r>
                  <a:rPr lang="ru-RU"/>
                  <a:t> (</a:t>
                </a:r>
                <a:r>
                  <a:rPr lang="en-US"/>
                  <a:t>J</a:t>
                </a:r>
                <a:r>
                  <a:rPr lang="ru-RU"/>
                  <a:t>/</a:t>
                </a:r>
                <a:r>
                  <a:rPr lang="en-US"/>
                  <a:t>K</a:t>
                </a:r>
                <a:r>
                  <a:rPr lang="ru-RU"/>
                  <a:t>)</a:t>
                </a:r>
              </a:p>
            </c:rich>
          </c:tx>
          <c:layout>
            <c:manualLayout>
              <c:xMode val="edge"/>
              <c:yMode val="edge"/>
              <c:x val="0.4511151797641379"/>
              <c:y val="0.940075838603953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ru-RU"/>
          </a:p>
        </c:txPr>
        <c:crossAx val="607946672"/>
        <c:crosses val="autoZero"/>
        <c:crossBetween val="midCat"/>
      </c:valAx>
      <c:valAx>
        <c:axId val="607946672"/>
        <c:scaling>
          <c:orientation val="minMax"/>
          <c:max val="420"/>
          <c:min val="2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r>
                  <a:rPr lang="en-US"/>
                  <a:t>Temperature</a:t>
                </a:r>
                <a:r>
                  <a:rPr lang="ru-RU"/>
                  <a:t> (К)</a:t>
                </a:r>
              </a:p>
            </c:rich>
          </c:tx>
          <c:layout>
            <c:manualLayout>
              <c:xMode val="edge"/>
              <c:yMode val="edge"/>
              <c:x val="1.2225082085483192E-2"/>
              <c:y val="0.368459258334013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ru-RU"/>
          </a:p>
        </c:txPr>
        <c:crossAx val="607950000"/>
        <c:crosses val="autoZero"/>
        <c:crossBetween val="midCat"/>
      </c:valAx>
      <c:spPr>
        <a:noFill/>
        <a:ln>
          <a:solidFill>
            <a:schemeClr val="tx1">
              <a:alpha val="99000"/>
            </a:schemeClr>
          </a:solidFill>
        </a:ln>
        <a:effectLst/>
      </c:spPr>
    </c:plotArea>
    <c:legend>
      <c:legendPos val="r"/>
      <c:layout>
        <c:manualLayout>
          <c:xMode val="edge"/>
          <c:yMode val="edge"/>
          <c:x val="0.74291966582006164"/>
          <c:y val="0.70137893143950181"/>
          <c:w val="0.20293229902052989"/>
          <c:h val="0.170463793459618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baseline="0">
          <a:solidFill>
            <a:schemeClr val="tx1">
              <a:lumMod val="95000"/>
              <a:lumOff val="5000"/>
            </a:schemeClr>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844436257314525"/>
          <c:y val="4.2361678551973453E-2"/>
          <c:w val="0.83551283006000554"/>
          <c:h val="0.82519277303043748"/>
        </c:manualLayout>
      </c:layout>
      <c:scatterChart>
        <c:scatterStyle val="lineMarker"/>
        <c:varyColors val="0"/>
        <c:ser>
          <c:idx val="0"/>
          <c:order val="0"/>
          <c:spPr>
            <a:ln w="3175" cap="rnd">
              <a:solidFill>
                <a:schemeClr val="accent1"/>
              </a:solidFill>
              <a:round/>
            </a:ln>
            <a:effectLst/>
          </c:spPr>
          <c:marker>
            <c:symbol val="none"/>
          </c:marker>
          <c:dPt>
            <c:idx val="522"/>
            <c:marker>
              <c:symbol val="none"/>
            </c:marker>
            <c:bubble3D val="0"/>
            <c:spPr>
              <a:ln w="3175" cap="rnd">
                <a:solidFill>
                  <a:schemeClr val="tx1"/>
                </a:solidFill>
                <a:round/>
              </a:ln>
              <a:effectLst/>
            </c:spPr>
            <c:extLst>
              <c:ext xmlns:c16="http://schemas.microsoft.com/office/drawing/2014/chart" uri="{C3380CC4-5D6E-409C-BE32-E72D297353CC}">
                <c16:uniqueId val="{00000001-9457-44E3-97E1-C3F58B95A2B5}"/>
              </c:ext>
            </c:extLst>
          </c:dPt>
          <c:dPt>
            <c:idx val="1046"/>
            <c:marker>
              <c:symbol val="none"/>
            </c:marker>
            <c:bubble3D val="0"/>
            <c:spPr>
              <a:ln w="3175" cap="sq">
                <a:solidFill>
                  <a:schemeClr val="tx1"/>
                </a:solidFill>
                <a:miter lim="800000"/>
              </a:ln>
              <a:effectLst/>
            </c:spPr>
            <c:extLst>
              <c:ext xmlns:c16="http://schemas.microsoft.com/office/drawing/2014/chart" uri="{C3380CC4-5D6E-409C-BE32-E72D297353CC}">
                <c16:uniqueId val="{00000003-9457-44E3-97E1-C3F58B95A2B5}"/>
              </c:ext>
            </c:extLst>
          </c:dPt>
          <c:xVal>
            <c:numRef>
              <c:f>[TS.xlsx]all!$H$4:$H$1600</c:f>
              <c:numCache>
                <c:formatCode>General</c:formatCode>
                <c:ptCount val="1597"/>
                <c:pt idx="0">
                  <c:v>20406.099117498099</c:v>
                </c:pt>
                <c:pt idx="1">
                  <c:v>20390.3561785202</c:v>
                </c:pt>
                <c:pt idx="2">
                  <c:v>20374.5079330029</c:v>
                </c:pt>
                <c:pt idx="3">
                  <c:v>20358.667672354299</c:v>
                </c:pt>
                <c:pt idx="4">
                  <c:v>20342.8018822247</c:v>
                </c:pt>
                <c:pt idx="5">
                  <c:v>20326.9159201812</c:v>
                </c:pt>
                <c:pt idx="6">
                  <c:v>20310.996454683402</c:v>
                </c:pt>
                <c:pt idx="7">
                  <c:v>20295.054537279098</c:v>
                </c:pt>
                <c:pt idx="8">
                  <c:v>20279.083261714699</c:v>
                </c:pt>
                <c:pt idx="9">
                  <c:v>20263.087925882501</c:v>
                </c:pt>
                <c:pt idx="10">
                  <c:v>20247.064323884799</c:v>
                </c:pt>
                <c:pt idx="11">
                  <c:v>20231.0123551666</c:v>
                </c:pt>
                <c:pt idx="12">
                  <c:v>20214.9356759152</c:v>
                </c:pt>
                <c:pt idx="13">
                  <c:v>20198.840186593901</c:v>
                </c:pt>
                <c:pt idx="14">
                  <c:v>20182.7194819459</c:v>
                </c:pt>
                <c:pt idx="15">
                  <c:v>20166.5661593929</c:v>
                </c:pt>
                <c:pt idx="16">
                  <c:v>20150.387887930501</c:v>
                </c:pt>
                <c:pt idx="17">
                  <c:v>20134.190830657801</c:v>
                </c:pt>
                <c:pt idx="18">
                  <c:v>20117.960884534201</c:v>
                </c:pt>
                <c:pt idx="19">
                  <c:v>20101.7078716018</c:v>
                </c:pt>
                <c:pt idx="20">
                  <c:v>20085.428887886999</c:v>
                </c:pt>
                <c:pt idx="21">
                  <c:v>20086.9968041311</c:v>
                </c:pt>
                <c:pt idx="22">
                  <c:v>20088.569269293199</c:v>
                </c:pt>
                <c:pt idx="23">
                  <c:v>20090.132549218401</c:v>
                </c:pt>
                <c:pt idx="24">
                  <c:v>20091.692310166502</c:v>
                </c:pt>
                <c:pt idx="25">
                  <c:v>20093.2481501531</c:v>
                </c:pt>
                <c:pt idx="26">
                  <c:v>20094.792827800498</c:v>
                </c:pt>
                <c:pt idx="27">
                  <c:v>20096.332500536999</c:v>
                </c:pt>
                <c:pt idx="28">
                  <c:v>20097.870748342699</c:v>
                </c:pt>
                <c:pt idx="29">
                  <c:v>20099.409521406698</c:v>
                </c:pt>
                <c:pt idx="30">
                  <c:v>20100.943627771201</c:v>
                </c:pt>
                <c:pt idx="31">
                  <c:v>20102.4717653142</c:v>
                </c:pt>
                <c:pt idx="32">
                  <c:v>20103.993087116</c:v>
                </c:pt>
                <c:pt idx="33">
                  <c:v>20105.515954017901</c:v>
                </c:pt>
                <c:pt idx="34">
                  <c:v>20107.030537655999</c:v>
                </c:pt>
                <c:pt idx="35">
                  <c:v>20108.5417871153</c:v>
                </c:pt>
                <c:pt idx="36">
                  <c:v>20110.048361363799</c:v>
                </c:pt>
                <c:pt idx="37">
                  <c:v>20111.553815256299</c:v>
                </c:pt>
                <c:pt idx="38">
                  <c:v>20113.050804287101</c:v>
                </c:pt>
                <c:pt idx="39">
                  <c:v>20114.542378108101</c:v>
                </c:pt>
                <c:pt idx="40">
                  <c:v>20116.029756396601</c:v>
                </c:pt>
                <c:pt idx="41">
                  <c:v>20133.765161952899</c:v>
                </c:pt>
                <c:pt idx="42">
                  <c:v>20151.383227693601</c:v>
                </c:pt>
                <c:pt idx="43">
                  <c:v>20168.897338995099</c:v>
                </c:pt>
                <c:pt idx="44">
                  <c:v>20186.305861570901</c:v>
                </c:pt>
                <c:pt idx="45">
                  <c:v>20203.608277785501</c:v>
                </c:pt>
                <c:pt idx="46">
                  <c:v>20220.8097742477</c:v>
                </c:pt>
                <c:pt idx="47">
                  <c:v>20237.907503860599</c:v>
                </c:pt>
                <c:pt idx="48">
                  <c:v>20254.9095915898</c:v>
                </c:pt>
                <c:pt idx="49">
                  <c:v>20271.812136688401</c:v>
                </c:pt>
                <c:pt idx="50">
                  <c:v>20288.6172059907</c:v>
                </c:pt>
                <c:pt idx="51">
                  <c:v>20305.326518973201</c:v>
                </c:pt>
                <c:pt idx="52">
                  <c:v>20321.9387222857</c:v>
                </c:pt>
                <c:pt idx="53">
                  <c:v>20338.454852673302</c:v>
                </c:pt>
                <c:pt idx="54">
                  <c:v>20354.877877283001</c:v>
                </c:pt>
                <c:pt idx="55">
                  <c:v>20371.210834811998</c:v>
                </c:pt>
                <c:pt idx="56">
                  <c:v>20387.447965200299</c:v>
                </c:pt>
                <c:pt idx="57">
                  <c:v>20403.601673251698</c:v>
                </c:pt>
                <c:pt idx="58">
                  <c:v>20419.662523672599</c:v>
                </c:pt>
                <c:pt idx="59">
                  <c:v>20435.6352686014</c:v>
                </c:pt>
                <c:pt idx="60">
                  <c:v>20451.520957641002</c:v>
                </c:pt>
                <c:pt idx="61">
                  <c:v>20449.141127906401</c:v>
                </c:pt>
                <c:pt idx="62">
                  <c:v>20446.059413182498</c:v>
                </c:pt>
                <c:pt idx="63">
                  <c:v>20442.730740368901</c:v>
                </c:pt>
                <c:pt idx="64">
                  <c:v>20439.070079531601</c:v>
                </c:pt>
                <c:pt idx="65">
                  <c:v>20435.122400300399</c:v>
                </c:pt>
                <c:pt idx="66">
                  <c:v>20430.936976012301</c:v>
                </c:pt>
                <c:pt idx="67">
                  <c:v>20426.605323515701</c:v>
                </c:pt>
                <c:pt idx="68">
                  <c:v>20422.190779792199</c:v>
                </c:pt>
                <c:pt idx="69">
                  <c:v>20417.741549308699</c:v>
                </c:pt>
                <c:pt idx="70">
                  <c:v>20413.311615437899</c:v>
                </c:pt>
                <c:pt idx="71">
                  <c:v>20408.955367911902</c:v>
                </c:pt>
                <c:pt idx="72">
                  <c:v>20404.721092132899</c:v>
                </c:pt>
                <c:pt idx="73">
                  <c:v>20400.634728835801</c:v>
                </c:pt>
                <c:pt idx="74">
                  <c:v>20396.7494123414</c:v>
                </c:pt>
                <c:pt idx="75">
                  <c:v>20393.0678516267</c:v>
                </c:pt>
                <c:pt idx="76">
                  <c:v>20389.616983734701</c:v>
                </c:pt>
                <c:pt idx="77">
                  <c:v>20386.451638243601</c:v>
                </c:pt>
                <c:pt idx="78">
                  <c:v>20383.597650505399</c:v>
                </c:pt>
                <c:pt idx="79">
                  <c:v>20381.049535840299</c:v>
                </c:pt>
                <c:pt idx="80">
                  <c:v>20378.793894484301</c:v>
                </c:pt>
                <c:pt idx="81">
                  <c:v>20363.662968546199</c:v>
                </c:pt>
                <c:pt idx="82">
                  <c:v>20348.3133721993</c:v>
                </c:pt>
                <c:pt idx="83">
                  <c:v>20333.0641689599</c:v>
                </c:pt>
                <c:pt idx="84">
                  <c:v>20317.802681215799</c:v>
                </c:pt>
                <c:pt idx="85">
                  <c:v>20302.538200691899</c:v>
                </c:pt>
                <c:pt idx="86">
                  <c:v>20287.2626122773</c:v>
                </c:pt>
                <c:pt idx="87">
                  <c:v>20271.973185866798</c:v>
                </c:pt>
                <c:pt idx="88">
                  <c:v>20256.667585046001</c:v>
                </c:pt>
                <c:pt idx="89">
                  <c:v>20241.355499569399</c:v>
                </c:pt>
                <c:pt idx="90">
                  <c:v>20226.029960439999</c:v>
                </c:pt>
                <c:pt idx="91">
                  <c:v>20210.683685161799</c:v>
                </c:pt>
                <c:pt idx="92">
                  <c:v>20195.326510592298</c:v>
                </c:pt>
                <c:pt idx="93">
                  <c:v>20179.956813999601</c:v>
                </c:pt>
                <c:pt idx="94">
                  <c:v>20164.5663768712</c:v>
                </c:pt>
                <c:pt idx="95">
                  <c:v>20149.173171599799</c:v>
                </c:pt>
                <c:pt idx="96">
                  <c:v>20133.7669494117</c:v>
                </c:pt>
                <c:pt idx="97">
                  <c:v>20118.342907318998</c:v>
                </c:pt>
                <c:pt idx="98">
                  <c:v>20102.9077539967</c:v>
                </c:pt>
                <c:pt idx="99">
                  <c:v>20087.460934650699</c:v>
                </c:pt>
                <c:pt idx="100">
                  <c:v>20072.000182566899</c:v>
                </c:pt>
                <c:pt idx="101">
                  <c:v>20075.394832764101</c:v>
                </c:pt>
                <c:pt idx="102">
                  <c:v>20078.825180671301</c:v>
                </c:pt>
                <c:pt idx="103">
                  <c:v>20082.248954821</c:v>
                </c:pt>
                <c:pt idx="104">
                  <c:v>20085.676749539401</c:v>
                </c:pt>
                <c:pt idx="105">
                  <c:v>20089.0982627876</c:v>
                </c:pt>
                <c:pt idx="106">
                  <c:v>20092.518538143198</c:v>
                </c:pt>
                <c:pt idx="107">
                  <c:v>20095.931323237499</c:v>
                </c:pt>
                <c:pt idx="108">
                  <c:v>20099.331960062598</c:v>
                </c:pt>
                <c:pt idx="109">
                  <c:v>20102.709894868902</c:v>
                </c:pt>
                <c:pt idx="110">
                  <c:v>20106.053077771001</c:v>
                </c:pt>
                <c:pt idx="111">
                  <c:v>20109.355587241102</c:v>
                </c:pt>
                <c:pt idx="112">
                  <c:v>20112.613990678699</c:v>
                </c:pt>
                <c:pt idx="113">
                  <c:v>20115.8279101318</c:v>
                </c:pt>
                <c:pt idx="114">
                  <c:v>20118.989592055201</c:v>
                </c:pt>
                <c:pt idx="115">
                  <c:v>20122.092582891401</c:v>
                </c:pt>
                <c:pt idx="116">
                  <c:v>20125.131094249999</c:v>
                </c:pt>
                <c:pt idx="117">
                  <c:v>20128.114192630099</c:v>
                </c:pt>
                <c:pt idx="118">
                  <c:v>20131.0375696597</c:v>
                </c:pt>
                <c:pt idx="119">
                  <c:v>20133.902832980701</c:v>
                </c:pt>
                <c:pt idx="120">
                  <c:v>20136.7105926929</c:v>
                </c:pt>
                <c:pt idx="121">
                  <c:v>20155.074760880601</c:v>
                </c:pt>
                <c:pt idx="122">
                  <c:v>20173.316335486601</c:v>
                </c:pt>
                <c:pt idx="123">
                  <c:v>20191.437862544299</c:v>
                </c:pt>
                <c:pt idx="124">
                  <c:v>20209.437709043301</c:v>
                </c:pt>
                <c:pt idx="125">
                  <c:v>20227.3170531289</c:v>
                </c:pt>
                <c:pt idx="126">
                  <c:v>20245.075840289799</c:v>
                </c:pt>
                <c:pt idx="127">
                  <c:v>20262.719932307202</c:v>
                </c:pt>
                <c:pt idx="128">
                  <c:v>20280.2439008644</c:v>
                </c:pt>
                <c:pt idx="129">
                  <c:v>20297.655292727901</c:v>
                </c:pt>
                <c:pt idx="130">
                  <c:v>20314.948821977399</c:v>
                </c:pt>
                <c:pt idx="131">
                  <c:v>20332.1305610575</c:v>
                </c:pt>
                <c:pt idx="132">
                  <c:v>20349.203426510299</c:v>
                </c:pt>
                <c:pt idx="133">
                  <c:v>20366.1693793794</c:v>
                </c:pt>
                <c:pt idx="134">
                  <c:v>20383.028238432798</c:v>
                </c:pt>
                <c:pt idx="135">
                  <c:v>20399.7820769713</c:v>
                </c:pt>
                <c:pt idx="136">
                  <c:v>20416.432614726</c:v>
                </c:pt>
                <c:pt idx="137">
                  <c:v>20432.9812547812</c:v>
                </c:pt>
                <c:pt idx="138">
                  <c:v>20449.430842661499</c:v>
                </c:pt>
                <c:pt idx="139">
                  <c:v>20465.779054302198</c:v>
                </c:pt>
                <c:pt idx="140">
                  <c:v>20482.032113673999</c:v>
                </c:pt>
                <c:pt idx="141">
                  <c:v>20477.5761202016</c:v>
                </c:pt>
                <c:pt idx="142">
                  <c:v>20472.2927882818</c:v>
                </c:pt>
                <c:pt idx="143">
                  <c:v>20466.677908522601</c:v>
                </c:pt>
                <c:pt idx="144">
                  <c:v>20460.631294815699</c:v>
                </c:pt>
                <c:pt idx="145">
                  <c:v>20454.211849174499</c:v>
                </c:pt>
                <c:pt idx="146">
                  <c:v>20447.477966767699</c:v>
                </c:pt>
                <c:pt idx="147">
                  <c:v>20440.525680328701</c:v>
                </c:pt>
                <c:pt idx="148">
                  <c:v>20433.440283451098</c:v>
                </c:pt>
                <c:pt idx="149">
                  <c:v>20426.276658094899</c:v>
                </c:pt>
                <c:pt idx="150">
                  <c:v>20419.105271370699</c:v>
                </c:pt>
                <c:pt idx="151">
                  <c:v>20411.999388849101</c:v>
                </c:pt>
                <c:pt idx="152">
                  <c:v>20405.023135940301</c:v>
                </c:pt>
                <c:pt idx="153">
                  <c:v>20398.220153606198</c:v>
                </c:pt>
                <c:pt idx="154">
                  <c:v>20391.658885604898</c:v>
                </c:pt>
                <c:pt idx="155">
                  <c:v>20385.360349792201</c:v>
                </c:pt>
                <c:pt idx="156">
                  <c:v>20379.391785027899</c:v>
                </c:pt>
                <c:pt idx="157">
                  <c:v>20373.809031480399</c:v>
                </c:pt>
                <c:pt idx="158">
                  <c:v>20368.631363739099</c:v>
                </c:pt>
                <c:pt idx="159">
                  <c:v>20363.894227648001</c:v>
                </c:pt>
                <c:pt idx="160">
                  <c:v>20359.584026647099</c:v>
                </c:pt>
                <c:pt idx="161">
                  <c:v>20344.9210796527</c:v>
                </c:pt>
                <c:pt idx="162">
                  <c:v>20330.074021613302</c:v>
                </c:pt>
                <c:pt idx="163">
                  <c:v>20315.322578251598</c:v>
                </c:pt>
                <c:pt idx="164">
                  <c:v>20300.568861829001</c:v>
                </c:pt>
                <c:pt idx="165">
                  <c:v>20285.809163471298</c:v>
                </c:pt>
                <c:pt idx="166">
                  <c:v>20271.052018283801</c:v>
                </c:pt>
                <c:pt idx="167">
                  <c:v>20256.2901654079</c:v>
                </c:pt>
                <c:pt idx="168">
                  <c:v>20241.517939676502</c:v>
                </c:pt>
                <c:pt idx="169">
                  <c:v>20226.738614674599</c:v>
                </c:pt>
                <c:pt idx="170">
                  <c:v>20211.954154901799</c:v>
                </c:pt>
                <c:pt idx="171">
                  <c:v>20197.158590836902</c:v>
                </c:pt>
                <c:pt idx="172">
                  <c:v>20182.356085269501</c:v>
                </c:pt>
                <c:pt idx="173">
                  <c:v>20167.545109692601</c:v>
                </c:pt>
                <c:pt idx="174">
                  <c:v>20152.7218676087</c:v>
                </c:pt>
                <c:pt idx="175">
                  <c:v>20137.890117130901</c:v>
                </c:pt>
                <c:pt idx="176">
                  <c:v>20123.049688877702</c:v>
                </c:pt>
                <c:pt idx="177">
                  <c:v>20108.209592689502</c:v>
                </c:pt>
                <c:pt idx="178">
                  <c:v>20093.3644206754</c:v>
                </c:pt>
                <c:pt idx="179">
                  <c:v>20078.514698619201</c:v>
                </c:pt>
                <c:pt idx="180">
                  <c:v>20063.661142538502</c:v>
                </c:pt>
                <c:pt idx="181">
                  <c:v>20068.3779141126</c:v>
                </c:pt>
                <c:pt idx="182">
                  <c:v>20073.132408719801</c:v>
                </c:pt>
                <c:pt idx="183">
                  <c:v>20077.8857706993</c:v>
                </c:pt>
                <c:pt idx="184">
                  <c:v>20082.6311299716</c:v>
                </c:pt>
                <c:pt idx="185">
                  <c:v>20087.368740820999</c:v>
                </c:pt>
                <c:pt idx="186">
                  <c:v>20092.0959073786</c:v>
                </c:pt>
                <c:pt idx="187">
                  <c:v>20096.8184586401</c:v>
                </c:pt>
                <c:pt idx="188">
                  <c:v>20101.516568504401</c:v>
                </c:pt>
                <c:pt idx="189">
                  <c:v>20106.179951503898</c:v>
                </c:pt>
                <c:pt idx="190">
                  <c:v>20110.791954794498</c:v>
                </c:pt>
                <c:pt idx="191">
                  <c:v>20115.3501923695</c:v>
                </c:pt>
                <c:pt idx="192">
                  <c:v>20119.839358567999</c:v>
                </c:pt>
                <c:pt idx="193">
                  <c:v>20124.2628959348</c:v>
                </c:pt>
                <c:pt idx="194">
                  <c:v>20128.604181165701</c:v>
                </c:pt>
                <c:pt idx="195">
                  <c:v>20132.870339487799</c:v>
                </c:pt>
                <c:pt idx="196">
                  <c:v>20137.0603644244</c:v>
                </c:pt>
                <c:pt idx="197">
                  <c:v>20141.170490624001</c:v>
                </c:pt>
                <c:pt idx="198">
                  <c:v>20145.198595866299</c:v>
                </c:pt>
                <c:pt idx="199">
                  <c:v>20149.146366336699</c:v>
                </c:pt>
                <c:pt idx="200">
                  <c:v>20153.0209356864</c:v>
                </c:pt>
                <c:pt idx="201">
                  <c:v>20171.883603339</c:v>
                </c:pt>
                <c:pt idx="202">
                  <c:v>20190.606235658299</c:v>
                </c:pt>
                <c:pt idx="203">
                  <c:v>20209.2040060941</c:v>
                </c:pt>
                <c:pt idx="204">
                  <c:v>20227.673608060999</c:v>
                </c:pt>
                <c:pt idx="205">
                  <c:v>20246.009784678601</c:v>
                </c:pt>
                <c:pt idx="206">
                  <c:v>20264.2173939967</c:v>
                </c:pt>
                <c:pt idx="207">
                  <c:v>20282.2975023086</c:v>
                </c:pt>
                <c:pt idx="208">
                  <c:v>20300.252082790201</c:v>
                </c:pt>
                <c:pt idx="209">
                  <c:v>20318.085849141899</c:v>
                </c:pt>
                <c:pt idx="210">
                  <c:v>20335.796593033501</c:v>
                </c:pt>
                <c:pt idx="211">
                  <c:v>20353.383807168499</c:v>
                </c:pt>
                <c:pt idx="212">
                  <c:v>20370.8563930048</c:v>
                </c:pt>
                <c:pt idx="213">
                  <c:v>20388.212856005699</c:v>
                </c:pt>
                <c:pt idx="214">
                  <c:v>20405.459683835899</c:v>
                </c:pt>
                <c:pt idx="215">
                  <c:v>20422.5940673113</c:v>
                </c:pt>
                <c:pt idx="216">
                  <c:v>20439.619500978599</c:v>
                </c:pt>
                <c:pt idx="217">
                  <c:v>20456.537334877801</c:v>
                </c:pt>
                <c:pt idx="218">
                  <c:v>20473.3399922506</c:v>
                </c:pt>
                <c:pt idx="219">
                  <c:v>20490.044817567701</c:v>
                </c:pt>
                <c:pt idx="220">
                  <c:v>20506.6455653671</c:v>
                </c:pt>
                <c:pt idx="221">
                  <c:v>20500.473712151201</c:v>
                </c:pt>
                <c:pt idx="222">
                  <c:v>20493.3817462031</c:v>
                </c:pt>
                <c:pt idx="223">
                  <c:v>20485.910500862799</c:v>
                </c:pt>
                <c:pt idx="224">
                  <c:v>20477.958194662198</c:v>
                </c:pt>
                <c:pt idx="225">
                  <c:v>20469.5893210871</c:v>
                </c:pt>
                <c:pt idx="226">
                  <c:v>20460.8767434361</c:v>
                </c:pt>
                <c:pt idx="227">
                  <c:v>20451.9243818984</c:v>
                </c:pt>
                <c:pt idx="228">
                  <c:v>20442.791398663499</c:v>
                </c:pt>
                <c:pt idx="229">
                  <c:v>20433.568087789001</c:v>
                </c:pt>
                <c:pt idx="230">
                  <c:v>20424.3251968882</c:v>
                </c:pt>
                <c:pt idx="231">
                  <c:v>20415.154173527499</c:v>
                </c:pt>
                <c:pt idx="232">
                  <c:v>20406.105171830601</c:v>
                </c:pt>
                <c:pt idx="233">
                  <c:v>20397.252209432099</c:v>
                </c:pt>
                <c:pt idx="234">
                  <c:v>20388.655270118201</c:v>
                </c:pt>
                <c:pt idx="235">
                  <c:v>20380.357577627801</c:v>
                </c:pt>
                <c:pt idx="236">
                  <c:v>20372.4399042191</c:v>
                </c:pt>
                <c:pt idx="237">
                  <c:v>20364.9725395813</c:v>
                </c:pt>
                <c:pt idx="238">
                  <c:v>20357.967919783001</c:v>
                </c:pt>
                <c:pt idx="239">
                  <c:v>20351.462331546601</c:v>
                </c:pt>
                <c:pt idx="240">
                  <c:v>20345.4484120544</c:v>
                </c:pt>
                <c:pt idx="241">
                  <c:v>20331.175690289801</c:v>
                </c:pt>
                <c:pt idx="242">
                  <c:v>20316.7292286466</c:v>
                </c:pt>
                <c:pt idx="243">
                  <c:v>20302.380838078301</c:v>
                </c:pt>
                <c:pt idx="244">
                  <c:v>20288.033190549901</c:v>
                </c:pt>
                <c:pt idx="245">
                  <c:v>20273.694757081499</c:v>
                </c:pt>
                <c:pt idx="246">
                  <c:v>20259.355382415499</c:v>
                </c:pt>
                <c:pt idx="247">
                  <c:v>20245.014618902602</c:v>
                </c:pt>
                <c:pt idx="248">
                  <c:v>20230.669742430699</c:v>
                </c:pt>
                <c:pt idx="249">
                  <c:v>20216.317770928501</c:v>
                </c:pt>
                <c:pt idx="250">
                  <c:v>20201.965492059899</c:v>
                </c:pt>
                <c:pt idx="251">
                  <c:v>20187.603912021099</c:v>
                </c:pt>
                <c:pt idx="252">
                  <c:v>20173.238604841601</c:v>
                </c:pt>
                <c:pt idx="253">
                  <c:v>20158.871362609501</c:v>
                </c:pt>
                <c:pt idx="254">
                  <c:v>20144.501069244201</c:v>
                </c:pt>
                <c:pt idx="255">
                  <c:v>20130.1276470378</c:v>
                </c:pt>
                <c:pt idx="256">
                  <c:v>20115.747661722398</c:v>
                </c:pt>
                <c:pt idx="257">
                  <c:v>20101.370937881198</c:v>
                </c:pt>
                <c:pt idx="258">
                  <c:v>20086.994326217002</c:v>
                </c:pt>
                <c:pt idx="259">
                  <c:v>20072.612322537301</c:v>
                </c:pt>
                <c:pt idx="260">
                  <c:v>20058.230851607601</c:v>
                </c:pt>
                <c:pt idx="261">
                  <c:v>20063.982702011199</c:v>
                </c:pt>
                <c:pt idx="262">
                  <c:v>20069.770009079399</c:v>
                </c:pt>
                <c:pt idx="263">
                  <c:v>20075.545748869299</c:v>
                </c:pt>
                <c:pt idx="264">
                  <c:v>20081.316845273501</c:v>
                </c:pt>
                <c:pt idx="265">
                  <c:v>20087.0833885744</c:v>
                </c:pt>
                <c:pt idx="266">
                  <c:v>20092.839587640901</c:v>
                </c:pt>
                <c:pt idx="267">
                  <c:v>20098.5853312287</c:v>
                </c:pt>
                <c:pt idx="268">
                  <c:v>20104.296126398302</c:v>
                </c:pt>
                <c:pt idx="269">
                  <c:v>20109.9668143774</c:v>
                </c:pt>
                <c:pt idx="270">
                  <c:v>20115.580651542401</c:v>
                </c:pt>
                <c:pt idx="271">
                  <c:v>20121.124042365602</c:v>
                </c:pt>
                <c:pt idx="272">
                  <c:v>20126.5897001177</c:v>
                </c:pt>
                <c:pt idx="273">
                  <c:v>20131.9733099675</c:v>
                </c:pt>
                <c:pt idx="274">
                  <c:v>20137.273902533499</c:v>
                </c:pt>
                <c:pt idx="275">
                  <c:v>20142.486552617702</c:v>
                </c:pt>
                <c:pt idx="276">
                  <c:v>20147.608113787399</c:v>
                </c:pt>
                <c:pt idx="277">
                  <c:v>20152.6436257442</c:v>
                </c:pt>
                <c:pt idx="278">
                  <c:v>20157.582756496398</c:v>
                </c:pt>
                <c:pt idx="279">
                  <c:v>20162.430975299401</c:v>
                </c:pt>
                <c:pt idx="280">
                  <c:v>20167.186061035802</c:v>
                </c:pt>
                <c:pt idx="281">
                  <c:v>20186.452096699501</c:v>
                </c:pt>
                <c:pt idx="282">
                  <c:v>20205.572120027598</c:v>
                </c:pt>
                <c:pt idx="283">
                  <c:v>20224.5614057151</c:v>
                </c:pt>
                <c:pt idx="284">
                  <c:v>20243.418268855301</c:v>
                </c:pt>
                <c:pt idx="285">
                  <c:v>20262.140464270698</c:v>
                </c:pt>
                <c:pt idx="286">
                  <c:v>20280.726753826999</c:v>
                </c:pt>
                <c:pt idx="287">
                  <c:v>20299.183026934999</c:v>
                </c:pt>
                <c:pt idx="288">
                  <c:v>20317.505463562</c:v>
                </c:pt>
                <c:pt idx="289">
                  <c:v>20335.703573816299</c:v>
                </c:pt>
                <c:pt idx="290">
                  <c:v>20353.767413281701</c:v>
                </c:pt>
                <c:pt idx="291">
                  <c:v>20371.710041378101</c:v>
                </c:pt>
                <c:pt idx="292">
                  <c:v>20389.527714967</c:v>
                </c:pt>
                <c:pt idx="293">
                  <c:v>20407.224357426101</c:v>
                </c:pt>
                <c:pt idx="294">
                  <c:v>20424.806507318499</c:v>
                </c:pt>
                <c:pt idx="295">
                  <c:v>20442.2708110487</c:v>
                </c:pt>
                <c:pt idx="296">
                  <c:v>20459.623476425098</c:v>
                </c:pt>
                <c:pt idx="297">
                  <c:v>20476.857554587899</c:v>
                </c:pt>
                <c:pt idx="298">
                  <c:v>20493.982368318</c:v>
                </c:pt>
                <c:pt idx="299">
                  <c:v>20510.9928186252</c:v>
                </c:pt>
                <c:pt idx="300">
                  <c:v>20527.893476653699</c:v>
                </c:pt>
                <c:pt idx="301">
                  <c:v>20520.242623006299</c:v>
                </c:pt>
                <c:pt idx="302">
                  <c:v>20511.617687386701</c:v>
                </c:pt>
                <c:pt idx="303">
                  <c:v>20502.576222010299</c:v>
                </c:pt>
                <c:pt idx="304">
                  <c:v>20493.038260064401</c:v>
                </c:pt>
                <c:pt idx="305">
                  <c:v>20483.050437165301</c:v>
                </c:pt>
                <c:pt idx="306">
                  <c:v>20472.704659467399</c:v>
                </c:pt>
                <c:pt idx="307">
                  <c:v>20462.092164139001</c:v>
                </c:pt>
                <c:pt idx="308">
                  <c:v>20451.2887872807</c:v>
                </c:pt>
                <c:pt idx="309">
                  <c:v>20440.382971184201</c:v>
                </c:pt>
                <c:pt idx="310">
                  <c:v>20429.449961759401</c:v>
                </c:pt>
                <c:pt idx="311">
                  <c:v>20418.586961868001</c:v>
                </c:pt>
                <c:pt idx="312">
                  <c:v>20407.873429018098</c:v>
                </c:pt>
                <c:pt idx="313">
                  <c:v>20397.363221544299</c:v>
                </c:pt>
                <c:pt idx="314">
                  <c:v>20387.128969469901</c:v>
                </c:pt>
                <c:pt idx="315">
                  <c:v>20377.2178212369</c:v>
                </c:pt>
                <c:pt idx="316">
                  <c:v>20367.732347552901</c:v>
                </c:pt>
                <c:pt idx="317">
                  <c:v>20358.722536963</c:v>
                </c:pt>
                <c:pt idx="318">
                  <c:v>20350.2249108539</c:v>
                </c:pt>
                <c:pt idx="319">
                  <c:v>20342.262317450099</c:v>
                </c:pt>
                <c:pt idx="320">
                  <c:v>20334.8176499494</c:v>
                </c:pt>
                <c:pt idx="321">
                  <c:v>20320.876274098599</c:v>
                </c:pt>
                <c:pt idx="322">
                  <c:v>20306.786205899902</c:v>
                </c:pt>
                <c:pt idx="323">
                  <c:v>20292.783622012899</c:v>
                </c:pt>
                <c:pt idx="324">
                  <c:v>20278.793290572899</c:v>
                </c:pt>
                <c:pt idx="325">
                  <c:v>20264.806046720299</c:v>
                </c:pt>
                <c:pt idx="326">
                  <c:v>20250.821978133299</c:v>
                </c:pt>
                <c:pt idx="327">
                  <c:v>20236.837641216101</c:v>
                </c:pt>
                <c:pt idx="328">
                  <c:v>20222.846093532899</c:v>
                </c:pt>
                <c:pt idx="329">
                  <c:v>20208.859062744301</c:v>
                </c:pt>
                <c:pt idx="330">
                  <c:v>20194.869291973799</c:v>
                </c:pt>
                <c:pt idx="331">
                  <c:v>20180.877469546798</c:v>
                </c:pt>
                <c:pt idx="332">
                  <c:v>20166.884248639199</c:v>
                </c:pt>
                <c:pt idx="333">
                  <c:v>20152.890671411398</c:v>
                </c:pt>
                <c:pt idx="334">
                  <c:v>20138.893056108402</c:v>
                </c:pt>
                <c:pt idx="335">
                  <c:v>20124.896215668501</c:v>
                </c:pt>
                <c:pt idx="336">
                  <c:v>20110.901754762901</c:v>
                </c:pt>
                <c:pt idx="337">
                  <c:v>20096.913740992401</c:v>
                </c:pt>
                <c:pt idx="338">
                  <c:v>20082.926698611001</c:v>
                </c:pt>
                <c:pt idx="339">
                  <c:v>20068.942754289601</c:v>
                </c:pt>
                <c:pt idx="340">
                  <c:v>20054.961414431698</c:v>
                </c:pt>
                <c:pt idx="341">
                  <c:v>20061.557708678502</c:v>
                </c:pt>
                <c:pt idx="342">
                  <c:v>20068.191092439702</c:v>
                </c:pt>
                <c:pt idx="343">
                  <c:v>20074.814006171899</c:v>
                </c:pt>
                <c:pt idx="344">
                  <c:v>20081.432541602499</c:v>
                </c:pt>
                <c:pt idx="345">
                  <c:v>20088.046068131502</c:v>
                </c:pt>
                <c:pt idx="346">
                  <c:v>20094.6378167851</c:v>
                </c:pt>
                <c:pt idx="347">
                  <c:v>20101.2195797276</c:v>
                </c:pt>
                <c:pt idx="348">
                  <c:v>20107.761946880801</c:v>
                </c:pt>
                <c:pt idx="349">
                  <c:v>20114.259769501699</c:v>
                </c:pt>
                <c:pt idx="350">
                  <c:v>20120.6964993939</c:v>
                </c:pt>
                <c:pt idx="351">
                  <c:v>20127.060187479099</c:v>
                </c:pt>
                <c:pt idx="352">
                  <c:v>20133.344781273499</c:v>
                </c:pt>
                <c:pt idx="353">
                  <c:v>20139.539497997099</c:v>
                </c:pt>
                <c:pt idx="354">
                  <c:v>20145.640365545099</c:v>
                </c:pt>
                <c:pt idx="355">
                  <c:v>20151.6431957528</c:v>
                </c:pt>
                <c:pt idx="356">
                  <c:v>20157.558395138902</c:v>
                </c:pt>
                <c:pt idx="357">
                  <c:v>20163.370018556401</c:v>
                </c:pt>
                <c:pt idx="358">
                  <c:v>20169.089348810001</c:v>
                </c:pt>
                <c:pt idx="359">
                  <c:v>20174.708502684</c:v>
                </c:pt>
                <c:pt idx="360">
                  <c:v>20180.225855418499</c:v>
                </c:pt>
                <c:pt idx="361">
                  <c:v>20199.842706785199</c:v>
                </c:pt>
                <c:pt idx="362">
                  <c:v>20219.3078071317</c:v>
                </c:pt>
                <c:pt idx="363">
                  <c:v>20238.6405422963</c:v>
                </c:pt>
                <c:pt idx="364">
                  <c:v>20257.831528305502</c:v>
                </c:pt>
                <c:pt idx="365">
                  <c:v>20276.883270743801</c:v>
                </c:pt>
                <c:pt idx="366">
                  <c:v>20295.795293337502</c:v>
                </c:pt>
                <c:pt idx="367">
                  <c:v>20314.574749844702</c:v>
                </c:pt>
                <c:pt idx="368">
                  <c:v>20333.217380761798</c:v>
                </c:pt>
                <c:pt idx="369">
                  <c:v>20351.726522217301</c:v>
                </c:pt>
                <c:pt idx="370">
                  <c:v>20370.104594135999</c:v>
                </c:pt>
                <c:pt idx="371">
                  <c:v>20388.354742343399</c:v>
                </c:pt>
                <c:pt idx="372">
                  <c:v>20406.475802101701</c:v>
                </c:pt>
                <c:pt idx="373">
                  <c:v>20424.473966866401</c:v>
                </c:pt>
                <c:pt idx="374">
                  <c:v>20442.345697431399</c:v>
                </c:pt>
                <c:pt idx="375">
                  <c:v>20460.106610335501</c:v>
                </c:pt>
                <c:pt idx="376">
                  <c:v>20477.738436949199</c:v>
                </c:pt>
                <c:pt idx="377">
                  <c:v>20495.254208608199</c:v>
                </c:pt>
                <c:pt idx="378">
                  <c:v>20512.658745975699</c:v>
                </c:pt>
                <c:pt idx="379">
                  <c:v>20529.9524854107</c:v>
                </c:pt>
                <c:pt idx="380">
                  <c:v>20547.132069089301</c:v>
                </c:pt>
                <c:pt idx="381">
                  <c:v>20538.185549612801</c:v>
                </c:pt>
                <c:pt idx="382">
                  <c:v>20528.223449779001</c:v>
                </c:pt>
                <c:pt idx="383">
                  <c:v>20517.829031232799</c:v>
                </c:pt>
                <c:pt idx="384">
                  <c:v>20506.928995838502</c:v>
                </c:pt>
                <c:pt idx="385">
                  <c:v>20495.568913853898</c:v>
                </c:pt>
                <c:pt idx="386">
                  <c:v>20483.8254228023</c:v>
                </c:pt>
                <c:pt idx="387">
                  <c:v>20471.8066719077</c:v>
                </c:pt>
                <c:pt idx="388">
                  <c:v>20459.591001695699</c:v>
                </c:pt>
                <c:pt idx="389">
                  <c:v>20447.2673379025</c:v>
                </c:pt>
                <c:pt idx="390">
                  <c:v>20434.918514993798</c:v>
                </c:pt>
                <c:pt idx="391">
                  <c:v>20422.639817520299</c:v>
                </c:pt>
                <c:pt idx="392">
                  <c:v>20410.512847130602</c:v>
                </c:pt>
                <c:pt idx="393">
                  <c:v>20398.612810770701</c:v>
                </c:pt>
                <c:pt idx="394">
                  <c:v>20387.003953555501</c:v>
                </c:pt>
                <c:pt idx="395">
                  <c:v>20375.7540577205</c:v>
                </c:pt>
                <c:pt idx="396">
                  <c:v>20364.953028325101</c:v>
                </c:pt>
                <c:pt idx="397">
                  <c:v>20354.660321388099</c:v>
                </c:pt>
                <c:pt idx="398">
                  <c:v>20344.9161525378</c:v>
                </c:pt>
                <c:pt idx="399">
                  <c:v>20335.716766827802</c:v>
                </c:pt>
                <c:pt idx="400">
                  <c:v>20327.072153221499</c:v>
                </c:pt>
                <c:pt idx="401">
                  <c:v>20313.426510794499</c:v>
                </c:pt>
                <c:pt idx="402">
                  <c:v>20299.646878569401</c:v>
                </c:pt>
                <c:pt idx="403">
                  <c:v>20285.951000299799</c:v>
                </c:pt>
                <c:pt idx="404">
                  <c:v>20272.261022873201</c:v>
                </c:pt>
                <c:pt idx="405">
                  <c:v>20258.580020611498</c:v>
                </c:pt>
                <c:pt idx="406">
                  <c:v>20244.903775247501</c:v>
                </c:pt>
                <c:pt idx="407">
                  <c:v>20231.229688986601</c:v>
                </c:pt>
                <c:pt idx="408">
                  <c:v>20217.549188816</c:v>
                </c:pt>
                <c:pt idx="409">
                  <c:v>20203.869991890999</c:v>
                </c:pt>
                <c:pt idx="410">
                  <c:v>20190.194043222102</c:v>
                </c:pt>
                <c:pt idx="411">
                  <c:v>20176.518932163701</c:v>
                </c:pt>
                <c:pt idx="412">
                  <c:v>20162.842894985399</c:v>
                </c:pt>
                <c:pt idx="413">
                  <c:v>20149.171751469799</c:v>
                </c:pt>
                <c:pt idx="414">
                  <c:v>20135.5040006786</c:v>
                </c:pt>
                <c:pt idx="415">
                  <c:v>20121.837999712701</c:v>
                </c:pt>
                <c:pt idx="416">
                  <c:v>20108.178850950299</c:v>
                </c:pt>
                <c:pt idx="417">
                  <c:v>20094.522447783798</c:v>
                </c:pt>
                <c:pt idx="418">
                  <c:v>20080.8716422617</c:v>
                </c:pt>
                <c:pt idx="419">
                  <c:v>20067.225087202001</c:v>
                </c:pt>
                <c:pt idx="420">
                  <c:v>20053.5827846711</c:v>
                </c:pt>
                <c:pt idx="421">
                  <c:v>20060.878911276999</c:v>
                </c:pt>
                <c:pt idx="422">
                  <c:v>20068.220498088602</c:v>
                </c:pt>
                <c:pt idx="423">
                  <c:v>20075.553168039001</c:v>
                </c:pt>
                <c:pt idx="424">
                  <c:v>20082.885216019899</c:v>
                </c:pt>
                <c:pt idx="425">
                  <c:v>20090.211302571901</c:v>
                </c:pt>
                <c:pt idx="426">
                  <c:v>20097.527010230198</c:v>
                </c:pt>
                <c:pt idx="427">
                  <c:v>20104.821082618499</c:v>
                </c:pt>
                <c:pt idx="428">
                  <c:v>20112.071583262299</c:v>
                </c:pt>
                <c:pt idx="429">
                  <c:v>20119.275611900699</c:v>
                </c:pt>
                <c:pt idx="430">
                  <c:v>20126.414389582402</c:v>
                </c:pt>
                <c:pt idx="431">
                  <c:v>20133.474058685799</c:v>
                </c:pt>
                <c:pt idx="432">
                  <c:v>20140.451788227601</c:v>
                </c:pt>
                <c:pt idx="433">
                  <c:v>20147.3347862271</c:v>
                </c:pt>
                <c:pt idx="434">
                  <c:v>20154.124981593799</c:v>
                </c:pt>
                <c:pt idx="435">
                  <c:v>20160.819090599201</c:v>
                </c:pt>
                <c:pt idx="436">
                  <c:v>20167.415075219302</c:v>
                </c:pt>
                <c:pt idx="437">
                  <c:v>20173.909836278301</c:v>
                </c:pt>
                <c:pt idx="438">
                  <c:v>20180.308994232098</c:v>
                </c:pt>
                <c:pt idx="439">
                  <c:v>20186.592719979901</c:v>
                </c:pt>
                <c:pt idx="440">
                  <c:v>20192.768769623799</c:v>
                </c:pt>
                <c:pt idx="441">
                  <c:v>20212.700273418599</c:v>
                </c:pt>
                <c:pt idx="442">
                  <c:v>20232.4650642413</c:v>
                </c:pt>
                <c:pt idx="443">
                  <c:v>20252.094443441201</c:v>
                </c:pt>
                <c:pt idx="444">
                  <c:v>20271.581627735199</c:v>
                </c:pt>
                <c:pt idx="445">
                  <c:v>20290.927282095301</c:v>
                </c:pt>
                <c:pt idx="446">
                  <c:v>20310.1301841473</c:v>
                </c:pt>
                <c:pt idx="447">
                  <c:v>20329.194769817801</c:v>
                </c:pt>
                <c:pt idx="448">
                  <c:v>20348.121043229599</c:v>
                </c:pt>
                <c:pt idx="449">
                  <c:v>20366.909752221502</c:v>
                </c:pt>
                <c:pt idx="450">
                  <c:v>20385.567381006898</c:v>
                </c:pt>
                <c:pt idx="451">
                  <c:v>20404.0882314788</c:v>
                </c:pt>
                <c:pt idx="452">
                  <c:v>20422.476621132701</c:v>
                </c:pt>
                <c:pt idx="453">
                  <c:v>20440.7432682783</c:v>
                </c:pt>
                <c:pt idx="454">
                  <c:v>20458.8867713816</c:v>
                </c:pt>
                <c:pt idx="455">
                  <c:v>20476.903088146501</c:v>
                </c:pt>
                <c:pt idx="456">
                  <c:v>20494.7924078428</c:v>
                </c:pt>
                <c:pt idx="457">
                  <c:v>20512.561933125198</c:v>
                </c:pt>
                <c:pt idx="458">
                  <c:v>20530.220699011799</c:v>
                </c:pt>
                <c:pt idx="459">
                  <c:v>20547.758114115601</c:v>
                </c:pt>
                <c:pt idx="460">
                  <c:v>20565.1856218873</c:v>
                </c:pt>
                <c:pt idx="461">
                  <c:v>20555.081557278401</c:v>
                </c:pt>
                <c:pt idx="462">
                  <c:v>20543.931315016202</c:v>
                </c:pt>
                <c:pt idx="463">
                  <c:v>20532.355048322599</c:v>
                </c:pt>
                <c:pt idx="464">
                  <c:v>20520.256730142501</c:v>
                </c:pt>
                <c:pt idx="465">
                  <c:v>20507.672842264001</c:v>
                </c:pt>
                <c:pt idx="466">
                  <c:v>20494.723827554</c:v>
                </c:pt>
                <c:pt idx="467">
                  <c:v>20481.481455593101</c:v>
                </c:pt>
                <c:pt idx="468">
                  <c:v>20468.045082368</c:v>
                </c:pt>
                <c:pt idx="469">
                  <c:v>20454.4928329457</c:v>
                </c:pt>
                <c:pt idx="470">
                  <c:v>20440.917806997</c:v>
                </c:pt>
                <c:pt idx="471">
                  <c:v>20427.424753584299</c:v>
                </c:pt>
                <c:pt idx="472">
                  <c:v>20414.105143379202</c:v>
                </c:pt>
                <c:pt idx="473">
                  <c:v>20401.011948293599</c:v>
                </c:pt>
                <c:pt idx="474">
                  <c:v>20388.214969173099</c:v>
                </c:pt>
                <c:pt idx="475">
                  <c:v>20375.816404744899</c:v>
                </c:pt>
                <c:pt idx="476">
                  <c:v>20363.896492809799</c:v>
                </c:pt>
                <c:pt idx="477">
                  <c:v>20352.508480175002</c:v>
                </c:pt>
                <c:pt idx="478">
                  <c:v>20341.685282042501</c:v>
                </c:pt>
                <c:pt idx="479">
                  <c:v>20331.4317506224</c:v>
                </c:pt>
                <c:pt idx="480">
                  <c:v>20321.741482706999</c:v>
                </c:pt>
                <c:pt idx="481">
                  <c:v>20308.3616870326</c:v>
                </c:pt>
                <c:pt idx="482">
                  <c:v>20294.859417963002</c:v>
                </c:pt>
                <c:pt idx="483">
                  <c:v>20281.4355838388</c:v>
                </c:pt>
                <c:pt idx="484">
                  <c:v>20268.022691955699</c:v>
                </c:pt>
                <c:pt idx="485">
                  <c:v>20254.6109521732</c:v>
                </c:pt>
                <c:pt idx="486">
                  <c:v>20241.2019589747</c:v>
                </c:pt>
                <c:pt idx="487">
                  <c:v>20227.802036688699</c:v>
                </c:pt>
                <c:pt idx="488">
                  <c:v>20214.4030018747</c:v>
                </c:pt>
                <c:pt idx="489">
                  <c:v>20201.0045059082</c:v>
                </c:pt>
                <c:pt idx="490">
                  <c:v>20187.607564601301</c:v>
                </c:pt>
                <c:pt idx="491">
                  <c:v>20174.2133300403</c:v>
                </c:pt>
                <c:pt idx="492">
                  <c:v>20160.821171379299</c:v>
                </c:pt>
                <c:pt idx="493">
                  <c:v>20147.434472766799</c:v>
                </c:pt>
                <c:pt idx="494">
                  <c:v>20134.0532853597</c:v>
                </c:pt>
                <c:pt idx="495">
                  <c:v>20120.672364211099</c:v>
                </c:pt>
                <c:pt idx="496">
                  <c:v>20107.300693618399</c:v>
                </c:pt>
                <c:pt idx="497">
                  <c:v>20093.9368739413</c:v>
                </c:pt>
                <c:pt idx="498">
                  <c:v>20080.580157406399</c:v>
                </c:pt>
                <c:pt idx="499">
                  <c:v>20067.230069229801</c:v>
                </c:pt>
                <c:pt idx="500">
                  <c:v>20053.886045396801</c:v>
                </c:pt>
                <c:pt idx="501">
                  <c:v>20061.8009973685</c:v>
                </c:pt>
                <c:pt idx="502">
                  <c:v>20069.753744039299</c:v>
                </c:pt>
                <c:pt idx="503">
                  <c:v>20077.702263187901</c:v>
                </c:pt>
                <c:pt idx="504">
                  <c:v>20085.654411526899</c:v>
                </c:pt>
                <c:pt idx="505">
                  <c:v>20093.604034993801</c:v>
                </c:pt>
                <c:pt idx="506">
                  <c:v>20101.533975437102</c:v>
                </c:pt>
                <c:pt idx="507">
                  <c:v>20109.437937576698</c:v>
                </c:pt>
                <c:pt idx="508">
                  <c:v>20117.303022857599</c:v>
                </c:pt>
                <c:pt idx="509">
                  <c:v>20125.119612682101</c:v>
                </c:pt>
                <c:pt idx="510">
                  <c:v>20132.871781908099</c:v>
                </c:pt>
                <c:pt idx="511">
                  <c:v>20140.547361651901</c:v>
                </c:pt>
                <c:pt idx="512">
                  <c:v>20148.134697068399</c:v>
                </c:pt>
                <c:pt idx="513">
                  <c:v>20155.630574726802</c:v>
                </c:pt>
                <c:pt idx="514">
                  <c:v>20163.0231882152</c:v>
                </c:pt>
                <c:pt idx="515">
                  <c:v>20170.320734986199</c:v>
                </c:pt>
                <c:pt idx="516">
                  <c:v>20177.510607909899</c:v>
                </c:pt>
                <c:pt idx="517">
                  <c:v>20184.6052727352</c:v>
                </c:pt>
                <c:pt idx="518">
                  <c:v>20191.5963983402</c:v>
                </c:pt>
                <c:pt idx="519">
                  <c:v>20198.479212632501</c:v>
                </c:pt>
                <c:pt idx="520">
                  <c:v>20205.247694365898</c:v>
                </c:pt>
                <c:pt idx="521">
                  <c:v>20225.434533693799</c:v>
                </c:pt>
                <c:pt idx="522">
                  <c:v>20245.463938800902</c:v>
                </c:pt>
                <c:pt idx="523">
                  <c:v>20265.360576933399</c:v>
                </c:pt>
                <c:pt idx="524">
                  <c:v>20285.109446096601</c:v>
                </c:pt>
                <c:pt idx="525">
                  <c:v>20304.7096940759</c:v>
                </c:pt>
                <c:pt idx="526">
                  <c:v>20324.175178977199</c:v>
                </c:pt>
                <c:pt idx="527">
                  <c:v>20343.4955630125</c:v>
                </c:pt>
                <c:pt idx="528">
                  <c:v>20362.669703260399</c:v>
                </c:pt>
                <c:pt idx="529">
                  <c:v>20381.708302618699</c:v>
                </c:pt>
                <c:pt idx="530">
                  <c:v>20400.606208235698</c:v>
                </c:pt>
                <c:pt idx="531">
                  <c:v>20419.373413823902</c:v>
                </c:pt>
                <c:pt idx="532">
                  <c:v>20438.006596056901</c:v>
                </c:pt>
                <c:pt idx="533">
                  <c:v>20456.513164966698</c:v>
                </c:pt>
                <c:pt idx="534">
                  <c:v>20474.888170628699</c:v>
                </c:pt>
                <c:pt idx="535">
                  <c:v>20493.1377254133</c:v>
                </c:pt>
                <c:pt idx="536">
                  <c:v>20511.261924273698</c:v>
                </c:pt>
                <c:pt idx="537">
                  <c:v>20529.261152766601</c:v>
                </c:pt>
                <c:pt idx="538">
                  <c:v>20547.140289322699</c:v>
                </c:pt>
                <c:pt idx="539">
                  <c:v>20564.908920507401</c:v>
                </c:pt>
                <c:pt idx="540">
                  <c:v>20582.561694135798</c:v>
                </c:pt>
                <c:pt idx="541">
                  <c:v>20571.4144071761</c:v>
                </c:pt>
                <c:pt idx="542">
                  <c:v>20559.209051407401</c:v>
                </c:pt>
                <c:pt idx="543">
                  <c:v>20546.555972904102</c:v>
                </c:pt>
                <c:pt idx="544">
                  <c:v>20533.383353590201</c:v>
                </c:pt>
                <c:pt idx="545">
                  <c:v>20519.726659240499</c:v>
                </c:pt>
                <c:pt idx="546">
                  <c:v>20505.7027251617</c:v>
                </c:pt>
                <c:pt idx="547">
                  <c:v>20491.380564374798</c:v>
                </c:pt>
                <c:pt idx="548">
                  <c:v>20476.860488643699</c:v>
                </c:pt>
                <c:pt idx="549">
                  <c:v>20462.2319367864</c:v>
                </c:pt>
                <c:pt idx="550">
                  <c:v>20447.607571378499</c:v>
                </c:pt>
                <c:pt idx="551">
                  <c:v>20433.071622293901</c:v>
                </c:pt>
                <c:pt idx="552">
                  <c:v>20418.6916166261</c:v>
                </c:pt>
                <c:pt idx="553">
                  <c:v>20404.5535245955</c:v>
                </c:pt>
                <c:pt idx="554">
                  <c:v>20390.739926148599</c:v>
                </c:pt>
                <c:pt idx="555">
                  <c:v>20377.353770241301</c:v>
                </c:pt>
                <c:pt idx="556">
                  <c:v>20364.4761090598</c:v>
                </c:pt>
                <c:pt idx="557">
                  <c:v>20352.140719922299</c:v>
                </c:pt>
                <c:pt idx="558">
                  <c:v>20340.374069972699</c:v>
                </c:pt>
                <c:pt idx="559">
                  <c:v>20329.177649099001</c:v>
                </c:pt>
                <c:pt idx="560">
                  <c:v>20318.533360209902</c:v>
                </c:pt>
                <c:pt idx="561">
                  <c:v>20305.388944238399</c:v>
                </c:pt>
                <c:pt idx="562">
                  <c:v>20292.1373066161</c:v>
                </c:pt>
                <c:pt idx="563">
                  <c:v>20278.954374516201</c:v>
                </c:pt>
                <c:pt idx="564">
                  <c:v>20265.783394516598</c:v>
                </c:pt>
                <c:pt idx="565">
                  <c:v>20252.617484610098</c:v>
                </c:pt>
                <c:pt idx="566">
                  <c:v>20239.460830544602</c:v>
                </c:pt>
                <c:pt idx="567">
                  <c:v>20226.310468381002</c:v>
                </c:pt>
                <c:pt idx="568">
                  <c:v>20213.157372387501</c:v>
                </c:pt>
                <c:pt idx="569">
                  <c:v>20200.003717903001</c:v>
                </c:pt>
                <c:pt idx="570">
                  <c:v>20186.8599223815</c:v>
                </c:pt>
                <c:pt idx="571">
                  <c:v>20173.713558473999</c:v>
                </c:pt>
                <c:pt idx="572">
                  <c:v>20160.5739697633</c:v>
                </c:pt>
                <c:pt idx="573">
                  <c:v>20147.442102973</c:v>
                </c:pt>
                <c:pt idx="574">
                  <c:v>20134.316592782401</c:v>
                </c:pt>
                <c:pt idx="575">
                  <c:v>20121.201736554001</c:v>
                </c:pt>
                <c:pt idx="576">
                  <c:v>20108.089856106799</c:v>
                </c:pt>
                <c:pt idx="577">
                  <c:v>20094.9849207076</c:v>
                </c:pt>
                <c:pt idx="578">
                  <c:v>20081.887041329701</c:v>
                </c:pt>
                <c:pt idx="579">
                  <c:v>20068.796579730999</c:v>
                </c:pt>
                <c:pt idx="580">
                  <c:v>20055.718791817399</c:v>
                </c:pt>
                <c:pt idx="581">
                  <c:v>20064.164531627499</c:v>
                </c:pt>
                <c:pt idx="582">
                  <c:v>20072.666169126402</c:v>
                </c:pt>
                <c:pt idx="583">
                  <c:v>20081.162899503401</c:v>
                </c:pt>
                <c:pt idx="584">
                  <c:v>20089.655118076498</c:v>
                </c:pt>
                <c:pt idx="585">
                  <c:v>20098.145507595698</c:v>
                </c:pt>
                <c:pt idx="586">
                  <c:v>20106.626627840898</c:v>
                </c:pt>
                <c:pt idx="587">
                  <c:v>20115.0753401496</c:v>
                </c:pt>
                <c:pt idx="588">
                  <c:v>20123.484915630699</c:v>
                </c:pt>
                <c:pt idx="589">
                  <c:v>20131.840277383599</c:v>
                </c:pt>
                <c:pt idx="590">
                  <c:v>20140.1328931483</c:v>
                </c:pt>
                <c:pt idx="591">
                  <c:v>20148.3477209169</c:v>
                </c:pt>
                <c:pt idx="592">
                  <c:v>20156.4778278347</c:v>
                </c:pt>
                <c:pt idx="593">
                  <c:v>20164.5140497703</c:v>
                </c:pt>
                <c:pt idx="594">
                  <c:v>20172.446354629399</c:v>
                </c:pt>
                <c:pt idx="595">
                  <c:v>20180.282998401199</c:v>
                </c:pt>
                <c:pt idx="596">
                  <c:v>20188.0091906366</c:v>
                </c:pt>
                <c:pt idx="597">
                  <c:v>20195.6361909019</c:v>
                </c:pt>
                <c:pt idx="598">
                  <c:v>20203.159484857501</c:v>
                </c:pt>
                <c:pt idx="599">
                  <c:v>20210.5724700957</c:v>
                </c:pt>
                <c:pt idx="600">
                  <c:v>20217.8681838187</c:v>
                </c:pt>
                <c:pt idx="601">
                  <c:v>20238.293286727501</c:v>
                </c:pt>
                <c:pt idx="602">
                  <c:v>20258.5541817335</c:v>
                </c:pt>
                <c:pt idx="603">
                  <c:v>20278.6808155043</c:v>
                </c:pt>
                <c:pt idx="604">
                  <c:v>20298.6578396072</c:v>
                </c:pt>
                <c:pt idx="605">
                  <c:v>20318.491733965198</c:v>
                </c:pt>
                <c:pt idx="606">
                  <c:v>20338.180888104202</c:v>
                </c:pt>
                <c:pt idx="607">
                  <c:v>20357.726052929302</c:v>
                </c:pt>
                <c:pt idx="608">
                  <c:v>20377.125872316101</c:v>
                </c:pt>
                <c:pt idx="609">
                  <c:v>20396.3847895094</c:v>
                </c:pt>
                <c:pt idx="610">
                  <c:v>20415.5066338018</c:v>
                </c:pt>
                <c:pt idx="611">
                  <c:v>20434.494142703999</c:v>
                </c:pt>
                <c:pt idx="612">
                  <c:v>20453.344567042499</c:v>
                </c:pt>
                <c:pt idx="613">
                  <c:v>20472.064874602002</c:v>
                </c:pt>
                <c:pt idx="614">
                  <c:v>20490.650085822599</c:v>
                </c:pt>
                <c:pt idx="615">
                  <c:v>20509.109994772301</c:v>
                </c:pt>
                <c:pt idx="616">
                  <c:v>20527.446555917999</c:v>
                </c:pt>
                <c:pt idx="617">
                  <c:v>20545.657189354901</c:v>
                </c:pt>
                <c:pt idx="618">
                  <c:v>20563.744940397999</c:v>
                </c:pt>
                <c:pt idx="619">
                  <c:v>20581.7162462204</c:v>
                </c:pt>
                <c:pt idx="620">
                  <c:v>20599.568047535999</c:v>
                </c:pt>
                <c:pt idx="621">
                  <c:v>20587.475122187501</c:v>
                </c:pt>
                <c:pt idx="622">
                  <c:v>20574.304796202399</c:v>
                </c:pt>
                <c:pt idx="623">
                  <c:v>20560.6943400647</c:v>
                </c:pt>
                <c:pt idx="624">
                  <c:v>20546.5536296797</c:v>
                </c:pt>
                <c:pt idx="625">
                  <c:v>20531.9365336025</c:v>
                </c:pt>
                <c:pt idx="626">
                  <c:v>20516.950434942999</c:v>
                </c:pt>
                <c:pt idx="627">
                  <c:v>20501.672316477401</c:v>
                </c:pt>
                <c:pt idx="628">
                  <c:v>20486.192056652701</c:v>
                </c:pt>
                <c:pt idx="629">
                  <c:v>20470.610411088401</c:v>
                </c:pt>
                <c:pt idx="630">
                  <c:v>20455.036922461</c:v>
                </c:pt>
                <c:pt idx="631">
                  <c:v>20439.5598946026</c:v>
                </c:pt>
                <c:pt idx="632">
                  <c:v>20424.255356960501</c:v>
                </c:pt>
                <c:pt idx="633">
                  <c:v>20409.2134729592</c:v>
                </c:pt>
                <c:pt idx="634">
                  <c:v>20394.5034474354</c:v>
                </c:pt>
                <c:pt idx="635">
                  <c:v>20380.2494623448</c:v>
                </c:pt>
                <c:pt idx="636">
                  <c:v>20366.506010805901</c:v>
                </c:pt>
                <c:pt idx="637">
                  <c:v>20353.306919526502</c:v>
                </c:pt>
                <c:pt idx="638">
                  <c:v>20340.6723006879</c:v>
                </c:pt>
                <c:pt idx="639">
                  <c:v>20328.587955802999</c:v>
                </c:pt>
                <c:pt idx="640">
                  <c:v>20317.030626935</c:v>
                </c:pt>
                <c:pt idx="641">
                  <c:v>20304.109479472401</c:v>
                </c:pt>
                <c:pt idx="642">
                  <c:v>20291.0949484704</c:v>
                </c:pt>
                <c:pt idx="643">
                  <c:v>20278.147329481901</c:v>
                </c:pt>
                <c:pt idx="644">
                  <c:v>20265.207146979999</c:v>
                </c:pt>
                <c:pt idx="645">
                  <c:v>20252.2725291561</c:v>
                </c:pt>
                <c:pt idx="646">
                  <c:v>20239.3463794483</c:v>
                </c:pt>
                <c:pt idx="647">
                  <c:v>20226.423743608499</c:v>
                </c:pt>
                <c:pt idx="648">
                  <c:v>20213.5064041439</c:v>
                </c:pt>
                <c:pt idx="649">
                  <c:v>20200.591553595801</c:v>
                </c:pt>
                <c:pt idx="650">
                  <c:v>20187.675547602601</c:v>
                </c:pt>
                <c:pt idx="651">
                  <c:v>20174.763341502301</c:v>
                </c:pt>
                <c:pt idx="652">
                  <c:v>20161.858877638799</c:v>
                </c:pt>
                <c:pt idx="653">
                  <c:v>20148.960818044299</c:v>
                </c:pt>
                <c:pt idx="654">
                  <c:v>20136.0748207867</c:v>
                </c:pt>
                <c:pt idx="655">
                  <c:v>20123.195257607</c:v>
                </c:pt>
                <c:pt idx="656">
                  <c:v>20110.322597505499</c:v>
                </c:pt>
                <c:pt idx="657">
                  <c:v>20097.456683155498</c:v>
                </c:pt>
                <c:pt idx="658">
                  <c:v>20084.600989427701</c:v>
                </c:pt>
                <c:pt idx="659">
                  <c:v>20071.757229808401</c:v>
                </c:pt>
                <c:pt idx="660">
                  <c:v>20058.918738897799</c:v>
                </c:pt>
                <c:pt idx="661">
                  <c:v>20067.842157852101</c:v>
                </c:pt>
                <c:pt idx="662">
                  <c:v>20076.829540284802</c:v>
                </c:pt>
                <c:pt idx="663">
                  <c:v>20085.813412558</c:v>
                </c:pt>
                <c:pt idx="664">
                  <c:v>20094.7982069682</c:v>
                </c:pt>
                <c:pt idx="665">
                  <c:v>20103.7834396709</c:v>
                </c:pt>
                <c:pt idx="666">
                  <c:v>20112.751563774</c:v>
                </c:pt>
                <c:pt idx="667">
                  <c:v>20121.692646945699</c:v>
                </c:pt>
                <c:pt idx="668">
                  <c:v>20130.596124092299</c:v>
                </c:pt>
                <c:pt idx="669">
                  <c:v>20139.4408973766</c:v>
                </c:pt>
                <c:pt idx="670">
                  <c:v>20148.223260684099</c:v>
                </c:pt>
                <c:pt idx="671">
                  <c:v>20156.923669249001</c:v>
                </c:pt>
                <c:pt idx="672">
                  <c:v>20165.5412631076</c:v>
                </c:pt>
                <c:pt idx="673">
                  <c:v>20174.060071973799</c:v>
                </c:pt>
                <c:pt idx="674">
                  <c:v>20182.485434002501</c:v>
                </c:pt>
                <c:pt idx="675">
                  <c:v>20190.808024366299</c:v>
                </c:pt>
                <c:pt idx="676">
                  <c:v>20199.025578146498</c:v>
                </c:pt>
                <c:pt idx="677">
                  <c:v>20207.134563649601</c:v>
                </c:pt>
                <c:pt idx="678">
                  <c:v>20215.1372179428</c:v>
                </c:pt>
                <c:pt idx="679">
                  <c:v>20223.035256386898</c:v>
                </c:pt>
                <c:pt idx="680">
                  <c:v>20230.810231637999</c:v>
                </c:pt>
                <c:pt idx="681">
                  <c:v>20251.457564425298</c:v>
                </c:pt>
                <c:pt idx="682">
                  <c:v>20271.9350137232</c:v>
                </c:pt>
                <c:pt idx="683">
                  <c:v>20292.269829356999</c:v>
                </c:pt>
                <c:pt idx="684">
                  <c:v>20312.460855094301</c:v>
                </c:pt>
                <c:pt idx="685">
                  <c:v>20332.499646266999</c:v>
                </c:pt>
                <c:pt idx="686">
                  <c:v>20352.397144421098</c:v>
                </c:pt>
                <c:pt idx="687">
                  <c:v>20372.145400826099</c:v>
                </c:pt>
                <c:pt idx="688">
                  <c:v>20391.748617241901</c:v>
                </c:pt>
                <c:pt idx="689">
                  <c:v>20411.213633680702</c:v>
                </c:pt>
                <c:pt idx="690">
                  <c:v>20430.539374884898</c:v>
                </c:pt>
                <c:pt idx="691">
                  <c:v>20449.7242608905</c:v>
                </c:pt>
                <c:pt idx="692">
                  <c:v>20468.770556632899</c:v>
                </c:pt>
                <c:pt idx="693">
                  <c:v>20487.684400595801</c:v>
                </c:pt>
                <c:pt idx="694">
                  <c:v>20506.469446702002</c:v>
                </c:pt>
                <c:pt idx="695">
                  <c:v>20525.127988387099</c:v>
                </c:pt>
                <c:pt idx="696">
                  <c:v>20543.655451357401</c:v>
                </c:pt>
                <c:pt idx="697">
                  <c:v>20562.0582455119</c:v>
                </c:pt>
                <c:pt idx="698">
                  <c:v>20580.333779942801</c:v>
                </c:pt>
                <c:pt idx="699">
                  <c:v>20598.4913569661</c:v>
                </c:pt>
                <c:pt idx="700">
                  <c:v>20616.531141401101</c:v>
                </c:pt>
                <c:pt idx="701">
                  <c:v>20603.552383099101</c:v>
                </c:pt>
                <c:pt idx="702">
                  <c:v>20589.4854723598</c:v>
                </c:pt>
                <c:pt idx="703">
                  <c:v>20574.993515591301</c:v>
                </c:pt>
                <c:pt idx="704">
                  <c:v>20559.975630881199</c:v>
                </c:pt>
                <c:pt idx="705">
                  <c:v>20544.488880062101</c:v>
                </c:pt>
                <c:pt idx="706">
                  <c:v>20528.622567476101</c:v>
                </c:pt>
                <c:pt idx="707">
                  <c:v>20512.4773027425</c:v>
                </c:pt>
                <c:pt idx="708">
                  <c:v>20496.1411557055</c:v>
                </c:pt>
                <c:pt idx="709">
                  <c:v>20479.712312543299</c:v>
                </c:pt>
                <c:pt idx="710">
                  <c:v>20463.2864909048</c:v>
                </c:pt>
                <c:pt idx="711">
                  <c:v>20446.967083807602</c:v>
                </c:pt>
                <c:pt idx="712">
                  <c:v>20430.822308896401</c:v>
                </c:pt>
                <c:pt idx="713">
                  <c:v>20414.941681292501</c:v>
                </c:pt>
                <c:pt idx="714">
                  <c:v>20399.418875306201</c:v>
                </c:pt>
                <c:pt idx="715">
                  <c:v>20384.351491917099</c:v>
                </c:pt>
                <c:pt idx="716">
                  <c:v>20369.781571341999</c:v>
                </c:pt>
                <c:pt idx="717">
                  <c:v>20355.749331196399</c:v>
                </c:pt>
                <c:pt idx="718">
                  <c:v>20342.2429661602</c:v>
                </c:pt>
                <c:pt idx="719">
                  <c:v>20329.258480086799</c:v>
                </c:pt>
                <c:pt idx="720">
                  <c:v>20316.780432207401</c:v>
                </c:pt>
                <c:pt idx="721">
                  <c:v>20304.070508343801</c:v>
                </c:pt>
                <c:pt idx="722">
                  <c:v>20291.265112453399</c:v>
                </c:pt>
                <c:pt idx="723">
                  <c:v>20278.525136476001</c:v>
                </c:pt>
                <c:pt idx="724">
                  <c:v>20265.801826705901</c:v>
                </c:pt>
                <c:pt idx="725">
                  <c:v>20253.084222570302</c:v>
                </c:pt>
                <c:pt idx="726">
                  <c:v>20240.371597798901</c:v>
                </c:pt>
                <c:pt idx="727">
                  <c:v>20227.662893439199</c:v>
                </c:pt>
                <c:pt idx="728">
                  <c:v>20214.9646704923</c:v>
                </c:pt>
                <c:pt idx="729">
                  <c:v>20202.265105553801</c:v>
                </c:pt>
                <c:pt idx="730">
                  <c:v>20189.5714054333</c:v>
                </c:pt>
                <c:pt idx="731">
                  <c:v>20176.886282747098</c:v>
                </c:pt>
                <c:pt idx="732">
                  <c:v>20164.204504158501</c:v>
                </c:pt>
                <c:pt idx="733">
                  <c:v>20151.533285464498</c:v>
                </c:pt>
                <c:pt idx="734">
                  <c:v>20138.8654294753</c:v>
                </c:pt>
                <c:pt idx="735">
                  <c:v>20126.2093063061</c:v>
                </c:pt>
                <c:pt idx="736">
                  <c:v>20113.561204335001</c:v>
                </c:pt>
                <c:pt idx="737">
                  <c:v>20100.926287331698</c:v>
                </c:pt>
                <c:pt idx="738">
                  <c:v>20088.298554030302</c:v>
                </c:pt>
                <c:pt idx="739">
                  <c:v>20075.681985207</c:v>
                </c:pt>
                <c:pt idx="740">
                  <c:v>20063.072903492699</c:v>
                </c:pt>
                <c:pt idx="741">
                  <c:v>20072.4506264722</c:v>
                </c:pt>
                <c:pt idx="742">
                  <c:v>20081.895198520499</c:v>
                </c:pt>
                <c:pt idx="743">
                  <c:v>20091.338955216601</c:v>
                </c:pt>
                <c:pt idx="744">
                  <c:v>20100.787097028599</c:v>
                </c:pt>
                <c:pt idx="745">
                  <c:v>20110.229263539601</c:v>
                </c:pt>
                <c:pt idx="746">
                  <c:v>20119.657122460401</c:v>
                </c:pt>
                <c:pt idx="747">
                  <c:v>20129.063467046301</c:v>
                </c:pt>
                <c:pt idx="748">
                  <c:v>20138.420305639302</c:v>
                </c:pt>
                <c:pt idx="749">
                  <c:v>20147.725458427401</c:v>
                </c:pt>
                <c:pt idx="750">
                  <c:v>20156.959639217701</c:v>
                </c:pt>
                <c:pt idx="751">
                  <c:v>20166.118920510198</c:v>
                </c:pt>
                <c:pt idx="752">
                  <c:v>20175.186812272601</c:v>
                </c:pt>
                <c:pt idx="753">
                  <c:v>20184.1661892517</c:v>
                </c:pt>
                <c:pt idx="754">
                  <c:v>20193.044019046702</c:v>
                </c:pt>
                <c:pt idx="755">
                  <c:v>20201.816173518</c:v>
                </c:pt>
                <c:pt idx="756">
                  <c:v>20210.486644281202</c:v>
                </c:pt>
                <c:pt idx="757">
                  <c:v>20219.0491944682</c:v>
                </c:pt>
                <c:pt idx="758">
                  <c:v>20227.505886911698</c:v>
                </c:pt>
                <c:pt idx="759">
                  <c:v>20235.852248333998</c:v>
                </c:pt>
                <c:pt idx="760">
                  <c:v>20244.081671437001</c:v>
                </c:pt>
                <c:pt idx="761">
                  <c:v>20264.921428173599</c:v>
                </c:pt>
                <c:pt idx="762">
                  <c:v>20285.598164739</c:v>
                </c:pt>
                <c:pt idx="763">
                  <c:v>20306.130750828201</c:v>
                </c:pt>
                <c:pt idx="764">
                  <c:v>20326.521099671299</c:v>
                </c:pt>
                <c:pt idx="765">
                  <c:v>20346.7570263013</c:v>
                </c:pt>
                <c:pt idx="766">
                  <c:v>20366.843094745102</c:v>
                </c:pt>
                <c:pt idx="767">
                  <c:v>20386.780974336099</c:v>
                </c:pt>
                <c:pt idx="768">
                  <c:v>20406.576866657</c:v>
                </c:pt>
                <c:pt idx="769">
                  <c:v>20426.224727872999</c:v>
                </c:pt>
                <c:pt idx="770">
                  <c:v>20445.731007929498</c:v>
                </c:pt>
                <c:pt idx="771">
                  <c:v>20465.100794616501</c:v>
                </c:pt>
                <c:pt idx="772">
                  <c:v>20484.337593244501</c:v>
                </c:pt>
                <c:pt idx="773">
                  <c:v>20503.433623704801</c:v>
                </c:pt>
                <c:pt idx="774">
                  <c:v>20522.4032391117</c:v>
                </c:pt>
                <c:pt idx="775">
                  <c:v>20541.2416731167</c:v>
                </c:pt>
                <c:pt idx="776">
                  <c:v>20559.953001565798</c:v>
                </c:pt>
                <c:pt idx="777">
                  <c:v>20578.537990696601</c:v>
                </c:pt>
                <c:pt idx="778">
                  <c:v>20596.991532052201</c:v>
                </c:pt>
                <c:pt idx="779">
                  <c:v>20615.327849466001</c:v>
                </c:pt>
                <c:pt idx="780">
                  <c:v>20633.542326588198</c:v>
                </c:pt>
                <c:pt idx="781">
                  <c:v>20619.747473400199</c:v>
                </c:pt>
                <c:pt idx="782">
                  <c:v>20604.858597136401</c:v>
                </c:pt>
                <c:pt idx="783">
                  <c:v>20589.552416723702</c:v>
                </c:pt>
                <c:pt idx="784">
                  <c:v>20573.720116569901</c:v>
                </c:pt>
                <c:pt idx="785">
                  <c:v>20557.4093206627</c:v>
                </c:pt>
                <c:pt idx="786">
                  <c:v>20540.727436875601</c:v>
                </c:pt>
                <c:pt idx="787">
                  <c:v>20523.766101228</c:v>
                </c:pt>
                <c:pt idx="788">
                  <c:v>20506.620180279901</c:v>
                </c:pt>
                <c:pt idx="789">
                  <c:v>20489.394760836101</c:v>
                </c:pt>
                <c:pt idx="790">
                  <c:v>20472.181581321998</c:v>
                </c:pt>
                <c:pt idx="791">
                  <c:v>20455.0508388692</c:v>
                </c:pt>
                <c:pt idx="792">
                  <c:v>20438.1053199081</c:v>
                </c:pt>
                <c:pt idx="793">
                  <c:v>20421.4292171901</c:v>
                </c:pt>
                <c:pt idx="794">
                  <c:v>20405.124033857599</c:v>
                </c:pt>
                <c:pt idx="795">
                  <c:v>20389.2361542461</c:v>
                </c:pt>
                <c:pt idx="796">
                  <c:v>20373.825715311599</c:v>
                </c:pt>
                <c:pt idx="797">
                  <c:v>20358.914270283902</c:v>
                </c:pt>
                <c:pt idx="798">
                  <c:v>20344.498938005399</c:v>
                </c:pt>
                <c:pt idx="799">
                  <c:v>20330.5602465913</c:v>
                </c:pt>
                <c:pt idx="800">
                  <c:v>20317.076440487599</c:v>
                </c:pt>
                <c:pt idx="801">
                  <c:v>20304.5663481462</c:v>
                </c:pt>
                <c:pt idx="802">
                  <c:v>20291.9766609506</c:v>
                </c:pt>
                <c:pt idx="803">
                  <c:v>20279.451796546498</c:v>
                </c:pt>
                <c:pt idx="804">
                  <c:v>20266.931553794198</c:v>
                </c:pt>
                <c:pt idx="805">
                  <c:v>20254.4226408373</c:v>
                </c:pt>
                <c:pt idx="806">
                  <c:v>20241.921682092299</c:v>
                </c:pt>
                <c:pt idx="807">
                  <c:v>20229.424218894201</c:v>
                </c:pt>
                <c:pt idx="808">
                  <c:v>20216.9366053999</c:v>
                </c:pt>
                <c:pt idx="809">
                  <c:v>20204.4517548863</c:v>
                </c:pt>
                <c:pt idx="810">
                  <c:v>20191.965008479801</c:v>
                </c:pt>
                <c:pt idx="811">
                  <c:v>20179.487292756101</c:v>
                </c:pt>
                <c:pt idx="812">
                  <c:v>20167.011451132301</c:v>
                </c:pt>
                <c:pt idx="813">
                  <c:v>20154.550933435101</c:v>
                </c:pt>
                <c:pt idx="814">
                  <c:v>20142.0948983702</c:v>
                </c:pt>
                <c:pt idx="815">
                  <c:v>20129.652371130702</c:v>
                </c:pt>
                <c:pt idx="816">
                  <c:v>20117.2187620443</c:v>
                </c:pt>
                <c:pt idx="817">
                  <c:v>20104.794827704402</c:v>
                </c:pt>
                <c:pt idx="818">
                  <c:v>20092.381729859</c:v>
                </c:pt>
                <c:pt idx="819">
                  <c:v>20079.982766021101</c:v>
                </c:pt>
                <c:pt idx="820">
                  <c:v>20067.589529806501</c:v>
                </c:pt>
                <c:pt idx="821">
                  <c:v>20077.425421446002</c:v>
                </c:pt>
                <c:pt idx="822">
                  <c:v>20087.327013402199</c:v>
                </c:pt>
                <c:pt idx="823">
                  <c:v>20097.219617701001</c:v>
                </c:pt>
                <c:pt idx="824">
                  <c:v>20107.119727577599</c:v>
                </c:pt>
                <c:pt idx="825">
                  <c:v>20117.0139257804</c:v>
                </c:pt>
                <c:pt idx="826">
                  <c:v>20126.896828397301</c:v>
                </c:pt>
                <c:pt idx="827">
                  <c:v>20136.747764898701</c:v>
                </c:pt>
                <c:pt idx="828">
                  <c:v>20146.5515868291</c:v>
                </c:pt>
                <c:pt idx="829">
                  <c:v>20156.2978937103</c:v>
                </c:pt>
                <c:pt idx="830">
                  <c:v>20165.975589309801</c:v>
                </c:pt>
                <c:pt idx="831">
                  <c:v>20175.577969547001</c:v>
                </c:pt>
                <c:pt idx="832">
                  <c:v>20185.086429170799</c:v>
                </c:pt>
                <c:pt idx="833">
                  <c:v>20194.502211452</c:v>
                </c:pt>
                <c:pt idx="834">
                  <c:v>20203.8124142862</c:v>
                </c:pt>
                <c:pt idx="835">
                  <c:v>20213.023004849201</c:v>
                </c:pt>
                <c:pt idx="836">
                  <c:v>20222.125637390898</c:v>
                </c:pt>
                <c:pt idx="837">
                  <c:v>20231.121633844101</c:v>
                </c:pt>
                <c:pt idx="838">
                  <c:v>20240.010879548001</c:v>
                </c:pt>
                <c:pt idx="839">
                  <c:v>20248.786320699401</c:v>
                </c:pt>
                <c:pt idx="840">
                  <c:v>20257.446268024501</c:v>
                </c:pt>
                <c:pt idx="841">
                  <c:v>20278.4793357216</c:v>
                </c:pt>
                <c:pt idx="842">
                  <c:v>20299.3443225562</c:v>
                </c:pt>
                <c:pt idx="843">
                  <c:v>20320.0696124032</c:v>
                </c:pt>
                <c:pt idx="844">
                  <c:v>20340.645669405501</c:v>
                </c:pt>
                <c:pt idx="845">
                  <c:v>20361.0709670338</c:v>
                </c:pt>
                <c:pt idx="846">
                  <c:v>20381.3445376214</c:v>
                </c:pt>
                <c:pt idx="847">
                  <c:v>20401.4691579832</c:v>
                </c:pt>
                <c:pt idx="848">
                  <c:v>20421.4476616922</c:v>
                </c:pt>
                <c:pt idx="849">
                  <c:v>20441.282615019602</c:v>
                </c:pt>
                <c:pt idx="850">
                  <c:v>20460.973943500099</c:v>
                </c:pt>
                <c:pt idx="851">
                  <c:v>20480.525397651701</c:v>
                </c:pt>
                <c:pt idx="852">
                  <c:v>20499.939699323601</c:v>
                </c:pt>
                <c:pt idx="853">
                  <c:v>20519.2195316246</c:v>
                </c:pt>
                <c:pt idx="854">
                  <c:v>20538.367481696601</c:v>
                </c:pt>
                <c:pt idx="855">
                  <c:v>20557.3756375622</c:v>
                </c:pt>
                <c:pt idx="856">
                  <c:v>20576.262065296902</c:v>
                </c:pt>
                <c:pt idx="857">
                  <c:v>20595.012446466299</c:v>
                </c:pt>
                <c:pt idx="858">
                  <c:v>20613.6382422795</c:v>
                </c:pt>
                <c:pt idx="859">
                  <c:v>20632.136624866602</c:v>
                </c:pt>
                <c:pt idx="860">
                  <c:v>20650.518849165401</c:v>
                </c:pt>
                <c:pt idx="861">
                  <c:v>20635.952431673701</c:v>
                </c:pt>
                <c:pt idx="862">
                  <c:v>20620.2816545266</c:v>
                </c:pt>
                <c:pt idx="863">
                  <c:v>20604.200905896501</c:v>
                </c:pt>
                <c:pt idx="864">
                  <c:v>20587.5974877115</c:v>
                </c:pt>
                <c:pt idx="865">
                  <c:v>20570.508733377501</c:v>
                </c:pt>
                <c:pt idx="866">
                  <c:v>20553.0505280832</c:v>
                </c:pt>
                <c:pt idx="867">
                  <c:v>20535.3093653205</c:v>
                </c:pt>
                <c:pt idx="868">
                  <c:v>20517.383360170101</c:v>
                </c:pt>
                <c:pt idx="869">
                  <c:v>20499.379105253902</c:v>
                </c:pt>
                <c:pt idx="870">
                  <c:v>20481.382016653199</c:v>
                </c:pt>
                <c:pt idx="871">
                  <c:v>20463.477892378101</c:v>
                </c:pt>
                <c:pt idx="872">
                  <c:v>20445.743821350301</c:v>
                </c:pt>
                <c:pt idx="873">
                  <c:v>20428.262115043599</c:v>
                </c:pt>
                <c:pt idx="874">
                  <c:v>20411.125124769002</c:v>
                </c:pt>
                <c:pt idx="875">
                  <c:v>20394.3810344382</c:v>
                </c:pt>
                <c:pt idx="876">
                  <c:v>20378.085743441199</c:v>
                </c:pt>
                <c:pt idx="877">
                  <c:v>20362.241794832498</c:v>
                </c:pt>
                <c:pt idx="878">
                  <c:v>20346.851631680998</c:v>
                </c:pt>
                <c:pt idx="879">
                  <c:v>20331.885199477601</c:v>
                </c:pt>
                <c:pt idx="880">
                  <c:v>20317.314883131199</c:v>
                </c:pt>
                <c:pt idx="881">
                  <c:v>20305.000755675399</c:v>
                </c:pt>
                <c:pt idx="882">
                  <c:v>20292.621594980701</c:v>
                </c:pt>
                <c:pt idx="883">
                  <c:v>20280.2914110151</c:v>
                </c:pt>
                <c:pt idx="884">
                  <c:v>20267.980372789902</c:v>
                </c:pt>
                <c:pt idx="885">
                  <c:v>20255.677914395401</c:v>
                </c:pt>
                <c:pt idx="886">
                  <c:v>20243.3802837494</c:v>
                </c:pt>
                <c:pt idx="887">
                  <c:v>20231.087815901101</c:v>
                </c:pt>
                <c:pt idx="888">
                  <c:v>20218.7972981206</c:v>
                </c:pt>
                <c:pt idx="889">
                  <c:v>20206.511653315301</c:v>
                </c:pt>
                <c:pt idx="890">
                  <c:v>20194.232238749999</c:v>
                </c:pt>
                <c:pt idx="891">
                  <c:v>20181.959804694499</c:v>
                </c:pt>
                <c:pt idx="892">
                  <c:v>20169.694337641198</c:v>
                </c:pt>
                <c:pt idx="893">
                  <c:v>20157.4393167831</c:v>
                </c:pt>
                <c:pt idx="894">
                  <c:v>20145.196379564601</c:v>
                </c:pt>
                <c:pt idx="895">
                  <c:v>20132.963789688401</c:v>
                </c:pt>
                <c:pt idx="896">
                  <c:v>20120.742548964001</c:v>
                </c:pt>
                <c:pt idx="897">
                  <c:v>20108.532804086699</c:v>
                </c:pt>
                <c:pt idx="898">
                  <c:v>20096.330896818101</c:v>
                </c:pt>
                <c:pt idx="899">
                  <c:v>20084.1434901582</c:v>
                </c:pt>
                <c:pt idx="900">
                  <c:v>20071.969789639101</c:v>
                </c:pt>
                <c:pt idx="901">
                  <c:v>20082.280092398501</c:v>
                </c:pt>
                <c:pt idx="902">
                  <c:v>20092.646062903201</c:v>
                </c:pt>
                <c:pt idx="903">
                  <c:v>20103.0053522534</c:v>
                </c:pt>
                <c:pt idx="904">
                  <c:v>20113.368376616101</c:v>
                </c:pt>
                <c:pt idx="905">
                  <c:v>20123.726795249699</c:v>
                </c:pt>
                <c:pt idx="906">
                  <c:v>20134.0642275274</c:v>
                </c:pt>
                <c:pt idx="907">
                  <c:v>20144.3693436988</c:v>
                </c:pt>
                <c:pt idx="908">
                  <c:v>20154.626879780899</c:v>
                </c:pt>
                <c:pt idx="909">
                  <c:v>20164.828112215</c:v>
                </c:pt>
                <c:pt idx="910">
                  <c:v>20174.959870809202</c:v>
                </c:pt>
                <c:pt idx="911">
                  <c:v>20185.006431000202</c:v>
                </c:pt>
                <c:pt idx="912">
                  <c:v>20194.9581444451</c:v>
                </c:pt>
                <c:pt idx="913">
                  <c:v>20204.811465224</c:v>
                </c:pt>
                <c:pt idx="914">
                  <c:v>20214.565055758801</c:v>
                </c:pt>
                <c:pt idx="915">
                  <c:v>20224.211538004001</c:v>
                </c:pt>
                <c:pt idx="916">
                  <c:v>20233.747713123299</c:v>
                </c:pt>
                <c:pt idx="917">
                  <c:v>20243.178449993498</c:v>
                </c:pt>
                <c:pt idx="918">
                  <c:v>20252.497972925801</c:v>
                </c:pt>
                <c:pt idx="919">
                  <c:v>20261.7032724536</c:v>
                </c:pt>
                <c:pt idx="920">
                  <c:v>20270.794408785099</c:v>
                </c:pt>
                <c:pt idx="921">
                  <c:v>20292.036427488802</c:v>
                </c:pt>
                <c:pt idx="922">
                  <c:v>20313.089652951199</c:v>
                </c:pt>
                <c:pt idx="923">
                  <c:v>20334.007900982098</c:v>
                </c:pt>
                <c:pt idx="924">
                  <c:v>20354.774048031399</c:v>
                </c:pt>
                <c:pt idx="925">
                  <c:v>20375.386417562098</c:v>
                </c:pt>
                <c:pt idx="926">
                  <c:v>20395.851380284199</c:v>
                </c:pt>
                <c:pt idx="927">
                  <c:v>20416.163810976599</c:v>
                </c:pt>
                <c:pt idx="928">
                  <c:v>20436.325099008802</c:v>
                </c:pt>
                <c:pt idx="929">
                  <c:v>20456.341311798598</c:v>
                </c:pt>
                <c:pt idx="930">
                  <c:v>20476.2159868825</c:v>
                </c:pt>
                <c:pt idx="931">
                  <c:v>20495.945565991799</c:v>
                </c:pt>
                <c:pt idx="932">
                  <c:v>20515.530639819499</c:v>
                </c:pt>
                <c:pt idx="933">
                  <c:v>20534.979623044001</c:v>
                </c:pt>
                <c:pt idx="934">
                  <c:v>20554.296241632699</c:v>
                </c:pt>
                <c:pt idx="935">
                  <c:v>20573.478549390398</c:v>
                </c:pt>
                <c:pt idx="936">
                  <c:v>20592.528026969601</c:v>
                </c:pt>
                <c:pt idx="937">
                  <c:v>20611.453048547199</c:v>
                </c:pt>
                <c:pt idx="938">
                  <c:v>20630.247066444801</c:v>
                </c:pt>
                <c:pt idx="939">
                  <c:v>20648.911941048598</c:v>
                </c:pt>
                <c:pt idx="940">
                  <c:v>20667.4556519582</c:v>
                </c:pt>
                <c:pt idx="941">
                  <c:v>20652.128560866298</c:v>
                </c:pt>
                <c:pt idx="942">
                  <c:v>20635.6925958723</c:v>
                </c:pt>
                <c:pt idx="943">
                  <c:v>20618.853077161399</c:v>
                </c:pt>
                <c:pt idx="944">
                  <c:v>20601.476017565001</c:v>
                </c:pt>
                <c:pt idx="945">
                  <c:v>20583.6180040322</c:v>
                </c:pt>
                <c:pt idx="946">
                  <c:v>20565.390438122799</c:v>
                </c:pt>
                <c:pt idx="947">
                  <c:v>20546.881159682998</c:v>
                </c:pt>
                <c:pt idx="948">
                  <c:v>20528.164812372401</c:v>
                </c:pt>
                <c:pt idx="949">
                  <c:v>20509.3636691012</c:v>
                </c:pt>
                <c:pt idx="950">
                  <c:v>20490.565377466399</c:v>
                </c:pt>
                <c:pt idx="951">
                  <c:v>20471.838796839998</c:v>
                </c:pt>
                <c:pt idx="952">
                  <c:v>20453.263565189201</c:v>
                </c:pt>
                <c:pt idx="953">
                  <c:v>20434.929774243599</c:v>
                </c:pt>
                <c:pt idx="954">
                  <c:v>20416.908342382201</c:v>
                </c:pt>
                <c:pt idx="955">
                  <c:v>20399.2462094115</c:v>
                </c:pt>
                <c:pt idx="956">
                  <c:v>20381.9906992582</c:v>
                </c:pt>
                <c:pt idx="957">
                  <c:v>20365.160996674698</c:v>
                </c:pt>
                <c:pt idx="958">
                  <c:v>20348.7292490156</c:v>
                </c:pt>
                <c:pt idx="959">
                  <c:v>20332.6977002118</c:v>
                </c:pt>
                <c:pt idx="960">
                  <c:v>20317.010155182801</c:v>
                </c:pt>
                <c:pt idx="961">
                  <c:v>20304.881609094002</c:v>
                </c:pt>
                <c:pt idx="962">
                  <c:v>20292.690664516402</c:v>
                </c:pt>
                <c:pt idx="963">
                  <c:v>20280.5532570096</c:v>
                </c:pt>
                <c:pt idx="964">
                  <c:v>20268.428889709201</c:v>
                </c:pt>
                <c:pt idx="965">
                  <c:v>20256.3225773253</c:v>
                </c:pt>
                <c:pt idx="966">
                  <c:v>20244.224020408699</c:v>
                </c:pt>
                <c:pt idx="967">
                  <c:v>20232.131967127702</c:v>
                </c:pt>
                <c:pt idx="968">
                  <c:v>20220.0405341029</c:v>
                </c:pt>
                <c:pt idx="969">
                  <c:v>20207.9537844857</c:v>
                </c:pt>
                <c:pt idx="970">
                  <c:v>20195.873492370702</c:v>
                </c:pt>
                <c:pt idx="971">
                  <c:v>20183.801271333199</c:v>
                </c:pt>
                <c:pt idx="972">
                  <c:v>20171.7404612797</c:v>
                </c:pt>
                <c:pt idx="973">
                  <c:v>20159.684178071901</c:v>
                </c:pt>
                <c:pt idx="974">
                  <c:v>20147.640757911398</c:v>
                </c:pt>
                <c:pt idx="975">
                  <c:v>20135.609522437098</c:v>
                </c:pt>
                <c:pt idx="976">
                  <c:v>20123.5934485119</c:v>
                </c:pt>
                <c:pt idx="977">
                  <c:v>20111.589886723701</c:v>
                </c:pt>
                <c:pt idx="978">
                  <c:v>20099.598776732699</c:v>
                </c:pt>
                <c:pt idx="979">
                  <c:v>20087.6207337284</c:v>
                </c:pt>
                <c:pt idx="980">
                  <c:v>20075.6564613275</c:v>
                </c:pt>
                <c:pt idx="981">
                  <c:v>20086.4683919913</c:v>
                </c:pt>
                <c:pt idx="982">
                  <c:v>20097.3322082456</c:v>
                </c:pt>
                <c:pt idx="983">
                  <c:v>20108.179909742001</c:v>
                </c:pt>
                <c:pt idx="984">
                  <c:v>20119.021469583899</c:v>
                </c:pt>
                <c:pt idx="985">
                  <c:v>20129.8508905413</c:v>
                </c:pt>
                <c:pt idx="986">
                  <c:v>20140.662733896199</c:v>
                </c:pt>
                <c:pt idx="987">
                  <c:v>20151.441892210401</c:v>
                </c:pt>
                <c:pt idx="988">
                  <c:v>20162.171948572701</c:v>
                </c:pt>
                <c:pt idx="989">
                  <c:v>20172.8384871118</c:v>
                </c:pt>
                <c:pt idx="990">
                  <c:v>20183.434467651401</c:v>
                </c:pt>
                <c:pt idx="991">
                  <c:v>20193.943814797902</c:v>
                </c:pt>
                <c:pt idx="992">
                  <c:v>20204.354951844201</c:v>
                </c:pt>
                <c:pt idx="993">
                  <c:v>20214.664597403102</c:v>
                </c:pt>
                <c:pt idx="994">
                  <c:v>20224.870450910999</c:v>
                </c:pt>
                <c:pt idx="995">
                  <c:v>20234.973011069502</c:v>
                </c:pt>
                <c:pt idx="996">
                  <c:v>20244.959403508201</c:v>
                </c:pt>
                <c:pt idx="997">
                  <c:v>20254.8383221771</c:v>
                </c:pt>
                <c:pt idx="998">
                  <c:v>20264.603903486299</c:v>
                </c:pt>
                <c:pt idx="999">
                  <c:v>20274.2533847618</c:v>
                </c:pt>
                <c:pt idx="1000">
                  <c:v>20283.789485781901</c:v>
                </c:pt>
                <c:pt idx="1001">
                  <c:v>20305.224622950402</c:v>
                </c:pt>
                <c:pt idx="1002">
                  <c:v>20326.490422540701</c:v>
                </c:pt>
                <c:pt idx="1003">
                  <c:v>20347.6100396154</c:v>
                </c:pt>
                <c:pt idx="1004">
                  <c:v>20368.572106015901</c:v>
                </c:pt>
                <c:pt idx="1005">
                  <c:v>20389.378675697299</c:v>
                </c:pt>
                <c:pt idx="1006">
                  <c:v>20410.0279674587</c:v>
                </c:pt>
                <c:pt idx="1007">
                  <c:v>20430.532600913401</c:v>
                </c:pt>
                <c:pt idx="1008">
                  <c:v>20450.885840968898</c:v>
                </c:pt>
                <c:pt idx="1009">
                  <c:v>20471.086451633098</c:v>
                </c:pt>
                <c:pt idx="1010">
                  <c:v>20491.147457765201</c:v>
                </c:pt>
                <c:pt idx="1011">
                  <c:v>20511.062657076</c:v>
                </c:pt>
                <c:pt idx="1012">
                  <c:v>20530.839232541599</c:v>
                </c:pt>
                <c:pt idx="1013">
                  <c:v>20550.470910666401</c:v>
                </c:pt>
                <c:pt idx="1014">
                  <c:v>20569.9668474471</c:v>
                </c:pt>
                <c:pt idx="1015">
                  <c:v>20589.327611127399</c:v>
                </c:pt>
                <c:pt idx="1016">
                  <c:v>20608.555556824402</c:v>
                </c:pt>
                <c:pt idx="1017">
                  <c:v>20627.654578519301</c:v>
                </c:pt>
                <c:pt idx="1018">
                  <c:v>20646.623973973001</c:v>
                </c:pt>
                <c:pt idx="1019">
                  <c:v>20665.466538399702</c:v>
                </c:pt>
                <c:pt idx="1020">
                  <c:v>20684.179120236498</c:v>
                </c:pt>
                <c:pt idx="1021">
                  <c:v>20668.103057540899</c:v>
                </c:pt>
                <c:pt idx="1022">
                  <c:v>20650.909523738101</c:v>
                </c:pt>
                <c:pt idx="1023">
                  <c:v>20633.2956728311</c:v>
                </c:pt>
                <c:pt idx="1024">
                  <c:v>20615.140430281001</c:v>
                </c:pt>
                <c:pt idx="1025">
                  <c:v>20596.514999815001</c:v>
                </c:pt>
                <c:pt idx="1026">
                  <c:v>20577.503765021102</c:v>
                </c:pt>
                <c:pt idx="1027">
                  <c:v>20558.184041050899</c:v>
                </c:pt>
                <c:pt idx="1028">
                  <c:v>20538.6592117937</c:v>
                </c:pt>
                <c:pt idx="1029">
                  <c:v>20519.0223993287</c:v>
                </c:pt>
                <c:pt idx="1030">
                  <c:v>20499.385011705799</c:v>
                </c:pt>
                <c:pt idx="1031">
                  <c:v>20479.7998827427</c:v>
                </c:pt>
                <c:pt idx="1032">
                  <c:v>20460.3382050625</c:v>
                </c:pt>
                <c:pt idx="1033">
                  <c:v>20441.091600923501</c:v>
                </c:pt>
                <c:pt idx="1034">
                  <c:v>20422.1284247074</c:v>
                </c:pt>
                <c:pt idx="1035">
                  <c:v>20403.4945114822</c:v>
                </c:pt>
                <c:pt idx="1036">
                  <c:v>20385.226112357399</c:v>
                </c:pt>
                <c:pt idx="1037">
                  <c:v>20367.3470783591</c:v>
                </c:pt>
                <c:pt idx="1038">
                  <c:v>20349.843779214902</c:v>
                </c:pt>
                <c:pt idx="1039">
                  <c:v>20332.706807208499</c:v>
                </c:pt>
                <c:pt idx="1040">
                  <c:v>20315.907814903301</c:v>
                </c:pt>
                <c:pt idx="1041">
                  <c:v>20303.960124139601</c:v>
                </c:pt>
                <c:pt idx="1042">
                  <c:v>20291.961765441301</c:v>
                </c:pt>
                <c:pt idx="1043">
                  <c:v>20280.014979598898</c:v>
                </c:pt>
                <c:pt idx="1044">
                  <c:v>20268.081656104499</c:v>
                </c:pt>
                <c:pt idx="1045">
                  <c:v>20256.166246955901</c:v>
                </c:pt>
                <c:pt idx="1046">
                  <c:v>20244.258088354902</c:v>
                </c:pt>
                <c:pt idx="1047">
                  <c:v>20232.3565366812</c:v>
                </c:pt>
                <c:pt idx="1048">
                  <c:v>20220.4656975947</c:v>
                </c:pt>
                <c:pt idx="1049">
                  <c:v>20208.575882471199</c:v>
                </c:pt>
                <c:pt idx="1050">
                  <c:v>20196.697488574799</c:v>
                </c:pt>
                <c:pt idx="1051">
                  <c:v>20184.8256798006</c:v>
                </c:pt>
                <c:pt idx="1052">
                  <c:v>20172.959066761701</c:v>
                </c:pt>
                <c:pt idx="1053">
                  <c:v>20161.106474877601</c:v>
                </c:pt>
                <c:pt idx="1054">
                  <c:v>20149.267100801899</c:v>
                </c:pt>
                <c:pt idx="1055">
                  <c:v>20137.4354647691</c:v>
                </c:pt>
                <c:pt idx="1056">
                  <c:v>20125.619188821602</c:v>
                </c:pt>
                <c:pt idx="1057">
                  <c:v>20113.8170883534</c:v>
                </c:pt>
                <c:pt idx="1058">
                  <c:v>20102.0285661339</c:v>
                </c:pt>
                <c:pt idx="1059">
                  <c:v>20090.253061513002</c:v>
                </c:pt>
                <c:pt idx="1060">
                  <c:v>20078.491674601799</c:v>
                </c:pt>
                <c:pt idx="1061">
                  <c:v>20089.830439506601</c:v>
                </c:pt>
                <c:pt idx="1062">
                  <c:v>20101.2113172762</c:v>
                </c:pt>
                <c:pt idx="1063">
                  <c:v>20112.568608111</c:v>
                </c:pt>
                <c:pt idx="1064">
                  <c:v>20123.917499255898</c:v>
                </c:pt>
                <c:pt idx="1065">
                  <c:v>20135.244246136899</c:v>
                </c:pt>
                <c:pt idx="1066">
                  <c:v>20146.547783080801</c:v>
                </c:pt>
                <c:pt idx="1067">
                  <c:v>20157.817474003699</c:v>
                </c:pt>
                <c:pt idx="1068">
                  <c:v>20169.033529409098</c:v>
                </c:pt>
                <c:pt idx="1069">
                  <c:v>20180.186593883998</c:v>
                </c:pt>
                <c:pt idx="1070">
                  <c:v>20191.265983732701</c:v>
                </c:pt>
                <c:pt idx="1071">
                  <c:v>20202.256924667199</c:v>
                </c:pt>
                <c:pt idx="1072">
                  <c:v>20213.1476586352</c:v>
                </c:pt>
                <c:pt idx="1073">
                  <c:v>20223.940462004099</c:v>
                </c:pt>
                <c:pt idx="1074">
                  <c:v>20234.617323770999</c:v>
                </c:pt>
                <c:pt idx="1075">
                  <c:v>20245.1918783275</c:v>
                </c:pt>
                <c:pt idx="1076">
                  <c:v>20255.650930345299</c:v>
                </c:pt>
                <c:pt idx="1077">
                  <c:v>20265.993209927699</c:v>
                </c:pt>
                <c:pt idx="1078">
                  <c:v>20276.2215156856</c:v>
                </c:pt>
                <c:pt idx="1079">
                  <c:v>20286.334419245399</c:v>
                </c:pt>
                <c:pt idx="1080">
                  <c:v>20296.3229642267</c:v>
                </c:pt>
                <c:pt idx="1081">
                  <c:v>20317.9802422047</c:v>
                </c:pt>
                <c:pt idx="1082">
                  <c:v>20339.457107627899</c:v>
                </c:pt>
                <c:pt idx="1083">
                  <c:v>20360.788459035099</c:v>
                </c:pt>
                <c:pt idx="1084">
                  <c:v>20381.959624298401</c:v>
                </c:pt>
                <c:pt idx="1085">
                  <c:v>20402.9716200316</c:v>
                </c:pt>
                <c:pt idx="1086">
                  <c:v>20423.833633488099</c:v>
                </c:pt>
                <c:pt idx="1087">
                  <c:v>20444.540808782898</c:v>
                </c:pt>
                <c:pt idx="1088">
                  <c:v>20465.092061888299</c:v>
                </c:pt>
                <c:pt idx="1089">
                  <c:v>20485.495943846399</c:v>
                </c:pt>
                <c:pt idx="1090">
                  <c:v>20505.751286856201</c:v>
                </c:pt>
                <c:pt idx="1091">
                  <c:v>20525.861085729899</c:v>
                </c:pt>
                <c:pt idx="1092">
                  <c:v>20545.825247212899</c:v>
                </c:pt>
                <c:pt idx="1093">
                  <c:v>20565.6448828588</c:v>
                </c:pt>
                <c:pt idx="1094">
                  <c:v>20585.3300360629</c:v>
                </c:pt>
                <c:pt idx="1095">
                  <c:v>20604.876282606601</c:v>
                </c:pt>
                <c:pt idx="1096">
                  <c:v>20624.285616105499</c:v>
                </c:pt>
                <c:pt idx="1097">
                  <c:v>20643.561974848799</c:v>
                </c:pt>
                <c:pt idx="1098">
                  <c:v>20662.705805506401</c:v>
                </c:pt>
                <c:pt idx="1099">
                  <c:v>20681.7220239567</c:v>
                </c:pt>
                <c:pt idx="1100">
                  <c:v>20700.607384290601</c:v>
                </c:pt>
                <c:pt idx="1101">
                  <c:v>20683.746541524499</c:v>
                </c:pt>
                <c:pt idx="1102">
                  <c:v>20665.7611461837</c:v>
                </c:pt>
                <c:pt idx="1103">
                  <c:v>20647.365643845402</c:v>
                </c:pt>
                <c:pt idx="1104">
                  <c:v>20628.420820165</c:v>
                </c:pt>
                <c:pt idx="1105">
                  <c:v>20608.987659309201</c:v>
                </c:pt>
                <c:pt idx="1106">
                  <c:v>20589.152478043601</c:v>
                </c:pt>
                <c:pt idx="1107">
                  <c:v>20569.002543533799</c:v>
                </c:pt>
                <c:pt idx="1108">
                  <c:v>20548.640817534</c:v>
                </c:pt>
                <c:pt idx="1109">
                  <c:v>20528.1434830853</c:v>
                </c:pt>
                <c:pt idx="1110">
                  <c:v>20507.606052421699</c:v>
                </c:pt>
                <c:pt idx="1111">
                  <c:v>20487.1171739038</c:v>
                </c:pt>
                <c:pt idx="1112">
                  <c:v>20466.732377043201</c:v>
                </c:pt>
                <c:pt idx="1113">
                  <c:v>20446.524632160901</c:v>
                </c:pt>
                <c:pt idx="1114">
                  <c:v>20426.568514986899</c:v>
                </c:pt>
                <c:pt idx="1115">
                  <c:v>20406.916816847701</c:v>
                </c:pt>
                <c:pt idx="1116">
                  <c:v>20387.6109107503</c:v>
                </c:pt>
                <c:pt idx="1117">
                  <c:v>20368.667830498998</c:v>
                </c:pt>
                <c:pt idx="1118">
                  <c:v>20350.099367159299</c:v>
                </c:pt>
                <c:pt idx="1119">
                  <c:v>20331.8712336473</c:v>
                </c:pt>
                <c:pt idx="1120">
                  <c:v>20313.9713387802</c:v>
                </c:pt>
                <c:pt idx="1121">
                  <c:v>20302.206146030701</c:v>
                </c:pt>
                <c:pt idx="1122">
                  <c:v>20290.401202276898</c:v>
                </c:pt>
                <c:pt idx="1123">
                  <c:v>20278.643125029601</c:v>
                </c:pt>
                <c:pt idx="1124">
                  <c:v>20266.8977212272</c:v>
                </c:pt>
                <c:pt idx="1125">
                  <c:v>20255.1724314311</c:v>
                </c:pt>
                <c:pt idx="1126">
                  <c:v>20243.451651457999</c:v>
                </c:pt>
                <c:pt idx="1127">
                  <c:v>20231.742548283801</c:v>
                </c:pt>
                <c:pt idx="1128">
                  <c:v>20220.0418693678</c:v>
                </c:pt>
                <c:pt idx="1129">
                  <c:v>20208.346897212301</c:v>
                </c:pt>
                <c:pt idx="1130">
                  <c:v>20196.662522775801</c:v>
                </c:pt>
                <c:pt idx="1131">
                  <c:v>20184.989822718599</c:v>
                </c:pt>
                <c:pt idx="1132">
                  <c:v>20173.323535919699</c:v>
                </c:pt>
                <c:pt idx="1133">
                  <c:v>20161.671186934698</c:v>
                </c:pt>
                <c:pt idx="1134">
                  <c:v>20150.028085974402</c:v>
                </c:pt>
                <c:pt idx="1135">
                  <c:v>20138.3969513105</c:v>
                </c:pt>
                <c:pt idx="1136">
                  <c:v>20126.781193302901</c:v>
                </c:pt>
                <c:pt idx="1137">
                  <c:v>20115.178783828502</c:v>
                </c:pt>
                <c:pt idx="1138">
                  <c:v>20103.598676940899</c:v>
                </c:pt>
                <c:pt idx="1139">
                  <c:v>20092.0315392021</c:v>
                </c:pt>
                <c:pt idx="1140">
                  <c:v>20080.4833696442</c:v>
                </c:pt>
                <c:pt idx="1141">
                  <c:v>20092.356235107</c:v>
                </c:pt>
                <c:pt idx="1142">
                  <c:v>20104.2646299972</c:v>
                </c:pt>
                <c:pt idx="1143">
                  <c:v>20116.140198847701</c:v>
                </c:pt>
                <c:pt idx="1144">
                  <c:v>20128.000505603399</c:v>
                </c:pt>
                <c:pt idx="1145">
                  <c:v>20139.838396900701</c:v>
                </c:pt>
                <c:pt idx="1146">
                  <c:v>20151.646247754601</c:v>
                </c:pt>
                <c:pt idx="1147">
                  <c:v>20163.420195170202</c:v>
                </c:pt>
                <c:pt idx="1148">
                  <c:v>20175.137105929502</c:v>
                </c:pt>
                <c:pt idx="1149">
                  <c:v>20186.7929686116</c:v>
                </c:pt>
                <c:pt idx="1150">
                  <c:v>20198.369092318098</c:v>
                </c:pt>
                <c:pt idx="1151">
                  <c:v>20209.854202747101</c:v>
                </c:pt>
                <c:pt idx="1152">
                  <c:v>20221.2373508413</c:v>
                </c:pt>
                <c:pt idx="1153">
                  <c:v>20232.518383154798</c:v>
                </c:pt>
                <c:pt idx="1154">
                  <c:v>20243.6837708723</c:v>
                </c:pt>
                <c:pt idx="1155">
                  <c:v>20254.741839534199</c:v>
                </c:pt>
                <c:pt idx="1156">
                  <c:v>20265.684119224501</c:v>
                </c:pt>
                <c:pt idx="1157">
                  <c:v>20276.510440033901</c:v>
                </c:pt>
                <c:pt idx="1158">
                  <c:v>20287.215811589998</c:v>
                </c:pt>
                <c:pt idx="1159">
                  <c:v>20297.805514633001</c:v>
                </c:pt>
                <c:pt idx="1160">
                  <c:v>20308.274065254798</c:v>
                </c:pt>
                <c:pt idx="1161">
                  <c:v>20330.163252211001</c:v>
                </c:pt>
                <c:pt idx="1162">
                  <c:v>20351.869583309101</c:v>
                </c:pt>
                <c:pt idx="1163">
                  <c:v>20373.4211816028</c:v>
                </c:pt>
                <c:pt idx="1164">
                  <c:v>20394.819780121801</c:v>
                </c:pt>
                <c:pt idx="1165">
                  <c:v>20416.0509100216</c:v>
                </c:pt>
                <c:pt idx="1166">
                  <c:v>20437.128884314199</c:v>
                </c:pt>
                <c:pt idx="1167">
                  <c:v>20458.047253861001</c:v>
                </c:pt>
                <c:pt idx="1168">
                  <c:v>20478.8149938852</c:v>
                </c:pt>
                <c:pt idx="1169">
                  <c:v>20499.4289277936</c:v>
                </c:pt>
                <c:pt idx="1170">
                  <c:v>20519.883282187398</c:v>
                </c:pt>
                <c:pt idx="1171">
                  <c:v>20540.192167185101</c:v>
                </c:pt>
                <c:pt idx="1172">
                  <c:v>20560.357363773001</c:v>
                </c:pt>
                <c:pt idx="1173">
                  <c:v>20580.378880146702</c:v>
                </c:pt>
                <c:pt idx="1174">
                  <c:v>20600.252345528901</c:v>
                </c:pt>
                <c:pt idx="1175">
                  <c:v>20619.992709586601</c:v>
                </c:pt>
                <c:pt idx="1176">
                  <c:v>20639.5895001598</c:v>
                </c:pt>
                <c:pt idx="1177">
                  <c:v>20659.058739283701</c:v>
                </c:pt>
                <c:pt idx="1178">
                  <c:v>20678.391136578099</c:v>
                </c:pt>
                <c:pt idx="1179">
                  <c:v>20697.5907127428</c:v>
                </c:pt>
                <c:pt idx="1180">
                  <c:v>20716.663021071399</c:v>
                </c:pt>
                <c:pt idx="1181">
                  <c:v>20699.034475142002</c:v>
                </c:pt>
                <c:pt idx="1182">
                  <c:v>20680.255812632498</c:v>
                </c:pt>
                <c:pt idx="1183">
                  <c:v>20661.073875704202</c:v>
                </c:pt>
                <c:pt idx="1184">
                  <c:v>20641.324446806699</c:v>
                </c:pt>
                <c:pt idx="1185">
                  <c:v>20621.0690141825</c:v>
                </c:pt>
                <c:pt idx="1186">
                  <c:v>20600.401714360301</c:v>
                </c:pt>
                <c:pt idx="1187">
                  <c:v>20579.407562857501</c:v>
                </c:pt>
                <c:pt idx="1188">
                  <c:v>20558.173597387398</c:v>
                </c:pt>
                <c:pt idx="1189">
                  <c:v>20536.777671086002</c:v>
                </c:pt>
                <c:pt idx="1190">
                  <c:v>20515.313170228801</c:v>
                </c:pt>
                <c:pt idx="1191">
                  <c:v>20493.890840864198</c:v>
                </c:pt>
                <c:pt idx="1192">
                  <c:v>20472.551834194601</c:v>
                </c:pt>
                <c:pt idx="1193">
                  <c:v>20451.3640703153</c:v>
                </c:pt>
                <c:pt idx="1194">
                  <c:v>20430.399298479901</c:v>
                </c:pt>
                <c:pt idx="1195">
                  <c:v>20409.725645049799</c:v>
                </c:pt>
                <c:pt idx="1196">
                  <c:v>20389.374401538498</c:v>
                </c:pt>
                <c:pt idx="1197">
                  <c:v>20369.380932304801</c:v>
                </c:pt>
                <c:pt idx="1198">
                  <c:v>20349.735717209202</c:v>
                </c:pt>
                <c:pt idx="1199">
                  <c:v>20330.4357282415</c:v>
                </c:pt>
                <c:pt idx="1200">
                  <c:v>20311.454399906201</c:v>
                </c:pt>
                <c:pt idx="1201">
                  <c:v>20299.864185824801</c:v>
                </c:pt>
                <c:pt idx="1202">
                  <c:v>20288.249782431001</c:v>
                </c:pt>
                <c:pt idx="1203">
                  <c:v>20276.680308454699</c:v>
                </c:pt>
                <c:pt idx="1204">
                  <c:v>20265.1229325604</c:v>
                </c:pt>
                <c:pt idx="1205">
                  <c:v>20253.588019901101</c:v>
                </c:pt>
                <c:pt idx="1206">
                  <c:v>20242.062016136199</c:v>
                </c:pt>
                <c:pt idx="1207">
                  <c:v>20230.551043772201</c:v>
                </c:pt>
                <c:pt idx="1208">
                  <c:v>20219.0472364382</c:v>
                </c:pt>
                <c:pt idx="1209">
                  <c:v>20207.554870330001</c:v>
                </c:pt>
                <c:pt idx="1210">
                  <c:v>20196.069853067798</c:v>
                </c:pt>
                <c:pt idx="1211">
                  <c:v>20184.594748511401</c:v>
                </c:pt>
                <c:pt idx="1212">
                  <c:v>20173.130531156799</c:v>
                </c:pt>
                <c:pt idx="1213">
                  <c:v>20161.678185384299</c:v>
                </c:pt>
                <c:pt idx="1214">
                  <c:v>20150.239913171801</c:v>
                </c:pt>
                <c:pt idx="1215">
                  <c:v>20138.810853718602</c:v>
                </c:pt>
                <c:pt idx="1216">
                  <c:v>20127.400789824602</c:v>
                </c:pt>
                <c:pt idx="1217">
                  <c:v>20116.005638221701</c:v>
                </c:pt>
                <c:pt idx="1218">
                  <c:v>20104.629377130201</c:v>
                </c:pt>
                <c:pt idx="1219">
                  <c:v>20093.2727988183</c:v>
                </c:pt>
                <c:pt idx="1220">
                  <c:v>20081.928884442401</c:v>
                </c:pt>
                <c:pt idx="1221">
                  <c:v>20094.338081001199</c:v>
                </c:pt>
                <c:pt idx="1222">
                  <c:v>20106.782058649202</c:v>
                </c:pt>
                <c:pt idx="1223">
                  <c:v>20119.190084919301</c:v>
                </c:pt>
                <c:pt idx="1224">
                  <c:v>20131.5719705595</c:v>
                </c:pt>
                <c:pt idx="1225">
                  <c:v>20143.930348799699</c:v>
                </c:pt>
                <c:pt idx="1226">
                  <c:v>20156.255634587302</c:v>
                </c:pt>
                <c:pt idx="1227">
                  <c:v>20168.544539263999</c:v>
                </c:pt>
                <c:pt idx="1228">
                  <c:v>20180.779836440499</c:v>
                </c:pt>
                <c:pt idx="1229">
                  <c:v>20192.944965402701</c:v>
                </c:pt>
                <c:pt idx="1230">
                  <c:v>20205.026416118701</c:v>
                </c:pt>
                <c:pt idx="1231">
                  <c:v>20217.014622109</c:v>
                </c:pt>
                <c:pt idx="1232">
                  <c:v>20228.907399379201</c:v>
                </c:pt>
                <c:pt idx="1233">
                  <c:v>20240.689535591398</c:v>
                </c:pt>
                <c:pt idx="1234">
                  <c:v>20252.355641930601</c:v>
                </c:pt>
                <c:pt idx="1235">
                  <c:v>20263.906437887399</c:v>
                </c:pt>
                <c:pt idx="1236">
                  <c:v>20275.341680735699</c:v>
                </c:pt>
                <c:pt idx="1237">
                  <c:v>20286.656621436501</c:v>
                </c:pt>
                <c:pt idx="1238">
                  <c:v>20297.845895159899</c:v>
                </c:pt>
                <c:pt idx="1239">
                  <c:v>20308.918913879901</c:v>
                </c:pt>
                <c:pt idx="1240">
                  <c:v>20319.8601031252</c:v>
                </c:pt>
                <c:pt idx="1241">
                  <c:v>20341.983733026402</c:v>
                </c:pt>
                <c:pt idx="1242">
                  <c:v>20363.920810916501</c:v>
                </c:pt>
                <c:pt idx="1243">
                  <c:v>20385.709440947001</c:v>
                </c:pt>
                <c:pt idx="1244">
                  <c:v>20407.336002165801</c:v>
                </c:pt>
                <c:pt idx="1245">
                  <c:v>20428.7988920346</c:v>
                </c:pt>
                <c:pt idx="1246">
                  <c:v>20450.0934264067</c:v>
                </c:pt>
                <c:pt idx="1247">
                  <c:v>20471.227286357702</c:v>
                </c:pt>
                <c:pt idx="1248">
                  <c:v>20492.209345974199</c:v>
                </c:pt>
                <c:pt idx="1249">
                  <c:v>20513.033073922099</c:v>
                </c:pt>
                <c:pt idx="1250">
                  <c:v>20533.7098064122</c:v>
                </c:pt>
                <c:pt idx="1251">
                  <c:v>20554.226475746</c:v>
                </c:pt>
                <c:pt idx="1252">
                  <c:v>20574.594849662099</c:v>
                </c:pt>
                <c:pt idx="1253">
                  <c:v>20594.816367938402</c:v>
                </c:pt>
                <c:pt idx="1254">
                  <c:v>20614.894019254101</c:v>
                </c:pt>
                <c:pt idx="1255">
                  <c:v>20634.832561945699</c:v>
                </c:pt>
                <c:pt idx="1256">
                  <c:v>20654.630803771401</c:v>
                </c:pt>
                <c:pt idx="1257">
                  <c:v>20674.290015434999</c:v>
                </c:pt>
                <c:pt idx="1258">
                  <c:v>20693.811488367399</c:v>
                </c:pt>
                <c:pt idx="1259">
                  <c:v>20713.2021548271</c:v>
                </c:pt>
                <c:pt idx="1260">
                  <c:v>20732.462734311001</c:v>
                </c:pt>
                <c:pt idx="1261">
                  <c:v>20714.0499957512</c:v>
                </c:pt>
                <c:pt idx="1262">
                  <c:v>20694.4758092269</c:v>
                </c:pt>
                <c:pt idx="1263">
                  <c:v>20674.497090975601</c:v>
                </c:pt>
                <c:pt idx="1264">
                  <c:v>20653.9301223894</c:v>
                </c:pt>
                <c:pt idx="1265">
                  <c:v>20632.848726532698</c:v>
                </c:pt>
                <c:pt idx="1266">
                  <c:v>20611.342466654602</c:v>
                </c:pt>
                <c:pt idx="1267">
                  <c:v>20589.495869620299</c:v>
                </c:pt>
                <c:pt idx="1268">
                  <c:v>20567.3846880948</c:v>
                </c:pt>
                <c:pt idx="1269">
                  <c:v>20545.094586005202</c:v>
                </c:pt>
                <c:pt idx="1270">
                  <c:v>20522.706739606001</c:v>
                </c:pt>
                <c:pt idx="1271">
                  <c:v>20500.3192428039</c:v>
                </c:pt>
                <c:pt idx="1272">
                  <c:v>20478.015542584501</c:v>
                </c:pt>
                <c:pt idx="1273">
                  <c:v>20455.839749653602</c:v>
                </c:pt>
                <c:pt idx="1274">
                  <c:v>20433.8608973597</c:v>
                </c:pt>
                <c:pt idx="1275">
                  <c:v>20412.146613583402</c:v>
                </c:pt>
                <c:pt idx="1276">
                  <c:v>20390.751474923702</c:v>
                </c:pt>
                <c:pt idx="1277">
                  <c:v>20369.706831537598</c:v>
                </c:pt>
                <c:pt idx="1278">
                  <c:v>20349.0152876965</c:v>
                </c:pt>
                <c:pt idx="1279">
                  <c:v>20328.671935241498</c:v>
                </c:pt>
                <c:pt idx="1280">
                  <c:v>20308.650512820601</c:v>
                </c:pt>
                <c:pt idx="1281">
                  <c:v>20297.236579359302</c:v>
                </c:pt>
                <c:pt idx="1282">
                  <c:v>20285.808908331099</c:v>
                </c:pt>
                <c:pt idx="1283">
                  <c:v>20274.4216365541</c:v>
                </c:pt>
                <c:pt idx="1284">
                  <c:v>20263.052454933899</c:v>
                </c:pt>
                <c:pt idx="1285">
                  <c:v>20251.701961505802</c:v>
                </c:pt>
                <c:pt idx="1286">
                  <c:v>20240.3721293952</c:v>
                </c:pt>
                <c:pt idx="1287">
                  <c:v>20229.052163674402</c:v>
                </c:pt>
                <c:pt idx="1288">
                  <c:v>20217.742819660099</c:v>
                </c:pt>
                <c:pt idx="1289">
                  <c:v>20206.4469691378</c:v>
                </c:pt>
                <c:pt idx="1290">
                  <c:v>20195.154685391699</c:v>
                </c:pt>
                <c:pt idx="1291">
                  <c:v>20183.8762877591</c:v>
                </c:pt>
                <c:pt idx="1292">
                  <c:v>20172.6062007744</c:v>
                </c:pt>
                <c:pt idx="1293">
                  <c:v>20161.353699119602</c:v>
                </c:pt>
                <c:pt idx="1294">
                  <c:v>20150.110924487501</c:v>
                </c:pt>
                <c:pt idx="1295">
                  <c:v>20138.883547956601</c:v>
                </c:pt>
                <c:pt idx="1296">
                  <c:v>20127.6731398214</c:v>
                </c:pt>
                <c:pt idx="1297">
                  <c:v>20116.482805309101</c:v>
                </c:pt>
                <c:pt idx="1298">
                  <c:v>20105.3078550584</c:v>
                </c:pt>
                <c:pt idx="1299">
                  <c:v>20094.156558311301</c:v>
                </c:pt>
                <c:pt idx="1300">
                  <c:v>20083.0194470918</c:v>
                </c:pt>
                <c:pt idx="1301">
                  <c:v>20095.9603296028</c:v>
                </c:pt>
                <c:pt idx="1302">
                  <c:v>20108.939070539702</c:v>
                </c:pt>
                <c:pt idx="1303">
                  <c:v>20121.879447049399</c:v>
                </c:pt>
                <c:pt idx="1304">
                  <c:v>20134.787820474299</c:v>
                </c:pt>
                <c:pt idx="1305">
                  <c:v>20147.671161742001</c:v>
                </c:pt>
                <c:pt idx="1306">
                  <c:v>20160.5124580298</c:v>
                </c:pt>
                <c:pt idx="1307">
                  <c:v>20173.318960133402</c:v>
                </c:pt>
                <c:pt idx="1308">
                  <c:v>20186.068114000798</c:v>
                </c:pt>
                <c:pt idx="1309">
                  <c:v>20198.7432184018</c:v>
                </c:pt>
                <c:pt idx="1310">
                  <c:v>20211.338116246199</c:v>
                </c:pt>
                <c:pt idx="1311">
                  <c:v>20223.839114237398</c:v>
                </c:pt>
                <c:pt idx="1312">
                  <c:v>20236.2348539962</c:v>
                </c:pt>
                <c:pt idx="1313">
                  <c:v>20248.5162806189</c:v>
                </c:pt>
                <c:pt idx="1314">
                  <c:v>20260.677683424499</c:v>
                </c:pt>
                <c:pt idx="1315">
                  <c:v>20272.720567934299</c:v>
                </c:pt>
                <c:pt idx="1316">
                  <c:v>20284.647813776599</c:v>
                </c:pt>
                <c:pt idx="1317">
                  <c:v>20296.457080726501</c:v>
                </c:pt>
                <c:pt idx="1318">
                  <c:v>20308.139284503399</c:v>
                </c:pt>
                <c:pt idx="1319">
                  <c:v>20319.690434104199</c:v>
                </c:pt>
                <c:pt idx="1320">
                  <c:v>20331.1110862653</c:v>
                </c:pt>
                <c:pt idx="1321">
                  <c:v>20353.483916999801</c:v>
                </c:pt>
                <c:pt idx="1322">
                  <c:v>20375.657836542799</c:v>
                </c:pt>
                <c:pt idx="1323">
                  <c:v>20397.678472411299</c:v>
                </c:pt>
                <c:pt idx="1324">
                  <c:v>20419.536410336299</c:v>
                </c:pt>
                <c:pt idx="1325">
                  <c:v>20441.221354310299</c:v>
                </c:pt>
                <c:pt idx="1326">
                  <c:v>20462.744516057999</c:v>
                </c:pt>
                <c:pt idx="1327">
                  <c:v>20484.105450078801</c:v>
                </c:pt>
                <c:pt idx="1328">
                  <c:v>20505.3046228036</c:v>
                </c:pt>
                <c:pt idx="1329">
                  <c:v>20526.3471904422</c:v>
                </c:pt>
                <c:pt idx="1330">
                  <c:v>20547.231201886701</c:v>
                </c:pt>
                <c:pt idx="1331">
                  <c:v>20567.961282022701</c:v>
                </c:pt>
                <c:pt idx="1332">
                  <c:v>20588.539259438799</c:v>
                </c:pt>
                <c:pt idx="1333">
                  <c:v>20608.969879582699</c:v>
                </c:pt>
                <c:pt idx="1334">
                  <c:v>20629.257881584599</c:v>
                </c:pt>
                <c:pt idx="1335">
                  <c:v>20649.391476503599</c:v>
                </c:pt>
                <c:pt idx="1336">
                  <c:v>20669.390268185402</c:v>
                </c:pt>
                <c:pt idx="1337">
                  <c:v>20689.2484263474</c:v>
                </c:pt>
                <c:pt idx="1338">
                  <c:v>20708.974191752801</c:v>
                </c:pt>
                <c:pt idx="1339">
                  <c:v>20728.5595464957</c:v>
                </c:pt>
                <c:pt idx="1340">
                  <c:v>20748.012205258201</c:v>
                </c:pt>
                <c:pt idx="1341">
                  <c:v>20728.805875358001</c:v>
                </c:pt>
                <c:pt idx="1342">
                  <c:v>20708.4462062649</c:v>
                </c:pt>
                <c:pt idx="1343">
                  <c:v>20687.6554837205</c:v>
                </c:pt>
                <c:pt idx="1344">
                  <c:v>20666.2798925569</c:v>
                </c:pt>
                <c:pt idx="1345">
                  <c:v>20644.3825312058</c:v>
                </c:pt>
                <c:pt idx="1346">
                  <c:v>20622.042674124099</c:v>
                </c:pt>
                <c:pt idx="1347">
                  <c:v>20599.350498203599</c:v>
                </c:pt>
                <c:pt idx="1348">
                  <c:v>20576.373586981099</c:v>
                </c:pt>
                <c:pt idx="1349">
                  <c:v>20553.193356177599</c:v>
                </c:pt>
                <c:pt idx="1350">
                  <c:v>20529.889419699</c:v>
                </c:pt>
                <c:pt idx="1351">
                  <c:v>20506.566130196199</c:v>
                </c:pt>
                <c:pt idx="1352">
                  <c:v>20483.294159662699</c:v>
                </c:pt>
                <c:pt idx="1353">
                  <c:v>20460.144269192398</c:v>
                </c:pt>
                <c:pt idx="1354">
                  <c:v>20437.173609098601</c:v>
                </c:pt>
                <c:pt idx="1355">
                  <c:v>20414.4540204121</c:v>
                </c:pt>
                <c:pt idx="1356">
                  <c:v>20392.030658614502</c:v>
                </c:pt>
                <c:pt idx="1357">
                  <c:v>20369.946169348699</c:v>
                </c:pt>
                <c:pt idx="1358">
                  <c:v>20348.2195408228</c:v>
                </c:pt>
                <c:pt idx="1359">
                  <c:v>20326.8443194621</c:v>
                </c:pt>
                <c:pt idx="1360">
                  <c:v>20305.822667286899</c:v>
                </c:pt>
                <c:pt idx="1361">
                  <c:v>20294.589731468299</c:v>
                </c:pt>
                <c:pt idx="1362">
                  <c:v>20283.360416951899</c:v>
                </c:pt>
                <c:pt idx="1363">
                  <c:v>20272.1648226568</c:v>
                </c:pt>
                <c:pt idx="1364">
                  <c:v>20260.984313350302</c:v>
                </c:pt>
                <c:pt idx="1365">
                  <c:v>20249.8247864072</c:v>
                </c:pt>
                <c:pt idx="1366">
                  <c:v>20238.6864541416</c:v>
                </c:pt>
                <c:pt idx="1367">
                  <c:v>20227.556379230598</c:v>
                </c:pt>
                <c:pt idx="1368">
                  <c:v>20216.436891841098</c:v>
                </c:pt>
                <c:pt idx="1369">
                  <c:v>20205.333341250502</c:v>
                </c:pt>
                <c:pt idx="1370">
                  <c:v>20194.238000368401</c:v>
                </c:pt>
                <c:pt idx="1371">
                  <c:v>20183.154333656399</c:v>
                </c:pt>
                <c:pt idx="1372">
                  <c:v>20172.085241185399</c:v>
                </c:pt>
                <c:pt idx="1373">
                  <c:v>20161.026457715601</c:v>
                </c:pt>
                <c:pt idx="1374">
                  <c:v>20149.987765297599</c:v>
                </c:pt>
                <c:pt idx="1375">
                  <c:v>20138.965364262702</c:v>
                </c:pt>
                <c:pt idx="1376">
                  <c:v>20127.959708721199</c:v>
                </c:pt>
                <c:pt idx="1377">
                  <c:v>20116.966687603101</c:v>
                </c:pt>
                <c:pt idx="1378">
                  <c:v>20105.9991418721</c:v>
                </c:pt>
                <c:pt idx="1379">
                  <c:v>20095.051382220099</c:v>
                </c:pt>
                <c:pt idx="1380">
                  <c:v>20084.1237850662</c:v>
                </c:pt>
                <c:pt idx="1381">
                  <c:v>20097.585718619899</c:v>
                </c:pt>
                <c:pt idx="1382">
                  <c:v>20111.093472425298</c:v>
                </c:pt>
                <c:pt idx="1383">
                  <c:v>20124.5569533778</c:v>
                </c:pt>
                <c:pt idx="1384">
                  <c:v>20137.9877428195</c:v>
                </c:pt>
                <c:pt idx="1385">
                  <c:v>20151.388782853199</c:v>
                </c:pt>
                <c:pt idx="1386">
                  <c:v>20164.7509919814</c:v>
                </c:pt>
                <c:pt idx="1387">
                  <c:v>20178.0736190145</c:v>
                </c:pt>
                <c:pt idx="1388">
                  <c:v>20191.330158729801</c:v>
                </c:pt>
                <c:pt idx="1389">
                  <c:v>20204.520640229701</c:v>
                </c:pt>
                <c:pt idx="1390">
                  <c:v>20217.623023437998</c:v>
                </c:pt>
                <c:pt idx="1391">
                  <c:v>20230.620600264399</c:v>
                </c:pt>
                <c:pt idx="1392">
                  <c:v>20243.516697761701</c:v>
                </c:pt>
                <c:pt idx="1393">
                  <c:v>20256.294731078</c:v>
                </c:pt>
                <c:pt idx="1394">
                  <c:v>20268.957449811001</c:v>
                </c:pt>
                <c:pt idx="1395">
                  <c:v>20281.4929955281</c:v>
                </c:pt>
                <c:pt idx="1396">
                  <c:v>20293.9060988981</c:v>
                </c:pt>
                <c:pt idx="1397">
                  <c:v>20306.190636785999</c:v>
                </c:pt>
                <c:pt idx="1398">
                  <c:v>20318.352678732299</c:v>
                </c:pt>
                <c:pt idx="1399">
                  <c:v>20330.384913923001</c:v>
                </c:pt>
                <c:pt idx="1400">
                  <c:v>20342.280979653398</c:v>
                </c:pt>
                <c:pt idx="1401">
                  <c:v>20364.894423184898</c:v>
                </c:pt>
                <c:pt idx="1402">
                  <c:v>20387.306143192902</c:v>
                </c:pt>
                <c:pt idx="1403">
                  <c:v>20409.5637133526</c:v>
                </c:pt>
                <c:pt idx="1404">
                  <c:v>20431.653381761102</c:v>
                </c:pt>
                <c:pt idx="1405">
                  <c:v>20453.5673811489</c:v>
                </c:pt>
                <c:pt idx="1406">
                  <c:v>20475.313522686702</c:v>
                </c:pt>
                <c:pt idx="1407">
                  <c:v>20496.895160862401</c:v>
                </c:pt>
                <c:pt idx="1408">
                  <c:v>20518.316846589802</c:v>
                </c:pt>
                <c:pt idx="1409">
                  <c:v>20539.570385446699</c:v>
                </c:pt>
                <c:pt idx="1410">
                  <c:v>20560.670071</c:v>
                </c:pt>
                <c:pt idx="1411">
                  <c:v>20581.6101556008</c:v>
                </c:pt>
                <c:pt idx="1412">
                  <c:v>20602.397024268001</c:v>
                </c:pt>
                <c:pt idx="1413">
                  <c:v>20623.0320827832</c:v>
                </c:pt>
                <c:pt idx="1414">
                  <c:v>20643.514646931799</c:v>
                </c:pt>
                <c:pt idx="1415">
                  <c:v>20663.852567764599</c:v>
                </c:pt>
                <c:pt idx="1416">
                  <c:v>20684.048439094</c:v>
                </c:pt>
                <c:pt idx="1417">
                  <c:v>20704.1008339008</c:v>
                </c:pt>
                <c:pt idx="1418">
                  <c:v>20724.0139065043</c:v>
                </c:pt>
                <c:pt idx="1419">
                  <c:v>20743.782974416299</c:v>
                </c:pt>
                <c:pt idx="1420">
                  <c:v>20763.4229705832</c:v>
                </c:pt>
                <c:pt idx="1421">
                  <c:v>20743.445592207001</c:v>
                </c:pt>
                <c:pt idx="1422">
                  <c:v>20722.2864348396</c:v>
                </c:pt>
                <c:pt idx="1423">
                  <c:v>20700.707456157099</c:v>
                </c:pt>
                <c:pt idx="1424">
                  <c:v>20678.5273048446</c:v>
                </c:pt>
                <c:pt idx="1425">
                  <c:v>20655.819793772502</c:v>
                </c:pt>
                <c:pt idx="1426">
                  <c:v>20632.662868133899</c:v>
                </c:pt>
                <c:pt idx="1427">
                  <c:v>20609.124083090999</c:v>
                </c:pt>
                <c:pt idx="1428">
                  <c:v>20585.2957345451</c:v>
                </c:pt>
                <c:pt idx="1429">
                  <c:v>20561.246231223799</c:v>
                </c:pt>
                <c:pt idx="1430">
                  <c:v>20537.0516083283</c:v>
                </c:pt>
                <c:pt idx="1431">
                  <c:v>20512.811700723101</c:v>
                </c:pt>
                <c:pt idx="1432">
                  <c:v>20488.603901885101</c:v>
                </c:pt>
                <c:pt idx="1433">
                  <c:v>20464.513642391201</c:v>
                </c:pt>
                <c:pt idx="1434">
                  <c:v>20440.588201533901</c:v>
                </c:pt>
                <c:pt idx="1435">
                  <c:v>20416.874331877101</c:v>
                </c:pt>
                <c:pt idx="1436">
                  <c:v>20393.4687972547</c:v>
                </c:pt>
                <c:pt idx="1437">
                  <c:v>20370.403197511001</c:v>
                </c:pt>
                <c:pt idx="1438">
                  <c:v>20347.686363637498</c:v>
                </c:pt>
                <c:pt idx="1439">
                  <c:v>20325.3264468249</c:v>
                </c:pt>
                <c:pt idx="1440">
                  <c:v>20303.318601086401</c:v>
                </c:pt>
                <c:pt idx="1441">
                  <c:v>20292.2580751518</c:v>
                </c:pt>
                <c:pt idx="1442">
                  <c:v>20281.209976828799</c:v>
                </c:pt>
                <c:pt idx="1443">
                  <c:v>20270.1978078832</c:v>
                </c:pt>
                <c:pt idx="1444">
                  <c:v>20259.208710418199</c:v>
                </c:pt>
                <c:pt idx="1445">
                  <c:v>20248.237282686699</c:v>
                </c:pt>
                <c:pt idx="1446">
                  <c:v>20237.282805900199</c:v>
                </c:pt>
                <c:pt idx="1447">
                  <c:v>20226.3465323409</c:v>
                </c:pt>
                <c:pt idx="1448">
                  <c:v>20215.4242610168</c:v>
                </c:pt>
                <c:pt idx="1449">
                  <c:v>20204.510007621699</c:v>
                </c:pt>
                <c:pt idx="1450">
                  <c:v>20193.611968541201</c:v>
                </c:pt>
                <c:pt idx="1451">
                  <c:v>20182.725971822099</c:v>
                </c:pt>
                <c:pt idx="1452">
                  <c:v>20171.852444014999</c:v>
                </c:pt>
                <c:pt idx="1453">
                  <c:v>20160.989358454401</c:v>
                </c:pt>
                <c:pt idx="1454">
                  <c:v>20150.1459465603</c:v>
                </c:pt>
                <c:pt idx="1455">
                  <c:v>20139.319340677299</c:v>
                </c:pt>
                <c:pt idx="1456">
                  <c:v>20128.506352678</c:v>
                </c:pt>
                <c:pt idx="1457">
                  <c:v>20117.7152590361</c:v>
                </c:pt>
                <c:pt idx="1458">
                  <c:v>20106.946784915901</c:v>
                </c:pt>
                <c:pt idx="1459">
                  <c:v>20096.199134835701</c:v>
                </c:pt>
                <c:pt idx="1460">
                  <c:v>20085.470034009399</c:v>
                </c:pt>
                <c:pt idx="1461">
                  <c:v>20099.450749449501</c:v>
                </c:pt>
                <c:pt idx="1462">
                  <c:v>20113.468643285501</c:v>
                </c:pt>
                <c:pt idx="1463">
                  <c:v>20127.437625783499</c:v>
                </c:pt>
                <c:pt idx="1464">
                  <c:v>20141.3819202671</c:v>
                </c:pt>
                <c:pt idx="1465">
                  <c:v>20155.289424107399</c:v>
                </c:pt>
                <c:pt idx="1466">
                  <c:v>20169.153201121899</c:v>
                </c:pt>
                <c:pt idx="1467">
                  <c:v>20182.969054625199</c:v>
                </c:pt>
                <c:pt idx="1468">
                  <c:v>20196.7230188793</c:v>
                </c:pt>
                <c:pt idx="1469">
                  <c:v>20210.4002726412</c:v>
                </c:pt>
                <c:pt idx="1470">
                  <c:v>20223.987372869</c:v>
                </c:pt>
                <c:pt idx="1471">
                  <c:v>20237.4753695328</c:v>
                </c:pt>
                <c:pt idx="1472">
                  <c:v>20250.858900657699</c:v>
                </c:pt>
                <c:pt idx="1473">
                  <c:v>20264.1192955919</c:v>
                </c:pt>
                <c:pt idx="1474">
                  <c:v>20277.2548072789</c:v>
                </c:pt>
                <c:pt idx="1475">
                  <c:v>20290.266196344601</c:v>
                </c:pt>
                <c:pt idx="1476">
                  <c:v>20303.1516795891</c:v>
                </c:pt>
                <c:pt idx="1477">
                  <c:v>20315.9173623198</c:v>
                </c:pt>
                <c:pt idx="1478">
                  <c:v>20328.544374856199</c:v>
                </c:pt>
                <c:pt idx="1479">
                  <c:v>20341.042980079001</c:v>
                </c:pt>
                <c:pt idx="1480">
                  <c:v>20353.410855906201</c:v>
                </c:pt>
                <c:pt idx="1481">
                  <c:v>20376.261073366299</c:v>
                </c:pt>
                <c:pt idx="1482">
                  <c:v>20398.906642028898</c:v>
                </c:pt>
                <c:pt idx="1483">
                  <c:v>20421.393092533501</c:v>
                </c:pt>
                <c:pt idx="1484">
                  <c:v>20443.7058692397</c:v>
                </c:pt>
                <c:pt idx="1485">
                  <c:v>20465.848527131999</c:v>
                </c:pt>
                <c:pt idx="1486">
                  <c:v>20487.822364447198</c:v>
                </c:pt>
                <c:pt idx="1487">
                  <c:v>20509.628913947301</c:v>
                </c:pt>
                <c:pt idx="1488">
                  <c:v>20531.269529237699</c:v>
                </c:pt>
                <c:pt idx="1489">
                  <c:v>20552.740143852199</c:v>
                </c:pt>
                <c:pt idx="1490">
                  <c:v>20574.045168975801</c:v>
                </c:pt>
                <c:pt idx="1491">
                  <c:v>20595.1898213895</c:v>
                </c:pt>
                <c:pt idx="1492">
                  <c:v>20616.185702658498</c:v>
                </c:pt>
                <c:pt idx="1493">
                  <c:v>20637.0269025938</c:v>
                </c:pt>
                <c:pt idx="1494">
                  <c:v>20657.709944295799</c:v>
                </c:pt>
                <c:pt idx="1495">
                  <c:v>20678.242263842199</c:v>
                </c:pt>
                <c:pt idx="1496">
                  <c:v>20698.633399040398</c:v>
                </c:pt>
                <c:pt idx="1497">
                  <c:v>20718.8808287713</c:v>
                </c:pt>
                <c:pt idx="1498">
                  <c:v>20738.9797474814</c:v>
                </c:pt>
                <c:pt idx="1499">
                  <c:v>20758.942371801</c:v>
                </c:pt>
                <c:pt idx="1500">
                  <c:v>20778.7676627863</c:v>
                </c:pt>
                <c:pt idx="1501">
                  <c:v>20758.028862105501</c:v>
                </c:pt>
                <c:pt idx="1502">
                  <c:v>20736.097252252501</c:v>
                </c:pt>
                <c:pt idx="1503">
                  <c:v>20713.754853767299</c:v>
                </c:pt>
                <c:pt idx="1504">
                  <c:v>20690.7872431383</c:v>
                </c:pt>
                <c:pt idx="1505">
                  <c:v>20667.2690058189</c:v>
                </c:pt>
                <c:pt idx="1506">
                  <c:v>20643.291154217</c:v>
                </c:pt>
                <c:pt idx="1507">
                  <c:v>20618.926445958201</c:v>
                </c:pt>
                <c:pt idx="1508">
                  <c:v>20594.256000781199</c:v>
                </c:pt>
                <c:pt idx="1509">
                  <c:v>20569.3479130015</c:v>
                </c:pt>
                <c:pt idx="1510">
                  <c:v>20544.283187565401</c:v>
                </c:pt>
                <c:pt idx="1511">
                  <c:v>20519.155772637801</c:v>
                </c:pt>
                <c:pt idx="1512">
                  <c:v>20494.0456920291</c:v>
                </c:pt>
                <c:pt idx="1513">
                  <c:v>20469.031092149999</c:v>
                </c:pt>
                <c:pt idx="1514">
                  <c:v>20444.174767862802</c:v>
                </c:pt>
                <c:pt idx="1515">
                  <c:v>20419.525299533401</c:v>
                </c:pt>
                <c:pt idx="1516">
                  <c:v>20395.168729335001</c:v>
                </c:pt>
                <c:pt idx="1517">
                  <c:v>20371.149117601799</c:v>
                </c:pt>
                <c:pt idx="1518">
                  <c:v>20347.481310745599</c:v>
                </c:pt>
                <c:pt idx="1519">
                  <c:v>20324.1765149534</c:v>
                </c:pt>
                <c:pt idx="1520">
                  <c:v>20301.245480891499</c:v>
                </c:pt>
                <c:pt idx="1521">
                  <c:v>20290.3604074625</c:v>
                </c:pt>
                <c:pt idx="1522">
                  <c:v>20279.496663944799</c:v>
                </c:pt>
                <c:pt idx="1523">
                  <c:v>20268.665476786799</c:v>
                </c:pt>
                <c:pt idx="1524">
                  <c:v>20257.8521029845</c:v>
                </c:pt>
                <c:pt idx="1525">
                  <c:v>20247.0593329068</c:v>
                </c:pt>
                <c:pt idx="1526">
                  <c:v>20236.285421686101</c:v>
                </c:pt>
                <c:pt idx="1527">
                  <c:v>20225.534771056002</c:v>
                </c:pt>
                <c:pt idx="1528">
                  <c:v>20214.7984735268</c:v>
                </c:pt>
                <c:pt idx="1529">
                  <c:v>20204.070850989901</c:v>
                </c:pt>
                <c:pt idx="1530">
                  <c:v>20193.3581540903</c:v>
                </c:pt>
                <c:pt idx="1531">
                  <c:v>20182.661015795598</c:v>
                </c:pt>
                <c:pt idx="1532">
                  <c:v>20171.9777392715</c:v>
                </c:pt>
                <c:pt idx="1533">
                  <c:v>20161.306357388101</c:v>
                </c:pt>
                <c:pt idx="1534">
                  <c:v>20150.648757766299</c:v>
                </c:pt>
                <c:pt idx="1535">
                  <c:v>20140.013120231801</c:v>
                </c:pt>
                <c:pt idx="1536">
                  <c:v>20129.396192719101</c:v>
                </c:pt>
                <c:pt idx="1537">
                  <c:v>20118.796117727401</c:v>
                </c:pt>
                <c:pt idx="1538">
                  <c:v>20108.216482878699</c:v>
                </c:pt>
                <c:pt idx="1539">
                  <c:v>20097.658851094198</c:v>
                </c:pt>
                <c:pt idx="1540">
                  <c:v>20087.129000179899</c:v>
                </c:pt>
                <c:pt idx="1541">
                  <c:v>20101.5939928677</c:v>
                </c:pt>
                <c:pt idx="1542">
                  <c:v>20116.105687012699</c:v>
                </c:pt>
                <c:pt idx="1543">
                  <c:v>20130.565497358701</c:v>
                </c:pt>
                <c:pt idx="1544">
                  <c:v>20145.001649125199</c:v>
                </c:pt>
                <c:pt idx="1545">
                  <c:v>20159.398057310202</c:v>
                </c:pt>
                <c:pt idx="1546">
                  <c:v>20173.747495052601</c:v>
                </c:pt>
                <c:pt idx="1547">
                  <c:v>20188.054759749401</c:v>
                </c:pt>
                <c:pt idx="1548">
                  <c:v>20202.294443851199</c:v>
                </c:pt>
                <c:pt idx="1549">
                  <c:v>20216.4538046897</c:v>
                </c:pt>
                <c:pt idx="1550">
                  <c:v>20230.519094621399</c:v>
                </c:pt>
                <c:pt idx="1551">
                  <c:v>20244.4860876149</c:v>
                </c:pt>
                <c:pt idx="1552">
                  <c:v>20258.3345942058</c:v>
                </c:pt>
                <c:pt idx="1553">
                  <c:v>20272.063136246499</c:v>
                </c:pt>
                <c:pt idx="1554">
                  <c:v>20285.666639794399</c:v>
                </c:pt>
                <c:pt idx="1555">
                  <c:v>20299.145311542401</c:v>
                </c:pt>
                <c:pt idx="1556">
                  <c:v>20312.495035276501</c:v>
                </c:pt>
                <c:pt idx="1557">
                  <c:v>20325.715140508601</c:v>
                </c:pt>
                <c:pt idx="1558">
                  <c:v>20338.804342254702</c:v>
                </c:pt>
                <c:pt idx="1559">
                  <c:v>20351.759396609199</c:v>
                </c:pt>
                <c:pt idx="1560">
                  <c:v>20364.5749356819</c:v>
                </c:pt>
                <c:pt idx="1561">
                  <c:v>20387.656435732701</c:v>
                </c:pt>
                <c:pt idx="1562">
                  <c:v>20410.533027994301</c:v>
                </c:pt>
                <c:pt idx="1563">
                  <c:v>20433.242948704501</c:v>
                </c:pt>
                <c:pt idx="1564">
                  <c:v>20455.780361456898</c:v>
                </c:pt>
                <c:pt idx="1565">
                  <c:v>20478.1425305062</c:v>
                </c:pt>
                <c:pt idx="1566">
                  <c:v>20500.3328304795</c:v>
                </c:pt>
                <c:pt idx="1567">
                  <c:v>20522.348563874399</c:v>
                </c:pt>
                <c:pt idx="1568">
                  <c:v>20544.195132808902</c:v>
                </c:pt>
                <c:pt idx="1569">
                  <c:v>20565.874199030899</c:v>
                </c:pt>
                <c:pt idx="1570">
                  <c:v>20587.387416368201</c:v>
                </c:pt>
                <c:pt idx="1571">
                  <c:v>20608.744966682101</c:v>
                </c:pt>
                <c:pt idx="1572">
                  <c:v>20629.941634413899</c:v>
                </c:pt>
                <c:pt idx="1573">
                  <c:v>20650.979621269202</c:v>
                </c:pt>
                <c:pt idx="1574">
                  <c:v>20671.8615236847</c:v>
                </c:pt>
                <c:pt idx="1575">
                  <c:v>20692.593542873299</c:v>
                </c:pt>
                <c:pt idx="1576">
                  <c:v>20713.173332005401</c:v>
                </c:pt>
                <c:pt idx="1577">
                  <c:v>20733.607461564501</c:v>
                </c:pt>
                <c:pt idx="1578">
                  <c:v>20753.903581096201</c:v>
                </c:pt>
                <c:pt idx="1579">
                  <c:v>20774.048337522399</c:v>
                </c:pt>
                <c:pt idx="1580">
                  <c:v>20794.055298535801</c:v>
                </c:pt>
                <c:pt idx="1581">
                  <c:v>20772.575766153201</c:v>
                </c:pt>
                <c:pt idx="1582">
                  <c:v>20749.893080939099</c:v>
                </c:pt>
                <c:pt idx="1583">
                  <c:v>20726.793267249701</c:v>
                </c:pt>
                <c:pt idx="1584">
                  <c:v>20703.062040851499</c:v>
                </c:pt>
                <c:pt idx="1585">
                  <c:v>20678.7685729308</c:v>
                </c:pt>
                <c:pt idx="1586">
                  <c:v>20654.008618729698</c:v>
                </c:pt>
                <c:pt idx="1587">
                  <c:v>20628.853205904801</c:v>
                </c:pt>
                <c:pt idx="1588">
                  <c:v>20603.369559462601</c:v>
                </c:pt>
                <c:pt idx="1589">
                  <c:v>20577.643443259301</c:v>
                </c:pt>
                <c:pt idx="1590">
                  <c:v>20551.745012947798</c:v>
                </c:pt>
                <c:pt idx="1591">
                  <c:v>20525.761944800299</c:v>
                </c:pt>
                <c:pt idx="1592">
                  <c:v>20499.778091809701</c:v>
                </c:pt>
                <c:pt idx="1593">
                  <c:v>20473.882317306201</c:v>
                </c:pt>
                <c:pt idx="1594">
                  <c:v>20448.117258594499</c:v>
                </c:pt>
                <c:pt idx="1595">
                  <c:v>20422.5697554047</c:v>
                </c:pt>
                <c:pt idx="1596">
                  <c:v>20397.299993209101</c:v>
                </c:pt>
              </c:numCache>
            </c:numRef>
          </c:xVal>
          <c:yVal>
            <c:numRef>
              <c:f>[TS.xlsx]all!$I$4:$I$1600</c:f>
              <c:numCache>
                <c:formatCode>General</c:formatCode>
                <c:ptCount val="1597"/>
                <c:pt idx="0">
                  <c:v>293.14999999999799</c:v>
                </c:pt>
                <c:pt idx="1">
                  <c:v>293.28417499838997</c:v>
                </c:pt>
                <c:pt idx="2">
                  <c:v>293.42173503827399</c:v>
                </c:pt>
                <c:pt idx="3">
                  <c:v>293.56176330613903</c:v>
                </c:pt>
                <c:pt idx="4">
                  <c:v>293.70460589720801</c:v>
                </c:pt>
                <c:pt idx="5">
                  <c:v>293.85026580435903</c:v>
                </c:pt>
                <c:pt idx="6">
                  <c:v>293.99892263717601</c:v>
                </c:pt>
                <c:pt idx="7">
                  <c:v>294.15053236336598</c:v>
                </c:pt>
                <c:pt idx="8">
                  <c:v>294.30521604952901</c:v>
                </c:pt>
                <c:pt idx="9">
                  <c:v>294.46298700756199</c:v>
                </c:pt>
                <c:pt idx="10">
                  <c:v>294.62394342864297</c:v>
                </c:pt>
                <c:pt idx="11">
                  <c:v>294.788151978374</c:v>
                </c:pt>
                <c:pt idx="12">
                  <c:v>294.95564301937901</c:v>
                </c:pt>
                <c:pt idx="13">
                  <c:v>295.12641986892402</c:v>
                </c:pt>
                <c:pt idx="14">
                  <c:v>295.30061539554703</c:v>
                </c:pt>
                <c:pt idx="15">
                  <c:v>295.47837040034</c:v>
                </c:pt>
                <c:pt idx="16">
                  <c:v>295.65968119780001</c:v>
                </c:pt>
                <c:pt idx="17">
                  <c:v>295.84455434957101</c:v>
                </c:pt>
                <c:pt idx="18">
                  <c:v>296.033207970668</c:v>
                </c:pt>
                <c:pt idx="19">
                  <c:v>296.22561978445901</c:v>
                </c:pt>
                <c:pt idx="20">
                  <c:v>296.42189254221603</c:v>
                </c:pt>
                <c:pt idx="21">
                  <c:v>296.45938331037797</c:v>
                </c:pt>
                <c:pt idx="22">
                  <c:v>296.49674091365398</c:v>
                </c:pt>
                <c:pt idx="23">
                  <c:v>296.53398293795499</c:v>
                </c:pt>
                <c:pt idx="24">
                  <c:v>296.57111361090102</c:v>
                </c:pt>
                <c:pt idx="25">
                  <c:v>296.60813972947</c:v>
                </c:pt>
                <c:pt idx="26">
                  <c:v>296.64513529724201</c:v>
                </c:pt>
                <c:pt idx="27">
                  <c:v>296.68203835629402</c:v>
                </c:pt>
                <c:pt idx="28">
                  <c:v>296.71881334361098</c:v>
                </c:pt>
                <c:pt idx="29">
                  <c:v>296.75543435488299</c:v>
                </c:pt>
                <c:pt idx="30">
                  <c:v>296.79195093868202</c:v>
                </c:pt>
                <c:pt idx="31">
                  <c:v>296.828384818296</c:v>
                </c:pt>
                <c:pt idx="32">
                  <c:v>296.86474403031002</c:v>
                </c:pt>
                <c:pt idx="33">
                  <c:v>296.90093934054801</c:v>
                </c:pt>
                <c:pt idx="34">
                  <c:v>296.93707375063502</c:v>
                </c:pt>
                <c:pt idx="35">
                  <c:v>296.973091545035</c:v>
                </c:pt>
                <c:pt idx="36">
                  <c:v>297.00901329144602</c:v>
                </c:pt>
                <c:pt idx="37">
                  <c:v>297.04480029354301</c:v>
                </c:pt>
                <c:pt idx="38">
                  <c:v>297.08052925999198</c:v>
                </c:pt>
                <c:pt idx="39">
                  <c:v>297.11616848292999</c:v>
                </c:pt>
                <c:pt idx="40">
                  <c:v>297.15170898510098</c:v>
                </c:pt>
                <c:pt idx="41">
                  <c:v>296.99030691171703</c:v>
                </c:pt>
                <c:pt idx="42">
                  <c:v>296.83075547817998</c:v>
                </c:pt>
                <c:pt idx="43">
                  <c:v>296.67302131520597</c:v>
                </c:pt>
                <c:pt idx="44">
                  <c:v>296.517050544472</c:v>
                </c:pt>
                <c:pt idx="45">
                  <c:v>296.362832439795</c:v>
                </c:pt>
                <c:pt idx="46">
                  <c:v>296.21029729310999</c:v>
                </c:pt>
                <c:pt idx="47">
                  <c:v>296.05945786619799</c:v>
                </c:pt>
                <c:pt idx="48">
                  <c:v>295.91021957500402</c:v>
                </c:pt>
                <c:pt idx="49">
                  <c:v>295.76260468401102</c:v>
                </c:pt>
                <c:pt idx="50">
                  <c:v>295.61657617099399</c:v>
                </c:pt>
                <c:pt idx="51">
                  <c:v>295.47210460389402</c:v>
                </c:pt>
                <c:pt idx="52">
                  <c:v>295.32918596955801</c:v>
                </c:pt>
                <c:pt idx="53">
                  <c:v>295.187795850653</c:v>
                </c:pt>
                <c:pt idx="54">
                  <c:v>295.04789529219499</c:v>
                </c:pt>
                <c:pt idx="55">
                  <c:v>294.90944005167501</c:v>
                </c:pt>
                <c:pt idx="56">
                  <c:v>294.77246722838998</c:v>
                </c:pt>
                <c:pt idx="57">
                  <c:v>294.63685540857102</c:v>
                </c:pt>
                <c:pt idx="58">
                  <c:v>294.50267315840301</c:v>
                </c:pt>
                <c:pt idx="59">
                  <c:v>294.36986559549098</c:v>
                </c:pt>
                <c:pt idx="60">
                  <c:v>294.238410006837</c:v>
                </c:pt>
                <c:pt idx="61">
                  <c:v>294.18041474285099</c:v>
                </c:pt>
                <c:pt idx="62">
                  <c:v>294.11459555118802</c:v>
                </c:pt>
                <c:pt idx="63">
                  <c:v>294.03909066362701</c:v>
                </c:pt>
                <c:pt idx="64">
                  <c:v>293.95608287223303</c:v>
                </c:pt>
                <c:pt idx="65">
                  <c:v>293.86659965639899</c:v>
                </c:pt>
                <c:pt idx="66">
                  <c:v>293.77178071081698</c:v>
                </c:pt>
                <c:pt idx="67">
                  <c:v>293.673338325229</c:v>
                </c:pt>
                <c:pt idx="68">
                  <c:v>293.57303721817499</c:v>
                </c:pt>
                <c:pt idx="69">
                  <c:v>293.47217184883101</c:v>
                </c:pt>
                <c:pt idx="70">
                  <c:v>293.37186435103001</c:v>
                </c:pt>
                <c:pt idx="71">
                  <c:v>293.273208243233</c:v>
                </c:pt>
                <c:pt idx="72">
                  <c:v>293.17708504227102</c:v>
                </c:pt>
                <c:pt idx="73">
                  <c:v>293.08441440621601</c:v>
                </c:pt>
                <c:pt idx="74">
                  <c:v>292.99581561449003</c:v>
                </c:pt>
                <c:pt idx="75">
                  <c:v>292.91213547057998</c:v>
                </c:pt>
                <c:pt idx="76">
                  <c:v>292.83355434416802</c:v>
                </c:pt>
                <c:pt idx="77">
                  <c:v>292.76132783705998</c:v>
                </c:pt>
                <c:pt idx="78">
                  <c:v>292.69580797866303</c:v>
                </c:pt>
                <c:pt idx="79">
                  <c:v>292.637126736288</c:v>
                </c:pt>
                <c:pt idx="80">
                  <c:v>292.58515235477</c:v>
                </c:pt>
                <c:pt idx="81">
                  <c:v>292.73106866556401</c:v>
                </c:pt>
                <c:pt idx="82">
                  <c:v>292.88299932066201</c:v>
                </c:pt>
                <c:pt idx="83">
                  <c:v>293.03690521297602</c:v>
                </c:pt>
                <c:pt idx="84">
                  <c:v>293.19412837639499</c:v>
                </c:pt>
                <c:pt idx="85">
                  <c:v>293.35461514517101</c:v>
                </c:pt>
                <c:pt idx="86">
                  <c:v>293.51845431198598</c:v>
                </c:pt>
                <c:pt idx="87">
                  <c:v>293.685675098503</c:v>
                </c:pt>
                <c:pt idx="88">
                  <c:v>293.85632726412598</c:v>
                </c:pt>
                <c:pt idx="89">
                  <c:v>294.03036437037701</c:v>
                </c:pt>
                <c:pt idx="90">
                  <c:v>294.20789820235001</c:v>
                </c:pt>
                <c:pt idx="91">
                  <c:v>294.38904950042098</c:v>
                </c:pt>
                <c:pt idx="92">
                  <c:v>294.57378866738998</c:v>
                </c:pt>
                <c:pt idx="93">
                  <c:v>294.762193603252</c:v>
                </c:pt>
                <c:pt idx="94">
                  <c:v>294.95442006473502</c:v>
                </c:pt>
                <c:pt idx="95">
                  <c:v>295.15036254054098</c:v>
                </c:pt>
                <c:pt idx="96">
                  <c:v>295.35019177671398</c:v>
                </c:pt>
                <c:pt idx="97">
                  <c:v>295.55403791211501</c:v>
                </c:pt>
                <c:pt idx="98">
                  <c:v>295.76192491453202</c:v>
                </c:pt>
                <c:pt idx="99">
                  <c:v>295.97394626886103</c:v>
                </c:pt>
                <c:pt idx="100">
                  <c:v>296.19022200747997</c:v>
                </c:pt>
                <c:pt idx="101">
                  <c:v>296.27151664751199</c:v>
                </c:pt>
                <c:pt idx="102">
                  <c:v>296.35297974921201</c:v>
                </c:pt>
                <c:pt idx="103">
                  <c:v>296.43464002078298</c:v>
                </c:pt>
                <c:pt idx="104">
                  <c:v>296.51629205030503</c:v>
                </c:pt>
                <c:pt idx="105">
                  <c:v>296.59782948183101</c:v>
                </c:pt>
                <c:pt idx="106">
                  <c:v>296.679255067795</c:v>
                </c:pt>
                <c:pt idx="107">
                  <c:v>296.76058579571003</c:v>
                </c:pt>
                <c:pt idx="108">
                  <c:v>296.84147344890101</c:v>
                </c:pt>
                <c:pt idx="109">
                  <c:v>296.92171733787097</c:v>
                </c:pt>
                <c:pt idx="110">
                  <c:v>297.00118803426801</c:v>
                </c:pt>
                <c:pt idx="111">
                  <c:v>297.07974219215203</c:v>
                </c:pt>
                <c:pt idx="112">
                  <c:v>297.15719530252801</c:v>
                </c:pt>
                <c:pt idx="113">
                  <c:v>297.23336981330499</c:v>
                </c:pt>
                <c:pt idx="114">
                  <c:v>297.308207203824</c:v>
                </c:pt>
                <c:pt idx="115">
                  <c:v>297.38166689788102</c:v>
                </c:pt>
                <c:pt idx="116">
                  <c:v>297.45374065243197</c:v>
                </c:pt>
                <c:pt idx="117">
                  <c:v>297.52434577996303</c:v>
                </c:pt>
                <c:pt idx="118">
                  <c:v>297.59343841691299</c:v>
                </c:pt>
                <c:pt idx="119">
                  <c:v>297.660992475451</c:v>
                </c:pt>
                <c:pt idx="120">
                  <c:v>297.72732329769798</c:v>
                </c:pt>
                <c:pt idx="121">
                  <c:v>297.58105577747301</c:v>
                </c:pt>
                <c:pt idx="122">
                  <c:v>297.43623721460301</c:v>
                </c:pt>
                <c:pt idx="123">
                  <c:v>297.29299415269702</c:v>
                </c:pt>
                <c:pt idx="124">
                  <c:v>297.15112331932198</c:v>
                </c:pt>
                <c:pt idx="125">
                  <c:v>297.01056405747698</c:v>
                </c:pt>
                <c:pt idx="126">
                  <c:v>296.87129063157403</c:v>
                </c:pt>
                <c:pt idx="127">
                  <c:v>296.73323993705799</c:v>
                </c:pt>
                <c:pt idx="128">
                  <c:v>296.59647049019799</c:v>
                </c:pt>
                <c:pt idx="129">
                  <c:v>296.46090066764299</c:v>
                </c:pt>
                <c:pt idx="130">
                  <c:v>296.32658995987401</c:v>
                </c:pt>
                <c:pt idx="131">
                  <c:v>296.193486376583</c:v>
                </c:pt>
                <c:pt idx="132">
                  <c:v>296.06156666136098</c:v>
                </c:pt>
                <c:pt idx="133">
                  <c:v>295.93081952561897</c:v>
                </c:pt>
                <c:pt idx="134">
                  <c:v>295.80125685710902</c:v>
                </c:pt>
                <c:pt idx="135">
                  <c:v>295.67285870217199</c:v>
                </c:pt>
                <c:pt idx="136">
                  <c:v>295.54561534693102</c:v>
                </c:pt>
                <c:pt idx="137">
                  <c:v>295.41951577824</c:v>
                </c:pt>
                <c:pt idx="138">
                  <c:v>295.29453660075097</c:v>
                </c:pt>
                <c:pt idx="139">
                  <c:v>295.17070547651201</c:v>
                </c:pt>
                <c:pt idx="140">
                  <c:v>295.047964207554</c:v>
                </c:pt>
                <c:pt idx="141">
                  <c:v>294.94289582083599</c:v>
                </c:pt>
                <c:pt idx="142">
                  <c:v>294.82746789627902</c:v>
                </c:pt>
                <c:pt idx="143">
                  <c:v>294.69996912920999</c:v>
                </c:pt>
                <c:pt idx="144">
                  <c:v>294.56293369364101</c:v>
                </c:pt>
                <c:pt idx="145">
                  <c:v>294.417522255476</c:v>
                </c:pt>
                <c:pt idx="146">
                  <c:v>294.265294956091</c:v>
                </c:pt>
                <c:pt idx="147">
                  <c:v>294.10813967758901</c:v>
                </c:pt>
                <c:pt idx="148">
                  <c:v>293.94771680347498</c:v>
                </c:pt>
                <c:pt idx="149">
                  <c:v>293.78566991368098</c:v>
                </c:pt>
                <c:pt idx="150">
                  <c:v>293.62341123466302</c:v>
                </c:pt>
                <c:pt idx="151">
                  <c:v>293.46245720244701</c:v>
                </c:pt>
                <c:pt idx="152">
                  <c:v>293.30420232565899</c:v>
                </c:pt>
                <c:pt idx="153">
                  <c:v>293.14991242846099</c:v>
                </c:pt>
                <c:pt idx="154">
                  <c:v>293.00047464164197</c:v>
                </c:pt>
                <c:pt idx="155">
                  <c:v>292.857207299641</c:v>
                </c:pt>
                <c:pt idx="156">
                  <c:v>292.72093058439202</c:v>
                </c:pt>
                <c:pt idx="157">
                  <c:v>292.59309576245602</c:v>
                </c:pt>
                <c:pt idx="158">
                  <c:v>292.47462717494602</c:v>
                </c:pt>
                <c:pt idx="159">
                  <c:v>292.36575759993599</c:v>
                </c:pt>
                <c:pt idx="160">
                  <c:v>292.26665575858198</c:v>
                </c:pt>
                <c:pt idx="161">
                  <c:v>292.42387842595599</c:v>
                </c:pt>
                <c:pt idx="162">
                  <c:v>292.58764062169399</c:v>
                </c:pt>
                <c:pt idx="163">
                  <c:v>292.75339314780899</c:v>
                </c:pt>
                <c:pt idx="164">
                  <c:v>292.92266586191602</c:v>
                </c:pt>
                <c:pt idx="165">
                  <c:v>293.09549003029002</c:v>
                </c:pt>
                <c:pt idx="166">
                  <c:v>293.271782947688</c:v>
                </c:pt>
                <c:pt idx="167">
                  <c:v>293.45161428916998</c:v>
                </c:pt>
                <c:pt idx="168">
                  <c:v>293.63506967909001</c:v>
                </c:pt>
                <c:pt idx="169">
                  <c:v>293.822139539327</c:v>
                </c:pt>
                <c:pt idx="170">
                  <c:v>294.01283204080698</c:v>
                </c:pt>
                <c:pt idx="171">
                  <c:v>294.207258015467</c:v>
                </c:pt>
                <c:pt idx="172">
                  <c:v>294.40542113177901</c:v>
                </c:pt>
                <c:pt idx="173">
                  <c:v>294.60740707763199</c:v>
                </c:pt>
                <c:pt idx="174">
                  <c:v>294.81333711250801</c:v>
                </c:pt>
                <c:pt idx="175">
                  <c:v>295.02324375728898</c:v>
                </c:pt>
                <c:pt idx="176">
                  <c:v>295.23724608665202</c:v>
                </c:pt>
                <c:pt idx="177">
                  <c:v>295.45532960746402</c:v>
                </c:pt>
                <c:pt idx="178">
                  <c:v>295.67766121795199</c:v>
                </c:pt>
                <c:pt idx="179">
                  <c:v>295.90433385952701</c:v>
                </c:pt>
                <c:pt idx="180">
                  <c:v>296.13544892351302</c:v>
                </c:pt>
                <c:pt idx="181">
                  <c:v>296.24841872406898</c:v>
                </c:pt>
                <c:pt idx="182">
                  <c:v>296.36167664445998</c:v>
                </c:pt>
                <c:pt idx="183">
                  <c:v>296.474897107044</c:v>
                </c:pt>
                <c:pt idx="184">
                  <c:v>296.58801943604698</c:v>
                </c:pt>
                <c:pt idx="185">
                  <c:v>296.70083559421801</c:v>
                </c:pt>
                <c:pt idx="186">
                  <c:v>296.81355011734502</c:v>
                </c:pt>
                <c:pt idx="187">
                  <c:v>296.92591421900801</c:v>
                </c:pt>
                <c:pt idx="188">
                  <c:v>297.03763207077702</c:v>
                </c:pt>
                <c:pt idx="189">
                  <c:v>297.14838279939198</c:v>
                </c:pt>
                <c:pt idx="190">
                  <c:v>297.25791124921898</c:v>
                </c:pt>
                <c:pt idx="191">
                  <c:v>297.36595013048702</c:v>
                </c:pt>
                <c:pt idx="192">
                  <c:v>297.47241958889998</c:v>
                </c:pt>
                <c:pt idx="193">
                  <c:v>297.57708144436998</c:v>
                </c:pt>
                <c:pt idx="194">
                  <c:v>297.67993707752203</c:v>
                </c:pt>
                <c:pt idx="195">
                  <c:v>297.78083868468502</c:v>
                </c:pt>
                <c:pt idx="196">
                  <c:v>297.87974176311701</c:v>
                </c:pt>
                <c:pt idx="197">
                  <c:v>297.97674883597199</c:v>
                </c:pt>
                <c:pt idx="198">
                  <c:v>298.07173445892403</c:v>
                </c:pt>
                <c:pt idx="199">
                  <c:v>298.16463667686298</c:v>
                </c:pt>
                <c:pt idx="200">
                  <c:v>298.25575169806899</c:v>
                </c:pt>
                <c:pt idx="201">
                  <c:v>298.12098790768499</c:v>
                </c:pt>
                <c:pt idx="202">
                  <c:v>297.987439815274</c:v>
                </c:pt>
                <c:pt idx="203">
                  <c:v>297.85526666090698</c:v>
                </c:pt>
                <c:pt idx="204">
                  <c:v>297.72424848620199</c:v>
                </c:pt>
                <c:pt idx="205">
                  <c:v>297.59439013244298</c:v>
                </c:pt>
                <c:pt idx="206">
                  <c:v>297.46561359454302</c:v>
                </c:pt>
                <c:pt idx="207">
                  <c:v>297.33789669636298</c:v>
                </c:pt>
                <c:pt idx="208">
                  <c:v>297.21121955782098</c:v>
                </c:pt>
                <c:pt idx="209">
                  <c:v>297.08554653918401</c:v>
                </c:pt>
                <c:pt idx="210">
                  <c:v>296.96090483547101</c:v>
                </c:pt>
                <c:pt idx="211">
                  <c:v>296.83732143000998</c:v>
                </c:pt>
                <c:pt idx="212">
                  <c:v>296.71471543725499</c:v>
                </c:pt>
                <c:pt idx="213">
                  <c:v>296.593113705436</c:v>
                </c:pt>
                <c:pt idx="214">
                  <c:v>296.47247082027098</c:v>
                </c:pt>
                <c:pt idx="215">
                  <c:v>296.35281779538798</c:v>
                </c:pt>
                <c:pt idx="216">
                  <c:v>296.23413199730402</c:v>
                </c:pt>
                <c:pt idx="217">
                  <c:v>296.11641393158902</c:v>
                </c:pt>
                <c:pt idx="218">
                  <c:v>295.99974205093798</c:v>
                </c:pt>
                <c:pt idx="219">
                  <c:v>295.88396725951799</c:v>
                </c:pt>
                <c:pt idx="220">
                  <c:v>295.76914772498299</c:v>
                </c:pt>
                <c:pt idx="221">
                  <c:v>295.62536470976301</c:v>
                </c:pt>
                <c:pt idx="222">
                  <c:v>295.46931294405903</c:v>
                </c:pt>
                <c:pt idx="223">
                  <c:v>295.30008840849302</c:v>
                </c:pt>
                <c:pt idx="224">
                  <c:v>295.120404983051</c:v>
                </c:pt>
                <c:pt idx="225">
                  <c:v>294.93124486267197</c:v>
                </c:pt>
                <c:pt idx="226">
                  <c:v>294.73438161094202</c:v>
                </c:pt>
                <c:pt idx="227">
                  <c:v>294.53182113726899</c:v>
                </c:pt>
                <c:pt idx="228">
                  <c:v>294.32543404787799</c:v>
                </c:pt>
                <c:pt idx="229">
                  <c:v>294.11682182863302</c:v>
                </c:pt>
                <c:pt idx="230">
                  <c:v>293.90768236891</c:v>
                </c:pt>
                <c:pt idx="231">
                  <c:v>293.69965877519797</c:v>
                </c:pt>
                <c:pt idx="232">
                  <c:v>293.494450039127</c:v>
                </c:pt>
                <c:pt idx="233">
                  <c:v>293.29343218565401</c:v>
                </c:pt>
                <c:pt idx="234">
                  <c:v>293.097788054266</c:v>
                </c:pt>
                <c:pt idx="235">
                  <c:v>292.90873376159402</c:v>
                </c:pt>
                <c:pt idx="236">
                  <c:v>292.72792213602702</c:v>
                </c:pt>
                <c:pt idx="237">
                  <c:v>292.55658905571403</c:v>
                </c:pt>
                <c:pt idx="238">
                  <c:v>292.39579531106898</c:v>
                </c:pt>
                <c:pt idx="239">
                  <c:v>292.24568456280201</c:v>
                </c:pt>
                <c:pt idx="240">
                  <c:v>292.10667829793999</c:v>
                </c:pt>
                <c:pt idx="241">
                  <c:v>292.27325930694502</c:v>
                </c:pt>
                <c:pt idx="242">
                  <c:v>292.44693857747399</c:v>
                </c:pt>
                <c:pt idx="243">
                  <c:v>292.622528142428</c:v>
                </c:pt>
                <c:pt idx="244">
                  <c:v>292.80178105073901</c:v>
                </c:pt>
                <c:pt idx="245">
                  <c:v>292.98461506599301</c:v>
                </c:pt>
                <c:pt idx="246">
                  <c:v>293.17110251665099</c:v>
                </c:pt>
                <c:pt idx="247">
                  <c:v>293.36124803995199</c:v>
                </c:pt>
                <c:pt idx="248">
                  <c:v>293.55509779470799</c:v>
                </c:pt>
                <c:pt idx="249">
                  <c:v>293.75270220920299</c:v>
                </c:pt>
                <c:pt idx="250">
                  <c:v>293.95404001053799</c:v>
                </c:pt>
                <c:pt idx="251">
                  <c:v>294.15924037178002</c:v>
                </c:pt>
                <c:pt idx="252">
                  <c:v>294.368314176002</c:v>
                </c:pt>
                <c:pt idx="253">
                  <c:v>294.58131284649397</c:v>
                </c:pt>
                <c:pt idx="254">
                  <c:v>294.79833640884601</c:v>
                </c:pt>
                <c:pt idx="255">
                  <c:v>295.01949822676801</c:v>
                </c:pt>
                <c:pt idx="256">
                  <c:v>295.244925613877</c:v>
                </c:pt>
                <c:pt idx="257">
                  <c:v>295.474624696467</c:v>
                </c:pt>
                <c:pt idx="258">
                  <c:v>295.70871451859603</c:v>
                </c:pt>
                <c:pt idx="259">
                  <c:v>295.94732769265198</c:v>
                </c:pt>
                <c:pt idx="260">
                  <c:v>296.19049489279001</c:v>
                </c:pt>
                <c:pt idx="261">
                  <c:v>296.32829217527302</c:v>
                </c:pt>
                <c:pt idx="262">
                  <c:v>296.466407120106</c:v>
                </c:pt>
                <c:pt idx="263">
                  <c:v>296.60449830155397</c:v>
                </c:pt>
                <c:pt idx="264">
                  <c:v>296.74242398741598</c:v>
                </c:pt>
                <c:pt idx="265">
                  <c:v>296.87990041768097</c:v>
                </c:pt>
                <c:pt idx="266">
                  <c:v>297.01708214359701</c:v>
                </c:pt>
                <c:pt idx="267">
                  <c:v>297.153807631196</c:v>
                </c:pt>
                <c:pt idx="268">
                  <c:v>297.289759444369</c:v>
                </c:pt>
                <c:pt idx="269">
                  <c:v>297.42448374614401</c:v>
                </c:pt>
                <c:pt idx="270">
                  <c:v>297.55770055332403</c:v>
                </c:pt>
                <c:pt idx="271">
                  <c:v>297.68919938195</c:v>
                </c:pt>
                <c:pt idx="272">
                  <c:v>297.81878805711</c:v>
                </c:pt>
                <c:pt idx="273">
                  <c:v>297.946303474861</c:v>
                </c:pt>
                <c:pt idx="274">
                  <c:v>298.071621003198</c:v>
                </c:pt>
                <c:pt idx="275">
                  <c:v>298.19472036149602</c:v>
                </c:pt>
                <c:pt idx="276">
                  <c:v>298.315591786666</c:v>
                </c:pt>
                <c:pt idx="277">
                  <c:v>298.43425276349097</c:v>
                </c:pt>
                <c:pt idx="278">
                  <c:v>298.550660658948</c:v>
                </c:pt>
                <c:pt idx="279">
                  <c:v>298.66464403822101</c:v>
                </c:pt>
                <c:pt idx="280">
                  <c:v>298.77644121186398</c:v>
                </c:pt>
                <c:pt idx="281">
                  <c:v>298.65129084621299</c:v>
                </c:pt>
                <c:pt idx="282">
                  <c:v>298.52712083132201</c:v>
                </c:pt>
                <c:pt idx="283">
                  <c:v>298.40419744381398</c:v>
                </c:pt>
                <c:pt idx="284">
                  <c:v>298.28227268104899</c:v>
                </c:pt>
                <c:pt idx="285">
                  <c:v>298.16131501733599</c:v>
                </c:pt>
                <c:pt idx="286">
                  <c:v>298.04131032322499</c:v>
                </c:pt>
                <c:pt idx="287">
                  <c:v>297.92219032049599</c:v>
                </c:pt>
                <c:pt idx="288">
                  <c:v>297.80398988127899</c:v>
                </c:pt>
                <c:pt idx="289">
                  <c:v>297.68663515150399</c:v>
                </c:pt>
                <c:pt idx="290">
                  <c:v>297.57022469280002</c:v>
                </c:pt>
                <c:pt idx="291">
                  <c:v>297.454656185359</c:v>
                </c:pt>
                <c:pt idx="292">
                  <c:v>297.33998478602302</c:v>
                </c:pt>
                <c:pt idx="293">
                  <c:v>297.22619096455998</c:v>
                </c:pt>
                <c:pt idx="294">
                  <c:v>297.11323082931398</c:v>
                </c:pt>
                <c:pt idx="295">
                  <c:v>297.00114400225402</c:v>
                </c:pt>
                <c:pt idx="296">
                  <c:v>296.889897771211</c:v>
                </c:pt>
                <c:pt idx="297">
                  <c:v>296.77955389743602</c:v>
                </c:pt>
                <c:pt idx="298">
                  <c:v>296.67004103023902</c:v>
                </c:pt>
                <c:pt idx="299">
                  <c:v>296.56141688786198</c:v>
                </c:pt>
                <c:pt idx="300">
                  <c:v>296.45364431774402</c:v>
                </c:pt>
                <c:pt idx="301">
                  <c:v>296.27676830847503</c:v>
                </c:pt>
                <c:pt idx="302">
                  <c:v>296.08633648779301</c:v>
                </c:pt>
                <c:pt idx="303">
                  <c:v>295.88213040615199</c:v>
                </c:pt>
                <c:pt idx="304">
                  <c:v>295.66683988011499</c:v>
                </c:pt>
                <c:pt idx="305">
                  <c:v>295.44139543929799</c:v>
                </c:pt>
                <c:pt idx="306">
                  <c:v>295.20766990144602</c:v>
                </c:pt>
                <c:pt idx="307">
                  <c:v>294.96784912121001</c:v>
                </c:pt>
                <c:pt idx="308">
                  <c:v>294.72379704075399</c:v>
                </c:pt>
                <c:pt idx="309">
                  <c:v>294.47715276031897</c:v>
                </c:pt>
                <c:pt idx="310">
                  <c:v>294.229714186119</c:v>
                </c:pt>
                <c:pt idx="311">
                  <c:v>293.98341583901998</c:v>
                </c:pt>
                <c:pt idx="312">
                  <c:v>293.739878204467</c:v>
                </c:pt>
                <c:pt idx="313">
                  <c:v>293.50078612490699</c:v>
                </c:pt>
                <c:pt idx="314">
                  <c:v>293.267449849466</c:v>
                </c:pt>
                <c:pt idx="315">
                  <c:v>293.04105856239698</c:v>
                </c:pt>
                <c:pt idx="316">
                  <c:v>292.82373199009299</c:v>
                </c:pt>
                <c:pt idx="317">
                  <c:v>292.616828601132</c:v>
                </c:pt>
                <c:pt idx="318">
                  <c:v>292.42112518657302</c:v>
                </c:pt>
                <c:pt idx="319">
                  <c:v>292.23696617355301</c:v>
                </c:pt>
                <c:pt idx="320">
                  <c:v>292.06454459790899</c:v>
                </c:pt>
                <c:pt idx="321">
                  <c:v>292.23934106472399</c:v>
                </c:pt>
                <c:pt idx="322">
                  <c:v>292.42153034479003</c:v>
                </c:pt>
                <c:pt idx="323">
                  <c:v>292.60564394339502</c:v>
                </c:pt>
                <c:pt idx="324">
                  <c:v>292.79343285360898</c:v>
                </c:pt>
                <c:pt idx="325">
                  <c:v>292.98496152036199</c:v>
                </c:pt>
                <c:pt idx="326">
                  <c:v>293.18020358026001</c:v>
                </c:pt>
                <c:pt idx="327">
                  <c:v>293.379190117603</c:v>
                </c:pt>
                <c:pt idx="328">
                  <c:v>293.58200915391598</c:v>
                </c:pt>
                <c:pt idx="329">
                  <c:v>293.788544983566</c:v>
                </c:pt>
                <c:pt idx="330">
                  <c:v>293.99893317655102</c:v>
                </c:pt>
                <c:pt idx="331">
                  <c:v>294.21321801564699</c:v>
                </c:pt>
                <c:pt idx="332">
                  <c:v>294.43150625186598</c:v>
                </c:pt>
                <c:pt idx="333">
                  <c:v>294.65386045857599</c:v>
                </c:pt>
                <c:pt idx="334">
                  <c:v>294.88044318419099</c:v>
                </c:pt>
                <c:pt idx="335">
                  <c:v>295.11128224061798</c:v>
                </c:pt>
                <c:pt idx="336">
                  <c:v>295.346447947559</c:v>
                </c:pt>
                <c:pt idx="337">
                  <c:v>295.585980169957</c:v>
                </c:pt>
                <c:pt idx="338">
                  <c:v>295.82999745848099</c:v>
                </c:pt>
                <c:pt idx="339">
                  <c:v>296.078553560746</c:v>
                </c:pt>
                <c:pt idx="340">
                  <c:v>296.33174601300698</c:v>
                </c:pt>
                <c:pt idx="341">
                  <c:v>296.48999810971998</c:v>
                </c:pt>
                <c:pt idx="342">
                  <c:v>296.64859208806098</c:v>
                </c:pt>
                <c:pt idx="343">
                  <c:v>296.807068824743</c:v>
                </c:pt>
                <c:pt idx="344">
                  <c:v>296.96550908485699</c:v>
                </c:pt>
                <c:pt idx="345">
                  <c:v>297.12343828107902</c:v>
                </c:pt>
                <c:pt idx="346">
                  <c:v>297.28097323983098</c:v>
                </c:pt>
                <c:pt idx="347">
                  <c:v>297.43791018004299</c:v>
                </c:pt>
                <c:pt idx="348">
                  <c:v>297.59391004314102</c:v>
                </c:pt>
                <c:pt idx="349">
                  <c:v>297.74856360738801</c:v>
                </c:pt>
                <c:pt idx="350">
                  <c:v>297.90155773168601</c:v>
                </c:pt>
                <c:pt idx="351">
                  <c:v>298.05261212341799</c:v>
                </c:pt>
                <c:pt idx="352">
                  <c:v>298.20151607032</c:v>
                </c:pt>
                <c:pt idx="353">
                  <c:v>298.348158558264</c:v>
                </c:pt>
                <c:pt idx="354">
                  <c:v>298.49246353335297</c:v>
                </c:pt>
                <c:pt idx="355">
                  <c:v>298.63438621985301</c:v>
                </c:pt>
                <c:pt idx="356">
                  <c:v>298.77378675050602</c:v>
                </c:pt>
                <c:pt idx="357">
                  <c:v>298.91087057525101</c:v>
                </c:pt>
                <c:pt idx="358">
                  <c:v>299.04548525853801</c:v>
                </c:pt>
                <c:pt idx="359">
                  <c:v>299.17744428987999</c:v>
                </c:pt>
                <c:pt idx="360">
                  <c:v>299.30685334834197</c:v>
                </c:pt>
                <c:pt idx="361">
                  <c:v>299.189804906348</c:v>
                </c:pt>
                <c:pt idx="362">
                  <c:v>299.07356832610498</c:v>
                </c:pt>
                <c:pt idx="363">
                  <c:v>298.95847346209302</c:v>
                </c:pt>
                <c:pt idx="364">
                  <c:v>298.84431492744699</c:v>
                </c:pt>
                <c:pt idx="365">
                  <c:v>298.73102315594201</c:v>
                </c:pt>
                <c:pt idx="366">
                  <c:v>298.61857372409702</c:v>
                </c:pt>
                <c:pt idx="367">
                  <c:v>298.50688493520198</c:v>
                </c:pt>
                <c:pt idx="368">
                  <c:v>298.396002600266</c:v>
                </c:pt>
                <c:pt idx="369">
                  <c:v>298.285894540843</c:v>
                </c:pt>
                <c:pt idx="370">
                  <c:v>298.17656965306003</c:v>
                </c:pt>
                <c:pt idx="371">
                  <c:v>298.06801165886702</c:v>
                </c:pt>
                <c:pt idx="372">
                  <c:v>297.96025367135201</c:v>
                </c:pt>
                <c:pt idx="373">
                  <c:v>297.853244707182</c:v>
                </c:pt>
                <c:pt idx="374">
                  <c:v>297.74704040979498</c:v>
                </c:pt>
                <c:pt idx="375">
                  <c:v>297.64153078211899</c:v>
                </c:pt>
                <c:pt idx="376">
                  <c:v>297.536882007381</c:v>
                </c:pt>
                <c:pt idx="377">
                  <c:v>297.43299457601501</c:v>
                </c:pt>
                <c:pt idx="378">
                  <c:v>297.32983736004297</c:v>
                </c:pt>
                <c:pt idx="379">
                  <c:v>297.22742122314202</c:v>
                </c:pt>
                <c:pt idx="380">
                  <c:v>297.125778801021</c:v>
                </c:pt>
                <c:pt idx="381">
                  <c:v>296.91987056973397</c:v>
                </c:pt>
                <c:pt idx="382">
                  <c:v>296.69951139635901</c:v>
                </c:pt>
                <c:pt idx="383">
                  <c:v>296.464992763336</c:v>
                </c:pt>
                <c:pt idx="384">
                  <c:v>296.219021892748</c:v>
                </c:pt>
                <c:pt idx="385">
                  <c:v>295.96233868165302</c:v>
                </c:pt>
                <c:pt idx="386">
                  <c:v>295.697214370815</c:v>
                </c:pt>
                <c:pt idx="387">
                  <c:v>295.425675721267</c:v>
                </c:pt>
                <c:pt idx="388">
                  <c:v>295.14960002677901</c:v>
                </c:pt>
                <c:pt idx="389">
                  <c:v>294.87069835638198</c:v>
                </c:pt>
                <c:pt idx="390">
                  <c:v>294.59084244300197</c:v>
                </c:pt>
                <c:pt idx="391">
                  <c:v>294.31217722337101</c:v>
                </c:pt>
                <c:pt idx="392">
                  <c:v>294.03652736769402</c:v>
                </c:pt>
                <c:pt idx="393">
                  <c:v>293.765119884451</c:v>
                </c:pt>
                <c:pt idx="394">
                  <c:v>293.499959067345</c:v>
                </c:pt>
                <c:pt idx="395">
                  <c:v>293.24213240426502</c:v>
                </c:pt>
                <c:pt idx="396">
                  <c:v>292.993989604109</c:v>
                </c:pt>
                <c:pt idx="397">
                  <c:v>292.75683513711101</c:v>
                </c:pt>
                <c:pt idx="398">
                  <c:v>292.53137719761298</c:v>
                </c:pt>
                <c:pt idx="399">
                  <c:v>292.31814832239399</c:v>
                </c:pt>
                <c:pt idx="400">
                  <c:v>292.11713099144498</c:v>
                </c:pt>
                <c:pt idx="401">
                  <c:v>292.29920386342798</c:v>
                </c:pt>
                <c:pt idx="402">
                  <c:v>292.48897303381801</c:v>
                </c:pt>
                <c:pt idx="403">
                  <c:v>292.680601200713</c:v>
                </c:pt>
                <c:pt idx="404">
                  <c:v>292.87603337903698</c:v>
                </c:pt>
                <c:pt idx="405">
                  <c:v>293.07521020279398</c:v>
                </c:pt>
                <c:pt idx="406">
                  <c:v>293.27816131577703</c:v>
                </c:pt>
                <c:pt idx="407">
                  <c:v>293.484900026378</c:v>
                </c:pt>
                <c:pt idx="408">
                  <c:v>293.69549994400001</c:v>
                </c:pt>
                <c:pt idx="409">
                  <c:v>293.909936634666</c:v>
                </c:pt>
                <c:pt idx="410">
                  <c:v>294.128253607185</c:v>
                </c:pt>
                <c:pt idx="411">
                  <c:v>294.35056195704198</c:v>
                </c:pt>
                <c:pt idx="412">
                  <c:v>294.57698322705699</c:v>
                </c:pt>
                <c:pt idx="413">
                  <c:v>294.80755244506298</c:v>
                </c:pt>
                <c:pt idx="414">
                  <c:v>295.042375968881</c:v>
                </c:pt>
                <c:pt idx="415">
                  <c:v>295.28155057109899</c:v>
                </c:pt>
                <c:pt idx="416">
                  <c:v>295.52512638342398</c:v>
                </c:pt>
                <c:pt idx="417">
                  <c:v>295.77320174096599</c:v>
                </c:pt>
                <c:pt idx="418">
                  <c:v>296.02582204106301</c:v>
                </c:pt>
                <c:pt idx="419">
                  <c:v>296.283066455604</c:v>
                </c:pt>
                <c:pt idx="420">
                  <c:v>296.54499362662</c:v>
                </c:pt>
                <c:pt idx="421">
                  <c:v>296.72077492861899</c:v>
                </c:pt>
                <c:pt idx="422">
                  <c:v>296.89688543681302</c:v>
                </c:pt>
                <c:pt idx="423">
                  <c:v>297.07282962361001</c:v>
                </c:pt>
                <c:pt idx="424">
                  <c:v>297.24870164205203</c:v>
                </c:pt>
                <c:pt idx="425">
                  <c:v>297.42423059045802</c:v>
                </c:pt>
                <c:pt idx="426">
                  <c:v>297.59909101033901</c:v>
                </c:pt>
                <c:pt idx="427">
                  <c:v>297.77326908383498</c:v>
                </c:pt>
                <c:pt idx="428">
                  <c:v>297.94640239132798</c:v>
                </c:pt>
                <c:pt idx="429">
                  <c:v>298.11807429914501</c:v>
                </c:pt>
                <c:pt idx="430">
                  <c:v>298.288032405595</c:v>
                </c:pt>
                <c:pt idx="431">
                  <c:v>298.455969870876</c:v>
                </c:pt>
                <c:pt idx="432">
                  <c:v>298.62163695494502</c:v>
                </c:pt>
                <c:pt idx="433">
                  <c:v>298.78491231555302</c:v>
                </c:pt>
                <c:pt idx="434">
                  <c:v>298.94566602969201</c:v>
                </c:pt>
                <c:pt idx="435">
                  <c:v>299.10383279153098</c:v>
                </c:pt>
                <c:pt idx="436">
                  <c:v>299.25939922066601</c:v>
                </c:pt>
                <c:pt idx="437">
                  <c:v>299.41242311808799</c:v>
                </c:pt>
                <c:pt idx="438">
                  <c:v>299.562864772176</c:v>
                </c:pt>
                <c:pt idx="439">
                  <c:v>299.71061840250798</c:v>
                </c:pt>
                <c:pt idx="440">
                  <c:v>299.85557449696199</c:v>
                </c:pt>
                <c:pt idx="441">
                  <c:v>299.74546839953302</c:v>
                </c:pt>
                <c:pt idx="442">
                  <c:v>299.63614054468201</c:v>
                </c:pt>
                <c:pt idx="443">
                  <c:v>299.527894998112</c:v>
                </c:pt>
                <c:pt idx="444">
                  <c:v>299.420468050691</c:v>
                </c:pt>
                <c:pt idx="445">
                  <c:v>299.31381018214103</c:v>
                </c:pt>
                <c:pt idx="446">
                  <c:v>299.20791271050598</c:v>
                </c:pt>
                <c:pt idx="447">
                  <c:v>299.10271820158198</c:v>
                </c:pt>
                <c:pt idx="448">
                  <c:v>298.998235105383</c:v>
                </c:pt>
                <c:pt idx="449">
                  <c:v>298.89445284083803</c:v>
                </c:pt>
                <c:pt idx="450">
                  <c:v>298.79134842584898</c:v>
                </c:pt>
                <c:pt idx="451">
                  <c:v>298.68898727340502</c:v>
                </c:pt>
                <c:pt idx="452">
                  <c:v>298.587335890546</c:v>
                </c:pt>
                <c:pt idx="453">
                  <c:v>298.48633253824698</c:v>
                </c:pt>
                <c:pt idx="454">
                  <c:v>298.386006060787</c:v>
                </c:pt>
                <c:pt idx="455">
                  <c:v>298.286406990334</c:v>
                </c:pt>
                <c:pt idx="456">
                  <c:v>298.18755438360199</c:v>
                </c:pt>
                <c:pt idx="457">
                  <c:v>298.089394489916</c:v>
                </c:pt>
                <c:pt idx="458">
                  <c:v>297.99187568031198</c:v>
                </c:pt>
                <c:pt idx="459">
                  <c:v>297.89509839230902</c:v>
                </c:pt>
                <c:pt idx="460">
                  <c:v>297.79896979516298</c:v>
                </c:pt>
                <c:pt idx="461">
                  <c:v>297.56716179033299</c:v>
                </c:pt>
                <c:pt idx="462">
                  <c:v>297.32021501715002</c:v>
                </c:pt>
                <c:pt idx="463">
                  <c:v>297.05886539993099</c:v>
                </c:pt>
                <c:pt idx="464">
                  <c:v>296.78583726321699</c:v>
                </c:pt>
                <c:pt idx="465">
                  <c:v>296.50194713698602</c:v>
                </c:pt>
                <c:pt idx="466">
                  <c:v>296.20929309033801</c:v>
                </c:pt>
                <c:pt idx="467">
                  <c:v>295.910098256227</c:v>
                </c:pt>
                <c:pt idx="468">
                  <c:v>295.60613977740701</c:v>
                </c:pt>
                <c:pt idx="469">
                  <c:v>295.29924251904703</c:v>
                </c:pt>
                <c:pt idx="470">
                  <c:v>294.99143692479402</c:v>
                </c:pt>
                <c:pt idx="471">
                  <c:v>294.68487676595902</c:v>
                </c:pt>
                <c:pt idx="472">
                  <c:v>294.38128254788199</c:v>
                </c:pt>
                <c:pt idx="473">
                  <c:v>294.08206269140101</c:v>
                </c:pt>
                <c:pt idx="474">
                  <c:v>293.789201266818</c:v>
                </c:pt>
                <c:pt idx="475">
                  <c:v>293.50461368389199</c:v>
                </c:pt>
                <c:pt idx="476">
                  <c:v>293.23013244545598</c:v>
                </c:pt>
                <c:pt idx="477">
                  <c:v>292.96701983728099</c:v>
                </c:pt>
                <c:pt idx="478">
                  <c:v>292.716019695265</c:v>
                </c:pt>
                <c:pt idx="479">
                  <c:v>292.47748705106397</c:v>
                </c:pt>
                <c:pt idx="480">
                  <c:v>292.25137712065998</c:v>
                </c:pt>
                <c:pt idx="481">
                  <c:v>292.44003660592102</c:v>
                </c:pt>
                <c:pt idx="482">
                  <c:v>292.63664773240299</c:v>
                </c:pt>
                <c:pt idx="483">
                  <c:v>292.83506861828403</c:v>
                </c:pt>
                <c:pt idx="484">
                  <c:v>293.03728591643602</c:v>
                </c:pt>
                <c:pt idx="485">
                  <c:v>293.243385448938</c:v>
                </c:pt>
                <c:pt idx="486">
                  <c:v>293.45332686314799</c:v>
                </c:pt>
                <c:pt idx="487">
                  <c:v>293.66703588619998</c:v>
                </c:pt>
                <c:pt idx="488">
                  <c:v>293.88459361794202</c:v>
                </c:pt>
                <c:pt idx="489">
                  <c:v>294.106052651217</c:v>
                </c:pt>
                <c:pt idx="490">
                  <c:v>294.331483999542</c:v>
                </c:pt>
                <c:pt idx="491">
                  <c:v>294.56097776215302</c:v>
                </c:pt>
                <c:pt idx="492">
                  <c:v>294.79465426440601</c:v>
                </c:pt>
                <c:pt idx="493">
                  <c:v>295.03254301599299</c:v>
                </c:pt>
                <c:pt idx="494">
                  <c:v>295.27475466332203</c:v>
                </c:pt>
                <c:pt idx="495">
                  <c:v>295.52143367412799</c:v>
                </c:pt>
                <c:pt idx="496">
                  <c:v>295.77254923228998</c:v>
                </c:pt>
                <c:pt idx="497">
                  <c:v>296.02818891870902</c:v>
                </c:pt>
                <c:pt idx="498">
                  <c:v>296.28843190843702</c:v>
                </c:pt>
                <c:pt idx="499">
                  <c:v>296.55336473490098</c:v>
                </c:pt>
                <c:pt idx="500">
                  <c:v>296.82305702522399</c:v>
                </c:pt>
                <c:pt idx="501">
                  <c:v>297.01394061204701</c:v>
                </c:pt>
                <c:pt idx="502">
                  <c:v>297.20534877023499</c:v>
                </c:pt>
                <c:pt idx="503">
                  <c:v>297.39648264922698</c:v>
                </c:pt>
                <c:pt idx="504">
                  <c:v>297.58746243502901</c:v>
                </c:pt>
                <c:pt idx="505">
                  <c:v>297.77813782995702</c:v>
                </c:pt>
                <c:pt idx="506">
                  <c:v>297.96829471384399</c:v>
                </c:pt>
                <c:pt idx="507">
                  <c:v>298.15758631985898</c:v>
                </c:pt>
                <c:pt idx="508">
                  <c:v>298.34568844527502</c:v>
                </c:pt>
                <c:pt idx="509">
                  <c:v>298.53226148892799</c:v>
                </c:pt>
                <c:pt idx="510">
                  <c:v>298.71700434312601</c:v>
                </c:pt>
                <c:pt idx="511">
                  <c:v>298.89962891759302</c:v>
                </c:pt>
                <c:pt idx="512">
                  <c:v>299.07993495261798</c:v>
                </c:pt>
                <c:pt idx="513">
                  <c:v>299.25771666716599</c:v>
                </c:pt>
                <c:pt idx="514">
                  <c:v>299.43295617689199</c:v>
                </c:pt>
                <c:pt idx="515">
                  <c:v>299.60548221740999</c:v>
                </c:pt>
                <c:pt idx="516">
                  <c:v>299.775351116818</c:v>
                </c:pt>
                <c:pt idx="517">
                  <c:v>299.94248127716401</c:v>
                </c:pt>
                <c:pt idx="518">
                  <c:v>300.10697251076903</c:v>
                </c:pt>
                <c:pt idx="519">
                  <c:v>300.26863390649999</c:v>
                </c:pt>
                <c:pt idx="520">
                  <c:v>300.42733087610497</c:v>
                </c:pt>
                <c:pt idx="521">
                  <c:v>300.323538173896</c:v>
                </c:pt>
                <c:pt idx="522">
                  <c:v>300.22029110999199</c:v>
                </c:pt>
                <c:pt idx="523">
                  <c:v>300.11802169431098</c:v>
                </c:pt>
                <c:pt idx="524">
                  <c:v>300.01654574099399</c:v>
                </c:pt>
                <c:pt idx="525">
                  <c:v>299.91583315893001</c:v>
                </c:pt>
                <c:pt idx="526">
                  <c:v>299.81570177348101</c:v>
                </c:pt>
                <c:pt idx="527">
                  <c:v>299.71625073403197</c:v>
                </c:pt>
                <c:pt idx="528">
                  <c:v>299.617503503357</c:v>
                </c:pt>
                <c:pt idx="529">
                  <c:v>299.51935845101201</c:v>
                </c:pt>
                <c:pt idx="530">
                  <c:v>299.421888990517</c:v>
                </c:pt>
                <c:pt idx="531">
                  <c:v>299.32500995262598</c:v>
                </c:pt>
                <c:pt idx="532">
                  <c:v>299.22877740722203</c:v>
                </c:pt>
                <c:pt idx="533">
                  <c:v>299.133157465046</c:v>
                </c:pt>
                <c:pt idx="534">
                  <c:v>299.03819582113903</c:v>
                </c:pt>
                <c:pt idx="535">
                  <c:v>298.94387945592803</c:v>
                </c:pt>
                <c:pt idx="536">
                  <c:v>298.85021924473898</c:v>
                </c:pt>
                <c:pt idx="537">
                  <c:v>298.75721334092401</c:v>
                </c:pt>
                <c:pt idx="538">
                  <c:v>298.66484310824899</c:v>
                </c:pt>
                <c:pt idx="539">
                  <c:v>298.573038310524</c:v>
                </c:pt>
                <c:pt idx="540">
                  <c:v>298.48186387592</c:v>
                </c:pt>
                <c:pt idx="541">
                  <c:v>298.22664431838803</c:v>
                </c:pt>
                <c:pt idx="542">
                  <c:v>297.95572217822001</c:v>
                </c:pt>
                <c:pt idx="543">
                  <c:v>297.67053726591598</c:v>
                </c:pt>
                <c:pt idx="544">
                  <c:v>297.373397395111</c:v>
                </c:pt>
                <c:pt idx="545">
                  <c:v>297.06521051029398</c:v>
                </c:pt>
                <c:pt idx="546">
                  <c:v>296.748154050793</c:v>
                </c:pt>
                <c:pt idx="547">
                  <c:v>296.42443248813902</c:v>
                </c:pt>
                <c:pt idx="548">
                  <c:v>296.09588698321102</c:v>
                </c:pt>
                <c:pt idx="549">
                  <c:v>295.76432632973098</c:v>
                </c:pt>
                <c:pt idx="550">
                  <c:v>295.43191861781003</c:v>
                </c:pt>
                <c:pt idx="551">
                  <c:v>295.10081057865301</c:v>
                </c:pt>
                <c:pt idx="552">
                  <c:v>294.77273133860001</c:v>
                </c:pt>
                <c:pt idx="553">
                  <c:v>294.44939327067402</c:v>
                </c:pt>
                <c:pt idx="554">
                  <c:v>294.13245788968902</c:v>
                </c:pt>
                <c:pt idx="555">
                  <c:v>293.82432503923002</c:v>
                </c:pt>
                <c:pt idx="556">
                  <c:v>293.526670744</c:v>
                </c:pt>
                <c:pt idx="557">
                  <c:v>293.24069338514801</c:v>
                </c:pt>
                <c:pt idx="558">
                  <c:v>292.96693751369401</c:v>
                </c:pt>
                <c:pt idx="559">
                  <c:v>292.70549702267499</c:v>
                </c:pt>
                <c:pt idx="560">
                  <c:v>292.45618442748298</c:v>
                </c:pt>
                <c:pt idx="561">
                  <c:v>292.65093522140398</c:v>
                </c:pt>
                <c:pt idx="562">
                  <c:v>292.85382507107801</c:v>
                </c:pt>
                <c:pt idx="563">
                  <c:v>293.05851360098097</c:v>
                </c:pt>
                <c:pt idx="564">
                  <c:v>293.26705116836001</c:v>
                </c:pt>
                <c:pt idx="565">
                  <c:v>293.47946415189</c:v>
                </c:pt>
                <c:pt idx="566">
                  <c:v>293.69569079988003</c:v>
                </c:pt>
                <c:pt idx="567">
                  <c:v>293.91576509688099</c:v>
                </c:pt>
                <c:pt idx="568">
                  <c:v>294.13977494209598</c:v>
                </c:pt>
                <c:pt idx="569">
                  <c:v>294.36774692353401</c:v>
                </c:pt>
                <c:pt idx="570">
                  <c:v>294.599685500779</c:v>
                </c:pt>
                <c:pt idx="571">
                  <c:v>294.83579017493798</c:v>
                </c:pt>
                <c:pt idx="572">
                  <c:v>295.07608824660002</c:v>
                </c:pt>
                <c:pt idx="573">
                  <c:v>295.32067074319502</c:v>
                </c:pt>
                <c:pt idx="574">
                  <c:v>295.56962965851102</c:v>
                </c:pt>
                <c:pt idx="575">
                  <c:v>295.82300063782498</c:v>
                </c:pt>
                <c:pt idx="576">
                  <c:v>296.08093326762702</c:v>
                </c:pt>
                <c:pt idx="577">
                  <c:v>296.34347756466201</c:v>
                </c:pt>
                <c:pt idx="578">
                  <c:v>296.61067638019398</c:v>
                </c:pt>
                <c:pt idx="579">
                  <c:v>296.88262677918698</c:v>
                </c:pt>
                <c:pt idx="580">
                  <c:v>297.15932837538702</c:v>
                </c:pt>
                <c:pt idx="581">
                  <c:v>297.36366279465102</c:v>
                </c:pt>
                <c:pt idx="582">
                  <c:v>297.568571003861</c:v>
                </c:pt>
                <c:pt idx="583">
                  <c:v>297.77322707974599</c:v>
                </c:pt>
                <c:pt idx="584">
                  <c:v>297.97777832811499</c:v>
                </c:pt>
                <c:pt idx="585">
                  <c:v>298.18197587794799</c:v>
                </c:pt>
                <c:pt idx="586">
                  <c:v>298.38554584491698</c:v>
                </c:pt>
                <c:pt idx="587">
                  <c:v>298.58825649488699</c:v>
                </c:pt>
                <c:pt idx="588">
                  <c:v>298.78967958166902</c:v>
                </c:pt>
                <c:pt idx="589">
                  <c:v>298.98955286156399</c:v>
                </c:pt>
                <c:pt idx="590">
                  <c:v>299.18750954285798</c:v>
                </c:pt>
                <c:pt idx="591">
                  <c:v>299.38330258829899</c:v>
                </c:pt>
                <c:pt idx="592">
                  <c:v>299.57666268535201</c:v>
                </c:pt>
                <c:pt idx="593">
                  <c:v>299.76745807449799</c:v>
                </c:pt>
                <c:pt idx="594">
                  <c:v>299.95560600572099</c:v>
                </c:pt>
                <c:pt idx="595">
                  <c:v>300.14095932673001</c:v>
                </c:pt>
                <c:pt idx="596">
                  <c:v>300.32358733138301</c:v>
                </c:pt>
                <c:pt idx="597">
                  <c:v>300.50341892458903</c:v>
                </c:pt>
                <c:pt idx="598">
                  <c:v>300.68050265417401</c:v>
                </c:pt>
                <c:pt idx="599">
                  <c:v>300.85468501840802</c:v>
                </c:pt>
                <c:pt idx="600">
                  <c:v>301.02584664977002</c:v>
                </c:pt>
                <c:pt idx="601">
                  <c:v>300.927543030636</c:v>
                </c:pt>
                <c:pt idx="602">
                  <c:v>300.82974343540201</c:v>
                </c:pt>
                <c:pt idx="603">
                  <c:v>300.73288528678302</c:v>
                </c:pt>
                <c:pt idx="604">
                  <c:v>300.63677783112098</c:v>
                </c:pt>
                <c:pt idx="605">
                  <c:v>300.541292217006</c:v>
                </c:pt>
                <c:pt idx="606">
                  <c:v>300.446417473336</c:v>
                </c:pt>
                <c:pt idx="607">
                  <c:v>300.352143693502</c:v>
                </c:pt>
                <c:pt idx="608">
                  <c:v>300.25849623291998</c:v>
                </c:pt>
                <c:pt idx="609">
                  <c:v>300.165437105526</c:v>
                </c:pt>
                <c:pt idx="610">
                  <c:v>300.07295116287901</c:v>
                </c:pt>
                <c:pt idx="611">
                  <c:v>299.98102446497899</c:v>
                </c:pt>
                <c:pt idx="612">
                  <c:v>299.88971690836399</c:v>
                </c:pt>
                <c:pt idx="613">
                  <c:v>299.79897178369401</c:v>
                </c:pt>
                <c:pt idx="614">
                  <c:v>299.70887565895902</c:v>
                </c:pt>
                <c:pt idx="615">
                  <c:v>299.619342220308</c:v>
                </c:pt>
                <c:pt idx="616">
                  <c:v>299.53037476106101</c:v>
                </c:pt>
                <c:pt idx="617">
                  <c:v>299.44201261619702</c:v>
                </c:pt>
                <c:pt idx="618">
                  <c:v>299.35425002390701</c:v>
                </c:pt>
                <c:pt idx="619">
                  <c:v>299.26704558871</c:v>
                </c:pt>
                <c:pt idx="620">
                  <c:v>299.18043996778499</c:v>
                </c:pt>
                <c:pt idx="621">
                  <c:v>298.90385133112198</c:v>
                </c:pt>
                <c:pt idx="622">
                  <c:v>298.611261321396</c:v>
                </c:pt>
                <c:pt idx="623">
                  <c:v>298.30441056893801</c:v>
                </c:pt>
                <c:pt idx="624">
                  <c:v>297.9855452191</c:v>
                </c:pt>
                <c:pt idx="625">
                  <c:v>297.65550133016302</c:v>
                </c:pt>
                <c:pt idx="626">
                  <c:v>297.316563316898</c:v>
                </c:pt>
                <c:pt idx="627">
                  <c:v>296.97080225714302</c:v>
                </c:pt>
                <c:pt idx="628">
                  <c:v>296.620191295388</c:v>
                </c:pt>
                <c:pt idx="629">
                  <c:v>296.266597035855</c:v>
                </c:pt>
                <c:pt idx="630">
                  <c:v>295.91240013792702</c:v>
                </c:pt>
                <c:pt idx="631">
                  <c:v>295.559531775435</c:v>
                </c:pt>
                <c:pt idx="632">
                  <c:v>295.20941182601501</c:v>
                </c:pt>
                <c:pt idx="633">
                  <c:v>294.86424861373098</c:v>
                </c:pt>
                <c:pt idx="634">
                  <c:v>294.52601738564903</c:v>
                </c:pt>
                <c:pt idx="635">
                  <c:v>294.19673550366002</c:v>
                </c:pt>
                <c:pt idx="636">
                  <c:v>293.87813598661597</c:v>
                </c:pt>
                <c:pt idx="637">
                  <c:v>293.57112929718699</c:v>
                </c:pt>
                <c:pt idx="638">
                  <c:v>293.27595145188002</c:v>
                </c:pt>
                <c:pt idx="639">
                  <c:v>292.99278789627198</c:v>
                </c:pt>
                <c:pt idx="640">
                  <c:v>292.72135601678099</c:v>
                </c:pt>
                <c:pt idx="641">
                  <c:v>292.92177891697497</c:v>
                </c:pt>
                <c:pt idx="642">
                  <c:v>293.13047071145098</c:v>
                </c:pt>
                <c:pt idx="643">
                  <c:v>293.34091011525101</c:v>
                </c:pt>
                <c:pt idx="644">
                  <c:v>293.55526682737002</c:v>
                </c:pt>
                <c:pt idx="645">
                  <c:v>293.77353263913801</c:v>
                </c:pt>
                <c:pt idx="646">
                  <c:v>293.99567005315203</c:v>
                </c:pt>
                <c:pt idx="647">
                  <c:v>294.22170420046899</c:v>
                </c:pt>
                <c:pt idx="648">
                  <c:v>294.45164054517301</c:v>
                </c:pt>
                <c:pt idx="649">
                  <c:v>294.685550193214</c:v>
                </c:pt>
                <c:pt idx="650">
                  <c:v>294.923579045868</c:v>
                </c:pt>
                <c:pt idx="651">
                  <c:v>295.16577921087901</c:v>
                </c:pt>
                <c:pt idx="652">
                  <c:v>295.41219901129699</c:v>
                </c:pt>
                <c:pt idx="653">
                  <c:v>295.66295677916702</c:v>
                </c:pt>
                <c:pt idx="654">
                  <c:v>295.91808975811801</c:v>
                </c:pt>
                <c:pt idx="655">
                  <c:v>296.17770161216998</c:v>
                </c:pt>
                <c:pt idx="656">
                  <c:v>296.44193215519903</c:v>
                </c:pt>
                <c:pt idx="657">
                  <c:v>296.710824682056</c:v>
                </c:pt>
                <c:pt idx="658">
                  <c:v>296.98441306504799</c:v>
                </c:pt>
                <c:pt idx="659">
                  <c:v>297.26273660281498</c:v>
                </c:pt>
                <c:pt idx="660">
                  <c:v>297.54596549640502</c:v>
                </c:pt>
                <c:pt idx="661">
                  <c:v>297.762498276006</c:v>
                </c:pt>
                <c:pt idx="662">
                  <c:v>297.97967807131897</c:v>
                </c:pt>
                <c:pt idx="663">
                  <c:v>298.19666344072101</c:v>
                </c:pt>
                <c:pt idx="664">
                  <c:v>298.41354291699099</c:v>
                </c:pt>
                <c:pt idx="665">
                  <c:v>298.63002082020199</c:v>
                </c:pt>
                <c:pt idx="666">
                  <c:v>298.84589548642799</c:v>
                </c:pt>
                <c:pt idx="667">
                  <c:v>299.06079792143998</c:v>
                </c:pt>
                <c:pt idx="668">
                  <c:v>299.27430632609901</c:v>
                </c:pt>
                <c:pt idx="669">
                  <c:v>299.48624102064502</c:v>
                </c:pt>
                <c:pt idx="670">
                  <c:v>299.69620587804002</c:v>
                </c:pt>
                <c:pt idx="671">
                  <c:v>299.903967595111</c:v>
                </c:pt>
                <c:pt idx="672">
                  <c:v>300.10922067258798</c:v>
                </c:pt>
                <c:pt idx="673">
                  <c:v>300.31187820711398</c:v>
                </c:pt>
                <c:pt idx="674">
                  <c:v>300.511731464695</c:v>
                </c:pt>
                <c:pt idx="675">
                  <c:v>300.70876486995297</c:v>
                </c:pt>
                <c:pt idx="676">
                  <c:v>300.90297705688198</c:v>
                </c:pt>
                <c:pt idx="677">
                  <c:v>301.09437995618299</c:v>
                </c:pt>
                <c:pt idx="678">
                  <c:v>301.28296484766503</c:v>
                </c:pt>
                <c:pt idx="679">
                  <c:v>301.46853528188501</c:v>
                </c:pt>
                <c:pt idx="680">
                  <c:v>301.65106806759599</c:v>
                </c:pt>
                <c:pt idx="681">
                  <c:v>301.55768514910801</c:v>
                </c:pt>
                <c:pt idx="682">
                  <c:v>301.46474259950998</c:v>
                </c:pt>
                <c:pt idx="683">
                  <c:v>301.37279770480399</c:v>
                </c:pt>
                <c:pt idx="684">
                  <c:v>301.28147653446098</c:v>
                </c:pt>
                <c:pt idx="685">
                  <c:v>301.19081796804602</c:v>
                </c:pt>
                <c:pt idx="686">
                  <c:v>301.10066305213002</c:v>
                </c:pt>
                <c:pt idx="687">
                  <c:v>301.01111819757102</c:v>
                </c:pt>
                <c:pt idx="688">
                  <c:v>300.92214023607102</c:v>
                </c:pt>
                <c:pt idx="689">
                  <c:v>300.83365350867501</c:v>
                </c:pt>
                <c:pt idx="690">
                  <c:v>300.74571999244301</c:v>
                </c:pt>
                <c:pt idx="691">
                  <c:v>300.65835963601</c:v>
                </c:pt>
                <c:pt idx="692">
                  <c:v>300.57156333618798</c:v>
                </c:pt>
                <c:pt idx="693">
                  <c:v>300.485298590485</c:v>
                </c:pt>
                <c:pt idx="694">
                  <c:v>300.39955234992698</c:v>
                </c:pt>
                <c:pt idx="695">
                  <c:v>300.314327564606</c:v>
                </c:pt>
                <c:pt idx="696">
                  <c:v>300.22968440111498</c:v>
                </c:pt>
                <c:pt idx="697">
                  <c:v>300.14559999136901</c:v>
                </c:pt>
                <c:pt idx="698">
                  <c:v>300.06209134827401</c:v>
                </c:pt>
                <c:pt idx="699">
                  <c:v>299.97909963495101</c:v>
                </c:pt>
                <c:pt idx="700">
                  <c:v>299.896638768809</c:v>
                </c:pt>
                <c:pt idx="701">
                  <c:v>299.60053182592299</c:v>
                </c:pt>
                <c:pt idx="702">
                  <c:v>299.28821646649101</c:v>
                </c:pt>
                <c:pt idx="703">
                  <c:v>298.96162410409801</c:v>
                </c:pt>
                <c:pt idx="704">
                  <c:v>298.62286104811102</c:v>
                </c:pt>
                <c:pt idx="705">
                  <c:v>298.27283407399301</c:v>
                </c:pt>
                <c:pt idx="706">
                  <c:v>297.91398910384697</c:v>
                </c:pt>
                <c:pt idx="707">
                  <c:v>297.54818035336001</c:v>
                </c:pt>
                <c:pt idx="708">
                  <c:v>297.17743063907301</c:v>
                </c:pt>
                <c:pt idx="709">
                  <c:v>296.803821724888</c:v>
                </c:pt>
                <c:pt idx="710">
                  <c:v>296.42977481926602</c:v>
                </c:pt>
                <c:pt idx="711">
                  <c:v>296.05678817546902</c:v>
                </c:pt>
                <c:pt idx="712">
                  <c:v>295.68672709936902</c:v>
                </c:pt>
                <c:pt idx="713">
                  <c:v>295.32177935737599</c:v>
                </c:pt>
                <c:pt idx="714">
                  <c:v>294.96393079859803</c:v>
                </c:pt>
                <c:pt idx="715">
                  <c:v>294.61494584898998</c:v>
                </c:pt>
                <c:pt idx="716">
                  <c:v>294.27638455273001</c:v>
                </c:pt>
                <c:pt idx="717">
                  <c:v>293.948859272763</c:v>
                </c:pt>
                <c:pt idx="718">
                  <c:v>293.63277079966201</c:v>
                </c:pt>
                <c:pt idx="719">
                  <c:v>293.32792218941898</c:v>
                </c:pt>
                <c:pt idx="720">
                  <c:v>293.033703964425</c:v>
                </c:pt>
                <c:pt idx="721">
                  <c:v>293.23949686501197</c:v>
                </c:pt>
                <c:pt idx="722">
                  <c:v>293.453853717068</c:v>
                </c:pt>
                <c:pt idx="723">
                  <c:v>293.66987677296498</c:v>
                </c:pt>
                <c:pt idx="724">
                  <c:v>293.889770132379</c:v>
                </c:pt>
                <c:pt idx="725">
                  <c:v>294.11361940613602</c:v>
                </c:pt>
                <c:pt idx="726">
                  <c:v>294.341414098332</c:v>
                </c:pt>
                <c:pt idx="727">
                  <c:v>294.57312145936299</c:v>
                </c:pt>
                <c:pt idx="728">
                  <c:v>294.80870790152102</c:v>
                </c:pt>
                <c:pt idx="729">
                  <c:v>295.04834899781798</c:v>
                </c:pt>
                <c:pt idx="730">
                  <c:v>295.29209444028902</c:v>
                </c:pt>
                <c:pt idx="731">
                  <c:v>295.54000696498503</c:v>
                </c:pt>
                <c:pt idx="732">
                  <c:v>295.79220055674301</c:v>
                </c:pt>
                <c:pt idx="733">
                  <c:v>296.04872960462399</c:v>
                </c:pt>
                <c:pt idx="734">
                  <c:v>296.30976266625902</c:v>
                </c:pt>
                <c:pt idx="735">
                  <c:v>296.57529879700701</c:v>
                </c:pt>
                <c:pt idx="736">
                  <c:v>296.84545168277799</c:v>
                </c:pt>
                <c:pt idx="737">
                  <c:v>297.12025163582803</c:v>
                </c:pt>
                <c:pt idx="738">
                  <c:v>297.39983405697802</c:v>
                </c:pt>
                <c:pt idx="739">
                  <c:v>297.68422999023602</c:v>
                </c:pt>
                <c:pt idx="740">
                  <c:v>297.97355909511202</c:v>
                </c:pt>
                <c:pt idx="741">
                  <c:v>298.20166130937702</c:v>
                </c:pt>
                <c:pt idx="742">
                  <c:v>298.43049455852997</c:v>
                </c:pt>
                <c:pt idx="743">
                  <c:v>298.65908956062901</c:v>
                </c:pt>
                <c:pt idx="744">
                  <c:v>298.88747743334102</c:v>
                </c:pt>
                <c:pt idx="745">
                  <c:v>299.11553206568402</c:v>
                </c:pt>
                <c:pt idx="746">
                  <c:v>299.34288209549101</c:v>
                </c:pt>
                <c:pt idx="747">
                  <c:v>299.56913940901802</c:v>
                </c:pt>
                <c:pt idx="748">
                  <c:v>299.79406963560302</c:v>
                </c:pt>
                <c:pt idx="749">
                  <c:v>300.01725726049699</c:v>
                </c:pt>
                <c:pt idx="750">
                  <c:v>300.23848925045399</c:v>
                </c:pt>
                <c:pt idx="751">
                  <c:v>300.45737951704501</c:v>
                </c:pt>
                <c:pt idx="752">
                  <c:v>300.67379638561101</c:v>
                </c:pt>
                <c:pt idx="753">
                  <c:v>300.88743795289599</c:v>
                </c:pt>
                <c:pt idx="754">
                  <c:v>301.09827248348</c:v>
                </c:pt>
                <c:pt idx="755">
                  <c:v>301.30625068939497</c:v>
                </c:pt>
                <c:pt idx="756">
                  <c:v>301.51128742845299</c:v>
                </c:pt>
                <c:pt idx="757">
                  <c:v>301.71345347993702</c:v>
                </c:pt>
                <c:pt idx="758">
                  <c:v>301.91271284210501</c:v>
                </c:pt>
                <c:pt idx="759">
                  <c:v>302.10894098058202</c:v>
                </c:pt>
                <c:pt idx="760">
                  <c:v>302.30201024622198</c:v>
                </c:pt>
                <c:pt idx="761">
                  <c:v>302.21330188436201</c:v>
                </c:pt>
                <c:pt idx="762">
                  <c:v>302.12488308360798</c:v>
                </c:pt>
                <c:pt idx="763">
                  <c:v>302.03744405286</c:v>
                </c:pt>
                <c:pt idx="764">
                  <c:v>301.95054283633903</c:v>
                </c:pt>
                <c:pt idx="765">
                  <c:v>301.86427556214102</c:v>
                </c:pt>
                <c:pt idx="766">
                  <c:v>301.77856404590699</c:v>
                </c:pt>
                <c:pt idx="767">
                  <c:v>301.69337191120002</c:v>
                </c:pt>
                <c:pt idx="768">
                  <c:v>301.60867578058702</c:v>
                </c:pt>
                <c:pt idx="769">
                  <c:v>301.52452520496001</c:v>
                </c:pt>
                <c:pt idx="770">
                  <c:v>301.440901547095</c:v>
                </c:pt>
                <c:pt idx="771">
                  <c:v>301.35774896276303</c:v>
                </c:pt>
                <c:pt idx="772">
                  <c:v>301.27506013857902</c:v>
                </c:pt>
                <c:pt idx="773">
                  <c:v>301.19293430046503</c:v>
                </c:pt>
                <c:pt idx="774">
                  <c:v>301.11126423807599</c:v>
                </c:pt>
                <c:pt idx="775">
                  <c:v>301.03010393816197</c:v>
                </c:pt>
                <c:pt idx="776">
                  <c:v>300.94944366656398</c:v>
                </c:pt>
                <c:pt idx="777">
                  <c:v>300.86930684507502</c:v>
                </c:pt>
                <c:pt idx="778">
                  <c:v>300.789723159917</c:v>
                </c:pt>
                <c:pt idx="779">
                  <c:v>300.710609618842</c:v>
                </c:pt>
                <c:pt idx="780">
                  <c:v>300.632016430264</c:v>
                </c:pt>
                <c:pt idx="781">
                  <c:v>300.31764132253198</c:v>
                </c:pt>
                <c:pt idx="782">
                  <c:v>299.98687806520297</c:v>
                </c:pt>
                <c:pt idx="783">
                  <c:v>299.64189897265402</c:v>
                </c:pt>
                <c:pt idx="784">
                  <c:v>299.28464503453</c:v>
                </c:pt>
                <c:pt idx="785">
                  <c:v>298.91618648799499</c:v>
                </c:pt>
                <c:pt idx="786">
                  <c:v>298.53879880212799</c:v>
                </c:pt>
                <c:pt idx="787">
                  <c:v>298.15442050239699</c:v>
                </c:pt>
                <c:pt idx="788">
                  <c:v>297.76502661678899</c:v>
                </c:pt>
                <c:pt idx="789">
                  <c:v>297.372843700403</c:v>
                </c:pt>
                <c:pt idx="790">
                  <c:v>296.980132613953</c:v>
                </c:pt>
                <c:pt idx="791">
                  <c:v>296.58838536163802</c:v>
                </c:pt>
                <c:pt idx="792">
                  <c:v>296.199558403737</c:v>
                </c:pt>
                <c:pt idx="793">
                  <c:v>295.81570664539498</c:v>
                </c:pt>
                <c:pt idx="794">
                  <c:v>295.43867249952802</c:v>
                </c:pt>
                <c:pt idx="795">
                  <c:v>295.07018535481899</c:v>
                </c:pt>
                <c:pt idx="796">
                  <c:v>294.71144362277499</c:v>
                </c:pt>
                <c:pt idx="797">
                  <c:v>294.36301212892101</c:v>
                </c:pt>
                <c:pt idx="798">
                  <c:v>294.02501516068202</c:v>
                </c:pt>
                <c:pt idx="799">
                  <c:v>293.69711682553901</c:v>
                </c:pt>
                <c:pt idx="800">
                  <c:v>293.37857866791302</c:v>
                </c:pt>
                <c:pt idx="801">
                  <c:v>293.58955581628197</c:v>
                </c:pt>
                <c:pt idx="802">
                  <c:v>293.80928772328298</c:v>
                </c:pt>
                <c:pt idx="803">
                  <c:v>294.030610228017</c:v>
                </c:pt>
                <c:pt idx="804">
                  <c:v>294.25594366791302</c:v>
                </c:pt>
                <c:pt idx="805">
                  <c:v>294.48519244003899</c:v>
                </c:pt>
                <c:pt idx="806">
                  <c:v>294.71841524984501</c:v>
                </c:pt>
                <c:pt idx="807">
                  <c:v>294.95559536410298</c:v>
                </c:pt>
                <c:pt idx="808">
                  <c:v>295.19669343184302</c:v>
                </c:pt>
                <c:pt idx="809">
                  <c:v>295.44182989979902</c:v>
                </c:pt>
                <c:pt idx="810">
                  <c:v>295.69114059190201</c:v>
                </c:pt>
                <c:pt idx="811">
                  <c:v>295.94463628944902</c:v>
                </c:pt>
                <c:pt idx="812">
                  <c:v>296.202466417967</c:v>
                </c:pt>
                <c:pt idx="813">
                  <c:v>296.46460812704402</c:v>
                </c:pt>
                <c:pt idx="814">
                  <c:v>296.731276280477</c:v>
                </c:pt>
                <c:pt idx="815">
                  <c:v>297.00251842536301</c:v>
                </c:pt>
                <c:pt idx="816">
                  <c:v>297.278389732834</c:v>
                </c:pt>
                <c:pt idx="817">
                  <c:v>297.55898305023698</c:v>
                </c:pt>
                <c:pt idx="818">
                  <c:v>297.84436763566498</c:v>
                </c:pt>
                <c:pt idx="819">
                  <c:v>298.13460162735299</c:v>
                </c:pt>
                <c:pt idx="820">
                  <c:v>298.42981554484697</c:v>
                </c:pt>
                <c:pt idx="821">
                  <c:v>298.669493702257</c:v>
                </c:pt>
                <c:pt idx="822">
                  <c:v>298.909823423636</c:v>
                </c:pt>
                <c:pt idx="823">
                  <c:v>299.14988617936598</c:v>
                </c:pt>
                <c:pt idx="824">
                  <c:v>299.38961715891998</c:v>
                </c:pt>
                <c:pt idx="825">
                  <c:v>299.62896388101802</c:v>
                </c:pt>
                <c:pt idx="826">
                  <c:v>299.86750089854098</c:v>
                </c:pt>
                <c:pt idx="827">
                  <c:v>300.10495353841702</c:v>
                </c:pt>
                <c:pt idx="828">
                  <c:v>300.34095473849402</c:v>
                </c:pt>
                <c:pt idx="829">
                  <c:v>300.57518932623702</c:v>
                </c:pt>
                <c:pt idx="830">
                  <c:v>300.80733682318601</c:v>
                </c:pt>
                <c:pt idx="831">
                  <c:v>301.03708292485601</c:v>
                </c:pt>
                <c:pt idx="832">
                  <c:v>301.26430202895398</c:v>
                </c:pt>
                <c:pt idx="833">
                  <c:v>301.48867001213102</c:v>
                </c:pt>
                <c:pt idx="834">
                  <c:v>301.71019472258303</c:v>
                </c:pt>
                <c:pt idx="835">
                  <c:v>301.92870229561998</c:v>
                </c:pt>
                <c:pt idx="836">
                  <c:v>302.14426194475499</c:v>
                </c:pt>
                <c:pt idx="837">
                  <c:v>302.35684121938903</c:v>
                </c:pt>
                <c:pt idx="838">
                  <c:v>302.56645047285599</c:v>
                </c:pt>
                <c:pt idx="839">
                  <c:v>302.77298991554102</c:v>
                </c:pt>
                <c:pt idx="840">
                  <c:v>302.976299361337</c:v>
                </c:pt>
                <c:pt idx="841">
                  <c:v>302.89205644449902</c:v>
                </c:pt>
                <c:pt idx="842">
                  <c:v>302.80805586236198</c:v>
                </c:pt>
                <c:pt idx="843">
                  <c:v>302.72493430985401</c:v>
                </c:pt>
                <c:pt idx="844">
                  <c:v>302.642379715917</c:v>
                </c:pt>
                <c:pt idx="845">
                  <c:v>302.560353013331</c:v>
                </c:pt>
                <c:pt idx="846">
                  <c:v>302.47885055740301</c:v>
                </c:pt>
                <c:pt idx="847">
                  <c:v>302.39784202501602</c:v>
                </c:pt>
                <c:pt idx="848">
                  <c:v>302.31729049663102</c:v>
                </c:pt>
                <c:pt idx="849">
                  <c:v>302.23718252595501</c:v>
                </c:pt>
                <c:pt idx="850">
                  <c:v>302.157558399707</c:v>
                </c:pt>
                <c:pt idx="851">
                  <c:v>302.07838879733998</c:v>
                </c:pt>
                <c:pt idx="852">
                  <c:v>301.99968928151202</c:v>
                </c:pt>
                <c:pt idx="853">
                  <c:v>301.92144940521803</c:v>
                </c:pt>
                <c:pt idx="854">
                  <c:v>301.84366203639598</c:v>
                </c:pt>
                <c:pt idx="855">
                  <c:v>301.76644218093298</c:v>
                </c:pt>
                <c:pt idx="856">
                  <c:v>301.68960972257003</c:v>
                </c:pt>
                <c:pt idx="857">
                  <c:v>301.61333016890302</c:v>
                </c:pt>
                <c:pt idx="858">
                  <c:v>301.53750306944102</c:v>
                </c:pt>
                <c:pt idx="859">
                  <c:v>301.46216656796997</c:v>
                </c:pt>
                <c:pt idx="860">
                  <c:v>301.38727178221501</c:v>
                </c:pt>
                <c:pt idx="861">
                  <c:v>301.05546567882698</c:v>
                </c:pt>
                <c:pt idx="862">
                  <c:v>300.70714327333002</c:v>
                </c:pt>
                <c:pt idx="863">
                  <c:v>300.34462455264497</c:v>
                </c:pt>
                <c:pt idx="864">
                  <c:v>299.969663906216</c:v>
                </c:pt>
                <c:pt idx="865">
                  <c:v>299.58348928864501</c:v>
                </c:pt>
                <c:pt idx="866">
                  <c:v>299.188262661468</c:v>
                </c:pt>
                <c:pt idx="867">
                  <c:v>298.78595269318498</c:v>
                </c:pt>
                <c:pt idx="868">
                  <c:v>298.37852916820202</c:v>
                </c:pt>
                <c:pt idx="869">
                  <c:v>297.96825749391701</c:v>
                </c:pt>
                <c:pt idx="870">
                  <c:v>297.55729997915603</c:v>
                </c:pt>
                <c:pt idx="871">
                  <c:v>297.14687329891001</c:v>
                </c:pt>
                <c:pt idx="872">
                  <c:v>296.73911567276701</c:v>
                </c:pt>
                <c:pt idx="873">
                  <c:v>296.33607461894798</c:v>
                </c:pt>
                <c:pt idx="874">
                  <c:v>295.939404853187</c:v>
                </c:pt>
                <c:pt idx="875">
                  <c:v>295.55047383766401</c:v>
                </c:pt>
                <c:pt idx="876">
                  <c:v>295.17035654334097</c:v>
                </c:pt>
                <c:pt idx="877">
                  <c:v>294.799540221472</c:v>
                </c:pt>
                <c:pt idx="878">
                  <c:v>294.43791991807302</c:v>
                </c:pt>
                <c:pt idx="879">
                  <c:v>294.08524569624302</c:v>
                </c:pt>
                <c:pt idx="880">
                  <c:v>293.74084463839398</c:v>
                </c:pt>
                <c:pt idx="881">
                  <c:v>293.95683786573898</c:v>
                </c:pt>
                <c:pt idx="882">
                  <c:v>294.18178716956203</c:v>
                </c:pt>
                <c:pt idx="883">
                  <c:v>294.40836492855402</c:v>
                </c:pt>
                <c:pt idx="884">
                  <c:v>294.63888060838298</c:v>
                </c:pt>
                <c:pt idx="885">
                  <c:v>294.87336996499198</c:v>
                </c:pt>
                <c:pt idx="886">
                  <c:v>295.11188261528599</c:v>
                </c:pt>
                <c:pt idx="887">
                  <c:v>295.35439253595598</c:v>
                </c:pt>
                <c:pt idx="888">
                  <c:v>295.60092124627698</c:v>
                </c:pt>
                <c:pt idx="889">
                  <c:v>295.85149486637602</c:v>
                </c:pt>
                <c:pt idx="890">
                  <c:v>296.106206498821</c:v>
                </c:pt>
                <c:pt idx="891">
                  <c:v>296.36513322873401</c:v>
                </c:pt>
                <c:pt idx="892">
                  <c:v>296.628369908764</c:v>
                </c:pt>
                <c:pt idx="893">
                  <c:v>296.89602058845799</c:v>
                </c:pt>
                <c:pt idx="894">
                  <c:v>297.16818098833102</c:v>
                </c:pt>
                <c:pt idx="895">
                  <c:v>297.444939746459</c:v>
                </c:pt>
                <c:pt idx="896">
                  <c:v>297.726385344596</c:v>
                </c:pt>
                <c:pt idx="897">
                  <c:v>298.01258270246802</c:v>
                </c:pt>
                <c:pt idx="898">
                  <c:v>298.30365276806401</c:v>
                </c:pt>
                <c:pt idx="899">
                  <c:v>298.599594453245</c:v>
                </c:pt>
                <c:pt idx="900">
                  <c:v>298.90050506931601</c:v>
                </c:pt>
                <c:pt idx="901">
                  <c:v>299.15224652414901</c:v>
                </c:pt>
                <c:pt idx="902">
                  <c:v>299.404501976137</c:v>
                </c:pt>
                <c:pt idx="903">
                  <c:v>299.65630472500197</c:v>
                </c:pt>
                <c:pt idx="904">
                  <c:v>299.907694599899</c:v>
                </c:pt>
                <c:pt idx="905">
                  <c:v>300.15851410876598</c:v>
                </c:pt>
                <c:pt idx="906">
                  <c:v>300.40846562650398</c:v>
                </c:pt>
                <c:pt idx="907">
                  <c:v>300.65725946369503</c:v>
                </c:pt>
                <c:pt idx="908">
                  <c:v>300.90447004731698</c:v>
                </c:pt>
                <c:pt idx="909">
                  <c:v>301.14977866636298</c:v>
                </c:pt>
                <c:pt idx="910">
                  <c:v>301.39288470512503</c:v>
                </c:pt>
                <c:pt idx="911">
                  <c:v>301.63355758172401</c:v>
                </c:pt>
                <c:pt idx="912">
                  <c:v>301.87157126177698</c:v>
                </c:pt>
                <c:pt idx="913">
                  <c:v>302.10672824478502</c:v>
                </c:pt>
                <c:pt idx="914">
                  <c:v>302.33887775305101</c:v>
                </c:pt>
                <c:pt idx="915">
                  <c:v>302.56799485885699</c:v>
                </c:pt>
                <c:pt idx="916">
                  <c:v>302.79407948731301</c:v>
                </c:pt>
                <c:pt idx="917">
                  <c:v>303.01706064699403</c:v>
                </c:pt>
                <c:pt idx="918">
                  <c:v>303.237007463157</c:v>
                </c:pt>
                <c:pt idx="919">
                  <c:v>303.45379542265903</c:v>
                </c:pt>
                <c:pt idx="920">
                  <c:v>303.66726304751802</c:v>
                </c:pt>
                <c:pt idx="921">
                  <c:v>303.58739589721102</c:v>
                </c:pt>
                <c:pt idx="922">
                  <c:v>303.50785841406201</c:v>
                </c:pt>
                <c:pt idx="923">
                  <c:v>303.42912748814302</c:v>
                </c:pt>
                <c:pt idx="924">
                  <c:v>303.35090000471803</c:v>
                </c:pt>
                <c:pt idx="925">
                  <c:v>303.27317438317601</c:v>
                </c:pt>
                <c:pt idx="926">
                  <c:v>303.195857482169</c:v>
                </c:pt>
                <c:pt idx="927">
                  <c:v>303.119003534282</c:v>
                </c:pt>
                <c:pt idx="928">
                  <c:v>303.04261399696497</c:v>
                </c:pt>
                <c:pt idx="929">
                  <c:v>302.96660130377001</c:v>
                </c:pt>
                <c:pt idx="930">
                  <c:v>302.89100310993899</c:v>
                </c:pt>
                <c:pt idx="931">
                  <c:v>302.81585230557999</c:v>
                </c:pt>
                <c:pt idx="932">
                  <c:v>302.74117288758998</c:v>
                </c:pt>
                <c:pt idx="933">
                  <c:v>302.666925204373</c:v>
                </c:pt>
                <c:pt idx="934">
                  <c:v>302.59306794504801</c:v>
                </c:pt>
                <c:pt idx="935">
                  <c:v>302.519647448954</c:v>
                </c:pt>
                <c:pt idx="936">
                  <c:v>302.44668126566501</c:v>
                </c:pt>
                <c:pt idx="937">
                  <c:v>302.37412121038199</c:v>
                </c:pt>
                <c:pt idx="938">
                  <c:v>302.30202298814902</c:v>
                </c:pt>
                <c:pt idx="939">
                  <c:v>302.23038753563799</c:v>
                </c:pt>
                <c:pt idx="940">
                  <c:v>302.15917346004198</c:v>
                </c:pt>
                <c:pt idx="941">
                  <c:v>301.81040556408198</c:v>
                </c:pt>
                <c:pt idx="942">
                  <c:v>301.44491803019798</c:v>
                </c:pt>
                <c:pt idx="943">
                  <c:v>301.06520741078299</c:v>
                </c:pt>
                <c:pt idx="944">
                  <c:v>300.67294698887702</c:v>
                </c:pt>
                <c:pt idx="945">
                  <c:v>300.26928349116201</c:v>
                </c:pt>
                <c:pt idx="946">
                  <c:v>299.85632599455801</c:v>
                </c:pt>
                <c:pt idx="947">
                  <c:v>299.43603414333103</c:v>
                </c:pt>
                <c:pt idx="948">
                  <c:v>299.01049762876801</c:v>
                </c:pt>
                <c:pt idx="949">
                  <c:v>298.58175580229903</c:v>
                </c:pt>
                <c:pt idx="950">
                  <c:v>298.15198959559302</c:v>
                </c:pt>
                <c:pt idx="951">
                  <c:v>297.722492499971</c:v>
                </c:pt>
                <c:pt idx="952">
                  <c:v>297.29509179865801</c:v>
                </c:pt>
                <c:pt idx="953">
                  <c:v>296.87172365598002</c:v>
                </c:pt>
                <c:pt idx="954">
                  <c:v>296.45405345771297</c:v>
                </c:pt>
                <c:pt idx="955">
                  <c:v>296.04317677513302</c:v>
                </c:pt>
                <c:pt idx="956">
                  <c:v>295.64014622831297</c:v>
                </c:pt>
                <c:pt idx="957">
                  <c:v>295.24523412734499</c:v>
                </c:pt>
                <c:pt idx="958">
                  <c:v>294.85863694374501</c:v>
                </c:pt>
                <c:pt idx="959">
                  <c:v>294.479902050573</c:v>
                </c:pt>
                <c:pt idx="960">
                  <c:v>294.10849396911499</c:v>
                </c:pt>
                <c:pt idx="961">
                  <c:v>294.329431415013</c:v>
                </c:pt>
                <c:pt idx="962">
                  <c:v>294.559595679795</c:v>
                </c:pt>
                <c:pt idx="963">
                  <c:v>294.79127870450401</c:v>
                </c:pt>
                <c:pt idx="964">
                  <c:v>295.02700879640997</c:v>
                </c:pt>
                <c:pt idx="965">
                  <c:v>295.266692437659</c:v>
                </c:pt>
                <c:pt idx="966">
                  <c:v>295.51039933858101</c:v>
                </c:pt>
                <c:pt idx="967">
                  <c:v>295.75812448967503</c:v>
                </c:pt>
                <c:pt idx="968">
                  <c:v>296.009948059549</c:v>
                </c:pt>
                <c:pt idx="969">
                  <c:v>296.26585537098498</c:v>
                </c:pt>
                <c:pt idx="970">
                  <c:v>296.52592657055999</c:v>
                </c:pt>
                <c:pt idx="971">
                  <c:v>296.79023082383998</c:v>
                </c:pt>
                <c:pt idx="972">
                  <c:v>297.058880048699</c:v>
                </c:pt>
                <c:pt idx="973">
                  <c:v>297.332016320675</c:v>
                </c:pt>
                <c:pt idx="974">
                  <c:v>297.60970853976301</c:v>
                </c:pt>
                <c:pt idx="975">
                  <c:v>297.89201411085702</c:v>
                </c:pt>
                <c:pt idx="976">
                  <c:v>298.17902266677902</c:v>
                </c:pt>
                <c:pt idx="977">
                  <c:v>298.47083979549302</c:v>
                </c:pt>
                <c:pt idx="978">
                  <c:v>298.76752193909499</c:v>
                </c:pt>
                <c:pt idx="979">
                  <c:v>299.06911909209401</c:v>
                </c:pt>
                <c:pt idx="980">
                  <c:v>299.37577238935501</c:v>
                </c:pt>
                <c:pt idx="981">
                  <c:v>299.64018443388102</c:v>
                </c:pt>
                <c:pt idx="982">
                  <c:v>299.90495934617098</c:v>
                </c:pt>
                <c:pt idx="983">
                  <c:v>300.16903250142599</c:v>
                </c:pt>
                <c:pt idx="984">
                  <c:v>300.43259578987499</c:v>
                </c:pt>
                <c:pt idx="985">
                  <c:v>300.69542197191498</c:v>
                </c:pt>
                <c:pt idx="986">
                  <c:v>300.95719258021899</c:v>
                </c:pt>
                <c:pt idx="987">
                  <c:v>301.21765776456499</c:v>
                </c:pt>
                <c:pt idx="988">
                  <c:v>301.47644477660901</c:v>
                </c:pt>
                <c:pt idx="989">
                  <c:v>301.733282053793</c:v>
                </c:pt>
                <c:pt idx="990">
                  <c:v>301.98778041047501</c:v>
                </c:pt>
                <c:pt idx="991">
                  <c:v>302.23972524229299</c:v>
                </c:pt>
                <c:pt idx="992">
                  <c:v>302.48891195991001</c:v>
                </c:pt>
                <c:pt idx="993">
                  <c:v>302.73514361768503</c:v>
                </c:pt>
                <c:pt idx="994">
                  <c:v>302.978280836301</c:v>
                </c:pt>
                <c:pt idx="995">
                  <c:v>303.21823224240001</c:v>
                </c:pt>
                <c:pt idx="996">
                  <c:v>303.45511795338598</c:v>
                </c:pt>
                <c:pt idx="997">
                  <c:v>303.68880859314203</c:v>
                </c:pt>
                <c:pt idx="998">
                  <c:v>303.91937079337799</c:v>
                </c:pt>
                <c:pt idx="999">
                  <c:v>304.14668155970998</c:v>
                </c:pt>
                <c:pt idx="1000">
                  <c:v>304.37057910526102</c:v>
                </c:pt>
                <c:pt idx="1001">
                  <c:v>304.29556733672399</c:v>
                </c:pt>
                <c:pt idx="1002">
                  <c:v>304.22057662961498</c:v>
                </c:pt>
                <c:pt idx="1003">
                  <c:v>304.14642569254602</c:v>
                </c:pt>
                <c:pt idx="1004">
                  <c:v>304.07276797002203</c:v>
                </c:pt>
                <c:pt idx="1005">
                  <c:v>303.999518447198</c:v>
                </c:pt>
                <c:pt idx="1006">
                  <c:v>303.92669130299703</c:v>
                </c:pt>
                <c:pt idx="1007">
                  <c:v>303.85418942977299</c:v>
                </c:pt>
                <c:pt idx="1008">
                  <c:v>303.78205827239202</c:v>
                </c:pt>
                <c:pt idx="1009">
                  <c:v>303.71032419658502</c:v>
                </c:pt>
                <c:pt idx="1010">
                  <c:v>303.63891385442798</c:v>
                </c:pt>
                <c:pt idx="1011">
                  <c:v>303.56787973615297</c:v>
                </c:pt>
                <c:pt idx="1012">
                  <c:v>303.497210500042</c:v>
                </c:pt>
                <c:pt idx="1013">
                  <c:v>303.42696207207803</c:v>
                </c:pt>
                <c:pt idx="1014">
                  <c:v>303.35708450126498</c:v>
                </c:pt>
                <c:pt idx="1015">
                  <c:v>303.28758980008399</c:v>
                </c:pt>
                <c:pt idx="1016">
                  <c:v>303.21848575072602</c:v>
                </c:pt>
                <c:pt idx="1017">
                  <c:v>303.14975493524997</c:v>
                </c:pt>
                <c:pt idx="1018">
                  <c:v>303.08141964431201</c:v>
                </c:pt>
                <c:pt idx="1019">
                  <c:v>303.01346992523702</c:v>
                </c:pt>
                <c:pt idx="1020">
                  <c:v>302.94594814497498</c:v>
                </c:pt>
                <c:pt idx="1021">
                  <c:v>302.58009609101202</c:v>
                </c:pt>
                <c:pt idx="1022">
                  <c:v>302.19730653665601</c:v>
                </c:pt>
                <c:pt idx="1023">
                  <c:v>301.80036473151699</c:v>
                </c:pt>
                <c:pt idx="1024">
                  <c:v>301.390563765796</c:v>
                </c:pt>
                <c:pt idx="1025">
                  <c:v>300.96902433489402</c:v>
                </c:pt>
                <c:pt idx="1026">
                  <c:v>300.53797317681602</c:v>
                </c:pt>
                <c:pt idx="1027">
                  <c:v>300.09936029915798</c:v>
                </c:pt>
                <c:pt idx="1028">
                  <c:v>299.654991778637</c:v>
                </c:pt>
                <c:pt idx="1029">
                  <c:v>299.20693200007298</c:v>
                </c:pt>
                <c:pt idx="1030">
                  <c:v>298.75719700292001</c:v>
                </c:pt>
                <c:pt idx="1031">
                  <c:v>298.30754004119302</c:v>
                </c:pt>
                <c:pt idx="1032">
                  <c:v>297.85922992186403</c:v>
                </c:pt>
                <c:pt idx="1033">
                  <c:v>297.414158715317</c:v>
                </c:pt>
                <c:pt idx="1034">
                  <c:v>296.974034624051</c:v>
                </c:pt>
                <c:pt idx="1035">
                  <c:v>296.53984719304799</c:v>
                </c:pt>
                <c:pt idx="1036">
                  <c:v>296.11267351230902</c:v>
                </c:pt>
                <c:pt idx="1037">
                  <c:v>295.69281175110598</c:v>
                </c:pt>
                <c:pt idx="1038">
                  <c:v>295.28047970082099</c:v>
                </c:pt>
                <c:pt idx="1039">
                  <c:v>294.87532838677402</c:v>
                </c:pt>
                <c:pt idx="1040">
                  <c:v>294.47667726987601</c:v>
                </c:pt>
                <c:pt idx="1041">
                  <c:v>294.702466353962</c:v>
                </c:pt>
                <c:pt idx="1042">
                  <c:v>294.93774057647602</c:v>
                </c:pt>
                <c:pt idx="1043">
                  <c:v>295.17447023262997</c:v>
                </c:pt>
                <c:pt idx="1044">
                  <c:v>295.41527115420502</c:v>
                </c:pt>
                <c:pt idx="1045">
                  <c:v>295.66011084888999</c:v>
                </c:pt>
                <c:pt idx="1046">
                  <c:v>295.90903873312698</c:v>
                </c:pt>
                <c:pt idx="1047">
                  <c:v>296.16205850784598</c:v>
                </c:pt>
                <c:pt idx="1048">
                  <c:v>296.419137988172</c:v>
                </c:pt>
                <c:pt idx="1049">
                  <c:v>296.680366200506</c:v>
                </c:pt>
                <c:pt idx="1050">
                  <c:v>296.94576862158902</c:v>
                </c:pt>
                <c:pt idx="1051">
                  <c:v>297.21547534136801</c:v>
                </c:pt>
                <c:pt idx="1052">
                  <c:v>297.48959853705702</c:v>
                </c:pt>
                <c:pt idx="1053">
                  <c:v>297.76818128012098</c:v>
                </c:pt>
                <c:pt idx="1054">
                  <c:v>298.05133661449503</c:v>
                </c:pt>
                <c:pt idx="1055">
                  <c:v>298.33920574259298</c:v>
                </c:pt>
                <c:pt idx="1056">
                  <c:v>298.63179690540898</c:v>
                </c:pt>
                <c:pt idx="1057">
                  <c:v>298.92923054935198</c:v>
                </c:pt>
                <c:pt idx="1058">
                  <c:v>299.23162431127798</c:v>
                </c:pt>
                <c:pt idx="1059">
                  <c:v>299.53901772822599</c:v>
                </c:pt>
                <c:pt idx="1060">
                  <c:v>299.85148986901203</c:v>
                </c:pt>
                <c:pt idx="1061">
                  <c:v>300.12902255021999</c:v>
                </c:pt>
                <c:pt idx="1062">
                  <c:v>300.40682406283901</c:v>
                </c:pt>
                <c:pt idx="1063">
                  <c:v>300.68366006614502</c:v>
                </c:pt>
                <c:pt idx="1064">
                  <c:v>300.95973615571501</c:v>
                </c:pt>
                <c:pt idx="1065">
                  <c:v>301.23484873239602</c:v>
                </c:pt>
                <c:pt idx="1066">
                  <c:v>301.50893037556801</c:v>
                </c:pt>
                <c:pt idx="1067">
                  <c:v>301.78155420038399</c:v>
                </c:pt>
                <c:pt idx="1068">
                  <c:v>302.05244343243101</c:v>
                </c:pt>
                <c:pt idx="1069">
                  <c:v>302.32122259176498</c:v>
                </c:pt>
                <c:pt idx="1070">
                  <c:v>302.58758936112901</c:v>
                </c:pt>
                <c:pt idx="1071">
                  <c:v>302.85126601492902</c:v>
                </c:pt>
                <c:pt idx="1072">
                  <c:v>303.11205648529801</c:v>
                </c:pt>
                <c:pt idx="1073">
                  <c:v>303.36971542888199</c:v>
                </c:pt>
                <c:pt idx="1074">
                  <c:v>303.624282033317</c:v>
                </c:pt>
                <c:pt idx="1075">
                  <c:v>303.87554676216001</c:v>
                </c:pt>
                <c:pt idx="1076">
                  <c:v>304.12362281446099</c:v>
                </c:pt>
                <c:pt idx="1077">
                  <c:v>304.36846802252899</c:v>
                </c:pt>
                <c:pt idx="1078">
                  <c:v>304.61003159909598</c:v>
                </c:pt>
                <c:pt idx="1079">
                  <c:v>304.848270363241</c:v>
                </c:pt>
                <c:pt idx="1080">
                  <c:v>305.08303689449599</c:v>
                </c:pt>
                <c:pt idx="1081">
                  <c:v>305.01297527142299</c:v>
                </c:pt>
                <c:pt idx="1082">
                  <c:v>304.94292502979101</c:v>
                </c:pt>
                <c:pt idx="1083">
                  <c:v>304.873603340145</c:v>
                </c:pt>
                <c:pt idx="1084">
                  <c:v>304.80469333711397</c:v>
                </c:pt>
                <c:pt idx="1085">
                  <c:v>304.736150303606</c:v>
                </c:pt>
                <c:pt idx="1086">
                  <c:v>304.66788002784199</c:v>
                </c:pt>
                <c:pt idx="1087">
                  <c:v>304.59992382506101</c:v>
                </c:pt>
                <c:pt idx="1088">
                  <c:v>304.53231304613598</c:v>
                </c:pt>
                <c:pt idx="1089">
                  <c:v>304.464986477568</c:v>
                </c:pt>
                <c:pt idx="1090">
                  <c:v>304.39795957257502</c:v>
                </c:pt>
                <c:pt idx="1091">
                  <c:v>304.33123794266101</c:v>
                </c:pt>
                <c:pt idx="1092">
                  <c:v>304.26485981159999</c:v>
                </c:pt>
                <c:pt idx="1093">
                  <c:v>304.19881826037101</c:v>
                </c:pt>
                <c:pt idx="1094">
                  <c:v>304.13306323020697</c:v>
                </c:pt>
                <c:pt idx="1095">
                  <c:v>304.06765149866902</c:v>
                </c:pt>
                <c:pt idx="1096">
                  <c:v>304.00259669670697</c:v>
                </c:pt>
                <c:pt idx="1097">
                  <c:v>303.93786931789799</c:v>
                </c:pt>
                <c:pt idx="1098">
                  <c:v>303.87350815475497</c:v>
                </c:pt>
                <c:pt idx="1099">
                  <c:v>303.80948732243297</c:v>
                </c:pt>
                <c:pt idx="1100">
                  <c:v>303.745824042371</c:v>
                </c:pt>
                <c:pt idx="1101">
                  <c:v>303.36289154011001</c:v>
                </c:pt>
                <c:pt idx="1102">
                  <c:v>302.96268743600501</c:v>
                </c:pt>
                <c:pt idx="1103">
                  <c:v>302.54813461953302</c:v>
                </c:pt>
                <c:pt idx="1104">
                  <c:v>302.12039143288399</c:v>
                </c:pt>
                <c:pt idx="1105">
                  <c:v>301.680674630292</c:v>
                </c:pt>
                <c:pt idx="1106">
                  <c:v>301.23113538616798</c:v>
                </c:pt>
                <c:pt idx="1107">
                  <c:v>300.77353770835498</c:v>
                </c:pt>
                <c:pt idx="1108">
                  <c:v>300.309577917578</c:v>
                </c:pt>
                <c:pt idx="1109">
                  <c:v>299.84125237598698</c:v>
                </c:pt>
                <c:pt idx="1110">
                  <c:v>299.370787748243</c:v>
                </c:pt>
                <c:pt idx="1111">
                  <c:v>298.89992846545698</c:v>
                </c:pt>
                <c:pt idx="1112">
                  <c:v>298.42973810051802</c:v>
                </c:pt>
                <c:pt idx="1113">
                  <c:v>297.96198542197601</c:v>
                </c:pt>
                <c:pt idx="1114">
                  <c:v>297.49839031231602</c:v>
                </c:pt>
                <c:pt idx="1115">
                  <c:v>297.04004720391998</c:v>
                </c:pt>
                <c:pt idx="1116">
                  <c:v>296.58798520840202</c:v>
                </c:pt>
                <c:pt idx="1117">
                  <c:v>296.14270799583198</c:v>
                </c:pt>
                <c:pt idx="1118">
                  <c:v>295.70419770727102</c:v>
                </c:pt>
                <c:pt idx="1119">
                  <c:v>295.27252014450897</c:v>
                </c:pt>
                <c:pt idx="1120">
                  <c:v>294.84712589278098</c:v>
                </c:pt>
                <c:pt idx="1121">
                  <c:v>295.07775249626502</c:v>
                </c:pt>
                <c:pt idx="1122">
                  <c:v>295.31810587824401</c:v>
                </c:pt>
                <c:pt idx="1123">
                  <c:v>295.55986617055402</c:v>
                </c:pt>
                <c:pt idx="1124">
                  <c:v>295.805806208261</c:v>
                </c:pt>
                <c:pt idx="1125">
                  <c:v>296.05581826620403</c:v>
                </c:pt>
                <c:pt idx="1126">
                  <c:v>296.31001647048902</c:v>
                </c:pt>
                <c:pt idx="1127">
                  <c:v>296.56829516494901</c:v>
                </c:pt>
                <c:pt idx="1128">
                  <c:v>296.83074735831798</c:v>
                </c:pt>
                <c:pt idx="1129">
                  <c:v>297.09737470278901</c:v>
                </c:pt>
                <c:pt idx="1130">
                  <c:v>297.36821939606301</c:v>
                </c:pt>
                <c:pt idx="1131">
                  <c:v>297.64336766101798</c:v>
                </c:pt>
                <c:pt idx="1132">
                  <c:v>297.92295264654098</c:v>
                </c:pt>
                <c:pt idx="1133">
                  <c:v>298.20704051331199</c:v>
                </c:pt>
                <c:pt idx="1134">
                  <c:v>298.49576341436</c:v>
                </c:pt>
                <c:pt idx="1135">
                  <c:v>298.78921808912099</c:v>
                </c:pt>
                <c:pt idx="1136">
                  <c:v>299.08746756970498</c:v>
                </c:pt>
                <c:pt idx="1137">
                  <c:v>299.39063360978599</c:v>
                </c:pt>
                <c:pt idx="1138">
                  <c:v>299.698722250483</c:v>
                </c:pt>
                <c:pt idx="1139">
                  <c:v>300.01188088507399</c:v>
                </c:pt>
                <c:pt idx="1140">
                  <c:v>300.33013427228701</c:v>
                </c:pt>
                <c:pt idx="1141">
                  <c:v>300.62113953641301</c:v>
                </c:pt>
                <c:pt idx="1142">
                  <c:v>300.91230427141397</c:v>
                </c:pt>
                <c:pt idx="1143">
                  <c:v>301.20231457895397</c:v>
                </c:pt>
                <c:pt idx="1144">
                  <c:v>301.49133084010998</c:v>
                </c:pt>
                <c:pt idx="1145">
                  <c:v>301.779250093271</c:v>
                </c:pt>
                <c:pt idx="1146">
                  <c:v>302.06603280903198</c:v>
                </c:pt>
                <c:pt idx="1147">
                  <c:v>302.35121630103799</c:v>
                </c:pt>
                <c:pt idx="1148">
                  <c:v>302.63464069407098</c:v>
                </c:pt>
                <c:pt idx="1149">
                  <c:v>302.91578145469998</c:v>
                </c:pt>
                <c:pt idx="1150">
                  <c:v>303.19445896170998</c:v>
                </c:pt>
                <c:pt idx="1151">
                  <c:v>303.47033418410302</c:v>
                </c:pt>
                <c:pt idx="1152">
                  <c:v>303.74321488281998</c:v>
                </c:pt>
                <c:pt idx="1153">
                  <c:v>304.012840026775</c:v>
                </c:pt>
                <c:pt idx="1154">
                  <c:v>304.27921378597102</c:v>
                </c:pt>
                <c:pt idx="1155">
                  <c:v>304.54220746594302</c:v>
                </c:pt>
                <c:pt idx="1156">
                  <c:v>304.801869534481</c:v>
                </c:pt>
                <c:pt idx="1157">
                  <c:v>305.05814001605103</c:v>
                </c:pt>
                <c:pt idx="1158">
                  <c:v>305.31102058308801</c:v>
                </c:pt>
                <c:pt idx="1159">
                  <c:v>305.56045089428301</c:v>
                </c:pt>
                <c:pt idx="1160">
                  <c:v>305.80627402930298</c:v>
                </c:pt>
                <c:pt idx="1161">
                  <c:v>305.74141804278401</c:v>
                </c:pt>
                <c:pt idx="1162">
                  <c:v>305.676457886538</c:v>
                </c:pt>
                <c:pt idx="1163">
                  <c:v>305.61223325389699</c:v>
                </c:pt>
                <c:pt idx="1164">
                  <c:v>305.548246571785</c:v>
                </c:pt>
                <c:pt idx="1165">
                  <c:v>305.48459731344502</c:v>
                </c:pt>
                <c:pt idx="1166">
                  <c:v>305.42115167403398</c:v>
                </c:pt>
                <c:pt idx="1167">
                  <c:v>305.35796523172797</c:v>
                </c:pt>
                <c:pt idx="1168">
                  <c:v>305.29497132287997</c:v>
                </c:pt>
                <c:pt idx="1169">
                  <c:v>305.23223115055799</c:v>
                </c:pt>
                <c:pt idx="1170">
                  <c:v>305.16978945698798</c:v>
                </c:pt>
                <c:pt idx="1171">
                  <c:v>305.10756759255798</c:v>
                </c:pt>
                <c:pt idx="1172">
                  <c:v>305.045577386518</c:v>
                </c:pt>
                <c:pt idx="1173">
                  <c:v>304.98385671413399</c:v>
                </c:pt>
                <c:pt idx="1174">
                  <c:v>304.92243645849197</c:v>
                </c:pt>
                <c:pt idx="1175">
                  <c:v>304.86123192687899</c:v>
                </c:pt>
                <c:pt idx="1176">
                  <c:v>304.80037136544399</c:v>
                </c:pt>
                <c:pt idx="1177">
                  <c:v>304.73972282813799</c:v>
                </c:pt>
                <c:pt idx="1178">
                  <c:v>304.679390901538</c:v>
                </c:pt>
                <c:pt idx="1179">
                  <c:v>304.619366888576</c:v>
                </c:pt>
                <c:pt idx="1180">
                  <c:v>304.55959711013202</c:v>
                </c:pt>
                <c:pt idx="1181">
                  <c:v>304.15913379481401</c:v>
                </c:pt>
                <c:pt idx="1182">
                  <c:v>303.741184306847</c:v>
                </c:pt>
                <c:pt idx="1183">
                  <c:v>303.30864706267198</c:v>
                </c:pt>
                <c:pt idx="1184">
                  <c:v>302.86263923810202</c:v>
                </c:pt>
                <c:pt idx="1185">
                  <c:v>302.40434092221301</c:v>
                </c:pt>
                <c:pt idx="1186">
                  <c:v>301.93577905106099</c:v>
                </c:pt>
                <c:pt idx="1187">
                  <c:v>301.45866107313202</c:v>
                </c:pt>
                <c:pt idx="1188">
                  <c:v>300.97473616943</c:v>
                </c:pt>
                <c:pt idx="1189">
                  <c:v>300.48588645957602</c:v>
                </c:pt>
                <c:pt idx="1190">
                  <c:v>299.99401262750001</c:v>
                </c:pt>
                <c:pt idx="1191">
                  <c:v>299.50100050801399</c:v>
                </c:pt>
                <c:pt idx="1192">
                  <c:v>299.00840762176603</c:v>
                </c:pt>
                <c:pt idx="1193">
                  <c:v>298.51744494077201</c:v>
                </c:pt>
                <c:pt idx="1194">
                  <c:v>298.02980105369898</c:v>
                </c:pt>
                <c:pt idx="1195">
                  <c:v>297.54667794466599</c:v>
                </c:pt>
                <c:pt idx="1196">
                  <c:v>297.06935744893099</c:v>
                </c:pt>
                <c:pt idx="1197">
                  <c:v>296.59829487243201</c:v>
                </c:pt>
                <c:pt idx="1198">
                  <c:v>296.13384664617502</c:v>
                </c:pt>
                <c:pt idx="1199">
                  <c:v>295.67590629334899</c:v>
                </c:pt>
                <c:pt idx="1200">
                  <c:v>295.22407864609801</c:v>
                </c:pt>
                <c:pt idx="1201">
                  <c:v>295.45961000443998</c:v>
                </c:pt>
                <c:pt idx="1202">
                  <c:v>295.705131780964</c:v>
                </c:pt>
                <c:pt idx="1203">
                  <c:v>295.95201998702902</c:v>
                </c:pt>
                <c:pt idx="1204">
                  <c:v>296.20315194961199</c:v>
                </c:pt>
                <c:pt idx="1205">
                  <c:v>296.45840124855403</c:v>
                </c:pt>
                <c:pt idx="1206">
                  <c:v>296.71788002239299</c:v>
                </c:pt>
                <c:pt idx="1207">
                  <c:v>296.98149966868402</c:v>
                </c:pt>
                <c:pt idx="1208">
                  <c:v>297.24932640499702</c:v>
                </c:pt>
                <c:pt idx="1209">
                  <c:v>297.52137205716798</c:v>
                </c:pt>
                <c:pt idx="1210">
                  <c:v>297.79767866197301</c:v>
                </c:pt>
                <c:pt idx="1211">
                  <c:v>298.07834150032897</c:v>
                </c:pt>
                <c:pt idx="1212">
                  <c:v>298.36346748766903</c:v>
                </c:pt>
                <c:pt idx="1213">
                  <c:v>298.65313429116401</c:v>
                </c:pt>
                <c:pt idx="1214">
                  <c:v>298.947465095658</c:v>
                </c:pt>
                <c:pt idx="1215">
                  <c:v>299.24659253850001</c:v>
                </c:pt>
                <c:pt idx="1216">
                  <c:v>299.55053435392898</c:v>
                </c:pt>
                <c:pt idx="1217">
                  <c:v>299.85943391714397</c:v>
                </c:pt>
                <c:pt idx="1218">
                  <c:v>300.17334122521402</c:v>
                </c:pt>
                <c:pt idx="1219">
                  <c:v>300.49233097069799</c:v>
                </c:pt>
                <c:pt idx="1220">
                  <c:v>300.81652682757999</c:v>
                </c:pt>
                <c:pt idx="1221">
                  <c:v>301.12122533300402</c:v>
                </c:pt>
                <c:pt idx="1222">
                  <c:v>301.42595538250902</c:v>
                </c:pt>
                <c:pt idx="1223">
                  <c:v>301.72936424837701</c:v>
                </c:pt>
                <c:pt idx="1224">
                  <c:v>302.03166852986402</c:v>
                </c:pt>
                <c:pt idx="1225">
                  <c:v>302.33270915040902</c:v>
                </c:pt>
                <c:pt idx="1226">
                  <c:v>302.63230287148798</c:v>
                </c:pt>
                <c:pt idx="1227">
                  <c:v>302.93032838373199</c:v>
                </c:pt>
                <c:pt idx="1228">
                  <c:v>303.22645217660101</c:v>
                </c:pt>
                <c:pt idx="1229">
                  <c:v>303.52026230225101</c:v>
                </c:pt>
                <c:pt idx="1230">
                  <c:v>303.81150301797902</c:v>
                </c:pt>
                <c:pt idx="1231">
                  <c:v>304.09977835263402</c:v>
                </c:pt>
                <c:pt idx="1232">
                  <c:v>304.38484228731699</c:v>
                </c:pt>
                <c:pt idx="1233">
                  <c:v>304.66661793799102</c:v>
                </c:pt>
                <c:pt idx="1234">
                  <c:v>304.94497263486102</c:v>
                </c:pt>
                <c:pt idx="1235">
                  <c:v>305.21987150745701</c:v>
                </c:pt>
                <c:pt idx="1236">
                  <c:v>305.49127408119699</c:v>
                </c:pt>
                <c:pt idx="1237">
                  <c:v>305.75918722083298</c:v>
                </c:pt>
                <c:pt idx="1238">
                  <c:v>306.02360375011301</c:v>
                </c:pt>
                <c:pt idx="1239">
                  <c:v>306.284453848966</c:v>
                </c:pt>
                <c:pt idx="1240">
                  <c:v>306.54164243883201</c:v>
                </c:pt>
                <c:pt idx="1241">
                  <c:v>306.48218285343899</c:v>
                </c:pt>
                <c:pt idx="1242">
                  <c:v>306.42250996275101</c:v>
                </c:pt>
                <c:pt idx="1243">
                  <c:v>306.36340689770299</c:v>
                </c:pt>
                <c:pt idx="1244">
                  <c:v>306.30454100559803</c:v>
                </c:pt>
                <c:pt idx="1245">
                  <c:v>306.24585406190897</c:v>
                </c:pt>
                <c:pt idx="1246">
                  <c:v>306.18740906284597</c:v>
                </c:pt>
                <c:pt idx="1247">
                  <c:v>306.129175359687</c:v>
                </c:pt>
                <c:pt idx="1248">
                  <c:v>306.07100574071302</c:v>
                </c:pt>
                <c:pt idx="1249">
                  <c:v>306.01300842652699</c:v>
                </c:pt>
                <c:pt idx="1250">
                  <c:v>305.95512419316202</c:v>
                </c:pt>
                <c:pt idx="1251">
                  <c:v>305.89749922490898</c:v>
                </c:pt>
                <c:pt idx="1252">
                  <c:v>305.84002623643499</c:v>
                </c:pt>
                <c:pt idx="1253">
                  <c:v>305.78279014952898</c:v>
                </c:pt>
                <c:pt idx="1254">
                  <c:v>305.72575147252797</c:v>
                </c:pt>
                <c:pt idx="1255">
                  <c:v>305.66887273070802</c:v>
                </c:pt>
                <c:pt idx="1256">
                  <c:v>305.61221592978097</c:v>
                </c:pt>
                <c:pt idx="1257">
                  <c:v>305.55578501167503</c:v>
                </c:pt>
                <c:pt idx="1258">
                  <c:v>305.49958845077299</c:v>
                </c:pt>
                <c:pt idx="1259">
                  <c:v>305.44360889205001</c:v>
                </c:pt>
                <c:pt idx="1260">
                  <c:v>305.38784578656401</c:v>
                </c:pt>
                <c:pt idx="1261">
                  <c:v>304.96987225903001</c:v>
                </c:pt>
                <c:pt idx="1262">
                  <c:v>304.53405092191701</c:v>
                </c:pt>
                <c:pt idx="1263">
                  <c:v>304.08348434198899</c:v>
                </c:pt>
                <c:pt idx="1264">
                  <c:v>303.61909055760901</c:v>
                </c:pt>
                <c:pt idx="1265">
                  <c:v>303.14200571384703</c:v>
                </c:pt>
                <c:pt idx="1266">
                  <c:v>302.65425658896902</c:v>
                </c:pt>
                <c:pt idx="1267">
                  <c:v>302.15744888834303</c:v>
                </c:pt>
                <c:pt idx="1268">
                  <c:v>301.65333666701002</c:v>
                </c:pt>
                <c:pt idx="1269">
                  <c:v>301.143653883855</c:v>
                </c:pt>
                <c:pt idx="1270">
                  <c:v>300.63018675864498</c:v>
                </c:pt>
                <c:pt idx="1271">
                  <c:v>300.11490209321198</c:v>
                </c:pt>
                <c:pt idx="1272">
                  <c:v>299.59951406311302</c:v>
                </c:pt>
                <c:pt idx="1273">
                  <c:v>299.08519201543203</c:v>
                </c:pt>
                <c:pt idx="1274">
                  <c:v>298.57345799633498</c:v>
                </c:pt>
                <c:pt idx="1275">
                  <c:v>298.06567041098401</c:v>
                </c:pt>
                <c:pt idx="1276">
                  <c:v>297.56311185861699</c:v>
                </c:pt>
                <c:pt idx="1277">
                  <c:v>297.06652383856999</c:v>
                </c:pt>
                <c:pt idx="1278">
                  <c:v>296.57625919241798</c:v>
                </c:pt>
                <c:pt idx="1279">
                  <c:v>296.09232693657401</c:v>
                </c:pt>
                <c:pt idx="1280">
                  <c:v>295.614609473759</c:v>
                </c:pt>
                <c:pt idx="1281">
                  <c:v>295.85513624083802</c:v>
                </c:pt>
                <c:pt idx="1282">
                  <c:v>296.105886038096</c:v>
                </c:pt>
                <c:pt idx="1283">
                  <c:v>296.358003024678</c:v>
                </c:pt>
                <c:pt idx="1284">
                  <c:v>296.61438576601699</c:v>
                </c:pt>
                <c:pt idx="1285">
                  <c:v>296.875000015137</c:v>
                </c:pt>
                <c:pt idx="1286">
                  <c:v>297.13978935676198</c:v>
                </c:pt>
                <c:pt idx="1287">
                  <c:v>297.40881751429902</c:v>
                </c:pt>
                <c:pt idx="1288">
                  <c:v>297.68210908555801</c:v>
                </c:pt>
                <c:pt idx="1289">
                  <c:v>297.95964549287402</c:v>
                </c:pt>
                <c:pt idx="1290">
                  <c:v>298.24153294436599</c:v>
                </c:pt>
                <c:pt idx="1291">
                  <c:v>298.52775387038599</c:v>
                </c:pt>
                <c:pt idx="1292">
                  <c:v>298.81852070888903</c:v>
                </c:pt>
                <c:pt idx="1293">
                  <c:v>299.11382246400899</c:v>
                </c:pt>
                <c:pt idx="1294">
                  <c:v>299.41384842414499</c:v>
                </c:pt>
                <c:pt idx="1295">
                  <c:v>299.71865681117799</c:v>
                </c:pt>
                <c:pt idx="1296">
                  <c:v>300.02837684580601</c:v>
                </c:pt>
                <c:pt idx="1297">
                  <c:v>300.34301515249001</c:v>
                </c:pt>
                <c:pt idx="1298">
                  <c:v>300.662788108092</c:v>
                </c:pt>
                <c:pt idx="1299">
                  <c:v>300.98764122918499</c:v>
                </c:pt>
                <c:pt idx="1300">
                  <c:v>301.31778833222103</c:v>
                </c:pt>
                <c:pt idx="1301">
                  <c:v>301.63613659462999</c:v>
                </c:pt>
                <c:pt idx="1302">
                  <c:v>301.95448771379</c:v>
                </c:pt>
                <c:pt idx="1303">
                  <c:v>302.27133074433101</c:v>
                </c:pt>
                <c:pt idx="1304">
                  <c:v>302.58696502727997</c:v>
                </c:pt>
                <c:pt idx="1305">
                  <c:v>302.90119996623702</c:v>
                </c:pt>
                <c:pt idx="1306">
                  <c:v>303.21388544852903</c:v>
                </c:pt>
                <c:pt idx="1307">
                  <c:v>303.524870667784</c:v>
                </c:pt>
                <c:pt idx="1308">
                  <c:v>303.83384020913002</c:v>
                </c:pt>
                <c:pt idx="1309">
                  <c:v>304.140399218737</c:v>
                </c:pt>
                <c:pt idx="1310">
                  <c:v>304.44419105815899</c:v>
                </c:pt>
                <c:pt idx="1311">
                  <c:v>304.74490775916001</c:v>
                </c:pt>
                <c:pt idx="1312">
                  <c:v>305.04235247742702</c:v>
                </c:pt>
                <c:pt idx="1313">
                  <c:v>305.33635552620899</c:v>
                </c:pt>
                <c:pt idx="1314">
                  <c:v>305.62686134307</c:v>
                </c:pt>
                <c:pt idx="1315">
                  <c:v>305.913785532563</c:v>
                </c:pt>
                <c:pt idx="1316">
                  <c:v>306.19703719549301</c:v>
                </c:pt>
                <c:pt idx="1317">
                  <c:v>306.47661945048799</c:v>
                </c:pt>
                <c:pt idx="1318">
                  <c:v>306.75255763000399</c:v>
                </c:pt>
                <c:pt idx="1319">
                  <c:v>307.02487230630999</c:v>
                </c:pt>
                <c:pt idx="1320">
                  <c:v>307.29341769677001</c:v>
                </c:pt>
                <c:pt idx="1321">
                  <c:v>307.23932588281502</c:v>
                </c:pt>
                <c:pt idx="1322">
                  <c:v>307.18497480333298</c:v>
                </c:pt>
                <c:pt idx="1323">
                  <c:v>307.13115741091599</c:v>
                </c:pt>
                <c:pt idx="1324">
                  <c:v>307.07744668620199</c:v>
                </c:pt>
                <c:pt idx="1325">
                  <c:v>307.02389990353299</c:v>
                </c:pt>
                <c:pt idx="1326">
                  <c:v>306.97045154399001</c:v>
                </c:pt>
                <c:pt idx="1327">
                  <c:v>306.91705009573298</c:v>
                </c:pt>
                <c:pt idx="1328">
                  <c:v>306.86375072182398</c:v>
                </c:pt>
                <c:pt idx="1329">
                  <c:v>306.81049850438001</c:v>
                </c:pt>
                <c:pt idx="1330">
                  <c:v>306.75738002664298</c:v>
                </c:pt>
                <c:pt idx="1331">
                  <c:v>306.70435385813897</c:v>
                </c:pt>
                <c:pt idx="1332">
                  <c:v>306.65143243402798</c:v>
                </c:pt>
                <c:pt idx="1333">
                  <c:v>306.59863662715901</c:v>
                </c:pt>
                <c:pt idx="1334">
                  <c:v>306.54593305100599</c:v>
                </c:pt>
                <c:pt idx="1335">
                  <c:v>306.49345711310099</c:v>
                </c:pt>
                <c:pt idx="1336">
                  <c:v>306.44107560052203</c:v>
                </c:pt>
                <c:pt idx="1337">
                  <c:v>306.388858162612</c:v>
                </c:pt>
                <c:pt idx="1338">
                  <c:v>306.33675169003601</c:v>
                </c:pt>
                <c:pt idx="1339">
                  <c:v>306.284850502263</c:v>
                </c:pt>
                <c:pt idx="1340">
                  <c:v>306.23310908249903</c:v>
                </c:pt>
                <c:pt idx="1341">
                  <c:v>305.79777793399398</c:v>
                </c:pt>
                <c:pt idx="1342">
                  <c:v>305.34404103032898</c:v>
                </c:pt>
                <c:pt idx="1343">
                  <c:v>304.87556141334102</c:v>
                </c:pt>
                <c:pt idx="1344">
                  <c:v>304.39274335422402</c:v>
                </c:pt>
                <c:pt idx="1345">
                  <c:v>303.89680410707001</c:v>
                </c:pt>
                <c:pt idx="1346">
                  <c:v>303.38984209998301</c:v>
                </c:pt>
                <c:pt idx="1347">
                  <c:v>302.87335548205601</c:v>
                </c:pt>
                <c:pt idx="1348">
                  <c:v>302.34906144408097</c:v>
                </c:pt>
                <c:pt idx="1349">
                  <c:v>301.81858991956898</c:v>
                </c:pt>
                <c:pt idx="1350">
                  <c:v>301.28368460811402</c:v>
                </c:pt>
                <c:pt idx="1351">
                  <c:v>300.746210503226</c:v>
                </c:pt>
                <c:pt idx="1352">
                  <c:v>300.20805504799802</c:v>
                </c:pt>
                <c:pt idx="1353">
                  <c:v>299.670533602935</c:v>
                </c:pt>
                <c:pt idx="1354">
                  <c:v>299.13494402075298</c:v>
                </c:pt>
                <c:pt idx="1355">
                  <c:v>298.60260118490498</c:v>
                </c:pt>
                <c:pt idx="1356">
                  <c:v>298.07519609349799</c:v>
                </c:pt>
                <c:pt idx="1357">
                  <c:v>297.553540699324</c:v>
                </c:pt>
                <c:pt idx="1358">
                  <c:v>297.038011917105</c:v>
                </c:pt>
                <c:pt idx="1359">
                  <c:v>296.52879270651903</c:v>
                </c:pt>
                <c:pt idx="1360">
                  <c:v>296.02567407492398</c:v>
                </c:pt>
                <c:pt idx="1361">
                  <c:v>296.27117569519697</c:v>
                </c:pt>
                <c:pt idx="1362">
                  <c:v>296.527092768079</c:v>
                </c:pt>
                <c:pt idx="1363">
                  <c:v>296.78434033862402</c:v>
                </c:pt>
                <c:pt idx="1364">
                  <c:v>297.04595858709899</c:v>
                </c:pt>
                <c:pt idx="1365">
                  <c:v>297.31188614827801</c:v>
                </c:pt>
                <c:pt idx="1366">
                  <c:v>297.58205619492202</c:v>
                </c:pt>
                <c:pt idx="1367">
                  <c:v>297.85652223377599</c:v>
                </c:pt>
                <c:pt idx="1368">
                  <c:v>298.13531769270202</c:v>
                </c:pt>
                <c:pt idx="1369">
                  <c:v>298.41835723893502</c:v>
                </c:pt>
                <c:pt idx="1370">
                  <c:v>298.70576740140501</c:v>
                </c:pt>
                <c:pt idx="1371">
                  <c:v>298.99761264634901</c:v>
                </c:pt>
                <c:pt idx="1372">
                  <c:v>299.29396689448299</c:v>
                </c:pt>
                <c:pt idx="1373">
                  <c:v>299.594973383114</c:v>
                </c:pt>
                <c:pt idx="1374">
                  <c:v>299.90065281680501</c:v>
                </c:pt>
                <c:pt idx="1375">
                  <c:v>300.21111535856301</c:v>
                </c:pt>
                <c:pt idx="1376">
                  <c:v>300.52649198277601</c:v>
                </c:pt>
                <c:pt idx="1377">
                  <c:v>300.84694315434501</c:v>
                </c:pt>
                <c:pt idx="1378">
                  <c:v>301.17248098175099</c:v>
                </c:pt>
                <c:pt idx="1379">
                  <c:v>301.50319609920098</c:v>
                </c:pt>
                <c:pt idx="1380">
                  <c:v>301.83918175259902</c:v>
                </c:pt>
                <c:pt idx="1381">
                  <c:v>302.17111032137598</c:v>
                </c:pt>
                <c:pt idx="1382">
                  <c:v>302.50283552044999</c:v>
                </c:pt>
                <c:pt idx="1383">
                  <c:v>302.83298972050301</c:v>
                </c:pt>
                <c:pt idx="1384">
                  <c:v>303.16188556203201</c:v>
                </c:pt>
                <c:pt idx="1385">
                  <c:v>303.48926195939401</c:v>
                </c:pt>
                <c:pt idx="1386">
                  <c:v>303.81489098302501</c:v>
                </c:pt>
                <c:pt idx="1387">
                  <c:v>304.13872428035302</c:v>
                </c:pt>
                <c:pt idx="1388">
                  <c:v>304.46044137210203</c:v>
                </c:pt>
                <c:pt idx="1389">
                  <c:v>304.77954605690502</c:v>
                </c:pt>
                <c:pt idx="1390">
                  <c:v>305.09578461584101</c:v>
                </c:pt>
                <c:pt idx="1391">
                  <c:v>305.40892149568202</c:v>
                </c:pt>
                <c:pt idx="1392">
                  <c:v>305.71856865046999</c:v>
                </c:pt>
                <c:pt idx="1393">
                  <c:v>306.02468163767401</c:v>
                </c:pt>
                <c:pt idx="1394">
                  <c:v>306.327091282982</c:v>
                </c:pt>
                <c:pt idx="1395">
                  <c:v>306.62580508518698</c:v>
                </c:pt>
                <c:pt idx="1396">
                  <c:v>306.92081721393401</c:v>
                </c:pt>
                <c:pt idx="1397">
                  <c:v>307.212075709658</c:v>
                </c:pt>
                <c:pt idx="1398">
                  <c:v>307.49949131252401</c:v>
                </c:pt>
                <c:pt idx="1399">
                  <c:v>307.78313332996601</c:v>
                </c:pt>
                <c:pt idx="1400">
                  <c:v>308.062911683854</c:v>
                </c:pt>
                <c:pt idx="1401">
                  <c:v>308.01421375303801</c:v>
                </c:pt>
                <c:pt idx="1402">
                  <c:v>307.96514310987101</c:v>
                </c:pt>
                <c:pt idx="1403">
                  <c:v>307.91650124824997</c:v>
                </c:pt>
                <c:pt idx="1404">
                  <c:v>307.867943527759</c:v>
                </c:pt>
                <c:pt idx="1405">
                  <c:v>307.81944906654502</c:v>
                </c:pt>
                <c:pt idx="1406">
                  <c:v>307.77098218992302</c:v>
                </c:pt>
                <c:pt idx="1407">
                  <c:v>307.72247018467402</c:v>
                </c:pt>
                <c:pt idx="1408">
                  <c:v>307.67394022270702</c:v>
                </c:pt>
                <c:pt idx="1409">
                  <c:v>307.625489374746</c:v>
                </c:pt>
                <c:pt idx="1410">
                  <c:v>307.57701938912101</c:v>
                </c:pt>
                <c:pt idx="1411">
                  <c:v>307.52859337401702</c:v>
                </c:pt>
                <c:pt idx="1412">
                  <c:v>307.48021453402401</c:v>
                </c:pt>
                <c:pt idx="1413">
                  <c:v>307.43190784919801</c:v>
                </c:pt>
                <c:pt idx="1414">
                  <c:v>307.38369004555699</c:v>
                </c:pt>
                <c:pt idx="1415">
                  <c:v>307.33553566938201</c:v>
                </c:pt>
                <c:pt idx="1416">
                  <c:v>307.28742013089499</c:v>
                </c:pt>
                <c:pt idx="1417">
                  <c:v>307.23941930713198</c:v>
                </c:pt>
                <c:pt idx="1418">
                  <c:v>307.19150795164398</c:v>
                </c:pt>
                <c:pt idx="1419">
                  <c:v>307.14374721267001</c:v>
                </c:pt>
                <c:pt idx="1420">
                  <c:v>307.09605838153198</c:v>
                </c:pt>
                <c:pt idx="1421">
                  <c:v>306.64343262285701</c:v>
                </c:pt>
                <c:pt idx="1422">
                  <c:v>306.17215108880299</c:v>
                </c:pt>
                <c:pt idx="1423">
                  <c:v>305.68584143105602</c:v>
                </c:pt>
                <c:pt idx="1424">
                  <c:v>305.18482694750202</c:v>
                </c:pt>
                <c:pt idx="1425">
                  <c:v>304.67025613046798</c:v>
                </c:pt>
                <c:pt idx="1426">
                  <c:v>304.14426855900001</c:v>
                </c:pt>
                <c:pt idx="1427">
                  <c:v>303.60840136648102</c:v>
                </c:pt>
                <c:pt idx="1428">
                  <c:v>303.06414886219699</c:v>
                </c:pt>
                <c:pt idx="1429">
                  <c:v>302.51314695643998</c:v>
                </c:pt>
                <c:pt idx="1430">
                  <c:v>301.95713794763702</c:v>
                </c:pt>
                <c:pt idx="1431">
                  <c:v>301.39795010915498</c:v>
                </c:pt>
                <c:pt idx="1432">
                  <c:v>300.83743629010502</c:v>
                </c:pt>
                <c:pt idx="1433">
                  <c:v>300.27696055455499</c:v>
                </c:pt>
                <c:pt idx="1434">
                  <c:v>299.71793207733498</c:v>
                </c:pt>
                <c:pt idx="1435">
                  <c:v>299.16186573083297</c:v>
                </c:pt>
                <c:pt idx="1436">
                  <c:v>298.61012209753301</c:v>
                </c:pt>
                <c:pt idx="1437">
                  <c:v>298.06386785966299</c:v>
                </c:pt>
                <c:pt idx="1438">
                  <c:v>297.52369359213299</c:v>
                </c:pt>
                <c:pt idx="1439">
                  <c:v>296.98981591841601</c:v>
                </c:pt>
                <c:pt idx="1440">
                  <c:v>296.46220225621602</c:v>
                </c:pt>
                <c:pt idx="1441">
                  <c:v>296.71268610961903</c:v>
                </c:pt>
                <c:pt idx="1442">
                  <c:v>296.97384851748598</c:v>
                </c:pt>
                <c:pt idx="1443">
                  <c:v>297.236274832253</c:v>
                </c:pt>
                <c:pt idx="1444">
                  <c:v>297.50304281715898</c:v>
                </c:pt>
                <c:pt idx="1445">
                  <c:v>297.77422536658497</c:v>
                </c:pt>
                <c:pt idx="1446">
                  <c:v>298.04973517105901</c:v>
                </c:pt>
                <c:pt idx="1447">
                  <c:v>298.32952454597103</c:v>
                </c:pt>
                <c:pt idx="1448">
                  <c:v>298.61365471415502</c:v>
                </c:pt>
                <c:pt idx="1449">
                  <c:v>298.90218620447399</c:v>
                </c:pt>
                <c:pt idx="1450">
                  <c:v>299.19507641215</c:v>
                </c:pt>
                <c:pt idx="1451">
                  <c:v>299.49245096898898</c:v>
                </c:pt>
                <c:pt idx="1452">
                  <c:v>299.79433598043897</c:v>
                </c:pt>
                <c:pt idx="1453">
                  <c:v>300.10092905846301</c:v>
                </c:pt>
                <c:pt idx="1454">
                  <c:v>300.41222314669102</c:v>
                </c:pt>
                <c:pt idx="1455">
                  <c:v>300.72833399090302</c:v>
                </c:pt>
                <c:pt idx="1456">
                  <c:v>301.049466149144</c:v>
                </c:pt>
                <c:pt idx="1457">
                  <c:v>301.37561472511197</c:v>
                </c:pt>
                <c:pt idx="1458">
                  <c:v>301.70691074070999</c:v>
                </c:pt>
                <c:pt idx="1459">
                  <c:v>302.04340297233603</c:v>
                </c:pt>
                <c:pt idx="1460">
                  <c:v>302.38528223212501</c:v>
                </c:pt>
                <c:pt idx="1461">
                  <c:v>302.730343186499</c:v>
                </c:pt>
                <c:pt idx="1462">
                  <c:v>303.07525571585398</c:v>
                </c:pt>
                <c:pt idx="1463">
                  <c:v>303.41847928826002</c:v>
                </c:pt>
                <c:pt idx="1464">
                  <c:v>303.760324306249</c:v>
                </c:pt>
                <c:pt idx="1465">
                  <c:v>304.10054845910003</c:v>
                </c:pt>
                <c:pt idx="1466">
                  <c:v>304.43896560090201</c:v>
                </c:pt>
                <c:pt idx="1467">
                  <c:v>304.77550384302202</c:v>
                </c:pt>
                <c:pt idx="1468">
                  <c:v>305.10976246278199</c:v>
                </c:pt>
                <c:pt idx="1469">
                  <c:v>305.44132576746199</c:v>
                </c:pt>
                <c:pt idx="1470">
                  <c:v>305.76987847971401</c:v>
                </c:pt>
                <c:pt idx="1471">
                  <c:v>306.09515959625799</c:v>
                </c:pt>
                <c:pt idx="1472">
                  <c:v>306.41682824733601</c:v>
                </c:pt>
                <c:pt idx="1473">
                  <c:v>306.73487334552999</c:v>
                </c:pt>
                <c:pt idx="1474">
                  <c:v>307.04911153517997</c:v>
                </c:pt>
                <c:pt idx="1475">
                  <c:v>307.35950980213403</c:v>
                </c:pt>
                <c:pt idx="1476">
                  <c:v>307.66605289972301</c:v>
                </c:pt>
                <c:pt idx="1477">
                  <c:v>307.96861240683103</c:v>
                </c:pt>
                <c:pt idx="1478">
                  <c:v>308.267336903086</c:v>
                </c:pt>
                <c:pt idx="1479">
                  <c:v>308.56211504282101</c:v>
                </c:pt>
                <c:pt idx="1480">
                  <c:v>308.85288741461301</c:v>
                </c:pt>
                <c:pt idx="1481">
                  <c:v>308.809507805284</c:v>
                </c:pt>
                <c:pt idx="1482">
                  <c:v>308.76564061007298</c:v>
                </c:pt>
                <c:pt idx="1483">
                  <c:v>308.722153525973</c:v>
                </c:pt>
                <c:pt idx="1484">
                  <c:v>308.67867833500401</c:v>
                </c:pt>
                <c:pt idx="1485">
                  <c:v>308.63510051771499</c:v>
                </c:pt>
                <c:pt idx="1486">
                  <c:v>308.591457306319</c:v>
                </c:pt>
                <c:pt idx="1487">
                  <c:v>308.54772396732102</c:v>
                </c:pt>
                <c:pt idx="1488">
                  <c:v>308.50391863515301</c:v>
                </c:pt>
                <c:pt idx="1489">
                  <c:v>308.46009853560798</c:v>
                </c:pt>
                <c:pt idx="1490">
                  <c:v>308.41625974627198</c:v>
                </c:pt>
                <c:pt idx="1491">
                  <c:v>308.37240235459899</c:v>
                </c:pt>
                <c:pt idx="1492">
                  <c:v>308.32846973205801</c:v>
                </c:pt>
                <c:pt idx="1493">
                  <c:v>308.28452854147599</c:v>
                </c:pt>
                <c:pt idx="1494">
                  <c:v>308.24066689603598</c:v>
                </c:pt>
                <c:pt idx="1495">
                  <c:v>308.19681860601298</c:v>
                </c:pt>
                <c:pt idx="1496">
                  <c:v>308.15293601039099</c:v>
                </c:pt>
                <c:pt idx="1497">
                  <c:v>308.10907526405401</c:v>
                </c:pt>
                <c:pt idx="1498">
                  <c:v>308.06531632628298</c:v>
                </c:pt>
                <c:pt idx="1499">
                  <c:v>308.02156343757503</c:v>
                </c:pt>
                <c:pt idx="1500">
                  <c:v>307.97786769694198</c:v>
                </c:pt>
                <c:pt idx="1501">
                  <c:v>307.50832908582902</c:v>
                </c:pt>
                <c:pt idx="1502">
                  <c:v>307.01970375958302</c:v>
                </c:pt>
                <c:pt idx="1503">
                  <c:v>306.51575713817903</c:v>
                </c:pt>
                <c:pt idx="1504">
                  <c:v>305.99681879744497</c:v>
                </c:pt>
                <c:pt idx="1505">
                  <c:v>305.464084678821</c:v>
                </c:pt>
                <c:pt idx="1506">
                  <c:v>304.91953675383502</c:v>
                </c:pt>
                <c:pt idx="1507">
                  <c:v>304.36463443844099</c:v>
                </c:pt>
                <c:pt idx="1508">
                  <c:v>303.800881009237</c:v>
                </c:pt>
                <c:pt idx="1509">
                  <c:v>303.22986514065502</c:v>
                </c:pt>
                <c:pt idx="1510">
                  <c:v>302.65325700858398</c:v>
                </c:pt>
                <c:pt idx="1511">
                  <c:v>302.07290091793499</c:v>
                </c:pt>
                <c:pt idx="1512">
                  <c:v>301.49067316436702</c:v>
                </c:pt>
                <c:pt idx="1513">
                  <c:v>300.90804097384199</c:v>
                </c:pt>
                <c:pt idx="1514">
                  <c:v>300.32640096884802</c:v>
                </c:pt>
                <c:pt idx="1515">
                  <c:v>299.74719146171299</c:v>
                </c:pt>
                <c:pt idx="1516">
                  <c:v>299.17197614662899</c:v>
                </c:pt>
                <c:pt idx="1517">
                  <c:v>298.60200608678298</c:v>
                </c:pt>
                <c:pt idx="1518">
                  <c:v>298.03796885203201</c:v>
                </c:pt>
                <c:pt idx="1519">
                  <c:v>297.48014245137398</c:v>
                </c:pt>
                <c:pt idx="1520">
                  <c:v>296.92852055999799</c:v>
                </c:pt>
                <c:pt idx="1521">
                  <c:v>297.183852941417</c:v>
                </c:pt>
                <c:pt idx="1522">
                  <c:v>297.45013653954197</c:v>
                </c:pt>
                <c:pt idx="1523">
                  <c:v>297.71768308745499</c:v>
                </c:pt>
                <c:pt idx="1524">
                  <c:v>297.989666641089</c:v>
                </c:pt>
                <c:pt idx="1525">
                  <c:v>298.26606204317602</c:v>
                </c:pt>
                <c:pt idx="1526">
                  <c:v>298.54684051538902</c:v>
                </c:pt>
                <c:pt idx="1527">
                  <c:v>298.83192411623497</c:v>
                </c:pt>
                <c:pt idx="1528">
                  <c:v>299.12136837710398</c:v>
                </c:pt>
                <c:pt idx="1529">
                  <c:v>299.41530210494398</c:v>
                </c:pt>
                <c:pt idx="1530">
                  <c:v>299.71364973237701</c:v>
                </c:pt>
                <c:pt idx="1531">
                  <c:v>300.01646481328402</c:v>
                </c:pt>
                <c:pt idx="1532">
                  <c:v>300.32384770710797</c:v>
                </c:pt>
                <c:pt idx="1533">
                  <c:v>300.63592733910099</c:v>
                </c:pt>
                <c:pt idx="1534">
                  <c:v>300.95279527852102</c:v>
                </c:pt>
                <c:pt idx="1535">
                  <c:v>301.2745160902</c:v>
                </c:pt>
                <c:pt idx="1536">
                  <c:v>301.60121272159199</c:v>
                </c:pt>
                <c:pt idx="1537">
                  <c:v>301.93302281021897</c:v>
                </c:pt>
                <c:pt idx="1538">
                  <c:v>302.27004181466401</c:v>
                </c:pt>
                <c:pt idx="1539">
                  <c:v>302.61232755096802</c:v>
                </c:pt>
                <c:pt idx="1540">
                  <c:v>302.95993078192203</c:v>
                </c:pt>
                <c:pt idx="1541">
                  <c:v>303.31795146518499</c:v>
                </c:pt>
                <c:pt idx="1542">
                  <c:v>303.67570726648597</c:v>
                </c:pt>
                <c:pt idx="1543">
                  <c:v>304.03167879262799</c:v>
                </c:pt>
                <c:pt idx="1544">
                  <c:v>304.386224667492</c:v>
                </c:pt>
                <c:pt idx="1545">
                  <c:v>304.73902820463502</c:v>
                </c:pt>
                <c:pt idx="1546">
                  <c:v>305.08993065018097</c:v>
                </c:pt>
                <c:pt idx="1547">
                  <c:v>305.43877244800598</c:v>
                </c:pt>
                <c:pt idx="1548">
                  <c:v>305.78516769354502</c:v>
                </c:pt>
                <c:pt idx="1549">
                  <c:v>306.12876976153899</c:v>
                </c:pt>
                <c:pt idx="1550">
                  <c:v>306.469266673481</c:v>
                </c:pt>
                <c:pt idx="1551">
                  <c:v>306.80631994247398</c:v>
                </c:pt>
                <c:pt idx="1552">
                  <c:v>307.13977285789798</c:v>
                </c:pt>
                <c:pt idx="1553">
                  <c:v>307.46944754318298</c:v>
                </c:pt>
                <c:pt idx="1554">
                  <c:v>307.79515068295399</c:v>
                </c:pt>
                <c:pt idx="1555">
                  <c:v>308.11690291374703</c:v>
                </c:pt>
                <c:pt idx="1556">
                  <c:v>308.43469685910702</c:v>
                </c:pt>
                <c:pt idx="1557">
                  <c:v>308.74843840866299</c:v>
                </c:pt>
                <c:pt idx="1558">
                  <c:v>309.05814118787998</c:v>
                </c:pt>
                <c:pt idx="1559">
                  <c:v>309.36380286315398</c:v>
                </c:pt>
                <c:pt idx="1560">
                  <c:v>309.66542959286897</c:v>
                </c:pt>
                <c:pt idx="1561">
                  <c:v>309.62721891737198</c:v>
                </c:pt>
                <c:pt idx="1562">
                  <c:v>309.58838339689203</c:v>
                </c:pt>
                <c:pt idx="1563">
                  <c:v>309.54989020762298</c:v>
                </c:pt>
                <c:pt idx="1564">
                  <c:v>309.51129534653398</c:v>
                </c:pt>
                <c:pt idx="1565">
                  <c:v>309.472587694308</c:v>
                </c:pt>
                <c:pt idx="1566">
                  <c:v>309.43371630263999</c:v>
                </c:pt>
                <c:pt idx="1567">
                  <c:v>309.39472888912002</c:v>
                </c:pt>
                <c:pt idx="1568">
                  <c:v>309.355607455231</c:v>
                </c:pt>
                <c:pt idx="1569">
                  <c:v>309.316363810528</c:v>
                </c:pt>
                <c:pt idx="1570">
                  <c:v>309.27704349073002</c:v>
                </c:pt>
                <c:pt idx="1571">
                  <c:v>309.23755344634401</c:v>
                </c:pt>
                <c:pt idx="1572">
                  <c:v>309.19799046259499</c:v>
                </c:pt>
                <c:pt idx="1573">
                  <c:v>309.15837979605902</c:v>
                </c:pt>
                <c:pt idx="1574">
                  <c:v>309.11874515836899</c:v>
                </c:pt>
                <c:pt idx="1575">
                  <c:v>309.07903104094601</c:v>
                </c:pt>
                <c:pt idx="1576">
                  <c:v>309.03932578505402</c:v>
                </c:pt>
                <c:pt idx="1577">
                  <c:v>308.99957138816598</c:v>
                </c:pt>
                <c:pt idx="1578">
                  <c:v>308.959749525066</c:v>
                </c:pt>
                <c:pt idx="1579">
                  <c:v>308.92001482043997</c:v>
                </c:pt>
                <c:pt idx="1580">
                  <c:v>308.88025057747598</c:v>
                </c:pt>
                <c:pt idx="1581">
                  <c:v>308.394115601561</c:v>
                </c:pt>
                <c:pt idx="1582">
                  <c:v>307.88846368038003</c:v>
                </c:pt>
                <c:pt idx="1583">
                  <c:v>307.36735277107198</c:v>
                </c:pt>
                <c:pt idx="1584">
                  <c:v>306.83081507323601</c:v>
                </c:pt>
                <c:pt idx="1585">
                  <c:v>306.28017605857298</c:v>
                </c:pt>
                <c:pt idx="1586">
                  <c:v>305.71734766731998</c:v>
                </c:pt>
                <c:pt idx="1587">
                  <c:v>305.14370404324802</c:v>
                </c:pt>
                <c:pt idx="1588">
                  <c:v>304.56090339297799</c:v>
                </c:pt>
                <c:pt idx="1589">
                  <c:v>303.97030020039699</c:v>
                </c:pt>
                <c:pt idx="1590">
                  <c:v>303.373593332003</c:v>
                </c:pt>
                <c:pt idx="1591">
                  <c:v>302.77265474578002</c:v>
                </c:pt>
                <c:pt idx="1592">
                  <c:v>302.16943437637798</c:v>
                </c:pt>
                <c:pt idx="1593">
                  <c:v>301.565243913529</c:v>
                </c:pt>
                <c:pt idx="1594">
                  <c:v>300.96175140343098</c:v>
                </c:pt>
                <c:pt idx="1595">
                  <c:v>300.360187734281</c:v>
                </c:pt>
                <c:pt idx="1596">
                  <c:v>299.76222890802097</c:v>
                </c:pt>
              </c:numCache>
            </c:numRef>
          </c:yVal>
          <c:smooth val="0"/>
          <c:extLst>
            <c:ext xmlns:c15="http://schemas.microsoft.com/office/drawing/2012/chart" uri="{02D57815-91ED-43cb-92C2-25804820EDAC}">
              <c15:filteredSeriesTitle>
                <c15:tx>
                  <c:v>Reg</c:v>
                </c15:tx>
              </c15:filteredSeriesTitle>
            </c:ext>
            <c:ext xmlns:c16="http://schemas.microsoft.com/office/drawing/2014/chart" uri="{C3380CC4-5D6E-409C-BE32-E72D297353CC}">
              <c16:uniqueId val="{00000004-9457-44E3-97E1-C3F58B95A2B5}"/>
            </c:ext>
          </c:extLst>
        </c:ser>
        <c:dLbls>
          <c:showLegendKey val="0"/>
          <c:showVal val="0"/>
          <c:showCatName val="0"/>
          <c:showSerName val="0"/>
          <c:showPercent val="0"/>
          <c:showBubbleSize val="0"/>
        </c:dLbls>
        <c:axId val="607950000"/>
        <c:axId val="607946672"/>
      </c:scatterChart>
      <c:valAx>
        <c:axId val="607950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Entropy (J/K)</a:t>
                </a:r>
              </a:p>
            </c:rich>
          </c:tx>
          <c:layout>
            <c:manualLayout>
              <c:xMode val="edge"/>
              <c:yMode val="edge"/>
              <c:x val="0.46874556452975574"/>
              <c:y val="0.953032750040071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07946672"/>
        <c:crosses val="autoZero"/>
        <c:crossBetween val="midCat"/>
      </c:valAx>
      <c:valAx>
        <c:axId val="607946672"/>
        <c:scaling>
          <c:orientation val="minMax"/>
          <c:min val="2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Temperature</a:t>
                </a:r>
                <a:r>
                  <a:rPr lang="ru-RU"/>
                  <a:t> (К)</a:t>
                </a:r>
              </a:p>
            </c:rich>
          </c:tx>
          <c:layout>
            <c:manualLayout>
              <c:xMode val="edge"/>
              <c:yMode val="edge"/>
              <c:x val="1.3636862465362561E-2"/>
              <c:y val="0.30446800602822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07950000"/>
        <c:crosses val="autoZero"/>
        <c:crossBetween val="midCat"/>
      </c:valAx>
      <c:spPr>
        <a:noFill/>
        <a:ln>
          <a:solidFill>
            <a:schemeClr val="tx1">
              <a:alpha val="99000"/>
            </a:schemeClr>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baseline="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419405012438067E-2"/>
          <c:y val="4.1327949737224798E-2"/>
          <c:w val="0.85719484701946147"/>
          <c:h val="0.82838635586942888"/>
        </c:manualLayout>
      </c:layout>
      <c:scatterChart>
        <c:scatterStyle val="lineMarker"/>
        <c:varyColors val="0"/>
        <c:ser>
          <c:idx val="0"/>
          <c:order val="0"/>
          <c:tx>
            <c:v>temp</c:v>
          </c:tx>
          <c:spPr>
            <a:ln w="19050" cap="rnd">
              <a:solidFill>
                <a:schemeClr val="accent1"/>
              </a:solidFill>
              <a:round/>
            </a:ln>
            <a:effectLst/>
          </c:spPr>
          <c:marker>
            <c:symbol val="none"/>
          </c:marker>
          <c:xVal>
            <c:strRef>
              <c:f>'[temp-time.xlsx]temp-time'!$A:$A</c:f>
              <c:strCache>
                <c:ptCount val="58462"/>
                <c:pt idx="0">
                  <c:v>Step</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pt idx="200">
                  <c:v>199</c:v>
                </c:pt>
                <c:pt idx="201">
                  <c:v>200</c:v>
                </c:pt>
                <c:pt idx="202">
                  <c:v>201</c:v>
                </c:pt>
                <c:pt idx="203">
                  <c:v>202</c:v>
                </c:pt>
                <c:pt idx="204">
                  <c:v>203</c:v>
                </c:pt>
                <c:pt idx="205">
                  <c:v>204</c:v>
                </c:pt>
                <c:pt idx="206">
                  <c:v>205</c:v>
                </c:pt>
                <c:pt idx="207">
                  <c:v>206</c:v>
                </c:pt>
                <c:pt idx="208">
                  <c:v>207</c:v>
                </c:pt>
                <c:pt idx="209">
                  <c:v>208</c:v>
                </c:pt>
                <c:pt idx="210">
                  <c:v>209</c:v>
                </c:pt>
                <c:pt idx="211">
                  <c:v>210</c:v>
                </c:pt>
                <c:pt idx="212">
                  <c:v>211</c:v>
                </c:pt>
                <c:pt idx="213">
                  <c:v>212</c:v>
                </c:pt>
                <c:pt idx="214">
                  <c:v>213</c:v>
                </c:pt>
                <c:pt idx="215">
                  <c:v>214</c:v>
                </c:pt>
                <c:pt idx="216">
                  <c:v>215</c:v>
                </c:pt>
                <c:pt idx="217">
                  <c:v>216</c:v>
                </c:pt>
                <c:pt idx="218">
                  <c:v>217</c:v>
                </c:pt>
                <c:pt idx="219">
                  <c:v>218</c:v>
                </c:pt>
                <c:pt idx="220">
                  <c:v>219</c:v>
                </c:pt>
                <c:pt idx="221">
                  <c:v>220</c:v>
                </c:pt>
                <c:pt idx="222">
                  <c:v>221</c:v>
                </c:pt>
                <c:pt idx="223">
                  <c:v>222</c:v>
                </c:pt>
                <c:pt idx="224">
                  <c:v>223</c:v>
                </c:pt>
                <c:pt idx="225">
                  <c:v>224</c:v>
                </c:pt>
                <c:pt idx="226">
                  <c:v>225</c:v>
                </c:pt>
                <c:pt idx="227">
                  <c:v>226</c:v>
                </c:pt>
                <c:pt idx="228">
                  <c:v>227</c:v>
                </c:pt>
                <c:pt idx="229">
                  <c:v>228</c:v>
                </c:pt>
                <c:pt idx="230">
                  <c:v>229</c:v>
                </c:pt>
                <c:pt idx="231">
                  <c:v>230</c:v>
                </c:pt>
                <c:pt idx="232">
                  <c:v>231</c:v>
                </c:pt>
                <c:pt idx="233">
                  <c:v>232</c:v>
                </c:pt>
                <c:pt idx="234">
                  <c:v>233</c:v>
                </c:pt>
                <c:pt idx="235">
                  <c:v>234</c:v>
                </c:pt>
                <c:pt idx="236">
                  <c:v>235</c:v>
                </c:pt>
                <c:pt idx="237">
                  <c:v>236</c:v>
                </c:pt>
                <c:pt idx="238">
                  <c:v>237</c:v>
                </c:pt>
                <c:pt idx="239">
                  <c:v>238</c:v>
                </c:pt>
                <c:pt idx="240">
                  <c:v>239</c:v>
                </c:pt>
                <c:pt idx="241">
                  <c:v>240</c:v>
                </c:pt>
                <c:pt idx="242">
                  <c:v>241</c:v>
                </c:pt>
                <c:pt idx="243">
                  <c:v>242</c:v>
                </c:pt>
                <c:pt idx="244">
                  <c:v>243</c:v>
                </c:pt>
                <c:pt idx="245">
                  <c:v>244</c:v>
                </c:pt>
                <c:pt idx="246">
                  <c:v>245</c:v>
                </c:pt>
                <c:pt idx="247">
                  <c:v>246</c:v>
                </c:pt>
                <c:pt idx="248">
                  <c:v>247</c:v>
                </c:pt>
                <c:pt idx="249">
                  <c:v>248</c:v>
                </c:pt>
                <c:pt idx="250">
                  <c:v>249</c:v>
                </c:pt>
                <c:pt idx="251">
                  <c:v>250</c:v>
                </c:pt>
                <c:pt idx="252">
                  <c:v>251</c:v>
                </c:pt>
                <c:pt idx="253">
                  <c:v>252</c:v>
                </c:pt>
                <c:pt idx="254">
                  <c:v>253</c:v>
                </c:pt>
                <c:pt idx="255">
                  <c:v>254</c:v>
                </c:pt>
                <c:pt idx="256">
                  <c:v>255</c:v>
                </c:pt>
                <c:pt idx="257">
                  <c:v>256</c:v>
                </c:pt>
                <c:pt idx="258">
                  <c:v>257</c:v>
                </c:pt>
                <c:pt idx="259">
                  <c:v>258</c:v>
                </c:pt>
                <c:pt idx="260">
                  <c:v>259</c:v>
                </c:pt>
                <c:pt idx="261">
                  <c:v>260</c:v>
                </c:pt>
                <c:pt idx="262">
                  <c:v>261</c:v>
                </c:pt>
                <c:pt idx="263">
                  <c:v>262</c:v>
                </c:pt>
                <c:pt idx="264">
                  <c:v>263</c:v>
                </c:pt>
                <c:pt idx="265">
                  <c:v>264</c:v>
                </c:pt>
                <c:pt idx="266">
                  <c:v>265</c:v>
                </c:pt>
                <c:pt idx="267">
                  <c:v>266</c:v>
                </c:pt>
                <c:pt idx="268">
                  <c:v>267</c:v>
                </c:pt>
                <c:pt idx="269">
                  <c:v>268</c:v>
                </c:pt>
                <c:pt idx="270">
                  <c:v>269</c:v>
                </c:pt>
                <c:pt idx="271">
                  <c:v>270</c:v>
                </c:pt>
                <c:pt idx="272">
                  <c:v>271</c:v>
                </c:pt>
                <c:pt idx="273">
                  <c:v>272</c:v>
                </c:pt>
                <c:pt idx="274">
                  <c:v>273</c:v>
                </c:pt>
                <c:pt idx="275">
                  <c:v>274</c:v>
                </c:pt>
                <c:pt idx="276">
                  <c:v>275</c:v>
                </c:pt>
                <c:pt idx="277">
                  <c:v>276</c:v>
                </c:pt>
                <c:pt idx="278">
                  <c:v>277</c:v>
                </c:pt>
                <c:pt idx="279">
                  <c:v>278</c:v>
                </c:pt>
                <c:pt idx="280">
                  <c:v>279</c:v>
                </c:pt>
                <c:pt idx="281">
                  <c:v>280</c:v>
                </c:pt>
                <c:pt idx="282">
                  <c:v>281</c:v>
                </c:pt>
                <c:pt idx="283">
                  <c:v>282</c:v>
                </c:pt>
                <c:pt idx="284">
                  <c:v>283</c:v>
                </c:pt>
                <c:pt idx="285">
                  <c:v>284</c:v>
                </c:pt>
                <c:pt idx="286">
                  <c:v>285</c:v>
                </c:pt>
                <c:pt idx="287">
                  <c:v>286</c:v>
                </c:pt>
                <c:pt idx="288">
                  <c:v>287</c:v>
                </c:pt>
                <c:pt idx="289">
                  <c:v>288</c:v>
                </c:pt>
                <c:pt idx="290">
                  <c:v>289</c:v>
                </c:pt>
                <c:pt idx="291">
                  <c:v>290</c:v>
                </c:pt>
                <c:pt idx="292">
                  <c:v>291</c:v>
                </c:pt>
                <c:pt idx="293">
                  <c:v>292</c:v>
                </c:pt>
                <c:pt idx="294">
                  <c:v>293</c:v>
                </c:pt>
                <c:pt idx="295">
                  <c:v>294</c:v>
                </c:pt>
                <c:pt idx="296">
                  <c:v>295</c:v>
                </c:pt>
                <c:pt idx="297">
                  <c:v>296</c:v>
                </c:pt>
                <c:pt idx="298">
                  <c:v>297</c:v>
                </c:pt>
                <c:pt idx="299">
                  <c:v>298</c:v>
                </c:pt>
                <c:pt idx="300">
                  <c:v>299</c:v>
                </c:pt>
                <c:pt idx="301">
                  <c:v>300</c:v>
                </c:pt>
                <c:pt idx="302">
                  <c:v>301</c:v>
                </c:pt>
                <c:pt idx="303">
                  <c:v>302</c:v>
                </c:pt>
                <c:pt idx="304">
                  <c:v>303</c:v>
                </c:pt>
                <c:pt idx="305">
                  <c:v>304</c:v>
                </c:pt>
                <c:pt idx="306">
                  <c:v>305</c:v>
                </c:pt>
                <c:pt idx="307">
                  <c:v>306</c:v>
                </c:pt>
                <c:pt idx="308">
                  <c:v>307</c:v>
                </c:pt>
                <c:pt idx="309">
                  <c:v>308</c:v>
                </c:pt>
                <c:pt idx="310">
                  <c:v>309</c:v>
                </c:pt>
                <c:pt idx="311">
                  <c:v>310</c:v>
                </c:pt>
                <c:pt idx="312">
                  <c:v>311</c:v>
                </c:pt>
                <c:pt idx="313">
                  <c:v>312</c:v>
                </c:pt>
                <c:pt idx="314">
                  <c:v>313</c:v>
                </c:pt>
                <c:pt idx="315">
                  <c:v>314</c:v>
                </c:pt>
                <c:pt idx="316">
                  <c:v>315</c:v>
                </c:pt>
                <c:pt idx="317">
                  <c:v>316</c:v>
                </c:pt>
                <c:pt idx="318">
                  <c:v>317</c:v>
                </c:pt>
                <c:pt idx="319">
                  <c:v>318</c:v>
                </c:pt>
                <c:pt idx="320">
                  <c:v>319</c:v>
                </c:pt>
                <c:pt idx="321">
                  <c:v>320</c:v>
                </c:pt>
                <c:pt idx="322">
                  <c:v>321</c:v>
                </c:pt>
                <c:pt idx="323">
                  <c:v>322</c:v>
                </c:pt>
                <c:pt idx="324">
                  <c:v>323</c:v>
                </c:pt>
                <c:pt idx="325">
                  <c:v>324</c:v>
                </c:pt>
                <c:pt idx="326">
                  <c:v>325</c:v>
                </c:pt>
                <c:pt idx="327">
                  <c:v>326</c:v>
                </c:pt>
                <c:pt idx="328">
                  <c:v>327</c:v>
                </c:pt>
                <c:pt idx="329">
                  <c:v>328</c:v>
                </c:pt>
                <c:pt idx="330">
                  <c:v>329</c:v>
                </c:pt>
                <c:pt idx="331">
                  <c:v>330</c:v>
                </c:pt>
                <c:pt idx="332">
                  <c:v>331</c:v>
                </c:pt>
                <c:pt idx="333">
                  <c:v>332</c:v>
                </c:pt>
                <c:pt idx="334">
                  <c:v>333</c:v>
                </c:pt>
                <c:pt idx="335">
                  <c:v>334</c:v>
                </c:pt>
                <c:pt idx="336">
                  <c:v>335</c:v>
                </c:pt>
                <c:pt idx="337">
                  <c:v>336</c:v>
                </c:pt>
                <c:pt idx="338">
                  <c:v>337</c:v>
                </c:pt>
                <c:pt idx="339">
                  <c:v>338</c:v>
                </c:pt>
                <c:pt idx="340">
                  <c:v>339</c:v>
                </c:pt>
                <c:pt idx="341">
                  <c:v>340</c:v>
                </c:pt>
                <c:pt idx="342">
                  <c:v>341</c:v>
                </c:pt>
                <c:pt idx="343">
                  <c:v>342</c:v>
                </c:pt>
                <c:pt idx="344">
                  <c:v>343</c:v>
                </c:pt>
                <c:pt idx="345">
                  <c:v>344</c:v>
                </c:pt>
                <c:pt idx="346">
                  <c:v>345</c:v>
                </c:pt>
                <c:pt idx="347">
                  <c:v>346</c:v>
                </c:pt>
                <c:pt idx="348">
                  <c:v>347</c:v>
                </c:pt>
                <c:pt idx="349">
                  <c:v>348</c:v>
                </c:pt>
                <c:pt idx="350">
                  <c:v>349</c:v>
                </c:pt>
                <c:pt idx="351">
                  <c:v>350</c:v>
                </c:pt>
                <c:pt idx="352">
                  <c:v>351</c:v>
                </c:pt>
                <c:pt idx="353">
                  <c:v>352</c:v>
                </c:pt>
                <c:pt idx="354">
                  <c:v>353</c:v>
                </c:pt>
                <c:pt idx="355">
                  <c:v>354</c:v>
                </c:pt>
                <c:pt idx="356">
                  <c:v>355</c:v>
                </c:pt>
                <c:pt idx="357">
                  <c:v>356</c:v>
                </c:pt>
                <c:pt idx="358">
                  <c:v>357</c:v>
                </c:pt>
                <c:pt idx="359">
                  <c:v>358</c:v>
                </c:pt>
                <c:pt idx="360">
                  <c:v>359</c:v>
                </c:pt>
                <c:pt idx="361">
                  <c:v>360</c:v>
                </c:pt>
                <c:pt idx="362">
                  <c:v>361</c:v>
                </c:pt>
                <c:pt idx="363">
                  <c:v>362</c:v>
                </c:pt>
                <c:pt idx="364">
                  <c:v>363</c:v>
                </c:pt>
                <c:pt idx="365">
                  <c:v>364</c:v>
                </c:pt>
                <c:pt idx="366">
                  <c:v>365</c:v>
                </c:pt>
                <c:pt idx="367">
                  <c:v>366</c:v>
                </c:pt>
                <c:pt idx="368">
                  <c:v>367</c:v>
                </c:pt>
                <c:pt idx="369">
                  <c:v>368</c:v>
                </c:pt>
                <c:pt idx="370">
                  <c:v>369</c:v>
                </c:pt>
                <c:pt idx="371">
                  <c:v>370</c:v>
                </c:pt>
                <c:pt idx="372">
                  <c:v>371</c:v>
                </c:pt>
                <c:pt idx="373">
                  <c:v>372</c:v>
                </c:pt>
                <c:pt idx="374">
                  <c:v>373</c:v>
                </c:pt>
                <c:pt idx="375">
                  <c:v>374</c:v>
                </c:pt>
                <c:pt idx="376">
                  <c:v>375</c:v>
                </c:pt>
                <c:pt idx="377">
                  <c:v>376</c:v>
                </c:pt>
                <c:pt idx="378">
                  <c:v>377</c:v>
                </c:pt>
                <c:pt idx="379">
                  <c:v>378</c:v>
                </c:pt>
                <c:pt idx="380">
                  <c:v>379</c:v>
                </c:pt>
                <c:pt idx="381">
                  <c:v>380</c:v>
                </c:pt>
                <c:pt idx="382">
                  <c:v>381</c:v>
                </c:pt>
                <c:pt idx="383">
                  <c:v>382</c:v>
                </c:pt>
                <c:pt idx="384">
                  <c:v>383</c:v>
                </c:pt>
                <c:pt idx="385">
                  <c:v>384</c:v>
                </c:pt>
                <c:pt idx="386">
                  <c:v>385</c:v>
                </c:pt>
                <c:pt idx="387">
                  <c:v>386</c:v>
                </c:pt>
                <c:pt idx="388">
                  <c:v>387</c:v>
                </c:pt>
                <c:pt idx="389">
                  <c:v>388</c:v>
                </c:pt>
                <c:pt idx="390">
                  <c:v>389</c:v>
                </c:pt>
                <c:pt idx="391">
                  <c:v>390</c:v>
                </c:pt>
                <c:pt idx="392">
                  <c:v>391</c:v>
                </c:pt>
                <c:pt idx="393">
                  <c:v>392</c:v>
                </c:pt>
                <c:pt idx="394">
                  <c:v>393</c:v>
                </c:pt>
                <c:pt idx="395">
                  <c:v>394</c:v>
                </c:pt>
                <c:pt idx="396">
                  <c:v>395</c:v>
                </c:pt>
                <c:pt idx="397">
                  <c:v>396</c:v>
                </c:pt>
                <c:pt idx="398">
                  <c:v>397</c:v>
                </c:pt>
                <c:pt idx="399">
                  <c:v>398</c:v>
                </c:pt>
                <c:pt idx="400">
                  <c:v>399</c:v>
                </c:pt>
                <c:pt idx="401">
                  <c:v>400</c:v>
                </c:pt>
                <c:pt idx="402">
                  <c:v>401</c:v>
                </c:pt>
                <c:pt idx="403">
                  <c:v>402</c:v>
                </c:pt>
                <c:pt idx="404">
                  <c:v>403</c:v>
                </c:pt>
                <c:pt idx="405">
                  <c:v>404</c:v>
                </c:pt>
                <c:pt idx="406">
                  <c:v>405</c:v>
                </c:pt>
                <c:pt idx="407">
                  <c:v>406</c:v>
                </c:pt>
                <c:pt idx="408">
                  <c:v>407</c:v>
                </c:pt>
                <c:pt idx="409">
                  <c:v>408</c:v>
                </c:pt>
                <c:pt idx="410">
                  <c:v>409</c:v>
                </c:pt>
                <c:pt idx="411">
                  <c:v>410</c:v>
                </c:pt>
                <c:pt idx="412">
                  <c:v>411</c:v>
                </c:pt>
                <c:pt idx="413">
                  <c:v>412</c:v>
                </c:pt>
                <c:pt idx="414">
                  <c:v>413</c:v>
                </c:pt>
                <c:pt idx="415">
                  <c:v>414</c:v>
                </c:pt>
                <c:pt idx="416">
                  <c:v>415</c:v>
                </c:pt>
                <c:pt idx="417">
                  <c:v>416</c:v>
                </c:pt>
                <c:pt idx="418">
                  <c:v>417</c:v>
                </c:pt>
                <c:pt idx="419">
                  <c:v>418</c:v>
                </c:pt>
                <c:pt idx="420">
                  <c:v>419</c:v>
                </c:pt>
                <c:pt idx="421">
                  <c:v>420</c:v>
                </c:pt>
                <c:pt idx="422">
                  <c:v>421</c:v>
                </c:pt>
                <c:pt idx="423">
                  <c:v>422</c:v>
                </c:pt>
                <c:pt idx="424">
                  <c:v>423</c:v>
                </c:pt>
                <c:pt idx="425">
                  <c:v>424</c:v>
                </c:pt>
                <c:pt idx="426">
                  <c:v>425</c:v>
                </c:pt>
                <c:pt idx="427">
                  <c:v>426</c:v>
                </c:pt>
                <c:pt idx="428">
                  <c:v>427</c:v>
                </c:pt>
                <c:pt idx="429">
                  <c:v>428</c:v>
                </c:pt>
                <c:pt idx="430">
                  <c:v>429</c:v>
                </c:pt>
                <c:pt idx="431">
                  <c:v>430</c:v>
                </c:pt>
                <c:pt idx="432">
                  <c:v>431</c:v>
                </c:pt>
                <c:pt idx="433">
                  <c:v>432</c:v>
                </c:pt>
                <c:pt idx="434">
                  <c:v>433</c:v>
                </c:pt>
                <c:pt idx="435">
                  <c:v>434</c:v>
                </c:pt>
                <c:pt idx="436">
                  <c:v>435</c:v>
                </c:pt>
                <c:pt idx="437">
                  <c:v>436</c:v>
                </c:pt>
                <c:pt idx="438">
                  <c:v>437</c:v>
                </c:pt>
                <c:pt idx="439">
                  <c:v>438</c:v>
                </c:pt>
                <c:pt idx="440">
                  <c:v>439</c:v>
                </c:pt>
                <c:pt idx="441">
                  <c:v>440</c:v>
                </c:pt>
                <c:pt idx="442">
                  <c:v>441</c:v>
                </c:pt>
                <c:pt idx="443">
                  <c:v>442</c:v>
                </c:pt>
                <c:pt idx="444">
                  <c:v>443</c:v>
                </c:pt>
                <c:pt idx="445">
                  <c:v>444</c:v>
                </c:pt>
                <c:pt idx="446">
                  <c:v>445</c:v>
                </c:pt>
                <c:pt idx="447">
                  <c:v>446</c:v>
                </c:pt>
                <c:pt idx="448">
                  <c:v>447</c:v>
                </c:pt>
                <c:pt idx="449">
                  <c:v>448</c:v>
                </c:pt>
                <c:pt idx="450">
                  <c:v>449</c:v>
                </c:pt>
                <c:pt idx="451">
                  <c:v>450</c:v>
                </c:pt>
                <c:pt idx="452">
                  <c:v>451</c:v>
                </c:pt>
                <c:pt idx="453">
                  <c:v>452</c:v>
                </c:pt>
                <c:pt idx="454">
                  <c:v>453</c:v>
                </c:pt>
                <c:pt idx="455">
                  <c:v>454</c:v>
                </c:pt>
                <c:pt idx="456">
                  <c:v>455</c:v>
                </c:pt>
                <c:pt idx="457">
                  <c:v>456</c:v>
                </c:pt>
                <c:pt idx="458">
                  <c:v>457</c:v>
                </c:pt>
                <c:pt idx="459">
                  <c:v>458</c:v>
                </c:pt>
                <c:pt idx="460">
                  <c:v>459</c:v>
                </c:pt>
                <c:pt idx="461">
                  <c:v>460</c:v>
                </c:pt>
                <c:pt idx="462">
                  <c:v>461</c:v>
                </c:pt>
                <c:pt idx="463">
                  <c:v>462</c:v>
                </c:pt>
                <c:pt idx="464">
                  <c:v>463</c:v>
                </c:pt>
                <c:pt idx="465">
                  <c:v>464</c:v>
                </c:pt>
                <c:pt idx="466">
                  <c:v>465</c:v>
                </c:pt>
                <c:pt idx="467">
                  <c:v>466</c:v>
                </c:pt>
                <c:pt idx="468">
                  <c:v>467</c:v>
                </c:pt>
                <c:pt idx="469">
                  <c:v>468</c:v>
                </c:pt>
                <c:pt idx="470">
                  <c:v>469</c:v>
                </c:pt>
                <c:pt idx="471">
                  <c:v>470</c:v>
                </c:pt>
                <c:pt idx="472">
                  <c:v>471</c:v>
                </c:pt>
                <c:pt idx="473">
                  <c:v>472</c:v>
                </c:pt>
                <c:pt idx="474">
                  <c:v>473</c:v>
                </c:pt>
                <c:pt idx="475">
                  <c:v>474</c:v>
                </c:pt>
                <c:pt idx="476">
                  <c:v>475</c:v>
                </c:pt>
                <c:pt idx="477">
                  <c:v>476</c:v>
                </c:pt>
                <c:pt idx="478">
                  <c:v>477</c:v>
                </c:pt>
                <c:pt idx="479">
                  <c:v>478</c:v>
                </c:pt>
                <c:pt idx="480">
                  <c:v>479</c:v>
                </c:pt>
                <c:pt idx="481">
                  <c:v>480</c:v>
                </c:pt>
                <c:pt idx="482">
                  <c:v>481</c:v>
                </c:pt>
                <c:pt idx="483">
                  <c:v>482</c:v>
                </c:pt>
                <c:pt idx="484">
                  <c:v>483</c:v>
                </c:pt>
                <c:pt idx="485">
                  <c:v>484</c:v>
                </c:pt>
                <c:pt idx="486">
                  <c:v>485</c:v>
                </c:pt>
                <c:pt idx="487">
                  <c:v>486</c:v>
                </c:pt>
                <c:pt idx="488">
                  <c:v>487</c:v>
                </c:pt>
                <c:pt idx="489">
                  <c:v>488</c:v>
                </c:pt>
                <c:pt idx="490">
                  <c:v>489</c:v>
                </c:pt>
                <c:pt idx="491">
                  <c:v>490</c:v>
                </c:pt>
                <c:pt idx="492">
                  <c:v>491</c:v>
                </c:pt>
                <c:pt idx="493">
                  <c:v>492</c:v>
                </c:pt>
                <c:pt idx="494">
                  <c:v>493</c:v>
                </c:pt>
                <c:pt idx="495">
                  <c:v>494</c:v>
                </c:pt>
                <c:pt idx="496">
                  <c:v>495</c:v>
                </c:pt>
                <c:pt idx="497">
                  <c:v>496</c:v>
                </c:pt>
                <c:pt idx="498">
                  <c:v>497</c:v>
                </c:pt>
                <c:pt idx="499">
                  <c:v>498</c:v>
                </c:pt>
                <c:pt idx="500">
                  <c:v>499</c:v>
                </c:pt>
                <c:pt idx="501">
                  <c:v>500</c:v>
                </c:pt>
                <c:pt idx="502">
                  <c:v>501</c:v>
                </c:pt>
                <c:pt idx="503">
                  <c:v>502</c:v>
                </c:pt>
                <c:pt idx="504">
                  <c:v>503</c:v>
                </c:pt>
                <c:pt idx="505">
                  <c:v>504</c:v>
                </c:pt>
                <c:pt idx="506">
                  <c:v>505</c:v>
                </c:pt>
                <c:pt idx="507">
                  <c:v>506</c:v>
                </c:pt>
                <c:pt idx="508">
                  <c:v>507</c:v>
                </c:pt>
                <c:pt idx="509">
                  <c:v>508</c:v>
                </c:pt>
                <c:pt idx="510">
                  <c:v>509</c:v>
                </c:pt>
                <c:pt idx="511">
                  <c:v>510</c:v>
                </c:pt>
                <c:pt idx="512">
                  <c:v>511</c:v>
                </c:pt>
                <c:pt idx="513">
                  <c:v>512</c:v>
                </c:pt>
                <c:pt idx="514">
                  <c:v>513</c:v>
                </c:pt>
                <c:pt idx="515">
                  <c:v>514</c:v>
                </c:pt>
                <c:pt idx="516">
                  <c:v>515</c:v>
                </c:pt>
                <c:pt idx="517">
                  <c:v>516</c:v>
                </c:pt>
                <c:pt idx="518">
                  <c:v>517</c:v>
                </c:pt>
                <c:pt idx="519">
                  <c:v>518</c:v>
                </c:pt>
                <c:pt idx="520">
                  <c:v>519</c:v>
                </c:pt>
                <c:pt idx="521">
                  <c:v>520</c:v>
                </c:pt>
                <c:pt idx="522">
                  <c:v>521</c:v>
                </c:pt>
                <c:pt idx="523">
                  <c:v>522</c:v>
                </c:pt>
                <c:pt idx="524">
                  <c:v>523</c:v>
                </c:pt>
                <c:pt idx="525">
                  <c:v>524</c:v>
                </c:pt>
                <c:pt idx="526">
                  <c:v>525</c:v>
                </c:pt>
                <c:pt idx="527">
                  <c:v>526</c:v>
                </c:pt>
                <c:pt idx="528">
                  <c:v>527</c:v>
                </c:pt>
                <c:pt idx="529">
                  <c:v>528</c:v>
                </c:pt>
                <c:pt idx="530">
                  <c:v>529</c:v>
                </c:pt>
                <c:pt idx="531">
                  <c:v>530</c:v>
                </c:pt>
                <c:pt idx="532">
                  <c:v>531</c:v>
                </c:pt>
                <c:pt idx="533">
                  <c:v>532</c:v>
                </c:pt>
                <c:pt idx="534">
                  <c:v>533</c:v>
                </c:pt>
                <c:pt idx="535">
                  <c:v>534</c:v>
                </c:pt>
                <c:pt idx="536">
                  <c:v>535</c:v>
                </c:pt>
                <c:pt idx="537">
                  <c:v>536</c:v>
                </c:pt>
                <c:pt idx="538">
                  <c:v>537</c:v>
                </c:pt>
                <c:pt idx="539">
                  <c:v>538</c:v>
                </c:pt>
                <c:pt idx="540">
                  <c:v>539</c:v>
                </c:pt>
                <c:pt idx="541">
                  <c:v>540</c:v>
                </c:pt>
                <c:pt idx="542">
                  <c:v>541</c:v>
                </c:pt>
                <c:pt idx="543">
                  <c:v>542</c:v>
                </c:pt>
                <c:pt idx="544">
                  <c:v>543</c:v>
                </c:pt>
                <c:pt idx="545">
                  <c:v>544</c:v>
                </c:pt>
                <c:pt idx="546">
                  <c:v>545</c:v>
                </c:pt>
                <c:pt idx="547">
                  <c:v>546</c:v>
                </c:pt>
                <c:pt idx="548">
                  <c:v>547</c:v>
                </c:pt>
                <c:pt idx="549">
                  <c:v>548</c:v>
                </c:pt>
                <c:pt idx="550">
                  <c:v>549</c:v>
                </c:pt>
                <c:pt idx="551">
                  <c:v>550</c:v>
                </c:pt>
                <c:pt idx="552">
                  <c:v>551</c:v>
                </c:pt>
                <c:pt idx="553">
                  <c:v>552</c:v>
                </c:pt>
                <c:pt idx="554">
                  <c:v>553</c:v>
                </c:pt>
                <c:pt idx="555">
                  <c:v>554</c:v>
                </c:pt>
                <c:pt idx="556">
                  <c:v>555</c:v>
                </c:pt>
                <c:pt idx="557">
                  <c:v>556</c:v>
                </c:pt>
                <c:pt idx="558">
                  <c:v>557</c:v>
                </c:pt>
                <c:pt idx="559">
                  <c:v>558</c:v>
                </c:pt>
                <c:pt idx="560">
                  <c:v>559</c:v>
                </c:pt>
                <c:pt idx="561">
                  <c:v>560</c:v>
                </c:pt>
                <c:pt idx="562">
                  <c:v>561</c:v>
                </c:pt>
                <c:pt idx="563">
                  <c:v>562</c:v>
                </c:pt>
                <c:pt idx="564">
                  <c:v>563</c:v>
                </c:pt>
                <c:pt idx="565">
                  <c:v>564</c:v>
                </c:pt>
                <c:pt idx="566">
                  <c:v>565</c:v>
                </c:pt>
                <c:pt idx="567">
                  <c:v>566</c:v>
                </c:pt>
                <c:pt idx="568">
                  <c:v>567</c:v>
                </c:pt>
                <c:pt idx="569">
                  <c:v>568</c:v>
                </c:pt>
                <c:pt idx="570">
                  <c:v>569</c:v>
                </c:pt>
                <c:pt idx="571">
                  <c:v>570</c:v>
                </c:pt>
                <c:pt idx="572">
                  <c:v>571</c:v>
                </c:pt>
                <c:pt idx="573">
                  <c:v>572</c:v>
                </c:pt>
                <c:pt idx="574">
                  <c:v>573</c:v>
                </c:pt>
                <c:pt idx="575">
                  <c:v>574</c:v>
                </c:pt>
                <c:pt idx="576">
                  <c:v>575</c:v>
                </c:pt>
                <c:pt idx="577">
                  <c:v>576</c:v>
                </c:pt>
                <c:pt idx="578">
                  <c:v>577</c:v>
                </c:pt>
                <c:pt idx="579">
                  <c:v>578</c:v>
                </c:pt>
                <c:pt idx="580">
                  <c:v>579</c:v>
                </c:pt>
                <c:pt idx="581">
                  <c:v>580</c:v>
                </c:pt>
                <c:pt idx="582">
                  <c:v>581</c:v>
                </c:pt>
                <c:pt idx="583">
                  <c:v>582</c:v>
                </c:pt>
                <c:pt idx="584">
                  <c:v>583</c:v>
                </c:pt>
                <c:pt idx="585">
                  <c:v>584</c:v>
                </c:pt>
                <c:pt idx="586">
                  <c:v>585</c:v>
                </c:pt>
                <c:pt idx="587">
                  <c:v>586</c:v>
                </c:pt>
                <c:pt idx="588">
                  <c:v>587</c:v>
                </c:pt>
                <c:pt idx="589">
                  <c:v>588</c:v>
                </c:pt>
                <c:pt idx="590">
                  <c:v>589</c:v>
                </c:pt>
                <c:pt idx="591">
                  <c:v>590</c:v>
                </c:pt>
                <c:pt idx="592">
                  <c:v>591</c:v>
                </c:pt>
                <c:pt idx="593">
                  <c:v>592</c:v>
                </c:pt>
                <c:pt idx="594">
                  <c:v>593</c:v>
                </c:pt>
                <c:pt idx="595">
                  <c:v>594</c:v>
                </c:pt>
                <c:pt idx="596">
                  <c:v>595</c:v>
                </c:pt>
                <c:pt idx="597">
                  <c:v>596</c:v>
                </c:pt>
                <c:pt idx="598">
                  <c:v>597</c:v>
                </c:pt>
                <c:pt idx="599">
                  <c:v>598</c:v>
                </c:pt>
                <c:pt idx="600">
                  <c:v>599</c:v>
                </c:pt>
                <c:pt idx="601">
                  <c:v>600</c:v>
                </c:pt>
                <c:pt idx="602">
                  <c:v>601</c:v>
                </c:pt>
                <c:pt idx="603">
                  <c:v>602</c:v>
                </c:pt>
                <c:pt idx="604">
                  <c:v>603</c:v>
                </c:pt>
                <c:pt idx="605">
                  <c:v>604</c:v>
                </c:pt>
                <c:pt idx="606">
                  <c:v>605</c:v>
                </c:pt>
                <c:pt idx="607">
                  <c:v>606</c:v>
                </c:pt>
                <c:pt idx="608">
                  <c:v>607</c:v>
                </c:pt>
                <c:pt idx="609">
                  <c:v>608</c:v>
                </c:pt>
                <c:pt idx="610">
                  <c:v>609</c:v>
                </c:pt>
                <c:pt idx="611">
                  <c:v>610</c:v>
                </c:pt>
                <c:pt idx="612">
                  <c:v>611</c:v>
                </c:pt>
                <c:pt idx="613">
                  <c:v>612</c:v>
                </c:pt>
                <c:pt idx="614">
                  <c:v>613</c:v>
                </c:pt>
                <c:pt idx="615">
                  <c:v>614</c:v>
                </c:pt>
                <c:pt idx="616">
                  <c:v>615</c:v>
                </c:pt>
                <c:pt idx="617">
                  <c:v>616</c:v>
                </c:pt>
                <c:pt idx="618">
                  <c:v>617</c:v>
                </c:pt>
                <c:pt idx="619">
                  <c:v>618</c:v>
                </c:pt>
                <c:pt idx="620">
                  <c:v>619</c:v>
                </c:pt>
                <c:pt idx="621">
                  <c:v>620</c:v>
                </c:pt>
                <c:pt idx="622">
                  <c:v>621</c:v>
                </c:pt>
                <c:pt idx="623">
                  <c:v>622</c:v>
                </c:pt>
                <c:pt idx="624">
                  <c:v>623</c:v>
                </c:pt>
                <c:pt idx="625">
                  <c:v>624</c:v>
                </c:pt>
                <c:pt idx="626">
                  <c:v>625</c:v>
                </c:pt>
                <c:pt idx="627">
                  <c:v>626</c:v>
                </c:pt>
                <c:pt idx="628">
                  <c:v>627</c:v>
                </c:pt>
                <c:pt idx="629">
                  <c:v>628</c:v>
                </c:pt>
                <c:pt idx="630">
                  <c:v>629</c:v>
                </c:pt>
                <c:pt idx="631">
                  <c:v>630</c:v>
                </c:pt>
                <c:pt idx="632">
                  <c:v>631</c:v>
                </c:pt>
                <c:pt idx="633">
                  <c:v>632</c:v>
                </c:pt>
                <c:pt idx="634">
                  <c:v>633</c:v>
                </c:pt>
                <c:pt idx="635">
                  <c:v>634</c:v>
                </c:pt>
                <c:pt idx="636">
                  <c:v>635</c:v>
                </c:pt>
                <c:pt idx="637">
                  <c:v>636</c:v>
                </c:pt>
                <c:pt idx="638">
                  <c:v>637</c:v>
                </c:pt>
                <c:pt idx="639">
                  <c:v>638</c:v>
                </c:pt>
                <c:pt idx="640">
                  <c:v>639</c:v>
                </c:pt>
                <c:pt idx="641">
                  <c:v>640</c:v>
                </c:pt>
                <c:pt idx="642">
                  <c:v>641</c:v>
                </c:pt>
                <c:pt idx="643">
                  <c:v>642</c:v>
                </c:pt>
                <c:pt idx="644">
                  <c:v>643</c:v>
                </c:pt>
                <c:pt idx="645">
                  <c:v>644</c:v>
                </c:pt>
                <c:pt idx="646">
                  <c:v>645</c:v>
                </c:pt>
                <c:pt idx="647">
                  <c:v>646</c:v>
                </c:pt>
                <c:pt idx="648">
                  <c:v>647</c:v>
                </c:pt>
                <c:pt idx="649">
                  <c:v>648</c:v>
                </c:pt>
                <c:pt idx="650">
                  <c:v>649</c:v>
                </c:pt>
                <c:pt idx="651">
                  <c:v>650</c:v>
                </c:pt>
                <c:pt idx="652">
                  <c:v>651</c:v>
                </c:pt>
                <c:pt idx="653">
                  <c:v>652</c:v>
                </c:pt>
                <c:pt idx="654">
                  <c:v>653</c:v>
                </c:pt>
                <c:pt idx="655">
                  <c:v>654</c:v>
                </c:pt>
                <c:pt idx="656">
                  <c:v>655</c:v>
                </c:pt>
                <c:pt idx="657">
                  <c:v>656</c:v>
                </c:pt>
                <c:pt idx="658">
                  <c:v>657</c:v>
                </c:pt>
                <c:pt idx="659">
                  <c:v>658</c:v>
                </c:pt>
                <c:pt idx="660">
                  <c:v>659</c:v>
                </c:pt>
                <c:pt idx="661">
                  <c:v>660</c:v>
                </c:pt>
                <c:pt idx="662">
                  <c:v>661</c:v>
                </c:pt>
                <c:pt idx="663">
                  <c:v>662</c:v>
                </c:pt>
                <c:pt idx="664">
                  <c:v>663</c:v>
                </c:pt>
                <c:pt idx="665">
                  <c:v>664</c:v>
                </c:pt>
                <c:pt idx="666">
                  <c:v>665</c:v>
                </c:pt>
                <c:pt idx="667">
                  <c:v>666</c:v>
                </c:pt>
                <c:pt idx="668">
                  <c:v>667</c:v>
                </c:pt>
                <c:pt idx="669">
                  <c:v>668</c:v>
                </c:pt>
                <c:pt idx="670">
                  <c:v>669</c:v>
                </c:pt>
                <c:pt idx="671">
                  <c:v>670</c:v>
                </c:pt>
                <c:pt idx="672">
                  <c:v>671</c:v>
                </c:pt>
                <c:pt idx="673">
                  <c:v>672</c:v>
                </c:pt>
                <c:pt idx="674">
                  <c:v>673</c:v>
                </c:pt>
                <c:pt idx="675">
                  <c:v>674</c:v>
                </c:pt>
                <c:pt idx="676">
                  <c:v>675</c:v>
                </c:pt>
                <c:pt idx="677">
                  <c:v>676</c:v>
                </c:pt>
                <c:pt idx="678">
                  <c:v>677</c:v>
                </c:pt>
                <c:pt idx="679">
                  <c:v>678</c:v>
                </c:pt>
                <c:pt idx="680">
                  <c:v>679</c:v>
                </c:pt>
                <c:pt idx="681">
                  <c:v>680</c:v>
                </c:pt>
                <c:pt idx="682">
                  <c:v>681</c:v>
                </c:pt>
                <c:pt idx="683">
                  <c:v>682</c:v>
                </c:pt>
                <c:pt idx="684">
                  <c:v>683</c:v>
                </c:pt>
                <c:pt idx="685">
                  <c:v>684</c:v>
                </c:pt>
                <c:pt idx="686">
                  <c:v>685</c:v>
                </c:pt>
                <c:pt idx="687">
                  <c:v>686</c:v>
                </c:pt>
                <c:pt idx="688">
                  <c:v>687</c:v>
                </c:pt>
                <c:pt idx="689">
                  <c:v>688</c:v>
                </c:pt>
                <c:pt idx="690">
                  <c:v>689</c:v>
                </c:pt>
                <c:pt idx="691">
                  <c:v>690</c:v>
                </c:pt>
                <c:pt idx="692">
                  <c:v>691</c:v>
                </c:pt>
                <c:pt idx="693">
                  <c:v>692</c:v>
                </c:pt>
                <c:pt idx="694">
                  <c:v>693</c:v>
                </c:pt>
                <c:pt idx="695">
                  <c:v>694</c:v>
                </c:pt>
                <c:pt idx="696">
                  <c:v>695</c:v>
                </c:pt>
                <c:pt idx="697">
                  <c:v>696</c:v>
                </c:pt>
                <c:pt idx="698">
                  <c:v>697</c:v>
                </c:pt>
                <c:pt idx="699">
                  <c:v>698</c:v>
                </c:pt>
                <c:pt idx="700">
                  <c:v>699</c:v>
                </c:pt>
                <c:pt idx="701">
                  <c:v>700</c:v>
                </c:pt>
                <c:pt idx="702">
                  <c:v>701</c:v>
                </c:pt>
                <c:pt idx="703">
                  <c:v>702</c:v>
                </c:pt>
                <c:pt idx="704">
                  <c:v>703</c:v>
                </c:pt>
                <c:pt idx="705">
                  <c:v>704</c:v>
                </c:pt>
                <c:pt idx="706">
                  <c:v>705</c:v>
                </c:pt>
                <c:pt idx="707">
                  <c:v>706</c:v>
                </c:pt>
                <c:pt idx="708">
                  <c:v>707</c:v>
                </c:pt>
                <c:pt idx="709">
                  <c:v>708</c:v>
                </c:pt>
                <c:pt idx="710">
                  <c:v>709</c:v>
                </c:pt>
                <c:pt idx="711">
                  <c:v>710</c:v>
                </c:pt>
                <c:pt idx="712">
                  <c:v>711</c:v>
                </c:pt>
                <c:pt idx="713">
                  <c:v>712</c:v>
                </c:pt>
                <c:pt idx="714">
                  <c:v>713</c:v>
                </c:pt>
                <c:pt idx="715">
                  <c:v>714</c:v>
                </c:pt>
                <c:pt idx="716">
                  <c:v>715</c:v>
                </c:pt>
                <c:pt idx="717">
                  <c:v>716</c:v>
                </c:pt>
                <c:pt idx="718">
                  <c:v>717</c:v>
                </c:pt>
                <c:pt idx="719">
                  <c:v>718</c:v>
                </c:pt>
                <c:pt idx="720">
                  <c:v>719</c:v>
                </c:pt>
                <c:pt idx="721">
                  <c:v>720</c:v>
                </c:pt>
                <c:pt idx="722">
                  <c:v>721</c:v>
                </c:pt>
                <c:pt idx="723">
                  <c:v>722</c:v>
                </c:pt>
                <c:pt idx="724">
                  <c:v>723</c:v>
                </c:pt>
                <c:pt idx="725">
                  <c:v>724</c:v>
                </c:pt>
                <c:pt idx="726">
                  <c:v>725</c:v>
                </c:pt>
                <c:pt idx="727">
                  <c:v>726</c:v>
                </c:pt>
                <c:pt idx="728">
                  <c:v>727</c:v>
                </c:pt>
                <c:pt idx="729">
                  <c:v>728</c:v>
                </c:pt>
                <c:pt idx="730">
                  <c:v>729</c:v>
                </c:pt>
                <c:pt idx="731">
                  <c:v>730</c:v>
                </c:pt>
                <c:pt idx="732">
                  <c:v>731</c:v>
                </c:pt>
                <c:pt idx="733">
                  <c:v>732</c:v>
                </c:pt>
                <c:pt idx="734">
                  <c:v>733</c:v>
                </c:pt>
                <c:pt idx="735">
                  <c:v>734</c:v>
                </c:pt>
                <c:pt idx="736">
                  <c:v>735</c:v>
                </c:pt>
                <c:pt idx="737">
                  <c:v>736</c:v>
                </c:pt>
                <c:pt idx="738">
                  <c:v>737</c:v>
                </c:pt>
                <c:pt idx="739">
                  <c:v>738</c:v>
                </c:pt>
                <c:pt idx="740">
                  <c:v>739</c:v>
                </c:pt>
                <c:pt idx="741">
                  <c:v>740</c:v>
                </c:pt>
                <c:pt idx="742">
                  <c:v>741</c:v>
                </c:pt>
                <c:pt idx="743">
                  <c:v>742</c:v>
                </c:pt>
                <c:pt idx="744">
                  <c:v>743</c:v>
                </c:pt>
                <c:pt idx="745">
                  <c:v>744</c:v>
                </c:pt>
                <c:pt idx="746">
                  <c:v>745</c:v>
                </c:pt>
                <c:pt idx="747">
                  <c:v>746</c:v>
                </c:pt>
                <c:pt idx="748">
                  <c:v>747</c:v>
                </c:pt>
                <c:pt idx="749">
                  <c:v>748</c:v>
                </c:pt>
                <c:pt idx="750">
                  <c:v>749</c:v>
                </c:pt>
                <c:pt idx="751">
                  <c:v>750</c:v>
                </c:pt>
                <c:pt idx="752">
                  <c:v>751</c:v>
                </c:pt>
                <c:pt idx="753">
                  <c:v>752</c:v>
                </c:pt>
                <c:pt idx="754">
                  <c:v>753</c:v>
                </c:pt>
                <c:pt idx="755">
                  <c:v>754</c:v>
                </c:pt>
                <c:pt idx="756">
                  <c:v>755</c:v>
                </c:pt>
                <c:pt idx="757">
                  <c:v>756</c:v>
                </c:pt>
                <c:pt idx="758">
                  <c:v>757</c:v>
                </c:pt>
                <c:pt idx="759">
                  <c:v>758</c:v>
                </c:pt>
                <c:pt idx="760">
                  <c:v>759</c:v>
                </c:pt>
                <c:pt idx="761">
                  <c:v>760</c:v>
                </c:pt>
                <c:pt idx="762">
                  <c:v>761</c:v>
                </c:pt>
                <c:pt idx="763">
                  <c:v>762</c:v>
                </c:pt>
                <c:pt idx="764">
                  <c:v>763</c:v>
                </c:pt>
                <c:pt idx="765">
                  <c:v>764</c:v>
                </c:pt>
                <c:pt idx="766">
                  <c:v>765</c:v>
                </c:pt>
                <c:pt idx="767">
                  <c:v>766</c:v>
                </c:pt>
                <c:pt idx="768">
                  <c:v>767</c:v>
                </c:pt>
                <c:pt idx="769">
                  <c:v>768</c:v>
                </c:pt>
                <c:pt idx="770">
                  <c:v>769</c:v>
                </c:pt>
                <c:pt idx="771">
                  <c:v>770</c:v>
                </c:pt>
                <c:pt idx="772">
                  <c:v>771</c:v>
                </c:pt>
                <c:pt idx="773">
                  <c:v>772</c:v>
                </c:pt>
                <c:pt idx="774">
                  <c:v>773</c:v>
                </c:pt>
                <c:pt idx="775">
                  <c:v>774</c:v>
                </c:pt>
                <c:pt idx="776">
                  <c:v>775</c:v>
                </c:pt>
                <c:pt idx="777">
                  <c:v>776</c:v>
                </c:pt>
                <c:pt idx="778">
                  <c:v>777</c:v>
                </c:pt>
                <c:pt idx="779">
                  <c:v>778</c:v>
                </c:pt>
                <c:pt idx="780">
                  <c:v>779</c:v>
                </c:pt>
                <c:pt idx="781">
                  <c:v>780</c:v>
                </c:pt>
                <c:pt idx="782">
                  <c:v>781</c:v>
                </c:pt>
                <c:pt idx="783">
                  <c:v>782</c:v>
                </c:pt>
                <c:pt idx="784">
                  <c:v>783</c:v>
                </c:pt>
                <c:pt idx="785">
                  <c:v>784</c:v>
                </c:pt>
                <c:pt idx="786">
                  <c:v>785</c:v>
                </c:pt>
                <c:pt idx="787">
                  <c:v>786</c:v>
                </c:pt>
                <c:pt idx="788">
                  <c:v>787</c:v>
                </c:pt>
                <c:pt idx="789">
                  <c:v>788</c:v>
                </c:pt>
                <c:pt idx="790">
                  <c:v>789</c:v>
                </c:pt>
                <c:pt idx="791">
                  <c:v>790</c:v>
                </c:pt>
                <c:pt idx="792">
                  <c:v>791</c:v>
                </c:pt>
                <c:pt idx="793">
                  <c:v>792</c:v>
                </c:pt>
                <c:pt idx="794">
                  <c:v>793</c:v>
                </c:pt>
                <c:pt idx="795">
                  <c:v>794</c:v>
                </c:pt>
                <c:pt idx="796">
                  <c:v>795</c:v>
                </c:pt>
                <c:pt idx="797">
                  <c:v>796</c:v>
                </c:pt>
                <c:pt idx="798">
                  <c:v>797</c:v>
                </c:pt>
                <c:pt idx="799">
                  <c:v>798</c:v>
                </c:pt>
                <c:pt idx="800">
                  <c:v>799</c:v>
                </c:pt>
                <c:pt idx="801">
                  <c:v>800</c:v>
                </c:pt>
                <c:pt idx="802">
                  <c:v>801</c:v>
                </c:pt>
                <c:pt idx="803">
                  <c:v>802</c:v>
                </c:pt>
                <c:pt idx="804">
                  <c:v>803</c:v>
                </c:pt>
                <c:pt idx="805">
                  <c:v>804</c:v>
                </c:pt>
                <c:pt idx="806">
                  <c:v>805</c:v>
                </c:pt>
                <c:pt idx="807">
                  <c:v>806</c:v>
                </c:pt>
                <c:pt idx="808">
                  <c:v>807</c:v>
                </c:pt>
                <c:pt idx="809">
                  <c:v>808</c:v>
                </c:pt>
                <c:pt idx="810">
                  <c:v>809</c:v>
                </c:pt>
                <c:pt idx="811">
                  <c:v>810</c:v>
                </c:pt>
                <c:pt idx="812">
                  <c:v>811</c:v>
                </c:pt>
                <c:pt idx="813">
                  <c:v>812</c:v>
                </c:pt>
                <c:pt idx="814">
                  <c:v>813</c:v>
                </c:pt>
                <c:pt idx="815">
                  <c:v>814</c:v>
                </c:pt>
                <c:pt idx="816">
                  <c:v>815</c:v>
                </c:pt>
                <c:pt idx="817">
                  <c:v>816</c:v>
                </c:pt>
                <c:pt idx="818">
                  <c:v>817</c:v>
                </c:pt>
                <c:pt idx="819">
                  <c:v>818</c:v>
                </c:pt>
                <c:pt idx="820">
                  <c:v>819</c:v>
                </c:pt>
                <c:pt idx="821">
                  <c:v>820</c:v>
                </c:pt>
                <c:pt idx="822">
                  <c:v>821</c:v>
                </c:pt>
                <c:pt idx="823">
                  <c:v>822</c:v>
                </c:pt>
                <c:pt idx="824">
                  <c:v>823</c:v>
                </c:pt>
                <c:pt idx="825">
                  <c:v>824</c:v>
                </c:pt>
                <c:pt idx="826">
                  <c:v>825</c:v>
                </c:pt>
                <c:pt idx="827">
                  <c:v>826</c:v>
                </c:pt>
                <c:pt idx="828">
                  <c:v>827</c:v>
                </c:pt>
                <c:pt idx="829">
                  <c:v>828</c:v>
                </c:pt>
                <c:pt idx="830">
                  <c:v>829</c:v>
                </c:pt>
                <c:pt idx="831">
                  <c:v>830</c:v>
                </c:pt>
                <c:pt idx="832">
                  <c:v>831</c:v>
                </c:pt>
                <c:pt idx="833">
                  <c:v>832</c:v>
                </c:pt>
                <c:pt idx="834">
                  <c:v>833</c:v>
                </c:pt>
                <c:pt idx="835">
                  <c:v>834</c:v>
                </c:pt>
                <c:pt idx="836">
                  <c:v>835</c:v>
                </c:pt>
                <c:pt idx="837">
                  <c:v>836</c:v>
                </c:pt>
                <c:pt idx="838">
                  <c:v>837</c:v>
                </c:pt>
                <c:pt idx="839">
                  <c:v>838</c:v>
                </c:pt>
                <c:pt idx="840">
                  <c:v>839</c:v>
                </c:pt>
                <c:pt idx="841">
                  <c:v>840</c:v>
                </c:pt>
                <c:pt idx="842">
                  <c:v>841</c:v>
                </c:pt>
                <c:pt idx="843">
                  <c:v>842</c:v>
                </c:pt>
                <c:pt idx="844">
                  <c:v>843</c:v>
                </c:pt>
                <c:pt idx="845">
                  <c:v>844</c:v>
                </c:pt>
                <c:pt idx="846">
                  <c:v>845</c:v>
                </c:pt>
                <c:pt idx="847">
                  <c:v>846</c:v>
                </c:pt>
                <c:pt idx="848">
                  <c:v>847</c:v>
                </c:pt>
                <c:pt idx="849">
                  <c:v>848</c:v>
                </c:pt>
                <c:pt idx="850">
                  <c:v>849</c:v>
                </c:pt>
                <c:pt idx="851">
                  <c:v>850</c:v>
                </c:pt>
                <c:pt idx="852">
                  <c:v>851</c:v>
                </c:pt>
                <c:pt idx="853">
                  <c:v>852</c:v>
                </c:pt>
                <c:pt idx="854">
                  <c:v>853</c:v>
                </c:pt>
                <c:pt idx="855">
                  <c:v>854</c:v>
                </c:pt>
                <c:pt idx="856">
                  <c:v>855</c:v>
                </c:pt>
                <c:pt idx="857">
                  <c:v>856</c:v>
                </c:pt>
                <c:pt idx="858">
                  <c:v>857</c:v>
                </c:pt>
                <c:pt idx="859">
                  <c:v>858</c:v>
                </c:pt>
                <c:pt idx="860">
                  <c:v>859</c:v>
                </c:pt>
                <c:pt idx="861">
                  <c:v>860</c:v>
                </c:pt>
                <c:pt idx="862">
                  <c:v>861</c:v>
                </c:pt>
                <c:pt idx="863">
                  <c:v>862</c:v>
                </c:pt>
                <c:pt idx="864">
                  <c:v>863</c:v>
                </c:pt>
                <c:pt idx="865">
                  <c:v>864</c:v>
                </c:pt>
                <c:pt idx="866">
                  <c:v>865</c:v>
                </c:pt>
                <c:pt idx="867">
                  <c:v>866</c:v>
                </c:pt>
                <c:pt idx="868">
                  <c:v>867</c:v>
                </c:pt>
                <c:pt idx="869">
                  <c:v>868</c:v>
                </c:pt>
                <c:pt idx="870">
                  <c:v>869</c:v>
                </c:pt>
                <c:pt idx="871">
                  <c:v>870</c:v>
                </c:pt>
                <c:pt idx="872">
                  <c:v>871</c:v>
                </c:pt>
                <c:pt idx="873">
                  <c:v>872</c:v>
                </c:pt>
                <c:pt idx="874">
                  <c:v>873</c:v>
                </c:pt>
                <c:pt idx="875">
                  <c:v>874</c:v>
                </c:pt>
                <c:pt idx="876">
                  <c:v>875</c:v>
                </c:pt>
                <c:pt idx="877">
                  <c:v>876</c:v>
                </c:pt>
                <c:pt idx="878">
                  <c:v>877</c:v>
                </c:pt>
                <c:pt idx="879">
                  <c:v>878</c:v>
                </c:pt>
                <c:pt idx="880">
                  <c:v>879</c:v>
                </c:pt>
                <c:pt idx="881">
                  <c:v>880</c:v>
                </c:pt>
                <c:pt idx="882">
                  <c:v>881</c:v>
                </c:pt>
                <c:pt idx="883">
                  <c:v>882</c:v>
                </c:pt>
                <c:pt idx="884">
                  <c:v>883</c:v>
                </c:pt>
                <c:pt idx="885">
                  <c:v>884</c:v>
                </c:pt>
                <c:pt idx="886">
                  <c:v>885</c:v>
                </c:pt>
                <c:pt idx="887">
                  <c:v>886</c:v>
                </c:pt>
                <c:pt idx="888">
                  <c:v>887</c:v>
                </c:pt>
                <c:pt idx="889">
                  <c:v>888</c:v>
                </c:pt>
                <c:pt idx="890">
                  <c:v>889</c:v>
                </c:pt>
                <c:pt idx="891">
                  <c:v>890</c:v>
                </c:pt>
                <c:pt idx="892">
                  <c:v>891</c:v>
                </c:pt>
                <c:pt idx="893">
                  <c:v>892</c:v>
                </c:pt>
                <c:pt idx="894">
                  <c:v>893</c:v>
                </c:pt>
                <c:pt idx="895">
                  <c:v>894</c:v>
                </c:pt>
                <c:pt idx="896">
                  <c:v>895</c:v>
                </c:pt>
                <c:pt idx="897">
                  <c:v>896</c:v>
                </c:pt>
                <c:pt idx="898">
                  <c:v>897</c:v>
                </c:pt>
                <c:pt idx="899">
                  <c:v>898</c:v>
                </c:pt>
                <c:pt idx="900">
                  <c:v>899</c:v>
                </c:pt>
                <c:pt idx="901">
                  <c:v>900</c:v>
                </c:pt>
                <c:pt idx="902">
                  <c:v>901</c:v>
                </c:pt>
                <c:pt idx="903">
                  <c:v>902</c:v>
                </c:pt>
                <c:pt idx="904">
                  <c:v>903</c:v>
                </c:pt>
                <c:pt idx="905">
                  <c:v>904</c:v>
                </c:pt>
                <c:pt idx="906">
                  <c:v>905</c:v>
                </c:pt>
                <c:pt idx="907">
                  <c:v>906</c:v>
                </c:pt>
                <c:pt idx="908">
                  <c:v>907</c:v>
                </c:pt>
                <c:pt idx="909">
                  <c:v>908</c:v>
                </c:pt>
                <c:pt idx="910">
                  <c:v>909</c:v>
                </c:pt>
                <c:pt idx="911">
                  <c:v>910</c:v>
                </c:pt>
                <c:pt idx="912">
                  <c:v>911</c:v>
                </c:pt>
                <c:pt idx="913">
                  <c:v>912</c:v>
                </c:pt>
                <c:pt idx="914">
                  <c:v>913</c:v>
                </c:pt>
                <c:pt idx="915">
                  <c:v>914</c:v>
                </c:pt>
                <c:pt idx="916">
                  <c:v>915</c:v>
                </c:pt>
                <c:pt idx="917">
                  <c:v>916</c:v>
                </c:pt>
                <c:pt idx="918">
                  <c:v>917</c:v>
                </c:pt>
                <c:pt idx="919">
                  <c:v>918</c:v>
                </c:pt>
                <c:pt idx="920">
                  <c:v>919</c:v>
                </c:pt>
                <c:pt idx="921">
                  <c:v>920</c:v>
                </c:pt>
                <c:pt idx="922">
                  <c:v>921</c:v>
                </c:pt>
                <c:pt idx="923">
                  <c:v>922</c:v>
                </c:pt>
                <c:pt idx="924">
                  <c:v>923</c:v>
                </c:pt>
                <c:pt idx="925">
                  <c:v>924</c:v>
                </c:pt>
                <c:pt idx="926">
                  <c:v>925</c:v>
                </c:pt>
                <c:pt idx="927">
                  <c:v>926</c:v>
                </c:pt>
                <c:pt idx="928">
                  <c:v>927</c:v>
                </c:pt>
                <c:pt idx="929">
                  <c:v>928</c:v>
                </c:pt>
                <c:pt idx="930">
                  <c:v>929</c:v>
                </c:pt>
                <c:pt idx="931">
                  <c:v>930</c:v>
                </c:pt>
                <c:pt idx="932">
                  <c:v>931</c:v>
                </c:pt>
                <c:pt idx="933">
                  <c:v>932</c:v>
                </c:pt>
                <c:pt idx="934">
                  <c:v>933</c:v>
                </c:pt>
                <c:pt idx="935">
                  <c:v>934</c:v>
                </c:pt>
                <c:pt idx="936">
                  <c:v>935</c:v>
                </c:pt>
                <c:pt idx="937">
                  <c:v>936</c:v>
                </c:pt>
                <c:pt idx="938">
                  <c:v>937</c:v>
                </c:pt>
                <c:pt idx="939">
                  <c:v>938</c:v>
                </c:pt>
                <c:pt idx="940">
                  <c:v>939</c:v>
                </c:pt>
                <c:pt idx="941">
                  <c:v>940</c:v>
                </c:pt>
                <c:pt idx="942">
                  <c:v>941</c:v>
                </c:pt>
                <c:pt idx="943">
                  <c:v>942</c:v>
                </c:pt>
                <c:pt idx="944">
                  <c:v>943</c:v>
                </c:pt>
                <c:pt idx="945">
                  <c:v>944</c:v>
                </c:pt>
                <c:pt idx="946">
                  <c:v>945</c:v>
                </c:pt>
                <c:pt idx="947">
                  <c:v>946</c:v>
                </c:pt>
                <c:pt idx="948">
                  <c:v>947</c:v>
                </c:pt>
                <c:pt idx="949">
                  <c:v>948</c:v>
                </c:pt>
                <c:pt idx="950">
                  <c:v>949</c:v>
                </c:pt>
                <c:pt idx="951">
                  <c:v>950</c:v>
                </c:pt>
                <c:pt idx="952">
                  <c:v>951</c:v>
                </c:pt>
                <c:pt idx="953">
                  <c:v>952</c:v>
                </c:pt>
                <c:pt idx="954">
                  <c:v>953</c:v>
                </c:pt>
                <c:pt idx="955">
                  <c:v>954</c:v>
                </c:pt>
                <c:pt idx="956">
                  <c:v>955</c:v>
                </c:pt>
                <c:pt idx="957">
                  <c:v>956</c:v>
                </c:pt>
                <c:pt idx="958">
                  <c:v>957</c:v>
                </c:pt>
                <c:pt idx="959">
                  <c:v>958</c:v>
                </c:pt>
                <c:pt idx="960">
                  <c:v>959</c:v>
                </c:pt>
                <c:pt idx="961">
                  <c:v>960</c:v>
                </c:pt>
                <c:pt idx="962">
                  <c:v>961</c:v>
                </c:pt>
                <c:pt idx="963">
                  <c:v>962</c:v>
                </c:pt>
                <c:pt idx="964">
                  <c:v>963</c:v>
                </c:pt>
                <c:pt idx="965">
                  <c:v>964</c:v>
                </c:pt>
                <c:pt idx="966">
                  <c:v>965</c:v>
                </c:pt>
                <c:pt idx="967">
                  <c:v>966</c:v>
                </c:pt>
                <c:pt idx="968">
                  <c:v>967</c:v>
                </c:pt>
                <c:pt idx="969">
                  <c:v>968</c:v>
                </c:pt>
                <c:pt idx="970">
                  <c:v>969</c:v>
                </c:pt>
                <c:pt idx="971">
                  <c:v>970</c:v>
                </c:pt>
                <c:pt idx="972">
                  <c:v>971</c:v>
                </c:pt>
                <c:pt idx="973">
                  <c:v>972</c:v>
                </c:pt>
                <c:pt idx="974">
                  <c:v>973</c:v>
                </c:pt>
                <c:pt idx="975">
                  <c:v>974</c:v>
                </c:pt>
                <c:pt idx="976">
                  <c:v>975</c:v>
                </c:pt>
                <c:pt idx="977">
                  <c:v>976</c:v>
                </c:pt>
                <c:pt idx="978">
                  <c:v>977</c:v>
                </c:pt>
                <c:pt idx="979">
                  <c:v>978</c:v>
                </c:pt>
                <c:pt idx="980">
                  <c:v>979</c:v>
                </c:pt>
                <c:pt idx="981">
                  <c:v>980</c:v>
                </c:pt>
                <c:pt idx="982">
                  <c:v>981</c:v>
                </c:pt>
                <c:pt idx="983">
                  <c:v>982</c:v>
                </c:pt>
                <c:pt idx="984">
                  <c:v>983</c:v>
                </c:pt>
                <c:pt idx="985">
                  <c:v>984</c:v>
                </c:pt>
                <c:pt idx="986">
                  <c:v>985</c:v>
                </c:pt>
                <c:pt idx="987">
                  <c:v>986</c:v>
                </c:pt>
                <c:pt idx="988">
                  <c:v>987</c:v>
                </c:pt>
                <c:pt idx="989">
                  <c:v>988</c:v>
                </c:pt>
                <c:pt idx="990">
                  <c:v>989</c:v>
                </c:pt>
                <c:pt idx="991">
                  <c:v>990</c:v>
                </c:pt>
                <c:pt idx="992">
                  <c:v>991</c:v>
                </c:pt>
                <c:pt idx="993">
                  <c:v>992</c:v>
                </c:pt>
                <c:pt idx="994">
                  <c:v>993</c:v>
                </c:pt>
                <c:pt idx="995">
                  <c:v>994</c:v>
                </c:pt>
                <c:pt idx="996">
                  <c:v>995</c:v>
                </c:pt>
                <c:pt idx="997">
                  <c:v>996</c:v>
                </c:pt>
                <c:pt idx="998">
                  <c:v>997</c:v>
                </c:pt>
                <c:pt idx="999">
                  <c:v>998</c:v>
                </c:pt>
                <c:pt idx="1000">
                  <c:v>999</c:v>
                </c:pt>
                <c:pt idx="1001">
                  <c:v>1000</c:v>
                </c:pt>
                <c:pt idx="1002">
                  <c:v>1001</c:v>
                </c:pt>
                <c:pt idx="1003">
                  <c:v>1002</c:v>
                </c:pt>
                <c:pt idx="1004">
                  <c:v>1003</c:v>
                </c:pt>
                <c:pt idx="1005">
                  <c:v>1004</c:v>
                </c:pt>
                <c:pt idx="1006">
                  <c:v>1005</c:v>
                </c:pt>
                <c:pt idx="1007">
                  <c:v>1006</c:v>
                </c:pt>
                <c:pt idx="1008">
                  <c:v>1007</c:v>
                </c:pt>
                <c:pt idx="1009">
                  <c:v>1008</c:v>
                </c:pt>
                <c:pt idx="1010">
                  <c:v>1009</c:v>
                </c:pt>
                <c:pt idx="1011">
                  <c:v>1010</c:v>
                </c:pt>
                <c:pt idx="1012">
                  <c:v>1011</c:v>
                </c:pt>
                <c:pt idx="1013">
                  <c:v>1012</c:v>
                </c:pt>
                <c:pt idx="1014">
                  <c:v>1013</c:v>
                </c:pt>
                <c:pt idx="1015">
                  <c:v>1014</c:v>
                </c:pt>
                <c:pt idx="1016">
                  <c:v>1015</c:v>
                </c:pt>
                <c:pt idx="1017">
                  <c:v>1016</c:v>
                </c:pt>
                <c:pt idx="1018">
                  <c:v>1017</c:v>
                </c:pt>
                <c:pt idx="1019">
                  <c:v>1018</c:v>
                </c:pt>
                <c:pt idx="1020">
                  <c:v>1019</c:v>
                </c:pt>
                <c:pt idx="1021">
                  <c:v>1020</c:v>
                </c:pt>
                <c:pt idx="1022">
                  <c:v>1021</c:v>
                </c:pt>
                <c:pt idx="1023">
                  <c:v>1022</c:v>
                </c:pt>
                <c:pt idx="1024">
                  <c:v>1023</c:v>
                </c:pt>
                <c:pt idx="1025">
                  <c:v>1024</c:v>
                </c:pt>
                <c:pt idx="1026">
                  <c:v>1025</c:v>
                </c:pt>
                <c:pt idx="1027">
                  <c:v>1026</c:v>
                </c:pt>
                <c:pt idx="1028">
                  <c:v>1027</c:v>
                </c:pt>
                <c:pt idx="1029">
                  <c:v>1028</c:v>
                </c:pt>
                <c:pt idx="1030">
                  <c:v>1029</c:v>
                </c:pt>
                <c:pt idx="1031">
                  <c:v>1030</c:v>
                </c:pt>
                <c:pt idx="1032">
                  <c:v>1031</c:v>
                </c:pt>
                <c:pt idx="1033">
                  <c:v>1032</c:v>
                </c:pt>
                <c:pt idx="1034">
                  <c:v>1033</c:v>
                </c:pt>
                <c:pt idx="1035">
                  <c:v>1034</c:v>
                </c:pt>
                <c:pt idx="1036">
                  <c:v>1035</c:v>
                </c:pt>
                <c:pt idx="1037">
                  <c:v>1036</c:v>
                </c:pt>
                <c:pt idx="1038">
                  <c:v>1037</c:v>
                </c:pt>
                <c:pt idx="1039">
                  <c:v>1038</c:v>
                </c:pt>
                <c:pt idx="1040">
                  <c:v>1039</c:v>
                </c:pt>
                <c:pt idx="1041">
                  <c:v>1040</c:v>
                </c:pt>
                <c:pt idx="1042">
                  <c:v>1041</c:v>
                </c:pt>
                <c:pt idx="1043">
                  <c:v>1042</c:v>
                </c:pt>
                <c:pt idx="1044">
                  <c:v>1043</c:v>
                </c:pt>
                <c:pt idx="1045">
                  <c:v>1044</c:v>
                </c:pt>
                <c:pt idx="1046">
                  <c:v>1045</c:v>
                </c:pt>
                <c:pt idx="1047">
                  <c:v>1046</c:v>
                </c:pt>
                <c:pt idx="1048">
                  <c:v>1047</c:v>
                </c:pt>
                <c:pt idx="1049">
                  <c:v>1048</c:v>
                </c:pt>
                <c:pt idx="1050">
                  <c:v>1049</c:v>
                </c:pt>
                <c:pt idx="1051">
                  <c:v>1050</c:v>
                </c:pt>
                <c:pt idx="1052">
                  <c:v>1051</c:v>
                </c:pt>
                <c:pt idx="1053">
                  <c:v>1052</c:v>
                </c:pt>
                <c:pt idx="1054">
                  <c:v>1053</c:v>
                </c:pt>
                <c:pt idx="1055">
                  <c:v>1054</c:v>
                </c:pt>
                <c:pt idx="1056">
                  <c:v>1055</c:v>
                </c:pt>
                <c:pt idx="1057">
                  <c:v>1056</c:v>
                </c:pt>
                <c:pt idx="1058">
                  <c:v>1057</c:v>
                </c:pt>
                <c:pt idx="1059">
                  <c:v>1058</c:v>
                </c:pt>
                <c:pt idx="1060">
                  <c:v>1059</c:v>
                </c:pt>
                <c:pt idx="1061">
                  <c:v>1060</c:v>
                </c:pt>
                <c:pt idx="1062">
                  <c:v>1061</c:v>
                </c:pt>
                <c:pt idx="1063">
                  <c:v>1062</c:v>
                </c:pt>
                <c:pt idx="1064">
                  <c:v>1063</c:v>
                </c:pt>
                <c:pt idx="1065">
                  <c:v>1064</c:v>
                </c:pt>
                <c:pt idx="1066">
                  <c:v>1065</c:v>
                </c:pt>
                <c:pt idx="1067">
                  <c:v>1066</c:v>
                </c:pt>
                <c:pt idx="1068">
                  <c:v>1067</c:v>
                </c:pt>
                <c:pt idx="1069">
                  <c:v>1068</c:v>
                </c:pt>
                <c:pt idx="1070">
                  <c:v>1069</c:v>
                </c:pt>
                <c:pt idx="1071">
                  <c:v>1070</c:v>
                </c:pt>
                <c:pt idx="1072">
                  <c:v>1071</c:v>
                </c:pt>
                <c:pt idx="1073">
                  <c:v>1072</c:v>
                </c:pt>
                <c:pt idx="1074">
                  <c:v>1073</c:v>
                </c:pt>
                <c:pt idx="1075">
                  <c:v>1074</c:v>
                </c:pt>
                <c:pt idx="1076">
                  <c:v>1075</c:v>
                </c:pt>
                <c:pt idx="1077">
                  <c:v>1076</c:v>
                </c:pt>
                <c:pt idx="1078">
                  <c:v>1077</c:v>
                </c:pt>
                <c:pt idx="1079">
                  <c:v>1078</c:v>
                </c:pt>
                <c:pt idx="1080">
                  <c:v>1079</c:v>
                </c:pt>
                <c:pt idx="1081">
                  <c:v>1080</c:v>
                </c:pt>
                <c:pt idx="1082">
                  <c:v>1081</c:v>
                </c:pt>
                <c:pt idx="1083">
                  <c:v>1082</c:v>
                </c:pt>
                <c:pt idx="1084">
                  <c:v>1083</c:v>
                </c:pt>
                <c:pt idx="1085">
                  <c:v>1084</c:v>
                </c:pt>
                <c:pt idx="1086">
                  <c:v>1085</c:v>
                </c:pt>
                <c:pt idx="1087">
                  <c:v>1086</c:v>
                </c:pt>
                <c:pt idx="1088">
                  <c:v>1087</c:v>
                </c:pt>
                <c:pt idx="1089">
                  <c:v>1088</c:v>
                </c:pt>
                <c:pt idx="1090">
                  <c:v>1089</c:v>
                </c:pt>
                <c:pt idx="1091">
                  <c:v>1090</c:v>
                </c:pt>
                <c:pt idx="1092">
                  <c:v>1091</c:v>
                </c:pt>
                <c:pt idx="1093">
                  <c:v>1092</c:v>
                </c:pt>
                <c:pt idx="1094">
                  <c:v>1093</c:v>
                </c:pt>
                <c:pt idx="1095">
                  <c:v>1094</c:v>
                </c:pt>
                <c:pt idx="1096">
                  <c:v>1095</c:v>
                </c:pt>
                <c:pt idx="1097">
                  <c:v>1096</c:v>
                </c:pt>
                <c:pt idx="1098">
                  <c:v>1097</c:v>
                </c:pt>
                <c:pt idx="1099">
                  <c:v>1098</c:v>
                </c:pt>
                <c:pt idx="1100">
                  <c:v>1099</c:v>
                </c:pt>
                <c:pt idx="1101">
                  <c:v>1100</c:v>
                </c:pt>
                <c:pt idx="1102">
                  <c:v>1101</c:v>
                </c:pt>
                <c:pt idx="1103">
                  <c:v>1102</c:v>
                </c:pt>
                <c:pt idx="1104">
                  <c:v>1103</c:v>
                </c:pt>
                <c:pt idx="1105">
                  <c:v>1104</c:v>
                </c:pt>
                <c:pt idx="1106">
                  <c:v>1105</c:v>
                </c:pt>
                <c:pt idx="1107">
                  <c:v>1106</c:v>
                </c:pt>
                <c:pt idx="1108">
                  <c:v>1107</c:v>
                </c:pt>
                <c:pt idx="1109">
                  <c:v>1108</c:v>
                </c:pt>
                <c:pt idx="1110">
                  <c:v>1109</c:v>
                </c:pt>
                <c:pt idx="1111">
                  <c:v>1110</c:v>
                </c:pt>
                <c:pt idx="1112">
                  <c:v>1111</c:v>
                </c:pt>
                <c:pt idx="1113">
                  <c:v>1112</c:v>
                </c:pt>
                <c:pt idx="1114">
                  <c:v>1113</c:v>
                </c:pt>
                <c:pt idx="1115">
                  <c:v>1114</c:v>
                </c:pt>
                <c:pt idx="1116">
                  <c:v>1115</c:v>
                </c:pt>
                <c:pt idx="1117">
                  <c:v>1116</c:v>
                </c:pt>
                <c:pt idx="1118">
                  <c:v>1117</c:v>
                </c:pt>
                <c:pt idx="1119">
                  <c:v>1118</c:v>
                </c:pt>
                <c:pt idx="1120">
                  <c:v>1119</c:v>
                </c:pt>
                <c:pt idx="1121">
                  <c:v>1120</c:v>
                </c:pt>
                <c:pt idx="1122">
                  <c:v>1121</c:v>
                </c:pt>
                <c:pt idx="1123">
                  <c:v>1122</c:v>
                </c:pt>
                <c:pt idx="1124">
                  <c:v>1123</c:v>
                </c:pt>
                <c:pt idx="1125">
                  <c:v>1124</c:v>
                </c:pt>
                <c:pt idx="1126">
                  <c:v>1125</c:v>
                </c:pt>
                <c:pt idx="1127">
                  <c:v>1126</c:v>
                </c:pt>
                <c:pt idx="1128">
                  <c:v>1127</c:v>
                </c:pt>
                <c:pt idx="1129">
                  <c:v>1128</c:v>
                </c:pt>
                <c:pt idx="1130">
                  <c:v>1129</c:v>
                </c:pt>
                <c:pt idx="1131">
                  <c:v>1130</c:v>
                </c:pt>
                <c:pt idx="1132">
                  <c:v>1131</c:v>
                </c:pt>
                <c:pt idx="1133">
                  <c:v>1132</c:v>
                </c:pt>
                <c:pt idx="1134">
                  <c:v>1133</c:v>
                </c:pt>
                <c:pt idx="1135">
                  <c:v>1134</c:v>
                </c:pt>
                <c:pt idx="1136">
                  <c:v>1135</c:v>
                </c:pt>
                <c:pt idx="1137">
                  <c:v>1136</c:v>
                </c:pt>
                <c:pt idx="1138">
                  <c:v>1137</c:v>
                </c:pt>
                <c:pt idx="1139">
                  <c:v>1138</c:v>
                </c:pt>
                <c:pt idx="1140">
                  <c:v>1139</c:v>
                </c:pt>
                <c:pt idx="1141">
                  <c:v>1140</c:v>
                </c:pt>
                <c:pt idx="1142">
                  <c:v>1141</c:v>
                </c:pt>
                <c:pt idx="1143">
                  <c:v>1142</c:v>
                </c:pt>
                <c:pt idx="1144">
                  <c:v>1143</c:v>
                </c:pt>
                <c:pt idx="1145">
                  <c:v>1144</c:v>
                </c:pt>
                <c:pt idx="1146">
                  <c:v>1145</c:v>
                </c:pt>
                <c:pt idx="1147">
                  <c:v>1146</c:v>
                </c:pt>
                <c:pt idx="1148">
                  <c:v>1147</c:v>
                </c:pt>
                <c:pt idx="1149">
                  <c:v>1148</c:v>
                </c:pt>
                <c:pt idx="1150">
                  <c:v>1149</c:v>
                </c:pt>
                <c:pt idx="1151">
                  <c:v>1150</c:v>
                </c:pt>
                <c:pt idx="1152">
                  <c:v>1151</c:v>
                </c:pt>
                <c:pt idx="1153">
                  <c:v>1152</c:v>
                </c:pt>
                <c:pt idx="1154">
                  <c:v>1153</c:v>
                </c:pt>
                <c:pt idx="1155">
                  <c:v>1154</c:v>
                </c:pt>
                <c:pt idx="1156">
                  <c:v>1155</c:v>
                </c:pt>
                <c:pt idx="1157">
                  <c:v>1156</c:v>
                </c:pt>
                <c:pt idx="1158">
                  <c:v>1157</c:v>
                </c:pt>
                <c:pt idx="1159">
                  <c:v>1158</c:v>
                </c:pt>
                <c:pt idx="1160">
                  <c:v>1159</c:v>
                </c:pt>
                <c:pt idx="1161">
                  <c:v>1160</c:v>
                </c:pt>
                <c:pt idx="1162">
                  <c:v>1161</c:v>
                </c:pt>
                <c:pt idx="1163">
                  <c:v>1162</c:v>
                </c:pt>
                <c:pt idx="1164">
                  <c:v>1163</c:v>
                </c:pt>
                <c:pt idx="1165">
                  <c:v>1164</c:v>
                </c:pt>
                <c:pt idx="1166">
                  <c:v>1165</c:v>
                </c:pt>
                <c:pt idx="1167">
                  <c:v>1166</c:v>
                </c:pt>
                <c:pt idx="1168">
                  <c:v>1167</c:v>
                </c:pt>
                <c:pt idx="1169">
                  <c:v>1168</c:v>
                </c:pt>
                <c:pt idx="1170">
                  <c:v>1169</c:v>
                </c:pt>
                <c:pt idx="1171">
                  <c:v>1170</c:v>
                </c:pt>
                <c:pt idx="1172">
                  <c:v>1171</c:v>
                </c:pt>
                <c:pt idx="1173">
                  <c:v>1172</c:v>
                </c:pt>
                <c:pt idx="1174">
                  <c:v>1173</c:v>
                </c:pt>
                <c:pt idx="1175">
                  <c:v>1174</c:v>
                </c:pt>
                <c:pt idx="1176">
                  <c:v>1175</c:v>
                </c:pt>
                <c:pt idx="1177">
                  <c:v>1176</c:v>
                </c:pt>
                <c:pt idx="1178">
                  <c:v>1177</c:v>
                </c:pt>
                <c:pt idx="1179">
                  <c:v>1178</c:v>
                </c:pt>
                <c:pt idx="1180">
                  <c:v>1179</c:v>
                </c:pt>
                <c:pt idx="1181">
                  <c:v>1180</c:v>
                </c:pt>
                <c:pt idx="1182">
                  <c:v>1181</c:v>
                </c:pt>
                <c:pt idx="1183">
                  <c:v>1182</c:v>
                </c:pt>
                <c:pt idx="1184">
                  <c:v>1183</c:v>
                </c:pt>
                <c:pt idx="1185">
                  <c:v>1184</c:v>
                </c:pt>
                <c:pt idx="1186">
                  <c:v>1185</c:v>
                </c:pt>
                <c:pt idx="1187">
                  <c:v>1186</c:v>
                </c:pt>
                <c:pt idx="1188">
                  <c:v>1187</c:v>
                </c:pt>
                <c:pt idx="1189">
                  <c:v>1188</c:v>
                </c:pt>
                <c:pt idx="1190">
                  <c:v>1189</c:v>
                </c:pt>
                <c:pt idx="1191">
                  <c:v>1190</c:v>
                </c:pt>
                <c:pt idx="1192">
                  <c:v>1191</c:v>
                </c:pt>
                <c:pt idx="1193">
                  <c:v>1192</c:v>
                </c:pt>
                <c:pt idx="1194">
                  <c:v>1193</c:v>
                </c:pt>
                <c:pt idx="1195">
                  <c:v>1194</c:v>
                </c:pt>
                <c:pt idx="1196">
                  <c:v>1195</c:v>
                </c:pt>
                <c:pt idx="1197">
                  <c:v>1196</c:v>
                </c:pt>
                <c:pt idx="1198">
                  <c:v>1197</c:v>
                </c:pt>
                <c:pt idx="1199">
                  <c:v>1198</c:v>
                </c:pt>
                <c:pt idx="1200">
                  <c:v>1199</c:v>
                </c:pt>
                <c:pt idx="1201">
                  <c:v>1200</c:v>
                </c:pt>
                <c:pt idx="1202">
                  <c:v>1201</c:v>
                </c:pt>
                <c:pt idx="1203">
                  <c:v>1202</c:v>
                </c:pt>
                <c:pt idx="1204">
                  <c:v>1203</c:v>
                </c:pt>
                <c:pt idx="1205">
                  <c:v>1204</c:v>
                </c:pt>
                <c:pt idx="1206">
                  <c:v>1205</c:v>
                </c:pt>
                <c:pt idx="1207">
                  <c:v>1206</c:v>
                </c:pt>
                <c:pt idx="1208">
                  <c:v>1207</c:v>
                </c:pt>
                <c:pt idx="1209">
                  <c:v>1208</c:v>
                </c:pt>
                <c:pt idx="1210">
                  <c:v>1209</c:v>
                </c:pt>
                <c:pt idx="1211">
                  <c:v>1210</c:v>
                </c:pt>
                <c:pt idx="1212">
                  <c:v>1211</c:v>
                </c:pt>
                <c:pt idx="1213">
                  <c:v>1212</c:v>
                </c:pt>
                <c:pt idx="1214">
                  <c:v>1213</c:v>
                </c:pt>
                <c:pt idx="1215">
                  <c:v>1214</c:v>
                </c:pt>
                <c:pt idx="1216">
                  <c:v>1215</c:v>
                </c:pt>
                <c:pt idx="1217">
                  <c:v>1216</c:v>
                </c:pt>
                <c:pt idx="1218">
                  <c:v>1217</c:v>
                </c:pt>
                <c:pt idx="1219">
                  <c:v>1218</c:v>
                </c:pt>
                <c:pt idx="1220">
                  <c:v>1219</c:v>
                </c:pt>
                <c:pt idx="1221">
                  <c:v>1220</c:v>
                </c:pt>
                <c:pt idx="1222">
                  <c:v>1221</c:v>
                </c:pt>
                <c:pt idx="1223">
                  <c:v>1222</c:v>
                </c:pt>
                <c:pt idx="1224">
                  <c:v>1223</c:v>
                </c:pt>
                <c:pt idx="1225">
                  <c:v>1224</c:v>
                </c:pt>
                <c:pt idx="1226">
                  <c:v>1225</c:v>
                </c:pt>
                <c:pt idx="1227">
                  <c:v>1226</c:v>
                </c:pt>
                <c:pt idx="1228">
                  <c:v>1227</c:v>
                </c:pt>
                <c:pt idx="1229">
                  <c:v>1228</c:v>
                </c:pt>
                <c:pt idx="1230">
                  <c:v>1229</c:v>
                </c:pt>
                <c:pt idx="1231">
                  <c:v>1230</c:v>
                </c:pt>
                <c:pt idx="1232">
                  <c:v>1231</c:v>
                </c:pt>
                <c:pt idx="1233">
                  <c:v>1232</c:v>
                </c:pt>
                <c:pt idx="1234">
                  <c:v>1233</c:v>
                </c:pt>
                <c:pt idx="1235">
                  <c:v>1234</c:v>
                </c:pt>
                <c:pt idx="1236">
                  <c:v>1235</c:v>
                </c:pt>
                <c:pt idx="1237">
                  <c:v>1236</c:v>
                </c:pt>
                <c:pt idx="1238">
                  <c:v>1237</c:v>
                </c:pt>
                <c:pt idx="1239">
                  <c:v>1238</c:v>
                </c:pt>
                <c:pt idx="1240">
                  <c:v>1239</c:v>
                </c:pt>
                <c:pt idx="1241">
                  <c:v>1240</c:v>
                </c:pt>
                <c:pt idx="1242">
                  <c:v>1241</c:v>
                </c:pt>
                <c:pt idx="1243">
                  <c:v>1242</c:v>
                </c:pt>
                <c:pt idx="1244">
                  <c:v>1243</c:v>
                </c:pt>
                <c:pt idx="1245">
                  <c:v>1244</c:v>
                </c:pt>
                <c:pt idx="1246">
                  <c:v>1245</c:v>
                </c:pt>
                <c:pt idx="1247">
                  <c:v>1246</c:v>
                </c:pt>
                <c:pt idx="1248">
                  <c:v>1247</c:v>
                </c:pt>
                <c:pt idx="1249">
                  <c:v>1248</c:v>
                </c:pt>
                <c:pt idx="1250">
                  <c:v>1249</c:v>
                </c:pt>
                <c:pt idx="1251">
                  <c:v>1250</c:v>
                </c:pt>
                <c:pt idx="1252">
                  <c:v>1251</c:v>
                </c:pt>
                <c:pt idx="1253">
                  <c:v>1252</c:v>
                </c:pt>
                <c:pt idx="1254">
                  <c:v>1253</c:v>
                </c:pt>
                <c:pt idx="1255">
                  <c:v>1254</c:v>
                </c:pt>
                <c:pt idx="1256">
                  <c:v>1255</c:v>
                </c:pt>
                <c:pt idx="1257">
                  <c:v>1256</c:v>
                </c:pt>
                <c:pt idx="1258">
                  <c:v>1257</c:v>
                </c:pt>
                <c:pt idx="1259">
                  <c:v>1258</c:v>
                </c:pt>
                <c:pt idx="1260">
                  <c:v>1259</c:v>
                </c:pt>
                <c:pt idx="1261">
                  <c:v>1260</c:v>
                </c:pt>
                <c:pt idx="1262">
                  <c:v>1261</c:v>
                </c:pt>
                <c:pt idx="1263">
                  <c:v>1262</c:v>
                </c:pt>
                <c:pt idx="1264">
                  <c:v>1263</c:v>
                </c:pt>
                <c:pt idx="1265">
                  <c:v>1264</c:v>
                </c:pt>
                <c:pt idx="1266">
                  <c:v>1265</c:v>
                </c:pt>
                <c:pt idx="1267">
                  <c:v>1266</c:v>
                </c:pt>
                <c:pt idx="1268">
                  <c:v>1267</c:v>
                </c:pt>
                <c:pt idx="1269">
                  <c:v>1268</c:v>
                </c:pt>
                <c:pt idx="1270">
                  <c:v>1269</c:v>
                </c:pt>
                <c:pt idx="1271">
                  <c:v>1270</c:v>
                </c:pt>
                <c:pt idx="1272">
                  <c:v>1271</c:v>
                </c:pt>
                <c:pt idx="1273">
                  <c:v>1272</c:v>
                </c:pt>
                <c:pt idx="1274">
                  <c:v>1273</c:v>
                </c:pt>
                <c:pt idx="1275">
                  <c:v>1274</c:v>
                </c:pt>
                <c:pt idx="1276">
                  <c:v>1275</c:v>
                </c:pt>
                <c:pt idx="1277">
                  <c:v>1276</c:v>
                </c:pt>
                <c:pt idx="1278">
                  <c:v>1277</c:v>
                </c:pt>
                <c:pt idx="1279">
                  <c:v>1278</c:v>
                </c:pt>
                <c:pt idx="1280">
                  <c:v>1279</c:v>
                </c:pt>
                <c:pt idx="1281">
                  <c:v>1280</c:v>
                </c:pt>
                <c:pt idx="1282">
                  <c:v>1281</c:v>
                </c:pt>
                <c:pt idx="1283">
                  <c:v>1282</c:v>
                </c:pt>
                <c:pt idx="1284">
                  <c:v>1283</c:v>
                </c:pt>
                <c:pt idx="1285">
                  <c:v>1284</c:v>
                </c:pt>
                <c:pt idx="1286">
                  <c:v>1285</c:v>
                </c:pt>
                <c:pt idx="1287">
                  <c:v>1286</c:v>
                </c:pt>
                <c:pt idx="1288">
                  <c:v>1287</c:v>
                </c:pt>
                <c:pt idx="1289">
                  <c:v>1288</c:v>
                </c:pt>
                <c:pt idx="1290">
                  <c:v>1289</c:v>
                </c:pt>
                <c:pt idx="1291">
                  <c:v>1290</c:v>
                </c:pt>
                <c:pt idx="1292">
                  <c:v>1291</c:v>
                </c:pt>
                <c:pt idx="1293">
                  <c:v>1292</c:v>
                </c:pt>
                <c:pt idx="1294">
                  <c:v>1293</c:v>
                </c:pt>
                <c:pt idx="1295">
                  <c:v>1294</c:v>
                </c:pt>
                <c:pt idx="1296">
                  <c:v>1295</c:v>
                </c:pt>
                <c:pt idx="1297">
                  <c:v>1296</c:v>
                </c:pt>
                <c:pt idx="1298">
                  <c:v>1297</c:v>
                </c:pt>
                <c:pt idx="1299">
                  <c:v>1298</c:v>
                </c:pt>
                <c:pt idx="1300">
                  <c:v>1299</c:v>
                </c:pt>
                <c:pt idx="1301">
                  <c:v>1300</c:v>
                </c:pt>
                <c:pt idx="1302">
                  <c:v>1301</c:v>
                </c:pt>
                <c:pt idx="1303">
                  <c:v>1302</c:v>
                </c:pt>
                <c:pt idx="1304">
                  <c:v>1303</c:v>
                </c:pt>
                <c:pt idx="1305">
                  <c:v>1304</c:v>
                </c:pt>
                <c:pt idx="1306">
                  <c:v>1305</c:v>
                </c:pt>
                <c:pt idx="1307">
                  <c:v>1306</c:v>
                </c:pt>
                <c:pt idx="1308">
                  <c:v>1307</c:v>
                </c:pt>
                <c:pt idx="1309">
                  <c:v>1308</c:v>
                </c:pt>
                <c:pt idx="1310">
                  <c:v>1309</c:v>
                </c:pt>
                <c:pt idx="1311">
                  <c:v>1310</c:v>
                </c:pt>
                <c:pt idx="1312">
                  <c:v>1311</c:v>
                </c:pt>
                <c:pt idx="1313">
                  <c:v>1312</c:v>
                </c:pt>
                <c:pt idx="1314">
                  <c:v>1313</c:v>
                </c:pt>
                <c:pt idx="1315">
                  <c:v>1314</c:v>
                </c:pt>
                <c:pt idx="1316">
                  <c:v>1315</c:v>
                </c:pt>
                <c:pt idx="1317">
                  <c:v>1316</c:v>
                </c:pt>
                <c:pt idx="1318">
                  <c:v>1317</c:v>
                </c:pt>
                <c:pt idx="1319">
                  <c:v>1318</c:v>
                </c:pt>
                <c:pt idx="1320">
                  <c:v>1319</c:v>
                </c:pt>
                <c:pt idx="1321">
                  <c:v>1320</c:v>
                </c:pt>
                <c:pt idx="1322">
                  <c:v>1321</c:v>
                </c:pt>
                <c:pt idx="1323">
                  <c:v>1322</c:v>
                </c:pt>
                <c:pt idx="1324">
                  <c:v>1323</c:v>
                </c:pt>
                <c:pt idx="1325">
                  <c:v>1324</c:v>
                </c:pt>
                <c:pt idx="1326">
                  <c:v>1325</c:v>
                </c:pt>
                <c:pt idx="1327">
                  <c:v>1326</c:v>
                </c:pt>
                <c:pt idx="1328">
                  <c:v>1327</c:v>
                </c:pt>
                <c:pt idx="1329">
                  <c:v>1328</c:v>
                </c:pt>
                <c:pt idx="1330">
                  <c:v>1329</c:v>
                </c:pt>
                <c:pt idx="1331">
                  <c:v>1330</c:v>
                </c:pt>
                <c:pt idx="1332">
                  <c:v>1331</c:v>
                </c:pt>
                <c:pt idx="1333">
                  <c:v>1332</c:v>
                </c:pt>
                <c:pt idx="1334">
                  <c:v>1333</c:v>
                </c:pt>
                <c:pt idx="1335">
                  <c:v>1334</c:v>
                </c:pt>
                <c:pt idx="1336">
                  <c:v>1335</c:v>
                </c:pt>
                <c:pt idx="1337">
                  <c:v>1336</c:v>
                </c:pt>
                <c:pt idx="1338">
                  <c:v>1337</c:v>
                </c:pt>
                <c:pt idx="1339">
                  <c:v>1338</c:v>
                </c:pt>
                <c:pt idx="1340">
                  <c:v>1339</c:v>
                </c:pt>
                <c:pt idx="1341">
                  <c:v>1340</c:v>
                </c:pt>
                <c:pt idx="1342">
                  <c:v>1341</c:v>
                </c:pt>
                <c:pt idx="1343">
                  <c:v>1342</c:v>
                </c:pt>
                <c:pt idx="1344">
                  <c:v>1343</c:v>
                </c:pt>
                <c:pt idx="1345">
                  <c:v>1344</c:v>
                </c:pt>
                <c:pt idx="1346">
                  <c:v>1345</c:v>
                </c:pt>
                <c:pt idx="1347">
                  <c:v>1346</c:v>
                </c:pt>
                <c:pt idx="1348">
                  <c:v>1347</c:v>
                </c:pt>
                <c:pt idx="1349">
                  <c:v>1348</c:v>
                </c:pt>
                <c:pt idx="1350">
                  <c:v>1349</c:v>
                </c:pt>
                <c:pt idx="1351">
                  <c:v>1350</c:v>
                </c:pt>
                <c:pt idx="1352">
                  <c:v>1351</c:v>
                </c:pt>
                <c:pt idx="1353">
                  <c:v>1352</c:v>
                </c:pt>
                <c:pt idx="1354">
                  <c:v>1353</c:v>
                </c:pt>
                <c:pt idx="1355">
                  <c:v>1354</c:v>
                </c:pt>
                <c:pt idx="1356">
                  <c:v>1355</c:v>
                </c:pt>
                <c:pt idx="1357">
                  <c:v>1356</c:v>
                </c:pt>
                <c:pt idx="1358">
                  <c:v>1357</c:v>
                </c:pt>
                <c:pt idx="1359">
                  <c:v>1358</c:v>
                </c:pt>
                <c:pt idx="1360">
                  <c:v>1359</c:v>
                </c:pt>
                <c:pt idx="1361">
                  <c:v>1360</c:v>
                </c:pt>
                <c:pt idx="1362">
                  <c:v>1361</c:v>
                </c:pt>
                <c:pt idx="1363">
                  <c:v>1362</c:v>
                </c:pt>
                <c:pt idx="1364">
                  <c:v>1363</c:v>
                </c:pt>
                <c:pt idx="1365">
                  <c:v>1364</c:v>
                </c:pt>
                <c:pt idx="1366">
                  <c:v>1365</c:v>
                </c:pt>
                <c:pt idx="1367">
                  <c:v>1366</c:v>
                </c:pt>
                <c:pt idx="1368">
                  <c:v>1367</c:v>
                </c:pt>
                <c:pt idx="1369">
                  <c:v>1368</c:v>
                </c:pt>
                <c:pt idx="1370">
                  <c:v>1369</c:v>
                </c:pt>
                <c:pt idx="1371">
                  <c:v>1370</c:v>
                </c:pt>
                <c:pt idx="1372">
                  <c:v>1371</c:v>
                </c:pt>
                <c:pt idx="1373">
                  <c:v>1372</c:v>
                </c:pt>
                <c:pt idx="1374">
                  <c:v>1373</c:v>
                </c:pt>
                <c:pt idx="1375">
                  <c:v>1374</c:v>
                </c:pt>
                <c:pt idx="1376">
                  <c:v>1375</c:v>
                </c:pt>
                <c:pt idx="1377">
                  <c:v>1376</c:v>
                </c:pt>
                <c:pt idx="1378">
                  <c:v>1377</c:v>
                </c:pt>
                <c:pt idx="1379">
                  <c:v>1378</c:v>
                </c:pt>
                <c:pt idx="1380">
                  <c:v>1379</c:v>
                </c:pt>
                <c:pt idx="1381">
                  <c:v>1380</c:v>
                </c:pt>
                <c:pt idx="1382">
                  <c:v>1381</c:v>
                </c:pt>
                <c:pt idx="1383">
                  <c:v>1382</c:v>
                </c:pt>
                <c:pt idx="1384">
                  <c:v>1383</c:v>
                </c:pt>
                <c:pt idx="1385">
                  <c:v>1384</c:v>
                </c:pt>
                <c:pt idx="1386">
                  <c:v>1385</c:v>
                </c:pt>
                <c:pt idx="1387">
                  <c:v>1386</c:v>
                </c:pt>
                <c:pt idx="1388">
                  <c:v>1387</c:v>
                </c:pt>
                <c:pt idx="1389">
                  <c:v>1388</c:v>
                </c:pt>
                <c:pt idx="1390">
                  <c:v>1389</c:v>
                </c:pt>
                <c:pt idx="1391">
                  <c:v>1390</c:v>
                </c:pt>
                <c:pt idx="1392">
                  <c:v>1391</c:v>
                </c:pt>
                <c:pt idx="1393">
                  <c:v>1392</c:v>
                </c:pt>
                <c:pt idx="1394">
                  <c:v>1393</c:v>
                </c:pt>
                <c:pt idx="1395">
                  <c:v>1394</c:v>
                </c:pt>
                <c:pt idx="1396">
                  <c:v>1395</c:v>
                </c:pt>
                <c:pt idx="1397">
                  <c:v>1396</c:v>
                </c:pt>
                <c:pt idx="1398">
                  <c:v>1397</c:v>
                </c:pt>
                <c:pt idx="1399">
                  <c:v>1398</c:v>
                </c:pt>
                <c:pt idx="1400">
                  <c:v>1399</c:v>
                </c:pt>
                <c:pt idx="1401">
                  <c:v>1400</c:v>
                </c:pt>
                <c:pt idx="1402">
                  <c:v>1401</c:v>
                </c:pt>
                <c:pt idx="1403">
                  <c:v>1402</c:v>
                </c:pt>
                <c:pt idx="1404">
                  <c:v>1403</c:v>
                </c:pt>
                <c:pt idx="1405">
                  <c:v>1404</c:v>
                </c:pt>
                <c:pt idx="1406">
                  <c:v>1405</c:v>
                </c:pt>
                <c:pt idx="1407">
                  <c:v>1406</c:v>
                </c:pt>
                <c:pt idx="1408">
                  <c:v>1407</c:v>
                </c:pt>
                <c:pt idx="1409">
                  <c:v>1408</c:v>
                </c:pt>
                <c:pt idx="1410">
                  <c:v>1409</c:v>
                </c:pt>
                <c:pt idx="1411">
                  <c:v>1410</c:v>
                </c:pt>
                <c:pt idx="1412">
                  <c:v>1411</c:v>
                </c:pt>
                <c:pt idx="1413">
                  <c:v>1412</c:v>
                </c:pt>
                <c:pt idx="1414">
                  <c:v>1413</c:v>
                </c:pt>
                <c:pt idx="1415">
                  <c:v>1414</c:v>
                </c:pt>
                <c:pt idx="1416">
                  <c:v>1415</c:v>
                </c:pt>
                <c:pt idx="1417">
                  <c:v>1416</c:v>
                </c:pt>
                <c:pt idx="1418">
                  <c:v>1417</c:v>
                </c:pt>
                <c:pt idx="1419">
                  <c:v>1418</c:v>
                </c:pt>
                <c:pt idx="1420">
                  <c:v>1419</c:v>
                </c:pt>
                <c:pt idx="1421">
                  <c:v>1420</c:v>
                </c:pt>
                <c:pt idx="1422">
                  <c:v>1421</c:v>
                </c:pt>
                <c:pt idx="1423">
                  <c:v>1422</c:v>
                </c:pt>
                <c:pt idx="1424">
                  <c:v>1423</c:v>
                </c:pt>
                <c:pt idx="1425">
                  <c:v>1424</c:v>
                </c:pt>
                <c:pt idx="1426">
                  <c:v>1425</c:v>
                </c:pt>
                <c:pt idx="1427">
                  <c:v>1426</c:v>
                </c:pt>
                <c:pt idx="1428">
                  <c:v>1427</c:v>
                </c:pt>
                <c:pt idx="1429">
                  <c:v>1428</c:v>
                </c:pt>
                <c:pt idx="1430">
                  <c:v>1429</c:v>
                </c:pt>
                <c:pt idx="1431">
                  <c:v>1430</c:v>
                </c:pt>
                <c:pt idx="1432">
                  <c:v>1431</c:v>
                </c:pt>
                <c:pt idx="1433">
                  <c:v>1432</c:v>
                </c:pt>
                <c:pt idx="1434">
                  <c:v>1433</c:v>
                </c:pt>
                <c:pt idx="1435">
                  <c:v>1434</c:v>
                </c:pt>
                <c:pt idx="1436">
                  <c:v>1435</c:v>
                </c:pt>
                <c:pt idx="1437">
                  <c:v>1436</c:v>
                </c:pt>
                <c:pt idx="1438">
                  <c:v>1437</c:v>
                </c:pt>
                <c:pt idx="1439">
                  <c:v>1438</c:v>
                </c:pt>
                <c:pt idx="1440">
                  <c:v>1439</c:v>
                </c:pt>
                <c:pt idx="1441">
                  <c:v>1440</c:v>
                </c:pt>
                <c:pt idx="1442">
                  <c:v>1441</c:v>
                </c:pt>
                <c:pt idx="1443">
                  <c:v>1442</c:v>
                </c:pt>
                <c:pt idx="1444">
                  <c:v>1443</c:v>
                </c:pt>
                <c:pt idx="1445">
                  <c:v>1444</c:v>
                </c:pt>
                <c:pt idx="1446">
                  <c:v>1445</c:v>
                </c:pt>
                <c:pt idx="1447">
                  <c:v>1446</c:v>
                </c:pt>
                <c:pt idx="1448">
                  <c:v>1447</c:v>
                </c:pt>
                <c:pt idx="1449">
                  <c:v>1448</c:v>
                </c:pt>
                <c:pt idx="1450">
                  <c:v>1449</c:v>
                </c:pt>
                <c:pt idx="1451">
                  <c:v>1450</c:v>
                </c:pt>
                <c:pt idx="1452">
                  <c:v>1451</c:v>
                </c:pt>
                <c:pt idx="1453">
                  <c:v>1452</c:v>
                </c:pt>
                <c:pt idx="1454">
                  <c:v>1453</c:v>
                </c:pt>
                <c:pt idx="1455">
                  <c:v>1454</c:v>
                </c:pt>
                <c:pt idx="1456">
                  <c:v>1455</c:v>
                </c:pt>
                <c:pt idx="1457">
                  <c:v>1456</c:v>
                </c:pt>
                <c:pt idx="1458">
                  <c:v>1457</c:v>
                </c:pt>
                <c:pt idx="1459">
                  <c:v>1458</c:v>
                </c:pt>
                <c:pt idx="1460">
                  <c:v>1459</c:v>
                </c:pt>
                <c:pt idx="1461">
                  <c:v>1460</c:v>
                </c:pt>
                <c:pt idx="1462">
                  <c:v>1461</c:v>
                </c:pt>
                <c:pt idx="1463">
                  <c:v>1462</c:v>
                </c:pt>
                <c:pt idx="1464">
                  <c:v>1463</c:v>
                </c:pt>
                <c:pt idx="1465">
                  <c:v>1464</c:v>
                </c:pt>
                <c:pt idx="1466">
                  <c:v>1465</c:v>
                </c:pt>
                <c:pt idx="1467">
                  <c:v>1466</c:v>
                </c:pt>
                <c:pt idx="1468">
                  <c:v>1467</c:v>
                </c:pt>
                <c:pt idx="1469">
                  <c:v>1468</c:v>
                </c:pt>
                <c:pt idx="1470">
                  <c:v>1469</c:v>
                </c:pt>
                <c:pt idx="1471">
                  <c:v>1470</c:v>
                </c:pt>
                <c:pt idx="1472">
                  <c:v>1471</c:v>
                </c:pt>
                <c:pt idx="1473">
                  <c:v>1472</c:v>
                </c:pt>
                <c:pt idx="1474">
                  <c:v>1473</c:v>
                </c:pt>
                <c:pt idx="1475">
                  <c:v>1474</c:v>
                </c:pt>
                <c:pt idx="1476">
                  <c:v>1475</c:v>
                </c:pt>
                <c:pt idx="1477">
                  <c:v>1476</c:v>
                </c:pt>
                <c:pt idx="1478">
                  <c:v>1477</c:v>
                </c:pt>
                <c:pt idx="1479">
                  <c:v>1478</c:v>
                </c:pt>
                <c:pt idx="1480">
                  <c:v>1479</c:v>
                </c:pt>
                <c:pt idx="1481">
                  <c:v>1480</c:v>
                </c:pt>
                <c:pt idx="1482">
                  <c:v>1481</c:v>
                </c:pt>
                <c:pt idx="1483">
                  <c:v>1482</c:v>
                </c:pt>
                <c:pt idx="1484">
                  <c:v>1483</c:v>
                </c:pt>
                <c:pt idx="1485">
                  <c:v>1484</c:v>
                </c:pt>
                <c:pt idx="1486">
                  <c:v>1485</c:v>
                </c:pt>
                <c:pt idx="1487">
                  <c:v>1486</c:v>
                </c:pt>
                <c:pt idx="1488">
                  <c:v>1487</c:v>
                </c:pt>
                <c:pt idx="1489">
                  <c:v>1488</c:v>
                </c:pt>
                <c:pt idx="1490">
                  <c:v>1489</c:v>
                </c:pt>
                <c:pt idx="1491">
                  <c:v>1490</c:v>
                </c:pt>
                <c:pt idx="1492">
                  <c:v>1491</c:v>
                </c:pt>
                <c:pt idx="1493">
                  <c:v>1492</c:v>
                </c:pt>
                <c:pt idx="1494">
                  <c:v>1493</c:v>
                </c:pt>
                <c:pt idx="1495">
                  <c:v>1494</c:v>
                </c:pt>
                <c:pt idx="1496">
                  <c:v>1495</c:v>
                </c:pt>
                <c:pt idx="1497">
                  <c:v>1496</c:v>
                </c:pt>
                <c:pt idx="1498">
                  <c:v>1497</c:v>
                </c:pt>
                <c:pt idx="1499">
                  <c:v>1498</c:v>
                </c:pt>
                <c:pt idx="1500">
                  <c:v>1499</c:v>
                </c:pt>
                <c:pt idx="1501">
                  <c:v>1500</c:v>
                </c:pt>
                <c:pt idx="1502">
                  <c:v>1501</c:v>
                </c:pt>
                <c:pt idx="1503">
                  <c:v>1502</c:v>
                </c:pt>
                <c:pt idx="1504">
                  <c:v>1503</c:v>
                </c:pt>
                <c:pt idx="1505">
                  <c:v>1504</c:v>
                </c:pt>
                <c:pt idx="1506">
                  <c:v>1505</c:v>
                </c:pt>
                <c:pt idx="1507">
                  <c:v>1506</c:v>
                </c:pt>
                <c:pt idx="1508">
                  <c:v>1507</c:v>
                </c:pt>
                <c:pt idx="1509">
                  <c:v>1508</c:v>
                </c:pt>
                <c:pt idx="1510">
                  <c:v>1509</c:v>
                </c:pt>
                <c:pt idx="1511">
                  <c:v>1510</c:v>
                </c:pt>
                <c:pt idx="1512">
                  <c:v>1511</c:v>
                </c:pt>
                <c:pt idx="1513">
                  <c:v>1512</c:v>
                </c:pt>
                <c:pt idx="1514">
                  <c:v>1513</c:v>
                </c:pt>
                <c:pt idx="1515">
                  <c:v>1514</c:v>
                </c:pt>
                <c:pt idx="1516">
                  <c:v>1515</c:v>
                </c:pt>
                <c:pt idx="1517">
                  <c:v>1516</c:v>
                </c:pt>
                <c:pt idx="1518">
                  <c:v>1517</c:v>
                </c:pt>
                <c:pt idx="1519">
                  <c:v>1518</c:v>
                </c:pt>
                <c:pt idx="1520">
                  <c:v>1519</c:v>
                </c:pt>
                <c:pt idx="1521">
                  <c:v>1520</c:v>
                </c:pt>
                <c:pt idx="1522">
                  <c:v>1521</c:v>
                </c:pt>
                <c:pt idx="1523">
                  <c:v>1522</c:v>
                </c:pt>
                <c:pt idx="1524">
                  <c:v>1523</c:v>
                </c:pt>
                <c:pt idx="1525">
                  <c:v>1524</c:v>
                </c:pt>
                <c:pt idx="1526">
                  <c:v>1525</c:v>
                </c:pt>
                <c:pt idx="1527">
                  <c:v>1526</c:v>
                </c:pt>
                <c:pt idx="1528">
                  <c:v>1527</c:v>
                </c:pt>
                <c:pt idx="1529">
                  <c:v>1528</c:v>
                </c:pt>
                <c:pt idx="1530">
                  <c:v>1529</c:v>
                </c:pt>
                <c:pt idx="1531">
                  <c:v>1530</c:v>
                </c:pt>
                <c:pt idx="1532">
                  <c:v>1531</c:v>
                </c:pt>
                <c:pt idx="1533">
                  <c:v>1532</c:v>
                </c:pt>
                <c:pt idx="1534">
                  <c:v>1533</c:v>
                </c:pt>
                <c:pt idx="1535">
                  <c:v>1534</c:v>
                </c:pt>
                <c:pt idx="1536">
                  <c:v>1535</c:v>
                </c:pt>
                <c:pt idx="1537">
                  <c:v>1536</c:v>
                </c:pt>
                <c:pt idx="1538">
                  <c:v>1537</c:v>
                </c:pt>
                <c:pt idx="1539">
                  <c:v>1538</c:v>
                </c:pt>
                <c:pt idx="1540">
                  <c:v>1539</c:v>
                </c:pt>
                <c:pt idx="1541">
                  <c:v>1540</c:v>
                </c:pt>
                <c:pt idx="1542">
                  <c:v>1541</c:v>
                </c:pt>
                <c:pt idx="1543">
                  <c:v>1542</c:v>
                </c:pt>
                <c:pt idx="1544">
                  <c:v>1543</c:v>
                </c:pt>
                <c:pt idx="1545">
                  <c:v>1544</c:v>
                </c:pt>
                <c:pt idx="1546">
                  <c:v>1545</c:v>
                </c:pt>
                <c:pt idx="1547">
                  <c:v>1546</c:v>
                </c:pt>
                <c:pt idx="1548">
                  <c:v>1547</c:v>
                </c:pt>
                <c:pt idx="1549">
                  <c:v>1548</c:v>
                </c:pt>
                <c:pt idx="1550">
                  <c:v>1549</c:v>
                </c:pt>
                <c:pt idx="1551">
                  <c:v>1550</c:v>
                </c:pt>
                <c:pt idx="1552">
                  <c:v>1551</c:v>
                </c:pt>
                <c:pt idx="1553">
                  <c:v>1552</c:v>
                </c:pt>
                <c:pt idx="1554">
                  <c:v>1553</c:v>
                </c:pt>
                <c:pt idx="1555">
                  <c:v>1554</c:v>
                </c:pt>
                <c:pt idx="1556">
                  <c:v>1555</c:v>
                </c:pt>
                <c:pt idx="1557">
                  <c:v>1556</c:v>
                </c:pt>
                <c:pt idx="1558">
                  <c:v>1557</c:v>
                </c:pt>
                <c:pt idx="1559">
                  <c:v>1558</c:v>
                </c:pt>
                <c:pt idx="1560">
                  <c:v>1559</c:v>
                </c:pt>
                <c:pt idx="1561">
                  <c:v>1560</c:v>
                </c:pt>
                <c:pt idx="1562">
                  <c:v>1561</c:v>
                </c:pt>
                <c:pt idx="1563">
                  <c:v>1562</c:v>
                </c:pt>
                <c:pt idx="1564">
                  <c:v>1563</c:v>
                </c:pt>
                <c:pt idx="1565">
                  <c:v>1564</c:v>
                </c:pt>
                <c:pt idx="1566">
                  <c:v>1565</c:v>
                </c:pt>
                <c:pt idx="1567">
                  <c:v>1566</c:v>
                </c:pt>
                <c:pt idx="1568">
                  <c:v>1567</c:v>
                </c:pt>
                <c:pt idx="1569">
                  <c:v>1568</c:v>
                </c:pt>
                <c:pt idx="1570">
                  <c:v>1569</c:v>
                </c:pt>
                <c:pt idx="1571">
                  <c:v>1570</c:v>
                </c:pt>
                <c:pt idx="1572">
                  <c:v>1571</c:v>
                </c:pt>
                <c:pt idx="1573">
                  <c:v>1572</c:v>
                </c:pt>
                <c:pt idx="1574">
                  <c:v>1573</c:v>
                </c:pt>
                <c:pt idx="1575">
                  <c:v>1574</c:v>
                </c:pt>
                <c:pt idx="1576">
                  <c:v>1575</c:v>
                </c:pt>
                <c:pt idx="1577">
                  <c:v>1576</c:v>
                </c:pt>
                <c:pt idx="1578">
                  <c:v>1577</c:v>
                </c:pt>
                <c:pt idx="1579">
                  <c:v>1578</c:v>
                </c:pt>
                <c:pt idx="1580">
                  <c:v>1579</c:v>
                </c:pt>
                <c:pt idx="1581">
                  <c:v>1580</c:v>
                </c:pt>
                <c:pt idx="1582">
                  <c:v>1581</c:v>
                </c:pt>
                <c:pt idx="1583">
                  <c:v>1582</c:v>
                </c:pt>
                <c:pt idx="1584">
                  <c:v>1583</c:v>
                </c:pt>
                <c:pt idx="1585">
                  <c:v>1584</c:v>
                </c:pt>
                <c:pt idx="1586">
                  <c:v>1585</c:v>
                </c:pt>
                <c:pt idx="1587">
                  <c:v>1586</c:v>
                </c:pt>
                <c:pt idx="1588">
                  <c:v>1587</c:v>
                </c:pt>
                <c:pt idx="1589">
                  <c:v>1588</c:v>
                </c:pt>
                <c:pt idx="1590">
                  <c:v>1589</c:v>
                </c:pt>
                <c:pt idx="1591">
                  <c:v>1590</c:v>
                </c:pt>
                <c:pt idx="1592">
                  <c:v>1591</c:v>
                </c:pt>
                <c:pt idx="1593">
                  <c:v>1592</c:v>
                </c:pt>
                <c:pt idx="1594">
                  <c:v>1593</c:v>
                </c:pt>
                <c:pt idx="1595">
                  <c:v>1594</c:v>
                </c:pt>
                <c:pt idx="1596">
                  <c:v>1595</c:v>
                </c:pt>
                <c:pt idx="1597">
                  <c:v>1596</c:v>
                </c:pt>
                <c:pt idx="1598">
                  <c:v>1597</c:v>
                </c:pt>
                <c:pt idx="1599">
                  <c:v>1598</c:v>
                </c:pt>
                <c:pt idx="1600">
                  <c:v>1599</c:v>
                </c:pt>
                <c:pt idx="1601">
                  <c:v>1600</c:v>
                </c:pt>
                <c:pt idx="1602">
                  <c:v>1601</c:v>
                </c:pt>
                <c:pt idx="1603">
                  <c:v>1602</c:v>
                </c:pt>
                <c:pt idx="1604">
                  <c:v>1603</c:v>
                </c:pt>
                <c:pt idx="1605">
                  <c:v>1604</c:v>
                </c:pt>
                <c:pt idx="1606">
                  <c:v>1605</c:v>
                </c:pt>
                <c:pt idx="1607">
                  <c:v>1606</c:v>
                </c:pt>
                <c:pt idx="1608">
                  <c:v>1607</c:v>
                </c:pt>
                <c:pt idx="1609">
                  <c:v>1608</c:v>
                </c:pt>
                <c:pt idx="1610">
                  <c:v>1609</c:v>
                </c:pt>
                <c:pt idx="1611">
                  <c:v>1610</c:v>
                </c:pt>
                <c:pt idx="1612">
                  <c:v>1611</c:v>
                </c:pt>
                <c:pt idx="1613">
                  <c:v>1612</c:v>
                </c:pt>
                <c:pt idx="1614">
                  <c:v>1613</c:v>
                </c:pt>
                <c:pt idx="1615">
                  <c:v>1614</c:v>
                </c:pt>
                <c:pt idx="1616">
                  <c:v>1615</c:v>
                </c:pt>
                <c:pt idx="1617">
                  <c:v>1616</c:v>
                </c:pt>
                <c:pt idx="1618">
                  <c:v>1617</c:v>
                </c:pt>
                <c:pt idx="1619">
                  <c:v>1618</c:v>
                </c:pt>
                <c:pt idx="1620">
                  <c:v>1619</c:v>
                </c:pt>
                <c:pt idx="1621">
                  <c:v>1620</c:v>
                </c:pt>
                <c:pt idx="1622">
                  <c:v>1621</c:v>
                </c:pt>
                <c:pt idx="1623">
                  <c:v>1622</c:v>
                </c:pt>
                <c:pt idx="1624">
                  <c:v>1623</c:v>
                </c:pt>
                <c:pt idx="1625">
                  <c:v>1624</c:v>
                </c:pt>
                <c:pt idx="1626">
                  <c:v>1625</c:v>
                </c:pt>
                <c:pt idx="1627">
                  <c:v>1626</c:v>
                </c:pt>
                <c:pt idx="1628">
                  <c:v>1627</c:v>
                </c:pt>
                <c:pt idx="1629">
                  <c:v>1628</c:v>
                </c:pt>
                <c:pt idx="1630">
                  <c:v>1629</c:v>
                </c:pt>
                <c:pt idx="1631">
                  <c:v>1630</c:v>
                </c:pt>
                <c:pt idx="1632">
                  <c:v>1631</c:v>
                </c:pt>
                <c:pt idx="1633">
                  <c:v>1632</c:v>
                </c:pt>
                <c:pt idx="1634">
                  <c:v>1633</c:v>
                </c:pt>
                <c:pt idx="1635">
                  <c:v>1634</c:v>
                </c:pt>
                <c:pt idx="1636">
                  <c:v>1635</c:v>
                </c:pt>
                <c:pt idx="1637">
                  <c:v>1636</c:v>
                </c:pt>
                <c:pt idx="1638">
                  <c:v>1637</c:v>
                </c:pt>
                <c:pt idx="1639">
                  <c:v>1638</c:v>
                </c:pt>
                <c:pt idx="1640">
                  <c:v>1639</c:v>
                </c:pt>
                <c:pt idx="1641">
                  <c:v>1640</c:v>
                </c:pt>
                <c:pt idx="1642">
                  <c:v>1641</c:v>
                </c:pt>
                <c:pt idx="1643">
                  <c:v>1642</c:v>
                </c:pt>
                <c:pt idx="1644">
                  <c:v>1643</c:v>
                </c:pt>
                <c:pt idx="1645">
                  <c:v>1644</c:v>
                </c:pt>
                <c:pt idx="1646">
                  <c:v>1645</c:v>
                </c:pt>
                <c:pt idx="1647">
                  <c:v>1646</c:v>
                </c:pt>
                <c:pt idx="1648">
                  <c:v>1647</c:v>
                </c:pt>
                <c:pt idx="1649">
                  <c:v>1648</c:v>
                </c:pt>
                <c:pt idx="1650">
                  <c:v>1649</c:v>
                </c:pt>
                <c:pt idx="1651">
                  <c:v>1650</c:v>
                </c:pt>
                <c:pt idx="1652">
                  <c:v>1651</c:v>
                </c:pt>
                <c:pt idx="1653">
                  <c:v>1652</c:v>
                </c:pt>
                <c:pt idx="1654">
                  <c:v>1653</c:v>
                </c:pt>
                <c:pt idx="1655">
                  <c:v>1654</c:v>
                </c:pt>
                <c:pt idx="1656">
                  <c:v>1655</c:v>
                </c:pt>
                <c:pt idx="1657">
                  <c:v>1656</c:v>
                </c:pt>
                <c:pt idx="1658">
                  <c:v>1657</c:v>
                </c:pt>
                <c:pt idx="1659">
                  <c:v>1658</c:v>
                </c:pt>
                <c:pt idx="1660">
                  <c:v>1659</c:v>
                </c:pt>
                <c:pt idx="1661">
                  <c:v>1660</c:v>
                </c:pt>
                <c:pt idx="1662">
                  <c:v>1661</c:v>
                </c:pt>
                <c:pt idx="1663">
                  <c:v>1662</c:v>
                </c:pt>
                <c:pt idx="1664">
                  <c:v>1663</c:v>
                </c:pt>
                <c:pt idx="1665">
                  <c:v>1664</c:v>
                </c:pt>
                <c:pt idx="1666">
                  <c:v>1665</c:v>
                </c:pt>
                <c:pt idx="1667">
                  <c:v>1666</c:v>
                </c:pt>
                <c:pt idx="1668">
                  <c:v>1667</c:v>
                </c:pt>
                <c:pt idx="1669">
                  <c:v>1668</c:v>
                </c:pt>
                <c:pt idx="1670">
                  <c:v>1669</c:v>
                </c:pt>
                <c:pt idx="1671">
                  <c:v>1670</c:v>
                </c:pt>
                <c:pt idx="1672">
                  <c:v>1671</c:v>
                </c:pt>
                <c:pt idx="1673">
                  <c:v>1672</c:v>
                </c:pt>
                <c:pt idx="1674">
                  <c:v>1673</c:v>
                </c:pt>
                <c:pt idx="1675">
                  <c:v>1674</c:v>
                </c:pt>
                <c:pt idx="1676">
                  <c:v>1675</c:v>
                </c:pt>
                <c:pt idx="1677">
                  <c:v>1676</c:v>
                </c:pt>
                <c:pt idx="1678">
                  <c:v>1677</c:v>
                </c:pt>
                <c:pt idx="1679">
                  <c:v>1678</c:v>
                </c:pt>
                <c:pt idx="1680">
                  <c:v>1679</c:v>
                </c:pt>
                <c:pt idx="1681">
                  <c:v>1680</c:v>
                </c:pt>
                <c:pt idx="1682">
                  <c:v>1681</c:v>
                </c:pt>
                <c:pt idx="1683">
                  <c:v>1682</c:v>
                </c:pt>
                <c:pt idx="1684">
                  <c:v>1683</c:v>
                </c:pt>
                <c:pt idx="1685">
                  <c:v>1684</c:v>
                </c:pt>
                <c:pt idx="1686">
                  <c:v>1685</c:v>
                </c:pt>
                <c:pt idx="1687">
                  <c:v>1686</c:v>
                </c:pt>
                <c:pt idx="1688">
                  <c:v>1687</c:v>
                </c:pt>
                <c:pt idx="1689">
                  <c:v>1688</c:v>
                </c:pt>
                <c:pt idx="1690">
                  <c:v>1689</c:v>
                </c:pt>
                <c:pt idx="1691">
                  <c:v>1690</c:v>
                </c:pt>
                <c:pt idx="1692">
                  <c:v>1691</c:v>
                </c:pt>
                <c:pt idx="1693">
                  <c:v>1692</c:v>
                </c:pt>
                <c:pt idx="1694">
                  <c:v>1693</c:v>
                </c:pt>
                <c:pt idx="1695">
                  <c:v>1694</c:v>
                </c:pt>
                <c:pt idx="1696">
                  <c:v>1695</c:v>
                </c:pt>
                <c:pt idx="1697">
                  <c:v>1696</c:v>
                </c:pt>
                <c:pt idx="1698">
                  <c:v>1697</c:v>
                </c:pt>
                <c:pt idx="1699">
                  <c:v>1698</c:v>
                </c:pt>
                <c:pt idx="1700">
                  <c:v>1699</c:v>
                </c:pt>
                <c:pt idx="1701">
                  <c:v>1700</c:v>
                </c:pt>
                <c:pt idx="1702">
                  <c:v>1701</c:v>
                </c:pt>
                <c:pt idx="1703">
                  <c:v>1702</c:v>
                </c:pt>
                <c:pt idx="1704">
                  <c:v>1703</c:v>
                </c:pt>
                <c:pt idx="1705">
                  <c:v>1704</c:v>
                </c:pt>
                <c:pt idx="1706">
                  <c:v>1705</c:v>
                </c:pt>
                <c:pt idx="1707">
                  <c:v>1706</c:v>
                </c:pt>
                <c:pt idx="1708">
                  <c:v>1707</c:v>
                </c:pt>
                <c:pt idx="1709">
                  <c:v>1708</c:v>
                </c:pt>
                <c:pt idx="1710">
                  <c:v>1709</c:v>
                </c:pt>
                <c:pt idx="1711">
                  <c:v>1710</c:v>
                </c:pt>
                <c:pt idx="1712">
                  <c:v>1711</c:v>
                </c:pt>
                <c:pt idx="1713">
                  <c:v>1712</c:v>
                </c:pt>
                <c:pt idx="1714">
                  <c:v>1713</c:v>
                </c:pt>
                <c:pt idx="1715">
                  <c:v>1714</c:v>
                </c:pt>
                <c:pt idx="1716">
                  <c:v>1715</c:v>
                </c:pt>
                <c:pt idx="1717">
                  <c:v>1716</c:v>
                </c:pt>
                <c:pt idx="1718">
                  <c:v>1717</c:v>
                </c:pt>
                <c:pt idx="1719">
                  <c:v>1718</c:v>
                </c:pt>
                <c:pt idx="1720">
                  <c:v>1719</c:v>
                </c:pt>
                <c:pt idx="1721">
                  <c:v>1720</c:v>
                </c:pt>
                <c:pt idx="1722">
                  <c:v>1721</c:v>
                </c:pt>
                <c:pt idx="1723">
                  <c:v>1722</c:v>
                </c:pt>
                <c:pt idx="1724">
                  <c:v>1723</c:v>
                </c:pt>
                <c:pt idx="1725">
                  <c:v>1724</c:v>
                </c:pt>
                <c:pt idx="1726">
                  <c:v>1725</c:v>
                </c:pt>
                <c:pt idx="1727">
                  <c:v>1726</c:v>
                </c:pt>
                <c:pt idx="1728">
                  <c:v>1727</c:v>
                </c:pt>
                <c:pt idx="1729">
                  <c:v>1728</c:v>
                </c:pt>
                <c:pt idx="1730">
                  <c:v>1729</c:v>
                </c:pt>
                <c:pt idx="1731">
                  <c:v>1730</c:v>
                </c:pt>
                <c:pt idx="1732">
                  <c:v>1731</c:v>
                </c:pt>
                <c:pt idx="1733">
                  <c:v>1732</c:v>
                </c:pt>
                <c:pt idx="1734">
                  <c:v>1733</c:v>
                </c:pt>
                <c:pt idx="1735">
                  <c:v>1734</c:v>
                </c:pt>
                <c:pt idx="1736">
                  <c:v>1735</c:v>
                </c:pt>
                <c:pt idx="1737">
                  <c:v>1736</c:v>
                </c:pt>
                <c:pt idx="1738">
                  <c:v>1737</c:v>
                </c:pt>
                <c:pt idx="1739">
                  <c:v>1738</c:v>
                </c:pt>
                <c:pt idx="1740">
                  <c:v>1739</c:v>
                </c:pt>
                <c:pt idx="1741">
                  <c:v>1740</c:v>
                </c:pt>
                <c:pt idx="1742">
                  <c:v>1741</c:v>
                </c:pt>
                <c:pt idx="1743">
                  <c:v>1742</c:v>
                </c:pt>
                <c:pt idx="1744">
                  <c:v>1743</c:v>
                </c:pt>
                <c:pt idx="1745">
                  <c:v>1744</c:v>
                </c:pt>
                <c:pt idx="1746">
                  <c:v>1745</c:v>
                </c:pt>
                <c:pt idx="1747">
                  <c:v>1746</c:v>
                </c:pt>
                <c:pt idx="1748">
                  <c:v>1747</c:v>
                </c:pt>
                <c:pt idx="1749">
                  <c:v>1748</c:v>
                </c:pt>
                <c:pt idx="1750">
                  <c:v>1749</c:v>
                </c:pt>
                <c:pt idx="1751">
                  <c:v>1750</c:v>
                </c:pt>
                <c:pt idx="1752">
                  <c:v>1751</c:v>
                </c:pt>
                <c:pt idx="1753">
                  <c:v>1752</c:v>
                </c:pt>
                <c:pt idx="1754">
                  <c:v>1753</c:v>
                </c:pt>
                <c:pt idx="1755">
                  <c:v>1754</c:v>
                </c:pt>
                <c:pt idx="1756">
                  <c:v>1755</c:v>
                </c:pt>
                <c:pt idx="1757">
                  <c:v>1756</c:v>
                </c:pt>
                <c:pt idx="1758">
                  <c:v>1757</c:v>
                </c:pt>
                <c:pt idx="1759">
                  <c:v>1758</c:v>
                </c:pt>
                <c:pt idx="1760">
                  <c:v>1759</c:v>
                </c:pt>
                <c:pt idx="1761">
                  <c:v>1760</c:v>
                </c:pt>
                <c:pt idx="1762">
                  <c:v>1761</c:v>
                </c:pt>
                <c:pt idx="1763">
                  <c:v>1762</c:v>
                </c:pt>
                <c:pt idx="1764">
                  <c:v>1763</c:v>
                </c:pt>
                <c:pt idx="1765">
                  <c:v>1764</c:v>
                </c:pt>
                <c:pt idx="1766">
                  <c:v>1765</c:v>
                </c:pt>
                <c:pt idx="1767">
                  <c:v>1766</c:v>
                </c:pt>
                <c:pt idx="1768">
                  <c:v>1767</c:v>
                </c:pt>
                <c:pt idx="1769">
                  <c:v>1768</c:v>
                </c:pt>
                <c:pt idx="1770">
                  <c:v>1769</c:v>
                </c:pt>
                <c:pt idx="1771">
                  <c:v>1770</c:v>
                </c:pt>
                <c:pt idx="1772">
                  <c:v>1771</c:v>
                </c:pt>
                <c:pt idx="1773">
                  <c:v>1772</c:v>
                </c:pt>
                <c:pt idx="1774">
                  <c:v>1773</c:v>
                </c:pt>
                <c:pt idx="1775">
                  <c:v>1774</c:v>
                </c:pt>
                <c:pt idx="1776">
                  <c:v>1775</c:v>
                </c:pt>
                <c:pt idx="1777">
                  <c:v>1776</c:v>
                </c:pt>
                <c:pt idx="1778">
                  <c:v>1777</c:v>
                </c:pt>
                <c:pt idx="1779">
                  <c:v>1778</c:v>
                </c:pt>
                <c:pt idx="1780">
                  <c:v>1779</c:v>
                </c:pt>
                <c:pt idx="1781">
                  <c:v>1780</c:v>
                </c:pt>
                <c:pt idx="1782">
                  <c:v>1781</c:v>
                </c:pt>
                <c:pt idx="1783">
                  <c:v>1782</c:v>
                </c:pt>
                <c:pt idx="1784">
                  <c:v>1783</c:v>
                </c:pt>
                <c:pt idx="1785">
                  <c:v>1784</c:v>
                </c:pt>
                <c:pt idx="1786">
                  <c:v>1785</c:v>
                </c:pt>
                <c:pt idx="1787">
                  <c:v>1786</c:v>
                </c:pt>
                <c:pt idx="1788">
                  <c:v>1787</c:v>
                </c:pt>
                <c:pt idx="1789">
                  <c:v>1788</c:v>
                </c:pt>
                <c:pt idx="1790">
                  <c:v>1789</c:v>
                </c:pt>
                <c:pt idx="1791">
                  <c:v>1790</c:v>
                </c:pt>
                <c:pt idx="1792">
                  <c:v>1791</c:v>
                </c:pt>
                <c:pt idx="1793">
                  <c:v>1792</c:v>
                </c:pt>
                <c:pt idx="1794">
                  <c:v>1793</c:v>
                </c:pt>
                <c:pt idx="1795">
                  <c:v>1794</c:v>
                </c:pt>
                <c:pt idx="1796">
                  <c:v>1795</c:v>
                </c:pt>
                <c:pt idx="1797">
                  <c:v>1796</c:v>
                </c:pt>
                <c:pt idx="1798">
                  <c:v>1797</c:v>
                </c:pt>
                <c:pt idx="1799">
                  <c:v>1798</c:v>
                </c:pt>
                <c:pt idx="1800">
                  <c:v>1799</c:v>
                </c:pt>
                <c:pt idx="1801">
                  <c:v>1800</c:v>
                </c:pt>
                <c:pt idx="1802">
                  <c:v>1801</c:v>
                </c:pt>
                <c:pt idx="1803">
                  <c:v>1802</c:v>
                </c:pt>
                <c:pt idx="1804">
                  <c:v>1803</c:v>
                </c:pt>
                <c:pt idx="1805">
                  <c:v>1804</c:v>
                </c:pt>
                <c:pt idx="1806">
                  <c:v>1805</c:v>
                </c:pt>
                <c:pt idx="1807">
                  <c:v>1806</c:v>
                </c:pt>
                <c:pt idx="1808">
                  <c:v>1807</c:v>
                </c:pt>
                <c:pt idx="1809">
                  <c:v>1808</c:v>
                </c:pt>
                <c:pt idx="1810">
                  <c:v>1809</c:v>
                </c:pt>
                <c:pt idx="1811">
                  <c:v>1810</c:v>
                </c:pt>
                <c:pt idx="1812">
                  <c:v>1811</c:v>
                </c:pt>
                <c:pt idx="1813">
                  <c:v>1812</c:v>
                </c:pt>
                <c:pt idx="1814">
                  <c:v>1813</c:v>
                </c:pt>
                <c:pt idx="1815">
                  <c:v>1814</c:v>
                </c:pt>
                <c:pt idx="1816">
                  <c:v>1815</c:v>
                </c:pt>
                <c:pt idx="1817">
                  <c:v>1816</c:v>
                </c:pt>
                <c:pt idx="1818">
                  <c:v>1817</c:v>
                </c:pt>
                <c:pt idx="1819">
                  <c:v>1818</c:v>
                </c:pt>
                <c:pt idx="1820">
                  <c:v>1819</c:v>
                </c:pt>
                <c:pt idx="1821">
                  <c:v>1820</c:v>
                </c:pt>
                <c:pt idx="1822">
                  <c:v>1821</c:v>
                </c:pt>
                <c:pt idx="1823">
                  <c:v>1822</c:v>
                </c:pt>
                <c:pt idx="1824">
                  <c:v>1823</c:v>
                </c:pt>
                <c:pt idx="1825">
                  <c:v>1824</c:v>
                </c:pt>
                <c:pt idx="1826">
                  <c:v>1825</c:v>
                </c:pt>
                <c:pt idx="1827">
                  <c:v>1826</c:v>
                </c:pt>
                <c:pt idx="1828">
                  <c:v>1827</c:v>
                </c:pt>
                <c:pt idx="1829">
                  <c:v>1828</c:v>
                </c:pt>
                <c:pt idx="1830">
                  <c:v>1829</c:v>
                </c:pt>
                <c:pt idx="1831">
                  <c:v>1830</c:v>
                </c:pt>
                <c:pt idx="1832">
                  <c:v>1831</c:v>
                </c:pt>
                <c:pt idx="1833">
                  <c:v>1832</c:v>
                </c:pt>
                <c:pt idx="1834">
                  <c:v>1833</c:v>
                </c:pt>
                <c:pt idx="1835">
                  <c:v>1834</c:v>
                </c:pt>
                <c:pt idx="1836">
                  <c:v>1835</c:v>
                </c:pt>
                <c:pt idx="1837">
                  <c:v>1836</c:v>
                </c:pt>
                <c:pt idx="1838">
                  <c:v>1837</c:v>
                </c:pt>
                <c:pt idx="1839">
                  <c:v>1838</c:v>
                </c:pt>
                <c:pt idx="1840">
                  <c:v>1839</c:v>
                </c:pt>
                <c:pt idx="1841">
                  <c:v>1840</c:v>
                </c:pt>
                <c:pt idx="1842">
                  <c:v>1841</c:v>
                </c:pt>
                <c:pt idx="1843">
                  <c:v>1842</c:v>
                </c:pt>
                <c:pt idx="1844">
                  <c:v>1843</c:v>
                </c:pt>
                <c:pt idx="1845">
                  <c:v>1844</c:v>
                </c:pt>
                <c:pt idx="1846">
                  <c:v>1845</c:v>
                </c:pt>
                <c:pt idx="1847">
                  <c:v>1846</c:v>
                </c:pt>
                <c:pt idx="1848">
                  <c:v>1847</c:v>
                </c:pt>
                <c:pt idx="1849">
                  <c:v>1848</c:v>
                </c:pt>
                <c:pt idx="1850">
                  <c:v>1849</c:v>
                </c:pt>
                <c:pt idx="1851">
                  <c:v>1850</c:v>
                </c:pt>
                <c:pt idx="1852">
                  <c:v>1851</c:v>
                </c:pt>
                <c:pt idx="1853">
                  <c:v>1852</c:v>
                </c:pt>
                <c:pt idx="1854">
                  <c:v>1853</c:v>
                </c:pt>
                <c:pt idx="1855">
                  <c:v>1854</c:v>
                </c:pt>
                <c:pt idx="1856">
                  <c:v>1855</c:v>
                </c:pt>
                <c:pt idx="1857">
                  <c:v>1856</c:v>
                </c:pt>
                <c:pt idx="1858">
                  <c:v>1857</c:v>
                </c:pt>
                <c:pt idx="1859">
                  <c:v>1858</c:v>
                </c:pt>
                <c:pt idx="1860">
                  <c:v>1859</c:v>
                </c:pt>
                <c:pt idx="1861">
                  <c:v>1860</c:v>
                </c:pt>
                <c:pt idx="1862">
                  <c:v>1861</c:v>
                </c:pt>
                <c:pt idx="1863">
                  <c:v>1862</c:v>
                </c:pt>
                <c:pt idx="1864">
                  <c:v>1863</c:v>
                </c:pt>
                <c:pt idx="1865">
                  <c:v>1864</c:v>
                </c:pt>
                <c:pt idx="1866">
                  <c:v>1865</c:v>
                </c:pt>
                <c:pt idx="1867">
                  <c:v>1866</c:v>
                </c:pt>
                <c:pt idx="1868">
                  <c:v>1867</c:v>
                </c:pt>
                <c:pt idx="1869">
                  <c:v>1868</c:v>
                </c:pt>
                <c:pt idx="1870">
                  <c:v>1869</c:v>
                </c:pt>
                <c:pt idx="1871">
                  <c:v>1870</c:v>
                </c:pt>
                <c:pt idx="1872">
                  <c:v>1871</c:v>
                </c:pt>
                <c:pt idx="1873">
                  <c:v>1872</c:v>
                </c:pt>
                <c:pt idx="1874">
                  <c:v>1873</c:v>
                </c:pt>
                <c:pt idx="1875">
                  <c:v>1874</c:v>
                </c:pt>
                <c:pt idx="1876">
                  <c:v>1875</c:v>
                </c:pt>
                <c:pt idx="1877">
                  <c:v>1876</c:v>
                </c:pt>
                <c:pt idx="1878">
                  <c:v>1877</c:v>
                </c:pt>
                <c:pt idx="1879">
                  <c:v>1878</c:v>
                </c:pt>
                <c:pt idx="1880">
                  <c:v>1879</c:v>
                </c:pt>
                <c:pt idx="1881">
                  <c:v>1880</c:v>
                </c:pt>
                <c:pt idx="1882">
                  <c:v>1881</c:v>
                </c:pt>
                <c:pt idx="1883">
                  <c:v>1882</c:v>
                </c:pt>
                <c:pt idx="1884">
                  <c:v>1883</c:v>
                </c:pt>
                <c:pt idx="1885">
                  <c:v>1884</c:v>
                </c:pt>
                <c:pt idx="1886">
                  <c:v>1885</c:v>
                </c:pt>
                <c:pt idx="1887">
                  <c:v>1886</c:v>
                </c:pt>
                <c:pt idx="1888">
                  <c:v>1887</c:v>
                </c:pt>
                <c:pt idx="1889">
                  <c:v>1888</c:v>
                </c:pt>
                <c:pt idx="1890">
                  <c:v>1889</c:v>
                </c:pt>
                <c:pt idx="1891">
                  <c:v>1890</c:v>
                </c:pt>
                <c:pt idx="1892">
                  <c:v>1891</c:v>
                </c:pt>
                <c:pt idx="1893">
                  <c:v>1892</c:v>
                </c:pt>
                <c:pt idx="1894">
                  <c:v>1893</c:v>
                </c:pt>
                <c:pt idx="1895">
                  <c:v>1894</c:v>
                </c:pt>
                <c:pt idx="1896">
                  <c:v>1895</c:v>
                </c:pt>
                <c:pt idx="1897">
                  <c:v>1896</c:v>
                </c:pt>
                <c:pt idx="1898">
                  <c:v>1897</c:v>
                </c:pt>
                <c:pt idx="1899">
                  <c:v>1898</c:v>
                </c:pt>
                <c:pt idx="1900">
                  <c:v>1899</c:v>
                </c:pt>
                <c:pt idx="1901">
                  <c:v>1900</c:v>
                </c:pt>
                <c:pt idx="1902">
                  <c:v>1901</c:v>
                </c:pt>
                <c:pt idx="1903">
                  <c:v>1902</c:v>
                </c:pt>
                <c:pt idx="1904">
                  <c:v>1903</c:v>
                </c:pt>
                <c:pt idx="1905">
                  <c:v>1904</c:v>
                </c:pt>
                <c:pt idx="1906">
                  <c:v>1905</c:v>
                </c:pt>
                <c:pt idx="1907">
                  <c:v>1906</c:v>
                </c:pt>
                <c:pt idx="1908">
                  <c:v>1907</c:v>
                </c:pt>
                <c:pt idx="1909">
                  <c:v>1908</c:v>
                </c:pt>
                <c:pt idx="1910">
                  <c:v>1909</c:v>
                </c:pt>
                <c:pt idx="1911">
                  <c:v>1910</c:v>
                </c:pt>
                <c:pt idx="1912">
                  <c:v>1911</c:v>
                </c:pt>
                <c:pt idx="1913">
                  <c:v>1912</c:v>
                </c:pt>
                <c:pt idx="1914">
                  <c:v>1913</c:v>
                </c:pt>
                <c:pt idx="1915">
                  <c:v>1914</c:v>
                </c:pt>
                <c:pt idx="1916">
                  <c:v>1915</c:v>
                </c:pt>
                <c:pt idx="1917">
                  <c:v>1916</c:v>
                </c:pt>
                <c:pt idx="1918">
                  <c:v>1917</c:v>
                </c:pt>
                <c:pt idx="1919">
                  <c:v>1918</c:v>
                </c:pt>
                <c:pt idx="1920">
                  <c:v>1919</c:v>
                </c:pt>
                <c:pt idx="1921">
                  <c:v>1920</c:v>
                </c:pt>
                <c:pt idx="1922">
                  <c:v>1921</c:v>
                </c:pt>
                <c:pt idx="1923">
                  <c:v>1922</c:v>
                </c:pt>
                <c:pt idx="1924">
                  <c:v>1923</c:v>
                </c:pt>
                <c:pt idx="1925">
                  <c:v>1924</c:v>
                </c:pt>
                <c:pt idx="1926">
                  <c:v>1925</c:v>
                </c:pt>
                <c:pt idx="1927">
                  <c:v>1926</c:v>
                </c:pt>
                <c:pt idx="1928">
                  <c:v>1927</c:v>
                </c:pt>
                <c:pt idx="1929">
                  <c:v>1928</c:v>
                </c:pt>
                <c:pt idx="1930">
                  <c:v>1929</c:v>
                </c:pt>
                <c:pt idx="1931">
                  <c:v>1930</c:v>
                </c:pt>
                <c:pt idx="1932">
                  <c:v>1931</c:v>
                </c:pt>
                <c:pt idx="1933">
                  <c:v>1932</c:v>
                </c:pt>
                <c:pt idx="1934">
                  <c:v>1933</c:v>
                </c:pt>
                <c:pt idx="1935">
                  <c:v>1934</c:v>
                </c:pt>
                <c:pt idx="1936">
                  <c:v>1935</c:v>
                </c:pt>
                <c:pt idx="1937">
                  <c:v>1936</c:v>
                </c:pt>
                <c:pt idx="1938">
                  <c:v>1937</c:v>
                </c:pt>
                <c:pt idx="1939">
                  <c:v>1938</c:v>
                </c:pt>
                <c:pt idx="1940">
                  <c:v>1939</c:v>
                </c:pt>
                <c:pt idx="1941">
                  <c:v>1940</c:v>
                </c:pt>
                <c:pt idx="1942">
                  <c:v>1941</c:v>
                </c:pt>
                <c:pt idx="1943">
                  <c:v>1942</c:v>
                </c:pt>
                <c:pt idx="1944">
                  <c:v>1943</c:v>
                </c:pt>
                <c:pt idx="1945">
                  <c:v>1944</c:v>
                </c:pt>
                <c:pt idx="1946">
                  <c:v>1945</c:v>
                </c:pt>
                <c:pt idx="1947">
                  <c:v>1946</c:v>
                </c:pt>
                <c:pt idx="1948">
                  <c:v>1947</c:v>
                </c:pt>
                <c:pt idx="1949">
                  <c:v>1948</c:v>
                </c:pt>
                <c:pt idx="1950">
                  <c:v>1949</c:v>
                </c:pt>
                <c:pt idx="1951">
                  <c:v>1950</c:v>
                </c:pt>
                <c:pt idx="1952">
                  <c:v>1951</c:v>
                </c:pt>
                <c:pt idx="1953">
                  <c:v>1952</c:v>
                </c:pt>
                <c:pt idx="1954">
                  <c:v>1953</c:v>
                </c:pt>
                <c:pt idx="1955">
                  <c:v>1954</c:v>
                </c:pt>
                <c:pt idx="1956">
                  <c:v>1955</c:v>
                </c:pt>
                <c:pt idx="1957">
                  <c:v>1956</c:v>
                </c:pt>
                <c:pt idx="1958">
                  <c:v>1957</c:v>
                </c:pt>
                <c:pt idx="1959">
                  <c:v>1958</c:v>
                </c:pt>
                <c:pt idx="1960">
                  <c:v>1959</c:v>
                </c:pt>
                <c:pt idx="1961">
                  <c:v>1960</c:v>
                </c:pt>
                <c:pt idx="1962">
                  <c:v>1961</c:v>
                </c:pt>
                <c:pt idx="1963">
                  <c:v>1962</c:v>
                </c:pt>
                <c:pt idx="1964">
                  <c:v>1963</c:v>
                </c:pt>
                <c:pt idx="1965">
                  <c:v>1964</c:v>
                </c:pt>
                <c:pt idx="1966">
                  <c:v>1965</c:v>
                </c:pt>
                <c:pt idx="1967">
                  <c:v>1966</c:v>
                </c:pt>
                <c:pt idx="1968">
                  <c:v>1967</c:v>
                </c:pt>
                <c:pt idx="1969">
                  <c:v>1968</c:v>
                </c:pt>
                <c:pt idx="1970">
                  <c:v>1969</c:v>
                </c:pt>
                <c:pt idx="1971">
                  <c:v>1970</c:v>
                </c:pt>
                <c:pt idx="1972">
                  <c:v>1971</c:v>
                </c:pt>
                <c:pt idx="1973">
                  <c:v>1972</c:v>
                </c:pt>
                <c:pt idx="1974">
                  <c:v>1973</c:v>
                </c:pt>
                <c:pt idx="1975">
                  <c:v>1974</c:v>
                </c:pt>
                <c:pt idx="1976">
                  <c:v>1975</c:v>
                </c:pt>
                <c:pt idx="1977">
                  <c:v>1976</c:v>
                </c:pt>
                <c:pt idx="1978">
                  <c:v>1977</c:v>
                </c:pt>
                <c:pt idx="1979">
                  <c:v>1978</c:v>
                </c:pt>
                <c:pt idx="1980">
                  <c:v>1979</c:v>
                </c:pt>
                <c:pt idx="1981">
                  <c:v>1980</c:v>
                </c:pt>
                <c:pt idx="1982">
                  <c:v>1981</c:v>
                </c:pt>
                <c:pt idx="1983">
                  <c:v>1982</c:v>
                </c:pt>
                <c:pt idx="1984">
                  <c:v>1983</c:v>
                </c:pt>
                <c:pt idx="1985">
                  <c:v>1984</c:v>
                </c:pt>
                <c:pt idx="1986">
                  <c:v>1985</c:v>
                </c:pt>
                <c:pt idx="1987">
                  <c:v>1986</c:v>
                </c:pt>
                <c:pt idx="1988">
                  <c:v>1987</c:v>
                </c:pt>
                <c:pt idx="1989">
                  <c:v>1988</c:v>
                </c:pt>
                <c:pt idx="1990">
                  <c:v>1989</c:v>
                </c:pt>
                <c:pt idx="1991">
                  <c:v>1990</c:v>
                </c:pt>
                <c:pt idx="1992">
                  <c:v>1991</c:v>
                </c:pt>
                <c:pt idx="1993">
                  <c:v>1992</c:v>
                </c:pt>
                <c:pt idx="1994">
                  <c:v>1993</c:v>
                </c:pt>
                <c:pt idx="1995">
                  <c:v>1994</c:v>
                </c:pt>
                <c:pt idx="1996">
                  <c:v>1995</c:v>
                </c:pt>
                <c:pt idx="1997">
                  <c:v>1996</c:v>
                </c:pt>
                <c:pt idx="1998">
                  <c:v>1997</c:v>
                </c:pt>
                <c:pt idx="1999">
                  <c:v>1998</c:v>
                </c:pt>
                <c:pt idx="2000">
                  <c:v>1999</c:v>
                </c:pt>
                <c:pt idx="2001">
                  <c:v>2000</c:v>
                </c:pt>
                <c:pt idx="2002">
                  <c:v>2001</c:v>
                </c:pt>
                <c:pt idx="2003">
                  <c:v>2002</c:v>
                </c:pt>
                <c:pt idx="2004">
                  <c:v>2003</c:v>
                </c:pt>
                <c:pt idx="2005">
                  <c:v>2004</c:v>
                </c:pt>
                <c:pt idx="2006">
                  <c:v>2005</c:v>
                </c:pt>
                <c:pt idx="2007">
                  <c:v>2006</c:v>
                </c:pt>
                <c:pt idx="2008">
                  <c:v>2007</c:v>
                </c:pt>
                <c:pt idx="2009">
                  <c:v>2008</c:v>
                </c:pt>
                <c:pt idx="2010">
                  <c:v>2009</c:v>
                </c:pt>
                <c:pt idx="2011">
                  <c:v>2010</c:v>
                </c:pt>
                <c:pt idx="2012">
                  <c:v>2011</c:v>
                </c:pt>
                <c:pt idx="2013">
                  <c:v>2012</c:v>
                </c:pt>
                <c:pt idx="2014">
                  <c:v>2013</c:v>
                </c:pt>
                <c:pt idx="2015">
                  <c:v>2014</c:v>
                </c:pt>
                <c:pt idx="2016">
                  <c:v>2015</c:v>
                </c:pt>
                <c:pt idx="2017">
                  <c:v>2016</c:v>
                </c:pt>
                <c:pt idx="2018">
                  <c:v>2017</c:v>
                </c:pt>
                <c:pt idx="2019">
                  <c:v>2018</c:v>
                </c:pt>
                <c:pt idx="2020">
                  <c:v>2019</c:v>
                </c:pt>
                <c:pt idx="2021">
                  <c:v>2020</c:v>
                </c:pt>
                <c:pt idx="2022">
                  <c:v>2021</c:v>
                </c:pt>
                <c:pt idx="2023">
                  <c:v>2022</c:v>
                </c:pt>
                <c:pt idx="2024">
                  <c:v>2023</c:v>
                </c:pt>
                <c:pt idx="2025">
                  <c:v>2024</c:v>
                </c:pt>
                <c:pt idx="2026">
                  <c:v>2025</c:v>
                </c:pt>
                <c:pt idx="2027">
                  <c:v>2026</c:v>
                </c:pt>
                <c:pt idx="2028">
                  <c:v>2027</c:v>
                </c:pt>
                <c:pt idx="2029">
                  <c:v>2028</c:v>
                </c:pt>
                <c:pt idx="2030">
                  <c:v>2029</c:v>
                </c:pt>
                <c:pt idx="2031">
                  <c:v>2030</c:v>
                </c:pt>
                <c:pt idx="2032">
                  <c:v>2031</c:v>
                </c:pt>
                <c:pt idx="2033">
                  <c:v>2032</c:v>
                </c:pt>
                <c:pt idx="2034">
                  <c:v>2033</c:v>
                </c:pt>
                <c:pt idx="2035">
                  <c:v>2034</c:v>
                </c:pt>
                <c:pt idx="2036">
                  <c:v>2035</c:v>
                </c:pt>
                <c:pt idx="2037">
                  <c:v>2036</c:v>
                </c:pt>
                <c:pt idx="2038">
                  <c:v>2037</c:v>
                </c:pt>
                <c:pt idx="2039">
                  <c:v>2038</c:v>
                </c:pt>
                <c:pt idx="2040">
                  <c:v>2039</c:v>
                </c:pt>
                <c:pt idx="2041">
                  <c:v>2040</c:v>
                </c:pt>
                <c:pt idx="2042">
                  <c:v>2041</c:v>
                </c:pt>
                <c:pt idx="2043">
                  <c:v>2042</c:v>
                </c:pt>
                <c:pt idx="2044">
                  <c:v>2043</c:v>
                </c:pt>
                <c:pt idx="2045">
                  <c:v>2044</c:v>
                </c:pt>
                <c:pt idx="2046">
                  <c:v>2045</c:v>
                </c:pt>
                <c:pt idx="2047">
                  <c:v>2046</c:v>
                </c:pt>
                <c:pt idx="2048">
                  <c:v>2047</c:v>
                </c:pt>
                <c:pt idx="2049">
                  <c:v>2048</c:v>
                </c:pt>
                <c:pt idx="2050">
                  <c:v>2049</c:v>
                </c:pt>
                <c:pt idx="2051">
                  <c:v>2050</c:v>
                </c:pt>
                <c:pt idx="2052">
                  <c:v>2051</c:v>
                </c:pt>
                <c:pt idx="2053">
                  <c:v>2052</c:v>
                </c:pt>
                <c:pt idx="2054">
                  <c:v>2053</c:v>
                </c:pt>
                <c:pt idx="2055">
                  <c:v>2054</c:v>
                </c:pt>
                <c:pt idx="2056">
                  <c:v>2055</c:v>
                </c:pt>
                <c:pt idx="2057">
                  <c:v>2056</c:v>
                </c:pt>
                <c:pt idx="2058">
                  <c:v>2057</c:v>
                </c:pt>
                <c:pt idx="2059">
                  <c:v>2058</c:v>
                </c:pt>
                <c:pt idx="2060">
                  <c:v>2059</c:v>
                </c:pt>
                <c:pt idx="2061">
                  <c:v>2060</c:v>
                </c:pt>
                <c:pt idx="2062">
                  <c:v>2061</c:v>
                </c:pt>
                <c:pt idx="2063">
                  <c:v>2062</c:v>
                </c:pt>
                <c:pt idx="2064">
                  <c:v>2063</c:v>
                </c:pt>
                <c:pt idx="2065">
                  <c:v>2064</c:v>
                </c:pt>
                <c:pt idx="2066">
                  <c:v>2065</c:v>
                </c:pt>
                <c:pt idx="2067">
                  <c:v>2066</c:v>
                </c:pt>
                <c:pt idx="2068">
                  <c:v>2067</c:v>
                </c:pt>
                <c:pt idx="2069">
                  <c:v>2068</c:v>
                </c:pt>
                <c:pt idx="2070">
                  <c:v>2069</c:v>
                </c:pt>
                <c:pt idx="2071">
                  <c:v>2070</c:v>
                </c:pt>
                <c:pt idx="2072">
                  <c:v>2071</c:v>
                </c:pt>
                <c:pt idx="2073">
                  <c:v>2072</c:v>
                </c:pt>
                <c:pt idx="2074">
                  <c:v>2073</c:v>
                </c:pt>
                <c:pt idx="2075">
                  <c:v>2074</c:v>
                </c:pt>
                <c:pt idx="2076">
                  <c:v>2075</c:v>
                </c:pt>
                <c:pt idx="2077">
                  <c:v>2076</c:v>
                </c:pt>
                <c:pt idx="2078">
                  <c:v>2077</c:v>
                </c:pt>
                <c:pt idx="2079">
                  <c:v>2078</c:v>
                </c:pt>
                <c:pt idx="2080">
                  <c:v>2079</c:v>
                </c:pt>
                <c:pt idx="2081">
                  <c:v>2080</c:v>
                </c:pt>
                <c:pt idx="2082">
                  <c:v>2081</c:v>
                </c:pt>
                <c:pt idx="2083">
                  <c:v>2082</c:v>
                </c:pt>
                <c:pt idx="2084">
                  <c:v>2083</c:v>
                </c:pt>
                <c:pt idx="2085">
                  <c:v>2084</c:v>
                </c:pt>
                <c:pt idx="2086">
                  <c:v>2085</c:v>
                </c:pt>
                <c:pt idx="2087">
                  <c:v>2086</c:v>
                </c:pt>
                <c:pt idx="2088">
                  <c:v>2087</c:v>
                </c:pt>
                <c:pt idx="2089">
                  <c:v>2088</c:v>
                </c:pt>
                <c:pt idx="2090">
                  <c:v>2089</c:v>
                </c:pt>
                <c:pt idx="2091">
                  <c:v>2090</c:v>
                </c:pt>
                <c:pt idx="2092">
                  <c:v>2091</c:v>
                </c:pt>
                <c:pt idx="2093">
                  <c:v>2092</c:v>
                </c:pt>
                <c:pt idx="2094">
                  <c:v>2093</c:v>
                </c:pt>
                <c:pt idx="2095">
                  <c:v>2094</c:v>
                </c:pt>
                <c:pt idx="2096">
                  <c:v>2095</c:v>
                </c:pt>
                <c:pt idx="2097">
                  <c:v>2096</c:v>
                </c:pt>
                <c:pt idx="2098">
                  <c:v>2097</c:v>
                </c:pt>
                <c:pt idx="2099">
                  <c:v>2098</c:v>
                </c:pt>
                <c:pt idx="2100">
                  <c:v>2099</c:v>
                </c:pt>
                <c:pt idx="2101">
                  <c:v>2100</c:v>
                </c:pt>
                <c:pt idx="2102">
                  <c:v>2101</c:v>
                </c:pt>
                <c:pt idx="2103">
                  <c:v>2102</c:v>
                </c:pt>
                <c:pt idx="2104">
                  <c:v>2103</c:v>
                </c:pt>
                <c:pt idx="2105">
                  <c:v>2104</c:v>
                </c:pt>
                <c:pt idx="2106">
                  <c:v>2105</c:v>
                </c:pt>
                <c:pt idx="2107">
                  <c:v>2106</c:v>
                </c:pt>
                <c:pt idx="2108">
                  <c:v>2107</c:v>
                </c:pt>
                <c:pt idx="2109">
                  <c:v>2108</c:v>
                </c:pt>
                <c:pt idx="2110">
                  <c:v>2109</c:v>
                </c:pt>
                <c:pt idx="2111">
                  <c:v>2110</c:v>
                </c:pt>
                <c:pt idx="2112">
                  <c:v>2111</c:v>
                </c:pt>
                <c:pt idx="2113">
                  <c:v>2112</c:v>
                </c:pt>
                <c:pt idx="2114">
                  <c:v>2113</c:v>
                </c:pt>
                <c:pt idx="2115">
                  <c:v>2114</c:v>
                </c:pt>
                <c:pt idx="2116">
                  <c:v>2115</c:v>
                </c:pt>
                <c:pt idx="2117">
                  <c:v>2116</c:v>
                </c:pt>
                <c:pt idx="2118">
                  <c:v>2117</c:v>
                </c:pt>
                <c:pt idx="2119">
                  <c:v>2118</c:v>
                </c:pt>
                <c:pt idx="2120">
                  <c:v>2119</c:v>
                </c:pt>
                <c:pt idx="2121">
                  <c:v>2120</c:v>
                </c:pt>
                <c:pt idx="2122">
                  <c:v>2121</c:v>
                </c:pt>
                <c:pt idx="2123">
                  <c:v>2122</c:v>
                </c:pt>
                <c:pt idx="2124">
                  <c:v>2123</c:v>
                </c:pt>
                <c:pt idx="2125">
                  <c:v>2124</c:v>
                </c:pt>
                <c:pt idx="2126">
                  <c:v>2125</c:v>
                </c:pt>
                <c:pt idx="2127">
                  <c:v>2126</c:v>
                </c:pt>
                <c:pt idx="2128">
                  <c:v>2127</c:v>
                </c:pt>
                <c:pt idx="2129">
                  <c:v>2128</c:v>
                </c:pt>
                <c:pt idx="2130">
                  <c:v>2129</c:v>
                </c:pt>
                <c:pt idx="2131">
                  <c:v>2130</c:v>
                </c:pt>
                <c:pt idx="2132">
                  <c:v>2131</c:v>
                </c:pt>
                <c:pt idx="2133">
                  <c:v>2132</c:v>
                </c:pt>
                <c:pt idx="2134">
                  <c:v>2133</c:v>
                </c:pt>
                <c:pt idx="2135">
                  <c:v>2134</c:v>
                </c:pt>
                <c:pt idx="2136">
                  <c:v>2135</c:v>
                </c:pt>
                <c:pt idx="2137">
                  <c:v>2136</c:v>
                </c:pt>
                <c:pt idx="2138">
                  <c:v>2137</c:v>
                </c:pt>
                <c:pt idx="2139">
                  <c:v>2138</c:v>
                </c:pt>
                <c:pt idx="2140">
                  <c:v>2139</c:v>
                </c:pt>
                <c:pt idx="2141">
                  <c:v>2140</c:v>
                </c:pt>
                <c:pt idx="2142">
                  <c:v>2141</c:v>
                </c:pt>
                <c:pt idx="2143">
                  <c:v>2142</c:v>
                </c:pt>
                <c:pt idx="2144">
                  <c:v>2143</c:v>
                </c:pt>
                <c:pt idx="2145">
                  <c:v>2144</c:v>
                </c:pt>
                <c:pt idx="2146">
                  <c:v>2145</c:v>
                </c:pt>
                <c:pt idx="2147">
                  <c:v>2146</c:v>
                </c:pt>
                <c:pt idx="2148">
                  <c:v>2147</c:v>
                </c:pt>
                <c:pt idx="2149">
                  <c:v>2148</c:v>
                </c:pt>
                <c:pt idx="2150">
                  <c:v>2149</c:v>
                </c:pt>
                <c:pt idx="2151">
                  <c:v>2150</c:v>
                </c:pt>
                <c:pt idx="2152">
                  <c:v>2151</c:v>
                </c:pt>
                <c:pt idx="2153">
                  <c:v>2152</c:v>
                </c:pt>
                <c:pt idx="2154">
                  <c:v>2153</c:v>
                </c:pt>
                <c:pt idx="2155">
                  <c:v>2154</c:v>
                </c:pt>
                <c:pt idx="2156">
                  <c:v>2155</c:v>
                </c:pt>
                <c:pt idx="2157">
                  <c:v>2156</c:v>
                </c:pt>
                <c:pt idx="2158">
                  <c:v>2157</c:v>
                </c:pt>
                <c:pt idx="2159">
                  <c:v>2158</c:v>
                </c:pt>
                <c:pt idx="2160">
                  <c:v>2159</c:v>
                </c:pt>
                <c:pt idx="2161">
                  <c:v>2160</c:v>
                </c:pt>
                <c:pt idx="2162">
                  <c:v>2161</c:v>
                </c:pt>
                <c:pt idx="2163">
                  <c:v>2162</c:v>
                </c:pt>
                <c:pt idx="2164">
                  <c:v>2163</c:v>
                </c:pt>
                <c:pt idx="2165">
                  <c:v>2164</c:v>
                </c:pt>
                <c:pt idx="2166">
                  <c:v>2165</c:v>
                </c:pt>
                <c:pt idx="2167">
                  <c:v>2166</c:v>
                </c:pt>
                <c:pt idx="2168">
                  <c:v>2167</c:v>
                </c:pt>
                <c:pt idx="2169">
                  <c:v>2168</c:v>
                </c:pt>
                <c:pt idx="2170">
                  <c:v>2169</c:v>
                </c:pt>
                <c:pt idx="2171">
                  <c:v>2170</c:v>
                </c:pt>
                <c:pt idx="2172">
                  <c:v>2171</c:v>
                </c:pt>
                <c:pt idx="2173">
                  <c:v>2172</c:v>
                </c:pt>
                <c:pt idx="2174">
                  <c:v>2173</c:v>
                </c:pt>
                <c:pt idx="2175">
                  <c:v>2174</c:v>
                </c:pt>
                <c:pt idx="2176">
                  <c:v>2175</c:v>
                </c:pt>
                <c:pt idx="2177">
                  <c:v>2176</c:v>
                </c:pt>
                <c:pt idx="2178">
                  <c:v>2177</c:v>
                </c:pt>
                <c:pt idx="2179">
                  <c:v>2178</c:v>
                </c:pt>
                <c:pt idx="2180">
                  <c:v>2179</c:v>
                </c:pt>
                <c:pt idx="2181">
                  <c:v>2180</c:v>
                </c:pt>
                <c:pt idx="2182">
                  <c:v>2181</c:v>
                </c:pt>
                <c:pt idx="2183">
                  <c:v>2182</c:v>
                </c:pt>
                <c:pt idx="2184">
                  <c:v>2183</c:v>
                </c:pt>
                <c:pt idx="2185">
                  <c:v>2184</c:v>
                </c:pt>
                <c:pt idx="2186">
                  <c:v>2185</c:v>
                </c:pt>
                <c:pt idx="2187">
                  <c:v>2186</c:v>
                </c:pt>
                <c:pt idx="2188">
                  <c:v>2187</c:v>
                </c:pt>
                <c:pt idx="2189">
                  <c:v>2188</c:v>
                </c:pt>
                <c:pt idx="2190">
                  <c:v>2189</c:v>
                </c:pt>
                <c:pt idx="2191">
                  <c:v>2190</c:v>
                </c:pt>
                <c:pt idx="2192">
                  <c:v>2191</c:v>
                </c:pt>
                <c:pt idx="2193">
                  <c:v>2192</c:v>
                </c:pt>
                <c:pt idx="2194">
                  <c:v>2193</c:v>
                </c:pt>
                <c:pt idx="2195">
                  <c:v>2194</c:v>
                </c:pt>
                <c:pt idx="2196">
                  <c:v>2195</c:v>
                </c:pt>
                <c:pt idx="2197">
                  <c:v>2196</c:v>
                </c:pt>
                <c:pt idx="2198">
                  <c:v>2197</c:v>
                </c:pt>
                <c:pt idx="2199">
                  <c:v>2198</c:v>
                </c:pt>
                <c:pt idx="2200">
                  <c:v>2199</c:v>
                </c:pt>
                <c:pt idx="2201">
                  <c:v>2200</c:v>
                </c:pt>
                <c:pt idx="2202">
                  <c:v>2201</c:v>
                </c:pt>
                <c:pt idx="2203">
                  <c:v>2202</c:v>
                </c:pt>
                <c:pt idx="2204">
                  <c:v>2203</c:v>
                </c:pt>
                <c:pt idx="2205">
                  <c:v>2204</c:v>
                </c:pt>
                <c:pt idx="2206">
                  <c:v>2205</c:v>
                </c:pt>
                <c:pt idx="2207">
                  <c:v>2206</c:v>
                </c:pt>
                <c:pt idx="2208">
                  <c:v>2207</c:v>
                </c:pt>
                <c:pt idx="2209">
                  <c:v>2208</c:v>
                </c:pt>
                <c:pt idx="2210">
                  <c:v>2209</c:v>
                </c:pt>
                <c:pt idx="2211">
                  <c:v>2210</c:v>
                </c:pt>
                <c:pt idx="2212">
                  <c:v>2211</c:v>
                </c:pt>
                <c:pt idx="2213">
                  <c:v>2212</c:v>
                </c:pt>
                <c:pt idx="2214">
                  <c:v>2213</c:v>
                </c:pt>
                <c:pt idx="2215">
                  <c:v>2214</c:v>
                </c:pt>
                <c:pt idx="2216">
                  <c:v>2215</c:v>
                </c:pt>
                <c:pt idx="2217">
                  <c:v>2216</c:v>
                </c:pt>
                <c:pt idx="2218">
                  <c:v>2217</c:v>
                </c:pt>
                <c:pt idx="2219">
                  <c:v>2218</c:v>
                </c:pt>
                <c:pt idx="2220">
                  <c:v>2219</c:v>
                </c:pt>
                <c:pt idx="2221">
                  <c:v>2220</c:v>
                </c:pt>
                <c:pt idx="2222">
                  <c:v>2221</c:v>
                </c:pt>
                <c:pt idx="2223">
                  <c:v>2222</c:v>
                </c:pt>
                <c:pt idx="2224">
                  <c:v>2223</c:v>
                </c:pt>
                <c:pt idx="2225">
                  <c:v>2224</c:v>
                </c:pt>
                <c:pt idx="2226">
                  <c:v>2225</c:v>
                </c:pt>
                <c:pt idx="2227">
                  <c:v>2226</c:v>
                </c:pt>
                <c:pt idx="2228">
                  <c:v>2227</c:v>
                </c:pt>
                <c:pt idx="2229">
                  <c:v>2228</c:v>
                </c:pt>
                <c:pt idx="2230">
                  <c:v>2229</c:v>
                </c:pt>
                <c:pt idx="2231">
                  <c:v>2230</c:v>
                </c:pt>
                <c:pt idx="2232">
                  <c:v>2231</c:v>
                </c:pt>
                <c:pt idx="2233">
                  <c:v>2232</c:v>
                </c:pt>
                <c:pt idx="2234">
                  <c:v>2233</c:v>
                </c:pt>
                <c:pt idx="2235">
                  <c:v>2234</c:v>
                </c:pt>
                <c:pt idx="2236">
                  <c:v>2235</c:v>
                </c:pt>
                <c:pt idx="2237">
                  <c:v>2236</c:v>
                </c:pt>
                <c:pt idx="2238">
                  <c:v>2237</c:v>
                </c:pt>
                <c:pt idx="2239">
                  <c:v>2238</c:v>
                </c:pt>
                <c:pt idx="2240">
                  <c:v>2239</c:v>
                </c:pt>
                <c:pt idx="2241">
                  <c:v>2240</c:v>
                </c:pt>
                <c:pt idx="2242">
                  <c:v>2241</c:v>
                </c:pt>
                <c:pt idx="2243">
                  <c:v>2242</c:v>
                </c:pt>
                <c:pt idx="2244">
                  <c:v>2243</c:v>
                </c:pt>
                <c:pt idx="2245">
                  <c:v>2244</c:v>
                </c:pt>
                <c:pt idx="2246">
                  <c:v>2245</c:v>
                </c:pt>
                <c:pt idx="2247">
                  <c:v>2246</c:v>
                </c:pt>
                <c:pt idx="2248">
                  <c:v>2247</c:v>
                </c:pt>
                <c:pt idx="2249">
                  <c:v>2248</c:v>
                </c:pt>
                <c:pt idx="2250">
                  <c:v>2249</c:v>
                </c:pt>
                <c:pt idx="2251">
                  <c:v>2250</c:v>
                </c:pt>
                <c:pt idx="2252">
                  <c:v>2251</c:v>
                </c:pt>
                <c:pt idx="2253">
                  <c:v>2252</c:v>
                </c:pt>
                <c:pt idx="2254">
                  <c:v>2253</c:v>
                </c:pt>
                <c:pt idx="2255">
                  <c:v>2254</c:v>
                </c:pt>
                <c:pt idx="2256">
                  <c:v>2255</c:v>
                </c:pt>
                <c:pt idx="2257">
                  <c:v>2256</c:v>
                </c:pt>
                <c:pt idx="2258">
                  <c:v>2257</c:v>
                </c:pt>
                <c:pt idx="2259">
                  <c:v>2258</c:v>
                </c:pt>
                <c:pt idx="2260">
                  <c:v>2259</c:v>
                </c:pt>
                <c:pt idx="2261">
                  <c:v>2260</c:v>
                </c:pt>
                <c:pt idx="2262">
                  <c:v>2261</c:v>
                </c:pt>
                <c:pt idx="2263">
                  <c:v>2262</c:v>
                </c:pt>
                <c:pt idx="2264">
                  <c:v>2263</c:v>
                </c:pt>
                <c:pt idx="2265">
                  <c:v>2264</c:v>
                </c:pt>
                <c:pt idx="2266">
                  <c:v>2265</c:v>
                </c:pt>
                <c:pt idx="2267">
                  <c:v>2266</c:v>
                </c:pt>
                <c:pt idx="2268">
                  <c:v>2267</c:v>
                </c:pt>
                <c:pt idx="2269">
                  <c:v>2268</c:v>
                </c:pt>
                <c:pt idx="2270">
                  <c:v>2269</c:v>
                </c:pt>
                <c:pt idx="2271">
                  <c:v>2270</c:v>
                </c:pt>
                <c:pt idx="2272">
                  <c:v>2271</c:v>
                </c:pt>
                <c:pt idx="2273">
                  <c:v>2272</c:v>
                </c:pt>
                <c:pt idx="2274">
                  <c:v>2273</c:v>
                </c:pt>
                <c:pt idx="2275">
                  <c:v>2274</c:v>
                </c:pt>
                <c:pt idx="2276">
                  <c:v>2275</c:v>
                </c:pt>
                <c:pt idx="2277">
                  <c:v>2276</c:v>
                </c:pt>
                <c:pt idx="2278">
                  <c:v>2277</c:v>
                </c:pt>
                <c:pt idx="2279">
                  <c:v>2278</c:v>
                </c:pt>
                <c:pt idx="2280">
                  <c:v>2279</c:v>
                </c:pt>
                <c:pt idx="2281">
                  <c:v>2280</c:v>
                </c:pt>
                <c:pt idx="2282">
                  <c:v>2281</c:v>
                </c:pt>
                <c:pt idx="2283">
                  <c:v>2282</c:v>
                </c:pt>
                <c:pt idx="2284">
                  <c:v>2283</c:v>
                </c:pt>
                <c:pt idx="2285">
                  <c:v>2284</c:v>
                </c:pt>
                <c:pt idx="2286">
                  <c:v>2285</c:v>
                </c:pt>
                <c:pt idx="2287">
                  <c:v>2286</c:v>
                </c:pt>
                <c:pt idx="2288">
                  <c:v>2287</c:v>
                </c:pt>
                <c:pt idx="2289">
                  <c:v>2288</c:v>
                </c:pt>
                <c:pt idx="2290">
                  <c:v>2289</c:v>
                </c:pt>
                <c:pt idx="2291">
                  <c:v>2290</c:v>
                </c:pt>
                <c:pt idx="2292">
                  <c:v>2291</c:v>
                </c:pt>
                <c:pt idx="2293">
                  <c:v>2292</c:v>
                </c:pt>
                <c:pt idx="2294">
                  <c:v>2293</c:v>
                </c:pt>
                <c:pt idx="2295">
                  <c:v>2294</c:v>
                </c:pt>
                <c:pt idx="2296">
                  <c:v>2295</c:v>
                </c:pt>
                <c:pt idx="2297">
                  <c:v>2296</c:v>
                </c:pt>
                <c:pt idx="2298">
                  <c:v>2297</c:v>
                </c:pt>
                <c:pt idx="2299">
                  <c:v>2298</c:v>
                </c:pt>
                <c:pt idx="2300">
                  <c:v>2299</c:v>
                </c:pt>
                <c:pt idx="2301">
                  <c:v>2300</c:v>
                </c:pt>
                <c:pt idx="2302">
                  <c:v>2301</c:v>
                </c:pt>
                <c:pt idx="2303">
                  <c:v>2302</c:v>
                </c:pt>
                <c:pt idx="2304">
                  <c:v>2303</c:v>
                </c:pt>
                <c:pt idx="2305">
                  <c:v>2304</c:v>
                </c:pt>
                <c:pt idx="2306">
                  <c:v>2305</c:v>
                </c:pt>
                <c:pt idx="2307">
                  <c:v>2306</c:v>
                </c:pt>
                <c:pt idx="2308">
                  <c:v>2307</c:v>
                </c:pt>
                <c:pt idx="2309">
                  <c:v>2308</c:v>
                </c:pt>
                <c:pt idx="2310">
                  <c:v>2309</c:v>
                </c:pt>
                <c:pt idx="2311">
                  <c:v>2310</c:v>
                </c:pt>
                <c:pt idx="2312">
                  <c:v>2311</c:v>
                </c:pt>
                <c:pt idx="2313">
                  <c:v>2312</c:v>
                </c:pt>
                <c:pt idx="2314">
                  <c:v>2313</c:v>
                </c:pt>
                <c:pt idx="2315">
                  <c:v>2314</c:v>
                </c:pt>
                <c:pt idx="2316">
                  <c:v>2315</c:v>
                </c:pt>
                <c:pt idx="2317">
                  <c:v>2316</c:v>
                </c:pt>
                <c:pt idx="2318">
                  <c:v>2317</c:v>
                </c:pt>
                <c:pt idx="2319">
                  <c:v>2318</c:v>
                </c:pt>
                <c:pt idx="2320">
                  <c:v>2319</c:v>
                </c:pt>
                <c:pt idx="2321">
                  <c:v>2320</c:v>
                </c:pt>
                <c:pt idx="2322">
                  <c:v>2321</c:v>
                </c:pt>
                <c:pt idx="2323">
                  <c:v>2322</c:v>
                </c:pt>
                <c:pt idx="2324">
                  <c:v>2323</c:v>
                </c:pt>
                <c:pt idx="2325">
                  <c:v>2324</c:v>
                </c:pt>
                <c:pt idx="2326">
                  <c:v>2325</c:v>
                </c:pt>
                <c:pt idx="2327">
                  <c:v>2326</c:v>
                </c:pt>
                <c:pt idx="2328">
                  <c:v>2327</c:v>
                </c:pt>
                <c:pt idx="2329">
                  <c:v>2328</c:v>
                </c:pt>
                <c:pt idx="2330">
                  <c:v>2329</c:v>
                </c:pt>
                <c:pt idx="2331">
                  <c:v>2330</c:v>
                </c:pt>
                <c:pt idx="2332">
                  <c:v>2331</c:v>
                </c:pt>
                <c:pt idx="2333">
                  <c:v>2332</c:v>
                </c:pt>
                <c:pt idx="2334">
                  <c:v>2333</c:v>
                </c:pt>
                <c:pt idx="2335">
                  <c:v>2334</c:v>
                </c:pt>
                <c:pt idx="2336">
                  <c:v>2335</c:v>
                </c:pt>
                <c:pt idx="2337">
                  <c:v>2336</c:v>
                </c:pt>
                <c:pt idx="2338">
                  <c:v>2337</c:v>
                </c:pt>
                <c:pt idx="2339">
                  <c:v>2338</c:v>
                </c:pt>
                <c:pt idx="2340">
                  <c:v>2339</c:v>
                </c:pt>
                <c:pt idx="2341">
                  <c:v>2340</c:v>
                </c:pt>
                <c:pt idx="2342">
                  <c:v>2341</c:v>
                </c:pt>
                <c:pt idx="2343">
                  <c:v>2342</c:v>
                </c:pt>
                <c:pt idx="2344">
                  <c:v>2343</c:v>
                </c:pt>
                <c:pt idx="2345">
                  <c:v>2344</c:v>
                </c:pt>
                <c:pt idx="2346">
                  <c:v>2345</c:v>
                </c:pt>
                <c:pt idx="2347">
                  <c:v>2346</c:v>
                </c:pt>
                <c:pt idx="2348">
                  <c:v>2347</c:v>
                </c:pt>
                <c:pt idx="2349">
                  <c:v>2348</c:v>
                </c:pt>
                <c:pt idx="2350">
                  <c:v>2349</c:v>
                </c:pt>
                <c:pt idx="2351">
                  <c:v>2350</c:v>
                </c:pt>
                <c:pt idx="2352">
                  <c:v>2351</c:v>
                </c:pt>
                <c:pt idx="2353">
                  <c:v>2352</c:v>
                </c:pt>
                <c:pt idx="2354">
                  <c:v>2353</c:v>
                </c:pt>
                <c:pt idx="2355">
                  <c:v>2354</c:v>
                </c:pt>
                <c:pt idx="2356">
                  <c:v>2355</c:v>
                </c:pt>
                <c:pt idx="2357">
                  <c:v>2356</c:v>
                </c:pt>
                <c:pt idx="2358">
                  <c:v>2357</c:v>
                </c:pt>
                <c:pt idx="2359">
                  <c:v>2358</c:v>
                </c:pt>
                <c:pt idx="2360">
                  <c:v>2359</c:v>
                </c:pt>
                <c:pt idx="2361">
                  <c:v>2360</c:v>
                </c:pt>
                <c:pt idx="2362">
                  <c:v>2361</c:v>
                </c:pt>
                <c:pt idx="2363">
                  <c:v>2362</c:v>
                </c:pt>
                <c:pt idx="2364">
                  <c:v>2363</c:v>
                </c:pt>
                <c:pt idx="2365">
                  <c:v>2364</c:v>
                </c:pt>
                <c:pt idx="2366">
                  <c:v>2365</c:v>
                </c:pt>
                <c:pt idx="2367">
                  <c:v>2366</c:v>
                </c:pt>
                <c:pt idx="2368">
                  <c:v>2367</c:v>
                </c:pt>
                <c:pt idx="2369">
                  <c:v>2368</c:v>
                </c:pt>
                <c:pt idx="2370">
                  <c:v>2369</c:v>
                </c:pt>
                <c:pt idx="2371">
                  <c:v>2370</c:v>
                </c:pt>
                <c:pt idx="2372">
                  <c:v>2371</c:v>
                </c:pt>
                <c:pt idx="2373">
                  <c:v>2372</c:v>
                </c:pt>
                <c:pt idx="2374">
                  <c:v>2373</c:v>
                </c:pt>
                <c:pt idx="2375">
                  <c:v>2374</c:v>
                </c:pt>
                <c:pt idx="2376">
                  <c:v>2375</c:v>
                </c:pt>
                <c:pt idx="2377">
                  <c:v>2376</c:v>
                </c:pt>
                <c:pt idx="2378">
                  <c:v>2377</c:v>
                </c:pt>
                <c:pt idx="2379">
                  <c:v>2378</c:v>
                </c:pt>
                <c:pt idx="2380">
                  <c:v>2379</c:v>
                </c:pt>
                <c:pt idx="2381">
                  <c:v>2380</c:v>
                </c:pt>
                <c:pt idx="2382">
                  <c:v>2381</c:v>
                </c:pt>
                <c:pt idx="2383">
                  <c:v>2382</c:v>
                </c:pt>
                <c:pt idx="2384">
                  <c:v>2383</c:v>
                </c:pt>
                <c:pt idx="2385">
                  <c:v>2384</c:v>
                </c:pt>
                <c:pt idx="2386">
                  <c:v>2385</c:v>
                </c:pt>
                <c:pt idx="2387">
                  <c:v>2386</c:v>
                </c:pt>
                <c:pt idx="2388">
                  <c:v>2387</c:v>
                </c:pt>
                <c:pt idx="2389">
                  <c:v>2388</c:v>
                </c:pt>
                <c:pt idx="2390">
                  <c:v>2389</c:v>
                </c:pt>
                <c:pt idx="2391">
                  <c:v>2390</c:v>
                </c:pt>
                <c:pt idx="2392">
                  <c:v>2391</c:v>
                </c:pt>
                <c:pt idx="2393">
                  <c:v>2392</c:v>
                </c:pt>
                <c:pt idx="2394">
                  <c:v>2393</c:v>
                </c:pt>
                <c:pt idx="2395">
                  <c:v>2394</c:v>
                </c:pt>
                <c:pt idx="2396">
                  <c:v>2395</c:v>
                </c:pt>
                <c:pt idx="2397">
                  <c:v>2396</c:v>
                </c:pt>
                <c:pt idx="2398">
                  <c:v>2397</c:v>
                </c:pt>
                <c:pt idx="2399">
                  <c:v>2398</c:v>
                </c:pt>
                <c:pt idx="2400">
                  <c:v>2399</c:v>
                </c:pt>
                <c:pt idx="2401">
                  <c:v>2400</c:v>
                </c:pt>
                <c:pt idx="2402">
                  <c:v>2401</c:v>
                </c:pt>
                <c:pt idx="2403">
                  <c:v>2402</c:v>
                </c:pt>
                <c:pt idx="2404">
                  <c:v>2403</c:v>
                </c:pt>
                <c:pt idx="2405">
                  <c:v>2404</c:v>
                </c:pt>
                <c:pt idx="2406">
                  <c:v>2405</c:v>
                </c:pt>
                <c:pt idx="2407">
                  <c:v>2406</c:v>
                </c:pt>
                <c:pt idx="2408">
                  <c:v>2407</c:v>
                </c:pt>
                <c:pt idx="2409">
                  <c:v>2408</c:v>
                </c:pt>
                <c:pt idx="2410">
                  <c:v>2409</c:v>
                </c:pt>
                <c:pt idx="2411">
                  <c:v>2410</c:v>
                </c:pt>
                <c:pt idx="2412">
                  <c:v>2411</c:v>
                </c:pt>
                <c:pt idx="2413">
                  <c:v>2412</c:v>
                </c:pt>
                <c:pt idx="2414">
                  <c:v>2413</c:v>
                </c:pt>
                <c:pt idx="2415">
                  <c:v>2414</c:v>
                </c:pt>
                <c:pt idx="2416">
                  <c:v>2415</c:v>
                </c:pt>
                <c:pt idx="2417">
                  <c:v>2416</c:v>
                </c:pt>
                <c:pt idx="2418">
                  <c:v>2417</c:v>
                </c:pt>
                <c:pt idx="2419">
                  <c:v>2418</c:v>
                </c:pt>
                <c:pt idx="2420">
                  <c:v>2419</c:v>
                </c:pt>
                <c:pt idx="2421">
                  <c:v>2420</c:v>
                </c:pt>
                <c:pt idx="2422">
                  <c:v>2421</c:v>
                </c:pt>
                <c:pt idx="2423">
                  <c:v>2422</c:v>
                </c:pt>
                <c:pt idx="2424">
                  <c:v>2423</c:v>
                </c:pt>
                <c:pt idx="2425">
                  <c:v>2424</c:v>
                </c:pt>
                <c:pt idx="2426">
                  <c:v>2425</c:v>
                </c:pt>
                <c:pt idx="2427">
                  <c:v>2426</c:v>
                </c:pt>
                <c:pt idx="2428">
                  <c:v>2427</c:v>
                </c:pt>
                <c:pt idx="2429">
                  <c:v>2428</c:v>
                </c:pt>
                <c:pt idx="2430">
                  <c:v>2429</c:v>
                </c:pt>
                <c:pt idx="2431">
                  <c:v>2430</c:v>
                </c:pt>
                <c:pt idx="2432">
                  <c:v>2431</c:v>
                </c:pt>
                <c:pt idx="2433">
                  <c:v>2432</c:v>
                </c:pt>
                <c:pt idx="2434">
                  <c:v>2433</c:v>
                </c:pt>
                <c:pt idx="2435">
                  <c:v>2434</c:v>
                </c:pt>
                <c:pt idx="2436">
                  <c:v>2435</c:v>
                </c:pt>
                <c:pt idx="2437">
                  <c:v>2436</c:v>
                </c:pt>
                <c:pt idx="2438">
                  <c:v>2437</c:v>
                </c:pt>
                <c:pt idx="2439">
                  <c:v>2438</c:v>
                </c:pt>
                <c:pt idx="2440">
                  <c:v>2439</c:v>
                </c:pt>
                <c:pt idx="2441">
                  <c:v>2440</c:v>
                </c:pt>
                <c:pt idx="2442">
                  <c:v>2441</c:v>
                </c:pt>
                <c:pt idx="2443">
                  <c:v>2442</c:v>
                </c:pt>
                <c:pt idx="2444">
                  <c:v>2443</c:v>
                </c:pt>
                <c:pt idx="2445">
                  <c:v>2444</c:v>
                </c:pt>
                <c:pt idx="2446">
                  <c:v>2445</c:v>
                </c:pt>
                <c:pt idx="2447">
                  <c:v>2446</c:v>
                </c:pt>
                <c:pt idx="2448">
                  <c:v>2447</c:v>
                </c:pt>
                <c:pt idx="2449">
                  <c:v>2448</c:v>
                </c:pt>
                <c:pt idx="2450">
                  <c:v>2449</c:v>
                </c:pt>
                <c:pt idx="2451">
                  <c:v>2450</c:v>
                </c:pt>
                <c:pt idx="2452">
                  <c:v>2451</c:v>
                </c:pt>
                <c:pt idx="2453">
                  <c:v>2452</c:v>
                </c:pt>
                <c:pt idx="2454">
                  <c:v>2453</c:v>
                </c:pt>
                <c:pt idx="2455">
                  <c:v>2454</c:v>
                </c:pt>
                <c:pt idx="2456">
                  <c:v>2455</c:v>
                </c:pt>
                <c:pt idx="2457">
                  <c:v>2456</c:v>
                </c:pt>
                <c:pt idx="2458">
                  <c:v>2457</c:v>
                </c:pt>
                <c:pt idx="2459">
                  <c:v>2458</c:v>
                </c:pt>
                <c:pt idx="2460">
                  <c:v>2459</c:v>
                </c:pt>
                <c:pt idx="2461">
                  <c:v>2460</c:v>
                </c:pt>
                <c:pt idx="2462">
                  <c:v>2461</c:v>
                </c:pt>
                <c:pt idx="2463">
                  <c:v>2462</c:v>
                </c:pt>
                <c:pt idx="2464">
                  <c:v>2463</c:v>
                </c:pt>
                <c:pt idx="2465">
                  <c:v>2464</c:v>
                </c:pt>
                <c:pt idx="2466">
                  <c:v>2465</c:v>
                </c:pt>
                <c:pt idx="2467">
                  <c:v>2466</c:v>
                </c:pt>
                <c:pt idx="2468">
                  <c:v>2467</c:v>
                </c:pt>
                <c:pt idx="2469">
                  <c:v>2468</c:v>
                </c:pt>
                <c:pt idx="2470">
                  <c:v>2469</c:v>
                </c:pt>
                <c:pt idx="2471">
                  <c:v>2470</c:v>
                </c:pt>
                <c:pt idx="2472">
                  <c:v>2471</c:v>
                </c:pt>
                <c:pt idx="2473">
                  <c:v>2472</c:v>
                </c:pt>
                <c:pt idx="2474">
                  <c:v>2473</c:v>
                </c:pt>
                <c:pt idx="2475">
                  <c:v>2474</c:v>
                </c:pt>
                <c:pt idx="2476">
                  <c:v>2475</c:v>
                </c:pt>
                <c:pt idx="2477">
                  <c:v>2476</c:v>
                </c:pt>
                <c:pt idx="2478">
                  <c:v>2477</c:v>
                </c:pt>
                <c:pt idx="2479">
                  <c:v>2478</c:v>
                </c:pt>
                <c:pt idx="2480">
                  <c:v>2479</c:v>
                </c:pt>
                <c:pt idx="2481">
                  <c:v>2480</c:v>
                </c:pt>
                <c:pt idx="2482">
                  <c:v>2481</c:v>
                </c:pt>
                <c:pt idx="2483">
                  <c:v>2482</c:v>
                </c:pt>
                <c:pt idx="2484">
                  <c:v>2483</c:v>
                </c:pt>
                <c:pt idx="2485">
                  <c:v>2484</c:v>
                </c:pt>
                <c:pt idx="2486">
                  <c:v>2485</c:v>
                </c:pt>
                <c:pt idx="2487">
                  <c:v>2486</c:v>
                </c:pt>
                <c:pt idx="2488">
                  <c:v>2487</c:v>
                </c:pt>
                <c:pt idx="2489">
                  <c:v>2488</c:v>
                </c:pt>
                <c:pt idx="2490">
                  <c:v>2489</c:v>
                </c:pt>
                <c:pt idx="2491">
                  <c:v>2490</c:v>
                </c:pt>
                <c:pt idx="2492">
                  <c:v>2491</c:v>
                </c:pt>
                <c:pt idx="2493">
                  <c:v>2492</c:v>
                </c:pt>
                <c:pt idx="2494">
                  <c:v>2493</c:v>
                </c:pt>
                <c:pt idx="2495">
                  <c:v>2494</c:v>
                </c:pt>
                <c:pt idx="2496">
                  <c:v>2495</c:v>
                </c:pt>
                <c:pt idx="2497">
                  <c:v>2496</c:v>
                </c:pt>
                <c:pt idx="2498">
                  <c:v>2497</c:v>
                </c:pt>
                <c:pt idx="2499">
                  <c:v>2498</c:v>
                </c:pt>
                <c:pt idx="2500">
                  <c:v>2499</c:v>
                </c:pt>
                <c:pt idx="2501">
                  <c:v>2500</c:v>
                </c:pt>
                <c:pt idx="2502">
                  <c:v>2501</c:v>
                </c:pt>
                <c:pt idx="2503">
                  <c:v>2502</c:v>
                </c:pt>
                <c:pt idx="2504">
                  <c:v>2503</c:v>
                </c:pt>
                <c:pt idx="2505">
                  <c:v>2504</c:v>
                </c:pt>
                <c:pt idx="2506">
                  <c:v>2505</c:v>
                </c:pt>
                <c:pt idx="2507">
                  <c:v>2506</c:v>
                </c:pt>
                <c:pt idx="2508">
                  <c:v>2507</c:v>
                </c:pt>
                <c:pt idx="2509">
                  <c:v>2508</c:v>
                </c:pt>
                <c:pt idx="2510">
                  <c:v>2509</c:v>
                </c:pt>
                <c:pt idx="2511">
                  <c:v>2510</c:v>
                </c:pt>
                <c:pt idx="2512">
                  <c:v>2511</c:v>
                </c:pt>
                <c:pt idx="2513">
                  <c:v>2512</c:v>
                </c:pt>
                <c:pt idx="2514">
                  <c:v>2513</c:v>
                </c:pt>
                <c:pt idx="2515">
                  <c:v>2514</c:v>
                </c:pt>
                <c:pt idx="2516">
                  <c:v>2515</c:v>
                </c:pt>
                <c:pt idx="2517">
                  <c:v>2516</c:v>
                </c:pt>
                <c:pt idx="2518">
                  <c:v>2517</c:v>
                </c:pt>
                <c:pt idx="2519">
                  <c:v>2518</c:v>
                </c:pt>
                <c:pt idx="2520">
                  <c:v>2519</c:v>
                </c:pt>
                <c:pt idx="2521">
                  <c:v>2520</c:v>
                </c:pt>
                <c:pt idx="2522">
                  <c:v>2521</c:v>
                </c:pt>
                <c:pt idx="2523">
                  <c:v>2522</c:v>
                </c:pt>
                <c:pt idx="2524">
                  <c:v>2523</c:v>
                </c:pt>
                <c:pt idx="2525">
                  <c:v>2524</c:v>
                </c:pt>
                <c:pt idx="2526">
                  <c:v>2525</c:v>
                </c:pt>
                <c:pt idx="2527">
                  <c:v>2526</c:v>
                </c:pt>
                <c:pt idx="2528">
                  <c:v>2527</c:v>
                </c:pt>
                <c:pt idx="2529">
                  <c:v>2528</c:v>
                </c:pt>
                <c:pt idx="2530">
                  <c:v>2529</c:v>
                </c:pt>
                <c:pt idx="2531">
                  <c:v>2530</c:v>
                </c:pt>
                <c:pt idx="2532">
                  <c:v>2531</c:v>
                </c:pt>
                <c:pt idx="2533">
                  <c:v>2532</c:v>
                </c:pt>
                <c:pt idx="2534">
                  <c:v>2533</c:v>
                </c:pt>
                <c:pt idx="2535">
                  <c:v>2534</c:v>
                </c:pt>
                <c:pt idx="2536">
                  <c:v>2535</c:v>
                </c:pt>
                <c:pt idx="2537">
                  <c:v>2536</c:v>
                </c:pt>
                <c:pt idx="2538">
                  <c:v>2537</c:v>
                </c:pt>
                <c:pt idx="2539">
                  <c:v>2538</c:v>
                </c:pt>
                <c:pt idx="2540">
                  <c:v>2539</c:v>
                </c:pt>
                <c:pt idx="2541">
                  <c:v>2540</c:v>
                </c:pt>
                <c:pt idx="2542">
                  <c:v>2541</c:v>
                </c:pt>
                <c:pt idx="2543">
                  <c:v>2542</c:v>
                </c:pt>
                <c:pt idx="2544">
                  <c:v>2543</c:v>
                </c:pt>
                <c:pt idx="2545">
                  <c:v>2544</c:v>
                </c:pt>
                <c:pt idx="2546">
                  <c:v>2545</c:v>
                </c:pt>
                <c:pt idx="2547">
                  <c:v>2546</c:v>
                </c:pt>
                <c:pt idx="2548">
                  <c:v>2547</c:v>
                </c:pt>
                <c:pt idx="2549">
                  <c:v>2548</c:v>
                </c:pt>
                <c:pt idx="2550">
                  <c:v>2549</c:v>
                </c:pt>
                <c:pt idx="2551">
                  <c:v>2550</c:v>
                </c:pt>
                <c:pt idx="2552">
                  <c:v>2551</c:v>
                </c:pt>
                <c:pt idx="2553">
                  <c:v>2552</c:v>
                </c:pt>
                <c:pt idx="2554">
                  <c:v>2553</c:v>
                </c:pt>
                <c:pt idx="2555">
                  <c:v>2554</c:v>
                </c:pt>
                <c:pt idx="2556">
                  <c:v>2555</c:v>
                </c:pt>
                <c:pt idx="2557">
                  <c:v>2556</c:v>
                </c:pt>
                <c:pt idx="2558">
                  <c:v>2557</c:v>
                </c:pt>
                <c:pt idx="2559">
                  <c:v>2558</c:v>
                </c:pt>
                <c:pt idx="2560">
                  <c:v>2559</c:v>
                </c:pt>
                <c:pt idx="2561">
                  <c:v>2560</c:v>
                </c:pt>
                <c:pt idx="2562">
                  <c:v>2561</c:v>
                </c:pt>
                <c:pt idx="2563">
                  <c:v>2562</c:v>
                </c:pt>
                <c:pt idx="2564">
                  <c:v>2563</c:v>
                </c:pt>
                <c:pt idx="2565">
                  <c:v>2564</c:v>
                </c:pt>
                <c:pt idx="2566">
                  <c:v>2565</c:v>
                </c:pt>
                <c:pt idx="2567">
                  <c:v>2566</c:v>
                </c:pt>
                <c:pt idx="2568">
                  <c:v>2567</c:v>
                </c:pt>
                <c:pt idx="2569">
                  <c:v>2568</c:v>
                </c:pt>
                <c:pt idx="2570">
                  <c:v>2569</c:v>
                </c:pt>
                <c:pt idx="2571">
                  <c:v>2570</c:v>
                </c:pt>
                <c:pt idx="2572">
                  <c:v>2571</c:v>
                </c:pt>
                <c:pt idx="2573">
                  <c:v>2572</c:v>
                </c:pt>
                <c:pt idx="2574">
                  <c:v>2573</c:v>
                </c:pt>
                <c:pt idx="2575">
                  <c:v>2574</c:v>
                </c:pt>
                <c:pt idx="2576">
                  <c:v>2575</c:v>
                </c:pt>
                <c:pt idx="2577">
                  <c:v>2576</c:v>
                </c:pt>
                <c:pt idx="2578">
                  <c:v>2577</c:v>
                </c:pt>
                <c:pt idx="2579">
                  <c:v>2578</c:v>
                </c:pt>
                <c:pt idx="2580">
                  <c:v>2579</c:v>
                </c:pt>
                <c:pt idx="2581">
                  <c:v>2580</c:v>
                </c:pt>
                <c:pt idx="2582">
                  <c:v>2581</c:v>
                </c:pt>
                <c:pt idx="2583">
                  <c:v>2582</c:v>
                </c:pt>
                <c:pt idx="2584">
                  <c:v>2583</c:v>
                </c:pt>
                <c:pt idx="2585">
                  <c:v>2584</c:v>
                </c:pt>
                <c:pt idx="2586">
                  <c:v>2585</c:v>
                </c:pt>
                <c:pt idx="2587">
                  <c:v>2586</c:v>
                </c:pt>
                <c:pt idx="2588">
                  <c:v>2587</c:v>
                </c:pt>
                <c:pt idx="2589">
                  <c:v>2588</c:v>
                </c:pt>
                <c:pt idx="2590">
                  <c:v>2589</c:v>
                </c:pt>
                <c:pt idx="2591">
                  <c:v>2590</c:v>
                </c:pt>
                <c:pt idx="2592">
                  <c:v>2591</c:v>
                </c:pt>
                <c:pt idx="2593">
                  <c:v>2592</c:v>
                </c:pt>
                <c:pt idx="2594">
                  <c:v>2593</c:v>
                </c:pt>
                <c:pt idx="2595">
                  <c:v>2594</c:v>
                </c:pt>
                <c:pt idx="2596">
                  <c:v>2595</c:v>
                </c:pt>
                <c:pt idx="2597">
                  <c:v>2596</c:v>
                </c:pt>
                <c:pt idx="2598">
                  <c:v>2597</c:v>
                </c:pt>
                <c:pt idx="2599">
                  <c:v>2598</c:v>
                </c:pt>
                <c:pt idx="2600">
                  <c:v>2599</c:v>
                </c:pt>
                <c:pt idx="2601">
                  <c:v>2600</c:v>
                </c:pt>
                <c:pt idx="2602">
                  <c:v>2601</c:v>
                </c:pt>
                <c:pt idx="2603">
                  <c:v>2602</c:v>
                </c:pt>
                <c:pt idx="2604">
                  <c:v>2603</c:v>
                </c:pt>
                <c:pt idx="2605">
                  <c:v>2604</c:v>
                </c:pt>
                <c:pt idx="2606">
                  <c:v>2605</c:v>
                </c:pt>
                <c:pt idx="2607">
                  <c:v>2606</c:v>
                </c:pt>
                <c:pt idx="2608">
                  <c:v>2607</c:v>
                </c:pt>
                <c:pt idx="2609">
                  <c:v>2608</c:v>
                </c:pt>
                <c:pt idx="2610">
                  <c:v>2609</c:v>
                </c:pt>
                <c:pt idx="2611">
                  <c:v>2610</c:v>
                </c:pt>
                <c:pt idx="2612">
                  <c:v>2611</c:v>
                </c:pt>
                <c:pt idx="2613">
                  <c:v>2612</c:v>
                </c:pt>
                <c:pt idx="2614">
                  <c:v>2613</c:v>
                </c:pt>
                <c:pt idx="2615">
                  <c:v>2614</c:v>
                </c:pt>
                <c:pt idx="2616">
                  <c:v>2615</c:v>
                </c:pt>
                <c:pt idx="2617">
                  <c:v>2616</c:v>
                </c:pt>
                <c:pt idx="2618">
                  <c:v>2617</c:v>
                </c:pt>
                <c:pt idx="2619">
                  <c:v>2618</c:v>
                </c:pt>
                <c:pt idx="2620">
                  <c:v>2619</c:v>
                </c:pt>
                <c:pt idx="2621">
                  <c:v>2620</c:v>
                </c:pt>
                <c:pt idx="2622">
                  <c:v>2621</c:v>
                </c:pt>
                <c:pt idx="2623">
                  <c:v>2622</c:v>
                </c:pt>
                <c:pt idx="2624">
                  <c:v>2623</c:v>
                </c:pt>
                <c:pt idx="2625">
                  <c:v>2624</c:v>
                </c:pt>
                <c:pt idx="2626">
                  <c:v>2625</c:v>
                </c:pt>
                <c:pt idx="2627">
                  <c:v>2626</c:v>
                </c:pt>
                <c:pt idx="2628">
                  <c:v>2627</c:v>
                </c:pt>
                <c:pt idx="2629">
                  <c:v>2628</c:v>
                </c:pt>
                <c:pt idx="2630">
                  <c:v>2629</c:v>
                </c:pt>
                <c:pt idx="2631">
                  <c:v>2630</c:v>
                </c:pt>
                <c:pt idx="2632">
                  <c:v>2631</c:v>
                </c:pt>
                <c:pt idx="2633">
                  <c:v>2632</c:v>
                </c:pt>
                <c:pt idx="2634">
                  <c:v>2633</c:v>
                </c:pt>
                <c:pt idx="2635">
                  <c:v>2634</c:v>
                </c:pt>
                <c:pt idx="2636">
                  <c:v>2635</c:v>
                </c:pt>
                <c:pt idx="2637">
                  <c:v>2636</c:v>
                </c:pt>
                <c:pt idx="2638">
                  <c:v>2637</c:v>
                </c:pt>
                <c:pt idx="2639">
                  <c:v>2638</c:v>
                </c:pt>
                <c:pt idx="2640">
                  <c:v>2639</c:v>
                </c:pt>
                <c:pt idx="2641">
                  <c:v>2640</c:v>
                </c:pt>
                <c:pt idx="2642">
                  <c:v>2641</c:v>
                </c:pt>
                <c:pt idx="2643">
                  <c:v>2642</c:v>
                </c:pt>
                <c:pt idx="2644">
                  <c:v>2643</c:v>
                </c:pt>
                <c:pt idx="2645">
                  <c:v>2644</c:v>
                </c:pt>
                <c:pt idx="2646">
                  <c:v>2645</c:v>
                </c:pt>
                <c:pt idx="2647">
                  <c:v>2646</c:v>
                </c:pt>
                <c:pt idx="2648">
                  <c:v>2647</c:v>
                </c:pt>
                <c:pt idx="2649">
                  <c:v>2648</c:v>
                </c:pt>
                <c:pt idx="2650">
                  <c:v>2649</c:v>
                </c:pt>
                <c:pt idx="2651">
                  <c:v>2650</c:v>
                </c:pt>
                <c:pt idx="2652">
                  <c:v>2651</c:v>
                </c:pt>
                <c:pt idx="2653">
                  <c:v>2652</c:v>
                </c:pt>
                <c:pt idx="2654">
                  <c:v>2653</c:v>
                </c:pt>
                <c:pt idx="2655">
                  <c:v>2654</c:v>
                </c:pt>
                <c:pt idx="2656">
                  <c:v>2655</c:v>
                </c:pt>
                <c:pt idx="2657">
                  <c:v>2656</c:v>
                </c:pt>
                <c:pt idx="2658">
                  <c:v>2657</c:v>
                </c:pt>
                <c:pt idx="2659">
                  <c:v>2658</c:v>
                </c:pt>
                <c:pt idx="2660">
                  <c:v>2659</c:v>
                </c:pt>
                <c:pt idx="2661">
                  <c:v>2660</c:v>
                </c:pt>
                <c:pt idx="2662">
                  <c:v>2661</c:v>
                </c:pt>
                <c:pt idx="2663">
                  <c:v>2662</c:v>
                </c:pt>
                <c:pt idx="2664">
                  <c:v>2663</c:v>
                </c:pt>
                <c:pt idx="2665">
                  <c:v>2664</c:v>
                </c:pt>
                <c:pt idx="2666">
                  <c:v>2665</c:v>
                </c:pt>
                <c:pt idx="2667">
                  <c:v>2666</c:v>
                </c:pt>
                <c:pt idx="2668">
                  <c:v>2667</c:v>
                </c:pt>
                <c:pt idx="2669">
                  <c:v>2668</c:v>
                </c:pt>
                <c:pt idx="2670">
                  <c:v>2669</c:v>
                </c:pt>
                <c:pt idx="2671">
                  <c:v>2670</c:v>
                </c:pt>
                <c:pt idx="2672">
                  <c:v>2671</c:v>
                </c:pt>
                <c:pt idx="2673">
                  <c:v>2672</c:v>
                </c:pt>
                <c:pt idx="2674">
                  <c:v>2673</c:v>
                </c:pt>
                <c:pt idx="2675">
                  <c:v>2674</c:v>
                </c:pt>
                <c:pt idx="2676">
                  <c:v>2675</c:v>
                </c:pt>
                <c:pt idx="2677">
                  <c:v>2676</c:v>
                </c:pt>
                <c:pt idx="2678">
                  <c:v>2677</c:v>
                </c:pt>
                <c:pt idx="2679">
                  <c:v>2678</c:v>
                </c:pt>
                <c:pt idx="2680">
                  <c:v>2679</c:v>
                </c:pt>
                <c:pt idx="2681">
                  <c:v>2680</c:v>
                </c:pt>
                <c:pt idx="2682">
                  <c:v>2681</c:v>
                </c:pt>
                <c:pt idx="2683">
                  <c:v>2682</c:v>
                </c:pt>
                <c:pt idx="2684">
                  <c:v>2683</c:v>
                </c:pt>
                <c:pt idx="2685">
                  <c:v>2684</c:v>
                </c:pt>
                <c:pt idx="2686">
                  <c:v>2685</c:v>
                </c:pt>
                <c:pt idx="2687">
                  <c:v>2686</c:v>
                </c:pt>
                <c:pt idx="2688">
                  <c:v>2687</c:v>
                </c:pt>
                <c:pt idx="2689">
                  <c:v>2688</c:v>
                </c:pt>
                <c:pt idx="2690">
                  <c:v>2689</c:v>
                </c:pt>
                <c:pt idx="2691">
                  <c:v>2690</c:v>
                </c:pt>
                <c:pt idx="2692">
                  <c:v>2691</c:v>
                </c:pt>
                <c:pt idx="2693">
                  <c:v>2692</c:v>
                </c:pt>
                <c:pt idx="2694">
                  <c:v>2693</c:v>
                </c:pt>
                <c:pt idx="2695">
                  <c:v>2694</c:v>
                </c:pt>
                <c:pt idx="2696">
                  <c:v>2695</c:v>
                </c:pt>
                <c:pt idx="2697">
                  <c:v>2696</c:v>
                </c:pt>
                <c:pt idx="2698">
                  <c:v>2697</c:v>
                </c:pt>
                <c:pt idx="2699">
                  <c:v>2698</c:v>
                </c:pt>
                <c:pt idx="2700">
                  <c:v>2699</c:v>
                </c:pt>
                <c:pt idx="2701">
                  <c:v>2700</c:v>
                </c:pt>
                <c:pt idx="2702">
                  <c:v>2701</c:v>
                </c:pt>
                <c:pt idx="2703">
                  <c:v>2702</c:v>
                </c:pt>
                <c:pt idx="2704">
                  <c:v>2703</c:v>
                </c:pt>
                <c:pt idx="2705">
                  <c:v>2704</c:v>
                </c:pt>
                <c:pt idx="2706">
                  <c:v>2705</c:v>
                </c:pt>
                <c:pt idx="2707">
                  <c:v>2706</c:v>
                </c:pt>
                <c:pt idx="2708">
                  <c:v>2707</c:v>
                </c:pt>
                <c:pt idx="2709">
                  <c:v>2708</c:v>
                </c:pt>
                <c:pt idx="2710">
                  <c:v>2709</c:v>
                </c:pt>
                <c:pt idx="2711">
                  <c:v>2710</c:v>
                </c:pt>
                <c:pt idx="2712">
                  <c:v>2711</c:v>
                </c:pt>
                <c:pt idx="2713">
                  <c:v>2712</c:v>
                </c:pt>
                <c:pt idx="2714">
                  <c:v>2713</c:v>
                </c:pt>
                <c:pt idx="2715">
                  <c:v>2714</c:v>
                </c:pt>
                <c:pt idx="2716">
                  <c:v>2715</c:v>
                </c:pt>
                <c:pt idx="2717">
                  <c:v>2716</c:v>
                </c:pt>
                <c:pt idx="2718">
                  <c:v>2717</c:v>
                </c:pt>
                <c:pt idx="2719">
                  <c:v>2718</c:v>
                </c:pt>
                <c:pt idx="2720">
                  <c:v>2719</c:v>
                </c:pt>
                <c:pt idx="2721">
                  <c:v>2720</c:v>
                </c:pt>
                <c:pt idx="2722">
                  <c:v>2721</c:v>
                </c:pt>
                <c:pt idx="2723">
                  <c:v>2722</c:v>
                </c:pt>
                <c:pt idx="2724">
                  <c:v>2723</c:v>
                </c:pt>
                <c:pt idx="2725">
                  <c:v>2724</c:v>
                </c:pt>
                <c:pt idx="2726">
                  <c:v>2725</c:v>
                </c:pt>
                <c:pt idx="2727">
                  <c:v>2726</c:v>
                </c:pt>
                <c:pt idx="2728">
                  <c:v>2727</c:v>
                </c:pt>
                <c:pt idx="2729">
                  <c:v>2728</c:v>
                </c:pt>
                <c:pt idx="2730">
                  <c:v>2729</c:v>
                </c:pt>
                <c:pt idx="2731">
                  <c:v>2730</c:v>
                </c:pt>
                <c:pt idx="2732">
                  <c:v>2731</c:v>
                </c:pt>
                <c:pt idx="2733">
                  <c:v>2732</c:v>
                </c:pt>
                <c:pt idx="2734">
                  <c:v>2733</c:v>
                </c:pt>
                <c:pt idx="2735">
                  <c:v>2734</c:v>
                </c:pt>
                <c:pt idx="2736">
                  <c:v>2735</c:v>
                </c:pt>
                <c:pt idx="2737">
                  <c:v>2736</c:v>
                </c:pt>
                <c:pt idx="2738">
                  <c:v>2737</c:v>
                </c:pt>
                <c:pt idx="2739">
                  <c:v>2738</c:v>
                </c:pt>
                <c:pt idx="2740">
                  <c:v>2739</c:v>
                </c:pt>
                <c:pt idx="2741">
                  <c:v>2740</c:v>
                </c:pt>
                <c:pt idx="2742">
                  <c:v>2741</c:v>
                </c:pt>
                <c:pt idx="2743">
                  <c:v>2742</c:v>
                </c:pt>
                <c:pt idx="2744">
                  <c:v>2743</c:v>
                </c:pt>
                <c:pt idx="2745">
                  <c:v>2744</c:v>
                </c:pt>
                <c:pt idx="2746">
                  <c:v>2745</c:v>
                </c:pt>
                <c:pt idx="2747">
                  <c:v>2746</c:v>
                </c:pt>
                <c:pt idx="2748">
                  <c:v>2747</c:v>
                </c:pt>
                <c:pt idx="2749">
                  <c:v>2748</c:v>
                </c:pt>
                <c:pt idx="2750">
                  <c:v>2749</c:v>
                </c:pt>
                <c:pt idx="2751">
                  <c:v>2750</c:v>
                </c:pt>
                <c:pt idx="2752">
                  <c:v>2751</c:v>
                </c:pt>
                <c:pt idx="2753">
                  <c:v>2752</c:v>
                </c:pt>
                <c:pt idx="2754">
                  <c:v>2753</c:v>
                </c:pt>
                <c:pt idx="2755">
                  <c:v>2754</c:v>
                </c:pt>
                <c:pt idx="2756">
                  <c:v>2755</c:v>
                </c:pt>
                <c:pt idx="2757">
                  <c:v>2756</c:v>
                </c:pt>
                <c:pt idx="2758">
                  <c:v>2757</c:v>
                </c:pt>
                <c:pt idx="2759">
                  <c:v>2758</c:v>
                </c:pt>
                <c:pt idx="2760">
                  <c:v>2759</c:v>
                </c:pt>
                <c:pt idx="2761">
                  <c:v>2760</c:v>
                </c:pt>
                <c:pt idx="2762">
                  <c:v>2761</c:v>
                </c:pt>
                <c:pt idx="2763">
                  <c:v>2762</c:v>
                </c:pt>
                <c:pt idx="2764">
                  <c:v>2763</c:v>
                </c:pt>
                <c:pt idx="2765">
                  <c:v>2764</c:v>
                </c:pt>
                <c:pt idx="2766">
                  <c:v>2765</c:v>
                </c:pt>
                <c:pt idx="2767">
                  <c:v>2766</c:v>
                </c:pt>
                <c:pt idx="2768">
                  <c:v>2767</c:v>
                </c:pt>
                <c:pt idx="2769">
                  <c:v>2768</c:v>
                </c:pt>
                <c:pt idx="2770">
                  <c:v>2769</c:v>
                </c:pt>
                <c:pt idx="2771">
                  <c:v>2770</c:v>
                </c:pt>
                <c:pt idx="2772">
                  <c:v>2771</c:v>
                </c:pt>
                <c:pt idx="2773">
                  <c:v>2772</c:v>
                </c:pt>
                <c:pt idx="2774">
                  <c:v>2773</c:v>
                </c:pt>
                <c:pt idx="2775">
                  <c:v>2774</c:v>
                </c:pt>
                <c:pt idx="2776">
                  <c:v>2775</c:v>
                </c:pt>
                <c:pt idx="2777">
                  <c:v>2776</c:v>
                </c:pt>
                <c:pt idx="2778">
                  <c:v>2777</c:v>
                </c:pt>
                <c:pt idx="2779">
                  <c:v>2778</c:v>
                </c:pt>
                <c:pt idx="2780">
                  <c:v>2779</c:v>
                </c:pt>
                <c:pt idx="2781">
                  <c:v>2780</c:v>
                </c:pt>
                <c:pt idx="2782">
                  <c:v>2781</c:v>
                </c:pt>
                <c:pt idx="2783">
                  <c:v>2782</c:v>
                </c:pt>
                <c:pt idx="2784">
                  <c:v>2783</c:v>
                </c:pt>
                <c:pt idx="2785">
                  <c:v>2784</c:v>
                </c:pt>
                <c:pt idx="2786">
                  <c:v>2785</c:v>
                </c:pt>
                <c:pt idx="2787">
                  <c:v>2786</c:v>
                </c:pt>
                <c:pt idx="2788">
                  <c:v>2787</c:v>
                </c:pt>
                <c:pt idx="2789">
                  <c:v>2788</c:v>
                </c:pt>
                <c:pt idx="2790">
                  <c:v>2789</c:v>
                </c:pt>
                <c:pt idx="2791">
                  <c:v>2790</c:v>
                </c:pt>
                <c:pt idx="2792">
                  <c:v>2791</c:v>
                </c:pt>
                <c:pt idx="2793">
                  <c:v>2792</c:v>
                </c:pt>
                <c:pt idx="2794">
                  <c:v>2793</c:v>
                </c:pt>
                <c:pt idx="2795">
                  <c:v>2794</c:v>
                </c:pt>
                <c:pt idx="2796">
                  <c:v>2795</c:v>
                </c:pt>
                <c:pt idx="2797">
                  <c:v>2796</c:v>
                </c:pt>
                <c:pt idx="2798">
                  <c:v>2797</c:v>
                </c:pt>
                <c:pt idx="2799">
                  <c:v>2798</c:v>
                </c:pt>
                <c:pt idx="2800">
                  <c:v>2799</c:v>
                </c:pt>
                <c:pt idx="2801">
                  <c:v>2800</c:v>
                </c:pt>
                <c:pt idx="2802">
                  <c:v>2801</c:v>
                </c:pt>
                <c:pt idx="2803">
                  <c:v>2802</c:v>
                </c:pt>
                <c:pt idx="2804">
                  <c:v>2803</c:v>
                </c:pt>
                <c:pt idx="2805">
                  <c:v>2804</c:v>
                </c:pt>
                <c:pt idx="2806">
                  <c:v>2805</c:v>
                </c:pt>
                <c:pt idx="2807">
                  <c:v>2806</c:v>
                </c:pt>
                <c:pt idx="2808">
                  <c:v>2807</c:v>
                </c:pt>
                <c:pt idx="2809">
                  <c:v>2808</c:v>
                </c:pt>
                <c:pt idx="2810">
                  <c:v>2809</c:v>
                </c:pt>
                <c:pt idx="2811">
                  <c:v>2810</c:v>
                </c:pt>
                <c:pt idx="2812">
                  <c:v>2811</c:v>
                </c:pt>
                <c:pt idx="2813">
                  <c:v>2812</c:v>
                </c:pt>
                <c:pt idx="2814">
                  <c:v>2813</c:v>
                </c:pt>
                <c:pt idx="2815">
                  <c:v>2814</c:v>
                </c:pt>
                <c:pt idx="2816">
                  <c:v>2815</c:v>
                </c:pt>
                <c:pt idx="2817">
                  <c:v>2816</c:v>
                </c:pt>
                <c:pt idx="2818">
                  <c:v>2817</c:v>
                </c:pt>
                <c:pt idx="2819">
                  <c:v>2818</c:v>
                </c:pt>
                <c:pt idx="2820">
                  <c:v>2819</c:v>
                </c:pt>
                <c:pt idx="2821">
                  <c:v>2820</c:v>
                </c:pt>
                <c:pt idx="2822">
                  <c:v>2821</c:v>
                </c:pt>
                <c:pt idx="2823">
                  <c:v>2822</c:v>
                </c:pt>
                <c:pt idx="2824">
                  <c:v>2823</c:v>
                </c:pt>
                <c:pt idx="2825">
                  <c:v>2824</c:v>
                </c:pt>
                <c:pt idx="2826">
                  <c:v>2825</c:v>
                </c:pt>
                <c:pt idx="2827">
                  <c:v>2826</c:v>
                </c:pt>
                <c:pt idx="2828">
                  <c:v>2827</c:v>
                </c:pt>
                <c:pt idx="2829">
                  <c:v>2828</c:v>
                </c:pt>
                <c:pt idx="2830">
                  <c:v>2829</c:v>
                </c:pt>
                <c:pt idx="2831">
                  <c:v>2830</c:v>
                </c:pt>
                <c:pt idx="2832">
                  <c:v>2831</c:v>
                </c:pt>
                <c:pt idx="2833">
                  <c:v>2832</c:v>
                </c:pt>
                <c:pt idx="2834">
                  <c:v>2833</c:v>
                </c:pt>
                <c:pt idx="2835">
                  <c:v>2834</c:v>
                </c:pt>
                <c:pt idx="2836">
                  <c:v>2835</c:v>
                </c:pt>
                <c:pt idx="2837">
                  <c:v>2836</c:v>
                </c:pt>
                <c:pt idx="2838">
                  <c:v>2837</c:v>
                </c:pt>
                <c:pt idx="2839">
                  <c:v>2838</c:v>
                </c:pt>
                <c:pt idx="2840">
                  <c:v>2839</c:v>
                </c:pt>
                <c:pt idx="2841">
                  <c:v>2840</c:v>
                </c:pt>
                <c:pt idx="2842">
                  <c:v>2841</c:v>
                </c:pt>
                <c:pt idx="2843">
                  <c:v>2842</c:v>
                </c:pt>
                <c:pt idx="2844">
                  <c:v>2843</c:v>
                </c:pt>
                <c:pt idx="2845">
                  <c:v>2844</c:v>
                </c:pt>
                <c:pt idx="2846">
                  <c:v>2845</c:v>
                </c:pt>
                <c:pt idx="2847">
                  <c:v>2846</c:v>
                </c:pt>
                <c:pt idx="2848">
                  <c:v>2847</c:v>
                </c:pt>
                <c:pt idx="2849">
                  <c:v>2848</c:v>
                </c:pt>
                <c:pt idx="2850">
                  <c:v>2849</c:v>
                </c:pt>
                <c:pt idx="2851">
                  <c:v>2850</c:v>
                </c:pt>
                <c:pt idx="2852">
                  <c:v>2851</c:v>
                </c:pt>
                <c:pt idx="2853">
                  <c:v>2852</c:v>
                </c:pt>
                <c:pt idx="2854">
                  <c:v>2853</c:v>
                </c:pt>
                <c:pt idx="2855">
                  <c:v>2854</c:v>
                </c:pt>
                <c:pt idx="2856">
                  <c:v>2855</c:v>
                </c:pt>
                <c:pt idx="2857">
                  <c:v>2856</c:v>
                </c:pt>
                <c:pt idx="2858">
                  <c:v>2857</c:v>
                </c:pt>
                <c:pt idx="2859">
                  <c:v>2858</c:v>
                </c:pt>
                <c:pt idx="2860">
                  <c:v>2859</c:v>
                </c:pt>
                <c:pt idx="2861">
                  <c:v>2860</c:v>
                </c:pt>
                <c:pt idx="2862">
                  <c:v>2861</c:v>
                </c:pt>
                <c:pt idx="2863">
                  <c:v>2862</c:v>
                </c:pt>
                <c:pt idx="2864">
                  <c:v>2863</c:v>
                </c:pt>
                <c:pt idx="2865">
                  <c:v>2864</c:v>
                </c:pt>
                <c:pt idx="2866">
                  <c:v>2865</c:v>
                </c:pt>
                <c:pt idx="2867">
                  <c:v>2866</c:v>
                </c:pt>
                <c:pt idx="2868">
                  <c:v>2867</c:v>
                </c:pt>
                <c:pt idx="2869">
                  <c:v>2868</c:v>
                </c:pt>
                <c:pt idx="2870">
                  <c:v>2869</c:v>
                </c:pt>
                <c:pt idx="2871">
                  <c:v>2870</c:v>
                </c:pt>
                <c:pt idx="2872">
                  <c:v>2871</c:v>
                </c:pt>
                <c:pt idx="2873">
                  <c:v>2872</c:v>
                </c:pt>
                <c:pt idx="2874">
                  <c:v>2873</c:v>
                </c:pt>
                <c:pt idx="2875">
                  <c:v>2874</c:v>
                </c:pt>
                <c:pt idx="2876">
                  <c:v>2875</c:v>
                </c:pt>
                <c:pt idx="2877">
                  <c:v>2876</c:v>
                </c:pt>
                <c:pt idx="2878">
                  <c:v>2877</c:v>
                </c:pt>
                <c:pt idx="2879">
                  <c:v>2878</c:v>
                </c:pt>
                <c:pt idx="2880">
                  <c:v>2879</c:v>
                </c:pt>
                <c:pt idx="2881">
                  <c:v>2880</c:v>
                </c:pt>
                <c:pt idx="2882">
                  <c:v>2881</c:v>
                </c:pt>
                <c:pt idx="2883">
                  <c:v>2882</c:v>
                </c:pt>
                <c:pt idx="2884">
                  <c:v>2883</c:v>
                </c:pt>
                <c:pt idx="2885">
                  <c:v>2884</c:v>
                </c:pt>
                <c:pt idx="2886">
                  <c:v>2885</c:v>
                </c:pt>
                <c:pt idx="2887">
                  <c:v>2886</c:v>
                </c:pt>
                <c:pt idx="2888">
                  <c:v>2887</c:v>
                </c:pt>
                <c:pt idx="2889">
                  <c:v>2888</c:v>
                </c:pt>
                <c:pt idx="2890">
                  <c:v>2889</c:v>
                </c:pt>
                <c:pt idx="2891">
                  <c:v>2890</c:v>
                </c:pt>
                <c:pt idx="2892">
                  <c:v>2891</c:v>
                </c:pt>
                <c:pt idx="2893">
                  <c:v>2892</c:v>
                </c:pt>
                <c:pt idx="2894">
                  <c:v>2893</c:v>
                </c:pt>
                <c:pt idx="2895">
                  <c:v>2894</c:v>
                </c:pt>
                <c:pt idx="2896">
                  <c:v>2895</c:v>
                </c:pt>
                <c:pt idx="2897">
                  <c:v>2896</c:v>
                </c:pt>
                <c:pt idx="2898">
                  <c:v>2897</c:v>
                </c:pt>
                <c:pt idx="2899">
                  <c:v>2898</c:v>
                </c:pt>
                <c:pt idx="2900">
                  <c:v>2899</c:v>
                </c:pt>
                <c:pt idx="2901">
                  <c:v>2900</c:v>
                </c:pt>
                <c:pt idx="2902">
                  <c:v>2901</c:v>
                </c:pt>
                <c:pt idx="2903">
                  <c:v>2902</c:v>
                </c:pt>
                <c:pt idx="2904">
                  <c:v>2903</c:v>
                </c:pt>
                <c:pt idx="2905">
                  <c:v>2904</c:v>
                </c:pt>
                <c:pt idx="2906">
                  <c:v>2905</c:v>
                </c:pt>
                <c:pt idx="2907">
                  <c:v>2906</c:v>
                </c:pt>
                <c:pt idx="2908">
                  <c:v>2907</c:v>
                </c:pt>
                <c:pt idx="2909">
                  <c:v>2908</c:v>
                </c:pt>
                <c:pt idx="2910">
                  <c:v>2909</c:v>
                </c:pt>
                <c:pt idx="2911">
                  <c:v>2910</c:v>
                </c:pt>
                <c:pt idx="2912">
                  <c:v>2911</c:v>
                </c:pt>
                <c:pt idx="2913">
                  <c:v>2912</c:v>
                </c:pt>
                <c:pt idx="2914">
                  <c:v>2913</c:v>
                </c:pt>
                <c:pt idx="2915">
                  <c:v>2914</c:v>
                </c:pt>
                <c:pt idx="2916">
                  <c:v>2915</c:v>
                </c:pt>
                <c:pt idx="2917">
                  <c:v>2916</c:v>
                </c:pt>
                <c:pt idx="2918">
                  <c:v>2917</c:v>
                </c:pt>
                <c:pt idx="2919">
                  <c:v>2918</c:v>
                </c:pt>
                <c:pt idx="2920">
                  <c:v>2919</c:v>
                </c:pt>
                <c:pt idx="2921">
                  <c:v>2920</c:v>
                </c:pt>
                <c:pt idx="2922">
                  <c:v>2921</c:v>
                </c:pt>
                <c:pt idx="2923">
                  <c:v>2922</c:v>
                </c:pt>
                <c:pt idx="2924">
                  <c:v>2923</c:v>
                </c:pt>
                <c:pt idx="2925">
                  <c:v>2924</c:v>
                </c:pt>
                <c:pt idx="2926">
                  <c:v>2925</c:v>
                </c:pt>
                <c:pt idx="2927">
                  <c:v>2926</c:v>
                </c:pt>
                <c:pt idx="2928">
                  <c:v>2927</c:v>
                </c:pt>
                <c:pt idx="2929">
                  <c:v>2928</c:v>
                </c:pt>
                <c:pt idx="2930">
                  <c:v>2929</c:v>
                </c:pt>
                <c:pt idx="2931">
                  <c:v>2930</c:v>
                </c:pt>
                <c:pt idx="2932">
                  <c:v>2931</c:v>
                </c:pt>
                <c:pt idx="2933">
                  <c:v>2932</c:v>
                </c:pt>
                <c:pt idx="2934">
                  <c:v>2933</c:v>
                </c:pt>
                <c:pt idx="2935">
                  <c:v>2934</c:v>
                </c:pt>
                <c:pt idx="2936">
                  <c:v>2935</c:v>
                </c:pt>
                <c:pt idx="2937">
                  <c:v>2936</c:v>
                </c:pt>
                <c:pt idx="2938">
                  <c:v>2937</c:v>
                </c:pt>
                <c:pt idx="2939">
                  <c:v>2938</c:v>
                </c:pt>
                <c:pt idx="2940">
                  <c:v>2939</c:v>
                </c:pt>
                <c:pt idx="2941">
                  <c:v>2940</c:v>
                </c:pt>
                <c:pt idx="2942">
                  <c:v>2941</c:v>
                </c:pt>
                <c:pt idx="2943">
                  <c:v>2942</c:v>
                </c:pt>
                <c:pt idx="2944">
                  <c:v>2943</c:v>
                </c:pt>
                <c:pt idx="2945">
                  <c:v>2944</c:v>
                </c:pt>
                <c:pt idx="2946">
                  <c:v>2945</c:v>
                </c:pt>
                <c:pt idx="2947">
                  <c:v>2946</c:v>
                </c:pt>
                <c:pt idx="2948">
                  <c:v>2947</c:v>
                </c:pt>
                <c:pt idx="2949">
                  <c:v>2948</c:v>
                </c:pt>
                <c:pt idx="2950">
                  <c:v>2949</c:v>
                </c:pt>
                <c:pt idx="2951">
                  <c:v>2950</c:v>
                </c:pt>
                <c:pt idx="2952">
                  <c:v>2951</c:v>
                </c:pt>
                <c:pt idx="2953">
                  <c:v>2952</c:v>
                </c:pt>
                <c:pt idx="2954">
                  <c:v>2953</c:v>
                </c:pt>
                <c:pt idx="2955">
                  <c:v>2954</c:v>
                </c:pt>
                <c:pt idx="2956">
                  <c:v>2955</c:v>
                </c:pt>
                <c:pt idx="2957">
                  <c:v>2956</c:v>
                </c:pt>
                <c:pt idx="2958">
                  <c:v>2957</c:v>
                </c:pt>
                <c:pt idx="2959">
                  <c:v>2958</c:v>
                </c:pt>
                <c:pt idx="2960">
                  <c:v>2959</c:v>
                </c:pt>
                <c:pt idx="2961">
                  <c:v>2960</c:v>
                </c:pt>
                <c:pt idx="2962">
                  <c:v>2961</c:v>
                </c:pt>
                <c:pt idx="2963">
                  <c:v>2962</c:v>
                </c:pt>
                <c:pt idx="2964">
                  <c:v>2963</c:v>
                </c:pt>
                <c:pt idx="2965">
                  <c:v>2964</c:v>
                </c:pt>
                <c:pt idx="2966">
                  <c:v>2965</c:v>
                </c:pt>
                <c:pt idx="2967">
                  <c:v>2966</c:v>
                </c:pt>
                <c:pt idx="2968">
                  <c:v>2967</c:v>
                </c:pt>
                <c:pt idx="2969">
                  <c:v>2968</c:v>
                </c:pt>
                <c:pt idx="2970">
                  <c:v>2969</c:v>
                </c:pt>
                <c:pt idx="2971">
                  <c:v>2970</c:v>
                </c:pt>
                <c:pt idx="2972">
                  <c:v>2971</c:v>
                </c:pt>
                <c:pt idx="2973">
                  <c:v>2972</c:v>
                </c:pt>
                <c:pt idx="2974">
                  <c:v>2973</c:v>
                </c:pt>
                <c:pt idx="2975">
                  <c:v>2974</c:v>
                </c:pt>
                <c:pt idx="2976">
                  <c:v>2975</c:v>
                </c:pt>
                <c:pt idx="2977">
                  <c:v>2976</c:v>
                </c:pt>
                <c:pt idx="2978">
                  <c:v>2977</c:v>
                </c:pt>
                <c:pt idx="2979">
                  <c:v>2978</c:v>
                </c:pt>
                <c:pt idx="2980">
                  <c:v>2979</c:v>
                </c:pt>
                <c:pt idx="2981">
                  <c:v>2980</c:v>
                </c:pt>
                <c:pt idx="2982">
                  <c:v>2981</c:v>
                </c:pt>
                <c:pt idx="2983">
                  <c:v>2982</c:v>
                </c:pt>
                <c:pt idx="2984">
                  <c:v>2983</c:v>
                </c:pt>
                <c:pt idx="2985">
                  <c:v>2984</c:v>
                </c:pt>
                <c:pt idx="2986">
                  <c:v>2985</c:v>
                </c:pt>
                <c:pt idx="2987">
                  <c:v>2986</c:v>
                </c:pt>
                <c:pt idx="2988">
                  <c:v>2987</c:v>
                </c:pt>
                <c:pt idx="2989">
                  <c:v>2988</c:v>
                </c:pt>
                <c:pt idx="2990">
                  <c:v>2989</c:v>
                </c:pt>
                <c:pt idx="2991">
                  <c:v>2990</c:v>
                </c:pt>
                <c:pt idx="2992">
                  <c:v>2991</c:v>
                </c:pt>
                <c:pt idx="2993">
                  <c:v>2992</c:v>
                </c:pt>
                <c:pt idx="2994">
                  <c:v>2993</c:v>
                </c:pt>
                <c:pt idx="2995">
                  <c:v>2994</c:v>
                </c:pt>
                <c:pt idx="2996">
                  <c:v>2995</c:v>
                </c:pt>
                <c:pt idx="2997">
                  <c:v>2996</c:v>
                </c:pt>
                <c:pt idx="2998">
                  <c:v>2997</c:v>
                </c:pt>
                <c:pt idx="2999">
                  <c:v>2998</c:v>
                </c:pt>
                <c:pt idx="3000">
                  <c:v>2999</c:v>
                </c:pt>
                <c:pt idx="3001">
                  <c:v>3000</c:v>
                </c:pt>
                <c:pt idx="3002">
                  <c:v>3001</c:v>
                </c:pt>
                <c:pt idx="3003">
                  <c:v>3002</c:v>
                </c:pt>
                <c:pt idx="3004">
                  <c:v>3003</c:v>
                </c:pt>
                <c:pt idx="3005">
                  <c:v>3004</c:v>
                </c:pt>
                <c:pt idx="3006">
                  <c:v>3005</c:v>
                </c:pt>
                <c:pt idx="3007">
                  <c:v>3006</c:v>
                </c:pt>
                <c:pt idx="3008">
                  <c:v>3007</c:v>
                </c:pt>
                <c:pt idx="3009">
                  <c:v>3008</c:v>
                </c:pt>
                <c:pt idx="3010">
                  <c:v>3009</c:v>
                </c:pt>
                <c:pt idx="3011">
                  <c:v>3010</c:v>
                </c:pt>
                <c:pt idx="3012">
                  <c:v>3011</c:v>
                </c:pt>
                <c:pt idx="3013">
                  <c:v>3012</c:v>
                </c:pt>
                <c:pt idx="3014">
                  <c:v>3013</c:v>
                </c:pt>
                <c:pt idx="3015">
                  <c:v>3014</c:v>
                </c:pt>
                <c:pt idx="3016">
                  <c:v>3015</c:v>
                </c:pt>
                <c:pt idx="3017">
                  <c:v>3016</c:v>
                </c:pt>
                <c:pt idx="3018">
                  <c:v>3017</c:v>
                </c:pt>
                <c:pt idx="3019">
                  <c:v>3018</c:v>
                </c:pt>
                <c:pt idx="3020">
                  <c:v>3019</c:v>
                </c:pt>
                <c:pt idx="3021">
                  <c:v>3020</c:v>
                </c:pt>
                <c:pt idx="3022">
                  <c:v>3021</c:v>
                </c:pt>
                <c:pt idx="3023">
                  <c:v>3022</c:v>
                </c:pt>
                <c:pt idx="3024">
                  <c:v>3023</c:v>
                </c:pt>
                <c:pt idx="3025">
                  <c:v>3024</c:v>
                </c:pt>
                <c:pt idx="3026">
                  <c:v>3025</c:v>
                </c:pt>
                <c:pt idx="3027">
                  <c:v>3026</c:v>
                </c:pt>
                <c:pt idx="3028">
                  <c:v>3027</c:v>
                </c:pt>
                <c:pt idx="3029">
                  <c:v>3028</c:v>
                </c:pt>
                <c:pt idx="3030">
                  <c:v>3029</c:v>
                </c:pt>
                <c:pt idx="3031">
                  <c:v>3030</c:v>
                </c:pt>
                <c:pt idx="3032">
                  <c:v>3031</c:v>
                </c:pt>
                <c:pt idx="3033">
                  <c:v>3032</c:v>
                </c:pt>
                <c:pt idx="3034">
                  <c:v>3033</c:v>
                </c:pt>
                <c:pt idx="3035">
                  <c:v>3034</c:v>
                </c:pt>
                <c:pt idx="3036">
                  <c:v>3035</c:v>
                </c:pt>
                <c:pt idx="3037">
                  <c:v>3036</c:v>
                </c:pt>
                <c:pt idx="3038">
                  <c:v>3037</c:v>
                </c:pt>
                <c:pt idx="3039">
                  <c:v>3038</c:v>
                </c:pt>
                <c:pt idx="3040">
                  <c:v>3039</c:v>
                </c:pt>
                <c:pt idx="3041">
                  <c:v>3040</c:v>
                </c:pt>
                <c:pt idx="3042">
                  <c:v>3041</c:v>
                </c:pt>
                <c:pt idx="3043">
                  <c:v>3042</c:v>
                </c:pt>
                <c:pt idx="3044">
                  <c:v>3043</c:v>
                </c:pt>
                <c:pt idx="3045">
                  <c:v>3044</c:v>
                </c:pt>
                <c:pt idx="3046">
                  <c:v>3045</c:v>
                </c:pt>
                <c:pt idx="3047">
                  <c:v>3046</c:v>
                </c:pt>
                <c:pt idx="3048">
                  <c:v>3047</c:v>
                </c:pt>
                <c:pt idx="3049">
                  <c:v>3048</c:v>
                </c:pt>
                <c:pt idx="3050">
                  <c:v>3049</c:v>
                </c:pt>
                <c:pt idx="3051">
                  <c:v>3050</c:v>
                </c:pt>
                <c:pt idx="3052">
                  <c:v>3051</c:v>
                </c:pt>
                <c:pt idx="3053">
                  <c:v>3052</c:v>
                </c:pt>
                <c:pt idx="3054">
                  <c:v>3053</c:v>
                </c:pt>
                <c:pt idx="3055">
                  <c:v>3054</c:v>
                </c:pt>
                <c:pt idx="3056">
                  <c:v>3055</c:v>
                </c:pt>
                <c:pt idx="3057">
                  <c:v>3056</c:v>
                </c:pt>
                <c:pt idx="3058">
                  <c:v>3057</c:v>
                </c:pt>
                <c:pt idx="3059">
                  <c:v>3058</c:v>
                </c:pt>
                <c:pt idx="3060">
                  <c:v>3059</c:v>
                </c:pt>
                <c:pt idx="3061">
                  <c:v>3060</c:v>
                </c:pt>
                <c:pt idx="3062">
                  <c:v>3061</c:v>
                </c:pt>
                <c:pt idx="3063">
                  <c:v>3062</c:v>
                </c:pt>
                <c:pt idx="3064">
                  <c:v>3063</c:v>
                </c:pt>
                <c:pt idx="3065">
                  <c:v>3064</c:v>
                </c:pt>
                <c:pt idx="3066">
                  <c:v>3065</c:v>
                </c:pt>
                <c:pt idx="3067">
                  <c:v>3066</c:v>
                </c:pt>
                <c:pt idx="3068">
                  <c:v>3067</c:v>
                </c:pt>
                <c:pt idx="3069">
                  <c:v>3068</c:v>
                </c:pt>
                <c:pt idx="3070">
                  <c:v>3069</c:v>
                </c:pt>
                <c:pt idx="3071">
                  <c:v>3070</c:v>
                </c:pt>
                <c:pt idx="3072">
                  <c:v>3071</c:v>
                </c:pt>
                <c:pt idx="3073">
                  <c:v>3072</c:v>
                </c:pt>
                <c:pt idx="3074">
                  <c:v>3073</c:v>
                </c:pt>
                <c:pt idx="3075">
                  <c:v>3074</c:v>
                </c:pt>
                <c:pt idx="3076">
                  <c:v>3075</c:v>
                </c:pt>
                <c:pt idx="3077">
                  <c:v>3076</c:v>
                </c:pt>
                <c:pt idx="3078">
                  <c:v>3077</c:v>
                </c:pt>
                <c:pt idx="3079">
                  <c:v>3078</c:v>
                </c:pt>
                <c:pt idx="3080">
                  <c:v>3079</c:v>
                </c:pt>
                <c:pt idx="3081">
                  <c:v>3080</c:v>
                </c:pt>
                <c:pt idx="3082">
                  <c:v>3081</c:v>
                </c:pt>
                <c:pt idx="3083">
                  <c:v>3082</c:v>
                </c:pt>
                <c:pt idx="3084">
                  <c:v>3083</c:v>
                </c:pt>
                <c:pt idx="3085">
                  <c:v>3084</c:v>
                </c:pt>
                <c:pt idx="3086">
                  <c:v>3085</c:v>
                </c:pt>
                <c:pt idx="3087">
                  <c:v>3086</c:v>
                </c:pt>
                <c:pt idx="3088">
                  <c:v>3087</c:v>
                </c:pt>
                <c:pt idx="3089">
                  <c:v>3088</c:v>
                </c:pt>
                <c:pt idx="3090">
                  <c:v>3089</c:v>
                </c:pt>
                <c:pt idx="3091">
                  <c:v>3090</c:v>
                </c:pt>
                <c:pt idx="3092">
                  <c:v>3091</c:v>
                </c:pt>
                <c:pt idx="3093">
                  <c:v>3092</c:v>
                </c:pt>
                <c:pt idx="3094">
                  <c:v>3093</c:v>
                </c:pt>
                <c:pt idx="3095">
                  <c:v>3094</c:v>
                </c:pt>
                <c:pt idx="3096">
                  <c:v>3095</c:v>
                </c:pt>
                <c:pt idx="3097">
                  <c:v>3096</c:v>
                </c:pt>
                <c:pt idx="3098">
                  <c:v>3097</c:v>
                </c:pt>
                <c:pt idx="3099">
                  <c:v>3098</c:v>
                </c:pt>
                <c:pt idx="3100">
                  <c:v>3099</c:v>
                </c:pt>
                <c:pt idx="3101">
                  <c:v>3100</c:v>
                </c:pt>
                <c:pt idx="3102">
                  <c:v>3101</c:v>
                </c:pt>
                <c:pt idx="3103">
                  <c:v>3102</c:v>
                </c:pt>
                <c:pt idx="3104">
                  <c:v>3103</c:v>
                </c:pt>
                <c:pt idx="3105">
                  <c:v>3104</c:v>
                </c:pt>
                <c:pt idx="3106">
                  <c:v>3105</c:v>
                </c:pt>
                <c:pt idx="3107">
                  <c:v>3106</c:v>
                </c:pt>
                <c:pt idx="3108">
                  <c:v>3107</c:v>
                </c:pt>
                <c:pt idx="3109">
                  <c:v>3108</c:v>
                </c:pt>
                <c:pt idx="3110">
                  <c:v>3109</c:v>
                </c:pt>
                <c:pt idx="3111">
                  <c:v>3110</c:v>
                </c:pt>
                <c:pt idx="3112">
                  <c:v>3111</c:v>
                </c:pt>
                <c:pt idx="3113">
                  <c:v>3112</c:v>
                </c:pt>
                <c:pt idx="3114">
                  <c:v>3113</c:v>
                </c:pt>
                <c:pt idx="3115">
                  <c:v>3114</c:v>
                </c:pt>
                <c:pt idx="3116">
                  <c:v>3115</c:v>
                </c:pt>
                <c:pt idx="3117">
                  <c:v>3116</c:v>
                </c:pt>
                <c:pt idx="3118">
                  <c:v>3117</c:v>
                </c:pt>
                <c:pt idx="3119">
                  <c:v>3118</c:v>
                </c:pt>
                <c:pt idx="3120">
                  <c:v>3119</c:v>
                </c:pt>
                <c:pt idx="3121">
                  <c:v>3120</c:v>
                </c:pt>
                <c:pt idx="3122">
                  <c:v>3121</c:v>
                </c:pt>
                <c:pt idx="3123">
                  <c:v>3122</c:v>
                </c:pt>
                <c:pt idx="3124">
                  <c:v>3123</c:v>
                </c:pt>
                <c:pt idx="3125">
                  <c:v>3124</c:v>
                </c:pt>
                <c:pt idx="3126">
                  <c:v>3125</c:v>
                </c:pt>
                <c:pt idx="3127">
                  <c:v>3126</c:v>
                </c:pt>
                <c:pt idx="3128">
                  <c:v>3127</c:v>
                </c:pt>
                <c:pt idx="3129">
                  <c:v>3128</c:v>
                </c:pt>
                <c:pt idx="3130">
                  <c:v>3129</c:v>
                </c:pt>
                <c:pt idx="3131">
                  <c:v>3130</c:v>
                </c:pt>
                <c:pt idx="3132">
                  <c:v>3131</c:v>
                </c:pt>
                <c:pt idx="3133">
                  <c:v>3132</c:v>
                </c:pt>
                <c:pt idx="3134">
                  <c:v>3133</c:v>
                </c:pt>
                <c:pt idx="3135">
                  <c:v>3134</c:v>
                </c:pt>
                <c:pt idx="3136">
                  <c:v>3135</c:v>
                </c:pt>
                <c:pt idx="3137">
                  <c:v>3136</c:v>
                </c:pt>
                <c:pt idx="3138">
                  <c:v>3137</c:v>
                </c:pt>
                <c:pt idx="3139">
                  <c:v>3138</c:v>
                </c:pt>
                <c:pt idx="3140">
                  <c:v>3139</c:v>
                </c:pt>
                <c:pt idx="3141">
                  <c:v>3140</c:v>
                </c:pt>
                <c:pt idx="3142">
                  <c:v>3141</c:v>
                </c:pt>
                <c:pt idx="3143">
                  <c:v>3142</c:v>
                </c:pt>
                <c:pt idx="3144">
                  <c:v>3143</c:v>
                </c:pt>
                <c:pt idx="3145">
                  <c:v>3144</c:v>
                </c:pt>
                <c:pt idx="3146">
                  <c:v>3145</c:v>
                </c:pt>
                <c:pt idx="3147">
                  <c:v>3146</c:v>
                </c:pt>
                <c:pt idx="3148">
                  <c:v>3147</c:v>
                </c:pt>
                <c:pt idx="3149">
                  <c:v>3148</c:v>
                </c:pt>
                <c:pt idx="3150">
                  <c:v>3149</c:v>
                </c:pt>
                <c:pt idx="3151">
                  <c:v>3150</c:v>
                </c:pt>
                <c:pt idx="3152">
                  <c:v>3151</c:v>
                </c:pt>
                <c:pt idx="3153">
                  <c:v>3152</c:v>
                </c:pt>
                <c:pt idx="3154">
                  <c:v>3153</c:v>
                </c:pt>
                <c:pt idx="3155">
                  <c:v>3154</c:v>
                </c:pt>
                <c:pt idx="3156">
                  <c:v>3155</c:v>
                </c:pt>
                <c:pt idx="3157">
                  <c:v>3156</c:v>
                </c:pt>
                <c:pt idx="3158">
                  <c:v>3157</c:v>
                </c:pt>
                <c:pt idx="3159">
                  <c:v>3158</c:v>
                </c:pt>
                <c:pt idx="3160">
                  <c:v>3159</c:v>
                </c:pt>
                <c:pt idx="3161">
                  <c:v>3160</c:v>
                </c:pt>
                <c:pt idx="3162">
                  <c:v>3161</c:v>
                </c:pt>
                <c:pt idx="3163">
                  <c:v>3162</c:v>
                </c:pt>
                <c:pt idx="3164">
                  <c:v>3163</c:v>
                </c:pt>
                <c:pt idx="3165">
                  <c:v>3164</c:v>
                </c:pt>
                <c:pt idx="3166">
                  <c:v>3165</c:v>
                </c:pt>
                <c:pt idx="3167">
                  <c:v>3166</c:v>
                </c:pt>
                <c:pt idx="3168">
                  <c:v>3167</c:v>
                </c:pt>
                <c:pt idx="3169">
                  <c:v>3168</c:v>
                </c:pt>
                <c:pt idx="3170">
                  <c:v>3169</c:v>
                </c:pt>
                <c:pt idx="3171">
                  <c:v>3170</c:v>
                </c:pt>
                <c:pt idx="3172">
                  <c:v>3171</c:v>
                </c:pt>
                <c:pt idx="3173">
                  <c:v>3172</c:v>
                </c:pt>
                <c:pt idx="3174">
                  <c:v>3173</c:v>
                </c:pt>
                <c:pt idx="3175">
                  <c:v>3174</c:v>
                </c:pt>
                <c:pt idx="3176">
                  <c:v>3175</c:v>
                </c:pt>
                <c:pt idx="3177">
                  <c:v>3176</c:v>
                </c:pt>
                <c:pt idx="3178">
                  <c:v>3177</c:v>
                </c:pt>
                <c:pt idx="3179">
                  <c:v>3178</c:v>
                </c:pt>
                <c:pt idx="3180">
                  <c:v>3179</c:v>
                </c:pt>
                <c:pt idx="3181">
                  <c:v>3180</c:v>
                </c:pt>
                <c:pt idx="3182">
                  <c:v>3181</c:v>
                </c:pt>
                <c:pt idx="3183">
                  <c:v>3182</c:v>
                </c:pt>
                <c:pt idx="3184">
                  <c:v>3183</c:v>
                </c:pt>
                <c:pt idx="3185">
                  <c:v>3184</c:v>
                </c:pt>
                <c:pt idx="3186">
                  <c:v>3185</c:v>
                </c:pt>
                <c:pt idx="3187">
                  <c:v>3186</c:v>
                </c:pt>
                <c:pt idx="3188">
                  <c:v>3187</c:v>
                </c:pt>
                <c:pt idx="3189">
                  <c:v>3188</c:v>
                </c:pt>
                <c:pt idx="3190">
                  <c:v>3189</c:v>
                </c:pt>
                <c:pt idx="3191">
                  <c:v>3190</c:v>
                </c:pt>
                <c:pt idx="3192">
                  <c:v>3191</c:v>
                </c:pt>
                <c:pt idx="3193">
                  <c:v>3192</c:v>
                </c:pt>
                <c:pt idx="3194">
                  <c:v>3193</c:v>
                </c:pt>
                <c:pt idx="3195">
                  <c:v>3194</c:v>
                </c:pt>
                <c:pt idx="3196">
                  <c:v>3195</c:v>
                </c:pt>
                <c:pt idx="3197">
                  <c:v>3196</c:v>
                </c:pt>
                <c:pt idx="3198">
                  <c:v>3197</c:v>
                </c:pt>
                <c:pt idx="3199">
                  <c:v>3198</c:v>
                </c:pt>
                <c:pt idx="3200">
                  <c:v>3199</c:v>
                </c:pt>
                <c:pt idx="3201">
                  <c:v>3200</c:v>
                </c:pt>
                <c:pt idx="3202">
                  <c:v>3201</c:v>
                </c:pt>
                <c:pt idx="3203">
                  <c:v>3202</c:v>
                </c:pt>
                <c:pt idx="3204">
                  <c:v>3203</c:v>
                </c:pt>
                <c:pt idx="3205">
                  <c:v>3204</c:v>
                </c:pt>
                <c:pt idx="3206">
                  <c:v>3205</c:v>
                </c:pt>
                <c:pt idx="3207">
                  <c:v>3206</c:v>
                </c:pt>
                <c:pt idx="3208">
                  <c:v>3207</c:v>
                </c:pt>
                <c:pt idx="3209">
                  <c:v>3208</c:v>
                </c:pt>
                <c:pt idx="3210">
                  <c:v>3209</c:v>
                </c:pt>
                <c:pt idx="3211">
                  <c:v>3210</c:v>
                </c:pt>
                <c:pt idx="3212">
                  <c:v>3211</c:v>
                </c:pt>
                <c:pt idx="3213">
                  <c:v>3212</c:v>
                </c:pt>
                <c:pt idx="3214">
                  <c:v>3213</c:v>
                </c:pt>
                <c:pt idx="3215">
                  <c:v>3214</c:v>
                </c:pt>
                <c:pt idx="3216">
                  <c:v>3215</c:v>
                </c:pt>
                <c:pt idx="3217">
                  <c:v>3216</c:v>
                </c:pt>
                <c:pt idx="3218">
                  <c:v>3217</c:v>
                </c:pt>
                <c:pt idx="3219">
                  <c:v>3218</c:v>
                </c:pt>
                <c:pt idx="3220">
                  <c:v>3219</c:v>
                </c:pt>
                <c:pt idx="3221">
                  <c:v>3220</c:v>
                </c:pt>
                <c:pt idx="3222">
                  <c:v>3221</c:v>
                </c:pt>
                <c:pt idx="3223">
                  <c:v>3222</c:v>
                </c:pt>
                <c:pt idx="3224">
                  <c:v>3223</c:v>
                </c:pt>
                <c:pt idx="3225">
                  <c:v>3224</c:v>
                </c:pt>
                <c:pt idx="3226">
                  <c:v>3225</c:v>
                </c:pt>
                <c:pt idx="3227">
                  <c:v>3226</c:v>
                </c:pt>
                <c:pt idx="3228">
                  <c:v>3227</c:v>
                </c:pt>
                <c:pt idx="3229">
                  <c:v>3228</c:v>
                </c:pt>
                <c:pt idx="3230">
                  <c:v>3229</c:v>
                </c:pt>
                <c:pt idx="3231">
                  <c:v>3230</c:v>
                </c:pt>
                <c:pt idx="3232">
                  <c:v>3231</c:v>
                </c:pt>
                <c:pt idx="3233">
                  <c:v>3232</c:v>
                </c:pt>
                <c:pt idx="3234">
                  <c:v>3233</c:v>
                </c:pt>
                <c:pt idx="3235">
                  <c:v>3234</c:v>
                </c:pt>
                <c:pt idx="3236">
                  <c:v>3235</c:v>
                </c:pt>
                <c:pt idx="3237">
                  <c:v>3236</c:v>
                </c:pt>
                <c:pt idx="3238">
                  <c:v>3237</c:v>
                </c:pt>
                <c:pt idx="3239">
                  <c:v>3238</c:v>
                </c:pt>
                <c:pt idx="3240">
                  <c:v>3239</c:v>
                </c:pt>
                <c:pt idx="3241">
                  <c:v>3240</c:v>
                </c:pt>
                <c:pt idx="3242">
                  <c:v>3241</c:v>
                </c:pt>
                <c:pt idx="3243">
                  <c:v>3242</c:v>
                </c:pt>
                <c:pt idx="3244">
                  <c:v>3243</c:v>
                </c:pt>
                <c:pt idx="3245">
                  <c:v>3244</c:v>
                </c:pt>
                <c:pt idx="3246">
                  <c:v>3245</c:v>
                </c:pt>
                <c:pt idx="3247">
                  <c:v>3246</c:v>
                </c:pt>
                <c:pt idx="3248">
                  <c:v>3247</c:v>
                </c:pt>
                <c:pt idx="3249">
                  <c:v>3248</c:v>
                </c:pt>
                <c:pt idx="3250">
                  <c:v>3249</c:v>
                </c:pt>
                <c:pt idx="3251">
                  <c:v>3250</c:v>
                </c:pt>
                <c:pt idx="3252">
                  <c:v>3251</c:v>
                </c:pt>
                <c:pt idx="3253">
                  <c:v>3252</c:v>
                </c:pt>
                <c:pt idx="3254">
                  <c:v>3253</c:v>
                </c:pt>
                <c:pt idx="3255">
                  <c:v>3254</c:v>
                </c:pt>
                <c:pt idx="3256">
                  <c:v>3255</c:v>
                </c:pt>
                <c:pt idx="3257">
                  <c:v>3256</c:v>
                </c:pt>
                <c:pt idx="3258">
                  <c:v>3257</c:v>
                </c:pt>
                <c:pt idx="3259">
                  <c:v>3258</c:v>
                </c:pt>
                <c:pt idx="3260">
                  <c:v>3259</c:v>
                </c:pt>
                <c:pt idx="3261">
                  <c:v>3260</c:v>
                </c:pt>
                <c:pt idx="3262">
                  <c:v>3261</c:v>
                </c:pt>
                <c:pt idx="3263">
                  <c:v>3262</c:v>
                </c:pt>
                <c:pt idx="3264">
                  <c:v>3263</c:v>
                </c:pt>
                <c:pt idx="3265">
                  <c:v>3264</c:v>
                </c:pt>
                <c:pt idx="3266">
                  <c:v>3265</c:v>
                </c:pt>
                <c:pt idx="3267">
                  <c:v>3266</c:v>
                </c:pt>
                <c:pt idx="3268">
                  <c:v>3267</c:v>
                </c:pt>
                <c:pt idx="3269">
                  <c:v>3268</c:v>
                </c:pt>
                <c:pt idx="3270">
                  <c:v>3269</c:v>
                </c:pt>
                <c:pt idx="3271">
                  <c:v>3270</c:v>
                </c:pt>
                <c:pt idx="3272">
                  <c:v>3271</c:v>
                </c:pt>
                <c:pt idx="3273">
                  <c:v>3272</c:v>
                </c:pt>
                <c:pt idx="3274">
                  <c:v>3273</c:v>
                </c:pt>
                <c:pt idx="3275">
                  <c:v>3274</c:v>
                </c:pt>
                <c:pt idx="3276">
                  <c:v>3275</c:v>
                </c:pt>
                <c:pt idx="3277">
                  <c:v>3276</c:v>
                </c:pt>
                <c:pt idx="3278">
                  <c:v>3277</c:v>
                </c:pt>
                <c:pt idx="3279">
                  <c:v>3278</c:v>
                </c:pt>
                <c:pt idx="3280">
                  <c:v>3279</c:v>
                </c:pt>
                <c:pt idx="3281">
                  <c:v>3280</c:v>
                </c:pt>
                <c:pt idx="3282">
                  <c:v>3281</c:v>
                </c:pt>
                <c:pt idx="3283">
                  <c:v>3282</c:v>
                </c:pt>
                <c:pt idx="3284">
                  <c:v>3283</c:v>
                </c:pt>
                <c:pt idx="3285">
                  <c:v>3284</c:v>
                </c:pt>
                <c:pt idx="3286">
                  <c:v>3285</c:v>
                </c:pt>
                <c:pt idx="3287">
                  <c:v>3286</c:v>
                </c:pt>
                <c:pt idx="3288">
                  <c:v>3287</c:v>
                </c:pt>
                <c:pt idx="3289">
                  <c:v>3288</c:v>
                </c:pt>
                <c:pt idx="3290">
                  <c:v>3289</c:v>
                </c:pt>
                <c:pt idx="3291">
                  <c:v>3290</c:v>
                </c:pt>
                <c:pt idx="3292">
                  <c:v>3291</c:v>
                </c:pt>
                <c:pt idx="3293">
                  <c:v>3292</c:v>
                </c:pt>
                <c:pt idx="3294">
                  <c:v>3293</c:v>
                </c:pt>
                <c:pt idx="3295">
                  <c:v>3294</c:v>
                </c:pt>
                <c:pt idx="3296">
                  <c:v>3295</c:v>
                </c:pt>
                <c:pt idx="3297">
                  <c:v>3296</c:v>
                </c:pt>
                <c:pt idx="3298">
                  <c:v>3297</c:v>
                </c:pt>
                <c:pt idx="3299">
                  <c:v>3298</c:v>
                </c:pt>
                <c:pt idx="3300">
                  <c:v>3299</c:v>
                </c:pt>
                <c:pt idx="3301">
                  <c:v>3300</c:v>
                </c:pt>
                <c:pt idx="3302">
                  <c:v>3301</c:v>
                </c:pt>
                <c:pt idx="3303">
                  <c:v>3302</c:v>
                </c:pt>
                <c:pt idx="3304">
                  <c:v>3303</c:v>
                </c:pt>
                <c:pt idx="3305">
                  <c:v>3304</c:v>
                </c:pt>
                <c:pt idx="3306">
                  <c:v>3305</c:v>
                </c:pt>
                <c:pt idx="3307">
                  <c:v>3306</c:v>
                </c:pt>
                <c:pt idx="3308">
                  <c:v>3307</c:v>
                </c:pt>
                <c:pt idx="3309">
                  <c:v>3308</c:v>
                </c:pt>
                <c:pt idx="3310">
                  <c:v>3309</c:v>
                </c:pt>
                <c:pt idx="3311">
                  <c:v>3310</c:v>
                </c:pt>
                <c:pt idx="3312">
                  <c:v>3311</c:v>
                </c:pt>
                <c:pt idx="3313">
                  <c:v>3312</c:v>
                </c:pt>
                <c:pt idx="3314">
                  <c:v>3313</c:v>
                </c:pt>
                <c:pt idx="3315">
                  <c:v>3314</c:v>
                </c:pt>
                <c:pt idx="3316">
                  <c:v>3315</c:v>
                </c:pt>
                <c:pt idx="3317">
                  <c:v>3316</c:v>
                </c:pt>
                <c:pt idx="3318">
                  <c:v>3317</c:v>
                </c:pt>
                <c:pt idx="3319">
                  <c:v>3318</c:v>
                </c:pt>
                <c:pt idx="3320">
                  <c:v>3319</c:v>
                </c:pt>
                <c:pt idx="3321">
                  <c:v>3320</c:v>
                </c:pt>
                <c:pt idx="3322">
                  <c:v>3321</c:v>
                </c:pt>
                <c:pt idx="3323">
                  <c:v>3322</c:v>
                </c:pt>
                <c:pt idx="3324">
                  <c:v>3323</c:v>
                </c:pt>
                <c:pt idx="3325">
                  <c:v>3324</c:v>
                </c:pt>
                <c:pt idx="3326">
                  <c:v>3325</c:v>
                </c:pt>
                <c:pt idx="3327">
                  <c:v>3326</c:v>
                </c:pt>
                <c:pt idx="3328">
                  <c:v>3327</c:v>
                </c:pt>
                <c:pt idx="3329">
                  <c:v>3328</c:v>
                </c:pt>
                <c:pt idx="3330">
                  <c:v>3329</c:v>
                </c:pt>
                <c:pt idx="3331">
                  <c:v>3330</c:v>
                </c:pt>
                <c:pt idx="3332">
                  <c:v>3331</c:v>
                </c:pt>
                <c:pt idx="3333">
                  <c:v>3332</c:v>
                </c:pt>
                <c:pt idx="3334">
                  <c:v>3333</c:v>
                </c:pt>
                <c:pt idx="3335">
                  <c:v>3334</c:v>
                </c:pt>
                <c:pt idx="3336">
                  <c:v>3335</c:v>
                </c:pt>
                <c:pt idx="3337">
                  <c:v>3336</c:v>
                </c:pt>
                <c:pt idx="3338">
                  <c:v>3337</c:v>
                </c:pt>
                <c:pt idx="3339">
                  <c:v>3338</c:v>
                </c:pt>
                <c:pt idx="3340">
                  <c:v>3339</c:v>
                </c:pt>
                <c:pt idx="3341">
                  <c:v>3340</c:v>
                </c:pt>
                <c:pt idx="3342">
                  <c:v>3341</c:v>
                </c:pt>
                <c:pt idx="3343">
                  <c:v>3342</c:v>
                </c:pt>
                <c:pt idx="3344">
                  <c:v>3343</c:v>
                </c:pt>
                <c:pt idx="3345">
                  <c:v>3344</c:v>
                </c:pt>
                <c:pt idx="3346">
                  <c:v>3345</c:v>
                </c:pt>
                <c:pt idx="3347">
                  <c:v>3346</c:v>
                </c:pt>
                <c:pt idx="3348">
                  <c:v>3347</c:v>
                </c:pt>
                <c:pt idx="3349">
                  <c:v>3348</c:v>
                </c:pt>
                <c:pt idx="3350">
                  <c:v>3349</c:v>
                </c:pt>
                <c:pt idx="3351">
                  <c:v>3350</c:v>
                </c:pt>
                <c:pt idx="3352">
                  <c:v>3351</c:v>
                </c:pt>
                <c:pt idx="3353">
                  <c:v>3352</c:v>
                </c:pt>
                <c:pt idx="3354">
                  <c:v>3353</c:v>
                </c:pt>
                <c:pt idx="3355">
                  <c:v>3354</c:v>
                </c:pt>
                <c:pt idx="3356">
                  <c:v>3355</c:v>
                </c:pt>
                <c:pt idx="3357">
                  <c:v>3356</c:v>
                </c:pt>
                <c:pt idx="3358">
                  <c:v>3357</c:v>
                </c:pt>
                <c:pt idx="3359">
                  <c:v>3358</c:v>
                </c:pt>
                <c:pt idx="3360">
                  <c:v>3359</c:v>
                </c:pt>
                <c:pt idx="3361">
                  <c:v>3360</c:v>
                </c:pt>
                <c:pt idx="3362">
                  <c:v>3361</c:v>
                </c:pt>
                <c:pt idx="3363">
                  <c:v>3362</c:v>
                </c:pt>
                <c:pt idx="3364">
                  <c:v>3363</c:v>
                </c:pt>
                <c:pt idx="3365">
                  <c:v>3364</c:v>
                </c:pt>
                <c:pt idx="3366">
                  <c:v>3365</c:v>
                </c:pt>
                <c:pt idx="3367">
                  <c:v>3366</c:v>
                </c:pt>
                <c:pt idx="3368">
                  <c:v>3367</c:v>
                </c:pt>
                <c:pt idx="3369">
                  <c:v>3368</c:v>
                </c:pt>
                <c:pt idx="3370">
                  <c:v>3369</c:v>
                </c:pt>
                <c:pt idx="3371">
                  <c:v>3370</c:v>
                </c:pt>
                <c:pt idx="3372">
                  <c:v>3371</c:v>
                </c:pt>
                <c:pt idx="3373">
                  <c:v>3372</c:v>
                </c:pt>
                <c:pt idx="3374">
                  <c:v>3373</c:v>
                </c:pt>
                <c:pt idx="3375">
                  <c:v>3374</c:v>
                </c:pt>
                <c:pt idx="3376">
                  <c:v>3375</c:v>
                </c:pt>
                <c:pt idx="3377">
                  <c:v>3376</c:v>
                </c:pt>
                <c:pt idx="3378">
                  <c:v>3377</c:v>
                </c:pt>
                <c:pt idx="3379">
                  <c:v>3378</c:v>
                </c:pt>
                <c:pt idx="3380">
                  <c:v>3379</c:v>
                </c:pt>
                <c:pt idx="3381">
                  <c:v>3380</c:v>
                </c:pt>
                <c:pt idx="3382">
                  <c:v>3381</c:v>
                </c:pt>
                <c:pt idx="3383">
                  <c:v>3382</c:v>
                </c:pt>
                <c:pt idx="3384">
                  <c:v>3383</c:v>
                </c:pt>
                <c:pt idx="3385">
                  <c:v>3384</c:v>
                </c:pt>
                <c:pt idx="3386">
                  <c:v>3385</c:v>
                </c:pt>
                <c:pt idx="3387">
                  <c:v>3386</c:v>
                </c:pt>
                <c:pt idx="3388">
                  <c:v>3387</c:v>
                </c:pt>
                <c:pt idx="3389">
                  <c:v>3388</c:v>
                </c:pt>
                <c:pt idx="3390">
                  <c:v>3389</c:v>
                </c:pt>
                <c:pt idx="3391">
                  <c:v>3390</c:v>
                </c:pt>
                <c:pt idx="3392">
                  <c:v>3391</c:v>
                </c:pt>
                <c:pt idx="3393">
                  <c:v>3392</c:v>
                </c:pt>
                <c:pt idx="3394">
                  <c:v>3393</c:v>
                </c:pt>
                <c:pt idx="3395">
                  <c:v>3394</c:v>
                </c:pt>
                <c:pt idx="3396">
                  <c:v>3395</c:v>
                </c:pt>
                <c:pt idx="3397">
                  <c:v>3396</c:v>
                </c:pt>
                <c:pt idx="3398">
                  <c:v>3397</c:v>
                </c:pt>
                <c:pt idx="3399">
                  <c:v>3398</c:v>
                </c:pt>
                <c:pt idx="3400">
                  <c:v>3399</c:v>
                </c:pt>
                <c:pt idx="3401">
                  <c:v>3400</c:v>
                </c:pt>
                <c:pt idx="3402">
                  <c:v>3401</c:v>
                </c:pt>
                <c:pt idx="3403">
                  <c:v>3402</c:v>
                </c:pt>
                <c:pt idx="3404">
                  <c:v>3403</c:v>
                </c:pt>
                <c:pt idx="3405">
                  <c:v>3404</c:v>
                </c:pt>
                <c:pt idx="3406">
                  <c:v>3405</c:v>
                </c:pt>
                <c:pt idx="3407">
                  <c:v>3406</c:v>
                </c:pt>
                <c:pt idx="3408">
                  <c:v>3407</c:v>
                </c:pt>
                <c:pt idx="3409">
                  <c:v>3408</c:v>
                </c:pt>
                <c:pt idx="3410">
                  <c:v>3409</c:v>
                </c:pt>
                <c:pt idx="3411">
                  <c:v>3410</c:v>
                </c:pt>
                <c:pt idx="3412">
                  <c:v>3411</c:v>
                </c:pt>
                <c:pt idx="3413">
                  <c:v>3412</c:v>
                </c:pt>
                <c:pt idx="3414">
                  <c:v>3413</c:v>
                </c:pt>
                <c:pt idx="3415">
                  <c:v>3414</c:v>
                </c:pt>
                <c:pt idx="3416">
                  <c:v>3415</c:v>
                </c:pt>
                <c:pt idx="3417">
                  <c:v>3416</c:v>
                </c:pt>
                <c:pt idx="3418">
                  <c:v>3417</c:v>
                </c:pt>
                <c:pt idx="3419">
                  <c:v>3418</c:v>
                </c:pt>
                <c:pt idx="3420">
                  <c:v>3419</c:v>
                </c:pt>
                <c:pt idx="3421">
                  <c:v>3420</c:v>
                </c:pt>
                <c:pt idx="3422">
                  <c:v>3421</c:v>
                </c:pt>
                <c:pt idx="3423">
                  <c:v>3422</c:v>
                </c:pt>
                <c:pt idx="3424">
                  <c:v>3423</c:v>
                </c:pt>
                <c:pt idx="3425">
                  <c:v>3424</c:v>
                </c:pt>
                <c:pt idx="3426">
                  <c:v>3425</c:v>
                </c:pt>
                <c:pt idx="3427">
                  <c:v>3426</c:v>
                </c:pt>
                <c:pt idx="3428">
                  <c:v>3427</c:v>
                </c:pt>
                <c:pt idx="3429">
                  <c:v>3428</c:v>
                </c:pt>
                <c:pt idx="3430">
                  <c:v>3429</c:v>
                </c:pt>
                <c:pt idx="3431">
                  <c:v>3430</c:v>
                </c:pt>
                <c:pt idx="3432">
                  <c:v>3431</c:v>
                </c:pt>
                <c:pt idx="3433">
                  <c:v>3432</c:v>
                </c:pt>
                <c:pt idx="3434">
                  <c:v>3433</c:v>
                </c:pt>
                <c:pt idx="3435">
                  <c:v>3434</c:v>
                </c:pt>
                <c:pt idx="3436">
                  <c:v>3435</c:v>
                </c:pt>
                <c:pt idx="3437">
                  <c:v>3436</c:v>
                </c:pt>
                <c:pt idx="3438">
                  <c:v>3437</c:v>
                </c:pt>
                <c:pt idx="3439">
                  <c:v>3438</c:v>
                </c:pt>
                <c:pt idx="3440">
                  <c:v>3439</c:v>
                </c:pt>
                <c:pt idx="3441">
                  <c:v>3440</c:v>
                </c:pt>
                <c:pt idx="3442">
                  <c:v>3441</c:v>
                </c:pt>
                <c:pt idx="3443">
                  <c:v>3442</c:v>
                </c:pt>
                <c:pt idx="3444">
                  <c:v>3443</c:v>
                </c:pt>
                <c:pt idx="3445">
                  <c:v>3444</c:v>
                </c:pt>
                <c:pt idx="3446">
                  <c:v>3445</c:v>
                </c:pt>
                <c:pt idx="3447">
                  <c:v>3446</c:v>
                </c:pt>
                <c:pt idx="3448">
                  <c:v>3447</c:v>
                </c:pt>
                <c:pt idx="3449">
                  <c:v>3448</c:v>
                </c:pt>
                <c:pt idx="3450">
                  <c:v>3449</c:v>
                </c:pt>
                <c:pt idx="3451">
                  <c:v>3450</c:v>
                </c:pt>
                <c:pt idx="3452">
                  <c:v>3451</c:v>
                </c:pt>
                <c:pt idx="3453">
                  <c:v>3452</c:v>
                </c:pt>
                <c:pt idx="3454">
                  <c:v>3453</c:v>
                </c:pt>
                <c:pt idx="3455">
                  <c:v>3454</c:v>
                </c:pt>
                <c:pt idx="3456">
                  <c:v>3455</c:v>
                </c:pt>
                <c:pt idx="3457">
                  <c:v>3456</c:v>
                </c:pt>
                <c:pt idx="3458">
                  <c:v>3457</c:v>
                </c:pt>
                <c:pt idx="3459">
                  <c:v>3458</c:v>
                </c:pt>
                <c:pt idx="3460">
                  <c:v>3459</c:v>
                </c:pt>
                <c:pt idx="3461">
                  <c:v>3460</c:v>
                </c:pt>
                <c:pt idx="3462">
                  <c:v>3461</c:v>
                </c:pt>
                <c:pt idx="3463">
                  <c:v>3462</c:v>
                </c:pt>
                <c:pt idx="3464">
                  <c:v>3463</c:v>
                </c:pt>
                <c:pt idx="3465">
                  <c:v>3464</c:v>
                </c:pt>
                <c:pt idx="3466">
                  <c:v>3465</c:v>
                </c:pt>
                <c:pt idx="3467">
                  <c:v>3466</c:v>
                </c:pt>
                <c:pt idx="3468">
                  <c:v>3467</c:v>
                </c:pt>
                <c:pt idx="3469">
                  <c:v>3468</c:v>
                </c:pt>
                <c:pt idx="3470">
                  <c:v>3469</c:v>
                </c:pt>
                <c:pt idx="3471">
                  <c:v>3470</c:v>
                </c:pt>
                <c:pt idx="3472">
                  <c:v>3471</c:v>
                </c:pt>
                <c:pt idx="3473">
                  <c:v>3472</c:v>
                </c:pt>
                <c:pt idx="3474">
                  <c:v>3473</c:v>
                </c:pt>
                <c:pt idx="3475">
                  <c:v>3474</c:v>
                </c:pt>
                <c:pt idx="3476">
                  <c:v>3475</c:v>
                </c:pt>
                <c:pt idx="3477">
                  <c:v>3476</c:v>
                </c:pt>
                <c:pt idx="3478">
                  <c:v>3477</c:v>
                </c:pt>
                <c:pt idx="3479">
                  <c:v>3478</c:v>
                </c:pt>
                <c:pt idx="3480">
                  <c:v>3479</c:v>
                </c:pt>
                <c:pt idx="3481">
                  <c:v>3480</c:v>
                </c:pt>
                <c:pt idx="3482">
                  <c:v>3481</c:v>
                </c:pt>
                <c:pt idx="3483">
                  <c:v>3482</c:v>
                </c:pt>
                <c:pt idx="3484">
                  <c:v>3483</c:v>
                </c:pt>
                <c:pt idx="3485">
                  <c:v>3484</c:v>
                </c:pt>
                <c:pt idx="3486">
                  <c:v>3485</c:v>
                </c:pt>
                <c:pt idx="3487">
                  <c:v>3486</c:v>
                </c:pt>
                <c:pt idx="3488">
                  <c:v>3487</c:v>
                </c:pt>
                <c:pt idx="3489">
                  <c:v>3488</c:v>
                </c:pt>
                <c:pt idx="3490">
                  <c:v>3489</c:v>
                </c:pt>
                <c:pt idx="3491">
                  <c:v>3490</c:v>
                </c:pt>
                <c:pt idx="3492">
                  <c:v>3491</c:v>
                </c:pt>
                <c:pt idx="3493">
                  <c:v>3492</c:v>
                </c:pt>
                <c:pt idx="3494">
                  <c:v>3493</c:v>
                </c:pt>
                <c:pt idx="3495">
                  <c:v>3494</c:v>
                </c:pt>
                <c:pt idx="3496">
                  <c:v>3495</c:v>
                </c:pt>
                <c:pt idx="3497">
                  <c:v>3496</c:v>
                </c:pt>
                <c:pt idx="3498">
                  <c:v>3497</c:v>
                </c:pt>
                <c:pt idx="3499">
                  <c:v>3498</c:v>
                </c:pt>
                <c:pt idx="3500">
                  <c:v>3499</c:v>
                </c:pt>
                <c:pt idx="3501">
                  <c:v>3500</c:v>
                </c:pt>
                <c:pt idx="3502">
                  <c:v>3501</c:v>
                </c:pt>
                <c:pt idx="3503">
                  <c:v>3502</c:v>
                </c:pt>
                <c:pt idx="3504">
                  <c:v>3503</c:v>
                </c:pt>
                <c:pt idx="3505">
                  <c:v>3504</c:v>
                </c:pt>
                <c:pt idx="3506">
                  <c:v>3505</c:v>
                </c:pt>
                <c:pt idx="3507">
                  <c:v>3506</c:v>
                </c:pt>
                <c:pt idx="3508">
                  <c:v>3507</c:v>
                </c:pt>
                <c:pt idx="3509">
                  <c:v>3508</c:v>
                </c:pt>
                <c:pt idx="3510">
                  <c:v>3509</c:v>
                </c:pt>
                <c:pt idx="3511">
                  <c:v>3510</c:v>
                </c:pt>
                <c:pt idx="3512">
                  <c:v>3511</c:v>
                </c:pt>
                <c:pt idx="3513">
                  <c:v>3512</c:v>
                </c:pt>
                <c:pt idx="3514">
                  <c:v>3513</c:v>
                </c:pt>
                <c:pt idx="3515">
                  <c:v>3514</c:v>
                </c:pt>
                <c:pt idx="3516">
                  <c:v>3515</c:v>
                </c:pt>
                <c:pt idx="3517">
                  <c:v>3516</c:v>
                </c:pt>
                <c:pt idx="3518">
                  <c:v>3517</c:v>
                </c:pt>
                <c:pt idx="3519">
                  <c:v>3518</c:v>
                </c:pt>
                <c:pt idx="3520">
                  <c:v>3519</c:v>
                </c:pt>
                <c:pt idx="3521">
                  <c:v>3520</c:v>
                </c:pt>
                <c:pt idx="3522">
                  <c:v>3521</c:v>
                </c:pt>
                <c:pt idx="3523">
                  <c:v>3522</c:v>
                </c:pt>
                <c:pt idx="3524">
                  <c:v>3523</c:v>
                </c:pt>
                <c:pt idx="3525">
                  <c:v>3524</c:v>
                </c:pt>
                <c:pt idx="3526">
                  <c:v>3525</c:v>
                </c:pt>
                <c:pt idx="3527">
                  <c:v>3526</c:v>
                </c:pt>
                <c:pt idx="3528">
                  <c:v>3527</c:v>
                </c:pt>
                <c:pt idx="3529">
                  <c:v>3528</c:v>
                </c:pt>
                <c:pt idx="3530">
                  <c:v>3529</c:v>
                </c:pt>
                <c:pt idx="3531">
                  <c:v>3530</c:v>
                </c:pt>
                <c:pt idx="3532">
                  <c:v>3531</c:v>
                </c:pt>
                <c:pt idx="3533">
                  <c:v>3532</c:v>
                </c:pt>
                <c:pt idx="3534">
                  <c:v>3533</c:v>
                </c:pt>
                <c:pt idx="3535">
                  <c:v>3534</c:v>
                </c:pt>
                <c:pt idx="3536">
                  <c:v>3535</c:v>
                </c:pt>
                <c:pt idx="3537">
                  <c:v>3536</c:v>
                </c:pt>
                <c:pt idx="3538">
                  <c:v>3537</c:v>
                </c:pt>
                <c:pt idx="3539">
                  <c:v>3538</c:v>
                </c:pt>
                <c:pt idx="3540">
                  <c:v>3539</c:v>
                </c:pt>
                <c:pt idx="3541">
                  <c:v>3540</c:v>
                </c:pt>
                <c:pt idx="3542">
                  <c:v>3541</c:v>
                </c:pt>
                <c:pt idx="3543">
                  <c:v>3542</c:v>
                </c:pt>
                <c:pt idx="3544">
                  <c:v>3543</c:v>
                </c:pt>
                <c:pt idx="3545">
                  <c:v>3544</c:v>
                </c:pt>
                <c:pt idx="3546">
                  <c:v>3545</c:v>
                </c:pt>
                <c:pt idx="3547">
                  <c:v>3546</c:v>
                </c:pt>
                <c:pt idx="3548">
                  <c:v>3547</c:v>
                </c:pt>
                <c:pt idx="3549">
                  <c:v>3548</c:v>
                </c:pt>
                <c:pt idx="3550">
                  <c:v>3549</c:v>
                </c:pt>
                <c:pt idx="3551">
                  <c:v>3550</c:v>
                </c:pt>
                <c:pt idx="3552">
                  <c:v>3551</c:v>
                </c:pt>
                <c:pt idx="3553">
                  <c:v>3552</c:v>
                </c:pt>
                <c:pt idx="3554">
                  <c:v>3553</c:v>
                </c:pt>
                <c:pt idx="3555">
                  <c:v>3554</c:v>
                </c:pt>
                <c:pt idx="3556">
                  <c:v>3555</c:v>
                </c:pt>
                <c:pt idx="3557">
                  <c:v>3556</c:v>
                </c:pt>
                <c:pt idx="3558">
                  <c:v>3557</c:v>
                </c:pt>
                <c:pt idx="3559">
                  <c:v>3558</c:v>
                </c:pt>
                <c:pt idx="3560">
                  <c:v>3559</c:v>
                </c:pt>
                <c:pt idx="3561">
                  <c:v>3560</c:v>
                </c:pt>
                <c:pt idx="3562">
                  <c:v>3561</c:v>
                </c:pt>
                <c:pt idx="3563">
                  <c:v>3562</c:v>
                </c:pt>
                <c:pt idx="3564">
                  <c:v>3563</c:v>
                </c:pt>
                <c:pt idx="3565">
                  <c:v>3564</c:v>
                </c:pt>
                <c:pt idx="3566">
                  <c:v>3565</c:v>
                </c:pt>
                <c:pt idx="3567">
                  <c:v>3566</c:v>
                </c:pt>
                <c:pt idx="3568">
                  <c:v>3567</c:v>
                </c:pt>
                <c:pt idx="3569">
                  <c:v>3568</c:v>
                </c:pt>
                <c:pt idx="3570">
                  <c:v>3569</c:v>
                </c:pt>
                <c:pt idx="3571">
                  <c:v>3570</c:v>
                </c:pt>
                <c:pt idx="3572">
                  <c:v>3571</c:v>
                </c:pt>
                <c:pt idx="3573">
                  <c:v>3572</c:v>
                </c:pt>
                <c:pt idx="3574">
                  <c:v>3573</c:v>
                </c:pt>
                <c:pt idx="3575">
                  <c:v>3574</c:v>
                </c:pt>
                <c:pt idx="3576">
                  <c:v>3575</c:v>
                </c:pt>
                <c:pt idx="3577">
                  <c:v>3576</c:v>
                </c:pt>
                <c:pt idx="3578">
                  <c:v>3577</c:v>
                </c:pt>
                <c:pt idx="3579">
                  <c:v>3578</c:v>
                </c:pt>
                <c:pt idx="3580">
                  <c:v>3579</c:v>
                </c:pt>
                <c:pt idx="3581">
                  <c:v>3580</c:v>
                </c:pt>
                <c:pt idx="3582">
                  <c:v>3581</c:v>
                </c:pt>
                <c:pt idx="3583">
                  <c:v>3582</c:v>
                </c:pt>
                <c:pt idx="3584">
                  <c:v>3583</c:v>
                </c:pt>
                <c:pt idx="3585">
                  <c:v>3584</c:v>
                </c:pt>
                <c:pt idx="3586">
                  <c:v>3585</c:v>
                </c:pt>
                <c:pt idx="3587">
                  <c:v>3586</c:v>
                </c:pt>
                <c:pt idx="3588">
                  <c:v>3587</c:v>
                </c:pt>
                <c:pt idx="3589">
                  <c:v>3588</c:v>
                </c:pt>
                <c:pt idx="3590">
                  <c:v>3589</c:v>
                </c:pt>
                <c:pt idx="3591">
                  <c:v>3590</c:v>
                </c:pt>
                <c:pt idx="3592">
                  <c:v>3591</c:v>
                </c:pt>
                <c:pt idx="3593">
                  <c:v>3592</c:v>
                </c:pt>
                <c:pt idx="3594">
                  <c:v>3593</c:v>
                </c:pt>
                <c:pt idx="3595">
                  <c:v>3594</c:v>
                </c:pt>
                <c:pt idx="3596">
                  <c:v>3595</c:v>
                </c:pt>
                <c:pt idx="3597">
                  <c:v>3596</c:v>
                </c:pt>
                <c:pt idx="3598">
                  <c:v>3597</c:v>
                </c:pt>
                <c:pt idx="3599">
                  <c:v>3598</c:v>
                </c:pt>
                <c:pt idx="3600">
                  <c:v>3599</c:v>
                </c:pt>
                <c:pt idx="3601">
                  <c:v>3600</c:v>
                </c:pt>
                <c:pt idx="3602">
                  <c:v>3601</c:v>
                </c:pt>
                <c:pt idx="3603">
                  <c:v>3602</c:v>
                </c:pt>
                <c:pt idx="3604">
                  <c:v>3603</c:v>
                </c:pt>
                <c:pt idx="3605">
                  <c:v>3604</c:v>
                </c:pt>
                <c:pt idx="3606">
                  <c:v>3605</c:v>
                </c:pt>
                <c:pt idx="3607">
                  <c:v>3606</c:v>
                </c:pt>
                <c:pt idx="3608">
                  <c:v>3607</c:v>
                </c:pt>
                <c:pt idx="3609">
                  <c:v>3608</c:v>
                </c:pt>
                <c:pt idx="3610">
                  <c:v>3609</c:v>
                </c:pt>
                <c:pt idx="3611">
                  <c:v>3610</c:v>
                </c:pt>
                <c:pt idx="3612">
                  <c:v>3611</c:v>
                </c:pt>
                <c:pt idx="3613">
                  <c:v>3612</c:v>
                </c:pt>
                <c:pt idx="3614">
                  <c:v>3613</c:v>
                </c:pt>
                <c:pt idx="3615">
                  <c:v>3614</c:v>
                </c:pt>
                <c:pt idx="3616">
                  <c:v>3615</c:v>
                </c:pt>
                <c:pt idx="3617">
                  <c:v>3616</c:v>
                </c:pt>
                <c:pt idx="3618">
                  <c:v>3617</c:v>
                </c:pt>
                <c:pt idx="3619">
                  <c:v>3618</c:v>
                </c:pt>
                <c:pt idx="3620">
                  <c:v>3619</c:v>
                </c:pt>
                <c:pt idx="3621">
                  <c:v>3620</c:v>
                </c:pt>
                <c:pt idx="3622">
                  <c:v>3621</c:v>
                </c:pt>
                <c:pt idx="3623">
                  <c:v>3622</c:v>
                </c:pt>
                <c:pt idx="3624">
                  <c:v>3623</c:v>
                </c:pt>
                <c:pt idx="3625">
                  <c:v>3624</c:v>
                </c:pt>
                <c:pt idx="3626">
                  <c:v>3625</c:v>
                </c:pt>
                <c:pt idx="3627">
                  <c:v>3626</c:v>
                </c:pt>
                <c:pt idx="3628">
                  <c:v>3627</c:v>
                </c:pt>
                <c:pt idx="3629">
                  <c:v>3628</c:v>
                </c:pt>
                <c:pt idx="3630">
                  <c:v>3629</c:v>
                </c:pt>
                <c:pt idx="3631">
                  <c:v>3630</c:v>
                </c:pt>
                <c:pt idx="3632">
                  <c:v>3631</c:v>
                </c:pt>
                <c:pt idx="3633">
                  <c:v>3632</c:v>
                </c:pt>
                <c:pt idx="3634">
                  <c:v>3633</c:v>
                </c:pt>
                <c:pt idx="3635">
                  <c:v>3634</c:v>
                </c:pt>
                <c:pt idx="3636">
                  <c:v>3635</c:v>
                </c:pt>
                <c:pt idx="3637">
                  <c:v>3636</c:v>
                </c:pt>
                <c:pt idx="3638">
                  <c:v>3637</c:v>
                </c:pt>
                <c:pt idx="3639">
                  <c:v>3638</c:v>
                </c:pt>
                <c:pt idx="3640">
                  <c:v>3639</c:v>
                </c:pt>
                <c:pt idx="3641">
                  <c:v>3640</c:v>
                </c:pt>
                <c:pt idx="3642">
                  <c:v>3641</c:v>
                </c:pt>
                <c:pt idx="3643">
                  <c:v>3642</c:v>
                </c:pt>
                <c:pt idx="3644">
                  <c:v>3643</c:v>
                </c:pt>
                <c:pt idx="3645">
                  <c:v>3644</c:v>
                </c:pt>
                <c:pt idx="3646">
                  <c:v>3645</c:v>
                </c:pt>
                <c:pt idx="3647">
                  <c:v>3646</c:v>
                </c:pt>
                <c:pt idx="3648">
                  <c:v>3647</c:v>
                </c:pt>
                <c:pt idx="3649">
                  <c:v>3648</c:v>
                </c:pt>
                <c:pt idx="3650">
                  <c:v>3649</c:v>
                </c:pt>
                <c:pt idx="3651">
                  <c:v>3650</c:v>
                </c:pt>
                <c:pt idx="3652">
                  <c:v>3651</c:v>
                </c:pt>
                <c:pt idx="3653">
                  <c:v>3652</c:v>
                </c:pt>
                <c:pt idx="3654">
                  <c:v>3653</c:v>
                </c:pt>
                <c:pt idx="3655">
                  <c:v>3654</c:v>
                </c:pt>
                <c:pt idx="3656">
                  <c:v>3655</c:v>
                </c:pt>
                <c:pt idx="3657">
                  <c:v>3656</c:v>
                </c:pt>
                <c:pt idx="3658">
                  <c:v>3657</c:v>
                </c:pt>
                <c:pt idx="3659">
                  <c:v>3658</c:v>
                </c:pt>
                <c:pt idx="3660">
                  <c:v>3659</c:v>
                </c:pt>
                <c:pt idx="3661">
                  <c:v>3660</c:v>
                </c:pt>
                <c:pt idx="3662">
                  <c:v>3661</c:v>
                </c:pt>
                <c:pt idx="3663">
                  <c:v>3662</c:v>
                </c:pt>
                <c:pt idx="3664">
                  <c:v>3663</c:v>
                </c:pt>
                <c:pt idx="3665">
                  <c:v>3664</c:v>
                </c:pt>
                <c:pt idx="3666">
                  <c:v>3665</c:v>
                </c:pt>
                <c:pt idx="3667">
                  <c:v>3666</c:v>
                </c:pt>
                <c:pt idx="3668">
                  <c:v>3667</c:v>
                </c:pt>
                <c:pt idx="3669">
                  <c:v>3668</c:v>
                </c:pt>
                <c:pt idx="3670">
                  <c:v>3669</c:v>
                </c:pt>
                <c:pt idx="3671">
                  <c:v>3670</c:v>
                </c:pt>
                <c:pt idx="3672">
                  <c:v>3671</c:v>
                </c:pt>
                <c:pt idx="3673">
                  <c:v>3672</c:v>
                </c:pt>
                <c:pt idx="3674">
                  <c:v>3673</c:v>
                </c:pt>
                <c:pt idx="3675">
                  <c:v>3674</c:v>
                </c:pt>
                <c:pt idx="3676">
                  <c:v>3675</c:v>
                </c:pt>
                <c:pt idx="3677">
                  <c:v>3676</c:v>
                </c:pt>
                <c:pt idx="3678">
                  <c:v>3677</c:v>
                </c:pt>
                <c:pt idx="3679">
                  <c:v>3678</c:v>
                </c:pt>
                <c:pt idx="3680">
                  <c:v>3679</c:v>
                </c:pt>
                <c:pt idx="3681">
                  <c:v>3680</c:v>
                </c:pt>
                <c:pt idx="3682">
                  <c:v>3681</c:v>
                </c:pt>
                <c:pt idx="3683">
                  <c:v>3682</c:v>
                </c:pt>
                <c:pt idx="3684">
                  <c:v>3683</c:v>
                </c:pt>
                <c:pt idx="3685">
                  <c:v>3684</c:v>
                </c:pt>
                <c:pt idx="3686">
                  <c:v>3685</c:v>
                </c:pt>
                <c:pt idx="3687">
                  <c:v>3686</c:v>
                </c:pt>
                <c:pt idx="3688">
                  <c:v>3687</c:v>
                </c:pt>
                <c:pt idx="3689">
                  <c:v>3688</c:v>
                </c:pt>
                <c:pt idx="3690">
                  <c:v>3689</c:v>
                </c:pt>
                <c:pt idx="3691">
                  <c:v>3690</c:v>
                </c:pt>
                <c:pt idx="3692">
                  <c:v>3691</c:v>
                </c:pt>
                <c:pt idx="3693">
                  <c:v>3692</c:v>
                </c:pt>
                <c:pt idx="3694">
                  <c:v>3693</c:v>
                </c:pt>
                <c:pt idx="3695">
                  <c:v>3694</c:v>
                </c:pt>
                <c:pt idx="3696">
                  <c:v>3695</c:v>
                </c:pt>
                <c:pt idx="3697">
                  <c:v>3696</c:v>
                </c:pt>
                <c:pt idx="3698">
                  <c:v>3697</c:v>
                </c:pt>
                <c:pt idx="3699">
                  <c:v>3698</c:v>
                </c:pt>
                <c:pt idx="3700">
                  <c:v>3699</c:v>
                </c:pt>
                <c:pt idx="3701">
                  <c:v>3700</c:v>
                </c:pt>
                <c:pt idx="3702">
                  <c:v>3701</c:v>
                </c:pt>
                <c:pt idx="3703">
                  <c:v>3702</c:v>
                </c:pt>
                <c:pt idx="3704">
                  <c:v>3703</c:v>
                </c:pt>
                <c:pt idx="3705">
                  <c:v>3704</c:v>
                </c:pt>
                <c:pt idx="3706">
                  <c:v>3705</c:v>
                </c:pt>
                <c:pt idx="3707">
                  <c:v>3706</c:v>
                </c:pt>
                <c:pt idx="3708">
                  <c:v>3707</c:v>
                </c:pt>
                <c:pt idx="3709">
                  <c:v>3708</c:v>
                </c:pt>
                <c:pt idx="3710">
                  <c:v>3709</c:v>
                </c:pt>
                <c:pt idx="3711">
                  <c:v>3710</c:v>
                </c:pt>
                <c:pt idx="3712">
                  <c:v>3711</c:v>
                </c:pt>
                <c:pt idx="3713">
                  <c:v>3712</c:v>
                </c:pt>
                <c:pt idx="3714">
                  <c:v>3713</c:v>
                </c:pt>
                <c:pt idx="3715">
                  <c:v>3714</c:v>
                </c:pt>
                <c:pt idx="3716">
                  <c:v>3715</c:v>
                </c:pt>
                <c:pt idx="3717">
                  <c:v>3716</c:v>
                </c:pt>
                <c:pt idx="3718">
                  <c:v>3717</c:v>
                </c:pt>
                <c:pt idx="3719">
                  <c:v>3718</c:v>
                </c:pt>
                <c:pt idx="3720">
                  <c:v>3719</c:v>
                </c:pt>
                <c:pt idx="3721">
                  <c:v>3720</c:v>
                </c:pt>
                <c:pt idx="3722">
                  <c:v>3721</c:v>
                </c:pt>
                <c:pt idx="3723">
                  <c:v>3722</c:v>
                </c:pt>
                <c:pt idx="3724">
                  <c:v>3723</c:v>
                </c:pt>
                <c:pt idx="3725">
                  <c:v>3724</c:v>
                </c:pt>
                <c:pt idx="3726">
                  <c:v>3725</c:v>
                </c:pt>
                <c:pt idx="3727">
                  <c:v>3726</c:v>
                </c:pt>
                <c:pt idx="3728">
                  <c:v>3727</c:v>
                </c:pt>
                <c:pt idx="3729">
                  <c:v>3728</c:v>
                </c:pt>
                <c:pt idx="3730">
                  <c:v>3729</c:v>
                </c:pt>
                <c:pt idx="3731">
                  <c:v>3730</c:v>
                </c:pt>
                <c:pt idx="3732">
                  <c:v>3731</c:v>
                </c:pt>
                <c:pt idx="3733">
                  <c:v>3732</c:v>
                </c:pt>
                <c:pt idx="3734">
                  <c:v>3733</c:v>
                </c:pt>
                <c:pt idx="3735">
                  <c:v>3734</c:v>
                </c:pt>
                <c:pt idx="3736">
                  <c:v>3735</c:v>
                </c:pt>
                <c:pt idx="3737">
                  <c:v>3736</c:v>
                </c:pt>
                <c:pt idx="3738">
                  <c:v>3737</c:v>
                </c:pt>
                <c:pt idx="3739">
                  <c:v>3738</c:v>
                </c:pt>
                <c:pt idx="3740">
                  <c:v>3739</c:v>
                </c:pt>
                <c:pt idx="3741">
                  <c:v>3740</c:v>
                </c:pt>
                <c:pt idx="3742">
                  <c:v>3741</c:v>
                </c:pt>
                <c:pt idx="3743">
                  <c:v>3742</c:v>
                </c:pt>
                <c:pt idx="3744">
                  <c:v>3743</c:v>
                </c:pt>
                <c:pt idx="3745">
                  <c:v>3744</c:v>
                </c:pt>
                <c:pt idx="3746">
                  <c:v>3745</c:v>
                </c:pt>
                <c:pt idx="3747">
                  <c:v>3746</c:v>
                </c:pt>
                <c:pt idx="3748">
                  <c:v>3747</c:v>
                </c:pt>
                <c:pt idx="3749">
                  <c:v>3748</c:v>
                </c:pt>
                <c:pt idx="3750">
                  <c:v>3749</c:v>
                </c:pt>
                <c:pt idx="3751">
                  <c:v>3750</c:v>
                </c:pt>
                <c:pt idx="3752">
                  <c:v>3751</c:v>
                </c:pt>
                <c:pt idx="3753">
                  <c:v>3752</c:v>
                </c:pt>
                <c:pt idx="3754">
                  <c:v>3753</c:v>
                </c:pt>
                <c:pt idx="3755">
                  <c:v>3754</c:v>
                </c:pt>
                <c:pt idx="3756">
                  <c:v>3755</c:v>
                </c:pt>
                <c:pt idx="3757">
                  <c:v>3756</c:v>
                </c:pt>
                <c:pt idx="3758">
                  <c:v>3757</c:v>
                </c:pt>
                <c:pt idx="3759">
                  <c:v>3758</c:v>
                </c:pt>
                <c:pt idx="3760">
                  <c:v>3759</c:v>
                </c:pt>
                <c:pt idx="3761">
                  <c:v>3760</c:v>
                </c:pt>
                <c:pt idx="3762">
                  <c:v>3761</c:v>
                </c:pt>
                <c:pt idx="3763">
                  <c:v>3762</c:v>
                </c:pt>
                <c:pt idx="3764">
                  <c:v>3763</c:v>
                </c:pt>
                <c:pt idx="3765">
                  <c:v>3764</c:v>
                </c:pt>
                <c:pt idx="3766">
                  <c:v>3765</c:v>
                </c:pt>
                <c:pt idx="3767">
                  <c:v>3766</c:v>
                </c:pt>
                <c:pt idx="3768">
                  <c:v>3767</c:v>
                </c:pt>
                <c:pt idx="3769">
                  <c:v>3768</c:v>
                </c:pt>
                <c:pt idx="3770">
                  <c:v>3769</c:v>
                </c:pt>
                <c:pt idx="3771">
                  <c:v>3770</c:v>
                </c:pt>
                <c:pt idx="3772">
                  <c:v>3771</c:v>
                </c:pt>
                <c:pt idx="3773">
                  <c:v>3772</c:v>
                </c:pt>
                <c:pt idx="3774">
                  <c:v>3773</c:v>
                </c:pt>
                <c:pt idx="3775">
                  <c:v>3774</c:v>
                </c:pt>
                <c:pt idx="3776">
                  <c:v>3775</c:v>
                </c:pt>
                <c:pt idx="3777">
                  <c:v>3776</c:v>
                </c:pt>
                <c:pt idx="3778">
                  <c:v>3777</c:v>
                </c:pt>
                <c:pt idx="3779">
                  <c:v>3778</c:v>
                </c:pt>
                <c:pt idx="3780">
                  <c:v>3779</c:v>
                </c:pt>
                <c:pt idx="3781">
                  <c:v>3780</c:v>
                </c:pt>
                <c:pt idx="3782">
                  <c:v>3781</c:v>
                </c:pt>
                <c:pt idx="3783">
                  <c:v>3782</c:v>
                </c:pt>
                <c:pt idx="3784">
                  <c:v>3783</c:v>
                </c:pt>
                <c:pt idx="3785">
                  <c:v>3784</c:v>
                </c:pt>
                <c:pt idx="3786">
                  <c:v>3785</c:v>
                </c:pt>
                <c:pt idx="3787">
                  <c:v>3786</c:v>
                </c:pt>
                <c:pt idx="3788">
                  <c:v>3787</c:v>
                </c:pt>
                <c:pt idx="3789">
                  <c:v>3788</c:v>
                </c:pt>
                <c:pt idx="3790">
                  <c:v>3789</c:v>
                </c:pt>
                <c:pt idx="3791">
                  <c:v>3790</c:v>
                </c:pt>
                <c:pt idx="3792">
                  <c:v>3791</c:v>
                </c:pt>
                <c:pt idx="3793">
                  <c:v>3792</c:v>
                </c:pt>
                <c:pt idx="3794">
                  <c:v>3793</c:v>
                </c:pt>
                <c:pt idx="3795">
                  <c:v>3794</c:v>
                </c:pt>
                <c:pt idx="3796">
                  <c:v>3795</c:v>
                </c:pt>
                <c:pt idx="3797">
                  <c:v>3796</c:v>
                </c:pt>
                <c:pt idx="3798">
                  <c:v>3797</c:v>
                </c:pt>
                <c:pt idx="3799">
                  <c:v>3798</c:v>
                </c:pt>
                <c:pt idx="3800">
                  <c:v>3799</c:v>
                </c:pt>
                <c:pt idx="3801">
                  <c:v>3800</c:v>
                </c:pt>
                <c:pt idx="3802">
                  <c:v>3801</c:v>
                </c:pt>
                <c:pt idx="3803">
                  <c:v>3802</c:v>
                </c:pt>
                <c:pt idx="3804">
                  <c:v>3803</c:v>
                </c:pt>
                <c:pt idx="3805">
                  <c:v>3804</c:v>
                </c:pt>
                <c:pt idx="3806">
                  <c:v>3805</c:v>
                </c:pt>
                <c:pt idx="3807">
                  <c:v>3806</c:v>
                </c:pt>
                <c:pt idx="3808">
                  <c:v>3807</c:v>
                </c:pt>
                <c:pt idx="3809">
                  <c:v>3808</c:v>
                </c:pt>
                <c:pt idx="3810">
                  <c:v>3809</c:v>
                </c:pt>
                <c:pt idx="3811">
                  <c:v>3810</c:v>
                </c:pt>
                <c:pt idx="3812">
                  <c:v>3811</c:v>
                </c:pt>
                <c:pt idx="3813">
                  <c:v>3812</c:v>
                </c:pt>
                <c:pt idx="3814">
                  <c:v>3813</c:v>
                </c:pt>
                <c:pt idx="3815">
                  <c:v>3814</c:v>
                </c:pt>
                <c:pt idx="3816">
                  <c:v>3815</c:v>
                </c:pt>
                <c:pt idx="3817">
                  <c:v>3816</c:v>
                </c:pt>
                <c:pt idx="3818">
                  <c:v>3817</c:v>
                </c:pt>
                <c:pt idx="3819">
                  <c:v>3818</c:v>
                </c:pt>
                <c:pt idx="3820">
                  <c:v>3819</c:v>
                </c:pt>
                <c:pt idx="3821">
                  <c:v>3820</c:v>
                </c:pt>
                <c:pt idx="3822">
                  <c:v>3821</c:v>
                </c:pt>
                <c:pt idx="3823">
                  <c:v>3822</c:v>
                </c:pt>
                <c:pt idx="3824">
                  <c:v>3823</c:v>
                </c:pt>
                <c:pt idx="3825">
                  <c:v>3824</c:v>
                </c:pt>
                <c:pt idx="3826">
                  <c:v>3825</c:v>
                </c:pt>
                <c:pt idx="3827">
                  <c:v>3826</c:v>
                </c:pt>
                <c:pt idx="3828">
                  <c:v>3827</c:v>
                </c:pt>
                <c:pt idx="3829">
                  <c:v>3828</c:v>
                </c:pt>
                <c:pt idx="3830">
                  <c:v>3829</c:v>
                </c:pt>
                <c:pt idx="3831">
                  <c:v>3830</c:v>
                </c:pt>
                <c:pt idx="3832">
                  <c:v>3831</c:v>
                </c:pt>
                <c:pt idx="3833">
                  <c:v>3832</c:v>
                </c:pt>
                <c:pt idx="3834">
                  <c:v>3833</c:v>
                </c:pt>
                <c:pt idx="3835">
                  <c:v>3834</c:v>
                </c:pt>
                <c:pt idx="3836">
                  <c:v>3835</c:v>
                </c:pt>
                <c:pt idx="3837">
                  <c:v>3836</c:v>
                </c:pt>
                <c:pt idx="3838">
                  <c:v>3837</c:v>
                </c:pt>
                <c:pt idx="3839">
                  <c:v>3838</c:v>
                </c:pt>
                <c:pt idx="3840">
                  <c:v>3839</c:v>
                </c:pt>
                <c:pt idx="3841">
                  <c:v>3840</c:v>
                </c:pt>
                <c:pt idx="3842">
                  <c:v>3841</c:v>
                </c:pt>
                <c:pt idx="3843">
                  <c:v>3842</c:v>
                </c:pt>
                <c:pt idx="3844">
                  <c:v>3843</c:v>
                </c:pt>
                <c:pt idx="3845">
                  <c:v>3844</c:v>
                </c:pt>
                <c:pt idx="3846">
                  <c:v>3845</c:v>
                </c:pt>
                <c:pt idx="3847">
                  <c:v>3846</c:v>
                </c:pt>
                <c:pt idx="3848">
                  <c:v>3847</c:v>
                </c:pt>
                <c:pt idx="3849">
                  <c:v>3848</c:v>
                </c:pt>
                <c:pt idx="3850">
                  <c:v>3849</c:v>
                </c:pt>
                <c:pt idx="3851">
                  <c:v>3850</c:v>
                </c:pt>
                <c:pt idx="3852">
                  <c:v>3851</c:v>
                </c:pt>
                <c:pt idx="3853">
                  <c:v>3852</c:v>
                </c:pt>
                <c:pt idx="3854">
                  <c:v>3853</c:v>
                </c:pt>
                <c:pt idx="3855">
                  <c:v>3854</c:v>
                </c:pt>
                <c:pt idx="3856">
                  <c:v>3855</c:v>
                </c:pt>
                <c:pt idx="3857">
                  <c:v>3856</c:v>
                </c:pt>
                <c:pt idx="3858">
                  <c:v>3857</c:v>
                </c:pt>
                <c:pt idx="3859">
                  <c:v>3858</c:v>
                </c:pt>
                <c:pt idx="3860">
                  <c:v>3859</c:v>
                </c:pt>
                <c:pt idx="3861">
                  <c:v>3860</c:v>
                </c:pt>
                <c:pt idx="3862">
                  <c:v>3861</c:v>
                </c:pt>
                <c:pt idx="3863">
                  <c:v>3862</c:v>
                </c:pt>
                <c:pt idx="3864">
                  <c:v>3863</c:v>
                </c:pt>
                <c:pt idx="3865">
                  <c:v>3864</c:v>
                </c:pt>
                <c:pt idx="3866">
                  <c:v>3865</c:v>
                </c:pt>
                <c:pt idx="3867">
                  <c:v>3866</c:v>
                </c:pt>
                <c:pt idx="3868">
                  <c:v>3867</c:v>
                </c:pt>
                <c:pt idx="3869">
                  <c:v>3868</c:v>
                </c:pt>
                <c:pt idx="3870">
                  <c:v>3869</c:v>
                </c:pt>
                <c:pt idx="3871">
                  <c:v>3870</c:v>
                </c:pt>
                <c:pt idx="3872">
                  <c:v>3871</c:v>
                </c:pt>
                <c:pt idx="3873">
                  <c:v>3872</c:v>
                </c:pt>
                <c:pt idx="3874">
                  <c:v>3873</c:v>
                </c:pt>
                <c:pt idx="3875">
                  <c:v>3874</c:v>
                </c:pt>
                <c:pt idx="3876">
                  <c:v>3875</c:v>
                </c:pt>
                <c:pt idx="3877">
                  <c:v>3876</c:v>
                </c:pt>
                <c:pt idx="3878">
                  <c:v>3877</c:v>
                </c:pt>
                <c:pt idx="3879">
                  <c:v>3878</c:v>
                </c:pt>
                <c:pt idx="3880">
                  <c:v>3879</c:v>
                </c:pt>
                <c:pt idx="3881">
                  <c:v>3880</c:v>
                </c:pt>
                <c:pt idx="3882">
                  <c:v>3881</c:v>
                </c:pt>
                <c:pt idx="3883">
                  <c:v>3882</c:v>
                </c:pt>
                <c:pt idx="3884">
                  <c:v>3883</c:v>
                </c:pt>
                <c:pt idx="3885">
                  <c:v>3884</c:v>
                </c:pt>
                <c:pt idx="3886">
                  <c:v>3885</c:v>
                </c:pt>
                <c:pt idx="3887">
                  <c:v>3886</c:v>
                </c:pt>
                <c:pt idx="3888">
                  <c:v>3887</c:v>
                </c:pt>
                <c:pt idx="3889">
                  <c:v>3888</c:v>
                </c:pt>
                <c:pt idx="3890">
                  <c:v>3889</c:v>
                </c:pt>
                <c:pt idx="3891">
                  <c:v>3890</c:v>
                </c:pt>
                <c:pt idx="3892">
                  <c:v>3891</c:v>
                </c:pt>
                <c:pt idx="3893">
                  <c:v>3892</c:v>
                </c:pt>
                <c:pt idx="3894">
                  <c:v>3893</c:v>
                </c:pt>
                <c:pt idx="3895">
                  <c:v>3894</c:v>
                </c:pt>
                <c:pt idx="3896">
                  <c:v>3895</c:v>
                </c:pt>
                <c:pt idx="3897">
                  <c:v>3896</c:v>
                </c:pt>
                <c:pt idx="3898">
                  <c:v>3897</c:v>
                </c:pt>
                <c:pt idx="3899">
                  <c:v>3898</c:v>
                </c:pt>
                <c:pt idx="3900">
                  <c:v>3899</c:v>
                </c:pt>
                <c:pt idx="3901">
                  <c:v>3900</c:v>
                </c:pt>
                <c:pt idx="3902">
                  <c:v>3901</c:v>
                </c:pt>
                <c:pt idx="3903">
                  <c:v>3902</c:v>
                </c:pt>
                <c:pt idx="3904">
                  <c:v>3903</c:v>
                </c:pt>
                <c:pt idx="3905">
                  <c:v>3904</c:v>
                </c:pt>
                <c:pt idx="3906">
                  <c:v>3905</c:v>
                </c:pt>
                <c:pt idx="3907">
                  <c:v>3906</c:v>
                </c:pt>
                <c:pt idx="3908">
                  <c:v>3907</c:v>
                </c:pt>
                <c:pt idx="3909">
                  <c:v>3908</c:v>
                </c:pt>
                <c:pt idx="3910">
                  <c:v>3909</c:v>
                </c:pt>
                <c:pt idx="3911">
                  <c:v>3910</c:v>
                </c:pt>
                <c:pt idx="3912">
                  <c:v>3911</c:v>
                </c:pt>
                <c:pt idx="3913">
                  <c:v>3912</c:v>
                </c:pt>
                <c:pt idx="3914">
                  <c:v>3913</c:v>
                </c:pt>
                <c:pt idx="3915">
                  <c:v>3914</c:v>
                </c:pt>
                <c:pt idx="3916">
                  <c:v>3915</c:v>
                </c:pt>
                <c:pt idx="3917">
                  <c:v>3916</c:v>
                </c:pt>
                <c:pt idx="3918">
                  <c:v>3917</c:v>
                </c:pt>
                <c:pt idx="3919">
                  <c:v>3918</c:v>
                </c:pt>
                <c:pt idx="3920">
                  <c:v>3919</c:v>
                </c:pt>
                <c:pt idx="3921">
                  <c:v>3920</c:v>
                </c:pt>
                <c:pt idx="3922">
                  <c:v>3921</c:v>
                </c:pt>
                <c:pt idx="3923">
                  <c:v>3922</c:v>
                </c:pt>
                <c:pt idx="3924">
                  <c:v>3923</c:v>
                </c:pt>
                <c:pt idx="3925">
                  <c:v>3924</c:v>
                </c:pt>
                <c:pt idx="3926">
                  <c:v>3925</c:v>
                </c:pt>
                <c:pt idx="3927">
                  <c:v>3926</c:v>
                </c:pt>
                <c:pt idx="3928">
                  <c:v>3927</c:v>
                </c:pt>
                <c:pt idx="3929">
                  <c:v>3928</c:v>
                </c:pt>
                <c:pt idx="3930">
                  <c:v>3929</c:v>
                </c:pt>
                <c:pt idx="3931">
                  <c:v>3930</c:v>
                </c:pt>
                <c:pt idx="3932">
                  <c:v>3931</c:v>
                </c:pt>
                <c:pt idx="3933">
                  <c:v>3932</c:v>
                </c:pt>
                <c:pt idx="3934">
                  <c:v>3933</c:v>
                </c:pt>
                <c:pt idx="3935">
                  <c:v>3934</c:v>
                </c:pt>
                <c:pt idx="3936">
                  <c:v>3935</c:v>
                </c:pt>
                <c:pt idx="3937">
                  <c:v>3936</c:v>
                </c:pt>
                <c:pt idx="3938">
                  <c:v>3937</c:v>
                </c:pt>
                <c:pt idx="3939">
                  <c:v>3938</c:v>
                </c:pt>
                <c:pt idx="3940">
                  <c:v>3939</c:v>
                </c:pt>
                <c:pt idx="3941">
                  <c:v>3940</c:v>
                </c:pt>
                <c:pt idx="3942">
                  <c:v>3941</c:v>
                </c:pt>
                <c:pt idx="3943">
                  <c:v>3942</c:v>
                </c:pt>
                <c:pt idx="3944">
                  <c:v>3943</c:v>
                </c:pt>
                <c:pt idx="3945">
                  <c:v>3944</c:v>
                </c:pt>
                <c:pt idx="3946">
                  <c:v>3945</c:v>
                </c:pt>
                <c:pt idx="3947">
                  <c:v>3946</c:v>
                </c:pt>
                <c:pt idx="3948">
                  <c:v>3947</c:v>
                </c:pt>
                <c:pt idx="3949">
                  <c:v>3948</c:v>
                </c:pt>
                <c:pt idx="3950">
                  <c:v>3949</c:v>
                </c:pt>
                <c:pt idx="3951">
                  <c:v>3950</c:v>
                </c:pt>
                <c:pt idx="3952">
                  <c:v>3951</c:v>
                </c:pt>
                <c:pt idx="3953">
                  <c:v>3952</c:v>
                </c:pt>
                <c:pt idx="3954">
                  <c:v>3953</c:v>
                </c:pt>
                <c:pt idx="3955">
                  <c:v>3954</c:v>
                </c:pt>
                <c:pt idx="3956">
                  <c:v>3955</c:v>
                </c:pt>
                <c:pt idx="3957">
                  <c:v>3956</c:v>
                </c:pt>
                <c:pt idx="3958">
                  <c:v>3957</c:v>
                </c:pt>
                <c:pt idx="3959">
                  <c:v>3958</c:v>
                </c:pt>
                <c:pt idx="3960">
                  <c:v>3959</c:v>
                </c:pt>
                <c:pt idx="3961">
                  <c:v>3960</c:v>
                </c:pt>
                <c:pt idx="3962">
                  <c:v>3961</c:v>
                </c:pt>
                <c:pt idx="3963">
                  <c:v>3962</c:v>
                </c:pt>
                <c:pt idx="3964">
                  <c:v>3963</c:v>
                </c:pt>
                <c:pt idx="3965">
                  <c:v>3964</c:v>
                </c:pt>
                <c:pt idx="3966">
                  <c:v>3965</c:v>
                </c:pt>
                <c:pt idx="3967">
                  <c:v>3966</c:v>
                </c:pt>
                <c:pt idx="3968">
                  <c:v>3967</c:v>
                </c:pt>
                <c:pt idx="3969">
                  <c:v>3968</c:v>
                </c:pt>
                <c:pt idx="3970">
                  <c:v>3969</c:v>
                </c:pt>
                <c:pt idx="3971">
                  <c:v>3970</c:v>
                </c:pt>
                <c:pt idx="3972">
                  <c:v>3971</c:v>
                </c:pt>
                <c:pt idx="3973">
                  <c:v>3972</c:v>
                </c:pt>
                <c:pt idx="3974">
                  <c:v>3973</c:v>
                </c:pt>
                <c:pt idx="3975">
                  <c:v>3974</c:v>
                </c:pt>
                <c:pt idx="3976">
                  <c:v>3975</c:v>
                </c:pt>
                <c:pt idx="3977">
                  <c:v>3976</c:v>
                </c:pt>
                <c:pt idx="3978">
                  <c:v>3977</c:v>
                </c:pt>
                <c:pt idx="3979">
                  <c:v>3978</c:v>
                </c:pt>
                <c:pt idx="3980">
                  <c:v>3979</c:v>
                </c:pt>
                <c:pt idx="3981">
                  <c:v>3980</c:v>
                </c:pt>
                <c:pt idx="3982">
                  <c:v>3981</c:v>
                </c:pt>
                <c:pt idx="3983">
                  <c:v>3982</c:v>
                </c:pt>
                <c:pt idx="3984">
                  <c:v>3983</c:v>
                </c:pt>
                <c:pt idx="3985">
                  <c:v>3984</c:v>
                </c:pt>
                <c:pt idx="3986">
                  <c:v>3985</c:v>
                </c:pt>
                <c:pt idx="3987">
                  <c:v>3986</c:v>
                </c:pt>
                <c:pt idx="3988">
                  <c:v>3987</c:v>
                </c:pt>
                <c:pt idx="3989">
                  <c:v>3988</c:v>
                </c:pt>
                <c:pt idx="3990">
                  <c:v>3989</c:v>
                </c:pt>
                <c:pt idx="3991">
                  <c:v>3990</c:v>
                </c:pt>
                <c:pt idx="3992">
                  <c:v>3991</c:v>
                </c:pt>
                <c:pt idx="3993">
                  <c:v>3992</c:v>
                </c:pt>
                <c:pt idx="3994">
                  <c:v>3993</c:v>
                </c:pt>
                <c:pt idx="3995">
                  <c:v>3994</c:v>
                </c:pt>
                <c:pt idx="3996">
                  <c:v>3995</c:v>
                </c:pt>
                <c:pt idx="3997">
                  <c:v>3996</c:v>
                </c:pt>
                <c:pt idx="3998">
                  <c:v>3997</c:v>
                </c:pt>
                <c:pt idx="3999">
                  <c:v>3998</c:v>
                </c:pt>
                <c:pt idx="4000">
                  <c:v>3999</c:v>
                </c:pt>
                <c:pt idx="4001">
                  <c:v>4000</c:v>
                </c:pt>
                <c:pt idx="4002">
                  <c:v>4001</c:v>
                </c:pt>
                <c:pt idx="4003">
                  <c:v>4002</c:v>
                </c:pt>
                <c:pt idx="4004">
                  <c:v>4003</c:v>
                </c:pt>
                <c:pt idx="4005">
                  <c:v>4004</c:v>
                </c:pt>
                <c:pt idx="4006">
                  <c:v>4005</c:v>
                </c:pt>
                <c:pt idx="4007">
                  <c:v>4006</c:v>
                </c:pt>
                <c:pt idx="4008">
                  <c:v>4007</c:v>
                </c:pt>
                <c:pt idx="4009">
                  <c:v>4008</c:v>
                </c:pt>
                <c:pt idx="4010">
                  <c:v>4009</c:v>
                </c:pt>
                <c:pt idx="4011">
                  <c:v>4010</c:v>
                </c:pt>
                <c:pt idx="4012">
                  <c:v>4011</c:v>
                </c:pt>
                <c:pt idx="4013">
                  <c:v>4012</c:v>
                </c:pt>
                <c:pt idx="4014">
                  <c:v>4013</c:v>
                </c:pt>
                <c:pt idx="4015">
                  <c:v>4014</c:v>
                </c:pt>
                <c:pt idx="4016">
                  <c:v>4015</c:v>
                </c:pt>
                <c:pt idx="4017">
                  <c:v>4016</c:v>
                </c:pt>
                <c:pt idx="4018">
                  <c:v>4017</c:v>
                </c:pt>
                <c:pt idx="4019">
                  <c:v>4018</c:v>
                </c:pt>
                <c:pt idx="4020">
                  <c:v>4019</c:v>
                </c:pt>
                <c:pt idx="4021">
                  <c:v>4020</c:v>
                </c:pt>
                <c:pt idx="4022">
                  <c:v>4021</c:v>
                </c:pt>
                <c:pt idx="4023">
                  <c:v>4022</c:v>
                </c:pt>
                <c:pt idx="4024">
                  <c:v>4023</c:v>
                </c:pt>
                <c:pt idx="4025">
                  <c:v>4024</c:v>
                </c:pt>
                <c:pt idx="4026">
                  <c:v>4025</c:v>
                </c:pt>
                <c:pt idx="4027">
                  <c:v>4026</c:v>
                </c:pt>
                <c:pt idx="4028">
                  <c:v>4027</c:v>
                </c:pt>
                <c:pt idx="4029">
                  <c:v>4028</c:v>
                </c:pt>
                <c:pt idx="4030">
                  <c:v>4029</c:v>
                </c:pt>
                <c:pt idx="4031">
                  <c:v>4030</c:v>
                </c:pt>
                <c:pt idx="4032">
                  <c:v>4031</c:v>
                </c:pt>
                <c:pt idx="4033">
                  <c:v>4032</c:v>
                </c:pt>
                <c:pt idx="4034">
                  <c:v>4033</c:v>
                </c:pt>
                <c:pt idx="4035">
                  <c:v>4034</c:v>
                </c:pt>
                <c:pt idx="4036">
                  <c:v>4035</c:v>
                </c:pt>
                <c:pt idx="4037">
                  <c:v>4036</c:v>
                </c:pt>
                <c:pt idx="4038">
                  <c:v>4037</c:v>
                </c:pt>
                <c:pt idx="4039">
                  <c:v>4038</c:v>
                </c:pt>
                <c:pt idx="4040">
                  <c:v>4039</c:v>
                </c:pt>
                <c:pt idx="4041">
                  <c:v>4040</c:v>
                </c:pt>
                <c:pt idx="4042">
                  <c:v>4041</c:v>
                </c:pt>
                <c:pt idx="4043">
                  <c:v>4042</c:v>
                </c:pt>
                <c:pt idx="4044">
                  <c:v>4043</c:v>
                </c:pt>
                <c:pt idx="4045">
                  <c:v>4044</c:v>
                </c:pt>
                <c:pt idx="4046">
                  <c:v>4045</c:v>
                </c:pt>
                <c:pt idx="4047">
                  <c:v>4046</c:v>
                </c:pt>
                <c:pt idx="4048">
                  <c:v>4047</c:v>
                </c:pt>
                <c:pt idx="4049">
                  <c:v>4048</c:v>
                </c:pt>
                <c:pt idx="4050">
                  <c:v>4049</c:v>
                </c:pt>
                <c:pt idx="4051">
                  <c:v>4050</c:v>
                </c:pt>
                <c:pt idx="4052">
                  <c:v>4051</c:v>
                </c:pt>
                <c:pt idx="4053">
                  <c:v>4052</c:v>
                </c:pt>
                <c:pt idx="4054">
                  <c:v>4053</c:v>
                </c:pt>
                <c:pt idx="4055">
                  <c:v>4054</c:v>
                </c:pt>
                <c:pt idx="4056">
                  <c:v>4055</c:v>
                </c:pt>
                <c:pt idx="4057">
                  <c:v>4056</c:v>
                </c:pt>
                <c:pt idx="4058">
                  <c:v>4057</c:v>
                </c:pt>
                <c:pt idx="4059">
                  <c:v>4058</c:v>
                </c:pt>
                <c:pt idx="4060">
                  <c:v>4059</c:v>
                </c:pt>
                <c:pt idx="4061">
                  <c:v>4060</c:v>
                </c:pt>
                <c:pt idx="4062">
                  <c:v>4061</c:v>
                </c:pt>
                <c:pt idx="4063">
                  <c:v>4062</c:v>
                </c:pt>
                <c:pt idx="4064">
                  <c:v>4063</c:v>
                </c:pt>
                <c:pt idx="4065">
                  <c:v>4064</c:v>
                </c:pt>
                <c:pt idx="4066">
                  <c:v>4065</c:v>
                </c:pt>
                <c:pt idx="4067">
                  <c:v>4066</c:v>
                </c:pt>
                <c:pt idx="4068">
                  <c:v>4067</c:v>
                </c:pt>
                <c:pt idx="4069">
                  <c:v>4068</c:v>
                </c:pt>
                <c:pt idx="4070">
                  <c:v>4069</c:v>
                </c:pt>
                <c:pt idx="4071">
                  <c:v>4070</c:v>
                </c:pt>
                <c:pt idx="4072">
                  <c:v>4071</c:v>
                </c:pt>
                <c:pt idx="4073">
                  <c:v>4072</c:v>
                </c:pt>
                <c:pt idx="4074">
                  <c:v>4073</c:v>
                </c:pt>
                <c:pt idx="4075">
                  <c:v>4074</c:v>
                </c:pt>
                <c:pt idx="4076">
                  <c:v>4075</c:v>
                </c:pt>
                <c:pt idx="4077">
                  <c:v>4076</c:v>
                </c:pt>
                <c:pt idx="4078">
                  <c:v>4077</c:v>
                </c:pt>
                <c:pt idx="4079">
                  <c:v>4078</c:v>
                </c:pt>
                <c:pt idx="4080">
                  <c:v>4079</c:v>
                </c:pt>
                <c:pt idx="4081">
                  <c:v>4080</c:v>
                </c:pt>
                <c:pt idx="4082">
                  <c:v>4081</c:v>
                </c:pt>
                <c:pt idx="4083">
                  <c:v>4082</c:v>
                </c:pt>
                <c:pt idx="4084">
                  <c:v>4083</c:v>
                </c:pt>
                <c:pt idx="4085">
                  <c:v>4084</c:v>
                </c:pt>
                <c:pt idx="4086">
                  <c:v>4085</c:v>
                </c:pt>
                <c:pt idx="4087">
                  <c:v>4086</c:v>
                </c:pt>
                <c:pt idx="4088">
                  <c:v>4087</c:v>
                </c:pt>
                <c:pt idx="4089">
                  <c:v>4088</c:v>
                </c:pt>
                <c:pt idx="4090">
                  <c:v>4089</c:v>
                </c:pt>
                <c:pt idx="4091">
                  <c:v>4090</c:v>
                </c:pt>
                <c:pt idx="4092">
                  <c:v>4091</c:v>
                </c:pt>
                <c:pt idx="4093">
                  <c:v>4092</c:v>
                </c:pt>
                <c:pt idx="4094">
                  <c:v>4093</c:v>
                </c:pt>
                <c:pt idx="4095">
                  <c:v>4094</c:v>
                </c:pt>
                <c:pt idx="4096">
                  <c:v>4095</c:v>
                </c:pt>
                <c:pt idx="4097">
                  <c:v>4096</c:v>
                </c:pt>
                <c:pt idx="4098">
                  <c:v>4097</c:v>
                </c:pt>
                <c:pt idx="4099">
                  <c:v>4098</c:v>
                </c:pt>
                <c:pt idx="4100">
                  <c:v>4099</c:v>
                </c:pt>
                <c:pt idx="4101">
                  <c:v>4100</c:v>
                </c:pt>
                <c:pt idx="4102">
                  <c:v>4101</c:v>
                </c:pt>
                <c:pt idx="4103">
                  <c:v>4102</c:v>
                </c:pt>
                <c:pt idx="4104">
                  <c:v>4103</c:v>
                </c:pt>
                <c:pt idx="4105">
                  <c:v>4104</c:v>
                </c:pt>
                <c:pt idx="4106">
                  <c:v>4105</c:v>
                </c:pt>
                <c:pt idx="4107">
                  <c:v>4106</c:v>
                </c:pt>
                <c:pt idx="4108">
                  <c:v>4107</c:v>
                </c:pt>
                <c:pt idx="4109">
                  <c:v>4108</c:v>
                </c:pt>
                <c:pt idx="4110">
                  <c:v>4109</c:v>
                </c:pt>
                <c:pt idx="4111">
                  <c:v>4110</c:v>
                </c:pt>
                <c:pt idx="4112">
                  <c:v>4111</c:v>
                </c:pt>
                <c:pt idx="4113">
                  <c:v>4112</c:v>
                </c:pt>
                <c:pt idx="4114">
                  <c:v>4113</c:v>
                </c:pt>
                <c:pt idx="4115">
                  <c:v>4114</c:v>
                </c:pt>
                <c:pt idx="4116">
                  <c:v>4115</c:v>
                </c:pt>
                <c:pt idx="4117">
                  <c:v>4116</c:v>
                </c:pt>
                <c:pt idx="4118">
                  <c:v>4117</c:v>
                </c:pt>
                <c:pt idx="4119">
                  <c:v>4118</c:v>
                </c:pt>
                <c:pt idx="4120">
                  <c:v>4119</c:v>
                </c:pt>
                <c:pt idx="4121">
                  <c:v>4120</c:v>
                </c:pt>
                <c:pt idx="4122">
                  <c:v>4121</c:v>
                </c:pt>
                <c:pt idx="4123">
                  <c:v>4122</c:v>
                </c:pt>
                <c:pt idx="4124">
                  <c:v>4123</c:v>
                </c:pt>
                <c:pt idx="4125">
                  <c:v>4124</c:v>
                </c:pt>
                <c:pt idx="4126">
                  <c:v>4125</c:v>
                </c:pt>
                <c:pt idx="4127">
                  <c:v>4126</c:v>
                </c:pt>
                <c:pt idx="4128">
                  <c:v>4127</c:v>
                </c:pt>
                <c:pt idx="4129">
                  <c:v>4128</c:v>
                </c:pt>
                <c:pt idx="4130">
                  <c:v>4129</c:v>
                </c:pt>
                <c:pt idx="4131">
                  <c:v>4130</c:v>
                </c:pt>
                <c:pt idx="4132">
                  <c:v>4131</c:v>
                </c:pt>
                <c:pt idx="4133">
                  <c:v>4132</c:v>
                </c:pt>
                <c:pt idx="4134">
                  <c:v>4133</c:v>
                </c:pt>
                <c:pt idx="4135">
                  <c:v>4134</c:v>
                </c:pt>
                <c:pt idx="4136">
                  <c:v>4135</c:v>
                </c:pt>
                <c:pt idx="4137">
                  <c:v>4136</c:v>
                </c:pt>
                <c:pt idx="4138">
                  <c:v>4137</c:v>
                </c:pt>
                <c:pt idx="4139">
                  <c:v>4138</c:v>
                </c:pt>
                <c:pt idx="4140">
                  <c:v>4139</c:v>
                </c:pt>
                <c:pt idx="4141">
                  <c:v>4140</c:v>
                </c:pt>
                <c:pt idx="4142">
                  <c:v>4141</c:v>
                </c:pt>
                <c:pt idx="4143">
                  <c:v>4142</c:v>
                </c:pt>
                <c:pt idx="4144">
                  <c:v>4143</c:v>
                </c:pt>
                <c:pt idx="4145">
                  <c:v>4144</c:v>
                </c:pt>
                <c:pt idx="4146">
                  <c:v>4145</c:v>
                </c:pt>
                <c:pt idx="4147">
                  <c:v>4146</c:v>
                </c:pt>
                <c:pt idx="4148">
                  <c:v>4147</c:v>
                </c:pt>
                <c:pt idx="4149">
                  <c:v>4148</c:v>
                </c:pt>
                <c:pt idx="4150">
                  <c:v>4149</c:v>
                </c:pt>
                <c:pt idx="4151">
                  <c:v>4150</c:v>
                </c:pt>
                <c:pt idx="4152">
                  <c:v>4151</c:v>
                </c:pt>
                <c:pt idx="4153">
                  <c:v>4152</c:v>
                </c:pt>
                <c:pt idx="4154">
                  <c:v>4153</c:v>
                </c:pt>
                <c:pt idx="4155">
                  <c:v>4154</c:v>
                </c:pt>
                <c:pt idx="4156">
                  <c:v>4155</c:v>
                </c:pt>
                <c:pt idx="4157">
                  <c:v>4156</c:v>
                </c:pt>
                <c:pt idx="4158">
                  <c:v>4157</c:v>
                </c:pt>
                <c:pt idx="4159">
                  <c:v>4158</c:v>
                </c:pt>
                <c:pt idx="4160">
                  <c:v>4159</c:v>
                </c:pt>
                <c:pt idx="4161">
                  <c:v>4160</c:v>
                </c:pt>
                <c:pt idx="4162">
                  <c:v>4161</c:v>
                </c:pt>
                <c:pt idx="4163">
                  <c:v>4162</c:v>
                </c:pt>
                <c:pt idx="4164">
                  <c:v>4163</c:v>
                </c:pt>
                <c:pt idx="4165">
                  <c:v>4164</c:v>
                </c:pt>
                <c:pt idx="4166">
                  <c:v>4165</c:v>
                </c:pt>
                <c:pt idx="4167">
                  <c:v>4166</c:v>
                </c:pt>
                <c:pt idx="4168">
                  <c:v>4167</c:v>
                </c:pt>
                <c:pt idx="4169">
                  <c:v>4168</c:v>
                </c:pt>
                <c:pt idx="4170">
                  <c:v>4169</c:v>
                </c:pt>
                <c:pt idx="4171">
                  <c:v>4170</c:v>
                </c:pt>
                <c:pt idx="4172">
                  <c:v>4171</c:v>
                </c:pt>
                <c:pt idx="4173">
                  <c:v>4172</c:v>
                </c:pt>
                <c:pt idx="4174">
                  <c:v>4173</c:v>
                </c:pt>
                <c:pt idx="4175">
                  <c:v>4174</c:v>
                </c:pt>
                <c:pt idx="4176">
                  <c:v>4175</c:v>
                </c:pt>
                <c:pt idx="4177">
                  <c:v>4176</c:v>
                </c:pt>
                <c:pt idx="4178">
                  <c:v>4177</c:v>
                </c:pt>
                <c:pt idx="4179">
                  <c:v>4178</c:v>
                </c:pt>
                <c:pt idx="4180">
                  <c:v>4179</c:v>
                </c:pt>
                <c:pt idx="4181">
                  <c:v>4180</c:v>
                </c:pt>
                <c:pt idx="4182">
                  <c:v>4181</c:v>
                </c:pt>
                <c:pt idx="4183">
                  <c:v>4182</c:v>
                </c:pt>
                <c:pt idx="4184">
                  <c:v>4183</c:v>
                </c:pt>
                <c:pt idx="4185">
                  <c:v>4184</c:v>
                </c:pt>
                <c:pt idx="4186">
                  <c:v>4185</c:v>
                </c:pt>
                <c:pt idx="4187">
                  <c:v>4186</c:v>
                </c:pt>
                <c:pt idx="4188">
                  <c:v>4187</c:v>
                </c:pt>
                <c:pt idx="4189">
                  <c:v>4188</c:v>
                </c:pt>
                <c:pt idx="4190">
                  <c:v>4189</c:v>
                </c:pt>
                <c:pt idx="4191">
                  <c:v>4190</c:v>
                </c:pt>
                <c:pt idx="4192">
                  <c:v>4191</c:v>
                </c:pt>
                <c:pt idx="4193">
                  <c:v>4192</c:v>
                </c:pt>
                <c:pt idx="4194">
                  <c:v>4193</c:v>
                </c:pt>
                <c:pt idx="4195">
                  <c:v>4194</c:v>
                </c:pt>
                <c:pt idx="4196">
                  <c:v>4195</c:v>
                </c:pt>
                <c:pt idx="4197">
                  <c:v>4196</c:v>
                </c:pt>
                <c:pt idx="4198">
                  <c:v>4197</c:v>
                </c:pt>
                <c:pt idx="4199">
                  <c:v>4198</c:v>
                </c:pt>
                <c:pt idx="4200">
                  <c:v>4199</c:v>
                </c:pt>
                <c:pt idx="4201">
                  <c:v>4200</c:v>
                </c:pt>
                <c:pt idx="4202">
                  <c:v>4201</c:v>
                </c:pt>
                <c:pt idx="4203">
                  <c:v>4202</c:v>
                </c:pt>
                <c:pt idx="4204">
                  <c:v>4203</c:v>
                </c:pt>
                <c:pt idx="4205">
                  <c:v>4204</c:v>
                </c:pt>
                <c:pt idx="4206">
                  <c:v>4205</c:v>
                </c:pt>
                <c:pt idx="4207">
                  <c:v>4206</c:v>
                </c:pt>
                <c:pt idx="4208">
                  <c:v>4207</c:v>
                </c:pt>
                <c:pt idx="4209">
                  <c:v>4208</c:v>
                </c:pt>
                <c:pt idx="4210">
                  <c:v>4209</c:v>
                </c:pt>
                <c:pt idx="4211">
                  <c:v>4210</c:v>
                </c:pt>
                <c:pt idx="4212">
                  <c:v>4211</c:v>
                </c:pt>
                <c:pt idx="4213">
                  <c:v>4212</c:v>
                </c:pt>
                <c:pt idx="4214">
                  <c:v>4213</c:v>
                </c:pt>
                <c:pt idx="4215">
                  <c:v>4214</c:v>
                </c:pt>
                <c:pt idx="4216">
                  <c:v>4215</c:v>
                </c:pt>
                <c:pt idx="4217">
                  <c:v>4216</c:v>
                </c:pt>
                <c:pt idx="4218">
                  <c:v>4217</c:v>
                </c:pt>
                <c:pt idx="4219">
                  <c:v>4218</c:v>
                </c:pt>
                <c:pt idx="4220">
                  <c:v>4219</c:v>
                </c:pt>
                <c:pt idx="4221">
                  <c:v>4220</c:v>
                </c:pt>
                <c:pt idx="4222">
                  <c:v>4221</c:v>
                </c:pt>
                <c:pt idx="4223">
                  <c:v>4222</c:v>
                </c:pt>
                <c:pt idx="4224">
                  <c:v>4223</c:v>
                </c:pt>
                <c:pt idx="4225">
                  <c:v>4224</c:v>
                </c:pt>
                <c:pt idx="4226">
                  <c:v>4225</c:v>
                </c:pt>
                <c:pt idx="4227">
                  <c:v>4226</c:v>
                </c:pt>
                <c:pt idx="4228">
                  <c:v>4227</c:v>
                </c:pt>
                <c:pt idx="4229">
                  <c:v>4228</c:v>
                </c:pt>
                <c:pt idx="4230">
                  <c:v>4229</c:v>
                </c:pt>
                <c:pt idx="4231">
                  <c:v>4230</c:v>
                </c:pt>
                <c:pt idx="4232">
                  <c:v>4231</c:v>
                </c:pt>
                <c:pt idx="4233">
                  <c:v>4232</c:v>
                </c:pt>
                <c:pt idx="4234">
                  <c:v>4233</c:v>
                </c:pt>
                <c:pt idx="4235">
                  <c:v>4234</c:v>
                </c:pt>
                <c:pt idx="4236">
                  <c:v>4235</c:v>
                </c:pt>
                <c:pt idx="4237">
                  <c:v>4236</c:v>
                </c:pt>
                <c:pt idx="4238">
                  <c:v>4237</c:v>
                </c:pt>
                <c:pt idx="4239">
                  <c:v>4238</c:v>
                </c:pt>
                <c:pt idx="4240">
                  <c:v>4239</c:v>
                </c:pt>
                <c:pt idx="4241">
                  <c:v>4240</c:v>
                </c:pt>
                <c:pt idx="4242">
                  <c:v>4241</c:v>
                </c:pt>
                <c:pt idx="4243">
                  <c:v>4242</c:v>
                </c:pt>
                <c:pt idx="4244">
                  <c:v>4243</c:v>
                </c:pt>
                <c:pt idx="4245">
                  <c:v>4244</c:v>
                </c:pt>
                <c:pt idx="4246">
                  <c:v>4245</c:v>
                </c:pt>
                <c:pt idx="4247">
                  <c:v>4246</c:v>
                </c:pt>
                <c:pt idx="4248">
                  <c:v>4247</c:v>
                </c:pt>
                <c:pt idx="4249">
                  <c:v>4248</c:v>
                </c:pt>
                <c:pt idx="4250">
                  <c:v>4249</c:v>
                </c:pt>
                <c:pt idx="4251">
                  <c:v>4250</c:v>
                </c:pt>
                <c:pt idx="4252">
                  <c:v>4251</c:v>
                </c:pt>
                <c:pt idx="4253">
                  <c:v>4252</c:v>
                </c:pt>
                <c:pt idx="4254">
                  <c:v>4253</c:v>
                </c:pt>
                <c:pt idx="4255">
                  <c:v>4254</c:v>
                </c:pt>
                <c:pt idx="4256">
                  <c:v>4255</c:v>
                </c:pt>
                <c:pt idx="4257">
                  <c:v>4256</c:v>
                </c:pt>
                <c:pt idx="4258">
                  <c:v>4257</c:v>
                </c:pt>
                <c:pt idx="4259">
                  <c:v>4258</c:v>
                </c:pt>
                <c:pt idx="4260">
                  <c:v>4259</c:v>
                </c:pt>
                <c:pt idx="4261">
                  <c:v>4260</c:v>
                </c:pt>
                <c:pt idx="4262">
                  <c:v>4261</c:v>
                </c:pt>
                <c:pt idx="4263">
                  <c:v>4262</c:v>
                </c:pt>
                <c:pt idx="4264">
                  <c:v>4263</c:v>
                </c:pt>
                <c:pt idx="4265">
                  <c:v>4264</c:v>
                </c:pt>
                <c:pt idx="4266">
                  <c:v>4265</c:v>
                </c:pt>
                <c:pt idx="4267">
                  <c:v>4266</c:v>
                </c:pt>
                <c:pt idx="4268">
                  <c:v>4267</c:v>
                </c:pt>
                <c:pt idx="4269">
                  <c:v>4268</c:v>
                </c:pt>
                <c:pt idx="4270">
                  <c:v>4269</c:v>
                </c:pt>
                <c:pt idx="4271">
                  <c:v>4270</c:v>
                </c:pt>
                <c:pt idx="4272">
                  <c:v>4271</c:v>
                </c:pt>
                <c:pt idx="4273">
                  <c:v>4272</c:v>
                </c:pt>
                <c:pt idx="4274">
                  <c:v>4273</c:v>
                </c:pt>
                <c:pt idx="4275">
                  <c:v>4274</c:v>
                </c:pt>
                <c:pt idx="4276">
                  <c:v>4275</c:v>
                </c:pt>
                <c:pt idx="4277">
                  <c:v>4276</c:v>
                </c:pt>
                <c:pt idx="4278">
                  <c:v>4277</c:v>
                </c:pt>
                <c:pt idx="4279">
                  <c:v>4278</c:v>
                </c:pt>
                <c:pt idx="4280">
                  <c:v>4279</c:v>
                </c:pt>
                <c:pt idx="4281">
                  <c:v>4280</c:v>
                </c:pt>
                <c:pt idx="4282">
                  <c:v>4281</c:v>
                </c:pt>
                <c:pt idx="4283">
                  <c:v>4282</c:v>
                </c:pt>
                <c:pt idx="4284">
                  <c:v>4283</c:v>
                </c:pt>
                <c:pt idx="4285">
                  <c:v>4284</c:v>
                </c:pt>
                <c:pt idx="4286">
                  <c:v>4285</c:v>
                </c:pt>
                <c:pt idx="4287">
                  <c:v>4286</c:v>
                </c:pt>
                <c:pt idx="4288">
                  <c:v>4287</c:v>
                </c:pt>
                <c:pt idx="4289">
                  <c:v>4288</c:v>
                </c:pt>
                <c:pt idx="4290">
                  <c:v>4289</c:v>
                </c:pt>
                <c:pt idx="4291">
                  <c:v>4290</c:v>
                </c:pt>
                <c:pt idx="4292">
                  <c:v>4291</c:v>
                </c:pt>
                <c:pt idx="4293">
                  <c:v>4292</c:v>
                </c:pt>
                <c:pt idx="4294">
                  <c:v>4293</c:v>
                </c:pt>
                <c:pt idx="4295">
                  <c:v>4294</c:v>
                </c:pt>
                <c:pt idx="4296">
                  <c:v>4295</c:v>
                </c:pt>
                <c:pt idx="4297">
                  <c:v>4296</c:v>
                </c:pt>
                <c:pt idx="4298">
                  <c:v>4297</c:v>
                </c:pt>
                <c:pt idx="4299">
                  <c:v>4298</c:v>
                </c:pt>
                <c:pt idx="4300">
                  <c:v>4299</c:v>
                </c:pt>
                <c:pt idx="4301">
                  <c:v>4300</c:v>
                </c:pt>
                <c:pt idx="4302">
                  <c:v>4301</c:v>
                </c:pt>
                <c:pt idx="4303">
                  <c:v>4302</c:v>
                </c:pt>
                <c:pt idx="4304">
                  <c:v>4303</c:v>
                </c:pt>
                <c:pt idx="4305">
                  <c:v>4304</c:v>
                </c:pt>
                <c:pt idx="4306">
                  <c:v>4305</c:v>
                </c:pt>
                <c:pt idx="4307">
                  <c:v>4306</c:v>
                </c:pt>
                <c:pt idx="4308">
                  <c:v>4307</c:v>
                </c:pt>
                <c:pt idx="4309">
                  <c:v>4308</c:v>
                </c:pt>
                <c:pt idx="4310">
                  <c:v>4309</c:v>
                </c:pt>
                <c:pt idx="4311">
                  <c:v>4310</c:v>
                </c:pt>
                <c:pt idx="4312">
                  <c:v>4311</c:v>
                </c:pt>
                <c:pt idx="4313">
                  <c:v>4312</c:v>
                </c:pt>
                <c:pt idx="4314">
                  <c:v>4313</c:v>
                </c:pt>
                <c:pt idx="4315">
                  <c:v>4314</c:v>
                </c:pt>
                <c:pt idx="4316">
                  <c:v>4315</c:v>
                </c:pt>
                <c:pt idx="4317">
                  <c:v>4316</c:v>
                </c:pt>
                <c:pt idx="4318">
                  <c:v>4317</c:v>
                </c:pt>
                <c:pt idx="4319">
                  <c:v>4318</c:v>
                </c:pt>
                <c:pt idx="4320">
                  <c:v>4319</c:v>
                </c:pt>
                <c:pt idx="4321">
                  <c:v>4320</c:v>
                </c:pt>
                <c:pt idx="4322">
                  <c:v>4321</c:v>
                </c:pt>
                <c:pt idx="4323">
                  <c:v>4322</c:v>
                </c:pt>
                <c:pt idx="4324">
                  <c:v>4323</c:v>
                </c:pt>
                <c:pt idx="4325">
                  <c:v>4324</c:v>
                </c:pt>
                <c:pt idx="4326">
                  <c:v>4325</c:v>
                </c:pt>
                <c:pt idx="4327">
                  <c:v>4326</c:v>
                </c:pt>
                <c:pt idx="4328">
                  <c:v>4327</c:v>
                </c:pt>
                <c:pt idx="4329">
                  <c:v>4328</c:v>
                </c:pt>
                <c:pt idx="4330">
                  <c:v>4329</c:v>
                </c:pt>
                <c:pt idx="4331">
                  <c:v>4330</c:v>
                </c:pt>
                <c:pt idx="4332">
                  <c:v>4331</c:v>
                </c:pt>
                <c:pt idx="4333">
                  <c:v>4332</c:v>
                </c:pt>
                <c:pt idx="4334">
                  <c:v>4333</c:v>
                </c:pt>
                <c:pt idx="4335">
                  <c:v>4334</c:v>
                </c:pt>
                <c:pt idx="4336">
                  <c:v>4335</c:v>
                </c:pt>
                <c:pt idx="4337">
                  <c:v>4336</c:v>
                </c:pt>
                <c:pt idx="4338">
                  <c:v>4337</c:v>
                </c:pt>
                <c:pt idx="4339">
                  <c:v>4338</c:v>
                </c:pt>
                <c:pt idx="4340">
                  <c:v>4339</c:v>
                </c:pt>
                <c:pt idx="4341">
                  <c:v>4340</c:v>
                </c:pt>
                <c:pt idx="4342">
                  <c:v>4341</c:v>
                </c:pt>
                <c:pt idx="4343">
                  <c:v>4342</c:v>
                </c:pt>
                <c:pt idx="4344">
                  <c:v>4343</c:v>
                </c:pt>
                <c:pt idx="4345">
                  <c:v>4344</c:v>
                </c:pt>
                <c:pt idx="4346">
                  <c:v>4345</c:v>
                </c:pt>
                <c:pt idx="4347">
                  <c:v>4346</c:v>
                </c:pt>
                <c:pt idx="4348">
                  <c:v>4347</c:v>
                </c:pt>
                <c:pt idx="4349">
                  <c:v>4348</c:v>
                </c:pt>
                <c:pt idx="4350">
                  <c:v>4349</c:v>
                </c:pt>
                <c:pt idx="4351">
                  <c:v>4350</c:v>
                </c:pt>
                <c:pt idx="4352">
                  <c:v>4351</c:v>
                </c:pt>
                <c:pt idx="4353">
                  <c:v>4352</c:v>
                </c:pt>
                <c:pt idx="4354">
                  <c:v>4353</c:v>
                </c:pt>
                <c:pt idx="4355">
                  <c:v>4354</c:v>
                </c:pt>
                <c:pt idx="4356">
                  <c:v>4355</c:v>
                </c:pt>
                <c:pt idx="4357">
                  <c:v>4356</c:v>
                </c:pt>
                <c:pt idx="4358">
                  <c:v>4357</c:v>
                </c:pt>
                <c:pt idx="4359">
                  <c:v>4358</c:v>
                </c:pt>
                <c:pt idx="4360">
                  <c:v>4359</c:v>
                </c:pt>
                <c:pt idx="4361">
                  <c:v>4360</c:v>
                </c:pt>
                <c:pt idx="4362">
                  <c:v>4361</c:v>
                </c:pt>
                <c:pt idx="4363">
                  <c:v>4362</c:v>
                </c:pt>
                <c:pt idx="4364">
                  <c:v>4363</c:v>
                </c:pt>
                <c:pt idx="4365">
                  <c:v>4364</c:v>
                </c:pt>
                <c:pt idx="4366">
                  <c:v>4365</c:v>
                </c:pt>
                <c:pt idx="4367">
                  <c:v>4366</c:v>
                </c:pt>
                <c:pt idx="4368">
                  <c:v>4367</c:v>
                </c:pt>
                <c:pt idx="4369">
                  <c:v>4368</c:v>
                </c:pt>
                <c:pt idx="4370">
                  <c:v>4369</c:v>
                </c:pt>
                <c:pt idx="4371">
                  <c:v>4370</c:v>
                </c:pt>
                <c:pt idx="4372">
                  <c:v>4371</c:v>
                </c:pt>
                <c:pt idx="4373">
                  <c:v>4372</c:v>
                </c:pt>
                <c:pt idx="4374">
                  <c:v>4373</c:v>
                </c:pt>
                <c:pt idx="4375">
                  <c:v>4374</c:v>
                </c:pt>
                <c:pt idx="4376">
                  <c:v>4375</c:v>
                </c:pt>
                <c:pt idx="4377">
                  <c:v>4376</c:v>
                </c:pt>
                <c:pt idx="4378">
                  <c:v>4377</c:v>
                </c:pt>
                <c:pt idx="4379">
                  <c:v>4378</c:v>
                </c:pt>
                <c:pt idx="4380">
                  <c:v>4379</c:v>
                </c:pt>
                <c:pt idx="4381">
                  <c:v>4380</c:v>
                </c:pt>
                <c:pt idx="4382">
                  <c:v>4381</c:v>
                </c:pt>
                <c:pt idx="4383">
                  <c:v>4382</c:v>
                </c:pt>
                <c:pt idx="4384">
                  <c:v>4383</c:v>
                </c:pt>
                <c:pt idx="4385">
                  <c:v>4384</c:v>
                </c:pt>
                <c:pt idx="4386">
                  <c:v>4385</c:v>
                </c:pt>
                <c:pt idx="4387">
                  <c:v>4386</c:v>
                </c:pt>
                <c:pt idx="4388">
                  <c:v>4387</c:v>
                </c:pt>
                <c:pt idx="4389">
                  <c:v>4388</c:v>
                </c:pt>
                <c:pt idx="4390">
                  <c:v>4389</c:v>
                </c:pt>
                <c:pt idx="4391">
                  <c:v>4390</c:v>
                </c:pt>
                <c:pt idx="4392">
                  <c:v>4391</c:v>
                </c:pt>
                <c:pt idx="4393">
                  <c:v>4392</c:v>
                </c:pt>
                <c:pt idx="4394">
                  <c:v>4393</c:v>
                </c:pt>
                <c:pt idx="4395">
                  <c:v>4394</c:v>
                </c:pt>
                <c:pt idx="4396">
                  <c:v>4395</c:v>
                </c:pt>
                <c:pt idx="4397">
                  <c:v>4396</c:v>
                </c:pt>
                <c:pt idx="4398">
                  <c:v>4397</c:v>
                </c:pt>
                <c:pt idx="4399">
                  <c:v>4398</c:v>
                </c:pt>
                <c:pt idx="4400">
                  <c:v>4399</c:v>
                </c:pt>
                <c:pt idx="4401">
                  <c:v>4400</c:v>
                </c:pt>
                <c:pt idx="4402">
                  <c:v>4401</c:v>
                </c:pt>
                <c:pt idx="4403">
                  <c:v>4402</c:v>
                </c:pt>
                <c:pt idx="4404">
                  <c:v>4403</c:v>
                </c:pt>
                <c:pt idx="4405">
                  <c:v>4404</c:v>
                </c:pt>
                <c:pt idx="4406">
                  <c:v>4405</c:v>
                </c:pt>
                <c:pt idx="4407">
                  <c:v>4406</c:v>
                </c:pt>
                <c:pt idx="4408">
                  <c:v>4407</c:v>
                </c:pt>
                <c:pt idx="4409">
                  <c:v>4408</c:v>
                </c:pt>
                <c:pt idx="4410">
                  <c:v>4409</c:v>
                </c:pt>
                <c:pt idx="4411">
                  <c:v>4410</c:v>
                </c:pt>
                <c:pt idx="4412">
                  <c:v>4411</c:v>
                </c:pt>
                <c:pt idx="4413">
                  <c:v>4412</c:v>
                </c:pt>
                <c:pt idx="4414">
                  <c:v>4413</c:v>
                </c:pt>
                <c:pt idx="4415">
                  <c:v>4414</c:v>
                </c:pt>
                <c:pt idx="4416">
                  <c:v>4415</c:v>
                </c:pt>
                <c:pt idx="4417">
                  <c:v>4416</c:v>
                </c:pt>
                <c:pt idx="4418">
                  <c:v>4417</c:v>
                </c:pt>
                <c:pt idx="4419">
                  <c:v>4418</c:v>
                </c:pt>
                <c:pt idx="4420">
                  <c:v>4419</c:v>
                </c:pt>
                <c:pt idx="4421">
                  <c:v>4420</c:v>
                </c:pt>
                <c:pt idx="4422">
                  <c:v>4421</c:v>
                </c:pt>
                <c:pt idx="4423">
                  <c:v>4422</c:v>
                </c:pt>
                <c:pt idx="4424">
                  <c:v>4423</c:v>
                </c:pt>
                <c:pt idx="4425">
                  <c:v>4424</c:v>
                </c:pt>
                <c:pt idx="4426">
                  <c:v>4425</c:v>
                </c:pt>
                <c:pt idx="4427">
                  <c:v>4426</c:v>
                </c:pt>
                <c:pt idx="4428">
                  <c:v>4427</c:v>
                </c:pt>
                <c:pt idx="4429">
                  <c:v>4428</c:v>
                </c:pt>
                <c:pt idx="4430">
                  <c:v>4429</c:v>
                </c:pt>
                <c:pt idx="4431">
                  <c:v>4430</c:v>
                </c:pt>
                <c:pt idx="4432">
                  <c:v>4431</c:v>
                </c:pt>
                <c:pt idx="4433">
                  <c:v>4432</c:v>
                </c:pt>
                <c:pt idx="4434">
                  <c:v>4433</c:v>
                </c:pt>
                <c:pt idx="4435">
                  <c:v>4434</c:v>
                </c:pt>
                <c:pt idx="4436">
                  <c:v>4435</c:v>
                </c:pt>
                <c:pt idx="4437">
                  <c:v>4436</c:v>
                </c:pt>
                <c:pt idx="4438">
                  <c:v>4437</c:v>
                </c:pt>
                <c:pt idx="4439">
                  <c:v>4438</c:v>
                </c:pt>
                <c:pt idx="4440">
                  <c:v>4439</c:v>
                </c:pt>
                <c:pt idx="4441">
                  <c:v>4440</c:v>
                </c:pt>
                <c:pt idx="4442">
                  <c:v>4441</c:v>
                </c:pt>
                <c:pt idx="4443">
                  <c:v>4442</c:v>
                </c:pt>
                <c:pt idx="4444">
                  <c:v>4443</c:v>
                </c:pt>
                <c:pt idx="4445">
                  <c:v>4444</c:v>
                </c:pt>
                <c:pt idx="4446">
                  <c:v>4445</c:v>
                </c:pt>
                <c:pt idx="4447">
                  <c:v>4446</c:v>
                </c:pt>
                <c:pt idx="4448">
                  <c:v>4447</c:v>
                </c:pt>
                <c:pt idx="4449">
                  <c:v>4448</c:v>
                </c:pt>
                <c:pt idx="4450">
                  <c:v>4449</c:v>
                </c:pt>
                <c:pt idx="4451">
                  <c:v>4450</c:v>
                </c:pt>
                <c:pt idx="4452">
                  <c:v>4451</c:v>
                </c:pt>
                <c:pt idx="4453">
                  <c:v>4452</c:v>
                </c:pt>
                <c:pt idx="4454">
                  <c:v>4453</c:v>
                </c:pt>
                <c:pt idx="4455">
                  <c:v>4454</c:v>
                </c:pt>
                <c:pt idx="4456">
                  <c:v>4455</c:v>
                </c:pt>
                <c:pt idx="4457">
                  <c:v>4456</c:v>
                </c:pt>
                <c:pt idx="4458">
                  <c:v>4457</c:v>
                </c:pt>
                <c:pt idx="4459">
                  <c:v>4458</c:v>
                </c:pt>
                <c:pt idx="4460">
                  <c:v>4459</c:v>
                </c:pt>
                <c:pt idx="4461">
                  <c:v>4460</c:v>
                </c:pt>
                <c:pt idx="4462">
                  <c:v>4461</c:v>
                </c:pt>
                <c:pt idx="4463">
                  <c:v>4462</c:v>
                </c:pt>
                <c:pt idx="4464">
                  <c:v>4463</c:v>
                </c:pt>
                <c:pt idx="4465">
                  <c:v>4464</c:v>
                </c:pt>
                <c:pt idx="4466">
                  <c:v>4465</c:v>
                </c:pt>
                <c:pt idx="4467">
                  <c:v>4466</c:v>
                </c:pt>
                <c:pt idx="4468">
                  <c:v>4467</c:v>
                </c:pt>
                <c:pt idx="4469">
                  <c:v>4468</c:v>
                </c:pt>
                <c:pt idx="4470">
                  <c:v>4469</c:v>
                </c:pt>
                <c:pt idx="4471">
                  <c:v>4470</c:v>
                </c:pt>
                <c:pt idx="4472">
                  <c:v>4471</c:v>
                </c:pt>
                <c:pt idx="4473">
                  <c:v>4472</c:v>
                </c:pt>
                <c:pt idx="4474">
                  <c:v>4473</c:v>
                </c:pt>
                <c:pt idx="4475">
                  <c:v>4474</c:v>
                </c:pt>
                <c:pt idx="4476">
                  <c:v>4475</c:v>
                </c:pt>
                <c:pt idx="4477">
                  <c:v>4476</c:v>
                </c:pt>
                <c:pt idx="4478">
                  <c:v>4477</c:v>
                </c:pt>
                <c:pt idx="4479">
                  <c:v>4478</c:v>
                </c:pt>
                <c:pt idx="4480">
                  <c:v>4479</c:v>
                </c:pt>
                <c:pt idx="4481">
                  <c:v>4480</c:v>
                </c:pt>
                <c:pt idx="4482">
                  <c:v>4481</c:v>
                </c:pt>
                <c:pt idx="4483">
                  <c:v>4482</c:v>
                </c:pt>
                <c:pt idx="4484">
                  <c:v>4483</c:v>
                </c:pt>
                <c:pt idx="4485">
                  <c:v>4484</c:v>
                </c:pt>
                <c:pt idx="4486">
                  <c:v>4485</c:v>
                </c:pt>
                <c:pt idx="4487">
                  <c:v>4486</c:v>
                </c:pt>
                <c:pt idx="4488">
                  <c:v>4487</c:v>
                </c:pt>
                <c:pt idx="4489">
                  <c:v>4488</c:v>
                </c:pt>
                <c:pt idx="4490">
                  <c:v>4489</c:v>
                </c:pt>
                <c:pt idx="4491">
                  <c:v>4490</c:v>
                </c:pt>
                <c:pt idx="4492">
                  <c:v>4491</c:v>
                </c:pt>
                <c:pt idx="4493">
                  <c:v>4492</c:v>
                </c:pt>
                <c:pt idx="4494">
                  <c:v>4493</c:v>
                </c:pt>
                <c:pt idx="4495">
                  <c:v>4494</c:v>
                </c:pt>
                <c:pt idx="4496">
                  <c:v>4495</c:v>
                </c:pt>
                <c:pt idx="4497">
                  <c:v>4496</c:v>
                </c:pt>
                <c:pt idx="4498">
                  <c:v>4497</c:v>
                </c:pt>
                <c:pt idx="4499">
                  <c:v>4498</c:v>
                </c:pt>
                <c:pt idx="4500">
                  <c:v>4499</c:v>
                </c:pt>
                <c:pt idx="4501">
                  <c:v>4500</c:v>
                </c:pt>
                <c:pt idx="4502">
                  <c:v>4501</c:v>
                </c:pt>
                <c:pt idx="4503">
                  <c:v>4502</c:v>
                </c:pt>
                <c:pt idx="4504">
                  <c:v>4503</c:v>
                </c:pt>
                <c:pt idx="4505">
                  <c:v>4504</c:v>
                </c:pt>
                <c:pt idx="4506">
                  <c:v>4505</c:v>
                </c:pt>
                <c:pt idx="4507">
                  <c:v>4506</c:v>
                </c:pt>
                <c:pt idx="4508">
                  <c:v>4507</c:v>
                </c:pt>
                <c:pt idx="4509">
                  <c:v>4508</c:v>
                </c:pt>
                <c:pt idx="4510">
                  <c:v>4509</c:v>
                </c:pt>
                <c:pt idx="4511">
                  <c:v>4510</c:v>
                </c:pt>
                <c:pt idx="4512">
                  <c:v>4511</c:v>
                </c:pt>
                <c:pt idx="4513">
                  <c:v>4512</c:v>
                </c:pt>
                <c:pt idx="4514">
                  <c:v>4513</c:v>
                </c:pt>
                <c:pt idx="4515">
                  <c:v>4514</c:v>
                </c:pt>
                <c:pt idx="4516">
                  <c:v>4515</c:v>
                </c:pt>
                <c:pt idx="4517">
                  <c:v>4516</c:v>
                </c:pt>
                <c:pt idx="4518">
                  <c:v>4517</c:v>
                </c:pt>
                <c:pt idx="4519">
                  <c:v>4518</c:v>
                </c:pt>
                <c:pt idx="4520">
                  <c:v>4519</c:v>
                </c:pt>
                <c:pt idx="4521">
                  <c:v>4520</c:v>
                </c:pt>
                <c:pt idx="4522">
                  <c:v>4521</c:v>
                </c:pt>
                <c:pt idx="4523">
                  <c:v>4522</c:v>
                </c:pt>
                <c:pt idx="4524">
                  <c:v>4523</c:v>
                </c:pt>
                <c:pt idx="4525">
                  <c:v>4524</c:v>
                </c:pt>
                <c:pt idx="4526">
                  <c:v>4525</c:v>
                </c:pt>
                <c:pt idx="4527">
                  <c:v>4526</c:v>
                </c:pt>
                <c:pt idx="4528">
                  <c:v>4527</c:v>
                </c:pt>
                <c:pt idx="4529">
                  <c:v>4528</c:v>
                </c:pt>
                <c:pt idx="4530">
                  <c:v>4529</c:v>
                </c:pt>
                <c:pt idx="4531">
                  <c:v>4530</c:v>
                </c:pt>
                <c:pt idx="4532">
                  <c:v>4531</c:v>
                </c:pt>
                <c:pt idx="4533">
                  <c:v>4532</c:v>
                </c:pt>
                <c:pt idx="4534">
                  <c:v>4533</c:v>
                </c:pt>
                <c:pt idx="4535">
                  <c:v>4534</c:v>
                </c:pt>
                <c:pt idx="4536">
                  <c:v>4535</c:v>
                </c:pt>
                <c:pt idx="4537">
                  <c:v>4536</c:v>
                </c:pt>
                <c:pt idx="4538">
                  <c:v>4537</c:v>
                </c:pt>
                <c:pt idx="4539">
                  <c:v>4538</c:v>
                </c:pt>
                <c:pt idx="4540">
                  <c:v>4539</c:v>
                </c:pt>
                <c:pt idx="4541">
                  <c:v>4540</c:v>
                </c:pt>
                <c:pt idx="4542">
                  <c:v>4541</c:v>
                </c:pt>
                <c:pt idx="4543">
                  <c:v>4542</c:v>
                </c:pt>
                <c:pt idx="4544">
                  <c:v>4543</c:v>
                </c:pt>
                <c:pt idx="4545">
                  <c:v>4544</c:v>
                </c:pt>
                <c:pt idx="4546">
                  <c:v>4545</c:v>
                </c:pt>
                <c:pt idx="4547">
                  <c:v>4546</c:v>
                </c:pt>
                <c:pt idx="4548">
                  <c:v>4547</c:v>
                </c:pt>
                <c:pt idx="4549">
                  <c:v>4548</c:v>
                </c:pt>
                <c:pt idx="4550">
                  <c:v>4549</c:v>
                </c:pt>
                <c:pt idx="4551">
                  <c:v>4550</c:v>
                </c:pt>
                <c:pt idx="4552">
                  <c:v>4551</c:v>
                </c:pt>
                <c:pt idx="4553">
                  <c:v>4552</c:v>
                </c:pt>
                <c:pt idx="4554">
                  <c:v>4553</c:v>
                </c:pt>
                <c:pt idx="4555">
                  <c:v>4554</c:v>
                </c:pt>
                <c:pt idx="4556">
                  <c:v>4555</c:v>
                </c:pt>
                <c:pt idx="4557">
                  <c:v>4556</c:v>
                </c:pt>
                <c:pt idx="4558">
                  <c:v>4557</c:v>
                </c:pt>
                <c:pt idx="4559">
                  <c:v>4558</c:v>
                </c:pt>
                <c:pt idx="4560">
                  <c:v>4559</c:v>
                </c:pt>
                <c:pt idx="4561">
                  <c:v>4560</c:v>
                </c:pt>
                <c:pt idx="4562">
                  <c:v>4561</c:v>
                </c:pt>
                <c:pt idx="4563">
                  <c:v>4562</c:v>
                </c:pt>
                <c:pt idx="4564">
                  <c:v>4563</c:v>
                </c:pt>
                <c:pt idx="4565">
                  <c:v>4564</c:v>
                </c:pt>
                <c:pt idx="4566">
                  <c:v>4565</c:v>
                </c:pt>
                <c:pt idx="4567">
                  <c:v>4566</c:v>
                </c:pt>
                <c:pt idx="4568">
                  <c:v>4567</c:v>
                </c:pt>
                <c:pt idx="4569">
                  <c:v>4568</c:v>
                </c:pt>
                <c:pt idx="4570">
                  <c:v>4569</c:v>
                </c:pt>
                <c:pt idx="4571">
                  <c:v>4570</c:v>
                </c:pt>
                <c:pt idx="4572">
                  <c:v>4571</c:v>
                </c:pt>
                <c:pt idx="4573">
                  <c:v>4572</c:v>
                </c:pt>
                <c:pt idx="4574">
                  <c:v>4573</c:v>
                </c:pt>
                <c:pt idx="4575">
                  <c:v>4574</c:v>
                </c:pt>
                <c:pt idx="4576">
                  <c:v>4575</c:v>
                </c:pt>
                <c:pt idx="4577">
                  <c:v>4576</c:v>
                </c:pt>
                <c:pt idx="4578">
                  <c:v>4577</c:v>
                </c:pt>
                <c:pt idx="4579">
                  <c:v>4578</c:v>
                </c:pt>
                <c:pt idx="4580">
                  <c:v>4579</c:v>
                </c:pt>
                <c:pt idx="4581">
                  <c:v>4580</c:v>
                </c:pt>
                <c:pt idx="4582">
                  <c:v>4581</c:v>
                </c:pt>
                <c:pt idx="4583">
                  <c:v>4582</c:v>
                </c:pt>
                <c:pt idx="4584">
                  <c:v>4583</c:v>
                </c:pt>
                <c:pt idx="4585">
                  <c:v>4584</c:v>
                </c:pt>
                <c:pt idx="4586">
                  <c:v>4585</c:v>
                </c:pt>
                <c:pt idx="4587">
                  <c:v>4586</c:v>
                </c:pt>
                <c:pt idx="4588">
                  <c:v>4587</c:v>
                </c:pt>
                <c:pt idx="4589">
                  <c:v>4588</c:v>
                </c:pt>
                <c:pt idx="4590">
                  <c:v>4589</c:v>
                </c:pt>
                <c:pt idx="4591">
                  <c:v>4590</c:v>
                </c:pt>
                <c:pt idx="4592">
                  <c:v>4591</c:v>
                </c:pt>
                <c:pt idx="4593">
                  <c:v>4592</c:v>
                </c:pt>
                <c:pt idx="4594">
                  <c:v>4593</c:v>
                </c:pt>
                <c:pt idx="4595">
                  <c:v>4594</c:v>
                </c:pt>
                <c:pt idx="4596">
                  <c:v>4595</c:v>
                </c:pt>
                <c:pt idx="4597">
                  <c:v>4596</c:v>
                </c:pt>
                <c:pt idx="4598">
                  <c:v>4597</c:v>
                </c:pt>
                <c:pt idx="4599">
                  <c:v>4598</c:v>
                </c:pt>
                <c:pt idx="4600">
                  <c:v>4599</c:v>
                </c:pt>
                <c:pt idx="4601">
                  <c:v>4600</c:v>
                </c:pt>
                <c:pt idx="4602">
                  <c:v>4601</c:v>
                </c:pt>
                <c:pt idx="4603">
                  <c:v>4602</c:v>
                </c:pt>
                <c:pt idx="4604">
                  <c:v>4603</c:v>
                </c:pt>
                <c:pt idx="4605">
                  <c:v>4604</c:v>
                </c:pt>
                <c:pt idx="4606">
                  <c:v>4605</c:v>
                </c:pt>
                <c:pt idx="4607">
                  <c:v>4606</c:v>
                </c:pt>
                <c:pt idx="4608">
                  <c:v>4607</c:v>
                </c:pt>
                <c:pt idx="4609">
                  <c:v>4608</c:v>
                </c:pt>
                <c:pt idx="4610">
                  <c:v>4609</c:v>
                </c:pt>
                <c:pt idx="4611">
                  <c:v>4610</c:v>
                </c:pt>
                <c:pt idx="4612">
                  <c:v>4611</c:v>
                </c:pt>
                <c:pt idx="4613">
                  <c:v>4612</c:v>
                </c:pt>
                <c:pt idx="4614">
                  <c:v>4613</c:v>
                </c:pt>
                <c:pt idx="4615">
                  <c:v>4614</c:v>
                </c:pt>
                <c:pt idx="4616">
                  <c:v>4615</c:v>
                </c:pt>
                <c:pt idx="4617">
                  <c:v>4616</c:v>
                </c:pt>
                <c:pt idx="4618">
                  <c:v>4617</c:v>
                </c:pt>
                <c:pt idx="4619">
                  <c:v>4618</c:v>
                </c:pt>
                <c:pt idx="4620">
                  <c:v>4619</c:v>
                </c:pt>
                <c:pt idx="4621">
                  <c:v>4620</c:v>
                </c:pt>
                <c:pt idx="4622">
                  <c:v>4621</c:v>
                </c:pt>
                <c:pt idx="4623">
                  <c:v>4622</c:v>
                </c:pt>
                <c:pt idx="4624">
                  <c:v>4623</c:v>
                </c:pt>
                <c:pt idx="4625">
                  <c:v>4624</c:v>
                </c:pt>
                <c:pt idx="4626">
                  <c:v>4625</c:v>
                </c:pt>
                <c:pt idx="4627">
                  <c:v>4626</c:v>
                </c:pt>
                <c:pt idx="4628">
                  <c:v>4627</c:v>
                </c:pt>
                <c:pt idx="4629">
                  <c:v>4628</c:v>
                </c:pt>
                <c:pt idx="4630">
                  <c:v>4629</c:v>
                </c:pt>
                <c:pt idx="4631">
                  <c:v>4630</c:v>
                </c:pt>
                <c:pt idx="4632">
                  <c:v>4631</c:v>
                </c:pt>
                <c:pt idx="4633">
                  <c:v>4632</c:v>
                </c:pt>
                <c:pt idx="4634">
                  <c:v>4633</c:v>
                </c:pt>
                <c:pt idx="4635">
                  <c:v>4634</c:v>
                </c:pt>
                <c:pt idx="4636">
                  <c:v>4635</c:v>
                </c:pt>
                <c:pt idx="4637">
                  <c:v>4636</c:v>
                </c:pt>
                <c:pt idx="4638">
                  <c:v>4637</c:v>
                </c:pt>
                <c:pt idx="4639">
                  <c:v>4638</c:v>
                </c:pt>
                <c:pt idx="4640">
                  <c:v>4639</c:v>
                </c:pt>
                <c:pt idx="4641">
                  <c:v>4640</c:v>
                </c:pt>
                <c:pt idx="4642">
                  <c:v>4641</c:v>
                </c:pt>
                <c:pt idx="4643">
                  <c:v>4642</c:v>
                </c:pt>
                <c:pt idx="4644">
                  <c:v>4643</c:v>
                </c:pt>
                <c:pt idx="4645">
                  <c:v>4644</c:v>
                </c:pt>
                <c:pt idx="4646">
                  <c:v>4645</c:v>
                </c:pt>
                <c:pt idx="4647">
                  <c:v>4646</c:v>
                </c:pt>
                <c:pt idx="4648">
                  <c:v>4647</c:v>
                </c:pt>
                <c:pt idx="4649">
                  <c:v>4648</c:v>
                </c:pt>
                <c:pt idx="4650">
                  <c:v>4649</c:v>
                </c:pt>
                <c:pt idx="4651">
                  <c:v>4650</c:v>
                </c:pt>
                <c:pt idx="4652">
                  <c:v>4651</c:v>
                </c:pt>
                <c:pt idx="4653">
                  <c:v>4652</c:v>
                </c:pt>
                <c:pt idx="4654">
                  <c:v>4653</c:v>
                </c:pt>
                <c:pt idx="4655">
                  <c:v>4654</c:v>
                </c:pt>
                <c:pt idx="4656">
                  <c:v>4655</c:v>
                </c:pt>
                <c:pt idx="4657">
                  <c:v>4656</c:v>
                </c:pt>
                <c:pt idx="4658">
                  <c:v>4657</c:v>
                </c:pt>
                <c:pt idx="4659">
                  <c:v>4658</c:v>
                </c:pt>
                <c:pt idx="4660">
                  <c:v>4659</c:v>
                </c:pt>
                <c:pt idx="4661">
                  <c:v>4660</c:v>
                </c:pt>
                <c:pt idx="4662">
                  <c:v>4661</c:v>
                </c:pt>
                <c:pt idx="4663">
                  <c:v>4662</c:v>
                </c:pt>
                <c:pt idx="4664">
                  <c:v>4663</c:v>
                </c:pt>
                <c:pt idx="4665">
                  <c:v>4664</c:v>
                </c:pt>
                <c:pt idx="4666">
                  <c:v>4665</c:v>
                </c:pt>
                <c:pt idx="4667">
                  <c:v>4666</c:v>
                </c:pt>
                <c:pt idx="4668">
                  <c:v>4667</c:v>
                </c:pt>
                <c:pt idx="4669">
                  <c:v>4668</c:v>
                </c:pt>
                <c:pt idx="4670">
                  <c:v>4669</c:v>
                </c:pt>
                <c:pt idx="4671">
                  <c:v>4670</c:v>
                </c:pt>
                <c:pt idx="4672">
                  <c:v>4671</c:v>
                </c:pt>
                <c:pt idx="4673">
                  <c:v>4672</c:v>
                </c:pt>
                <c:pt idx="4674">
                  <c:v>4673</c:v>
                </c:pt>
                <c:pt idx="4675">
                  <c:v>4674</c:v>
                </c:pt>
                <c:pt idx="4676">
                  <c:v>4675</c:v>
                </c:pt>
                <c:pt idx="4677">
                  <c:v>4676</c:v>
                </c:pt>
                <c:pt idx="4678">
                  <c:v>4677</c:v>
                </c:pt>
                <c:pt idx="4679">
                  <c:v>4678</c:v>
                </c:pt>
                <c:pt idx="4680">
                  <c:v>4679</c:v>
                </c:pt>
                <c:pt idx="4681">
                  <c:v>4680</c:v>
                </c:pt>
                <c:pt idx="4682">
                  <c:v>4681</c:v>
                </c:pt>
                <c:pt idx="4683">
                  <c:v>4682</c:v>
                </c:pt>
                <c:pt idx="4684">
                  <c:v>4683</c:v>
                </c:pt>
                <c:pt idx="4685">
                  <c:v>4684</c:v>
                </c:pt>
                <c:pt idx="4686">
                  <c:v>4685</c:v>
                </c:pt>
                <c:pt idx="4687">
                  <c:v>4686</c:v>
                </c:pt>
                <c:pt idx="4688">
                  <c:v>4687</c:v>
                </c:pt>
                <c:pt idx="4689">
                  <c:v>4688</c:v>
                </c:pt>
                <c:pt idx="4690">
                  <c:v>4689</c:v>
                </c:pt>
                <c:pt idx="4691">
                  <c:v>4690</c:v>
                </c:pt>
                <c:pt idx="4692">
                  <c:v>4691</c:v>
                </c:pt>
                <c:pt idx="4693">
                  <c:v>4692</c:v>
                </c:pt>
                <c:pt idx="4694">
                  <c:v>4693</c:v>
                </c:pt>
                <c:pt idx="4695">
                  <c:v>4694</c:v>
                </c:pt>
                <c:pt idx="4696">
                  <c:v>4695</c:v>
                </c:pt>
                <c:pt idx="4697">
                  <c:v>4696</c:v>
                </c:pt>
                <c:pt idx="4698">
                  <c:v>4697</c:v>
                </c:pt>
                <c:pt idx="4699">
                  <c:v>4698</c:v>
                </c:pt>
                <c:pt idx="4700">
                  <c:v>4699</c:v>
                </c:pt>
                <c:pt idx="4701">
                  <c:v>4700</c:v>
                </c:pt>
                <c:pt idx="4702">
                  <c:v>4701</c:v>
                </c:pt>
                <c:pt idx="4703">
                  <c:v>4702</c:v>
                </c:pt>
                <c:pt idx="4704">
                  <c:v>4703</c:v>
                </c:pt>
                <c:pt idx="4705">
                  <c:v>4704</c:v>
                </c:pt>
                <c:pt idx="4706">
                  <c:v>4705</c:v>
                </c:pt>
                <c:pt idx="4707">
                  <c:v>4706</c:v>
                </c:pt>
                <c:pt idx="4708">
                  <c:v>4707</c:v>
                </c:pt>
                <c:pt idx="4709">
                  <c:v>4708</c:v>
                </c:pt>
                <c:pt idx="4710">
                  <c:v>4709</c:v>
                </c:pt>
                <c:pt idx="4711">
                  <c:v>4710</c:v>
                </c:pt>
                <c:pt idx="4712">
                  <c:v>4711</c:v>
                </c:pt>
                <c:pt idx="4713">
                  <c:v>4712</c:v>
                </c:pt>
                <c:pt idx="4714">
                  <c:v>4713</c:v>
                </c:pt>
                <c:pt idx="4715">
                  <c:v>4714</c:v>
                </c:pt>
                <c:pt idx="4716">
                  <c:v>4715</c:v>
                </c:pt>
                <c:pt idx="4717">
                  <c:v>4716</c:v>
                </c:pt>
                <c:pt idx="4718">
                  <c:v>4717</c:v>
                </c:pt>
                <c:pt idx="4719">
                  <c:v>4718</c:v>
                </c:pt>
                <c:pt idx="4720">
                  <c:v>4719</c:v>
                </c:pt>
                <c:pt idx="4721">
                  <c:v>4720</c:v>
                </c:pt>
                <c:pt idx="4722">
                  <c:v>4721</c:v>
                </c:pt>
                <c:pt idx="4723">
                  <c:v>4722</c:v>
                </c:pt>
                <c:pt idx="4724">
                  <c:v>4723</c:v>
                </c:pt>
                <c:pt idx="4725">
                  <c:v>4724</c:v>
                </c:pt>
                <c:pt idx="4726">
                  <c:v>4725</c:v>
                </c:pt>
                <c:pt idx="4727">
                  <c:v>4726</c:v>
                </c:pt>
                <c:pt idx="4728">
                  <c:v>4727</c:v>
                </c:pt>
                <c:pt idx="4729">
                  <c:v>4728</c:v>
                </c:pt>
                <c:pt idx="4730">
                  <c:v>4729</c:v>
                </c:pt>
                <c:pt idx="4731">
                  <c:v>4730</c:v>
                </c:pt>
                <c:pt idx="4732">
                  <c:v>4731</c:v>
                </c:pt>
                <c:pt idx="4733">
                  <c:v>4732</c:v>
                </c:pt>
                <c:pt idx="4734">
                  <c:v>4733</c:v>
                </c:pt>
                <c:pt idx="4735">
                  <c:v>4734</c:v>
                </c:pt>
                <c:pt idx="4736">
                  <c:v>4735</c:v>
                </c:pt>
                <c:pt idx="4737">
                  <c:v>4736</c:v>
                </c:pt>
                <c:pt idx="4738">
                  <c:v>4737</c:v>
                </c:pt>
                <c:pt idx="4739">
                  <c:v>4738</c:v>
                </c:pt>
                <c:pt idx="4740">
                  <c:v>4739</c:v>
                </c:pt>
                <c:pt idx="4741">
                  <c:v>4740</c:v>
                </c:pt>
                <c:pt idx="4742">
                  <c:v>4741</c:v>
                </c:pt>
                <c:pt idx="4743">
                  <c:v>4742</c:v>
                </c:pt>
                <c:pt idx="4744">
                  <c:v>4743</c:v>
                </c:pt>
                <c:pt idx="4745">
                  <c:v>4744</c:v>
                </c:pt>
                <c:pt idx="4746">
                  <c:v>4745</c:v>
                </c:pt>
                <c:pt idx="4747">
                  <c:v>4746</c:v>
                </c:pt>
                <c:pt idx="4748">
                  <c:v>4747</c:v>
                </c:pt>
                <c:pt idx="4749">
                  <c:v>4748</c:v>
                </c:pt>
                <c:pt idx="4750">
                  <c:v>4749</c:v>
                </c:pt>
                <c:pt idx="4751">
                  <c:v>4750</c:v>
                </c:pt>
                <c:pt idx="4752">
                  <c:v>4751</c:v>
                </c:pt>
                <c:pt idx="4753">
                  <c:v>4752</c:v>
                </c:pt>
                <c:pt idx="4754">
                  <c:v>4753</c:v>
                </c:pt>
                <c:pt idx="4755">
                  <c:v>4754</c:v>
                </c:pt>
                <c:pt idx="4756">
                  <c:v>4755</c:v>
                </c:pt>
                <c:pt idx="4757">
                  <c:v>4756</c:v>
                </c:pt>
                <c:pt idx="4758">
                  <c:v>4757</c:v>
                </c:pt>
                <c:pt idx="4759">
                  <c:v>4758</c:v>
                </c:pt>
                <c:pt idx="4760">
                  <c:v>4759</c:v>
                </c:pt>
                <c:pt idx="4761">
                  <c:v>4760</c:v>
                </c:pt>
                <c:pt idx="4762">
                  <c:v>4761</c:v>
                </c:pt>
                <c:pt idx="4763">
                  <c:v>4762</c:v>
                </c:pt>
                <c:pt idx="4764">
                  <c:v>4763</c:v>
                </c:pt>
                <c:pt idx="4765">
                  <c:v>4764</c:v>
                </c:pt>
                <c:pt idx="4766">
                  <c:v>4765</c:v>
                </c:pt>
                <c:pt idx="4767">
                  <c:v>4766</c:v>
                </c:pt>
                <c:pt idx="4768">
                  <c:v>4767</c:v>
                </c:pt>
                <c:pt idx="4769">
                  <c:v>4768</c:v>
                </c:pt>
                <c:pt idx="4770">
                  <c:v>4769</c:v>
                </c:pt>
                <c:pt idx="4771">
                  <c:v>4770</c:v>
                </c:pt>
                <c:pt idx="4772">
                  <c:v>4771</c:v>
                </c:pt>
                <c:pt idx="4773">
                  <c:v>4772</c:v>
                </c:pt>
                <c:pt idx="4774">
                  <c:v>4773</c:v>
                </c:pt>
                <c:pt idx="4775">
                  <c:v>4774</c:v>
                </c:pt>
                <c:pt idx="4776">
                  <c:v>4775</c:v>
                </c:pt>
                <c:pt idx="4777">
                  <c:v>4776</c:v>
                </c:pt>
                <c:pt idx="4778">
                  <c:v>4777</c:v>
                </c:pt>
                <c:pt idx="4779">
                  <c:v>4778</c:v>
                </c:pt>
                <c:pt idx="4780">
                  <c:v>4779</c:v>
                </c:pt>
                <c:pt idx="4781">
                  <c:v>4780</c:v>
                </c:pt>
                <c:pt idx="4782">
                  <c:v>4781</c:v>
                </c:pt>
                <c:pt idx="4783">
                  <c:v>4782</c:v>
                </c:pt>
                <c:pt idx="4784">
                  <c:v>4783</c:v>
                </c:pt>
                <c:pt idx="4785">
                  <c:v>4784</c:v>
                </c:pt>
                <c:pt idx="4786">
                  <c:v>4785</c:v>
                </c:pt>
                <c:pt idx="4787">
                  <c:v>4786</c:v>
                </c:pt>
                <c:pt idx="4788">
                  <c:v>4787</c:v>
                </c:pt>
                <c:pt idx="4789">
                  <c:v>4788</c:v>
                </c:pt>
                <c:pt idx="4790">
                  <c:v>4789</c:v>
                </c:pt>
                <c:pt idx="4791">
                  <c:v>4790</c:v>
                </c:pt>
                <c:pt idx="4792">
                  <c:v>4791</c:v>
                </c:pt>
                <c:pt idx="4793">
                  <c:v>4792</c:v>
                </c:pt>
                <c:pt idx="4794">
                  <c:v>4793</c:v>
                </c:pt>
                <c:pt idx="4795">
                  <c:v>4794</c:v>
                </c:pt>
                <c:pt idx="4796">
                  <c:v>4795</c:v>
                </c:pt>
                <c:pt idx="4797">
                  <c:v>4796</c:v>
                </c:pt>
                <c:pt idx="4798">
                  <c:v>4797</c:v>
                </c:pt>
                <c:pt idx="4799">
                  <c:v>4798</c:v>
                </c:pt>
                <c:pt idx="4800">
                  <c:v>4799</c:v>
                </c:pt>
                <c:pt idx="4801">
                  <c:v>4800</c:v>
                </c:pt>
                <c:pt idx="4802">
                  <c:v>4801</c:v>
                </c:pt>
                <c:pt idx="4803">
                  <c:v>4802</c:v>
                </c:pt>
                <c:pt idx="4804">
                  <c:v>4803</c:v>
                </c:pt>
                <c:pt idx="4805">
                  <c:v>4804</c:v>
                </c:pt>
                <c:pt idx="4806">
                  <c:v>4805</c:v>
                </c:pt>
                <c:pt idx="4807">
                  <c:v>4806</c:v>
                </c:pt>
                <c:pt idx="4808">
                  <c:v>4807</c:v>
                </c:pt>
                <c:pt idx="4809">
                  <c:v>4808</c:v>
                </c:pt>
                <c:pt idx="4810">
                  <c:v>4809</c:v>
                </c:pt>
                <c:pt idx="4811">
                  <c:v>4810</c:v>
                </c:pt>
                <c:pt idx="4812">
                  <c:v>4811</c:v>
                </c:pt>
                <c:pt idx="4813">
                  <c:v>4812</c:v>
                </c:pt>
                <c:pt idx="4814">
                  <c:v>4813</c:v>
                </c:pt>
                <c:pt idx="4815">
                  <c:v>4814</c:v>
                </c:pt>
                <c:pt idx="4816">
                  <c:v>4815</c:v>
                </c:pt>
                <c:pt idx="4817">
                  <c:v>4816</c:v>
                </c:pt>
                <c:pt idx="4818">
                  <c:v>4817</c:v>
                </c:pt>
                <c:pt idx="4819">
                  <c:v>4818</c:v>
                </c:pt>
                <c:pt idx="4820">
                  <c:v>4819</c:v>
                </c:pt>
                <c:pt idx="4821">
                  <c:v>4820</c:v>
                </c:pt>
                <c:pt idx="4822">
                  <c:v>4821</c:v>
                </c:pt>
                <c:pt idx="4823">
                  <c:v>4822</c:v>
                </c:pt>
                <c:pt idx="4824">
                  <c:v>4823</c:v>
                </c:pt>
                <c:pt idx="4825">
                  <c:v>4824</c:v>
                </c:pt>
                <c:pt idx="4826">
                  <c:v>4825</c:v>
                </c:pt>
                <c:pt idx="4827">
                  <c:v>4826</c:v>
                </c:pt>
                <c:pt idx="4828">
                  <c:v>4827</c:v>
                </c:pt>
                <c:pt idx="4829">
                  <c:v>4828</c:v>
                </c:pt>
                <c:pt idx="4830">
                  <c:v>4829</c:v>
                </c:pt>
                <c:pt idx="4831">
                  <c:v>4830</c:v>
                </c:pt>
                <c:pt idx="4832">
                  <c:v>4831</c:v>
                </c:pt>
                <c:pt idx="4833">
                  <c:v>4832</c:v>
                </c:pt>
                <c:pt idx="4834">
                  <c:v>4833</c:v>
                </c:pt>
                <c:pt idx="4835">
                  <c:v>4834</c:v>
                </c:pt>
                <c:pt idx="4836">
                  <c:v>4835</c:v>
                </c:pt>
                <c:pt idx="4837">
                  <c:v>4836</c:v>
                </c:pt>
                <c:pt idx="4838">
                  <c:v>4837</c:v>
                </c:pt>
                <c:pt idx="4839">
                  <c:v>4838</c:v>
                </c:pt>
                <c:pt idx="4840">
                  <c:v>4839</c:v>
                </c:pt>
                <c:pt idx="4841">
                  <c:v>4840</c:v>
                </c:pt>
                <c:pt idx="4842">
                  <c:v>4841</c:v>
                </c:pt>
                <c:pt idx="4843">
                  <c:v>4842</c:v>
                </c:pt>
                <c:pt idx="4844">
                  <c:v>4843</c:v>
                </c:pt>
                <c:pt idx="4845">
                  <c:v>4844</c:v>
                </c:pt>
                <c:pt idx="4846">
                  <c:v>4845</c:v>
                </c:pt>
                <c:pt idx="4847">
                  <c:v>4846</c:v>
                </c:pt>
                <c:pt idx="4848">
                  <c:v>4847</c:v>
                </c:pt>
                <c:pt idx="4849">
                  <c:v>4848</c:v>
                </c:pt>
                <c:pt idx="4850">
                  <c:v>4849</c:v>
                </c:pt>
                <c:pt idx="4851">
                  <c:v>4850</c:v>
                </c:pt>
                <c:pt idx="4852">
                  <c:v>4851</c:v>
                </c:pt>
                <c:pt idx="4853">
                  <c:v>4852</c:v>
                </c:pt>
                <c:pt idx="4854">
                  <c:v>4853</c:v>
                </c:pt>
                <c:pt idx="4855">
                  <c:v>4854</c:v>
                </c:pt>
                <c:pt idx="4856">
                  <c:v>4855</c:v>
                </c:pt>
                <c:pt idx="4857">
                  <c:v>4856</c:v>
                </c:pt>
                <c:pt idx="4858">
                  <c:v>4857</c:v>
                </c:pt>
                <c:pt idx="4859">
                  <c:v>4858</c:v>
                </c:pt>
                <c:pt idx="4860">
                  <c:v>4859</c:v>
                </c:pt>
                <c:pt idx="4861">
                  <c:v>4860</c:v>
                </c:pt>
                <c:pt idx="4862">
                  <c:v>4861</c:v>
                </c:pt>
                <c:pt idx="4863">
                  <c:v>4862</c:v>
                </c:pt>
                <c:pt idx="4864">
                  <c:v>4863</c:v>
                </c:pt>
                <c:pt idx="4865">
                  <c:v>4864</c:v>
                </c:pt>
                <c:pt idx="4866">
                  <c:v>4865</c:v>
                </c:pt>
                <c:pt idx="4867">
                  <c:v>4866</c:v>
                </c:pt>
                <c:pt idx="4868">
                  <c:v>4867</c:v>
                </c:pt>
                <c:pt idx="4869">
                  <c:v>4868</c:v>
                </c:pt>
                <c:pt idx="4870">
                  <c:v>4869</c:v>
                </c:pt>
                <c:pt idx="4871">
                  <c:v>4870</c:v>
                </c:pt>
                <c:pt idx="4872">
                  <c:v>4871</c:v>
                </c:pt>
                <c:pt idx="4873">
                  <c:v>4872</c:v>
                </c:pt>
                <c:pt idx="4874">
                  <c:v>4873</c:v>
                </c:pt>
                <c:pt idx="4875">
                  <c:v>4874</c:v>
                </c:pt>
                <c:pt idx="4876">
                  <c:v>4875</c:v>
                </c:pt>
                <c:pt idx="4877">
                  <c:v>4876</c:v>
                </c:pt>
                <c:pt idx="4878">
                  <c:v>4877</c:v>
                </c:pt>
                <c:pt idx="4879">
                  <c:v>4878</c:v>
                </c:pt>
                <c:pt idx="4880">
                  <c:v>4879</c:v>
                </c:pt>
                <c:pt idx="4881">
                  <c:v>4880</c:v>
                </c:pt>
                <c:pt idx="4882">
                  <c:v>4881</c:v>
                </c:pt>
                <c:pt idx="4883">
                  <c:v>4882</c:v>
                </c:pt>
                <c:pt idx="4884">
                  <c:v>4883</c:v>
                </c:pt>
                <c:pt idx="4885">
                  <c:v>4884</c:v>
                </c:pt>
                <c:pt idx="4886">
                  <c:v>4885</c:v>
                </c:pt>
                <c:pt idx="4887">
                  <c:v>4886</c:v>
                </c:pt>
                <c:pt idx="4888">
                  <c:v>4887</c:v>
                </c:pt>
                <c:pt idx="4889">
                  <c:v>4888</c:v>
                </c:pt>
                <c:pt idx="4890">
                  <c:v>4889</c:v>
                </c:pt>
                <c:pt idx="4891">
                  <c:v>4890</c:v>
                </c:pt>
                <c:pt idx="4892">
                  <c:v>4891</c:v>
                </c:pt>
                <c:pt idx="4893">
                  <c:v>4892</c:v>
                </c:pt>
                <c:pt idx="4894">
                  <c:v>4893</c:v>
                </c:pt>
                <c:pt idx="4895">
                  <c:v>4894</c:v>
                </c:pt>
                <c:pt idx="4896">
                  <c:v>4895</c:v>
                </c:pt>
                <c:pt idx="4897">
                  <c:v>4896</c:v>
                </c:pt>
                <c:pt idx="4898">
                  <c:v>4897</c:v>
                </c:pt>
                <c:pt idx="4899">
                  <c:v>4898</c:v>
                </c:pt>
                <c:pt idx="4900">
                  <c:v>4899</c:v>
                </c:pt>
                <c:pt idx="4901">
                  <c:v>4900</c:v>
                </c:pt>
                <c:pt idx="4902">
                  <c:v>4901</c:v>
                </c:pt>
                <c:pt idx="4903">
                  <c:v>4902</c:v>
                </c:pt>
                <c:pt idx="4904">
                  <c:v>4903</c:v>
                </c:pt>
                <c:pt idx="4905">
                  <c:v>4904</c:v>
                </c:pt>
                <c:pt idx="4906">
                  <c:v>4905</c:v>
                </c:pt>
                <c:pt idx="4907">
                  <c:v>4906</c:v>
                </c:pt>
                <c:pt idx="4908">
                  <c:v>4907</c:v>
                </c:pt>
                <c:pt idx="4909">
                  <c:v>4908</c:v>
                </c:pt>
                <c:pt idx="4910">
                  <c:v>4909</c:v>
                </c:pt>
                <c:pt idx="4911">
                  <c:v>4910</c:v>
                </c:pt>
                <c:pt idx="4912">
                  <c:v>4911</c:v>
                </c:pt>
                <c:pt idx="4913">
                  <c:v>4912</c:v>
                </c:pt>
                <c:pt idx="4914">
                  <c:v>4913</c:v>
                </c:pt>
                <c:pt idx="4915">
                  <c:v>4914</c:v>
                </c:pt>
                <c:pt idx="4916">
                  <c:v>4915</c:v>
                </c:pt>
                <c:pt idx="4917">
                  <c:v>4916</c:v>
                </c:pt>
                <c:pt idx="4918">
                  <c:v>4917</c:v>
                </c:pt>
                <c:pt idx="4919">
                  <c:v>4918</c:v>
                </c:pt>
                <c:pt idx="4920">
                  <c:v>4919</c:v>
                </c:pt>
                <c:pt idx="4921">
                  <c:v>4920</c:v>
                </c:pt>
                <c:pt idx="4922">
                  <c:v>4921</c:v>
                </c:pt>
                <c:pt idx="4923">
                  <c:v>4922</c:v>
                </c:pt>
                <c:pt idx="4924">
                  <c:v>4923</c:v>
                </c:pt>
                <c:pt idx="4925">
                  <c:v>4924</c:v>
                </c:pt>
                <c:pt idx="4926">
                  <c:v>4925</c:v>
                </c:pt>
                <c:pt idx="4927">
                  <c:v>4926</c:v>
                </c:pt>
                <c:pt idx="4928">
                  <c:v>4927</c:v>
                </c:pt>
                <c:pt idx="4929">
                  <c:v>4928</c:v>
                </c:pt>
                <c:pt idx="4930">
                  <c:v>4929</c:v>
                </c:pt>
                <c:pt idx="4931">
                  <c:v>4930</c:v>
                </c:pt>
                <c:pt idx="4932">
                  <c:v>4931</c:v>
                </c:pt>
                <c:pt idx="4933">
                  <c:v>4932</c:v>
                </c:pt>
                <c:pt idx="4934">
                  <c:v>4933</c:v>
                </c:pt>
                <c:pt idx="4935">
                  <c:v>4934</c:v>
                </c:pt>
                <c:pt idx="4936">
                  <c:v>4935</c:v>
                </c:pt>
                <c:pt idx="4937">
                  <c:v>4936</c:v>
                </c:pt>
                <c:pt idx="4938">
                  <c:v>4937</c:v>
                </c:pt>
                <c:pt idx="4939">
                  <c:v>4938</c:v>
                </c:pt>
                <c:pt idx="4940">
                  <c:v>4939</c:v>
                </c:pt>
                <c:pt idx="4941">
                  <c:v>4940</c:v>
                </c:pt>
                <c:pt idx="4942">
                  <c:v>4941</c:v>
                </c:pt>
                <c:pt idx="4943">
                  <c:v>4942</c:v>
                </c:pt>
                <c:pt idx="4944">
                  <c:v>4943</c:v>
                </c:pt>
                <c:pt idx="4945">
                  <c:v>4944</c:v>
                </c:pt>
                <c:pt idx="4946">
                  <c:v>4945</c:v>
                </c:pt>
                <c:pt idx="4947">
                  <c:v>4946</c:v>
                </c:pt>
                <c:pt idx="4948">
                  <c:v>4947</c:v>
                </c:pt>
                <c:pt idx="4949">
                  <c:v>4948</c:v>
                </c:pt>
                <c:pt idx="4950">
                  <c:v>4949</c:v>
                </c:pt>
                <c:pt idx="4951">
                  <c:v>4950</c:v>
                </c:pt>
                <c:pt idx="4952">
                  <c:v>4951</c:v>
                </c:pt>
                <c:pt idx="4953">
                  <c:v>4952</c:v>
                </c:pt>
                <c:pt idx="4954">
                  <c:v>4953</c:v>
                </c:pt>
                <c:pt idx="4955">
                  <c:v>4954</c:v>
                </c:pt>
                <c:pt idx="4956">
                  <c:v>4955</c:v>
                </c:pt>
                <c:pt idx="4957">
                  <c:v>4956</c:v>
                </c:pt>
                <c:pt idx="4958">
                  <c:v>4957</c:v>
                </c:pt>
                <c:pt idx="4959">
                  <c:v>4958</c:v>
                </c:pt>
                <c:pt idx="4960">
                  <c:v>4959</c:v>
                </c:pt>
                <c:pt idx="4961">
                  <c:v>4960</c:v>
                </c:pt>
                <c:pt idx="4962">
                  <c:v>4961</c:v>
                </c:pt>
                <c:pt idx="4963">
                  <c:v>4962</c:v>
                </c:pt>
                <c:pt idx="4964">
                  <c:v>4963</c:v>
                </c:pt>
                <c:pt idx="4965">
                  <c:v>4964</c:v>
                </c:pt>
                <c:pt idx="4966">
                  <c:v>4965</c:v>
                </c:pt>
                <c:pt idx="4967">
                  <c:v>4966</c:v>
                </c:pt>
                <c:pt idx="4968">
                  <c:v>4967</c:v>
                </c:pt>
                <c:pt idx="4969">
                  <c:v>4968</c:v>
                </c:pt>
                <c:pt idx="4970">
                  <c:v>4969</c:v>
                </c:pt>
                <c:pt idx="4971">
                  <c:v>4970</c:v>
                </c:pt>
                <c:pt idx="4972">
                  <c:v>4971</c:v>
                </c:pt>
                <c:pt idx="4973">
                  <c:v>4972</c:v>
                </c:pt>
                <c:pt idx="4974">
                  <c:v>4973</c:v>
                </c:pt>
                <c:pt idx="4975">
                  <c:v>4974</c:v>
                </c:pt>
                <c:pt idx="4976">
                  <c:v>4975</c:v>
                </c:pt>
                <c:pt idx="4977">
                  <c:v>4976</c:v>
                </c:pt>
                <c:pt idx="4978">
                  <c:v>4977</c:v>
                </c:pt>
                <c:pt idx="4979">
                  <c:v>4978</c:v>
                </c:pt>
                <c:pt idx="4980">
                  <c:v>4979</c:v>
                </c:pt>
                <c:pt idx="4981">
                  <c:v>4980</c:v>
                </c:pt>
                <c:pt idx="4982">
                  <c:v>4981</c:v>
                </c:pt>
                <c:pt idx="4983">
                  <c:v>4982</c:v>
                </c:pt>
                <c:pt idx="4984">
                  <c:v>4983</c:v>
                </c:pt>
                <c:pt idx="4985">
                  <c:v>4984</c:v>
                </c:pt>
                <c:pt idx="4986">
                  <c:v>4985</c:v>
                </c:pt>
                <c:pt idx="4987">
                  <c:v>4986</c:v>
                </c:pt>
                <c:pt idx="4988">
                  <c:v>4987</c:v>
                </c:pt>
                <c:pt idx="4989">
                  <c:v>4988</c:v>
                </c:pt>
                <c:pt idx="4990">
                  <c:v>4989</c:v>
                </c:pt>
                <c:pt idx="4991">
                  <c:v>4990</c:v>
                </c:pt>
                <c:pt idx="4992">
                  <c:v>4991</c:v>
                </c:pt>
                <c:pt idx="4993">
                  <c:v>4992</c:v>
                </c:pt>
                <c:pt idx="4994">
                  <c:v>4993</c:v>
                </c:pt>
                <c:pt idx="4995">
                  <c:v>4994</c:v>
                </c:pt>
                <c:pt idx="4996">
                  <c:v>4995</c:v>
                </c:pt>
                <c:pt idx="4997">
                  <c:v>4996</c:v>
                </c:pt>
                <c:pt idx="4998">
                  <c:v>4997</c:v>
                </c:pt>
                <c:pt idx="4999">
                  <c:v>4998</c:v>
                </c:pt>
                <c:pt idx="5000">
                  <c:v>4999</c:v>
                </c:pt>
                <c:pt idx="5001">
                  <c:v>5000</c:v>
                </c:pt>
                <c:pt idx="5002">
                  <c:v>5001</c:v>
                </c:pt>
                <c:pt idx="5003">
                  <c:v>5002</c:v>
                </c:pt>
                <c:pt idx="5004">
                  <c:v>5003</c:v>
                </c:pt>
                <c:pt idx="5005">
                  <c:v>5004</c:v>
                </c:pt>
                <c:pt idx="5006">
                  <c:v>5005</c:v>
                </c:pt>
                <c:pt idx="5007">
                  <c:v>5006</c:v>
                </c:pt>
                <c:pt idx="5008">
                  <c:v>5007</c:v>
                </c:pt>
                <c:pt idx="5009">
                  <c:v>5008</c:v>
                </c:pt>
                <c:pt idx="5010">
                  <c:v>5009</c:v>
                </c:pt>
                <c:pt idx="5011">
                  <c:v>5010</c:v>
                </c:pt>
                <c:pt idx="5012">
                  <c:v>5011</c:v>
                </c:pt>
                <c:pt idx="5013">
                  <c:v>5012</c:v>
                </c:pt>
                <c:pt idx="5014">
                  <c:v>5013</c:v>
                </c:pt>
                <c:pt idx="5015">
                  <c:v>5014</c:v>
                </c:pt>
                <c:pt idx="5016">
                  <c:v>5015</c:v>
                </c:pt>
                <c:pt idx="5017">
                  <c:v>5016</c:v>
                </c:pt>
                <c:pt idx="5018">
                  <c:v>5017</c:v>
                </c:pt>
                <c:pt idx="5019">
                  <c:v>5018</c:v>
                </c:pt>
                <c:pt idx="5020">
                  <c:v>5019</c:v>
                </c:pt>
                <c:pt idx="5021">
                  <c:v>5020</c:v>
                </c:pt>
                <c:pt idx="5022">
                  <c:v>5021</c:v>
                </c:pt>
                <c:pt idx="5023">
                  <c:v>5022</c:v>
                </c:pt>
                <c:pt idx="5024">
                  <c:v>5023</c:v>
                </c:pt>
                <c:pt idx="5025">
                  <c:v>5024</c:v>
                </c:pt>
                <c:pt idx="5026">
                  <c:v>5025</c:v>
                </c:pt>
                <c:pt idx="5027">
                  <c:v>5026</c:v>
                </c:pt>
                <c:pt idx="5028">
                  <c:v>5027</c:v>
                </c:pt>
                <c:pt idx="5029">
                  <c:v>5028</c:v>
                </c:pt>
                <c:pt idx="5030">
                  <c:v>5029</c:v>
                </c:pt>
                <c:pt idx="5031">
                  <c:v>5030</c:v>
                </c:pt>
                <c:pt idx="5032">
                  <c:v>5031</c:v>
                </c:pt>
                <c:pt idx="5033">
                  <c:v>5032</c:v>
                </c:pt>
                <c:pt idx="5034">
                  <c:v>5033</c:v>
                </c:pt>
                <c:pt idx="5035">
                  <c:v>5034</c:v>
                </c:pt>
                <c:pt idx="5036">
                  <c:v>5035</c:v>
                </c:pt>
                <c:pt idx="5037">
                  <c:v>5036</c:v>
                </c:pt>
                <c:pt idx="5038">
                  <c:v>5037</c:v>
                </c:pt>
                <c:pt idx="5039">
                  <c:v>5038</c:v>
                </c:pt>
                <c:pt idx="5040">
                  <c:v>5039</c:v>
                </c:pt>
                <c:pt idx="5041">
                  <c:v>5040</c:v>
                </c:pt>
                <c:pt idx="5042">
                  <c:v>5041</c:v>
                </c:pt>
                <c:pt idx="5043">
                  <c:v>5042</c:v>
                </c:pt>
                <c:pt idx="5044">
                  <c:v>5043</c:v>
                </c:pt>
                <c:pt idx="5045">
                  <c:v>5044</c:v>
                </c:pt>
                <c:pt idx="5046">
                  <c:v>5045</c:v>
                </c:pt>
                <c:pt idx="5047">
                  <c:v>5046</c:v>
                </c:pt>
                <c:pt idx="5048">
                  <c:v>5047</c:v>
                </c:pt>
                <c:pt idx="5049">
                  <c:v>5048</c:v>
                </c:pt>
                <c:pt idx="5050">
                  <c:v>5049</c:v>
                </c:pt>
                <c:pt idx="5051">
                  <c:v>5050</c:v>
                </c:pt>
                <c:pt idx="5052">
                  <c:v>5051</c:v>
                </c:pt>
                <c:pt idx="5053">
                  <c:v>5052</c:v>
                </c:pt>
                <c:pt idx="5054">
                  <c:v>5053</c:v>
                </c:pt>
                <c:pt idx="5055">
                  <c:v>5054</c:v>
                </c:pt>
                <c:pt idx="5056">
                  <c:v>5055</c:v>
                </c:pt>
                <c:pt idx="5057">
                  <c:v>5056</c:v>
                </c:pt>
                <c:pt idx="5058">
                  <c:v>5057</c:v>
                </c:pt>
                <c:pt idx="5059">
                  <c:v>5058</c:v>
                </c:pt>
                <c:pt idx="5060">
                  <c:v>5059</c:v>
                </c:pt>
                <c:pt idx="5061">
                  <c:v>5060</c:v>
                </c:pt>
                <c:pt idx="5062">
                  <c:v>5061</c:v>
                </c:pt>
                <c:pt idx="5063">
                  <c:v>5062</c:v>
                </c:pt>
                <c:pt idx="5064">
                  <c:v>5063</c:v>
                </c:pt>
                <c:pt idx="5065">
                  <c:v>5064</c:v>
                </c:pt>
                <c:pt idx="5066">
                  <c:v>5065</c:v>
                </c:pt>
                <c:pt idx="5067">
                  <c:v>5066</c:v>
                </c:pt>
                <c:pt idx="5068">
                  <c:v>5067</c:v>
                </c:pt>
                <c:pt idx="5069">
                  <c:v>5068</c:v>
                </c:pt>
                <c:pt idx="5070">
                  <c:v>5069</c:v>
                </c:pt>
                <c:pt idx="5071">
                  <c:v>5070</c:v>
                </c:pt>
                <c:pt idx="5072">
                  <c:v>5071</c:v>
                </c:pt>
                <c:pt idx="5073">
                  <c:v>5072</c:v>
                </c:pt>
                <c:pt idx="5074">
                  <c:v>5073</c:v>
                </c:pt>
                <c:pt idx="5075">
                  <c:v>5074</c:v>
                </c:pt>
                <c:pt idx="5076">
                  <c:v>5075</c:v>
                </c:pt>
                <c:pt idx="5077">
                  <c:v>5076</c:v>
                </c:pt>
                <c:pt idx="5078">
                  <c:v>5077</c:v>
                </c:pt>
                <c:pt idx="5079">
                  <c:v>5078</c:v>
                </c:pt>
                <c:pt idx="5080">
                  <c:v>5079</c:v>
                </c:pt>
                <c:pt idx="5081">
                  <c:v>5080</c:v>
                </c:pt>
                <c:pt idx="5082">
                  <c:v>5081</c:v>
                </c:pt>
                <c:pt idx="5083">
                  <c:v>5082</c:v>
                </c:pt>
                <c:pt idx="5084">
                  <c:v>5083</c:v>
                </c:pt>
                <c:pt idx="5085">
                  <c:v>5084</c:v>
                </c:pt>
                <c:pt idx="5086">
                  <c:v>5085</c:v>
                </c:pt>
                <c:pt idx="5087">
                  <c:v>5086</c:v>
                </c:pt>
                <c:pt idx="5088">
                  <c:v>5087</c:v>
                </c:pt>
                <c:pt idx="5089">
                  <c:v>5088</c:v>
                </c:pt>
                <c:pt idx="5090">
                  <c:v>5089</c:v>
                </c:pt>
                <c:pt idx="5091">
                  <c:v>5090</c:v>
                </c:pt>
                <c:pt idx="5092">
                  <c:v>5091</c:v>
                </c:pt>
                <c:pt idx="5093">
                  <c:v>5092</c:v>
                </c:pt>
                <c:pt idx="5094">
                  <c:v>5093</c:v>
                </c:pt>
                <c:pt idx="5095">
                  <c:v>5094</c:v>
                </c:pt>
                <c:pt idx="5096">
                  <c:v>5095</c:v>
                </c:pt>
                <c:pt idx="5097">
                  <c:v>5096</c:v>
                </c:pt>
                <c:pt idx="5098">
                  <c:v>5097</c:v>
                </c:pt>
                <c:pt idx="5099">
                  <c:v>5098</c:v>
                </c:pt>
                <c:pt idx="5100">
                  <c:v>5099</c:v>
                </c:pt>
                <c:pt idx="5101">
                  <c:v>5100</c:v>
                </c:pt>
                <c:pt idx="5102">
                  <c:v>5101</c:v>
                </c:pt>
                <c:pt idx="5103">
                  <c:v>5102</c:v>
                </c:pt>
                <c:pt idx="5104">
                  <c:v>5103</c:v>
                </c:pt>
                <c:pt idx="5105">
                  <c:v>5104</c:v>
                </c:pt>
                <c:pt idx="5106">
                  <c:v>5105</c:v>
                </c:pt>
                <c:pt idx="5107">
                  <c:v>5106</c:v>
                </c:pt>
                <c:pt idx="5108">
                  <c:v>5107</c:v>
                </c:pt>
                <c:pt idx="5109">
                  <c:v>5108</c:v>
                </c:pt>
                <c:pt idx="5110">
                  <c:v>5109</c:v>
                </c:pt>
                <c:pt idx="5111">
                  <c:v>5110</c:v>
                </c:pt>
                <c:pt idx="5112">
                  <c:v>5111</c:v>
                </c:pt>
                <c:pt idx="5113">
                  <c:v>5112</c:v>
                </c:pt>
                <c:pt idx="5114">
                  <c:v>5113</c:v>
                </c:pt>
                <c:pt idx="5115">
                  <c:v>5114</c:v>
                </c:pt>
                <c:pt idx="5116">
                  <c:v>5115</c:v>
                </c:pt>
                <c:pt idx="5117">
                  <c:v>5116</c:v>
                </c:pt>
                <c:pt idx="5118">
                  <c:v>5117</c:v>
                </c:pt>
                <c:pt idx="5119">
                  <c:v>5118</c:v>
                </c:pt>
                <c:pt idx="5120">
                  <c:v>5119</c:v>
                </c:pt>
                <c:pt idx="5121">
                  <c:v>5120</c:v>
                </c:pt>
                <c:pt idx="5122">
                  <c:v>5121</c:v>
                </c:pt>
                <c:pt idx="5123">
                  <c:v>5122</c:v>
                </c:pt>
                <c:pt idx="5124">
                  <c:v>5123</c:v>
                </c:pt>
                <c:pt idx="5125">
                  <c:v>5124</c:v>
                </c:pt>
                <c:pt idx="5126">
                  <c:v>5125</c:v>
                </c:pt>
                <c:pt idx="5127">
                  <c:v>5126</c:v>
                </c:pt>
                <c:pt idx="5128">
                  <c:v>5127</c:v>
                </c:pt>
                <c:pt idx="5129">
                  <c:v>5128</c:v>
                </c:pt>
                <c:pt idx="5130">
                  <c:v>5129</c:v>
                </c:pt>
                <c:pt idx="5131">
                  <c:v>5130</c:v>
                </c:pt>
                <c:pt idx="5132">
                  <c:v>5131</c:v>
                </c:pt>
                <c:pt idx="5133">
                  <c:v>5132</c:v>
                </c:pt>
                <c:pt idx="5134">
                  <c:v>5133</c:v>
                </c:pt>
                <c:pt idx="5135">
                  <c:v>5134</c:v>
                </c:pt>
                <c:pt idx="5136">
                  <c:v>5135</c:v>
                </c:pt>
                <c:pt idx="5137">
                  <c:v>5136</c:v>
                </c:pt>
                <c:pt idx="5138">
                  <c:v>5137</c:v>
                </c:pt>
                <c:pt idx="5139">
                  <c:v>5138</c:v>
                </c:pt>
                <c:pt idx="5140">
                  <c:v>5139</c:v>
                </c:pt>
                <c:pt idx="5141">
                  <c:v>5140</c:v>
                </c:pt>
                <c:pt idx="5142">
                  <c:v>5141</c:v>
                </c:pt>
                <c:pt idx="5143">
                  <c:v>5142</c:v>
                </c:pt>
                <c:pt idx="5144">
                  <c:v>5143</c:v>
                </c:pt>
                <c:pt idx="5145">
                  <c:v>5144</c:v>
                </c:pt>
                <c:pt idx="5146">
                  <c:v>5145</c:v>
                </c:pt>
                <c:pt idx="5147">
                  <c:v>5146</c:v>
                </c:pt>
                <c:pt idx="5148">
                  <c:v>5147</c:v>
                </c:pt>
                <c:pt idx="5149">
                  <c:v>5148</c:v>
                </c:pt>
                <c:pt idx="5150">
                  <c:v>5149</c:v>
                </c:pt>
                <c:pt idx="5151">
                  <c:v>5150</c:v>
                </c:pt>
                <c:pt idx="5152">
                  <c:v>5151</c:v>
                </c:pt>
                <c:pt idx="5153">
                  <c:v>5152</c:v>
                </c:pt>
                <c:pt idx="5154">
                  <c:v>5153</c:v>
                </c:pt>
                <c:pt idx="5155">
                  <c:v>5154</c:v>
                </c:pt>
                <c:pt idx="5156">
                  <c:v>5155</c:v>
                </c:pt>
                <c:pt idx="5157">
                  <c:v>5156</c:v>
                </c:pt>
                <c:pt idx="5158">
                  <c:v>5157</c:v>
                </c:pt>
                <c:pt idx="5159">
                  <c:v>5158</c:v>
                </c:pt>
                <c:pt idx="5160">
                  <c:v>5159</c:v>
                </c:pt>
                <c:pt idx="5161">
                  <c:v>5160</c:v>
                </c:pt>
                <c:pt idx="5162">
                  <c:v>5161</c:v>
                </c:pt>
                <c:pt idx="5163">
                  <c:v>5162</c:v>
                </c:pt>
                <c:pt idx="5164">
                  <c:v>5163</c:v>
                </c:pt>
                <c:pt idx="5165">
                  <c:v>5164</c:v>
                </c:pt>
                <c:pt idx="5166">
                  <c:v>5165</c:v>
                </c:pt>
                <c:pt idx="5167">
                  <c:v>5166</c:v>
                </c:pt>
                <c:pt idx="5168">
                  <c:v>5167</c:v>
                </c:pt>
                <c:pt idx="5169">
                  <c:v>5168</c:v>
                </c:pt>
                <c:pt idx="5170">
                  <c:v>5169</c:v>
                </c:pt>
                <c:pt idx="5171">
                  <c:v>5170</c:v>
                </c:pt>
                <c:pt idx="5172">
                  <c:v>5171</c:v>
                </c:pt>
                <c:pt idx="5173">
                  <c:v>5172</c:v>
                </c:pt>
                <c:pt idx="5174">
                  <c:v>5173</c:v>
                </c:pt>
                <c:pt idx="5175">
                  <c:v>5174</c:v>
                </c:pt>
                <c:pt idx="5176">
                  <c:v>5175</c:v>
                </c:pt>
                <c:pt idx="5177">
                  <c:v>5176</c:v>
                </c:pt>
                <c:pt idx="5178">
                  <c:v>5177</c:v>
                </c:pt>
                <c:pt idx="5179">
                  <c:v>5178</c:v>
                </c:pt>
                <c:pt idx="5180">
                  <c:v>5179</c:v>
                </c:pt>
                <c:pt idx="5181">
                  <c:v>5180</c:v>
                </c:pt>
                <c:pt idx="5182">
                  <c:v>5181</c:v>
                </c:pt>
                <c:pt idx="5183">
                  <c:v>5182</c:v>
                </c:pt>
                <c:pt idx="5184">
                  <c:v>5183</c:v>
                </c:pt>
                <c:pt idx="5185">
                  <c:v>5184</c:v>
                </c:pt>
                <c:pt idx="5186">
                  <c:v>5185</c:v>
                </c:pt>
                <c:pt idx="5187">
                  <c:v>5186</c:v>
                </c:pt>
                <c:pt idx="5188">
                  <c:v>5187</c:v>
                </c:pt>
                <c:pt idx="5189">
                  <c:v>5188</c:v>
                </c:pt>
                <c:pt idx="5190">
                  <c:v>5189</c:v>
                </c:pt>
                <c:pt idx="5191">
                  <c:v>5190</c:v>
                </c:pt>
                <c:pt idx="5192">
                  <c:v>5191</c:v>
                </c:pt>
                <c:pt idx="5193">
                  <c:v>5192</c:v>
                </c:pt>
                <c:pt idx="5194">
                  <c:v>5193</c:v>
                </c:pt>
                <c:pt idx="5195">
                  <c:v>5194</c:v>
                </c:pt>
                <c:pt idx="5196">
                  <c:v>5195</c:v>
                </c:pt>
                <c:pt idx="5197">
                  <c:v>5196</c:v>
                </c:pt>
                <c:pt idx="5198">
                  <c:v>5197</c:v>
                </c:pt>
                <c:pt idx="5199">
                  <c:v>5198</c:v>
                </c:pt>
                <c:pt idx="5200">
                  <c:v>5199</c:v>
                </c:pt>
                <c:pt idx="5201">
                  <c:v>5200</c:v>
                </c:pt>
                <c:pt idx="5202">
                  <c:v>5201</c:v>
                </c:pt>
                <c:pt idx="5203">
                  <c:v>5202</c:v>
                </c:pt>
                <c:pt idx="5204">
                  <c:v>5203</c:v>
                </c:pt>
                <c:pt idx="5205">
                  <c:v>5204</c:v>
                </c:pt>
                <c:pt idx="5206">
                  <c:v>5205</c:v>
                </c:pt>
                <c:pt idx="5207">
                  <c:v>5206</c:v>
                </c:pt>
                <c:pt idx="5208">
                  <c:v>5207</c:v>
                </c:pt>
                <c:pt idx="5209">
                  <c:v>5208</c:v>
                </c:pt>
                <c:pt idx="5210">
                  <c:v>5209</c:v>
                </c:pt>
                <c:pt idx="5211">
                  <c:v>5210</c:v>
                </c:pt>
                <c:pt idx="5212">
                  <c:v>5211</c:v>
                </c:pt>
                <c:pt idx="5213">
                  <c:v>5212</c:v>
                </c:pt>
                <c:pt idx="5214">
                  <c:v>5213</c:v>
                </c:pt>
                <c:pt idx="5215">
                  <c:v>5214</c:v>
                </c:pt>
                <c:pt idx="5216">
                  <c:v>5215</c:v>
                </c:pt>
                <c:pt idx="5217">
                  <c:v>5216</c:v>
                </c:pt>
                <c:pt idx="5218">
                  <c:v>5217</c:v>
                </c:pt>
                <c:pt idx="5219">
                  <c:v>5218</c:v>
                </c:pt>
                <c:pt idx="5220">
                  <c:v>5219</c:v>
                </c:pt>
                <c:pt idx="5221">
                  <c:v>5220</c:v>
                </c:pt>
                <c:pt idx="5222">
                  <c:v>5221</c:v>
                </c:pt>
                <c:pt idx="5223">
                  <c:v>5222</c:v>
                </c:pt>
                <c:pt idx="5224">
                  <c:v>5223</c:v>
                </c:pt>
                <c:pt idx="5225">
                  <c:v>5224</c:v>
                </c:pt>
                <c:pt idx="5226">
                  <c:v>5225</c:v>
                </c:pt>
                <c:pt idx="5227">
                  <c:v>5226</c:v>
                </c:pt>
                <c:pt idx="5228">
                  <c:v>5227</c:v>
                </c:pt>
                <c:pt idx="5229">
                  <c:v>5228</c:v>
                </c:pt>
                <c:pt idx="5230">
                  <c:v>5229</c:v>
                </c:pt>
                <c:pt idx="5231">
                  <c:v>5230</c:v>
                </c:pt>
                <c:pt idx="5232">
                  <c:v>5231</c:v>
                </c:pt>
                <c:pt idx="5233">
                  <c:v>5232</c:v>
                </c:pt>
                <c:pt idx="5234">
                  <c:v>5233</c:v>
                </c:pt>
                <c:pt idx="5235">
                  <c:v>5234</c:v>
                </c:pt>
                <c:pt idx="5236">
                  <c:v>5235</c:v>
                </c:pt>
                <c:pt idx="5237">
                  <c:v>5236</c:v>
                </c:pt>
                <c:pt idx="5238">
                  <c:v>5237</c:v>
                </c:pt>
                <c:pt idx="5239">
                  <c:v>5238</c:v>
                </c:pt>
                <c:pt idx="5240">
                  <c:v>5239</c:v>
                </c:pt>
                <c:pt idx="5241">
                  <c:v>5240</c:v>
                </c:pt>
                <c:pt idx="5242">
                  <c:v>5241</c:v>
                </c:pt>
                <c:pt idx="5243">
                  <c:v>5242</c:v>
                </c:pt>
                <c:pt idx="5244">
                  <c:v>5243</c:v>
                </c:pt>
                <c:pt idx="5245">
                  <c:v>5244</c:v>
                </c:pt>
                <c:pt idx="5246">
                  <c:v>5245</c:v>
                </c:pt>
                <c:pt idx="5247">
                  <c:v>5246</c:v>
                </c:pt>
                <c:pt idx="5248">
                  <c:v>5247</c:v>
                </c:pt>
                <c:pt idx="5249">
                  <c:v>5248</c:v>
                </c:pt>
                <c:pt idx="5250">
                  <c:v>5249</c:v>
                </c:pt>
                <c:pt idx="5251">
                  <c:v>5250</c:v>
                </c:pt>
                <c:pt idx="5252">
                  <c:v>5251</c:v>
                </c:pt>
                <c:pt idx="5253">
                  <c:v>5252</c:v>
                </c:pt>
                <c:pt idx="5254">
                  <c:v>5253</c:v>
                </c:pt>
                <c:pt idx="5255">
                  <c:v>5254</c:v>
                </c:pt>
                <c:pt idx="5256">
                  <c:v>5255</c:v>
                </c:pt>
                <c:pt idx="5257">
                  <c:v>5256</c:v>
                </c:pt>
                <c:pt idx="5258">
                  <c:v>5257</c:v>
                </c:pt>
                <c:pt idx="5259">
                  <c:v>5258</c:v>
                </c:pt>
                <c:pt idx="5260">
                  <c:v>5259</c:v>
                </c:pt>
                <c:pt idx="5261">
                  <c:v>5260</c:v>
                </c:pt>
                <c:pt idx="5262">
                  <c:v>5261</c:v>
                </c:pt>
                <c:pt idx="5263">
                  <c:v>5262</c:v>
                </c:pt>
                <c:pt idx="5264">
                  <c:v>5263</c:v>
                </c:pt>
                <c:pt idx="5265">
                  <c:v>5264</c:v>
                </c:pt>
                <c:pt idx="5266">
                  <c:v>5265</c:v>
                </c:pt>
                <c:pt idx="5267">
                  <c:v>5266</c:v>
                </c:pt>
                <c:pt idx="5268">
                  <c:v>5267</c:v>
                </c:pt>
                <c:pt idx="5269">
                  <c:v>5268</c:v>
                </c:pt>
                <c:pt idx="5270">
                  <c:v>5269</c:v>
                </c:pt>
                <c:pt idx="5271">
                  <c:v>5270</c:v>
                </c:pt>
                <c:pt idx="5272">
                  <c:v>5271</c:v>
                </c:pt>
                <c:pt idx="5273">
                  <c:v>5272</c:v>
                </c:pt>
                <c:pt idx="5274">
                  <c:v>5273</c:v>
                </c:pt>
                <c:pt idx="5275">
                  <c:v>5274</c:v>
                </c:pt>
                <c:pt idx="5276">
                  <c:v>5275</c:v>
                </c:pt>
                <c:pt idx="5277">
                  <c:v>5276</c:v>
                </c:pt>
                <c:pt idx="5278">
                  <c:v>5277</c:v>
                </c:pt>
                <c:pt idx="5279">
                  <c:v>5278</c:v>
                </c:pt>
                <c:pt idx="5280">
                  <c:v>5279</c:v>
                </c:pt>
                <c:pt idx="5281">
                  <c:v>5280</c:v>
                </c:pt>
                <c:pt idx="5282">
                  <c:v>5281</c:v>
                </c:pt>
                <c:pt idx="5283">
                  <c:v>5282</c:v>
                </c:pt>
                <c:pt idx="5284">
                  <c:v>5283</c:v>
                </c:pt>
                <c:pt idx="5285">
                  <c:v>5284</c:v>
                </c:pt>
                <c:pt idx="5286">
                  <c:v>5285</c:v>
                </c:pt>
                <c:pt idx="5287">
                  <c:v>5286</c:v>
                </c:pt>
                <c:pt idx="5288">
                  <c:v>5287</c:v>
                </c:pt>
                <c:pt idx="5289">
                  <c:v>5288</c:v>
                </c:pt>
                <c:pt idx="5290">
                  <c:v>5289</c:v>
                </c:pt>
                <c:pt idx="5291">
                  <c:v>5290</c:v>
                </c:pt>
                <c:pt idx="5292">
                  <c:v>5291</c:v>
                </c:pt>
                <c:pt idx="5293">
                  <c:v>5292</c:v>
                </c:pt>
                <c:pt idx="5294">
                  <c:v>5293</c:v>
                </c:pt>
                <c:pt idx="5295">
                  <c:v>5294</c:v>
                </c:pt>
                <c:pt idx="5296">
                  <c:v>5295</c:v>
                </c:pt>
                <c:pt idx="5297">
                  <c:v>5296</c:v>
                </c:pt>
                <c:pt idx="5298">
                  <c:v>5297</c:v>
                </c:pt>
                <c:pt idx="5299">
                  <c:v>5298</c:v>
                </c:pt>
                <c:pt idx="5300">
                  <c:v>5299</c:v>
                </c:pt>
                <c:pt idx="5301">
                  <c:v>5300</c:v>
                </c:pt>
                <c:pt idx="5302">
                  <c:v>5301</c:v>
                </c:pt>
                <c:pt idx="5303">
                  <c:v>5302</c:v>
                </c:pt>
                <c:pt idx="5304">
                  <c:v>5303</c:v>
                </c:pt>
                <c:pt idx="5305">
                  <c:v>5304</c:v>
                </c:pt>
                <c:pt idx="5306">
                  <c:v>5305</c:v>
                </c:pt>
                <c:pt idx="5307">
                  <c:v>5306</c:v>
                </c:pt>
                <c:pt idx="5308">
                  <c:v>5307</c:v>
                </c:pt>
                <c:pt idx="5309">
                  <c:v>5308</c:v>
                </c:pt>
                <c:pt idx="5310">
                  <c:v>5309</c:v>
                </c:pt>
                <c:pt idx="5311">
                  <c:v>5310</c:v>
                </c:pt>
                <c:pt idx="5312">
                  <c:v>5311</c:v>
                </c:pt>
                <c:pt idx="5313">
                  <c:v>5312</c:v>
                </c:pt>
                <c:pt idx="5314">
                  <c:v>5313</c:v>
                </c:pt>
                <c:pt idx="5315">
                  <c:v>5314</c:v>
                </c:pt>
                <c:pt idx="5316">
                  <c:v>5315</c:v>
                </c:pt>
                <c:pt idx="5317">
                  <c:v>5316</c:v>
                </c:pt>
                <c:pt idx="5318">
                  <c:v>5317</c:v>
                </c:pt>
                <c:pt idx="5319">
                  <c:v>5318</c:v>
                </c:pt>
                <c:pt idx="5320">
                  <c:v>5319</c:v>
                </c:pt>
                <c:pt idx="5321">
                  <c:v>5320</c:v>
                </c:pt>
                <c:pt idx="5322">
                  <c:v>5321</c:v>
                </c:pt>
                <c:pt idx="5323">
                  <c:v>5322</c:v>
                </c:pt>
                <c:pt idx="5324">
                  <c:v>5323</c:v>
                </c:pt>
                <c:pt idx="5325">
                  <c:v>5324</c:v>
                </c:pt>
                <c:pt idx="5326">
                  <c:v>5325</c:v>
                </c:pt>
                <c:pt idx="5327">
                  <c:v>5326</c:v>
                </c:pt>
                <c:pt idx="5328">
                  <c:v>5327</c:v>
                </c:pt>
                <c:pt idx="5329">
                  <c:v>5328</c:v>
                </c:pt>
                <c:pt idx="5330">
                  <c:v>5329</c:v>
                </c:pt>
                <c:pt idx="5331">
                  <c:v>5330</c:v>
                </c:pt>
                <c:pt idx="5332">
                  <c:v>5331</c:v>
                </c:pt>
                <c:pt idx="5333">
                  <c:v>5332</c:v>
                </c:pt>
                <c:pt idx="5334">
                  <c:v>5333</c:v>
                </c:pt>
                <c:pt idx="5335">
                  <c:v>5334</c:v>
                </c:pt>
                <c:pt idx="5336">
                  <c:v>5335</c:v>
                </c:pt>
                <c:pt idx="5337">
                  <c:v>5336</c:v>
                </c:pt>
                <c:pt idx="5338">
                  <c:v>5337</c:v>
                </c:pt>
                <c:pt idx="5339">
                  <c:v>5338</c:v>
                </c:pt>
                <c:pt idx="5340">
                  <c:v>5339</c:v>
                </c:pt>
                <c:pt idx="5341">
                  <c:v>5340</c:v>
                </c:pt>
                <c:pt idx="5342">
                  <c:v>5341</c:v>
                </c:pt>
                <c:pt idx="5343">
                  <c:v>5342</c:v>
                </c:pt>
                <c:pt idx="5344">
                  <c:v>5343</c:v>
                </c:pt>
                <c:pt idx="5345">
                  <c:v>5344</c:v>
                </c:pt>
                <c:pt idx="5346">
                  <c:v>5345</c:v>
                </c:pt>
                <c:pt idx="5347">
                  <c:v>5346</c:v>
                </c:pt>
                <c:pt idx="5348">
                  <c:v>5347</c:v>
                </c:pt>
                <c:pt idx="5349">
                  <c:v>5348</c:v>
                </c:pt>
                <c:pt idx="5350">
                  <c:v>5349</c:v>
                </c:pt>
                <c:pt idx="5351">
                  <c:v>5350</c:v>
                </c:pt>
                <c:pt idx="5352">
                  <c:v>5351</c:v>
                </c:pt>
                <c:pt idx="5353">
                  <c:v>5352</c:v>
                </c:pt>
                <c:pt idx="5354">
                  <c:v>5353</c:v>
                </c:pt>
                <c:pt idx="5355">
                  <c:v>5354</c:v>
                </c:pt>
                <c:pt idx="5356">
                  <c:v>5355</c:v>
                </c:pt>
                <c:pt idx="5357">
                  <c:v>5356</c:v>
                </c:pt>
                <c:pt idx="5358">
                  <c:v>5357</c:v>
                </c:pt>
                <c:pt idx="5359">
                  <c:v>5358</c:v>
                </c:pt>
                <c:pt idx="5360">
                  <c:v>5359</c:v>
                </c:pt>
                <c:pt idx="5361">
                  <c:v>5360</c:v>
                </c:pt>
                <c:pt idx="5362">
                  <c:v>5361</c:v>
                </c:pt>
                <c:pt idx="5363">
                  <c:v>5362</c:v>
                </c:pt>
                <c:pt idx="5364">
                  <c:v>5363</c:v>
                </c:pt>
                <c:pt idx="5365">
                  <c:v>5364</c:v>
                </c:pt>
                <c:pt idx="5366">
                  <c:v>5365</c:v>
                </c:pt>
                <c:pt idx="5367">
                  <c:v>5366</c:v>
                </c:pt>
                <c:pt idx="5368">
                  <c:v>5367</c:v>
                </c:pt>
                <c:pt idx="5369">
                  <c:v>5368</c:v>
                </c:pt>
                <c:pt idx="5370">
                  <c:v>5369</c:v>
                </c:pt>
                <c:pt idx="5371">
                  <c:v>5370</c:v>
                </c:pt>
                <c:pt idx="5372">
                  <c:v>5371</c:v>
                </c:pt>
                <c:pt idx="5373">
                  <c:v>5372</c:v>
                </c:pt>
                <c:pt idx="5374">
                  <c:v>5373</c:v>
                </c:pt>
                <c:pt idx="5375">
                  <c:v>5374</c:v>
                </c:pt>
                <c:pt idx="5376">
                  <c:v>5375</c:v>
                </c:pt>
                <c:pt idx="5377">
                  <c:v>5376</c:v>
                </c:pt>
                <c:pt idx="5378">
                  <c:v>5377</c:v>
                </c:pt>
                <c:pt idx="5379">
                  <c:v>5378</c:v>
                </c:pt>
                <c:pt idx="5380">
                  <c:v>5379</c:v>
                </c:pt>
                <c:pt idx="5381">
                  <c:v>5380</c:v>
                </c:pt>
                <c:pt idx="5382">
                  <c:v>5381</c:v>
                </c:pt>
                <c:pt idx="5383">
                  <c:v>5382</c:v>
                </c:pt>
                <c:pt idx="5384">
                  <c:v>5383</c:v>
                </c:pt>
                <c:pt idx="5385">
                  <c:v>5384</c:v>
                </c:pt>
                <c:pt idx="5386">
                  <c:v>5385</c:v>
                </c:pt>
                <c:pt idx="5387">
                  <c:v>5386</c:v>
                </c:pt>
                <c:pt idx="5388">
                  <c:v>5387</c:v>
                </c:pt>
                <c:pt idx="5389">
                  <c:v>5388</c:v>
                </c:pt>
                <c:pt idx="5390">
                  <c:v>5389</c:v>
                </c:pt>
                <c:pt idx="5391">
                  <c:v>5390</c:v>
                </c:pt>
                <c:pt idx="5392">
                  <c:v>5391</c:v>
                </c:pt>
                <c:pt idx="5393">
                  <c:v>5392</c:v>
                </c:pt>
                <c:pt idx="5394">
                  <c:v>5393</c:v>
                </c:pt>
                <c:pt idx="5395">
                  <c:v>5394</c:v>
                </c:pt>
                <c:pt idx="5396">
                  <c:v>5395</c:v>
                </c:pt>
                <c:pt idx="5397">
                  <c:v>5396</c:v>
                </c:pt>
                <c:pt idx="5398">
                  <c:v>5397</c:v>
                </c:pt>
                <c:pt idx="5399">
                  <c:v>5398</c:v>
                </c:pt>
                <c:pt idx="5400">
                  <c:v>5399</c:v>
                </c:pt>
                <c:pt idx="5401">
                  <c:v>5400</c:v>
                </c:pt>
                <c:pt idx="5402">
                  <c:v>5401</c:v>
                </c:pt>
                <c:pt idx="5403">
                  <c:v>5402</c:v>
                </c:pt>
                <c:pt idx="5404">
                  <c:v>5403</c:v>
                </c:pt>
                <c:pt idx="5405">
                  <c:v>5404</c:v>
                </c:pt>
                <c:pt idx="5406">
                  <c:v>5405</c:v>
                </c:pt>
                <c:pt idx="5407">
                  <c:v>5406</c:v>
                </c:pt>
                <c:pt idx="5408">
                  <c:v>5407</c:v>
                </c:pt>
                <c:pt idx="5409">
                  <c:v>5408</c:v>
                </c:pt>
                <c:pt idx="5410">
                  <c:v>5409</c:v>
                </c:pt>
                <c:pt idx="5411">
                  <c:v>5410</c:v>
                </c:pt>
                <c:pt idx="5412">
                  <c:v>5411</c:v>
                </c:pt>
                <c:pt idx="5413">
                  <c:v>5412</c:v>
                </c:pt>
                <c:pt idx="5414">
                  <c:v>5413</c:v>
                </c:pt>
                <c:pt idx="5415">
                  <c:v>5414</c:v>
                </c:pt>
                <c:pt idx="5416">
                  <c:v>5415</c:v>
                </c:pt>
                <c:pt idx="5417">
                  <c:v>5416</c:v>
                </c:pt>
                <c:pt idx="5418">
                  <c:v>5417</c:v>
                </c:pt>
                <c:pt idx="5419">
                  <c:v>5418</c:v>
                </c:pt>
                <c:pt idx="5420">
                  <c:v>5419</c:v>
                </c:pt>
                <c:pt idx="5421">
                  <c:v>5420</c:v>
                </c:pt>
                <c:pt idx="5422">
                  <c:v>5421</c:v>
                </c:pt>
                <c:pt idx="5423">
                  <c:v>5422</c:v>
                </c:pt>
                <c:pt idx="5424">
                  <c:v>5423</c:v>
                </c:pt>
                <c:pt idx="5425">
                  <c:v>5424</c:v>
                </c:pt>
                <c:pt idx="5426">
                  <c:v>5425</c:v>
                </c:pt>
                <c:pt idx="5427">
                  <c:v>5426</c:v>
                </c:pt>
                <c:pt idx="5428">
                  <c:v>5427</c:v>
                </c:pt>
                <c:pt idx="5429">
                  <c:v>5428</c:v>
                </c:pt>
                <c:pt idx="5430">
                  <c:v>5429</c:v>
                </c:pt>
                <c:pt idx="5431">
                  <c:v>5430</c:v>
                </c:pt>
                <c:pt idx="5432">
                  <c:v>5431</c:v>
                </c:pt>
                <c:pt idx="5433">
                  <c:v>5432</c:v>
                </c:pt>
                <c:pt idx="5434">
                  <c:v>5433</c:v>
                </c:pt>
                <c:pt idx="5435">
                  <c:v>5434</c:v>
                </c:pt>
                <c:pt idx="5436">
                  <c:v>5435</c:v>
                </c:pt>
                <c:pt idx="5437">
                  <c:v>5436</c:v>
                </c:pt>
                <c:pt idx="5438">
                  <c:v>5437</c:v>
                </c:pt>
                <c:pt idx="5439">
                  <c:v>5438</c:v>
                </c:pt>
                <c:pt idx="5440">
                  <c:v>5439</c:v>
                </c:pt>
                <c:pt idx="5441">
                  <c:v>5440</c:v>
                </c:pt>
                <c:pt idx="5442">
                  <c:v>5441</c:v>
                </c:pt>
                <c:pt idx="5443">
                  <c:v>5442</c:v>
                </c:pt>
                <c:pt idx="5444">
                  <c:v>5443</c:v>
                </c:pt>
                <c:pt idx="5445">
                  <c:v>5444</c:v>
                </c:pt>
                <c:pt idx="5446">
                  <c:v>5445</c:v>
                </c:pt>
                <c:pt idx="5447">
                  <c:v>5446</c:v>
                </c:pt>
                <c:pt idx="5448">
                  <c:v>5447</c:v>
                </c:pt>
                <c:pt idx="5449">
                  <c:v>5448</c:v>
                </c:pt>
                <c:pt idx="5450">
                  <c:v>5449</c:v>
                </c:pt>
                <c:pt idx="5451">
                  <c:v>5450</c:v>
                </c:pt>
                <c:pt idx="5452">
                  <c:v>5451</c:v>
                </c:pt>
                <c:pt idx="5453">
                  <c:v>5452</c:v>
                </c:pt>
                <c:pt idx="5454">
                  <c:v>5453</c:v>
                </c:pt>
                <c:pt idx="5455">
                  <c:v>5454</c:v>
                </c:pt>
                <c:pt idx="5456">
                  <c:v>5455</c:v>
                </c:pt>
                <c:pt idx="5457">
                  <c:v>5456</c:v>
                </c:pt>
                <c:pt idx="5458">
                  <c:v>5457</c:v>
                </c:pt>
                <c:pt idx="5459">
                  <c:v>5458</c:v>
                </c:pt>
                <c:pt idx="5460">
                  <c:v>5459</c:v>
                </c:pt>
                <c:pt idx="5461">
                  <c:v>5460</c:v>
                </c:pt>
                <c:pt idx="5462">
                  <c:v>5461</c:v>
                </c:pt>
                <c:pt idx="5463">
                  <c:v>5462</c:v>
                </c:pt>
                <c:pt idx="5464">
                  <c:v>5463</c:v>
                </c:pt>
                <c:pt idx="5465">
                  <c:v>5464</c:v>
                </c:pt>
                <c:pt idx="5466">
                  <c:v>5465</c:v>
                </c:pt>
                <c:pt idx="5467">
                  <c:v>5466</c:v>
                </c:pt>
                <c:pt idx="5468">
                  <c:v>5467</c:v>
                </c:pt>
                <c:pt idx="5469">
                  <c:v>5468</c:v>
                </c:pt>
                <c:pt idx="5470">
                  <c:v>5469</c:v>
                </c:pt>
                <c:pt idx="5471">
                  <c:v>5470</c:v>
                </c:pt>
                <c:pt idx="5472">
                  <c:v>5471</c:v>
                </c:pt>
                <c:pt idx="5473">
                  <c:v>5472</c:v>
                </c:pt>
                <c:pt idx="5474">
                  <c:v>5473</c:v>
                </c:pt>
                <c:pt idx="5475">
                  <c:v>5474</c:v>
                </c:pt>
                <c:pt idx="5476">
                  <c:v>5475</c:v>
                </c:pt>
                <c:pt idx="5477">
                  <c:v>5476</c:v>
                </c:pt>
                <c:pt idx="5478">
                  <c:v>5477</c:v>
                </c:pt>
                <c:pt idx="5479">
                  <c:v>5478</c:v>
                </c:pt>
                <c:pt idx="5480">
                  <c:v>5479</c:v>
                </c:pt>
                <c:pt idx="5481">
                  <c:v>5480</c:v>
                </c:pt>
                <c:pt idx="5482">
                  <c:v>5481</c:v>
                </c:pt>
                <c:pt idx="5483">
                  <c:v>5482</c:v>
                </c:pt>
                <c:pt idx="5484">
                  <c:v>5483</c:v>
                </c:pt>
                <c:pt idx="5485">
                  <c:v>5484</c:v>
                </c:pt>
                <c:pt idx="5486">
                  <c:v>5485</c:v>
                </c:pt>
                <c:pt idx="5487">
                  <c:v>5486</c:v>
                </c:pt>
                <c:pt idx="5488">
                  <c:v>5487</c:v>
                </c:pt>
                <c:pt idx="5489">
                  <c:v>5488</c:v>
                </c:pt>
                <c:pt idx="5490">
                  <c:v>5489</c:v>
                </c:pt>
                <c:pt idx="5491">
                  <c:v>5490</c:v>
                </c:pt>
                <c:pt idx="5492">
                  <c:v>5491</c:v>
                </c:pt>
                <c:pt idx="5493">
                  <c:v>5492</c:v>
                </c:pt>
                <c:pt idx="5494">
                  <c:v>5493</c:v>
                </c:pt>
                <c:pt idx="5495">
                  <c:v>5494</c:v>
                </c:pt>
                <c:pt idx="5496">
                  <c:v>5495</c:v>
                </c:pt>
                <c:pt idx="5497">
                  <c:v>5496</c:v>
                </c:pt>
                <c:pt idx="5498">
                  <c:v>5497</c:v>
                </c:pt>
                <c:pt idx="5499">
                  <c:v>5498</c:v>
                </c:pt>
                <c:pt idx="5500">
                  <c:v>5499</c:v>
                </c:pt>
                <c:pt idx="5501">
                  <c:v>5500</c:v>
                </c:pt>
                <c:pt idx="5502">
                  <c:v>5501</c:v>
                </c:pt>
                <c:pt idx="5503">
                  <c:v>5502</c:v>
                </c:pt>
                <c:pt idx="5504">
                  <c:v>5503</c:v>
                </c:pt>
                <c:pt idx="5505">
                  <c:v>5504</c:v>
                </c:pt>
                <c:pt idx="5506">
                  <c:v>5505</c:v>
                </c:pt>
                <c:pt idx="5507">
                  <c:v>5506</c:v>
                </c:pt>
                <c:pt idx="5508">
                  <c:v>5507</c:v>
                </c:pt>
                <c:pt idx="5509">
                  <c:v>5508</c:v>
                </c:pt>
                <c:pt idx="5510">
                  <c:v>5509</c:v>
                </c:pt>
                <c:pt idx="5511">
                  <c:v>5510</c:v>
                </c:pt>
                <c:pt idx="5512">
                  <c:v>5511</c:v>
                </c:pt>
                <c:pt idx="5513">
                  <c:v>5512</c:v>
                </c:pt>
                <c:pt idx="5514">
                  <c:v>5513</c:v>
                </c:pt>
                <c:pt idx="5515">
                  <c:v>5514</c:v>
                </c:pt>
                <c:pt idx="5516">
                  <c:v>5515</c:v>
                </c:pt>
                <c:pt idx="5517">
                  <c:v>5516</c:v>
                </c:pt>
                <c:pt idx="5518">
                  <c:v>5517</c:v>
                </c:pt>
                <c:pt idx="5519">
                  <c:v>5518</c:v>
                </c:pt>
                <c:pt idx="5520">
                  <c:v>5519</c:v>
                </c:pt>
                <c:pt idx="5521">
                  <c:v>5520</c:v>
                </c:pt>
                <c:pt idx="5522">
                  <c:v>5521</c:v>
                </c:pt>
                <c:pt idx="5523">
                  <c:v>5522</c:v>
                </c:pt>
                <c:pt idx="5524">
                  <c:v>5523</c:v>
                </c:pt>
                <c:pt idx="5525">
                  <c:v>5524</c:v>
                </c:pt>
                <c:pt idx="5526">
                  <c:v>5525</c:v>
                </c:pt>
                <c:pt idx="5527">
                  <c:v>5526</c:v>
                </c:pt>
                <c:pt idx="5528">
                  <c:v>5527</c:v>
                </c:pt>
                <c:pt idx="5529">
                  <c:v>5528</c:v>
                </c:pt>
                <c:pt idx="5530">
                  <c:v>5529</c:v>
                </c:pt>
                <c:pt idx="5531">
                  <c:v>5530</c:v>
                </c:pt>
                <c:pt idx="5532">
                  <c:v>5531</c:v>
                </c:pt>
                <c:pt idx="5533">
                  <c:v>5532</c:v>
                </c:pt>
                <c:pt idx="5534">
                  <c:v>5533</c:v>
                </c:pt>
                <c:pt idx="5535">
                  <c:v>5534</c:v>
                </c:pt>
                <c:pt idx="5536">
                  <c:v>5535</c:v>
                </c:pt>
                <c:pt idx="5537">
                  <c:v>5536</c:v>
                </c:pt>
                <c:pt idx="5538">
                  <c:v>5537</c:v>
                </c:pt>
                <c:pt idx="5539">
                  <c:v>5538</c:v>
                </c:pt>
                <c:pt idx="5540">
                  <c:v>5539</c:v>
                </c:pt>
                <c:pt idx="5541">
                  <c:v>5540</c:v>
                </c:pt>
                <c:pt idx="5542">
                  <c:v>5541</c:v>
                </c:pt>
                <c:pt idx="5543">
                  <c:v>5542</c:v>
                </c:pt>
                <c:pt idx="5544">
                  <c:v>5543</c:v>
                </c:pt>
                <c:pt idx="5545">
                  <c:v>5544</c:v>
                </c:pt>
                <c:pt idx="5546">
                  <c:v>5545</c:v>
                </c:pt>
                <c:pt idx="5547">
                  <c:v>5546</c:v>
                </c:pt>
                <c:pt idx="5548">
                  <c:v>5547</c:v>
                </c:pt>
                <c:pt idx="5549">
                  <c:v>5548</c:v>
                </c:pt>
                <c:pt idx="5550">
                  <c:v>5549</c:v>
                </c:pt>
                <c:pt idx="5551">
                  <c:v>5550</c:v>
                </c:pt>
                <c:pt idx="5552">
                  <c:v>5551</c:v>
                </c:pt>
                <c:pt idx="5553">
                  <c:v>5552</c:v>
                </c:pt>
                <c:pt idx="5554">
                  <c:v>5553</c:v>
                </c:pt>
                <c:pt idx="5555">
                  <c:v>5554</c:v>
                </c:pt>
                <c:pt idx="5556">
                  <c:v>5555</c:v>
                </c:pt>
                <c:pt idx="5557">
                  <c:v>5556</c:v>
                </c:pt>
                <c:pt idx="5558">
                  <c:v>5557</c:v>
                </c:pt>
                <c:pt idx="5559">
                  <c:v>5558</c:v>
                </c:pt>
                <c:pt idx="5560">
                  <c:v>5559</c:v>
                </c:pt>
                <c:pt idx="5561">
                  <c:v>5560</c:v>
                </c:pt>
                <c:pt idx="5562">
                  <c:v>5561</c:v>
                </c:pt>
                <c:pt idx="5563">
                  <c:v>5562</c:v>
                </c:pt>
                <c:pt idx="5564">
                  <c:v>5563</c:v>
                </c:pt>
                <c:pt idx="5565">
                  <c:v>5564</c:v>
                </c:pt>
                <c:pt idx="5566">
                  <c:v>5565</c:v>
                </c:pt>
                <c:pt idx="5567">
                  <c:v>5566</c:v>
                </c:pt>
                <c:pt idx="5568">
                  <c:v>5567</c:v>
                </c:pt>
                <c:pt idx="5569">
                  <c:v>5568</c:v>
                </c:pt>
                <c:pt idx="5570">
                  <c:v>5569</c:v>
                </c:pt>
                <c:pt idx="5571">
                  <c:v>5570</c:v>
                </c:pt>
                <c:pt idx="5572">
                  <c:v>5571</c:v>
                </c:pt>
                <c:pt idx="5573">
                  <c:v>5572</c:v>
                </c:pt>
                <c:pt idx="5574">
                  <c:v>5573</c:v>
                </c:pt>
                <c:pt idx="5575">
                  <c:v>5574</c:v>
                </c:pt>
                <c:pt idx="5576">
                  <c:v>5575</c:v>
                </c:pt>
                <c:pt idx="5577">
                  <c:v>5576</c:v>
                </c:pt>
                <c:pt idx="5578">
                  <c:v>5577</c:v>
                </c:pt>
                <c:pt idx="5579">
                  <c:v>5578</c:v>
                </c:pt>
                <c:pt idx="5580">
                  <c:v>5579</c:v>
                </c:pt>
                <c:pt idx="5581">
                  <c:v>5580</c:v>
                </c:pt>
                <c:pt idx="5582">
                  <c:v>5581</c:v>
                </c:pt>
                <c:pt idx="5583">
                  <c:v>5582</c:v>
                </c:pt>
                <c:pt idx="5584">
                  <c:v>5583</c:v>
                </c:pt>
                <c:pt idx="5585">
                  <c:v>5584</c:v>
                </c:pt>
                <c:pt idx="5586">
                  <c:v>5585</c:v>
                </c:pt>
                <c:pt idx="5587">
                  <c:v>5586</c:v>
                </c:pt>
                <c:pt idx="5588">
                  <c:v>5587</c:v>
                </c:pt>
                <c:pt idx="5589">
                  <c:v>5588</c:v>
                </c:pt>
                <c:pt idx="5590">
                  <c:v>5589</c:v>
                </c:pt>
                <c:pt idx="5591">
                  <c:v>5590</c:v>
                </c:pt>
                <c:pt idx="5592">
                  <c:v>5591</c:v>
                </c:pt>
                <c:pt idx="5593">
                  <c:v>5592</c:v>
                </c:pt>
                <c:pt idx="5594">
                  <c:v>5593</c:v>
                </c:pt>
                <c:pt idx="5595">
                  <c:v>5594</c:v>
                </c:pt>
                <c:pt idx="5596">
                  <c:v>5595</c:v>
                </c:pt>
                <c:pt idx="5597">
                  <c:v>5596</c:v>
                </c:pt>
                <c:pt idx="5598">
                  <c:v>5597</c:v>
                </c:pt>
                <c:pt idx="5599">
                  <c:v>5598</c:v>
                </c:pt>
                <c:pt idx="5600">
                  <c:v>5599</c:v>
                </c:pt>
                <c:pt idx="5601">
                  <c:v>5600</c:v>
                </c:pt>
                <c:pt idx="5602">
                  <c:v>5601</c:v>
                </c:pt>
                <c:pt idx="5603">
                  <c:v>5602</c:v>
                </c:pt>
                <c:pt idx="5604">
                  <c:v>5603</c:v>
                </c:pt>
                <c:pt idx="5605">
                  <c:v>5604</c:v>
                </c:pt>
                <c:pt idx="5606">
                  <c:v>5605</c:v>
                </c:pt>
                <c:pt idx="5607">
                  <c:v>5606</c:v>
                </c:pt>
                <c:pt idx="5608">
                  <c:v>5607</c:v>
                </c:pt>
                <c:pt idx="5609">
                  <c:v>5608</c:v>
                </c:pt>
                <c:pt idx="5610">
                  <c:v>5609</c:v>
                </c:pt>
                <c:pt idx="5611">
                  <c:v>5610</c:v>
                </c:pt>
                <c:pt idx="5612">
                  <c:v>5611</c:v>
                </c:pt>
                <c:pt idx="5613">
                  <c:v>5612</c:v>
                </c:pt>
                <c:pt idx="5614">
                  <c:v>5613</c:v>
                </c:pt>
                <c:pt idx="5615">
                  <c:v>5614</c:v>
                </c:pt>
                <c:pt idx="5616">
                  <c:v>5615</c:v>
                </c:pt>
                <c:pt idx="5617">
                  <c:v>5616</c:v>
                </c:pt>
                <c:pt idx="5618">
                  <c:v>5617</c:v>
                </c:pt>
                <c:pt idx="5619">
                  <c:v>5618</c:v>
                </c:pt>
                <c:pt idx="5620">
                  <c:v>5619</c:v>
                </c:pt>
                <c:pt idx="5621">
                  <c:v>5620</c:v>
                </c:pt>
                <c:pt idx="5622">
                  <c:v>5621</c:v>
                </c:pt>
                <c:pt idx="5623">
                  <c:v>5622</c:v>
                </c:pt>
                <c:pt idx="5624">
                  <c:v>5623</c:v>
                </c:pt>
                <c:pt idx="5625">
                  <c:v>5624</c:v>
                </c:pt>
                <c:pt idx="5626">
                  <c:v>5625</c:v>
                </c:pt>
                <c:pt idx="5627">
                  <c:v>5626</c:v>
                </c:pt>
                <c:pt idx="5628">
                  <c:v>5627</c:v>
                </c:pt>
                <c:pt idx="5629">
                  <c:v>5628</c:v>
                </c:pt>
                <c:pt idx="5630">
                  <c:v>5629</c:v>
                </c:pt>
                <c:pt idx="5631">
                  <c:v>5630</c:v>
                </c:pt>
                <c:pt idx="5632">
                  <c:v>5631</c:v>
                </c:pt>
                <c:pt idx="5633">
                  <c:v>5632</c:v>
                </c:pt>
                <c:pt idx="5634">
                  <c:v>5633</c:v>
                </c:pt>
                <c:pt idx="5635">
                  <c:v>5634</c:v>
                </c:pt>
                <c:pt idx="5636">
                  <c:v>5635</c:v>
                </c:pt>
                <c:pt idx="5637">
                  <c:v>5636</c:v>
                </c:pt>
                <c:pt idx="5638">
                  <c:v>5637</c:v>
                </c:pt>
                <c:pt idx="5639">
                  <c:v>5638</c:v>
                </c:pt>
                <c:pt idx="5640">
                  <c:v>5639</c:v>
                </c:pt>
                <c:pt idx="5641">
                  <c:v>5640</c:v>
                </c:pt>
                <c:pt idx="5642">
                  <c:v>5641</c:v>
                </c:pt>
                <c:pt idx="5643">
                  <c:v>5642</c:v>
                </c:pt>
                <c:pt idx="5644">
                  <c:v>5643</c:v>
                </c:pt>
                <c:pt idx="5645">
                  <c:v>5644</c:v>
                </c:pt>
                <c:pt idx="5646">
                  <c:v>5645</c:v>
                </c:pt>
                <c:pt idx="5647">
                  <c:v>5646</c:v>
                </c:pt>
                <c:pt idx="5648">
                  <c:v>5647</c:v>
                </c:pt>
                <c:pt idx="5649">
                  <c:v>5648</c:v>
                </c:pt>
                <c:pt idx="5650">
                  <c:v>5649</c:v>
                </c:pt>
                <c:pt idx="5651">
                  <c:v>5650</c:v>
                </c:pt>
                <c:pt idx="5652">
                  <c:v>5651</c:v>
                </c:pt>
                <c:pt idx="5653">
                  <c:v>5652</c:v>
                </c:pt>
                <c:pt idx="5654">
                  <c:v>5653</c:v>
                </c:pt>
                <c:pt idx="5655">
                  <c:v>5654</c:v>
                </c:pt>
                <c:pt idx="5656">
                  <c:v>5655</c:v>
                </c:pt>
                <c:pt idx="5657">
                  <c:v>5656</c:v>
                </c:pt>
                <c:pt idx="5658">
                  <c:v>5657</c:v>
                </c:pt>
                <c:pt idx="5659">
                  <c:v>5658</c:v>
                </c:pt>
                <c:pt idx="5660">
                  <c:v>5659</c:v>
                </c:pt>
                <c:pt idx="5661">
                  <c:v>5660</c:v>
                </c:pt>
                <c:pt idx="5662">
                  <c:v>5661</c:v>
                </c:pt>
                <c:pt idx="5663">
                  <c:v>5662</c:v>
                </c:pt>
                <c:pt idx="5664">
                  <c:v>5663</c:v>
                </c:pt>
                <c:pt idx="5665">
                  <c:v>5664</c:v>
                </c:pt>
                <c:pt idx="5666">
                  <c:v>5665</c:v>
                </c:pt>
                <c:pt idx="5667">
                  <c:v>5666</c:v>
                </c:pt>
                <c:pt idx="5668">
                  <c:v>5667</c:v>
                </c:pt>
                <c:pt idx="5669">
                  <c:v>5668</c:v>
                </c:pt>
                <c:pt idx="5670">
                  <c:v>5669</c:v>
                </c:pt>
                <c:pt idx="5671">
                  <c:v>5670</c:v>
                </c:pt>
                <c:pt idx="5672">
                  <c:v>5671</c:v>
                </c:pt>
                <c:pt idx="5673">
                  <c:v>5672</c:v>
                </c:pt>
                <c:pt idx="5674">
                  <c:v>5673</c:v>
                </c:pt>
                <c:pt idx="5675">
                  <c:v>5674</c:v>
                </c:pt>
                <c:pt idx="5676">
                  <c:v>5675</c:v>
                </c:pt>
                <c:pt idx="5677">
                  <c:v>5676</c:v>
                </c:pt>
                <c:pt idx="5678">
                  <c:v>5677</c:v>
                </c:pt>
                <c:pt idx="5679">
                  <c:v>5678</c:v>
                </c:pt>
                <c:pt idx="5680">
                  <c:v>5679</c:v>
                </c:pt>
                <c:pt idx="5681">
                  <c:v>5680</c:v>
                </c:pt>
                <c:pt idx="5682">
                  <c:v>5681</c:v>
                </c:pt>
                <c:pt idx="5683">
                  <c:v>5682</c:v>
                </c:pt>
                <c:pt idx="5684">
                  <c:v>5683</c:v>
                </c:pt>
                <c:pt idx="5685">
                  <c:v>5684</c:v>
                </c:pt>
                <c:pt idx="5686">
                  <c:v>5685</c:v>
                </c:pt>
                <c:pt idx="5687">
                  <c:v>5686</c:v>
                </c:pt>
                <c:pt idx="5688">
                  <c:v>5687</c:v>
                </c:pt>
                <c:pt idx="5689">
                  <c:v>5688</c:v>
                </c:pt>
                <c:pt idx="5690">
                  <c:v>5689</c:v>
                </c:pt>
                <c:pt idx="5691">
                  <c:v>5690</c:v>
                </c:pt>
                <c:pt idx="5692">
                  <c:v>5691</c:v>
                </c:pt>
                <c:pt idx="5693">
                  <c:v>5692</c:v>
                </c:pt>
                <c:pt idx="5694">
                  <c:v>5693</c:v>
                </c:pt>
                <c:pt idx="5695">
                  <c:v>5694</c:v>
                </c:pt>
                <c:pt idx="5696">
                  <c:v>5695</c:v>
                </c:pt>
                <c:pt idx="5697">
                  <c:v>5696</c:v>
                </c:pt>
                <c:pt idx="5698">
                  <c:v>5697</c:v>
                </c:pt>
                <c:pt idx="5699">
                  <c:v>5698</c:v>
                </c:pt>
                <c:pt idx="5700">
                  <c:v>5699</c:v>
                </c:pt>
                <c:pt idx="5701">
                  <c:v>5700</c:v>
                </c:pt>
                <c:pt idx="5702">
                  <c:v>5701</c:v>
                </c:pt>
                <c:pt idx="5703">
                  <c:v>5702</c:v>
                </c:pt>
                <c:pt idx="5704">
                  <c:v>5703</c:v>
                </c:pt>
                <c:pt idx="5705">
                  <c:v>5704</c:v>
                </c:pt>
                <c:pt idx="5706">
                  <c:v>5705</c:v>
                </c:pt>
                <c:pt idx="5707">
                  <c:v>5706</c:v>
                </c:pt>
                <c:pt idx="5708">
                  <c:v>5707</c:v>
                </c:pt>
                <c:pt idx="5709">
                  <c:v>5708</c:v>
                </c:pt>
                <c:pt idx="5710">
                  <c:v>5709</c:v>
                </c:pt>
                <c:pt idx="5711">
                  <c:v>5710</c:v>
                </c:pt>
                <c:pt idx="5712">
                  <c:v>5711</c:v>
                </c:pt>
                <c:pt idx="5713">
                  <c:v>5712</c:v>
                </c:pt>
                <c:pt idx="5714">
                  <c:v>5713</c:v>
                </c:pt>
                <c:pt idx="5715">
                  <c:v>5714</c:v>
                </c:pt>
                <c:pt idx="5716">
                  <c:v>5715</c:v>
                </c:pt>
                <c:pt idx="5717">
                  <c:v>5716</c:v>
                </c:pt>
                <c:pt idx="5718">
                  <c:v>5717</c:v>
                </c:pt>
                <c:pt idx="5719">
                  <c:v>5718</c:v>
                </c:pt>
                <c:pt idx="5720">
                  <c:v>5719</c:v>
                </c:pt>
                <c:pt idx="5721">
                  <c:v>5720</c:v>
                </c:pt>
                <c:pt idx="5722">
                  <c:v>5721</c:v>
                </c:pt>
                <c:pt idx="5723">
                  <c:v>5722</c:v>
                </c:pt>
                <c:pt idx="5724">
                  <c:v>5723</c:v>
                </c:pt>
                <c:pt idx="5725">
                  <c:v>5724</c:v>
                </c:pt>
                <c:pt idx="5726">
                  <c:v>5725</c:v>
                </c:pt>
                <c:pt idx="5727">
                  <c:v>5726</c:v>
                </c:pt>
                <c:pt idx="5728">
                  <c:v>5727</c:v>
                </c:pt>
                <c:pt idx="5729">
                  <c:v>5728</c:v>
                </c:pt>
                <c:pt idx="5730">
                  <c:v>5729</c:v>
                </c:pt>
                <c:pt idx="5731">
                  <c:v>5730</c:v>
                </c:pt>
                <c:pt idx="5732">
                  <c:v>5731</c:v>
                </c:pt>
                <c:pt idx="5733">
                  <c:v>5732</c:v>
                </c:pt>
                <c:pt idx="5734">
                  <c:v>5733</c:v>
                </c:pt>
                <c:pt idx="5735">
                  <c:v>5734</c:v>
                </c:pt>
                <c:pt idx="5736">
                  <c:v>5735</c:v>
                </c:pt>
                <c:pt idx="5737">
                  <c:v>5736</c:v>
                </c:pt>
                <c:pt idx="5738">
                  <c:v>5737</c:v>
                </c:pt>
                <c:pt idx="5739">
                  <c:v>5738</c:v>
                </c:pt>
                <c:pt idx="5740">
                  <c:v>5739</c:v>
                </c:pt>
                <c:pt idx="5741">
                  <c:v>5740</c:v>
                </c:pt>
                <c:pt idx="5742">
                  <c:v>5741</c:v>
                </c:pt>
                <c:pt idx="5743">
                  <c:v>5742</c:v>
                </c:pt>
                <c:pt idx="5744">
                  <c:v>5743</c:v>
                </c:pt>
                <c:pt idx="5745">
                  <c:v>5744</c:v>
                </c:pt>
                <c:pt idx="5746">
                  <c:v>5745</c:v>
                </c:pt>
                <c:pt idx="5747">
                  <c:v>5746</c:v>
                </c:pt>
                <c:pt idx="5748">
                  <c:v>5747</c:v>
                </c:pt>
                <c:pt idx="5749">
                  <c:v>5748</c:v>
                </c:pt>
                <c:pt idx="5750">
                  <c:v>5749</c:v>
                </c:pt>
                <c:pt idx="5751">
                  <c:v>5750</c:v>
                </c:pt>
                <c:pt idx="5752">
                  <c:v>5751</c:v>
                </c:pt>
                <c:pt idx="5753">
                  <c:v>5752</c:v>
                </c:pt>
                <c:pt idx="5754">
                  <c:v>5753</c:v>
                </c:pt>
                <c:pt idx="5755">
                  <c:v>5754</c:v>
                </c:pt>
                <c:pt idx="5756">
                  <c:v>5755</c:v>
                </c:pt>
                <c:pt idx="5757">
                  <c:v>5756</c:v>
                </c:pt>
                <c:pt idx="5758">
                  <c:v>5757</c:v>
                </c:pt>
                <c:pt idx="5759">
                  <c:v>5758</c:v>
                </c:pt>
                <c:pt idx="5760">
                  <c:v>5759</c:v>
                </c:pt>
                <c:pt idx="5761">
                  <c:v>5760</c:v>
                </c:pt>
                <c:pt idx="5762">
                  <c:v>5761</c:v>
                </c:pt>
                <c:pt idx="5763">
                  <c:v>5762</c:v>
                </c:pt>
                <c:pt idx="5764">
                  <c:v>5763</c:v>
                </c:pt>
                <c:pt idx="5765">
                  <c:v>5764</c:v>
                </c:pt>
                <c:pt idx="5766">
                  <c:v>5765</c:v>
                </c:pt>
                <c:pt idx="5767">
                  <c:v>5766</c:v>
                </c:pt>
                <c:pt idx="5768">
                  <c:v>5767</c:v>
                </c:pt>
                <c:pt idx="5769">
                  <c:v>5768</c:v>
                </c:pt>
                <c:pt idx="5770">
                  <c:v>5769</c:v>
                </c:pt>
                <c:pt idx="5771">
                  <c:v>5770</c:v>
                </c:pt>
                <c:pt idx="5772">
                  <c:v>5771</c:v>
                </c:pt>
                <c:pt idx="5773">
                  <c:v>5772</c:v>
                </c:pt>
                <c:pt idx="5774">
                  <c:v>5773</c:v>
                </c:pt>
                <c:pt idx="5775">
                  <c:v>5774</c:v>
                </c:pt>
                <c:pt idx="5776">
                  <c:v>5775</c:v>
                </c:pt>
                <c:pt idx="5777">
                  <c:v>5776</c:v>
                </c:pt>
                <c:pt idx="5778">
                  <c:v>5777</c:v>
                </c:pt>
                <c:pt idx="5779">
                  <c:v>5778</c:v>
                </c:pt>
                <c:pt idx="5780">
                  <c:v>5779</c:v>
                </c:pt>
                <c:pt idx="5781">
                  <c:v>5780</c:v>
                </c:pt>
                <c:pt idx="5782">
                  <c:v>5781</c:v>
                </c:pt>
                <c:pt idx="5783">
                  <c:v>5782</c:v>
                </c:pt>
                <c:pt idx="5784">
                  <c:v>5783</c:v>
                </c:pt>
                <c:pt idx="5785">
                  <c:v>5784</c:v>
                </c:pt>
                <c:pt idx="5786">
                  <c:v>5785</c:v>
                </c:pt>
                <c:pt idx="5787">
                  <c:v>5786</c:v>
                </c:pt>
                <c:pt idx="5788">
                  <c:v>5787</c:v>
                </c:pt>
                <c:pt idx="5789">
                  <c:v>5788</c:v>
                </c:pt>
                <c:pt idx="5790">
                  <c:v>5789</c:v>
                </c:pt>
                <c:pt idx="5791">
                  <c:v>5790</c:v>
                </c:pt>
                <c:pt idx="5792">
                  <c:v>5791</c:v>
                </c:pt>
                <c:pt idx="5793">
                  <c:v>5792</c:v>
                </c:pt>
                <c:pt idx="5794">
                  <c:v>5793</c:v>
                </c:pt>
                <c:pt idx="5795">
                  <c:v>5794</c:v>
                </c:pt>
                <c:pt idx="5796">
                  <c:v>5795</c:v>
                </c:pt>
                <c:pt idx="5797">
                  <c:v>5796</c:v>
                </c:pt>
                <c:pt idx="5798">
                  <c:v>5797</c:v>
                </c:pt>
                <c:pt idx="5799">
                  <c:v>5798</c:v>
                </c:pt>
                <c:pt idx="5800">
                  <c:v>5799</c:v>
                </c:pt>
                <c:pt idx="5801">
                  <c:v>5800</c:v>
                </c:pt>
                <c:pt idx="5802">
                  <c:v>5801</c:v>
                </c:pt>
                <c:pt idx="5803">
                  <c:v>5802</c:v>
                </c:pt>
                <c:pt idx="5804">
                  <c:v>5803</c:v>
                </c:pt>
                <c:pt idx="5805">
                  <c:v>5804</c:v>
                </c:pt>
                <c:pt idx="5806">
                  <c:v>5805</c:v>
                </c:pt>
                <c:pt idx="5807">
                  <c:v>5806</c:v>
                </c:pt>
                <c:pt idx="5808">
                  <c:v>5807</c:v>
                </c:pt>
                <c:pt idx="5809">
                  <c:v>5808</c:v>
                </c:pt>
                <c:pt idx="5810">
                  <c:v>5809</c:v>
                </c:pt>
                <c:pt idx="5811">
                  <c:v>5810</c:v>
                </c:pt>
                <c:pt idx="5812">
                  <c:v>5811</c:v>
                </c:pt>
                <c:pt idx="5813">
                  <c:v>5812</c:v>
                </c:pt>
                <c:pt idx="5814">
                  <c:v>5813</c:v>
                </c:pt>
                <c:pt idx="5815">
                  <c:v>5814</c:v>
                </c:pt>
                <c:pt idx="5816">
                  <c:v>5815</c:v>
                </c:pt>
                <c:pt idx="5817">
                  <c:v>5816</c:v>
                </c:pt>
                <c:pt idx="5818">
                  <c:v>5817</c:v>
                </c:pt>
                <c:pt idx="5819">
                  <c:v>5818</c:v>
                </c:pt>
                <c:pt idx="5820">
                  <c:v>5819</c:v>
                </c:pt>
                <c:pt idx="5821">
                  <c:v>5820</c:v>
                </c:pt>
                <c:pt idx="5822">
                  <c:v>5821</c:v>
                </c:pt>
                <c:pt idx="5823">
                  <c:v>5822</c:v>
                </c:pt>
                <c:pt idx="5824">
                  <c:v>5823</c:v>
                </c:pt>
                <c:pt idx="5825">
                  <c:v>5824</c:v>
                </c:pt>
                <c:pt idx="5826">
                  <c:v>5825</c:v>
                </c:pt>
                <c:pt idx="5827">
                  <c:v>5826</c:v>
                </c:pt>
                <c:pt idx="5828">
                  <c:v>5827</c:v>
                </c:pt>
                <c:pt idx="5829">
                  <c:v>5828</c:v>
                </c:pt>
                <c:pt idx="5830">
                  <c:v>5829</c:v>
                </c:pt>
                <c:pt idx="5831">
                  <c:v>5830</c:v>
                </c:pt>
                <c:pt idx="5832">
                  <c:v>5831</c:v>
                </c:pt>
                <c:pt idx="5833">
                  <c:v>5832</c:v>
                </c:pt>
                <c:pt idx="5834">
                  <c:v>5833</c:v>
                </c:pt>
                <c:pt idx="5835">
                  <c:v>5834</c:v>
                </c:pt>
                <c:pt idx="5836">
                  <c:v>5835</c:v>
                </c:pt>
                <c:pt idx="5837">
                  <c:v>5836</c:v>
                </c:pt>
                <c:pt idx="5838">
                  <c:v>5837</c:v>
                </c:pt>
                <c:pt idx="5839">
                  <c:v>5838</c:v>
                </c:pt>
                <c:pt idx="5840">
                  <c:v>5839</c:v>
                </c:pt>
                <c:pt idx="5841">
                  <c:v>5840</c:v>
                </c:pt>
                <c:pt idx="5842">
                  <c:v>5841</c:v>
                </c:pt>
                <c:pt idx="5843">
                  <c:v>5842</c:v>
                </c:pt>
                <c:pt idx="5844">
                  <c:v>5843</c:v>
                </c:pt>
                <c:pt idx="5845">
                  <c:v>5844</c:v>
                </c:pt>
                <c:pt idx="5846">
                  <c:v>5845</c:v>
                </c:pt>
                <c:pt idx="5847">
                  <c:v>5846</c:v>
                </c:pt>
                <c:pt idx="5848">
                  <c:v>5847</c:v>
                </c:pt>
                <c:pt idx="5849">
                  <c:v>5848</c:v>
                </c:pt>
                <c:pt idx="5850">
                  <c:v>5849</c:v>
                </c:pt>
                <c:pt idx="5851">
                  <c:v>5850</c:v>
                </c:pt>
                <c:pt idx="5852">
                  <c:v>5851</c:v>
                </c:pt>
                <c:pt idx="5853">
                  <c:v>5852</c:v>
                </c:pt>
                <c:pt idx="5854">
                  <c:v>5853</c:v>
                </c:pt>
                <c:pt idx="5855">
                  <c:v>5854</c:v>
                </c:pt>
                <c:pt idx="5856">
                  <c:v>5855</c:v>
                </c:pt>
                <c:pt idx="5857">
                  <c:v>5856</c:v>
                </c:pt>
                <c:pt idx="5858">
                  <c:v>5857</c:v>
                </c:pt>
                <c:pt idx="5859">
                  <c:v>5858</c:v>
                </c:pt>
                <c:pt idx="5860">
                  <c:v>5859</c:v>
                </c:pt>
                <c:pt idx="5861">
                  <c:v>5860</c:v>
                </c:pt>
                <c:pt idx="5862">
                  <c:v>5861</c:v>
                </c:pt>
                <c:pt idx="5863">
                  <c:v>5862</c:v>
                </c:pt>
                <c:pt idx="5864">
                  <c:v>5863</c:v>
                </c:pt>
                <c:pt idx="5865">
                  <c:v>5864</c:v>
                </c:pt>
                <c:pt idx="5866">
                  <c:v>5865</c:v>
                </c:pt>
                <c:pt idx="5867">
                  <c:v>5866</c:v>
                </c:pt>
                <c:pt idx="5868">
                  <c:v>5867</c:v>
                </c:pt>
                <c:pt idx="5869">
                  <c:v>5868</c:v>
                </c:pt>
                <c:pt idx="5870">
                  <c:v>5869</c:v>
                </c:pt>
                <c:pt idx="5871">
                  <c:v>5870</c:v>
                </c:pt>
                <c:pt idx="5872">
                  <c:v>5871</c:v>
                </c:pt>
                <c:pt idx="5873">
                  <c:v>5872</c:v>
                </c:pt>
                <c:pt idx="5874">
                  <c:v>5873</c:v>
                </c:pt>
                <c:pt idx="5875">
                  <c:v>5874</c:v>
                </c:pt>
                <c:pt idx="5876">
                  <c:v>5875</c:v>
                </c:pt>
                <c:pt idx="5877">
                  <c:v>5876</c:v>
                </c:pt>
                <c:pt idx="5878">
                  <c:v>5877</c:v>
                </c:pt>
                <c:pt idx="5879">
                  <c:v>5878</c:v>
                </c:pt>
                <c:pt idx="5880">
                  <c:v>5879</c:v>
                </c:pt>
                <c:pt idx="5881">
                  <c:v>5880</c:v>
                </c:pt>
                <c:pt idx="5882">
                  <c:v>5881</c:v>
                </c:pt>
                <c:pt idx="5883">
                  <c:v>5882</c:v>
                </c:pt>
                <c:pt idx="5884">
                  <c:v>5883</c:v>
                </c:pt>
                <c:pt idx="5885">
                  <c:v>5884</c:v>
                </c:pt>
                <c:pt idx="5886">
                  <c:v>5885</c:v>
                </c:pt>
                <c:pt idx="5887">
                  <c:v>5886</c:v>
                </c:pt>
                <c:pt idx="5888">
                  <c:v>5887</c:v>
                </c:pt>
                <c:pt idx="5889">
                  <c:v>5888</c:v>
                </c:pt>
                <c:pt idx="5890">
                  <c:v>5889</c:v>
                </c:pt>
                <c:pt idx="5891">
                  <c:v>5890</c:v>
                </c:pt>
                <c:pt idx="5892">
                  <c:v>5891</c:v>
                </c:pt>
                <c:pt idx="5893">
                  <c:v>5892</c:v>
                </c:pt>
                <c:pt idx="5894">
                  <c:v>5893</c:v>
                </c:pt>
                <c:pt idx="5895">
                  <c:v>5894</c:v>
                </c:pt>
                <c:pt idx="5896">
                  <c:v>5895</c:v>
                </c:pt>
                <c:pt idx="5897">
                  <c:v>5896</c:v>
                </c:pt>
                <c:pt idx="5898">
                  <c:v>5897</c:v>
                </c:pt>
                <c:pt idx="5899">
                  <c:v>5898</c:v>
                </c:pt>
                <c:pt idx="5900">
                  <c:v>5899</c:v>
                </c:pt>
                <c:pt idx="5901">
                  <c:v>5900</c:v>
                </c:pt>
                <c:pt idx="5902">
                  <c:v>5901</c:v>
                </c:pt>
                <c:pt idx="5903">
                  <c:v>5902</c:v>
                </c:pt>
                <c:pt idx="5904">
                  <c:v>5903</c:v>
                </c:pt>
                <c:pt idx="5905">
                  <c:v>5904</c:v>
                </c:pt>
                <c:pt idx="5906">
                  <c:v>5905</c:v>
                </c:pt>
                <c:pt idx="5907">
                  <c:v>5906</c:v>
                </c:pt>
                <c:pt idx="5908">
                  <c:v>5907</c:v>
                </c:pt>
                <c:pt idx="5909">
                  <c:v>5908</c:v>
                </c:pt>
                <c:pt idx="5910">
                  <c:v>5909</c:v>
                </c:pt>
                <c:pt idx="5911">
                  <c:v>5910</c:v>
                </c:pt>
                <c:pt idx="5912">
                  <c:v>5911</c:v>
                </c:pt>
                <c:pt idx="5913">
                  <c:v>5912</c:v>
                </c:pt>
                <c:pt idx="5914">
                  <c:v>5913</c:v>
                </c:pt>
                <c:pt idx="5915">
                  <c:v>5914</c:v>
                </c:pt>
                <c:pt idx="5916">
                  <c:v>5915</c:v>
                </c:pt>
                <c:pt idx="5917">
                  <c:v>5916</c:v>
                </c:pt>
                <c:pt idx="5918">
                  <c:v>5917</c:v>
                </c:pt>
                <c:pt idx="5919">
                  <c:v>5918</c:v>
                </c:pt>
                <c:pt idx="5920">
                  <c:v>5919</c:v>
                </c:pt>
                <c:pt idx="5921">
                  <c:v>5920</c:v>
                </c:pt>
                <c:pt idx="5922">
                  <c:v>5921</c:v>
                </c:pt>
                <c:pt idx="5923">
                  <c:v>5922</c:v>
                </c:pt>
                <c:pt idx="5924">
                  <c:v>5923</c:v>
                </c:pt>
                <c:pt idx="5925">
                  <c:v>5924</c:v>
                </c:pt>
                <c:pt idx="5926">
                  <c:v>5925</c:v>
                </c:pt>
                <c:pt idx="5927">
                  <c:v>5926</c:v>
                </c:pt>
                <c:pt idx="5928">
                  <c:v>5927</c:v>
                </c:pt>
                <c:pt idx="5929">
                  <c:v>5928</c:v>
                </c:pt>
                <c:pt idx="5930">
                  <c:v>5929</c:v>
                </c:pt>
                <c:pt idx="5931">
                  <c:v>5930</c:v>
                </c:pt>
                <c:pt idx="5932">
                  <c:v>5931</c:v>
                </c:pt>
                <c:pt idx="5933">
                  <c:v>5932</c:v>
                </c:pt>
                <c:pt idx="5934">
                  <c:v>5933</c:v>
                </c:pt>
                <c:pt idx="5935">
                  <c:v>5934</c:v>
                </c:pt>
                <c:pt idx="5936">
                  <c:v>5935</c:v>
                </c:pt>
                <c:pt idx="5937">
                  <c:v>5936</c:v>
                </c:pt>
                <c:pt idx="5938">
                  <c:v>5937</c:v>
                </c:pt>
                <c:pt idx="5939">
                  <c:v>5938</c:v>
                </c:pt>
                <c:pt idx="5940">
                  <c:v>5939</c:v>
                </c:pt>
                <c:pt idx="5941">
                  <c:v>5940</c:v>
                </c:pt>
                <c:pt idx="5942">
                  <c:v>5941</c:v>
                </c:pt>
                <c:pt idx="5943">
                  <c:v>5942</c:v>
                </c:pt>
                <c:pt idx="5944">
                  <c:v>5943</c:v>
                </c:pt>
                <c:pt idx="5945">
                  <c:v>5944</c:v>
                </c:pt>
                <c:pt idx="5946">
                  <c:v>5945</c:v>
                </c:pt>
                <c:pt idx="5947">
                  <c:v>5946</c:v>
                </c:pt>
                <c:pt idx="5948">
                  <c:v>5947</c:v>
                </c:pt>
                <c:pt idx="5949">
                  <c:v>5948</c:v>
                </c:pt>
                <c:pt idx="5950">
                  <c:v>5949</c:v>
                </c:pt>
                <c:pt idx="5951">
                  <c:v>5950</c:v>
                </c:pt>
                <c:pt idx="5952">
                  <c:v>5951</c:v>
                </c:pt>
                <c:pt idx="5953">
                  <c:v>5952</c:v>
                </c:pt>
                <c:pt idx="5954">
                  <c:v>5953</c:v>
                </c:pt>
                <c:pt idx="5955">
                  <c:v>5954</c:v>
                </c:pt>
                <c:pt idx="5956">
                  <c:v>5955</c:v>
                </c:pt>
                <c:pt idx="5957">
                  <c:v>5956</c:v>
                </c:pt>
                <c:pt idx="5958">
                  <c:v>5957</c:v>
                </c:pt>
                <c:pt idx="5959">
                  <c:v>5958</c:v>
                </c:pt>
                <c:pt idx="5960">
                  <c:v>5959</c:v>
                </c:pt>
                <c:pt idx="5961">
                  <c:v>5960</c:v>
                </c:pt>
                <c:pt idx="5962">
                  <c:v>5961</c:v>
                </c:pt>
                <c:pt idx="5963">
                  <c:v>5962</c:v>
                </c:pt>
                <c:pt idx="5964">
                  <c:v>5963</c:v>
                </c:pt>
                <c:pt idx="5965">
                  <c:v>5964</c:v>
                </c:pt>
                <c:pt idx="5966">
                  <c:v>5965</c:v>
                </c:pt>
                <c:pt idx="5967">
                  <c:v>5966</c:v>
                </c:pt>
                <c:pt idx="5968">
                  <c:v>5967</c:v>
                </c:pt>
                <c:pt idx="5969">
                  <c:v>5968</c:v>
                </c:pt>
                <c:pt idx="5970">
                  <c:v>5969</c:v>
                </c:pt>
                <c:pt idx="5971">
                  <c:v>5970</c:v>
                </c:pt>
                <c:pt idx="5972">
                  <c:v>5971</c:v>
                </c:pt>
                <c:pt idx="5973">
                  <c:v>5972</c:v>
                </c:pt>
                <c:pt idx="5974">
                  <c:v>5973</c:v>
                </c:pt>
                <c:pt idx="5975">
                  <c:v>5974</c:v>
                </c:pt>
                <c:pt idx="5976">
                  <c:v>5975</c:v>
                </c:pt>
                <c:pt idx="5977">
                  <c:v>5976</c:v>
                </c:pt>
                <c:pt idx="5978">
                  <c:v>5977</c:v>
                </c:pt>
                <c:pt idx="5979">
                  <c:v>5978</c:v>
                </c:pt>
                <c:pt idx="5980">
                  <c:v>5979</c:v>
                </c:pt>
                <c:pt idx="5981">
                  <c:v>5980</c:v>
                </c:pt>
                <c:pt idx="5982">
                  <c:v>5981</c:v>
                </c:pt>
                <c:pt idx="5983">
                  <c:v>5982</c:v>
                </c:pt>
                <c:pt idx="5984">
                  <c:v>5983</c:v>
                </c:pt>
                <c:pt idx="5985">
                  <c:v>5984</c:v>
                </c:pt>
                <c:pt idx="5986">
                  <c:v>5985</c:v>
                </c:pt>
                <c:pt idx="5987">
                  <c:v>5986</c:v>
                </c:pt>
                <c:pt idx="5988">
                  <c:v>5987</c:v>
                </c:pt>
                <c:pt idx="5989">
                  <c:v>5988</c:v>
                </c:pt>
                <c:pt idx="5990">
                  <c:v>5989</c:v>
                </c:pt>
                <c:pt idx="5991">
                  <c:v>5990</c:v>
                </c:pt>
                <c:pt idx="5992">
                  <c:v>5991</c:v>
                </c:pt>
                <c:pt idx="5993">
                  <c:v>5992</c:v>
                </c:pt>
                <c:pt idx="5994">
                  <c:v>5993</c:v>
                </c:pt>
                <c:pt idx="5995">
                  <c:v>5994</c:v>
                </c:pt>
                <c:pt idx="5996">
                  <c:v>5995</c:v>
                </c:pt>
                <c:pt idx="5997">
                  <c:v>5996</c:v>
                </c:pt>
                <c:pt idx="5998">
                  <c:v>5997</c:v>
                </c:pt>
                <c:pt idx="5999">
                  <c:v>5998</c:v>
                </c:pt>
                <c:pt idx="6000">
                  <c:v>5999</c:v>
                </c:pt>
                <c:pt idx="6001">
                  <c:v>6000</c:v>
                </c:pt>
                <c:pt idx="6002">
                  <c:v>6001</c:v>
                </c:pt>
                <c:pt idx="6003">
                  <c:v>6002</c:v>
                </c:pt>
                <c:pt idx="6004">
                  <c:v>6003</c:v>
                </c:pt>
                <c:pt idx="6005">
                  <c:v>6004</c:v>
                </c:pt>
                <c:pt idx="6006">
                  <c:v>6005</c:v>
                </c:pt>
                <c:pt idx="6007">
                  <c:v>6006</c:v>
                </c:pt>
                <c:pt idx="6008">
                  <c:v>6007</c:v>
                </c:pt>
                <c:pt idx="6009">
                  <c:v>6008</c:v>
                </c:pt>
                <c:pt idx="6010">
                  <c:v>6009</c:v>
                </c:pt>
                <c:pt idx="6011">
                  <c:v>6010</c:v>
                </c:pt>
                <c:pt idx="6012">
                  <c:v>6011</c:v>
                </c:pt>
                <c:pt idx="6013">
                  <c:v>6012</c:v>
                </c:pt>
                <c:pt idx="6014">
                  <c:v>6013</c:v>
                </c:pt>
                <c:pt idx="6015">
                  <c:v>6014</c:v>
                </c:pt>
                <c:pt idx="6016">
                  <c:v>6015</c:v>
                </c:pt>
                <c:pt idx="6017">
                  <c:v>6016</c:v>
                </c:pt>
                <c:pt idx="6018">
                  <c:v>6017</c:v>
                </c:pt>
                <c:pt idx="6019">
                  <c:v>6018</c:v>
                </c:pt>
                <c:pt idx="6020">
                  <c:v>6019</c:v>
                </c:pt>
                <c:pt idx="6021">
                  <c:v>6020</c:v>
                </c:pt>
                <c:pt idx="6022">
                  <c:v>6021</c:v>
                </c:pt>
                <c:pt idx="6023">
                  <c:v>6022</c:v>
                </c:pt>
                <c:pt idx="6024">
                  <c:v>6023</c:v>
                </c:pt>
                <c:pt idx="6025">
                  <c:v>6024</c:v>
                </c:pt>
                <c:pt idx="6026">
                  <c:v>6025</c:v>
                </c:pt>
                <c:pt idx="6027">
                  <c:v>6026</c:v>
                </c:pt>
                <c:pt idx="6028">
                  <c:v>6027</c:v>
                </c:pt>
                <c:pt idx="6029">
                  <c:v>6028</c:v>
                </c:pt>
                <c:pt idx="6030">
                  <c:v>6029</c:v>
                </c:pt>
                <c:pt idx="6031">
                  <c:v>6030</c:v>
                </c:pt>
                <c:pt idx="6032">
                  <c:v>6031</c:v>
                </c:pt>
                <c:pt idx="6033">
                  <c:v>6032</c:v>
                </c:pt>
                <c:pt idx="6034">
                  <c:v>6033</c:v>
                </c:pt>
                <c:pt idx="6035">
                  <c:v>6034</c:v>
                </c:pt>
                <c:pt idx="6036">
                  <c:v>6035</c:v>
                </c:pt>
                <c:pt idx="6037">
                  <c:v>6036</c:v>
                </c:pt>
                <c:pt idx="6038">
                  <c:v>6037</c:v>
                </c:pt>
                <c:pt idx="6039">
                  <c:v>6038</c:v>
                </c:pt>
                <c:pt idx="6040">
                  <c:v>6039</c:v>
                </c:pt>
                <c:pt idx="6041">
                  <c:v>6040</c:v>
                </c:pt>
                <c:pt idx="6042">
                  <c:v>6041</c:v>
                </c:pt>
                <c:pt idx="6043">
                  <c:v>6042</c:v>
                </c:pt>
                <c:pt idx="6044">
                  <c:v>6043</c:v>
                </c:pt>
                <c:pt idx="6045">
                  <c:v>6044</c:v>
                </c:pt>
                <c:pt idx="6046">
                  <c:v>6045</c:v>
                </c:pt>
                <c:pt idx="6047">
                  <c:v>6046</c:v>
                </c:pt>
                <c:pt idx="6048">
                  <c:v>6047</c:v>
                </c:pt>
                <c:pt idx="6049">
                  <c:v>6048</c:v>
                </c:pt>
                <c:pt idx="6050">
                  <c:v>6049</c:v>
                </c:pt>
                <c:pt idx="6051">
                  <c:v>6050</c:v>
                </c:pt>
                <c:pt idx="6052">
                  <c:v>6051</c:v>
                </c:pt>
                <c:pt idx="6053">
                  <c:v>6052</c:v>
                </c:pt>
                <c:pt idx="6054">
                  <c:v>6053</c:v>
                </c:pt>
                <c:pt idx="6055">
                  <c:v>6054</c:v>
                </c:pt>
                <c:pt idx="6056">
                  <c:v>6055</c:v>
                </c:pt>
                <c:pt idx="6057">
                  <c:v>6056</c:v>
                </c:pt>
                <c:pt idx="6058">
                  <c:v>6057</c:v>
                </c:pt>
                <c:pt idx="6059">
                  <c:v>6058</c:v>
                </c:pt>
                <c:pt idx="6060">
                  <c:v>6059</c:v>
                </c:pt>
                <c:pt idx="6061">
                  <c:v>6060</c:v>
                </c:pt>
                <c:pt idx="6062">
                  <c:v>6061</c:v>
                </c:pt>
                <c:pt idx="6063">
                  <c:v>6062</c:v>
                </c:pt>
                <c:pt idx="6064">
                  <c:v>6063</c:v>
                </c:pt>
                <c:pt idx="6065">
                  <c:v>6064</c:v>
                </c:pt>
                <c:pt idx="6066">
                  <c:v>6065</c:v>
                </c:pt>
                <c:pt idx="6067">
                  <c:v>6066</c:v>
                </c:pt>
                <c:pt idx="6068">
                  <c:v>6067</c:v>
                </c:pt>
                <c:pt idx="6069">
                  <c:v>6068</c:v>
                </c:pt>
                <c:pt idx="6070">
                  <c:v>6069</c:v>
                </c:pt>
                <c:pt idx="6071">
                  <c:v>6070</c:v>
                </c:pt>
                <c:pt idx="6072">
                  <c:v>6071</c:v>
                </c:pt>
                <c:pt idx="6073">
                  <c:v>6072</c:v>
                </c:pt>
                <c:pt idx="6074">
                  <c:v>6073</c:v>
                </c:pt>
                <c:pt idx="6075">
                  <c:v>6074</c:v>
                </c:pt>
                <c:pt idx="6076">
                  <c:v>6075</c:v>
                </c:pt>
                <c:pt idx="6077">
                  <c:v>6076</c:v>
                </c:pt>
                <c:pt idx="6078">
                  <c:v>6077</c:v>
                </c:pt>
                <c:pt idx="6079">
                  <c:v>6078</c:v>
                </c:pt>
                <c:pt idx="6080">
                  <c:v>6079</c:v>
                </c:pt>
                <c:pt idx="6081">
                  <c:v>6080</c:v>
                </c:pt>
                <c:pt idx="6082">
                  <c:v>6081</c:v>
                </c:pt>
                <c:pt idx="6083">
                  <c:v>6082</c:v>
                </c:pt>
                <c:pt idx="6084">
                  <c:v>6083</c:v>
                </c:pt>
                <c:pt idx="6085">
                  <c:v>6084</c:v>
                </c:pt>
                <c:pt idx="6086">
                  <c:v>6085</c:v>
                </c:pt>
                <c:pt idx="6087">
                  <c:v>6086</c:v>
                </c:pt>
                <c:pt idx="6088">
                  <c:v>6087</c:v>
                </c:pt>
                <c:pt idx="6089">
                  <c:v>6088</c:v>
                </c:pt>
                <c:pt idx="6090">
                  <c:v>6089</c:v>
                </c:pt>
                <c:pt idx="6091">
                  <c:v>6090</c:v>
                </c:pt>
                <c:pt idx="6092">
                  <c:v>6091</c:v>
                </c:pt>
                <c:pt idx="6093">
                  <c:v>6092</c:v>
                </c:pt>
                <c:pt idx="6094">
                  <c:v>6093</c:v>
                </c:pt>
                <c:pt idx="6095">
                  <c:v>6094</c:v>
                </c:pt>
                <c:pt idx="6096">
                  <c:v>6095</c:v>
                </c:pt>
                <c:pt idx="6097">
                  <c:v>6096</c:v>
                </c:pt>
                <c:pt idx="6098">
                  <c:v>6097</c:v>
                </c:pt>
                <c:pt idx="6099">
                  <c:v>6098</c:v>
                </c:pt>
                <c:pt idx="6100">
                  <c:v>6099</c:v>
                </c:pt>
                <c:pt idx="6101">
                  <c:v>6100</c:v>
                </c:pt>
                <c:pt idx="6102">
                  <c:v>6101</c:v>
                </c:pt>
                <c:pt idx="6103">
                  <c:v>6102</c:v>
                </c:pt>
                <c:pt idx="6104">
                  <c:v>6103</c:v>
                </c:pt>
                <c:pt idx="6105">
                  <c:v>6104</c:v>
                </c:pt>
                <c:pt idx="6106">
                  <c:v>6105</c:v>
                </c:pt>
                <c:pt idx="6107">
                  <c:v>6106</c:v>
                </c:pt>
                <c:pt idx="6108">
                  <c:v>6107</c:v>
                </c:pt>
                <c:pt idx="6109">
                  <c:v>6108</c:v>
                </c:pt>
                <c:pt idx="6110">
                  <c:v>6109</c:v>
                </c:pt>
                <c:pt idx="6111">
                  <c:v>6110</c:v>
                </c:pt>
                <c:pt idx="6112">
                  <c:v>6111</c:v>
                </c:pt>
                <c:pt idx="6113">
                  <c:v>6112</c:v>
                </c:pt>
                <c:pt idx="6114">
                  <c:v>6113</c:v>
                </c:pt>
                <c:pt idx="6115">
                  <c:v>6114</c:v>
                </c:pt>
                <c:pt idx="6116">
                  <c:v>6115</c:v>
                </c:pt>
                <c:pt idx="6117">
                  <c:v>6116</c:v>
                </c:pt>
                <c:pt idx="6118">
                  <c:v>6117</c:v>
                </c:pt>
                <c:pt idx="6119">
                  <c:v>6118</c:v>
                </c:pt>
                <c:pt idx="6120">
                  <c:v>6119</c:v>
                </c:pt>
                <c:pt idx="6121">
                  <c:v>6120</c:v>
                </c:pt>
                <c:pt idx="6122">
                  <c:v>6121</c:v>
                </c:pt>
                <c:pt idx="6123">
                  <c:v>6122</c:v>
                </c:pt>
                <c:pt idx="6124">
                  <c:v>6123</c:v>
                </c:pt>
                <c:pt idx="6125">
                  <c:v>6124</c:v>
                </c:pt>
                <c:pt idx="6126">
                  <c:v>6125</c:v>
                </c:pt>
                <c:pt idx="6127">
                  <c:v>6126</c:v>
                </c:pt>
                <c:pt idx="6128">
                  <c:v>6127</c:v>
                </c:pt>
                <c:pt idx="6129">
                  <c:v>6128</c:v>
                </c:pt>
                <c:pt idx="6130">
                  <c:v>6129</c:v>
                </c:pt>
                <c:pt idx="6131">
                  <c:v>6130</c:v>
                </c:pt>
                <c:pt idx="6132">
                  <c:v>6131</c:v>
                </c:pt>
                <c:pt idx="6133">
                  <c:v>6132</c:v>
                </c:pt>
                <c:pt idx="6134">
                  <c:v>6133</c:v>
                </c:pt>
                <c:pt idx="6135">
                  <c:v>6134</c:v>
                </c:pt>
                <c:pt idx="6136">
                  <c:v>6135</c:v>
                </c:pt>
                <c:pt idx="6137">
                  <c:v>6136</c:v>
                </c:pt>
                <c:pt idx="6138">
                  <c:v>6137</c:v>
                </c:pt>
                <c:pt idx="6139">
                  <c:v>6138</c:v>
                </c:pt>
                <c:pt idx="6140">
                  <c:v>6139</c:v>
                </c:pt>
                <c:pt idx="6141">
                  <c:v>6140</c:v>
                </c:pt>
                <c:pt idx="6142">
                  <c:v>6141</c:v>
                </c:pt>
                <c:pt idx="6143">
                  <c:v>6142</c:v>
                </c:pt>
                <c:pt idx="6144">
                  <c:v>6143</c:v>
                </c:pt>
                <c:pt idx="6145">
                  <c:v>6144</c:v>
                </c:pt>
                <c:pt idx="6146">
                  <c:v>6145</c:v>
                </c:pt>
                <c:pt idx="6147">
                  <c:v>6146</c:v>
                </c:pt>
                <c:pt idx="6148">
                  <c:v>6147</c:v>
                </c:pt>
                <c:pt idx="6149">
                  <c:v>6148</c:v>
                </c:pt>
                <c:pt idx="6150">
                  <c:v>6149</c:v>
                </c:pt>
                <c:pt idx="6151">
                  <c:v>6150</c:v>
                </c:pt>
                <c:pt idx="6152">
                  <c:v>6151</c:v>
                </c:pt>
                <c:pt idx="6153">
                  <c:v>6152</c:v>
                </c:pt>
                <c:pt idx="6154">
                  <c:v>6153</c:v>
                </c:pt>
                <c:pt idx="6155">
                  <c:v>6154</c:v>
                </c:pt>
                <c:pt idx="6156">
                  <c:v>6155</c:v>
                </c:pt>
                <c:pt idx="6157">
                  <c:v>6156</c:v>
                </c:pt>
                <c:pt idx="6158">
                  <c:v>6157</c:v>
                </c:pt>
                <c:pt idx="6159">
                  <c:v>6158</c:v>
                </c:pt>
                <c:pt idx="6160">
                  <c:v>6159</c:v>
                </c:pt>
                <c:pt idx="6161">
                  <c:v>6160</c:v>
                </c:pt>
                <c:pt idx="6162">
                  <c:v>6161</c:v>
                </c:pt>
                <c:pt idx="6163">
                  <c:v>6162</c:v>
                </c:pt>
                <c:pt idx="6164">
                  <c:v>6163</c:v>
                </c:pt>
                <c:pt idx="6165">
                  <c:v>6164</c:v>
                </c:pt>
                <c:pt idx="6166">
                  <c:v>6165</c:v>
                </c:pt>
                <c:pt idx="6167">
                  <c:v>6166</c:v>
                </c:pt>
                <c:pt idx="6168">
                  <c:v>6167</c:v>
                </c:pt>
                <c:pt idx="6169">
                  <c:v>6168</c:v>
                </c:pt>
                <c:pt idx="6170">
                  <c:v>6169</c:v>
                </c:pt>
                <c:pt idx="6171">
                  <c:v>6170</c:v>
                </c:pt>
                <c:pt idx="6172">
                  <c:v>6171</c:v>
                </c:pt>
                <c:pt idx="6173">
                  <c:v>6172</c:v>
                </c:pt>
                <c:pt idx="6174">
                  <c:v>6173</c:v>
                </c:pt>
                <c:pt idx="6175">
                  <c:v>6174</c:v>
                </c:pt>
                <c:pt idx="6176">
                  <c:v>6175</c:v>
                </c:pt>
                <c:pt idx="6177">
                  <c:v>6176</c:v>
                </c:pt>
                <c:pt idx="6178">
                  <c:v>6177</c:v>
                </c:pt>
                <c:pt idx="6179">
                  <c:v>6178</c:v>
                </c:pt>
                <c:pt idx="6180">
                  <c:v>6179</c:v>
                </c:pt>
                <c:pt idx="6181">
                  <c:v>6180</c:v>
                </c:pt>
                <c:pt idx="6182">
                  <c:v>6181</c:v>
                </c:pt>
                <c:pt idx="6183">
                  <c:v>6182</c:v>
                </c:pt>
                <c:pt idx="6184">
                  <c:v>6183</c:v>
                </c:pt>
                <c:pt idx="6185">
                  <c:v>6184</c:v>
                </c:pt>
                <c:pt idx="6186">
                  <c:v>6185</c:v>
                </c:pt>
                <c:pt idx="6187">
                  <c:v>6186</c:v>
                </c:pt>
                <c:pt idx="6188">
                  <c:v>6187</c:v>
                </c:pt>
                <c:pt idx="6189">
                  <c:v>6188</c:v>
                </c:pt>
                <c:pt idx="6190">
                  <c:v>6189</c:v>
                </c:pt>
                <c:pt idx="6191">
                  <c:v>6190</c:v>
                </c:pt>
                <c:pt idx="6192">
                  <c:v>6191</c:v>
                </c:pt>
                <c:pt idx="6193">
                  <c:v>6192</c:v>
                </c:pt>
                <c:pt idx="6194">
                  <c:v>6193</c:v>
                </c:pt>
                <c:pt idx="6195">
                  <c:v>6194</c:v>
                </c:pt>
                <c:pt idx="6196">
                  <c:v>6195</c:v>
                </c:pt>
                <c:pt idx="6197">
                  <c:v>6196</c:v>
                </c:pt>
                <c:pt idx="6198">
                  <c:v>6197</c:v>
                </c:pt>
                <c:pt idx="6199">
                  <c:v>6198</c:v>
                </c:pt>
                <c:pt idx="6200">
                  <c:v>6199</c:v>
                </c:pt>
                <c:pt idx="6201">
                  <c:v>6200</c:v>
                </c:pt>
                <c:pt idx="6202">
                  <c:v>6201</c:v>
                </c:pt>
                <c:pt idx="6203">
                  <c:v>6202</c:v>
                </c:pt>
                <c:pt idx="6204">
                  <c:v>6203</c:v>
                </c:pt>
                <c:pt idx="6205">
                  <c:v>6204</c:v>
                </c:pt>
                <c:pt idx="6206">
                  <c:v>6205</c:v>
                </c:pt>
                <c:pt idx="6207">
                  <c:v>6206</c:v>
                </c:pt>
                <c:pt idx="6208">
                  <c:v>6207</c:v>
                </c:pt>
                <c:pt idx="6209">
                  <c:v>6208</c:v>
                </c:pt>
                <c:pt idx="6210">
                  <c:v>6209</c:v>
                </c:pt>
                <c:pt idx="6211">
                  <c:v>6210</c:v>
                </c:pt>
                <c:pt idx="6212">
                  <c:v>6211</c:v>
                </c:pt>
                <c:pt idx="6213">
                  <c:v>6212</c:v>
                </c:pt>
                <c:pt idx="6214">
                  <c:v>6213</c:v>
                </c:pt>
                <c:pt idx="6215">
                  <c:v>6214</c:v>
                </c:pt>
                <c:pt idx="6216">
                  <c:v>6215</c:v>
                </c:pt>
                <c:pt idx="6217">
                  <c:v>6216</c:v>
                </c:pt>
                <c:pt idx="6218">
                  <c:v>6217</c:v>
                </c:pt>
                <c:pt idx="6219">
                  <c:v>6218</c:v>
                </c:pt>
                <c:pt idx="6220">
                  <c:v>6219</c:v>
                </c:pt>
                <c:pt idx="6221">
                  <c:v>6220</c:v>
                </c:pt>
                <c:pt idx="6222">
                  <c:v>6221</c:v>
                </c:pt>
                <c:pt idx="6223">
                  <c:v>6222</c:v>
                </c:pt>
                <c:pt idx="6224">
                  <c:v>6223</c:v>
                </c:pt>
                <c:pt idx="6225">
                  <c:v>6224</c:v>
                </c:pt>
                <c:pt idx="6226">
                  <c:v>6225</c:v>
                </c:pt>
                <c:pt idx="6227">
                  <c:v>6226</c:v>
                </c:pt>
                <c:pt idx="6228">
                  <c:v>6227</c:v>
                </c:pt>
                <c:pt idx="6229">
                  <c:v>6228</c:v>
                </c:pt>
                <c:pt idx="6230">
                  <c:v>6229</c:v>
                </c:pt>
                <c:pt idx="6231">
                  <c:v>6230</c:v>
                </c:pt>
                <c:pt idx="6232">
                  <c:v>6231</c:v>
                </c:pt>
                <c:pt idx="6233">
                  <c:v>6232</c:v>
                </c:pt>
                <c:pt idx="6234">
                  <c:v>6233</c:v>
                </c:pt>
                <c:pt idx="6235">
                  <c:v>6234</c:v>
                </c:pt>
                <c:pt idx="6236">
                  <c:v>6235</c:v>
                </c:pt>
                <c:pt idx="6237">
                  <c:v>6236</c:v>
                </c:pt>
                <c:pt idx="6238">
                  <c:v>6237</c:v>
                </c:pt>
                <c:pt idx="6239">
                  <c:v>6238</c:v>
                </c:pt>
                <c:pt idx="6240">
                  <c:v>6239</c:v>
                </c:pt>
                <c:pt idx="6241">
                  <c:v>6240</c:v>
                </c:pt>
                <c:pt idx="6242">
                  <c:v>6241</c:v>
                </c:pt>
                <c:pt idx="6243">
                  <c:v>6242</c:v>
                </c:pt>
                <c:pt idx="6244">
                  <c:v>6243</c:v>
                </c:pt>
                <c:pt idx="6245">
                  <c:v>6244</c:v>
                </c:pt>
                <c:pt idx="6246">
                  <c:v>6245</c:v>
                </c:pt>
                <c:pt idx="6247">
                  <c:v>6246</c:v>
                </c:pt>
                <c:pt idx="6248">
                  <c:v>6247</c:v>
                </c:pt>
                <c:pt idx="6249">
                  <c:v>6248</c:v>
                </c:pt>
                <c:pt idx="6250">
                  <c:v>6249</c:v>
                </c:pt>
                <c:pt idx="6251">
                  <c:v>6250</c:v>
                </c:pt>
                <c:pt idx="6252">
                  <c:v>6251</c:v>
                </c:pt>
                <c:pt idx="6253">
                  <c:v>6252</c:v>
                </c:pt>
                <c:pt idx="6254">
                  <c:v>6253</c:v>
                </c:pt>
                <c:pt idx="6255">
                  <c:v>6254</c:v>
                </c:pt>
                <c:pt idx="6256">
                  <c:v>6255</c:v>
                </c:pt>
                <c:pt idx="6257">
                  <c:v>6256</c:v>
                </c:pt>
                <c:pt idx="6258">
                  <c:v>6257</c:v>
                </c:pt>
                <c:pt idx="6259">
                  <c:v>6258</c:v>
                </c:pt>
                <c:pt idx="6260">
                  <c:v>6259</c:v>
                </c:pt>
                <c:pt idx="6261">
                  <c:v>6260</c:v>
                </c:pt>
                <c:pt idx="6262">
                  <c:v>6261</c:v>
                </c:pt>
                <c:pt idx="6263">
                  <c:v>6262</c:v>
                </c:pt>
                <c:pt idx="6264">
                  <c:v>6263</c:v>
                </c:pt>
                <c:pt idx="6265">
                  <c:v>6264</c:v>
                </c:pt>
                <c:pt idx="6266">
                  <c:v>6265</c:v>
                </c:pt>
                <c:pt idx="6267">
                  <c:v>6266</c:v>
                </c:pt>
                <c:pt idx="6268">
                  <c:v>6267</c:v>
                </c:pt>
                <c:pt idx="6269">
                  <c:v>6268</c:v>
                </c:pt>
                <c:pt idx="6270">
                  <c:v>6269</c:v>
                </c:pt>
                <c:pt idx="6271">
                  <c:v>6270</c:v>
                </c:pt>
                <c:pt idx="6272">
                  <c:v>6271</c:v>
                </c:pt>
                <c:pt idx="6273">
                  <c:v>6272</c:v>
                </c:pt>
                <c:pt idx="6274">
                  <c:v>6273</c:v>
                </c:pt>
                <c:pt idx="6275">
                  <c:v>6274</c:v>
                </c:pt>
                <c:pt idx="6276">
                  <c:v>6275</c:v>
                </c:pt>
                <c:pt idx="6277">
                  <c:v>6276</c:v>
                </c:pt>
                <c:pt idx="6278">
                  <c:v>6277</c:v>
                </c:pt>
                <c:pt idx="6279">
                  <c:v>6278</c:v>
                </c:pt>
                <c:pt idx="6280">
                  <c:v>6279</c:v>
                </c:pt>
                <c:pt idx="6281">
                  <c:v>6280</c:v>
                </c:pt>
                <c:pt idx="6282">
                  <c:v>6281</c:v>
                </c:pt>
                <c:pt idx="6283">
                  <c:v>6282</c:v>
                </c:pt>
                <c:pt idx="6284">
                  <c:v>6283</c:v>
                </c:pt>
                <c:pt idx="6285">
                  <c:v>6284</c:v>
                </c:pt>
                <c:pt idx="6286">
                  <c:v>6285</c:v>
                </c:pt>
                <c:pt idx="6287">
                  <c:v>6286</c:v>
                </c:pt>
                <c:pt idx="6288">
                  <c:v>6287</c:v>
                </c:pt>
                <c:pt idx="6289">
                  <c:v>6288</c:v>
                </c:pt>
                <c:pt idx="6290">
                  <c:v>6289</c:v>
                </c:pt>
                <c:pt idx="6291">
                  <c:v>6290</c:v>
                </c:pt>
                <c:pt idx="6292">
                  <c:v>6291</c:v>
                </c:pt>
                <c:pt idx="6293">
                  <c:v>6292</c:v>
                </c:pt>
                <c:pt idx="6294">
                  <c:v>6293</c:v>
                </c:pt>
                <c:pt idx="6295">
                  <c:v>6294</c:v>
                </c:pt>
                <c:pt idx="6296">
                  <c:v>6295</c:v>
                </c:pt>
                <c:pt idx="6297">
                  <c:v>6296</c:v>
                </c:pt>
                <c:pt idx="6298">
                  <c:v>6297</c:v>
                </c:pt>
                <c:pt idx="6299">
                  <c:v>6298</c:v>
                </c:pt>
                <c:pt idx="6300">
                  <c:v>6299</c:v>
                </c:pt>
                <c:pt idx="6301">
                  <c:v>6300</c:v>
                </c:pt>
                <c:pt idx="6302">
                  <c:v>6301</c:v>
                </c:pt>
                <c:pt idx="6303">
                  <c:v>6302</c:v>
                </c:pt>
                <c:pt idx="6304">
                  <c:v>6303</c:v>
                </c:pt>
                <c:pt idx="6305">
                  <c:v>6304</c:v>
                </c:pt>
                <c:pt idx="6306">
                  <c:v>6305</c:v>
                </c:pt>
                <c:pt idx="6307">
                  <c:v>6306</c:v>
                </c:pt>
                <c:pt idx="6308">
                  <c:v>6307</c:v>
                </c:pt>
                <c:pt idx="6309">
                  <c:v>6308</c:v>
                </c:pt>
                <c:pt idx="6310">
                  <c:v>6309</c:v>
                </c:pt>
                <c:pt idx="6311">
                  <c:v>6310</c:v>
                </c:pt>
                <c:pt idx="6312">
                  <c:v>6311</c:v>
                </c:pt>
                <c:pt idx="6313">
                  <c:v>6312</c:v>
                </c:pt>
                <c:pt idx="6314">
                  <c:v>6313</c:v>
                </c:pt>
                <c:pt idx="6315">
                  <c:v>6314</c:v>
                </c:pt>
                <c:pt idx="6316">
                  <c:v>6315</c:v>
                </c:pt>
                <c:pt idx="6317">
                  <c:v>6316</c:v>
                </c:pt>
                <c:pt idx="6318">
                  <c:v>6317</c:v>
                </c:pt>
                <c:pt idx="6319">
                  <c:v>6318</c:v>
                </c:pt>
                <c:pt idx="6320">
                  <c:v>6319</c:v>
                </c:pt>
                <c:pt idx="6321">
                  <c:v>6320</c:v>
                </c:pt>
                <c:pt idx="6322">
                  <c:v>6321</c:v>
                </c:pt>
                <c:pt idx="6323">
                  <c:v>6322</c:v>
                </c:pt>
                <c:pt idx="6324">
                  <c:v>6323</c:v>
                </c:pt>
                <c:pt idx="6325">
                  <c:v>6324</c:v>
                </c:pt>
                <c:pt idx="6326">
                  <c:v>6325</c:v>
                </c:pt>
                <c:pt idx="6327">
                  <c:v>6326</c:v>
                </c:pt>
                <c:pt idx="6328">
                  <c:v>6327</c:v>
                </c:pt>
                <c:pt idx="6329">
                  <c:v>6328</c:v>
                </c:pt>
                <c:pt idx="6330">
                  <c:v>6329</c:v>
                </c:pt>
                <c:pt idx="6331">
                  <c:v>6330</c:v>
                </c:pt>
                <c:pt idx="6332">
                  <c:v>6331</c:v>
                </c:pt>
                <c:pt idx="6333">
                  <c:v>6332</c:v>
                </c:pt>
                <c:pt idx="6334">
                  <c:v>6333</c:v>
                </c:pt>
                <c:pt idx="6335">
                  <c:v>6334</c:v>
                </c:pt>
                <c:pt idx="6336">
                  <c:v>6335</c:v>
                </c:pt>
                <c:pt idx="6337">
                  <c:v>6336</c:v>
                </c:pt>
                <c:pt idx="6338">
                  <c:v>6337</c:v>
                </c:pt>
                <c:pt idx="6339">
                  <c:v>6338</c:v>
                </c:pt>
                <c:pt idx="6340">
                  <c:v>6339</c:v>
                </c:pt>
                <c:pt idx="6341">
                  <c:v>6340</c:v>
                </c:pt>
                <c:pt idx="6342">
                  <c:v>6341</c:v>
                </c:pt>
                <c:pt idx="6343">
                  <c:v>6342</c:v>
                </c:pt>
                <c:pt idx="6344">
                  <c:v>6343</c:v>
                </c:pt>
                <c:pt idx="6345">
                  <c:v>6344</c:v>
                </c:pt>
                <c:pt idx="6346">
                  <c:v>6345</c:v>
                </c:pt>
                <c:pt idx="6347">
                  <c:v>6346</c:v>
                </c:pt>
                <c:pt idx="6348">
                  <c:v>6347</c:v>
                </c:pt>
                <c:pt idx="6349">
                  <c:v>6348</c:v>
                </c:pt>
                <c:pt idx="6350">
                  <c:v>6349</c:v>
                </c:pt>
                <c:pt idx="6351">
                  <c:v>6350</c:v>
                </c:pt>
                <c:pt idx="6352">
                  <c:v>6351</c:v>
                </c:pt>
                <c:pt idx="6353">
                  <c:v>6352</c:v>
                </c:pt>
                <c:pt idx="6354">
                  <c:v>6353</c:v>
                </c:pt>
                <c:pt idx="6355">
                  <c:v>6354</c:v>
                </c:pt>
                <c:pt idx="6356">
                  <c:v>6355</c:v>
                </c:pt>
                <c:pt idx="6357">
                  <c:v>6356</c:v>
                </c:pt>
                <c:pt idx="6358">
                  <c:v>6357</c:v>
                </c:pt>
                <c:pt idx="6359">
                  <c:v>6358</c:v>
                </c:pt>
                <c:pt idx="6360">
                  <c:v>6359</c:v>
                </c:pt>
                <c:pt idx="6361">
                  <c:v>6360</c:v>
                </c:pt>
                <c:pt idx="6362">
                  <c:v>6361</c:v>
                </c:pt>
                <c:pt idx="6363">
                  <c:v>6362</c:v>
                </c:pt>
                <c:pt idx="6364">
                  <c:v>6363</c:v>
                </c:pt>
                <c:pt idx="6365">
                  <c:v>6364</c:v>
                </c:pt>
                <c:pt idx="6366">
                  <c:v>6365</c:v>
                </c:pt>
                <c:pt idx="6367">
                  <c:v>6366</c:v>
                </c:pt>
                <c:pt idx="6368">
                  <c:v>6367</c:v>
                </c:pt>
                <c:pt idx="6369">
                  <c:v>6368</c:v>
                </c:pt>
                <c:pt idx="6370">
                  <c:v>6369</c:v>
                </c:pt>
                <c:pt idx="6371">
                  <c:v>6370</c:v>
                </c:pt>
                <c:pt idx="6372">
                  <c:v>6371</c:v>
                </c:pt>
                <c:pt idx="6373">
                  <c:v>6372</c:v>
                </c:pt>
                <c:pt idx="6374">
                  <c:v>6373</c:v>
                </c:pt>
                <c:pt idx="6375">
                  <c:v>6374</c:v>
                </c:pt>
                <c:pt idx="6376">
                  <c:v>6375</c:v>
                </c:pt>
                <c:pt idx="6377">
                  <c:v>6376</c:v>
                </c:pt>
                <c:pt idx="6378">
                  <c:v>6377</c:v>
                </c:pt>
                <c:pt idx="6379">
                  <c:v>6378</c:v>
                </c:pt>
                <c:pt idx="6380">
                  <c:v>6379</c:v>
                </c:pt>
                <c:pt idx="6381">
                  <c:v>6380</c:v>
                </c:pt>
                <c:pt idx="6382">
                  <c:v>6381</c:v>
                </c:pt>
                <c:pt idx="6383">
                  <c:v>6382</c:v>
                </c:pt>
                <c:pt idx="6384">
                  <c:v>6383</c:v>
                </c:pt>
                <c:pt idx="6385">
                  <c:v>6384</c:v>
                </c:pt>
                <c:pt idx="6386">
                  <c:v>6385</c:v>
                </c:pt>
                <c:pt idx="6387">
                  <c:v>6386</c:v>
                </c:pt>
                <c:pt idx="6388">
                  <c:v>6387</c:v>
                </c:pt>
                <c:pt idx="6389">
                  <c:v>6388</c:v>
                </c:pt>
                <c:pt idx="6390">
                  <c:v>6389</c:v>
                </c:pt>
                <c:pt idx="6391">
                  <c:v>6390</c:v>
                </c:pt>
                <c:pt idx="6392">
                  <c:v>6391</c:v>
                </c:pt>
                <c:pt idx="6393">
                  <c:v>6392</c:v>
                </c:pt>
                <c:pt idx="6394">
                  <c:v>6393</c:v>
                </c:pt>
                <c:pt idx="6395">
                  <c:v>6394</c:v>
                </c:pt>
                <c:pt idx="6396">
                  <c:v>6395</c:v>
                </c:pt>
                <c:pt idx="6397">
                  <c:v>6396</c:v>
                </c:pt>
                <c:pt idx="6398">
                  <c:v>6397</c:v>
                </c:pt>
                <c:pt idx="6399">
                  <c:v>6398</c:v>
                </c:pt>
                <c:pt idx="6400">
                  <c:v>6399</c:v>
                </c:pt>
                <c:pt idx="6401">
                  <c:v>6400</c:v>
                </c:pt>
                <c:pt idx="6402">
                  <c:v>6401</c:v>
                </c:pt>
                <c:pt idx="6403">
                  <c:v>6402</c:v>
                </c:pt>
                <c:pt idx="6404">
                  <c:v>6403</c:v>
                </c:pt>
                <c:pt idx="6405">
                  <c:v>6404</c:v>
                </c:pt>
                <c:pt idx="6406">
                  <c:v>6405</c:v>
                </c:pt>
                <c:pt idx="6407">
                  <c:v>6406</c:v>
                </c:pt>
                <c:pt idx="6408">
                  <c:v>6407</c:v>
                </c:pt>
                <c:pt idx="6409">
                  <c:v>6408</c:v>
                </c:pt>
                <c:pt idx="6410">
                  <c:v>6409</c:v>
                </c:pt>
                <c:pt idx="6411">
                  <c:v>6410</c:v>
                </c:pt>
                <c:pt idx="6412">
                  <c:v>6411</c:v>
                </c:pt>
                <c:pt idx="6413">
                  <c:v>6412</c:v>
                </c:pt>
                <c:pt idx="6414">
                  <c:v>6413</c:v>
                </c:pt>
                <c:pt idx="6415">
                  <c:v>6414</c:v>
                </c:pt>
                <c:pt idx="6416">
                  <c:v>6415</c:v>
                </c:pt>
                <c:pt idx="6417">
                  <c:v>6416</c:v>
                </c:pt>
                <c:pt idx="6418">
                  <c:v>6417</c:v>
                </c:pt>
                <c:pt idx="6419">
                  <c:v>6418</c:v>
                </c:pt>
                <c:pt idx="6420">
                  <c:v>6419</c:v>
                </c:pt>
                <c:pt idx="6421">
                  <c:v>6420</c:v>
                </c:pt>
                <c:pt idx="6422">
                  <c:v>6421</c:v>
                </c:pt>
                <c:pt idx="6423">
                  <c:v>6422</c:v>
                </c:pt>
                <c:pt idx="6424">
                  <c:v>6423</c:v>
                </c:pt>
                <c:pt idx="6425">
                  <c:v>6424</c:v>
                </c:pt>
                <c:pt idx="6426">
                  <c:v>6425</c:v>
                </c:pt>
                <c:pt idx="6427">
                  <c:v>6426</c:v>
                </c:pt>
                <c:pt idx="6428">
                  <c:v>6427</c:v>
                </c:pt>
                <c:pt idx="6429">
                  <c:v>6428</c:v>
                </c:pt>
                <c:pt idx="6430">
                  <c:v>6429</c:v>
                </c:pt>
                <c:pt idx="6431">
                  <c:v>6430</c:v>
                </c:pt>
                <c:pt idx="6432">
                  <c:v>6431</c:v>
                </c:pt>
                <c:pt idx="6433">
                  <c:v>6432</c:v>
                </c:pt>
                <c:pt idx="6434">
                  <c:v>6433</c:v>
                </c:pt>
                <c:pt idx="6435">
                  <c:v>6434</c:v>
                </c:pt>
                <c:pt idx="6436">
                  <c:v>6435</c:v>
                </c:pt>
                <c:pt idx="6437">
                  <c:v>6436</c:v>
                </c:pt>
                <c:pt idx="6438">
                  <c:v>6437</c:v>
                </c:pt>
                <c:pt idx="6439">
                  <c:v>6438</c:v>
                </c:pt>
                <c:pt idx="6440">
                  <c:v>6439</c:v>
                </c:pt>
                <c:pt idx="6441">
                  <c:v>6440</c:v>
                </c:pt>
                <c:pt idx="6442">
                  <c:v>6441</c:v>
                </c:pt>
                <c:pt idx="6443">
                  <c:v>6442</c:v>
                </c:pt>
                <c:pt idx="6444">
                  <c:v>6443</c:v>
                </c:pt>
                <c:pt idx="6445">
                  <c:v>6444</c:v>
                </c:pt>
                <c:pt idx="6446">
                  <c:v>6445</c:v>
                </c:pt>
                <c:pt idx="6447">
                  <c:v>6446</c:v>
                </c:pt>
                <c:pt idx="6448">
                  <c:v>6447</c:v>
                </c:pt>
                <c:pt idx="6449">
                  <c:v>6448</c:v>
                </c:pt>
                <c:pt idx="6450">
                  <c:v>6449</c:v>
                </c:pt>
                <c:pt idx="6451">
                  <c:v>6450</c:v>
                </c:pt>
                <c:pt idx="6452">
                  <c:v>6451</c:v>
                </c:pt>
                <c:pt idx="6453">
                  <c:v>6452</c:v>
                </c:pt>
                <c:pt idx="6454">
                  <c:v>6453</c:v>
                </c:pt>
                <c:pt idx="6455">
                  <c:v>6454</c:v>
                </c:pt>
                <c:pt idx="6456">
                  <c:v>6455</c:v>
                </c:pt>
                <c:pt idx="6457">
                  <c:v>6456</c:v>
                </c:pt>
                <c:pt idx="6458">
                  <c:v>6457</c:v>
                </c:pt>
                <c:pt idx="6459">
                  <c:v>6458</c:v>
                </c:pt>
                <c:pt idx="6460">
                  <c:v>6459</c:v>
                </c:pt>
                <c:pt idx="6461">
                  <c:v>6460</c:v>
                </c:pt>
                <c:pt idx="6462">
                  <c:v>6461</c:v>
                </c:pt>
                <c:pt idx="6463">
                  <c:v>6462</c:v>
                </c:pt>
                <c:pt idx="6464">
                  <c:v>6463</c:v>
                </c:pt>
                <c:pt idx="6465">
                  <c:v>6464</c:v>
                </c:pt>
                <c:pt idx="6466">
                  <c:v>6465</c:v>
                </c:pt>
                <c:pt idx="6467">
                  <c:v>6466</c:v>
                </c:pt>
                <c:pt idx="6468">
                  <c:v>6467</c:v>
                </c:pt>
                <c:pt idx="6469">
                  <c:v>6468</c:v>
                </c:pt>
                <c:pt idx="6470">
                  <c:v>6469</c:v>
                </c:pt>
                <c:pt idx="6471">
                  <c:v>6470</c:v>
                </c:pt>
                <c:pt idx="6472">
                  <c:v>6471</c:v>
                </c:pt>
                <c:pt idx="6473">
                  <c:v>6472</c:v>
                </c:pt>
                <c:pt idx="6474">
                  <c:v>6473</c:v>
                </c:pt>
                <c:pt idx="6475">
                  <c:v>6474</c:v>
                </c:pt>
                <c:pt idx="6476">
                  <c:v>6475</c:v>
                </c:pt>
                <c:pt idx="6477">
                  <c:v>6476</c:v>
                </c:pt>
                <c:pt idx="6478">
                  <c:v>6477</c:v>
                </c:pt>
                <c:pt idx="6479">
                  <c:v>6478</c:v>
                </c:pt>
                <c:pt idx="6480">
                  <c:v>6479</c:v>
                </c:pt>
                <c:pt idx="6481">
                  <c:v>6480</c:v>
                </c:pt>
                <c:pt idx="6482">
                  <c:v>6481</c:v>
                </c:pt>
                <c:pt idx="6483">
                  <c:v>6482</c:v>
                </c:pt>
                <c:pt idx="6484">
                  <c:v>6483</c:v>
                </c:pt>
                <c:pt idx="6485">
                  <c:v>6484</c:v>
                </c:pt>
                <c:pt idx="6486">
                  <c:v>6485</c:v>
                </c:pt>
                <c:pt idx="6487">
                  <c:v>6486</c:v>
                </c:pt>
                <c:pt idx="6488">
                  <c:v>6487</c:v>
                </c:pt>
                <c:pt idx="6489">
                  <c:v>6488</c:v>
                </c:pt>
                <c:pt idx="6490">
                  <c:v>6489</c:v>
                </c:pt>
                <c:pt idx="6491">
                  <c:v>6490</c:v>
                </c:pt>
                <c:pt idx="6492">
                  <c:v>6491</c:v>
                </c:pt>
                <c:pt idx="6493">
                  <c:v>6492</c:v>
                </c:pt>
                <c:pt idx="6494">
                  <c:v>6493</c:v>
                </c:pt>
                <c:pt idx="6495">
                  <c:v>6494</c:v>
                </c:pt>
                <c:pt idx="6496">
                  <c:v>6495</c:v>
                </c:pt>
                <c:pt idx="6497">
                  <c:v>6496</c:v>
                </c:pt>
                <c:pt idx="6498">
                  <c:v>6497</c:v>
                </c:pt>
                <c:pt idx="6499">
                  <c:v>6498</c:v>
                </c:pt>
                <c:pt idx="6500">
                  <c:v>6499</c:v>
                </c:pt>
                <c:pt idx="6501">
                  <c:v>6500</c:v>
                </c:pt>
                <c:pt idx="6502">
                  <c:v>6501</c:v>
                </c:pt>
                <c:pt idx="6503">
                  <c:v>6502</c:v>
                </c:pt>
                <c:pt idx="6504">
                  <c:v>6503</c:v>
                </c:pt>
                <c:pt idx="6505">
                  <c:v>6504</c:v>
                </c:pt>
                <c:pt idx="6506">
                  <c:v>6505</c:v>
                </c:pt>
                <c:pt idx="6507">
                  <c:v>6506</c:v>
                </c:pt>
                <c:pt idx="6508">
                  <c:v>6507</c:v>
                </c:pt>
                <c:pt idx="6509">
                  <c:v>6508</c:v>
                </c:pt>
                <c:pt idx="6510">
                  <c:v>6509</c:v>
                </c:pt>
                <c:pt idx="6511">
                  <c:v>6510</c:v>
                </c:pt>
                <c:pt idx="6512">
                  <c:v>6511</c:v>
                </c:pt>
                <c:pt idx="6513">
                  <c:v>6512</c:v>
                </c:pt>
                <c:pt idx="6514">
                  <c:v>6513</c:v>
                </c:pt>
                <c:pt idx="6515">
                  <c:v>6514</c:v>
                </c:pt>
                <c:pt idx="6516">
                  <c:v>6515</c:v>
                </c:pt>
                <c:pt idx="6517">
                  <c:v>6516</c:v>
                </c:pt>
                <c:pt idx="6518">
                  <c:v>6517</c:v>
                </c:pt>
                <c:pt idx="6519">
                  <c:v>6518</c:v>
                </c:pt>
                <c:pt idx="6520">
                  <c:v>6519</c:v>
                </c:pt>
                <c:pt idx="6521">
                  <c:v>6520</c:v>
                </c:pt>
                <c:pt idx="6522">
                  <c:v>6521</c:v>
                </c:pt>
                <c:pt idx="6523">
                  <c:v>6522</c:v>
                </c:pt>
                <c:pt idx="6524">
                  <c:v>6523</c:v>
                </c:pt>
                <c:pt idx="6525">
                  <c:v>6524</c:v>
                </c:pt>
                <c:pt idx="6526">
                  <c:v>6525</c:v>
                </c:pt>
                <c:pt idx="6527">
                  <c:v>6526</c:v>
                </c:pt>
                <c:pt idx="6528">
                  <c:v>6527</c:v>
                </c:pt>
                <c:pt idx="6529">
                  <c:v>6528</c:v>
                </c:pt>
                <c:pt idx="6530">
                  <c:v>6529</c:v>
                </c:pt>
                <c:pt idx="6531">
                  <c:v>6530</c:v>
                </c:pt>
                <c:pt idx="6532">
                  <c:v>6531</c:v>
                </c:pt>
                <c:pt idx="6533">
                  <c:v>6532</c:v>
                </c:pt>
                <c:pt idx="6534">
                  <c:v>6533</c:v>
                </c:pt>
                <c:pt idx="6535">
                  <c:v>6534</c:v>
                </c:pt>
                <c:pt idx="6536">
                  <c:v>6535</c:v>
                </c:pt>
                <c:pt idx="6537">
                  <c:v>6536</c:v>
                </c:pt>
                <c:pt idx="6538">
                  <c:v>6537</c:v>
                </c:pt>
                <c:pt idx="6539">
                  <c:v>6538</c:v>
                </c:pt>
                <c:pt idx="6540">
                  <c:v>6539</c:v>
                </c:pt>
                <c:pt idx="6541">
                  <c:v>6540</c:v>
                </c:pt>
                <c:pt idx="6542">
                  <c:v>6541</c:v>
                </c:pt>
                <c:pt idx="6543">
                  <c:v>6542</c:v>
                </c:pt>
                <c:pt idx="6544">
                  <c:v>6543</c:v>
                </c:pt>
                <c:pt idx="6545">
                  <c:v>6544</c:v>
                </c:pt>
                <c:pt idx="6546">
                  <c:v>6545</c:v>
                </c:pt>
                <c:pt idx="6547">
                  <c:v>6546</c:v>
                </c:pt>
                <c:pt idx="6548">
                  <c:v>6547</c:v>
                </c:pt>
                <c:pt idx="6549">
                  <c:v>6548</c:v>
                </c:pt>
                <c:pt idx="6550">
                  <c:v>6549</c:v>
                </c:pt>
                <c:pt idx="6551">
                  <c:v>6550</c:v>
                </c:pt>
                <c:pt idx="6552">
                  <c:v>6551</c:v>
                </c:pt>
                <c:pt idx="6553">
                  <c:v>6552</c:v>
                </c:pt>
                <c:pt idx="6554">
                  <c:v>6553</c:v>
                </c:pt>
                <c:pt idx="6555">
                  <c:v>6554</c:v>
                </c:pt>
                <c:pt idx="6556">
                  <c:v>6555</c:v>
                </c:pt>
                <c:pt idx="6557">
                  <c:v>6556</c:v>
                </c:pt>
                <c:pt idx="6558">
                  <c:v>6557</c:v>
                </c:pt>
                <c:pt idx="6559">
                  <c:v>6558</c:v>
                </c:pt>
                <c:pt idx="6560">
                  <c:v>6559</c:v>
                </c:pt>
                <c:pt idx="6561">
                  <c:v>6560</c:v>
                </c:pt>
                <c:pt idx="6562">
                  <c:v>6561</c:v>
                </c:pt>
                <c:pt idx="6563">
                  <c:v>6562</c:v>
                </c:pt>
                <c:pt idx="6564">
                  <c:v>6563</c:v>
                </c:pt>
                <c:pt idx="6565">
                  <c:v>6564</c:v>
                </c:pt>
                <c:pt idx="6566">
                  <c:v>6565</c:v>
                </c:pt>
                <c:pt idx="6567">
                  <c:v>6566</c:v>
                </c:pt>
                <c:pt idx="6568">
                  <c:v>6567</c:v>
                </c:pt>
                <c:pt idx="6569">
                  <c:v>6568</c:v>
                </c:pt>
                <c:pt idx="6570">
                  <c:v>6569</c:v>
                </c:pt>
                <c:pt idx="6571">
                  <c:v>6570</c:v>
                </c:pt>
                <c:pt idx="6572">
                  <c:v>6571</c:v>
                </c:pt>
                <c:pt idx="6573">
                  <c:v>6572</c:v>
                </c:pt>
                <c:pt idx="6574">
                  <c:v>6573</c:v>
                </c:pt>
                <c:pt idx="6575">
                  <c:v>6574</c:v>
                </c:pt>
                <c:pt idx="6576">
                  <c:v>6575</c:v>
                </c:pt>
                <c:pt idx="6577">
                  <c:v>6576</c:v>
                </c:pt>
                <c:pt idx="6578">
                  <c:v>6577</c:v>
                </c:pt>
                <c:pt idx="6579">
                  <c:v>6578</c:v>
                </c:pt>
                <c:pt idx="6580">
                  <c:v>6579</c:v>
                </c:pt>
                <c:pt idx="6581">
                  <c:v>6580</c:v>
                </c:pt>
                <c:pt idx="6582">
                  <c:v>6581</c:v>
                </c:pt>
                <c:pt idx="6583">
                  <c:v>6582</c:v>
                </c:pt>
                <c:pt idx="6584">
                  <c:v>6583</c:v>
                </c:pt>
                <c:pt idx="6585">
                  <c:v>6584</c:v>
                </c:pt>
                <c:pt idx="6586">
                  <c:v>6585</c:v>
                </c:pt>
                <c:pt idx="6587">
                  <c:v>6586</c:v>
                </c:pt>
                <c:pt idx="6588">
                  <c:v>6587</c:v>
                </c:pt>
                <c:pt idx="6589">
                  <c:v>6588</c:v>
                </c:pt>
                <c:pt idx="6590">
                  <c:v>6589</c:v>
                </c:pt>
                <c:pt idx="6591">
                  <c:v>6590</c:v>
                </c:pt>
                <c:pt idx="6592">
                  <c:v>6591</c:v>
                </c:pt>
                <c:pt idx="6593">
                  <c:v>6592</c:v>
                </c:pt>
                <c:pt idx="6594">
                  <c:v>6593</c:v>
                </c:pt>
                <c:pt idx="6595">
                  <c:v>6594</c:v>
                </c:pt>
                <c:pt idx="6596">
                  <c:v>6595</c:v>
                </c:pt>
                <c:pt idx="6597">
                  <c:v>6596</c:v>
                </c:pt>
                <c:pt idx="6598">
                  <c:v>6597</c:v>
                </c:pt>
                <c:pt idx="6599">
                  <c:v>6598</c:v>
                </c:pt>
                <c:pt idx="6600">
                  <c:v>6599</c:v>
                </c:pt>
                <c:pt idx="6601">
                  <c:v>6600</c:v>
                </c:pt>
                <c:pt idx="6602">
                  <c:v>6601</c:v>
                </c:pt>
                <c:pt idx="6603">
                  <c:v>6602</c:v>
                </c:pt>
                <c:pt idx="6604">
                  <c:v>6603</c:v>
                </c:pt>
                <c:pt idx="6605">
                  <c:v>6604</c:v>
                </c:pt>
                <c:pt idx="6606">
                  <c:v>6605</c:v>
                </c:pt>
                <c:pt idx="6607">
                  <c:v>6606</c:v>
                </c:pt>
                <c:pt idx="6608">
                  <c:v>6607</c:v>
                </c:pt>
                <c:pt idx="6609">
                  <c:v>6608</c:v>
                </c:pt>
                <c:pt idx="6610">
                  <c:v>6609</c:v>
                </c:pt>
                <c:pt idx="6611">
                  <c:v>6610</c:v>
                </c:pt>
                <c:pt idx="6612">
                  <c:v>6611</c:v>
                </c:pt>
                <c:pt idx="6613">
                  <c:v>6612</c:v>
                </c:pt>
                <c:pt idx="6614">
                  <c:v>6613</c:v>
                </c:pt>
                <c:pt idx="6615">
                  <c:v>6614</c:v>
                </c:pt>
                <c:pt idx="6616">
                  <c:v>6615</c:v>
                </c:pt>
                <c:pt idx="6617">
                  <c:v>6616</c:v>
                </c:pt>
                <c:pt idx="6618">
                  <c:v>6617</c:v>
                </c:pt>
                <c:pt idx="6619">
                  <c:v>6618</c:v>
                </c:pt>
                <c:pt idx="6620">
                  <c:v>6619</c:v>
                </c:pt>
                <c:pt idx="6621">
                  <c:v>6620</c:v>
                </c:pt>
                <c:pt idx="6622">
                  <c:v>6621</c:v>
                </c:pt>
                <c:pt idx="6623">
                  <c:v>6622</c:v>
                </c:pt>
                <c:pt idx="6624">
                  <c:v>6623</c:v>
                </c:pt>
                <c:pt idx="6625">
                  <c:v>6624</c:v>
                </c:pt>
                <c:pt idx="6626">
                  <c:v>6625</c:v>
                </c:pt>
                <c:pt idx="6627">
                  <c:v>6626</c:v>
                </c:pt>
                <c:pt idx="6628">
                  <c:v>6627</c:v>
                </c:pt>
                <c:pt idx="6629">
                  <c:v>6628</c:v>
                </c:pt>
                <c:pt idx="6630">
                  <c:v>6629</c:v>
                </c:pt>
                <c:pt idx="6631">
                  <c:v>6630</c:v>
                </c:pt>
                <c:pt idx="6632">
                  <c:v>6631</c:v>
                </c:pt>
                <c:pt idx="6633">
                  <c:v>6632</c:v>
                </c:pt>
                <c:pt idx="6634">
                  <c:v>6633</c:v>
                </c:pt>
                <c:pt idx="6635">
                  <c:v>6634</c:v>
                </c:pt>
                <c:pt idx="6636">
                  <c:v>6635</c:v>
                </c:pt>
                <c:pt idx="6637">
                  <c:v>6636</c:v>
                </c:pt>
                <c:pt idx="6638">
                  <c:v>6637</c:v>
                </c:pt>
                <c:pt idx="6639">
                  <c:v>6638</c:v>
                </c:pt>
                <c:pt idx="6640">
                  <c:v>6639</c:v>
                </c:pt>
                <c:pt idx="6641">
                  <c:v>6640</c:v>
                </c:pt>
                <c:pt idx="6642">
                  <c:v>6641</c:v>
                </c:pt>
                <c:pt idx="6643">
                  <c:v>6642</c:v>
                </c:pt>
                <c:pt idx="6644">
                  <c:v>6643</c:v>
                </c:pt>
                <c:pt idx="6645">
                  <c:v>6644</c:v>
                </c:pt>
                <c:pt idx="6646">
                  <c:v>6645</c:v>
                </c:pt>
                <c:pt idx="6647">
                  <c:v>6646</c:v>
                </c:pt>
                <c:pt idx="6648">
                  <c:v>6647</c:v>
                </c:pt>
                <c:pt idx="6649">
                  <c:v>6648</c:v>
                </c:pt>
                <c:pt idx="6650">
                  <c:v>6649</c:v>
                </c:pt>
                <c:pt idx="6651">
                  <c:v>6650</c:v>
                </c:pt>
                <c:pt idx="6652">
                  <c:v>6651</c:v>
                </c:pt>
                <c:pt idx="6653">
                  <c:v>6652</c:v>
                </c:pt>
                <c:pt idx="6654">
                  <c:v>6653</c:v>
                </c:pt>
                <c:pt idx="6655">
                  <c:v>6654</c:v>
                </c:pt>
                <c:pt idx="6656">
                  <c:v>6655</c:v>
                </c:pt>
                <c:pt idx="6657">
                  <c:v>6656</c:v>
                </c:pt>
                <c:pt idx="6658">
                  <c:v>6657</c:v>
                </c:pt>
                <c:pt idx="6659">
                  <c:v>6658</c:v>
                </c:pt>
                <c:pt idx="6660">
                  <c:v>6659</c:v>
                </c:pt>
                <c:pt idx="6661">
                  <c:v>6660</c:v>
                </c:pt>
                <c:pt idx="6662">
                  <c:v>6661</c:v>
                </c:pt>
                <c:pt idx="6663">
                  <c:v>6662</c:v>
                </c:pt>
                <c:pt idx="6664">
                  <c:v>6663</c:v>
                </c:pt>
                <c:pt idx="6665">
                  <c:v>6664</c:v>
                </c:pt>
                <c:pt idx="6666">
                  <c:v>6665</c:v>
                </c:pt>
                <c:pt idx="6667">
                  <c:v>6666</c:v>
                </c:pt>
                <c:pt idx="6668">
                  <c:v>6667</c:v>
                </c:pt>
                <c:pt idx="6669">
                  <c:v>6668</c:v>
                </c:pt>
                <c:pt idx="6670">
                  <c:v>6669</c:v>
                </c:pt>
                <c:pt idx="6671">
                  <c:v>6670</c:v>
                </c:pt>
                <c:pt idx="6672">
                  <c:v>6671</c:v>
                </c:pt>
                <c:pt idx="6673">
                  <c:v>6672</c:v>
                </c:pt>
                <c:pt idx="6674">
                  <c:v>6673</c:v>
                </c:pt>
                <c:pt idx="6675">
                  <c:v>6674</c:v>
                </c:pt>
                <c:pt idx="6676">
                  <c:v>6675</c:v>
                </c:pt>
                <c:pt idx="6677">
                  <c:v>6676</c:v>
                </c:pt>
                <c:pt idx="6678">
                  <c:v>6677</c:v>
                </c:pt>
                <c:pt idx="6679">
                  <c:v>6678</c:v>
                </c:pt>
                <c:pt idx="6680">
                  <c:v>6679</c:v>
                </c:pt>
                <c:pt idx="6681">
                  <c:v>6680</c:v>
                </c:pt>
                <c:pt idx="6682">
                  <c:v>6681</c:v>
                </c:pt>
                <c:pt idx="6683">
                  <c:v>6682</c:v>
                </c:pt>
                <c:pt idx="6684">
                  <c:v>6683</c:v>
                </c:pt>
                <c:pt idx="6685">
                  <c:v>6684</c:v>
                </c:pt>
                <c:pt idx="6686">
                  <c:v>6685</c:v>
                </c:pt>
                <c:pt idx="6687">
                  <c:v>6686</c:v>
                </c:pt>
                <c:pt idx="6688">
                  <c:v>6687</c:v>
                </c:pt>
                <c:pt idx="6689">
                  <c:v>6688</c:v>
                </c:pt>
                <c:pt idx="6690">
                  <c:v>6689</c:v>
                </c:pt>
                <c:pt idx="6691">
                  <c:v>6690</c:v>
                </c:pt>
                <c:pt idx="6692">
                  <c:v>6691</c:v>
                </c:pt>
                <c:pt idx="6693">
                  <c:v>6692</c:v>
                </c:pt>
                <c:pt idx="6694">
                  <c:v>6693</c:v>
                </c:pt>
                <c:pt idx="6695">
                  <c:v>6694</c:v>
                </c:pt>
                <c:pt idx="6696">
                  <c:v>6695</c:v>
                </c:pt>
                <c:pt idx="6697">
                  <c:v>6696</c:v>
                </c:pt>
                <c:pt idx="6698">
                  <c:v>6697</c:v>
                </c:pt>
                <c:pt idx="6699">
                  <c:v>6698</c:v>
                </c:pt>
                <c:pt idx="6700">
                  <c:v>6699</c:v>
                </c:pt>
                <c:pt idx="6701">
                  <c:v>6700</c:v>
                </c:pt>
                <c:pt idx="6702">
                  <c:v>6701</c:v>
                </c:pt>
                <c:pt idx="6703">
                  <c:v>6702</c:v>
                </c:pt>
                <c:pt idx="6704">
                  <c:v>6703</c:v>
                </c:pt>
                <c:pt idx="6705">
                  <c:v>6704</c:v>
                </c:pt>
                <c:pt idx="6706">
                  <c:v>6705</c:v>
                </c:pt>
                <c:pt idx="6707">
                  <c:v>6706</c:v>
                </c:pt>
                <c:pt idx="6708">
                  <c:v>6707</c:v>
                </c:pt>
                <c:pt idx="6709">
                  <c:v>6708</c:v>
                </c:pt>
                <c:pt idx="6710">
                  <c:v>6709</c:v>
                </c:pt>
                <c:pt idx="6711">
                  <c:v>6710</c:v>
                </c:pt>
                <c:pt idx="6712">
                  <c:v>6711</c:v>
                </c:pt>
                <c:pt idx="6713">
                  <c:v>6712</c:v>
                </c:pt>
                <c:pt idx="6714">
                  <c:v>6713</c:v>
                </c:pt>
                <c:pt idx="6715">
                  <c:v>6714</c:v>
                </c:pt>
                <c:pt idx="6716">
                  <c:v>6715</c:v>
                </c:pt>
                <c:pt idx="6717">
                  <c:v>6716</c:v>
                </c:pt>
                <c:pt idx="6718">
                  <c:v>6717</c:v>
                </c:pt>
                <c:pt idx="6719">
                  <c:v>6718</c:v>
                </c:pt>
                <c:pt idx="6720">
                  <c:v>6719</c:v>
                </c:pt>
                <c:pt idx="6721">
                  <c:v>6720</c:v>
                </c:pt>
                <c:pt idx="6722">
                  <c:v>6721</c:v>
                </c:pt>
                <c:pt idx="6723">
                  <c:v>6722</c:v>
                </c:pt>
                <c:pt idx="6724">
                  <c:v>6723</c:v>
                </c:pt>
                <c:pt idx="6725">
                  <c:v>6724</c:v>
                </c:pt>
                <c:pt idx="6726">
                  <c:v>6725</c:v>
                </c:pt>
                <c:pt idx="6727">
                  <c:v>6726</c:v>
                </c:pt>
                <c:pt idx="6728">
                  <c:v>6727</c:v>
                </c:pt>
                <c:pt idx="6729">
                  <c:v>6728</c:v>
                </c:pt>
                <c:pt idx="6730">
                  <c:v>6729</c:v>
                </c:pt>
                <c:pt idx="6731">
                  <c:v>6730</c:v>
                </c:pt>
                <c:pt idx="6732">
                  <c:v>6731</c:v>
                </c:pt>
                <c:pt idx="6733">
                  <c:v>6732</c:v>
                </c:pt>
                <c:pt idx="6734">
                  <c:v>6733</c:v>
                </c:pt>
                <c:pt idx="6735">
                  <c:v>6734</c:v>
                </c:pt>
                <c:pt idx="6736">
                  <c:v>6735</c:v>
                </c:pt>
                <c:pt idx="6737">
                  <c:v>6736</c:v>
                </c:pt>
                <c:pt idx="6738">
                  <c:v>6737</c:v>
                </c:pt>
                <c:pt idx="6739">
                  <c:v>6738</c:v>
                </c:pt>
                <c:pt idx="6740">
                  <c:v>6739</c:v>
                </c:pt>
                <c:pt idx="6741">
                  <c:v>6740</c:v>
                </c:pt>
                <c:pt idx="6742">
                  <c:v>6741</c:v>
                </c:pt>
                <c:pt idx="6743">
                  <c:v>6742</c:v>
                </c:pt>
                <c:pt idx="6744">
                  <c:v>6743</c:v>
                </c:pt>
                <c:pt idx="6745">
                  <c:v>6744</c:v>
                </c:pt>
                <c:pt idx="6746">
                  <c:v>6745</c:v>
                </c:pt>
                <c:pt idx="6747">
                  <c:v>6746</c:v>
                </c:pt>
                <c:pt idx="6748">
                  <c:v>6747</c:v>
                </c:pt>
                <c:pt idx="6749">
                  <c:v>6748</c:v>
                </c:pt>
                <c:pt idx="6750">
                  <c:v>6749</c:v>
                </c:pt>
                <c:pt idx="6751">
                  <c:v>6750</c:v>
                </c:pt>
                <c:pt idx="6752">
                  <c:v>6751</c:v>
                </c:pt>
                <c:pt idx="6753">
                  <c:v>6752</c:v>
                </c:pt>
                <c:pt idx="6754">
                  <c:v>6753</c:v>
                </c:pt>
                <c:pt idx="6755">
                  <c:v>6754</c:v>
                </c:pt>
                <c:pt idx="6756">
                  <c:v>6755</c:v>
                </c:pt>
                <c:pt idx="6757">
                  <c:v>6756</c:v>
                </c:pt>
                <c:pt idx="6758">
                  <c:v>6757</c:v>
                </c:pt>
                <c:pt idx="6759">
                  <c:v>6758</c:v>
                </c:pt>
                <c:pt idx="6760">
                  <c:v>6759</c:v>
                </c:pt>
                <c:pt idx="6761">
                  <c:v>6760</c:v>
                </c:pt>
                <c:pt idx="6762">
                  <c:v>6761</c:v>
                </c:pt>
                <c:pt idx="6763">
                  <c:v>6762</c:v>
                </c:pt>
                <c:pt idx="6764">
                  <c:v>6763</c:v>
                </c:pt>
                <c:pt idx="6765">
                  <c:v>6764</c:v>
                </c:pt>
                <c:pt idx="6766">
                  <c:v>6765</c:v>
                </c:pt>
                <c:pt idx="6767">
                  <c:v>6766</c:v>
                </c:pt>
                <c:pt idx="6768">
                  <c:v>6767</c:v>
                </c:pt>
                <c:pt idx="6769">
                  <c:v>6768</c:v>
                </c:pt>
                <c:pt idx="6770">
                  <c:v>6769</c:v>
                </c:pt>
                <c:pt idx="6771">
                  <c:v>6770</c:v>
                </c:pt>
                <c:pt idx="6772">
                  <c:v>6771</c:v>
                </c:pt>
                <c:pt idx="6773">
                  <c:v>6772</c:v>
                </c:pt>
                <c:pt idx="6774">
                  <c:v>6773</c:v>
                </c:pt>
                <c:pt idx="6775">
                  <c:v>6774</c:v>
                </c:pt>
                <c:pt idx="6776">
                  <c:v>6775</c:v>
                </c:pt>
                <c:pt idx="6777">
                  <c:v>6776</c:v>
                </c:pt>
                <c:pt idx="6778">
                  <c:v>6777</c:v>
                </c:pt>
                <c:pt idx="6779">
                  <c:v>6778</c:v>
                </c:pt>
                <c:pt idx="6780">
                  <c:v>6779</c:v>
                </c:pt>
                <c:pt idx="6781">
                  <c:v>6780</c:v>
                </c:pt>
                <c:pt idx="6782">
                  <c:v>6781</c:v>
                </c:pt>
                <c:pt idx="6783">
                  <c:v>6782</c:v>
                </c:pt>
                <c:pt idx="6784">
                  <c:v>6783</c:v>
                </c:pt>
                <c:pt idx="6785">
                  <c:v>6784</c:v>
                </c:pt>
                <c:pt idx="6786">
                  <c:v>6785</c:v>
                </c:pt>
                <c:pt idx="6787">
                  <c:v>6786</c:v>
                </c:pt>
                <c:pt idx="6788">
                  <c:v>6787</c:v>
                </c:pt>
                <c:pt idx="6789">
                  <c:v>6788</c:v>
                </c:pt>
                <c:pt idx="6790">
                  <c:v>6789</c:v>
                </c:pt>
                <c:pt idx="6791">
                  <c:v>6790</c:v>
                </c:pt>
                <c:pt idx="6792">
                  <c:v>6791</c:v>
                </c:pt>
                <c:pt idx="6793">
                  <c:v>6792</c:v>
                </c:pt>
                <c:pt idx="6794">
                  <c:v>6793</c:v>
                </c:pt>
                <c:pt idx="6795">
                  <c:v>6794</c:v>
                </c:pt>
                <c:pt idx="6796">
                  <c:v>6795</c:v>
                </c:pt>
                <c:pt idx="6797">
                  <c:v>6796</c:v>
                </c:pt>
                <c:pt idx="6798">
                  <c:v>6797</c:v>
                </c:pt>
                <c:pt idx="6799">
                  <c:v>6798</c:v>
                </c:pt>
                <c:pt idx="6800">
                  <c:v>6799</c:v>
                </c:pt>
                <c:pt idx="6801">
                  <c:v>6800</c:v>
                </c:pt>
                <c:pt idx="6802">
                  <c:v>6801</c:v>
                </c:pt>
                <c:pt idx="6803">
                  <c:v>6802</c:v>
                </c:pt>
                <c:pt idx="6804">
                  <c:v>6803</c:v>
                </c:pt>
                <c:pt idx="6805">
                  <c:v>6804</c:v>
                </c:pt>
                <c:pt idx="6806">
                  <c:v>6805</c:v>
                </c:pt>
                <c:pt idx="6807">
                  <c:v>6806</c:v>
                </c:pt>
                <c:pt idx="6808">
                  <c:v>6807</c:v>
                </c:pt>
                <c:pt idx="6809">
                  <c:v>6808</c:v>
                </c:pt>
                <c:pt idx="6810">
                  <c:v>6809</c:v>
                </c:pt>
                <c:pt idx="6811">
                  <c:v>6810</c:v>
                </c:pt>
                <c:pt idx="6812">
                  <c:v>6811</c:v>
                </c:pt>
                <c:pt idx="6813">
                  <c:v>6812</c:v>
                </c:pt>
                <c:pt idx="6814">
                  <c:v>6813</c:v>
                </c:pt>
                <c:pt idx="6815">
                  <c:v>6814</c:v>
                </c:pt>
                <c:pt idx="6816">
                  <c:v>6815</c:v>
                </c:pt>
                <c:pt idx="6817">
                  <c:v>6816</c:v>
                </c:pt>
                <c:pt idx="6818">
                  <c:v>6817</c:v>
                </c:pt>
                <c:pt idx="6819">
                  <c:v>6818</c:v>
                </c:pt>
                <c:pt idx="6820">
                  <c:v>6819</c:v>
                </c:pt>
                <c:pt idx="6821">
                  <c:v>6820</c:v>
                </c:pt>
                <c:pt idx="6822">
                  <c:v>6821</c:v>
                </c:pt>
                <c:pt idx="6823">
                  <c:v>6822</c:v>
                </c:pt>
                <c:pt idx="6824">
                  <c:v>6823</c:v>
                </c:pt>
                <c:pt idx="6825">
                  <c:v>6824</c:v>
                </c:pt>
                <c:pt idx="6826">
                  <c:v>6825</c:v>
                </c:pt>
                <c:pt idx="6827">
                  <c:v>6826</c:v>
                </c:pt>
                <c:pt idx="6828">
                  <c:v>6827</c:v>
                </c:pt>
                <c:pt idx="6829">
                  <c:v>6828</c:v>
                </c:pt>
                <c:pt idx="6830">
                  <c:v>6829</c:v>
                </c:pt>
                <c:pt idx="6831">
                  <c:v>6830</c:v>
                </c:pt>
                <c:pt idx="6832">
                  <c:v>6831</c:v>
                </c:pt>
                <c:pt idx="6833">
                  <c:v>6832</c:v>
                </c:pt>
                <c:pt idx="6834">
                  <c:v>6833</c:v>
                </c:pt>
                <c:pt idx="6835">
                  <c:v>6834</c:v>
                </c:pt>
                <c:pt idx="6836">
                  <c:v>6835</c:v>
                </c:pt>
                <c:pt idx="6837">
                  <c:v>6836</c:v>
                </c:pt>
                <c:pt idx="6838">
                  <c:v>6837</c:v>
                </c:pt>
                <c:pt idx="6839">
                  <c:v>6838</c:v>
                </c:pt>
                <c:pt idx="6840">
                  <c:v>6839</c:v>
                </c:pt>
                <c:pt idx="6841">
                  <c:v>6840</c:v>
                </c:pt>
                <c:pt idx="6842">
                  <c:v>6841</c:v>
                </c:pt>
                <c:pt idx="6843">
                  <c:v>6842</c:v>
                </c:pt>
                <c:pt idx="6844">
                  <c:v>6843</c:v>
                </c:pt>
                <c:pt idx="6845">
                  <c:v>6844</c:v>
                </c:pt>
                <c:pt idx="6846">
                  <c:v>6845</c:v>
                </c:pt>
                <c:pt idx="6847">
                  <c:v>6846</c:v>
                </c:pt>
                <c:pt idx="6848">
                  <c:v>6847</c:v>
                </c:pt>
                <c:pt idx="6849">
                  <c:v>6848</c:v>
                </c:pt>
                <c:pt idx="6850">
                  <c:v>6849</c:v>
                </c:pt>
                <c:pt idx="6851">
                  <c:v>6850</c:v>
                </c:pt>
                <c:pt idx="6852">
                  <c:v>6851</c:v>
                </c:pt>
                <c:pt idx="6853">
                  <c:v>6852</c:v>
                </c:pt>
                <c:pt idx="6854">
                  <c:v>6853</c:v>
                </c:pt>
                <c:pt idx="6855">
                  <c:v>6854</c:v>
                </c:pt>
                <c:pt idx="6856">
                  <c:v>6855</c:v>
                </c:pt>
                <c:pt idx="6857">
                  <c:v>6856</c:v>
                </c:pt>
                <c:pt idx="6858">
                  <c:v>6857</c:v>
                </c:pt>
                <c:pt idx="6859">
                  <c:v>6858</c:v>
                </c:pt>
                <c:pt idx="6860">
                  <c:v>6859</c:v>
                </c:pt>
                <c:pt idx="6861">
                  <c:v>6860</c:v>
                </c:pt>
                <c:pt idx="6862">
                  <c:v>6861</c:v>
                </c:pt>
                <c:pt idx="6863">
                  <c:v>6862</c:v>
                </c:pt>
                <c:pt idx="6864">
                  <c:v>6863</c:v>
                </c:pt>
                <c:pt idx="6865">
                  <c:v>6864</c:v>
                </c:pt>
                <c:pt idx="6866">
                  <c:v>6865</c:v>
                </c:pt>
                <c:pt idx="6867">
                  <c:v>6866</c:v>
                </c:pt>
                <c:pt idx="6868">
                  <c:v>6867</c:v>
                </c:pt>
                <c:pt idx="6869">
                  <c:v>6868</c:v>
                </c:pt>
                <c:pt idx="6870">
                  <c:v>6869</c:v>
                </c:pt>
                <c:pt idx="6871">
                  <c:v>6870</c:v>
                </c:pt>
                <c:pt idx="6872">
                  <c:v>6871</c:v>
                </c:pt>
                <c:pt idx="6873">
                  <c:v>6872</c:v>
                </c:pt>
                <c:pt idx="6874">
                  <c:v>6873</c:v>
                </c:pt>
                <c:pt idx="6875">
                  <c:v>6874</c:v>
                </c:pt>
                <c:pt idx="6876">
                  <c:v>6875</c:v>
                </c:pt>
                <c:pt idx="6877">
                  <c:v>6876</c:v>
                </c:pt>
                <c:pt idx="6878">
                  <c:v>6877</c:v>
                </c:pt>
                <c:pt idx="6879">
                  <c:v>6878</c:v>
                </c:pt>
                <c:pt idx="6880">
                  <c:v>6879</c:v>
                </c:pt>
                <c:pt idx="6881">
                  <c:v>6880</c:v>
                </c:pt>
                <c:pt idx="6882">
                  <c:v>6881</c:v>
                </c:pt>
                <c:pt idx="6883">
                  <c:v>6882</c:v>
                </c:pt>
                <c:pt idx="6884">
                  <c:v>6883</c:v>
                </c:pt>
                <c:pt idx="6885">
                  <c:v>6884</c:v>
                </c:pt>
                <c:pt idx="6886">
                  <c:v>6885</c:v>
                </c:pt>
                <c:pt idx="6887">
                  <c:v>6886</c:v>
                </c:pt>
                <c:pt idx="6888">
                  <c:v>6887</c:v>
                </c:pt>
                <c:pt idx="6889">
                  <c:v>6888</c:v>
                </c:pt>
                <c:pt idx="6890">
                  <c:v>6889</c:v>
                </c:pt>
                <c:pt idx="6891">
                  <c:v>6890</c:v>
                </c:pt>
                <c:pt idx="6892">
                  <c:v>6891</c:v>
                </c:pt>
                <c:pt idx="6893">
                  <c:v>6892</c:v>
                </c:pt>
                <c:pt idx="6894">
                  <c:v>6893</c:v>
                </c:pt>
                <c:pt idx="6895">
                  <c:v>6894</c:v>
                </c:pt>
                <c:pt idx="6896">
                  <c:v>6895</c:v>
                </c:pt>
                <c:pt idx="6897">
                  <c:v>6896</c:v>
                </c:pt>
                <c:pt idx="6898">
                  <c:v>6897</c:v>
                </c:pt>
                <c:pt idx="6899">
                  <c:v>6898</c:v>
                </c:pt>
                <c:pt idx="6900">
                  <c:v>6899</c:v>
                </c:pt>
                <c:pt idx="6901">
                  <c:v>6900</c:v>
                </c:pt>
                <c:pt idx="6902">
                  <c:v>6901</c:v>
                </c:pt>
                <c:pt idx="6903">
                  <c:v>6902</c:v>
                </c:pt>
                <c:pt idx="6904">
                  <c:v>6903</c:v>
                </c:pt>
                <c:pt idx="6905">
                  <c:v>6904</c:v>
                </c:pt>
                <c:pt idx="6906">
                  <c:v>6905</c:v>
                </c:pt>
                <c:pt idx="6907">
                  <c:v>6906</c:v>
                </c:pt>
                <c:pt idx="6908">
                  <c:v>6907</c:v>
                </c:pt>
                <c:pt idx="6909">
                  <c:v>6908</c:v>
                </c:pt>
                <c:pt idx="6910">
                  <c:v>6909</c:v>
                </c:pt>
                <c:pt idx="6911">
                  <c:v>6910</c:v>
                </c:pt>
                <c:pt idx="6912">
                  <c:v>6911</c:v>
                </c:pt>
                <c:pt idx="6913">
                  <c:v>6912</c:v>
                </c:pt>
                <c:pt idx="6914">
                  <c:v>6913</c:v>
                </c:pt>
                <c:pt idx="6915">
                  <c:v>6914</c:v>
                </c:pt>
                <c:pt idx="6916">
                  <c:v>6915</c:v>
                </c:pt>
                <c:pt idx="6917">
                  <c:v>6916</c:v>
                </c:pt>
                <c:pt idx="6918">
                  <c:v>6917</c:v>
                </c:pt>
                <c:pt idx="6919">
                  <c:v>6918</c:v>
                </c:pt>
                <c:pt idx="6920">
                  <c:v>6919</c:v>
                </c:pt>
                <c:pt idx="6921">
                  <c:v>6920</c:v>
                </c:pt>
                <c:pt idx="6922">
                  <c:v>6921</c:v>
                </c:pt>
                <c:pt idx="6923">
                  <c:v>6922</c:v>
                </c:pt>
                <c:pt idx="6924">
                  <c:v>6923</c:v>
                </c:pt>
                <c:pt idx="6925">
                  <c:v>6924</c:v>
                </c:pt>
                <c:pt idx="6926">
                  <c:v>6925</c:v>
                </c:pt>
                <c:pt idx="6927">
                  <c:v>6926</c:v>
                </c:pt>
                <c:pt idx="6928">
                  <c:v>6927</c:v>
                </c:pt>
                <c:pt idx="6929">
                  <c:v>6928</c:v>
                </c:pt>
                <c:pt idx="6930">
                  <c:v>6929</c:v>
                </c:pt>
                <c:pt idx="6931">
                  <c:v>6930</c:v>
                </c:pt>
                <c:pt idx="6932">
                  <c:v>6931</c:v>
                </c:pt>
                <c:pt idx="6933">
                  <c:v>6932</c:v>
                </c:pt>
                <c:pt idx="6934">
                  <c:v>6933</c:v>
                </c:pt>
                <c:pt idx="6935">
                  <c:v>6934</c:v>
                </c:pt>
                <c:pt idx="6936">
                  <c:v>6935</c:v>
                </c:pt>
                <c:pt idx="6937">
                  <c:v>6936</c:v>
                </c:pt>
                <c:pt idx="6938">
                  <c:v>6937</c:v>
                </c:pt>
                <c:pt idx="6939">
                  <c:v>6938</c:v>
                </c:pt>
                <c:pt idx="6940">
                  <c:v>6939</c:v>
                </c:pt>
                <c:pt idx="6941">
                  <c:v>6940</c:v>
                </c:pt>
                <c:pt idx="6942">
                  <c:v>6941</c:v>
                </c:pt>
                <c:pt idx="6943">
                  <c:v>6942</c:v>
                </c:pt>
                <c:pt idx="6944">
                  <c:v>6943</c:v>
                </c:pt>
                <c:pt idx="6945">
                  <c:v>6944</c:v>
                </c:pt>
                <c:pt idx="6946">
                  <c:v>6945</c:v>
                </c:pt>
                <c:pt idx="6947">
                  <c:v>6946</c:v>
                </c:pt>
                <c:pt idx="6948">
                  <c:v>6947</c:v>
                </c:pt>
                <c:pt idx="6949">
                  <c:v>6948</c:v>
                </c:pt>
                <c:pt idx="6950">
                  <c:v>6949</c:v>
                </c:pt>
                <c:pt idx="6951">
                  <c:v>6950</c:v>
                </c:pt>
                <c:pt idx="6952">
                  <c:v>6951</c:v>
                </c:pt>
                <c:pt idx="6953">
                  <c:v>6952</c:v>
                </c:pt>
                <c:pt idx="6954">
                  <c:v>6953</c:v>
                </c:pt>
                <c:pt idx="6955">
                  <c:v>6954</c:v>
                </c:pt>
                <c:pt idx="6956">
                  <c:v>6955</c:v>
                </c:pt>
                <c:pt idx="6957">
                  <c:v>6956</c:v>
                </c:pt>
                <c:pt idx="6958">
                  <c:v>6957</c:v>
                </c:pt>
                <c:pt idx="6959">
                  <c:v>6958</c:v>
                </c:pt>
                <c:pt idx="6960">
                  <c:v>6959</c:v>
                </c:pt>
                <c:pt idx="6961">
                  <c:v>6960</c:v>
                </c:pt>
                <c:pt idx="6962">
                  <c:v>6961</c:v>
                </c:pt>
                <c:pt idx="6963">
                  <c:v>6962</c:v>
                </c:pt>
                <c:pt idx="6964">
                  <c:v>6963</c:v>
                </c:pt>
                <c:pt idx="6965">
                  <c:v>6964</c:v>
                </c:pt>
                <c:pt idx="6966">
                  <c:v>6965</c:v>
                </c:pt>
                <c:pt idx="6967">
                  <c:v>6966</c:v>
                </c:pt>
                <c:pt idx="6968">
                  <c:v>6967</c:v>
                </c:pt>
                <c:pt idx="6969">
                  <c:v>6968</c:v>
                </c:pt>
                <c:pt idx="6970">
                  <c:v>6969</c:v>
                </c:pt>
                <c:pt idx="6971">
                  <c:v>6970</c:v>
                </c:pt>
                <c:pt idx="6972">
                  <c:v>6971</c:v>
                </c:pt>
                <c:pt idx="6973">
                  <c:v>6972</c:v>
                </c:pt>
                <c:pt idx="6974">
                  <c:v>6973</c:v>
                </c:pt>
                <c:pt idx="6975">
                  <c:v>6974</c:v>
                </c:pt>
                <c:pt idx="6976">
                  <c:v>6975</c:v>
                </c:pt>
                <c:pt idx="6977">
                  <c:v>6976</c:v>
                </c:pt>
                <c:pt idx="6978">
                  <c:v>6977</c:v>
                </c:pt>
                <c:pt idx="6979">
                  <c:v>6978</c:v>
                </c:pt>
                <c:pt idx="6980">
                  <c:v>6979</c:v>
                </c:pt>
                <c:pt idx="6981">
                  <c:v>6980</c:v>
                </c:pt>
                <c:pt idx="6982">
                  <c:v>6981</c:v>
                </c:pt>
                <c:pt idx="6983">
                  <c:v>6982</c:v>
                </c:pt>
                <c:pt idx="6984">
                  <c:v>6983</c:v>
                </c:pt>
                <c:pt idx="6985">
                  <c:v>6984</c:v>
                </c:pt>
                <c:pt idx="6986">
                  <c:v>6985</c:v>
                </c:pt>
                <c:pt idx="6987">
                  <c:v>6986</c:v>
                </c:pt>
                <c:pt idx="6988">
                  <c:v>6987</c:v>
                </c:pt>
                <c:pt idx="6989">
                  <c:v>6988</c:v>
                </c:pt>
                <c:pt idx="6990">
                  <c:v>6989</c:v>
                </c:pt>
                <c:pt idx="6991">
                  <c:v>6990</c:v>
                </c:pt>
                <c:pt idx="6992">
                  <c:v>6991</c:v>
                </c:pt>
                <c:pt idx="6993">
                  <c:v>6992</c:v>
                </c:pt>
                <c:pt idx="6994">
                  <c:v>6993</c:v>
                </c:pt>
                <c:pt idx="6995">
                  <c:v>6994</c:v>
                </c:pt>
                <c:pt idx="6996">
                  <c:v>6995</c:v>
                </c:pt>
                <c:pt idx="6997">
                  <c:v>6996</c:v>
                </c:pt>
                <c:pt idx="6998">
                  <c:v>6997</c:v>
                </c:pt>
                <c:pt idx="6999">
                  <c:v>6998</c:v>
                </c:pt>
                <c:pt idx="7000">
                  <c:v>6999</c:v>
                </c:pt>
                <c:pt idx="7001">
                  <c:v>7000</c:v>
                </c:pt>
                <c:pt idx="7002">
                  <c:v>7001</c:v>
                </c:pt>
                <c:pt idx="7003">
                  <c:v>7002</c:v>
                </c:pt>
                <c:pt idx="7004">
                  <c:v>7003</c:v>
                </c:pt>
                <c:pt idx="7005">
                  <c:v>7004</c:v>
                </c:pt>
                <c:pt idx="7006">
                  <c:v>7005</c:v>
                </c:pt>
                <c:pt idx="7007">
                  <c:v>7006</c:v>
                </c:pt>
                <c:pt idx="7008">
                  <c:v>7007</c:v>
                </c:pt>
                <c:pt idx="7009">
                  <c:v>7008</c:v>
                </c:pt>
                <c:pt idx="7010">
                  <c:v>7009</c:v>
                </c:pt>
                <c:pt idx="7011">
                  <c:v>7010</c:v>
                </c:pt>
                <c:pt idx="7012">
                  <c:v>7011</c:v>
                </c:pt>
                <c:pt idx="7013">
                  <c:v>7012</c:v>
                </c:pt>
                <c:pt idx="7014">
                  <c:v>7013</c:v>
                </c:pt>
                <c:pt idx="7015">
                  <c:v>7014</c:v>
                </c:pt>
                <c:pt idx="7016">
                  <c:v>7015</c:v>
                </c:pt>
                <c:pt idx="7017">
                  <c:v>7016</c:v>
                </c:pt>
                <c:pt idx="7018">
                  <c:v>7017</c:v>
                </c:pt>
                <c:pt idx="7019">
                  <c:v>7018</c:v>
                </c:pt>
                <c:pt idx="7020">
                  <c:v>7019</c:v>
                </c:pt>
                <c:pt idx="7021">
                  <c:v>7020</c:v>
                </c:pt>
                <c:pt idx="7022">
                  <c:v>7021</c:v>
                </c:pt>
                <c:pt idx="7023">
                  <c:v>7022</c:v>
                </c:pt>
                <c:pt idx="7024">
                  <c:v>7023</c:v>
                </c:pt>
                <c:pt idx="7025">
                  <c:v>7024</c:v>
                </c:pt>
                <c:pt idx="7026">
                  <c:v>7025</c:v>
                </c:pt>
                <c:pt idx="7027">
                  <c:v>7026</c:v>
                </c:pt>
                <c:pt idx="7028">
                  <c:v>7027</c:v>
                </c:pt>
                <c:pt idx="7029">
                  <c:v>7028</c:v>
                </c:pt>
                <c:pt idx="7030">
                  <c:v>7029</c:v>
                </c:pt>
                <c:pt idx="7031">
                  <c:v>7030</c:v>
                </c:pt>
                <c:pt idx="7032">
                  <c:v>7031</c:v>
                </c:pt>
                <c:pt idx="7033">
                  <c:v>7032</c:v>
                </c:pt>
                <c:pt idx="7034">
                  <c:v>7033</c:v>
                </c:pt>
                <c:pt idx="7035">
                  <c:v>7034</c:v>
                </c:pt>
                <c:pt idx="7036">
                  <c:v>7035</c:v>
                </c:pt>
                <c:pt idx="7037">
                  <c:v>7036</c:v>
                </c:pt>
                <c:pt idx="7038">
                  <c:v>7037</c:v>
                </c:pt>
                <c:pt idx="7039">
                  <c:v>7038</c:v>
                </c:pt>
                <c:pt idx="7040">
                  <c:v>7039</c:v>
                </c:pt>
                <c:pt idx="7041">
                  <c:v>7040</c:v>
                </c:pt>
                <c:pt idx="7042">
                  <c:v>7041</c:v>
                </c:pt>
                <c:pt idx="7043">
                  <c:v>7042</c:v>
                </c:pt>
                <c:pt idx="7044">
                  <c:v>7043</c:v>
                </c:pt>
                <c:pt idx="7045">
                  <c:v>7044</c:v>
                </c:pt>
                <c:pt idx="7046">
                  <c:v>7045</c:v>
                </c:pt>
                <c:pt idx="7047">
                  <c:v>7046</c:v>
                </c:pt>
                <c:pt idx="7048">
                  <c:v>7047</c:v>
                </c:pt>
                <c:pt idx="7049">
                  <c:v>7048</c:v>
                </c:pt>
                <c:pt idx="7050">
                  <c:v>7049</c:v>
                </c:pt>
                <c:pt idx="7051">
                  <c:v>7050</c:v>
                </c:pt>
                <c:pt idx="7052">
                  <c:v>7051</c:v>
                </c:pt>
                <c:pt idx="7053">
                  <c:v>7052</c:v>
                </c:pt>
                <c:pt idx="7054">
                  <c:v>7053</c:v>
                </c:pt>
                <c:pt idx="7055">
                  <c:v>7054</c:v>
                </c:pt>
                <c:pt idx="7056">
                  <c:v>7055</c:v>
                </c:pt>
                <c:pt idx="7057">
                  <c:v>7056</c:v>
                </c:pt>
                <c:pt idx="7058">
                  <c:v>7057</c:v>
                </c:pt>
                <c:pt idx="7059">
                  <c:v>7058</c:v>
                </c:pt>
                <c:pt idx="7060">
                  <c:v>7059</c:v>
                </c:pt>
                <c:pt idx="7061">
                  <c:v>7060</c:v>
                </c:pt>
                <c:pt idx="7062">
                  <c:v>7061</c:v>
                </c:pt>
                <c:pt idx="7063">
                  <c:v>7062</c:v>
                </c:pt>
                <c:pt idx="7064">
                  <c:v>7063</c:v>
                </c:pt>
                <c:pt idx="7065">
                  <c:v>7064</c:v>
                </c:pt>
                <c:pt idx="7066">
                  <c:v>7065</c:v>
                </c:pt>
                <c:pt idx="7067">
                  <c:v>7066</c:v>
                </c:pt>
                <c:pt idx="7068">
                  <c:v>7067</c:v>
                </c:pt>
                <c:pt idx="7069">
                  <c:v>7068</c:v>
                </c:pt>
                <c:pt idx="7070">
                  <c:v>7069</c:v>
                </c:pt>
                <c:pt idx="7071">
                  <c:v>7070</c:v>
                </c:pt>
                <c:pt idx="7072">
                  <c:v>7071</c:v>
                </c:pt>
                <c:pt idx="7073">
                  <c:v>7072</c:v>
                </c:pt>
                <c:pt idx="7074">
                  <c:v>7073</c:v>
                </c:pt>
                <c:pt idx="7075">
                  <c:v>7074</c:v>
                </c:pt>
                <c:pt idx="7076">
                  <c:v>7075</c:v>
                </c:pt>
                <c:pt idx="7077">
                  <c:v>7076</c:v>
                </c:pt>
                <c:pt idx="7078">
                  <c:v>7077</c:v>
                </c:pt>
                <c:pt idx="7079">
                  <c:v>7078</c:v>
                </c:pt>
                <c:pt idx="7080">
                  <c:v>7079</c:v>
                </c:pt>
                <c:pt idx="7081">
                  <c:v>7080</c:v>
                </c:pt>
                <c:pt idx="7082">
                  <c:v>7081</c:v>
                </c:pt>
                <c:pt idx="7083">
                  <c:v>7082</c:v>
                </c:pt>
                <c:pt idx="7084">
                  <c:v>7083</c:v>
                </c:pt>
                <c:pt idx="7085">
                  <c:v>7084</c:v>
                </c:pt>
                <c:pt idx="7086">
                  <c:v>7085</c:v>
                </c:pt>
                <c:pt idx="7087">
                  <c:v>7086</c:v>
                </c:pt>
                <c:pt idx="7088">
                  <c:v>7087</c:v>
                </c:pt>
                <c:pt idx="7089">
                  <c:v>7088</c:v>
                </c:pt>
                <c:pt idx="7090">
                  <c:v>7089</c:v>
                </c:pt>
                <c:pt idx="7091">
                  <c:v>7090</c:v>
                </c:pt>
                <c:pt idx="7092">
                  <c:v>7091</c:v>
                </c:pt>
                <c:pt idx="7093">
                  <c:v>7092</c:v>
                </c:pt>
                <c:pt idx="7094">
                  <c:v>7093</c:v>
                </c:pt>
                <c:pt idx="7095">
                  <c:v>7094</c:v>
                </c:pt>
                <c:pt idx="7096">
                  <c:v>7095</c:v>
                </c:pt>
                <c:pt idx="7097">
                  <c:v>7096</c:v>
                </c:pt>
                <c:pt idx="7098">
                  <c:v>7097</c:v>
                </c:pt>
                <c:pt idx="7099">
                  <c:v>7098</c:v>
                </c:pt>
                <c:pt idx="7100">
                  <c:v>7099</c:v>
                </c:pt>
                <c:pt idx="7101">
                  <c:v>7100</c:v>
                </c:pt>
                <c:pt idx="7102">
                  <c:v>7101</c:v>
                </c:pt>
                <c:pt idx="7103">
                  <c:v>7102</c:v>
                </c:pt>
                <c:pt idx="7104">
                  <c:v>7103</c:v>
                </c:pt>
                <c:pt idx="7105">
                  <c:v>7104</c:v>
                </c:pt>
                <c:pt idx="7106">
                  <c:v>7105</c:v>
                </c:pt>
                <c:pt idx="7107">
                  <c:v>7106</c:v>
                </c:pt>
                <c:pt idx="7108">
                  <c:v>7107</c:v>
                </c:pt>
                <c:pt idx="7109">
                  <c:v>7108</c:v>
                </c:pt>
                <c:pt idx="7110">
                  <c:v>7109</c:v>
                </c:pt>
                <c:pt idx="7111">
                  <c:v>7110</c:v>
                </c:pt>
                <c:pt idx="7112">
                  <c:v>7111</c:v>
                </c:pt>
                <c:pt idx="7113">
                  <c:v>7112</c:v>
                </c:pt>
                <c:pt idx="7114">
                  <c:v>7113</c:v>
                </c:pt>
                <c:pt idx="7115">
                  <c:v>7114</c:v>
                </c:pt>
                <c:pt idx="7116">
                  <c:v>7115</c:v>
                </c:pt>
                <c:pt idx="7117">
                  <c:v>7116</c:v>
                </c:pt>
                <c:pt idx="7118">
                  <c:v>7117</c:v>
                </c:pt>
                <c:pt idx="7119">
                  <c:v>7118</c:v>
                </c:pt>
                <c:pt idx="7120">
                  <c:v>7119</c:v>
                </c:pt>
                <c:pt idx="7121">
                  <c:v>7120</c:v>
                </c:pt>
                <c:pt idx="7122">
                  <c:v>7121</c:v>
                </c:pt>
                <c:pt idx="7123">
                  <c:v>7122</c:v>
                </c:pt>
                <c:pt idx="7124">
                  <c:v>7123</c:v>
                </c:pt>
                <c:pt idx="7125">
                  <c:v>7124</c:v>
                </c:pt>
                <c:pt idx="7126">
                  <c:v>7125</c:v>
                </c:pt>
                <c:pt idx="7127">
                  <c:v>7126</c:v>
                </c:pt>
                <c:pt idx="7128">
                  <c:v>7127</c:v>
                </c:pt>
                <c:pt idx="7129">
                  <c:v>7128</c:v>
                </c:pt>
                <c:pt idx="7130">
                  <c:v>7129</c:v>
                </c:pt>
                <c:pt idx="7131">
                  <c:v>7130</c:v>
                </c:pt>
                <c:pt idx="7132">
                  <c:v>7131</c:v>
                </c:pt>
                <c:pt idx="7133">
                  <c:v>7132</c:v>
                </c:pt>
                <c:pt idx="7134">
                  <c:v>7133</c:v>
                </c:pt>
                <c:pt idx="7135">
                  <c:v>7134</c:v>
                </c:pt>
                <c:pt idx="7136">
                  <c:v>7135</c:v>
                </c:pt>
                <c:pt idx="7137">
                  <c:v>7136</c:v>
                </c:pt>
                <c:pt idx="7138">
                  <c:v>7137</c:v>
                </c:pt>
                <c:pt idx="7139">
                  <c:v>7138</c:v>
                </c:pt>
                <c:pt idx="7140">
                  <c:v>7139</c:v>
                </c:pt>
                <c:pt idx="7141">
                  <c:v>7140</c:v>
                </c:pt>
                <c:pt idx="7142">
                  <c:v>7141</c:v>
                </c:pt>
                <c:pt idx="7143">
                  <c:v>7142</c:v>
                </c:pt>
                <c:pt idx="7144">
                  <c:v>7143</c:v>
                </c:pt>
                <c:pt idx="7145">
                  <c:v>7144</c:v>
                </c:pt>
                <c:pt idx="7146">
                  <c:v>7145</c:v>
                </c:pt>
                <c:pt idx="7147">
                  <c:v>7146</c:v>
                </c:pt>
                <c:pt idx="7148">
                  <c:v>7147</c:v>
                </c:pt>
                <c:pt idx="7149">
                  <c:v>7148</c:v>
                </c:pt>
                <c:pt idx="7150">
                  <c:v>7149</c:v>
                </c:pt>
                <c:pt idx="7151">
                  <c:v>7150</c:v>
                </c:pt>
                <c:pt idx="7152">
                  <c:v>7151</c:v>
                </c:pt>
                <c:pt idx="7153">
                  <c:v>7152</c:v>
                </c:pt>
                <c:pt idx="7154">
                  <c:v>7153</c:v>
                </c:pt>
                <c:pt idx="7155">
                  <c:v>7154</c:v>
                </c:pt>
                <c:pt idx="7156">
                  <c:v>7155</c:v>
                </c:pt>
                <c:pt idx="7157">
                  <c:v>7156</c:v>
                </c:pt>
                <c:pt idx="7158">
                  <c:v>7157</c:v>
                </c:pt>
                <c:pt idx="7159">
                  <c:v>7158</c:v>
                </c:pt>
                <c:pt idx="7160">
                  <c:v>7159</c:v>
                </c:pt>
                <c:pt idx="7161">
                  <c:v>7160</c:v>
                </c:pt>
                <c:pt idx="7162">
                  <c:v>7161</c:v>
                </c:pt>
                <c:pt idx="7163">
                  <c:v>7162</c:v>
                </c:pt>
                <c:pt idx="7164">
                  <c:v>7163</c:v>
                </c:pt>
                <c:pt idx="7165">
                  <c:v>7164</c:v>
                </c:pt>
                <c:pt idx="7166">
                  <c:v>7165</c:v>
                </c:pt>
                <c:pt idx="7167">
                  <c:v>7166</c:v>
                </c:pt>
                <c:pt idx="7168">
                  <c:v>7167</c:v>
                </c:pt>
                <c:pt idx="7169">
                  <c:v>7168</c:v>
                </c:pt>
                <c:pt idx="7170">
                  <c:v>7169</c:v>
                </c:pt>
                <c:pt idx="7171">
                  <c:v>7170</c:v>
                </c:pt>
                <c:pt idx="7172">
                  <c:v>7171</c:v>
                </c:pt>
                <c:pt idx="7173">
                  <c:v>7172</c:v>
                </c:pt>
                <c:pt idx="7174">
                  <c:v>7173</c:v>
                </c:pt>
                <c:pt idx="7175">
                  <c:v>7174</c:v>
                </c:pt>
                <c:pt idx="7176">
                  <c:v>7175</c:v>
                </c:pt>
                <c:pt idx="7177">
                  <c:v>7176</c:v>
                </c:pt>
                <c:pt idx="7178">
                  <c:v>7177</c:v>
                </c:pt>
                <c:pt idx="7179">
                  <c:v>7178</c:v>
                </c:pt>
                <c:pt idx="7180">
                  <c:v>7179</c:v>
                </c:pt>
                <c:pt idx="7181">
                  <c:v>7180</c:v>
                </c:pt>
                <c:pt idx="7182">
                  <c:v>7181</c:v>
                </c:pt>
                <c:pt idx="7183">
                  <c:v>7182</c:v>
                </c:pt>
                <c:pt idx="7184">
                  <c:v>7183</c:v>
                </c:pt>
                <c:pt idx="7185">
                  <c:v>7184</c:v>
                </c:pt>
                <c:pt idx="7186">
                  <c:v>7185</c:v>
                </c:pt>
                <c:pt idx="7187">
                  <c:v>7186</c:v>
                </c:pt>
                <c:pt idx="7188">
                  <c:v>7187</c:v>
                </c:pt>
                <c:pt idx="7189">
                  <c:v>7188</c:v>
                </c:pt>
                <c:pt idx="7190">
                  <c:v>7189</c:v>
                </c:pt>
                <c:pt idx="7191">
                  <c:v>7190</c:v>
                </c:pt>
                <c:pt idx="7192">
                  <c:v>7191</c:v>
                </c:pt>
                <c:pt idx="7193">
                  <c:v>7192</c:v>
                </c:pt>
                <c:pt idx="7194">
                  <c:v>7193</c:v>
                </c:pt>
                <c:pt idx="7195">
                  <c:v>7194</c:v>
                </c:pt>
                <c:pt idx="7196">
                  <c:v>7195</c:v>
                </c:pt>
                <c:pt idx="7197">
                  <c:v>7196</c:v>
                </c:pt>
                <c:pt idx="7198">
                  <c:v>7197</c:v>
                </c:pt>
                <c:pt idx="7199">
                  <c:v>7198</c:v>
                </c:pt>
                <c:pt idx="7200">
                  <c:v>7199</c:v>
                </c:pt>
                <c:pt idx="7201">
                  <c:v>7200</c:v>
                </c:pt>
                <c:pt idx="7202">
                  <c:v>7201</c:v>
                </c:pt>
                <c:pt idx="7203">
                  <c:v>7202</c:v>
                </c:pt>
                <c:pt idx="7204">
                  <c:v>7203</c:v>
                </c:pt>
                <c:pt idx="7205">
                  <c:v>7204</c:v>
                </c:pt>
                <c:pt idx="7206">
                  <c:v>7205</c:v>
                </c:pt>
                <c:pt idx="7207">
                  <c:v>7206</c:v>
                </c:pt>
                <c:pt idx="7208">
                  <c:v>7207</c:v>
                </c:pt>
                <c:pt idx="7209">
                  <c:v>7208</c:v>
                </c:pt>
                <c:pt idx="7210">
                  <c:v>7209</c:v>
                </c:pt>
                <c:pt idx="7211">
                  <c:v>7210</c:v>
                </c:pt>
                <c:pt idx="7212">
                  <c:v>7211</c:v>
                </c:pt>
                <c:pt idx="7213">
                  <c:v>7212</c:v>
                </c:pt>
                <c:pt idx="7214">
                  <c:v>7213</c:v>
                </c:pt>
                <c:pt idx="7215">
                  <c:v>7214</c:v>
                </c:pt>
                <c:pt idx="7216">
                  <c:v>7215</c:v>
                </c:pt>
                <c:pt idx="7217">
                  <c:v>7216</c:v>
                </c:pt>
                <c:pt idx="7218">
                  <c:v>7217</c:v>
                </c:pt>
                <c:pt idx="7219">
                  <c:v>7218</c:v>
                </c:pt>
                <c:pt idx="7220">
                  <c:v>7219</c:v>
                </c:pt>
                <c:pt idx="7221">
                  <c:v>7220</c:v>
                </c:pt>
                <c:pt idx="7222">
                  <c:v>7221</c:v>
                </c:pt>
                <c:pt idx="7223">
                  <c:v>7222</c:v>
                </c:pt>
                <c:pt idx="7224">
                  <c:v>7223</c:v>
                </c:pt>
                <c:pt idx="7225">
                  <c:v>7224</c:v>
                </c:pt>
                <c:pt idx="7226">
                  <c:v>7225</c:v>
                </c:pt>
                <c:pt idx="7227">
                  <c:v>7226</c:v>
                </c:pt>
                <c:pt idx="7228">
                  <c:v>7227</c:v>
                </c:pt>
                <c:pt idx="7229">
                  <c:v>7228</c:v>
                </c:pt>
                <c:pt idx="7230">
                  <c:v>7229</c:v>
                </c:pt>
                <c:pt idx="7231">
                  <c:v>7230</c:v>
                </c:pt>
                <c:pt idx="7232">
                  <c:v>7231</c:v>
                </c:pt>
                <c:pt idx="7233">
                  <c:v>7232</c:v>
                </c:pt>
                <c:pt idx="7234">
                  <c:v>7233</c:v>
                </c:pt>
                <c:pt idx="7235">
                  <c:v>7234</c:v>
                </c:pt>
                <c:pt idx="7236">
                  <c:v>7235</c:v>
                </c:pt>
                <c:pt idx="7237">
                  <c:v>7236</c:v>
                </c:pt>
                <c:pt idx="7238">
                  <c:v>7237</c:v>
                </c:pt>
                <c:pt idx="7239">
                  <c:v>7238</c:v>
                </c:pt>
                <c:pt idx="7240">
                  <c:v>7239</c:v>
                </c:pt>
                <c:pt idx="7241">
                  <c:v>7240</c:v>
                </c:pt>
                <c:pt idx="7242">
                  <c:v>7241</c:v>
                </c:pt>
                <c:pt idx="7243">
                  <c:v>7242</c:v>
                </c:pt>
                <c:pt idx="7244">
                  <c:v>7243</c:v>
                </c:pt>
                <c:pt idx="7245">
                  <c:v>7244</c:v>
                </c:pt>
                <c:pt idx="7246">
                  <c:v>7245</c:v>
                </c:pt>
                <c:pt idx="7247">
                  <c:v>7246</c:v>
                </c:pt>
                <c:pt idx="7248">
                  <c:v>7247</c:v>
                </c:pt>
                <c:pt idx="7249">
                  <c:v>7248</c:v>
                </c:pt>
                <c:pt idx="7250">
                  <c:v>7249</c:v>
                </c:pt>
                <c:pt idx="7251">
                  <c:v>7250</c:v>
                </c:pt>
                <c:pt idx="7252">
                  <c:v>7251</c:v>
                </c:pt>
                <c:pt idx="7253">
                  <c:v>7252</c:v>
                </c:pt>
                <c:pt idx="7254">
                  <c:v>7253</c:v>
                </c:pt>
                <c:pt idx="7255">
                  <c:v>7254</c:v>
                </c:pt>
                <c:pt idx="7256">
                  <c:v>7255</c:v>
                </c:pt>
                <c:pt idx="7257">
                  <c:v>7256</c:v>
                </c:pt>
                <c:pt idx="7258">
                  <c:v>7257</c:v>
                </c:pt>
                <c:pt idx="7259">
                  <c:v>7258</c:v>
                </c:pt>
                <c:pt idx="7260">
                  <c:v>7259</c:v>
                </c:pt>
                <c:pt idx="7261">
                  <c:v>7260</c:v>
                </c:pt>
                <c:pt idx="7262">
                  <c:v>7261</c:v>
                </c:pt>
                <c:pt idx="7263">
                  <c:v>7262</c:v>
                </c:pt>
                <c:pt idx="7264">
                  <c:v>7263</c:v>
                </c:pt>
                <c:pt idx="7265">
                  <c:v>7264</c:v>
                </c:pt>
                <c:pt idx="7266">
                  <c:v>7265</c:v>
                </c:pt>
                <c:pt idx="7267">
                  <c:v>7266</c:v>
                </c:pt>
                <c:pt idx="7268">
                  <c:v>7267</c:v>
                </c:pt>
                <c:pt idx="7269">
                  <c:v>7268</c:v>
                </c:pt>
                <c:pt idx="7270">
                  <c:v>7269</c:v>
                </c:pt>
                <c:pt idx="7271">
                  <c:v>7270</c:v>
                </c:pt>
                <c:pt idx="7272">
                  <c:v>7271</c:v>
                </c:pt>
                <c:pt idx="7273">
                  <c:v>7272</c:v>
                </c:pt>
                <c:pt idx="7274">
                  <c:v>7273</c:v>
                </c:pt>
                <c:pt idx="7275">
                  <c:v>7274</c:v>
                </c:pt>
                <c:pt idx="7276">
                  <c:v>7275</c:v>
                </c:pt>
                <c:pt idx="7277">
                  <c:v>7276</c:v>
                </c:pt>
                <c:pt idx="7278">
                  <c:v>7277</c:v>
                </c:pt>
                <c:pt idx="7279">
                  <c:v>7278</c:v>
                </c:pt>
                <c:pt idx="7280">
                  <c:v>7279</c:v>
                </c:pt>
                <c:pt idx="7281">
                  <c:v>7280</c:v>
                </c:pt>
                <c:pt idx="7282">
                  <c:v>7281</c:v>
                </c:pt>
                <c:pt idx="7283">
                  <c:v>7282</c:v>
                </c:pt>
                <c:pt idx="7284">
                  <c:v>7283</c:v>
                </c:pt>
                <c:pt idx="7285">
                  <c:v>7284</c:v>
                </c:pt>
                <c:pt idx="7286">
                  <c:v>7285</c:v>
                </c:pt>
                <c:pt idx="7287">
                  <c:v>7286</c:v>
                </c:pt>
                <c:pt idx="7288">
                  <c:v>7287</c:v>
                </c:pt>
                <c:pt idx="7289">
                  <c:v>7288</c:v>
                </c:pt>
                <c:pt idx="7290">
                  <c:v>7289</c:v>
                </c:pt>
                <c:pt idx="7291">
                  <c:v>7290</c:v>
                </c:pt>
                <c:pt idx="7292">
                  <c:v>7291</c:v>
                </c:pt>
                <c:pt idx="7293">
                  <c:v>7292</c:v>
                </c:pt>
                <c:pt idx="7294">
                  <c:v>7293</c:v>
                </c:pt>
                <c:pt idx="7295">
                  <c:v>7294</c:v>
                </c:pt>
                <c:pt idx="7296">
                  <c:v>7295</c:v>
                </c:pt>
                <c:pt idx="7297">
                  <c:v>7296</c:v>
                </c:pt>
                <c:pt idx="7298">
                  <c:v>7297</c:v>
                </c:pt>
                <c:pt idx="7299">
                  <c:v>7298</c:v>
                </c:pt>
                <c:pt idx="7300">
                  <c:v>7299</c:v>
                </c:pt>
                <c:pt idx="7301">
                  <c:v>7300</c:v>
                </c:pt>
                <c:pt idx="7302">
                  <c:v>7301</c:v>
                </c:pt>
                <c:pt idx="7303">
                  <c:v>7302</c:v>
                </c:pt>
                <c:pt idx="7304">
                  <c:v>7303</c:v>
                </c:pt>
                <c:pt idx="7305">
                  <c:v>7304</c:v>
                </c:pt>
                <c:pt idx="7306">
                  <c:v>7305</c:v>
                </c:pt>
                <c:pt idx="7307">
                  <c:v>7306</c:v>
                </c:pt>
                <c:pt idx="7308">
                  <c:v>7307</c:v>
                </c:pt>
                <c:pt idx="7309">
                  <c:v>7308</c:v>
                </c:pt>
                <c:pt idx="7310">
                  <c:v>7309</c:v>
                </c:pt>
                <c:pt idx="7311">
                  <c:v>7310</c:v>
                </c:pt>
                <c:pt idx="7312">
                  <c:v>7311</c:v>
                </c:pt>
                <c:pt idx="7313">
                  <c:v>7312</c:v>
                </c:pt>
                <c:pt idx="7314">
                  <c:v>7313</c:v>
                </c:pt>
                <c:pt idx="7315">
                  <c:v>7314</c:v>
                </c:pt>
                <c:pt idx="7316">
                  <c:v>7315</c:v>
                </c:pt>
                <c:pt idx="7317">
                  <c:v>7316</c:v>
                </c:pt>
                <c:pt idx="7318">
                  <c:v>7317</c:v>
                </c:pt>
                <c:pt idx="7319">
                  <c:v>7318</c:v>
                </c:pt>
                <c:pt idx="7320">
                  <c:v>7319</c:v>
                </c:pt>
                <c:pt idx="7321">
                  <c:v>7320</c:v>
                </c:pt>
                <c:pt idx="7322">
                  <c:v>7321</c:v>
                </c:pt>
                <c:pt idx="7323">
                  <c:v>7322</c:v>
                </c:pt>
                <c:pt idx="7324">
                  <c:v>7323</c:v>
                </c:pt>
                <c:pt idx="7325">
                  <c:v>7324</c:v>
                </c:pt>
                <c:pt idx="7326">
                  <c:v>7325</c:v>
                </c:pt>
                <c:pt idx="7327">
                  <c:v>7326</c:v>
                </c:pt>
                <c:pt idx="7328">
                  <c:v>7327</c:v>
                </c:pt>
                <c:pt idx="7329">
                  <c:v>7328</c:v>
                </c:pt>
                <c:pt idx="7330">
                  <c:v>7329</c:v>
                </c:pt>
                <c:pt idx="7331">
                  <c:v>7330</c:v>
                </c:pt>
                <c:pt idx="7332">
                  <c:v>7331</c:v>
                </c:pt>
                <c:pt idx="7333">
                  <c:v>7332</c:v>
                </c:pt>
                <c:pt idx="7334">
                  <c:v>7333</c:v>
                </c:pt>
                <c:pt idx="7335">
                  <c:v>7334</c:v>
                </c:pt>
                <c:pt idx="7336">
                  <c:v>7335</c:v>
                </c:pt>
                <c:pt idx="7337">
                  <c:v>7336</c:v>
                </c:pt>
                <c:pt idx="7338">
                  <c:v>7337</c:v>
                </c:pt>
                <c:pt idx="7339">
                  <c:v>7338</c:v>
                </c:pt>
                <c:pt idx="7340">
                  <c:v>7339</c:v>
                </c:pt>
                <c:pt idx="7341">
                  <c:v>7340</c:v>
                </c:pt>
                <c:pt idx="7342">
                  <c:v>7341</c:v>
                </c:pt>
                <c:pt idx="7343">
                  <c:v>7342</c:v>
                </c:pt>
                <c:pt idx="7344">
                  <c:v>7343</c:v>
                </c:pt>
                <c:pt idx="7345">
                  <c:v>7344</c:v>
                </c:pt>
                <c:pt idx="7346">
                  <c:v>7345</c:v>
                </c:pt>
                <c:pt idx="7347">
                  <c:v>7346</c:v>
                </c:pt>
                <c:pt idx="7348">
                  <c:v>7347</c:v>
                </c:pt>
                <c:pt idx="7349">
                  <c:v>7348</c:v>
                </c:pt>
                <c:pt idx="7350">
                  <c:v>7349</c:v>
                </c:pt>
                <c:pt idx="7351">
                  <c:v>7350</c:v>
                </c:pt>
                <c:pt idx="7352">
                  <c:v>7351</c:v>
                </c:pt>
                <c:pt idx="7353">
                  <c:v>7352</c:v>
                </c:pt>
                <c:pt idx="7354">
                  <c:v>7353</c:v>
                </c:pt>
                <c:pt idx="7355">
                  <c:v>7354</c:v>
                </c:pt>
                <c:pt idx="7356">
                  <c:v>7355</c:v>
                </c:pt>
                <c:pt idx="7357">
                  <c:v>7356</c:v>
                </c:pt>
                <c:pt idx="7358">
                  <c:v>7357</c:v>
                </c:pt>
                <c:pt idx="7359">
                  <c:v>7358</c:v>
                </c:pt>
                <c:pt idx="7360">
                  <c:v>7359</c:v>
                </c:pt>
                <c:pt idx="7361">
                  <c:v>7360</c:v>
                </c:pt>
                <c:pt idx="7362">
                  <c:v>7361</c:v>
                </c:pt>
                <c:pt idx="7363">
                  <c:v>7362</c:v>
                </c:pt>
                <c:pt idx="7364">
                  <c:v>7363</c:v>
                </c:pt>
                <c:pt idx="7365">
                  <c:v>7364</c:v>
                </c:pt>
                <c:pt idx="7366">
                  <c:v>7365</c:v>
                </c:pt>
                <c:pt idx="7367">
                  <c:v>7366</c:v>
                </c:pt>
                <c:pt idx="7368">
                  <c:v>7367</c:v>
                </c:pt>
                <c:pt idx="7369">
                  <c:v>7368</c:v>
                </c:pt>
                <c:pt idx="7370">
                  <c:v>7369</c:v>
                </c:pt>
                <c:pt idx="7371">
                  <c:v>7370</c:v>
                </c:pt>
                <c:pt idx="7372">
                  <c:v>7371</c:v>
                </c:pt>
                <c:pt idx="7373">
                  <c:v>7372</c:v>
                </c:pt>
                <c:pt idx="7374">
                  <c:v>7373</c:v>
                </c:pt>
                <c:pt idx="7375">
                  <c:v>7374</c:v>
                </c:pt>
                <c:pt idx="7376">
                  <c:v>7375</c:v>
                </c:pt>
                <c:pt idx="7377">
                  <c:v>7376</c:v>
                </c:pt>
                <c:pt idx="7378">
                  <c:v>7377</c:v>
                </c:pt>
                <c:pt idx="7379">
                  <c:v>7378</c:v>
                </c:pt>
                <c:pt idx="7380">
                  <c:v>7379</c:v>
                </c:pt>
                <c:pt idx="7381">
                  <c:v>7380</c:v>
                </c:pt>
                <c:pt idx="7382">
                  <c:v>7381</c:v>
                </c:pt>
                <c:pt idx="7383">
                  <c:v>7382</c:v>
                </c:pt>
                <c:pt idx="7384">
                  <c:v>7383</c:v>
                </c:pt>
                <c:pt idx="7385">
                  <c:v>7384</c:v>
                </c:pt>
                <c:pt idx="7386">
                  <c:v>7385</c:v>
                </c:pt>
                <c:pt idx="7387">
                  <c:v>7386</c:v>
                </c:pt>
                <c:pt idx="7388">
                  <c:v>7387</c:v>
                </c:pt>
                <c:pt idx="7389">
                  <c:v>7388</c:v>
                </c:pt>
                <c:pt idx="7390">
                  <c:v>7389</c:v>
                </c:pt>
                <c:pt idx="7391">
                  <c:v>7390</c:v>
                </c:pt>
                <c:pt idx="7392">
                  <c:v>7391</c:v>
                </c:pt>
                <c:pt idx="7393">
                  <c:v>7392</c:v>
                </c:pt>
                <c:pt idx="7394">
                  <c:v>7393</c:v>
                </c:pt>
                <c:pt idx="7395">
                  <c:v>7394</c:v>
                </c:pt>
                <c:pt idx="7396">
                  <c:v>7395</c:v>
                </c:pt>
                <c:pt idx="7397">
                  <c:v>7396</c:v>
                </c:pt>
                <c:pt idx="7398">
                  <c:v>7397</c:v>
                </c:pt>
                <c:pt idx="7399">
                  <c:v>7398</c:v>
                </c:pt>
                <c:pt idx="7400">
                  <c:v>7399</c:v>
                </c:pt>
                <c:pt idx="7401">
                  <c:v>7400</c:v>
                </c:pt>
                <c:pt idx="7402">
                  <c:v>7401</c:v>
                </c:pt>
                <c:pt idx="7403">
                  <c:v>7402</c:v>
                </c:pt>
                <c:pt idx="7404">
                  <c:v>7403</c:v>
                </c:pt>
                <c:pt idx="7405">
                  <c:v>7404</c:v>
                </c:pt>
                <c:pt idx="7406">
                  <c:v>7405</c:v>
                </c:pt>
                <c:pt idx="7407">
                  <c:v>7406</c:v>
                </c:pt>
                <c:pt idx="7408">
                  <c:v>7407</c:v>
                </c:pt>
                <c:pt idx="7409">
                  <c:v>7408</c:v>
                </c:pt>
                <c:pt idx="7410">
                  <c:v>7409</c:v>
                </c:pt>
                <c:pt idx="7411">
                  <c:v>7410</c:v>
                </c:pt>
                <c:pt idx="7412">
                  <c:v>7411</c:v>
                </c:pt>
                <c:pt idx="7413">
                  <c:v>7412</c:v>
                </c:pt>
                <c:pt idx="7414">
                  <c:v>7413</c:v>
                </c:pt>
                <c:pt idx="7415">
                  <c:v>7414</c:v>
                </c:pt>
                <c:pt idx="7416">
                  <c:v>7415</c:v>
                </c:pt>
                <c:pt idx="7417">
                  <c:v>7416</c:v>
                </c:pt>
                <c:pt idx="7418">
                  <c:v>7417</c:v>
                </c:pt>
                <c:pt idx="7419">
                  <c:v>7418</c:v>
                </c:pt>
                <c:pt idx="7420">
                  <c:v>7419</c:v>
                </c:pt>
                <c:pt idx="7421">
                  <c:v>7420</c:v>
                </c:pt>
                <c:pt idx="7422">
                  <c:v>7421</c:v>
                </c:pt>
                <c:pt idx="7423">
                  <c:v>7422</c:v>
                </c:pt>
                <c:pt idx="7424">
                  <c:v>7423</c:v>
                </c:pt>
                <c:pt idx="7425">
                  <c:v>7424</c:v>
                </c:pt>
                <c:pt idx="7426">
                  <c:v>7425</c:v>
                </c:pt>
                <c:pt idx="7427">
                  <c:v>7426</c:v>
                </c:pt>
                <c:pt idx="7428">
                  <c:v>7427</c:v>
                </c:pt>
                <c:pt idx="7429">
                  <c:v>7428</c:v>
                </c:pt>
                <c:pt idx="7430">
                  <c:v>7429</c:v>
                </c:pt>
                <c:pt idx="7431">
                  <c:v>7430</c:v>
                </c:pt>
                <c:pt idx="7432">
                  <c:v>7431</c:v>
                </c:pt>
                <c:pt idx="7433">
                  <c:v>7432</c:v>
                </c:pt>
                <c:pt idx="7434">
                  <c:v>7433</c:v>
                </c:pt>
                <c:pt idx="7435">
                  <c:v>7434</c:v>
                </c:pt>
                <c:pt idx="7436">
                  <c:v>7435</c:v>
                </c:pt>
                <c:pt idx="7437">
                  <c:v>7436</c:v>
                </c:pt>
                <c:pt idx="7438">
                  <c:v>7437</c:v>
                </c:pt>
                <c:pt idx="7439">
                  <c:v>7438</c:v>
                </c:pt>
                <c:pt idx="7440">
                  <c:v>7439</c:v>
                </c:pt>
                <c:pt idx="7441">
                  <c:v>7440</c:v>
                </c:pt>
                <c:pt idx="7442">
                  <c:v>7441</c:v>
                </c:pt>
                <c:pt idx="7443">
                  <c:v>7442</c:v>
                </c:pt>
                <c:pt idx="7444">
                  <c:v>7443</c:v>
                </c:pt>
                <c:pt idx="7445">
                  <c:v>7444</c:v>
                </c:pt>
                <c:pt idx="7446">
                  <c:v>7445</c:v>
                </c:pt>
                <c:pt idx="7447">
                  <c:v>7446</c:v>
                </c:pt>
                <c:pt idx="7448">
                  <c:v>7447</c:v>
                </c:pt>
                <c:pt idx="7449">
                  <c:v>7448</c:v>
                </c:pt>
                <c:pt idx="7450">
                  <c:v>7449</c:v>
                </c:pt>
                <c:pt idx="7451">
                  <c:v>7450</c:v>
                </c:pt>
                <c:pt idx="7452">
                  <c:v>7451</c:v>
                </c:pt>
                <c:pt idx="7453">
                  <c:v>7452</c:v>
                </c:pt>
                <c:pt idx="7454">
                  <c:v>7453</c:v>
                </c:pt>
                <c:pt idx="7455">
                  <c:v>7454</c:v>
                </c:pt>
                <c:pt idx="7456">
                  <c:v>7455</c:v>
                </c:pt>
                <c:pt idx="7457">
                  <c:v>7456</c:v>
                </c:pt>
                <c:pt idx="7458">
                  <c:v>7457</c:v>
                </c:pt>
                <c:pt idx="7459">
                  <c:v>7458</c:v>
                </c:pt>
                <c:pt idx="7460">
                  <c:v>7459</c:v>
                </c:pt>
                <c:pt idx="7461">
                  <c:v>7460</c:v>
                </c:pt>
                <c:pt idx="7462">
                  <c:v>7461</c:v>
                </c:pt>
                <c:pt idx="7463">
                  <c:v>7462</c:v>
                </c:pt>
                <c:pt idx="7464">
                  <c:v>7463</c:v>
                </c:pt>
                <c:pt idx="7465">
                  <c:v>7464</c:v>
                </c:pt>
                <c:pt idx="7466">
                  <c:v>7465</c:v>
                </c:pt>
                <c:pt idx="7467">
                  <c:v>7466</c:v>
                </c:pt>
                <c:pt idx="7468">
                  <c:v>7467</c:v>
                </c:pt>
                <c:pt idx="7469">
                  <c:v>7468</c:v>
                </c:pt>
                <c:pt idx="7470">
                  <c:v>7469</c:v>
                </c:pt>
                <c:pt idx="7471">
                  <c:v>7470</c:v>
                </c:pt>
                <c:pt idx="7472">
                  <c:v>7471</c:v>
                </c:pt>
                <c:pt idx="7473">
                  <c:v>7472</c:v>
                </c:pt>
                <c:pt idx="7474">
                  <c:v>7473</c:v>
                </c:pt>
                <c:pt idx="7475">
                  <c:v>7474</c:v>
                </c:pt>
                <c:pt idx="7476">
                  <c:v>7475</c:v>
                </c:pt>
                <c:pt idx="7477">
                  <c:v>7476</c:v>
                </c:pt>
                <c:pt idx="7478">
                  <c:v>7477</c:v>
                </c:pt>
                <c:pt idx="7479">
                  <c:v>7478</c:v>
                </c:pt>
                <c:pt idx="7480">
                  <c:v>7479</c:v>
                </c:pt>
                <c:pt idx="7481">
                  <c:v>7480</c:v>
                </c:pt>
                <c:pt idx="7482">
                  <c:v>7481</c:v>
                </c:pt>
                <c:pt idx="7483">
                  <c:v>7482</c:v>
                </c:pt>
                <c:pt idx="7484">
                  <c:v>7483</c:v>
                </c:pt>
                <c:pt idx="7485">
                  <c:v>7484</c:v>
                </c:pt>
                <c:pt idx="7486">
                  <c:v>7485</c:v>
                </c:pt>
                <c:pt idx="7487">
                  <c:v>7486</c:v>
                </c:pt>
                <c:pt idx="7488">
                  <c:v>7487</c:v>
                </c:pt>
                <c:pt idx="7489">
                  <c:v>7488</c:v>
                </c:pt>
                <c:pt idx="7490">
                  <c:v>7489</c:v>
                </c:pt>
                <c:pt idx="7491">
                  <c:v>7490</c:v>
                </c:pt>
                <c:pt idx="7492">
                  <c:v>7491</c:v>
                </c:pt>
                <c:pt idx="7493">
                  <c:v>7492</c:v>
                </c:pt>
                <c:pt idx="7494">
                  <c:v>7493</c:v>
                </c:pt>
                <c:pt idx="7495">
                  <c:v>7494</c:v>
                </c:pt>
                <c:pt idx="7496">
                  <c:v>7495</c:v>
                </c:pt>
                <c:pt idx="7497">
                  <c:v>7496</c:v>
                </c:pt>
                <c:pt idx="7498">
                  <c:v>7497</c:v>
                </c:pt>
                <c:pt idx="7499">
                  <c:v>7498</c:v>
                </c:pt>
                <c:pt idx="7500">
                  <c:v>7499</c:v>
                </c:pt>
                <c:pt idx="7501">
                  <c:v>7500</c:v>
                </c:pt>
                <c:pt idx="7502">
                  <c:v>7501</c:v>
                </c:pt>
                <c:pt idx="7503">
                  <c:v>7502</c:v>
                </c:pt>
                <c:pt idx="7504">
                  <c:v>7503</c:v>
                </c:pt>
                <c:pt idx="7505">
                  <c:v>7504</c:v>
                </c:pt>
                <c:pt idx="7506">
                  <c:v>7505</c:v>
                </c:pt>
                <c:pt idx="7507">
                  <c:v>7506</c:v>
                </c:pt>
                <c:pt idx="7508">
                  <c:v>7507</c:v>
                </c:pt>
                <c:pt idx="7509">
                  <c:v>7508</c:v>
                </c:pt>
                <c:pt idx="7510">
                  <c:v>7509</c:v>
                </c:pt>
                <c:pt idx="7511">
                  <c:v>7510</c:v>
                </c:pt>
                <c:pt idx="7512">
                  <c:v>7511</c:v>
                </c:pt>
                <c:pt idx="7513">
                  <c:v>7512</c:v>
                </c:pt>
                <c:pt idx="7514">
                  <c:v>7513</c:v>
                </c:pt>
                <c:pt idx="7515">
                  <c:v>7514</c:v>
                </c:pt>
                <c:pt idx="7516">
                  <c:v>7515</c:v>
                </c:pt>
                <c:pt idx="7517">
                  <c:v>7516</c:v>
                </c:pt>
                <c:pt idx="7518">
                  <c:v>7517</c:v>
                </c:pt>
                <c:pt idx="7519">
                  <c:v>7518</c:v>
                </c:pt>
                <c:pt idx="7520">
                  <c:v>7519</c:v>
                </c:pt>
                <c:pt idx="7521">
                  <c:v>7520</c:v>
                </c:pt>
                <c:pt idx="7522">
                  <c:v>7521</c:v>
                </c:pt>
                <c:pt idx="7523">
                  <c:v>7522</c:v>
                </c:pt>
                <c:pt idx="7524">
                  <c:v>7523</c:v>
                </c:pt>
                <c:pt idx="7525">
                  <c:v>7524</c:v>
                </c:pt>
                <c:pt idx="7526">
                  <c:v>7525</c:v>
                </c:pt>
                <c:pt idx="7527">
                  <c:v>7526</c:v>
                </c:pt>
                <c:pt idx="7528">
                  <c:v>7527</c:v>
                </c:pt>
                <c:pt idx="7529">
                  <c:v>7528</c:v>
                </c:pt>
                <c:pt idx="7530">
                  <c:v>7529</c:v>
                </c:pt>
                <c:pt idx="7531">
                  <c:v>7530</c:v>
                </c:pt>
                <c:pt idx="7532">
                  <c:v>7531</c:v>
                </c:pt>
                <c:pt idx="7533">
                  <c:v>7532</c:v>
                </c:pt>
                <c:pt idx="7534">
                  <c:v>7533</c:v>
                </c:pt>
                <c:pt idx="7535">
                  <c:v>7534</c:v>
                </c:pt>
                <c:pt idx="7536">
                  <c:v>7535</c:v>
                </c:pt>
                <c:pt idx="7537">
                  <c:v>7536</c:v>
                </c:pt>
                <c:pt idx="7538">
                  <c:v>7537</c:v>
                </c:pt>
                <c:pt idx="7539">
                  <c:v>7538</c:v>
                </c:pt>
                <c:pt idx="7540">
                  <c:v>7539</c:v>
                </c:pt>
                <c:pt idx="7541">
                  <c:v>7540</c:v>
                </c:pt>
                <c:pt idx="7542">
                  <c:v>7541</c:v>
                </c:pt>
                <c:pt idx="7543">
                  <c:v>7542</c:v>
                </c:pt>
                <c:pt idx="7544">
                  <c:v>7543</c:v>
                </c:pt>
                <c:pt idx="7545">
                  <c:v>7544</c:v>
                </c:pt>
                <c:pt idx="7546">
                  <c:v>7545</c:v>
                </c:pt>
                <c:pt idx="7547">
                  <c:v>7546</c:v>
                </c:pt>
                <c:pt idx="7548">
                  <c:v>7547</c:v>
                </c:pt>
                <c:pt idx="7549">
                  <c:v>7548</c:v>
                </c:pt>
                <c:pt idx="7550">
                  <c:v>7549</c:v>
                </c:pt>
                <c:pt idx="7551">
                  <c:v>7550</c:v>
                </c:pt>
                <c:pt idx="7552">
                  <c:v>7551</c:v>
                </c:pt>
                <c:pt idx="7553">
                  <c:v>7552</c:v>
                </c:pt>
                <c:pt idx="7554">
                  <c:v>7553</c:v>
                </c:pt>
                <c:pt idx="7555">
                  <c:v>7554</c:v>
                </c:pt>
                <c:pt idx="7556">
                  <c:v>7555</c:v>
                </c:pt>
                <c:pt idx="7557">
                  <c:v>7556</c:v>
                </c:pt>
                <c:pt idx="7558">
                  <c:v>7557</c:v>
                </c:pt>
                <c:pt idx="7559">
                  <c:v>7558</c:v>
                </c:pt>
                <c:pt idx="7560">
                  <c:v>7559</c:v>
                </c:pt>
                <c:pt idx="7561">
                  <c:v>7560</c:v>
                </c:pt>
                <c:pt idx="7562">
                  <c:v>7561</c:v>
                </c:pt>
                <c:pt idx="7563">
                  <c:v>7562</c:v>
                </c:pt>
                <c:pt idx="7564">
                  <c:v>7563</c:v>
                </c:pt>
                <c:pt idx="7565">
                  <c:v>7564</c:v>
                </c:pt>
                <c:pt idx="7566">
                  <c:v>7565</c:v>
                </c:pt>
                <c:pt idx="7567">
                  <c:v>7566</c:v>
                </c:pt>
                <c:pt idx="7568">
                  <c:v>7567</c:v>
                </c:pt>
                <c:pt idx="7569">
                  <c:v>7568</c:v>
                </c:pt>
                <c:pt idx="7570">
                  <c:v>7569</c:v>
                </c:pt>
                <c:pt idx="7571">
                  <c:v>7570</c:v>
                </c:pt>
                <c:pt idx="7572">
                  <c:v>7571</c:v>
                </c:pt>
                <c:pt idx="7573">
                  <c:v>7572</c:v>
                </c:pt>
                <c:pt idx="7574">
                  <c:v>7573</c:v>
                </c:pt>
                <c:pt idx="7575">
                  <c:v>7574</c:v>
                </c:pt>
                <c:pt idx="7576">
                  <c:v>7575</c:v>
                </c:pt>
                <c:pt idx="7577">
                  <c:v>7576</c:v>
                </c:pt>
                <c:pt idx="7578">
                  <c:v>7577</c:v>
                </c:pt>
                <c:pt idx="7579">
                  <c:v>7578</c:v>
                </c:pt>
                <c:pt idx="7580">
                  <c:v>7579</c:v>
                </c:pt>
                <c:pt idx="7581">
                  <c:v>7580</c:v>
                </c:pt>
                <c:pt idx="7582">
                  <c:v>7581</c:v>
                </c:pt>
                <c:pt idx="7583">
                  <c:v>7582</c:v>
                </c:pt>
                <c:pt idx="7584">
                  <c:v>7583</c:v>
                </c:pt>
                <c:pt idx="7585">
                  <c:v>7584</c:v>
                </c:pt>
                <c:pt idx="7586">
                  <c:v>7585</c:v>
                </c:pt>
                <c:pt idx="7587">
                  <c:v>7586</c:v>
                </c:pt>
                <c:pt idx="7588">
                  <c:v>7587</c:v>
                </c:pt>
                <c:pt idx="7589">
                  <c:v>7588</c:v>
                </c:pt>
                <c:pt idx="7590">
                  <c:v>7589</c:v>
                </c:pt>
                <c:pt idx="7591">
                  <c:v>7590</c:v>
                </c:pt>
                <c:pt idx="7592">
                  <c:v>7591</c:v>
                </c:pt>
                <c:pt idx="7593">
                  <c:v>7592</c:v>
                </c:pt>
                <c:pt idx="7594">
                  <c:v>7593</c:v>
                </c:pt>
                <c:pt idx="7595">
                  <c:v>7594</c:v>
                </c:pt>
                <c:pt idx="7596">
                  <c:v>7595</c:v>
                </c:pt>
                <c:pt idx="7597">
                  <c:v>7596</c:v>
                </c:pt>
                <c:pt idx="7598">
                  <c:v>7597</c:v>
                </c:pt>
                <c:pt idx="7599">
                  <c:v>7598</c:v>
                </c:pt>
                <c:pt idx="7600">
                  <c:v>7599</c:v>
                </c:pt>
                <c:pt idx="7601">
                  <c:v>7600</c:v>
                </c:pt>
                <c:pt idx="7602">
                  <c:v>7601</c:v>
                </c:pt>
                <c:pt idx="7603">
                  <c:v>7602</c:v>
                </c:pt>
                <c:pt idx="7604">
                  <c:v>7603</c:v>
                </c:pt>
                <c:pt idx="7605">
                  <c:v>7604</c:v>
                </c:pt>
                <c:pt idx="7606">
                  <c:v>7605</c:v>
                </c:pt>
                <c:pt idx="7607">
                  <c:v>7606</c:v>
                </c:pt>
                <c:pt idx="7608">
                  <c:v>7607</c:v>
                </c:pt>
                <c:pt idx="7609">
                  <c:v>7608</c:v>
                </c:pt>
                <c:pt idx="7610">
                  <c:v>7609</c:v>
                </c:pt>
                <c:pt idx="7611">
                  <c:v>7610</c:v>
                </c:pt>
                <c:pt idx="7612">
                  <c:v>7611</c:v>
                </c:pt>
                <c:pt idx="7613">
                  <c:v>7612</c:v>
                </c:pt>
                <c:pt idx="7614">
                  <c:v>7613</c:v>
                </c:pt>
                <c:pt idx="7615">
                  <c:v>7614</c:v>
                </c:pt>
                <c:pt idx="7616">
                  <c:v>7615</c:v>
                </c:pt>
                <c:pt idx="7617">
                  <c:v>7616</c:v>
                </c:pt>
                <c:pt idx="7618">
                  <c:v>7617</c:v>
                </c:pt>
                <c:pt idx="7619">
                  <c:v>7618</c:v>
                </c:pt>
                <c:pt idx="7620">
                  <c:v>7619</c:v>
                </c:pt>
                <c:pt idx="7621">
                  <c:v>7620</c:v>
                </c:pt>
                <c:pt idx="7622">
                  <c:v>7621</c:v>
                </c:pt>
                <c:pt idx="7623">
                  <c:v>7622</c:v>
                </c:pt>
                <c:pt idx="7624">
                  <c:v>7623</c:v>
                </c:pt>
                <c:pt idx="7625">
                  <c:v>7624</c:v>
                </c:pt>
                <c:pt idx="7626">
                  <c:v>7625</c:v>
                </c:pt>
                <c:pt idx="7627">
                  <c:v>7626</c:v>
                </c:pt>
                <c:pt idx="7628">
                  <c:v>7627</c:v>
                </c:pt>
                <c:pt idx="7629">
                  <c:v>7628</c:v>
                </c:pt>
                <c:pt idx="7630">
                  <c:v>7629</c:v>
                </c:pt>
                <c:pt idx="7631">
                  <c:v>7630</c:v>
                </c:pt>
                <c:pt idx="7632">
                  <c:v>7631</c:v>
                </c:pt>
                <c:pt idx="7633">
                  <c:v>7632</c:v>
                </c:pt>
                <c:pt idx="7634">
                  <c:v>7633</c:v>
                </c:pt>
                <c:pt idx="7635">
                  <c:v>7634</c:v>
                </c:pt>
                <c:pt idx="7636">
                  <c:v>7635</c:v>
                </c:pt>
                <c:pt idx="7637">
                  <c:v>7636</c:v>
                </c:pt>
                <c:pt idx="7638">
                  <c:v>7637</c:v>
                </c:pt>
                <c:pt idx="7639">
                  <c:v>7638</c:v>
                </c:pt>
                <c:pt idx="7640">
                  <c:v>7639</c:v>
                </c:pt>
                <c:pt idx="7641">
                  <c:v>7640</c:v>
                </c:pt>
                <c:pt idx="7642">
                  <c:v>7641</c:v>
                </c:pt>
                <c:pt idx="7643">
                  <c:v>7642</c:v>
                </c:pt>
                <c:pt idx="7644">
                  <c:v>7643</c:v>
                </c:pt>
                <c:pt idx="7645">
                  <c:v>7644</c:v>
                </c:pt>
                <c:pt idx="7646">
                  <c:v>7645</c:v>
                </c:pt>
                <c:pt idx="7647">
                  <c:v>7646</c:v>
                </c:pt>
                <c:pt idx="7648">
                  <c:v>7647</c:v>
                </c:pt>
                <c:pt idx="7649">
                  <c:v>7648</c:v>
                </c:pt>
                <c:pt idx="7650">
                  <c:v>7649</c:v>
                </c:pt>
                <c:pt idx="7651">
                  <c:v>7650</c:v>
                </c:pt>
                <c:pt idx="7652">
                  <c:v>7651</c:v>
                </c:pt>
                <c:pt idx="7653">
                  <c:v>7652</c:v>
                </c:pt>
                <c:pt idx="7654">
                  <c:v>7653</c:v>
                </c:pt>
                <c:pt idx="7655">
                  <c:v>7654</c:v>
                </c:pt>
                <c:pt idx="7656">
                  <c:v>7655</c:v>
                </c:pt>
                <c:pt idx="7657">
                  <c:v>7656</c:v>
                </c:pt>
                <c:pt idx="7658">
                  <c:v>7657</c:v>
                </c:pt>
                <c:pt idx="7659">
                  <c:v>7658</c:v>
                </c:pt>
                <c:pt idx="7660">
                  <c:v>7659</c:v>
                </c:pt>
                <c:pt idx="7661">
                  <c:v>7660</c:v>
                </c:pt>
                <c:pt idx="7662">
                  <c:v>7661</c:v>
                </c:pt>
                <c:pt idx="7663">
                  <c:v>7662</c:v>
                </c:pt>
                <c:pt idx="7664">
                  <c:v>7663</c:v>
                </c:pt>
                <c:pt idx="7665">
                  <c:v>7664</c:v>
                </c:pt>
                <c:pt idx="7666">
                  <c:v>7665</c:v>
                </c:pt>
                <c:pt idx="7667">
                  <c:v>7666</c:v>
                </c:pt>
                <c:pt idx="7668">
                  <c:v>7667</c:v>
                </c:pt>
                <c:pt idx="7669">
                  <c:v>7668</c:v>
                </c:pt>
                <c:pt idx="7670">
                  <c:v>7669</c:v>
                </c:pt>
                <c:pt idx="7671">
                  <c:v>7670</c:v>
                </c:pt>
                <c:pt idx="7672">
                  <c:v>7671</c:v>
                </c:pt>
                <c:pt idx="7673">
                  <c:v>7672</c:v>
                </c:pt>
                <c:pt idx="7674">
                  <c:v>7673</c:v>
                </c:pt>
                <c:pt idx="7675">
                  <c:v>7674</c:v>
                </c:pt>
                <c:pt idx="7676">
                  <c:v>7675</c:v>
                </c:pt>
                <c:pt idx="7677">
                  <c:v>7676</c:v>
                </c:pt>
                <c:pt idx="7678">
                  <c:v>7677</c:v>
                </c:pt>
                <c:pt idx="7679">
                  <c:v>7678</c:v>
                </c:pt>
                <c:pt idx="7680">
                  <c:v>7679</c:v>
                </c:pt>
                <c:pt idx="7681">
                  <c:v>7680</c:v>
                </c:pt>
                <c:pt idx="7682">
                  <c:v>7681</c:v>
                </c:pt>
                <c:pt idx="7683">
                  <c:v>7682</c:v>
                </c:pt>
                <c:pt idx="7684">
                  <c:v>7683</c:v>
                </c:pt>
                <c:pt idx="7685">
                  <c:v>7684</c:v>
                </c:pt>
                <c:pt idx="7686">
                  <c:v>7685</c:v>
                </c:pt>
                <c:pt idx="7687">
                  <c:v>7686</c:v>
                </c:pt>
                <c:pt idx="7688">
                  <c:v>7687</c:v>
                </c:pt>
                <c:pt idx="7689">
                  <c:v>7688</c:v>
                </c:pt>
                <c:pt idx="7690">
                  <c:v>7689</c:v>
                </c:pt>
                <c:pt idx="7691">
                  <c:v>7690</c:v>
                </c:pt>
                <c:pt idx="7692">
                  <c:v>7691</c:v>
                </c:pt>
                <c:pt idx="7693">
                  <c:v>7692</c:v>
                </c:pt>
                <c:pt idx="7694">
                  <c:v>7693</c:v>
                </c:pt>
                <c:pt idx="7695">
                  <c:v>7694</c:v>
                </c:pt>
                <c:pt idx="7696">
                  <c:v>7695</c:v>
                </c:pt>
                <c:pt idx="7697">
                  <c:v>7696</c:v>
                </c:pt>
                <c:pt idx="7698">
                  <c:v>7697</c:v>
                </c:pt>
                <c:pt idx="7699">
                  <c:v>7698</c:v>
                </c:pt>
                <c:pt idx="7700">
                  <c:v>7699</c:v>
                </c:pt>
                <c:pt idx="7701">
                  <c:v>7700</c:v>
                </c:pt>
                <c:pt idx="7702">
                  <c:v>7701</c:v>
                </c:pt>
                <c:pt idx="7703">
                  <c:v>7702</c:v>
                </c:pt>
                <c:pt idx="7704">
                  <c:v>7703</c:v>
                </c:pt>
                <c:pt idx="7705">
                  <c:v>7704</c:v>
                </c:pt>
                <c:pt idx="7706">
                  <c:v>7705</c:v>
                </c:pt>
                <c:pt idx="7707">
                  <c:v>7706</c:v>
                </c:pt>
                <c:pt idx="7708">
                  <c:v>7707</c:v>
                </c:pt>
                <c:pt idx="7709">
                  <c:v>7708</c:v>
                </c:pt>
                <c:pt idx="7710">
                  <c:v>7709</c:v>
                </c:pt>
                <c:pt idx="7711">
                  <c:v>7710</c:v>
                </c:pt>
                <c:pt idx="7712">
                  <c:v>7711</c:v>
                </c:pt>
                <c:pt idx="7713">
                  <c:v>7712</c:v>
                </c:pt>
                <c:pt idx="7714">
                  <c:v>7713</c:v>
                </c:pt>
                <c:pt idx="7715">
                  <c:v>7714</c:v>
                </c:pt>
                <c:pt idx="7716">
                  <c:v>7715</c:v>
                </c:pt>
                <c:pt idx="7717">
                  <c:v>7716</c:v>
                </c:pt>
                <c:pt idx="7718">
                  <c:v>7717</c:v>
                </c:pt>
                <c:pt idx="7719">
                  <c:v>7718</c:v>
                </c:pt>
                <c:pt idx="7720">
                  <c:v>7719</c:v>
                </c:pt>
                <c:pt idx="7721">
                  <c:v>7720</c:v>
                </c:pt>
                <c:pt idx="7722">
                  <c:v>7721</c:v>
                </c:pt>
                <c:pt idx="7723">
                  <c:v>7722</c:v>
                </c:pt>
                <c:pt idx="7724">
                  <c:v>7723</c:v>
                </c:pt>
                <c:pt idx="7725">
                  <c:v>7724</c:v>
                </c:pt>
                <c:pt idx="7726">
                  <c:v>7725</c:v>
                </c:pt>
                <c:pt idx="7727">
                  <c:v>7726</c:v>
                </c:pt>
                <c:pt idx="7728">
                  <c:v>7727</c:v>
                </c:pt>
                <c:pt idx="7729">
                  <c:v>7728</c:v>
                </c:pt>
                <c:pt idx="7730">
                  <c:v>7729</c:v>
                </c:pt>
                <c:pt idx="7731">
                  <c:v>7730</c:v>
                </c:pt>
                <c:pt idx="7732">
                  <c:v>7731</c:v>
                </c:pt>
                <c:pt idx="7733">
                  <c:v>7732</c:v>
                </c:pt>
                <c:pt idx="7734">
                  <c:v>7733</c:v>
                </c:pt>
                <c:pt idx="7735">
                  <c:v>7734</c:v>
                </c:pt>
                <c:pt idx="7736">
                  <c:v>7735</c:v>
                </c:pt>
                <c:pt idx="7737">
                  <c:v>7736</c:v>
                </c:pt>
                <c:pt idx="7738">
                  <c:v>7737</c:v>
                </c:pt>
                <c:pt idx="7739">
                  <c:v>7738</c:v>
                </c:pt>
                <c:pt idx="7740">
                  <c:v>7739</c:v>
                </c:pt>
                <c:pt idx="7741">
                  <c:v>7740</c:v>
                </c:pt>
                <c:pt idx="7742">
                  <c:v>7741</c:v>
                </c:pt>
                <c:pt idx="7743">
                  <c:v>7742</c:v>
                </c:pt>
                <c:pt idx="7744">
                  <c:v>7743</c:v>
                </c:pt>
                <c:pt idx="7745">
                  <c:v>7744</c:v>
                </c:pt>
                <c:pt idx="7746">
                  <c:v>7745</c:v>
                </c:pt>
                <c:pt idx="7747">
                  <c:v>7746</c:v>
                </c:pt>
                <c:pt idx="7748">
                  <c:v>7747</c:v>
                </c:pt>
                <c:pt idx="7749">
                  <c:v>7748</c:v>
                </c:pt>
                <c:pt idx="7750">
                  <c:v>7749</c:v>
                </c:pt>
                <c:pt idx="7751">
                  <c:v>7750</c:v>
                </c:pt>
                <c:pt idx="7752">
                  <c:v>7751</c:v>
                </c:pt>
                <c:pt idx="7753">
                  <c:v>7752</c:v>
                </c:pt>
                <c:pt idx="7754">
                  <c:v>7753</c:v>
                </c:pt>
                <c:pt idx="7755">
                  <c:v>7754</c:v>
                </c:pt>
                <c:pt idx="7756">
                  <c:v>7755</c:v>
                </c:pt>
                <c:pt idx="7757">
                  <c:v>7756</c:v>
                </c:pt>
                <c:pt idx="7758">
                  <c:v>7757</c:v>
                </c:pt>
                <c:pt idx="7759">
                  <c:v>7758</c:v>
                </c:pt>
                <c:pt idx="7760">
                  <c:v>7759</c:v>
                </c:pt>
                <c:pt idx="7761">
                  <c:v>7760</c:v>
                </c:pt>
                <c:pt idx="7762">
                  <c:v>7761</c:v>
                </c:pt>
                <c:pt idx="7763">
                  <c:v>7762</c:v>
                </c:pt>
                <c:pt idx="7764">
                  <c:v>7763</c:v>
                </c:pt>
                <c:pt idx="7765">
                  <c:v>7764</c:v>
                </c:pt>
                <c:pt idx="7766">
                  <c:v>7765</c:v>
                </c:pt>
                <c:pt idx="7767">
                  <c:v>7766</c:v>
                </c:pt>
                <c:pt idx="7768">
                  <c:v>7767</c:v>
                </c:pt>
                <c:pt idx="7769">
                  <c:v>7768</c:v>
                </c:pt>
                <c:pt idx="7770">
                  <c:v>7769</c:v>
                </c:pt>
                <c:pt idx="7771">
                  <c:v>7770</c:v>
                </c:pt>
                <c:pt idx="7772">
                  <c:v>7771</c:v>
                </c:pt>
                <c:pt idx="7773">
                  <c:v>7772</c:v>
                </c:pt>
                <c:pt idx="7774">
                  <c:v>7773</c:v>
                </c:pt>
                <c:pt idx="7775">
                  <c:v>7774</c:v>
                </c:pt>
                <c:pt idx="7776">
                  <c:v>7775</c:v>
                </c:pt>
                <c:pt idx="7777">
                  <c:v>7776</c:v>
                </c:pt>
                <c:pt idx="7778">
                  <c:v>7777</c:v>
                </c:pt>
                <c:pt idx="7779">
                  <c:v>7778</c:v>
                </c:pt>
                <c:pt idx="7780">
                  <c:v>7779</c:v>
                </c:pt>
                <c:pt idx="7781">
                  <c:v>7780</c:v>
                </c:pt>
                <c:pt idx="7782">
                  <c:v>7781</c:v>
                </c:pt>
                <c:pt idx="7783">
                  <c:v>7782</c:v>
                </c:pt>
                <c:pt idx="7784">
                  <c:v>7783</c:v>
                </c:pt>
                <c:pt idx="7785">
                  <c:v>7784</c:v>
                </c:pt>
                <c:pt idx="7786">
                  <c:v>7785</c:v>
                </c:pt>
                <c:pt idx="7787">
                  <c:v>7786</c:v>
                </c:pt>
                <c:pt idx="7788">
                  <c:v>7787</c:v>
                </c:pt>
                <c:pt idx="7789">
                  <c:v>7788</c:v>
                </c:pt>
                <c:pt idx="7790">
                  <c:v>7789</c:v>
                </c:pt>
                <c:pt idx="7791">
                  <c:v>7790</c:v>
                </c:pt>
                <c:pt idx="7792">
                  <c:v>7791</c:v>
                </c:pt>
                <c:pt idx="7793">
                  <c:v>7792</c:v>
                </c:pt>
                <c:pt idx="7794">
                  <c:v>7793</c:v>
                </c:pt>
                <c:pt idx="7795">
                  <c:v>7794</c:v>
                </c:pt>
                <c:pt idx="7796">
                  <c:v>7795</c:v>
                </c:pt>
                <c:pt idx="7797">
                  <c:v>7796</c:v>
                </c:pt>
                <c:pt idx="7798">
                  <c:v>7797</c:v>
                </c:pt>
                <c:pt idx="7799">
                  <c:v>7798</c:v>
                </c:pt>
                <c:pt idx="7800">
                  <c:v>7799</c:v>
                </c:pt>
                <c:pt idx="7801">
                  <c:v>7800</c:v>
                </c:pt>
                <c:pt idx="7802">
                  <c:v>7801</c:v>
                </c:pt>
                <c:pt idx="7803">
                  <c:v>7802</c:v>
                </c:pt>
                <c:pt idx="7804">
                  <c:v>7803</c:v>
                </c:pt>
                <c:pt idx="7805">
                  <c:v>7804</c:v>
                </c:pt>
                <c:pt idx="7806">
                  <c:v>7805</c:v>
                </c:pt>
                <c:pt idx="7807">
                  <c:v>7806</c:v>
                </c:pt>
                <c:pt idx="7808">
                  <c:v>7807</c:v>
                </c:pt>
                <c:pt idx="7809">
                  <c:v>7808</c:v>
                </c:pt>
                <c:pt idx="7810">
                  <c:v>7809</c:v>
                </c:pt>
                <c:pt idx="7811">
                  <c:v>7810</c:v>
                </c:pt>
                <c:pt idx="7812">
                  <c:v>7811</c:v>
                </c:pt>
                <c:pt idx="7813">
                  <c:v>7812</c:v>
                </c:pt>
                <c:pt idx="7814">
                  <c:v>7813</c:v>
                </c:pt>
                <c:pt idx="7815">
                  <c:v>7814</c:v>
                </c:pt>
                <c:pt idx="7816">
                  <c:v>7815</c:v>
                </c:pt>
                <c:pt idx="7817">
                  <c:v>7816</c:v>
                </c:pt>
                <c:pt idx="7818">
                  <c:v>7817</c:v>
                </c:pt>
                <c:pt idx="7819">
                  <c:v>7818</c:v>
                </c:pt>
                <c:pt idx="7820">
                  <c:v>7819</c:v>
                </c:pt>
                <c:pt idx="7821">
                  <c:v>7820</c:v>
                </c:pt>
                <c:pt idx="7822">
                  <c:v>7821</c:v>
                </c:pt>
                <c:pt idx="7823">
                  <c:v>7822</c:v>
                </c:pt>
                <c:pt idx="7824">
                  <c:v>7823</c:v>
                </c:pt>
                <c:pt idx="7825">
                  <c:v>7824</c:v>
                </c:pt>
                <c:pt idx="7826">
                  <c:v>7825</c:v>
                </c:pt>
                <c:pt idx="7827">
                  <c:v>7826</c:v>
                </c:pt>
                <c:pt idx="7828">
                  <c:v>7827</c:v>
                </c:pt>
                <c:pt idx="7829">
                  <c:v>7828</c:v>
                </c:pt>
                <c:pt idx="7830">
                  <c:v>7829</c:v>
                </c:pt>
                <c:pt idx="7831">
                  <c:v>7830</c:v>
                </c:pt>
                <c:pt idx="7832">
                  <c:v>7831</c:v>
                </c:pt>
                <c:pt idx="7833">
                  <c:v>7832</c:v>
                </c:pt>
                <c:pt idx="7834">
                  <c:v>7833</c:v>
                </c:pt>
                <c:pt idx="7835">
                  <c:v>7834</c:v>
                </c:pt>
                <c:pt idx="7836">
                  <c:v>7835</c:v>
                </c:pt>
                <c:pt idx="7837">
                  <c:v>7836</c:v>
                </c:pt>
                <c:pt idx="7838">
                  <c:v>7837</c:v>
                </c:pt>
                <c:pt idx="7839">
                  <c:v>7838</c:v>
                </c:pt>
                <c:pt idx="7840">
                  <c:v>7839</c:v>
                </c:pt>
                <c:pt idx="7841">
                  <c:v>7840</c:v>
                </c:pt>
                <c:pt idx="7842">
                  <c:v>7841</c:v>
                </c:pt>
                <c:pt idx="7843">
                  <c:v>7842</c:v>
                </c:pt>
                <c:pt idx="7844">
                  <c:v>7843</c:v>
                </c:pt>
                <c:pt idx="7845">
                  <c:v>7844</c:v>
                </c:pt>
                <c:pt idx="7846">
                  <c:v>7845</c:v>
                </c:pt>
                <c:pt idx="7847">
                  <c:v>7846</c:v>
                </c:pt>
                <c:pt idx="7848">
                  <c:v>7847</c:v>
                </c:pt>
                <c:pt idx="7849">
                  <c:v>7848</c:v>
                </c:pt>
                <c:pt idx="7850">
                  <c:v>7849</c:v>
                </c:pt>
                <c:pt idx="7851">
                  <c:v>7850</c:v>
                </c:pt>
                <c:pt idx="7852">
                  <c:v>7851</c:v>
                </c:pt>
                <c:pt idx="7853">
                  <c:v>7852</c:v>
                </c:pt>
                <c:pt idx="7854">
                  <c:v>7853</c:v>
                </c:pt>
                <c:pt idx="7855">
                  <c:v>7854</c:v>
                </c:pt>
                <c:pt idx="7856">
                  <c:v>7855</c:v>
                </c:pt>
                <c:pt idx="7857">
                  <c:v>7856</c:v>
                </c:pt>
                <c:pt idx="7858">
                  <c:v>7857</c:v>
                </c:pt>
                <c:pt idx="7859">
                  <c:v>7858</c:v>
                </c:pt>
                <c:pt idx="7860">
                  <c:v>7859</c:v>
                </c:pt>
                <c:pt idx="7861">
                  <c:v>7860</c:v>
                </c:pt>
                <c:pt idx="7862">
                  <c:v>7861</c:v>
                </c:pt>
                <c:pt idx="7863">
                  <c:v>7862</c:v>
                </c:pt>
                <c:pt idx="7864">
                  <c:v>7863</c:v>
                </c:pt>
                <c:pt idx="7865">
                  <c:v>7864</c:v>
                </c:pt>
                <c:pt idx="7866">
                  <c:v>7865</c:v>
                </c:pt>
                <c:pt idx="7867">
                  <c:v>7866</c:v>
                </c:pt>
                <c:pt idx="7868">
                  <c:v>7867</c:v>
                </c:pt>
                <c:pt idx="7869">
                  <c:v>7868</c:v>
                </c:pt>
                <c:pt idx="7870">
                  <c:v>7869</c:v>
                </c:pt>
                <c:pt idx="7871">
                  <c:v>7870</c:v>
                </c:pt>
                <c:pt idx="7872">
                  <c:v>7871</c:v>
                </c:pt>
                <c:pt idx="7873">
                  <c:v>7872</c:v>
                </c:pt>
                <c:pt idx="7874">
                  <c:v>7873</c:v>
                </c:pt>
                <c:pt idx="7875">
                  <c:v>7874</c:v>
                </c:pt>
                <c:pt idx="7876">
                  <c:v>7875</c:v>
                </c:pt>
                <c:pt idx="7877">
                  <c:v>7876</c:v>
                </c:pt>
                <c:pt idx="7878">
                  <c:v>7877</c:v>
                </c:pt>
                <c:pt idx="7879">
                  <c:v>7878</c:v>
                </c:pt>
                <c:pt idx="7880">
                  <c:v>7879</c:v>
                </c:pt>
                <c:pt idx="7881">
                  <c:v>7880</c:v>
                </c:pt>
                <c:pt idx="7882">
                  <c:v>7881</c:v>
                </c:pt>
                <c:pt idx="7883">
                  <c:v>7882</c:v>
                </c:pt>
                <c:pt idx="7884">
                  <c:v>7883</c:v>
                </c:pt>
                <c:pt idx="7885">
                  <c:v>7884</c:v>
                </c:pt>
                <c:pt idx="7886">
                  <c:v>7885</c:v>
                </c:pt>
                <c:pt idx="7887">
                  <c:v>7886</c:v>
                </c:pt>
                <c:pt idx="7888">
                  <c:v>7887</c:v>
                </c:pt>
                <c:pt idx="7889">
                  <c:v>7888</c:v>
                </c:pt>
                <c:pt idx="7890">
                  <c:v>7889</c:v>
                </c:pt>
                <c:pt idx="7891">
                  <c:v>7890</c:v>
                </c:pt>
                <c:pt idx="7892">
                  <c:v>7891</c:v>
                </c:pt>
                <c:pt idx="7893">
                  <c:v>7892</c:v>
                </c:pt>
                <c:pt idx="7894">
                  <c:v>7893</c:v>
                </c:pt>
                <c:pt idx="7895">
                  <c:v>7894</c:v>
                </c:pt>
                <c:pt idx="7896">
                  <c:v>7895</c:v>
                </c:pt>
                <c:pt idx="7897">
                  <c:v>7896</c:v>
                </c:pt>
                <c:pt idx="7898">
                  <c:v>7897</c:v>
                </c:pt>
                <c:pt idx="7899">
                  <c:v>7898</c:v>
                </c:pt>
                <c:pt idx="7900">
                  <c:v>7899</c:v>
                </c:pt>
                <c:pt idx="7901">
                  <c:v>7900</c:v>
                </c:pt>
                <c:pt idx="7902">
                  <c:v>7901</c:v>
                </c:pt>
                <c:pt idx="7903">
                  <c:v>7902</c:v>
                </c:pt>
                <c:pt idx="7904">
                  <c:v>7903</c:v>
                </c:pt>
                <c:pt idx="7905">
                  <c:v>7904</c:v>
                </c:pt>
                <c:pt idx="7906">
                  <c:v>7905</c:v>
                </c:pt>
                <c:pt idx="7907">
                  <c:v>7906</c:v>
                </c:pt>
                <c:pt idx="7908">
                  <c:v>7907</c:v>
                </c:pt>
                <c:pt idx="7909">
                  <c:v>7908</c:v>
                </c:pt>
                <c:pt idx="7910">
                  <c:v>7909</c:v>
                </c:pt>
                <c:pt idx="7911">
                  <c:v>7910</c:v>
                </c:pt>
                <c:pt idx="7912">
                  <c:v>7911</c:v>
                </c:pt>
                <c:pt idx="7913">
                  <c:v>7912</c:v>
                </c:pt>
                <c:pt idx="7914">
                  <c:v>7913</c:v>
                </c:pt>
                <c:pt idx="7915">
                  <c:v>7914</c:v>
                </c:pt>
                <c:pt idx="7916">
                  <c:v>7915</c:v>
                </c:pt>
                <c:pt idx="7917">
                  <c:v>7916</c:v>
                </c:pt>
                <c:pt idx="7918">
                  <c:v>7917</c:v>
                </c:pt>
                <c:pt idx="7919">
                  <c:v>7918</c:v>
                </c:pt>
                <c:pt idx="7920">
                  <c:v>7919</c:v>
                </c:pt>
                <c:pt idx="7921">
                  <c:v>7920</c:v>
                </c:pt>
                <c:pt idx="7922">
                  <c:v>7921</c:v>
                </c:pt>
                <c:pt idx="7923">
                  <c:v>7922</c:v>
                </c:pt>
                <c:pt idx="7924">
                  <c:v>7923</c:v>
                </c:pt>
                <c:pt idx="7925">
                  <c:v>7924</c:v>
                </c:pt>
                <c:pt idx="7926">
                  <c:v>7925</c:v>
                </c:pt>
                <c:pt idx="7927">
                  <c:v>7926</c:v>
                </c:pt>
                <c:pt idx="7928">
                  <c:v>7927</c:v>
                </c:pt>
                <c:pt idx="7929">
                  <c:v>7928</c:v>
                </c:pt>
                <c:pt idx="7930">
                  <c:v>7929</c:v>
                </c:pt>
                <c:pt idx="7931">
                  <c:v>7930</c:v>
                </c:pt>
                <c:pt idx="7932">
                  <c:v>7931</c:v>
                </c:pt>
                <c:pt idx="7933">
                  <c:v>7932</c:v>
                </c:pt>
                <c:pt idx="7934">
                  <c:v>7933</c:v>
                </c:pt>
                <c:pt idx="7935">
                  <c:v>7934</c:v>
                </c:pt>
                <c:pt idx="7936">
                  <c:v>7935</c:v>
                </c:pt>
                <c:pt idx="7937">
                  <c:v>7936</c:v>
                </c:pt>
                <c:pt idx="7938">
                  <c:v>7937</c:v>
                </c:pt>
                <c:pt idx="7939">
                  <c:v>7938</c:v>
                </c:pt>
                <c:pt idx="7940">
                  <c:v>7939</c:v>
                </c:pt>
                <c:pt idx="7941">
                  <c:v>7940</c:v>
                </c:pt>
                <c:pt idx="7942">
                  <c:v>7941</c:v>
                </c:pt>
                <c:pt idx="7943">
                  <c:v>7942</c:v>
                </c:pt>
                <c:pt idx="7944">
                  <c:v>7943</c:v>
                </c:pt>
                <c:pt idx="7945">
                  <c:v>7944</c:v>
                </c:pt>
                <c:pt idx="7946">
                  <c:v>7945</c:v>
                </c:pt>
                <c:pt idx="7947">
                  <c:v>7946</c:v>
                </c:pt>
                <c:pt idx="7948">
                  <c:v>7947</c:v>
                </c:pt>
                <c:pt idx="7949">
                  <c:v>7948</c:v>
                </c:pt>
                <c:pt idx="7950">
                  <c:v>7949</c:v>
                </c:pt>
                <c:pt idx="7951">
                  <c:v>7950</c:v>
                </c:pt>
                <c:pt idx="7952">
                  <c:v>7951</c:v>
                </c:pt>
                <c:pt idx="7953">
                  <c:v>7952</c:v>
                </c:pt>
                <c:pt idx="7954">
                  <c:v>7953</c:v>
                </c:pt>
                <c:pt idx="7955">
                  <c:v>7954</c:v>
                </c:pt>
                <c:pt idx="7956">
                  <c:v>7955</c:v>
                </c:pt>
                <c:pt idx="7957">
                  <c:v>7956</c:v>
                </c:pt>
                <c:pt idx="7958">
                  <c:v>7957</c:v>
                </c:pt>
                <c:pt idx="7959">
                  <c:v>7958</c:v>
                </c:pt>
                <c:pt idx="7960">
                  <c:v>7959</c:v>
                </c:pt>
                <c:pt idx="7961">
                  <c:v>7960</c:v>
                </c:pt>
                <c:pt idx="7962">
                  <c:v>7961</c:v>
                </c:pt>
                <c:pt idx="7963">
                  <c:v>7962</c:v>
                </c:pt>
                <c:pt idx="7964">
                  <c:v>7963</c:v>
                </c:pt>
                <c:pt idx="7965">
                  <c:v>7964</c:v>
                </c:pt>
                <c:pt idx="7966">
                  <c:v>7965</c:v>
                </c:pt>
                <c:pt idx="7967">
                  <c:v>7966</c:v>
                </c:pt>
                <c:pt idx="7968">
                  <c:v>7967</c:v>
                </c:pt>
                <c:pt idx="7969">
                  <c:v>7968</c:v>
                </c:pt>
                <c:pt idx="7970">
                  <c:v>7969</c:v>
                </c:pt>
                <c:pt idx="7971">
                  <c:v>7970</c:v>
                </c:pt>
                <c:pt idx="7972">
                  <c:v>7971</c:v>
                </c:pt>
                <c:pt idx="7973">
                  <c:v>7972</c:v>
                </c:pt>
                <c:pt idx="7974">
                  <c:v>7973</c:v>
                </c:pt>
                <c:pt idx="7975">
                  <c:v>7974</c:v>
                </c:pt>
                <c:pt idx="7976">
                  <c:v>7975</c:v>
                </c:pt>
                <c:pt idx="7977">
                  <c:v>7976</c:v>
                </c:pt>
                <c:pt idx="7978">
                  <c:v>7977</c:v>
                </c:pt>
                <c:pt idx="7979">
                  <c:v>7978</c:v>
                </c:pt>
                <c:pt idx="7980">
                  <c:v>7979</c:v>
                </c:pt>
                <c:pt idx="7981">
                  <c:v>7980</c:v>
                </c:pt>
                <c:pt idx="7982">
                  <c:v>7981</c:v>
                </c:pt>
                <c:pt idx="7983">
                  <c:v>7982</c:v>
                </c:pt>
                <c:pt idx="7984">
                  <c:v>7983</c:v>
                </c:pt>
                <c:pt idx="7985">
                  <c:v>7984</c:v>
                </c:pt>
                <c:pt idx="7986">
                  <c:v>7985</c:v>
                </c:pt>
                <c:pt idx="7987">
                  <c:v>7986</c:v>
                </c:pt>
                <c:pt idx="7988">
                  <c:v>7987</c:v>
                </c:pt>
                <c:pt idx="7989">
                  <c:v>7988</c:v>
                </c:pt>
                <c:pt idx="7990">
                  <c:v>7989</c:v>
                </c:pt>
                <c:pt idx="7991">
                  <c:v>7990</c:v>
                </c:pt>
                <c:pt idx="7992">
                  <c:v>7991</c:v>
                </c:pt>
                <c:pt idx="7993">
                  <c:v>7992</c:v>
                </c:pt>
                <c:pt idx="7994">
                  <c:v>7993</c:v>
                </c:pt>
                <c:pt idx="7995">
                  <c:v>7994</c:v>
                </c:pt>
                <c:pt idx="7996">
                  <c:v>7995</c:v>
                </c:pt>
                <c:pt idx="7997">
                  <c:v>7996</c:v>
                </c:pt>
                <c:pt idx="7998">
                  <c:v>7997</c:v>
                </c:pt>
                <c:pt idx="7999">
                  <c:v>7998</c:v>
                </c:pt>
                <c:pt idx="8000">
                  <c:v>7999</c:v>
                </c:pt>
                <c:pt idx="8001">
                  <c:v>8000</c:v>
                </c:pt>
                <c:pt idx="8002">
                  <c:v>8001</c:v>
                </c:pt>
                <c:pt idx="8003">
                  <c:v>8002</c:v>
                </c:pt>
                <c:pt idx="8004">
                  <c:v>8003</c:v>
                </c:pt>
                <c:pt idx="8005">
                  <c:v>8004</c:v>
                </c:pt>
                <c:pt idx="8006">
                  <c:v>8005</c:v>
                </c:pt>
                <c:pt idx="8007">
                  <c:v>8006</c:v>
                </c:pt>
                <c:pt idx="8008">
                  <c:v>8007</c:v>
                </c:pt>
                <c:pt idx="8009">
                  <c:v>8008</c:v>
                </c:pt>
                <c:pt idx="8010">
                  <c:v>8009</c:v>
                </c:pt>
                <c:pt idx="8011">
                  <c:v>8010</c:v>
                </c:pt>
                <c:pt idx="8012">
                  <c:v>8011</c:v>
                </c:pt>
                <c:pt idx="8013">
                  <c:v>8012</c:v>
                </c:pt>
                <c:pt idx="8014">
                  <c:v>8013</c:v>
                </c:pt>
                <c:pt idx="8015">
                  <c:v>8014</c:v>
                </c:pt>
                <c:pt idx="8016">
                  <c:v>8015</c:v>
                </c:pt>
                <c:pt idx="8017">
                  <c:v>8016</c:v>
                </c:pt>
                <c:pt idx="8018">
                  <c:v>8017</c:v>
                </c:pt>
                <c:pt idx="8019">
                  <c:v>8018</c:v>
                </c:pt>
                <c:pt idx="8020">
                  <c:v>8019</c:v>
                </c:pt>
                <c:pt idx="8021">
                  <c:v>8020</c:v>
                </c:pt>
                <c:pt idx="8022">
                  <c:v>8021</c:v>
                </c:pt>
                <c:pt idx="8023">
                  <c:v>8022</c:v>
                </c:pt>
                <c:pt idx="8024">
                  <c:v>8023</c:v>
                </c:pt>
                <c:pt idx="8025">
                  <c:v>8024</c:v>
                </c:pt>
                <c:pt idx="8026">
                  <c:v>8025</c:v>
                </c:pt>
                <c:pt idx="8027">
                  <c:v>8026</c:v>
                </c:pt>
                <c:pt idx="8028">
                  <c:v>8027</c:v>
                </c:pt>
                <c:pt idx="8029">
                  <c:v>8028</c:v>
                </c:pt>
                <c:pt idx="8030">
                  <c:v>8029</c:v>
                </c:pt>
                <c:pt idx="8031">
                  <c:v>8030</c:v>
                </c:pt>
                <c:pt idx="8032">
                  <c:v>8031</c:v>
                </c:pt>
                <c:pt idx="8033">
                  <c:v>8032</c:v>
                </c:pt>
                <c:pt idx="8034">
                  <c:v>8033</c:v>
                </c:pt>
                <c:pt idx="8035">
                  <c:v>8034</c:v>
                </c:pt>
                <c:pt idx="8036">
                  <c:v>8035</c:v>
                </c:pt>
                <c:pt idx="8037">
                  <c:v>8036</c:v>
                </c:pt>
                <c:pt idx="8038">
                  <c:v>8037</c:v>
                </c:pt>
                <c:pt idx="8039">
                  <c:v>8038</c:v>
                </c:pt>
                <c:pt idx="8040">
                  <c:v>8039</c:v>
                </c:pt>
                <c:pt idx="8041">
                  <c:v>8040</c:v>
                </c:pt>
                <c:pt idx="8042">
                  <c:v>8041</c:v>
                </c:pt>
                <c:pt idx="8043">
                  <c:v>8042</c:v>
                </c:pt>
                <c:pt idx="8044">
                  <c:v>8043</c:v>
                </c:pt>
                <c:pt idx="8045">
                  <c:v>8044</c:v>
                </c:pt>
                <c:pt idx="8046">
                  <c:v>8045</c:v>
                </c:pt>
                <c:pt idx="8047">
                  <c:v>8046</c:v>
                </c:pt>
                <c:pt idx="8048">
                  <c:v>8047</c:v>
                </c:pt>
                <c:pt idx="8049">
                  <c:v>8048</c:v>
                </c:pt>
                <c:pt idx="8050">
                  <c:v>8049</c:v>
                </c:pt>
                <c:pt idx="8051">
                  <c:v>8050</c:v>
                </c:pt>
                <c:pt idx="8052">
                  <c:v>8051</c:v>
                </c:pt>
                <c:pt idx="8053">
                  <c:v>8052</c:v>
                </c:pt>
                <c:pt idx="8054">
                  <c:v>8053</c:v>
                </c:pt>
                <c:pt idx="8055">
                  <c:v>8054</c:v>
                </c:pt>
                <c:pt idx="8056">
                  <c:v>8055</c:v>
                </c:pt>
                <c:pt idx="8057">
                  <c:v>8056</c:v>
                </c:pt>
                <c:pt idx="8058">
                  <c:v>8057</c:v>
                </c:pt>
                <c:pt idx="8059">
                  <c:v>8058</c:v>
                </c:pt>
                <c:pt idx="8060">
                  <c:v>8059</c:v>
                </c:pt>
                <c:pt idx="8061">
                  <c:v>8060</c:v>
                </c:pt>
                <c:pt idx="8062">
                  <c:v>8061</c:v>
                </c:pt>
                <c:pt idx="8063">
                  <c:v>8062</c:v>
                </c:pt>
                <c:pt idx="8064">
                  <c:v>8063</c:v>
                </c:pt>
                <c:pt idx="8065">
                  <c:v>8064</c:v>
                </c:pt>
                <c:pt idx="8066">
                  <c:v>8065</c:v>
                </c:pt>
                <c:pt idx="8067">
                  <c:v>8066</c:v>
                </c:pt>
                <c:pt idx="8068">
                  <c:v>8067</c:v>
                </c:pt>
                <c:pt idx="8069">
                  <c:v>8068</c:v>
                </c:pt>
                <c:pt idx="8070">
                  <c:v>8069</c:v>
                </c:pt>
                <c:pt idx="8071">
                  <c:v>8070</c:v>
                </c:pt>
                <c:pt idx="8072">
                  <c:v>8071</c:v>
                </c:pt>
                <c:pt idx="8073">
                  <c:v>8072</c:v>
                </c:pt>
                <c:pt idx="8074">
                  <c:v>8073</c:v>
                </c:pt>
                <c:pt idx="8075">
                  <c:v>8074</c:v>
                </c:pt>
                <c:pt idx="8076">
                  <c:v>8075</c:v>
                </c:pt>
                <c:pt idx="8077">
                  <c:v>8076</c:v>
                </c:pt>
                <c:pt idx="8078">
                  <c:v>8077</c:v>
                </c:pt>
                <c:pt idx="8079">
                  <c:v>8078</c:v>
                </c:pt>
                <c:pt idx="8080">
                  <c:v>8079</c:v>
                </c:pt>
                <c:pt idx="8081">
                  <c:v>8080</c:v>
                </c:pt>
                <c:pt idx="8082">
                  <c:v>8081</c:v>
                </c:pt>
                <c:pt idx="8083">
                  <c:v>8082</c:v>
                </c:pt>
                <c:pt idx="8084">
                  <c:v>8083</c:v>
                </c:pt>
                <c:pt idx="8085">
                  <c:v>8084</c:v>
                </c:pt>
                <c:pt idx="8086">
                  <c:v>8085</c:v>
                </c:pt>
                <c:pt idx="8087">
                  <c:v>8086</c:v>
                </c:pt>
                <c:pt idx="8088">
                  <c:v>8087</c:v>
                </c:pt>
                <c:pt idx="8089">
                  <c:v>8088</c:v>
                </c:pt>
                <c:pt idx="8090">
                  <c:v>8089</c:v>
                </c:pt>
                <c:pt idx="8091">
                  <c:v>8090</c:v>
                </c:pt>
                <c:pt idx="8092">
                  <c:v>8091</c:v>
                </c:pt>
                <c:pt idx="8093">
                  <c:v>8092</c:v>
                </c:pt>
                <c:pt idx="8094">
                  <c:v>8093</c:v>
                </c:pt>
                <c:pt idx="8095">
                  <c:v>8094</c:v>
                </c:pt>
                <c:pt idx="8096">
                  <c:v>8095</c:v>
                </c:pt>
                <c:pt idx="8097">
                  <c:v>8096</c:v>
                </c:pt>
                <c:pt idx="8098">
                  <c:v>8097</c:v>
                </c:pt>
                <c:pt idx="8099">
                  <c:v>8098</c:v>
                </c:pt>
                <c:pt idx="8100">
                  <c:v>8099</c:v>
                </c:pt>
                <c:pt idx="8101">
                  <c:v>8100</c:v>
                </c:pt>
                <c:pt idx="8102">
                  <c:v>8101</c:v>
                </c:pt>
                <c:pt idx="8103">
                  <c:v>8102</c:v>
                </c:pt>
                <c:pt idx="8104">
                  <c:v>8103</c:v>
                </c:pt>
                <c:pt idx="8105">
                  <c:v>8104</c:v>
                </c:pt>
                <c:pt idx="8106">
                  <c:v>8105</c:v>
                </c:pt>
                <c:pt idx="8107">
                  <c:v>8106</c:v>
                </c:pt>
                <c:pt idx="8108">
                  <c:v>8107</c:v>
                </c:pt>
                <c:pt idx="8109">
                  <c:v>8108</c:v>
                </c:pt>
                <c:pt idx="8110">
                  <c:v>8109</c:v>
                </c:pt>
                <c:pt idx="8111">
                  <c:v>8110</c:v>
                </c:pt>
                <c:pt idx="8112">
                  <c:v>8111</c:v>
                </c:pt>
                <c:pt idx="8113">
                  <c:v>8112</c:v>
                </c:pt>
                <c:pt idx="8114">
                  <c:v>8113</c:v>
                </c:pt>
                <c:pt idx="8115">
                  <c:v>8114</c:v>
                </c:pt>
                <c:pt idx="8116">
                  <c:v>8115</c:v>
                </c:pt>
                <c:pt idx="8117">
                  <c:v>8116</c:v>
                </c:pt>
                <c:pt idx="8118">
                  <c:v>8117</c:v>
                </c:pt>
                <c:pt idx="8119">
                  <c:v>8118</c:v>
                </c:pt>
                <c:pt idx="8120">
                  <c:v>8119</c:v>
                </c:pt>
                <c:pt idx="8121">
                  <c:v>8120</c:v>
                </c:pt>
                <c:pt idx="8122">
                  <c:v>8121</c:v>
                </c:pt>
                <c:pt idx="8123">
                  <c:v>8122</c:v>
                </c:pt>
                <c:pt idx="8124">
                  <c:v>8123</c:v>
                </c:pt>
                <c:pt idx="8125">
                  <c:v>8124</c:v>
                </c:pt>
                <c:pt idx="8126">
                  <c:v>8125</c:v>
                </c:pt>
                <c:pt idx="8127">
                  <c:v>8126</c:v>
                </c:pt>
                <c:pt idx="8128">
                  <c:v>8127</c:v>
                </c:pt>
                <c:pt idx="8129">
                  <c:v>8128</c:v>
                </c:pt>
                <c:pt idx="8130">
                  <c:v>8129</c:v>
                </c:pt>
                <c:pt idx="8131">
                  <c:v>8130</c:v>
                </c:pt>
                <c:pt idx="8132">
                  <c:v>8131</c:v>
                </c:pt>
                <c:pt idx="8133">
                  <c:v>8132</c:v>
                </c:pt>
                <c:pt idx="8134">
                  <c:v>8133</c:v>
                </c:pt>
                <c:pt idx="8135">
                  <c:v>8134</c:v>
                </c:pt>
                <c:pt idx="8136">
                  <c:v>8135</c:v>
                </c:pt>
                <c:pt idx="8137">
                  <c:v>8136</c:v>
                </c:pt>
                <c:pt idx="8138">
                  <c:v>8137</c:v>
                </c:pt>
                <c:pt idx="8139">
                  <c:v>8138</c:v>
                </c:pt>
                <c:pt idx="8140">
                  <c:v>8139</c:v>
                </c:pt>
                <c:pt idx="8141">
                  <c:v>8140</c:v>
                </c:pt>
                <c:pt idx="8142">
                  <c:v>8141</c:v>
                </c:pt>
                <c:pt idx="8143">
                  <c:v>8142</c:v>
                </c:pt>
                <c:pt idx="8144">
                  <c:v>8143</c:v>
                </c:pt>
                <c:pt idx="8145">
                  <c:v>8144</c:v>
                </c:pt>
                <c:pt idx="8146">
                  <c:v>8145</c:v>
                </c:pt>
                <c:pt idx="8147">
                  <c:v>8146</c:v>
                </c:pt>
                <c:pt idx="8148">
                  <c:v>8147</c:v>
                </c:pt>
                <c:pt idx="8149">
                  <c:v>8148</c:v>
                </c:pt>
                <c:pt idx="8150">
                  <c:v>8149</c:v>
                </c:pt>
                <c:pt idx="8151">
                  <c:v>8150</c:v>
                </c:pt>
                <c:pt idx="8152">
                  <c:v>8151</c:v>
                </c:pt>
                <c:pt idx="8153">
                  <c:v>8152</c:v>
                </c:pt>
                <c:pt idx="8154">
                  <c:v>8153</c:v>
                </c:pt>
                <c:pt idx="8155">
                  <c:v>8154</c:v>
                </c:pt>
                <c:pt idx="8156">
                  <c:v>8155</c:v>
                </c:pt>
                <c:pt idx="8157">
                  <c:v>8156</c:v>
                </c:pt>
                <c:pt idx="8158">
                  <c:v>8157</c:v>
                </c:pt>
                <c:pt idx="8159">
                  <c:v>8158</c:v>
                </c:pt>
                <c:pt idx="8160">
                  <c:v>8159</c:v>
                </c:pt>
                <c:pt idx="8161">
                  <c:v>8160</c:v>
                </c:pt>
                <c:pt idx="8162">
                  <c:v>8161</c:v>
                </c:pt>
                <c:pt idx="8163">
                  <c:v>8162</c:v>
                </c:pt>
                <c:pt idx="8164">
                  <c:v>8163</c:v>
                </c:pt>
                <c:pt idx="8165">
                  <c:v>8164</c:v>
                </c:pt>
                <c:pt idx="8166">
                  <c:v>8165</c:v>
                </c:pt>
                <c:pt idx="8167">
                  <c:v>8166</c:v>
                </c:pt>
                <c:pt idx="8168">
                  <c:v>8167</c:v>
                </c:pt>
                <c:pt idx="8169">
                  <c:v>8168</c:v>
                </c:pt>
                <c:pt idx="8170">
                  <c:v>8169</c:v>
                </c:pt>
                <c:pt idx="8171">
                  <c:v>8170</c:v>
                </c:pt>
                <c:pt idx="8172">
                  <c:v>8171</c:v>
                </c:pt>
                <c:pt idx="8173">
                  <c:v>8172</c:v>
                </c:pt>
                <c:pt idx="8174">
                  <c:v>8173</c:v>
                </c:pt>
                <c:pt idx="8175">
                  <c:v>8174</c:v>
                </c:pt>
                <c:pt idx="8176">
                  <c:v>8175</c:v>
                </c:pt>
                <c:pt idx="8177">
                  <c:v>8176</c:v>
                </c:pt>
                <c:pt idx="8178">
                  <c:v>8177</c:v>
                </c:pt>
                <c:pt idx="8179">
                  <c:v>8178</c:v>
                </c:pt>
                <c:pt idx="8180">
                  <c:v>8179</c:v>
                </c:pt>
                <c:pt idx="8181">
                  <c:v>8180</c:v>
                </c:pt>
                <c:pt idx="8182">
                  <c:v>8181</c:v>
                </c:pt>
                <c:pt idx="8183">
                  <c:v>8182</c:v>
                </c:pt>
                <c:pt idx="8184">
                  <c:v>8183</c:v>
                </c:pt>
                <c:pt idx="8185">
                  <c:v>8184</c:v>
                </c:pt>
                <c:pt idx="8186">
                  <c:v>8185</c:v>
                </c:pt>
                <c:pt idx="8187">
                  <c:v>8186</c:v>
                </c:pt>
                <c:pt idx="8188">
                  <c:v>8187</c:v>
                </c:pt>
                <c:pt idx="8189">
                  <c:v>8188</c:v>
                </c:pt>
                <c:pt idx="8190">
                  <c:v>8189</c:v>
                </c:pt>
                <c:pt idx="8191">
                  <c:v>8190</c:v>
                </c:pt>
                <c:pt idx="8192">
                  <c:v>8191</c:v>
                </c:pt>
                <c:pt idx="8193">
                  <c:v>8192</c:v>
                </c:pt>
                <c:pt idx="8194">
                  <c:v>8193</c:v>
                </c:pt>
                <c:pt idx="8195">
                  <c:v>8194</c:v>
                </c:pt>
                <c:pt idx="8196">
                  <c:v>8195</c:v>
                </c:pt>
                <c:pt idx="8197">
                  <c:v>8196</c:v>
                </c:pt>
                <c:pt idx="8198">
                  <c:v>8197</c:v>
                </c:pt>
                <c:pt idx="8199">
                  <c:v>8198</c:v>
                </c:pt>
                <c:pt idx="8200">
                  <c:v>8199</c:v>
                </c:pt>
                <c:pt idx="8201">
                  <c:v>8200</c:v>
                </c:pt>
                <c:pt idx="8202">
                  <c:v>8201</c:v>
                </c:pt>
                <c:pt idx="8203">
                  <c:v>8202</c:v>
                </c:pt>
                <c:pt idx="8204">
                  <c:v>8203</c:v>
                </c:pt>
                <c:pt idx="8205">
                  <c:v>8204</c:v>
                </c:pt>
                <c:pt idx="8206">
                  <c:v>8205</c:v>
                </c:pt>
                <c:pt idx="8207">
                  <c:v>8206</c:v>
                </c:pt>
                <c:pt idx="8208">
                  <c:v>8207</c:v>
                </c:pt>
                <c:pt idx="8209">
                  <c:v>8208</c:v>
                </c:pt>
                <c:pt idx="8210">
                  <c:v>8209</c:v>
                </c:pt>
                <c:pt idx="8211">
                  <c:v>8210</c:v>
                </c:pt>
                <c:pt idx="8212">
                  <c:v>8211</c:v>
                </c:pt>
                <c:pt idx="8213">
                  <c:v>8212</c:v>
                </c:pt>
                <c:pt idx="8214">
                  <c:v>8213</c:v>
                </c:pt>
                <c:pt idx="8215">
                  <c:v>8214</c:v>
                </c:pt>
                <c:pt idx="8216">
                  <c:v>8215</c:v>
                </c:pt>
                <c:pt idx="8217">
                  <c:v>8216</c:v>
                </c:pt>
                <c:pt idx="8218">
                  <c:v>8217</c:v>
                </c:pt>
                <c:pt idx="8219">
                  <c:v>8218</c:v>
                </c:pt>
                <c:pt idx="8220">
                  <c:v>8219</c:v>
                </c:pt>
                <c:pt idx="8221">
                  <c:v>8220</c:v>
                </c:pt>
                <c:pt idx="8222">
                  <c:v>8221</c:v>
                </c:pt>
                <c:pt idx="8223">
                  <c:v>8222</c:v>
                </c:pt>
                <c:pt idx="8224">
                  <c:v>8223</c:v>
                </c:pt>
                <c:pt idx="8225">
                  <c:v>8224</c:v>
                </c:pt>
                <c:pt idx="8226">
                  <c:v>8225</c:v>
                </c:pt>
                <c:pt idx="8227">
                  <c:v>8226</c:v>
                </c:pt>
                <c:pt idx="8228">
                  <c:v>8227</c:v>
                </c:pt>
                <c:pt idx="8229">
                  <c:v>8228</c:v>
                </c:pt>
                <c:pt idx="8230">
                  <c:v>8229</c:v>
                </c:pt>
                <c:pt idx="8231">
                  <c:v>8230</c:v>
                </c:pt>
                <c:pt idx="8232">
                  <c:v>8231</c:v>
                </c:pt>
                <c:pt idx="8233">
                  <c:v>8232</c:v>
                </c:pt>
                <c:pt idx="8234">
                  <c:v>8233</c:v>
                </c:pt>
                <c:pt idx="8235">
                  <c:v>8234</c:v>
                </c:pt>
                <c:pt idx="8236">
                  <c:v>8235</c:v>
                </c:pt>
                <c:pt idx="8237">
                  <c:v>8236</c:v>
                </c:pt>
                <c:pt idx="8238">
                  <c:v>8237</c:v>
                </c:pt>
                <c:pt idx="8239">
                  <c:v>8238</c:v>
                </c:pt>
                <c:pt idx="8240">
                  <c:v>8239</c:v>
                </c:pt>
                <c:pt idx="8241">
                  <c:v>8240</c:v>
                </c:pt>
                <c:pt idx="8242">
                  <c:v>8241</c:v>
                </c:pt>
                <c:pt idx="8243">
                  <c:v>8242</c:v>
                </c:pt>
                <c:pt idx="8244">
                  <c:v>8243</c:v>
                </c:pt>
                <c:pt idx="8245">
                  <c:v>8244</c:v>
                </c:pt>
                <c:pt idx="8246">
                  <c:v>8245</c:v>
                </c:pt>
                <c:pt idx="8247">
                  <c:v>8246</c:v>
                </c:pt>
                <c:pt idx="8248">
                  <c:v>8247</c:v>
                </c:pt>
                <c:pt idx="8249">
                  <c:v>8248</c:v>
                </c:pt>
                <c:pt idx="8250">
                  <c:v>8249</c:v>
                </c:pt>
                <c:pt idx="8251">
                  <c:v>8250</c:v>
                </c:pt>
                <c:pt idx="8252">
                  <c:v>8251</c:v>
                </c:pt>
                <c:pt idx="8253">
                  <c:v>8252</c:v>
                </c:pt>
                <c:pt idx="8254">
                  <c:v>8253</c:v>
                </c:pt>
                <c:pt idx="8255">
                  <c:v>8254</c:v>
                </c:pt>
                <c:pt idx="8256">
                  <c:v>8255</c:v>
                </c:pt>
                <c:pt idx="8257">
                  <c:v>8256</c:v>
                </c:pt>
                <c:pt idx="8258">
                  <c:v>8257</c:v>
                </c:pt>
                <c:pt idx="8259">
                  <c:v>8258</c:v>
                </c:pt>
                <c:pt idx="8260">
                  <c:v>8259</c:v>
                </c:pt>
                <c:pt idx="8261">
                  <c:v>8260</c:v>
                </c:pt>
                <c:pt idx="8262">
                  <c:v>8261</c:v>
                </c:pt>
                <c:pt idx="8263">
                  <c:v>8262</c:v>
                </c:pt>
                <c:pt idx="8264">
                  <c:v>8263</c:v>
                </c:pt>
                <c:pt idx="8265">
                  <c:v>8264</c:v>
                </c:pt>
                <c:pt idx="8266">
                  <c:v>8265</c:v>
                </c:pt>
                <c:pt idx="8267">
                  <c:v>8266</c:v>
                </c:pt>
                <c:pt idx="8268">
                  <c:v>8267</c:v>
                </c:pt>
                <c:pt idx="8269">
                  <c:v>8268</c:v>
                </c:pt>
                <c:pt idx="8270">
                  <c:v>8269</c:v>
                </c:pt>
                <c:pt idx="8271">
                  <c:v>8270</c:v>
                </c:pt>
                <c:pt idx="8272">
                  <c:v>8271</c:v>
                </c:pt>
                <c:pt idx="8273">
                  <c:v>8272</c:v>
                </c:pt>
                <c:pt idx="8274">
                  <c:v>8273</c:v>
                </c:pt>
                <c:pt idx="8275">
                  <c:v>8274</c:v>
                </c:pt>
                <c:pt idx="8276">
                  <c:v>8275</c:v>
                </c:pt>
                <c:pt idx="8277">
                  <c:v>8276</c:v>
                </c:pt>
                <c:pt idx="8278">
                  <c:v>8277</c:v>
                </c:pt>
                <c:pt idx="8279">
                  <c:v>8278</c:v>
                </c:pt>
                <c:pt idx="8280">
                  <c:v>8279</c:v>
                </c:pt>
                <c:pt idx="8281">
                  <c:v>8280</c:v>
                </c:pt>
                <c:pt idx="8282">
                  <c:v>8281</c:v>
                </c:pt>
                <c:pt idx="8283">
                  <c:v>8282</c:v>
                </c:pt>
                <c:pt idx="8284">
                  <c:v>8283</c:v>
                </c:pt>
                <c:pt idx="8285">
                  <c:v>8284</c:v>
                </c:pt>
                <c:pt idx="8286">
                  <c:v>8285</c:v>
                </c:pt>
                <c:pt idx="8287">
                  <c:v>8286</c:v>
                </c:pt>
                <c:pt idx="8288">
                  <c:v>8287</c:v>
                </c:pt>
                <c:pt idx="8289">
                  <c:v>8288</c:v>
                </c:pt>
                <c:pt idx="8290">
                  <c:v>8289</c:v>
                </c:pt>
                <c:pt idx="8291">
                  <c:v>8290</c:v>
                </c:pt>
                <c:pt idx="8292">
                  <c:v>8291</c:v>
                </c:pt>
                <c:pt idx="8293">
                  <c:v>8292</c:v>
                </c:pt>
                <c:pt idx="8294">
                  <c:v>8293</c:v>
                </c:pt>
                <c:pt idx="8295">
                  <c:v>8294</c:v>
                </c:pt>
                <c:pt idx="8296">
                  <c:v>8295</c:v>
                </c:pt>
                <c:pt idx="8297">
                  <c:v>8296</c:v>
                </c:pt>
                <c:pt idx="8298">
                  <c:v>8297</c:v>
                </c:pt>
                <c:pt idx="8299">
                  <c:v>8298</c:v>
                </c:pt>
                <c:pt idx="8300">
                  <c:v>8299</c:v>
                </c:pt>
                <c:pt idx="8301">
                  <c:v>8300</c:v>
                </c:pt>
                <c:pt idx="8302">
                  <c:v>8301</c:v>
                </c:pt>
                <c:pt idx="8303">
                  <c:v>8302</c:v>
                </c:pt>
                <c:pt idx="8304">
                  <c:v>8303</c:v>
                </c:pt>
                <c:pt idx="8305">
                  <c:v>8304</c:v>
                </c:pt>
                <c:pt idx="8306">
                  <c:v>8305</c:v>
                </c:pt>
                <c:pt idx="8307">
                  <c:v>8306</c:v>
                </c:pt>
                <c:pt idx="8308">
                  <c:v>8307</c:v>
                </c:pt>
                <c:pt idx="8309">
                  <c:v>8308</c:v>
                </c:pt>
                <c:pt idx="8310">
                  <c:v>8309</c:v>
                </c:pt>
                <c:pt idx="8311">
                  <c:v>8310</c:v>
                </c:pt>
                <c:pt idx="8312">
                  <c:v>8311</c:v>
                </c:pt>
                <c:pt idx="8313">
                  <c:v>8312</c:v>
                </c:pt>
                <c:pt idx="8314">
                  <c:v>8313</c:v>
                </c:pt>
                <c:pt idx="8315">
                  <c:v>8314</c:v>
                </c:pt>
                <c:pt idx="8316">
                  <c:v>8315</c:v>
                </c:pt>
                <c:pt idx="8317">
                  <c:v>8316</c:v>
                </c:pt>
                <c:pt idx="8318">
                  <c:v>8317</c:v>
                </c:pt>
                <c:pt idx="8319">
                  <c:v>8318</c:v>
                </c:pt>
                <c:pt idx="8320">
                  <c:v>8319</c:v>
                </c:pt>
                <c:pt idx="8321">
                  <c:v>8320</c:v>
                </c:pt>
                <c:pt idx="8322">
                  <c:v>8321</c:v>
                </c:pt>
                <c:pt idx="8323">
                  <c:v>8322</c:v>
                </c:pt>
                <c:pt idx="8324">
                  <c:v>8323</c:v>
                </c:pt>
                <c:pt idx="8325">
                  <c:v>8324</c:v>
                </c:pt>
                <c:pt idx="8326">
                  <c:v>8325</c:v>
                </c:pt>
                <c:pt idx="8327">
                  <c:v>8326</c:v>
                </c:pt>
                <c:pt idx="8328">
                  <c:v>8327</c:v>
                </c:pt>
                <c:pt idx="8329">
                  <c:v>8328</c:v>
                </c:pt>
                <c:pt idx="8330">
                  <c:v>8329</c:v>
                </c:pt>
                <c:pt idx="8331">
                  <c:v>8330</c:v>
                </c:pt>
                <c:pt idx="8332">
                  <c:v>8331</c:v>
                </c:pt>
                <c:pt idx="8333">
                  <c:v>8332</c:v>
                </c:pt>
                <c:pt idx="8334">
                  <c:v>8333</c:v>
                </c:pt>
                <c:pt idx="8335">
                  <c:v>8334</c:v>
                </c:pt>
                <c:pt idx="8336">
                  <c:v>8335</c:v>
                </c:pt>
                <c:pt idx="8337">
                  <c:v>8336</c:v>
                </c:pt>
                <c:pt idx="8338">
                  <c:v>8337</c:v>
                </c:pt>
                <c:pt idx="8339">
                  <c:v>8338</c:v>
                </c:pt>
                <c:pt idx="8340">
                  <c:v>8339</c:v>
                </c:pt>
                <c:pt idx="8341">
                  <c:v>8340</c:v>
                </c:pt>
                <c:pt idx="8342">
                  <c:v>8341</c:v>
                </c:pt>
                <c:pt idx="8343">
                  <c:v>8342</c:v>
                </c:pt>
                <c:pt idx="8344">
                  <c:v>8343</c:v>
                </c:pt>
                <c:pt idx="8345">
                  <c:v>8344</c:v>
                </c:pt>
                <c:pt idx="8346">
                  <c:v>8345</c:v>
                </c:pt>
                <c:pt idx="8347">
                  <c:v>8346</c:v>
                </c:pt>
                <c:pt idx="8348">
                  <c:v>8347</c:v>
                </c:pt>
                <c:pt idx="8349">
                  <c:v>8348</c:v>
                </c:pt>
                <c:pt idx="8350">
                  <c:v>8349</c:v>
                </c:pt>
                <c:pt idx="8351">
                  <c:v>8350</c:v>
                </c:pt>
                <c:pt idx="8352">
                  <c:v>8351</c:v>
                </c:pt>
                <c:pt idx="8353">
                  <c:v>8352</c:v>
                </c:pt>
                <c:pt idx="8354">
                  <c:v>8353</c:v>
                </c:pt>
                <c:pt idx="8355">
                  <c:v>8354</c:v>
                </c:pt>
                <c:pt idx="8356">
                  <c:v>8355</c:v>
                </c:pt>
                <c:pt idx="8357">
                  <c:v>8356</c:v>
                </c:pt>
                <c:pt idx="8358">
                  <c:v>8357</c:v>
                </c:pt>
                <c:pt idx="8359">
                  <c:v>8358</c:v>
                </c:pt>
                <c:pt idx="8360">
                  <c:v>8359</c:v>
                </c:pt>
                <c:pt idx="8361">
                  <c:v>8360</c:v>
                </c:pt>
                <c:pt idx="8362">
                  <c:v>8361</c:v>
                </c:pt>
                <c:pt idx="8363">
                  <c:v>8362</c:v>
                </c:pt>
                <c:pt idx="8364">
                  <c:v>8363</c:v>
                </c:pt>
                <c:pt idx="8365">
                  <c:v>8364</c:v>
                </c:pt>
                <c:pt idx="8366">
                  <c:v>8365</c:v>
                </c:pt>
                <c:pt idx="8367">
                  <c:v>8366</c:v>
                </c:pt>
                <c:pt idx="8368">
                  <c:v>8367</c:v>
                </c:pt>
                <c:pt idx="8369">
                  <c:v>8368</c:v>
                </c:pt>
                <c:pt idx="8370">
                  <c:v>8369</c:v>
                </c:pt>
                <c:pt idx="8371">
                  <c:v>8370</c:v>
                </c:pt>
                <c:pt idx="8372">
                  <c:v>8371</c:v>
                </c:pt>
                <c:pt idx="8373">
                  <c:v>8372</c:v>
                </c:pt>
                <c:pt idx="8374">
                  <c:v>8373</c:v>
                </c:pt>
                <c:pt idx="8375">
                  <c:v>8374</c:v>
                </c:pt>
                <c:pt idx="8376">
                  <c:v>8375</c:v>
                </c:pt>
                <c:pt idx="8377">
                  <c:v>8376</c:v>
                </c:pt>
                <c:pt idx="8378">
                  <c:v>8377</c:v>
                </c:pt>
                <c:pt idx="8379">
                  <c:v>8378</c:v>
                </c:pt>
                <c:pt idx="8380">
                  <c:v>8379</c:v>
                </c:pt>
                <c:pt idx="8381">
                  <c:v>8380</c:v>
                </c:pt>
                <c:pt idx="8382">
                  <c:v>8381</c:v>
                </c:pt>
                <c:pt idx="8383">
                  <c:v>8382</c:v>
                </c:pt>
                <c:pt idx="8384">
                  <c:v>8383</c:v>
                </c:pt>
                <c:pt idx="8385">
                  <c:v>8384</c:v>
                </c:pt>
                <c:pt idx="8386">
                  <c:v>8385</c:v>
                </c:pt>
                <c:pt idx="8387">
                  <c:v>8386</c:v>
                </c:pt>
                <c:pt idx="8388">
                  <c:v>8387</c:v>
                </c:pt>
                <c:pt idx="8389">
                  <c:v>8388</c:v>
                </c:pt>
                <c:pt idx="8390">
                  <c:v>8389</c:v>
                </c:pt>
                <c:pt idx="8391">
                  <c:v>8390</c:v>
                </c:pt>
                <c:pt idx="8392">
                  <c:v>8391</c:v>
                </c:pt>
                <c:pt idx="8393">
                  <c:v>8392</c:v>
                </c:pt>
                <c:pt idx="8394">
                  <c:v>8393</c:v>
                </c:pt>
                <c:pt idx="8395">
                  <c:v>8394</c:v>
                </c:pt>
                <c:pt idx="8396">
                  <c:v>8395</c:v>
                </c:pt>
                <c:pt idx="8397">
                  <c:v>8396</c:v>
                </c:pt>
                <c:pt idx="8398">
                  <c:v>8397</c:v>
                </c:pt>
                <c:pt idx="8399">
                  <c:v>8398</c:v>
                </c:pt>
                <c:pt idx="8400">
                  <c:v>8399</c:v>
                </c:pt>
                <c:pt idx="8401">
                  <c:v>8400</c:v>
                </c:pt>
                <c:pt idx="8402">
                  <c:v>8401</c:v>
                </c:pt>
                <c:pt idx="8403">
                  <c:v>8402</c:v>
                </c:pt>
                <c:pt idx="8404">
                  <c:v>8403</c:v>
                </c:pt>
                <c:pt idx="8405">
                  <c:v>8404</c:v>
                </c:pt>
                <c:pt idx="8406">
                  <c:v>8405</c:v>
                </c:pt>
                <c:pt idx="8407">
                  <c:v>8406</c:v>
                </c:pt>
                <c:pt idx="8408">
                  <c:v>8407</c:v>
                </c:pt>
                <c:pt idx="8409">
                  <c:v>8408</c:v>
                </c:pt>
                <c:pt idx="8410">
                  <c:v>8409</c:v>
                </c:pt>
                <c:pt idx="8411">
                  <c:v>8410</c:v>
                </c:pt>
                <c:pt idx="8412">
                  <c:v>8411</c:v>
                </c:pt>
                <c:pt idx="8413">
                  <c:v>8412</c:v>
                </c:pt>
                <c:pt idx="8414">
                  <c:v>8413</c:v>
                </c:pt>
                <c:pt idx="8415">
                  <c:v>8414</c:v>
                </c:pt>
                <c:pt idx="8416">
                  <c:v>8415</c:v>
                </c:pt>
                <c:pt idx="8417">
                  <c:v>8416</c:v>
                </c:pt>
                <c:pt idx="8418">
                  <c:v>8417</c:v>
                </c:pt>
                <c:pt idx="8419">
                  <c:v>8418</c:v>
                </c:pt>
                <c:pt idx="8420">
                  <c:v>8419</c:v>
                </c:pt>
                <c:pt idx="8421">
                  <c:v>8420</c:v>
                </c:pt>
                <c:pt idx="8422">
                  <c:v>8421</c:v>
                </c:pt>
                <c:pt idx="8423">
                  <c:v>8422</c:v>
                </c:pt>
                <c:pt idx="8424">
                  <c:v>8423</c:v>
                </c:pt>
                <c:pt idx="8425">
                  <c:v>8424</c:v>
                </c:pt>
                <c:pt idx="8426">
                  <c:v>8425</c:v>
                </c:pt>
                <c:pt idx="8427">
                  <c:v>8426</c:v>
                </c:pt>
                <c:pt idx="8428">
                  <c:v>8427</c:v>
                </c:pt>
                <c:pt idx="8429">
                  <c:v>8428</c:v>
                </c:pt>
                <c:pt idx="8430">
                  <c:v>8429</c:v>
                </c:pt>
                <c:pt idx="8431">
                  <c:v>8430</c:v>
                </c:pt>
                <c:pt idx="8432">
                  <c:v>8431</c:v>
                </c:pt>
                <c:pt idx="8433">
                  <c:v>8432</c:v>
                </c:pt>
                <c:pt idx="8434">
                  <c:v>8433</c:v>
                </c:pt>
                <c:pt idx="8435">
                  <c:v>8434</c:v>
                </c:pt>
                <c:pt idx="8436">
                  <c:v>8435</c:v>
                </c:pt>
                <c:pt idx="8437">
                  <c:v>8436</c:v>
                </c:pt>
                <c:pt idx="8438">
                  <c:v>8437</c:v>
                </c:pt>
                <c:pt idx="8439">
                  <c:v>8438</c:v>
                </c:pt>
                <c:pt idx="8440">
                  <c:v>8439</c:v>
                </c:pt>
                <c:pt idx="8441">
                  <c:v>8440</c:v>
                </c:pt>
                <c:pt idx="8442">
                  <c:v>8441</c:v>
                </c:pt>
                <c:pt idx="8443">
                  <c:v>8442</c:v>
                </c:pt>
                <c:pt idx="8444">
                  <c:v>8443</c:v>
                </c:pt>
                <c:pt idx="8445">
                  <c:v>8444</c:v>
                </c:pt>
                <c:pt idx="8446">
                  <c:v>8445</c:v>
                </c:pt>
                <c:pt idx="8447">
                  <c:v>8446</c:v>
                </c:pt>
                <c:pt idx="8448">
                  <c:v>8447</c:v>
                </c:pt>
                <c:pt idx="8449">
                  <c:v>8448</c:v>
                </c:pt>
                <c:pt idx="8450">
                  <c:v>8449</c:v>
                </c:pt>
                <c:pt idx="8451">
                  <c:v>8450</c:v>
                </c:pt>
                <c:pt idx="8452">
                  <c:v>8451</c:v>
                </c:pt>
                <c:pt idx="8453">
                  <c:v>8452</c:v>
                </c:pt>
                <c:pt idx="8454">
                  <c:v>8453</c:v>
                </c:pt>
                <c:pt idx="8455">
                  <c:v>8454</c:v>
                </c:pt>
                <c:pt idx="8456">
                  <c:v>8455</c:v>
                </c:pt>
                <c:pt idx="8457">
                  <c:v>8456</c:v>
                </c:pt>
                <c:pt idx="8458">
                  <c:v>8457</c:v>
                </c:pt>
                <c:pt idx="8459">
                  <c:v>8458</c:v>
                </c:pt>
                <c:pt idx="8460">
                  <c:v>8459</c:v>
                </c:pt>
                <c:pt idx="8461">
                  <c:v>8460</c:v>
                </c:pt>
                <c:pt idx="8462">
                  <c:v>8461</c:v>
                </c:pt>
                <c:pt idx="8463">
                  <c:v>8462</c:v>
                </c:pt>
                <c:pt idx="8464">
                  <c:v>8463</c:v>
                </c:pt>
                <c:pt idx="8465">
                  <c:v>8464</c:v>
                </c:pt>
                <c:pt idx="8466">
                  <c:v>8465</c:v>
                </c:pt>
                <c:pt idx="8467">
                  <c:v>8466</c:v>
                </c:pt>
                <c:pt idx="8468">
                  <c:v>8467</c:v>
                </c:pt>
                <c:pt idx="8469">
                  <c:v>8468</c:v>
                </c:pt>
                <c:pt idx="8470">
                  <c:v>8469</c:v>
                </c:pt>
                <c:pt idx="8471">
                  <c:v>8470</c:v>
                </c:pt>
                <c:pt idx="8472">
                  <c:v>8471</c:v>
                </c:pt>
                <c:pt idx="8473">
                  <c:v>8472</c:v>
                </c:pt>
                <c:pt idx="8474">
                  <c:v>8473</c:v>
                </c:pt>
                <c:pt idx="8475">
                  <c:v>8474</c:v>
                </c:pt>
                <c:pt idx="8476">
                  <c:v>8475</c:v>
                </c:pt>
                <c:pt idx="8477">
                  <c:v>8476</c:v>
                </c:pt>
                <c:pt idx="8478">
                  <c:v>8477</c:v>
                </c:pt>
                <c:pt idx="8479">
                  <c:v>8478</c:v>
                </c:pt>
                <c:pt idx="8480">
                  <c:v>8479</c:v>
                </c:pt>
                <c:pt idx="8481">
                  <c:v>8480</c:v>
                </c:pt>
                <c:pt idx="8482">
                  <c:v>8481</c:v>
                </c:pt>
                <c:pt idx="8483">
                  <c:v>8482</c:v>
                </c:pt>
                <c:pt idx="8484">
                  <c:v>8483</c:v>
                </c:pt>
                <c:pt idx="8485">
                  <c:v>8484</c:v>
                </c:pt>
                <c:pt idx="8486">
                  <c:v>8485</c:v>
                </c:pt>
                <c:pt idx="8487">
                  <c:v>8486</c:v>
                </c:pt>
                <c:pt idx="8488">
                  <c:v>8487</c:v>
                </c:pt>
                <c:pt idx="8489">
                  <c:v>8488</c:v>
                </c:pt>
                <c:pt idx="8490">
                  <c:v>8489</c:v>
                </c:pt>
                <c:pt idx="8491">
                  <c:v>8490</c:v>
                </c:pt>
                <c:pt idx="8492">
                  <c:v>8491</c:v>
                </c:pt>
                <c:pt idx="8493">
                  <c:v>8492</c:v>
                </c:pt>
                <c:pt idx="8494">
                  <c:v>8493</c:v>
                </c:pt>
                <c:pt idx="8495">
                  <c:v>8494</c:v>
                </c:pt>
                <c:pt idx="8496">
                  <c:v>8495</c:v>
                </c:pt>
                <c:pt idx="8497">
                  <c:v>8496</c:v>
                </c:pt>
                <c:pt idx="8498">
                  <c:v>8497</c:v>
                </c:pt>
                <c:pt idx="8499">
                  <c:v>8498</c:v>
                </c:pt>
                <c:pt idx="8500">
                  <c:v>8499</c:v>
                </c:pt>
                <c:pt idx="8501">
                  <c:v>8500</c:v>
                </c:pt>
                <c:pt idx="8502">
                  <c:v>8501</c:v>
                </c:pt>
                <c:pt idx="8503">
                  <c:v>8502</c:v>
                </c:pt>
                <c:pt idx="8504">
                  <c:v>8503</c:v>
                </c:pt>
                <c:pt idx="8505">
                  <c:v>8504</c:v>
                </c:pt>
                <c:pt idx="8506">
                  <c:v>8505</c:v>
                </c:pt>
                <c:pt idx="8507">
                  <c:v>8506</c:v>
                </c:pt>
                <c:pt idx="8508">
                  <c:v>8507</c:v>
                </c:pt>
                <c:pt idx="8509">
                  <c:v>8508</c:v>
                </c:pt>
                <c:pt idx="8510">
                  <c:v>8509</c:v>
                </c:pt>
                <c:pt idx="8511">
                  <c:v>8510</c:v>
                </c:pt>
                <c:pt idx="8512">
                  <c:v>8511</c:v>
                </c:pt>
                <c:pt idx="8513">
                  <c:v>8512</c:v>
                </c:pt>
                <c:pt idx="8514">
                  <c:v>8513</c:v>
                </c:pt>
                <c:pt idx="8515">
                  <c:v>8514</c:v>
                </c:pt>
                <c:pt idx="8516">
                  <c:v>8515</c:v>
                </c:pt>
                <c:pt idx="8517">
                  <c:v>8516</c:v>
                </c:pt>
                <c:pt idx="8518">
                  <c:v>8517</c:v>
                </c:pt>
                <c:pt idx="8519">
                  <c:v>8518</c:v>
                </c:pt>
                <c:pt idx="8520">
                  <c:v>8519</c:v>
                </c:pt>
                <c:pt idx="8521">
                  <c:v>8520</c:v>
                </c:pt>
                <c:pt idx="8522">
                  <c:v>8521</c:v>
                </c:pt>
                <c:pt idx="8523">
                  <c:v>8522</c:v>
                </c:pt>
                <c:pt idx="8524">
                  <c:v>8523</c:v>
                </c:pt>
                <c:pt idx="8525">
                  <c:v>8524</c:v>
                </c:pt>
                <c:pt idx="8526">
                  <c:v>8525</c:v>
                </c:pt>
                <c:pt idx="8527">
                  <c:v>8526</c:v>
                </c:pt>
                <c:pt idx="8528">
                  <c:v>8527</c:v>
                </c:pt>
                <c:pt idx="8529">
                  <c:v>8528</c:v>
                </c:pt>
                <c:pt idx="8530">
                  <c:v>8529</c:v>
                </c:pt>
                <c:pt idx="8531">
                  <c:v>8530</c:v>
                </c:pt>
                <c:pt idx="8532">
                  <c:v>8531</c:v>
                </c:pt>
                <c:pt idx="8533">
                  <c:v>8532</c:v>
                </c:pt>
                <c:pt idx="8534">
                  <c:v>8533</c:v>
                </c:pt>
                <c:pt idx="8535">
                  <c:v>8534</c:v>
                </c:pt>
                <c:pt idx="8536">
                  <c:v>8535</c:v>
                </c:pt>
                <c:pt idx="8537">
                  <c:v>8536</c:v>
                </c:pt>
                <c:pt idx="8538">
                  <c:v>8537</c:v>
                </c:pt>
                <c:pt idx="8539">
                  <c:v>8538</c:v>
                </c:pt>
                <c:pt idx="8540">
                  <c:v>8539</c:v>
                </c:pt>
                <c:pt idx="8541">
                  <c:v>8540</c:v>
                </c:pt>
                <c:pt idx="8542">
                  <c:v>8541</c:v>
                </c:pt>
                <c:pt idx="8543">
                  <c:v>8542</c:v>
                </c:pt>
                <c:pt idx="8544">
                  <c:v>8543</c:v>
                </c:pt>
                <c:pt idx="8545">
                  <c:v>8544</c:v>
                </c:pt>
                <c:pt idx="8546">
                  <c:v>8545</c:v>
                </c:pt>
                <c:pt idx="8547">
                  <c:v>8546</c:v>
                </c:pt>
                <c:pt idx="8548">
                  <c:v>8547</c:v>
                </c:pt>
                <c:pt idx="8549">
                  <c:v>8548</c:v>
                </c:pt>
                <c:pt idx="8550">
                  <c:v>8549</c:v>
                </c:pt>
                <c:pt idx="8551">
                  <c:v>8550</c:v>
                </c:pt>
                <c:pt idx="8552">
                  <c:v>8551</c:v>
                </c:pt>
                <c:pt idx="8553">
                  <c:v>8552</c:v>
                </c:pt>
                <c:pt idx="8554">
                  <c:v>8553</c:v>
                </c:pt>
                <c:pt idx="8555">
                  <c:v>8554</c:v>
                </c:pt>
                <c:pt idx="8556">
                  <c:v>8555</c:v>
                </c:pt>
                <c:pt idx="8557">
                  <c:v>8556</c:v>
                </c:pt>
                <c:pt idx="8558">
                  <c:v>8557</c:v>
                </c:pt>
                <c:pt idx="8559">
                  <c:v>8558</c:v>
                </c:pt>
                <c:pt idx="8560">
                  <c:v>8559</c:v>
                </c:pt>
                <c:pt idx="8561">
                  <c:v>8560</c:v>
                </c:pt>
                <c:pt idx="8562">
                  <c:v>8561</c:v>
                </c:pt>
                <c:pt idx="8563">
                  <c:v>8562</c:v>
                </c:pt>
                <c:pt idx="8564">
                  <c:v>8563</c:v>
                </c:pt>
                <c:pt idx="8565">
                  <c:v>8564</c:v>
                </c:pt>
                <c:pt idx="8566">
                  <c:v>8565</c:v>
                </c:pt>
                <c:pt idx="8567">
                  <c:v>8566</c:v>
                </c:pt>
                <c:pt idx="8568">
                  <c:v>8567</c:v>
                </c:pt>
                <c:pt idx="8569">
                  <c:v>8568</c:v>
                </c:pt>
                <c:pt idx="8570">
                  <c:v>8569</c:v>
                </c:pt>
                <c:pt idx="8571">
                  <c:v>8570</c:v>
                </c:pt>
                <c:pt idx="8572">
                  <c:v>8571</c:v>
                </c:pt>
                <c:pt idx="8573">
                  <c:v>8572</c:v>
                </c:pt>
                <c:pt idx="8574">
                  <c:v>8573</c:v>
                </c:pt>
                <c:pt idx="8575">
                  <c:v>8574</c:v>
                </c:pt>
                <c:pt idx="8576">
                  <c:v>8575</c:v>
                </c:pt>
                <c:pt idx="8577">
                  <c:v>8576</c:v>
                </c:pt>
                <c:pt idx="8578">
                  <c:v>8577</c:v>
                </c:pt>
                <c:pt idx="8579">
                  <c:v>8578</c:v>
                </c:pt>
                <c:pt idx="8580">
                  <c:v>8579</c:v>
                </c:pt>
                <c:pt idx="8581">
                  <c:v>8580</c:v>
                </c:pt>
                <c:pt idx="8582">
                  <c:v>8581</c:v>
                </c:pt>
                <c:pt idx="8583">
                  <c:v>8582</c:v>
                </c:pt>
                <c:pt idx="8584">
                  <c:v>8583</c:v>
                </c:pt>
                <c:pt idx="8585">
                  <c:v>8584</c:v>
                </c:pt>
                <c:pt idx="8586">
                  <c:v>8585</c:v>
                </c:pt>
                <c:pt idx="8587">
                  <c:v>8586</c:v>
                </c:pt>
                <c:pt idx="8588">
                  <c:v>8587</c:v>
                </c:pt>
                <c:pt idx="8589">
                  <c:v>8588</c:v>
                </c:pt>
                <c:pt idx="8590">
                  <c:v>8589</c:v>
                </c:pt>
                <c:pt idx="8591">
                  <c:v>8590</c:v>
                </c:pt>
                <c:pt idx="8592">
                  <c:v>8591</c:v>
                </c:pt>
                <c:pt idx="8593">
                  <c:v>8592</c:v>
                </c:pt>
                <c:pt idx="8594">
                  <c:v>8593</c:v>
                </c:pt>
                <c:pt idx="8595">
                  <c:v>8594</c:v>
                </c:pt>
                <c:pt idx="8596">
                  <c:v>8595</c:v>
                </c:pt>
                <c:pt idx="8597">
                  <c:v>8596</c:v>
                </c:pt>
                <c:pt idx="8598">
                  <c:v>8597</c:v>
                </c:pt>
                <c:pt idx="8599">
                  <c:v>8598</c:v>
                </c:pt>
                <c:pt idx="8600">
                  <c:v>8599</c:v>
                </c:pt>
                <c:pt idx="8601">
                  <c:v>8600</c:v>
                </c:pt>
                <c:pt idx="8602">
                  <c:v>8601</c:v>
                </c:pt>
                <c:pt idx="8603">
                  <c:v>8602</c:v>
                </c:pt>
                <c:pt idx="8604">
                  <c:v>8603</c:v>
                </c:pt>
                <c:pt idx="8605">
                  <c:v>8604</c:v>
                </c:pt>
                <c:pt idx="8606">
                  <c:v>8605</c:v>
                </c:pt>
                <c:pt idx="8607">
                  <c:v>8606</c:v>
                </c:pt>
                <c:pt idx="8608">
                  <c:v>8607</c:v>
                </c:pt>
                <c:pt idx="8609">
                  <c:v>8608</c:v>
                </c:pt>
                <c:pt idx="8610">
                  <c:v>8609</c:v>
                </c:pt>
                <c:pt idx="8611">
                  <c:v>8610</c:v>
                </c:pt>
                <c:pt idx="8612">
                  <c:v>8611</c:v>
                </c:pt>
                <c:pt idx="8613">
                  <c:v>8612</c:v>
                </c:pt>
                <c:pt idx="8614">
                  <c:v>8613</c:v>
                </c:pt>
                <c:pt idx="8615">
                  <c:v>8614</c:v>
                </c:pt>
                <c:pt idx="8616">
                  <c:v>8615</c:v>
                </c:pt>
                <c:pt idx="8617">
                  <c:v>8616</c:v>
                </c:pt>
                <c:pt idx="8618">
                  <c:v>8617</c:v>
                </c:pt>
                <c:pt idx="8619">
                  <c:v>8618</c:v>
                </c:pt>
                <c:pt idx="8620">
                  <c:v>8619</c:v>
                </c:pt>
                <c:pt idx="8621">
                  <c:v>8620</c:v>
                </c:pt>
                <c:pt idx="8622">
                  <c:v>8621</c:v>
                </c:pt>
                <c:pt idx="8623">
                  <c:v>8622</c:v>
                </c:pt>
                <c:pt idx="8624">
                  <c:v>8623</c:v>
                </c:pt>
                <c:pt idx="8625">
                  <c:v>8624</c:v>
                </c:pt>
                <c:pt idx="8626">
                  <c:v>8625</c:v>
                </c:pt>
                <c:pt idx="8627">
                  <c:v>8626</c:v>
                </c:pt>
                <c:pt idx="8628">
                  <c:v>8627</c:v>
                </c:pt>
                <c:pt idx="8629">
                  <c:v>8628</c:v>
                </c:pt>
                <c:pt idx="8630">
                  <c:v>8629</c:v>
                </c:pt>
                <c:pt idx="8631">
                  <c:v>8630</c:v>
                </c:pt>
                <c:pt idx="8632">
                  <c:v>8631</c:v>
                </c:pt>
                <c:pt idx="8633">
                  <c:v>8632</c:v>
                </c:pt>
                <c:pt idx="8634">
                  <c:v>8633</c:v>
                </c:pt>
                <c:pt idx="8635">
                  <c:v>8634</c:v>
                </c:pt>
                <c:pt idx="8636">
                  <c:v>8635</c:v>
                </c:pt>
                <c:pt idx="8637">
                  <c:v>8636</c:v>
                </c:pt>
                <c:pt idx="8638">
                  <c:v>8637</c:v>
                </c:pt>
                <c:pt idx="8639">
                  <c:v>8638</c:v>
                </c:pt>
                <c:pt idx="8640">
                  <c:v>8639</c:v>
                </c:pt>
                <c:pt idx="8641">
                  <c:v>8640</c:v>
                </c:pt>
                <c:pt idx="8642">
                  <c:v>8641</c:v>
                </c:pt>
                <c:pt idx="8643">
                  <c:v>8642</c:v>
                </c:pt>
                <c:pt idx="8644">
                  <c:v>8643</c:v>
                </c:pt>
                <c:pt idx="8645">
                  <c:v>8644</c:v>
                </c:pt>
                <c:pt idx="8646">
                  <c:v>8645</c:v>
                </c:pt>
                <c:pt idx="8647">
                  <c:v>8646</c:v>
                </c:pt>
                <c:pt idx="8648">
                  <c:v>8647</c:v>
                </c:pt>
                <c:pt idx="8649">
                  <c:v>8648</c:v>
                </c:pt>
                <c:pt idx="8650">
                  <c:v>8649</c:v>
                </c:pt>
                <c:pt idx="8651">
                  <c:v>8650</c:v>
                </c:pt>
                <c:pt idx="8652">
                  <c:v>8651</c:v>
                </c:pt>
                <c:pt idx="8653">
                  <c:v>8652</c:v>
                </c:pt>
                <c:pt idx="8654">
                  <c:v>8653</c:v>
                </c:pt>
                <c:pt idx="8655">
                  <c:v>8654</c:v>
                </c:pt>
                <c:pt idx="8656">
                  <c:v>8655</c:v>
                </c:pt>
                <c:pt idx="8657">
                  <c:v>8656</c:v>
                </c:pt>
                <c:pt idx="8658">
                  <c:v>8657</c:v>
                </c:pt>
                <c:pt idx="8659">
                  <c:v>8658</c:v>
                </c:pt>
                <c:pt idx="8660">
                  <c:v>8659</c:v>
                </c:pt>
                <c:pt idx="8661">
                  <c:v>8660</c:v>
                </c:pt>
                <c:pt idx="8662">
                  <c:v>8661</c:v>
                </c:pt>
                <c:pt idx="8663">
                  <c:v>8662</c:v>
                </c:pt>
                <c:pt idx="8664">
                  <c:v>8663</c:v>
                </c:pt>
                <c:pt idx="8665">
                  <c:v>8664</c:v>
                </c:pt>
                <c:pt idx="8666">
                  <c:v>8665</c:v>
                </c:pt>
                <c:pt idx="8667">
                  <c:v>8666</c:v>
                </c:pt>
                <c:pt idx="8668">
                  <c:v>8667</c:v>
                </c:pt>
                <c:pt idx="8669">
                  <c:v>8668</c:v>
                </c:pt>
                <c:pt idx="8670">
                  <c:v>8669</c:v>
                </c:pt>
                <c:pt idx="8671">
                  <c:v>8670</c:v>
                </c:pt>
                <c:pt idx="8672">
                  <c:v>8671</c:v>
                </c:pt>
                <c:pt idx="8673">
                  <c:v>8672</c:v>
                </c:pt>
                <c:pt idx="8674">
                  <c:v>8673</c:v>
                </c:pt>
                <c:pt idx="8675">
                  <c:v>8674</c:v>
                </c:pt>
                <c:pt idx="8676">
                  <c:v>8675</c:v>
                </c:pt>
                <c:pt idx="8677">
                  <c:v>8676</c:v>
                </c:pt>
                <c:pt idx="8678">
                  <c:v>8677</c:v>
                </c:pt>
                <c:pt idx="8679">
                  <c:v>8678</c:v>
                </c:pt>
                <c:pt idx="8680">
                  <c:v>8679</c:v>
                </c:pt>
                <c:pt idx="8681">
                  <c:v>8680</c:v>
                </c:pt>
                <c:pt idx="8682">
                  <c:v>8681</c:v>
                </c:pt>
                <c:pt idx="8683">
                  <c:v>8682</c:v>
                </c:pt>
                <c:pt idx="8684">
                  <c:v>8683</c:v>
                </c:pt>
                <c:pt idx="8685">
                  <c:v>8684</c:v>
                </c:pt>
                <c:pt idx="8686">
                  <c:v>8685</c:v>
                </c:pt>
                <c:pt idx="8687">
                  <c:v>8686</c:v>
                </c:pt>
                <c:pt idx="8688">
                  <c:v>8687</c:v>
                </c:pt>
                <c:pt idx="8689">
                  <c:v>8688</c:v>
                </c:pt>
                <c:pt idx="8690">
                  <c:v>8689</c:v>
                </c:pt>
                <c:pt idx="8691">
                  <c:v>8690</c:v>
                </c:pt>
                <c:pt idx="8692">
                  <c:v>8691</c:v>
                </c:pt>
                <c:pt idx="8693">
                  <c:v>8692</c:v>
                </c:pt>
                <c:pt idx="8694">
                  <c:v>8693</c:v>
                </c:pt>
                <c:pt idx="8695">
                  <c:v>8694</c:v>
                </c:pt>
                <c:pt idx="8696">
                  <c:v>8695</c:v>
                </c:pt>
                <c:pt idx="8697">
                  <c:v>8696</c:v>
                </c:pt>
                <c:pt idx="8698">
                  <c:v>8697</c:v>
                </c:pt>
                <c:pt idx="8699">
                  <c:v>8698</c:v>
                </c:pt>
                <c:pt idx="8700">
                  <c:v>8699</c:v>
                </c:pt>
                <c:pt idx="8701">
                  <c:v>8700</c:v>
                </c:pt>
                <c:pt idx="8702">
                  <c:v>8701</c:v>
                </c:pt>
                <c:pt idx="8703">
                  <c:v>8702</c:v>
                </c:pt>
                <c:pt idx="8704">
                  <c:v>8703</c:v>
                </c:pt>
                <c:pt idx="8705">
                  <c:v>8704</c:v>
                </c:pt>
                <c:pt idx="8706">
                  <c:v>8705</c:v>
                </c:pt>
                <c:pt idx="8707">
                  <c:v>8706</c:v>
                </c:pt>
                <c:pt idx="8708">
                  <c:v>8707</c:v>
                </c:pt>
                <c:pt idx="8709">
                  <c:v>8708</c:v>
                </c:pt>
                <c:pt idx="8710">
                  <c:v>8709</c:v>
                </c:pt>
                <c:pt idx="8711">
                  <c:v>8710</c:v>
                </c:pt>
                <c:pt idx="8712">
                  <c:v>8711</c:v>
                </c:pt>
                <c:pt idx="8713">
                  <c:v>8712</c:v>
                </c:pt>
                <c:pt idx="8714">
                  <c:v>8713</c:v>
                </c:pt>
                <c:pt idx="8715">
                  <c:v>8714</c:v>
                </c:pt>
                <c:pt idx="8716">
                  <c:v>8715</c:v>
                </c:pt>
                <c:pt idx="8717">
                  <c:v>8716</c:v>
                </c:pt>
                <c:pt idx="8718">
                  <c:v>8717</c:v>
                </c:pt>
                <c:pt idx="8719">
                  <c:v>8718</c:v>
                </c:pt>
                <c:pt idx="8720">
                  <c:v>8719</c:v>
                </c:pt>
                <c:pt idx="8721">
                  <c:v>8720</c:v>
                </c:pt>
                <c:pt idx="8722">
                  <c:v>8721</c:v>
                </c:pt>
                <c:pt idx="8723">
                  <c:v>8722</c:v>
                </c:pt>
                <c:pt idx="8724">
                  <c:v>8723</c:v>
                </c:pt>
                <c:pt idx="8725">
                  <c:v>8724</c:v>
                </c:pt>
                <c:pt idx="8726">
                  <c:v>8725</c:v>
                </c:pt>
                <c:pt idx="8727">
                  <c:v>8726</c:v>
                </c:pt>
                <c:pt idx="8728">
                  <c:v>8727</c:v>
                </c:pt>
                <c:pt idx="8729">
                  <c:v>8728</c:v>
                </c:pt>
                <c:pt idx="8730">
                  <c:v>8729</c:v>
                </c:pt>
                <c:pt idx="8731">
                  <c:v>8730</c:v>
                </c:pt>
                <c:pt idx="8732">
                  <c:v>8731</c:v>
                </c:pt>
                <c:pt idx="8733">
                  <c:v>8732</c:v>
                </c:pt>
                <c:pt idx="8734">
                  <c:v>8733</c:v>
                </c:pt>
                <c:pt idx="8735">
                  <c:v>8734</c:v>
                </c:pt>
                <c:pt idx="8736">
                  <c:v>8735</c:v>
                </c:pt>
                <c:pt idx="8737">
                  <c:v>8736</c:v>
                </c:pt>
                <c:pt idx="8738">
                  <c:v>8737</c:v>
                </c:pt>
                <c:pt idx="8739">
                  <c:v>8738</c:v>
                </c:pt>
                <c:pt idx="8740">
                  <c:v>8739</c:v>
                </c:pt>
                <c:pt idx="8741">
                  <c:v>8740</c:v>
                </c:pt>
                <c:pt idx="8742">
                  <c:v>8741</c:v>
                </c:pt>
                <c:pt idx="8743">
                  <c:v>8742</c:v>
                </c:pt>
                <c:pt idx="8744">
                  <c:v>8743</c:v>
                </c:pt>
                <c:pt idx="8745">
                  <c:v>8744</c:v>
                </c:pt>
                <c:pt idx="8746">
                  <c:v>8745</c:v>
                </c:pt>
                <c:pt idx="8747">
                  <c:v>8746</c:v>
                </c:pt>
                <c:pt idx="8748">
                  <c:v>8747</c:v>
                </c:pt>
                <c:pt idx="8749">
                  <c:v>8748</c:v>
                </c:pt>
                <c:pt idx="8750">
                  <c:v>8749</c:v>
                </c:pt>
                <c:pt idx="8751">
                  <c:v>8750</c:v>
                </c:pt>
                <c:pt idx="8752">
                  <c:v>8751</c:v>
                </c:pt>
                <c:pt idx="8753">
                  <c:v>8752</c:v>
                </c:pt>
                <c:pt idx="8754">
                  <c:v>8753</c:v>
                </c:pt>
                <c:pt idx="8755">
                  <c:v>8754</c:v>
                </c:pt>
                <c:pt idx="8756">
                  <c:v>8755</c:v>
                </c:pt>
                <c:pt idx="8757">
                  <c:v>8756</c:v>
                </c:pt>
                <c:pt idx="8758">
                  <c:v>8757</c:v>
                </c:pt>
                <c:pt idx="8759">
                  <c:v>8758</c:v>
                </c:pt>
                <c:pt idx="8760">
                  <c:v>8759</c:v>
                </c:pt>
                <c:pt idx="8761">
                  <c:v>8760</c:v>
                </c:pt>
                <c:pt idx="8762">
                  <c:v>8761</c:v>
                </c:pt>
                <c:pt idx="8763">
                  <c:v>8762</c:v>
                </c:pt>
                <c:pt idx="8764">
                  <c:v>8763</c:v>
                </c:pt>
                <c:pt idx="8765">
                  <c:v>8764</c:v>
                </c:pt>
                <c:pt idx="8766">
                  <c:v>8765</c:v>
                </c:pt>
                <c:pt idx="8767">
                  <c:v>8766</c:v>
                </c:pt>
                <c:pt idx="8768">
                  <c:v>8767</c:v>
                </c:pt>
                <c:pt idx="8769">
                  <c:v>8768</c:v>
                </c:pt>
                <c:pt idx="8770">
                  <c:v>8769</c:v>
                </c:pt>
                <c:pt idx="8771">
                  <c:v>8770</c:v>
                </c:pt>
                <c:pt idx="8772">
                  <c:v>8771</c:v>
                </c:pt>
                <c:pt idx="8773">
                  <c:v>8772</c:v>
                </c:pt>
                <c:pt idx="8774">
                  <c:v>8773</c:v>
                </c:pt>
                <c:pt idx="8775">
                  <c:v>8774</c:v>
                </c:pt>
                <c:pt idx="8776">
                  <c:v>8775</c:v>
                </c:pt>
                <c:pt idx="8777">
                  <c:v>8776</c:v>
                </c:pt>
                <c:pt idx="8778">
                  <c:v>8777</c:v>
                </c:pt>
                <c:pt idx="8779">
                  <c:v>8778</c:v>
                </c:pt>
                <c:pt idx="8780">
                  <c:v>8779</c:v>
                </c:pt>
                <c:pt idx="8781">
                  <c:v>8780</c:v>
                </c:pt>
                <c:pt idx="8782">
                  <c:v>8781</c:v>
                </c:pt>
                <c:pt idx="8783">
                  <c:v>8782</c:v>
                </c:pt>
                <c:pt idx="8784">
                  <c:v>8783</c:v>
                </c:pt>
                <c:pt idx="8785">
                  <c:v>8784</c:v>
                </c:pt>
                <c:pt idx="8786">
                  <c:v>8785</c:v>
                </c:pt>
                <c:pt idx="8787">
                  <c:v>8786</c:v>
                </c:pt>
                <c:pt idx="8788">
                  <c:v>8787</c:v>
                </c:pt>
                <c:pt idx="8789">
                  <c:v>8788</c:v>
                </c:pt>
                <c:pt idx="8790">
                  <c:v>8789</c:v>
                </c:pt>
                <c:pt idx="8791">
                  <c:v>8790</c:v>
                </c:pt>
                <c:pt idx="8792">
                  <c:v>8791</c:v>
                </c:pt>
                <c:pt idx="8793">
                  <c:v>8792</c:v>
                </c:pt>
                <c:pt idx="8794">
                  <c:v>8793</c:v>
                </c:pt>
                <c:pt idx="8795">
                  <c:v>8794</c:v>
                </c:pt>
                <c:pt idx="8796">
                  <c:v>8795</c:v>
                </c:pt>
                <c:pt idx="8797">
                  <c:v>8796</c:v>
                </c:pt>
                <c:pt idx="8798">
                  <c:v>8797</c:v>
                </c:pt>
                <c:pt idx="8799">
                  <c:v>8798</c:v>
                </c:pt>
                <c:pt idx="8800">
                  <c:v>8799</c:v>
                </c:pt>
                <c:pt idx="8801">
                  <c:v>8800</c:v>
                </c:pt>
                <c:pt idx="8802">
                  <c:v>8801</c:v>
                </c:pt>
                <c:pt idx="8803">
                  <c:v>8802</c:v>
                </c:pt>
                <c:pt idx="8804">
                  <c:v>8803</c:v>
                </c:pt>
                <c:pt idx="8805">
                  <c:v>8804</c:v>
                </c:pt>
                <c:pt idx="8806">
                  <c:v>8805</c:v>
                </c:pt>
                <c:pt idx="8807">
                  <c:v>8806</c:v>
                </c:pt>
                <c:pt idx="8808">
                  <c:v>8807</c:v>
                </c:pt>
                <c:pt idx="8809">
                  <c:v>8808</c:v>
                </c:pt>
                <c:pt idx="8810">
                  <c:v>8809</c:v>
                </c:pt>
                <c:pt idx="8811">
                  <c:v>8810</c:v>
                </c:pt>
                <c:pt idx="8812">
                  <c:v>8811</c:v>
                </c:pt>
                <c:pt idx="8813">
                  <c:v>8812</c:v>
                </c:pt>
                <c:pt idx="8814">
                  <c:v>8813</c:v>
                </c:pt>
                <c:pt idx="8815">
                  <c:v>8814</c:v>
                </c:pt>
                <c:pt idx="8816">
                  <c:v>8815</c:v>
                </c:pt>
                <c:pt idx="8817">
                  <c:v>8816</c:v>
                </c:pt>
                <c:pt idx="8818">
                  <c:v>8817</c:v>
                </c:pt>
                <c:pt idx="8819">
                  <c:v>8818</c:v>
                </c:pt>
                <c:pt idx="8820">
                  <c:v>8819</c:v>
                </c:pt>
                <c:pt idx="8821">
                  <c:v>8820</c:v>
                </c:pt>
                <c:pt idx="8822">
                  <c:v>8821</c:v>
                </c:pt>
                <c:pt idx="8823">
                  <c:v>8822</c:v>
                </c:pt>
                <c:pt idx="8824">
                  <c:v>8823</c:v>
                </c:pt>
                <c:pt idx="8825">
                  <c:v>8824</c:v>
                </c:pt>
                <c:pt idx="8826">
                  <c:v>8825</c:v>
                </c:pt>
                <c:pt idx="8827">
                  <c:v>8826</c:v>
                </c:pt>
                <c:pt idx="8828">
                  <c:v>8827</c:v>
                </c:pt>
                <c:pt idx="8829">
                  <c:v>8828</c:v>
                </c:pt>
                <c:pt idx="8830">
                  <c:v>8829</c:v>
                </c:pt>
                <c:pt idx="8831">
                  <c:v>8830</c:v>
                </c:pt>
                <c:pt idx="8832">
                  <c:v>8831</c:v>
                </c:pt>
                <c:pt idx="8833">
                  <c:v>8832</c:v>
                </c:pt>
                <c:pt idx="8834">
                  <c:v>8833</c:v>
                </c:pt>
                <c:pt idx="8835">
                  <c:v>8834</c:v>
                </c:pt>
                <c:pt idx="8836">
                  <c:v>8835</c:v>
                </c:pt>
                <c:pt idx="8837">
                  <c:v>8836</c:v>
                </c:pt>
                <c:pt idx="8838">
                  <c:v>8837</c:v>
                </c:pt>
                <c:pt idx="8839">
                  <c:v>8838</c:v>
                </c:pt>
                <c:pt idx="8840">
                  <c:v>8839</c:v>
                </c:pt>
                <c:pt idx="8841">
                  <c:v>8840</c:v>
                </c:pt>
                <c:pt idx="8842">
                  <c:v>8841</c:v>
                </c:pt>
                <c:pt idx="8843">
                  <c:v>8842</c:v>
                </c:pt>
                <c:pt idx="8844">
                  <c:v>8843</c:v>
                </c:pt>
                <c:pt idx="8845">
                  <c:v>8844</c:v>
                </c:pt>
                <c:pt idx="8846">
                  <c:v>8845</c:v>
                </c:pt>
                <c:pt idx="8847">
                  <c:v>8846</c:v>
                </c:pt>
                <c:pt idx="8848">
                  <c:v>8847</c:v>
                </c:pt>
                <c:pt idx="8849">
                  <c:v>8848</c:v>
                </c:pt>
                <c:pt idx="8850">
                  <c:v>8849</c:v>
                </c:pt>
                <c:pt idx="8851">
                  <c:v>8850</c:v>
                </c:pt>
                <c:pt idx="8852">
                  <c:v>8851</c:v>
                </c:pt>
                <c:pt idx="8853">
                  <c:v>8852</c:v>
                </c:pt>
                <c:pt idx="8854">
                  <c:v>8853</c:v>
                </c:pt>
                <c:pt idx="8855">
                  <c:v>8854</c:v>
                </c:pt>
                <c:pt idx="8856">
                  <c:v>8855</c:v>
                </c:pt>
                <c:pt idx="8857">
                  <c:v>8856</c:v>
                </c:pt>
                <c:pt idx="8858">
                  <c:v>8857</c:v>
                </c:pt>
                <c:pt idx="8859">
                  <c:v>8858</c:v>
                </c:pt>
                <c:pt idx="8860">
                  <c:v>8859</c:v>
                </c:pt>
                <c:pt idx="8861">
                  <c:v>8860</c:v>
                </c:pt>
                <c:pt idx="8862">
                  <c:v>8861</c:v>
                </c:pt>
                <c:pt idx="8863">
                  <c:v>8862</c:v>
                </c:pt>
                <c:pt idx="8864">
                  <c:v>8863</c:v>
                </c:pt>
                <c:pt idx="8865">
                  <c:v>8864</c:v>
                </c:pt>
                <c:pt idx="8866">
                  <c:v>8865</c:v>
                </c:pt>
                <c:pt idx="8867">
                  <c:v>8866</c:v>
                </c:pt>
                <c:pt idx="8868">
                  <c:v>8867</c:v>
                </c:pt>
                <c:pt idx="8869">
                  <c:v>8868</c:v>
                </c:pt>
                <c:pt idx="8870">
                  <c:v>8869</c:v>
                </c:pt>
                <c:pt idx="8871">
                  <c:v>8870</c:v>
                </c:pt>
                <c:pt idx="8872">
                  <c:v>8871</c:v>
                </c:pt>
                <c:pt idx="8873">
                  <c:v>8872</c:v>
                </c:pt>
                <c:pt idx="8874">
                  <c:v>8873</c:v>
                </c:pt>
                <c:pt idx="8875">
                  <c:v>8874</c:v>
                </c:pt>
                <c:pt idx="8876">
                  <c:v>8875</c:v>
                </c:pt>
                <c:pt idx="8877">
                  <c:v>8876</c:v>
                </c:pt>
                <c:pt idx="8878">
                  <c:v>8877</c:v>
                </c:pt>
                <c:pt idx="8879">
                  <c:v>8878</c:v>
                </c:pt>
                <c:pt idx="8880">
                  <c:v>8879</c:v>
                </c:pt>
                <c:pt idx="8881">
                  <c:v>8880</c:v>
                </c:pt>
                <c:pt idx="8882">
                  <c:v>8881</c:v>
                </c:pt>
                <c:pt idx="8883">
                  <c:v>8882</c:v>
                </c:pt>
                <c:pt idx="8884">
                  <c:v>8883</c:v>
                </c:pt>
                <c:pt idx="8885">
                  <c:v>8884</c:v>
                </c:pt>
                <c:pt idx="8886">
                  <c:v>8885</c:v>
                </c:pt>
                <c:pt idx="8887">
                  <c:v>8886</c:v>
                </c:pt>
                <c:pt idx="8888">
                  <c:v>8887</c:v>
                </c:pt>
                <c:pt idx="8889">
                  <c:v>8888</c:v>
                </c:pt>
                <c:pt idx="8890">
                  <c:v>8889</c:v>
                </c:pt>
                <c:pt idx="8891">
                  <c:v>8890</c:v>
                </c:pt>
                <c:pt idx="8892">
                  <c:v>8891</c:v>
                </c:pt>
                <c:pt idx="8893">
                  <c:v>8892</c:v>
                </c:pt>
                <c:pt idx="8894">
                  <c:v>8893</c:v>
                </c:pt>
                <c:pt idx="8895">
                  <c:v>8894</c:v>
                </c:pt>
                <c:pt idx="8896">
                  <c:v>8895</c:v>
                </c:pt>
                <c:pt idx="8897">
                  <c:v>8896</c:v>
                </c:pt>
                <c:pt idx="8898">
                  <c:v>8897</c:v>
                </c:pt>
                <c:pt idx="8899">
                  <c:v>8898</c:v>
                </c:pt>
                <c:pt idx="8900">
                  <c:v>8899</c:v>
                </c:pt>
                <c:pt idx="8901">
                  <c:v>8900</c:v>
                </c:pt>
                <c:pt idx="8902">
                  <c:v>8901</c:v>
                </c:pt>
                <c:pt idx="8903">
                  <c:v>8902</c:v>
                </c:pt>
                <c:pt idx="8904">
                  <c:v>8903</c:v>
                </c:pt>
                <c:pt idx="8905">
                  <c:v>8904</c:v>
                </c:pt>
                <c:pt idx="8906">
                  <c:v>8905</c:v>
                </c:pt>
                <c:pt idx="8907">
                  <c:v>8906</c:v>
                </c:pt>
                <c:pt idx="8908">
                  <c:v>8907</c:v>
                </c:pt>
                <c:pt idx="8909">
                  <c:v>8908</c:v>
                </c:pt>
                <c:pt idx="8910">
                  <c:v>8909</c:v>
                </c:pt>
                <c:pt idx="8911">
                  <c:v>8910</c:v>
                </c:pt>
                <c:pt idx="8912">
                  <c:v>8911</c:v>
                </c:pt>
                <c:pt idx="8913">
                  <c:v>8912</c:v>
                </c:pt>
                <c:pt idx="8914">
                  <c:v>8913</c:v>
                </c:pt>
                <c:pt idx="8915">
                  <c:v>8914</c:v>
                </c:pt>
                <c:pt idx="8916">
                  <c:v>8915</c:v>
                </c:pt>
                <c:pt idx="8917">
                  <c:v>8916</c:v>
                </c:pt>
                <c:pt idx="8918">
                  <c:v>8917</c:v>
                </c:pt>
                <c:pt idx="8919">
                  <c:v>8918</c:v>
                </c:pt>
                <c:pt idx="8920">
                  <c:v>8919</c:v>
                </c:pt>
                <c:pt idx="8921">
                  <c:v>8920</c:v>
                </c:pt>
                <c:pt idx="8922">
                  <c:v>8921</c:v>
                </c:pt>
                <c:pt idx="8923">
                  <c:v>8922</c:v>
                </c:pt>
                <c:pt idx="8924">
                  <c:v>8923</c:v>
                </c:pt>
                <c:pt idx="8925">
                  <c:v>8924</c:v>
                </c:pt>
                <c:pt idx="8926">
                  <c:v>8925</c:v>
                </c:pt>
                <c:pt idx="8927">
                  <c:v>8926</c:v>
                </c:pt>
                <c:pt idx="8928">
                  <c:v>8927</c:v>
                </c:pt>
                <c:pt idx="8929">
                  <c:v>8928</c:v>
                </c:pt>
                <c:pt idx="8930">
                  <c:v>8929</c:v>
                </c:pt>
                <c:pt idx="8931">
                  <c:v>8930</c:v>
                </c:pt>
                <c:pt idx="8932">
                  <c:v>8931</c:v>
                </c:pt>
                <c:pt idx="8933">
                  <c:v>8932</c:v>
                </c:pt>
                <c:pt idx="8934">
                  <c:v>8933</c:v>
                </c:pt>
                <c:pt idx="8935">
                  <c:v>8934</c:v>
                </c:pt>
                <c:pt idx="8936">
                  <c:v>8935</c:v>
                </c:pt>
                <c:pt idx="8937">
                  <c:v>8936</c:v>
                </c:pt>
                <c:pt idx="8938">
                  <c:v>8937</c:v>
                </c:pt>
                <c:pt idx="8939">
                  <c:v>8938</c:v>
                </c:pt>
                <c:pt idx="8940">
                  <c:v>8939</c:v>
                </c:pt>
                <c:pt idx="8941">
                  <c:v>8940</c:v>
                </c:pt>
                <c:pt idx="8942">
                  <c:v>8941</c:v>
                </c:pt>
                <c:pt idx="8943">
                  <c:v>8942</c:v>
                </c:pt>
                <c:pt idx="8944">
                  <c:v>8943</c:v>
                </c:pt>
                <c:pt idx="8945">
                  <c:v>8944</c:v>
                </c:pt>
                <c:pt idx="8946">
                  <c:v>8945</c:v>
                </c:pt>
                <c:pt idx="8947">
                  <c:v>8946</c:v>
                </c:pt>
                <c:pt idx="8948">
                  <c:v>8947</c:v>
                </c:pt>
                <c:pt idx="8949">
                  <c:v>8948</c:v>
                </c:pt>
                <c:pt idx="8950">
                  <c:v>8949</c:v>
                </c:pt>
                <c:pt idx="8951">
                  <c:v>8950</c:v>
                </c:pt>
                <c:pt idx="8952">
                  <c:v>8951</c:v>
                </c:pt>
                <c:pt idx="8953">
                  <c:v>8952</c:v>
                </c:pt>
                <c:pt idx="8954">
                  <c:v>8953</c:v>
                </c:pt>
                <c:pt idx="8955">
                  <c:v>8954</c:v>
                </c:pt>
                <c:pt idx="8956">
                  <c:v>8955</c:v>
                </c:pt>
                <c:pt idx="8957">
                  <c:v>8956</c:v>
                </c:pt>
                <c:pt idx="8958">
                  <c:v>8957</c:v>
                </c:pt>
                <c:pt idx="8959">
                  <c:v>8958</c:v>
                </c:pt>
                <c:pt idx="8960">
                  <c:v>8959</c:v>
                </c:pt>
                <c:pt idx="8961">
                  <c:v>8960</c:v>
                </c:pt>
                <c:pt idx="8962">
                  <c:v>8961</c:v>
                </c:pt>
                <c:pt idx="8963">
                  <c:v>8962</c:v>
                </c:pt>
                <c:pt idx="8964">
                  <c:v>8963</c:v>
                </c:pt>
                <c:pt idx="8965">
                  <c:v>8964</c:v>
                </c:pt>
                <c:pt idx="8966">
                  <c:v>8965</c:v>
                </c:pt>
                <c:pt idx="8967">
                  <c:v>8966</c:v>
                </c:pt>
                <c:pt idx="8968">
                  <c:v>8967</c:v>
                </c:pt>
                <c:pt idx="8969">
                  <c:v>8968</c:v>
                </c:pt>
                <c:pt idx="8970">
                  <c:v>8969</c:v>
                </c:pt>
                <c:pt idx="8971">
                  <c:v>8970</c:v>
                </c:pt>
                <c:pt idx="8972">
                  <c:v>8971</c:v>
                </c:pt>
                <c:pt idx="8973">
                  <c:v>8972</c:v>
                </c:pt>
                <c:pt idx="8974">
                  <c:v>8973</c:v>
                </c:pt>
                <c:pt idx="8975">
                  <c:v>8974</c:v>
                </c:pt>
                <c:pt idx="8976">
                  <c:v>8975</c:v>
                </c:pt>
                <c:pt idx="8977">
                  <c:v>8976</c:v>
                </c:pt>
                <c:pt idx="8978">
                  <c:v>8977</c:v>
                </c:pt>
                <c:pt idx="8979">
                  <c:v>8978</c:v>
                </c:pt>
                <c:pt idx="8980">
                  <c:v>8979</c:v>
                </c:pt>
                <c:pt idx="8981">
                  <c:v>8980</c:v>
                </c:pt>
                <c:pt idx="8982">
                  <c:v>8981</c:v>
                </c:pt>
                <c:pt idx="8983">
                  <c:v>8982</c:v>
                </c:pt>
                <c:pt idx="8984">
                  <c:v>8983</c:v>
                </c:pt>
                <c:pt idx="8985">
                  <c:v>8984</c:v>
                </c:pt>
                <c:pt idx="8986">
                  <c:v>8985</c:v>
                </c:pt>
                <c:pt idx="8987">
                  <c:v>8986</c:v>
                </c:pt>
                <c:pt idx="8988">
                  <c:v>8987</c:v>
                </c:pt>
                <c:pt idx="8989">
                  <c:v>8988</c:v>
                </c:pt>
                <c:pt idx="8990">
                  <c:v>8989</c:v>
                </c:pt>
                <c:pt idx="8991">
                  <c:v>8990</c:v>
                </c:pt>
                <c:pt idx="8992">
                  <c:v>8991</c:v>
                </c:pt>
                <c:pt idx="8993">
                  <c:v>8992</c:v>
                </c:pt>
                <c:pt idx="8994">
                  <c:v>8993</c:v>
                </c:pt>
                <c:pt idx="8995">
                  <c:v>8994</c:v>
                </c:pt>
                <c:pt idx="8996">
                  <c:v>8995</c:v>
                </c:pt>
                <c:pt idx="8997">
                  <c:v>8996</c:v>
                </c:pt>
                <c:pt idx="8998">
                  <c:v>8997</c:v>
                </c:pt>
                <c:pt idx="8999">
                  <c:v>8998</c:v>
                </c:pt>
                <c:pt idx="9000">
                  <c:v>8999</c:v>
                </c:pt>
                <c:pt idx="9001">
                  <c:v>9000</c:v>
                </c:pt>
                <c:pt idx="9002">
                  <c:v>9001</c:v>
                </c:pt>
                <c:pt idx="9003">
                  <c:v>9002</c:v>
                </c:pt>
                <c:pt idx="9004">
                  <c:v>9003</c:v>
                </c:pt>
                <c:pt idx="9005">
                  <c:v>9004</c:v>
                </c:pt>
                <c:pt idx="9006">
                  <c:v>9005</c:v>
                </c:pt>
                <c:pt idx="9007">
                  <c:v>9006</c:v>
                </c:pt>
                <c:pt idx="9008">
                  <c:v>9007</c:v>
                </c:pt>
                <c:pt idx="9009">
                  <c:v>9008</c:v>
                </c:pt>
                <c:pt idx="9010">
                  <c:v>9009</c:v>
                </c:pt>
                <c:pt idx="9011">
                  <c:v>9010</c:v>
                </c:pt>
                <c:pt idx="9012">
                  <c:v>9011</c:v>
                </c:pt>
                <c:pt idx="9013">
                  <c:v>9012</c:v>
                </c:pt>
                <c:pt idx="9014">
                  <c:v>9013</c:v>
                </c:pt>
                <c:pt idx="9015">
                  <c:v>9014</c:v>
                </c:pt>
                <c:pt idx="9016">
                  <c:v>9015</c:v>
                </c:pt>
                <c:pt idx="9017">
                  <c:v>9016</c:v>
                </c:pt>
                <c:pt idx="9018">
                  <c:v>9017</c:v>
                </c:pt>
                <c:pt idx="9019">
                  <c:v>9018</c:v>
                </c:pt>
                <c:pt idx="9020">
                  <c:v>9019</c:v>
                </c:pt>
                <c:pt idx="9021">
                  <c:v>9020</c:v>
                </c:pt>
                <c:pt idx="9022">
                  <c:v>9021</c:v>
                </c:pt>
                <c:pt idx="9023">
                  <c:v>9022</c:v>
                </c:pt>
                <c:pt idx="9024">
                  <c:v>9023</c:v>
                </c:pt>
                <c:pt idx="9025">
                  <c:v>9024</c:v>
                </c:pt>
                <c:pt idx="9026">
                  <c:v>9025</c:v>
                </c:pt>
                <c:pt idx="9027">
                  <c:v>9026</c:v>
                </c:pt>
                <c:pt idx="9028">
                  <c:v>9027</c:v>
                </c:pt>
                <c:pt idx="9029">
                  <c:v>9028</c:v>
                </c:pt>
                <c:pt idx="9030">
                  <c:v>9029</c:v>
                </c:pt>
                <c:pt idx="9031">
                  <c:v>9030</c:v>
                </c:pt>
                <c:pt idx="9032">
                  <c:v>9031</c:v>
                </c:pt>
                <c:pt idx="9033">
                  <c:v>9032</c:v>
                </c:pt>
                <c:pt idx="9034">
                  <c:v>9033</c:v>
                </c:pt>
                <c:pt idx="9035">
                  <c:v>9034</c:v>
                </c:pt>
                <c:pt idx="9036">
                  <c:v>9035</c:v>
                </c:pt>
                <c:pt idx="9037">
                  <c:v>9036</c:v>
                </c:pt>
                <c:pt idx="9038">
                  <c:v>9037</c:v>
                </c:pt>
                <c:pt idx="9039">
                  <c:v>9038</c:v>
                </c:pt>
                <c:pt idx="9040">
                  <c:v>9039</c:v>
                </c:pt>
                <c:pt idx="9041">
                  <c:v>9040</c:v>
                </c:pt>
                <c:pt idx="9042">
                  <c:v>9041</c:v>
                </c:pt>
                <c:pt idx="9043">
                  <c:v>9042</c:v>
                </c:pt>
                <c:pt idx="9044">
                  <c:v>9043</c:v>
                </c:pt>
                <c:pt idx="9045">
                  <c:v>9044</c:v>
                </c:pt>
                <c:pt idx="9046">
                  <c:v>9045</c:v>
                </c:pt>
                <c:pt idx="9047">
                  <c:v>9046</c:v>
                </c:pt>
                <c:pt idx="9048">
                  <c:v>9047</c:v>
                </c:pt>
                <c:pt idx="9049">
                  <c:v>9048</c:v>
                </c:pt>
                <c:pt idx="9050">
                  <c:v>9049</c:v>
                </c:pt>
                <c:pt idx="9051">
                  <c:v>9050</c:v>
                </c:pt>
                <c:pt idx="9052">
                  <c:v>9051</c:v>
                </c:pt>
                <c:pt idx="9053">
                  <c:v>9052</c:v>
                </c:pt>
                <c:pt idx="9054">
                  <c:v>9053</c:v>
                </c:pt>
                <c:pt idx="9055">
                  <c:v>9054</c:v>
                </c:pt>
                <c:pt idx="9056">
                  <c:v>9055</c:v>
                </c:pt>
                <c:pt idx="9057">
                  <c:v>9056</c:v>
                </c:pt>
                <c:pt idx="9058">
                  <c:v>9057</c:v>
                </c:pt>
                <c:pt idx="9059">
                  <c:v>9058</c:v>
                </c:pt>
                <c:pt idx="9060">
                  <c:v>9059</c:v>
                </c:pt>
                <c:pt idx="9061">
                  <c:v>9060</c:v>
                </c:pt>
                <c:pt idx="9062">
                  <c:v>9061</c:v>
                </c:pt>
                <c:pt idx="9063">
                  <c:v>9062</c:v>
                </c:pt>
                <c:pt idx="9064">
                  <c:v>9063</c:v>
                </c:pt>
                <c:pt idx="9065">
                  <c:v>9064</c:v>
                </c:pt>
                <c:pt idx="9066">
                  <c:v>9065</c:v>
                </c:pt>
                <c:pt idx="9067">
                  <c:v>9066</c:v>
                </c:pt>
                <c:pt idx="9068">
                  <c:v>9067</c:v>
                </c:pt>
                <c:pt idx="9069">
                  <c:v>9068</c:v>
                </c:pt>
                <c:pt idx="9070">
                  <c:v>9069</c:v>
                </c:pt>
                <c:pt idx="9071">
                  <c:v>9070</c:v>
                </c:pt>
                <c:pt idx="9072">
                  <c:v>9071</c:v>
                </c:pt>
                <c:pt idx="9073">
                  <c:v>9072</c:v>
                </c:pt>
                <c:pt idx="9074">
                  <c:v>9073</c:v>
                </c:pt>
                <c:pt idx="9075">
                  <c:v>9074</c:v>
                </c:pt>
                <c:pt idx="9076">
                  <c:v>9075</c:v>
                </c:pt>
                <c:pt idx="9077">
                  <c:v>9076</c:v>
                </c:pt>
                <c:pt idx="9078">
                  <c:v>9077</c:v>
                </c:pt>
                <c:pt idx="9079">
                  <c:v>9078</c:v>
                </c:pt>
                <c:pt idx="9080">
                  <c:v>9079</c:v>
                </c:pt>
                <c:pt idx="9081">
                  <c:v>9080</c:v>
                </c:pt>
                <c:pt idx="9082">
                  <c:v>9081</c:v>
                </c:pt>
                <c:pt idx="9083">
                  <c:v>9082</c:v>
                </c:pt>
                <c:pt idx="9084">
                  <c:v>9083</c:v>
                </c:pt>
                <c:pt idx="9085">
                  <c:v>9084</c:v>
                </c:pt>
                <c:pt idx="9086">
                  <c:v>9085</c:v>
                </c:pt>
                <c:pt idx="9087">
                  <c:v>9086</c:v>
                </c:pt>
                <c:pt idx="9088">
                  <c:v>9087</c:v>
                </c:pt>
                <c:pt idx="9089">
                  <c:v>9088</c:v>
                </c:pt>
                <c:pt idx="9090">
                  <c:v>9089</c:v>
                </c:pt>
                <c:pt idx="9091">
                  <c:v>9090</c:v>
                </c:pt>
                <c:pt idx="9092">
                  <c:v>9091</c:v>
                </c:pt>
                <c:pt idx="9093">
                  <c:v>9092</c:v>
                </c:pt>
                <c:pt idx="9094">
                  <c:v>9093</c:v>
                </c:pt>
                <c:pt idx="9095">
                  <c:v>9094</c:v>
                </c:pt>
                <c:pt idx="9096">
                  <c:v>9095</c:v>
                </c:pt>
                <c:pt idx="9097">
                  <c:v>9096</c:v>
                </c:pt>
                <c:pt idx="9098">
                  <c:v>9097</c:v>
                </c:pt>
                <c:pt idx="9099">
                  <c:v>9098</c:v>
                </c:pt>
                <c:pt idx="9100">
                  <c:v>9099</c:v>
                </c:pt>
                <c:pt idx="9101">
                  <c:v>9100</c:v>
                </c:pt>
                <c:pt idx="9102">
                  <c:v>9101</c:v>
                </c:pt>
                <c:pt idx="9103">
                  <c:v>9102</c:v>
                </c:pt>
                <c:pt idx="9104">
                  <c:v>9103</c:v>
                </c:pt>
                <c:pt idx="9105">
                  <c:v>9104</c:v>
                </c:pt>
                <c:pt idx="9106">
                  <c:v>9105</c:v>
                </c:pt>
                <c:pt idx="9107">
                  <c:v>9106</c:v>
                </c:pt>
                <c:pt idx="9108">
                  <c:v>9107</c:v>
                </c:pt>
                <c:pt idx="9109">
                  <c:v>9108</c:v>
                </c:pt>
                <c:pt idx="9110">
                  <c:v>9109</c:v>
                </c:pt>
                <c:pt idx="9111">
                  <c:v>9110</c:v>
                </c:pt>
                <c:pt idx="9112">
                  <c:v>9111</c:v>
                </c:pt>
                <c:pt idx="9113">
                  <c:v>9112</c:v>
                </c:pt>
                <c:pt idx="9114">
                  <c:v>9113</c:v>
                </c:pt>
                <c:pt idx="9115">
                  <c:v>9114</c:v>
                </c:pt>
                <c:pt idx="9116">
                  <c:v>9115</c:v>
                </c:pt>
                <c:pt idx="9117">
                  <c:v>9116</c:v>
                </c:pt>
                <c:pt idx="9118">
                  <c:v>9117</c:v>
                </c:pt>
                <c:pt idx="9119">
                  <c:v>9118</c:v>
                </c:pt>
                <c:pt idx="9120">
                  <c:v>9119</c:v>
                </c:pt>
                <c:pt idx="9121">
                  <c:v>9120</c:v>
                </c:pt>
                <c:pt idx="9122">
                  <c:v>9121</c:v>
                </c:pt>
                <c:pt idx="9123">
                  <c:v>9122</c:v>
                </c:pt>
                <c:pt idx="9124">
                  <c:v>9123</c:v>
                </c:pt>
                <c:pt idx="9125">
                  <c:v>9124</c:v>
                </c:pt>
                <c:pt idx="9126">
                  <c:v>9125</c:v>
                </c:pt>
                <c:pt idx="9127">
                  <c:v>9126</c:v>
                </c:pt>
                <c:pt idx="9128">
                  <c:v>9127</c:v>
                </c:pt>
                <c:pt idx="9129">
                  <c:v>9128</c:v>
                </c:pt>
                <c:pt idx="9130">
                  <c:v>9129</c:v>
                </c:pt>
                <c:pt idx="9131">
                  <c:v>9130</c:v>
                </c:pt>
                <c:pt idx="9132">
                  <c:v>9131</c:v>
                </c:pt>
                <c:pt idx="9133">
                  <c:v>9132</c:v>
                </c:pt>
                <c:pt idx="9134">
                  <c:v>9133</c:v>
                </c:pt>
                <c:pt idx="9135">
                  <c:v>9134</c:v>
                </c:pt>
                <c:pt idx="9136">
                  <c:v>9135</c:v>
                </c:pt>
                <c:pt idx="9137">
                  <c:v>9136</c:v>
                </c:pt>
                <c:pt idx="9138">
                  <c:v>9137</c:v>
                </c:pt>
                <c:pt idx="9139">
                  <c:v>9138</c:v>
                </c:pt>
                <c:pt idx="9140">
                  <c:v>9139</c:v>
                </c:pt>
                <c:pt idx="9141">
                  <c:v>9140</c:v>
                </c:pt>
                <c:pt idx="9142">
                  <c:v>9141</c:v>
                </c:pt>
                <c:pt idx="9143">
                  <c:v>9142</c:v>
                </c:pt>
                <c:pt idx="9144">
                  <c:v>9143</c:v>
                </c:pt>
                <c:pt idx="9145">
                  <c:v>9144</c:v>
                </c:pt>
                <c:pt idx="9146">
                  <c:v>9145</c:v>
                </c:pt>
                <c:pt idx="9147">
                  <c:v>9146</c:v>
                </c:pt>
                <c:pt idx="9148">
                  <c:v>9147</c:v>
                </c:pt>
                <c:pt idx="9149">
                  <c:v>9148</c:v>
                </c:pt>
                <c:pt idx="9150">
                  <c:v>9149</c:v>
                </c:pt>
                <c:pt idx="9151">
                  <c:v>9150</c:v>
                </c:pt>
                <c:pt idx="9152">
                  <c:v>9151</c:v>
                </c:pt>
                <c:pt idx="9153">
                  <c:v>9152</c:v>
                </c:pt>
                <c:pt idx="9154">
                  <c:v>9153</c:v>
                </c:pt>
                <c:pt idx="9155">
                  <c:v>9154</c:v>
                </c:pt>
                <c:pt idx="9156">
                  <c:v>9155</c:v>
                </c:pt>
                <c:pt idx="9157">
                  <c:v>9156</c:v>
                </c:pt>
                <c:pt idx="9158">
                  <c:v>9157</c:v>
                </c:pt>
                <c:pt idx="9159">
                  <c:v>9158</c:v>
                </c:pt>
                <c:pt idx="9160">
                  <c:v>9159</c:v>
                </c:pt>
                <c:pt idx="9161">
                  <c:v>9160</c:v>
                </c:pt>
                <c:pt idx="9162">
                  <c:v>9161</c:v>
                </c:pt>
                <c:pt idx="9163">
                  <c:v>9162</c:v>
                </c:pt>
                <c:pt idx="9164">
                  <c:v>9163</c:v>
                </c:pt>
                <c:pt idx="9165">
                  <c:v>9164</c:v>
                </c:pt>
                <c:pt idx="9166">
                  <c:v>9165</c:v>
                </c:pt>
                <c:pt idx="9167">
                  <c:v>9166</c:v>
                </c:pt>
                <c:pt idx="9168">
                  <c:v>9167</c:v>
                </c:pt>
                <c:pt idx="9169">
                  <c:v>9168</c:v>
                </c:pt>
                <c:pt idx="9170">
                  <c:v>9169</c:v>
                </c:pt>
                <c:pt idx="9171">
                  <c:v>9170</c:v>
                </c:pt>
                <c:pt idx="9172">
                  <c:v>9171</c:v>
                </c:pt>
                <c:pt idx="9173">
                  <c:v>9172</c:v>
                </c:pt>
                <c:pt idx="9174">
                  <c:v>9173</c:v>
                </c:pt>
                <c:pt idx="9175">
                  <c:v>9174</c:v>
                </c:pt>
                <c:pt idx="9176">
                  <c:v>9175</c:v>
                </c:pt>
                <c:pt idx="9177">
                  <c:v>9176</c:v>
                </c:pt>
                <c:pt idx="9178">
                  <c:v>9177</c:v>
                </c:pt>
                <c:pt idx="9179">
                  <c:v>9178</c:v>
                </c:pt>
                <c:pt idx="9180">
                  <c:v>9179</c:v>
                </c:pt>
                <c:pt idx="9181">
                  <c:v>9180</c:v>
                </c:pt>
                <c:pt idx="9182">
                  <c:v>9181</c:v>
                </c:pt>
                <c:pt idx="9183">
                  <c:v>9182</c:v>
                </c:pt>
                <c:pt idx="9184">
                  <c:v>9183</c:v>
                </c:pt>
                <c:pt idx="9185">
                  <c:v>9184</c:v>
                </c:pt>
                <c:pt idx="9186">
                  <c:v>9185</c:v>
                </c:pt>
                <c:pt idx="9187">
                  <c:v>9186</c:v>
                </c:pt>
                <c:pt idx="9188">
                  <c:v>9187</c:v>
                </c:pt>
                <c:pt idx="9189">
                  <c:v>9188</c:v>
                </c:pt>
                <c:pt idx="9190">
                  <c:v>9189</c:v>
                </c:pt>
                <c:pt idx="9191">
                  <c:v>9190</c:v>
                </c:pt>
                <c:pt idx="9192">
                  <c:v>9191</c:v>
                </c:pt>
                <c:pt idx="9193">
                  <c:v>9192</c:v>
                </c:pt>
                <c:pt idx="9194">
                  <c:v>9193</c:v>
                </c:pt>
                <c:pt idx="9195">
                  <c:v>9194</c:v>
                </c:pt>
                <c:pt idx="9196">
                  <c:v>9195</c:v>
                </c:pt>
                <c:pt idx="9197">
                  <c:v>9196</c:v>
                </c:pt>
                <c:pt idx="9198">
                  <c:v>9197</c:v>
                </c:pt>
                <c:pt idx="9199">
                  <c:v>9198</c:v>
                </c:pt>
                <c:pt idx="9200">
                  <c:v>9199</c:v>
                </c:pt>
                <c:pt idx="9201">
                  <c:v>9200</c:v>
                </c:pt>
                <c:pt idx="9202">
                  <c:v>9201</c:v>
                </c:pt>
                <c:pt idx="9203">
                  <c:v>9202</c:v>
                </c:pt>
                <c:pt idx="9204">
                  <c:v>9203</c:v>
                </c:pt>
                <c:pt idx="9205">
                  <c:v>9204</c:v>
                </c:pt>
                <c:pt idx="9206">
                  <c:v>9205</c:v>
                </c:pt>
                <c:pt idx="9207">
                  <c:v>9206</c:v>
                </c:pt>
                <c:pt idx="9208">
                  <c:v>9207</c:v>
                </c:pt>
                <c:pt idx="9209">
                  <c:v>9208</c:v>
                </c:pt>
                <c:pt idx="9210">
                  <c:v>9209</c:v>
                </c:pt>
                <c:pt idx="9211">
                  <c:v>9210</c:v>
                </c:pt>
                <c:pt idx="9212">
                  <c:v>9211</c:v>
                </c:pt>
                <c:pt idx="9213">
                  <c:v>9212</c:v>
                </c:pt>
                <c:pt idx="9214">
                  <c:v>9213</c:v>
                </c:pt>
                <c:pt idx="9215">
                  <c:v>9214</c:v>
                </c:pt>
                <c:pt idx="9216">
                  <c:v>9215</c:v>
                </c:pt>
                <c:pt idx="9217">
                  <c:v>9216</c:v>
                </c:pt>
                <c:pt idx="9218">
                  <c:v>9217</c:v>
                </c:pt>
                <c:pt idx="9219">
                  <c:v>9218</c:v>
                </c:pt>
                <c:pt idx="9220">
                  <c:v>9219</c:v>
                </c:pt>
                <c:pt idx="9221">
                  <c:v>9220</c:v>
                </c:pt>
                <c:pt idx="9222">
                  <c:v>9221</c:v>
                </c:pt>
                <c:pt idx="9223">
                  <c:v>9222</c:v>
                </c:pt>
                <c:pt idx="9224">
                  <c:v>9223</c:v>
                </c:pt>
                <c:pt idx="9225">
                  <c:v>9224</c:v>
                </c:pt>
                <c:pt idx="9226">
                  <c:v>9225</c:v>
                </c:pt>
                <c:pt idx="9227">
                  <c:v>9226</c:v>
                </c:pt>
                <c:pt idx="9228">
                  <c:v>9227</c:v>
                </c:pt>
                <c:pt idx="9229">
                  <c:v>9228</c:v>
                </c:pt>
                <c:pt idx="9230">
                  <c:v>9229</c:v>
                </c:pt>
                <c:pt idx="9231">
                  <c:v>9230</c:v>
                </c:pt>
                <c:pt idx="9232">
                  <c:v>9231</c:v>
                </c:pt>
                <c:pt idx="9233">
                  <c:v>9232</c:v>
                </c:pt>
                <c:pt idx="9234">
                  <c:v>9233</c:v>
                </c:pt>
                <c:pt idx="9235">
                  <c:v>9234</c:v>
                </c:pt>
                <c:pt idx="9236">
                  <c:v>9235</c:v>
                </c:pt>
                <c:pt idx="9237">
                  <c:v>9236</c:v>
                </c:pt>
                <c:pt idx="9238">
                  <c:v>9237</c:v>
                </c:pt>
                <c:pt idx="9239">
                  <c:v>9238</c:v>
                </c:pt>
                <c:pt idx="9240">
                  <c:v>9239</c:v>
                </c:pt>
                <c:pt idx="9241">
                  <c:v>9240</c:v>
                </c:pt>
                <c:pt idx="9242">
                  <c:v>9241</c:v>
                </c:pt>
                <c:pt idx="9243">
                  <c:v>9242</c:v>
                </c:pt>
                <c:pt idx="9244">
                  <c:v>9243</c:v>
                </c:pt>
                <c:pt idx="9245">
                  <c:v>9244</c:v>
                </c:pt>
                <c:pt idx="9246">
                  <c:v>9245</c:v>
                </c:pt>
                <c:pt idx="9247">
                  <c:v>9246</c:v>
                </c:pt>
                <c:pt idx="9248">
                  <c:v>9247</c:v>
                </c:pt>
                <c:pt idx="9249">
                  <c:v>9248</c:v>
                </c:pt>
                <c:pt idx="9250">
                  <c:v>9249</c:v>
                </c:pt>
                <c:pt idx="9251">
                  <c:v>9250</c:v>
                </c:pt>
                <c:pt idx="9252">
                  <c:v>9251</c:v>
                </c:pt>
                <c:pt idx="9253">
                  <c:v>9252</c:v>
                </c:pt>
                <c:pt idx="9254">
                  <c:v>9253</c:v>
                </c:pt>
                <c:pt idx="9255">
                  <c:v>9254</c:v>
                </c:pt>
                <c:pt idx="9256">
                  <c:v>9255</c:v>
                </c:pt>
                <c:pt idx="9257">
                  <c:v>9256</c:v>
                </c:pt>
                <c:pt idx="9258">
                  <c:v>9257</c:v>
                </c:pt>
                <c:pt idx="9259">
                  <c:v>9258</c:v>
                </c:pt>
                <c:pt idx="9260">
                  <c:v>9259</c:v>
                </c:pt>
                <c:pt idx="9261">
                  <c:v>9260</c:v>
                </c:pt>
                <c:pt idx="9262">
                  <c:v>9261</c:v>
                </c:pt>
                <c:pt idx="9263">
                  <c:v>9262</c:v>
                </c:pt>
                <c:pt idx="9264">
                  <c:v>9263</c:v>
                </c:pt>
                <c:pt idx="9265">
                  <c:v>9264</c:v>
                </c:pt>
                <c:pt idx="9266">
                  <c:v>9265</c:v>
                </c:pt>
                <c:pt idx="9267">
                  <c:v>9266</c:v>
                </c:pt>
                <c:pt idx="9268">
                  <c:v>9267</c:v>
                </c:pt>
                <c:pt idx="9269">
                  <c:v>9268</c:v>
                </c:pt>
                <c:pt idx="9270">
                  <c:v>9269</c:v>
                </c:pt>
                <c:pt idx="9271">
                  <c:v>9270</c:v>
                </c:pt>
                <c:pt idx="9272">
                  <c:v>9271</c:v>
                </c:pt>
                <c:pt idx="9273">
                  <c:v>9272</c:v>
                </c:pt>
                <c:pt idx="9274">
                  <c:v>9273</c:v>
                </c:pt>
                <c:pt idx="9275">
                  <c:v>9274</c:v>
                </c:pt>
                <c:pt idx="9276">
                  <c:v>9275</c:v>
                </c:pt>
                <c:pt idx="9277">
                  <c:v>9276</c:v>
                </c:pt>
                <c:pt idx="9278">
                  <c:v>9277</c:v>
                </c:pt>
                <c:pt idx="9279">
                  <c:v>9278</c:v>
                </c:pt>
                <c:pt idx="9280">
                  <c:v>9279</c:v>
                </c:pt>
                <c:pt idx="9281">
                  <c:v>9280</c:v>
                </c:pt>
                <c:pt idx="9282">
                  <c:v>9281</c:v>
                </c:pt>
                <c:pt idx="9283">
                  <c:v>9282</c:v>
                </c:pt>
                <c:pt idx="9284">
                  <c:v>9283</c:v>
                </c:pt>
                <c:pt idx="9285">
                  <c:v>9284</c:v>
                </c:pt>
                <c:pt idx="9286">
                  <c:v>9285</c:v>
                </c:pt>
                <c:pt idx="9287">
                  <c:v>9286</c:v>
                </c:pt>
                <c:pt idx="9288">
                  <c:v>9287</c:v>
                </c:pt>
                <c:pt idx="9289">
                  <c:v>9288</c:v>
                </c:pt>
                <c:pt idx="9290">
                  <c:v>9289</c:v>
                </c:pt>
                <c:pt idx="9291">
                  <c:v>9290</c:v>
                </c:pt>
                <c:pt idx="9292">
                  <c:v>9291</c:v>
                </c:pt>
                <c:pt idx="9293">
                  <c:v>9292</c:v>
                </c:pt>
                <c:pt idx="9294">
                  <c:v>9293</c:v>
                </c:pt>
                <c:pt idx="9295">
                  <c:v>9294</c:v>
                </c:pt>
                <c:pt idx="9296">
                  <c:v>9295</c:v>
                </c:pt>
                <c:pt idx="9297">
                  <c:v>9296</c:v>
                </c:pt>
                <c:pt idx="9298">
                  <c:v>9297</c:v>
                </c:pt>
                <c:pt idx="9299">
                  <c:v>9298</c:v>
                </c:pt>
                <c:pt idx="9300">
                  <c:v>9299</c:v>
                </c:pt>
                <c:pt idx="9301">
                  <c:v>9300</c:v>
                </c:pt>
                <c:pt idx="9302">
                  <c:v>9301</c:v>
                </c:pt>
                <c:pt idx="9303">
                  <c:v>9302</c:v>
                </c:pt>
                <c:pt idx="9304">
                  <c:v>9303</c:v>
                </c:pt>
                <c:pt idx="9305">
                  <c:v>9304</c:v>
                </c:pt>
                <c:pt idx="9306">
                  <c:v>9305</c:v>
                </c:pt>
                <c:pt idx="9307">
                  <c:v>9306</c:v>
                </c:pt>
                <c:pt idx="9308">
                  <c:v>9307</c:v>
                </c:pt>
                <c:pt idx="9309">
                  <c:v>9308</c:v>
                </c:pt>
                <c:pt idx="9310">
                  <c:v>9309</c:v>
                </c:pt>
                <c:pt idx="9311">
                  <c:v>9310</c:v>
                </c:pt>
                <c:pt idx="9312">
                  <c:v>9311</c:v>
                </c:pt>
                <c:pt idx="9313">
                  <c:v>9312</c:v>
                </c:pt>
                <c:pt idx="9314">
                  <c:v>9313</c:v>
                </c:pt>
                <c:pt idx="9315">
                  <c:v>9314</c:v>
                </c:pt>
                <c:pt idx="9316">
                  <c:v>9315</c:v>
                </c:pt>
                <c:pt idx="9317">
                  <c:v>9316</c:v>
                </c:pt>
                <c:pt idx="9318">
                  <c:v>9317</c:v>
                </c:pt>
                <c:pt idx="9319">
                  <c:v>9318</c:v>
                </c:pt>
                <c:pt idx="9320">
                  <c:v>9319</c:v>
                </c:pt>
                <c:pt idx="9321">
                  <c:v>9320</c:v>
                </c:pt>
                <c:pt idx="9322">
                  <c:v>9321</c:v>
                </c:pt>
                <c:pt idx="9323">
                  <c:v>9322</c:v>
                </c:pt>
                <c:pt idx="9324">
                  <c:v>9323</c:v>
                </c:pt>
                <c:pt idx="9325">
                  <c:v>9324</c:v>
                </c:pt>
                <c:pt idx="9326">
                  <c:v>9325</c:v>
                </c:pt>
                <c:pt idx="9327">
                  <c:v>9326</c:v>
                </c:pt>
                <c:pt idx="9328">
                  <c:v>9327</c:v>
                </c:pt>
                <c:pt idx="9329">
                  <c:v>9328</c:v>
                </c:pt>
                <c:pt idx="9330">
                  <c:v>9329</c:v>
                </c:pt>
                <c:pt idx="9331">
                  <c:v>9330</c:v>
                </c:pt>
                <c:pt idx="9332">
                  <c:v>9331</c:v>
                </c:pt>
                <c:pt idx="9333">
                  <c:v>9332</c:v>
                </c:pt>
                <c:pt idx="9334">
                  <c:v>9333</c:v>
                </c:pt>
                <c:pt idx="9335">
                  <c:v>9334</c:v>
                </c:pt>
                <c:pt idx="9336">
                  <c:v>9335</c:v>
                </c:pt>
                <c:pt idx="9337">
                  <c:v>9336</c:v>
                </c:pt>
                <c:pt idx="9338">
                  <c:v>9337</c:v>
                </c:pt>
                <c:pt idx="9339">
                  <c:v>9338</c:v>
                </c:pt>
                <c:pt idx="9340">
                  <c:v>9339</c:v>
                </c:pt>
                <c:pt idx="9341">
                  <c:v>9340</c:v>
                </c:pt>
                <c:pt idx="9342">
                  <c:v>9341</c:v>
                </c:pt>
                <c:pt idx="9343">
                  <c:v>9342</c:v>
                </c:pt>
                <c:pt idx="9344">
                  <c:v>9343</c:v>
                </c:pt>
                <c:pt idx="9345">
                  <c:v>9344</c:v>
                </c:pt>
                <c:pt idx="9346">
                  <c:v>9345</c:v>
                </c:pt>
                <c:pt idx="9347">
                  <c:v>9346</c:v>
                </c:pt>
                <c:pt idx="9348">
                  <c:v>9347</c:v>
                </c:pt>
                <c:pt idx="9349">
                  <c:v>9348</c:v>
                </c:pt>
                <c:pt idx="9350">
                  <c:v>9349</c:v>
                </c:pt>
                <c:pt idx="9351">
                  <c:v>9350</c:v>
                </c:pt>
                <c:pt idx="9352">
                  <c:v>9351</c:v>
                </c:pt>
                <c:pt idx="9353">
                  <c:v>9352</c:v>
                </c:pt>
                <c:pt idx="9354">
                  <c:v>9353</c:v>
                </c:pt>
                <c:pt idx="9355">
                  <c:v>9354</c:v>
                </c:pt>
                <c:pt idx="9356">
                  <c:v>9355</c:v>
                </c:pt>
                <c:pt idx="9357">
                  <c:v>9356</c:v>
                </c:pt>
                <c:pt idx="9358">
                  <c:v>9357</c:v>
                </c:pt>
                <c:pt idx="9359">
                  <c:v>9358</c:v>
                </c:pt>
                <c:pt idx="9360">
                  <c:v>9359</c:v>
                </c:pt>
                <c:pt idx="9361">
                  <c:v>9360</c:v>
                </c:pt>
                <c:pt idx="9362">
                  <c:v>9361</c:v>
                </c:pt>
                <c:pt idx="9363">
                  <c:v>9362</c:v>
                </c:pt>
                <c:pt idx="9364">
                  <c:v>9363</c:v>
                </c:pt>
                <c:pt idx="9365">
                  <c:v>9364</c:v>
                </c:pt>
                <c:pt idx="9366">
                  <c:v>9365</c:v>
                </c:pt>
                <c:pt idx="9367">
                  <c:v>9366</c:v>
                </c:pt>
                <c:pt idx="9368">
                  <c:v>9367</c:v>
                </c:pt>
                <c:pt idx="9369">
                  <c:v>9368</c:v>
                </c:pt>
                <c:pt idx="9370">
                  <c:v>9369</c:v>
                </c:pt>
                <c:pt idx="9371">
                  <c:v>9370</c:v>
                </c:pt>
                <c:pt idx="9372">
                  <c:v>9371</c:v>
                </c:pt>
                <c:pt idx="9373">
                  <c:v>9372</c:v>
                </c:pt>
                <c:pt idx="9374">
                  <c:v>9373</c:v>
                </c:pt>
                <c:pt idx="9375">
                  <c:v>9374</c:v>
                </c:pt>
                <c:pt idx="9376">
                  <c:v>9375</c:v>
                </c:pt>
                <c:pt idx="9377">
                  <c:v>9376</c:v>
                </c:pt>
                <c:pt idx="9378">
                  <c:v>9377</c:v>
                </c:pt>
                <c:pt idx="9379">
                  <c:v>9378</c:v>
                </c:pt>
                <c:pt idx="9380">
                  <c:v>9379</c:v>
                </c:pt>
                <c:pt idx="9381">
                  <c:v>9380</c:v>
                </c:pt>
                <c:pt idx="9382">
                  <c:v>9381</c:v>
                </c:pt>
                <c:pt idx="9383">
                  <c:v>9382</c:v>
                </c:pt>
                <c:pt idx="9384">
                  <c:v>9383</c:v>
                </c:pt>
                <c:pt idx="9385">
                  <c:v>9384</c:v>
                </c:pt>
                <c:pt idx="9386">
                  <c:v>9385</c:v>
                </c:pt>
                <c:pt idx="9387">
                  <c:v>9386</c:v>
                </c:pt>
                <c:pt idx="9388">
                  <c:v>9387</c:v>
                </c:pt>
                <c:pt idx="9389">
                  <c:v>9388</c:v>
                </c:pt>
                <c:pt idx="9390">
                  <c:v>9389</c:v>
                </c:pt>
                <c:pt idx="9391">
                  <c:v>9390</c:v>
                </c:pt>
                <c:pt idx="9392">
                  <c:v>9391</c:v>
                </c:pt>
                <c:pt idx="9393">
                  <c:v>9392</c:v>
                </c:pt>
                <c:pt idx="9394">
                  <c:v>9393</c:v>
                </c:pt>
                <c:pt idx="9395">
                  <c:v>9394</c:v>
                </c:pt>
                <c:pt idx="9396">
                  <c:v>9395</c:v>
                </c:pt>
                <c:pt idx="9397">
                  <c:v>9396</c:v>
                </c:pt>
                <c:pt idx="9398">
                  <c:v>9397</c:v>
                </c:pt>
                <c:pt idx="9399">
                  <c:v>9398</c:v>
                </c:pt>
                <c:pt idx="9400">
                  <c:v>9399</c:v>
                </c:pt>
                <c:pt idx="9401">
                  <c:v>9400</c:v>
                </c:pt>
                <c:pt idx="9402">
                  <c:v>9401</c:v>
                </c:pt>
                <c:pt idx="9403">
                  <c:v>9402</c:v>
                </c:pt>
                <c:pt idx="9404">
                  <c:v>9403</c:v>
                </c:pt>
                <c:pt idx="9405">
                  <c:v>9404</c:v>
                </c:pt>
                <c:pt idx="9406">
                  <c:v>9405</c:v>
                </c:pt>
                <c:pt idx="9407">
                  <c:v>9406</c:v>
                </c:pt>
                <c:pt idx="9408">
                  <c:v>9407</c:v>
                </c:pt>
                <c:pt idx="9409">
                  <c:v>9408</c:v>
                </c:pt>
                <c:pt idx="9410">
                  <c:v>9409</c:v>
                </c:pt>
                <c:pt idx="9411">
                  <c:v>9410</c:v>
                </c:pt>
                <c:pt idx="9412">
                  <c:v>9411</c:v>
                </c:pt>
                <c:pt idx="9413">
                  <c:v>9412</c:v>
                </c:pt>
                <c:pt idx="9414">
                  <c:v>9413</c:v>
                </c:pt>
                <c:pt idx="9415">
                  <c:v>9414</c:v>
                </c:pt>
                <c:pt idx="9416">
                  <c:v>9415</c:v>
                </c:pt>
                <c:pt idx="9417">
                  <c:v>9416</c:v>
                </c:pt>
                <c:pt idx="9418">
                  <c:v>9417</c:v>
                </c:pt>
                <c:pt idx="9419">
                  <c:v>9418</c:v>
                </c:pt>
                <c:pt idx="9420">
                  <c:v>9419</c:v>
                </c:pt>
                <c:pt idx="9421">
                  <c:v>9420</c:v>
                </c:pt>
                <c:pt idx="9422">
                  <c:v>9421</c:v>
                </c:pt>
                <c:pt idx="9423">
                  <c:v>9422</c:v>
                </c:pt>
                <c:pt idx="9424">
                  <c:v>9423</c:v>
                </c:pt>
                <c:pt idx="9425">
                  <c:v>9424</c:v>
                </c:pt>
                <c:pt idx="9426">
                  <c:v>9425</c:v>
                </c:pt>
                <c:pt idx="9427">
                  <c:v>9426</c:v>
                </c:pt>
                <c:pt idx="9428">
                  <c:v>9427</c:v>
                </c:pt>
                <c:pt idx="9429">
                  <c:v>9428</c:v>
                </c:pt>
                <c:pt idx="9430">
                  <c:v>9429</c:v>
                </c:pt>
                <c:pt idx="9431">
                  <c:v>9430</c:v>
                </c:pt>
                <c:pt idx="9432">
                  <c:v>9431</c:v>
                </c:pt>
                <c:pt idx="9433">
                  <c:v>9432</c:v>
                </c:pt>
                <c:pt idx="9434">
                  <c:v>9433</c:v>
                </c:pt>
                <c:pt idx="9435">
                  <c:v>9434</c:v>
                </c:pt>
                <c:pt idx="9436">
                  <c:v>9435</c:v>
                </c:pt>
                <c:pt idx="9437">
                  <c:v>9436</c:v>
                </c:pt>
                <c:pt idx="9438">
                  <c:v>9437</c:v>
                </c:pt>
                <c:pt idx="9439">
                  <c:v>9438</c:v>
                </c:pt>
                <c:pt idx="9440">
                  <c:v>9439</c:v>
                </c:pt>
                <c:pt idx="9441">
                  <c:v>9440</c:v>
                </c:pt>
                <c:pt idx="9442">
                  <c:v>9441</c:v>
                </c:pt>
                <c:pt idx="9443">
                  <c:v>9442</c:v>
                </c:pt>
                <c:pt idx="9444">
                  <c:v>9443</c:v>
                </c:pt>
                <c:pt idx="9445">
                  <c:v>9444</c:v>
                </c:pt>
                <c:pt idx="9446">
                  <c:v>9445</c:v>
                </c:pt>
                <c:pt idx="9447">
                  <c:v>9446</c:v>
                </c:pt>
                <c:pt idx="9448">
                  <c:v>9447</c:v>
                </c:pt>
                <c:pt idx="9449">
                  <c:v>9448</c:v>
                </c:pt>
                <c:pt idx="9450">
                  <c:v>9449</c:v>
                </c:pt>
                <c:pt idx="9451">
                  <c:v>9450</c:v>
                </c:pt>
                <c:pt idx="9452">
                  <c:v>9451</c:v>
                </c:pt>
                <c:pt idx="9453">
                  <c:v>9452</c:v>
                </c:pt>
                <c:pt idx="9454">
                  <c:v>9453</c:v>
                </c:pt>
                <c:pt idx="9455">
                  <c:v>9454</c:v>
                </c:pt>
                <c:pt idx="9456">
                  <c:v>9455</c:v>
                </c:pt>
                <c:pt idx="9457">
                  <c:v>9456</c:v>
                </c:pt>
                <c:pt idx="9458">
                  <c:v>9457</c:v>
                </c:pt>
                <c:pt idx="9459">
                  <c:v>9458</c:v>
                </c:pt>
                <c:pt idx="9460">
                  <c:v>9459</c:v>
                </c:pt>
                <c:pt idx="9461">
                  <c:v>9460</c:v>
                </c:pt>
                <c:pt idx="9462">
                  <c:v>9461</c:v>
                </c:pt>
                <c:pt idx="9463">
                  <c:v>9462</c:v>
                </c:pt>
                <c:pt idx="9464">
                  <c:v>9463</c:v>
                </c:pt>
                <c:pt idx="9465">
                  <c:v>9464</c:v>
                </c:pt>
                <c:pt idx="9466">
                  <c:v>9465</c:v>
                </c:pt>
                <c:pt idx="9467">
                  <c:v>9466</c:v>
                </c:pt>
                <c:pt idx="9468">
                  <c:v>9467</c:v>
                </c:pt>
                <c:pt idx="9469">
                  <c:v>9468</c:v>
                </c:pt>
                <c:pt idx="9470">
                  <c:v>9469</c:v>
                </c:pt>
                <c:pt idx="9471">
                  <c:v>9470</c:v>
                </c:pt>
                <c:pt idx="9472">
                  <c:v>9471</c:v>
                </c:pt>
                <c:pt idx="9473">
                  <c:v>9472</c:v>
                </c:pt>
                <c:pt idx="9474">
                  <c:v>9473</c:v>
                </c:pt>
                <c:pt idx="9475">
                  <c:v>9474</c:v>
                </c:pt>
                <c:pt idx="9476">
                  <c:v>9475</c:v>
                </c:pt>
                <c:pt idx="9477">
                  <c:v>9476</c:v>
                </c:pt>
                <c:pt idx="9478">
                  <c:v>9477</c:v>
                </c:pt>
                <c:pt idx="9479">
                  <c:v>9478</c:v>
                </c:pt>
                <c:pt idx="9480">
                  <c:v>9479</c:v>
                </c:pt>
                <c:pt idx="9481">
                  <c:v>9480</c:v>
                </c:pt>
                <c:pt idx="9482">
                  <c:v>9481</c:v>
                </c:pt>
                <c:pt idx="9483">
                  <c:v>9482</c:v>
                </c:pt>
                <c:pt idx="9484">
                  <c:v>9483</c:v>
                </c:pt>
                <c:pt idx="9485">
                  <c:v>9484</c:v>
                </c:pt>
                <c:pt idx="9486">
                  <c:v>9485</c:v>
                </c:pt>
                <c:pt idx="9487">
                  <c:v>9486</c:v>
                </c:pt>
                <c:pt idx="9488">
                  <c:v>9487</c:v>
                </c:pt>
                <c:pt idx="9489">
                  <c:v>9488</c:v>
                </c:pt>
                <c:pt idx="9490">
                  <c:v>9489</c:v>
                </c:pt>
                <c:pt idx="9491">
                  <c:v>9490</c:v>
                </c:pt>
                <c:pt idx="9492">
                  <c:v>9491</c:v>
                </c:pt>
                <c:pt idx="9493">
                  <c:v>9492</c:v>
                </c:pt>
                <c:pt idx="9494">
                  <c:v>9493</c:v>
                </c:pt>
                <c:pt idx="9495">
                  <c:v>9494</c:v>
                </c:pt>
                <c:pt idx="9496">
                  <c:v>9495</c:v>
                </c:pt>
                <c:pt idx="9497">
                  <c:v>9496</c:v>
                </c:pt>
                <c:pt idx="9498">
                  <c:v>9497</c:v>
                </c:pt>
                <c:pt idx="9499">
                  <c:v>9498</c:v>
                </c:pt>
                <c:pt idx="9500">
                  <c:v>9499</c:v>
                </c:pt>
                <c:pt idx="9501">
                  <c:v>9500</c:v>
                </c:pt>
                <c:pt idx="9502">
                  <c:v>9501</c:v>
                </c:pt>
                <c:pt idx="9503">
                  <c:v>9502</c:v>
                </c:pt>
                <c:pt idx="9504">
                  <c:v>9503</c:v>
                </c:pt>
                <c:pt idx="9505">
                  <c:v>9504</c:v>
                </c:pt>
                <c:pt idx="9506">
                  <c:v>9505</c:v>
                </c:pt>
                <c:pt idx="9507">
                  <c:v>9506</c:v>
                </c:pt>
                <c:pt idx="9508">
                  <c:v>9507</c:v>
                </c:pt>
                <c:pt idx="9509">
                  <c:v>9508</c:v>
                </c:pt>
                <c:pt idx="9510">
                  <c:v>9509</c:v>
                </c:pt>
                <c:pt idx="9511">
                  <c:v>9510</c:v>
                </c:pt>
                <c:pt idx="9512">
                  <c:v>9511</c:v>
                </c:pt>
                <c:pt idx="9513">
                  <c:v>9512</c:v>
                </c:pt>
                <c:pt idx="9514">
                  <c:v>9513</c:v>
                </c:pt>
                <c:pt idx="9515">
                  <c:v>9514</c:v>
                </c:pt>
                <c:pt idx="9516">
                  <c:v>9515</c:v>
                </c:pt>
                <c:pt idx="9517">
                  <c:v>9516</c:v>
                </c:pt>
                <c:pt idx="9518">
                  <c:v>9517</c:v>
                </c:pt>
                <c:pt idx="9519">
                  <c:v>9518</c:v>
                </c:pt>
                <c:pt idx="9520">
                  <c:v>9519</c:v>
                </c:pt>
                <c:pt idx="9521">
                  <c:v>9520</c:v>
                </c:pt>
                <c:pt idx="9522">
                  <c:v>9521</c:v>
                </c:pt>
                <c:pt idx="9523">
                  <c:v>9522</c:v>
                </c:pt>
                <c:pt idx="9524">
                  <c:v>9523</c:v>
                </c:pt>
                <c:pt idx="9525">
                  <c:v>9524</c:v>
                </c:pt>
                <c:pt idx="9526">
                  <c:v>9525</c:v>
                </c:pt>
                <c:pt idx="9527">
                  <c:v>9526</c:v>
                </c:pt>
                <c:pt idx="9528">
                  <c:v>9527</c:v>
                </c:pt>
                <c:pt idx="9529">
                  <c:v>9528</c:v>
                </c:pt>
                <c:pt idx="9530">
                  <c:v>9529</c:v>
                </c:pt>
                <c:pt idx="9531">
                  <c:v>9530</c:v>
                </c:pt>
                <c:pt idx="9532">
                  <c:v>9531</c:v>
                </c:pt>
                <c:pt idx="9533">
                  <c:v>9532</c:v>
                </c:pt>
                <c:pt idx="9534">
                  <c:v>9533</c:v>
                </c:pt>
                <c:pt idx="9535">
                  <c:v>9534</c:v>
                </c:pt>
                <c:pt idx="9536">
                  <c:v>9535</c:v>
                </c:pt>
                <c:pt idx="9537">
                  <c:v>9536</c:v>
                </c:pt>
                <c:pt idx="9538">
                  <c:v>9537</c:v>
                </c:pt>
                <c:pt idx="9539">
                  <c:v>9538</c:v>
                </c:pt>
                <c:pt idx="9540">
                  <c:v>9539</c:v>
                </c:pt>
                <c:pt idx="9541">
                  <c:v>9540</c:v>
                </c:pt>
                <c:pt idx="9542">
                  <c:v>9541</c:v>
                </c:pt>
                <c:pt idx="9543">
                  <c:v>9542</c:v>
                </c:pt>
                <c:pt idx="9544">
                  <c:v>9543</c:v>
                </c:pt>
                <c:pt idx="9545">
                  <c:v>9544</c:v>
                </c:pt>
                <c:pt idx="9546">
                  <c:v>9545</c:v>
                </c:pt>
                <c:pt idx="9547">
                  <c:v>9546</c:v>
                </c:pt>
                <c:pt idx="9548">
                  <c:v>9547</c:v>
                </c:pt>
                <c:pt idx="9549">
                  <c:v>9548</c:v>
                </c:pt>
                <c:pt idx="9550">
                  <c:v>9549</c:v>
                </c:pt>
                <c:pt idx="9551">
                  <c:v>9550</c:v>
                </c:pt>
                <c:pt idx="9552">
                  <c:v>9551</c:v>
                </c:pt>
                <c:pt idx="9553">
                  <c:v>9552</c:v>
                </c:pt>
                <c:pt idx="9554">
                  <c:v>9553</c:v>
                </c:pt>
                <c:pt idx="9555">
                  <c:v>9554</c:v>
                </c:pt>
                <c:pt idx="9556">
                  <c:v>9555</c:v>
                </c:pt>
                <c:pt idx="9557">
                  <c:v>9556</c:v>
                </c:pt>
                <c:pt idx="9558">
                  <c:v>9557</c:v>
                </c:pt>
                <c:pt idx="9559">
                  <c:v>9558</c:v>
                </c:pt>
                <c:pt idx="9560">
                  <c:v>9559</c:v>
                </c:pt>
                <c:pt idx="9561">
                  <c:v>9560</c:v>
                </c:pt>
                <c:pt idx="9562">
                  <c:v>9561</c:v>
                </c:pt>
                <c:pt idx="9563">
                  <c:v>9562</c:v>
                </c:pt>
                <c:pt idx="9564">
                  <c:v>9563</c:v>
                </c:pt>
                <c:pt idx="9565">
                  <c:v>9564</c:v>
                </c:pt>
                <c:pt idx="9566">
                  <c:v>9565</c:v>
                </c:pt>
                <c:pt idx="9567">
                  <c:v>9566</c:v>
                </c:pt>
                <c:pt idx="9568">
                  <c:v>9567</c:v>
                </c:pt>
                <c:pt idx="9569">
                  <c:v>9568</c:v>
                </c:pt>
                <c:pt idx="9570">
                  <c:v>9569</c:v>
                </c:pt>
                <c:pt idx="9571">
                  <c:v>9570</c:v>
                </c:pt>
                <c:pt idx="9572">
                  <c:v>9571</c:v>
                </c:pt>
                <c:pt idx="9573">
                  <c:v>9572</c:v>
                </c:pt>
                <c:pt idx="9574">
                  <c:v>9573</c:v>
                </c:pt>
                <c:pt idx="9575">
                  <c:v>9574</c:v>
                </c:pt>
                <c:pt idx="9576">
                  <c:v>9575</c:v>
                </c:pt>
                <c:pt idx="9577">
                  <c:v>9576</c:v>
                </c:pt>
                <c:pt idx="9578">
                  <c:v>9577</c:v>
                </c:pt>
                <c:pt idx="9579">
                  <c:v>9578</c:v>
                </c:pt>
                <c:pt idx="9580">
                  <c:v>9579</c:v>
                </c:pt>
                <c:pt idx="9581">
                  <c:v>9580</c:v>
                </c:pt>
                <c:pt idx="9582">
                  <c:v>9581</c:v>
                </c:pt>
                <c:pt idx="9583">
                  <c:v>9582</c:v>
                </c:pt>
                <c:pt idx="9584">
                  <c:v>9583</c:v>
                </c:pt>
                <c:pt idx="9585">
                  <c:v>9584</c:v>
                </c:pt>
                <c:pt idx="9586">
                  <c:v>9585</c:v>
                </c:pt>
                <c:pt idx="9587">
                  <c:v>9586</c:v>
                </c:pt>
                <c:pt idx="9588">
                  <c:v>9587</c:v>
                </c:pt>
                <c:pt idx="9589">
                  <c:v>9588</c:v>
                </c:pt>
                <c:pt idx="9590">
                  <c:v>9589</c:v>
                </c:pt>
                <c:pt idx="9591">
                  <c:v>9590</c:v>
                </c:pt>
                <c:pt idx="9592">
                  <c:v>9591</c:v>
                </c:pt>
                <c:pt idx="9593">
                  <c:v>9592</c:v>
                </c:pt>
                <c:pt idx="9594">
                  <c:v>9593</c:v>
                </c:pt>
                <c:pt idx="9595">
                  <c:v>9594</c:v>
                </c:pt>
                <c:pt idx="9596">
                  <c:v>9595</c:v>
                </c:pt>
                <c:pt idx="9597">
                  <c:v>9596</c:v>
                </c:pt>
                <c:pt idx="9598">
                  <c:v>9597</c:v>
                </c:pt>
                <c:pt idx="9599">
                  <c:v>9598</c:v>
                </c:pt>
                <c:pt idx="9600">
                  <c:v>9599</c:v>
                </c:pt>
                <c:pt idx="9601">
                  <c:v>9600</c:v>
                </c:pt>
                <c:pt idx="9602">
                  <c:v>9601</c:v>
                </c:pt>
                <c:pt idx="9603">
                  <c:v>9602</c:v>
                </c:pt>
                <c:pt idx="9604">
                  <c:v>9603</c:v>
                </c:pt>
                <c:pt idx="9605">
                  <c:v>9604</c:v>
                </c:pt>
                <c:pt idx="9606">
                  <c:v>9605</c:v>
                </c:pt>
                <c:pt idx="9607">
                  <c:v>9606</c:v>
                </c:pt>
                <c:pt idx="9608">
                  <c:v>9607</c:v>
                </c:pt>
                <c:pt idx="9609">
                  <c:v>9608</c:v>
                </c:pt>
                <c:pt idx="9610">
                  <c:v>9609</c:v>
                </c:pt>
                <c:pt idx="9611">
                  <c:v>9610</c:v>
                </c:pt>
                <c:pt idx="9612">
                  <c:v>9611</c:v>
                </c:pt>
                <c:pt idx="9613">
                  <c:v>9612</c:v>
                </c:pt>
                <c:pt idx="9614">
                  <c:v>9613</c:v>
                </c:pt>
                <c:pt idx="9615">
                  <c:v>9614</c:v>
                </c:pt>
                <c:pt idx="9616">
                  <c:v>9615</c:v>
                </c:pt>
                <c:pt idx="9617">
                  <c:v>9616</c:v>
                </c:pt>
                <c:pt idx="9618">
                  <c:v>9617</c:v>
                </c:pt>
                <c:pt idx="9619">
                  <c:v>9618</c:v>
                </c:pt>
                <c:pt idx="9620">
                  <c:v>9619</c:v>
                </c:pt>
                <c:pt idx="9621">
                  <c:v>9620</c:v>
                </c:pt>
                <c:pt idx="9622">
                  <c:v>9621</c:v>
                </c:pt>
                <c:pt idx="9623">
                  <c:v>9622</c:v>
                </c:pt>
                <c:pt idx="9624">
                  <c:v>9623</c:v>
                </c:pt>
                <c:pt idx="9625">
                  <c:v>9624</c:v>
                </c:pt>
                <c:pt idx="9626">
                  <c:v>9625</c:v>
                </c:pt>
                <c:pt idx="9627">
                  <c:v>9626</c:v>
                </c:pt>
                <c:pt idx="9628">
                  <c:v>9627</c:v>
                </c:pt>
                <c:pt idx="9629">
                  <c:v>9628</c:v>
                </c:pt>
                <c:pt idx="9630">
                  <c:v>9629</c:v>
                </c:pt>
                <c:pt idx="9631">
                  <c:v>9630</c:v>
                </c:pt>
                <c:pt idx="9632">
                  <c:v>9631</c:v>
                </c:pt>
                <c:pt idx="9633">
                  <c:v>9632</c:v>
                </c:pt>
                <c:pt idx="9634">
                  <c:v>9633</c:v>
                </c:pt>
                <c:pt idx="9635">
                  <c:v>9634</c:v>
                </c:pt>
                <c:pt idx="9636">
                  <c:v>9635</c:v>
                </c:pt>
                <c:pt idx="9637">
                  <c:v>9636</c:v>
                </c:pt>
                <c:pt idx="9638">
                  <c:v>9637</c:v>
                </c:pt>
                <c:pt idx="9639">
                  <c:v>9638</c:v>
                </c:pt>
                <c:pt idx="9640">
                  <c:v>9639</c:v>
                </c:pt>
                <c:pt idx="9641">
                  <c:v>9640</c:v>
                </c:pt>
                <c:pt idx="9642">
                  <c:v>9641</c:v>
                </c:pt>
                <c:pt idx="9643">
                  <c:v>9642</c:v>
                </c:pt>
                <c:pt idx="9644">
                  <c:v>9643</c:v>
                </c:pt>
                <c:pt idx="9645">
                  <c:v>9644</c:v>
                </c:pt>
                <c:pt idx="9646">
                  <c:v>9645</c:v>
                </c:pt>
                <c:pt idx="9647">
                  <c:v>9646</c:v>
                </c:pt>
                <c:pt idx="9648">
                  <c:v>9647</c:v>
                </c:pt>
                <c:pt idx="9649">
                  <c:v>9648</c:v>
                </c:pt>
                <c:pt idx="9650">
                  <c:v>9649</c:v>
                </c:pt>
                <c:pt idx="9651">
                  <c:v>9650</c:v>
                </c:pt>
                <c:pt idx="9652">
                  <c:v>9651</c:v>
                </c:pt>
                <c:pt idx="9653">
                  <c:v>9652</c:v>
                </c:pt>
                <c:pt idx="9654">
                  <c:v>9653</c:v>
                </c:pt>
                <c:pt idx="9655">
                  <c:v>9654</c:v>
                </c:pt>
                <c:pt idx="9656">
                  <c:v>9655</c:v>
                </c:pt>
                <c:pt idx="9657">
                  <c:v>9656</c:v>
                </c:pt>
                <c:pt idx="9658">
                  <c:v>9657</c:v>
                </c:pt>
                <c:pt idx="9659">
                  <c:v>9658</c:v>
                </c:pt>
                <c:pt idx="9660">
                  <c:v>9659</c:v>
                </c:pt>
                <c:pt idx="9661">
                  <c:v>9660</c:v>
                </c:pt>
                <c:pt idx="9662">
                  <c:v>9661</c:v>
                </c:pt>
                <c:pt idx="9663">
                  <c:v>9662</c:v>
                </c:pt>
                <c:pt idx="9664">
                  <c:v>9663</c:v>
                </c:pt>
                <c:pt idx="9665">
                  <c:v>9664</c:v>
                </c:pt>
                <c:pt idx="9666">
                  <c:v>9665</c:v>
                </c:pt>
                <c:pt idx="9667">
                  <c:v>9666</c:v>
                </c:pt>
                <c:pt idx="9668">
                  <c:v>9667</c:v>
                </c:pt>
                <c:pt idx="9669">
                  <c:v>9668</c:v>
                </c:pt>
                <c:pt idx="9670">
                  <c:v>9669</c:v>
                </c:pt>
                <c:pt idx="9671">
                  <c:v>9670</c:v>
                </c:pt>
                <c:pt idx="9672">
                  <c:v>9671</c:v>
                </c:pt>
                <c:pt idx="9673">
                  <c:v>9672</c:v>
                </c:pt>
                <c:pt idx="9674">
                  <c:v>9673</c:v>
                </c:pt>
                <c:pt idx="9675">
                  <c:v>9674</c:v>
                </c:pt>
                <c:pt idx="9676">
                  <c:v>9675</c:v>
                </c:pt>
                <c:pt idx="9677">
                  <c:v>9676</c:v>
                </c:pt>
                <c:pt idx="9678">
                  <c:v>9677</c:v>
                </c:pt>
                <c:pt idx="9679">
                  <c:v>9678</c:v>
                </c:pt>
                <c:pt idx="9680">
                  <c:v>9679</c:v>
                </c:pt>
                <c:pt idx="9681">
                  <c:v>9680</c:v>
                </c:pt>
                <c:pt idx="9682">
                  <c:v>9681</c:v>
                </c:pt>
                <c:pt idx="9683">
                  <c:v>9682</c:v>
                </c:pt>
                <c:pt idx="9684">
                  <c:v>9683</c:v>
                </c:pt>
                <c:pt idx="9685">
                  <c:v>9684</c:v>
                </c:pt>
                <c:pt idx="9686">
                  <c:v>9685</c:v>
                </c:pt>
                <c:pt idx="9687">
                  <c:v>9686</c:v>
                </c:pt>
                <c:pt idx="9688">
                  <c:v>9687</c:v>
                </c:pt>
                <c:pt idx="9689">
                  <c:v>9688</c:v>
                </c:pt>
                <c:pt idx="9690">
                  <c:v>9689</c:v>
                </c:pt>
                <c:pt idx="9691">
                  <c:v>9690</c:v>
                </c:pt>
                <c:pt idx="9692">
                  <c:v>9691</c:v>
                </c:pt>
                <c:pt idx="9693">
                  <c:v>9692</c:v>
                </c:pt>
                <c:pt idx="9694">
                  <c:v>9693</c:v>
                </c:pt>
                <c:pt idx="9695">
                  <c:v>9694</c:v>
                </c:pt>
                <c:pt idx="9696">
                  <c:v>9695</c:v>
                </c:pt>
                <c:pt idx="9697">
                  <c:v>9696</c:v>
                </c:pt>
                <c:pt idx="9698">
                  <c:v>9697</c:v>
                </c:pt>
                <c:pt idx="9699">
                  <c:v>9698</c:v>
                </c:pt>
                <c:pt idx="9700">
                  <c:v>9699</c:v>
                </c:pt>
                <c:pt idx="9701">
                  <c:v>9700</c:v>
                </c:pt>
                <c:pt idx="9702">
                  <c:v>9701</c:v>
                </c:pt>
                <c:pt idx="9703">
                  <c:v>9702</c:v>
                </c:pt>
                <c:pt idx="9704">
                  <c:v>9703</c:v>
                </c:pt>
                <c:pt idx="9705">
                  <c:v>9704</c:v>
                </c:pt>
                <c:pt idx="9706">
                  <c:v>9705</c:v>
                </c:pt>
                <c:pt idx="9707">
                  <c:v>9706</c:v>
                </c:pt>
                <c:pt idx="9708">
                  <c:v>9707</c:v>
                </c:pt>
                <c:pt idx="9709">
                  <c:v>9708</c:v>
                </c:pt>
                <c:pt idx="9710">
                  <c:v>9709</c:v>
                </c:pt>
                <c:pt idx="9711">
                  <c:v>9710</c:v>
                </c:pt>
                <c:pt idx="9712">
                  <c:v>9711</c:v>
                </c:pt>
                <c:pt idx="9713">
                  <c:v>9712</c:v>
                </c:pt>
                <c:pt idx="9714">
                  <c:v>9713</c:v>
                </c:pt>
                <c:pt idx="9715">
                  <c:v>9714</c:v>
                </c:pt>
                <c:pt idx="9716">
                  <c:v>9715</c:v>
                </c:pt>
                <c:pt idx="9717">
                  <c:v>9716</c:v>
                </c:pt>
                <c:pt idx="9718">
                  <c:v>9717</c:v>
                </c:pt>
                <c:pt idx="9719">
                  <c:v>9718</c:v>
                </c:pt>
                <c:pt idx="9720">
                  <c:v>9719</c:v>
                </c:pt>
                <c:pt idx="9721">
                  <c:v>9720</c:v>
                </c:pt>
                <c:pt idx="9722">
                  <c:v>9721</c:v>
                </c:pt>
                <c:pt idx="9723">
                  <c:v>9722</c:v>
                </c:pt>
                <c:pt idx="9724">
                  <c:v>9723</c:v>
                </c:pt>
                <c:pt idx="9725">
                  <c:v>9724</c:v>
                </c:pt>
                <c:pt idx="9726">
                  <c:v>9725</c:v>
                </c:pt>
                <c:pt idx="9727">
                  <c:v>9726</c:v>
                </c:pt>
                <c:pt idx="9728">
                  <c:v>9727</c:v>
                </c:pt>
                <c:pt idx="9729">
                  <c:v>9728</c:v>
                </c:pt>
                <c:pt idx="9730">
                  <c:v>9729</c:v>
                </c:pt>
                <c:pt idx="9731">
                  <c:v>9730</c:v>
                </c:pt>
                <c:pt idx="9732">
                  <c:v>9731</c:v>
                </c:pt>
                <c:pt idx="9733">
                  <c:v>9732</c:v>
                </c:pt>
                <c:pt idx="9734">
                  <c:v>9733</c:v>
                </c:pt>
                <c:pt idx="9735">
                  <c:v>9734</c:v>
                </c:pt>
                <c:pt idx="9736">
                  <c:v>9735</c:v>
                </c:pt>
                <c:pt idx="9737">
                  <c:v>9736</c:v>
                </c:pt>
                <c:pt idx="9738">
                  <c:v>9737</c:v>
                </c:pt>
                <c:pt idx="9739">
                  <c:v>9738</c:v>
                </c:pt>
                <c:pt idx="9740">
                  <c:v>9739</c:v>
                </c:pt>
                <c:pt idx="9741">
                  <c:v>9740</c:v>
                </c:pt>
                <c:pt idx="9742">
                  <c:v>9741</c:v>
                </c:pt>
                <c:pt idx="9743">
                  <c:v>9742</c:v>
                </c:pt>
                <c:pt idx="9744">
                  <c:v>9743</c:v>
                </c:pt>
                <c:pt idx="9745">
                  <c:v>9744</c:v>
                </c:pt>
                <c:pt idx="9746">
                  <c:v>9745</c:v>
                </c:pt>
                <c:pt idx="9747">
                  <c:v>9746</c:v>
                </c:pt>
                <c:pt idx="9748">
                  <c:v>9747</c:v>
                </c:pt>
                <c:pt idx="9749">
                  <c:v>9748</c:v>
                </c:pt>
                <c:pt idx="9750">
                  <c:v>9749</c:v>
                </c:pt>
                <c:pt idx="9751">
                  <c:v>9750</c:v>
                </c:pt>
                <c:pt idx="9752">
                  <c:v>9751</c:v>
                </c:pt>
                <c:pt idx="9753">
                  <c:v>9752</c:v>
                </c:pt>
                <c:pt idx="9754">
                  <c:v>9753</c:v>
                </c:pt>
                <c:pt idx="9755">
                  <c:v>9754</c:v>
                </c:pt>
                <c:pt idx="9756">
                  <c:v>9755</c:v>
                </c:pt>
                <c:pt idx="9757">
                  <c:v>9756</c:v>
                </c:pt>
                <c:pt idx="9758">
                  <c:v>9757</c:v>
                </c:pt>
                <c:pt idx="9759">
                  <c:v>9758</c:v>
                </c:pt>
                <c:pt idx="9760">
                  <c:v>9759</c:v>
                </c:pt>
                <c:pt idx="9761">
                  <c:v>9760</c:v>
                </c:pt>
                <c:pt idx="9762">
                  <c:v>9761</c:v>
                </c:pt>
                <c:pt idx="9763">
                  <c:v>9762</c:v>
                </c:pt>
                <c:pt idx="9764">
                  <c:v>9763</c:v>
                </c:pt>
                <c:pt idx="9765">
                  <c:v>9764</c:v>
                </c:pt>
                <c:pt idx="9766">
                  <c:v>9765</c:v>
                </c:pt>
                <c:pt idx="9767">
                  <c:v>9766</c:v>
                </c:pt>
                <c:pt idx="9768">
                  <c:v>9767</c:v>
                </c:pt>
                <c:pt idx="9769">
                  <c:v>9768</c:v>
                </c:pt>
                <c:pt idx="9770">
                  <c:v>9769</c:v>
                </c:pt>
                <c:pt idx="9771">
                  <c:v>9770</c:v>
                </c:pt>
                <c:pt idx="9772">
                  <c:v>9771</c:v>
                </c:pt>
                <c:pt idx="9773">
                  <c:v>9772</c:v>
                </c:pt>
                <c:pt idx="9774">
                  <c:v>9773</c:v>
                </c:pt>
                <c:pt idx="9775">
                  <c:v>9774</c:v>
                </c:pt>
                <c:pt idx="9776">
                  <c:v>9775</c:v>
                </c:pt>
                <c:pt idx="9777">
                  <c:v>9776</c:v>
                </c:pt>
                <c:pt idx="9778">
                  <c:v>9777</c:v>
                </c:pt>
                <c:pt idx="9779">
                  <c:v>9778</c:v>
                </c:pt>
                <c:pt idx="9780">
                  <c:v>9779</c:v>
                </c:pt>
                <c:pt idx="9781">
                  <c:v>9780</c:v>
                </c:pt>
                <c:pt idx="9782">
                  <c:v>9781</c:v>
                </c:pt>
                <c:pt idx="9783">
                  <c:v>9782</c:v>
                </c:pt>
                <c:pt idx="9784">
                  <c:v>9783</c:v>
                </c:pt>
                <c:pt idx="9785">
                  <c:v>9784</c:v>
                </c:pt>
                <c:pt idx="9786">
                  <c:v>9785</c:v>
                </c:pt>
                <c:pt idx="9787">
                  <c:v>9786</c:v>
                </c:pt>
                <c:pt idx="9788">
                  <c:v>9787</c:v>
                </c:pt>
                <c:pt idx="9789">
                  <c:v>9788</c:v>
                </c:pt>
                <c:pt idx="9790">
                  <c:v>9789</c:v>
                </c:pt>
                <c:pt idx="9791">
                  <c:v>9790</c:v>
                </c:pt>
                <c:pt idx="9792">
                  <c:v>9791</c:v>
                </c:pt>
                <c:pt idx="9793">
                  <c:v>9792</c:v>
                </c:pt>
                <c:pt idx="9794">
                  <c:v>9793</c:v>
                </c:pt>
                <c:pt idx="9795">
                  <c:v>9794</c:v>
                </c:pt>
                <c:pt idx="9796">
                  <c:v>9795</c:v>
                </c:pt>
                <c:pt idx="9797">
                  <c:v>9796</c:v>
                </c:pt>
                <c:pt idx="9798">
                  <c:v>9797</c:v>
                </c:pt>
                <c:pt idx="9799">
                  <c:v>9798</c:v>
                </c:pt>
                <c:pt idx="9800">
                  <c:v>9799</c:v>
                </c:pt>
                <c:pt idx="9801">
                  <c:v>9800</c:v>
                </c:pt>
                <c:pt idx="9802">
                  <c:v>9801</c:v>
                </c:pt>
                <c:pt idx="9803">
                  <c:v>9802</c:v>
                </c:pt>
                <c:pt idx="9804">
                  <c:v>9803</c:v>
                </c:pt>
                <c:pt idx="9805">
                  <c:v>9804</c:v>
                </c:pt>
                <c:pt idx="9806">
                  <c:v>9805</c:v>
                </c:pt>
                <c:pt idx="9807">
                  <c:v>9806</c:v>
                </c:pt>
                <c:pt idx="9808">
                  <c:v>9807</c:v>
                </c:pt>
                <c:pt idx="9809">
                  <c:v>9808</c:v>
                </c:pt>
                <c:pt idx="9810">
                  <c:v>9809</c:v>
                </c:pt>
                <c:pt idx="9811">
                  <c:v>9810</c:v>
                </c:pt>
                <c:pt idx="9812">
                  <c:v>9811</c:v>
                </c:pt>
                <c:pt idx="9813">
                  <c:v>9812</c:v>
                </c:pt>
                <c:pt idx="9814">
                  <c:v>9813</c:v>
                </c:pt>
                <c:pt idx="9815">
                  <c:v>9814</c:v>
                </c:pt>
                <c:pt idx="9816">
                  <c:v>9815</c:v>
                </c:pt>
                <c:pt idx="9817">
                  <c:v>9816</c:v>
                </c:pt>
                <c:pt idx="9818">
                  <c:v>9817</c:v>
                </c:pt>
                <c:pt idx="9819">
                  <c:v>9818</c:v>
                </c:pt>
                <c:pt idx="9820">
                  <c:v>9819</c:v>
                </c:pt>
                <c:pt idx="9821">
                  <c:v>9820</c:v>
                </c:pt>
                <c:pt idx="9822">
                  <c:v>9821</c:v>
                </c:pt>
                <c:pt idx="9823">
                  <c:v>9822</c:v>
                </c:pt>
                <c:pt idx="9824">
                  <c:v>9823</c:v>
                </c:pt>
                <c:pt idx="9825">
                  <c:v>9824</c:v>
                </c:pt>
                <c:pt idx="9826">
                  <c:v>9825</c:v>
                </c:pt>
                <c:pt idx="9827">
                  <c:v>9826</c:v>
                </c:pt>
                <c:pt idx="9828">
                  <c:v>9827</c:v>
                </c:pt>
                <c:pt idx="9829">
                  <c:v>9828</c:v>
                </c:pt>
                <c:pt idx="9830">
                  <c:v>9829</c:v>
                </c:pt>
                <c:pt idx="9831">
                  <c:v>9830</c:v>
                </c:pt>
                <c:pt idx="9832">
                  <c:v>9831</c:v>
                </c:pt>
                <c:pt idx="9833">
                  <c:v>9832</c:v>
                </c:pt>
                <c:pt idx="9834">
                  <c:v>9833</c:v>
                </c:pt>
                <c:pt idx="9835">
                  <c:v>9834</c:v>
                </c:pt>
                <c:pt idx="9836">
                  <c:v>9835</c:v>
                </c:pt>
                <c:pt idx="9837">
                  <c:v>9836</c:v>
                </c:pt>
                <c:pt idx="9838">
                  <c:v>9837</c:v>
                </c:pt>
                <c:pt idx="9839">
                  <c:v>9838</c:v>
                </c:pt>
                <c:pt idx="9840">
                  <c:v>9839</c:v>
                </c:pt>
                <c:pt idx="9841">
                  <c:v>9840</c:v>
                </c:pt>
                <c:pt idx="9842">
                  <c:v>9841</c:v>
                </c:pt>
                <c:pt idx="9843">
                  <c:v>9842</c:v>
                </c:pt>
                <c:pt idx="9844">
                  <c:v>9843</c:v>
                </c:pt>
                <c:pt idx="9845">
                  <c:v>9844</c:v>
                </c:pt>
                <c:pt idx="9846">
                  <c:v>9845</c:v>
                </c:pt>
                <c:pt idx="9847">
                  <c:v>9846</c:v>
                </c:pt>
                <c:pt idx="9848">
                  <c:v>9847</c:v>
                </c:pt>
                <c:pt idx="9849">
                  <c:v>9848</c:v>
                </c:pt>
                <c:pt idx="9850">
                  <c:v>9849</c:v>
                </c:pt>
                <c:pt idx="9851">
                  <c:v>9850</c:v>
                </c:pt>
                <c:pt idx="9852">
                  <c:v>9851</c:v>
                </c:pt>
                <c:pt idx="9853">
                  <c:v>9852</c:v>
                </c:pt>
                <c:pt idx="9854">
                  <c:v>9853</c:v>
                </c:pt>
                <c:pt idx="9855">
                  <c:v>9854</c:v>
                </c:pt>
                <c:pt idx="9856">
                  <c:v>9855</c:v>
                </c:pt>
                <c:pt idx="9857">
                  <c:v>9856</c:v>
                </c:pt>
                <c:pt idx="9858">
                  <c:v>9857</c:v>
                </c:pt>
                <c:pt idx="9859">
                  <c:v>9858</c:v>
                </c:pt>
                <c:pt idx="9860">
                  <c:v>9859</c:v>
                </c:pt>
                <c:pt idx="9861">
                  <c:v>9860</c:v>
                </c:pt>
                <c:pt idx="9862">
                  <c:v>9861</c:v>
                </c:pt>
                <c:pt idx="9863">
                  <c:v>9862</c:v>
                </c:pt>
                <c:pt idx="9864">
                  <c:v>9863</c:v>
                </c:pt>
                <c:pt idx="9865">
                  <c:v>9864</c:v>
                </c:pt>
                <c:pt idx="9866">
                  <c:v>9865</c:v>
                </c:pt>
                <c:pt idx="9867">
                  <c:v>9866</c:v>
                </c:pt>
                <c:pt idx="9868">
                  <c:v>9867</c:v>
                </c:pt>
                <c:pt idx="9869">
                  <c:v>9868</c:v>
                </c:pt>
                <c:pt idx="9870">
                  <c:v>9869</c:v>
                </c:pt>
                <c:pt idx="9871">
                  <c:v>9870</c:v>
                </c:pt>
                <c:pt idx="9872">
                  <c:v>9871</c:v>
                </c:pt>
                <c:pt idx="9873">
                  <c:v>9872</c:v>
                </c:pt>
                <c:pt idx="9874">
                  <c:v>9873</c:v>
                </c:pt>
                <c:pt idx="9875">
                  <c:v>9874</c:v>
                </c:pt>
                <c:pt idx="9876">
                  <c:v>9875</c:v>
                </c:pt>
                <c:pt idx="9877">
                  <c:v>9876</c:v>
                </c:pt>
                <c:pt idx="9878">
                  <c:v>9877</c:v>
                </c:pt>
                <c:pt idx="9879">
                  <c:v>9878</c:v>
                </c:pt>
                <c:pt idx="9880">
                  <c:v>9879</c:v>
                </c:pt>
                <c:pt idx="9881">
                  <c:v>9880</c:v>
                </c:pt>
                <c:pt idx="9882">
                  <c:v>9881</c:v>
                </c:pt>
                <c:pt idx="9883">
                  <c:v>9882</c:v>
                </c:pt>
                <c:pt idx="9884">
                  <c:v>9883</c:v>
                </c:pt>
                <c:pt idx="9885">
                  <c:v>9884</c:v>
                </c:pt>
                <c:pt idx="9886">
                  <c:v>9885</c:v>
                </c:pt>
                <c:pt idx="9887">
                  <c:v>9886</c:v>
                </c:pt>
                <c:pt idx="9888">
                  <c:v>9887</c:v>
                </c:pt>
                <c:pt idx="9889">
                  <c:v>9888</c:v>
                </c:pt>
                <c:pt idx="9890">
                  <c:v>9889</c:v>
                </c:pt>
                <c:pt idx="9891">
                  <c:v>9890</c:v>
                </c:pt>
                <c:pt idx="9892">
                  <c:v>9891</c:v>
                </c:pt>
                <c:pt idx="9893">
                  <c:v>9892</c:v>
                </c:pt>
                <c:pt idx="9894">
                  <c:v>9893</c:v>
                </c:pt>
                <c:pt idx="9895">
                  <c:v>9894</c:v>
                </c:pt>
                <c:pt idx="9896">
                  <c:v>9895</c:v>
                </c:pt>
                <c:pt idx="9897">
                  <c:v>9896</c:v>
                </c:pt>
                <c:pt idx="9898">
                  <c:v>9897</c:v>
                </c:pt>
                <c:pt idx="9899">
                  <c:v>9898</c:v>
                </c:pt>
                <c:pt idx="9900">
                  <c:v>9899</c:v>
                </c:pt>
                <c:pt idx="9901">
                  <c:v>9900</c:v>
                </c:pt>
                <c:pt idx="9902">
                  <c:v>9901</c:v>
                </c:pt>
                <c:pt idx="9903">
                  <c:v>9902</c:v>
                </c:pt>
                <c:pt idx="9904">
                  <c:v>9903</c:v>
                </c:pt>
                <c:pt idx="9905">
                  <c:v>9904</c:v>
                </c:pt>
                <c:pt idx="9906">
                  <c:v>9905</c:v>
                </c:pt>
                <c:pt idx="9907">
                  <c:v>9906</c:v>
                </c:pt>
                <c:pt idx="9908">
                  <c:v>9907</c:v>
                </c:pt>
                <c:pt idx="9909">
                  <c:v>9908</c:v>
                </c:pt>
                <c:pt idx="9910">
                  <c:v>9909</c:v>
                </c:pt>
                <c:pt idx="9911">
                  <c:v>9910</c:v>
                </c:pt>
                <c:pt idx="9912">
                  <c:v>9911</c:v>
                </c:pt>
                <c:pt idx="9913">
                  <c:v>9912</c:v>
                </c:pt>
                <c:pt idx="9914">
                  <c:v>9913</c:v>
                </c:pt>
                <c:pt idx="9915">
                  <c:v>9914</c:v>
                </c:pt>
                <c:pt idx="9916">
                  <c:v>9915</c:v>
                </c:pt>
                <c:pt idx="9917">
                  <c:v>9916</c:v>
                </c:pt>
                <c:pt idx="9918">
                  <c:v>9917</c:v>
                </c:pt>
                <c:pt idx="9919">
                  <c:v>9918</c:v>
                </c:pt>
                <c:pt idx="9920">
                  <c:v>9919</c:v>
                </c:pt>
                <c:pt idx="9921">
                  <c:v>9920</c:v>
                </c:pt>
                <c:pt idx="9922">
                  <c:v>9921</c:v>
                </c:pt>
                <c:pt idx="9923">
                  <c:v>9922</c:v>
                </c:pt>
                <c:pt idx="9924">
                  <c:v>9923</c:v>
                </c:pt>
                <c:pt idx="9925">
                  <c:v>9924</c:v>
                </c:pt>
                <c:pt idx="9926">
                  <c:v>9925</c:v>
                </c:pt>
                <c:pt idx="9927">
                  <c:v>9926</c:v>
                </c:pt>
                <c:pt idx="9928">
                  <c:v>9927</c:v>
                </c:pt>
                <c:pt idx="9929">
                  <c:v>9928</c:v>
                </c:pt>
                <c:pt idx="9930">
                  <c:v>9929</c:v>
                </c:pt>
                <c:pt idx="9931">
                  <c:v>9930</c:v>
                </c:pt>
                <c:pt idx="9932">
                  <c:v>9931</c:v>
                </c:pt>
                <c:pt idx="9933">
                  <c:v>9932</c:v>
                </c:pt>
                <c:pt idx="9934">
                  <c:v>9933</c:v>
                </c:pt>
                <c:pt idx="9935">
                  <c:v>9934</c:v>
                </c:pt>
                <c:pt idx="9936">
                  <c:v>9935</c:v>
                </c:pt>
                <c:pt idx="9937">
                  <c:v>9936</c:v>
                </c:pt>
                <c:pt idx="9938">
                  <c:v>9937</c:v>
                </c:pt>
                <c:pt idx="9939">
                  <c:v>9938</c:v>
                </c:pt>
                <c:pt idx="9940">
                  <c:v>9939</c:v>
                </c:pt>
                <c:pt idx="9941">
                  <c:v>9940</c:v>
                </c:pt>
                <c:pt idx="9942">
                  <c:v>9941</c:v>
                </c:pt>
                <c:pt idx="9943">
                  <c:v>9942</c:v>
                </c:pt>
                <c:pt idx="9944">
                  <c:v>9943</c:v>
                </c:pt>
                <c:pt idx="9945">
                  <c:v>9944</c:v>
                </c:pt>
                <c:pt idx="9946">
                  <c:v>9945</c:v>
                </c:pt>
                <c:pt idx="9947">
                  <c:v>9946</c:v>
                </c:pt>
                <c:pt idx="9948">
                  <c:v>9947</c:v>
                </c:pt>
                <c:pt idx="9949">
                  <c:v>9948</c:v>
                </c:pt>
                <c:pt idx="9950">
                  <c:v>9949</c:v>
                </c:pt>
                <c:pt idx="9951">
                  <c:v>9950</c:v>
                </c:pt>
                <c:pt idx="9952">
                  <c:v>9951</c:v>
                </c:pt>
                <c:pt idx="9953">
                  <c:v>9952</c:v>
                </c:pt>
                <c:pt idx="9954">
                  <c:v>9953</c:v>
                </c:pt>
                <c:pt idx="9955">
                  <c:v>9954</c:v>
                </c:pt>
                <c:pt idx="9956">
                  <c:v>9955</c:v>
                </c:pt>
                <c:pt idx="9957">
                  <c:v>9956</c:v>
                </c:pt>
                <c:pt idx="9958">
                  <c:v>9957</c:v>
                </c:pt>
                <c:pt idx="9959">
                  <c:v>9958</c:v>
                </c:pt>
                <c:pt idx="9960">
                  <c:v>9959</c:v>
                </c:pt>
                <c:pt idx="9961">
                  <c:v>9960</c:v>
                </c:pt>
                <c:pt idx="9962">
                  <c:v>9961</c:v>
                </c:pt>
                <c:pt idx="9963">
                  <c:v>9962</c:v>
                </c:pt>
                <c:pt idx="9964">
                  <c:v>9963</c:v>
                </c:pt>
                <c:pt idx="9965">
                  <c:v>9964</c:v>
                </c:pt>
                <c:pt idx="9966">
                  <c:v>9965</c:v>
                </c:pt>
                <c:pt idx="9967">
                  <c:v>9966</c:v>
                </c:pt>
                <c:pt idx="9968">
                  <c:v>9967</c:v>
                </c:pt>
                <c:pt idx="9969">
                  <c:v>9968</c:v>
                </c:pt>
                <c:pt idx="9970">
                  <c:v>9969</c:v>
                </c:pt>
                <c:pt idx="9971">
                  <c:v>9970</c:v>
                </c:pt>
                <c:pt idx="9972">
                  <c:v>9971</c:v>
                </c:pt>
                <c:pt idx="9973">
                  <c:v>9972</c:v>
                </c:pt>
                <c:pt idx="9974">
                  <c:v>9973</c:v>
                </c:pt>
                <c:pt idx="9975">
                  <c:v>9974</c:v>
                </c:pt>
                <c:pt idx="9976">
                  <c:v>9975</c:v>
                </c:pt>
                <c:pt idx="9977">
                  <c:v>9976</c:v>
                </c:pt>
                <c:pt idx="9978">
                  <c:v>9977</c:v>
                </c:pt>
                <c:pt idx="9979">
                  <c:v>9978</c:v>
                </c:pt>
                <c:pt idx="9980">
                  <c:v>9979</c:v>
                </c:pt>
                <c:pt idx="9981">
                  <c:v>9980</c:v>
                </c:pt>
                <c:pt idx="9982">
                  <c:v>9981</c:v>
                </c:pt>
                <c:pt idx="9983">
                  <c:v>9982</c:v>
                </c:pt>
                <c:pt idx="9984">
                  <c:v>9983</c:v>
                </c:pt>
                <c:pt idx="9985">
                  <c:v>9984</c:v>
                </c:pt>
                <c:pt idx="9986">
                  <c:v>9985</c:v>
                </c:pt>
                <c:pt idx="9987">
                  <c:v>9986</c:v>
                </c:pt>
                <c:pt idx="9988">
                  <c:v>9987</c:v>
                </c:pt>
                <c:pt idx="9989">
                  <c:v>9988</c:v>
                </c:pt>
                <c:pt idx="9990">
                  <c:v>9989</c:v>
                </c:pt>
                <c:pt idx="9991">
                  <c:v>9990</c:v>
                </c:pt>
                <c:pt idx="9992">
                  <c:v>9991</c:v>
                </c:pt>
                <c:pt idx="9993">
                  <c:v>9992</c:v>
                </c:pt>
                <c:pt idx="9994">
                  <c:v>9993</c:v>
                </c:pt>
                <c:pt idx="9995">
                  <c:v>9994</c:v>
                </c:pt>
                <c:pt idx="9996">
                  <c:v>9995</c:v>
                </c:pt>
                <c:pt idx="9997">
                  <c:v>9996</c:v>
                </c:pt>
                <c:pt idx="9998">
                  <c:v>9997</c:v>
                </c:pt>
                <c:pt idx="9999">
                  <c:v>9998</c:v>
                </c:pt>
                <c:pt idx="10000">
                  <c:v>9999</c:v>
                </c:pt>
                <c:pt idx="10001">
                  <c:v>10000</c:v>
                </c:pt>
                <c:pt idx="10002">
                  <c:v>10001</c:v>
                </c:pt>
                <c:pt idx="10003">
                  <c:v>10002</c:v>
                </c:pt>
                <c:pt idx="10004">
                  <c:v>10003</c:v>
                </c:pt>
                <c:pt idx="10005">
                  <c:v>10004</c:v>
                </c:pt>
                <c:pt idx="10006">
                  <c:v>10005</c:v>
                </c:pt>
                <c:pt idx="10007">
                  <c:v>10006</c:v>
                </c:pt>
                <c:pt idx="10008">
                  <c:v>10007</c:v>
                </c:pt>
                <c:pt idx="10009">
                  <c:v>10008</c:v>
                </c:pt>
                <c:pt idx="10010">
                  <c:v>10009</c:v>
                </c:pt>
                <c:pt idx="10011">
                  <c:v>10010</c:v>
                </c:pt>
                <c:pt idx="10012">
                  <c:v>10011</c:v>
                </c:pt>
                <c:pt idx="10013">
                  <c:v>10012</c:v>
                </c:pt>
                <c:pt idx="10014">
                  <c:v>10013</c:v>
                </c:pt>
                <c:pt idx="10015">
                  <c:v>10014</c:v>
                </c:pt>
                <c:pt idx="10016">
                  <c:v>10015</c:v>
                </c:pt>
                <c:pt idx="10017">
                  <c:v>10016</c:v>
                </c:pt>
                <c:pt idx="10018">
                  <c:v>10017</c:v>
                </c:pt>
                <c:pt idx="10019">
                  <c:v>10018</c:v>
                </c:pt>
                <c:pt idx="10020">
                  <c:v>10019</c:v>
                </c:pt>
                <c:pt idx="10021">
                  <c:v>10020</c:v>
                </c:pt>
                <c:pt idx="10022">
                  <c:v>10021</c:v>
                </c:pt>
                <c:pt idx="10023">
                  <c:v>10022</c:v>
                </c:pt>
                <c:pt idx="10024">
                  <c:v>10023</c:v>
                </c:pt>
                <c:pt idx="10025">
                  <c:v>10024</c:v>
                </c:pt>
                <c:pt idx="10026">
                  <c:v>10025</c:v>
                </c:pt>
                <c:pt idx="10027">
                  <c:v>10026</c:v>
                </c:pt>
                <c:pt idx="10028">
                  <c:v>10027</c:v>
                </c:pt>
                <c:pt idx="10029">
                  <c:v>10028</c:v>
                </c:pt>
                <c:pt idx="10030">
                  <c:v>10029</c:v>
                </c:pt>
                <c:pt idx="10031">
                  <c:v>10030</c:v>
                </c:pt>
                <c:pt idx="10032">
                  <c:v>10031</c:v>
                </c:pt>
                <c:pt idx="10033">
                  <c:v>10032</c:v>
                </c:pt>
                <c:pt idx="10034">
                  <c:v>10033</c:v>
                </c:pt>
                <c:pt idx="10035">
                  <c:v>10034</c:v>
                </c:pt>
                <c:pt idx="10036">
                  <c:v>10035</c:v>
                </c:pt>
                <c:pt idx="10037">
                  <c:v>10036</c:v>
                </c:pt>
                <c:pt idx="10038">
                  <c:v>10037</c:v>
                </c:pt>
                <c:pt idx="10039">
                  <c:v>10038</c:v>
                </c:pt>
                <c:pt idx="10040">
                  <c:v>10039</c:v>
                </c:pt>
                <c:pt idx="10041">
                  <c:v>10040</c:v>
                </c:pt>
                <c:pt idx="10042">
                  <c:v>10041</c:v>
                </c:pt>
                <c:pt idx="10043">
                  <c:v>10042</c:v>
                </c:pt>
                <c:pt idx="10044">
                  <c:v>10043</c:v>
                </c:pt>
                <c:pt idx="10045">
                  <c:v>10044</c:v>
                </c:pt>
                <c:pt idx="10046">
                  <c:v>10045</c:v>
                </c:pt>
                <c:pt idx="10047">
                  <c:v>10046</c:v>
                </c:pt>
                <c:pt idx="10048">
                  <c:v>10047</c:v>
                </c:pt>
                <c:pt idx="10049">
                  <c:v>10048</c:v>
                </c:pt>
                <c:pt idx="10050">
                  <c:v>10049</c:v>
                </c:pt>
                <c:pt idx="10051">
                  <c:v>10050</c:v>
                </c:pt>
                <c:pt idx="10052">
                  <c:v>10051</c:v>
                </c:pt>
                <c:pt idx="10053">
                  <c:v>10052</c:v>
                </c:pt>
                <c:pt idx="10054">
                  <c:v>10053</c:v>
                </c:pt>
                <c:pt idx="10055">
                  <c:v>10054</c:v>
                </c:pt>
                <c:pt idx="10056">
                  <c:v>10055</c:v>
                </c:pt>
                <c:pt idx="10057">
                  <c:v>10056</c:v>
                </c:pt>
                <c:pt idx="10058">
                  <c:v>10057</c:v>
                </c:pt>
                <c:pt idx="10059">
                  <c:v>10058</c:v>
                </c:pt>
                <c:pt idx="10060">
                  <c:v>10059</c:v>
                </c:pt>
                <c:pt idx="10061">
                  <c:v>10060</c:v>
                </c:pt>
                <c:pt idx="10062">
                  <c:v>10061</c:v>
                </c:pt>
                <c:pt idx="10063">
                  <c:v>10062</c:v>
                </c:pt>
                <c:pt idx="10064">
                  <c:v>10063</c:v>
                </c:pt>
                <c:pt idx="10065">
                  <c:v>10064</c:v>
                </c:pt>
                <c:pt idx="10066">
                  <c:v>10065</c:v>
                </c:pt>
                <c:pt idx="10067">
                  <c:v>10066</c:v>
                </c:pt>
                <c:pt idx="10068">
                  <c:v>10067</c:v>
                </c:pt>
                <c:pt idx="10069">
                  <c:v>10068</c:v>
                </c:pt>
                <c:pt idx="10070">
                  <c:v>10069</c:v>
                </c:pt>
                <c:pt idx="10071">
                  <c:v>10070</c:v>
                </c:pt>
                <c:pt idx="10072">
                  <c:v>10071</c:v>
                </c:pt>
                <c:pt idx="10073">
                  <c:v>10072</c:v>
                </c:pt>
                <c:pt idx="10074">
                  <c:v>10073</c:v>
                </c:pt>
                <c:pt idx="10075">
                  <c:v>10074</c:v>
                </c:pt>
                <c:pt idx="10076">
                  <c:v>10075</c:v>
                </c:pt>
                <c:pt idx="10077">
                  <c:v>10076</c:v>
                </c:pt>
                <c:pt idx="10078">
                  <c:v>10077</c:v>
                </c:pt>
                <c:pt idx="10079">
                  <c:v>10078</c:v>
                </c:pt>
                <c:pt idx="10080">
                  <c:v>10079</c:v>
                </c:pt>
                <c:pt idx="10081">
                  <c:v>10080</c:v>
                </c:pt>
                <c:pt idx="10082">
                  <c:v>10081</c:v>
                </c:pt>
                <c:pt idx="10083">
                  <c:v>10082</c:v>
                </c:pt>
                <c:pt idx="10084">
                  <c:v>10083</c:v>
                </c:pt>
                <c:pt idx="10085">
                  <c:v>10084</c:v>
                </c:pt>
                <c:pt idx="10086">
                  <c:v>10085</c:v>
                </c:pt>
                <c:pt idx="10087">
                  <c:v>10086</c:v>
                </c:pt>
                <c:pt idx="10088">
                  <c:v>10087</c:v>
                </c:pt>
                <c:pt idx="10089">
                  <c:v>10088</c:v>
                </c:pt>
                <c:pt idx="10090">
                  <c:v>10089</c:v>
                </c:pt>
                <c:pt idx="10091">
                  <c:v>10090</c:v>
                </c:pt>
                <c:pt idx="10092">
                  <c:v>10091</c:v>
                </c:pt>
                <c:pt idx="10093">
                  <c:v>10092</c:v>
                </c:pt>
                <c:pt idx="10094">
                  <c:v>10093</c:v>
                </c:pt>
                <c:pt idx="10095">
                  <c:v>10094</c:v>
                </c:pt>
                <c:pt idx="10096">
                  <c:v>10095</c:v>
                </c:pt>
                <c:pt idx="10097">
                  <c:v>10096</c:v>
                </c:pt>
                <c:pt idx="10098">
                  <c:v>10097</c:v>
                </c:pt>
                <c:pt idx="10099">
                  <c:v>10098</c:v>
                </c:pt>
                <c:pt idx="10100">
                  <c:v>10099</c:v>
                </c:pt>
                <c:pt idx="10101">
                  <c:v>10100</c:v>
                </c:pt>
                <c:pt idx="10102">
                  <c:v>10101</c:v>
                </c:pt>
                <c:pt idx="10103">
                  <c:v>10102</c:v>
                </c:pt>
                <c:pt idx="10104">
                  <c:v>10103</c:v>
                </c:pt>
                <c:pt idx="10105">
                  <c:v>10104</c:v>
                </c:pt>
                <c:pt idx="10106">
                  <c:v>10105</c:v>
                </c:pt>
                <c:pt idx="10107">
                  <c:v>10106</c:v>
                </c:pt>
                <c:pt idx="10108">
                  <c:v>10107</c:v>
                </c:pt>
                <c:pt idx="10109">
                  <c:v>10108</c:v>
                </c:pt>
                <c:pt idx="10110">
                  <c:v>10109</c:v>
                </c:pt>
                <c:pt idx="10111">
                  <c:v>10110</c:v>
                </c:pt>
                <c:pt idx="10112">
                  <c:v>10111</c:v>
                </c:pt>
                <c:pt idx="10113">
                  <c:v>10112</c:v>
                </c:pt>
                <c:pt idx="10114">
                  <c:v>10113</c:v>
                </c:pt>
                <c:pt idx="10115">
                  <c:v>10114</c:v>
                </c:pt>
                <c:pt idx="10116">
                  <c:v>10115</c:v>
                </c:pt>
                <c:pt idx="10117">
                  <c:v>10116</c:v>
                </c:pt>
                <c:pt idx="10118">
                  <c:v>10117</c:v>
                </c:pt>
                <c:pt idx="10119">
                  <c:v>10118</c:v>
                </c:pt>
                <c:pt idx="10120">
                  <c:v>10119</c:v>
                </c:pt>
                <c:pt idx="10121">
                  <c:v>10120</c:v>
                </c:pt>
                <c:pt idx="10122">
                  <c:v>10121</c:v>
                </c:pt>
                <c:pt idx="10123">
                  <c:v>10122</c:v>
                </c:pt>
                <c:pt idx="10124">
                  <c:v>10123</c:v>
                </c:pt>
                <c:pt idx="10125">
                  <c:v>10124</c:v>
                </c:pt>
                <c:pt idx="10126">
                  <c:v>10125</c:v>
                </c:pt>
                <c:pt idx="10127">
                  <c:v>10126</c:v>
                </c:pt>
                <c:pt idx="10128">
                  <c:v>10127</c:v>
                </c:pt>
                <c:pt idx="10129">
                  <c:v>10128</c:v>
                </c:pt>
                <c:pt idx="10130">
                  <c:v>10129</c:v>
                </c:pt>
                <c:pt idx="10131">
                  <c:v>10130</c:v>
                </c:pt>
                <c:pt idx="10132">
                  <c:v>10131</c:v>
                </c:pt>
                <c:pt idx="10133">
                  <c:v>10132</c:v>
                </c:pt>
                <c:pt idx="10134">
                  <c:v>10133</c:v>
                </c:pt>
                <c:pt idx="10135">
                  <c:v>10134</c:v>
                </c:pt>
                <c:pt idx="10136">
                  <c:v>10135</c:v>
                </c:pt>
                <c:pt idx="10137">
                  <c:v>10136</c:v>
                </c:pt>
                <c:pt idx="10138">
                  <c:v>10137</c:v>
                </c:pt>
                <c:pt idx="10139">
                  <c:v>10138</c:v>
                </c:pt>
                <c:pt idx="10140">
                  <c:v>10139</c:v>
                </c:pt>
                <c:pt idx="10141">
                  <c:v>10140</c:v>
                </c:pt>
                <c:pt idx="10142">
                  <c:v>10141</c:v>
                </c:pt>
                <c:pt idx="10143">
                  <c:v>10142</c:v>
                </c:pt>
                <c:pt idx="10144">
                  <c:v>10143</c:v>
                </c:pt>
                <c:pt idx="10145">
                  <c:v>10144</c:v>
                </c:pt>
                <c:pt idx="10146">
                  <c:v>10145</c:v>
                </c:pt>
                <c:pt idx="10147">
                  <c:v>10146</c:v>
                </c:pt>
                <c:pt idx="10148">
                  <c:v>10147</c:v>
                </c:pt>
                <c:pt idx="10149">
                  <c:v>10148</c:v>
                </c:pt>
                <c:pt idx="10150">
                  <c:v>10149</c:v>
                </c:pt>
                <c:pt idx="10151">
                  <c:v>10150</c:v>
                </c:pt>
                <c:pt idx="10152">
                  <c:v>10151</c:v>
                </c:pt>
                <c:pt idx="10153">
                  <c:v>10152</c:v>
                </c:pt>
                <c:pt idx="10154">
                  <c:v>10153</c:v>
                </c:pt>
                <c:pt idx="10155">
                  <c:v>10154</c:v>
                </c:pt>
                <c:pt idx="10156">
                  <c:v>10155</c:v>
                </c:pt>
                <c:pt idx="10157">
                  <c:v>10156</c:v>
                </c:pt>
                <c:pt idx="10158">
                  <c:v>10157</c:v>
                </c:pt>
                <c:pt idx="10159">
                  <c:v>10158</c:v>
                </c:pt>
                <c:pt idx="10160">
                  <c:v>10159</c:v>
                </c:pt>
                <c:pt idx="10161">
                  <c:v>10160</c:v>
                </c:pt>
                <c:pt idx="10162">
                  <c:v>10161</c:v>
                </c:pt>
                <c:pt idx="10163">
                  <c:v>10162</c:v>
                </c:pt>
                <c:pt idx="10164">
                  <c:v>10163</c:v>
                </c:pt>
                <c:pt idx="10165">
                  <c:v>10164</c:v>
                </c:pt>
                <c:pt idx="10166">
                  <c:v>10165</c:v>
                </c:pt>
                <c:pt idx="10167">
                  <c:v>10166</c:v>
                </c:pt>
                <c:pt idx="10168">
                  <c:v>10167</c:v>
                </c:pt>
                <c:pt idx="10169">
                  <c:v>10168</c:v>
                </c:pt>
                <c:pt idx="10170">
                  <c:v>10169</c:v>
                </c:pt>
                <c:pt idx="10171">
                  <c:v>10170</c:v>
                </c:pt>
                <c:pt idx="10172">
                  <c:v>10171</c:v>
                </c:pt>
                <c:pt idx="10173">
                  <c:v>10172</c:v>
                </c:pt>
                <c:pt idx="10174">
                  <c:v>10173</c:v>
                </c:pt>
                <c:pt idx="10175">
                  <c:v>10174</c:v>
                </c:pt>
                <c:pt idx="10176">
                  <c:v>10175</c:v>
                </c:pt>
                <c:pt idx="10177">
                  <c:v>10176</c:v>
                </c:pt>
                <c:pt idx="10178">
                  <c:v>10177</c:v>
                </c:pt>
                <c:pt idx="10179">
                  <c:v>10178</c:v>
                </c:pt>
                <c:pt idx="10180">
                  <c:v>10179</c:v>
                </c:pt>
                <c:pt idx="10181">
                  <c:v>10180</c:v>
                </c:pt>
                <c:pt idx="10182">
                  <c:v>10181</c:v>
                </c:pt>
                <c:pt idx="10183">
                  <c:v>10182</c:v>
                </c:pt>
                <c:pt idx="10184">
                  <c:v>10183</c:v>
                </c:pt>
                <c:pt idx="10185">
                  <c:v>10184</c:v>
                </c:pt>
                <c:pt idx="10186">
                  <c:v>10185</c:v>
                </c:pt>
                <c:pt idx="10187">
                  <c:v>10186</c:v>
                </c:pt>
                <c:pt idx="10188">
                  <c:v>10187</c:v>
                </c:pt>
                <c:pt idx="10189">
                  <c:v>10188</c:v>
                </c:pt>
                <c:pt idx="10190">
                  <c:v>10189</c:v>
                </c:pt>
                <c:pt idx="10191">
                  <c:v>10190</c:v>
                </c:pt>
                <c:pt idx="10192">
                  <c:v>10191</c:v>
                </c:pt>
                <c:pt idx="10193">
                  <c:v>10192</c:v>
                </c:pt>
                <c:pt idx="10194">
                  <c:v>10193</c:v>
                </c:pt>
                <c:pt idx="10195">
                  <c:v>10194</c:v>
                </c:pt>
                <c:pt idx="10196">
                  <c:v>10195</c:v>
                </c:pt>
                <c:pt idx="10197">
                  <c:v>10196</c:v>
                </c:pt>
                <c:pt idx="10198">
                  <c:v>10197</c:v>
                </c:pt>
                <c:pt idx="10199">
                  <c:v>10198</c:v>
                </c:pt>
                <c:pt idx="10200">
                  <c:v>10199</c:v>
                </c:pt>
                <c:pt idx="10201">
                  <c:v>10200</c:v>
                </c:pt>
                <c:pt idx="10202">
                  <c:v>10201</c:v>
                </c:pt>
                <c:pt idx="10203">
                  <c:v>10202</c:v>
                </c:pt>
                <c:pt idx="10204">
                  <c:v>10203</c:v>
                </c:pt>
                <c:pt idx="10205">
                  <c:v>10204</c:v>
                </c:pt>
                <c:pt idx="10206">
                  <c:v>10205</c:v>
                </c:pt>
                <c:pt idx="10207">
                  <c:v>10206</c:v>
                </c:pt>
                <c:pt idx="10208">
                  <c:v>10207</c:v>
                </c:pt>
                <c:pt idx="10209">
                  <c:v>10208</c:v>
                </c:pt>
                <c:pt idx="10210">
                  <c:v>10209</c:v>
                </c:pt>
                <c:pt idx="10211">
                  <c:v>10210</c:v>
                </c:pt>
                <c:pt idx="10212">
                  <c:v>10211</c:v>
                </c:pt>
                <c:pt idx="10213">
                  <c:v>10212</c:v>
                </c:pt>
                <c:pt idx="10214">
                  <c:v>10213</c:v>
                </c:pt>
                <c:pt idx="10215">
                  <c:v>10214</c:v>
                </c:pt>
                <c:pt idx="10216">
                  <c:v>10215</c:v>
                </c:pt>
                <c:pt idx="10217">
                  <c:v>10216</c:v>
                </c:pt>
                <c:pt idx="10218">
                  <c:v>10217</c:v>
                </c:pt>
                <c:pt idx="10219">
                  <c:v>10218</c:v>
                </c:pt>
                <c:pt idx="10220">
                  <c:v>10219</c:v>
                </c:pt>
                <c:pt idx="10221">
                  <c:v>10220</c:v>
                </c:pt>
                <c:pt idx="10222">
                  <c:v>10221</c:v>
                </c:pt>
                <c:pt idx="10223">
                  <c:v>10222</c:v>
                </c:pt>
                <c:pt idx="10224">
                  <c:v>10223</c:v>
                </c:pt>
                <c:pt idx="10225">
                  <c:v>10224</c:v>
                </c:pt>
                <c:pt idx="10226">
                  <c:v>10225</c:v>
                </c:pt>
                <c:pt idx="10227">
                  <c:v>10226</c:v>
                </c:pt>
                <c:pt idx="10228">
                  <c:v>10227</c:v>
                </c:pt>
                <c:pt idx="10229">
                  <c:v>10228</c:v>
                </c:pt>
                <c:pt idx="10230">
                  <c:v>10229</c:v>
                </c:pt>
                <c:pt idx="10231">
                  <c:v>10230</c:v>
                </c:pt>
                <c:pt idx="10232">
                  <c:v>10231</c:v>
                </c:pt>
                <c:pt idx="10233">
                  <c:v>10232</c:v>
                </c:pt>
                <c:pt idx="10234">
                  <c:v>10233</c:v>
                </c:pt>
                <c:pt idx="10235">
                  <c:v>10234</c:v>
                </c:pt>
                <c:pt idx="10236">
                  <c:v>10235</c:v>
                </c:pt>
                <c:pt idx="10237">
                  <c:v>10236</c:v>
                </c:pt>
                <c:pt idx="10238">
                  <c:v>10237</c:v>
                </c:pt>
                <c:pt idx="10239">
                  <c:v>10238</c:v>
                </c:pt>
                <c:pt idx="10240">
                  <c:v>10239</c:v>
                </c:pt>
                <c:pt idx="10241">
                  <c:v>10240</c:v>
                </c:pt>
                <c:pt idx="10242">
                  <c:v>10241</c:v>
                </c:pt>
                <c:pt idx="10243">
                  <c:v>10242</c:v>
                </c:pt>
                <c:pt idx="10244">
                  <c:v>10243</c:v>
                </c:pt>
                <c:pt idx="10245">
                  <c:v>10244</c:v>
                </c:pt>
                <c:pt idx="10246">
                  <c:v>10245</c:v>
                </c:pt>
                <c:pt idx="10247">
                  <c:v>10246</c:v>
                </c:pt>
                <c:pt idx="10248">
                  <c:v>10247</c:v>
                </c:pt>
                <c:pt idx="10249">
                  <c:v>10248</c:v>
                </c:pt>
                <c:pt idx="10250">
                  <c:v>10249</c:v>
                </c:pt>
                <c:pt idx="10251">
                  <c:v>10250</c:v>
                </c:pt>
                <c:pt idx="10252">
                  <c:v>10251</c:v>
                </c:pt>
                <c:pt idx="10253">
                  <c:v>10252</c:v>
                </c:pt>
                <c:pt idx="10254">
                  <c:v>10253</c:v>
                </c:pt>
                <c:pt idx="10255">
                  <c:v>10254</c:v>
                </c:pt>
                <c:pt idx="10256">
                  <c:v>10255</c:v>
                </c:pt>
                <c:pt idx="10257">
                  <c:v>10256</c:v>
                </c:pt>
                <c:pt idx="10258">
                  <c:v>10257</c:v>
                </c:pt>
                <c:pt idx="10259">
                  <c:v>10258</c:v>
                </c:pt>
                <c:pt idx="10260">
                  <c:v>10259</c:v>
                </c:pt>
                <c:pt idx="10261">
                  <c:v>10260</c:v>
                </c:pt>
                <c:pt idx="10262">
                  <c:v>10261</c:v>
                </c:pt>
                <c:pt idx="10263">
                  <c:v>10262</c:v>
                </c:pt>
                <c:pt idx="10264">
                  <c:v>10263</c:v>
                </c:pt>
                <c:pt idx="10265">
                  <c:v>10264</c:v>
                </c:pt>
                <c:pt idx="10266">
                  <c:v>10265</c:v>
                </c:pt>
                <c:pt idx="10267">
                  <c:v>10266</c:v>
                </c:pt>
                <c:pt idx="10268">
                  <c:v>10267</c:v>
                </c:pt>
                <c:pt idx="10269">
                  <c:v>10268</c:v>
                </c:pt>
                <c:pt idx="10270">
                  <c:v>10269</c:v>
                </c:pt>
                <c:pt idx="10271">
                  <c:v>10270</c:v>
                </c:pt>
                <c:pt idx="10272">
                  <c:v>10271</c:v>
                </c:pt>
                <c:pt idx="10273">
                  <c:v>10272</c:v>
                </c:pt>
                <c:pt idx="10274">
                  <c:v>10273</c:v>
                </c:pt>
                <c:pt idx="10275">
                  <c:v>10274</c:v>
                </c:pt>
                <c:pt idx="10276">
                  <c:v>10275</c:v>
                </c:pt>
                <c:pt idx="10277">
                  <c:v>10276</c:v>
                </c:pt>
                <c:pt idx="10278">
                  <c:v>10277</c:v>
                </c:pt>
                <c:pt idx="10279">
                  <c:v>10278</c:v>
                </c:pt>
                <c:pt idx="10280">
                  <c:v>10279</c:v>
                </c:pt>
                <c:pt idx="10281">
                  <c:v>10280</c:v>
                </c:pt>
                <c:pt idx="10282">
                  <c:v>10281</c:v>
                </c:pt>
                <c:pt idx="10283">
                  <c:v>10282</c:v>
                </c:pt>
                <c:pt idx="10284">
                  <c:v>10283</c:v>
                </c:pt>
                <c:pt idx="10285">
                  <c:v>10284</c:v>
                </c:pt>
                <c:pt idx="10286">
                  <c:v>10285</c:v>
                </c:pt>
                <c:pt idx="10287">
                  <c:v>10286</c:v>
                </c:pt>
                <c:pt idx="10288">
                  <c:v>10287</c:v>
                </c:pt>
                <c:pt idx="10289">
                  <c:v>10288</c:v>
                </c:pt>
                <c:pt idx="10290">
                  <c:v>10289</c:v>
                </c:pt>
                <c:pt idx="10291">
                  <c:v>10290</c:v>
                </c:pt>
                <c:pt idx="10292">
                  <c:v>10291</c:v>
                </c:pt>
                <c:pt idx="10293">
                  <c:v>10292</c:v>
                </c:pt>
                <c:pt idx="10294">
                  <c:v>10293</c:v>
                </c:pt>
                <c:pt idx="10295">
                  <c:v>10294</c:v>
                </c:pt>
                <c:pt idx="10296">
                  <c:v>10295</c:v>
                </c:pt>
                <c:pt idx="10297">
                  <c:v>10296</c:v>
                </c:pt>
                <c:pt idx="10298">
                  <c:v>10297</c:v>
                </c:pt>
                <c:pt idx="10299">
                  <c:v>10298</c:v>
                </c:pt>
                <c:pt idx="10300">
                  <c:v>10299</c:v>
                </c:pt>
                <c:pt idx="10301">
                  <c:v>10300</c:v>
                </c:pt>
                <c:pt idx="10302">
                  <c:v>10301</c:v>
                </c:pt>
                <c:pt idx="10303">
                  <c:v>10302</c:v>
                </c:pt>
                <c:pt idx="10304">
                  <c:v>10303</c:v>
                </c:pt>
                <c:pt idx="10305">
                  <c:v>10304</c:v>
                </c:pt>
                <c:pt idx="10306">
                  <c:v>10305</c:v>
                </c:pt>
                <c:pt idx="10307">
                  <c:v>10306</c:v>
                </c:pt>
                <c:pt idx="10308">
                  <c:v>10307</c:v>
                </c:pt>
                <c:pt idx="10309">
                  <c:v>10308</c:v>
                </c:pt>
                <c:pt idx="10310">
                  <c:v>10309</c:v>
                </c:pt>
                <c:pt idx="10311">
                  <c:v>10310</c:v>
                </c:pt>
                <c:pt idx="10312">
                  <c:v>10311</c:v>
                </c:pt>
                <c:pt idx="10313">
                  <c:v>10312</c:v>
                </c:pt>
                <c:pt idx="10314">
                  <c:v>10313</c:v>
                </c:pt>
                <c:pt idx="10315">
                  <c:v>10314</c:v>
                </c:pt>
                <c:pt idx="10316">
                  <c:v>10315</c:v>
                </c:pt>
                <c:pt idx="10317">
                  <c:v>10316</c:v>
                </c:pt>
                <c:pt idx="10318">
                  <c:v>10317</c:v>
                </c:pt>
                <c:pt idx="10319">
                  <c:v>10318</c:v>
                </c:pt>
                <c:pt idx="10320">
                  <c:v>10319</c:v>
                </c:pt>
                <c:pt idx="10321">
                  <c:v>10320</c:v>
                </c:pt>
                <c:pt idx="10322">
                  <c:v>10321</c:v>
                </c:pt>
                <c:pt idx="10323">
                  <c:v>10322</c:v>
                </c:pt>
                <c:pt idx="10324">
                  <c:v>10323</c:v>
                </c:pt>
                <c:pt idx="10325">
                  <c:v>10324</c:v>
                </c:pt>
                <c:pt idx="10326">
                  <c:v>10325</c:v>
                </c:pt>
                <c:pt idx="10327">
                  <c:v>10326</c:v>
                </c:pt>
                <c:pt idx="10328">
                  <c:v>10327</c:v>
                </c:pt>
                <c:pt idx="10329">
                  <c:v>10328</c:v>
                </c:pt>
                <c:pt idx="10330">
                  <c:v>10329</c:v>
                </c:pt>
                <c:pt idx="10331">
                  <c:v>10330</c:v>
                </c:pt>
                <c:pt idx="10332">
                  <c:v>10331</c:v>
                </c:pt>
                <c:pt idx="10333">
                  <c:v>10332</c:v>
                </c:pt>
                <c:pt idx="10334">
                  <c:v>10333</c:v>
                </c:pt>
                <c:pt idx="10335">
                  <c:v>10334</c:v>
                </c:pt>
                <c:pt idx="10336">
                  <c:v>10335</c:v>
                </c:pt>
                <c:pt idx="10337">
                  <c:v>10336</c:v>
                </c:pt>
                <c:pt idx="10338">
                  <c:v>10337</c:v>
                </c:pt>
                <c:pt idx="10339">
                  <c:v>10338</c:v>
                </c:pt>
                <c:pt idx="10340">
                  <c:v>10339</c:v>
                </c:pt>
                <c:pt idx="10341">
                  <c:v>10340</c:v>
                </c:pt>
                <c:pt idx="10342">
                  <c:v>10341</c:v>
                </c:pt>
                <c:pt idx="10343">
                  <c:v>10342</c:v>
                </c:pt>
                <c:pt idx="10344">
                  <c:v>10343</c:v>
                </c:pt>
                <c:pt idx="10345">
                  <c:v>10344</c:v>
                </c:pt>
                <c:pt idx="10346">
                  <c:v>10345</c:v>
                </c:pt>
                <c:pt idx="10347">
                  <c:v>10346</c:v>
                </c:pt>
                <c:pt idx="10348">
                  <c:v>10347</c:v>
                </c:pt>
                <c:pt idx="10349">
                  <c:v>10348</c:v>
                </c:pt>
                <c:pt idx="10350">
                  <c:v>10349</c:v>
                </c:pt>
                <c:pt idx="10351">
                  <c:v>10350</c:v>
                </c:pt>
                <c:pt idx="10352">
                  <c:v>10351</c:v>
                </c:pt>
                <c:pt idx="10353">
                  <c:v>10352</c:v>
                </c:pt>
                <c:pt idx="10354">
                  <c:v>10353</c:v>
                </c:pt>
                <c:pt idx="10355">
                  <c:v>10354</c:v>
                </c:pt>
                <c:pt idx="10356">
                  <c:v>10355</c:v>
                </c:pt>
                <c:pt idx="10357">
                  <c:v>10356</c:v>
                </c:pt>
                <c:pt idx="10358">
                  <c:v>10357</c:v>
                </c:pt>
                <c:pt idx="10359">
                  <c:v>10358</c:v>
                </c:pt>
                <c:pt idx="10360">
                  <c:v>10359</c:v>
                </c:pt>
                <c:pt idx="10361">
                  <c:v>10360</c:v>
                </c:pt>
                <c:pt idx="10362">
                  <c:v>10361</c:v>
                </c:pt>
                <c:pt idx="10363">
                  <c:v>10362</c:v>
                </c:pt>
                <c:pt idx="10364">
                  <c:v>10363</c:v>
                </c:pt>
                <c:pt idx="10365">
                  <c:v>10364</c:v>
                </c:pt>
                <c:pt idx="10366">
                  <c:v>10365</c:v>
                </c:pt>
                <c:pt idx="10367">
                  <c:v>10366</c:v>
                </c:pt>
                <c:pt idx="10368">
                  <c:v>10367</c:v>
                </c:pt>
                <c:pt idx="10369">
                  <c:v>10368</c:v>
                </c:pt>
                <c:pt idx="10370">
                  <c:v>10369</c:v>
                </c:pt>
                <c:pt idx="10371">
                  <c:v>10370</c:v>
                </c:pt>
                <c:pt idx="10372">
                  <c:v>10371</c:v>
                </c:pt>
                <c:pt idx="10373">
                  <c:v>10372</c:v>
                </c:pt>
                <c:pt idx="10374">
                  <c:v>10373</c:v>
                </c:pt>
                <c:pt idx="10375">
                  <c:v>10374</c:v>
                </c:pt>
                <c:pt idx="10376">
                  <c:v>10375</c:v>
                </c:pt>
                <c:pt idx="10377">
                  <c:v>10376</c:v>
                </c:pt>
                <c:pt idx="10378">
                  <c:v>10377</c:v>
                </c:pt>
                <c:pt idx="10379">
                  <c:v>10378</c:v>
                </c:pt>
                <c:pt idx="10380">
                  <c:v>10379</c:v>
                </c:pt>
                <c:pt idx="10381">
                  <c:v>10380</c:v>
                </c:pt>
                <c:pt idx="10382">
                  <c:v>10381</c:v>
                </c:pt>
                <c:pt idx="10383">
                  <c:v>10382</c:v>
                </c:pt>
                <c:pt idx="10384">
                  <c:v>10383</c:v>
                </c:pt>
                <c:pt idx="10385">
                  <c:v>10384</c:v>
                </c:pt>
                <c:pt idx="10386">
                  <c:v>10385</c:v>
                </c:pt>
                <c:pt idx="10387">
                  <c:v>10386</c:v>
                </c:pt>
                <c:pt idx="10388">
                  <c:v>10387</c:v>
                </c:pt>
                <c:pt idx="10389">
                  <c:v>10388</c:v>
                </c:pt>
                <c:pt idx="10390">
                  <c:v>10389</c:v>
                </c:pt>
                <c:pt idx="10391">
                  <c:v>10390</c:v>
                </c:pt>
                <c:pt idx="10392">
                  <c:v>10391</c:v>
                </c:pt>
                <c:pt idx="10393">
                  <c:v>10392</c:v>
                </c:pt>
                <c:pt idx="10394">
                  <c:v>10393</c:v>
                </c:pt>
                <c:pt idx="10395">
                  <c:v>10394</c:v>
                </c:pt>
                <c:pt idx="10396">
                  <c:v>10395</c:v>
                </c:pt>
                <c:pt idx="10397">
                  <c:v>10396</c:v>
                </c:pt>
                <c:pt idx="10398">
                  <c:v>10397</c:v>
                </c:pt>
                <c:pt idx="10399">
                  <c:v>10398</c:v>
                </c:pt>
                <c:pt idx="10400">
                  <c:v>10399</c:v>
                </c:pt>
                <c:pt idx="10401">
                  <c:v>10400</c:v>
                </c:pt>
                <c:pt idx="10402">
                  <c:v>10401</c:v>
                </c:pt>
                <c:pt idx="10403">
                  <c:v>10402</c:v>
                </c:pt>
                <c:pt idx="10404">
                  <c:v>10403</c:v>
                </c:pt>
                <c:pt idx="10405">
                  <c:v>10404</c:v>
                </c:pt>
                <c:pt idx="10406">
                  <c:v>10405</c:v>
                </c:pt>
                <c:pt idx="10407">
                  <c:v>10406</c:v>
                </c:pt>
                <c:pt idx="10408">
                  <c:v>10407</c:v>
                </c:pt>
                <c:pt idx="10409">
                  <c:v>10408</c:v>
                </c:pt>
                <c:pt idx="10410">
                  <c:v>10409</c:v>
                </c:pt>
                <c:pt idx="10411">
                  <c:v>10410</c:v>
                </c:pt>
                <c:pt idx="10412">
                  <c:v>10411</c:v>
                </c:pt>
                <c:pt idx="10413">
                  <c:v>10412</c:v>
                </c:pt>
                <c:pt idx="10414">
                  <c:v>10413</c:v>
                </c:pt>
                <c:pt idx="10415">
                  <c:v>10414</c:v>
                </c:pt>
                <c:pt idx="10416">
                  <c:v>10415</c:v>
                </c:pt>
                <c:pt idx="10417">
                  <c:v>10416</c:v>
                </c:pt>
                <c:pt idx="10418">
                  <c:v>10417</c:v>
                </c:pt>
                <c:pt idx="10419">
                  <c:v>10418</c:v>
                </c:pt>
                <c:pt idx="10420">
                  <c:v>10419</c:v>
                </c:pt>
                <c:pt idx="10421">
                  <c:v>10420</c:v>
                </c:pt>
                <c:pt idx="10422">
                  <c:v>10421</c:v>
                </c:pt>
                <c:pt idx="10423">
                  <c:v>10422</c:v>
                </c:pt>
                <c:pt idx="10424">
                  <c:v>10423</c:v>
                </c:pt>
                <c:pt idx="10425">
                  <c:v>10424</c:v>
                </c:pt>
                <c:pt idx="10426">
                  <c:v>10425</c:v>
                </c:pt>
                <c:pt idx="10427">
                  <c:v>10426</c:v>
                </c:pt>
                <c:pt idx="10428">
                  <c:v>10427</c:v>
                </c:pt>
                <c:pt idx="10429">
                  <c:v>10428</c:v>
                </c:pt>
                <c:pt idx="10430">
                  <c:v>10429</c:v>
                </c:pt>
                <c:pt idx="10431">
                  <c:v>10430</c:v>
                </c:pt>
                <c:pt idx="10432">
                  <c:v>10431</c:v>
                </c:pt>
                <c:pt idx="10433">
                  <c:v>10432</c:v>
                </c:pt>
                <c:pt idx="10434">
                  <c:v>10433</c:v>
                </c:pt>
                <c:pt idx="10435">
                  <c:v>10434</c:v>
                </c:pt>
                <c:pt idx="10436">
                  <c:v>10435</c:v>
                </c:pt>
                <c:pt idx="10437">
                  <c:v>10436</c:v>
                </c:pt>
                <c:pt idx="10438">
                  <c:v>10437</c:v>
                </c:pt>
                <c:pt idx="10439">
                  <c:v>10438</c:v>
                </c:pt>
                <c:pt idx="10440">
                  <c:v>10439</c:v>
                </c:pt>
                <c:pt idx="10441">
                  <c:v>10440</c:v>
                </c:pt>
                <c:pt idx="10442">
                  <c:v>10441</c:v>
                </c:pt>
                <c:pt idx="10443">
                  <c:v>10442</c:v>
                </c:pt>
                <c:pt idx="10444">
                  <c:v>10443</c:v>
                </c:pt>
                <c:pt idx="10445">
                  <c:v>10444</c:v>
                </c:pt>
                <c:pt idx="10446">
                  <c:v>10445</c:v>
                </c:pt>
                <c:pt idx="10447">
                  <c:v>10446</c:v>
                </c:pt>
                <c:pt idx="10448">
                  <c:v>10447</c:v>
                </c:pt>
                <c:pt idx="10449">
                  <c:v>10448</c:v>
                </c:pt>
                <c:pt idx="10450">
                  <c:v>10449</c:v>
                </c:pt>
                <c:pt idx="10451">
                  <c:v>10450</c:v>
                </c:pt>
                <c:pt idx="10452">
                  <c:v>10451</c:v>
                </c:pt>
                <c:pt idx="10453">
                  <c:v>10452</c:v>
                </c:pt>
                <c:pt idx="10454">
                  <c:v>10453</c:v>
                </c:pt>
                <c:pt idx="10455">
                  <c:v>10454</c:v>
                </c:pt>
                <c:pt idx="10456">
                  <c:v>10455</c:v>
                </c:pt>
                <c:pt idx="10457">
                  <c:v>10456</c:v>
                </c:pt>
                <c:pt idx="10458">
                  <c:v>10457</c:v>
                </c:pt>
                <c:pt idx="10459">
                  <c:v>10458</c:v>
                </c:pt>
                <c:pt idx="10460">
                  <c:v>10459</c:v>
                </c:pt>
                <c:pt idx="10461">
                  <c:v>10460</c:v>
                </c:pt>
                <c:pt idx="10462">
                  <c:v>10461</c:v>
                </c:pt>
                <c:pt idx="10463">
                  <c:v>10462</c:v>
                </c:pt>
                <c:pt idx="10464">
                  <c:v>10463</c:v>
                </c:pt>
                <c:pt idx="10465">
                  <c:v>10464</c:v>
                </c:pt>
                <c:pt idx="10466">
                  <c:v>10465</c:v>
                </c:pt>
                <c:pt idx="10467">
                  <c:v>10466</c:v>
                </c:pt>
                <c:pt idx="10468">
                  <c:v>10467</c:v>
                </c:pt>
                <c:pt idx="10469">
                  <c:v>10468</c:v>
                </c:pt>
                <c:pt idx="10470">
                  <c:v>10469</c:v>
                </c:pt>
                <c:pt idx="10471">
                  <c:v>10470</c:v>
                </c:pt>
                <c:pt idx="10472">
                  <c:v>10471</c:v>
                </c:pt>
                <c:pt idx="10473">
                  <c:v>10472</c:v>
                </c:pt>
                <c:pt idx="10474">
                  <c:v>10473</c:v>
                </c:pt>
                <c:pt idx="10475">
                  <c:v>10474</c:v>
                </c:pt>
                <c:pt idx="10476">
                  <c:v>10475</c:v>
                </c:pt>
                <c:pt idx="10477">
                  <c:v>10476</c:v>
                </c:pt>
                <c:pt idx="10478">
                  <c:v>10477</c:v>
                </c:pt>
                <c:pt idx="10479">
                  <c:v>10478</c:v>
                </c:pt>
                <c:pt idx="10480">
                  <c:v>10479</c:v>
                </c:pt>
                <c:pt idx="10481">
                  <c:v>10480</c:v>
                </c:pt>
                <c:pt idx="10482">
                  <c:v>10481</c:v>
                </c:pt>
                <c:pt idx="10483">
                  <c:v>10482</c:v>
                </c:pt>
                <c:pt idx="10484">
                  <c:v>10483</c:v>
                </c:pt>
                <c:pt idx="10485">
                  <c:v>10484</c:v>
                </c:pt>
                <c:pt idx="10486">
                  <c:v>10485</c:v>
                </c:pt>
                <c:pt idx="10487">
                  <c:v>10486</c:v>
                </c:pt>
                <c:pt idx="10488">
                  <c:v>10487</c:v>
                </c:pt>
                <c:pt idx="10489">
                  <c:v>10488</c:v>
                </c:pt>
                <c:pt idx="10490">
                  <c:v>10489</c:v>
                </c:pt>
                <c:pt idx="10491">
                  <c:v>10490</c:v>
                </c:pt>
                <c:pt idx="10492">
                  <c:v>10491</c:v>
                </c:pt>
                <c:pt idx="10493">
                  <c:v>10492</c:v>
                </c:pt>
                <c:pt idx="10494">
                  <c:v>10493</c:v>
                </c:pt>
                <c:pt idx="10495">
                  <c:v>10494</c:v>
                </c:pt>
                <c:pt idx="10496">
                  <c:v>10495</c:v>
                </c:pt>
                <c:pt idx="10497">
                  <c:v>10496</c:v>
                </c:pt>
                <c:pt idx="10498">
                  <c:v>10497</c:v>
                </c:pt>
                <c:pt idx="10499">
                  <c:v>10498</c:v>
                </c:pt>
                <c:pt idx="10500">
                  <c:v>10499</c:v>
                </c:pt>
                <c:pt idx="10501">
                  <c:v>10500</c:v>
                </c:pt>
                <c:pt idx="10502">
                  <c:v>10501</c:v>
                </c:pt>
                <c:pt idx="10503">
                  <c:v>10502</c:v>
                </c:pt>
                <c:pt idx="10504">
                  <c:v>10503</c:v>
                </c:pt>
                <c:pt idx="10505">
                  <c:v>10504</c:v>
                </c:pt>
                <c:pt idx="10506">
                  <c:v>10505</c:v>
                </c:pt>
                <c:pt idx="10507">
                  <c:v>10506</c:v>
                </c:pt>
                <c:pt idx="10508">
                  <c:v>10507</c:v>
                </c:pt>
                <c:pt idx="10509">
                  <c:v>10508</c:v>
                </c:pt>
                <c:pt idx="10510">
                  <c:v>10509</c:v>
                </c:pt>
                <c:pt idx="10511">
                  <c:v>10510</c:v>
                </c:pt>
                <c:pt idx="10512">
                  <c:v>10511</c:v>
                </c:pt>
                <c:pt idx="10513">
                  <c:v>10512</c:v>
                </c:pt>
                <c:pt idx="10514">
                  <c:v>10513</c:v>
                </c:pt>
                <c:pt idx="10515">
                  <c:v>10514</c:v>
                </c:pt>
                <c:pt idx="10516">
                  <c:v>10515</c:v>
                </c:pt>
                <c:pt idx="10517">
                  <c:v>10516</c:v>
                </c:pt>
                <c:pt idx="10518">
                  <c:v>10517</c:v>
                </c:pt>
                <c:pt idx="10519">
                  <c:v>10518</c:v>
                </c:pt>
                <c:pt idx="10520">
                  <c:v>10519</c:v>
                </c:pt>
                <c:pt idx="10521">
                  <c:v>10520</c:v>
                </c:pt>
                <c:pt idx="10522">
                  <c:v>10521</c:v>
                </c:pt>
                <c:pt idx="10523">
                  <c:v>10522</c:v>
                </c:pt>
                <c:pt idx="10524">
                  <c:v>10523</c:v>
                </c:pt>
                <c:pt idx="10525">
                  <c:v>10524</c:v>
                </c:pt>
                <c:pt idx="10526">
                  <c:v>10525</c:v>
                </c:pt>
                <c:pt idx="10527">
                  <c:v>10526</c:v>
                </c:pt>
                <c:pt idx="10528">
                  <c:v>10527</c:v>
                </c:pt>
                <c:pt idx="10529">
                  <c:v>10528</c:v>
                </c:pt>
                <c:pt idx="10530">
                  <c:v>10529</c:v>
                </c:pt>
                <c:pt idx="10531">
                  <c:v>10530</c:v>
                </c:pt>
                <c:pt idx="10532">
                  <c:v>10531</c:v>
                </c:pt>
                <c:pt idx="10533">
                  <c:v>10532</c:v>
                </c:pt>
                <c:pt idx="10534">
                  <c:v>10533</c:v>
                </c:pt>
                <c:pt idx="10535">
                  <c:v>10534</c:v>
                </c:pt>
                <c:pt idx="10536">
                  <c:v>10535</c:v>
                </c:pt>
                <c:pt idx="10537">
                  <c:v>10536</c:v>
                </c:pt>
                <c:pt idx="10538">
                  <c:v>10537</c:v>
                </c:pt>
                <c:pt idx="10539">
                  <c:v>10538</c:v>
                </c:pt>
                <c:pt idx="10540">
                  <c:v>10539</c:v>
                </c:pt>
                <c:pt idx="10541">
                  <c:v>10540</c:v>
                </c:pt>
                <c:pt idx="10542">
                  <c:v>10541</c:v>
                </c:pt>
                <c:pt idx="10543">
                  <c:v>10542</c:v>
                </c:pt>
                <c:pt idx="10544">
                  <c:v>10543</c:v>
                </c:pt>
                <c:pt idx="10545">
                  <c:v>10544</c:v>
                </c:pt>
                <c:pt idx="10546">
                  <c:v>10545</c:v>
                </c:pt>
                <c:pt idx="10547">
                  <c:v>10546</c:v>
                </c:pt>
                <c:pt idx="10548">
                  <c:v>10547</c:v>
                </c:pt>
                <c:pt idx="10549">
                  <c:v>10548</c:v>
                </c:pt>
                <c:pt idx="10550">
                  <c:v>10549</c:v>
                </c:pt>
                <c:pt idx="10551">
                  <c:v>10550</c:v>
                </c:pt>
                <c:pt idx="10552">
                  <c:v>10551</c:v>
                </c:pt>
                <c:pt idx="10553">
                  <c:v>10552</c:v>
                </c:pt>
                <c:pt idx="10554">
                  <c:v>10553</c:v>
                </c:pt>
                <c:pt idx="10555">
                  <c:v>10554</c:v>
                </c:pt>
                <c:pt idx="10556">
                  <c:v>10555</c:v>
                </c:pt>
                <c:pt idx="10557">
                  <c:v>10556</c:v>
                </c:pt>
                <c:pt idx="10558">
                  <c:v>10557</c:v>
                </c:pt>
                <c:pt idx="10559">
                  <c:v>10558</c:v>
                </c:pt>
                <c:pt idx="10560">
                  <c:v>10559</c:v>
                </c:pt>
                <c:pt idx="10561">
                  <c:v>10560</c:v>
                </c:pt>
                <c:pt idx="10562">
                  <c:v>10561</c:v>
                </c:pt>
                <c:pt idx="10563">
                  <c:v>10562</c:v>
                </c:pt>
                <c:pt idx="10564">
                  <c:v>10563</c:v>
                </c:pt>
                <c:pt idx="10565">
                  <c:v>10564</c:v>
                </c:pt>
                <c:pt idx="10566">
                  <c:v>10565</c:v>
                </c:pt>
                <c:pt idx="10567">
                  <c:v>10566</c:v>
                </c:pt>
                <c:pt idx="10568">
                  <c:v>10567</c:v>
                </c:pt>
                <c:pt idx="10569">
                  <c:v>10568</c:v>
                </c:pt>
                <c:pt idx="10570">
                  <c:v>10569</c:v>
                </c:pt>
                <c:pt idx="10571">
                  <c:v>10570</c:v>
                </c:pt>
                <c:pt idx="10572">
                  <c:v>10571</c:v>
                </c:pt>
                <c:pt idx="10573">
                  <c:v>10572</c:v>
                </c:pt>
                <c:pt idx="10574">
                  <c:v>10573</c:v>
                </c:pt>
                <c:pt idx="10575">
                  <c:v>10574</c:v>
                </c:pt>
                <c:pt idx="10576">
                  <c:v>10575</c:v>
                </c:pt>
                <c:pt idx="10577">
                  <c:v>10576</c:v>
                </c:pt>
                <c:pt idx="10578">
                  <c:v>10577</c:v>
                </c:pt>
                <c:pt idx="10579">
                  <c:v>10578</c:v>
                </c:pt>
                <c:pt idx="10580">
                  <c:v>10579</c:v>
                </c:pt>
                <c:pt idx="10581">
                  <c:v>10580</c:v>
                </c:pt>
                <c:pt idx="10582">
                  <c:v>10581</c:v>
                </c:pt>
                <c:pt idx="10583">
                  <c:v>10582</c:v>
                </c:pt>
                <c:pt idx="10584">
                  <c:v>10583</c:v>
                </c:pt>
                <c:pt idx="10585">
                  <c:v>10584</c:v>
                </c:pt>
                <c:pt idx="10586">
                  <c:v>10585</c:v>
                </c:pt>
                <c:pt idx="10587">
                  <c:v>10586</c:v>
                </c:pt>
                <c:pt idx="10588">
                  <c:v>10587</c:v>
                </c:pt>
                <c:pt idx="10589">
                  <c:v>10588</c:v>
                </c:pt>
                <c:pt idx="10590">
                  <c:v>10589</c:v>
                </c:pt>
                <c:pt idx="10591">
                  <c:v>10590</c:v>
                </c:pt>
                <c:pt idx="10592">
                  <c:v>10591</c:v>
                </c:pt>
                <c:pt idx="10593">
                  <c:v>10592</c:v>
                </c:pt>
                <c:pt idx="10594">
                  <c:v>10593</c:v>
                </c:pt>
                <c:pt idx="10595">
                  <c:v>10594</c:v>
                </c:pt>
                <c:pt idx="10596">
                  <c:v>10595</c:v>
                </c:pt>
                <c:pt idx="10597">
                  <c:v>10596</c:v>
                </c:pt>
                <c:pt idx="10598">
                  <c:v>10597</c:v>
                </c:pt>
                <c:pt idx="10599">
                  <c:v>10598</c:v>
                </c:pt>
                <c:pt idx="10600">
                  <c:v>10599</c:v>
                </c:pt>
                <c:pt idx="10601">
                  <c:v>10600</c:v>
                </c:pt>
                <c:pt idx="10602">
                  <c:v>10601</c:v>
                </c:pt>
                <c:pt idx="10603">
                  <c:v>10602</c:v>
                </c:pt>
                <c:pt idx="10604">
                  <c:v>10603</c:v>
                </c:pt>
                <c:pt idx="10605">
                  <c:v>10604</c:v>
                </c:pt>
                <c:pt idx="10606">
                  <c:v>10605</c:v>
                </c:pt>
                <c:pt idx="10607">
                  <c:v>10606</c:v>
                </c:pt>
                <c:pt idx="10608">
                  <c:v>10607</c:v>
                </c:pt>
                <c:pt idx="10609">
                  <c:v>10608</c:v>
                </c:pt>
                <c:pt idx="10610">
                  <c:v>10609</c:v>
                </c:pt>
                <c:pt idx="10611">
                  <c:v>10610</c:v>
                </c:pt>
                <c:pt idx="10612">
                  <c:v>10611</c:v>
                </c:pt>
                <c:pt idx="10613">
                  <c:v>10612</c:v>
                </c:pt>
                <c:pt idx="10614">
                  <c:v>10613</c:v>
                </c:pt>
                <c:pt idx="10615">
                  <c:v>10614</c:v>
                </c:pt>
                <c:pt idx="10616">
                  <c:v>10615</c:v>
                </c:pt>
                <c:pt idx="10617">
                  <c:v>10616</c:v>
                </c:pt>
                <c:pt idx="10618">
                  <c:v>10617</c:v>
                </c:pt>
                <c:pt idx="10619">
                  <c:v>10618</c:v>
                </c:pt>
                <c:pt idx="10620">
                  <c:v>10619</c:v>
                </c:pt>
                <c:pt idx="10621">
                  <c:v>10620</c:v>
                </c:pt>
                <c:pt idx="10622">
                  <c:v>10621</c:v>
                </c:pt>
                <c:pt idx="10623">
                  <c:v>10622</c:v>
                </c:pt>
                <c:pt idx="10624">
                  <c:v>10623</c:v>
                </c:pt>
                <c:pt idx="10625">
                  <c:v>10624</c:v>
                </c:pt>
                <c:pt idx="10626">
                  <c:v>10625</c:v>
                </c:pt>
                <c:pt idx="10627">
                  <c:v>10626</c:v>
                </c:pt>
                <c:pt idx="10628">
                  <c:v>10627</c:v>
                </c:pt>
                <c:pt idx="10629">
                  <c:v>10628</c:v>
                </c:pt>
                <c:pt idx="10630">
                  <c:v>10629</c:v>
                </c:pt>
                <c:pt idx="10631">
                  <c:v>10630</c:v>
                </c:pt>
                <c:pt idx="10632">
                  <c:v>10631</c:v>
                </c:pt>
                <c:pt idx="10633">
                  <c:v>10632</c:v>
                </c:pt>
                <c:pt idx="10634">
                  <c:v>10633</c:v>
                </c:pt>
                <c:pt idx="10635">
                  <c:v>10634</c:v>
                </c:pt>
                <c:pt idx="10636">
                  <c:v>10635</c:v>
                </c:pt>
                <c:pt idx="10637">
                  <c:v>10636</c:v>
                </c:pt>
                <c:pt idx="10638">
                  <c:v>10637</c:v>
                </c:pt>
                <c:pt idx="10639">
                  <c:v>10638</c:v>
                </c:pt>
                <c:pt idx="10640">
                  <c:v>10639</c:v>
                </c:pt>
                <c:pt idx="10641">
                  <c:v>10640</c:v>
                </c:pt>
                <c:pt idx="10642">
                  <c:v>10641</c:v>
                </c:pt>
                <c:pt idx="10643">
                  <c:v>10642</c:v>
                </c:pt>
                <c:pt idx="10644">
                  <c:v>10643</c:v>
                </c:pt>
                <c:pt idx="10645">
                  <c:v>10644</c:v>
                </c:pt>
                <c:pt idx="10646">
                  <c:v>10645</c:v>
                </c:pt>
                <c:pt idx="10647">
                  <c:v>10646</c:v>
                </c:pt>
                <c:pt idx="10648">
                  <c:v>10647</c:v>
                </c:pt>
                <c:pt idx="10649">
                  <c:v>10648</c:v>
                </c:pt>
                <c:pt idx="10650">
                  <c:v>10649</c:v>
                </c:pt>
                <c:pt idx="10651">
                  <c:v>10650</c:v>
                </c:pt>
                <c:pt idx="10652">
                  <c:v>10651</c:v>
                </c:pt>
                <c:pt idx="10653">
                  <c:v>10652</c:v>
                </c:pt>
                <c:pt idx="10654">
                  <c:v>10653</c:v>
                </c:pt>
                <c:pt idx="10655">
                  <c:v>10654</c:v>
                </c:pt>
                <c:pt idx="10656">
                  <c:v>10655</c:v>
                </c:pt>
                <c:pt idx="10657">
                  <c:v>10656</c:v>
                </c:pt>
                <c:pt idx="10658">
                  <c:v>10657</c:v>
                </c:pt>
                <c:pt idx="10659">
                  <c:v>10658</c:v>
                </c:pt>
                <c:pt idx="10660">
                  <c:v>10659</c:v>
                </c:pt>
                <c:pt idx="10661">
                  <c:v>10660</c:v>
                </c:pt>
                <c:pt idx="10662">
                  <c:v>10661</c:v>
                </c:pt>
                <c:pt idx="10663">
                  <c:v>10662</c:v>
                </c:pt>
                <c:pt idx="10664">
                  <c:v>10663</c:v>
                </c:pt>
                <c:pt idx="10665">
                  <c:v>10664</c:v>
                </c:pt>
                <c:pt idx="10666">
                  <c:v>10665</c:v>
                </c:pt>
                <c:pt idx="10667">
                  <c:v>10666</c:v>
                </c:pt>
                <c:pt idx="10668">
                  <c:v>10667</c:v>
                </c:pt>
                <c:pt idx="10669">
                  <c:v>10668</c:v>
                </c:pt>
                <c:pt idx="10670">
                  <c:v>10669</c:v>
                </c:pt>
                <c:pt idx="10671">
                  <c:v>10670</c:v>
                </c:pt>
                <c:pt idx="10672">
                  <c:v>10671</c:v>
                </c:pt>
                <c:pt idx="10673">
                  <c:v>10672</c:v>
                </c:pt>
                <c:pt idx="10674">
                  <c:v>10673</c:v>
                </c:pt>
                <c:pt idx="10675">
                  <c:v>10674</c:v>
                </c:pt>
                <c:pt idx="10676">
                  <c:v>10675</c:v>
                </c:pt>
                <c:pt idx="10677">
                  <c:v>10676</c:v>
                </c:pt>
                <c:pt idx="10678">
                  <c:v>10677</c:v>
                </c:pt>
                <c:pt idx="10679">
                  <c:v>10678</c:v>
                </c:pt>
                <c:pt idx="10680">
                  <c:v>10679</c:v>
                </c:pt>
                <c:pt idx="10681">
                  <c:v>10680</c:v>
                </c:pt>
                <c:pt idx="10682">
                  <c:v>10681</c:v>
                </c:pt>
                <c:pt idx="10683">
                  <c:v>10682</c:v>
                </c:pt>
                <c:pt idx="10684">
                  <c:v>10683</c:v>
                </c:pt>
                <c:pt idx="10685">
                  <c:v>10684</c:v>
                </c:pt>
                <c:pt idx="10686">
                  <c:v>10685</c:v>
                </c:pt>
                <c:pt idx="10687">
                  <c:v>10686</c:v>
                </c:pt>
                <c:pt idx="10688">
                  <c:v>10687</c:v>
                </c:pt>
                <c:pt idx="10689">
                  <c:v>10688</c:v>
                </c:pt>
                <c:pt idx="10690">
                  <c:v>10689</c:v>
                </c:pt>
                <c:pt idx="10691">
                  <c:v>10690</c:v>
                </c:pt>
                <c:pt idx="10692">
                  <c:v>10691</c:v>
                </c:pt>
                <c:pt idx="10693">
                  <c:v>10692</c:v>
                </c:pt>
                <c:pt idx="10694">
                  <c:v>10693</c:v>
                </c:pt>
                <c:pt idx="10695">
                  <c:v>10694</c:v>
                </c:pt>
                <c:pt idx="10696">
                  <c:v>10695</c:v>
                </c:pt>
                <c:pt idx="10697">
                  <c:v>10696</c:v>
                </c:pt>
                <c:pt idx="10698">
                  <c:v>10697</c:v>
                </c:pt>
                <c:pt idx="10699">
                  <c:v>10698</c:v>
                </c:pt>
                <c:pt idx="10700">
                  <c:v>10699</c:v>
                </c:pt>
                <c:pt idx="10701">
                  <c:v>10700</c:v>
                </c:pt>
                <c:pt idx="10702">
                  <c:v>10701</c:v>
                </c:pt>
                <c:pt idx="10703">
                  <c:v>10702</c:v>
                </c:pt>
                <c:pt idx="10704">
                  <c:v>10703</c:v>
                </c:pt>
                <c:pt idx="10705">
                  <c:v>10704</c:v>
                </c:pt>
                <c:pt idx="10706">
                  <c:v>10705</c:v>
                </c:pt>
                <c:pt idx="10707">
                  <c:v>10706</c:v>
                </c:pt>
                <c:pt idx="10708">
                  <c:v>10707</c:v>
                </c:pt>
                <c:pt idx="10709">
                  <c:v>10708</c:v>
                </c:pt>
                <c:pt idx="10710">
                  <c:v>10709</c:v>
                </c:pt>
                <c:pt idx="10711">
                  <c:v>10710</c:v>
                </c:pt>
                <c:pt idx="10712">
                  <c:v>10711</c:v>
                </c:pt>
                <c:pt idx="10713">
                  <c:v>10712</c:v>
                </c:pt>
                <c:pt idx="10714">
                  <c:v>10713</c:v>
                </c:pt>
                <c:pt idx="10715">
                  <c:v>10714</c:v>
                </c:pt>
                <c:pt idx="10716">
                  <c:v>10715</c:v>
                </c:pt>
                <c:pt idx="10717">
                  <c:v>10716</c:v>
                </c:pt>
                <c:pt idx="10718">
                  <c:v>10717</c:v>
                </c:pt>
                <c:pt idx="10719">
                  <c:v>10718</c:v>
                </c:pt>
                <c:pt idx="10720">
                  <c:v>10719</c:v>
                </c:pt>
                <c:pt idx="10721">
                  <c:v>10720</c:v>
                </c:pt>
                <c:pt idx="10722">
                  <c:v>10721</c:v>
                </c:pt>
                <c:pt idx="10723">
                  <c:v>10722</c:v>
                </c:pt>
                <c:pt idx="10724">
                  <c:v>10723</c:v>
                </c:pt>
                <c:pt idx="10725">
                  <c:v>10724</c:v>
                </c:pt>
                <c:pt idx="10726">
                  <c:v>10725</c:v>
                </c:pt>
                <c:pt idx="10727">
                  <c:v>10726</c:v>
                </c:pt>
                <c:pt idx="10728">
                  <c:v>10727</c:v>
                </c:pt>
                <c:pt idx="10729">
                  <c:v>10728</c:v>
                </c:pt>
                <c:pt idx="10730">
                  <c:v>10729</c:v>
                </c:pt>
                <c:pt idx="10731">
                  <c:v>10730</c:v>
                </c:pt>
                <c:pt idx="10732">
                  <c:v>10731</c:v>
                </c:pt>
                <c:pt idx="10733">
                  <c:v>10732</c:v>
                </c:pt>
                <c:pt idx="10734">
                  <c:v>10733</c:v>
                </c:pt>
                <c:pt idx="10735">
                  <c:v>10734</c:v>
                </c:pt>
                <c:pt idx="10736">
                  <c:v>10735</c:v>
                </c:pt>
                <c:pt idx="10737">
                  <c:v>10736</c:v>
                </c:pt>
                <c:pt idx="10738">
                  <c:v>10737</c:v>
                </c:pt>
                <c:pt idx="10739">
                  <c:v>10738</c:v>
                </c:pt>
                <c:pt idx="10740">
                  <c:v>10739</c:v>
                </c:pt>
                <c:pt idx="10741">
                  <c:v>10740</c:v>
                </c:pt>
                <c:pt idx="10742">
                  <c:v>10741</c:v>
                </c:pt>
                <c:pt idx="10743">
                  <c:v>10742</c:v>
                </c:pt>
                <c:pt idx="10744">
                  <c:v>10743</c:v>
                </c:pt>
                <c:pt idx="10745">
                  <c:v>10744</c:v>
                </c:pt>
                <c:pt idx="10746">
                  <c:v>10745</c:v>
                </c:pt>
                <c:pt idx="10747">
                  <c:v>10746</c:v>
                </c:pt>
                <c:pt idx="10748">
                  <c:v>10747</c:v>
                </c:pt>
                <c:pt idx="10749">
                  <c:v>10748</c:v>
                </c:pt>
                <c:pt idx="10750">
                  <c:v>10749</c:v>
                </c:pt>
                <c:pt idx="10751">
                  <c:v>10750</c:v>
                </c:pt>
                <c:pt idx="10752">
                  <c:v>10751</c:v>
                </c:pt>
                <c:pt idx="10753">
                  <c:v>10752</c:v>
                </c:pt>
                <c:pt idx="10754">
                  <c:v>10753</c:v>
                </c:pt>
                <c:pt idx="10755">
                  <c:v>10754</c:v>
                </c:pt>
                <c:pt idx="10756">
                  <c:v>10755</c:v>
                </c:pt>
                <c:pt idx="10757">
                  <c:v>10756</c:v>
                </c:pt>
                <c:pt idx="10758">
                  <c:v>10757</c:v>
                </c:pt>
                <c:pt idx="10759">
                  <c:v>10758</c:v>
                </c:pt>
                <c:pt idx="10760">
                  <c:v>10759</c:v>
                </c:pt>
                <c:pt idx="10761">
                  <c:v>10760</c:v>
                </c:pt>
                <c:pt idx="10762">
                  <c:v>10761</c:v>
                </c:pt>
                <c:pt idx="10763">
                  <c:v>10762</c:v>
                </c:pt>
                <c:pt idx="10764">
                  <c:v>10763</c:v>
                </c:pt>
                <c:pt idx="10765">
                  <c:v>10764</c:v>
                </c:pt>
                <c:pt idx="10766">
                  <c:v>10765</c:v>
                </c:pt>
                <c:pt idx="10767">
                  <c:v>10766</c:v>
                </c:pt>
                <c:pt idx="10768">
                  <c:v>10767</c:v>
                </c:pt>
                <c:pt idx="10769">
                  <c:v>10768</c:v>
                </c:pt>
                <c:pt idx="10770">
                  <c:v>10769</c:v>
                </c:pt>
                <c:pt idx="10771">
                  <c:v>10770</c:v>
                </c:pt>
                <c:pt idx="10772">
                  <c:v>10771</c:v>
                </c:pt>
                <c:pt idx="10773">
                  <c:v>10772</c:v>
                </c:pt>
                <c:pt idx="10774">
                  <c:v>10773</c:v>
                </c:pt>
                <c:pt idx="10775">
                  <c:v>10774</c:v>
                </c:pt>
                <c:pt idx="10776">
                  <c:v>10775</c:v>
                </c:pt>
                <c:pt idx="10777">
                  <c:v>10776</c:v>
                </c:pt>
                <c:pt idx="10778">
                  <c:v>10777</c:v>
                </c:pt>
                <c:pt idx="10779">
                  <c:v>10778</c:v>
                </c:pt>
                <c:pt idx="10780">
                  <c:v>10779</c:v>
                </c:pt>
                <c:pt idx="10781">
                  <c:v>10780</c:v>
                </c:pt>
                <c:pt idx="10782">
                  <c:v>10781</c:v>
                </c:pt>
                <c:pt idx="10783">
                  <c:v>10782</c:v>
                </c:pt>
                <c:pt idx="10784">
                  <c:v>10783</c:v>
                </c:pt>
                <c:pt idx="10785">
                  <c:v>10784</c:v>
                </c:pt>
                <c:pt idx="10786">
                  <c:v>10785</c:v>
                </c:pt>
                <c:pt idx="10787">
                  <c:v>10786</c:v>
                </c:pt>
                <c:pt idx="10788">
                  <c:v>10787</c:v>
                </c:pt>
                <c:pt idx="10789">
                  <c:v>10788</c:v>
                </c:pt>
                <c:pt idx="10790">
                  <c:v>10789</c:v>
                </c:pt>
                <c:pt idx="10791">
                  <c:v>10790</c:v>
                </c:pt>
                <c:pt idx="10792">
                  <c:v>10791</c:v>
                </c:pt>
                <c:pt idx="10793">
                  <c:v>10792</c:v>
                </c:pt>
                <c:pt idx="10794">
                  <c:v>10793</c:v>
                </c:pt>
                <c:pt idx="10795">
                  <c:v>10794</c:v>
                </c:pt>
                <c:pt idx="10796">
                  <c:v>10795</c:v>
                </c:pt>
                <c:pt idx="10797">
                  <c:v>10796</c:v>
                </c:pt>
                <c:pt idx="10798">
                  <c:v>10797</c:v>
                </c:pt>
                <c:pt idx="10799">
                  <c:v>10798</c:v>
                </c:pt>
                <c:pt idx="10800">
                  <c:v>10799</c:v>
                </c:pt>
                <c:pt idx="10801">
                  <c:v>10800</c:v>
                </c:pt>
                <c:pt idx="10802">
                  <c:v>10801</c:v>
                </c:pt>
                <c:pt idx="10803">
                  <c:v>10802</c:v>
                </c:pt>
                <c:pt idx="10804">
                  <c:v>10803</c:v>
                </c:pt>
                <c:pt idx="10805">
                  <c:v>10804</c:v>
                </c:pt>
                <c:pt idx="10806">
                  <c:v>10805</c:v>
                </c:pt>
                <c:pt idx="10807">
                  <c:v>10806</c:v>
                </c:pt>
                <c:pt idx="10808">
                  <c:v>10807</c:v>
                </c:pt>
                <c:pt idx="10809">
                  <c:v>10808</c:v>
                </c:pt>
                <c:pt idx="10810">
                  <c:v>10809</c:v>
                </c:pt>
                <c:pt idx="10811">
                  <c:v>10810</c:v>
                </c:pt>
                <c:pt idx="10812">
                  <c:v>10811</c:v>
                </c:pt>
                <c:pt idx="10813">
                  <c:v>10812</c:v>
                </c:pt>
                <c:pt idx="10814">
                  <c:v>10813</c:v>
                </c:pt>
                <c:pt idx="10815">
                  <c:v>10814</c:v>
                </c:pt>
                <c:pt idx="10816">
                  <c:v>10815</c:v>
                </c:pt>
                <c:pt idx="10817">
                  <c:v>10816</c:v>
                </c:pt>
                <c:pt idx="10818">
                  <c:v>10817</c:v>
                </c:pt>
                <c:pt idx="10819">
                  <c:v>10818</c:v>
                </c:pt>
                <c:pt idx="10820">
                  <c:v>10819</c:v>
                </c:pt>
                <c:pt idx="10821">
                  <c:v>10820</c:v>
                </c:pt>
                <c:pt idx="10822">
                  <c:v>10821</c:v>
                </c:pt>
                <c:pt idx="10823">
                  <c:v>10822</c:v>
                </c:pt>
                <c:pt idx="10824">
                  <c:v>10823</c:v>
                </c:pt>
                <c:pt idx="10825">
                  <c:v>10824</c:v>
                </c:pt>
                <c:pt idx="10826">
                  <c:v>10825</c:v>
                </c:pt>
                <c:pt idx="10827">
                  <c:v>10826</c:v>
                </c:pt>
                <c:pt idx="10828">
                  <c:v>10827</c:v>
                </c:pt>
                <c:pt idx="10829">
                  <c:v>10828</c:v>
                </c:pt>
                <c:pt idx="10830">
                  <c:v>10829</c:v>
                </c:pt>
                <c:pt idx="10831">
                  <c:v>10830</c:v>
                </c:pt>
                <c:pt idx="10832">
                  <c:v>10831</c:v>
                </c:pt>
                <c:pt idx="10833">
                  <c:v>10832</c:v>
                </c:pt>
                <c:pt idx="10834">
                  <c:v>10833</c:v>
                </c:pt>
                <c:pt idx="10835">
                  <c:v>10834</c:v>
                </c:pt>
                <c:pt idx="10836">
                  <c:v>10835</c:v>
                </c:pt>
                <c:pt idx="10837">
                  <c:v>10836</c:v>
                </c:pt>
                <c:pt idx="10838">
                  <c:v>10837</c:v>
                </c:pt>
                <c:pt idx="10839">
                  <c:v>10838</c:v>
                </c:pt>
                <c:pt idx="10840">
                  <c:v>10839</c:v>
                </c:pt>
                <c:pt idx="10841">
                  <c:v>10840</c:v>
                </c:pt>
                <c:pt idx="10842">
                  <c:v>10841</c:v>
                </c:pt>
                <c:pt idx="10843">
                  <c:v>10842</c:v>
                </c:pt>
                <c:pt idx="10844">
                  <c:v>10843</c:v>
                </c:pt>
                <c:pt idx="10845">
                  <c:v>10844</c:v>
                </c:pt>
                <c:pt idx="10846">
                  <c:v>10845</c:v>
                </c:pt>
                <c:pt idx="10847">
                  <c:v>10846</c:v>
                </c:pt>
                <c:pt idx="10848">
                  <c:v>10847</c:v>
                </c:pt>
                <c:pt idx="10849">
                  <c:v>10848</c:v>
                </c:pt>
                <c:pt idx="10850">
                  <c:v>10849</c:v>
                </c:pt>
                <c:pt idx="10851">
                  <c:v>10850</c:v>
                </c:pt>
                <c:pt idx="10852">
                  <c:v>10851</c:v>
                </c:pt>
                <c:pt idx="10853">
                  <c:v>10852</c:v>
                </c:pt>
                <c:pt idx="10854">
                  <c:v>10853</c:v>
                </c:pt>
                <c:pt idx="10855">
                  <c:v>10854</c:v>
                </c:pt>
                <c:pt idx="10856">
                  <c:v>10855</c:v>
                </c:pt>
                <c:pt idx="10857">
                  <c:v>10856</c:v>
                </c:pt>
                <c:pt idx="10858">
                  <c:v>10857</c:v>
                </c:pt>
                <c:pt idx="10859">
                  <c:v>10858</c:v>
                </c:pt>
                <c:pt idx="10860">
                  <c:v>10859</c:v>
                </c:pt>
                <c:pt idx="10861">
                  <c:v>10860</c:v>
                </c:pt>
                <c:pt idx="10862">
                  <c:v>10861</c:v>
                </c:pt>
                <c:pt idx="10863">
                  <c:v>10862</c:v>
                </c:pt>
                <c:pt idx="10864">
                  <c:v>10863</c:v>
                </c:pt>
                <c:pt idx="10865">
                  <c:v>10864</c:v>
                </c:pt>
                <c:pt idx="10866">
                  <c:v>10865</c:v>
                </c:pt>
                <c:pt idx="10867">
                  <c:v>10866</c:v>
                </c:pt>
                <c:pt idx="10868">
                  <c:v>10867</c:v>
                </c:pt>
                <c:pt idx="10869">
                  <c:v>10868</c:v>
                </c:pt>
                <c:pt idx="10870">
                  <c:v>10869</c:v>
                </c:pt>
                <c:pt idx="10871">
                  <c:v>10870</c:v>
                </c:pt>
                <c:pt idx="10872">
                  <c:v>10871</c:v>
                </c:pt>
                <c:pt idx="10873">
                  <c:v>10872</c:v>
                </c:pt>
                <c:pt idx="10874">
                  <c:v>10873</c:v>
                </c:pt>
                <c:pt idx="10875">
                  <c:v>10874</c:v>
                </c:pt>
                <c:pt idx="10876">
                  <c:v>10875</c:v>
                </c:pt>
                <c:pt idx="10877">
                  <c:v>10876</c:v>
                </c:pt>
                <c:pt idx="10878">
                  <c:v>10877</c:v>
                </c:pt>
                <c:pt idx="10879">
                  <c:v>10878</c:v>
                </c:pt>
                <c:pt idx="10880">
                  <c:v>10879</c:v>
                </c:pt>
                <c:pt idx="10881">
                  <c:v>10880</c:v>
                </c:pt>
                <c:pt idx="10882">
                  <c:v>10881</c:v>
                </c:pt>
                <c:pt idx="10883">
                  <c:v>10882</c:v>
                </c:pt>
                <c:pt idx="10884">
                  <c:v>10883</c:v>
                </c:pt>
                <c:pt idx="10885">
                  <c:v>10884</c:v>
                </c:pt>
                <c:pt idx="10886">
                  <c:v>10885</c:v>
                </c:pt>
                <c:pt idx="10887">
                  <c:v>10886</c:v>
                </c:pt>
                <c:pt idx="10888">
                  <c:v>10887</c:v>
                </c:pt>
                <c:pt idx="10889">
                  <c:v>10888</c:v>
                </c:pt>
                <c:pt idx="10890">
                  <c:v>10889</c:v>
                </c:pt>
                <c:pt idx="10891">
                  <c:v>10890</c:v>
                </c:pt>
                <c:pt idx="10892">
                  <c:v>10891</c:v>
                </c:pt>
                <c:pt idx="10893">
                  <c:v>10892</c:v>
                </c:pt>
                <c:pt idx="10894">
                  <c:v>10893</c:v>
                </c:pt>
                <c:pt idx="10895">
                  <c:v>10894</c:v>
                </c:pt>
                <c:pt idx="10896">
                  <c:v>10895</c:v>
                </c:pt>
                <c:pt idx="10897">
                  <c:v>10896</c:v>
                </c:pt>
                <c:pt idx="10898">
                  <c:v>10897</c:v>
                </c:pt>
                <c:pt idx="10899">
                  <c:v>10898</c:v>
                </c:pt>
                <c:pt idx="10900">
                  <c:v>10899</c:v>
                </c:pt>
                <c:pt idx="10901">
                  <c:v>10900</c:v>
                </c:pt>
                <c:pt idx="10902">
                  <c:v>10901</c:v>
                </c:pt>
                <c:pt idx="10903">
                  <c:v>10902</c:v>
                </c:pt>
                <c:pt idx="10904">
                  <c:v>10903</c:v>
                </c:pt>
                <c:pt idx="10905">
                  <c:v>10904</c:v>
                </c:pt>
                <c:pt idx="10906">
                  <c:v>10905</c:v>
                </c:pt>
                <c:pt idx="10907">
                  <c:v>10906</c:v>
                </c:pt>
                <c:pt idx="10908">
                  <c:v>10907</c:v>
                </c:pt>
                <c:pt idx="10909">
                  <c:v>10908</c:v>
                </c:pt>
                <c:pt idx="10910">
                  <c:v>10909</c:v>
                </c:pt>
                <c:pt idx="10911">
                  <c:v>10910</c:v>
                </c:pt>
                <c:pt idx="10912">
                  <c:v>10911</c:v>
                </c:pt>
                <c:pt idx="10913">
                  <c:v>10912</c:v>
                </c:pt>
                <c:pt idx="10914">
                  <c:v>10913</c:v>
                </c:pt>
                <c:pt idx="10915">
                  <c:v>10914</c:v>
                </c:pt>
                <c:pt idx="10916">
                  <c:v>10915</c:v>
                </c:pt>
                <c:pt idx="10917">
                  <c:v>10916</c:v>
                </c:pt>
                <c:pt idx="10918">
                  <c:v>10917</c:v>
                </c:pt>
                <c:pt idx="10919">
                  <c:v>10918</c:v>
                </c:pt>
                <c:pt idx="10920">
                  <c:v>10919</c:v>
                </c:pt>
                <c:pt idx="10921">
                  <c:v>10920</c:v>
                </c:pt>
                <c:pt idx="10922">
                  <c:v>10921</c:v>
                </c:pt>
                <c:pt idx="10923">
                  <c:v>10922</c:v>
                </c:pt>
                <c:pt idx="10924">
                  <c:v>10923</c:v>
                </c:pt>
                <c:pt idx="10925">
                  <c:v>10924</c:v>
                </c:pt>
                <c:pt idx="10926">
                  <c:v>10925</c:v>
                </c:pt>
                <c:pt idx="10927">
                  <c:v>10926</c:v>
                </c:pt>
                <c:pt idx="10928">
                  <c:v>10927</c:v>
                </c:pt>
                <c:pt idx="10929">
                  <c:v>10928</c:v>
                </c:pt>
                <c:pt idx="10930">
                  <c:v>10929</c:v>
                </c:pt>
                <c:pt idx="10931">
                  <c:v>10930</c:v>
                </c:pt>
                <c:pt idx="10932">
                  <c:v>10931</c:v>
                </c:pt>
                <c:pt idx="10933">
                  <c:v>10932</c:v>
                </c:pt>
                <c:pt idx="10934">
                  <c:v>10933</c:v>
                </c:pt>
                <c:pt idx="10935">
                  <c:v>10934</c:v>
                </c:pt>
                <c:pt idx="10936">
                  <c:v>10935</c:v>
                </c:pt>
                <c:pt idx="10937">
                  <c:v>10936</c:v>
                </c:pt>
                <c:pt idx="10938">
                  <c:v>10937</c:v>
                </c:pt>
                <c:pt idx="10939">
                  <c:v>10938</c:v>
                </c:pt>
                <c:pt idx="10940">
                  <c:v>10939</c:v>
                </c:pt>
                <c:pt idx="10941">
                  <c:v>10940</c:v>
                </c:pt>
                <c:pt idx="10942">
                  <c:v>10941</c:v>
                </c:pt>
                <c:pt idx="10943">
                  <c:v>10942</c:v>
                </c:pt>
                <c:pt idx="10944">
                  <c:v>10943</c:v>
                </c:pt>
                <c:pt idx="10945">
                  <c:v>10944</c:v>
                </c:pt>
                <c:pt idx="10946">
                  <c:v>10945</c:v>
                </c:pt>
                <c:pt idx="10947">
                  <c:v>10946</c:v>
                </c:pt>
                <c:pt idx="10948">
                  <c:v>10947</c:v>
                </c:pt>
                <c:pt idx="10949">
                  <c:v>10948</c:v>
                </c:pt>
                <c:pt idx="10950">
                  <c:v>10949</c:v>
                </c:pt>
                <c:pt idx="10951">
                  <c:v>10950</c:v>
                </c:pt>
                <c:pt idx="10952">
                  <c:v>10951</c:v>
                </c:pt>
                <c:pt idx="10953">
                  <c:v>10952</c:v>
                </c:pt>
                <c:pt idx="10954">
                  <c:v>10953</c:v>
                </c:pt>
                <c:pt idx="10955">
                  <c:v>10954</c:v>
                </c:pt>
                <c:pt idx="10956">
                  <c:v>10955</c:v>
                </c:pt>
                <c:pt idx="10957">
                  <c:v>10956</c:v>
                </c:pt>
                <c:pt idx="10958">
                  <c:v>10957</c:v>
                </c:pt>
                <c:pt idx="10959">
                  <c:v>10958</c:v>
                </c:pt>
                <c:pt idx="10960">
                  <c:v>10959</c:v>
                </c:pt>
                <c:pt idx="10961">
                  <c:v>10960</c:v>
                </c:pt>
                <c:pt idx="10962">
                  <c:v>10961</c:v>
                </c:pt>
                <c:pt idx="10963">
                  <c:v>10962</c:v>
                </c:pt>
                <c:pt idx="10964">
                  <c:v>10963</c:v>
                </c:pt>
                <c:pt idx="10965">
                  <c:v>10964</c:v>
                </c:pt>
                <c:pt idx="10966">
                  <c:v>10965</c:v>
                </c:pt>
                <c:pt idx="10967">
                  <c:v>10966</c:v>
                </c:pt>
                <c:pt idx="10968">
                  <c:v>10967</c:v>
                </c:pt>
                <c:pt idx="10969">
                  <c:v>10968</c:v>
                </c:pt>
                <c:pt idx="10970">
                  <c:v>10969</c:v>
                </c:pt>
                <c:pt idx="10971">
                  <c:v>10970</c:v>
                </c:pt>
                <c:pt idx="10972">
                  <c:v>10971</c:v>
                </c:pt>
                <c:pt idx="10973">
                  <c:v>10972</c:v>
                </c:pt>
                <c:pt idx="10974">
                  <c:v>10973</c:v>
                </c:pt>
                <c:pt idx="10975">
                  <c:v>10974</c:v>
                </c:pt>
                <c:pt idx="10976">
                  <c:v>10975</c:v>
                </c:pt>
                <c:pt idx="10977">
                  <c:v>10976</c:v>
                </c:pt>
                <c:pt idx="10978">
                  <c:v>10977</c:v>
                </c:pt>
                <c:pt idx="10979">
                  <c:v>10978</c:v>
                </c:pt>
                <c:pt idx="10980">
                  <c:v>10979</c:v>
                </c:pt>
                <c:pt idx="10981">
                  <c:v>10980</c:v>
                </c:pt>
                <c:pt idx="10982">
                  <c:v>10981</c:v>
                </c:pt>
                <c:pt idx="10983">
                  <c:v>10982</c:v>
                </c:pt>
                <c:pt idx="10984">
                  <c:v>10983</c:v>
                </c:pt>
                <c:pt idx="10985">
                  <c:v>10984</c:v>
                </c:pt>
                <c:pt idx="10986">
                  <c:v>10985</c:v>
                </c:pt>
                <c:pt idx="10987">
                  <c:v>10986</c:v>
                </c:pt>
                <c:pt idx="10988">
                  <c:v>10987</c:v>
                </c:pt>
                <c:pt idx="10989">
                  <c:v>10988</c:v>
                </c:pt>
                <c:pt idx="10990">
                  <c:v>10989</c:v>
                </c:pt>
                <c:pt idx="10991">
                  <c:v>10990</c:v>
                </c:pt>
                <c:pt idx="10992">
                  <c:v>10991</c:v>
                </c:pt>
                <c:pt idx="10993">
                  <c:v>10992</c:v>
                </c:pt>
                <c:pt idx="10994">
                  <c:v>10993</c:v>
                </c:pt>
                <c:pt idx="10995">
                  <c:v>10994</c:v>
                </c:pt>
                <c:pt idx="10996">
                  <c:v>10995</c:v>
                </c:pt>
                <c:pt idx="10997">
                  <c:v>10996</c:v>
                </c:pt>
                <c:pt idx="10998">
                  <c:v>10997</c:v>
                </c:pt>
                <c:pt idx="10999">
                  <c:v>10998</c:v>
                </c:pt>
                <c:pt idx="11000">
                  <c:v>10999</c:v>
                </c:pt>
                <c:pt idx="11001">
                  <c:v>11000</c:v>
                </c:pt>
                <c:pt idx="11002">
                  <c:v>11001</c:v>
                </c:pt>
                <c:pt idx="11003">
                  <c:v>11002</c:v>
                </c:pt>
                <c:pt idx="11004">
                  <c:v>11003</c:v>
                </c:pt>
                <c:pt idx="11005">
                  <c:v>11004</c:v>
                </c:pt>
                <c:pt idx="11006">
                  <c:v>11005</c:v>
                </c:pt>
                <c:pt idx="11007">
                  <c:v>11006</c:v>
                </c:pt>
                <c:pt idx="11008">
                  <c:v>11007</c:v>
                </c:pt>
                <c:pt idx="11009">
                  <c:v>11008</c:v>
                </c:pt>
                <c:pt idx="11010">
                  <c:v>11009</c:v>
                </c:pt>
                <c:pt idx="11011">
                  <c:v>11010</c:v>
                </c:pt>
                <c:pt idx="11012">
                  <c:v>11011</c:v>
                </c:pt>
                <c:pt idx="11013">
                  <c:v>11012</c:v>
                </c:pt>
                <c:pt idx="11014">
                  <c:v>11013</c:v>
                </c:pt>
                <c:pt idx="11015">
                  <c:v>11014</c:v>
                </c:pt>
                <c:pt idx="11016">
                  <c:v>11015</c:v>
                </c:pt>
                <c:pt idx="11017">
                  <c:v>11016</c:v>
                </c:pt>
                <c:pt idx="11018">
                  <c:v>11017</c:v>
                </c:pt>
                <c:pt idx="11019">
                  <c:v>11018</c:v>
                </c:pt>
                <c:pt idx="11020">
                  <c:v>11019</c:v>
                </c:pt>
                <c:pt idx="11021">
                  <c:v>11020</c:v>
                </c:pt>
                <c:pt idx="11022">
                  <c:v>11021</c:v>
                </c:pt>
                <c:pt idx="11023">
                  <c:v>11022</c:v>
                </c:pt>
                <c:pt idx="11024">
                  <c:v>11023</c:v>
                </c:pt>
                <c:pt idx="11025">
                  <c:v>11024</c:v>
                </c:pt>
                <c:pt idx="11026">
                  <c:v>11025</c:v>
                </c:pt>
                <c:pt idx="11027">
                  <c:v>11026</c:v>
                </c:pt>
                <c:pt idx="11028">
                  <c:v>11027</c:v>
                </c:pt>
                <c:pt idx="11029">
                  <c:v>11028</c:v>
                </c:pt>
                <c:pt idx="11030">
                  <c:v>11029</c:v>
                </c:pt>
                <c:pt idx="11031">
                  <c:v>11030</c:v>
                </c:pt>
                <c:pt idx="11032">
                  <c:v>11031</c:v>
                </c:pt>
                <c:pt idx="11033">
                  <c:v>11032</c:v>
                </c:pt>
                <c:pt idx="11034">
                  <c:v>11033</c:v>
                </c:pt>
                <c:pt idx="11035">
                  <c:v>11034</c:v>
                </c:pt>
                <c:pt idx="11036">
                  <c:v>11035</c:v>
                </c:pt>
                <c:pt idx="11037">
                  <c:v>11036</c:v>
                </c:pt>
                <c:pt idx="11038">
                  <c:v>11037</c:v>
                </c:pt>
                <c:pt idx="11039">
                  <c:v>11038</c:v>
                </c:pt>
                <c:pt idx="11040">
                  <c:v>11039</c:v>
                </c:pt>
                <c:pt idx="11041">
                  <c:v>11040</c:v>
                </c:pt>
                <c:pt idx="11042">
                  <c:v>11041</c:v>
                </c:pt>
                <c:pt idx="11043">
                  <c:v>11042</c:v>
                </c:pt>
                <c:pt idx="11044">
                  <c:v>11043</c:v>
                </c:pt>
                <c:pt idx="11045">
                  <c:v>11044</c:v>
                </c:pt>
                <c:pt idx="11046">
                  <c:v>11045</c:v>
                </c:pt>
                <c:pt idx="11047">
                  <c:v>11046</c:v>
                </c:pt>
                <c:pt idx="11048">
                  <c:v>11047</c:v>
                </c:pt>
                <c:pt idx="11049">
                  <c:v>11048</c:v>
                </c:pt>
                <c:pt idx="11050">
                  <c:v>11049</c:v>
                </c:pt>
                <c:pt idx="11051">
                  <c:v>11050</c:v>
                </c:pt>
                <c:pt idx="11052">
                  <c:v>11051</c:v>
                </c:pt>
                <c:pt idx="11053">
                  <c:v>11052</c:v>
                </c:pt>
                <c:pt idx="11054">
                  <c:v>11053</c:v>
                </c:pt>
                <c:pt idx="11055">
                  <c:v>11054</c:v>
                </c:pt>
                <c:pt idx="11056">
                  <c:v>11055</c:v>
                </c:pt>
                <c:pt idx="11057">
                  <c:v>11056</c:v>
                </c:pt>
                <c:pt idx="11058">
                  <c:v>11057</c:v>
                </c:pt>
                <c:pt idx="11059">
                  <c:v>11058</c:v>
                </c:pt>
                <c:pt idx="11060">
                  <c:v>11059</c:v>
                </c:pt>
                <c:pt idx="11061">
                  <c:v>11060</c:v>
                </c:pt>
                <c:pt idx="11062">
                  <c:v>11061</c:v>
                </c:pt>
                <c:pt idx="11063">
                  <c:v>11062</c:v>
                </c:pt>
                <c:pt idx="11064">
                  <c:v>11063</c:v>
                </c:pt>
                <c:pt idx="11065">
                  <c:v>11064</c:v>
                </c:pt>
                <c:pt idx="11066">
                  <c:v>11065</c:v>
                </c:pt>
                <c:pt idx="11067">
                  <c:v>11066</c:v>
                </c:pt>
                <c:pt idx="11068">
                  <c:v>11067</c:v>
                </c:pt>
                <c:pt idx="11069">
                  <c:v>11068</c:v>
                </c:pt>
                <c:pt idx="11070">
                  <c:v>11069</c:v>
                </c:pt>
                <c:pt idx="11071">
                  <c:v>11070</c:v>
                </c:pt>
                <c:pt idx="11072">
                  <c:v>11071</c:v>
                </c:pt>
                <c:pt idx="11073">
                  <c:v>11072</c:v>
                </c:pt>
                <c:pt idx="11074">
                  <c:v>11073</c:v>
                </c:pt>
                <c:pt idx="11075">
                  <c:v>11074</c:v>
                </c:pt>
                <c:pt idx="11076">
                  <c:v>11075</c:v>
                </c:pt>
                <c:pt idx="11077">
                  <c:v>11076</c:v>
                </c:pt>
                <c:pt idx="11078">
                  <c:v>11077</c:v>
                </c:pt>
                <c:pt idx="11079">
                  <c:v>11078</c:v>
                </c:pt>
                <c:pt idx="11080">
                  <c:v>11079</c:v>
                </c:pt>
                <c:pt idx="11081">
                  <c:v>11080</c:v>
                </c:pt>
                <c:pt idx="11082">
                  <c:v>11081</c:v>
                </c:pt>
                <c:pt idx="11083">
                  <c:v>11082</c:v>
                </c:pt>
                <c:pt idx="11084">
                  <c:v>11083</c:v>
                </c:pt>
                <c:pt idx="11085">
                  <c:v>11084</c:v>
                </c:pt>
                <c:pt idx="11086">
                  <c:v>11085</c:v>
                </c:pt>
                <c:pt idx="11087">
                  <c:v>11086</c:v>
                </c:pt>
                <c:pt idx="11088">
                  <c:v>11087</c:v>
                </c:pt>
                <c:pt idx="11089">
                  <c:v>11088</c:v>
                </c:pt>
                <c:pt idx="11090">
                  <c:v>11089</c:v>
                </c:pt>
                <c:pt idx="11091">
                  <c:v>11090</c:v>
                </c:pt>
                <c:pt idx="11092">
                  <c:v>11091</c:v>
                </c:pt>
                <c:pt idx="11093">
                  <c:v>11092</c:v>
                </c:pt>
                <c:pt idx="11094">
                  <c:v>11093</c:v>
                </c:pt>
                <c:pt idx="11095">
                  <c:v>11094</c:v>
                </c:pt>
                <c:pt idx="11096">
                  <c:v>11095</c:v>
                </c:pt>
                <c:pt idx="11097">
                  <c:v>11096</c:v>
                </c:pt>
                <c:pt idx="11098">
                  <c:v>11097</c:v>
                </c:pt>
                <c:pt idx="11099">
                  <c:v>11098</c:v>
                </c:pt>
                <c:pt idx="11100">
                  <c:v>11099</c:v>
                </c:pt>
                <c:pt idx="11101">
                  <c:v>11100</c:v>
                </c:pt>
                <c:pt idx="11102">
                  <c:v>11101</c:v>
                </c:pt>
                <c:pt idx="11103">
                  <c:v>11102</c:v>
                </c:pt>
                <c:pt idx="11104">
                  <c:v>11103</c:v>
                </c:pt>
                <c:pt idx="11105">
                  <c:v>11104</c:v>
                </c:pt>
                <c:pt idx="11106">
                  <c:v>11105</c:v>
                </c:pt>
                <c:pt idx="11107">
                  <c:v>11106</c:v>
                </c:pt>
                <c:pt idx="11108">
                  <c:v>11107</c:v>
                </c:pt>
                <c:pt idx="11109">
                  <c:v>11108</c:v>
                </c:pt>
                <c:pt idx="11110">
                  <c:v>11109</c:v>
                </c:pt>
                <c:pt idx="11111">
                  <c:v>11110</c:v>
                </c:pt>
                <c:pt idx="11112">
                  <c:v>11111</c:v>
                </c:pt>
                <c:pt idx="11113">
                  <c:v>11112</c:v>
                </c:pt>
                <c:pt idx="11114">
                  <c:v>11113</c:v>
                </c:pt>
                <c:pt idx="11115">
                  <c:v>11114</c:v>
                </c:pt>
                <c:pt idx="11116">
                  <c:v>11115</c:v>
                </c:pt>
                <c:pt idx="11117">
                  <c:v>11116</c:v>
                </c:pt>
                <c:pt idx="11118">
                  <c:v>11117</c:v>
                </c:pt>
                <c:pt idx="11119">
                  <c:v>11118</c:v>
                </c:pt>
                <c:pt idx="11120">
                  <c:v>11119</c:v>
                </c:pt>
                <c:pt idx="11121">
                  <c:v>11120</c:v>
                </c:pt>
                <c:pt idx="11122">
                  <c:v>11121</c:v>
                </c:pt>
                <c:pt idx="11123">
                  <c:v>11122</c:v>
                </c:pt>
                <c:pt idx="11124">
                  <c:v>11123</c:v>
                </c:pt>
                <c:pt idx="11125">
                  <c:v>11124</c:v>
                </c:pt>
                <c:pt idx="11126">
                  <c:v>11125</c:v>
                </c:pt>
                <c:pt idx="11127">
                  <c:v>11126</c:v>
                </c:pt>
                <c:pt idx="11128">
                  <c:v>11127</c:v>
                </c:pt>
                <c:pt idx="11129">
                  <c:v>11128</c:v>
                </c:pt>
                <c:pt idx="11130">
                  <c:v>11129</c:v>
                </c:pt>
                <c:pt idx="11131">
                  <c:v>11130</c:v>
                </c:pt>
                <c:pt idx="11132">
                  <c:v>11131</c:v>
                </c:pt>
                <c:pt idx="11133">
                  <c:v>11132</c:v>
                </c:pt>
                <c:pt idx="11134">
                  <c:v>11133</c:v>
                </c:pt>
                <c:pt idx="11135">
                  <c:v>11134</c:v>
                </c:pt>
                <c:pt idx="11136">
                  <c:v>11135</c:v>
                </c:pt>
                <c:pt idx="11137">
                  <c:v>11136</c:v>
                </c:pt>
                <c:pt idx="11138">
                  <c:v>11137</c:v>
                </c:pt>
                <c:pt idx="11139">
                  <c:v>11138</c:v>
                </c:pt>
                <c:pt idx="11140">
                  <c:v>11139</c:v>
                </c:pt>
                <c:pt idx="11141">
                  <c:v>11140</c:v>
                </c:pt>
                <c:pt idx="11142">
                  <c:v>11141</c:v>
                </c:pt>
                <c:pt idx="11143">
                  <c:v>11142</c:v>
                </c:pt>
                <c:pt idx="11144">
                  <c:v>11143</c:v>
                </c:pt>
                <c:pt idx="11145">
                  <c:v>11144</c:v>
                </c:pt>
                <c:pt idx="11146">
                  <c:v>11145</c:v>
                </c:pt>
                <c:pt idx="11147">
                  <c:v>11146</c:v>
                </c:pt>
                <c:pt idx="11148">
                  <c:v>11147</c:v>
                </c:pt>
                <c:pt idx="11149">
                  <c:v>11148</c:v>
                </c:pt>
                <c:pt idx="11150">
                  <c:v>11149</c:v>
                </c:pt>
                <c:pt idx="11151">
                  <c:v>11150</c:v>
                </c:pt>
                <c:pt idx="11152">
                  <c:v>11151</c:v>
                </c:pt>
                <c:pt idx="11153">
                  <c:v>11152</c:v>
                </c:pt>
                <c:pt idx="11154">
                  <c:v>11153</c:v>
                </c:pt>
                <c:pt idx="11155">
                  <c:v>11154</c:v>
                </c:pt>
                <c:pt idx="11156">
                  <c:v>11155</c:v>
                </c:pt>
                <c:pt idx="11157">
                  <c:v>11156</c:v>
                </c:pt>
                <c:pt idx="11158">
                  <c:v>11157</c:v>
                </c:pt>
                <c:pt idx="11159">
                  <c:v>11158</c:v>
                </c:pt>
                <c:pt idx="11160">
                  <c:v>11159</c:v>
                </c:pt>
                <c:pt idx="11161">
                  <c:v>11160</c:v>
                </c:pt>
                <c:pt idx="11162">
                  <c:v>11161</c:v>
                </c:pt>
                <c:pt idx="11163">
                  <c:v>11162</c:v>
                </c:pt>
                <c:pt idx="11164">
                  <c:v>11163</c:v>
                </c:pt>
                <c:pt idx="11165">
                  <c:v>11164</c:v>
                </c:pt>
                <c:pt idx="11166">
                  <c:v>11165</c:v>
                </c:pt>
                <c:pt idx="11167">
                  <c:v>11166</c:v>
                </c:pt>
                <c:pt idx="11168">
                  <c:v>11167</c:v>
                </c:pt>
                <c:pt idx="11169">
                  <c:v>11168</c:v>
                </c:pt>
                <c:pt idx="11170">
                  <c:v>11169</c:v>
                </c:pt>
                <c:pt idx="11171">
                  <c:v>11170</c:v>
                </c:pt>
                <c:pt idx="11172">
                  <c:v>11171</c:v>
                </c:pt>
                <c:pt idx="11173">
                  <c:v>11172</c:v>
                </c:pt>
                <c:pt idx="11174">
                  <c:v>11173</c:v>
                </c:pt>
                <c:pt idx="11175">
                  <c:v>11174</c:v>
                </c:pt>
                <c:pt idx="11176">
                  <c:v>11175</c:v>
                </c:pt>
                <c:pt idx="11177">
                  <c:v>11176</c:v>
                </c:pt>
                <c:pt idx="11178">
                  <c:v>11177</c:v>
                </c:pt>
                <c:pt idx="11179">
                  <c:v>11178</c:v>
                </c:pt>
                <c:pt idx="11180">
                  <c:v>11179</c:v>
                </c:pt>
                <c:pt idx="11181">
                  <c:v>11180</c:v>
                </c:pt>
                <c:pt idx="11182">
                  <c:v>11181</c:v>
                </c:pt>
                <c:pt idx="11183">
                  <c:v>11182</c:v>
                </c:pt>
                <c:pt idx="11184">
                  <c:v>11183</c:v>
                </c:pt>
                <c:pt idx="11185">
                  <c:v>11184</c:v>
                </c:pt>
                <c:pt idx="11186">
                  <c:v>11185</c:v>
                </c:pt>
                <c:pt idx="11187">
                  <c:v>11186</c:v>
                </c:pt>
                <c:pt idx="11188">
                  <c:v>11187</c:v>
                </c:pt>
                <c:pt idx="11189">
                  <c:v>11188</c:v>
                </c:pt>
                <c:pt idx="11190">
                  <c:v>11189</c:v>
                </c:pt>
                <c:pt idx="11191">
                  <c:v>11190</c:v>
                </c:pt>
                <c:pt idx="11192">
                  <c:v>11191</c:v>
                </c:pt>
                <c:pt idx="11193">
                  <c:v>11192</c:v>
                </c:pt>
                <c:pt idx="11194">
                  <c:v>11193</c:v>
                </c:pt>
                <c:pt idx="11195">
                  <c:v>11194</c:v>
                </c:pt>
                <c:pt idx="11196">
                  <c:v>11195</c:v>
                </c:pt>
                <c:pt idx="11197">
                  <c:v>11196</c:v>
                </c:pt>
                <c:pt idx="11198">
                  <c:v>11197</c:v>
                </c:pt>
                <c:pt idx="11199">
                  <c:v>11198</c:v>
                </c:pt>
                <c:pt idx="11200">
                  <c:v>11199</c:v>
                </c:pt>
                <c:pt idx="11201">
                  <c:v>11200</c:v>
                </c:pt>
                <c:pt idx="11202">
                  <c:v>11201</c:v>
                </c:pt>
                <c:pt idx="11203">
                  <c:v>11202</c:v>
                </c:pt>
                <c:pt idx="11204">
                  <c:v>11203</c:v>
                </c:pt>
                <c:pt idx="11205">
                  <c:v>11204</c:v>
                </c:pt>
                <c:pt idx="11206">
                  <c:v>11205</c:v>
                </c:pt>
                <c:pt idx="11207">
                  <c:v>11206</c:v>
                </c:pt>
                <c:pt idx="11208">
                  <c:v>11207</c:v>
                </c:pt>
                <c:pt idx="11209">
                  <c:v>11208</c:v>
                </c:pt>
                <c:pt idx="11210">
                  <c:v>11209</c:v>
                </c:pt>
                <c:pt idx="11211">
                  <c:v>11210</c:v>
                </c:pt>
                <c:pt idx="11212">
                  <c:v>11211</c:v>
                </c:pt>
                <c:pt idx="11213">
                  <c:v>11212</c:v>
                </c:pt>
                <c:pt idx="11214">
                  <c:v>11213</c:v>
                </c:pt>
                <c:pt idx="11215">
                  <c:v>11214</c:v>
                </c:pt>
                <c:pt idx="11216">
                  <c:v>11215</c:v>
                </c:pt>
                <c:pt idx="11217">
                  <c:v>11216</c:v>
                </c:pt>
                <c:pt idx="11218">
                  <c:v>11217</c:v>
                </c:pt>
                <c:pt idx="11219">
                  <c:v>11218</c:v>
                </c:pt>
                <c:pt idx="11220">
                  <c:v>11219</c:v>
                </c:pt>
                <c:pt idx="11221">
                  <c:v>11220</c:v>
                </c:pt>
                <c:pt idx="11222">
                  <c:v>11221</c:v>
                </c:pt>
                <c:pt idx="11223">
                  <c:v>11222</c:v>
                </c:pt>
                <c:pt idx="11224">
                  <c:v>11223</c:v>
                </c:pt>
                <c:pt idx="11225">
                  <c:v>11224</c:v>
                </c:pt>
                <c:pt idx="11226">
                  <c:v>11225</c:v>
                </c:pt>
                <c:pt idx="11227">
                  <c:v>11226</c:v>
                </c:pt>
                <c:pt idx="11228">
                  <c:v>11227</c:v>
                </c:pt>
                <c:pt idx="11229">
                  <c:v>11228</c:v>
                </c:pt>
                <c:pt idx="11230">
                  <c:v>11229</c:v>
                </c:pt>
                <c:pt idx="11231">
                  <c:v>11230</c:v>
                </c:pt>
                <c:pt idx="11232">
                  <c:v>11231</c:v>
                </c:pt>
                <c:pt idx="11233">
                  <c:v>11232</c:v>
                </c:pt>
                <c:pt idx="11234">
                  <c:v>11233</c:v>
                </c:pt>
                <c:pt idx="11235">
                  <c:v>11234</c:v>
                </c:pt>
                <c:pt idx="11236">
                  <c:v>11235</c:v>
                </c:pt>
                <c:pt idx="11237">
                  <c:v>11236</c:v>
                </c:pt>
                <c:pt idx="11238">
                  <c:v>11237</c:v>
                </c:pt>
                <c:pt idx="11239">
                  <c:v>11238</c:v>
                </c:pt>
                <c:pt idx="11240">
                  <c:v>11239</c:v>
                </c:pt>
                <c:pt idx="11241">
                  <c:v>11240</c:v>
                </c:pt>
                <c:pt idx="11242">
                  <c:v>11241</c:v>
                </c:pt>
                <c:pt idx="11243">
                  <c:v>11242</c:v>
                </c:pt>
                <c:pt idx="11244">
                  <c:v>11243</c:v>
                </c:pt>
                <c:pt idx="11245">
                  <c:v>11244</c:v>
                </c:pt>
                <c:pt idx="11246">
                  <c:v>11245</c:v>
                </c:pt>
                <c:pt idx="11247">
                  <c:v>11246</c:v>
                </c:pt>
                <c:pt idx="11248">
                  <c:v>11247</c:v>
                </c:pt>
                <c:pt idx="11249">
                  <c:v>11248</c:v>
                </c:pt>
                <c:pt idx="11250">
                  <c:v>11249</c:v>
                </c:pt>
                <c:pt idx="11251">
                  <c:v>11250</c:v>
                </c:pt>
                <c:pt idx="11252">
                  <c:v>11251</c:v>
                </c:pt>
                <c:pt idx="11253">
                  <c:v>11252</c:v>
                </c:pt>
                <c:pt idx="11254">
                  <c:v>11253</c:v>
                </c:pt>
                <c:pt idx="11255">
                  <c:v>11254</c:v>
                </c:pt>
                <c:pt idx="11256">
                  <c:v>11255</c:v>
                </c:pt>
                <c:pt idx="11257">
                  <c:v>11256</c:v>
                </c:pt>
                <c:pt idx="11258">
                  <c:v>11257</c:v>
                </c:pt>
                <c:pt idx="11259">
                  <c:v>11258</c:v>
                </c:pt>
                <c:pt idx="11260">
                  <c:v>11259</c:v>
                </c:pt>
                <c:pt idx="11261">
                  <c:v>11260</c:v>
                </c:pt>
                <c:pt idx="11262">
                  <c:v>11261</c:v>
                </c:pt>
                <c:pt idx="11263">
                  <c:v>11262</c:v>
                </c:pt>
                <c:pt idx="11264">
                  <c:v>11263</c:v>
                </c:pt>
                <c:pt idx="11265">
                  <c:v>11264</c:v>
                </c:pt>
                <c:pt idx="11266">
                  <c:v>11265</c:v>
                </c:pt>
                <c:pt idx="11267">
                  <c:v>11266</c:v>
                </c:pt>
                <c:pt idx="11268">
                  <c:v>11267</c:v>
                </c:pt>
                <c:pt idx="11269">
                  <c:v>11268</c:v>
                </c:pt>
                <c:pt idx="11270">
                  <c:v>11269</c:v>
                </c:pt>
                <c:pt idx="11271">
                  <c:v>11270</c:v>
                </c:pt>
                <c:pt idx="11272">
                  <c:v>11271</c:v>
                </c:pt>
                <c:pt idx="11273">
                  <c:v>11272</c:v>
                </c:pt>
                <c:pt idx="11274">
                  <c:v>11273</c:v>
                </c:pt>
                <c:pt idx="11275">
                  <c:v>11274</c:v>
                </c:pt>
                <c:pt idx="11276">
                  <c:v>11275</c:v>
                </c:pt>
                <c:pt idx="11277">
                  <c:v>11276</c:v>
                </c:pt>
                <c:pt idx="11278">
                  <c:v>11277</c:v>
                </c:pt>
                <c:pt idx="11279">
                  <c:v>11278</c:v>
                </c:pt>
                <c:pt idx="11280">
                  <c:v>11279</c:v>
                </c:pt>
                <c:pt idx="11281">
                  <c:v>11280</c:v>
                </c:pt>
                <c:pt idx="11282">
                  <c:v>11281</c:v>
                </c:pt>
                <c:pt idx="11283">
                  <c:v>11282</c:v>
                </c:pt>
                <c:pt idx="11284">
                  <c:v>11283</c:v>
                </c:pt>
                <c:pt idx="11285">
                  <c:v>11284</c:v>
                </c:pt>
                <c:pt idx="11286">
                  <c:v>11285</c:v>
                </c:pt>
                <c:pt idx="11287">
                  <c:v>11286</c:v>
                </c:pt>
                <c:pt idx="11288">
                  <c:v>11287</c:v>
                </c:pt>
                <c:pt idx="11289">
                  <c:v>11288</c:v>
                </c:pt>
                <c:pt idx="11290">
                  <c:v>11289</c:v>
                </c:pt>
                <c:pt idx="11291">
                  <c:v>11290</c:v>
                </c:pt>
                <c:pt idx="11292">
                  <c:v>11291</c:v>
                </c:pt>
                <c:pt idx="11293">
                  <c:v>11292</c:v>
                </c:pt>
                <c:pt idx="11294">
                  <c:v>11293</c:v>
                </c:pt>
                <c:pt idx="11295">
                  <c:v>11294</c:v>
                </c:pt>
                <c:pt idx="11296">
                  <c:v>11295</c:v>
                </c:pt>
                <c:pt idx="11297">
                  <c:v>11296</c:v>
                </c:pt>
                <c:pt idx="11298">
                  <c:v>11297</c:v>
                </c:pt>
                <c:pt idx="11299">
                  <c:v>11298</c:v>
                </c:pt>
                <c:pt idx="11300">
                  <c:v>11299</c:v>
                </c:pt>
                <c:pt idx="11301">
                  <c:v>11300</c:v>
                </c:pt>
                <c:pt idx="11302">
                  <c:v>11301</c:v>
                </c:pt>
                <c:pt idx="11303">
                  <c:v>11302</c:v>
                </c:pt>
                <c:pt idx="11304">
                  <c:v>11303</c:v>
                </c:pt>
                <c:pt idx="11305">
                  <c:v>11304</c:v>
                </c:pt>
                <c:pt idx="11306">
                  <c:v>11305</c:v>
                </c:pt>
                <c:pt idx="11307">
                  <c:v>11306</c:v>
                </c:pt>
                <c:pt idx="11308">
                  <c:v>11307</c:v>
                </c:pt>
                <c:pt idx="11309">
                  <c:v>11308</c:v>
                </c:pt>
                <c:pt idx="11310">
                  <c:v>11309</c:v>
                </c:pt>
                <c:pt idx="11311">
                  <c:v>11310</c:v>
                </c:pt>
                <c:pt idx="11312">
                  <c:v>11311</c:v>
                </c:pt>
                <c:pt idx="11313">
                  <c:v>11312</c:v>
                </c:pt>
                <c:pt idx="11314">
                  <c:v>11313</c:v>
                </c:pt>
                <c:pt idx="11315">
                  <c:v>11314</c:v>
                </c:pt>
                <c:pt idx="11316">
                  <c:v>11315</c:v>
                </c:pt>
                <c:pt idx="11317">
                  <c:v>11316</c:v>
                </c:pt>
                <c:pt idx="11318">
                  <c:v>11317</c:v>
                </c:pt>
                <c:pt idx="11319">
                  <c:v>11318</c:v>
                </c:pt>
                <c:pt idx="11320">
                  <c:v>11319</c:v>
                </c:pt>
                <c:pt idx="11321">
                  <c:v>11320</c:v>
                </c:pt>
                <c:pt idx="11322">
                  <c:v>11321</c:v>
                </c:pt>
                <c:pt idx="11323">
                  <c:v>11322</c:v>
                </c:pt>
                <c:pt idx="11324">
                  <c:v>11323</c:v>
                </c:pt>
                <c:pt idx="11325">
                  <c:v>11324</c:v>
                </c:pt>
                <c:pt idx="11326">
                  <c:v>11325</c:v>
                </c:pt>
                <c:pt idx="11327">
                  <c:v>11326</c:v>
                </c:pt>
                <c:pt idx="11328">
                  <c:v>11327</c:v>
                </c:pt>
                <c:pt idx="11329">
                  <c:v>11328</c:v>
                </c:pt>
                <c:pt idx="11330">
                  <c:v>11329</c:v>
                </c:pt>
                <c:pt idx="11331">
                  <c:v>11330</c:v>
                </c:pt>
                <c:pt idx="11332">
                  <c:v>11331</c:v>
                </c:pt>
                <c:pt idx="11333">
                  <c:v>11332</c:v>
                </c:pt>
                <c:pt idx="11334">
                  <c:v>11333</c:v>
                </c:pt>
                <c:pt idx="11335">
                  <c:v>11334</c:v>
                </c:pt>
                <c:pt idx="11336">
                  <c:v>11335</c:v>
                </c:pt>
                <c:pt idx="11337">
                  <c:v>11336</c:v>
                </c:pt>
                <c:pt idx="11338">
                  <c:v>11337</c:v>
                </c:pt>
                <c:pt idx="11339">
                  <c:v>11338</c:v>
                </c:pt>
                <c:pt idx="11340">
                  <c:v>11339</c:v>
                </c:pt>
                <c:pt idx="11341">
                  <c:v>11340</c:v>
                </c:pt>
                <c:pt idx="11342">
                  <c:v>11341</c:v>
                </c:pt>
                <c:pt idx="11343">
                  <c:v>11342</c:v>
                </c:pt>
                <c:pt idx="11344">
                  <c:v>11343</c:v>
                </c:pt>
                <c:pt idx="11345">
                  <c:v>11344</c:v>
                </c:pt>
                <c:pt idx="11346">
                  <c:v>11345</c:v>
                </c:pt>
                <c:pt idx="11347">
                  <c:v>11346</c:v>
                </c:pt>
                <c:pt idx="11348">
                  <c:v>11347</c:v>
                </c:pt>
                <c:pt idx="11349">
                  <c:v>11348</c:v>
                </c:pt>
                <c:pt idx="11350">
                  <c:v>11349</c:v>
                </c:pt>
                <c:pt idx="11351">
                  <c:v>11350</c:v>
                </c:pt>
                <c:pt idx="11352">
                  <c:v>11351</c:v>
                </c:pt>
                <c:pt idx="11353">
                  <c:v>11352</c:v>
                </c:pt>
                <c:pt idx="11354">
                  <c:v>11353</c:v>
                </c:pt>
                <c:pt idx="11355">
                  <c:v>11354</c:v>
                </c:pt>
                <c:pt idx="11356">
                  <c:v>11355</c:v>
                </c:pt>
                <c:pt idx="11357">
                  <c:v>11356</c:v>
                </c:pt>
                <c:pt idx="11358">
                  <c:v>11357</c:v>
                </c:pt>
                <c:pt idx="11359">
                  <c:v>11358</c:v>
                </c:pt>
                <c:pt idx="11360">
                  <c:v>11359</c:v>
                </c:pt>
                <c:pt idx="11361">
                  <c:v>11360</c:v>
                </c:pt>
                <c:pt idx="11362">
                  <c:v>11361</c:v>
                </c:pt>
                <c:pt idx="11363">
                  <c:v>11362</c:v>
                </c:pt>
                <c:pt idx="11364">
                  <c:v>11363</c:v>
                </c:pt>
                <c:pt idx="11365">
                  <c:v>11364</c:v>
                </c:pt>
                <c:pt idx="11366">
                  <c:v>11365</c:v>
                </c:pt>
                <c:pt idx="11367">
                  <c:v>11366</c:v>
                </c:pt>
                <c:pt idx="11368">
                  <c:v>11367</c:v>
                </c:pt>
                <c:pt idx="11369">
                  <c:v>11368</c:v>
                </c:pt>
                <c:pt idx="11370">
                  <c:v>11369</c:v>
                </c:pt>
                <c:pt idx="11371">
                  <c:v>11370</c:v>
                </c:pt>
                <c:pt idx="11372">
                  <c:v>11371</c:v>
                </c:pt>
                <c:pt idx="11373">
                  <c:v>11372</c:v>
                </c:pt>
                <c:pt idx="11374">
                  <c:v>11373</c:v>
                </c:pt>
                <c:pt idx="11375">
                  <c:v>11374</c:v>
                </c:pt>
                <c:pt idx="11376">
                  <c:v>11375</c:v>
                </c:pt>
                <c:pt idx="11377">
                  <c:v>11376</c:v>
                </c:pt>
                <c:pt idx="11378">
                  <c:v>11377</c:v>
                </c:pt>
                <c:pt idx="11379">
                  <c:v>11378</c:v>
                </c:pt>
                <c:pt idx="11380">
                  <c:v>11379</c:v>
                </c:pt>
                <c:pt idx="11381">
                  <c:v>11380</c:v>
                </c:pt>
                <c:pt idx="11382">
                  <c:v>11381</c:v>
                </c:pt>
                <c:pt idx="11383">
                  <c:v>11382</c:v>
                </c:pt>
                <c:pt idx="11384">
                  <c:v>11383</c:v>
                </c:pt>
                <c:pt idx="11385">
                  <c:v>11384</c:v>
                </c:pt>
                <c:pt idx="11386">
                  <c:v>11385</c:v>
                </c:pt>
                <c:pt idx="11387">
                  <c:v>11386</c:v>
                </c:pt>
                <c:pt idx="11388">
                  <c:v>11387</c:v>
                </c:pt>
                <c:pt idx="11389">
                  <c:v>11388</c:v>
                </c:pt>
                <c:pt idx="11390">
                  <c:v>11389</c:v>
                </c:pt>
                <c:pt idx="11391">
                  <c:v>11390</c:v>
                </c:pt>
                <c:pt idx="11392">
                  <c:v>11391</c:v>
                </c:pt>
                <c:pt idx="11393">
                  <c:v>11392</c:v>
                </c:pt>
                <c:pt idx="11394">
                  <c:v>11393</c:v>
                </c:pt>
                <c:pt idx="11395">
                  <c:v>11394</c:v>
                </c:pt>
                <c:pt idx="11396">
                  <c:v>11395</c:v>
                </c:pt>
                <c:pt idx="11397">
                  <c:v>11396</c:v>
                </c:pt>
                <c:pt idx="11398">
                  <c:v>11397</c:v>
                </c:pt>
                <c:pt idx="11399">
                  <c:v>11398</c:v>
                </c:pt>
                <c:pt idx="11400">
                  <c:v>11399</c:v>
                </c:pt>
                <c:pt idx="11401">
                  <c:v>11400</c:v>
                </c:pt>
                <c:pt idx="11402">
                  <c:v>11401</c:v>
                </c:pt>
                <c:pt idx="11403">
                  <c:v>11402</c:v>
                </c:pt>
                <c:pt idx="11404">
                  <c:v>11403</c:v>
                </c:pt>
                <c:pt idx="11405">
                  <c:v>11404</c:v>
                </c:pt>
                <c:pt idx="11406">
                  <c:v>11405</c:v>
                </c:pt>
                <c:pt idx="11407">
                  <c:v>11406</c:v>
                </c:pt>
                <c:pt idx="11408">
                  <c:v>11407</c:v>
                </c:pt>
                <c:pt idx="11409">
                  <c:v>11408</c:v>
                </c:pt>
                <c:pt idx="11410">
                  <c:v>11409</c:v>
                </c:pt>
                <c:pt idx="11411">
                  <c:v>11410</c:v>
                </c:pt>
                <c:pt idx="11412">
                  <c:v>11411</c:v>
                </c:pt>
                <c:pt idx="11413">
                  <c:v>11412</c:v>
                </c:pt>
                <c:pt idx="11414">
                  <c:v>11413</c:v>
                </c:pt>
                <c:pt idx="11415">
                  <c:v>11414</c:v>
                </c:pt>
                <c:pt idx="11416">
                  <c:v>11415</c:v>
                </c:pt>
                <c:pt idx="11417">
                  <c:v>11416</c:v>
                </c:pt>
                <c:pt idx="11418">
                  <c:v>11417</c:v>
                </c:pt>
                <c:pt idx="11419">
                  <c:v>11418</c:v>
                </c:pt>
                <c:pt idx="11420">
                  <c:v>11419</c:v>
                </c:pt>
                <c:pt idx="11421">
                  <c:v>11420</c:v>
                </c:pt>
                <c:pt idx="11422">
                  <c:v>11421</c:v>
                </c:pt>
                <c:pt idx="11423">
                  <c:v>11422</c:v>
                </c:pt>
                <c:pt idx="11424">
                  <c:v>11423</c:v>
                </c:pt>
                <c:pt idx="11425">
                  <c:v>11424</c:v>
                </c:pt>
                <c:pt idx="11426">
                  <c:v>11425</c:v>
                </c:pt>
                <c:pt idx="11427">
                  <c:v>11426</c:v>
                </c:pt>
                <c:pt idx="11428">
                  <c:v>11427</c:v>
                </c:pt>
                <c:pt idx="11429">
                  <c:v>11428</c:v>
                </c:pt>
                <c:pt idx="11430">
                  <c:v>11429</c:v>
                </c:pt>
                <c:pt idx="11431">
                  <c:v>11430</c:v>
                </c:pt>
                <c:pt idx="11432">
                  <c:v>11431</c:v>
                </c:pt>
                <c:pt idx="11433">
                  <c:v>11432</c:v>
                </c:pt>
                <c:pt idx="11434">
                  <c:v>11433</c:v>
                </c:pt>
                <c:pt idx="11435">
                  <c:v>11434</c:v>
                </c:pt>
                <c:pt idx="11436">
                  <c:v>11435</c:v>
                </c:pt>
                <c:pt idx="11437">
                  <c:v>11436</c:v>
                </c:pt>
                <c:pt idx="11438">
                  <c:v>11437</c:v>
                </c:pt>
                <c:pt idx="11439">
                  <c:v>11438</c:v>
                </c:pt>
                <c:pt idx="11440">
                  <c:v>11439</c:v>
                </c:pt>
                <c:pt idx="11441">
                  <c:v>11440</c:v>
                </c:pt>
                <c:pt idx="11442">
                  <c:v>11441</c:v>
                </c:pt>
                <c:pt idx="11443">
                  <c:v>11442</c:v>
                </c:pt>
                <c:pt idx="11444">
                  <c:v>11443</c:v>
                </c:pt>
                <c:pt idx="11445">
                  <c:v>11444</c:v>
                </c:pt>
                <c:pt idx="11446">
                  <c:v>11445</c:v>
                </c:pt>
                <c:pt idx="11447">
                  <c:v>11446</c:v>
                </c:pt>
                <c:pt idx="11448">
                  <c:v>11447</c:v>
                </c:pt>
                <c:pt idx="11449">
                  <c:v>11448</c:v>
                </c:pt>
                <c:pt idx="11450">
                  <c:v>11449</c:v>
                </c:pt>
                <c:pt idx="11451">
                  <c:v>11450</c:v>
                </c:pt>
                <c:pt idx="11452">
                  <c:v>11451</c:v>
                </c:pt>
                <c:pt idx="11453">
                  <c:v>11452</c:v>
                </c:pt>
                <c:pt idx="11454">
                  <c:v>11453</c:v>
                </c:pt>
                <c:pt idx="11455">
                  <c:v>11454</c:v>
                </c:pt>
                <c:pt idx="11456">
                  <c:v>11455</c:v>
                </c:pt>
                <c:pt idx="11457">
                  <c:v>11456</c:v>
                </c:pt>
                <c:pt idx="11458">
                  <c:v>11457</c:v>
                </c:pt>
                <c:pt idx="11459">
                  <c:v>11458</c:v>
                </c:pt>
                <c:pt idx="11460">
                  <c:v>11459</c:v>
                </c:pt>
                <c:pt idx="11461">
                  <c:v>11460</c:v>
                </c:pt>
                <c:pt idx="11462">
                  <c:v>11461</c:v>
                </c:pt>
                <c:pt idx="11463">
                  <c:v>11462</c:v>
                </c:pt>
                <c:pt idx="11464">
                  <c:v>11463</c:v>
                </c:pt>
                <c:pt idx="11465">
                  <c:v>11464</c:v>
                </c:pt>
                <c:pt idx="11466">
                  <c:v>11465</c:v>
                </c:pt>
                <c:pt idx="11467">
                  <c:v>11466</c:v>
                </c:pt>
                <c:pt idx="11468">
                  <c:v>11467</c:v>
                </c:pt>
                <c:pt idx="11469">
                  <c:v>11468</c:v>
                </c:pt>
                <c:pt idx="11470">
                  <c:v>11469</c:v>
                </c:pt>
                <c:pt idx="11471">
                  <c:v>11470</c:v>
                </c:pt>
                <c:pt idx="11472">
                  <c:v>11471</c:v>
                </c:pt>
                <c:pt idx="11473">
                  <c:v>11472</c:v>
                </c:pt>
                <c:pt idx="11474">
                  <c:v>11473</c:v>
                </c:pt>
                <c:pt idx="11475">
                  <c:v>11474</c:v>
                </c:pt>
                <c:pt idx="11476">
                  <c:v>11475</c:v>
                </c:pt>
                <c:pt idx="11477">
                  <c:v>11476</c:v>
                </c:pt>
                <c:pt idx="11478">
                  <c:v>11477</c:v>
                </c:pt>
                <c:pt idx="11479">
                  <c:v>11478</c:v>
                </c:pt>
                <c:pt idx="11480">
                  <c:v>11479</c:v>
                </c:pt>
                <c:pt idx="11481">
                  <c:v>11480</c:v>
                </c:pt>
                <c:pt idx="11482">
                  <c:v>11481</c:v>
                </c:pt>
                <c:pt idx="11483">
                  <c:v>11482</c:v>
                </c:pt>
                <c:pt idx="11484">
                  <c:v>11483</c:v>
                </c:pt>
                <c:pt idx="11485">
                  <c:v>11484</c:v>
                </c:pt>
                <c:pt idx="11486">
                  <c:v>11485</c:v>
                </c:pt>
                <c:pt idx="11487">
                  <c:v>11486</c:v>
                </c:pt>
                <c:pt idx="11488">
                  <c:v>11487</c:v>
                </c:pt>
                <c:pt idx="11489">
                  <c:v>11488</c:v>
                </c:pt>
                <c:pt idx="11490">
                  <c:v>11489</c:v>
                </c:pt>
                <c:pt idx="11491">
                  <c:v>11490</c:v>
                </c:pt>
                <c:pt idx="11492">
                  <c:v>11491</c:v>
                </c:pt>
                <c:pt idx="11493">
                  <c:v>11492</c:v>
                </c:pt>
                <c:pt idx="11494">
                  <c:v>11493</c:v>
                </c:pt>
                <c:pt idx="11495">
                  <c:v>11494</c:v>
                </c:pt>
                <c:pt idx="11496">
                  <c:v>11495</c:v>
                </c:pt>
                <c:pt idx="11497">
                  <c:v>11496</c:v>
                </c:pt>
                <c:pt idx="11498">
                  <c:v>11497</c:v>
                </c:pt>
                <c:pt idx="11499">
                  <c:v>11498</c:v>
                </c:pt>
                <c:pt idx="11500">
                  <c:v>11499</c:v>
                </c:pt>
                <c:pt idx="11501">
                  <c:v>11500</c:v>
                </c:pt>
                <c:pt idx="11502">
                  <c:v>11501</c:v>
                </c:pt>
                <c:pt idx="11503">
                  <c:v>11502</c:v>
                </c:pt>
                <c:pt idx="11504">
                  <c:v>11503</c:v>
                </c:pt>
                <c:pt idx="11505">
                  <c:v>11504</c:v>
                </c:pt>
                <c:pt idx="11506">
                  <c:v>11505</c:v>
                </c:pt>
                <c:pt idx="11507">
                  <c:v>11506</c:v>
                </c:pt>
                <c:pt idx="11508">
                  <c:v>11507</c:v>
                </c:pt>
                <c:pt idx="11509">
                  <c:v>11508</c:v>
                </c:pt>
                <c:pt idx="11510">
                  <c:v>11509</c:v>
                </c:pt>
                <c:pt idx="11511">
                  <c:v>11510</c:v>
                </c:pt>
                <c:pt idx="11512">
                  <c:v>11511</c:v>
                </c:pt>
                <c:pt idx="11513">
                  <c:v>11512</c:v>
                </c:pt>
                <c:pt idx="11514">
                  <c:v>11513</c:v>
                </c:pt>
                <c:pt idx="11515">
                  <c:v>11514</c:v>
                </c:pt>
                <c:pt idx="11516">
                  <c:v>11515</c:v>
                </c:pt>
                <c:pt idx="11517">
                  <c:v>11516</c:v>
                </c:pt>
                <c:pt idx="11518">
                  <c:v>11517</c:v>
                </c:pt>
                <c:pt idx="11519">
                  <c:v>11518</c:v>
                </c:pt>
                <c:pt idx="11520">
                  <c:v>11519</c:v>
                </c:pt>
                <c:pt idx="11521">
                  <c:v>11520</c:v>
                </c:pt>
                <c:pt idx="11522">
                  <c:v>11521</c:v>
                </c:pt>
                <c:pt idx="11523">
                  <c:v>11522</c:v>
                </c:pt>
                <c:pt idx="11524">
                  <c:v>11523</c:v>
                </c:pt>
                <c:pt idx="11525">
                  <c:v>11524</c:v>
                </c:pt>
                <c:pt idx="11526">
                  <c:v>11525</c:v>
                </c:pt>
                <c:pt idx="11527">
                  <c:v>11526</c:v>
                </c:pt>
                <c:pt idx="11528">
                  <c:v>11527</c:v>
                </c:pt>
                <c:pt idx="11529">
                  <c:v>11528</c:v>
                </c:pt>
                <c:pt idx="11530">
                  <c:v>11529</c:v>
                </c:pt>
                <c:pt idx="11531">
                  <c:v>11530</c:v>
                </c:pt>
                <c:pt idx="11532">
                  <c:v>11531</c:v>
                </c:pt>
                <c:pt idx="11533">
                  <c:v>11532</c:v>
                </c:pt>
                <c:pt idx="11534">
                  <c:v>11533</c:v>
                </c:pt>
                <c:pt idx="11535">
                  <c:v>11534</c:v>
                </c:pt>
                <c:pt idx="11536">
                  <c:v>11535</c:v>
                </c:pt>
                <c:pt idx="11537">
                  <c:v>11536</c:v>
                </c:pt>
                <c:pt idx="11538">
                  <c:v>11537</c:v>
                </c:pt>
                <c:pt idx="11539">
                  <c:v>11538</c:v>
                </c:pt>
                <c:pt idx="11540">
                  <c:v>11539</c:v>
                </c:pt>
                <c:pt idx="11541">
                  <c:v>11540</c:v>
                </c:pt>
                <c:pt idx="11542">
                  <c:v>11541</c:v>
                </c:pt>
                <c:pt idx="11543">
                  <c:v>11542</c:v>
                </c:pt>
                <c:pt idx="11544">
                  <c:v>11543</c:v>
                </c:pt>
                <c:pt idx="11545">
                  <c:v>11544</c:v>
                </c:pt>
                <c:pt idx="11546">
                  <c:v>11545</c:v>
                </c:pt>
                <c:pt idx="11547">
                  <c:v>11546</c:v>
                </c:pt>
                <c:pt idx="11548">
                  <c:v>11547</c:v>
                </c:pt>
                <c:pt idx="11549">
                  <c:v>11548</c:v>
                </c:pt>
                <c:pt idx="11550">
                  <c:v>11549</c:v>
                </c:pt>
                <c:pt idx="11551">
                  <c:v>11550</c:v>
                </c:pt>
                <c:pt idx="11552">
                  <c:v>11551</c:v>
                </c:pt>
                <c:pt idx="11553">
                  <c:v>11552</c:v>
                </c:pt>
                <c:pt idx="11554">
                  <c:v>11553</c:v>
                </c:pt>
                <c:pt idx="11555">
                  <c:v>11554</c:v>
                </c:pt>
                <c:pt idx="11556">
                  <c:v>11555</c:v>
                </c:pt>
                <c:pt idx="11557">
                  <c:v>11556</c:v>
                </c:pt>
                <c:pt idx="11558">
                  <c:v>11557</c:v>
                </c:pt>
                <c:pt idx="11559">
                  <c:v>11558</c:v>
                </c:pt>
                <c:pt idx="11560">
                  <c:v>11559</c:v>
                </c:pt>
                <c:pt idx="11561">
                  <c:v>11560</c:v>
                </c:pt>
                <c:pt idx="11562">
                  <c:v>11561</c:v>
                </c:pt>
                <c:pt idx="11563">
                  <c:v>11562</c:v>
                </c:pt>
                <c:pt idx="11564">
                  <c:v>11563</c:v>
                </c:pt>
                <c:pt idx="11565">
                  <c:v>11564</c:v>
                </c:pt>
                <c:pt idx="11566">
                  <c:v>11565</c:v>
                </c:pt>
                <c:pt idx="11567">
                  <c:v>11566</c:v>
                </c:pt>
                <c:pt idx="11568">
                  <c:v>11567</c:v>
                </c:pt>
                <c:pt idx="11569">
                  <c:v>11568</c:v>
                </c:pt>
                <c:pt idx="11570">
                  <c:v>11569</c:v>
                </c:pt>
                <c:pt idx="11571">
                  <c:v>11570</c:v>
                </c:pt>
                <c:pt idx="11572">
                  <c:v>11571</c:v>
                </c:pt>
                <c:pt idx="11573">
                  <c:v>11572</c:v>
                </c:pt>
                <c:pt idx="11574">
                  <c:v>11573</c:v>
                </c:pt>
                <c:pt idx="11575">
                  <c:v>11574</c:v>
                </c:pt>
                <c:pt idx="11576">
                  <c:v>11575</c:v>
                </c:pt>
                <c:pt idx="11577">
                  <c:v>11576</c:v>
                </c:pt>
                <c:pt idx="11578">
                  <c:v>11577</c:v>
                </c:pt>
                <c:pt idx="11579">
                  <c:v>11578</c:v>
                </c:pt>
                <c:pt idx="11580">
                  <c:v>11579</c:v>
                </c:pt>
                <c:pt idx="11581">
                  <c:v>11580</c:v>
                </c:pt>
                <c:pt idx="11582">
                  <c:v>11581</c:v>
                </c:pt>
                <c:pt idx="11583">
                  <c:v>11582</c:v>
                </c:pt>
                <c:pt idx="11584">
                  <c:v>11583</c:v>
                </c:pt>
                <c:pt idx="11585">
                  <c:v>11584</c:v>
                </c:pt>
                <c:pt idx="11586">
                  <c:v>11585</c:v>
                </c:pt>
                <c:pt idx="11587">
                  <c:v>11586</c:v>
                </c:pt>
                <c:pt idx="11588">
                  <c:v>11587</c:v>
                </c:pt>
                <c:pt idx="11589">
                  <c:v>11588</c:v>
                </c:pt>
                <c:pt idx="11590">
                  <c:v>11589</c:v>
                </c:pt>
                <c:pt idx="11591">
                  <c:v>11590</c:v>
                </c:pt>
                <c:pt idx="11592">
                  <c:v>11591</c:v>
                </c:pt>
                <c:pt idx="11593">
                  <c:v>11592</c:v>
                </c:pt>
                <c:pt idx="11594">
                  <c:v>11593</c:v>
                </c:pt>
                <c:pt idx="11595">
                  <c:v>11594</c:v>
                </c:pt>
                <c:pt idx="11596">
                  <c:v>11595</c:v>
                </c:pt>
                <c:pt idx="11597">
                  <c:v>11596</c:v>
                </c:pt>
                <c:pt idx="11598">
                  <c:v>11597</c:v>
                </c:pt>
                <c:pt idx="11599">
                  <c:v>11598</c:v>
                </c:pt>
                <c:pt idx="11600">
                  <c:v>11599</c:v>
                </c:pt>
                <c:pt idx="11601">
                  <c:v>11600</c:v>
                </c:pt>
                <c:pt idx="11602">
                  <c:v>11601</c:v>
                </c:pt>
                <c:pt idx="11603">
                  <c:v>11602</c:v>
                </c:pt>
                <c:pt idx="11604">
                  <c:v>11603</c:v>
                </c:pt>
                <c:pt idx="11605">
                  <c:v>11604</c:v>
                </c:pt>
                <c:pt idx="11606">
                  <c:v>11605</c:v>
                </c:pt>
                <c:pt idx="11607">
                  <c:v>11606</c:v>
                </c:pt>
                <c:pt idx="11608">
                  <c:v>11607</c:v>
                </c:pt>
                <c:pt idx="11609">
                  <c:v>11608</c:v>
                </c:pt>
                <c:pt idx="11610">
                  <c:v>11609</c:v>
                </c:pt>
                <c:pt idx="11611">
                  <c:v>11610</c:v>
                </c:pt>
                <c:pt idx="11612">
                  <c:v>11611</c:v>
                </c:pt>
                <c:pt idx="11613">
                  <c:v>11612</c:v>
                </c:pt>
                <c:pt idx="11614">
                  <c:v>11613</c:v>
                </c:pt>
                <c:pt idx="11615">
                  <c:v>11614</c:v>
                </c:pt>
                <c:pt idx="11616">
                  <c:v>11615</c:v>
                </c:pt>
                <c:pt idx="11617">
                  <c:v>11616</c:v>
                </c:pt>
                <c:pt idx="11618">
                  <c:v>11617</c:v>
                </c:pt>
                <c:pt idx="11619">
                  <c:v>11618</c:v>
                </c:pt>
                <c:pt idx="11620">
                  <c:v>11619</c:v>
                </c:pt>
                <c:pt idx="11621">
                  <c:v>11620</c:v>
                </c:pt>
                <c:pt idx="11622">
                  <c:v>11621</c:v>
                </c:pt>
                <c:pt idx="11623">
                  <c:v>11622</c:v>
                </c:pt>
                <c:pt idx="11624">
                  <c:v>11623</c:v>
                </c:pt>
                <c:pt idx="11625">
                  <c:v>11624</c:v>
                </c:pt>
                <c:pt idx="11626">
                  <c:v>11625</c:v>
                </c:pt>
                <c:pt idx="11627">
                  <c:v>11626</c:v>
                </c:pt>
                <c:pt idx="11628">
                  <c:v>11627</c:v>
                </c:pt>
                <c:pt idx="11629">
                  <c:v>11628</c:v>
                </c:pt>
                <c:pt idx="11630">
                  <c:v>11629</c:v>
                </c:pt>
                <c:pt idx="11631">
                  <c:v>11630</c:v>
                </c:pt>
                <c:pt idx="11632">
                  <c:v>11631</c:v>
                </c:pt>
                <c:pt idx="11633">
                  <c:v>11632</c:v>
                </c:pt>
                <c:pt idx="11634">
                  <c:v>11633</c:v>
                </c:pt>
                <c:pt idx="11635">
                  <c:v>11634</c:v>
                </c:pt>
                <c:pt idx="11636">
                  <c:v>11635</c:v>
                </c:pt>
                <c:pt idx="11637">
                  <c:v>11636</c:v>
                </c:pt>
                <c:pt idx="11638">
                  <c:v>11637</c:v>
                </c:pt>
                <c:pt idx="11639">
                  <c:v>11638</c:v>
                </c:pt>
                <c:pt idx="11640">
                  <c:v>11639</c:v>
                </c:pt>
                <c:pt idx="11641">
                  <c:v>11640</c:v>
                </c:pt>
                <c:pt idx="11642">
                  <c:v>11641</c:v>
                </c:pt>
                <c:pt idx="11643">
                  <c:v>11642</c:v>
                </c:pt>
                <c:pt idx="11644">
                  <c:v>11643</c:v>
                </c:pt>
                <c:pt idx="11645">
                  <c:v>11644</c:v>
                </c:pt>
                <c:pt idx="11646">
                  <c:v>11645</c:v>
                </c:pt>
                <c:pt idx="11647">
                  <c:v>11646</c:v>
                </c:pt>
                <c:pt idx="11648">
                  <c:v>11647</c:v>
                </c:pt>
                <c:pt idx="11649">
                  <c:v>11648</c:v>
                </c:pt>
                <c:pt idx="11650">
                  <c:v>11649</c:v>
                </c:pt>
                <c:pt idx="11651">
                  <c:v>11650</c:v>
                </c:pt>
                <c:pt idx="11652">
                  <c:v>11651</c:v>
                </c:pt>
                <c:pt idx="11653">
                  <c:v>11652</c:v>
                </c:pt>
                <c:pt idx="11654">
                  <c:v>11653</c:v>
                </c:pt>
                <c:pt idx="11655">
                  <c:v>11654</c:v>
                </c:pt>
                <c:pt idx="11656">
                  <c:v>11655</c:v>
                </c:pt>
                <c:pt idx="11657">
                  <c:v>11656</c:v>
                </c:pt>
                <c:pt idx="11658">
                  <c:v>11657</c:v>
                </c:pt>
                <c:pt idx="11659">
                  <c:v>11658</c:v>
                </c:pt>
                <c:pt idx="11660">
                  <c:v>11659</c:v>
                </c:pt>
                <c:pt idx="11661">
                  <c:v>11660</c:v>
                </c:pt>
                <c:pt idx="11662">
                  <c:v>11661</c:v>
                </c:pt>
                <c:pt idx="11663">
                  <c:v>11662</c:v>
                </c:pt>
                <c:pt idx="11664">
                  <c:v>11663</c:v>
                </c:pt>
                <c:pt idx="11665">
                  <c:v>11664</c:v>
                </c:pt>
                <c:pt idx="11666">
                  <c:v>11665</c:v>
                </c:pt>
                <c:pt idx="11667">
                  <c:v>11666</c:v>
                </c:pt>
                <c:pt idx="11668">
                  <c:v>11667</c:v>
                </c:pt>
                <c:pt idx="11669">
                  <c:v>11668</c:v>
                </c:pt>
                <c:pt idx="11670">
                  <c:v>11669</c:v>
                </c:pt>
                <c:pt idx="11671">
                  <c:v>11670</c:v>
                </c:pt>
                <c:pt idx="11672">
                  <c:v>11671</c:v>
                </c:pt>
                <c:pt idx="11673">
                  <c:v>11672</c:v>
                </c:pt>
                <c:pt idx="11674">
                  <c:v>11673</c:v>
                </c:pt>
                <c:pt idx="11675">
                  <c:v>11674</c:v>
                </c:pt>
                <c:pt idx="11676">
                  <c:v>11675</c:v>
                </c:pt>
                <c:pt idx="11677">
                  <c:v>11676</c:v>
                </c:pt>
                <c:pt idx="11678">
                  <c:v>11677</c:v>
                </c:pt>
                <c:pt idx="11679">
                  <c:v>11678</c:v>
                </c:pt>
                <c:pt idx="11680">
                  <c:v>11679</c:v>
                </c:pt>
                <c:pt idx="11681">
                  <c:v>11680</c:v>
                </c:pt>
                <c:pt idx="11682">
                  <c:v>11681</c:v>
                </c:pt>
                <c:pt idx="11683">
                  <c:v>11682</c:v>
                </c:pt>
                <c:pt idx="11684">
                  <c:v>11683</c:v>
                </c:pt>
                <c:pt idx="11685">
                  <c:v>11684</c:v>
                </c:pt>
                <c:pt idx="11686">
                  <c:v>11685</c:v>
                </c:pt>
                <c:pt idx="11687">
                  <c:v>11686</c:v>
                </c:pt>
                <c:pt idx="11688">
                  <c:v>11687</c:v>
                </c:pt>
                <c:pt idx="11689">
                  <c:v>11688</c:v>
                </c:pt>
                <c:pt idx="11690">
                  <c:v>11689</c:v>
                </c:pt>
                <c:pt idx="11691">
                  <c:v>11690</c:v>
                </c:pt>
                <c:pt idx="11692">
                  <c:v>11691</c:v>
                </c:pt>
                <c:pt idx="11693">
                  <c:v>11692</c:v>
                </c:pt>
                <c:pt idx="11694">
                  <c:v>11693</c:v>
                </c:pt>
                <c:pt idx="11695">
                  <c:v>11694</c:v>
                </c:pt>
                <c:pt idx="11696">
                  <c:v>11695</c:v>
                </c:pt>
                <c:pt idx="11697">
                  <c:v>11696</c:v>
                </c:pt>
                <c:pt idx="11698">
                  <c:v>11697</c:v>
                </c:pt>
                <c:pt idx="11699">
                  <c:v>11698</c:v>
                </c:pt>
                <c:pt idx="11700">
                  <c:v>11699</c:v>
                </c:pt>
                <c:pt idx="11701">
                  <c:v>11700</c:v>
                </c:pt>
                <c:pt idx="11702">
                  <c:v>11701</c:v>
                </c:pt>
                <c:pt idx="11703">
                  <c:v>11702</c:v>
                </c:pt>
                <c:pt idx="11704">
                  <c:v>11703</c:v>
                </c:pt>
                <c:pt idx="11705">
                  <c:v>11704</c:v>
                </c:pt>
                <c:pt idx="11706">
                  <c:v>11705</c:v>
                </c:pt>
                <c:pt idx="11707">
                  <c:v>11706</c:v>
                </c:pt>
                <c:pt idx="11708">
                  <c:v>11707</c:v>
                </c:pt>
                <c:pt idx="11709">
                  <c:v>11708</c:v>
                </c:pt>
                <c:pt idx="11710">
                  <c:v>11709</c:v>
                </c:pt>
                <c:pt idx="11711">
                  <c:v>11710</c:v>
                </c:pt>
                <c:pt idx="11712">
                  <c:v>11711</c:v>
                </c:pt>
                <c:pt idx="11713">
                  <c:v>11712</c:v>
                </c:pt>
                <c:pt idx="11714">
                  <c:v>11713</c:v>
                </c:pt>
                <c:pt idx="11715">
                  <c:v>11714</c:v>
                </c:pt>
                <c:pt idx="11716">
                  <c:v>11715</c:v>
                </c:pt>
                <c:pt idx="11717">
                  <c:v>11716</c:v>
                </c:pt>
                <c:pt idx="11718">
                  <c:v>11717</c:v>
                </c:pt>
                <c:pt idx="11719">
                  <c:v>11718</c:v>
                </c:pt>
                <c:pt idx="11720">
                  <c:v>11719</c:v>
                </c:pt>
                <c:pt idx="11721">
                  <c:v>11720</c:v>
                </c:pt>
                <c:pt idx="11722">
                  <c:v>11721</c:v>
                </c:pt>
                <c:pt idx="11723">
                  <c:v>11722</c:v>
                </c:pt>
                <c:pt idx="11724">
                  <c:v>11723</c:v>
                </c:pt>
                <c:pt idx="11725">
                  <c:v>11724</c:v>
                </c:pt>
                <c:pt idx="11726">
                  <c:v>11725</c:v>
                </c:pt>
                <c:pt idx="11727">
                  <c:v>11726</c:v>
                </c:pt>
                <c:pt idx="11728">
                  <c:v>11727</c:v>
                </c:pt>
                <c:pt idx="11729">
                  <c:v>11728</c:v>
                </c:pt>
                <c:pt idx="11730">
                  <c:v>11729</c:v>
                </c:pt>
                <c:pt idx="11731">
                  <c:v>11730</c:v>
                </c:pt>
                <c:pt idx="11732">
                  <c:v>11731</c:v>
                </c:pt>
                <c:pt idx="11733">
                  <c:v>11732</c:v>
                </c:pt>
                <c:pt idx="11734">
                  <c:v>11733</c:v>
                </c:pt>
                <c:pt idx="11735">
                  <c:v>11734</c:v>
                </c:pt>
                <c:pt idx="11736">
                  <c:v>11735</c:v>
                </c:pt>
                <c:pt idx="11737">
                  <c:v>11736</c:v>
                </c:pt>
                <c:pt idx="11738">
                  <c:v>11737</c:v>
                </c:pt>
                <c:pt idx="11739">
                  <c:v>11738</c:v>
                </c:pt>
                <c:pt idx="11740">
                  <c:v>11739</c:v>
                </c:pt>
                <c:pt idx="11741">
                  <c:v>11740</c:v>
                </c:pt>
                <c:pt idx="11742">
                  <c:v>11741</c:v>
                </c:pt>
                <c:pt idx="11743">
                  <c:v>11742</c:v>
                </c:pt>
                <c:pt idx="11744">
                  <c:v>11743</c:v>
                </c:pt>
                <c:pt idx="11745">
                  <c:v>11744</c:v>
                </c:pt>
                <c:pt idx="11746">
                  <c:v>11745</c:v>
                </c:pt>
                <c:pt idx="11747">
                  <c:v>11746</c:v>
                </c:pt>
                <c:pt idx="11748">
                  <c:v>11747</c:v>
                </c:pt>
                <c:pt idx="11749">
                  <c:v>11748</c:v>
                </c:pt>
                <c:pt idx="11750">
                  <c:v>11749</c:v>
                </c:pt>
                <c:pt idx="11751">
                  <c:v>11750</c:v>
                </c:pt>
                <c:pt idx="11752">
                  <c:v>11751</c:v>
                </c:pt>
                <c:pt idx="11753">
                  <c:v>11752</c:v>
                </c:pt>
                <c:pt idx="11754">
                  <c:v>11753</c:v>
                </c:pt>
                <c:pt idx="11755">
                  <c:v>11754</c:v>
                </c:pt>
                <c:pt idx="11756">
                  <c:v>11755</c:v>
                </c:pt>
                <c:pt idx="11757">
                  <c:v>11756</c:v>
                </c:pt>
                <c:pt idx="11758">
                  <c:v>11757</c:v>
                </c:pt>
                <c:pt idx="11759">
                  <c:v>11758</c:v>
                </c:pt>
                <c:pt idx="11760">
                  <c:v>11759</c:v>
                </c:pt>
                <c:pt idx="11761">
                  <c:v>11760</c:v>
                </c:pt>
                <c:pt idx="11762">
                  <c:v>11761</c:v>
                </c:pt>
                <c:pt idx="11763">
                  <c:v>11762</c:v>
                </c:pt>
                <c:pt idx="11764">
                  <c:v>11763</c:v>
                </c:pt>
                <c:pt idx="11765">
                  <c:v>11764</c:v>
                </c:pt>
                <c:pt idx="11766">
                  <c:v>11765</c:v>
                </c:pt>
                <c:pt idx="11767">
                  <c:v>11766</c:v>
                </c:pt>
                <c:pt idx="11768">
                  <c:v>11767</c:v>
                </c:pt>
                <c:pt idx="11769">
                  <c:v>11768</c:v>
                </c:pt>
                <c:pt idx="11770">
                  <c:v>11769</c:v>
                </c:pt>
                <c:pt idx="11771">
                  <c:v>11770</c:v>
                </c:pt>
                <c:pt idx="11772">
                  <c:v>11771</c:v>
                </c:pt>
                <c:pt idx="11773">
                  <c:v>11772</c:v>
                </c:pt>
                <c:pt idx="11774">
                  <c:v>11773</c:v>
                </c:pt>
                <c:pt idx="11775">
                  <c:v>11774</c:v>
                </c:pt>
                <c:pt idx="11776">
                  <c:v>11775</c:v>
                </c:pt>
                <c:pt idx="11777">
                  <c:v>11776</c:v>
                </c:pt>
                <c:pt idx="11778">
                  <c:v>11777</c:v>
                </c:pt>
                <c:pt idx="11779">
                  <c:v>11778</c:v>
                </c:pt>
                <c:pt idx="11780">
                  <c:v>11779</c:v>
                </c:pt>
                <c:pt idx="11781">
                  <c:v>11780</c:v>
                </c:pt>
                <c:pt idx="11782">
                  <c:v>11781</c:v>
                </c:pt>
                <c:pt idx="11783">
                  <c:v>11782</c:v>
                </c:pt>
                <c:pt idx="11784">
                  <c:v>11783</c:v>
                </c:pt>
                <c:pt idx="11785">
                  <c:v>11784</c:v>
                </c:pt>
                <c:pt idx="11786">
                  <c:v>11785</c:v>
                </c:pt>
                <c:pt idx="11787">
                  <c:v>11786</c:v>
                </c:pt>
                <c:pt idx="11788">
                  <c:v>11787</c:v>
                </c:pt>
                <c:pt idx="11789">
                  <c:v>11788</c:v>
                </c:pt>
                <c:pt idx="11790">
                  <c:v>11789</c:v>
                </c:pt>
                <c:pt idx="11791">
                  <c:v>11790</c:v>
                </c:pt>
                <c:pt idx="11792">
                  <c:v>11791</c:v>
                </c:pt>
                <c:pt idx="11793">
                  <c:v>11792</c:v>
                </c:pt>
                <c:pt idx="11794">
                  <c:v>11793</c:v>
                </c:pt>
                <c:pt idx="11795">
                  <c:v>11794</c:v>
                </c:pt>
                <c:pt idx="11796">
                  <c:v>11795</c:v>
                </c:pt>
                <c:pt idx="11797">
                  <c:v>11796</c:v>
                </c:pt>
                <c:pt idx="11798">
                  <c:v>11797</c:v>
                </c:pt>
                <c:pt idx="11799">
                  <c:v>11798</c:v>
                </c:pt>
                <c:pt idx="11800">
                  <c:v>11799</c:v>
                </c:pt>
                <c:pt idx="11801">
                  <c:v>11800</c:v>
                </c:pt>
                <c:pt idx="11802">
                  <c:v>11801</c:v>
                </c:pt>
                <c:pt idx="11803">
                  <c:v>11802</c:v>
                </c:pt>
                <c:pt idx="11804">
                  <c:v>11803</c:v>
                </c:pt>
                <c:pt idx="11805">
                  <c:v>11804</c:v>
                </c:pt>
                <c:pt idx="11806">
                  <c:v>11805</c:v>
                </c:pt>
                <c:pt idx="11807">
                  <c:v>11806</c:v>
                </c:pt>
                <c:pt idx="11808">
                  <c:v>11807</c:v>
                </c:pt>
                <c:pt idx="11809">
                  <c:v>11808</c:v>
                </c:pt>
                <c:pt idx="11810">
                  <c:v>11809</c:v>
                </c:pt>
                <c:pt idx="11811">
                  <c:v>11810</c:v>
                </c:pt>
                <c:pt idx="11812">
                  <c:v>11811</c:v>
                </c:pt>
                <c:pt idx="11813">
                  <c:v>11812</c:v>
                </c:pt>
                <c:pt idx="11814">
                  <c:v>11813</c:v>
                </c:pt>
                <c:pt idx="11815">
                  <c:v>11814</c:v>
                </c:pt>
                <c:pt idx="11816">
                  <c:v>11815</c:v>
                </c:pt>
                <c:pt idx="11817">
                  <c:v>11816</c:v>
                </c:pt>
                <c:pt idx="11818">
                  <c:v>11817</c:v>
                </c:pt>
                <c:pt idx="11819">
                  <c:v>11818</c:v>
                </c:pt>
                <c:pt idx="11820">
                  <c:v>11819</c:v>
                </c:pt>
                <c:pt idx="11821">
                  <c:v>11820</c:v>
                </c:pt>
                <c:pt idx="11822">
                  <c:v>11821</c:v>
                </c:pt>
                <c:pt idx="11823">
                  <c:v>11822</c:v>
                </c:pt>
                <c:pt idx="11824">
                  <c:v>11823</c:v>
                </c:pt>
                <c:pt idx="11825">
                  <c:v>11824</c:v>
                </c:pt>
                <c:pt idx="11826">
                  <c:v>11825</c:v>
                </c:pt>
                <c:pt idx="11827">
                  <c:v>11826</c:v>
                </c:pt>
                <c:pt idx="11828">
                  <c:v>11827</c:v>
                </c:pt>
                <c:pt idx="11829">
                  <c:v>11828</c:v>
                </c:pt>
                <c:pt idx="11830">
                  <c:v>11829</c:v>
                </c:pt>
                <c:pt idx="11831">
                  <c:v>11830</c:v>
                </c:pt>
                <c:pt idx="11832">
                  <c:v>11831</c:v>
                </c:pt>
                <c:pt idx="11833">
                  <c:v>11832</c:v>
                </c:pt>
                <c:pt idx="11834">
                  <c:v>11833</c:v>
                </c:pt>
                <c:pt idx="11835">
                  <c:v>11834</c:v>
                </c:pt>
                <c:pt idx="11836">
                  <c:v>11835</c:v>
                </c:pt>
                <c:pt idx="11837">
                  <c:v>11836</c:v>
                </c:pt>
                <c:pt idx="11838">
                  <c:v>11837</c:v>
                </c:pt>
                <c:pt idx="11839">
                  <c:v>11838</c:v>
                </c:pt>
                <c:pt idx="11840">
                  <c:v>11839</c:v>
                </c:pt>
                <c:pt idx="11841">
                  <c:v>11840</c:v>
                </c:pt>
                <c:pt idx="11842">
                  <c:v>11841</c:v>
                </c:pt>
                <c:pt idx="11843">
                  <c:v>11842</c:v>
                </c:pt>
                <c:pt idx="11844">
                  <c:v>11843</c:v>
                </c:pt>
                <c:pt idx="11845">
                  <c:v>11844</c:v>
                </c:pt>
                <c:pt idx="11846">
                  <c:v>11845</c:v>
                </c:pt>
                <c:pt idx="11847">
                  <c:v>11846</c:v>
                </c:pt>
                <c:pt idx="11848">
                  <c:v>11847</c:v>
                </c:pt>
                <c:pt idx="11849">
                  <c:v>11848</c:v>
                </c:pt>
                <c:pt idx="11850">
                  <c:v>11849</c:v>
                </c:pt>
                <c:pt idx="11851">
                  <c:v>11850</c:v>
                </c:pt>
                <c:pt idx="11852">
                  <c:v>11851</c:v>
                </c:pt>
                <c:pt idx="11853">
                  <c:v>11852</c:v>
                </c:pt>
                <c:pt idx="11854">
                  <c:v>11853</c:v>
                </c:pt>
                <c:pt idx="11855">
                  <c:v>11854</c:v>
                </c:pt>
                <c:pt idx="11856">
                  <c:v>11855</c:v>
                </c:pt>
                <c:pt idx="11857">
                  <c:v>11856</c:v>
                </c:pt>
                <c:pt idx="11858">
                  <c:v>11857</c:v>
                </c:pt>
                <c:pt idx="11859">
                  <c:v>11858</c:v>
                </c:pt>
                <c:pt idx="11860">
                  <c:v>11859</c:v>
                </c:pt>
                <c:pt idx="11861">
                  <c:v>11860</c:v>
                </c:pt>
                <c:pt idx="11862">
                  <c:v>11861</c:v>
                </c:pt>
                <c:pt idx="11863">
                  <c:v>11862</c:v>
                </c:pt>
                <c:pt idx="11864">
                  <c:v>11863</c:v>
                </c:pt>
                <c:pt idx="11865">
                  <c:v>11864</c:v>
                </c:pt>
                <c:pt idx="11866">
                  <c:v>11865</c:v>
                </c:pt>
                <c:pt idx="11867">
                  <c:v>11866</c:v>
                </c:pt>
                <c:pt idx="11868">
                  <c:v>11867</c:v>
                </c:pt>
                <c:pt idx="11869">
                  <c:v>11868</c:v>
                </c:pt>
                <c:pt idx="11870">
                  <c:v>11869</c:v>
                </c:pt>
                <c:pt idx="11871">
                  <c:v>11870</c:v>
                </c:pt>
                <c:pt idx="11872">
                  <c:v>11871</c:v>
                </c:pt>
                <c:pt idx="11873">
                  <c:v>11872</c:v>
                </c:pt>
                <c:pt idx="11874">
                  <c:v>11873</c:v>
                </c:pt>
                <c:pt idx="11875">
                  <c:v>11874</c:v>
                </c:pt>
                <c:pt idx="11876">
                  <c:v>11875</c:v>
                </c:pt>
                <c:pt idx="11877">
                  <c:v>11876</c:v>
                </c:pt>
                <c:pt idx="11878">
                  <c:v>11877</c:v>
                </c:pt>
                <c:pt idx="11879">
                  <c:v>11878</c:v>
                </c:pt>
                <c:pt idx="11880">
                  <c:v>11879</c:v>
                </c:pt>
                <c:pt idx="11881">
                  <c:v>11880</c:v>
                </c:pt>
                <c:pt idx="11882">
                  <c:v>11881</c:v>
                </c:pt>
                <c:pt idx="11883">
                  <c:v>11882</c:v>
                </c:pt>
                <c:pt idx="11884">
                  <c:v>11883</c:v>
                </c:pt>
                <c:pt idx="11885">
                  <c:v>11884</c:v>
                </c:pt>
                <c:pt idx="11886">
                  <c:v>11885</c:v>
                </c:pt>
                <c:pt idx="11887">
                  <c:v>11886</c:v>
                </c:pt>
                <c:pt idx="11888">
                  <c:v>11887</c:v>
                </c:pt>
                <c:pt idx="11889">
                  <c:v>11888</c:v>
                </c:pt>
                <c:pt idx="11890">
                  <c:v>11889</c:v>
                </c:pt>
                <c:pt idx="11891">
                  <c:v>11890</c:v>
                </c:pt>
                <c:pt idx="11892">
                  <c:v>11891</c:v>
                </c:pt>
                <c:pt idx="11893">
                  <c:v>11892</c:v>
                </c:pt>
                <c:pt idx="11894">
                  <c:v>11893</c:v>
                </c:pt>
                <c:pt idx="11895">
                  <c:v>11894</c:v>
                </c:pt>
                <c:pt idx="11896">
                  <c:v>11895</c:v>
                </c:pt>
                <c:pt idx="11897">
                  <c:v>11896</c:v>
                </c:pt>
                <c:pt idx="11898">
                  <c:v>11897</c:v>
                </c:pt>
                <c:pt idx="11899">
                  <c:v>11898</c:v>
                </c:pt>
                <c:pt idx="11900">
                  <c:v>11899</c:v>
                </c:pt>
                <c:pt idx="11901">
                  <c:v>11900</c:v>
                </c:pt>
                <c:pt idx="11902">
                  <c:v>11901</c:v>
                </c:pt>
                <c:pt idx="11903">
                  <c:v>11902</c:v>
                </c:pt>
                <c:pt idx="11904">
                  <c:v>11903</c:v>
                </c:pt>
                <c:pt idx="11905">
                  <c:v>11904</c:v>
                </c:pt>
                <c:pt idx="11906">
                  <c:v>11905</c:v>
                </c:pt>
                <c:pt idx="11907">
                  <c:v>11906</c:v>
                </c:pt>
                <c:pt idx="11908">
                  <c:v>11907</c:v>
                </c:pt>
                <c:pt idx="11909">
                  <c:v>11908</c:v>
                </c:pt>
                <c:pt idx="11910">
                  <c:v>11909</c:v>
                </c:pt>
                <c:pt idx="11911">
                  <c:v>11910</c:v>
                </c:pt>
                <c:pt idx="11912">
                  <c:v>11911</c:v>
                </c:pt>
                <c:pt idx="11913">
                  <c:v>11912</c:v>
                </c:pt>
                <c:pt idx="11914">
                  <c:v>11913</c:v>
                </c:pt>
                <c:pt idx="11915">
                  <c:v>11914</c:v>
                </c:pt>
                <c:pt idx="11916">
                  <c:v>11915</c:v>
                </c:pt>
                <c:pt idx="11917">
                  <c:v>11916</c:v>
                </c:pt>
                <c:pt idx="11918">
                  <c:v>11917</c:v>
                </c:pt>
                <c:pt idx="11919">
                  <c:v>11918</c:v>
                </c:pt>
                <c:pt idx="11920">
                  <c:v>11919</c:v>
                </c:pt>
                <c:pt idx="11921">
                  <c:v>11920</c:v>
                </c:pt>
                <c:pt idx="11922">
                  <c:v>11921</c:v>
                </c:pt>
                <c:pt idx="11923">
                  <c:v>11922</c:v>
                </c:pt>
                <c:pt idx="11924">
                  <c:v>11923</c:v>
                </c:pt>
                <c:pt idx="11925">
                  <c:v>11924</c:v>
                </c:pt>
                <c:pt idx="11926">
                  <c:v>11925</c:v>
                </c:pt>
                <c:pt idx="11927">
                  <c:v>11926</c:v>
                </c:pt>
                <c:pt idx="11928">
                  <c:v>11927</c:v>
                </c:pt>
                <c:pt idx="11929">
                  <c:v>11928</c:v>
                </c:pt>
                <c:pt idx="11930">
                  <c:v>11929</c:v>
                </c:pt>
                <c:pt idx="11931">
                  <c:v>11930</c:v>
                </c:pt>
                <c:pt idx="11932">
                  <c:v>11931</c:v>
                </c:pt>
                <c:pt idx="11933">
                  <c:v>11932</c:v>
                </c:pt>
                <c:pt idx="11934">
                  <c:v>11933</c:v>
                </c:pt>
                <c:pt idx="11935">
                  <c:v>11934</c:v>
                </c:pt>
                <c:pt idx="11936">
                  <c:v>11935</c:v>
                </c:pt>
                <c:pt idx="11937">
                  <c:v>11936</c:v>
                </c:pt>
                <c:pt idx="11938">
                  <c:v>11937</c:v>
                </c:pt>
                <c:pt idx="11939">
                  <c:v>11938</c:v>
                </c:pt>
                <c:pt idx="11940">
                  <c:v>11939</c:v>
                </c:pt>
                <c:pt idx="11941">
                  <c:v>11940</c:v>
                </c:pt>
                <c:pt idx="11942">
                  <c:v>11941</c:v>
                </c:pt>
                <c:pt idx="11943">
                  <c:v>11942</c:v>
                </c:pt>
                <c:pt idx="11944">
                  <c:v>11943</c:v>
                </c:pt>
                <c:pt idx="11945">
                  <c:v>11944</c:v>
                </c:pt>
                <c:pt idx="11946">
                  <c:v>11945</c:v>
                </c:pt>
                <c:pt idx="11947">
                  <c:v>11946</c:v>
                </c:pt>
                <c:pt idx="11948">
                  <c:v>11947</c:v>
                </c:pt>
                <c:pt idx="11949">
                  <c:v>11948</c:v>
                </c:pt>
                <c:pt idx="11950">
                  <c:v>11949</c:v>
                </c:pt>
                <c:pt idx="11951">
                  <c:v>11950</c:v>
                </c:pt>
                <c:pt idx="11952">
                  <c:v>11951</c:v>
                </c:pt>
                <c:pt idx="11953">
                  <c:v>11952</c:v>
                </c:pt>
                <c:pt idx="11954">
                  <c:v>11953</c:v>
                </c:pt>
                <c:pt idx="11955">
                  <c:v>11954</c:v>
                </c:pt>
                <c:pt idx="11956">
                  <c:v>11955</c:v>
                </c:pt>
                <c:pt idx="11957">
                  <c:v>11956</c:v>
                </c:pt>
                <c:pt idx="11958">
                  <c:v>11957</c:v>
                </c:pt>
                <c:pt idx="11959">
                  <c:v>11958</c:v>
                </c:pt>
                <c:pt idx="11960">
                  <c:v>11959</c:v>
                </c:pt>
                <c:pt idx="11961">
                  <c:v>11960</c:v>
                </c:pt>
                <c:pt idx="11962">
                  <c:v>11961</c:v>
                </c:pt>
                <c:pt idx="11963">
                  <c:v>11962</c:v>
                </c:pt>
                <c:pt idx="11964">
                  <c:v>11963</c:v>
                </c:pt>
                <c:pt idx="11965">
                  <c:v>11964</c:v>
                </c:pt>
                <c:pt idx="11966">
                  <c:v>11965</c:v>
                </c:pt>
                <c:pt idx="11967">
                  <c:v>11966</c:v>
                </c:pt>
                <c:pt idx="11968">
                  <c:v>11967</c:v>
                </c:pt>
                <c:pt idx="11969">
                  <c:v>11968</c:v>
                </c:pt>
                <c:pt idx="11970">
                  <c:v>11969</c:v>
                </c:pt>
                <c:pt idx="11971">
                  <c:v>11970</c:v>
                </c:pt>
                <c:pt idx="11972">
                  <c:v>11971</c:v>
                </c:pt>
                <c:pt idx="11973">
                  <c:v>11972</c:v>
                </c:pt>
                <c:pt idx="11974">
                  <c:v>11973</c:v>
                </c:pt>
                <c:pt idx="11975">
                  <c:v>11974</c:v>
                </c:pt>
                <c:pt idx="11976">
                  <c:v>11975</c:v>
                </c:pt>
                <c:pt idx="11977">
                  <c:v>11976</c:v>
                </c:pt>
                <c:pt idx="11978">
                  <c:v>11977</c:v>
                </c:pt>
                <c:pt idx="11979">
                  <c:v>11978</c:v>
                </c:pt>
                <c:pt idx="11980">
                  <c:v>11979</c:v>
                </c:pt>
                <c:pt idx="11981">
                  <c:v>11980</c:v>
                </c:pt>
                <c:pt idx="11982">
                  <c:v>11981</c:v>
                </c:pt>
                <c:pt idx="11983">
                  <c:v>11982</c:v>
                </c:pt>
                <c:pt idx="11984">
                  <c:v>11983</c:v>
                </c:pt>
                <c:pt idx="11985">
                  <c:v>11984</c:v>
                </c:pt>
                <c:pt idx="11986">
                  <c:v>11985</c:v>
                </c:pt>
                <c:pt idx="11987">
                  <c:v>11986</c:v>
                </c:pt>
                <c:pt idx="11988">
                  <c:v>11987</c:v>
                </c:pt>
                <c:pt idx="11989">
                  <c:v>11988</c:v>
                </c:pt>
                <c:pt idx="11990">
                  <c:v>11989</c:v>
                </c:pt>
                <c:pt idx="11991">
                  <c:v>11990</c:v>
                </c:pt>
                <c:pt idx="11992">
                  <c:v>11991</c:v>
                </c:pt>
                <c:pt idx="11993">
                  <c:v>11992</c:v>
                </c:pt>
                <c:pt idx="11994">
                  <c:v>11993</c:v>
                </c:pt>
                <c:pt idx="11995">
                  <c:v>11994</c:v>
                </c:pt>
                <c:pt idx="11996">
                  <c:v>11995</c:v>
                </c:pt>
                <c:pt idx="11997">
                  <c:v>11996</c:v>
                </c:pt>
                <c:pt idx="11998">
                  <c:v>11997</c:v>
                </c:pt>
                <c:pt idx="11999">
                  <c:v>11998</c:v>
                </c:pt>
                <c:pt idx="12000">
                  <c:v>11999</c:v>
                </c:pt>
                <c:pt idx="12001">
                  <c:v>12000</c:v>
                </c:pt>
                <c:pt idx="12002">
                  <c:v>12001</c:v>
                </c:pt>
                <c:pt idx="12003">
                  <c:v>12002</c:v>
                </c:pt>
                <c:pt idx="12004">
                  <c:v>12003</c:v>
                </c:pt>
                <c:pt idx="12005">
                  <c:v>12004</c:v>
                </c:pt>
                <c:pt idx="12006">
                  <c:v>12005</c:v>
                </c:pt>
                <c:pt idx="12007">
                  <c:v>12006</c:v>
                </c:pt>
                <c:pt idx="12008">
                  <c:v>12007</c:v>
                </c:pt>
                <c:pt idx="12009">
                  <c:v>12008</c:v>
                </c:pt>
                <c:pt idx="12010">
                  <c:v>12009</c:v>
                </c:pt>
                <c:pt idx="12011">
                  <c:v>12010</c:v>
                </c:pt>
                <c:pt idx="12012">
                  <c:v>12011</c:v>
                </c:pt>
                <c:pt idx="12013">
                  <c:v>12012</c:v>
                </c:pt>
                <c:pt idx="12014">
                  <c:v>12013</c:v>
                </c:pt>
                <c:pt idx="12015">
                  <c:v>12014</c:v>
                </c:pt>
                <c:pt idx="12016">
                  <c:v>12015</c:v>
                </c:pt>
                <c:pt idx="12017">
                  <c:v>12016</c:v>
                </c:pt>
                <c:pt idx="12018">
                  <c:v>12017</c:v>
                </c:pt>
                <c:pt idx="12019">
                  <c:v>12018</c:v>
                </c:pt>
                <c:pt idx="12020">
                  <c:v>12019</c:v>
                </c:pt>
                <c:pt idx="12021">
                  <c:v>12020</c:v>
                </c:pt>
                <c:pt idx="12022">
                  <c:v>12021</c:v>
                </c:pt>
                <c:pt idx="12023">
                  <c:v>12022</c:v>
                </c:pt>
                <c:pt idx="12024">
                  <c:v>12023</c:v>
                </c:pt>
                <c:pt idx="12025">
                  <c:v>12024</c:v>
                </c:pt>
                <c:pt idx="12026">
                  <c:v>12025</c:v>
                </c:pt>
                <c:pt idx="12027">
                  <c:v>12026</c:v>
                </c:pt>
                <c:pt idx="12028">
                  <c:v>12027</c:v>
                </c:pt>
                <c:pt idx="12029">
                  <c:v>12028</c:v>
                </c:pt>
                <c:pt idx="12030">
                  <c:v>12029</c:v>
                </c:pt>
                <c:pt idx="12031">
                  <c:v>12030</c:v>
                </c:pt>
                <c:pt idx="12032">
                  <c:v>12031</c:v>
                </c:pt>
                <c:pt idx="12033">
                  <c:v>12032</c:v>
                </c:pt>
                <c:pt idx="12034">
                  <c:v>12033</c:v>
                </c:pt>
                <c:pt idx="12035">
                  <c:v>12034</c:v>
                </c:pt>
                <c:pt idx="12036">
                  <c:v>12035</c:v>
                </c:pt>
                <c:pt idx="12037">
                  <c:v>12036</c:v>
                </c:pt>
                <c:pt idx="12038">
                  <c:v>12037</c:v>
                </c:pt>
                <c:pt idx="12039">
                  <c:v>12038</c:v>
                </c:pt>
                <c:pt idx="12040">
                  <c:v>12039</c:v>
                </c:pt>
                <c:pt idx="12041">
                  <c:v>12040</c:v>
                </c:pt>
                <c:pt idx="12042">
                  <c:v>12041</c:v>
                </c:pt>
                <c:pt idx="12043">
                  <c:v>12042</c:v>
                </c:pt>
                <c:pt idx="12044">
                  <c:v>12043</c:v>
                </c:pt>
                <c:pt idx="12045">
                  <c:v>12044</c:v>
                </c:pt>
                <c:pt idx="12046">
                  <c:v>12045</c:v>
                </c:pt>
                <c:pt idx="12047">
                  <c:v>12046</c:v>
                </c:pt>
                <c:pt idx="12048">
                  <c:v>12047</c:v>
                </c:pt>
                <c:pt idx="12049">
                  <c:v>12048</c:v>
                </c:pt>
                <c:pt idx="12050">
                  <c:v>12049</c:v>
                </c:pt>
                <c:pt idx="12051">
                  <c:v>12050</c:v>
                </c:pt>
                <c:pt idx="12052">
                  <c:v>12051</c:v>
                </c:pt>
                <c:pt idx="12053">
                  <c:v>12052</c:v>
                </c:pt>
                <c:pt idx="12054">
                  <c:v>12053</c:v>
                </c:pt>
                <c:pt idx="12055">
                  <c:v>12054</c:v>
                </c:pt>
                <c:pt idx="12056">
                  <c:v>12055</c:v>
                </c:pt>
                <c:pt idx="12057">
                  <c:v>12056</c:v>
                </c:pt>
                <c:pt idx="12058">
                  <c:v>12057</c:v>
                </c:pt>
                <c:pt idx="12059">
                  <c:v>12058</c:v>
                </c:pt>
                <c:pt idx="12060">
                  <c:v>12059</c:v>
                </c:pt>
                <c:pt idx="12061">
                  <c:v>12060</c:v>
                </c:pt>
                <c:pt idx="12062">
                  <c:v>12061</c:v>
                </c:pt>
                <c:pt idx="12063">
                  <c:v>12062</c:v>
                </c:pt>
                <c:pt idx="12064">
                  <c:v>12063</c:v>
                </c:pt>
                <c:pt idx="12065">
                  <c:v>12064</c:v>
                </c:pt>
                <c:pt idx="12066">
                  <c:v>12065</c:v>
                </c:pt>
                <c:pt idx="12067">
                  <c:v>12066</c:v>
                </c:pt>
                <c:pt idx="12068">
                  <c:v>12067</c:v>
                </c:pt>
                <c:pt idx="12069">
                  <c:v>12068</c:v>
                </c:pt>
                <c:pt idx="12070">
                  <c:v>12069</c:v>
                </c:pt>
                <c:pt idx="12071">
                  <c:v>12070</c:v>
                </c:pt>
                <c:pt idx="12072">
                  <c:v>12071</c:v>
                </c:pt>
                <c:pt idx="12073">
                  <c:v>12072</c:v>
                </c:pt>
                <c:pt idx="12074">
                  <c:v>12073</c:v>
                </c:pt>
                <c:pt idx="12075">
                  <c:v>12074</c:v>
                </c:pt>
                <c:pt idx="12076">
                  <c:v>12075</c:v>
                </c:pt>
                <c:pt idx="12077">
                  <c:v>12076</c:v>
                </c:pt>
                <c:pt idx="12078">
                  <c:v>12077</c:v>
                </c:pt>
                <c:pt idx="12079">
                  <c:v>12078</c:v>
                </c:pt>
                <c:pt idx="12080">
                  <c:v>12079</c:v>
                </c:pt>
                <c:pt idx="12081">
                  <c:v>12080</c:v>
                </c:pt>
                <c:pt idx="12082">
                  <c:v>12081</c:v>
                </c:pt>
                <c:pt idx="12083">
                  <c:v>12082</c:v>
                </c:pt>
                <c:pt idx="12084">
                  <c:v>12083</c:v>
                </c:pt>
                <c:pt idx="12085">
                  <c:v>12084</c:v>
                </c:pt>
                <c:pt idx="12086">
                  <c:v>12085</c:v>
                </c:pt>
                <c:pt idx="12087">
                  <c:v>12086</c:v>
                </c:pt>
                <c:pt idx="12088">
                  <c:v>12087</c:v>
                </c:pt>
                <c:pt idx="12089">
                  <c:v>12088</c:v>
                </c:pt>
                <c:pt idx="12090">
                  <c:v>12089</c:v>
                </c:pt>
                <c:pt idx="12091">
                  <c:v>12090</c:v>
                </c:pt>
                <c:pt idx="12092">
                  <c:v>12091</c:v>
                </c:pt>
                <c:pt idx="12093">
                  <c:v>12092</c:v>
                </c:pt>
                <c:pt idx="12094">
                  <c:v>12093</c:v>
                </c:pt>
                <c:pt idx="12095">
                  <c:v>12094</c:v>
                </c:pt>
                <c:pt idx="12096">
                  <c:v>12095</c:v>
                </c:pt>
                <c:pt idx="12097">
                  <c:v>12096</c:v>
                </c:pt>
                <c:pt idx="12098">
                  <c:v>12097</c:v>
                </c:pt>
                <c:pt idx="12099">
                  <c:v>12098</c:v>
                </c:pt>
                <c:pt idx="12100">
                  <c:v>12099</c:v>
                </c:pt>
                <c:pt idx="12101">
                  <c:v>12100</c:v>
                </c:pt>
                <c:pt idx="12102">
                  <c:v>12101</c:v>
                </c:pt>
                <c:pt idx="12103">
                  <c:v>12102</c:v>
                </c:pt>
                <c:pt idx="12104">
                  <c:v>12103</c:v>
                </c:pt>
                <c:pt idx="12105">
                  <c:v>12104</c:v>
                </c:pt>
                <c:pt idx="12106">
                  <c:v>12105</c:v>
                </c:pt>
                <c:pt idx="12107">
                  <c:v>12106</c:v>
                </c:pt>
                <c:pt idx="12108">
                  <c:v>12107</c:v>
                </c:pt>
                <c:pt idx="12109">
                  <c:v>12108</c:v>
                </c:pt>
                <c:pt idx="12110">
                  <c:v>12109</c:v>
                </c:pt>
                <c:pt idx="12111">
                  <c:v>12110</c:v>
                </c:pt>
                <c:pt idx="12112">
                  <c:v>12111</c:v>
                </c:pt>
                <c:pt idx="12113">
                  <c:v>12112</c:v>
                </c:pt>
                <c:pt idx="12114">
                  <c:v>12113</c:v>
                </c:pt>
                <c:pt idx="12115">
                  <c:v>12114</c:v>
                </c:pt>
                <c:pt idx="12116">
                  <c:v>12115</c:v>
                </c:pt>
                <c:pt idx="12117">
                  <c:v>12116</c:v>
                </c:pt>
                <c:pt idx="12118">
                  <c:v>12117</c:v>
                </c:pt>
                <c:pt idx="12119">
                  <c:v>12118</c:v>
                </c:pt>
                <c:pt idx="12120">
                  <c:v>12119</c:v>
                </c:pt>
                <c:pt idx="12121">
                  <c:v>12120</c:v>
                </c:pt>
                <c:pt idx="12122">
                  <c:v>12121</c:v>
                </c:pt>
                <c:pt idx="12123">
                  <c:v>12122</c:v>
                </c:pt>
                <c:pt idx="12124">
                  <c:v>12123</c:v>
                </c:pt>
                <c:pt idx="12125">
                  <c:v>12124</c:v>
                </c:pt>
                <c:pt idx="12126">
                  <c:v>12125</c:v>
                </c:pt>
                <c:pt idx="12127">
                  <c:v>12126</c:v>
                </c:pt>
                <c:pt idx="12128">
                  <c:v>12127</c:v>
                </c:pt>
                <c:pt idx="12129">
                  <c:v>12128</c:v>
                </c:pt>
                <c:pt idx="12130">
                  <c:v>12129</c:v>
                </c:pt>
                <c:pt idx="12131">
                  <c:v>12130</c:v>
                </c:pt>
                <c:pt idx="12132">
                  <c:v>12131</c:v>
                </c:pt>
                <c:pt idx="12133">
                  <c:v>12132</c:v>
                </c:pt>
                <c:pt idx="12134">
                  <c:v>12133</c:v>
                </c:pt>
                <c:pt idx="12135">
                  <c:v>12134</c:v>
                </c:pt>
                <c:pt idx="12136">
                  <c:v>12135</c:v>
                </c:pt>
                <c:pt idx="12137">
                  <c:v>12136</c:v>
                </c:pt>
                <c:pt idx="12138">
                  <c:v>12137</c:v>
                </c:pt>
                <c:pt idx="12139">
                  <c:v>12138</c:v>
                </c:pt>
                <c:pt idx="12140">
                  <c:v>12139</c:v>
                </c:pt>
                <c:pt idx="12141">
                  <c:v>12140</c:v>
                </c:pt>
                <c:pt idx="12142">
                  <c:v>12141</c:v>
                </c:pt>
                <c:pt idx="12143">
                  <c:v>12142</c:v>
                </c:pt>
                <c:pt idx="12144">
                  <c:v>12143</c:v>
                </c:pt>
                <c:pt idx="12145">
                  <c:v>12144</c:v>
                </c:pt>
                <c:pt idx="12146">
                  <c:v>12145</c:v>
                </c:pt>
                <c:pt idx="12147">
                  <c:v>12146</c:v>
                </c:pt>
                <c:pt idx="12148">
                  <c:v>12147</c:v>
                </c:pt>
                <c:pt idx="12149">
                  <c:v>12148</c:v>
                </c:pt>
                <c:pt idx="12150">
                  <c:v>12149</c:v>
                </c:pt>
                <c:pt idx="12151">
                  <c:v>12150</c:v>
                </c:pt>
                <c:pt idx="12152">
                  <c:v>12151</c:v>
                </c:pt>
                <c:pt idx="12153">
                  <c:v>12152</c:v>
                </c:pt>
                <c:pt idx="12154">
                  <c:v>12153</c:v>
                </c:pt>
                <c:pt idx="12155">
                  <c:v>12154</c:v>
                </c:pt>
                <c:pt idx="12156">
                  <c:v>12155</c:v>
                </c:pt>
                <c:pt idx="12157">
                  <c:v>12156</c:v>
                </c:pt>
                <c:pt idx="12158">
                  <c:v>12157</c:v>
                </c:pt>
                <c:pt idx="12159">
                  <c:v>12158</c:v>
                </c:pt>
                <c:pt idx="12160">
                  <c:v>12159</c:v>
                </c:pt>
                <c:pt idx="12161">
                  <c:v>12160</c:v>
                </c:pt>
                <c:pt idx="12162">
                  <c:v>12161</c:v>
                </c:pt>
                <c:pt idx="12163">
                  <c:v>12162</c:v>
                </c:pt>
                <c:pt idx="12164">
                  <c:v>12163</c:v>
                </c:pt>
                <c:pt idx="12165">
                  <c:v>12164</c:v>
                </c:pt>
                <c:pt idx="12166">
                  <c:v>12165</c:v>
                </c:pt>
                <c:pt idx="12167">
                  <c:v>12166</c:v>
                </c:pt>
                <c:pt idx="12168">
                  <c:v>12167</c:v>
                </c:pt>
                <c:pt idx="12169">
                  <c:v>12168</c:v>
                </c:pt>
                <c:pt idx="12170">
                  <c:v>12169</c:v>
                </c:pt>
                <c:pt idx="12171">
                  <c:v>12170</c:v>
                </c:pt>
                <c:pt idx="12172">
                  <c:v>12171</c:v>
                </c:pt>
                <c:pt idx="12173">
                  <c:v>12172</c:v>
                </c:pt>
                <c:pt idx="12174">
                  <c:v>12173</c:v>
                </c:pt>
                <c:pt idx="12175">
                  <c:v>12174</c:v>
                </c:pt>
                <c:pt idx="12176">
                  <c:v>12175</c:v>
                </c:pt>
                <c:pt idx="12177">
                  <c:v>12176</c:v>
                </c:pt>
                <c:pt idx="12178">
                  <c:v>12177</c:v>
                </c:pt>
                <c:pt idx="12179">
                  <c:v>12178</c:v>
                </c:pt>
                <c:pt idx="12180">
                  <c:v>12179</c:v>
                </c:pt>
                <c:pt idx="12181">
                  <c:v>12180</c:v>
                </c:pt>
                <c:pt idx="12182">
                  <c:v>12181</c:v>
                </c:pt>
                <c:pt idx="12183">
                  <c:v>12182</c:v>
                </c:pt>
                <c:pt idx="12184">
                  <c:v>12183</c:v>
                </c:pt>
                <c:pt idx="12185">
                  <c:v>12184</c:v>
                </c:pt>
                <c:pt idx="12186">
                  <c:v>12185</c:v>
                </c:pt>
                <c:pt idx="12187">
                  <c:v>12186</c:v>
                </c:pt>
                <c:pt idx="12188">
                  <c:v>12187</c:v>
                </c:pt>
                <c:pt idx="12189">
                  <c:v>12188</c:v>
                </c:pt>
                <c:pt idx="12190">
                  <c:v>12189</c:v>
                </c:pt>
                <c:pt idx="12191">
                  <c:v>12190</c:v>
                </c:pt>
                <c:pt idx="12192">
                  <c:v>12191</c:v>
                </c:pt>
                <c:pt idx="12193">
                  <c:v>12192</c:v>
                </c:pt>
                <c:pt idx="12194">
                  <c:v>12193</c:v>
                </c:pt>
                <c:pt idx="12195">
                  <c:v>12194</c:v>
                </c:pt>
                <c:pt idx="12196">
                  <c:v>12195</c:v>
                </c:pt>
                <c:pt idx="12197">
                  <c:v>12196</c:v>
                </c:pt>
                <c:pt idx="12198">
                  <c:v>12197</c:v>
                </c:pt>
                <c:pt idx="12199">
                  <c:v>12198</c:v>
                </c:pt>
                <c:pt idx="12200">
                  <c:v>12199</c:v>
                </c:pt>
                <c:pt idx="12201">
                  <c:v>12200</c:v>
                </c:pt>
                <c:pt idx="12202">
                  <c:v>12201</c:v>
                </c:pt>
                <c:pt idx="12203">
                  <c:v>12202</c:v>
                </c:pt>
                <c:pt idx="12204">
                  <c:v>12203</c:v>
                </c:pt>
                <c:pt idx="12205">
                  <c:v>12204</c:v>
                </c:pt>
                <c:pt idx="12206">
                  <c:v>12205</c:v>
                </c:pt>
                <c:pt idx="12207">
                  <c:v>12206</c:v>
                </c:pt>
                <c:pt idx="12208">
                  <c:v>12207</c:v>
                </c:pt>
                <c:pt idx="12209">
                  <c:v>12208</c:v>
                </c:pt>
                <c:pt idx="12210">
                  <c:v>12209</c:v>
                </c:pt>
                <c:pt idx="12211">
                  <c:v>12210</c:v>
                </c:pt>
                <c:pt idx="12212">
                  <c:v>12211</c:v>
                </c:pt>
                <c:pt idx="12213">
                  <c:v>12212</c:v>
                </c:pt>
                <c:pt idx="12214">
                  <c:v>12213</c:v>
                </c:pt>
                <c:pt idx="12215">
                  <c:v>12214</c:v>
                </c:pt>
                <c:pt idx="12216">
                  <c:v>12215</c:v>
                </c:pt>
                <c:pt idx="12217">
                  <c:v>12216</c:v>
                </c:pt>
                <c:pt idx="12218">
                  <c:v>12217</c:v>
                </c:pt>
                <c:pt idx="12219">
                  <c:v>12218</c:v>
                </c:pt>
                <c:pt idx="12220">
                  <c:v>12219</c:v>
                </c:pt>
                <c:pt idx="12221">
                  <c:v>12220</c:v>
                </c:pt>
                <c:pt idx="12222">
                  <c:v>12221</c:v>
                </c:pt>
                <c:pt idx="12223">
                  <c:v>12222</c:v>
                </c:pt>
                <c:pt idx="12224">
                  <c:v>12223</c:v>
                </c:pt>
                <c:pt idx="12225">
                  <c:v>12224</c:v>
                </c:pt>
                <c:pt idx="12226">
                  <c:v>12225</c:v>
                </c:pt>
                <c:pt idx="12227">
                  <c:v>12226</c:v>
                </c:pt>
                <c:pt idx="12228">
                  <c:v>12227</c:v>
                </c:pt>
                <c:pt idx="12229">
                  <c:v>12228</c:v>
                </c:pt>
                <c:pt idx="12230">
                  <c:v>12229</c:v>
                </c:pt>
                <c:pt idx="12231">
                  <c:v>12230</c:v>
                </c:pt>
                <c:pt idx="12232">
                  <c:v>12231</c:v>
                </c:pt>
                <c:pt idx="12233">
                  <c:v>12232</c:v>
                </c:pt>
                <c:pt idx="12234">
                  <c:v>12233</c:v>
                </c:pt>
                <c:pt idx="12235">
                  <c:v>12234</c:v>
                </c:pt>
                <c:pt idx="12236">
                  <c:v>12235</c:v>
                </c:pt>
                <c:pt idx="12237">
                  <c:v>12236</c:v>
                </c:pt>
                <c:pt idx="12238">
                  <c:v>12237</c:v>
                </c:pt>
                <c:pt idx="12239">
                  <c:v>12238</c:v>
                </c:pt>
                <c:pt idx="12240">
                  <c:v>12239</c:v>
                </c:pt>
                <c:pt idx="12241">
                  <c:v>12240</c:v>
                </c:pt>
                <c:pt idx="12242">
                  <c:v>12241</c:v>
                </c:pt>
                <c:pt idx="12243">
                  <c:v>12242</c:v>
                </c:pt>
                <c:pt idx="12244">
                  <c:v>12243</c:v>
                </c:pt>
                <c:pt idx="12245">
                  <c:v>12244</c:v>
                </c:pt>
                <c:pt idx="12246">
                  <c:v>12245</c:v>
                </c:pt>
                <c:pt idx="12247">
                  <c:v>12246</c:v>
                </c:pt>
                <c:pt idx="12248">
                  <c:v>12247</c:v>
                </c:pt>
                <c:pt idx="12249">
                  <c:v>12248</c:v>
                </c:pt>
                <c:pt idx="12250">
                  <c:v>12249</c:v>
                </c:pt>
                <c:pt idx="12251">
                  <c:v>12250</c:v>
                </c:pt>
                <c:pt idx="12252">
                  <c:v>12251</c:v>
                </c:pt>
                <c:pt idx="12253">
                  <c:v>12252</c:v>
                </c:pt>
                <c:pt idx="12254">
                  <c:v>12253</c:v>
                </c:pt>
                <c:pt idx="12255">
                  <c:v>12254</c:v>
                </c:pt>
                <c:pt idx="12256">
                  <c:v>12255</c:v>
                </c:pt>
                <c:pt idx="12257">
                  <c:v>12256</c:v>
                </c:pt>
                <c:pt idx="12258">
                  <c:v>12257</c:v>
                </c:pt>
                <c:pt idx="12259">
                  <c:v>12258</c:v>
                </c:pt>
                <c:pt idx="12260">
                  <c:v>12259</c:v>
                </c:pt>
                <c:pt idx="12261">
                  <c:v>12260</c:v>
                </c:pt>
                <c:pt idx="12262">
                  <c:v>12261</c:v>
                </c:pt>
                <c:pt idx="12263">
                  <c:v>12262</c:v>
                </c:pt>
                <c:pt idx="12264">
                  <c:v>12263</c:v>
                </c:pt>
                <c:pt idx="12265">
                  <c:v>12264</c:v>
                </c:pt>
                <c:pt idx="12266">
                  <c:v>12265</c:v>
                </c:pt>
                <c:pt idx="12267">
                  <c:v>12266</c:v>
                </c:pt>
                <c:pt idx="12268">
                  <c:v>12267</c:v>
                </c:pt>
                <c:pt idx="12269">
                  <c:v>12268</c:v>
                </c:pt>
                <c:pt idx="12270">
                  <c:v>12269</c:v>
                </c:pt>
                <c:pt idx="12271">
                  <c:v>12270</c:v>
                </c:pt>
                <c:pt idx="12272">
                  <c:v>12271</c:v>
                </c:pt>
                <c:pt idx="12273">
                  <c:v>12272</c:v>
                </c:pt>
                <c:pt idx="12274">
                  <c:v>12273</c:v>
                </c:pt>
                <c:pt idx="12275">
                  <c:v>12274</c:v>
                </c:pt>
                <c:pt idx="12276">
                  <c:v>12275</c:v>
                </c:pt>
                <c:pt idx="12277">
                  <c:v>12276</c:v>
                </c:pt>
                <c:pt idx="12278">
                  <c:v>12277</c:v>
                </c:pt>
                <c:pt idx="12279">
                  <c:v>12278</c:v>
                </c:pt>
                <c:pt idx="12280">
                  <c:v>12279</c:v>
                </c:pt>
                <c:pt idx="12281">
                  <c:v>12280</c:v>
                </c:pt>
                <c:pt idx="12282">
                  <c:v>12281</c:v>
                </c:pt>
                <c:pt idx="12283">
                  <c:v>12282</c:v>
                </c:pt>
                <c:pt idx="12284">
                  <c:v>12283</c:v>
                </c:pt>
                <c:pt idx="12285">
                  <c:v>12284</c:v>
                </c:pt>
                <c:pt idx="12286">
                  <c:v>12285</c:v>
                </c:pt>
                <c:pt idx="12287">
                  <c:v>12286</c:v>
                </c:pt>
                <c:pt idx="12288">
                  <c:v>12287</c:v>
                </c:pt>
                <c:pt idx="12289">
                  <c:v>12288</c:v>
                </c:pt>
                <c:pt idx="12290">
                  <c:v>12289</c:v>
                </c:pt>
                <c:pt idx="12291">
                  <c:v>12290</c:v>
                </c:pt>
                <c:pt idx="12292">
                  <c:v>12291</c:v>
                </c:pt>
                <c:pt idx="12293">
                  <c:v>12292</c:v>
                </c:pt>
                <c:pt idx="12294">
                  <c:v>12293</c:v>
                </c:pt>
                <c:pt idx="12295">
                  <c:v>12294</c:v>
                </c:pt>
                <c:pt idx="12296">
                  <c:v>12295</c:v>
                </c:pt>
                <c:pt idx="12297">
                  <c:v>12296</c:v>
                </c:pt>
                <c:pt idx="12298">
                  <c:v>12297</c:v>
                </c:pt>
                <c:pt idx="12299">
                  <c:v>12298</c:v>
                </c:pt>
                <c:pt idx="12300">
                  <c:v>12299</c:v>
                </c:pt>
                <c:pt idx="12301">
                  <c:v>12300</c:v>
                </c:pt>
                <c:pt idx="12302">
                  <c:v>12301</c:v>
                </c:pt>
                <c:pt idx="12303">
                  <c:v>12302</c:v>
                </c:pt>
                <c:pt idx="12304">
                  <c:v>12303</c:v>
                </c:pt>
                <c:pt idx="12305">
                  <c:v>12304</c:v>
                </c:pt>
                <c:pt idx="12306">
                  <c:v>12305</c:v>
                </c:pt>
                <c:pt idx="12307">
                  <c:v>12306</c:v>
                </c:pt>
                <c:pt idx="12308">
                  <c:v>12307</c:v>
                </c:pt>
                <c:pt idx="12309">
                  <c:v>12308</c:v>
                </c:pt>
                <c:pt idx="12310">
                  <c:v>12309</c:v>
                </c:pt>
                <c:pt idx="12311">
                  <c:v>12310</c:v>
                </c:pt>
                <c:pt idx="12312">
                  <c:v>12311</c:v>
                </c:pt>
                <c:pt idx="12313">
                  <c:v>12312</c:v>
                </c:pt>
                <c:pt idx="12314">
                  <c:v>12313</c:v>
                </c:pt>
                <c:pt idx="12315">
                  <c:v>12314</c:v>
                </c:pt>
                <c:pt idx="12316">
                  <c:v>12315</c:v>
                </c:pt>
                <c:pt idx="12317">
                  <c:v>12316</c:v>
                </c:pt>
                <c:pt idx="12318">
                  <c:v>12317</c:v>
                </c:pt>
                <c:pt idx="12319">
                  <c:v>12318</c:v>
                </c:pt>
                <c:pt idx="12320">
                  <c:v>12319</c:v>
                </c:pt>
                <c:pt idx="12321">
                  <c:v>12320</c:v>
                </c:pt>
                <c:pt idx="12322">
                  <c:v>12321</c:v>
                </c:pt>
                <c:pt idx="12323">
                  <c:v>12322</c:v>
                </c:pt>
                <c:pt idx="12324">
                  <c:v>12323</c:v>
                </c:pt>
                <c:pt idx="12325">
                  <c:v>12324</c:v>
                </c:pt>
                <c:pt idx="12326">
                  <c:v>12325</c:v>
                </c:pt>
                <c:pt idx="12327">
                  <c:v>12326</c:v>
                </c:pt>
                <c:pt idx="12328">
                  <c:v>12327</c:v>
                </c:pt>
                <c:pt idx="12329">
                  <c:v>12328</c:v>
                </c:pt>
                <c:pt idx="12330">
                  <c:v>12329</c:v>
                </c:pt>
                <c:pt idx="12331">
                  <c:v>12330</c:v>
                </c:pt>
                <c:pt idx="12332">
                  <c:v>12331</c:v>
                </c:pt>
                <c:pt idx="12333">
                  <c:v>12332</c:v>
                </c:pt>
                <c:pt idx="12334">
                  <c:v>12333</c:v>
                </c:pt>
                <c:pt idx="12335">
                  <c:v>12334</c:v>
                </c:pt>
                <c:pt idx="12336">
                  <c:v>12335</c:v>
                </c:pt>
                <c:pt idx="12337">
                  <c:v>12336</c:v>
                </c:pt>
                <c:pt idx="12338">
                  <c:v>12337</c:v>
                </c:pt>
                <c:pt idx="12339">
                  <c:v>12338</c:v>
                </c:pt>
                <c:pt idx="12340">
                  <c:v>12339</c:v>
                </c:pt>
                <c:pt idx="12341">
                  <c:v>12340</c:v>
                </c:pt>
                <c:pt idx="12342">
                  <c:v>12341</c:v>
                </c:pt>
                <c:pt idx="12343">
                  <c:v>12342</c:v>
                </c:pt>
                <c:pt idx="12344">
                  <c:v>12343</c:v>
                </c:pt>
                <c:pt idx="12345">
                  <c:v>12344</c:v>
                </c:pt>
                <c:pt idx="12346">
                  <c:v>12345</c:v>
                </c:pt>
                <c:pt idx="12347">
                  <c:v>12346</c:v>
                </c:pt>
                <c:pt idx="12348">
                  <c:v>12347</c:v>
                </c:pt>
                <c:pt idx="12349">
                  <c:v>12348</c:v>
                </c:pt>
                <c:pt idx="12350">
                  <c:v>12349</c:v>
                </c:pt>
                <c:pt idx="12351">
                  <c:v>12350</c:v>
                </c:pt>
                <c:pt idx="12352">
                  <c:v>12351</c:v>
                </c:pt>
                <c:pt idx="12353">
                  <c:v>12352</c:v>
                </c:pt>
                <c:pt idx="12354">
                  <c:v>12353</c:v>
                </c:pt>
                <c:pt idx="12355">
                  <c:v>12354</c:v>
                </c:pt>
                <c:pt idx="12356">
                  <c:v>12355</c:v>
                </c:pt>
                <c:pt idx="12357">
                  <c:v>12356</c:v>
                </c:pt>
                <c:pt idx="12358">
                  <c:v>12357</c:v>
                </c:pt>
                <c:pt idx="12359">
                  <c:v>12358</c:v>
                </c:pt>
                <c:pt idx="12360">
                  <c:v>12359</c:v>
                </c:pt>
                <c:pt idx="12361">
                  <c:v>12360</c:v>
                </c:pt>
                <c:pt idx="12362">
                  <c:v>12361</c:v>
                </c:pt>
                <c:pt idx="12363">
                  <c:v>12362</c:v>
                </c:pt>
                <c:pt idx="12364">
                  <c:v>12363</c:v>
                </c:pt>
                <c:pt idx="12365">
                  <c:v>12364</c:v>
                </c:pt>
                <c:pt idx="12366">
                  <c:v>12365</c:v>
                </c:pt>
                <c:pt idx="12367">
                  <c:v>12366</c:v>
                </c:pt>
                <c:pt idx="12368">
                  <c:v>12367</c:v>
                </c:pt>
                <c:pt idx="12369">
                  <c:v>12368</c:v>
                </c:pt>
                <c:pt idx="12370">
                  <c:v>12369</c:v>
                </c:pt>
                <c:pt idx="12371">
                  <c:v>12370</c:v>
                </c:pt>
                <c:pt idx="12372">
                  <c:v>12371</c:v>
                </c:pt>
                <c:pt idx="12373">
                  <c:v>12372</c:v>
                </c:pt>
                <c:pt idx="12374">
                  <c:v>12373</c:v>
                </c:pt>
                <c:pt idx="12375">
                  <c:v>12374</c:v>
                </c:pt>
                <c:pt idx="12376">
                  <c:v>12375</c:v>
                </c:pt>
                <c:pt idx="12377">
                  <c:v>12376</c:v>
                </c:pt>
                <c:pt idx="12378">
                  <c:v>12377</c:v>
                </c:pt>
                <c:pt idx="12379">
                  <c:v>12378</c:v>
                </c:pt>
                <c:pt idx="12380">
                  <c:v>12379</c:v>
                </c:pt>
                <c:pt idx="12381">
                  <c:v>12380</c:v>
                </c:pt>
                <c:pt idx="12382">
                  <c:v>12381</c:v>
                </c:pt>
                <c:pt idx="12383">
                  <c:v>12382</c:v>
                </c:pt>
                <c:pt idx="12384">
                  <c:v>12383</c:v>
                </c:pt>
                <c:pt idx="12385">
                  <c:v>12384</c:v>
                </c:pt>
                <c:pt idx="12386">
                  <c:v>12385</c:v>
                </c:pt>
                <c:pt idx="12387">
                  <c:v>12386</c:v>
                </c:pt>
                <c:pt idx="12388">
                  <c:v>12387</c:v>
                </c:pt>
                <c:pt idx="12389">
                  <c:v>12388</c:v>
                </c:pt>
                <c:pt idx="12390">
                  <c:v>12389</c:v>
                </c:pt>
                <c:pt idx="12391">
                  <c:v>12390</c:v>
                </c:pt>
                <c:pt idx="12392">
                  <c:v>12391</c:v>
                </c:pt>
                <c:pt idx="12393">
                  <c:v>12392</c:v>
                </c:pt>
                <c:pt idx="12394">
                  <c:v>12393</c:v>
                </c:pt>
                <c:pt idx="12395">
                  <c:v>12394</c:v>
                </c:pt>
                <c:pt idx="12396">
                  <c:v>12395</c:v>
                </c:pt>
                <c:pt idx="12397">
                  <c:v>12396</c:v>
                </c:pt>
                <c:pt idx="12398">
                  <c:v>12397</c:v>
                </c:pt>
                <c:pt idx="12399">
                  <c:v>12398</c:v>
                </c:pt>
                <c:pt idx="12400">
                  <c:v>12399</c:v>
                </c:pt>
                <c:pt idx="12401">
                  <c:v>12400</c:v>
                </c:pt>
                <c:pt idx="12402">
                  <c:v>12401</c:v>
                </c:pt>
                <c:pt idx="12403">
                  <c:v>12402</c:v>
                </c:pt>
                <c:pt idx="12404">
                  <c:v>12403</c:v>
                </c:pt>
                <c:pt idx="12405">
                  <c:v>12404</c:v>
                </c:pt>
                <c:pt idx="12406">
                  <c:v>12405</c:v>
                </c:pt>
                <c:pt idx="12407">
                  <c:v>12406</c:v>
                </c:pt>
                <c:pt idx="12408">
                  <c:v>12407</c:v>
                </c:pt>
                <c:pt idx="12409">
                  <c:v>12408</c:v>
                </c:pt>
                <c:pt idx="12410">
                  <c:v>12409</c:v>
                </c:pt>
                <c:pt idx="12411">
                  <c:v>12410</c:v>
                </c:pt>
                <c:pt idx="12412">
                  <c:v>12411</c:v>
                </c:pt>
                <c:pt idx="12413">
                  <c:v>12412</c:v>
                </c:pt>
                <c:pt idx="12414">
                  <c:v>12413</c:v>
                </c:pt>
                <c:pt idx="12415">
                  <c:v>12414</c:v>
                </c:pt>
                <c:pt idx="12416">
                  <c:v>12415</c:v>
                </c:pt>
                <c:pt idx="12417">
                  <c:v>12416</c:v>
                </c:pt>
                <c:pt idx="12418">
                  <c:v>12417</c:v>
                </c:pt>
                <c:pt idx="12419">
                  <c:v>12418</c:v>
                </c:pt>
                <c:pt idx="12420">
                  <c:v>12419</c:v>
                </c:pt>
                <c:pt idx="12421">
                  <c:v>12420</c:v>
                </c:pt>
                <c:pt idx="12422">
                  <c:v>12421</c:v>
                </c:pt>
                <c:pt idx="12423">
                  <c:v>12422</c:v>
                </c:pt>
                <c:pt idx="12424">
                  <c:v>12423</c:v>
                </c:pt>
                <c:pt idx="12425">
                  <c:v>12424</c:v>
                </c:pt>
                <c:pt idx="12426">
                  <c:v>12425</c:v>
                </c:pt>
                <c:pt idx="12427">
                  <c:v>12426</c:v>
                </c:pt>
                <c:pt idx="12428">
                  <c:v>12427</c:v>
                </c:pt>
                <c:pt idx="12429">
                  <c:v>12428</c:v>
                </c:pt>
                <c:pt idx="12430">
                  <c:v>12429</c:v>
                </c:pt>
                <c:pt idx="12431">
                  <c:v>12430</c:v>
                </c:pt>
                <c:pt idx="12432">
                  <c:v>12431</c:v>
                </c:pt>
                <c:pt idx="12433">
                  <c:v>12432</c:v>
                </c:pt>
                <c:pt idx="12434">
                  <c:v>12433</c:v>
                </c:pt>
                <c:pt idx="12435">
                  <c:v>12434</c:v>
                </c:pt>
                <c:pt idx="12436">
                  <c:v>12435</c:v>
                </c:pt>
                <c:pt idx="12437">
                  <c:v>12436</c:v>
                </c:pt>
                <c:pt idx="12438">
                  <c:v>12437</c:v>
                </c:pt>
                <c:pt idx="12439">
                  <c:v>12438</c:v>
                </c:pt>
                <c:pt idx="12440">
                  <c:v>12439</c:v>
                </c:pt>
                <c:pt idx="12441">
                  <c:v>12440</c:v>
                </c:pt>
                <c:pt idx="12442">
                  <c:v>12441</c:v>
                </c:pt>
                <c:pt idx="12443">
                  <c:v>12442</c:v>
                </c:pt>
                <c:pt idx="12444">
                  <c:v>12443</c:v>
                </c:pt>
                <c:pt idx="12445">
                  <c:v>12444</c:v>
                </c:pt>
                <c:pt idx="12446">
                  <c:v>12445</c:v>
                </c:pt>
                <c:pt idx="12447">
                  <c:v>12446</c:v>
                </c:pt>
                <c:pt idx="12448">
                  <c:v>12447</c:v>
                </c:pt>
                <c:pt idx="12449">
                  <c:v>12448</c:v>
                </c:pt>
                <c:pt idx="12450">
                  <c:v>12449</c:v>
                </c:pt>
                <c:pt idx="12451">
                  <c:v>12450</c:v>
                </c:pt>
                <c:pt idx="12452">
                  <c:v>12451</c:v>
                </c:pt>
                <c:pt idx="12453">
                  <c:v>12452</c:v>
                </c:pt>
                <c:pt idx="12454">
                  <c:v>12453</c:v>
                </c:pt>
                <c:pt idx="12455">
                  <c:v>12454</c:v>
                </c:pt>
                <c:pt idx="12456">
                  <c:v>12455</c:v>
                </c:pt>
                <c:pt idx="12457">
                  <c:v>12456</c:v>
                </c:pt>
                <c:pt idx="12458">
                  <c:v>12457</c:v>
                </c:pt>
                <c:pt idx="12459">
                  <c:v>12458</c:v>
                </c:pt>
                <c:pt idx="12460">
                  <c:v>12459</c:v>
                </c:pt>
                <c:pt idx="12461">
                  <c:v>12460</c:v>
                </c:pt>
                <c:pt idx="12462">
                  <c:v>12461</c:v>
                </c:pt>
                <c:pt idx="12463">
                  <c:v>12462</c:v>
                </c:pt>
                <c:pt idx="12464">
                  <c:v>12463</c:v>
                </c:pt>
                <c:pt idx="12465">
                  <c:v>12464</c:v>
                </c:pt>
                <c:pt idx="12466">
                  <c:v>12465</c:v>
                </c:pt>
                <c:pt idx="12467">
                  <c:v>12466</c:v>
                </c:pt>
                <c:pt idx="12468">
                  <c:v>12467</c:v>
                </c:pt>
                <c:pt idx="12469">
                  <c:v>12468</c:v>
                </c:pt>
                <c:pt idx="12470">
                  <c:v>12469</c:v>
                </c:pt>
                <c:pt idx="12471">
                  <c:v>12470</c:v>
                </c:pt>
                <c:pt idx="12472">
                  <c:v>12471</c:v>
                </c:pt>
                <c:pt idx="12473">
                  <c:v>12472</c:v>
                </c:pt>
                <c:pt idx="12474">
                  <c:v>12473</c:v>
                </c:pt>
                <c:pt idx="12475">
                  <c:v>12474</c:v>
                </c:pt>
                <c:pt idx="12476">
                  <c:v>12475</c:v>
                </c:pt>
                <c:pt idx="12477">
                  <c:v>12476</c:v>
                </c:pt>
                <c:pt idx="12478">
                  <c:v>12477</c:v>
                </c:pt>
                <c:pt idx="12479">
                  <c:v>12478</c:v>
                </c:pt>
                <c:pt idx="12480">
                  <c:v>12479</c:v>
                </c:pt>
                <c:pt idx="12481">
                  <c:v>12480</c:v>
                </c:pt>
                <c:pt idx="12482">
                  <c:v>12481</c:v>
                </c:pt>
                <c:pt idx="12483">
                  <c:v>12482</c:v>
                </c:pt>
                <c:pt idx="12484">
                  <c:v>12483</c:v>
                </c:pt>
                <c:pt idx="12485">
                  <c:v>12484</c:v>
                </c:pt>
                <c:pt idx="12486">
                  <c:v>12485</c:v>
                </c:pt>
                <c:pt idx="12487">
                  <c:v>12486</c:v>
                </c:pt>
                <c:pt idx="12488">
                  <c:v>12487</c:v>
                </c:pt>
                <c:pt idx="12489">
                  <c:v>12488</c:v>
                </c:pt>
                <c:pt idx="12490">
                  <c:v>12489</c:v>
                </c:pt>
                <c:pt idx="12491">
                  <c:v>12490</c:v>
                </c:pt>
                <c:pt idx="12492">
                  <c:v>12491</c:v>
                </c:pt>
                <c:pt idx="12493">
                  <c:v>12492</c:v>
                </c:pt>
                <c:pt idx="12494">
                  <c:v>12493</c:v>
                </c:pt>
                <c:pt idx="12495">
                  <c:v>12494</c:v>
                </c:pt>
                <c:pt idx="12496">
                  <c:v>12495</c:v>
                </c:pt>
                <c:pt idx="12497">
                  <c:v>12496</c:v>
                </c:pt>
                <c:pt idx="12498">
                  <c:v>12497</c:v>
                </c:pt>
                <c:pt idx="12499">
                  <c:v>12498</c:v>
                </c:pt>
                <c:pt idx="12500">
                  <c:v>12499</c:v>
                </c:pt>
                <c:pt idx="12501">
                  <c:v>12500</c:v>
                </c:pt>
                <c:pt idx="12502">
                  <c:v>12501</c:v>
                </c:pt>
                <c:pt idx="12503">
                  <c:v>12502</c:v>
                </c:pt>
                <c:pt idx="12504">
                  <c:v>12503</c:v>
                </c:pt>
                <c:pt idx="12505">
                  <c:v>12504</c:v>
                </c:pt>
                <c:pt idx="12506">
                  <c:v>12505</c:v>
                </c:pt>
                <c:pt idx="12507">
                  <c:v>12506</c:v>
                </c:pt>
                <c:pt idx="12508">
                  <c:v>12507</c:v>
                </c:pt>
                <c:pt idx="12509">
                  <c:v>12508</c:v>
                </c:pt>
                <c:pt idx="12510">
                  <c:v>12509</c:v>
                </c:pt>
                <c:pt idx="12511">
                  <c:v>12510</c:v>
                </c:pt>
                <c:pt idx="12512">
                  <c:v>12511</c:v>
                </c:pt>
                <c:pt idx="12513">
                  <c:v>12512</c:v>
                </c:pt>
                <c:pt idx="12514">
                  <c:v>12513</c:v>
                </c:pt>
                <c:pt idx="12515">
                  <c:v>12514</c:v>
                </c:pt>
                <c:pt idx="12516">
                  <c:v>12515</c:v>
                </c:pt>
                <c:pt idx="12517">
                  <c:v>12516</c:v>
                </c:pt>
                <c:pt idx="12518">
                  <c:v>12517</c:v>
                </c:pt>
                <c:pt idx="12519">
                  <c:v>12518</c:v>
                </c:pt>
                <c:pt idx="12520">
                  <c:v>12519</c:v>
                </c:pt>
                <c:pt idx="12521">
                  <c:v>12520</c:v>
                </c:pt>
                <c:pt idx="12522">
                  <c:v>12521</c:v>
                </c:pt>
                <c:pt idx="12523">
                  <c:v>12522</c:v>
                </c:pt>
                <c:pt idx="12524">
                  <c:v>12523</c:v>
                </c:pt>
                <c:pt idx="12525">
                  <c:v>12524</c:v>
                </c:pt>
                <c:pt idx="12526">
                  <c:v>12525</c:v>
                </c:pt>
                <c:pt idx="12527">
                  <c:v>12526</c:v>
                </c:pt>
                <c:pt idx="12528">
                  <c:v>12527</c:v>
                </c:pt>
                <c:pt idx="12529">
                  <c:v>12528</c:v>
                </c:pt>
                <c:pt idx="12530">
                  <c:v>12529</c:v>
                </c:pt>
                <c:pt idx="12531">
                  <c:v>12530</c:v>
                </c:pt>
                <c:pt idx="12532">
                  <c:v>12531</c:v>
                </c:pt>
                <c:pt idx="12533">
                  <c:v>12532</c:v>
                </c:pt>
                <c:pt idx="12534">
                  <c:v>12533</c:v>
                </c:pt>
                <c:pt idx="12535">
                  <c:v>12534</c:v>
                </c:pt>
                <c:pt idx="12536">
                  <c:v>12535</c:v>
                </c:pt>
                <c:pt idx="12537">
                  <c:v>12536</c:v>
                </c:pt>
                <c:pt idx="12538">
                  <c:v>12537</c:v>
                </c:pt>
                <c:pt idx="12539">
                  <c:v>12538</c:v>
                </c:pt>
                <c:pt idx="12540">
                  <c:v>12539</c:v>
                </c:pt>
                <c:pt idx="12541">
                  <c:v>12540</c:v>
                </c:pt>
                <c:pt idx="12542">
                  <c:v>12541</c:v>
                </c:pt>
                <c:pt idx="12543">
                  <c:v>12542</c:v>
                </c:pt>
                <c:pt idx="12544">
                  <c:v>12543</c:v>
                </c:pt>
                <c:pt idx="12545">
                  <c:v>12544</c:v>
                </c:pt>
                <c:pt idx="12546">
                  <c:v>12545</c:v>
                </c:pt>
                <c:pt idx="12547">
                  <c:v>12546</c:v>
                </c:pt>
                <c:pt idx="12548">
                  <c:v>12547</c:v>
                </c:pt>
                <c:pt idx="12549">
                  <c:v>12548</c:v>
                </c:pt>
                <c:pt idx="12550">
                  <c:v>12549</c:v>
                </c:pt>
                <c:pt idx="12551">
                  <c:v>12550</c:v>
                </c:pt>
                <c:pt idx="12552">
                  <c:v>12551</c:v>
                </c:pt>
                <c:pt idx="12553">
                  <c:v>12552</c:v>
                </c:pt>
                <c:pt idx="12554">
                  <c:v>12553</c:v>
                </c:pt>
                <c:pt idx="12555">
                  <c:v>12554</c:v>
                </c:pt>
                <c:pt idx="12556">
                  <c:v>12555</c:v>
                </c:pt>
                <c:pt idx="12557">
                  <c:v>12556</c:v>
                </c:pt>
                <c:pt idx="12558">
                  <c:v>12557</c:v>
                </c:pt>
                <c:pt idx="12559">
                  <c:v>12558</c:v>
                </c:pt>
                <c:pt idx="12560">
                  <c:v>12559</c:v>
                </c:pt>
                <c:pt idx="12561">
                  <c:v>12560</c:v>
                </c:pt>
                <c:pt idx="12562">
                  <c:v>12561</c:v>
                </c:pt>
                <c:pt idx="12563">
                  <c:v>12562</c:v>
                </c:pt>
                <c:pt idx="12564">
                  <c:v>12563</c:v>
                </c:pt>
                <c:pt idx="12565">
                  <c:v>12564</c:v>
                </c:pt>
                <c:pt idx="12566">
                  <c:v>12565</c:v>
                </c:pt>
                <c:pt idx="12567">
                  <c:v>12566</c:v>
                </c:pt>
                <c:pt idx="12568">
                  <c:v>12567</c:v>
                </c:pt>
                <c:pt idx="12569">
                  <c:v>12568</c:v>
                </c:pt>
                <c:pt idx="12570">
                  <c:v>12569</c:v>
                </c:pt>
                <c:pt idx="12571">
                  <c:v>12570</c:v>
                </c:pt>
                <c:pt idx="12572">
                  <c:v>12571</c:v>
                </c:pt>
                <c:pt idx="12573">
                  <c:v>12572</c:v>
                </c:pt>
                <c:pt idx="12574">
                  <c:v>12573</c:v>
                </c:pt>
                <c:pt idx="12575">
                  <c:v>12574</c:v>
                </c:pt>
                <c:pt idx="12576">
                  <c:v>12575</c:v>
                </c:pt>
                <c:pt idx="12577">
                  <c:v>12576</c:v>
                </c:pt>
                <c:pt idx="12578">
                  <c:v>12577</c:v>
                </c:pt>
                <c:pt idx="12579">
                  <c:v>12578</c:v>
                </c:pt>
                <c:pt idx="12580">
                  <c:v>12579</c:v>
                </c:pt>
                <c:pt idx="12581">
                  <c:v>12580</c:v>
                </c:pt>
                <c:pt idx="12582">
                  <c:v>12581</c:v>
                </c:pt>
                <c:pt idx="12583">
                  <c:v>12582</c:v>
                </c:pt>
                <c:pt idx="12584">
                  <c:v>12583</c:v>
                </c:pt>
                <c:pt idx="12585">
                  <c:v>12584</c:v>
                </c:pt>
                <c:pt idx="12586">
                  <c:v>12585</c:v>
                </c:pt>
                <c:pt idx="12587">
                  <c:v>12586</c:v>
                </c:pt>
                <c:pt idx="12588">
                  <c:v>12587</c:v>
                </c:pt>
                <c:pt idx="12589">
                  <c:v>12588</c:v>
                </c:pt>
                <c:pt idx="12590">
                  <c:v>12589</c:v>
                </c:pt>
                <c:pt idx="12591">
                  <c:v>12590</c:v>
                </c:pt>
                <c:pt idx="12592">
                  <c:v>12591</c:v>
                </c:pt>
                <c:pt idx="12593">
                  <c:v>12592</c:v>
                </c:pt>
                <c:pt idx="12594">
                  <c:v>12593</c:v>
                </c:pt>
                <c:pt idx="12595">
                  <c:v>12594</c:v>
                </c:pt>
                <c:pt idx="12596">
                  <c:v>12595</c:v>
                </c:pt>
                <c:pt idx="12597">
                  <c:v>12596</c:v>
                </c:pt>
                <c:pt idx="12598">
                  <c:v>12597</c:v>
                </c:pt>
                <c:pt idx="12599">
                  <c:v>12598</c:v>
                </c:pt>
                <c:pt idx="12600">
                  <c:v>12599</c:v>
                </c:pt>
                <c:pt idx="12601">
                  <c:v>12600</c:v>
                </c:pt>
                <c:pt idx="12602">
                  <c:v>12601</c:v>
                </c:pt>
                <c:pt idx="12603">
                  <c:v>12602</c:v>
                </c:pt>
                <c:pt idx="12604">
                  <c:v>12603</c:v>
                </c:pt>
                <c:pt idx="12605">
                  <c:v>12604</c:v>
                </c:pt>
                <c:pt idx="12606">
                  <c:v>12605</c:v>
                </c:pt>
                <c:pt idx="12607">
                  <c:v>12606</c:v>
                </c:pt>
                <c:pt idx="12608">
                  <c:v>12607</c:v>
                </c:pt>
                <c:pt idx="12609">
                  <c:v>12608</c:v>
                </c:pt>
                <c:pt idx="12610">
                  <c:v>12609</c:v>
                </c:pt>
                <c:pt idx="12611">
                  <c:v>12610</c:v>
                </c:pt>
                <c:pt idx="12612">
                  <c:v>12611</c:v>
                </c:pt>
                <c:pt idx="12613">
                  <c:v>12612</c:v>
                </c:pt>
                <c:pt idx="12614">
                  <c:v>12613</c:v>
                </c:pt>
                <c:pt idx="12615">
                  <c:v>12614</c:v>
                </c:pt>
                <c:pt idx="12616">
                  <c:v>12615</c:v>
                </c:pt>
                <c:pt idx="12617">
                  <c:v>12616</c:v>
                </c:pt>
                <c:pt idx="12618">
                  <c:v>12617</c:v>
                </c:pt>
                <c:pt idx="12619">
                  <c:v>12618</c:v>
                </c:pt>
                <c:pt idx="12620">
                  <c:v>12619</c:v>
                </c:pt>
                <c:pt idx="12621">
                  <c:v>12620</c:v>
                </c:pt>
                <c:pt idx="12622">
                  <c:v>12621</c:v>
                </c:pt>
                <c:pt idx="12623">
                  <c:v>12622</c:v>
                </c:pt>
                <c:pt idx="12624">
                  <c:v>12623</c:v>
                </c:pt>
                <c:pt idx="12625">
                  <c:v>12624</c:v>
                </c:pt>
                <c:pt idx="12626">
                  <c:v>12625</c:v>
                </c:pt>
                <c:pt idx="12627">
                  <c:v>12626</c:v>
                </c:pt>
                <c:pt idx="12628">
                  <c:v>12627</c:v>
                </c:pt>
                <c:pt idx="12629">
                  <c:v>12628</c:v>
                </c:pt>
                <c:pt idx="12630">
                  <c:v>12629</c:v>
                </c:pt>
                <c:pt idx="12631">
                  <c:v>12630</c:v>
                </c:pt>
                <c:pt idx="12632">
                  <c:v>12631</c:v>
                </c:pt>
                <c:pt idx="12633">
                  <c:v>12632</c:v>
                </c:pt>
                <c:pt idx="12634">
                  <c:v>12633</c:v>
                </c:pt>
                <c:pt idx="12635">
                  <c:v>12634</c:v>
                </c:pt>
                <c:pt idx="12636">
                  <c:v>12635</c:v>
                </c:pt>
                <c:pt idx="12637">
                  <c:v>12636</c:v>
                </c:pt>
                <c:pt idx="12638">
                  <c:v>12637</c:v>
                </c:pt>
                <c:pt idx="12639">
                  <c:v>12638</c:v>
                </c:pt>
                <c:pt idx="12640">
                  <c:v>12639</c:v>
                </c:pt>
                <c:pt idx="12641">
                  <c:v>12640</c:v>
                </c:pt>
                <c:pt idx="12642">
                  <c:v>12641</c:v>
                </c:pt>
                <c:pt idx="12643">
                  <c:v>12642</c:v>
                </c:pt>
                <c:pt idx="12644">
                  <c:v>12643</c:v>
                </c:pt>
                <c:pt idx="12645">
                  <c:v>12644</c:v>
                </c:pt>
                <c:pt idx="12646">
                  <c:v>12645</c:v>
                </c:pt>
                <c:pt idx="12647">
                  <c:v>12646</c:v>
                </c:pt>
                <c:pt idx="12648">
                  <c:v>12647</c:v>
                </c:pt>
                <c:pt idx="12649">
                  <c:v>12648</c:v>
                </c:pt>
                <c:pt idx="12650">
                  <c:v>12649</c:v>
                </c:pt>
                <c:pt idx="12651">
                  <c:v>12650</c:v>
                </c:pt>
                <c:pt idx="12652">
                  <c:v>12651</c:v>
                </c:pt>
                <c:pt idx="12653">
                  <c:v>12652</c:v>
                </c:pt>
                <c:pt idx="12654">
                  <c:v>12653</c:v>
                </c:pt>
                <c:pt idx="12655">
                  <c:v>12654</c:v>
                </c:pt>
                <c:pt idx="12656">
                  <c:v>12655</c:v>
                </c:pt>
                <c:pt idx="12657">
                  <c:v>12656</c:v>
                </c:pt>
                <c:pt idx="12658">
                  <c:v>12657</c:v>
                </c:pt>
                <c:pt idx="12659">
                  <c:v>12658</c:v>
                </c:pt>
                <c:pt idx="12660">
                  <c:v>12659</c:v>
                </c:pt>
                <c:pt idx="12661">
                  <c:v>12660</c:v>
                </c:pt>
                <c:pt idx="12662">
                  <c:v>12661</c:v>
                </c:pt>
                <c:pt idx="12663">
                  <c:v>12662</c:v>
                </c:pt>
                <c:pt idx="12664">
                  <c:v>12663</c:v>
                </c:pt>
                <c:pt idx="12665">
                  <c:v>12664</c:v>
                </c:pt>
                <c:pt idx="12666">
                  <c:v>12665</c:v>
                </c:pt>
                <c:pt idx="12667">
                  <c:v>12666</c:v>
                </c:pt>
                <c:pt idx="12668">
                  <c:v>12667</c:v>
                </c:pt>
                <c:pt idx="12669">
                  <c:v>12668</c:v>
                </c:pt>
                <c:pt idx="12670">
                  <c:v>12669</c:v>
                </c:pt>
                <c:pt idx="12671">
                  <c:v>12670</c:v>
                </c:pt>
                <c:pt idx="12672">
                  <c:v>12671</c:v>
                </c:pt>
                <c:pt idx="12673">
                  <c:v>12672</c:v>
                </c:pt>
                <c:pt idx="12674">
                  <c:v>12673</c:v>
                </c:pt>
                <c:pt idx="12675">
                  <c:v>12674</c:v>
                </c:pt>
                <c:pt idx="12676">
                  <c:v>12675</c:v>
                </c:pt>
                <c:pt idx="12677">
                  <c:v>12676</c:v>
                </c:pt>
                <c:pt idx="12678">
                  <c:v>12677</c:v>
                </c:pt>
                <c:pt idx="12679">
                  <c:v>12678</c:v>
                </c:pt>
                <c:pt idx="12680">
                  <c:v>12679</c:v>
                </c:pt>
                <c:pt idx="12681">
                  <c:v>12680</c:v>
                </c:pt>
                <c:pt idx="12682">
                  <c:v>12681</c:v>
                </c:pt>
                <c:pt idx="12683">
                  <c:v>12682</c:v>
                </c:pt>
                <c:pt idx="12684">
                  <c:v>12683</c:v>
                </c:pt>
                <c:pt idx="12685">
                  <c:v>12684</c:v>
                </c:pt>
                <c:pt idx="12686">
                  <c:v>12685</c:v>
                </c:pt>
                <c:pt idx="12687">
                  <c:v>12686</c:v>
                </c:pt>
                <c:pt idx="12688">
                  <c:v>12687</c:v>
                </c:pt>
                <c:pt idx="12689">
                  <c:v>12688</c:v>
                </c:pt>
                <c:pt idx="12690">
                  <c:v>12689</c:v>
                </c:pt>
                <c:pt idx="12691">
                  <c:v>12690</c:v>
                </c:pt>
                <c:pt idx="12692">
                  <c:v>12691</c:v>
                </c:pt>
                <c:pt idx="12693">
                  <c:v>12692</c:v>
                </c:pt>
                <c:pt idx="12694">
                  <c:v>12693</c:v>
                </c:pt>
                <c:pt idx="12695">
                  <c:v>12694</c:v>
                </c:pt>
                <c:pt idx="12696">
                  <c:v>12695</c:v>
                </c:pt>
                <c:pt idx="12697">
                  <c:v>12696</c:v>
                </c:pt>
                <c:pt idx="12698">
                  <c:v>12697</c:v>
                </c:pt>
                <c:pt idx="12699">
                  <c:v>12698</c:v>
                </c:pt>
                <c:pt idx="12700">
                  <c:v>12699</c:v>
                </c:pt>
                <c:pt idx="12701">
                  <c:v>12700</c:v>
                </c:pt>
                <c:pt idx="12702">
                  <c:v>12701</c:v>
                </c:pt>
                <c:pt idx="12703">
                  <c:v>12702</c:v>
                </c:pt>
                <c:pt idx="12704">
                  <c:v>12703</c:v>
                </c:pt>
                <c:pt idx="12705">
                  <c:v>12704</c:v>
                </c:pt>
                <c:pt idx="12706">
                  <c:v>12705</c:v>
                </c:pt>
                <c:pt idx="12707">
                  <c:v>12706</c:v>
                </c:pt>
                <c:pt idx="12708">
                  <c:v>12707</c:v>
                </c:pt>
                <c:pt idx="12709">
                  <c:v>12708</c:v>
                </c:pt>
                <c:pt idx="12710">
                  <c:v>12709</c:v>
                </c:pt>
                <c:pt idx="12711">
                  <c:v>12710</c:v>
                </c:pt>
                <c:pt idx="12712">
                  <c:v>12711</c:v>
                </c:pt>
                <c:pt idx="12713">
                  <c:v>12712</c:v>
                </c:pt>
                <c:pt idx="12714">
                  <c:v>12713</c:v>
                </c:pt>
                <c:pt idx="12715">
                  <c:v>12714</c:v>
                </c:pt>
                <c:pt idx="12716">
                  <c:v>12715</c:v>
                </c:pt>
                <c:pt idx="12717">
                  <c:v>12716</c:v>
                </c:pt>
                <c:pt idx="12718">
                  <c:v>12717</c:v>
                </c:pt>
                <c:pt idx="12719">
                  <c:v>12718</c:v>
                </c:pt>
                <c:pt idx="12720">
                  <c:v>12719</c:v>
                </c:pt>
                <c:pt idx="12721">
                  <c:v>12720</c:v>
                </c:pt>
                <c:pt idx="12722">
                  <c:v>12721</c:v>
                </c:pt>
                <c:pt idx="12723">
                  <c:v>12722</c:v>
                </c:pt>
                <c:pt idx="12724">
                  <c:v>12723</c:v>
                </c:pt>
                <c:pt idx="12725">
                  <c:v>12724</c:v>
                </c:pt>
                <c:pt idx="12726">
                  <c:v>12725</c:v>
                </c:pt>
                <c:pt idx="12727">
                  <c:v>12726</c:v>
                </c:pt>
                <c:pt idx="12728">
                  <c:v>12727</c:v>
                </c:pt>
                <c:pt idx="12729">
                  <c:v>12728</c:v>
                </c:pt>
                <c:pt idx="12730">
                  <c:v>12729</c:v>
                </c:pt>
                <c:pt idx="12731">
                  <c:v>12730</c:v>
                </c:pt>
                <c:pt idx="12732">
                  <c:v>12731</c:v>
                </c:pt>
                <c:pt idx="12733">
                  <c:v>12732</c:v>
                </c:pt>
                <c:pt idx="12734">
                  <c:v>12733</c:v>
                </c:pt>
                <c:pt idx="12735">
                  <c:v>12734</c:v>
                </c:pt>
                <c:pt idx="12736">
                  <c:v>12735</c:v>
                </c:pt>
                <c:pt idx="12737">
                  <c:v>12736</c:v>
                </c:pt>
                <c:pt idx="12738">
                  <c:v>12737</c:v>
                </c:pt>
                <c:pt idx="12739">
                  <c:v>12738</c:v>
                </c:pt>
                <c:pt idx="12740">
                  <c:v>12739</c:v>
                </c:pt>
                <c:pt idx="12741">
                  <c:v>12740</c:v>
                </c:pt>
                <c:pt idx="12742">
                  <c:v>12741</c:v>
                </c:pt>
                <c:pt idx="12743">
                  <c:v>12742</c:v>
                </c:pt>
                <c:pt idx="12744">
                  <c:v>12743</c:v>
                </c:pt>
                <c:pt idx="12745">
                  <c:v>12744</c:v>
                </c:pt>
                <c:pt idx="12746">
                  <c:v>12745</c:v>
                </c:pt>
                <c:pt idx="12747">
                  <c:v>12746</c:v>
                </c:pt>
                <c:pt idx="12748">
                  <c:v>12747</c:v>
                </c:pt>
                <c:pt idx="12749">
                  <c:v>12748</c:v>
                </c:pt>
                <c:pt idx="12750">
                  <c:v>12749</c:v>
                </c:pt>
                <c:pt idx="12751">
                  <c:v>12750</c:v>
                </c:pt>
                <c:pt idx="12752">
                  <c:v>12751</c:v>
                </c:pt>
                <c:pt idx="12753">
                  <c:v>12752</c:v>
                </c:pt>
                <c:pt idx="12754">
                  <c:v>12753</c:v>
                </c:pt>
                <c:pt idx="12755">
                  <c:v>12754</c:v>
                </c:pt>
                <c:pt idx="12756">
                  <c:v>12755</c:v>
                </c:pt>
                <c:pt idx="12757">
                  <c:v>12756</c:v>
                </c:pt>
                <c:pt idx="12758">
                  <c:v>12757</c:v>
                </c:pt>
                <c:pt idx="12759">
                  <c:v>12758</c:v>
                </c:pt>
                <c:pt idx="12760">
                  <c:v>12759</c:v>
                </c:pt>
                <c:pt idx="12761">
                  <c:v>12760</c:v>
                </c:pt>
                <c:pt idx="12762">
                  <c:v>12761</c:v>
                </c:pt>
                <c:pt idx="12763">
                  <c:v>12762</c:v>
                </c:pt>
                <c:pt idx="12764">
                  <c:v>12763</c:v>
                </c:pt>
                <c:pt idx="12765">
                  <c:v>12764</c:v>
                </c:pt>
                <c:pt idx="12766">
                  <c:v>12765</c:v>
                </c:pt>
                <c:pt idx="12767">
                  <c:v>12766</c:v>
                </c:pt>
                <c:pt idx="12768">
                  <c:v>12767</c:v>
                </c:pt>
                <c:pt idx="12769">
                  <c:v>12768</c:v>
                </c:pt>
                <c:pt idx="12770">
                  <c:v>12769</c:v>
                </c:pt>
                <c:pt idx="12771">
                  <c:v>12770</c:v>
                </c:pt>
                <c:pt idx="12772">
                  <c:v>12771</c:v>
                </c:pt>
                <c:pt idx="12773">
                  <c:v>12772</c:v>
                </c:pt>
                <c:pt idx="12774">
                  <c:v>12773</c:v>
                </c:pt>
                <c:pt idx="12775">
                  <c:v>12774</c:v>
                </c:pt>
                <c:pt idx="12776">
                  <c:v>12775</c:v>
                </c:pt>
                <c:pt idx="12777">
                  <c:v>12776</c:v>
                </c:pt>
                <c:pt idx="12778">
                  <c:v>12777</c:v>
                </c:pt>
                <c:pt idx="12779">
                  <c:v>12778</c:v>
                </c:pt>
                <c:pt idx="12780">
                  <c:v>12779</c:v>
                </c:pt>
                <c:pt idx="12781">
                  <c:v>12780</c:v>
                </c:pt>
                <c:pt idx="12782">
                  <c:v>12781</c:v>
                </c:pt>
                <c:pt idx="12783">
                  <c:v>12782</c:v>
                </c:pt>
                <c:pt idx="12784">
                  <c:v>12783</c:v>
                </c:pt>
                <c:pt idx="12785">
                  <c:v>12784</c:v>
                </c:pt>
                <c:pt idx="12786">
                  <c:v>12785</c:v>
                </c:pt>
                <c:pt idx="12787">
                  <c:v>12786</c:v>
                </c:pt>
                <c:pt idx="12788">
                  <c:v>12787</c:v>
                </c:pt>
                <c:pt idx="12789">
                  <c:v>12788</c:v>
                </c:pt>
                <c:pt idx="12790">
                  <c:v>12789</c:v>
                </c:pt>
                <c:pt idx="12791">
                  <c:v>12790</c:v>
                </c:pt>
                <c:pt idx="12792">
                  <c:v>12791</c:v>
                </c:pt>
                <c:pt idx="12793">
                  <c:v>12792</c:v>
                </c:pt>
                <c:pt idx="12794">
                  <c:v>12793</c:v>
                </c:pt>
                <c:pt idx="12795">
                  <c:v>12794</c:v>
                </c:pt>
                <c:pt idx="12796">
                  <c:v>12795</c:v>
                </c:pt>
                <c:pt idx="12797">
                  <c:v>12796</c:v>
                </c:pt>
                <c:pt idx="12798">
                  <c:v>12797</c:v>
                </c:pt>
                <c:pt idx="12799">
                  <c:v>12798</c:v>
                </c:pt>
                <c:pt idx="12800">
                  <c:v>12799</c:v>
                </c:pt>
                <c:pt idx="12801">
                  <c:v>12800</c:v>
                </c:pt>
                <c:pt idx="12802">
                  <c:v>12801</c:v>
                </c:pt>
                <c:pt idx="12803">
                  <c:v>12802</c:v>
                </c:pt>
                <c:pt idx="12804">
                  <c:v>12803</c:v>
                </c:pt>
                <c:pt idx="12805">
                  <c:v>12804</c:v>
                </c:pt>
                <c:pt idx="12806">
                  <c:v>12805</c:v>
                </c:pt>
                <c:pt idx="12807">
                  <c:v>12806</c:v>
                </c:pt>
                <c:pt idx="12808">
                  <c:v>12807</c:v>
                </c:pt>
                <c:pt idx="12809">
                  <c:v>12808</c:v>
                </c:pt>
                <c:pt idx="12810">
                  <c:v>12809</c:v>
                </c:pt>
                <c:pt idx="12811">
                  <c:v>12810</c:v>
                </c:pt>
                <c:pt idx="12812">
                  <c:v>12811</c:v>
                </c:pt>
                <c:pt idx="12813">
                  <c:v>12812</c:v>
                </c:pt>
                <c:pt idx="12814">
                  <c:v>12813</c:v>
                </c:pt>
                <c:pt idx="12815">
                  <c:v>12814</c:v>
                </c:pt>
                <c:pt idx="12816">
                  <c:v>12815</c:v>
                </c:pt>
                <c:pt idx="12817">
                  <c:v>12816</c:v>
                </c:pt>
                <c:pt idx="12818">
                  <c:v>12817</c:v>
                </c:pt>
                <c:pt idx="12819">
                  <c:v>12818</c:v>
                </c:pt>
                <c:pt idx="12820">
                  <c:v>12819</c:v>
                </c:pt>
                <c:pt idx="12821">
                  <c:v>12820</c:v>
                </c:pt>
                <c:pt idx="12822">
                  <c:v>12821</c:v>
                </c:pt>
                <c:pt idx="12823">
                  <c:v>12822</c:v>
                </c:pt>
                <c:pt idx="12824">
                  <c:v>12823</c:v>
                </c:pt>
                <c:pt idx="12825">
                  <c:v>12824</c:v>
                </c:pt>
                <c:pt idx="12826">
                  <c:v>12825</c:v>
                </c:pt>
                <c:pt idx="12827">
                  <c:v>12826</c:v>
                </c:pt>
                <c:pt idx="12828">
                  <c:v>12827</c:v>
                </c:pt>
                <c:pt idx="12829">
                  <c:v>12828</c:v>
                </c:pt>
                <c:pt idx="12830">
                  <c:v>12829</c:v>
                </c:pt>
                <c:pt idx="12831">
                  <c:v>12830</c:v>
                </c:pt>
                <c:pt idx="12832">
                  <c:v>12831</c:v>
                </c:pt>
                <c:pt idx="12833">
                  <c:v>12832</c:v>
                </c:pt>
                <c:pt idx="12834">
                  <c:v>12833</c:v>
                </c:pt>
                <c:pt idx="12835">
                  <c:v>12834</c:v>
                </c:pt>
                <c:pt idx="12836">
                  <c:v>12835</c:v>
                </c:pt>
                <c:pt idx="12837">
                  <c:v>12836</c:v>
                </c:pt>
                <c:pt idx="12838">
                  <c:v>12837</c:v>
                </c:pt>
                <c:pt idx="12839">
                  <c:v>12838</c:v>
                </c:pt>
                <c:pt idx="12840">
                  <c:v>12839</c:v>
                </c:pt>
                <c:pt idx="12841">
                  <c:v>12840</c:v>
                </c:pt>
                <c:pt idx="12842">
                  <c:v>12841</c:v>
                </c:pt>
                <c:pt idx="12843">
                  <c:v>12842</c:v>
                </c:pt>
                <c:pt idx="12844">
                  <c:v>12843</c:v>
                </c:pt>
                <c:pt idx="12845">
                  <c:v>12844</c:v>
                </c:pt>
                <c:pt idx="12846">
                  <c:v>12845</c:v>
                </c:pt>
                <c:pt idx="12847">
                  <c:v>12846</c:v>
                </c:pt>
                <c:pt idx="12848">
                  <c:v>12847</c:v>
                </c:pt>
                <c:pt idx="12849">
                  <c:v>12848</c:v>
                </c:pt>
                <c:pt idx="12850">
                  <c:v>12849</c:v>
                </c:pt>
                <c:pt idx="12851">
                  <c:v>12850</c:v>
                </c:pt>
                <c:pt idx="12852">
                  <c:v>12851</c:v>
                </c:pt>
                <c:pt idx="12853">
                  <c:v>12852</c:v>
                </c:pt>
                <c:pt idx="12854">
                  <c:v>12853</c:v>
                </c:pt>
                <c:pt idx="12855">
                  <c:v>12854</c:v>
                </c:pt>
                <c:pt idx="12856">
                  <c:v>12855</c:v>
                </c:pt>
                <c:pt idx="12857">
                  <c:v>12856</c:v>
                </c:pt>
                <c:pt idx="12858">
                  <c:v>12857</c:v>
                </c:pt>
                <c:pt idx="12859">
                  <c:v>12858</c:v>
                </c:pt>
                <c:pt idx="12860">
                  <c:v>12859</c:v>
                </c:pt>
                <c:pt idx="12861">
                  <c:v>12860</c:v>
                </c:pt>
                <c:pt idx="12862">
                  <c:v>12861</c:v>
                </c:pt>
                <c:pt idx="12863">
                  <c:v>12862</c:v>
                </c:pt>
                <c:pt idx="12864">
                  <c:v>12863</c:v>
                </c:pt>
                <c:pt idx="12865">
                  <c:v>12864</c:v>
                </c:pt>
                <c:pt idx="12866">
                  <c:v>12865</c:v>
                </c:pt>
                <c:pt idx="12867">
                  <c:v>12866</c:v>
                </c:pt>
                <c:pt idx="12868">
                  <c:v>12867</c:v>
                </c:pt>
                <c:pt idx="12869">
                  <c:v>12868</c:v>
                </c:pt>
                <c:pt idx="12870">
                  <c:v>12869</c:v>
                </c:pt>
                <c:pt idx="12871">
                  <c:v>12870</c:v>
                </c:pt>
                <c:pt idx="12872">
                  <c:v>12871</c:v>
                </c:pt>
                <c:pt idx="12873">
                  <c:v>12872</c:v>
                </c:pt>
                <c:pt idx="12874">
                  <c:v>12873</c:v>
                </c:pt>
                <c:pt idx="12875">
                  <c:v>12874</c:v>
                </c:pt>
                <c:pt idx="12876">
                  <c:v>12875</c:v>
                </c:pt>
                <c:pt idx="12877">
                  <c:v>12876</c:v>
                </c:pt>
                <c:pt idx="12878">
                  <c:v>12877</c:v>
                </c:pt>
                <c:pt idx="12879">
                  <c:v>12878</c:v>
                </c:pt>
                <c:pt idx="12880">
                  <c:v>12879</c:v>
                </c:pt>
                <c:pt idx="12881">
                  <c:v>12880</c:v>
                </c:pt>
                <c:pt idx="12882">
                  <c:v>12881</c:v>
                </c:pt>
                <c:pt idx="12883">
                  <c:v>12882</c:v>
                </c:pt>
                <c:pt idx="12884">
                  <c:v>12883</c:v>
                </c:pt>
                <c:pt idx="12885">
                  <c:v>12884</c:v>
                </c:pt>
                <c:pt idx="12886">
                  <c:v>12885</c:v>
                </c:pt>
                <c:pt idx="12887">
                  <c:v>12886</c:v>
                </c:pt>
                <c:pt idx="12888">
                  <c:v>12887</c:v>
                </c:pt>
                <c:pt idx="12889">
                  <c:v>12888</c:v>
                </c:pt>
                <c:pt idx="12890">
                  <c:v>12889</c:v>
                </c:pt>
                <c:pt idx="12891">
                  <c:v>12890</c:v>
                </c:pt>
                <c:pt idx="12892">
                  <c:v>12891</c:v>
                </c:pt>
                <c:pt idx="12893">
                  <c:v>12892</c:v>
                </c:pt>
                <c:pt idx="12894">
                  <c:v>12893</c:v>
                </c:pt>
                <c:pt idx="12895">
                  <c:v>12894</c:v>
                </c:pt>
                <c:pt idx="12896">
                  <c:v>12895</c:v>
                </c:pt>
                <c:pt idx="12897">
                  <c:v>12896</c:v>
                </c:pt>
                <c:pt idx="12898">
                  <c:v>12897</c:v>
                </c:pt>
                <c:pt idx="12899">
                  <c:v>12898</c:v>
                </c:pt>
                <c:pt idx="12900">
                  <c:v>12899</c:v>
                </c:pt>
                <c:pt idx="12901">
                  <c:v>12900</c:v>
                </c:pt>
                <c:pt idx="12902">
                  <c:v>12901</c:v>
                </c:pt>
                <c:pt idx="12903">
                  <c:v>12902</c:v>
                </c:pt>
                <c:pt idx="12904">
                  <c:v>12903</c:v>
                </c:pt>
                <c:pt idx="12905">
                  <c:v>12904</c:v>
                </c:pt>
                <c:pt idx="12906">
                  <c:v>12905</c:v>
                </c:pt>
                <c:pt idx="12907">
                  <c:v>12906</c:v>
                </c:pt>
                <c:pt idx="12908">
                  <c:v>12907</c:v>
                </c:pt>
                <c:pt idx="12909">
                  <c:v>12908</c:v>
                </c:pt>
                <c:pt idx="12910">
                  <c:v>12909</c:v>
                </c:pt>
                <c:pt idx="12911">
                  <c:v>12910</c:v>
                </c:pt>
                <c:pt idx="12912">
                  <c:v>12911</c:v>
                </c:pt>
                <c:pt idx="12913">
                  <c:v>12912</c:v>
                </c:pt>
                <c:pt idx="12914">
                  <c:v>12913</c:v>
                </c:pt>
                <c:pt idx="12915">
                  <c:v>12914</c:v>
                </c:pt>
                <c:pt idx="12916">
                  <c:v>12915</c:v>
                </c:pt>
                <c:pt idx="12917">
                  <c:v>12916</c:v>
                </c:pt>
                <c:pt idx="12918">
                  <c:v>12917</c:v>
                </c:pt>
                <c:pt idx="12919">
                  <c:v>12918</c:v>
                </c:pt>
                <c:pt idx="12920">
                  <c:v>12919</c:v>
                </c:pt>
                <c:pt idx="12921">
                  <c:v>12920</c:v>
                </c:pt>
                <c:pt idx="12922">
                  <c:v>12921</c:v>
                </c:pt>
                <c:pt idx="12923">
                  <c:v>12922</c:v>
                </c:pt>
                <c:pt idx="12924">
                  <c:v>12923</c:v>
                </c:pt>
                <c:pt idx="12925">
                  <c:v>12924</c:v>
                </c:pt>
                <c:pt idx="12926">
                  <c:v>12925</c:v>
                </c:pt>
                <c:pt idx="12927">
                  <c:v>12926</c:v>
                </c:pt>
                <c:pt idx="12928">
                  <c:v>12927</c:v>
                </c:pt>
                <c:pt idx="12929">
                  <c:v>12928</c:v>
                </c:pt>
                <c:pt idx="12930">
                  <c:v>12929</c:v>
                </c:pt>
                <c:pt idx="12931">
                  <c:v>12930</c:v>
                </c:pt>
                <c:pt idx="12932">
                  <c:v>12931</c:v>
                </c:pt>
                <c:pt idx="12933">
                  <c:v>12932</c:v>
                </c:pt>
                <c:pt idx="12934">
                  <c:v>12933</c:v>
                </c:pt>
                <c:pt idx="12935">
                  <c:v>12934</c:v>
                </c:pt>
                <c:pt idx="12936">
                  <c:v>12935</c:v>
                </c:pt>
                <c:pt idx="12937">
                  <c:v>12936</c:v>
                </c:pt>
                <c:pt idx="12938">
                  <c:v>12937</c:v>
                </c:pt>
                <c:pt idx="12939">
                  <c:v>12938</c:v>
                </c:pt>
                <c:pt idx="12940">
                  <c:v>12939</c:v>
                </c:pt>
                <c:pt idx="12941">
                  <c:v>12940</c:v>
                </c:pt>
                <c:pt idx="12942">
                  <c:v>12941</c:v>
                </c:pt>
                <c:pt idx="12943">
                  <c:v>12942</c:v>
                </c:pt>
                <c:pt idx="12944">
                  <c:v>12943</c:v>
                </c:pt>
                <c:pt idx="12945">
                  <c:v>12944</c:v>
                </c:pt>
                <c:pt idx="12946">
                  <c:v>12945</c:v>
                </c:pt>
                <c:pt idx="12947">
                  <c:v>12946</c:v>
                </c:pt>
                <c:pt idx="12948">
                  <c:v>12947</c:v>
                </c:pt>
                <c:pt idx="12949">
                  <c:v>12948</c:v>
                </c:pt>
                <c:pt idx="12950">
                  <c:v>12949</c:v>
                </c:pt>
                <c:pt idx="12951">
                  <c:v>12950</c:v>
                </c:pt>
                <c:pt idx="12952">
                  <c:v>12951</c:v>
                </c:pt>
                <c:pt idx="12953">
                  <c:v>12952</c:v>
                </c:pt>
                <c:pt idx="12954">
                  <c:v>12953</c:v>
                </c:pt>
                <c:pt idx="12955">
                  <c:v>12954</c:v>
                </c:pt>
                <c:pt idx="12956">
                  <c:v>12955</c:v>
                </c:pt>
                <c:pt idx="12957">
                  <c:v>12956</c:v>
                </c:pt>
                <c:pt idx="12958">
                  <c:v>12957</c:v>
                </c:pt>
                <c:pt idx="12959">
                  <c:v>12958</c:v>
                </c:pt>
                <c:pt idx="12960">
                  <c:v>12959</c:v>
                </c:pt>
                <c:pt idx="12961">
                  <c:v>12960</c:v>
                </c:pt>
                <c:pt idx="12962">
                  <c:v>12961</c:v>
                </c:pt>
                <c:pt idx="12963">
                  <c:v>12962</c:v>
                </c:pt>
                <c:pt idx="12964">
                  <c:v>12963</c:v>
                </c:pt>
                <c:pt idx="12965">
                  <c:v>12964</c:v>
                </c:pt>
                <c:pt idx="12966">
                  <c:v>12965</c:v>
                </c:pt>
                <c:pt idx="12967">
                  <c:v>12966</c:v>
                </c:pt>
                <c:pt idx="12968">
                  <c:v>12967</c:v>
                </c:pt>
                <c:pt idx="12969">
                  <c:v>12968</c:v>
                </c:pt>
                <c:pt idx="12970">
                  <c:v>12969</c:v>
                </c:pt>
                <c:pt idx="12971">
                  <c:v>12970</c:v>
                </c:pt>
                <c:pt idx="12972">
                  <c:v>12971</c:v>
                </c:pt>
                <c:pt idx="12973">
                  <c:v>12972</c:v>
                </c:pt>
                <c:pt idx="12974">
                  <c:v>12973</c:v>
                </c:pt>
                <c:pt idx="12975">
                  <c:v>12974</c:v>
                </c:pt>
                <c:pt idx="12976">
                  <c:v>12975</c:v>
                </c:pt>
                <c:pt idx="12977">
                  <c:v>12976</c:v>
                </c:pt>
                <c:pt idx="12978">
                  <c:v>12977</c:v>
                </c:pt>
                <c:pt idx="12979">
                  <c:v>12978</c:v>
                </c:pt>
                <c:pt idx="12980">
                  <c:v>12979</c:v>
                </c:pt>
                <c:pt idx="12981">
                  <c:v>12980</c:v>
                </c:pt>
                <c:pt idx="12982">
                  <c:v>12981</c:v>
                </c:pt>
                <c:pt idx="12983">
                  <c:v>12982</c:v>
                </c:pt>
                <c:pt idx="12984">
                  <c:v>12983</c:v>
                </c:pt>
                <c:pt idx="12985">
                  <c:v>12984</c:v>
                </c:pt>
                <c:pt idx="12986">
                  <c:v>12985</c:v>
                </c:pt>
                <c:pt idx="12987">
                  <c:v>12986</c:v>
                </c:pt>
                <c:pt idx="12988">
                  <c:v>12987</c:v>
                </c:pt>
                <c:pt idx="12989">
                  <c:v>12988</c:v>
                </c:pt>
                <c:pt idx="12990">
                  <c:v>12989</c:v>
                </c:pt>
                <c:pt idx="12991">
                  <c:v>12990</c:v>
                </c:pt>
                <c:pt idx="12992">
                  <c:v>12991</c:v>
                </c:pt>
                <c:pt idx="12993">
                  <c:v>12992</c:v>
                </c:pt>
                <c:pt idx="12994">
                  <c:v>12993</c:v>
                </c:pt>
                <c:pt idx="12995">
                  <c:v>12994</c:v>
                </c:pt>
                <c:pt idx="12996">
                  <c:v>12995</c:v>
                </c:pt>
                <c:pt idx="12997">
                  <c:v>12996</c:v>
                </c:pt>
                <c:pt idx="12998">
                  <c:v>12997</c:v>
                </c:pt>
                <c:pt idx="12999">
                  <c:v>12998</c:v>
                </c:pt>
                <c:pt idx="13000">
                  <c:v>12999</c:v>
                </c:pt>
                <c:pt idx="13001">
                  <c:v>13000</c:v>
                </c:pt>
                <c:pt idx="13002">
                  <c:v>13001</c:v>
                </c:pt>
                <c:pt idx="13003">
                  <c:v>13002</c:v>
                </c:pt>
                <c:pt idx="13004">
                  <c:v>13003</c:v>
                </c:pt>
                <c:pt idx="13005">
                  <c:v>13004</c:v>
                </c:pt>
                <c:pt idx="13006">
                  <c:v>13005</c:v>
                </c:pt>
                <c:pt idx="13007">
                  <c:v>13006</c:v>
                </c:pt>
                <c:pt idx="13008">
                  <c:v>13007</c:v>
                </c:pt>
                <c:pt idx="13009">
                  <c:v>13008</c:v>
                </c:pt>
                <c:pt idx="13010">
                  <c:v>13009</c:v>
                </c:pt>
                <c:pt idx="13011">
                  <c:v>13010</c:v>
                </c:pt>
                <c:pt idx="13012">
                  <c:v>13011</c:v>
                </c:pt>
                <c:pt idx="13013">
                  <c:v>13012</c:v>
                </c:pt>
                <c:pt idx="13014">
                  <c:v>13013</c:v>
                </c:pt>
                <c:pt idx="13015">
                  <c:v>13014</c:v>
                </c:pt>
                <c:pt idx="13016">
                  <c:v>13015</c:v>
                </c:pt>
                <c:pt idx="13017">
                  <c:v>13016</c:v>
                </c:pt>
                <c:pt idx="13018">
                  <c:v>13017</c:v>
                </c:pt>
                <c:pt idx="13019">
                  <c:v>13018</c:v>
                </c:pt>
                <c:pt idx="13020">
                  <c:v>13019</c:v>
                </c:pt>
                <c:pt idx="13021">
                  <c:v>13020</c:v>
                </c:pt>
                <c:pt idx="13022">
                  <c:v>13021</c:v>
                </c:pt>
                <c:pt idx="13023">
                  <c:v>13022</c:v>
                </c:pt>
                <c:pt idx="13024">
                  <c:v>13023</c:v>
                </c:pt>
                <c:pt idx="13025">
                  <c:v>13024</c:v>
                </c:pt>
                <c:pt idx="13026">
                  <c:v>13025</c:v>
                </c:pt>
                <c:pt idx="13027">
                  <c:v>13026</c:v>
                </c:pt>
                <c:pt idx="13028">
                  <c:v>13027</c:v>
                </c:pt>
                <c:pt idx="13029">
                  <c:v>13028</c:v>
                </c:pt>
                <c:pt idx="13030">
                  <c:v>13029</c:v>
                </c:pt>
                <c:pt idx="13031">
                  <c:v>13030</c:v>
                </c:pt>
                <c:pt idx="13032">
                  <c:v>13031</c:v>
                </c:pt>
                <c:pt idx="13033">
                  <c:v>13032</c:v>
                </c:pt>
                <c:pt idx="13034">
                  <c:v>13033</c:v>
                </c:pt>
                <c:pt idx="13035">
                  <c:v>13034</c:v>
                </c:pt>
                <c:pt idx="13036">
                  <c:v>13035</c:v>
                </c:pt>
                <c:pt idx="13037">
                  <c:v>13036</c:v>
                </c:pt>
                <c:pt idx="13038">
                  <c:v>13037</c:v>
                </c:pt>
                <c:pt idx="13039">
                  <c:v>13038</c:v>
                </c:pt>
                <c:pt idx="13040">
                  <c:v>13039</c:v>
                </c:pt>
                <c:pt idx="13041">
                  <c:v>13040</c:v>
                </c:pt>
                <c:pt idx="13042">
                  <c:v>13041</c:v>
                </c:pt>
                <c:pt idx="13043">
                  <c:v>13042</c:v>
                </c:pt>
                <c:pt idx="13044">
                  <c:v>13043</c:v>
                </c:pt>
                <c:pt idx="13045">
                  <c:v>13044</c:v>
                </c:pt>
                <c:pt idx="13046">
                  <c:v>13045</c:v>
                </c:pt>
                <c:pt idx="13047">
                  <c:v>13046</c:v>
                </c:pt>
                <c:pt idx="13048">
                  <c:v>13047</c:v>
                </c:pt>
                <c:pt idx="13049">
                  <c:v>13048</c:v>
                </c:pt>
                <c:pt idx="13050">
                  <c:v>13049</c:v>
                </c:pt>
                <c:pt idx="13051">
                  <c:v>13050</c:v>
                </c:pt>
                <c:pt idx="13052">
                  <c:v>13051</c:v>
                </c:pt>
                <c:pt idx="13053">
                  <c:v>13052</c:v>
                </c:pt>
                <c:pt idx="13054">
                  <c:v>13053</c:v>
                </c:pt>
                <c:pt idx="13055">
                  <c:v>13054</c:v>
                </c:pt>
                <c:pt idx="13056">
                  <c:v>13055</c:v>
                </c:pt>
                <c:pt idx="13057">
                  <c:v>13056</c:v>
                </c:pt>
                <c:pt idx="13058">
                  <c:v>13057</c:v>
                </c:pt>
                <c:pt idx="13059">
                  <c:v>13058</c:v>
                </c:pt>
                <c:pt idx="13060">
                  <c:v>13059</c:v>
                </c:pt>
                <c:pt idx="13061">
                  <c:v>13060</c:v>
                </c:pt>
                <c:pt idx="13062">
                  <c:v>13061</c:v>
                </c:pt>
                <c:pt idx="13063">
                  <c:v>13062</c:v>
                </c:pt>
                <c:pt idx="13064">
                  <c:v>13063</c:v>
                </c:pt>
                <c:pt idx="13065">
                  <c:v>13064</c:v>
                </c:pt>
                <c:pt idx="13066">
                  <c:v>13065</c:v>
                </c:pt>
                <c:pt idx="13067">
                  <c:v>13066</c:v>
                </c:pt>
                <c:pt idx="13068">
                  <c:v>13067</c:v>
                </c:pt>
                <c:pt idx="13069">
                  <c:v>13068</c:v>
                </c:pt>
                <c:pt idx="13070">
                  <c:v>13069</c:v>
                </c:pt>
                <c:pt idx="13071">
                  <c:v>13070</c:v>
                </c:pt>
                <c:pt idx="13072">
                  <c:v>13071</c:v>
                </c:pt>
                <c:pt idx="13073">
                  <c:v>13072</c:v>
                </c:pt>
                <c:pt idx="13074">
                  <c:v>13073</c:v>
                </c:pt>
                <c:pt idx="13075">
                  <c:v>13074</c:v>
                </c:pt>
                <c:pt idx="13076">
                  <c:v>13075</c:v>
                </c:pt>
                <c:pt idx="13077">
                  <c:v>13076</c:v>
                </c:pt>
                <c:pt idx="13078">
                  <c:v>13077</c:v>
                </c:pt>
                <c:pt idx="13079">
                  <c:v>13078</c:v>
                </c:pt>
                <c:pt idx="13080">
                  <c:v>13079</c:v>
                </c:pt>
                <c:pt idx="13081">
                  <c:v>13080</c:v>
                </c:pt>
                <c:pt idx="13082">
                  <c:v>13081</c:v>
                </c:pt>
                <c:pt idx="13083">
                  <c:v>13082</c:v>
                </c:pt>
                <c:pt idx="13084">
                  <c:v>13083</c:v>
                </c:pt>
                <c:pt idx="13085">
                  <c:v>13084</c:v>
                </c:pt>
                <c:pt idx="13086">
                  <c:v>13085</c:v>
                </c:pt>
                <c:pt idx="13087">
                  <c:v>13086</c:v>
                </c:pt>
                <c:pt idx="13088">
                  <c:v>13087</c:v>
                </c:pt>
                <c:pt idx="13089">
                  <c:v>13088</c:v>
                </c:pt>
                <c:pt idx="13090">
                  <c:v>13089</c:v>
                </c:pt>
                <c:pt idx="13091">
                  <c:v>13090</c:v>
                </c:pt>
                <c:pt idx="13092">
                  <c:v>13091</c:v>
                </c:pt>
                <c:pt idx="13093">
                  <c:v>13092</c:v>
                </c:pt>
                <c:pt idx="13094">
                  <c:v>13093</c:v>
                </c:pt>
                <c:pt idx="13095">
                  <c:v>13094</c:v>
                </c:pt>
                <c:pt idx="13096">
                  <c:v>13095</c:v>
                </c:pt>
                <c:pt idx="13097">
                  <c:v>13096</c:v>
                </c:pt>
                <c:pt idx="13098">
                  <c:v>13097</c:v>
                </c:pt>
                <c:pt idx="13099">
                  <c:v>13098</c:v>
                </c:pt>
                <c:pt idx="13100">
                  <c:v>13099</c:v>
                </c:pt>
                <c:pt idx="13101">
                  <c:v>13100</c:v>
                </c:pt>
                <c:pt idx="13102">
                  <c:v>13101</c:v>
                </c:pt>
                <c:pt idx="13103">
                  <c:v>13102</c:v>
                </c:pt>
                <c:pt idx="13104">
                  <c:v>13103</c:v>
                </c:pt>
                <c:pt idx="13105">
                  <c:v>13104</c:v>
                </c:pt>
                <c:pt idx="13106">
                  <c:v>13105</c:v>
                </c:pt>
                <c:pt idx="13107">
                  <c:v>13106</c:v>
                </c:pt>
                <c:pt idx="13108">
                  <c:v>13107</c:v>
                </c:pt>
                <c:pt idx="13109">
                  <c:v>13108</c:v>
                </c:pt>
                <c:pt idx="13110">
                  <c:v>13109</c:v>
                </c:pt>
                <c:pt idx="13111">
                  <c:v>13110</c:v>
                </c:pt>
                <c:pt idx="13112">
                  <c:v>13111</c:v>
                </c:pt>
                <c:pt idx="13113">
                  <c:v>13112</c:v>
                </c:pt>
                <c:pt idx="13114">
                  <c:v>13113</c:v>
                </c:pt>
                <c:pt idx="13115">
                  <c:v>13114</c:v>
                </c:pt>
                <c:pt idx="13116">
                  <c:v>13115</c:v>
                </c:pt>
                <c:pt idx="13117">
                  <c:v>13116</c:v>
                </c:pt>
                <c:pt idx="13118">
                  <c:v>13117</c:v>
                </c:pt>
                <c:pt idx="13119">
                  <c:v>13118</c:v>
                </c:pt>
                <c:pt idx="13120">
                  <c:v>13119</c:v>
                </c:pt>
                <c:pt idx="13121">
                  <c:v>13120</c:v>
                </c:pt>
                <c:pt idx="13122">
                  <c:v>13121</c:v>
                </c:pt>
                <c:pt idx="13123">
                  <c:v>13122</c:v>
                </c:pt>
                <c:pt idx="13124">
                  <c:v>13123</c:v>
                </c:pt>
                <c:pt idx="13125">
                  <c:v>13124</c:v>
                </c:pt>
                <c:pt idx="13126">
                  <c:v>13125</c:v>
                </c:pt>
                <c:pt idx="13127">
                  <c:v>13126</c:v>
                </c:pt>
                <c:pt idx="13128">
                  <c:v>13127</c:v>
                </c:pt>
                <c:pt idx="13129">
                  <c:v>13128</c:v>
                </c:pt>
                <c:pt idx="13130">
                  <c:v>13129</c:v>
                </c:pt>
                <c:pt idx="13131">
                  <c:v>13130</c:v>
                </c:pt>
                <c:pt idx="13132">
                  <c:v>13131</c:v>
                </c:pt>
                <c:pt idx="13133">
                  <c:v>13132</c:v>
                </c:pt>
                <c:pt idx="13134">
                  <c:v>13133</c:v>
                </c:pt>
                <c:pt idx="13135">
                  <c:v>13134</c:v>
                </c:pt>
                <c:pt idx="13136">
                  <c:v>13135</c:v>
                </c:pt>
                <c:pt idx="13137">
                  <c:v>13136</c:v>
                </c:pt>
                <c:pt idx="13138">
                  <c:v>13137</c:v>
                </c:pt>
                <c:pt idx="13139">
                  <c:v>13138</c:v>
                </c:pt>
                <c:pt idx="13140">
                  <c:v>13139</c:v>
                </c:pt>
                <c:pt idx="13141">
                  <c:v>13140</c:v>
                </c:pt>
                <c:pt idx="13142">
                  <c:v>13141</c:v>
                </c:pt>
                <c:pt idx="13143">
                  <c:v>13142</c:v>
                </c:pt>
                <c:pt idx="13144">
                  <c:v>13143</c:v>
                </c:pt>
                <c:pt idx="13145">
                  <c:v>13144</c:v>
                </c:pt>
                <c:pt idx="13146">
                  <c:v>13145</c:v>
                </c:pt>
                <c:pt idx="13147">
                  <c:v>13146</c:v>
                </c:pt>
                <c:pt idx="13148">
                  <c:v>13147</c:v>
                </c:pt>
                <c:pt idx="13149">
                  <c:v>13148</c:v>
                </c:pt>
                <c:pt idx="13150">
                  <c:v>13149</c:v>
                </c:pt>
                <c:pt idx="13151">
                  <c:v>13150</c:v>
                </c:pt>
                <c:pt idx="13152">
                  <c:v>13151</c:v>
                </c:pt>
                <c:pt idx="13153">
                  <c:v>13152</c:v>
                </c:pt>
                <c:pt idx="13154">
                  <c:v>13153</c:v>
                </c:pt>
                <c:pt idx="13155">
                  <c:v>13154</c:v>
                </c:pt>
                <c:pt idx="13156">
                  <c:v>13155</c:v>
                </c:pt>
                <c:pt idx="13157">
                  <c:v>13156</c:v>
                </c:pt>
                <c:pt idx="13158">
                  <c:v>13157</c:v>
                </c:pt>
                <c:pt idx="13159">
                  <c:v>13158</c:v>
                </c:pt>
                <c:pt idx="13160">
                  <c:v>13159</c:v>
                </c:pt>
                <c:pt idx="13161">
                  <c:v>13160</c:v>
                </c:pt>
                <c:pt idx="13162">
                  <c:v>13161</c:v>
                </c:pt>
                <c:pt idx="13163">
                  <c:v>13162</c:v>
                </c:pt>
                <c:pt idx="13164">
                  <c:v>13163</c:v>
                </c:pt>
                <c:pt idx="13165">
                  <c:v>13164</c:v>
                </c:pt>
                <c:pt idx="13166">
                  <c:v>13165</c:v>
                </c:pt>
                <c:pt idx="13167">
                  <c:v>13166</c:v>
                </c:pt>
                <c:pt idx="13168">
                  <c:v>13167</c:v>
                </c:pt>
                <c:pt idx="13169">
                  <c:v>13168</c:v>
                </c:pt>
                <c:pt idx="13170">
                  <c:v>13169</c:v>
                </c:pt>
                <c:pt idx="13171">
                  <c:v>13170</c:v>
                </c:pt>
                <c:pt idx="13172">
                  <c:v>13171</c:v>
                </c:pt>
                <c:pt idx="13173">
                  <c:v>13172</c:v>
                </c:pt>
                <c:pt idx="13174">
                  <c:v>13173</c:v>
                </c:pt>
                <c:pt idx="13175">
                  <c:v>13174</c:v>
                </c:pt>
                <c:pt idx="13176">
                  <c:v>13175</c:v>
                </c:pt>
                <c:pt idx="13177">
                  <c:v>13176</c:v>
                </c:pt>
                <c:pt idx="13178">
                  <c:v>13177</c:v>
                </c:pt>
                <c:pt idx="13179">
                  <c:v>13178</c:v>
                </c:pt>
                <c:pt idx="13180">
                  <c:v>13179</c:v>
                </c:pt>
                <c:pt idx="13181">
                  <c:v>13180</c:v>
                </c:pt>
                <c:pt idx="13182">
                  <c:v>13181</c:v>
                </c:pt>
                <c:pt idx="13183">
                  <c:v>13182</c:v>
                </c:pt>
                <c:pt idx="13184">
                  <c:v>13183</c:v>
                </c:pt>
                <c:pt idx="13185">
                  <c:v>13184</c:v>
                </c:pt>
                <c:pt idx="13186">
                  <c:v>13185</c:v>
                </c:pt>
                <c:pt idx="13187">
                  <c:v>13186</c:v>
                </c:pt>
                <c:pt idx="13188">
                  <c:v>13187</c:v>
                </c:pt>
                <c:pt idx="13189">
                  <c:v>13188</c:v>
                </c:pt>
                <c:pt idx="13190">
                  <c:v>13189</c:v>
                </c:pt>
                <c:pt idx="13191">
                  <c:v>13190</c:v>
                </c:pt>
                <c:pt idx="13192">
                  <c:v>13191</c:v>
                </c:pt>
                <c:pt idx="13193">
                  <c:v>13192</c:v>
                </c:pt>
                <c:pt idx="13194">
                  <c:v>13193</c:v>
                </c:pt>
                <c:pt idx="13195">
                  <c:v>13194</c:v>
                </c:pt>
                <c:pt idx="13196">
                  <c:v>13195</c:v>
                </c:pt>
                <c:pt idx="13197">
                  <c:v>13196</c:v>
                </c:pt>
                <c:pt idx="13198">
                  <c:v>13197</c:v>
                </c:pt>
                <c:pt idx="13199">
                  <c:v>13198</c:v>
                </c:pt>
                <c:pt idx="13200">
                  <c:v>13199</c:v>
                </c:pt>
                <c:pt idx="13201">
                  <c:v>13200</c:v>
                </c:pt>
                <c:pt idx="13202">
                  <c:v>13201</c:v>
                </c:pt>
                <c:pt idx="13203">
                  <c:v>13202</c:v>
                </c:pt>
                <c:pt idx="13204">
                  <c:v>13203</c:v>
                </c:pt>
                <c:pt idx="13205">
                  <c:v>13204</c:v>
                </c:pt>
                <c:pt idx="13206">
                  <c:v>13205</c:v>
                </c:pt>
                <c:pt idx="13207">
                  <c:v>13206</c:v>
                </c:pt>
                <c:pt idx="13208">
                  <c:v>13207</c:v>
                </c:pt>
                <c:pt idx="13209">
                  <c:v>13208</c:v>
                </c:pt>
                <c:pt idx="13210">
                  <c:v>13209</c:v>
                </c:pt>
                <c:pt idx="13211">
                  <c:v>13210</c:v>
                </c:pt>
                <c:pt idx="13212">
                  <c:v>13211</c:v>
                </c:pt>
                <c:pt idx="13213">
                  <c:v>13212</c:v>
                </c:pt>
                <c:pt idx="13214">
                  <c:v>13213</c:v>
                </c:pt>
                <c:pt idx="13215">
                  <c:v>13214</c:v>
                </c:pt>
                <c:pt idx="13216">
                  <c:v>13215</c:v>
                </c:pt>
                <c:pt idx="13217">
                  <c:v>13216</c:v>
                </c:pt>
                <c:pt idx="13218">
                  <c:v>13217</c:v>
                </c:pt>
                <c:pt idx="13219">
                  <c:v>13218</c:v>
                </c:pt>
                <c:pt idx="13220">
                  <c:v>13219</c:v>
                </c:pt>
                <c:pt idx="13221">
                  <c:v>13220</c:v>
                </c:pt>
                <c:pt idx="13222">
                  <c:v>13221</c:v>
                </c:pt>
                <c:pt idx="13223">
                  <c:v>13222</c:v>
                </c:pt>
                <c:pt idx="13224">
                  <c:v>13223</c:v>
                </c:pt>
                <c:pt idx="13225">
                  <c:v>13224</c:v>
                </c:pt>
                <c:pt idx="13226">
                  <c:v>13225</c:v>
                </c:pt>
                <c:pt idx="13227">
                  <c:v>13226</c:v>
                </c:pt>
                <c:pt idx="13228">
                  <c:v>13227</c:v>
                </c:pt>
                <c:pt idx="13229">
                  <c:v>13228</c:v>
                </c:pt>
                <c:pt idx="13230">
                  <c:v>13229</c:v>
                </c:pt>
                <c:pt idx="13231">
                  <c:v>13230</c:v>
                </c:pt>
                <c:pt idx="13232">
                  <c:v>13231</c:v>
                </c:pt>
                <c:pt idx="13233">
                  <c:v>13232</c:v>
                </c:pt>
                <c:pt idx="13234">
                  <c:v>13233</c:v>
                </c:pt>
                <c:pt idx="13235">
                  <c:v>13234</c:v>
                </c:pt>
                <c:pt idx="13236">
                  <c:v>13235</c:v>
                </c:pt>
                <c:pt idx="13237">
                  <c:v>13236</c:v>
                </c:pt>
                <c:pt idx="13238">
                  <c:v>13237</c:v>
                </c:pt>
                <c:pt idx="13239">
                  <c:v>13238</c:v>
                </c:pt>
                <c:pt idx="13240">
                  <c:v>13239</c:v>
                </c:pt>
                <c:pt idx="13241">
                  <c:v>13240</c:v>
                </c:pt>
                <c:pt idx="13242">
                  <c:v>13241</c:v>
                </c:pt>
                <c:pt idx="13243">
                  <c:v>13242</c:v>
                </c:pt>
                <c:pt idx="13244">
                  <c:v>13243</c:v>
                </c:pt>
                <c:pt idx="13245">
                  <c:v>13244</c:v>
                </c:pt>
                <c:pt idx="13246">
                  <c:v>13245</c:v>
                </c:pt>
                <c:pt idx="13247">
                  <c:v>13246</c:v>
                </c:pt>
                <c:pt idx="13248">
                  <c:v>13247</c:v>
                </c:pt>
                <c:pt idx="13249">
                  <c:v>13248</c:v>
                </c:pt>
                <c:pt idx="13250">
                  <c:v>13249</c:v>
                </c:pt>
                <c:pt idx="13251">
                  <c:v>13250</c:v>
                </c:pt>
                <c:pt idx="13252">
                  <c:v>13251</c:v>
                </c:pt>
                <c:pt idx="13253">
                  <c:v>13252</c:v>
                </c:pt>
                <c:pt idx="13254">
                  <c:v>13253</c:v>
                </c:pt>
                <c:pt idx="13255">
                  <c:v>13254</c:v>
                </c:pt>
                <c:pt idx="13256">
                  <c:v>13255</c:v>
                </c:pt>
                <c:pt idx="13257">
                  <c:v>13256</c:v>
                </c:pt>
                <c:pt idx="13258">
                  <c:v>13257</c:v>
                </c:pt>
                <c:pt idx="13259">
                  <c:v>13258</c:v>
                </c:pt>
                <c:pt idx="13260">
                  <c:v>13259</c:v>
                </c:pt>
                <c:pt idx="13261">
                  <c:v>13260</c:v>
                </c:pt>
                <c:pt idx="13262">
                  <c:v>13261</c:v>
                </c:pt>
                <c:pt idx="13263">
                  <c:v>13262</c:v>
                </c:pt>
                <c:pt idx="13264">
                  <c:v>13263</c:v>
                </c:pt>
                <c:pt idx="13265">
                  <c:v>13264</c:v>
                </c:pt>
                <c:pt idx="13266">
                  <c:v>13265</c:v>
                </c:pt>
                <c:pt idx="13267">
                  <c:v>13266</c:v>
                </c:pt>
                <c:pt idx="13268">
                  <c:v>13267</c:v>
                </c:pt>
                <c:pt idx="13269">
                  <c:v>13268</c:v>
                </c:pt>
                <c:pt idx="13270">
                  <c:v>13269</c:v>
                </c:pt>
                <c:pt idx="13271">
                  <c:v>13270</c:v>
                </c:pt>
                <c:pt idx="13272">
                  <c:v>13271</c:v>
                </c:pt>
                <c:pt idx="13273">
                  <c:v>13272</c:v>
                </c:pt>
                <c:pt idx="13274">
                  <c:v>13273</c:v>
                </c:pt>
                <c:pt idx="13275">
                  <c:v>13274</c:v>
                </c:pt>
                <c:pt idx="13276">
                  <c:v>13275</c:v>
                </c:pt>
                <c:pt idx="13277">
                  <c:v>13276</c:v>
                </c:pt>
                <c:pt idx="13278">
                  <c:v>13277</c:v>
                </c:pt>
                <c:pt idx="13279">
                  <c:v>13278</c:v>
                </c:pt>
                <c:pt idx="13280">
                  <c:v>13279</c:v>
                </c:pt>
                <c:pt idx="13281">
                  <c:v>13280</c:v>
                </c:pt>
                <c:pt idx="13282">
                  <c:v>13281</c:v>
                </c:pt>
                <c:pt idx="13283">
                  <c:v>13282</c:v>
                </c:pt>
                <c:pt idx="13284">
                  <c:v>13283</c:v>
                </c:pt>
                <c:pt idx="13285">
                  <c:v>13284</c:v>
                </c:pt>
                <c:pt idx="13286">
                  <c:v>13285</c:v>
                </c:pt>
                <c:pt idx="13287">
                  <c:v>13286</c:v>
                </c:pt>
                <c:pt idx="13288">
                  <c:v>13287</c:v>
                </c:pt>
                <c:pt idx="13289">
                  <c:v>13288</c:v>
                </c:pt>
                <c:pt idx="13290">
                  <c:v>13289</c:v>
                </c:pt>
                <c:pt idx="13291">
                  <c:v>13290</c:v>
                </c:pt>
                <c:pt idx="13292">
                  <c:v>13291</c:v>
                </c:pt>
                <c:pt idx="13293">
                  <c:v>13292</c:v>
                </c:pt>
                <c:pt idx="13294">
                  <c:v>13293</c:v>
                </c:pt>
                <c:pt idx="13295">
                  <c:v>13294</c:v>
                </c:pt>
                <c:pt idx="13296">
                  <c:v>13295</c:v>
                </c:pt>
                <c:pt idx="13297">
                  <c:v>13296</c:v>
                </c:pt>
                <c:pt idx="13298">
                  <c:v>13297</c:v>
                </c:pt>
                <c:pt idx="13299">
                  <c:v>13298</c:v>
                </c:pt>
                <c:pt idx="13300">
                  <c:v>13299</c:v>
                </c:pt>
                <c:pt idx="13301">
                  <c:v>13300</c:v>
                </c:pt>
                <c:pt idx="13302">
                  <c:v>13301</c:v>
                </c:pt>
                <c:pt idx="13303">
                  <c:v>13302</c:v>
                </c:pt>
                <c:pt idx="13304">
                  <c:v>13303</c:v>
                </c:pt>
                <c:pt idx="13305">
                  <c:v>13304</c:v>
                </c:pt>
                <c:pt idx="13306">
                  <c:v>13305</c:v>
                </c:pt>
                <c:pt idx="13307">
                  <c:v>13306</c:v>
                </c:pt>
                <c:pt idx="13308">
                  <c:v>13307</c:v>
                </c:pt>
                <c:pt idx="13309">
                  <c:v>13308</c:v>
                </c:pt>
                <c:pt idx="13310">
                  <c:v>13309</c:v>
                </c:pt>
                <c:pt idx="13311">
                  <c:v>13310</c:v>
                </c:pt>
                <c:pt idx="13312">
                  <c:v>13311</c:v>
                </c:pt>
                <c:pt idx="13313">
                  <c:v>13312</c:v>
                </c:pt>
                <c:pt idx="13314">
                  <c:v>13313</c:v>
                </c:pt>
                <c:pt idx="13315">
                  <c:v>13314</c:v>
                </c:pt>
                <c:pt idx="13316">
                  <c:v>13315</c:v>
                </c:pt>
                <c:pt idx="13317">
                  <c:v>13316</c:v>
                </c:pt>
                <c:pt idx="13318">
                  <c:v>13317</c:v>
                </c:pt>
                <c:pt idx="13319">
                  <c:v>13318</c:v>
                </c:pt>
                <c:pt idx="13320">
                  <c:v>13319</c:v>
                </c:pt>
                <c:pt idx="13321">
                  <c:v>13320</c:v>
                </c:pt>
                <c:pt idx="13322">
                  <c:v>13321</c:v>
                </c:pt>
                <c:pt idx="13323">
                  <c:v>13322</c:v>
                </c:pt>
                <c:pt idx="13324">
                  <c:v>13323</c:v>
                </c:pt>
                <c:pt idx="13325">
                  <c:v>13324</c:v>
                </c:pt>
                <c:pt idx="13326">
                  <c:v>13325</c:v>
                </c:pt>
                <c:pt idx="13327">
                  <c:v>13326</c:v>
                </c:pt>
                <c:pt idx="13328">
                  <c:v>13327</c:v>
                </c:pt>
                <c:pt idx="13329">
                  <c:v>13328</c:v>
                </c:pt>
                <c:pt idx="13330">
                  <c:v>13329</c:v>
                </c:pt>
                <c:pt idx="13331">
                  <c:v>13330</c:v>
                </c:pt>
                <c:pt idx="13332">
                  <c:v>13331</c:v>
                </c:pt>
                <c:pt idx="13333">
                  <c:v>13332</c:v>
                </c:pt>
                <c:pt idx="13334">
                  <c:v>13333</c:v>
                </c:pt>
                <c:pt idx="13335">
                  <c:v>13334</c:v>
                </c:pt>
                <c:pt idx="13336">
                  <c:v>13335</c:v>
                </c:pt>
                <c:pt idx="13337">
                  <c:v>13336</c:v>
                </c:pt>
                <c:pt idx="13338">
                  <c:v>13337</c:v>
                </c:pt>
                <c:pt idx="13339">
                  <c:v>13338</c:v>
                </c:pt>
                <c:pt idx="13340">
                  <c:v>13339</c:v>
                </c:pt>
                <c:pt idx="13341">
                  <c:v>13340</c:v>
                </c:pt>
                <c:pt idx="13342">
                  <c:v>13341</c:v>
                </c:pt>
                <c:pt idx="13343">
                  <c:v>13342</c:v>
                </c:pt>
                <c:pt idx="13344">
                  <c:v>13343</c:v>
                </c:pt>
                <c:pt idx="13345">
                  <c:v>13344</c:v>
                </c:pt>
                <c:pt idx="13346">
                  <c:v>13345</c:v>
                </c:pt>
                <c:pt idx="13347">
                  <c:v>13346</c:v>
                </c:pt>
                <c:pt idx="13348">
                  <c:v>13347</c:v>
                </c:pt>
                <c:pt idx="13349">
                  <c:v>13348</c:v>
                </c:pt>
                <c:pt idx="13350">
                  <c:v>13349</c:v>
                </c:pt>
                <c:pt idx="13351">
                  <c:v>13350</c:v>
                </c:pt>
                <c:pt idx="13352">
                  <c:v>13351</c:v>
                </c:pt>
                <c:pt idx="13353">
                  <c:v>13352</c:v>
                </c:pt>
                <c:pt idx="13354">
                  <c:v>13353</c:v>
                </c:pt>
                <c:pt idx="13355">
                  <c:v>13354</c:v>
                </c:pt>
                <c:pt idx="13356">
                  <c:v>13355</c:v>
                </c:pt>
                <c:pt idx="13357">
                  <c:v>13356</c:v>
                </c:pt>
                <c:pt idx="13358">
                  <c:v>13357</c:v>
                </c:pt>
                <c:pt idx="13359">
                  <c:v>13358</c:v>
                </c:pt>
                <c:pt idx="13360">
                  <c:v>13359</c:v>
                </c:pt>
                <c:pt idx="13361">
                  <c:v>13360</c:v>
                </c:pt>
                <c:pt idx="13362">
                  <c:v>13361</c:v>
                </c:pt>
                <c:pt idx="13363">
                  <c:v>13362</c:v>
                </c:pt>
                <c:pt idx="13364">
                  <c:v>13363</c:v>
                </c:pt>
                <c:pt idx="13365">
                  <c:v>13364</c:v>
                </c:pt>
                <c:pt idx="13366">
                  <c:v>13365</c:v>
                </c:pt>
                <c:pt idx="13367">
                  <c:v>13366</c:v>
                </c:pt>
                <c:pt idx="13368">
                  <c:v>13367</c:v>
                </c:pt>
                <c:pt idx="13369">
                  <c:v>13368</c:v>
                </c:pt>
                <c:pt idx="13370">
                  <c:v>13369</c:v>
                </c:pt>
                <c:pt idx="13371">
                  <c:v>13370</c:v>
                </c:pt>
                <c:pt idx="13372">
                  <c:v>13371</c:v>
                </c:pt>
                <c:pt idx="13373">
                  <c:v>13372</c:v>
                </c:pt>
                <c:pt idx="13374">
                  <c:v>13373</c:v>
                </c:pt>
                <c:pt idx="13375">
                  <c:v>13374</c:v>
                </c:pt>
                <c:pt idx="13376">
                  <c:v>13375</c:v>
                </c:pt>
                <c:pt idx="13377">
                  <c:v>13376</c:v>
                </c:pt>
                <c:pt idx="13378">
                  <c:v>13377</c:v>
                </c:pt>
                <c:pt idx="13379">
                  <c:v>13378</c:v>
                </c:pt>
                <c:pt idx="13380">
                  <c:v>13379</c:v>
                </c:pt>
                <c:pt idx="13381">
                  <c:v>13380</c:v>
                </c:pt>
                <c:pt idx="13382">
                  <c:v>13381</c:v>
                </c:pt>
                <c:pt idx="13383">
                  <c:v>13382</c:v>
                </c:pt>
                <c:pt idx="13384">
                  <c:v>13383</c:v>
                </c:pt>
                <c:pt idx="13385">
                  <c:v>13384</c:v>
                </c:pt>
                <c:pt idx="13386">
                  <c:v>13385</c:v>
                </c:pt>
                <c:pt idx="13387">
                  <c:v>13386</c:v>
                </c:pt>
                <c:pt idx="13388">
                  <c:v>13387</c:v>
                </c:pt>
                <c:pt idx="13389">
                  <c:v>13388</c:v>
                </c:pt>
                <c:pt idx="13390">
                  <c:v>13389</c:v>
                </c:pt>
                <c:pt idx="13391">
                  <c:v>13390</c:v>
                </c:pt>
                <c:pt idx="13392">
                  <c:v>13391</c:v>
                </c:pt>
                <c:pt idx="13393">
                  <c:v>13392</c:v>
                </c:pt>
                <c:pt idx="13394">
                  <c:v>13393</c:v>
                </c:pt>
                <c:pt idx="13395">
                  <c:v>13394</c:v>
                </c:pt>
                <c:pt idx="13396">
                  <c:v>13395</c:v>
                </c:pt>
                <c:pt idx="13397">
                  <c:v>13396</c:v>
                </c:pt>
                <c:pt idx="13398">
                  <c:v>13397</c:v>
                </c:pt>
                <c:pt idx="13399">
                  <c:v>13398</c:v>
                </c:pt>
                <c:pt idx="13400">
                  <c:v>13399</c:v>
                </c:pt>
                <c:pt idx="13401">
                  <c:v>13400</c:v>
                </c:pt>
                <c:pt idx="13402">
                  <c:v>13401</c:v>
                </c:pt>
                <c:pt idx="13403">
                  <c:v>13402</c:v>
                </c:pt>
                <c:pt idx="13404">
                  <c:v>13403</c:v>
                </c:pt>
                <c:pt idx="13405">
                  <c:v>13404</c:v>
                </c:pt>
                <c:pt idx="13406">
                  <c:v>13405</c:v>
                </c:pt>
                <c:pt idx="13407">
                  <c:v>13406</c:v>
                </c:pt>
                <c:pt idx="13408">
                  <c:v>13407</c:v>
                </c:pt>
                <c:pt idx="13409">
                  <c:v>13408</c:v>
                </c:pt>
                <c:pt idx="13410">
                  <c:v>13409</c:v>
                </c:pt>
                <c:pt idx="13411">
                  <c:v>13410</c:v>
                </c:pt>
                <c:pt idx="13412">
                  <c:v>13411</c:v>
                </c:pt>
                <c:pt idx="13413">
                  <c:v>13412</c:v>
                </c:pt>
                <c:pt idx="13414">
                  <c:v>13413</c:v>
                </c:pt>
                <c:pt idx="13415">
                  <c:v>13414</c:v>
                </c:pt>
                <c:pt idx="13416">
                  <c:v>13415</c:v>
                </c:pt>
                <c:pt idx="13417">
                  <c:v>13416</c:v>
                </c:pt>
                <c:pt idx="13418">
                  <c:v>13417</c:v>
                </c:pt>
                <c:pt idx="13419">
                  <c:v>13418</c:v>
                </c:pt>
                <c:pt idx="13420">
                  <c:v>13419</c:v>
                </c:pt>
                <c:pt idx="13421">
                  <c:v>13420</c:v>
                </c:pt>
                <c:pt idx="13422">
                  <c:v>13421</c:v>
                </c:pt>
                <c:pt idx="13423">
                  <c:v>13422</c:v>
                </c:pt>
                <c:pt idx="13424">
                  <c:v>13423</c:v>
                </c:pt>
                <c:pt idx="13425">
                  <c:v>13424</c:v>
                </c:pt>
                <c:pt idx="13426">
                  <c:v>13425</c:v>
                </c:pt>
                <c:pt idx="13427">
                  <c:v>13426</c:v>
                </c:pt>
                <c:pt idx="13428">
                  <c:v>13427</c:v>
                </c:pt>
                <c:pt idx="13429">
                  <c:v>13428</c:v>
                </c:pt>
                <c:pt idx="13430">
                  <c:v>13429</c:v>
                </c:pt>
                <c:pt idx="13431">
                  <c:v>13430</c:v>
                </c:pt>
                <c:pt idx="13432">
                  <c:v>13431</c:v>
                </c:pt>
                <c:pt idx="13433">
                  <c:v>13432</c:v>
                </c:pt>
                <c:pt idx="13434">
                  <c:v>13433</c:v>
                </c:pt>
                <c:pt idx="13435">
                  <c:v>13434</c:v>
                </c:pt>
                <c:pt idx="13436">
                  <c:v>13435</c:v>
                </c:pt>
                <c:pt idx="13437">
                  <c:v>13436</c:v>
                </c:pt>
                <c:pt idx="13438">
                  <c:v>13437</c:v>
                </c:pt>
                <c:pt idx="13439">
                  <c:v>13438</c:v>
                </c:pt>
                <c:pt idx="13440">
                  <c:v>13439</c:v>
                </c:pt>
                <c:pt idx="13441">
                  <c:v>13440</c:v>
                </c:pt>
                <c:pt idx="13442">
                  <c:v>13441</c:v>
                </c:pt>
                <c:pt idx="13443">
                  <c:v>13442</c:v>
                </c:pt>
                <c:pt idx="13444">
                  <c:v>13443</c:v>
                </c:pt>
                <c:pt idx="13445">
                  <c:v>13444</c:v>
                </c:pt>
                <c:pt idx="13446">
                  <c:v>13445</c:v>
                </c:pt>
                <c:pt idx="13447">
                  <c:v>13446</c:v>
                </c:pt>
                <c:pt idx="13448">
                  <c:v>13447</c:v>
                </c:pt>
                <c:pt idx="13449">
                  <c:v>13448</c:v>
                </c:pt>
                <c:pt idx="13450">
                  <c:v>13449</c:v>
                </c:pt>
                <c:pt idx="13451">
                  <c:v>13450</c:v>
                </c:pt>
                <c:pt idx="13452">
                  <c:v>13451</c:v>
                </c:pt>
                <c:pt idx="13453">
                  <c:v>13452</c:v>
                </c:pt>
                <c:pt idx="13454">
                  <c:v>13453</c:v>
                </c:pt>
                <c:pt idx="13455">
                  <c:v>13454</c:v>
                </c:pt>
                <c:pt idx="13456">
                  <c:v>13455</c:v>
                </c:pt>
                <c:pt idx="13457">
                  <c:v>13456</c:v>
                </c:pt>
                <c:pt idx="13458">
                  <c:v>13457</c:v>
                </c:pt>
                <c:pt idx="13459">
                  <c:v>13458</c:v>
                </c:pt>
                <c:pt idx="13460">
                  <c:v>13459</c:v>
                </c:pt>
                <c:pt idx="13461">
                  <c:v>13460</c:v>
                </c:pt>
                <c:pt idx="13462">
                  <c:v>13461</c:v>
                </c:pt>
                <c:pt idx="13463">
                  <c:v>13462</c:v>
                </c:pt>
                <c:pt idx="13464">
                  <c:v>13463</c:v>
                </c:pt>
                <c:pt idx="13465">
                  <c:v>13464</c:v>
                </c:pt>
                <c:pt idx="13466">
                  <c:v>13465</c:v>
                </c:pt>
                <c:pt idx="13467">
                  <c:v>13466</c:v>
                </c:pt>
                <c:pt idx="13468">
                  <c:v>13467</c:v>
                </c:pt>
                <c:pt idx="13469">
                  <c:v>13468</c:v>
                </c:pt>
                <c:pt idx="13470">
                  <c:v>13469</c:v>
                </c:pt>
                <c:pt idx="13471">
                  <c:v>13470</c:v>
                </c:pt>
                <c:pt idx="13472">
                  <c:v>13471</c:v>
                </c:pt>
                <c:pt idx="13473">
                  <c:v>13472</c:v>
                </c:pt>
                <c:pt idx="13474">
                  <c:v>13473</c:v>
                </c:pt>
                <c:pt idx="13475">
                  <c:v>13474</c:v>
                </c:pt>
                <c:pt idx="13476">
                  <c:v>13475</c:v>
                </c:pt>
                <c:pt idx="13477">
                  <c:v>13476</c:v>
                </c:pt>
                <c:pt idx="13478">
                  <c:v>13477</c:v>
                </c:pt>
                <c:pt idx="13479">
                  <c:v>13478</c:v>
                </c:pt>
                <c:pt idx="13480">
                  <c:v>13479</c:v>
                </c:pt>
                <c:pt idx="13481">
                  <c:v>13480</c:v>
                </c:pt>
                <c:pt idx="13482">
                  <c:v>13481</c:v>
                </c:pt>
                <c:pt idx="13483">
                  <c:v>13482</c:v>
                </c:pt>
                <c:pt idx="13484">
                  <c:v>13483</c:v>
                </c:pt>
                <c:pt idx="13485">
                  <c:v>13484</c:v>
                </c:pt>
                <c:pt idx="13486">
                  <c:v>13485</c:v>
                </c:pt>
                <c:pt idx="13487">
                  <c:v>13486</c:v>
                </c:pt>
                <c:pt idx="13488">
                  <c:v>13487</c:v>
                </c:pt>
                <c:pt idx="13489">
                  <c:v>13488</c:v>
                </c:pt>
                <c:pt idx="13490">
                  <c:v>13489</c:v>
                </c:pt>
                <c:pt idx="13491">
                  <c:v>13490</c:v>
                </c:pt>
                <c:pt idx="13492">
                  <c:v>13491</c:v>
                </c:pt>
                <c:pt idx="13493">
                  <c:v>13492</c:v>
                </c:pt>
                <c:pt idx="13494">
                  <c:v>13493</c:v>
                </c:pt>
                <c:pt idx="13495">
                  <c:v>13494</c:v>
                </c:pt>
                <c:pt idx="13496">
                  <c:v>13495</c:v>
                </c:pt>
                <c:pt idx="13497">
                  <c:v>13496</c:v>
                </c:pt>
                <c:pt idx="13498">
                  <c:v>13497</c:v>
                </c:pt>
                <c:pt idx="13499">
                  <c:v>13498</c:v>
                </c:pt>
                <c:pt idx="13500">
                  <c:v>13499</c:v>
                </c:pt>
                <c:pt idx="13501">
                  <c:v>13500</c:v>
                </c:pt>
                <c:pt idx="13502">
                  <c:v>13501</c:v>
                </c:pt>
                <c:pt idx="13503">
                  <c:v>13502</c:v>
                </c:pt>
                <c:pt idx="13504">
                  <c:v>13503</c:v>
                </c:pt>
                <c:pt idx="13505">
                  <c:v>13504</c:v>
                </c:pt>
                <c:pt idx="13506">
                  <c:v>13505</c:v>
                </c:pt>
                <c:pt idx="13507">
                  <c:v>13506</c:v>
                </c:pt>
                <c:pt idx="13508">
                  <c:v>13507</c:v>
                </c:pt>
                <c:pt idx="13509">
                  <c:v>13508</c:v>
                </c:pt>
                <c:pt idx="13510">
                  <c:v>13509</c:v>
                </c:pt>
                <c:pt idx="13511">
                  <c:v>13510</c:v>
                </c:pt>
                <c:pt idx="13512">
                  <c:v>13511</c:v>
                </c:pt>
                <c:pt idx="13513">
                  <c:v>13512</c:v>
                </c:pt>
                <c:pt idx="13514">
                  <c:v>13513</c:v>
                </c:pt>
                <c:pt idx="13515">
                  <c:v>13514</c:v>
                </c:pt>
                <c:pt idx="13516">
                  <c:v>13515</c:v>
                </c:pt>
                <c:pt idx="13517">
                  <c:v>13516</c:v>
                </c:pt>
                <c:pt idx="13518">
                  <c:v>13517</c:v>
                </c:pt>
                <c:pt idx="13519">
                  <c:v>13518</c:v>
                </c:pt>
                <c:pt idx="13520">
                  <c:v>13519</c:v>
                </c:pt>
                <c:pt idx="13521">
                  <c:v>13520</c:v>
                </c:pt>
                <c:pt idx="13522">
                  <c:v>13521</c:v>
                </c:pt>
                <c:pt idx="13523">
                  <c:v>13522</c:v>
                </c:pt>
                <c:pt idx="13524">
                  <c:v>13523</c:v>
                </c:pt>
                <c:pt idx="13525">
                  <c:v>13524</c:v>
                </c:pt>
                <c:pt idx="13526">
                  <c:v>13525</c:v>
                </c:pt>
                <c:pt idx="13527">
                  <c:v>13526</c:v>
                </c:pt>
                <c:pt idx="13528">
                  <c:v>13527</c:v>
                </c:pt>
                <c:pt idx="13529">
                  <c:v>13528</c:v>
                </c:pt>
                <c:pt idx="13530">
                  <c:v>13529</c:v>
                </c:pt>
                <c:pt idx="13531">
                  <c:v>13530</c:v>
                </c:pt>
                <c:pt idx="13532">
                  <c:v>13531</c:v>
                </c:pt>
                <c:pt idx="13533">
                  <c:v>13532</c:v>
                </c:pt>
                <c:pt idx="13534">
                  <c:v>13533</c:v>
                </c:pt>
                <c:pt idx="13535">
                  <c:v>13534</c:v>
                </c:pt>
                <c:pt idx="13536">
                  <c:v>13535</c:v>
                </c:pt>
                <c:pt idx="13537">
                  <c:v>13536</c:v>
                </c:pt>
                <c:pt idx="13538">
                  <c:v>13537</c:v>
                </c:pt>
                <c:pt idx="13539">
                  <c:v>13538</c:v>
                </c:pt>
                <c:pt idx="13540">
                  <c:v>13539</c:v>
                </c:pt>
                <c:pt idx="13541">
                  <c:v>13540</c:v>
                </c:pt>
                <c:pt idx="13542">
                  <c:v>13541</c:v>
                </c:pt>
                <c:pt idx="13543">
                  <c:v>13542</c:v>
                </c:pt>
                <c:pt idx="13544">
                  <c:v>13543</c:v>
                </c:pt>
                <c:pt idx="13545">
                  <c:v>13544</c:v>
                </c:pt>
                <c:pt idx="13546">
                  <c:v>13545</c:v>
                </c:pt>
                <c:pt idx="13547">
                  <c:v>13546</c:v>
                </c:pt>
                <c:pt idx="13548">
                  <c:v>13547</c:v>
                </c:pt>
                <c:pt idx="13549">
                  <c:v>13548</c:v>
                </c:pt>
                <c:pt idx="13550">
                  <c:v>13549</c:v>
                </c:pt>
                <c:pt idx="13551">
                  <c:v>13550</c:v>
                </c:pt>
                <c:pt idx="13552">
                  <c:v>13551</c:v>
                </c:pt>
                <c:pt idx="13553">
                  <c:v>13552</c:v>
                </c:pt>
                <c:pt idx="13554">
                  <c:v>13553</c:v>
                </c:pt>
                <c:pt idx="13555">
                  <c:v>13554</c:v>
                </c:pt>
                <c:pt idx="13556">
                  <c:v>13555</c:v>
                </c:pt>
                <c:pt idx="13557">
                  <c:v>13556</c:v>
                </c:pt>
                <c:pt idx="13558">
                  <c:v>13557</c:v>
                </c:pt>
                <c:pt idx="13559">
                  <c:v>13558</c:v>
                </c:pt>
                <c:pt idx="13560">
                  <c:v>13559</c:v>
                </c:pt>
                <c:pt idx="13561">
                  <c:v>13560</c:v>
                </c:pt>
                <c:pt idx="13562">
                  <c:v>13561</c:v>
                </c:pt>
                <c:pt idx="13563">
                  <c:v>13562</c:v>
                </c:pt>
                <c:pt idx="13564">
                  <c:v>13563</c:v>
                </c:pt>
                <c:pt idx="13565">
                  <c:v>13564</c:v>
                </c:pt>
                <c:pt idx="13566">
                  <c:v>13565</c:v>
                </c:pt>
                <c:pt idx="13567">
                  <c:v>13566</c:v>
                </c:pt>
                <c:pt idx="13568">
                  <c:v>13567</c:v>
                </c:pt>
                <c:pt idx="13569">
                  <c:v>13568</c:v>
                </c:pt>
                <c:pt idx="13570">
                  <c:v>13569</c:v>
                </c:pt>
                <c:pt idx="13571">
                  <c:v>13570</c:v>
                </c:pt>
                <c:pt idx="13572">
                  <c:v>13571</c:v>
                </c:pt>
                <c:pt idx="13573">
                  <c:v>13572</c:v>
                </c:pt>
                <c:pt idx="13574">
                  <c:v>13573</c:v>
                </c:pt>
                <c:pt idx="13575">
                  <c:v>13574</c:v>
                </c:pt>
                <c:pt idx="13576">
                  <c:v>13575</c:v>
                </c:pt>
                <c:pt idx="13577">
                  <c:v>13576</c:v>
                </c:pt>
                <c:pt idx="13578">
                  <c:v>13577</c:v>
                </c:pt>
                <c:pt idx="13579">
                  <c:v>13578</c:v>
                </c:pt>
                <c:pt idx="13580">
                  <c:v>13579</c:v>
                </c:pt>
                <c:pt idx="13581">
                  <c:v>13580</c:v>
                </c:pt>
                <c:pt idx="13582">
                  <c:v>13581</c:v>
                </c:pt>
                <c:pt idx="13583">
                  <c:v>13582</c:v>
                </c:pt>
                <c:pt idx="13584">
                  <c:v>13583</c:v>
                </c:pt>
                <c:pt idx="13585">
                  <c:v>13584</c:v>
                </c:pt>
                <c:pt idx="13586">
                  <c:v>13585</c:v>
                </c:pt>
                <c:pt idx="13587">
                  <c:v>13586</c:v>
                </c:pt>
                <c:pt idx="13588">
                  <c:v>13587</c:v>
                </c:pt>
                <c:pt idx="13589">
                  <c:v>13588</c:v>
                </c:pt>
                <c:pt idx="13590">
                  <c:v>13589</c:v>
                </c:pt>
                <c:pt idx="13591">
                  <c:v>13590</c:v>
                </c:pt>
                <c:pt idx="13592">
                  <c:v>13591</c:v>
                </c:pt>
                <c:pt idx="13593">
                  <c:v>13592</c:v>
                </c:pt>
                <c:pt idx="13594">
                  <c:v>13593</c:v>
                </c:pt>
                <c:pt idx="13595">
                  <c:v>13594</c:v>
                </c:pt>
                <c:pt idx="13596">
                  <c:v>13595</c:v>
                </c:pt>
                <c:pt idx="13597">
                  <c:v>13596</c:v>
                </c:pt>
                <c:pt idx="13598">
                  <c:v>13597</c:v>
                </c:pt>
                <c:pt idx="13599">
                  <c:v>13598</c:v>
                </c:pt>
                <c:pt idx="13600">
                  <c:v>13599</c:v>
                </c:pt>
                <c:pt idx="13601">
                  <c:v>13600</c:v>
                </c:pt>
                <c:pt idx="13602">
                  <c:v>13601</c:v>
                </c:pt>
                <c:pt idx="13603">
                  <c:v>13602</c:v>
                </c:pt>
                <c:pt idx="13604">
                  <c:v>13603</c:v>
                </c:pt>
                <c:pt idx="13605">
                  <c:v>13604</c:v>
                </c:pt>
                <c:pt idx="13606">
                  <c:v>13605</c:v>
                </c:pt>
                <c:pt idx="13607">
                  <c:v>13606</c:v>
                </c:pt>
                <c:pt idx="13608">
                  <c:v>13607</c:v>
                </c:pt>
                <c:pt idx="13609">
                  <c:v>13608</c:v>
                </c:pt>
                <c:pt idx="13610">
                  <c:v>13609</c:v>
                </c:pt>
                <c:pt idx="13611">
                  <c:v>13610</c:v>
                </c:pt>
                <c:pt idx="13612">
                  <c:v>13611</c:v>
                </c:pt>
                <c:pt idx="13613">
                  <c:v>13612</c:v>
                </c:pt>
                <c:pt idx="13614">
                  <c:v>13613</c:v>
                </c:pt>
                <c:pt idx="13615">
                  <c:v>13614</c:v>
                </c:pt>
                <c:pt idx="13616">
                  <c:v>13615</c:v>
                </c:pt>
                <c:pt idx="13617">
                  <c:v>13616</c:v>
                </c:pt>
                <c:pt idx="13618">
                  <c:v>13617</c:v>
                </c:pt>
                <c:pt idx="13619">
                  <c:v>13618</c:v>
                </c:pt>
                <c:pt idx="13620">
                  <c:v>13619</c:v>
                </c:pt>
                <c:pt idx="13621">
                  <c:v>13620</c:v>
                </c:pt>
                <c:pt idx="13622">
                  <c:v>13621</c:v>
                </c:pt>
                <c:pt idx="13623">
                  <c:v>13622</c:v>
                </c:pt>
                <c:pt idx="13624">
                  <c:v>13623</c:v>
                </c:pt>
                <c:pt idx="13625">
                  <c:v>13624</c:v>
                </c:pt>
                <c:pt idx="13626">
                  <c:v>13625</c:v>
                </c:pt>
                <c:pt idx="13627">
                  <c:v>13626</c:v>
                </c:pt>
                <c:pt idx="13628">
                  <c:v>13627</c:v>
                </c:pt>
                <c:pt idx="13629">
                  <c:v>13628</c:v>
                </c:pt>
                <c:pt idx="13630">
                  <c:v>13629</c:v>
                </c:pt>
                <c:pt idx="13631">
                  <c:v>13630</c:v>
                </c:pt>
                <c:pt idx="13632">
                  <c:v>13631</c:v>
                </c:pt>
                <c:pt idx="13633">
                  <c:v>13632</c:v>
                </c:pt>
                <c:pt idx="13634">
                  <c:v>13633</c:v>
                </c:pt>
                <c:pt idx="13635">
                  <c:v>13634</c:v>
                </c:pt>
                <c:pt idx="13636">
                  <c:v>13635</c:v>
                </c:pt>
                <c:pt idx="13637">
                  <c:v>13636</c:v>
                </c:pt>
                <c:pt idx="13638">
                  <c:v>13637</c:v>
                </c:pt>
                <c:pt idx="13639">
                  <c:v>13638</c:v>
                </c:pt>
                <c:pt idx="13640">
                  <c:v>13639</c:v>
                </c:pt>
                <c:pt idx="13641">
                  <c:v>13640</c:v>
                </c:pt>
                <c:pt idx="13642">
                  <c:v>13641</c:v>
                </c:pt>
                <c:pt idx="13643">
                  <c:v>13642</c:v>
                </c:pt>
                <c:pt idx="13644">
                  <c:v>13643</c:v>
                </c:pt>
                <c:pt idx="13645">
                  <c:v>13644</c:v>
                </c:pt>
                <c:pt idx="13646">
                  <c:v>13645</c:v>
                </c:pt>
                <c:pt idx="13647">
                  <c:v>13646</c:v>
                </c:pt>
                <c:pt idx="13648">
                  <c:v>13647</c:v>
                </c:pt>
                <c:pt idx="13649">
                  <c:v>13648</c:v>
                </c:pt>
                <c:pt idx="13650">
                  <c:v>13649</c:v>
                </c:pt>
                <c:pt idx="13651">
                  <c:v>13650</c:v>
                </c:pt>
                <c:pt idx="13652">
                  <c:v>13651</c:v>
                </c:pt>
                <c:pt idx="13653">
                  <c:v>13652</c:v>
                </c:pt>
                <c:pt idx="13654">
                  <c:v>13653</c:v>
                </c:pt>
                <c:pt idx="13655">
                  <c:v>13654</c:v>
                </c:pt>
                <c:pt idx="13656">
                  <c:v>13655</c:v>
                </c:pt>
                <c:pt idx="13657">
                  <c:v>13656</c:v>
                </c:pt>
                <c:pt idx="13658">
                  <c:v>13657</c:v>
                </c:pt>
                <c:pt idx="13659">
                  <c:v>13658</c:v>
                </c:pt>
                <c:pt idx="13660">
                  <c:v>13659</c:v>
                </c:pt>
                <c:pt idx="13661">
                  <c:v>13660</c:v>
                </c:pt>
                <c:pt idx="13662">
                  <c:v>13661</c:v>
                </c:pt>
                <c:pt idx="13663">
                  <c:v>13662</c:v>
                </c:pt>
                <c:pt idx="13664">
                  <c:v>13663</c:v>
                </c:pt>
                <c:pt idx="13665">
                  <c:v>13664</c:v>
                </c:pt>
                <c:pt idx="13666">
                  <c:v>13665</c:v>
                </c:pt>
                <c:pt idx="13667">
                  <c:v>13666</c:v>
                </c:pt>
                <c:pt idx="13668">
                  <c:v>13667</c:v>
                </c:pt>
                <c:pt idx="13669">
                  <c:v>13668</c:v>
                </c:pt>
                <c:pt idx="13670">
                  <c:v>13669</c:v>
                </c:pt>
                <c:pt idx="13671">
                  <c:v>13670</c:v>
                </c:pt>
                <c:pt idx="13672">
                  <c:v>13671</c:v>
                </c:pt>
                <c:pt idx="13673">
                  <c:v>13672</c:v>
                </c:pt>
                <c:pt idx="13674">
                  <c:v>13673</c:v>
                </c:pt>
                <c:pt idx="13675">
                  <c:v>13674</c:v>
                </c:pt>
                <c:pt idx="13676">
                  <c:v>13675</c:v>
                </c:pt>
                <c:pt idx="13677">
                  <c:v>13676</c:v>
                </c:pt>
                <c:pt idx="13678">
                  <c:v>13677</c:v>
                </c:pt>
                <c:pt idx="13679">
                  <c:v>13678</c:v>
                </c:pt>
                <c:pt idx="13680">
                  <c:v>13679</c:v>
                </c:pt>
                <c:pt idx="13681">
                  <c:v>13680</c:v>
                </c:pt>
                <c:pt idx="13682">
                  <c:v>13681</c:v>
                </c:pt>
                <c:pt idx="13683">
                  <c:v>13682</c:v>
                </c:pt>
                <c:pt idx="13684">
                  <c:v>13683</c:v>
                </c:pt>
                <c:pt idx="13685">
                  <c:v>13684</c:v>
                </c:pt>
                <c:pt idx="13686">
                  <c:v>13685</c:v>
                </c:pt>
                <c:pt idx="13687">
                  <c:v>13686</c:v>
                </c:pt>
                <c:pt idx="13688">
                  <c:v>13687</c:v>
                </c:pt>
                <c:pt idx="13689">
                  <c:v>13688</c:v>
                </c:pt>
                <c:pt idx="13690">
                  <c:v>13689</c:v>
                </c:pt>
                <c:pt idx="13691">
                  <c:v>13690</c:v>
                </c:pt>
                <c:pt idx="13692">
                  <c:v>13691</c:v>
                </c:pt>
                <c:pt idx="13693">
                  <c:v>13692</c:v>
                </c:pt>
                <c:pt idx="13694">
                  <c:v>13693</c:v>
                </c:pt>
                <c:pt idx="13695">
                  <c:v>13694</c:v>
                </c:pt>
                <c:pt idx="13696">
                  <c:v>13695</c:v>
                </c:pt>
                <c:pt idx="13697">
                  <c:v>13696</c:v>
                </c:pt>
                <c:pt idx="13698">
                  <c:v>13697</c:v>
                </c:pt>
                <c:pt idx="13699">
                  <c:v>13698</c:v>
                </c:pt>
                <c:pt idx="13700">
                  <c:v>13699</c:v>
                </c:pt>
                <c:pt idx="13701">
                  <c:v>13700</c:v>
                </c:pt>
                <c:pt idx="13702">
                  <c:v>13701</c:v>
                </c:pt>
                <c:pt idx="13703">
                  <c:v>13702</c:v>
                </c:pt>
                <c:pt idx="13704">
                  <c:v>13703</c:v>
                </c:pt>
                <c:pt idx="13705">
                  <c:v>13704</c:v>
                </c:pt>
                <c:pt idx="13706">
                  <c:v>13705</c:v>
                </c:pt>
                <c:pt idx="13707">
                  <c:v>13706</c:v>
                </c:pt>
                <c:pt idx="13708">
                  <c:v>13707</c:v>
                </c:pt>
                <c:pt idx="13709">
                  <c:v>13708</c:v>
                </c:pt>
                <c:pt idx="13710">
                  <c:v>13709</c:v>
                </c:pt>
                <c:pt idx="13711">
                  <c:v>13710</c:v>
                </c:pt>
                <c:pt idx="13712">
                  <c:v>13711</c:v>
                </c:pt>
                <c:pt idx="13713">
                  <c:v>13712</c:v>
                </c:pt>
                <c:pt idx="13714">
                  <c:v>13713</c:v>
                </c:pt>
                <c:pt idx="13715">
                  <c:v>13714</c:v>
                </c:pt>
                <c:pt idx="13716">
                  <c:v>13715</c:v>
                </c:pt>
                <c:pt idx="13717">
                  <c:v>13716</c:v>
                </c:pt>
                <c:pt idx="13718">
                  <c:v>13717</c:v>
                </c:pt>
                <c:pt idx="13719">
                  <c:v>13718</c:v>
                </c:pt>
                <c:pt idx="13720">
                  <c:v>13719</c:v>
                </c:pt>
                <c:pt idx="13721">
                  <c:v>13720</c:v>
                </c:pt>
                <c:pt idx="13722">
                  <c:v>13721</c:v>
                </c:pt>
                <c:pt idx="13723">
                  <c:v>13722</c:v>
                </c:pt>
                <c:pt idx="13724">
                  <c:v>13723</c:v>
                </c:pt>
                <c:pt idx="13725">
                  <c:v>13724</c:v>
                </c:pt>
                <c:pt idx="13726">
                  <c:v>13725</c:v>
                </c:pt>
                <c:pt idx="13727">
                  <c:v>13726</c:v>
                </c:pt>
                <c:pt idx="13728">
                  <c:v>13727</c:v>
                </c:pt>
                <c:pt idx="13729">
                  <c:v>13728</c:v>
                </c:pt>
                <c:pt idx="13730">
                  <c:v>13729</c:v>
                </c:pt>
                <c:pt idx="13731">
                  <c:v>13730</c:v>
                </c:pt>
                <c:pt idx="13732">
                  <c:v>13731</c:v>
                </c:pt>
                <c:pt idx="13733">
                  <c:v>13732</c:v>
                </c:pt>
                <c:pt idx="13734">
                  <c:v>13733</c:v>
                </c:pt>
                <c:pt idx="13735">
                  <c:v>13734</c:v>
                </c:pt>
                <c:pt idx="13736">
                  <c:v>13735</c:v>
                </c:pt>
                <c:pt idx="13737">
                  <c:v>13736</c:v>
                </c:pt>
                <c:pt idx="13738">
                  <c:v>13737</c:v>
                </c:pt>
                <c:pt idx="13739">
                  <c:v>13738</c:v>
                </c:pt>
                <c:pt idx="13740">
                  <c:v>13739</c:v>
                </c:pt>
                <c:pt idx="13741">
                  <c:v>13740</c:v>
                </c:pt>
                <c:pt idx="13742">
                  <c:v>13741</c:v>
                </c:pt>
                <c:pt idx="13743">
                  <c:v>13742</c:v>
                </c:pt>
                <c:pt idx="13744">
                  <c:v>13743</c:v>
                </c:pt>
                <c:pt idx="13745">
                  <c:v>13744</c:v>
                </c:pt>
                <c:pt idx="13746">
                  <c:v>13745</c:v>
                </c:pt>
                <c:pt idx="13747">
                  <c:v>13746</c:v>
                </c:pt>
                <c:pt idx="13748">
                  <c:v>13747</c:v>
                </c:pt>
                <c:pt idx="13749">
                  <c:v>13748</c:v>
                </c:pt>
                <c:pt idx="13750">
                  <c:v>13749</c:v>
                </c:pt>
                <c:pt idx="13751">
                  <c:v>13750</c:v>
                </c:pt>
                <c:pt idx="13752">
                  <c:v>13751</c:v>
                </c:pt>
                <c:pt idx="13753">
                  <c:v>13752</c:v>
                </c:pt>
                <c:pt idx="13754">
                  <c:v>13753</c:v>
                </c:pt>
                <c:pt idx="13755">
                  <c:v>13754</c:v>
                </c:pt>
                <c:pt idx="13756">
                  <c:v>13755</c:v>
                </c:pt>
                <c:pt idx="13757">
                  <c:v>13756</c:v>
                </c:pt>
                <c:pt idx="13758">
                  <c:v>13757</c:v>
                </c:pt>
                <c:pt idx="13759">
                  <c:v>13758</c:v>
                </c:pt>
                <c:pt idx="13760">
                  <c:v>13759</c:v>
                </c:pt>
                <c:pt idx="13761">
                  <c:v>13760</c:v>
                </c:pt>
                <c:pt idx="13762">
                  <c:v>13761</c:v>
                </c:pt>
                <c:pt idx="13763">
                  <c:v>13762</c:v>
                </c:pt>
                <c:pt idx="13764">
                  <c:v>13763</c:v>
                </c:pt>
                <c:pt idx="13765">
                  <c:v>13764</c:v>
                </c:pt>
                <c:pt idx="13766">
                  <c:v>13765</c:v>
                </c:pt>
                <c:pt idx="13767">
                  <c:v>13766</c:v>
                </c:pt>
                <c:pt idx="13768">
                  <c:v>13767</c:v>
                </c:pt>
                <c:pt idx="13769">
                  <c:v>13768</c:v>
                </c:pt>
                <c:pt idx="13770">
                  <c:v>13769</c:v>
                </c:pt>
                <c:pt idx="13771">
                  <c:v>13770</c:v>
                </c:pt>
                <c:pt idx="13772">
                  <c:v>13771</c:v>
                </c:pt>
                <c:pt idx="13773">
                  <c:v>13772</c:v>
                </c:pt>
                <c:pt idx="13774">
                  <c:v>13773</c:v>
                </c:pt>
                <c:pt idx="13775">
                  <c:v>13774</c:v>
                </c:pt>
                <c:pt idx="13776">
                  <c:v>13775</c:v>
                </c:pt>
                <c:pt idx="13777">
                  <c:v>13776</c:v>
                </c:pt>
                <c:pt idx="13778">
                  <c:v>13777</c:v>
                </c:pt>
                <c:pt idx="13779">
                  <c:v>13778</c:v>
                </c:pt>
                <c:pt idx="13780">
                  <c:v>13779</c:v>
                </c:pt>
                <c:pt idx="13781">
                  <c:v>13780</c:v>
                </c:pt>
                <c:pt idx="13782">
                  <c:v>13781</c:v>
                </c:pt>
                <c:pt idx="13783">
                  <c:v>13782</c:v>
                </c:pt>
                <c:pt idx="13784">
                  <c:v>13783</c:v>
                </c:pt>
                <c:pt idx="13785">
                  <c:v>13784</c:v>
                </c:pt>
                <c:pt idx="13786">
                  <c:v>13785</c:v>
                </c:pt>
                <c:pt idx="13787">
                  <c:v>13786</c:v>
                </c:pt>
                <c:pt idx="13788">
                  <c:v>13787</c:v>
                </c:pt>
                <c:pt idx="13789">
                  <c:v>13788</c:v>
                </c:pt>
                <c:pt idx="13790">
                  <c:v>13789</c:v>
                </c:pt>
                <c:pt idx="13791">
                  <c:v>13790</c:v>
                </c:pt>
                <c:pt idx="13792">
                  <c:v>13791</c:v>
                </c:pt>
                <c:pt idx="13793">
                  <c:v>13792</c:v>
                </c:pt>
                <c:pt idx="13794">
                  <c:v>13793</c:v>
                </c:pt>
                <c:pt idx="13795">
                  <c:v>13794</c:v>
                </c:pt>
                <c:pt idx="13796">
                  <c:v>13795</c:v>
                </c:pt>
                <c:pt idx="13797">
                  <c:v>13796</c:v>
                </c:pt>
                <c:pt idx="13798">
                  <c:v>13797</c:v>
                </c:pt>
                <c:pt idx="13799">
                  <c:v>13798</c:v>
                </c:pt>
                <c:pt idx="13800">
                  <c:v>13799</c:v>
                </c:pt>
                <c:pt idx="13801">
                  <c:v>13800</c:v>
                </c:pt>
                <c:pt idx="13802">
                  <c:v>13801</c:v>
                </c:pt>
                <c:pt idx="13803">
                  <c:v>13802</c:v>
                </c:pt>
                <c:pt idx="13804">
                  <c:v>13803</c:v>
                </c:pt>
                <c:pt idx="13805">
                  <c:v>13804</c:v>
                </c:pt>
                <c:pt idx="13806">
                  <c:v>13805</c:v>
                </c:pt>
                <c:pt idx="13807">
                  <c:v>13806</c:v>
                </c:pt>
                <c:pt idx="13808">
                  <c:v>13807</c:v>
                </c:pt>
                <c:pt idx="13809">
                  <c:v>13808</c:v>
                </c:pt>
                <c:pt idx="13810">
                  <c:v>13809</c:v>
                </c:pt>
                <c:pt idx="13811">
                  <c:v>13810</c:v>
                </c:pt>
                <c:pt idx="13812">
                  <c:v>13811</c:v>
                </c:pt>
                <c:pt idx="13813">
                  <c:v>13812</c:v>
                </c:pt>
                <c:pt idx="13814">
                  <c:v>13813</c:v>
                </c:pt>
                <c:pt idx="13815">
                  <c:v>13814</c:v>
                </c:pt>
                <c:pt idx="13816">
                  <c:v>13815</c:v>
                </c:pt>
                <c:pt idx="13817">
                  <c:v>13816</c:v>
                </c:pt>
                <c:pt idx="13818">
                  <c:v>13817</c:v>
                </c:pt>
                <c:pt idx="13819">
                  <c:v>13818</c:v>
                </c:pt>
                <c:pt idx="13820">
                  <c:v>13819</c:v>
                </c:pt>
                <c:pt idx="13821">
                  <c:v>13820</c:v>
                </c:pt>
                <c:pt idx="13822">
                  <c:v>13821</c:v>
                </c:pt>
                <c:pt idx="13823">
                  <c:v>13822</c:v>
                </c:pt>
                <c:pt idx="13824">
                  <c:v>13823</c:v>
                </c:pt>
                <c:pt idx="13825">
                  <c:v>13824</c:v>
                </c:pt>
                <c:pt idx="13826">
                  <c:v>13825</c:v>
                </c:pt>
                <c:pt idx="13827">
                  <c:v>13826</c:v>
                </c:pt>
                <c:pt idx="13828">
                  <c:v>13827</c:v>
                </c:pt>
                <c:pt idx="13829">
                  <c:v>13828</c:v>
                </c:pt>
                <c:pt idx="13830">
                  <c:v>13829</c:v>
                </c:pt>
                <c:pt idx="13831">
                  <c:v>13830</c:v>
                </c:pt>
                <c:pt idx="13832">
                  <c:v>13831</c:v>
                </c:pt>
                <c:pt idx="13833">
                  <c:v>13832</c:v>
                </c:pt>
                <c:pt idx="13834">
                  <c:v>13833</c:v>
                </c:pt>
                <c:pt idx="13835">
                  <c:v>13834</c:v>
                </c:pt>
                <c:pt idx="13836">
                  <c:v>13835</c:v>
                </c:pt>
                <c:pt idx="13837">
                  <c:v>13836</c:v>
                </c:pt>
                <c:pt idx="13838">
                  <c:v>13837</c:v>
                </c:pt>
                <c:pt idx="13839">
                  <c:v>13838</c:v>
                </c:pt>
                <c:pt idx="13840">
                  <c:v>13839</c:v>
                </c:pt>
                <c:pt idx="13841">
                  <c:v>13840</c:v>
                </c:pt>
                <c:pt idx="13842">
                  <c:v>13841</c:v>
                </c:pt>
                <c:pt idx="13843">
                  <c:v>13842</c:v>
                </c:pt>
                <c:pt idx="13844">
                  <c:v>13843</c:v>
                </c:pt>
                <c:pt idx="13845">
                  <c:v>13844</c:v>
                </c:pt>
                <c:pt idx="13846">
                  <c:v>13845</c:v>
                </c:pt>
                <c:pt idx="13847">
                  <c:v>13846</c:v>
                </c:pt>
                <c:pt idx="13848">
                  <c:v>13847</c:v>
                </c:pt>
                <c:pt idx="13849">
                  <c:v>13848</c:v>
                </c:pt>
                <c:pt idx="13850">
                  <c:v>13849</c:v>
                </c:pt>
                <c:pt idx="13851">
                  <c:v>13850</c:v>
                </c:pt>
                <c:pt idx="13852">
                  <c:v>13851</c:v>
                </c:pt>
                <c:pt idx="13853">
                  <c:v>13852</c:v>
                </c:pt>
                <c:pt idx="13854">
                  <c:v>13853</c:v>
                </c:pt>
                <c:pt idx="13855">
                  <c:v>13854</c:v>
                </c:pt>
                <c:pt idx="13856">
                  <c:v>13855</c:v>
                </c:pt>
                <c:pt idx="13857">
                  <c:v>13856</c:v>
                </c:pt>
                <c:pt idx="13858">
                  <c:v>13857</c:v>
                </c:pt>
                <c:pt idx="13859">
                  <c:v>13858</c:v>
                </c:pt>
                <c:pt idx="13860">
                  <c:v>13859</c:v>
                </c:pt>
                <c:pt idx="13861">
                  <c:v>13860</c:v>
                </c:pt>
                <c:pt idx="13862">
                  <c:v>13861</c:v>
                </c:pt>
                <c:pt idx="13863">
                  <c:v>13862</c:v>
                </c:pt>
                <c:pt idx="13864">
                  <c:v>13863</c:v>
                </c:pt>
                <c:pt idx="13865">
                  <c:v>13864</c:v>
                </c:pt>
                <c:pt idx="13866">
                  <c:v>13865</c:v>
                </c:pt>
                <c:pt idx="13867">
                  <c:v>13866</c:v>
                </c:pt>
                <c:pt idx="13868">
                  <c:v>13867</c:v>
                </c:pt>
                <c:pt idx="13869">
                  <c:v>13868</c:v>
                </c:pt>
                <c:pt idx="13870">
                  <c:v>13869</c:v>
                </c:pt>
                <c:pt idx="13871">
                  <c:v>13870</c:v>
                </c:pt>
                <c:pt idx="13872">
                  <c:v>13871</c:v>
                </c:pt>
                <c:pt idx="13873">
                  <c:v>13872</c:v>
                </c:pt>
                <c:pt idx="13874">
                  <c:v>13873</c:v>
                </c:pt>
                <c:pt idx="13875">
                  <c:v>13874</c:v>
                </c:pt>
                <c:pt idx="13876">
                  <c:v>13875</c:v>
                </c:pt>
                <c:pt idx="13877">
                  <c:v>13876</c:v>
                </c:pt>
                <c:pt idx="13878">
                  <c:v>13877</c:v>
                </c:pt>
                <c:pt idx="13879">
                  <c:v>13878</c:v>
                </c:pt>
                <c:pt idx="13880">
                  <c:v>13879</c:v>
                </c:pt>
                <c:pt idx="13881">
                  <c:v>13880</c:v>
                </c:pt>
                <c:pt idx="13882">
                  <c:v>13881</c:v>
                </c:pt>
                <c:pt idx="13883">
                  <c:v>13882</c:v>
                </c:pt>
                <c:pt idx="13884">
                  <c:v>13883</c:v>
                </c:pt>
                <c:pt idx="13885">
                  <c:v>13884</c:v>
                </c:pt>
                <c:pt idx="13886">
                  <c:v>13885</c:v>
                </c:pt>
                <c:pt idx="13887">
                  <c:v>13886</c:v>
                </c:pt>
                <c:pt idx="13888">
                  <c:v>13887</c:v>
                </c:pt>
                <c:pt idx="13889">
                  <c:v>13888</c:v>
                </c:pt>
                <c:pt idx="13890">
                  <c:v>13889</c:v>
                </c:pt>
                <c:pt idx="13891">
                  <c:v>13890</c:v>
                </c:pt>
                <c:pt idx="13892">
                  <c:v>13891</c:v>
                </c:pt>
                <c:pt idx="13893">
                  <c:v>13892</c:v>
                </c:pt>
                <c:pt idx="13894">
                  <c:v>13893</c:v>
                </c:pt>
                <c:pt idx="13895">
                  <c:v>13894</c:v>
                </c:pt>
                <c:pt idx="13896">
                  <c:v>13895</c:v>
                </c:pt>
                <c:pt idx="13897">
                  <c:v>13896</c:v>
                </c:pt>
                <c:pt idx="13898">
                  <c:v>13897</c:v>
                </c:pt>
                <c:pt idx="13899">
                  <c:v>13898</c:v>
                </c:pt>
                <c:pt idx="13900">
                  <c:v>13899</c:v>
                </c:pt>
                <c:pt idx="13901">
                  <c:v>13900</c:v>
                </c:pt>
                <c:pt idx="13902">
                  <c:v>13901</c:v>
                </c:pt>
                <c:pt idx="13903">
                  <c:v>13902</c:v>
                </c:pt>
                <c:pt idx="13904">
                  <c:v>13903</c:v>
                </c:pt>
                <c:pt idx="13905">
                  <c:v>13904</c:v>
                </c:pt>
                <c:pt idx="13906">
                  <c:v>13905</c:v>
                </c:pt>
                <c:pt idx="13907">
                  <c:v>13906</c:v>
                </c:pt>
                <c:pt idx="13908">
                  <c:v>13907</c:v>
                </c:pt>
                <c:pt idx="13909">
                  <c:v>13908</c:v>
                </c:pt>
                <c:pt idx="13910">
                  <c:v>13909</c:v>
                </c:pt>
                <c:pt idx="13911">
                  <c:v>13910</c:v>
                </c:pt>
                <c:pt idx="13912">
                  <c:v>13911</c:v>
                </c:pt>
                <c:pt idx="13913">
                  <c:v>13912</c:v>
                </c:pt>
                <c:pt idx="13914">
                  <c:v>13913</c:v>
                </c:pt>
                <c:pt idx="13915">
                  <c:v>13914</c:v>
                </c:pt>
                <c:pt idx="13916">
                  <c:v>13915</c:v>
                </c:pt>
                <c:pt idx="13917">
                  <c:v>13916</c:v>
                </c:pt>
                <c:pt idx="13918">
                  <c:v>13917</c:v>
                </c:pt>
                <c:pt idx="13919">
                  <c:v>13918</c:v>
                </c:pt>
                <c:pt idx="13920">
                  <c:v>13919</c:v>
                </c:pt>
                <c:pt idx="13921">
                  <c:v>13920</c:v>
                </c:pt>
                <c:pt idx="13922">
                  <c:v>13921</c:v>
                </c:pt>
                <c:pt idx="13923">
                  <c:v>13922</c:v>
                </c:pt>
                <c:pt idx="13924">
                  <c:v>13923</c:v>
                </c:pt>
                <c:pt idx="13925">
                  <c:v>13924</c:v>
                </c:pt>
                <c:pt idx="13926">
                  <c:v>13925</c:v>
                </c:pt>
                <c:pt idx="13927">
                  <c:v>13926</c:v>
                </c:pt>
                <c:pt idx="13928">
                  <c:v>13927</c:v>
                </c:pt>
                <c:pt idx="13929">
                  <c:v>13928</c:v>
                </c:pt>
                <c:pt idx="13930">
                  <c:v>13929</c:v>
                </c:pt>
                <c:pt idx="13931">
                  <c:v>13930</c:v>
                </c:pt>
                <c:pt idx="13932">
                  <c:v>13931</c:v>
                </c:pt>
                <c:pt idx="13933">
                  <c:v>13932</c:v>
                </c:pt>
                <c:pt idx="13934">
                  <c:v>13933</c:v>
                </c:pt>
                <c:pt idx="13935">
                  <c:v>13934</c:v>
                </c:pt>
                <c:pt idx="13936">
                  <c:v>13935</c:v>
                </c:pt>
                <c:pt idx="13937">
                  <c:v>13936</c:v>
                </c:pt>
                <c:pt idx="13938">
                  <c:v>13937</c:v>
                </c:pt>
                <c:pt idx="13939">
                  <c:v>13938</c:v>
                </c:pt>
                <c:pt idx="13940">
                  <c:v>13939</c:v>
                </c:pt>
                <c:pt idx="13941">
                  <c:v>13940</c:v>
                </c:pt>
                <c:pt idx="13942">
                  <c:v>13941</c:v>
                </c:pt>
                <c:pt idx="13943">
                  <c:v>13942</c:v>
                </c:pt>
                <c:pt idx="13944">
                  <c:v>13943</c:v>
                </c:pt>
                <c:pt idx="13945">
                  <c:v>13944</c:v>
                </c:pt>
                <c:pt idx="13946">
                  <c:v>13945</c:v>
                </c:pt>
                <c:pt idx="13947">
                  <c:v>13946</c:v>
                </c:pt>
                <c:pt idx="13948">
                  <c:v>13947</c:v>
                </c:pt>
                <c:pt idx="13949">
                  <c:v>13948</c:v>
                </c:pt>
                <c:pt idx="13950">
                  <c:v>13949</c:v>
                </c:pt>
                <c:pt idx="13951">
                  <c:v>13950</c:v>
                </c:pt>
                <c:pt idx="13952">
                  <c:v>13951</c:v>
                </c:pt>
                <c:pt idx="13953">
                  <c:v>13952</c:v>
                </c:pt>
                <c:pt idx="13954">
                  <c:v>13953</c:v>
                </c:pt>
                <c:pt idx="13955">
                  <c:v>13954</c:v>
                </c:pt>
                <c:pt idx="13956">
                  <c:v>13955</c:v>
                </c:pt>
                <c:pt idx="13957">
                  <c:v>13956</c:v>
                </c:pt>
                <c:pt idx="13958">
                  <c:v>13957</c:v>
                </c:pt>
                <c:pt idx="13959">
                  <c:v>13958</c:v>
                </c:pt>
                <c:pt idx="13960">
                  <c:v>13959</c:v>
                </c:pt>
                <c:pt idx="13961">
                  <c:v>13960</c:v>
                </c:pt>
                <c:pt idx="13962">
                  <c:v>13961</c:v>
                </c:pt>
                <c:pt idx="13963">
                  <c:v>13962</c:v>
                </c:pt>
                <c:pt idx="13964">
                  <c:v>13963</c:v>
                </c:pt>
                <c:pt idx="13965">
                  <c:v>13964</c:v>
                </c:pt>
                <c:pt idx="13966">
                  <c:v>13965</c:v>
                </c:pt>
                <c:pt idx="13967">
                  <c:v>13966</c:v>
                </c:pt>
                <c:pt idx="13968">
                  <c:v>13967</c:v>
                </c:pt>
                <c:pt idx="13969">
                  <c:v>13968</c:v>
                </c:pt>
                <c:pt idx="13970">
                  <c:v>13969</c:v>
                </c:pt>
                <c:pt idx="13971">
                  <c:v>13970</c:v>
                </c:pt>
                <c:pt idx="13972">
                  <c:v>13971</c:v>
                </c:pt>
                <c:pt idx="13973">
                  <c:v>13972</c:v>
                </c:pt>
                <c:pt idx="13974">
                  <c:v>13973</c:v>
                </c:pt>
                <c:pt idx="13975">
                  <c:v>13974</c:v>
                </c:pt>
                <c:pt idx="13976">
                  <c:v>13975</c:v>
                </c:pt>
                <c:pt idx="13977">
                  <c:v>13976</c:v>
                </c:pt>
                <c:pt idx="13978">
                  <c:v>13977</c:v>
                </c:pt>
                <c:pt idx="13979">
                  <c:v>13978</c:v>
                </c:pt>
                <c:pt idx="13980">
                  <c:v>13979</c:v>
                </c:pt>
                <c:pt idx="13981">
                  <c:v>13980</c:v>
                </c:pt>
                <c:pt idx="13982">
                  <c:v>13981</c:v>
                </c:pt>
                <c:pt idx="13983">
                  <c:v>13982</c:v>
                </c:pt>
                <c:pt idx="13984">
                  <c:v>13983</c:v>
                </c:pt>
                <c:pt idx="13985">
                  <c:v>13984</c:v>
                </c:pt>
                <c:pt idx="13986">
                  <c:v>13985</c:v>
                </c:pt>
                <c:pt idx="13987">
                  <c:v>13986</c:v>
                </c:pt>
                <c:pt idx="13988">
                  <c:v>13987</c:v>
                </c:pt>
                <c:pt idx="13989">
                  <c:v>13988</c:v>
                </c:pt>
                <c:pt idx="13990">
                  <c:v>13989</c:v>
                </c:pt>
                <c:pt idx="13991">
                  <c:v>13990</c:v>
                </c:pt>
                <c:pt idx="13992">
                  <c:v>13991</c:v>
                </c:pt>
                <c:pt idx="13993">
                  <c:v>13992</c:v>
                </c:pt>
                <c:pt idx="13994">
                  <c:v>13993</c:v>
                </c:pt>
                <c:pt idx="13995">
                  <c:v>13994</c:v>
                </c:pt>
                <c:pt idx="13996">
                  <c:v>13995</c:v>
                </c:pt>
                <c:pt idx="13997">
                  <c:v>13996</c:v>
                </c:pt>
                <c:pt idx="13998">
                  <c:v>13997</c:v>
                </c:pt>
                <c:pt idx="13999">
                  <c:v>13998</c:v>
                </c:pt>
                <c:pt idx="14000">
                  <c:v>13999</c:v>
                </c:pt>
                <c:pt idx="14001">
                  <c:v>14000</c:v>
                </c:pt>
                <c:pt idx="14002">
                  <c:v>14001</c:v>
                </c:pt>
                <c:pt idx="14003">
                  <c:v>14002</c:v>
                </c:pt>
                <c:pt idx="14004">
                  <c:v>14003</c:v>
                </c:pt>
                <c:pt idx="14005">
                  <c:v>14004</c:v>
                </c:pt>
                <c:pt idx="14006">
                  <c:v>14005</c:v>
                </c:pt>
                <c:pt idx="14007">
                  <c:v>14006</c:v>
                </c:pt>
                <c:pt idx="14008">
                  <c:v>14007</c:v>
                </c:pt>
                <c:pt idx="14009">
                  <c:v>14008</c:v>
                </c:pt>
                <c:pt idx="14010">
                  <c:v>14009</c:v>
                </c:pt>
                <c:pt idx="14011">
                  <c:v>14010</c:v>
                </c:pt>
                <c:pt idx="14012">
                  <c:v>14011</c:v>
                </c:pt>
                <c:pt idx="14013">
                  <c:v>14012</c:v>
                </c:pt>
                <c:pt idx="14014">
                  <c:v>14013</c:v>
                </c:pt>
                <c:pt idx="14015">
                  <c:v>14014</c:v>
                </c:pt>
                <c:pt idx="14016">
                  <c:v>14015</c:v>
                </c:pt>
                <c:pt idx="14017">
                  <c:v>14016</c:v>
                </c:pt>
                <c:pt idx="14018">
                  <c:v>14017</c:v>
                </c:pt>
                <c:pt idx="14019">
                  <c:v>14018</c:v>
                </c:pt>
                <c:pt idx="14020">
                  <c:v>14019</c:v>
                </c:pt>
                <c:pt idx="14021">
                  <c:v>14020</c:v>
                </c:pt>
                <c:pt idx="14022">
                  <c:v>14021</c:v>
                </c:pt>
                <c:pt idx="14023">
                  <c:v>14022</c:v>
                </c:pt>
                <c:pt idx="14024">
                  <c:v>14023</c:v>
                </c:pt>
                <c:pt idx="14025">
                  <c:v>14024</c:v>
                </c:pt>
                <c:pt idx="14026">
                  <c:v>14025</c:v>
                </c:pt>
                <c:pt idx="14027">
                  <c:v>14026</c:v>
                </c:pt>
                <c:pt idx="14028">
                  <c:v>14027</c:v>
                </c:pt>
                <c:pt idx="14029">
                  <c:v>14028</c:v>
                </c:pt>
                <c:pt idx="14030">
                  <c:v>14029</c:v>
                </c:pt>
                <c:pt idx="14031">
                  <c:v>14030</c:v>
                </c:pt>
                <c:pt idx="14032">
                  <c:v>14031</c:v>
                </c:pt>
                <c:pt idx="14033">
                  <c:v>14032</c:v>
                </c:pt>
                <c:pt idx="14034">
                  <c:v>14033</c:v>
                </c:pt>
                <c:pt idx="14035">
                  <c:v>14034</c:v>
                </c:pt>
                <c:pt idx="14036">
                  <c:v>14035</c:v>
                </c:pt>
                <c:pt idx="14037">
                  <c:v>14036</c:v>
                </c:pt>
                <c:pt idx="14038">
                  <c:v>14037</c:v>
                </c:pt>
                <c:pt idx="14039">
                  <c:v>14038</c:v>
                </c:pt>
                <c:pt idx="14040">
                  <c:v>14039</c:v>
                </c:pt>
                <c:pt idx="14041">
                  <c:v>14040</c:v>
                </c:pt>
                <c:pt idx="14042">
                  <c:v>14041</c:v>
                </c:pt>
                <c:pt idx="14043">
                  <c:v>14042</c:v>
                </c:pt>
                <c:pt idx="14044">
                  <c:v>14043</c:v>
                </c:pt>
                <c:pt idx="14045">
                  <c:v>14044</c:v>
                </c:pt>
                <c:pt idx="14046">
                  <c:v>14045</c:v>
                </c:pt>
                <c:pt idx="14047">
                  <c:v>14046</c:v>
                </c:pt>
                <c:pt idx="14048">
                  <c:v>14047</c:v>
                </c:pt>
                <c:pt idx="14049">
                  <c:v>14048</c:v>
                </c:pt>
                <c:pt idx="14050">
                  <c:v>14049</c:v>
                </c:pt>
                <c:pt idx="14051">
                  <c:v>14050</c:v>
                </c:pt>
                <c:pt idx="14052">
                  <c:v>14051</c:v>
                </c:pt>
                <c:pt idx="14053">
                  <c:v>14052</c:v>
                </c:pt>
                <c:pt idx="14054">
                  <c:v>14053</c:v>
                </c:pt>
                <c:pt idx="14055">
                  <c:v>14054</c:v>
                </c:pt>
                <c:pt idx="14056">
                  <c:v>14055</c:v>
                </c:pt>
                <c:pt idx="14057">
                  <c:v>14056</c:v>
                </c:pt>
                <c:pt idx="14058">
                  <c:v>14057</c:v>
                </c:pt>
                <c:pt idx="14059">
                  <c:v>14058</c:v>
                </c:pt>
                <c:pt idx="14060">
                  <c:v>14059</c:v>
                </c:pt>
                <c:pt idx="14061">
                  <c:v>14060</c:v>
                </c:pt>
                <c:pt idx="14062">
                  <c:v>14061</c:v>
                </c:pt>
                <c:pt idx="14063">
                  <c:v>14062</c:v>
                </c:pt>
                <c:pt idx="14064">
                  <c:v>14063</c:v>
                </c:pt>
                <c:pt idx="14065">
                  <c:v>14064</c:v>
                </c:pt>
                <c:pt idx="14066">
                  <c:v>14065</c:v>
                </c:pt>
                <c:pt idx="14067">
                  <c:v>14066</c:v>
                </c:pt>
                <c:pt idx="14068">
                  <c:v>14067</c:v>
                </c:pt>
                <c:pt idx="14069">
                  <c:v>14068</c:v>
                </c:pt>
                <c:pt idx="14070">
                  <c:v>14069</c:v>
                </c:pt>
                <c:pt idx="14071">
                  <c:v>14070</c:v>
                </c:pt>
                <c:pt idx="14072">
                  <c:v>14071</c:v>
                </c:pt>
                <c:pt idx="14073">
                  <c:v>14072</c:v>
                </c:pt>
                <c:pt idx="14074">
                  <c:v>14073</c:v>
                </c:pt>
                <c:pt idx="14075">
                  <c:v>14074</c:v>
                </c:pt>
                <c:pt idx="14076">
                  <c:v>14075</c:v>
                </c:pt>
                <c:pt idx="14077">
                  <c:v>14076</c:v>
                </c:pt>
                <c:pt idx="14078">
                  <c:v>14077</c:v>
                </c:pt>
                <c:pt idx="14079">
                  <c:v>14078</c:v>
                </c:pt>
                <c:pt idx="14080">
                  <c:v>14079</c:v>
                </c:pt>
                <c:pt idx="14081">
                  <c:v>14080</c:v>
                </c:pt>
                <c:pt idx="14082">
                  <c:v>14081</c:v>
                </c:pt>
                <c:pt idx="14083">
                  <c:v>14082</c:v>
                </c:pt>
                <c:pt idx="14084">
                  <c:v>14083</c:v>
                </c:pt>
                <c:pt idx="14085">
                  <c:v>14084</c:v>
                </c:pt>
                <c:pt idx="14086">
                  <c:v>14085</c:v>
                </c:pt>
                <c:pt idx="14087">
                  <c:v>14086</c:v>
                </c:pt>
                <c:pt idx="14088">
                  <c:v>14087</c:v>
                </c:pt>
                <c:pt idx="14089">
                  <c:v>14088</c:v>
                </c:pt>
                <c:pt idx="14090">
                  <c:v>14089</c:v>
                </c:pt>
                <c:pt idx="14091">
                  <c:v>14090</c:v>
                </c:pt>
                <c:pt idx="14092">
                  <c:v>14091</c:v>
                </c:pt>
                <c:pt idx="14093">
                  <c:v>14092</c:v>
                </c:pt>
                <c:pt idx="14094">
                  <c:v>14093</c:v>
                </c:pt>
                <c:pt idx="14095">
                  <c:v>14094</c:v>
                </c:pt>
                <c:pt idx="14096">
                  <c:v>14095</c:v>
                </c:pt>
                <c:pt idx="14097">
                  <c:v>14096</c:v>
                </c:pt>
                <c:pt idx="14098">
                  <c:v>14097</c:v>
                </c:pt>
                <c:pt idx="14099">
                  <c:v>14098</c:v>
                </c:pt>
                <c:pt idx="14100">
                  <c:v>14099</c:v>
                </c:pt>
                <c:pt idx="14101">
                  <c:v>14100</c:v>
                </c:pt>
                <c:pt idx="14102">
                  <c:v>14101</c:v>
                </c:pt>
                <c:pt idx="14103">
                  <c:v>14102</c:v>
                </c:pt>
                <c:pt idx="14104">
                  <c:v>14103</c:v>
                </c:pt>
                <c:pt idx="14105">
                  <c:v>14104</c:v>
                </c:pt>
                <c:pt idx="14106">
                  <c:v>14105</c:v>
                </c:pt>
                <c:pt idx="14107">
                  <c:v>14106</c:v>
                </c:pt>
                <c:pt idx="14108">
                  <c:v>14107</c:v>
                </c:pt>
                <c:pt idx="14109">
                  <c:v>14108</c:v>
                </c:pt>
                <c:pt idx="14110">
                  <c:v>14109</c:v>
                </c:pt>
                <c:pt idx="14111">
                  <c:v>14110</c:v>
                </c:pt>
                <c:pt idx="14112">
                  <c:v>14111</c:v>
                </c:pt>
                <c:pt idx="14113">
                  <c:v>14112</c:v>
                </c:pt>
                <c:pt idx="14114">
                  <c:v>14113</c:v>
                </c:pt>
                <c:pt idx="14115">
                  <c:v>14114</c:v>
                </c:pt>
                <c:pt idx="14116">
                  <c:v>14115</c:v>
                </c:pt>
                <c:pt idx="14117">
                  <c:v>14116</c:v>
                </c:pt>
                <c:pt idx="14118">
                  <c:v>14117</c:v>
                </c:pt>
                <c:pt idx="14119">
                  <c:v>14118</c:v>
                </c:pt>
                <c:pt idx="14120">
                  <c:v>14119</c:v>
                </c:pt>
                <c:pt idx="14121">
                  <c:v>14120</c:v>
                </c:pt>
                <c:pt idx="14122">
                  <c:v>14121</c:v>
                </c:pt>
                <c:pt idx="14123">
                  <c:v>14122</c:v>
                </c:pt>
                <c:pt idx="14124">
                  <c:v>14123</c:v>
                </c:pt>
                <c:pt idx="14125">
                  <c:v>14124</c:v>
                </c:pt>
                <c:pt idx="14126">
                  <c:v>14125</c:v>
                </c:pt>
                <c:pt idx="14127">
                  <c:v>14126</c:v>
                </c:pt>
                <c:pt idx="14128">
                  <c:v>14127</c:v>
                </c:pt>
                <c:pt idx="14129">
                  <c:v>14128</c:v>
                </c:pt>
                <c:pt idx="14130">
                  <c:v>14129</c:v>
                </c:pt>
                <c:pt idx="14131">
                  <c:v>14130</c:v>
                </c:pt>
                <c:pt idx="14132">
                  <c:v>14131</c:v>
                </c:pt>
                <c:pt idx="14133">
                  <c:v>14132</c:v>
                </c:pt>
                <c:pt idx="14134">
                  <c:v>14133</c:v>
                </c:pt>
                <c:pt idx="14135">
                  <c:v>14134</c:v>
                </c:pt>
                <c:pt idx="14136">
                  <c:v>14135</c:v>
                </c:pt>
                <c:pt idx="14137">
                  <c:v>14136</c:v>
                </c:pt>
                <c:pt idx="14138">
                  <c:v>14137</c:v>
                </c:pt>
                <c:pt idx="14139">
                  <c:v>14138</c:v>
                </c:pt>
                <c:pt idx="14140">
                  <c:v>14139</c:v>
                </c:pt>
                <c:pt idx="14141">
                  <c:v>14140</c:v>
                </c:pt>
                <c:pt idx="14142">
                  <c:v>14141</c:v>
                </c:pt>
                <c:pt idx="14143">
                  <c:v>14142</c:v>
                </c:pt>
                <c:pt idx="14144">
                  <c:v>14143</c:v>
                </c:pt>
                <c:pt idx="14145">
                  <c:v>14144</c:v>
                </c:pt>
                <c:pt idx="14146">
                  <c:v>14145</c:v>
                </c:pt>
                <c:pt idx="14147">
                  <c:v>14146</c:v>
                </c:pt>
                <c:pt idx="14148">
                  <c:v>14147</c:v>
                </c:pt>
                <c:pt idx="14149">
                  <c:v>14148</c:v>
                </c:pt>
                <c:pt idx="14150">
                  <c:v>14149</c:v>
                </c:pt>
                <c:pt idx="14151">
                  <c:v>14150</c:v>
                </c:pt>
                <c:pt idx="14152">
                  <c:v>14151</c:v>
                </c:pt>
                <c:pt idx="14153">
                  <c:v>14152</c:v>
                </c:pt>
                <c:pt idx="14154">
                  <c:v>14153</c:v>
                </c:pt>
                <c:pt idx="14155">
                  <c:v>14154</c:v>
                </c:pt>
                <c:pt idx="14156">
                  <c:v>14155</c:v>
                </c:pt>
                <c:pt idx="14157">
                  <c:v>14156</c:v>
                </c:pt>
                <c:pt idx="14158">
                  <c:v>14157</c:v>
                </c:pt>
                <c:pt idx="14159">
                  <c:v>14158</c:v>
                </c:pt>
                <c:pt idx="14160">
                  <c:v>14159</c:v>
                </c:pt>
                <c:pt idx="14161">
                  <c:v>14160</c:v>
                </c:pt>
                <c:pt idx="14162">
                  <c:v>14161</c:v>
                </c:pt>
                <c:pt idx="14163">
                  <c:v>14162</c:v>
                </c:pt>
                <c:pt idx="14164">
                  <c:v>14163</c:v>
                </c:pt>
                <c:pt idx="14165">
                  <c:v>14164</c:v>
                </c:pt>
                <c:pt idx="14166">
                  <c:v>14165</c:v>
                </c:pt>
                <c:pt idx="14167">
                  <c:v>14166</c:v>
                </c:pt>
                <c:pt idx="14168">
                  <c:v>14167</c:v>
                </c:pt>
                <c:pt idx="14169">
                  <c:v>14168</c:v>
                </c:pt>
                <c:pt idx="14170">
                  <c:v>14169</c:v>
                </c:pt>
                <c:pt idx="14171">
                  <c:v>14170</c:v>
                </c:pt>
                <c:pt idx="14172">
                  <c:v>14171</c:v>
                </c:pt>
                <c:pt idx="14173">
                  <c:v>14172</c:v>
                </c:pt>
                <c:pt idx="14174">
                  <c:v>14173</c:v>
                </c:pt>
                <c:pt idx="14175">
                  <c:v>14174</c:v>
                </c:pt>
                <c:pt idx="14176">
                  <c:v>14175</c:v>
                </c:pt>
                <c:pt idx="14177">
                  <c:v>14176</c:v>
                </c:pt>
                <c:pt idx="14178">
                  <c:v>14177</c:v>
                </c:pt>
                <c:pt idx="14179">
                  <c:v>14178</c:v>
                </c:pt>
                <c:pt idx="14180">
                  <c:v>14179</c:v>
                </c:pt>
                <c:pt idx="14181">
                  <c:v>14180</c:v>
                </c:pt>
                <c:pt idx="14182">
                  <c:v>14181</c:v>
                </c:pt>
                <c:pt idx="14183">
                  <c:v>14182</c:v>
                </c:pt>
                <c:pt idx="14184">
                  <c:v>14183</c:v>
                </c:pt>
                <c:pt idx="14185">
                  <c:v>14184</c:v>
                </c:pt>
                <c:pt idx="14186">
                  <c:v>14185</c:v>
                </c:pt>
                <c:pt idx="14187">
                  <c:v>14186</c:v>
                </c:pt>
                <c:pt idx="14188">
                  <c:v>14187</c:v>
                </c:pt>
                <c:pt idx="14189">
                  <c:v>14188</c:v>
                </c:pt>
                <c:pt idx="14190">
                  <c:v>14189</c:v>
                </c:pt>
                <c:pt idx="14191">
                  <c:v>14190</c:v>
                </c:pt>
                <c:pt idx="14192">
                  <c:v>14191</c:v>
                </c:pt>
                <c:pt idx="14193">
                  <c:v>14192</c:v>
                </c:pt>
                <c:pt idx="14194">
                  <c:v>14193</c:v>
                </c:pt>
                <c:pt idx="14195">
                  <c:v>14194</c:v>
                </c:pt>
                <c:pt idx="14196">
                  <c:v>14195</c:v>
                </c:pt>
                <c:pt idx="14197">
                  <c:v>14196</c:v>
                </c:pt>
                <c:pt idx="14198">
                  <c:v>14197</c:v>
                </c:pt>
                <c:pt idx="14199">
                  <c:v>14198</c:v>
                </c:pt>
                <c:pt idx="14200">
                  <c:v>14199</c:v>
                </c:pt>
                <c:pt idx="14201">
                  <c:v>14200</c:v>
                </c:pt>
                <c:pt idx="14202">
                  <c:v>14201</c:v>
                </c:pt>
                <c:pt idx="14203">
                  <c:v>14202</c:v>
                </c:pt>
                <c:pt idx="14204">
                  <c:v>14203</c:v>
                </c:pt>
                <c:pt idx="14205">
                  <c:v>14204</c:v>
                </c:pt>
                <c:pt idx="14206">
                  <c:v>14205</c:v>
                </c:pt>
                <c:pt idx="14207">
                  <c:v>14206</c:v>
                </c:pt>
                <c:pt idx="14208">
                  <c:v>14207</c:v>
                </c:pt>
                <c:pt idx="14209">
                  <c:v>14208</c:v>
                </c:pt>
                <c:pt idx="14210">
                  <c:v>14209</c:v>
                </c:pt>
                <c:pt idx="14211">
                  <c:v>14210</c:v>
                </c:pt>
                <c:pt idx="14212">
                  <c:v>14211</c:v>
                </c:pt>
                <c:pt idx="14213">
                  <c:v>14212</c:v>
                </c:pt>
                <c:pt idx="14214">
                  <c:v>14213</c:v>
                </c:pt>
                <c:pt idx="14215">
                  <c:v>14214</c:v>
                </c:pt>
                <c:pt idx="14216">
                  <c:v>14215</c:v>
                </c:pt>
                <c:pt idx="14217">
                  <c:v>14216</c:v>
                </c:pt>
                <c:pt idx="14218">
                  <c:v>14217</c:v>
                </c:pt>
                <c:pt idx="14219">
                  <c:v>14218</c:v>
                </c:pt>
                <c:pt idx="14220">
                  <c:v>14219</c:v>
                </c:pt>
                <c:pt idx="14221">
                  <c:v>14220</c:v>
                </c:pt>
                <c:pt idx="14222">
                  <c:v>14221</c:v>
                </c:pt>
                <c:pt idx="14223">
                  <c:v>14222</c:v>
                </c:pt>
                <c:pt idx="14224">
                  <c:v>14223</c:v>
                </c:pt>
                <c:pt idx="14225">
                  <c:v>14224</c:v>
                </c:pt>
                <c:pt idx="14226">
                  <c:v>14225</c:v>
                </c:pt>
                <c:pt idx="14227">
                  <c:v>14226</c:v>
                </c:pt>
                <c:pt idx="14228">
                  <c:v>14227</c:v>
                </c:pt>
                <c:pt idx="14229">
                  <c:v>14228</c:v>
                </c:pt>
                <c:pt idx="14230">
                  <c:v>14229</c:v>
                </c:pt>
                <c:pt idx="14231">
                  <c:v>14230</c:v>
                </c:pt>
                <c:pt idx="14232">
                  <c:v>14231</c:v>
                </c:pt>
                <c:pt idx="14233">
                  <c:v>14232</c:v>
                </c:pt>
                <c:pt idx="14234">
                  <c:v>14233</c:v>
                </c:pt>
                <c:pt idx="14235">
                  <c:v>14234</c:v>
                </c:pt>
                <c:pt idx="14236">
                  <c:v>14235</c:v>
                </c:pt>
                <c:pt idx="14237">
                  <c:v>14236</c:v>
                </c:pt>
                <c:pt idx="14238">
                  <c:v>14237</c:v>
                </c:pt>
                <c:pt idx="14239">
                  <c:v>14238</c:v>
                </c:pt>
                <c:pt idx="14240">
                  <c:v>14239</c:v>
                </c:pt>
                <c:pt idx="14241">
                  <c:v>14240</c:v>
                </c:pt>
                <c:pt idx="14242">
                  <c:v>14241</c:v>
                </c:pt>
                <c:pt idx="14243">
                  <c:v>14242</c:v>
                </c:pt>
                <c:pt idx="14244">
                  <c:v>14243</c:v>
                </c:pt>
                <c:pt idx="14245">
                  <c:v>14244</c:v>
                </c:pt>
                <c:pt idx="14246">
                  <c:v>14245</c:v>
                </c:pt>
                <c:pt idx="14247">
                  <c:v>14246</c:v>
                </c:pt>
                <c:pt idx="14248">
                  <c:v>14247</c:v>
                </c:pt>
                <c:pt idx="14249">
                  <c:v>14248</c:v>
                </c:pt>
                <c:pt idx="14250">
                  <c:v>14249</c:v>
                </c:pt>
                <c:pt idx="14251">
                  <c:v>14250</c:v>
                </c:pt>
                <c:pt idx="14252">
                  <c:v>14251</c:v>
                </c:pt>
                <c:pt idx="14253">
                  <c:v>14252</c:v>
                </c:pt>
                <c:pt idx="14254">
                  <c:v>14253</c:v>
                </c:pt>
                <c:pt idx="14255">
                  <c:v>14254</c:v>
                </c:pt>
                <c:pt idx="14256">
                  <c:v>14255</c:v>
                </c:pt>
                <c:pt idx="14257">
                  <c:v>14256</c:v>
                </c:pt>
                <c:pt idx="14258">
                  <c:v>14257</c:v>
                </c:pt>
                <c:pt idx="14259">
                  <c:v>14258</c:v>
                </c:pt>
                <c:pt idx="14260">
                  <c:v>14259</c:v>
                </c:pt>
                <c:pt idx="14261">
                  <c:v>14260</c:v>
                </c:pt>
                <c:pt idx="14262">
                  <c:v>14261</c:v>
                </c:pt>
                <c:pt idx="14263">
                  <c:v>14262</c:v>
                </c:pt>
                <c:pt idx="14264">
                  <c:v>14263</c:v>
                </c:pt>
                <c:pt idx="14265">
                  <c:v>14264</c:v>
                </c:pt>
                <c:pt idx="14266">
                  <c:v>14265</c:v>
                </c:pt>
                <c:pt idx="14267">
                  <c:v>14266</c:v>
                </c:pt>
                <c:pt idx="14268">
                  <c:v>14267</c:v>
                </c:pt>
                <c:pt idx="14269">
                  <c:v>14268</c:v>
                </c:pt>
                <c:pt idx="14270">
                  <c:v>14269</c:v>
                </c:pt>
                <c:pt idx="14271">
                  <c:v>14270</c:v>
                </c:pt>
                <c:pt idx="14272">
                  <c:v>14271</c:v>
                </c:pt>
                <c:pt idx="14273">
                  <c:v>14272</c:v>
                </c:pt>
                <c:pt idx="14274">
                  <c:v>14273</c:v>
                </c:pt>
                <c:pt idx="14275">
                  <c:v>14274</c:v>
                </c:pt>
                <c:pt idx="14276">
                  <c:v>14275</c:v>
                </c:pt>
                <c:pt idx="14277">
                  <c:v>14276</c:v>
                </c:pt>
                <c:pt idx="14278">
                  <c:v>14277</c:v>
                </c:pt>
                <c:pt idx="14279">
                  <c:v>14278</c:v>
                </c:pt>
                <c:pt idx="14280">
                  <c:v>14279</c:v>
                </c:pt>
                <c:pt idx="14281">
                  <c:v>14280</c:v>
                </c:pt>
                <c:pt idx="14282">
                  <c:v>14281</c:v>
                </c:pt>
                <c:pt idx="14283">
                  <c:v>14282</c:v>
                </c:pt>
                <c:pt idx="14284">
                  <c:v>14283</c:v>
                </c:pt>
                <c:pt idx="14285">
                  <c:v>14284</c:v>
                </c:pt>
                <c:pt idx="14286">
                  <c:v>14285</c:v>
                </c:pt>
                <c:pt idx="14287">
                  <c:v>14286</c:v>
                </c:pt>
                <c:pt idx="14288">
                  <c:v>14287</c:v>
                </c:pt>
                <c:pt idx="14289">
                  <c:v>14288</c:v>
                </c:pt>
                <c:pt idx="14290">
                  <c:v>14289</c:v>
                </c:pt>
                <c:pt idx="14291">
                  <c:v>14290</c:v>
                </c:pt>
                <c:pt idx="14292">
                  <c:v>14291</c:v>
                </c:pt>
                <c:pt idx="14293">
                  <c:v>14292</c:v>
                </c:pt>
                <c:pt idx="14294">
                  <c:v>14293</c:v>
                </c:pt>
                <c:pt idx="14295">
                  <c:v>14294</c:v>
                </c:pt>
                <c:pt idx="14296">
                  <c:v>14295</c:v>
                </c:pt>
                <c:pt idx="14297">
                  <c:v>14296</c:v>
                </c:pt>
                <c:pt idx="14298">
                  <c:v>14297</c:v>
                </c:pt>
                <c:pt idx="14299">
                  <c:v>14298</c:v>
                </c:pt>
                <c:pt idx="14300">
                  <c:v>14299</c:v>
                </c:pt>
                <c:pt idx="14301">
                  <c:v>14300</c:v>
                </c:pt>
                <c:pt idx="14302">
                  <c:v>14301</c:v>
                </c:pt>
                <c:pt idx="14303">
                  <c:v>14302</c:v>
                </c:pt>
                <c:pt idx="14304">
                  <c:v>14303</c:v>
                </c:pt>
                <c:pt idx="14305">
                  <c:v>14304</c:v>
                </c:pt>
                <c:pt idx="14306">
                  <c:v>14305</c:v>
                </c:pt>
                <c:pt idx="14307">
                  <c:v>14306</c:v>
                </c:pt>
                <c:pt idx="14308">
                  <c:v>14307</c:v>
                </c:pt>
                <c:pt idx="14309">
                  <c:v>14308</c:v>
                </c:pt>
                <c:pt idx="14310">
                  <c:v>14309</c:v>
                </c:pt>
                <c:pt idx="14311">
                  <c:v>14310</c:v>
                </c:pt>
                <c:pt idx="14312">
                  <c:v>14311</c:v>
                </c:pt>
                <c:pt idx="14313">
                  <c:v>14312</c:v>
                </c:pt>
                <c:pt idx="14314">
                  <c:v>14313</c:v>
                </c:pt>
                <c:pt idx="14315">
                  <c:v>14314</c:v>
                </c:pt>
                <c:pt idx="14316">
                  <c:v>14315</c:v>
                </c:pt>
                <c:pt idx="14317">
                  <c:v>14316</c:v>
                </c:pt>
                <c:pt idx="14318">
                  <c:v>14317</c:v>
                </c:pt>
                <c:pt idx="14319">
                  <c:v>14318</c:v>
                </c:pt>
                <c:pt idx="14320">
                  <c:v>14319</c:v>
                </c:pt>
                <c:pt idx="14321">
                  <c:v>14320</c:v>
                </c:pt>
                <c:pt idx="14322">
                  <c:v>14321</c:v>
                </c:pt>
                <c:pt idx="14323">
                  <c:v>14322</c:v>
                </c:pt>
                <c:pt idx="14324">
                  <c:v>14323</c:v>
                </c:pt>
                <c:pt idx="14325">
                  <c:v>14324</c:v>
                </c:pt>
                <c:pt idx="14326">
                  <c:v>14325</c:v>
                </c:pt>
                <c:pt idx="14327">
                  <c:v>14326</c:v>
                </c:pt>
                <c:pt idx="14328">
                  <c:v>14327</c:v>
                </c:pt>
                <c:pt idx="14329">
                  <c:v>14328</c:v>
                </c:pt>
                <c:pt idx="14330">
                  <c:v>14329</c:v>
                </c:pt>
                <c:pt idx="14331">
                  <c:v>14330</c:v>
                </c:pt>
                <c:pt idx="14332">
                  <c:v>14331</c:v>
                </c:pt>
                <c:pt idx="14333">
                  <c:v>14332</c:v>
                </c:pt>
                <c:pt idx="14334">
                  <c:v>14333</c:v>
                </c:pt>
                <c:pt idx="14335">
                  <c:v>14334</c:v>
                </c:pt>
                <c:pt idx="14336">
                  <c:v>14335</c:v>
                </c:pt>
                <c:pt idx="14337">
                  <c:v>14336</c:v>
                </c:pt>
                <c:pt idx="14338">
                  <c:v>14337</c:v>
                </c:pt>
                <c:pt idx="14339">
                  <c:v>14338</c:v>
                </c:pt>
                <c:pt idx="14340">
                  <c:v>14339</c:v>
                </c:pt>
                <c:pt idx="14341">
                  <c:v>14340</c:v>
                </c:pt>
                <c:pt idx="14342">
                  <c:v>14341</c:v>
                </c:pt>
                <c:pt idx="14343">
                  <c:v>14342</c:v>
                </c:pt>
                <c:pt idx="14344">
                  <c:v>14343</c:v>
                </c:pt>
                <c:pt idx="14345">
                  <c:v>14344</c:v>
                </c:pt>
                <c:pt idx="14346">
                  <c:v>14345</c:v>
                </c:pt>
                <c:pt idx="14347">
                  <c:v>14346</c:v>
                </c:pt>
                <c:pt idx="14348">
                  <c:v>14347</c:v>
                </c:pt>
                <c:pt idx="14349">
                  <c:v>14348</c:v>
                </c:pt>
                <c:pt idx="14350">
                  <c:v>14349</c:v>
                </c:pt>
                <c:pt idx="14351">
                  <c:v>14350</c:v>
                </c:pt>
                <c:pt idx="14352">
                  <c:v>14351</c:v>
                </c:pt>
                <c:pt idx="14353">
                  <c:v>14352</c:v>
                </c:pt>
                <c:pt idx="14354">
                  <c:v>14353</c:v>
                </c:pt>
                <c:pt idx="14355">
                  <c:v>14354</c:v>
                </c:pt>
                <c:pt idx="14356">
                  <c:v>14355</c:v>
                </c:pt>
                <c:pt idx="14357">
                  <c:v>14356</c:v>
                </c:pt>
                <c:pt idx="14358">
                  <c:v>14357</c:v>
                </c:pt>
                <c:pt idx="14359">
                  <c:v>14358</c:v>
                </c:pt>
                <c:pt idx="14360">
                  <c:v>14359</c:v>
                </c:pt>
                <c:pt idx="14361">
                  <c:v>14360</c:v>
                </c:pt>
                <c:pt idx="14362">
                  <c:v>14361</c:v>
                </c:pt>
                <c:pt idx="14363">
                  <c:v>14362</c:v>
                </c:pt>
                <c:pt idx="14364">
                  <c:v>14363</c:v>
                </c:pt>
                <c:pt idx="14365">
                  <c:v>14364</c:v>
                </c:pt>
                <c:pt idx="14366">
                  <c:v>14365</c:v>
                </c:pt>
                <c:pt idx="14367">
                  <c:v>14366</c:v>
                </c:pt>
                <c:pt idx="14368">
                  <c:v>14367</c:v>
                </c:pt>
                <c:pt idx="14369">
                  <c:v>14368</c:v>
                </c:pt>
                <c:pt idx="14370">
                  <c:v>14369</c:v>
                </c:pt>
                <c:pt idx="14371">
                  <c:v>14370</c:v>
                </c:pt>
                <c:pt idx="14372">
                  <c:v>14371</c:v>
                </c:pt>
                <c:pt idx="14373">
                  <c:v>14372</c:v>
                </c:pt>
                <c:pt idx="14374">
                  <c:v>14373</c:v>
                </c:pt>
                <c:pt idx="14375">
                  <c:v>14374</c:v>
                </c:pt>
                <c:pt idx="14376">
                  <c:v>14375</c:v>
                </c:pt>
                <c:pt idx="14377">
                  <c:v>14376</c:v>
                </c:pt>
                <c:pt idx="14378">
                  <c:v>14377</c:v>
                </c:pt>
                <c:pt idx="14379">
                  <c:v>14378</c:v>
                </c:pt>
                <c:pt idx="14380">
                  <c:v>14379</c:v>
                </c:pt>
                <c:pt idx="14381">
                  <c:v>14380</c:v>
                </c:pt>
                <c:pt idx="14382">
                  <c:v>14381</c:v>
                </c:pt>
                <c:pt idx="14383">
                  <c:v>14382</c:v>
                </c:pt>
                <c:pt idx="14384">
                  <c:v>14383</c:v>
                </c:pt>
                <c:pt idx="14385">
                  <c:v>14384</c:v>
                </c:pt>
                <c:pt idx="14386">
                  <c:v>14385</c:v>
                </c:pt>
                <c:pt idx="14387">
                  <c:v>14386</c:v>
                </c:pt>
                <c:pt idx="14388">
                  <c:v>14387</c:v>
                </c:pt>
                <c:pt idx="14389">
                  <c:v>14388</c:v>
                </c:pt>
                <c:pt idx="14390">
                  <c:v>14389</c:v>
                </c:pt>
                <c:pt idx="14391">
                  <c:v>14390</c:v>
                </c:pt>
                <c:pt idx="14392">
                  <c:v>14391</c:v>
                </c:pt>
                <c:pt idx="14393">
                  <c:v>14392</c:v>
                </c:pt>
                <c:pt idx="14394">
                  <c:v>14393</c:v>
                </c:pt>
                <c:pt idx="14395">
                  <c:v>14394</c:v>
                </c:pt>
                <c:pt idx="14396">
                  <c:v>14395</c:v>
                </c:pt>
                <c:pt idx="14397">
                  <c:v>14396</c:v>
                </c:pt>
                <c:pt idx="14398">
                  <c:v>14397</c:v>
                </c:pt>
                <c:pt idx="14399">
                  <c:v>14398</c:v>
                </c:pt>
                <c:pt idx="14400">
                  <c:v>14399</c:v>
                </c:pt>
                <c:pt idx="14401">
                  <c:v>14400</c:v>
                </c:pt>
                <c:pt idx="14402">
                  <c:v>14401</c:v>
                </c:pt>
                <c:pt idx="14403">
                  <c:v>14402</c:v>
                </c:pt>
                <c:pt idx="14404">
                  <c:v>14403</c:v>
                </c:pt>
                <c:pt idx="14405">
                  <c:v>14404</c:v>
                </c:pt>
                <c:pt idx="14406">
                  <c:v>14405</c:v>
                </c:pt>
                <c:pt idx="14407">
                  <c:v>14406</c:v>
                </c:pt>
                <c:pt idx="14408">
                  <c:v>14407</c:v>
                </c:pt>
                <c:pt idx="14409">
                  <c:v>14408</c:v>
                </c:pt>
                <c:pt idx="14410">
                  <c:v>14409</c:v>
                </c:pt>
                <c:pt idx="14411">
                  <c:v>14410</c:v>
                </c:pt>
                <c:pt idx="14412">
                  <c:v>14411</c:v>
                </c:pt>
                <c:pt idx="14413">
                  <c:v>14412</c:v>
                </c:pt>
                <c:pt idx="14414">
                  <c:v>14413</c:v>
                </c:pt>
                <c:pt idx="14415">
                  <c:v>14414</c:v>
                </c:pt>
                <c:pt idx="14416">
                  <c:v>14415</c:v>
                </c:pt>
                <c:pt idx="14417">
                  <c:v>14416</c:v>
                </c:pt>
                <c:pt idx="14418">
                  <c:v>14417</c:v>
                </c:pt>
                <c:pt idx="14419">
                  <c:v>14418</c:v>
                </c:pt>
                <c:pt idx="14420">
                  <c:v>14419</c:v>
                </c:pt>
                <c:pt idx="14421">
                  <c:v>14420</c:v>
                </c:pt>
                <c:pt idx="14422">
                  <c:v>14421</c:v>
                </c:pt>
                <c:pt idx="14423">
                  <c:v>14422</c:v>
                </c:pt>
                <c:pt idx="14424">
                  <c:v>14423</c:v>
                </c:pt>
                <c:pt idx="14425">
                  <c:v>14424</c:v>
                </c:pt>
                <c:pt idx="14426">
                  <c:v>14425</c:v>
                </c:pt>
                <c:pt idx="14427">
                  <c:v>14426</c:v>
                </c:pt>
                <c:pt idx="14428">
                  <c:v>14427</c:v>
                </c:pt>
                <c:pt idx="14429">
                  <c:v>14428</c:v>
                </c:pt>
                <c:pt idx="14430">
                  <c:v>14429</c:v>
                </c:pt>
                <c:pt idx="14431">
                  <c:v>14430</c:v>
                </c:pt>
                <c:pt idx="14432">
                  <c:v>14431</c:v>
                </c:pt>
                <c:pt idx="14433">
                  <c:v>14432</c:v>
                </c:pt>
                <c:pt idx="14434">
                  <c:v>14433</c:v>
                </c:pt>
                <c:pt idx="14435">
                  <c:v>14434</c:v>
                </c:pt>
                <c:pt idx="14436">
                  <c:v>14435</c:v>
                </c:pt>
                <c:pt idx="14437">
                  <c:v>14436</c:v>
                </c:pt>
                <c:pt idx="14438">
                  <c:v>14437</c:v>
                </c:pt>
                <c:pt idx="14439">
                  <c:v>14438</c:v>
                </c:pt>
                <c:pt idx="14440">
                  <c:v>14439</c:v>
                </c:pt>
                <c:pt idx="14441">
                  <c:v>14440</c:v>
                </c:pt>
                <c:pt idx="14442">
                  <c:v>14441</c:v>
                </c:pt>
                <c:pt idx="14443">
                  <c:v>14442</c:v>
                </c:pt>
                <c:pt idx="14444">
                  <c:v>14443</c:v>
                </c:pt>
                <c:pt idx="14445">
                  <c:v>14444</c:v>
                </c:pt>
                <c:pt idx="14446">
                  <c:v>14445</c:v>
                </c:pt>
                <c:pt idx="14447">
                  <c:v>14446</c:v>
                </c:pt>
                <c:pt idx="14448">
                  <c:v>14447</c:v>
                </c:pt>
                <c:pt idx="14449">
                  <c:v>14448</c:v>
                </c:pt>
                <c:pt idx="14450">
                  <c:v>14449</c:v>
                </c:pt>
                <c:pt idx="14451">
                  <c:v>14450</c:v>
                </c:pt>
                <c:pt idx="14452">
                  <c:v>14451</c:v>
                </c:pt>
                <c:pt idx="14453">
                  <c:v>14452</c:v>
                </c:pt>
                <c:pt idx="14454">
                  <c:v>14453</c:v>
                </c:pt>
                <c:pt idx="14455">
                  <c:v>14454</c:v>
                </c:pt>
                <c:pt idx="14456">
                  <c:v>14455</c:v>
                </c:pt>
                <c:pt idx="14457">
                  <c:v>14456</c:v>
                </c:pt>
                <c:pt idx="14458">
                  <c:v>14457</c:v>
                </c:pt>
                <c:pt idx="14459">
                  <c:v>14458</c:v>
                </c:pt>
                <c:pt idx="14460">
                  <c:v>14459</c:v>
                </c:pt>
                <c:pt idx="14461">
                  <c:v>14460</c:v>
                </c:pt>
                <c:pt idx="14462">
                  <c:v>14461</c:v>
                </c:pt>
                <c:pt idx="14463">
                  <c:v>14462</c:v>
                </c:pt>
                <c:pt idx="14464">
                  <c:v>14463</c:v>
                </c:pt>
                <c:pt idx="14465">
                  <c:v>14464</c:v>
                </c:pt>
                <c:pt idx="14466">
                  <c:v>14465</c:v>
                </c:pt>
                <c:pt idx="14467">
                  <c:v>14466</c:v>
                </c:pt>
                <c:pt idx="14468">
                  <c:v>14467</c:v>
                </c:pt>
                <c:pt idx="14469">
                  <c:v>14468</c:v>
                </c:pt>
                <c:pt idx="14470">
                  <c:v>14469</c:v>
                </c:pt>
                <c:pt idx="14471">
                  <c:v>14470</c:v>
                </c:pt>
                <c:pt idx="14472">
                  <c:v>14471</c:v>
                </c:pt>
                <c:pt idx="14473">
                  <c:v>14472</c:v>
                </c:pt>
                <c:pt idx="14474">
                  <c:v>14473</c:v>
                </c:pt>
                <c:pt idx="14475">
                  <c:v>14474</c:v>
                </c:pt>
                <c:pt idx="14476">
                  <c:v>14475</c:v>
                </c:pt>
                <c:pt idx="14477">
                  <c:v>14476</c:v>
                </c:pt>
                <c:pt idx="14478">
                  <c:v>14477</c:v>
                </c:pt>
                <c:pt idx="14479">
                  <c:v>14478</c:v>
                </c:pt>
                <c:pt idx="14480">
                  <c:v>14479</c:v>
                </c:pt>
                <c:pt idx="14481">
                  <c:v>14480</c:v>
                </c:pt>
                <c:pt idx="14482">
                  <c:v>14481</c:v>
                </c:pt>
                <c:pt idx="14483">
                  <c:v>14482</c:v>
                </c:pt>
                <c:pt idx="14484">
                  <c:v>14483</c:v>
                </c:pt>
                <c:pt idx="14485">
                  <c:v>14484</c:v>
                </c:pt>
                <c:pt idx="14486">
                  <c:v>14485</c:v>
                </c:pt>
                <c:pt idx="14487">
                  <c:v>14486</c:v>
                </c:pt>
                <c:pt idx="14488">
                  <c:v>14487</c:v>
                </c:pt>
                <c:pt idx="14489">
                  <c:v>14488</c:v>
                </c:pt>
                <c:pt idx="14490">
                  <c:v>14489</c:v>
                </c:pt>
                <c:pt idx="14491">
                  <c:v>14490</c:v>
                </c:pt>
                <c:pt idx="14492">
                  <c:v>14491</c:v>
                </c:pt>
                <c:pt idx="14493">
                  <c:v>14492</c:v>
                </c:pt>
                <c:pt idx="14494">
                  <c:v>14493</c:v>
                </c:pt>
                <c:pt idx="14495">
                  <c:v>14494</c:v>
                </c:pt>
                <c:pt idx="14496">
                  <c:v>14495</c:v>
                </c:pt>
                <c:pt idx="14497">
                  <c:v>14496</c:v>
                </c:pt>
                <c:pt idx="14498">
                  <c:v>14497</c:v>
                </c:pt>
                <c:pt idx="14499">
                  <c:v>14498</c:v>
                </c:pt>
                <c:pt idx="14500">
                  <c:v>14499</c:v>
                </c:pt>
                <c:pt idx="14501">
                  <c:v>14500</c:v>
                </c:pt>
                <c:pt idx="14502">
                  <c:v>14501</c:v>
                </c:pt>
                <c:pt idx="14503">
                  <c:v>14502</c:v>
                </c:pt>
                <c:pt idx="14504">
                  <c:v>14503</c:v>
                </c:pt>
                <c:pt idx="14505">
                  <c:v>14504</c:v>
                </c:pt>
                <c:pt idx="14506">
                  <c:v>14505</c:v>
                </c:pt>
                <c:pt idx="14507">
                  <c:v>14506</c:v>
                </c:pt>
                <c:pt idx="14508">
                  <c:v>14507</c:v>
                </c:pt>
                <c:pt idx="14509">
                  <c:v>14508</c:v>
                </c:pt>
                <c:pt idx="14510">
                  <c:v>14509</c:v>
                </c:pt>
                <c:pt idx="14511">
                  <c:v>14510</c:v>
                </c:pt>
                <c:pt idx="14512">
                  <c:v>14511</c:v>
                </c:pt>
                <c:pt idx="14513">
                  <c:v>14512</c:v>
                </c:pt>
                <c:pt idx="14514">
                  <c:v>14513</c:v>
                </c:pt>
                <c:pt idx="14515">
                  <c:v>14514</c:v>
                </c:pt>
                <c:pt idx="14516">
                  <c:v>14515</c:v>
                </c:pt>
                <c:pt idx="14517">
                  <c:v>14516</c:v>
                </c:pt>
                <c:pt idx="14518">
                  <c:v>14517</c:v>
                </c:pt>
                <c:pt idx="14519">
                  <c:v>14518</c:v>
                </c:pt>
                <c:pt idx="14520">
                  <c:v>14519</c:v>
                </c:pt>
                <c:pt idx="14521">
                  <c:v>14520</c:v>
                </c:pt>
                <c:pt idx="14522">
                  <c:v>14521</c:v>
                </c:pt>
                <c:pt idx="14523">
                  <c:v>14522</c:v>
                </c:pt>
                <c:pt idx="14524">
                  <c:v>14523</c:v>
                </c:pt>
                <c:pt idx="14525">
                  <c:v>14524</c:v>
                </c:pt>
                <c:pt idx="14526">
                  <c:v>14525</c:v>
                </c:pt>
                <c:pt idx="14527">
                  <c:v>14526</c:v>
                </c:pt>
                <c:pt idx="14528">
                  <c:v>14527</c:v>
                </c:pt>
                <c:pt idx="14529">
                  <c:v>14528</c:v>
                </c:pt>
                <c:pt idx="14530">
                  <c:v>14529</c:v>
                </c:pt>
                <c:pt idx="14531">
                  <c:v>14530</c:v>
                </c:pt>
                <c:pt idx="14532">
                  <c:v>14531</c:v>
                </c:pt>
                <c:pt idx="14533">
                  <c:v>14532</c:v>
                </c:pt>
                <c:pt idx="14534">
                  <c:v>14533</c:v>
                </c:pt>
                <c:pt idx="14535">
                  <c:v>14534</c:v>
                </c:pt>
                <c:pt idx="14536">
                  <c:v>14535</c:v>
                </c:pt>
                <c:pt idx="14537">
                  <c:v>14536</c:v>
                </c:pt>
                <c:pt idx="14538">
                  <c:v>14537</c:v>
                </c:pt>
                <c:pt idx="14539">
                  <c:v>14538</c:v>
                </c:pt>
                <c:pt idx="14540">
                  <c:v>14539</c:v>
                </c:pt>
                <c:pt idx="14541">
                  <c:v>14540</c:v>
                </c:pt>
                <c:pt idx="14542">
                  <c:v>14541</c:v>
                </c:pt>
                <c:pt idx="14543">
                  <c:v>14542</c:v>
                </c:pt>
                <c:pt idx="14544">
                  <c:v>14543</c:v>
                </c:pt>
                <c:pt idx="14545">
                  <c:v>14544</c:v>
                </c:pt>
                <c:pt idx="14546">
                  <c:v>14545</c:v>
                </c:pt>
                <c:pt idx="14547">
                  <c:v>14546</c:v>
                </c:pt>
                <c:pt idx="14548">
                  <c:v>14547</c:v>
                </c:pt>
                <c:pt idx="14549">
                  <c:v>14548</c:v>
                </c:pt>
                <c:pt idx="14550">
                  <c:v>14549</c:v>
                </c:pt>
                <c:pt idx="14551">
                  <c:v>14550</c:v>
                </c:pt>
                <c:pt idx="14552">
                  <c:v>14551</c:v>
                </c:pt>
                <c:pt idx="14553">
                  <c:v>14552</c:v>
                </c:pt>
                <c:pt idx="14554">
                  <c:v>14553</c:v>
                </c:pt>
                <c:pt idx="14555">
                  <c:v>14554</c:v>
                </c:pt>
                <c:pt idx="14556">
                  <c:v>14555</c:v>
                </c:pt>
                <c:pt idx="14557">
                  <c:v>14556</c:v>
                </c:pt>
                <c:pt idx="14558">
                  <c:v>14557</c:v>
                </c:pt>
                <c:pt idx="14559">
                  <c:v>14558</c:v>
                </c:pt>
                <c:pt idx="14560">
                  <c:v>14559</c:v>
                </c:pt>
                <c:pt idx="14561">
                  <c:v>14560</c:v>
                </c:pt>
                <c:pt idx="14562">
                  <c:v>14561</c:v>
                </c:pt>
                <c:pt idx="14563">
                  <c:v>14562</c:v>
                </c:pt>
                <c:pt idx="14564">
                  <c:v>14563</c:v>
                </c:pt>
                <c:pt idx="14565">
                  <c:v>14564</c:v>
                </c:pt>
                <c:pt idx="14566">
                  <c:v>14565</c:v>
                </c:pt>
                <c:pt idx="14567">
                  <c:v>14566</c:v>
                </c:pt>
                <c:pt idx="14568">
                  <c:v>14567</c:v>
                </c:pt>
                <c:pt idx="14569">
                  <c:v>14568</c:v>
                </c:pt>
                <c:pt idx="14570">
                  <c:v>14569</c:v>
                </c:pt>
                <c:pt idx="14571">
                  <c:v>14570</c:v>
                </c:pt>
                <c:pt idx="14572">
                  <c:v>14571</c:v>
                </c:pt>
                <c:pt idx="14573">
                  <c:v>14572</c:v>
                </c:pt>
                <c:pt idx="14574">
                  <c:v>14573</c:v>
                </c:pt>
                <c:pt idx="14575">
                  <c:v>14574</c:v>
                </c:pt>
                <c:pt idx="14576">
                  <c:v>14575</c:v>
                </c:pt>
                <c:pt idx="14577">
                  <c:v>14576</c:v>
                </c:pt>
                <c:pt idx="14578">
                  <c:v>14577</c:v>
                </c:pt>
                <c:pt idx="14579">
                  <c:v>14578</c:v>
                </c:pt>
                <c:pt idx="14580">
                  <c:v>14579</c:v>
                </c:pt>
                <c:pt idx="14581">
                  <c:v>14580</c:v>
                </c:pt>
                <c:pt idx="14582">
                  <c:v>14581</c:v>
                </c:pt>
                <c:pt idx="14583">
                  <c:v>14582</c:v>
                </c:pt>
                <c:pt idx="14584">
                  <c:v>14583</c:v>
                </c:pt>
                <c:pt idx="14585">
                  <c:v>14584</c:v>
                </c:pt>
                <c:pt idx="14586">
                  <c:v>14585</c:v>
                </c:pt>
                <c:pt idx="14587">
                  <c:v>14586</c:v>
                </c:pt>
                <c:pt idx="14588">
                  <c:v>14587</c:v>
                </c:pt>
                <c:pt idx="14589">
                  <c:v>14588</c:v>
                </c:pt>
                <c:pt idx="14590">
                  <c:v>14589</c:v>
                </c:pt>
                <c:pt idx="14591">
                  <c:v>14590</c:v>
                </c:pt>
                <c:pt idx="14592">
                  <c:v>14591</c:v>
                </c:pt>
                <c:pt idx="14593">
                  <c:v>14592</c:v>
                </c:pt>
                <c:pt idx="14594">
                  <c:v>14593</c:v>
                </c:pt>
                <c:pt idx="14595">
                  <c:v>14594</c:v>
                </c:pt>
                <c:pt idx="14596">
                  <c:v>14595</c:v>
                </c:pt>
                <c:pt idx="14597">
                  <c:v>14596</c:v>
                </c:pt>
                <c:pt idx="14598">
                  <c:v>14597</c:v>
                </c:pt>
                <c:pt idx="14599">
                  <c:v>14598</c:v>
                </c:pt>
                <c:pt idx="14600">
                  <c:v>14599</c:v>
                </c:pt>
                <c:pt idx="14601">
                  <c:v>14600</c:v>
                </c:pt>
                <c:pt idx="14602">
                  <c:v>14601</c:v>
                </c:pt>
                <c:pt idx="14603">
                  <c:v>14602</c:v>
                </c:pt>
                <c:pt idx="14604">
                  <c:v>14603</c:v>
                </c:pt>
                <c:pt idx="14605">
                  <c:v>14604</c:v>
                </c:pt>
                <c:pt idx="14606">
                  <c:v>14605</c:v>
                </c:pt>
                <c:pt idx="14607">
                  <c:v>14606</c:v>
                </c:pt>
                <c:pt idx="14608">
                  <c:v>14607</c:v>
                </c:pt>
                <c:pt idx="14609">
                  <c:v>14608</c:v>
                </c:pt>
                <c:pt idx="14610">
                  <c:v>14609</c:v>
                </c:pt>
                <c:pt idx="14611">
                  <c:v>14610</c:v>
                </c:pt>
                <c:pt idx="14612">
                  <c:v>14611</c:v>
                </c:pt>
                <c:pt idx="14613">
                  <c:v>14612</c:v>
                </c:pt>
                <c:pt idx="14614">
                  <c:v>14613</c:v>
                </c:pt>
                <c:pt idx="14615">
                  <c:v>14614</c:v>
                </c:pt>
                <c:pt idx="14616">
                  <c:v>14615</c:v>
                </c:pt>
                <c:pt idx="14617">
                  <c:v>14616</c:v>
                </c:pt>
                <c:pt idx="14618">
                  <c:v>14617</c:v>
                </c:pt>
                <c:pt idx="14619">
                  <c:v>14618</c:v>
                </c:pt>
                <c:pt idx="14620">
                  <c:v>14619</c:v>
                </c:pt>
                <c:pt idx="14621">
                  <c:v>14620</c:v>
                </c:pt>
                <c:pt idx="14622">
                  <c:v>14621</c:v>
                </c:pt>
                <c:pt idx="14623">
                  <c:v>14622</c:v>
                </c:pt>
                <c:pt idx="14624">
                  <c:v>14623</c:v>
                </c:pt>
                <c:pt idx="14625">
                  <c:v>14624</c:v>
                </c:pt>
                <c:pt idx="14626">
                  <c:v>14625</c:v>
                </c:pt>
                <c:pt idx="14627">
                  <c:v>14626</c:v>
                </c:pt>
                <c:pt idx="14628">
                  <c:v>14627</c:v>
                </c:pt>
                <c:pt idx="14629">
                  <c:v>14628</c:v>
                </c:pt>
                <c:pt idx="14630">
                  <c:v>14629</c:v>
                </c:pt>
                <c:pt idx="14631">
                  <c:v>14630</c:v>
                </c:pt>
                <c:pt idx="14632">
                  <c:v>14631</c:v>
                </c:pt>
                <c:pt idx="14633">
                  <c:v>14632</c:v>
                </c:pt>
                <c:pt idx="14634">
                  <c:v>14633</c:v>
                </c:pt>
                <c:pt idx="14635">
                  <c:v>14634</c:v>
                </c:pt>
                <c:pt idx="14636">
                  <c:v>14635</c:v>
                </c:pt>
                <c:pt idx="14637">
                  <c:v>14636</c:v>
                </c:pt>
                <c:pt idx="14638">
                  <c:v>14637</c:v>
                </c:pt>
                <c:pt idx="14639">
                  <c:v>14638</c:v>
                </c:pt>
                <c:pt idx="14640">
                  <c:v>14639</c:v>
                </c:pt>
                <c:pt idx="14641">
                  <c:v>14640</c:v>
                </c:pt>
                <c:pt idx="14642">
                  <c:v>14641</c:v>
                </c:pt>
                <c:pt idx="14643">
                  <c:v>14642</c:v>
                </c:pt>
                <c:pt idx="14644">
                  <c:v>14643</c:v>
                </c:pt>
                <c:pt idx="14645">
                  <c:v>14644</c:v>
                </c:pt>
                <c:pt idx="14646">
                  <c:v>14645</c:v>
                </c:pt>
                <c:pt idx="14647">
                  <c:v>14646</c:v>
                </c:pt>
                <c:pt idx="14648">
                  <c:v>14647</c:v>
                </c:pt>
                <c:pt idx="14649">
                  <c:v>14648</c:v>
                </c:pt>
                <c:pt idx="14650">
                  <c:v>14649</c:v>
                </c:pt>
                <c:pt idx="14651">
                  <c:v>14650</c:v>
                </c:pt>
                <c:pt idx="14652">
                  <c:v>14651</c:v>
                </c:pt>
                <c:pt idx="14653">
                  <c:v>14652</c:v>
                </c:pt>
                <c:pt idx="14654">
                  <c:v>14653</c:v>
                </c:pt>
                <c:pt idx="14655">
                  <c:v>14654</c:v>
                </c:pt>
                <c:pt idx="14656">
                  <c:v>14655</c:v>
                </c:pt>
                <c:pt idx="14657">
                  <c:v>14656</c:v>
                </c:pt>
                <c:pt idx="14658">
                  <c:v>14657</c:v>
                </c:pt>
                <c:pt idx="14659">
                  <c:v>14658</c:v>
                </c:pt>
                <c:pt idx="14660">
                  <c:v>14659</c:v>
                </c:pt>
                <c:pt idx="14661">
                  <c:v>14660</c:v>
                </c:pt>
                <c:pt idx="14662">
                  <c:v>14661</c:v>
                </c:pt>
                <c:pt idx="14663">
                  <c:v>14662</c:v>
                </c:pt>
                <c:pt idx="14664">
                  <c:v>14663</c:v>
                </c:pt>
                <c:pt idx="14665">
                  <c:v>14664</c:v>
                </c:pt>
                <c:pt idx="14666">
                  <c:v>14665</c:v>
                </c:pt>
                <c:pt idx="14667">
                  <c:v>14666</c:v>
                </c:pt>
                <c:pt idx="14668">
                  <c:v>14667</c:v>
                </c:pt>
                <c:pt idx="14669">
                  <c:v>14668</c:v>
                </c:pt>
                <c:pt idx="14670">
                  <c:v>14669</c:v>
                </c:pt>
                <c:pt idx="14671">
                  <c:v>14670</c:v>
                </c:pt>
                <c:pt idx="14672">
                  <c:v>14671</c:v>
                </c:pt>
                <c:pt idx="14673">
                  <c:v>14672</c:v>
                </c:pt>
                <c:pt idx="14674">
                  <c:v>14673</c:v>
                </c:pt>
                <c:pt idx="14675">
                  <c:v>14674</c:v>
                </c:pt>
                <c:pt idx="14676">
                  <c:v>14675</c:v>
                </c:pt>
                <c:pt idx="14677">
                  <c:v>14676</c:v>
                </c:pt>
                <c:pt idx="14678">
                  <c:v>14677</c:v>
                </c:pt>
                <c:pt idx="14679">
                  <c:v>14678</c:v>
                </c:pt>
                <c:pt idx="14680">
                  <c:v>14679</c:v>
                </c:pt>
                <c:pt idx="14681">
                  <c:v>14680</c:v>
                </c:pt>
                <c:pt idx="14682">
                  <c:v>14681</c:v>
                </c:pt>
                <c:pt idx="14683">
                  <c:v>14682</c:v>
                </c:pt>
                <c:pt idx="14684">
                  <c:v>14683</c:v>
                </c:pt>
                <c:pt idx="14685">
                  <c:v>14684</c:v>
                </c:pt>
                <c:pt idx="14686">
                  <c:v>14685</c:v>
                </c:pt>
                <c:pt idx="14687">
                  <c:v>14686</c:v>
                </c:pt>
                <c:pt idx="14688">
                  <c:v>14687</c:v>
                </c:pt>
                <c:pt idx="14689">
                  <c:v>14688</c:v>
                </c:pt>
                <c:pt idx="14690">
                  <c:v>14689</c:v>
                </c:pt>
                <c:pt idx="14691">
                  <c:v>14690</c:v>
                </c:pt>
                <c:pt idx="14692">
                  <c:v>14691</c:v>
                </c:pt>
                <c:pt idx="14693">
                  <c:v>14692</c:v>
                </c:pt>
                <c:pt idx="14694">
                  <c:v>14693</c:v>
                </c:pt>
                <c:pt idx="14695">
                  <c:v>14694</c:v>
                </c:pt>
                <c:pt idx="14696">
                  <c:v>14695</c:v>
                </c:pt>
                <c:pt idx="14697">
                  <c:v>14696</c:v>
                </c:pt>
                <c:pt idx="14698">
                  <c:v>14697</c:v>
                </c:pt>
                <c:pt idx="14699">
                  <c:v>14698</c:v>
                </c:pt>
                <c:pt idx="14700">
                  <c:v>14699</c:v>
                </c:pt>
                <c:pt idx="14701">
                  <c:v>14700</c:v>
                </c:pt>
                <c:pt idx="14702">
                  <c:v>14701</c:v>
                </c:pt>
                <c:pt idx="14703">
                  <c:v>14702</c:v>
                </c:pt>
                <c:pt idx="14704">
                  <c:v>14703</c:v>
                </c:pt>
                <c:pt idx="14705">
                  <c:v>14704</c:v>
                </c:pt>
                <c:pt idx="14706">
                  <c:v>14705</c:v>
                </c:pt>
                <c:pt idx="14707">
                  <c:v>14706</c:v>
                </c:pt>
                <c:pt idx="14708">
                  <c:v>14707</c:v>
                </c:pt>
                <c:pt idx="14709">
                  <c:v>14708</c:v>
                </c:pt>
                <c:pt idx="14710">
                  <c:v>14709</c:v>
                </c:pt>
                <c:pt idx="14711">
                  <c:v>14710</c:v>
                </c:pt>
                <c:pt idx="14712">
                  <c:v>14711</c:v>
                </c:pt>
                <c:pt idx="14713">
                  <c:v>14712</c:v>
                </c:pt>
                <c:pt idx="14714">
                  <c:v>14713</c:v>
                </c:pt>
                <c:pt idx="14715">
                  <c:v>14714</c:v>
                </c:pt>
                <c:pt idx="14716">
                  <c:v>14715</c:v>
                </c:pt>
                <c:pt idx="14717">
                  <c:v>14716</c:v>
                </c:pt>
                <c:pt idx="14718">
                  <c:v>14717</c:v>
                </c:pt>
                <c:pt idx="14719">
                  <c:v>14718</c:v>
                </c:pt>
                <c:pt idx="14720">
                  <c:v>14719</c:v>
                </c:pt>
                <c:pt idx="14721">
                  <c:v>14720</c:v>
                </c:pt>
                <c:pt idx="14722">
                  <c:v>14721</c:v>
                </c:pt>
                <c:pt idx="14723">
                  <c:v>14722</c:v>
                </c:pt>
                <c:pt idx="14724">
                  <c:v>14723</c:v>
                </c:pt>
                <c:pt idx="14725">
                  <c:v>14724</c:v>
                </c:pt>
                <c:pt idx="14726">
                  <c:v>14725</c:v>
                </c:pt>
                <c:pt idx="14727">
                  <c:v>14726</c:v>
                </c:pt>
                <c:pt idx="14728">
                  <c:v>14727</c:v>
                </c:pt>
                <c:pt idx="14729">
                  <c:v>14728</c:v>
                </c:pt>
                <c:pt idx="14730">
                  <c:v>14729</c:v>
                </c:pt>
                <c:pt idx="14731">
                  <c:v>14730</c:v>
                </c:pt>
                <c:pt idx="14732">
                  <c:v>14731</c:v>
                </c:pt>
                <c:pt idx="14733">
                  <c:v>14732</c:v>
                </c:pt>
                <c:pt idx="14734">
                  <c:v>14733</c:v>
                </c:pt>
                <c:pt idx="14735">
                  <c:v>14734</c:v>
                </c:pt>
                <c:pt idx="14736">
                  <c:v>14735</c:v>
                </c:pt>
                <c:pt idx="14737">
                  <c:v>14736</c:v>
                </c:pt>
                <c:pt idx="14738">
                  <c:v>14737</c:v>
                </c:pt>
                <c:pt idx="14739">
                  <c:v>14738</c:v>
                </c:pt>
                <c:pt idx="14740">
                  <c:v>14739</c:v>
                </c:pt>
                <c:pt idx="14741">
                  <c:v>14740</c:v>
                </c:pt>
                <c:pt idx="14742">
                  <c:v>14741</c:v>
                </c:pt>
                <c:pt idx="14743">
                  <c:v>14742</c:v>
                </c:pt>
                <c:pt idx="14744">
                  <c:v>14743</c:v>
                </c:pt>
                <c:pt idx="14745">
                  <c:v>14744</c:v>
                </c:pt>
                <c:pt idx="14746">
                  <c:v>14745</c:v>
                </c:pt>
                <c:pt idx="14747">
                  <c:v>14746</c:v>
                </c:pt>
                <c:pt idx="14748">
                  <c:v>14747</c:v>
                </c:pt>
                <c:pt idx="14749">
                  <c:v>14748</c:v>
                </c:pt>
                <c:pt idx="14750">
                  <c:v>14749</c:v>
                </c:pt>
                <c:pt idx="14751">
                  <c:v>14750</c:v>
                </c:pt>
                <c:pt idx="14752">
                  <c:v>14751</c:v>
                </c:pt>
                <c:pt idx="14753">
                  <c:v>14752</c:v>
                </c:pt>
                <c:pt idx="14754">
                  <c:v>14753</c:v>
                </c:pt>
                <c:pt idx="14755">
                  <c:v>14754</c:v>
                </c:pt>
                <c:pt idx="14756">
                  <c:v>14755</c:v>
                </c:pt>
                <c:pt idx="14757">
                  <c:v>14756</c:v>
                </c:pt>
                <c:pt idx="14758">
                  <c:v>14757</c:v>
                </c:pt>
                <c:pt idx="14759">
                  <c:v>14758</c:v>
                </c:pt>
                <c:pt idx="14760">
                  <c:v>14759</c:v>
                </c:pt>
                <c:pt idx="14761">
                  <c:v>14760</c:v>
                </c:pt>
                <c:pt idx="14762">
                  <c:v>14761</c:v>
                </c:pt>
                <c:pt idx="14763">
                  <c:v>14762</c:v>
                </c:pt>
                <c:pt idx="14764">
                  <c:v>14763</c:v>
                </c:pt>
                <c:pt idx="14765">
                  <c:v>14764</c:v>
                </c:pt>
                <c:pt idx="14766">
                  <c:v>14765</c:v>
                </c:pt>
                <c:pt idx="14767">
                  <c:v>14766</c:v>
                </c:pt>
                <c:pt idx="14768">
                  <c:v>14767</c:v>
                </c:pt>
                <c:pt idx="14769">
                  <c:v>14768</c:v>
                </c:pt>
                <c:pt idx="14770">
                  <c:v>14769</c:v>
                </c:pt>
                <c:pt idx="14771">
                  <c:v>14770</c:v>
                </c:pt>
                <c:pt idx="14772">
                  <c:v>14771</c:v>
                </c:pt>
                <c:pt idx="14773">
                  <c:v>14772</c:v>
                </c:pt>
                <c:pt idx="14774">
                  <c:v>14773</c:v>
                </c:pt>
                <c:pt idx="14775">
                  <c:v>14774</c:v>
                </c:pt>
                <c:pt idx="14776">
                  <c:v>14775</c:v>
                </c:pt>
                <c:pt idx="14777">
                  <c:v>14776</c:v>
                </c:pt>
                <c:pt idx="14778">
                  <c:v>14777</c:v>
                </c:pt>
                <c:pt idx="14779">
                  <c:v>14778</c:v>
                </c:pt>
                <c:pt idx="14780">
                  <c:v>14779</c:v>
                </c:pt>
                <c:pt idx="14781">
                  <c:v>14780</c:v>
                </c:pt>
                <c:pt idx="14782">
                  <c:v>14781</c:v>
                </c:pt>
                <c:pt idx="14783">
                  <c:v>14782</c:v>
                </c:pt>
                <c:pt idx="14784">
                  <c:v>14783</c:v>
                </c:pt>
                <c:pt idx="14785">
                  <c:v>14784</c:v>
                </c:pt>
                <c:pt idx="14786">
                  <c:v>14785</c:v>
                </c:pt>
                <c:pt idx="14787">
                  <c:v>14786</c:v>
                </c:pt>
                <c:pt idx="14788">
                  <c:v>14787</c:v>
                </c:pt>
                <c:pt idx="14789">
                  <c:v>14788</c:v>
                </c:pt>
                <c:pt idx="14790">
                  <c:v>14789</c:v>
                </c:pt>
                <c:pt idx="14791">
                  <c:v>14790</c:v>
                </c:pt>
                <c:pt idx="14792">
                  <c:v>14791</c:v>
                </c:pt>
                <c:pt idx="14793">
                  <c:v>14792</c:v>
                </c:pt>
                <c:pt idx="14794">
                  <c:v>14793</c:v>
                </c:pt>
                <c:pt idx="14795">
                  <c:v>14794</c:v>
                </c:pt>
                <c:pt idx="14796">
                  <c:v>14795</c:v>
                </c:pt>
                <c:pt idx="14797">
                  <c:v>14796</c:v>
                </c:pt>
                <c:pt idx="14798">
                  <c:v>14797</c:v>
                </c:pt>
                <c:pt idx="14799">
                  <c:v>14798</c:v>
                </c:pt>
                <c:pt idx="14800">
                  <c:v>14799</c:v>
                </c:pt>
                <c:pt idx="14801">
                  <c:v>14800</c:v>
                </c:pt>
                <c:pt idx="14802">
                  <c:v>14801</c:v>
                </c:pt>
                <c:pt idx="14803">
                  <c:v>14802</c:v>
                </c:pt>
                <c:pt idx="14804">
                  <c:v>14803</c:v>
                </c:pt>
                <c:pt idx="14805">
                  <c:v>14804</c:v>
                </c:pt>
                <c:pt idx="14806">
                  <c:v>14805</c:v>
                </c:pt>
                <c:pt idx="14807">
                  <c:v>14806</c:v>
                </c:pt>
                <c:pt idx="14808">
                  <c:v>14807</c:v>
                </c:pt>
                <c:pt idx="14809">
                  <c:v>14808</c:v>
                </c:pt>
                <c:pt idx="14810">
                  <c:v>14809</c:v>
                </c:pt>
                <c:pt idx="14811">
                  <c:v>14810</c:v>
                </c:pt>
                <c:pt idx="14812">
                  <c:v>14811</c:v>
                </c:pt>
                <c:pt idx="14813">
                  <c:v>14812</c:v>
                </c:pt>
                <c:pt idx="14814">
                  <c:v>14813</c:v>
                </c:pt>
                <c:pt idx="14815">
                  <c:v>14814</c:v>
                </c:pt>
                <c:pt idx="14816">
                  <c:v>14815</c:v>
                </c:pt>
                <c:pt idx="14817">
                  <c:v>14816</c:v>
                </c:pt>
                <c:pt idx="14818">
                  <c:v>14817</c:v>
                </c:pt>
                <c:pt idx="14819">
                  <c:v>14818</c:v>
                </c:pt>
                <c:pt idx="14820">
                  <c:v>14819</c:v>
                </c:pt>
                <c:pt idx="14821">
                  <c:v>14820</c:v>
                </c:pt>
                <c:pt idx="14822">
                  <c:v>14821</c:v>
                </c:pt>
                <c:pt idx="14823">
                  <c:v>14822</c:v>
                </c:pt>
                <c:pt idx="14824">
                  <c:v>14823</c:v>
                </c:pt>
                <c:pt idx="14825">
                  <c:v>14824</c:v>
                </c:pt>
                <c:pt idx="14826">
                  <c:v>14825</c:v>
                </c:pt>
                <c:pt idx="14827">
                  <c:v>14826</c:v>
                </c:pt>
                <c:pt idx="14828">
                  <c:v>14827</c:v>
                </c:pt>
                <c:pt idx="14829">
                  <c:v>14828</c:v>
                </c:pt>
                <c:pt idx="14830">
                  <c:v>14829</c:v>
                </c:pt>
                <c:pt idx="14831">
                  <c:v>14830</c:v>
                </c:pt>
                <c:pt idx="14832">
                  <c:v>14831</c:v>
                </c:pt>
                <c:pt idx="14833">
                  <c:v>14832</c:v>
                </c:pt>
                <c:pt idx="14834">
                  <c:v>14833</c:v>
                </c:pt>
                <c:pt idx="14835">
                  <c:v>14834</c:v>
                </c:pt>
                <c:pt idx="14836">
                  <c:v>14835</c:v>
                </c:pt>
                <c:pt idx="14837">
                  <c:v>14836</c:v>
                </c:pt>
                <c:pt idx="14838">
                  <c:v>14837</c:v>
                </c:pt>
                <c:pt idx="14839">
                  <c:v>14838</c:v>
                </c:pt>
                <c:pt idx="14840">
                  <c:v>14839</c:v>
                </c:pt>
                <c:pt idx="14841">
                  <c:v>14840</c:v>
                </c:pt>
                <c:pt idx="14842">
                  <c:v>14841</c:v>
                </c:pt>
                <c:pt idx="14843">
                  <c:v>14842</c:v>
                </c:pt>
                <c:pt idx="14844">
                  <c:v>14843</c:v>
                </c:pt>
                <c:pt idx="14845">
                  <c:v>14844</c:v>
                </c:pt>
                <c:pt idx="14846">
                  <c:v>14845</c:v>
                </c:pt>
                <c:pt idx="14847">
                  <c:v>14846</c:v>
                </c:pt>
                <c:pt idx="14848">
                  <c:v>14847</c:v>
                </c:pt>
                <c:pt idx="14849">
                  <c:v>14848</c:v>
                </c:pt>
                <c:pt idx="14850">
                  <c:v>14849</c:v>
                </c:pt>
                <c:pt idx="14851">
                  <c:v>14850</c:v>
                </c:pt>
                <c:pt idx="14852">
                  <c:v>14851</c:v>
                </c:pt>
                <c:pt idx="14853">
                  <c:v>14852</c:v>
                </c:pt>
                <c:pt idx="14854">
                  <c:v>14853</c:v>
                </c:pt>
                <c:pt idx="14855">
                  <c:v>14854</c:v>
                </c:pt>
                <c:pt idx="14856">
                  <c:v>14855</c:v>
                </c:pt>
                <c:pt idx="14857">
                  <c:v>14856</c:v>
                </c:pt>
                <c:pt idx="14858">
                  <c:v>14857</c:v>
                </c:pt>
                <c:pt idx="14859">
                  <c:v>14858</c:v>
                </c:pt>
                <c:pt idx="14860">
                  <c:v>14859</c:v>
                </c:pt>
                <c:pt idx="14861">
                  <c:v>14860</c:v>
                </c:pt>
                <c:pt idx="14862">
                  <c:v>14861</c:v>
                </c:pt>
                <c:pt idx="14863">
                  <c:v>14862</c:v>
                </c:pt>
                <c:pt idx="14864">
                  <c:v>14863</c:v>
                </c:pt>
                <c:pt idx="14865">
                  <c:v>14864</c:v>
                </c:pt>
                <c:pt idx="14866">
                  <c:v>14865</c:v>
                </c:pt>
                <c:pt idx="14867">
                  <c:v>14866</c:v>
                </c:pt>
                <c:pt idx="14868">
                  <c:v>14867</c:v>
                </c:pt>
                <c:pt idx="14869">
                  <c:v>14868</c:v>
                </c:pt>
                <c:pt idx="14870">
                  <c:v>14869</c:v>
                </c:pt>
                <c:pt idx="14871">
                  <c:v>14870</c:v>
                </c:pt>
                <c:pt idx="14872">
                  <c:v>14871</c:v>
                </c:pt>
                <c:pt idx="14873">
                  <c:v>14872</c:v>
                </c:pt>
                <c:pt idx="14874">
                  <c:v>14873</c:v>
                </c:pt>
                <c:pt idx="14875">
                  <c:v>14874</c:v>
                </c:pt>
                <c:pt idx="14876">
                  <c:v>14875</c:v>
                </c:pt>
                <c:pt idx="14877">
                  <c:v>14876</c:v>
                </c:pt>
                <c:pt idx="14878">
                  <c:v>14877</c:v>
                </c:pt>
                <c:pt idx="14879">
                  <c:v>14878</c:v>
                </c:pt>
                <c:pt idx="14880">
                  <c:v>14879</c:v>
                </c:pt>
                <c:pt idx="14881">
                  <c:v>14880</c:v>
                </c:pt>
                <c:pt idx="14882">
                  <c:v>14881</c:v>
                </c:pt>
                <c:pt idx="14883">
                  <c:v>14882</c:v>
                </c:pt>
                <c:pt idx="14884">
                  <c:v>14883</c:v>
                </c:pt>
                <c:pt idx="14885">
                  <c:v>14884</c:v>
                </c:pt>
                <c:pt idx="14886">
                  <c:v>14885</c:v>
                </c:pt>
                <c:pt idx="14887">
                  <c:v>14886</c:v>
                </c:pt>
                <c:pt idx="14888">
                  <c:v>14887</c:v>
                </c:pt>
                <c:pt idx="14889">
                  <c:v>14888</c:v>
                </c:pt>
                <c:pt idx="14890">
                  <c:v>14889</c:v>
                </c:pt>
                <c:pt idx="14891">
                  <c:v>14890</c:v>
                </c:pt>
                <c:pt idx="14892">
                  <c:v>14891</c:v>
                </c:pt>
                <c:pt idx="14893">
                  <c:v>14892</c:v>
                </c:pt>
                <c:pt idx="14894">
                  <c:v>14893</c:v>
                </c:pt>
                <c:pt idx="14895">
                  <c:v>14894</c:v>
                </c:pt>
                <c:pt idx="14896">
                  <c:v>14895</c:v>
                </c:pt>
                <c:pt idx="14897">
                  <c:v>14896</c:v>
                </c:pt>
                <c:pt idx="14898">
                  <c:v>14897</c:v>
                </c:pt>
                <c:pt idx="14899">
                  <c:v>14898</c:v>
                </c:pt>
                <c:pt idx="14900">
                  <c:v>14899</c:v>
                </c:pt>
                <c:pt idx="14901">
                  <c:v>14900</c:v>
                </c:pt>
                <c:pt idx="14902">
                  <c:v>14901</c:v>
                </c:pt>
                <c:pt idx="14903">
                  <c:v>14902</c:v>
                </c:pt>
                <c:pt idx="14904">
                  <c:v>14903</c:v>
                </c:pt>
                <c:pt idx="14905">
                  <c:v>14904</c:v>
                </c:pt>
                <c:pt idx="14906">
                  <c:v>14905</c:v>
                </c:pt>
                <c:pt idx="14907">
                  <c:v>14906</c:v>
                </c:pt>
                <c:pt idx="14908">
                  <c:v>14907</c:v>
                </c:pt>
                <c:pt idx="14909">
                  <c:v>14908</c:v>
                </c:pt>
                <c:pt idx="14910">
                  <c:v>14909</c:v>
                </c:pt>
                <c:pt idx="14911">
                  <c:v>14910</c:v>
                </c:pt>
                <c:pt idx="14912">
                  <c:v>14911</c:v>
                </c:pt>
                <c:pt idx="14913">
                  <c:v>14912</c:v>
                </c:pt>
                <c:pt idx="14914">
                  <c:v>14913</c:v>
                </c:pt>
                <c:pt idx="14915">
                  <c:v>14914</c:v>
                </c:pt>
                <c:pt idx="14916">
                  <c:v>14915</c:v>
                </c:pt>
                <c:pt idx="14917">
                  <c:v>14916</c:v>
                </c:pt>
                <c:pt idx="14918">
                  <c:v>14917</c:v>
                </c:pt>
                <c:pt idx="14919">
                  <c:v>14918</c:v>
                </c:pt>
                <c:pt idx="14920">
                  <c:v>14919</c:v>
                </c:pt>
                <c:pt idx="14921">
                  <c:v>14920</c:v>
                </c:pt>
                <c:pt idx="14922">
                  <c:v>14921</c:v>
                </c:pt>
                <c:pt idx="14923">
                  <c:v>14922</c:v>
                </c:pt>
                <c:pt idx="14924">
                  <c:v>14923</c:v>
                </c:pt>
                <c:pt idx="14925">
                  <c:v>14924</c:v>
                </c:pt>
                <c:pt idx="14926">
                  <c:v>14925</c:v>
                </c:pt>
                <c:pt idx="14927">
                  <c:v>14926</c:v>
                </c:pt>
                <c:pt idx="14928">
                  <c:v>14927</c:v>
                </c:pt>
                <c:pt idx="14929">
                  <c:v>14928</c:v>
                </c:pt>
                <c:pt idx="14930">
                  <c:v>14929</c:v>
                </c:pt>
                <c:pt idx="14931">
                  <c:v>14930</c:v>
                </c:pt>
                <c:pt idx="14932">
                  <c:v>14931</c:v>
                </c:pt>
                <c:pt idx="14933">
                  <c:v>14932</c:v>
                </c:pt>
                <c:pt idx="14934">
                  <c:v>14933</c:v>
                </c:pt>
                <c:pt idx="14935">
                  <c:v>14934</c:v>
                </c:pt>
                <c:pt idx="14936">
                  <c:v>14935</c:v>
                </c:pt>
                <c:pt idx="14937">
                  <c:v>14936</c:v>
                </c:pt>
                <c:pt idx="14938">
                  <c:v>14937</c:v>
                </c:pt>
                <c:pt idx="14939">
                  <c:v>14938</c:v>
                </c:pt>
                <c:pt idx="14940">
                  <c:v>14939</c:v>
                </c:pt>
                <c:pt idx="14941">
                  <c:v>14940</c:v>
                </c:pt>
                <c:pt idx="14942">
                  <c:v>14941</c:v>
                </c:pt>
                <c:pt idx="14943">
                  <c:v>14942</c:v>
                </c:pt>
                <c:pt idx="14944">
                  <c:v>14943</c:v>
                </c:pt>
                <c:pt idx="14945">
                  <c:v>14944</c:v>
                </c:pt>
                <c:pt idx="14946">
                  <c:v>14945</c:v>
                </c:pt>
                <c:pt idx="14947">
                  <c:v>14946</c:v>
                </c:pt>
                <c:pt idx="14948">
                  <c:v>14947</c:v>
                </c:pt>
                <c:pt idx="14949">
                  <c:v>14948</c:v>
                </c:pt>
                <c:pt idx="14950">
                  <c:v>14949</c:v>
                </c:pt>
                <c:pt idx="14951">
                  <c:v>14950</c:v>
                </c:pt>
                <c:pt idx="14952">
                  <c:v>14951</c:v>
                </c:pt>
                <c:pt idx="14953">
                  <c:v>14952</c:v>
                </c:pt>
                <c:pt idx="14954">
                  <c:v>14953</c:v>
                </c:pt>
                <c:pt idx="14955">
                  <c:v>14954</c:v>
                </c:pt>
                <c:pt idx="14956">
                  <c:v>14955</c:v>
                </c:pt>
                <c:pt idx="14957">
                  <c:v>14956</c:v>
                </c:pt>
                <c:pt idx="14958">
                  <c:v>14957</c:v>
                </c:pt>
                <c:pt idx="14959">
                  <c:v>14958</c:v>
                </c:pt>
                <c:pt idx="14960">
                  <c:v>14959</c:v>
                </c:pt>
                <c:pt idx="14961">
                  <c:v>14960</c:v>
                </c:pt>
                <c:pt idx="14962">
                  <c:v>14961</c:v>
                </c:pt>
                <c:pt idx="14963">
                  <c:v>14962</c:v>
                </c:pt>
                <c:pt idx="14964">
                  <c:v>14963</c:v>
                </c:pt>
                <c:pt idx="14965">
                  <c:v>14964</c:v>
                </c:pt>
                <c:pt idx="14966">
                  <c:v>14965</c:v>
                </c:pt>
                <c:pt idx="14967">
                  <c:v>14966</c:v>
                </c:pt>
                <c:pt idx="14968">
                  <c:v>14967</c:v>
                </c:pt>
                <c:pt idx="14969">
                  <c:v>14968</c:v>
                </c:pt>
                <c:pt idx="14970">
                  <c:v>14969</c:v>
                </c:pt>
                <c:pt idx="14971">
                  <c:v>14970</c:v>
                </c:pt>
                <c:pt idx="14972">
                  <c:v>14971</c:v>
                </c:pt>
                <c:pt idx="14973">
                  <c:v>14972</c:v>
                </c:pt>
                <c:pt idx="14974">
                  <c:v>14973</c:v>
                </c:pt>
                <c:pt idx="14975">
                  <c:v>14974</c:v>
                </c:pt>
                <c:pt idx="14976">
                  <c:v>14975</c:v>
                </c:pt>
                <c:pt idx="14977">
                  <c:v>14976</c:v>
                </c:pt>
                <c:pt idx="14978">
                  <c:v>14977</c:v>
                </c:pt>
                <c:pt idx="14979">
                  <c:v>14978</c:v>
                </c:pt>
                <c:pt idx="14980">
                  <c:v>14979</c:v>
                </c:pt>
                <c:pt idx="14981">
                  <c:v>14980</c:v>
                </c:pt>
                <c:pt idx="14982">
                  <c:v>14981</c:v>
                </c:pt>
                <c:pt idx="14983">
                  <c:v>14982</c:v>
                </c:pt>
                <c:pt idx="14984">
                  <c:v>14983</c:v>
                </c:pt>
                <c:pt idx="14985">
                  <c:v>14984</c:v>
                </c:pt>
                <c:pt idx="14986">
                  <c:v>14985</c:v>
                </c:pt>
                <c:pt idx="14987">
                  <c:v>14986</c:v>
                </c:pt>
                <c:pt idx="14988">
                  <c:v>14987</c:v>
                </c:pt>
                <c:pt idx="14989">
                  <c:v>14988</c:v>
                </c:pt>
                <c:pt idx="14990">
                  <c:v>14989</c:v>
                </c:pt>
                <c:pt idx="14991">
                  <c:v>14990</c:v>
                </c:pt>
                <c:pt idx="14992">
                  <c:v>14991</c:v>
                </c:pt>
                <c:pt idx="14993">
                  <c:v>14992</c:v>
                </c:pt>
                <c:pt idx="14994">
                  <c:v>14993</c:v>
                </c:pt>
                <c:pt idx="14995">
                  <c:v>14994</c:v>
                </c:pt>
                <c:pt idx="14996">
                  <c:v>14995</c:v>
                </c:pt>
                <c:pt idx="14997">
                  <c:v>14996</c:v>
                </c:pt>
                <c:pt idx="14998">
                  <c:v>14997</c:v>
                </c:pt>
                <c:pt idx="14999">
                  <c:v>14998</c:v>
                </c:pt>
                <c:pt idx="15000">
                  <c:v>14999</c:v>
                </c:pt>
                <c:pt idx="15001">
                  <c:v>15000</c:v>
                </c:pt>
                <c:pt idx="15002">
                  <c:v>15001</c:v>
                </c:pt>
                <c:pt idx="15003">
                  <c:v>15002</c:v>
                </c:pt>
                <c:pt idx="15004">
                  <c:v>15003</c:v>
                </c:pt>
                <c:pt idx="15005">
                  <c:v>15004</c:v>
                </c:pt>
                <c:pt idx="15006">
                  <c:v>15005</c:v>
                </c:pt>
                <c:pt idx="15007">
                  <c:v>15006</c:v>
                </c:pt>
                <c:pt idx="15008">
                  <c:v>15007</c:v>
                </c:pt>
                <c:pt idx="15009">
                  <c:v>15008</c:v>
                </c:pt>
                <c:pt idx="15010">
                  <c:v>15009</c:v>
                </c:pt>
                <c:pt idx="15011">
                  <c:v>15010</c:v>
                </c:pt>
                <c:pt idx="15012">
                  <c:v>15011</c:v>
                </c:pt>
                <c:pt idx="15013">
                  <c:v>15012</c:v>
                </c:pt>
                <c:pt idx="15014">
                  <c:v>15013</c:v>
                </c:pt>
                <c:pt idx="15015">
                  <c:v>15014</c:v>
                </c:pt>
                <c:pt idx="15016">
                  <c:v>15015</c:v>
                </c:pt>
                <c:pt idx="15017">
                  <c:v>15016</c:v>
                </c:pt>
                <c:pt idx="15018">
                  <c:v>15017</c:v>
                </c:pt>
                <c:pt idx="15019">
                  <c:v>15018</c:v>
                </c:pt>
                <c:pt idx="15020">
                  <c:v>15019</c:v>
                </c:pt>
                <c:pt idx="15021">
                  <c:v>15020</c:v>
                </c:pt>
                <c:pt idx="15022">
                  <c:v>15021</c:v>
                </c:pt>
                <c:pt idx="15023">
                  <c:v>15022</c:v>
                </c:pt>
                <c:pt idx="15024">
                  <c:v>15023</c:v>
                </c:pt>
                <c:pt idx="15025">
                  <c:v>15024</c:v>
                </c:pt>
                <c:pt idx="15026">
                  <c:v>15025</c:v>
                </c:pt>
                <c:pt idx="15027">
                  <c:v>15026</c:v>
                </c:pt>
                <c:pt idx="15028">
                  <c:v>15027</c:v>
                </c:pt>
                <c:pt idx="15029">
                  <c:v>15028</c:v>
                </c:pt>
                <c:pt idx="15030">
                  <c:v>15029</c:v>
                </c:pt>
                <c:pt idx="15031">
                  <c:v>15030</c:v>
                </c:pt>
                <c:pt idx="15032">
                  <c:v>15031</c:v>
                </c:pt>
                <c:pt idx="15033">
                  <c:v>15032</c:v>
                </c:pt>
                <c:pt idx="15034">
                  <c:v>15033</c:v>
                </c:pt>
                <c:pt idx="15035">
                  <c:v>15034</c:v>
                </c:pt>
                <c:pt idx="15036">
                  <c:v>15035</c:v>
                </c:pt>
                <c:pt idx="15037">
                  <c:v>15036</c:v>
                </c:pt>
                <c:pt idx="15038">
                  <c:v>15037</c:v>
                </c:pt>
                <c:pt idx="15039">
                  <c:v>15038</c:v>
                </c:pt>
                <c:pt idx="15040">
                  <c:v>15039</c:v>
                </c:pt>
                <c:pt idx="15041">
                  <c:v>15040</c:v>
                </c:pt>
                <c:pt idx="15042">
                  <c:v>15041</c:v>
                </c:pt>
                <c:pt idx="15043">
                  <c:v>15042</c:v>
                </c:pt>
                <c:pt idx="15044">
                  <c:v>15043</c:v>
                </c:pt>
                <c:pt idx="15045">
                  <c:v>15044</c:v>
                </c:pt>
                <c:pt idx="15046">
                  <c:v>15045</c:v>
                </c:pt>
                <c:pt idx="15047">
                  <c:v>15046</c:v>
                </c:pt>
                <c:pt idx="15048">
                  <c:v>15047</c:v>
                </c:pt>
                <c:pt idx="15049">
                  <c:v>15048</c:v>
                </c:pt>
                <c:pt idx="15050">
                  <c:v>15049</c:v>
                </c:pt>
                <c:pt idx="15051">
                  <c:v>15050</c:v>
                </c:pt>
                <c:pt idx="15052">
                  <c:v>15051</c:v>
                </c:pt>
                <c:pt idx="15053">
                  <c:v>15052</c:v>
                </c:pt>
                <c:pt idx="15054">
                  <c:v>15053</c:v>
                </c:pt>
                <c:pt idx="15055">
                  <c:v>15054</c:v>
                </c:pt>
                <c:pt idx="15056">
                  <c:v>15055</c:v>
                </c:pt>
                <c:pt idx="15057">
                  <c:v>15056</c:v>
                </c:pt>
                <c:pt idx="15058">
                  <c:v>15057</c:v>
                </c:pt>
                <c:pt idx="15059">
                  <c:v>15058</c:v>
                </c:pt>
                <c:pt idx="15060">
                  <c:v>15059</c:v>
                </c:pt>
                <c:pt idx="15061">
                  <c:v>15060</c:v>
                </c:pt>
                <c:pt idx="15062">
                  <c:v>15061</c:v>
                </c:pt>
                <c:pt idx="15063">
                  <c:v>15062</c:v>
                </c:pt>
                <c:pt idx="15064">
                  <c:v>15063</c:v>
                </c:pt>
                <c:pt idx="15065">
                  <c:v>15064</c:v>
                </c:pt>
                <c:pt idx="15066">
                  <c:v>15065</c:v>
                </c:pt>
                <c:pt idx="15067">
                  <c:v>15066</c:v>
                </c:pt>
                <c:pt idx="15068">
                  <c:v>15067</c:v>
                </c:pt>
                <c:pt idx="15069">
                  <c:v>15068</c:v>
                </c:pt>
                <c:pt idx="15070">
                  <c:v>15069</c:v>
                </c:pt>
                <c:pt idx="15071">
                  <c:v>15070</c:v>
                </c:pt>
                <c:pt idx="15072">
                  <c:v>15071</c:v>
                </c:pt>
                <c:pt idx="15073">
                  <c:v>15072</c:v>
                </c:pt>
                <c:pt idx="15074">
                  <c:v>15073</c:v>
                </c:pt>
                <c:pt idx="15075">
                  <c:v>15074</c:v>
                </c:pt>
                <c:pt idx="15076">
                  <c:v>15075</c:v>
                </c:pt>
                <c:pt idx="15077">
                  <c:v>15076</c:v>
                </c:pt>
                <c:pt idx="15078">
                  <c:v>15077</c:v>
                </c:pt>
                <c:pt idx="15079">
                  <c:v>15078</c:v>
                </c:pt>
                <c:pt idx="15080">
                  <c:v>15079</c:v>
                </c:pt>
                <c:pt idx="15081">
                  <c:v>15080</c:v>
                </c:pt>
                <c:pt idx="15082">
                  <c:v>15081</c:v>
                </c:pt>
                <c:pt idx="15083">
                  <c:v>15082</c:v>
                </c:pt>
                <c:pt idx="15084">
                  <c:v>15083</c:v>
                </c:pt>
                <c:pt idx="15085">
                  <c:v>15084</c:v>
                </c:pt>
                <c:pt idx="15086">
                  <c:v>15085</c:v>
                </c:pt>
                <c:pt idx="15087">
                  <c:v>15086</c:v>
                </c:pt>
                <c:pt idx="15088">
                  <c:v>15087</c:v>
                </c:pt>
                <c:pt idx="15089">
                  <c:v>15088</c:v>
                </c:pt>
                <c:pt idx="15090">
                  <c:v>15089</c:v>
                </c:pt>
                <c:pt idx="15091">
                  <c:v>15090</c:v>
                </c:pt>
                <c:pt idx="15092">
                  <c:v>15091</c:v>
                </c:pt>
                <c:pt idx="15093">
                  <c:v>15092</c:v>
                </c:pt>
                <c:pt idx="15094">
                  <c:v>15093</c:v>
                </c:pt>
                <c:pt idx="15095">
                  <c:v>15094</c:v>
                </c:pt>
                <c:pt idx="15096">
                  <c:v>15095</c:v>
                </c:pt>
                <c:pt idx="15097">
                  <c:v>15096</c:v>
                </c:pt>
                <c:pt idx="15098">
                  <c:v>15097</c:v>
                </c:pt>
                <c:pt idx="15099">
                  <c:v>15098</c:v>
                </c:pt>
                <c:pt idx="15100">
                  <c:v>15099</c:v>
                </c:pt>
                <c:pt idx="15101">
                  <c:v>15100</c:v>
                </c:pt>
                <c:pt idx="15102">
                  <c:v>15101</c:v>
                </c:pt>
                <c:pt idx="15103">
                  <c:v>15102</c:v>
                </c:pt>
                <c:pt idx="15104">
                  <c:v>15103</c:v>
                </c:pt>
                <c:pt idx="15105">
                  <c:v>15104</c:v>
                </c:pt>
                <c:pt idx="15106">
                  <c:v>15105</c:v>
                </c:pt>
                <c:pt idx="15107">
                  <c:v>15106</c:v>
                </c:pt>
                <c:pt idx="15108">
                  <c:v>15107</c:v>
                </c:pt>
                <c:pt idx="15109">
                  <c:v>15108</c:v>
                </c:pt>
                <c:pt idx="15110">
                  <c:v>15109</c:v>
                </c:pt>
                <c:pt idx="15111">
                  <c:v>15110</c:v>
                </c:pt>
                <c:pt idx="15112">
                  <c:v>15111</c:v>
                </c:pt>
                <c:pt idx="15113">
                  <c:v>15112</c:v>
                </c:pt>
                <c:pt idx="15114">
                  <c:v>15113</c:v>
                </c:pt>
                <c:pt idx="15115">
                  <c:v>15114</c:v>
                </c:pt>
                <c:pt idx="15116">
                  <c:v>15115</c:v>
                </c:pt>
                <c:pt idx="15117">
                  <c:v>15116</c:v>
                </c:pt>
                <c:pt idx="15118">
                  <c:v>15117</c:v>
                </c:pt>
                <c:pt idx="15119">
                  <c:v>15118</c:v>
                </c:pt>
                <c:pt idx="15120">
                  <c:v>15119</c:v>
                </c:pt>
                <c:pt idx="15121">
                  <c:v>15120</c:v>
                </c:pt>
                <c:pt idx="15122">
                  <c:v>15121</c:v>
                </c:pt>
                <c:pt idx="15123">
                  <c:v>15122</c:v>
                </c:pt>
                <c:pt idx="15124">
                  <c:v>15123</c:v>
                </c:pt>
                <c:pt idx="15125">
                  <c:v>15124</c:v>
                </c:pt>
                <c:pt idx="15126">
                  <c:v>15125</c:v>
                </c:pt>
                <c:pt idx="15127">
                  <c:v>15126</c:v>
                </c:pt>
                <c:pt idx="15128">
                  <c:v>15127</c:v>
                </c:pt>
                <c:pt idx="15129">
                  <c:v>15128</c:v>
                </c:pt>
                <c:pt idx="15130">
                  <c:v>15129</c:v>
                </c:pt>
                <c:pt idx="15131">
                  <c:v>15130</c:v>
                </c:pt>
                <c:pt idx="15132">
                  <c:v>15131</c:v>
                </c:pt>
                <c:pt idx="15133">
                  <c:v>15132</c:v>
                </c:pt>
                <c:pt idx="15134">
                  <c:v>15133</c:v>
                </c:pt>
                <c:pt idx="15135">
                  <c:v>15134</c:v>
                </c:pt>
                <c:pt idx="15136">
                  <c:v>15135</c:v>
                </c:pt>
                <c:pt idx="15137">
                  <c:v>15136</c:v>
                </c:pt>
                <c:pt idx="15138">
                  <c:v>15137</c:v>
                </c:pt>
                <c:pt idx="15139">
                  <c:v>15138</c:v>
                </c:pt>
                <c:pt idx="15140">
                  <c:v>15139</c:v>
                </c:pt>
                <c:pt idx="15141">
                  <c:v>15140</c:v>
                </c:pt>
                <c:pt idx="15142">
                  <c:v>15141</c:v>
                </c:pt>
                <c:pt idx="15143">
                  <c:v>15142</c:v>
                </c:pt>
                <c:pt idx="15144">
                  <c:v>15143</c:v>
                </c:pt>
                <c:pt idx="15145">
                  <c:v>15144</c:v>
                </c:pt>
                <c:pt idx="15146">
                  <c:v>15145</c:v>
                </c:pt>
                <c:pt idx="15147">
                  <c:v>15146</c:v>
                </c:pt>
                <c:pt idx="15148">
                  <c:v>15147</c:v>
                </c:pt>
                <c:pt idx="15149">
                  <c:v>15148</c:v>
                </c:pt>
                <c:pt idx="15150">
                  <c:v>15149</c:v>
                </c:pt>
                <c:pt idx="15151">
                  <c:v>15150</c:v>
                </c:pt>
                <c:pt idx="15152">
                  <c:v>15151</c:v>
                </c:pt>
                <c:pt idx="15153">
                  <c:v>15152</c:v>
                </c:pt>
                <c:pt idx="15154">
                  <c:v>15153</c:v>
                </c:pt>
                <c:pt idx="15155">
                  <c:v>15154</c:v>
                </c:pt>
                <c:pt idx="15156">
                  <c:v>15155</c:v>
                </c:pt>
                <c:pt idx="15157">
                  <c:v>15156</c:v>
                </c:pt>
                <c:pt idx="15158">
                  <c:v>15157</c:v>
                </c:pt>
                <c:pt idx="15159">
                  <c:v>15158</c:v>
                </c:pt>
                <c:pt idx="15160">
                  <c:v>15159</c:v>
                </c:pt>
                <c:pt idx="15161">
                  <c:v>15160</c:v>
                </c:pt>
                <c:pt idx="15162">
                  <c:v>15161</c:v>
                </c:pt>
                <c:pt idx="15163">
                  <c:v>15162</c:v>
                </c:pt>
                <c:pt idx="15164">
                  <c:v>15163</c:v>
                </c:pt>
                <c:pt idx="15165">
                  <c:v>15164</c:v>
                </c:pt>
                <c:pt idx="15166">
                  <c:v>15165</c:v>
                </c:pt>
                <c:pt idx="15167">
                  <c:v>15166</c:v>
                </c:pt>
                <c:pt idx="15168">
                  <c:v>15167</c:v>
                </c:pt>
                <c:pt idx="15169">
                  <c:v>15168</c:v>
                </c:pt>
                <c:pt idx="15170">
                  <c:v>15169</c:v>
                </c:pt>
                <c:pt idx="15171">
                  <c:v>15170</c:v>
                </c:pt>
                <c:pt idx="15172">
                  <c:v>15171</c:v>
                </c:pt>
                <c:pt idx="15173">
                  <c:v>15172</c:v>
                </c:pt>
                <c:pt idx="15174">
                  <c:v>15173</c:v>
                </c:pt>
                <c:pt idx="15175">
                  <c:v>15174</c:v>
                </c:pt>
                <c:pt idx="15176">
                  <c:v>15175</c:v>
                </c:pt>
                <c:pt idx="15177">
                  <c:v>15176</c:v>
                </c:pt>
                <c:pt idx="15178">
                  <c:v>15177</c:v>
                </c:pt>
                <c:pt idx="15179">
                  <c:v>15178</c:v>
                </c:pt>
                <c:pt idx="15180">
                  <c:v>15179</c:v>
                </c:pt>
                <c:pt idx="15181">
                  <c:v>15180</c:v>
                </c:pt>
                <c:pt idx="15182">
                  <c:v>15181</c:v>
                </c:pt>
                <c:pt idx="15183">
                  <c:v>15182</c:v>
                </c:pt>
                <c:pt idx="15184">
                  <c:v>15183</c:v>
                </c:pt>
                <c:pt idx="15185">
                  <c:v>15184</c:v>
                </c:pt>
                <c:pt idx="15186">
                  <c:v>15185</c:v>
                </c:pt>
                <c:pt idx="15187">
                  <c:v>15186</c:v>
                </c:pt>
                <c:pt idx="15188">
                  <c:v>15187</c:v>
                </c:pt>
                <c:pt idx="15189">
                  <c:v>15188</c:v>
                </c:pt>
                <c:pt idx="15190">
                  <c:v>15189</c:v>
                </c:pt>
                <c:pt idx="15191">
                  <c:v>15190</c:v>
                </c:pt>
                <c:pt idx="15192">
                  <c:v>15191</c:v>
                </c:pt>
                <c:pt idx="15193">
                  <c:v>15192</c:v>
                </c:pt>
                <c:pt idx="15194">
                  <c:v>15193</c:v>
                </c:pt>
                <c:pt idx="15195">
                  <c:v>15194</c:v>
                </c:pt>
                <c:pt idx="15196">
                  <c:v>15195</c:v>
                </c:pt>
                <c:pt idx="15197">
                  <c:v>15196</c:v>
                </c:pt>
                <c:pt idx="15198">
                  <c:v>15197</c:v>
                </c:pt>
                <c:pt idx="15199">
                  <c:v>15198</c:v>
                </c:pt>
                <c:pt idx="15200">
                  <c:v>15199</c:v>
                </c:pt>
                <c:pt idx="15201">
                  <c:v>15200</c:v>
                </c:pt>
                <c:pt idx="15202">
                  <c:v>15201</c:v>
                </c:pt>
                <c:pt idx="15203">
                  <c:v>15202</c:v>
                </c:pt>
                <c:pt idx="15204">
                  <c:v>15203</c:v>
                </c:pt>
                <c:pt idx="15205">
                  <c:v>15204</c:v>
                </c:pt>
                <c:pt idx="15206">
                  <c:v>15205</c:v>
                </c:pt>
                <c:pt idx="15207">
                  <c:v>15206</c:v>
                </c:pt>
                <c:pt idx="15208">
                  <c:v>15207</c:v>
                </c:pt>
                <c:pt idx="15209">
                  <c:v>15208</c:v>
                </c:pt>
                <c:pt idx="15210">
                  <c:v>15209</c:v>
                </c:pt>
                <c:pt idx="15211">
                  <c:v>15210</c:v>
                </c:pt>
                <c:pt idx="15212">
                  <c:v>15211</c:v>
                </c:pt>
                <c:pt idx="15213">
                  <c:v>15212</c:v>
                </c:pt>
                <c:pt idx="15214">
                  <c:v>15213</c:v>
                </c:pt>
                <c:pt idx="15215">
                  <c:v>15214</c:v>
                </c:pt>
                <c:pt idx="15216">
                  <c:v>15215</c:v>
                </c:pt>
                <c:pt idx="15217">
                  <c:v>15216</c:v>
                </c:pt>
                <c:pt idx="15218">
                  <c:v>15217</c:v>
                </c:pt>
                <c:pt idx="15219">
                  <c:v>15218</c:v>
                </c:pt>
                <c:pt idx="15220">
                  <c:v>15219</c:v>
                </c:pt>
                <c:pt idx="15221">
                  <c:v>15220</c:v>
                </c:pt>
                <c:pt idx="15222">
                  <c:v>15221</c:v>
                </c:pt>
                <c:pt idx="15223">
                  <c:v>15222</c:v>
                </c:pt>
                <c:pt idx="15224">
                  <c:v>15223</c:v>
                </c:pt>
                <c:pt idx="15225">
                  <c:v>15224</c:v>
                </c:pt>
                <c:pt idx="15226">
                  <c:v>15225</c:v>
                </c:pt>
                <c:pt idx="15227">
                  <c:v>15226</c:v>
                </c:pt>
                <c:pt idx="15228">
                  <c:v>15227</c:v>
                </c:pt>
                <c:pt idx="15229">
                  <c:v>15228</c:v>
                </c:pt>
                <c:pt idx="15230">
                  <c:v>15229</c:v>
                </c:pt>
                <c:pt idx="15231">
                  <c:v>15230</c:v>
                </c:pt>
                <c:pt idx="15232">
                  <c:v>15231</c:v>
                </c:pt>
                <c:pt idx="15233">
                  <c:v>15232</c:v>
                </c:pt>
                <c:pt idx="15234">
                  <c:v>15233</c:v>
                </c:pt>
                <c:pt idx="15235">
                  <c:v>15234</c:v>
                </c:pt>
                <c:pt idx="15236">
                  <c:v>15235</c:v>
                </c:pt>
                <c:pt idx="15237">
                  <c:v>15236</c:v>
                </c:pt>
                <c:pt idx="15238">
                  <c:v>15237</c:v>
                </c:pt>
                <c:pt idx="15239">
                  <c:v>15238</c:v>
                </c:pt>
                <c:pt idx="15240">
                  <c:v>15239</c:v>
                </c:pt>
                <c:pt idx="15241">
                  <c:v>15240</c:v>
                </c:pt>
                <c:pt idx="15242">
                  <c:v>15241</c:v>
                </c:pt>
                <c:pt idx="15243">
                  <c:v>15242</c:v>
                </c:pt>
                <c:pt idx="15244">
                  <c:v>15243</c:v>
                </c:pt>
                <c:pt idx="15245">
                  <c:v>15244</c:v>
                </c:pt>
                <c:pt idx="15246">
                  <c:v>15245</c:v>
                </c:pt>
                <c:pt idx="15247">
                  <c:v>15246</c:v>
                </c:pt>
                <c:pt idx="15248">
                  <c:v>15247</c:v>
                </c:pt>
                <c:pt idx="15249">
                  <c:v>15248</c:v>
                </c:pt>
                <c:pt idx="15250">
                  <c:v>15249</c:v>
                </c:pt>
                <c:pt idx="15251">
                  <c:v>15250</c:v>
                </c:pt>
                <c:pt idx="15252">
                  <c:v>15251</c:v>
                </c:pt>
                <c:pt idx="15253">
                  <c:v>15252</c:v>
                </c:pt>
                <c:pt idx="15254">
                  <c:v>15253</c:v>
                </c:pt>
                <c:pt idx="15255">
                  <c:v>15254</c:v>
                </c:pt>
                <c:pt idx="15256">
                  <c:v>15255</c:v>
                </c:pt>
                <c:pt idx="15257">
                  <c:v>15256</c:v>
                </c:pt>
                <c:pt idx="15258">
                  <c:v>15257</c:v>
                </c:pt>
                <c:pt idx="15259">
                  <c:v>15258</c:v>
                </c:pt>
                <c:pt idx="15260">
                  <c:v>15259</c:v>
                </c:pt>
                <c:pt idx="15261">
                  <c:v>15260</c:v>
                </c:pt>
                <c:pt idx="15262">
                  <c:v>15261</c:v>
                </c:pt>
                <c:pt idx="15263">
                  <c:v>15262</c:v>
                </c:pt>
                <c:pt idx="15264">
                  <c:v>15263</c:v>
                </c:pt>
                <c:pt idx="15265">
                  <c:v>15264</c:v>
                </c:pt>
                <c:pt idx="15266">
                  <c:v>15265</c:v>
                </c:pt>
                <c:pt idx="15267">
                  <c:v>15266</c:v>
                </c:pt>
                <c:pt idx="15268">
                  <c:v>15267</c:v>
                </c:pt>
                <c:pt idx="15269">
                  <c:v>15268</c:v>
                </c:pt>
                <c:pt idx="15270">
                  <c:v>15269</c:v>
                </c:pt>
                <c:pt idx="15271">
                  <c:v>15270</c:v>
                </c:pt>
                <c:pt idx="15272">
                  <c:v>15271</c:v>
                </c:pt>
                <c:pt idx="15273">
                  <c:v>15272</c:v>
                </c:pt>
                <c:pt idx="15274">
                  <c:v>15273</c:v>
                </c:pt>
                <c:pt idx="15275">
                  <c:v>15274</c:v>
                </c:pt>
                <c:pt idx="15276">
                  <c:v>15275</c:v>
                </c:pt>
                <c:pt idx="15277">
                  <c:v>15276</c:v>
                </c:pt>
                <c:pt idx="15278">
                  <c:v>15277</c:v>
                </c:pt>
                <c:pt idx="15279">
                  <c:v>15278</c:v>
                </c:pt>
                <c:pt idx="15280">
                  <c:v>15279</c:v>
                </c:pt>
                <c:pt idx="15281">
                  <c:v>15280</c:v>
                </c:pt>
                <c:pt idx="15282">
                  <c:v>15281</c:v>
                </c:pt>
                <c:pt idx="15283">
                  <c:v>15282</c:v>
                </c:pt>
                <c:pt idx="15284">
                  <c:v>15283</c:v>
                </c:pt>
                <c:pt idx="15285">
                  <c:v>15284</c:v>
                </c:pt>
                <c:pt idx="15286">
                  <c:v>15285</c:v>
                </c:pt>
                <c:pt idx="15287">
                  <c:v>15286</c:v>
                </c:pt>
                <c:pt idx="15288">
                  <c:v>15287</c:v>
                </c:pt>
                <c:pt idx="15289">
                  <c:v>15288</c:v>
                </c:pt>
                <c:pt idx="15290">
                  <c:v>15289</c:v>
                </c:pt>
                <c:pt idx="15291">
                  <c:v>15290</c:v>
                </c:pt>
                <c:pt idx="15292">
                  <c:v>15291</c:v>
                </c:pt>
                <c:pt idx="15293">
                  <c:v>15292</c:v>
                </c:pt>
                <c:pt idx="15294">
                  <c:v>15293</c:v>
                </c:pt>
                <c:pt idx="15295">
                  <c:v>15294</c:v>
                </c:pt>
                <c:pt idx="15296">
                  <c:v>15295</c:v>
                </c:pt>
                <c:pt idx="15297">
                  <c:v>15296</c:v>
                </c:pt>
                <c:pt idx="15298">
                  <c:v>15297</c:v>
                </c:pt>
                <c:pt idx="15299">
                  <c:v>15298</c:v>
                </c:pt>
                <c:pt idx="15300">
                  <c:v>15299</c:v>
                </c:pt>
                <c:pt idx="15301">
                  <c:v>15300</c:v>
                </c:pt>
                <c:pt idx="15302">
                  <c:v>15301</c:v>
                </c:pt>
                <c:pt idx="15303">
                  <c:v>15302</c:v>
                </c:pt>
                <c:pt idx="15304">
                  <c:v>15303</c:v>
                </c:pt>
                <c:pt idx="15305">
                  <c:v>15304</c:v>
                </c:pt>
                <c:pt idx="15306">
                  <c:v>15305</c:v>
                </c:pt>
                <c:pt idx="15307">
                  <c:v>15306</c:v>
                </c:pt>
                <c:pt idx="15308">
                  <c:v>15307</c:v>
                </c:pt>
                <c:pt idx="15309">
                  <c:v>15308</c:v>
                </c:pt>
                <c:pt idx="15310">
                  <c:v>15309</c:v>
                </c:pt>
                <c:pt idx="15311">
                  <c:v>15310</c:v>
                </c:pt>
                <c:pt idx="15312">
                  <c:v>15311</c:v>
                </c:pt>
                <c:pt idx="15313">
                  <c:v>15312</c:v>
                </c:pt>
                <c:pt idx="15314">
                  <c:v>15313</c:v>
                </c:pt>
                <c:pt idx="15315">
                  <c:v>15314</c:v>
                </c:pt>
                <c:pt idx="15316">
                  <c:v>15315</c:v>
                </c:pt>
                <c:pt idx="15317">
                  <c:v>15316</c:v>
                </c:pt>
                <c:pt idx="15318">
                  <c:v>15317</c:v>
                </c:pt>
                <c:pt idx="15319">
                  <c:v>15318</c:v>
                </c:pt>
                <c:pt idx="15320">
                  <c:v>15319</c:v>
                </c:pt>
                <c:pt idx="15321">
                  <c:v>15320</c:v>
                </c:pt>
                <c:pt idx="15322">
                  <c:v>15321</c:v>
                </c:pt>
                <c:pt idx="15323">
                  <c:v>15322</c:v>
                </c:pt>
                <c:pt idx="15324">
                  <c:v>15323</c:v>
                </c:pt>
                <c:pt idx="15325">
                  <c:v>15324</c:v>
                </c:pt>
                <c:pt idx="15326">
                  <c:v>15325</c:v>
                </c:pt>
                <c:pt idx="15327">
                  <c:v>15326</c:v>
                </c:pt>
                <c:pt idx="15328">
                  <c:v>15327</c:v>
                </c:pt>
                <c:pt idx="15329">
                  <c:v>15328</c:v>
                </c:pt>
                <c:pt idx="15330">
                  <c:v>15329</c:v>
                </c:pt>
                <c:pt idx="15331">
                  <c:v>15330</c:v>
                </c:pt>
                <c:pt idx="15332">
                  <c:v>15331</c:v>
                </c:pt>
                <c:pt idx="15333">
                  <c:v>15332</c:v>
                </c:pt>
                <c:pt idx="15334">
                  <c:v>15333</c:v>
                </c:pt>
                <c:pt idx="15335">
                  <c:v>15334</c:v>
                </c:pt>
                <c:pt idx="15336">
                  <c:v>15335</c:v>
                </c:pt>
                <c:pt idx="15337">
                  <c:v>15336</c:v>
                </c:pt>
                <c:pt idx="15338">
                  <c:v>15337</c:v>
                </c:pt>
                <c:pt idx="15339">
                  <c:v>15338</c:v>
                </c:pt>
                <c:pt idx="15340">
                  <c:v>15339</c:v>
                </c:pt>
                <c:pt idx="15341">
                  <c:v>15340</c:v>
                </c:pt>
                <c:pt idx="15342">
                  <c:v>15341</c:v>
                </c:pt>
                <c:pt idx="15343">
                  <c:v>15342</c:v>
                </c:pt>
                <c:pt idx="15344">
                  <c:v>15343</c:v>
                </c:pt>
                <c:pt idx="15345">
                  <c:v>15344</c:v>
                </c:pt>
                <c:pt idx="15346">
                  <c:v>15345</c:v>
                </c:pt>
                <c:pt idx="15347">
                  <c:v>15346</c:v>
                </c:pt>
                <c:pt idx="15348">
                  <c:v>15347</c:v>
                </c:pt>
                <c:pt idx="15349">
                  <c:v>15348</c:v>
                </c:pt>
                <c:pt idx="15350">
                  <c:v>15349</c:v>
                </c:pt>
                <c:pt idx="15351">
                  <c:v>15350</c:v>
                </c:pt>
                <c:pt idx="15352">
                  <c:v>15351</c:v>
                </c:pt>
                <c:pt idx="15353">
                  <c:v>15352</c:v>
                </c:pt>
                <c:pt idx="15354">
                  <c:v>15353</c:v>
                </c:pt>
                <c:pt idx="15355">
                  <c:v>15354</c:v>
                </c:pt>
                <c:pt idx="15356">
                  <c:v>15355</c:v>
                </c:pt>
                <c:pt idx="15357">
                  <c:v>15356</c:v>
                </c:pt>
                <c:pt idx="15358">
                  <c:v>15357</c:v>
                </c:pt>
                <c:pt idx="15359">
                  <c:v>15358</c:v>
                </c:pt>
                <c:pt idx="15360">
                  <c:v>15359</c:v>
                </c:pt>
                <c:pt idx="15361">
                  <c:v>15360</c:v>
                </c:pt>
                <c:pt idx="15362">
                  <c:v>15361</c:v>
                </c:pt>
                <c:pt idx="15363">
                  <c:v>15362</c:v>
                </c:pt>
                <c:pt idx="15364">
                  <c:v>15363</c:v>
                </c:pt>
                <c:pt idx="15365">
                  <c:v>15364</c:v>
                </c:pt>
                <c:pt idx="15366">
                  <c:v>15365</c:v>
                </c:pt>
                <c:pt idx="15367">
                  <c:v>15366</c:v>
                </c:pt>
                <c:pt idx="15368">
                  <c:v>15367</c:v>
                </c:pt>
                <c:pt idx="15369">
                  <c:v>15368</c:v>
                </c:pt>
                <c:pt idx="15370">
                  <c:v>15369</c:v>
                </c:pt>
                <c:pt idx="15371">
                  <c:v>15370</c:v>
                </c:pt>
                <c:pt idx="15372">
                  <c:v>15371</c:v>
                </c:pt>
                <c:pt idx="15373">
                  <c:v>15372</c:v>
                </c:pt>
                <c:pt idx="15374">
                  <c:v>15373</c:v>
                </c:pt>
                <c:pt idx="15375">
                  <c:v>15374</c:v>
                </c:pt>
                <c:pt idx="15376">
                  <c:v>15375</c:v>
                </c:pt>
                <c:pt idx="15377">
                  <c:v>15376</c:v>
                </c:pt>
                <c:pt idx="15378">
                  <c:v>15377</c:v>
                </c:pt>
                <c:pt idx="15379">
                  <c:v>15378</c:v>
                </c:pt>
                <c:pt idx="15380">
                  <c:v>15379</c:v>
                </c:pt>
                <c:pt idx="15381">
                  <c:v>15380</c:v>
                </c:pt>
                <c:pt idx="15382">
                  <c:v>15381</c:v>
                </c:pt>
                <c:pt idx="15383">
                  <c:v>15382</c:v>
                </c:pt>
                <c:pt idx="15384">
                  <c:v>15383</c:v>
                </c:pt>
                <c:pt idx="15385">
                  <c:v>15384</c:v>
                </c:pt>
                <c:pt idx="15386">
                  <c:v>15385</c:v>
                </c:pt>
                <c:pt idx="15387">
                  <c:v>15386</c:v>
                </c:pt>
                <c:pt idx="15388">
                  <c:v>15387</c:v>
                </c:pt>
                <c:pt idx="15389">
                  <c:v>15388</c:v>
                </c:pt>
                <c:pt idx="15390">
                  <c:v>15389</c:v>
                </c:pt>
                <c:pt idx="15391">
                  <c:v>15390</c:v>
                </c:pt>
                <c:pt idx="15392">
                  <c:v>15391</c:v>
                </c:pt>
                <c:pt idx="15393">
                  <c:v>15392</c:v>
                </c:pt>
                <c:pt idx="15394">
                  <c:v>15393</c:v>
                </c:pt>
                <c:pt idx="15395">
                  <c:v>15394</c:v>
                </c:pt>
                <c:pt idx="15396">
                  <c:v>15395</c:v>
                </c:pt>
                <c:pt idx="15397">
                  <c:v>15396</c:v>
                </c:pt>
                <c:pt idx="15398">
                  <c:v>15397</c:v>
                </c:pt>
                <c:pt idx="15399">
                  <c:v>15398</c:v>
                </c:pt>
                <c:pt idx="15400">
                  <c:v>15399</c:v>
                </c:pt>
                <c:pt idx="15401">
                  <c:v>15400</c:v>
                </c:pt>
                <c:pt idx="15402">
                  <c:v>15401</c:v>
                </c:pt>
                <c:pt idx="15403">
                  <c:v>15402</c:v>
                </c:pt>
                <c:pt idx="15404">
                  <c:v>15403</c:v>
                </c:pt>
                <c:pt idx="15405">
                  <c:v>15404</c:v>
                </c:pt>
                <c:pt idx="15406">
                  <c:v>15405</c:v>
                </c:pt>
                <c:pt idx="15407">
                  <c:v>15406</c:v>
                </c:pt>
                <c:pt idx="15408">
                  <c:v>15407</c:v>
                </c:pt>
                <c:pt idx="15409">
                  <c:v>15408</c:v>
                </c:pt>
                <c:pt idx="15410">
                  <c:v>15409</c:v>
                </c:pt>
                <c:pt idx="15411">
                  <c:v>15410</c:v>
                </c:pt>
                <c:pt idx="15412">
                  <c:v>15411</c:v>
                </c:pt>
                <c:pt idx="15413">
                  <c:v>15412</c:v>
                </c:pt>
                <c:pt idx="15414">
                  <c:v>15413</c:v>
                </c:pt>
                <c:pt idx="15415">
                  <c:v>15414</c:v>
                </c:pt>
                <c:pt idx="15416">
                  <c:v>15415</c:v>
                </c:pt>
                <c:pt idx="15417">
                  <c:v>15416</c:v>
                </c:pt>
                <c:pt idx="15418">
                  <c:v>15417</c:v>
                </c:pt>
                <c:pt idx="15419">
                  <c:v>15418</c:v>
                </c:pt>
                <c:pt idx="15420">
                  <c:v>15419</c:v>
                </c:pt>
                <c:pt idx="15421">
                  <c:v>15420</c:v>
                </c:pt>
                <c:pt idx="15422">
                  <c:v>15421</c:v>
                </c:pt>
                <c:pt idx="15423">
                  <c:v>15422</c:v>
                </c:pt>
                <c:pt idx="15424">
                  <c:v>15423</c:v>
                </c:pt>
                <c:pt idx="15425">
                  <c:v>15424</c:v>
                </c:pt>
                <c:pt idx="15426">
                  <c:v>15425</c:v>
                </c:pt>
                <c:pt idx="15427">
                  <c:v>15426</c:v>
                </c:pt>
                <c:pt idx="15428">
                  <c:v>15427</c:v>
                </c:pt>
                <c:pt idx="15429">
                  <c:v>15428</c:v>
                </c:pt>
                <c:pt idx="15430">
                  <c:v>15429</c:v>
                </c:pt>
                <c:pt idx="15431">
                  <c:v>15430</c:v>
                </c:pt>
                <c:pt idx="15432">
                  <c:v>15431</c:v>
                </c:pt>
                <c:pt idx="15433">
                  <c:v>15432</c:v>
                </c:pt>
                <c:pt idx="15434">
                  <c:v>15433</c:v>
                </c:pt>
                <c:pt idx="15435">
                  <c:v>15434</c:v>
                </c:pt>
                <c:pt idx="15436">
                  <c:v>15435</c:v>
                </c:pt>
                <c:pt idx="15437">
                  <c:v>15436</c:v>
                </c:pt>
                <c:pt idx="15438">
                  <c:v>15437</c:v>
                </c:pt>
                <c:pt idx="15439">
                  <c:v>15438</c:v>
                </c:pt>
                <c:pt idx="15440">
                  <c:v>15439</c:v>
                </c:pt>
                <c:pt idx="15441">
                  <c:v>15440</c:v>
                </c:pt>
                <c:pt idx="15442">
                  <c:v>15441</c:v>
                </c:pt>
                <c:pt idx="15443">
                  <c:v>15442</c:v>
                </c:pt>
                <c:pt idx="15444">
                  <c:v>15443</c:v>
                </c:pt>
                <c:pt idx="15445">
                  <c:v>15444</c:v>
                </c:pt>
                <c:pt idx="15446">
                  <c:v>15445</c:v>
                </c:pt>
                <c:pt idx="15447">
                  <c:v>15446</c:v>
                </c:pt>
                <c:pt idx="15448">
                  <c:v>15447</c:v>
                </c:pt>
                <c:pt idx="15449">
                  <c:v>15448</c:v>
                </c:pt>
                <c:pt idx="15450">
                  <c:v>15449</c:v>
                </c:pt>
                <c:pt idx="15451">
                  <c:v>15450</c:v>
                </c:pt>
                <c:pt idx="15452">
                  <c:v>15451</c:v>
                </c:pt>
                <c:pt idx="15453">
                  <c:v>15452</c:v>
                </c:pt>
                <c:pt idx="15454">
                  <c:v>15453</c:v>
                </c:pt>
                <c:pt idx="15455">
                  <c:v>15454</c:v>
                </c:pt>
                <c:pt idx="15456">
                  <c:v>15455</c:v>
                </c:pt>
                <c:pt idx="15457">
                  <c:v>15456</c:v>
                </c:pt>
                <c:pt idx="15458">
                  <c:v>15457</c:v>
                </c:pt>
                <c:pt idx="15459">
                  <c:v>15458</c:v>
                </c:pt>
                <c:pt idx="15460">
                  <c:v>15459</c:v>
                </c:pt>
                <c:pt idx="15461">
                  <c:v>15460</c:v>
                </c:pt>
                <c:pt idx="15462">
                  <c:v>15461</c:v>
                </c:pt>
                <c:pt idx="15463">
                  <c:v>15462</c:v>
                </c:pt>
                <c:pt idx="15464">
                  <c:v>15463</c:v>
                </c:pt>
                <c:pt idx="15465">
                  <c:v>15464</c:v>
                </c:pt>
                <c:pt idx="15466">
                  <c:v>15465</c:v>
                </c:pt>
                <c:pt idx="15467">
                  <c:v>15466</c:v>
                </c:pt>
                <c:pt idx="15468">
                  <c:v>15467</c:v>
                </c:pt>
                <c:pt idx="15469">
                  <c:v>15468</c:v>
                </c:pt>
                <c:pt idx="15470">
                  <c:v>15469</c:v>
                </c:pt>
                <c:pt idx="15471">
                  <c:v>15470</c:v>
                </c:pt>
                <c:pt idx="15472">
                  <c:v>15471</c:v>
                </c:pt>
                <c:pt idx="15473">
                  <c:v>15472</c:v>
                </c:pt>
                <c:pt idx="15474">
                  <c:v>15473</c:v>
                </c:pt>
                <c:pt idx="15475">
                  <c:v>15474</c:v>
                </c:pt>
                <c:pt idx="15476">
                  <c:v>15475</c:v>
                </c:pt>
                <c:pt idx="15477">
                  <c:v>15476</c:v>
                </c:pt>
                <c:pt idx="15478">
                  <c:v>15477</c:v>
                </c:pt>
                <c:pt idx="15479">
                  <c:v>15478</c:v>
                </c:pt>
                <c:pt idx="15480">
                  <c:v>15479</c:v>
                </c:pt>
                <c:pt idx="15481">
                  <c:v>15480</c:v>
                </c:pt>
                <c:pt idx="15482">
                  <c:v>15481</c:v>
                </c:pt>
                <c:pt idx="15483">
                  <c:v>15482</c:v>
                </c:pt>
                <c:pt idx="15484">
                  <c:v>15483</c:v>
                </c:pt>
                <c:pt idx="15485">
                  <c:v>15484</c:v>
                </c:pt>
                <c:pt idx="15486">
                  <c:v>15485</c:v>
                </c:pt>
                <c:pt idx="15487">
                  <c:v>15486</c:v>
                </c:pt>
                <c:pt idx="15488">
                  <c:v>15487</c:v>
                </c:pt>
                <c:pt idx="15489">
                  <c:v>15488</c:v>
                </c:pt>
                <c:pt idx="15490">
                  <c:v>15489</c:v>
                </c:pt>
                <c:pt idx="15491">
                  <c:v>15490</c:v>
                </c:pt>
                <c:pt idx="15492">
                  <c:v>15491</c:v>
                </c:pt>
                <c:pt idx="15493">
                  <c:v>15492</c:v>
                </c:pt>
                <c:pt idx="15494">
                  <c:v>15493</c:v>
                </c:pt>
                <c:pt idx="15495">
                  <c:v>15494</c:v>
                </c:pt>
                <c:pt idx="15496">
                  <c:v>15495</c:v>
                </c:pt>
                <c:pt idx="15497">
                  <c:v>15496</c:v>
                </c:pt>
                <c:pt idx="15498">
                  <c:v>15497</c:v>
                </c:pt>
                <c:pt idx="15499">
                  <c:v>15498</c:v>
                </c:pt>
                <c:pt idx="15500">
                  <c:v>15499</c:v>
                </c:pt>
                <c:pt idx="15501">
                  <c:v>15500</c:v>
                </c:pt>
                <c:pt idx="15502">
                  <c:v>15501</c:v>
                </c:pt>
                <c:pt idx="15503">
                  <c:v>15502</c:v>
                </c:pt>
                <c:pt idx="15504">
                  <c:v>15503</c:v>
                </c:pt>
                <c:pt idx="15505">
                  <c:v>15504</c:v>
                </c:pt>
                <c:pt idx="15506">
                  <c:v>15505</c:v>
                </c:pt>
                <c:pt idx="15507">
                  <c:v>15506</c:v>
                </c:pt>
                <c:pt idx="15508">
                  <c:v>15507</c:v>
                </c:pt>
                <c:pt idx="15509">
                  <c:v>15508</c:v>
                </c:pt>
                <c:pt idx="15510">
                  <c:v>15509</c:v>
                </c:pt>
                <c:pt idx="15511">
                  <c:v>15510</c:v>
                </c:pt>
                <c:pt idx="15512">
                  <c:v>15511</c:v>
                </c:pt>
                <c:pt idx="15513">
                  <c:v>15512</c:v>
                </c:pt>
                <c:pt idx="15514">
                  <c:v>15513</c:v>
                </c:pt>
                <c:pt idx="15515">
                  <c:v>15514</c:v>
                </c:pt>
                <c:pt idx="15516">
                  <c:v>15515</c:v>
                </c:pt>
                <c:pt idx="15517">
                  <c:v>15516</c:v>
                </c:pt>
                <c:pt idx="15518">
                  <c:v>15517</c:v>
                </c:pt>
                <c:pt idx="15519">
                  <c:v>15518</c:v>
                </c:pt>
                <c:pt idx="15520">
                  <c:v>15519</c:v>
                </c:pt>
                <c:pt idx="15521">
                  <c:v>15520</c:v>
                </c:pt>
                <c:pt idx="15522">
                  <c:v>15521</c:v>
                </c:pt>
                <c:pt idx="15523">
                  <c:v>15522</c:v>
                </c:pt>
                <c:pt idx="15524">
                  <c:v>15523</c:v>
                </c:pt>
                <c:pt idx="15525">
                  <c:v>15524</c:v>
                </c:pt>
                <c:pt idx="15526">
                  <c:v>15525</c:v>
                </c:pt>
                <c:pt idx="15527">
                  <c:v>15526</c:v>
                </c:pt>
                <c:pt idx="15528">
                  <c:v>15527</c:v>
                </c:pt>
                <c:pt idx="15529">
                  <c:v>15528</c:v>
                </c:pt>
                <c:pt idx="15530">
                  <c:v>15529</c:v>
                </c:pt>
                <c:pt idx="15531">
                  <c:v>15530</c:v>
                </c:pt>
                <c:pt idx="15532">
                  <c:v>15531</c:v>
                </c:pt>
                <c:pt idx="15533">
                  <c:v>15532</c:v>
                </c:pt>
                <c:pt idx="15534">
                  <c:v>15533</c:v>
                </c:pt>
                <c:pt idx="15535">
                  <c:v>15534</c:v>
                </c:pt>
                <c:pt idx="15536">
                  <c:v>15535</c:v>
                </c:pt>
                <c:pt idx="15537">
                  <c:v>15536</c:v>
                </c:pt>
                <c:pt idx="15538">
                  <c:v>15537</c:v>
                </c:pt>
                <c:pt idx="15539">
                  <c:v>15538</c:v>
                </c:pt>
                <c:pt idx="15540">
                  <c:v>15539</c:v>
                </c:pt>
                <c:pt idx="15541">
                  <c:v>15540</c:v>
                </c:pt>
                <c:pt idx="15542">
                  <c:v>15541</c:v>
                </c:pt>
                <c:pt idx="15543">
                  <c:v>15542</c:v>
                </c:pt>
                <c:pt idx="15544">
                  <c:v>15543</c:v>
                </c:pt>
                <c:pt idx="15545">
                  <c:v>15544</c:v>
                </c:pt>
                <c:pt idx="15546">
                  <c:v>15545</c:v>
                </c:pt>
                <c:pt idx="15547">
                  <c:v>15546</c:v>
                </c:pt>
                <c:pt idx="15548">
                  <c:v>15547</c:v>
                </c:pt>
                <c:pt idx="15549">
                  <c:v>15548</c:v>
                </c:pt>
                <c:pt idx="15550">
                  <c:v>15549</c:v>
                </c:pt>
                <c:pt idx="15551">
                  <c:v>15550</c:v>
                </c:pt>
                <c:pt idx="15552">
                  <c:v>15551</c:v>
                </c:pt>
                <c:pt idx="15553">
                  <c:v>15552</c:v>
                </c:pt>
                <c:pt idx="15554">
                  <c:v>15553</c:v>
                </c:pt>
                <c:pt idx="15555">
                  <c:v>15554</c:v>
                </c:pt>
                <c:pt idx="15556">
                  <c:v>15555</c:v>
                </c:pt>
                <c:pt idx="15557">
                  <c:v>15556</c:v>
                </c:pt>
                <c:pt idx="15558">
                  <c:v>15557</c:v>
                </c:pt>
                <c:pt idx="15559">
                  <c:v>15558</c:v>
                </c:pt>
                <c:pt idx="15560">
                  <c:v>15559</c:v>
                </c:pt>
                <c:pt idx="15561">
                  <c:v>15560</c:v>
                </c:pt>
                <c:pt idx="15562">
                  <c:v>15561</c:v>
                </c:pt>
                <c:pt idx="15563">
                  <c:v>15562</c:v>
                </c:pt>
                <c:pt idx="15564">
                  <c:v>15563</c:v>
                </c:pt>
                <c:pt idx="15565">
                  <c:v>15564</c:v>
                </c:pt>
                <c:pt idx="15566">
                  <c:v>15565</c:v>
                </c:pt>
                <c:pt idx="15567">
                  <c:v>15566</c:v>
                </c:pt>
                <c:pt idx="15568">
                  <c:v>15567</c:v>
                </c:pt>
                <c:pt idx="15569">
                  <c:v>15568</c:v>
                </c:pt>
                <c:pt idx="15570">
                  <c:v>15569</c:v>
                </c:pt>
                <c:pt idx="15571">
                  <c:v>15570</c:v>
                </c:pt>
                <c:pt idx="15572">
                  <c:v>15571</c:v>
                </c:pt>
                <c:pt idx="15573">
                  <c:v>15572</c:v>
                </c:pt>
                <c:pt idx="15574">
                  <c:v>15573</c:v>
                </c:pt>
                <c:pt idx="15575">
                  <c:v>15574</c:v>
                </c:pt>
                <c:pt idx="15576">
                  <c:v>15575</c:v>
                </c:pt>
                <c:pt idx="15577">
                  <c:v>15576</c:v>
                </c:pt>
                <c:pt idx="15578">
                  <c:v>15577</c:v>
                </c:pt>
                <c:pt idx="15579">
                  <c:v>15578</c:v>
                </c:pt>
                <c:pt idx="15580">
                  <c:v>15579</c:v>
                </c:pt>
                <c:pt idx="15581">
                  <c:v>15580</c:v>
                </c:pt>
                <c:pt idx="15582">
                  <c:v>15581</c:v>
                </c:pt>
                <c:pt idx="15583">
                  <c:v>15582</c:v>
                </c:pt>
                <c:pt idx="15584">
                  <c:v>15583</c:v>
                </c:pt>
                <c:pt idx="15585">
                  <c:v>15584</c:v>
                </c:pt>
                <c:pt idx="15586">
                  <c:v>15585</c:v>
                </c:pt>
                <c:pt idx="15587">
                  <c:v>15586</c:v>
                </c:pt>
                <c:pt idx="15588">
                  <c:v>15587</c:v>
                </c:pt>
                <c:pt idx="15589">
                  <c:v>15588</c:v>
                </c:pt>
                <c:pt idx="15590">
                  <c:v>15589</c:v>
                </c:pt>
                <c:pt idx="15591">
                  <c:v>15590</c:v>
                </c:pt>
                <c:pt idx="15592">
                  <c:v>15591</c:v>
                </c:pt>
                <c:pt idx="15593">
                  <c:v>15592</c:v>
                </c:pt>
                <c:pt idx="15594">
                  <c:v>15593</c:v>
                </c:pt>
                <c:pt idx="15595">
                  <c:v>15594</c:v>
                </c:pt>
                <c:pt idx="15596">
                  <c:v>15595</c:v>
                </c:pt>
                <c:pt idx="15597">
                  <c:v>15596</c:v>
                </c:pt>
                <c:pt idx="15598">
                  <c:v>15597</c:v>
                </c:pt>
                <c:pt idx="15599">
                  <c:v>15598</c:v>
                </c:pt>
                <c:pt idx="15600">
                  <c:v>15599</c:v>
                </c:pt>
                <c:pt idx="15601">
                  <c:v>15600</c:v>
                </c:pt>
                <c:pt idx="15602">
                  <c:v>15601</c:v>
                </c:pt>
                <c:pt idx="15603">
                  <c:v>15602</c:v>
                </c:pt>
                <c:pt idx="15604">
                  <c:v>15603</c:v>
                </c:pt>
                <c:pt idx="15605">
                  <c:v>15604</c:v>
                </c:pt>
                <c:pt idx="15606">
                  <c:v>15605</c:v>
                </c:pt>
                <c:pt idx="15607">
                  <c:v>15606</c:v>
                </c:pt>
                <c:pt idx="15608">
                  <c:v>15607</c:v>
                </c:pt>
                <c:pt idx="15609">
                  <c:v>15608</c:v>
                </c:pt>
                <c:pt idx="15610">
                  <c:v>15609</c:v>
                </c:pt>
                <c:pt idx="15611">
                  <c:v>15610</c:v>
                </c:pt>
                <c:pt idx="15612">
                  <c:v>15611</c:v>
                </c:pt>
                <c:pt idx="15613">
                  <c:v>15612</c:v>
                </c:pt>
                <c:pt idx="15614">
                  <c:v>15613</c:v>
                </c:pt>
                <c:pt idx="15615">
                  <c:v>15614</c:v>
                </c:pt>
                <c:pt idx="15616">
                  <c:v>15615</c:v>
                </c:pt>
                <c:pt idx="15617">
                  <c:v>15616</c:v>
                </c:pt>
                <c:pt idx="15618">
                  <c:v>15617</c:v>
                </c:pt>
                <c:pt idx="15619">
                  <c:v>15618</c:v>
                </c:pt>
                <c:pt idx="15620">
                  <c:v>15619</c:v>
                </c:pt>
                <c:pt idx="15621">
                  <c:v>15620</c:v>
                </c:pt>
                <c:pt idx="15622">
                  <c:v>15621</c:v>
                </c:pt>
                <c:pt idx="15623">
                  <c:v>15622</c:v>
                </c:pt>
                <c:pt idx="15624">
                  <c:v>15623</c:v>
                </c:pt>
                <c:pt idx="15625">
                  <c:v>15624</c:v>
                </c:pt>
                <c:pt idx="15626">
                  <c:v>15625</c:v>
                </c:pt>
                <c:pt idx="15627">
                  <c:v>15626</c:v>
                </c:pt>
                <c:pt idx="15628">
                  <c:v>15627</c:v>
                </c:pt>
                <c:pt idx="15629">
                  <c:v>15628</c:v>
                </c:pt>
                <c:pt idx="15630">
                  <c:v>15629</c:v>
                </c:pt>
                <c:pt idx="15631">
                  <c:v>15630</c:v>
                </c:pt>
                <c:pt idx="15632">
                  <c:v>15631</c:v>
                </c:pt>
                <c:pt idx="15633">
                  <c:v>15632</c:v>
                </c:pt>
                <c:pt idx="15634">
                  <c:v>15633</c:v>
                </c:pt>
                <c:pt idx="15635">
                  <c:v>15634</c:v>
                </c:pt>
                <c:pt idx="15636">
                  <c:v>15635</c:v>
                </c:pt>
                <c:pt idx="15637">
                  <c:v>15636</c:v>
                </c:pt>
                <c:pt idx="15638">
                  <c:v>15637</c:v>
                </c:pt>
                <c:pt idx="15639">
                  <c:v>15638</c:v>
                </c:pt>
                <c:pt idx="15640">
                  <c:v>15639</c:v>
                </c:pt>
                <c:pt idx="15641">
                  <c:v>15640</c:v>
                </c:pt>
                <c:pt idx="15642">
                  <c:v>15641</c:v>
                </c:pt>
                <c:pt idx="15643">
                  <c:v>15642</c:v>
                </c:pt>
                <c:pt idx="15644">
                  <c:v>15643</c:v>
                </c:pt>
                <c:pt idx="15645">
                  <c:v>15644</c:v>
                </c:pt>
                <c:pt idx="15646">
                  <c:v>15645</c:v>
                </c:pt>
                <c:pt idx="15647">
                  <c:v>15646</c:v>
                </c:pt>
                <c:pt idx="15648">
                  <c:v>15647</c:v>
                </c:pt>
                <c:pt idx="15649">
                  <c:v>15648</c:v>
                </c:pt>
                <c:pt idx="15650">
                  <c:v>15649</c:v>
                </c:pt>
                <c:pt idx="15651">
                  <c:v>15650</c:v>
                </c:pt>
                <c:pt idx="15652">
                  <c:v>15651</c:v>
                </c:pt>
                <c:pt idx="15653">
                  <c:v>15652</c:v>
                </c:pt>
                <c:pt idx="15654">
                  <c:v>15653</c:v>
                </c:pt>
                <c:pt idx="15655">
                  <c:v>15654</c:v>
                </c:pt>
                <c:pt idx="15656">
                  <c:v>15655</c:v>
                </c:pt>
                <c:pt idx="15657">
                  <c:v>15656</c:v>
                </c:pt>
                <c:pt idx="15658">
                  <c:v>15657</c:v>
                </c:pt>
                <c:pt idx="15659">
                  <c:v>15658</c:v>
                </c:pt>
                <c:pt idx="15660">
                  <c:v>15659</c:v>
                </c:pt>
                <c:pt idx="15661">
                  <c:v>15660</c:v>
                </c:pt>
                <c:pt idx="15662">
                  <c:v>15661</c:v>
                </c:pt>
                <c:pt idx="15663">
                  <c:v>15662</c:v>
                </c:pt>
                <c:pt idx="15664">
                  <c:v>15663</c:v>
                </c:pt>
                <c:pt idx="15665">
                  <c:v>15664</c:v>
                </c:pt>
                <c:pt idx="15666">
                  <c:v>15665</c:v>
                </c:pt>
                <c:pt idx="15667">
                  <c:v>15666</c:v>
                </c:pt>
                <c:pt idx="15668">
                  <c:v>15667</c:v>
                </c:pt>
                <c:pt idx="15669">
                  <c:v>15668</c:v>
                </c:pt>
                <c:pt idx="15670">
                  <c:v>15669</c:v>
                </c:pt>
                <c:pt idx="15671">
                  <c:v>15670</c:v>
                </c:pt>
                <c:pt idx="15672">
                  <c:v>15671</c:v>
                </c:pt>
                <c:pt idx="15673">
                  <c:v>15672</c:v>
                </c:pt>
                <c:pt idx="15674">
                  <c:v>15673</c:v>
                </c:pt>
                <c:pt idx="15675">
                  <c:v>15674</c:v>
                </c:pt>
                <c:pt idx="15676">
                  <c:v>15675</c:v>
                </c:pt>
                <c:pt idx="15677">
                  <c:v>15676</c:v>
                </c:pt>
                <c:pt idx="15678">
                  <c:v>15677</c:v>
                </c:pt>
                <c:pt idx="15679">
                  <c:v>15678</c:v>
                </c:pt>
                <c:pt idx="15680">
                  <c:v>15679</c:v>
                </c:pt>
                <c:pt idx="15681">
                  <c:v>15680</c:v>
                </c:pt>
                <c:pt idx="15682">
                  <c:v>15681</c:v>
                </c:pt>
                <c:pt idx="15683">
                  <c:v>15682</c:v>
                </c:pt>
                <c:pt idx="15684">
                  <c:v>15683</c:v>
                </c:pt>
                <c:pt idx="15685">
                  <c:v>15684</c:v>
                </c:pt>
                <c:pt idx="15686">
                  <c:v>15685</c:v>
                </c:pt>
                <c:pt idx="15687">
                  <c:v>15686</c:v>
                </c:pt>
                <c:pt idx="15688">
                  <c:v>15687</c:v>
                </c:pt>
                <c:pt idx="15689">
                  <c:v>15688</c:v>
                </c:pt>
                <c:pt idx="15690">
                  <c:v>15689</c:v>
                </c:pt>
                <c:pt idx="15691">
                  <c:v>15690</c:v>
                </c:pt>
                <c:pt idx="15692">
                  <c:v>15691</c:v>
                </c:pt>
                <c:pt idx="15693">
                  <c:v>15692</c:v>
                </c:pt>
                <c:pt idx="15694">
                  <c:v>15693</c:v>
                </c:pt>
                <c:pt idx="15695">
                  <c:v>15694</c:v>
                </c:pt>
                <c:pt idx="15696">
                  <c:v>15695</c:v>
                </c:pt>
                <c:pt idx="15697">
                  <c:v>15696</c:v>
                </c:pt>
                <c:pt idx="15698">
                  <c:v>15697</c:v>
                </c:pt>
                <c:pt idx="15699">
                  <c:v>15698</c:v>
                </c:pt>
                <c:pt idx="15700">
                  <c:v>15699</c:v>
                </c:pt>
                <c:pt idx="15701">
                  <c:v>15700</c:v>
                </c:pt>
                <c:pt idx="15702">
                  <c:v>15701</c:v>
                </c:pt>
                <c:pt idx="15703">
                  <c:v>15702</c:v>
                </c:pt>
                <c:pt idx="15704">
                  <c:v>15703</c:v>
                </c:pt>
                <c:pt idx="15705">
                  <c:v>15704</c:v>
                </c:pt>
                <c:pt idx="15706">
                  <c:v>15705</c:v>
                </c:pt>
                <c:pt idx="15707">
                  <c:v>15706</c:v>
                </c:pt>
                <c:pt idx="15708">
                  <c:v>15707</c:v>
                </c:pt>
                <c:pt idx="15709">
                  <c:v>15708</c:v>
                </c:pt>
                <c:pt idx="15710">
                  <c:v>15709</c:v>
                </c:pt>
                <c:pt idx="15711">
                  <c:v>15710</c:v>
                </c:pt>
                <c:pt idx="15712">
                  <c:v>15711</c:v>
                </c:pt>
                <c:pt idx="15713">
                  <c:v>15712</c:v>
                </c:pt>
                <c:pt idx="15714">
                  <c:v>15713</c:v>
                </c:pt>
                <c:pt idx="15715">
                  <c:v>15714</c:v>
                </c:pt>
                <c:pt idx="15716">
                  <c:v>15715</c:v>
                </c:pt>
                <c:pt idx="15717">
                  <c:v>15716</c:v>
                </c:pt>
                <c:pt idx="15718">
                  <c:v>15717</c:v>
                </c:pt>
                <c:pt idx="15719">
                  <c:v>15718</c:v>
                </c:pt>
                <c:pt idx="15720">
                  <c:v>15719</c:v>
                </c:pt>
                <c:pt idx="15721">
                  <c:v>15720</c:v>
                </c:pt>
                <c:pt idx="15722">
                  <c:v>15721</c:v>
                </c:pt>
                <c:pt idx="15723">
                  <c:v>15722</c:v>
                </c:pt>
                <c:pt idx="15724">
                  <c:v>15723</c:v>
                </c:pt>
                <c:pt idx="15725">
                  <c:v>15724</c:v>
                </c:pt>
                <c:pt idx="15726">
                  <c:v>15725</c:v>
                </c:pt>
                <c:pt idx="15727">
                  <c:v>15726</c:v>
                </c:pt>
                <c:pt idx="15728">
                  <c:v>15727</c:v>
                </c:pt>
                <c:pt idx="15729">
                  <c:v>15728</c:v>
                </c:pt>
                <c:pt idx="15730">
                  <c:v>15729</c:v>
                </c:pt>
                <c:pt idx="15731">
                  <c:v>15730</c:v>
                </c:pt>
                <c:pt idx="15732">
                  <c:v>15731</c:v>
                </c:pt>
                <c:pt idx="15733">
                  <c:v>15732</c:v>
                </c:pt>
                <c:pt idx="15734">
                  <c:v>15733</c:v>
                </c:pt>
                <c:pt idx="15735">
                  <c:v>15734</c:v>
                </c:pt>
                <c:pt idx="15736">
                  <c:v>15735</c:v>
                </c:pt>
                <c:pt idx="15737">
                  <c:v>15736</c:v>
                </c:pt>
                <c:pt idx="15738">
                  <c:v>15737</c:v>
                </c:pt>
                <c:pt idx="15739">
                  <c:v>15738</c:v>
                </c:pt>
                <c:pt idx="15740">
                  <c:v>15739</c:v>
                </c:pt>
                <c:pt idx="15741">
                  <c:v>15740</c:v>
                </c:pt>
                <c:pt idx="15742">
                  <c:v>15741</c:v>
                </c:pt>
                <c:pt idx="15743">
                  <c:v>15742</c:v>
                </c:pt>
                <c:pt idx="15744">
                  <c:v>15743</c:v>
                </c:pt>
                <c:pt idx="15745">
                  <c:v>15744</c:v>
                </c:pt>
                <c:pt idx="15746">
                  <c:v>15745</c:v>
                </c:pt>
                <c:pt idx="15747">
                  <c:v>15746</c:v>
                </c:pt>
                <c:pt idx="15748">
                  <c:v>15747</c:v>
                </c:pt>
                <c:pt idx="15749">
                  <c:v>15748</c:v>
                </c:pt>
                <c:pt idx="15750">
                  <c:v>15749</c:v>
                </c:pt>
                <c:pt idx="15751">
                  <c:v>15750</c:v>
                </c:pt>
                <c:pt idx="15752">
                  <c:v>15751</c:v>
                </c:pt>
                <c:pt idx="15753">
                  <c:v>15752</c:v>
                </c:pt>
                <c:pt idx="15754">
                  <c:v>15753</c:v>
                </c:pt>
                <c:pt idx="15755">
                  <c:v>15754</c:v>
                </c:pt>
                <c:pt idx="15756">
                  <c:v>15755</c:v>
                </c:pt>
                <c:pt idx="15757">
                  <c:v>15756</c:v>
                </c:pt>
                <c:pt idx="15758">
                  <c:v>15757</c:v>
                </c:pt>
                <c:pt idx="15759">
                  <c:v>15758</c:v>
                </c:pt>
                <c:pt idx="15760">
                  <c:v>15759</c:v>
                </c:pt>
                <c:pt idx="15761">
                  <c:v>15760</c:v>
                </c:pt>
                <c:pt idx="15762">
                  <c:v>15761</c:v>
                </c:pt>
                <c:pt idx="15763">
                  <c:v>15762</c:v>
                </c:pt>
                <c:pt idx="15764">
                  <c:v>15763</c:v>
                </c:pt>
                <c:pt idx="15765">
                  <c:v>15764</c:v>
                </c:pt>
                <c:pt idx="15766">
                  <c:v>15765</c:v>
                </c:pt>
                <c:pt idx="15767">
                  <c:v>15766</c:v>
                </c:pt>
                <c:pt idx="15768">
                  <c:v>15767</c:v>
                </c:pt>
                <c:pt idx="15769">
                  <c:v>15768</c:v>
                </c:pt>
                <c:pt idx="15770">
                  <c:v>15769</c:v>
                </c:pt>
                <c:pt idx="15771">
                  <c:v>15770</c:v>
                </c:pt>
                <c:pt idx="15772">
                  <c:v>15771</c:v>
                </c:pt>
                <c:pt idx="15773">
                  <c:v>15772</c:v>
                </c:pt>
                <c:pt idx="15774">
                  <c:v>15773</c:v>
                </c:pt>
                <c:pt idx="15775">
                  <c:v>15774</c:v>
                </c:pt>
                <c:pt idx="15776">
                  <c:v>15775</c:v>
                </c:pt>
                <c:pt idx="15777">
                  <c:v>15776</c:v>
                </c:pt>
                <c:pt idx="15778">
                  <c:v>15777</c:v>
                </c:pt>
                <c:pt idx="15779">
                  <c:v>15778</c:v>
                </c:pt>
                <c:pt idx="15780">
                  <c:v>15779</c:v>
                </c:pt>
                <c:pt idx="15781">
                  <c:v>15780</c:v>
                </c:pt>
                <c:pt idx="15782">
                  <c:v>15781</c:v>
                </c:pt>
                <c:pt idx="15783">
                  <c:v>15782</c:v>
                </c:pt>
                <c:pt idx="15784">
                  <c:v>15783</c:v>
                </c:pt>
                <c:pt idx="15785">
                  <c:v>15784</c:v>
                </c:pt>
                <c:pt idx="15786">
                  <c:v>15785</c:v>
                </c:pt>
                <c:pt idx="15787">
                  <c:v>15786</c:v>
                </c:pt>
                <c:pt idx="15788">
                  <c:v>15787</c:v>
                </c:pt>
                <c:pt idx="15789">
                  <c:v>15788</c:v>
                </c:pt>
                <c:pt idx="15790">
                  <c:v>15789</c:v>
                </c:pt>
                <c:pt idx="15791">
                  <c:v>15790</c:v>
                </c:pt>
                <c:pt idx="15792">
                  <c:v>15791</c:v>
                </c:pt>
                <c:pt idx="15793">
                  <c:v>15792</c:v>
                </c:pt>
                <c:pt idx="15794">
                  <c:v>15793</c:v>
                </c:pt>
                <c:pt idx="15795">
                  <c:v>15794</c:v>
                </c:pt>
                <c:pt idx="15796">
                  <c:v>15795</c:v>
                </c:pt>
                <c:pt idx="15797">
                  <c:v>15796</c:v>
                </c:pt>
                <c:pt idx="15798">
                  <c:v>15797</c:v>
                </c:pt>
                <c:pt idx="15799">
                  <c:v>15798</c:v>
                </c:pt>
                <c:pt idx="15800">
                  <c:v>15799</c:v>
                </c:pt>
                <c:pt idx="15801">
                  <c:v>15800</c:v>
                </c:pt>
                <c:pt idx="15802">
                  <c:v>15801</c:v>
                </c:pt>
                <c:pt idx="15803">
                  <c:v>15802</c:v>
                </c:pt>
                <c:pt idx="15804">
                  <c:v>15803</c:v>
                </c:pt>
                <c:pt idx="15805">
                  <c:v>15804</c:v>
                </c:pt>
                <c:pt idx="15806">
                  <c:v>15805</c:v>
                </c:pt>
                <c:pt idx="15807">
                  <c:v>15806</c:v>
                </c:pt>
                <c:pt idx="15808">
                  <c:v>15807</c:v>
                </c:pt>
                <c:pt idx="15809">
                  <c:v>15808</c:v>
                </c:pt>
                <c:pt idx="15810">
                  <c:v>15809</c:v>
                </c:pt>
                <c:pt idx="15811">
                  <c:v>15810</c:v>
                </c:pt>
                <c:pt idx="15812">
                  <c:v>15811</c:v>
                </c:pt>
                <c:pt idx="15813">
                  <c:v>15812</c:v>
                </c:pt>
                <c:pt idx="15814">
                  <c:v>15813</c:v>
                </c:pt>
                <c:pt idx="15815">
                  <c:v>15814</c:v>
                </c:pt>
                <c:pt idx="15816">
                  <c:v>15815</c:v>
                </c:pt>
                <c:pt idx="15817">
                  <c:v>15816</c:v>
                </c:pt>
                <c:pt idx="15818">
                  <c:v>15817</c:v>
                </c:pt>
                <c:pt idx="15819">
                  <c:v>15818</c:v>
                </c:pt>
                <c:pt idx="15820">
                  <c:v>15819</c:v>
                </c:pt>
                <c:pt idx="15821">
                  <c:v>15820</c:v>
                </c:pt>
                <c:pt idx="15822">
                  <c:v>15821</c:v>
                </c:pt>
                <c:pt idx="15823">
                  <c:v>15822</c:v>
                </c:pt>
                <c:pt idx="15824">
                  <c:v>15823</c:v>
                </c:pt>
                <c:pt idx="15825">
                  <c:v>15824</c:v>
                </c:pt>
                <c:pt idx="15826">
                  <c:v>15825</c:v>
                </c:pt>
                <c:pt idx="15827">
                  <c:v>15826</c:v>
                </c:pt>
                <c:pt idx="15828">
                  <c:v>15827</c:v>
                </c:pt>
                <c:pt idx="15829">
                  <c:v>15828</c:v>
                </c:pt>
                <c:pt idx="15830">
                  <c:v>15829</c:v>
                </c:pt>
                <c:pt idx="15831">
                  <c:v>15830</c:v>
                </c:pt>
                <c:pt idx="15832">
                  <c:v>15831</c:v>
                </c:pt>
                <c:pt idx="15833">
                  <c:v>15832</c:v>
                </c:pt>
                <c:pt idx="15834">
                  <c:v>15833</c:v>
                </c:pt>
                <c:pt idx="15835">
                  <c:v>15834</c:v>
                </c:pt>
                <c:pt idx="15836">
                  <c:v>15835</c:v>
                </c:pt>
                <c:pt idx="15837">
                  <c:v>15836</c:v>
                </c:pt>
                <c:pt idx="15838">
                  <c:v>15837</c:v>
                </c:pt>
                <c:pt idx="15839">
                  <c:v>15838</c:v>
                </c:pt>
                <c:pt idx="15840">
                  <c:v>15839</c:v>
                </c:pt>
                <c:pt idx="15841">
                  <c:v>15840</c:v>
                </c:pt>
                <c:pt idx="15842">
                  <c:v>15841</c:v>
                </c:pt>
                <c:pt idx="15843">
                  <c:v>15842</c:v>
                </c:pt>
                <c:pt idx="15844">
                  <c:v>15843</c:v>
                </c:pt>
                <c:pt idx="15845">
                  <c:v>15844</c:v>
                </c:pt>
                <c:pt idx="15846">
                  <c:v>15845</c:v>
                </c:pt>
                <c:pt idx="15847">
                  <c:v>15846</c:v>
                </c:pt>
                <c:pt idx="15848">
                  <c:v>15847</c:v>
                </c:pt>
                <c:pt idx="15849">
                  <c:v>15848</c:v>
                </c:pt>
                <c:pt idx="15850">
                  <c:v>15849</c:v>
                </c:pt>
                <c:pt idx="15851">
                  <c:v>15850</c:v>
                </c:pt>
                <c:pt idx="15852">
                  <c:v>15851</c:v>
                </c:pt>
                <c:pt idx="15853">
                  <c:v>15852</c:v>
                </c:pt>
                <c:pt idx="15854">
                  <c:v>15853</c:v>
                </c:pt>
                <c:pt idx="15855">
                  <c:v>15854</c:v>
                </c:pt>
                <c:pt idx="15856">
                  <c:v>15855</c:v>
                </c:pt>
                <c:pt idx="15857">
                  <c:v>15856</c:v>
                </c:pt>
                <c:pt idx="15858">
                  <c:v>15857</c:v>
                </c:pt>
                <c:pt idx="15859">
                  <c:v>15858</c:v>
                </c:pt>
                <c:pt idx="15860">
                  <c:v>15859</c:v>
                </c:pt>
                <c:pt idx="15861">
                  <c:v>15860</c:v>
                </c:pt>
                <c:pt idx="15862">
                  <c:v>15861</c:v>
                </c:pt>
                <c:pt idx="15863">
                  <c:v>15862</c:v>
                </c:pt>
                <c:pt idx="15864">
                  <c:v>15863</c:v>
                </c:pt>
                <c:pt idx="15865">
                  <c:v>15864</c:v>
                </c:pt>
                <c:pt idx="15866">
                  <c:v>15865</c:v>
                </c:pt>
                <c:pt idx="15867">
                  <c:v>15866</c:v>
                </c:pt>
                <c:pt idx="15868">
                  <c:v>15867</c:v>
                </c:pt>
                <c:pt idx="15869">
                  <c:v>15868</c:v>
                </c:pt>
                <c:pt idx="15870">
                  <c:v>15869</c:v>
                </c:pt>
                <c:pt idx="15871">
                  <c:v>15870</c:v>
                </c:pt>
                <c:pt idx="15872">
                  <c:v>15871</c:v>
                </c:pt>
                <c:pt idx="15873">
                  <c:v>15872</c:v>
                </c:pt>
                <c:pt idx="15874">
                  <c:v>15873</c:v>
                </c:pt>
                <c:pt idx="15875">
                  <c:v>15874</c:v>
                </c:pt>
                <c:pt idx="15876">
                  <c:v>15875</c:v>
                </c:pt>
                <c:pt idx="15877">
                  <c:v>15876</c:v>
                </c:pt>
                <c:pt idx="15878">
                  <c:v>15877</c:v>
                </c:pt>
                <c:pt idx="15879">
                  <c:v>15878</c:v>
                </c:pt>
                <c:pt idx="15880">
                  <c:v>15879</c:v>
                </c:pt>
                <c:pt idx="15881">
                  <c:v>15880</c:v>
                </c:pt>
                <c:pt idx="15882">
                  <c:v>15881</c:v>
                </c:pt>
                <c:pt idx="15883">
                  <c:v>15882</c:v>
                </c:pt>
                <c:pt idx="15884">
                  <c:v>15883</c:v>
                </c:pt>
                <c:pt idx="15885">
                  <c:v>15884</c:v>
                </c:pt>
                <c:pt idx="15886">
                  <c:v>15885</c:v>
                </c:pt>
                <c:pt idx="15887">
                  <c:v>15886</c:v>
                </c:pt>
                <c:pt idx="15888">
                  <c:v>15887</c:v>
                </c:pt>
                <c:pt idx="15889">
                  <c:v>15888</c:v>
                </c:pt>
                <c:pt idx="15890">
                  <c:v>15889</c:v>
                </c:pt>
                <c:pt idx="15891">
                  <c:v>15890</c:v>
                </c:pt>
                <c:pt idx="15892">
                  <c:v>15891</c:v>
                </c:pt>
                <c:pt idx="15893">
                  <c:v>15892</c:v>
                </c:pt>
                <c:pt idx="15894">
                  <c:v>15893</c:v>
                </c:pt>
                <c:pt idx="15895">
                  <c:v>15894</c:v>
                </c:pt>
                <c:pt idx="15896">
                  <c:v>15895</c:v>
                </c:pt>
                <c:pt idx="15897">
                  <c:v>15896</c:v>
                </c:pt>
                <c:pt idx="15898">
                  <c:v>15897</c:v>
                </c:pt>
                <c:pt idx="15899">
                  <c:v>15898</c:v>
                </c:pt>
                <c:pt idx="15900">
                  <c:v>15899</c:v>
                </c:pt>
                <c:pt idx="15901">
                  <c:v>15900</c:v>
                </c:pt>
                <c:pt idx="15902">
                  <c:v>15901</c:v>
                </c:pt>
                <c:pt idx="15903">
                  <c:v>15902</c:v>
                </c:pt>
                <c:pt idx="15904">
                  <c:v>15903</c:v>
                </c:pt>
                <c:pt idx="15905">
                  <c:v>15904</c:v>
                </c:pt>
                <c:pt idx="15906">
                  <c:v>15905</c:v>
                </c:pt>
                <c:pt idx="15907">
                  <c:v>15906</c:v>
                </c:pt>
                <c:pt idx="15908">
                  <c:v>15907</c:v>
                </c:pt>
                <c:pt idx="15909">
                  <c:v>15908</c:v>
                </c:pt>
                <c:pt idx="15910">
                  <c:v>15909</c:v>
                </c:pt>
                <c:pt idx="15911">
                  <c:v>15910</c:v>
                </c:pt>
                <c:pt idx="15912">
                  <c:v>15911</c:v>
                </c:pt>
                <c:pt idx="15913">
                  <c:v>15912</c:v>
                </c:pt>
                <c:pt idx="15914">
                  <c:v>15913</c:v>
                </c:pt>
                <c:pt idx="15915">
                  <c:v>15914</c:v>
                </c:pt>
                <c:pt idx="15916">
                  <c:v>15915</c:v>
                </c:pt>
                <c:pt idx="15917">
                  <c:v>15916</c:v>
                </c:pt>
                <c:pt idx="15918">
                  <c:v>15917</c:v>
                </c:pt>
                <c:pt idx="15919">
                  <c:v>15918</c:v>
                </c:pt>
                <c:pt idx="15920">
                  <c:v>15919</c:v>
                </c:pt>
                <c:pt idx="15921">
                  <c:v>15920</c:v>
                </c:pt>
                <c:pt idx="15922">
                  <c:v>15921</c:v>
                </c:pt>
                <c:pt idx="15923">
                  <c:v>15922</c:v>
                </c:pt>
                <c:pt idx="15924">
                  <c:v>15923</c:v>
                </c:pt>
                <c:pt idx="15925">
                  <c:v>15924</c:v>
                </c:pt>
                <c:pt idx="15926">
                  <c:v>15925</c:v>
                </c:pt>
                <c:pt idx="15927">
                  <c:v>15926</c:v>
                </c:pt>
                <c:pt idx="15928">
                  <c:v>15927</c:v>
                </c:pt>
                <c:pt idx="15929">
                  <c:v>15928</c:v>
                </c:pt>
                <c:pt idx="15930">
                  <c:v>15929</c:v>
                </c:pt>
                <c:pt idx="15931">
                  <c:v>15930</c:v>
                </c:pt>
                <c:pt idx="15932">
                  <c:v>15931</c:v>
                </c:pt>
                <c:pt idx="15933">
                  <c:v>15932</c:v>
                </c:pt>
                <c:pt idx="15934">
                  <c:v>15933</c:v>
                </c:pt>
                <c:pt idx="15935">
                  <c:v>15934</c:v>
                </c:pt>
                <c:pt idx="15936">
                  <c:v>15935</c:v>
                </c:pt>
                <c:pt idx="15937">
                  <c:v>15936</c:v>
                </c:pt>
                <c:pt idx="15938">
                  <c:v>15937</c:v>
                </c:pt>
                <c:pt idx="15939">
                  <c:v>15938</c:v>
                </c:pt>
                <c:pt idx="15940">
                  <c:v>15939</c:v>
                </c:pt>
                <c:pt idx="15941">
                  <c:v>15940</c:v>
                </c:pt>
                <c:pt idx="15942">
                  <c:v>15941</c:v>
                </c:pt>
                <c:pt idx="15943">
                  <c:v>15942</c:v>
                </c:pt>
                <c:pt idx="15944">
                  <c:v>15943</c:v>
                </c:pt>
                <c:pt idx="15945">
                  <c:v>15944</c:v>
                </c:pt>
                <c:pt idx="15946">
                  <c:v>15945</c:v>
                </c:pt>
                <c:pt idx="15947">
                  <c:v>15946</c:v>
                </c:pt>
                <c:pt idx="15948">
                  <c:v>15947</c:v>
                </c:pt>
                <c:pt idx="15949">
                  <c:v>15948</c:v>
                </c:pt>
                <c:pt idx="15950">
                  <c:v>15949</c:v>
                </c:pt>
                <c:pt idx="15951">
                  <c:v>15950</c:v>
                </c:pt>
                <c:pt idx="15952">
                  <c:v>15951</c:v>
                </c:pt>
                <c:pt idx="15953">
                  <c:v>15952</c:v>
                </c:pt>
                <c:pt idx="15954">
                  <c:v>15953</c:v>
                </c:pt>
                <c:pt idx="15955">
                  <c:v>15954</c:v>
                </c:pt>
                <c:pt idx="15956">
                  <c:v>15955</c:v>
                </c:pt>
                <c:pt idx="15957">
                  <c:v>15956</c:v>
                </c:pt>
                <c:pt idx="15958">
                  <c:v>15957</c:v>
                </c:pt>
                <c:pt idx="15959">
                  <c:v>15958</c:v>
                </c:pt>
                <c:pt idx="15960">
                  <c:v>15959</c:v>
                </c:pt>
                <c:pt idx="15961">
                  <c:v>15960</c:v>
                </c:pt>
                <c:pt idx="15962">
                  <c:v>15961</c:v>
                </c:pt>
                <c:pt idx="15963">
                  <c:v>15962</c:v>
                </c:pt>
                <c:pt idx="15964">
                  <c:v>15963</c:v>
                </c:pt>
                <c:pt idx="15965">
                  <c:v>15964</c:v>
                </c:pt>
                <c:pt idx="15966">
                  <c:v>15965</c:v>
                </c:pt>
                <c:pt idx="15967">
                  <c:v>15966</c:v>
                </c:pt>
                <c:pt idx="15968">
                  <c:v>15967</c:v>
                </c:pt>
                <c:pt idx="15969">
                  <c:v>15968</c:v>
                </c:pt>
                <c:pt idx="15970">
                  <c:v>15969</c:v>
                </c:pt>
                <c:pt idx="15971">
                  <c:v>15970</c:v>
                </c:pt>
                <c:pt idx="15972">
                  <c:v>15971</c:v>
                </c:pt>
                <c:pt idx="15973">
                  <c:v>15972</c:v>
                </c:pt>
                <c:pt idx="15974">
                  <c:v>15973</c:v>
                </c:pt>
                <c:pt idx="15975">
                  <c:v>15974</c:v>
                </c:pt>
                <c:pt idx="15976">
                  <c:v>15975</c:v>
                </c:pt>
                <c:pt idx="15977">
                  <c:v>15976</c:v>
                </c:pt>
                <c:pt idx="15978">
                  <c:v>15977</c:v>
                </c:pt>
                <c:pt idx="15979">
                  <c:v>15978</c:v>
                </c:pt>
                <c:pt idx="15980">
                  <c:v>15979</c:v>
                </c:pt>
                <c:pt idx="15981">
                  <c:v>15980</c:v>
                </c:pt>
                <c:pt idx="15982">
                  <c:v>15981</c:v>
                </c:pt>
                <c:pt idx="15983">
                  <c:v>15982</c:v>
                </c:pt>
                <c:pt idx="15984">
                  <c:v>15983</c:v>
                </c:pt>
                <c:pt idx="15985">
                  <c:v>15984</c:v>
                </c:pt>
                <c:pt idx="15986">
                  <c:v>15985</c:v>
                </c:pt>
                <c:pt idx="15987">
                  <c:v>15986</c:v>
                </c:pt>
                <c:pt idx="15988">
                  <c:v>15987</c:v>
                </c:pt>
                <c:pt idx="15989">
                  <c:v>15988</c:v>
                </c:pt>
                <c:pt idx="15990">
                  <c:v>15989</c:v>
                </c:pt>
                <c:pt idx="15991">
                  <c:v>15990</c:v>
                </c:pt>
                <c:pt idx="15992">
                  <c:v>15991</c:v>
                </c:pt>
                <c:pt idx="15993">
                  <c:v>15992</c:v>
                </c:pt>
                <c:pt idx="15994">
                  <c:v>15993</c:v>
                </c:pt>
                <c:pt idx="15995">
                  <c:v>15994</c:v>
                </c:pt>
                <c:pt idx="15996">
                  <c:v>15995</c:v>
                </c:pt>
                <c:pt idx="15997">
                  <c:v>15996</c:v>
                </c:pt>
                <c:pt idx="15998">
                  <c:v>15997</c:v>
                </c:pt>
                <c:pt idx="15999">
                  <c:v>15998</c:v>
                </c:pt>
                <c:pt idx="16000">
                  <c:v>15999</c:v>
                </c:pt>
                <c:pt idx="16001">
                  <c:v>16000</c:v>
                </c:pt>
                <c:pt idx="16002">
                  <c:v>16001</c:v>
                </c:pt>
                <c:pt idx="16003">
                  <c:v>16002</c:v>
                </c:pt>
                <c:pt idx="16004">
                  <c:v>16003</c:v>
                </c:pt>
                <c:pt idx="16005">
                  <c:v>16004</c:v>
                </c:pt>
                <c:pt idx="16006">
                  <c:v>16005</c:v>
                </c:pt>
                <c:pt idx="16007">
                  <c:v>16006</c:v>
                </c:pt>
                <c:pt idx="16008">
                  <c:v>16007</c:v>
                </c:pt>
                <c:pt idx="16009">
                  <c:v>16008</c:v>
                </c:pt>
                <c:pt idx="16010">
                  <c:v>16009</c:v>
                </c:pt>
                <c:pt idx="16011">
                  <c:v>16010</c:v>
                </c:pt>
                <c:pt idx="16012">
                  <c:v>16011</c:v>
                </c:pt>
                <c:pt idx="16013">
                  <c:v>16012</c:v>
                </c:pt>
                <c:pt idx="16014">
                  <c:v>16013</c:v>
                </c:pt>
                <c:pt idx="16015">
                  <c:v>16014</c:v>
                </c:pt>
                <c:pt idx="16016">
                  <c:v>16015</c:v>
                </c:pt>
                <c:pt idx="16017">
                  <c:v>16016</c:v>
                </c:pt>
                <c:pt idx="16018">
                  <c:v>16017</c:v>
                </c:pt>
                <c:pt idx="16019">
                  <c:v>16018</c:v>
                </c:pt>
                <c:pt idx="16020">
                  <c:v>16019</c:v>
                </c:pt>
                <c:pt idx="16021">
                  <c:v>16020</c:v>
                </c:pt>
                <c:pt idx="16022">
                  <c:v>16021</c:v>
                </c:pt>
                <c:pt idx="16023">
                  <c:v>16022</c:v>
                </c:pt>
                <c:pt idx="16024">
                  <c:v>16023</c:v>
                </c:pt>
                <c:pt idx="16025">
                  <c:v>16024</c:v>
                </c:pt>
                <c:pt idx="16026">
                  <c:v>16025</c:v>
                </c:pt>
                <c:pt idx="16027">
                  <c:v>16026</c:v>
                </c:pt>
                <c:pt idx="16028">
                  <c:v>16027</c:v>
                </c:pt>
                <c:pt idx="16029">
                  <c:v>16028</c:v>
                </c:pt>
                <c:pt idx="16030">
                  <c:v>16029</c:v>
                </c:pt>
                <c:pt idx="16031">
                  <c:v>16030</c:v>
                </c:pt>
                <c:pt idx="16032">
                  <c:v>16031</c:v>
                </c:pt>
                <c:pt idx="16033">
                  <c:v>16032</c:v>
                </c:pt>
                <c:pt idx="16034">
                  <c:v>16033</c:v>
                </c:pt>
                <c:pt idx="16035">
                  <c:v>16034</c:v>
                </c:pt>
                <c:pt idx="16036">
                  <c:v>16035</c:v>
                </c:pt>
                <c:pt idx="16037">
                  <c:v>16036</c:v>
                </c:pt>
                <c:pt idx="16038">
                  <c:v>16037</c:v>
                </c:pt>
                <c:pt idx="16039">
                  <c:v>16038</c:v>
                </c:pt>
                <c:pt idx="16040">
                  <c:v>16039</c:v>
                </c:pt>
                <c:pt idx="16041">
                  <c:v>16040</c:v>
                </c:pt>
                <c:pt idx="16042">
                  <c:v>16041</c:v>
                </c:pt>
                <c:pt idx="16043">
                  <c:v>16042</c:v>
                </c:pt>
                <c:pt idx="16044">
                  <c:v>16043</c:v>
                </c:pt>
                <c:pt idx="16045">
                  <c:v>16044</c:v>
                </c:pt>
                <c:pt idx="16046">
                  <c:v>16045</c:v>
                </c:pt>
                <c:pt idx="16047">
                  <c:v>16046</c:v>
                </c:pt>
                <c:pt idx="16048">
                  <c:v>16047</c:v>
                </c:pt>
                <c:pt idx="16049">
                  <c:v>16048</c:v>
                </c:pt>
                <c:pt idx="16050">
                  <c:v>16049</c:v>
                </c:pt>
                <c:pt idx="16051">
                  <c:v>16050</c:v>
                </c:pt>
                <c:pt idx="16052">
                  <c:v>16051</c:v>
                </c:pt>
                <c:pt idx="16053">
                  <c:v>16052</c:v>
                </c:pt>
                <c:pt idx="16054">
                  <c:v>16053</c:v>
                </c:pt>
                <c:pt idx="16055">
                  <c:v>16054</c:v>
                </c:pt>
                <c:pt idx="16056">
                  <c:v>16055</c:v>
                </c:pt>
                <c:pt idx="16057">
                  <c:v>16056</c:v>
                </c:pt>
                <c:pt idx="16058">
                  <c:v>16057</c:v>
                </c:pt>
                <c:pt idx="16059">
                  <c:v>16058</c:v>
                </c:pt>
                <c:pt idx="16060">
                  <c:v>16059</c:v>
                </c:pt>
                <c:pt idx="16061">
                  <c:v>16060</c:v>
                </c:pt>
                <c:pt idx="16062">
                  <c:v>16061</c:v>
                </c:pt>
                <c:pt idx="16063">
                  <c:v>16062</c:v>
                </c:pt>
                <c:pt idx="16064">
                  <c:v>16063</c:v>
                </c:pt>
                <c:pt idx="16065">
                  <c:v>16064</c:v>
                </c:pt>
                <c:pt idx="16066">
                  <c:v>16065</c:v>
                </c:pt>
                <c:pt idx="16067">
                  <c:v>16066</c:v>
                </c:pt>
                <c:pt idx="16068">
                  <c:v>16067</c:v>
                </c:pt>
                <c:pt idx="16069">
                  <c:v>16068</c:v>
                </c:pt>
                <c:pt idx="16070">
                  <c:v>16069</c:v>
                </c:pt>
                <c:pt idx="16071">
                  <c:v>16070</c:v>
                </c:pt>
                <c:pt idx="16072">
                  <c:v>16071</c:v>
                </c:pt>
                <c:pt idx="16073">
                  <c:v>16072</c:v>
                </c:pt>
                <c:pt idx="16074">
                  <c:v>16073</c:v>
                </c:pt>
                <c:pt idx="16075">
                  <c:v>16074</c:v>
                </c:pt>
                <c:pt idx="16076">
                  <c:v>16075</c:v>
                </c:pt>
                <c:pt idx="16077">
                  <c:v>16076</c:v>
                </c:pt>
                <c:pt idx="16078">
                  <c:v>16077</c:v>
                </c:pt>
                <c:pt idx="16079">
                  <c:v>16078</c:v>
                </c:pt>
                <c:pt idx="16080">
                  <c:v>16079</c:v>
                </c:pt>
                <c:pt idx="16081">
                  <c:v>16080</c:v>
                </c:pt>
                <c:pt idx="16082">
                  <c:v>16081</c:v>
                </c:pt>
                <c:pt idx="16083">
                  <c:v>16082</c:v>
                </c:pt>
                <c:pt idx="16084">
                  <c:v>16083</c:v>
                </c:pt>
                <c:pt idx="16085">
                  <c:v>16084</c:v>
                </c:pt>
                <c:pt idx="16086">
                  <c:v>16085</c:v>
                </c:pt>
                <c:pt idx="16087">
                  <c:v>16086</c:v>
                </c:pt>
                <c:pt idx="16088">
                  <c:v>16087</c:v>
                </c:pt>
                <c:pt idx="16089">
                  <c:v>16088</c:v>
                </c:pt>
                <c:pt idx="16090">
                  <c:v>16089</c:v>
                </c:pt>
                <c:pt idx="16091">
                  <c:v>16090</c:v>
                </c:pt>
                <c:pt idx="16092">
                  <c:v>16091</c:v>
                </c:pt>
                <c:pt idx="16093">
                  <c:v>16092</c:v>
                </c:pt>
                <c:pt idx="16094">
                  <c:v>16093</c:v>
                </c:pt>
                <c:pt idx="16095">
                  <c:v>16094</c:v>
                </c:pt>
                <c:pt idx="16096">
                  <c:v>16095</c:v>
                </c:pt>
                <c:pt idx="16097">
                  <c:v>16096</c:v>
                </c:pt>
                <c:pt idx="16098">
                  <c:v>16097</c:v>
                </c:pt>
                <c:pt idx="16099">
                  <c:v>16098</c:v>
                </c:pt>
                <c:pt idx="16100">
                  <c:v>16099</c:v>
                </c:pt>
                <c:pt idx="16101">
                  <c:v>16100</c:v>
                </c:pt>
                <c:pt idx="16102">
                  <c:v>16101</c:v>
                </c:pt>
                <c:pt idx="16103">
                  <c:v>16102</c:v>
                </c:pt>
                <c:pt idx="16104">
                  <c:v>16103</c:v>
                </c:pt>
                <c:pt idx="16105">
                  <c:v>16104</c:v>
                </c:pt>
                <c:pt idx="16106">
                  <c:v>16105</c:v>
                </c:pt>
                <c:pt idx="16107">
                  <c:v>16106</c:v>
                </c:pt>
                <c:pt idx="16108">
                  <c:v>16107</c:v>
                </c:pt>
                <c:pt idx="16109">
                  <c:v>16108</c:v>
                </c:pt>
                <c:pt idx="16110">
                  <c:v>16109</c:v>
                </c:pt>
                <c:pt idx="16111">
                  <c:v>16110</c:v>
                </c:pt>
                <c:pt idx="16112">
                  <c:v>16111</c:v>
                </c:pt>
                <c:pt idx="16113">
                  <c:v>16112</c:v>
                </c:pt>
                <c:pt idx="16114">
                  <c:v>16113</c:v>
                </c:pt>
                <c:pt idx="16115">
                  <c:v>16114</c:v>
                </c:pt>
                <c:pt idx="16116">
                  <c:v>16115</c:v>
                </c:pt>
                <c:pt idx="16117">
                  <c:v>16116</c:v>
                </c:pt>
                <c:pt idx="16118">
                  <c:v>16117</c:v>
                </c:pt>
                <c:pt idx="16119">
                  <c:v>16118</c:v>
                </c:pt>
                <c:pt idx="16120">
                  <c:v>16119</c:v>
                </c:pt>
                <c:pt idx="16121">
                  <c:v>16120</c:v>
                </c:pt>
                <c:pt idx="16122">
                  <c:v>16121</c:v>
                </c:pt>
                <c:pt idx="16123">
                  <c:v>16122</c:v>
                </c:pt>
                <c:pt idx="16124">
                  <c:v>16123</c:v>
                </c:pt>
                <c:pt idx="16125">
                  <c:v>16124</c:v>
                </c:pt>
                <c:pt idx="16126">
                  <c:v>16125</c:v>
                </c:pt>
                <c:pt idx="16127">
                  <c:v>16126</c:v>
                </c:pt>
                <c:pt idx="16128">
                  <c:v>16127</c:v>
                </c:pt>
                <c:pt idx="16129">
                  <c:v>16128</c:v>
                </c:pt>
                <c:pt idx="16130">
                  <c:v>16129</c:v>
                </c:pt>
                <c:pt idx="16131">
                  <c:v>16130</c:v>
                </c:pt>
                <c:pt idx="16132">
                  <c:v>16131</c:v>
                </c:pt>
                <c:pt idx="16133">
                  <c:v>16132</c:v>
                </c:pt>
                <c:pt idx="16134">
                  <c:v>16133</c:v>
                </c:pt>
                <c:pt idx="16135">
                  <c:v>16134</c:v>
                </c:pt>
                <c:pt idx="16136">
                  <c:v>16135</c:v>
                </c:pt>
                <c:pt idx="16137">
                  <c:v>16136</c:v>
                </c:pt>
                <c:pt idx="16138">
                  <c:v>16137</c:v>
                </c:pt>
                <c:pt idx="16139">
                  <c:v>16138</c:v>
                </c:pt>
                <c:pt idx="16140">
                  <c:v>16139</c:v>
                </c:pt>
                <c:pt idx="16141">
                  <c:v>16140</c:v>
                </c:pt>
                <c:pt idx="16142">
                  <c:v>16141</c:v>
                </c:pt>
                <c:pt idx="16143">
                  <c:v>16142</c:v>
                </c:pt>
                <c:pt idx="16144">
                  <c:v>16143</c:v>
                </c:pt>
                <c:pt idx="16145">
                  <c:v>16144</c:v>
                </c:pt>
                <c:pt idx="16146">
                  <c:v>16145</c:v>
                </c:pt>
                <c:pt idx="16147">
                  <c:v>16146</c:v>
                </c:pt>
                <c:pt idx="16148">
                  <c:v>16147</c:v>
                </c:pt>
                <c:pt idx="16149">
                  <c:v>16148</c:v>
                </c:pt>
                <c:pt idx="16150">
                  <c:v>16149</c:v>
                </c:pt>
                <c:pt idx="16151">
                  <c:v>16150</c:v>
                </c:pt>
                <c:pt idx="16152">
                  <c:v>16151</c:v>
                </c:pt>
                <c:pt idx="16153">
                  <c:v>16152</c:v>
                </c:pt>
                <c:pt idx="16154">
                  <c:v>16153</c:v>
                </c:pt>
                <c:pt idx="16155">
                  <c:v>16154</c:v>
                </c:pt>
                <c:pt idx="16156">
                  <c:v>16155</c:v>
                </c:pt>
                <c:pt idx="16157">
                  <c:v>16156</c:v>
                </c:pt>
                <c:pt idx="16158">
                  <c:v>16157</c:v>
                </c:pt>
                <c:pt idx="16159">
                  <c:v>16158</c:v>
                </c:pt>
                <c:pt idx="16160">
                  <c:v>16159</c:v>
                </c:pt>
                <c:pt idx="16161">
                  <c:v>16160</c:v>
                </c:pt>
                <c:pt idx="16162">
                  <c:v>16161</c:v>
                </c:pt>
                <c:pt idx="16163">
                  <c:v>16162</c:v>
                </c:pt>
                <c:pt idx="16164">
                  <c:v>16163</c:v>
                </c:pt>
                <c:pt idx="16165">
                  <c:v>16164</c:v>
                </c:pt>
                <c:pt idx="16166">
                  <c:v>16165</c:v>
                </c:pt>
                <c:pt idx="16167">
                  <c:v>16166</c:v>
                </c:pt>
                <c:pt idx="16168">
                  <c:v>16167</c:v>
                </c:pt>
                <c:pt idx="16169">
                  <c:v>16168</c:v>
                </c:pt>
                <c:pt idx="16170">
                  <c:v>16169</c:v>
                </c:pt>
                <c:pt idx="16171">
                  <c:v>16170</c:v>
                </c:pt>
                <c:pt idx="16172">
                  <c:v>16171</c:v>
                </c:pt>
                <c:pt idx="16173">
                  <c:v>16172</c:v>
                </c:pt>
                <c:pt idx="16174">
                  <c:v>16173</c:v>
                </c:pt>
                <c:pt idx="16175">
                  <c:v>16174</c:v>
                </c:pt>
                <c:pt idx="16176">
                  <c:v>16175</c:v>
                </c:pt>
                <c:pt idx="16177">
                  <c:v>16176</c:v>
                </c:pt>
                <c:pt idx="16178">
                  <c:v>16177</c:v>
                </c:pt>
                <c:pt idx="16179">
                  <c:v>16178</c:v>
                </c:pt>
                <c:pt idx="16180">
                  <c:v>16179</c:v>
                </c:pt>
                <c:pt idx="16181">
                  <c:v>16180</c:v>
                </c:pt>
                <c:pt idx="16182">
                  <c:v>16181</c:v>
                </c:pt>
                <c:pt idx="16183">
                  <c:v>16182</c:v>
                </c:pt>
                <c:pt idx="16184">
                  <c:v>16183</c:v>
                </c:pt>
                <c:pt idx="16185">
                  <c:v>16184</c:v>
                </c:pt>
                <c:pt idx="16186">
                  <c:v>16185</c:v>
                </c:pt>
                <c:pt idx="16187">
                  <c:v>16186</c:v>
                </c:pt>
                <c:pt idx="16188">
                  <c:v>16187</c:v>
                </c:pt>
                <c:pt idx="16189">
                  <c:v>16188</c:v>
                </c:pt>
                <c:pt idx="16190">
                  <c:v>16189</c:v>
                </c:pt>
                <c:pt idx="16191">
                  <c:v>16190</c:v>
                </c:pt>
                <c:pt idx="16192">
                  <c:v>16191</c:v>
                </c:pt>
                <c:pt idx="16193">
                  <c:v>16192</c:v>
                </c:pt>
                <c:pt idx="16194">
                  <c:v>16193</c:v>
                </c:pt>
                <c:pt idx="16195">
                  <c:v>16194</c:v>
                </c:pt>
                <c:pt idx="16196">
                  <c:v>16195</c:v>
                </c:pt>
                <c:pt idx="16197">
                  <c:v>16196</c:v>
                </c:pt>
                <c:pt idx="16198">
                  <c:v>16197</c:v>
                </c:pt>
                <c:pt idx="16199">
                  <c:v>16198</c:v>
                </c:pt>
                <c:pt idx="16200">
                  <c:v>16199</c:v>
                </c:pt>
                <c:pt idx="16201">
                  <c:v>16200</c:v>
                </c:pt>
                <c:pt idx="16202">
                  <c:v>16201</c:v>
                </c:pt>
                <c:pt idx="16203">
                  <c:v>16202</c:v>
                </c:pt>
                <c:pt idx="16204">
                  <c:v>16203</c:v>
                </c:pt>
                <c:pt idx="16205">
                  <c:v>16204</c:v>
                </c:pt>
                <c:pt idx="16206">
                  <c:v>16205</c:v>
                </c:pt>
                <c:pt idx="16207">
                  <c:v>16206</c:v>
                </c:pt>
                <c:pt idx="16208">
                  <c:v>16207</c:v>
                </c:pt>
                <c:pt idx="16209">
                  <c:v>16208</c:v>
                </c:pt>
                <c:pt idx="16210">
                  <c:v>16209</c:v>
                </c:pt>
                <c:pt idx="16211">
                  <c:v>16210</c:v>
                </c:pt>
                <c:pt idx="16212">
                  <c:v>16211</c:v>
                </c:pt>
                <c:pt idx="16213">
                  <c:v>16212</c:v>
                </c:pt>
                <c:pt idx="16214">
                  <c:v>16213</c:v>
                </c:pt>
                <c:pt idx="16215">
                  <c:v>16214</c:v>
                </c:pt>
                <c:pt idx="16216">
                  <c:v>16215</c:v>
                </c:pt>
                <c:pt idx="16217">
                  <c:v>16216</c:v>
                </c:pt>
                <c:pt idx="16218">
                  <c:v>16217</c:v>
                </c:pt>
                <c:pt idx="16219">
                  <c:v>16218</c:v>
                </c:pt>
                <c:pt idx="16220">
                  <c:v>16219</c:v>
                </c:pt>
                <c:pt idx="16221">
                  <c:v>16220</c:v>
                </c:pt>
                <c:pt idx="16222">
                  <c:v>16221</c:v>
                </c:pt>
                <c:pt idx="16223">
                  <c:v>16222</c:v>
                </c:pt>
                <c:pt idx="16224">
                  <c:v>16223</c:v>
                </c:pt>
                <c:pt idx="16225">
                  <c:v>16224</c:v>
                </c:pt>
                <c:pt idx="16226">
                  <c:v>16225</c:v>
                </c:pt>
                <c:pt idx="16227">
                  <c:v>16226</c:v>
                </c:pt>
                <c:pt idx="16228">
                  <c:v>16227</c:v>
                </c:pt>
                <c:pt idx="16229">
                  <c:v>16228</c:v>
                </c:pt>
                <c:pt idx="16230">
                  <c:v>16229</c:v>
                </c:pt>
                <c:pt idx="16231">
                  <c:v>16230</c:v>
                </c:pt>
                <c:pt idx="16232">
                  <c:v>16231</c:v>
                </c:pt>
                <c:pt idx="16233">
                  <c:v>16232</c:v>
                </c:pt>
                <c:pt idx="16234">
                  <c:v>16233</c:v>
                </c:pt>
                <c:pt idx="16235">
                  <c:v>16234</c:v>
                </c:pt>
                <c:pt idx="16236">
                  <c:v>16235</c:v>
                </c:pt>
                <c:pt idx="16237">
                  <c:v>16236</c:v>
                </c:pt>
                <c:pt idx="16238">
                  <c:v>16237</c:v>
                </c:pt>
                <c:pt idx="16239">
                  <c:v>16238</c:v>
                </c:pt>
                <c:pt idx="16240">
                  <c:v>16239</c:v>
                </c:pt>
                <c:pt idx="16241">
                  <c:v>16240</c:v>
                </c:pt>
                <c:pt idx="16242">
                  <c:v>16241</c:v>
                </c:pt>
                <c:pt idx="16243">
                  <c:v>16242</c:v>
                </c:pt>
                <c:pt idx="16244">
                  <c:v>16243</c:v>
                </c:pt>
                <c:pt idx="16245">
                  <c:v>16244</c:v>
                </c:pt>
                <c:pt idx="16246">
                  <c:v>16245</c:v>
                </c:pt>
                <c:pt idx="16247">
                  <c:v>16246</c:v>
                </c:pt>
                <c:pt idx="16248">
                  <c:v>16247</c:v>
                </c:pt>
                <c:pt idx="16249">
                  <c:v>16248</c:v>
                </c:pt>
                <c:pt idx="16250">
                  <c:v>16249</c:v>
                </c:pt>
                <c:pt idx="16251">
                  <c:v>16250</c:v>
                </c:pt>
                <c:pt idx="16252">
                  <c:v>16251</c:v>
                </c:pt>
                <c:pt idx="16253">
                  <c:v>16252</c:v>
                </c:pt>
                <c:pt idx="16254">
                  <c:v>16253</c:v>
                </c:pt>
                <c:pt idx="16255">
                  <c:v>16254</c:v>
                </c:pt>
                <c:pt idx="16256">
                  <c:v>16255</c:v>
                </c:pt>
                <c:pt idx="16257">
                  <c:v>16256</c:v>
                </c:pt>
                <c:pt idx="16258">
                  <c:v>16257</c:v>
                </c:pt>
                <c:pt idx="16259">
                  <c:v>16258</c:v>
                </c:pt>
                <c:pt idx="16260">
                  <c:v>16259</c:v>
                </c:pt>
                <c:pt idx="16261">
                  <c:v>16260</c:v>
                </c:pt>
                <c:pt idx="16262">
                  <c:v>16261</c:v>
                </c:pt>
                <c:pt idx="16263">
                  <c:v>16262</c:v>
                </c:pt>
                <c:pt idx="16264">
                  <c:v>16263</c:v>
                </c:pt>
                <c:pt idx="16265">
                  <c:v>16264</c:v>
                </c:pt>
                <c:pt idx="16266">
                  <c:v>16265</c:v>
                </c:pt>
                <c:pt idx="16267">
                  <c:v>16266</c:v>
                </c:pt>
                <c:pt idx="16268">
                  <c:v>16267</c:v>
                </c:pt>
                <c:pt idx="16269">
                  <c:v>16268</c:v>
                </c:pt>
                <c:pt idx="16270">
                  <c:v>16269</c:v>
                </c:pt>
                <c:pt idx="16271">
                  <c:v>16270</c:v>
                </c:pt>
                <c:pt idx="16272">
                  <c:v>16271</c:v>
                </c:pt>
                <c:pt idx="16273">
                  <c:v>16272</c:v>
                </c:pt>
                <c:pt idx="16274">
                  <c:v>16273</c:v>
                </c:pt>
                <c:pt idx="16275">
                  <c:v>16274</c:v>
                </c:pt>
                <c:pt idx="16276">
                  <c:v>16275</c:v>
                </c:pt>
                <c:pt idx="16277">
                  <c:v>16276</c:v>
                </c:pt>
                <c:pt idx="16278">
                  <c:v>16277</c:v>
                </c:pt>
                <c:pt idx="16279">
                  <c:v>16278</c:v>
                </c:pt>
                <c:pt idx="16280">
                  <c:v>16279</c:v>
                </c:pt>
                <c:pt idx="16281">
                  <c:v>16280</c:v>
                </c:pt>
                <c:pt idx="16282">
                  <c:v>16281</c:v>
                </c:pt>
                <c:pt idx="16283">
                  <c:v>16282</c:v>
                </c:pt>
                <c:pt idx="16284">
                  <c:v>16283</c:v>
                </c:pt>
                <c:pt idx="16285">
                  <c:v>16284</c:v>
                </c:pt>
                <c:pt idx="16286">
                  <c:v>16285</c:v>
                </c:pt>
                <c:pt idx="16287">
                  <c:v>16286</c:v>
                </c:pt>
                <c:pt idx="16288">
                  <c:v>16287</c:v>
                </c:pt>
                <c:pt idx="16289">
                  <c:v>16288</c:v>
                </c:pt>
                <c:pt idx="16290">
                  <c:v>16289</c:v>
                </c:pt>
                <c:pt idx="16291">
                  <c:v>16290</c:v>
                </c:pt>
                <c:pt idx="16292">
                  <c:v>16291</c:v>
                </c:pt>
                <c:pt idx="16293">
                  <c:v>16292</c:v>
                </c:pt>
                <c:pt idx="16294">
                  <c:v>16293</c:v>
                </c:pt>
                <c:pt idx="16295">
                  <c:v>16294</c:v>
                </c:pt>
                <c:pt idx="16296">
                  <c:v>16295</c:v>
                </c:pt>
                <c:pt idx="16297">
                  <c:v>16296</c:v>
                </c:pt>
                <c:pt idx="16298">
                  <c:v>16297</c:v>
                </c:pt>
                <c:pt idx="16299">
                  <c:v>16298</c:v>
                </c:pt>
                <c:pt idx="16300">
                  <c:v>16299</c:v>
                </c:pt>
                <c:pt idx="16301">
                  <c:v>16300</c:v>
                </c:pt>
                <c:pt idx="16302">
                  <c:v>16301</c:v>
                </c:pt>
                <c:pt idx="16303">
                  <c:v>16302</c:v>
                </c:pt>
                <c:pt idx="16304">
                  <c:v>16303</c:v>
                </c:pt>
                <c:pt idx="16305">
                  <c:v>16304</c:v>
                </c:pt>
                <c:pt idx="16306">
                  <c:v>16305</c:v>
                </c:pt>
                <c:pt idx="16307">
                  <c:v>16306</c:v>
                </c:pt>
                <c:pt idx="16308">
                  <c:v>16307</c:v>
                </c:pt>
                <c:pt idx="16309">
                  <c:v>16308</c:v>
                </c:pt>
                <c:pt idx="16310">
                  <c:v>16309</c:v>
                </c:pt>
                <c:pt idx="16311">
                  <c:v>16310</c:v>
                </c:pt>
                <c:pt idx="16312">
                  <c:v>16311</c:v>
                </c:pt>
                <c:pt idx="16313">
                  <c:v>16312</c:v>
                </c:pt>
                <c:pt idx="16314">
                  <c:v>16313</c:v>
                </c:pt>
                <c:pt idx="16315">
                  <c:v>16314</c:v>
                </c:pt>
                <c:pt idx="16316">
                  <c:v>16315</c:v>
                </c:pt>
                <c:pt idx="16317">
                  <c:v>16316</c:v>
                </c:pt>
                <c:pt idx="16318">
                  <c:v>16317</c:v>
                </c:pt>
                <c:pt idx="16319">
                  <c:v>16318</c:v>
                </c:pt>
                <c:pt idx="16320">
                  <c:v>16319</c:v>
                </c:pt>
                <c:pt idx="16321">
                  <c:v>16320</c:v>
                </c:pt>
                <c:pt idx="16322">
                  <c:v>16321</c:v>
                </c:pt>
                <c:pt idx="16323">
                  <c:v>16322</c:v>
                </c:pt>
                <c:pt idx="16324">
                  <c:v>16323</c:v>
                </c:pt>
                <c:pt idx="16325">
                  <c:v>16324</c:v>
                </c:pt>
                <c:pt idx="16326">
                  <c:v>16325</c:v>
                </c:pt>
                <c:pt idx="16327">
                  <c:v>16326</c:v>
                </c:pt>
                <c:pt idx="16328">
                  <c:v>16327</c:v>
                </c:pt>
                <c:pt idx="16329">
                  <c:v>16328</c:v>
                </c:pt>
                <c:pt idx="16330">
                  <c:v>16329</c:v>
                </c:pt>
                <c:pt idx="16331">
                  <c:v>16330</c:v>
                </c:pt>
                <c:pt idx="16332">
                  <c:v>16331</c:v>
                </c:pt>
                <c:pt idx="16333">
                  <c:v>16332</c:v>
                </c:pt>
                <c:pt idx="16334">
                  <c:v>16333</c:v>
                </c:pt>
                <c:pt idx="16335">
                  <c:v>16334</c:v>
                </c:pt>
                <c:pt idx="16336">
                  <c:v>16335</c:v>
                </c:pt>
                <c:pt idx="16337">
                  <c:v>16336</c:v>
                </c:pt>
                <c:pt idx="16338">
                  <c:v>16337</c:v>
                </c:pt>
                <c:pt idx="16339">
                  <c:v>16338</c:v>
                </c:pt>
                <c:pt idx="16340">
                  <c:v>16339</c:v>
                </c:pt>
                <c:pt idx="16341">
                  <c:v>16340</c:v>
                </c:pt>
                <c:pt idx="16342">
                  <c:v>16341</c:v>
                </c:pt>
                <c:pt idx="16343">
                  <c:v>16342</c:v>
                </c:pt>
                <c:pt idx="16344">
                  <c:v>16343</c:v>
                </c:pt>
                <c:pt idx="16345">
                  <c:v>16344</c:v>
                </c:pt>
                <c:pt idx="16346">
                  <c:v>16345</c:v>
                </c:pt>
                <c:pt idx="16347">
                  <c:v>16346</c:v>
                </c:pt>
                <c:pt idx="16348">
                  <c:v>16347</c:v>
                </c:pt>
                <c:pt idx="16349">
                  <c:v>16348</c:v>
                </c:pt>
                <c:pt idx="16350">
                  <c:v>16349</c:v>
                </c:pt>
                <c:pt idx="16351">
                  <c:v>16350</c:v>
                </c:pt>
                <c:pt idx="16352">
                  <c:v>16351</c:v>
                </c:pt>
                <c:pt idx="16353">
                  <c:v>16352</c:v>
                </c:pt>
                <c:pt idx="16354">
                  <c:v>16353</c:v>
                </c:pt>
                <c:pt idx="16355">
                  <c:v>16354</c:v>
                </c:pt>
                <c:pt idx="16356">
                  <c:v>16355</c:v>
                </c:pt>
                <c:pt idx="16357">
                  <c:v>16356</c:v>
                </c:pt>
                <c:pt idx="16358">
                  <c:v>16357</c:v>
                </c:pt>
                <c:pt idx="16359">
                  <c:v>16358</c:v>
                </c:pt>
                <c:pt idx="16360">
                  <c:v>16359</c:v>
                </c:pt>
                <c:pt idx="16361">
                  <c:v>16360</c:v>
                </c:pt>
                <c:pt idx="16362">
                  <c:v>16361</c:v>
                </c:pt>
                <c:pt idx="16363">
                  <c:v>16362</c:v>
                </c:pt>
                <c:pt idx="16364">
                  <c:v>16363</c:v>
                </c:pt>
                <c:pt idx="16365">
                  <c:v>16364</c:v>
                </c:pt>
                <c:pt idx="16366">
                  <c:v>16365</c:v>
                </c:pt>
                <c:pt idx="16367">
                  <c:v>16366</c:v>
                </c:pt>
                <c:pt idx="16368">
                  <c:v>16367</c:v>
                </c:pt>
                <c:pt idx="16369">
                  <c:v>16368</c:v>
                </c:pt>
                <c:pt idx="16370">
                  <c:v>16369</c:v>
                </c:pt>
                <c:pt idx="16371">
                  <c:v>16370</c:v>
                </c:pt>
                <c:pt idx="16372">
                  <c:v>16371</c:v>
                </c:pt>
                <c:pt idx="16373">
                  <c:v>16372</c:v>
                </c:pt>
                <c:pt idx="16374">
                  <c:v>16373</c:v>
                </c:pt>
                <c:pt idx="16375">
                  <c:v>16374</c:v>
                </c:pt>
                <c:pt idx="16376">
                  <c:v>16375</c:v>
                </c:pt>
                <c:pt idx="16377">
                  <c:v>16376</c:v>
                </c:pt>
                <c:pt idx="16378">
                  <c:v>16377</c:v>
                </c:pt>
                <c:pt idx="16379">
                  <c:v>16378</c:v>
                </c:pt>
                <c:pt idx="16380">
                  <c:v>16379</c:v>
                </c:pt>
                <c:pt idx="16381">
                  <c:v>16380</c:v>
                </c:pt>
                <c:pt idx="16382">
                  <c:v>16381</c:v>
                </c:pt>
                <c:pt idx="16383">
                  <c:v>16382</c:v>
                </c:pt>
                <c:pt idx="16384">
                  <c:v>16383</c:v>
                </c:pt>
                <c:pt idx="16385">
                  <c:v>16384</c:v>
                </c:pt>
                <c:pt idx="16386">
                  <c:v>16385</c:v>
                </c:pt>
                <c:pt idx="16387">
                  <c:v>16386</c:v>
                </c:pt>
                <c:pt idx="16388">
                  <c:v>16387</c:v>
                </c:pt>
                <c:pt idx="16389">
                  <c:v>16388</c:v>
                </c:pt>
                <c:pt idx="16390">
                  <c:v>16389</c:v>
                </c:pt>
                <c:pt idx="16391">
                  <c:v>16390</c:v>
                </c:pt>
                <c:pt idx="16392">
                  <c:v>16391</c:v>
                </c:pt>
                <c:pt idx="16393">
                  <c:v>16392</c:v>
                </c:pt>
                <c:pt idx="16394">
                  <c:v>16393</c:v>
                </c:pt>
                <c:pt idx="16395">
                  <c:v>16394</c:v>
                </c:pt>
                <c:pt idx="16396">
                  <c:v>16395</c:v>
                </c:pt>
                <c:pt idx="16397">
                  <c:v>16396</c:v>
                </c:pt>
                <c:pt idx="16398">
                  <c:v>16397</c:v>
                </c:pt>
                <c:pt idx="16399">
                  <c:v>16398</c:v>
                </c:pt>
                <c:pt idx="16400">
                  <c:v>16399</c:v>
                </c:pt>
                <c:pt idx="16401">
                  <c:v>16400</c:v>
                </c:pt>
                <c:pt idx="16402">
                  <c:v>16401</c:v>
                </c:pt>
                <c:pt idx="16403">
                  <c:v>16402</c:v>
                </c:pt>
                <c:pt idx="16404">
                  <c:v>16403</c:v>
                </c:pt>
                <c:pt idx="16405">
                  <c:v>16404</c:v>
                </c:pt>
                <c:pt idx="16406">
                  <c:v>16405</c:v>
                </c:pt>
                <c:pt idx="16407">
                  <c:v>16406</c:v>
                </c:pt>
                <c:pt idx="16408">
                  <c:v>16407</c:v>
                </c:pt>
                <c:pt idx="16409">
                  <c:v>16408</c:v>
                </c:pt>
                <c:pt idx="16410">
                  <c:v>16409</c:v>
                </c:pt>
                <c:pt idx="16411">
                  <c:v>16410</c:v>
                </c:pt>
                <c:pt idx="16412">
                  <c:v>16411</c:v>
                </c:pt>
                <c:pt idx="16413">
                  <c:v>16412</c:v>
                </c:pt>
                <c:pt idx="16414">
                  <c:v>16413</c:v>
                </c:pt>
                <c:pt idx="16415">
                  <c:v>16414</c:v>
                </c:pt>
                <c:pt idx="16416">
                  <c:v>16415</c:v>
                </c:pt>
                <c:pt idx="16417">
                  <c:v>16416</c:v>
                </c:pt>
                <c:pt idx="16418">
                  <c:v>16417</c:v>
                </c:pt>
                <c:pt idx="16419">
                  <c:v>16418</c:v>
                </c:pt>
                <c:pt idx="16420">
                  <c:v>16419</c:v>
                </c:pt>
                <c:pt idx="16421">
                  <c:v>16420</c:v>
                </c:pt>
                <c:pt idx="16422">
                  <c:v>16421</c:v>
                </c:pt>
                <c:pt idx="16423">
                  <c:v>16422</c:v>
                </c:pt>
                <c:pt idx="16424">
                  <c:v>16423</c:v>
                </c:pt>
                <c:pt idx="16425">
                  <c:v>16424</c:v>
                </c:pt>
                <c:pt idx="16426">
                  <c:v>16425</c:v>
                </c:pt>
                <c:pt idx="16427">
                  <c:v>16426</c:v>
                </c:pt>
                <c:pt idx="16428">
                  <c:v>16427</c:v>
                </c:pt>
                <c:pt idx="16429">
                  <c:v>16428</c:v>
                </c:pt>
                <c:pt idx="16430">
                  <c:v>16429</c:v>
                </c:pt>
                <c:pt idx="16431">
                  <c:v>16430</c:v>
                </c:pt>
                <c:pt idx="16432">
                  <c:v>16431</c:v>
                </c:pt>
                <c:pt idx="16433">
                  <c:v>16432</c:v>
                </c:pt>
                <c:pt idx="16434">
                  <c:v>16433</c:v>
                </c:pt>
                <c:pt idx="16435">
                  <c:v>16434</c:v>
                </c:pt>
                <c:pt idx="16436">
                  <c:v>16435</c:v>
                </c:pt>
                <c:pt idx="16437">
                  <c:v>16436</c:v>
                </c:pt>
                <c:pt idx="16438">
                  <c:v>16437</c:v>
                </c:pt>
                <c:pt idx="16439">
                  <c:v>16438</c:v>
                </c:pt>
                <c:pt idx="16440">
                  <c:v>16439</c:v>
                </c:pt>
                <c:pt idx="16441">
                  <c:v>16440</c:v>
                </c:pt>
                <c:pt idx="16442">
                  <c:v>16441</c:v>
                </c:pt>
                <c:pt idx="16443">
                  <c:v>16442</c:v>
                </c:pt>
                <c:pt idx="16444">
                  <c:v>16443</c:v>
                </c:pt>
                <c:pt idx="16445">
                  <c:v>16444</c:v>
                </c:pt>
                <c:pt idx="16446">
                  <c:v>16445</c:v>
                </c:pt>
                <c:pt idx="16447">
                  <c:v>16446</c:v>
                </c:pt>
                <c:pt idx="16448">
                  <c:v>16447</c:v>
                </c:pt>
                <c:pt idx="16449">
                  <c:v>16448</c:v>
                </c:pt>
                <c:pt idx="16450">
                  <c:v>16449</c:v>
                </c:pt>
                <c:pt idx="16451">
                  <c:v>16450</c:v>
                </c:pt>
                <c:pt idx="16452">
                  <c:v>16451</c:v>
                </c:pt>
                <c:pt idx="16453">
                  <c:v>16452</c:v>
                </c:pt>
                <c:pt idx="16454">
                  <c:v>16453</c:v>
                </c:pt>
                <c:pt idx="16455">
                  <c:v>16454</c:v>
                </c:pt>
                <c:pt idx="16456">
                  <c:v>16455</c:v>
                </c:pt>
                <c:pt idx="16457">
                  <c:v>16456</c:v>
                </c:pt>
                <c:pt idx="16458">
                  <c:v>16457</c:v>
                </c:pt>
                <c:pt idx="16459">
                  <c:v>16458</c:v>
                </c:pt>
                <c:pt idx="16460">
                  <c:v>16459</c:v>
                </c:pt>
                <c:pt idx="16461">
                  <c:v>16460</c:v>
                </c:pt>
                <c:pt idx="16462">
                  <c:v>16461</c:v>
                </c:pt>
                <c:pt idx="16463">
                  <c:v>16462</c:v>
                </c:pt>
                <c:pt idx="16464">
                  <c:v>16463</c:v>
                </c:pt>
                <c:pt idx="16465">
                  <c:v>16464</c:v>
                </c:pt>
                <c:pt idx="16466">
                  <c:v>16465</c:v>
                </c:pt>
                <c:pt idx="16467">
                  <c:v>16466</c:v>
                </c:pt>
                <c:pt idx="16468">
                  <c:v>16467</c:v>
                </c:pt>
                <c:pt idx="16469">
                  <c:v>16468</c:v>
                </c:pt>
                <c:pt idx="16470">
                  <c:v>16469</c:v>
                </c:pt>
                <c:pt idx="16471">
                  <c:v>16470</c:v>
                </c:pt>
                <c:pt idx="16472">
                  <c:v>16471</c:v>
                </c:pt>
                <c:pt idx="16473">
                  <c:v>16472</c:v>
                </c:pt>
                <c:pt idx="16474">
                  <c:v>16473</c:v>
                </c:pt>
                <c:pt idx="16475">
                  <c:v>16474</c:v>
                </c:pt>
                <c:pt idx="16476">
                  <c:v>16475</c:v>
                </c:pt>
                <c:pt idx="16477">
                  <c:v>16476</c:v>
                </c:pt>
                <c:pt idx="16478">
                  <c:v>16477</c:v>
                </c:pt>
                <c:pt idx="16479">
                  <c:v>16478</c:v>
                </c:pt>
                <c:pt idx="16480">
                  <c:v>16479</c:v>
                </c:pt>
                <c:pt idx="16481">
                  <c:v>16480</c:v>
                </c:pt>
                <c:pt idx="16482">
                  <c:v>16481</c:v>
                </c:pt>
                <c:pt idx="16483">
                  <c:v>16482</c:v>
                </c:pt>
                <c:pt idx="16484">
                  <c:v>16483</c:v>
                </c:pt>
                <c:pt idx="16485">
                  <c:v>16484</c:v>
                </c:pt>
                <c:pt idx="16486">
                  <c:v>16485</c:v>
                </c:pt>
                <c:pt idx="16487">
                  <c:v>16486</c:v>
                </c:pt>
                <c:pt idx="16488">
                  <c:v>16487</c:v>
                </c:pt>
                <c:pt idx="16489">
                  <c:v>16488</c:v>
                </c:pt>
                <c:pt idx="16490">
                  <c:v>16489</c:v>
                </c:pt>
                <c:pt idx="16491">
                  <c:v>16490</c:v>
                </c:pt>
                <c:pt idx="16492">
                  <c:v>16491</c:v>
                </c:pt>
                <c:pt idx="16493">
                  <c:v>16492</c:v>
                </c:pt>
                <c:pt idx="16494">
                  <c:v>16493</c:v>
                </c:pt>
                <c:pt idx="16495">
                  <c:v>16494</c:v>
                </c:pt>
                <c:pt idx="16496">
                  <c:v>16495</c:v>
                </c:pt>
                <c:pt idx="16497">
                  <c:v>16496</c:v>
                </c:pt>
                <c:pt idx="16498">
                  <c:v>16497</c:v>
                </c:pt>
                <c:pt idx="16499">
                  <c:v>16498</c:v>
                </c:pt>
                <c:pt idx="16500">
                  <c:v>16499</c:v>
                </c:pt>
                <c:pt idx="16501">
                  <c:v>16500</c:v>
                </c:pt>
                <c:pt idx="16502">
                  <c:v>16501</c:v>
                </c:pt>
                <c:pt idx="16503">
                  <c:v>16502</c:v>
                </c:pt>
                <c:pt idx="16504">
                  <c:v>16503</c:v>
                </c:pt>
                <c:pt idx="16505">
                  <c:v>16504</c:v>
                </c:pt>
                <c:pt idx="16506">
                  <c:v>16505</c:v>
                </c:pt>
                <c:pt idx="16507">
                  <c:v>16506</c:v>
                </c:pt>
                <c:pt idx="16508">
                  <c:v>16507</c:v>
                </c:pt>
                <c:pt idx="16509">
                  <c:v>16508</c:v>
                </c:pt>
                <c:pt idx="16510">
                  <c:v>16509</c:v>
                </c:pt>
                <c:pt idx="16511">
                  <c:v>16510</c:v>
                </c:pt>
                <c:pt idx="16512">
                  <c:v>16511</c:v>
                </c:pt>
                <c:pt idx="16513">
                  <c:v>16512</c:v>
                </c:pt>
                <c:pt idx="16514">
                  <c:v>16513</c:v>
                </c:pt>
                <c:pt idx="16515">
                  <c:v>16514</c:v>
                </c:pt>
                <c:pt idx="16516">
                  <c:v>16515</c:v>
                </c:pt>
                <c:pt idx="16517">
                  <c:v>16516</c:v>
                </c:pt>
                <c:pt idx="16518">
                  <c:v>16517</c:v>
                </c:pt>
                <c:pt idx="16519">
                  <c:v>16518</c:v>
                </c:pt>
                <c:pt idx="16520">
                  <c:v>16519</c:v>
                </c:pt>
                <c:pt idx="16521">
                  <c:v>16520</c:v>
                </c:pt>
                <c:pt idx="16522">
                  <c:v>16521</c:v>
                </c:pt>
                <c:pt idx="16523">
                  <c:v>16522</c:v>
                </c:pt>
                <c:pt idx="16524">
                  <c:v>16523</c:v>
                </c:pt>
                <c:pt idx="16525">
                  <c:v>16524</c:v>
                </c:pt>
                <c:pt idx="16526">
                  <c:v>16525</c:v>
                </c:pt>
                <c:pt idx="16527">
                  <c:v>16526</c:v>
                </c:pt>
                <c:pt idx="16528">
                  <c:v>16527</c:v>
                </c:pt>
                <c:pt idx="16529">
                  <c:v>16528</c:v>
                </c:pt>
                <c:pt idx="16530">
                  <c:v>16529</c:v>
                </c:pt>
                <c:pt idx="16531">
                  <c:v>16530</c:v>
                </c:pt>
                <c:pt idx="16532">
                  <c:v>16531</c:v>
                </c:pt>
                <c:pt idx="16533">
                  <c:v>16532</c:v>
                </c:pt>
                <c:pt idx="16534">
                  <c:v>16533</c:v>
                </c:pt>
                <c:pt idx="16535">
                  <c:v>16534</c:v>
                </c:pt>
                <c:pt idx="16536">
                  <c:v>16535</c:v>
                </c:pt>
                <c:pt idx="16537">
                  <c:v>16536</c:v>
                </c:pt>
                <c:pt idx="16538">
                  <c:v>16537</c:v>
                </c:pt>
                <c:pt idx="16539">
                  <c:v>16538</c:v>
                </c:pt>
                <c:pt idx="16540">
                  <c:v>16539</c:v>
                </c:pt>
                <c:pt idx="16541">
                  <c:v>16540</c:v>
                </c:pt>
                <c:pt idx="16542">
                  <c:v>16541</c:v>
                </c:pt>
                <c:pt idx="16543">
                  <c:v>16542</c:v>
                </c:pt>
                <c:pt idx="16544">
                  <c:v>16543</c:v>
                </c:pt>
                <c:pt idx="16545">
                  <c:v>16544</c:v>
                </c:pt>
                <c:pt idx="16546">
                  <c:v>16545</c:v>
                </c:pt>
                <c:pt idx="16547">
                  <c:v>16546</c:v>
                </c:pt>
                <c:pt idx="16548">
                  <c:v>16547</c:v>
                </c:pt>
                <c:pt idx="16549">
                  <c:v>16548</c:v>
                </c:pt>
                <c:pt idx="16550">
                  <c:v>16549</c:v>
                </c:pt>
                <c:pt idx="16551">
                  <c:v>16550</c:v>
                </c:pt>
                <c:pt idx="16552">
                  <c:v>16551</c:v>
                </c:pt>
                <c:pt idx="16553">
                  <c:v>16552</c:v>
                </c:pt>
                <c:pt idx="16554">
                  <c:v>16553</c:v>
                </c:pt>
                <c:pt idx="16555">
                  <c:v>16554</c:v>
                </c:pt>
                <c:pt idx="16556">
                  <c:v>16555</c:v>
                </c:pt>
                <c:pt idx="16557">
                  <c:v>16556</c:v>
                </c:pt>
                <c:pt idx="16558">
                  <c:v>16557</c:v>
                </c:pt>
                <c:pt idx="16559">
                  <c:v>16558</c:v>
                </c:pt>
                <c:pt idx="16560">
                  <c:v>16559</c:v>
                </c:pt>
                <c:pt idx="16561">
                  <c:v>16560</c:v>
                </c:pt>
                <c:pt idx="16562">
                  <c:v>16561</c:v>
                </c:pt>
                <c:pt idx="16563">
                  <c:v>16562</c:v>
                </c:pt>
                <c:pt idx="16564">
                  <c:v>16563</c:v>
                </c:pt>
                <c:pt idx="16565">
                  <c:v>16564</c:v>
                </c:pt>
                <c:pt idx="16566">
                  <c:v>16565</c:v>
                </c:pt>
                <c:pt idx="16567">
                  <c:v>16566</c:v>
                </c:pt>
                <c:pt idx="16568">
                  <c:v>16567</c:v>
                </c:pt>
                <c:pt idx="16569">
                  <c:v>16568</c:v>
                </c:pt>
                <c:pt idx="16570">
                  <c:v>16569</c:v>
                </c:pt>
                <c:pt idx="16571">
                  <c:v>16570</c:v>
                </c:pt>
                <c:pt idx="16572">
                  <c:v>16571</c:v>
                </c:pt>
                <c:pt idx="16573">
                  <c:v>16572</c:v>
                </c:pt>
                <c:pt idx="16574">
                  <c:v>16573</c:v>
                </c:pt>
                <c:pt idx="16575">
                  <c:v>16574</c:v>
                </c:pt>
                <c:pt idx="16576">
                  <c:v>16575</c:v>
                </c:pt>
                <c:pt idx="16577">
                  <c:v>16576</c:v>
                </c:pt>
                <c:pt idx="16578">
                  <c:v>16577</c:v>
                </c:pt>
                <c:pt idx="16579">
                  <c:v>16578</c:v>
                </c:pt>
                <c:pt idx="16580">
                  <c:v>16579</c:v>
                </c:pt>
                <c:pt idx="16581">
                  <c:v>16580</c:v>
                </c:pt>
                <c:pt idx="16582">
                  <c:v>16581</c:v>
                </c:pt>
                <c:pt idx="16583">
                  <c:v>16582</c:v>
                </c:pt>
                <c:pt idx="16584">
                  <c:v>16583</c:v>
                </c:pt>
                <c:pt idx="16585">
                  <c:v>16584</c:v>
                </c:pt>
                <c:pt idx="16586">
                  <c:v>16585</c:v>
                </c:pt>
                <c:pt idx="16587">
                  <c:v>16586</c:v>
                </c:pt>
                <c:pt idx="16588">
                  <c:v>16587</c:v>
                </c:pt>
                <c:pt idx="16589">
                  <c:v>16588</c:v>
                </c:pt>
                <c:pt idx="16590">
                  <c:v>16589</c:v>
                </c:pt>
                <c:pt idx="16591">
                  <c:v>16590</c:v>
                </c:pt>
                <c:pt idx="16592">
                  <c:v>16591</c:v>
                </c:pt>
                <c:pt idx="16593">
                  <c:v>16592</c:v>
                </c:pt>
                <c:pt idx="16594">
                  <c:v>16593</c:v>
                </c:pt>
                <c:pt idx="16595">
                  <c:v>16594</c:v>
                </c:pt>
                <c:pt idx="16596">
                  <c:v>16595</c:v>
                </c:pt>
                <c:pt idx="16597">
                  <c:v>16596</c:v>
                </c:pt>
                <c:pt idx="16598">
                  <c:v>16597</c:v>
                </c:pt>
                <c:pt idx="16599">
                  <c:v>16598</c:v>
                </c:pt>
                <c:pt idx="16600">
                  <c:v>16599</c:v>
                </c:pt>
                <c:pt idx="16601">
                  <c:v>16600</c:v>
                </c:pt>
                <c:pt idx="16602">
                  <c:v>16601</c:v>
                </c:pt>
                <c:pt idx="16603">
                  <c:v>16602</c:v>
                </c:pt>
                <c:pt idx="16604">
                  <c:v>16603</c:v>
                </c:pt>
                <c:pt idx="16605">
                  <c:v>16604</c:v>
                </c:pt>
                <c:pt idx="16606">
                  <c:v>16605</c:v>
                </c:pt>
                <c:pt idx="16607">
                  <c:v>16606</c:v>
                </c:pt>
                <c:pt idx="16608">
                  <c:v>16607</c:v>
                </c:pt>
                <c:pt idx="16609">
                  <c:v>16608</c:v>
                </c:pt>
                <c:pt idx="16610">
                  <c:v>16609</c:v>
                </c:pt>
                <c:pt idx="16611">
                  <c:v>16610</c:v>
                </c:pt>
                <c:pt idx="16612">
                  <c:v>16611</c:v>
                </c:pt>
                <c:pt idx="16613">
                  <c:v>16612</c:v>
                </c:pt>
                <c:pt idx="16614">
                  <c:v>16613</c:v>
                </c:pt>
                <c:pt idx="16615">
                  <c:v>16614</c:v>
                </c:pt>
                <c:pt idx="16616">
                  <c:v>16615</c:v>
                </c:pt>
                <c:pt idx="16617">
                  <c:v>16616</c:v>
                </c:pt>
                <c:pt idx="16618">
                  <c:v>16617</c:v>
                </c:pt>
                <c:pt idx="16619">
                  <c:v>16618</c:v>
                </c:pt>
                <c:pt idx="16620">
                  <c:v>16619</c:v>
                </c:pt>
                <c:pt idx="16621">
                  <c:v>16620</c:v>
                </c:pt>
                <c:pt idx="16622">
                  <c:v>16621</c:v>
                </c:pt>
                <c:pt idx="16623">
                  <c:v>16622</c:v>
                </c:pt>
                <c:pt idx="16624">
                  <c:v>16623</c:v>
                </c:pt>
                <c:pt idx="16625">
                  <c:v>16624</c:v>
                </c:pt>
                <c:pt idx="16626">
                  <c:v>16625</c:v>
                </c:pt>
                <c:pt idx="16627">
                  <c:v>16626</c:v>
                </c:pt>
                <c:pt idx="16628">
                  <c:v>16627</c:v>
                </c:pt>
                <c:pt idx="16629">
                  <c:v>16628</c:v>
                </c:pt>
                <c:pt idx="16630">
                  <c:v>16629</c:v>
                </c:pt>
                <c:pt idx="16631">
                  <c:v>16630</c:v>
                </c:pt>
                <c:pt idx="16632">
                  <c:v>16631</c:v>
                </c:pt>
                <c:pt idx="16633">
                  <c:v>16632</c:v>
                </c:pt>
                <c:pt idx="16634">
                  <c:v>16633</c:v>
                </c:pt>
                <c:pt idx="16635">
                  <c:v>16634</c:v>
                </c:pt>
                <c:pt idx="16636">
                  <c:v>16635</c:v>
                </c:pt>
                <c:pt idx="16637">
                  <c:v>16636</c:v>
                </c:pt>
                <c:pt idx="16638">
                  <c:v>16637</c:v>
                </c:pt>
                <c:pt idx="16639">
                  <c:v>16638</c:v>
                </c:pt>
                <c:pt idx="16640">
                  <c:v>16639</c:v>
                </c:pt>
                <c:pt idx="16641">
                  <c:v>16640</c:v>
                </c:pt>
                <c:pt idx="16642">
                  <c:v>16641</c:v>
                </c:pt>
                <c:pt idx="16643">
                  <c:v>16642</c:v>
                </c:pt>
                <c:pt idx="16644">
                  <c:v>16643</c:v>
                </c:pt>
                <c:pt idx="16645">
                  <c:v>16644</c:v>
                </c:pt>
                <c:pt idx="16646">
                  <c:v>16645</c:v>
                </c:pt>
                <c:pt idx="16647">
                  <c:v>16646</c:v>
                </c:pt>
                <c:pt idx="16648">
                  <c:v>16647</c:v>
                </c:pt>
                <c:pt idx="16649">
                  <c:v>16648</c:v>
                </c:pt>
                <c:pt idx="16650">
                  <c:v>16649</c:v>
                </c:pt>
                <c:pt idx="16651">
                  <c:v>16650</c:v>
                </c:pt>
                <c:pt idx="16652">
                  <c:v>16651</c:v>
                </c:pt>
                <c:pt idx="16653">
                  <c:v>16652</c:v>
                </c:pt>
                <c:pt idx="16654">
                  <c:v>16653</c:v>
                </c:pt>
                <c:pt idx="16655">
                  <c:v>16654</c:v>
                </c:pt>
                <c:pt idx="16656">
                  <c:v>16655</c:v>
                </c:pt>
                <c:pt idx="16657">
                  <c:v>16656</c:v>
                </c:pt>
                <c:pt idx="16658">
                  <c:v>16657</c:v>
                </c:pt>
                <c:pt idx="16659">
                  <c:v>16658</c:v>
                </c:pt>
                <c:pt idx="16660">
                  <c:v>16659</c:v>
                </c:pt>
                <c:pt idx="16661">
                  <c:v>16660</c:v>
                </c:pt>
                <c:pt idx="16662">
                  <c:v>16661</c:v>
                </c:pt>
                <c:pt idx="16663">
                  <c:v>16662</c:v>
                </c:pt>
                <c:pt idx="16664">
                  <c:v>16663</c:v>
                </c:pt>
                <c:pt idx="16665">
                  <c:v>16664</c:v>
                </c:pt>
                <c:pt idx="16666">
                  <c:v>16665</c:v>
                </c:pt>
                <c:pt idx="16667">
                  <c:v>16666</c:v>
                </c:pt>
                <c:pt idx="16668">
                  <c:v>16667</c:v>
                </c:pt>
                <c:pt idx="16669">
                  <c:v>16668</c:v>
                </c:pt>
                <c:pt idx="16670">
                  <c:v>16669</c:v>
                </c:pt>
                <c:pt idx="16671">
                  <c:v>16670</c:v>
                </c:pt>
                <c:pt idx="16672">
                  <c:v>16671</c:v>
                </c:pt>
                <c:pt idx="16673">
                  <c:v>16672</c:v>
                </c:pt>
                <c:pt idx="16674">
                  <c:v>16673</c:v>
                </c:pt>
                <c:pt idx="16675">
                  <c:v>16674</c:v>
                </c:pt>
                <c:pt idx="16676">
                  <c:v>16675</c:v>
                </c:pt>
                <c:pt idx="16677">
                  <c:v>16676</c:v>
                </c:pt>
                <c:pt idx="16678">
                  <c:v>16677</c:v>
                </c:pt>
                <c:pt idx="16679">
                  <c:v>16678</c:v>
                </c:pt>
                <c:pt idx="16680">
                  <c:v>16679</c:v>
                </c:pt>
                <c:pt idx="16681">
                  <c:v>16680</c:v>
                </c:pt>
                <c:pt idx="16682">
                  <c:v>16681</c:v>
                </c:pt>
                <c:pt idx="16683">
                  <c:v>16682</c:v>
                </c:pt>
                <c:pt idx="16684">
                  <c:v>16683</c:v>
                </c:pt>
                <c:pt idx="16685">
                  <c:v>16684</c:v>
                </c:pt>
                <c:pt idx="16686">
                  <c:v>16685</c:v>
                </c:pt>
                <c:pt idx="16687">
                  <c:v>16686</c:v>
                </c:pt>
                <c:pt idx="16688">
                  <c:v>16687</c:v>
                </c:pt>
                <c:pt idx="16689">
                  <c:v>16688</c:v>
                </c:pt>
                <c:pt idx="16690">
                  <c:v>16689</c:v>
                </c:pt>
                <c:pt idx="16691">
                  <c:v>16690</c:v>
                </c:pt>
                <c:pt idx="16692">
                  <c:v>16691</c:v>
                </c:pt>
                <c:pt idx="16693">
                  <c:v>16692</c:v>
                </c:pt>
                <c:pt idx="16694">
                  <c:v>16693</c:v>
                </c:pt>
                <c:pt idx="16695">
                  <c:v>16694</c:v>
                </c:pt>
                <c:pt idx="16696">
                  <c:v>16695</c:v>
                </c:pt>
                <c:pt idx="16697">
                  <c:v>16696</c:v>
                </c:pt>
                <c:pt idx="16698">
                  <c:v>16697</c:v>
                </c:pt>
                <c:pt idx="16699">
                  <c:v>16698</c:v>
                </c:pt>
                <c:pt idx="16700">
                  <c:v>16699</c:v>
                </c:pt>
                <c:pt idx="16701">
                  <c:v>16700</c:v>
                </c:pt>
                <c:pt idx="16702">
                  <c:v>16701</c:v>
                </c:pt>
                <c:pt idx="16703">
                  <c:v>16702</c:v>
                </c:pt>
                <c:pt idx="16704">
                  <c:v>16703</c:v>
                </c:pt>
                <c:pt idx="16705">
                  <c:v>16704</c:v>
                </c:pt>
                <c:pt idx="16706">
                  <c:v>16705</c:v>
                </c:pt>
                <c:pt idx="16707">
                  <c:v>16706</c:v>
                </c:pt>
                <c:pt idx="16708">
                  <c:v>16707</c:v>
                </c:pt>
                <c:pt idx="16709">
                  <c:v>16708</c:v>
                </c:pt>
                <c:pt idx="16710">
                  <c:v>16709</c:v>
                </c:pt>
                <c:pt idx="16711">
                  <c:v>16710</c:v>
                </c:pt>
                <c:pt idx="16712">
                  <c:v>16711</c:v>
                </c:pt>
                <c:pt idx="16713">
                  <c:v>16712</c:v>
                </c:pt>
                <c:pt idx="16714">
                  <c:v>16713</c:v>
                </c:pt>
                <c:pt idx="16715">
                  <c:v>16714</c:v>
                </c:pt>
                <c:pt idx="16716">
                  <c:v>16715</c:v>
                </c:pt>
                <c:pt idx="16717">
                  <c:v>16716</c:v>
                </c:pt>
                <c:pt idx="16718">
                  <c:v>16717</c:v>
                </c:pt>
                <c:pt idx="16719">
                  <c:v>16718</c:v>
                </c:pt>
                <c:pt idx="16720">
                  <c:v>16719</c:v>
                </c:pt>
                <c:pt idx="16721">
                  <c:v>16720</c:v>
                </c:pt>
                <c:pt idx="16722">
                  <c:v>16721</c:v>
                </c:pt>
                <c:pt idx="16723">
                  <c:v>16722</c:v>
                </c:pt>
                <c:pt idx="16724">
                  <c:v>16723</c:v>
                </c:pt>
                <c:pt idx="16725">
                  <c:v>16724</c:v>
                </c:pt>
                <c:pt idx="16726">
                  <c:v>16725</c:v>
                </c:pt>
                <c:pt idx="16727">
                  <c:v>16726</c:v>
                </c:pt>
                <c:pt idx="16728">
                  <c:v>16727</c:v>
                </c:pt>
                <c:pt idx="16729">
                  <c:v>16728</c:v>
                </c:pt>
                <c:pt idx="16730">
                  <c:v>16729</c:v>
                </c:pt>
                <c:pt idx="16731">
                  <c:v>16730</c:v>
                </c:pt>
                <c:pt idx="16732">
                  <c:v>16731</c:v>
                </c:pt>
                <c:pt idx="16733">
                  <c:v>16732</c:v>
                </c:pt>
                <c:pt idx="16734">
                  <c:v>16733</c:v>
                </c:pt>
                <c:pt idx="16735">
                  <c:v>16734</c:v>
                </c:pt>
                <c:pt idx="16736">
                  <c:v>16735</c:v>
                </c:pt>
                <c:pt idx="16737">
                  <c:v>16736</c:v>
                </c:pt>
                <c:pt idx="16738">
                  <c:v>16737</c:v>
                </c:pt>
                <c:pt idx="16739">
                  <c:v>16738</c:v>
                </c:pt>
                <c:pt idx="16740">
                  <c:v>16739</c:v>
                </c:pt>
                <c:pt idx="16741">
                  <c:v>16740</c:v>
                </c:pt>
                <c:pt idx="16742">
                  <c:v>16741</c:v>
                </c:pt>
                <c:pt idx="16743">
                  <c:v>16742</c:v>
                </c:pt>
                <c:pt idx="16744">
                  <c:v>16743</c:v>
                </c:pt>
                <c:pt idx="16745">
                  <c:v>16744</c:v>
                </c:pt>
                <c:pt idx="16746">
                  <c:v>16745</c:v>
                </c:pt>
                <c:pt idx="16747">
                  <c:v>16746</c:v>
                </c:pt>
                <c:pt idx="16748">
                  <c:v>16747</c:v>
                </c:pt>
                <c:pt idx="16749">
                  <c:v>16748</c:v>
                </c:pt>
                <c:pt idx="16750">
                  <c:v>16749</c:v>
                </c:pt>
                <c:pt idx="16751">
                  <c:v>16750</c:v>
                </c:pt>
                <c:pt idx="16752">
                  <c:v>16751</c:v>
                </c:pt>
                <c:pt idx="16753">
                  <c:v>16752</c:v>
                </c:pt>
                <c:pt idx="16754">
                  <c:v>16753</c:v>
                </c:pt>
                <c:pt idx="16755">
                  <c:v>16754</c:v>
                </c:pt>
                <c:pt idx="16756">
                  <c:v>16755</c:v>
                </c:pt>
                <c:pt idx="16757">
                  <c:v>16756</c:v>
                </c:pt>
                <c:pt idx="16758">
                  <c:v>16757</c:v>
                </c:pt>
                <c:pt idx="16759">
                  <c:v>16758</c:v>
                </c:pt>
                <c:pt idx="16760">
                  <c:v>16759</c:v>
                </c:pt>
                <c:pt idx="16761">
                  <c:v>16760</c:v>
                </c:pt>
                <c:pt idx="16762">
                  <c:v>16761</c:v>
                </c:pt>
                <c:pt idx="16763">
                  <c:v>16762</c:v>
                </c:pt>
                <c:pt idx="16764">
                  <c:v>16763</c:v>
                </c:pt>
                <c:pt idx="16765">
                  <c:v>16764</c:v>
                </c:pt>
                <c:pt idx="16766">
                  <c:v>16765</c:v>
                </c:pt>
                <c:pt idx="16767">
                  <c:v>16766</c:v>
                </c:pt>
                <c:pt idx="16768">
                  <c:v>16767</c:v>
                </c:pt>
                <c:pt idx="16769">
                  <c:v>16768</c:v>
                </c:pt>
                <c:pt idx="16770">
                  <c:v>16769</c:v>
                </c:pt>
                <c:pt idx="16771">
                  <c:v>16770</c:v>
                </c:pt>
                <c:pt idx="16772">
                  <c:v>16771</c:v>
                </c:pt>
                <c:pt idx="16773">
                  <c:v>16772</c:v>
                </c:pt>
                <c:pt idx="16774">
                  <c:v>16773</c:v>
                </c:pt>
                <c:pt idx="16775">
                  <c:v>16774</c:v>
                </c:pt>
                <c:pt idx="16776">
                  <c:v>16775</c:v>
                </c:pt>
                <c:pt idx="16777">
                  <c:v>16776</c:v>
                </c:pt>
                <c:pt idx="16778">
                  <c:v>16777</c:v>
                </c:pt>
                <c:pt idx="16779">
                  <c:v>16778</c:v>
                </c:pt>
                <c:pt idx="16780">
                  <c:v>16779</c:v>
                </c:pt>
                <c:pt idx="16781">
                  <c:v>16780</c:v>
                </c:pt>
                <c:pt idx="16782">
                  <c:v>16781</c:v>
                </c:pt>
                <c:pt idx="16783">
                  <c:v>16782</c:v>
                </c:pt>
                <c:pt idx="16784">
                  <c:v>16783</c:v>
                </c:pt>
                <c:pt idx="16785">
                  <c:v>16784</c:v>
                </c:pt>
                <c:pt idx="16786">
                  <c:v>16785</c:v>
                </c:pt>
                <c:pt idx="16787">
                  <c:v>16786</c:v>
                </c:pt>
                <c:pt idx="16788">
                  <c:v>16787</c:v>
                </c:pt>
                <c:pt idx="16789">
                  <c:v>16788</c:v>
                </c:pt>
                <c:pt idx="16790">
                  <c:v>16789</c:v>
                </c:pt>
                <c:pt idx="16791">
                  <c:v>16790</c:v>
                </c:pt>
                <c:pt idx="16792">
                  <c:v>16791</c:v>
                </c:pt>
                <c:pt idx="16793">
                  <c:v>16792</c:v>
                </c:pt>
                <c:pt idx="16794">
                  <c:v>16793</c:v>
                </c:pt>
                <c:pt idx="16795">
                  <c:v>16794</c:v>
                </c:pt>
                <c:pt idx="16796">
                  <c:v>16795</c:v>
                </c:pt>
                <c:pt idx="16797">
                  <c:v>16796</c:v>
                </c:pt>
                <c:pt idx="16798">
                  <c:v>16797</c:v>
                </c:pt>
                <c:pt idx="16799">
                  <c:v>16798</c:v>
                </c:pt>
                <c:pt idx="16800">
                  <c:v>16799</c:v>
                </c:pt>
                <c:pt idx="16801">
                  <c:v>16800</c:v>
                </c:pt>
                <c:pt idx="16802">
                  <c:v>16801</c:v>
                </c:pt>
                <c:pt idx="16803">
                  <c:v>16802</c:v>
                </c:pt>
                <c:pt idx="16804">
                  <c:v>16803</c:v>
                </c:pt>
                <c:pt idx="16805">
                  <c:v>16804</c:v>
                </c:pt>
                <c:pt idx="16806">
                  <c:v>16805</c:v>
                </c:pt>
                <c:pt idx="16807">
                  <c:v>16806</c:v>
                </c:pt>
                <c:pt idx="16808">
                  <c:v>16807</c:v>
                </c:pt>
                <c:pt idx="16809">
                  <c:v>16808</c:v>
                </c:pt>
                <c:pt idx="16810">
                  <c:v>16809</c:v>
                </c:pt>
                <c:pt idx="16811">
                  <c:v>16810</c:v>
                </c:pt>
                <c:pt idx="16812">
                  <c:v>16811</c:v>
                </c:pt>
                <c:pt idx="16813">
                  <c:v>16812</c:v>
                </c:pt>
                <c:pt idx="16814">
                  <c:v>16813</c:v>
                </c:pt>
                <c:pt idx="16815">
                  <c:v>16814</c:v>
                </c:pt>
                <c:pt idx="16816">
                  <c:v>16815</c:v>
                </c:pt>
                <c:pt idx="16817">
                  <c:v>16816</c:v>
                </c:pt>
                <c:pt idx="16818">
                  <c:v>16817</c:v>
                </c:pt>
                <c:pt idx="16819">
                  <c:v>16818</c:v>
                </c:pt>
                <c:pt idx="16820">
                  <c:v>16819</c:v>
                </c:pt>
                <c:pt idx="16821">
                  <c:v>16820</c:v>
                </c:pt>
                <c:pt idx="16822">
                  <c:v>16821</c:v>
                </c:pt>
                <c:pt idx="16823">
                  <c:v>16822</c:v>
                </c:pt>
                <c:pt idx="16824">
                  <c:v>16823</c:v>
                </c:pt>
                <c:pt idx="16825">
                  <c:v>16824</c:v>
                </c:pt>
                <c:pt idx="16826">
                  <c:v>16825</c:v>
                </c:pt>
                <c:pt idx="16827">
                  <c:v>16826</c:v>
                </c:pt>
                <c:pt idx="16828">
                  <c:v>16827</c:v>
                </c:pt>
                <c:pt idx="16829">
                  <c:v>16828</c:v>
                </c:pt>
                <c:pt idx="16830">
                  <c:v>16829</c:v>
                </c:pt>
                <c:pt idx="16831">
                  <c:v>16830</c:v>
                </c:pt>
                <c:pt idx="16832">
                  <c:v>16831</c:v>
                </c:pt>
                <c:pt idx="16833">
                  <c:v>16832</c:v>
                </c:pt>
                <c:pt idx="16834">
                  <c:v>16833</c:v>
                </c:pt>
                <c:pt idx="16835">
                  <c:v>16834</c:v>
                </c:pt>
                <c:pt idx="16836">
                  <c:v>16835</c:v>
                </c:pt>
                <c:pt idx="16837">
                  <c:v>16836</c:v>
                </c:pt>
                <c:pt idx="16838">
                  <c:v>16837</c:v>
                </c:pt>
                <c:pt idx="16839">
                  <c:v>16838</c:v>
                </c:pt>
                <c:pt idx="16840">
                  <c:v>16839</c:v>
                </c:pt>
                <c:pt idx="16841">
                  <c:v>16840</c:v>
                </c:pt>
                <c:pt idx="16842">
                  <c:v>16841</c:v>
                </c:pt>
                <c:pt idx="16843">
                  <c:v>16842</c:v>
                </c:pt>
                <c:pt idx="16844">
                  <c:v>16843</c:v>
                </c:pt>
                <c:pt idx="16845">
                  <c:v>16844</c:v>
                </c:pt>
                <c:pt idx="16846">
                  <c:v>16845</c:v>
                </c:pt>
                <c:pt idx="16847">
                  <c:v>16846</c:v>
                </c:pt>
                <c:pt idx="16848">
                  <c:v>16847</c:v>
                </c:pt>
                <c:pt idx="16849">
                  <c:v>16848</c:v>
                </c:pt>
                <c:pt idx="16850">
                  <c:v>16849</c:v>
                </c:pt>
                <c:pt idx="16851">
                  <c:v>16850</c:v>
                </c:pt>
                <c:pt idx="16852">
                  <c:v>16851</c:v>
                </c:pt>
                <c:pt idx="16853">
                  <c:v>16852</c:v>
                </c:pt>
                <c:pt idx="16854">
                  <c:v>16853</c:v>
                </c:pt>
                <c:pt idx="16855">
                  <c:v>16854</c:v>
                </c:pt>
                <c:pt idx="16856">
                  <c:v>16855</c:v>
                </c:pt>
                <c:pt idx="16857">
                  <c:v>16856</c:v>
                </c:pt>
                <c:pt idx="16858">
                  <c:v>16857</c:v>
                </c:pt>
                <c:pt idx="16859">
                  <c:v>16858</c:v>
                </c:pt>
                <c:pt idx="16860">
                  <c:v>16859</c:v>
                </c:pt>
                <c:pt idx="16861">
                  <c:v>16860</c:v>
                </c:pt>
                <c:pt idx="16862">
                  <c:v>16861</c:v>
                </c:pt>
                <c:pt idx="16863">
                  <c:v>16862</c:v>
                </c:pt>
                <c:pt idx="16864">
                  <c:v>16863</c:v>
                </c:pt>
                <c:pt idx="16865">
                  <c:v>16864</c:v>
                </c:pt>
                <c:pt idx="16866">
                  <c:v>16865</c:v>
                </c:pt>
                <c:pt idx="16867">
                  <c:v>16866</c:v>
                </c:pt>
                <c:pt idx="16868">
                  <c:v>16867</c:v>
                </c:pt>
                <c:pt idx="16869">
                  <c:v>16868</c:v>
                </c:pt>
                <c:pt idx="16870">
                  <c:v>16869</c:v>
                </c:pt>
                <c:pt idx="16871">
                  <c:v>16870</c:v>
                </c:pt>
                <c:pt idx="16872">
                  <c:v>16871</c:v>
                </c:pt>
                <c:pt idx="16873">
                  <c:v>16872</c:v>
                </c:pt>
                <c:pt idx="16874">
                  <c:v>16873</c:v>
                </c:pt>
                <c:pt idx="16875">
                  <c:v>16874</c:v>
                </c:pt>
                <c:pt idx="16876">
                  <c:v>16875</c:v>
                </c:pt>
                <c:pt idx="16877">
                  <c:v>16876</c:v>
                </c:pt>
                <c:pt idx="16878">
                  <c:v>16877</c:v>
                </c:pt>
                <c:pt idx="16879">
                  <c:v>16878</c:v>
                </c:pt>
                <c:pt idx="16880">
                  <c:v>16879</c:v>
                </c:pt>
                <c:pt idx="16881">
                  <c:v>16880</c:v>
                </c:pt>
                <c:pt idx="16882">
                  <c:v>16881</c:v>
                </c:pt>
                <c:pt idx="16883">
                  <c:v>16882</c:v>
                </c:pt>
                <c:pt idx="16884">
                  <c:v>16883</c:v>
                </c:pt>
                <c:pt idx="16885">
                  <c:v>16884</c:v>
                </c:pt>
                <c:pt idx="16886">
                  <c:v>16885</c:v>
                </c:pt>
                <c:pt idx="16887">
                  <c:v>16886</c:v>
                </c:pt>
                <c:pt idx="16888">
                  <c:v>16887</c:v>
                </c:pt>
                <c:pt idx="16889">
                  <c:v>16888</c:v>
                </c:pt>
                <c:pt idx="16890">
                  <c:v>16889</c:v>
                </c:pt>
                <c:pt idx="16891">
                  <c:v>16890</c:v>
                </c:pt>
                <c:pt idx="16892">
                  <c:v>16891</c:v>
                </c:pt>
                <c:pt idx="16893">
                  <c:v>16892</c:v>
                </c:pt>
                <c:pt idx="16894">
                  <c:v>16893</c:v>
                </c:pt>
                <c:pt idx="16895">
                  <c:v>16894</c:v>
                </c:pt>
                <c:pt idx="16896">
                  <c:v>16895</c:v>
                </c:pt>
                <c:pt idx="16897">
                  <c:v>16896</c:v>
                </c:pt>
                <c:pt idx="16898">
                  <c:v>16897</c:v>
                </c:pt>
                <c:pt idx="16899">
                  <c:v>16898</c:v>
                </c:pt>
                <c:pt idx="16900">
                  <c:v>16899</c:v>
                </c:pt>
                <c:pt idx="16901">
                  <c:v>16900</c:v>
                </c:pt>
                <c:pt idx="16902">
                  <c:v>16901</c:v>
                </c:pt>
                <c:pt idx="16903">
                  <c:v>16902</c:v>
                </c:pt>
                <c:pt idx="16904">
                  <c:v>16903</c:v>
                </c:pt>
                <c:pt idx="16905">
                  <c:v>16904</c:v>
                </c:pt>
                <c:pt idx="16906">
                  <c:v>16905</c:v>
                </c:pt>
                <c:pt idx="16907">
                  <c:v>16906</c:v>
                </c:pt>
                <c:pt idx="16908">
                  <c:v>16907</c:v>
                </c:pt>
                <c:pt idx="16909">
                  <c:v>16908</c:v>
                </c:pt>
                <c:pt idx="16910">
                  <c:v>16909</c:v>
                </c:pt>
                <c:pt idx="16911">
                  <c:v>16910</c:v>
                </c:pt>
                <c:pt idx="16912">
                  <c:v>16911</c:v>
                </c:pt>
                <c:pt idx="16913">
                  <c:v>16912</c:v>
                </c:pt>
                <c:pt idx="16914">
                  <c:v>16913</c:v>
                </c:pt>
                <c:pt idx="16915">
                  <c:v>16914</c:v>
                </c:pt>
                <c:pt idx="16916">
                  <c:v>16915</c:v>
                </c:pt>
                <c:pt idx="16917">
                  <c:v>16916</c:v>
                </c:pt>
                <c:pt idx="16918">
                  <c:v>16917</c:v>
                </c:pt>
                <c:pt idx="16919">
                  <c:v>16918</c:v>
                </c:pt>
                <c:pt idx="16920">
                  <c:v>16919</c:v>
                </c:pt>
                <c:pt idx="16921">
                  <c:v>16920</c:v>
                </c:pt>
                <c:pt idx="16922">
                  <c:v>16921</c:v>
                </c:pt>
                <c:pt idx="16923">
                  <c:v>16922</c:v>
                </c:pt>
                <c:pt idx="16924">
                  <c:v>16923</c:v>
                </c:pt>
                <c:pt idx="16925">
                  <c:v>16924</c:v>
                </c:pt>
                <c:pt idx="16926">
                  <c:v>16925</c:v>
                </c:pt>
                <c:pt idx="16927">
                  <c:v>16926</c:v>
                </c:pt>
                <c:pt idx="16928">
                  <c:v>16927</c:v>
                </c:pt>
                <c:pt idx="16929">
                  <c:v>16928</c:v>
                </c:pt>
                <c:pt idx="16930">
                  <c:v>16929</c:v>
                </c:pt>
                <c:pt idx="16931">
                  <c:v>16930</c:v>
                </c:pt>
                <c:pt idx="16932">
                  <c:v>16931</c:v>
                </c:pt>
                <c:pt idx="16933">
                  <c:v>16932</c:v>
                </c:pt>
                <c:pt idx="16934">
                  <c:v>16933</c:v>
                </c:pt>
                <c:pt idx="16935">
                  <c:v>16934</c:v>
                </c:pt>
                <c:pt idx="16936">
                  <c:v>16935</c:v>
                </c:pt>
                <c:pt idx="16937">
                  <c:v>16936</c:v>
                </c:pt>
                <c:pt idx="16938">
                  <c:v>16937</c:v>
                </c:pt>
                <c:pt idx="16939">
                  <c:v>16938</c:v>
                </c:pt>
                <c:pt idx="16940">
                  <c:v>16939</c:v>
                </c:pt>
                <c:pt idx="16941">
                  <c:v>16940</c:v>
                </c:pt>
                <c:pt idx="16942">
                  <c:v>16941</c:v>
                </c:pt>
                <c:pt idx="16943">
                  <c:v>16942</c:v>
                </c:pt>
                <c:pt idx="16944">
                  <c:v>16943</c:v>
                </c:pt>
                <c:pt idx="16945">
                  <c:v>16944</c:v>
                </c:pt>
                <c:pt idx="16946">
                  <c:v>16945</c:v>
                </c:pt>
                <c:pt idx="16947">
                  <c:v>16946</c:v>
                </c:pt>
                <c:pt idx="16948">
                  <c:v>16947</c:v>
                </c:pt>
                <c:pt idx="16949">
                  <c:v>16948</c:v>
                </c:pt>
                <c:pt idx="16950">
                  <c:v>16949</c:v>
                </c:pt>
                <c:pt idx="16951">
                  <c:v>16950</c:v>
                </c:pt>
                <c:pt idx="16952">
                  <c:v>16951</c:v>
                </c:pt>
                <c:pt idx="16953">
                  <c:v>16952</c:v>
                </c:pt>
                <c:pt idx="16954">
                  <c:v>16953</c:v>
                </c:pt>
                <c:pt idx="16955">
                  <c:v>16954</c:v>
                </c:pt>
                <c:pt idx="16956">
                  <c:v>16955</c:v>
                </c:pt>
                <c:pt idx="16957">
                  <c:v>16956</c:v>
                </c:pt>
                <c:pt idx="16958">
                  <c:v>16957</c:v>
                </c:pt>
                <c:pt idx="16959">
                  <c:v>16958</c:v>
                </c:pt>
                <c:pt idx="16960">
                  <c:v>16959</c:v>
                </c:pt>
                <c:pt idx="16961">
                  <c:v>16960</c:v>
                </c:pt>
                <c:pt idx="16962">
                  <c:v>16961</c:v>
                </c:pt>
                <c:pt idx="16963">
                  <c:v>16962</c:v>
                </c:pt>
                <c:pt idx="16964">
                  <c:v>16963</c:v>
                </c:pt>
                <c:pt idx="16965">
                  <c:v>16964</c:v>
                </c:pt>
                <c:pt idx="16966">
                  <c:v>16965</c:v>
                </c:pt>
                <c:pt idx="16967">
                  <c:v>16966</c:v>
                </c:pt>
                <c:pt idx="16968">
                  <c:v>16967</c:v>
                </c:pt>
                <c:pt idx="16969">
                  <c:v>16968</c:v>
                </c:pt>
                <c:pt idx="16970">
                  <c:v>16969</c:v>
                </c:pt>
                <c:pt idx="16971">
                  <c:v>16970</c:v>
                </c:pt>
                <c:pt idx="16972">
                  <c:v>16971</c:v>
                </c:pt>
                <c:pt idx="16973">
                  <c:v>16972</c:v>
                </c:pt>
                <c:pt idx="16974">
                  <c:v>16973</c:v>
                </c:pt>
                <c:pt idx="16975">
                  <c:v>16974</c:v>
                </c:pt>
                <c:pt idx="16976">
                  <c:v>16975</c:v>
                </c:pt>
                <c:pt idx="16977">
                  <c:v>16976</c:v>
                </c:pt>
                <c:pt idx="16978">
                  <c:v>16977</c:v>
                </c:pt>
                <c:pt idx="16979">
                  <c:v>16978</c:v>
                </c:pt>
                <c:pt idx="16980">
                  <c:v>16979</c:v>
                </c:pt>
                <c:pt idx="16981">
                  <c:v>16980</c:v>
                </c:pt>
                <c:pt idx="16982">
                  <c:v>16981</c:v>
                </c:pt>
                <c:pt idx="16983">
                  <c:v>16982</c:v>
                </c:pt>
                <c:pt idx="16984">
                  <c:v>16983</c:v>
                </c:pt>
                <c:pt idx="16985">
                  <c:v>16984</c:v>
                </c:pt>
                <c:pt idx="16986">
                  <c:v>16985</c:v>
                </c:pt>
                <c:pt idx="16987">
                  <c:v>16986</c:v>
                </c:pt>
                <c:pt idx="16988">
                  <c:v>16987</c:v>
                </c:pt>
                <c:pt idx="16989">
                  <c:v>16988</c:v>
                </c:pt>
                <c:pt idx="16990">
                  <c:v>16989</c:v>
                </c:pt>
                <c:pt idx="16991">
                  <c:v>16990</c:v>
                </c:pt>
                <c:pt idx="16992">
                  <c:v>16991</c:v>
                </c:pt>
                <c:pt idx="16993">
                  <c:v>16992</c:v>
                </c:pt>
                <c:pt idx="16994">
                  <c:v>16993</c:v>
                </c:pt>
                <c:pt idx="16995">
                  <c:v>16994</c:v>
                </c:pt>
                <c:pt idx="16996">
                  <c:v>16995</c:v>
                </c:pt>
                <c:pt idx="16997">
                  <c:v>16996</c:v>
                </c:pt>
                <c:pt idx="16998">
                  <c:v>16997</c:v>
                </c:pt>
                <c:pt idx="16999">
                  <c:v>16998</c:v>
                </c:pt>
                <c:pt idx="17000">
                  <c:v>16999</c:v>
                </c:pt>
                <c:pt idx="17001">
                  <c:v>17000</c:v>
                </c:pt>
                <c:pt idx="17002">
                  <c:v>17001</c:v>
                </c:pt>
                <c:pt idx="17003">
                  <c:v>17002</c:v>
                </c:pt>
                <c:pt idx="17004">
                  <c:v>17003</c:v>
                </c:pt>
                <c:pt idx="17005">
                  <c:v>17004</c:v>
                </c:pt>
                <c:pt idx="17006">
                  <c:v>17005</c:v>
                </c:pt>
                <c:pt idx="17007">
                  <c:v>17006</c:v>
                </c:pt>
                <c:pt idx="17008">
                  <c:v>17007</c:v>
                </c:pt>
                <c:pt idx="17009">
                  <c:v>17008</c:v>
                </c:pt>
                <c:pt idx="17010">
                  <c:v>17009</c:v>
                </c:pt>
                <c:pt idx="17011">
                  <c:v>17010</c:v>
                </c:pt>
                <c:pt idx="17012">
                  <c:v>17011</c:v>
                </c:pt>
                <c:pt idx="17013">
                  <c:v>17012</c:v>
                </c:pt>
                <c:pt idx="17014">
                  <c:v>17013</c:v>
                </c:pt>
                <c:pt idx="17015">
                  <c:v>17014</c:v>
                </c:pt>
                <c:pt idx="17016">
                  <c:v>17015</c:v>
                </c:pt>
                <c:pt idx="17017">
                  <c:v>17016</c:v>
                </c:pt>
                <c:pt idx="17018">
                  <c:v>17017</c:v>
                </c:pt>
                <c:pt idx="17019">
                  <c:v>17018</c:v>
                </c:pt>
                <c:pt idx="17020">
                  <c:v>17019</c:v>
                </c:pt>
                <c:pt idx="17021">
                  <c:v>17020</c:v>
                </c:pt>
                <c:pt idx="17022">
                  <c:v>17021</c:v>
                </c:pt>
                <c:pt idx="17023">
                  <c:v>17022</c:v>
                </c:pt>
                <c:pt idx="17024">
                  <c:v>17023</c:v>
                </c:pt>
                <c:pt idx="17025">
                  <c:v>17024</c:v>
                </c:pt>
                <c:pt idx="17026">
                  <c:v>17025</c:v>
                </c:pt>
                <c:pt idx="17027">
                  <c:v>17026</c:v>
                </c:pt>
                <c:pt idx="17028">
                  <c:v>17027</c:v>
                </c:pt>
                <c:pt idx="17029">
                  <c:v>17028</c:v>
                </c:pt>
                <c:pt idx="17030">
                  <c:v>17029</c:v>
                </c:pt>
                <c:pt idx="17031">
                  <c:v>17030</c:v>
                </c:pt>
                <c:pt idx="17032">
                  <c:v>17031</c:v>
                </c:pt>
                <c:pt idx="17033">
                  <c:v>17032</c:v>
                </c:pt>
                <c:pt idx="17034">
                  <c:v>17033</c:v>
                </c:pt>
                <c:pt idx="17035">
                  <c:v>17034</c:v>
                </c:pt>
                <c:pt idx="17036">
                  <c:v>17035</c:v>
                </c:pt>
                <c:pt idx="17037">
                  <c:v>17036</c:v>
                </c:pt>
                <c:pt idx="17038">
                  <c:v>17037</c:v>
                </c:pt>
                <c:pt idx="17039">
                  <c:v>17038</c:v>
                </c:pt>
                <c:pt idx="17040">
                  <c:v>17039</c:v>
                </c:pt>
                <c:pt idx="17041">
                  <c:v>17040</c:v>
                </c:pt>
                <c:pt idx="17042">
                  <c:v>17041</c:v>
                </c:pt>
                <c:pt idx="17043">
                  <c:v>17042</c:v>
                </c:pt>
                <c:pt idx="17044">
                  <c:v>17043</c:v>
                </c:pt>
                <c:pt idx="17045">
                  <c:v>17044</c:v>
                </c:pt>
                <c:pt idx="17046">
                  <c:v>17045</c:v>
                </c:pt>
                <c:pt idx="17047">
                  <c:v>17046</c:v>
                </c:pt>
                <c:pt idx="17048">
                  <c:v>17047</c:v>
                </c:pt>
                <c:pt idx="17049">
                  <c:v>17048</c:v>
                </c:pt>
                <c:pt idx="17050">
                  <c:v>17049</c:v>
                </c:pt>
                <c:pt idx="17051">
                  <c:v>17050</c:v>
                </c:pt>
                <c:pt idx="17052">
                  <c:v>17051</c:v>
                </c:pt>
                <c:pt idx="17053">
                  <c:v>17052</c:v>
                </c:pt>
                <c:pt idx="17054">
                  <c:v>17053</c:v>
                </c:pt>
                <c:pt idx="17055">
                  <c:v>17054</c:v>
                </c:pt>
                <c:pt idx="17056">
                  <c:v>17055</c:v>
                </c:pt>
                <c:pt idx="17057">
                  <c:v>17056</c:v>
                </c:pt>
                <c:pt idx="17058">
                  <c:v>17057</c:v>
                </c:pt>
                <c:pt idx="17059">
                  <c:v>17058</c:v>
                </c:pt>
                <c:pt idx="17060">
                  <c:v>17059</c:v>
                </c:pt>
                <c:pt idx="17061">
                  <c:v>17060</c:v>
                </c:pt>
                <c:pt idx="17062">
                  <c:v>17061</c:v>
                </c:pt>
                <c:pt idx="17063">
                  <c:v>17062</c:v>
                </c:pt>
                <c:pt idx="17064">
                  <c:v>17063</c:v>
                </c:pt>
                <c:pt idx="17065">
                  <c:v>17064</c:v>
                </c:pt>
                <c:pt idx="17066">
                  <c:v>17065</c:v>
                </c:pt>
                <c:pt idx="17067">
                  <c:v>17066</c:v>
                </c:pt>
                <c:pt idx="17068">
                  <c:v>17067</c:v>
                </c:pt>
                <c:pt idx="17069">
                  <c:v>17068</c:v>
                </c:pt>
                <c:pt idx="17070">
                  <c:v>17069</c:v>
                </c:pt>
                <c:pt idx="17071">
                  <c:v>17070</c:v>
                </c:pt>
                <c:pt idx="17072">
                  <c:v>17071</c:v>
                </c:pt>
                <c:pt idx="17073">
                  <c:v>17072</c:v>
                </c:pt>
                <c:pt idx="17074">
                  <c:v>17073</c:v>
                </c:pt>
                <c:pt idx="17075">
                  <c:v>17074</c:v>
                </c:pt>
                <c:pt idx="17076">
                  <c:v>17075</c:v>
                </c:pt>
                <c:pt idx="17077">
                  <c:v>17076</c:v>
                </c:pt>
                <c:pt idx="17078">
                  <c:v>17077</c:v>
                </c:pt>
                <c:pt idx="17079">
                  <c:v>17078</c:v>
                </c:pt>
                <c:pt idx="17080">
                  <c:v>17079</c:v>
                </c:pt>
                <c:pt idx="17081">
                  <c:v>17080</c:v>
                </c:pt>
                <c:pt idx="17082">
                  <c:v>17081</c:v>
                </c:pt>
                <c:pt idx="17083">
                  <c:v>17082</c:v>
                </c:pt>
                <c:pt idx="17084">
                  <c:v>17083</c:v>
                </c:pt>
                <c:pt idx="17085">
                  <c:v>17084</c:v>
                </c:pt>
                <c:pt idx="17086">
                  <c:v>17085</c:v>
                </c:pt>
                <c:pt idx="17087">
                  <c:v>17086</c:v>
                </c:pt>
                <c:pt idx="17088">
                  <c:v>17087</c:v>
                </c:pt>
                <c:pt idx="17089">
                  <c:v>17088</c:v>
                </c:pt>
                <c:pt idx="17090">
                  <c:v>17089</c:v>
                </c:pt>
                <c:pt idx="17091">
                  <c:v>17090</c:v>
                </c:pt>
                <c:pt idx="17092">
                  <c:v>17091</c:v>
                </c:pt>
                <c:pt idx="17093">
                  <c:v>17092</c:v>
                </c:pt>
                <c:pt idx="17094">
                  <c:v>17093</c:v>
                </c:pt>
                <c:pt idx="17095">
                  <c:v>17094</c:v>
                </c:pt>
                <c:pt idx="17096">
                  <c:v>17095</c:v>
                </c:pt>
                <c:pt idx="17097">
                  <c:v>17096</c:v>
                </c:pt>
                <c:pt idx="17098">
                  <c:v>17097</c:v>
                </c:pt>
                <c:pt idx="17099">
                  <c:v>17098</c:v>
                </c:pt>
                <c:pt idx="17100">
                  <c:v>17099</c:v>
                </c:pt>
                <c:pt idx="17101">
                  <c:v>17100</c:v>
                </c:pt>
                <c:pt idx="17102">
                  <c:v>17101</c:v>
                </c:pt>
                <c:pt idx="17103">
                  <c:v>17102</c:v>
                </c:pt>
                <c:pt idx="17104">
                  <c:v>17103</c:v>
                </c:pt>
                <c:pt idx="17105">
                  <c:v>17104</c:v>
                </c:pt>
                <c:pt idx="17106">
                  <c:v>17105</c:v>
                </c:pt>
                <c:pt idx="17107">
                  <c:v>17106</c:v>
                </c:pt>
                <c:pt idx="17108">
                  <c:v>17107</c:v>
                </c:pt>
                <c:pt idx="17109">
                  <c:v>17108</c:v>
                </c:pt>
                <c:pt idx="17110">
                  <c:v>17109</c:v>
                </c:pt>
                <c:pt idx="17111">
                  <c:v>17110</c:v>
                </c:pt>
                <c:pt idx="17112">
                  <c:v>17111</c:v>
                </c:pt>
                <c:pt idx="17113">
                  <c:v>17112</c:v>
                </c:pt>
                <c:pt idx="17114">
                  <c:v>17113</c:v>
                </c:pt>
                <c:pt idx="17115">
                  <c:v>17114</c:v>
                </c:pt>
                <c:pt idx="17116">
                  <c:v>17115</c:v>
                </c:pt>
                <c:pt idx="17117">
                  <c:v>17116</c:v>
                </c:pt>
                <c:pt idx="17118">
                  <c:v>17117</c:v>
                </c:pt>
                <c:pt idx="17119">
                  <c:v>17118</c:v>
                </c:pt>
                <c:pt idx="17120">
                  <c:v>17119</c:v>
                </c:pt>
                <c:pt idx="17121">
                  <c:v>17120</c:v>
                </c:pt>
                <c:pt idx="17122">
                  <c:v>17121</c:v>
                </c:pt>
                <c:pt idx="17123">
                  <c:v>17122</c:v>
                </c:pt>
                <c:pt idx="17124">
                  <c:v>17123</c:v>
                </c:pt>
                <c:pt idx="17125">
                  <c:v>17124</c:v>
                </c:pt>
                <c:pt idx="17126">
                  <c:v>17125</c:v>
                </c:pt>
                <c:pt idx="17127">
                  <c:v>17126</c:v>
                </c:pt>
                <c:pt idx="17128">
                  <c:v>17127</c:v>
                </c:pt>
                <c:pt idx="17129">
                  <c:v>17128</c:v>
                </c:pt>
                <c:pt idx="17130">
                  <c:v>17129</c:v>
                </c:pt>
                <c:pt idx="17131">
                  <c:v>17130</c:v>
                </c:pt>
                <c:pt idx="17132">
                  <c:v>17131</c:v>
                </c:pt>
                <c:pt idx="17133">
                  <c:v>17132</c:v>
                </c:pt>
                <c:pt idx="17134">
                  <c:v>17133</c:v>
                </c:pt>
                <c:pt idx="17135">
                  <c:v>17134</c:v>
                </c:pt>
                <c:pt idx="17136">
                  <c:v>17135</c:v>
                </c:pt>
                <c:pt idx="17137">
                  <c:v>17136</c:v>
                </c:pt>
                <c:pt idx="17138">
                  <c:v>17137</c:v>
                </c:pt>
                <c:pt idx="17139">
                  <c:v>17138</c:v>
                </c:pt>
                <c:pt idx="17140">
                  <c:v>17139</c:v>
                </c:pt>
                <c:pt idx="17141">
                  <c:v>17140</c:v>
                </c:pt>
                <c:pt idx="17142">
                  <c:v>17141</c:v>
                </c:pt>
                <c:pt idx="17143">
                  <c:v>17142</c:v>
                </c:pt>
                <c:pt idx="17144">
                  <c:v>17143</c:v>
                </c:pt>
                <c:pt idx="17145">
                  <c:v>17144</c:v>
                </c:pt>
                <c:pt idx="17146">
                  <c:v>17145</c:v>
                </c:pt>
                <c:pt idx="17147">
                  <c:v>17146</c:v>
                </c:pt>
                <c:pt idx="17148">
                  <c:v>17147</c:v>
                </c:pt>
                <c:pt idx="17149">
                  <c:v>17148</c:v>
                </c:pt>
                <c:pt idx="17150">
                  <c:v>17149</c:v>
                </c:pt>
                <c:pt idx="17151">
                  <c:v>17150</c:v>
                </c:pt>
                <c:pt idx="17152">
                  <c:v>17151</c:v>
                </c:pt>
                <c:pt idx="17153">
                  <c:v>17152</c:v>
                </c:pt>
                <c:pt idx="17154">
                  <c:v>17153</c:v>
                </c:pt>
                <c:pt idx="17155">
                  <c:v>17154</c:v>
                </c:pt>
                <c:pt idx="17156">
                  <c:v>17155</c:v>
                </c:pt>
                <c:pt idx="17157">
                  <c:v>17156</c:v>
                </c:pt>
                <c:pt idx="17158">
                  <c:v>17157</c:v>
                </c:pt>
                <c:pt idx="17159">
                  <c:v>17158</c:v>
                </c:pt>
                <c:pt idx="17160">
                  <c:v>17159</c:v>
                </c:pt>
                <c:pt idx="17161">
                  <c:v>17160</c:v>
                </c:pt>
                <c:pt idx="17162">
                  <c:v>17161</c:v>
                </c:pt>
                <c:pt idx="17163">
                  <c:v>17162</c:v>
                </c:pt>
                <c:pt idx="17164">
                  <c:v>17163</c:v>
                </c:pt>
                <c:pt idx="17165">
                  <c:v>17164</c:v>
                </c:pt>
                <c:pt idx="17166">
                  <c:v>17165</c:v>
                </c:pt>
                <c:pt idx="17167">
                  <c:v>17166</c:v>
                </c:pt>
                <c:pt idx="17168">
                  <c:v>17167</c:v>
                </c:pt>
                <c:pt idx="17169">
                  <c:v>17168</c:v>
                </c:pt>
                <c:pt idx="17170">
                  <c:v>17169</c:v>
                </c:pt>
                <c:pt idx="17171">
                  <c:v>17170</c:v>
                </c:pt>
                <c:pt idx="17172">
                  <c:v>17171</c:v>
                </c:pt>
                <c:pt idx="17173">
                  <c:v>17172</c:v>
                </c:pt>
                <c:pt idx="17174">
                  <c:v>17173</c:v>
                </c:pt>
                <c:pt idx="17175">
                  <c:v>17174</c:v>
                </c:pt>
                <c:pt idx="17176">
                  <c:v>17175</c:v>
                </c:pt>
                <c:pt idx="17177">
                  <c:v>17176</c:v>
                </c:pt>
                <c:pt idx="17178">
                  <c:v>17177</c:v>
                </c:pt>
                <c:pt idx="17179">
                  <c:v>17178</c:v>
                </c:pt>
                <c:pt idx="17180">
                  <c:v>17179</c:v>
                </c:pt>
                <c:pt idx="17181">
                  <c:v>17180</c:v>
                </c:pt>
                <c:pt idx="17182">
                  <c:v>17181</c:v>
                </c:pt>
                <c:pt idx="17183">
                  <c:v>17182</c:v>
                </c:pt>
                <c:pt idx="17184">
                  <c:v>17183</c:v>
                </c:pt>
                <c:pt idx="17185">
                  <c:v>17184</c:v>
                </c:pt>
                <c:pt idx="17186">
                  <c:v>17185</c:v>
                </c:pt>
                <c:pt idx="17187">
                  <c:v>17186</c:v>
                </c:pt>
                <c:pt idx="17188">
                  <c:v>17187</c:v>
                </c:pt>
                <c:pt idx="17189">
                  <c:v>17188</c:v>
                </c:pt>
                <c:pt idx="17190">
                  <c:v>17189</c:v>
                </c:pt>
                <c:pt idx="17191">
                  <c:v>17190</c:v>
                </c:pt>
                <c:pt idx="17192">
                  <c:v>17191</c:v>
                </c:pt>
                <c:pt idx="17193">
                  <c:v>17192</c:v>
                </c:pt>
                <c:pt idx="17194">
                  <c:v>17193</c:v>
                </c:pt>
                <c:pt idx="17195">
                  <c:v>17194</c:v>
                </c:pt>
                <c:pt idx="17196">
                  <c:v>17195</c:v>
                </c:pt>
                <c:pt idx="17197">
                  <c:v>17196</c:v>
                </c:pt>
                <c:pt idx="17198">
                  <c:v>17197</c:v>
                </c:pt>
                <c:pt idx="17199">
                  <c:v>17198</c:v>
                </c:pt>
                <c:pt idx="17200">
                  <c:v>17199</c:v>
                </c:pt>
                <c:pt idx="17201">
                  <c:v>17200</c:v>
                </c:pt>
                <c:pt idx="17202">
                  <c:v>17201</c:v>
                </c:pt>
                <c:pt idx="17203">
                  <c:v>17202</c:v>
                </c:pt>
                <c:pt idx="17204">
                  <c:v>17203</c:v>
                </c:pt>
                <c:pt idx="17205">
                  <c:v>17204</c:v>
                </c:pt>
                <c:pt idx="17206">
                  <c:v>17205</c:v>
                </c:pt>
                <c:pt idx="17207">
                  <c:v>17206</c:v>
                </c:pt>
                <c:pt idx="17208">
                  <c:v>17207</c:v>
                </c:pt>
                <c:pt idx="17209">
                  <c:v>17208</c:v>
                </c:pt>
                <c:pt idx="17210">
                  <c:v>17209</c:v>
                </c:pt>
                <c:pt idx="17211">
                  <c:v>17210</c:v>
                </c:pt>
                <c:pt idx="17212">
                  <c:v>17211</c:v>
                </c:pt>
                <c:pt idx="17213">
                  <c:v>17212</c:v>
                </c:pt>
                <c:pt idx="17214">
                  <c:v>17213</c:v>
                </c:pt>
                <c:pt idx="17215">
                  <c:v>17214</c:v>
                </c:pt>
                <c:pt idx="17216">
                  <c:v>17215</c:v>
                </c:pt>
                <c:pt idx="17217">
                  <c:v>17216</c:v>
                </c:pt>
                <c:pt idx="17218">
                  <c:v>17217</c:v>
                </c:pt>
                <c:pt idx="17219">
                  <c:v>17218</c:v>
                </c:pt>
                <c:pt idx="17220">
                  <c:v>17219</c:v>
                </c:pt>
                <c:pt idx="17221">
                  <c:v>17220</c:v>
                </c:pt>
                <c:pt idx="17222">
                  <c:v>17221</c:v>
                </c:pt>
                <c:pt idx="17223">
                  <c:v>17222</c:v>
                </c:pt>
                <c:pt idx="17224">
                  <c:v>17223</c:v>
                </c:pt>
                <c:pt idx="17225">
                  <c:v>17224</c:v>
                </c:pt>
                <c:pt idx="17226">
                  <c:v>17225</c:v>
                </c:pt>
                <c:pt idx="17227">
                  <c:v>17226</c:v>
                </c:pt>
                <c:pt idx="17228">
                  <c:v>17227</c:v>
                </c:pt>
                <c:pt idx="17229">
                  <c:v>17228</c:v>
                </c:pt>
                <c:pt idx="17230">
                  <c:v>17229</c:v>
                </c:pt>
                <c:pt idx="17231">
                  <c:v>17230</c:v>
                </c:pt>
                <c:pt idx="17232">
                  <c:v>17231</c:v>
                </c:pt>
                <c:pt idx="17233">
                  <c:v>17232</c:v>
                </c:pt>
                <c:pt idx="17234">
                  <c:v>17233</c:v>
                </c:pt>
                <c:pt idx="17235">
                  <c:v>17234</c:v>
                </c:pt>
                <c:pt idx="17236">
                  <c:v>17235</c:v>
                </c:pt>
                <c:pt idx="17237">
                  <c:v>17236</c:v>
                </c:pt>
                <c:pt idx="17238">
                  <c:v>17237</c:v>
                </c:pt>
                <c:pt idx="17239">
                  <c:v>17238</c:v>
                </c:pt>
                <c:pt idx="17240">
                  <c:v>17239</c:v>
                </c:pt>
                <c:pt idx="17241">
                  <c:v>17240</c:v>
                </c:pt>
                <c:pt idx="17242">
                  <c:v>17241</c:v>
                </c:pt>
                <c:pt idx="17243">
                  <c:v>17242</c:v>
                </c:pt>
                <c:pt idx="17244">
                  <c:v>17243</c:v>
                </c:pt>
                <c:pt idx="17245">
                  <c:v>17244</c:v>
                </c:pt>
                <c:pt idx="17246">
                  <c:v>17245</c:v>
                </c:pt>
                <c:pt idx="17247">
                  <c:v>17246</c:v>
                </c:pt>
                <c:pt idx="17248">
                  <c:v>17247</c:v>
                </c:pt>
                <c:pt idx="17249">
                  <c:v>17248</c:v>
                </c:pt>
                <c:pt idx="17250">
                  <c:v>17249</c:v>
                </c:pt>
                <c:pt idx="17251">
                  <c:v>17250</c:v>
                </c:pt>
                <c:pt idx="17252">
                  <c:v>17251</c:v>
                </c:pt>
                <c:pt idx="17253">
                  <c:v>17252</c:v>
                </c:pt>
                <c:pt idx="17254">
                  <c:v>17253</c:v>
                </c:pt>
                <c:pt idx="17255">
                  <c:v>17254</c:v>
                </c:pt>
                <c:pt idx="17256">
                  <c:v>17255</c:v>
                </c:pt>
                <c:pt idx="17257">
                  <c:v>17256</c:v>
                </c:pt>
                <c:pt idx="17258">
                  <c:v>17257</c:v>
                </c:pt>
                <c:pt idx="17259">
                  <c:v>17258</c:v>
                </c:pt>
                <c:pt idx="17260">
                  <c:v>17259</c:v>
                </c:pt>
                <c:pt idx="17261">
                  <c:v>17260</c:v>
                </c:pt>
                <c:pt idx="17262">
                  <c:v>17261</c:v>
                </c:pt>
                <c:pt idx="17263">
                  <c:v>17262</c:v>
                </c:pt>
                <c:pt idx="17264">
                  <c:v>17263</c:v>
                </c:pt>
                <c:pt idx="17265">
                  <c:v>17264</c:v>
                </c:pt>
                <c:pt idx="17266">
                  <c:v>17265</c:v>
                </c:pt>
                <c:pt idx="17267">
                  <c:v>17266</c:v>
                </c:pt>
                <c:pt idx="17268">
                  <c:v>17267</c:v>
                </c:pt>
                <c:pt idx="17269">
                  <c:v>17268</c:v>
                </c:pt>
                <c:pt idx="17270">
                  <c:v>17269</c:v>
                </c:pt>
                <c:pt idx="17271">
                  <c:v>17270</c:v>
                </c:pt>
                <c:pt idx="17272">
                  <c:v>17271</c:v>
                </c:pt>
                <c:pt idx="17273">
                  <c:v>17272</c:v>
                </c:pt>
                <c:pt idx="17274">
                  <c:v>17273</c:v>
                </c:pt>
                <c:pt idx="17275">
                  <c:v>17274</c:v>
                </c:pt>
                <c:pt idx="17276">
                  <c:v>17275</c:v>
                </c:pt>
                <c:pt idx="17277">
                  <c:v>17276</c:v>
                </c:pt>
                <c:pt idx="17278">
                  <c:v>17277</c:v>
                </c:pt>
                <c:pt idx="17279">
                  <c:v>17278</c:v>
                </c:pt>
                <c:pt idx="17280">
                  <c:v>17279</c:v>
                </c:pt>
                <c:pt idx="17281">
                  <c:v>17280</c:v>
                </c:pt>
                <c:pt idx="17282">
                  <c:v>17281</c:v>
                </c:pt>
                <c:pt idx="17283">
                  <c:v>17282</c:v>
                </c:pt>
                <c:pt idx="17284">
                  <c:v>17283</c:v>
                </c:pt>
                <c:pt idx="17285">
                  <c:v>17284</c:v>
                </c:pt>
                <c:pt idx="17286">
                  <c:v>17285</c:v>
                </c:pt>
                <c:pt idx="17287">
                  <c:v>17286</c:v>
                </c:pt>
                <c:pt idx="17288">
                  <c:v>17287</c:v>
                </c:pt>
                <c:pt idx="17289">
                  <c:v>17288</c:v>
                </c:pt>
                <c:pt idx="17290">
                  <c:v>17289</c:v>
                </c:pt>
                <c:pt idx="17291">
                  <c:v>17290</c:v>
                </c:pt>
                <c:pt idx="17292">
                  <c:v>17291</c:v>
                </c:pt>
                <c:pt idx="17293">
                  <c:v>17292</c:v>
                </c:pt>
                <c:pt idx="17294">
                  <c:v>17293</c:v>
                </c:pt>
                <c:pt idx="17295">
                  <c:v>17294</c:v>
                </c:pt>
                <c:pt idx="17296">
                  <c:v>17295</c:v>
                </c:pt>
                <c:pt idx="17297">
                  <c:v>17296</c:v>
                </c:pt>
                <c:pt idx="17298">
                  <c:v>17297</c:v>
                </c:pt>
                <c:pt idx="17299">
                  <c:v>17298</c:v>
                </c:pt>
                <c:pt idx="17300">
                  <c:v>17299</c:v>
                </c:pt>
                <c:pt idx="17301">
                  <c:v>17300</c:v>
                </c:pt>
                <c:pt idx="17302">
                  <c:v>17301</c:v>
                </c:pt>
                <c:pt idx="17303">
                  <c:v>17302</c:v>
                </c:pt>
                <c:pt idx="17304">
                  <c:v>17303</c:v>
                </c:pt>
                <c:pt idx="17305">
                  <c:v>17304</c:v>
                </c:pt>
                <c:pt idx="17306">
                  <c:v>17305</c:v>
                </c:pt>
                <c:pt idx="17307">
                  <c:v>17306</c:v>
                </c:pt>
                <c:pt idx="17308">
                  <c:v>17307</c:v>
                </c:pt>
                <c:pt idx="17309">
                  <c:v>17308</c:v>
                </c:pt>
                <c:pt idx="17310">
                  <c:v>17309</c:v>
                </c:pt>
                <c:pt idx="17311">
                  <c:v>17310</c:v>
                </c:pt>
                <c:pt idx="17312">
                  <c:v>17311</c:v>
                </c:pt>
                <c:pt idx="17313">
                  <c:v>17312</c:v>
                </c:pt>
                <c:pt idx="17314">
                  <c:v>17313</c:v>
                </c:pt>
                <c:pt idx="17315">
                  <c:v>17314</c:v>
                </c:pt>
                <c:pt idx="17316">
                  <c:v>17315</c:v>
                </c:pt>
                <c:pt idx="17317">
                  <c:v>17316</c:v>
                </c:pt>
                <c:pt idx="17318">
                  <c:v>17317</c:v>
                </c:pt>
                <c:pt idx="17319">
                  <c:v>17318</c:v>
                </c:pt>
                <c:pt idx="17320">
                  <c:v>17319</c:v>
                </c:pt>
                <c:pt idx="17321">
                  <c:v>17320</c:v>
                </c:pt>
                <c:pt idx="17322">
                  <c:v>17321</c:v>
                </c:pt>
                <c:pt idx="17323">
                  <c:v>17322</c:v>
                </c:pt>
                <c:pt idx="17324">
                  <c:v>17323</c:v>
                </c:pt>
                <c:pt idx="17325">
                  <c:v>17324</c:v>
                </c:pt>
                <c:pt idx="17326">
                  <c:v>17325</c:v>
                </c:pt>
                <c:pt idx="17327">
                  <c:v>17326</c:v>
                </c:pt>
                <c:pt idx="17328">
                  <c:v>17327</c:v>
                </c:pt>
                <c:pt idx="17329">
                  <c:v>17328</c:v>
                </c:pt>
                <c:pt idx="17330">
                  <c:v>17329</c:v>
                </c:pt>
                <c:pt idx="17331">
                  <c:v>17330</c:v>
                </c:pt>
                <c:pt idx="17332">
                  <c:v>17331</c:v>
                </c:pt>
                <c:pt idx="17333">
                  <c:v>17332</c:v>
                </c:pt>
                <c:pt idx="17334">
                  <c:v>17333</c:v>
                </c:pt>
                <c:pt idx="17335">
                  <c:v>17334</c:v>
                </c:pt>
                <c:pt idx="17336">
                  <c:v>17335</c:v>
                </c:pt>
                <c:pt idx="17337">
                  <c:v>17336</c:v>
                </c:pt>
                <c:pt idx="17338">
                  <c:v>17337</c:v>
                </c:pt>
                <c:pt idx="17339">
                  <c:v>17338</c:v>
                </c:pt>
                <c:pt idx="17340">
                  <c:v>17339</c:v>
                </c:pt>
                <c:pt idx="17341">
                  <c:v>17340</c:v>
                </c:pt>
                <c:pt idx="17342">
                  <c:v>17341</c:v>
                </c:pt>
                <c:pt idx="17343">
                  <c:v>17342</c:v>
                </c:pt>
                <c:pt idx="17344">
                  <c:v>17343</c:v>
                </c:pt>
                <c:pt idx="17345">
                  <c:v>17344</c:v>
                </c:pt>
                <c:pt idx="17346">
                  <c:v>17345</c:v>
                </c:pt>
                <c:pt idx="17347">
                  <c:v>17346</c:v>
                </c:pt>
                <c:pt idx="17348">
                  <c:v>17347</c:v>
                </c:pt>
                <c:pt idx="17349">
                  <c:v>17348</c:v>
                </c:pt>
                <c:pt idx="17350">
                  <c:v>17349</c:v>
                </c:pt>
                <c:pt idx="17351">
                  <c:v>17350</c:v>
                </c:pt>
                <c:pt idx="17352">
                  <c:v>17351</c:v>
                </c:pt>
                <c:pt idx="17353">
                  <c:v>17352</c:v>
                </c:pt>
                <c:pt idx="17354">
                  <c:v>17353</c:v>
                </c:pt>
                <c:pt idx="17355">
                  <c:v>17354</c:v>
                </c:pt>
                <c:pt idx="17356">
                  <c:v>17355</c:v>
                </c:pt>
                <c:pt idx="17357">
                  <c:v>17356</c:v>
                </c:pt>
                <c:pt idx="17358">
                  <c:v>17357</c:v>
                </c:pt>
                <c:pt idx="17359">
                  <c:v>17358</c:v>
                </c:pt>
                <c:pt idx="17360">
                  <c:v>17359</c:v>
                </c:pt>
                <c:pt idx="17361">
                  <c:v>17360</c:v>
                </c:pt>
                <c:pt idx="17362">
                  <c:v>17361</c:v>
                </c:pt>
                <c:pt idx="17363">
                  <c:v>17362</c:v>
                </c:pt>
                <c:pt idx="17364">
                  <c:v>17363</c:v>
                </c:pt>
                <c:pt idx="17365">
                  <c:v>17364</c:v>
                </c:pt>
                <c:pt idx="17366">
                  <c:v>17365</c:v>
                </c:pt>
                <c:pt idx="17367">
                  <c:v>17366</c:v>
                </c:pt>
                <c:pt idx="17368">
                  <c:v>17367</c:v>
                </c:pt>
                <c:pt idx="17369">
                  <c:v>17368</c:v>
                </c:pt>
                <c:pt idx="17370">
                  <c:v>17369</c:v>
                </c:pt>
                <c:pt idx="17371">
                  <c:v>17370</c:v>
                </c:pt>
                <c:pt idx="17372">
                  <c:v>17371</c:v>
                </c:pt>
                <c:pt idx="17373">
                  <c:v>17372</c:v>
                </c:pt>
                <c:pt idx="17374">
                  <c:v>17373</c:v>
                </c:pt>
                <c:pt idx="17375">
                  <c:v>17374</c:v>
                </c:pt>
                <c:pt idx="17376">
                  <c:v>17375</c:v>
                </c:pt>
                <c:pt idx="17377">
                  <c:v>17376</c:v>
                </c:pt>
                <c:pt idx="17378">
                  <c:v>17377</c:v>
                </c:pt>
                <c:pt idx="17379">
                  <c:v>17378</c:v>
                </c:pt>
                <c:pt idx="17380">
                  <c:v>17379</c:v>
                </c:pt>
                <c:pt idx="17381">
                  <c:v>17380</c:v>
                </c:pt>
                <c:pt idx="17382">
                  <c:v>17381</c:v>
                </c:pt>
                <c:pt idx="17383">
                  <c:v>17382</c:v>
                </c:pt>
                <c:pt idx="17384">
                  <c:v>17383</c:v>
                </c:pt>
                <c:pt idx="17385">
                  <c:v>17384</c:v>
                </c:pt>
                <c:pt idx="17386">
                  <c:v>17385</c:v>
                </c:pt>
                <c:pt idx="17387">
                  <c:v>17386</c:v>
                </c:pt>
                <c:pt idx="17388">
                  <c:v>17387</c:v>
                </c:pt>
                <c:pt idx="17389">
                  <c:v>17388</c:v>
                </c:pt>
                <c:pt idx="17390">
                  <c:v>17389</c:v>
                </c:pt>
                <c:pt idx="17391">
                  <c:v>17390</c:v>
                </c:pt>
                <c:pt idx="17392">
                  <c:v>17391</c:v>
                </c:pt>
                <c:pt idx="17393">
                  <c:v>17392</c:v>
                </c:pt>
                <c:pt idx="17394">
                  <c:v>17393</c:v>
                </c:pt>
                <c:pt idx="17395">
                  <c:v>17394</c:v>
                </c:pt>
                <c:pt idx="17396">
                  <c:v>17395</c:v>
                </c:pt>
                <c:pt idx="17397">
                  <c:v>17396</c:v>
                </c:pt>
                <c:pt idx="17398">
                  <c:v>17397</c:v>
                </c:pt>
                <c:pt idx="17399">
                  <c:v>17398</c:v>
                </c:pt>
                <c:pt idx="17400">
                  <c:v>17399</c:v>
                </c:pt>
                <c:pt idx="17401">
                  <c:v>17400</c:v>
                </c:pt>
                <c:pt idx="17402">
                  <c:v>17401</c:v>
                </c:pt>
                <c:pt idx="17403">
                  <c:v>17402</c:v>
                </c:pt>
                <c:pt idx="17404">
                  <c:v>17403</c:v>
                </c:pt>
                <c:pt idx="17405">
                  <c:v>17404</c:v>
                </c:pt>
                <c:pt idx="17406">
                  <c:v>17405</c:v>
                </c:pt>
                <c:pt idx="17407">
                  <c:v>17406</c:v>
                </c:pt>
                <c:pt idx="17408">
                  <c:v>17407</c:v>
                </c:pt>
                <c:pt idx="17409">
                  <c:v>17408</c:v>
                </c:pt>
                <c:pt idx="17410">
                  <c:v>17409</c:v>
                </c:pt>
                <c:pt idx="17411">
                  <c:v>17410</c:v>
                </c:pt>
                <c:pt idx="17412">
                  <c:v>17411</c:v>
                </c:pt>
                <c:pt idx="17413">
                  <c:v>17412</c:v>
                </c:pt>
                <c:pt idx="17414">
                  <c:v>17413</c:v>
                </c:pt>
                <c:pt idx="17415">
                  <c:v>17414</c:v>
                </c:pt>
                <c:pt idx="17416">
                  <c:v>17415</c:v>
                </c:pt>
                <c:pt idx="17417">
                  <c:v>17416</c:v>
                </c:pt>
                <c:pt idx="17418">
                  <c:v>17417</c:v>
                </c:pt>
                <c:pt idx="17419">
                  <c:v>17418</c:v>
                </c:pt>
                <c:pt idx="17420">
                  <c:v>17419</c:v>
                </c:pt>
                <c:pt idx="17421">
                  <c:v>17420</c:v>
                </c:pt>
                <c:pt idx="17422">
                  <c:v>17421</c:v>
                </c:pt>
                <c:pt idx="17423">
                  <c:v>17422</c:v>
                </c:pt>
                <c:pt idx="17424">
                  <c:v>17423</c:v>
                </c:pt>
                <c:pt idx="17425">
                  <c:v>17424</c:v>
                </c:pt>
                <c:pt idx="17426">
                  <c:v>17425</c:v>
                </c:pt>
                <c:pt idx="17427">
                  <c:v>17426</c:v>
                </c:pt>
                <c:pt idx="17428">
                  <c:v>17427</c:v>
                </c:pt>
                <c:pt idx="17429">
                  <c:v>17428</c:v>
                </c:pt>
                <c:pt idx="17430">
                  <c:v>17429</c:v>
                </c:pt>
                <c:pt idx="17431">
                  <c:v>17430</c:v>
                </c:pt>
                <c:pt idx="17432">
                  <c:v>17431</c:v>
                </c:pt>
                <c:pt idx="17433">
                  <c:v>17432</c:v>
                </c:pt>
                <c:pt idx="17434">
                  <c:v>17433</c:v>
                </c:pt>
                <c:pt idx="17435">
                  <c:v>17434</c:v>
                </c:pt>
                <c:pt idx="17436">
                  <c:v>17435</c:v>
                </c:pt>
                <c:pt idx="17437">
                  <c:v>17436</c:v>
                </c:pt>
                <c:pt idx="17438">
                  <c:v>17437</c:v>
                </c:pt>
                <c:pt idx="17439">
                  <c:v>17438</c:v>
                </c:pt>
                <c:pt idx="17440">
                  <c:v>17439</c:v>
                </c:pt>
                <c:pt idx="17441">
                  <c:v>17440</c:v>
                </c:pt>
                <c:pt idx="17442">
                  <c:v>17441</c:v>
                </c:pt>
                <c:pt idx="17443">
                  <c:v>17442</c:v>
                </c:pt>
                <c:pt idx="17444">
                  <c:v>17443</c:v>
                </c:pt>
                <c:pt idx="17445">
                  <c:v>17444</c:v>
                </c:pt>
                <c:pt idx="17446">
                  <c:v>17445</c:v>
                </c:pt>
                <c:pt idx="17447">
                  <c:v>17446</c:v>
                </c:pt>
                <c:pt idx="17448">
                  <c:v>17447</c:v>
                </c:pt>
                <c:pt idx="17449">
                  <c:v>17448</c:v>
                </c:pt>
                <c:pt idx="17450">
                  <c:v>17449</c:v>
                </c:pt>
                <c:pt idx="17451">
                  <c:v>17450</c:v>
                </c:pt>
                <c:pt idx="17452">
                  <c:v>17451</c:v>
                </c:pt>
                <c:pt idx="17453">
                  <c:v>17452</c:v>
                </c:pt>
                <c:pt idx="17454">
                  <c:v>17453</c:v>
                </c:pt>
                <c:pt idx="17455">
                  <c:v>17454</c:v>
                </c:pt>
                <c:pt idx="17456">
                  <c:v>17455</c:v>
                </c:pt>
                <c:pt idx="17457">
                  <c:v>17456</c:v>
                </c:pt>
                <c:pt idx="17458">
                  <c:v>17457</c:v>
                </c:pt>
                <c:pt idx="17459">
                  <c:v>17458</c:v>
                </c:pt>
                <c:pt idx="17460">
                  <c:v>17459</c:v>
                </c:pt>
                <c:pt idx="17461">
                  <c:v>17460</c:v>
                </c:pt>
                <c:pt idx="17462">
                  <c:v>17461</c:v>
                </c:pt>
                <c:pt idx="17463">
                  <c:v>17462</c:v>
                </c:pt>
                <c:pt idx="17464">
                  <c:v>17463</c:v>
                </c:pt>
                <c:pt idx="17465">
                  <c:v>17464</c:v>
                </c:pt>
                <c:pt idx="17466">
                  <c:v>17465</c:v>
                </c:pt>
                <c:pt idx="17467">
                  <c:v>17466</c:v>
                </c:pt>
                <c:pt idx="17468">
                  <c:v>17467</c:v>
                </c:pt>
                <c:pt idx="17469">
                  <c:v>17468</c:v>
                </c:pt>
                <c:pt idx="17470">
                  <c:v>17469</c:v>
                </c:pt>
                <c:pt idx="17471">
                  <c:v>17470</c:v>
                </c:pt>
                <c:pt idx="17472">
                  <c:v>17471</c:v>
                </c:pt>
                <c:pt idx="17473">
                  <c:v>17472</c:v>
                </c:pt>
                <c:pt idx="17474">
                  <c:v>17473</c:v>
                </c:pt>
                <c:pt idx="17475">
                  <c:v>17474</c:v>
                </c:pt>
                <c:pt idx="17476">
                  <c:v>17475</c:v>
                </c:pt>
                <c:pt idx="17477">
                  <c:v>17476</c:v>
                </c:pt>
                <c:pt idx="17478">
                  <c:v>17477</c:v>
                </c:pt>
                <c:pt idx="17479">
                  <c:v>17478</c:v>
                </c:pt>
                <c:pt idx="17480">
                  <c:v>17479</c:v>
                </c:pt>
                <c:pt idx="17481">
                  <c:v>17480</c:v>
                </c:pt>
                <c:pt idx="17482">
                  <c:v>17481</c:v>
                </c:pt>
                <c:pt idx="17483">
                  <c:v>17482</c:v>
                </c:pt>
                <c:pt idx="17484">
                  <c:v>17483</c:v>
                </c:pt>
                <c:pt idx="17485">
                  <c:v>17484</c:v>
                </c:pt>
                <c:pt idx="17486">
                  <c:v>17485</c:v>
                </c:pt>
                <c:pt idx="17487">
                  <c:v>17486</c:v>
                </c:pt>
                <c:pt idx="17488">
                  <c:v>17487</c:v>
                </c:pt>
                <c:pt idx="17489">
                  <c:v>17488</c:v>
                </c:pt>
                <c:pt idx="17490">
                  <c:v>17489</c:v>
                </c:pt>
                <c:pt idx="17491">
                  <c:v>17490</c:v>
                </c:pt>
                <c:pt idx="17492">
                  <c:v>17491</c:v>
                </c:pt>
                <c:pt idx="17493">
                  <c:v>17492</c:v>
                </c:pt>
                <c:pt idx="17494">
                  <c:v>17493</c:v>
                </c:pt>
                <c:pt idx="17495">
                  <c:v>17494</c:v>
                </c:pt>
                <c:pt idx="17496">
                  <c:v>17495</c:v>
                </c:pt>
                <c:pt idx="17497">
                  <c:v>17496</c:v>
                </c:pt>
                <c:pt idx="17498">
                  <c:v>17497</c:v>
                </c:pt>
                <c:pt idx="17499">
                  <c:v>17498</c:v>
                </c:pt>
                <c:pt idx="17500">
                  <c:v>17499</c:v>
                </c:pt>
                <c:pt idx="17501">
                  <c:v>17500</c:v>
                </c:pt>
                <c:pt idx="17502">
                  <c:v>17501</c:v>
                </c:pt>
                <c:pt idx="17503">
                  <c:v>17502</c:v>
                </c:pt>
                <c:pt idx="17504">
                  <c:v>17503</c:v>
                </c:pt>
                <c:pt idx="17505">
                  <c:v>17504</c:v>
                </c:pt>
                <c:pt idx="17506">
                  <c:v>17505</c:v>
                </c:pt>
                <c:pt idx="17507">
                  <c:v>17506</c:v>
                </c:pt>
                <c:pt idx="17508">
                  <c:v>17507</c:v>
                </c:pt>
                <c:pt idx="17509">
                  <c:v>17508</c:v>
                </c:pt>
                <c:pt idx="17510">
                  <c:v>17509</c:v>
                </c:pt>
                <c:pt idx="17511">
                  <c:v>17510</c:v>
                </c:pt>
                <c:pt idx="17512">
                  <c:v>17511</c:v>
                </c:pt>
                <c:pt idx="17513">
                  <c:v>17512</c:v>
                </c:pt>
                <c:pt idx="17514">
                  <c:v>17513</c:v>
                </c:pt>
                <c:pt idx="17515">
                  <c:v>17514</c:v>
                </c:pt>
                <c:pt idx="17516">
                  <c:v>17515</c:v>
                </c:pt>
                <c:pt idx="17517">
                  <c:v>17516</c:v>
                </c:pt>
                <c:pt idx="17518">
                  <c:v>17517</c:v>
                </c:pt>
                <c:pt idx="17519">
                  <c:v>17518</c:v>
                </c:pt>
                <c:pt idx="17520">
                  <c:v>17519</c:v>
                </c:pt>
                <c:pt idx="17521">
                  <c:v>17520</c:v>
                </c:pt>
                <c:pt idx="17522">
                  <c:v>17521</c:v>
                </c:pt>
                <c:pt idx="17523">
                  <c:v>17522</c:v>
                </c:pt>
                <c:pt idx="17524">
                  <c:v>17523</c:v>
                </c:pt>
                <c:pt idx="17525">
                  <c:v>17524</c:v>
                </c:pt>
                <c:pt idx="17526">
                  <c:v>17525</c:v>
                </c:pt>
                <c:pt idx="17527">
                  <c:v>17526</c:v>
                </c:pt>
                <c:pt idx="17528">
                  <c:v>17527</c:v>
                </c:pt>
                <c:pt idx="17529">
                  <c:v>17528</c:v>
                </c:pt>
                <c:pt idx="17530">
                  <c:v>17529</c:v>
                </c:pt>
                <c:pt idx="17531">
                  <c:v>17530</c:v>
                </c:pt>
                <c:pt idx="17532">
                  <c:v>17531</c:v>
                </c:pt>
                <c:pt idx="17533">
                  <c:v>17532</c:v>
                </c:pt>
                <c:pt idx="17534">
                  <c:v>17533</c:v>
                </c:pt>
                <c:pt idx="17535">
                  <c:v>17534</c:v>
                </c:pt>
                <c:pt idx="17536">
                  <c:v>17535</c:v>
                </c:pt>
                <c:pt idx="17537">
                  <c:v>17536</c:v>
                </c:pt>
                <c:pt idx="17538">
                  <c:v>17537</c:v>
                </c:pt>
                <c:pt idx="17539">
                  <c:v>17538</c:v>
                </c:pt>
                <c:pt idx="17540">
                  <c:v>17539</c:v>
                </c:pt>
                <c:pt idx="17541">
                  <c:v>17540</c:v>
                </c:pt>
                <c:pt idx="17542">
                  <c:v>17541</c:v>
                </c:pt>
                <c:pt idx="17543">
                  <c:v>17542</c:v>
                </c:pt>
                <c:pt idx="17544">
                  <c:v>17543</c:v>
                </c:pt>
                <c:pt idx="17545">
                  <c:v>17544</c:v>
                </c:pt>
                <c:pt idx="17546">
                  <c:v>17545</c:v>
                </c:pt>
                <c:pt idx="17547">
                  <c:v>17546</c:v>
                </c:pt>
                <c:pt idx="17548">
                  <c:v>17547</c:v>
                </c:pt>
                <c:pt idx="17549">
                  <c:v>17548</c:v>
                </c:pt>
                <c:pt idx="17550">
                  <c:v>17549</c:v>
                </c:pt>
                <c:pt idx="17551">
                  <c:v>17550</c:v>
                </c:pt>
                <c:pt idx="17552">
                  <c:v>17551</c:v>
                </c:pt>
                <c:pt idx="17553">
                  <c:v>17552</c:v>
                </c:pt>
                <c:pt idx="17554">
                  <c:v>17553</c:v>
                </c:pt>
                <c:pt idx="17555">
                  <c:v>17554</c:v>
                </c:pt>
                <c:pt idx="17556">
                  <c:v>17555</c:v>
                </c:pt>
                <c:pt idx="17557">
                  <c:v>17556</c:v>
                </c:pt>
                <c:pt idx="17558">
                  <c:v>17557</c:v>
                </c:pt>
                <c:pt idx="17559">
                  <c:v>17558</c:v>
                </c:pt>
                <c:pt idx="17560">
                  <c:v>17559</c:v>
                </c:pt>
                <c:pt idx="17561">
                  <c:v>17560</c:v>
                </c:pt>
                <c:pt idx="17562">
                  <c:v>17561</c:v>
                </c:pt>
                <c:pt idx="17563">
                  <c:v>17562</c:v>
                </c:pt>
                <c:pt idx="17564">
                  <c:v>17563</c:v>
                </c:pt>
                <c:pt idx="17565">
                  <c:v>17564</c:v>
                </c:pt>
                <c:pt idx="17566">
                  <c:v>17565</c:v>
                </c:pt>
                <c:pt idx="17567">
                  <c:v>17566</c:v>
                </c:pt>
                <c:pt idx="17568">
                  <c:v>17567</c:v>
                </c:pt>
                <c:pt idx="17569">
                  <c:v>17568</c:v>
                </c:pt>
                <c:pt idx="17570">
                  <c:v>17569</c:v>
                </c:pt>
                <c:pt idx="17571">
                  <c:v>17570</c:v>
                </c:pt>
                <c:pt idx="17572">
                  <c:v>17571</c:v>
                </c:pt>
                <c:pt idx="17573">
                  <c:v>17572</c:v>
                </c:pt>
                <c:pt idx="17574">
                  <c:v>17573</c:v>
                </c:pt>
                <c:pt idx="17575">
                  <c:v>17574</c:v>
                </c:pt>
                <c:pt idx="17576">
                  <c:v>17575</c:v>
                </c:pt>
                <c:pt idx="17577">
                  <c:v>17576</c:v>
                </c:pt>
                <c:pt idx="17578">
                  <c:v>17577</c:v>
                </c:pt>
                <c:pt idx="17579">
                  <c:v>17578</c:v>
                </c:pt>
                <c:pt idx="17580">
                  <c:v>17579</c:v>
                </c:pt>
                <c:pt idx="17581">
                  <c:v>17580</c:v>
                </c:pt>
                <c:pt idx="17582">
                  <c:v>17581</c:v>
                </c:pt>
                <c:pt idx="17583">
                  <c:v>17582</c:v>
                </c:pt>
                <c:pt idx="17584">
                  <c:v>17583</c:v>
                </c:pt>
                <c:pt idx="17585">
                  <c:v>17584</c:v>
                </c:pt>
                <c:pt idx="17586">
                  <c:v>17585</c:v>
                </c:pt>
                <c:pt idx="17587">
                  <c:v>17586</c:v>
                </c:pt>
                <c:pt idx="17588">
                  <c:v>17587</c:v>
                </c:pt>
                <c:pt idx="17589">
                  <c:v>17588</c:v>
                </c:pt>
                <c:pt idx="17590">
                  <c:v>17589</c:v>
                </c:pt>
                <c:pt idx="17591">
                  <c:v>17590</c:v>
                </c:pt>
                <c:pt idx="17592">
                  <c:v>17591</c:v>
                </c:pt>
                <c:pt idx="17593">
                  <c:v>17592</c:v>
                </c:pt>
                <c:pt idx="17594">
                  <c:v>17593</c:v>
                </c:pt>
                <c:pt idx="17595">
                  <c:v>17594</c:v>
                </c:pt>
                <c:pt idx="17596">
                  <c:v>17595</c:v>
                </c:pt>
                <c:pt idx="17597">
                  <c:v>17596</c:v>
                </c:pt>
                <c:pt idx="17598">
                  <c:v>17597</c:v>
                </c:pt>
                <c:pt idx="17599">
                  <c:v>17598</c:v>
                </c:pt>
                <c:pt idx="17600">
                  <c:v>17599</c:v>
                </c:pt>
                <c:pt idx="17601">
                  <c:v>17600</c:v>
                </c:pt>
                <c:pt idx="17602">
                  <c:v>17601</c:v>
                </c:pt>
                <c:pt idx="17603">
                  <c:v>17602</c:v>
                </c:pt>
                <c:pt idx="17604">
                  <c:v>17603</c:v>
                </c:pt>
                <c:pt idx="17605">
                  <c:v>17604</c:v>
                </c:pt>
                <c:pt idx="17606">
                  <c:v>17605</c:v>
                </c:pt>
                <c:pt idx="17607">
                  <c:v>17606</c:v>
                </c:pt>
                <c:pt idx="17608">
                  <c:v>17607</c:v>
                </c:pt>
                <c:pt idx="17609">
                  <c:v>17608</c:v>
                </c:pt>
                <c:pt idx="17610">
                  <c:v>17609</c:v>
                </c:pt>
                <c:pt idx="17611">
                  <c:v>17610</c:v>
                </c:pt>
                <c:pt idx="17612">
                  <c:v>17611</c:v>
                </c:pt>
                <c:pt idx="17613">
                  <c:v>17612</c:v>
                </c:pt>
                <c:pt idx="17614">
                  <c:v>17613</c:v>
                </c:pt>
                <c:pt idx="17615">
                  <c:v>17614</c:v>
                </c:pt>
                <c:pt idx="17616">
                  <c:v>17615</c:v>
                </c:pt>
                <c:pt idx="17617">
                  <c:v>17616</c:v>
                </c:pt>
                <c:pt idx="17618">
                  <c:v>17617</c:v>
                </c:pt>
                <c:pt idx="17619">
                  <c:v>17618</c:v>
                </c:pt>
                <c:pt idx="17620">
                  <c:v>17619</c:v>
                </c:pt>
                <c:pt idx="17621">
                  <c:v>17620</c:v>
                </c:pt>
                <c:pt idx="17622">
                  <c:v>17621</c:v>
                </c:pt>
                <c:pt idx="17623">
                  <c:v>17622</c:v>
                </c:pt>
                <c:pt idx="17624">
                  <c:v>17623</c:v>
                </c:pt>
                <c:pt idx="17625">
                  <c:v>17624</c:v>
                </c:pt>
                <c:pt idx="17626">
                  <c:v>17625</c:v>
                </c:pt>
                <c:pt idx="17627">
                  <c:v>17626</c:v>
                </c:pt>
                <c:pt idx="17628">
                  <c:v>17627</c:v>
                </c:pt>
                <c:pt idx="17629">
                  <c:v>17628</c:v>
                </c:pt>
                <c:pt idx="17630">
                  <c:v>17629</c:v>
                </c:pt>
                <c:pt idx="17631">
                  <c:v>17630</c:v>
                </c:pt>
                <c:pt idx="17632">
                  <c:v>17631</c:v>
                </c:pt>
                <c:pt idx="17633">
                  <c:v>17632</c:v>
                </c:pt>
                <c:pt idx="17634">
                  <c:v>17633</c:v>
                </c:pt>
                <c:pt idx="17635">
                  <c:v>17634</c:v>
                </c:pt>
                <c:pt idx="17636">
                  <c:v>17635</c:v>
                </c:pt>
                <c:pt idx="17637">
                  <c:v>17636</c:v>
                </c:pt>
                <c:pt idx="17638">
                  <c:v>17637</c:v>
                </c:pt>
                <c:pt idx="17639">
                  <c:v>17638</c:v>
                </c:pt>
                <c:pt idx="17640">
                  <c:v>17639</c:v>
                </c:pt>
                <c:pt idx="17641">
                  <c:v>17640</c:v>
                </c:pt>
                <c:pt idx="17642">
                  <c:v>17641</c:v>
                </c:pt>
                <c:pt idx="17643">
                  <c:v>17642</c:v>
                </c:pt>
                <c:pt idx="17644">
                  <c:v>17643</c:v>
                </c:pt>
                <c:pt idx="17645">
                  <c:v>17644</c:v>
                </c:pt>
                <c:pt idx="17646">
                  <c:v>17645</c:v>
                </c:pt>
                <c:pt idx="17647">
                  <c:v>17646</c:v>
                </c:pt>
                <c:pt idx="17648">
                  <c:v>17647</c:v>
                </c:pt>
                <c:pt idx="17649">
                  <c:v>17648</c:v>
                </c:pt>
                <c:pt idx="17650">
                  <c:v>17649</c:v>
                </c:pt>
                <c:pt idx="17651">
                  <c:v>17650</c:v>
                </c:pt>
                <c:pt idx="17652">
                  <c:v>17651</c:v>
                </c:pt>
                <c:pt idx="17653">
                  <c:v>17652</c:v>
                </c:pt>
                <c:pt idx="17654">
                  <c:v>17653</c:v>
                </c:pt>
                <c:pt idx="17655">
                  <c:v>17654</c:v>
                </c:pt>
                <c:pt idx="17656">
                  <c:v>17655</c:v>
                </c:pt>
                <c:pt idx="17657">
                  <c:v>17656</c:v>
                </c:pt>
                <c:pt idx="17658">
                  <c:v>17657</c:v>
                </c:pt>
                <c:pt idx="17659">
                  <c:v>17658</c:v>
                </c:pt>
                <c:pt idx="17660">
                  <c:v>17659</c:v>
                </c:pt>
                <c:pt idx="17661">
                  <c:v>17660</c:v>
                </c:pt>
                <c:pt idx="17662">
                  <c:v>17661</c:v>
                </c:pt>
                <c:pt idx="17663">
                  <c:v>17662</c:v>
                </c:pt>
                <c:pt idx="17664">
                  <c:v>17663</c:v>
                </c:pt>
                <c:pt idx="17665">
                  <c:v>17664</c:v>
                </c:pt>
                <c:pt idx="17666">
                  <c:v>17665</c:v>
                </c:pt>
                <c:pt idx="17667">
                  <c:v>17666</c:v>
                </c:pt>
                <c:pt idx="17668">
                  <c:v>17667</c:v>
                </c:pt>
                <c:pt idx="17669">
                  <c:v>17668</c:v>
                </c:pt>
                <c:pt idx="17670">
                  <c:v>17669</c:v>
                </c:pt>
                <c:pt idx="17671">
                  <c:v>17670</c:v>
                </c:pt>
                <c:pt idx="17672">
                  <c:v>17671</c:v>
                </c:pt>
                <c:pt idx="17673">
                  <c:v>17672</c:v>
                </c:pt>
                <c:pt idx="17674">
                  <c:v>17673</c:v>
                </c:pt>
                <c:pt idx="17675">
                  <c:v>17674</c:v>
                </c:pt>
                <c:pt idx="17676">
                  <c:v>17675</c:v>
                </c:pt>
                <c:pt idx="17677">
                  <c:v>17676</c:v>
                </c:pt>
                <c:pt idx="17678">
                  <c:v>17677</c:v>
                </c:pt>
                <c:pt idx="17679">
                  <c:v>17678</c:v>
                </c:pt>
                <c:pt idx="17680">
                  <c:v>17679</c:v>
                </c:pt>
                <c:pt idx="17681">
                  <c:v>17680</c:v>
                </c:pt>
                <c:pt idx="17682">
                  <c:v>17681</c:v>
                </c:pt>
                <c:pt idx="17683">
                  <c:v>17682</c:v>
                </c:pt>
                <c:pt idx="17684">
                  <c:v>17683</c:v>
                </c:pt>
                <c:pt idx="17685">
                  <c:v>17684</c:v>
                </c:pt>
                <c:pt idx="17686">
                  <c:v>17685</c:v>
                </c:pt>
                <c:pt idx="17687">
                  <c:v>17686</c:v>
                </c:pt>
                <c:pt idx="17688">
                  <c:v>17687</c:v>
                </c:pt>
                <c:pt idx="17689">
                  <c:v>17688</c:v>
                </c:pt>
                <c:pt idx="17690">
                  <c:v>17689</c:v>
                </c:pt>
                <c:pt idx="17691">
                  <c:v>17690</c:v>
                </c:pt>
                <c:pt idx="17692">
                  <c:v>17691</c:v>
                </c:pt>
                <c:pt idx="17693">
                  <c:v>17692</c:v>
                </c:pt>
                <c:pt idx="17694">
                  <c:v>17693</c:v>
                </c:pt>
                <c:pt idx="17695">
                  <c:v>17694</c:v>
                </c:pt>
                <c:pt idx="17696">
                  <c:v>17695</c:v>
                </c:pt>
                <c:pt idx="17697">
                  <c:v>17696</c:v>
                </c:pt>
                <c:pt idx="17698">
                  <c:v>17697</c:v>
                </c:pt>
                <c:pt idx="17699">
                  <c:v>17698</c:v>
                </c:pt>
                <c:pt idx="17700">
                  <c:v>17699</c:v>
                </c:pt>
                <c:pt idx="17701">
                  <c:v>17700</c:v>
                </c:pt>
                <c:pt idx="17702">
                  <c:v>17701</c:v>
                </c:pt>
                <c:pt idx="17703">
                  <c:v>17702</c:v>
                </c:pt>
                <c:pt idx="17704">
                  <c:v>17703</c:v>
                </c:pt>
                <c:pt idx="17705">
                  <c:v>17704</c:v>
                </c:pt>
                <c:pt idx="17706">
                  <c:v>17705</c:v>
                </c:pt>
                <c:pt idx="17707">
                  <c:v>17706</c:v>
                </c:pt>
                <c:pt idx="17708">
                  <c:v>17707</c:v>
                </c:pt>
                <c:pt idx="17709">
                  <c:v>17708</c:v>
                </c:pt>
                <c:pt idx="17710">
                  <c:v>17709</c:v>
                </c:pt>
                <c:pt idx="17711">
                  <c:v>17710</c:v>
                </c:pt>
                <c:pt idx="17712">
                  <c:v>17711</c:v>
                </c:pt>
                <c:pt idx="17713">
                  <c:v>17712</c:v>
                </c:pt>
                <c:pt idx="17714">
                  <c:v>17713</c:v>
                </c:pt>
                <c:pt idx="17715">
                  <c:v>17714</c:v>
                </c:pt>
                <c:pt idx="17716">
                  <c:v>17715</c:v>
                </c:pt>
                <c:pt idx="17717">
                  <c:v>17716</c:v>
                </c:pt>
                <c:pt idx="17718">
                  <c:v>17717</c:v>
                </c:pt>
                <c:pt idx="17719">
                  <c:v>17718</c:v>
                </c:pt>
                <c:pt idx="17720">
                  <c:v>17719</c:v>
                </c:pt>
                <c:pt idx="17721">
                  <c:v>17720</c:v>
                </c:pt>
                <c:pt idx="17722">
                  <c:v>17721</c:v>
                </c:pt>
                <c:pt idx="17723">
                  <c:v>17722</c:v>
                </c:pt>
                <c:pt idx="17724">
                  <c:v>17723</c:v>
                </c:pt>
                <c:pt idx="17725">
                  <c:v>17724</c:v>
                </c:pt>
                <c:pt idx="17726">
                  <c:v>17725</c:v>
                </c:pt>
                <c:pt idx="17727">
                  <c:v>17726</c:v>
                </c:pt>
                <c:pt idx="17728">
                  <c:v>17727</c:v>
                </c:pt>
                <c:pt idx="17729">
                  <c:v>17728</c:v>
                </c:pt>
                <c:pt idx="17730">
                  <c:v>17729</c:v>
                </c:pt>
                <c:pt idx="17731">
                  <c:v>17730</c:v>
                </c:pt>
                <c:pt idx="17732">
                  <c:v>17731</c:v>
                </c:pt>
                <c:pt idx="17733">
                  <c:v>17732</c:v>
                </c:pt>
                <c:pt idx="17734">
                  <c:v>17733</c:v>
                </c:pt>
                <c:pt idx="17735">
                  <c:v>17734</c:v>
                </c:pt>
                <c:pt idx="17736">
                  <c:v>17735</c:v>
                </c:pt>
                <c:pt idx="17737">
                  <c:v>17736</c:v>
                </c:pt>
                <c:pt idx="17738">
                  <c:v>17737</c:v>
                </c:pt>
                <c:pt idx="17739">
                  <c:v>17738</c:v>
                </c:pt>
                <c:pt idx="17740">
                  <c:v>17739</c:v>
                </c:pt>
                <c:pt idx="17741">
                  <c:v>17740</c:v>
                </c:pt>
                <c:pt idx="17742">
                  <c:v>17741</c:v>
                </c:pt>
                <c:pt idx="17743">
                  <c:v>17742</c:v>
                </c:pt>
                <c:pt idx="17744">
                  <c:v>17743</c:v>
                </c:pt>
                <c:pt idx="17745">
                  <c:v>17744</c:v>
                </c:pt>
                <c:pt idx="17746">
                  <c:v>17745</c:v>
                </c:pt>
                <c:pt idx="17747">
                  <c:v>17746</c:v>
                </c:pt>
                <c:pt idx="17748">
                  <c:v>17747</c:v>
                </c:pt>
                <c:pt idx="17749">
                  <c:v>17748</c:v>
                </c:pt>
                <c:pt idx="17750">
                  <c:v>17749</c:v>
                </c:pt>
                <c:pt idx="17751">
                  <c:v>17750</c:v>
                </c:pt>
                <c:pt idx="17752">
                  <c:v>17751</c:v>
                </c:pt>
                <c:pt idx="17753">
                  <c:v>17752</c:v>
                </c:pt>
                <c:pt idx="17754">
                  <c:v>17753</c:v>
                </c:pt>
                <c:pt idx="17755">
                  <c:v>17754</c:v>
                </c:pt>
                <c:pt idx="17756">
                  <c:v>17755</c:v>
                </c:pt>
                <c:pt idx="17757">
                  <c:v>17756</c:v>
                </c:pt>
                <c:pt idx="17758">
                  <c:v>17757</c:v>
                </c:pt>
                <c:pt idx="17759">
                  <c:v>17758</c:v>
                </c:pt>
                <c:pt idx="17760">
                  <c:v>17759</c:v>
                </c:pt>
                <c:pt idx="17761">
                  <c:v>17760</c:v>
                </c:pt>
                <c:pt idx="17762">
                  <c:v>17761</c:v>
                </c:pt>
                <c:pt idx="17763">
                  <c:v>17762</c:v>
                </c:pt>
                <c:pt idx="17764">
                  <c:v>17763</c:v>
                </c:pt>
                <c:pt idx="17765">
                  <c:v>17764</c:v>
                </c:pt>
                <c:pt idx="17766">
                  <c:v>17765</c:v>
                </c:pt>
                <c:pt idx="17767">
                  <c:v>17766</c:v>
                </c:pt>
                <c:pt idx="17768">
                  <c:v>17767</c:v>
                </c:pt>
                <c:pt idx="17769">
                  <c:v>17768</c:v>
                </c:pt>
                <c:pt idx="17770">
                  <c:v>17769</c:v>
                </c:pt>
                <c:pt idx="17771">
                  <c:v>17770</c:v>
                </c:pt>
                <c:pt idx="17772">
                  <c:v>17771</c:v>
                </c:pt>
                <c:pt idx="17773">
                  <c:v>17772</c:v>
                </c:pt>
                <c:pt idx="17774">
                  <c:v>17773</c:v>
                </c:pt>
                <c:pt idx="17775">
                  <c:v>17774</c:v>
                </c:pt>
                <c:pt idx="17776">
                  <c:v>17775</c:v>
                </c:pt>
                <c:pt idx="17777">
                  <c:v>17776</c:v>
                </c:pt>
                <c:pt idx="17778">
                  <c:v>17777</c:v>
                </c:pt>
                <c:pt idx="17779">
                  <c:v>17778</c:v>
                </c:pt>
                <c:pt idx="17780">
                  <c:v>17779</c:v>
                </c:pt>
                <c:pt idx="17781">
                  <c:v>17780</c:v>
                </c:pt>
                <c:pt idx="17782">
                  <c:v>17781</c:v>
                </c:pt>
                <c:pt idx="17783">
                  <c:v>17782</c:v>
                </c:pt>
                <c:pt idx="17784">
                  <c:v>17783</c:v>
                </c:pt>
                <c:pt idx="17785">
                  <c:v>17784</c:v>
                </c:pt>
                <c:pt idx="17786">
                  <c:v>17785</c:v>
                </c:pt>
                <c:pt idx="17787">
                  <c:v>17786</c:v>
                </c:pt>
                <c:pt idx="17788">
                  <c:v>17787</c:v>
                </c:pt>
                <c:pt idx="17789">
                  <c:v>17788</c:v>
                </c:pt>
                <c:pt idx="17790">
                  <c:v>17789</c:v>
                </c:pt>
                <c:pt idx="17791">
                  <c:v>17790</c:v>
                </c:pt>
                <c:pt idx="17792">
                  <c:v>17791</c:v>
                </c:pt>
                <c:pt idx="17793">
                  <c:v>17792</c:v>
                </c:pt>
                <c:pt idx="17794">
                  <c:v>17793</c:v>
                </c:pt>
                <c:pt idx="17795">
                  <c:v>17794</c:v>
                </c:pt>
                <c:pt idx="17796">
                  <c:v>17795</c:v>
                </c:pt>
                <c:pt idx="17797">
                  <c:v>17796</c:v>
                </c:pt>
                <c:pt idx="17798">
                  <c:v>17797</c:v>
                </c:pt>
                <c:pt idx="17799">
                  <c:v>17798</c:v>
                </c:pt>
                <c:pt idx="17800">
                  <c:v>17799</c:v>
                </c:pt>
                <c:pt idx="17801">
                  <c:v>17800</c:v>
                </c:pt>
                <c:pt idx="17802">
                  <c:v>17801</c:v>
                </c:pt>
                <c:pt idx="17803">
                  <c:v>17802</c:v>
                </c:pt>
                <c:pt idx="17804">
                  <c:v>17803</c:v>
                </c:pt>
                <c:pt idx="17805">
                  <c:v>17804</c:v>
                </c:pt>
                <c:pt idx="17806">
                  <c:v>17805</c:v>
                </c:pt>
                <c:pt idx="17807">
                  <c:v>17806</c:v>
                </c:pt>
                <c:pt idx="17808">
                  <c:v>17807</c:v>
                </c:pt>
                <c:pt idx="17809">
                  <c:v>17808</c:v>
                </c:pt>
                <c:pt idx="17810">
                  <c:v>17809</c:v>
                </c:pt>
                <c:pt idx="17811">
                  <c:v>17810</c:v>
                </c:pt>
                <c:pt idx="17812">
                  <c:v>17811</c:v>
                </c:pt>
                <c:pt idx="17813">
                  <c:v>17812</c:v>
                </c:pt>
                <c:pt idx="17814">
                  <c:v>17813</c:v>
                </c:pt>
                <c:pt idx="17815">
                  <c:v>17814</c:v>
                </c:pt>
                <c:pt idx="17816">
                  <c:v>17815</c:v>
                </c:pt>
                <c:pt idx="17817">
                  <c:v>17816</c:v>
                </c:pt>
                <c:pt idx="17818">
                  <c:v>17817</c:v>
                </c:pt>
                <c:pt idx="17819">
                  <c:v>17818</c:v>
                </c:pt>
                <c:pt idx="17820">
                  <c:v>17819</c:v>
                </c:pt>
                <c:pt idx="17821">
                  <c:v>17820</c:v>
                </c:pt>
                <c:pt idx="17822">
                  <c:v>17821</c:v>
                </c:pt>
                <c:pt idx="17823">
                  <c:v>17822</c:v>
                </c:pt>
                <c:pt idx="17824">
                  <c:v>17823</c:v>
                </c:pt>
                <c:pt idx="17825">
                  <c:v>17824</c:v>
                </c:pt>
                <c:pt idx="17826">
                  <c:v>17825</c:v>
                </c:pt>
                <c:pt idx="17827">
                  <c:v>17826</c:v>
                </c:pt>
                <c:pt idx="17828">
                  <c:v>17827</c:v>
                </c:pt>
                <c:pt idx="17829">
                  <c:v>17828</c:v>
                </c:pt>
                <c:pt idx="17830">
                  <c:v>17829</c:v>
                </c:pt>
                <c:pt idx="17831">
                  <c:v>17830</c:v>
                </c:pt>
                <c:pt idx="17832">
                  <c:v>17831</c:v>
                </c:pt>
                <c:pt idx="17833">
                  <c:v>17832</c:v>
                </c:pt>
                <c:pt idx="17834">
                  <c:v>17833</c:v>
                </c:pt>
                <c:pt idx="17835">
                  <c:v>17834</c:v>
                </c:pt>
                <c:pt idx="17836">
                  <c:v>17835</c:v>
                </c:pt>
                <c:pt idx="17837">
                  <c:v>17836</c:v>
                </c:pt>
                <c:pt idx="17838">
                  <c:v>17837</c:v>
                </c:pt>
                <c:pt idx="17839">
                  <c:v>17838</c:v>
                </c:pt>
                <c:pt idx="17840">
                  <c:v>17839</c:v>
                </c:pt>
                <c:pt idx="17841">
                  <c:v>17840</c:v>
                </c:pt>
                <c:pt idx="17842">
                  <c:v>17841</c:v>
                </c:pt>
                <c:pt idx="17843">
                  <c:v>17842</c:v>
                </c:pt>
                <c:pt idx="17844">
                  <c:v>17843</c:v>
                </c:pt>
                <c:pt idx="17845">
                  <c:v>17844</c:v>
                </c:pt>
                <c:pt idx="17846">
                  <c:v>17845</c:v>
                </c:pt>
                <c:pt idx="17847">
                  <c:v>17846</c:v>
                </c:pt>
                <c:pt idx="17848">
                  <c:v>17847</c:v>
                </c:pt>
                <c:pt idx="17849">
                  <c:v>17848</c:v>
                </c:pt>
                <c:pt idx="17850">
                  <c:v>17849</c:v>
                </c:pt>
                <c:pt idx="17851">
                  <c:v>17850</c:v>
                </c:pt>
                <c:pt idx="17852">
                  <c:v>17851</c:v>
                </c:pt>
                <c:pt idx="17853">
                  <c:v>17852</c:v>
                </c:pt>
                <c:pt idx="17854">
                  <c:v>17853</c:v>
                </c:pt>
                <c:pt idx="17855">
                  <c:v>17854</c:v>
                </c:pt>
                <c:pt idx="17856">
                  <c:v>17855</c:v>
                </c:pt>
                <c:pt idx="17857">
                  <c:v>17856</c:v>
                </c:pt>
                <c:pt idx="17858">
                  <c:v>17857</c:v>
                </c:pt>
                <c:pt idx="17859">
                  <c:v>17858</c:v>
                </c:pt>
                <c:pt idx="17860">
                  <c:v>17859</c:v>
                </c:pt>
                <c:pt idx="17861">
                  <c:v>17860</c:v>
                </c:pt>
                <c:pt idx="17862">
                  <c:v>17861</c:v>
                </c:pt>
                <c:pt idx="17863">
                  <c:v>17862</c:v>
                </c:pt>
                <c:pt idx="17864">
                  <c:v>17863</c:v>
                </c:pt>
                <c:pt idx="17865">
                  <c:v>17864</c:v>
                </c:pt>
                <c:pt idx="17866">
                  <c:v>17865</c:v>
                </c:pt>
                <c:pt idx="17867">
                  <c:v>17866</c:v>
                </c:pt>
                <c:pt idx="17868">
                  <c:v>17867</c:v>
                </c:pt>
                <c:pt idx="17869">
                  <c:v>17868</c:v>
                </c:pt>
                <c:pt idx="17870">
                  <c:v>17869</c:v>
                </c:pt>
                <c:pt idx="17871">
                  <c:v>17870</c:v>
                </c:pt>
                <c:pt idx="17872">
                  <c:v>17871</c:v>
                </c:pt>
                <c:pt idx="17873">
                  <c:v>17872</c:v>
                </c:pt>
                <c:pt idx="17874">
                  <c:v>17873</c:v>
                </c:pt>
                <c:pt idx="17875">
                  <c:v>17874</c:v>
                </c:pt>
                <c:pt idx="17876">
                  <c:v>17875</c:v>
                </c:pt>
                <c:pt idx="17877">
                  <c:v>17876</c:v>
                </c:pt>
                <c:pt idx="17878">
                  <c:v>17877</c:v>
                </c:pt>
                <c:pt idx="17879">
                  <c:v>17878</c:v>
                </c:pt>
                <c:pt idx="17880">
                  <c:v>17879</c:v>
                </c:pt>
                <c:pt idx="17881">
                  <c:v>17880</c:v>
                </c:pt>
                <c:pt idx="17882">
                  <c:v>17881</c:v>
                </c:pt>
                <c:pt idx="17883">
                  <c:v>17882</c:v>
                </c:pt>
                <c:pt idx="17884">
                  <c:v>17883</c:v>
                </c:pt>
                <c:pt idx="17885">
                  <c:v>17884</c:v>
                </c:pt>
                <c:pt idx="17886">
                  <c:v>17885</c:v>
                </c:pt>
                <c:pt idx="17887">
                  <c:v>17886</c:v>
                </c:pt>
                <c:pt idx="17888">
                  <c:v>17887</c:v>
                </c:pt>
                <c:pt idx="17889">
                  <c:v>17888</c:v>
                </c:pt>
                <c:pt idx="17890">
                  <c:v>17889</c:v>
                </c:pt>
                <c:pt idx="17891">
                  <c:v>17890</c:v>
                </c:pt>
                <c:pt idx="17892">
                  <c:v>17891</c:v>
                </c:pt>
                <c:pt idx="17893">
                  <c:v>17892</c:v>
                </c:pt>
                <c:pt idx="17894">
                  <c:v>17893</c:v>
                </c:pt>
                <c:pt idx="17895">
                  <c:v>17894</c:v>
                </c:pt>
                <c:pt idx="17896">
                  <c:v>17895</c:v>
                </c:pt>
                <c:pt idx="17897">
                  <c:v>17896</c:v>
                </c:pt>
                <c:pt idx="17898">
                  <c:v>17897</c:v>
                </c:pt>
                <c:pt idx="17899">
                  <c:v>17898</c:v>
                </c:pt>
                <c:pt idx="17900">
                  <c:v>17899</c:v>
                </c:pt>
                <c:pt idx="17901">
                  <c:v>17900</c:v>
                </c:pt>
                <c:pt idx="17902">
                  <c:v>17901</c:v>
                </c:pt>
                <c:pt idx="17903">
                  <c:v>17902</c:v>
                </c:pt>
                <c:pt idx="17904">
                  <c:v>17903</c:v>
                </c:pt>
                <c:pt idx="17905">
                  <c:v>17904</c:v>
                </c:pt>
                <c:pt idx="17906">
                  <c:v>17905</c:v>
                </c:pt>
                <c:pt idx="17907">
                  <c:v>17906</c:v>
                </c:pt>
                <c:pt idx="17908">
                  <c:v>17907</c:v>
                </c:pt>
                <c:pt idx="17909">
                  <c:v>17908</c:v>
                </c:pt>
                <c:pt idx="17910">
                  <c:v>17909</c:v>
                </c:pt>
                <c:pt idx="17911">
                  <c:v>17910</c:v>
                </c:pt>
                <c:pt idx="17912">
                  <c:v>17911</c:v>
                </c:pt>
                <c:pt idx="17913">
                  <c:v>17912</c:v>
                </c:pt>
                <c:pt idx="17914">
                  <c:v>17913</c:v>
                </c:pt>
                <c:pt idx="17915">
                  <c:v>17914</c:v>
                </c:pt>
                <c:pt idx="17916">
                  <c:v>17915</c:v>
                </c:pt>
                <c:pt idx="17917">
                  <c:v>17916</c:v>
                </c:pt>
                <c:pt idx="17918">
                  <c:v>17917</c:v>
                </c:pt>
                <c:pt idx="17919">
                  <c:v>17918</c:v>
                </c:pt>
                <c:pt idx="17920">
                  <c:v>17919</c:v>
                </c:pt>
                <c:pt idx="17921">
                  <c:v>17920</c:v>
                </c:pt>
                <c:pt idx="17922">
                  <c:v>17921</c:v>
                </c:pt>
                <c:pt idx="17923">
                  <c:v>17922</c:v>
                </c:pt>
                <c:pt idx="17924">
                  <c:v>17923</c:v>
                </c:pt>
                <c:pt idx="17925">
                  <c:v>17924</c:v>
                </c:pt>
                <c:pt idx="17926">
                  <c:v>17925</c:v>
                </c:pt>
                <c:pt idx="17927">
                  <c:v>17926</c:v>
                </c:pt>
                <c:pt idx="17928">
                  <c:v>17927</c:v>
                </c:pt>
                <c:pt idx="17929">
                  <c:v>17928</c:v>
                </c:pt>
                <c:pt idx="17930">
                  <c:v>17929</c:v>
                </c:pt>
                <c:pt idx="17931">
                  <c:v>17930</c:v>
                </c:pt>
                <c:pt idx="17932">
                  <c:v>17931</c:v>
                </c:pt>
                <c:pt idx="17933">
                  <c:v>17932</c:v>
                </c:pt>
                <c:pt idx="17934">
                  <c:v>17933</c:v>
                </c:pt>
                <c:pt idx="17935">
                  <c:v>17934</c:v>
                </c:pt>
                <c:pt idx="17936">
                  <c:v>17935</c:v>
                </c:pt>
                <c:pt idx="17937">
                  <c:v>17936</c:v>
                </c:pt>
                <c:pt idx="17938">
                  <c:v>17937</c:v>
                </c:pt>
                <c:pt idx="17939">
                  <c:v>17938</c:v>
                </c:pt>
                <c:pt idx="17940">
                  <c:v>17939</c:v>
                </c:pt>
                <c:pt idx="17941">
                  <c:v>17940</c:v>
                </c:pt>
                <c:pt idx="17942">
                  <c:v>17941</c:v>
                </c:pt>
                <c:pt idx="17943">
                  <c:v>17942</c:v>
                </c:pt>
                <c:pt idx="17944">
                  <c:v>17943</c:v>
                </c:pt>
                <c:pt idx="17945">
                  <c:v>17944</c:v>
                </c:pt>
                <c:pt idx="17946">
                  <c:v>17945</c:v>
                </c:pt>
                <c:pt idx="17947">
                  <c:v>17946</c:v>
                </c:pt>
                <c:pt idx="17948">
                  <c:v>17947</c:v>
                </c:pt>
                <c:pt idx="17949">
                  <c:v>17948</c:v>
                </c:pt>
                <c:pt idx="17950">
                  <c:v>17949</c:v>
                </c:pt>
                <c:pt idx="17951">
                  <c:v>17950</c:v>
                </c:pt>
                <c:pt idx="17952">
                  <c:v>17951</c:v>
                </c:pt>
                <c:pt idx="17953">
                  <c:v>17952</c:v>
                </c:pt>
                <c:pt idx="17954">
                  <c:v>17953</c:v>
                </c:pt>
                <c:pt idx="17955">
                  <c:v>17954</c:v>
                </c:pt>
                <c:pt idx="17956">
                  <c:v>17955</c:v>
                </c:pt>
                <c:pt idx="17957">
                  <c:v>17956</c:v>
                </c:pt>
                <c:pt idx="17958">
                  <c:v>17957</c:v>
                </c:pt>
                <c:pt idx="17959">
                  <c:v>17958</c:v>
                </c:pt>
                <c:pt idx="17960">
                  <c:v>17959</c:v>
                </c:pt>
                <c:pt idx="17961">
                  <c:v>17960</c:v>
                </c:pt>
                <c:pt idx="17962">
                  <c:v>17961</c:v>
                </c:pt>
                <c:pt idx="17963">
                  <c:v>17962</c:v>
                </c:pt>
                <c:pt idx="17964">
                  <c:v>17963</c:v>
                </c:pt>
                <c:pt idx="17965">
                  <c:v>17964</c:v>
                </c:pt>
                <c:pt idx="17966">
                  <c:v>17965</c:v>
                </c:pt>
                <c:pt idx="17967">
                  <c:v>17966</c:v>
                </c:pt>
                <c:pt idx="17968">
                  <c:v>17967</c:v>
                </c:pt>
                <c:pt idx="17969">
                  <c:v>17968</c:v>
                </c:pt>
                <c:pt idx="17970">
                  <c:v>17969</c:v>
                </c:pt>
                <c:pt idx="17971">
                  <c:v>17970</c:v>
                </c:pt>
                <c:pt idx="17972">
                  <c:v>17971</c:v>
                </c:pt>
                <c:pt idx="17973">
                  <c:v>17972</c:v>
                </c:pt>
                <c:pt idx="17974">
                  <c:v>17973</c:v>
                </c:pt>
                <c:pt idx="17975">
                  <c:v>17974</c:v>
                </c:pt>
                <c:pt idx="17976">
                  <c:v>17975</c:v>
                </c:pt>
                <c:pt idx="17977">
                  <c:v>17976</c:v>
                </c:pt>
                <c:pt idx="17978">
                  <c:v>17977</c:v>
                </c:pt>
                <c:pt idx="17979">
                  <c:v>17978</c:v>
                </c:pt>
                <c:pt idx="17980">
                  <c:v>17979</c:v>
                </c:pt>
                <c:pt idx="17981">
                  <c:v>17980</c:v>
                </c:pt>
                <c:pt idx="17982">
                  <c:v>17981</c:v>
                </c:pt>
                <c:pt idx="17983">
                  <c:v>17982</c:v>
                </c:pt>
                <c:pt idx="17984">
                  <c:v>17983</c:v>
                </c:pt>
                <c:pt idx="17985">
                  <c:v>17984</c:v>
                </c:pt>
                <c:pt idx="17986">
                  <c:v>17985</c:v>
                </c:pt>
                <c:pt idx="17987">
                  <c:v>17986</c:v>
                </c:pt>
                <c:pt idx="17988">
                  <c:v>17987</c:v>
                </c:pt>
                <c:pt idx="17989">
                  <c:v>17988</c:v>
                </c:pt>
                <c:pt idx="17990">
                  <c:v>17989</c:v>
                </c:pt>
                <c:pt idx="17991">
                  <c:v>17990</c:v>
                </c:pt>
                <c:pt idx="17992">
                  <c:v>17991</c:v>
                </c:pt>
                <c:pt idx="17993">
                  <c:v>17992</c:v>
                </c:pt>
                <c:pt idx="17994">
                  <c:v>17993</c:v>
                </c:pt>
                <c:pt idx="17995">
                  <c:v>17994</c:v>
                </c:pt>
                <c:pt idx="17996">
                  <c:v>17995</c:v>
                </c:pt>
                <c:pt idx="17997">
                  <c:v>17996</c:v>
                </c:pt>
                <c:pt idx="17998">
                  <c:v>17997</c:v>
                </c:pt>
                <c:pt idx="17999">
                  <c:v>17998</c:v>
                </c:pt>
                <c:pt idx="18000">
                  <c:v>17999</c:v>
                </c:pt>
                <c:pt idx="18001">
                  <c:v>18000</c:v>
                </c:pt>
                <c:pt idx="18002">
                  <c:v>18001</c:v>
                </c:pt>
                <c:pt idx="18003">
                  <c:v>18002</c:v>
                </c:pt>
                <c:pt idx="18004">
                  <c:v>18003</c:v>
                </c:pt>
                <c:pt idx="18005">
                  <c:v>18004</c:v>
                </c:pt>
                <c:pt idx="18006">
                  <c:v>18005</c:v>
                </c:pt>
                <c:pt idx="18007">
                  <c:v>18006</c:v>
                </c:pt>
                <c:pt idx="18008">
                  <c:v>18007</c:v>
                </c:pt>
                <c:pt idx="18009">
                  <c:v>18008</c:v>
                </c:pt>
                <c:pt idx="18010">
                  <c:v>18009</c:v>
                </c:pt>
                <c:pt idx="18011">
                  <c:v>18010</c:v>
                </c:pt>
                <c:pt idx="18012">
                  <c:v>18011</c:v>
                </c:pt>
                <c:pt idx="18013">
                  <c:v>18012</c:v>
                </c:pt>
                <c:pt idx="18014">
                  <c:v>18013</c:v>
                </c:pt>
                <c:pt idx="18015">
                  <c:v>18014</c:v>
                </c:pt>
                <c:pt idx="18016">
                  <c:v>18015</c:v>
                </c:pt>
                <c:pt idx="18017">
                  <c:v>18016</c:v>
                </c:pt>
                <c:pt idx="18018">
                  <c:v>18017</c:v>
                </c:pt>
                <c:pt idx="18019">
                  <c:v>18018</c:v>
                </c:pt>
                <c:pt idx="18020">
                  <c:v>18019</c:v>
                </c:pt>
                <c:pt idx="18021">
                  <c:v>18020</c:v>
                </c:pt>
                <c:pt idx="18022">
                  <c:v>18021</c:v>
                </c:pt>
                <c:pt idx="18023">
                  <c:v>18022</c:v>
                </c:pt>
                <c:pt idx="18024">
                  <c:v>18023</c:v>
                </c:pt>
                <c:pt idx="18025">
                  <c:v>18024</c:v>
                </c:pt>
                <c:pt idx="18026">
                  <c:v>18025</c:v>
                </c:pt>
                <c:pt idx="18027">
                  <c:v>18026</c:v>
                </c:pt>
                <c:pt idx="18028">
                  <c:v>18027</c:v>
                </c:pt>
                <c:pt idx="18029">
                  <c:v>18028</c:v>
                </c:pt>
                <c:pt idx="18030">
                  <c:v>18029</c:v>
                </c:pt>
                <c:pt idx="18031">
                  <c:v>18030</c:v>
                </c:pt>
                <c:pt idx="18032">
                  <c:v>18031</c:v>
                </c:pt>
                <c:pt idx="18033">
                  <c:v>18032</c:v>
                </c:pt>
                <c:pt idx="18034">
                  <c:v>18033</c:v>
                </c:pt>
                <c:pt idx="18035">
                  <c:v>18034</c:v>
                </c:pt>
                <c:pt idx="18036">
                  <c:v>18035</c:v>
                </c:pt>
                <c:pt idx="18037">
                  <c:v>18036</c:v>
                </c:pt>
                <c:pt idx="18038">
                  <c:v>18037</c:v>
                </c:pt>
                <c:pt idx="18039">
                  <c:v>18038</c:v>
                </c:pt>
                <c:pt idx="18040">
                  <c:v>18039</c:v>
                </c:pt>
                <c:pt idx="18041">
                  <c:v>18040</c:v>
                </c:pt>
                <c:pt idx="18042">
                  <c:v>18041</c:v>
                </c:pt>
                <c:pt idx="18043">
                  <c:v>18042</c:v>
                </c:pt>
                <c:pt idx="18044">
                  <c:v>18043</c:v>
                </c:pt>
                <c:pt idx="18045">
                  <c:v>18044</c:v>
                </c:pt>
                <c:pt idx="18046">
                  <c:v>18045</c:v>
                </c:pt>
                <c:pt idx="18047">
                  <c:v>18046</c:v>
                </c:pt>
                <c:pt idx="18048">
                  <c:v>18047</c:v>
                </c:pt>
                <c:pt idx="18049">
                  <c:v>18048</c:v>
                </c:pt>
                <c:pt idx="18050">
                  <c:v>18049</c:v>
                </c:pt>
                <c:pt idx="18051">
                  <c:v>18050</c:v>
                </c:pt>
                <c:pt idx="18052">
                  <c:v>18051</c:v>
                </c:pt>
                <c:pt idx="18053">
                  <c:v>18052</c:v>
                </c:pt>
                <c:pt idx="18054">
                  <c:v>18053</c:v>
                </c:pt>
                <c:pt idx="18055">
                  <c:v>18054</c:v>
                </c:pt>
                <c:pt idx="18056">
                  <c:v>18055</c:v>
                </c:pt>
                <c:pt idx="18057">
                  <c:v>18056</c:v>
                </c:pt>
                <c:pt idx="18058">
                  <c:v>18057</c:v>
                </c:pt>
                <c:pt idx="18059">
                  <c:v>18058</c:v>
                </c:pt>
                <c:pt idx="18060">
                  <c:v>18059</c:v>
                </c:pt>
                <c:pt idx="18061">
                  <c:v>18060</c:v>
                </c:pt>
                <c:pt idx="18062">
                  <c:v>18061</c:v>
                </c:pt>
                <c:pt idx="18063">
                  <c:v>18062</c:v>
                </c:pt>
                <c:pt idx="18064">
                  <c:v>18063</c:v>
                </c:pt>
                <c:pt idx="18065">
                  <c:v>18064</c:v>
                </c:pt>
                <c:pt idx="18066">
                  <c:v>18065</c:v>
                </c:pt>
                <c:pt idx="18067">
                  <c:v>18066</c:v>
                </c:pt>
                <c:pt idx="18068">
                  <c:v>18067</c:v>
                </c:pt>
                <c:pt idx="18069">
                  <c:v>18068</c:v>
                </c:pt>
                <c:pt idx="18070">
                  <c:v>18069</c:v>
                </c:pt>
                <c:pt idx="18071">
                  <c:v>18070</c:v>
                </c:pt>
                <c:pt idx="18072">
                  <c:v>18071</c:v>
                </c:pt>
                <c:pt idx="18073">
                  <c:v>18072</c:v>
                </c:pt>
                <c:pt idx="18074">
                  <c:v>18073</c:v>
                </c:pt>
                <c:pt idx="18075">
                  <c:v>18074</c:v>
                </c:pt>
                <c:pt idx="18076">
                  <c:v>18075</c:v>
                </c:pt>
                <c:pt idx="18077">
                  <c:v>18076</c:v>
                </c:pt>
                <c:pt idx="18078">
                  <c:v>18077</c:v>
                </c:pt>
                <c:pt idx="18079">
                  <c:v>18078</c:v>
                </c:pt>
                <c:pt idx="18080">
                  <c:v>18079</c:v>
                </c:pt>
                <c:pt idx="18081">
                  <c:v>18080</c:v>
                </c:pt>
                <c:pt idx="18082">
                  <c:v>18081</c:v>
                </c:pt>
                <c:pt idx="18083">
                  <c:v>18082</c:v>
                </c:pt>
                <c:pt idx="18084">
                  <c:v>18083</c:v>
                </c:pt>
                <c:pt idx="18085">
                  <c:v>18084</c:v>
                </c:pt>
                <c:pt idx="18086">
                  <c:v>18085</c:v>
                </c:pt>
                <c:pt idx="18087">
                  <c:v>18086</c:v>
                </c:pt>
                <c:pt idx="18088">
                  <c:v>18087</c:v>
                </c:pt>
                <c:pt idx="18089">
                  <c:v>18088</c:v>
                </c:pt>
                <c:pt idx="18090">
                  <c:v>18089</c:v>
                </c:pt>
                <c:pt idx="18091">
                  <c:v>18090</c:v>
                </c:pt>
                <c:pt idx="18092">
                  <c:v>18091</c:v>
                </c:pt>
                <c:pt idx="18093">
                  <c:v>18092</c:v>
                </c:pt>
                <c:pt idx="18094">
                  <c:v>18093</c:v>
                </c:pt>
                <c:pt idx="18095">
                  <c:v>18094</c:v>
                </c:pt>
                <c:pt idx="18096">
                  <c:v>18095</c:v>
                </c:pt>
                <c:pt idx="18097">
                  <c:v>18096</c:v>
                </c:pt>
                <c:pt idx="18098">
                  <c:v>18097</c:v>
                </c:pt>
                <c:pt idx="18099">
                  <c:v>18098</c:v>
                </c:pt>
                <c:pt idx="18100">
                  <c:v>18099</c:v>
                </c:pt>
                <c:pt idx="18101">
                  <c:v>18100</c:v>
                </c:pt>
                <c:pt idx="18102">
                  <c:v>18101</c:v>
                </c:pt>
                <c:pt idx="18103">
                  <c:v>18102</c:v>
                </c:pt>
                <c:pt idx="18104">
                  <c:v>18103</c:v>
                </c:pt>
                <c:pt idx="18105">
                  <c:v>18104</c:v>
                </c:pt>
                <c:pt idx="18106">
                  <c:v>18105</c:v>
                </c:pt>
                <c:pt idx="18107">
                  <c:v>18106</c:v>
                </c:pt>
                <c:pt idx="18108">
                  <c:v>18107</c:v>
                </c:pt>
                <c:pt idx="18109">
                  <c:v>18108</c:v>
                </c:pt>
                <c:pt idx="18110">
                  <c:v>18109</c:v>
                </c:pt>
                <c:pt idx="18111">
                  <c:v>18110</c:v>
                </c:pt>
                <c:pt idx="18112">
                  <c:v>18111</c:v>
                </c:pt>
                <c:pt idx="18113">
                  <c:v>18112</c:v>
                </c:pt>
                <c:pt idx="18114">
                  <c:v>18113</c:v>
                </c:pt>
                <c:pt idx="18115">
                  <c:v>18114</c:v>
                </c:pt>
                <c:pt idx="18116">
                  <c:v>18115</c:v>
                </c:pt>
                <c:pt idx="18117">
                  <c:v>18116</c:v>
                </c:pt>
                <c:pt idx="18118">
                  <c:v>18117</c:v>
                </c:pt>
                <c:pt idx="18119">
                  <c:v>18118</c:v>
                </c:pt>
                <c:pt idx="18120">
                  <c:v>18119</c:v>
                </c:pt>
                <c:pt idx="18121">
                  <c:v>18120</c:v>
                </c:pt>
                <c:pt idx="18122">
                  <c:v>18121</c:v>
                </c:pt>
                <c:pt idx="18123">
                  <c:v>18122</c:v>
                </c:pt>
                <c:pt idx="18124">
                  <c:v>18123</c:v>
                </c:pt>
                <c:pt idx="18125">
                  <c:v>18124</c:v>
                </c:pt>
                <c:pt idx="18126">
                  <c:v>18125</c:v>
                </c:pt>
                <c:pt idx="18127">
                  <c:v>18126</c:v>
                </c:pt>
                <c:pt idx="18128">
                  <c:v>18127</c:v>
                </c:pt>
                <c:pt idx="18129">
                  <c:v>18128</c:v>
                </c:pt>
                <c:pt idx="18130">
                  <c:v>18129</c:v>
                </c:pt>
                <c:pt idx="18131">
                  <c:v>18130</c:v>
                </c:pt>
                <c:pt idx="18132">
                  <c:v>18131</c:v>
                </c:pt>
                <c:pt idx="18133">
                  <c:v>18132</c:v>
                </c:pt>
                <c:pt idx="18134">
                  <c:v>18133</c:v>
                </c:pt>
                <c:pt idx="18135">
                  <c:v>18134</c:v>
                </c:pt>
                <c:pt idx="18136">
                  <c:v>18135</c:v>
                </c:pt>
                <c:pt idx="18137">
                  <c:v>18136</c:v>
                </c:pt>
                <c:pt idx="18138">
                  <c:v>18137</c:v>
                </c:pt>
                <c:pt idx="18139">
                  <c:v>18138</c:v>
                </c:pt>
                <c:pt idx="18140">
                  <c:v>18139</c:v>
                </c:pt>
                <c:pt idx="18141">
                  <c:v>18140</c:v>
                </c:pt>
                <c:pt idx="18142">
                  <c:v>18141</c:v>
                </c:pt>
                <c:pt idx="18143">
                  <c:v>18142</c:v>
                </c:pt>
                <c:pt idx="18144">
                  <c:v>18143</c:v>
                </c:pt>
                <c:pt idx="18145">
                  <c:v>18144</c:v>
                </c:pt>
                <c:pt idx="18146">
                  <c:v>18145</c:v>
                </c:pt>
                <c:pt idx="18147">
                  <c:v>18146</c:v>
                </c:pt>
                <c:pt idx="18148">
                  <c:v>18147</c:v>
                </c:pt>
                <c:pt idx="18149">
                  <c:v>18148</c:v>
                </c:pt>
                <c:pt idx="18150">
                  <c:v>18149</c:v>
                </c:pt>
                <c:pt idx="18151">
                  <c:v>18150</c:v>
                </c:pt>
                <c:pt idx="18152">
                  <c:v>18151</c:v>
                </c:pt>
                <c:pt idx="18153">
                  <c:v>18152</c:v>
                </c:pt>
                <c:pt idx="18154">
                  <c:v>18153</c:v>
                </c:pt>
                <c:pt idx="18155">
                  <c:v>18154</c:v>
                </c:pt>
                <c:pt idx="18156">
                  <c:v>18155</c:v>
                </c:pt>
                <c:pt idx="18157">
                  <c:v>18156</c:v>
                </c:pt>
                <c:pt idx="18158">
                  <c:v>18157</c:v>
                </c:pt>
                <c:pt idx="18159">
                  <c:v>18158</c:v>
                </c:pt>
                <c:pt idx="18160">
                  <c:v>18159</c:v>
                </c:pt>
                <c:pt idx="18161">
                  <c:v>18160</c:v>
                </c:pt>
                <c:pt idx="18162">
                  <c:v>18161</c:v>
                </c:pt>
                <c:pt idx="18163">
                  <c:v>18162</c:v>
                </c:pt>
                <c:pt idx="18164">
                  <c:v>18163</c:v>
                </c:pt>
                <c:pt idx="18165">
                  <c:v>18164</c:v>
                </c:pt>
                <c:pt idx="18166">
                  <c:v>18165</c:v>
                </c:pt>
                <c:pt idx="18167">
                  <c:v>18166</c:v>
                </c:pt>
                <c:pt idx="18168">
                  <c:v>18167</c:v>
                </c:pt>
                <c:pt idx="18169">
                  <c:v>18168</c:v>
                </c:pt>
                <c:pt idx="18170">
                  <c:v>18169</c:v>
                </c:pt>
                <c:pt idx="18171">
                  <c:v>18170</c:v>
                </c:pt>
                <c:pt idx="18172">
                  <c:v>18171</c:v>
                </c:pt>
                <c:pt idx="18173">
                  <c:v>18172</c:v>
                </c:pt>
                <c:pt idx="18174">
                  <c:v>18173</c:v>
                </c:pt>
                <c:pt idx="18175">
                  <c:v>18174</c:v>
                </c:pt>
                <c:pt idx="18176">
                  <c:v>18175</c:v>
                </c:pt>
                <c:pt idx="18177">
                  <c:v>18176</c:v>
                </c:pt>
                <c:pt idx="18178">
                  <c:v>18177</c:v>
                </c:pt>
                <c:pt idx="18179">
                  <c:v>18178</c:v>
                </c:pt>
                <c:pt idx="18180">
                  <c:v>18179</c:v>
                </c:pt>
                <c:pt idx="18181">
                  <c:v>18180</c:v>
                </c:pt>
                <c:pt idx="18182">
                  <c:v>18181</c:v>
                </c:pt>
                <c:pt idx="18183">
                  <c:v>18182</c:v>
                </c:pt>
                <c:pt idx="18184">
                  <c:v>18183</c:v>
                </c:pt>
                <c:pt idx="18185">
                  <c:v>18184</c:v>
                </c:pt>
                <c:pt idx="18186">
                  <c:v>18185</c:v>
                </c:pt>
                <c:pt idx="18187">
                  <c:v>18186</c:v>
                </c:pt>
                <c:pt idx="18188">
                  <c:v>18187</c:v>
                </c:pt>
                <c:pt idx="18189">
                  <c:v>18188</c:v>
                </c:pt>
                <c:pt idx="18190">
                  <c:v>18189</c:v>
                </c:pt>
                <c:pt idx="18191">
                  <c:v>18190</c:v>
                </c:pt>
                <c:pt idx="18192">
                  <c:v>18191</c:v>
                </c:pt>
                <c:pt idx="18193">
                  <c:v>18192</c:v>
                </c:pt>
                <c:pt idx="18194">
                  <c:v>18193</c:v>
                </c:pt>
                <c:pt idx="18195">
                  <c:v>18194</c:v>
                </c:pt>
                <c:pt idx="18196">
                  <c:v>18195</c:v>
                </c:pt>
                <c:pt idx="18197">
                  <c:v>18196</c:v>
                </c:pt>
                <c:pt idx="18198">
                  <c:v>18197</c:v>
                </c:pt>
                <c:pt idx="18199">
                  <c:v>18198</c:v>
                </c:pt>
                <c:pt idx="18200">
                  <c:v>18199</c:v>
                </c:pt>
                <c:pt idx="18201">
                  <c:v>18200</c:v>
                </c:pt>
                <c:pt idx="18202">
                  <c:v>18201</c:v>
                </c:pt>
                <c:pt idx="18203">
                  <c:v>18202</c:v>
                </c:pt>
                <c:pt idx="18204">
                  <c:v>18203</c:v>
                </c:pt>
                <c:pt idx="18205">
                  <c:v>18204</c:v>
                </c:pt>
                <c:pt idx="18206">
                  <c:v>18205</c:v>
                </c:pt>
                <c:pt idx="18207">
                  <c:v>18206</c:v>
                </c:pt>
                <c:pt idx="18208">
                  <c:v>18207</c:v>
                </c:pt>
                <c:pt idx="18209">
                  <c:v>18208</c:v>
                </c:pt>
                <c:pt idx="18210">
                  <c:v>18209</c:v>
                </c:pt>
                <c:pt idx="18211">
                  <c:v>18210</c:v>
                </c:pt>
                <c:pt idx="18212">
                  <c:v>18211</c:v>
                </c:pt>
                <c:pt idx="18213">
                  <c:v>18212</c:v>
                </c:pt>
                <c:pt idx="18214">
                  <c:v>18213</c:v>
                </c:pt>
                <c:pt idx="18215">
                  <c:v>18214</c:v>
                </c:pt>
                <c:pt idx="18216">
                  <c:v>18215</c:v>
                </c:pt>
                <c:pt idx="18217">
                  <c:v>18216</c:v>
                </c:pt>
                <c:pt idx="18218">
                  <c:v>18217</c:v>
                </c:pt>
                <c:pt idx="18219">
                  <c:v>18218</c:v>
                </c:pt>
                <c:pt idx="18220">
                  <c:v>18219</c:v>
                </c:pt>
                <c:pt idx="18221">
                  <c:v>18220</c:v>
                </c:pt>
                <c:pt idx="18222">
                  <c:v>18221</c:v>
                </c:pt>
                <c:pt idx="18223">
                  <c:v>18222</c:v>
                </c:pt>
                <c:pt idx="18224">
                  <c:v>18223</c:v>
                </c:pt>
                <c:pt idx="18225">
                  <c:v>18224</c:v>
                </c:pt>
                <c:pt idx="18226">
                  <c:v>18225</c:v>
                </c:pt>
                <c:pt idx="18227">
                  <c:v>18226</c:v>
                </c:pt>
                <c:pt idx="18228">
                  <c:v>18227</c:v>
                </c:pt>
                <c:pt idx="18229">
                  <c:v>18228</c:v>
                </c:pt>
                <c:pt idx="18230">
                  <c:v>18229</c:v>
                </c:pt>
                <c:pt idx="18231">
                  <c:v>18230</c:v>
                </c:pt>
                <c:pt idx="18232">
                  <c:v>18231</c:v>
                </c:pt>
                <c:pt idx="18233">
                  <c:v>18232</c:v>
                </c:pt>
                <c:pt idx="18234">
                  <c:v>18233</c:v>
                </c:pt>
                <c:pt idx="18235">
                  <c:v>18234</c:v>
                </c:pt>
                <c:pt idx="18236">
                  <c:v>18235</c:v>
                </c:pt>
                <c:pt idx="18237">
                  <c:v>18236</c:v>
                </c:pt>
                <c:pt idx="18238">
                  <c:v>18237</c:v>
                </c:pt>
                <c:pt idx="18239">
                  <c:v>18238</c:v>
                </c:pt>
                <c:pt idx="18240">
                  <c:v>18239</c:v>
                </c:pt>
                <c:pt idx="18241">
                  <c:v>18240</c:v>
                </c:pt>
                <c:pt idx="18242">
                  <c:v>18241</c:v>
                </c:pt>
                <c:pt idx="18243">
                  <c:v>18242</c:v>
                </c:pt>
                <c:pt idx="18244">
                  <c:v>18243</c:v>
                </c:pt>
                <c:pt idx="18245">
                  <c:v>18244</c:v>
                </c:pt>
                <c:pt idx="18246">
                  <c:v>18245</c:v>
                </c:pt>
                <c:pt idx="18247">
                  <c:v>18246</c:v>
                </c:pt>
                <c:pt idx="18248">
                  <c:v>18247</c:v>
                </c:pt>
                <c:pt idx="18249">
                  <c:v>18248</c:v>
                </c:pt>
                <c:pt idx="18250">
                  <c:v>18249</c:v>
                </c:pt>
                <c:pt idx="18251">
                  <c:v>18250</c:v>
                </c:pt>
                <c:pt idx="18252">
                  <c:v>18251</c:v>
                </c:pt>
                <c:pt idx="18253">
                  <c:v>18252</c:v>
                </c:pt>
                <c:pt idx="18254">
                  <c:v>18253</c:v>
                </c:pt>
                <c:pt idx="18255">
                  <c:v>18254</c:v>
                </c:pt>
                <c:pt idx="18256">
                  <c:v>18255</c:v>
                </c:pt>
                <c:pt idx="18257">
                  <c:v>18256</c:v>
                </c:pt>
                <c:pt idx="18258">
                  <c:v>18257</c:v>
                </c:pt>
                <c:pt idx="18259">
                  <c:v>18258</c:v>
                </c:pt>
                <c:pt idx="18260">
                  <c:v>18259</c:v>
                </c:pt>
                <c:pt idx="18261">
                  <c:v>18260</c:v>
                </c:pt>
                <c:pt idx="18262">
                  <c:v>18261</c:v>
                </c:pt>
                <c:pt idx="18263">
                  <c:v>18262</c:v>
                </c:pt>
                <c:pt idx="18264">
                  <c:v>18263</c:v>
                </c:pt>
                <c:pt idx="18265">
                  <c:v>18264</c:v>
                </c:pt>
                <c:pt idx="18266">
                  <c:v>18265</c:v>
                </c:pt>
                <c:pt idx="18267">
                  <c:v>18266</c:v>
                </c:pt>
                <c:pt idx="18268">
                  <c:v>18267</c:v>
                </c:pt>
                <c:pt idx="18269">
                  <c:v>18268</c:v>
                </c:pt>
                <c:pt idx="18270">
                  <c:v>18269</c:v>
                </c:pt>
                <c:pt idx="18271">
                  <c:v>18270</c:v>
                </c:pt>
                <c:pt idx="18272">
                  <c:v>18271</c:v>
                </c:pt>
                <c:pt idx="18273">
                  <c:v>18272</c:v>
                </c:pt>
                <c:pt idx="18274">
                  <c:v>18273</c:v>
                </c:pt>
                <c:pt idx="18275">
                  <c:v>18274</c:v>
                </c:pt>
                <c:pt idx="18276">
                  <c:v>18275</c:v>
                </c:pt>
                <c:pt idx="18277">
                  <c:v>18276</c:v>
                </c:pt>
                <c:pt idx="18278">
                  <c:v>18277</c:v>
                </c:pt>
                <c:pt idx="18279">
                  <c:v>18278</c:v>
                </c:pt>
                <c:pt idx="18280">
                  <c:v>18279</c:v>
                </c:pt>
                <c:pt idx="18281">
                  <c:v>18280</c:v>
                </c:pt>
                <c:pt idx="18282">
                  <c:v>18281</c:v>
                </c:pt>
                <c:pt idx="18283">
                  <c:v>18282</c:v>
                </c:pt>
                <c:pt idx="18284">
                  <c:v>18283</c:v>
                </c:pt>
                <c:pt idx="18285">
                  <c:v>18284</c:v>
                </c:pt>
                <c:pt idx="18286">
                  <c:v>18285</c:v>
                </c:pt>
                <c:pt idx="18287">
                  <c:v>18286</c:v>
                </c:pt>
                <c:pt idx="18288">
                  <c:v>18287</c:v>
                </c:pt>
                <c:pt idx="18289">
                  <c:v>18288</c:v>
                </c:pt>
                <c:pt idx="18290">
                  <c:v>18289</c:v>
                </c:pt>
                <c:pt idx="18291">
                  <c:v>18290</c:v>
                </c:pt>
                <c:pt idx="18292">
                  <c:v>18291</c:v>
                </c:pt>
                <c:pt idx="18293">
                  <c:v>18292</c:v>
                </c:pt>
                <c:pt idx="18294">
                  <c:v>18293</c:v>
                </c:pt>
                <c:pt idx="18295">
                  <c:v>18294</c:v>
                </c:pt>
                <c:pt idx="18296">
                  <c:v>18295</c:v>
                </c:pt>
                <c:pt idx="18297">
                  <c:v>18296</c:v>
                </c:pt>
                <c:pt idx="18298">
                  <c:v>18297</c:v>
                </c:pt>
                <c:pt idx="18299">
                  <c:v>18298</c:v>
                </c:pt>
                <c:pt idx="18300">
                  <c:v>18299</c:v>
                </c:pt>
                <c:pt idx="18301">
                  <c:v>18300</c:v>
                </c:pt>
                <c:pt idx="18302">
                  <c:v>18301</c:v>
                </c:pt>
                <c:pt idx="18303">
                  <c:v>18302</c:v>
                </c:pt>
                <c:pt idx="18304">
                  <c:v>18303</c:v>
                </c:pt>
                <c:pt idx="18305">
                  <c:v>18304</c:v>
                </c:pt>
                <c:pt idx="18306">
                  <c:v>18305</c:v>
                </c:pt>
                <c:pt idx="18307">
                  <c:v>18306</c:v>
                </c:pt>
                <c:pt idx="18308">
                  <c:v>18307</c:v>
                </c:pt>
                <c:pt idx="18309">
                  <c:v>18308</c:v>
                </c:pt>
                <c:pt idx="18310">
                  <c:v>18309</c:v>
                </c:pt>
                <c:pt idx="18311">
                  <c:v>18310</c:v>
                </c:pt>
                <c:pt idx="18312">
                  <c:v>18311</c:v>
                </c:pt>
                <c:pt idx="18313">
                  <c:v>18312</c:v>
                </c:pt>
                <c:pt idx="18314">
                  <c:v>18313</c:v>
                </c:pt>
                <c:pt idx="18315">
                  <c:v>18314</c:v>
                </c:pt>
                <c:pt idx="18316">
                  <c:v>18315</c:v>
                </c:pt>
                <c:pt idx="18317">
                  <c:v>18316</c:v>
                </c:pt>
                <c:pt idx="18318">
                  <c:v>18317</c:v>
                </c:pt>
                <c:pt idx="18319">
                  <c:v>18318</c:v>
                </c:pt>
                <c:pt idx="18320">
                  <c:v>18319</c:v>
                </c:pt>
                <c:pt idx="18321">
                  <c:v>18320</c:v>
                </c:pt>
                <c:pt idx="18322">
                  <c:v>18321</c:v>
                </c:pt>
                <c:pt idx="18323">
                  <c:v>18322</c:v>
                </c:pt>
                <c:pt idx="18324">
                  <c:v>18323</c:v>
                </c:pt>
                <c:pt idx="18325">
                  <c:v>18324</c:v>
                </c:pt>
                <c:pt idx="18326">
                  <c:v>18325</c:v>
                </c:pt>
                <c:pt idx="18327">
                  <c:v>18326</c:v>
                </c:pt>
                <c:pt idx="18328">
                  <c:v>18327</c:v>
                </c:pt>
                <c:pt idx="18329">
                  <c:v>18328</c:v>
                </c:pt>
                <c:pt idx="18330">
                  <c:v>18329</c:v>
                </c:pt>
                <c:pt idx="18331">
                  <c:v>18330</c:v>
                </c:pt>
                <c:pt idx="18332">
                  <c:v>18331</c:v>
                </c:pt>
                <c:pt idx="18333">
                  <c:v>18332</c:v>
                </c:pt>
                <c:pt idx="18334">
                  <c:v>18333</c:v>
                </c:pt>
                <c:pt idx="18335">
                  <c:v>18334</c:v>
                </c:pt>
                <c:pt idx="18336">
                  <c:v>18335</c:v>
                </c:pt>
                <c:pt idx="18337">
                  <c:v>18336</c:v>
                </c:pt>
                <c:pt idx="18338">
                  <c:v>18337</c:v>
                </c:pt>
                <c:pt idx="18339">
                  <c:v>18338</c:v>
                </c:pt>
                <c:pt idx="18340">
                  <c:v>18339</c:v>
                </c:pt>
                <c:pt idx="18341">
                  <c:v>18340</c:v>
                </c:pt>
                <c:pt idx="18342">
                  <c:v>18341</c:v>
                </c:pt>
                <c:pt idx="18343">
                  <c:v>18342</c:v>
                </c:pt>
                <c:pt idx="18344">
                  <c:v>18343</c:v>
                </c:pt>
                <c:pt idx="18345">
                  <c:v>18344</c:v>
                </c:pt>
                <c:pt idx="18346">
                  <c:v>18345</c:v>
                </c:pt>
                <c:pt idx="18347">
                  <c:v>18346</c:v>
                </c:pt>
                <c:pt idx="18348">
                  <c:v>18347</c:v>
                </c:pt>
                <c:pt idx="18349">
                  <c:v>18348</c:v>
                </c:pt>
                <c:pt idx="18350">
                  <c:v>18349</c:v>
                </c:pt>
                <c:pt idx="18351">
                  <c:v>18350</c:v>
                </c:pt>
                <c:pt idx="18352">
                  <c:v>18351</c:v>
                </c:pt>
                <c:pt idx="18353">
                  <c:v>18352</c:v>
                </c:pt>
                <c:pt idx="18354">
                  <c:v>18353</c:v>
                </c:pt>
                <c:pt idx="18355">
                  <c:v>18354</c:v>
                </c:pt>
                <c:pt idx="18356">
                  <c:v>18355</c:v>
                </c:pt>
                <c:pt idx="18357">
                  <c:v>18356</c:v>
                </c:pt>
                <c:pt idx="18358">
                  <c:v>18357</c:v>
                </c:pt>
                <c:pt idx="18359">
                  <c:v>18358</c:v>
                </c:pt>
                <c:pt idx="18360">
                  <c:v>18359</c:v>
                </c:pt>
                <c:pt idx="18361">
                  <c:v>18360</c:v>
                </c:pt>
                <c:pt idx="18362">
                  <c:v>18361</c:v>
                </c:pt>
                <c:pt idx="18363">
                  <c:v>18362</c:v>
                </c:pt>
                <c:pt idx="18364">
                  <c:v>18363</c:v>
                </c:pt>
                <c:pt idx="18365">
                  <c:v>18364</c:v>
                </c:pt>
                <c:pt idx="18366">
                  <c:v>18365</c:v>
                </c:pt>
                <c:pt idx="18367">
                  <c:v>18366</c:v>
                </c:pt>
                <c:pt idx="18368">
                  <c:v>18367</c:v>
                </c:pt>
                <c:pt idx="18369">
                  <c:v>18368</c:v>
                </c:pt>
                <c:pt idx="18370">
                  <c:v>18369</c:v>
                </c:pt>
                <c:pt idx="18371">
                  <c:v>18370</c:v>
                </c:pt>
                <c:pt idx="18372">
                  <c:v>18371</c:v>
                </c:pt>
                <c:pt idx="18373">
                  <c:v>18372</c:v>
                </c:pt>
                <c:pt idx="18374">
                  <c:v>18373</c:v>
                </c:pt>
                <c:pt idx="18375">
                  <c:v>18374</c:v>
                </c:pt>
                <c:pt idx="18376">
                  <c:v>18375</c:v>
                </c:pt>
                <c:pt idx="18377">
                  <c:v>18376</c:v>
                </c:pt>
                <c:pt idx="18378">
                  <c:v>18377</c:v>
                </c:pt>
                <c:pt idx="18379">
                  <c:v>18378</c:v>
                </c:pt>
                <c:pt idx="18380">
                  <c:v>18379</c:v>
                </c:pt>
                <c:pt idx="18381">
                  <c:v>18380</c:v>
                </c:pt>
                <c:pt idx="18382">
                  <c:v>18381</c:v>
                </c:pt>
                <c:pt idx="18383">
                  <c:v>18382</c:v>
                </c:pt>
                <c:pt idx="18384">
                  <c:v>18383</c:v>
                </c:pt>
                <c:pt idx="18385">
                  <c:v>18384</c:v>
                </c:pt>
                <c:pt idx="18386">
                  <c:v>18385</c:v>
                </c:pt>
                <c:pt idx="18387">
                  <c:v>18386</c:v>
                </c:pt>
                <c:pt idx="18388">
                  <c:v>18387</c:v>
                </c:pt>
                <c:pt idx="18389">
                  <c:v>18388</c:v>
                </c:pt>
                <c:pt idx="18390">
                  <c:v>18389</c:v>
                </c:pt>
                <c:pt idx="18391">
                  <c:v>18390</c:v>
                </c:pt>
                <c:pt idx="18392">
                  <c:v>18391</c:v>
                </c:pt>
                <c:pt idx="18393">
                  <c:v>18392</c:v>
                </c:pt>
                <c:pt idx="18394">
                  <c:v>18393</c:v>
                </c:pt>
                <c:pt idx="18395">
                  <c:v>18394</c:v>
                </c:pt>
                <c:pt idx="18396">
                  <c:v>18395</c:v>
                </c:pt>
                <c:pt idx="18397">
                  <c:v>18396</c:v>
                </c:pt>
                <c:pt idx="18398">
                  <c:v>18397</c:v>
                </c:pt>
                <c:pt idx="18399">
                  <c:v>18398</c:v>
                </c:pt>
                <c:pt idx="18400">
                  <c:v>18399</c:v>
                </c:pt>
                <c:pt idx="18401">
                  <c:v>18400</c:v>
                </c:pt>
                <c:pt idx="18402">
                  <c:v>18401</c:v>
                </c:pt>
                <c:pt idx="18403">
                  <c:v>18402</c:v>
                </c:pt>
                <c:pt idx="18404">
                  <c:v>18403</c:v>
                </c:pt>
                <c:pt idx="18405">
                  <c:v>18404</c:v>
                </c:pt>
                <c:pt idx="18406">
                  <c:v>18405</c:v>
                </c:pt>
                <c:pt idx="18407">
                  <c:v>18406</c:v>
                </c:pt>
                <c:pt idx="18408">
                  <c:v>18407</c:v>
                </c:pt>
                <c:pt idx="18409">
                  <c:v>18408</c:v>
                </c:pt>
                <c:pt idx="18410">
                  <c:v>18409</c:v>
                </c:pt>
                <c:pt idx="18411">
                  <c:v>18410</c:v>
                </c:pt>
                <c:pt idx="18412">
                  <c:v>18411</c:v>
                </c:pt>
                <c:pt idx="18413">
                  <c:v>18412</c:v>
                </c:pt>
                <c:pt idx="18414">
                  <c:v>18413</c:v>
                </c:pt>
                <c:pt idx="18415">
                  <c:v>18414</c:v>
                </c:pt>
                <c:pt idx="18416">
                  <c:v>18415</c:v>
                </c:pt>
                <c:pt idx="18417">
                  <c:v>18416</c:v>
                </c:pt>
                <c:pt idx="18418">
                  <c:v>18417</c:v>
                </c:pt>
                <c:pt idx="18419">
                  <c:v>18418</c:v>
                </c:pt>
                <c:pt idx="18420">
                  <c:v>18419</c:v>
                </c:pt>
                <c:pt idx="18421">
                  <c:v>18420</c:v>
                </c:pt>
                <c:pt idx="18422">
                  <c:v>18421</c:v>
                </c:pt>
                <c:pt idx="18423">
                  <c:v>18422</c:v>
                </c:pt>
                <c:pt idx="18424">
                  <c:v>18423</c:v>
                </c:pt>
                <c:pt idx="18425">
                  <c:v>18424</c:v>
                </c:pt>
                <c:pt idx="18426">
                  <c:v>18425</c:v>
                </c:pt>
                <c:pt idx="18427">
                  <c:v>18426</c:v>
                </c:pt>
                <c:pt idx="18428">
                  <c:v>18427</c:v>
                </c:pt>
                <c:pt idx="18429">
                  <c:v>18428</c:v>
                </c:pt>
                <c:pt idx="18430">
                  <c:v>18429</c:v>
                </c:pt>
                <c:pt idx="18431">
                  <c:v>18430</c:v>
                </c:pt>
                <c:pt idx="18432">
                  <c:v>18431</c:v>
                </c:pt>
                <c:pt idx="18433">
                  <c:v>18432</c:v>
                </c:pt>
                <c:pt idx="18434">
                  <c:v>18433</c:v>
                </c:pt>
                <c:pt idx="18435">
                  <c:v>18434</c:v>
                </c:pt>
                <c:pt idx="18436">
                  <c:v>18435</c:v>
                </c:pt>
                <c:pt idx="18437">
                  <c:v>18436</c:v>
                </c:pt>
                <c:pt idx="18438">
                  <c:v>18437</c:v>
                </c:pt>
                <c:pt idx="18439">
                  <c:v>18438</c:v>
                </c:pt>
                <c:pt idx="18440">
                  <c:v>18439</c:v>
                </c:pt>
                <c:pt idx="18441">
                  <c:v>18440</c:v>
                </c:pt>
                <c:pt idx="18442">
                  <c:v>18441</c:v>
                </c:pt>
                <c:pt idx="18443">
                  <c:v>18442</c:v>
                </c:pt>
                <c:pt idx="18444">
                  <c:v>18443</c:v>
                </c:pt>
                <c:pt idx="18445">
                  <c:v>18444</c:v>
                </c:pt>
                <c:pt idx="18446">
                  <c:v>18445</c:v>
                </c:pt>
                <c:pt idx="18447">
                  <c:v>18446</c:v>
                </c:pt>
                <c:pt idx="18448">
                  <c:v>18447</c:v>
                </c:pt>
                <c:pt idx="18449">
                  <c:v>18448</c:v>
                </c:pt>
                <c:pt idx="18450">
                  <c:v>18449</c:v>
                </c:pt>
                <c:pt idx="18451">
                  <c:v>18450</c:v>
                </c:pt>
                <c:pt idx="18452">
                  <c:v>18451</c:v>
                </c:pt>
                <c:pt idx="18453">
                  <c:v>18452</c:v>
                </c:pt>
                <c:pt idx="18454">
                  <c:v>18453</c:v>
                </c:pt>
                <c:pt idx="18455">
                  <c:v>18454</c:v>
                </c:pt>
                <c:pt idx="18456">
                  <c:v>18455</c:v>
                </c:pt>
                <c:pt idx="18457">
                  <c:v>18456</c:v>
                </c:pt>
                <c:pt idx="18458">
                  <c:v>18457</c:v>
                </c:pt>
                <c:pt idx="18459">
                  <c:v>18458</c:v>
                </c:pt>
                <c:pt idx="18460">
                  <c:v>18459</c:v>
                </c:pt>
                <c:pt idx="18461">
                  <c:v>18460</c:v>
                </c:pt>
                <c:pt idx="18462">
                  <c:v>18461</c:v>
                </c:pt>
                <c:pt idx="18463">
                  <c:v>18462</c:v>
                </c:pt>
                <c:pt idx="18464">
                  <c:v>18463</c:v>
                </c:pt>
                <c:pt idx="18465">
                  <c:v>18464</c:v>
                </c:pt>
                <c:pt idx="18466">
                  <c:v>18465</c:v>
                </c:pt>
                <c:pt idx="18467">
                  <c:v>18466</c:v>
                </c:pt>
                <c:pt idx="18468">
                  <c:v>18467</c:v>
                </c:pt>
                <c:pt idx="18469">
                  <c:v>18468</c:v>
                </c:pt>
                <c:pt idx="18470">
                  <c:v>18469</c:v>
                </c:pt>
                <c:pt idx="18471">
                  <c:v>18470</c:v>
                </c:pt>
                <c:pt idx="18472">
                  <c:v>18471</c:v>
                </c:pt>
                <c:pt idx="18473">
                  <c:v>18472</c:v>
                </c:pt>
                <c:pt idx="18474">
                  <c:v>18473</c:v>
                </c:pt>
                <c:pt idx="18475">
                  <c:v>18474</c:v>
                </c:pt>
                <c:pt idx="18476">
                  <c:v>18475</c:v>
                </c:pt>
                <c:pt idx="18477">
                  <c:v>18476</c:v>
                </c:pt>
                <c:pt idx="18478">
                  <c:v>18477</c:v>
                </c:pt>
                <c:pt idx="18479">
                  <c:v>18478</c:v>
                </c:pt>
                <c:pt idx="18480">
                  <c:v>18479</c:v>
                </c:pt>
                <c:pt idx="18481">
                  <c:v>18480</c:v>
                </c:pt>
                <c:pt idx="18482">
                  <c:v>18481</c:v>
                </c:pt>
                <c:pt idx="18483">
                  <c:v>18482</c:v>
                </c:pt>
                <c:pt idx="18484">
                  <c:v>18483</c:v>
                </c:pt>
                <c:pt idx="18485">
                  <c:v>18484</c:v>
                </c:pt>
                <c:pt idx="18486">
                  <c:v>18485</c:v>
                </c:pt>
                <c:pt idx="18487">
                  <c:v>18486</c:v>
                </c:pt>
                <c:pt idx="18488">
                  <c:v>18487</c:v>
                </c:pt>
                <c:pt idx="18489">
                  <c:v>18488</c:v>
                </c:pt>
                <c:pt idx="18490">
                  <c:v>18489</c:v>
                </c:pt>
                <c:pt idx="18491">
                  <c:v>18490</c:v>
                </c:pt>
                <c:pt idx="18492">
                  <c:v>18491</c:v>
                </c:pt>
                <c:pt idx="18493">
                  <c:v>18492</c:v>
                </c:pt>
                <c:pt idx="18494">
                  <c:v>18493</c:v>
                </c:pt>
                <c:pt idx="18495">
                  <c:v>18494</c:v>
                </c:pt>
                <c:pt idx="18496">
                  <c:v>18495</c:v>
                </c:pt>
                <c:pt idx="18497">
                  <c:v>18496</c:v>
                </c:pt>
                <c:pt idx="18498">
                  <c:v>18497</c:v>
                </c:pt>
                <c:pt idx="18499">
                  <c:v>18498</c:v>
                </c:pt>
                <c:pt idx="18500">
                  <c:v>18499</c:v>
                </c:pt>
                <c:pt idx="18501">
                  <c:v>18500</c:v>
                </c:pt>
                <c:pt idx="18502">
                  <c:v>18501</c:v>
                </c:pt>
                <c:pt idx="18503">
                  <c:v>18502</c:v>
                </c:pt>
                <c:pt idx="18504">
                  <c:v>18503</c:v>
                </c:pt>
                <c:pt idx="18505">
                  <c:v>18504</c:v>
                </c:pt>
                <c:pt idx="18506">
                  <c:v>18505</c:v>
                </c:pt>
                <c:pt idx="18507">
                  <c:v>18506</c:v>
                </c:pt>
                <c:pt idx="18508">
                  <c:v>18507</c:v>
                </c:pt>
                <c:pt idx="18509">
                  <c:v>18508</c:v>
                </c:pt>
                <c:pt idx="18510">
                  <c:v>18509</c:v>
                </c:pt>
                <c:pt idx="18511">
                  <c:v>18510</c:v>
                </c:pt>
                <c:pt idx="18512">
                  <c:v>18511</c:v>
                </c:pt>
                <c:pt idx="18513">
                  <c:v>18512</c:v>
                </c:pt>
                <c:pt idx="18514">
                  <c:v>18513</c:v>
                </c:pt>
                <c:pt idx="18515">
                  <c:v>18514</c:v>
                </c:pt>
                <c:pt idx="18516">
                  <c:v>18515</c:v>
                </c:pt>
                <c:pt idx="18517">
                  <c:v>18516</c:v>
                </c:pt>
                <c:pt idx="18518">
                  <c:v>18517</c:v>
                </c:pt>
                <c:pt idx="18519">
                  <c:v>18518</c:v>
                </c:pt>
                <c:pt idx="18520">
                  <c:v>18519</c:v>
                </c:pt>
                <c:pt idx="18521">
                  <c:v>18520</c:v>
                </c:pt>
                <c:pt idx="18522">
                  <c:v>18521</c:v>
                </c:pt>
                <c:pt idx="18523">
                  <c:v>18522</c:v>
                </c:pt>
                <c:pt idx="18524">
                  <c:v>18523</c:v>
                </c:pt>
                <c:pt idx="18525">
                  <c:v>18524</c:v>
                </c:pt>
                <c:pt idx="18526">
                  <c:v>18525</c:v>
                </c:pt>
                <c:pt idx="18527">
                  <c:v>18526</c:v>
                </c:pt>
                <c:pt idx="18528">
                  <c:v>18527</c:v>
                </c:pt>
                <c:pt idx="18529">
                  <c:v>18528</c:v>
                </c:pt>
                <c:pt idx="18530">
                  <c:v>18529</c:v>
                </c:pt>
                <c:pt idx="18531">
                  <c:v>18530</c:v>
                </c:pt>
                <c:pt idx="18532">
                  <c:v>18531</c:v>
                </c:pt>
                <c:pt idx="18533">
                  <c:v>18532</c:v>
                </c:pt>
                <c:pt idx="18534">
                  <c:v>18533</c:v>
                </c:pt>
                <c:pt idx="18535">
                  <c:v>18534</c:v>
                </c:pt>
                <c:pt idx="18536">
                  <c:v>18535</c:v>
                </c:pt>
                <c:pt idx="18537">
                  <c:v>18536</c:v>
                </c:pt>
                <c:pt idx="18538">
                  <c:v>18537</c:v>
                </c:pt>
                <c:pt idx="18539">
                  <c:v>18538</c:v>
                </c:pt>
                <c:pt idx="18540">
                  <c:v>18539</c:v>
                </c:pt>
                <c:pt idx="18541">
                  <c:v>18540</c:v>
                </c:pt>
                <c:pt idx="18542">
                  <c:v>18541</c:v>
                </c:pt>
                <c:pt idx="18543">
                  <c:v>18542</c:v>
                </c:pt>
                <c:pt idx="18544">
                  <c:v>18543</c:v>
                </c:pt>
                <c:pt idx="18545">
                  <c:v>18544</c:v>
                </c:pt>
                <c:pt idx="18546">
                  <c:v>18545</c:v>
                </c:pt>
                <c:pt idx="18547">
                  <c:v>18546</c:v>
                </c:pt>
                <c:pt idx="18548">
                  <c:v>18547</c:v>
                </c:pt>
                <c:pt idx="18549">
                  <c:v>18548</c:v>
                </c:pt>
                <c:pt idx="18550">
                  <c:v>18549</c:v>
                </c:pt>
                <c:pt idx="18551">
                  <c:v>18550</c:v>
                </c:pt>
                <c:pt idx="18552">
                  <c:v>18551</c:v>
                </c:pt>
                <c:pt idx="18553">
                  <c:v>18552</c:v>
                </c:pt>
                <c:pt idx="18554">
                  <c:v>18553</c:v>
                </c:pt>
                <c:pt idx="18555">
                  <c:v>18554</c:v>
                </c:pt>
                <c:pt idx="18556">
                  <c:v>18555</c:v>
                </c:pt>
                <c:pt idx="18557">
                  <c:v>18556</c:v>
                </c:pt>
                <c:pt idx="18558">
                  <c:v>18557</c:v>
                </c:pt>
                <c:pt idx="18559">
                  <c:v>18558</c:v>
                </c:pt>
                <c:pt idx="18560">
                  <c:v>18559</c:v>
                </c:pt>
                <c:pt idx="18561">
                  <c:v>18560</c:v>
                </c:pt>
                <c:pt idx="18562">
                  <c:v>18561</c:v>
                </c:pt>
                <c:pt idx="18563">
                  <c:v>18562</c:v>
                </c:pt>
                <c:pt idx="18564">
                  <c:v>18563</c:v>
                </c:pt>
                <c:pt idx="18565">
                  <c:v>18564</c:v>
                </c:pt>
                <c:pt idx="18566">
                  <c:v>18565</c:v>
                </c:pt>
                <c:pt idx="18567">
                  <c:v>18566</c:v>
                </c:pt>
                <c:pt idx="18568">
                  <c:v>18567</c:v>
                </c:pt>
                <c:pt idx="18569">
                  <c:v>18568</c:v>
                </c:pt>
                <c:pt idx="18570">
                  <c:v>18569</c:v>
                </c:pt>
                <c:pt idx="18571">
                  <c:v>18570</c:v>
                </c:pt>
                <c:pt idx="18572">
                  <c:v>18571</c:v>
                </c:pt>
                <c:pt idx="18573">
                  <c:v>18572</c:v>
                </c:pt>
                <c:pt idx="18574">
                  <c:v>18573</c:v>
                </c:pt>
                <c:pt idx="18575">
                  <c:v>18574</c:v>
                </c:pt>
                <c:pt idx="18576">
                  <c:v>18575</c:v>
                </c:pt>
                <c:pt idx="18577">
                  <c:v>18576</c:v>
                </c:pt>
                <c:pt idx="18578">
                  <c:v>18577</c:v>
                </c:pt>
                <c:pt idx="18579">
                  <c:v>18578</c:v>
                </c:pt>
                <c:pt idx="18580">
                  <c:v>18579</c:v>
                </c:pt>
                <c:pt idx="18581">
                  <c:v>18580</c:v>
                </c:pt>
                <c:pt idx="18582">
                  <c:v>18581</c:v>
                </c:pt>
                <c:pt idx="18583">
                  <c:v>18582</c:v>
                </c:pt>
                <c:pt idx="18584">
                  <c:v>18583</c:v>
                </c:pt>
                <c:pt idx="18585">
                  <c:v>18584</c:v>
                </c:pt>
                <c:pt idx="18586">
                  <c:v>18585</c:v>
                </c:pt>
                <c:pt idx="18587">
                  <c:v>18586</c:v>
                </c:pt>
                <c:pt idx="18588">
                  <c:v>18587</c:v>
                </c:pt>
                <c:pt idx="18589">
                  <c:v>18588</c:v>
                </c:pt>
                <c:pt idx="18590">
                  <c:v>18589</c:v>
                </c:pt>
                <c:pt idx="18591">
                  <c:v>18590</c:v>
                </c:pt>
                <c:pt idx="18592">
                  <c:v>18591</c:v>
                </c:pt>
                <c:pt idx="18593">
                  <c:v>18592</c:v>
                </c:pt>
                <c:pt idx="18594">
                  <c:v>18593</c:v>
                </c:pt>
                <c:pt idx="18595">
                  <c:v>18594</c:v>
                </c:pt>
                <c:pt idx="18596">
                  <c:v>18595</c:v>
                </c:pt>
                <c:pt idx="18597">
                  <c:v>18596</c:v>
                </c:pt>
                <c:pt idx="18598">
                  <c:v>18597</c:v>
                </c:pt>
                <c:pt idx="18599">
                  <c:v>18598</c:v>
                </c:pt>
                <c:pt idx="18600">
                  <c:v>18599</c:v>
                </c:pt>
                <c:pt idx="18601">
                  <c:v>18600</c:v>
                </c:pt>
                <c:pt idx="18602">
                  <c:v>18601</c:v>
                </c:pt>
                <c:pt idx="18603">
                  <c:v>18602</c:v>
                </c:pt>
                <c:pt idx="18604">
                  <c:v>18603</c:v>
                </c:pt>
                <c:pt idx="18605">
                  <c:v>18604</c:v>
                </c:pt>
                <c:pt idx="18606">
                  <c:v>18605</c:v>
                </c:pt>
                <c:pt idx="18607">
                  <c:v>18606</c:v>
                </c:pt>
                <c:pt idx="18608">
                  <c:v>18607</c:v>
                </c:pt>
                <c:pt idx="18609">
                  <c:v>18608</c:v>
                </c:pt>
                <c:pt idx="18610">
                  <c:v>18609</c:v>
                </c:pt>
                <c:pt idx="18611">
                  <c:v>18610</c:v>
                </c:pt>
                <c:pt idx="18612">
                  <c:v>18611</c:v>
                </c:pt>
                <c:pt idx="18613">
                  <c:v>18612</c:v>
                </c:pt>
                <c:pt idx="18614">
                  <c:v>18613</c:v>
                </c:pt>
                <c:pt idx="18615">
                  <c:v>18614</c:v>
                </c:pt>
                <c:pt idx="18616">
                  <c:v>18615</c:v>
                </c:pt>
                <c:pt idx="18617">
                  <c:v>18616</c:v>
                </c:pt>
                <c:pt idx="18618">
                  <c:v>18617</c:v>
                </c:pt>
                <c:pt idx="18619">
                  <c:v>18618</c:v>
                </c:pt>
                <c:pt idx="18620">
                  <c:v>18619</c:v>
                </c:pt>
                <c:pt idx="18621">
                  <c:v>18620</c:v>
                </c:pt>
                <c:pt idx="18622">
                  <c:v>18621</c:v>
                </c:pt>
                <c:pt idx="18623">
                  <c:v>18622</c:v>
                </c:pt>
                <c:pt idx="18624">
                  <c:v>18623</c:v>
                </c:pt>
                <c:pt idx="18625">
                  <c:v>18624</c:v>
                </c:pt>
                <c:pt idx="18626">
                  <c:v>18625</c:v>
                </c:pt>
                <c:pt idx="18627">
                  <c:v>18626</c:v>
                </c:pt>
                <c:pt idx="18628">
                  <c:v>18627</c:v>
                </c:pt>
                <c:pt idx="18629">
                  <c:v>18628</c:v>
                </c:pt>
                <c:pt idx="18630">
                  <c:v>18629</c:v>
                </c:pt>
                <c:pt idx="18631">
                  <c:v>18630</c:v>
                </c:pt>
                <c:pt idx="18632">
                  <c:v>18631</c:v>
                </c:pt>
                <c:pt idx="18633">
                  <c:v>18632</c:v>
                </c:pt>
                <c:pt idx="18634">
                  <c:v>18633</c:v>
                </c:pt>
                <c:pt idx="18635">
                  <c:v>18634</c:v>
                </c:pt>
                <c:pt idx="18636">
                  <c:v>18635</c:v>
                </c:pt>
                <c:pt idx="18637">
                  <c:v>18636</c:v>
                </c:pt>
                <c:pt idx="18638">
                  <c:v>18637</c:v>
                </c:pt>
                <c:pt idx="18639">
                  <c:v>18638</c:v>
                </c:pt>
                <c:pt idx="18640">
                  <c:v>18639</c:v>
                </c:pt>
                <c:pt idx="18641">
                  <c:v>18640</c:v>
                </c:pt>
                <c:pt idx="18642">
                  <c:v>18641</c:v>
                </c:pt>
                <c:pt idx="18643">
                  <c:v>18642</c:v>
                </c:pt>
                <c:pt idx="18644">
                  <c:v>18643</c:v>
                </c:pt>
                <c:pt idx="18645">
                  <c:v>18644</c:v>
                </c:pt>
                <c:pt idx="18646">
                  <c:v>18645</c:v>
                </c:pt>
                <c:pt idx="18647">
                  <c:v>18646</c:v>
                </c:pt>
                <c:pt idx="18648">
                  <c:v>18647</c:v>
                </c:pt>
                <c:pt idx="18649">
                  <c:v>18648</c:v>
                </c:pt>
                <c:pt idx="18650">
                  <c:v>18649</c:v>
                </c:pt>
                <c:pt idx="18651">
                  <c:v>18650</c:v>
                </c:pt>
                <c:pt idx="18652">
                  <c:v>18651</c:v>
                </c:pt>
                <c:pt idx="18653">
                  <c:v>18652</c:v>
                </c:pt>
                <c:pt idx="18654">
                  <c:v>18653</c:v>
                </c:pt>
                <c:pt idx="18655">
                  <c:v>18654</c:v>
                </c:pt>
                <c:pt idx="18656">
                  <c:v>18655</c:v>
                </c:pt>
                <c:pt idx="18657">
                  <c:v>18656</c:v>
                </c:pt>
                <c:pt idx="18658">
                  <c:v>18657</c:v>
                </c:pt>
                <c:pt idx="18659">
                  <c:v>18658</c:v>
                </c:pt>
                <c:pt idx="18660">
                  <c:v>18659</c:v>
                </c:pt>
                <c:pt idx="18661">
                  <c:v>18660</c:v>
                </c:pt>
                <c:pt idx="18662">
                  <c:v>18661</c:v>
                </c:pt>
                <c:pt idx="18663">
                  <c:v>18662</c:v>
                </c:pt>
                <c:pt idx="18664">
                  <c:v>18663</c:v>
                </c:pt>
                <c:pt idx="18665">
                  <c:v>18664</c:v>
                </c:pt>
                <c:pt idx="18666">
                  <c:v>18665</c:v>
                </c:pt>
                <c:pt idx="18667">
                  <c:v>18666</c:v>
                </c:pt>
                <c:pt idx="18668">
                  <c:v>18667</c:v>
                </c:pt>
                <c:pt idx="18669">
                  <c:v>18668</c:v>
                </c:pt>
                <c:pt idx="18670">
                  <c:v>18669</c:v>
                </c:pt>
                <c:pt idx="18671">
                  <c:v>18670</c:v>
                </c:pt>
                <c:pt idx="18672">
                  <c:v>18671</c:v>
                </c:pt>
                <c:pt idx="18673">
                  <c:v>18672</c:v>
                </c:pt>
                <c:pt idx="18674">
                  <c:v>18673</c:v>
                </c:pt>
                <c:pt idx="18675">
                  <c:v>18674</c:v>
                </c:pt>
                <c:pt idx="18676">
                  <c:v>18675</c:v>
                </c:pt>
                <c:pt idx="18677">
                  <c:v>18676</c:v>
                </c:pt>
                <c:pt idx="18678">
                  <c:v>18677</c:v>
                </c:pt>
                <c:pt idx="18679">
                  <c:v>18678</c:v>
                </c:pt>
                <c:pt idx="18680">
                  <c:v>18679</c:v>
                </c:pt>
                <c:pt idx="18681">
                  <c:v>18680</c:v>
                </c:pt>
                <c:pt idx="18682">
                  <c:v>18681</c:v>
                </c:pt>
                <c:pt idx="18683">
                  <c:v>18682</c:v>
                </c:pt>
                <c:pt idx="18684">
                  <c:v>18683</c:v>
                </c:pt>
                <c:pt idx="18685">
                  <c:v>18684</c:v>
                </c:pt>
                <c:pt idx="18686">
                  <c:v>18685</c:v>
                </c:pt>
                <c:pt idx="18687">
                  <c:v>18686</c:v>
                </c:pt>
                <c:pt idx="18688">
                  <c:v>18687</c:v>
                </c:pt>
                <c:pt idx="18689">
                  <c:v>18688</c:v>
                </c:pt>
                <c:pt idx="18690">
                  <c:v>18689</c:v>
                </c:pt>
                <c:pt idx="18691">
                  <c:v>18690</c:v>
                </c:pt>
                <c:pt idx="18692">
                  <c:v>18691</c:v>
                </c:pt>
                <c:pt idx="18693">
                  <c:v>18692</c:v>
                </c:pt>
                <c:pt idx="18694">
                  <c:v>18693</c:v>
                </c:pt>
                <c:pt idx="18695">
                  <c:v>18694</c:v>
                </c:pt>
                <c:pt idx="18696">
                  <c:v>18695</c:v>
                </c:pt>
                <c:pt idx="18697">
                  <c:v>18696</c:v>
                </c:pt>
                <c:pt idx="18698">
                  <c:v>18697</c:v>
                </c:pt>
                <c:pt idx="18699">
                  <c:v>18698</c:v>
                </c:pt>
                <c:pt idx="18700">
                  <c:v>18699</c:v>
                </c:pt>
                <c:pt idx="18701">
                  <c:v>18700</c:v>
                </c:pt>
                <c:pt idx="18702">
                  <c:v>18701</c:v>
                </c:pt>
                <c:pt idx="18703">
                  <c:v>18702</c:v>
                </c:pt>
                <c:pt idx="18704">
                  <c:v>18703</c:v>
                </c:pt>
                <c:pt idx="18705">
                  <c:v>18704</c:v>
                </c:pt>
                <c:pt idx="18706">
                  <c:v>18705</c:v>
                </c:pt>
                <c:pt idx="18707">
                  <c:v>18706</c:v>
                </c:pt>
                <c:pt idx="18708">
                  <c:v>18707</c:v>
                </c:pt>
                <c:pt idx="18709">
                  <c:v>18708</c:v>
                </c:pt>
                <c:pt idx="18710">
                  <c:v>18709</c:v>
                </c:pt>
                <c:pt idx="18711">
                  <c:v>18710</c:v>
                </c:pt>
                <c:pt idx="18712">
                  <c:v>18711</c:v>
                </c:pt>
                <c:pt idx="18713">
                  <c:v>18712</c:v>
                </c:pt>
                <c:pt idx="18714">
                  <c:v>18713</c:v>
                </c:pt>
                <c:pt idx="18715">
                  <c:v>18714</c:v>
                </c:pt>
                <c:pt idx="18716">
                  <c:v>18715</c:v>
                </c:pt>
                <c:pt idx="18717">
                  <c:v>18716</c:v>
                </c:pt>
                <c:pt idx="18718">
                  <c:v>18717</c:v>
                </c:pt>
                <c:pt idx="18719">
                  <c:v>18718</c:v>
                </c:pt>
                <c:pt idx="18720">
                  <c:v>18719</c:v>
                </c:pt>
                <c:pt idx="18721">
                  <c:v>18720</c:v>
                </c:pt>
                <c:pt idx="18722">
                  <c:v>18721</c:v>
                </c:pt>
                <c:pt idx="18723">
                  <c:v>18722</c:v>
                </c:pt>
                <c:pt idx="18724">
                  <c:v>18723</c:v>
                </c:pt>
                <c:pt idx="18725">
                  <c:v>18724</c:v>
                </c:pt>
                <c:pt idx="18726">
                  <c:v>18725</c:v>
                </c:pt>
                <c:pt idx="18727">
                  <c:v>18726</c:v>
                </c:pt>
                <c:pt idx="18728">
                  <c:v>18727</c:v>
                </c:pt>
                <c:pt idx="18729">
                  <c:v>18728</c:v>
                </c:pt>
                <c:pt idx="18730">
                  <c:v>18729</c:v>
                </c:pt>
                <c:pt idx="18731">
                  <c:v>18730</c:v>
                </c:pt>
                <c:pt idx="18732">
                  <c:v>18731</c:v>
                </c:pt>
                <c:pt idx="18733">
                  <c:v>18732</c:v>
                </c:pt>
                <c:pt idx="18734">
                  <c:v>18733</c:v>
                </c:pt>
                <c:pt idx="18735">
                  <c:v>18734</c:v>
                </c:pt>
                <c:pt idx="18736">
                  <c:v>18735</c:v>
                </c:pt>
                <c:pt idx="18737">
                  <c:v>18736</c:v>
                </c:pt>
                <c:pt idx="18738">
                  <c:v>18737</c:v>
                </c:pt>
                <c:pt idx="18739">
                  <c:v>18738</c:v>
                </c:pt>
                <c:pt idx="18740">
                  <c:v>18739</c:v>
                </c:pt>
                <c:pt idx="18741">
                  <c:v>18740</c:v>
                </c:pt>
                <c:pt idx="18742">
                  <c:v>18741</c:v>
                </c:pt>
                <c:pt idx="18743">
                  <c:v>18742</c:v>
                </c:pt>
                <c:pt idx="18744">
                  <c:v>18743</c:v>
                </c:pt>
                <c:pt idx="18745">
                  <c:v>18744</c:v>
                </c:pt>
                <c:pt idx="18746">
                  <c:v>18745</c:v>
                </c:pt>
                <c:pt idx="18747">
                  <c:v>18746</c:v>
                </c:pt>
                <c:pt idx="18748">
                  <c:v>18747</c:v>
                </c:pt>
                <c:pt idx="18749">
                  <c:v>18748</c:v>
                </c:pt>
                <c:pt idx="18750">
                  <c:v>18749</c:v>
                </c:pt>
                <c:pt idx="18751">
                  <c:v>18750</c:v>
                </c:pt>
                <c:pt idx="18752">
                  <c:v>18751</c:v>
                </c:pt>
                <c:pt idx="18753">
                  <c:v>18752</c:v>
                </c:pt>
                <c:pt idx="18754">
                  <c:v>18753</c:v>
                </c:pt>
                <c:pt idx="18755">
                  <c:v>18754</c:v>
                </c:pt>
                <c:pt idx="18756">
                  <c:v>18755</c:v>
                </c:pt>
                <c:pt idx="18757">
                  <c:v>18756</c:v>
                </c:pt>
                <c:pt idx="18758">
                  <c:v>18757</c:v>
                </c:pt>
                <c:pt idx="18759">
                  <c:v>18758</c:v>
                </c:pt>
                <c:pt idx="18760">
                  <c:v>18759</c:v>
                </c:pt>
                <c:pt idx="18761">
                  <c:v>18760</c:v>
                </c:pt>
                <c:pt idx="18762">
                  <c:v>18761</c:v>
                </c:pt>
                <c:pt idx="18763">
                  <c:v>18762</c:v>
                </c:pt>
                <c:pt idx="18764">
                  <c:v>18763</c:v>
                </c:pt>
                <c:pt idx="18765">
                  <c:v>18764</c:v>
                </c:pt>
                <c:pt idx="18766">
                  <c:v>18765</c:v>
                </c:pt>
                <c:pt idx="18767">
                  <c:v>18766</c:v>
                </c:pt>
                <c:pt idx="18768">
                  <c:v>18767</c:v>
                </c:pt>
                <c:pt idx="18769">
                  <c:v>18768</c:v>
                </c:pt>
                <c:pt idx="18770">
                  <c:v>18769</c:v>
                </c:pt>
                <c:pt idx="18771">
                  <c:v>18770</c:v>
                </c:pt>
                <c:pt idx="18772">
                  <c:v>18771</c:v>
                </c:pt>
                <c:pt idx="18773">
                  <c:v>18772</c:v>
                </c:pt>
                <c:pt idx="18774">
                  <c:v>18773</c:v>
                </c:pt>
                <c:pt idx="18775">
                  <c:v>18774</c:v>
                </c:pt>
                <c:pt idx="18776">
                  <c:v>18775</c:v>
                </c:pt>
                <c:pt idx="18777">
                  <c:v>18776</c:v>
                </c:pt>
                <c:pt idx="18778">
                  <c:v>18777</c:v>
                </c:pt>
                <c:pt idx="18779">
                  <c:v>18778</c:v>
                </c:pt>
                <c:pt idx="18780">
                  <c:v>18779</c:v>
                </c:pt>
                <c:pt idx="18781">
                  <c:v>18780</c:v>
                </c:pt>
                <c:pt idx="18782">
                  <c:v>18781</c:v>
                </c:pt>
                <c:pt idx="18783">
                  <c:v>18782</c:v>
                </c:pt>
                <c:pt idx="18784">
                  <c:v>18783</c:v>
                </c:pt>
                <c:pt idx="18785">
                  <c:v>18784</c:v>
                </c:pt>
                <c:pt idx="18786">
                  <c:v>18785</c:v>
                </c:pt>
                <c:pt idx="18787">
                  <c:v>18786</c:v>
                </c:pt>
                <c:pt idx="18788">
                  <c:v>18787</c:v>
                </c:pt>
                <c:pt idx="18789">
                  <c:v>18788</c:v>
                </c:pt>
                <c:pt idx="18790">
                  <c:v>18789</c:v>
                </c:pt>
                <c:pt idx="18791">
                  <c:v>18790</c:v>
                </c:pt>
                <c:pt idx="18792">
                  <c:v>18791</c:v>
                </c:pt>
                <c:pt idx="18793">
                  <c:v>18792</c:v>
                </c:pt>
                <c:pt idx="18794">
                  <c:v>18793</c:v>
                </c:pt>
                <c:pt idx="18795">
                  <c:v>18794</c:v>
                </c:pt>
                <c:pt idx="18796">
                  <c:v>18795</c:v>
                </c:pt>
                <c:pt idx="18797">
                  <c:v>18796</c:v>
                </c:pt>
                <c:pt idx="18798">
                  <c:v>18797</c:v>
                </c:pt>
                <c:pt idx="18799">
                  <c:v>18798</c:v>
                </c:pt>
                <c:pt idx="18800">
                  <c:v>18799</c:v>
                </c:pt>
                <c:pt idx="18801">
                  <c:v>18800</c:v>
                </c:pt>
                <c:pt idx="18802">
                  <c:v>18801</c:v>
                </c:pt>
                <c:pt idx="18803">
                  <c:v>18802</c:v>
                </c:pt>
                <c:pt idx="18804">
                  <c:v>18803</c:v>
                </c:pt>
                <c:pt idx="18805">
                  <c:v>18804</c:v>
                </c:pt>
                <c:pt idx="18806">
                  <c:v>18805</c:v>
                </c:pt>
                <c:pt idx="18807">
                  <c:v>18806</c:v>
                </c:pt>
                <c:pt idx="18808">
                  <c:v>18807</c:v>
                </c:pt>
                <c:pt idx="18809">
                  <c:v>18808</c:v>
                </c:pt>
                <c:pt idx="18810">
                  <c:v>18809</c:v>
                </c:pt>
                <c:pt idx="18811">
                  <c:v>18810</c:v>
                </c:pt>
                <c:pt idx="18812">
                  <c:v>18811</c:v>
                </c:pt>
                <c:pt idx="18813">
                  <c:v>18812</c:v>
                </c:pt>
                <c:pt idx="18814">
                  <c:v>18813</c:v>
                </c:pt>
                <c:pt idx="18815">
                  <c:v>18814</c:v>
                </c:pt>
                <c:pt idx="18816">
                  <c:v>18815</c:v>
                </c:pt>
                <c:pt idx="18817">
                  <c:v>18816</c:v>
                </c:pt>
                <c:pt idx="18818">
                  <c:v>18817</c:v>
                </c:pt>
                <c:pt idx="18819">
                  <c:v>18818</c:v>
                </c:pt>
                <c:pt idx="18820">
                  <c:v>18819</c:v>
                </c:pt>
                <c:pt idx="18821">
                  <c:v>18820</c:v>
                </c:pt>
                <c:pt idx="18822">
                  <c:v>18821</c:v>
                </c:pt>
                <c:pt idx="18823">
                  <c:v>18822</c:v>
                </c:pt>
                <c:pt idx="18824">
                  <c:v>18823</c:v>
                </c:pt>
                <c:pt idx="18825">
                  <c:v>18824</c:v>
                </c:pt>
                <c:pt idx="18826">
                  <c:v>18825</c:v>
                </c:pt>
                <c:pt idx="18827">
                  <c:v>18826</c:v>
                </c:pt>
                <c:pt idx="18828">
                  <c:v>18827</c:v>
                </c:pt>
                <c:pt idx="18829">
                  <c:v>18828</c:v>
                </c:pt>
                <c:pt idx="18830">
                  <c:v>18829</c:v>
                </c:pt>
                <c:pt idx="18831">
                  <c:v>18830</c:v>
                </c:pt>
                <c:pt idx="18832">
                  <c:v>18831</c:v>
                </c:pt>
                <c:pt idx="18833">
                  <c:v>18832</c:v>
                </c:pt>
                <c:pt idx="18834">
                  <c:v>18833</c:v>
                </c:pt>
                <c:pt idx="18835">
                  <c:v>18834</c:v>
                </c:pt>
                <c:pt idx="18836">
                  <c:v>18835</c:v>
                </c:pt>
                <c:pt idx="18837">
                  <c:v>18836</c:v>
                </c:pt>
                <c:pt idx="18838">
                  <c:v>18837</c:v>
                </c:pt>
                <c:pt idx="18839">
                  <c:v>18838</c:v>
                </c:pt>
                <c:pt idx="18840">
                  <c:v>18839</c:v>
                </c:pt>
                <c:pt idx="18841">
                  <c:v>18840</c:v>
                </c:pt>
                <c:pt idx="18842">
                  <c:v>18841</c:v>
                </c:pt>
                <c:pt idx="18843">
                  <c:v>18842</c:v>
                </c:pt>
                <c:pt idx="18844">
                  <c:v>18843</c:v>
                </c:pt>
                <c:pt idx="18845">
                  <c:v>18844</c:v>
                </c:pt>
                <c:pt idx="18846">
                  <c:v>18845</c:v>
                </c:pt>
                <c:pt idx="18847">
                  <c:v>18846</c:v>
                </c:pt>
                <c:pt idx="18848">
                  <c:v>18847</c:v>
                </c:pt>
                <c:pt idx="18849">
                  <c:v>18848</c:v>
                </c:pt>
                <c:pt idx="18850">
                  <c:v>18849</c:v>
                </c:pt>
                <c:pt idx="18851">
                  <c:v>18850</c:v>
                </c:pt>
                <c:pt idx="18852">
                  <c:v>18851</c:v>
                </c:pt>
                <c:pt idx="18853">
                  <c:v>18852</c:v>
                </c:pt>
                <c:pt idx="18854">
                  <c:v>18853</c:v>
                </c:pt>
                <c:pt idx="18855">
                  <c:v>18854</c:v>
                </c:pt>
                <c:pt idx="18856">
                  <c:v>18855</c:v>
                </c:pt>
                <c:pt idx="18857">
                  <c:v>18856</c:v>
                </c:pt>
                <c:pt idx="18858">
                  <c:v>18857</c:v>
                </c:pt>
                <c:pt idx="18859">
                  <c:v>18858</c:v>
                </c:pt>
                <c:pt idx="18860">
                  <c:v>18859</c:v>
                </c:pt>
                <c:pt idx="18861">
                  <c:v>18860</c:v>
                </c:pt>
                <c:pt idx="18862">
                  <c:v>18861</c:v>
                </c:pt>
                <c:pt idx="18863">
                  <c:v>18862</c:v>
                </c:pt>
                <c:pt idx="18864">
                  <c:v>18863</c:v>
                </c:pt>
                <c:pt idx="18865">
                  <c:v>18864</c:v>
                </c:pt>
                <c:pt idx="18866">
                  <c:v>18865</c:v>
                </c:pt>
                <c:pt idx="18867">
                  <c:v>18866</c:v>
                </c:pt>
                <c:pt idx="18868">
                  <c:v>18867</c:v>
                </c:pt>
                <c:pt idx="18869">
                  <c:v>18868</c:v>
                </c:pt>
                <c:pt idx="18870">
                  <c:v>18869</c:v>
                </c:pt>
                <c:pt idx="18871">
                  <c:v>18870</c:v>
                </c:pt>
                <c:pt idx="18872">
                  <c:v>18871</c:v>
                </c:pt>
                <c:pt idx="18873">
                  <c:v>18872</c:v>
                </c:pt>
                <c:pt idx="18874">
                  <c:v>18873</c:v>
                </c:pt>
                <c:pt idx="18875">
                  <c:v>18874</c:v>
                </c:pt>
                <c:pt idx="18876">
                  <c:v>18875</c:v>
                </c:pt>
                <c:pt idx="18877">
                  <c:v>18876</c:v>
                </c:pt>
                <c:pt idx="18878">
                  <c:v>18877</c:v>
                </c:pt>
                <c:pt idx="18879">
                  <c:v>18878</c:v>
                </c:pt>
                <c:pt idx="18880">
                  <c:v>18879</c:v>
                </c:pt>
                <c:pt idx="18881">
                  <c:v>18880</c:v>
                </c:pt>
                <c:pt idx="18882">
                  <c:v>18881</c:v>
                </c:pt>
                <c:pt idx="18883">
                  <c:v>18882</c:v>
                </c:pt>
                <c:pt idx="18884">
                  <c:v>18883</c:v>
                </c:pt>
                <c:pt idx="18885">
                  <c:v>18884</c:v>
                </c:pt>
                <c:pt idx="18886">
                  <c:v>18885</c:v>
                </c:pt>
                <c:pt idx="18887">
                  <c:v>18886</c:v>
                </c:pt>
                <c:pt idx="18888">
                  <c:v>18887</c:v>
                </c:pt>
                <c:pt idx="18889">
                  <c:v>18888</c:v>
                </c:pt>
                <c:pt idx="18890">
                  <c:v>18889</c:v>
                </c:pt>
                <c:pt idx="18891">
                  <c:v>18890</c:v>
                </c:pt>
                <c:pt idx="18892">
                  <c:v>18891</c:v>
                </c:pt>
                <c:pt idx="18893">
                  <c:v>18892</c:v>
                </c:pt>
                <c:pt idx="18894">
                  <c:v>18893</c:v>
                </c:pt>
                <c:pt idx="18895">
                  <c:v>18894</c:v>
                </c:pt>
                <c:pt idx="18896">
                  <c:v>18895</c:v>
                </c:pt>
                <c:pt idx="18897">
                  <c:v>18896</c:v>
                </c:pt>
                <c:pt idx="18898">
                  <c:v>18897</c:v>
                </c:pt>
                <c:pt idx="18899">
                  <c:v>18898</c:v>
                </c:pt>
                <c:pt idx="18900">
                  <c:v>18899</c:v>
                </c:pt>
                <c:pt idx="18901">
                  <c:v>18900</c:v>
                </c:pt>
                <c:pt idx="18902">
                  <c:v>18901</c:v>
                </c:pt>
                <c:pt idx="18903">
                  <c:v>18902</c:v>
                </c:pt>
                <c:pt idx="18904">
                  <c:v>18903</c:v>
                </c:pt>
                <c:pt idx="18905">
                  <c:v>18904</c:v>
                </c:pt>
                <c:pt idx="18906">
                  <c:v>18905</c:v>
                </c:pt>
                <c:pt idx="18907">
                  <c:v>18906</c:v>
                </c:pt>
                <c:pt idx="18908">
                  <c:v>18907</c:v>
                </c:pt>
                <c:pt idx="18909">
                  <c:v>18908</c:v>
                </c:pt>
                <c:pt idx="18910">
                  <c:v>18909</c:v>
                </c:pt>
                <c:pt idx="18911">
                  <c:v>18910</c:v>
                </c:pt>
                <c:pt idx="18912">
                  <c:v>18911</c:v>
                </c:pt>
                <c:pt idx="18913">
                  <c:v>18912</c:v>
                </c:pt>
                <c:pt idx="18914">
                  <c:v>18913</c:v>
                </c:pt>
                <c:pt idx="18915">
                  <c:v>18914</c:v>
                </c:pt>
                <c:pt idx="18916">
                  <c:v>18915</c:v>
                </c:pt>
                <c:pt idx="18917">
                  <c:v>18916</c:v>
                </c:pt>
                <c:pt idx="18918">
                  <c:v>18917</c:v>
                </c:pt>
                <c:pt idx="18919">
                  <c:v>18918</c:v>
                </c:pt>
                <c:pt idx="18920">
                  <c:v>18919</c:v>
                </c:pt>
                <c:pt idx="18921">
                  <c:v>18920</c:v>
                </c:pt>
                <c:pt idx="18922">
                  <c:v>18921</c:v>
                </c:pt>
                <c:pt idx="18923">
                  <c:v>18922</c:v>
                </c:pt>
                <c:pt idx="18924">
                  <c:v>18923</c:v>
                </c:pt>
                <c:pt idx="18925">
                  <c:v>18924</c:v>
                </c:pt>
                <c:pt idx="18926">
                  <c:v>18925</c:v>
                </c:pt>
                <c:pt idx="18927">
                  <c:v>18926</c:v>
                </c:pt>
                <c:pt idx="18928">
                  <c:v>18927</c:v>
                </c:pt>
                <c:pt idx="18929">
                  <c:v>18928</c:v>
                </c:pt>
                <c:pt idx="18930">
                  <c:v>18929</c:v>
                </c:pt>
                <c:pt idx="18931">
                  <c:v>18930</c:v>
                </c:pt>
                <c:pt idx="18932">
                  <c:v>18931</c:v>
                </c:pt>
                <c:pt idx="18933">
                  <c:v>18932</c:v>
                </c:pt>
                <c:pt idx="18934">
                  <c:v>18933</c:v>
                </c:pt>
                <c:pt idx="18935">
                  <c:v>18934</c:v>
                </c:pt>
                <c:pt idx="18936">
                  <c:v>18935</c:v>
                </c:pt>
                <c:pt idx="18937">
                  <c:v>18936</c:v>
                </c:pt>
                <c:pt idx="18938">
                  <c:v>18937</c:v>
                </c:pt>
                <c:pt idx="18939">
                  <c:v>18938</c:v>
                </c:pt>
                <c:pt idx="18940">
                  <c:v>18939</c:v>
                </c:pt>
                <c:pt idx="18941">
                  <c:v>18940</c:v>
                </c:pt>
                <c:pt idx="18942">
                  <c:v>18941</c:v>
                </c:pt>
                <c:pt idx="18943">
                  <c:v>18942</c:v>
                </c:pt>
                <c:pt idx="18944">
                  <c:v>18943</c:v>
                </c:pt>
                <c:pt idx="18945">
                  <c:v>18944</c:v>
                </c:pt>
                <c:pt idx="18946">
                  <c:v>18945</c:v>
                </c:pt>
                <c:pt idx="18947">
                  <c:v>18946</c:v>
                </c:pt>
                <c:pt idx="18948">
                  <c:v>18947</c:v>
                </c:pt>
                <c:pt idx="18949">
                  <c:v>18948</c:v>
                </c:pt>
                <c:pt idx="18950">
                  <c:v>18949</c:v>
                </c:pt>
                <c:pt idx="18951">
                  <c:v>18950</c:v>
                </c:pt>
                <c:pt idx="18952">
                  <c:v>18951</c:v>
                </c:pt>
                <c:pt idx="18953">
                  <c:v>18952</c:v>
                </c:pt>
                <c:pt idx="18954">
                  <c:v>18953</c:v>
                </c:pt>
                <c:pt idx="18955">
                  <c:v>18954</c:v>
                </c:pt>
                <c:pt idx="18956">
                  <c:v>18955</c:v>
                </c:pt>
                <c:pt idx="18957">
                  <c:v>18956</c:v>
                </c:pt>
                <c:pt idx="18958">
                  <c:v>18957</c:v>
                </c:pt>
                <c:pt idx="18959">
                  <c:v>18958</c:v>
                </c:pt>
                <c:pt idx="18960">
                  <c:v>18959</c:v>
                </c:pt>
                <c:pt idx="18961">
                  <c:v>18960</c:v>
                </c:pt>
                <c:pt idx="18962">
                  <c:v>18961</c:v>
                </c:pt>
                <c:pt idx="18963">
                  <c:v>18962</c:v>
                </c:pt>
                <c:pt idx="18964">
                  <c:v>18963</c:v>
                </c:pt>
                <c:pt idx="18965">
                  <c:v>18964</c:v>
                </c:pt>
                <c:pt idx="18966">
                  <c:v>18965</c:v>
                </c:pt>
                <c:pt idx="18967">
                  <c:v>18966</c:v>
                </c:pt>
                <c:pt idx="18968">
                  <c:v>18967</c:v>
                </c:pt>
                <c:pt idx="18969">
                  <c:v>18968</c:v>
                </c:pt>
                <c:pt idx="18970">
                  <c:v>18969</c:v>
                </c:pt>
                <c:pt idx="18971">
                  <c:v>18970</c:v>
                </c:pt>
                <c:pt idx="18972">
                  <c:v>18971</c:v>
                </c:pt>
                <c:pt idx="18973">
                  <c:v>18972</c:v>
                </c:pt>
                <c:pt idx="18974">
                  <c:v>18973</c:v>
                </c:pt>
                <c:pt idx="18975">
                  <c:v>18974</c:v>
                </c:pt>
                <c:pt idx="18976">
                  <c:v>18975</c:v>
                </c:pt>
                <c:pt idx="18977">
                  <c:v>18976</c:v>
                </c:pt>
                <c:pt idx="18978">
                  <c:v>18977</c:v>
                </c:pt>
                <c:pt idx="18979">
                  <c:v>18978</c:v>
                </c:pt>
                <c:pt idx="18980">
                  <c:v>18979</c:v>
                </c:pt>
                <c:pt idx="18981">
                  <c:v>18980</c:v>
                </c:pt>
                <c:pt idx="18982">
                  <c:v>18981</c:v>
                </c:pt>
                <c:pt idx="18983">
                  <c:v>18982</c:v>
                </c:pt>
                <c:pt idx="18984">
                  <c:v>18983</c:v>
                </c:pt>
                <c:pt idx="18985">
                  <c:v>18984</c:v>
                </c:pt>
                <c:pt idx="18986">
                  <c:v>18985</c:v>
                </c:pt>
                <c:pt idx="18987">
                  <c:v>18986</c:v>
                </c:pt>
                <c:pt idx="18988">
                  <c:v>18987</c:v>
                </c:pt>
                <c:pt idx="18989">
                  <c:v>18988</c:v>
                </c:pt>
                <c:pt idx="18990">
                  <c:v>18989</c:v>
                </c:pt>
                <c:pt idx="18991">
                  <c:v>18990</c:v>
                </c:pt>
                <c:pt idx="18992">
                  <c:v>18991</c:v>
                </c:pt>
                <c:pt idx="18993">
                  <c:v>18992</c:v>
                </c:pt>
                <c:pt idx="18994">
                  <c:v>18993</c:v>
                </c:pt>
                <c:pt idx="18995">
                  <c:v>18994</c:v>
                </c:pt>
                <c:pt idx="18996">
                  <c:v>18995</c:v>
                </c:pt>
                <c:pt idx="18997">
                  <c:v>18996</c:v>
                </c:pt>
                <c:pt idx="18998">
                  <c:v>18997</c:v>
                </c:pt>
                <c:pt idx="18999">
                  <c:v>18998</c:v>
                </c:pt>
                <c:pt idx="19000">
                  <c:v>18999</c:v>
                </c:pt>
                <c:pt idx="19001">
                  <c:v>19000</c:v>
                </c:pt>
                <c:pt idx="19002">
                  <c:v>19001</c:v>
                </c:pt>
                <c:pt idx="19003">
                  <c:v>19002</c:v>
                </c:pt>
                <c:pt idx="19004">
                  <c:v>19003</c:v>
                </c:pt>
                <c:pt idx="19005">
                  <c:v>19004</c:v>
                </c:pt>
                <c:pt idx="19006">
                  <c:v>19005</c:v>
                </c:pt>
                <c:pt idx="19007">
                  <c:v>19006</c:v>
                </c:pt>
                <c:pt idx="19008">
                  <c:v>19007</c:v>
                </c:pt>
                <c:pt idx="19009">
                  <c:v>19008</c:v>
                </c:pt>
                <c:pt idx="19010">
                  <c:v>19009</c:v>
                </c:pt>
                <c:pt idx="19011">
                  <c:v>19010</c:v>
                </c:pt>
                <c:pt idx="19012">
                  <c:v>19011</c:v>
                </c:pt>
                <c:pt idx="19013">
                  <c:v>19012</c:v>
                </c:pt>
                <c:pt idx="19014">
                  <c:v>19013</c:v>
                </c:pt>
                <c:pt idx="19015">
                  <c:v>19014</c:v>
                </c:pt>
                <c:pt idx="19016">
                  <c:v>19015</c:v>
                </c:pt>
                <c:pt idx="19017">
                  <c:v>19016</c:v>
                </c:pt>
                <c:pt idx="19018">
                  <c:v>19017</c:v>
                </c:pt>
                <c:pt idx="19019">
                  <c:v>19018</c:v>
                </c:pt>
                <c:pt idx="19020">
                  <c:v>19019</c:v>
                </c:pt>
                <c:pt idx="19021">
                  <c:v>19020</c:v>
                </c:pt>
                <c:pt idx="19022">
                  <c:v>19021</c:v>
                </c:pt>
                <c:pt idx="19023">
                  <c:v>19022</c:v>
                </c:pt>
                <c:pt idx="19024">
                  <c:v>19023</c:v>
                </c:pt>
                <c:pt idx="19025">
                  <c:v>19024</c:v>
                </c:pt>
                <c:pt idx="19026">
                  <c:v>19025</c:v>
                </c:pt>
                <c:pt idx="19027">
                  <c:v>19026</c:v>
                </c:pt>
                <c:pt idx="19028">
                  <c:v>19027</c:v>
                </c:pt>
                <c:pt idx="19029">
                  <c:v>19028</c:v>
                </c:pt>
                <c:pt idx="19030">
                  <c:v>19029</c:v>
                </c:pt>
                <c:pt idx="19031">
                  <c:v>19030</c:v>
                </c:pt>
                <c:pt idx="19032">
                  <c:v>19031</c:v>
                </c:pt>
                <c:pt idx="19033">
                  <c:v>19032</c:v>
                </c:pt>
                <c:pt idx="19034">
                  <c:v>19033</c:v>
                </c:pt>
                <c:pt idx="19035">
                  <c:v>19034</c:v>
                </c:pt>
                <c:pt idx="19036">
                  <c:v>19035</c:v>
                </c:pt>
                <c:pt idx="19037">
                  <c:v>19036</c:v>
                </c:pt>
                <c:pt idx="19038">
                  <c:v>19037</c:v>
                </c:pt>
                <c:pt idx="19039">
                  <c:v>19038</c:v>
                </c:pt>
                <c:pt idx="19040">
                  <c:v>19039</c:v>
                </c:pt>
                <c:pt idx="19041">
                  <c:v>19040</c:v>
                </c:pt>
                <c:pt idx="19042">
                  <c:v>19041</c:v>
                </c:pt>
                <c:pt idx="19043">
                  <c:v>19042</c:v>
                </c:pt>
                <c:pt idx="19044">
                  <c:v>19043</c:v>
                </c:pt>
                <c:pt idx="19045">
                  <c:v>19044</c:v>
                </c:pt>
                <c:pt idx="19046">
                  <c:v>19045</c:v>
                </c:pt>
                <c:pt idx="19047">
                  <c:v>19046</c:v>
                </c:pt>
                <c:pt idx="19048">
                  <c:v>19047</c:v>
                </c:pt>
                <c:pt idx="19049">
                  <c:v>19048</c:v>
                </c:pt>
                <c:pt idx="19050">
                  <c:v>19049</c:v>
                </c:pt>
                <c:pt idx="19051">
                  <c:v>19050</c:v>
                </c:pt>
                <c:pt idx="19052">
                  <c:v>19051</c:v>
                </c:pt>
                <c:pt idx="19053">
                  <c:v>19052</c:v>
                </c:pt>
                <c:pt idx="19054">
                  <c:v>19053</c:v>
                </c:pt>
                <c:pt idx="19055">
                  <c:v>19054</c:v>
                </c:pt>
                <c:pt idx="19056">
                  <c:v>19055</c:v>
                </c:pt>
                <c:pt idx="19057">
                  <c:v>19056</c:v>
                </c:pt>
                <c:pt idx="19058">
                  <c:v>19057</c:v>
                </c:pt>
                <c:pt idx="19059">
                  <c:v>19058</c:v>
                </c:pt>
                <c:pt idx="19060">
                  <c:v>19059</c:v>
                </c:pt>
                <c:pt idx="19061">
                  <c:v>19060</c:v>
                </c:pt>
                <c:pt idx="19062">
                  <c:v>19061</c:v>
                </c:pt>
                <c:pt idx="19063">
                  <c:v>19062</c:v>
                </c:pt>
                <c:pt idx="19064">
                  <c:v>19063</c:v>
                </c:pt>
                <c:pt idx="19065">
                  <c:v>19064</c:v>
                </c:pt>
                <c:pt idx="19066">
                  <c:v>19065</c:v>
                </c:pt>
                <c:pt idx="19067">
                  <c:v>19066</c:v>
                </c:pt>
                <c:pt idx="19068">
                  <c:v>19067</c:v>
                </c:pt>
                <c:pt idx="19069">
                  <c:v>19068</c:v>
                </c:pt>
                <c:pt idx="19070">
                  <c:v>19069</c:v>
                </c:pt>
                <c:pt idx="19071">
                  <c:v>19070</c:v>
                </c:pt>
                <c:pt idx="19072">
                  <c:v>19071</c:v>
                </c:pt>
                <c:pt idx="19073">
                  <c:v>19072</c:v>
                </c:pt>
                <c:pt idx="19074">
                  <c:v>19073</c:v>
                </c:pt>
                <c:pt idx="19075">
                  <c:v>19074</c:v>
                </c:pt>
                <c:pt idx="19076">
                  <c:v>19075</c:v>
                </c:pt>
                <c:pt idx="19077">
                  <c:v>19076</c:v>
                </c:pt>
                <c:pt idx="19078">
                  <c:v>19077</c:v>
                </c:pt>
                <c:pt idx="19079">
                  <c:v>19078</c:v>
                </c:pt>
                <c:pt idx="19080">
                  <c:v>19079</c:v>
                </c:pt>
                <c:pt idx="19081">
                  <c:v>19080</c:v>
                </c:pt>
                <c:pt idx="19082">
                  <c:v>19081</c:v>
                </c:pt>
                <c:pt idx="19083">
                  <c:v>19082</c:v>
                </c:pt>
                <c:pt idx="19084">
                  <c:v>19083</c:v>
                </c:pt>
                <c:pt idx="19085">
                  <c:v>19084</c:v>
                </c:pt>
                <c:pt idx="19086">
                  <c:v>19085</c:v>
                </c:pt>
                <c:pt idx="19087">
                  <c:v>19086</c:v>
                </c:pt>
                <c:pt idx="19088">
                  <c:v>19087</c:v>
                </c:pt>
                <c:pt idx="19089">
                  <c:v>19088</c:v>
                </c:pt>
                <c:pt idx="19090">
                  <c:v>19089</c:v>
                </c:pt>
                <c:pt idx="19091">
                  <c:v>19090</c:v>
                </c:pt>
                <c:pt idx="19092">
                  <c:v>19091</c:v>
                </c:pt>
                <c:pt idx="19093">
                  <c:v>19092</c:v>
                </c:pt>
                <c:pt idx="19094">
                  <c:v>19093</c:v>
                </c:pt>
                <c:pt idx="19095">
                  <c:v>19094</c:v>
                </c:pt>
                <c:pt idx="19096">
                  <c:v>19095</c:v>
                </c:pt>
                <c:pt idx="19097">
                  <c:v>19096</c:v>
                </c:pt>
                <c:pt idx="19098">
                  <c:v>19097</c:v>
                </c:pt>
                <c:pt idx="19099">
                  <c:v>19098</c:v>
                </c:pt>
                <c:pt idx="19100">
                  <c:v>19099</c:v>
                </c:pt>
                <c:pt idx="19101">
                  <c:v>19100</c:v>
                </c:pt>
                <c:pt idx="19102">
                  <c:v>19101</c:v>
                </c:pt>
                <c:pt idx="19103">
                  <c:v>19102</c:v>
                </c:pt>
                <c:pt idx="19104">
                  <c:v>19103</c:v>
                </c:pt>
                <c:pt idx="19105">
                  <c:v>19104</c:v>
                </c:pt>
                <c:pt idx="19106">
                  <c:v>19105</c:v>
                </c:pt>
                <c:pt idx="19107">
                  <c:v>19106</c:v>
                </c:pt>
                <c:pt idx="19108">
                  <c:v>19107</c:v>
                </c:pt>
                <c:pt idx="19109">
                  <c:v>19108</c:v>
                </c:pt>
                <c:pt idx="19110">
                  <c:v>19109</c:v>
                </c:pt>
                <c:pt idx="19111">
                  <c:v>19110</c:v>
                </c:pt>
                <c:pt idx="19112">
                  <c:v>19111</c:v>
                </c:pt>
                <c:pt idx="19113">
                  <c:v>19112</c:v>
                </c:pt>
                <c:pt idx="19114">
                  <c:v>19113</c:v>
                </c:pt>
                <c:pt idx="19115">
                  <c:v>19114</c:v>
                </c:pt>
                <c:pt idx="19116">
                  <c:v>19115</c:v>
                </c:pt>
                <c:pt idx="19117">
                  <c:v>19116</c:v>
                </c:pt>
                <c:pt idx="19118">
                  <c:v>19117</c:v>
                </c:pt>
                <c:pt idx="19119">
                  <c:v>19118</c:v>
                </c:pt>
                <c:pt idx="19120">
                  <c:v>19119</c:v>
                </c:pt>
                <c:pt idx="19121">
                  <c:v>19120</c:v>
                </c:pt>
                <c:pt idx="19122">
                  <c:v>19121</c:v>
                </c:pt>
                <c:pt idx="19123">
                  <c:v>19122</c:v>
                </c:pt>
                <c:pt idx="19124">
                  <c:v>19123</c:v>
                </c:pt>
                <c:pt idx="19125">
                  <c:v>19124</c:v>
                </c:pt>
                <c:pt idx="19126">
                  <c:v>19125</c:v>
                </c:pt>
                <c:pt idx="19127">
                  <c:v>19126</c:v>
                </c:pt>
                <c:pt idx="19128">
                  <c:v>19127</c:v>
                </c:pt>
                <c:pt idx="19129">
                  <c:v>19128</c:v>
                </c:pt>
                <c:pt idx="19130">
                  <c:v>19129</c:v>
                </c:pt>
                <c:pt idx="19131">
                  <c:v>19130</c:v>
                </c:pt>
                <c:pt idx="19132">
                  <c:v>19131</c:v>
                </c:pt>
                <c:pt idx="19133">
                  <c:v>19132</c:v>
                </c:pt>
                <c:pt idx="19134">
                  <c:v>19133</c:v>
                </c:pt>
                <c:pt idx="19135">
                  <c:v>19134</c:v>
                </c:pt>
                <c:pt idx="19136">
                  <c:v>19135</c:v>
                </c:pt>
                <c:pt idx="19137">
                  <c:v>19136</c:v>
                </c:pt>
                <c:pt idx="19138">
                  <c:v>19137</c:v>
                </c:pt>
                <c:pt idx="19139">
                  <c:v>19138</c:v>
                </c:pt>
                <c:pt idx="19140">
                  <c:v>19139</c:v>
                </c:pt>
                <c:pt idx="19141">
                  <c:v>19140</c:v>
                </c:pt>
                <c:pt idx="19142">
                  <c:v>19141</c:v>
                </c:pt>
                <c:pt idx="19143">
                  <c:v>19142</c:v>
                </c:pt>
                <c:pt idx="19144">
                  <c:v>19143</c:v>
                </c:pt>
                <c:pt idx="19145">
                  <c:v>19144</c:v>
                </c:pt>
                <c:pt idx="19146">
                  <c:v>19145</c:v>
                </c:pt>
                <c:pt idx="19147">
                  <c:v>19146</c:v>
                </c:pt>
                <c:pt idx="19148">
                  <c:v>19147</c:v>
                </c:pt>
                <c:pt idx="19149">
                  <c:v>19148</c:v>
                </c:pt>
                <c:pt idx="19150">
                  <c:v>19149</c:v>
                </c:pt>
                <c:pt idx="19151">
                  <c:v>19150</c:v>
                </c:pt>
                <c:pt idx="19152">
                  <c:v>19151</c:v>
                </c:pt>
                <c:pt idx="19153">
                  <c:v>19152</c:v>
                </c:pt>
                <c:pt idx="19154">
                  <c:v>19153</c:v>
                </c:pt>
                <c:pt idx="19155">
                  <c:v>19154</c:v>
                </c:pt>
                <c:pt idx="19156">
                  <c:v>19155</c:v>
                </c:pt>
                <c:pt idx="19157">
                  <c:v>19156</c:v>
                </c:pt>
                <c:pt idx="19158">
                  <c:v>19157</c:v>
                </c:pt>
                <c:pt idx="19159">
                  <c:v>19158</c:v>
                </c:pt>
                <c:pt idx="19160">
                  <c:v>19159</c:v>
                </c:pt>
                <c:pt idx="19161">
                  <c:v>19160</c:v>
                </c:pt>
                <c:pt idx="19162">
                  <c:v>19161</c:v>
                </c:pt>
                <c:pt idx="19163">
                  <c:v>19162</c:v>
                </c:pt>
                <c:pt idx="19164">
                  <c:v>19163</c:v>
                </c:pt>
                <c:pt idx="19165">
                  <c:v>19164</c:v>
                </c:pt>
                <c:pt idx="19166">
                  <c:v>19165</c:v>
                </c:pt>
                <c:pt idx="19167">
                  <c:v>19166</c:v>
                </c:pt>
                <c:pt idx="19168">
                  <c:v>19167</c:v>
                </c:pt>
                <c:pt idx="19169">
                  <c:v>19168</c:v>
                </c:pt>
                <c:pt idx="19170">
                  <c:v>19169</c:v>
                </c:pt>
                <c:pt idx="19171">
                  <c:v>19170</c:v>
                </c:pt>
                <c:pt idx="19172">
                  <c:v>19171</c:v>
                </c:pt>
                <c:pt idx="19173">
                  <c:v>19172</c:v>
                </c:pt>
                <c:pt idx="19174">
                  <c:v>19173</c:v>
                </c:pt>
                <c:pt idx="19175">
                  <c:v>19174</c:v>
                </c:pt>
                <c:pt idx="19176">
                  <c:v>19175</c:v>
                </c:pt>
                <c:pt idx="19177">
                  <c:v>19176</c:v>
                </c:pt>
                <c:pt idx="19178">
                  <c:v>19177</c:v>
                </c:pt>
                <c:pt idx="19179">
                  <c:v>19178</c:v>
                </c:pt>
                <c:pt idx="19180">
                  <c:v>19179</c:v>
                </c:pt>
                <c:pt idx="19181">
                  <c:v>19180</c:v>
                </c:pt>
                <c:pt idx="19182">
                  <c:v>19181</c:v>
                </c:pt>
                <c:pt idx="19183">
                  <c:v>19182</c:v>
                </c:pt>
                <c:pt idx="19184">
                  <c:v>19183</c:v>
                </c:pt>
                <c:pt idx="19185">
                  <c:v>19184</c:v>
                </c:pt>
                <c:pt idx="19186">
                  <c:v>19185</c:v>
                </c:pt>
                <c:pt idx="19187">
                  <c:v>19186</c:v>
                </c:pt>
                <c:pt idx="19188">
                  <c:v>19187</c:v>
                </c:pt>
                <c:pt idx="19189">
                  <c:v>19188</c:v>
                </c:pt>
                <c:pt idx="19190">
                  <c:v>19189</c:v>
                </c:pt>
                <c:pt idx="19191">
                  <c:v>19190</c:v>
                </c:pt>
                <c:pt idx="19192">
                  <c:v>19191</c:v>
                </c:pt>
                <c:pt idx="19193">
                  <c:v>19192</c:v>
                </c:pt>
                <c:pt idx="19194">
                  <c:v>19193</c:v>
                </c:pt>
                <c:pt idx="19195">
                  <c:v>19194</c:v>
                </c:pt>
                <c:pt idx="19196">
                  <c:v>19195</c:v>
                </c:pt>
                <c:pt idx="19197">
                  <c:v>19196</c:v>
                </c:pt>
                <c:pt idx="19198">
                  <c:v>19197</c:v>
                </c:pt>
                <c:pt idx="19199">
                  <c:v>19198</c:v>
                </c:pt>
                <c:pt idx="19200">
                  <c:v>19199</c:v>
                </c:pt>
                <c:pt idx="19201">
                  <c:v>19200</c:v>
                </c:pt>
                <c:pt idx="19202">
                  <c:v>19201</c:v>
                </c:pt>
                <c:pt idx="19203">
                  <c:v>19202</c:v>
                </c:pt>
                <c:pt idx="19204">
                  <c:v>19203</c:v>
                </c:pt>
                <c:pt idx="19205">
                  <c:v>19204</c:v>
                </c:pt>
                <c:pt idx="19206">
                  <c:v>19205</c:v>
                </c:pt>
                <c:pt idx="19207">
                  <c:v>19206</c:v>
                </c:pt>
                <c:pt idx="19208">
                  <c:v>19207</c:v>
                </c:pt>
                <c:pt idx="19209">
                  <c:v>19208</c:v>
                </c:pt>
                <c:pt idx="19210">
                  <c:v>19209</c:v>
                </c:pt>
                <c:pt idx="19211">
                  <c:v>19210</c:v>
                </c:pt>
                <c:pt idx="19212">
                  <c:v>19211</c:v>
                </c:pt>
                <c:pt idx="19213">
                  <c:v>19212</c:v>
                </c:pt>
                <c:pt idx="19214">
                  <c:v>19213</c:v>
                </c:pt>
                <c:pt idx="19215">
                  <c:v>19214</c:v>
                </c:pt>
                <c:pt idx="19216">
                  <c:v>19215</c:v>
                </c:pt>
                <c:pt idx="19217">
                  <c:v>19216</c:v>
                </c:pt>
                <c:pt idx="19218">
                  <c:v>19217</c:v>
                </c:pt>
                <c:pt idx="19219">
                  <c:v>19218</c:v>
                </c:pt>
                <c:pt idx="19220">
                  <c:v>19219</c:v>
                </c:pt>
                <c:pt idx="19221">
                  <c:v>19220</c:v>
                </c:pt>
                <c:pt idx="19222">
                  <c:v>19221</c:v>
                </c:pt>
                <c:pt idx="19223">
                  <c:v>19222</c:v>
                </c:pt>
                <c:pt idx="19224">
                  <c:v>19223</c:v>
                </c:pt>
                <c:pt idx="19225">
                  <c:v>19224</c:v>
                </c:pt>
                <c:pt idx="19226">
                  <c:v>19225</c:v>
                </c:pt>
                <c:pt idx="19227">
                  <c:v>19226</c:v>
                </c:pt>
                <c:pt idx="19228">
                  <c:v>19227</c:v>
                </c:pt>
                <c:pt idx="19229">
                  <c:v>19228</c:v>
                </c:pt>
                <c:pt idx="19230">
                  <c:v>19229</c:v>
                </c:pt>
                <c:pt idx="19231">
                  <c:v>19230</c:v>
                </c:pt>
                <c:pt idx="19232">
                  <c:v>19231</c:v>
                </c:pt>
                <c:pt idx="19233">
                  <c:v>19232</c:v>
                </c:pt>
                <c:pt idx="19234">
                  <c:v>19233</c:v>
                </c:pt>
                <c:pt idx="19235">
                  <c:v>19234</c:v>
                </c:pt>
                <c:pt idx="19236">
                  <c:v>19235</c:v>
                </c:pt>
                <c:pt idx="19237">
                  <c:v>19236</c:v>
                </c:pt>
                <c:pt idx="19238">
                  <c:v>19237</c:v>
                </c:pt>
                <c:pt idx="19239">
                  <c:v>19238</c:v>
                </c:pt>
                <c:pt idx="19240">
                  <c:v>19239</c:v>
                </c:pt>
                <c:pt idx="19241">
                  <c:v>19240</c:v>
                </c:pt>
                <c:pt idx="19242">
                  <c:v>19241</c:v>
                </c:pt>
                <c:pt idx="19243">
                  <c:v>19242</c:v>
                </c:pt>
                <c:pt idx="19244">
                  <c:v>19243</c:v>
                </c:pt>
                <c:pt idx="19245">
                  <c:v>19244</c:v>
                </c:pt>
                <c:pt idx="19246">
                  <c:v>19245</c:v>
                </c:pt>
                <c:pt idx="19247">
                  <c:v>19246</c:v>
                </c:pt>
                <c:pt idx="19248">
                  <c:v>19247</c:v>
                </c:pt>
                <c:pt idx="19249">
                  <c:v>19248</c:v>
                </c:pt>
                <c:pt idx="19250">
                  <c:v>19249</c:v>
                </c:pt>
                <c:pt idx="19251">
                  <c:v>19250</c:v>
                </c:pt>
                <c:pt idx="19252">
                  <c:v>19251</c:v>
                </c:pt>
                <c:pt idx="19253">
                  <c:v>19252</c:v>
                </c:pt>
                <c:pt idx="19254">
                  <c:v>19253</c:v>
                </c:pt>
                <c:pt idx="19255">
                  <c:v>19254</c:v>
                </c:pt>
                <c:pt idx="19256">
                  <c:v>19255</c:v>
                </c:pt>
                <c:pt idx="19257">
                  <c:v>19256</c:v>
                </c:pt>
                <c:pt idx="19258">
                  <c:v>19257</c:v>
                </c:pt>
                <c:pt idx="19259">
                  <c:v>19258</c:v>
                </c:pt>
                <c:pt idx="19260">
                  <c:v>19259</c:v>
                </c:pt>
                <c:pt idx="19261">
                  <c:v>19260</c:v>
                </c:pt>
                <c:pt idx="19262">
                  <c:v>19261</c:v>
                </c:pt>
                <c:pt idx="19263">
                  <c:v>19262</c:v>
                </c:pt>
                <c:pt idx="19264">
                  <c:v>19263</c:v>
                </c:pt>
                <c:pt idx="19265">
                  <c:v>19264</c:v>
                </c:pt>
                <c:pt idx="19266">
                  <c:v>19265</c:v>
                </c:pt>
                <c:pt idx="19267">
                  <c:v>19266</c:v>
                </c:pt>
                <c:pt idx="19268">
                  <c:v>19267</c:v>
                </c:pt>
                <c:pt idx="19269">
                  <c:v>19268</c:v>
                </c:pt>
                <c:pt idx="19270">
                  <c:v>19269</c:v>
                </c:pt>
                <c:pt idx="19271">
                  <c:v>19270</c:v>
                </c:pt>
                <c:pt idx="19272">
                  <c:v>19271</c:v>
                </c:pt>
                <c:pt idx="19273">
                  <c:v>19272</c:v>
                </c:pt>
                <c:pt idx="19274">
                  <c:v>19273</c:v>
                </c:pt>
                <c:pt idx="19275">
                  <c:v>19274</c:v>
                </c:pt>
                <c:pt idx="19276">
                  <c:v>19275</c:v>
                </c:pt>
                <c:pt idx="19277">
                  <c:v>19276</c:v>
                </c:pt>
                <c:pt idx="19278">
                  <c:v>19277</c:v>
                </c:pt>
                <c:pt idx="19279">
                  <c:v>19278</c:v>
                </c:pt>
                <c:pt idx="19280">
                  <c:v>19279</c:v>
                </c:pt>
                <c:pt idx="19281">
                  <c:v>19280</c:v>
                </c:pt>
                <c:pt idx="19282">
                  <c:v>19281</c:v>
                </c:pt>
                <c:pt idx="19283">
                  <c:v>19282</c:v>
                </c:pt>
                <c:pt idx="19284">
                  <c:v>19283</c:v>
                </c:pt>
                <c:pt idx="19285">
                  <c:v>19284</c:v>
                </c:pt>
                <c:pt idx="19286">
                  <c:v>19285</c:v>
                </c:pt>
                <c:pt idx="19287">
                  <c:v>19286</c:v>
                </c:pt>
                <c:pt idx="19288">
                  <c:v>19287</c:v>
                </c:pt>
                <c:pt idx="19289">
                  <c:v>19288</c:v>
                </c:pt>
                <c:pt idx="19290">
                  <c:v>19289</c:v>
                </c:pt>
                <c:pt idx="19291">
                  <c:v>19290</c:v>
                </c:pt>
                <c:pt idx="19292">
                  <c:v>19291</c:v>
                </c:pt>
                <c:pt idx="19293">
                  <c:v>19292</c:v>
                </c:pt>
                <c:pt idx="19294">
                  <c:v>19293</c:v>
                </c:pt>
                <c:pt idx="19295">
                  <c:v>19294</c:v>
                </c:pt>
                <c:pt idx="19296">
                  <c:v>19295</c:v>
                </c:pt>
                <c:pt idx="19297">
                  <c:v>19296</c:v>
                </c:pt>
                <c:pt idx="19298">
                  <c:v>19297</c:v>
                </c:pt>
                <c:pt idx="19299">
                  <c:v>19298</c:v>
                </c:pt>
                <c:pt idx="19300">
                  <c:v>19299</c:v>
                </c:pt>
                <c:pt idx="19301">
                  <c:v>19300</c:v>
                </c:pt>
                <c:pt idx="19302">
                  <c:v>19301</c:v>
                </c:pt>
                <c:pt idx="19303">
                  <c:v>19302</c:v>
                </c:pt>
                <c:pt idx="19304">
                  <c:v>19303</c:v>
                </c:pt>
                <c:pt idx="19305">
                  <c:v>19304</c:v>
                </c:pt>
                <c:pt idx="19306">
                  <c:v>19305</c:v>
                </c:pt>
                <c:pt idx="19307">
                  <c:v>19306</c:v>
                </c:pt>
                <c:pt idx="19308">
                  <c:v>19307</c:v>
                </c:pt>
                <c:pt idx="19309">
                  <c:v>19308</c:v>
                </c:pt>
                <c:pt idx="19310">
                  <c:v>19309</c:v>
                </c:pt>
                <c:pt idx="19311">
                  <c:v>19310</c:v>
                </c:pt>
                <c:pt idx="19312">
                  <c:v>19311</c:v>
                </c:pt>
                <c:pt idx="19313">
                  <c:v>19312</c:v>
                </c:pt>
                <c:pt idx="19314">
                  <c:v>19313</c:v>
                </c:pt>
                <c:pt idx="19315">
                  <c:v>19314</c:v>
                </c:pt>
                <c:pt idx="19316">
                  <c:v>19315</c:v>
                </c:pt>
                <c:pt idx="19317">
                  <c:v>19316</c:v>
                </c:pt>
                <c:pt idx="19318">
                  <c:v>19317</c:v>
                </c:pt>
                <c:pt idx="19319">
                  <c:v>19318</c:v>
                </c:pt>
                <c:pt idx="19320">
                  <c:v>19319</c:v>
                </c:pt>
                <c:pt idx="19321">
                  <c:v>19320</c:v>
                </c:pt>
                <c:pt idx="19322">
                  <c:v>19321</c:v>
                </c:pt>
                <c:pt idx="19323">
                  <c:v>19322</c:v>
                </c:pt>
                <c:pt idx="19324">
                  <c:v>19323</c:v>
                </c:pt>
                <c:pt idx="19325">
                  <c:v>19324</c:v>
                </c:pt>
                <c:pt idx="19326">
                  <c:v>19325</c:v>
                </c:pt>
                <c:pt idx="19327">
                  <c:v>19326</c:v>
                </c:pt>
                <c:pt idx="19328">
                  <c:v>19327</c:v>
                </c:pt>
                <c:pt idx="19329">
                  <c:v>19328</c:v>
                </c:pt>
                <c:pt idx="19330">
                  <c:v>19329</c:v>
                </c:pt>
                <c:pt idx="19331">
                  <c:v>19330</c:v>
                </c:pt>
                <c:pt idx="19332">
                  <c:v>19331</c:v>
                </c:pt>
                <c:pt idx="19333">
                  <c:v>19332</c:v>
                </c:pt>
                <c:pt idx="19334">
                  <c:v>19333</c:v>
                </c:pt>
                <c:pt idx="19335">
                  <c:v>19334</c:v>
                </c:pt>
                <c:pt idx="19336">
                  <c:v>19335</c:v>
                </c:pt>
                <c:pt idx="19337">
                  <c:v>19336</c:v>
                </c:pt>
                <c:pt idx="19338">
                  <c:v>19337</c:v>
                </c:pt>
                <c:pt idx="19339">
                  <c:v>19338</c:v>
                </c:pt>
                <c:pt idx="19340">
                  <c:v>19339</c:v>
                </c:pt>
                <c:pt idx="19341">
                  <c:v>19340</c:v>
                </c:pt>
                <c:pt idx="19342">
                  <c:v>19341</c:v>
                </c:pt>
                <c:pt idx="19343">
                  <c:v>19342</c:v>
                </c:pt>
                <c:pt idx="19344">
                  <c:v>19343</c:v>
                </c:pt>
                <c:pt idx="19345">
                  <c:v>19344</c:v>
                </c:pt>
                <c:pt idx="19346">
                  <c:v>19345</c:v>
                </c:pt>
                <c:pt idx="19347">
                  <c:v>19346</c:v>
                </c:pt>
                <c:pt idx="19348">
                  <c:v>19347</c:v>
                </c:pt>
                <c:pt idx="19349">
                  <c:v>19348</c:v>
                </c:pt>
                <c:pt idx="19350">
                  <c:v>19349</c:v>
                </c:pt>
                <c:pt idx="19351">
                  <c:v>19350</c:v>
                </c:pt>
                <c:pt idx="19352">
                  <c:v>19351</c:v>
                </c:pt>
                <c:pt idx="19353">
                  <c:v>19352</c:v>
                </c:pt>
                <c:pt idx="19354">
                  <c:v>19353</c:v>
                </c:pt>
                <c:pt idx="19355">
                  <c:v>19354</c:v>
                </c:pt>
                <c:pt idx="19356">
                  <c:v>19355</c:v>
                </c:pt>
                <c:pt idx="19357">
                  <c:v>19356</c:v>
                </c:pt>
                <c:pt idx="19358">
                  <c:v>19357</c:v>
                </c:pt>
                <c:pt idx="19359">
                  <c:v>19358</c:v>
                </c:pt>
                <c:pt idx="19360">
                  <c:v>19359</c:v>
                </c:pt>
                <c:pt idx="19361">
                  <c:v>19360</c:v>
                </c:pt>
                <c:pt idx="19362">
                  <c:v>19361</c:v>
                </c:pt>
                <c:pt idx="19363">
                  <c:v>19362</c:v>
                </c:pt>
                <c:pt idx="19364">
                  <c:v>19363</c:v>
                </c:pt>
                <c:pt idx="19365">
                  <c:v>19364</c:v>
                </c:pt>
                <c:pt idx="19366">
                  <c:v>19365</c:v>
                </c:pt>
                <c:pt idx="19367">
                  <c:v>19366</c:v>
                </c:pt>
                <c:pt idx="19368">
                  <c:v>19367</c:v>
                </c:pt>
                <c:pt idx="19369">
                  <c:v>19368</c:v>
                </c:pt>
                <c:pt idx="19370">
                  <c:v>19369</c:v>
                </c:pt>
                <c:pt idx="19371">
                  <c:v>19370</c:v>
                </c:pt>
                <c:pt idx="19372">
                  <c:v>19371</c:v>
                </c:pt>
                <c:pt idx="19373">
                  <c:v>19372</c:v>
                </c:pt>
                <c:pt idx="19374">
                  <c:v>19373</c:v>
                </c:pt>
                <c:pt idx="19375">
                  <c:v>19374</c:v>
                </c:pt>
                <c:pt idx="19376">
                  <c:v>19375</c:v>
                </c:pt>
                <c:pt idx="19377">
                  <c:v>19376</c:v>
                </c:pt>
                <c:pt idx="19378">
                  <c:v>19377</c:v>
                </c:pt>
                <c:pt idx="19379">
                  <c:v>19378</c:v>
                </c:pt>
                <c:pt idx="19380">
                  <c:v>19379</c:v>
                </c:pt>
                <c:pt idx="19381">
                  <c:v>19380</c:v>
                </c:pt>
                <c:pt idx="19382">
                  <c:v>19381</c:v>
                </c:pt>
                <c:pt idx="19383">
                  <c:v>19382</c:v>
                </c:pt>
                <c:pt idx="19384">
                  <c:v>19383</c:v>
                </c:pt>
                <c:pt idx="19385">
                  <c:v>19384</c:v>
                </c:pt>
                <c:pt idx="19386">
                  <c:v>19385</c:v>
                </c:pt>
                <c:pt idx="19387">
                  <c:v>19386</c:v>
                </c:pt>
                <c:pt idx="19388">
                  <c:v>19387</c:v>
                </c:pt>
                <c:pt idx="19389">
                  <c:v>19388</c:v>
                </c:pt>
                <c:pt idx="19390">
                  <c:v>19389</c:v>
                </c:pt>
                <c:pt idx="19391">
                  <c:v>19390</c:v>
                </c:pt>
                <c:pt idx="19392">
                  <c:v>19391</c:v>
                </c:pt>
                <c:pt idx="19393">
                  <c:v>19392</c:v>
                </c:pt>
                <c:pt idx="19394">
                  <c:v>19393</c:v>
                </c:pt>
                <c:pt idx="19395">
                  <c:v>19394</c:v>
                </c:pt>
                <c:pt idx="19396">
                  <c:v>19395</c:v>
                </c:pt>
                <c:pt idx="19397">
                  <c:v>19396</c:v>
                </c:pt>
                <c:pt idx="19398">
                  <c:v>19397</c:v>
                </c:pt>
                <c:pt idx="19399">
                  <c:v>19398</c:v>
                </c:pt>
                <c:pt idx="19400">
                  <c:v>19399</c:v>
                </c:pt>
                <c:pt idx="19401">
                  <c:v>19400</c:v>
                </c:pt>
                <c:pt idx="19402">
                  <c:v>19401</c:v>
                </c:pt>
                <c:pt idx="19403">
                  <c:v>19402</c:v>
                </c:pt>
                <c:pt idx="19404">
                  <c:v>19403</c:v>
                </c:pt>
                <c:pt idx="19405">
                  <c:v>19404</c:v>
                </c:pt>
                <c:pt idx="19406">
                  <c:v>19405</c:v>
                </c:pt>
                <c:pt idx="19407">
                  <c:v>19406</c:v>
                </c:pt>
                <c:pt idx="19408">
                  <c:v>19407</c:v>
                </c:pt>
                <c:pt idx="19409">
                  <c:v>19408</c:v>
                </c:pt>
                <c:pt idx="19410">
                  <c:v>19409</c:v>
                </c:pt>
                <c:pt idx="19411">
                  <c:v>19410</c:v>
                </c:pt>
                <c:pt idx="19412">
                  <c:v>19411</c:v>
                </c:pt>
                <c:pt idx="19413">
                  <c:v>19412</c:v>
                </c:pt>
                <c:pt idx="19414">
                  <c:v>19413</c:v>
                </c:pt>
                <c:pt idx="19415">
                  <c:v>19414</c:v>
                </c:pt>
                <c:pt idx="19416">
                  <c:v>19415</c:v>
                </c:pt>
                <c:pt idx="19417">
                  <c:v>19416</c:v>
                </c:pt>
                <c:pt idx="19418">
                  <c:v>19417</c:v>
                </c:pt>
                <c:pt idx="19419">
                  <c:v>19418</c:v>
                </c:pt>
                <c:pt idx="19420">
                  <c:v>19419</c:v>
                </c:pt>
                <c:pt idx="19421">
                  <c:v>19420</c:v>
                </c:pt>
                <c:pt idx="19422">
                  <c:v>19421</c:v>
                </c:pt>
                <c:pt idx="19423">
                  <c:v>19422</c:v>
                </c:pt>
                <c:pt idx="19424">
                  <c:v>19423</c:v>
                </c:pt>
                <c:pt idx="19425">
                  <c:v>19424</c:v>
                </c:pt>
                <c:pt idx="19426">
                  <c:v>19425</c:v>
                </c:pt>
                <c:pt idx="19427">
                  <c:v>19426</c:v>
                </c:pt>
                <c:pt idx="19428">
                  <c:v>19427</c:v>
                </c:pt>
                <c:pt idx="19429">
                  <c:v>19428</c:v>
                </c:pt>
                <c:pt idx="19430">
                  <c:v>19429</c:v>
                </c:pt>
                <c:pt idx="19431">
                  <c:v>19430</c:v>
                </c:pt>
                <c:pt idx="19432">
                  <c:v>19431</c:v>
                </c:pt>
                <c:pt idx="19433">
                  <c:v>19432</c:v>
                </c:pt>
                <c:pt idx="19434">
                  <c:v>19433</c:v>
                </c:pt>
                <c:pt idx="19435">
                  <c:v>19434</c:v>
                </c:pt>
                <c:pt idx="19436">
                  <c:v>19435</c:v>
                </c:pt>
                <c:pt idx="19437">
                  <c:v>19436</c:v>
                </c:pt>
                <c:pt idx="19438">
                  <c:v>19437</c:v>
                </c:pt>
                <c:pt idx="19439">
                  <c:v>19438</c:v>
                </c:pt>
                <c:pt idx="19440">
                  <c:v>19439</c:v>
                </c:pt>
                <c:pt idx="19441">
                  <c:v>19440</c:v>
                </c:pt>
                <c:pt idx="19442">
                  <c:v>19441</c:v>
                </c:pt>
                <c:pt idx="19443">
                  <c:v>19442</c:v>
                </c:pt>
                <c:pt idx="19444">
                  <c:v>19443</c:v>
                </c:pt>
                <c:pt idx="19445">
                  <c:v>19444</c:v>
                </c:pt>
                <c:pt idx="19446">
                  <c:v>19445</c:v>
                </c:pt>
                <c:pt idx="19447">
                  <c:v>19446</c:v>
                </c:pt>
                <c:pt idx="19448">
                  <c:v>19447</c:v>
                </c:pt>
                <c:pt idx="19449">
                  <c:v>19448</c:v>
                </c:pt>
                <c:pt idx="19450">
                  <c:v>19449</c:v>
                </c:pt>
                <c:pt idx="19451">
                  <c:v>19450</c:v>
                </c:pt>
                <c:pt idx="19452">
                  <c:v>19451</c:v>
                </c:pt>
                <c:pt idx="19453">
                  <c:v>19452</c:v>
                </c:pt>
                <c:pt idx="19454">
                  <c:v>19453</c:v>
                </c:pt>
                <c:pt idx="19455">
                  <c:v>19454</c:v>
                </c:pt>
                <c:pt idx="19456">
                  <c:v>19455</c:v>
                </c:pt>
                <c:pt idx="19457">
                  <c:v>19456</c:v>
                </c:pt>
                <c:pt idx="19458">
                  <c:v>19457</c:v>
                </c:pt>
                <c:pt idx="19459">
                  <c:v>19458</c:v>
                </c:pt>
                <c:pt idx="19460">
                  <c:v>19459</c:v>
                </c:pt>
                <c:pt idx="19461">
                  <c:v>19460</c:v>
                </c:pt>
                <c:pt idx="19462">
                  <c:v>19461</c:v>
                </c:pt>
                <c:pt idx="19463">
                  <c:v>19462</c:v>
                </c:pt>
                <c:pt idx="19464">
                  <c:v>19463</c:v>
                </c:pt>
                <c:pt idx="19465">
                  <c:v>19464</c:v>
                </c:pt>
                <c:pt idx="19466">
                  <c:v>19465</c:v>
                </c:pt>
                <c:pt idx="19467">
                  <c:v>19466</c:v>
                </c:pt>
                <c:pt idx="19468">
                  <c:v>19467</c:v>
                </c:pt>
                <c:pt idx="19469">
                  <c:v>19468</c:v>
                </c:pt>
                <c:pt idx="19470">
                  <c:v>19469</c:v>
                </c:pt>
                <c:pt idx="19471">
                  <c:v>19470</c:v>
                </c:pt>
                <c:pt idx="19472">
                  <c:v>19471</c:v>
                </c:pt>
                <c:pt idx="19473">
                  <c:v>19472</c:v>
                </c:pt>
                <c:pt idx="19474">
                  <c:v>19473</c:v>
                </c:pt>
                <c:pt idx="19475">
                  <c:v>19474</c:v>
                </c:pt>
                <c:pt idx="19476">
                  <c:v>19475</c:v>
                </c:pt>
                <c:pt idx="19477">
                  <c:v>19476</c:v>
                </c:pt>
                <c:pt idx="19478">
                  <c:v>19477</c:v>
                </c:pt>
                <c:pt idx="19479">
                  <c:v>19478</c:v>
                </c:pt>
                <c:pt idx="19480">
                  <c:v>19479</c:v>
                </c:pt>
                <c:pt idx="19481">
                  <c:v>19480</c:v>
                </c:pt>
                <c:pt idx="19482">
                  <c:v>19481</c:v>
                </c:pt>
                <c:pt idx="19483">
                  <c:v>19482</c:v>
                </c:pt>
                <c:pt idx="19484">
                  <c:v>19483</c:v>
                </c:pt>
                <c:pt idx="19485">
                  <c:v>19484</c:v>
                </c:pt>
                <c:pt idx="19486">
                  <c:v>19485</c:v>
                </c:pt>
                <c:pt idx="19487">
                  <c:v>19486</c:v>
                </c:pt>
                <c:pt idx="19488">
                  <c:v>19487</c:v>
                </c:pt>
                <c:pt idx="19489">
                  <c:v>19488</c:v>
                </c:pt>
                <c:pt idx="19490">
                  <c:v>19489</c:v>
                </c:pt>
                <c:pt idx="19491">
                  <c:v>19490</c:v>
                </c:pt>
                <c:pt idx="19492">
                  <c:v>19491</c:v>
                </c:pt>
                <c:pt idx="19493">
                  <c:v>19492</c:v>
                </c:pt>
                <c:pt idx="19494">
                  <c:v>19493</c:v>
                </c:pt>
                <c:pt idx="19495">
                  <c:v>19494</c:v>
                </c:pt>
                <c:pt idx="19496">
                  <c:v>19495</c:v>
                </c:pt>
                <c:pt idx="19497">
                  <c:v>19496</c:v>
                </c:pt>
                <c:pt idx="19498">
                  <c:v>19497</c:v>
                </c:pt>
                <c:pt idx="19499">
                  <c:v>19498</c:v>
                </c:pt>
                <c:pt idx="19500">
                  <c:v>19499</c:v>
                </c:pt>
                <c:pt idx="19501">
                  <c:v>19500</c:v>
                </c:pt>
                <c:pt idx="19502">
                  <c:v>19501</c:v>
                </c:pt>
                <c:pt idx="19503">
                  <c:v>19502</c:v>
                </c:pt>
                <c:pt idx="19504">
                  <c:v>19503</c:v>
                </c:pt>
                <c:pt idx="19505">
                  <c:v>19504</c:v>
                </c:pt>
                <c:pt idx="19506">
                  <c:v>19505</c:v>
                </c:pt>
                <c:pt idx="19507">
                  <c:v>19506</c:v>
                </c:pt>
                <c:pt idx="19508">
                  <c:v>19507</c:v>
                </c:pt>
                <c:pt idx="19509">
                  <c:v>19508</c:v>
                </c:pt>
                <c:pt idx="19510">
                  <c:v>19509</c:v>
                </c:pt>
                <c:pt idx="19511">
                  <c:v>19510</c:v>
                </c:pt>
                <c:pt idx="19512">
                  <c:v>19511</c:v>
                </c:pt>
                <c:pt idx="19513">
                  <c:v>19512</c:v>
                </c:pt>
                <c:pt idx="19514">
                  <c:v>19513</c:v>
                </c:pt>
                <c:pt idx="19515">
                  <c:v>19514</c:v>
                </c:pt>
                <c:pt idx="19516">
                  <c:v>19515</c:v>
                </c:pt>
                <c:pt idx="19517">
                  <c:v>19516</c:v>
                </c:pt>
                <c:pt idx="19518">
                  <c:v>19517</c:v>
                </c:pt>
                <c:pt idx="19519">
                  <c:v>19518</c:v>
                </c:pt>
                <c:pt idx="19520">
                  <c:v>19519</c:v>
                </c:pt>
                <c:pt idx="19521">
                  <c:v>19520</c:v>
                </c:pt>
                <c:pt idx="19522">
                  <c:v>19521</c:v>
                </c:pt>
                <c:pt idx="19523">
                  <c:v>19522</c:v>
                </c:pt>
                <c:pt idx="19524">
                  <c:v>19523</c:v>
                </c:pt>
                <c:pt idx="19525">
                  <c:v>19524</c:v>
                </c:pt>
                <c:pt idx="19526">
                  <c:v>19525</c:v>
                </c:pt>
                <c:pt idx="19527">
                  <c:v>19526</c:v>
                </c:pt>
                <c:pt idx="19528">
                  <c:v>19527</c:v>
                </c:pt>
                <c:pt idx="19529">
                  <c:v>19528</c:v>
                </c:pt>
                <c:pt idx="19530">
                  <c:v>19529</c:v>
                </c:pt>
                <c:pt idx="19531">
                  <c:v>19530</c:v>
                </c:pt>
                <c:pt idx="19532">
                  <c:v>19531</c:v>
                </c:pt>
                <c:pt idx="19533">
                  <c:v>19532</c:v>
                </c:pt>
                <c:pt idx="19534">
                  <c:v>19533</c:v>
                </c:pt>
                <c:pt idx="19535">
                  <c:v>19534</c:v>
                </c:pt>
                <c:pt idx="19536">
                  <c:v>19535</c:v>
                </c:pt>
                <c:pt idx="19537">
                  <c:v>19536</c:v>
                </c:pt>
                <c:pt idx="19538">
                  <c:v>19537</c:v>
                </c:pt>
                <c:pt idx="19539">
                  <c:v>19538</c:v>
                </c:pt>
                <c:pt idx="19540">
                  <c:v>19539</c:v>
                </c:pt>
                <c:pt idx="19541">
                  <c:v>19540</c:v>
                </c:pt>
                <c:pt idx="19542">
                  <c:v>19541</c:v>
                </c:pt>
                <c:pt idx="19543">
                  <c:v>19542</c:v>
                </c:pt>
                <c:pt idx="19544">
                  <c:v>19543</c:v>
                </c:pt>
                <c:pt idx="19545">
                  <c:v>19544</c:v>
                </c:pt>
                <c:pt idx="19546">
                  <c:v>19545</c:v>
                </c:pt>
                <c:pt idx="19547">
                  <c:v>19546</c:v>
                </c:pt>
                <c:pt idx="19548">
                  <c:v>19547</c:v>
                </c:pt>
                <c:pt idx="19549">
                  <c:v>19548</c:v>
                </c:pt>
                <c:pt idx="19550">
                  <c:v>19549</c:v>
                </c:pt>
                <c:pt idx="19551">
                  <c:v>19550</c:v>
                </c:pt>
                <c:pt idx="19552">
                  <c:v>19551</c:v>
                </c:pt>
                <c:pt idx="19553">
                  <c:v>19552</c:v>
                </c:pt>
                <c:pt idx="19554">
                  <c:v>19553</c:v>
                </c:pt>
                <c:pt idx="19555">
                  <c:v>19554</c:v>
                </c:pt>
                <c:pt idx="19556">
                  <c:v>19555</c:v>
                </c:pt>
                <c:pt idx="19557">
                  <c:v>19556</c:v>
                </c:pt>
                <c:pt idx="19558">
                  <c:v>19557</c:v>
                </c:pt>
                <c:pt idx="19559">
                  <c:v>19558</c:v>
                </c:pt>
                <c:pt idx="19560">
                  <c:v>19559</c:v>
                </c:pt>
                <c:pt idx="19561">
                  <c:v>19560</c:v>
                </c:pt>
                <c:pt idx="19562">
                  <c:v>19561</c:v>
                </c:pt>
                <c:pt idx="19563">
                  <c:v>19562</c:v>
                </c:pt>
                <c:pt idx="19564">
                  <c:v>19563</c:v>
                </c:pt>
                <c:pt idx="19565">
                  <c:v>19564</c:v>
                </c:pt>
                <c:pt idx="19566">
                  <c:v>19565</c:v>
                </c:pt>
                <c:pt idx="19567">
                  <c:v>19566</c:v>
                </c:pt>
                <c:pt idx="19568">
                  <c:v>19567</c:v>
                </c:pt>
                <c:pt idx="19569">
                  <c:v>19568</c:v>
                </c:pt>
                <c:pt idx="19570">
                  <c:v>19569</c:v>
                </c:pt>
                <c:pt idx="19571">
                  <c:v>19570</c:v>
                </c:pt>
                <c:pt idx="19572">
                  <c:v>19571</c:v>
                </c:pt>
                <c:pt idx="19573">
                  <c:v>19572</c:v>
                </c:pt>
                <c:pt idx="19574">
                  <c:v>19573</c:v>
                </c:pt>
                <c:pt idx="19575">
                  <c:v>19574</c:v>
                </c:pt>
                <c:pt idx="19576">
                  <c:v>19575</c:v>
                </c:pt>
                <c:pt idx="19577">
                  <c:v>19576</c:v>
                </c:pt>
                <c:pt idx="19578">
                  <c:v>19577</c:v>
                </c:pt>
                <c:pt idx="19579">
                  <c:v>19578</c:v>
                </c:pt>
                <c:pt idx="19580">
                  <c:v>19579</c:v>
                </c:pt>
                <c:pt idx="19581">
                  <c:v>19580</c:v>
                </c:pt>
                <c:pt idx="19582">
                  <c:v>19581</c:v>
                </c:pt>
                <c:pt idx="19583">
                  <c:v>19582</c:v>
                </c:pt>
                <c:pt idx="19584">
                  <c:v>19583</c:v>
                </c:pt>
                <c:pt idx="19585">
                  <c:v>19584</c:v>
                </c:pt>
                <c:pt idx="19586">
                  <c:v>19585</c:v>
                </c:pt>
                <c:pt idx="19587">
                  <c:v>19586</c:v>
                </c:pt>
                <c:pt idx="19588">
                  <c:v>19587</c:v>
                </c:pt>
                <c:pt idx="19589">
                  <c:v>19588</c:v>
                </c:pt>
                <c:pt idx="19590">
                  <c:v>19589</c:v>
                </c:pt>
                <c:pt idx="19591">
                  <c:v>19590</c:v>
                </c:pt>
                <c:pt idx="19592">
                  <c:v>19591</c:v>
                </c:pt>
                <c:pt idx="19593">
                  <c:v>19592</c:v>
                </c:pt>
                <c:pt idx="19594">
                  <c:v>19593</c:v>
                </c:pt>
                <c:pt idx="19595">
                  <c:v>19594</c:v>
                </c:pt>
                <c:pt idx="19596">
                  <c:v>19595</c:v>
                </c:pt>
                <c:pt idx="19597">
                  <c:v>19596</c:v>
                </c:pt>
                <c:pt idx="19598">
                  <c:v>19597</c:v>
                </c:pt>
                <c:pt idx="19599">
                  <c:v>19598</c:v>
                </c:pt>
                <c:pt idx="19600">
                  <c:v>19599</c:v>
                </c:pt>
                <c:pt idx="19601">
                  <c:v>19600</c:v>
                </c:pt>
                <c:pt idx="19602">
                  <c:v>19601</c:v>
                </c:pt>
                <c:pt idx="19603">
                  <c:v>19602</c:v>
                </c:pt>
                <c:pt idx="19604">
                  <c:v>19603</c:v>
                </c:pt>
                <c:pt idx="19605">
                  <c:v>19604</c:v>
                </c:pt>
                <c:pt idx="19606">
                  <c:v>19605</c:v>
                </c:pt>
                <c:pt idx="19607">
                  <c:v>19606</c:v>
                </c:pt>
                <c:pt idx="19608">
                  <c:v>19607</c:v>
                </c:pt>
                <c:pt idx="19609">
                  <c:v>19608</c:v>
                </c:pt>
                <c:pt idx="19610">
                  <c:v>19609</c:v>
                </c:pt>
                <c:pt idx="19611">
                  <c:v>19610</c:v>
                </c:pt>
                <c:pt idx="19612">
                  <c:v>19611</c:v>
                </c:pt>
                <c:pt idx="19613">
                  <c:v>19612</c:v>
                </c:pt>
                <c:pt idx="19614">
                  <c:v>19613</c:v>
                </c:pt>
                <c:pt idx="19615">
                  <c:v>19614</c:v>
                </c:pt>
                <c:pt idx="19616">
                  <c:v>19615</c:v>
                </c:pt>
                <c:pt idx="19617">
                  <c:v>19616</c:v>
                </c:pt>
                <c:pt idx="19618">
                  <c:v>19617</c:v>
                </c:pt>
                <c:pt idx="19619">
                  <c:v>19618</c:v>
                </c:pt>
                <c:pt idx="19620">
                  <c:v>19619</c:v>
                </c:pt>
                <c:pt idx="19621">
                  <c:v>19620</c:v>
                </c:pt>
                <c:pt idx="19622">
                  <c:v>19621</c:v>
                </c:pt>
                <c:pt idx="19623">
                  <c:v>19622</c:v>
                </c:pt>
                <c:pt idx="19624">
                  <c:v>19623</c:v>
                </c:pt>
                <c:pt idx="19625">
                  <c:v>19624</c:v>
                </c:pt>
                <c:pt idx="19626">
                  <c:v>19625</c:v>
                </c:pt>
                <c:pt idx="19627">
                  <c:v>19626</c:v>
                </c:pt>
                <c:pt idx="19628">
                  <c:v>19627</c:v>
                </c:pt>
                <c:pt idx="19629">
                  <c:v>19628</c:v>
                </c:pt>
                <c:pt idx="19630">
                  <c:v>19629</c:v>
                </c:pt>
                <c:pt idx="19631">
                  <c:v>19630</c:v>
                </c:pt>
                <c:pt idx="19632">
                  <c:v>19631</c:v>
                </c:pt>
                <c:pt idx="19633">
                  <c:v>19632</c:v>
                </c:pt>
                <c:pt idx="19634">
                  <c:v>19633</c:v>
                </c:pt>
                <c:pt idx="19635">
                  <c:v>19634</c:v>
                </c:pt>
                <c:pt idx="19636">
                  <c:v>19635</c:v>
                </c:pt>
                <c:pt idx="19637">
                  <c:v>19636</c:v>
                </c:pt>
                <c:pt idx="19638">
                  <c:v>19637</c:v>
                </c:pt>
                <c:pt idx="19639">
                  <c:v>19638</c:v>
                </c:pt>
                <c:pt idx="19640">
                  <c:v>19639</c:v>
                </c:pt>
                <c:pt idx="19641">
                  <c:v>19640</c:v>
                </c:pt>
                <c:pt idx="19642">
                  <c:v>19641</c:v>
                </c:pt>
                <c:pt idx="19643">
                  <c:v>19642</c:v>
                </c:pt>
                <c:pt idx="19644">
                  <c:v>19643</c:v>
                </c:pt>
                <c:pt idx="19645">
                  <c:v>19644</c:v>
                </c:pt>
                <c:pt idx="19646">
                  <c:v>19645</c:v>
                </c:pt>
                <c:pt idx="19647">
                  <c:v>19646</c:v>
                </c:pt>
                <c:pt idx="19648">
                  <c:v>19647</c:v>
                </c:pt>
                <c:pt idx="19649">
                  <c:v>19648</c:v>
                </c:pt>
                <c:pt idx="19650">
                  <c:v>19649</c:v>
                </c:pt>
                <c:pt idx="19651">
                  <c:v>19650</c:v>
                </c:pt>
                <c:pt idx="19652">
                  <c:v>19651</c:v>
                </c:pt>
                <c:pt idx="19653">
                  <c:v>19652</c:v>
                </c:pt>
                <c:pt idx="19654">
                  <c:v>19653</c:v>
                </c:pt>
                <c:pt idx="19655">
                  <c:v>19654</c:v>
                </c:pt>
                <c:pt idx="19656">
                  <c:v>19655</c:v>
                </c:pt>
                <c:pt idx="19657">
                  <c:v>19656</c:v>
                </c:pt>
                <c:pt idx="19658">
                  <c:v>19657</c:v>
                </c:pt>
                <c:pt idx="19659">
                  <c:v>19658</c:v>
                </c:pt>
                <c:pt idx="19660">
                  <c:v>19659</c:v>
                </c:pt>
                <c:pt idx="19661">
                  <c:v>19660</c:v>
                </c:pt>
                <c:pt idx="19662">
                  <c:v>19661</c:v>
                </c:pt>
                <c:pt idx="19663">
                  <c:v>19662</c:v>
                </c:pt>
                <c:pt idx="19664">
                  <c:v>19663</c:v>
                </c:pt>
                <c:pt idx="19665">
                  <c:v>19664</c:v>
                </c:pt>
                <c:pt idx="19666">
                  <c:v>19665</c:v>
                </c:pt>
                <c:pt idx="19667">
                  <c:v>19666</c:v>
                </c:pt>
                <c:pt idx="19668">
                  <c:v>19667</c:v>
                </c:pt>
                <c:pt idx="19669">
                  <c:v>19668</c:v>
                </c:pt>
                <c:pt idx="19670">
                  <c:v>19669</c:v>
                </c:pt>
                <c:pt idx="19671">
                  <c:v>19670</c:v>
                </c:pt>
                <c:pt idx="19672">
                  <c:v>19671</c:v>
                </c:pt>
                <c:pt idx="19673">
                  <c:v>19672</c:v>
                </c:pt>
                <c:pt idx="19674">
                  <c:v>19673</c:v>
                </c:pt>
                <c:pt idx="19675">
                  <c:v>19674</c:v>
                </c:pt>
                <c:pt idx="19676">
                  <c:v>19675</c:v>
                </c:pt>
                <c:pt idx="19677">
                  <c:v>19676</c:v>
                </c:pt>
                <c:pt idx="19678">
                  <c:v>19677</c:v>
                </c:pt>
                <c:pt idx="19679">
                  <c:v>19678</c:v>
                </c:pt>
                <c:pt idx="19680">
                  <c:v>19679</c:v>
                </c:pt>
                <c:pt idx="19681">
                  <c:v>19680</c:v>
                </c:pt>
                <c:pt idx="19682">
                  <c:v>19681</c:v>
                </c:pt>
                <c:pt idx="19683">
                  <c:v>19682</c:v>
                </c:pt>
                <c:pt idx="19684">
                  <c:v>19683</c:v>
                </c:pt>
                <c:pt idx="19685">
                  <c:v>19684</c:v>
                </c:pt>
                <c:pt idx="19686">
                  <c:v>19685</c:v>
                </c:pt>
                <c:pt idx="19687">
                  <c:v>19686</c:v>
                </c:pt>
                <c:pt idx="19688">
                  <c:v>19687</c:v>
                </c:pt>
                <c:pt idx="19689">
                  <c:v>19688</c:v>
                </c:pt>
                <c:pt idx="19690">
                  <c:v>19689</c:v>
                </c:pt>
                <c:pt idx="19691">
                  <c:v>19690</c:v>
                </c:pt>
                <c:pt idx="19692">
                  <c:v>19691</c:v>
                </c:pt>
                <c:pt idx="19693">
                  <c:v>19692</c:v>
                </c:pt>
                <c:pt idx="19694">
                  <c:v>19693</c:v>
                </c:pt>
                <c:pt idx="19695">
                  <c:v>19694</c:v>
                </c:pt>
                <c:pt idx="19696">
                  <c:v>19695</c:v>
                </c:pt>
                <c:pt idx="19697">
                  <c:v>19696</c:v>
                </c:pt>
                <c:pt idx="19698">
                  <c:v>19697</c:v>
                </c:pt>
                <c:pt idx="19699">
                  <c:v>19698</c:v>
                </c:pt>
                <c:pt idx="19700">
                  <c:v>19699</c:v>
                </c:pt>
                <c:pt idx="19701">
                  <c:v>19700</c:v>
                </c:pt>
                <c:pt idx="19702">
                  <c:v>19701</c:v>
                </c:pt>
                <c:pt idx="19703">
                  <c:v>19702</c:v>
                </c:pt>
                <c:pt idx="19704">
                  <c:v>19703</c:v>
                </c:pt>
                <c:pt idx="19705">
                  <c:v>19704</c:v>
                </c:pt>
                <c:pt idx="19706">
                  <c:v>19705</c:v>
                </c:pt>
                <c:pt idx="19707">
                  <c:v>19706</c:v>
                </c:pt>
                <c:pt idx="19708">
                  <c:v>19707</c:v>
                </c:pt>
                <c:pt idx="19709">
                  <c:v>19708</c:v>
                </c:pt>
                <c:pt idx="19710">
                  <c:v>19709</c:v>
                </c:pt>
                <c:pt idx="19711">
                  <c:v>19710</c:v>
                </c:pt>
                <c:pt idx="19712">
                  <c:v>19711</c:v>
                </c:pt>
                <c:pt idx="19713">
                  <c:v>19712</c:v>
                </c:pt>
                <c:pt idx="19714">
                  <c:v>19713</c:v>
                </c:pt>
                <c:pt idx="19715">
                  <c:v>19714</c:v>
                </c:pt>
                <c:pt idx="19716">
                  <c:v>19715</c:v>
                </c:pt>
                <c:pt idx="19717">
                  <c:v>19716</c:v>
                </c:pt>
                <c:pt idx="19718">
                  <c:v>19717</c:v>
                </c:pt>
                <c:pt idx="19719">
                  <c:v>19718</c:v>
                </c:pt>
                <c:pt idx="19720">
                  <c:v>19719</c:v>
                </c:pt>
                <c:pt idx="19721">
                  <c:v>19720</c:v>
                </c:pt>
                <c:pt idx="19722">
                  <c:v>19721</c:v>
                </c:pt>
                <c:pt idx="19723">
                  <c:v>19722</c:v>
                </c:pt>
                <c:pt idx="19724">
                  <c:v>19723</c:v>
                </c:pt>
                <c:pt idx="19725">
                  <c:v>19724</c:v>
                </c:pt>
                <c:pt idx="19726">
                  <c:v>19725</c:v>
                </c:pt>
                <c:pt idx="19727">
                  <c:v>19726</c:v>
                </c:pt>
                <c:pt idx="19728">
                  <c:v>19727</c:v>
                </c:pt>
                <c:pt idx="19729">
                  <c:v>19728</c:v>
                </c:pt>
                <c:pt idx="19730">
                  <c:v>19729</c:v>
                </c:pt>
                <c:pt idx="19731">
                  <c:v>19730</c:v>
                </c:pt>
                <c:pt idx="19732">
                  <c:v>19731</c:v>
                </c:pt>
                <c:pt idx="19733">
                  <c:v>19732</c:v>
                </c:pt>
                <c:pt idx="19734">
                  <c:v>19733</c:v>
                </c:pt>
                <c:pt idx="19735">
                  <c:v>19734</c:v>
                </c:pt>
                <c:pt idx="19736">
                  <c:v>19735</c:v>
                </c:pt>
                <c:pt idx="19737">
                  <c:v>19736</c:v>
                </c:pt>
                <c:pt idx="19738">
                  <c:v>19737</c:v>
                </c:pt>
                <c:pt idx="19739">
                  <c:v>19738</c:v>
                </c:pt>
                <c:pt idx="19740">
                  <c:v>19739</c:v>
                </c:pt>
                <c:pt idx="19741">
                  <c:v>19740</c:v>
                </c:pt>
                <c:pt idx="19742">
                  <c:v>19741</c:v>
                </c:pt>
                <c:pt idx="19743">
                  <c:v>19742</c:v>
                </c:pt>
                <c:pt idx="19744">
                  <c:v>19743</c:v>
                </c:pt>
                <c:pt idx="19745">
                  <c:v>19744</c:v>
                </c:pt>
                <c:pt idx="19746">
                  <c:v>19745</c:v>
                </c:pt>
                <c:pt idx="19747">
                  <c:v>19746</c:v>
                </c:pt>
                <c:pt idx="19748">
                  <c:v>19747</c:v>
                </c:pt>
                <c:pt idx="19749">
                  <c:v>19748</c:v>
                </c:pt>
                <c:pt idx="19750">
                  <c:v>19749</c:v>
                </c:pt>
                <c:pt idx="19751">
                  <c:v>19750</c:v>
                </c:pt>
                <c:pt idx="19752">
                  <c:v>19751</c:v>
                </c:pt>
                <c:pt idx="19753">
                  <c:v>19752</c:v>
                </c:pt>
                <c:pt idx="19754">
                  <c:v>19753</c:v>
                </c:pt>
                <c:pt idx="19755">
                  <c:v>19754</c:v>
                </c:pt>
                <c:pt idx="19756">
                  <c:v>19755</c:v>
                </c:pt>
                <c:pt idx="19757">
                  <c:v>19756</c:v>
                </c:pt>
                <c:pt idx="19758">
                  <c:v>19757</c:v>
                </c:pt>
                <c:pt idx="19759">
                  <c:v>19758</c:v>
                </c:pt>
                <c:pt idx="19760">
                  <c:v>19759</c:v>
                </c:pt>
                <c:pt idx="19761">
                  <c:v>19760</c:v>
                </c:pt>
                <c:pt idx="19762">
                  <c:v>19761</c:v>
                </c:pt>
                <c:pt idx="19763">
                  <c:v>19762</c:v>
                </c:pt>
                <c:pt idx="19764">
                  <c:v>19763</c:v>
                </c:pt>
                <c:pt idx="19765">
                  <c:v>19764</c:v>
                </c:pt>
                <c:pt idx="19766">
                  <c:v>19765</c:v>
                </c:pt>
                <c:pt idx="19767">
                  <c:v>19766</c:v>
                </c:pt>
                <c:pt idx="19768">
                  <c:v>19767</c:v>
                </c:pt>
                <c:pt idx="19769">
                  <c:v>19768</c:v>
                </c:pt>
                <c:pt idx="19770">
                  <c:v>19769</c:v>
                </c:pt>
                <c:pt idx="19771">
                  <c:v>19770</c:v>
                </c:pt>
                <c:pt idx="19772">
                  <c:v>19771</c:v>
                </c:pt>
                <c:pt idx="19773">
                  <c:v>19772</c:v>
                </c:pt>
                <c:pt idx="19774">
                  <c:v>19773</c:v>
                </c:pt>
                <c:pt idx="19775">
                  <c:v>19774</c:v>
                </c:pt>
                <c:pt idx="19776">
                  <c:v>19775</c:v>
                </c:pt>
                <c:pt idx="19777">
                  <c:v>19776</c:v>
                </c:pt>
                <c:pt idx="19778">
                  <c:v>19777</c:v>
                </c:pt>
                <c:pt idx="19779">
                  <c:v>19778</c:v>
                </c:pt>
                <c:pt idx="19780">
                  <c:v>19779</c:v>
                </c:pt>
                <c:pt idx="19781">
                  <c:v>19780</c:v>
                </c:pt>
                <c:pt idx="19782">
                  <c:v>19781</c:v>
                </c:pt>
                <c:pt idx="19783">
                  <c:v>19782</c:v>
                </c:pt>
                <c:pt idx="19784">
                  <c:v>19783</c:v>
                </c:pt>
                <c:pt idx="19785">
                  <c:v>19784</c:v>
                </c:pt>
                <c:pt idx="19786">
                  <c:v>19785</c:v>
                </c:pt>
                <c:pt idx="19787">
                  <c:v>19786</c:v>
                </c:pt>
                <c:pt idx="19788">
                  <c:v>19787</c:v>
                </c:pt>
                <c:pt idx="19789">
                  <c:v>19788</c:v>
                </c:pt>
                <c:pt idx="19790">
                  <c:v>19789</c:v>
                </c:pt>
                <c:pt idx="19791">
                  <c:v>19790</c:v>
                </c:pt>
                <c:pt idx="19792">
                  <c:v>19791</c:v>
                </c:pt>
                <c:pt idx="19793">
                  <c:v>19792</c:v>
                </c:pt>
                <c:pt idx="19794">
                  <c:v>19793</c:v>
                </c:pt>
                <c:pt idx="19795">
                  <c:v>19794</c:v>
                </c:pt>
                <c:pt idx="19796">
                  <c:v>19795</c:v>
                </c:pt>
                <c:pt idx="19797">
                  <c:v>19796</c:v>
                </c:pt>
                <c:pt idx="19798">
                  <c:v>19797</c:v>
                </c:pt>
                <c:pt idx="19799">
                  <c:v>19798</c:v>
                </c:pt>
                <c:pt idx="19800">
                  <c:v>19799</c:v>
                </c:pt>
                <c:pt idx="19801">
                  <c:v>19800</c:v>
                </c:pt>
                <c:pt idx="19802">
                  <c:v>19801</c:v>
                </c:pt>
                <c:pt idx="19803">
                  <c:v>19802</c:v>
                </c:pt>
                <c:pt idx="19804">
                  <c:v>19803</c:v>
                </c:pt>
                <c:pt idx="19805">
                  <c:v>19804</c:v>
                </c:pt>
                <c:pt idx="19806">
                  <c:v>19805</c:v>
                </c:pt>
                <c:pt idx="19807">
                  <c:v>19806</c:v>
                </c:pt>
                <c:pt idx="19808">
                  <c:v>19807</c:v>
                </c:pt>
                <c:pt idx="19809">
                  <c:v>19808</c:v>
                </c:pt>
                <c:pt idx="19810">
                  <c:v>19809</c:v>
                </c:pt>
                <c:pt idx="19811">
                  <c:v>19810</c:v>
                </c:pt>
                <c:pt idx="19812">
                  <c:v>19811</c:v>
                </c:pt>
                <c:pt idx="19813">
                  <c:v>19812</c:v>
                </c:pt>
                <c:pt idx="19814">
                  <c:v>19813</c:v>
                </c:pt>
                <c:pt idx="19815">
                  <c:v>19814</c:v>
                </c:pt>
                <c:pt idx="19816">
                  <c:v>19815</c:v>
                </c:pt>
                <c:pt idx="19817">
                  <c:v>19816</c:v>
                </c:pt>
                <c:pt idx="19818">
                  <c:v>19817</c:v>
                </c:pt>
                <c:pt idx="19819">
                  <c:v>19818</c:v>
                </c:pt>
                <c:pt idx="19820">
                  <c:v>19819</c:v>
                </c:pt>
                <c:pt idx="19821">
                  <c:v>19820</c:v>
                </c:pt>
                <c:pt idx="19822">
                  <c:v>19821</c:v>
                </c:pt>
                <c:pt idx="19823">
                  <c:v>19822</c:v>
                </c:pt>
                <c:pt idx="19824">
                  <c:v>19823</c:v>
                </c:pt>
                <c:pt idx="19825">
                  <c:v>19824</c:v>
                </c:pt>
                <c:pt idx="19826">
                  <c:v>19825</c:v>
                </c:pt>
                <c:pt idx="19827">
                  <c:v>19826</c:v>
                </c:pt>
                <c:pt idx="19828">
                  <c:v>19827</c:v>
                </c:pt>
                <c:pt idx="19829">
                  <c:v>19828</c:v>
                </c:pt>
                <c:pt idx="19830">
                  <c:v>19829</c:v>
                </c:pt>
                <c:pt idx="19831">
                  <c:v>19830</c:v>
                </c:pt>
                <c:pt idx="19832">
                  <c:v>19831</c:v>
                </c:pt>
                <c:pt idx="19833">
                  <c:v>19832</c:v>
                </c:pt>
                <c:pt idx="19834">
                  <c:v>19833</c:v>
                </c:pt>
                <c:pt idx="19835">
                  <c:v>19834</c:v>
                </c:pt>
                <c:pt idx="19836">
                  <c:v>19835</c:v>
                </c:pt>
                <c:pt idx="19837">
                  <c:v>19836</c:v>
                </c:pt>
                <c:pt idx="19838">
                  <c:v>19837</c:v>
                </c:pt>
                <c:pt idx="19839">
                  <c:v>19838</c:v>
                </c:pt>
                <c:pt idx="19840">
                  <c:v>19839</c:v>
                </c:pt>
                <c:pt idx="19841">
                  <c:v>19840</c:v>
                </c:pt>
                <c:pt idx="19842">
                  <c:v>19841</c:v>
                </c:pt>
                <c:pt idx="19843">
                  <c:v>19842</c:v>
                </c:pt>
                <c:pt idx="19844">
                  <c:v>19843</c:v>
                </c:pt>
                <c:pt idx="19845">
                  <c:v>19844</c:v>
                </c:pt>
                <c:pt idx="19846">
                  <c:v>19845</c:v>
                </c:pt>
                <c:pt idx="19847">
                  <c:v>19846</c:v>
                </c:pt>
                <c:pt idx="19848">
                  <c:v>19847</c:v>
                </c:pt>
                <c:pt idx="19849">
                  <c:v>19848</c:v>
                </c:pt>
                <c:pt idx="19850">
                  <c:v>19849</c:v>
                </c:pt>
                <c:pt idx="19851">
                  <c:v>19850</c:v>
                </c:pt>
                <c:pt idx="19852">
                  <c:v>19851</c:v>
                </c:pt>
                <c:pt idx="19853">
                  <c:v>19852</c:v>
                </c:pt>
                <c:pt idx="19854">
                  <c:v>19853</c:v>
                </c:pt>
                <c:pt idx="19855">
                  <c:v>19854</c:v>
                </c:pt>
                <c:pt idx="19856">
                  <c:v>19855</c:v>
                </c:pt>
                <c:pt idx="19857">
                  <c:v>19856</c:v>
                </c:pt>
                <c:pt idx="19858">
                  <c:v>19857</c:v>
                </c:pt>
                <c:pt idx="19859">
                  <c:v>19858</c:v>
                </c:pt>
                <c:pt idx="19860">
                  <c:v>19859</c:v>
                </c:pt>
                <c:pt idx="19861">
                  <c:v>19860</c:v>
                </c:pt>
                <c:pt idx="19862">
                  <c:v>19861</c:v>
                </c:pt>
                <c:pt idx="19863">
                  <c:v>19862</c:v>
                </c:pt>
                <c:pt idx="19864">
                  <c:v>19863</c:v>
                </c:pt>
                <c:pt idx="19865">
                  <c:v>19864</c:v>
                </c:pt>
                <c:pt idx="19866">
                  <c:v>19865</c:v>
                </c:pt>
                <c:pt idx="19867">
                  <c:v>19866</c:v>
                </c:pt>
                <c:pt idx="19868">
                  <c:v>19867</c:v>
                </c:pt>
                <c:pt idx="19869">
                  <c:v>19868</c:v>
                </c:pt>
                <c:pt idx="19870">
                  <c:v>19869</c:v>
                </c:pt>
                <c:pt idx="19871">
                  <c:v>19870</c:v>
                </c:pt>
                <c:pt idx="19872">
                  <c:v>19871</c:v>
                </c:pt>
                <c:pt idx="19873">
                  <c:v>19872</c:v>
                </c:pt>
                <c:pt idx="19874">
                  <c:v>19873</c:v>
                </c:pt>
                <c:pt idx="19875">
                  <c:v>19874</c:v>
                </c:pt>
                <c:pt idx="19876">
                  <c:v>19875</c:v>
                </c:pt>
                <c:pt idx="19877">
                  <c:v>19876</c:v>
                </c:pt>
                <c:pt idx="19878">
                  <c:v>19877</c:v>
                </c:pt>
                <c:pt idx="19879">
                  <c:v>19878</c:v>
                </c:pt>
                <c:pt idx="19880">
                  <c:v>19879</c:v>
                </c:pt>
                <c:pt idx="19881">
                  <c:v>19880</c:v>
                </c:pt>
                <c:pt idx="19882">
                  <c:v>19881</c:v>
                </c:pt>
                <c:pt idx="19883">
                  <c:v>19882</c:v>
                </c:pt>
                <c:pt idx="19884">
                  <c:v>19883</c:v>
                </c:pt>
                <c:pt idx="19885">
                  <c:v>19884</c:v>
                </c:pt>
                <c:pt idx="19886">
                  <c:v>19885</c:v>
                </c:pt>
                <c:pt idx="19887">
                  <c:v>19886</c:v>
                </c:pt>
                <c:pt idx="19888">
                  <c:v>19887</c:v>
                </c:pt>
                <c:pt idx="19889">
                  <c:v>19888</c:v>
                </c:pt>
                <c:pt idx="19890">
                  <c:v>19889</c:v>
                </c:pt>
                <c:pt idx="19891">
                  <c:v>19890</c:v>
                </c:pt>
                <c:pt idx="19892">
                  <c:v>19891</c:v>
                </c:pt>
                <c:pt idx="19893">
                  <c:v>19892</c:v>
                </c:pt>
                <c:pt idx="19894">
                  <c:v>19893</c:v>
                </c:pt>
                <c:pt idx="19895">
                  <c:v>19894</c:v>
                </c:pt>
                <c:pt idx="19896">
                  <c:v>19895</c:v>
                </c:pt>
                <c:pt idx="19897">
                  <c:v>19896</c:v>
                </c:pt>
                <c:pt idx="19898">
                  <c:v>19897</c:v>
                </c:pt>
                <c:pt idx="19899">
                  <c:v>19898</c:v>
                </c:pt>
                <c:pt idx="19900">
                  <c:v>19899</c:v>
                </c:pt>
                <c:pt idx="19901">
                  <c:v>19900</c:v>
                </c:pt>
                <c:pt idx="19902">
                  <c:v>19901</c:v>
                </c:pt>
                <c:pt idx="19903">
                  <c:v>19902</c:v>
                </c:pt>
                <c:pt idx="19904">
                  <c:v>19903</c:v>
                </c:pt>
                <c:pt idx="19905">
                  <c:v>19904</c:v>
                </c:pt>
                <c:pt idx="19906">
                  <c:v>19905</c:v>
                </c:pt>
                <c:pt idx="19907">
                  <c:v>19906</c:v>
                </c:pt>
                <c:pt idx="19908">
                  <c:v>19907</c:v>
                </c:pt>
                <c:pt idx="19909">
                  <c:v>19908</c:v>
                </c:pt>
                <c:pt idx="19910">
                  <c:v>19909</c:v>
                </c:pt>
                <c:pt idx="19911">
                  <c:v>19910</c:v>
                </c:pt>
                <c:pt idx="19912">
                  <c:v>19911</c:v>
                </c:pt>
                <c:pt idx="19913">
                  <c:v>19912</c:v>
                </c:pt>
                <c:pt idx="19914">
                  <c:v>19913</c:v>
                </c:pt>
                <c:pt idx="19915">
                  <c:v>19914</c:v>
                </c:pt>
                <c:pt idx="19916">
                  <c:v>19915</c:v>
                </c:pt>
                <c:pt idx="19917">
                  <c:v>19916</c:v>
                </c:pt>
                <c:pt idx="19918">
                  <c:v>19917</c:v>
                </c:pt>
                <c:pt idx="19919">
                  <c:v>19918</c:v>
                </c:pt>
                <c:pt idx="19920">
                  <c:v>19919</c:v>
                </c:pt>
                <c:pt idx="19921">
                  <c:v>19920</c:v>
                </c:pt>
                <c:pt idx="19922">
                  <c:v>19921</c:v>
                </c:pt>
                <c:pt idx="19923">
                  <c:v>19922</c:v>
                </c:pt>
                <c:pt idx="19924">
                  <c:v>19923</c:v>
                </c:pt>
                <c:pt idx="19925">
                  <c:v>19924</c:v>
                </c:pt>
                <c:pt idx="19926">
                  <c:v>19925</c:v>
                </c:pt>
                <c:pt idx="19927">
                  <c:v>19926</c:v>
                </c:pt>
                <c:pt idx="19928">
                  <c:v>19927</c:v>
                </c:pt>
                <c:pt idx="19929">
                  <c:v>19928</c:v>
                </c:pt>
                <c:pt idx="19930">
                  <c:v>19929</c:v>
                </c:pt>
                <c:pt idx="19931">
                  <c:v>19930</c:v>
                </c:pt>
                <c:pt idx="19932">
                  <c:v>19931</c:v>
                </c:pt>
                <c:pt idx="19933">
                  <c:v>19932</c:v>
                </c:pt>
                <c:pt idx="19934">
                  <c:v>19933</c:v>
                </c:pt>
                <c:pt idx="19935">
                  <c:v>19934</c:v>
                </c:pt>
                <c:pt idx="19936">
                  <c:v>19935</c:v>
                </c:pt>
                <c:pt idx="19937">
                  <c:v>19936</c:v>
                </c:pt>
                <c:pt idx="19938">
                  <c:v>19937</c:v>
                </c:pt>
                <c:pt idx="19939">
                  <c:v>19938</c:v>
                </c:pt>
                <c:pt idx="19940">
                  <c:v>19939</c:v>
                </c:pt>
                <c:pt idx="19941">
                  <c:v>19940</c:v>
                </c:pt>
                <c:pt idx="19942">
                  <c:v>19941</c:v>
                </c:pt>
                <c:pt idx="19943">
                  <c:v>19942</c:v>
                </c:pt>
                <c:pt idx="19944">
                  <c:v>19943</c:v>
                </c:pt>
                <c:pt idx="19945">
                  <c:v>19944</c:v>
                </c:pt>
                <c:pt idx="19946">
                  <c:v>19945</c:v>
                </c:pt>
                <c:pt idx="19947">
                  <c:v>19946</c:v>
                </c:pt>
                <c:pt idx="19948">
                  <c:v>19947</c:v>
                </c:pt>
                <c:pt idx="19949">
                  <c:v>19948</c:v>
                </c:pt>
                <c:pt idx="19950">
                  <c:v>19949</c:v>
                </c:pt>
                <c:pt idx="19951">
                  <c:v>19950</c:v>
                </c:pt>
                <c:pt idx="19952">
                  <c:v>19951</c:v>
                </c:pt>
                <c:pt idx="19953">
                  <c:v>19952</c:v>
                </c:pt>
                <c:pt idx="19954">
                  <c:v>19953</c:v>
                </c:pt>
                <c:pt idx="19955">
                  <c:v>19954</c:v>
                </c:pt>
                <c:pt idx="19956">
                  <c:v>19955</c:v>
                </c:pt>
                <c:pt idx="19957">
                  <c:v>19956</c:v>
                </c:pt>
                <c:pt idx="19958">
                  <c:v>19957</c:v>
                </c:pt>
                <c:pt idx="19959">
                  <c:v>19958</c:v>
                </c:pt>
                <c:pt idx="19960">
                  <c:v>19959</c:v>
                </c:pt>
                <c:pt idx="19961">
                  <c:v>19960</c:v>
                </c:pt>
                <c:pt idx="19962">
                  <c:v>19961</c:v>
                </c:pt>
                <c:pt idx="19963">
                  <c:v>19962</c:v>
                </c:pt>
                <c:pt idx="19964">
                  <c:v>19963</c:v>
                </c:pt>
                <c:pt idx="19965">
                  <c:v>19964</c:v>
                </c:pt>
                <c:pt idx="19966">
                  <c:v>19965</c:v>
                </c:pt>
                <c:pt idx="19967">
                  <c:v>19966</c:v>
                </c:pt>
                <c:pt idx="19968">
                  <c:v>19967</c:v>
                </c:pt>
                <c:pt idx="19969">
                  <c:v>19968</c:v>
                </c:pt>
                <c:pt idx="19970">
                  <c:v>19969</c:v>
                </c:pt>
                <c:pt idx="19971">
                  <c:v>19970</c:v>
                </c:pt>
                <c:pt idx="19972">
                  <c:v>19971</c:v>
                </c:pt>
                <c:pt idx="19973">
                  <c:v>19972</c:v>
                </c:pt>
                <c:pt idx="19974">
                  <c:v>19973</c:v>
                </c:pt>
                <c:pt idx="19975">
                  <c:v>19974</c:v>
                </c:pt>
                <c:pt idx="19976">
                  <c:v>19975</c:v>
                </c:pt>
                <c:pt idx="19977">
                  <c:v>19976</c:v>
                </c:pt>
                <c:pt idx="19978">
                  <c:v>19977</c:v>
                </c:pt>
                <c:pt idx="19979">
                  <c:v>19978</c:v>
                </c:pt>
                <c:pt idx="19980">
                  <c:v>19979</c:v>
                </c:pt>
                <c:pt idx="19981">
                  <c:v>19980</c:v>
                </c:pt>
                <c:pt idx="19982">
                  <c:v>19981</c:v>
                </c:pt>
                <c:pt idx="19983">
                  <c:v>19982</c:v>
                </c:pt>
                <c:pt idx="19984">
                  <c:v>19983</c:v>
                </c:pt>
                <c:pt idx="19985">
                  <c:v>19984</c:v>
                </c:pt>
                <c:pt idx="19986">
                  <c:v>19985</c:v>
                </c:pt>
                <c:pt idx="19987">
                  <c:v>19986</c:v>
                </c:pt>
                <c:pt idx="19988">
                  <c:v>19987</c:v>
                </c:pt>
                <c:pt idx="19989">
                  <c:v>19988</c:v>
                </c:pt>
                <c:pt idx="19990">
                  <c:v>19989</c:v>
                </c:pt>
                <c:pt idx="19991">
                  <c:v>19990</c:v>
                </c:pt>
                <c:pt idx="19992">
                  <c:v>19991</c:v>
                </c:pt>
                <c:pt idx="19993">
                  <c:v>19992</c:v>
                </c:pt>
                <c:pt idx="19994">
                  <c:v>19993</c:v>
                </c:pt>
                <c:pt idx="19995">
                  <c:v>19994</c:v>
                </c:pt>
                <c:pt idx="19996">
                  <c:v>19995</c:v>
                </c:pt>
                <c:pt idx="19997">
                  <c:v>19996</c:v>
                </c:pt>
                <c:pt idx="19998">
                  <c:v>19997</c:v>
                </c:pt>
                <c:pt idx="19999">
                  <c:v>19998</c:v>
                </c:pt>
                <c:pt idx="20000">
                  <c:v>19999</c:v>
                </c:pt>
                <c:pt idx="20001">
                  <c:v>20000</c:v>
                </c:pt>
                <c:pt idx="20002">
                  <c:v>20001</c:v>
                </c:pt>
                <c:pt idx="20003">
                  <c:v>20002</c:v>
                </c:pt>
                <c:pt idx="20004">
                  <c:v>20003</c:v>
                </c:pt>
                <c:pt idx="20005">
                  <c:v>20004</c:v>
                </c:pt>
                <c:pt idx="20006">
                  <c:v>20005</c:v>
                </c:pt>
                <c:pt idx="20007">
                  <c:v>20006</c:v>
                </c:pt>
                <c:pt idx="20008">
                  <c:v>20007</c:v>
                </c:pt>
                <c:pt idx="20009">
                  <c:v>20008</c:v>
                </c:pt>
                <c:pt idx="20010">
                  <c:v>20009</c:v>
                </c:pt>
                <c:pt idx="20011">
                  <c:v>20010</c:v>
                </c:pt>
                <c:pt idx="20012">
                  <c:v>20011</c:v>
                </c:pt>
                <c:pt idx="20013">
                  <c:v>20012</c:v>
                </c:pt>
                <c:pt idx="20014">
                  <c:v>20013</c:v>
                </c:pt>
                <c:pt idx="20015">
                  <c:v>20014</c:v>
                </c:pt>
                <c:pt idx="20016">
                  <c:v>20015</c:v>
                </c:pt>
                <c:pt idx="20017">
                  <c:v>20016</c:v>
                </c:pt>
                <c:pt idx="20018">
                  <c:v>20017</c:v>
                </c:pt>
                <c:pt idx="20019">
                  <c:v>20018</c:v>
                </c:pt>
                <c:pt idx="20020">
                  <c:v>20019</c:v>
                </c:pt>
                <c:pt idx="20021">
                  <c:v>20020</c:v>
                </c:pt>
                <c:pt idx="20022">
                  <c:v>20021</c:v>
                </c:pt>
                <c:pt idx="20023">
                  <c:v>20022</c:v>
                </c:pt>
                <c:pt idx="20024">
                  <c:v>20023</c:v>
                </c:pt>
                <c:pt idx="20025">
                  <c:v>20024</c:v>
                </c:pt>
                <c:pt idx="20026">
                  <c:v>20025</c:v>
                </c:pt>
                <c:pt idx="20027">
                  <c:v>20026</c:v>
                </c:pt>
                <c:pt idx="20028">
                  <c:v>20027</c:v>
                </c:pt>
                <c:pt idx="20029">
                  <c:v>20028</c:v>
                </c:pt>
                <c:pt idx="20030">
                  <c:v>20029</c:v>
                </c:pt>
                <c:pt idx="20031">
                  <c:v>20030</c:v>
                </c:pt>
                <c:pt idx="20032">
                  <c:v>20031</c:v>
                </c:pt>
                <c:pt idx="20033">
                  <c:v>20032</c:v>
                </c:pt>
                <c:pt idx="20034">
                  <c:v>20033</c:v>
                </c:pt>
                <c:pt idx="20035">
                  <c:v>20034</c:v>
                </c:pt>
                <c:pt idx="20036">
                  <c:v>20035</c:v>
                </c:pt>
                <c:pt idx="20037">
                  <c:v>20036</c:v>
                </c:pt>
                <c:pt idx="20038">
                  <c:v>20037</c:v>
                </c:pt>
                <c:pt idx="20039">
                  <c:v>20038</c:v>
                </c:pt>
                <c:pt idx="20040">
                  <c:v>20039</c:v>
                </c:pt>
                <c:pt idx="20041">
                  <c:v>20040</c:v>
                </c:pt>
                <c:pt idx="20042">
                  <c:v>20041</c:v>
                </c:pt>
                <c:pt idx="20043">
                  <c:v>20042</c:v>
                </c:pt>
                <c:pt idx="20044">
                  <c:v>20043</c:v>
                </c:pt>
                <c:pt idx="20045">
                  <c:v>20044</c:v>
                </c:pt>
                <c:pt idx="20046">
                  <c:v>20045</c:v>
                </c:pt>
                <c:pt idx="20047">
                  <c:v>20046</c:v>
                </c:pt>
                <c:pt idx="20048">
                  <c:v>20047</c:v>
                </c:pt>
                <c:pt idx="20049">
                  <c:v>20048</c:v>
                </c:pt>
                <c:pt idx="20050">
                  <c:v>20049</c:v>
                </c:pt>
                <c:pt idx="20051">
                  <c:v>20050</c:v>
                </c:pt>
                <c:pt idx="20052">
                  <c:v>20051</c:v>
                </c:pt>
                <c:pt idx="20053">
                  <c:v>20052</c:v>
                </c:pt>
                <c:pt idx="20054">
                  <c:v>20053</c:v>
                </c:pt>
                <c:pt idx="20055">
                  <c:v>20054</c:v>
                </c:pt>
                <c:pt idx="20056">
                  <c:v>20055</c:v>
                </c:pt>
                <c:pt idx="20057">
                  <c:v>20056</c:v>
                </c:pt>
                <c:pt idx="20058">
                  <c:v>20057</c:v>
                </c:pt>
                <c:pt idx="20059">
                  <c:v>20058</c:v>
                </c:pt>
                <c:pt idx="20060">
                  <c:v>20059</c:v>
                </c:pt>
                <c:pt idx="20061">
                  <c:v>20060</c:v>
                </c:pt>
                <c:pt idx="20062">
                  <c:v>20061</c:v>
                </c:pt>
                <c:pt idx="20063">
                  <c:v>20062</c:v>
                </c:pt>
                <c:pt idx="20064">
                  <c:v>20063</c:v>
                </c:pt>
                <c:pt idx="20065">
                  <c:v>20064</c:v>
                </c:pt>
                <c:pt idx="20066">
                  <c:v>20065</c:v>
                </c:pt>
                <c:pt idx="20067">
                  <c:v>20066</c:v>
                </c:pt>
                <c:pt idx="20068">
                  <c:v>20067</c:v>
                </c:pt>
                <c:pt idx="20069">
                  <c:v>20068</c:v>
                </c:pt>
                <c:pt idx="20070">
                  <c:v>20069</c:v>
                </c:pt>
                <c:pt idx="20071">
                  <c:v>20070</c:v>
                </c:pt>
                <c:pt idx="20072">
                  <c:v>20071</c:v>
                </c:pt>
                <c:pt idx="20073">
                  <c:v>20072</c:v>
                </c:pt>
                <c:pt idx="20074">
                  <c:v>20073</c:v>
                </c:pt>
                <c:pt idx="20075">
                  <c:v>20074</c:v>
                </c:pt>
                <c:pt idx="20076">
                  <c:v>20075</c:v>
                </c:pt>
                <c:pt idx="20077">
                  <c:v>20076</c:v>
                </c:pt>
                <c:pt idx="20078">
                  <c:v>20077</c:v>
                </c:pt>
                <c:pt idx="20079">
                  <c:v>20078</c:v>
                </c:pt>
                <c:pt idx="20080">
                  <c:v>20079</c:v>
                </c:pt>
                <c:pt idx="20081">
                  <c:v>20080</c:v>
                </c:pt>
                <c:pt idx="20082">
                  <c:v>20081</c:v>
                </c:pt>
                <c:pt idx="20083">
                  <c:v>20082</c:v>
                </c:pt>
                <c:pt idx="20084">
                  <c:v>20083</c:v>
                </c:pt>
                <c:pt idx="20085">
                  <c:v>20084</c:v>
                </c:pt>
                <c:pt idx="20086">
                  <c:v>20085</c:v>
                </c:pt>
                <c:pt idx="20087">
                  <c:v>20086</c:v>
                </c:pt>
                <c:pt idx="20088">
                  <c:v>20087</c:v>
                </c:pt>
                <c:pt idx="20089">
                  <c:v>20088</c:v>
                </c:pt>
                <c:pt idx="20090">
                  <c:v>20089</c:v>
                </c:pt>
                <c:pt idx="20091">
                  <c:v>20090</c:v>
                </c:pt>
                <c:pt idx="20092">
                  <c:v>20091</c:v>
                </c:pt>
                <c:pt idx="20093">
                  <c:v>20092</c:v>
                </c:pt>
                <c:pt idx="20094">
                  <c:v>20093</c:v>
                </c:pt>
                <c:pt idx="20095">
                  <c:v>20094</c:v>
                </c:pt>
                <c:pt idx="20096">
                  <c:v>20095</c:v>
                </c:pt>
                <c:pt idx="20097">
                  <c:v>20096</c:v>
                </c:pt>
                <c:pt idx="20098">
                  <c:v>20097</c:v>
                </c:pt>
                <c:pt idx="20099">
                  <c:v>20098</c:v>
                </c:pt>
                <c:pt idx="20100">
                  <c:v>20099</c:v>
                </c:pt>
                <c:pt idx="20101">
                  <c:v>20100</c:v>
                </c:pt>
                <c:pt idx="20102">
                  <c:v>20101</c:v>
                </c:pt>
                <c:pt idx="20103">
                  <c:v>20102</c:v>
                </c:pt>
                <c:pt idx="20104">
                  <c:v>20103</c:v>
                </c:pt>
                <c:pt idx="20105">
                  <c:v>20104</c:v>
                </c:pt>
                <c:pt idx="20106">
                  <c:v>20105</c:v>
                </c:pt>
                <c:pt idx="20107">
                  <c:v>20106</c:v>
                </c:pt>
                <c:pt idx="20108">
                  <c:v>20107</c:v>
                </c:pt>
                <c:pt idx="20109">
                  <c:v>20108</c:v>
                </c:pt>
                <c:pt idx="20110">
                  <c:v>20109</c:v>
                </c:pt>
                <c:pt idx="20111">
                  <c:v>20110</c:v>
                </c:pt>
                <c:pt idx="20112">
                  <c:v>20111</c:v>
                </c:pt>
                <c:pt idx="20113">
                  <c:v>20112</c:v>
                </c:pt>
                <c:pt idx="20114">
                  <c:v>20113</c:v>
                </c:pt>
                <c:pt idx="20115">
                  <c:v>20114</c:v>
                </c:pt>
                <c:pt idx="20116">
                  <c:v>20115</c:v>
                </c:pt>
                <c:pt idx="20117">
                  <c:v>20116</c:v>
                </c:pt>
                <c:pt idx="20118">
                  <c:v>20117</c:v>
                </c:pt>
                <c:pt idx="20119">
                  <c:v>20118</c:v>
                </c:pt>
                <c:pt idx="20120">
                  <c:v>20119</c:v>
                </c:pt>
                <c:pt idx="20121">
                  <c:v>20120</c:v>
                </c:pt>
                <c:pt idx="20122">
                  <c:v>20121</c:v>
                </c:pt>
                <c:pt idx="20123">
                  <c:v>20122</c:v>
                </c:pt>
                <c:pt idx="20124">
                  <c:v>20123</c:v>
                </c:pt>
                <c:pt idx="20125">
                  <c:v>20124</c:v>
                </c:pt>
                <c:pt idx="20126">
                  <c:v>20125</c:v>
                </c:pt>
                <c:pt idx="20127">
                  <c:v>20126</c:v>
                </c:pt>
                <c:pt idx="20128">
                  <c:v>20127</c:v>
                </c:pt>
                <c:pt idx="20129">
                  <c:v>20128</c:v>
                </c:pt>
                <c:pt idx="20130">
                  <c:v>20129</c:v>
                </c:pt>
                <c:pt idx="20131">
                  <c:v>20130</c:v>
                </c:pt>
                <c:pt idx="20132">
                  <c:v>20131</c:v>
                </c:pt>
                <c:pt idx="20133">
                  <c:v>20132</c:v>
                </c:pt>
                <c:pt idx="20134">
                  <c:v>20133</c:v>
                </c:pt>
                <c:pt idx="20135">
                  <c:v>20134</c:v>
                </c:pt>
                <c:pt idx="20136">
                  <c:v>20135</c:v>
                </c:pt>
                <c:pt idx="20137">
                  <c:v>20136</c:v>
                </c:pt>
                <c:pt idx="20138">
                  <c:v>20137</c:v>
                </c:pt>
                <c:pt idx="20139">
                  <c:v>20138</c:v>
                </c:pt>
                <c:pt idx="20140">
                  <c:v>20139</c:v>
                </c:pt>
                <c:pt idx="20141">
                  <c:v>20140</c:v>
                </c:pt>
                <c:pt idx="20142">
                  <c:v>20141</c:v>
                </c:pt>
                <c:pt idx="20143">
                  <c:v>20142</c:v>
                </c:pt>
                <c:pt idx="20144">
                  <c:v>20143</c:v>
                </c:pt>
                <c:pt idx="20145">
                  <c:v>20144</c:v>
                </c:pt>
                <c:pt idx="20146">
                  <c:v>20145</c:v>
                </c:pt>
                <c:pt idx="20147">
                  <c:v>20146</c:v>
                </c:pt>
                <c:pt idx="20148">
                  <c:v>20147</c:v>
                </c:pt>
                <c:pt idx="20149">
                  <c:v>20148</c:v>
                </c:pt>
                <c:pt idx="20150">
                  <c:v>20149</c:v>
                </c:pt>
                <c:pt idx="20151">
                  <c:v>20150</c:v>
                </c:pt>
                <c:pt idx="20152">
                  <c:v>20151</c:v>
                </c:pt>
                <c:pt idx="20153">
                  <c:v>20152</c:v>
                </c:pt>
                <c:pt idx="20154">
                  <c:v>20153</c:v>
                </c:pt>
                <c:pt idx="20155">
                  <c:v>20154</c:v>
                </c:pt>
                <c:pt idx="20156">
                  <c:v>20155</c:v>
                </c:pt>
                <c:pt idx="20157">
                  <c:v>20156</c:v>
                </c:pt>
                <c:pt idx="20158">
                  <c:v>20157</c:v>
                </c:pt>
                <c:pt idx="20159">
                  <c:v>20158</c:v>
                </c:pt>
                <c:pt idx="20160">
                  <c:v>20159</c:v>
                </c:pt>
                <c:pt idx="20161">
                  <c:v>20160</c:v>
                </c:pt>
                <c:pt idx="20162">
                  <c:v>20161</c:v>
                </c:pt>
                <c:pt idx="20163">
                  <c:v>20162</c:v>
                </c:pt>
                <c:pt idx="20164">
                  <c:v>20163</c:v>
                </c:pt>
                <c:pt idx="20165">
                  <c:v>20164</c:v>
                </c:pt>
                <c:pt idx="20166">
                  <c:v>20165</c:v>
                </c:pt>
                <c:pt idx="20167">
                  <c:v>20166</c:v>
                </c:pt>
                <c:pt idx="20168">
                  <c:v>20167</c:v>
                </c:pt>
                <c:pt idx="20169">
                  <c:v>20168</c:v>
                </c:pt>
                <c:pt idx="20170">
                  <c:v>20169</c:v>
                </c:pt>
                <c:pt idx="20171">
                  <c:v>20170</c:v>
                </c:pt>
                <c:pt idx="20172">
                  <c:v>20171</c:v>
                </c:pt>
                <c:pt idx="20173">
                  <c:v>20172</c:v>
                </c:pt>
                <c:pt idx="20174">
                  <c:v>20173</c:v>
                </c:pt>
                <c:pt idx="20175">
                  <c:v>20174</c:v>
                </c:pt>
                <c:pt idx="20176">
                  <c:v>20175</c:v>
                </c:pt>
                <c:pt idx="20177">
                  <c:v>20176</c:v>
                </c:pt>
                <c:pt idx="20178">
                  <c:v>20177</c:v>
                </c:pt>
                <c:pt idx="20179">
                  <c:v>20178</c:v>
                </c:pt>
                <c:pt idx="20180">
                  <c:v>20179</c:v>
                </c:pt>
                <c:pt idx="20181">
                  <c:v>20180</c:v>
                </c:pt>
                <c:pt idx="20182">
                  <c:v>20181</c:v>
                </c:pt>
                <c:pt idx="20183">
                  <c:v>20182</c:v>
                </c:pt>
                <c:pt idx="20184">
                  <c:v>20183</c:v>
                </c:pt>
                <c:pt idx="20185">
                  <c:v>20184</c:v>
                </c:pt>
                <c:pt idx="20186">
                  <c:v>20185</c:v>
                </c:pt>
                <c:pt idx="20187">
                  <c:v>20186</c:v>
                </c:pt>
                <c:pt idx="20188">
                  <c:v>20187</c:v>
                </c:pt>
                <c:pt idx="20189">
                  <c:v>20188</c:v>
                </c:pt>
                <c:pt idx="20190">
                  <c:v>20189</c:v>
                </c:pt>
                <c:pt idx="20191">
                  <c:v>20190</c:v>
                </c:pt>
                <c:pt idx="20192">
                  <c:v>20191</c:v>
                </c:pt>
                <c:pt idx="20193">
                  <c:v>20192</c:v>
                </c:pt>
                <c:pt idx="20194">
                  <c:v>20193</c:v>
                </c:pt>
                <c:pt idx="20195">
                  <c:v>20194</c:v>
                </c:pt>
                <c:pt idx="20196">
                  <c:v>20195</c:v>
                </c:pt>
                <c:pt idx="20197">
                  <c:v>20196</c:v>
                </c:pt>
                <c:pt idx="20198">
                  <c:v>20197</c:v>
                </c:pt>
                <c:pt idx="20199">
                  <c:v>20198</c:v>
                </c:pt>
                <c:pt idx="20200">
                  <c:v>20199</c:v>
                </c:pt>
                <c:pt idx="20201">
                  <c:v>20200</c:v>
                </c:pt>
                <c:pt idx="20202">
                  <c:v>20201</c:v>
                </c:pt>
                <c:pt idx="20203">
                  <c:v>20202</c:v>
                </c:pt>
                <c:pt idx="20204">
                  <c:v>20203</c:v>
                </c:pt>
                <c:pt idx="20205">
                  <c:v>20204</c:v>
                </c:pt>
                <c:pt idx="20206">
                  <c:v>20205</c:v>
                </c:pt>
                <c:pt idx="20207">
                  <c:v>20206</c:v>
                </c:pt>
                <c:pt idx="20208">
                  <c:v>20207</c:v>
                </c:pt>
                <c:pt idx="20209">
                  <c:v>20208</c:v>
                </c:pt>
                <c:pt idx="20210">
                  <c:v>20209</c:v>
                </c:pt>
                <c:pt idx="20211">
                  <c:v>20210</c:v>
                </c:pt>
                <c:pt idx="20212">
                  <c:v>20211</c:v>
                </c:pt>
                <c:pt idx="20213">
                  <c:v>20212</c:v>
                </c:pt>
                <c:pt idx="20214">
                  <c:v>20213</c:v>
                </c:pt>
                <c:pt idx="20215">
                  <c:v>20214</c:v>
                </c:pt>
                <c:pt idx="20216">
                  <c:v>20215</c:v>
                </c:pt>
                <c:pt idx="20217">
                  <c:v>20216</c:v>
                </c:pt>
                <c:pt idx="20218">
                  <c:v>20217</c:v>
                </c:pt>
                <c:pt idx="20219">
                  <c:v>20218</c:v>
                </c:pt>
                <c:pt idx="20220">
                  <c:v>20219</c:v>
                </c:pt>
                <c:pt idx="20221">
                  <c:v>20220</c:v>
                </c:pt>
                <c:pt idx="20222">
                  <c:v>20221</c:v>
                </c:pt>
                <c:pt idx="20223">
                  <c:v>20222</c:v>
                </c:pt>
                <c:pt idx="20224">
                  <c:v>20223</c:v>
                </c:pt>
                <c:pt idx="20225">
                  <c:v>20224</c:v>
                </c:pt>
                <c:pt idx="20226">
                  <c:v>20225</c:v>
                </c:pt>
                <c:pt idx="20227">
                  <c:v>20226</c:v>
                </c:pt>
                <c:pt idx="20228">
                  <c:v>20227</c:v>
                </c:pt>
                <c:pt idx="20229">
                  <c:v>20228</c:v>
                </c:pt>
                <c:pt idx="20230">
                  <c:v>20229</c:v>
                </c:pt>
                <c:pt idx="20231">
                  <c:v>20230</c:v>
                </c:pt>
                <c:pt idx="20232">
                  <c:v>20231</c:v>
                </c:pt>
                <c:pt idx="20233">
                  <c:v>20232</c:v>
                </c:pt>
                <c:pt idx="20234">
                  <c:v>20233</c:v>
                </c:pt>
                <c:pt idx="20235">
                  <c:v>20234</c:v>
                </c:pt>
                <c:pt idx="20236">
                  <c:v>20235</c:v>
                </c:pt>
                <c:pt idx="20237">
                  <c:v>20236</c:v>
                </c:pt>
                <c:pt idx="20238">
                  <c:v>20237</c:v>
                </c:pt>
                <c:pt idx="20239">
                  <c:v>20238</c:v>
                </c:pt>
                <c:pt idx="20240">
                  <c:v>20239</c:v>
                </c:pt>
                <c:pt idx="20241">
                  <c:v>20240</c:v>
                </c:pt>
                <c:pt idx="20242">
                  <c:v>20241</c:v>
                </c:pt>
                <c:pt idx="20243">
                  <c:v>20242</c:v>
                </c:pt>
                <c:pt idx="20244">
                  <c:v>20243</c:v>
                </c:pt>
                <c:pt idx="20245">
                  <c:v>20244</c:v>
                </c:pt>
                <c:pt idx="20246">
                  <c:v>20245</c:v>
                </c:pt>
                <c:pt idx="20247">
                  <c:v>20246</c:v>
                </c:pt>
                <c:pt idx="20248">
                  <c:v>20247</c:v>
                </c:pt>
                <c:pt idx="20249">
                  <c:v>20248</c:v>
                </c:pt>
                <c:pt idx="20250">
                  <c:v>20249</c:v>
                </c:pt>
                <c:pt idx="20251">
                  <c:v>20250</c:v>
                </c:pt>
                <c:pt idx="20252">
                  <c:v>20251</c:v>
                </c:pt>
                <c:pt idx="20253">
                  <c:v>20252</c:v>
                </c:pt>
                <c:pt idx="20254">
                  <c:v>20253</c:v>
                </c:pt>
                <c:pt idx="20255">
                  <c:v>20254</c:v>
                </c:pt>
                <c:pt idx="20256">
                  <c:v>20255</c:v>
                </c:pt>
                <c:pt idx="20257">
                  <c:v>20256</c:v>
                </c:pt>
                <c:pt idx="20258">
                  <c:v>20257</c:v>
                </c:pt>
                <c:pt idx="20259">
                  <c:v>20258</c:v>
                </c:pt>
                <c:pt idx="20260">
                  <c:v>20259</c:v>
                </c:pt>
                <c:pt idx="20261">
                  <c:v>20260</c:v>
                </c:pt>
                <c:pt idx="20262">
                  <c:v>20261</c:v>
                </c:pt>
                <c:pt idx="20263">
                  <c:v>20262</c:v>
                </c:pt>
                <c:pt idx="20264">
                  <c:v>20263</c:v>
                </c:pt>
                <c:pt idx="20265">
                  <c:v>20264</c:v>
                </c:pt>
                <c:pt idx="20266">
                  <c:v>20265</c:v>
                </c:pt>
                <c:pt idx="20267">
                  <c:v>20266</c:v>
                </c:pt>
                <c:pt idx="20268">
                  <c:v>20267</c:v>
                </c:pt>
                <c:pt idx="20269">
                  <c:v>20268</c:v>
                </c:pt>
                <c:pt idx="20270">
                  <c:v>20269</c:v>
                </c:pt>
                <c:pt idx="20271">
                  <c:v>20270</c:v>
                </c:pt>
                <c:pt idx="20272">
                  <c:v>20271</c:v>
                </c:pt>
                <c:pt idx="20273">
                  <c:v>20272</c:v>
                </c:pt>
                <c:pt idx="20274">
                  <c:v>20273</c:v>
                </c:pt>
                <c:pt idx="20275">
                  <c:v>20274</c:v>
                </c:pt>
                <c:pt idx="20276">
                  <c:v>20275</c:v>
                </c:pt>
                <c:pt idx="20277">
                  <c:v>20276</c:v>
                </c:pt>
                <c:pt idx="20278">
                  <c:v>20277</c:v>
                </c:pt>
                <c:pt idx="20279">
                  <c:v>20278</c:v>
                </c:pt>
                <c:pt idx="20280">
                  <c:v>20279</c:v>
                </c:pt>
                <c:pt idx="20281">
                  <c:v>20280</c:v>
                </c:pt>
                <c:pt idx="20282">
                  <c:v>20281</c:v>
                </c:pt>
                <c:pt idx="20283">
                  <c:v>20282</c:v>
                </c:pt>
                <c:pt idx="20284">
                  <c:v>20283</c:v>
                </c:pt>
                <c:pt idx="20285">
                  <c:v>20284</c:v>
                </c:pt>
                <c:pt idx="20286">
                  <c:v>20285</c:v>
                </c:pt>
                <c:pt idx="20287">
                  <c:v>20286</c:v>
                </c:pt>
                <c:pt idx="20288">
                  <c:v>20287</c:v>
                </c:pt>
                <c:pt idx="20289">
                  <c:v>20288</c:v>
                </c:pt>
                <c:pt idx="20290">
                  <c:v>20289</c:v>
                </c:pt>
                <c:pt idx="20291">
                  <c:v>20290</c:v>
                </c:pt>
                <c:pt idx="20292">
                  <c:v>20291</c:v>
                </c:pt>
                <c:pt idx="20293">
                  <c:v>20292</c:v>
                </c:pt>
                <c:pt idx="20294">
                  <c:v>20293</c:v>
                </c:pt>
                <c:pt idx="20295">
                  <c:v>20294</c:v>
                </c:pt>
                <c:pt idx="20296">
                  <c:v>20295</c:v>
                </c:pt>
                <c:pt idx="20297">
                  <c:v>20296</c:v>
                </c:pt>
                <c:pt idx="20298">
                  <c:v>20297</c:v>
                </c:pt>
                <c:pt idx="20299">
                  <c:v>20298</c:v>
                </c:pt>
                <c:pt idx="20300">
                  <c:v>20299</c:v>
                </c:pt>
                <c:pt idx="20301">
                  <c:v>20300</c:v>
                </c:pt>
                <c:pt idx="20302">
                  <c:v>20301</c:v>
                </c:pt>
                <c:pt idx="20303">
                  <c:v>20302</c:v>
                </c:pt>
                <c:pt idx="20304">
                  <c:v>20303</c:v>
                </c:pt>
                <c:pt idx="20305">
                  <c:v>20304</c:v>
                </c:pt>
                <c:pt idx="20306">
                  <c:v>20305</c:v>
                </c:pt>
                <c:pt idx="20307">
                  <c:v>20306</c:v>
                </c:pt>
                <c:pt idx="20308">
                  <c:v>20307</c:v>
                </c:pt>
                <c:pt idx="20309">
                  <c:v>20308</c:v>
                </c:pt>
                <c:pt idx="20310">
                  <c:v>20309</c:v>
                </c:pt>
                <c:pt idx="20311">
                  <c:v>20310</c:v>
                </c:pt>
                <c:pt idx="20312">
                  <c:v>20311</c:v>
                </c:pt>
                <c:pt idx="20313">
                  <c:v>20312</c:v>
                </c:pt>
                <c:pt idx="20314">
                  <c:v>20313</c:v>
                </c:pt>
                <c:pt idx="20315">
                  <c:v>20314</c:v>
                </c:pt>
                <c:pt idx="20316">
                  <c:v>20315</c:v>
                </c:pt>
                <c:pt idx="20317">
                  <c:v>20316</c:v>
                </c:pt>
                <c:pt idx="20318">
                  <c:v>20317</c:v>
                </c:pt>
                <c:pt idx="20319">
                  <c:v>20318</c:v>
                </c:pt>
                <c:pt idx="20320">
                  <c:v>20319</c:v>
                </c:pt>
                <c:pt idx="20321">
                  <c:v>20320</c:v>
                </c:pt>
                <c:pt idx="20322">
                  <c:v>20321</c:v>
                </c:pt>
                <c:pt idx="20323">
                  <c:v>20322</c:v>
                </c:pt>
                <c:pt idx="20324">
                  <c:v>20323</c:v>
                </c:pt>
                <c:pt idx="20325">
                  <c:v>20324</c:v>
                </c:pt>
                <c:pt idx="20326">
                  <c:v>20325</c:v>
                </c:pt>
                <c:pt idx="20327">
                  <c:v>20326</c:v>
                </c:pt>
                <c:pt idx="20328">
                  <c:v>20327</c:v>
                </c:pt>
                <c:pt idx="20329">
                  <c:v>20328</c:v>
                </c:pt>
                <c:pt idx="20330">
                  <c:v>20329</c:v>
                </c:pt>
                <c:pt idx="20331">
                  <c:v>20330</c:v>
                </c:pt>
                <c:pt idx="20332">
                  <c:v>20331</c:v>
                </c:pt>
                <c:pt idx="20333">
                  <c:v>20332</c:v>
                </c:pt>
                <c:pt idx="20334">
                  <c:v>20333</c:v>
                </c:pt>
                <c:pt idx="20335">
                  <c:v>20334</c:v>
                </c:pt>
                <c:pt idx="20336">
                  <c:v>20335</c:v>
                </c:pt>
                <c:pt idx="20337">
                  <c:v>20336</c:v>
                </c:pt>
                <c:pt idx="20338">
                  <c:v>20337</c:v>
                </c:pt>
                <c:pt idx="20339">
                  <c:v>20338</c:v>
                </c:pt>
                <c:pt idx="20340">
                  <c:v>20339</c:v>
                </c:pt>
                <c:pt idx="20341">
                  <c:v>20340</c:v>
                </c:pt>
                <c:pt idx="20342">
                  <c:v>20341</c:v>
                </c:pt>
                <c:pt idx="20343">
                  <c:v>20342</c:v>
                </c:pt>
                <c:pt idx="20344">
                  <c:v>20343</c:v>
                </c:pt>
                <c:pt idx="20345">
                  <c:v>20344</c:v>
                </c:pt>
                <c:pt idx="20346">
                  <c:v>20345</c:v>
                </c:pt>
                <c:pt idx="20347">
                  <c:v>20346</c:v>
                </c:pt>
                <c:pt idx="20348">
                  <c:v>20347</c:v>
                </c:pt>
                <c:pt idx="20349">
                  <c:v>20348</c:v>
                </c:pt>
                <c:pt idx="20350">
                  <c:v>20349</c:v>
                </c:pt>
                <c:pt idx="20351">
                  <c:v>20350</c:v>
                </c:pt>
                <c:pt idx="20352">
                  <c:v>20351</c:v>
                </c:pt>
                <c:pt idx="20353">
                  <c:v>20352</c:v>
                </c:pt>
                <c:pt idx="20354">
                  <c:v>20353</c:v>
                </c:pt>
                <c:pt idx="20355">
                  <c:v>20354</c:v>
                </c:pt>
                <c:pt idx="20356">
                  <c:v>20355</c:v>
                </c:pt>
                <c:pt idx="20357">
                  <c:v>20356</c:v>
                </c:pt>
                <c:pt idx="20358">
                  <c:v>20357</c:v>
                </c:pt>
                <c:pt idx="20359">
                  <c:v>20358</c:v>
                </c:pt>
                <c:pt idx="20360">
                  <c:v>20359</c:v>
                </c:pt>
                <c:pt idx="20361">
                  <c:v>20360</c:v>
                </c:pt>
                <c:pt idx="20362">
                  <c:v>20361</c:v>
                </c:pt>
                <c:pt idx="20363">
                  <c:v>20362</c:v>
                </c:pt>
                <c:pt idx="20364">
                  <c:v>20363</c:v>
                </c:pt>
                <c:pt idx="20365">
                  <c:v>20364</c:v>
                </c:pt>
                <c:pt idx="20366">
                  <c:v>20365</c:v>
                </c:pt>
                <c:pt idx="20367">
                  <c:v>20366</c:v>
                </c:pt>
                <c:pt idx="20368">
                  <c:v>20367</c:v>
                </c:pt>
                <c:pt idx="20369">
                  <c:v>20368</c:v>
                </c:pt>
                <c:pt idx="20370">
                  <c:v>20369</c:v>
                </c:pt>
                <c:pt idx="20371">
                  <c:v>20370</c:v>
                </c:pt>
                <c:pt idx="20372">
                  <c:v>20371</c:v>
                </c:pt>
                <c:pt idx="20373">
                  <c:v>20372</c:v>
                </c:pt>
                <c:pt idx="20374">
                  <c:v>20373</c:v>
                </c:pt>
                <c:pt idx="20375">
                  <c:v>20374</c:v>
                </c:pt>
                <c:pt idx="20376">
                  <c:v>20375</c:v>
                </c:pt>
                <c:pt idx="20377">
                  <c:v>20376</c:v>
                </c:pt>
                <c:pt idx="20378">
                  <c:v>20377</c:v>
                </c:pt>
                <c:pt idx="20379">
                  <c:v>20378</c:v>
                </c:pt>
                <c:pt idx="20380">
                  <c:v>20379</c:v>
                </c:pt>
                <c:pt idx="20381">
                  <c:v>20380</c:v>
                </c:pt>
                <c:pt idx="20382">
                  <c:v>20381</c:v>
                </c:pt>
                <c:pt idx="20383">
                  <c:v>20382</c:v>
                </c:pt>
                <c:pt idx="20384">
                  <c:v>20383</c:v>
                </c:pt>
                <c:pt idx="20385">
                  <c:v>20384</c:v>
                </c:pt>
                <c:pt idx="20386">
                  <c:v>20385</c:v>
                </c:pt>
                <c:pt idx="20387">
                  <c:v>20386</c:v>
                </c:pt>
                <c:pt idx="20388">
                  <c:v>20387</c:v>
                </c:pt>
                <c:pt idx="20389">
                  <c:v>20388</c:v>
                </c:pt>
                <c:pt idx="20390">
                  <c:v>20389</c:v>
                </c:pt>
                <c:pt idx="20391">
                  <c:v>20390</c:v>
                </c:pt>
                <c:pt idx="20392">
                  <c:v>20391</c:v>
                </c:pt>
                <c:pt idx="20393">
                  <c:v>20392</c:v>
                </c:pt>
                <c:pt idx="20394">
                  <c:v>20393</c:v>
                </c:pt>
                <c:pt idx="20395">
                  <c:v>20394</c:v>
                </c:pt>
                <c:pt idx="20396">
                  <c:v>20395</c:v>
                </c:pt>
                <c:pt idx="20397">
                  <c:v>20396</c:v>
                </c:pt>
                <c:pt idx="20398">
                  <c:v>20397</c:v>
                </c:pt>
                <c:pt idx="20399">
                  <c:v>20398</c:v>
                </c:pt>
                <c:pt idx="20400">
                  <c:v>20399</c:v>
                </c:pt>
                <c:pt idx="20401">
                  <c:v>20400</c:v>
                </c:pt>
                <c:pt idx="20402">
                  <c:v>20401</c:v>
                </c:pt>
                <c:pt idx="20403">
                  <c:v>20402</c:v>
                </c:pt>
                <c:pt idx="20404">
                  <c:v>20403</c:v>
                </c:pt>
                <c:pt idx="20405">
                  <c:v>20404</c:v>
                </c:pt>
                <c:pt idx="20406">
                  <c:v>20405</c:v>
                </c:pt>
                <c:pt idx="20407">
                  <c:v>20406</c:v>
                </c:pt>
                <c:pt idx="20408">
                  <c:v>20407</c:v>
                </c:pt>
                <c:pt idx="20409">
                  <c:v>20408</c:v>
                </c:pt>
                <c:pt idx="20410">
                  <c:v>20409</c:v>
                </c:pt>
                <c:pt idx="20411">
                  <c:v>20410</c:v>
                </c:pt>
                <c:pt idx="20412">
                  <c:v>20411</c:v>
                </c:pt>
                <c:pt idx="20413">
                  <c:v>20412</c:v>
                </c:pt>
                <c:pt idx="20414">
                  <c:v>20413</c:v>
                </c:pt>
                <c:pt idx="20415">
                  <c:v>20414</c:v>
                </c:pt>
                <c:pt idx="20416">
                  <c:v>20415</c:v>
                </c:pt>
                <c:pt idx="20417">
                  <c:v>20416</c:v>
                </c:pt>
                <c:pt idx="20418">
                  <c:v>20417</c:v>
                </c:pt>
                <c:pt idx="20419">
                  <c:v>20418</c:v>
                </c:pt>
                <c:pt idx="20420">
                  <c:v>20419</c:v>
                </c:pt>
                <c:pt idx="20421">
                  <c:v>20420</c:v>
                </c:pt>
                <c:pt idx="20422">
                  <c:v>20421</c:v>
                </c:pt>
                <c:pt idx="20423">
                  <c:v>20422</c:v>
                </c:pt>
                <c:pt idx="20424">
                  <c:v>20423</c:v>
                </c:pt>
                <c:pt idx="20425">
                  <c:v>20424</c:v>
                </c:pt>
                <c:pt idx="20426">
                  <c:v>20425</c:v>
                </c:pt>
                <c:pt idx="20427">
                  <c:v>20426</c:v>
                </c:pt>
                <c:pt idx="20428">
                  <c:v>20427</c:v>
                </c:pt>
                <c:pt idx="20429">
                  <c:v>20428</c:v>
                </c:pt>
                <c:pt idx="20430">
                  <c:v>20429</c:v>
                </c:pt>
                <c:pt idx="20431">
                  <c:v>20430</c:v>
                </c:pt>
                <c:pt idx="20432">
                  <c:v>20431</c:v>
                </c:pt>
                <c:pt idx="20433">
                  <c:v>20432</c:v>
                </c:pt>
                <c:pt idx="20434">
                  <c:v>20433</c:v>
                </c:pt>
                <c:pt idx="20435">
                  <c:v>20434</c:v>
                </c:pt>
                <c:pt idx="20436">
                  <c:v>20435</c:v>
                </c:pt>
                <c:pt idx="20437">
                  <c:v>20436</c:v>
                </c:pt>
                <c:pt idx="20438">
                  <c:v>20437</c:v>
                </c:pt>
                <c:pt idx="20439">
                  <c:v>20438</c:v>
                </c:pt>
                <c:pt idx="20440">
                  <c:v>20439</c:v>
                </c:pt>
                <c:pt idx="20441">
                  <c:v>20440</c:v>
                </c:pt>
                <c:pt idx="20442">
                  <c:v>20441</c:v>
                </c:pt>
                <c:pt idx="20443">
                  <c:v>20442</c:v>
                </c:pt>
                <c:pt idx="20444">
                  <c:v>20443</c:v>
                </c:pt>
                <c:pt idx="20445">
                  <c:v>20444</c:v>
                </c:pt>
                <c:pt idx="20446">
                  <c:v>20445</c:v>
                </c:pt>
                <c:pt idx="20447">
                  <c:v>20446</c:v>
                </c:pt>
                <c:pt idx="20448">
                  <c:v>20447</c:v>
                </c:pt>
                <c:pt idx="20449">
                  <c:v>20448</c:v>
                </c:pt>
                <c:pt idx="20450">
                  <c:v>20449</c:v>
                </c:pt>
                <c:pt idx="20451">
                  <c:v>20450</c:v>
                </c:pt>
                <c:pt idx="20452">
                  <c:v>20451</c:v>
                </c:pt>
                <c:pt idx="20453">
                  <c:v>20452</c:v>
                </c:pt>
                <c:pt idx="20454">
                  <c:v>20453</c:v>
                </c:pt>
                <c:pt idx="20455">
                  <c:v>20454</c:v>
                </c:pt>
                <c:pt idx="20456">
                  <c:v>20455</c:v>
                </c:pt>
                <c:pt idx="20457">
                  <c:v>20456</c:v>
                </c:pt>
                <c:pt idx="20458">
                  <c:v>20457</c:v>
                </c:pt>
                <c:pt idx="20459">
                  <c:v>20458</c:v>
                </c:pt>
                <c:pt idx="20460">
                  <c:v>20459</c:v>
                </c:pt>
                <c:pt idx="20461">
                  <c:v>20460</c:v>
                </c:pt>
                <c:pt idx="20462">
                  <c:v>20461</c:v>
                </c:pt>
                <c:pt idx="20463">
                  <c:v>20462</c:v>
                </c:pt>
                <c:pt idx="20464">
                  <c:v>20463</c:v>
                </c:pt>
                <c:pt idx="20465">
                  <c:v>20464</c:v>
                </c:pt>
                <c:pt idx="20466">
                  <c:v>20465</c:v>
                </c:pt>
                <c:pt idx="20467">
                  <c:v>20466</c:v>
                </c:pt>
                <c:pt idx="20468">
                  <c:v>20467</c:v>
                </c:pt>
                <c:pt idx="20469">
                  <c:v>20468</c:v>
                </c:pt>
                <c:pt idx="20470">
                  <c:v>20469</c:v>
                </c:pt>
                <c:pt idx="20471">
                  <c:v>20470</c:v>
                </c:pt>
                <c:pt idx="20472">
                  <c:v>20471</c:v>
                </c:pt>
                <c:pt idx="20473">
                  <c:v>20472</c:v>
                </c:pt>
                <c:pt idx="20474">
                  <c:v>20473</c:v>
                </c:pt>
                <c:pt idx="20475">
                  <c:v>20474</c:v>
                </c:pt>
                <c:pt idx="20476">
                  <c:v>20475</c:v>
                </c:pt>
                <c:pt idx="20477">
                  <c:v>20476</c:v>
                </c:pt>
                <c:pt idx="20478">
                  <c:v>20477</c:v>
                </c:pt>
                <c:pt idx="20479">
                  <c:v>20478</c:v>
                </c:pt>
                <c:pt idx="20480">
                  <c:v>20479</c:v>
                </c:pt>
                <c:pt idx="20481">
                  <c:v>20480</c:v>
                </c:pt>
                <c:pt idx="20482">
                  <c:v>20481</c:v>
                </c:pt>
                <c:pt idx="20483">
                  <c:v>20482</c:v>
                </c:pt>
                <c:pt idx="20484">
                  <c:v>20483</c:v>
                </c:pt>
                <c:pt idx="20485">
                  <c:v>20484</c:v>
                </c:pt>
                <c:pt idx="20486">
                  <c:v>20485</c:v>
                </c:pt>
                <c:pt idx="20487">
                  <c:v>20486</c:v>
                </c:pt>
                <c:pt idx="20488">
                  <c:v>20487</c:v>
                </c:pt>
                <c:pt idx="20489">
                  <c:v>20488</c:v>
                </c:pt>
                <c:pt idx="20490">
                  <c:v>20489</c:v>
                </c:pt>
                <c:pt idx="20491">
                  <c:v>20490</c:v>
                </c:pt>
                <c:pt idx="20492">
                  <c:v>20491</c:v>
                </c:pt>
                <c:pt idx="20493">
                  <c:v>20492</c:v>
                </c:pt>
                <c:pt idx="20494">
                  <c:v>20493</c:v>
                </c:pt>
                <c:pt idx="20495">
                  <c:v>20494</c:v>
                </c:pt>
                <c:pt idx="20496">
                  <c:v>20495</c:v>
                </c:pt>
                <c:pt idx="20497">
                  <c:v>20496</c:v>
                </c:pt>
                <c:pt idx="20498">
                  <c:v>20497</c:v>
                </c:pt>
                <c:pt idx="20499">
                  <c:v>20498</c:v>
                </c:pt>
                <c:pt idx="20500">
                  <c:v>20499</c:v>
                </c:pt>
                <c:pt idx="20501">
                  <c:v>20500</c:v>
                </c:pt>
                <c:pt idx="20502">
                  <c:v>20501</c:v>
                </c:pt>
                <c:pt idx="20503">
                  <c:v>20502</c:v>
                </c:pt>
                <c:pt idx="20504">
                  <c:v>20503</c:v>
                </c:pt>
                <c:pt idx="20505">
                  <c:v>20504</c:v>
                </c:pt>
                <c:pt idx="20506">
                  <c:v>20505</c:v>
                </c:pt>
                <c:pt idx="20507">
                  <c:v>20506</c:v>
                </c:pt>
                <c:pt idx="20508">
                  <c:v>20507</c:v>
                </c:pt>
                <c:pt idx="20509">
                  <c:v>20508</c:v>
                </c:pt>
                <c:pt idx="20510">
                  <c:v>20509</c:v>
                </c:pt>
                <c:pt idx="20511">
                  <c:v>20510</c:v>
                </c:pt>
                <c:pt idx="20512">
                  <c:v>20511</c:v>
                </c:pt>
                <c:pt idx="20513">
                  <c:v>20512</c:v>
                </c:pt>
                <c:pt idx="20514">
                  <c:v>20513</c:v>
                </c:pt>
                <c:pt idx="20515">
                  <c:v>20514</c:v>
                </c:pt>
                <c:pt idx="20516">
                  <c:v>20515</c:v>
                </c:pt>
                <c:pt idx="20517">
                  <c:v>20516</c:v>
                </c:pt>
                <c:pt idx="20518">
                  <c:v>20517</c:v>
                </c:pt>
                <c:pt idx="20519">
                  <c:v>20518</c:v>
                </c:pt>
                <c:pt idx="20520">
                  <c:v>20519</c:v>
                </c:pt>
                <c:pt idx="20521">
                  <c:v>20520</c:v>
                </c:pt>
                <c:pt idx="20522">
                  <c:v>20521</c:v>
                </c:pt>
                <c:pt idx="20523">
                  <c:v>20522</c:v>
                </c:pt>
                <c:pt idx="20524">
                  <c:v>20523</c:v>
                </c:pt>
                <c:pt idx="20525">
                  <c:v>20524</c:v>
                </c:pt>
                <c:pt idx="20526">
                  <c:v>20525</c:v>
                </c:pt>
                <c:pt idx="20527">
                  <c:v>20526</c:v>
                </c:pt>
                <c:pt idx="20528">
                  <c:v>20527</c:v>
                </c:pt>
                <c:pt idx="20529">
                  <c:v>20528</c:v>
                </c:pt>
                <c:pt idx="20530">
                  <c:v>20529</c:v>
                </c:pt>
                <c:pt idx="20531">
                  <c:v>20530</c:v>
                </c:pt>
                <c:pt idx="20532">
                  <c:v>20531</c:v>
                </c:pt>
                <c:pt idx="20533">
                  <c:v>20532</c:v>
                </c:pt>
                <c:pt idx="20534">
                  <c:v>20533</c:v>
                </c:pt>
                <c:pt idx="20535">
                  <c:v>20534</c:v>
                </c:pt>
                <c:pt idx="20536">
                  <c:v>20535</c:v>
                </c:pt>
                <c:pt idx="20537">
                  <c:v>20536</c:v>
                </c:pt>
                <c:pt idx="20538">
                  <c:v>20537</c:v>
                </c:pt>
                <c:pt idx="20539">
                  <c:v>20538</c:v>
                </c:pt>
                <c:pt idx="20540">
                  <c:v>20539</c:v>
                </c:pt>
                <c:pt idx="20541">
                  <c:v>20540</c:v>
                </c:pt>
                <c:pt idx="20542">
                  <c:v>20541</c:v>
                </c:pt>
                <c:pt idx="20543">
                  <c:v>20542</c:v>
                </c:pt>
                <c:pt idx="20544">
                  <c:v>20543</c:v>
                </c:pt>
                <c:pt idx="20545">
                  <c:v>20544</c:v>
                </c:pt>
                <c:pt idx="20546">
                  <c:v>20545</c:v>
                </c:pt>
                <c:pt idx="20547">
                  <c:v>20546</c:v>
                </c:pt>
                <c:pt idx="20548">
                  <c:v>20547</c:v>
                </c:pt>
                <c:pt idx="20549">
                  <c:v>20548</c:v>
                </c:pt>
                <c:pt idx="20550">
                  <c:v>20549</c:v>
                </c:pt>
                <c:pt idx="20551">
                  <c:v>20550</c:v>
                </c:pt>
                <c:pt idx="20552">
                  <c:v>20551</c:v>
                </c:pt>
                <c:pt idx="20553">
                  <c:v>20552</c:v>
                </c:pt>
                <c:pt idx="20554">
                  <c:v>20553</c:v>
                </c:pt>
                <c:pt idx="20555">
                  <c:v>20554</c:v>
                </c:pt>
                <c:pt idx="20556">
                  <c:v>20555</c:v>
                </c:pt>
                <c:pt idx="20557">
                  <c:v>20556</c:v>
                </c:pt>
                <c:pt idx="20558">
                  <c:v>20557</c:v>
                </c:pt>
                <c:pt idx="20559">
                  <c:v>20558</c:v>
                </c:pt>
                <c:pt idx="20560">
                  <c:v>20559</c:v>
                </c:pt>
                <c:pt idx="20561">
                  <c:v>20560</c:v>
                </c:pt>
                <c:pt idx="20562">
                  <c:v>20561</c:v>
                </c:pt>
                <c:pt idx="20563">
                  <c:v>20562</c:v>
                </c:pt>
                <c:pt idx="20564">
                  <c:v>20563</c:v>
                </c:pt>
                <c:pt idx="20565">
                  <c:v>20564</c:v>
                </c:pt>
                <c:pt idx="20566">
                  <c:v>20565</c:v>
                </c:pt>
                <c:pt idx="20567">
                  <c:v>20566</c:v>
                </c:pt>
                <c:pt idx="20568">
                  <c:v>20567</c:v>
                </c:pt>
                <c:pt idx="20569">
                  <c:v>20568</c:v>
                </c:pt>
                <c:pt idx="20570">
                  <c:v>20569</c:v>
                </c:pt>
                <c:pt idx="20571">
                  <c:v>20570</c:v>
                </c:pt>
                <c:pt idx="20572">
                  <c:v>20571</c:v>
                </c:pt>
                <c:pt idx="20573">
                  <c:v>20572</c:v>
                </c:pt>
                <c:pt idx="20574">
                  <c:v>20573</c:v>
                </c:pt>
                <c:pt idx="20575">
                  <c:v>20574</c:v>
                </c:pt>
                <c:pt idx="20576">
                  <c:v>20575</c:v>
                </c:pt>
                <c:pt idx="20577">
                  <c:v>20576</c:v>
                </c:pt>
                <c:pt idx="20578">
                  <c:v>20577</c:v>
                </c:pt>
                <c:pt idx="20579">
                  <c:v>20578</c:v>
                </c:pt>
                <c:pt idx="20580">
                  <c:v>20579</c:v>
                </c:pt>
                <c:pt idx="20581">
                  <c:v>20580</c:v>
                </c:pt>
                <c:pt idx="20582">
                  <c:v>20581</c:v>
                </c:pt>
                <c:pt idx="20583">
                  <c:v>20582</c:v>
                </c:pt>
                <c:pt idx="20584">
                  <c:v>20583</c:v>
                </c:pt>
                <c:pt idx="20585">
                  <c:v>20584</c:v>
                </c:pt>
                <c:pt idx="20586">
                  <c:v>20585</c:v>
                </c:pt>
                <c:pt idx="20587">
                  <c:v>20586</c:v>
                </c:pt>
                <c:pt idx="20588">
                  <c:v>20587</c:v>
                </c:pt>
                <c:pt idx="20589">
                  <c:v>20588</c:v>
                </c:pt>
                <c:pt idx="20590">
                  <c:v>20589</c:v>
                </c:pt>
                <c:pt idx="20591">
                  <c:v>20590</c:v>
                </c:pt>
                <c:pt idx="20592">
                  <c:v>20591</c:v>
                </c:pt>
                <c:pt idx="20593">
                  <c:v>20592</c:v>
                </c:pt>
                <c:pt idx="20594">
                  <c:v>20593</c:v>
                </c:pt>
                <c:pt idx="20595">
                  <c:v>20594</c:v>
                </c:pt>
                <c:pt idx="20596">
                  <c:v>20595</c:v>
                </c:pt>
                <c:pt idx="20597">
                  <c:v>20596</c:v>
                </c:pt>
                <c:pt idx="20598">
                  <c:v>20597</c:v>
                </c:pt>
                <c:pt idx="20599">
                  <c:v>20598</c:v>
                </c:pt>
                <c:pt idx="20600">
                  <c:v>20599</c:v>
                </c:pt>
                <c:pt idx="20601">
                  <c:v>20600</c:v>
                </c:pt>
                <c:pt idx="20602">
                  <c:v>20601</c:v>
                </c:pt>
                <c:pt idx="20603">
                  <c:v>20602</c:v>
                </c:pt>
                <c:pt idx="20604">
                  <c:v>20603</c:v>
                </c:pt>
                <c:pt idx="20605">
                  <c:v>20604</c:v>
                </c:pt>
                <c:pt idx="20606">
                  <c:v>20605</c:v>
                </c:pt>
                <c:pt idx="20607">
                  <c:v>20606</c:v>
                </c:pt>
                <c:pt idx="20608">
                  <c:v>20607</c:v>
                </c:pt>
                <c:pt idx="20609">
                  <c:v>20608</c:v>
                </c:pt>
                <c:pt idx="20610">
                  <c:v>20609</c:v>
                </c:pt>
                <c:pt idx="20611">
                  <c:v>20610</c:v>
                </c:pt>
                <c:pt idx="20612">
                  <c:v>20611</c:v>
                </c:pt>
                <c:pt idx="20613">
                  <c:v>20612</c:v>
                </c:pt>
                <c:pt idx="20614">
                  <c:v>20613</c:v>
                </c:pt>
                <c:pt idx="20615">
                  <c:v>20614</c:v>
                </c:pt>
                <c:pt idx="20616">
                  <c:v>20615</c:v>
                </c:pt>
                <c:pt idx="20617">
                  <c:v>20616</c:v>
                </c:pt>
                <c:pt idx="20618">
                  <c:v>20617</c:v>
                </c:pt>
                <c:pt idx="20619">
                  <c:v>20618</c:v>
                </c:pt>
                <c:pt idx="20620">
                  <c:v>20619</c:v>
                </c:pt>
                <c:pt idx="20621">
                  <c:v>20620</c:v>
                </c:pt>
                <c:pt idx="20622">
                  <c:v>20621</c:v>
                </c:pt>
                <c:pt idx="20623">
                  <c:v>20622</c:v>
                </c:pt>
                <c:pt idx="20624">
                  <c:v>20623</c:v>
                </c:pt>
                <c:pt idx="20625">
                  <c:v>20624</c:v>
                </c:pt>
                <c:pt idx="20626">
                  <c:v>20625</c:v>
                </c:pt>
                <c:pt idx="20627">
                  <c:v>20626</c:v>
                </c:pt>
                <c:pt idx="20628">
                  <c:v>20627</c:v>
                </c:pt>
                <c:pt idx="20629">
                  <c:v>20628</c:v>
                </c:pt>
                <c:pt idx="20630">
                  <c:v>20629</c:v>
                </c:pt>
                <c:pt idx="20631">
                  <c:v>20630</c:v>
                </c:pt>
                <c:pt idx="20632">
                  <c:v>20631</c:v>
                </c:pt>
                <c:pt idx="20633">
                  <c:v>20632</c:v>
                </c:pt>
                <c:pt idx="20634">
                  <c:v>20633</c:v>
                </c:pt>
                <c:pt idx="20635">
                  <c:v>20634</c:v>
                </c:pt>
                <c:pt idx="20636">
                  <c:v>20635</c:v>
                </c:pt>
                <c:pt idx="20637">
                  <c:v>20636</c:v>
                </c:pt>
                <c:pt idx="20638">
                  <c:v>20637</c:v>
                </c:pt>
                <c:pt idx="20639">
                  <c:v>20638</c:v>
                </c:pt>
                <c:pt idx="20640">
                  <c:v>20639</c:v>
                </c:pt>
                <c:pt idx="20641">
                  <c:v>20640</c:v>
                </c:pt>
                <c:pt idx="20642">
                  <c:v>20641</c:v>
                </c:pt>
                <c:pt idx="20643">
                  <c:v>20642</c:v>
                </c:pt>
                <c:pt idx="20644">
                  <c:v>20643</c:v>
                </c:pt>
                <c:pt idx="20645">
                  <c:v>20644</c:v>
                </c:pt>
                <c:pt idx="20646">
                  <c:v>20645</c:v>
                </c:pt>
                <c:pt idx="20647">
                  <c:v>20646</c:v>
                </c:pt>
                <c:pt idx="20648">
                  <c:v>20647</c:v>
                </c:pt>
                <c:pt idx="20649">
                  <c:v>20648</c:v>
                </c:pt>
                <c:pt idx="20650">
                  <c:v>20649</c:v>
                </c:pt>
                <c:pt idx="20651">
                  <c:v>20650</c:v>
                </c:pt>
                <c:pt idx="20652">
                  <c:v>20651</c:v>
                </c:pt>
                <c:pt idx="20653">
                  <c:v>20652</c:v>
                </c:pt>
                <c:pt idx="20654">
                  <c:v>20653</c:v>
                </c:pt>
                <c:pt idx="20655">
                  <c:v>20654</c:v>
                </c:pt>
                <c:pt idx="20656">
                  <c:v>20655</c:v>
                </c:pt>
                <c:pt idx="20657">
                  <c:v>20656</c:v>
                </c:pt>
                <c:pt idx="20658">
                  <c:v>20657</c:v>
                </c:pt>
                <c:pt idx="20659">
                  <c:v>20658</c:v>
                </c:pt>
                <c:pt idx="20660">
                  <c:v>20659</c:v>
                </c:pt>
                <c:pt idx="20661">
                  <c:v>20660</c:v>
                </c:pt>
                <c:pt idx="20662">
                  <c:v>20661</c:v>
                </c:pt>
                <c:pt idx="20663">
                  <c:v>20662</c:v>
                </c:pt>
                <c:pt idx="20664">
                  <c:v>20663</c:v>
                </c:pt>
                <c:pt idx="20665">
                  <c:v>20664</c:v>
                </c:pt>
                <c:pt idx="20666">
                  <c:v>20665</c:v>
                </c:pt>
                <c:pt idx="20667">
                  <c:v>20666</c:v>
                </c:pt>
                <c:pt idx="20668">
                  <c:v>20667</c:v>
                </c:pt>
                <c:pt idx="20669">
                  <c:v>20668</c:v>
                </c:pt>
                <c:pt idx="20670">
                  <c:v>20669</c:v>
                </c:pt>
                <c:pt idx="20671">
                  <c:v>20670</c:v>
                </c:pt>
                <c:pt idx="20672">
                  <c:v>20671</c:v>
                </c:pt>
                <c:pt idx="20673">
                  <c:v>20672</c:v>
                </c:pt>
                <c:pt idx="20674">
                  <c:v>20673</c:v>
                </c:pt>
                <c:pt idx="20675">
                  <c:v>20674</c:v>
                </c:pt>
                <c:pt idx="20676">
                  <c:v>20675</c:v>
                </c:pt>
                <c:pt idx="20677">
                  <c:v>20676</c:v>
                </c:pt>
                <c:pt idx="20678">
                  <c:v>20677</c:v>
                </c:pt>
                <c:pt idx="20679">
                  <c:v>20678</c:v>
                </c:pt>
                <c:pt idx="20680">
                  <c:v>20679</c:v>
                </c:pt>
                <c:pt idx="20681">
                  <c:v>20680</c:v>
                </c:pt>
                <c:pt idx="20682">
                  <c:v>20681</c:v>
                </c:pt>
                <c:pt idx="20683">
                  <c:v>20682</c:v>
                </c:pt>
                <c:pt idx="20684">
                  <c:v>20683</c:v>
                </c:pt>
                <c:pt idx="20685">
                  <c:v>20684</c:v>
                </c:pt>
                <c:pt idx="20686">
                  <c:v>20685</c:v>
                </c:pt>
                <c:pt idx="20687">
                  <c:v>20686</c:v>
                </c:pt>
                <c:pt idx="20688">
                  <c:v>20687</c:v>
                </c:pt>
                <c:pt idx="20689">
                  <c:v>20688</c:v>
                </c:pt>
                <c:pt idx="20690">
                  <c:v>20689</c:v>
                </c:pt>
                <c:pt idx="20691">
                  <c:v>20690</c:v>
                </c:pt>
                <c:pt idx="20692">
                  <c:v>20691</c:v>
                </c:pt>
                <c:pt idx="20693">
                  <c:v>20692</c:v>
                </c:pt>
                <c:pt idx="20694">
                  <c:v>20693</c:v>
                </c:pt>
                <c:pt idx="20695">
                  <c:v>20694</c:v>
                </c:pt>
                <c:pt idx="20696">
                  <c:v>20695</c:v>
                </c:pt>
                <c:pt idx="20697">
                  <c:v>20696</c:v>
                </c:pt>
                <c:pt idx="20698">
                  <c:v>20697</c:v>
                </c:pt>
                <c:pt idx="20699">
                  <c:v>20698</c:v>
                </c:pt>
                <c:pt idx="20700">
                  <c:v>20699</c:v>
                </c:pt>
                <c:pt idx="20701">
                  <c:v>20700</c:v>
                </c:pt>
                <c:pt idx="20702">
                  <c:v>20701</c:v>
                </c:pt>
                <c:pt idx="20703">
                  <c:v>20702</c:v>
                </c:pt>
                <c:pt idx="20704">
                  <c:v>20703</c:v>
                </c:pt>
                <c:pt idx="20705">
                  <c:v>20704</c:v>
                </c:pt>
                <c:pt idx="20706">
                  <c:v>20705</c:v>
                </c:pt>
                <c:pt idx="20707">
                  <c:v>20706</c:v>
                </c:pt>
                <c:pt idx="20708">
                  <c:v>20707</c:v>
                </c:pt>
                <c:pt idx="20709">
                  <c:v>20708</c:v>
                </c:pt>
                <c:pt idx="20710">
                  <c:v>20709</c:v>
                </c:pt>
                <c:pt idx="20711">
                  <c:v>20710</c:v>
                </c:pt>
                <c:pt idx="20712">
                  <c:v>20711</c:v>
                </c:pt>
                <c:pt idx="20713">
                  <c:v>20712</c:v>
                </c:pt>
                <c:pt idx="20714">
                  <c:v>20713</c:v>
                </c:pt>
                <c:pt idx="20715">
                  <c:v>20714</c:v>
                </c:pt>
                <c:pt idx="20716">
                  <c:v>20715</c:v>
                </c:pt>
                <c:pt idx="20717">
                  <c:v>20716</c:v>
                </c:pt>
                <c:pt idx="20718">
                  <c:v>20717</c:v>
                </c:pt>
                <c:pt idx="20719">
                  <c:v>20718</c:v>
                </c:pt>
                <c:pt idx="20720">
                  <c:v>20719</c:v>
                </c:pt>
                <c:pt idx="20721">
                  <c:v>20720</c:v>
                </c:pt>
                <c:pt idx="20722">
                  <c:v>20721</c:v>
                </c:pt>
                <c:pt idx="20723">
                  <c:v>20722</c:v>
                </c:pt>
                <c:pt idx="20724">
                  <c:v>20723</c:v>
                </c:pt>
                <c:pt idx="20725">
                  <c:v>20724</c:v>
                </c:pt>
                <c:pt idx="20726">
                  <c:v>20725</c:v>
                </c:pt>
                <c:pt idx="20727">
                  <c:v>20726</c:v>
                </c:pt>
                <c:pt idx="20728">
                  <c:v>20727</c:v>
                </c:pt>
                <c:pt idx="20729">
                  <c:v>20728</c:v>
                </c:pt>
                <c:pt idx="20730">
                  <c:v>20729</c:v>
                </c:pt>
                <c:pt idx="20731">
                  <c:v>20730</c:v>
                </c:pt>
                <c:pt idx="20732">
                  <c:v>20731</c:v>
                </c:pt>
                <c:pt idx="20733">
                  <c:v>20732</c:v>
                </c:pt>
                <c:pt idx="20734">
                  <c:v>20733</c:v>
                </c:pt>
                <c:pt idx="20735">
                  <c:v>20734</c:v>
                </c:pt>
                <c:pt idx="20736">
                  <c:v>20735</c:v>
                </c:pt>
                <c:pt idx="20737">
                  <c:v>20736</c:v>
                </c:pt>
                <c:pt idx="20738">
                  <c:v>20737</c:v>
                </c:pt>
                <c:pt idx="20739">
                  <c:v>20738</c:v>
                </c:pt>
                <c:pt idx="20740">
                  <c:v>20739</c:v>
                </c:pt>
                <c:pt idx="20741">
                  <c:v>20740</c:v>
                </c:pt>
                <c:pt idx="20742">
                  <c:v>20741</c:v>
                </c:pt>
                <c:pt idx="20743">
                  <c:v>20742</c:v>
                </c:pt>
                <c:pt idx="20744">
                  <c:v>20743</c:v>
                </c:pt>
                <c:pt idx="20745">
                  <c:v>20744</c:v>
                </c:pt>
                <c:pt idx="20746">
                  <c:v>20745</c:v>
                </c:pt>
                <c:pt idx="20747">
                  <c:v>20746</c:v>
                </c:pt>
                <c:pt idx="20748">
                  <c:v>20747</c:v>
                </c:pt>
                <c:pt idx="20749">
                  <c:v>20748</c:v>
                </c:pt>
                <c:pt idx="20750">
                  <c:v>20749</c:v>
                </c:pt>
                <c:pt idx="20751">
                  <c:v>20750</c:v>
                </c:pt>
                <c:pt idx="20752">
                  <c:v>20751</c:v>
                </c:pt>
                <c:pt idx="20753">
                  <c:v>20752</c:v>
                </c:pt>
                <c:pt idx="20754">
                  <c:v>20753</c:v>
                </c:pt>
                <c:pt idx="20755">
                  <c:v>20754</c:v>
                </c:pt>
                <c:pt idx="20756">
                  <c:v>20755</c:v>
                </c:pt>
                <c:pt idx="20757">
                  <c:v>20756</c:v>
                </c:pt>
                <c:pt idx="20758">
                  <c:v>20757</c:v>
                </c:pt>
                <c:pt idx="20759">
                  <c:v>20758</c:v>
                </c:pt>
                <c:pt idx="20760">
                  <c:v>20759</c:v>
                </c:pt>
                <c:pt idx="20761">
                  <c:v>20760</c:v>
                </c:pt>
                <c:pt idx="20762">
                  <c:v>20761</c:v>
                </c:pt>
                <c:pt idx="20763">
                  <c:v>20762</c:v>
                </c:pt>
                <c:pt idx="20764">
                  <c:v>20763</c:v>
                </c:pt>
                <c:pt idx="20765">
                  <c:v>20764</c:v>
                </c:pt>
                <c:pt idx="20766">
                  <c:v>20765</c:v>
                </c:pt>
                <c:pt idx="20767">
                  <c:v>20766</c:v>
                </c:pt>
                <c:pt idx="20768">
                  <c:v>20767</c:v>
                </c:pt>
                <c:pt idx="20769">
                  <c:v>20768</c:v>
                </c:pt>
                <c:pt idx="20770">
                  <c:v>20769</c:v>
                </c:pt>
                <c:pt idx="20771">
                  <c:v>20770</c:v>
                </c:pt>
                <c:pt idx="20772">
                  <c:v>20771</c:v>
                </c:pt>
                <c:pt idx="20773">
                  <c:v>20772</c:v>
                </c:pt>
                <c:pt idx="20774">
                  <c:v>20773</c:v>
                </c:pt>
                <c:pt idx="20775">
                  <c:v>20774</c:v>
                </c:pt>
                <c:pt idx="20776">
                  <c:v>20775</c:v>
                </c:pt>
                <c:pt idx="20777">
                  <c:v>20776</c:v>
                </c:pt>
                <c:pt idx="20778">
                  <c:v>20777</c:v>
                </c:pt>
                <c:pt idx="20779">
                  <c:v>20778</c:v>
                </c:pt>
                <c:pt idx="20780">
                  <c:v>20779</c:v>
                </c:pt>
                <c:pt idx="20781">
                  <c:v>20780</c:v>
                </c:pt>
                <c:pt idx="20782">
                  <c:v>20781</c:v>
                </c:pt>
                <c:pt idx="20783">
                  <c:v>20782</c:v>
                </c:pt>
                <c:pt idx="20784">
                  <c:v>20783</c:v>
                </c:pt>
                <c:pt idx="20785">
                  <c:v>20784</c:v>
                </c:pt>
                <c:pt idx="20786">
                  <c:v>20785</c:v>
                </c:pt>
                <c:pt idx="20787">
                  <c:v>20786</c:v>
                </c:pt>
                <c:pt idx="20788">
                  <c:v>20787</c:v>
                </c:pt>
                <c:pt idx="20789">
                  <c:v>20788</c:v>
                </c:pt>
                <c:pt idx="20790">
                  <c:v>20789</c:v>
                </c:pt>
                <c:pt idx="20791">
                  <c:v>20790</c:v>
                </c:pt>
                <c:pt idx="20792">
                  <c:v>20791</c:v>
                </c:pt>
                <c:pt idx="20793">
                  <c:v>20792</c:v>
                </c:pt>
                <c:pt idx="20794">
                  <c:v>20793</c:v>
                </c:pt>
                <c:pt idx="20795">
                  <c:v>20794</c:v>
                </c:pt>
                <c:pt idx="20796">
                  <c:v>20795</c:v>
                </c:pt>
                <c:pt idx="20797">
                  <c:v>20796</c:v>
                </c:pt>
                <c:pt idx="20798">
                  <c:v>20797</c:v>
                </c:pt>
                <c:pt idx="20799">
                  <c:v>20798</c:v>
                </c:pt>
                <c:pt idx="20800">
                  <c:v>20799</c:v>
                </c:pt>
                <c:pt idx="20801">
                  <c:v>20800</c:v>
                </c:pt>
                <c:pt idx="20802">
                  <c:v>20801</c:v>
                </c:pt>
                <c:pt idx="20803">
                  <c:v>20802</c:v>
                </c:pt>
                <c:pt idx="20804">
                  <c:v>20803</c:v>
                </c:pt>
                <c:pt idx="20805">
                  <c:v>20804</c:v>
                </c:pt>
                <c:pt idx="20806">
                  <c:v>20805</c:v>
                </c:pt>
                <c:pt idx="20807">
                  <c:v>20806</c:v>
                </c:pt>
                <c:pt idx="20808">
                  <c:v>20807</c:v>
                </c:pt>
                <c:pt idx="20809">
                  <c:v>20808</c:v>
                </c:pt>
                <c:pt idx="20810">
                  <c:v>20809</c:v>
                </c:pt>
                <c:pt idx="20811">
                  <c:v>20810</c:v>
                </c:pt>
                <c:pt idx="20812">
                  <c:v>20811</c:v>
                </c:pt>
                <c:pt idx="20813">
                  <c:v>20812</c:v>
                </c:pt>
                <c:pt idx="20814">
                  <c:v>20813</c:v>
                </c:pt>
                <c:pt idx="20815">
                  <c:v>20814</c:v>
                </c:pt>
                <c:pt idx="20816">
                  <c:v>20815</c:v>
                </c:pt>
                <c:pt idx="20817">
                  <c:v>20816</c:v>
                </c:pt>
                <c:pt idx="20818">
                  <c:v>20817</c:v>
                </c:pt>
                <c:pt idx="20819">
                  <c:v>20818</c:v>
                </c:pt>
                <c:pt idx="20820">
                  <c:v>20819</c:v>
                </c:pt>
                <c:pt idx="20821">
                  <c:v>20820</c:v>
                </c:pt>
                <c:pt idx="20822">
                  <c:v>20821</c:v>
                </c:pt>
                <c:pt idx="20823">
                  <c:v>20822</c:v>
                </c:pt>
                <c:pt idx="20824">
                  <c:v>20823</c:v>
                </c:pt>
                <c:pt idx="20825">
                  <c:v>20824</c:v>
                </c:pt>
                <c:pt idx="20826">
                  <c:v>20825</c:v>
                </c:pt>
                <c:pt idx="20827">
                  <c:v>20826</c:v>
                </c:pt>
                <c:pt idx="20828">
                  <c:v>20827</c:v>
                </c:pt>
                <c:pt idx="20829">
                  <c:v>20828</c:v>
                </c:pt>
                <c:pt idx="20830">
                  <c:v>20829</c:v>
                </c:pt>
                <c:pt idx="20831">
                  <c:v>20830</c:v>
                </c:pt>
                <c:pt idx="20832">
                  <c:v>20831</c:v>
                </c:pt>
                <c:pt idx="20833">
                  <c:v>20832</c:v>
                </c:pt>
                <c:pt idx="20834">
                  <c:v>20833</c:v>
                </c:pt>
                <c:pt idx="20835">
                  <c:v>20834</c:v>
                </c:pt>
                <c:pt idx="20836">
                  <c:v>20835</c:v>
                </c:pt>
                <c:pt idx="20837">
                  <c:v>20836</c:v>
                </c:pt>
                <c:pt idx="20838">
                  <c:v>20837</c:v>
                </c:pt>
                <c:pt idx="20839">
                  <c:v>20838</c:v>
                </c:pt>
                <c:pt idx="20840">
                  <c:v>20839</c:v>
                </c:pt>
                <c:pt idx="20841">
                  <c:v>20840</c:v>
                </c:pt>
                <c:pt idx="20842">
                  <c:v>20841</c:v>
                </c:pt>
                <c:pt idx="20843">
                  <c:v>20842</c:v>
                </c:pt>
                <c:pt idx="20844">
                  <c:v>20843</c:v>
                </c:pt>
                <c:pt idx="20845">
                  <c:v>20844</c:v>
                </c:pt>
                <c:pt idx="20846">
                  <c:v>20845</c:v>
                </c:pt>
                <c:pt idx="20847">
                  <c:v>20846</c:v>
                </c:pt>
                <c:pt idx="20848">
                  <c:v>20847</c:v>
                </c:pt>
                <c:pt idx="20849">
                  <c:v>20848</c:v>
                </c:pt>
                <c:pt idx="20850">
                  <c:v>20849</c:v>
                </c:pt>
                <c:pt idx="20851">
                  <c:v>20850</c:v>
                </c:pt>
                <c:pt idx="20852">
                  <c:v>20851</c:v>
                </c:pt>
                <c:pt idx="20853">
                  <c:v>20852</c:v>
                </c:pt>
                <c:pt idx="20854">
                  <c:v>20853</c:v>
                </c:pt>
                <c:pt idx="20855">
                  <c:v>20854</c:v>
                </c:pt>
                <c:pt idx="20856">
                  <c:v>20855</c:v>
                </c:pt>
                <c:pt idx="20857">
                  <c:v>20856</c:v>
                </c:pt>
                <c:pt idx="20858">
                  <c:v>20857</c:v>
                </c:pt>
                <c:pt idx="20859">
                  <c:v>20858</c:v>
                </c:pt>
                <c:pt idx="20860">
                  <c:v>20859</c:v>
                </c:pt>
                <c:pt idx="20861">
                  <c:v>20860</c:v>
                </c:pt>
                <c:pt idx="20862">
                  <c:v>20861</c:v>
                </c:pt>
                <c:pt idx="20863">
                  <c:v>20862</c:v>
                </c:pt>
                <c:pt idx="20864">
                  <c:v>20863</c:v>
                </c:pt>
                <c:pt idx="20865">
                  <c:v>20864</c:v>
                </c:pt>
                <c:pt idx="20866">
                  <c:v>20865</c:v>
                </c:pt>
                <c:pt idx="20867">
                  <c:v>20866</c:v>
                </c:pt>
                <c:pt idx="20868">
                  <c:v>20867</c:v>
                </c:pt>
                <c:pt idx="20869">
                  <c:v>20868</c:v>
                </c:pt>
                <c:pt idx="20870">
                  <c:v>20869</c:v>
                </c:pt>
                <c:pt idx="20871">
                  <c:v>20870</c:v>
                </c:pt>
                <c:pt idx="20872">
                  <c:v>20871</c:v>
                </c:pt>
                <c:pt idx="20873">
                  <c:v>20872</c:v>
                </c:pt>
                <c:pt idx="20874">
                  <c:v>20873</c:v>
                </c:pt>
                <c:pt idx="20875">
                  <c:v>20874</c:v>
                </c:pt>
                <c:pt idx="20876">
                  <c:v>20875</c:v>
                </c:pt>
                <c:pt idx="20877">
                  <c:v>20876</c:v>
                </c:pt>
                <c:pt idx="20878">
                  <c:v>20877</c:v>
                </c:pt>
                <c:pt idx="20879">
                  <c:v>20878</c:v>
                </c:pt>
                <c:pt idx="20880">
                  <c:v>20879</c:v>
                </c:pt>
                <c:pt idx="20881">
                  <c:v>20880</c:v>
                </c:pt>
                <c:pt idx="20882">
                  <c:v>20881</c:v>
                </c:pt>
                <c:pt idx="20883">
                  <c:v>20882</c:v>
                </c:pt>
                <c:pt idx="20884">
                  <c:v>20883</c:v>
                </c:pt>
                <c:pt idx="20885">
                  <c:v>20884</c:v>
                </c:pt>
                <c:pt idx="20886">
                  <c:v>20885</c:v>
                </c:pt>
                <c:pt idx="20887">
                  <c:v>20886</c:v>
                </c:pt>
                <c:pt idx="20888">
                  <c:v>20887</c:v>
                </c:pt>
                <c:pt idx="20889">
                  <c:v>20888</c:v>
                </c:pt>
                <c:pt idx="20890">
                  <c:v>20889</c:v>
                </c:pt>
                <c:pt idx="20891">
                  <c:v>20890</c:v>
                </c:pt>
                <c:pt idx="20892">
                  <c:v>20891</c:v>
                </c:pt>
                <c:pt idx="20893">
                  <c:v>20892</c:v>
                </c:pt>
                <c:pt idx="20894">
                  <c:v>20893</c:v>
                </c:pt>
                <c:pt idx="20895">
                  <c:v>20894</c:v>
                </c:pt>
                <c:pt idx="20896">
                  <c:v>20895</c:v>
                </c:pt>
                <c:pt idx="20897">
                  <c:v>20896</c:v>
                </c:pt>
                <c:pt idx="20898">
                  <c:v>20897</c:v>
                </c:pt>
                <c:pt idx="20899">
                  <c:v>20898</c:v>
                </c:pt>
                <c:pt idx="20900">
                  <c:v>20899</c:v>
                </c:pt>
                <c:pt idx="20901">
                  <c:v>20900</c:v>
                </c:pt>
                <c:pt idx="20902">
                  <c:v>20901</c:v>
                </c:pt>
                <c:pt idx="20903">
                  <c:v>20902</c:v>
                </c:pt>
                <c:pt idx="20904">
                  <c:v>20903</c:v>
                </c:pt>
                <c:pt idx="20905">
                  <c:v>20904</c:v>
                </c:pt>
                <c:pt idx="20906">
                  <c:v>20905</c:v>
                </c:pt>
                <c:pt idx="20907">
                  <c:v>20906</c:v>
                </c:pt>
                <c:pt idx="20908">
                  <c:v>20907</c:v>
                </c:pt>
                <c:pt idx="20909">
                  <c:v>20908</c:v>
                </c:pt>
                <c:pt idx="20910">
                  <c:v>20909</c:v>
                </c:pt>
                <c:pt idx="20911">
                  <c:v>20910</c:v>
                </c:pt>
                <c:pt idx="20912">
                  <c:v>20911</c:v>
                </c:pt>
                <c:pt idx="20913">
                  <c:v>20912</c:v>
                </c:pt>
                <c:pt idx="20914">
                  <c:v>20913</c:v>
                </c:pt>
                <c:pt idx="20915">
                  <c:v>20914</c:v>
                </c:pt>
                <c:pt idx="20916">
                  <c:v>20915</c:v>
                </c:pt>
                <c:pt idx="20917">
                  <c:v>20916</c:v>
                </c:pt>
                <c:pt idx="20918">
                  <c:v>20917</c:v>
                </c:pt>
                <c:pt idx="20919">
                  <c:v>20918</c:v>
                </c:pt>
                <c:pt idx="20920">
                  <c:v>20919</c:v>
                </c:pt>
                <c:pt idx="20921">
                  <c:v>20920</c:v>
                </c:pt>
                <c:pt idx="20922">
                  <c:v>20921</c:v>
                </c:pt>
                <c:pt idx="20923">
                  <c:v>20922</c:v>
                </c:pt>
                <c:pt idx="20924">
                  <c:v>20923</c:v>
                </c:pt>
                <c:pt idx="20925">
                  <c:v>20924</c:v>
                </c:pt>
                <c:pt idx="20926">
                  <c:v>20925</c:v>
                </c:pt>
                <c:pt idx="20927">
                  <c:v>20926</c:v>
                </c:pt>
                <c:pt idx="20928">
                  <c:v>20927</c:v>
                </c:pt>
                <c:pt idx="20929">
                  <c:v>20928</c:v>
                </c:pt>
                <c:pt idx="20930">
                  <c:v>20929</c:v>
                </c:pt>
                <c:pt idx="20931">
                  <c:v>20930</c:v>
                </c:pt>
                <c:pt idx="20932">
                  <c:v>20931</c:v>
                </c:pt>
                <c:pt idx="20933">
                  <c:v>20932</c:v>
                </c:pt>
                <c:pt idx="20934">
                  <c:v>20933</c:v>
                </c:pt>
                <c:pt idx="20935">
                  <c:v>20934</c:v>
                </c:pt>
                <c:pt idx="20936">
                  <c:v>20935</c:v>
                </c:pt>
                <c:pt idx="20937">
                  <c:v>20936</c:v>
                </c:pt>
                <c:pt idx="20938">
                  <c:v>20937</c:v>
                </c:pt>
                <c:pt idx="20939">
                  <c:v>20938</c:v>
                </c:pt>
                <c:pt idx="20940">
                  <c:v>20939</c:v>
                </c:pt>
                <c:pt idx="20941">
                  <c:v>20940</c:v>
                </c:pt>
                <c:pt idx="20942">
                  <c:v>20941</c:v>
                </c:pt>
                <c:pt idx="20943">
                  <c:v>20942</c:v>
                </c:pt>
                <c:pt idx="20944">
                  <c:v>20943</c:v>
                </c:pt>
                <c:pt idx="20945">
                  <c:v>20944</c:v>
                </c:pt>
                <c:pt idx="20946">
                  <c:v>20945</c:v>
                </c:pt>
                <c:pt idx="20947">
                  <c:v>20946</c:v>
                </c:pt>
                <c:pt idx="20948">
                  <c:v>20947</c:v>
                </c:pt>
                <c:pt idx="20949">
                  <c:v>20948</c:v>
                </c:pt>
                <c:pt idx="20950">
                  <c:v>20949</c:v>
                </c:pt>
                <c:pt idx="20951">
                  <c:v>20950</c:v>
                </c:pt>
                <c:pt idx="20952">
                  <c:v>20951</c:v>
                </c:pt>
                <c:pt idx="20953">
                  <c:v>20952</c:v>
                </c:pt>
                <c:pt idx="20954">
                  <c:v>20953</c:v>
                </c:pt>
                <c:pt idx="20955">
                  <c:v>20954</c:v>
                </c:pt>
                <c:pt idx="20956">
                  <c:v>20955</c:v>
                </c:pt>
                <c:pt idx="20957">
                  <c:v>20956</c:v>
                </c:pt>
                <c:pt idx="20958">
                  <c:v>20957</c:v>
                </c:pt>
                <c:pt idx="20959">
                  <c:v>20958</c:v>
                </c:pt>
                <c:pt idx="20960">
                  <c:v>20959</c:v>
                </c:pt>
                <c:pt idx="20961">
                  <c:v>20960</c:v>
                </c:pt>
                <c:pt idx="20962">
                  <c:v>20961</c:v>
                </c:pt>
                <c:pt idx="20963">
                  <c:v>20962</c:v>
                </c:pt>
                <c:pt idx="20964">
                  <c:v>20963</c:v>
                </c:pt>
                <c:pt idx="20965">
                  <c:v>20964</c:v>
                </c:pt>
                <c:pt idx="20966">
                  <c:v>20965</c:v>
                </c:pt>
                <c:pt idx="20967">
                  <c:v>20966</c:v>
                </c:pt>
                <c:pt idx="20968">
                  <c:v>20967</c:v>
                </c:pt>
                <c:pt idx="20969">
                  <c:v>20968</c:v>
                </c:pt>
                <c:pt idx="20970">
                  <c:v>20969</c:v>
                </c:pt>
                <c:pt idx="20971">
                  <c:v>20970</c:v>
                </c:pt>
                <c:pt idx="20972">
                  <c:v>20971</c:v>
                </c:pt>
                <c:pt idx="20973">
                  <c:v>20972</c:v>
                </c:pt>
                <c:pt idx="20974">
                  <c:v>20973</c:v>
                </c:pt>
                <c:pt idx="20975">
                  <c:v>20974</c:v>
                </c:pt>
                <c:pt idx="20976">
                  <c:v>20975</c:v>
                </c:pt>
                <c:pt idx="20977">
                  <c:v>20976</c:v>
                </c:pt>
                <c:pt idx="20978">
                  <c:v>20977</c:v>
                </c:pt>
                <c:pt idx="20979">
                  <c:v>20978</c:v>
                </c:pt>
                <c:pt idx="20980">
                  <c:v>20979</c:v>
                </c:pt>
                <c:pt idx="20981">
                  <c:v>20980</c:v>
                </c:pt>
                <c:pt idx="20982">
                  <c:v>20981</c:v>
                </c:pt>
                <c:pt idx="20983">
                  <c:v>20982</c:v>
                </c:pt>
                <c:pt idx="20984">
                  <c:v>20983</c:v>
                </c:pt>
                <c:pt idx="20985">
                  <c:v>20984</c:v>
                </c:pt>
                <c:pt idx="20986">
                  <c:v>20985</c:v>
                </c:pt>
                <c:pt idx="20987">
                  <c:v>20986</c:v>
                </c:pt>
                <c:pt idx="20988">
                  <c:v>20987</c:v>
                </c:pt>
                <c:pt idx="20989">
                  <c:v>20988</c:v>
                </c:pt>
                <c:pt idx="20990">
                  <c:v>20989</c:v>
                </c:pt>
                <c:pt idx="20991">
                  <c:v>20990</c:v>
                </c:pt>
                <c:pt idx="20992">
                  <c:v>20991</c:v>
                </c:pt>
                <c:pt idx="20993">
                  <c:v>20992</c:v>
                </c:pt>
                <c:pt idx="20994">
                  <c:v>20993</c:v>
                </c:pt>
                <c:pt idx="20995">
                  <c:v>20994</c:v>
                </c:pt>
                <c:pt idx="20996">
                  <c:v>20995</c:v>
                </c:pt>
                <c:pt idx="20997">
                  <c:v>20996</c:v>
                </c:pt>
                <c:pt idx="20998">
                  <c:v>20997</c:v>
                </c:pt>
                <c:pt idx="20999">
                  <c:v>20998</c:v>
                </c:pt>
                <c:pt idx="21000">
                  <c:v>20999</c:v>
                </c:pt>
                <c:pt idx="21001">
                  <c:v>21000</c:v>
                </c:pt>
                <c:pt idx="21002">
                  <c:v>21001</c:v>
                </c:pt>
                <c:pt idx="21003">
                  <c:v>21002</c:v>
                </c:pt>
                <c:pt idx="21004">
                  <c:v>21003</c:v>
                </c:pt>
                <c:pt idx="21005">
                  <c:v>21004</c:v>
                </c:pt>
                <c:pt idx="21006">
                  <c:v>21005</c:v>
                </c:pt>
                <c:pt idx="21007">
                  <c:v>21006</c:v>
                </c:pt>
                <c:pt idx="21008">
                  <c:v>21007</c:v>
                </c:pt>
                <c:pt idx="21009">
                  <c:v>21008</c:v>
                </c:pt>
                <c:pt idx="21010">
                  <c:v>21009</c:v>
                </c:pt>
                <c:pt idx="21011">
                  <c:v>21010</c:v>
                </c:pt>
                <c:pt idx="21012">
                  <c:v>21011</c:v>
                </c:pt>
                <c:pt idx="21013">
                  <c:v>21012</c:v>
                </c:pt>
                <c:pt idx="21014">
                  <c:v>21013</c:v>
                </c:pt>
                <c:pt idx="21015">
                  <c:v>21014</c:v>
                </c:pt>
                <c:pt idx="21016">
                  <c:v>21015</c:v>
                </c:pt>
                <c:pt idx="21017">
                  <c:v>21016</c:v>
                </c:pt>
                <c:pt idx="21018">
                  <c:v>21017</c:v>
                </c:pt>
                <c:pt idx="21019">
                  <c:v>21018</c:v>
                </c:pt>
                <c:pt idx="21020">
                  <c:v>21019</c:v>
                </c:pt>
                <c:pt idx="21021">
                  <c:v>21020</c:v>
                </c:pt>
                <c:pt idx="21022">
                  <c:v>21021</c:v>
                </c:pt>
                <c:pt idx="21023">
                  <c:v>21022</c:v>
                </c:pt>
                <c:pt idx="21024">
                  <c:v>21023</c:v>
                </c:pt>
                <c:pt idx="21025">
                  <c:v>21024</c:v>
                </c:pt>
                <c:pt idx="21026">
                  <c:v>21025</c:v>
                </c:pt>
                <c:pt idx="21027">
                  <c:v>21026</c:v>
                </c:pt>
                <c:pt idx="21028">
                  <c:v>21027</c:v>
                </c:pt>
                <c:pt idx="21029">
                  <c:v>21028</c:v>
                </c:pt>
                <c:pt idx="21030">
                  <c:v>21029</c:v>
                </c:pt>
                <c:pt idx="21031">
                  <c:v>21030</c:v>
                </c:pt>
                <c:pt idx="21032">
                  <c:v>21031</c:v>
                </c:pt>
                <c:pt idx="21033">
                  <c:v>21032</c:v>
                </c:pt>
                <c:pt idx="21034">
                  <c:v>21033</c:v>
                </c:pt>
                <c:pt idx="21035">
                  <c:v>21034</c:v>
                </c:pt>
                <c:pt idx="21036">
                  <c:v>21035</c:v>
                </c:pt>
                <c:pt idx="21037">
                  <c:v>21036</c:v>
                </c:pt>
                <c:pt idx="21038">
                  <c:v>21037</c:v>
                </c:pt>
                <c:pt idx="21039">
                  <c:v>21038</c:v>
                </c:pt>
                <c:pt idx="21040">
                  <c:v>21039</c:v>
                </c:pt>
                <c:pt idx="21041">
                  <c:v>21040</c:v>
                </c:pt>
                <c:pt idx="21042">
                  <c:v>21041</c:v>
                </c:pt>
                <c:pt idx="21043">
                  <c:v>21042</c:v>
                </c:pt>
                <c:pt idx="21044">
                  <c:v>21043</c:v>
                </c:pt>
                <c:pt idx="21045">
                  <c:v>21044</c:v>
                </c:pt>
                <c:pt idx="21046">
                  <c:v>21045</c:v>
                </c:pt>
                <c:pt idx="21047">
                  <c:v>21046</c:v>
                </c:pt>
                <c:pt idx="21048">
                  <c:v>21047</c:v>
                </c:pt>
                <c:pt idx="21049">
                  <c:v>21048</c:v>
                </c:pt>
                <c:pt idx="21050">
                  <c:v>21049</c:v>
                </c:pt>
                <c:pt idx="21051">
                  <c:v>21050</c:v>
                </c:pt>
                <c:pt idx="21052">
                  <c:v>21051</c:v>
                </c:pt>
                <c:pt idx="21053">
                  <c:v>21052</c:v>
                </c:pt>
                <c:pt idx="21054">
                  <c:v>21053</c:v>
                </c:pt>
                <c:pt idx="21055">
                  <c:v>21054</c:v>
                </c:pt>
                <c:pt idx="21056">
                  <c:v>21055</c:v>
                </c:pt>
                <c:pt idx="21057">
                  <c:v>21056</c:v>
                </c:pt>
                <c:pt idx="21058">
                  <c:v>21057</c:v>
                </c:pt>
                <c:pt idx="21059">
                  <c:v>21058</c:v>
                </c:pt>
                <c:pt idx="21060">
                  <c:v>21059</c:v>
                </c:pt>
                <c:pt idx="21061">
                  <c:v>21060</c:v>
                </c:pt>
                <c:pt idx="21062">
                  <c:v>21061</c:v>
                </c:pt>
                <c:pt idx="21063">
                  <c:v>21062</c:v>
                </c:pt>
                <c:pt idx="21064">
                  <c:v>21063</c:v>
                </c:pt>
                <c:pt idx="21065">
                  <c:v>21064</c:v>
                </c:pt>
                <c:pt idx="21066">
                  <c:v>21065</c:v>
                </c:pt>
                <c:pt idx="21067">
                  <c:v>21066</c:v>
                </c:pt>
                <c:pt idx="21068">
                  <c:v>21067</c:v>
                </c:pt>
                <c:pt idx="21069">
                  <c:v>21068</c:v>
                </c:pt>
                <c:pt idx="21070">
                  <c:v>21069</c:v>
                </c:pt>
                <c:pt idx="21071">
                  <c:v>21070</c:v>
                </c:pt>
                <c:pt idx="21072">
                  <c:v>21071</c:v>
                </c:pt>
                <c:pt idx="21073">
                  <c:v>21072</c:v>
                </c:pt>
                <c:pt idx="21074">
                  <c:v>21073</c:v>
                </c:pt>
                <c:pt idx="21075">
                  <c:v>21074</c:v>
                </c:pt>
                <c:pt idx="21076">
                  <c:v>21075</c:v>
                </c:pt>
                <c:pt idx="21077">
                  <c:v>21076</c:v>
                </c:pt>
                <c:pt idx="21078">
                  <c:v>21077</c:v>
                </c:pt>
                <c:pt idx="21079">
                  <c:v>21078</c:v>
                </c:pt>
                <c:pt idx="21080">
                  <c:v>21079</c:v>
                </c:pt>
                <c:pt idx="21081">
                  <c:v>21080</c:v>
                </c:pt>
                <c:pt idx="21082">
                  <c:v>21081</c:v>
                </c:pt>
                <c:pt idx="21083">
                  <c:v>21082</c:v>
                </c:pt>
                <c:pt idx="21084">
                  <c:v>21083</c:v>
                </c:pt>
                <c:pt idx="21085">
                  <c:v>21084</c:v>
                </c:pt>
                <c:pt idx="21086">
                  <c:v>21085</c:v>
                </c:pt>
                <c:pt idx="21087">
                  <c:v>21086</c:v>
                </c:pt>
                <c:pt idx="21088">
                  <c:v>21087</c:v>
                </c:pt>
                <c:pt idx="21089">
                  <c:v>21088</c:v>
                </c:pt>
                <c:pt idx="21090">
                  <c:v>21089</c:v>
                </c:pt>
                <c:pt idx="21091">
                  <c:v>21090</c:v>
                </c:pt>
                <c:pt idx="21092">
                  <c:v>21091</c:v>
                </c:pt>
                <c:pt idx="21093">
                  <c:v>21092</c:v>
                </c:pt>
                <c:pt idx="21094">
                  <c:v>21093</c:v>
                </c:pt>
                <c:pt idx="21095">
                  <c:v>21094</c:v>
                </c:pt>
                <c:pt idx="21096">
                  <c:v>21095</c:v>
                </c:pt>
                <c:pt idx="21097">
                  <c:v>21096</c:v>
                </c:pt>
                <c:pt idx="21098">
                  <c:v>21097</c:v>
                </c:pt>
                <c:pt idx="21099">
                  <c:v>21098</c:v>
                </c:pt>
                <c:pt idx="21100">
                  <c:v>21099</c:v>
                </c:pt>
                <c:pt idx="21101">
                  <c:v>21100</c:v>
                </c:pt>
                <c:pt idx="21102">
                  <c:v>21101</c:v>
                </c:pt>
                <c:pt idx="21103">
                  <c:v>21102</c:v>
                </c:pt>
                <c:pt idx="21104">
                  <c:v>21103</c:v>
                </c:pt>
                <c:pt idx="21105">
                  <c:v>21104</c:v>
                </c:pt>
                <c:pt idx="21106">
                  <c:v>21105</c:v>
                </c:pt>
                <c:pt idx="21107">
                  <c:v>21106</c:v>
                </c:pt>
                <c:pt idx="21108">
                  <c:v>21107</c:v>
                </c:pt>
                <c:pt idx="21109">
                  <c:v>21108</c:v>
                </c:pt>
                <c:pt idx="21110">
                  <c:v>21109</c:v>
                </c:pt>
                <c:pt idx="21111">
                  <c:v>21110</c:v>
                </c:pt>
                <c:pt idx="21112">
                  <c:v>21111</c:v>
                </c:pt>
                <c:pt idx="21113">
                  <c:v>21112</c:v>
                </c:pt>
                <c:pt idx="21114">
                  <c:v>21113</c:v>
                </c:pt>
                <c:pt idx="21115">
                  <c:v>21114</c:v>
                </c:pt>
                <c:pt idx="21116">
                  <c:v>21115</c:v>
                </c:pt>
                <c:pt idx="21117">
                  <c:v>21116</c:v>
                </c:pt>
                <c:pt idx="21118">
                  <c:v>21117</c:v>
                </c:pt>
                <c:pt idx="21119">
                  <c:v>21118</c:v>
                </c:pt>
                <c:pt idx="21120">
                  <c:v>21119</c:v>
                </c:pt>
                <c:pt idx="21121">
                  <c:v>21120</c:v>
                </c:pt>
                <c:pt idx="21122">
                  <c:v>21121</c:v>
                </c:pt>
                <c:pt idx="21123">
                  <c:v>21122</c:v>
                </c:pt>
                <c:pt idx="21124">
                  <c:v>21123</c:v>
                </c:pt>
                <c:pt idx="21125">
                  <c:v>21124</c:v>
                </c:pt>
                <c:pt idx="21126">
                  <c:v>21125</c:v>
                </c:pt>
                <c:pt idx="21127">
                  <c:v>21126</c:v>
                </c:pt>
                <c:pt idx="21128">
                  <c:v>21127</c:v>
                </c:pt>
                <c:pt idx="21129">
                  <c:v>21128</c:v>
                </c:pt>
                <c:pt idx="21130">
                  <c:v>21129</c:v>
                </c:pt>
                <c:pt idx="21131">
                  <c:v>21130</c:v>
                </c:pt>
                <c:pt idx="21132">
                  <c:v>21131</c:v>
                </c:pt>
                <c:pt idx="21133">
                  <c:v>21132</c:v>
                </c:pt>
                <c:pt idx="21134">
                  <c:v>21133</c:v>
                </c:pt>
                <c:pt idx="21135">
                  <c:v>21134</c:v>
                </c:pt>
                <c:pt idx="21136">
                  <c:v>21135</c:v>
                </c:pt>
                <c:pt idx="21137">
                  <c:v>21136</c:v>
                </c:pt>
                <c:pt idx="21138">
                  <c:v>21137</c:v>
                </c:pt>
                <c:pt idx="21139">
                  <c:v>21138</c:v>
                </c:pt>
                <c:pt idx="21140">
                  <c:v>21139</c:v>
                </c:pt>
                <c:pt idx="21141">
                  <c:v>21140</c:v>
                </c:pt>
                <c:pt idx="21142">
                  <c:v>21141</c:v>
                </c:pt>
                <c:pt idx="21143">
                  <c:v>21142</c:v>
                </c:pt>
                <c:pt idx="21144">
                  <c:v>21143</c:v>
                </c:pt>
                <c:pt idx="21145">
                  <c:v>21144</c:v>
                </c:pt>
                <c:pt idx="21146">
                  <c:v>21145</c:v>
                </c:pt>
                <c:pt idx="21147">
                  <c:v>21146</c:v>
                </c:pt>
                <c:pt idx="21148">
                  <c:v>21147</c:v>
                </c:pt>
                <c:pt idx="21149">
                  <c:v>21148</c:v>
                </c:pt>
                <c:pt idx="21150">
                  <c:v>21149</c:v>
                </c:pt>
                <c:pt idx="21151">
                  <c:v>21150</c:v>
                </c:pt>
                <c:pt idx="21152">
                  <c:v>21151</c:v>
                </c:pt>
                <c:pt idx="21153">
                  <c:v>21152</c:v>
                </c:pt>
                <c:pt idx="21154">
                  <c:v>21153</c:v>
                </c:pt>
                <c:pt idx="21155">
                  <c:v>21154</c:v>
                </c:pt>
                <c:pt idx="21156">
                  <c:v>21155</c:v>
                </c:pt>
                <c:pt idx="21157">
                  <c:v>21156</c:v>
                </c:pt>
                <c:pt idx="21158">
                  <c:v>21157</c:v>
                </c:pt>
                <c:pt idx="21159">
                  <c:v>21158</c:v>
                </c:pt>
                <c:pt idx="21160">
                  <c:v>21159</c:v>
                </c:pt>
                <c:pt idx="21161">
                  <c:v>21160</c:v>
                </c:pt>
                <c:pt idx="21162">
                  <c:v>21161</c:v>
                </c:pt>
                <c:pt idx="21163">
                  <c:v>21162</c:v>
                </c:pt>
                <c:pt idx="21164">
                  <c:v>21163</c:v>
                </c:pt>
                <c:pt idx="21165">
                  <c:v>21164</c:v>
                </c:pt>
                <c:pt idx="21166">
                  <c:v>21165</c:v>
                </c:pt>
                <c:pt idx="21167">
                  <c:v>21166</c:v>
                </c:pt>
                <c:pt idx="21168">
                  <c:v>21167</c:v>
                </c:pt>
                <c:pt idx="21169">
                  <c:v>21168</c:v>
                </c:pt>
                <c:pt idx="21170">
                  <c:v>21169</c:v>
                </c:pt>
                <c:pt idx="21171">
                  <c:v>21170</c:v>
                </c:pt>
                <c:pt idx="21172">
                  <c:v>21171</c:v>
                </c:pt>
                <c:pt idx="21173">
                  <c:v>21172</c:v>
                </c:pt>
                <c:pt idx="21174">
                  <c:v>21173</c:v>
                </c:pt>
                <c:pt idx="21175">
                  <c:v>21174</c:v>
                </c:pt>
                <c:pt idx="21176">
                  <c:v>21175</c:v>
                </c:pt>
                <c:pt idx="21177">
                  <c:v>21176</c:v>
                </c:pt>
                <c:pt idx="21178">
                  <c:v>21177</c:v>
                </c:pt>
                <c:pt idx="21179">
                  <c:v>21178</c:v>
                </c:pt>
                <c:pt idx="21180">
                  <c:v>21179</c:v>
                </c:pt>
                <c:pt idx="21181">
                  <c:v>21180</c:v>
                </c:pt>
                <c:pt idx="21182">
                  <c:v>21181</c:v>
                </c:pt>
                <c:pt idx="21183">
                  <c:v>21182</c:v>
                </c:pt>
                <c:pt idx="21184">
                  <c:v>21183</c:v>
                </c:pt>
                <c:pt idx="21185">
                  <c:v>21184</c:v>
                </c:pt>
                <c:pt idx="21186">
                  <c:v>21185</c:v>
                </c:pt>
                <c:pt idx="21187">
                  <c:v>21186</c:v>
                </c:pt>
                <c:pt idx="21188">
                  <c:v>21187</c:v>
                </c:pt>
                <c:pt idx="21189">
                  <c:v>21188</c:v>
                </c:pt>
                <c:pt idx="21190">
                  <c:v>21189</c:v>
                </c:pt>
                <c:pt idx="21191">
                  <c:v>21190</c:v>
                </c:pt>
                <c:pt idx="21192">
                  <c:v>21191</c:v>
                </c:pt>
                <c:pt idx="21193">
                  <c:v>21192</c:v>
                </c:pt>
                <c:pt idx="21194">
                  <c:v>21193</c:v>
                </c:pt>
                <c:pt idx="21195">
                  <c:v>21194</c:v>
                </c:pt>
                <c:pt idx="21196">
                  <c:v>21195</c:v>
                </c:pt>
                <c:pt idx="21197">
                  <c:v>21196</c:v>
                </c:pt>
                <c:pt idx="21198">
                  <c:v>21197</c:v>
                </c:pt>
                <c:pt idx="21199">
                  <c:v>21198</c:v>
                </c:pt>
                <c:pt idx="21200">
                  <c:v>21199</c:v>
                </c:pt>
                <c:pt idx="21201">
                  <c:v>21200</c:v>
                </c:pt>
                <c:pt idx="21202">
                  <c:v>21201</c:v>
                </c:pt>
                <c:pt idx="21203">
                  <c:v>21202</c:v>
                </c:pt>
                <c:pt idx="21204">
                  <c:v>21203</c:v>
                </c:pt>
                <c:pt idx="21205">
                  <c:v>21204</c:v>
                </c:pt>
                <c:pt idx="21206">
                  <c:v>21205</c:v>
                </c:pt>
                <c:pt idx="21207">
                  <c:v>21206</c:v>
                </c:pt>
                <c:pt idx="21208">
                  <c:v>21207</c:v>
                </c:pt>
                <c:pt idx="21209">
                  <c:v>21208</c:v>
                </c:pt>
                <c:pt idx="21210">
                  <c:v>21209</c:v>
                </c:pt>
                <c:pt idx="21211">
                  <c:v>21210</c:v>
                </c:pt>
                <c:pt idx="21212">
                  <c:v>21211</c:v>
                </c:pt>
                <c:pt idx="21213">
                  <c:v>21212</c:v>
                </c:pt>
                <c:pt idx="21214">
                  <c:v>21213</c:v>
                </c:pt>
                <c:pt idx="21215">
                  <c:v>21214</c:v>
                </c:pt>
                <c:pt idx="21216">
                  <c:v>21215</c:v>
                </c:pt>
                <c:pt idx="21217">
                  <c:v>21216</c:v>
                </c:pt>
                <c:pt idx="21218">
                  <c:v>21217</c:v>
                </c:pt>
                <c:pt idx="21219">
                  <c:v>21218</c:v>
                </c:pt>
                <c:pt idx="21220">
                  <c:v>21219</c:v>
                </c:pt>
                <c:pt idx="21221">
                  <c:v>21220</c:v>
                </c:pt>
                <c:pt idx="21222">
                  <c:v>21221</c:v>
                </c:pt>
                <c:pt idx="21223">
                  <c:v>21222</c:v>
                </c:pt>
                <c:pt idx="21224">
                  <c:v>21223</c:v>
                </c:pt>
                <c:pt idx="21225">
                  <c:v>21224</c:v>
                </c:pt>
                <c:pt idx="21226">
                  <c:v>21225</c:v>
                </c:pt>
                <c:pt idx="21227">
                  <c:v>21226</c:v>
                </c:pt>
                <c:pt idx="21228">
                  <c:v>21227</c:v>
                </c:pt>
                <c:pt idx="21229">
                  <c:v>21228</c:v>
                </c:pt>
                <c:pt idx="21230">
                  <c:v>21229</c:v>
                </c:pt>
                <c:pt idx="21231">
                  <c:v>21230</c:v>
                </c:pt>
                <c:pt idx="21232">
                  <c:v>21231</c:v>
                </c:pt>
                <c:pt idx="21233">
                  <c:v>21232</c:v>
                </c:pt>
                <c:pt idx="21234">
                  <c:v>21233</c:v>
                </c:pt>
                <c:pt idx="21235">
                  <c:v>21234</c:v>
                </c:pt>
                <c:pt idx="21236">
                  <c:v>21235</c:v>
                </c:pt>
                <c:pt idx="21237">
                  <c:v>21236</c:v>
                </c:pt>
                <c:pt idx="21238">
                  <c:v>21237</c:v>
                </c:pt>
                <c:pt idx="21239">
                  <c:v>21238</c:v>
                </c:pt>
                <c:pt idx="21240">
                  <c:v>21239</c:v>
                </c:pt>
                <c:pt idx="21241">
                  <c:v>21240</c:v>
                </c:pt>
                <c:pt idx="21242">
                  <c:v>21241</c:v>
                </c:pt>
                <c:pt idx="21243">
                  <c:v>21242</c:v>
                </c:pt>
                <c:pt idx="21244">
                  <c:v>21243</c:v>
                </c:pt>
                <c:pt idx="21245">
                  <c:v>21244</c:v>
                </c:pt>
                <c:pt idx="21246">
                  <c:v>21245</c:v>
                </c:pt>
                <c:pt idx="21247">
                  <c:v>21246</c:v>
                </c:pt>
                <c:pt idx="21248">
                  <c:v>21247</c:v>
                </c:pt>
                <c:pt idx="21249">
                  <c:v>21248</c:v>
                </c:pt>
                <c:pt idx="21250">
                  <c:v>21249</c:v>
                </c:pt>
                <c:pt idx="21251">
                  <c:v>21250</c:v>
                </c:pt>
                <c:pt idx="21252">
                  <c:v>21251</c:v>
                </c:pt>
                <c:pt idx="21253">
                  <c:v>21252</c:v>
                </c:pt>
                <c:pt idx="21254">
                  <c:v>21253</c:v>
                </c:pt>
                <c:pt idx="21255">
                  <c:v>21254</c:v>
                </c:pt>
                <c:pt idx="21256">
                  <c:v>21255</c:v>
                </c:pt>
                <c:pt idx="21257">
                  <c:v>21256</c:v>
                </c:pt>
                <c:pt idx="21258">
                  <c:v>21257</c:v>
                </c:pt>
                <c:pt idx="21259">
                  <c:v>21258</c:v>
                </c:pt>
                <c:pt idx="21260">
                  <c:v>21259</c:v>
                </c:pt>
                <c:pt idx="21261">
                  <c:v>21260</c:v>
                </c:pt>
                <c:pt idx="21262">
                  <c:v>21261</c:v>
                </c:pt>
                <c:pt idx="21263">
                  <c:v>21262</c:v>
                </c:pt>
                <c:pt idx="21264">
                  <c:v>21263</c:v>
                </c:pt>
                <c:pt idx="21265">
                  <c:v>21264</c:v>
                </c:pt>
                <c:pt idx="21266">
                  <c:v>21265</c:v>
                </c:pt>
                <c:pt idx="21267">
                  <c:v>21266</c:v>
                </c:pt>
                <c:pt idx="21268">
                  <c:v>21267</c:v>
                </c:pt>
                <c:pt idx="21269">
                  <c:v>21268</c:v>
                </c:pt>
                <c:pt idx="21270">
                  <c:v>21269</c:v>
                </c:pt>
                <c:pt idx="21271">
                  <c:v>21270</c:v>
                </c:pt>
                <c:pt idx="21272">
                  <c:v>21271</c:v>
                </c:pt>
                <c:pt idx="21273">
                  <c:v>21272</c:v>
                </c:pt>
                <c:pt idx="21274">
                  <c:v>21273</c:v>
                </c:pt>
                <c:pt idx="21275">
                  <c:v>21274</c:v>
                </c:pt>
                <c:pt idx="21276">
                  <c:v>21275</c:v>
                </c:pt>
                <c:pt idx="21277">
                  <c:v>21276</c:v>
                </c:pt>
                <c:pt idx="21278">
                  <c:v>21277</c:v>
                </c:pt>
                <c:pt idx="21279">
                  <c:v>21278</c:v>
                </c:pt>
                <c:pt idx="21280">
                  <c:v>21279</c:v>
                </c:pt>
                <c:pt idx="21281">
                  <c:v>21280</c:v>
                </c:pt>
                <c:pt idx="21282">
                  <c:v>21281</c:v>
                </c:pt>
                <c:pt idx="21283">
                  <c:v>21282</c:v>
                </c:pt>
                <c:pt idx="21284">
                  <c:v>21283</c:v>
                </c:pt>
                <c:pt idx="21285">
                  <c:v>21284</c:v>
                </c:pt>
                <c:pt idx="21286">
                  <c:v>21285</c:v>
                </c:pt>
                <c:pt idx="21287">
                  <c:v>21286</c:v>
                </c:pt>
                <c:pt idx="21288">
                  <c:v>21287</c:v>
                </c:pt>
                <c:pt idx="21289">
                  <c:v>21288</c:v>
                </c:pt>
                <c:pt idx="21290">
                  <c:v>21289</c:v>
                </c:pt>
                <c:pt idx="21291">
                  <c:v>21290</c:v>
                </c:pt>
                <c:pt idx="21292">
                  <c:v>21291</c:v>
                </c:pt>
                <c:pt idx="21293">
                  <c:v>21292</c:v>
                </c:pt>
                <c:pt idx="21294">
                  <c:v>21293</c:v>
                </c:pt>
                <c:pt idx="21295">
                  <c:v>21294</c:v>
                </c:pt>
                <c:pt idx="21296">
                  <c:v>21295</c:v>
                </c:pt>
                <c:pt idx="21297">
                  <c:v>21296</c:v>
                </c:pt>
                <c:pt idx="21298">
                  <c:v>21297</c:v>
                </c:pt>
                <c:pt idx="21299">
                  <c:v>21298</c:v>
                </c:pt>
                <c:pt idx="21300">
                  <c:v>21299</c:v>
                </c:pt>
                <c:pt idx="21301">
                  <c:v>21300</c:v>
                </c:pt>
                <c:pt idx="21302">
                  <c:v>21301</c:v>
                </c:pt>
                <c:pt idx="21303">
                  <c:v>21302</c:v>
                </c:pt>
                <c:pt idx="21304">
                  <c:v>21303</c:v>
                </c:pt>
                <c:pt idx="21305">
                  <c:v>21304</c:v>
                </c:pt>
                <c:pt idx="21306">
                  <c:v>21305</c:v>
                </c:pt>
                <c:pt idx="21307">
                  <c:v>21306</c:v>
                </c:pt>
                <c:pt idx="21308">
                  <c:v>21307</c:v>
                </c:pt>
                <c:pt idx="21309">
                  <c:v>21308</c:v>
                </c:pt>
                <c:pt idx="21310">
                  <c:v>21309</c:v>
                </c:pt>
                <c:pt idx="21311">
                  <c:v>21310</c:v>
                </c:pt>
                <c:pt idx="21312">
                  <c:v>21311</c:v>
                </c:pt>
                <c:pt idx="21313">
                  <c:v>21312</c:v>
                </c:pt>
                <c:pt idx="21314">
                  <c:v>21313</c:v>
                </c:pt>
                <c:pt idx="21315">
                  <c:v>21314</c:v>
                </c:pt>
                <c:pt idx="21316">
                  <c:v>21315</c:v>
                </c:pt>
                <c:pt idx="21317">
                  <c:v>21316</c:v>
                </c:pt>
                <c:pt idx="21318">
                  <c:v>21317</c:v>
                </c:pt>
                <c:pt idx="21319">
                  <c:v>21318</c:v>
                </c:pt>
                <c:pt idx="21320">
                  <c:v>21319</c:v>
                </c:pt>
                <c:pt idx="21321">
                  <c:v>21320</c:v>
                </c:pt>
                <c:pt idx="21322">
                  <c:v>21321</c:v>
                </c:pt>
                <c:pt idx="21323">
                  <c:v>21322</c:v>
                </c:pt>
                <c:pt idx="21324">
                  <c:v>21323</c:v>
                </c:pt>
                <c:pt idx="21325">
                  <c:v>21324</c:v>
                </c:pt>
                <c:pt idx="21326">
                  <c:v>21325</c:v>
                </c:pt>
                <c:pt idx="21327">
                  <c:v>21326</c:v>
                </c:pt>
                <c:pt idx="21328">
                  <c:v>21327</c:v>
                </c:pt>
                <c:pt idx="21329">
                  <c:v>21328</c:v>
                </c:pt>
                <c:pt idx="21330">
                  <c:v>21329</c:v>
                </c:pt>
                <c:pt idx="21331">
                  <c:v>21330</c:v>
                </c:pt>
                <c:pt idx="21332">
                  <c:v>21331</c:v>
                </c:pt>
                <c:pt idx="21333">
                  <c:v>21332</c:v>
                </c:pt>
                <c:pt idx="21334">
                  <c:v>21333</c:v>
                </c:pt>
                <c:pt idx="21335">
                  <c:v>21334</c:v>
                </c:pt>
                <c:pt idx="21336">
                  <c:v>21335</c:v>
                </c:pt>
                <c:pt idx="21337">
                  <c:v>21336</c:v>
                </c:pt>
                <c:pt idx="21338">
                  <c:v>21337</c:v>
                </c:pt>
                <c:pt idx="21339">
                  <c:v>21338</c:v>
                </c:pt>
                <c:pt idx="21340">
                  <c:v>21339</c:v>
                </c:pt>
                <c:pt idx="21341">
                  <c:v>21340</c:v>
                </c:pt>
                <c:pt idx="21342">
                  <c:v>21341</c:v>
                </c:pt>
                <c:pt idx="21343">
                  <c:v>21342</c:v>
                </c:pt>
                <c:pt idx="21344">
                  <c:v>21343</c:v>
                </c:pt>
                <c:pt idx="21345">
                  <c:v>21344</c:v>
                </c:pt>
                <c:pt idx="21346">
                  <c:v>21345</c:v>
                </c:pt>
                <c:pt idx="21347">
                  <c:v>21346</c:v>
                </c:pt>
                <c:pt idx="21348">
                  <c:v>21347</c:v>
                </c:pt>
                <c:pt idx="21349">
                  <c:v>21348</c:v>
                </c:pt>
                <c:pt idx="21350">
                  <c:v>21349</c:v>
                </c:pt>
                <c:pt idx="21351">
                  <c:v>21350</c:v>
                </c:pt>
                <c:pt idx="21352">
                  <c:v>21351</c:v>
                </c:pt>
                <c:pt idx="21353">
                  <c:v>21352</c:v>
                </c:pt>
                <c:pt idx="21354">
                  <c:v>21353</c:v>
                </c:pt>
                <c:pt idx="21355">
                  <c:v>21354</c:v>
                </c:pt>
                <c:pt idx="21356">
                  <c:v>21355</c:v>
                </c:pt>
                <c:pt idx="21357">
                  <c:v>21356</c:v>
                </c:pt>
                <c:pt idx="21358">
                  <c:v>21357</c:v>
                </c:pt>
                <c:pt idx="21359">
                  <c:v>21358</c:v>
                </c:pt>
                <c:pt idx="21360">
                  <c:v>21359</c:v>
                </c:pt>
                <c:pt idx="21361">
                  <c:v>21360</c:v>
                </c:pt>
                <c:pt idx="21362">
                  <c:v>21361</c:v>
                </c:pt>
                <c:pt idx="21363">
                  <c:v>21362</c:v>
                </c:pt>
                <c:pt idx="21364">
                  <c:v>21363</c:v>
                </c:pt>
                <c:pt idx="21365">
                  <c:v>21364</c:v>
                </c:pt>
                <c:pt idx="21366">
                  <c:v>21365</c:v>
                </c:pt>
                <c:pt idx="21367">
                  <c:v>21366</c:v>
                </c:pt>
                <c:pt idx="21368">
                  <c:v>21367</c:v>
                </c:pt>
                <c:pt idx="21369">
                  <c:v>21368</c:v>
                </c:pt>
                <c:pt idx="21370">
                  <c:v>21369</c:v>
                </c:pt>
                <c:pt idx="21371">
                  <c:v>21370</c:v>
                </c:pt>
                <c:pt idx="21372">
                  <c:v>21371</c:v>
                </c:pt>
                <c:pt idx="21373">
                  <c:v>21372</c:v>
                </c:pt>
                <c:pt idx="21374">
                  <c:v>21373</c:v>
                </c:pt>
                <c:pt idx="21375">
                  <c:v>21374</c:v>
                </c:pt>
                <c:pt idx="21376">
                  <c:v>21375</c:v>
                </c:pt>
                <c:pt idx="21377">
                  <c:v>21376</c:v>
                </c:pt>
                <c:pt idx="21378">
                  <c:v>21377</c:v>
                </c:pt>
                <c:pt idx="21379">
                  <c:v>21378</c:v>
                </c:pt>
                <c:pt idx="21380">
                  <c:v>21379</c:v>
                </c:pt>
                <c:pt idx="21381">
                  <c:v>21380</c:v>
                </c:pt>
                <c:pt idx="21382">
                  <c:v>21381</c:v>
                </c:pt>
                <c:pt idx="21383">
                  <c:v>21382</c:v>
                </c:pt>
                <c:pt idx="21384">
                  <c:v>21383</c:v>
                </c:pt>
                <c:pt idx="21385">
                  <c:v>21384</c:v>
                </c:pt>
                <c:pt idx="21386">
                  <c:v>21385</c:v>
                </c:pt>
                <c:pt idx="21387">
                  <c:v>21386</c:v>
                </c:pt>
                <c:pt idx="21388">
                  <c:v>21387</c:v>
                </c:pt>
                <c:pt idx="21389">
                  <c:v>21388</c:v>
                </c:pt>
                <c:pt idx="21390">
                  <c:v>21389</c:v>
                </c:pt>
                <c:pt idx="21391">
                  <c:v>21390</c:v>
                </c:pt>
                <c:pt idx="21392">
                  <c:v>21391</c:v>
                </c:pt>
                <c:pt idx="21393">
                  <c:v>21392</c:v>
                </c:pt>
                <c:pt idx="21394">
                  <c:v>21393</c:v>
                </c:pt>
                <c:pt idx="21395">
                  <c:v>21394</c:v>
                </c:pt>
                <c:pt idx="21396">
                  <c:v>21395</c:v>
                </c:pt>
                <c:pt idx="21397">
                  <c:v>21396</c:v>
                </c:pt>
                <c:pt idx="21398">
                  <c:v>21397</c:v>
                </c:pt>
                <c:pt idx="21399">
                  <c:v>21398</c:v>
                </c:pt>
                <c:pt idx="21400">
                  <c:v>21399</c:v>
                </c:pt>
                <c:pt idx="21401">
                  <c:v>21400</c:v>
                </c:pt>
                <c:pt idx="21402">
                  <c:v>21401</c:v>
                </c:pt>
                <c:pt idx="21403">
                  <c:v>21402</c:v>
                </c:pt>
                <c:pt idx="21404">
                  <c:v>21403</c:v>
                </c:pt>
                <c:pt idx="21405">
                  <c:v>21404</c:v>
                </c:pt>
                <c:pt idx="21406">
                  <c:v>21405</c:v>
                </c:pt>
                <c:pt idx="21407">
                  <c:v>21406</c:v>
                </c:pt>
                <c:pt idx="21408">
                  <c:v>21407</c:v>
                </c:pt>
                <c:pt idx="21409">
                  <c:v>21408</c:v>
                </c:pt>
                <c:pt idx="21410">
                  <c:v>21409</c:v>
                </c:pt>
                <c:pt idx="21411">
                  <c:v>21410</c:v>
                </c:pt>
                <c:pt idx="21412">
                  <c:v>21411</c:v>
                </c:pt>
                <c:pt idx="21413">
                  <c:v>21412</c:v>
                </c:pt>
                <c:pt idx="21414">
                  <c:v>21413</c:v>
                </c:pt>
                <c:pt idx="21415">
                  <c:v>21414</c:v>
                </c:pt>
                <c:pt idx="21416">
                  <c:v>21415</c:v>
                </c:pt>
                <c:pt idx="21417">
                  <c:v>21416</c:v>
                </c:pt>
                <c:pt idx="21418">
                  <c:v>21417</c:v>
                </c:pt>
                <c:pt idx="21419">
                  <c:v>21418</c:v>
                </c:pt>
                <c:pt idx="21420">
                  <c:v>21419</c:v>
                </c:pt>
                <c:pt idx="21421">
                  <c:v>21420</c:v>
                </c:pt>
                <c:pt idx="21422">
                  <c:v>21421</c:v>
                </c:pt>
                <c:pt idx="21423">
                  <c:v>21422</c:v>
                </c:pt>
                <c:pt idx="21424">
                  <c:v>21423</c:v>
                </c:pt>
                <c:pt idx="21425">
                  <c:v>21424</c:v>
                </c:pt>
                <c:pt idx="21426">
                  <c:v>21425</c:v>
                </c:pt>
                <c:pt idx="21427">
                  <c:v>21426</c:v>
                </c:pt>
                <c:pt idx="21428">
                  <c:v>21427</c:v>
                </c:pt>
                <c:pt idx="21429">
                  <c:v>21428</c:v>
                </c:pt>
                <c:pt idx="21430">
                  <c:v>21429</c:v>
                </c:pt>
                <c:pt idx="21431">
                  <c:v>21430</c:v>
                </c:pt>
                <c:pt idx="21432">
                  <c:v>21431</c:v>
                </c:pt>
                <c:pt idx="21433">
                  <c:v>21432</c:v>
                </c:pt>
                <c:pt idx="21434">
                  <c:v>21433</c:v>
                </c:pt>
                <c:pt idx="21435">
                  <c:v>21434</c:v>
                </c:pt>
                <c:pt idx="21436">
                  <c:v>21435</c:v>
                </c:pt>
                <c:pt idx="21437">
                  <c:v>21436</c:v>
                </c:pt>
                <c:pt idx="21438">
                  <c:v>21437</c:v>
                </c:pt>
                <c:pt idx="21439">
                  <c:v>21438</c:v>
                </c:pt>
                <c:pt idx="21440">
                  <c:v>21439</c:v>
                </c:pt>
                <c:pt idx="21441">
                  <c:v>21440</c:v>
                </c:pt>
                <c:pt idx="21442">
                  <c:v>21441</c:v>
                </c:pt>
                <c:pt idx="21443">
                  <c:v>21442</c:v>
                </c:pt>
                <c:pt idx="21444">
                  <c:v>21443</c:v>
                </c:pt>
                <c:pt idx="21445">
                  <c:v>21444</c:v>
                </c:pt>
                <c:pt idx="21446">
                  <c:v>21445</c:v>
                </c:pt>
                <c:pt idx="21447">
                  <c:v>21446</c:v>
                </c:pt>
                <c:pt idx="21448">
                  <c:v>21447</c:v>
                </c:pt>
                <c:pt idx="21449">
                  <c:v>21448</c:v>
                </c:pt>
                <c:pt idx="21450">
                  <c:v>21449</c:v>
                </c:pt>
                <c:pt idx="21451">
                  <c:v>21450</c:v>
                </c:pt>
                <c:pt idx="21452">
                  <c:v>21451</c:v>
                </c:pt>
                <c:pt idx="21453">
                  <c:v>21452</c:v>
                </c:pt>
                <c:pt idx="21454">
                  <c:v>21453</c:v>
                </c:pt>
                <c:pt idx="21455">
                  <c:v>21454</c:v>
                </c:pt>
                <c:pt idx="21456">
                  <c:v>21455</c:v>
                </c:pt>
                <c:pt idx="21457">
                  <c:v>21456</c:v>
                </c:pt>
                <c:pt idx="21458">
                  <c:v>21457</c:v>
                </c:pt>
                <c:pt idx="21459">
                  <c:v>21458</c:v>
                </c:pt>
                <c:pt idx="21460">
                  <c:v>21459</c:v>
                </c:pt>
                <c:pt idx="21461">
                  <c:v>21460</c:v>
                </c:pt>
                <c:pt idx="21462">
                  <c:v>21461</c:v>
                </c:pt>
                <c:pt idx="21463">
                  <c:v>21462</c:v>
                </c:pt>
                <c:pt idx="21464">
                  <c:v>21463</c:v>
                </c:pt>
                <c:pt idx="21465">
                  <c:v>21464</c:v>
                </c:pt>
                <c:pt idx="21466">
                  <c:v>21465</c:v>
                </c:pt>
                <c:pt idx="21467">
                  <c:v>21466</c:v>
                </c:pt>
                <c:pt idx="21468">
                  <c:v>21467</c:v>
                </c:pt>
                <c:pt idx="21469">
                  <c:v>21468</c:v>
                </c:pt>
                <c:pt idx="21470">
                  <c:v>21469</c:v>
                </c:pt>
                <c:pt idx="21471">
                  <c:v>21470</c:v>
                </c:pt>
                <c:pt idx="21472">
                  <c:v>21471</c:v>
                </c:pt>
                <c:pt idx="21473">
                  <c:v>21472</c:v>
                </c:pt>
                <c:pt idx="21474">
                  <c:v>21473</c:v>
                </c:pt>
                <c:pt idx="21475">
                  <c:v>21474</c:v>
                </c:pt>
                <c:pt idx="21476">
                  <c:v>21475</c:v>
                </c:pt>
                <c:pt idx="21477">
                  <c:v>21476</c:v>
                </c:pt>
                <c:pt idx="21478">
                  <c:v>21477</c:v>
                </c:pt>
                <c:pt idx="21479">
                  <c:v>21478</c:v>
                </c:pt>
                <c:pt idx="21480">
                  <c:v>21479</c:v>
                </c:pt>
                <c:pt idx="21481">
                  <c:v>21480</c:v>
                </c:pt>
                <c:pt idx="21482">
                  <c:v>21481</c:v>
                </c:pt>
                <c:pt idx="21483">
                  <c:v>21482</c:v>
                </c:pt>
                <c:pt idx="21484">
                  <c:v>21483</c:v>
                </c:pt>
                <c:pt idx="21485">
                  <c:v>21484</c:v>
                </c:pt>
                <c:pt idx="21486">
                  <c:v>21485</c:v>
                </c:pt>
                <c:pt idx="21487">
                  <c:v>21486</c:v>
                </c:pt>
                <c:pt idx="21488">
                  <c:v>21487</c:v>
                </c:pt>
                <c:pt idx="21489">
                  <c:v>21488</c:v>
                </c:pt>
                <c:pt idx="21490">
                  <c:v>21489</c:v>
                </c:pt>
                <c:pt idx="21491">
                  <c:v>21490</c:v>
                </c:pt>
                <c:pt idx="21492">
                  <c:v>21491</c:v>
                </c:pt>
                <c:pt idx="21493">
                  <c:v>21492</c:v>
                </c:pt>
                <c:pt idx="21494">
                  <c:v>21493</c:v>
                </c:pt>
                <c:pt idx="21495">
                  <c:v>21494</c:v>
                </c:pt>
                <c:pt idx="21496">
                  <c:v>21495</c:v>
                </c:pt>
                <c:pt idx="21497">
                  <c:v>21496</c:v>
                </c:pt>
                <c:pt idx="21498">
                  <c:v>21497</c:v>
                </c:pt>
                <c:pt idx="21499">
                  <c:v>21498</c:v>
                </c:pt>
                <c:pt idx="21500">
                  <c:v>21499</c:v>
                </c:pt>
                <c:pt idx="21501">
                  <c:v>21500</c:v>
                </c:pt>
                <c:pt idx="21502">
                  <c:v>21501</c:v>
                </c:pt>
                <c:pt idx="21503">
                  <c:v>21502</c:v>
                </c:pt>
                <c:pt idx="21504">
                  <c:v>21503</c:v>
                </c:pt>
                <c:pt idx="21505">
                  <c:v>21504</c:v>
                </c:pt>
                <c:pt idx="21506">
                  <c:v>21505</c:v>
                </c:pt>
                <c:pt idx="21507">
                  <c:v>21506</c:v>
                </c:pt>
                <c:pt idx="21508">
                  <c:v>21507</c:v>
                </c:pt>
                <c:pt idx="21509">
                  <c:v>21508</c:v>
                </c:pt>
                <c:pt idx="21510">
                  <c:v>21509</c:v>
                </c:pt>
                <c:pt idx="21511">
                  <c:v>21510</c:v>
                </c:pt>
                <c:pt idx="21512">
                  <c:v>21511</c:v>
                </c:pt>
                <c:pt idx="21513">
                  <c:v>21512</c:v>
                </c:pt>
                <c:pt idx="21514">
                  <c:v>21513</c:v>
                </c:pt>
                <c:pt idx="21515">
                  <c:v>21514</c:v>
                </c:pt>
                <c:pt idx="21516">
                  <c:v>21515</c:v>
                </c:pt>
                <c:pt idx="21517">
                  <c:v>21516</c:v>
                </c:pt>
                <c:pt idx="21518">
                  <c:v>21517</c:v>
                </c:pt>
                <c:pt idx="21519">
                  <c:v>21518</c:v>
                </c:pt>
                <c:pt idx="21520">
                  <c:v>21519</c:v>
                </c:pt>
                <c:pt idx="21521">
                  <c:v>21520</c:v>
                </c:pt>
                <c:pt idx="21522">
                  <c:v>21521</c:v>
                </c:pt>
                <c:pt idx="21523">
                  <c:v>21522</c:v>
                </c:pt>
                <c:pt idx="21524">
                  <c:v>21523</c:v>
                </c:pt>
                <c:pt idx="21525">
                  <c:v>21524</c:v>
                </c:pt>
                <c:pt idx="21526">
                  <c:v>21525</c:v>
                </c:pt>
                <c:pt idx="21527">
                  <c:v>21526</c:v>
                </c:pt>
                <c:pt idx="21528">
                  <c:v>21527</c:v>
                </c:pt>
                <c:pt idx="21529">
                  <c:v>21528</c:v>
                </c:pt>
                <c:pt idx="21530">
                  <c:v>21529</c:v>
                </c:pt>
                <c:pt idx="21531">
                  <c:v>21530</c:v>
                </c:pt>
                <c:pt idx="21532">
                  <c:v>21531</c:v>
                </c:pt>
                <c:pt idx="21533">
                  <c:v>21532</c:v>
                </c:pt>
                <c:pt idx="21534">
                  <c:v>21533</c:v>
                </c:pt>
                <c:pt idx="21535">
                  <c:v>21534</c:v>
                </c:pt>
                <c:pt idx="21536">
                  <c:v>21535</c:v>
                </c:pt>
                <c:pt idx="21537">
                  <c:v>21536</c:v>
                </c:pt>
                <c:pt idx="21538">
                  <c:v>21537</c:v>
                </c:pt>
                <c:pt idx="21539">
                  <c:v>21538</c:v>
                </c:pt>
                <c:pt idx="21540">
                  <c:v>21539</c:v>
                </c:pt>
                <c:pt idx="21541">
                  <c:v>21540</c:v>
                </c:pt>
                <c:pt idx="21542">
                  <c:v>21541</c:v>
                </c:pt>
                <c:pt idx="21543">
                  <c:v>21542</c:v>
                </c:pt>
                <c:pt idx="21544">
                  <c:v>21543</c:v>
                </c:pt>
                <c:pt idx="21545">
                  <c:v>21544</c:v>
                </c:pt>
                <c:pt idx="21546">
                  <c:v>21545</c:v>
                </c:pt>
                <c:pt idx="21547">
                  <c:v>21546</c:v>
                </c:pt>
                <c:pt idx="21548">
                  <c:v>21547</c:v>
                </c:pt>
                <c:pt idx="21549">
                  <c:v>21548</c:v>
                </c:pt>
                <c:pt idx="21550">
                  <c:v>21549</c:v>
                </c:pt>
                <c:pt idx="21551">
                  <c:v>21550</c:v>
                </c:pt>
                <c:pt idx="21552">
                  <c:v>21551</c:v>
                </c:pt>
                <c:pt idx="21553">
                  <c:v>21552</c:v>
                </c:pt>
                <c:pt idx="21554">
                  <c:v>21553</c:v>
                </c:pt>
                <c:pt idx="21555">
                  <c:v>21554</c:v>
                </c:pt>
                <c:pt idx="21556">
                  <c:v>21555</c:v>
                </c:pt>
                <c:pt idx="21557">
                  <c:v>21556</c:v>
                </c:pt>
                <c:pt idx="21558">
                  <c:v>21557</c:v>
                </c:pt>
                <c:pt idx="21559">
                  <c:v>21558</c:v>
                </c:pt>
                <c:pt idx="21560">
                  <c:v>21559</c:v>
                </c:pt>
                <c:pt idx="21561">
                  <c:v>21560</c:v>
                </c:pt>
                <c:pt idx="21562">
                  <c:v>21561</c:v>
                </c:pt>
                <c:pt idx="21563">
                  <c:v>21562</c:v>
                </c:pt>
                <c:pt idx="21564">
                  <c:v>21563</c:v>
                </c:pt>
                <c:pt idx="21565">
                  <c:v>21564</c:v>
                </c:pt>
                <c:pt idx="21566">
                  <c:v>21565</c:v>
                </c:pt>
                <c:pt idx="21567">
                  <c:v>21566</c:v>
                </c:pt>
                <c:pt idx="21568">
                  <c:v>21567</c:v>
                </c:pt>
                <c:pt idx="21569">
                  <c:v>21568</c:v>
                </c:pt>
                <c:pt idx="21570">
                  <c:v>21569</c:v>
                </c:pt>
                <c:pt idx="21571">
                  <c:v>21570</c:v>
                </c:pt>
                <c:pt idx="21572">
                  <c:v>21571</c:v>
                </c:pt>
                <c:pt idx="21573">
                  <c:v>21572</c:v>
                </c:pt>
                <c:pt idx="21574">
                  <c:v>21573</c:v>
                </c:pt>
                <c:pt idx="21575">
                  <c:v>21574</c:v>
                </c:pt>
                <c:pt idx="21576">
                  <c:v>21575</c:v>
                </c:pt>
                <c:pt idx="21577">
                  <c:v>21576</c:v>
                </c:pt>
                <c:pt idx="21578">
                  <c:v>21577</c:v>
                </c:pt>
                <c:pt idx="21579">
                  <c:v>21578</c:v>
                </c:pt>
                <c:pt idx="21580">
                  <c:v>21579</c:v>
                </c:pt>
                <c:pt idx="21581">
                  <c:v>21580</c:v>
                </c:pt>
                <c:pt idx="21582">
                  <c:v>21581</c:v>
                </c:pt>
                <c:pt idx="21583">
                  <c:v>21582</c:v>
                </c:pt>
                <c:pt idx="21584">
                  <c:v>21583</c:v>
                </c:pt>
                <c:pt idx="21585">
                  <c:v>21584</c:v>
                </c:pt>
                <c:pt idx="21586">
                  <c:v>21585</c:v>
                </c:pt>
                <c:pt idx="21587">
                  <c:v>21586</c:v>
                </c:pt>
                <c:pt idx="21588">
                  <c:v>21587</c:v>
                </c:pt>
                <c:pt idx="21589">
                  <c:v>21588</c:v>
                </c:pt>
                <c:pt idx="21590">
                  <c:v>21589</c:v>
                </c:pt>
                <c:pt idx="21591">
                  <c:v>21590</c:v>
                </c:pt>
                <c:pt idx="21592">
                  <c:v>21591</c:v>
                </c:pt>
                <c:pt idx="21593">
                  <c:v>21592</c:v>
                </c:pt>
                <c:pt idx="21594">
                  <c:v>21593</c:v>
                </c:pt>
                <c:pt idx="21595">
                  <c:v>21594</c:v>
                </c:pt>
                <c:pt idx="21596">
                  <c:v>21595</c:v>
                </c:pt>
                <c:pt idx="21597">
                  <c:v>21596</c:v>
                </c:pt>
                <c:pt idx="21598">
                  <c:v>21597</c:v>
                </c:pt>
                <c:pt idx="21599">
                  <c:v>21598</c:v>
                </c:pt>
                <c:pt idx="21600">
                  <c:v>21599</c:v>
                </c:pt>
                <c:pt idx="21601">
                  <c:v>21600</c:v>
                </c:pt>
                <c:pt idx="21602">
                  <c:v>21601</c:v>
                </c:pt>
                <c:pt idx="21603">
                  <c:v>21602</c:v>
                </c:pt>
                <c:pt idx="21604">
                  <c:v>21603</c:v>
                </c:pt>
                <c:pt idx="21605">
                  <c:v>21604</c:v>
                </c:pt>
                <c:pt idx="21606">
                  <c:v>21605</c:v>
                </c:pt>
                <c:pt idx="21607">
                  <c:v>21606</c:v>
                </c:pt>
                <c:pt idx="21608">
                  <c:v>21607</c:v>
                </c:pt>
                <c:pt idx="21609">
                  <c:v>21608</c:v>
                </c:pt>
                <c:pt idx="21610">
                  <c:v>21609</c:v>
                </c:pt>
                <c:pt idx="21611">
                  <c:v>21610</c:v>
                </c:pt>
                <c:pt idx="21612">
                  <c:v>21611</c:v>
                </c:pt>
                <c:pt idx="21613">
                  <c:v>21612</c:v>
                </c:pt>
                <c:pt idx="21614">
                  <c:v>21613</c:v>
                </c:pt>
                <c:pt idx="21615">
                  <c:v>21614</c:v>
                </c:pt>
                <c:pt idx="21616">
                  <c:v>21615</c:v>
                </c:pt>
                <c:pt idx="21617">
                  <c:v>21616</c:v>
                </c:pt>
                <c:pt idx="21618">
                  <c:v>21617</c:v>
                </c:pt>
                <c:pt idx="21619">
                  <c:v>21618</c:v>
                </c:pt>
                <c:pt idx="21620">
                  <c:v>21619</c:v>
                </c:pt>
                <c:pt idx="21621">
                  <c:v>21620</c:v>
                </c:pt>
                <c:pt idx="21622">
                  <c:v>21621</c:v>
                </c:pt>
                <c:pt idx="21623">
                  <c:v>21622</c:v>
                </c:pt>
                <c:pt idx="21624">
                  <c:v>21623</c:v>
                </c:pt>
                <c:pt idx="21625">
                  <c:v>21624</c:v>
                </c:pt>
                <c:pt idx="21626">
                  <c:v>21625</c:v>
                </c:pt>
                <c:pt idx="21627">
                  <c:v>21626</c:v>
                </c:pt>
                <c:pt idx="21628">
                  <c:v>21627</c:v>
                </c:pt>
                <c:pt idx="21629">
                  <c:v>21628</c:v>
                </c:pt>
                <c:pt idx="21630">
                  <c:v>21629</c:v>
                </c:pt>
                <c:pt idx="21631">
                  <c:v>21630</c:v>
                </c:pt>
                <c:pt idx="21632">
                  <c:v>21631</c:v>
                </c:pt>
                <c:pt idx="21633">
                  <c:v>21632</c:v>
                </c:pt>
                <c:pt idx="21634">
                  <c:v>21633</c:v>
                </c:pt>
                <c:pt idx="21635">
                  <c:v>21634</c:v>
                </c:pt>
                <c:pt idx="21636">
                  <c:v>21635</c:v>
                </c:pt>
                <c:pt idx="21637">
                  <c:v>21636</c:v>
                </c:pt>
                <c:pt idx="21638">
                  <c:v>21637</c:v>
                </c:pt>
                <c:pt idx="21639">
                  <c:v>21638</c:v>
                </c:pt>
                <c:pt idx="21640">
                  <c:v>21639</c:v>
                </c:pt>
                <c:pt idx="21641">
                  <c:v>21640</c:v>
                </c:pt>
                <c:pt idx="21642">
                  <c:v>21641</c:v>
                </c:pt>
                <c:pt idx="21643">
                  <c:v>21642</c:v>
                </c:pt>
                <c:pt idx="21644">
                  <c:v>21643</c:v>
                </c:pt>
                <c:pt idx="21645">
                  <c:v>21644</c:v>
                </c:pt>
                <c:pt idx="21646">
                  <c:v>21645</c:v>
                </c:pt>
                <c:pt idx="21647">
                  <c:v>21646</c:v>
                </c:pt>
                <c:pt idx="21648">
                  <c:v>21647</c:v>
                </c:pt>
                <c:pt idx="21649">
                  <c:v>21648</c:v>
                </c:pt>
                <c:pt idx="21650">
                  <c:v>21649</c:v>
                </c:pt>
                <c:pt idx="21651">
                  <c:v>21650</c:v>
                </c:pt>
                <c:pt idx="21652">
                  <c:v>21651</c:v>
                </c:pt>
                <c:pt idx="21653">
                  <c:v>21652</c:v>
                </c:pt>
                <c:pt idx="21654">
                  <c:v>21653</c:v>
                </c:pt>
                <c:pt idx="21655">
                  <c:v>21654</c:v>
                </c:pt>
                <c:pt idx="21656">
                  <c:v>21655</c:v>
                </c:pt>
                <c:pt idx="21657">
                  <c:v>21656</c:v>
                </c:pt>
                <c:pt idx="21658">
                  <c:v>21657</c:v>
                </c:pt>
                <c:pt idx="21659">
                  <c:v>21658</c:v>
                </c:pt>
                <c:pt idx="21660">
                  <c:v>21659</c:v>
                </c:pt>
                <c:pt idx="21661">
                  <c:v>21660</c:v>
                </c:pt>
                <c:pt idx="21662">
                  <c:v>21661</c:v>
                </c:pt>
                <c:pt idx="21663">
                  <c:v>21662</c:v>
                </c:pt>
                <c:pt idx="21664">
                  <c:v>21663</c:v>
                </c:pt>
                <c:pt idx="21665">
                  <c:v>21664</c:v>
                </c:pt>
                <c:pt idx="21666">
                  <c:v>21665</c:v>
                </c:pt>
                <c:pt idx="21667">
                  <c:v>21666</c:v>
                </c:pt>
                <c:pt idx="21668">
                  <c:v>21667</c:v>
                </c:pt>
                <c:pt idx="21669">
                  <c:v>21668</c:v>
                </c:pt>
                <c:pt idx="21670">
                  <c:v>21669</c:v>
                </c:pt>
                <c:pt idx="21671">
                  <c:v>21670</c:v>
                </c:pt>
                <c:pt idx="21672">
                  <c:v>21671</c:v>
                </c:pt>
                <c:pt idx="21673">
                  <c:v>21672</c:v>
                </c:pt>
                <c:pt idx="21674">
                  <c:v>21673</c:v>
                </c:pt>
                <c:pt idx="21675">
                  <c:v>21674</c:v>
                </c:pt>
                <c:pt idx="21676">
                  <c:v>21675</c:v>
                </c:pt>
                <c:pt idx="21677">
                  <c:v>21676</c:v>
                </c:pt>
                <c:pt idx="21678">
                  <c:v>21677</c:v>
                </c:pt>
                <c:pt idx="21679">
                  <c:v>21678</c:v>
                </c:pt>
                <c:pt idx="21680">
                  <c:v>21679</c:v>
                </c:pt>
                <c:pt idx="21681">
                  <c:v>21680</c:v>
                </c:pt>
                <c:pt idx="21682">
                  <c:v>21681</c:v>
                </c:pt>
                <c:pt idx="21683">
                  <c:v>21682</c:v>
                </c:pt>
                <c:pt idx="21684">
                  <c:v>21683</c:v>
                </c:pt>
                <c:pt idx="21685">
                  <c:v>21684</c:v>
                </c:pt>
                <c:pt idx="21686">
                  <c:v>21685</c:v>
                </c:pt>
                <c:pt idx="21687">
                  <c:v>21686</c:v>
                </c:pt>
                <c:pt idx="21688">
                  <c:v>21687</c:v>
                </c:pt>
                <c:pt idx="21689">
                  <c:v>21688</c:v>
                </c:pt>
                <c:pt idx="21690">
                  <c:v>21689</c:v>
                </c:pt>
                <c:pt idx="21691">
                  <c:v>21690</c:v>
                </c:pt>
                <c:pt idx="21692">
                  <c:v>21691</c:v>
                </c:pt>
                <c:pt idx="21693">
                  <c:v>21692</c:v>
                </c:pt>
                <c:pt idx="21694">
                  <c:v>21693</c:v>
                </c:pt>
                <c:pt idx="21695">
                  <c:v>21694</c:v>
                </c:pt>
                <c:pt idx="21696">
                  <c:v>21695</c:v>
                </c:pt>
                <c:pt idx="21697">
                  <c:v>21696</c:v>
                </c:pt>
                <c:pt idx="21698">
                  <c:v>21697</c:v>
                </c:pt>
                <c:pt idx="21699">
                  <c:v>21698</c:v>
                </c:pt>
                <c:pt idx="21700">
                  <c:v>21699</c:v>
                </c:pt>
                <c:pt idx="21701">
                  <c:v>21700</c:v>
                </c:pt>
                <c:pt idx="21702">
                  <c:v>21701</c:v>
                </c:pt>
                <c:pt idx="21703">
                  <c:v>21702</c:v>
                </c:pt>
                <c:pt idx="21704">
                  <c:v>21703</c:v>
                </c:pt>
                <c:pt idx="21705">
                  <c:v>21704</c:v>
                </c:pt>
                <c:pt idx="21706">
                  <c:v>21705</c:v>
                </c:pt>
                <c:pt idx="21707">
                  <c:v>21706</c:v>
                </c:pt>
                <c:pt idx="21708">
                  <c:v>21707</c:v>
                </c:pt>
                <c:pt idx="21709">
                  <c:v>21708</c:v>
                </c:pt>
                <c:pt idx="21710">
                  <c:v>21709</c:v>
                </c:pt>
                <c:pt idx="21711">
                  <c:v>21710</c:v>
                </c:pt>
                <c:pt idx="21712">
                  <c:v>21711</c:v>
                </c:pt>
                <c:pt idx="21713">
                  <c:v>21712</c:v>
                </c:pt>
                <c:pt idx="21714">
                  <c:v>21713</c:v>
                </c:pt>
                <c:pt idx="21715">
                  <c:v>21714</c:v>
                </c:pt>
                <c:pt idx="21716">
                  <c:v>21715</c:v>
                </c:pt>
                <c:pt idx="21717">
                  <c:v>21716</c:v>
                </c:pt>
                <c:pt idx="21718">
                  <c:v>21717</c:v>
                </c:pt>
                <c:pt idx="21719">
                  <c:v>21718</c:v>
                </c:pt>
                <c:pt idx="21720">
                  <c:v>21719</c:v>
                </c:pt>
                <c:pt idx="21721">
                  <c:v>21720</c:v>
                </c:pt>
                <c:pt idx="21722">
                  <c:v>21721</c:v>
                </c:pt>
                <c:pt idx="21723">
                  <c:v>21722</c:v>
                </c:pt>
                <c:pt idx="21724">
                  <c:v>21723</c:v>
                </c:pt>
                <c:pt idx="21725">
                  <c:v>21724</c:v>
                </c:pt>
                <c:pt idx="21726">
                  <c:v>21725</c:v>
                </c:pt>
                <c:pt idx="21727">
                  <c:v>21726</c:v>
                </c:pt>
                <c:pt idx="21728">
                  <c:v>21727</c:v>
                </c:pt>
                <c:pt idx="21729">
                  <c:v>21728</c:v>
                </c:pt>
                <c:pt idx="21730">
                  <c:v>21729</c:v>
                </c:pt>
                <c:pt idx="21731">
                  <c:v>21730</c:v>
                </c:pt>
                <c:pt idx="21732">
                  <c:v>21731</c:v>
                </c:pt>
                <c:pt idx="21733">
                  <c:v>21732</c:v>
                </c:pt>
                <c:pt idx="21734">
                  <c:v>21733</c:v>
                </c:pt>
                <c:pt idx="21735">
                  <c:v>21734</c:v>
                </c:pt>
                <c:pt idx="21736">
                  <c:v>21735</c:v>
                </c:pt>
                <c:pt idx="21737">
                  <c:v>21736</c:v>
                </c:pt>
                <c:pt idx="21738">
                  <c:v>21737</c:v>
                </c:pt>
                <c:pt idx="21739">
                  <c:v>21738</c:v>
                </c:pt>
                <c:pt idx="21740">
                  <c:v>21739</c:v>
                </c:pt>
                <c:pt idx="21741">
                  <c:v>21740</c:v>
                </c:pt>
                <c:pt idx="21742">
                  <c:v>21741</c:v>
                </c:pt>
                <c:pt idx="21743">
                  <c:v>21742</c:v>
                </c:pt>
                <c:pt idx="21744">
                  <c:v>21743</c:v>
                </c:pt>
                <c:pt idx="21745">
                  <c:v>21744</c:v>
                </c:pt>
                <c:pt idx="21746">
                  <c:v>21745</c:v>
                </c:pt>
                <c:pt idx="21747">
                  <c:v>21746</c:v>
                </c:pt>
                <c:pt idx="21748">
                  <c:v>21747</c:v>
                </c:pt>
                <c:pt idx="21749">
                  <c:v>21748</c:v>
                </c:pt>
                <c:pt idx="21750">
                  <c:v>21749</c:v>
                </c:pt>
                <c:pt idx="21751">
                  <c:v>21750</c:v>
                </c:pt>
                <c:pt idx="21752">
                  <c:v>21751</c:v>
                </c:pt>
                <c:pt idx="21753">
                  <c:v>21752</c:v>
                </c:pt>
                <c:pt idx="21754">
                  <c:v>21753</c:v>
                </c:pt>
                <c:pt idx="21755">
                  <c:v>21754</c:v>
                </c:pt>
                <c:pt idx="21756">
                  <c:v>21755</c:v>
                </c:pt>
                <c:pt idx="21757">
                  <c:v>21756</c:v>
                </c:pt>
                <c:pt idx="21758">
                  <c:v>21757</c:v>
                </c:pt>
                <c:pt idx="21759">
                  <c:v>21758</c:v>
                </c:pt>
                <c:pt idx="21760">
                  <c:v>21759</c:v>
                </c:pt>
                <c:pt idx="21761">
                  <c:v>21760</c:v>
                </c:pt>
                <c:pt idx="21762">
                  <c:v>21761</c:v>
                </c:pt>
                <c:pt idx="21763">
                  <c:v>21762</c:v>
                </c:pt>
                <c:pt idx="21764">
                  <c:v>21763</c:v>
                </c:pt>
                <c:pt idx="21765">
                  <c:v>21764</c:v>
                </c:pt>
                <c:pt idx="21766">
                  <c:v>21765</c:v>
                </c:pt>
                <c:pt idx="21767">
                  <c:v>21766</c:v>
                </c:pt>
                <c:pt idx="21768">
                  <c:v>21767</c:v>
                </c:pt>
                <c:pt idx="21769">
                  <c:v>21768</c:v>
                </c:pt>
                <c:pt idx="21770">
                  <c:v>21769</c:v>
                </c:pt>
                <c:pt idx="21771">
                  <c:v>21770</c:v>
                </c:pt>
                <c:pt idx="21772">
                  <c:v>21771</c:v>
                </c:pt>
                <c:pt idx="21773">
                  <c:v>21772</c:v>
                </c:pt>
                <c:pt idx="21774">
                  <c:v>21773</c:v>
                </c:pt>
                <c:pt idx="21775">
                  <c:v>21774</c:v>
                </c:pt>
                <c:pt idx="21776">
                  <c:v>21775</c:v>
                </c:pt>
                <c:pt idx="21777">
                  <c:v>21776</c:v>
                </c:pt>
                <c:pt idx="21778">
                  <c:v>21777</c:v>
                </c:pt>
                <c:pt idx="21779">
                  <c:v>21778</c:v>
                </c:pt>
                <c:pt idx="21780">
                  <c:v>21779</c:v>
                </c:pt>
                <c:pt idx="21781">
                  <c:v>21780</c:v>
                </c:pt>
                <c:pt idx="21782">
                  <c:v>21781</c:v>
                </c:pt>
                <c:pt idx="21783">
                  <c:v>21782</c:v>
                </c:pt>
                <c:pt idx="21784">
                  <c:v>21783</c:v>
                </c:pt>
                <c:pt idx="21785">
                  <c:v>21784</c:v>
                </c:pt>
                <c:pt idx="21786">
                  <c:v>21785</c:v>
                </c:pt>
                <c:pt idx="21787">
                  <c:v>21786</c:v>
                </c:pt>
                <c:pt idx="21788">
                  <c:v>21787</c:v>
                </c:pt>
                <c:pt idx="21789">
                  <c:v>21788</c:v>
                </c:pt>
                <c:pt idx="21790">
                  <c:v>21789</c:v>
                </c:pt>
                <c:pt idx="21791">
                  <c:v>21790</c:v>
                </c:pt>
                <c:pt idx="21792">
                  <c:v>21791</c:v>
                </c:pt>
                <c:pt idx="21793">
                  <c:v>21792</c:v>
                </c:pt>
                <c:pt idx="21794">
                  <c:v>21793</c:v>
                </c:pt>
                <c:pt idx="21795">
                  <c:v>21794</c:v>
                </c:pt>
                <c:pt idx="21796">
                  <c:v>21795</c:v>
                </c:pt>
                <c:pt idx="21797">
                  <c:v>21796</c:v>
                </c:pt>
                <c:pt idx="21798">
                  <c:v>21797</c:v>
                </c:pt>
                <c:pt idx="21799">
                  <c:v>21798</c:v>
                </c:pt>
                <c:pt idx="21800">
                  <c:v>21799</c:v>
                </c:pt>
                <c:pt idx="21801">
                  <c:v>21800</c:v>
                </c:pt>
                <c:pt idx="21802">
                  <c:v>21801</c:v>
                </c:pt>
                <c:pt idx="21803">
                  <c:v>21802</c:v>
                </c:pt>
                <c:pt idx="21804">
                  <c:v>21803</c:v>
                </c:pt>
                <c:pt idx="21805">
                  <c:v>21804</c:v>
                </c:pt>
                <c:pt idx="21806">
                  <c:v>21805</c:v>
                </c:pt>
                <c:pt idx="21807">
                  <c:v>21806</c:v>
                </c:pt>
                <c:pt idx="21808">
                  <c:v>21807</c:v>
                </c:pt>
                <c:pt idx="21809">
                  <c:v>21808</c:v>
                </c:pt>
                <c:pt idx="21810">
                  <c:v>21809</c:v>
                </c:pt>
                <c:pt idx="21811">
                  <c:v>21810</c:v>
                </c:pt>
                <c:pt idx="21812">
                  <c:v>21811</c:v>
                </c:pt>
                <c:pt idx="21813">
                  <c:v>21812</c:v>
                </c:pt>
                <c:pt idx="21814">
                  <c:v>21813</c:v>
                </c:pt>
                <c:pt idx="21815">
                  <c:v>21814</c:v>
                </c:pt>
                <c:pt idx="21816">
                  <c:v>21815</c:v>
                </c:pt>
                <c:pt idx="21817">
                  <c:v>21816</c:v>
                </c:pt>
                <c:pt idx="21818">
                  <c:v>21817</c:v>
                </c:pt>
                <c:pt idx="21819">
                  <c:v>21818</c:v>
                </c:pt>
                <c:pt idx="21820">
                  <c:v>21819</c:v>
                </c:pt>
                <c:pt idx="21821">
                  <c:v>21820</c:v>
                </c:pt>
                <c:pt idx="21822">
                  <c:v>21821</c:v>
                </c:pt>
                <c:pt idx="21823">
                  <c:v>21822</c:v>
                </c:pt>
                <c:pt idx="21824">
                  <c:v>21823</c:v>
                </c:pt>
                <c:pt idx="21825">
                  <c:v>21824</c:v>
                </c:pt>
                <c:pt idx="21826">
                  <c:v>21825</c:v>
                </c:pt>
                <c:pt idx="21827">
                  <c:v>21826</c:v>
                </c:pt>
                <c:pt idx="21828">
                  <c:v>21827</c:v>
                </c:pt>
                <c:pt idx="21829">
                  <c:v>21828</c:v>
                </c:pt>
                <c:pt idx="21830">
                  <c:v>21829</c:v>
                </c:pt>
                <c:pt idx="21831">
                  <c:v>21830</c:v>
                </c:pt>
                <c:pt idx="21832">
                  <c:v>21831</c:v>
                </c:pt>
                <c:pt idx="21833">
                  <c:v>21832</c:v>
                </c:pt>
                <c:pt idx="21834">
                  <c:v>21833</c:v>
                </c:pt>
                <c:pt idx="21835">
                  <c:v>21834</c:v>
                </c:pt>
                <c:pt idx="21836">
                  <c:v>21835</c:v>
                </c:pt>
                <c:pt idx="21837">
                  <c:v>21836</c:v>
                </c:pt>
                <c:pt idx="21838">
                  <c:v>21837</c:v>
                </c:pt>
                <c:pt idx="21839">
                  <c:v>21838</c:v>
                </c:pt>
                <c:pt idx="21840">
                  <c:v>21839</c:v>
                </c:pt>
                <c:pt idx="21841">
                  <c:v>21840</c:v>
                </c:pt>
                <c:pt idx="21842">
                  <c:v>21841</c:v>
                </c:pt>
                <c:pt idx="21843">
                  <c:v>21842</c:v>
                </c:pt>
                <c:pt idx="21844">
                  <c:v>21843</c:v>
                </c:pt>
                <c:pt idx="21845">
                  <c:v>21844</c:v>
                </c:pt>
                <c:pt idx="21846">
                  <c:v>21845</c:v>
                </c:pt>
                <c:pt idx="21847">
                  <c:v>21846</c:v>
                </c:pt>
                <c:pt idx="21848">
                  <c:v>21847</c:v>
                </c:pt>
                <c:pt idx="21849">
                  <c:v>21848</c:v>
                </c:pt>
                <c:pt idx="21850">
                  <c:v>21849</c:v>
                </c:pt>
                <c:pt idx="21851">
                  <c:v>21850</c:v>
                </c:pt>
                <c:pt idx="21852">
                  <c:v>21851</c:v>
                </c:pt>
                <c:pt idx="21853">
                  <c:v>21852</c:v>
                </c:pt>
                <c:pt idx="21854">
                  <c:v>21853</c:v>
                </c:pt>
                <c:pt idx="21855">
                  <c:v>21854</c:v>
                </c:pt>
                <c:pt idx="21856">
                  <c:v>21855</c:v>
                </c:pt>
                <c:pt idx="21857">
                  <c:v>21856</c:v>
                </c:pt>
                <c:pt idx="21858">
                  <c:v>21857</c:v>
                </c:pt>
                <c:pt idx="21859">
                  <c:v>21858</c:v>
                </c:pt>
                <c:pt idx="21860">
                  <c:v>21859</c:v>
                </c:pt>
                <c:pt idx="21861">
                  <c:v>21860</c:v>
                </c:pt>
                <c:pt idx="21862">
                  <c:v>21861</c:v>
                </c:pt>
                <c:pt idx="21863">
                  <c:v>21862</c:v>
                </c:pt>
                <c:pt idx="21864">
                  <c:v>21863</c:v>
                </c:pt>
                <c:pt idx="21865">
                  <c:v>21864</c:v>
                </c:pt>
                <c:pt idx="21866">
                  <c:v>21865</c:v>
                </c:pt>
                <c:pt idx="21867">
                  <c:v>21866</c:v>
                </c:pt>
                <c:pt idx="21868">
                  <c:v>21867</c:v>
                </c:pt>
                <c:pt idx="21869">
                  <c:v>21868</c:v>
                </c:pt>
                <c:pt idx="21870">
                  <c:v>21869</c:v>
                </c:pt>
                <c:pt idx="21871">
                  <c:v>21870</c:v>
                </c:pt>
                <c:pt idx="21872">
                  <c:v>21871</c:v>
                </c:pt>
                <c:pt idx="21873">
                  <c:v>21872</c:v>
                </c:pt>
                <c:pt idx="21874">
                  <c:v>21873</c:v>
                </c:pt>
                <c:pt idx="21875">
                  <c:v>21874</c:v>
                </c:pt>
                <c:pt idx="21876">
                  <c:v>21875</c:v>
                </c:pt>
                <c:pt idx="21877">
                  <c:v>21876</c:v>
                </c:pt>
                <c:pt idx="21878">
                  <c:v>21877</c:v>
                </c:pt>
                <c:pt idx="21879">
                  <c:v>21878</c:v>
                </c:pt>
                <c:pt idx="21880">
                  <c:v>21879</c:v>
                </c:pt>
                <c:pt idx="21881">
                  <c:v>21880</c:v>
                </c:pt>
                <c:pt idx="21882">
                  <c:v>21881</c:v>
                </c:pt>
                <c:pt idx="21883">
                  <c:v>21882</c:v>
                </c:pt>
                <c:pt idx="21884">
                  <c:v>21883</c:v>
                </c:pt>
                <c:pt idx="21885">
                  <c:v>21884</c:v>
                </c:pt>
                <c:pt idx="21886">
                  <c:v>21885</c:v>
                </c:pt>
                <c:pt idx="21887">
                  <c:v>21886</c:v>
                </c:pt>
                <c:pt idx="21888">
                  <c:v>21887</c:v>
                </c:pt>
                <c:pt idx="21889">
                  <c:v>21888</c:v>
                </c:pt>
                <c:pt idx="21890">
                  <c:v>21889</c:v>
                </c:pt>
                <c:pt idx="21891">
                  <c:v>21890</c:v>
                </c:pt>
                <c:pt idx="21892">
                  <c:v>21891</c:v>
                </c:pt>
                <c:pt idx="21893">
                  <c:v>21892</c:v>
                </c:pt>
                <c:pt idx="21894">
                  <c:v>21893</c:v>
                </c:pt>
                <c:pt idx="21895">
                  <c:v>21894</c:v>
                </c:pt>
                <c:pt idx="21896">
                  <c:v>21895</c:v>
                </c:pt>
                <c:pt idx="21897">
                  <c:v>21896</c:v>
                </c:pt>
                <c:pt idx="21898">
                  <c:v>21897</c:v>
                </c:pt>
                <c:pt idx="21899">
                  <c:v>21898</c:v>
                </c:pt>
                <c:pt idx="21900">
                  <c:v>21899</c:v>
                </c:pt>
                <c:pt idx="21901">
                  <c:v>21900</c:v>
                </c:pt>
                <c:pt idx="21902">
                  <c:v>21901</c:v>
                </c:pt>
                <c:pt idx="21903">
                  <c:v>21902</c:v>
                </c:pt>
                <c:pt idx="21904">
                  <c:v>21903</c:v>
                </c:pt>
                <c:pt idx="21905">
                  <c:v>21904</c:v>
                </c:pt>
                <c:pt idx="21906">
                  <c:v>21905</c:v>
                </c:pt>
                <c:pt idx="21907">
                  <c:v>21906</c:v>
                </c:pt>
                <c:pt idx="21908">
                  <c:v>21907</c:v>
                </c:pt>
                <c:pt idx="21909">
                  <c:v>21908</c:v>
                </c:pt>
                <c:pt idx="21910">
                  <c:v>21909</c:v>
                </c:pt>
                <c:pt idx="21911">
                  <c:v>21910</c:v>
                </c:pt>
                <c:pt idx="21912">
                  <c:v>21911</c:v>
                </c:pt>
                <c:pt idx="21913">
                  <c:v>21912</c:v>
                </c:pt>
                <c:pt idx="21914">
                  <c:v>21913</c:v>
                </c:pt>
                <c:pt idx="21915">
                  <c:v>21914</c:v>
                </c:pt>
                <c:pt idx="21916">
                  <c:v>21915</c:v>
                </c:pt>
                <c:pt idx="21917">
                  <c:v>21916</c:v>
                </c:pt>
                <c:pt idx="21918">
                  <c:v>21917</c:v>
                </c:pt>
                <c:pt idx="21919">
                  <c:v>21918</c:v>
                </c:pt>
                <c:pt idx="21920">
                  <c:v>21919</c:v>
                </c:pt>
                <c:pt idx="21921">
                  <c:v>21920</c:v>
                </c:pt>
                <c:pt idx="21922">
                  <c:v>21921</c:v>
                </c:pt>
                <c:pt idx="21923">
                  <c:v>21922</c:v>
                </c:pt>
                <c:pt idx="21924">
                  <c:v>21923</c:v>
                </c:pt>
                <c:pt idx="21925">
                  <c:v>21924</c:v>
                </c:pt>
                <c:pt idx="21926">
                  <c:v>21925</c:v>
                </c:pt>
                <c:pt idx="21927">
                  <c:v>21926</c:v>
                </c:pt>
                <c:pt idx="21928">
                  <c:v>21927</c:v>
                </c:pt>
                <c:pt idx="21929">
                  <c:v>21928</c:v>
                </c:pt>
                <c:pt idx="21930">
                  <c:v>21929</c:v>
                </c:pt>
                <c:pt idx="21931">
                  <c:v>21930</c:v>
                </c:pt>
                <c:pt idx="21932">
                  <c:v>21931</c:v>
                </c:pt>
                <c:pt idx="21933">
                  <c:v>21932</c:v>
                </c:pt>
                <c:pt idx="21934">
                  <c:v>21933</c:v>
                </c:pt>
                <c:pt idx="21935">
                  <c:v>21934</c:v>
                </c:pt>
                <c:pt idx="21936">
                  <c:v>21935</c:v>
                </c:pt>
                <c:pt idx="21937">
                  <c:v>21936</c:v>
                </c:pt>
                <c:pt idx="21938">
                  <c:v>21937</c:v>
                </c:pt>
                <c:pt idx="21939">
                  <c:v>21938</c:v>
                </c:pt>
                <c:pt idx="21940">
                  <c:v>21939</c:v>
                </c:pt>
                <c:pt idx="21941">
                  <c:v>21940</c:v>
                </c:pt>
                <c:pt idx="21942">
                  <c:v>21941</c:v>
                </c:pt>
                <c:pt idx="21943">
                  <c:v>21942</c:v>
                </c:pt>
                <c:pt idx="21944">
                  <c:v>21943</c:v>
                </c:pt>
                <c:pt idx="21945">
                  <c:v>21944</c:v>
                </c:pt>
                <c:pt idx="21946">
                  <c:v>21945</c:v>
                </c:pt>
                <c:pt idx="21947">
                  <c:v>21946</c:v>
                </c:pt>
                <c:pt idx="21948">
                  <c:v>21947</c:v>
                </c:pt>
                <c:pt idx="21949">
                  <c:v>21948</c:v>
                </c:pt>
                <c:pt idx="21950">
                  <c:v>21949</c:v>
                </c:pt>
                <c:pt idx="21951">
                  <c:v>21950</c:v>
                </c:pt>
                <c:pt idx="21952">
                  <c:v>21951</c:v>
                </c:pt>
                <c:pt idx="21953">
                  <c:v>21952</c:v>
                </c:pt>
                <c:pt idx="21954">
                  <c:v>21953</c:v>
                </c:pt>
                <c:pt idx="21955">
                  <c:v>21954</c:v>
                </c:pt>
                <c:pt idx="21956">
                  <c:v>21955</c:v>
                </c:pt>
                <c:pt idx="21957">
                  <c:v>21956</c:v>
                </c:pt>
                <c:pt idx="21958">
                  <c:v>21957</c:v>
                </c:pt>
                <c:pt idx="21959">
                  <c:v>21958</c:v>
                </c:pt>
                <c:pt idx="21960">
                  <c:v>21959</c:v>
                </c:pt>
                <c:pt idx="21961">
                  <c:v>21960</c:v>
                </c:pt>
                <c:pt idx="21962">
                  <c:v>21961</c:v>
                </c:pt>
                <c:pt idx="21963">
                  <c:v>21962</c:v>
                </c:pt>
                <c:pt idx="21964">
                  <c:v>21963</c:v>
                </c:pt>
                <c:pt idx="21965">
                  <c:v>21964</c:v>
                </c:pt>
                <c:pt idx="21966">
                  <c:v>21965</c:v>
                </c:pt>
                <c:pt idx="21967">
                  <c:v>21966</c:v>
                </c:pt>
                <c:pt idx="21968">
                  <c:v>21967</c:v>
                </c:pt>
                <c:pt idx="21969">
                  <c:v>21968</c:v>
                </c:pt>
                <c:pt idx="21970">
                  <c:v>21969</c:v>
                </c:pt>
                <c:pt idx="21971">
                  <c:v>21970</c:v>
                </c:pt>
                <c:pt idx="21972">
                  <c:v>21971</c:v>
                </c:pt>
                <c:pt idx="21973">
                  <c:v>21972</c:v>
                </c:pt>
                <c:pt idx="21974">
                  <c:v>21973</c:v>
                </c:pt>
                <c:pt idx="21975">
                  <c:v>21974</c:v>
                </c:pt>
                <c:pt idx="21976">
                  <c:v>21975</c:v>
                </c:pt>
                <c:pt idx="21977">
                  <c:v>21976</c:v>
                </c:pt>
                <c:pt idx="21978">
                  <c:v>21977</c:v>
                </c:pt>
                <c:pt idx="21979">
                  <c:v>21978</c:v>
                </c:pt>
                <c:pt idx="21980">
                  <c:v>21979</c:v>
                </c:pt>
                <c:pt idx="21981">
                  <c:v>21980</c:v>
                </c:pt>
                <c:pt idx="21982">
                  <c:v>21981</c:v>
                </c:pt>
                <c:pt idx="21983">
                  <c:v>21982</c:v>
                </c:pt>
                <c:pt idx="21984">
                  <c:v>21983</c:v>
                </c:pt>
                <c:pt idx="21985">
                  <c:v>21984</c:v>
                </c:pt>
                <c:pt idx="21986">
                  <c:v>21985</c:v>
                </c:pt>
                <c:pt idx="21987">
                  <c:v>21986</c:v>
                </c:pt>
                <c:pt idx="21988">
                  <c:v>21987</c:v>
                </c:pt>
                <c:pt idx="21989">
                  <c:v>21988</c:v>
                </c:pt>
                <c:pt idx="21990">
                  <c:v>21989</c:v>
                </c:pt>
                <c:pt idx="21991">
                  <c:v>21990</c:v>
                </c:pt>
                <c:pt idx="21992">
                  <c:v>21991</c:v>
                </c:pt>
                <c:pt idx="21993">
                  <c:v>21992</c:v>
                </c:pt>
                <c:pt idx="21994">
                  <c:v>21993</c:v>
                </c:pt>
                <c:pt idx="21995">
                  <c:v>21994</c:v>
                </c:pt>
                <c:pt idx="21996">
                  <c:v>21995</c:v>
                </c:pt>
                <c:pt idx="21997">
                  <c:v>21996</c:v>
                </c:pt>
                <c:pt idx="21998">
                  <c:v>21997</c:v>
                </c:pt>
                <c:pt idx="21999">
                  <c:v>21998</c:v>
                </c:pt>
                <c:pt idx="22000">
                  <c:v>21999</c:v>
                </c:pt>
                <c:pt idx="22001">
                  <c:v>22000</c:v>
                </c:pt>
                <c:pt idx="22002">
                  <c:v>22001</c:v>
                </c:pt>
                <c:pt idx="22003">
                  <c:v>22002</c:v>
                </c:pt>
                <c:pt idx="22004">
                  <c:v>22003</c:v>
                </c:pt>
                <c:pt idx="22005">
                  <c:v>22004</c:v>
                </c:pt>
                <c:pt idx="22006">
                  <c:v>22005</c:v>
                </c:pt>
                <c:pt idx="22007">
                  <c:v>22006</c:v>
                </c:pt>
                <c:pt idx="22008">
                  <c:v>22007</c:v>
                </c:pt>
                <c:pt idx="22009">
                  <c:v>22008</c:v>
                </c:pt>
                <c:pt idx="22010">
                  <c:v>22009</c:v>
                </c:pt>
                <c:pt idx="22011">
                  <c:v>22010</c:v>
                </c:pt>
                <c:pt idx="22012">
                  <c:v>22011</c:v>
                </c:pt>
                <c:pt idx="22013">
                  <c:v>22012</c:v>
                </c:pt>
                <c:pt idx="22014">
                  <c:v>22013</c:v>
                </c:pt>
                <c:pt idx="22015">
                  <c:v>22014</c:v>
                </c:pt>
                <c:pt idx="22016">
                  <c:v>22015</c:v>
                </c:pt>
                <c:pt idx="22017">
                  <c:v>22016</c:v>
                </c:pt>
                <c:pt idx="22018">
                  <c:v>22017</c:v>
                </c:pt>
                <c:pt idx="22019">
                  <c:v>22018</c:v>
                </c:pt>
                <c:pt idx="22020">
                  <c:v>22019</c:v>
                </c:pt>
                <c:pt idx="22021">
                  <c:v>22020</c:v>
                </c:pt>
                <c:pt idx="22022">
                  <c:v>22021</c:v>
                </c:pt>
                <c:pt idx="22023">
                  <c:v>22022</c:v>
                </c:pt>
                <c:pt idx="22024">
                  <c:v>22023</c:v>
                </c:pt>
                <c:pt idx="22025">
                  <c:v>22024</c:v>
                </c:pt>
                <c:pt idx="22026">
                  <c:v>22025</c:v>
                </c:pt>
                <c:pt idx="22027">
                  <c:v>22026</c:v>
                </c:pt>
                <c:pt idx="22028">
                  <c:v>22027</c:v>
                </c:pt>
                <c:pt idx="22029">
                  <c:v>22028</c:v>
                </c:pt>
                <c:pt idx="22030">
                  <c:v>22029</c:v>
                </c:pt>
                <c:pt idx="22031">
                  <c:v>22030</c:v>
                </c:pt>
                <c:pt idx="22032">
                  <c:v>22031</c:v>
                </c:pt>
                <c:pt idx="22033">
                  <c:v>22032</c:v>
                </c:pt>
                <c:pt idx="22034">
                  <c:v>22033</c:v>
                </c:pt>
                <c:pt idx="22035">
                  <c:v>22034</c:v>
                </c:pt>
                <c:pt idx="22036">
                  <c:v>22035</c:v>
                </c:pt>
                <c:pt idx="22037">
                  <c:v>22036</c:v>
                </c:pt>
                <c:pt idx="22038">
                  <c:v>22037</c:v>
                </c:pt>
                <c:pt idx="22039">
                  <c:v>22038</c:v>
                </c:pt>
                <c:pt idx="22040">
                  <c:v>22039</c:v>
                </c:pt>
                <c:pt idx="22041">
                  <c:v>22040</c:v>
                </c:pt>
                <c:pt idx="22042">
                  <c:v>22041</c:v>
                </c:pt>
                <c:pt idx="22043">
                  <c:v>22042</c:v>
                </c:pt>
                <c:pt idx="22044">
                  <c:v>22043</c:v>
                </c:pt>
                <c:pt idx="22045">
                  <c:v>22044</c:v>
                </c:pt>
                <c:pt idx="22046">
                  <c:v>22045</c:v>
                </c:pt>
                <c:pt idx="22047">
                  <c:v>22046</c:v>
                </c:pt>
                <c:pt idx="22048">
                  <c:v>22047</c:v>
                </c:pt>
                <c:pt idx="22049">
                  <c:v>22048</c:v>
                </c:pt>
                <c:pt idx="22050">
                  <c:v>22049</c:v>
                </c:pt>
                <c:pt idx="22051">
                  <c:v>22050</c:v>
                </c:pt>
                <c:pt idx="22052">
                  <c:v>22051</c:v>
                </c:pt>
                <c:pt idx="22053">
                  <c:v>22052</c:v>
                </c:pt>
                <c:pt idx="22054">
                  <c:v>22053</c:v>
                </c:pt>
                <c:pt idx="22055">
                  <c:v>22054</c:v>
                </c:pt>
                <c:pt idx="22056">
                  <c:v>22055</c:v>
                </c:pt>
                <c:pt idx="22057">
                  <c:v>22056</c:v>
                </c:pt>
                <c:pt idx="22058">
                  <c:v>22057</c:v>
                </c:pt>
                <c:pt idx="22059">
                  <c:v>22058</c:v>
                </c:pt>
                <c:pt idx="22060">
                  <c:v>22059</c:v>
                </c:pt>
                <c:pt idx="22061">
                  <c:v>22060</c:v>
                </c:pt>
                <c:pt idx="22062">
                  <c:v>22061</c:v>
                </c:pt>
                <c:pt idx="22063">
                  <c:v>22062</c:v>
                </c:pt>
                <c:pt idx="22064">
                  <c:v>22063</c:v>
                </c:pt>
                <c:pt idx="22065">
                  <c:v>22064</c:v>
                </c:pt>
                <c:pt idx="22066">
                  <c:v>22065</c:v>
                </c:pt>
                <c:pt idx="22067">
                  <c:v>22066</c:v>
                </c:pt>
                <c:pt idx="22068">
                  <c:v>22067</c:v>
                </c:pt>
                <c:pt idx="22069">
                  <c:v>22068</c:v>
                </c:pt>
                <c:pt idx="22070">
                  <c:v>22069</c:v>
                </c:pt>
                <c:pt idx="22071">
                  <c:v>22070</c:v>
                </c:pt>
                <c:pt idx="22072">
                  <c:v>22071</c:v>
                </c:pt>
                <c:pt idx="22073">
                  <c:v>22072</c:v>
                </c:pt>
                <c:pt idx="22074">
                  <c:v>22073</c:v>
                </c:pt>
                <c:pt idx="22075">
                  <c:v>22074</c:v>
                </c:pt>
                <c:pt idx="22076">
                  <c:v>22075</c:v>
                </c:pt>
                <c:pt idx="22077">
                  <c:v>22076</c:v>
                </c:pt>
                <c:pt idx="22078">
                  <c:v>22077</c:v>
                </c:pt>
                <c:pt idx="22079">
                  <c:v>22078</c:v>
                </c:pt>
                <c:pt idx="22080">
                  <c:v>22079</c:v>
                </c:pt>
                <c:pt idx="22081">
                  <c:v>22080</c:v>
                </c:pt>
                <c:pt idx="22082">
                  <c:v>22081</c:v>
                </c:pt>
                <c:pt idx="22083">
                  <c:v>22082</c:v>
                </c:pt>
                <c:pt idx="22084">
                  <c:v>22083</c:v>
                </c:pt>
                <c:pt idx="22085">
                  <c:v>22084</c:v>
                </c:pt>
                <c:pt idx="22086">
                  <c:v>22085</c:v>
                </c:pt>
                <c:pt idx="22087">
                  <c:v>22086</c:v>
                </c:pt>
                <c:pt idx="22088">
                  <c:v>22087</c:v>
                </c:pt>
                <c:pt idx="22089">
                  <c:v>22088</c:v>
                </c:pt>
                <c:pt idx="22090">
                  <c:v>22089</c:v>
                </c:pt>
                <c:pt idx="22091">
                  <c:v>22090</c:v>
                </c:pt>
                <c:pt idx="22092">
                  <c:v>22091</c:v>
                </c:pt>
                <c:pt idx="22093">
                  <c:v>22092</c:v>
                </c:pt>
                <c:pt idx="22094">
                  <c:v>22093</c:v>
                </c:pt>
                <c:pt idx="22095">
                  <c:v>22094</c:v>
                </c:pt>
                <c:pt idx="22096">
                  <c:v>22095</c:v>
                </c:pt>
                <c:pt idx="22097">
                  <c:v>22096</c:v>
                </c:pt>
                <c:pt idx="22098">
                  <c:v>22097</c:v>
                </c:pt>
                <c:pt idx="22099">
                  <c:v>22098</c:v>
                </c:pt>
                <c:pt idx="22100">
                  <c:v>22099</c:v>
                </c:pt>
                <c:pt idx="22101">
                  <c:v>22100</c:v>
                </c:pt>
                <c:pt idx="22102">
                  <c:v>22101</c:v>
                </c:pt>
                <c:pt idx="22103">
                  <c:v>22102</c:v>
                </c:pt>
                <c:pt idx="22104">
                  <c:v>22103</c:v>
                </c:pt>
                <c:pt idx="22105">
                  <c:v>22104</c:v>
                </c:pt>
                <c:pt idx="22106">
                  <c:v>22105</c:v>
                </c:pt>
                <c:pt idx="22107">
                  <c:v>22106</c:v>
                </c:pt>
                <c:pt idx="22108">
                  <c:v>22107</c:v>
                </c:pt>
                <c:pt idx="22109">
                  <c:v>22108</c:v>
                </c:pt>
                <c:pt idx="22110">
                  <c:v>22109</c:v>
                </c:pt>
                <c:pt idx="22111">
                  <c:v>22110</c:v>
                </c:pt>
                <c:pt idx="22112">
                  <c:v>22111</c:v>
                </c:pt>
                <c:pt idx="22113">
                  <c:v>22112</c:v>
                </c:pt>
                <c:pt idx="22114">
                  <c:v>22113</c:v>
                </c:pt>
                <c:pt idx="22115">
                  <c:v>22114</c:v>
                </c:pt>
                <c:pt idx="22116">
                  <c:v>22115</c:v>
                </c:pt>
                <c:pt idx="22117">
                  <c:v>22116</c:v>
                </c:pt>
                <c:pt idx="22118">
                  <c:v>22117</c:v>
                </c:pt>
                <c:pt idx="22119">
                  <c:v>22118</c:v>
                </c:pt>
                <c:pt idx="22120">
                  <c:v>22119</c:v>
                </c:pt>
                <c:pt idx="22121">
                  <c:v>22120</c:v>
                </c:pt>
                <c:pt idx="22122">
                  <c:v>22121</c:v>
                </c:pt>
                <c:pt idx="22123">
                  <c:v>22122</c:v>
                </c:pt>
                <c:pt idx="22124">
                  <c:v>22123</c:v>
                </c:pt>
                <c:pt idx="22125">
                  <c:v>22124</c:v>
                </c:pt>
                <c:pt idx="22126">
                  <c:v>22125</c:v>
                </c:pt>
                <c:pt idx="22127">
                  <c:v>22126</c:v>
                </c:pt>
                <c:pt idx="22128">
                  <c:v>22127</c:v>
                </c:pt>
                <c:pt idx="22129">
                  <c:v>22128</c:v>
                </c:pt>
                <c:pt idx="22130">
                  <c:v>22129</c:v>
                </c:pt>
                <c:pt idx="22131">
                  <c:v>22130</c:v>
                </c:pt>
                <c:pt idx="22132">
                  <c:v>22131</c:v>
                </c:pt>
                <c:pt idx="22133">
                  <c:v>22132</c:v>
                </c:pt>
                <c:pt idx="22134">
                  <c:v>22133</c:v>
                </c:pt>
                <c:pt idx="22135">
                  <c:v>22134</c:v>
                </c:pt>
                <c:pt idx="22136">
                  <c:v>22135</c:v>
                </c:pt>
                <c:pt idx="22137">
                  <c:v>22136</c:v>
                </c:pt>
                <c:pt idx="22138">
                  <c:v>22137</c:v>
                </c:pt>
                <c:pt idx="22139">
                  <c:v>22138</c:v>
                </c:pt>
                <c:pt idx="22140">
                  <c:v>22139</c:v>
                </c:pt>
                <c:pt idx="22141">
                  <c:v>22140</c:v>
                </c:pt>
                <c:pt idx="22142">
                  <c:v>22141</c:v>
                </c:pt>
                <c:pt idx="22143">
                  <c:v>22142</c:v>
                </c:pt>
                <c:pt idx="22144">
                  <c:v>22143</c:v>
                </c:pt>
                <c:pt idx="22145">
                  <c:v>22144</c:v>
                </c:pt>
                <c:pt idx="22146">
                  <c:v>22145</c:v>
                </c:pt>
                <c:pt idx="22147">
                  <c:v>22146</c:v>
                </c:pt>
                <c:pt idx="22148">
                  <c:v>22147</c:v>
                </c:pt>
                <c:pt idx="22149">
                  <c:v>22148</c:v>
                </c:pt>
                <c:pt idx="22150">
                  <c:v>22149</c:v>
                </c:pt>
                <c:pt idx="22151">
                  <c:v>22150</c:v>
                </c:pt>
                <c:pt idx="22152">
                  <c:v>22151</c:v>
                </c:pt>
                <c:pt idx="22153">
                  <c:v>22152</c:v>
                </c:pt>
                <c:pt idx="22154">
                  <c:v>22153</c:v>
                </c:pt>
                <c:pt idx="22155">
                  <c:v>22154</c:v>
                </c:pt>
                <c:pt idx="22156">
                  <c:v>22155</c:v>
                </c:pt>
                <c:pt idx="22157">
                  <c:v>22156</c:v>
                </c:pt>
                <c:pt idx="22158">
                  <c:v>22157</c:v>
                </c:pt>
                <c:pt idx="22159">
                  <c:v>22158</c:v>
                </c:pt>
                <c:pt idx="22160">
                  <c:v>22159</c:v>
                </c:pt>
                <c:pt idx="22161">
                  <c:v>22160</c:v>
                </c:pt>
                <c:pt idx="22162">
                  <c:v>22161</c:v>
                </c:pt>
                <c:pt idx="22163">
                  <c:v>22162</c:v>
                </c:pt>
                <c:pt idx="22164">
                  <c:v>22163</c:v>
                </c:pt>
                <c:pt idx="22165">
                  <c:v>22164</c:v>
                </c:pt>
                <c:pt idx="22166">
                  <c:v>22165</c:v>
                </c:pt>
                <c:pt idx="22167">
                  <c:v>22166</c:v>
                </c:pt>
                <c:pt idx="22168">
                  <c:v>22167</c:v>
                </c:pt>
                <c:pt idx="22169">
                  <c:v>22168</c:v>
                </c:pt>
                <c:pt idx="22170">
                  <c:v>22169</c:v>
                </c:pt>
                <c:pt idx="22171">
                  <c:v>22170</c:v>
                </c:pt>
                <c:pt idx="22172">
                  <c:v>22171</c:v>
                </c:pt>
                <c:pt idx="22173">
                  <c:v>22172</c:v>
                </c:pt>
                <c:pt idx="22174">
                  <c:v>22173</c:v>
                </c:pt>
                <c:pt idx="22175">
                  <c:v>22174</c:v>
                </c:pt>
                <c:pt idx="22176">
                  <c:v>22175</c:v>
                </c:pt>
                <c:pt idx="22177">
                  <c:v>22176</c:v>
                </c:pt>
                <c:pt idx="22178">
                  <c:v>22177</c:v>
                </c:pt>
                <c:pt idx="22179">
                  <c:v>22178</c:v>
                </c:pt>
                <c:pt idx="22180">
                  <c:v>22179</c:v>
                </c:pt>
                <c:pt idx="22181">
                  <c:v>22180</c:v>
                </c:pt>
                <c:pt idx="22182">
                  <c:v>22181</c:v>
                </c:pt>
                <c:pt idx="22183">
                  <c:v>22182</c:v>
                </c:pt>
                <c:pt idx="22184">
                  <c:v>22183</c:v>
                </c:pt>
                <c:pt idx="22185">
                  <c:v>22184</c:v>
                </c:pt>
                <c:pt idx="22186">
                  <c:v>22185</c:v>
                </c:pt>
                <c:pt idx="22187">
                  <c:v>22186</c:v>
                </c:pt>
                <c:pt idx="22188">
                  <c:v>22187</c:v>
                </c:pt>
                <c:pt idx="22189">
                  <c:v>22188</c:v>
                </c:pt>
                <c:pt idx="22190">
                  <c:v>22189</c:v>
                </c:pt>
                <c:pt idx="22191">
                  <c:v>22190</c:v>
                </c:pt>
                <c:pt idx="22192">
                  <c:v>22191</c:v>
                </c:pt>
                <c:pt idx="22193">
                  <c:v>22192</c:v>
                </c:pt>
                <c:pt idx="22194">
                  <c:v>22193</c:v>
                </c:pt>
                <c:pt idx="22195">
                  <c:v>22194</c:v>
                </c:pt>
                <c:pt idx="22196">
                  <c:v>22195</c:v>
                </c:pt>
                <c:pt idx="22197">
                  <c:v>22196</c:v>
                </c:pt>
                <c:pt idx="22198">
                  <c:v>22197</c:v>
                </c:pt>
                <c:pt idx="22199">
                  <c:v>22198</c:v>
                </c:pt>
                <c:pt idx="22200">
                  <c:v>22199</c:v>
                </c:pt>
                <c:pt idx="22201">
                  <c:v>22200</c:v>
                </c:pt>
                <c:pt idx="22202">
                  <c:v>22201</c:v>
                </c:pt>
                <c:pt idx="22203">
                  <c:v>22202</c:v>
                </c:pt>
                <c:pt idx="22204">
                  <c:v>22203</c:v>
                </c:pt>
                <c:pt idx="22205">
                  <c:v>22204</c:v>
                </c:pt>
                <c:pt idx="22206">
                  <c:v>22205</c:v>
                </c:pt>
                <c:pt idx="22207">
                  <c:v>22206</c:v>
                </c:pt>
                <c:pt idx="22208">
                  <c:v>22207</c:v>
                </c:pt>
                <c:pt idx="22209">
                  <c:v>22208</c:v>
                </c:pt>
                <c:pt idx="22210">
                  <c:v>22209</c:v>
                </c:pt>
                <c:pt idx="22211">
                  <c:v>22210</c:v>
                </c:pt>
                <c:pt idx="22212">
                  <c:v>22211</c:v>
                </c:pt>
                <c:pt idx="22213">
                  <c:v>22212</c:v>
                </c:pt>
                <c:pt idx="22214">
                  <c:v>22213</c:v>
                </c:pt>
                <c:pt idx="22215">
                  <c:v>22214</c:v>
                </c:pt>
                <c:pt idx="22216">
                  <c:v>22215</c:v>
                </c:pt>
                <c:pt idx="22217">
                  <c:v>22216</c:v>
                </c:pt>
                <c:pt idx="22218">
                  <c:v>22217</c:v>
                </c:pt>
                <c:pt idx="22219">
                  <c:v>22218</c:v>
                </c:pt>
                <c:pt idx="22220">
                  <c:v>22219</c:v>
                </c:pt>
                <c:pt idx="22221">
                  <c:v>22220</c:v>
                </c:pt>
                <c:pt idx="22222">
                  <c:v>22221</c:v>
                </c:pt>
                <c:pt idx="22223">
                  <c:v>22222</c:v>
                </c:pt>
                <c:pt idx="22224">
                  <c:v>22223</c:v>
                </c:pt>
                <c:pt idx="22225">
                  <c:v>22224</c:v>
                </c:pt>
                <c:pt idx="22226">
                  <c:v>22225</c:v>
                </c:pt>
                <c:pt idx="22227">
                  <c:v>22226</c:v>
                </c:pt>
                <c:pt idx="22228">
                  <c:v>22227</c:v>
                </c:pt>
                <c:pt idx="22229">
                  <c:v>22228</c:v>
                </c:pt>
                <c:pt idx="22230">
                  <c:v>22229</c:v>
                </c:pt>
                <c:pt idx="22231">
                  <c:v>22230</c:v>
                </c:pt>
                <c:pt idx="22232">
                  <c:v>22231</c:v>
                </c:pt>
                <c:pt idx="22233">
                  <c:v>22232</c:v>
                </c:pt>
                <c:pt idx="22234">
                  <c:v>22233</c:v>
                </c:pt>
                <c:pt idx="22235">
                  <c:v>22234</c:v>
                </c:pt>
                <c:pt idx="22236">
                  <c:v>22235</c:v>
                </c:pt>
                <c:pt idx="22237">
                  <c:v>22236</c:v>
                </c:pt>
                <c:pt idx="22238">
                  <c:v>22237</c:v>
                </c:pt>
                <c:pt idx="22239">
                  <c:v>22238</c:v>
                </c:pt>
                <c:pt idx="22240">
                  <c:v>22239</c:v>
                </c:pt>
                <c:pt idx="22241">
                  <c:v>22240</c:v>
                </c:pt>
                <c:pt idx="22242">
                  <c:v>22241</c:v>
                </c:pt>
                <c:pt idx="22243">
                  <c:v>22242</c:v>
                </c:pt>
                <c:pt idx="22244">
                  <c:v>22243</c:v>
                </c:pt>
                <c:pt idx="22245">
                  <c:v>22244</c:v>
                </c:pt>
                <c:pt idx="22246">
                  <c:v>22245</c:v>
                </c:pt>
                <c:pt idx="22247">
                  <c:v>22246</c:v>
                </c:pt>
                <c:pt idx="22248">
                  <c:v>22247</c:v>
                </c:pt>
                <c:pt idx="22249">
                  <c:v>22248</c:v>
                </c:pt>
                <c:pt idx="22250">
                  <c:v>22249</c:v>
                </c:pt>
                <c:pt idx="22251">
                  <c:v>22250</c:v>
                </c:pt>
                <c:pt idx="22252">
                  <c:v>22251</c:v>
                </c:pt>
                <c:pt idx="22253">
                  <c:v>22252</c:v>
                </c:pt>
                <c:pt idx="22254">
                  <c:v>22253</c:v>
                </c:pt>
                <c:pt idx="22255">
                  <c:v>22254</c:v>
                </c:pt>
                <c:pt idx="22256">
                  <c:v>22255</c:v>
                </c:pt>
                <c:pt idx="22257">
                  <c:v>22256</c:v>
                </c:pt>
                <c:pt idx="22258">
                  <c:v>22257</c:v>
                </c:pt>
                <c:pt idx="22259">
                  <c:v>22258</c:v>
                </c:pt>
                <c:pt idx="22260">
                  <c:v>22259</c:v>
                </c:pt>
                <c:pt idx="22261">
                  <c:v>22260</c:v>
                </c:pt>
                <c:pt idx="22262">
                  <c:v>22261</c:v>
                </c:pt>
                <c:pt idx="22263">
                  <c:v>22262</c:v>
                </c:pt>
                <c:pt idx="22264">
                  <c:v>22263</c:v>
                </c:pt>
                <c:pt idx="22265">
                  <c:v>22264</c:v>
                </c:pt>
                <c:pt idx="22266">
                  <c:v>22265</c:v>
                </c:pt>
                <c:pt idx="22267">
                  <c:v>22266</c:v>
                </c:pt>
                <c:pt idx="22268">
                  <c:v>22267</c:v>
                </c:pt>
                <c:pt idx="22269">
                  <c:v>22268</c:v>
                </c:pt>
                <c:pt idx="22270">
                  <c:v>22269</c:v>
                </c:pt>
                <c:pt idx="22271">
                  <c:v>22270</c:v>
                </c:pt>
                <c:pt idx="22272">
                  <c:v>22271</c:v>
                </c:pt>
                <c:pt idx="22273">
                  <c:v>22272</c:v>
                </c:pt>
                <c:pt idx="22274">
                  <c:v>22273</c:v>
                </c:pt>
                <c:pt idx="22275">
                  <c:v>22274</c:v>
                </c:pt>
                <c:pt idx="22276">
                  <c:v>22275</c:v>
                </c:pt>
                <c:pt idx="22277">
                  <c:v>22276</c:v>
                </c:pt>
                <c:pt idx="22278">
                  <c:v>22277</c:v>
                </c:pt>
                <c:pt idx="22279">
                  <c:v>22278</c:v>
                </c:pt>
                <c:pt idx="22280">
                  <c:v>22279</c:v>
                </c:pt>
                <c:pt idx="22281">
                  <c:v>22280</c:v>
                </c:pt>
                <c:pt idx="22282">
                  <c:v>22281</c:v>
                </c:pt>
                <c:pt idx="22283">
                  <c:v>22282</c:v>
                </c:pt>
                <c:pt idx="22284">
                  <c:v>22283</c:v>
                </c:pt>
                <c:pt idx="22285">
                  <c:v>22284</c:v>
                </c:pt>
                <c:pt idx="22286">
                  <c:v>22285</c:v>
                </c:pt>
                <c:pt idx="22287">
                  <c:v>22286</c:v>
                </c:pt>
                <c:pt idx="22288">
                  <c:v>22287</c:v>
                </c:pt>
                <c:pt idx="22289">
                  <c:v>22288</c:v>
                </c:pt>
                <c:pt idx="22290">
                  <c:v>22289</c:v>
                </c:pt>
                <c:pt idx="22291">
                  <c:v>22290</c:v>
                </c:pt>
                <c:pt idx="22292">
                  <c:v>22291</c:v>
                </c:pt>
                <c:pt idx="22293">
                  <c:v>22292</c:v>
                </c:pt>
                <c:pt idx="22294">
                  <c:v>22293</c:v>
                </c:pt>
                <c:pt idx="22295">
                  <c:v>22294</c:v>
                </c:pt>
                <c:pt idx="22296">
                  <c:v>22295</c:v>
                </c:pt>
                <c:pt idx="22297">
                  <c:v>22296</c:v>
                </c:pt>
                <c:pt idx="22298">
                  <c:v>22297</c:v>
                </c:pt>
                <c:pt idx="22299">
                  <c:v>22298</c:v>
                </c:pt>
                <c:pt idx="22300">
                  <c:v>22299</c:v>
                </c:pt>
                <c:pt idx="22301">
                  <c:v>22300</c:v>
                </c:pt>
                <c:pt idx="22302">
                  <c:v>22301</c:v>
                </c:pt>
                <c:pt idx="22303">
                  <c:v>22302</c:v>
                </c:pt>
                <c:pt idx="22304">
                  <c:v>22303</c:v>
                </c:pt>
                <c:pt idx="22305">
                  <c:v>22304</c:v>
                </c:pt>
                <c:pt idx="22306">
                  <c:v>22305</c:v>
                </c:pt>
                <c:pt idx="22307">
                  <c:v>22306</c:v>
                </c:pt>
                <c:pt idx="22308">
                  <c:v>22307</c:v>
                </c:pt>
                <c:pt idx="22309">
                  <c:v>22308</c:v>
                </c:pt>
                <c:pt idx="22310">
                  <c:v>22309</c:v>
                </c:pt>
                <c:pt idx="22311">
                  <c:v>22310</c:v>
                </c:pt>
                <c:pt idx="22312">
                  <c:v>22311</c:v>
                </c:pt>
                <c:pt idx="22313">
                  <c:v>22312</c:v>
                </c:pt>
                <c:pt idx="22314">
                  <c:v>22313</c:v>
                </c:pt>
                <c:pt idx="22315">
                  <c:v>22314</c:v>
                </c:pt>
                <c:pt idx="22316">
                  <c:v>22315</c:v>
                </c:pt>
                <c:pt idx="22317">
                  <c:v>22316</c:v>
                </c:pt>
                <c:pt idx="22318">
                  <c:v>22317</c:v>
                </c:pt>
                <c:pt idx="22319">
                  <c:v>22318</c:v>
                </c:pt>
                <c:pt idx="22320">
                  <c:v>22319</c:v>
                </c:pt>
                <c:pt idx="22321">
                  <c:v>22320</c:v>
                </c:pt>
                <c:pt idx="22322">
                  <c:v>22321</c:v>
                </c:pt>
                <c:pt idx="22323">
                  <c:v>22322</c:v>
                </c:pt>
                <c:pt idx="22324">
                  <c:v>22323</c:v>
                </c:pt>
                <c:pt idx="22325">
                  <c:v>22324</c:v>
                </c:pt>
                <c:pt idx="22326">
                  <c:v>22325</c:v>
                </c:pt>
                <c:pt idx="22327">
                  <c:v>22326</c:v>
                </c:pt>
                <c:pt idx="22328">
                  <c:v>22327</c:v>
                </c:pt>
                <c:pt idx="22329">
                  <c:v>22328</c:v>
                </c:pt>
                <c:pt idx="22330">
                  <c:v>22329</c:v>
                </c:pt>
                <c:pt idx="22331">
                  <c:v>22330</c:v>
                </c:pt>
                <c:pt idx="22332">
                  <c:v>22331</c:v>
                </c:pt>
                <c:pt idx="22333">
                  <c:v>22332</c:v>
                </c:pt>
                <c:pt idx="22334">
                  <c:v>22333</c:v>
                </c:pt>
                <c:pt idx="22335">
                  <c:v>22334</c:v>
                </c:pt>
                <c:pt idx="22336">
                  <c:v>22335</c:v>
                </c:pt>
                <c:pt idx="22337">
                  <c:v>22336</c:v>
                </c:pt>
                <c:pt idx="22338">
                  <c:v>22337</c:v>
                </c:pt>
                <c:pt idx="22339">
                  <c:v>22338</c:v>
                </c:pt>
                <c:pt idx="22340">
                  <c:v>22339</c:v>
                </c:pt>
                <c:pt idx="22341">
                  <c:v>22340</c:v>
                </c:pt>
                <c:pt idx="22342">
                  <c:v>22341</c:v>
                </c:pt>
                <c:pt idx="22343">
                  <c:v>22342</c:v>
                </c:pt>
                <c:pt idx="22344">
                  <c:v>22343</c:v>
                </c:pt>
                <c:pt idx="22345">
                  <c:v>22344</c:v>
                </c:pt>
                <c:pt idx="22346">
                  <c:v>22345</c:v>
                </c:pt>
                <c:pt idx="22347">
                  <c:v>22346</c:v>
                </c:pt>
                <c:pt idx="22348">
                  <c:v>22347</c:v>
                </c:pt>
                <c:pt idx="22349">
                  <c:v>22348</c:v>
                </c:pt>
                <c:pt idx="22350">
                  <c:v>22349</c:v>
                </c:pt>
                <c:pt idx="22351">
                  <c:v>22350</c:v>
                </c:pt>
                <c:pt idx="22352">
                  <c:v>22351</c:v>
                </c:pt>
                <c:pt idx="22353">
                  <c:v>22352</c:v>
                </c:pt>
                <c:pt idx="22354">
                  <c:v>22353</c:v>
                </c:pt>
                <c:pt idx="22355">
                  <c:v>22354</c:v>
                </c:pt>
                <c:pt idx="22356">
                  <c:v>22355</c:v>
                </c:pt>
                <c:pt idx="22357">
                  <c:v>22356</c:v>
                </c:pt>
                <c:pt idx="22358">
                  <c:v>22357</c:v>
                </c:pt>
                <c:pt idx="22359">
                  <c:v>22358</c:v>
                </c:pt>
                <c:pt idx="22360">
                  <c:v>22359</c:v>
                </c:pt>
                <c:pt idx="22361">
                  <c:v>22360</c:v>
                </c:pt>
                <c:pt idx="22362">
                  <c:v>22361</c:v>
                </c:pt>
                <c:pt idx="22363">
                  <c:v>22362</c:v>
                </c:pt>
                <c:pt idx="22364">
                  <c:v>22363</c:v>
                </c:pt>
                <c:pt idx="22365">
                  <c:v>22364</c:v>
                </c:pt>
                <c:pt idx="22366">
                  <c:v>22365</c:v>
                </c:pt>
                <c:pt idx="22367">
                  <c:v>22366</c:v>
                </c:pt>
                <c:pt idx="22368">
                  <c:v>22367</c:v>
                </c:pt>
                <c:pt idx="22369">
                  <c:v>22368</c:v>
                </c:pt>
                <c:pt idx="22370">
                  <c:v>22369</c:v>
                </c:pt>
                <c:pt idx="22371">
                  <c:v>22370</c:v>
                </c:pt>
                <c:pt idx="22372">
                  <c:v>22371</c:v>
                </c:pt>
                <c:pt idx="22373">
                  <c:v>22372</c:v>
                </c:pt>
                <c:pt idx="22374">
                  <c:v>22373</c:v>
                </c:pt>
                <c:pt idx="22375">
                  <c:v>22374</c:v>
                </c:pt>
                <c:pt idx="22376">
                  <c:v>22375</c:v>
                </c:pt>
                <c:pt idx="22377">
                  <c:v>22376</c:v>
                </c:pt>
                <c:pt idx="22378">
                  <c:v>22377</c:v>
                </c:pt>
                <c:pt idx="22379">
                  <c:v>22378</c:v>
                </c:pt>
                <c:pt idx="22380">
                  <c:v>22379</c:v>
                </c:pt>
                <c:pt idx="22381">
                  <c:v>22380</c:v>
                </c:pt>
                <c:pt idx="22382">
                  <c:v>22381</c:v>
                </c:pt>
                <c:pt idx="22383">
                  <c:v>22382</c:v>
                </c:pt>
                <c:pt idx="22384">
                  <c:v>22383</c:v>
                </c:pt>
                <c:pt idx="22385">
                  <c:v>22384</c:v>
                </c:pt>
                <c:pt idx="22386">
                  <c:v>22385</c:v>
                </c:pt>
                <c:pt idx="22387">
                  <c:v>22386</c:v>
                </c:pt>
                <c:pt idx="22388">
                  <c:v>22387</c:v>
                </c:pt>
                <c:pt idx="22389">
                  <c:v>22388</c:v>
                </c:pt>
                <c:pt idx="22390">
                  <c:v>22389</c:v>
                </c:pt>
                <c:pt idx="22391">
                  <c:v>22390</c:v>
                </c:pt>
                <c:pt idx="22392">
                  <c:v>22391</c:v>
                </c:pt>
                <c:pt idx="22393">
                  <c:v>22392</c:v>
                </c:pt>
                <c:pt idx="22394">
                  <c:v>22393</c:v>
                </c:pt>
                <c:pt idx="22395">
                  <c:v>22394</c:v>
                </c:pt>
                <c:pt idx="22396">
                  <c:v>22395</c:v>
                </c:pt>
                <c:pt idx="22397">
                  <c:v>22396</c:v>
                </c:pt>
                <c:pt idx="22398">
                  <c:v>22397</c:v>
                </c:pt>
                <c:pt idx="22399">
                  <c:v>22398</c:v>
                </c:pt>
                <c:pt idx="22400">
                  <c:v>22399</c:v>
                </c:pt>
                <c:pt idx="22401">
                  <c:v>22400</c:v>
                </c:pt>
                <c:pt idx="22402">
                  <c:v>22401</c:v>
                </c:pt>
                <c:pt idx="22403">
                  <c:v>22402</c:v>
                </c:pt>
                <c:pt idx="22404">
                  <c:v>22403</c:v>
                </c:pt>
                <c:pt idx="22405">
                  <c:v>22404</c:v>
                </c:pt>
                <c:pt idx="22406">
                  <c:v>22405</c:v>
                </c:pt>
                <c:pt idx="22407">
                  <c:v>22406</c:v>
                </c:pt>
                <c:pt idx="22408">
                  <c:v>22407</c:v>
                </c:pt>
                <c:pt idx="22409">
                  <c:v>22408</c:v>
                </c:pt>
                <c:pt idx="22410">
                  <c:v>22409</c:v>
                </c:pt>
                <c:pt idx="22411">
                  <c:v>22410</c:v>
                </c:pt>
                <c:pt idx="22412">
                  <c:v>22411</c:v>
                </c:pt>
                <c:pt idx="22413">
                  <c:v>22412</c:v>
                </c:pt>
                <c:pt idx="22414">
                  <c:v>22413</c:v>
                </c:pt>
                <c:pt idx="22415">
                  <c:v>22414</c:v>
                </c:pt>
                <c:pt idx="22416">
                  <c:v>22415</c:v>
                </c:pt>
                <c:pt idx="22417">
                  <c:v>22416</c:v>
                </c:pt>
                <c:pt idx="22418">
                  <c:v>22417</c:v>
                </c:pt>
                <c:pt idx="22419">
                  <c:v>22418</c:v>
                </c:pt>
                <c:pt idx="22420">
                  <c:v>22419</c:v>
                </c:pt>
                <c:pt idx="22421">
                  <c:v>22420</c:v>
                </c:pt>
                <c:pt idx="22422">
                  <c:v>22421</c:v>
                </c:pt>
                <c:pt idx="22423">
                  <c:v>22422</c:v>
                </c:pt>
                <c:pt idx="22424">
                  <c:v>22423</c:v>
                </c:pt>
                <c:pt idx="22425">
                  <c:v>22424</c:v>
                </c:pt>
                <c:pt idx="22426">
                  <c:v>22425</c:v>
                </c:pt>
                <c:pt idx="22427">
                  <c:v>22426</c:v>
                </c:pt>
                <c:pt idx="22428">
                  <c:v>22427</c:v>
                </c:pt>
                <c:pt idx="22429">
                  <c:v>22428</c:v>
                </c:pt>
                <c:pt idx="22430">
                  <c:v>22429</c:v>
                </c:pt>
                <c:pt idx="22431">
                  <c:v>22430</c:v>
                </c:pt>
                <c:pt idx="22432">
                  <c:v>22431</c:v>
                </c:pt>
                <c:pt idx="22433">
                  <c:v>22432</c:v>
                </c:pt>
                <c:pt idx="22434">
                  <c:v>22433</c:v>
                </c:pt>
                <c:pt idx="22435">
                  <c:v>22434</c:v>
                </c:pt>
                <c:pt idx="22436">
                  <c:v>22435</c:v>
                </c:pt>
                <c:pt idx="22437">
                  <c:v>22436</c:v>
                </c:pt>
                <c:pt idx="22438">
                  <c:v>22437</c:v>
                </c:pt>
                <c:pt idx="22439">
                  <c:v>22438</c:v>
                </c:pt>
                <c:pt idx="22440">
                  <c:v>22439</c:v>
                </c:pt>
                <c:pt idx="22441">
                  <c:v>22440</c:v>
                </c:pt>
                <c:pt idx="22442">
                  <c:v>22441</c:v>
                </c:pt>
                <c:pt idx="22443">
                  <c:v>22442</c:v>
                </c:pt>
                <c:pt idx="22444">
                  <c:v>22443</c:v>
                </c:pt>
                <c:pt idx="22445">
                  <c:v>22444</c:v>
                </c:pt>
                <c:pt idx="22446">
                  <c:v>22445</c:v>
                </c:pt>
                <c:pt idx="22447">
                  <c:v>22446</c:v>
                </c:pt>
                <c:pt idx="22448">
                  <c:v>22447</c:v>
                </c:pt>
                <c:pt idx="22449">
                  <c:v>22448</c:v>
                </c:pt>
                <c:pt idx="22450">
                  <c:v>22449</c:v>
                </c:pt>
                <c:pt idx="22451">
                  <c:v>22450</c:v>
                </c:pt>
                <c:pt idx="22452">
                  <c:v>22451</c:v>
                </c:pt>
                <c:pt idx="22453">
                  <c:v>22452</c:v>
                </c:pt>
                <c:pt idx="22454">
                  <c:v>22453</c:v>
                </c:pt>
                <c:pt idx="22455">
                  <c:v>22454</c:v>
                </c:pt>
                <c:pt idx="22456">
                  <c:v>22455</c:v>
                </c:pt>
                <c:pt idx="22457">
                  <c:v>22456</c:v>
                </c:pt>
                <c:pt idx="22458">
                  <c:v>22457</c:v>
                </c:pt>
                <c:pt idx="22459">
                  <c:v>22458</c:v>
                </c:pt>
                <c:pt idx="22460">
                  <c:v>22459</c:v>
                </c:pt>
                <c:pt idx="22461">
                  <c:v>22460</c:v>
                </c:pt>
                <c:pt idx="22462">
                  <c:v>22461</c:v>
                </c:pt>
                <c:pt idx="22463">
                  <c:v>22462</c:v>
                </c:pt>
                <c:pt idx="22464">
                  <c:v>22463</c:v>
                </c:pt>
                <c:pt idx="22465">
                  <c:v>22464</c:v>
                </c:pt>
                <c:pt idx="22466">
                  <c:v>22465</c:v>
                </c:pt>
                <c:pt idx="22467">
                  <c:v>22466</c:v>
                </c:pt>
                <c:pt idx="22468">
                  <c:v>22467</c:v>
                </c:pt>
                <c:pt idx="22469">
                  <c:v>22468</c:v>
                </c:pt>
                <c:pt idx="22470">
                  <c:v>22469</c:v>
                </c:pt>
                <c:pt idx="22471">
                  <c:v>22470</c:v>
                </c:pt>
                <c:pt idx="22472">
                  <c:v>22471</c:v>
                </c:pt>
                <c:pt idx="22473">
                  <c:v>22472</c:v>
                </c:pt>
                <c:pt idx="22474">
                  <c:v>22473</c:v>
                </c:pt>
                <c:pt idx="22475">
                  <c:v>22474</c:v>
                </c:pt>
                <c:pt idx="22476">
                  <c:v>22475</c:v>
                </c:pt>
                <c:pt idx="22477">
                  <c:v>22476</c:v>
                </c:pt>
                <c:pt idx="22478">
                  <c:v>22477</c:v>
                </c:pt>
                <c:pt idx="22479">
                  <c:v>22478</c:v>
                </c:pt>
                <c:pt idx="22480">
                  <c:v>22479</c:v>
                </c:pt>
                <c:pt idx="22481">
                  <c:v>22480</c:v>
                </c:pt>
                <c:pt idx="22482">
                  <c:v>22481</c:v>
                </c:pt>
                <c:pt idx="22483">
                  <c:v>22482</c:v>
                </c:pt>
                <c:pt idx="22484">
                  <c:v>22483</c:v>
                </c:pt>
                <c:pt idx="22485">
                  <c:v>22484</c:v>
                </c:pt>
                <c:pt idx="22486">
                  <c:v>22485</c:v>
                </c:pt>
                <c:pt idx="22487">
                  <c:v>22486</c:v>
                </c:pt>
                <c:pt idx="22488">
                  <c:v>22487</c:v>
                </c:pt>
                <c:pt idx="22489">
                  <c:v>22488</c:v>
                </c:pt>
                <c:pt idx="22490">
                  <c:v>22489</c:v>
                </c:pt>
                <c:pt idx="22491">
                  <c:v>22490</c:v>
                </c:pt>
                <c:pt idx="22492">
                  <c:v>22491</c:v>
                </c:pt>
                <c:pt idx="22493">
                  <c:v>22492</c:v>
                </c:pt>
                <c:pt idx="22494">
                  <c:v>22493</c:v>
                </c:pt>
                <c:pt idx="22495">
                  <c:v>22494</c:v>
                </c:pt>
                <c:pt idx="22496">
                  <c:v>22495</c:v>
                </c:pt>
                <c:pt idx="22497">
                  <c:v>22496</c:v>
                </c:pt>
                <c:pt idx="22498">
                  <c:v>22497</c:v>
                </c:pt>
                <c:pt idx="22499">
                  <c:v>22498</c:v>
                </c:pt>
                <c:pt idx="22500">
                  <c:v>22499</c:v>
                </c:pt>
                <c:pt idx="22501">
                  <c:v>22500</c:v>
                </c:pt>
                <c:pt idx="22502">
                  <c:v>22501</c:v>
                </c:pt>
                <c:pt idx="22503">
                  <c:v>22502</c:v>
                </c:pt>
                <c:pt idx="22504">
                  <c:v>22503</c:v>
                </c:pt>
                <c:pt idx="22505">
                  <c:v>22504</c:v>
                </c:pt>
                <c:pt idx="22506">
                  <c:v>22505</c:v>
                </c:pt>
                <c:pt idx="22507">
                  <c:v>22506</c:v>
                </c:pt>
                <c:pt idx="22508">
                  <c:v>22507</c:v>
                </c:pt>
                <c:pt idx="22509">
                  <c:v>22508</c:v>
                </c:pt>
                <c:pt idx="22510">
                  <c:v>22509</c:v>
                </c:pt>
                <c:pt idx="22511">
                  <c:v>22510</c:v>
                </c:pt>
                <c:pt idx="22512">
                  <c:v>22511</c:v>
                </c:pt>
                <c:pt idx="22513">
                  <c:v>22512</c:v>
                </c:pt>
                <c:pt idx="22514">
                  <c:v>22513</c:v>
                </c:pt>
                <c:pt idx="22515">
                  <c:v>22514</c:v>
                </c:pt>
                <c:pt idx="22516">
                  <c:v>22515</c:v>
                </c:pt>
                <c:pt idx="22517">
                  <c:v>22516</c:v>
                </c:pt>
                <c:pt idx="22518">
                  <c:v>22517</c:v>
                </c:pt>
                <c:pt idx="22519">
                  <c:v>22518</c:v>
                </c:pt>
                <c:pt idx="22520">
                  <c:v>22519</c:v>
                </c:pt>
                <c:pt idx="22521">
                  <c:v>22520</c:v>
                </c:pt>
                <c:pt idx="22522">
                  <c:v>22521</c:v>
                </c:pt>
                <c:pt idx="22523">
                  <c:v>22522</c:v>
                </c:pt>
                <c:pt idx="22524">
                  <c:v>22523</c:v>
                </c:pt>
                <c:pt idx="22525">
                  <c:v>22524</c:v>
                </c:pt>
                <c:pt idx="22526">
                  <c:v>22525</c:v>
                </c:pt>
                <c:pt idx="22527">
                  <c:v>22526</c:v>
                </c:pt>
                <c:pt idx="22528">
                  <c:v>22527</c:v>
                </c:pt>
                <c:pt idx="22529">
                  <c:v>22528</c:v>
                </c:pt>
                <c:pt idx="22530">
                  <c:v>22529</c:v>
                </c:pt>
                <c:pt idx="22531">
                  <c:v>22530</c:v>
                </c:pt>
                <c:pt idx="22532">
                  <c:v>22531</c:v>
                </c:pt>
                <c:pt idx="22533">
                  <c:v>22532</c:v>
                </c:pt>
                <c:pt idx="22534">
                  <c:v>22533</c:v>
                </c:pt>
                <c:pt idx="22535">
                  <c:v>22534</c:v>
                </c:pt>
                <c:pt idx="22536">
                  <c:v>22535</c:v>
                </c:pt>
                <c:pt idx="22537">
                  <c:v>22536</c:v>
                </c:pt>
                <c:pt idx="22538">
                  <c:v>22537</c:v>
                </c:pt>
                <c:pt idx="22539">
                  <c:v>22538</c:v>
                </c:pt>
                <c:pt idx="22540">
                  <c:v>22539</c:v>
                </c:pt>
                <c:pt idx="22541">
                  <c:v>22540</c:v>
                </c:pt>
                <c:pt idx="22542">
                  <c:v>22541</c:v>
                </c:pt>
                <c:pt idx="22543">
                  <c:v>22542</c:v>
                </c:pt>
                <c:pt idx="22544">
                  <c:v>22543</c:v>
                </c:pt>
                <c:pt idx="22545">
                  <c:v>22544</c:v>
                </c:pt>
                <c:pt idx="22546">
                  <c:v>22545</c:v>
                </c:pt>
                <c:pt idx="22547">
                  <c:v>22546</c:v>
                </c:pt>
                <c:pt idx="22548">
                  <c:v>22547</c:v>
                </c:pt>
                <c:pt idx="22549">
                  <c:v>22548</c:v>
                </c:pt>
                <c:pt idx="22550">
                  <c:v>22549</c:v>
                </c:pt>
                <c:pt idx="22551">
                  <c:v>22550</c:v>
                </c:pt>
                <c:pt idx="22552">
                  <c:v>22551</c:v>
                </c:pt>
                <c:pt idx="22553">
                  <c:v>22552</c:v>
                </c:pt>
                <c:pt idx="22554">
                  <c:v>22553</c:v>
                </c:pt>
                <c:pt idx="22555">
                  <c:v>22554</c:v>
                </c:pt>
                <c:pt idx="22556">
                  <c:v>22555</c:v>
                </c:pt>
                <c:pt idx="22557">
                  <c:v>22556</c:v>
                </c:pt>
                <c:pt idx="22558">
                  <c:v>22557</c:v>
                </c:pt>
                <c:pt idx="22559">
                  <c:v>22558</c:v>
                </c:pt>
                <c:pt idx="22560">
                  <c:v>22559</c:v>
                </c:pt>
                <c:pt idx="22561">
                  <c:v>22560</c:v>
                </c:pt>
                <c:pt idx="22562">
                  <c:v>22561</c:v>
                </c:pt>
                <c:pt idx="22563">
                  <c:v>22562</c:v>
                </c:pt>
                <c:pt idx="22564">
                  <c:v>22563</c:v>
                </c:pt>
                <c:pt idx="22565">
                  <c:v>22564</c:v>
                </c:pt>
                <c:pt idx="22566">
                  <c:v>22565</c:v>
                </c:pt>
                <c:pt idx="22567">
                  <c:v>22566</c:v>
                </c:pt>
                <c:pt idx="22568">
                  <c:v>22567</c:v>
                </c:pt>
                <c:pt idx="22569">
                  <c:v>22568</c:v>
                </c:pt>
                <c:pt idx="22570">
                  <c:v>22569</c:v>
                </c:pt>
                <c:pt idx="22571">
                  <c:v>22570</c:v>
                </c:pt>
                <c:pt idx="22572">
                  <c:v>22571</c:v>
                </c:pt>
                <c:pt idx="22573">
                  <c:v>22572</c:v>
                </c:pt>
                <c:pt idx="22574">
                  <c:v>22573</c:v>
                </c:pt>
                <c:pt idx="22575">
                  <c:v>22574</c:v>
                </c:pt>
                <c:pt idx="22576">
                  <c:v>22575</c:v>
                </c:pt>
                <c:pt idx="22577">
                  <c:v>22576</c:v>
                </c:pt>
                <c:pt idx="22578">
                  <c:v>22577</c:v>
                </c:pt>
                <c:pt idx="22579">
                  <c:v>22578</c:v>
                </c:pt>
                <c:pt idx="22580">
                  <c:v>22579</c:v>
                </c:pt>
                <c:pt idx="22581">
                  <c:v>22580</c:v>
                </c:pt>
                <c:pt idx="22582">
                  <c:v>22581</c:v>
                </c:pt>
                <c:pt idx="22583">
                  <c:v>22582</c:v>
                </c:pt>
                <c:pt idx="22584">
                  <c:v>22583</c:v>
                </c:pt>
                <c:pt idx="22585">
                  <c:v>22584</c:v>
                </c:pt>
                <c:pt idx="22586">
                  <c:v>22585</c:v>
                </c:pt>
                <c:pt idx="22587">
                  <c:v>22586</c:v>
                </c:pt>
                <c:pt idx="22588">
                  <c:v>22587</c:v>
                </c:pt>
                <c:pt idx="22589">
                  <c:v>22588</c:v>
                </c:pt>
                <c:pt idx="22590">
                  <c:v>22589</c:v>
                </c:pt>
                <c:pt idx="22591">
                  <c:v>22590</c:v>
                </c:pt>
                <c:pt idx="22592">
                  <c:v>22591</c:v>
                </c:pt>
                <c:pt idx="22593">
                  <c:v>22592</c:v>
                </c:pt>
                <c:pt idx="22594">
                  <c:v>22593</c:v>
                </c:pt>
                <c:pt idx="22595">
                  <c:v>22594</c:v>
                </c:pt>
                <c:pt idx="22596">
                  <c:v>22595</c:v>
                </c:pt>
                <c:pt idx="22597">
                  <c:v>22596</c:v>
                </c:pt>
                <c:pt idx="22598">
                  <c:v>22597</c:v>
                </c:pt>
                <c:pt idx="22599">
                  <c:v>22598</c:v>
                </c:pt>
                <c:pt idx="22600">
                  <c:v>22599</c:v>
                </c:pt>
                <c:pt idx="22601">
                  <c:v>22600</c:v>
                </c:pt>
                <c:pt idx="22602">
                  <c:v>22601</c:v>
                </c:pt>
                <c:pt idx="22603">
                  <c:v>22602</c:v>
                </c:pt>
                <c:pt idx="22604">
                  <c:v>22603</c:v>
                </c:pt>
                <c:pt idx="22605">
                  <c:v>22604</c:v>
                </c:pt>
                <c:pt idx="22606">
                  <c:v>22605</c:v>
                </c:pt>
                <c:pt idx="22607">
                  <c:v>22606</c:v>
                </c:pt>
                <c:pt idx="22608">
                  <c:v>22607</c:v>
                </c:pt>
                <c:pt idx="22609">
                  <c:v>22608</c:v>
                </c:pt>
                <c:pt idx="22610">
                  <c:v>22609</c:v>
                </c:pt>
                <c:pt idx="22611">
                  <c:v>22610</c:v>
                </c:pt>
                <c:pt idx="22612">
                  <c:v>22611</c:v>
                </c:pt>
                <c:pt idx="22613">
                  <c:v>22612</c:v>
                </c:pt>
                <c:pt idx="22614">
                  <c:v>22613</c:v>
                </c:pt>
                <c:pt idx="22615">
                  <c:v>22614</c:v>
                </c:pt>
                <c:pt idx="22616">
                  <c:v>22615</c:v>
                </c:pt>
                <c:pt idx="22617">
                  <c:v>22616</c:v>
                </c:pt>
                <c:pt idx="22618">
                  <c:v>22617</c:v>
                </c:pt>
                <c:pt idx="22619">
                  <c:v>22618</c:v>
                </c:pt>
                <c:pt idx="22620">
                  <c:v>22619</c:v>
                </c:pt>
                <c:pt idx="22621">
                  <c:v>22620</c:v>
                </c:pt>
                <c:pt idx="22622">
                  <c:v>22621</c:v>
                </c:pt>
                <c:pt idx="22623">
                  <c:v>22622</c:v>
                </c:pt>
                <c:pt idx="22624">
                  <c:v>22623</c:v>
                </c:pt>
                <c:pt idx="22625">
                  <c:v>22624</c:v>
                </c:pt>
                <c:pt idx="22626">
                  <c:v>22625</c:v>
                </c:pt>
                <c:pt idx="22627">
                  <c:v>22626</c:v>
                </c:pt>
                <c:pt idx="22628">
                  <c:v>22627</c:v>
                </c:pt>
                <c:pt idx="22629">
                  <c:v>22628</c:v>
                </c:pt>
                <c:pt idx="22630">
                  <c:v>22629</c:v>
                </c:pt>
                <c:pt idx="22631">
                  <c:v>22630</c:v>
                </c:pt>
                <c:pt idx="22632">
                  <c:v>22631</c:v>
                </c:pt>
                <c:pt idx="22633">
                  <c:v>22632</c:v>
                </c:pt>
                <c:pt idx="22634">
                  <c:v>22633</c:v>
                </c:pt>
                <c:pt idx="22635">
                  <c:v>22634</c:v>
                </c:pt>
                <c:pt idx="22636">
                  <c:v>22635</c:v>
                </c:pt>
                <c:pt idx="22637">
                  <c:v>22636</c:v>
                </c:pt>
                <c:pt idx="22638">
                  <c:v>22637</c:v>
                </c:pt>
                <c:pt idx="22639">
                  <c:v>22638</c:v>
                </c:pt>
                <c:pt idx="22640">
                  <c:v>22639</c:v>
                </c:pt>
                <c:pt idx="22641">
                  <c:v>22640</c:v>
                </c:pt>
                <c:pt idx="22642">
                  <c:v>22641</c:v>
                </c:pt>
                <c:pt idx="22643">
                  <c:v>22642</c:v>
                </c:pt>
                <c:pt idx="22644">
                  <c:v>22643</c:v>
                </c:pt>
                <c:pt idx="22645">
                  <c:v>22644</c:v>
                </c:pt>
                <c:pt idx="22646">
                  <c:v>22645</c:v>
                </c:pt>
                <c:pt idx="22647">
                  <c:v>22646</c:v>
                </c:pt>
                <c:pt idx="22648">
                  <c:v>22647</c:v>
                </c:pt>
                <c:pt idx="22649">
                  <c:v>22648</c:v>
                </c:pt>
                <c:pt idx="22650">
                  <c:v>22649</c:v>
                </c:pt>
                <c:pt idx="22651">
                  <c:v>22650</c:v>
                </c:pt>
                <c:pt idx="22652">
                  <c:v>22651</c:v>
                </c:pt>
                <c:pt idx="22653">
                  <c:v>22652</c:v>
                </c:pt>
                <c:pt idx="22654">
                  <c:v>22653</c:v>
                </c:pt>
                <c:pt idx="22655">
                  <c:v>22654</c:v>
                </c:pt>
                <c:pt idx="22656">
                  <c:v>22655</c:v>
                </c:pt>
                <c:pt idx="22657">
                  <c:v>22656</c:v>
                </c:pt>
                <c:pt idx="22658">
                  <c:v>22657</c:v>
                </c:pt>
                <c:pt idx="22659">
                  <c:v>22658</c:v>
                </c:pt>
                <c:pt idx="22660">
                  <c:v>22659</c:v>
                </c:pt>
                <c:pt idx="22661">
                  <c:v>22660</c:v>
                </c:pt>
                <c:pt idx="22662">
                  <c:v>22661</c:v>
                </c:pt>
                <c:pt idx="22663">
                  <c:v>22662</c:v>
                </c:pt>
                <c:pt idx="22664">
                  <c:v>22663</c:v>
                </c:pt>
                <c:pt idx="22665">
                  <c:v>22664</c:v>
                </c:pt>
                <c:pt idx="22666">
                  <c:v>22665</c:v>
                </c:pt>
                <c:pt idx="22667">
                  <c:v>22666</c:v>
                </c:pt>
                <c:pt idx="22668">
                  <c:v>22667</c:v>
                </c:pt>
                <c:pt idx="22669">
                  <c:v>22668</c:v>
                </c:pt>
                <c:pt idx="22670">
                  <c:v>22669</c:v>
                </c:pt>
                <c:pt idx="22671">
                  <c:v>22670</c:v>
                </c:pt>
                <c:pt idx="22672">
                  <c:v>22671</c:v>
                </c:pt>
                <c:pt idx="22673">
                  <c:v>22672</c:v>
                </c:pt>
                <c:pt idx="22674">
                  <c:v>22673</c:v>
                </c:pt>
                <c:pt idx="22675">
                  <c:v>22674</c:v>
                </c:pt>
                <c:pt idx="22676">
                  <c:v>22675</c:v>
                </c:pt>
                <c:pt idx="22677">
                  <c:v>22676</c:v>
                </c:pt>
                <c:pt idx="22678">
                  <c:v>22677</c:v>
                </c:pt>
                <c:pt idx="22679">
                  <c:v>22678</c:v>
                </c:pt>
                <c:pt idx="22680">
                  <c:v>22679</c:v>
                </c:pt>
                <c:pt idx="22681">
                  <c:v>22680</c:v>
                </c:pt>
                <c:pt idx="22682">
                  <c:v>22681</c:v>
                </c:pt>
                <c:pt idx="22683">
                  <c:v>22682</c:v>
                </c:pt>
                <c:pt idx="22684">
                  <c:v>22683</c:v>
                </c:pt>
                <c:pt idx="22685">
                  <c:v>22684</c:v>
                </c:pt>
                <c:pt idx="22686">
                  <c:v>22685</c:v>
                </c:pt>
                <c:pt idx="22687">
                  <c:v>22686</c:v>
                </c:pt>
                <c:pt idx="22688">
                  <c:v>22687</c:v>
                </c:pt>
                <c:pt idx="22689">
                  <c:v>22688</c:v>
                </c:pt>
                <c:pt idx="22690">
                  <c:v>22689</c:v>
                </c:pt>
                <c:pt idx="22691">
                  <c:v>22690</c:v>
                </c:pt>
                <c:pt idx="22692">
                  <c:v>22691</c:v>
                </c:pt>
                <c:pt idx="22693">
                  <c:v>22692</c:v>
                </c:pt>
                <c:pt idx="22694">
                  <c:v>22693</c:v>
                </c:pt>
                <c:pt idx="22695">
                  <c:v>22694</c:v>
                </c:pt>
                <c:pt idx="22696">
                  <c:v>22695</c:v>
                </c:pt>
                <c:pt idx="22697">
                  <c:v>22696</c:v>
                </c:pt>
                <c:pt idx="22698">
                  <c:v>22697</c:v>
                </c:pt>
                <c:pt idx="22699">
                  <c:v>22698</c:v>
                </c:pt>
                <c:pt idx="22700">
                  <c:v>22699</c:v>
                </c:pt>
                <c:pt idx="22701">
                  <c:v>22700</c:v>
                </c:pt>
                <c:pt idx="22702">
                  <c:v>22701</c:v>
                </c:pt>
                <c:pt idx="22703">
                  <c:v>22702</c:v>
                </c:pt>
                <c:pt idx="22704">
                  <c:v>22703</c:v>
                </c:pt>
                <c:pt idx="22705">
                  <c:v>22704</c:v>
                </c:pt>
                <c:pt idx="22706">
                  <c:v>22705</c:v>
                </c:pt>
                <c:pt idx="22707">
                  <c:v>22706</c:v>
                </c:pt>
                <c:pt idx="22708">
                  <c:v>22707</c:v>
                </c:pt>
                <c:pt idx="22709">
                  <c:v>22708</c:v>
                </c:pt>
                <c:pt idx="22710">
                  <c:v>22709</c:v>
                </c:pt>
                <c:pt idx="22711">
                  <c:v>22710</c:v>
                </c:pt>
                <c:pt idx="22712">
                  <c:v>22711</c:v>
                </c:pt>
                <c:pt idx="22713">
                  <c:v>22712</c:v>
                </c:pt>
                <c:pt idx="22714">
                  <c:v>22713</c:v>
                </c:pt>
                <c:pt idx="22715">
                  <c:v>22714</c:v>
                </c:pt>
                <c:pt idx="22716">
                  <c:v>22715</c:v>
                </c:pt>
                <c:pt idx="22717">
                  <c:v>22716</c:v>
                </c:pt>
                <c:pt idx="22718">
                  <c:v>22717</c:v>
                </c:pt>
                <c:pt idx="22719">
                  <c:v>22718</c:v>
                </c:pt>
                <c:pt idx="22720">
                  <c:v>22719</c:v>
                </c:pt>
                <c:pt idx="22721">
                  <c:v>22720</c:v>
                </c:pt>
                <c:pt idx="22722">
                  <c:v>22721</c:v>
                </c:pt>
                <c:pt idx="22723">
                  <c:v>22722</c:v>
                </c:pt>
                <c:pt idx="22724">
                  <c:v>22723</c:v>
                </c:pt>
                <c:pt idx="22725">
                  <c:v>22724</c:v>
                </c:pt>
                <c:pt idx="22726">
                  <c:v>22725</c:v>
                </c:pt>
                <c:pt idx="22727">
                  <c:v>22726</c:v>
                </c:pt>
                <c:pt idx="22728">
                  <c:v>22727</c:v>
                </c:pt>
                <c:pt idx="22729">
                  <c:v>22728</c:v>
                </c:pt>
                <c:pt idx="22730">
                  <c:v>22729</c:v>
                </c:pt>
                <c:pt idx="22731">
                  <c:v>22730</c:v>
                </c:pt>
                <c:pt idx="22732">
                  <c:v>22731</c:v>
                </c:pt>
                <c:pt idx="22733">
                  <c:v>22732</c:v>
                </c:pt>
                <c:pt idx="22734">
                  <c:v>22733</c:v>
                </c:pt>
                <c:pt idx="22735">
                  <c:v>22734</c:v>
                </c:pt>
                <c:pt idx="22736">
                  <c:v>22735</c:v>
                </c:pt>
                <c:pt idx="22737">
                  <c:v>22736</c:v>
                </c:pt>
                <c:pt idx="22738">
                  <c:v>22737</c:v>
                </c:pt>
                <c:pt idx="22739">
                  <c:v>22738</c:v>
                </c:pt>
                <c:pt idx="22740">
                  <c:v>22739</c:v>
                </c:pt>
                <c:pt idx="22741">
                  <c:v>22740</c:v>
                </c:pt>
                <c:pt idx="22742">
                  <c:v>22741</c:v>
                </c:pt>
                <c:pt idx="22743">
                  <c:v>22742</c:v>
                </c:pt>
                <c:pt idx="22744">
                  <c:v>22743</c:v>
                </c:pt>
                <c:pt idx="22745">
                  <c:v>22744</c:v>
                </c:pt>
                <c:pt idx="22746">
                  <c:v>22745</c:v>
                </c:pt>
                <c:pt idx="22747">
                  <c:v>22746</c:v>
                </c:pt>
                <c:pt idx="22748">
                  <c:v>22747</c:v>
                </c:pt>
                <c:pt idx="22749">
                  <c:v>22748</c:v>
                </c:pt>
                <c:pt idx="22750">
                  <c:v>22749</c:v>
                </c:pt>
                <c:pt idx="22751">
                  <c:v>22750</c:v>
                </c:pt>
                <c:pt idx="22752">
                  <c:v>22751</c:v>
                </c:pt>
                <c:pt idx="22753">
                  <c:v>22752</c:v>
                </c:pt>
                <c:pt idx="22754">
                  <c:v>22753</c:v>
                </c:pt>
                <c:pt idx="22755">
                  <c:v>22754</c:v>
                </c:pt>
                <c:pt idx="22756">
                  <c:v>22755</c:v>
                </c:pt>
                <c:pt idx="22757">
                  <c:v>22756</c:v>
                </c:pt>
                <c:pt idx="22758">
                  <c:v>22757</c:v>
                </c:pt>
                <c:pt idx="22759">
                  <c:v>22758</c:v>
                </c:pt>
                <c:pt idx="22760">
                  <c:v>22759</c:v>
                </c:pt>
                <c:pt idx="22761">
                  <c:v>22760</c:v>
                </c:pt>
                <c:pt idx="22762">
                  <c:v>22761</c:v>
                </c:pt>
                <c:pt idx="22763">
                  <c:v>22762</c:v>
                </c:pt>
                <c:pt idx="22764">
                  <c:v>22763</c:v>
                </c:pt>
                <c:pt idx="22765">
                  <c:v>22764</c:v>
                </c:pt>
                <c:pt idx="22766">
                  <c:v>22765</c:v>
                </c:pt>
                <c:pt idx="22767">
                  <c:v>22766</c:v>
                </c:pt>
                <c:pt idx="22768">
                  <c:v>22767</c:v>
                </c:pt>
                <c:pt idx="22769">
                  <c:v>22768</c:v>
                </c:pt>
                <c:pt idx="22770">
                  <c:v>22769</c:v>
                </c:pt>
                <c:pt idx="22771">
                  <c:v>22770</c:v>
                </c:pt>
                <c:pt idx="22772">
                  <c:v>22771</c:v>
                </c:pt>
                <c:pt idx="22773">
                  <c:v>22772</c:v>
                </c:pt>
                <c:pt idx="22774">
                  <c:v>22773</c:v>
                </c:pt>
                <c:pt idx="22775">
                  <c:v>22774</c:v>
                </c:pt>
                <c:pt idx="22776">
                  <c:v>22775</c:v>
                </c:pt>
                <c:pt idx="22777">
                  <c:v>22776</c:v>
                </c:pt>
                <c:pt idx="22778">
                  <c:v>22777</c:v>
                </c:pt>
                <c:pt idx="22779">
                  <c:v>22778</c:v>
                </c:pt>
                <c:pt idx="22780">
                  <c:v>22779</c:v>
                </c:pt>
                <c:pt idx="22781">
                  <c:v>22780</c:v>
                </c:pt>
                <c:pt idx="22782">
                  <c:v>22781</c:v>
                </c:pt>
                <c:pt idx="22783">
                  <c:v>22782</c:v>
                </c:pt>
                <c:pt idx="22784">
                  <c:v>22783</c:v>
                </c:pt>
                <c:pt idx="22785">
                  <c:v>22784</c:v>
                </c:pt>
                <c:pt idx="22786">
                  <c:v>22785</c:v>
                </c:pt>
                <c:pt idx="22787">
                  <c:v>22786</c:v>
                </c:pt>
                <c:pt idx="22788">
                  <c:v>22787</c:v>
                </c:pt>
                <c:pt idx="22789">
                  <c:v>22788</c:v>
                </c:pt>
                <c:pt idx="22790">
                  <c:v>22789</c:v>
                </c:pt>
                <c:pt idx="22791">
                  <c:v>22790</c:v>
                </c:pt>
                <c:pt idx="22792">
                  <c:v>22791</c:v>
                </c:pt>
                <c:pt idx="22793">
                  <c:v>22792</c:v>
                </c:pt>
                <c:pt idx="22794">
                  <c:v>22793</c:v>
                </c:pt>
                <c:pt idx="22795">
                  <c:v>22794</c:v>
                </c:pt>
                <c:pt idx="22796">
                  <c:v>22795</c:v>
                </c:pt>
                <c:pt idx="22797">
                  <c:v>22796</c:v>
                </c:pt>
                <c:pt idx="22798">
                  <c:v>22797</c:v>
                </c:pt>
                <c:pt idx="22799">
                  <c:v>22798</c:v>
                </c:pt>
                <c:pt idx="22800">
                  <c:v>22799</c:v>
                </c:pt>
                <c:pt idx="22801">
                  <c:v>22800</c:v>
                </c:pt>
                <c:pt idx="22802">
                  <c:v>22801</c:v>
                </c:pt>
                <c:pt idx="22803">
                  <c:v>22802</c:v>
                </c:pt>
                <c:pt idx="22804">
                  <c:v>22803</c:v>
                </c:pt>
                <c:pt idx="22805">
                  <c:v>22804</c:v>
                </c:pt>
                <c:pt idx="22806">
                  <c:v>22805</c:v>
                </c:pt>
                <c:pt idx="22807">
                  <c:v>22806</c:v>
                </c:pt>
                <c:pt idx="22808">
                  <c:v>22807</c:v>
                </c:pt>
                <c:pt idx="22809">
                  <c:v>22808</c:v>
                </c:pt>
                <c:pt idx="22810">
                  <c:v>22809</c:v>
                </c:pt>
                <c:pt idx="22811">
                  <c:v>22810</c:v>
                </c:pt>
                <c:pt idx="22812">
                  <c:v>22811</c:v>
                </c:pt>
                <c:pt idx="22813">
                  <c:v>22812</c:v>
                </c:pt>
                <c:pt idx="22814">
                  <c:v>22813</c:v>
                </c:pt>
                <c:pt idx="22815">
                  <c:v>22814</c:v>
                </c:pt>
                <c:pt idx="22816">
                  <c:v>22815</c:v>
                </c:pt>
                <c:pt idx="22817">
                  <c:v>22816</c:v>
                </c:pt>
                <c:pt idx="22818">
                  <c:v>22817</c:v>
                </c:pt>
                <c:pt idx="22819">
                  <c:v>22818</c:v>
                </c:pt>
                <c:pt idx="22820">
                  <c:v>22819</c:v>
                </c:pt>
                <c:pt idx="22821">
                  <c:v>22820</c:v>
                </c:pt>
                <c:pt idx="22822">
                  <c:v>22821</c:v>
                </c:pt>
                <c:pt idx="22823">
                  <c:v>22822</c:v>
                </c:pt>
                <c:pt idx="22824">
                  <c:v>22823</c:v>
                </c:pt>
                <c:pt idx="22825">
                  <c:v>22824</c:v>
                </c:pt>
                <c:pt idx="22826">
                  <c:v>22825</c:v>
                </c:pt>
                <c:pt idx="22827">
                  <c:v>22826</c:v>
                </c:pt>
                <c:pt idx="22828">
                  <c:v>22827</c:v>
                </c:pt>
                <c:pt idx="22829">
                  <c:v>22828</c:v>
                </c:pt>
                <c:pt idx="22830">
                  <c:v>22829</c:v>
                </c:pt>
                <c:pt idx="22831">
                  <c:v>22830</c:v>
                </c:pt>
                <c:pt idx="22832">
                  <c:v>22831</c:v>
                </c:pt>
                <c:pt idx="22833">
                  <c:v>22832</c:v>
                </c:pt>
                <c:pt idx="22834">
                  <c:v>22833</c:v>
                </c:pt>
                <c:pt idx="22835">
                  <c:v>22834</c:v>
                </c:pt>
                <c:pt idx="22836">
                  <c:v>22835</c:v>
                </c:pt>
                <c:pt idx="22837">
                  <c:v>22836</c:v>
                </c:pt>
                <c:pt idx="22838">
                  <c:v>22837</c:v>
                </c:pt>
                <c:pt idx="22839">
                  <c:v>22838</c:v>
                </c:pt>
                <c:pt idx="22840">
                  <c:v>22839</c:v>
                </c:pt>
                <c:pt idx="22841">
                  <c:v>22840</c:v>
                </c:pt>
                <c:pt idx="22842">
                  <c:v>22841</c:v>
                </c:pt>
                <c:pt idx="22843">
                  <c:v>22842</c:v>
                </c:pt>
                <c:pt idx="22844">
                  <c:v>22843</c:v>
                </c:pt>
                <c:pt idx="22845">
                  <c:v>22844</c:v>
                </c:pt>
                <c:pt idx="22846">
                  <c:v>22845</c:v>
                </c:pt>
                <c:pt idx="22847">
                  <c:v>22846</c:v>
                </c:pt>
                <c:pt idx="22848">
                  <c:v>22847</c:v>
                </c:pt>
                <c:pt idx="22849">
                  <c:v>22848</c:v>
                </c:pt>
                <c:pt idx="22850">
                  <c:v>22849</c:v>
                </c:pt>
                <c:pt idx="22851">
                  <c:v>22850</c:v>
                </c:pt>
                <c:pt idx="22852">
                  <c:v>22851</c:v>
                </c:pt>
                <c:pt idx="22853">
                  <c:v>22852</c:v>
                </c:pt>
                <c:pt idx="22854">
                  <c:v>22853</c:v>
                </c:pt>
                <c:pt idx="22855">
                  <c:v>22854</c:v>
                </c:pt>
                <c:pt idx="22856">
                  <c:v>22855</c:v>
                </c:pt>
                <c:pt idx="22857">
                  <c:v>22856</c:v>
                </c:pt>
                <c:pt idx="22858">
                  <c:v>22857</c:v>
                </c:pt>
                <c:pt idx="22859">
                  <c:v>22858</c:v>
                </c:pt>
                <c:pt idx="22860">
                  <c:v>22859</c:v>
                </c:pt>
                <c:pt idx="22861">
                  <c:v>22860</c:v>
                </c:pt>
                <c:pt idx="22862">
                  <c:v>22861</c:v>
                </c:pt>
                <c:pt idx="22863">
                  <c:v>22862</c:v>
                </c:pt>
                <c:pt idx="22864">
                  <c:v>22863</c:v>
                </c:pt>
                <c:pt idx="22865">
                  <c:v>22864</c:v>
                </c:pt>
                <c:pt idx="22866">
                  <c:v>22865</c:v>
                </c:pt>
                <c:pt idx="22867">
                  <c:v>22866</c:v>
                </c:pt>
                <c:pt idx="22868">
                  <c:v>22867</c:v>
                </c:pt>
                <c:pt idx="22869">
                  <c:v>22868</c:v>
                </c:pt>
                <c:pt idx="22870">
                  <c:v>22869</c:v>
                </c:pt>
                <c:pt idx="22871">
                  <c:v>22870</c:v>
                </c:pt>
                <c:pt idx="22872">
                  <c:v>22871</c:v>
                </c:pt>
                <c:pt idx="22873">
                  <c:v>22872</c:v>
                </c:pt>
                <c:pt idx="22874">
                  <c:v>22873</c:v>
                </c:pt>
                <c:pt idx="22875">
                  <c:v>22874</c:v>
                </c:pt>
                <c:pt idx="22876">
                  <c:v>22875</c:v>
                </c:pt>
                <c:pt idx="22877">
                  <c:v>22876</c:v>
                </c:pt>
                <c:pt idx="22878">
                  <c:v>22877</c:v>
                </c:pt>
                <c:pt idx="22879">
                  <c:v>22878</c:v>
                </c:pt>
                <c:pt idx="22880">
                  <c:v>22879</c:v>
                </c:pt>
                <c:pt idx="22881">
                  <c:v>22880</c:v>
                </c:pt>
                <c:pt idx="22882">
                  <c:v>22881</c:v>
                </c:pt>
                <c:pt idx="22883">
                  <c:v>22882</c:v>
                </c:pt>
                <c:pt idx="22884">
                  <c:v>22883</c:v>
                </c:pt>
                <c:pt idx="22885">
                  <c:v>22884</c:v>
                </c:pt>
                <c:pt idx="22886">
                  <c:v>22885</c:v>
                </c:pt>
                <c:pt idx="22887">
                  <c:v>22886</c:v>
                </c:pt>
                <c:pt idx="22888">
                  <c:v>22887</c:v>
                </c:pt>
                <c:pt idx="22889">
                  <c:v>22888</c:v>
                </c:pt>
                <c:pt idx="22890">
                  <c:v>22889</c:v>
                </c:pt>
                <c:pt idx="22891">
                  <c:v>22890</c:v>
                </c:pt>
                <c:pt idx="22892">
                  <c:v>22891</c:v>
                </c:pt>
                <c:pt idx="22893">
                  <c:v>22892</c:v>
                </c:pt>
                <c:pt idx="22894">
                  <c:v>22893</c:v>
                </c:pt>
                <c:pt idx="22895">
                  <c:v>22894</c:v>
                </c:pt>
                <c:pt idx="22896">
                  <c:v>22895</c:v>
                </c:pt>
                <c:pt idx="22897">
                  <c:v>22896</c:v>
                </c:pt>
                <c:pt idx="22898">
                  <c:v>22897</c:v>
                </c:pt>
                <c:pt idx="22899">
                  <c:v>22898</c:v>
                </c:pt>
                <c:pt idx="22900">
                  <c:v>22899</c:v>
                </c:pt>
                <c:pt idx="22901">
                  <c:v>22900</c:v>
                </c:pt>
                <c:pt idx="22902">
                  <c:v>22901</c:v>
                </c:pt>
                <c:pt idx="22903">
                  <c:v>22902</c:v>
                </c:pt>
                <c:pt idx="22904">
                  <c:v>22903</c:v>
                </c:pt>
                <c:pt idx="22905">
                  <c:v>22904</c:v>
                </c:pt>
                <c:pt idx="22906">
                  <c:v>22905</c:v>
                </c:pt>
                <c:pt idx="22907">
                  <c:v>22906</c:v>
                </c:pt>
                <c:pt idx="22908">
                  <c:v>22907</c:v>
                </c:pt>
                <c:pt idx="22909">
                  <c:v>22908</c:v>
                </c:pt>
                <c:pt idx="22910">
                  <c:v>22909</c:v>
                </c:pt>
                <c:pt idx="22911">
                  <c:v>22910</c:v>
                </c:pt>
                <c:pt idx="22912">
                  <c:v>22911</c:v>
                </c:pt>
                <c:pt idx="22913">
                  <c:v>22912</c:v>
                </c:pt>
                <c:pt idx="22914">
                  <c:v>22913</c:v>
                </c:pt>
                <c:pt idx="22915">
                  <c:v>22914</c:v>
                </c:pt>
                <c:pt idx="22916">
                  <c:v>22915</c:v>
                </c:pt>
                <c:pt idx="22917">
                  <c:v>22916</c:v>
                </c:pt>
                <c:pt idx="22918">
                  <c:v>22917</c:v>
                </c:pt>
                <c:pt idx="22919">
                  <c:v>22918</c:v>
                </c:pt>
                <c:pt idx="22920">
                  <c:v>22919</c:v>
                </c:pt>
                <c:pt idx="22921">
                  <c:v>22920</c:v>
                </c:pt>
                <c:pt idx="22922">
                  <c:v>22921</c:v>
                </c:pt>
                <c:pt idx="22923">
                  <c:v>22922</c:v>
                </c:pt>
                <c:pt idx="22924">
                  <c:v>22923</c:v>
                </c:pt>
                <c:pt idx="22925">
                  <c:v>22924</c:v>
                </c:pt>
                <c:pt idx="22926">
                  <c:v>22925</c:v>
                </c:pt>
                <c:pt idx="22927">
                  <c:v>22926</c:v>
                </c:pt>
                <c:pt idx="22928">
                  <c:v>22927</c:v>
                </c:pt>
                <c:pt idx="22929">
                  <c:v>22928</c:v>
                </c:pt>
                <c:pt idx="22930">
                  <c:v>22929</c:v>
                </c:pt>
                <c:pt idx="22931">
                  <c:v>22930</c:v>
                </c:pt>
                <c:pt idx="22932">
                  <c:v>22931</c:v>
                </c:pt>
                <c:pt idx="22933">
                  <c:v>22932</c:v>
                </c:pt>
                <c:pt idx="22934">
                  <c:v>22933</c:v>
                </c:pt>
                <c:pt idx="22935">
                  <c:v>22934</c:v>
                </c:pt>
                <c:pt idx="22936">
                  <c:v>22935</c:v>
                </c:pt>
                <c:pt idx="22937">
                  <c:v>22936</c:v>
                </c:pt>
                <c:pt idx="22938">
                  <c:v>22937</c:v>
                </c:pt>
                <c:pt idx="22939">
                  <c:v>22938</c:v>
                </c:pt>
                <c:pt idx="22940">
                  <c:v>22939</c:v>
                </c:pt>
                <c:pt idx="22941">
                  <c:v>22940</c:v>
                </c:pt>
                <c:pt idx="22942">
                  <c:v>22941</c:v>
                </c:pt>
                <c:pt idx="22943">
                  <c:v>22942</c:v>
                </c:pt>
                <c:pt idx="22944">
                  <c:v>22943</c:v>
                </c:pt>
                <c:pt idx="22945">
                  <c:v>22944</c:v>
                </c:pt>
                <c:pt idx="22946">
                  <c:v>22945</c:v>
                </c:pt>
                <c:pt idx="22947">
                  <c:v>22946</c:v>
                </c:pt>
                <c:pt idx="22948">
                  <c:v>22947</c:v>
                </c:pt>
                <c:pt idx="22949">
                  <c:v>22948</c:v>
                </c:pt>
                <c:pt idx="22950">
                  <c:v>22949</c:v>
                </c:pt>
                <c:pt idx="22951">
                  <c:v>22950</c:v>
                </c:pt>
                <c:pt idx="22952">
                  <c:v>22951</c:v>
                </c:pt>
                <c:pt idx="22953">
                  <c:v>22952</c:v>
                </c:pt>
                <c:pt idx="22954">
                  <c:v>22953</c:v>
                </c:pt>
                <c:pt idx="22955">
                  <c:v>22954</c:v>
                </c:pt>
                <c:pt idx="22956">
                  <c:v>22955</c:v>
                </c:pt>
                <c:pt idx="22957">
                  <c:v>22956</c:v>
                </c:pt>
                <c:pt idx="22958">
                  <c:v>22957</c:v>
                </c:pt>
                <c:pt idx="22959">
                  <c:v>22958</c:v>
                </c:pt>
                <c:pt idx="22960">
                  <c:v>22959</c:v>
                </c:pt>
                <c:pt idx="22961">
                  <c:v>22960</c:v>
                </c:pt>
                <c:pt idx="22962">
                  <c:v>22961</c:v>
                </c:pt>
                <c:pt idx="22963">
                  <c:v>22962</c:v>
                </c:pt>
                <c:pt idx="22964">
                  <c:v>22963</c:v>
                </c:pt>
                <c:pt idx="22965">
                  <c:v>22964</c:v>
                </c:pt>
                <c:pt idx="22966">
                  <c:v>22965</c:v>
                </c:pt>
                <c:pt idx="22967">
                  <c:v>22966</c:v>
                </c:pt>
                <c:pt idx="22968">
                  <c:v>22967</c:v>
                </c:pt>
                <c:pt idx="22969">
                  <c:v>22968</c:v>
                </c:pt>
                <c:pt idx="22970">
                  <c:v>22969</c:v>
                </c:pt>
                <c:pt idx="22971">
                  <c:v>22970</c:v>
                </c:pt>
                <c:pt idx="22972">
                  <c:v>22971</c:v>
                </c:pt>
                <c:pt idx="22973">
                  <c:v>22972</c:v>
                </c:pt>
                <c:pt idx="22974">
                  <c:v>22973</c:v>
                </c:pt>
                <c:pt idx="22975">
                  <c:v>22974</c:v>
                </c:pt>
                <c:pt idx="22976">
                  <c:v>22975</c:v>
                </c:pt>
                <c:pt idx="22977">
                  <c:v>22976</c:v>
                </c:pt>
                <c:pt idx="22978">
                  <c:v>22977</c:v>
                </c:pt>
                <c:pt idx="22979">
                  <c:v>22978</c:v>
                </c:pt>
                <c:pt idx="22980">
                  <c:v>22979</c:v>
                </c:pt>
                <c:pt idx="22981">
                  <c:v>22980</c:v>
                </c:pt>
                <c:pt idx="22982">
                  <c:v>22981</c:v>
                </c:pt>
                <c:pt idx="22983">
                  <c:v>22982</c:v>
                </c:pt>
                <c:pt idx="22984">
                  <c:v>22983</c:v>
                </c:pt>
                <c:pt idx="22985">
                  <c:v>22984</c:v>
                </c:pt>
                <c:pt idx="22986">
                  <c:v>22985</c:v>
                </c:pt>
                <c:pt idx="22987">
                  <c:v>22986</c:v>
                </c:pt>
                <c:pt idx="22988">
                  <c:v>22987</c:v>
                </c:pt>
                <c:pt idx="22989">
                  <c:v>22988</c:v>
                </c:pt>
                <c:pt idx="22990">
                  <c:v>22989</c:v>
                </c:pt>
                <c:pt idx="22991">
                  <c:v>22990</c:v>
                </c:pt>
                <c:pt idx="22992">
                  <c:v>22991</c:v>
                </c:pt>
                <c:pt idx="22993">
                  <c:v>22992</c:v>
                </c:pt>
                <c:pt idx="22994">
                  <c:v>22993</c:v>
                </c:pt>
                <c:pt idx="22995">
                  <c:v>22994</c:v>
                </c:pt>
                <c:pt idx="22996">
                  <c:v>22995</c:v>
                </c:pt>
                <c:pt idx="22997">
                  <c:v>22996</c:v>
                </c:pt>
                <c:pt idx="22998">
                  <c:v>22997</c:v>
                </c:pt>
                <c:pt idx="22999">
                  <c:v>22998</c:v>
                </c:pt>
                <c:pt idx="23000">
                  <c:v>22999</c:v>
                </c:pt>
                <c:pt idx="23001">
                  <c:v>23000</c:v>
                </c:pt>
                <c:pt idx="23002">
                  <c:v>23001</c:v>
                </c:pt>
                <c:pt idx="23003">
                  <c:v>23002</c:v>
                </c:pt>
                <c:pt idx="23004">
                  <c:v>23003</c:v>
                </c:pt>
                <c:pt idx="23005">
                  <c:v>23004</c:v>
                </c:pt>
                <c:pt idx="23006">
                  <c:v>23005</c:v>
                </c:pt>
                <c:pt idx="23007">
                  <c:v>23006</c:v>
                </c:pt>
                <c:pt idx="23008">
                  <c:v>23007</c:v>
                </c:pt>
                <c:pt idx="23009">
                  <c:v>23008</c:v>
                </c:pt>
                <c:pt idx="23010">
                  <c:v>23009</c:v>
                </c:pt>
                <c:pt idx="23011">
                  <c:v>23010</c:v>
                </c:pt>
                <c:pt idx="23012">
                  <c:v>23011</c:v>
                </c:pt>
                <c:pt idx="23013">
                  <c:v>23012</c:v>
                </c:pt>
                <c:pt idx="23014">
                  <c:v>23013</c:v>
                </c:pt>
                <c:pt idx="23015">
                  <c:v>23014</c:v>
                </c:pt>
                <c:pt idx="23016">
                  <c:v>23015</c:v>
                </c:pt>
                <c:pt idx="23017">
                  <c:v>23016</c:v>
                </c:pt>
                <c:pt idx="23018">
                  <c:v>23017</c:v>
                </c:pt>
                <c:pt idx="23019">
                  <c:v>23018</c:v>
                </c:pt>
                <c:pt idx="23020">
                  <c:v>23019</c:v>
                </c:pt>
                <c:pt idx="23021">
                  <c:v>23020</c:v>
                </c:pt>
                <c:pt idx="23022">
                  <c:v>23021</c:v>
                </c:pt>
                <c:pt idx="23023">
                  <c:v>23022</c:v>
                </c:pt>
                <c:pt idx="23024">
                  <c:v>23023</c:v>
                </c:pt>
                <c:pt idx="23025">
                  <c:v>23024</c:v>
                </c:pt>
                <c:pt idx="23026">
                  <c:v>23025</c:v>
                </c:pt>
                <c:pt idx="23027">
                  <c:v>23026</c:v>
                </c:pt>
                <c:pt idx="23028">
                  <c:v>23027</c:v>
                </c:pt>
                <c:pt idx="23029">
                  <c:v>23028</c:v>
                </c:pt>
                <c:pt idx="23030">
                  <c:v>23029</c:v>
                </c:pt>
                <c:pt idx="23031">
                  <c:v>23030</c:v>
                </c:pt>
                <c:pt idx="23032">
                  <c:v>23031</c:v>
                </c:pt>
                <c:pt idx="23033">
                  <c:v>23032</c:v>
                </c:pt>
                <c:pt idx="23034">
                  <c:v>23033</c:v>
                </c:pt>
                <c:pt idx="23035">
                  <c:v>23034</c:v>
                </c:pt>
                <c:pt idx="23036">
                  <c:v>23035</c:v>
                </c:pt>
                <c:pt idx="23037">
                  <c:v>23036</c:v>
                </c:pt>
                <c:pt idx="23038">
                  <c:v>23037</c:v>
                </c:pt>
                <c:pt idx="23039">
                  <c:v>23038</c:v>
                </c:pt>
                <c:pt idx="23040">
                  <c:v>23039</c:v>
                </c:pt>
                <c:pt idx="23041">
                  <c:v>23040</c:v>
                </c:pt>
                <c:pt idx="23042">
                  <c:v>23041</c:v>
                </c:pt>
                <c:pt idx="23043">
                  <c:v>23042</c:v>
                </c:pt>
                <c:pt idx="23044">
                  <c:v>23043</c:v>
                </c:pt>
                <c:pt idx="23045">
                  <c:v>23044</c:v>
                </c:pt>
                <c:pt idx="23046">
                  <c:v>23045</c:v>
                </c:pt>
                <c:pt idx="23047">
                  <c:v>23046</c:v>
                </c:pt>
                <c:pt idx="23048">
                  <c:v>23047</c:v>
                </c:pt>
                <c:pt idx="23049">
                  <c:v>23048</c:v>
                </c:pt>
                <c:pt idx="23050">
                  <c:v>23049</c:v>
                </c:pt>
                <c:pt idx="23051">
                  <c:v>23050</c:v>
                </c:pt>
                <c:pt idx="23052">
                  <c:v>23051</c:v>
                </c:pt>
                <c:pt idx="23053">
                  <c:v>23052</c:v>
                </c:pt>
                <c:pt idx="23054">
                  <c:v>23053</c:v>
                </c:pt>
                <c:pt idx="23055">
                  <c:v>23054</c:v>
                </c:pt>
                <c:pt idx="23056">
                  <c:v>23055</c:v>
                </c:pt>
                <c:pt idx="23057">
                  <c:v>23056</c:v>
                </c:pt>
                <c:pt idx="23058">
                  <c:v>23057</c:v>
                </c:pt>
                <c:pt idx="23059">
                  <c:v>23058</c:v>
                </c:pt>
                <c:pt idx="23060">
                  <c:v>23059</c:v>
                </c:pt>
                <c:pt idx="23061">
                  <c:v>23060</c:v>
                </c:pt>
                <c:pt idx="23062">
                  <c:v>23061</c:v>
                </c:pt>
                <c:pt idx="23063">
                  <c:v>23062</c:v>
                </c:pt>
                <c:pt idx="23064">
                  <c:v>23063</c:v>
                </c:pt>
                <c:pt idx="23065">
                  <c:v>23064</c:v>
                </c:pt>
                <c:pt idx="23066">
                  <c:v>23065</c:v>
                </c:pt>
                <c:pt idx="23067">
                  <c:v>23066</c:v>
                </c:pt>
                <c:pt idx="23068">
                  <c:v>23067</c:v>
                </c:pt>
                <c:pt idx="23069">
                  <c:v>23068</c:v>
                </c:pt>
                <c:pt idx="23070">
                  <c:v>23069</c:v>
                </c:pt>
                <c:pt idx="23071">
                  <c:v>23070</c:v>
                </c:pt>
                <c:pt idx="23072">
                  <c:v>23071</c:v>
                </c:pt>
                <c:pt idx="23073">
                  <c:v>23072</c:v>
                </c:pt>
                <c:pt idx="23074">
                  <c:v>23073</c:v>
                </c:pt>
                <c:pt idx="23075">
                  <c:v>23074</c:v>
                </c:pt>
                <c:pt idx="23076">
                  <c:v>23075</c:v>
                </c:pt>
                <c:pt idx="23077">
                  <c:v>23076</c:v>
                </c:pt>
                <c:pt idx="23078">
                  <c:v>23077</c:v>
                </c:pt>
                <c:pt idx="23079">
                  <c:v>23078</c:v>
                </c:pt>
                <c:pt idx="23080">
                  <c:v>23079</c:v>
                </c:pt>
                <c:pt idx="23081">
                  <c:v>23080</c:v>
                </c:pt>
                <c:pt idx="23082">
                  <c:v>23081</c:v>
                </c:pt>
                <c:pt idx="23083">
                  <c:v>23082</c:v>
                </c:pt>
                <c:pt idx="23084">
                  <c:v>23083</c:v>
                </c:pt>
                <c:pt idx="23085">
                  <c:v>23084</c:v>
                </c:pt>
                <c:pt idx="23086">
                  <c:v>23085</c:v>
                </c:pt>
                <c:pt idx="23087">
                  <c:v>23086</c:v>
                </c:pt>
                <c:pt idx="23088">
                  <c:v>23087</c:v>
                </c:pt>
                <c:pt idx="23089">
                  <c:v>23088</c:v>
                </c:pt>
                <c:pt idx="23090">
                  <c:v>23089</c:v>
                </c:pt>
                <c:pt idx="23091">
                  <c:v>23090</c:v>
                </c:pt>
                <c:pt idx="23092">
                  <c:v>23091</c:v>
                </c:pt>
                <c:pt idx="23093">
                  <c:v>23092</c:v>
                </c:pt>
                <c:pt idx="23094">
                  <c:v>23093</c:v>
                </c:pt>
                <c:pt idx="23095">
                  <c:v>23094</c:v>
                </c:pt>
                <c:pt idx="23096">
                  <c:v>23095</c:v>
                </c:pt>
                <c:pt idx="23097">
                  <c:v>23096</c:v>
                </c:pt>
                <c:pt idx="23098">
                  <c:v>23097</c:v>
                </c:pt>
                <c:pt idx="23099">
                  <c:v>23098</c:v>
                </c:pt>
                <c:pt idx="23100">
                  <c:v>23099</c:v>
                </c:pt>
                <c:pt idx="23101">
                  <c:v>23100</c:v>
                </c:pt>
                <c:pt idx="23102">
                  <c:v>23101</c:v>
                </c:pt>
                <c:pt idx="23103">
                  <c:v>23102</c:v>
                </c:pt>
                <c:pt idx="23104">
                  <c:v>23103</c:v>
                </c:pt>
                <c:pt idx="23105">
                  <c:v>23104</c:v>
                </c:pt>
                <c:pt idx="23106">
                  <c:v>23105</c:v>
                </c:pt>
                <c:pt idx="23107">
                  <c:v>23106</c:v>
                </c:pt>
                <c:pt idx="23108">
                  <c:v>23107</c:v>
                </c:pt>
                <c:pt idx="23109">
                  <c:v>23108</c:v>
                </c:pt>
                <c:pt idx="23110">
                  <c:v>23109</c:v>
                </c:pt>
                <c:pt idx="23111">
                  <c:v>23110</c:v>
                </c:pt>
                <c:pt idx="23112">
                  <c:v>23111</c:v>
                </c:pt>
                <c:pt idx="23113">
                  <c:v>23112</c:v>
                </c:pt>
                <c:pt idx="23114">
                  <c:v>23113</c:v>
                </c:pt>
                <c:pt idx="23115">
                  <c:v>23114</c:v>
                </c:pt>
                <c:pt idx="23116">
                  <c:v>23115</c:v>
                </c:pt>
                <c:pt idx="23117">
                  <c:v>23116</c:v>
                </c:pt>
                <c:pt idx="23118">
                  <c:v>23117</c:v>
                </c:pt>
                <c:pt idx="23119">
                  <c:v>23118</c:v>
                </c:pt>
                <c:pt idx="23120">
                  <c:v>23119</c:v>
                </c:pt>
                <c:pt idx="23121">
                  <c:v>23120</c:v>
                </c:pt>
                <c:pt idx="23122">
                  <c:v>23121</c:v>
                </c:pt>
                <c:pt idx="23123">
                  <c:v>23122</c:v>
                </c:pt>
                <c:pt idx="23124">
                  <c:v>23123</c:v>
                </c:pt>
                <c:pt idx="23125">
                  <c:v>23124</c:v>
                </c:pt>
                <c:pt idx="23126">
                  <c:v>23125</c:v>
                </c:pt>
                <c:pt idx="23127">
                  <c:v>23126</c:v>
                </c:pt>
                <c:pt idx="23128">
                  <c:v>23127</c:v>
                </c:pt>
                <c:pt idx="23129">
                  <c:v>23128</c:v>
                </c:pt>
                <c:pt idx="23130">
                  <c:v>23129</c:v>
                </c:pt>
                <c:pt idx="23131">
                  <c:v>23130</c:v>
                </c:pt>
                <c:pt idx="23132">
                  <c:v>23131</c:v>
                </c:pt>
                <c:pt idx="23133">
                  <c:v>23132</c:v>
                </c:pt>
                <c:pt idx="23134">
                  <c:v>23133</c:v>
                </c:pt>
                <c:pt idx="23135">
                  <c:v>23134</c:v>
                </c:pt>
                <c:pt idx="23136">
                  <c:v>23135</c:v>
                </c:pt>
                <c:pt idx="23137">
                  <c:v>23136</c:v>
                </c:pt>
                <c:pt idx="23138">
                  <c:v>23137</c:v>
                </c:pt>
                <c:pt idx="23139">
                  <c:v>23138</c:v>
                </c:pt>
                <c:pt idx="23140">
                  <c:v>23139</c:v>
                </c:pt>
                <c:pt idx="23141">
                  <c:v>23140</c:v>
                </c:pt>
                <c:pt idx="23142">
                  <c:v>23141</c:v>
                </c:pt>
                <c:pt idx="23143">
                  <c:v>23142</c:v>
                </c:pt>
                <c:pt idx="23144">
                  <c:v>23143</c:v>
                </c:pt>
                <c:pt idx="23145">
                  <c:v>23144</c:v>
                </c:pt>
                <c:pt idx="23146">
                  <c:v>23145</c:v>
                </c:pt>
                <c:pt idx="23147">
                  <c:v>23146</c:v>
                </c:pt>
                <c:pt idx="23148">
                  <c:v>23147</c:v>
                </c:pt>
                <c:pt idx="23149">
                  <c:v>23148</c:v>
                </c:pt>
                <c:pt idx="23150">
                  <c:v>23149</c:v>
                </c:pt>
                <c:pt idx="23151">
                  <c:v>23150</c:v>
                </c:pt>
                <c:pt idx="23152">
                  <c:v>23151</c:v>
                </c:pt>
                <c:pt idx="23153">
                  <c:v>23152</c:v>
                </c:pt>
                <c:pt idx="23154">
                  <c:v>23153</c:v>
                </c:pt>
                <c:pt idx="23155">
                  <c:v>23154</c:v>
                </c:pt>
                <c:pt idx="23156">
                  <c:v>23155</c:v>
                </c:pt>
                <c:pt idx="23157">
                  <c:v>23156</c:v>
                </c:pt>
                <c:pt idx="23158">
                  <c:v>23157</c:v>
                </c:pt>
                <c:pt idx="23159">
                  <c:v>23158</c:v>
                </c:pt>
                <c:pt idx="23160">
                  <c:v>23159</c:v>
                </c:pt>
                <c:pt idx="23161">
                  <c:v>23160</c:v>
                </c:pt>
                <c:pt idx="23162">
                  <c:v>23161</c:v>
                </c:pt>
                <c:pt idx="23163">
                  <c:v>23162</c:v>
                </c:pt>
                <c:pt idx="23164">
                  <c:v>23163</c:v>
                </c:pt>
                <c:pt idx="23165">
                  <c:v>23164</c:v>
                </c:pt>
                <c:pt idx="23166">
                  <c:v>23165</c:v>
                </c:pt>
                <c:pt idx="23167">
                  <c:v>23166</c:v>
                </c:pt>
                <c:pt idx="23168">
                  <c:v>23167</c:v>
                </c:pt>
                <c:pt idx="23169">
                  <c:v>23168</c:v>
                </c:pt>
                <c:pt idx="23170">
                  <c:v>23169</c:v>
                </c:pt>
                <c:pt idx="23171">
                  <c:v>23170</c:v>
                </c:pt>
                <c:pt idx="23172">
                  <c:v>23171</c:v>
                </c:pt>
                <c:pt idx="23173">
                  <c:v>23172</c:v>
                </c:pt>
                <c:pt idx="23174">
                  <c:v>23173</c:v>
                </c:pt>
                <c:pt idx="23175">
                  <c:v>23174</c:v>
                </c:pt>
                <c:pt idx="23176">
                  <c:v>23175</c:v>
                </c:pt>
                <c:pt idx="23177">
                  <c:v>23176</c:v>
                </c:pt>
                <c:pt idx="23178">
                  <c:v>23177</c:v>
                </c:pt>
                <c:pt idx="23179">
                  <c:v>23178</c:v>
                </c:pt>
                <c:pt idx="23180">
                  <c:v>23179</c:v>
                </c:pt>
                <c:pt idx="23181">
                  <c:v>23180</c:v>
                </c:pt>
                <c:pt idx="23182">
                  <c:v>23181</c:v>
                </c:pt>
                <c:pt idx="23183">
                  <c:v>23182</c:v>
                </c:pt>
                <c:pt idx="23184">
                  <c:v>23183</c:v>
                </c:pt>
                <c:pt idx="23185">
                  <c:v>23184</c:v>
                </c:pt>
                <c:pt idx="23186">
                  <c:v>23185</c:v>
                </c:pt>
                <c:pt idx="23187">
                  <c:v>23186</c:v>
                </c:pt>
                <c:pt idx="23188">
                  <c:v>23187</c:v>
                </c:pt>
                <c:pt idx="23189">
                  <c:v>23188</c:v>
                </c:pt>
                <c:pt idx="23190">
                  <c:v>23189</c:v>
                </c:pt>
                <c:pt idx="23191">
                  <c:v>23190</c:v>
                </c:pt>
                <c:pt idx="23192">
                  <c:v>23191</c:v>
                </c:pt>
                <c:pt idx="23193">
                  <c:v>23192</c:v>
                </c:pt>
                <c:pt idx="23194">
                  <c:v>23193</c:v>
                </c:pt>
                <c:pt idx="23195">
                  <c:v>23194</c:v>
                </c:pt>
                <c:pt idx="23196">
                  <c:v>23195</c:v>
                </c:pt>
                <c:pt idx="23197">
                  <c:v>23196</c:v>
                </c:pt>
                <c:pt idx="23198">
                  <c:v>23197</c:v>
                </c:pt>
                <c:pt idx="23199">
                  <c:v>23198</c:v>
                </c:pt>
                <c:pt idx="23200">
                  <c:v>23199</c:v>
                </c:pt>
                <c:pt idx="23201">
                  <c:v>23200</c:v>
                </c:pt>
                <c:pt idx="23202">
                  <c:v>23201</c:v>
                </c:pt>
                <c:pt idx="23203">
                  <c:v>23202</c:v>
                </c:pt>
                <c:pt idx="23204">
                  <c:v>23203</c:v>
                </c:pt>
                <c:pt idx="23205">
                  <c:v>23204</c:v>
                </c:pt>
                <c:pt idx="23206">
                  <c:v>23205</c:v>
                </c:pt>
                <c:pt idx="23207">
                  <c:v>23206</c:v>
                </c:pt>
                <c:pt idx="23208">
                  <c:v>23207</c:v>
                </c:pt>
                <c:pt idx="23209">
                  <c:v>23208</c:v>
                </c:pt>
                <c:pt idx="23210">
                  <c:v>23209</c:v>
                </c:pt>
                <c:pt idx="23211">
                  <c:v>23210</c:v>
                </c:pt>
                <c:pt idx="23212">
                  <c:v>23211</c:v>
                </c:pt>
                <c:pt idx="23213">
                  <c:v>23212</c:v>
                </c:pt>
                <c:pt idx="23214">
                  <c:v>23213</c:v>
                </c:pt>
                <c:pt idx="23215">
                  <c:v>23214</c:v>
                </c:pt>
                <c:pt idx="23216">
                  <c:v>23215</c:v>
                </c:pt>
                <c:pt idx="23217">
                  <c:v>23216</c:v>
                </c:pt>
                <c:pt idx="23218">
                  <c:v>23217</c:v>
                </c:pt>
                <c:pt idx="23219">
                  <c:v>23218</c:v>
                </c:pt>
                <c:pt idx="23220">
                  <c:v>23219</c:v>
                </c:pt>
                <c:pt idx="23221">
                  <c:v>23220</c:v>
                </c:pt>
                <c:pt idx="23222">
                  <c:v>23221</c:v>
                </c:pt>
                <c:pt idx="23223">
                  <c:v>23222</c:v>
                </c:pt>
                <c:pt idx="23224">
                  <c:v>23223</c:v>
                </c:pt>
                <c:pt idx="23225">
                  <c:v>23224</c:v>
                </c:pt>
                <c:pt idx="23226">
                  <c:v>23225</c:v>
                </c:pt>
                <c:pt idx="23227">
                  <c:v>23226</c:v>
                </c:pt>
                <c:pt idx="23228">
                  <c:v>23227</c:v>
                </c:pt>
                <c:pt idx="23229">
                  <c:v>23228</c:v>
                </c:pt>
                <c:pt idx="23230">
                  <c:v>23229</c:v>
                </c:pt>
                <c:pt idx="23231">
                  <c:v>23230</c:v>
                </c:pt>
                <c:pt idx="23232">
                  <c:v>23231</c:v>
                </c:pt>
                <c:pt idx="23233">
                  <c:v>23232</c:v>
                </c:pt>
                <c:pt idx="23234">
                  <c:v>23233</c:v>
                </c:pt>
                <c:pt idx="23235">
                  <c:v>23234</c:v>
                </c:pt>
                <c:pt idx="23236">
                  <c:v>23235</c:v>
                </c:pt>
                <c:pt idx="23237">
                  <c:v>23236</c:v>
                </c:pt>
                <c:pt idx="23238">
                  <c:v>23237</c:v>
                </c:pt>
                <c:pt idx="23239">
                  <c:v>23238</c:v>
                </c:pt>
                <c:pt idx="23240">
                  <c:v>23239</c:v>
                </c:pt>
                <c:pt idx="23241">
                  <c:v>23240</c:v>
                </c:pt>
                <c:pt idx="23242">
                  <c:v>23241</c:v>
                </c:pt>
                <c:pt idx="23243">
                  <c:v>23242</c:v>
                </c:pt>
                <c:pt idx="23244">
                  <c:v>23243</c:v>
                </c:pt>
                <c:pt idx="23245">
                  <c:v>23244</c:v>
                </c:pt>
                <c:pt idx="23246">
                  <c:v>23245</c:v>
                </c:pt>
                <c:pt idx="23247">
                  <c:v>23246</c:v>
                </c:pt>
                <c:pt idx="23248">
                  <c:v>23247</c:v>
                </c:pt>
                <c:pt idx="23249">
                  <c:v>23248</c:v>
                </c:pt>
                <c:pt idx="23250">
                  <c:v>23249</c:v>
                </c:pt>
                <c:pt idx="23251">
                  <c:v>23250</c:v>
                </c:pt>
                <c:pt idx="23252">
                  <c:v>23251</c:v>
                </c:pt>
                <c:pt idx="23253">
                  <c:v>23252</c:v>
                </c:pt>
                <c:pt idx="23254">
                  <c:v>23253</c:v>
                </c:pt>
                <c:pt idx="23255">
                  <c:v>23254</c:v>
                </c:pt>
                <c:pt idx="23256">
                  <c:v>23255</c:v>
                </c:pt>
                <c:pt idx="23257">
                  <c:v>23256</c:v>
                </c:pt>
                <c:pt idx="23258">
                  <c:v>23257</c:v>
                </c:pt>
                <c:pt idx="23259">
                  <c:v>23258</c:v>
                </c:pt>
                <c:pt idx="23260">
                  <c:v>23259</c:v>
                </c:pt>
                <c:pt idx="23261">
                  <c:v>23260</c:v>
                </c:pt>
                <c:pt idx="23262">
                  <c:v>23261</c:v>
                </c:pt>
                <c:pt idx="23263">
                  <c:v>23262</c:v>
                </c:pt>
                <c:pt idx="23264">
                  <c:v>23263</c:v>
                </c:pt>
                <c:pt idx="23265">
                  <c:v>23264</c:v>
                </c:pt>
                <c:pt idx="23266">
                  <c:v>23265</c:v>
                </c:pt>
                <c:pt idx="23267">
                  <c:v>23266</c:v>
                </c:pt>
                <c:pt idx="23268">
                  <c:v>23267</c:v>
                </c:pt>
                <c:pt idx="23269">
                  <c:v>23268</c:v>
                </c:pt>
                <c:pt idx="23270">
                  <c:v>23269</c:v>
                </c:pt>
                <c:pt idx="23271">
                  <c:v>23270</c:v>
                </c:pt>
                <c:pt idx="23272">
                  <c:v>23271</c:v>
                </c:pt>
                <c:pt idx="23273">
                  <c:v>23272</c:v>
                </c:pt>
                <c:pt idx="23274">
                  <c:v>23273</c:v>
                </c:pt>
                <c:pt idx="23275">
                  <c:v>23274</c:v>
                </c:pt>
                <c:pt idx="23276">
                  <c:v>23275</c:v>
                </c:pt>
                <c:pt idx="23277">
                  <c:v>23276</c:v>
                </c:pt>
                <c:pt idx="23278">
                  <c:v>23277</c:v>
                </c:pt>
                <c:pt idx="23279">
                  <c:v>23278</c:v>
                </c:pt>
                <c:pt idx="23280">
                  <c:v>23279</c:v>
                </c:pt>
                <c:pt idx="23281">
                  <c:v>23280</c:v>
                </c:pt>
                <c:pt idx="23282">
                  <c:v>23281</c:v>
                </c:pt>
                <c:pt idx="23283">
                  <c:v>23282</c:v>
                </c:pt>
                <c:pt idx="23284">
                  <c:v>23283</c:v>
                </c:pt>
                <c:pt idx="23285">
                  <c:v>23284</c:v>
                </c:pt>
                <c:pt idx="23286">
                  <c:v>23285</c:v>
                </c:pt>
                <c:pt idx="23287">
                  <c:v>23286</c:v>
                </c:pt>
                <c:pt idx="23288">
                  <c:v>23287</c:v>
                </c:pt>
                <c:pt idx="23289">
                  <c:v>23288</c:v>
                </c:pt>
                <c:pt idx="23290">
                  <c:v>23289</c:v>
                </c:pt>
                <c:pt idx="23291">
                  <c:v>23290</c:v>
                </c:pt>
                <c:pt idx="23292">
                  <c:v>23291</c:v>
                </c:pt>
                <c:pt idx="23293">
                  <c:v>23292</c:v>
                </c:pt>
                <c:pt idx="23294">
                  <c:v>23293</c:v>
                </c:pt>
                <c:pt idx="23295">
                  <c:v>23294</c:v>
                </c:pt>
                <c:pt idx="23296">
                  <c:v>23295</c:v>
                </c:pt>
                <c:pt idx="23297">
                  <c:v>23296</c:v>
                </c:pt>
                <c:pt idx="23298">
                  <c:v>23297</c:v>
                </c:pt>
                <c:pt idx="23299">
                  <c:v>23298</c:v>
                </c:pt>
                <c:pt idx="23300">
                  <c:v>23299</c:v>
                </c:pt>
                <c:pt idx="23301">
                  <c:v>23300</c:v>
                </c:pt>
                <c:pt idx="23302">
                  <c:v>23301</c:v>
                </c:pt>
                <c:pt idx="23303">
                  <c:v>23302</c:v>
                </c:pt>
                <c:pt idx="23304">
                  <c:v>23303</c:v>
                </c:pt>
                <c:pt idx="23305">
                  <c:v>23304</c:v>
                </c:pt>
                <c:pt idx="23306">
                  <c:v>23305</c:v>
                </c:pt>
                <c:pt idx="23307">
                  <c:v>23306</c:v>
                </c:pt>
                <c:pt idx="23308">
                  <c:v>23307</c:v>
                </c:pt>
                <c:pt idx="23309">
                  <c:v>23308</c:v>
                </c:pt>
                <c:pt idx="23310">
                  <c:v>23309</c:v>
                </c:pt>
                <c:pt idx="23311">
                  <c:v>23310</c:v>
                </c:pt>
                <c:pt idx="23312">
                  <c:v>23311</c:v>
                </c:pt>
                <c:pt idx="23313">
                  <c:v>23312</c:v>
                </c:pt>
                <c:pt idx="23314">
                  <c:v>23313</c:v>
                </c:pt>
                <c:pt idx="23315">
                  <c:v>23314</c:v>
                </c:pt>
                <c:pt idx="23316">
                  <c:v>23315</c:v>
                </c:pt>
                <c:pt idx="23317">
                  <c:v>23316</c:v>
                </c:pt>
                <c:pt idx="23318">
                  <c:v>23317</c:v>
                </c:pt>
                <c:pt idx="23319">
                  <c:v>23318</c:v>
                </c:pt>
                <c:pt idx="23320">
                  <c:v>23319</c:v>
                </c:pt>
                <c:pt idx="23321">
                  <c:v>23320</c:v>
                </c:pt>
                <c:pt idx="23322">
                  <c:v>23321</c:v>
                </c:pt>
                <c:pt idx="23323">
                  <c:v>23322</c:v>
                </c:pt>
                <c:pt idx="23324">
                  <c:v>23323</c:v>
                </c:pt>
                <c:pt idx="23325">
                  <c:v>23324</c:v>
                </c:pt>
                <c:pt idx="23326">
                  <c:v>23325</c:v>
                </c:pt>
                <c:pt idx="23327">
                  <c:v>23326</c:v>
                </c:pt>
                <c:pt idx="23328">
                  <c:v>23327</c:v>
                </c:pt>
                <c:pt idx="23329">
                  <c:v>23328</c:v>
                </c:pt>
                <c:pt idx="23330">
                  <c:v>23329</c:v>
                </c:pt>
                <c:pt idx="23331">
                  <c:v>23330</c:v>
                </c:pt>
                <c:pt idx="23332">
                  <c:v>23331</c:v>
                </c:pt>
                <c:pt idx="23333">
                  <c:v>23332</c:v>
                </c:pt>
                <c:pt idx="23334">
                  <c:v>23333</c:v>
                </c:pt>
                <c:pt idx="23335">
                  <c:v>23334</c:v>
                </c:pt>
                <c:pt idx="23336">
                  <c:v>23335</c:v>
                </c:pt>
                <c:pt idx="23337">
                  <c:v>23336</c:v>
                </c:pt>
                <c:pt idx="23338">
                  <c:v>23337</c:v>
                </c:pt>
                <c:pt idx="23339">
                  <c:v>23338</c:v>
                </c:pt>
                <c:pt idx="23340">
                  <c:v>23339</c:v>
                </c:pt>
                <c:pt idx="23341">
                  <c:v>23340</c:v>
                </c:pt>
                <c:pt idx="23342">
                  <c:v>23341</c:v>
                </c:pt>
                <c:pt idx="23343">
                  <c:v>23342</c:v>
                </c:pt>
                <c:pt idx="23344">
                  <c:v>23343</c:v>
                </c:pt>
                <c:pt idx="23345">
                  <c:v>23344</c:v>
                </c:pt>
                <c:pt idx="23346">
                  <c:v>23345</c:v>
                </c:pt>
                <c:pt idx="23347">
                  <c:v>23346</c:v>
                </c:pt>
                <c:pt idx="23348">
                  <c:v>23347</c:v>
                </c:pt>
                <c:pt idx="23349">
                  <c:v>23348</c:v>
                </c:pt>
                <c:pt idx="23350">
                  <c:v>23349</c:v>
                </c:pt>
                <c:pt idx="23351">
                  <c:v>23350</c:v>
                </c:pt>
                <c:pt idx="23352">
                  <c:v>23351</c:v>
                </c:pt>
                <c:pt idx="23353">
                  <c:v>23352</c:v>
                </c:pt>
                <c:pt idx="23354">
                  <c:v>23353</c:v>
                </c:pt>
                <c:pt idx="23355">
                  <c:v>23354</c:v>
                </c:pt>
                <c:pt idx="23356">
                  <c:v>23355</c:v>
                </c:pt>
                <c:pt idx="23357">
                  <c:v>23356</c:v>
                </c:pt>
                <c:pt idx="23358">
                  <c:v>23357</c:v>
                </c:pt>
                <c:pt idx="23359">
                  <c:v>23358</c:v>
                </c:pt>
                <c:pt idx="23360">
                  <c:v>23359</c:v>
                </c:pt>
                <c:pt idx="23361">
                  <c:v>23360</c:v>
                </c:pt>
                <c:pt idx="23362">
                  <c:v>23361</c:v>
                </c:pt>
                <c:pt idx="23363">
                  <c:v>23362</c:v>
                </c:pt>
                <c:pt idx="23364">
                  <c:v>23363</c:v>
                </c:pt>
                <c:pt idx="23365">
                  <c:v>23364</c:v>
                </c:pt>
                <c:pt idx="23366">
                  <c:v>23365</c:v>
                </c:pt>
                <c:pt idx="23367">
                  <c:v>23366</c:v>
                </c:pt>
                <c:pt idx="23368">
                  <c:v>23367</c:v>
                </c:pt>
                <c:pt idx="23369">
                  <c:v>23368</c:v>
                </c:pt>
                <c:pt idx="23370">
                  <c:v>23369</c:v>
                </c:pt>
                <c:pt idx="23371">
                  <c:v>23370</c:v>
                </c:pt>
                <c:pt idx="23372">
                  <c:v>23371</c:v>
                </c:pt>
                <c:pt idx="23373">
                  <c:v>23372</c:v>
                </c:pt>
                <c:pt idx="23374">
                  <c:v>23373</c:v>
                </c:pt>
                <c:pt idx="23375">
                  <c:v>23374</c:v>
                </c:pt>
                <c:pt idx="23376">
                  <c:v>23375</c:v>
                </c:pt>
                <c:pt idx="23377">
                  <c:v>23376</c:v>
                </c:pt>
                <c:pt idx="23378">
                  <c:v>23377</c:v>
                </c:pt>
                <c:pt idx="23379">
                  <c:v>23378</c:v>
                </c:pt>
                <c:pt idx="23380">
                  <c:v>23379</c:v>
                </c:pt>
                <c:pt idx="23381">
                  <c:v>23380</c:v>
                </c:pt>
                <c:pt idx="23382">
                  <c:v>23381</c:v>
                </c:pt>
                <c:pt idx="23383">
                  <c:v>23382</c:v>
                </c:pt>
                <c:pt idx="23384">
                  <c:v>23383</c:v>
                </c:pt>
                <c:pt idx="23385">
                  <c:v>23384</c:v>
                </c:pt>
                <c:pt idx="23386">
                  <c:v>23385</c:v>
                </c:pt>
                <c:pt idx="23387">
                  <c:v>23386</c:v>
                </c:pt>
                <c:pt idx="23388">
                  <c:v>23387</c:v>
                </c:pt>
                <c:pt idx="23389">
                  <c:v>23388</c:v>
                </c:pt>
                <c:pt idx="23390">
                  <c:v>23389</c:v>
                </c:pt>
                <c:pt idx="23391">
                  <c:v>23390</c:v>
                </c:pt>
                <c:pt idx="23392">
                  <c:v>23391</c:v>
                </c:pt>
                <c:pt idx="23393">
                  <c:v>23392</c:v>
                </c:pt>
                <c:pt idx="23394">
                  <c:v>23393</c:v>
                </c:pt>
                <c:pt idx="23395">
                  <c:v>23394</c:v>
                </c:pt>
                <c:pt idx="23396">
                  <c:v>23395</c:v>
                </c:pt>
                <c:pt idx="23397">
                  <c:v>23396</c:v>
                </c:pt>
                <c:pt idx="23398">
                  <c:v>23397</c:v>
                </c:pt>
                <c:pt idx="23399">
                  <c:v>23398</c:v>
                </c:pt>
                <c:pt idx="23400">
                  <c:v>23399</c:v>
                </c:pt>
                <c:pt idx="23401">
                  <c:v>23400</c:v>
                </c:pt>
                <c:pt idx="23402">
                  <c:v>23401</c:v>
                </c:pt>
                <c:pt idx="23403">
                  <c:v>23402</c:v>
                </c:pt>
                <c:pt idx="23404">
                  <c:v>23403</c:v>
                </c:pt>
                <c:pt idx="23405">
                  <c:v>23404</c:v>
                </c:pt>
                <c:pt idx="23406">
                  <c:v>23405</c:v>
                </c:pt>
                <c:pt idx="23407">
                  <c:v>23406</c:v>
                </c:pt>
                <c:pt idx="23408">
                  <c:v>23407</c:v>
                </c:pt>
                <c:pt idx="23409">
                  <c:v>23408</c:v>
                </c:pt>
                <c:pt idx="23410">
                  <c:v>23409</c:v>
                </c:pt>
                <c:pt idx="23411">
                  <c:v>23410</c:v>
                </c:pt>
                <c:pt idx="23412">
                  <c:v>23411</c:v>
                </c:pt>
                <c:pt idx="23413">
                  <c:v>23412</c:v>
                </c:pt>
                <c:pt idx="23414">
                  <c:v>23413</c:v>
                </c:pt>
                <c:pt idx="23415">
                  <c:v>23414</c:v>
                </c:pt>
                <c:pt idx="23416">
                  <c:v>23415</c:v>
                </c:pt>
                <c:pt idx="23417">
                  <c:v>23416</c:v>
                </c:pt>
                <c:pt idx="23418">
                  <c:v>23417</c:v>
                </c:pt>
                <c:pt idx="23419">
                  <c:v>23418</c:v>
                </c:pt>
                <c:pt idx="23420">
                  <c:v>23419</c:v>
                </c:pt>
                <c:pt idx="23421">
                  <c:v>23420</c:v>
                </c:pt>
                <c:pt idx="23422">
                  <c:v>23421</c:v>
                </c:pt>
                <c:pt idx="23423">
                  <c:v>23422</c:v>
                </c:pt>
                <c:pt idx="23424">
                  <c:v>23423</c:v>
                </c:pt>
                <c:pt idx="23425">
                  <c:v>23424</c:v>
                </c:pt>
                <c:pt idx="23426">
                  <c:v>23425</c:v>
                </c:pt>
                <c:pt idx="23427">
                  <c:v>23426</c:v>
                </c:pt>
                <c:pt idx="23428">
                  <c:v>23427</c:v>
                </c:pt>
                <c:pt idx="23429">
                  <c:v>23428</c:v>
                </c:pt>
                <c:pt idx="23430">
                  <c:v>23429</c:v>
                </c:pt>
                <c:pt idx="23431">
                  <c:v>23430</c:v>
                </c:pt>
                <c:pt idx="23432">
                  <c:v>23431</c:v>
                </c:pt>
                <c:pt idx="23433">
                  <c:v>23432</c:v>
                </c:pt>
                <c:pt idx="23434">
                  <c:v>23433</c:v>
                </c:pt>
                <c:pt idx="23435">
                  <c:v>23434</c:v>
                </c:pt>
                <c:pt idx="23436">
                  <c:v>23435</c:v>
                </c:pt>
                <c:pt idx="23437">
                  <c:v>23436</c:v>
                </c:pt>
                <c:pt idx="23438">
                  <c:v>23437</c:v>
                </c:pt>
                <c:pt idx="23439">
                  <c:v>23438</c:v>
                </c:pt>
                <c:pt idx="23440">
                  <c:v>23439</c:v>
                </c:pt>
                <c:pt idx="23441">
                  <c:v>23440</c:v>
                </c:pt>
                <c:pt idx="23442">
                  <c:v>23441</c:v>
                </c:pt>
                <c:pt idx="23443">
                  <c:v>23442</c:v>
                </c:pt>
                <c:pt idx="23444">
                  <c:v>23443</c:v>
                </c:pt>
                <c:pt idx="23445">
                  <c:v>23444</c:v>
                </c:pt>
                <c:pt idx="23446">
                  <c:v>23445</c:v>
                </c:pt>
                <c:pt idx="23447">
                  <c:v>23446</c:v>
                </c:pt>
                <c:pt idx="23448">
                  <c:v>23447</c:v>
                </c:pt>
                <c:pt idx="23449">
                  <c:v>23448</c:v>
                </c:pt>
                <c:pt idx="23450">
                  <c:v>23449</c:v>
                </c:pt>
                <c:pt idx="23451">
                  <c:v>23450</c:v>
                </c:pt>
                <c:pt idx="23452">
                  <c:v>23451</c:v>
                </c:pt>
                <c:pt idx="23453">
                  <c:v>23452</c:v>
                </c:pt>
                <c:pt idx="23454">
                  <c:v>23453</c:v>
                </c:pt>
                <c:pt idx="23455">
                  <c:v>23454</c:v>
                </c:pt>
                <c:pt idx="23456">
                  <c:v>23455</c:v>
                </c:pt>
                <c:pt idx="23457">
                  <c:v>23456</c:v>
                </c:pt>
                <c:pt idx="23458">
                  <c:v>23457</c:v>
                </c:pt>
                <c:pt idx="23459">
                  <c:v>23458</c:v>
                </c:pt>
                <c:pt idx="23460">
                  <c:v>23459</c:v>
                </c:pt>
                <c:pt idx="23461">
                  <c:v>23460</c:v>
                </c:pt>
                <c:pt idx="23462">
                  <c:v>23461</c:v>
                </c:pt>
                <c:pt idx="23463">
                  <c:v>23462</c:v>
                </c:pt>
                <c:pt idx="23464">
                  <c:v>23463</c:v>
                </c:pt>
                <c:pt idx="23465">
                  <c:v>23464</c:v>
                </c:pt>
                <c:pt idx="23466">
                  <c:v>23465</c:v>
                </c:pt>
                <c:pt idx="23467">
                  <c:v>23466</c:v>
                </c:pt>
                <c:pt idx="23468">
                  <c:v>23467</c:v>
                </c:pt>
                <c:pt idx="23469">
                  <c:v>23468</c:v>
                </c:pt>
                <c:pt idx="23470">
                  <c:v>23469</c:v>
                </c:pt>
                <c:pt idx="23471">
                  <c:v>23470</c:v>
                </c:pt>
                <c:pt idx="23472">
                  <c:v>23471</c:v>
                </c:pt>
                <c:pt idx="23473">
                  <c:v>23472</c:v>
                </c:pt>
                <c:pt idx="23474">
                  <c:v>23473</c:v>
                </c:pt>
                <c:pt idx="23475">
                  <c:v>23474</c:v>
                </c:pt>
                <c:pt idx="23476">
                  <c:v>23475</c:v>
                </c:pt>
                <c:pt idx="23477">
                  <c:v>23476</c:v>
                </c:pt>
                <c:pt idx="23478">
                  <c:v>23477</c:v>
                </c:pt>
                <c:pt idx="23479">
                  <c:v>23478</c:v>
                </c:pt>
                <c:pt idx="23480">
                  <c:v>23479</c:v>
                </c:pt>
                <c:pt idx="23481">
                  <c:v>23480</c:v>
                </c:pt>
                <c:pt idx="23482">
                  <c:v>23481</c:v>
                </c:pt>
                <c:pt idx="23483">
                  <c:v>23482</c:v>
                </c:pt>
                <c:pt idx="23484">
                  <c:v>23483</c:v>
                </c:pt>
                <c:pt idx="23485">
                  <c:v>23484</c:v>
                </c:pt>
                <c:pt idx="23486">
                  <c:v>23485</c:v>
                </c:pt>
                <c:pt idx="23487">
                  <c:v>23486</c:v>
                </c:pt>
                <c:pt idx="23488">
                  <c:v>23487</c:v>
                </c:pt>
                <c:pt idx="23489">
                  <c:v>23488</c:v>
                </c:pt>
                <c:pt idx="23490">
                  <c:v>23489</c:v>
                </c:pt>
                <c:pt idx="23491">
                  <c:v>23490</c:v>
                </c:pt>
                <c:pt idx="23492">
                  <c:v>23491</c:v>
                </c:pt>
                <c:pt idx="23493">
                  <c:v>23492</c:v>
                </c:pt>
                <c:pt idx="23494">
                  <c:v>23493</c:v>
                </c:pt>
                <c:pt idx="23495">
                  <c:v>23494</c:v>
                </c:pt>
                <c:pt idx="23496">
                  <c:v>23495</c:v>
                </c:pt>
                <c:pt idx="23497">
                  <c:v>23496</c:v>
                </c:pt>
                <c:pt idx="23498">
                  <c:v>23497</c:v>
                </c:pt>
                <c:pt idx="23499">
                  <c:v>23498</c:v>
                </c:pt>
                <c:pt idx="23500">
                  <c:v>23499</c:v>
                </c:pt>
                <c:pt idx="23501">
                  <c:v>23500</c:v>
                </c:pt>
                <c:pt idx="23502">
                  <c:v>23501</c:v>
                </c:pt>
                <c:pt idx="23503">
                  <c:v>23502</c:v>
                </c:pt>
                <c:pt idx="23504">
                  <c:v>23503</c:v>
                </c:pt>
                <c:pt idx="23505">
                  <c:v>23504</c:v>
                </c:pt>
                <c:pt idx="23506">
                  <c:v>23505</c:v>
                </c:pt>
                <c:pt idx="23507">
                  <c:v>23506</c:v>
                </c:pt>
                <c:pt idx="23508">
                  <c:v>23507</c:v>
                </c:pt>
                <c:pt idx="23509">
                  <c:v>23508</c:v>
                </c:pt>
                <c:pt idx="23510">
                  <c:v>23509</c:v>
                </c:pt>
                <c:pt idx="23511">
                  <c:v>23510</c:v>
                </c:pt>
                <c:pt idx="23512">
                  <c:v>23511</c:v>
                </c:pt>
                <c:pt idx="23513">
                  <c:v>23512</c:v>
                </c:pt>
                <c:pt idx="23514">
                  <c:v>23513</c:v>
                </c:pt>
                <c:pt idx="23515">
                  <c:v>23514</c:v>
                </c:pt>
                <c:pt idx="23516">
                  <c:v>23515</c:v>
                </c:pt>
                <c:pt idx="23517">
                  <c:v>23516</c:v>
                </c:pt>
                <c:pt idx="23518">
                  <c:v>23517</c:v>
                </c:pt>
                <c:pt idx="23519">
                  <c:v>23518</c:v>
                </c:pt>
                <c:pt idx="23520">
                  <c:v>23519</c:v>
                </c:pt>
                <c:pt idx="23521">
                  <c:v>23520</c:v>
                </c:pt>
                <c:pt idx="23522">
                  <c:v>23521</c:v>
                </c:pt>
                <c:pt idx="23523">
                  <c:v>23522</c:v>
                </c:pt>
                <c:pt idx="23524">
                  <c:v>23523</c:v>
                </c:pt>
                <c:pt idx="23525">
                  <c:v>23524</c:v>
                </c:pt>
                <c:pt idx="23526">
                  <c:v>23525</c:v>
                </c:pt>
                <c:pt idx="23527">
                  <c:v>23526</c:v>
                </c:pt>
                <c:pt idx="23528">
                  <c:v>23527</c:v>
                </c:pt>
                <c:pt idx="23529">
                  <c:v>23528</c:v>
                </c:pt>
                <c:pt idx="23530">
                  <c:v>23529</c:v>
                </c:pt>
                <c:pt idx="23531">
                  <c:v>23530</c:v>
                </c:pt>
                <c:pt idx="23532">
                  <c:v>23531</c:v>
                </c:pt>
                <c:pt idx="23533">
                  <c:v>23532</c:v>
                </c:pt>
                <c:pt idx="23534">
                  <c:v>23533</c:v>
                </c:pt>
                <c:pt idx="23535">
                  <c:v>23534</c:v>
                </c:pt>
                <c:pt idx="23536">
                  <c:v>23535</c:v>
                </c:pt>
                <c:pt idx="23537">
                  <c:v>23536</c:v>
                </c:pt>
                <c:pt idx="23538">
                  <c:v>23537</c:v>
                </c:pt>
                <c:pt idx="23539">
                  <c:v>23538</c:v>
                </c:pt>
                <c:pt idx="23540">
                  <c:v>23539</c:v>
                </c:pt>
                <c:pt idx="23541">
                  <c:v>23540</c:v>
                </c:pt>
                <c:pt idx="23542">
                  <c:v>23541</c:v>
                </c:pt>
                <c:pt idx="23543">
                  <c:v>23542</c:v>
                </c:pt>
                <c:pt idx="23544">
                  <c:v>23543</c:v>
                </c:pt>
                <c:pt idx="23545">
                  <c:v>23544</c:v>
                </c:pt>
                <c:pt idx="23546">
                  <c:v>23545</c:v>
                </c:pt>
                <c:pt idx="23547">
                  <c:v>23546</c:v>
                </c:pt>
                <c:pt idx="23548">
                  <c:v>23547</c:v>
                </c:pt>
                <c:pt idx="23549">
                  <c:v>23548</c:v>
                </c:pt>
                <c:pt idx="23550">
                  <c:v>23549</c:v>
                </c:pt>
                <c:pt idx="23551">
                  <c:v>23550</c:v>
                </c:pt>
                <c:pt idx="23552">
                  <c:v>23551</c:v>
                </c:pt>
                <c:pt idx="23553">
                  <c:v>23552</c:v>
                </c:pt>
                <c:pt idx="23554">
                  <c:v>23553</c:v>
                </c:pt>
                <c:pt idx="23555">
                  <c:v>23554</c:v>
                </c:pt>
                <c:pt idx="23556">
                  <c:v>23555</c:v>
                </c:pt>
                <c:pt idx="23557">
                  <c:v>23556</c:v>
                </c:pt>
                <c:pt idx="23558">
                  <c:v>23557</c:v>
                </c:pt>
                <c:pt idx="23559">
                  <c:v>23558</c:v>
                </c:pt>
                <c:pt idx="23560">
                  <c:v>23559</c:v>
                </c:pt>
                <c:pt idx="23561">
                  <c:v>23560</c:v>
                </c:pt>
                <c:pt idx="23562">
                  <c:v>23561</c:v>
                </c:pt>
                <c:pt idx="23563">
                  <c:v>23562</c:v>
                </c:pt>
                <c:pt idx="23564">
                  <c:v>23563</c:v>
                </c:pt>
                <c:pt idx="23565">
                  <c:v>23564</c:v>
                </c:pt>
                <c:pt idx="23566">
                  <c:v>23565</c:v>
                </c:pt>
                <c:pt idx="23567">
                  <c:v>23566</c:v>
                </c:pt>
                <c:pt idx="23568">
                  <c:v>23567</c:v>
                </c:pt>
                <c:pt idx="23569">
                  <c:v>23568</c:v>
                </c:pt>
                <c:pt idx="23570">
                  <c:v>23569</c:v>
                </c:pt>
                <c:pt idx="23571">
                  <c:v>23570</c:v>
                </c:pt>
                <c:pt idx="23572">
                  <c:v>23571</c:v>
                </c:pt>
                <c:pt idx="23573">
                  <c:v>23572</c:v>
                </c:pt>
                <c:pt idx="23574">
                  <c:v>23573</c:v>
                </c:pt>
                <c:pt idx="23575">
                  <c:v>23574</c:v>
                </c:pt>
                <c:pt idx="23576">
                  <c:v>23575</c:v>
                </c:pt>
                <c:pt idx="23577">
                  <c:v>23576</c:v>
                </c:pt>
                <c:pt idx="23578">
                  <c:v>23577</c:v>
                </c:pt>
                <c:pt idx="23579">
                  <c:v>23578</c:v>
                </c:pt>
                <c:pt idx="23580">
                  <c:v>23579</c:v>
                </c:pt>
                <c:pt idx="23581">
                  <c:v>23580</c:v>
                </c:pt>
                <c:pt idx="23582">
                  <c:v>23581</c:v>
                </c:pt>
                <c:pt idx="23583">
                  <c:v>23582</c:v>
                </c:pt>
                <c:pt idx="23584">
                  <c:v>23583</c:v>
                </c:pt>
                <c:pt idx="23585">
                  <c:v>23584</c:v>
                </c:pt>
                <c:pt idx="23586">
                  <c:v>23585</c:v>
                </c:pt>
                <c:pt idx="23587">
                  <c:v>23586</c:v>
                </c:pt>
                <c:pt idx="23588">
                  <c:v>23587</c:v>
                </c:pt>
                <c:pt idx="23589">
                  <c:v>23588</c:v>
                </c:pt>
                <c:pt idx="23590">
                  <c:v>23589</c:v>
                </c:pt>
                <c:pt idx="23591">
                  <c:v>23590</c:v>
                </c:pt>
                <c:pt idx="23592">
                  <c:v>23591</c:v>
                </c:pt>
                <c:pt idx="23593">
                  <c:v>23592</c:v>
                </c:pt>
                <c:pt idx="23594">
                  <c:v>23593</c:v>
                </c:pt>
                <c:pt idx="23595">
                  <c:v>23594</c:v>
                </c:pt>
                <c:pt idx="23596">
                  <c:v>23595</c:v>
                </c:pt>
                <c:pt idx="23597">
                  <c:v>23596</c:v>
                </c:pt>
                <c:pt idx="23598">
                  <c:v>23597</c:v>
                </c:pt>
                <c:pt idx="23599">
                  <c:v>23598</c:v>
                </c:pt>
                <c:pt idx="23600">
                  <c:v>23599</c:v>
                </c:pt>
                <c:pt idx="23601">
                  <c:v>23600</c:v>
                </c:pt>
                <c:pt idx="23602">
                  <c:v>23601</c:v>
                </c:pt>
                <c:pt idx="23603">
                  <c:v>23602</c:v>
                </c:pt>
                <c:pt idx="23604">
                  <c:v>23603</c:v>
                </c:pt>
                <c:pt idx="23605">
                  <c:v>23604</c:v>
                </c:pt>
                <c:pt idx="23606">
                  <c:v>23605</c:v>
                </c:pt>
                <c:pt idx="23607">
                  <c:v>23606</c:v>
                </c:pt>
                <c:pt idx="23608">
                  <c:v>23607</c:v>
                </c:pt>
                <c:pt idx="23609">
                  <c:v>23608</c:v>
                </c:pt>
                <c:pt idx="23610">
                  <c:v>23609</c:v>
                </c:pt>
                <c:pt idx="23611">
                  <c:v>23610</c:v>
                </c:pt>
                <c:pt idx="23612">
                  <c:v>23611</c:v>
                </c:pt>
                <c:pt idx="23613">
                  <c:v>23612</c:v>
                </c:pt>
                <c:pt idx="23614">
                  <c:v>23613</c:v>
                </c:pt>
                <c:pt idx="23615">
                  <c:v>23614</c:v>
                </c:pt>
                <c:pt idx="23616">
                  <c:v>23615</c:v>
                </c:pt>
                <c:pt idx="23617">
                  <c:v>23616</c:v>
                </c:pt>
                <c:pt idx="23618">
                  <c:v>23617</c:v>
                </c:pt>
                <c:pt idx="23619">
                  <c:v>23618</c:v>
                </c:pt>
                <c:pt idx="23620">
                  <c:v>23619</c:v>
                </c:pt>
                <c:pt idx="23621">
                  <c:v>23620</c:v>
                </c:pt>
                <c:pt idx="23622">
                  <c:v>23621</c:v>
                </c:pt>
                <c:pt idx="23623">
                  <c:v>23622</c:v>
                </c:pt>
                <c:pt idx="23624">
                  <c:v>23623</c:v>
                </c:pt>
                <c:pt idx="23625">
                  <c:v>23624</c:v>
                </c:pt>
                <c:pt idx="23626">
                  <c:v>23625</c:v>
                </c:pt>
                <c:pt idx="23627">
                  <c:v>23626</c:v>
                </c:pt>
                <c:pt idx="23628">
                  <c:v>23627</c:v>
                </c:pt>
                <c:pt idx="23629">
                  <c:v>23628</c:v>
                </c:pt>
                <c:pt idx="23630">
                  <c:v>23629</c:v>
                </c:pt>
                <c:pt idx="23631">
                  <c:v>23630</c:v>
                </c:pt>
                <c:pt idx="23632">
                  <c:v>23631</c:v>
                </c:pt>
                <c:pt idx="23633">
                  <c:v>23632</c:v>
                </c:pt>
                <c:pt idx="23634">
                  <c:v>23633</c:v>
                </c:pt>
                <c:pt idx="23635">
                  <c:v>23634</c:v>
                </c:pt>
                <c:pt idx="23636">
                  <c:v>23635</c:v>
                </c:pt>
                <c:pt idx="23637">
                  <c:v>23636</c:v>
                </c:pt>
                <c:pt idx="23638">
                  <c:v>23637</c:v>
                </c:pt>
                <c:pt idx="23639">
                  <c:v>23638</c:v>
                </c:pt>
                <c:pt idx="23640">
                  <c:v>23639</c:v>
                </c:pt>
                <c:pt idx="23641">
                  <c:v>23640</c:v>
                </c:pt>
                <c:pt idx="23642">
                  <c:v>23641</c:v>
                </c:pt>
                <c:pt idx="23643">
                  <c:v>23642</c:v>
                </c:pt>
                <c:pt idx="23644">
                  <c:v>23643</c:v>
                </c:pt>
                <c:pt idx="23645">
                  <c:v>23644</c:v>
                </c:pt>
                <c:pt idx="23646">
                  <c:v>23645</c:v>
                </c:pt>
                <c:pt idx="23647">
                  <c:v>23646</c:v>
                </c:pt>
                <c:pt idx="23648">
                  <c:v>23647</c:v>
                </c:pt>
                <c:pt idx="23649">
                  <c:v>23648</c:v>
                </c:pt>
                <c:pt idx="23650">
                  <c:v>23649</c:v>
                </c:pt>
                <c:pt idx="23651">
                  <c:v>23650</c:v>
                </c:pt>
                <c:pt idx="23652">
                  <c:v>23651</c:v>
                </c:pt>
                <c:pt idx="23653">
                  <c:v>23652</c:v>
                </c:pt>
                <c:pt idx="23654">
                  <c:v>23653</c:v>
                </c:pt>
                <c:pt idx="23655">
                  <c:v>23654</c:v>
                </c:pt>
                <c:pt idx="23656">
                  <c:v>23655</c:v>
                </c:pt>
                <c:pt idx="23657">
                  <c:v>23656</c:v>
                </c:pt>
                <c:pt idx="23658">
                  <c:v>23657</c:v>
                </c:pt>
                <c:pt idx="23659">
                  <c:v>23658</c:v>
                </c:pt>
                <c:pt idx="23660">
                  <c:v>23659</c:v>
                </c:pt>
                <c:pt idx="23661">
                  <c:v>23660</c:v>
                </c:pt>
                <c:pt idx="23662">
                  <c:v>23661</c:v>
                </c:pt>
                <c:pt idx="23663">
                  <c:v>23662</c:v>
                </c:pt>
                <c:pt idx="23664">
                  <c:v>23663</c:v>
                </c:pt>
                <c:pt idx="23665">
                  <c:v>23664</c:v>
                </c:pt>
                <c:pt idx="23666">
                  <c:v>23665</c:v>
                </c:pt>
                <c:pt idx="23667">
                  <c:v>23666</c:v>
                </c:pt>
                <c:pt idx="23668">
                  <c:v>23667</c:v>
                </c:pt>
                <c:pt idx="23669">
                  <c:v>23668</c:v>
                </c:pt>
                <c:pt idx="23670">
                  <c:v>23669</c:v>
                </c:pt>
                <c:pt idx="23671">
                  <c:v>23670</c:v>
                </c:pt>
                <c:pt idx="23672">
                  <c:v>23671</c:v>
                </c:pt>
                <c:pt idx="23673">
                  <c:v>23672</c:v>
                </c:pt>
                <c:pt idx="23674">
                  <c:v>23673</c:v>
                </c:pt>
                <c:pt idx="23675">
                  <c:v>23674</c:v>
                </c:pt>
                <c:pt idx="23676">
                  <c:v>23675</c:v>
                </c:pt>
                <c:pt idx="23677">
                  <c:v>23676</c:v>
                </c:pt>
                <c:pt idx="23678">
                  <c:v>23677</c:v>
                </c:pt>
                <c:pt idx="23679">
                  <c:v>23678</c:v>
                </c:pt>
                <c:pt idx="23680">
                  <c:v>23679</c:v>
                </c:pt>
                <c:pt idx="23681">
                  <c:v>23680</c:v>
                </c:pt>
                <c:pt idx="23682">
                  <c:v>23681</c:v>
                </c:pt>
                <c:pt idx="23683">
                  <c:v>23682</c:v>
                </c:pt>
                <c:pt idx="23684">
                  <c:v>23683</c:v>
                </c:pt>
                <c:pt idx="23685">
                  <c:v>23684</c:v>
                </c:pt>
                <c:pt idx="23686">
                  <c:v>23685</c:v>
                </c:pt>
                <c:pt idx="23687">
                  <c:v>23686</c:v>
                </c:pt>
                <c:pt idx="23688">
                  <c:v>23687</c:v>
                </c:pt>
                <c:pt idx="23689">
                  <c:v>23688</c:v>
                </c:pt>
                <c:pt idx="23690">
                  <c:v>23689</c:v>
                </c:pt>
                <c:pt idx="23691">
                  <c:v>23690</c:v>
                </c:pt>
                <c:pt idx="23692">
                  <c:v>23691</c:v>
                </c:pt>
                <c:pt idx="23693">
                  <c:v>23692</c:v>
                </c:pt>
                <c:pt idx="23694">
                  <c:v>23693</c:v>
                </c:pt>
                <c:pt idx="23695">
                  <c:v>23694</c:v>
                </c:pt>
                <c:pt idx="23696">
                  <c:v>23695</c:v>
                </c:pt>
                <c:pt idx="23697">
                  <c:v>23696</c:v>
                </c:pt>
                <c:pt idx="23698">
                  <c:v>23697</c:v>
                </c:pt>
                <c:pt idx="23699">
                  <c:v>23698</c:v>
                </c:pt>
                <c:pt idx="23700">
                  <c:v>23699</c:v>
                </c:pt>
                <c:pt idx="23701">
                  <c:v>23700</c:v>
                </c:pt>
                <c:pt idx="23702">
                  <c:v>23701</c:v>
                </c:pt>
                <c:pt idx="23703">
                  <c:v>23702</c:v>
                </c:pt>
                <c:pt idx="23704">
                  <c:v>23703</c:v>
                </c:pt>
                <c:pt idx="23705">
                  <c:v>23704</c:v>
                </c:pt>
                <c:pt idx="23706">
                  <c:v>23705</c:v>
                </c:pt>
                <c:pt idx="23707">
                  <c:v>23706</c:v>
                </c:pt>
                <c:pt idx="23708">
                  <c:v>23707</c:v>
                </c:pt>
                <c:pt idx="23709">
                  <c:v>23708</c:v>
                </c:pt>
                <c:pt idx="23710">
                  <c:v>23709</c:v>
                </c:pt>
                <c:pt idx="23711">
                  <c:v>23710</c:v>
                </c:pt>
                <c:pt idx="23712">
                  <c:v>23711</c:v>
                </c:pt>
                <c:pt idx="23713">
                  <c:v>23712</c:v>
                </c:pt>
                <c:pt idx="23714">
                  <c:v>23713</c:v>
                </c:pt>
                <c:pt idx="23715">
                  <c:v>23714</c:v>
                </c:pt>
                <c:pt idx="23716">
                  <c:v>23715</c:v>
                </c:pt>
                <c:pt idx="23717">
                  <c:v>23716</c:v>
                </c:pt>
                <c:pt idx="23718">
                  <c:v>23717</c:v>
                </c:pt>
                <c:pt idx="23719">
                  <c:v>23718</c:v>
                </c:pt>
                <c:pt idx="23720">
                  <c:v>23719</c:v>
                </c:pt>
                <c:pt idx="23721">
                  <c:v>23720</c:v>
                </c:pt>
                <c:pt idx="23722">
                  <c:v>23721</c:v>
                </c:pt>
                <c:pt idx="23723">
                  <c:v>23722</c:v>
                </c:pt>
                <c:pt idx="23724">
                  <c:v>23723</c:v>
                </c:pt>
                <c:pt idx="23725">
                  <c:v>23724</c:v>
                </c:pt>
                <c:pt idx="23726">
                  <c:v>23725</c:v>
                </c:pt>
                <c:pt idx="23727">
                  <c:v>23726</c:v>
                </c:pt>
                <c:pt idx="23728">
                  <c:v>23727</c:v>
                </c:pt>
                <c:pt idx="23729">
                  <c:v>23728</c:v>
                </c:pt>
                <c:pt idx="23730">
                  <c:v>23729</c:v>
                </c:pt>
                <c:pt idx="23731">
                  <c:v>23730</c:v>
                </c:pt>
                <c:pt idx="23732">
                  <c:v>23731</c:v>
                </c:pt>
                <c:pt idx="23733">
                  <c:v>23732</c:v>
                </c:pt>
                <c:pt idx="23734">
                  <c:v>23733</c:v>
                </c:pt>
                <c:pt idx="23735">
                  <c:v>23734</c:v>
                </c:pt>
                <c:pt idx="23736">
                  <c:v>23735</c:v>
                </c:pt>
                <c:pt idx="23737">
                  <c:v>23736</c:v>
                </c:pt>
                <c:pt idx="23738">
                  <c:v>23737</c:v>
                </c:pt>
                <c:pt idx="23739">
                  <c:v>23738</c:v>
                </c:pt>
                <c:pt idx="23740">
                  <c:v>23739</c:v>
                </c:pt>
                <c:pt idx="23741">
                  <c:v>23740</c:v>
                </c:pt>
                <c:pt idx="23742">
                  <c:v>23741</c:v>
                </c:pt>
                <c:pt idx="23743">
                  <c:v>23742</c:v>
                </c:pt>
                <c:pt idx="23744">
                  <c:v>23743</c:v>
                </c:pt>
                <c:pt idx="23745">
                  <c:v>23744</c:v>
                </c:pt>
                <c:pt idx="23746">
                  <c:v>23745</c:v>
                </c:pt>
                <c:pt idx="23747">
                  <c:v>23746</c:v>
                </c:pt>
                <c:pt idx="23748">
                  <c:v>23747</c:v>
                </c:pt>
                <c:pt idx="23749">
                  <c:v>23748</c:v>
                </c:pt>
                <c:pt idx="23750">
                  <c:v>23749</c:v>
                </c:pt>
                <c:pt idx="23751">
                  <c:v>23750</c:v>
                </c:pt>
                <c:pt idx="23752">
                  <c:v>23751</c:v>
                </c:pt>
                <c:pt idx="23753">
                  <c:v>23752</c:v>
                </c:pt>
                <c:pt idx="23754">
                  <c:v>23753</c:v>
                </c:pt>
                <c:pt idx="23755">
                  <c:v>23754</c:v>
                </c:pt>
                <c:pt idx="23756">
                  <c:v>23755</c:v>
                </c:pt>
                <c:pt idx="23757">
                  <c:v>23756</c:v>
                </c:pt>
                <c:pt idx="23758">
                  <c:v>23757</c:v>
                </c:pt>
                <c:pt idx="23759">
                  <c:v>23758</c:v>
                </c:pt>
                <c:pt idx="23760">
                  <c:v>23759</c:v>
                </c:pt>
                <c:pt idx="23761">
                  <c:v>23760</c:v>
                </c:pt>
                <c:pt idx="23762">
                  <c:v>23761</c:v>
                </c:pt>
                <c:pt idx="23763">
                  <c:v>23762</c:v>
                </c:pt>
                <c:pt idx="23764">
                  <c:v>23763</c:v>
                </c:pt>
                <c:pt idx="23765">
                  <c:v>23764</c:v>
                </c:pt>
                <c:pt idx="23766">
                  <c:v>23765</c:v>
                </c:pt>
                <c:pt idx="23767">
                  <c:v>23766</c:v>
                </c:pt>
                <c:pt idx="23768">
                  <c:v>23767</c:v>
                </c:pt>
                <c:pt idx="23769">
                  <c:v>23768</c:v>
                </c:pt>
                <c:pt idx="23770">
                  <c:v>23769</c:v>
                </c:pt>
                <c:pt idx="23771">
                  <c:v>23770</c:v>
                </c:pt>
                <c:pt idx="23772">
                  <c:v>23771</c:v>
                </c:pt>
                <c:pt idx="23773">
                  <c:v>23772</c:v>
                </c:pt>
                <c:pt idx="23774">
                  <c:v>23773</c:v>
                </c:pt>
                <c:pt idx="23775">
                  <c:v>23774</c:v>
                </c:pt>
                <c:pt idx="23776">
                  <c:v>23775</c:v>
                </c:pt>
                <c:pt idx="23777">
                  <c:v>23776</c:v>
                </c:pt>
                <c:pt idx="23778">
                  <c:v>23777</c:v>
                </c:pt>
                <c:pt idx="23779">
                  <c:v>23778</c:v>
                </c:pt>
                <c:pt idx="23780">
                  <c:v>23779</c:v>
                </c:pt>
                <c:pt idx="23781">
                  <c:v>23780</c:v>
                </c:pt>
                <c:pt idx="23782">
                  <c:v>23781</c:v>
                </c:pt>
                <c:pt idx="23783">
                  <c:v>23782</c:v>
                </c:pt>
                <c:pt idx="23784">
                  <c:v>23783</c:v>
                </c:pt>
                <c:pt idx="23785">
                  <c:v>23784</c:v>
                </c:pt>
                <c:pt idx="23786">
                  <c:v>23785</c:v>
                </c:pt>
                <c:pt idx="23787">
                  <c:v>23786</c:v>
                </c:pt>
                <c:pt idx="23788">
                  <c:v>23787</c:v>
                </c:pt>
                <c:pt idx="23789">
                  <c:v>23788</c:v>
                </c:pt>
                <c:pt idx="23790">
                  <c:v>23789</c:v>
                </c:pt>
                <c:pt idx="23791">
                  <c:v>23790</c:v>
                </c:pt>
                <c:pt idx="23792">
                  <c:v>23791</c:v>
                </c:pt>
                <c:pt idx="23793">
                  <c:v>23792</c:v>
                </c:pt>
                <c:pt idx="23794">
                  <c:v>23793</c:v>
                </c:pt>
                <c:pt idx="23795">
                  <c:v>23794</c:v>
                </c:pt>
                <c:pt idx="23796">
                  <c:v>23795</c:v>
                </c:pt>
                <c:pt idx="23797">
                  <c:v>23796</c:v>
                </c:pt>
                <c:pt idx="23798">
                  <c:v>23797</c:v>
                </c:pt>
                <c:pt idx="23799">
                  <c:v>23798</c:v>
                </c:pt>
                <c:pt idx="23800">
                  <c:v>23799</c:v>
                </c:pt>
                <c:pt idx="23801">
                  <c:v>23800</c:v>
                </c:pt>
                <c:pt idx="23802">
                  <c:v>23801</c:v>
                </c:pt>
                <c:pt idx="23803">
                  <c:v>23802</c:v>
                </c:pt>
                <c:pt idx="23804">
                  <c:v>23803</c:v>
                </c:pt>
                <c:pt idx="23805">
                  <c:v>23804</c:v>
                </c:pt>
                <c:pt idx="23806">
                  <c:v>23805</c:v>
                </c:pt>
                <c:pt idx="23807">
                  <c:v>23806</c:v>
                </c:pt>
                <c:pt idx="23808">
                  <c:v>23807</c:v>
                </c:pt>
                <c:pt idx="23809">
                  <c:v>23808</c:v>
                </c:pt>
                <c:pt idx="23810">
                  <c:v>23809</c:v>
                </c:pt>
                <c:pt idx="23811">
                  <c:v>23810</c:v>
                </c:pt>
                <c:pt idx="23812">
                  <c:v>23811</c:v>
                </c:pt>
                <c:pt idx="23813">
                  <c:v>23812</c:v>
                </c:pt>
                <c:pt idx="23814">
                  <c:v>23813</c:v>
                </c:pt>
                <c:pt idx="23815">
                  <c:v>23814</c:v>
                </c:pt>
                <c:pt idx="23816">
                  <c:v>23815</c:v>
                </c:pt>
                <c:pt idx="23817">
                  <c:v>23816</c:v>
                </c:pt>
                <c:pt idx="23818">
                  <c:v>23817</c:v>
                </c:pt>
                <c:pt idx="23819">
                  <c:v>23818</c:v>
                </c:pt>
                <c:pt idx="23820">
                  <c:v>23819</c:v>
                </c:pt>
                <c:pt idx="23821">
                  <c:v>23820</c:v>
                </c:pt>
                <c:pt idx="23822">
                  <c:v>23821</c:v>
                </c:pt>
                <c:pt idx="23823">
                  <c:v>23822</c:v>
                </c:pt>
                <c:pt idx="23824">
                  <c:v>23823</c:v>
                </c:pt>
                <c:pt idx="23825">
                  <c:v>23824</c:v>
                </c:pt>
                <c:pt idx="23826">
                  <c:v>23825</c:v>
                </c:pt>
                <c:pt idx="23827">
                  <c:v>23826</c:v>
                </c:pt>
                <c:pt idx="23828">
                  <c:v>23827</c:v>
                </c:pt>
                <c:pt idx="23829">
                  <c:v>23828</c:v>
                </c:pt>
                <c:pt idx="23830">
                  <c:v>23829</c:v>
                </c:pt>
                <c:pt idx="23831">
                  <c:v>23830</c:v>
                </c:pt>
                <c:pt idx="23832">
                  <c:v>23831</c:v>
                </c:pt>
                <c:pt idx="23833">
                  <c:v>23832</c:v>
                </c:pt>
                <c:pt idx="23834">
                  <c:v>23833</c:v>
                </c:pt>
                <c:pt idx="23835">
                  <c:v>23834</c:v>
                </c:pt>
                <c:pt idx="23836">
                  <c:v>23835</c:v>
                </c:pt>
                <c:pt idx="23837">
                  <c:v>23836</c:v>
                </c:pt>
                <c:pt idx="23838">
                  <c:v>23837</c:v>
                </c:pt>
                <c:pt idx="23839">
                  <c:v>23838</c:v>
                </c:pt>
                <c:pt idx="23840">
                  <c:v>23839</c:v>
                </c:pt>
                <c:pt idx="23841">
                  <c:v>23840</c:v>
                </c:pt>
                <c:pt idx="23842">
                  <c:v>23841</c:v>
                </c:pt>
                <c:pt idx="23843">
                  <c:v>23842</c:v>
                </c:pt>
                <c:pt idx="23844">
                  <c:v>23843</c:v>
                </c:pt>
                <c:pt idx="23845">
                  <c:v>23844</c:v>
                </c:pt>
                <c:pt idx="23846">
                  <c:v>23845</c:v>
                </c:pt>
                <c:pt idx="23847">
                  <c:v>23846</c:v>
                </c:pt>
                <c:pt idx="23848">
                  <c:v>23847</c:v>
                </c:pt>
                <c:pt idx="23849">
                  <c:v>23848</c:v>
                </c:pt>
                <c:pt idx="23850">
                  <c:v>23849</c:v>
                </c:pt>
                <c:pt idx="23851">
                  <c:v>23850</c:v>
                </c:pt>
                <c:pt idx="23852">
                  <c:v>23851</c:v>
                </c:pt>
                <c:pt idx="23853">
                  <c:v>23852</c:v>
                </c:pt>
                <c:pt idx="23854">
                  <c:v>23853</c:v>
                </c:pt>
                <c:pt idx="23855">
                  <c:v>23854</c:v>
                </c:pt>
                <c:pt idx="23856">
                  <c:v>23855</c:v>
                </c:pt>
                <c:pt idx="23857">
                  <c:v>23856</c:v>
                </c:pt>
                <c:pt idx="23858">
                  <c:v>23857</c:v>
                </c:pt>
                <c:pt idx="23859">
                  <c:v>23858</c:v>
                </c:pt>
                <c:pt idx="23860">
                  <c:v>23859</c:v>
                </c:pt>
                <c:pt idx="23861">
                  <c:v>23860</c:v>
                </c:pt>
                <c:pt idx="23862">
                  <c:v>23861</c:v>
                </c:pt>
                <c:pt idx="23863">
                  <c:v>23862</c:v>
                </c:pt>
                <c:pt idx="23864">
                  <c:v>23863</c:v>
                </c:pt>
                <c:pt idx="23865">
                  <c:v>23864</c:v>
                </c:pt>
                <c:pt idx="23866">
                  <c:v>23865</c:v>
                </c:pt>
                <c:pt idx="23867">
                  <c:v>23866</c:v>
                </c:pt>
                <c:pt idx="23868">
                  <c:v>23867</c:v>
                </c:pt>
                <c:pt idx="23869">
                  <c:v>23868</c:v>
                </c:pt>
                <c:pt idx="23870">
                  <c:v>23869</c:v>
                </c:pt>
                <c:pt idx="23871">
                  <c:v>23870</c:v>
                </c:pt>
                <c:pt idx="23872">
                  <c:v>23871</c:v>
                </c:pt>
                <c:pt idx="23873">
                  <c:v>23872</c:v>
                </c:pt>
                <c:pt idx="23874">
                  <c:v>23873</c:v>
                </c:pt>
                <c:pt idx="23875">
                  <c:v>23874</c:v>
                </c:pt>
                <c:pt idx="23876">
                  <c:v>23875</c:v>
                </c:pt>
                <c:pt idx="23877">
                  <c:v>23876</c:v>
                </c:pt>
                <c:pt idx="23878">
                  <c:v>23877</c:v>
                </c:pt>
                <c:pt idx="23879">
                  <c:v>23878</c:v>
                </c:pt>
                <c:pt idx="23880">
                  <c:v>23879</c:v>
                </c:pt>
                <c:pt idx="23881">
                  <c:v>23880</c:v>
                </c:pt>
                <c:pt idx="23882">
                  <c:v>23881</c:v>
                </c:pt>
                <c:pt idx="23883">
                  <c:v>23882</c:v>
                </c:pt>
                <c:pt idx="23884">
                  <c:v>23883</c:v>
                </c:pt>
                <c:pt idx="23885">
                  <c:v>23884</c:v>
                </c:pt>
                <c:pt idx="23886">
                  <c:v>23885</c:v>
                </c:pt>
                <c:pt idx="23887">
                  <c:v>23886</c:v>
                </c:pt>
                <c:pt idx="23888">
                  <c:v>23887</c:v>
                </c:pt>
                <c:pt idx="23889">
                  <c:v>23888</c:v>
                </c:pt>
                <c:pt idx="23890">
                  <c:v>23889</c:v>
                </c:pt>
                <c:pt idx="23891">
                  <c:v>23890</c:v>
                </c:pt>
                <c:pt idx="23892">
                  <c:v>23891</c:v>
                </c:pt>
                <c:pt idx="23893">
                  <c:v>23892</c:v>
                </c:pt>
                <c:pt idx="23894">
                  <c:v>23893</c:v>
                </c:pt>
                <c:pt idx="23895">
                  <c:v>23894</c:v>
                </c:pt>
                <c:pt idx="23896">
                  <c:v>23895</c:v>
                </c:pt>
                <c:pt idx="23897">
                  <c:v>23896</c:v>
                </c:pt>
                <c:pt idx="23898">
                  <c:v>23897</c:v>
                </c:pt>
                <c:pt idx="23899">
                  <c:v>23898</c:v>
                </c:pt>
                <c:pt idx="23900">
                  <c:v>23899</c:v>
                </c:pt>
                <c:pt idx="23901">
                  <c:v>23900</c:v>
                </c:pt>
                <c:pt idx="23902">
                  <c:v>23901</c:v>
                </c:pt>
                <c:pt idx="23903">
                  <c:v>23902</c:v>
                </c:pt>
                <c:pt idx="23904">
                  <c:v>23903</c:v>
                </c:pt>
                <c:pt idx="23905">
                  <c:v>23904</c:v>
                </c:pt>
                <c:pt idx="23906">
                  <c:v>23905</c:v>
                </c:pt>
                <c:pt idx="23907">
                  <c:v>23906</c:v>
                </c:pt>
                <c:pt idx="23908">
                  <c:v>23907</c:v>
                </c:pt>
                <c:pt idx="23909">
                  <c:v>23908</c:v>
                </c:pt>
                <c:pt idx="23910">
                  <c:v>23909</c:v>
                </c:pt>
                <c:pt idx="23911">
                  <c:v>23910</c:v>
                </c:pt>
                <c:pt idx="23912">
                  <c:v>23911</c:v>
                </c:pt>
                <c:pt idx="23913">
                  <c:v>23912</c:v>
                </c:pt>
                <c:pt idx="23914">
                  <c:v>23913</c:v>
                </c:pt>
                <c:pt idx="23915">
                  <c:v>23914</c:v>
                </c:pt>
                <c:pt idx="23916">
                  <c:v>23915</c:v>
                </c:pt>
                <c:pt idx="23917">
                  <c:v>23916</c:v>
                </c:pt>
                <c:pt idx="23918">
                  <c:v>23917</c:v>
                </c:pt>
                <c:pt idx="23919">
                  <c:v>23918</c:v>
                </c:pt>
                <c:pt idx="23920">
                  <c:v>23919</c:v>
                </c:pt>
                <c:pt idx="23921">
                  <c:v>23920</c:v>
                </c:pt>
                <c:pt idx="23922">
                  <c:v>23921</c:v>
                </c:pt>
                <c:pt idx="23923">
                  <c:v>23922</c:v>
                </c:pt>
                <c:pt idx="23924">
                  <c:v>23923</c:v>
                </c:pt>
                <c:pt idx="23925">
                  <c:v>23924</c:v>
                </c:pt>
                <c:pt idx="23926">
                  <c:v>23925</c:v>
                </c:pt>
                <c:pt idx="23927">
                  <c:v>23926</c:v>
                </c:pt>
                <c:pt idx="23928">
                  <c:v>23927</c:v>
                </c:pt>
                <c:pt idx="23929">
                  <c:v>23928</c:v>
                </c:pt>
                <c:pt idx="23930">
                  <c:v>23929</c:v>
                </c:pt>
                <c:pt idx="23931">
                  <c:v>23930</c:v>
                </c:pt>
                <c:pt idx="23932">
                  <c:v>23931</c:v>
                </c:pt>
                <c:pt idx="23933">
                  <c:v>23932</c:v>
                </c:pt>
                <c:pt idx="23934">
                  <c:v>23933</c:v>
                </c:pt>
                <c:pt idx="23935">
                  <c:v>23934</c:v>
                </c:pt>
                <c:pt idx="23936">
                  <c:v>23935</c:v>
                </c:pt>
                <c:pt idx="23937">
                  <c:v>23936</c:v>
                </c:pt>
                <c:pt idx="23938">
                  <c:v>23937</c:v>
                </c:pt>
                <c:pt idx="23939">
                  <c:v>23938</c:v>
                </c:pt>
                <c:pt idx="23940">
                  <c:v>23939</c:v>
                </c:pt>
                <c:pt idx="23941">
                  <c:v>23940</c:v>
                </c:pt>
                <c:pt idx="23942">
                  <c:v>23941</c:v>
                </c:pt>
                <c:pt idx="23943">
                  <c:v>23942</c:v>
                </c:pt>
                <c:pt idx="23944">
                  <c:v>23943</c:v>
                </c:pt>
                <c:pt idx="23945">
                  <c:v>23944</c:v>
                </c:pt>
                <c:pt idx="23946">
                  <c:v>23945</c:v>
                </c:pt>
                <c:pt idx="23947">
                  <c:v>23946</c:v>
                </c:pt>
                <c:pt idx="23948">
                  <c:v>23947</c:v>
                </c:pt>
                <c:pt idx="23949">
                  <c:v>23948</c:v>
                </c:pt>
                <c:pt idx="23950">
                  <c:v>23949</c:v>
                </c:pt>
                <c:pt idx="23951">
                  <c:v>23950</c:v>
                </c:pt>
                <c:pt idx="23952">
                  <c:v>23951</c:v>
                </c:pt>
                <c:pt idx="23953">
                  <c:v>23952</c:v>
                </c:pt>
                <c:pt idx="23954">
                  <c:v>23953</c:v>
                </c:pt>
                <c:pt idx="23955">
                  <c:v>23954</c:v>
                </c:pt>
                <c:pt idx="23956">
                  <c:v>23955</c:v>
                </c:pt>
                <c:pt idx="23957">
                  <c:v>23956</c:v>
                </c:pt>
                <c:pt idx="23958">
                  <c:v>23957</c:v>
                </c:pt>
                <c:pt idx="23959">
                  <c:v>23958</c:v>
                </c:pt>
                <c:pt idx="23960">
                  <c:v>23959</c:v>
                </c:pt>
                <c:pt idx="23961">
                  <c:v>23960</c:v>
                </c:pt>
                <c:pt idx="23962">
                  <c:v>23961</c:v>
                </c:pt>
                <c:pt idx="23963">
                  <c:v>23962</c:v>
                </c:pt>
                <c:pt idx="23964">
                  <c:v>23963</c:v>
                </c:pt>
                <c:pt idx="23965">
                  <c:v>23964</c:v>
                </c:pt>
                <c:pt idx="23966">
                  <c:v>23965</c:v>
                </c:pt>
                <c:pt idx="23967">
                  <c:v>23966</c:v>
                </c:pt>
                <c:pt idx="23968">
                  <c:v>23967</c:v>
                </c:pt>
                <c:pt idx="23969">
                  <c:v>23968</c:v>
                </c:pt>
                <c:pt idx="23970">
                  <c:v>23969</c:v>
                </c:pt>
                <c:pt idx="23971">
                  <c:v>23970</c:v>
                </c:pt>
                <c:pt idx="23972">
                  <c:v>23971</c:v>
                </c:pt>
                <c:pt idx="23973">
                  <c:v>23972</c:v>
                </c:pt>
                <c:pt idx="23974">
                  <c:v>23973</c:v>
                </c:pt>
                <c:pt idx="23975">
                  <c:v>23974</c:v>
                </c:pt>
                <c:pt idx="23976">
                  <c:v>23975</c:v>
                </c:pt>
                <c:pt idx="23977">
                  <c:v>23976</c:v>
                </c:pt>
                <c:pt idx="23978">
                  <c:v>23977</c:v>
                </c:pt>
                <c:pt idx="23979">
                  <c:v>23978</c:v>
                </c:pt>
                <c:pt idx="23980">
                  <c:v>23979</c:v>
                </c:pt>
                <c:pt idx="23981">
                  <c:v>23980</c:v>
                </c:pt>
                <c:pt idx="23982">
                  <c:v>23981</c:v>
                </c:pt>
                <c:pt idx="23983">
                  <c:v>23982</c:v>
                </c:pt>
                <c:pt idx="23984">
                  <c:v>23983</c:v>
                </c:pt>
                <c:pt idx="23985">
                  <c:v>23984</c:v>
                </c:pt>
                <c:pt idx="23986">
                  <c:v>23985</c:v>
                </c:pt>
                <c:pt idx="23987">
                  <c:v>23986</c:v>
                </c:pt>
                <c:pt idx="23988">
                  <c:v>23987</c:v>
                </c:pt>
                <c:pt idx="23989">
                  <c:v>23988</c:v>
                </c:pt>
                <c:pt idx="23990">
                  <c:v>23989</c:v>
                </c:pt>
                <c:pt idx="23991">
                  <c:v>23990</c:v>
                </c:pt>
                <c:pt idx="23992">
                  <c:v>23991</c:v>
                </c:pt>
                <c:pt idx="23993">
                  <c:v>23992</c:v>
                </c:pt>
                <c:pt idx="23994">
                  <c:v>23993</c:v>
                </c:pt>
                <c:pt idx="23995">
                  <c:v>23994</c:v>
                </c:pt>
                <c:pt idx="23996">
                  <c:v>23995</c:v>
                </c:pt>
                <c:pt idx="23997">
                  <c:v>23996</c:v>
                </c:pt>
                <c:pt idx="23998">
                  <c:v>23997</c:v>
                </c:pt>
                <c:pt idx="23999">
                  <c:v>23998</c:v>
                </c:pt>
                <c:pt idx="24000">
                  <c:v>23999</c:v>
                </c:pt>
                <c:pt idx="24001">
                  <c:v>24000</c:v>
                </c:pt>
                <c:pt idx="24002">
                  <c:v>24001</c:v>
                </c:pt>
                <c:pt idx="24003">
                  <c:v>24002</c:v>
                </c:pt>
                <c:pt idx="24004">
                  <c:v>24003</c:v>
                </c:pt>
                <c:pt idx="24005">
                  <c:v>24004</c:v>
                </c:pt>
                <c:pt idx="24006">
                  <c:v>24005</c:v>
                </c:pt>
                <c:pt idx="24007">
                  <c:v>24006</c:v>
                </c:pt>
                <c:pt idx="24008">
                  <c:v>24007</c:v>
                </c:pt>
                <c:pt idx="24009">
                  <c:v>24008</c:v>
                </c:pt>
                <c:pt idx="24010">
                  <c:v>24009</c:v>
                </c:pt>
                <c:pt idx="24011">
                  <c:v>24010</c:v>
                </c:pt>
                <c:pt idx="24012">
                  <c:v>24011</c:v>
                </c:pt>
                <c:pt idx="24013">
                  <c:v>24012</c:v>
                </c:pt>
                <c:pt idx="24014">
                  <c:v>24013</c:v>
                </c:pt>
                <c:pt idx="24015">
                  <c:v>24014</c:v>
                </c:pt>
                <c:pt idx="24016">
                  <c:v>24015</c:v>
                </c:pt>
                <c:pt idx="24017">
                  <c:v>24016</c:v>
                </c:pt>
                <c:pt idx="24018">
                  <c:v>24017</c:v>
                </c:pt>
                <c:pt idx="24019">
                  <c:v>24018</c:v>
                </c:pt>
                <c:pt idx="24020">
                  <c:v>24019</c:v>
                </c:pt>
                <c:pt idx="24021">
                  <c:v>24020</c:v>
                </c:pt>
                <c:pt idx="24022">
                  <c:v>24021</c:v>
                </c:pt>
                <c:pt idx="24023">
                  <c:v>24022</c:v>
                </c:pt>
                <c:pt idx="24024">
                  <c:v>24023</c:v>
                </c:pt>
                <c:pt idx="24025">
                  <c:v>24024</c:v>
                </c:pt>
                <c:pt idx="24026">
                  <c:v>24025</c:v>
                </c:pt>
                <c:pt idx="24027">
                  <c:v>24026</c:v>
                </c:pt>
                <c:pt idx="24028">
                  <c:v>24027</c:v>
                </c:pt>
                <c:pt idx="24029">
                  <c:v>24028</c:v>
                </c:pt>
                <c:pt idx="24030">
                  <c:v>24029</c:v>
                </c:pt>
                <c:pt idx="24031">
                  <c:v>24030</c:v>
                </c:pt>
                <c:pt idx="24032">
                  <c:v>24031</c:v>
                </c:pt>
                <c:pt idx="24033">
                  <c:v>24032</c:v>
                </c:pt>
                <c:pt idx="24034">
                  <c:v>24033</c:v>
                </c:pt>
                <c:pt idx="24035">
                  <c:v>24034</c:v>
                </c:pt>
                <c:pt idx="24036">
                  <c:v>24035</c:v>
                </c:pt>
                <c:pt idx="24037">
                  <c:v>24036</c:v>
                </c:pt>
                <c:pt idx="24038">
                  <c:v>24037</c:v>
                </c:pt>
                <c:pt idx="24039">
                  <c:v>24038</c:v>
                </c:pt>
                <c:pt idx="24040">
                  <c:v>24039</c:v>
                </c:pt>
                <c:pt idx="24041">
                  <c:v>24040</c:v>
                </c:pt>
                <c:pt idx="24042">
                  <c:v>24041</c:v>
                </c:pt>
                <c:pt idx="24043">
                  <c:v>24042</c:v>
                </c:pt>
                <c:pt idx="24044">
                  <c:v>24043</c:v>
                </c:pt>
                <c:pt idx="24045">
                  <c:v>24044</c:v>
                </c:pt>
                <c:pt idx="24046">
                  <c:v>24045</c:v>
                </c:pt>
                <c:pt idx="24047">
                  <c:v>24046</c:v>
                </c:pt>
                <c:pt idx="24048">
                  <c:v>24047</c:v>
                </c:pt>
                <c:pt idx="24049">
                  <c:v>24048</c:v>
                </c:pt>
                <c:pt idx="24050">
                  <c:v>24049</c:v>
                </c:pt>
                <c:pt idx="24051">
                  <c:v>24050</c:v>
                </c:pt>
                <c:pt idx="24052">
                  <c:v>24051</c:v>
                </c:pt>
                <c:pt idx="24053">
                  <c:v>24052</c:v>
                </c:pt>
                <c:pt idx="24054">
                  <c:v>24053</c:v>
                </c:pt>
                <c:pt idx="24055">
                  <c:v>24054</c:v>
                </c:pt>
                <c:pt idx="24056">
                  <c:v>24055</c:v>
                </c:pt>
                <c:pt idx="24057">
                  <c:v>24056</c:v>
                </c:pt>
                <c:pt idx="24058">
                  <c:v>24057</c:v>
                </c:pt>
                <c:pt idx="24059">
                  <c:v>24058</c:v>
                </c:pt>
                <c:pt idx="24060">
                  <c:v>24059</c:v>
                </c:pt>
                <c:pt idx="24061">
                  <c:v>24060</c:v>
                </c:pt>
                <c:pt idx="24062">
                  <c:v>24061</c:v>
                </c:pt>
                <c:pt idx="24063">
                  <c:v>24062</c:v>
                </c:pt>
                <c:pt idx="24064">
                  <c:v>24063</c:v>
                </c:pt>
                <c:pt idx="24065">
                  <c:v>24064</c:v>
                </c:pt>
                <c:pt idx="24066">
                  <c:v>24065</c:v>
                </c:pt>
                <c:pt idx="24067">
                  <c:v>24066</c:v>
                </c:pt>
                <c:pt idx="24068">
                  <c:v>24067</c:v>
                </c:pt>
                <c:pt idx="24069">
                  <c:v>24068</c:v>
                </c:pt>
                <c:pt idx="24070">
                  <c:v>24069</c:v>
                </c:pt>
                <c:pt idx="24071">
                  <c:v>24070</c:v>
                </c:pt>
                <c:pt idx="24072">
                  <c:v>24071</c:v>
                </c:pt>
                <c:pt idx="24073">
                  <c:v>24072</c:v>
                </c:pt>
                <c:pt idx="24074">
                  <c:v>24073</c:v>
                </c:pt>
                <c:pt idx="24075">
                  <c:v>24074</c:v>
                </c:pt>
                <c:pt idx="24076">
                  <c:v>24075</c:v>
                </c:pt>
                <c:pt idx="24077">
                  <c:v>24076</c:v>
                </c:pt>
                <c:pt idx="24078">
                  <c:v>24077</c:v>
                </c:pt>
                <c:pt idx="24079">
                  <c:v>24078</c:v>
                </c:pt>
                <c:pt idx="24080">
                  <c:v>24079</c:v>
                </c:pt>
                <c:pt idx="24081">
                  <c:v>24080</c:v>
                </c:pt>
                <c:pt idx="24082">
                  <c:v>24081</c:v>
                </c:pt>
                <c:pt idx="24083">
                  <c:v>24082</c:v>
                </c:pt>
                <c:pt idx="24084">
                  <c:v>24083</c:v>
                </c:pt>
                <c:pt idx="24085">
                  <c:v>24084</c:v>
                </c:pt>
                <c:pt idx="24086">
                  <c:v>24085</c:v>
                </c:pt>
                <c:pt idx="24087">
                  <c:v>24086</c:v>
                </c:pt>
                <c:pt idx="24088">
                  <c:v>24087</c:v>
                </c:pt>
                <c:pt idx="24089">
                  <c:v>24088</c:v>
                </c:pt>
                <c:pt idx="24090">
                  <c:v>24089</c:v>
                </c:pt>
                <c:pt idx="24091">
                  <c:v>24090</c:v>
                </c:pt>
                <c:pt idx="24092">
                  <c:v>24091</c:v>
                </c:pt>
                <c:pt idx="24093">
                  <c:v>24092</c:v>
                </c:pt>
                <c:pt idx="24094">
                  <c:v>24093</c:v>
                </c:pt>
                <c:pt idx="24095">
                  <c:v>24094</c:v>
                </c:pt>
                <c:pt idx="24096">
                  <c:v>24095</c:v>
                </c:pt>
                <c:pt idx="24097">
                  <c:v>24096</c:v>
                </c:pt>
                <c:pt idx="24098">
                  <c:v>24097</c:v>
                </c:pt>
                <c:pt idx="24099">
                  <c:v>24098</c:v>
                </c:pt>
                <c:pt idx="24100">
                  <c:v>24099</c:v>
                </c:pt>
                <c:pt idx="24101">
                  <c:v>24100</c:v>
                </c:pt>
                <c:pt idx="24102">
                  <c:v>24101</c:v>
                </c:pt>
                <c:pt idx="24103">
                  <c:v>24102</c:v>
                </c:pt>
                <c:pt idx="24104">
                  <c:v>24103</c:v>
                </c:pt>
                <c:pt idx="24105">
                  <c:v>24104</c:v>
                </c:pt>
                <c:pt idx="24106">
                  <c:v>24105</c:v>
                </c:pt>
                <c:pt idx="24107">
                  <c:v>24106</c:v>
                </c:pt>
                <c:pt idx="24108">
                  <c:v>24107</c:v>
                </c:pt>
                <c:pt idx="24109">
                  <c:v>24108</c:v>
                </c:pt>
                <c:pt idx="24110">
                  <c:v>24109</c:v>
                </c:pt>
                <c:pt idx="24111">
                  <c:v>24110</c:v>
                </c:pt>
                <c:pt idx="24112">
                  <c:v>24111</c:v>
                </c:pt>
                <c:pt idx="24113">
                  <c:v>24112</c:v>
                </c:pt>
                <c:pt idx="24114">
                  <c:v>24113</c:v>
                </c:pt>
                <c:pt idx="24115">
                  <c:v>24114</c:v>
                </c:pt>
                <c:pt idx="24116">
                  <c:v>24115</c:v>
                </c:pt>
                <c:pt idx="24117">
                  <c:v>24116</c:v>
                </c:pt>
                <c:pt idx="24118">
                  <c:v>24117</c:v>
                </c:pt>
                <c:pt idx="24119">
                  <c:v>24118</c:v>
                </c:pt>
                <c:pt idx="24120">
                  <c:v>24119</c:v>
                </c:pt>
                <c:pt idx="24121">
                  <c:v>24120</c:v>
                </c:pt>
                <c:pt idx="24122">
                  <c:v>24121</c:v>
                </c:pt>
                <c:pt idx="24123">
                  <c:v>24122</c:v>
                </c:pt>
                <c:pt idx="24124">
                  <c:v>24123</c:v>
                </c:pt>
                <c:pt idx="24125">
                  <c:v>24124</c:v>
                </c:pt>
                <c:pt idx="24126">
                  <c:v>24125</c:v>
                </c:pt>
                <c:pt idx="24127">
                  <c:v>24126</c:v>
                </c:pt>
                <c:pt idx="24128">
                  <c:v>24127</c:v>
                </c:pt>
                <c:pt idx="24129">
                  <c:v>24128</c:v>
                </c:pt>
                <c:pt idx="24130">
                  <c:v>24129</c:v>
                </c:pt>
                <c:pt idx="24131">
                  <c:v>24130</c:v>
                </c:pt>
                <c:pt idx="24132">
                  <c:v>24131</c:v>
                </c:pt>
                <c:pt idx="24133">
                  <c:v>24132</c:v>
                </c:pt>
                <c:pt idx="24134">
                  <c:v>24133</c:v>
                </c:pt>
                <c:pt idx="24135">
                  <c:v>24134</c:v>
                </c:pt>
                <c:pt idx="24136">
                  <c:v>24135</c:v>
                </c:pt>
                <c:pt idx="24137">
                  <c:v>24136</c:v>
                </c:pt>
                <c:pt idx="24138">
                  <c:v>24137</c:v>
                </c:pt>
                <c:pt idx="24139">
                  <c:v>24138</c:v>
                </c:pt>
                <c:pt idx="24140">
                  <c:v>24139</c:v>
                </c:pt>
                <c:pt idx="24141">
                  <c:v>24140</c:v>
                </c:pt>
                <c:pt idx="24142">
                  <c:v>24141</c:v>
                </c:pt>
                <c:pt idx="24143">
                  <c:v>24142</c:v>
                </c:pt>
                <c:pt idx="24144">
                  <c:v>24143</c:v>
                </c:pt>
                <c:pt idx="24145">
                  <c:v>24144</c:v>
                </c:pt>
                <c:pt idx="24146">
                  <c:v>24145</c:v>
                </c:pt>
                <c:pt idx="24147">
                  <c:v>24146</c:v>
                </c:pt>
                <c:pt idx="24148">
                  <c:v>24147</c:v>
                </c:pt>
                <c:pt idx="24149">
                  <c:v>24148</c:v>
                </c:pt>
                <c:pt idx="24150">
                  <c:v>24149</c:v>
                </c:pt>
                <c:pt idx="24151">
                  <c:v>24150</c:v>
                </c:pt>
                <c:pt idx="24152">
                  <c:v>24151</c:v>
                </c:pt>
                <c:pt idx="24153">
                  <c:v>24152</c:v>
                </c:pt>
                <c:pt idx="24154">
                  <c:v>24153</c:v>
                </c:pt>
                <c:pt idx="24155">
                  <c:v>24154</c:v>
                </c:pt>
                <c:pt idx="24156">
                  <c:v>24155</c:v>
                </c:pt>
                <c:pt idx="24157">
                  <c:v>24156</c:v>
                </c:pt>
                <c:pt idx="24158">
                  <c:v>24157</c:v>
                </c:pt>
                <c:pt idx="24159">
                  <c:v>24158</c:v>
                </c:pt>
                <c:pt idx="24160">
                  <c:v>24159</c:v>
                </c:pt>
                <c:pt idx="24161">
                  <c:v>24160</c:v>
                </c:pt>
                <c:pt idx="24162">
                  <c:v>24161</c:v>
                </c:pt>
                <c:pt idx="24163">
                  <c:v>24162</c:v>
                </c:pt>
                <c:pt idx="24164">
                  <c:v>24163</c:v>
                </c:pt>
                <c:pt idx="24165">
                  <c:v>24164</c:v>
                </c:pt>
                <c:pt idx="24166">
                  <c:v>24165</c:v>
                </c:pt>
                <c:pt idx="24167">
                  <c:v>24166</c:v>
                </c:pt>
                <c:pt idx="24168">
                  <c:v>24167</c:v>
                </c:pt>
                <c:pt idx="24169">
                  <c:v>24168</c:v>
                </c:pt>
                <c:pt idx="24170">
                  <c:v>24169</c:v>
                </c:pt>
                <c:pt idx="24171">
                  <c:v>24170</c:v>
                </c:pt>
                <c:pt idx="24172">
                  <c:v>24171</c:v>
                </c:pt>
                <c:pt idx="24173">
                  <c:v>24172</c:v>
                </c:pt>
                <c:pt idx="24174">
                  <c:v>24173</c:v>
                </c:pt>
                <c:pt idx="24175">
                  <c:v>24174</c:v>
                </c:pt>
                <c:pt idx="24176">
                  <c:v>24175</c:v>
                </c:pt>
                <c:pt idx="24177">
                  <c:v>24176</c:v>
                </c:pt>
                <c:pt idx="24178">
                  <c:v>24177</c:v>
                </c:pt>
                <c:pt idx="24179">
                  <c:v>24178</c:v>
                </c:pt>
                <c:pt idx="24180">
                  <c:v>24179</c:v>
                </c:pt>
                <c:pt idx="24181">
                  <c:v>24180</c:v>
                </c:pt>
                <c:pt idx="24182">
                  <c:v>24181</c:v>
                </c:pt>
                <c:pt idx="24183">
                  <c:v>24182</c:v>
                </c:pt>
                <c:pt idx="24184">
                  <c:v>24183</c:v>
                </c:pt>
                <c:pt idx="24185">
                  <c:v>24184</c:v>
                </c:pt>
                <c:pt idx="24186">
                  <c:v>24185</c:v>
                </c:pt>
                <c:pt idx="24187">
                  <c:v>24186</c:v>
                </c:pt>
                <c:pt idx="24188">
                  <c:v>24187</c:v>
                </c:pt>
                <c:pt idx="24189">
                  <c:v>24188</c:v>
                </c:pt>
                <c:pt idx="24190">
                  <c:v>24189</c:v>
                </c:pt>
                <c:pt idx="24191">
                  <c:v>24190</c:v>
                </c:pt>
                <c:pt idx="24192">
                  <c:v>24191</c:v>
                </c:pt>
                <c:pt idx="24193">
                  <c:v>24192</c:v>
                </c:pt>
                <c:pt idx="24194">
                  <c:v>24193</c:v>
                </c:pt>
                <c:pt idx="24195">
                  <c:v>24194</c:v>
                </c:pt>
                <c:pt idx="24196">
                  <c:v>24195</c:v>
                </c:pt>
                <c:pt idx="24197">
                  <c:v>24196</c:v>
                </c:pt>
                <c:pt idx="24198">
                  <c:v>24197</c:v>
                </c:pt>
                <c:pt idx="24199">
                  <c:v>24198</c:v>
                </c:pt>
                <c:pt idx="24200">
                  <c:v>24199</c:v>
                </c:pt>
                <c:pt idx="24201">
                  <c:v>24200</c:v>
                </c:pt>
                <c:pt idx="24202">
                  <c:v>24201</c:v>
                </c:pt>
                <c:pt idx="24203">
                  <c:v>24202</c:v>
                </c:pt>
                <c:pt idx="24204">
                  <c:v>24203</c:v>
                </c:pt>
                <c:pt idx="24205">
                  <c:v>24204</c:v>
                </c:pt>
                <c:pt idx="24206">
                  <c:v>24205</c:v>
                </c:pt>
                <c:pt idx="24207">
                  <c:v>24206</c:v>
                </c:pt>
                <c:pt idx="24208">
                  <c:v>24207</c:v>
                </c:pt>
                <c:pt idx="24209">
                  <c:v>24208</c:v>
                </c:pt>
                <c:pt idx="24210">
                  <c:v>24209</c:v>
                </c:pt>
                <c:pt idx="24211">
                  <c:v>24210</c:v>
                </c:pt>
                <c:pt idx="24212">
                  <c:v>24211</c:v>
                </c:pt>
                <c:pt idx="24213">
                  <c:v>24212</c:v>
                </c:pt>
                <c:pt idx="24214">
                  <c:v>24213</c:v>
                </c:pt>
                <c:pt idx="24215">
                  <c:v>24214</c:v>
                </c:pt>
                <c:pt idx="24216">
                  <c:v>24215</c:v>
                </c:pt>
                <c:pt idx="24217">
                  <c:v>24216</c:v>
                </c:pt>
                <c:pt idx="24218">
                  <c:v>24217</c:v>
                </c:pt>
                <c:pt idx="24219">
                  <c:v>24218</c:v>
                </c:pt>
                <c:pt idx="24220">
                  <c:v>24219</c:v>
                </c:pt>
                <c:pt idx="24221">
                  <c:v>24220</c:v>
                </c:pt>
                <c:pt idx="24222">
                  <c:v>24221</c:v>
                </c:pt>
                <c:pt idx="24223">
                  <c:v>24222</c:v>
                </c:pt>
                <c:pt idx="24224">
                  <c:v>24223</c:v>
                </c:pt>
                <c:pt idx="24225">
                  <c:v>24224</c:v>
                </c:pt>
                <c:pt idx="24226">
                  <c:v>24225</c:v>
                </c:pt>
                <c:pt idx="24227">
                  <c:v>24226</c:v>
                </c:pt>
                <c:pt idx="24228">
                  <c:v>24227</c:v>
                </c:pt>
                <c:pt idx="24229">
                  <c:v>24228</c:v>
                </c:pt>
                <c:pt idx="24230">
                  <c:v>24229</c:v>
                </c:pt>
                <c:pt idx="24231">
                  <c:v>24230</c:v>
                </c:pt>
                <c:pt idx="24232">
                  <c:v>24231</c:v>
                </c:pt>
                <c:pt idx="24233">
                  <c:v>24232</c:v>
                </c:pt>
                <c:pt idx="24234">
                  <c:v>24233</c:v>
                </c:pt>
                <c:pt idx="24235">
                  <c:v>24234</c:v>
                </c:pt>
                <c:pt idx="24236">
                  <c:v>24235</c:v>
                </c:pt>
                <c:pt idx="24237">
                  <c:v>24236</c:v>
                </c:pt>
                <c:pt idx="24238">
                  <c:v>24237</c:v>
                </c:pt>
                <c:pt idx="24239">
                  <c:v>24238</c:v>
                </c:pt>
                <c:pt idx="24240">
                  <c:v>24239</c:v>
                </c:pt>
                <c:pt idx="24241">
                  <c:v>24240</c:v>
                </c:pt>
                <c:pt idx="24242">
                  <c:v>24241</c:v>
                </c:pt>
                <c:pt idx="24243">
                  <c:v>24242</c:v>
                </c:pt>
                <c:pt idx="24244">
                  <c:v>24243</c:v>
                </c:pt>
                <c:pt idx="24245">
                  <c:v>24244</c:v>
                </c:pt>
                <c:pt idx="24246">
                  <c:v>24245</c:v>
                </c:pt>
                <c:pt idx="24247">
                  <c:v>24246</c:v>
                </c:pt>
                <c:pt idx="24248">
                  <c:v>24247</c:v>
                </c:pt>
                <c:pt idx="24249">
                  <c:v>24248</c:v>
                </c:pt>
                <c:pt idx="24250">
                  <c:v>24249</c:v>
                </c:pt>
                <c:pt idx="24251">
                  <c:v>24250</c:v>
                </c:pt>
                <c:pt idx="24252">
                  <c:v>24251</c:v>
                </c:pt>
                <c:pt idx="24253">
                  <c:v>24252</c:v>
                </c:pt>
                <c:pt idx="24254">
                  <c:v>24253</c:v>
                </c:pt>
                <c:pt idx="24255">
                  <c:v>24254</c:v>
                </c:pt>
                <c:pt idx="24256">
                  <c:v>24255</c:v>
                </c:pt>
                <c:pt idx="24257">
                  <c:v>24256</c:v>
                </c:pt>
                <c:pt idx="24258">
                  <c:v>24257</c:v>
                </c:pt>
                <c:pt idx="24259">
                  <c:v>24258</c:v>
                </c:pt>
                <c:pt idx="24260">
                  <c:v>24259</c:v>
                </c:pt>
                <c:pt idx="24261">
                  <c:v>24260</c:v>
                </c:pt>
                <c:pt idx="24262">
                  <c:v>24261</c:v>
                </c:pt>
                <c:pt idx="24263">
                  <c:v>24262</c:v>
                </c:pt>
                <c:pt idx="24264">
                  <c:v>24263</c:v>
                </c:pt>
                <c:pt idx="24265">
                  <c:v>24264</c:v>
                </c:pt>
                <c:pt idx="24266">
                  <c:v>24265</c:v>
                </c:pt>
                <c:pt idx="24267">
                  <c:v>24266</c:v>
                </c:pt>
                <c:pt idx="24268">
                  <c:v>24267</c:v>
                </c:pt>
                <c:pt idx="24269">
                  <c:v>24268</c:v>
                </c:pt>
                <c:pt idx="24270">
                  <c:v>24269</c:v>
                </c:pt>
                <c:pt idx="24271">
                  <c:v>24270</c:v>
                </c:pt>
                <c:pt idx="24272">
                  <c:v>24271</c:v>
                </c:pt>
                <c:pt idx="24273">
                  <c:v>24272</c:v>
                </c:pt>
                <c:pt idx="24274">
                  <c:v>24273</c:v>
                </c:pt>
                <c:pt idx="24275">
                  <c:v>24274</c:v>
                </c:pt>
                <c:pt idx="24276">
                  <c:v>24275</c:v>
                </c:pt>
                <c:pt idx="24277">
                  <c:v>24276</c:v>
                </c:pt>
                <c:pt idx="24278">
                  <c:v>24277</c:v>
                </c:pt>
                <c:pt idx="24279">
                  <c:v>24278</c:v>
                </c:pt>
                <c:pt idx="24280">
                  <c:v>24279</c:v>
                </c:pt>
                <c:pt idx="24281">
                  <c:v>24280</c:v>
                </c:pt>
                <c:pt idx="24282">
                  <c:v>24281</c:v>
                </c:pt>
                <c:pt idx="24283">
                  <c:v>24282</c:v>
                </c:pt>
                <c:pt idx="24284">
                  <c:v>24283</c:v>
                </c:pt>
                <c:pt idx="24285">
                  <c:v>24284</c:v>
                </c:pt>
                <c:pt idx="24286">
                  <c:v>24285</c:v>
                </c:pt>
                <c:pt idx="24287">
                  <c:v>24286</c:v>
                </c:pt>
                <c:pt idx="24288">
                  <c:v>24287</c:v>
                </c:pt>
                <c:pt idx="24289">
                  <c:v>24288</c:v>
                </c:pt>
                <c:pt idx="24290">
                  <c:v>24289</c:v>
                </c:pt>
                <c:pt idx="24291">
                  <c:v>24290</c:v>
                </c:pt>
                <c:pt idx="24292">
                  <c:v>24291</c:v>
                </c:pt>
                <c:pt idx="24293">
                  <c:v>24292</c:v>
                </c:pt>
                <c:pt idx="24294">
                  <c:v>24293</c:v>
                </c:pt>
                <c:pt idx="24295">
                  <c:v>24294</c:v>
                </c:pt>
                <c:pt idx="24296">
                  <c:v>24295</c:v>
                </c:pt>
                <c:pt idx="24297">
                  <c:v>24296</c:v>
                </c:pt>
                <c:pt idx="24298">
                  <c:v>24297</c:v>
                </c:pt>
                <c:pt idx="24299">
                  <c:v>24298</c:v>
                </c:pt>
                <c:pt idx="24300">
                  <c:v>24299</c:v>
                </c:pt>
                <c:pt idx="24301">
                  <c:v>24300</c:v>
                </c:pt>
                <c:pt idx="24302">
                  <c:v>24301</c:v>
                </c:pt>
                <c:pt idx="24303">
                  <c:v>24302</c:v>
                </c:pt>
                <c:pt idx="24304">
                  <c:v>24303</c:v>
                </c:pt>
                <c:pt idx="24305">
                  <c:v>24304</c:v>
                </c:pt>
                <c:pt idx="24306">
                  <c:v>24305</c:v>
                </c:pt>
                <c:pt idx="24307">
                  <c:v>24306</c:v>
                </c:pt>
                <c:pt idx="24308">
                  <c:v>24307</c:v>
                </c:pt>
                <c:pt idx="24309">
                  <c:v>24308</c:v>
                </c:pt>
                <c:pt idx="24310">
                  <c:v>24309</c:v>
                </c:pt>
                <c:pt idx="24311">
                  <c:v>24310</c:v>
                </c:pt>
                <c:pt idx="24312">
                  <c:v>24311</c:v>
                </c:pt>
                <c:pt idx="24313">
                  <c:v>24312</c:v>
                </c:pt>
                <c:pt idx="24314">
                  <c:v>24313</c:v>
                </c:pt>
                <c:pt idx="24315">
                  <c:v>24314</c:v>
                </c:pt>
                <c:pt idx="24316">
                  <c:v>24315</c:v>
                </c:pt>
                <c:pt idx="24317">
                  <c:v>24316</c:v>
                </c:pt>
                <c:pt idx="24318">
                  <c:v>24317</c:v>
                </c:pt>
                <c:pt idx="24319">
                  <c:v>24318</c:v>
                </c:pt>
                <c:pt idx="24320">
                  <c:v>24319</c:v>
                </c:pt>
                <c:pt idx="24321">
                  <c:v>24320</c:v>
                </c:pt>
                <c:pt idx="24322">
                  <c:v>24321</c:v>
                </c:pt>
                <c:pt idx="24323">
                  <c:v>24322</c:v>
                </c:pt>
                <c:pt idx="24324">
                  <c:v>24323</c:v>
                </c:pt>
                <c:pt idx="24325">
                  <c:v>24324</c:v>
                </c:pt>
                <c:pt idx="24326">
                  <c:v>24325</c:v>
                </c:pt>
                <c:pt idx="24327">
                  <c:v>24326</c:v>
                </c:pt>
                <c:pt idx="24328">
                  <c:v>24327</c:v>
                </c:pt>
                <c:pt idx="24329">
                  <c:v>24328</c:v>
                </c:pt>
                <c:pt idx="24330">
                  <c:v>24329</c:v>
                </c:pt>
                <c:pt idx="24331">
                  <c:v>24330</c:v>
                </c:pt>
                <c:pt idx="24332">
                  <c:v>24331</c:v>
                </c:pt>
                <c:pt idx="24333">
                  <c:v>24332</c:v>
                </c:pt>
                <c:pt idx="24334">
                  <c:v>24333</c:v>
                </c:pt>
                <c:pt idx="24335">
                  <c:v>24334</c:v>
                </c:pt>
                <c:pt idx="24336">
                  <c:v>24335</c:v>
                </c:pt>
                <c:pt idx="24337">
                  <c:v>24336</c:v>
                </c:pt>
                <c:pt idx="24338">
                  <c:v>24337</c:v>
                </c:pt>
                <c:pt idx="24339">
                  <c:v>24338</c:v>
                </c:pt>
                <c:pt idx="24340">
                  <c:v>24339</c:v>
                </c:pt>
                <c:pt idx="24341">
                  <c:v>24340</c:v>
                </c:pt>
                <c:pt idx="24342">
                  <c:v>24341</c:v>
                </c:pt>
                <c:pt idx="24343">
                  <c:v>24342</c:v>
                </c:pt>
                <c:pt idx="24344">
                  <c:v>24343</c:v>
                </c:pt>
                <c:pt idx="24345">
                  <c:v>24344</c:v>
                </c:pt>
                <c:pt idx="24346">
                  <c:v>24345</c:v>
                </c:pt>
                <c:pt idx="24347">
                  <c:v>24346</c:v>
                </c:pt>
                <c:pt idx="24348">
                  <c:v>24347</c:v>
                </c:pt>
                <c:pt idx="24349">
                  <c:v>24348</c:v>
                </c:pt>
                <c:pt idx="24350">
                  <c:v>24349</c:v>
                </c:pt>
                <c:pt idx="24351">
                  <c:v>24350</c:v>
                </c:pt>
                <c:pt idx="24352">
                  <c:v>24351</c:v>
                </c:pt>
                <c:pt idx="24353">
                  <c:v>24352</c:v>
                </c:pt>
                <c:pt idx="24354">
                  <c:v>24353</c:v>
                </c:pt>
                <c:pt idx="24355">
                  <c:v>24354</c:v>
                </c:pt>
                <c:pt idx="24356">
                  <c:v>24355</c:v>
                </c:pt>
                <c:pt idx="24357">
                  <c:v>24356</c:v>
                </c:pt>
                <c:pt idx="24358">
                  <c:v>24357</c:v>
                </c:pt>
                <c:pt idx="24359">
                  <c:v>24358</c:v>
                </c:pt>
                <c:pt idx="24360">
                  <c:v>24359</c:v>
                </c:pt>
                <c:pt idx="24361">
                  <c:v>24360</c:v>
                </c:pt>
                <c:pt idx="24362">
                  <c:v>24361</c:v>
                </c:pt>
                <c:pt idx="24363">
                  <c:v>24362</c:v>
                </c:pt>
                <c:pt idx="24364">
                  <c:v>24363</c:v>
                </c:pt>
                <c:pt idx="24365">
                  <c:v>24364</c:v>
                </c:pt>
                <c:pt idx="24366">
                  <c:v>24365</c:v>
                </c:pt>
                <c:pt idx="24367">
                  <c:v>24366</c:v>
                </c:pt>
                <c:pt idx="24368">
                  <c:v>24367</c:v>
                </c:pt>
                <c:pt idx="24369">
                  <c:v>24368</c:v>
                </c:pt>
                <c:pt idx="24370">
                  <c:v>24369</c:v>
                </c:pt>
                <c:pt idx="24371">
                  <c:v>24370</c:v>
                </c:pt>
                <c:pt idx="24372">
                  <c:v>24371</c:v>
                </c:pt>
                <c:pt idx="24373">
                  <c:v>24372</c:v>
                </c:pt>
                <c:pt idx="24374">
                  <c:v>24373</c:v>
                </c:pt>
                <c:pt idx="24375">
                  <c:v>24374</c:v>
                </c:pt>
                <c:pt idx="24376">
                  <c:v>24375</c:v>
                </c:pt>
                <c:pt idx="24377">
                  <c:v>24376</c:v>
                </c:pt>
                <c:pt idx="24378">
                  <c:v>24377</c:v>
                </c:pt>
                <c:pt idx="24379">
                  <c:v>24378</c:v>
                </c:pt>
                <c:pt idx="24380">
                  <c:v>24379</c:v>
                </c:pt>
                <c:pt idx="24381">
                  <c:v>24380</c:v>
                </c:pt>
                <c:pt idx="24382">
                  <c:v>24381</c:v>
                </c:pt>
                <c:pt idx="24383">
                  <c:v>24382</c:v>
                </c:pt>
                <c:pt idx="24384">
                  <c:v>24383</c:v>
                </c:pt>
                <c:pt idx="24385">
                  <c:v>24384</c:v>
                </c:pt>
                <c:pt idx="24386">
                  <c:v>24385</c:v>
                </c:pt>
                <c:pt idx="24387">
                  <c:v>24386</c:v>
                </c:pt>
                <c:pt idx="24388">
                  <c:v>24387</c:v>
                </c:pt>
                <c:pt idx="24389">
                  <c:v>24388</c:v>
                </c:pt>
                <c:pt idx="24390">
                  <c:v>24389</c:v>
                </c:pt>
                <c:pt idx="24391">
                  <c:v>24390</c:v>
                </c:pt>
                <c:pt idx="24392">
                  <c:v>24391</c:v>
                </c:pt>
                <c:pt idx="24393">
                  <c:v>24392</c:v>
                </c:pt>
                <c:pt idx="24394">
                  <c:v>24393</c:v>
                </c:pt>
                <c:pt idx="24395">
                  <c:v>24394</c:v>
                </c:pt>
                <c:pt idx="24396">
                  <c:v>24395</c:v>
                </c:pt>
                <c:pt idx="24397">
                  <c:v>24396</c:v>
                </c:pt>
                <c:pt idx="24398">
                  <c:v>24397</c:v>
                </c:pt>
                <c:pt idx="24399">
                  <c:v>24398</c:v>
                </c:pt>
                <c:pt idx="24400">
                  <c:v>24399</c:v>
                </c:pt>
                <c:pt idx="24401">
                  <c:v>24400</c:v>
                </c:pt>
                <c:pt idx="24402">
                  <c:v>24401</c:v>
                </c:pt>
                <c:pt idx="24403">
                  <c:v>24402</c:v>
                </c:pt>
                <c:pt idx="24404">
                  <c:v>24403</c:v>
                </c:pt>
                <c:pt idx="24405">
                  <c:v>24404</c:v>
                </c:pt>
                <c:pt idx="24406">
                  <c:v>24405</c:v>
                </c:pt>
                <c:pt idx="24407">
                  <c:v>24406</c:v>
                </c:pt>
                <c:pt idx="24408">
                  <c:v>24407</c:v>
                </c:pt>
                <c:pt idx="24409">
                  <c:v>24408</c:v>
                </c:pt>
                <c:pt idx="24410">
                  <c:v>24409</c:v>
                </c:pt>
                <c:pt idx="24411">
                  <c:v>24410</c:v>
                </c:pt>
                <c:pt idx="24412">
                  <c:v>24411</c:v>
                </c:pt>
                <c:pt idx="24413">
                  <c:v>24412</c:v>
                </c:pt>
                <c:pt idx="24414">
                  <c:v>24413</c:v>
                </c:pt>
                <c:pt idx="24415">
                  <c:v>24414</c:v>
                </c:pt>
                <c:pt idx="24416">
                  <c:v>24415</c:v>
                </c:pt>
                <c:pt idx="24417">
                  <c:v>24416</c:v>
                </c:pt>
                <c:pt idx="24418">
                  <c:v>24417</c:v>
                </c:pt>
                <c:pt idx="24419">
                  <c:v>24418</c:v>
                </c:pt>
                <c:pt idx="24420">
                  <c:v>24419</c:v>
                </c:pt>
                <c:pt idx="24421">
                  <c:v>24420</c:v>
                </c:pt>
                <c:pt idx="24422">
                  <c:v>24421</c:v>
                </c:pt>
                <c:pt idx="24423">
                  <c:v>24422</c:v>
                </c:pt>
                <c:pt idx="24424">
                  <c:v>24423</c:v>
                </c:pt>
                <c:pt idx="24425">
                  <c:v>24424</c:v>
                </c:pt>
                <c:pt idx="24426">
                  <c:v>24425</c:v>
                </c:pt>
                <c:pt idx="24427">
                  <c:v>24426</c:v>
                </c:pt>
                <c:pt idx="24428">
                  <c:v>24427</c:v>
                </c:pt>
                <c:pt idx="24429">
                  <c:v>24428</c:v>
                </c:pt>
                <c:pt idx="24430">
                  <c:v>24429</c:v>
                </c:pt>
                <c:pt idx="24431">
                  <c:v>24430</c:v>
                </c:pt>
                <c:pt idx="24432">
                  <c:v>24431</c:v>
                </c:pt>
                <c:pt idx="24433">
                  <c:v>24432</c:v>
                </c:pt>
                <c:pt idx="24434">
                  <c:v>24433</c:v>
                </c:pt>
                <c:pt idx="24435">
                  <c:v>24434</c:v>
                </c:pt>
                <c:pt idx="24436">
                  <c:v>24435</c:v>
                </c:pt>
                <c:pt idx="24437">
                  <c:v>24436</c:v>
                </c:pt>
                <c:pt idx="24438">
                  <c:v>24437</c:v>
                </c:pt>
                <c:pt idx="24439">
                  <c:v>24438</c:v>
                </c:pt>
                <c:pt idx="24440">
                  <c:v>24439</c:v>
                </c:pt>
                <c:pt idx="24441">
                  <c:v>24440</c:v>
                </c:pt>
                <c:pt idx="24442">
                  <c:v>24441</c:v>
                </c:pt>
                <c:pt idx="24443">
                  <c:v>24442</c:v>
                </c:pt>
                <c:pt idx="24444">
                  <c:v>24443</c:v>
                </c:pt>
                <c:pt idx="24445">
                  <c:v>24444</c:v>
                </c:pt>
                <c:pt idx="24446">
                  <c:v>24445</c:v>
                </c:pt>
                <c:pt idx="24447">
                  <c:v>24446</c:v>
                </c:pt>
                <c:pt idx="24448">
                  <c:v>24447</c:v>
                </c:pt>
                <c:pt idx="24449">
                  <c:v>24448</c:v>
                </c:pt>
                <c:pt idx="24450">
                  <c:v>24449</c:v>
                </c:pt>
                <c:pt idx="24451">
                  <c:v>24450</c:v>
                </c:pt>
                <c:pt idx="24452">
                  <c:v>24451</c:v>
                </c:pt>
                <c:pt idx="24453">
                  <c:v>24452</c:v>
                </c:pt>
                <c:pt idx="24454">
                  <c:v>24453</c:v>
                </c:pt>
                <c:pt idx="24455">
                  <c:v>24454</c:v>
                </c:pt>
                <c:pt idx="24456">
                  <c:v>24455</c:v>
                </c:pt>
                <c:pt idx="24457">
                  <c:v>24456</c:v>
                </c:pt>
                <c:pt idx="24458">
                  <c:v>24457</c:v>
                </c:pt>
                <c:pt idx="24459">
                  <c:v>24458</c:v>
                </c:pt>
                <c:pt idx="24460">
                  <c:v>24459</c:v>
                </c:pt>
                <c:pt idx="24461">
                  <c:v>24460</c:v>
                </c:pt>
                <c:pt idx="24462">
                  <c:v>24461</c:v>
                </c:pt>
                <c:pt idx="24463">
                  <c:v>24462</c:v>
                </c:pt>
                <c:pt idx="24464">
                  <c:v>24463</c:v>
                </c:pt>
                <c:pt idx="24465">
                  <c:v>24464</c:v>
                </c:pt>
                <c:pt idx="24466">
                  <c:v>24465</c:v>
                </c:pt>
                <c:pt idx="24467">
                  <c:v>24466</c:v>
                </c:pt>
                <c:pt idx="24468">
                  <c:v>24467</c:v>
                </c:pt>
                <c:pt idx="24469">
                  <c:v>24468</c:v>
                </c:pt>
                <c:pt idx="24470">
                  <c:v>24469</c:v>
                </c:pt>
                <c:pt idx="24471">
                  <c:v>24470</c:v>
                </c:pt>
                <c:pt idx="24472">
                  <c:v>24471</c:v>
                </c:pt>
                <c:pt idx="24473">
                  <c:v>24472</c:v>
                </c:pt>
                <c:pt idx="24474">
                  <c:v>24473</c:v>
                </c:pt>
                <c:pt idx="24475">
                  <c:v>24474</c:v>
                </c:pt>
                <c:pt idx="24476">
                  <c:v>24475</c:v>
                </c:pt>
                <c:pt idx="24477">
                  <c:v>24476</c:v>
                </c:pt>
                <c:pt idx="24478">
                  <c:v>24477</c:v>
                </c:pt>
                <c:pt idx="24479">
                  <c:v>24478</c:v>
                </c:pt>
                <c:pt idx="24480">
                  <c:v>24479</c:v>
                </c:pt>
                <c:pt idx="24481">
                  <c:v>24480</c:v>
                </c:pt>
                <c:pt idx="24482">
                  <c:v>24481</c:v>
                </c:pt>
                <c:pt idx="24483">
                  <c:v>24482</c:v>
                </c:pt>
                <c:pt idx="24484">
                  <c:v>24483</c:v>
                </c:pt>
                <c:pt idx="24485">
                  <c:v>24484</c:v>
                </c:pt>
                <c:pt idx="24486">
                  <c:v>24485</c:v>
                </c:pt>
                <c:pt idx="24487">
                  <c:v>24486</c:v>
                </c:pt>
                <c:pt idx="24488">
                  <c:v>24487</c:v>
                </c:pt>
                <c:pt idx="24489">
                  <c:v>24488</c:v>
                </c:pt>
                <c:pt idx="24490">
                  <c:v>24489</c:v>
                </c:pt>
                <c:pt idx="24491">
                  <c:v>24490</c:v>
                </c:pt>
                <c:pt idx="24492">
                  <c:v>24491</c:v>
                </c:pt>
                <c:pt idx="24493">
                  <c:v>24492</c:v>
                </c:pt>
                <c:pt idx="24494">
                  <c:v>24493</c:v>
                </c:pt>
                <c:pt idx="24495">
                  <c:v>24494</c:v>
                </c:pt>
                <c:pt idx="24496">
                  <c:v>24495</c:v>
                </c:pt>
                <c:pt idx="24497">
                  <c:v>24496</c:v>
                </c:pt>
                <c:pt idx="24498">
                  <c:v>24497</c:v>
                </c:pt>
                <c:pt idx="24499">
                  <c:v>24498</c:v>
                </c:pt>
                <c:pt idx="24500">
                  <c:v>24499</c:v>
                </c:pt>
                <c:pt idx="24501">
                  <c:v>24500</c:v>
                </c:pt>
                <c:pt idx="24502">
                  <c:v>24501</c:v>
                </c:pt>
                <c:pt idx="24503">
                  <c:v>24502</c:v>
                </c:pt>
                <c:pt idx="24504">
                  <c:v>24503</c:v>
                </c:pt>
                <c:pt idx="24505">
                  <c:v>24504</c:v>
                </c:pt>
                <c:pt idx="24506">
                  <c:v>24505</c:v>
                </c:pt>
                <c:pt idx="24507">
                  <c:v>24506</c:v>
                </c:pt>
                <c:pt idx="24508">
                  <c:v>24507</c:v>
                </c:pt>
                <c:pt idx="24509">
                  <c:v>24508</c:v>
                </c:pt>
                <c:pt idx="24510">
                  <c:v>24509</c:v>
                </c:pt>
                <c:pt idx="24511">
                  <c:v>24510</c:v>
                </c:pt>
                <c:pt idx="24512">
                  <c:v>24511</c:v>
                </c:pt>
                <c:pt idx="24513">
                  <c:v>24512</c:v>
                </c:pt>
                <c:pt idx="24514">
                  <c:v>24513</c:v>
                </c:pt>
                <c:pt idx="24515">
                  <c:v>24514</c:v>
                </c:pt>
                <c:pt idx="24516">
                  <c:v>24515</c:v>
                </c:pt>
                <c:pt idx="24517">
                  <c:v>24516</c:v>
                </c:pt>
                <c:pt idx="24518">
                  <c:v>24517</c:v>
                </c:pt>
                <c:pt idx="24519">
                  <c:v>24518</c:v>
                </c:pt>
                <c:pt idx="24520">
                  <c:v>24519</c:v>
                </c:pt>
                <c:pt idx="24521">
                  <c:v>24520</c:v>
                </c:pt>
                <c:pt idx="24522">
                  <c:v>24521</c:v>
                </c:pt>
                <c:pt idx="24523">
                  <c:v>24522</c:v>
                </c:pt>
                <c:pt idx="24524">
                  <c:v>24523</c:v>
                </c:pt>
                <c:pt idx="24525">
                  <c:v>24524</c:v>
                </c:pt>
                <c:pt idx="24526">
                  <c:v>24525</c:v>
                </c:pt>
                <c:pt idx="24527">
                  <c:v>24526</c:v>
                </c:pt>
                <c:pt idx="24528">
                  <c:v>24527</c:v>
                </c:pt>
                <c:pt idx="24529">
                  <c:v>24528</c:v>
                </c:pt>
                <c:pt idx="24530">
                  <c:v>24529</c:v>
                </c:pt>
                <c:pt idx="24531">
                  <c:v>24530</c:v>
                </c:pt>
                <c:pt idx="24532">
                  <c:v>24531</c:v>
                </c:pt>
                <c:pt idx="24533">
                  <c:v>24532</c:v>
                </c:pt>
                <c:pt idx="24534">
                  <c:v>24533</c:v>
                </c:pt>
                <c:pt idx="24535">
                  <c:v>24534</c:v>
                </c:pt>
                <c:pt idx="24536">
                  <c:v>24535</c:v>
                </c:pt>
                <c:pt idx="24537">
                  <c:v>24536</c:v>
                </c:pt>
                <c:pt idx="24538">
                  <c:v>24537</c:v>
                </c:pt>
                <c:pt idx="24539">
                  <c:v>24538</c:v>
                </c:pt>
                <c:pt idx="24540">
                  <c:v>24539</c:v>
                </c:pt>
                <c:pt idx="24541">
                  <c:v>24540</c:v>
                </c:pt>
                <c:pt idx="24542">
                  <c:v>24541</c:v>
                </c:pt>
                <c:pt idx="24543">
                  <c:v>24542</c:v>
                </c:pt>
                <c:pt idx="24544">
                  <c:v>24543</c:v>
                </c:pt>
                <c:pt idx="24545">
                  <c:v>24544</c:v>
                </c:pt>
                <c:pt idx="24546">
                  <c:v>24545</c:v>
                </c:pt>
                <c:pt idx="24547">
                  <c:v>24546</c:v>
                </c:pt>
                <c:pt idx="24548">
                  <c:v>24547</c:v>
                </c:pt>
                <c:pt idx="24549">
                  <c:v>24548</c:v>
                </c:pt>
                <c:pt idx="24550">
                  <c:v>24549</c:v>
                </c:pt>
                <c:pt idx="24551">
                  <c:v>24550</c:v>
                </c:pt>
                <c:pt idx="24552">
                  <c:v>24551</c:v>
                </c:pt>
                <c:pt idx="24553">
                  <c:v>24552</c:v>
                </c:pt>
                <c:pt idx="24554">
                  <c:v>24553</c:v>
                </c:pt>
                <c:pt idx="24555">
                  <c:v>24554</c:v>
                </c:pt>
                <c:pt idx="24556">
                  <c:v>24555</c:v>
                </c:pt>
                <c:pt idx="24557">
                  <c:v>24556</c:v>
                </c:pt>
                <c:pt idx="24558">
                  <c:v>24557</c:v>
                </c:pt>
                <c:pt idx="24559">
                  <c:v>24558</c:v>
                </c:pt>
                <c:pt idx="24560">
                  <c:v>24559</c:v>
                </c:pt>
                <c:pt idx="24561">
                  <c:v>24560</c:v>
                </c:pt>
                <c:pt idx="24562">
                  <c:v>24561</c:v>
                </c:pt>
                <c:pt idx="24563">
                  <c:v>24562</c:v>
                </c:pt>
                <c:pt idx="24564">
                  <c:v>24563</c:v>
                </c:pt>
                <c:pt idx="24565">
                  <c:v>24564</c:v>
                </c:pt>
                <c:pt idx="24566">
                  <c:v>24565</c:v>
                </c:pt>
                <c:pt idx="24567">
                  <c:v>24566</c:v>
                </c:pt>
                <c:pt idx="24568">
                  <c:v>24567</c:v>
                </c:pt>
                <c:pt idx="24569">
                  <c:v>24568</c:v>
                </c:pt>
                <c:pt idx="24570">
                  <c:v>24569</c:v>
                </c:pt>
                <c:pt idx="24571">
                  <c:v>24570</c:v>
                </c:pt>
                <c:pt idx="24572">
                  <c:v>24571</c:v>
                </c:pt>
                <c:pt idx="24573">
                  <c:v>24572</c:v>
                </c:pt>
                <c:pt idx="24574">
                  <c:v>24573</c:v>
                </c:pt>
                <c:pt idx="24575">
                  <c:v>24574</c:v>
                </c:pt>
                <c:pt idx="24576">
                  <c:v>24575</c:v>
                </c:pt>
                <c:pt idx="24577">
                  <c:v>24576</c:v>
                </c:pt>
                <c:pt idx="24578">
                  <c:v>24577</c:v>
                </c:pt>
                <c:pt idx="24579">
                  <c:v>24578</c:v>
                </c:pt>
                <c:pt idx="24580">
                  <c:v>24579</c:v>
                </c:pt>
                <c:pt idx="24581">
                  <c:v>24580</c:v>
                </c:pt>
                <c:pt idx="24582">
                  <c:v>24581</c:v>
                </c:pt>
                <c:pt idx="24583">
                  <c:v>24582</c:v>
                </c:pt>
                <c:pt idx="24584">
                  <c:v>24583</c:v>
                </c:pt>
                <c:pt idx="24585">
                  <c:v>24584</c:v>
                </c:pt>
                <c:pt idx="24586">
                  <c:v>24585</c:v>
                </c:pt>
                <c:pt idx="24587">
                  <c:v>24586</c:v>
                </c:pt>
                <c:pt idx="24588">
                  <c:v>24587</c:v>
                </c:pt>
                <c:pt idx="24589">
                  <c:v>24588</c:v>
                </c:pt>
                <c:pt idx="24590">
                  <c:v>24589</c:v>
                </c:pt>
                <c:pt idx="24591">
                  <c:v>24590</c:v>
                </c:pt>
                <c:pt idx="24592">
                  <c:v>24591</c:v>
                </c:pt>
                <c:pt idx="24593">
                  <c:v>24592</c:v>
                </c:pt>
                <c:pt idx="24594">
                  <c:v>24593</c:v>
                </c:pt>
                <c:pt idx="24595">
                  <c:v>24594</c:v>
                </c:pt>
                <c:pt idx="24596">
                  <c:v>24595</c:v>
                </c:pt>
                <c:pt idx="24597">
                  <c:v>24596</c:v>
                </c:pt>
                <c:pt idx="24598">
                  <c:v>24597</c:v>
                </c:pt>
                <c:pt idx="24599">
                  <c:v>24598</c:v>
                </c:pt>
                <c:pt idx="24600">
                  <c:v>24599</c:v>
                </c:pt>
                <c:pt idx="24601">
                  <c:v>24600</c:v>
                </c:pt>
                <c:pt idx="24602">
                  <c:v>24601</c:v>
                </c:pt>
                <c:pt idx="24603">
                  <c:v>24602</c:v>
                </c:pt>
                <c:pt idx="24604">
                  <c:v>24603</c:v>
                </c:pt>
                <c:pt idx="24605">
                  <c:v>24604</c:v>
                </c:pt>
                <c:pt idx="24606">
                  <c:v>24605</c:v>
                </c:pt>
                <c:pt idx="24607">
                  <c:v>24606</c:v>
                </c:pt>
                <c:pt idx="24608">
                  <c:v>24607</c:v>
                </c:pt>
                <c:pt idx="24609">
                  <c:v>24608</c:v>
                </c:pt>
                <c:pt idx="24610">
                  <c:v>24609</c:v>
                </c:pt>
                <c:pt idx="24611">
                  <c:v>24610</c:v>
                </c:pt>
                <c:pt idx="24612">
                  <c:v>24611</c:v>
                </c:pt>
                <c:pt idx="24613">
                  <c:v>24612</c:v>
                </c:pt>
                <c:pt idx="24614">
                  <c:v>24613</c:v>
                </c:pt>
                <c:pt idx="24615">
                  <c:v>24614</c:v>
                </c:pt>
                <c:pt idx="24616">
                  <c:v>24615</c:v>
                </c:pt>
                <c:pt idx="24617">
                  <c:v>24616</c:v>
                </c:pt>
                <c:pt idx="24618">
                  <c:v>24617</c:v>
                </c:pt>
                <c:pt idx="24619">
                  <c:v>24618</c:v>
                </c:pt>
                <c:pt idx="24620">
                  <c:v>24619</c:v>
                </c:pt>
                <c:pt idx="24621">
                  <c:v>24620</c:v>
                </c:pt>
                <c:pt idx="24622">
                  <c:v>24621</c:v>
                </c:pt>
                <c:pt idx="24623">
                  <c:v>24622</c:v>
                </c:pt>
                <c:pt idx="24624">
                  <c:v>24623</c:v>
                </c:pt>
                <c:pt idx="24625">
                  <c:v>24624</c:v>
                </c:pt>
                <c:pt idx="24626">
                  <c:v>24625</c:v>
                </c:pt>
                <c:pt idx="24627">
                  <c:v>24626</c:v>
                </c:pt>
                <c:pt idx="24628">
                  <c:v>24627</c:v>
                </c:pt>
                <c:pt idx="24629">
                  <c:v>24628</c:v>
                </c:pt>
                <c:pt idx="24630">
                  <c:v>24629</c:v>
                </c:pt>
                <c:pt idx="24631">
                  <c:v>24630</c:v>
                </c:pt>
                <c:pt idx="24632">
                  <c:v>24631</c:v>
                </c:pt>
                <c:pt idx="24633">
                  <c:v>24632</c:v>
                </c:pt>
                <c:pt idx="24634">
                  <c:v>24633</c:v>
                </c:pt>
                <c:pt idx="24635">
                  <c:v>24634</c:v>
                </c:pt>
                <c:pt idx="24636">
                  <c:v>24635</c:v>
                </c:pt>
                <c:pt idx="24637">
                  <c:v>24636</c:v>
                </c:pt>
                <c:pt idx="24638">
                  <c:v>24637</c:v>
                </c:pt>
                <c:pt idx="24639">
                  <c:v>24638</c:v>
                </c:pt>
                <c:pt idx="24640">
                  <c:v>24639</c:v>
                </c:pt>
                <c:pt idx="24641">
                  <c:v>24640</c:v>
                </c:pt>
                <c:pt idx="24642">
                  <c:v>24641</c:v>
                </c:pt>
                <c:pt idx="24643">
                  <c:v>24642</c:v>
                </c:pt>
                <c:pt idx="24644">
                  <c:v>24643</c:v>
                </c:pt>
                <c:pt idx="24645">
                  <c:v>24644</c:v>
                </c:pt>
                <c:pt idx="24646">
                  <c:v>24645</c:v>
                </c:pt>
                <c:pt idx="24647">
                  <c:v>24646</c:v>
                </c:pt>
                <c:pt idx="24648">
                  <c:v>24647</c:v>
                </c:pt>
                <c:pt idx="24649">
                  <c:v>24648</c:v>
                </c:pt>
                <c:pt idx="24650">
                  <c:v>24649</c:v>
                </c:pt>
                <c:pt idx="24651">
                  <c:v>24650</c:v>
                </c:pt>
                <c:pt idx="24652">
                  <c:v>24651</c:v>
                </c:pt>
                <c:pt idx="24653">
                  <c:v>24652</c:v>
                </c:pt>
                <c:pt idx="24654">
                  <c:v>24653</c:v>
                </c:pt>
                <c:pt idx="24655">
                  <c:v>24654</c:v>
                </c:pt>
                <c:pt idx="24656">
                  <c:v>24655</c:v>
                </c:pt>
                <c:pt idx="24657">
                  <c:v>24656</c:v>
                </c:pt>
                <c:pt idx="24658">
                  <c:v>24657</c:v>
                </c:pt>
                <c:pt idx="24659">
                  <c:v>24658</c:v>
                </c:pt>
                <c:pt idx="24660">
                  <c:v>24659</c:v>
                </c:pt>
                <c:pt idx="24661">
                  <c:v>24660</c:v>
                </c:pt>
                <c:pt idx="24662">
                  <c:v>24661</c:v>
                </c:pt>
                <c:pt idx="24663">
                  <c:v>24662</c:v>
                </c:pt>
                <c:pt idx="24664">
                  <c:v>24663</c:v>
                </c:pt>
                <c:pt idx="24665">
                  <c:v>24664</c:v>
                </c:pt>
                <c:pt idx="24666">
                  <c:v>24665</c:v>
                </c:pt>
                <c:pt idx="24667">
                  <c:v>24666</c:v>
                </c:pt>
                <c:pt idx="24668">
                  <c:v>24667</c:v>
                </c:pt>
                <c:pt idx="24669">
                  <c:v>24668</c:v>
                </c:pt>
                <c:pt idx="24670">
                  <c:v>24669</c:v>
                </c:pt>
                <c:pt idx="24671">
                  <c:v>24670</c:v>
                </c:pt>
                <c:pt idx="24672">
                  <c:v>24671</c:v>
                </c:pt>
                <c:pt idx="24673">
                  <c:v>24672</c:v>
                </c:pt>
                <c:pt idx="24674">
                  <c:v>24673</c:v>
                </c:pt>
                <c:pt idx="24675">
                  <c:v>24674</c:v>
                </c:pt>
                <c:pt idx="24676">
                  <c:v>24675</c:v>
                </c:pt>
                <c:pt idx="24677">
                  <c:v>24676</c:v>
                </c:pt>
                <c:pt idx="24678">
                  <c:v>24677</c:v>
                </c:pt>
                <c:pt idx="24679">
                  <c:v>24678</c:v>
                </c:pt>
                <c:pt idx="24680">
                  <c:v>24679</c:v>
                </c:pt>
                <c:pt idx="24681">
                  <c:v>24680</c:v>
                </c:pt>
                <c:pt idx="24682">
                  <c:v>24681</c:v>
                </c:pt>
                <c:pt idx="24683">
                  <c:v>24682</c:v>
                </c:pt>
                <c:pt idx="24684">
                  <c:v>24683</c:v>
                </c:pt>
                <c:pt idx="24685">
                  <c:v>24684</c:v>
                </c:pt>
                <c:pt idx="24686">
                  <c:v>24685</c:v>
                </c:pt>
                <c:pt idx="24687">
                  <c:v>24686</c:v>
                </c:pt>
                <c:pt idx="24688">
                  <c:v>24687</c:v>
                </c:pt>
                <c:pt idx="24689">
                  <c:v>24688</c:v>
                </c:pt>
                <c:pt idx="24690">
                  <c:v>24689</c:v>
                </c:pt>
                <c:pt idx="24691">
                  <c:v>24690</c:v>
                </c:pt>
                <c:pt idx="24692">
                  <c:v>24691</c:v>
                </c:pt>
                <c:pt idx="24693">
                  <c:v>24692</c:v>
                </c:pt>
                <c:pt idx="24694">
                  <c:v>24693</c:v>
                </c:pt>
                <c:pt idx="24695">
                  <c:v>24694</c:v>
                </c:pt>
                <c:pt idx="24696">
                  <c:v>24695</c:v>
                </c:pt>
                <c:pt idx="24697">
                  <c:v>24696</c:v>
                </c:pt>
                <c:pt idx="24698">
                  <c:v>24697</c:v>
                </c:pt>
                <c:pt idx="24699">
                  <c:v>24698</c:v>
                </c:pt>
                <c:pt idx="24700">
                  <c:v>24699</c:v>
                </c:pt>
                <c:pt idx="24701">
                  <c:v>24700</c:v>
                </c:pt>
                <c:pt idx="24702">
                  <c:v>24701</c:v>
                </c:pt>
                <c:pt idx="24703">
                  <c:v>24702</c:v>
                </c:pt>
                <c:pt idx="24704">
                  <c:v>24703</c:v>
                </c:pt>
                <c:pt idx="24705">
                  <c:v>24704</c:v>
                </c:pt>
                <c:pt idx="24706">
                  <c:v>24705</c:v>
                </c:pt>
                <c:pt idx="24707">
                  <c:v>24706</c:v>
                </c:pt>
                <c:pt idx="24708">
                  <c:v>24707</c:v>
                </c:pt>
                <c:pt idx="24709">
                  <c:v>24708</c:v>
                </c:pt>
                <c:pt idx="24710">
                  <c:v>24709</c:v>
                </c:pt>
                <c:pt idx="24711">
                  <c:v>24710</c:v>
                </c:pt>
                <c:pt idx="24712">
                  <c:v>24711</c:v>
                </c:pt>
                <c:pt idx="24713">
                  <c:v>24712</c:v>
                </c:pt>
                <c:pt idx="24714">
                  <c:v>24713</c:v>
                </c:pt>
                <c:pt idx="24715">
                  <c:v>24714</c:v>
                </c:pt>
                <c:pt idx="24716">
                  <c:v>24715</c:v>
                </c:pt>
                <c:pt idx="24717">
                  <c:v>24716</c:v>
                </c:pt>
                <c:pt idx="24718">
                  <c:v>24717</c:v>
                </c:pt>
                <c:pt idx="24719">
                  <c:v>24718</c:v>
                </c:pt>
                <c:pt idx="24720">
                  <c:v>24719</c:v>
                </c:pt>
                <c:pt idx="24721">
                  <c:v>24720</c:v>
                </c:pt>
                <c:pt idx="24722">
                  <c:v>24721</c:v>
                </c:pt>
                <c:pt idx="24723">
                  <c:v>24722</c:v>
                </c:pt>
                <c:pt idx="24724">
                  <c:v>24723</c:v>
                </c:pt>
                <c:pt idx="24725">
                  <c:v>24724</c:v>
                </c:pt>
                <c:pt idx="24726">
                  <c:v>24725</c:v>
                </c:pt>
                <c:pt idx="24727">
                  <c:v>24726</c:v>
                </c:pt>
                <c:pt idx="24728">
                  <c:v>24727</c:v>
                </c:pt>
                <c:pt idx="24729">
                  <c:v>24728</c:v>
                </c:pt>
                <c:pt idx="24730">
                  <c:v>24729</c:v>
                </c:pt>
                <c:pt idx="24731">
                  <c:v>24730</c:v>
                </c:pt>
                <c:pt idx="24732">
                  <c:v>24731</c:v>
                </c:pt>
                <c:pt idx="24733">
                  <c:v>24732</c:v>
                </c:pt>
                <c:pt idx="24734">
                  <c:v>24733</c:v>
                </c:pt>
                <c:pt idx="24735">
                  <c:v>24734</c:v>
                </c:pt>
                <c:pt idx="24736">
                  <c:v>24735</c:v>
                </c:pt>
                <c:pt idx="24737">
                  <c:v>24736</c:v>
                </c:pt>
                <c:pt idx="24738">
                  <c:v>24737</c:v>
                </c:pt>
                <c:pt idx="24739">
                  <c:v>24738</c:v>
                </c:pt>
                <c:pt idx="24740">
                  <c:v>24739</c:v>
                </c:pt>
                <c:pt idx="24741">
                  <c:v>24740</c:v>
                </c:pt>
                <c:pt idx="24742">
                  <c:v>24741</c:v>
                </c:pt>
                <c:pt idx="24743">
                  <c:v>24742</c:v>
                </c:pt>
                <c:pt idx="24744">
                  <c:v>24743</c:v>
                </c:pt>
                <c:pt idx="24745">
                  <c:v>24744</c:v>
                </c:pt>
                <c:pt idx="24746">
                  <c:v>24745</c:v>
                </c:pt>
                <c:pt idx="24747">
                  <c:v>24746</c:v>
                </c:pt>
                <c:pt idx="24748">
                  <c:v>24747</c:v>
                </c:pt>
                <c:pt idx="24749">
                  <c:v>24748</c:v>
                </c:pt>
                <c:pt idx="24750">
                  <c:v>24749</c:v>
                </c:pt>
                <c:pt idx="24751">
                  <c:v>24750</c:v>
                </c:pt>
                <c:pt idx="24752">
                  <c:v>24751</c:v>
                </c:pt>
                <c:pt idx="24753">
                  <c:v>24752</c:v>
                </c:pt>
                <c:pt idx="24754">
                  <c:v>24753</c:v>
                </c:pt>
                <c:pt idx="24755">
                  <c:v>24754</c:v>
                </c:pt>
                <c:pt idx="24756">
                  <c:v>24755</c:v>
                </c:pt>
                <c:pt idx="24757">
                  <c:v>24756</c:v>
                </c:pt>
                <c:pt idx="24758">
                  <c:v>24757</c:v>
                </c:pt>
                <c:pt idx="24759">
                  <c:v>24758</c:v>
                </c:pt>
                <c:pt idx="24760">
                  <c:v>24759</c:v>
                </c:pt>
                <c:pt idx="24761">
                  <c:v>24760</c:v>
                </c:pt>
                <c:pt idx="24762">
                  <c:v>24761</c:v>
                </c:pt>
                <c:pt idx="24763">
                  <c:v>24762</c:v>
                </c:pt>
                <c:pt idx="24764">
                  <c:v>24763</c:v>
                </c:pt>
                <c:pt idx="24765">
                  <c:v>24764</c:v>
                </c:pt>
                <c:pt idx="24766">
                  <c:v>24765</c:v>
                </c:pt>
                <c:pt idx="24767">
                  <c:v>24766</c:v>
                </c:pt>
                <c:pt idx="24768">
                  <c:v>24767</c:v>
                </c:pt>
                <c:pt idx="24769">
                  <c:v>24768</c:v>
                </c:pt>
                <c:pt idx="24770">
                  <c:v>24769</c:v>
                </c:pt>
                <c:pt idx="24771">
                  <c:v>24770</c:v>
                </c:pt>
                <c:pt idx="24772">
                  <c:v>24771</c:v>
                </c:pt>
                <c:pt idx="24773">
                  <c:v>24772</c:v>
                </c:pt>
                <c:pt idx="24774">
                  <c:v>24773</c:v>
                </c:pt>
                <c:pt idx="24775">
                  <c:v>24774</c:v>
                </c:pt>
                <c:pt idx="24776">
                  <c:v>24775</c:v>
                </c:pt>
                <c:pt idx="24777">
                  <c:v>24776</c:v>
                </c:pt>
                <c:pt idx="24778">
                  <c:v>24777</c:v>
                </c:pt>
                <c:pt idx="24779">
                  <c:v>24778</c:v>
                </c:pt>
                <c:pt idx="24780">
                  <c:v>24779</c:v>
                </c:pt>
                <c:pt idx="24781">
                  <c:v>24780</c:v>
                </c:pt>
                <c:pt idx="24782">
                  <c:v>24781</c:v>
                </c:pt>
                <c:pt idx="24783">
                  <c:v>24782</c:v>
                </c:pt>
                <c:pt idx="24784">
                  <c:v>24783</c:v>
                </c:pt>
                <c:pt idx="24785">
                  <c:v>24784</c:v>
                </c:pt>
                <c:pt idx="24786">
                  <c:v>24785</c:v>
                </c:pt>
                <c:pt idx="24787">
                  <c:v>24786</c:v>
                </c:pt>
                <c:pt idx="24788">
                  <c:v>24787</c:v>
                </c:pt>
                <c:pt idx="24789">
                  <c:v>24788</c:v>
                </c:pt>
                <c:pt idx="24790">
                  <c:v>24789</c:v>
                </c:pt>
                <c:pt idx="24791">
                  <c:v>24790</c:v>
                </c:pt>
                <c:pt idx="24792">
                  <c:v>24791</c:v>
                </c:pt>
                <c:pt idx="24793">
                  <c:v>24792</c:v>
                </c:pt>
                <c:pt idx="24794">
                  <c:v>24793</c:v>
                </c:pt>
                <c:pt idx="24795">
                  <c:v>24794</c:v>
                </c:pt>
                <c:pt idx="24796">
                  <c:v>24795</c:v>
                </c:pt>
                <c:pt idx="24797">
                  <c:v>24796</c:v>
                </c:pt>
                <c:pt idx="24798">
                  <c:v>24797</c:v>
                </c:pt>
                <c:pt idx="24799">
                  <c:v>24798</c:v>
                </c:pt>
                <c:pt idx="24800">
                  <c:v>24799</c:v>
                </c:pt>
                <c:pt idx="24801">
                  <c:v>24800</c:v>
                </c:pt>
                <c:pt idx="24802">
                  <c:v>24801</c:v>
                </c:pt>
                <c:pt idx="24803">
                  <c:v>24802</c:v>
                </c:pt>
                <c:pt idx="24804">
                  <c:v>24803</c:v>
                </c:pt>
                <c:pt idx="24805">
                  <c:v>24804</c:v>
                </c:pt>
                <c:pt idx="24806">
                  <c:v>24805</c:v>
                </c:pt>
                <c:pt idx="24807">
                  <c:v>24806</c:v>
                </c:pt>
                <c:pt idx="24808">
                  <c:v>24807</c:v>
                </c:pt>
                <c:pt idx="24809">
                  <c:v>24808</c:v>
                </c:pt>
                <c:pt idx="24810">
                  <c:v>24809</c:v>
                </c:pt>
                <c:pt idx="24811">
                  <c:v>24810</c:v>
                </c:pt>
                <c:pt idx="24812">
                  <c:v>24811</c:v>
                </c:pt>
                <c:pt idx="24813">
                  <c:v>24812</c:v>
                </c:pt>
                <c:pt idx="24814">
                  <c:v>24813</c:v>
                </c:pt>
                <c:pt idx="24815">
                  <c:v>24814</c:v>
                </c:pt>
                <c:pt idx="24816">
                  <c:v>24815</c:v>
                </c:pt>
                <c:pt idx="24817">
                  <c:v>24816</c:v>
                </c:pt>
                <c:pt idx="24818">
                  <c:v>24817</c:v>
                </c:pt>
                <c:pt idx="24819">
                  <c:v>24818</c:v>
                </c:pt>
                <c:pt idx="24820">
                  <c:v>24819</c:v>
                </c:pt>
                <c:pt idx="24821">
                  <c:v>24820</c:v>
                </c:pt>
                <c:pt idx="24822">
                  <c:v>24821</c:v>
                </c:pt>
                <c:pt idx="24823">
                  <c:v>24822</c:v>
                </c:pt>
                <c:pt idx="24824">
                  <c:v>24823</c:v>
                </c:pt>
                <c:pt idx="24825">
                  <c:v>24824</c:v>
                </c:pt>
                <c:pt idx="24826">
                  <c:v>24825</c:v>
                </c:pt>
                <c:pt idx="24827">
                  <c:v>24826</c:v>
                </c:pt>
                <c:pt idx="24828">
                  <c:v>24827</c:v>
                </c:pt>
                <c:pt idx="24829">
                  <c:v>24828</c:v>
                </c:pt>
                <c:pt idx="24830">
                  <c:v>24829</c:v>
                </c:pt>
                <c:pt idx="24831">
                  <c:v>24830</c:v>
                </c:pt>
                <c:pt idx="24832">
                  <c:v>24831</c:v>
                </c:pt>
                <c:pt idx="24833">
                  <c:v>24832</c:v>
                </c:pt>
                <c:pt idx="24834">
                  <c:v>24833</c:v>
                </c:pt>
                <c:pt idx="24835">
                  <c:v>24834</c:v>
                </c:pt>
                <c:pt idx="24836">
                  <c:v>24835</c:v>
                </c:pt>
                <c:pt idx="24837">
                  <c:v>24836</c:v>
                </c:pt>
                <c:pt idx="24838">
                  <c:v>24837</c:v>
                </c:pt>
                <c:pt idx="24839">
                  <c:v>24838</c:v>
                </c:pt>
                <c:pt idx="24840">
                  <c:v>24839</c:v>
                </c:pt>
                <c:pt idx="24841">
                  <c:v>24840</c:v>
                </c:pt>
                <c:pt idx="24842">
                  <c:v>24841</c:v>
                </c:pt>
                <c:pt idx="24843">
                  <c:v>24842</c:v>
                </c:pt>
                <c:pt idx="24844">
                  <c:v>24843</c:v>
                </c:pt>
                <c:pt idx="24845">
                  <c:v>24844</c:v>
                </c:pt>
                <c:pt idx="24846">
                  <c:v>24845</c:v>
                </c:pt>
                <c:pt idx="24847">
                  <c:v>24846</c:v>
                </c:pt>
                <c:pt idx="24848">
                  <c:v>24847</c:v>
                </c:pt>
                <c:pt idx="24849">
                  <c:v>24848</c:v>
                </c:pt>
                <c:pt idx="24850">
                  <c:v>24849</c:v>
                </c:pt>
                <c:pt idx="24851">
                  <c:v>24850</c:v>
                </c:pt>
                <c:pt idx="24852">
                  <c:v>24851</c:v>
                </c:pt>
                <c:pt idx="24853">
                  <c:v>24852</c:v>
                </c:pt>
                <c:pt idx="24854">
                  <c:v>24853</c:v>
                </c:pt>
                <c:pt idx="24855">
                  <c:v>24854</c:v>
                </c:pt>
                <c:pt idx="24856">
                  <c:v>24855</c:v>
                </c:pt>
                <c:pt idx="24857">
                  <c:v>24856</c:v>
                </c:pt>
                <c:pt idx="24858">
                  <c:v>24857</c:v>
                </c:pt>
                <c:pt idx="24859">
                  <c:v>24858</c:v>
                </c:pt>
                <c:pt idx="24860">
                  <c:v>24859</c:v>
                </c:pt>
                <c:pt idx="24861">
                  <c:v>24860</c:v>
                </c:pt>
                <c:pt idx="24862">
                  <c:v>24861</c:v>
                </c:pt>
                <c:pt idx="24863">
                  <c:v>24862</c:v>
                </c:pt>
                <c:pt idx="24864">
                  <c:v>24863</c:v>
                </c:pt>
                <c:pt idx="24865">
                  <c:v>24864</c:v>
                </c:pt>
                <c:pt idx="24866">
                  <c:v>24865</c:v>
                </c:pt>
                <c:pt idx="24867">
                  <c:v>24866</c:v>
                </c:pt>
                <c:pt idx="24868">
                  <c:v>24867</c:v>
                </c:pt>
                <c:pt idx="24869">
                  <c:v>24868</c:v>
                </c:pt>
                <c:pt idx="24870">
                  <c:v>24869</c:v>
                </c:pt>
                <c:pt idx="24871">
                  <c:v>24870</c:v>
                </c:pt>
                <c:pt idx="24872">
                  <c:v>24871</c:v>
                </c:pt>
                <c:pt idx="24873">
                  <c:v>24872</c:v>
                </c:pt>
                <c:pt idx="24874">
                  <c:v>24873</c:v>
                </c:pt>
                <c:pt idx="24875">
                  <c:v>24874</c:v>
                </c:pt>
                <c:pt idx="24876">
                  <c:v>24875</c:v>
                </c:pt>
                <c:pt idx="24877">
                  <c:v>24876</c:v>
                </c:pt>
                <c:pt idx="24878">
                  <c:v>24877</c:v>
                </c:pt>
                <c:pt idx="24879">
                  <c:v>24878</c:v>
                </c:pt>
                <c:pt idx="24880">
                  <c:v>24879</c:v>
                </c:pt>
                <c:pt idx="24881">
                  <c:v>24880</c:v>
                </c:pt>
                <c:pt idx="24882">
                  <c:v>24881</c:v>
                </c:pt>
                <c:pt idx="24883">
                  <c:v>24882</c:v>
                </c:pt>
                <c:pt idx="24884">
                  <c:v>24883</c:v>
                </c:pt>
                <c:pt idx="24885">
                  <c:v>24884</c:v>
                </c:pt>
                <c:pt idx="24886">
                  <c:v>24885</c:v>
                </c:pt>
                <c:pt idx="24887">
                  <c:v>24886</c:v>
                </c:pt>
                <c:pt idx="24888">
                  <c:v>24887</c:v>
                </c:pt>
                <c:pt idx="24889">
                  <c:v>24888</c:v>
                </c:pt>
                <c:pt idx="24890">
                  <c:v>24889</c:v>
                </c:pt>
                <c:pt idx="24891">
                  <c:v>24890</c:v>
                </c:pt>
                <c:pt idx="24892">
                  <c:v>24891</c:v>
                </c:pt>
                <c:pt idx="24893">
                  <c:v>24892</c:v>
                </c:pt>
                <c:pt idx="24894">
                  <c:v>24893</c:v>
                </c:pt>
                <c:pt idx="24895">
                  <c:v>24894</c:v>
                </c:pt>
                <c:pt idx="24896">
                  <c:v>24895</c:v>
                </c:pt>
                <c:pt idx="24897">
                  <c:v>24896</c:v>
                </c:pt>
                <c:pt idx="24898">
                  <c:v>24897</c:v>
                </c:pt>
                <c:pt idx="24899">
                  <c:v>24898</c:v>
                </c:pt>
                <c:pt idx="24900">
                  <c:v>24899</c:v>
                </c:pt>
                <c:pt idx="24901">
                  <c:v>24900</c:v>
                </c:pt>
                <c:pt idx="24902">
                  <c:v>24901</c:v>
                </c:pt>
                <c:pt idx="24903">
                  <c:v>24902</c:v>
                </c:pt>
                <c:pt idx="24904">
                  <c:v>24903</c:v>
                </c:pt>
                <c:pt idx="24905">
                  <c:v>24904</c:v>
                </c:pt>
                <c:pt idx="24906">
                  <c:v>24905</c:v>
                </c:pt>
                <c:pt idx="24907">
                  <c:v>24906</c:v>
                </c:pt>
                <c:pt idx="24908">
                  <c:v>24907</c:v>
                </c:pt>
                <c:pt idx="24909">
                  <c:v>24908</c:v>
                </c:pt>
                <c:pt idx="24910">
                  <c:v>24909</c:v>
                </c:pt>
                <c:pt idx="24911">
                  <c:v>24910</c:v>
                </c:pt>
                <c:pt idx="24912">
                  <c:v>24911</c:v>
                </c:pt>
                <c:pt idx="24913">
                  <c:v>24912</c:v>
                </c:pt>
                <c:pt idx="24914">
                  <c:v>24913</c:v>
                </c:pt>
                <c:pt idx="24915">
                  <c:v>24914</c:v>
                </c:pt>
                <c:pt idx="24916">
                  <c:v>24915</c:v>
                </c:pt>
                <c:pt idx="24917">
                  <c:v>24916</c:v>
                </c:pt>
                <c:pt idx="24918">
                  <c:v>24917</c:v>
                </c:pt>
                <c:pt idx="24919">
                  <c:v>24918</c:v>
                </c:pt>
                <c:pt idx="24920">
                  <c:v>24919</c:v>
                </c:pt>
                <c:pt idx="24921">
                  <c:v>24920</c:v>
                </c:pt>
                <c:pt idx="24922">
                  <c:v>24921</c:v>
                </c:pt>
                <c:pt idx="24923">
                  <c:v>24922</c:v>
                </c:pt>
                <c:pt idx="24924">
                  <c:v>24923</c:v>
                </c:pt>
                <c:pt idx="24925">
                  <c:v>24924</c:v>
                </c:pt>
                <c:pt idx="24926">
                  <c:v>24925</c:v>
                </c:pt>
                <c:pt idx="24927">
                  <c:v>24926</c:v>
                </c:pt>
                <c:pt idx="24928">
                  <c:v>24927</c:v>
                </c:pt>
                <c:pt idx="24929">
                  <c:v>24928</c:v>
                </c:pt>
                <c:pt idx="24930">
                  <c:v>24929</c:v>
                </c:pt>
                <c:pt idx="24931">
                  <c:v>24930</c:v>
                </c:pt>
                <c:pt idx="24932">
                  <c:v>24931</c:v>
                </c:pt>
                <c:pt idx="24933">
                  <c:v>24932</c:v>
                </c:pt>
                <c:pt idx="24934">
                  <c:v>24933</c:v>
                </c:pt>
                <c:pt idx="24935">
                  <c:v>24934</c:v>
                </c:pt>
                <c:pt idx="24936">
                  <c:v>24935</c:v>
                </c:pt>
                <c:pt idx="24937">
                  <c:v>24936</c:v>
                </c:pt>
                <c:pt idx="24938">
                  <c:v>24937</c:v>
                </c:pt>
                <c:pt idx="24939">
                  <c:v>24938</c:v>
                </c:pt>
                <c:pt idx="24940">
                  <c:v>24939</c:v>
                </c:pt>
                <c:pt idx="24941">
                  <c:v>24940</c:v>
                </c:pt>
                <c:pt idx="24942">
                  <c:v>24941</c:v>
                </c:pt>
                <c:pt idx="24943">
                  <c:v>24942</c:v>
                </c:pt>
                <c:pt idx="24944">
                  <c:v>24943</c:v>
                </c:pt>
                <c:pt idx="24945">
                  <c:v>24944</c:v>
                </c:pt>
                <c:pt idx="24946">
                  <c:v>24945</c:v>
                </c:pt>
                <c:pt idx="24947">
                  <c:v>24946</c:v>
                </c:pt>
                <c:pt idx="24948">
                  <c:v>24947</c:v>
                </c:pt>
                <c:pt idx="24949">
                  <c:v>24948</c:v>
                </c:pt>
                <c:pt idx="24950">
                  <c:v>24949</c:v>
                </c:pt>
                <c:pt idx="24951">
                  <c:v>24950</c:v>
                </c:pt>
                <c:pt idx="24952">
                  <c:v>24951</c:v>
                </c:pt>
                <c:pt idx="24953">
                  <c:v>24952</c:v>
                </c:pt>
                <c:pt idx="24954">
                  <c:v>24953</c:v>
                </c:pt>
                <c:pt idx="24955">
                  <c:v>24954</c:v>
                </c:pt>
                <c:pt idx="24956">
                  <c:v>24955</c:v>
                </c:pt>
                <c:pt idx="24957">
                  <c:v>24956</c:v>
                </c:pt>
                <c:pt idx="24958">
                  <c:v>24957</c:v>
                </c:pt>
                <c:pt idx="24959">
                  <c:v>24958</c:v>
                </c:pt>
                <c:pt idx="24960">
                  <c:v>24959</c:v>
                </c:pt>
                <c:pt idx="24961">
                  <c:v>24960</c:v>
                </c:pt>
                <c:pt idx="24962">
                  <c:v>24961</c:v>
                </c:pt>
                <c:pt idx="24963">
                  <c:v>24962</c:v>
                </c:pt>
                <c:pt idx="24964">
                  <c:v>24963</c:v>
                </c:pt>
                <c:pt idx="24965">
                  <c:v>24964</c:v>
                </c:pt>
                <c:pt idx="24966">
                  <c:v>24965</c:v>
                </c:pt>
                <c:pt idx="24967">
                  <c:v>24966</c:v>
                </c:pt>
                <c:pt idx="24968">
                  <c:v>24967</c:v>
                </c:pt>
                <c:pt idx="24969">
                  <c:v>24968</c:v>
                </c:pt>
                <c:pt idx="24970">
                  <c:v>24969</c:v>
                </c:pt>
                <c:pt idx="24971">
                  <c:v>24970</c:v>
                </c:pt>
                <c:pt idx="24972">
                  <c:v>24971</c:v>
                </c:pt>
                <c:pt idx="24973">
                  <c:v>24972</c:v>
                </c:pt>
                <c:pt idx="24974">
                  <c:v>24973</c:v>
                </c:pt>
                <c:pt idx="24975">
                  <c:v>24974</c:v>
                </c:pt>
                <c:pt idx="24976">
                  <c:v>24975</c:v>
                </c:pt>
                <c:pt idx="24977">
                  <c:v>24976</c:v>
                </c:pt>
                <c:pt idx="24978">
                  <c:v>24977</c:v>
                </c:pt>
                <c:pt idx="24979">
                  <c:v>24978</c:v>
                </c:pt>
                <c:pt idx="24980">
                  <c:v>24979</c:v>
                </c:pt>
                <c:pt idx="24981">
                  <c:v>24980</c:v>
                </c:pt>
                <c:pt idx="24982">
                  <c:v>24981</c:v>
                </c:pt>
                <c:pt idx="24983">
                  <c:v>24982</c:v>
                </c:pt>
                <c:pt idx="24984">
                  <c:v>24983</c:v>
                </c:pt>
                <c:pt idx="24985">
                  <c:v>24984</c:v>
                </c:pt>
                <c:pt idx="24986">
                  <c:v>24985</c:v>
                </c:pt>
                <c:pt idx="24987">
                  <c:v>24986</c:v>
                </c:pt>
                <c:pt idx="24988">
                  <c:v>24987</c:v>
                </c:pt>
                <c:pt idx="24989">
                  <c:v>24988</c:v>
                </c:pt>
                <c:pt idx="24990">
                  <c:v>24989</c:v>
                </c:pt>
                <c:pt idx="24991">
                  <c:v>24990</c:v>
                </c:pt>
                <c:pt idx="24992">
                  <c:v>24991</c:v>
                </c:pt>
                <c:pt idx="24993">
                  <c:v>24992</c:v>
                </c:pt>
                <c:pt idx="24994">
                  <c:v>24993</c:v>
                </c:pt>
                <c:pt idx="24995">
                  <c:v>24994</c:v>
                </c:pt>
                <c:pt idx="24996">
                  <c:v>24995</c:v>
                </c:pt>
                <c:pt idx="24997">
                  <c:v>24996</c:v>
                </c:pt>
                <c:pt idx="24998">
                  <c:v>24997</c:v>
                </c:pt>
                <c:pt idx="24999">
                  <c:v>24998</c:v>
                </c:pt>
                <c:pt idx="25000">
                  <c:v>24999</c:v>
                </c:pt>
                <c:pt idx="25001">
                  <c:v>25000</c:v>
                </c:pt>
                <c:pt idx="25002">
                  <c:v>25001</c:v>
                </c:pt>
                <c:pt idx="25003">
                  <c:v>25002</c:v>
                </c:pt>
                <c:pt idx="25004">
                  <c:v>25003</c:v>
                </c:pt>
                <c:pt idx="25005">
                  <c:v>25004</c:v>
                </c:pt>
                <c:pt idx="25006">
                  <c:v>25005</c:v>
                </c:pt>
                <c:pt idx="25007">
                  <c:v>25006</c:v>
                </c:pt>
                <c:pt idx="25008">
                  <c:v>25007</c:v>
                </c:pt>
                <c:pt idx="25009">
                  <c:v>25008</c:v>
                </c:pt>
                <c:pt idx="25010">
                  <c:v>25009</c:v>
                </c:pt>
                <c:pt idx="25011">
                  <c:v>25010</c:v>
                </c:pt>
                <c:pt idx="25012">
                  <c:v>25011</c:v>
                </c:pt>
                <c:pt idx="25013">
                  <c:v>25012</c:v>
                </c:pt>
                <c:pt idx="25014">
                  <c:v>25013</c:v>
                </c:pt>
                <c:pt idx="25015">
                  <c:v>25014</c:v>
                </c:pt>
                <c:pt idx="25016">
                  <c:v>25015</c:v>
                </c:pt>
                <c:pt idx="25017">
                  <c:v>25016</c:v>
                </c:pt>
                <c:pt idx="25018">
                  <c:v>25017</c:v>
                </c:pt>
                <c:pt idx="25019">
                  <c:v>25018</c:v>
                </c:pt>
                <c:pt idx="25020">
                  <c:v>25019</c:v>
                </c:pt>
                <c:pt idx="25021">
                  <c:v>25020</c:v>
                </c:pt>
                <c:pt idx="25022">
                  <c:v>25021</c:v>
                </c:pt>
                <c:pt idx="25023">
                  <c:v>25022</c:v>
                </c:pt>
                <c:pt idx="25024">
                  <c:v>25023</c:v>
                </c:pt>
                <c:pt idx="25025">
                  <c:v>25024</c:v>
                </c:pt>
                <c:pt idx="25026">
                  <c:v>25025</c:v>
                </c:pt>
                <c:pt idx="25027">
                  <c:v>25026</c:v>
                </c:pt>
                <c:pt idx="25028">
                  <c:v>25027</c:v>
                </c:pt>
                <c:pt idx="25029">
                  <c:v>25028</c:v>
                </c:pt>
                <c:pt idx="25030">
                  <c:v>25029</c:v>
                </c:pt>
                <c:pt idx="25031">
                  <c:v>25030</c:v>
                </c:pt>
                <c:pt idx="25032">
                  <c:v>25031</c:v>
                </c:pt>
                <c:pt idx="25033">
                  <c:v>25032</c:v>
                </c:pt>
                <c:pt idx="25034">
                  <c:v>25033</c:v>
                </c:pt>
                <c:pt idx="25035">
                  <c:v>25034</c:v>
                </c:pt>
                <c:pt idx="25036">
                  <c:v>25035</c:v>
                </c:pt>
                <c:pt idx="25037">
                  <c:v>25036</c:v>
                </c:pt>
                <c:pt idx="25038">
                  <c:v>25037</c:v>
                </c:pt>
                <c:pt idx="25039">
                  <c:v>25038</c:v>
                </c:pt>
                <c:pt idx="25040">
                  <c:v>25039</c:v>
                </c:pt>
                <c:pt idx="25041">
                  <c:v>25040</c:v>
                </c:pt>
                <c:pt idx="25042">
                  <c:v>25041</c:v>
                </c:pt>
                <c:pt idx="25043">
                  <c:v>25042</c:v>
                </c:pt>
                <c:pt idx="25044">
                  <c:v>25043</c:v>
                </c:pt>
                <c:pt idx="25045">
                  <c:v>25044</c:v>
                </c:pt>
                <c:pt idx="25046">
                  <c:v>25045</c:v>
                </c:pt>
                <c:pt idx="25047">
                  <c:v>25046</c:v>
                </c:pt>
                <c:pt idx="25048">
                  <c:v>25047</c:v>
                </c:pt>
                <c:pt idx="25049">
                  <c:v>25048</c:v>
                </c:pt>
                <c:pt idx="25050">
                  <c:v>25049</c:v>
                </c:pt>
                <c:pt idx="25051">
                  <c:v>25050</c:v>
                </c:pt>
                <c:pt idx="25052">
                  <c:v>25051</c:v>
                </c:pt>
                <c:pt idx="25053">
                  <c:v>25052</c:v>
                </c:pt>
                <c:pt idx="25054">
                  <c:v>25053</c:v>
                </c:pt>
                <c:pt idx="25055">
                  <c:v>25054</c:v>
                </c:pt>
                <c:pt idx="25056">
                  <c:v>25055</c:v>
                </c:pt>
                <c:pt idx="25057">
                  <c:v>25056</c:v>
                </c:pt>
                <c:pt idx="25058">
                  <c:v>25057</c:v>
                </c:pt>
                <c:pt idx="25059">
                  <c:v>25058</c:v>
                </c:pt>
                <c:pt idx="25060">
                  <c:v>25059</c:v>
                </c:pt>
                <c:pt idx="25061">
                  <c:v>25060</c:v>
                </c:pt>
                <c:pt idx="25062">
                  <c:v>25061</c:v>
                </c:pt>
                <c:pt idx="25063">
                  <c:v>25062</c:v>
                </c:pt>
                <c:pt idx="25064">
                  <c:v>25063</c:v>
                </c:pt>
                <c:pt idx="25065">
                  <c:v>25064</c:v>
                </c:pt>
                <c:pt idx="25066">
                  <c:v>25065</c:v>
                </c:pt>
                <c:pt idx="25067">
                  <c:v>25066</c:v>
                </c:pt>
                <c:pt idx="25068">
                  <c:v>25067</c:v>
                </c:pt>
                <c:pt idx="25069">
                  <c:v>25068</c:v>
                </c:pt>
                <c:pt idx="25070">
                  <c:v>25069</c:v>
                </c:pt>
                <c:pt idx="25071">
                  <c:v>25070</c:v>
                </c:pt>
                <c:pt idx="25072">
                  <c:v>25071</c:v>
                </c:pt>
                <c:pt idx="25073">
                  <c:v>25072</c:v>
                </c:pt>
                <c:pt idx="25074">
                  <c:v>25073</c:v>
                </c:pt>
                <c:pt idx="25075">
                  <c:v>25074</c:v>
                </c:pt>
                <c:pt idx="25076">
                  <c:v>25075</c:v>
                </c:pt>
                <c:pt idx="25077">
                  <c:v>25076</c:v>
                </c:pt>
                <c:pt idx="25078">
                  <c:v>25077</c:v>
                </c:pt>
                <c:pt idx="25079">
                  <c:v>25078</c:v>
                </c:pt>
                <c:pt idx="25080">
                  <c:v>25079</c:v>
                </c:pt>
                <c:pt idx="25081">
                  <c:v>25080</c:v>
                </c:pt>
                <c:pt idx="25082">
                  <c:v>25081</c:v>
                </c:pt>
                <c:pt idx="25083">
                  <c:v>25082</c:v>
                </c:pt>
                <c:pt idx="25084">
                  <c:v>25083</c:v>
                </c:pt>
                <c:pt idx="25085">
                  <c:v>25084</c:v>
                </c:pt>
                <c:pt idx="25086">
                  <c:v>25085</c:v>
                </c:pt>
                <c:pt idx="25087">
                  <c:v>25086</c:v>
                </c:pt>
                <c:pt idx="25088">
                  <c:v>25087</c:v>
                </c:pt>
                <c:pt idx="25089">
                  <c:v>25088</c:v>
                </c:pt>
                <c:pt idx="25090">
                  <c:v>25089</c:v>
                </c:pt>
                <c:pt idx="25091">
                  <c:v>25090</c:v>
                </c:pt>
                <c:pt idx="25092">
                  <c:v>25091</c:v>
                </c:pt>
                <c:pt idx="25093">
                  <c:v>25092</c:v>
                </c:pt>
                <c:pt idx="25094">
                  <c:v>25093</c:v>
                </c:pt>
                <c:pt idx="25095">
                  <c:v>25094</c:v>
                </c:pt>
                <c:pt idx="25096">
                  <c:v>25095</c:v>
                </c:pt>
                <c:pt idx="25097">
                  <c:v>25096</c:v>
                </c:pt>
                <c:pt idx="25098">
                  <c:v>25097</c:v>
                </c:pt>
                <c:pt idx="25099">
                  <c:v>25098</c:v>
                </c:pt>
                <c:pt idx="25100">
                  <c:v>25099</c:v>
                </c:pt>
                <c:pt idx="25101">
                  <c:v>25100</c:v>
                </c:pt>
                <c:pt idx="25102">
                  <c:v>25101</c:v>
                </c:pt>
                <c:pt idx="25103">
                  <c:v>25102</c:v>
                </c:pt>
                <c:pt idx="25104">
                  <c:v>25103</c:v>
                </c:pt>
                <c:pt idx="25105">
                  <c:v>25104</c:v>
                </c:pt>
                <c:pt idx="25106">
                  <c:v>25105</c:v>
                </c:pt>
                <c:pt idx="25107">
                  <c:v>25106</c:v>
                </c:pt>
                <c:pt idx="25108">
                  <c:v>25107</c:v>
                </c:pt>
                <c:pt idx="25109">
                  <c:v>25108</c:v>
                </c:pt>
                <c:pt idx="25110">
                  <c:v>25109</c:v>
                </c:pt>
                <c:pt idx="25111">
                  <c:v>25110</c:v>
                </c:pt>
                <c:pt idx="25112">
                  <c:v>25111</c:v>
                </c:pt>
                <c:pt idx="25113">
                  <c:v>25112</c:v>
                </c:pt>
                <c:pt idx="25114">
                  <c:v>25113</c:v>
                </c:pt>
                <c:pt idx="25115">
                  <c:v>25114</c:v>
                </c:pt>
                <c:pt idx="25116">
                  <c:v>25115</c:v>
                </c:pt>
                <c:pt idx="25117">
                  <c:v>25116</c:v>
                </c:pt>
                <c:pt idx="25118">
                  <c:v>25117</c:v>
                </c:pt>
                <c:pt idx="25119">
                  <c:v>25118</c:v>
                </c:pt>
                <c:pt idx="25120">
                  <c:v>25119</c:v>
                </c:pt>
                <c:pt idx="25121">
                  <c:v>25120</c:v>
                </c:pt>
                <c:pt idx="25122">
                  <c:v>25121</c:v>
                </c:pt>
                <c:pt idx="25123">
                  <c:v>25122</c:v>
                </c:pt>
                <c:pt idx="25124">
                  <c:v>25123</c:v>
                </c:pt>
                <c:pt idx="25125">
                  <c:v>25124</c:v>
                </c:pt>
                <c:pt idx="25126">
                  <c:v>25125</c:v>
                </c:pt>
                <c:pt idx="25127">
                  <c:v>25126</c:v>
                </c:pt>
                <c:pt idx="25128">
                  <c:v>25127</c:v>
                </c:pt>
                <c:pt idx="25129">
                  <c:v>25128</c:v>
                </c:pt>
                <c:pt idx="25130">
                  <c:v>25129</c:v>
                </c:pt>
                <c:pt idx="25131">
                  <c:v>25130</c:v>
                </c:pt>
                <c:pt idx="25132">
                  <c:v>25131</c:v>
                </c:pt>
                <c:pt idx="25133">
                  <c:v>25132</c:v>
                </c:pt>
                <c:pt idx="25134">
                  <c:v>25133</c:v>
                </c:pt>
                <c:pt idx="25135">
                  <c:v>25134</c:v>
                </c:pt>
                <c:pt idx="25136">
                  <c:v>25135</c:v>
                </c:pt>
                <c:pt idx="25137">
                  <c:v>25136</c:v>
                </c:pt>
                <c:pt idx="25138">
                  <c:v>25137</c:v>
                </c:pt>
                <c:pt idx="25139">
                  <c:v>25138</c:v>
                </c:pt>
                <c:pt idx="25140">
                  <c:v>25139</c:v>
                </c:pt>
                <c:pt idx="25141">
                  <c:v>25140</c:v>
                </c:pt>
                <c:pt idx="25142">
                  <c:v>25141</c:v>
                </c:pt>
                <c:pt idx="25143">
                  <c:v>25142</c:v>
                </c:pt>
                <c:pt idx="25144">
                  <c:v>25143</c:v>
                </c:pt>
                <c:pt idx="25145">
                  <c:v>25144</c:v>
                </c:pt>
                <c:pt idx="25146">
                  <c:v>25145</c:v>
                </c:pt>
                <c:pt idx="25147">
                  <c:v>25146</c:v>
                </c:pt>
                <c:pt idx="25148">
                  <c:v>25147</c:v>
                </c:pt>
                <c:pt idx="25149">
                  <c:v>25148</c:v>
                </c:pt>
                <c:pt idx="25150">
                  <c:v>25149</c:v>
                </c:pt>
                <c:pt idx="25151">
                  <c:v>25150</c:v>
                </c:pt>
                <c:pt idx="25152">
                  <c:v>25151</c:v>
                </c:pt>
                <c:pt idx="25153">
                  <c:v>25152</c:v>
                </c:pt>
                <c:pt idx="25154">
                  <c:v>25153</c:v>
                </c:pt>
                <c:pt idx="25155">
                  <c:v>25154</c:v>
                </c:pt>
                <c:pt idx="25156">
                  <c:v>25155</c:v>
                </c:pt>
                <c:pt idx="25157">
                  <c:v>25156</c:v>
                </c:pt>
                <c:pt idx="25158">
                  <c:v>25157</c:v>
                </c:pt>
                <c:pt idx="25159">
                  <c:v>25158</c:v>
                </c:pt>
                <c:pt idx="25160">
                  <c:v>25159</c:v>
                </c:pt>
                <c:pt idx="25161">
                  <c:v>25160</c:v>
                </c:pt>
                <c:pt idx="25162">
                  <c:v>25161</c:v>
                </c:pt>
                <c:pt idx="25163">
                  <c:v>25162</c:v>
                </c:pt>
                <c:pt idx="25164">
                  <c:v>25163</c:v>
                </c:pt>
                <c:pt idx="25165">
                  <c:v>25164</c:v>
                </c:pt>
                <c:pt idx="25166">
                  <c:v>25165</c:v>
                </c:pt>
                <c:pt idx="25167">
                  <c:v>25166</c:v>
                </c:pt>
                <c:pt idx="25168">
                  <c:v>25167</c:v>
                </c:pt>
                <c:pt idx="25169">
                  <c:v>25168</c:v>
                </c:pt>
                <c:pt idx="25170">
                  <c:v>25169</c:v>
                </c:pt>
                <c:pt idx="25171">
                  <c:v>25170</c:v>
                </c:pt>
                <c:pt idx="25172">
                  <c:v>25171</c:v>
                </c:pt>
                <c:pt idx="25173">
                  <c:v>25172</c:v>
                </c:pt>
                <c:pt idx="25174">
                  <c:v>25173</c:v>
                </c:pt>
                <c:pt idx="25175">
                  <c:v>25174</c:v>
                </c:pt>
                <c:pt idx="25176">
                  <c:v>25175</c:v>
                </c:pt>
                <c:pt idx="25177">
                  <c:v>25176</c:v>
                </c:pt>
                <c:pt idx="25178">
                  <c:v>25177</c:v>
                </c:pt>
                <c:pt idx="25179">
                  <c:v>25178</c:v>
                </c:pt>
                <c:pt idx="25180">
                  <c:v>25179</c:v>
                </c:pt>
                <c:pt idx="25181">
                  <c:v>25180</c:v>
                </c:pt>
                <c:pt idx="25182">
                  <c:v>25181</c:v>
                </c:pt>
                <c:pt idx="25183">
                  <c:v>25182</c:v>
                </c:pt>
                <c:pt idx="25184">
                  <c:v>25183</c:v>
                </c:pt>
                <c:pt idx="25185">
                  <c:v>25184</c:v>
                </c:pt>
                <c:pt idx="25186">
                  <c:v>25185</c:v>
                </c:pt>
                <c:pt idx="25187">
                  <c:v>25186</c:v>
                </c:pt>
                <c:pt idx="25188">
                  <c:v>25187</c:v>
                </c:pt>
                <c:pt idx="25189">
                  <c:v>25188</c:v>
                </c:pt>
                <c:pt idx="25190">
                  <c:v>25189</c:v>
                </c:pt>
                <c:pt idx="25191">
                  <c:v>25190</c:v>
                </c:pt>
                <c:pt idx="25192">
                  <c:v>25191</c:v>
                </c:pt>
                <c:pt idx="25193">
                  <c:v>25192</c:v>
                </c:pt>
                <c:pt idx="25194">
                  <c:v>25193</c:v>
                </c:pt>
                <c:pt idx="25195">
                  <c:v>25194</c:v>
                </c:pt>
                <c:pt idx="25196">
                  <c:v>25195</c:v>
                </c:pt>
                <c:pt idx="25197">
                  <c:v>25196</c:v>
                </c:pt>
                <c:pt idx="25198">
                  <c:v>25197</c:v>
                </c:pt>
                <c:pt idx="25199">
                  <c:v>25198</c:v>
                </c:pt>
                <c:pt idx="25200">
                  <c:v>25199</c:v>
                </c:pt>
                <c:pt idx="25201">
                  <c:v>25200</c:v>
                </c:pt>
                <c:pt idx="25202">
                  <c:v>25201</c:v>
                </c:pt>
                <c:pt idx="25203">
                  <c:v>25202</c:v>
                </c:pt>
                <c:pt idx="25204">
                  <c:v>25203</c:v>
                </c:pt>
                <c:pt idx="25205">
                  <c:v>25204</c:v>
                </c:pt>
                <c:pt idx="25206">
                  <c:v>25205</c:v>
                </c:pt>
                <c:pt idx="25207">
                  <c:v>25206</c:v>
                </c:pt>
                <c:pt idx="25208">
                  <c:v>25207</c:v>
                </c:pt>
                <c:pt idx="25209">
                  <c:v>25208</c:v>
                </c:pt>
                <c:pt idx="25210">
                  <c:v>25209</c:v>
                </c:pt>
                <c:pt idx="25211">
                  <c:v>25210</c:v>
                </c:pt>
                <c:pt idx="25212">
                  <c:v>25211</c:v>
                </c:pt>
                <c:pt idx="25213">
                  <c:v>25212</c:v>
                </c:pt>
                <c:pt idx="25214">
                  <c:v>25213</c:v>
                </c:pt>
                <c:pt idx="25215">
                  <c:v>25214</c:v>
                </c:pt>
                <c:pt idx="25216">
                  <c:v>25215</c:v>
                </c:pt>
                <c:pt idx="25217">
                  <c:v>25216</c:v>
                </c:pt>
                <c:pt idx="25218">
                  <c:v>25217</c:v>
                </c:pt>
                <c:pt idx="25219">
                  <c:v>25218</c:v>
                </c:pt>
                <c:pt idx="25220">
                  <c:v>25219</c:v>
                </c:pt>
                <c:pt idx="25221">
                  <c:v>25220</c:v>
                </c:pt>
                <c:pt idx="25222">
                  <c:v>25221</c:v>
                </c:pt>
                <c:pt idx="25223">
                  <c:v>25222</c:v>
                </c:pt>
                <c:pt idx="25224">
                  <c:v>25223</c:v>
                </c:pt>
                <c:pt idx="25225">
                  <c:v>25224</c:v>
                </c:pt>
                <c:pt idx="25226">
                  <c:v>25225</c:v>
                </c:pt>
                <c:pt idx="25227">
                  <c:v>25226</c:v>
                </c:pt>
                <c:pt idx="25228">
                  <c:v>25227</c:v>
                </c:pt>
                <c:pt idx="25229">
                  <c:v>25228</c:v>
                </c:pt>
                <c:pt idx="25230">
                  <c:v>25229</c:v>
                </c:pt>
                <c:pt idx="25231">
                  <c:v>25230</c:v>
                </c:pt>
                <c:pt idx="25232">
                  <c:v>25231</c:v>
                </c:pt>
                <c:pt idx="25233">
                  <c:v>25232</c:v>
                </c:pt>
                <c:pt idx="25234">
                  <c:v>25233</c:v>
                </c:pt>
                <c:pt idx="25235">
                  <c:v>25234</c:v>
                </c:pt>
                <c:pt idx="25236">
                  <c:v>25235</c:v>
                </c:pt>
                <c:pt idx="25237">
                  <c:v>25236</c:v>
                </c:pt>
                <c:pt idx="25238">
                  <c:v>25237</c:v>
                </c:pt>
                <c:pt idx="25239">
                  <c:v>25238</c:v>
                </c:pt>
                <c:pt idx="25240">
                  <c:v>25239</c:v>
                </c:pt>
                <c:pt idx="25241">
                  <c:v>25240</c:v>
                </c:pt>
                <c:pt idx="25242">
                  <c:v>25241</c:v>
                </c:pt>
                <c:pt idx="25243">
                  <c:v>25242</c:v>
                </c:pt>
                <c:pt idx="25244">
                  <c:v>25243</c:v>
                </c:pt>
                <c:pt idx="25245">
                  <c:v>25244</c:v>
                </c:pt>
                <c:pt idx="25246">
                  <c:v>25245</c:v>
                </c:pt>
                <c:pt idx="25247">
                  <c:v>25246</c:v>
                </c:pt>
                <c:pt idx="25248">
                  <c:v>25247</c:v>
                </c:pt>
                <c:pt idx="25249">
                  <c:v>25248</c:v>
                </c:pt>
                <c:pt idx="25250">
                  <c:v>25249</c:v>
                </c:pt>
                <c:pt idx="25251">
                  <c:v>25250</c:v>
                </c:pt>
                <c:pt idx="25252">
                  <c:v>25251</c:v>
                </c:pt>
                <c:pt idx="25253">
                  <c:v>25252</c:v>
                </c:pt>
                <c:pt idx="25254">
                  <c:v>25253</c:v>
                </c:pt>
                <c:pt idx="25255">
                  <c:v>25254</c:v>
                </c:pt>
                <c:pt idx="25256">
                  <c:v>25255</c:v>
                </c:pt>
                <c:pt idx="25257">
                  <c:v>25256</c:v>
                </c:pt>
                <c:pt idx="25258">
                  <c:v>25257</c:v>
                </c:pt>
                <c:pt idx="25259">
                  <c:v>25258</c:v>
                </c:pt>
                <c:pt idx="25260">
                  <c:v>25259</c:v>
                </c:pt>
                <c:pt idx="25261">
                  <c:v>25260</c:v>
                </c:pt>
                <c:pt idx="25262">
                  <c:v>25261</c:v>
                </c:pt>
                <c:pt idx="25263">
                  <c:v>25262</c:v>
                </c:pt>
                <c:pt idx="25264">
                  <c:v>25263</c:v>
                </c:pt>
                <c:pt idx="25265">
                  <c:v>25264</c:v>
                </c:pt>
                <c:pt idx="25266">
                  <c:v>25265</c:v>
                </c:pt>
                <c:pt idx="25267">
                  <c:v>25266</c:v>
                </c:pt>
                <c:pt idx="25268">
                  <c:v>25267</c:v>
                </c:pt>
                <c:pt idx="25269">
                  <c:v>25268</c:v>
                </c:pt>
                <c:pt idx="25270">
                  <c:v>25269</c:v>
                </c:pt>
                <c:pt idx="25271">
                  <c:v>25270</c:v>
                </c:pt>
                <c:pt idx="25272">
                  <c:v>25271</c:v>
                </c:pt>
                <c:pt idx="25273">
                  <c:v>25272</c:v>
                </c:pt>
                <c:pt idx="25274">
                  <c:v>25273</c:v>
                </c:pt>
                <c:pt idx="25275">
                  <c:v>25274</c:v>
                </c:pt>
                <c:pt idx="25276">
                  <c:v>25275</c:v>
                </c:pt>
                <c:pt idx="25277">
                  <c:v>25276</c:v>
                </c:pt>
                <c:pt idx="25278">
                  <c:v>25277</c:v>
                </c:pt>
                <c:pt idx="25279">
                  <c:v>25278</c:v>
                </c:pt>
                <c:pt idx="25280">
                  <c:v>25279</c:v>
                </c:pt>
                <c:pt idx="25281">
                  <c:v>25280</c:v>
                </c:pt>
                <c:pt idx="25282">
                  <c:v>25281</c:v>
                </c:pt>
                <c:pt idx="25283">
                  <c:v>25282</c:v>
                </c:pt>
                <c:pt idx="25284">
                  <c:v>25283</c:v>
                </c:pt>
                <c:pt idx="25285">
                  <c:v>25284</c:v>
                </c:pt>
                <c:pt idx="25286">
                  <c:v>25285</c:v>
                </c:pt>
                <c:pt idx="25287">
                  <c:v>25286</c:v>
                </c:pt>
                <c:pt idx="25288">
                  <c:v>25287</c:v>
                </c:pt>
                <c:pt idx="25289">
                  <c:v>25288</c:v>
                </c:pt>
                <c:pt idx="25290">
                  <c:v>25289</c:v>
                </c:pt>
                <c:pt idx="25291">
                  <c:v>25290</c:v>
                </c:pt>
                <c:pt idx="25292">
                  <c:v>25291</c:v>
                </c:pt>
                <c:pt idx="25293">
                  <c:v>25292</c:v>
                </c:pt>
                <c:pt idx="25294">
                  <c:v>25293</c:v>
                </c:pt>
                <c:pt idx="25295">
                  <c:v>25294</c:v>
                </c:pt>
                <c:pt idx="25296">
                  <c:v>25295</c:v>
                </c:pt>
                <c:pt idx="25297">
                  <c:v>25296</c:v>
                </c:pt>
                <c:pt idx="25298">
                  <c:v>25297</c:v>
                </c:pt>
                <c:pt idx="25299">
                  <c:v>25298</c:v>
                </c:pt>
                <c:pt idx="25300">
                  <c:v>25299</c:v>
                </c:pt>
                <c:pt idx="25301">
                  <c:v>25300</c:v>
                </c:pt>
                <c:pt idx="25302">
                  <c:v>25301</c:v>
                </c:pt>
                <c:pt idx="25303">
                  <c:v>25302</c:v>
                </c:pt>
                <c:pt idx="25304">
                  <c:v>25303</c:v>
                </c:pt>
                <c:pt idx="25305">
                  <c:v>25304</c:v>
                </c:pt>
                <c:pt idx="25306">
                  <c:v>25305</c:v>
                </c:pt>
                <c:pt idx="25307">
                  <c:v>25306</c:v>
                </c:pt>
                <c:pt idx="25308">
                  <c:v>25307</c:v>
                </c:pt>
                <c:pt idx="25309">
                  <c:v>25308</c:v>
                </c:pt>
                <c:pt idx="25310">
                  <c:v>25309</c:v>
                </c:pt>
                <c:pt idx="25311">
                  <c:v>25310</c:v>
                </c:pt>
                <c:pt idx="25312">
                  <c:v>25311</c:v>
                </c:pt>
                <c:pt idx="25313">
                  <c:v>25312</c:v>
                </c:pt>
                <c:pt idx="25314">
                  <c:v>25313</c:v>
                </c:pt>
                <c:pt idx="25315">
                  <c:v>25314</c:v>
                </c:pt>
                <c:pt idx="25316">
                  <c:v>25315</c:v>
                </c:pt>
                <c:pt idx="25317">
                  <c:v>25316</c:v>
                </c:pt>
                <c:pt idx="25318">
                  <c:v>25317</c:v>
                </c:pt>
                <c:pt idx="25319">
                  <c:v>25318</c:v>
                </c:pt>
                <c:pt idx="25320">
                  <c:v>25319</c:v>
                </c:pt>
                <c:pt idx="25321">
                  <c:v>25320</c:v>
                </c:pt>
                <c:pt idx="25322">
                  <c:v>25321</c:v>
                </c:pt>
                <c:pt idx="25323">
                  <c:v>25322</c:v>
                </c:pt>
                <c:pt idx="25324">
                  <c:v>25323</c:v>
                </c:pt>
                <c:pt idx="25325">
                  <c:v>25324</c:v>
                </c:pt>
                <c:pt idx="25326">
                  <c:v>25325</c:v>
                </c:pt>
                <c:pt idx="25327">
                  <c:v>25326</c:v>
                </c:pt>
                <c:pt idx="25328">
                  <c:v>25327</c:v>
                </c:pt>
                <c:pt idx="25329">
                  <c:v>25328</c:v>
                </c:pt>
                <c:pt idx="25330">
                  <c:v>25329</c:v>
                </c:pt>
                <c:pt idx="25331">
                  <c:v>25330</c:v>
                </c:pt>
                <c:pt idx="25332">
                  <c:v>25331</c:v>
                </c:pt>
                <c:pt idx="25333">
                  <c:v>25332</c:v>
                </c:pt>
                <c:pt idx="25334">
                  <c:v>25333</c:v>
                </c:pt>
                <c:pt idx="25335">
                  <c:v>25334</c:v>
                </c:pt>
                <c:pt idx="25336">
                  <c:v>25335</c:v>
                </c:pt>
                <c:pt idx="25337">
                  <c:v>25336</c:v>
                </c:pt>
                <c:pt idx="25338">
                  <c:v>25337</c:v>
                </c:pt>
                <c:pt idx="25339">
                  <c:v>25338</c:v>
                </c:pt>
                <c:pt idx="25340">
                  <c:v>25339</c:v>
                </c:pt>
                <c:pt idx="25341">
                  <c:v>25340</c:v>
                </c:pt>
                <c:pt idx="25342">
                  <c:v>25341</c:v>
                </c:pt>
                <c:pt idx="25343">
                  <c:v>25342</c:v>
                </c:pt>
                <c:pt idx="25344">
                  <c:v>25343</c:v>
                </c:pt>
                <c:pt idx="25345">
                  <c:v>25344</c:v>
                </c:pt>
                <c:pt idx="25346">
                  <c:v>25345</c:v>
                </c:pt>
                <c:pt idx="25347">
                  <c:v>25346</c:v>
                </c:pt>
                <c:pt idx="25348">
                  <c:v>25347</c:v>
                </c:pt>
                <c:pt idx="25349">
                  <c:v>25348</c:v>
                </c:pt>
                <c:pt idx="25350">
                  <c:v>25349</c:v>
                </c:pt>
                <c:pt idx="25351">
                  <c:v>25350</c:v>
                </c:pt>
                <c:pt idx="25352">
                  <c:v>25351</c:v>
                </c:pt>
                <c:pt idx="25353">
                  <c:v>25352</c:v>
                </c:pt>
                <c:pt idx="25354">
                  <c:v>25353</c:v>
                </c:pt>
                <c:pt idx="25355">
                  <c:v>25354</c:v>
                </c:pt>
                <c:pt idx="25356">
                  <c:v>25355</c:v>
                </c:pt>
                <c:pt idx="25357">
                  <c:v>25356</c:v>
                </c:pt>
                <c:pt idx="25358">
                  <c:v>25357</c:v>
                </c:pt>
                <c:pt idx="25359">
                  <c:v>25358</c:v>
                </c:pt>
                <c:pt idx="25360">
                  <c:v>25359</c:v>
                </c:pt>
                <c:pt idx="25361">
                  <c:v>25360</c:v>
                </c:pt>
                <c:pt idx="25362">
                  <c:v>25361</c:v>
                </c:pt>
                <c:pt idx="25363">
                  <c:v>25362</c:v>
                </c:pt>
                <c:pt idx="25364">
                  <c:v>25363</c:v>
                </c:pt>
                <c:pt idx="25365">
                  <c:v>25364</c:v>
                </c:pt>
                <c:pt idx="25366">
                  <c:v>25365</c:v>
                </c:pt>
                <c:pt idx="25367">
                  <c:v>25366</c:v>
                </c:pt>
                <c:pt idx="25368">
                  <c:v>25367</c:v>
                </c:pt>
                <c:pt idx="25369">
                  <c:v>25368</c:v>
                </c:pt>
                <c:pt idx="25370">
                  <c:v>25369</c:v>
                </c:pt>
                <c:pt idx="25371">
                  <c:v>25370</c:v>
                </c:pt>
                <c:pt idx="25372">
                  <c:v>25371</c:v>
                </c:pt>
                <c:pt idx="25373">
                  <c:v>25372</c:v>
                </c:pt>
                <c:pt idx="25374">
                  <c:v>25373</c:v>
                </c:pt>
                <c:pt idx="25375">
                  <c:v>25374</c:v>
                </c:pt>
                <c:pt idx="25376">
                  <c:v>25375</c:v>
                </c:pt>
                <c:pt idx="25377">
                  <c:v>25376</c:v>
                </c:pt>
                <c:pt idx="25378">
                  <c:v>25377</c:v>
                </c:pt>
                <c:pt idx="25379">
                  <c:v>25378</c:v>
                </c:pt>
                <c:pt idx="25380">
                  <c:v>25379</c:v>
                </c:pt>
                <c:pt idx="25381">
                  <c:v>25380</c:v>
                </c:pt>
                <c:pt idx="25382">
                  <c:v>25381</c:v>
                </c:pt>
                <c:pt idx="25383">
                  <c:v>25382</c:v>
                </c:pt>
                <c:pt idx="25384">
                  <c:v>25383</c:v>
                </c:pt>
                <c:pt idx="25385">
                  <c:v>25384</c:v>
                </c:pt>
                <c:pt idx="25386">
                  <c:v>25385</c:v>
                </c:pt>
                <c:pt idx="25387">
                  <c:v>25386</c:v>
                </c:pt>
                <c:pt idx="25388">
                  <c:v>25387</c:v>
                </c:pt>
                <c:pt idx="25389">
                  <c:v>25388</c:v>
                </c:pt>
                <c:pt idx="25390">
                  <c:v>25389</c:v>
                </c:pt>
                <c:pt idx="25391">
                  <c:v>25390</c:v>
                </c:pt>
                <c:pt idx="25392">
                  <c:v>25391</c:v>
                </c:pt>
                <c:pt idx="25393">
                  <c:v>25392</c:v>
                </c:pt>
                <c:pt idx="25394">
                  <c:v>25393</c:v>
                </c:pt>
                <c:pt idx="25395">
                  <c:v>25394</c:v>
                </c:pt>
                <c:pt idx="25396">
                  <c:v>25395</c:v>
                </c:pt>
                <c:pt idx="25397">
                  <c:v>25396</c:v>
                </c:pt>
                <c:pt idx="25398">
                  <c:v>25397</c:v>
                </c:pt>
                <c:pt idx="25399">
                  <c:v>25398</c:v>
                </c:pt>
                <c:pt idx="25400">
                  <c:v>25399</c:v>
                </c:pt>
                <c:pt idx="25401">
                  <c:v>25400</c:v>
                </c:pt>
                <c:pt idx="25402">
                  <c:v>25401</c:v>
                </c:pt>
                <c:pt idx="25403">
                  <c:v>25402</c:v>
                </c:pt>
                <c:pt idx="25404">
                  <c:v>25403</c:v>
                </c:pt>
                <c:pt idx="25405">
                  <c:v>25404</c:v>
                </c:pt>
                <c:pt idx="25406">
                  <c:v>25405</c:v>
                </c:pt>
                <c:pt idx="25407">
                  <c:v>25406</c:v>
                </c:pt>
                <c:pt idx="25408">
                  <c:v>25407</c:v>
                </c:pt>
                <c:pt idx="25409">
                  <c:v>25408</c:v>
                </c:pt>
                <c:pt idx="25410">
                  <c:v>25409</c:v>
                </c:pt>
                <c:pt idx="25411">
                  <c:v>25410</c:v>
                </c:pt>
                <c:pt idx="25412">
                  <c:v>25411</c:v>
                </c:pt>
                <c:pt idx="25413">
                  <c:v>25412</c:v>
                </c:pt>
                <c:pt idx="25414">
                  <c:v>25413</c:v>
                </c:pt>
                <c:pt idx="25415">
                  <c:v>25414</c:v>
                </c:pt>
                <c:pt idx="25416">
                  <c:v>25415</c:v>
                </c:pt>
                <c:pt idx="25417">
                  <c:v>25416</c:v>
                </c:pt>
                <c:pt idx="25418">
                  <c:v>25417</c:v>
                </c:pt>
                <c:pt idx="25419">
                  <c:v>25418</c:v>
                </c:pt>
                <c:pt idx="25420">
                  <c:v>25419</c:v>
                </c:pt>
                <c:pt idx="25421">
                  <c:v>25420</c:v>
                </c:pt>
                <c:pt idx="25422">
                  <c:v>25421</c:v>
                </c:pt>
                <c:pt idx="25423">
                  <c:v>25422</c:v>
                </c:pt>
                <c:pt idx="25424">
                  <c:v>25423</c:v>
                </c:pt>
                <c:pt idx="25425">
                  <c:v>25424</c:v>
                </c:pt>
                <c:pt idx="25426">
                  <c:v>25425</c:v>
                </c:pt>
                <c:pt idx="25427">
                  <c:v>25426</c:v>
                </c:pt>
                <c:pt idx="25428">
                  <c:v>25427</c:v>
                </c:pt>
                <c:pt idx="25429">
                  <c:v>25428</c:v>
                </c:pt>
                <c:pt idx="25430">
                  <c:v>25429</c:v>
                </c:pt>
                <c:pt idx="25431">
                  <c:v>25430</c:v>
                </c:pt>
                <c:pt idx="25432">
                  <c:v>25431</c:v>
                </c:pt>
                <c:pt idx="25433">
                  <c:v>25432</c:v>
                </c:pt>
                <c:pt idx="25434">
                  <c:v>25433</c:v>
                </c:pt>
                <c:pt idx="25435">
                  <c:v>25434</c:v>
                </c:pt>
                <c:pt idx="25436">
                  <c:v>25435</c:v>
                </c:pt>
                <c:pt idx="25437">
                  <c:v>25436</c:v>
                </c:pt>
                <c:pt idx="25438">
                  <c:v>25437</c:v>
                </c:pt>
                <c:pt idx="25439">
                  <c:v>25438</c:v>
                </c:pt>
                <c:pt idx="25440">
                  <c:v>25439</c:v>
                </c:pt>
                <c:pt idx="25441">
                  <c:v>25440</c:v>
                </c:pt>
                <c:pt idx="25442">
                  <c:v>25441</c:v>
                </c:pt>
                <c:pt idx="25443">
                  <c:v>25442</c:v>
                </c:pt>
                <c:pt idx="25444">
                  <c:v>25443</c:v>
                </c:pt>
                <c:pt idx="25445">
                  <c:v>25444</c:v>
                </c:pt>
                <c:pt idx="25446">
                  <c:v>25445</c:v>
                </c:pt>
                <c:pt idx="25447">
                  <c:v>25446</c:v>
                </c:pt>
                <c:pt idx="25448">
                  <c:v>25447</c:v>
                </c:pt>
                <c:pt idx="25449">
                  <c:v>25448</c:v>
                </c:pt>
                <c:pt idx="25450">
                  <c:v>25449</c:v>
                </c:pt>
                <c:pt idx="25451">
                  <c:v>25450</c:v>
                </c:pt>
                <c:pt idx="25452">
                  <c:v>25451</c:v>
                </c:pt>
                <c:pt idx="25453">
                  <c:v>25452</c:v>
                </c:pt>
                <c:pt idx="25454">
                  <c:v>25453</c:v>
                </c:pt>
                <c:pt idx="25455">
                  <c:v>25454</c:v>
                </c:pt>
                <c:pt idx="25456">
                  <c:v>25455</c:v>
                </c:pt>
                <c:pt idx="25457">
                  <c:v>25456</c:v>
                </c:pt>
                <c:pt idx="25458">
                  <c:v>25457</c:v>
                </c:pt>
                <c:pt idx="25459">
                  <c:v>25458</c:v>
                </c:pt>
                <c:pt idx="25460">
                  <c:v>25459</c:v>
                </c:pt>
                <c:pt idx="25461">
                  <c:v>25460</c:v>
                </c:pt>
                <c:pt idx="25462">
                  <c:v>25461</c:v>
                </c:pt>
                <c:pt idx="25463">
                  <c:v>25462</c:v>
                </c:pt>
                <c:pt idx="25464">
                  <c:v>25463</c:v>
                </c:pt>
                <c:pt idx="25465">
                  <c:v>25464</c:v>
                </c:pt>
                <c:pt idx="25466">
                  <c:v>25465</c:v>
                </c:pt>
                <c:pt idx="25467">
                  <c:v>25466</c:v>
                </c:pt>
                <c:pt idx="25468">
                  <c:v>25467</c:v>
                </c:pt>
                <c:pt idx="25469">
                  <c:v>25468</c:v>
                </c:pt>
                <c:pt idx="25470">
                  <c:v>25469</c:v>
                </c:pt>
                <c:pt idx="25471">
                  <c:v>25470</c:v>
                </c:pt>
                <c:pt idx="25472">
                  <c:v>25471</c:v>
                </c:pt>
                <c:pt idx="25473">
                  <c:v>25472</c:v>
                </c:pt>
                <c:pt idx="25474">
                  <c:v>25473</c:v>
                </c:pt>
                <c:pt idx="25475">
                  <c:v>25474</c:v>
                </c:pt>
                <c:pt idx="25476">
                  <c:v>25475</c:v>
                </c:pt>
                <c:pt idx="25477">
                  <c:v>25476</c:v>
                </c:pt>
                <c:pt idx="25478">
                  <c:v>25477</c:v>
                </c:pt>
                <c:pt idx="25479">
                  <c:v>25478</c:v>
                </c:pt>
                <c:pt idx="25480">
                  <c:v>25479</c:v>
                </c:pt>
                <c:pt idx="25481">
                  <c:v>25480</c:v>
                </c:pt>
                <c:pt idx="25482">
                  <c:v>25481</c:v>
                </c:pt>
                <c:pt idx="25483">
                  <c:v>25482</c:v>
                </c:pt>
                <c:pt idx="25484">
                  <c:v>25483</c:v>
                </c:pt>
                <c:pt idx="25485">
                  <c:v>25484</c:v>
                </c:pt>
                <c:pt idx="25486">
                  <c:v>25485</c:v>
                </c:pt>
                <c:pt idx="25487">
                  <c:v>25486</c:v>
                </c:pt>
                <c:pt idx="25488">
                  <c:v>25487</c:v>
                </c:pt>
                <c:pt idx="25489">
                  <c:v>25488</c:v>
                </c:pt>
                <c:pt idx="25490">
                  <c:v>25489</c:v>
                </c:pt>
                <c:pt idx="25491">
                  <c:v>25490</c:v>
                </c:pt>
                <c:pt idx="25492">
                  <c:v>25491</c:v>
                </c:pt>
                <c:pt idx="25493">
                  <c:v>25492</c:v>
                </c:pt>
                <c:pt idx="25494">
                  <c:v>25493</c:v>
                </c:pt>
                <c:pt idx="25495">
                  <c:v>25494</c:v>
                </c:pt>
                <c:pt idx="25496">
                  <c:v>25495</c:v>
                </c:pt>
                <c:pt idx="25497">
                  <c:v>25496</c:v>
                </c:pt>
                <c:pt idx="25498">
                  <c:v>25497</c:v>
                </c:pt>
                <c:pt idx="25499">
                  <c:v>25498</c:v>
                </c:pt>
                <c:pt idx="25500">
                  <c:v>25499</c:v>
                </c:pt>
                <c:pt idx="25501">
                  <c:v>25500</c:v>
                </c:pt>
                <c:pt idx="25502">
                  <c:v>25501</c:v>
                </c:pt>
                <c:pt idx="25503">
                  <c:v>25502</c:v>
                </c:pt>
                <c:pt idx="25504">
                  <c:v>25503</c:v>
                </c:pt>
                <c:pt idx="25505">
                  <c:v>25504</c:v>
                </c:pt>
                <c:pt idx="25506">
                  <c:v>25505</c:v>
                </c:pt>
                <c:pt idx="25507">
                  <c:v>25506</c:v>
                </c:pt>
                <c:pt idx="25508">
                  <c:v>25507</c:v>
                </c:pt>
                <c:pt idx="25509">
                  <c:v>25508</c:v>
                </c:pt>
                <c:pt idx="25510">
                  <c:v>25509</c:v>
                </c:pt>
                <c:pt idx="25511">
                  <c:v>25510</c:v>
                </c:pt>
                <c:pt idx="25512">
                  <c:v>25511</c:v>
                </c:pt>
                <c:pt idx="25513">
                  <c:v>25512</c:v>
                </c:pt>
                <c:pt idx="25514">
                  <c:v>25513</c:v>
                </c:pt>
                <c:pt idx="25515">
                  <c:v>25514</c:v>
                </c:pt>
                <c:pt idx="25516">
                  <c:v>25515</c:v>
                </c:pt>
                <c:pt idx="25517">
                  <c:v>25516</c:v>
                </c:pt>
                <c:pt idx="25518">
                  <c:v>25517</c:v>
                </c:pt>
                <c:pt idx="25519">
                  <c:v>25518</c:v>
                </c:pt>
                <c:pt idx="25520">
                  <c:v>25519</c:v>
                </c:pt>
                <c:pt idx="25521">
                  <c:v>25520</c:v>
                </c:pt>
                <c:pt idx="25522">
                  <c:v>25521</c:v>
                </c:pt>
                <c:pt idx="25523">
                  <c:v>25522</c:v>
                </c:pt>
                <c:pt idx="25524">
                  <c:v>25523</c:v>
                </c:pt>
                <c:pt idx="25525">
                  <c:v>25524</c:v>
                </c:pt>
                <c:pt idx="25526">
                  <c:v>25525</c:v>
                </c:pt>
                <c:pt idx="25527">
                  <c:v>25526</c:v>
                </c:pt>
                <c:pt idx="25528">
                  <c:v>25527</c:v>
                </c:pt>
                <c:pt idx="25529">
                  <c:v>25528</c:v>
                </c:pt>
                <c:pt idx="25530">
                  <c:v>25529</c:v>
                </c:pt>
                <c:pt idx="25531">
                  <c:v>25530</c:v>
                </c:pt>
                <c:pt idx="25532">
                  <c:v>25531</c:v>
                </c:pt>
                <c:pt idx="25533">
                  <c:v>25532</c:v>
                </c:pt>
                <c:pt idx="25534">
                  <c:v>25533</c:v>
                </c:pt>
                <c:pt idx="25535">
                  <c:v>25534</c:v>
                </c:pt>
                <c:pt idx="25536">
                  <c:v>25535</c:v>
                </c:pt>
                <c:pt idx="25537">
                  <c:v>25536</c:v>
                </c:pt>
                <c:pt idx="25538">
                  <c:v>25537</c:v>
                </c:pt>
                <c:pt idx="25539">
                  <c:v>25538</c:v>
                </c:pt>
                <c:pt idx="25540">
                  <c:v>25539</c:v>
                </c:pt>
                <c:pt idx="25541">
                  <c:v>25540</c:v>
                </c:pt>
                <c:pt idx="25542">
                  <c:v>25541</c:v>
                </c:pt>
                <c:pt idx="25543">
                  <c:v>25542</c:v>
                </c:pt>
                <c:pt idx="25544">
                  <c:v>25543</c:v>
                </c:pt>
                <c:pt idx="25545">
                  <c:v>25544</c:v>
                </c:pt>
                <c:pt idx="25546">
                  <c:v>25545</c:v>
                </c:pt>
                <c:pt idx="25547">
                  <c:v>25546</c:v>
                </c:pt>
                <c:pt idx="25548">
                  <c:v>25547</c:v>
                </c:pt>
                <c:pt idx="25549">
                  <c:v>25548</c:v>
                </c:pt>
                <c:pt idx="25550">
                  <c:v>25549</c:v>
                </c:pt>
                <c:pt idx="25551">
                  <c:v>25550</c:v>
                </c:pt>
                <c:pt idx="25552">
                  <c:v>25551</c:v>
                </c:pt>
                <c:pt idx="25553">
                  <c:v>25552</c:v>
                </c:pt>
                <c:pt idx="25554">
                  <c:v>25553</c:v>
                </c:pt>
                <c:pt idx="25555">
                  <c:v>25554</c:v>
                </c:pt>
                <c:pt idx="25556">
                  <c:v>25555</c:v>
                </c:pt>
                <c:pt idx="25557">
                  <c:v>25556</c:v>
                </c:pt>
                <c:pt idx="25558">
                  <c:v>25557</c:v>
                </c:pt>
                <c:pt idx="25559">
                  <c:v>25558</c:v>
                </c:pt>
                <c:pt idx="25560">
                  <c:v>25559</c:v>
                </c:pt>
                <c:pt idx="25561">
                  <c:v>25560</c:v>
                </c:pt>
                <c:pt idx="25562">
                  <c:v>25561</c:v>
                </c:pt>
                <c:pt idx="25563">
                  <c:v>25562</c:v>
                </c:pt>
                <c:pt idx="25564">
                  <c:v>25563</c:v>
                </c:pt>
                <c:pt idx="25565">
                  <c:v>25564</c:v>
                </c:pt>
                <c:pt idx="25566">
                  <c:v>25565</c:v>
                </c:pt>
                <c:pt idx="25567">
                  <c:v>25566</c:v>
                </c:pt>
                <c:pt idx="25568">
                  <c:v>25567</c:v>
                </c:pt>
                <c:pt idx="25569">
                  <c:v>25568</c:v>
                </c:pt>
                <c:pt idx="25570">
                  <c:v>25569</c:v>
                </c:pt>
                <c:pt idx="25571">
                  <c:v>25570</c:v>
                </c:pt>
                <c:pt idx="25572">
                  <c:v>25571</c:v>
                </c:pt>
                <c:pt idx="25573">
                  <c:v>25572</c:v>
                </c:pt>
                <c:pt idx="25574">
                  <c:v>25573</c:v>
                </c:pt>
                <c:pt idx="25575">
                  <c:v>25574</c:v>
                </c:pt>
                <c:pt idx="25576">
                  <c:v>25575</c:v>
                </c:pt>
                <c:pt idx="25577">
                  <c:v>25576</c:v>
                </c:pt>
                <c:pt idx="25578">
                  <c:v>25577</c:v>
                </c:pt>
                <c:pt idx="25579">
                  <c:v>25578</c:v>
                </c:pt>
                <c:pt idx="25580">
                  <c:v>25579</c:v>
                </c:pt>
                <c:pt idx="25581">
                  <c:v>25580</c:v>
                </c:pt>
                <c:pt idx="25582">
                  <c:v>25581</c:v>
                </c:pt>
                <c:pt idx="25583">
                  <c:v>25582</c:v>
                </c:pt>
                <c:pt idx="25584">
                  <c:v>25583</c:v>
                </c:pt>
                <c:pt idx="25585">
                  <c:v>25584</c:v>
                </c:pt>
                <c:pt idx="25586">
                  <c:v>25585</c:v>
                </c:pt>
                <c:pt idx="25587">
                  <c:v>25586</c:v>
                </c:pt>
                <c:pt idx="25588">
                  <c:v>25587</c:v>
                </c:pt>
                <c:pt idx="25589">
                  <c:v>25588</c:v>
                </c:pt>
                <c:pt idx="25590">
                  <c:v>25589</c:v>
                </c:pt>
                <c:pt idx="25591">
                  <c:v>25590</c:v>
                </c:pt>
                <c:pt idx="25592">
                  <c:v>25591</c:v>
                </c:pt>
                <c:pt idx="25593">
                  <c:v>25592</c:v>
                </c:pt>
                <c:pt idx="25594">
                  <c:v>25593</c:v>
                </c:pt>
                <c:pt idx="25595">
                  <c:v>25594</c:v>
                </c:pt>
                <c:pt idx="25596">
                  <c:v>25595</c:v>
                </c:pt>
                <c:pt idx="25597">
                  <c:v>25596</c:v>
                </c:pt>
                <c:pt idx="25598">
                  <c:v>25597</c:v>
                </c:pt>
                <c:pt idx="25599">
                  <c:v>25598</c:v>
                </c:pt>
                <c:pt idx="25600">
                  <c:v>25599</c:v>
                </c:pt>
                <c:pt idx="25601">
                  <c:v>25600</c:v>
                </c:pt>
                <c:pt idx="25602">
                  <c:v>25601</c:v>
                </c:pt>
                <c:pt idx="25603">
                  <c:v>25602</c:v>
                </c:pt>
                <c:pt idx="25604">
                  <c:v>25603</c:v>
                </c:pt>
                <c:pt idx="25605">
                  <c:v>25604</c:v>
                </c:pt>
                <c:pt idx="25606">
                  <c:v>25605</c:v>
                </c:pt>
                <c:pt idx="25607">
                  <c:v>25606</c:v>
                </c:pt>
                <c:pt idx="25608">
                  <c:v>25607</c:v>
                </c:pt>
                <c:pt idx="25609">
                  <c:v>25608</c:v>
                </c:pt>
                <c:pt idx="25610">
                  <c:v>25609</c:v>
                </c:pt>
                <c:pt idx="25611">
                  <c:v>25610</c:v>
                </c:pt>
                <c:pt idx="25612">
                  <c:v>25611</c:v>
                </c:pt>
                <c:pt idx="25613">
                  <c:v>25612</c:v>
                </c:pt>
                <c:pt idx="25614">
                  <c:v>25613</c:v>
                </c:pt>
                <c:pt idx="25615">
                  <c:v>25614</c:v>
                </c:pt>
                <c:pt idx="25616">
                  <c:v>25615</c:v>
                </c:pt>
                <c:pt idx="25617">
                  <c:v>25616</c:v>
                </c:pt>
                <c:pt idx="25618">
                  <c:v>25617</c:v>
                </c:pt>
                <c:pt idx="25619">
                  <c:v>25618</c:v>
                </c:pt>
                <c:pt idx="25620">
                  <c:v>25619</c:v>
                </c:pt>
                <c:pt idx="25621">
                  <c:v>25620</c:v>
                </c:pt>
                <c:pt idx="25622">
                  <c:v>25621</c:v>
                </c:pt>
                <c:pt idx="25623">
                  <c:v>25622</c:v>
                </c:pt>
                <c:pt idx="25624">
                  <c:v>25623</c:v>
                </c:pt>
                <c:pt idx="25625">
                  <c:v>25624</c:v>
                </c:pt>
                <c:pt idx="25626">
                  <c:v>25625</c:v>
                </c:pt>
                <c:pt idx="25627">
                  <c:v>25626</c:v>
                </c:pt>
                <c:pt idx="25628">
                  <c:v>25627</c:v>
                </c:pt>
                <c:pt idx="25629">
                  <c:v>25628</c:v>
                </c:pt>
                <c:pt idx="25630">
                  <c:v>25629</c:v>
                </c:pt>
                <c:pt idx="25631">
                  <c:v>25630</c:v>
                </c:pt>
                <c:pt idx="25632">
                  <c:v>25631</c:v>
                </c:pt>
                <c:pt idx="25633">
                  <c:v>25632</c:v>
                </c:pt>
                <c:pt idx="25634">
                  <c:v>25633</c:v>
                </c:pt>
                <c:pt idx="25635">
                  <c:v>25634</c:v>
                </c:pt>
                <c:pt idx="25636">
                  <c:v>25635</c:v>
                </c:pt>
                <c:pt idx="25637">
                  <c:v>25636</c:v>
                </c:pt>
                <c:pt idx="25638">
                  <c:v>25637</c:v>
                </c:pt>
                <c:pt idx="25639">
                  <c:v>25638</c:v>
                </c:pt>
                <c:pt idx="25640">
                  <c:v>25639</c:v>
                </c:pt>
                <c:pt idx="25641">
                  <c:v>25640</c:v>
                </c:pt>
                <c:pt idx="25642">
                  <c:v>25641</c:v>
                </c:pt>
                <c:pt idx="25643">
                  <c:v>25642</c:v>
                </c:pt>
                <c:pt idx="25644">
                  <c:v>25643</c:v>
                </c:pt>
                <c:pt idx="25645">
                  <c:v>25644</c:v>
                </c:pt>
                <c:pt idx="25646">
                  <c:v>25645</c:v>
                </c:pt>
                <c:pt idx="25647">
                  <c:v>25646</c:v>
                </c:pt>
                <c:pt idx="25648">
                  <c:v>25647</c:v>
                </c:pt>
                <c:pt idx="25649">
                  <c:v>25648</c:v>
                </c:pt>
                <c:pt idx="25650">
                  <c:v>25649</c:v>
                </c:pt>
                <c:pt idx="25651">
                  <c:v>25650</c:v>
                </c:pt>
                <c:pt idx="25652">
                  <c:v>25651</c:v>
                </c:pt>
                <c:pt idx="25653">
                  <c:v>25652</c:v>
                </c:pt>
                <c:pt idx="25654">
                  <c:v>25653</c:v>
                </c:pt>
                <c:pt idx="25655">
                  <c:v>25654</c:v>
                </c:pt>
                <c:pt idx="25656">
                  <c:v>25655</c:v>
                </c:pt>
                <c:pt idx="25657">
                  <c:v>25656</c:v>
                </c:pt>
                <c:pt idx="25658">
                  <c:v>25657</c:v>
                </c:pt>
                <c:pt idx="25659">
                  <c:v>25658</c:v>
                </c:pt>
                <c:pt idx="25660">
                  <c:v>25659</c:v>
                </c:pt>
                <c:pt idx="25661">
                  <c:v>25660</c:v>
                </c:pt>
                <c:pt idx="25662">
                  <c:v>25661</c:v>
                </c:pt>
                <c:pt idx="25663">
                  <c:v>25662</c:v>
                </c:pt>
                <c:pt idx="25664">
                  <c:v>25663</c:v>
                </c:pt>
                <c:pt idx="25665">
                  <c:v>25664</c:v>
                </c:pt>
                <c:pt idx="25666">
                  <c:v>25665</c:v>
                </c:pt>
                <c:pt idx="25667">
                  <c:v>25666</c:v>
                </c:pt>
                <c:pt idx="25668">
                  <c:v>25667</c:v>
                </c:pt>
                <c:pt idx="25669">
                  <c:v>25668</c:v>
                </c:pt>
                <c:pt idx="25670">
                  <c:v>25669</c:v>
                </c:pt>
                <c:pt idx="25671">
                  <c:v>25670</c:v>
                </c:pt>
                <c:pt idx="25672">
                  <c:v>25671</c:v>
                </c:pt>
                <c:pt idx="25673">
                  <c:v>25672</c:v>
                </c:pt>
                <c:pt idx="25674">
                  <c:v>25673</c:v>
                </c:pt>
                <c:pt idx="25675">
                  <c:v>25674</c:v>
                </c:pt>
                <c:pt idx="25676">
                  <c:v>25675</c:v>
                </c:pt>
                <c:pt idx="25677">
                  <c:v>25676</c:v>
                </c:pt>
                <c:pt idx="25678">
                  <c:v>25677</c:v>
                </c:pt>
                <c:pt idx="25679">
                  <c:v>25678</c:v>
                </c:pt>
                <c:pt idx="25680">
                  <c:v>25679</c:v>
                </c:pt>
                <c:pt idx="25681">
                  <c:v>25680</c:v>
                </c:pt>
                <c:pt idx="25682">
                  <c:v>25681</c:v>
                </c:pt>
                <c:pt idx="25683">
                  <c:v>25682</c:v>
                </c:pt>
                <c:pt idx="25684">
                  <c:v>25683</c:v>
                </c:pt>
                <c:pt idx="25685">
                  <c:v>25684</c:v>
                </c:pt>
                <c:pt idx="25686">
                  <c:v>25685</c:v>
                </c:pt>
                <c:pt idx="25687">
                  <c:v>25686</c:v>
                </c:pt>
                <c:pt idx="25688">
                  <c:v>25687</c:v>
                </c:pt>
                <c:pt idx="25689">
                  <c:v>25688</c:v>
                </c:pt>
                <c:pt idx="25690">
                  <c:v>25689</c:v>
                </c:pt>
                <c:pt idx="25691">
                  <c:v>25690</c:v>
                </c:pt>
                <c:pt idx="25692">
                  <c:v>25691</c:v>
                </c:pt>
                <c:pt idx="25693">
                  <c:v>25692</c:v>
                </c:pt>
                <c:pt idx="25694">
                  <c:v>25693</c:v>
                </c:pt>
                <c:pt idx="25695">
                  <c:v>25694</c:v>
                </c:pt>
                <c:pt idx="25696">
                  <c:v>25695</c:v>
                </c:pt>
                <c:pt idx="25697">
                  <c:v>25696</c:v>
                </c:pt>
                <c:pt idx="25698">
                  <c:v>25697</c:v>
                </c:pt>
                <c:pt idx="25699">
                  <c:v>25698</c:v>
                </c:pt>
                <c:pt idx="25700">
                  <c:v>25699</c:v>
                </c:pt>
                <c:pt idx="25701">
                  <c:v>25700</c:v>
                </c:pt>
                <c:pt idx="25702">
                  <c:v>25701</c:v>
                </c:pt>
                <c:pt idx="25703">
                  <c:v>25702</c:v>
                </c:pt>
                <c:pt idx="25704">
                  <c:v>25703</c:v>
                </c:pt>
                <c:pt idx="25705">
                  <c:v>25704</c:v>
                </c:pt>
                <c:pt idx="25706">
                  <c:v>25705</c:v>
                </c:pt>
                <c:pt idx="25707">
                  <c:v>25706</c:v>
                </c:pt>
                <c:pt idx="25708">
                  <c:v>25707</c:v>
                </c:pt>
                <c:pt idx="25709">
                  <c:v>25708</c:v>
                </c:pt>
                <c:pt idx="25710">
                  <c:v>25709</c:v>
                </c:pt>
                <c:pt idx="25711">
                  <c:v>25710</c:v>
                </c:pt>
                <c:pt idx="25712">
                  <c:v>25711</c:v>
                </c:pt>
                <c:pt idx="25713">
                  <c:v>25712</c:v>
                </c:pt>
                <c:pt idx="25714">
                  <c:v>25713</c:v>
                </c:pt>
                <c:pt idx="25715">
                  <c:v>25714</c:v>
                </c:pt>
                <c:pt idx="25716">
                  <c:v>25715</c:v>
                </c:pt>
                <c:pt idx="25717">
                  <c:v>25716</c:v>
                </c:pt>
                <c:pt idx="25718">
                  <c:v>25717</c:v>
                </c:pt>
                <c:pt idx="25719">
                  <c:v>25718</c:v>
                </c:pt>
                <c:pt idx="25720">
                  <c:v>25719</c:v>
                </c:pt>
                <c:pt idx="25721">
                  <c:v>25720</c:v>
                </c:pt>
                <c:pt idx="25722">
                  <c:v>25721</c:v>
                </c:pt>
                <c:pt idx="25723">
                  <c:v>25722</c:v>
                </c:pt>
                <c:pt idx="25724">
                  <c:v>25723</c:v>
                </c:pt>
                <c:pt idx="25725">
                  <c:v>25724</c:v>
                </c:pt>
                <c:pt idx="25726">
                  <c:v>25725</c:v>
                </c:pt>
                <c:pt idx="25727">
                  <c:v>25726</c:v>
                </c:pt>
                <c:pt idx="25728">
                  <c:v>25727</c:v>
                </c:pt>
                <c:pt idx="25729">
                  <c:v>25728</c:v>
                </c:pt>
                <c:pt idx="25730">
                  <c:v>25729</c:v>
                </c:pt>
                <c:pt idx="25731">
                  <c:v>25730</c:v>
                </c:pt>
                <c:pt idx="25732">
                  <c:v>25731</c:v>
                </c:pt>
                <c:pt idx="25733">
                  <c:v>25732</c:v>
                </c:pt>
                <c:pt idx="25734">
                  <c:v>25733</c:v>
                </c:pt>
                <c:pt idx="25735">
                  <c:v>25734</c:v>
                </c:pt>
                <c:pt idx="25736">
                  <c:v>25735</c:v>
                </c:pt>
                <c:pt idx="25737">
                  <c:v>25736</c:v>
                </c:pt>
                <c:pt idx="25738">
                  <c:v>25737</c:v>
                </c:pt>
                <c:pt idx="25739">
                  <c:v>25738</c:v>
                </c:pt>
                <c:pt idx="25740">
                  <c:v>25739</c:v>
                </c:pt>
                <c:pt idx="25741">
                  <c:v>25740</c:v>
                </c:pt>
                <c:pt idx="25742">
                  <c:v>25741</c:v>
                </c:pt>
                <c:pt idx="25743">
                  <c:v>25742</c:v>
                </c:pt>
                <c:pt idx="25744">
                  <c:v>25743</c:v>
                </c:pt>
                <c:pt idx="25745">
                  <c:v>25744</c:v>
                </c:pt>
                <c:pt idx="25746">
                  <c:v>25745</c:v>
                </c:pt>
                <c:pt idx="25747">
                  <c:v>25746</c:v>
                </c:pt>
                <c:pt idx="25748">
                  <c:v>25747</c:v>
                </c:pt>
                <c:pt idx="25749">
                  <c:v>25748</c:v>
                </c:pt>
                <c:pt idx="25750">
                  <c:v>25749</c:v>
                </c:pt>
                <c:pt idx="25751">
                  <c:v>25750</c:v>
                </c:pt>
                <c:pt idx="25752">
                  <c:v>25751</c:v>
                </c:pt>
                <c:pt idx="25753">
                  <c:v>25752</c:v>
                </c:pt>
                <c:pt idx="25754">
                  <c:v>25753</c:v>
                </c:pt>
                <c:pt idx="25755">
                  <c:v>25754</c:v>
                </c:pt>
                <c:pt idx="25756">
                  <c:v>25755</c:v>
                </c:pt>
                <c:pt idx="25757">
                  <c:v>25756</c:v>
                </c:pt>
                <c:pt idx="25758">
                  <c:v>25757</c:v>
                </c:pt>
                <c:pt idx="25759">
                  <c:v>25758</c:v>
                </c:pt>
                <c:pt idx="25760">
                  <c:v>25759</c:v>
                </c:pt>
                <c:pt idx="25761">
                  <c:v>25760</c:v>
                </c:pt>
                <c:pt idx="25762">
                  <c:v>25761</c:v>
                </c:pt>
                <c:pt idx="25763">
                  <c:v>25762</c:v>
                </c:pt>
                <c:pt idx="25764">
                  <c:v>25763</c:v>
                </c:pt>
                <c:pt idx="25765">
                  <c:v>25764</c:v>
                </c:pt>
                <c:pt idx="25766">
                  <c:v>25765</c:v>
                </c:pt>
                <c:pt idx="25767">
                  <c:v>25766</c:v>
                </c:pt>
                <c:pt idx="25768">
                  <c:v>25767</c:v>
                </c:pt>
                <c:pt idx="25769">
                  <c:v>25768</c:v>
                </c:pt>
                <c:pt idx="25770">
                  <c:v>25769</c:v>
                </c:pt>
                <c:pt idx="25771">
                  <c:v>25770</c:v>
                </c:pt>
                <c:pt idx="25772">
                  <c:v>25771</c:v>
                </c:pt>
                <c:pt idx="25773">
                  <c:v>25772</c:v>
                </c:pt>
                <c:pt idx="25774">
                  <c:v>25773</c:v>
                </c:pt>
                <c:pt idx="25775">
                  <c:v>25774</c:v>
                </c:pt>
                <c:pt idx="25776">
                  <c:v>25775</c:v>
                </c:pt>
                <c:pt idx="25777">
                  <c:v>25776</c:v>
                </c:pt>
                <c:pt idx="25778">
                  <c:v>25777</c:v>
                </c:pt>
                <c:pt idx="25779">
                  <c:v>25778</c:v>
                </c:pt>
                <c:pt idx="25780">
                  <c:v>25779</c:v>
                </c:pt>
                <c:pt idx="25781">
                  <c:v>25780</c:v>
                </c:pt>
                <c:pt idx="25782">
                  <c:v>25781</c:v>
                </c:pt>
                <c:pt idx="25783">
                  <c:v>25782</c:v>
                </c:pt>
                <c:pt idx="25784">
                  <c:v>25783</c:v>
                </c:pt>
                <c:pt idx="25785">
                  <c:v>25784</c:v>
                </c:pt>
                <c:pt idx="25786">
                  <c:v>25785</c:v>
                </c:pt>
                <c:pt idx="25787">
                  <c:v>25786</c:v>
                </c:pt>
                <c:pt idx="25788">
                  <c:v>25787</c:v>
                </c:pt>
                <c:pt idx="25789">
                  <c:v>25788</c:v>
                </c:pt>
                <c:pt idx="25790">
                  <c:v>25789</c:v>
                </c:pt>
                <c:pt idx="25791">
                  <c:v>25790</c:v>
                </c:pt>
                <c:pt idx="25792">
                  <c:v>25791</c:v>
                </c:pt>
                <c:pt idx="25793">
                  <c:v>25792</c:v>
                </c:pt>
                <c:pt idx="25794">
                  <c:v>25793</c:v>
                </c:pt>
                <c:pt idx="25795">
                  <c:v>25794</c:v>
                </c:pt>
                <c:pt idx="25796">
                  <c:v>25795</c:v>
                </c:pt>
                <c:pt idx="25797">
                  <c:v>25796</c:v>
                </c:pt>
                <c:pt idx="25798">
                  <c:v>25797</c:v>
                </c:pt>
                <c:pt idx="25799">
                  <c:v>25798</c:v>
                </c:pt>
                <c:pt idx="25800">
                  <c:v>25799</c:v>
                </c:pt>
                <c:pt idx="25801">
                  <c:v>25800</c:v>
                </c:pt>
                <c:pt idx="25802">
                  <c:v>25801</c:v>
                </c:pt>
                <c:pt idx="25803">
                  <c:v>25802</c:v>
                </c:pt>
                <c:pt idx="25804">
                  <c:v>25803</c:v>
                </c:pt>
                <c:pt idx="25805">
                  <c:v>25804</c:v>
                </c:pt>
                <c:pt idx="25806">
                  <c:v>25805</c:v>
                </c:pt>
                <c:pt idx="25807">
                  <c:v>25806</c:v>
                </c:pt>
                <c:pt idx="25808">
                  <c:v>25807</c:v>
                </c:pt>
                <c:pt idx="25809">
                  <c:v>25808</c:v>
                </c:pt>
                <c:pt idx="25810">
                  <c:v>25809</c:v>
                </c:pt>
                <c:pt idx="25811">
                  <c:v>25810</c:v>
                </c:pt>
                <c:pt idx="25812">
                  <c:v>25811</c:v>
                </c:pt>
                <c:pt idx="25813">
                  <c:v>25812</c:v>
                </c:pt>
                <c:pt idx="25814">
                  <c:v>25813</c:v>
                </c:pt>
                <c:pt idx="25815">
                  <c:v>25814</c:v>
                </c:pt>
                <c:pt idx="25816">
                  <c:v>25815</c:v>
                </c:pt>
                <c:pt idx="25817">
                  <c:v>25816</c:v>
                </c:pt>
                <c:pt idx="25818">
                  <c:v>25817</c:v>
                </c:pt>
                <c:pt idx="25819">
                  <c:v>25818</c:v>
                </c:pt>
                <c:pt idx="25820">
                  <c:v>25819</c:v>
                </c:pt>
                <c:pt idx="25821">
                  <c:v>25820</c:v>
                </c:pt>
                <c:pt idx="25822">
                  <c:v>25821</c:v>
                </c:pt>
                <c:pt idx="25823">
                  <c:v>25822</c:v>
                </c:pt>
                <c:pt idx="25824">
                  <c:v>25823</c:v>
                </c:pt>
                <c:pt idx="25825">
                  <c:v>25824</c:v>
                </c:pt>
                <c:pt idx="25826">
                  <c:v>25825</c:v>
                </c:pt>
                <c:pt idx="25827">
                  <c:v>25826</c:v>
                </c:pt>
                <c:pt idx="25828">
                  <c:v>25827</c:v>
                </c:pt>
                <c:pt idx="25829">
                  <c:v>25828</c:v>
                </c:pt>
                <c:pt idx="25830">
                  <c:v>25829</c:v>
                </c:pt>
                <c:pt idx="25831">
                  <c:v>25830</c:v>
                </c:pt>
                <c:pt idx="25832">
                  <c:v>25831</c:v>
                </c:pt>
                <c:pt idx="25833">
                  <c:v>25832</c:v>
                </c:pt>
                <c:pt idx="25834">
                  <c:v>25833</c:v>
                </c:pt>
                <c:pt idx="25835">
                  <c:v>25834</c:v>
                </c:pt>
                <c:pt idx="25836">
                  <c:v>25835</c:v>
                </c:pt>
                <c:pt idx="25837">
                  <c:v>25836</c:v>
                </c:pt>
                <c:pt idx="25838">
                  <c:v>25837</c:v>
                </c:pt>
                <c:pt idx="25839">
                  <c:v>25838</c:v>
                </c:pt>
                <c:pt idx="25840">
                  <c:v>25839</c:v>
                </c:pt>
                <c:pt idx="25841">
                  <c:v>25840</c:v>
                </c:pt>
                <c:pt idx="25842">
                  <c:v>25841</c:v>
                </c:pt>
                <c:pt idx="25843">
                  <c:v>25842</c:v>
                </c:pt>
                <c:pt idx="25844">
                  <c:v>25843</c:v>
                </c:pt>
                <c:pt idx="25845">
                  <c:v>25844</c:v>
                </c:pt>
                <c:pt idx="25846">
                  <c:v>25845</c:v>
                </c:pt>
                <c:pt idx="25847">
                  <c:v>25846</c:v>
                </c:pt>
                <c:pt idx="25848">
                  <c:v>25847</c:v>
                </c:pt>
                <c:pt idx="25849">
                  <c:v>25848</c:v>
                </c:pt>
                <c:pt idx="25850">
                  <c:v>25849</c:v>
                </c:pt>
                <c:pt idx="25851">
                  <c:v>25850</c:v>
                </c:pt>
                <c:pt idx="25852">
                  <c:v>25851</c:v>
                </c:pt>
                <c:pt idx="25853">
                  <c:v>25852</c:v>
                </c:pt>
                <c:pt idx="25854">
                  <c:v>25853</c:v>
                </c:pt>
                <c:pt idx="25855">
                  <c:v>25854</c:v>
                </c:pt>
                <c:pt idx="25856">
                  <c:v>25855</c:v>
                </c:pt>
                <c:pt idx="25857">
                  <c:v>25856</c:v>
                </c:pt>
                <c:pt idx="25858">
                  <c:v>25857</c:v>
                </c:pt>
                <c:pt idx="25859">
                  <c:v>25858</c:v>
                </c:pt>
                <c:pt idx="25860">
                  <c:v>25859</c:v>
                </c:pt>
                <c:pt idx="25861">
                  <c:v>25860</c:v>
                </c:pt>
                <c:pt idx="25862">
                  <c:v>25861</c:v>
                </c:pt>
                <c:pt idx="25863">
                  <c:v>25862</c:v>
                </c:pt>
                <c:pt idx="25864">
                  <c:v>25863</c:v>
                </c:pt>
                <c:pt idx="25865">
                  <c:v>25864</c:v>
                </c:pt>
                <c:pt idx="25866">
                  <c:v>25865</c:v>
                </c:pt>
                <c:pt idx="25867">
                  <c:v>25866</c:v>
                </c:pt>
                <c:pt idx="25868">
                  <c:v>25867</c:v>
                </c:pt>
                <c:pt idx="25869">
                  <c:v>25868</c:v>
                </c:pt>
                <c:pt idx="25870">
                  <c:v>25869</c:v>
                </c:pt>
                <c:pt idx="25871">
                  <c:v>25870</c:v>
                </c:pt>
                <c:pt idx="25872">
                  <c:v>25871</c:v>
                </c:pt>
                <c:pt idx="25873">
                  <c:v>25872</c:v>
                </c:pt>
                <c:pt idx="25874">
                  <c:v>25873</c:v>
                </c:pt>
                <c:pt idx="25875">
                  <c:v>25874</c:v>
                </c:pt>
                <c:pt idx="25876">
                  <c:v>25875</c:v>
                </c:pt>
                <c:pt idx="25877">
                  <c:v>25876</c:v>
                </c:pt>
                <c:pt idx="25878">
                  <c:v>25877</c:v>
                </c:pt>
                <c:pt idx="25879">
                  <c:v>25878</c:v>
                </c:pt>
                <c:pt idx="25880">
                  <c:v>25879</c:v>
                </c:pt>
                <c:pt idx="25881">
                  <c:v>25880</c:v>
                </c:pt>
                <c:pt idx="25882">
                  <c:v>25881</c:v>
                </c:pt>
                <c:pt idx="25883">
                  <c:v>25882</c:v>
                </c:pt>
                <c:pt idx="25884">
                  <c:v>25883</c:v>
                </c:pt>
                <c:pt idx="25885">
                  <c:v>25884</c:v>
                </c:pt>
                <c:pt idx="25886">
                  <c:v>25885</c:v>
                </c:pt>
                <c:pt idx="25887">
                  <c:v>25886</c:v>
                </c:pt>
                <c:pt idx="25888">
                  <c:v>25887</c:v>
                </c:pt>
                <c:pt idx="25889">
                  <c:v>25888</c:v>
                </c:pt>
                <c:pt idx="25890">
                  <c:v>25889</c:v>
                </c:pt>
                <c:pt idx="25891">
                  <c:v>25890</c:v>
                </c:pt>
                <c:pt idx="25892">
                  <c:v>25891</c:v>
                </c:pt>
                <c:pt idx="25893">
                  <c:v>25892</c:v>
                </c:pt>
                <c:pt idx="25894">
                  <c:v>25893</c:v>
                </c:pt>
                <c:pt idx="25895">
                  <c:v>25894</c:v>
                </c:pt>
                <c:pt idx="25896">
                  <c:v>25895</c:v>
                </c:pt>
                <c:pt idx="25897">
                  <c:v>25896</c:v>
                </c:pt>
                <c:pt idx="25898">
                  <c:v>25897</c:v>
                </c:pt>
                <c:pt idx="25899">
                  <c:v>25898</c:v>
                </c:pt>
                <c:pt idx="25900">
                  <c:v>25899</c:v>
                </c:pt>
                <c:pt idx="25901">
                  <c:v>25900</c:v>
                </c:pt>
                <c:pt idx="25902">
                  <c:v>25901</c:v>
                </c:pt>
                <c:pt idx="25903">
                  <c:v>25902</c:v>
                </c:pt>
                <c:pt idx="25904">
                  <c:v>25903</c:v>
                </c:pt>
                <c:pt idx="25905">
                  <c:v>25904</c:v>
                </c:pt>
                <c:pt idx="25906">
                  <c:v>25905</c:v>
                </c:pt>
                <c:pt idx="25907">
                  <c:v>25906</c:v>
                </c:pt>
                <c:pt idx="25908">
                  <c:v>25907</c:v>
                </c:pt>
                <c:pt idx="25909">
                  <c:v>25908</c:v>
                </c:pt>
                <c:pt idx="25910">
                  <c:v>25909</c:v>
                </c:pt>
                <c:pt idx="25911">
                  <c:v>25910</c:v>
                </c:pt>
                <c:pt idx="25912">
                  <c:v>25911</c:v>
                </c:pt>
                <c:pt idx="25913">
                  <c:v>25912</c:v>
                </c:pt>
                <c:pt idx="25914">
                  <c:v>25913</c:v>
                </c:pt>
                <c:pt idx="25915">
                  <c:v>25914</c:v>
                </c:pt>
                <c:pt idx="25916">
                  <c:v>25915</c:v>
                </c:pt>
                <c:pt idx="25917">
                  <c:v>25916</c:v>
                </c:pt>
                <c:pt idx="25918">
                  <c:v>25917</c:v>
                </c:pt>
                <c:pt idx="25919">
                  <c:v>25918</c:v>
                </c:pt>
                <c:pt idx="25920">
                  <c:v>25919</c:v>
                </c:pt>
                <c:pt idx="25921">
                  <c:v>25920</c:v>
                </c:pt>
                <c:pt idx="25922">
                  <c:v>25921</c:v>
                </c:pt>
                <c:pt idx="25923">
                  <c:v>25922</c:v>
                </c:pt>
                <c:pt idx="25924">
                  <c:v>25923</c:v>
                </c:pt>
                <c:pt idx="25925">
                  <c:v>25924</c:v>
                </c:pt>
                <c:pt idx="25926">
                  <c:v>25925</c:v>
                </c:pt>
                <c:pt idx="25927">
                  <c:v>25926</c:v>
                </c:pt>
                <c:pt idx="25928">
                  <c:v>25927</c:v>
                </c:pt>
                <c:pt idx="25929">
                  <c:v>25928</c:v>
                </c:pt>
                <c:pt idx="25930">
                  <c:v>25929</c:v>
                </c:pt>
                <c:pt idx="25931">
                  <c:v>25930</c:v>
                </c:pt>
                <c:pt idx="25932">
                  <c:v>25931</c:v>
                </c:pt>
                <c:pt idx="25933">
                  <c:v>25932</c:v>
                </c:pt>
                <c:pt idx="25934">
                  <c:v>25933</c:v>
                </c:pt>
                <c:pt idx="25935">
                  <c:v>25934</c:v>
                </c:pt>
                <c:pt idx="25936">
                  <c:v>25935</c:v>
                </c:pt>
                <c:pt idx="25937">
                  <c:v>25936</c:v>
                </c:pt>
                <c:pt idx="25938">
                  <c:v>25937</c:v>
                </c:pt>
                <c:pt idx="25939">
                  <c:v>25938</c:v>
                </c:pt>
                <c:pt idx="25940">
                  <c:v>25939</c:v>
                </c:pt>
                <c:pt idx="25941">
                  <c:v>25940</c:v>
                </c:pt>
                <c:pt idx="25942">
                  <c:v>25941</c:v>
                </c:pt>
                <c:pt idx="25943">
                  <c:v>25942</c:v>
                </c:pt>
                <c:pt idx="25944">
                  <c:v>25943</c:v>
                </c:pt>
                <c:pt idx="25945">
                  <c:v>25944</c:v>
                </c:pt>
                <c:pt idx="25946">
                  <c:v>25945</c:v>
                </c:pt>
                <c:pt idx="25947">
                  <c:v>25946</c:v>
                </c:pt>
                <c:pt idx="25948">
                  <c:v>25947</c:v>
                </c:pt>
                <c:pt idx="25949">
                  <c:v>25948</c:v>
                </c:pt>
                <c:pt idx="25950">
                  <c:v>25949</c:v>
                </c:pt>
                <c:pt idx="25951">
                  <c:v>25950</c:v>
                </c:pt>
                <c:pt idx="25952">
                  <c:v>25951</c:v>
                </c:pt>
                <c:pt idx="25953">
                  <c:v>25952</c:v>
                </c:pt>
                <c:pt idx="25954">
                  <c:v>25953</c:v>
                </c:pt>
                <c:pt idx="25955">
                  <c:v>25954</c:v>
                </c:pt>
                <c:pt idx="25956">
                  <c:v>25955</c:v>
                </c:pt>
                <c:pt idx="25957">
                  <c:v>25956</c:v>
                </c:pt>
                <c:pt idx="25958">
                  <c:v>25957</c:v>
                </c:pt>
                <c:pt idx="25959">
                  <c:v>25958</c:v>
                </c:pt>
                <c:pt idx="25960">
                  <c:v>25959</c:v>
                </c:pt>
                <c:pt idx="25961">
                  <c:v>25960</c:v>
                </c:pt>
                <c:pt idx="25962">
                  <c:v>25961</c:v>
                </c:pt>
                <c:pt idx="25963">
                  <c:v>25962</c:v>
                </c:pt>
                <c:pt idx="25964">
                  <c:v>25963</c:v>
                </c:pt>
                <c:pt idx="25965">
                  <c:v>25964</c:v>
                </c:pt>
                <c:pt idx="25966">
                  <c:v>25965</c:v>
                </c:pt>
                <c:pt idx="25967">
                  <c:v>25966</c:v>
                </c:pt>
                <c:pt idx="25968">
                  <c:v>25967</c:v>
                </c:pt>
                <c:pt idx="25969">
                  <c:v>25968</c:v>
                </c:pt>
                <c:pt idx="25970">
                  <c:v>25969</c:v>
                </c:pt>
                <c:pt idx="25971">
                  <c:v>25970</c:v>
                </c:pt>
                <c:pt idx="25972">
                  <c:v>25971</c:v>
                </c:pt>
                <c:pt idx="25973">
                  <c:v>25972</c:v>
                </c:pt>
                <c:pt idx="25974">
                  <c:v>25973</c:v>
                </c:pt>
                <c:pt idx="25975">
                  <c:v>25974</c:v>
                </c:pt>
                <c:pt idx="25976">
                  <c:v>25975</c:v>
                </c:pt>
                <c:pt idx="25977">
                  <c:v>25976</c:v>
                </c:pt>
                <c:pt idx="25978">
                  <c:v>25977</c:v>
                </c:pt>
                <c:pt idx="25979">
                  <c:v>25978</c:v>
                </c:pt>
                <c:pt idx="25980">
                  <c:v>25979</c:v>
                </c:pt>
                <c:pt idx="25981">
                  <c:v>25980</c:v>
                </c:pt>
                <c:pt idx="25982">
                  <c:v>25981</c:v>
                </c:pt>
                <c:pt idx="25983">
                  <c:v>25982</c:v>
                </c:pt>
                <c:pt idx="25984">
                  <c:v>25983</c:v>
                </c:pt>
                <c:pt idx="25985">
                  <c:v>25984</c:v>
                </c:pt>
                <c:pt idx="25986">
                  <c:v>25985</c:v>
                </c:pt>
                <c:pt idx="25987">
                  <c:v>25986</c:v>
                </c:pt>
                <c:pt idx="25988">
                  <c:v>25987</c:v>
                </c:pt>
                <c:pt idx="25989">
                  <c:v>25988</c:v>
                </c:pt>
                <c:pt idx="25990">
                  <c:v>25989</c:v>
                </c:pt>
                <c:pt idx="25991">
                  <c:v>25990</c:v>
                </c:pt>
                <c:pt idx="25992">
                  <c:v>25991</c:v>
                </c:pt>
                <c:pt idx="25993">
                  <c:v>25992</c:v>
                </c:pt>
                <c:pt idx="25994">
                  <c:v>25993</c:v>
                </c:pt>
                <c:pt idx="25995">
                  <c:v>25994</c:v>
                </c:pt>
                <c:pt idx="25996">
                  <c:v>25995</c:v>
                </c:pt>
                <c:pt idx="25997">
                  <c:v>25996</c:v>
                </c:pt>
                <c:pt idx="25998">
                  <c:v>25997</c:v>
                </c:pt>
                <c:pt idx="25999">
                  <c:v>25998</c:v>
                </c:pt>
                <c:pt idx="26000">
                  <c:v>25999</c:v>
                </c:pt>
                <c:pt idx="26001">
                  <c:v>26000</c:v>
                </c:pt>
                <c:pt idx="26002">
                  <c:v>26001</c:v>
                </c:pt>
                <c:pt idx="26003">
                  <c:v>26002</c:v>
                </c:pt>
                <c:pt idx="26004">
                  <c:v>26003</c:v>
                </c:pt>
                <c:pt idx="26005">
                  <c:v>26004</c:v>
                </c:pt>
                <c:pt idx="26006">
                  <c:v>26005</c:v>
                </c:pt>
                <c:pt idx="26007">
                  <c:v>26006</c:v>
                </c:pt>
                <c:pt idx="26008">
                  <c:v>26007</c:v>
                </c:pt>
                <c:pt idx="26009">
                  <c:v>26008</c:v>
                </c:pt>
                <c:pt idx="26010">
                  <c:v>26009</c:v>
                </c:pt>
                <c:pt idx="26011">
                  <c:v>26010</c:v>
                </c:pt>
                <c:pt idx="26012">
                  <c:v>26011</c:v>
                </c:pt>
                <c:pt idx="26013">
                  <c:v>26012</c:v>
                </c:pt>
                <c:pt idx="26014">
                  <c:v>26013</c:v>
                </c:pt>
                <c:pt idx="26015">
                  <c:v>26014</c:v>
                </c:pt>
                <c:pt idx="26016">
                  <c:v>26015</c:v>
                </c:pt>
                <c:pt idx="26017">
                  <c:v>26016</c:v>
                </c:pt>
                <c:pt idx="26018">
                  <c:v>26017</c:v>
                </c:pt>
                <c:pt idx="26019">
                  <c:v>26018</c:v>
                </c:pt>
                <c:pt idx="26020">
                  <c:v>26019</c:v>
                </c:pt>
                <c:pt idx="26021">
                  <c:v>26020</c:v>
                </c:pt>
                <c:pt idx="26022">
                  <c:v>26021</c:v>
                </c:pt>
                <c:pt idx="26023">
                  <c:v>26022</c:v>
                </c:pt>
                <c:pt idx="26024">
                  <c:v>26023</c:v>
                </c:pt>
                <c:pt idx="26025">
                  <c:v>26024</c:v>
                </c:pt>
                <c:pt idx="26026">
                  <c:v>26025</c:v>
                </c:pt>
                <c:pt idx="26027">
                  <c:v>26026</c:v>
                </c:pt>
                <c:pt idx="26028">
                  <c:v>26027</c:v>
                </c:pt>
                <c:pt idx="26029">
                  <c:v>26028</c:v>
                </c:pt>
                <c:pt idx="26030">
                  <c:v>26029</c:v>
                </c:pt>
                <c:pt idx="26031">
                  <c:v>26030</c:v>
                </c:pt>
                <c:pt idx="26032">
                  <c:v>26031</c:v>
                </c:pt>
                <c:pt idx="26033">
                  <c:v>26032</c:v>
                </c:pt>
                <c:pt idx="26034">
                  <c:v>26033</c:v>
                </c:pt>
                <c:pt idx="26035">
                  <c:v>26034</c:v>
                </c:pt>
                <c:pt idx="26036">
                  <c:v>26035</c:v>
                </c:pt>
                <c:pt idx="26037">
                  <c:v>26036</c:v>
                </c:pt>
                <c:pt idx="26038">
                  <c:v>26037</c:v>
                </c:pt>
                <c:pt idx="26039">
                  <c:v>26038</c:v>
                </c:pt>
                <c:pt idx="26040">
                  <c:v>26039</c:v>
                </c:pt>
                <c:pt idx="26041">
                  <c:v>26040</c:v>
                </c:pt>
                <c:pt idx="26042">
                  <c:v>26041</c:v>
                </c:pt>
                <c:pt idx="26043">
                  <c:v>26042</c:v>
                </c:pt>
                <c:pt idx="26044">
                  <c:v>26043</c:v>
                </c:pt>
                <c:pt idx="26045">
                  <c:v>26044</c:v>
                </c:pt>
                <c:pt idx="26046">
                  <c:v>26045</c:v>
                </c:pt>
                <c:pt idx="26047">
                  <c:v>26046</c:v>
                </c:pt>
                <c:pt idx="26048">
                  <c:v>26047</c:v>
                </c:pt>
                <c:pt idx="26049">
                  <c:v>26048</c:v>
                </c:pt>
                <c:pt idx="26050">
                  <c:v>26049</c:v>
                </c:pt>
                <c:pt idx="26051">
                  <c:v>26050</c:v>
                </c:pt>
                <c:pt idx="26052">
                  <c:v>26051</c:v>
                </c:pt>
                <c:pt idx="26053">
                  <c:v>26052</c:v>
                </c:pt>
                <c:pt idx="26054">
                  <c:v>26053</c:v>
                </c:pt>
                <c:pt idx="26055">
                  <c:v>26054</c:v>
                </c:pt>
                <c:pt idx="26056">
                  <c:v>26055</c:v>
                </c:pt>
                <c:pt idx="26057">
                  <c:v>26056</c:v>
                </c:pt>
                <c:pt idx="26058">
                  <c:v>26057</c:v>
                </c:pt>
                <c:pt idx="26059">
                  <c:v>26058</c:v>
                </c:pt>
                <c:pt idx="26060">
                  <c:v>26059</c:v>
                </c:pt>
                <c:pt idx="26061">
                  <c:v>26060</c:v>
                </c:pt>
                <c:pt idx="26062">
                  <c:v>26061</c:v>
                </c:pt>
                <c:pt idx="26063">
                  <c:v>26062</c:v>
                </c:pt>
                <c:pt idx="26064">
                  <c:v>26063</c:v>
                </c:pt>
                <c:pt idx="26065">
                  <c:v>26064</c:v>
                </c:pt>
                <c:pt idx="26066">
                  <c:v>26065</c:v>
                </c:pt>
                <c:pt idx="26067">
                  <c:v>26066</c:v>
                </c:pt>
                <c:pt idx="26068">
                  <c:v>26067</c:v>
                </c:pt>
                <c:pt idx="26069">
                  <c:v>26068</c:v>
                </c:pt>
                <c:pt idx="26070">
                  <c:v>26069</c:v>
                </c:pt>
                <c:pt idx="26071">
                  <c:v>26070</c:v>
                </c:pt>
                <c:pt idx="26072">
                  <c:v>26071</c:v>
                </c:pt>
                <c:pt idx="26073">
                  <c:v>26072</c:v>
                </c:pt>
                <c:pt idx="26074">
                  <c:v>26073</c:v>
                </c:pt>
                <c:pt idx="26075">
                  <c:v>26074</c:v>
                </c:pt>
                <c:pt idx="26076">
                  <c:v>26075</c:v>
                </c:pt>
                <c:pt idx="26077">
                  <c:v>26076</c:v>
                </c:pt>
                <c:pt idx="26078">
                  <c:v>26077</c:v>
                </c:pt>
                <c:pt idx="26079">
                  <c:v>26078</c:v>
                </c:pt>
                <c:pt idx="26080">
                  <c:v>26079</c:v>
                </c:pt>
                <c:pt idx="26081">
                  <c:v>26080</c:v>
                </c:pt>
                <c:pt idx="26082">
                  <c:v>26081</c:v>
                </c:pt>
                <c:pt idx="26083">
                  <c:v>26082</c:v>
                </c:pt>
                <c:pt idx="26084">
                  <c:v>26083</c:v>
                </c:pt>
                <c:pt idx="26085">
                  <c:v>26084</c:v>
                </c:pt>
                <c:pt idx="26086">
                  <c:v>26085</c:v>
                </c:pt>
                <c:pt idx="26087">
                  <c:v>26086</c:v>
                </c:pt>
                <c:pt idx="26088">
                  <c:v>26087</c:v>
                </c:pt>
                <c:pt idx="26089">
                  <c:v>26088</c:v>
                </c:pt>
                <c:pt idx="26090">
                  <c:v>26089</c:v>
                </c:pt>
                <c:pt idx="26091">
                  <c:v>26090</c:v>
                </c:pt>
                <c:pt idx="26092">
                  <c:v>26091</c:v>
                </c:pt>
                <c:pt idx="26093">
                  <c:v>26092</c:v>
                </c:pt>
                <c:pt idx="26094">
                  <c:v>26093</c:v>
                </c:pt>
                <c:pt idx="26095">
                  <c:v>26094</c:v>
                </c:pt>
                <c:pt idx="26096">
                  <c:v>26095</c:v>
                </c:pt>
                <c:pt idx="26097">
                  <c:v>26096</c:v>
                </c:pt>
                <c:pt idx="26098">
                  <c:v>26097</c:v>
                </c:pt>
                <c:pt idx="26099">
                  <c:v>26098</c:v>
                </c:pt>
                <c:pt idx="26100">
                  <c:v>26099</c:v>
                </c:pt>
                <c:pt idx="26101">
                  <c:v>26100</c:v>
                </c:pt>
                <c:pt idx="26102">
                  <c:v>26101</c:v>
                </c:pt>
                <c:pt idx="26103">
                  <c:v>26102</c:v>
                </c:pt>
                <c:pt idx="26104">
                  <c:v>26103</c:v>
                </c:pt>
                <c:pt idx="26105">
                  <c:v>26104</c:v>
                </c:pt>
                <c:pt idx="26106">
                  <c:v>26105</c:v>
                </c:pt>
                <c:pt idx="26107">
                  <c:v>26106</c:v>
                </c:pt>
                <c:pt idx="26108">
                  <c:v>26107</c:v>
                </c:pt>
                <c:pt idx="26109">
                  <c:v>26108</c:v>
                </c:pt>
                <c:pt idx="26110">
                  <c:v>26109</c:v>
                </c:pt>
                <c:pt idx="26111">
                  <c:v>26110</c:v>
                </c:pt>
                <c:pt idx="26112">
                  <c:v>26111</c:v>
                </c:pt>
                <c:pt idx="26113">
                  <c:v>26112</c:v>
                </c:pt>
                <c:pt idx="26114">
                  <c:v>26113</c:v>
                </c:pt>
                <c:pt idx="26115">
                  <c:v>26114</c:v>
                </c:pt>
                <c:pt idx="26116">
                  <c:v>26115</c:v>
                </c:pt>
                <c:pt idx="26117">
                  <c:v>26116</c:v>
                </c:pt>
                <c:pt idx="26118">
                  <c:v>26117</c:v>
                </c:pt>
                <c:pt idx="26119">
                  <c:v>26118</c:v>
                </c:pt>
                <c:pt idx="26120">
                  <c:v>26119</c:v>
                </c:pt>
                <c:pt idx="26121">
                  <c:v>26120</c:v>
                </c:pt>
                <c:pt idx="26122">
                  <c:v>26121</c:v>
                </c:pt>
                <c:pt idx="26123">
                  <c:v>26122</c:v>
                </c:pt>
                <c:pt idx="26124">
                  <c:v>26123</c:v>
                </c:pt>
                <c:pt idx="26125">
                  <c:v>26124</c:v>
                </c:pt>
                <c:pt idx="26126">
                  <c:v>26125</c:v>
                </c:pt>
                <c:pt idx="26127">
                  <c:v>26126</c:v>
                </c:pt>
                <c:pt idx="26128">
                  <c:v>26127</c:v>
                </c:pt>
                <c:pt idx="26129">
                  <c:v>26128</c:v>
                </c:pt>
                <c:pt idx="26130">
                  <c:v>26129</c:v>
                </c:pt>
                <c:pt idx="26131">
                  <c:v>26130</c:v>
                </c:pt>
                <c:pt idx="26132">
                  <c:v>26131</c:v>
                </c:pt>
                <c:pt idx="26133">
                  <c:v>26132</c:v>
                </c:pt>
                <c:pt idx="26134">
                  <c:v>26133</c:v>
                </c:pt>
                <c:pt idx="26135">
                  <c:v>26134</c:v>
                </c:pt>
                <c:pt idx="26136">
                  <c:v>26135</c:v>
                </c:pt>
                <c:pt idx="26137">
                  <c:v>26136</c:v>
                </c:pt>
                <c:pt idx="26138">
                  <c:v>26137</c:v>
                </c:pt>
                <c:pt idx="26139">
                  <c:v>26138</c:v>
                </c:pt>
                <c:pt idx="26140">
                  <c:v>26139</c:v>
                </c:pt>
                <c:pt idx="26141">
                  <c:v>26140</c:v>
                </c:pt>
                <c:pt idx="26142">
                  <c:v>26141</c:v>
                </c:pt>
                <c:pt idx="26143">
                  <c:v>26142</c:v>
                </c:pt>
                <c:pt idx="26144">
                  <c:v>26143</c:v>
                </c:pt>
                <c:pt idx="26145">
                  <c:v>26144</c:v>
                </c:pt>
                <c:pt idx="26146">
                  <c:v>26145</c:v>
                </c:pt>
                <c:pt idx="26147">
                  <c:v>26146</c:v>
                </c:pt>
                <c:pt idx="26148">
                  <c:v>26147</c:v>
                </c:pt>
                <c:pt idx="26149">
                  <c:v>26148</c:v>
                </c:pt>
                <c:pt idx="26150">
                  <c:v>26149</c:v>
                </c:pt>
                <c:pt idx="26151">
                  <c:v>26150</c:v>
                </c:pt>
                <c:pt idx="26152">
                  <c:v>26151</c:v>
                </c:pt>
                <c:pt idx="26153">
                  <c:v>26152</c:v>
                </c:pt>
                <c:pt idx="26154">
                  <c:v>26153</c:v>
                </c:pt>
                <c:pt idx="26155">
                  <c:v>26154</c:v>
                </c:pt>
                <c:pt idx="26156">
                  <c:v>26155</c:v>
                </c:pt>
                <c:pt idx="26157">
                  <c:v>26156</c:v>
                </c:pt>
                <c:pt idx="26158">
                  <c:v>26157</c:v>
                </c:pt>
                <c:pt idx="26159">
                  <c:v>26158</c:v>
                </c:pt>
                <c:pt idx="26160">
                  <c:v>26159</c:v>
                </c:pt>
                <c:pt idx="26161">
                  <c:v>26160</c:v>
                </c:pt>
                <c:pt idx="26162">
                  <c:v>26161</c:v>
                </c:pt>
                <c:pt idx="26163">
                  <c:v>26162</c:v>
                </c:pt>
                <c:pt idx="26164">
                  <c:v>26163</c:v>
                </c:pt>
                <c:pt idx="26165">
                  <c:v>26164</c:v>
                </c:pt>
                <c:pt idx="26166">
                  <c:v>26165</c:v>
                </c:pt>
                <c:pt idx="26167">
                  <c:v>26166</c:v>
                </c:pt>
                <c:pt idx="26168">
                  <c:v>26167</c:v>
                </c:pt>
                <c:pt idx="26169">
                  <c:v>26168</c:v>
                </c:pt>
                <c:pt idx="26170">
                  <c:v>26169</c:v>
                </c:pt>
                <c:pt idx="26171">
                  <c:v>26170</c:v>
                </c:pt>
                <c:pt idx="26172">
                  <c:v>26171</c:v>
                </c:pt>
                <c:pt idx="26173">
                  <c:v>26172</c:v>
                </c:pt>
                <c:pt idx="26174">
                  <c:v>26173</c:v>
                </c:pt>
                <c:pt idx="26175">
                  <c:v>26174</c:v>
                </c:pt>
                <c:pt idx="26176">
                  <c:v>26175</c:v>
                </c:pt>
                <c:pt idx="26177">
                  <c:v>26176</c:v>
                </c:pt>
                <c:pt idx="26178">
                  <c:v>26177</c:v>
                </c:pt>
                <c:pt idx="26179">
                  <c:v>26178</c:v>
                </c:pt>
                <c:pt idx="26180">
                  <c:v>26179</c:v>
                </c:pt>
                <c:pt idx="26181">
                  <c:v>26180</c:v>
                </c:pt>
                <c:pt idx="26182">
                  <c:v>26181</c:v>
                </c:pt>
                <c:pt idx="26183">
                  <c:v>26182</c:v>
                </c:pt>
                <c:pt idx="26184">
                  <c:v>26183</c:v>
                </c:pt>
                <c:pt idx="26185">
                  <c:v>26184</c:v>
                </c:pt>
                <c:pt idx="26186">
                  <c:v>26185</c:v>
                </c:pt>
                <c:pt idx="26187">
                  <c:v>26186</c:v>
                </c:pt>
                <c:pt idx="26188">
                  <c:v>26187</c:v>
                </c:pt>
                <c:pt idx="26189">
                  <c:v>26188</c:v>
                </c:pt>
                <c:pt idx="26190">
                  <c:v>26189</c:v>
                </c:pt>
                <c:pt idx="26191">
                  <c:v>26190</c:v>
                </c:pt>
                <c:pt idx="26192">
                  <c:v>26191</c:v>
                </c:pt>
                <c:pt idx="26193">
                  <c:v>26192</c:v>
                </c:pt>
                <c:pt idx="26194">
                  <c:v>26193</c:v>
                </c:pt>
                <c:pt idx="26195">
                  <c:v>26194</c:v>
                </c:pt>
                <c:pt idx="26196">
                  <c:v>26195</c:v>
                </c:pt>
                <c:pt idx="26197">
                  <c:v>26196</c:v>
                </c:pt>
                <c:pt idx="26198">
                  <c:v>26197</c:v>
                </c:pt>
                <c:pt idx="26199">
                  <c:v>26198</c:v>
                </c:pt>
                <c:pt idx="26200">
                  <c:v>26199</c:v>
                </c:pt>
                <c:pt idx="26201">
                  <c:v>26200</c:v>
                </c:pt>
                <c:pt idx="26202">
                  <c:v>26201</c:v>
                </c:pt>
                <c:pt idx="26203">
                  <c:v>26202</c:v>
                </c:pt>
                <c:pt idx="26204">
                  <c:v>26203</c:v>
                </c:pt>
                <c:pt idx="26205">
                  <c:v>26204</c:v>
                </c:pt>
                <c:pt idx="26206">
                  <c:v>26205</c:v>
                </c:pt>
                <c:pt idx="26207">
                  <c:v>26206</c:v>
                </c:pt>
                <c:pt idx="26208">
                  <c:v>26207</c:v>
                </c:pt>
                <c:pt idx="26209">
                  <c:v>26208</c:v>
                </c:pt>
                <c:pt idx="26210">
                  <c:v>26209</c:v>
                </c:pt>
                <c:pt idx="26211">
                  <c:v>26210</c:v>
                </c:pt>
                <c:pt idx="26212">
                  <c:v>26211</c:v>
                </c:pt>
                <c:pt idx="26213">
                  <c:v>26212</c:v>
                </c:pt>
                <c:pt idx="26214">
                  <c:v>26213</c:v>
                </c:pt>
                <c:pt idx="26215">
                  <c:v>26214</c:v>
                </c:pt>
                <c:pt idx="26216">
                  <c:v>26215</c:v>
                </c:pt>
                <c:pt idx="26217">
                  <c:v>26216</c:v>
                </c:pt>
                <c:pt idx="26218">
                  <c:v>26217</c:v>
                </c:pt>
                <c:pt idx="26219">
                  <c:v>26218</c:v>
                </c:pt>
                <c:pt idx="26220">
                  <c:v>26219</c:v>
                </c:pt>
                <c:pt idx="26221">
                  <c:v>26220</c:v>
                </c:pt>
                <c:pt idx="26222">
                  <c:v>26221</c:v>
                </c:pt>
                <c:pt idx="26223">
                  <c:v>26222</c:v>
                </c:pt>
                <c:pt idx="26224">
                  <c:v>26223</c:v>
                </c:pt>
                <c:pt idx="26225">
                  <c:v>26224</c:v>
                </c:pt>
                <c:pt idx="26226">
                  <c:v>26225</c:v>
                </c:pt>
                <c:pt idx="26227">
                  <c:v>26226</c:v>
                </c:pt>
                <c:pt idx="26228">
                  <c:v>26227</c:v>
                </c:pt>
                <c:pt idx="26229">
                  <c:v>26228</c:v>
                </c:pt>
                <c:pt idx="26230">
                  <c:v>26229</c:v>
                </c:pt>
                <c:pt idx="26231">
                  <c:v>26230</c:v>
                </c:pt>
                <c:pt idx="26232">
                  <c:v>26231</c:v>
                </c:pt>
                <c:pt idx="26233">
                  <c:v>26232</c:v>
                </c:pt>
                <c:pt idx="26234">
                  <c:v>26233</c:v>
                </c:pt>
                <c:pt idx="26235">
                  <c:v>26234</c:v>
                </c:pt>
                <c:pt idx="26236">
                  <c:v>26235</c:v>
                </c:pt>
                <c:pt idx="26237">
                  <c:v>26236</c:v>
                </c:pt>
                <c:pt idx="26238">
                  <c:v>26237</c:v>
                </c:pt>
                <c:pt idx="26239">
                  <c:v>26238</c:v>
                </c:pt>
                <c:pt idx="26240">
                  <c:v>26239</c:v>
                </c:pt>
                <c:pt idx="26241">
                  <c:v>26240</c:v>
                </c:pt>
                <c:pt idx="26242">
                  <c:v>26241</c:v>
                </c:pt>
                <c:pt idx="26243">
                  <c:v>26242</c:v>
                </c:pt>
                <c:pt idx="26244">
                  <c:v>26243</c:v>
                </c:pt>
                <c:pt idx="26245">
                  <c:v>26244</c:v>
                </c:pt>
                <c:pt idx="26246">
                  <c:v>26245</c:v>
                </c:pt>
                <c:pt idx="26247">
                  <c:v>26246</c:v>
                </c:pt>
                <c:pt idx="26248">
                  <c:v>26247</c:v>
                </c:pt>
                <c:pt idx="26249">
                  <c:v>26248</c:v>
                </c:pt>
                <c:pt idx="26250">
                  <c:v>26249</c:v>
                </c:pt>
                <c:pt idx="26251">
                  <c:v>26250</c:v>
                </c:pt>
                <c:pt idx="26252">
                  <c:v>26251</c:v>
                </c:pt>
                <c:pt idx="26253">
                  <c:v>26252</c:v>
                </c:pt>
                <c:pt idx="26254">
                  <c:v>26253</c:v>
                </c:pt>
                <c:pt idx="26255">
                  <c:v>26254</c:v>
                </c:pt>
                <c:pt idx="26256">
                  <c:v>26255</c:v>
                </c:pt>
                <c:pt idx="26257">
                  <c:v>26256</c:v>
                </c:pt>
                <c:pt idx="26258">
                  <c:v>26257</c:v>
                </c:pt>
                <c:pt idx="26259">
                  <c:v>26258</c:v>
                </c:pt>
                <c:pt idx="26260">
                  <c:v>26259</c:v>
                </c:pt>
                <c:pt idx="26261">
                  <c:v>26260</c:v>
                </c:pt>
                <c:pt idx="26262">
                  <c:v>26261</c:v>
                </c:pt>
                <c:pt idx="26263">
                  <c:v>26262</c:v>
                </c:pt>
                <c:pt idx="26264">
                  <c:v>26263</c:v>
                </c:pt>
                <c:pt idx="26265">
                  <c:v>26264</c:v>
                </c:pt>
                <c:pt idx="26266">
                  <c:v>26265</c:v>
                </c:pt>
                <c:pt idx="26267">
                  <c:v>26266</c:v>
                </c:pt>
                <c:pt idx="26268">
                  <c:v>26267</c:v>
                </c:pt>
                <c:pt idx="26269">
                  <c:v>26268</c:v>
                </c:pt>
                <c:pt idx="26270">
                  <c:v>26269</c:v>
                </c:pt>
                <c:pt idx="26271">
                  <c:v>26270</c:v>
                </c:pt>
                <c:pt idx="26272">
                  <c:v>26271</c:v>
                </c:pt>
                <c:pt idx="26273">
                  <c:v>26272</c:v>
                </c:pt>
                <c:pt idx="26274">
                  <c:v>26273</c:v>
                </c:pt>
                <c:pt idx="26275">
                  <c:v>26274</c:v>
                </c:pt>
                <c:pt idx="26276">
                  <c:v>26275</c:v>
                </c:pt>
                <c:pt idx="26277">
                  <c:v>26276</c:v>
                </c:pt>
                <c:pt idx="26278">
                  <c:v>26277</c:v>
                </c:pt>
                <c:pt idx="26279">
                  <c:v>26278</c:v>
                </c:pt>
                <c:pt idx="26280">
                  <c:v>26279</c:v>
                </c:pt>
                <c:pt idx="26281">
                  <c:v>26280</c:v>
                </c:pt>
                <c:pt idx="26282">
                  <c:v>26281</c:v>
                </c:pt>
                <c:pt idx="26283">
                  <c:v>26282</c:v>
                </c:pt>
                <c:pt idx="26284">
                  <c:v>26283</c:v>
                </c:pt>
                <c:pt idx="26285">
                  <c:v>26284</c:v>
                </c:pt>
                <c:pt idx="26286">
                  <c:v>26285</c:v>
                </c:pt>
                <c:pt idx="26287">
                  <c:v>26286</c:v>
                </c:pt>
                <c:pt idx="26288">
                  <c:v>26287</c:v>
                </c:pt>
                <c:pt idx="26289">
                  <c:v>26288</c:v>
                </c:pt>
                <c:pt idx="26290">
                  <c:v>26289</c:v>
                </c:pt>
                <c:pt idx="26291">
                  <c:v>26290</c:v>
                </c:pt>
                <c:pt idx="26292">
                  <c:v>26291</c:v>
                </c:pt>
                <c:pt idx="26293">
                  <c:v>26292</c:v>
                </c:pt>
                <c:pt idx="26294">
                  <c:v>26293</c:v>
                </c:pt>
                <c:pt idx="26295">
                  <c:v>26294</c:v>
                </c:pt>
                <c:pt idx="26296">
                  <c:v>26295</c:v>
                </c:pt>
                <c:pt idx="26297">
                  <c:v>26296</c:v>
                </c:pt>
                <c:pt idx="26298">
                  <c:v>26297</c:v>
                </c:pt>
                <c:pt idx="26299">
                  <c:v>26298</c:v>
                </c:pt>
                <c:pt idx="26300">
                  <c:v>26299</c:v>
                </c:pt>
                <c:pt idx="26301">
                  <c:v>26300</c:v>
                </c:pt>
                <c:pt idx="26302">
                  <c:v>26301</c:v>
                </c:pt>
                <c:pt idx="26303">
                  <c:v>26302</c:v>
                </c:pt>
                <c:pt idx="26304">
                  <c:v>26303</c:v>
                </c:pt>
                <c:pt idx="26305">
                  <c:v>26304</c:v>
                </c:pt>
                <c:pt idx="26306">
                  <c:v>26305</c:v>
                </c:pt>
                <c:pt idx="26307">
                  <c:v>26306</c:v>
                </c:pt>
                <c:pt idx="26308">
                  <c:v>26307</c:v>
                </c:pt>
                <c:pt idx="26309">
                  <c:v>26308</c:v>
                </c:pt>
                <c:pt idx="26310">
                  <c:v>26309</c:v>
                </c:pt>
                <c:pt idx="26311">
                  <c:v>26310</c:v>
                </c:pt>
                <c:pt idx="26312">
                  <c:v>26311</c:v>
                </c:pt>
                <c:pt idx="26313">
                  <c:v>26312</c:v>
                </c:pt>
                <c:pt idx="26314">
                  <c:v>26313</c:v>
                </c:pt>
                <c:pt idx="26315">
                  <c:v>26314</c:v>
                </c:pt>
                <c:pt idx="26316">
                  <c:v>26315</c:v>
                </c:pt>
                <c:pt idx="26317">
                  <c:v>26316</c:v>
                </c:pt>
                <c:pt idx="26318">
                  <c:v>26317</c:v>
                </c:pt>
                <c:pt idx="26319">
                  <c:v>26318</c:v>
                </c:pt>
                <c:pt idx="26320">
                  <c:v>26319</c:v>
                </c:pt>
                <c:pt idx="26321">
                  <c:v>26320</c:v>
                </c:pt>
                <c:pt idx="26322">
                  <c:v>26321</c:v>
                </c:pt>
                <c:pt idx="26323">
                  <c:v>26322</c:v>
                </c:pt>
                <c:pt idx="26324">
                  <c:v>26323</c:v>
                </c:pt>
                <c:pt idx="26325">
                  <c:v>26324</c:v>
                </c:pt>
                <c:pt idx="26326">
                  <c:v>26325</c:v>
                </c:pt>
                <c:pt idx="26327">
                  <c:v>26326</c:v>
                </c:pt>
                <c:pt idx="26328">
                  <c:v>26327</c:v>
                </c:pt>
                <c:pt idx="26329">
                  <c:v>26328</c:v>
                </c:pt>
                <c:pt idx="26330">
                  <c:v>26329</c:v>
                </c:pt>
                <c:pt idx="26331">
                  <c:v>26330</c:v>
                </c:pt>
                <c:pt idx="26332">
                  <c:v>26331</c:v>
                </c:pt>
                <c:pt idx="26333">
                  <c:v>26332</c:v>
                </c:pt>
                <c:pt idx="26334">
                  <c:v>26333</c:v>
                </c:pt>
                <c:pt idx="26335">
                  <c:v>26334</c:v>
                </c:pt>
                <c:pt idx="26336">
                  <c:v>26335</c:v>
                </c:pt>
                <c:pt idx="26337">
                  <c:v>26336</c:v>
                </c:pt>
                <c:pt idx="26338">
                  <c:v>26337</c:v>
                </c:pt>
                <c:pt idx="26339">
                  <c:v>26338</c:v>
                </c:pt>
                <c:pt idx="26340">
                  <c:v>26339</c:v>
                </c:pt>
                <c:pt idx="26341">
                  <c:v>26340</c:v>
                </c:pt>
                <c:pt idx="26342">
                  <c:v>26341</c:v>
                </c:pt>
                <c:pt idx="26343">
                  <c:v>26342</c:v>
                </c:pt>
                <c:pt idx="26344">
                  <c:v>26343</c:v>
                </c:pt>
                <c:pt idx="26345">
                  <c:v>26344</c:v>
                </c:pt>
                <c:pt idx="26346">
                  <c:v>26345</c:v>
                </c:pt>
                <c:pt idx="26347">
                  <c:v>26346</c:v>
                </c:pt>
                <c:pt idx="26348">
                  <c:v>26347</c:v>
                </c:pt>
                <c:pt idx="26349">
                  <c:v>26348</c:v>
                </c:pt>
                <c:pt idx="26350">
                  <c:v>26349</c:v>
                </c:pt>
                <c:pt idx="26351">
                  <c:v>26350</c:v>
                </c:pt>
                <c:pt idx="26352">
                  <c:v>26351</c:v>
                </c:pt>
                <c:pt idx="26353">
                  <c:v>26352</c:v>
                </c:pt>
                <c:pt idx="26354">
                  <c:v>26353</c:v>
                </c:pt>
                <c:pt idx="26355">
                  <c:v>26354</c:v>
                </c:pt>
                <c:pt idx="26356">
                  <c:v>26355</c:v>
                </c:pt>
                <c:pt idx="26357">
                  <c:v>26356</c:v>
                </c:pt>
                <c:pt idx="26358">
                  <c:v>26357</c:v>
                </c:pt>
                <c:pt idx="26359">
                  <c:v>26358</c:v>
                </c:pt>
                <c:pt idx="26360">
                  <c:v>26359</c:v>
                </c:pt>
                <c:pt idx="26361">
                  <c:v>26360</c:v>
                </c:pt>
                <c:pt idx="26362">
                  <c:v>26361</c:v>
                </c:pt>
                <c:pt idx="26363">
                  <c:v>26362</c:v>
                </c:pt>
                <c:pt idx="26364">
                  <c:v>26363</c:v>
                </c:pt>
                <c:pt idx="26365">
                  <c:v>26364</c:v>
                </c:pt>
                <c:pt idx="26366">
                  <c:v>26365</c:v>
                </c:pt>
                <c:pt idx="26367">
                  <c:v>26366</c:v>
                </c:pt>
                <c:pt idx="26368">
                  <c:v>26367</c:v>
                </c:pt>
                <c:pt idx="26369">
                  <c:v>26368</c:v>
                </c:pt>
                <c:pt idx="26370">
                  <c:v>26369</c:v>
                </c:pt>
                <c:pt idx="26371">
                  <c:v>26370</c:v>
                </c:pt>
                <c:pt idx="26372">
                  <c:v>26371</c:v>
                </c:pt>
                <c:pt idx="26373">
                  <c:v>26372</c:v>
                </c:pt>
                <c:pt idx="26374">
                  <c:v>26373</c:v>
                </c:pt>
                <c:pt idx="26375">
                  <c:v>26374</c:v>
                </c:pt>
                <c:pt idx="26376">
                  <c:v>26375</c:v>
                </c:pt>
                <c:pt idx="26377">
                  <c:v>26376</c:v>
                </c:pt>
                <c:pt idx="26378">
                  <c:v>26377</c:v>
                </c:pt>
                <c:pt idx="26379">
                  <c:v>26378</c:v>
                </c:pt>
                <c:pt idx="26380">
                  <c:v>26379</c:v>
                </c:pt>
                <c:pt idx="26381">
                  <c:v>26380</c:v>
                </c:pt>
                <c:pt idx="26382">
                  <c:v>26381</c:v>
                </c:pt>
                <c:pt idx="26383">
                  <c:v>26382</c:v>
                </c:pt>
                <c:pt idx="26384">
                  <c:v>26383</c:v>
                </c:pt>
                <c:pt idx="26385">
                  <c:v>26384</c:v>
                </c:pt>
                <c:pt idx="26386">
                  <c:v>26385</c:v>
                </c:pt>
                <c:pt idx="26387">
                  <c:v>26386</c:v>
                </c:pt>
                <c:pt idx="26388">
                  <c:v>26387</c:v>
                </c:pt>
                <c:pt idx="26389">
                  <c:v>26388</c:v>
                </c:pt>
                <c:pt idx="26390">
                  <c:v>26389</c:v>
                </c:pt>
                <c:pt idx="26391">
                  <c:v>26390</c:v>
                </c:pt>
                <c:pt idx="26392">
                  <c:v>26391</c:v>
                </c:pt>
                <c:pt idx="26393">
                  <c:v>26392</c:v>
                </c:pt>
                <c:pt idx="26394">
                  <c:v>26393</c:v>
                </c:pt>
                <c:pt idx="26395">
                  <c:v>26394</c:v>
                </c:pt>
                <c:pt idx="26396">
                  <c:v>26395</c:v>
                </c:pt>
                <c:pt idx="26397">
                  <c:v>26396</c:v>
                </c:pt>
                <c:pt idx="26398">
                  <c:v>26397</c:v>
                </c:pt>
                <c:pt idx="26399">
                  <c:v>26398</c:v>
                </c:pt>
                <c:pt idx="26400">
                  <c:v>26399</c:v>
                </c:pt>
                <c:pt idx="26401">
                  <c:v>26400</c:v>
                </c:pt>
                <c:pt idx="26402">
                  <c:v>26401</c:v>
                </c:pt>
                <c:pt idx="26403">
                  <c:v>26402</c:v>
                </c:pt>
                <c:pt idx="26404">
                  <c:v>26403</c:v>
                </c:pt>
                <c:pt idx="26405">
                  <c:v>26404</c:v>
                </c:pt>
                <c:pt idx="26406">
                  <c:v>26405</c:v>
                </c:pt>
                <c:pt idx="26407">
                  <c:v>26406</c:v>
                </c:pt>
                <c:pt idx="26408">
                  <c:v>26407</c:v>
                </c:pt>
                <c:pt idx="26409">
                  <c:v>26408</c:v>
                </c:pt>
                <c:pt idx="26410">
                  <c:v>26409</c:v>
                </c:pt>
                <c:pt idx="26411">
                  <c:v>26410</c:v>
                </c:pt>
                <c:pt idx="26412">
                  <c:v>26411</c:v>
                </c:pt>
                <c:pt idx="26413">
                  <c:v>26412</c:v>
                </c:pt>
                <c:pt idx="26414">
                  <c:v>26413</c:v>
                </c:pt>
                <c:pt idx="26415">
                  <c:v>26414</c:v>
                </c:pt>
                <c:pt idx="26416">
                  <c:v>26415</c:v>
                </c:pt>
                <c:pt idx="26417">
                  <c:v>26416</c:v>
                </c:pt>
                <c:pt idx="26418">
                  <c:v>26417</c:v>
                </c:pt>
                <c:pt idx="26419">
                  <c:v>26418</c:v>
                </c:pt>
                <c:pt idx="26420">
                  <c:v>26419</c:v>
                </c:pt>
                <c:pt idx="26421">
                  <c:v>26420</c:v>
                </c:pt>
                <c:pt idx="26422">
                  <c:v>26421</c:v>
                </c:pt>
                <c:pt idx="26423">
                  <c:v>26422</c:v>
                </c:pt>
                <c:pt idx="26424">
                  <c:v>26423</c:v>
                </c:pt>
                <c:pt idx="26425">
                  <c:v>26424</c:v>
                </c:pt>
                <c:pt idx="26426">
                  <c:v>26425</c:v>
                </c:pt>
                <c:pt idx="26427">
                  <c:v>26426</c:v>
                </c:pt>
                <c:pt idx="26428">
                  <c:v>26427</c:v>
                </c:pt>
                <c:pt idx="26429">
                  <c:v>26428</c:v>
                </c:pt>
                <c:pt idx="26430">
                  <c:v>26429</c:v>
                </c:pt>
                <c:pt idx="26431">
                  <c:v>26430</c:v>
                </c:pt>
                <c:pt idx="26432">
                  <c:v>26431</c:v>
                </c:pt>
                <c:pt idx="26433">
                  <c:v>26432</c:v>
                </c:pt>
                <c:pt idx="26434">
                  <c:v>26433</c:v>
                </c:pt>
                <c:pt idx="26435">
                  <c:v>26434</c:v>
                </c:pt>
                <c:pt idx="26436">
                  <c:v>26435</c:v>
                </c:pt>
                <c:pt idx="26437">
                  <c:v>26436</c:v>
                </c:pt>
                <c:pt idx="26438">
                  <c:v>26437</c:v>
                </c:pt>
                <c:pt idx="26439">
                  <c:v>26438</c:v>
                </c:pt>
                <c:pt idx="26440">
                  <c:v>26439</c:v>
                </c:pt>
                <c:pt idx="26441">
                  <c:v>26440</c:v>
                </c:pt>
                <c:pt idx="26442">
                  <c:v>26441</c:v>
                </c:pt>
                <c:pt idx="26443">
                  <c:v>26442</c:v>
                </c:pt>
                <c:pt idx="26444">
                  <c:v>26443</c:v>
                </c:pt>
                <c:pt idx="26445">
                  <c:v>26444</c:v>
                </c:pt>
                <c:pt idx="26446">
                  <c:v>26445</c:v>
                </c:pt>
                <c:pt idx="26447">
                  <c:v>26446</c:v>
                </c:pt>
                <c:pt idx="26448">
                  <c:v>26447</c:v>
                </c:pt>
                <c:pt idx="26449">
                  <c:v>26448</c:v>
                </c:pt>
                <c:pt idx="26450">
                  <c:v>26449</c:v>
                </c:pt>
                <c:pt idx="26451">
                  <c:v>26450</c:v>
                </c:pt>
                <c:pt idx="26452">
                  <c:v>26451</c:v>
                </c:pt>
                <c:pt idx="26453">
                  <c:v>26452</c:v>
                </c:pt>
                <c:pt idx="26454">
                  <c:v>26453</c:v>
                </c:pt>
                <c:pt idx="26455">
                  <c:v>26454</c:v>
                </c:pt>
                <c:pt idx="26456">
                  <c:v>26455</c:v>
                </c:pt>
                <c:pt idx="26457">
                  <c:v>26456</c:v>
                </c:pt>
                <c:pt idx="26458">
                  <c:v>26457</c:v>
                </c:pt>
                <c:pt idx="26459">
                  <c:v>26458</c:v>
                </c:pt>
                <c:pt idx="26460">
                  <c:v>26459</c:v>
                </c:pt>
                <c:pt idx="26461">
                  <c:v>26460</c:v>
                </c:pt>
                <c:pt idx="26462">
                  <c:v>26461</c:v>
                </c:pt>
                <c:pt idx="26463">
                  <c:v>26462</c:v>
                </c:pt>
                <c:pt idx="26464">
                  <c:v>26463</c:v>
                </c:pt>
                <c:pt idx="26465">
                  <c:v>26464</c:v>
                </c:pt>
                <c:pt idx="26466">
                  <c:v>26465</c:v>
                </c:pt>
                <c:pt idx="26467">
                  <c:v>26466</c:v>
                </c:pt>
                <c:pt idx="26468">
                  <c:v>26467</c:v>
                </c:pt>
                <c:pt idx="26469">
                  <c:v>26468</c:v>
                </c:pt>
                <c:pt idx="26470">
                  <c:v>26469</c:v>
                </c:pt>
                <c:pt idx="26471">
                  <c:v>26470</c:v>
                </c:pt>
                <c:pt idx="26472">
                  <c:v>26471</c:v>
                </c:pt>
                <c:pt idx="26473">
                  <c:v>26472</c:v>
                </c:pt>
                <c:pt idx="26474">
                  <c:v>26473</c:v>
                </c:pt>
                <c:pt idx="26475">
                  <c:v>26474</c:v>
                </c:pt>
                <c:pt idx="26476">
                  <c:v>26475</c:v>
                </c:pt>
                <c:pt idx="26477">
                  <c:v>26476</c:v>
                </c:pt>
                <c:pt idx="26478">
                  <c:v>26477</c:v>
                </c:pt>
                <c:pt idx="26479">
                  <c:v>26478</c:v>
                </c:pt>
                <c:pt idx="26480">
                  <c:v>26479</c:v>
                </c:pt>
                <c:pt idx="26481">
                  <c:v>26480</c:v>
                </c:pt>
                <c:pt idx="26482">
                  <c:v>26481</c:v>
                </c:pt>
                <c:pt idx="26483">
                  <c:v>26482</c:v>
                </c:pt>
                <c:pt idx="26484">
                  <c:v>26483</c:v>
                </c:pt>
                <c:pt idx="26485">
                  <c:v>26484</c:v>
                </c:pt>
                <c:pt idx="26486">
                  <c:v>26485</c:v>
                </c:pt>
                <c:pt idx="26487">
                  <c:v>26486</c:v>
                </c:pt>
                <c:pt idx="26488">
                  <c:v>26487</c:v>
                </c:pt>
                <c:pt idx="26489">
                  <c:v>26488</c:v>
                </c:pt>
                <c:pt idx="26490">
                  <c:v>26489</c:v>
                </c:pt>
                <c:pt idx="26491">
                  <c:v>26490</c:v>
                </c:pt>
                <c:pt idx="26492">
                  <c:v>26491</c:v>
                </c:pt>
                <c:pt idx="26493">
                  <c:v>26492</c:v>
                </c:pt>
                <c:pt idx="26494">
                  <c:v>26493</c:v>
                </c:pt>
                <c:pt idx="26495">
                  <c:v>26494</c:v>
                </c:pt>
                <c:pt idx="26496">
                  <c:v>26495</c:v>
                </c:pt>
                <c:pt idx="26497">
                  <c:v>26496</c:v>
                </c:pt>
                <c:pt idx="26498">
                  <c:v>26497</c:v>
                </c:pt>
                <c:pt idx="26499">
                  <c:v>26498</c:v>
                </c:pt>
                <c:pt idx="26500">
                  <c:v>26499</c:v>
                </c:pt>
                <c:pt idx="26501">
                  <c:v>26500</c:v>
                </c:pt>
                <c:pt idx="26502">
                  <c:v>26501</c:v>
                </c:pt>
                <c:pt idx="26503">
                  <c:v>26502</c:v>
                </c:pt>
                <c:pt idx="26504">
                  <c:v>26503</c:v>
                </c:pt>
                <c:pt idx="26505">
                  <c:v>26504</c:v>
                </c:pt>
                <c:pt idx="26506">
                  <c:v>26505</c:v>
                </c:pt>
                <c:pt idx="26507">
                  <c:v>26506</c:v>
                </c:pt>
                <c:pt idx="26508">
                  <c:v>26507</c:v>
                </c:pt>
                <c:pt idx="26509">
                  <c:v>26508</c:v>
                </c:pt>
                <c:pt idx="26510">
                  <c:v>26509</c:v>
                </c:pt>
                <c:pt idx="26511">
                  <c:v>26510</c:v>
                </c:pt>
                <c:pt idx="26512">
                  <c:v>26511</c:v>
                </c:pt>
                <c:pt idx="26513">
                  <c:v>26512</c:v>
                </c:pt>
                <c:pt idx="26514">
                  <c:v>26513</c:v>
                </c:pt>
                <c:pt idx="26515">
                  <c:v>26514</c:v>
                </c:pt>
                <c:pt idx="26516">
                  <c:v>26515</c:v>
                </c:pt>
                <c:pt idx="26517">
                  <c:v>26516</c:v>
                </c:pt>
                <c:pt idx="26518">
                  <c:v>26517</c:v>
                </c:pt>
                <c:pt idx="26519">
                  <c:v>26518</c:v>
                </c:pt>
                <c:pt idx="26520">
                  <c:v>26519</c:v>
                </c:pt>
                <c:pt idx="26521">
                  <c:v>26520</c:v>
                </c:pt>
                <c:pt idx="26522">
                  <c:v>26521</c:v>
                </c:pt>
                <c:pt idx="26523">
                  <c:v>26522</c:v>
                </c:pt>
                <c:pt idx="26524">
                  <c:v>26523</c:v>
                </c:pt>
                <c:pt idx="26525">
                  <c:v>26524</c:v>
                </c:pt>
                <c:pt idx="26526">
                  <c:v>26525</c:v>
                </c:pt>
                <c:pt idx="26527">
                  <c:v>26526</c:v>
                </c:pt>
                <c:pt idx="26528">
                  <c:v>26527</c:v>
                </c:pt>
                <c:pt idx="26529">
                  <c:v>26528</c:v>
                </c:pt>
                <c:pt idx="26530">
                  <c:v>26529</c:v>
                </c:pt>
                <c:pt idx="26531">
                  <c:v>26530</c:v>
                </c:pt>
                <c:pt idx="26532">
                  <c:v>26531</c:v>
                </c:pt>
                <c:pt idx="26533">
                  <c:v>26532</c:v>
                </c:pt>
                <c:pt idx="26534">
                  <c:v>26533</c:v>
                </c:pt>
                <c:pt idx="26535">
                  <c:v>26534</c:v>
                </c:pt>
                <c:pt idx="26536">
                  <c:v>26535</c:v>
                </c:pt>
                <c:pt idx="26537">
                  <c:v>26536</c:v>
                </c:pt>
                <c:pt idx="26538">
                  <c:v>26537</c:v>
                </c:pt>
                <c:pt idx="26539">
                  <c:v>26538</c:v>
                </c:pt>
                <c:pt idx="26540">
                  <c:v>26539</c:v>
                </c:pt>
                <c:pt idx="26541">
                  <c:v>26540</c:v>
                </c:pt>
                <c:pt idx="26542">
                  <c:v>26541</c:v>
                </c:pt>
                <c:pt idx="26543">
                  <c:v>26542</c:v>
                </c:pt>
                <c:pt idx="26544">
                  <c:v>26543</c:v>
                </c:pt>
                <c:pt idx="26545">
                  <c:v>26544</c:v>
                </c:pt>
                <c:pt idx="26546">
                  <c:v>26545</c:v>
                </c:pt>
                <c:pt idx="26547">
                  <c:v>26546</c:v>
                </c:pt>
                <c:pt idx="26548">
                  <c:v>26547</c:v>
                </c:pt>
                <c:pt idx="26549">
                  <c:v>26548</c:v>
                </c:pt>
                <c:pt idx="26550">
                  <c:v>26549</c:v>
                </c:pt>
                <c:pt idx="26551">
                  <c:v>26550</c:v>
                </c:pt>
                <c:pt idx="26552">
                  <c:v>26551</c:v>
                </c:pt>
                <c:pt idx="26553">
                  <c:v>26552</c:v>
                </c:pt>
                <c:pt idx="26554">
                  <c:v>26553</c:v>
                </c:pt>
                <c:pt idx="26555">
                  <c:v>26554</c:v>
                </c:pt>
                <c:pt idx="26556">
                  <c:v>26555</c:v>
                </c:pt>
                <c:pt idx="26557">
                  <c:v>26556</c:v>
                </c:pt>
                <c:pt idx="26558">
                  <c:v>26557</c:v>
                </c:pt>
                <c:pt idx="26559">
                  <c:v>26558</c:v>
                </c:pt>
                <c:pt idx="26560">
                  <c:v>26559</c:v>
                </c:pt>
                <c:pt idx="26561">
                  <c:v>26560</c:v>
                </c:pt>
                <c:pt idx="26562">
                  <c:v>26561</c:v>
                </c:pt>
                <c:pt idx="26563">
                  <c:v>26562</c:v>
                </c:pt>
                <c:pt idx="26564">
                  <c:v>26563</c:v>
                </c:pt>
                <c:pt idx="26565">
                  <c:v>26564</c:v>
                </c:pt>
                <c:pt idx="26566">
                  <c:v>26565</c:v>
                </c:pt>
                <c:pt idx="26567">
                  <c:v>26566</c:v>
                </c:pt>
                <c:pt idx="26568">
                  <c:v>26567</c:v>
                </c:pt>
                <c:pt idx="26569">
                  <c:v>26568</c:v>
                </c:pt>
                <c:pt idx="26570">
                  <c:v>26569</c:v>
                </c:pt>
                <c:pt idx="26571">
                  <c:v>26570</c:v>
                </c:pt>
                <c:pt idx="26572">
                  <c:v>26571</c:v>
                </c:pt>
                <c:pt idx="26573">
                  <c:v>26572</c:v>
                </c:pt>
                <c:pt idx="26574">
                  <c:v>26573</c:v>
                </c:pt>
                <c:pt idx="26575">
                  <c:v>26574</c:v>
                </c:pt>
                <c:pt idx="26576">
                  <c:v>26575</c:v>
                </c:pt>
                <c:pt idx="26577">
                  <c:v>26576</c:v>
                </c:pt>
                <c:pt idx="26578">
                  <c:v>26577</c:v>
                </c:pt>
                <c:pt idx="26579">
                  <c:v>26578</c:v>
                </c:pt>
                <c:pt idx="26580">
                  <c:v>26579</c:v>
                </c:pt>
                <c:pt idx="26581">
                  <c:v>26580</c:v>
                </c:pt>
                <c:pt idx="26582">
                  <c:v>26581</c:v>
                </c:pt>
                <c:pt idx="26583">
                  <c:v>26582</c:v>
                </c:pt>
                <c:pt idx="26584">
                  <c:v>26583</c:v>
                </c:pt>
                <c:pt idx="26585">
                  <c:v>26584</c:v>
                </c:pt>
                <c:pt idx="26586">
                  <c:v>26585</c:v>
                </c:pt>
                <c:pt idx="26587">
                  <c:v>26586</c:v>
                </c:pt>
                <c:pt idx="26588">
                  <c:v>26587</c:v>
                </c:pt>
                <c:pt idx="26589">
                  <c:v>26588</c:v>
                </c:pt>
                <c:pt idx="26590">
                  <c:v>26589</c:v>
                </c:pt>
                <c:pt idx="26591">
                  <c:v>26590</c:v>
                </c:pt>
                <c:pt idx="26592">
                  <c:v>26591</c:v>
                </c:pt>
                <c:pt idx="26593">
                  <c:v>26592</c:v>
                </c:pt>
                <c:pt idx="26594">
                  <c:v>26593</c:v>
                </c:pt>
                <c:pt idx="26595">
                  <c:v>26594</c:v>
                </c:pt>
                <c:pt idx="26596">
                  <c:v>26595</c:v>
                </c:pt>
                <c:pt idx="26597">
                  <c:v>26596</c:v>
                </c:pt>
                <c:pt idx="26598">
                  <c:v>26597</c:v>
                </c:pt>
                <c:pt idx="26599">
                  <c:v>26598</c:v>
                </c:pt>
                <c:pt idx="26600">
                  <c:v>26599</c:v>
                </c:pt>
                <c:pt idx="26601">
                  <c:v>26600</c:v>
                </c:pt>
                <c:pt idx="26602">
                  <c:v>26601</c:v>
                </c:pt>
                <c:pt idx="26603">
                  <c:v>26602</c:v>
                </c:pt>
                <c:pt idx="26604">
                  <c:v>26603</c:v>
                </c:pt>
                <c:pt idx="26605">
                  <c:v>26604</c:v>
                </c:pt>
                <c:pt idx="26606">
                  <c:v>26605</c:v>
                </c:pt>
                <c:pt idx="26607">
                  <c:v>26606</c:v>
                </c:pt>
                <c:pt idx="26608">
                  <c:v>26607</c:v>
                </c:pt>
                <c:pt idx="26609">
                  <c:v>26608</c:v>
                </c:pt>
                <c:pt idx="26610">
                  <c:v>26609</c:v>
                </c:pt>
                <c:pt idx="26611">
                  <c:v>26610</c:v>
                </c:pt>
                <c:pt idx="26612">
                  <c:v>26611</c:v>
                </c:pt>
                <c:pt idx="26613">
                  <c:v>26612</c:v>
                </c:pt>
                <c:pt idx="26614">
                  <c:v>26613</c:v>
                </c:pt>
                <c:pt idx="26615">
                  <c:v>26614</c:v>
                </c:pt>
                <c:pt idx="26616">
                  <c:v>26615</c:v>
                </c:pt>
                <c:pt idx="26617">
                  <c:v>26616</c:v>
                </c:pt>
                <c:pt idx="26618">
                  <c:v>26617</c:v>
                </c:pt>
                <c:pt idx="26619">
                  <c:v>26618</c:v>
                </c:pt>
                <c:pt idx="26620">
                  <c:v>26619</c:v>
                </c:pt>
                <c:pt idx="26621">
                  <c:v>26620</c:v>
                </c:pt>
                <c:pt idx="26622">
                  <c:v>26621</c:v>
                </c:pt>
                <c:pt idx="26623">
                  <c:v>26622</c:v>
                </c:pt>
                <c:pt idx="26624">
                  <c:v>26623</c:v>
                </c:pt>
                <c:pt idx="26625">
                  <c:v>26624</c:v>
                </c:pt>
                <c:pt idx="26626">
                  <c:v>26625</c:v>
                </c:pt>
                <c:pt idx="26627">
                  <c:v>26626</c:v>
                </c:pt>
                <c:pt idx="26628">
                  <c:v>26627</c:v>
                </c:pt>
                <c:pt idx="26629">
                  <c:v>26628</c:v>
                </c:pt>
                <c:pt idx="26630">
                  <c:v>26629</c:v>
                </c:pt>
                <c:pt idx="26631">
                  <c:v>26630</c:v>
                </c:pt>
                <c:pt idx="26632">
                  <c:v>26631</c:v>
                </c:pt>
                <c:pt idx="26633">
                  <c:v>26632</c:v>
                </c:pt>
                <c:pt idx="26634">
                  <c:v>26633</c:v>
                </c:pt>
                <c:pt idx="26635">
                  <c:v>26634</c:v>
                </c:pt>
                <c:pt idx="26636">
                  <c:v>26635</c:v>
                </c:pt>
                <c:pt idx="26637">
                  <c:v>26636</c:v>
                </c:pt>
                <c:pt idx="26638">
                  <c:v>26637</c:v>
                </c:pt>
                <c:pt idx="26639">
                  <c:v>26638</c:v>
                </c:pt>
                <c:pt idx="26640">
                  <c:v>26639</c:v>
                </c:pt>
                <c:pt idx="26641">
                  <c:v>26640</c:v>
                </c:pt>
                <c:pt idx="26642">
                  <c:v>26641</c:v>
                </c:pt>
                <c:pt idx="26643">
                  <c:v>26642</c:v>
                </c:pt>
                <c:pt idx="26644">
                  <c:v>26643</c:v>
                </c:pt>
                <c:pt idx="26645">
                  <c:v>26644</c:v>
                </c:pt>
                <c:pt idx="26646">
                  <c:v>26645</c:v>
                </c:pt>
                <c:pt idx="26647">
                  <c:v>26646</c:v>
                </c:pt>
                <c:pt idx="26648">
                  <c:v>26647</c:v>
                </c:pt>
                <c:pt idx="26649">
                  <c:v>26648</c:v>
                </c:pt>
                <c:pt idx="26650">
                  <c:v>26649</c:v>
                </c:pt>
                <c:pt idx="26651">
                  <c:v>26650</c:v>
                </c:pt>
                <c:pt idx="26652">
                  <c:v>26651</c:v>
                </c:pt>
                <c:pt idx="26653">
                  <c:v>26652</c:v>
                </c:pt>
                <c:pt idx="26654">
                  <c:v>26653</c:v>
                </c:pt>
                <c:pt idx="26655">
                  <c:v>26654</c:v>
                </c:pt>
                <c:pt idx="26656">
                  <c:v>26655</c:v>
                </c:pt>
                <c:pt idx="26657">
                  <c:v>26656</c:v>
                </c:pt>
                <c:pt idx="26658">
                  <c:v>26657</c:v>
                </c:pt>
                <c:pt idx="26659">
                  <c:v>26658</c:v>
                </c:pt>
                <c:pt idx="26660">
                  <c:v>26659</c:v>
                </c:pt>
                <c:pt idx="26661">
                  <c:v>26660</c:v>
                </c:pt>
                <c:pt idx="26662">
                  <c:v>26661</c:v>
                </c:pt>
                <c:pt idx="26663">
                  <c:v>26662</c:v>
                </c:pt>
                <c:pt idx="26664">
                  <c:v>26663</c:v>
                </c:pt>
                <c:pt idx="26665">
                  <c:v>26664</c:v>
                </c:pt>
                <c:pt idx="26666">
                  <c:v>26665</c:v>
                </c:pt>
                <c:pt idx="26667">
                  <c:v>26666</c:v>
                </c:pt>
                <c:pt idx="26668">
                  <c:v>26667</c:v>
                </c:pt>
                <c:pt idx="26669">
                  <c:v>26668</c:v>
                </c:pt>
                <c:pt idx="26670">
                  <c:v>26669</c:v>
                </c:pt>
                <c:pt idx="26671">
                  <c:v>26670</c:v>
                </c:pt>
                <c:pt idx="26672">
                  <c:v>26671</c:v>
                </c:pt>
                <c:pt idx="26673">
                  <c:v>26672</c:v>
                </c:pt>
                <c:pt idx="26674">
                  <c:v>26673</c:v>
                </c:pt>
                <c:pt idx="26675">
                  <c:v>26674</c:v>
                </c:pt>
                <c:pt idx="26676">
                  <c:v>26675</c:v>
                </c:pt>
                <c:pt idx="26677">
                  <c:v>26676</c:v>
                </c:pt>
                <c:pt idx="26678">
                  <c:v>26677</c:v>
                </c:pt>
                <c:pt idx="26679">
                  <c:v>26678</c:v>
                </c:pt>
                <c:pt idx="26680">
                  <c:v>26679</c:v>
                </c:pt>
                <c:pt idx="26681">
                  <c:v>26680</c:v>
                </c:pt>
                <c:pt idx="26682">
                  <c:v>26681</c:v>
                </c:pt>
                <c:pt idx="26683">
                  <c:v>26682</c:v>
                </c:pt>
                <c:pt idx="26684">
                  <c:v>26683</c:v>
                </c:pt>
                <c:pt idx="26685">
                  <c:v>26684</c:v>
                </c:pt>
                <c:pt idx="26686">
                  <c:v>26685</c:v>
                </c:pt>
                <c:pt idx="26687">
                  <c:v>26686</c:v>
                </c:pt>
                <c:pt idx="26688">
                  <c:v>26687</c:v>
                </c:pt>
                <c:pt idx="26689">
                  <c:v>26688</c:v>
                </c:pt>
                <c:pt idx="26690">
                  <c:v>26689</c:v>
                </c:pt>
                <c:pt idx="26691">
                  <c:v>26690</c:v>
                </c:pt>
                <c:pt idx="26692">
                  <c:v>26691</c:v>
                </c:pt>
                <c:pt idx="26693">
                  <c:v>26692</c:v>
                </c:pt>
                <c:pt idx="26694">
                  <c:v>26693</c:v>
                </c:pt>
                <c:pt idx="26695">
                  <c:v>26694</c:v>
                </c:pt>
                <c:pt idx="26696">
                  <c:v>26695</c:v>
                </c:pt>
                <c:pt idx="26697">
                  <c:v>26696</c:v>
                </c:pt>
                <c:pt idx="26698">
                  <c:v>26697</c:v>
                </c:pt>
                <c:pt idx="26699">
                  <c:v>26698</c:v>
                </c:pt>
                <c:pt idx="26700">
                  <c:v>26699</c:v>
                </c:pt>
                <c:pt idx="26701">
                  <c:v>26700</c:v>
                </c:pt>
                <c:pt idx="26702">
                  <c:v>26701</c:v>
                </c:pt>
                <c:pt idx="26703">
                  <c:v>26702</c:v>
                </c:pt>
                <c:pt idx="26704">
                  <c:v>26703</c:v>
                </c:pt>
                <c:pt idx="26705">
                  <c:v>26704</c:v>
                </c:pt>
                <c:pt idx="26706">
                  <c:v>26705</c:v>
                </c:pt>
                <c:pt idx="26707">
                  <c:v>26706</c:v>
                </c:pt>
                <c:pt idx="26708">
                  <c:v>26707</c:v>
                </c:pt>
                <c:pt idx="26709">
                  <c:v>26708</c:v>
                </c:pt>
                <c:pt idx="26710">
                  <c:v>26709</c:v>
                </c:pt>
                <c:pt idx="26711">
                  <c:v>26710</c:v>
                </c:pt>
                <c:pt idx="26712">
                  <c:v>26711</c:v>
                </c:pt>
                <c:pt idx="26713">
                  <c:v>26712</c:v>
                </c:pt>
                <c:pt idx="26714">
                  <c:v>26713</c:v>
                </c:pt>
                <c:pt idx="26715">
                  <c:v>26714</c:v>
                </c:pt>
                <c:pt idx="26716">
                  <c:v>26715</c:v>
                </c:pt>
                <c:pt idx="26717">
                  <c:v>26716</c:v>
                </c:pt>
                <c:pt idx="26718">
                  <c:v>26717</c:v>
                </c:pt>
                <c:pt idx="26719">
                  <c:v>26718</c:v>
                </c:pt>
                <c:pt idx="26720">
                  <c:v>26719</c:v>
                </c:pt>
                <c:pt idx="26721">
                  <c:v>26720</c:v>
                </c:pt>
                <c:pt idx="26722">
                  <c:v>26721</c:v>
                </c:pt>
                <c:pt idx="26723">
                  <c:v>26722</c:v>
                </c:pt>
                <c:pt idx="26724">
                  <c:v>26723</c:v>
                </c:pt>
                <c:pt idx="26725">
                  <c:v>26724</c:v>
                </c:pt>
                <c:pt idx="26726">
                  <c:v>26725</c:v>
                </c:pt>
                <c:pt idx="26727">
                  <c:v>26726</c:v>
                </c:pt>
                <c:pt idx="26728">
                  <c:v>26727</c:v>
                </c:pt>
                <c:pt idx="26729">
                  <c:v>26728</c:v>
                </c:pt>
                <c:pt idx="26730">
                  <c:v>26729</c:v>
                </c:pt>
                <c:pt idx="26731">
                  <c:v>26730</c:v>
                </c:pt>
                <c:pt idx="26732">
                  <c:v>26731</c:v>
                </c:pt>
                <c:pt idx="26733">
                  <c:v>26732</c:v>
                </c:pt>
                <c:pt idx="26734">
                  <c:v>26733</c:v>
                </c:pt>
                <c:pt idx="26735">
                  <c:v>26734</c:v>
                </c:pt>
                <c:pt idx="26736">
                  <c:v>26735</c:v>
                </c:pt>
                <c:pt idx="26737">
                  <c:v>26736</c:v>
                </c:pt>
                <c:pt idx="26738">
                  <c:v>26737</c:v>
                </c:pt>
                <c:pt idx="26739">
                  <c:v>26738</c:v>
                </c:pt>
                <c:pt idx="26740">
                  <c:v>26739</c:v>
                </c:pt>
                <c:pt idx="26741">
                  <c:v>26740</c:v>
                </c:pt>
                <c:pt idx="26742">
                  <c:v>26741</c:v>
                </c:pt>
                <c:pt idx="26743">
                  <c:v>26742</c:v>
                </c:pt>
                <c:pt idx="26744">
                  <c:v>26743</c:v>
                </c:pt>
                <c:pt idx="26745">
                  <c:v>26744</c:v>
                </c:pt>
                <c:pt idx="26746">
                  <c:v>26745</c:v>
                </c:pt>
                <c:pt idx="26747">
                  <c:v>26746</c:v>
                </c:pt>
                <c:pt idx="26748">
                  <c:v>26747</c:v>
                </c:pt>
                <c:pt idx="26749">
                  <c:v>26748</c:v>
                </c:pt>
                <c:pt idx="26750">
                  <c:v>26749</c:v>
                </c:pt>
                <c:pt idx="26751">
                  <c:v>26750</c:v>
                </c:pt>
                <c:pt idx="26752">
                  <c:v>26751</c:v>
                </c:pt>
                <c:pt idx="26753">
                  <c:v>26752</c:v>
                </c:pt>
                <c:pt idx="26754">
                  <c:v>26753</c:v>
                </c:pt>
                <c:pt idx="26755">
                  <c:v>26754</c:v>
                </c:pt>
                <c:pt idx="26756">
                  <c:v>26755</c:v>
                </c:pt>
                <c:pt idx="26757">
                  <c:v>26756</c:v>
                </c:pt>
                <c:pt idx="26758">
                  <c:v>26757</c:v>
                </c:pt>
                <c:pt idx="26759">
                  <c:v>26758</c:v>
                </c:pt>
                <c:pt idx="26760">
                  <c:v>26759</c:v>
                </c:pt>
                <c:pt idx="26761">
                  <c:v>26760</c:v>
                </c:pt>
                <c:pt idx="26762">
                  <c:v>26761</c:v>
                </c:pt>
                <c:pt idx="26763">
                  <c:v>26762</c:v>
                </c:pt>
                <c:pt idx="26764">
                  <c:v>26763</c:v>
                </c:pt>
                <c:pt idx="26765">
                  <c:v>26764</c:v>
                </c:pt>
                <c:pt idx="26766">
                  <c:v>26765</c:v>
                </c:pt>
                <c:pt idx="26767">
                  <c:v>26766</c:v>
                </c:pt>
                <c:pt idx="26768">
                  <c:v>26767</c:v>
                </c:pt>
                <c:pt idx="26769">
                  <c:v>26768</c:v>
                </c:pt>
                <c:pt idx="26770">
                  <c:v>26769</c:v>
                </c:pt>
                <c:pt idx="26771">
                  <c:v>26770</c:v>
                </c:pt>
                <c:pt idx="26772">
                  <c:v>26771</c:v>
                </c:pt>
                <c:pt idx="26773">
                  <c:v>26772</c:v>
                </c:pt>
                <c:pt idx="26774">
                  <c:v>26773</c:v>
                </c:pt>
                <c:pt idx="26775">
                  <c:v>26774</c:v>
                </c:pt>
                <c:pt idx="26776">
                  <c:v>26775</c:v>
                </c:pt>
                <c:pt idx="26777">
                  <c:v>26776</c:v>
                </c:pt>
                <c:pt idx="26778">
                  <c:v>26777</c:v>
                </c:pt>
                <c:pt idx="26779">
                  <c:v>26778</c:v>
                </c:pt>
                <c:pt idx="26780">
                  <c:v>26779</c:v>
                </c:pt>
                <c:pt idx="26781">
                  <c:v>26780</c:v>
                </c:pt>
                <c:pt idx="26782">
                  <c:v>26781</c:v>
                </c:pt>
                <c:pt idx="26783">
                  <c:v>26782</c:v>
                </c:pt>
                <c:pt idx="26784">
                  <c:v>26783</c:v>
                </c:pt>
                <c:pt idx="26785">
                  <c:v>26784</c:v>
                </c:pt>
                <c:pt idx="26786">
                  <c:v>26785</c:v>
                </c:pt>
                <c:pt idx="26787">
                  <c:v>26786</c:v>
                </c:pt>
                <c:pt idx="26788">
                  <c:v>26787</c:v>
                </c:pt>
                <c:pt idx="26789">
                  <c:v>26788</c:v>
                </c:pt>
                <c:pt idx="26790">
                  <c:v>26789</c:v>
                </c:pt>
                <c:pt idx="26791">
                  <c:v>26790</c:v>
                </c:pt>
                <c:pt idx="26792">
                  <c:v>26791</c:v>
                </c:pt>
                <c:pt idx="26793">
                  <c:v>26792</c:v>
                </c:pt>
                <c:pt idx="26794">
                  <c:v>26793</c:v>
                </c:pt>
                <c:pt idx="26795">
                  <c:v>26794</c:v>
                </c:pt>
                <c:pt idx="26796">
                  <c:v>26795</c:v>
                </c:pt>
                <c:pt idx="26797">
                  <c:v>26796</c:v>
                </c:pt>
                <c:pt idx="26798">
                  <c:v>26797</c:v>
                </c:pt>
                <c:pt idx="26799">
                  <c:v>26798</c:v>
                </c:pt>
                <c:pt idx="26800">
                  <c:v>26799</c:v>
                </c:pt>
                <c:pt idx="26801">
                  <c:v>26800</c:v>
                </c:pt>
                <c:pt idx="26802">
                  <c:v>26801</c:v>
                </c:pt>
                <c:pt idx="26803">
                  <c:v>26802</c:v>
                </c:pt>
                <c:pt idx="26804">
                  <c:v>26803</c:v>
                </c:pt>
                <c:pt idx="26805">
                  <c:v>26804</c:v>
                </c:pt>
                <c:pt idx="26806">
                  <c:v>26805</c:v>
                </c:pt>
                <c:pt idx="26807">
                  <c:v>26806</c:v>
                </c:pt>
                <c:pt idx="26808">
                  <c:v>26807</c:v>
                </c:pt>
                <c:pt idx="26809">
                  <c:v>26808</c:v>
                </c:pt>
                <c:pt idx="26810">
                  <c:v>26809</c:v>
                </c:pt>
                <c:pt idx="26811">
                  <c:v>26810</c:v>
                </c:pt>
                <c:pt idx="26812">
                  <c:v>26811</c:v>
                </c:pt>
                <c:pt idx="26813">
                  <c:v>26812</c:v>
                </c:pt>
                <c:pt idx="26814">
                  <c:v>26813</c:v>
                </c:pt>
                <c:pt idx="26815">
                  <c:v>26814</c:v>
                </c:pt>
                <c:pt idx="26816">
                  <c:v>26815</c:v>
                </c:pt>
                <c:pt idx="26817">
                  <c:v>26816</c:v>
                </c:pt>
                <c:pt idx="26818">
                  <c:v>26817</c:v>
                </c:pt>
                <c:pt idx="26819">
                  <c:v>26818</c:v>
                </c:pt>
                <c:pt idx="26820">
                  <c:v>26819</c:v>
                </c:pt>
                <c:pt idx="26821">
                  <c:v>26820</c:v>
                </c:pt>
                <c:pt idx="26822">
                  <c:v>26821</c:v>
                </c:pt>
                <c:pt idx="26823">
                  <c:v>26822</c:v>
                </c:pt>
                <c:pt idx="26824">
                  <c:v>26823</c:v>
                </c:pt>
                <c:pt idx="26825">
                  <c:v>26824</c:v>
                </c:pt>
                <c:pt idx="26826">
                  <c:v>26825</c:v>
                </c:pt>
                <c:pt idx="26827">
                  <c:v>26826</c:v>
                </c:pt>
                <c:pt idx="26828">
                  <c:v>26827</c:v>
                </c:pt>
                <c:pt idx="26829">
                  <c:v>26828</c:v>
                </c:pt>
                <c:pt idx="26830">
                  <c:v>26829</c:v>
                </c:pt>
                <c:pt idx="26831">
                  <c:v>26830</c:v>
                </c:pt>
                <c:pt idx="26832">
                  <c:v>26831</c:v>
                </c:pt>
                <c:pt idx="26833">
                  <c:v>26832</c:v>
                </c:pt>
                <c:pt idx="26834">
                  <c:v>26833</c:v>
                </c:pt>
                <c:pt idx="26835">
                  <c:v>26834</c:v>
                </c:pt>
                <c:pt idx="26836">
                  <c:v>26835</c:v>
                </c:pt>
                <c:pt idx="26837">
                  <c:v>26836</c:v>
                </c:pt>
                <c:pt idx="26838">
                  <c:v>26837</c:v>
                </c:pt>
                <c:pt idx="26839">
                  <c:v>26838</c:v>
                </c:pt>
                <c:pt idx="26840">
                  <c:v>26839</c:v>
                </c:pt>
                <c:pt idx="26841">
                  <c:v>26840</c:v>
                </c:pt>
                <c:pt idx="26842">
                  <c:v>26841</c:v>
                </c:pt>
                <c:pt idx="26843">
                  <c:v>26842</c:v>
                </c:pt>
                <c:pt idx="26844">
                  <c:v>26843</c:v>
                </c:pt>
                <c:pt idx="26845">
                  <c:v>26844</c:v>
                </c:pt>
                <c:pt idx="26846">
                  <c:v>26845</c:v>
                </c:pt>
                <c:pt idx="26847">
                  <c:v>26846</c:v>
                </c:pt>
                <c:pt idx="26848">
                  <c:v>26847</c:v>
                </c:pt>
                <c:pt idx="26849">
                  <c:v>26848</c:v>
                </c:pt>
                <c:pt idx="26850">
                  <c:v>26849</c:v>
                </c:pt>
                <c:pt idx="26851">
                  <c:v>26850</c:v>
                </c:pt>
                <c:pt idx="26852">
                  <c:v>26851</c:v>
                </c:pt>
                <c:pt idx="26853">
                  <c:v>26852</c:v>
                </c:pt>
                <c:pt idx="26854">
                  <c:v>26853</c:v>
                </c:pt>
                <c:pt idx="26855">
                  <c:v>26854</c:v>
                </c:pt>
                <c:pt idx="26856">
                  <c:v>26855</c:v>
                </c:pt>
                <c:pt idx="26857">
                  <c:v>26856</c:v>
                </c:pt>
                <c:pt idx="26858">
                  <c:v>26857</c:v>
                </c:pt>
                <c:pt idx="26859">
                  <c:v>26858</c:v>
                </c:pt>
                <c:pt idx="26860">
                  <c:v>26859</c:v>
                </c:pt>
                <c:pt idx="26861">
                  <c:v>26860</c:v>
                </c:pt>
                <c:pt idx="26862">
                  <c:v>26861</c:v>
                </c:pt>
                <c:pt idx="26863">
                  <c:v>26862</c:v>
                </c:pt>
                <c:pt idx="26864">
                  <c:v>26863</c:v>
                </c:pt>
                <c:pt idx="26865">
                  <c:v>26864</c:v>
                </c:pt>
                <c:pt idx="26866">
                  <c:v>26865</c:v>
                </c:pt>
                <c:pt idx="26867">
                  <c:v>26866</c:v>
                </c:pt>
                <c:pt idx="26868">
                  <c:v>26867</c:v>
                </c:pt>
                <c:pt idx="26869">
                  <c:v>26868</c:v>
                </c:pt>
                <c:pt idx="26870">
                  <c:v>26869</c:v>
                </c:pt>
                <c:pt idx="26871">
                  <c:v>26870</c:v>
                </c:pt>
                <c:pt idx="26872">
                  <c:v>26871</c:v>
                </c:pt>
                <c:pt idx="26873">
                  <c:v>26872</c:v>
                </c:pt>
                <c:pt idx="26874">
                  <c:v>26873</c:v>
                </c:pt>
                <c:pt idx="26875">
                  <c:v>26874</c:v>
                </c:pt>
                <c:pt idx="26876">
                  <c:v>26875</c:v>
                </c:pt>
                <c:pt idx="26877">
                  <c:v>26876</c:v>
                </c:pt>
                <c:pt idx="26878">
                  <c:v>26877</c:v>
                </c:pt>
                <c:pt idx="26879">
                  <c:v>26878</c:v>
                </c:pt>
                <c:pt idx="26880">
                  <c:v>26879</c:v>
                </c:pt>
                <c:pt idx="26881">
                  <c:v>26880</c:v>
                </c:pt>
                <c:pt idx="26882">
                  <c:v>26881</c:v>
                </c:pt>
                <c:pt idx="26883">
                  <c:v>26882</c:v>
                </c:pt>
                <c:pt idx="26884">
                  <c:v>26883</c:v>
                </c:pt>
                <c:pt idx="26885">
                  <c:v>26884</c:v>
                </c:pt>
                <c:pt idx="26886">
                  <c:v>26885</c:v>
                </c:pt>
                <c:pt idx="26887">
                  <c:v>26886</c:v>
                </c:pt>
                <c:pt idx="26888">
                  <c:v>26887</c:v>
                </c:pt>
                <c:pt idx="26889">
                  <c:v>26888</c:v>
                </c:pt>
                <c:pt idx="26890">
                  <c:v>26889</c:v>
                </c:pt>
                <c:pt idx="26891">
                  <c:v>26890</c:v>
                </c:pt>
                <c:pt idx="26892">
                  <c:v>26891</c:v>
                </c:pt>
                <c:pt idx="26893">
                  <c:v>26892</c:v>
                </c:pt>
                <c:pt idx="26894">
                  <c:v>26893</c:v>
                </c:pt>
                <c:pt idx="26895">
                  <c:v>26894</c:v>
                </c:pt>
                <c:pt idx="26896">
                  <c:v>26895</c:v>
                </c:pt>
                <c:pt idx="26897">
                  <c:v>26896</c:v>
                </c:pt>
                <c:pt idx="26898">
                  <c:v>26897</c:v>
                </c:pt>
                <c:pt idx="26899">
                  <c:v>26898</c:v>
                </c:pt>
                <c:pt idx="26900">
                  <c:v>26899</c:v>
                </c:pt>
                <c:pt idx="26901">
                  <c:v>26900</c:v>
                </c:pt>
                <c:pt idx="26902">
                  <c:v>26901</c:v>
                </c:pt>
                <c:pt idx="26903">
                  <c:v>26902</c:v>
                </c:pt>
                <c:pt idx="26904">
                  <c:v>26903</c:v>
                </c:pt>
                <c:pt idx="26905">
                  <c:v>26904</c:v>
                </c:pt>
                <c:pt idx="26906">
                  <c:v>26905</c:v>
                </c:pt>
                <c:pt idx="26907">
                  <c:v>26906</c:v>
                </c:pt>
                <c:pt idx="26908">
                  <c:v>26907</c:v>
                </c:pt>
                <c:pt idx="26909">
                  <c:v>26908</c:v>
                </c:pt>
                <c:pt idx="26910">
                  <c:v>26909</c:v>
                </c:pt>
                <c:pt idx="26911">
                  <c:v>26910</c:v>
                </c:pt>
                <c:pt idx="26912">
                  <c:v>26911</c:v>
                </c:pt>
                <c:pt idx="26913">
                  <c:v>26912</c:v>
                </c:pt>
                <c:pt idx="26914">
                  <c:v>26913</c:v>
                </c:pt>
                <c:pt idx="26915">
                  <c:v>26914</c:v>
                </c:pt>
                <c:pt idx="26916">
                  <c:v>26915</c:v>
                </c:pt>
                <c:pt idx="26917">
                  <c:v>26916</c:v>
                </c:pt>
                <c:pt idx="26918">
                  <c:v>26917</c:v>
                </c:pt>
                <c:pt idx="26919">
                  <c:v>26918</c:v>
                </c:pt>
                <c:pt idx="26920">
                  <c:v>26919</c:v>
                </c:pt>
                <c:pt idx="26921">
                  <c:v>26920</c:v>
                </c:pt>
                <c:pt idx="26922">
                  <c:v>26921</c:v>
                </c:pt>
                <c:pt idx="26923">
                  <c:v>26922</c:v>
                </c:pt>
                <c:pt idx="26924">
                  <c:v>26923</c:v>
                </c:pt>
                <c:pt idx="26925">
                  <c:v>26924</c:v>
                </c:pt>
                <c:pt idx="26926">
                  <c:v>26925</c:v>
                </c:pt>
                <c:pt idx="26927">
                  <c:v>26926</c:v>
                </c:pt>
                <c:pt idx="26928">
                  <c:v>26927</c:v>
                </c:pt>
                <c:pt idx="26929">
                  <c:v>26928</c:v>
                </c:pt>
                <c:pt idx="26930">
                  <c:v>26929</c:v>
                </c:pt>
                <c:pt idx="26931">
                  <c:v>26930</c:v>
                </c:pt>
                <c:pt idx="26932">
                  <c:v>26931</c:v>
                </c:pt>
                <c:pt idx="26933">
                  <c:v>26932</c:v>
                </c:pt>
                <c:pt idx="26934">
                  <c:v>26933</c:v>
                </c:pt>
                <c:pt idx="26935">
                  <c:v>26934</c:v>
                </c:pt>
                <c:pt idx="26936">
                  <c:v>26935</c:v>
                </c:pt>
                <c:pt idx="26937">
                  <c:v>26936</c:v>
                </c:pt>
                <c:pt idx="26938">
                  <c:v>26937</c:v>
                </c:pt>
                <c:pt idx="26939">
                  <c:v>26938</c:v>
                </c:pt>
                <c:pt idx="26940">
                  <c:v>26939</c:v>
                </c:pt>
                <c:pt idx="26941">
                  <c:v>26940</c:v>
                </c:pt>
                <c:pt idx="26942">
                  <c:v>26941</c:v>
                </c:pt>
                <c:pt idx="26943">
                  <c:v>26942</c:v>
                </c:pt>
                <c:pt idx="26944">
                  <c:v>26943</c:v>
                </c:pt>
                <c:pt idx="26945">
                  <c:v>26944</c:v>
                </c:pt>
                <c:pt idx="26946">
                  <c:v>26945</c:v>
                </c:pt>
                <c:pt idx="26947">
                  <c:v>26946</c:v>
                </c:pt>
                <c:pt idx="26948">
                  <c:v>26947</c:v>
                </c:pt>
                <c:pt idx="26949">
                  <c:v>26948</c:v>
                </c:pt>
                <c:pt idx="26950">
                  <c:v>26949</c:v>
                </c:pt>
                <c:pt idx="26951">
                  <c:v>26950</c:v>
                </c:pt>
                <c:pt idx="26952">
                  <c:v>26951</c:v>
                </c:pt>
                <c:pt idx="26953">
                  <c:v>26952</c:v>
                </c:pt>
                <c:pt idx="26954">
                  <c:v>26953</c:v>
                </c:pt>
                <c:pt idx="26955">
                  <c:v>26954</c:v>
                </c:pt>
                <c:pt idx="26956">
                  <c:v>26955</c:v>
                </c:pt>
                <c:pt idx="26957">
                  <c:v>26956</c:v>
                </c:pt>
                <c:pt idx="26958">
                  <c:v>26957</c:v>
                </c:pt>
                <c:pt idx="26959">
                  <c:v>26958</c:v>
                </c:pt>
                <c:pt idx="26960">
                  <c:v>26959</c:v>
                </c:pt>
                <c:pt idx="26961">
                  <c:v>26960</c:v>
                </c:pt>
                <c:pt idx="26962">
                  <c:v>26961</c:v>
                </c:pt>
                <c:pt idx="26963">
                  <c:v>26962</c:v>
                </c:pt>
                <c:pt idx="26964">
                  <c:v>26963</c:v>
                </c:pt>
                <c:pt idx="26965">
                  <c:v>26964</c:v>
                </c:pt>
                <c:pt idx="26966">
                  <c:v>26965</c:v>
                </c:pt>
                <c:pt idx="26967">
                  <c:v>26966</c:v>
                </c:pt>
                <c:pt idx="26968">
                  <c:v>26967</c:v>
                </c:pt>
                <c:pt idx="26969">
                  <c:v>26968</c:v>
                </c:pt>
                <c:pt idx="26970">
                  <c:v>26969</c:v>
                </c:pt>
                <c:pt idx="26971">
                  <c:v>26970</c:v>
                </c:pt>
                <c:pt idx="26972">
                  <c:v>26971</c:v>
                </c:pt>
                <c:pt idx="26973">
                  <c:v>26972</c:v>
                </c:pt>
                <c:pt idx="26974">
                  <c:v>26973</c:v>
                </c:pt>
                <c:pt idx="26975">
                  <c:v>26974</c:v>
                </c:pt>
                <c:pt idx="26976">
                  <c:v>26975</c:v>
                </c:pt>
                <c:pt idx="26977">
                  <c:v>26976</c:v>
                </c:pt>
                <c:pt idx="26978">
                  <c:v>26977</c:v>
                </c:pt>
                <c:pt idx="26979">
                  <c:v>26978</c:v>
                </c:pt>
                <c:pt idx="26980">
                  <c:v>26979</c:v>
                </c:pt>
                <c:pt idx="26981">
                  <c:v>26980</c:v>
                </c:pt>
                <c:pt idx="26982">
                  <c:v>26981</c:v>
                </c:pt>
                <c:pt idx="26983">
                  <c:v>26982</c:v>
                </c:pt>
                <c:pt idx="26984">
                  <c:v>26983</c:v>
                </c:pt>
                <c:pt idx="26985">
                  <c:v>26984</c:v>
                </c:pt>
                <c:pt idx="26986">
                  <c:v>26985</c:v>
                </c:pt>
                <c:pt idx="26987">
                  <c:v>26986</c:v>
                </c:pt>
                <c:pt idx="26988">
                  <c:v>26987</c:v>
                </c:pt>
                <c:pt idx="26989">
                  <c:v>26988</c:v>
                </c:pt>
                <c:pt idx="26990">
                  <c:v>26989</c:v>
                </c:pt>
                <c:pt idx="26991">
                  <c:v>26990</c:v>
                </c:pt>
                <c:pt idx="26992">
                  <c:v>26991</c:v>
                </c:pt>
                <c:pt idx="26993">
                  <c:v>26992</c:v>
                </c:pt>
                <c:pt idx="26994">
                  <c:v>26993</c:v>
                </c:pt>
                <c:pt idx="26995">
                  <c:v>26994</c:v>
                </c:pt>
                <c:pt idx="26996">
                  <c:v>26995</c:v>
                </c:pt>
                <c:pt idx="26997">
                  <c:v>26996</c:v>
                </c:pt>
                <c:pt idx="26998">
                  <c:v>26997</c:v>
                </c:pt>
                <c:pt idx="26999">
                  <c:v>26998</c:v>
                </c:pt>
                <c:pt idx="27000">
                  <c:v>26999</c:v>
                </c:pt>
                <c:pt idx="27001">
                  <c:v>27000</c:v>
                </c:pt>
                <c:pt idx="27002">
                  <c:v>27001</c:v>
                </c:pt>
                <c:pt idx="27003">
                  <c:v>27002</c:v>
                </c:pt>
                <c:pt idx="27004">
                  <c:v>27003</c:v>
                </c:pt>
                <c:pt idx="27005">
                  <c:v>27004</c:v>
                </c:pt>
                <c:pt idx="27006">
                  <c:v>27005</c:v>
                </c:pt>
                <c:pt idx="27007">
                  <c:v>27006</c:v>
                </c:pt>
                <c:pt idx="27008">
                  <c:v>27007</c:v>
                </c:pt>
                <c:pt idx="27009">
                  <c:v>27008</c:v>
                </c:pt>
                <c:pt idx="27010">
                  <c:v>27009</c:v>
                </c:pt>
                <c:pt idx="27011">
                  <c:v>27010</c:v>
                </c:pt>
                <c:pt idx="27012">
                  <c:v>27011</c:v>
                </c:pt>
                <c:pt idx="27013">
                  <c:v>27012</c:v>
                </c:pt>
                <c:pt idx="27014">
                  <c:v>27013</c:v>
                </c:pt>
                <c:pt idx="27015">
                  <c:v>27014</c:v>
                </c:pt>
                <c:pt idx="27016">
                  <c:v>27015</c:v>
                </c:pt>
                <c:pt idx="27017">
                  <c:v>27016</c:v>
                </c:pt>
                <c:pt idx="27018">
                  <c:v>27017</c:v>
                </c:pt>
                <c:pt idx="27019">
                  <c:v>27018</c:v>
                </c:pt>
                <c:pt idx="27020">
                  <c:v>27019</c:v>
                </c:pt>
                <c:pt idx="27021">
                  <c:v>27020</c:v>
                </c:pt>
                <c:pt idx="27022">
                  <c:v>27021</c:v>
                </c:pt>
                <c:pt idx="27023">
                  <c:v>27022</c:v>
                </c:pt>
                <c:pt idx="27024">
                  <c:v>27023</c:v>
                </c:pt>
                <c:pt idx="27025">
                  <c:v>27024</c:v>
                </c:pt>
                <c:pt idx="27026">
                  <c:v>27025</c:v>
                </c:pt>
                <c:pt idx="27027">
                  <c:v>27026</c:v>
                </c:pt>
                <c:pt idx="27028">
                  <c:v>27027</c:v>
                </c:pt>
                <c:pt idx="27029">
                  <c:v>27028</c:v>
                </c:pt>
                <c:pt idx="27030">
                  <c:v>27029</c:v>
                </c:pt>
                <c:pt idx="27031">
                  <c:v>27030</c:v>
                </c:pt>
                <c:pt idx="27032">
                  <c:v>27031</c:v>
                </c:pt>
                <c:pt idx="27033">
                  <c:v>27032</c:v>
                </c:pt>
                <c:pt idx="27034">
                  <c:v>27033</c:v>
                </c:pt>
                <c:pt idx="27035">
                  <c:v>27034</c:v>
                </c:pt>
                <c:pt idx="27036">
                  <c:v>27035</c:v>
                </c:pt>
                <c:pt idx="27037">
                  <c:v>27036</c:v>
                </c:pt>
                <c:pt idx="27038">
                  <c:v>27037</c:v>
                </c:pt>
                <c:pt idx="27039">
                  <c:v>27038</c:v>
                </c:pt>
                <c:pt idx="27040">
                  <c:v>27039</c:v>
                </c:pt>
                <c:pt idx="27041">
                  <c:v>27040</c:v>
                </c:pt>
                <c:pt idx="27042">
                  <c:v>27041</c:v>
                </c:pt>
                <c:pt idx="27043">
                  <c:v>27042</c:v>
                </c:pt>
                <c:pt idx="27044">
                  <c:v>27043</c:v>
                </c:pt>
                <c:pt idx="27045">
                  <c:v>27044</c:v>
                </c:pt>
                <c:pt idx="27046">
                  <c:v>27045</c:v>
                </c:pt>
                <c:pt idx="27047">
                  <c:v>27046</c:v>
                </c:pt>
                <c:pt idx="27048">
                  <c:v>27047</c:v>
                </c:pt>
                <c:pt idx="27049">
                  <c:v>27048</c:v>
                </c:pt>
                <c:pt idx="27050">
                  <c:v>27049</c:v>
                </c:pt>
                <c:pt idx="27051">
                  <c:v>27050</c:v>
                </c:pt>
                <c:pt idx="27052">
                  <c:v>27051</c:v>
                </c:pt>
                <c:pt idx="27053">
                  <c:v>27052</c:v>
                </c:pt>
                <c:pt idx="27054">
                  <c:v>27053</c:v>
                </c:pt>
                <c:pt idx="27055">
                  <c:v>27054</c:v>
                </c:pt>
                <c:pt idx="27056">
                  <c:v>27055</c:v>
                </c:pt>
                <c:pt idx="27057">
                  <c:v>27056</c:v>
                </c:pt>
                <c:pt idx="27058">
                  <c:v>27057</c:v>
                </c:pt>
                <c:pt idx="27059">
                  <c:v>27058</c:v>
                </c:pt>
                <c:pt idx="27060">
                  <c:v>27059</c:v>
                </c:pt>
                <c:pt idx="27061">
                  <c:v>27060</c:v>
                </c:pt>
                <c:pt idx="27062">
                  <c:v>27061</c:v>
                </c:pt>
                <c:pt idx="27063">
                  <c:v>27062</c:v>
                </c:pt>
                <c:pt idx="27064">
                  <c:v>27063</c:v>
                </c:pt>
                <c:pt idx="27065">
                  <c:v>27064</c:v>
                </c:pt>
                <c:pt idx="27066">
                  <c:v>27065</c:v>
                </c:pt>
                <c:pt idx="27067">
                  <c:v>27066</c:v>
                </c:pt>
                <c:pt idx="27068">
                  <c:v>27067</c:v>
                </c:pt>
                <c:pt idx="27069">
                  <c:v>27068</c:v>
                </c:pt>
                <c:pt idx="27070">
                  <c:v>27069</c:v>
                </c:pt>
                <c:pt idx="27071">
                  <c:v>27070</c:v>
                </c:pt>
                <c:pt idx="27072">
                  <c:v>27071</c:v>
                </c:pt>
                <c:pt idx="27073">
                  <c:v>27072</c:v>
                </c:pt>
                <c:pt idx="27074">
                  <c:v>27073</c:v>
                </c:pt>
                <c:pt idx="27075">
                  <c:v>27074</c:v>
                </c:pt>
                <c:pt idx="27076">
                  <c:v>27075</c:v>
                </c:pt>
                <c:pt idx="27077">
                  <c:v>27076</c:v>
                </c:pt>
                <c:pt idx="27078">
                  <c:v>27077</c:v>
                </c:pt>
                <c:pt idx="27079">
                  <c:v>27078</c:v>
                </c:pt>
                <c:pt idx="27080">
                  <c:v>27079</c:v>
                </c:pt>
                <c:pt idx="27081">
                  <c:v>27080</c:v>
                </c:pt>
                <c:pt idx="27082">
                  <c:v>27081</c:v>
                </c:pt>
                <c:pt idx="27083">
                  <c:v>27082</c:v>
                </c:pt>
                <c:pt idx="27084">
                  <c:v>27083</c:v>
                </c:pt>
                <c:pt idx="27085">
                  <c:v>27084</c:v>
                </c:pt>
                <c:pt idx="27086">
                  <c:v>27085</c:v>
                </c:pt>
                <c:pt idx="27087">
                  <c:v>27086</c:v>
                </c:pt>
                <c:pt idx="27088">
                  <c:v>27087</c:v>
                </c:pt>
                <c:pt idx="27089">
                  <c:v>27088</c:v>
                </c:pt>
                <c:pt idx="27090">
                  <c:v>27089</c:v>
                </c:pt>
                <c:pt idx="27091">
                  <c:v>27090</c:v>
                </c:pt>
                <c:pt idx="27092">
                  <c:v>27091</c:v>
                </c:pt>
                <c:pt idx="27093">
                  <c:v>27092</c:v>
                </c:pt>
                <c:pt idx="27094">
                  <c:v>27093</c:v>
                </c:pt>
                <c:pt idx="27095">
                  <c:v>27094</c:v>
                </c:pt>
                <c:pt idx="27096">
                  <c:v>27095</c:v>
                </c:pt>
                <c:pt idx="27097">
                  <c:v>27096</c:v>
                </c:pt>
                <c:pt idx="27098">
                  <c:v>27097</c:v>
                </c:pt>
                <c:pt idx="27099">
                  <c:v>27098</c:v>
                </c:pt>
                <c:pt idx="27100">
                  <c:v>27099</c:v>
                </c:pt>
                <c:pt idx="27101">
                  <c:v>27100</c:v>
                </c:pt>
                <c:pt idx="27102">
                  <c:v>27101</c:v>
                </c:pt>
                <c:pt idx="27103">
                  <c:v>27102</c:v>
                </c:pt>
                <c:pt idx="27104">
                  <c:v>27103</c:v>
                </c:pt>
                <c:pt idx="27105">
                  <c:v>27104</c:v>
                </c:pt>
                <c:pt idx="27106">
                  <c:v>27105</c:v>
                </c:pt>
                <c:pt idx="27107">
                  <c:v>27106</c:v>
                </c:pt>
                <c:pt idx="27108">
                  <c:v>27107</c:v>
                </c:pt>
                <c:pt idx="27109">
                  <c:v>27108</c:v>
                </c:pt>
                <c:pt idx="27110">
                  <c:v>27109</c:v>
                </c:pt>
                <c:pt idx="27111">
                  <c:v>27110</c:v>
                </c:pt>
                <c:pt idx="27112">
                  <c:v>27111</c:v>
                </c:pt>
                <c:pt idx="27113">
                  <c:v>27112</c:v>
                </c:pt>
                <c:pt idx="27114">
                  <c:v>27113</c:v>
                </c:pt>
                <c:pt idx="27115">
                  <c:v>27114</c:v>
                </c:pt>
                <c:pt idx="27116">
                  <c:v>27115</c:v>
                </c:pt>
                <c:pt idx="27117">
                  <c:v>27116</c:v>
                </c:pt>
                <c:pt idx="27118">
                  <c:v>27117</c:v>
                </c:pt>
                <c:pt idx="27119">
                  <c:v>27118</c:v>
                </c:pt>
                <c:pt idx="27120">
                  <c:v>27119</c:v>
                </c:pt>
                <c:pt idx="27121">
                  <c:v>27120</c:v>
                </c:pt>
                <c:pt idx="27122">
                  <c:v>27121</c:v>
                </c:pt>
                <c:pt idx="27123">
                  <c:v>27122</c:v>
                </c:pt>
                <c:pt idx="27124">
                  <c:v>27123</c:v>
                </c:pt>
                <c:pt idx="27125">
                  <c:v>27124</c:v>
                </c:pt>
                <c:pt idx="27126">
                  <c:v>27125</c:v>
                </c:pt>
                <c:pt idx="27127">
                  <c:v>27126</c:v>
                </c:pt>
                <c:pt idx="27128">
                  <c:v>27127</c:v>
                </c:pt>
                <c:pt idx="27129">
                  <c:v>27128</c:v>
                </c:pt>
                <c:pt idx="27130">
                  <c:v>27129</c:v>
                </c:pt>
                <c:pt idx="27131">
                  <c:v>27130</c:v>
                </c:pt>
                <c:pt idx="27132">
                  <c:v>27131</c:v>
                </c:pt>
                <c:pt idx="27133">
                  <c:v>27132</c:v>
                </c:pt>
                <c:pt idx="27134">
                  <c:v>27133</c:v>
                </c:pt>
                <c:pt idx="27135">
                  <c:v>27134</c:v>
                </c:pt>
                <c:pt idx="27136">
                  <c:v>27135</c:v>
                </c:pt>
                <c:pt idx="27137">
                  <c:v>27136</c:v>
                </c:pt>
                <c:pt idx="27138">
                  <c:v>27137</c:v>
                </c:pt>
                <c:pt idx="27139">
                  <c:v>27138</c:v>
                </c:pt>
                <c:pt idx="27140">
                  <c:v>27139</c:v>
                </c:pt>
                <c:pt idx="27141">
                  <c:v>27140</c:v>
                </c:pt>
                <c:pt idx="27142">
                  <c:v>27141</c:v>
                </c:pt>
                <c:pt idx="27143">
                  <c:v>27142</c:v>
                </c:pt>
                <c:pt idx="27144">
                  <c:v>27143</c:v>
                </c:pt>
                <c:pt idx="27145">
                  <c:v>27144</c:v>
                </c:pt>
                <c:pt idx="27146">
                  <c:v>27145</c:v>
                </c:pt>
                <c:pt idx="27147">
                  <c:v>27146</c:v>
                </c:pt>
                <c:pt idx="27148">
                  <c:v>27147</c:v>
                </c:pt>
                <c:pt idx="27149">
                  <c:v>27148</c:v>
                </c:pt>
                <c:pt idx="27150">
                  <c:v>27149</c:v>
                </c:pt>
                <c:pt idx="27151">
                  <c:v>27150</c:v>
                </c:pt>
                <c:pt idx="27152">
                  <c:v>27151</c:v>
                </c:pt>
                <c:pt idx="27153">
                  <c:v>27152</c:v>
                </c:pt>
                <c:pt idx="27154">
                  <c:v>27153</c:v>
                </c:pt>
                <c:pt idx="27155">
                  <c:v>27154</c:v>
                </c:pt>
                <c:pt idx="27156">
                  <c:v>27155</c:v>
                </c:pt>
                <c:pt idx="27157">
                  <c:v>27156</c:v>
                </c:pt>
                <c:pt idx="27158">
                  <c:v>27157</c:v>
                </c:pt>
                <c:pt idx="27159">
                  <c:v>27158</c:v>
                </c:pt>
                <c:pt idx="27160">
                  <c:v>27159</c:v>
                </c:pt>
                <c:pt idx="27161">
                  <c:v>27160</c:v>
                </c:pt>
                <c:pt idx="27162">
                  <c:v>27161</c:v>
                </c:pt>
                <c:pt idx="27163">
                  <c:v>27162</c:v>
                </c:pt>
                <c:pt idx="27164">
                  <c:v>27163</c:v>
                </c:pt>
                <c:pt idx="27165">
                  <c:v>27164</c:v>
                </c:pt>
                <c:pt idx="27166">
                  <c:v>27165</c:v>
                </c:pt>
                <c:pt idx="27167">
                  <c:v>27166</c:v>
                </c:pt>
                <c:pt idx="27168">
                  <c:v>27167</c:v>
                </c:pt>
                <c:pt idx="27169">
                  <c:v>27168</c:v>
                </c:pt>
                <c:pt idx="27170">
                  <c:v>27169</c:v>
                </c:pt>
                <c:pt idx="27171">
                  <c:v>27170</c:v>
                </c:pt>
                <c:pt idx="27172">
                  <c:v>27171</c:v>
                </c:pt>
                <c:pt idx="27173">
                  <c:v>27172</c:v>
                </c:pt>
                <c:pt idx="27174">
                  <c:v>27173</c:v>
                </c:pt>
                <c:pt idx="27175">
                  <c:v>27174</c:v>
                </c:pt>
                <c:pt idx="27176">
                  <c:v>27175</c:v>
                </c:pt>
                <c:pt idx="27177">
                  <c:v>27176</c:v>
                </c:pt>
                <c:pt idx="27178">
                  <c:v>27177</c:v>
                </c:pt>
                <c:pt idx="27179">
                  <c:v>27178</c:v>
                </c:pt>
                <c:pt idx="27180">
                  <c:v>27179</c:v>
                </c:pt>
                <c:pt idx="27181">
                  <c:v>27180</c:v>
                </c:pt>
                <c:pt idx="27182">
                  <c:v>27181</c:v>
                </c:pt>
                <c:pt idx="27183">
                  <c:v>27182</c:v>
                </c:pt>
                <c:pt idx="27184">
                  <c:v>27183</c:v>
                </c:pt>
                <c:pt idx="27185">
                  <c:v>27184</c:v>
                </c:pt>
                <c:pt idx="27186">
                  <c:v>27185</c:v>
                </c:pt>
                <c:pt idx="27187">
                  <c:v>27186</c:v>
                </c:pt>
                <c:pt idx="27188">
                  <c:v>27187</c:v>
                </c:pt>
                <c:pt idx="27189">
                  <c:v>27188</c:v>
                </c:pt>
                <c:pt idx="27190">
                  <c:v>27189</c:v>
                </c:pt>
                <c:pt idx="27191">
                  <c:v>27190</c:v>
                </c:pt>
                <c:pt idx="27192">
                  <c:v>27191</c:v>
                </c:pt>
                <c:pt idx="27193">
                  <c:v>27192</c:v>
                </c:pt>
                <c:pt idx="27194">
                  <c:v>27193</c:v>
                </c:pt>
                <c:pt idx="27195">
                  <c:v>27194</c:v>
                </c:pt>
                <c:pt idx="27196">
                  <c:v>27195</c:v>
                </c:pt>
                <c:pt idx="27197">
                  <c:v>27196</c:v>
                </c:pt>
                <c:pt idx="27198">
                  <c:v>27197</c:v>
                </c:pt>
                <c:pt idx="27199">
                  <c:v>27198</c:v>
                </c:pt>
                <c:pt idx="27200">
                  <c:v>27199</c:v>
                </c:pt>
                <c:pt idx="27201">
                  <c:v>27200</c:v>
                </c:pt>
                <c:pt idx="27202">
                  <c:v>27201</c:v>
                </c:pt>
                <c:pt idx="27203">
                  <c:v>27202</c:v>
                </c:pt>
                <c:pt idx="27204">
                  <c:v>27203</c:v>
                </c:pt>
                <c:pt idx="27205">
                  <c:v>27204</c:v>
                </c:pt>
                <c:pt idx="27206">
                  <c:v>27205</c:v>
                </c:pt>
                <c:pt idx="27207">
                  <c:v>27206</c:v>
                </c:pt>
                <c:pt idx="27208">
                  <c:v>27207</c:v>
                </c:pt>
                <c:pt idx="27209">
                  <c:v>27208</c:v>
                </c:pt>
                <c:pt idx="27210">
                  <c:v>27209</c:v>
                </c:pt>
                <c:pt idx="27211">
                  <c:v>27210</c:v>
                </c:pt>
                <c:pt idx="27212">
                  <c:v>27211</c:v>
                </c:pt>
                <c:pt idx="27213">
                  <c:v>27212</c:v>
                </c:pt>
                <c:pt idx="27214">
                  <c:v>27213</c:v>
                </c:pt>
                <c:pt idx="27215">
                  <c:v>27214</c:v>
                </c:pt>
                <c:pt idx="27216">
                  <c:v>27215</c:v>
                </c:pt>
                <c:pt idx="27217">
                  <c:v>27216</c:v>
                </c:pt>
                <c:pt idx="27218">
                  <c:v>27217</c:v>
                </c:pt>
                <c:pt idx="27219">
                  <c:v>27218</c:v>
                </c:pt>
                <c:pt idx="27220">
                  <c:v>27219</c:v>
                </c:pt>
                <c:pt idx="27221">
                  <c:v>27220</c:v>
                </c:pt>
                <c:pt idx="27222">
                  <c:v>27221</c:v>
                </c:pt>
                <c:pt idx="27223">
                  <c:v>27222</c:v>
                </c:pt>
                <c:pt idx="27224">
                  <c:v>27223</c:v>
                </c:pt>
                <c:pt idx="27225">
                  <c:v>27224</c:v>
                </c:pt>
                <c:pt idx="27226">
                  <c:v>27225</c:v>
                </c:pt>
                <c:pt idx="27227">
                  <c:v>27226</c:v>
                </c:pt>
                <c:pt idx="27228">
                  <c:v>27227</c:v>
                </c:pt>
                <c:pt idx="27229">
                  <c:v>27228</c:v>
                </c:pt>
                <c:pt idx="27230">
                  <c:v>27229</c:v>
                </c:pt>
                <c:pt idx="27231">
                  <c:v>27230</c:v>
                </c:pt>
                <c:pt idx="27232">
                  <c:v>27231</c:v>
                </c:pt>
                <c:pt idx="27233">
                  <c:v>27232</c:v>
                </c:pt>
                <c:pt idx="27234">
                  <c:v>27233</c:v>
                </c:pt>
                <c:pt idx="27235">
                  <c:v>27234</c:v>
                </c:pt>
                <c:pt idx="27236">
                  <c:v>27235</c:v>
                </c:pt>
                <c:pt idx="27237">
                  <c:v>27236</c:v>
                </c:pt>
                <c:pt idx="27238">
                  <c:v>27237</c:v>
                </c:pt>
                <c:pt idx="27239">
                  <c:v>27238</c:v>
                </c:pt>
                <c:pt idx="27240">
                  <c:v>27239</c:v>
                </c:pt>
                <c:pt idx="27241">
                  <c:v>27240</c:v>
                </c:pt>
                <c:pt idx="27242">
                  <c:v>27241</c:v>
                </c:pt>
                <c:pt idx="27243">
                  <c:v>27242</c:v>
                </c:pt>
                <c:pt idx="27244">
                  <c:v>27243</c:v>
                </c:pt>
                <c:pt idx="27245">
                  <c:v>27244</c:v>
                </c:pt>
                <c:pt idx="27246">
                  <c:v>27245</c:v>
                </c:pt>
                <c:pt idx="27247">
                  <c:v>27246</c:v>
                </c:pt>
                <c:pt idx="27248">
                  <c:v>27247</c:v>
                </c:pt>
                <c:pt idx="27249">
                  <c:v>27248</c:v>
                </c:pt>
                <c:pt idx="27250">
                  <c:v>27249</c:v>
                </c:pt>
                <c:pt idx="27251">
                  <c:v>27250</c:v>
                </c:pt>
                <c:pt idx="27252">
                  <c:v>27251</c:v>
                </c:pt>
                <c:pt idx="27253">
                  <c:v>27252</c:v>
                </c:pt>
                <c:pt idx="27254">
                  <c:v>27253</c:v>
                </c:pt>
                <c:pt idx="27255">
                  <c:v>27254</c:v>
                </c:pt>
                <c:pt idx="27256">
                  <c:v>27255</c:v>
                </c:pt>
                <c:pt idx="27257">
                  <c:v>27256</c:v>
                </c:pt>
                <c:pt idx="27258">
                  <c:v>27257</c:v>
                </c:pt>
                <c:pt idx="27259">
                  <c:v>27258</c:v>
                </c:pt>
                <c:pt idx="27260">
                  <c:v>27259</c:v>
                </c:pt>
                <c:pt idx="27261">
                  <c:v>27260</c:v>
                </c:pt>
                <c:pt idx="27262">
                  <c:v>27261</c:v>
                </c:pt>
                <c:pt idx="27263">
                  <c:v>27262</c:v>
                </c:pt>
                <c:pt idx="27264">
                  <c:v>27263</c:v>
                </c:pt>
                <c:pt idx="27265">
                  <c:v>27264</c:v>
                </c:pt>
                <c:pt idx="27266">
                  <c:v>27265</c:v>
                </c:pt>
                <c:pt idx="27267">
                  <c:v>27266</c:v>
                </c:pt>
                <c:pt idx="27268">
                  <c:v>27267</c:v>
                </c:pt>
                <c:pt idx="27269">
                  <c:v>27268</c:v>
                </c:pt>
                <c:pt idx="27270">
                  <c:v>27269</c:v>
                </c:pt>
                <c:pt idx="27271">
                  <c:v>27270</c:v>
                </c:pt>
                <c:pt idx="27272">
                  <c:v>27271</c:v>
                </c:pt>
                <c:pt idx="27273">
                  <c:v>27272</c:v>
                </c:pt>
                <c:pt idx="27274">
                  <c:v>27273</c:v>
                </c:pt>
                <c:pt idx="27275">
                  <c:v>27274</c:v>
                </c:pt>
                <c:pt idx="27276">
                  <c:v>27275</c:v>
                </c:pt>
                <c:pt idx="27277">
                  <c:v>27276</c:v>
                </c:pt>
                <c:pt idx="27278">
                  <c:v>27277</c:v>
                </c:pt>
                <c:pt idx="27279">
                  <c:v>27278</c:v>
                </c:pt>
                <c:pt idx="27280">
                  <c:v>27279</c:v>
                </c:pt>
                <c:pt idx="27281">
                  <c:v>27280</c:v>
                </c:pt>
                <c:pt idx="27282">
                  <c:v>27281</c:v>
                </c:pt>
                <c:pt idx="27283">
                  <c:v>27282</c:v>
                </c:pt>
                <c:pt idx="27284">
                  <c:v>27283</c:v>
                </c:pt>
                <c:pt idx="27285">
                  <c:v>27284</c:v>
                </c:pt>
                <c:pt idx="27286">
                  <c:v>27285</c:v>
                </c:pt>
                <c:pt idx="27287">
                  <c:v>27286</c:v>
                </c:pt>
                <c:pt idx="27288">
                  <c:v>27287</c:v>
                </c:pt>
                <c:pt idx="27289">
                  <c:v>27288</c:v>
                </c:pt>
                <c:pt idx="27290">
                  <c:v>27289</c:v>
                </c:pt>
                <c:pt idx="27291">
                  <c:v>27290</c:v>
                </c:pt>
                <c:pt idx="27292">
                  <c:v>27291</c:v>
                </c:pt>
                <c:pt idx="27293">
                  <c:v>27292</c:v>
                </c:pt>
                <c:pt idx="27294">
                  <c:v>27293</c:v>
                </c:pt>
                <c:pt idx="27295">
                  <c:v>27294</c:v>
                </c:pt>
                <c:pt idx="27296">
                  <c:v>27295</c:v>
                </c:pt>
                <c:pt idx="27297">
                  <c:v>27296</c:v>
                </c:pt>
                <c:pt idx="27298">
                  <c:v>27297</c:v>
                </c:pt>
                <c:pt idx="27299">
                  <c:v>27298</c:v>
                </c:pt>
                <c:pt idx="27300">
                  <c:v>27299</c:v>
                </c:pt>
                <c:pt idx="27301">
                  <c:v>27300</c:v>
                </c:pt>
                <c:pt idx="27302">
                  <c:v>27301</c:v>
                </c:pt>
                <c:pt idx="27303">
                  <c:v>27302</c:v>
                </c:pt>
                <c:pt idx="27304">
                  <c:v>27303</c:v>
                </c:pt>
                <c:pt idx="27305">
                  <c:v>27304</c:v>
                </c:pt>
                <c:pt idx="27306">
                  <c:v>27305</c:v>
                </c:pt>
                <c:pt idx="27307">
                  <c:v>27306</c:v>
                </c:pt>
                <c:pt idx="27308">
                  <c:v>27307</c:v>
                </c:pt>
                <c:pt idx="27309">
                  <c:v>27308</c:v>
                </c:pt>
                <c:pt idx="27310">
                  <c:v>27309</c:v>
                </c:pt>
                <c:pt idx="27311">
                  <c:v>27310</c:v>
                </c:pt>
                <c:pt idx="27312">
                  <c:v>27311</c:v>
                </c:pt>
                <c:pt idx="27313">
                  <c:v>27312</c:v>
                </c:pt>
                <c:pt idx="27314">
                  <c:v>27313</c:v>
                </c:pt>
                <c:pt idx="27315">
                  <c:v>27314</c:v>
                </c:pt>
                <c:pt idx="27316">
                  <c:v>27315</c:v>
                </c:pt>
                <c:pt idx="27317">
                  <c:v>27316</c:v>
                </c:pt>
                <c:pt idx="27318">
                  <c:v>27317</c:v>
                </c:pt>
                <c:pt idx="27319">
                  <c:v>27318</c:v>
                </c:pt>
                <c:pt idx="27320">
                  <c:v>27319</c:v>
                </c:pt>
                <c:pt idx="27321">
                  <c:v>27320</c:v>
                </c:pt>
                <c:pt idx="27322">
                  <c:v>27321</c:v>
                </c:pt>
                <c:pt idx="27323">
                  <c:v>27322</c:v>
                </c:pt>
                <c:pt idx="27324">
                  <c:v>27323</c:v>
                </c:pt>
                <c:pt idx="27325">
                  <c:v>27324</c:v>
                </c:pt>
                <c:pt idx="27326">
                  <c:v>27325</c:v>
                </c:pt>
                <c:pt idx="27327">
                  <c:v>27326</c:v>
                </c:pt>
                <c:pt idx="27328">
                  <c:v>27327</c:v>
                </c:pt>
                <c:pt idx="27329">
                  <c:v>27328</c:v>
                </c:pt>
                <c:pt idx="27330">
                  <c:v>27329</c:v>
                </c:pt>
                <c:pt idx="27331">
                  <c:v>27330</c:v>
                </c:pt>
                <c:pt idx="27332">
                  <c:v>27331</c:v>
                </c:pt>
                <c:pt idx="27333">
                  <c:v>27332</c:v>
                </c:pt>
                <c:pt idx="27334">
                  <c:v>27333</c:v>
                </c:pt>
                <c:pt idx="27335">
                  <c:v>27334</c:v>
                </c:pt>
                <c:pt idx="27336">
                  <c:v>27335</c:v>
                </c:pt>
                <c:pt idx="27337">
                  <c:v>27336</c:v>
                </c:pt>
                <c:pt idx="27338">
                  <c:v>27337</c:v>
                </c:pt>
                <c:pt idx="27339">
                  <c:v>27338</c:v>
                </c:pt>
                <c:pt idx="27340">
                  <c:v>27339</c:v>
                </c:pt>
                <c:pt idx="27341">
                  <c:v>27340</c:v>
                </c:pt>
                <c:pt idx="27342">
                  <c:v>27341</c:v>
                </c:pt>
                <c:pt idx="27343">
                  <c:v>27342</c:v>
                </c:pt>
                <c:pt idx="27344">
                  <c:v>27343</c:v>
                </c:pt>
                <c:pt idx="27345">
                  <c:v>27344</c:v>
                </c:pt>
                <c:pt idx="27346">
                  <c:v>27345</c:v>
                </c:pt>
                <c:pt idx="27347">
                  <c:v>27346</c:v>
                </c:pt>
                <c:pt idx="27348">
                  <c:v>27347</c:v>
                </c:pt>
                <c:pt idx="27349">
                  <c:v>27348</c:v>
                </c:pt>
                <c:pt idx="27350">
                  <c:v>27349</c:v>
                </c:pt>
                <c:pt idx="27351">
                  <c:v>27350</c:v>
                </c:pt>
                <c:pt idx="27352">
                  <c:v>27351</c:v>
                </c:pt>
                <c:pt idx="27353">
                  <c:v>27352</c:v>
                </c:pt>
                <c:pt idx="27354">
                  <c:v>27353</c:v>
                </c:pt>
                <c:pt idx="27355">
                  <c:v>27354</c:v>
                </c:pt>
                <c:pt idx="27356">
                  <c:v>27355</c:v>
                </c:pt>
                <c:pt idx="27357">
                  <c:v>27356</c:v>
                </c:pt>
                <c:pt idx="27358">
                  <c:v>27357</c:v>
                </c:pt>
                <c:pt idx="27359">
                  <c:v>27358</c:v>
                </c:pt>
                <c:pt idx="27360">
                  <c:v>27359</c:v>
                </c:pt>
                <c:pt idx="27361">
                  <c:v>27360</c:v>
                </c:pt>
                <c:pt idx="27362">
                  <c:v>27361</c:v>
                </c:pt>
                <c:pt idx="27363">
                  <c:v>27362</c:v>
                </c:pt>
                <c:pt idx="27364">
                  <c:v>27363</c:v>
                </c:pt>
                <c:pt idx="27365">
                  <c:v>27364</c:v>
                </c:pt>
                <c:pt idx="27366">
                  <c:v>27365</c:v>
                </c:pt>
                <c:pt idx="27367">
                  <c:v>27366</c:v>
                </c:pt>
                <c:pt idx="27368">
                  <c:v>27367</c:v>
                </c:pt>
                <c:pt idx="27369">
                  <c:v>27368</c:v>
                </c:pt>
                <c:pt idx="27370">
                  <c:v>27369</c:v>
                </c:pt>
                <c:pt idx="27371">
                  <c:v>27370</c:v>
                </c:pt>
                <c:pt idx="27372">
                  <c:v>27371</c:v>
                </c:pt>
                <c:pt idx="27373">
                  <c:v>27372</c:v>
                </c:pt>
                <c:pt idx="27374">
                  <c:v>27373</c:v>
                </c:pt>
                <c:pt idx="27375">
                  <c:v>27374</c:v>
                </c:pt>
                <c:pt idx="27376">
                  <c:v>27375</c:v>
                </c:pt>
                <c:pt idx="27377">
                  <c:v>27376</c:v>
                </c:pt>
                <c:pt idx="27378">
                  <c:v>27377</c:v>
                </c:pt>
                <c:pt idx="27379">
                  <c:v>27378</c:v>
                </c:pt>
                <c:pt idx="27380">
                  <c:v>27379</c:v>
                </c:pt>
                <c:pt idx="27381">
                  <c:v>27380</c:v>
                </c:pt>
                <c:pt idx="27382">
                  <c:v>27381</c:v>
                </c:pt>
                <c:pt idx="27383">
                  <c:v>27382</c:v>
                </c:pt>
                <c:pt idx="27384">
                  <c:v>27383</c:v>
                </c:pt>
                <c:pt idx="27385">
                  <c:v>27384</c:v>
                </c:pt>
                <c:pt idx="27386">
                  <c:v>27385</c:v>
                </c:pt>
                <c:pt idx="27387">
                  <c:v>27386</c:v>
                </c:pt>
                <c:pt idx="27388">
                  <c:v>27387</c:v>
                </c:pt>
                <c:pt idx="27389">
                  <c:v>27388</c:v>
                </c:pt>
                <c:pt idx="27390">
                  <c:v>27389</c:v>
                </c:pt>
                <c:pt idx="27391">
                  <c:v>27390</c:v>
                </c:pt>
                <c:pt idx="27392">
                  <c:v>27391</c:v>
                </c:pt>
                <c:pt idx="27393">
                  <c:v>27392</c:v>
                </c:pt>
                <c:pt idx="27394">
                  <c:v>27393</c:v>
                </c:pt>
                <c:pt idx="27395">
                  <c:v>27394</c:v>
                </c:pt>
                <c:pt idx="27396">
                  <c:v>27395</c:v>
                </c:pt>
                <c:pt idx="27397">
                  <c:v>27396</c:v>
                </c:pt>
                <c:pt idx="27398">
                  <c:v>27397</c:v>
                </c:pt>
                <c:pt idx="27399">
                  <c:v>27398</c:v>
                </c:pt>
                <c:pt idx="27400">
                  <c:v>27399</c:v>
                </c:pt>
                <c:pt idx="27401">
                  <c:v>27400</c:v>
                </c:pt>
                <c:pt idx="27402">
                  <c:v>27401</c:v>
                </c:pt>
                <c:pt idx="27403">
                  <c:v>27402</c:v>
                </c:pt>
                <c:pt idx="27404">
                  <c:v>27403</c:v>
                </c:pt>
                <c:pt idx="27405">
                  <c:v>27404</c:v>
                </c:pt>
                <c:pt idx="27406">
                  <c:v>27405</c:v>
                </c:pt>
                <c:pt idx="27407">
                  <c:v>27406</c:v>
                </c:pt>
                <c:pt idx="27408">
                  <c:v>27407</c:v>
                </c:pt>
                <c:pt idx="27409">
                  <c:v>27408</c:v>
                </c:pt>
                <c:pt idx="27410">
                  <c:v>27409</c:v>
                </c:pt>
                <c:pt idx="27411">
                  <c:v>27410</c:v>
                </c:pt>
                <c:pt idx="27412">
                  <c:v>27411</c:v>
                </c:pt>
                <c:pt idx="27413">
                  <c:v>27412</c:v>
                </c:pt>
                <c:pt idx="27414">
                  <c:v>27413</c:v>
                </c:pt>
                <c:pt idx="27415">
                  <c:v>27414</c:v>
                </c:pt>
                <c:pt idx="27416">
                  <c:v>27415</c:v>
                </c:pt>
                <c:pt idx="27417">
                  <c:v>27416</c:v>
                </c:pt>
                <c:pt idx="27418">
                  <c:v>27417</c:v>
                </c:pt>
                <c:pt idx="27419">
                  <c:v>27418</c:v>
                </c:pt>
                <c:pt idx="27420">
                  <c:v>27419</c:v>
                </c:pt>
                <c:pt idx="27421">
                  <c:v>27420</c:v>
                </c:pt>
                <c:pt idx="27422">
                  <c:v>27421</c:v>
                </c:pt>
                <c:pt idx="27423">
                  <c:v>27422</c:v>
                </c:pt>
                <c:pt idx="27424">
                  <c:v>27423</c:v>
                </c:pt>
                <c:pt idx="27425">
                  <c:v>27424</c:v>
                </c:pt>
                <c:pt idx="27426">
                  <c:v>27425</c:v>
                </c:pt>
                <c:pt idx="27427">
                  <c:v>27426</c:v>
                </c:pt>
                <c:pt idx="27428">
                  <c:v>27427</c:v>
                </c:pt>
                <c:pt idx="27429">
                  <c:v>27428</c:v>
                </c:pt>
                <c:pt idx="27430">
                  <c:v>27429</c:v>
                </c:pt>
                <c:pt idx="27431">
                  <c:v>27430</c:v>
                </c:pt>
                <c:pt idx="27432">
                  <c:v>27431</c:v>
                </c:pt>
                <c:pt idx="27433">
                  <c:v>27432</c:v>
                </c:pt>
                <c:pt idx="27434">
                  <c:v>27433</c:v>
                </c:pt>
                <c:pt idx="27435">
                  <c:v>27434</c:v>
                </c:pt>
                <c:pt idx="27436">
                  <c:v>27435</c:v>
                </c:pt>
                <c:pt idx="27437">
                  <c:v>27436</c:v>
                </c:pt>
                <c:pt idx="27438">
                  <c:v>27437</c:v>
                </c:pt>
                <c:pt idx="27439">
                  <c:v>27438</c:v>
                </c:pt>
                <c:pt idx="27440">
                  <c:v>27439</c:v>
                </c:pt>
                <c:pt idx="27441">
                  <c:v>27440</c:v>
                </c:pt>
                <c:pt idx="27442">
                  <c:v>27441</c:v>
                </c:pt>
                <c:pt idx="27443">
                  <c:v>27442</c:v>
                </c:pt>
                <c:pt idx="27444">
                  <c:v>27443</c:v>
                </c:pt>
                <c:pt idx="27445">
                  <c:v>27444</c:v>
                </c:pt>
                <c:pt idx="27446">
                  <c:v>27445</c:v>
                </c:pt>
                <c:pt idx="27447">
                  <c:v>27446</c:v>
                </c:pt>
                <c:pt idx="27448">
                  <c:v>27447</c:v>
                </c:pt>
                <c:pt idx="27449">
                  <c:v>27448</c:v>
                </c:pt>
                <c:pt idx="27450">
                  <c:v>27449</c:v>
                </c:pt>
                <c:pt idx="27451">
                  <c:v>27450</c:v>
                </c:pt>
                <c:pt idx="27452">
                  <c:v>27451</c:v>
                </c:pt>
                <c:pt idx="27453">
                  <c:v>27452</c:v>
                </c:pt>
                <c:pt idx="27454">
                  <c:v>27453</c:v>
                </c:pt>
                <c:pt idx="27455">
                  <c:v>27454</c:v>
                </c:pt>
                <c:pt idx="27456">
                  <c:v>27455</c:v>
                </c:pt>
                <c:pt idx="27457">
                  <c:v>27456</c:v>
                </c:pt>
                <c:pt idx="27458">
                  <c:v>27457</c:v>
                </c:pt>
                <c:pt idx="27459">
                  <c:v>27458</c:v>
                </c:pt>
                <c:pt idx="27460">
                  <c:v>27459</c:v>
                </c:pt>
                <c:pt idx="27461">
                  <c:v>27460</c:v>
                </c:pt>
                <c:pt idx="27462">
                  <c:v>27461</c:v>
                </c:pt>
                <c:pt idx="27463">
                  <c:v>27462</c:v>
                </c:pt>
                <c:pt idx="27464">
                  <c:v>27463</c:v>
                </c:pt>
                <c:pt idx="27465">
                  <c:v>27464</c:v>
                </c:pt>
                <c:pt idx="27466">
                  <c:v>27465</c:v>
                </c:pt>
                <c:pt idx="27467">
                  <c:v>27466</c:v>
                </c:pt>
                <c:pt idx="27468">
                  <c:v>27467</c:v>
                </c:pt>
                <c:pt idx="27469">
                  <c:v>27468</c:v>
                </c:pt>
                <c:pt idx="27470">
                  <c:v>27469</c:v>
                </c:pt>
                <c:pt idx="27471">
                  <c:v>27470</c:v>
                </c:pt>
                <c:pt idx="27472">
                  <c:v>27471</c:v>
                </c:pt>
                <c:pt idx="27473">
                  <c:v>27472</c:v>
                </c:pt>
                <c:pt idx="27474">
                  <c:v>27473</c:v>
                </c:pt>
                <c:pt idx="27475">
                  <c:v>27474</c:v>
                </c:pt>
                <c:pt idx="27476">
                  <c:v>27475</c:v>
                </c:pt>
                <c:pt idx="27477">
                  <c:v>27476</c:v>
                </c:pt>
                <c:pt idx="27478">
                  <c:v>27477</c:v>
                </c:pt>
                <c:pt idx="27479">
                  <c:v>27478</c:v>
                </c:pt>
                <c:pt idx="27480">
                  <c:v>27479</c:v>
                </c:pt>
                <c:pt idx="27481">
                  <c:v>27480</c:v>
                </c:pt>
                <c:pt idx="27482">
                  <c:v>27481</c:v>
                </c:pt>
                <c:pt idx="27483">
                  <c:v>27482</c:v>
                </c:pt>
                <c:pt idx="27484">
                  <c:v>27483</c:v>
                </c:pt>
                <c:pt idx="27485">
                  <c:v>27484</c:v>
                </c:pt>
                <c:pt idx="27486">
                  <c:v>27485</c:v>
                </c:pt>
                <c:pt idx="27487">
                  <c:v>27486</c:v>
                </c:pt>
                <c:pt idx="27488">
                  <c:v>27487</c:v>
                </c:pt>
                <c:pt idx="27489">
                  <c:v>27488</c:v>
                </c:pt>
                <c:pt idx="27490">
                  <c:v>27489</c:v>
                </c:pt>
                <c:pt idx="27491">
                  <c:v>27490</c:v>
                </c:pt>
                <c:pt idx="27492">
                  <c:v>27491</c:v>
                </c:pt>
                <c:pt idx="27493">
                  <c:v>27492</c:v>
                </c:pt>
                <c:pt idx="27494">
                  <c:v>27493</c:v>
                </c:pt>
                <c:pt idx="27495">
                  <c:v>27494</c:v>
                </c:pt>
                <c:pt idx="27496">
                  <c:v>27495</c:v>
                </c:pt>
                <c:pt idx="27497">
                  <c:v>27496</c:v>
                </c:pt>
                <c:pt idx="27498">
                  <c:v>27497</c:v>
                </c:pt>
                <c:pt idx="27499">
                  <c:v>27498</c:v>
                </c:pt>
                <c:pt idx="27500">
                  <c:v>27499</c:v>
                </c:pt>
                <c:pt idx="27501">
                  <c:v>27500</c:v>
                </c:pt>
                <c:pt idx="27502">
                  <c:v>27501</c:v>
                </c:pt>
                <c:pt idx="27503">
                  <c:v>27502</c:v>
                </c:pt>
                <c:pt idx="27504">
                  <c:v>27503</c:v>
                </c:pt>
                <c:pt idx="27505">
                  <c:v>27504</c:v>
                </c:pt>
                <c:pt idx="27506">
                  <c:v>27505</c:v>
                </c:pt>
                <c:pt idx="27507">
                  <c:v>27506</c:v>
                </c:pt>
                <c:pt idx="27508">
                  <c:v>27507</c:v>
                </c:pt>
                <c:pt idx="27509">
                  <c:v>27508</c:v>
                </c:pt>
                <c:pt idx="27510">
                  <c:v>27509</c:v>
                </c:pt>
                <c:pt idx="27511">
                  <c:v>27510</c:v>
                </c:pt>
                <c:pt idx="27512">
                  <c:v>27511</c:v>
                </c:pt>
                <c:pt idx="27513">
                  <c:v>27512</c:v>
                </c:pt>
                <c:pt idx="27514">
                  <c:v>27513</c:v>
                </c:pt>
                <c:pt idx="27515">
                  <c:v>27514</c:v>
                </c:pt>
                <c:pt idx="27516">
                  <c:v>27515</c:v>
                </c:pt>
                <c:pt idx="27517">
                  <c:v>27516</c:v>
                </c:pt>
                <c:pt idx="27518">
                  <c:v>27517</c:v>
                </c:pt>
                <c:pt idx="27519">
                  <c:v>27518</c:v>
                </c:pt>
                <c:pt idx="27520">
                  <c:v>27519</c:v>
                </c:pt>
                <c:pt idx="27521">
                  <c:v>27520</c:v>
                </c:pt>
                <c:pt idx="27522">
                  <c:v>27521</c:v>
                </c:pt>
                <c:pt idx="27523">
                  <c:v>27522</c:v>
                </c:pt>
                <c:pt idx="27524">
                  <c:v>27523</c:v>
                </c:pt>
                <c:pt idx="27525">
                  <c:v>27524</c:v>
                </c:pt>
                <c:pt idx="27526">
                  <c:v>27525</c:v>
                </c:pt>
                <c:pt idx="27527">
                  <c:v>27526</c:v>
                </c:pt>
                <c:pt idx="27528">
                  <c:v>27527</c:v>
                </c:pt>
                <c:pt idx="27529">
                  <c:v>27528</c:v>
                </c:pt>
                <c:pt idx="27530">
                  <c:v>27529</c:v>
                </c:pt>
                <c:pt idx="27531">
                  <c:v>27530</c:v>
                </c:pt>
                <c:pt idx="27532">
                  <c:v>27531</c:v>
                </c:pt>
                <c:pt idx="27533">
                  <c:v>27532</c:v>
                </c:pt>
                <c:pt idx="27534">
                  <c:v>27533</c:v>
                </c:pt>
                <c:pt idx="27535">
                  <c:v>27534</c:v>
                </c:pt>
                <c:pt idx="27536">
                  <c:v>27535</c:v>
                </c:pt>
                <c:pt idx="27537">
                  <c:v>27536</c:v>
                </c:pt>
                <c:pt idx="27538">
                  <c:v>27537</c:v>
                </c:pt>
                <c:pt idx="27539">
                  <c:v>27538</c:v>
                </c:pt>
                <c:pt idx="27540">
                  <c:v>27539</c:v>
                </c:pt>
                <c:pt idx="27541">
                  <c:v>27540</c:v>
                </c:pt>
                <c:pt idx="27542">
                  <c:v>27541</c:v>
                </c:pt>
                <c:pt idx="27543">
                  <c:v>27542</c:v>
                </c:pt>
                <c:pt idx="27544">
                  <c:v>27543</c:v>
                </c:pt>
                <c:pt idx="27545">
                  <c:v>27544</c:v>
                </c:pt>
                <c:pt idx="27546">
                  <c:v>27545</c:v>
                </c:pt>
                <c:pt idx="27547">
                  <c:v>27546</c:v>
                </c:pt>
                <c:pt idx="27548">
                  <c:v>27547</c:v>
                </c:pt>
                <c:pt idx="27549">
                  <c:v>27548</c:v>
                </c:pt>
                <c:pt idx="27550">
                  <c:v>27549</c:v>
                </c:pt>
                <c:pt idx="27551">
                  <c:v>27550</c:v>
                </c:pt>
                <c:pt idx="27552">
                  <c:v>27551</c:v>
                </c:pt>
                <c:pt idx="27553">
                  <c:v>27552</c:v>
                </c:pt>
                <c:pt idx="27554">
                  <c:v>27553</c:v>
                </c:pt>
                <c:pt idx="27555">
                  <c:v>27554</c:v>
                </c:pt>
                <c:pt idx="27556">
                  <c:v>27555</c:v>
                </c:pt>
                <c:pt idx="27557">
                  <c:v>27556</c:v>
                </c:pt>
                <c:pt idx="27558">
                  <c:v>27557</c:v>
                </c:pt>
                <c:pt idx="27559">
                  <c:v>27558</c:v>
                </c:pt>
                <c:pt idx="27560">
                  <c:v>27559</c:v>
                </c:pt>
                <c:pt idx="27561">
                  <c:v>27560</c:v>
                </c:pt>
                <c:pt idx="27562">
                  <c:v>27561</c:v>
                </c:pt>
                <c:pt idx="27563">
                  <c:v>27562</c:v>
                </c:pt>
                <c:pt idx="27564">
                  <c:v>27563</c:v>
                </c:pt>
                <c:pt idx="27565">
                  <c:v>27564</c:v>
                </c:pt>
                <c:pt idx="27566">
                  <c:v>27565</c:v>
                </c:pt>
                <c:pt idx="27567">
                  <c:v>27566</c:v>
                </c:pt>
                <c:pt idx="27568">
                  <c:v>27567</c:v>
                </c:pt>
                <c:pt idx="27569">
                  <c:v>27568</c:v>
                </c:pt>
                <c:pt idx="27570">
                  <c:v>27569</c:v>
                </c:pt>
                <c:pt idx="27571">
                  <c:v>27570</c:v>
                </c:pt>
                <c:pt idx="27572">
                  <c:v>27571</c:v>
                </c:pt>
                <c:pt idx="27573">
                  <c:v>27572</c:v>
                </c:pt>
                <c:pt idx="27574">
                  <c:v>27573</c:v>
                </c:pt>
                <c:pt idx="27575">
                  <c:v>27574</c:v>
                </c:pt>
                <c:pt idx="27576">
                  <c:v>27575</c:v>
                </c:pt>
                <c:pt idx="27577">
                  <c:v>27576</c:v>
                </c:pt>
                <c:pt idx="27578">
                  <c:v>27577</c:v>
                </c:pt>
                <c:pt idx="27579">
                  <c:v>27578</c:v>
                </c:pt>
                <c:pt idx="27580">
                  <c:v>27579</c:v>
                </c:pt>
                <c:pt idx="27581">
                  <c:v>27580</c:v>
                </c:pt>
                <c:pt idx="27582">
                  <c:v>27581</c:v>
                </c:pt>
                <c:pt idx="27583">
                  <c:v>27582</c:v>
                </c:pt>
                <c:pt idx="27584">
                  <c:v>27583</c:v>
                </c:pt>
                <c:pt idx="27585">
                  <c:v>27584</c:v>
                </c:pt>
                <c:pt idx="27586">
                  <c:v>27585</c:v>
                </c:pt>
                <c:pt idx="27587">
                  <c:v>27586</c:v>
                </c:pt>
                <c:pt idx="27588">
                  <c:v>27587</c:v>
                </c:pt>
                <c:pt idx="27589">
                  <c:v>27588</c:v>
                </c:pt>
                <c:pt idx="27590">
                  <c:v>27589</c:v>
                </c:pt>
                <c:pt idx="27591">
                  <c:v>27590</c:v>
                </c:pt>
                <c:pt idx="27592">
                  <c:v>27591</c:v>
                </c:pt>
                <c:pt idx="27593">
                  <c:v>27592</c:v>
                </c:pt>
                <c:pt idx="27594">
                  <c:v>27593</c:v>
                </c:pt>
                <c:pt idx="27595">
                  <c:v>27594</c:v>
                </c:pt>
                <c:pt idx="27596">
                  <c:v>27595</c:v>
                </c:pt>
                <c:pt idx="27597">
                  <c:v>27596</c:v>
                </c:pt>
                <c:pt idx="27598">
                  <c:v>27597</c:v>
                </c:pt>
                <c:pt idx="27599">
                  <c:v>27598</c:v>
                </c:pt>
                <c:pt idx="27600">
                  <c:v>27599</c:v>
                </c:pt>
                <c:pt idx="27601">
                  <c:v>27600</c:v>
                </c:pt>
                <c:pt idx="27602">
                  <c:v>27601</c:v>
                </c:pt>
                <c:pt idx="27603">
                  <c:v>27602</c:v>
                </c:pt>
                <c:pt idx="27604">
                  <c:v>27603</c:v>
                </c:pt>
                <c:pt idx="27605">
                  <c:v>27604</c:v>
                </c:pt>
                <c:pt idx="27606">
                  <c:v>27605</c:v>
                </c:pt>
                <c:pt idx="27607">
                  <c:v>27606</c:v>
                </c:pt>
                <c:pt idx="27608">
                  <c:v>27607</c:v>
                </c:pt>
                <c:pt idx="27609">
                  <c:v>27608</c:v>
                </c:pt>
                <c:pt idx="27610">
                  <c:v>27609</c:v>
                </c:pt>
                <c:pt idx="27611">
                  <c:v>27610</c:v>
                </c:pt>
                <c:pt idx="27612">
                  <c:v>27611</c:v>
                </c:pt>
                <c:pt idx="27613">
                  <c:v>27612</c:v>
                </c:pt>
                <c:pt idx="27614">
                  <c:v>27613</c:v>
                </c:pt>
                <c:pt idx="27615">
                  <c:v>27614</c:v>
                </c:pt>
                <c:pt idx="27616">
                  <c:v>27615</c:v>
                </c:pt>
                <c:pt idx="27617">
                  <c:v>27616</c:v>
                </c:pt>
                <c:pt idx="27618">
                  <c:v>27617</c:v>
                </c:pt>
                <c:pt idx="27619">
                  <c:v>27618</c:v>
                </c:pt>
                <c:pt idx="27620">
                  <c:v>27619</c:v>
                </c:pt>
                <c:pt idx="27621">
                  <c:v>27620</c:v>
                </c:pt>
                <c:pt idx="27622">
                  <c:v>27621</c:v>
                </c:pt>
                <c:pt idx="27623">
                  <c:v>27622</c:v>
                </c:pt>
                <c:pt idx="27624">
                  <c:v>27623</c:v>
                </c:pt>
                <c:pt idx="27625">
                  <c:v>27624</c:v>
                </c:pt>
                <c:pt idx="27626">
                  <c:v>27625</c:v>
                </c:pt>
                <c:pt idx="27627">
                  <c:v>27626</c:v>
                </c:pt>
                <c:pt idx="27628">
                  <c:v>27627</c:v>
                </c:pt>
                <c:pt idx="27629">
                  <c:v>27628</c:v>
                </c:pt>
                <c:pt idx="27630">
                  <c:v>27629</c:v>
                </c:pt>
                <c:pt idx="27631">
                  <c:v>27630</c:v>
                </c:pt>
                <c:pt idx="27632">
                  <c:v>27631</c:v>
                </c:pt>
                <c:pt idx="27633">
                  <c:v>27632</c:v>
                </c:pt>
                <c:pt idx="27634">
                  <c:v>27633</c:v>
                </c:pt>
                <c:pt idx="27635">
                  <c:v>27634</c:v>
                </c:pt>
                <c:pt idx="27636">
                  <c:v>27635</c:v>
                </c:pt>
                <c:pt idx="27637">
                  <c:v>27636</c:v>
                </c:pt>
                <c:pt idx="27638">
                  <c:v>27637</c:v>
                </c:pt>
                <c:pt idx="27639">
                  <c:v>27638</c:v>
                </c:pt>
                <c:pt idx="27640">
                  <c:v>27639</c:v>
                </c:pt>
                <c:pt idx="27641">
                  <c:v>27640</c:v>
                </c:pt>
                <c:pt idx="27642">
                  <c:v>27641</c:v>
                </c:pt>
                <c:pt idx="27643">
                  <c:v>27642</c:v>
                </c:pt>
                <c:pt idx="27644">
                  <c:v>27643</c:v>
                </c:pt>
                <c:pt idx="27645">
                  <c:v>27644</c:v>
                </c:pt>
                <c:pt idx="27646">
                  <c:v>27645</c:v>
                </c:pt>
                <c:pt idx="27647">
                  <c:v>27646</c:v>
                </c:pt>
                <c:pt idx="27648">
                  <c:v>27647</c:v>
                </c:pt>
                <c:pt idx="27649">
                  <c:v>27648</c:v>
                </c:pt>
                <c:pt idx="27650">
                  <c:v>27649</c:v>
                </c:pt>
                <c:pt idx="27651">
                  <c:v>27650</c:v>
                </c:pt>
                <c:pt idx="27652">
                  <c:v>27651</c:v>
                </c:pt>
                <c:pt idx="27653">
                  <c:v>27652</c:v>
                </c:pt>
                <c:pt idx="27654">
                  <c:v>27653</c:v>
                </c:pt>
                <c:pt idx="27655">
                  <c:v>27654</c:v>
                </c:pt>
                <c:pt idx="27656">
                  <c:v>27655</c:v>
                </c:pt>
                <c:pt idx="27657">
                  <c:v>27656</c:v>
                </c:pt>
                <c:pt idx="27658">
                  <c:v>27657</c:v>
                </c:pt>
                <c:pt idx="27659">
                  <c:v>27658</c:v>
                </c:pt>
                <c:pt idx="27660">
                  <c:v>27659</c:v>
                </c:pt>
                <c:pt idx="27661">
                  <c:v>27660</c:v>
                </c:pt>
                <c:pt idx="27662">
                  <c:v>27661</c:v>
                </c:pt>
                <c:pt idx="27663">
                  <c:v>27662</c:v>
                </c:pt>
                <c:pt idx="27664">
                  <c:v>27663</c:v>
                </c:pt>
                <c:pt idx="27665">
                  <c:v>27664</c:v>
                </c:pt>
                <c:pt idx="27666">
                  <c:v>27665</c:v>
                </c:pt>
                <c:pt idx="27667">
                  <c:v>27666</c:v>
                </c:pt>
                <c:pt idx="27668">
                  <c:v>27667</c:v>
                </c:pt>
                <c:pt idx="27669">
                  <c:v>27668</c:v>
                </c:pt>
                <c:pt idx="27670">
                  <c:v>27669</c:v>
                </c:pt>
                <c:pt idx="27671">
                  <c:v>27670</c:v>
                </c:pt>
                <c:pt idx="27672">
                  <c:v>27671</c:v>
                </c:pt>
                <c:pt idx="27673">
                  <c:v>27672</c:v>
                </c:pt>
                <c:pt idx="27674">
                  <c:v>27673</c:v>
                </c:pt>
                <c:pt idx="27675">
                  <c:v>27674</c:v>
                </c:pt>
                <c:pt idx="27676">
                  <c:v>27675</c:v>
                </c:pt>
                <c:pt idx="27677">
                  <c:v>27676</c:v>
                </c:pt>
                <c:pt idx="27678">
                  <c:v>27677</c:v>
                </c:pt>
                <c:pt idx="27679">
                  <c:v>27678</c:v>
                </c:pt>
                <c:pt idx="27680">
                  <c:v>27679</c:v>
                </c:pt>
                <c:pt idx="27681">
                  <c:v>27680</c:v>
                </c:pt>
                <c:pt idx="27682">
                  <c:v>27681</c:v>
                </c:pt>
                <c:pt idx="27683">
                  <c:v>27682</c:v>
                </c:pt>
                <c:pt idx="27684">
                  <c:v>27683</c:v>
                </c:pt>
                <c:pt idx="27685">
                  <c:v>27684</c:v>
                </c:pt>
                <c:pt idx="27686">
                  <c:v>27685</c:v>
                </c:pt>
                <c:pt idx="27687">
                  <c:v>27686</c:v>
                </c:pt>
                <c:pt idx="27688">
                  <c:v>27687</c:v>
                </c:pt>
                <c:pt idx="27689">
                  <c:v>27688</c:v>
                </c:pt>
                <c:pt idx="27690">
                  <c:v>27689</c:v>
                </c:pt>
                <c:pt idx="27691">
                  <c:v>27690</c:v>
                </c:pt>
                <c:pt idx="27692">
                  <c:v>27691</c:v>
                </c:pt>
                <c:pt idx="27693">
                  <c:v>27692</c:v>
                </c:pt>
                <c:pt idx="27694">
                  <c:v>27693</c:v>
                </c:pt>
                <c:pt idx="27695">
                  <c:v>27694</c:v>
                </c:pt>
                <c:pt idx="27696">
                  <c:v>27695</c:v>
                </c:pt>
                <c:pt idx="27697">
                  <c:v>27696</c:v>
                </c:pt>
                <c:pt idx="27698">
                  <c:v>27697</c:v>
                </c:pt>
                <c:pt idx="27699">
                  <c:v>27698</c:v>
                </c:pt>
                <c:pt idx="27700">
                  <c:v>27699</c:v>
                </c:pt>
                <c:pt idx="27701">
                  <c:v>27700</c:v>
                </c:pt>
                <c:pt idx="27702">
                  <c:v>27701</c:v>
                </c:pt>
                <c:pt idx="27703">
                  <c:v>27702</c:v>
                </c:pt>
                <c:pt idx="27704">
                  <c:v>27703</c:v>
                </c:pt>
                <c:pt idx="27705">
                  <c:v>27704</c:v>
                </c:pt>
                <c:pt idx="27706">
                  <c:v>27705</c:v>
                </c:pt>
                <c:pt idx="27707">
                  <c:v>27706</c:v>
                </c:pt>
                <c:pt idx="27708">
                  <c:v>27707</c:v>
                </c:pt>
                <c:pt idx="27709">
                  <c:v>27708</c:v>
                </c:pt>
                <c:pt idx="27710">
                  <c:v>27709</c:v>
                </c:pt>
                <c:pt idx="27711">
                  <c:v>27710</c:v>
                </c:pt>
                <c:pt idx="27712">
                  <c:v>27711</c:v>
                </c:pt>
                <c:pt idx="27713">
                  <c:v>27712</c:v>
                </c:pt>
                <c:pt idx="27714">
                  <c:v>27713</c:v>
                </c:pt>
                <c:pt idx="27715">
                  <c:v>27714</c:v>
                </c:pt>
                <c:pt idx="27716">
                  <c:v>27715</c:v>
                </c:pt>
                <c:pt idx="27717">
                  <c:v>27716</c:v>
                </c:pt>
                <c:pt idx="27718">
                  <c:v>27717</c:v>
                </c:pt>
                <c:pt idx="27719">
                  <c:v>27718</c:v>
                </c:pt>
                <c:pt idx="27720">
                  <c:v>27719</c:v>
                </c:pt>
                <c:pt idx="27721">
                  <c:v>27720</c:v>
                </c:pt>
                <c:pt idx="27722">
                  <c:v>27721</c:v>
                </c:pt>
                <c:pt idx="27723">
                  <c:v>27722</c:v>
                </c:pt>
                <c:pt idx="27724">
                  <c:v>27723</c:v>
                </c:pt>
                <c:pt idx="27725">
                  <c:v>27724</c:v>
                </c:pt>
                <c:pt idx="27726">
                  <c:v>27725</c:v>
                </c:pt>
                <c:pt idx="27727">
                  <c:v>27726</c:v>
                </c:pt>
                <c:pt idx="27728">
                  <c:v>27727</c:v>
                </c:pt>
                <c:pt idx="27729">
                  <c:v>27728</c:v>
                </c:pt>
                <c:pt idx="27730">
                  <c:v>27729</c:v>
                </c:pt>
                <c:pt idx="27731">
                  <c:v>27730</c:v>
                </c:pt>
                <c:pt idx="27732">
                  <c:v>27731</c:v>
                </c:pt>
                <c:pt idx="27733">
                  <c:v>27732</c:v>
                </c:pt>
                <c:pt idx="27734">
                  <c:v>27733</c:v>
                </c:pt>
                <c:pt idx="27735">
                  <c:v>27734</c:v>
                </c:pt>
                <c:pt idx="27736">
                  <c:v>27735</c:v>
                </c:pt>
                <c:pt idx="27737">
                  <c:v>27736</c:v>
                </c:pt>
                <c:pt idx="27738">
                  <c:v>27737</c:v>
                </c:pt>
                <c:pt idx="27739">
                  <c:v>27738</c:v>
                </c:pt>
                <c:pt idx="27740">
                  <c:v>27739</c:v>
                </c:pt>
                <c:pt idx="27741">
                  <c:v>27740</c:v>
                </c:pt>
                <c:pt idx="27742">
                  <c:v>27741</c:v>
                </c:pt>
                <c:pt idx="27743">
                  <c:v>27742</c:v>
                </c:pt>
                <c:pt idx="27744">
                  <c:v>27743</c:v>
                </c:pt>
                <c:pt idx="27745">
                  <c:v>27744</c:v>
                </c:pt>
                <c:pt idx="27746">
                  <c:v>27745</c:v>
                </c:pt>
                <c:pt idx="27747">
                  <c:v>27746</c:v>
                </c:pt>
                <c:pt idx="27748">
                  <c:v>27747</c:v>
                </c:pt>
                <c:pt idx="27749">
                  <c:v>27748</c:v>
                </c:pt>
                <c:pt idx="27750">
                  <c:v>27749</c:v>
                </c:pt>
                <c:pt idx="27751">
                  <c:v>27750</c:v>
                </c:pt>
                <c:pt idx="27752">
                  <c:v>27751</c:v>
                </c:pt>
                <c:pt idx="27753">
                  <c:v>27752</c:v>
                </c:pt>
                <c:pt idx="27754">
                  <c:v>27753</c:v>
                </c:pt>
                <c:pt idx="27755">
                  <c:v>27754</c:v>
                </c:pt>
                <c:pt idx="27756">
                  <c:v>27755</c:v>
                </c:pt>
                <c:pt idx="27757">
                  <c:v>27756</c:v>
                </c:pt>
                <c:pt idx="27758">
                  <c:v>27757</c:v>
                </c:pt>
                <c:pt idx="27759">
                  <c:v>27758</c:v>
                </c:pt>
                <c:pt idx="27760">
                  <c:v>27759</c:v>
                </c:pt>
                <c:pt idx="27761">
                  <c:v>27760</c:v>
                </c:pt>
                <c:pt idx="27762">
                  <c:v>27761</c:v>
                </c:pt>
                <c:pt idx="27763">
                  <c:v>27762</c:v>
                </c:pt>
                <c:pt idx="27764">
                  <c:v>27763</c:v>
                </c:pt>
                <c:pt idx="27765">
                  <c:v>27764</c:v>
                </c:pt>
                <c:pt idx="27766">
                  <c:v>27765</c:v>
                </c:pt>
                <c:pt idx="27767">
                  <c:v>27766</c:v>
                </c:pt>
                <c:pt idx="27768">
                  <c:v>27767</c:v>
                </c:pt>
                <c:pt idx="27769">
                  <c:v>27768</c:v>
                </c:pt>
                <c:pt idx="27770">
                  <c:v>27769</c:v>
                </c:pt>
                <c:pt idx="27771">
                  <c:v>27770</c:v>
                </c:pt>
                <c:pt idx="27772">
                  <c:v>27771</c:v>
                </c:pt>
                <c:pt idx="27773">
                  <c:v>27772</c:v>
                </c:pt>
                <c:pt idx="27774">
                  <c:v>27773</c:v>
                </c:pt>
                <c:pt idx="27775">
                  <c:v>27774</c:v>
                </c:pt>
                <c:pt idx="27776">
                  <c:v>27775</c:v>
                </c:pt>
                <c:pt idx="27777">
                  <c:v>27776</c:v>
                </c:pt>
                <c:pt idx="27778">
                  <c:v>27777</c:v>
                </c:pt>
                <c:pt idx="27779">
                  <c:v>27778</c:v>
                </c:pt>
                <c:pt idx="27780">
                  <c:v>27779</c:v>
                </c:pt>
                <c:pt idx="27781">
                  <c:v>27780</c:v>
                </c:pt>
                <c:pt idx="27782">
                  <c:v>27781</c:v>
                </c:pt>
                <c:pt idx="27783">
                  <c:v>27782</c:v>
                </c:pt>
                <c:pt idx="27784">
                  <c:v>27783</c:v>
                </c:pt>
                <c:pt idx="27785">
                  <c:v>27784</c:v>
                </c:pt>
                <c:pt idx="27786">
                  <c:v>27785</c:v>
                </c:pt>
                <c:pt idx="27787">
                  <c:v>27786</c:v>
                </c:pt>
                <c:pt idx="27788">
                  <c:v>27787</c:v>
                </c:pt>
                <c:pt idx="27789">
                  <c:v>27788</c:v>
                </c:pt>
                <c:pt idx="27790">
                  <c:v>27789</c:v>
                </c:pt>
                <c:pt idx="27791">
                  <c:v>27790</c:v>
                </c:pt>
                <c:pt idx="27792">
                  <c:v>27791</c:v>
                </c:pt>
                <c:pt idx="27793">
                  <c:v>27792</c:v>
                </c:pt>
                <c:pt idx="27794">
                  <c:v>27793</c:v>
                </c:pt>
                <c:pt idx="27795">
                  <c:v>27794</c:v>
                </c:pt>
                <c:pt idx="27796">
                  <c:v>27795</c:v>
                </c:pt>
                <c:pt idx="27797">
                  <c:v>27796</c:v>
                </c:pt>
                <c:pt idx="27798">
                  <c:v>27797</c:v>
                </c:pt>
                <c:pt idx="27799">
                  <c:v>27798</c:v>
                </c:pt>
                <c:pt idx="27800">
                  <c:v>27799</c:v>
                </c:pt>
                <c:pt idx="27801">
                  <c:v>27800</c:v>
                </c:pt>
                <c:pt idx="27802">
                  <c:v>27801</c:v>
                </c:pt>
                <c:pt idx="27803">
                  <c:v>27802</c:v>
                </c:pt>
                <c:pt idx="27804">
                  <c:v>27803</c:v>
                </c:pt>
                <c:pt idx="27805">
                  <c:v>27804</c:v>
                </c:pt>
                <c:pt idx="27806">
                  <c:v>27805</c:v>
                </c:pt>
                <c:pt idx="27807">
                  <c:v>27806</c:v>
                </c:pt>
                <c:pt idx="27808">
                  <c:v>27807</c:v>
                </c:pt>
                <c:pt idx="27809">
                  <c:v>27808</c:v>
                </c:pt>
                <c:pt idx="27810">
                  <c:v>27809</c:v>
                </c:pt>
                <c:pt idx="27811">
                  <c:v>27810</c:v>
                </c:pt>
                <c:pt idx="27812">
                  <c:v>27811</c:v>
                </c:pt>
                <c:pt idx="27813">
                  <c:v>27812</c:v>
                </c:pt>
                <c:pt idx="27814">
                  <c:v>27813</c:v>
                </c:pt>
                <c:pt idx="27815">
                  <c:v>27814</c:v>
                </c:pt>
                <c:pt idx="27816">
                  <c:v>27815</c:v>
                </c:pt>
                <c:pt idx="27817">
                  <c:v>27816</c:v>
                </c:pt>
                <c:pt idx="27818">
                  <c:v>27817</c:v>
                </c:pt>
                <c:pt idx="27819">
                  <c:v>27818</c:v>
                </c:pt>
                <c:pt idx="27820">
                  <c:v>27819</c:v>
                </c:pt>
                <c:pt idx="27821">
                  <c:v>27820</c:v>
                </c:pt>
                <c:pt idx="27822">
                  <c:v>27821</c:v>
                </c:pt>
                <c:pt idx="27823">
                  <c:v>27822</c:v>
                </c:pt>
                <c:pt idx="27824">
                  <c:v>27823</c:v>
                </c:pt>
                <c:pt idx="27825">
                  <c:v>27824</c:v>
                </c:pt>
                <c:pt idx="27826">
                  <c:v>27825</c:v>
                </c:pt>
                <c:pt idx="27827">
                  <c:v>27826</c:v>
                </c:pt>
                <c:pt idx="27828">
                  <c:v>27827</c:v>
                </c:pt>
                <c:pt idx="27829">
                  <c:v>27828</c:v>
                </c:pt>
                <c:pt idx="27830">
                  <c:v>27829</c:v>
                </c:pt>
                <c:pt idx="27831">
                  <c:v>27830</c:v>
                </c:pt>
                <c:pt idx="27832">
                  <c:v>27831</c:v>
                </c:pt>
                <c:pt idx="27833">
                  <c:v>27832</c:v>
                </c:pt>
                <c:pt idx="27834">
                  <c:v>27833</c:v>
                </c:pt>
                <c:pt idx="27835">
                  <c:v>27834</c:v>
                </c:pt>
                <c:pt idx="27836">
                  <c:v>27835</c:v>
                </c:pt>
                <c:pt idx="27837">
                  <c:v>27836</c:v>
                </c:pt>
                <c:pt idx="27838">
                  <c:v>27837</c:v>
                </c:pt>
                <c:pt idx="27839">
                  <c:v>27838</c:v>
                </c:pt>
                <c:pt idx="27840">
                  <c:v>27839</c:v>
                </c:pt>
                <c:pt idx="27841">
                  <c:v>27840</c:v>
                </c:pt>
                <c:pt idx="27842">
                  <c:v>27841</c:v>
                </c:pt>
                <c:pt idx="27843">
                  <c:v>27842</c:v>
                </c:pt>
                <c:pt idx="27844">
                  <c:v>27843</c:v>
                </c:pt>
                <c:pt idx="27845">
                  <c:v>27844</c:v>
                </c:pt>
                <c:pt idx="27846">
                  <c:v>27845</c:v>
                </c:pt>
                <c:pt idx="27847">
                  <c:v>27846</c:v>
                </c:pt>
                <c:pt idx="27848">
                  <c:v>27847</c:v>
                </c:pt>
                <c:pt idx="27849">
                  <c:v>27848</c:v>
                </c:pt>
                <c:pt idx="27850">
                  <c:v>27849</c:v>
                </c:pt>
                <c:pt idx="27851">
                  <c:v>27850</c:v>
                </c:pt>
                <c:pt idx="27852">
                  <c:v>27851</c:v>
                </c:pt>
                <c:pt idx="27853">
                  <c:v>27852</c:v>
                </c:pt>
                <c:pt idx="27854">
                  <c:v>27853</c:v>
                </c:pt>
                <c:pt idx="27855">
                  <c:v>27854</c:v>
                </c:pt>
                <c:pt idx="27856">
                  <c:v>27855</c:v>
                </c:pt>
                <c:pt idx="27857">
                  <c:v>27856</c:v>
                </c:pt>
                <c:pt idx="27858">
                  <c:v>27857</c:v>
                </c:pt>
                <c:pt idx="27859">
                  <c:v>27858</c:v>
                </c:pt>
                <c:pt idx="27860">
                  <c:v>27859</c:v>
                </c:pt>
                <c:pt idx="27861">
                  <c:v>27860</c:v>
                </c:pt>
                <c:pt idx="27862">
                  <c:v>27861</c:v>
                </c:pt>
                <c:pt idx="27863">
                  <c:v>27862</c:v>
                </c:pt>
                <c:pt idx="27864">
                  <c:v>27863</c:v>
                </c:pt>
                <c:pt idx="27865">
                  <c:v>27864</c:v>
                </c:pt>
                <c:pt idx="27866">
                  <c:v>27865</c:v>
                </c:pt>
                <c:pt idx="27867">
                  <c:v>27866</c:v>
                </c:pt>
                <c:pt idx="27868">
                  <c:v>27867</c:v>
                </c:pt>
                <c:pt idx="27869">
                  <c:v>27868</c:v>
                </c:pt>
                <c:pt idx="27870">
                  <c:v>27869</c:v>
                </c:pt>
                <c:pt idx="27871">
                  <c:v>27870</c:v>
                </c:pt>
                <c:pt idx="27872">
                  <c:v>27871</c:v>
                </c:pt>
                <c:pt idx="27873">
                  <c:v>27872</c:v>
                </c:pt>
                <c:pt idx="27874">
                  <c:v>27873</c:v>
                </c:pt>
                <c:pt idx="27875">
                  <c:v>27874</c:v>
                </c:pt>
                <c:pt idx="27876">
                  <c:v>27875</c:v>
                </c:pt>
                <c:pt idx="27877">
                  <c:v>27876</c:v>
                </c:pt>
                <c:pt idx="27878">
                  <c:v>27877</c:v>
                </c:pt>
                <c:pt idx="27879">
                  <c:v>27878</c:v>
                </c:pt>
                <c:pt idx="27880">
                  <c:v>27879</c:v>
                </c:pt>
                <c:pt idx="27881">
                  <c:v>27880</c:v>
                </c:pt>
                <c:pt idx="27882">
                  <c:v>27881</c:v>
                </c:pt>
                <c:pt idx="27883">
                  <c:v>27882</c:v>
                </c:pt>
                <c:pt idx="27884">
                  <c:v>27883</c:v>
                </c:pt>
                <c:pt idx="27885">
                  <c:v>27884</c:v>
                </c:pt>
                <c:pt idx="27886">
                  <c:v>27885</c:v>
                </c:pt>
                <c:pt idx="27887">
                  <c:v>27886</c:v>
                </c:pt>
                <c:pt idx="27888">
                  <c:v>27887</c:v>
                </c:pt>
                <c:pt idx="27889">
                  <c:v>27888</c:v>
                </c:pt>
                <c:pt idx="27890">
                  <c:v>27889</c:v>
                </c:pt>
                <c:pt idx="27891">
                  <c:v>27890</c:v>
                </c:pt>
                <c:pt idx="27892">
                  <c:v>27891</c:v>
                </c:pt>
                <c:pt idx="27893">
                  <c:v>27892</c:v>
                </c:pt>
                <c:pt idx="27894">
                  <c:v>27893</c:v>
                </c:pt>
                <c:pt idx="27895">
                  <c:v>27894</c:v>
                </c:pt>
                <c:pt idx="27896">
                  <c:v>27895</c:v>
                </c:pt>
                <c:pt idx="27897">
                  <c:v>27896</c:v>
                </c:pt>
                <c:pt idx="27898">
                  <c:v>27897</c:v>
                </c:pt>
                <c:pt idx="27899">
                  <c:v>27898</c:v>
                </c:pt>
                <c:pt idx="27900">
                  <c:v>27899</c:v>
                </c:pt>
                <c:pt idx="27901">
                  <c:v>27900</c:v>
                </c:pt>
                <c:pt idx="27902">
                  <c:v>27901</c:v>
                </c:pt>
                <c:pt idx="27903">
                  <c:v>27902</c:v>
                </c:pt>
                <c:pt idx="27904">
                  <c:v>27903</c:v>
                </c:pt>
                <c:pt idx="27905">
                  <c:v>27904</c:v>
                </c:pt>
                <c:pt idx="27906">
                  <c:v>27905</c:v>
                </c:pt>
                <c:pt idx="27907">
                  <c:v>27906</c:v>
                </c:pt>
                <c:pt idx="27908">
                  <c:v>27907</c:v>
                </c:pt>
                <c:pt idx="27909">
                  <c:v>27908</c:v>
                </c:pt>
                <c:pt idx="27910">
                  <c:v>27909</c:v>
                </c:pt>
                <c:pt idx="27911">
                  <c:v>27910</c:v>
                </c:pt>
                <c:pt idx="27912">
                  <c:v>27911</c:v>
                </c:pt>
                <c:pt idx="27913">
                  <c:v>27912</c:v>
                </c:pt>
                <c:pt idx="27914">
                  <c:v>27913</c:v>
                </c:pt>
                <c:pt idx="27915">
                  <c:v>27914</c:v>
                </c:pt>
                <c:pt idx="27916">
                  <c:v>27915</c:v>
                </c:pt>
                <c:pt idx="27917">
                  <c:v>27916</c:v>
                </c:pt>
                <c:pt idx="27918">
                  <c:v>27917</c:v>
                </c:pt>
                <c:pt idx="27919">
                  <c:v>27918</c:v>
                </c:pt>
                <c:pt idx="27920">
                  <c:v>27919</c:v>
                </c:pt>
                <c:pt idx="27921">
                  <c:v>27920</c:v>
                </c:pt>
                <c:pt idx="27922">
                  <c:v>27921</c:v>
                </c:pt>
                <c:pt idx="27923">
                  <c:v>27922</c:v>
                </c:pt>
                <c:pt idx="27924">
                  <c:v>27923</c:v>
                </c:pt>
                <c:pt idx="27925">
                  <c:v>27924</c:v>
                </c:pt>
                <c:pt idx="27926">
                  <c:v>27925</c:v>
                </c:pt>
                <c:pt idx="27927">
                  <c:v>27926</c:v>
                </c:pt>
                <c:pt idx="27928">
                  <c:v>27927</c:v>
                </c:pt>
                <c:pt idx="27929">
                  <c:v>27928</c:v>
                </c:pt>
                <c:pt idx="27930">
                  <c:v>27929</c:v>
                </c:pt>
                <c:pt idx="27931">
                  <c:v>27930</c:v>
                </c:pt>
                <c:pt idx="27932">
                  <c:v>27931</c:v>
                </c:pt>
                <c:pt idx="27933">
                  <c:v>27932</c:v>
                </c:pt>
                <c:pt idx="27934">
                  <c:v>27933</c:v>
                </c:pt>
                <c:pt idx="27935">
                  <c:v>27934</c:v>
                </c:pt>
                <c:pt idx="27936">
                  <c:v>27935</c:v>
                </c:pt>
                <c:pt idx="27937">
                  <c:v>27936</c:v>
                </c:pt>
                <c:pt idx="27938">
                  <c:v>27937</c:v>
                </c:pt>
                <c:pt idx="27939">
                  <c:v>27938</c:v>
                </c:pt>
                <c:pt idx="27940">
                  <c:v>27939</c:v>
                </c:pt>
                <c:pt idx="27941">
                  <c:v>27940</c:v>
                </c:pt>
                <c:pt idx="27942">
                  <c:v>27941</c:v>
                </c:pt>
                <c:pt idx="27943">
                  <c:v>27942</c:v>
                </c:pt>
                <c:pt idx="27944">
                  <c:v>27943</c:v>
                </c:pt>
                <c:pt idx="27945">
                  <c:v>27944</c:v>
                </c:pt>
                <c:pt idx="27946">
                  <c:v>27945</c:v>
                </c:pt>
                <c:pt idx="27947">
                  <c:v>27946</c:v>
                </c:pt>
                <c:pt idx="27948">
                  <c:v>27947</c:v>
                </c:pt>
                <c:pt idx="27949">
                  <c:v>27948</c:v>
                </c:pt>
                <c:pt idx="27950">
                  <c:v>27949</c:v>
                </c:pt>
                <c:pt idx="27951">
                  <c:v>27950</c:v>
                </c:pt>
                <c:pt idx="27952">
                  <c:v>27951</c:v>
                </c:pt>
                <c:pt idx="27953">
                  <c:v>27952</c:v>
                </c:pt>
                <c:pt idx="27954">
                  <c:v>27953</c:v>
                </c:pt>
                <c:pt idx="27955">
                  <c:v>27954</c:v>
                </c:pt>
                <c:pt idx="27956">
                  <c:v>27955</c:v>
                </c:pt>
                <c:pt idx="27957">
                  <c:v>27956</c:v>
                </c:pt>
                <c:pt idx="27958">
                  <c:v>27957</c:v>
                </c:pt>
                <c:pt idx="27959">
                  <c:v>27958</c:v>
                </c:pt>
                <c:pt idx="27960">
                  <c:v>27959</c:v>
                </c:pt>
                <c:pt idx="27961">
                  <c:v>27960</c:v>
                </c:pt>
                <c:pt idx="27962">
                  <c:v>27961</c:v>
                </c:pt>
                <c:pt idx="27963">
                  <c:v>27962</c:v>
                </c:pt>
                <c:pt idx="27964">
                  <c:v>27963</c:v>
                </c:pt>
                <c:pt idx="27965">
                  <c:v>27964</c:v>
                </c:pt>
                <c:pt idx="27966">
                  <c:v>27965</c:v>
                </c:pt>
                <c:pt idx="27967">
                  <c:v>27966</c:v>
                </c:pt>
                <c:pt idx="27968">
                  <c:v>27967</c:v>
                </c:pt>
                <c:pt idx="27969">
                  <c:v>27968</c:v>
                </c:pt>
                <c:pt idx="27970">
                  <c:v>27969</c:v>
                </c:pt>
                <c:pt idx="27971">
                  <c:v>27970</c:v>
                </c:pt>
                <c:pt idx="27972">
                  <c:v>27971</c:v>
                </c:pt>
                <c:pt idx="27973">
                  <c:v>27972</c:v>
                </c:pt>
                <c:pt idx="27974">
                  <c:v>27973</c:v>
                </c:pt>
                <c:pt idx="27975">
                  <c:v>27974</c:v>
                </c:pt>
                <c:pt idx="27976">
                  <c:v>27975</c:v>
                </c:pt>
                <c:pt idx="27977">
                  <c:v>27976</c:v>
                </c:pt>
                <c:pt idx="27978">
                  <c:v>27977</c:v>
                </c:pt>
                <c:pt idx="27979">
                  <c:v>27978</c:v>
                </c:pt>
                <c:pt idx="27980">
                  <c:v>27979</c:v>
                </c:pt>
                <c:pt idx="27981">
                  <c:v>27980</c:v>
                </c:pt>
                <c:pt idx="27982">
                  <c:v>27981</c:v>
                </c:pt>
                <c:pt idx="27983">
                  <c:v>27982</c:v>
                </c:pt>
                <c:pt idx="27984">
                  <c:v>27983</c:v>
                </c:pt>
                <c:pt idx="27985">
                  <c:v>27984</c:v>
                </c:pt>
                <c:pt idx="27986">
                  <c:v>27985</c:v>
                </c:pt>
                <c:pt idx="27987">
                  <c:v>27986</c:v>
                </c:pt>
                <c:pt idx="27988">
                  <c:v>27987</c:v>
                </c:pt>
                <c:pt idx="27989">
                  <c:v>27988</c:v>
                </c:pt>
                <c:pt idx="27990">
                  <c:v>27989</c:v>
                </c:pt>
                <c:pt idx="27991">
                  <c:v>27990</c:v>
                </c:pt>
                <c:pt idx="27992">
                  <c:v>27991</c:v>
                </c:pt>
                <c:pt idx="27993">
                  <c:v>27992</c:v>
                </c:pt>
                <c:pt idx="27994">
                  <c:v>27993</c:v>
                </c:pt>
                <c:pt idx="27995">
                  <c:v>27994</c:v>
                </c:pt>
                <c:pt idx="27996">
                  <c:v>27995</c:v>
                </c:pt>
                <c:pt idx="27997">
                  <c:v>27996</c:v>
                </c:pt>
                <c:pt idx="27998">
                  <c:v>27997</c:v>
                </c:pt>
                <c:pt idx="27999">
                  <c:v>27998</c:v>
                </c:pt>
                <c:pt idx="28000">
                  <c:v>27999</c:v>
                </c:pt>
                <c:pt idx="28001">
                  <c:v>28000</c:v>
                </c:pt>
                <c:pt idx="28002">
                  <c:v>28001</c:v>
                </c:pt>
                <c:pt idx="28003">
                  <c:v>28002</c:v>
                </c:pt>
                <c:pt idx="28004">
                  <c:v>28003</c:v>
                </c:pt>
                <c:pt idx="28005">
                  <c:v>28004</c:v>
                </c:pt>
                <c:pt idx="28006">
                  <c:v>28005</c:v>
                </c:pt>
                <c:pt idx="28007">
                  <c:v>28006</c:v>
                </c:pt>
                <c:pt idx="28008">
                  <c:v>28007</c:v>
                </c:pt>
                <c:pt idx="28009">
                  <c:v>28008</c:v>
                </c:pt>
                <c:pt idx="28010">
                  <c:v>28009</c:v>
                </c:pt>
                <c:pt idx="28011">
                  <c:v>28010</c:v>
                </c:pt>
                <c:pt idx="28012">
                  <c:v>28011</c:v>
                </c:pt>
                <c:pt idx="28013">
                  <c:v>28012</c:v>
                </c:pt>
                <c:pt idx="28014">
                  <c:v>28013</c:v>
                </c:pt>
                <c:pt idx="28015">
                  <c:v>28014</c:v>
                </c:pt>
                <c:pt idx="28016">
                  <c:v>28015</c:v>
                </c:pt>
                <c:pt idx="28017">
                  <c:v>28016</c:v>
                </c:pt>
                <c:pt idx="28018">
                  <c:v>28017</c:v>
                </c:pt>
                <c:pt idx="28019">
                  <c:v>28018</c:v>
                </c:pt>
                <c:pt idx="28020">
                  <c:v>28019</c:v>
                </c:pt>
                <c:pt idx="28021">
                  <c:v>28020</c:v>
                </c:pt>
                <c:pt idx="28022">
                  <c:v>28021</c:v>
                </c:pt>
                <c:pt idx="28023">
                  <c:v>28022</c:v>
                </c:pt>
                <c:pt idx="28024">
                  <c:v>28023</c:v>
                </c:pt>
                <c:pt idx="28025">
                  <c:v>28024</c:v>
                </c:pt>
                <c:pt idx="28026">
                  <c:v>28025</c:v>
                </c:pt>
                <c:pt idx="28027">
                  <c:v>28026</c:v>
                </c:pt>
                <c:pt idx="28028">
                  <c:v>28027</c:v>
                </c:pt>
                <c:pt idx="28029">
                  <c:v>28028</c:v>
                </c:pt>
                <c:pt idx="28030">
                  <c:v>28029</c:v>
                </c:pt>
                <c:pt idx="28031">
                  <c:v>28030</c:v>
                </c:pt>
                <c:pt idx="28032">
                  <c:v>28031</c:v>
                </c:pt>
                <c:pt idx="28033">
                  <c:v>28032</c:v>
                </c:pt>
                <c:pt idx="28034">
                  <c:v>28033</c:v>
                </c:pt>
                <c:pt idx="28035">
                  <c:v>28034</c:v>
                </c:pt>
                <c:pt idx="28036">
                  <c:v>28035</c:v>
                </c:pt>
                <c:pt idx="28037">
                  <c:v>28036</c:v>
                </c:pt>
                <c:pt idx="28038">
                  <c:v>28037</c:v>
                </c:pt>
                <c:pt idx="28039">
                  <c:v>28038</c:v>
                </c:pt>
                <c:pt idx="28040">
                  <c:v>28039</c:v>
                </c:pt>
                <c:pt idx="28041">
                  <c:v>28040</c:v>
                </c:pt>
                <c:pt idx="28042">
                  <c:v>28041</c:v>
                </c:pt>
                <c:pt idx="28043">
                  <c:v>28042</c:v>
                </c:pt>
                <c:pt idx="28044">
                  <c:v>28043</c:v>
                </c:pt>
                <c:pt idx="28045">
                  <c:v>28044</c:v>
                </c:pt>
                <c:pt idx="28046">
                  <c:v>28045</c:v>
                </c:pt>
                <c:pt idx="28047">
                  <c:v>28046</c:v>
                </c:pt>
                <c:pt idx="28048">
                  <c:v>28047</c:v>
                </c:pt>
                <c:pt idx="28049">
                  <c:v>28048</c:v>
                </c:pt>
                <c:pt idx="28050">
                  <c:v>28049</c:v>
                </c:pt>
                <c:pt idx="28051">
                  <c:v>28050</c:v>
                </c:pt>
                <c:pt idx="28052">
                  <c:v>28051</c:v>
                </c:pt>
                <c:pt idx="28053">
                  <c:v>28052</c:v>
                </c:pt>
                <c:pt idx="28054">
                  <c:v>28053</c:v>
                </c:pt>
                <c:pt idx="28055">
                  <c:v>28054</c:v>
                </c:pt>
                <c:pt idx="28056">
                  <c:v>28055</c:v>
                </c:pt>
                <c:pt idx="28057">
                  <c:v>28056</c:v>
                </c:pt>
                <c:pt idx="28058">
                  <c:v>28057</c:v>
                </c:pt>
                <c:pt idx="28059">
                  <c:v>28058</c:v>
                </c:pt>
                <c:pt idx="28060">
                  <c:v>28059</c:v>
                </c:pt>
                <c:pt idx="28061">
                  <c:v>28060</c:v>
                </c:pt>
                <c:pt idx="28062">
                  <c:v>28061</c:v>
                </c:pt>
                <c:pt idx="28063">
                  <c:v>28062</c:v>
                </c:pt>
                <c:pt idx="28064">
                  <c:v>28063</c:v>
                </c:pt>
                <c:pt idx="28065">
                  <c:v>28064</c:v>
                </c:pt>
                <c:pt idx="28066">
                  <c:v>28065</c:v>
                </c:pt>
                <c:pt idx="28067">
                  <c:v>28066</c:v>
                </c:pt>
                <c:pt idx="28068">
                  <c:v>28067</c:v>
                </c:pt>
                <c:pt idx="28069">
                  <c:v>28068</c:v>
                </c:pt>
                <c:pt idx="28070">
                  <c:v>28069</c:v>
                </c:pt>
                <c:pt idx="28071">
                  <c:v>28070</c:v>
                </c:pt>
                <c:pt idx="28072">
                  <c:v>28071</c:v>
                </c:pt>
                <c:pt idx="28073">
                  <c:v>28072</c:v>
                </c:pt>
                <c:pt idx="28074">
                  <c:v>28073</c:v>
                </c:pt>
                <c:pt idx="28075">
                  <c:v>28074</c:v>
                </c:pt>
                <c:pt idx="28076">
                  <c:v>28075</c:v>
                </c:pt>
                <c:pt idx="28077">
                  <c:v>28076</c:v>
                </c:pt>
                <c:pt idx="28078">
                  <c:v>28077</c:v>
                </c:pt>
                <c:pt idx="28079">
                  <c:v>28078</c:v>
                </c:pt>
                <c:pt idx="28080">
                  <c:v>28079</c:v>
                </c:pt>
                <c:pt idx="28081">
                  <c:v>28080</c:v>
                </c:pt>
                <c:pt idx="28082">
                  <c:v>28081</c:v>
                </c:pt>
                <c:pt idx="28083">
                  <c:v>28082</c:v>
                </c:pt>
                <c:pt idx="28084">
                  <c:v>28083</c:v>
                </c:pt>
                <c:pt idx="28085">
                  <c:v>28084</c:v>
                </c:pt>
                <c:pt idx="28086">
                  <c:v>28085</c:v>
                </c:pt>
                <c:pt idx="28087">
                  <c:v>28086</c:v>
                </c:pt>
                <c:pt idx="28088">
                  <c:v>28087</c:v>
                </c:pt>
                <c:pt idx="28089">
                  <c:v>28088</c:v>
                </c:pt>
                <c:pt idx="28090">
                  <c:v>28089</c:v>
                </c:pt>
                <c:pt idx="28091">
                  <c:v>28090</c:v>
                </c:pt>
                <c:pt idx="28092">
                  <c:v>28091</c:v>
                </c:pt>
                <c:pt idx="28093">
                  <c:v>28092</c:v>
                </c:pt>
                <c:pt idx="28094">
                  <c:v>28093</c:v>
                </c:pt>
                <c:pt idx="28095">
                  <c:v>28094</c:v>
                </c:pt>
                <c:pt idx="28096">
                  <c:v>28095</c:v>
                </c:pt>
                <c:pt idx="28097">
                  <c:v>28096</c:v>
                </c:pt>
                <c:pt idx="28098">
                  <c:v>28097</c:v>
                </c:pt>
                <c:pt idx="28099">
                  <c:v>28098</c:v>
                </c:pt>
                <c:pt idx="28100">
                  <c:v>28099</c:v>
                </c:pt>
                <c:pt idx="28101">
                  <c:v>28100</c:v>
                </c:pt>
                <c:pt idx="28102">
                  <c:v>28101</c:v>
                </c:pt>
                <c:pt idx="28103">
                  <c:v>28102</c:v>
                </c:pt>
                <c:pt idx="28104">
                  <c:v>28103</c:v>
                </c:pt>
                <c:pt idx="28105">
                  <c:v>28104</c:v>
                </c:pt>
                <c:pt idx="28106">
                  <c:v>28105</c:v>
                </c:pt>
                <c:pt idx="28107">
                  <c:v>28106</c:v>
                </c:pt>
                <c:pt idx="28108">
                  <c:v>28107</c:v>
                </c:pt>
                <c:pt idx="28109">
                  <c:v>28108</c:v>
                </c:pt>
                <c:pt idx="28110">
                  <c:v>28109</c:v>
                </c:pt>
                <c:pt idx="28111">
                  <c:v>28110</c:v>
                </c:pt>
                <c:pt idx="28112">
                  <c:v>28111</c:v>
                </c:pt>
                <c:pt idx="28113">
                  <c:v>28112</c:v>
                </c:pt>
                <c:pt idx="28114">
                  <c:v>28113</c:v>
                </c:pt>
                <c:pt idx="28115">
                  <c:v>28114</c:v>
                </c:pt>
                <c:pt idx="28116">
                  <c:v>28115</c:v>
                </c:pt>
                <c:pt idx="28117">
                  <c:v>28116</c:v>
                </c:pt>
                <c:pt idx="28118">
                  <c:v>28117</c:v>
                </c:pt>
                <c:pt idx="28119">
                  <c:v>28118</c:v>
                </c:pt>
                <c:pt idx="28120">
                  <c:v>28119</c:v>
                </c:pt>
                <c:pt idx="28121">
                  <c:v>28120</c:v>
                </c:pt>
                <c:pt idx="28122">
                  <c:v>28121</c:v>
                </c:pt>
                <c:pt idx="28123">
                  <c:v>28122</c:v>
                </c:pt>
                <c:pt idx="28124">
                  <c:v>28123</c:v>
                </c:pt>
                <c:pt idx="28125">
                  <c:v>28124</c:v>
                </c:pt>
                <c:pt idx="28126">
                  <c:v>28125</c:v>
                </c:pt>
                <c:pt idx="28127">
                  <c:v>28126</c:v>
                </c:pt>
                <c:pt idx="28128">
                  <c:v>28127</c:v>
                </c:pt>
                <c:pt idx="28129">
                  <c:v>28128</c:v>
                </c:pt>
                <c:pt idx="28130">
                  <c:v>28129</c:v>
                </c:pt>
                <c:pt idx="28131">
                  <c:v>28130</c:v>
                </c:pt>
                <c:pt idx="28132">
                  <c:v>28131</c:v>
                </c:pt>
                <c:pt idx="28133">
                  <c:v>28132</c:v>
                </c:pt>
                <c:pt idx="28134">
                  <c:v>28133</c:v>
                </c:pt>
                <c:pt idx="28135">
                  <c:v>28134</c:v>
                </c:pt>
                <c:pt idx="28136">
                  <c:v>28135</c:v>
                </c:pt>
                <c:pt idx="28137">
                  <c:v>28136</c:v>
                </c:pt>
                <c:pt idx="28138">
                  <c:v>28137</c:v>
                </c:pt>
                <c:pt idx="28139">
                  <c:v>28138</c:v>
                </c:pt>
                <c:pt idx="28140">
                  <c:v>28139</c:v>
                </c:pt>
                <c:pt idx="28141">
                  <c:v>28140</c:v>
                </c:pt>
                <c:pt idx="28142">
                  <c:v>28141</c:v>
                </c:pt>
                <c:pt idx="28143">
                  <c:v>28142</c:v>
                </c:pt>
                <c:pt idx="28144">
                  <c:v>28143</c:v>
                </c:pt>
                <c:pt idx="28145">
                  <c:v>28144</c:v>
                </c:pt>
                <c:pt idx="28146">
                  <c:v>28145</c:v>
                </c:pt>
                <c:pt idx="28147">
                  <c:v>28146</c:v>
                </c:pt>
                <c:pt idx="28148">
                  <c:v>28147</c:v>
                </c:pt>
                <c:pt idx="28149">
                  <c:v>28148</c:v>
                </c:pt>
                <c:pt idx="28150">
                  <c:v>28149</c:v>
                </c:pt>
                <c:pt idx="28151">
                  <c:v>28150</c:v>
                </c:pt>
                <c:pt idx="28152">
                  <c:v>28151</c:v>
                </c:pt>
                <c:pt idx="28153">
                  <c:v>28152</c:v>
                </c:pt>
                <c:pt idx="28154">
                  <c:v>28153</c:v>
                </c:pt>
                <c:pt idx="28155">
                  <c:v>28154</c:v>
                </c:pt>
                <c:pt idx="28156">
                  <c:v>28155</c:v>
                </c:pt>
                <c:pt idx="28157">
                  <c:v>28156</c:v>
                </c:pt>
                <c:pt idx="28158">
                  <c:v>28157</c:v>
                </c:pt>
                <c:pt idx="28159">
                  <c:v>28158</c:v>
                </c:pt>
                <c:pt idx="28160">
                  <c:v>28159</c:v>
                </c:pt>
                <c:pt idx="28161">
                  <c:v>28160</c:v>
                </c:pt>
                <c:pt idx="28162">
                  <c:v>28161</c:v>
                </c:pt>
                <c:pt idx="28163">
                  <c:v>28162</c:v>
                </c:pt>
                <c:pt idx="28164">
                  <c:v>28163</c:v>
                </c:pt>
                <c:pt idx="28165">
                  <c:v>28164</c:v>
                </c:pt>
                <c:pt idx="28166">
                  <c:v>28165</c:v>
                </c:pt>
                <c:pt idx="28167">
                  <c:v>28166</c:v>
                </c:pt>
                <c:pt idx="28168">
                  <c:v>28167</c:v>
                </c:pt>
                <c:pt idx="28169">
                  <c:v>28168</c:v>
                </c:pt>
                <c:pt idx="28170">
                  <c:v>28169</c:v>
                </c:pt>
                <c:pt idx="28171">
                  <c:v>28170</c:v>
                </c:pt>
                <c:pt idx="28172">
                  <c:v>28171</c:v>
                </c:pt>
                <c:pt idx="28173">
                  <c:v>28172</c:v>
                </c:pt>
                <c:pt idx="28174">
                  <c:v>28173</c:v>
                </c:pt>
                <c:pt idx="28175">
                  <c:v>28174</c:v>
                </c:pt>
                <c:pt idx="28176">
                  <c:v>28175</c:v>
                </c:pt>
                <c:pt idx="28177">
                  <c:v>28176</c:v>
                </c:pt>
                <c:pt idx="28178">
                  <c:v>28177</c:v>
                </c:pt>
                <c:pt idx="28179">
                  <c:v>28178</c:v>
                </c:pt>
                <c:pt idx="28180">
                  <c:v>28179</c:v>
                </c:pt>
                <c:pt idx="28181">
                  <c:v>28180</c:v>
                </c:pt>
                <c:pt idx="28182">
                  <c:v>28181</c:v>
                </c:pt>
                <c:pt idx="28183">
                  <c:v>28182</c:v>
                </c:pt>
                <c:pt idx="28184">
                  <c:v>28183</c:v>
                </c:pt>
                <c:pt idx="28185">
                  <c:v>28184</c:v>
                </c:pt>
                <c:pt idx="28186">
                  <c:v>28185</c:v>
                </c:pt>
                <c:pt idx="28187">
                  <c:v>28186</c:v>
                </c:pt>
                <c:pt idx="28188">
                  <c:v>28187</c:v>
                </c:pt>
                <c:pt idx="28189">
                  <c:v>28188</c:v>
                </c:pt>
                <c:pt idx="28190">
                  <c:v>28189</c:v>
                </c:pt>
                <c:pt idx="28191">
                  <c:v>28190</c:v>
                </c:pt>
                <c:pt idx="28192">
                  <c:v>28191</c:v>
                </c:pt>
                <c:pt idx="28193">
                  <c:v>28192</c:v>
                </c:pt>
                <c:pt idx="28194">
                  <c:v>28193</c:v>
                </c:pt>
                <c:pt idx="28195">
                  <c:v>28194</c:v>
                </c:pt>
                <c:pt idx="28196">
                  <c:v>28195</c:v>
                </c:pt>
                <c:pt idx="28197">
                  <c:v>28196</c:v>
                </c:pt>
                <c:pt idx="28198">
                  <c:v>28197</c:v>
                </c:pt>
                <c:pt idx="28199">
                  <c:v>28198</c:v>
                </c:pt>
                <c:pt idx="28200">
                  <c:v>28199</c:v>
                </c:pt>
                <c:pt idx="28201">
                  <c:v>28200</c:v>
                </c:pt>
                <c:pt idx="28202">
                  <c:v>28201</c:v>
                </c:pt>
                <c:pt idx="28203">
                  <c:v>28202</c:v>
                </c:pt>
                <c:pt idx="28204">
                  <c:v>28203</c:v>
                </c:pt>
                <c:pt idx="28205">
                  <c:v>28204</c:v>
                </c:pt>
                <c:pt idx="28206">
                  <c:v>28205</c:v>
                </c:pt>
                <c:pt idx="28207">
                  <c:v>28206</c:v>
                </c:pt>
                <c:pt idx="28208">
                  <c:v>28207</c:v>
                </c:pt>
                <c:pt idx="28209">
                  <c:v>28208</c:v>
                </c:pt>
                <c:pt idx="28210">
                  <c:v>28209</c:v>
                </c:pt>
                <c:pt idx="28211">
                  <c:v>28210</c:v>
                </c:pt>
                <c:pt idx="28212">
                  <c:v>28211</c:v>
                </c:pt>
                <c:pt idx="28213">
                  <c:v>28212</c:v>
                </c:pt>
                <c:pt idx="28214">
                  <c:v>28213</c:v>
                </c:pt>
                <c:pt idx="28215">
                  <c:v>28214</c:v>
                </c:pt>
                <c:pt idx="28216">
                  <c:v>28215</c:v>
                </c:pt>
                <c:pt idx="28217">
                  <c:v>28216</c:v>
                </c:pt>
                <c:pt idx="28218">
                  <c:v>28217</c:v>
                </c:pt>
                <c:pt idx="28219">
                  <c:v>28218</c:v>
                </c:pt>
                <c:pt idx="28220">
                  <c:v>28219</c:v>
                </c:pt>
                <c:pt idx="28221">
                  <c:v>28220</c:v>
                </c:pt>
                <c:pt idx="28222">
                  <c:v>28221</c:v>
                </c:pt>
                <c:pt idx="28223">
                  <c:v>28222</c:v>
                </c:pt>
                <c:pt idx="28224">
                  <c:v>28223</c:v>
                </c:pt>
                <c:pt idx="28225">
                  <c:v>28224</c:v>
                </c:pt>
                <c:pt idx="28226">
                  <c:v>28225</c:v>
                </c:pt>
                <c:pt idx="28227">
                  <c:v>28226</c:v>
                </c:pt>
                <c:pt idx="28228">
                  <c:v>28227</c:v>
                </c:pt>
                <c:pt idx="28229">
                  <c:v>28228</c:v>
                </c:pt>
                <c:pt idx="28230">
                  <c:v>28229</c:v>
                </c:pt>
                <c:pt idx="28231">
                  <c:v>28230</c:v>
                </c:pt>
                <c:pt idx="28232">
                  <c:v>28231</c:v>
                </c:pt>
                <c:pt idx="28233">
                  <c:v>28232</c:v>
                </c:pt>
                <c:pt idx="28234">
                  <c:v>28233</c:v>
                </c:pt>
                <c:pt idx="28235">
                  <c:v>28234</c:v>
                </c:pt>
                <c:pt idx="28236">
                  <c:v>28235</c:v>
                </c:pt>
                <c:pt idx="28237">
                  <c:v>28236</c:v>
                </c:pt>
                <c:pt idx="28238">
                  <c:v>28237</c:v>
                </c:pt>
                <c:pt idx="28239">
                  <c:v>28238</c:v>
                </c:pt>
                <c:pt idx="28240">
                  <c:v>28239</c:v>
                </c:pt>
                <c:pt idx="28241">
                  <c:v>28240</c:v>
                </c:pt>
                <c:pt idx="28242">
                  <c:v>28241</c:v>
                </c:pt>
                <c:pt idx="28243">
                  <c:v>28242</c:v>
                </c:pt>
                <c:pt idx="28244">
                  <c:v>28243</c:v>
                </c:pt>
                <c:pt idx="28245">
                  <c:v>28244</c:v>
                </c:pt>
                <c:pt idx="28246">
                  <c:v>28245</c:v>
                </c:pt>
                <c:pt idx="28247">
                  <c:v>28246</c:v>
                </c:pt>
                <c:pt idx="28248">
                  <c:v>28247</c:v>
                </c:pt>
                <c:pt idx="28249">
                  <c:v>28248</c:v>
                </c:pt>
                <c:pt idx="28250">
                  <c:v>28249</c:v>
                </c:pt>
                <c:pt idx="28251">
                  <c:v>28250</c:v>
                </c:pt>
                <c:pt idx="28252">
                  <c:v>28251</c:v>
                </c:pt>
                <c:pt idx="28253">
                  <c:v>28252</c:v>
                </c:pt>
                <c:pt idx="28254">
                  <c:v>28253</c:v>
                </c:pt>
                <c:pt idx="28255">
                  <c:v>28254</c:v>
                </c:pt>
                <c:pt idx="28256">
                  <c:v>28255</c:v>
                </c:pt>
                <c:pt idx="28257">
                  <c:v>28256</c:v>
                </c:pt>
                <c:pt idx="28258">
                  <c:v>28257</c:v>
                </c:pt>
                <c:pt idx="28259">
                  <c:v>28258</c:v>
                </c:pt>
                <c:pt idx="28260">
                  <c:v>28259</c:v>
                </c:pt>
                <c:pt idx="28261">
                  <c:v>28260</c:v>
                </c:pt>
                <c:pt idx="28262">
                  <c:v>28261</c:v>
                </c:pt>
                <c:pt idx="28263">
                  <c:v>28262</c:v>
                </c:pt>
                <c:pt idx="28264">
                  <c:v>28263</c:v>
                </c:pt>
                <c:pt idx="28265">
                  <c:v>28264</c:v>
                </c:pt>
                <c:pt idx="28266">
                  <c:v>28265</c:v>
                </c:pt>
                <c:pt idx="28267">
                  <c:v>28266</c:v>
                </c:pt>
                <c:pt idx="28268">
                  <c:v>28267</c:v>
                </c:pt>
                <c:pt idx="28269">
                  <c:v>28268</c:v>
                </c:pt>
                <c:pt idx="28270">
                  <c:v>28269</c:v>
                </c:pt>
                <c:pt idx="28271">
                  <c:v>28270</c:v>
                </c:pt>
                <c:pt idx="28272">
                  <c:v>28271</c:v>
                </c:pt>
                <c:pt idx="28273">
                  <c:v>28272</c:v>
                </c:pt>
                <c:pt idx="28274">
                  <c:v>28273</c:v>
                </c:pt>
                <c:pt idx="28275">
                  <c:v>28274</c:v>
                </c:pt>
                <c:pt idx="28276">
                  <c:v>28275</c:v>
                </c:pt>
                <c:pt idx="28277">
                  <c:v>28276</c:v>
                </c:pt>
                <c:pt idx="28278">
                  <c:v>28277</c:v>
                </c:pt>
                <c:pt idx="28279">
                  <c:v>28278</c:v>
                </c:pt>
                <c:pt idx="28280">
                  <c:v>28279</c:v>
                </c:pt>
                <c:pt idx="28281">
                  <c:v>28280</c:v>
                </c:pt>
                <c:pt idx="28282">
                  <c:v>28281</c:v>
                </c:pt>
                <c:pt idx="28283">
                  <c:v>28282</c:v>
                </c:pt>
                <c:pt idx="28284">
                  <c:v>28283</c:v>
                </c:pt>
                <c:pt idx="28285">
                  <c:v>28284</c:v>
                </c:pt>
                <c:pt idx="28286">
                  <c:v>28285</c:v>
                </c:pt>
                <c:pt idx="28287">
                  <c:v>28286</c:v>
                </c:pt>
                <c:pt idx="28288">
                  <c:v>28287</c:v>
                </c:pt>
                <c:pt idx="28289">
                  <c:v>28288</c:v>
                </c:pt>
                <c:pt idx="28290">
                  <c:v>28289</c:v>
                </c:pt>
                <c:pt idx="28291">
                  <c:v>28290</c:v>
                </c:pt>
                <c:pt idx="28292">
                  <c:v>28291</c:v>
                </c:pt>
                <c:pt idx="28293">
                  <c:v>28292</c:v>
                </c:pt>
                <c:pt idx="28294">
                  <c:v>28293</c:v>
                </c:pt>
                <c:pt idx="28295">
                  <c:v>28294</c:v>
                </c:pt>
                <c:pt idx="28296">
                  <c:v>28295</c:v>
                </c:pt>
                <c:pt idx="28297">
                  <c:v>28296</c:v>
                </c:pt>
                <c:pt idx="28298">
                  <c:v>28297</c:v>
                </c:pt>
                <c:pt idx="28299">
                  <c:v>28298</c:v>
                </c:pt>
                <c:pt idx="28300">
                  <c:v>28299</c:v>
                </c:pt>
                <c:pt idx="28301">
                  <c:v>28300</c:v>
                </c:pt>
                <c:pt idx="28302">
                  <c:v>28301</c:v>
                </c:pt>
                <c:pt idx="28303">
                  <c:v>28302</c:v>
                </c:pt>
                <c:pt idx="28304">
                  <c:v>28303</c:v>
                </c:pt>
                <c:pt idx="28305">
                  <c:v>28304</c:v>
                </c:pt>
                <c:pt idx="28306">
                  <c:v>28305</c:v>
                </c:pt>
                <c:pt idx="28307">
                  <c:v>28306</c:v>
                </c:pt>
                <c:pt idx="28308">
                  <c:v>28307</c:v>
                </c:pt>
                <c:pt idx="28309">
                  <c:v>28308</c:v>
                </c:pt>
                <c:pt idx="28310">
                  <c:v>28309</c:v>
                </c:pt>
                <c:pt idx="28311">
                  <c:v>28310</c:v>
                </c:pt>
                <c:pt idx="28312">
                  <c:v>28311</c:v>
                </c:pt>
                <c:pt idx="28313">
                  <c:v>28312</c:v>
                </c:pt>
                <c:pt idx="28314">
                  <c:v>28313</c:v>
                </c:pt>
                <c:pt idx="28315">
                  <c:v>28314</c:v>
                </c:pt>
                <c:pt idx="28316">
                  <c:v>28315</c:v>
                </c:pt>
                <c:pt idx="28317">
                  <c:v>28316</c:v>
                </c:pt>
                <c:pt idx="28318">
                  <c:v>28317</c:v>
                </c:pt>
                <c:pt idx="28319">
                  <c:v>28318</c:v>
                </c:pt>
                <c:pt idx="28320">
                  <c:v>28319</c:v>
                </c:pt>
                <c:pt idx="28321">
                  <c:v>28320</c:v>
                </c:pt>
                <c:pt idx="28322">
                  <c:v>28321</c:v>
                </c:pt>
                <c:pt idx="28323">
                  <c:v>28322</c:v>
                </c:pt>
                <c:pt idx="28324">
                  <c:v>28323</c:v>
                </c:pt>
                <c:pt idx="28325">
                  <c:v>28324</c:v>
                </c:pt>
                <c:pt idx="28326">
                  <c:v>28325</c:v>
                </c:pt>
                <c:pt idx="28327">
                  <c:v>28326</c:v>
                </c:pt>
                <c:pt idx="28328">
                  <c:v>28327</c:v>
                </c:pt>
                <c:pt idx="28329">
                  <c:v>28328</c:v>
                </c:pt>
                <c:pt idx="28330">
                  <c:v>28329</c:v>
                </c:pt>
                <c:pt idx="28331">
                  <c:v>28330</c:v>
                </c:pt>
                <c:pt idx="28332">
                  <c:v>28331</c:v>
                </c:pt>
                <c:pt idx="28333">
                  <c:v>28332</c:v>
                </c:pt>
                <c:pt idx="28334">
                  <c:v>28333</c:v>
                </c:pt>
                <c:pt idx="28335">
                  <c:v>28334</c:v>
                </c:pt>
                <c:pt idx="28336">
                  <c:v>28335</c:v>
                </c:pt>
                <c:pt idx="28337">
                  <c:v>28336</c:v>
                </c:pt>
                <c:pt idx="28338">
                  <c:v>28337</c:v>
                </c:pt>
                <c:pt idx="28339">
                  <c:v>28338</c:v>
                </c:pt>
                <c:pt idx="28340">
                  <c:v>28339</c:v>
                </c:pt>
                <c:pt idx="28341">
                  <c:v>28340</c:v>
                </c:pt>
                <c:pt idx="28342">
                  <c:v>28341</c:v>
                </c:pt>
                <c:pt idx="28343">
                  <c:v>28342</c:v>
                </c:pt>
                <c:pt idx="28344">
                  <c:v>28343</c:v>
                </c:pt>
                <c:pt idx="28345">
                  <c:v>28344</c:v>
                </c:pt>
                <c:pt idx="28346">
                  <c:v>28345</c:v>
                </c:pt>
                <c:pt idx="28347">
                  <c:v>28346</c:v>
                </c:pt>
                <c:pt idx="28348">
                  <c:v>28347</c:v>
                </c:pt>
                <c:pt idx="28349">
                  <c:v>28348</c:v>
                </c:pt>
                <c:pt idx="28350">
                  <c:v>28349</c:v>
                </c:pt>
                <c:pt idx="28351">
                  <c:v>28350</c:v>
                </c:pt>
                <c:pt idx="28352">
                  <c:v>28351</c:v>
                </c:pt>
                <c:pt idx="28353">
                  <c:v>28352</c:v>
                </c:pt>
                <c:pt idx="28354">
                  <c:v>28353</c:v>
                </c:pt>
                <c:pt idx="28355">
                  <c:v>28354</c:v>
                </c:pt>
                <c:pt idx="28356">
                  <c:v>28355</c:v>
                </c:pt>
                <c:pt idx="28357">
                  <c:v>28356</c:v>
                </c:pt>
                <c:pt idx="28358">
                  <c:v>28357</c:v>
                </c:pt>
                <c:pt idx="28359">
                  <c:v>28358</c:v>
                </c:pt>
                <c:pt idx="28360">
                  <c:v>28359</c:v>
                </c:pt>
                <c:pt idx="28361">
                  <c:v>28360</c:v>
                </c:pt>
                <c:pt idx="28362">
                  <c:v>28361</c:v>
                </c:pt>
                <c:pt idx="28363">
                  <c:v>28362</c:v>
                </c:pt>
                <c:pt idx="28364">
                  <c:v>28363</c:v>
                </c:pt>
                <c:pt idx="28365">
                  <c:v>28364</c:v>
                </c:pt>
                <c:pt idx="28366">
                  <c:v>28365</c:v>
                </c:pt>
                <c:pt idx="28367">
                  <c:v>28366</c:v>
                </c:pt>
                <c:pt idx="28368">
                  <c:v>28367</c:v>
                </c:pt>
                <c:pt idx="28369">
                  <c:v>28368</c:v>
                </c:pt>
                <c:pt idx="28370">
                  <c:v>28369</c:v>
                </c:pt>
                <c:pt idx="28371">
                  <c:v>28370</c:v>
                </c:pt>
                <c:pt idx="28372">
                  <c:v>28371</c:v>
                </c:pt>
                <c:pt idx="28373">
                  <c:v>28372</c:v>
                </c:pt>
                <c:pt idx="28374">
                  <c:v>28373</c:v>
                </c:pt>
                <c:pt idx="28375">
                  <c:v>28374</c:v>
                </c:pt>
                <c:pt idx="28376">
                  <c:v>28375</c:v>
                </c:pt>
                <c:pt idx="28377">
                  <c:v>28376</c:v>
                </c:pt>
                <c:pt idx="28378">
                  <c:v>28377</c:v>
                </c:pt>
                <c:pt idx="28379">
                  <c:v>28378</c:v>
                </c:pt>
                <c:pt idx="28380">
                  <c:v>28379</c:v>
                </c:pt>
                <c:pt idx="28381">
                  <c:v>28380</c:v>
                </c:pt>
                <c:pt idx="28382">
                  <c:v>28381</c:v>
                </c:pt>
                <c:pt idx="28383">
                  <c:v>28382</c:v>
                </c:pt>
                <c:pt idx="28384">
                  <c:v>28383</c:v>
                </c:pt>
                <c:pt idx="28385">
                  <c:v>28384</c:v>
                </c:pt>
                <c:pt idx="28386">
                  <c:v>28385</c:v>
                </c:pt>
                <c:pt idx="28387">
                  <c:v>28386</c:v>
                </c:pt>
                <c:pt idx="28388">
                  <c:v>28387</c:v>
                </c:pt>
                <c:pt idx="28389">
                  <c:v>28388</c:v>
                </c:pt>
                <c:pt idx="28390">
                  <c:v>28389</c:v>
                </c:pt>
                <c:pt idx="28391">
                  <c:v>28390</c:v>
                </c:pt>
                <c:pt idx="28392">
                  <c:v>28391</c:v>
                </c:pt>
                <c:pt idx="28393">
                  <c:v>28392</c:v>
                </c:pt>
                <c:pt idx="28394">
                  <c:v>28393</c:v>
                </c:pt>
                <c:pt idx="28395">
                  <c:v>28394</c:v>
                </c:pt>
                <c:pt idx="28396">
                  <c:v>28395</c:v>
                </c:pt>
                <c:pt idx="28397">
                  <c:v>28396</c:v>
                </c:pt>
                <c:pt idx="28398">
                  <c:v>28397</c:v>
                </c:pt>
                <c:pt idx="28399">
                  <c:v>28398</c:v>
                </c:pt>
                <c:pt idx="28400">
                  <c:v>28399</c:v>
                </c:pt>
                <c:pt idx="28401">
                  <c:v>28400</c:v>
                </c:pt>
                <c:pt idx="28402">
                  <c:v>28401</c:v>
                </c:pt>
                <c:pt idx="28403">
                  <c:v>28402</c:v>
                </c:pt>
                <c:pt idx="28404">
                  <c:v>28403</c:v>
                </c:pt>
                <c:pt idx="28405">
                  <c:v>28404</c:v>
                </c:pt>
                <c:pt idx="28406">
                  <c:v>28405</c:v>
                </c:pt>
                <c:pt idx="28407">
                  <c:v>28406</c:v>
                </c:pt>
                <c:pt idx="28408">
                  <c:v>28407</c:v>
                </c:pt>
                <c:pt idx="28409">
                  <c:v>28408</c:v>
                </c:pt>
                <c:pt idx="28410">
                  <c:v>28409</c:v>
                </c:pt>
                <c:pt idx="28411">
                  <c:v>28410</c:v>
                </c:pt>
                <c:pt idx="28412">
                  <c:v>28411</c:v>
                </c:pt>
                <c:pt idx="28413">
                  <c:v>28412</c:v>
                </c:pt>
                <c:pt idx="28414">
                  <c:v>28413</c:v>
                </c:pt>
                <c:pt idx="28415">
                  <c:v>28414</c:v>
                </c:pt>
                <c:pt idx="28416">
                  <c:v>28415</c:v>
                </c:pt>
                <c:pt idx="28417">
                  <c:v>28416</c:v>
                </c:pt>
                <c:pt idx="28418">
                  <c:v>28417</c:v>
                </c:pt>
                <c:pt idx="28419">
                  <c:v>28418</c:v>
                </c:pt>
                <c:pt idx="28420">
                  <c:v>28419</c:v>
                </c:pt>
                <c:pt idx="28421">
                  <c:v>28420</c:v>
                </c:pt>
                <c:pt idx="28422">
                  <c:v>28421</c:v>
                </c:pt>
                <c:pt idx="28423">
                  <c:v>28422</c:v>
                </c:pt>
                <c:pt idx="28424">
                  <c:v>28423</c:v>
                </c:pt>
                <c:pt idx="28425">
                  <c:v>28424</c:v>
                </c:pt>
                <c:pt idx="28426">
                  <c:v>28425</c:v>
                </c:pt>
                <c:pt idx="28427">
                  <c:v>28426</c:v>
                </c:pt>
                <c:pt idx="28428">
                  <c:v>28427</c:v>
                </c:pt>
                <c:pt idx="28429">
                  <c:v>28428</c:v>
                </c:pt>
                <c:pt idx="28430">
                  <c:v>28429</c:v>
                </c:pt>
                <c:pt idx="28431">
                  <c:v>28430</c:v>
                </c:pt>
                <c:pt idx="28432">
                  <c:v>28431</c:v>
                </c:pt>
                <c:pt idx="28433">
                  <c:v>28432</c:v>
                </c:pt>
                <c:pt idx="28434">
                  <c:v>28433</c:v>
                </c:pt>
                <c:pt idx="28435">
                  <c:v>28434</c:v>
                </c:pt>
                <c:pt idx="28436">
                  <c:v>28435</c:v>
                </c:pt>
                <c:pt idx="28437">
                  <c:v>28436</c:v>
                </c:pt>
                <c:pt idx="28438">
                  <c:v>28437</c:v>
                </c:pt>
                <c:pt idx="28439">
                  <c:v>28438</c:v>
                </c:pt>
                <c:pt idx="28440">
                  <c:v>28439</c:v>
                </c:pt>
                <c:pt idx="28441">
                  <c:v>28440</c:v>
                </c:pt>
                <c:pt idx="28442">
                  <c:v>28441</c:v>
                </c:pt>
                <c:pt idx="28443">
                  <c:v>28442</c:v>
                </c:pt>
                <c:pt idx="28444">
                  <c:v>28443</c:v>
                </c:pt>
                <c:pt idx="28445">
                  <c:v>28444</c:v>
                </c:pt>
                <c:pt idx="28446">
                  <c:v>28445</c:v>
                </c:pt>
                <c:pt idx="28447">
                  <c:v>28446</c:v>
                </c:pt>
                <c:pt idx="28448">
                  <c:v>28447</c:v>
                </c:pt>
                <c:pt idx="28449">
                  <c:v>28448</c:v>
                </c:pt>
                <c:pt idx="28450">
                  <c:v>28449</c:v>
                </c:pt>
                <c:pt idx="28451">
                  <c:v>28450</c:v>
                </c:pt>
                <c:pt idx="28452">
                  <c:v>28451</c:v>
                </c:pt>
                <c:pt idx="28453">
                  <c:v>28452</c:v>
                </c:pt>
                <c:pt idx="28454">
                  <c:v>28453</c:v>
                </c:pt>
                <c:pt idx="28455">
                  <c:v>28454</c:v>
                </c:pt>
                <c:pt idx="28456">
                  <c:v>28455</c:v>
                </c:pt>
                <c:pt idx="28457">
                  <c:v>28456</c:v>
                </c:pt>
                <c:pt idx="28458">
                  <c:v>28457</c:v>
                </c:pt>
                <c:pt idx="28459">
                  <c:v>28458</c:v>
                </c:pt>
                <c:pt idx="28460">
                  <c:v>28459</c:v>
                </c:pt>
                <c:pt idx="28461">
                  <c:v>28460</c:v>
                </c:pt>
                <c:pt idx="28462">
                  <c:v>28461</c:v>
                </c:pt>
                <c:pt idx="28463">
                  <c:v>28462</c:v>
                </c:pt>
                <c:pt idx="28464">
                  <c:v>28463</c:v>
                </c:pt>
                <c:pt idx="28465">
                  <c:v>28464</c:v>
                </c:pt>
                <c:pt idx="28466">
                  <c:v>28465</c:v>
                </c:pt>
                <c:pt idx="28467">
                  <c:v>28466</c:v>
                </c:pt>
                <c:pt idx="28468">
                  <c:v>28467</c:v>
                </c:pt>
                <c:pt idx="28469">
                  <c:v>28468</c:v>
                </c:pt>
                <c:pt idx="28470">
                  <c:v>28469</c:v>
                </c:pt>
                <c:pt idx="28471">
                  <c:v>28470</c:v>
                </c:pt>
                <c:pt idx="28472">
                  <c:v>28471</c:v>
                </c:pt>
                <c:pt idx="28473">
                  <c:v>28472</c:v>
                </c:pt>
                <c:pt idx="28474">
                  <c:v>28473</c:v>
                </c:pt>
                <c:pt idx="28475">
                  <c:v>28474</c:v>
                </c:pt>
                <c:pt idx="28476">
                  <c:v>28475</c:v>
                </c:pt>
                <c:pt idx="28477">
                  <c:v>28476</c:v>
                </c:pt>
                <c:pt idx="28478">
                  <c:v>28477</c:v>
                </c:pt>
                <c:pt idx="28479">
                  <c:v>28478</c:v>
                </c:pt>
                <c:pt idx="28480">
                  <c:v>28479</c:v>
                </c:pt>
                <c:pt idx="28481">
                  <c:v>28480</c:v>
                </c:pt>
                <c:pt idx="28482">
                  <c:v>28481</c:v>
                </c:pt>
                <c:pt idx="28483">
                  <c:v>28482</c:v>
                </c:pt>
                <c:pt idx="28484">
                  <c:v>28483</c:v>
                </c:pt>
                <c:pt idx="28485">
                  <c:v>28484</c:v>
                </c:pt>
                <c:pt idx="28486">
                  <c:v>28485</c:v>
                </c:pt>
                <c:pt idx="28487">
                  <c:v>28486</c:v>
                </c:pt>
                <c:pt idx="28488">
                  <c:v>28487</c:v>
                </c:pt>
                <c:pt idx="28489">
                  <c:v>28488</c:v>
                </c:pt>
                <c:pt idx="28490">
                  <c:v>28489</c:v>
                </c:pt>
                <c:pt idx="28491">
                  <c:v>28490</c:v>
                </c:pt>
                <c:pt idx="28492">
                  <c:v>28491</c:v>
                </c:pt>
                <c:pt idx="28493">
                  <c:v>28492</c:v>
                </c:pt>
                <c:pt idx="28494">
                  <c:v>28493</c:v>
                </c:pt>
                <c:pt idx="28495">
                  <c:v>28494</c:v>
                </c:pt>
                <c:pt idx="28496">
                  <c:v>28495</c:v>
                </c:pt>
                <c:pt idx="28497">
                  <c:v>28496</c:v>
                </c:pt>
                <c:pt idx="28498">
                  <c:v>28497</c:v>
                </c:pt>
                <c:pt idx="28499">
                  <c:v>28498</c:v>
                </c:pt>
                <c:pt idx="28500">
                  <c:v>28499</c:v>
                </c:pt>
                <c:pt idx="28501">
                  <c:v>28500</c:v>
                </c:pt>
                <c:pt idx="28502">
                  <c:v>28501</c:v>
                </c:pt>
                <c:pt idx="28503">
                  <c:v>28502</c:v>
                </c:pt>
                <c:pt idx="28504">
                  <c:v>28503</c:v>
                </c:pt>
                <c:pt idx="28505">
                  <c:v>28504</c:v>
                </c:pt>
                <c:pt idx="28506">
                  <c:v>28505</c:v>
                </c:pt>
                <c:pt idx="28507">
                  <c:v>28506</c:v>
                </c:pt>
                <c:pt idx="28508">
                  <c:v>28507</c:v>
                </c:pt>
                <c:pt idx="28509">
                  <c:v>28508</c:v>
                </c:pt>
                <c:pt idx="28510">
                  <c:v>28509</c:v>
                </c:pt>
                <c:pt idx="28511">
                  <c:v>28510</c:v>
                </c:pt>
                <c:pt idx="28512">
                  <c:v>28511</c:v>
                </c:pt>
                <c:pt idx="28513">
                  <c:v>28512</c:v>
                </c:pt>
                <c:pt idx="28514">
                  <c:v>28513</c:v>
                </c:pt>
                <c:pt idx="28515">
                  <c:v>28514</c:v>
                </c:pt>
                <c:pt idx="28516">
                  <c:v>28515</c:v>
                </c:pt>
                <c:pt idx="28517">
                  <c:v>28516</c:v>
                </c:pt>
                <c:pt idx="28518">
                  <c:v>28517</c:v>
                </c:pt>
                <c:pt idx="28519">
                  <c:v>28518</c:v>
                </c:pt>
                <c:pt idx="28520">
                  <c:v>28519</c:v>
                </c:pt>
                <c:pt idx="28521">
                  <c:v>28520</c:v>
                </c:pt>
                <c:pt idx="28522">
                  <c:v>28521</c:v>
                </c:pt>
                <c:pt idx="28523">
                  <c:v>28522</c:v>
                </c:pt>
                <c:pt idx="28524">
                  <c:v>28523</c:v>
                </c:pt>
                <c:pt idx="28525">
                  <c:v>28524</c:v>
                </c:pt>
                <c:pt idx="28526">
                  <c:v>28525</c:v>
                </c:pt>
                <c:pt idx="28527">
                  <c:v>28526</c:v>
                </c:pt>
                <c:pt idx="28528">
                  <c:v>28527</c:v>
                </c:pt>
                <c:pt idx="28529">
                  <c:v>28528</c:v>
                </c:pt>
                <c:pt idx="28530">
                  <c:v>28529</c:v>
                </c:pt>
                <c:pt idx="28531">
                  <c:v>28530</c:v>
                </c:pt>
                <c:pt idx="28532">
                  <c:v>28531</c:v>
                </c:pt>
                <c:pt idx="28533">
                  <c:v>28532</c:v>
                </c:pt>
                <c:pt idx="28534">
                  <c:v>28533</c:v>
                </c:pt>
                <c:pt idx="28535">
                  <c:v>28534</c:v>
                </c:pt>
                <c:pt idx="28536">
                  <c:v>28535</c:v>
                </c:pt>
                <c:pt idx="28537">
                  <c:v>28536</c:v>
                </c:pt>
                <c:pt idx="28538">
                  <c:v>28537</c:v>
                </c:pt>
                <c:pt idx="28539">
                  <c:v>28538</c:v>
                </c:pt>
                <c:pt idx="28540">
                  <c:v>28539</c:v>
                </c:pt>
                <c:pt idx="28541">
                  <c:v>28540</c:v>
                </c:pt>
                <c:pt idx="28542">
                  <c:v>28541</c:v>
                </c:pt>
                <c:pt idx="28543">
                  <c:v>28542</c:v>
                </c:pt>
                <c:pt idx="28544">
                  <c:v>28543</c:v>
                </c:pt>
                <c:pt idx="28545">
                  <c:v>28544</c:v>
                </c:pt>
                <c:pt idx="28546">
                  <c:v>28545</c:v>
                </c:pt>
                <c:pt idx="28547">
                  <c:v>28546</c:v>
                </c:pt>
                <c:pt idx="28548">
                  <c:v>28547</c:v>
                </c:pt>
                <c:pt idx="28549">
                  <c:v>28548</c:v>
                </c:pt>
                <c:pt idx="28550">
                  <c:v>28549</c:v>
                </c:pt>
                <c:pt idx="28551">
                  <c:v>28550</c:v>
                </c:pt>
                <c:pt idx="28552">
                  <c:v>28551</c:v>
                </c:pt>
                <c:pt idx="28553">
                  <c:v>28552</c:v>
                </c:pt>
                <c:pt idx="28554">
                  <c:v>28553</c:v>
                </c:pt>
                <c:pt idx="28555">
                  <c:v>28554</c:v>
                </c:pt>
                <c:pt idx="28556">
                  <c:v>28555</c:v>
                </c:pt>
                <c:pt idx="28557">
                  <c:v>28556</c:v>
                </c:pt>
                <c:pt idx="28558">
                  <c:v>28557</c:v>
                </c:pt>
                <c:pt idx="28559">
                  <c:v>28558</c:v>
                </c:pt>
                <c:pt idx="28560">
                  <c:v>28559</c:v>
                </c:pt>
                <c:pt idx="28561">
                  <c:v>28560</c:v>
                </c:pt>
                <c:pt idx="28562">
                  <c:v>28561</c:v>
                </c:pt>
                <c:pt idx="28563">
                  <c:v>28562</c:v>
                </c:pt>
                <c:pt idx="28564">
                  <c:v>28563</c:v>
                </c:pt>
                <c:pt idx="28565">
                  <c:v>28564</c:v>
                </c:pt>
                <c:pt idx="28566">
                  <c:v>28565</c:v>
                </c:pt>
                <c:pt idx="28567">
                  <c:v>28566</c:v>
                </c:pt>
                <c:pt idx="28568">
                  <c:v>28567</c:v>
                </c:pt>
                <c:pt idx="28569">
                  <c:v>28568</c:v>
                </c:pt>
                <c:pt idx="28570">
                  <c:v>28569</c:v>
                </c:pt>
                <c:pt idx="28571">
                  <c:v>28570</c:v>
                </c:pt>
                <c:pt idx="28572">
                  <c:v>28571</c:v>
                </c:pt>
                <c:pt idx="28573">
                  <c:v>28572</c:v>
                </c:pt>
                <c:pt idx="28574">
                  <c:v>28573</c:v>
                </c:pt>
                <c:pt idx="28575">
                  <c:v>28574</c:v>
                </c:pt>
                <c:pt idx="28576">
                  <c:v>28575</c:v>
                </c:pt>
                <c:pt idx="28577">
                  <c:v>28576</c:v>
                </c:pt>
                <c:pt idx="28578">
                  <c:v>28577</c:v>
                </c:pt>
                <c:pt idx="28579">
                  <c:v>28578</c:v>
                </c:pt>
                <c:pt idx="28580">
                  <c:v>28579</c:v>
                </c:pt>
                <c:pt idx="28581">
                  <c:v>28580</c:v>
                </c:pt>
                <c:pt idx="28582">
                  <c:v>28581</c:v>
                </c:pt>
                <c:pt idx="28583">
                  <c:v>28582</c:v>
                </c:pt>
                <c:pt idx="28584">
                  <c:v>28583</c:v>
                </c:pt>
                <c:pt idx="28585">
                  <c:v>28584</c:v>
                </c:pt>
                <c:pt idx="28586">
                  <c:v>28585</c:v>
                </c:pt>
                <c:pt idx="28587">
                  <c:v>28586</c:v>
                </c:pt>
                <c:pt idx="28588">
                  <c:v>28587</c:v>
                </c:pt>
                <c:pt idx="28589">
                  <c:v>28588</c:v>
                </c:pt>
                <c:pt idx="28590">
                  <c:v>28589</c:v>
                </c:pt>
                <c:pt idx="28591">
                  <c:v>28590</c:v>
                </c:pt>
                <c:pt idx="28592">
                  <c:v>28591</c:v>
                </c:pt>
                <c:pt idx="28593">
                  <c:v>28592</c:v>
                </c:pt>
                <c:pt idx="28594">
                  <c:v>28593</c:v>
                </c:pt>
                <c:pt idx="28595">
                  <c:v>28594</c:v>
                </c:pt>
                <c:pt idx="28596">
                  <c:v>28595</c:v>
                </c:pt>
                <c:pt idx="28597">
                  <c:v>28596</c:v>
                </c:pt>
                <c:pt idx="28598">
                  <c:v>28597</c:v>
                </c:pt>
                <c:pt idx="28599">
                  <c:v>28598</c:v>
                </c:pt>
                <c:pt idx="28600">
                  <c:v>28599</c:v>
                </c:pt>
                <c:pt idx="28601">
                  <c:v>28600</c:v>
                </c:pt>
                <c:pt idx="28602">
                  <c:v>28601</c:v>
                </c:pt>
                <c:pt idx="28603">
                  <c:v>28602</c:v>
                </c:pt>
                <c:pt idx="28604">
                  <c:v>28603</c:v>
                </c:pt>
                <c:pt idx="28605">
                  <c:v>28604</c:v>
                </c:pt>
                <c:pt idx="28606">
                  <c:v>28605</c:v>
                </c:pt>
                <c:pt idx="28607">
                  <c:v>28606</c:v>
                </c:pt>
                <c:pt idx="28608">
                  <c:v>28607</c:v>
                </c:pt>
                <c:pt idx="28609">
                  <c:v>28608</c:v>
                </c:pt>
                <c:pt idx="28610">
                  <c:v>28609</c:v>
                </c:pt>
                <c:pt idx="28611">
                  <c:v>28610</c:v>
                </c:pt>
                <c:pt idx="28612">
                  <c:v>28611</c:v>
                </c:pt>
                <c:pt idx="28613">
                  <c:v>28612</c:v>
                </c:pt>
                <c:pt idx="28614">
                  <c:v>28613</c:v>
                </c:pt>
                <c:pt idx="28615">
                  <c:v>28614</c:v>
                </c:pt>
                <c:pt idx="28616">
                  <c:v>28615</c:v>
                </c:pt>
                <c:pt idx="28617">
                  <c:v>28616</c:v>
                </c:pt>
                <c:pt idx="28618">
                  <c:v>28617</c:v>
                </c:pt>
                <c:pt idx="28619">
                  <c:v>28618</c:v>
                </c:pt>
                <c:pt idx="28620">
                  <c:v>28619</c:v>
                </c:pt>
                <c:pt idx="28621">
                  <c:v>28620</c:v>
                </c:pt>
                <c:pt idx="28622">
                  <c:v>28621</c:v>
                </c:pt>
                <c:pt idx="28623">
                  <c:v>28622</c:v>
                </c:pt>
                <c:pt idx="28624">
                  <c:v>28623</c:v>
                </c:pt>
                <c:pt idx="28625">
                  <c:v>28624</c:v>
                </c:pt>
                <c:pt idx="28626">
                  <c:v>28625</c:v>
                </c:pt>
                <c:pt idx="28627">
                  <c:v>28626</c:v>
                </c:pt>
                <c:pt idx="28628">
                  <c:v>28627</c:v>
                </c:pt>
                <c:pt idx="28629">
                  <c:v>28628</c:v>
                </c:pt>
                <c:pt idx="28630">
                  <c:v>28629</c:v>
                </c:pt>
                <c:pt idx="28631">
                  <c:v>28630</c:v>
                </c:pt>
                <c:pt idx="28632">
                  <c:v>28631</c:v>
                </c:pt>
                <c:pt idx="28633">
                  <c:v>28632</c:v>
                </c:pt>
                <c:pt idx="28634">
                  <c:v>28633</c:v>
                </c:pt>
                <c:pt idx="28635">
                  <c:v>28634</c:v>
                </c:pt>
                <c:pt idx="28636">
                  <c:v>28635</c:v>
                </c:pt>
                <c:pt idx="28637">
                  <c:v>28636</c:v>
                </c:pt>
                <c:pt idx="28638">
                  <c:v>28637</c:v>
                </c:pt>
                <c:pt idx="28639">
                  <c:v>28638</c:v>
                </c:pt>
                <c:pt idx="28640">
                  <c:v>28639</c:v>
                </c:pt>
                <c:pt idx="28641">
                  <c:v>28640</c:v>
                </c:pt>
                <c:pt idx="28642">
                  <c:v>28641</c:v>
                </c:pt>
                <c:pt idx="28643">
                  <c:v>28642</c:v>
                </c:pt>
                <c:pt idx="28644">
                  <c:v>28643</c:v>
                </c:pt>
                <c:pt idx="28645">
                  <c:v>28644</c:v>
                </c:pt>
                <c:pt idx="28646">
                  <c:v>28645</c:v>
                </c:pt>
                <c:pt idx="28647">
                  <c:v>28646</c:v>
                </c:pt>
                <c:pt idx="28648">
                  <c:v>28647</c:v>
                </c:pt>
                <c:pt idx="28649">
                  <c:v>28648</c:v>
                </c:pt>
                <c:pt idx="28650">
                  <c:v>28649</c:v>
                </c:pt>
                <c:pt idx="28651">
                  <c:v>28650</c:v>
                </c:pt>
                <c:pt idx="28652">
                  <c:v>28651</c:v>
                </c:pt>
                <c:pt idx="28653">
                  <c:v>28652</c:v>
                </c:pt>
                <c:pt idx="28654">
                  <c:v>28653</c:v>
                </c:pt>
                <c:pt idx="28655">
                  <c:v>28654</c:v>
                </c:pt>
                <c:pt idx="28656">
                  <c:v>28655</c:v>
                </c:pt>
                <c:pt idx="28657">
                  <c:v>28656</c:v>
                </c:pt>
                <c:pt idx="28658">
                  <c:v>28657</c:v>
                </c:pt>
                <c:pt idx="28659">
                  <c:v>28658</c:v>
                </c:pt>
                <c:pt idx="28660">
                  <c:v>28659</c:v>
                </c:pt>
                <c:pt idx="28661">
                  <c:v>28660</c:v>
                </c:pt>
                <c:pt idx="28662">
                  <c:v>28661</c:v>
                </c:pt>
                <c:pt idx="28663">
                  <c:v>28662</c:v>
                </c:pt>
                <c:pt idx="28664">
                  <c:v>28663</c:v>
                </c:pt>
                <c:pt idx="28665">
                  <c:v>28664</c:v>
                </c:pt>
                <c:pt idx="28666">
                  <c:v>28665</c:v>
                </c:pt>
                <c:pt idx="28667">
                  <c:v>28666</c:v>
                </c:pt>
                <c:pt idx="28668">
                  <c:v>28667</c:v>
                </c:pt>
                <c:pt idx="28669">
                  <c:v>28668</c:v>
                </c:pt>
                <c:pt idx="28670">
                  <c:v>28669</c:v>
                </c:pt>
                <c:pt idx="28671">
                  <c:v>28670</c:v>
                </c:pt>
                <c:pt idx="28672">
                  <c:v>28671</c:v>
                </c:pt>
                <c:pt idx="28673">
                  <c:v>28672</c:v>
                </c:pt>
                <c:pt idx="28674">
                  <c:v>28673</c:v>
                </c:pt>
                <c:pt idx="28675">
                  <c:v>28674</c:v>
                </c:pt>
                <c:pt idx="28676">
                  <c:v>28675</c:v>
                </c:pt>
                <c:pt idx="28677">
                  <c:v>28676</c:v>
                </c:pt>
                <c:pt idx="28678">
                  <c:v>28677</c:v>
                </c:pt>
                <c:pt idx="28679">
                  <c:v>28678</c:v>
                </c:pt>
                <c:pt idx="28680">
                  <c:v>28679</c:v>
                </c:pt>
                <c:pt idx="28681">
                  <c:v>28680</c:v>
                </c:pt>
                <c:pt idx="28682">
                  <c:v>28681</c:v>
                </c:pt>
                <c:pt idx="28683">
                  <c:v>28682</c:v>
                </c:pt>
                <c:pt idx="28684">
                  <c:v>28683</c:v>
                </c:pt>
                <c:pt idx="28685">
                  <c:v>28684</c:v>
                </c:pt>
                <c:pt idx="28686">
                  <c:v>28685</c:v>
                </c:pt>
                <c:pt idx="28687">
                  <c:v>28686</c:v>
                </c:pt>
                <c:pt idx="28688">
                  <c:v>28687</c:v>
                </c:pt>
                <c:pt idx="28689">
                  <c:v>28688</c:v>
                </c:pt>
                <c:pt idx="28690">
                  <c:v>28689</c:v>
                </c:pt>
                <c:pt idx="28691">
                  <c:v>28690</c:v>
                </c:pt>
                <c:pt idx="28692">
                  <c:v>28691</c:v>
                </c:pt>
                <c:pt idx="28693">
                  <c:v>28692</c:v>
                </c:pt>
                <c:pt idx="28694">
                  <c:v>28693</c:v>
                </c:pt>
                <c:pt idx="28695">
                  <c:v>28694</c:v>
                </c:pt>
                <c:pt idx="28696">
                  <c:v>28695</c:v>
                </c:pt>
                <c:pt idx="28697">
                  <c:v>28696</c:v>
                </c:pt>
                <c:pt idx="28698">
                  <c:v>28697</c:v>
                </c:pt>
                <c:pt idx="28699">
                  <c:v>28698</c:v>
                </c:pt>
                <c:pt idx="28700">
                  <c:v>28699</c:v>
                </c:pt>
                <c:pt idx="28701">
                  <c:v>28700</c:v>
                </c:pt>
                <c:pt idx="28702">
                  <c:v>28701</c:v>
                </c:pt>
                <c:pt idx="28703">
                  <c:v>28702</c:v>
                </c:pt>
                <c:pt idx="28704">
                  <c:v>28703</c:v>
                </c:pt>
                <c:pt idx="28705">
                  <c:v>28704</c:v>
                </c:pt>
                <c:pt idx="28706">
                  <c:v>28705</c:v>
                </c:pt>
                <c:pt idx="28707">
                  <c:v>28706</c:v>
                </c:pt>
                <c:pt idx="28708">
                  <c:v>28707</c:v>
                </c:pt>
                <c:pt idx="28709">
                  <c:v>28708</c:v>
                </c:pt>
                <c:pt idx="28710">
                  <c:v>28709</c:v>
                </c:pt>
                <c:pt idx="28711">
                  <c:v>28710</c:v>
                </c:pt>
                <c:pt idx="28712">
                  <c:v>28711</c:v>
                </c:pt>
                <c:pt idx="28713">
                  <c:v>28712</c:v>
                </c:pt>
                <c:pt idx="28714">
                  <c:v>28713</c:v>
                </c:pt>
                <c:pt idx="28715">
                  <c:v>28714</c:v>
                </c:pt>
                <c:pt idx="28716">
                  <c:v>28715</c:v>
                </c:pt>
                <c:pt idx="28717">
                  <c:v>28716</c:v>
                </c:pt>
                <c:pt idx="28718">
                  <c:v>28717</c:v>
                </c:pt>
                <c:pt idx="28719">
                  <c:v>28718</c:v>
                </c:pt>
                <c:pt idx="28720">
                  <c:v>28719</c:v>
                </c:pt>
                <c:pt idx="28721">
                  <c:v>28720</c:v>
                </c:pt>
                <c:pt idx="28722">
                  <c:v>28721</c:v>
                </c:pt>
                <c:pt idx="28723">
                  <c:v>28722</c:v>
                </c:pt>
                <c:pt idx="28724">
                  <c:v>28723</c:v>
                </c:pt>
                <c:pt idx="28725">
                  <c:v>28724</c:v>
                </c:pt>
                <c:pt idx="28726">
                  <c:v>28725</c:v>
                </c:pt>
                <c:pt idx="28727">
                  <c:v>28726</c:v>
                </c:pt>
                <c:pt idx="28728">
                  <c:v>28727</c:v>
                </c:pt>
                <c:pt idx="28729">
                  <c:v>28728</c:v>
                </c:pt>
                <c:pt idx="28730">
                  <c:v>28729</c:v>
                </c:pt>
                <c:pt idx="28731">
                  <c:v>28730</c:v>
                </c:pt>
                <c:pt idx="28732">
                  <c:v>28731</c:v>
                </c:pt>
                <c:pt idx="28733">
                  <c:v>28732</c:v>
                </c:pt>
                <c:pt idx="28734">
                  <c:v>28733</c:v>
                </c:pt>
                <c:pt idx="28735">
                  <c:v>28734</c:v>
                </c:pt>
                <c:pt idx="28736">
                  <c:v>28735</c:v>
                </c:pt>
                <c:pt idx="28737">
                  <c:v>28736</c:v>
                </c:pt>
                <c:pt idx="28738">
                  <c:v>28737</c:v>
                </c:pt>
                <c:pt idx="28739">
                  <c:v>28738</c:v>
                </c:pt>
                <c:pt idx="28740">
                  <c:v>28739</c:v>
                </c:pt>
                <c:pt idx="28741">
                  <c:v>28740</c:v>
                </c:pt>
                <c:pt idx="28742">
                  <c:v>28741</c:v>
                </c:pt>
                <c:pt idx="28743">
                  <c:v>28742</c:v>
                </c:pt>
                <c:pt idx="28744">
                  <c:v>28743</c:v>
                </c:pt>
                <c:pt idx="28745">
                  <c:v>28744</c:v>
                </c:pt>
                <c:pt idx="28746">
                  <c:v>28745</c:v>
                </c:pt>
                <c:pt idx="28747">
                  <c:v>28746</c:v>
                </c:pt>
                <c:pt idx="28748">
                  <c:v>28747</c:v>
                </c:pt>
                <c:pt idx="28749">
                  <c:v>28748</c:v>
                </c:pt>
                <c:pt idx="28750">
                  <c:v>28749</c:v>
                </c:pt>
                <c:pt idx="28751">
                  <c:v>28750</c:v>
                </c:pt>
                <c:pt idx="28752">
                  <c:v>28751</c:v>
                </c:pt>
                <c:pt idx="28753">
                  <c:v>28752</c:v>
                </c:pt>
                <c:pt idx="28754">
                  <c:v>28753</c:v>
                </c:pt>
                <c:pt idx="28755">
                  <c:v>28754</c:v>
                </c:pt>
                <c:pt idx="28756">
                  <c:v>28755</c:v>
                </c:pt>
                <c:pt idx="28757">
                  <c:v>28756</c:v>
                </c:pt>
                <c:pt idx="28758">
                  <c:v>28757</c:v>
                </c:pt>
                <c:pt idx="28759">
                  <c:v>28758</c:v>
                </c:pt>
                <c:pt idx="28760">
                  <c:v>28759</c:v>
                </c:pt>
                <c:pt idx="28761">
                  <c:v>28760</c:v>
                </c:pt>
                <c:pt idx="28762">
                  <c:v>28761</c:v>
                </c:pt>
                <c:pt idx="28763">
                  <c:v>28762</c:v>
                </c:pt>
                <c:pt idx="28764">
                  <c:v>28763</c:v>
                </c:pt>
                <c:pt idx="28765">
                  <c:v>28764</c:v>
                </c:pt>
                <c:pt idx="28766">
                  <c:v>28765</c:v>
                </c:pt>
                <c:pt idx="28767">
                  <c:v>28766</c:v>
                </c:pt>
                <c:pt idx="28768">
                  <c:v>28767</c:v>
                </c:pt>
                <c:pt idx="28769">
                  <c:v>28768</c:v>
                </c:pt>
                <c:pt idx="28770">
                  <c:v>28769</c:v>
                </c:pt>
                <c:pt idx="28771">
                  <c:v>28770</c:v>
                </c:pt>
                <c:pt idx="28772">
                  <c:v>28771</c:v>
                </c:pt>
                <c:pt idx="28773">
                  <c:v>28772</c:v>
                </c:pt>
                <c:pt idx="28774">
                  <c:v>28773</c:v>
                </c:pt>
                <c:pt idx="28775">
                  <c:v>28774</c:v>
                </c:pt>
                <c:pt idx="28776">
                  <c:v>28775</c:v>
                </c:pt>
                <c:pt idx="28777">
                  <c:v>28776</c:v>
                </c:pt>
                <c:pt idx="28778">
                  <c:v>28777</c:v>
                </c:pt>
                <c:pt idx="28779">
                  <c:v>28778</c:v>
                </c:pt>
                <c:pt idx="28780">
                  <c:v>28779</c:v>
                </c:pt>
                <c:pt idx="28781">
                  <c:v>28780</c:v>
                </c:pt>
                <c:pt idx="28782">
                  <c:v>28781</c:v>
                </c:pt>
                <c:pt idx="28783">
                  <c:v>28782</c:v>
                </c:pt>
                <c:pt idx="28784">
                  <c:v>28783</c:v>
                </c:pt>
                <c:pt idx="28785">
                  <c:v>28784</c:v>
                </c:pt>
                <c:pt idx="28786">
                  <c:v>28785</c:v>
                </c:pt>
                <c:pt idx="28787">
                  <c:v>28786</c:v>
                </c:pt>
                <c:pt idx="28788">
                  <c:v>28787</c:v>
                </c:pt>
                <c:pt idx="28789">
                  <c:v>28788</c:v>
                </c:pt>
                <c:pt idx="28790">
                  <c:v>28789</c:v>
                </c:pt>
                <c:pt idx="28791">
                  <c:v>28790</c:v>
                </c:pt>
                <c:pt idx="28792">
                  <c:v>28791</c:v>
                </c:pt>
                <c:pt idx="28793">
                  <c:v>28792</c:v>
                </c:pt>
                <c:pt idx="28794">
                  <c:v>28793</c:v>
                </c:pt>
                <c:pt idx="28795">
                  <c:v>28794</c:v>
                </c:pt>
                <c:pt idx="28796">
                  <c:v>28795</c:v>
                </c:pt>
                <c:pt idx="28797">
                  <c:v>28796</c:v>
                </c:pt>
                <c:pt idx="28798">
                  <c:v>28797</c:v>
                </c:pt>
                <c:pt idx="28799">
                  <c:v>28798</c:v>
                </c:pt>
                <c:pt idx="28800">
                  <c:v>28799</c:v>
                </c:pt>
                <c:pt idx="28801">
                  <c:v>28800</c:v>
                </c:pt>
                <c:pt idx="28802">
                  <c:v>28801</c:v>
                </c:pt>
                <c:pt idx="28803">
                  <c:v>28802</c:v>
                </c:pt>
                <c:pt idx="28804">
                  <c:v>28803</c:v>
                </c:pt>
                <c:pt idx="28805">
                  <c:v>28804</c:v>
                </c:pt>
                <c:pt idx="28806">
                  <c:v>28805</c:v>
                </c:pt>
                <c:pt idx="28807">
                  <c:v>28806</c:v>
                </c:pt>
                <c:pt idx="28808">
                  <c:v>28807</c:v>
                </c:pt>
                <c:pt idx="28809">
                  <c:v>28808</c:v>
                </c:pt>
                <c:pt idx="28810">
                  <c:v>28809</c:v>
                </c:pt>
                <c:pt idx="28811">
                  <c:v>28810</c:v>
                </c:pt>
                <c:pt idx="28812">
                  <c:v>28811</c:v>
                </c:pt>
                <c:pt idx="28813">
                  <c:v>28812</c:v>
                </c:pt>
                <c:pt idx="28814">
                  <c:v>28813</c:v>
                </c:pt>
                <c:pt idx="28815">
                  <c:v>28814</c:v>
                </c:pt>
                <c:pt idx="28816">
                  <c:v>28815</c:v>
                </c:pt>
                <c:pt idx="28817">
                  <c:v>28816</c:v>
                </c:pt>
                <c:pt idx="28818">
                  <c:v>28817</c:v>
                </c:pt>
                <c:pt idx="28819">
                  <c:v>28818</c:v>
                </c:pt>
                <c:pt idx="28820">
                  <c:v>28819</c:v>
                </c:pt>
                <c:pt idx="28821">
                  <c:v>28820</c:v>
                </c:pt>
                <c:pt idx="28822">
                  <c:v>28821</c:v>
                </c:pt>
                <c:pt idx="28823">
                  <c:v>28822</c:v>
                </c:pt>
                <c:pt idx="28824">
                  <c:v>28823</c:v>
                </c:pt>
                <c:pt idx="28825">
                  <c:v>28824</c:v>
                </c:pt>
                <c:pt idx="28826">
                  <c:v>28825</c:v>
                </c:pt>
                <c:pt idx="28827">
                  <c:v>28826</c:v>
                </c:pt>
                <c:pt idx="28828">
                  <c:v>28827</c:v>
                </c:pt>
                <c:pt idx="28829">
                  <c:v>28828</c:v>
                </c:pt>
                <c:pt idx="28830">
                  <c:v>28829</c:v>
                </c:pt>
                <c:pt idx="28831">
                  <c:v>28830</c:v>
                </c:pt>
                <c:pt idx="28832">
                  <c:v>28831</c:v>
                </c:pt>
                <c:pt idx="28833">
                  <c:v>28832</c:v>
                </c:pt>
                <c:pt idx="28834">
                  <c:v>28833</c:v>
                </c:pt>
                <c:pt idx="28835">
                  <c:v>28834</c:v>
                </c:pt>
                <c:pt idx="28836">
                  <c:v>28835</c:v>
                </c:pt>
                <c:pt idx="28837">
                  <c:v>28836</c:v>
                </c:pt>
                <c:pt idx="28838">
                  <c:v>28837</c:v>
                </c:pt>
                <c:pt idx="28839">
                  <c:v>28838</c:v>
                </c:pt>
                <c:pt idx="28840">
                  <c:v>28839</c:v>
                </c:pt>
                <c:pt idx="28841">
                  <c:v>28840</c:v>
                </c:pt>
                <c:pt idx="28842">
                  <c:v>28841</c:v>
                </c:pt>
                <c:pt idx="28843">
                  <c:v>28842</c:v>
                </c:pt>
                <c:pt idx="28844">
                  <c:v>28843</c:v>
                </c:pt>
                <c:pt idx="28845">
                  <c:v>28844</c:v>
                </c:pt>
                <c:pt idx="28846">
                  <c:v>28845</c:v>
                </c:pt>
                <c:pt idx="28847">
                  <c:v>28846</c:v>
                </c:pt>
                <c:pt idx="28848">
                  <c:v>28847</c:v>
                </c:pt>
                <c:pt idx="28849">
                  <c:v>28848</c:v>
                </c:pt>
                <c:pt idx="28850">
                  <c:v>28849</c:v>
                </c:pt>
                <c:pt idx="28851">
                  <c:v>28850</c:v>
                </c:pt>
                <c:pt idx="28852">
                  <c:v>28851</c:v>
                </c:pt>
                <c:pt idx="28853">
                  <c:v>28852</c:v>
                </c:pt>
                <c:pt idx="28854">
                  <c:v>28853</c:v>
                </c:pt>
                <c:pt idx="28855">
                  <c:v>28854</c:v>
                </c:pt>
                <c:pt idx="28856">
                  <c:v>28855</c:v>
                </c:pt>
                <c:pt idx="28857">
                  <c:v>28856</c:v>
                </c:pt>
                <c:pt idx="28858">
                  <c:v>28857</c:v>
                </c:pt>
                <c:pt idx="28859">
                  <c:v>28858</c:v>
                </c:pt>
                <c:pt idx="28860">
                  <c:v>28859</c:v>
                </c:pt>
                <c:pt idx="28861">
                  <c:v>28860</c:v>
                </c:pt>
                <c:pt idx="28862">
                  <c:v>28861</c:v>
                </c:pt>
                <c:pt idx="28863">
                  <c:v>28862</c:v>
                </c:pt>
                <c:pt idx="28864">
                  <c:v>28863</c:v>
                </c:pt>
                <c:pt idx="28865">
                  <c:v>28864</c:v>
                </c:pt>
                <c:pt idx="28866">
                  <c:v>28865</c:v>
                </c:pt>
                <c:pt idx="28867">
                  <c:v>28866</c:v>
                </c:pt>
                <c:pt idx="28868">
                  <c:v>28867</c:v>
                </c:pt>
                <c:pt idx="28869">
                  <c:v>28868</c:v>
                </c:pt>
                <c:pt idx="28870">
                  <c:v>28869</c:v>
                </c:pt>
                <c:pt idx="28871">
                  <c:v>28870</c:v>
                </c:pt>
                <c:pt idx="28872">
                  <c:v>28871</c:v>
                </c:pt>
                <c:pt idx="28873">
                  <c:v>28872</c:v>
                </c:pt>
                <c:pt idx="28874">
                  <c:v>28873</c:v>
                </c:pt>
                <c:pt idx="28875">
                  <c:v>28874</c:v>
                </c:pt>
                <c:pt idx="28876">
                  <c:v>28875</c:v>
                </c:pt>
                <c:pt idx="28877">
                  <c:v>28876</c:v>
                </c:pt>
                <c:pt idx="28878">
                  <c:v>28877</c:v>
                </c:pt>
                <c:pt idx="28879">
                  <c:v>28878</c:v>
                </c:pt>
                <c:pt idx="28880">
                  <c:v>28879</c:v>
                </c:pt>
                <c:pt idx="28881">
                  <c:v>28880</c:v>
                </c:pt>
                <c:pt idx="28882">
                  <c:v>28881</c:v>
                </c:pt>
                <c:pt idx="28883">
                  <c:v>28882</c:v>
                </c:pt>
                <c:pt idx="28884">
                  <c:v>28883</c:v>
                </c:pt>
                <c:pt idx="28885">
                  <c:v>28884</c:v>
                </c:pt>
                <c:pt idx="28886">
                  <c:v>28885</c:v>
                </c:pt>
                <c:pt idx="28887">
                  <c:v>28886</c:v>
                </c:pt>
                <c:pt idx="28888">
                  <c:v>28887</c:v>
                </c:pt>
                <c:pt idx="28889">
                  <c:v>28888</c:v>
                </c:pt>
                <c:pt idx="28890">
                  <c:v>28889</c:v>
                </c:pt>
                <c:pt idx="28891">
                  <c:v>28890</c:v>
                </c:pt>
                <c:pt idx="28892">
                  <c:v>28891</c:v>
                </c:pt>
                <c:pt idx="28893">
                  <c:v>28892</c:v>
                </c:pt>
                <c:pt idx="28894">
                  <c:v>28893</c:v>
                </c:pt>
                <c:pt idx="28895">
                  <c:v>28894</c:v>
                </c:pt>
                <c:pt idx="28896">
                  <c:v>28895</c:v>
                </c:pt>
                <c:pt idx="28897">
                  <c:v>28896</c:v>
                </c:pt>
                <c:pt idx="28898">
                  <c:v>28897</c:v>
                </c:pt>
                <c:pt idx="28899">
                  <c:v>28898</c:v>
                </c:pt>
                <c:pt idx="28900">
                  <c:v>28899</c:v>
                </c:pt>
                <c:pt idx="28901">
                  <c:v>28900</c:v>
                </c:pt>
                <c:pt idx="28902">
                  <c:v>28901</c:v>
                </c:pt>
                <c:pt idx="28903">
                  <c:v>28902</c:v>
                </c:pt>
                <c:pt idx="28904">
                  <c:v>28903</c:v>
                </c:pt>
                <c:pt idx="28905">
                  <c:v>28904</c:v>
                </c:pt>
                <c:pt idx="28906">
                  <c:v>28905</c:v>
                </c:pt>
                <c:pt idx="28907">
                  <c:v>28906</c:v>
                </c:pt>
                <c:pt idx="28908">
                  <c:v>28907</c:v>
                </c:pt>
                <c:pt idx="28909">
                  <c:v>28908</c:v>
                </c:pt>
                <c:pt idx="28910">
                  <c:v>28909</c:v>
                </c:pt>
                <c:pt idx="28911">
                  <c:v>28910</c:v>
                </c:pt>
                <c:pt idx="28912">
                  <c:v>28911</c:v>
                </c:pt>
                <c:pt idx="28913">
                  <c:v>28912</c:v>
                </c:pt>
                <c:pt idx="28914">
                  <c:v>28913</c:v>
                </c:pt>
                <c:pt idx="28915">
                  <c:v>28914</c:v>
                </c:pt>
                <c:pt idx="28916">
                  <c:v>28915</c:v>
                </c:pt>
                <c:pt idx="28917">
                  <c:v>28916</c:v>
                </c:pt>
                <c:pt idx="28918">
                  <c:v>28917</c:v>
                </c:pt>
                <c:pt idx="28919">
                  <c:v>28918</c:v>
                </c:pt>
                <c:pt idx="28920">
                  <c:v>28919</c:v>
                </c:pt>
                <c:pt idx="28921">
                  <c:v>28920</c:v>
                </c:pt>
                <c:pt idx="28922">
                  <c:v>28921</c:v>
                </c:pt>
                <c:pt idx="28923">
                  <c:v>28922</c:v>
                </c:pt>
                <c:pt idx="28924">
                  <c:v>28923</c:v>
                </c:pt>
                <c:pt idx="28925">
                  <c:v>28924</c:v>
                </c:pt>
                <c:pt idx="28926">
                  <c:v>28925</c:v>
                </c:pt>
                <c:pt idx="28927">
                  <c:v>28926</c:v>
                </c:pt>
                <c:pt idx="28928">
                  <c:v>28927</c:v>
                </c:pt>
                <c:pt idx="28929">
                  <c:v>28928</c:v>
                </c:pt>
                <c:pt idx="28930">
                  <c:v>28929</c:v>
                </c:pt>
                <c:pt idx="28931">
                  <c:v>28930</c:v>
                </c:pt>
                <c:pt idx="28932">
                  <c:v>28931</c:v>
                </c:pt>
                <c:pt idx="28933">
                  <c:v>28932</c:v>
                </c:pt>
                <c:pt idx="28934">
                  <c:v>28933</c:v>
                </c:pt>
                <c:pt idx="28935">
                  <c:v>28934</c:v>
                </c:pt>
                <c:pt idx="28936">
                  <c:v>28935</c:v>
                </c:pt>
                <c:pt idx="28937">
                  <c:v>28936</c:v>
                </c:pt>
                <c:pt idx="28938">
                  <c:v>28937</c:v>
                </c:pt>
                <c:pt idx="28939">
                  <c:v>28938</c:v>
                </c:pt>
                <c:pt idx="28940">
                  <c:v>28939</c:v>
                </c:pt>
                <c:pt idx="28941">
                  <c:v>28940</c:v>
                </c:pt>
                <c:pt idx="28942">
                  <c:v>28941</c:v>
                </c:pt>
                <c:pt idx="28943">
                  <c:v>28942</c:v>
                </c:pt>
                <c:pt idx="28944">
                  <c:v>28943</c:v>
                </c:pt>
                <c:pt idx="28945">
                  <c:v>28944</c:v>
                </c:pt>
                <c:pt idx="28946">
                  <c:v>28945</c:v>
                </c:pt>
                <c:pt idx="28947">
                  <c:v>28946</c:v>
                </c:pt>
                <c:pt idx="28948">
                  <c:v>28947</c:v>
                </c:pt>
                <c:pt idx="28949">
                  <c:v>28948</c:v>
                </c:pt>
                <c:pt idx="28950">
                  <c:v>28949</c:v>
                </c:pt>
                <c:pt idx="28951">
                  <c:v>28950</c:v>
                </c:pt>
                <c:pt idx="28952">
                  <c:v>28951</c:v>
                </c:pt>
                <c:pt idx="28953">
                  <c:v>28952</c:v>
                </c:pt>
                <c:pt idx="28954">
                  <c:v>28953</c:v>
                </c:pt>
                <c:pt idx="28955">
                  <c:v>28954</c:v>
                </c:pt>
                <c:pt idx="28956">
                  <c:v>28955</c:v>
                </c:pt>
                <c:pt idx="28957">
                  <c:v>28956</c:v>
                </c:pt>
                <c:pt idx="28958">
                  <c:v>28957</c:v>
                </c:pt>
                <c:pt idx="28959">
                  <c:v>28958</c:v>
                </c:pt>
                <c:pt idx="28960">
                  <c:v>28959</c:v>
                </c:pt>
                <c:pt idx="28961">
                  <c:v>28960</c:v>
                </c:pt>
                <c:pt idx="28962">
                  <c:v>28961</c:v>
                </c:pt>
                <c:pt idx="28963">
                  <c:v>28962</c:v>
                </c:pt>
                <c:pt idx="28964">
                  <c:v>28963</c:v>
                </c:pt>
                <c:pt idx="28965">
                  <c:v>28964</c:v>
                </c:pt>
                <c:pt idx="28966">
                  <c:v>28965</c:v>
                </c:pt>
                <c:pt idx="28967">
                  <c:v>28966</c:v>
                </c:pt>
                <c:pt idx="28968">
                  <c:v>28967</c:v>
                </c:pt>
                <c:pt idx="28969">
                  <c:v>28968</c:v>
                </c:pt>
                <c:pt idx="28970">
                  <c:v>28969</c:v>
                </c:pt>
                <c:pt idx="28971">
                  <c:v>28970</c:v>
                </c:pt>
                <c:pt idx="28972">
                  <c:v>28971</c:v>
                </c:pt>
                <c:pt idx="28973">
                  <c:v>28972</c:v>
                </c:pt>
                <c:pt idx="28974">
                  <c:v>28973</c:v>
                </c:pt>
                <c:pt idx="28975">
                  <c:v>28974</c:v>
                </c:pt>
                <c:pt idx="28976">
                  <c:v>28975</c:v>
                </c:pt>
                <c:pt idx="28977">
                  <c:v>28976</c:v>
                </c:pt>
                <c:pt idx="28978">
                  <c:v>28977</c:v>
                </c:pt>
                <c:pt idx="28979">
                  <c:v>28978</c:v>
                </c:pt>
                <c:pt idx="28980">
                  <c:v>28979</c:v>
                </c:pt>
                <c:pt idx="28981">
                  <c:v>28980</c:v>
                </c:pt>
                <c:pt idx="28982">
                  <c:v>28981</c:v>
                </c:pt>
                <c:pt idx="28983">
                  <c:v>28982</c:v>
                </c:pt>
                <c:pt idx="28984">
                  <c:v>28983</c:v>
                </c:pt>
                <c:pt idx="28985">
                  <c:v>28984</c:v>
                </c:pt>
                <c:pt idx="28986">
                  <c:v>28985</c:v>
                </c:pt>
                <c:pt idx="28987">
                  <c:v>28986</c:v>
                </c:pt>
                <c:pt idx="28988">
                  <c:v>28987</c:v>
                </c:pt>
                <c:pt idx="28989">
                  <c:v>28988</c:v>
                </c:pt>
                <c:pt idx="28990">
                  <c:v>28989</c:v>
                </c:pt>
                <c:pt idx="28991">
                  <c:v>28990</c:v>
                </c:pt>
                <c:pt idx="28992">
                  <c:v>28991</c:v>
                </c:pt>
                <c:pt idx="28993">
                  <c:v>28992</c:v>
                </c:pt>
                <c:pt idx="28994">
                  <c:v>28993</c:v>
                </c:pt>
                <c:pt idx="28995">
                  <c:v>28994</c:v>
                </c:pt>
                <c:pt idx="28996">
                  <c:v>28995</c:v>
                </c:pt>
                <c:pt idx="28997">
                  <c:v>28996</c:v>
                </c:pt>
                <c:pt idx="28998">
                  <c:v>28997</c:v>
                </c:pt>
                <c:pt idx="28999">
                  <c:v>28998</c:v>
                </c:pt>
                <c:pt idx="29000">
                  <c:v>28999</c:v>
                </c:pt>
                <c:pt idx="29001">
                  <c:v>29000</c:v>
                </c:pt>
                <c:pt idx="29002">
                  <c:v>29001</c:v>
                </c:pt>
                <c:pt idx="29003">
                  <c:v>29002</c:v>
                </c:pt>
                <c:pt idx="29004">
                  <c:v>29003</c:v>
                </c:pt>
                <c:pt idx="29005">
                  <c:v>29004</c:v>
                </c:pt>
                <c:pt idx="29006">
                  <c:v>29005</c:v>
                </c:pt>
                <c:pt idx="29007">
                  <c:v>29006</c:v>
                </c:pt>
                <c:pt idx="29008">
                  <c:v>29007</c:v>
                </c:pt>
                <c:pt idx="29009">
                  <c:v>29008</c:v>
                </c:pt>
                <c:pt idx="29010">
                  <c:v>29009</c:v>
                </c:pt>
                <c:pt idx="29011">
                  <c:v>29010</c:v>
                </c:pt>
                <c:pt idx="29012">
                  <c:v>29011</c:v>
                </c:pt>
                <c:pt idx="29013">
                  <c:v>29012</c:v>
                </c:pt>
                <c:pt idx="29014">
                  <c:v>29013</c:v>
                </c:pt>
                <c:pt idx="29015">
                  <c:v>29014</c:v>
                </c:pt>
                <c:pt idx="29016">
                  <c:v>29015</c:v>
                </c:pt>
                <c:pt idx="29017">
                  <c:v>29016</c:v>
                </c:pt>
                <c:pt idx="29018">
                  <c:v>29017</c:v>
                </c:pt>
                <c:pt idx="29019">
                  <c:v>29018</c:v>
                </c:pt>
                <c:pt idx="29020">
                  <c:v>29019</c:v>
                </c:pt>
                <c:pt idx="29021">
                  <c:v>29020</c:v>
                </c:pt>
                <c:pt idx="29022">
                  <c:v>29021</c:v>
                </c:pt>
                <c:pt idx="29023">
                  <c:v>29022</c:v>
                </c:pt>
                <c:pt idx="29024">
                  <c:v>29023</c:v>
                </c:pt>
                <c:pt idx="29025">
                  <c:v>29024</c:v>
                </c:pt>
                <c:pt idx="29026">
                  <c:v>29025</c:v>
                </c:pt>
                <c:pt idx="29027">
                  <c:v>29026</c:v>
                </c:pt>
                <c:pt idx="29028">
                  <c:v>29027</c:v>
                </c:pt>
                <c:pt idx="29029">
                  <c:v>29028</c:v>
                </c:pt>
                <c:pt idx="29030">
                  <c:v>29029</c:v>
                </c:pt>
                <c:pt idx="29031">
                  <c:v>29030</c:v>
                </c:pt>
                <c:pt idx="29032">
                  <c:v>29031</c:v>
                </c:pt>
                <c:pt idx="29033">
                  <c:v>29032</c:v>
                </c:pt>
                <c:pt idx="29034">
                  <c:v>29033</c:v>
                </c:pt>
                <c:pt idx="29035">
                  <c:v>29034</c:v>
                </c:pt>
                <c:pt idx="29036">
                  <c:v>29035</c:v>
                </c:pt>
                <c:pt idx="29037">
                  <c:v>29036</c:v>
                </c:pt>
                <c:pt idx="29038">
                  <c:v>29037</c:v>
                </c:pt>
                <c:pt idx="29039">
                  <c:v>29038</c:v>
                </c:pt>
                <c:pt idx="29040">
                  <c:v>29039</c:v>
                </c:pt>
                <c:pt idx="29041">
                  <c:v>29040</c:v>
                </c:pt>
                <c:pt idx="29042">
                  <c:v>29041</c:v>
                </c:pt>
                <c:pt idx="29043">
                  <c:v>29042</c:v>
                </c:pt>
                <c:pt idx="29044">
                  <c:v>29043</c:v>
                </c:pt>
                <c:pt idx="29045">
                  <c:v>29044</c:v>
                </c:pt>
                <c:pt idx="29046">
                  <c:v>29045</c:v>
                </c:pt>
                <c:pt idx="29047">
                  <c:v>29046</c:v>
                </c:pt>
                <c:pt idx="29048">
                  <c:v>29047</c:v>
                </c:pt>
                <c:pt idx="29049">
                  <c:v>29048</c:v>
                </c:pt>
                <c:pt idx="29050">
                  <c:v>29049</c:v>
                </c:pt>
                <c:pt idx="29051">
                  <c:v>29050</c:v>
                </c:pt>
                <c:pt idx="29052">
                  <c:v>29051</c:v>
                </c:pt>
                <c:pt idx="29053">
                  <c:v>29052</c:v>
                </c:pt>
                <c:pt idx="29054">
                  <c:v>29053</c:v>
                </c:pt>
                <c:pt idx="29055">
                  <c:v>29054</c:v>
                </c:pt>
                <c:pt idx="29056">
                  <c:v>29055</c:v>
                </c:pt>
                <c:pt idx="29057">
                  <c:v>29056</c:v>
                </c:pt>
                <c:pt idx="29058">
                  <c:v>29057</c:v>
                </c:pt>
                <c:pt idx="29059">
                  <c:v>29058</c:v>
                </c:pt>
                <c:pt idx="29060">
                  <c:v>29059</c:v>
                </c:pt>
                <c:pt idx="29061">
                  <c:v>29060</c:v>
                </c:pt>
                <c:pt idx="29062">
                  <c:v>29061</c:v>
                </c:pt>
                <c:pt idx="29063">
                  <c:v>29062</c:v>
                </c:pt>
                <c:pt idx="29064">
                  <c:v>29063</c:v>
                </c:pt>
                <c:pt idx="29065">
                  <c:v>29064</c:v>
                </c:pt>
                <c:pt idx="29066">
                  <c:v>29065</c:v>
                </c:pt>
                <c:pt idx="29067">
                  <c:v>29066</c:v>
                </c:pt>
                <c:pt idx="29068">
                  <c:v>29067</c:v>
                </c:pt>
                <c:pt idx="29069">
                  <c:v>29068</c:v>
                </c:pt>
                <c:pt idx="29070">
                  <c:v>29069</c:v>
                </c:pt>
                <c:pt idx="29071">
                  <c:v>29070</c:v>
                </c:pt>
                <c:pt idx="29072">
                  <c:v>29071</c:v>
                </c:pt>
                <c:pt idx="29073">
                  <c:v>29072</c:v>
                </c:pt>
                <c:pt idx="29074">
                  <c:v>29073</c:v>
                </c:pt>
                <c:pt idx="29075">
                  <c:v>29074</c:v>
                </c:pt>
                <c:pt idx="29076">
                  <c:v>29075</c:v>
                </c:pt>
                <c:pt idx="29077">
                  <c:v>29076</c:v>
                </c:pt>
                <c:pt idx="29078">
                  <c:v>29077</c:v>
                </c:pt>
                <c:pt idx="29079">
                  <c:v>29078</c:v>
                </c:pt>
                <c:pt idx="29080">
                  <c:v>29079</c:v>
                </c:pt>
                <c:pt idx="29081">
                  <c:v>29080</c:v>
                </c:pt>
                <c:pt idx="29082">
                  <c:v>29081</c:v>
                </c:pt>
                <c:pt idx="29083">
                  <c:v>29082</c:v>
                </c:pt>
                <c:pt idx="29084">
                  <c:v>29083</c:v>
                </c:pt>
                <c:pt idx="29085">
                  <c:v>29084</c:v>
                </c:pt>
                <c:pt idx="29086">
                  <c:v>29085</c:v>
                </c:pt>
                <c:pt idx="29087">
                  <c:v>29086</c:v>
                </c:pt>
                <c:pt idx="29088">
                  <c:v>29087</c:v>
                </c:pt>
                <c:pt idx="29089">
                  <c:v>29088</c:v>
                </c:pt>
                <c:pt idx="29090">
                  <c:v>29089</c:v>
                </c:pt>
                <c:pt idx="29091">
                  <c:v>29090</c:v>
                </c:pt>
                <c:pt idx="29092">
                  <c:v>29091</c:v>
                </c:pt>
                <c:pt idx="29093">
                  <c:v>29092</c:v>
                </c:pt>
                <c:pt idx="29094">
                  <c:v>29093</c:v>
                </c:pt>
                <c:pt idx="29095">
                  <c:v>29094</c:v>
                </c:pt>
                <c:pt idx="29096">
                  <c:v>29095</c:v>
                </c:pt>
                <c:pt idx="29097">
                  <c:v>29096</c:v>
                </c:pt>
                <c:pt idx="29098">
                  <c:v>29097</c:v>
                </c:pt>
                <c:pt idx="29099">
                  <c:v>29098</c:v>
                </c:pt>
                <c:pt idx="29100">
                  <c:v>29099</c:v>
                </c:pt>
                <c:pt idx="29101">
                  <c:v>29100</c:v>
                </c:pt>
                <c:pt idx="29102">
                  <c:v>29101</c:v>
                </c:pt>
                <c:pt idx="29103">
                  <c:v>29102</c:v>
                </c:pt>
                <c:pt idx="29104">
                  <c:v>29103</c:v>
                </c:pt>
                <c:pt idx="29105">
                  <c:v>29104</c:v>
                </c:pt>
                <c:pt idx="29106">
                  <c:v>29105</c:v>
                </c:pt>
                <c:pt idx="29107">
                  <c:v>29106</c:v>
                </c:pt>
                <c:pt idx="29108">
                  <c:v>29107</c:v>
                </c:pt>
                <c:pt idx="29109">
                  <c:v>29108</c:v>
                </c:pt>
                <c:pt idx="29110">
                  <c:v>29109</c:v>
                </c:pt>
                <c:pt idx="29111">
                  <c:v>29110</c:v>
                </c:pt>
                <c:pt idx="29112">
                  <c:v>29111</c:v>
                </c:pt>
                <c:pt idx="29113">
                  <c:v>29112</c:v>
                </c:pt>
                <c:pt idx="29114">
                  <c:v>29113</c:v>
                </c:pt>
                <c:pt idx="29115">
                  <c:v>29114</c:v>
                </c:pt>
                <c:pt idx="29116">
                  <c:v>29115</c:v>
                </c:pt>
                <c:pt idx="29117">
                  <c:v>29116</c:v>
                </c:pt>
                <c:pt idx="29118">
                  <c:v>29117</c:v>
                </c:pt>
                <c:pt idx="29119">
                  <c:v>29118</c:v>
                </c:pt>
                <c:pt idx="29120">
                  <c:v>29119</c:v>
                </c:pt>
                <c:pt idx="29121">
                  <c:v>29120</c:v>
                </c:pt>
                <c:pt idx="29122">
                  <c:v>29121</c:v>
                </c:pt>
                <c:pt idx="29123">
                  <c:v>29122</c:v>
                </c:pt>
                <c:pt idx="29124">
                  <c:v>29123</c:v>
                </c:pt>
                <c:pt idx="29125">
                  <c:v>29124</c:v>
                </c:pt>
                <c:pt idx="29126">
                  <c:v>29125</c:v>
                </c:pt>
                <c:pt idx="29127">
                  <c:v>29126</c:v>
                </c:pt>
                <c:pt idx="29128">
                  <c:v>29127</c:v>
                </c:pt>
                <c:pt idx="29129">
                  <c:v>29128</c:v>
                </c:pt>
                <c:pt idx="29130">
                  <c:v>29129</c:v>
                </c:pt>
                <c:pt idx="29131">
                  <c:v>29130</c:v>
                </c:pt>
                <c:pt idx="29132">
                  <c:v>29131</c:v>
                </c:pt>
                <c:pt idx="29133">
                  <c:v>29132</c:v>
                </c:pt>
                <c:pt idx="29134">
                  <c:v>29133</c:v>
                </c:pt>
                <c:pt idx="29135">
                  <c:v>29134</c:v>
                </c:pt>
                <c:pt idx="29136">
                  <c:v>29135</c:v>
                </c:pt>
                <c:pt idx="29137">
                  <c:v>29136</c:v>
                </c:pt>
                <c:pt idx="29138">
                  <c:v>29137</c:v>
                </c:pt>
                <c:pt idx="29139">
                  <c:v>29138</c:v>
                </c:pt>
                <c:pt idx="29140">
                  <c:v>29139</c:v>
                </c:pt>
                <c:pt idx="29141">
                  <c:v>29140</c:v>
                </c:pt>
                <c:pt idx="29142">
                  <c:v>29141</c:v>
                </c:pt>
                <c:pt idx="29143">
                  <c:v>29142</c:v>
                </c:pt>
                <c:pt idx="29144">
                  <c:v>29143</c:v>
                </c:pt>
                <c:pt idx="29145">
                  <c:v>29144</c:v>
                </c:pt>
                <c:pt idx="29146">
                  <c:v>29145</c:v>
                </c:pt>
                <c:pt idx="29147">
                  <c:v>29146</c:v>
                </c:pt>
                <c:pt idx="29148">
                  <c:v>29147</c:v>
                </c:pt>
                <c:pt idx="29149">
                  <c:v>29148</c:v>
                </c:pt>
                <c:pt idx="29150">
                  <c:v>29149</c:v>
                </c:pt>
                <c:pt idx="29151">
                  <c:v>29150</c:v>
                </c:pt>
                <c:pt idx="29152">
                  <c:v>29151</c:v>
                </c:pt>
                <c:pt idx="29153">
                  <c:v>29152</c:v>
                </c:pt>
                <c:pt idx="29154">
                  <c:v>29153</c:v>
                </c:pt>
                <c:pt idx="29155">
                  <c:v>29154</c:v>
                </c:pt>
                <c:pt idx="29156">
                  <c:v>29155</c:v>
                </c:pt>
                <c:pt idx="29157">
                  <c:v>29156</c:v>
                </c:pt>
                <c:pt idx="29158">
                  <c:v>29157</c:v>
                </c:pt>
                <c:pt idx="29159">
                  <c:v>29158</c:v>
                </c:pt>
                <c:pt idx="29160">
                  <c:v>29159</c:v>
                </c:pt>
                <c:pt idx="29161">
                  <c:v>29160</c:v>
                </c:pt>
                <c:pt idx="29162">
                  <c:v>29161</c:v>
                </c:pt>
                <c:pt idx="29163">
                  <c:v>29162</c:v>
                </c:pt>
                <c:pt idx="29164">
                  <c:v>29163</c:v>
                </c:pt>
                <c:pt idx="29165">
                  <c:v>29164</c:v>
                </c:pt>
                <c:pt idx="29166">
                  <c:v>29165</c:v>
                </c:pt>
                <c:pt idx="29167">
                  <c:v>29166</c:v>
                </c:pt>
                <c:pt idx="29168">
                  <c:v>29167</c:v>
                </c:pt>
                <c:pt idx="29169">
                  <c:v>29168</c:v>
                </c:pt>
                <c:pt idx="29170">
                  <c:v>29169</c:v>
                </c:pt>
                <c:pt idx="29171">
                  <c:v>29170</c:v>
                </c:pt>
                <c:pt idx="29172">
                  <c:v>29171</c:v>
                </c:pt>
                <c:pt idx="29173">
                  <c:v>29172</c:v>
                </c:pt>
                <c:pt idx="29174">
                  <c:v>29173</c:v>
                </c:pt>
                <c:pt idx="29175">
                  <c:v>29174</c:v>
                </c:pt>
                <c:pt idx="29176">
                  <c:v>29175</c:v>
                </c:pt>
                <c:pt idx="29177">
                  <c:v>29176</c:v>
                </c:pt>
                <c:pt idx="29178">
                  <c:v>29177</c:v>
                </c:pt>
                <c:pt idx="29179">
                  <c:v>29178</c:v>
                </c:pt>
                <c:pt idx="29180">
                  <c:v>29179</c:v>
                </c:pt>
                <c:pt idx="29181">
                  <c:v>29180</c:v>
                </c:pt>
                <c:pt idx="29182">
                  <c:v>29181</c:v>
                </c:pt>
                <c:pt idx="29183">
                  <c:v>29182</c:v>
                </c:pt>
                <c:pt idx="29184">
                  <c:v>29183</c:v>
                </c:pt>
                <c:pt idx="29185">
                  <c:v>29184</c:v>
                </c:pt>
                <c:pt idx="29186">
                  <c:v>29185</c:v>
                </c:pt>
                <c:pt idx="29187">
                  <c:v>29186</c:v>
                </c:pt>
                <c:pt idx="29188">
                  <c:v>29187</c:v>
                </c:pt>
                <c:pt idx="29189">
                  <c:v>29188</c:v>
                </c:pt>
                <c:pt idx="29190">
                  <c:v>29189</c:v>
                </c:pt>
                <c:pt idx="29191">
                  <c:v>29190</c:v>
                </c:pt>
                <c:pt idx="29192">
                  <c:v>29191</c:v>
                </c:pt>
                <c:pt idx="29193">
                  <c:v>29192</c:v>
                </c:pt>
                <c:pt idx="29194">
                  <c:v>29193</c:v>
                </c:pt>
                <c:pt idx="29195">
                  <c:v>29194</c:v>
                </c:pt>
                <c:pt idx="29196">
                  <c:v>29195</c:v>
                </c:pt>
                <c:pt idx="29197">
                  <c:v>29196</c:v>
                </c:pt>
                <c:pt idx="29198">
                  <c:v>29197</c:v>
                </c:pt>
                <c:pt idx="29199">
                  <c:v>29198</c:v>
                </c:pt>
                <c:pt idx="29200">
                  <c:v>29199</c:v>
                </c:pt>
                <c:pt idx="29201">
                  <c:v>29200</c:v>
                </c:pt>
                <c:pt idx="29202">
                  <c:v>29201</c:v>
                </c:pt>
                <c:pt idx="29203">
                  <c:v>29202</c:v>
                </c:pt>
                <c:pt idx="29204">
                  <c:v>29203</c:v>
                </c:pt>
                <c:pt idx="29205">
                  <c:v>29204</c:v>
                </c:pt>
                <c:pt idx="29206">
                  <c:v>29205</c:v>
                </c:pt>
                <c:pt idx="29207">
                  <c:v>29206</c:v>
                </c:pt>
                <c:pt idx="29208">
                  <c:v>29207</c:v>
                </c:pt>
                <c:pt idx="29209">
                  <c:v>29208</c:v>
                </c:pt>
                <c:pt idx="29210">
                  <c:v>29209</c:v>
                </c:pt>
                <c:pt idx="29211">
                  <c:v>29210</c:v>
                </c:pt>
                <c:pt idx="29212">
                  <c:v>29211</c:v>
                </c:pt>
                <c:pt idx="29213">
                  <c:v>29212</c:v>
                </c:pt>
                <c:pt idx="29214">
                  <c:v>29213</c:v>
                </c:pt>
                <c:pt idx="29215">
                  <c:v>29214</c:v>
                </c:pt>
                <c:pt idx="29216">
                  <c:v>29215</c:v>
                </c:pt>
                <c:pt idx="29217">
                  <c:v>29216</c:v>
                </c:pt>
                <c:pt idx="29218">
                  <c:v>29217</c:v>
                </c:pt>
                <c:pt idx="29219">
                  <c:v>29218</c:v>
                </c:pt>
                <c:pt idx="29220">
                  <c:v>29219</c:v>
                </c:pt>
                <c:pt idx="29221">
                  <c:v>29220</c:v>
                </c:pt>
                <c:pt idx="29222">
                  <c:v>29221</c:v>
                </c:pt>
                <c:pt idx="29223">
                  <c:v>29222</c:v>
                </c:pt>
                <c:pt idx="29224">
                  <c:v>29223</c:v>
                </c:pt>
                <c:pt idx="29225">
                  <c:v>29224</c:v>
                </c:pt>
                <c:pt idx="29226">
                  <c:v>29225</c:v>
                </c:pt>
                <c:pt idx="29227">
                  <c:v>29226</c:v>
                </c:pt>
                <c:pt idx="29228">
                  <c:v>29227</c:v>
                </c:pt>
                <c:pt idx="29229">
                  <c:v>29228</c:v>
                </c:pt>
                <c:pt idx="29230">
                  <c:v>29229</c:v>
                </c:pt>
                <c:pt idx="29231">
                  <c:v>29230</c:v>
                </c:pt>
                <c:pt idx="29232">
                  <c:v>29231</c:v>
                </c:pt>
                <c:pt idx="29233">
                  <c:v>29232</c:v>
                </c:pt>
                <c:pt idx="29234">
                  <c:v>29233</c:v>
                </c:pt>
                <c:pt idx="29235">
                  <c:v>29234</c:v>
                </c:pt>
                <c:pt idx="29236">
                  <c:v>29235</c:v>
                </c:pt>
                <c:pt idx="29237">
                  <c:v>29236</c:v>
                </c:pt>
                <c:pt idx="29238">
                  <c:v>29237</c:v>
                </c:pt>
                <c:pt idx="29239">
                  <c:v>29238</c:v>
                </c:pt>
                <c:pt idx="29240">
                  <c:v>29239</c:v>
                </c:pt>
                <c:pt idx="29241">
                  <c:v>29240</c:v>
                </c:pt>
                <c:pt idx="29242">
                  <c:v>29241</c:v>
                </c:pt>
                <c:pt idx="29243">
                  <c:v>29242</c:v>
                </c:pt>
                <c:pt idx="29244">
                  <c:v>29243</c:v>
                </c:pt>
                <c:pt idx="29245">
                  <c:v>29244</c:v>
                </c:pt>
                <c:pt idx="29246">
                  <c:v>29245</c:v>
                </c:pt>
                <c:pt idx="29247">
                  <c:v>29246</c:v>
                </c:pt>
                <c:pt idx="29248">
                  <c:v>29247</c:v>
                </c:pt>
                <c:pt idx="29249">
                  <c:v>29248</c:v>
                </c:pt>
                <c:pt idx="29250">
                  <c:v>29249</c:v>
                </c:pt>
                <c:pt idx="29251">
                  <c:v>29250</c:v>
                </c:pt>
                <c:pt idx="29252">
                  <c:v>29251</c:v>
                </c:pt>
                <c:pt idx="29253">
                  <c:v>29252</c:v>
                </c:pt>
                <c:pt idx="29254">
                  <c:v>29253</c:v>
                </c:pt>
                <c:pt idx="29255">
                  <c:v>29254</c:v>
                </c:pt>
                <c:pt idx="29256">
                  <c:v>29255</c:v>
                </c:pt>
                <c:pt idx="29257">
                  <c:v>29256</c:v>
                </c:pt>
                <c:pt idx="29258">
                  <c:v>29257</c:v>
                </c:pt>
                <c:pt idx="29259">
                  <c:v>29258</c:v>
                </c:pt>
                <c:pt idx="29260">
                  <c:v>29259</c:v>
                </c:pt>
                <c:pt idx="29261">
                  <c:v>29260</c:v>
                </c:pt>
                <c:pt idx="29262">
                  <c:v>29261</c:v>
                </c:pt>
                <c:pt idx="29263">
                  <c:v>29262</c:v>
                </c:pt>
                <c:pt idx="29264">
                  <c:v>29263</c:v>
                </c:pt>
                <c:pt idx="29265">
                  <c:v>29264</c:v>
                </c:pt>
                <c:pt idx="29266">
                  <c:v>29265</c:v>
                </c:pt>
                <c:pt idx="29267">
                  <c:v>29266</c:v>
                </c:pt>
                <c:pt idx="29268">
                  <c:v>29267</c:v>
                </c:pt>
                <c:pt idx="29269">
                  <c:v>29268</c:v>
                </c:pt>
                <c:pt idx="29270">
                  <c:v>29269</c:v>
                </c:pt>
                <c:pt idx="29271">
                  <c:v>29270</c:v>
                </c:pt>
                <c:pt idx="29272">
                  <c:v>29271</c:v>
                </c:pt>
                <c:pt idx="29273">
                  <c:v>29272</c:v>
                </c:pt>
                <c:pt idx="29274">
                  <c:v>29273</c:v>
                </c:pt>
                <c:pt idx="29275">
                  <c:v>29274</c:v>
                </c:pt>
                <c:pt idx="29276">
                  <c:v>29275</c:v>
                </c:pt>
                <c:pt idx="29277">
                  <c:v>29276</c:v>
                </c:pt>
                <c:pt idx="29278">
                  <c:v>29277</c:v>
                </c:pt>
                <c:pt idx="29279">
                  <c:v>29278</c:v>
                </c:pt>
                <c:pt idx="29280">
                  <c:v>29279</c:v>
                </c:pt>
                <c:pt idx="29281">
                  <c:v>29280</c:v>
                </c:pt>
                <c:pt idx="29282">
                  <c:v>29281</c:v>
                </c:pt>
                <c:pt idx="29283">
                  <c:v>29282</c:v>
                </c:pt>
                <c:pt idx="29284">
                  <c:v>29283</c:v>
                </c:pt>
                <c:pt idx="29285">
                  <c:v>29284</c:v>
                </c:pt>
                <c:pt idx="29286">
                  <c:v>29285</c:v>
                </c:pt>
                <c:pt idx="29287">
                  <c:v>29286</c:v>
                </c:pt>
                <c:pt idx="29288">
                  <c:v>29287</c:v>
                </c:pt>
                <c:pt idx="29289">
                  <c:v>29288</c:v>
                </c:pt>
                <c:pt idx="29290">
                  <c:v>29289</c:v>
                </c:pt>
                <c:pt idx="29291">
                  <c:v>29290</c:v>
                </c:pt>
                <c:pt idx="29292">
                  <c:v>29291</c:v>
                </c:pt>
                <c:pt idx="29293">
                  <c:v>29292</c:v>
                </c:pt>
                <c:pt idx="29294">
                  <c:v>29293</c:v>
                </c:pt>
                <c:pt idx="29295">
                  <c:v>29294</c:v>
                </c:pt>
                <c:pt idx="29296">
                  <c:v>29295</c:v>
                </c:pt>
                <c:pt idx="29297">
                  <c:v>29296</c:v>
                </c:pt>
                <c:pt idx="29298">
                  <c:v>29297</c:v>
                </c:pt>
                <c:pt idx="29299">
                  <c:v>29298</c:v>
                </c:pt>
                <c:pt idx="29300">
                  <c:v>29299</c:v>
                </c:pt>
                <c:pt idx="29301">
                  <c:v>29300</c:v>
                </c:pt>
                <c:pt idx="29302">
                  <c:v>29301</c:v>
                </c:pt>
                <c:pt idx="29303">
                  <c:v>29302</c:v>
                </c:pt>
                <c:pt idx="29304">
                  <c:v>29303</c:v>
                </c:pt>
                <c:pt idx="29305">
                  <c:v>29304</c:v>
                </c:pt>
                <c:pt idx="29306">
                  <c:v>29305</c:v>
                </c:pt>
                <c:pt idx="29307">
                  <c:v>29306</c:v>
                </c:pt>
                <c:pt idx="29308">
                  <c:v>29307</c:v>
                </c:pt>
                <c:pt idx="29309">
                  <c:v>29308</c:v>
                </c:pt>
                <c:pt idx="29310">
                  <c:v>29309</c:v>
                </c:pt>
                <c:pt idx="29311">
                  <c:v>29310</c:v>
                </c:pt>
                <c:pt idx="29312">
                  <c:v>29311</c:v>
                </c:pt>
                <c:pt idx="29313">
                  <c:v>29312</c:v>
                </c:pt>
                <c:pt idx="29314">
                  <c:v>29313</c:v>
                </c:pt>
                <c:pt idx="29315">
                  <c:v>29314</c:v>
                </c:pt>
                <c:pt idx="29316">
                  <c:v>29315</c:v>
                </c:pt>
                <c:pt idx="29317">
                  <c:v>29316</c:v>
                </c:pt>
                <c:pt idx="29318">
                  <c:v>29317</c:v>
                </c:pt>
                <c:pt idx="29319">
                  <c:v>29318</c:v>
                </c:pt>
                <c:pt idx="29320">
                  <c:v>29319</c:v>
                </c:pt>
                <c:pt idx="29321">
                  <c:v>29320</c:v>
                </c:pt>
                <c:pt idx="29322">
                  <c:v>29321</c:v>
                </c:pt>
                <c:pt idx="29323">
                  <c:v>29322</c:v>
                </c:pt>
                <c:pt idx="29324">
                  <c:v>29323</c:v>
                </c:pt>
                <c:pt idx="29325">
                  <c:v>29324</c:v>
                </c:pt>
                <c:pt idx="29326">
                  <c:v>29325</c:v>
                </c:pt>
                <c:pt idx="29327">
                  <c:v>29326</c:v>
                </c:pt>
                <c:pt idx="29328">
                  <c:v>29327</c:v>
                </c:pt>
                <c:pt idx="29329">
                  <c:v>29328</c:v>
                </c:pt>
                <c:pt idx="29330">
                  <c:v>29329</c:v>
                </c:pt>
                <c:pt idx="29331">
                  <c:v>29330</c:v>
                </c:pt>
                <c:pt idx="29332">
                  <c:v>29331</c:v>
                </c:pt>
                <c:pt idx="29333">
                  <c:v>29332</c:v>
                </c:pt>
                <c:pt idx="29334">
                  <c:v>29333</c:v>
                </c:pt>
                <c:pt idx="29335">
                  <c:v>29334</c:v>
                </c:pt>
                <c:pt idx="29336">
                  <c:v>29335</c:v>
                </c:pt>
                <c:pt idx="29337">
                  <c:v>29336</c:v>
                </c:pt>
                <c:pt idx="29338">
                  <c:v>29337</c:v>
                </c:pt>
                <c:pt idx="29339">
                  <c:v>29338</c:v>
                </c:pt>
                <c:pt idx="29340">
                  <c:v>29339</c:v>
                </c:pt>
                <c:pt idx="29341">
                  <c:v>29340</c:v>
                </c:pt>
                <c:pt idx="29342">
                  <c:v>29341</c:v>
                </c:pt>
                <c:pt idx="29343">
                  <c:v>29342</c:v>
                </c:pt>
                <c:pt idx="29344">
                  <c:v>29343</c:v>
                </c:pt>
                <c:pt idx="29345">
                  <c:v>29344</c:v>
                </c:pt>
                <c:pt idx="29346">
                  <c:v>29345</c:v>
                </c:pt>
                <c:pt idx="29347">
                  <c:v>29346</c:v>
                </c:pt>
                <c:pt idx="29348">
                  <c:v>29347</c:v>
                </c:pt>
                <c:pt idx="29349">
                  <c:v>29348</c:v>
                </c:pt>
                <c:pt idx="29350">
                  <c:v>29349</c:v>
                </c:pt>
                <c:pt idx="29351">
                  <c:v>29350</c:v>
                </c:pt>
                <c:pt idx="29352">
                  <c:v>29351</c:v>
                </c:pt>
                <c:pt idx="29353">
                  <c:v>29352</c:v>
                </c:pt>
                <c:pt idx="29354">
                  <c:v>29353</c:v>
                </c:pt>
                <c:pt idx="29355">
                  <c:v>29354</c:v>
                </c:pt>
                <c:pt idx="29356">
                  <c:v>29355</c:v>
                </c:pt>
                <c:pt idx="29357">
                  <c:v>29356</c:v>
                </c:pt>
                <c:pt idx="29358">
                  <c:v>29357</c:v>
                </c:pt>
                <c:pt idx="29359">
                  <c:v>29358</c:v>
                </c:pt>
                <c:pt idx="29360">
                  <c:v>29359</c:v>
                </c:pt>
                <c:pt idx="29361">
                  <c:v>29360</c:v>
                </c:pt>
                <c:pt idx="29362">
                  <c:v>29361</c:v>
                </c:pt>
                <c:pt idx="29363">
                  <c:v>29362</c:v>
                </c:pt>
                <c:pt idx="29364">
                  <c:v>29363</c:v>
                </c:pt>
                <c:pt idx="29365">
                  <c:v>29364</c:v>
                </c:pt>
                <c:pt idx="29366">
                  <c:v>29365</c:v>
                </c:pt>
                <c:pt idx="29367">
                  <c:v>29366</c:v>
                </c:pt>
                <c:pt idx="29368">
                  <c:v>29367</c:v>
                </c:pt>
                <c:pt idx="29369">
                  <c:v>29368</c:v>
                </c:pt>
                <c:pt idx="29370">
                  <c:v>29369</c:v>
                </c:pt>
                <c:pt idx="29371">
                  <c:v>29370</c:v>
                </c:pt>
                <c:pt idx="29372">
                  <c:v>29371</c:v>
                </c:pt>
                <c:pt idx="29373">
                  <c:v>29372</c:v>
                </c:pt>
                <c:pt idx="29374">
                  <c:v>29373</c:v>
                </c:pt>
                <c:pt idx="29375">
                  <c:v>29374</c:v>
                </c:pt>
                <c:pt idx="29376">
                  <c:v>29375</c:v>
                </c:pt>
                <c:pt idx="29377">
                  <c:v>29376</c:v>
                </c:pt>
                <c:pt idx="29378">
                  <c:v>29377</c:v>
                </c:pt>
                <c:pt idx="29379">
                  <c:v>29378</c:v>
                </c:pt>
                <c:pt idx="29380">
                  <c:v>29379</c:v>
                </c:pt>
                <c:pt idx="29381">
                  <c:v>29380</c:v>
                </c:pt>
                <c:pt idx="29382">
                  <c:v>29381</c:v>
                </c:pt>
                <c:pt idx="29383">
                  <c:v>29382</c:v>
                </c:pt>
                <c:pt idx="29384">
                  <c:v>29383</c:v>
                </c:pt>
                <c:pt idx="29385">
                  <c:v>29384</c:v>
                </c:pt>
                <c:pt idx="29386">
                  <c:v>29385</c:v>
                </c:pt>
                <c:pt idx="29387">
                  <c:v>29386</c:v>
                </c:pt>
                <c:pt idx="29388">
                  <c:v>29387</c:v>
                </c:pt>
                <c:pt idx="29389">
                  <c:v>29388</c:v>
                </c:pt>
                <c:pt idx="29390">
                  <c:v>29389</c:v>
                </c:pt>
                <c:pt idx="29391">
                  <c:v>29390</c:v>
                </c:pt>
                <c:pt idx="29392">
                  <c:v>29391</c:v>
                </c:pt>
                <c:pt idx="29393">
                  <c:v>29392</c:v>
                </c:pt>
                <c:pt idx="29394">
                  <c:v>29393</c:v>
                </c:pt>
                <c:pt idx="29395">
                  <c:v>29394</c:v>
                </c:pt>
                <c:pt idx="29396">
                  <c:v>29395</c:v>
                </c:pt>
                <c:pt idx="29397">
                  <c:v>29396</c:v>
                </c:pt>
                <c:pt idx="29398">
                  <c:v>29397</c:v>
                </c:pt>
                <c:pt idx="29399">
                  <c:v>29398</c:v>
                </c:pt>
                <c:pt idx="29400">
                  <c:v>29399</c:v>
                </c:pt>
                <c:pt idx="29401">
                  <c:v>29400</c:v>
                </c:pt>
                <c:pt idx="29402">
                  <c:v>29401</c:v>
                </c:pt>
                <c:pt idx="29403">
                  <c:v>29402</c:v>
                </c:pt>
                <c:pt idx="29404">
                  <c:v>29403</c:v>
                </c:pt>
                <c:pt idx="29405">
                  <c:v>29404</c:v>
                </c:pt>
                <c:pt idx="29406">
                  <c:v>29405</c:v>
                </c:pt>
                <c:pt idx="29407">
                  <c:v>29406</c:v>
                </c:pt>
                <c:pt idx="29408">
                  <c:v>29407</c:v>
                </c:pt>
                <c:pt idx="29409">
                  <c:v>29408</c:v>
                </c:pt>
                <c:pt idx="29410">
                  <c:v>29409</c:v>
                </c:pt>
                <c:pt idx="29411">
                  <c:v>29410</c:v>
                </c:pt>
                <c:pt idx="29412">
                  <c:v>29411</c:v>
                </c:pt>
                <c:pt idx="29413">
                  <c:v>29412</c:v>
                </c:pt>
                <c:pt idx="29414">
                  <c:v>29413</c:v>
                </c:pt>
                <c:pt idx="29415">
                  <c:v>29414</c:v>
                </c:pt>
                <c:pt idx="29416">
                  <c:v>29415</c:v>
                </c:pt>
                <c:pt idx="29417">
                  <c:v>29416</c:v>
                </c:pt>
                <c:pt idx="29418">
                  <c:v>29417</c:v>
                </c:pt>
                <c:pt idx="29419">
                  <c:v>29418</c:v>
                </c:pt>
                <c:pt idx="29420">
                  <c:v>29419</c:v>
                </c:pt>
                <c:pt idx="29421">
                  <c:v>29420</c:v>
                </c:pt>
                <c:pt idx="29422">
                  <c:v>29421</c:v>
                </c:pt>
                <c:pt idx="29423">
                  <c:v>29422</c:v>
                </c:pt>
                <c:pt idx="29424">
                  <c:v>29423</c:v>
                </c:pt>
                <c:pt idx="29425">
                  <c:v>29424</c:v>
                </c:pt>
                <c:pt idx="29426">
                  <c:v>29425</c:v>
                </c:pt>
                <c:pt idx="29427">
                  <c:v>29426</c:v>
                </c:pt>
                <c:pt idx="29428">
                  <c:v>29427</c:v>
                </c:pt>
                <c:pt idx="29429">
                  <c:v>29428</c:v>
                </c:pt>
                <c:pt idx="29430">
                  <c:v>29429</c:v>
                </c:pt>
                <c:pt idx="29431">
                  <c:v>29430</c:v>
                </c:pt>
                <c:pt idx="29432">
                  <c:v>29431</c:v>
                </c:pt>
                <c:pt idx="29433">
                  <c:v>29432</c:v>
                </c:pt>
                <c:pt idx="29434">
                  <c:v>29433</c:v>
                </c:pt>
                <c:pt idx="29435">
                  <c:v>29434</c:v>
                </c:pt>
                <c:pt idx="29436">
                  <c:v>29435</c:v>
                </c:pt>
                <c:pt idx="29437">
                  <c:v>29436</c:v>
                </c:pt>
                <c:pt idx="29438">
                  <c:v>29437</c:v>
                </c:pt>
                <c:pt idx="29439">
                  <c:v>29438</c:v>
                </c:pt>
                <c:pt idx="29440">
                  <c:v>29439</c:v>
                </c:pt>
                <c:pt idx="29441">
                  <c:v>29440</c:v>
                </c:pt>
                <c:pt idx="29442">
                  <c:v>29441</c:v>
                </c:pt>
                <c:pt idx="29443">
                  <c:v>29442</c:v>
                </c:pt>
                <c:pt idx="29444">
                  <c:v>29443</c:v>
                </c:pt>
                <c:pt idx="29445">
                  <c:v>29444</c:v>
                </c:pt>
                <c:pt idx="29446">
                  <c:v>29445</c:v>
                </c:pt>
                <c:pt idx="29447">
                  <c:v>29446</c:v>
                </c:pt>
                <c:pt idx="29448">
                  <c:v>29447</c:v>
                </c:pt>
                <c:pt idx="29449">
                  <c:v>29448</c:v>
                </c:pt>
                <c:pt idx="29450">
                  <c:v>29449</c:v>
                </c:pt>
                <c:pt idx="29451">
                  <c:v>29450</c:v>
                </c:pt>
                <c:pt idx="29452">
                  <c:v>29451</c:v>
                </c:pt>
                <c:pt idx="29453">
                  <c:v>29452</c:v>
                </c:pt>
                <c:pt idx="29454">
                  <c:v>29453</c:v>
                </c:pt>
                <c:pt idx="29455">
                  <c:v>29454</c:v>
                </c:pt>
                <c:pt idx="29456">
                  <c:v>29455</c:v>
                </c:pt>
                <c:pt idx="29457">
                  <c:v>29456</c:v>
                </c:pt>
                <c:pt idx="29458">
                  <c:v>29457</c:v>
                </c:pt>
                <c:pt idx="29459">
                  <c:v>29458</c:v>
                </c:pt>
                <c:pt idx="29460">
                  <c:v>29459</c:v>
                </c:pt>
                <c:pt idx="29461">
                  <c:v>29460</c:v>
                </c:pt>
                <c:pt idx="29462">
                  <c:v>29461</c:v>
                </c:pt>
                <c:pt idx="29463">
                  <c:v>29462</c:v>
                </c:pt>
                <c:pt idx="29464">
                  <c:v>29463</c:v>
                </c:pt>
                <c:pt idx="29465">
                  <c:v>29464</c:v>
                </c:pt>
                <c:pt idx="29466">
                  <c:v>29465</c:v>
                </c:pt>
                <c:pt idx="29467">
                  <c:v>29466</c:v>
                </c:pt>
                <c:pt idx="29468">
                  <c:v>29467</c:v>
                </c:pt>
                <c:pt idx="29469">
                  <c:v>29468</c:v>
                </c:pt>
                <c:pt idx="29470">
                  <c:v>29469</c:v>
                </c:pt>
                <c:pt idx="29471">
                  <c:v>29470</c:v>
                </c:pt>
                <c:pt idx="29472">
                  <c:v>29471</c:v>
                </c:pt>
                <c:pt idx="29473">
                  <c:v>29472</c:v>
                </c:pt>
                <c:pt idx="29474">
                  <c:v>29473</c:v>
                </c:pt>
                <c:pt idx="29475">
                  <c:v>29474</c:v>
                </c:pt>
                <c:pt idx="29476">
                  <c:v>29475</c:v>
                </c:pt>
                <c:pt idx="29477">
                  <c:v>29476</c:v>
                </c:pt>
                <c:pt idx="29478">
                  <c:v>29477</c:v>
                </c:pt>
                <c:pt idx="29479">
                  <c:v>29478</c:v>
                </c:pt>
                <c:pt idx="29480">
                  <c:v>29479</c:v>
                </c:pt>
                <c:pt idx="29481">
                  <c:v>29480</c:v>
                </c:pt>
                <c:pt idx="29482">
                  <c:v>29481</c:v>
                </c:pt>
                <c:pt idx="29483">
                  <c:v>29482</c:v>
                </c:pt>
                <c:pt idx="29484">
                  <c:v>29483</c:v>
                </c:pt>
                <c:pt idx="29485">
                  <c:v>29484</c:v>
                </c:pt>
                <c:pt idx="29486">
                  <c:v>29485</c:v>
                </c:pt>
                <c:pt idx="29487">
                  <c:v>29486</c:v>
                </c:pt>
                <c:pt idx="29488">
                  <c:v>29487</c:v>
                </c:pt>
                <c:pt idx="29489">
                  <c:v>29488</c:v>
                </c:pt>
                <c:pt idx="29490">
                  <c:v>29489</c:v>
                </c:pt>
                <c:pt idx="29491">
                  <c:v>29490</c:v>
                </c:pt>
                <c:pt idx="29492">
                  <c:v>29491</c:v>
                </c:pt>
                <c:pt idx="29493">
                  <c:v>29492</c:v>
                </c:pt>
                <c:pt idx="29494">
                  <c:v>29493</c:v>
                </c:pt>
                <c:pt idx="29495">
                  <c:v>29494</c:v>
                </c:pt>
                <c:pt idx="29496">
                  <c:v>29495</c:v>
                </c:pt>
                <c:pt idx="29497">
                  <c:v>29496</c:v>
                </c:pt>
                <c:pt idx="29498">
                  <c:v>29497</c:v>
                </c:pt>
                <c:pt idx="29499">
                  <c:v>29498</c:v>
                </c:pt>
                <c:pt idx="29500">
                  <c:v>29499</c:v>
                </c:pt>
                <c:pt idx="29501">
                  <c:v>29500</c:v>
                </c:pt>
                <c:pt idx="29502">
                  <c:v>29501</c:v>
                </c:pt>
                <c:pt idx="29503">
                  <c:v>29502</c:v>
                </c:pt>
                <c:pt idx="29504">
                  <c:v>29503</c:v>
                </c:pt>
                <c:pt idx="29505">
                  <c:v>29504</c:v>
                </c:pt>
                <c:pt idx="29506">
                  <c:v>29505</c:v>
                </c:pt>
                <c:pt idx="29507">
                  <c:v>29506</c:v>
                </c:pt>
                <c:pt idx="29508">
                  <c:v>29507</c:v>
                </c:pt>
                <c:pt idx="29509">
                  <c:v>29508</c:v>
                </c:pt>
                <c:pt idx="29510">
                  <c:v>29509</c:v>
                </c:pt>
                <c:pt idx="29511">
                  <c:v>29510</c:v>
                </c:pt>
                <c:pt idx="29512">
                  <c:v>29511</c:v>
                </c:pt>
                <c:pt idx="29513">
                  <c:v>29512</c:v>
                </c:pt>
                <c:pt idx="29514">
                  <c:v>29513</c:v>
                </c:pt>
                <c:pt idx="29515">
                  <c:v>29514</c:v>
                </c:pt>
                <c:pt idx="29516">
                  <c:v>29515</c:v>
                </c:pt>
                <c:pt idx="29517">
                  <c:v>29516</c:v>
                </c:pt>
                <c:pt idx="29518">
                  <c:v>29517</c:v>
                </c:pt>
                <c:pt idx="29519">
                  <c:v>29518</c:v>
                </c:pt>
                <c:pt idx="29520">
                  <c:v>29519</c:v>
                </c:pt>
                <c:pt idx="29521">
                  <c:v>29520</c:v>
                </c:pt>
                <c:pt idx="29522">
                  <c:v>29521</c:v>
                </c:pt>
                <c:pt idx="29523">
                  <c:v>29522</c:v>
                </c:pt>
                <c:pt idx="29524">
                  <c:v>29523</c:v>
                </c:pt>
                <c:pt idx="29525">
                  <c:v>29524</c:v>
                </c:pt>
                <c:pt idx="29526">
                  <c:v>29525</c:v>
                </c:pt>
                <c:pt idx="29527">
                  <c:v>29526</c:v>
                </c:pt>
                <c:pt idx="29528">
                  <c:v>29527</c:v>
                </c:pt>
                <c:pt idx="29529">
                  <c:v>29528</c:v>
                </c:pt>
                <c:pt idx="29530">
                  <c:v>29529</c:v>
                </c:pt>
                <c:pt idx="29531">
                  <c:v>29530</c:v>
                </c:pt>
                <c:pt idx="29532">
                  <c:v>29531</c:v>
                </c:pt>
                <c:pt idx="29533">
                  <c:v>29532</c:v>
                </c:pt>
                <c:pt idx="29534">
                  <c:v>29533</c:v>
                </c:pt>
                <c:pt idx="29535">
                  <c:v>29534</c:v>
                </c:pt>
                <c:pt idx="29536">
                  <c:v>29535</c:v>
                </c:pt>
                <c:pt idx="29537">
                  <c:v>29536</c:v>
                </c:pt>
                <c:pt idx="29538">
                  <c:v>29537</c:v>
                </c:pt>
                <c:pt idx="29539">
                  <c:v>29538</c:v>
                </c:pt>
                <c:pt idx="29540">
                  <c:v>29539</c:v>
                </c:pt>
                <c:pt idx="29541">
                  <c:v>29540</c:v>
                </c:pt>
                <c:pt idx="29542">
                  <c:v>29541</c:v>
                </c:pt>
                <c:pt idx="29543">
                  <c:v>29542</c:v>
                </c:pt>
                <c:pt idx="29544">
                  <c:v>29543</c:v>
                </c:pt>
                <c:pt idx="29545">
                  <c:v>29544</c:v>
                </c:pt>
                <c:pt idx="29546">
                  <c:v>29545</c:v>
                </c:pt>
                <c:pt idx="29547">
                  <c:v>29546</c:v>
                </c:pt>
                <c:pt idx="29548">
                  <c:v>29547</c:v>
                </c:pt>
                <c:pt idx="29549">
                  <c:v>29548</c:v>
                </c:pt>
                <c:pt idx="29550">
                  <c:v>29549</c:v>
                </c:pt>
                <c:pt idx="29551">
                  <c:v>29550</c:v>
                </c:pt>
                <c:pt idx="29552">
                  <c:v>29551</c:v>
                </c:pt>
                <c:pt idx="29553">
                  <c:v>29552</c:v>
                </c:pt>
                <c:pt idx="29554">
                  <c:v>29553</c:v>
                </c:pt>
                <c:pt idx="29555">
                  <c:v>29554</c:v>
                </c:pt>
                <c:pt idx="29556">
                  <c:v>29555</c:v>
                </c:pt>
                <c:pt idx="29557">
                  <c:v>29556</c:v>
                </c:pt>
                <c:pt idx="29558">
                  <c:v>29557</c:v>
                </c:pt>
                <c:pt idx="29559">
                  <c:v>29558</c:v>
                </c:pt>
                <c:pt idx="29560">
                  <c:v>29559</c:v>
                </c:pt>
                <c:pt idx="29561">
                  <c:v>29560</c:v>
                </c:pt>
                <c:pt idx="29562">
                  <c:v>29561</c:v>
                </c:pt>
                <c:pt idx="29563">
                  <c:v>29562</c:v>
                </c:pt>
                <c:pt idx="29564">
                  <c:v>29563</c:v>
                </c:pt>
                <c:pt idx="29565">
                  <c:v>29564</c:v>
                </c:pt>
                <c:pt idx="29566">
                  <c:v>29565</c:v>
                </c:pt>
                <c:pt idx="29567">
                  <c:v>29566</c:v>
                </c:pt>
                <c:pt idx="29568">
                  <c:v>29567</c:v>
                </c:pt>
                <c:pt idx="29569">
                  <c:v>29568</c:v>
                </c:pt>
                <c:pt idx="29570">
                  <c:v>29569</c:v>
                </c:pt>
                <c:pt idx="29571">
                  <c:v>29570</c:v>
                </c:pt>
                <c:pt idx="29572">
                  <c:v>29571</c:v>
                </c:pt>
                <c:pt idx="29573">
                  <c:v>29572</c:v>
                </c:pt>
                <c:pt idx="29574">
                  <c:v>29573</c:v>
                </c:pt>
                <c:pt idx="29575">
                  <c:v>29574</c:v>
                </c:pt>
                <c:pt idx="29576">
                  <c:v>29575</c:v>
                </c:pt>
                <c:pt idx="29577">
                  <c:v>29576</c:v>
                </c:pt>
                <c:pt idx="29578">
                  <c:v>29577</c:v>
                </c:pt>
                <c:pt idx="29579">
                  <c:v>29578</c:v>
                </c:pt>
                <c:pt idx="29580">
                  <c:v>29579</c:v>
                </c:pt>
                <c:pt idx="29581">
                  <c:v>29580</c:v>
                </c:pt>
                <c:pt idx="29582">
                  <c:v>29581</c:v>
                </c:pt>
                <c:pt idx="29583">
                  <c:v>29582</c:v>
                </c:pt>
                <c:pt idx="29584">
                  <c:v>29583</c:v>
                </c:pt>
                <c:pt idx="29585">
                  <c:v>29584</c:v>
                </c:pt>
                <c:pt idx="29586">
                  <c:v>29585</c:v>
                </c:pt>
                <c:pt idx="29587">
                  <c:v>29586</c:v>
                </c:pt>
                <c:pt idx="29588">
                  <c:v>29587</c:v>
                </c:pt>
                <c:pt idx="29589">
                  <c:v>29588</c:v>
                </c:pt>
                <c:pt idx="29590">
                  <c:v>29589</c:v>
                </c:pt>
                <c:pt idx="29591">
                  <c:v>29590</c:v>
                </c:pt>
                <c:pt idx="29592">
                  <c:v>29591</c:v>
                </c:pt>
                <c:pt idx="29593">
                  <c:v>29592</c:v>
                </c:pt>
                <c:pt idx="29594">
                  <c:v>29593</c:v>
                </c:pt>
                <c:pt idx="29595">
                  <c:v>29594</c:v>
                </c:pt>
                <c:pt idx="29596">
                  <c:v>29595</c:v>
                </c:pt>
                <c:pt idx="29597">
                  <c:v>29596</c:v>
                </c:pt>
                <c:pt idx="29598">
                  <c:v>29597</c:v>
                </c:pt>
                <c:pt idx="29599">
                  <c:v>29598</c:v>
                </c:pt>
                <c:pt idx="29600">
                  <c:v>29599</c:v>
                </c:pt>
                <c:pt idx="29601">
                  <c:v>29600</c:v>
                </c:pt>
                <c:pt idx="29602">
                  <c:v>29601</c:v>
                </c:pt>
                <c:pt idx="29603">
                  <c:v>29602</c:v>
                </c:pt>
                <c:pt idx="29604">
                  <c:v>29603</c:v>
                </c:pt>
                <c:pt idx="29605">
                  <c:v>29604</c:v>
                </c:pt>
                <c:pt idx="29606">
                  <c:v>29605</c:v>
                </c:pt>
                <c:pt idx="29607">
                  <c:v>29606</c:v>
                </c:pt>
                <c:pt idx="29608">
                  <c:v>29607</c:v>
                </c:pt>
                <c:pt idx="29609">
                  <c:v>29608</c:v>
                </c:pt>
                <c:pt idx="29610">
                  <c:v>29609</c:v>
                </c:pt>
                <c:pt idx="29611">
                  <c:v>29610</c:v>
                </c:pt>
                <c:pt idx="29612">
                  <c:v>29611</c:v>
                </c:pt>
                <c:pt idx="29613">
                  <c:v>29612</c:v>
                </c:pt>
                <c:pt idx="29614">
                  <c:v>29613</c:v>
                </c:pt>
                <c:pt idx="29615">
                  <c:v>29614</c:v>
                </c:pt>
                <c:pt idx="29616">
                  <c:v>29615</c:v>
                </c:pt>
                <c:pt idx="29617">
                  <c:v>29616</c:v>
                </c:pt>
                <c:pt idx="29618">
                  <c:v>29617</c:v>
                </c:pt>
                <c:pt idx="29619">
                  <c:v>29618</c:v>
                </c:pt>
                <c:pt idx="29620">
                  <c:v>29619</c:v>
                </c:pt>
                <c:pt idx="29621">
                  <c:v>29620</c:v>
                </c:pt>
                <c:pt idx="29622">
                  <c:v>29621</c:v>
                </c:pt>
                <c:pt idx="29623">
                  <c:v>29622</c:v>
                </c:pt>
                <c:pt idx="29624">
                  <c:v>29623</c:v>
                </c:pt>
                <c:pt idx="29625">
                  <c:v>29624</c:v>
                </c:pt>
                <c:pt idx="29626">
                  <c:v>29625</c:v>
                </c:pt>
                <c:pt idx="29627">
                  <c:v>29626</c:v>
                </c:pt>
                <c:pt idx="29628">
                  <c:v>29627</c:v>
                </c:pt>
                <c:pt idx="29629">
                  <c:v>29628</c:v>
                </c:pt>
                <c:pt idx="29630">
                  <c:v>29629</c:v>
                </c:pt>
                <c:pt idx="29631">
                  <c:v>29630</c:v>
                </c:pt>
                <c:pt idx="29632">
                  <c:v>29631</c:v>
                </c:pt>
                <c:pt idx="29633">
                  <c:v>29632</c:v>
                </c:pt>
                <c:pt idx="29634">
                  <c:v>29633</c:v>
                </c:pt>
                <c:pt idx="29635">
                  <c:v>29634</c:v>
                </c:pt>
                <c:pt idx="29636">
                  <c:v>29635</c:v>
                </c:pt>
                <c:pt idx="29637">
                  <c:v>29636</c:v>
                </c:pt>
                <c:pt idx="29638">
                  <c:v>29637</c:v>
                </c:pt>
                <c:pt idx="29639">
                  <c:v>29638</c:v>
                </c:pt>
                <c:pt idx="29640">
                  <c:v>29639</c:v>
                </c:pt>
                <c:pt idx="29641">
                  <c:v>29640</c:v>
                </c:pt>
                <c:pt idx="29642">
                  <c:v>29641</c:v>
                </c:pt>
                <c:pt idx="29643">
                  <c:v>29642</c:v>
                </c:pt>
                <c:pt idx="29644">
                  <c:v>29643</c:v>
                </c:pt>
                <c:pt idx="29645">
                  <c:v>29644</c:v>
                </c:pt>
                <c:pt idx="29646">
                  <c:v>29645</c:v>
                </c:pt>
                <c:pt idx="29647">
                  <c:v>29646</c:v>
                </c:pt>
                <c:pt idx="29648">
                  <c:v>29647</c:v>
                </c:pt>
                <c:pt idx="29649">
                  <c:v>29648</c:v>
                </c:pt>
                <c:pt idx="29650">
                  <c:v>29649</c:v>
                </c:pt>
                <c:pt idx="29651">
                  <c:v>29650</c:v>
                </c:pt>
                <c:pt idx="29652">
                  <c:v>29651</c:v>
                </c:pt>
                <c:pt idx="29653">
                  <c:v>29652</c:v>
                </c:pt>
                <c:pt idx="29654">
                  <c:v>29653</c:v>
                </c:pt>
                <c:pt idx="29655">
                  <c:v>29654</c:v>
                </c:pt>
                <c:pt idx="29656">
                  <c:v>29655</c:v>
                </c:pt>
                <c:pt idx="29657">
                  <c:v>29656</c:v>
                </c:pt>
                <c:pt idx="29658">
                  <c:v>29657</c:v>
                </c:pt>
                <c:pt idx="29659">
                  <c:v>29658</c:v>
                </c:pt>
                <c:pt idx="29660">
                  <c:v>29659</c:v>
                </c:pt>
                <c:pt idx="29661">
                  <c:v>29660</c:v>
                </c:pt>
                <c:pt idx="29662">
                  <c:v>29661</c:v>
                </c:pt>
                <c:pt idx="29663">
                  <c:v>29662</c:v>
                </c:pt>
                <c:pt idx="29664">
                  <c:v>29663</c:v>
                </c:pt>
                <c:pt idx="29665">
                  <c:v>29664</c:v>
                </c:pt>
                <c:pt idx="29666">
                  <c:v>29665</c:v>
                </c:pt>
                <c:pt idx="29667">
                  <c:v>29666</c:v>
                </c:pt>
                <c:pt idx="29668">
                  <c:v>29667</c:v>
                </c:pt>
                <c:pt idx="29669">
                  <c:v>29668</c:v>
                </c:pt>
                <c:pt idx="29670">
                  <c:v>29669</c:v>
                </c:pt>
                <c:pt idx="29671">
                  <c:v>29670</c:v>
                </c:pt>
                <c:pt idx="29672">
                  <c:v>29671</c:v>
                </c:pt>
                <c:pt idx="29673">
                  <c:v>29672</c:v>
                </c:pt>
                <c:pt idx="29674">
                  <c:v>29673</c:v>
                </c:pt>
                <c:pt idx="29675">
                  <c:v>29674</c:v>
                </c:pt>
                <c:pt idx="29676">
                  <c:v>29675</c:v>
                </c:pt>
                <c:pt idx="29677">
                  <c:v>29676</c:v>
                </c:pt>
                <c:pt idx="29678">
                  <c:v>29677</c:v>
                </c:pt>
                <c:pt idx="29679">
                  <c:v>29678</c:v>
                </c:pt>
                <c:pt idx="29680">
                  <c:v>29679</c:v>
                </c:pt>
                <c:pt idx="29681">
                  <c:v>29680</c:v>
                </c:pt>
                <c:pt idx="29682">
                  <c:v>29681</c:v>
                </c:pt>
                <c:pt idx="29683">
                  <c:v>29682</c:v>
                </c:pt>
                <c:pt idx="29684">
                  <c:v>29683</c:v>
                </c:pt>
                <c:pt idx="29685">
                  <c:v>29684</c:v>
                </c:pt>
                <c:pt idx="29686">
                  <c:v>29685</c:v>
                </c:pt>
                <c:pt idx="29687">
                  <c:v>29686</c:v>
                </c:pt>
                <c:pt idx="29688">
                  <c:v>29687</c:v>
                </c:pt>
                <c:pt idx="29689">
                  <c:v>29688</c:v>
                </c:pt>
                <c:pt idx="29690">
                  <c:v>29689</c:v>
                </c:pt>
                <c:pt idx="29691">
                  <c:v>29690</c:v>
                </c:pt>
                <c:pt idx="29692">
                  <c:v>29691</c:v>
                </c:pt>
                <c:pt idx="29693">
                  <c:v>29692</c:v>
                </c:pt>
                <c:pt idx="29694">
                  <c:v>29693</c:v>
                </c:pt>
                <c:pt idx="29695">
                  <c:v>29694</c:v>
                </c:pt>
                <c:pt idx="29696">
                  <c:v>29695</c:v>
                </c:pt>
                <c:pt idx="29697">
                  <c:v>29696</c:v>
                </c:pt>
                <c:pt idx="29698">
                  <c:v>29697</c:v>
                </c:pt>
                <c:pt idx="29699">
                  <c:v>29698</c:v>
                </c:pt>
                <c:pt idx="29700">
                  <c:v>29699</c:v>
                </c:pt>
                <c:pt idx="29701">
                  <c:v>29700</c:v>
                </c:pt>
                <c:pt idx="29702">
                  <c:v>29701</c:v>
                </c:pt>
                <c:pt idx="29703">
                  <c:v>29702</c:v>
                </c:pt>
                <c:pt idx="29704">
                  <c:v>29703</c:v>
                </c:pt>
                <c:pt idx="29705">
                  <c:v>29704</c:v>
                </c:pt>
                <c:pt idx="29706">
                  <c:v>29705</c:v>
                </c:pt>
                <c:pt idx="29707">
                  <c:v>29706</c:v>
                </c:pt>
                <c:pt idx="29708">
                  <c:v>29707</c:v>
                </c:pt>
                <c:pt idx="29709">
                  <c:v>29708</c:v>
                </c:pt>
                <c:pt idx="29710">
                  <c:v>29709</c:v>
                </c:pt>
                <c:pt idx="29711">
                  <c:v>29710</c:v>
                </c:pt>
                <c:pt idx="29712">
                  <c:v>29711</c:v>
                </c:pt>
                <c:pt idx="29713">
                  <c:v>29712</c:v>
                </c:pt>
                <c:pt idx="29714">
                  <c:v>29713</c:v>
                </c:pt>
                <c:pt idx="29715">
                  <c:v>29714</c:v>
                </c:pt>
                <c:pt idx="29716">
                  <c:v>29715</c:v>
                </c:pt>
                <c:pt idx="29717">
                  <c:v>29716</c:v>
                </c:pt>
                <c:pt idx="29718">
                  <c:v>29717</c:v>
                </c:pt>
                <c:pt idx="29719">
                  <c:v>29718</c:v>
                </c:pt>
                <c:pt idx="29720">
                  <c:v>29719</c:v>
                </c:pt>
                <c:pt idx="29721">
                  <c:v>29720</c:v>
                </c:pt>
                <c:pt idx="29722">
                  <c:v>29721</c:v>
                </c:pt>
                <c:pt idx="29723">
                  <c:v>29722</c:v>
                </c:pt>
                <c:pt idx="29724">
                  <c:v>29723</c:v>
                </c:pt>
                <c:pt idx="29725">
                  <c:v>29724</c:v>
                </c:pt>
                <c:pt idx="29726">
                  <c:v>29725</c:v>
                </c:pt>
                <c:pt idx="29727">
                  <c:v>29726</c:v>
                </c:pt>
                <c:pt idx="29728">
                  <c:v>29727</c:v>
                </c:pt>
                <c:pt idx="29729">
                  <c:v>29728</c:v>
                </c:pt>
                <c:pt idx="29730">
                  <c:v>29729</c:v>
                </c:pt>
                <c:pt idx="29731">
                  <c:v>29730</c:v>
                </c:pt>
                <c:pt idx="29732">
                  <c:v>29731</c:v>
                </c:pt>
                <c:pt idx="29733">
                  <c:v>29732</c:v>
                </c:pt>
                <c:pt idx="29734">
                  <c:v>29733</c:v>
                </c:pt>
                <c:pt idx="29735">
                  <c:v>29734</c:v>
                </c:pt>
                <c:pt idx="29736">
                  <c:v>29735</c:v>
                </c:pt>
                <c:pt idx="29737">
                  <c:v>29736</c:v>
                </c:pt>
                <c:pt idx="29738">
                  <c:v>29737</c:v>
                </c:pt>
                <c:pt idx="29739">
                  <c:v>29738</c:v>
                </c:pt>
                <c:pt idx="29740">
                  <c:v>29739</c:v>
                </c:pt>
                <c:pt idx="29741">
                  <c:v>29740</c:v>
                </c:pt>
                <c:pt idx="29742">
                  <c:v>29741</c:v>
                </c:pt>
                <c:pt idx="29743">
                  <c:v>29742</c:v>
                </c:pt>
                <c:pt idx="29744">
                  <c:v>29743</c:v>
                </c:pt>
                <c:pt idx="29745">
                  <c:v>29744</c:v>
                </c:pt>
                <c:pt idx="29746">
                  <c:v>29745</c:v>
                </c:pt>
                <c:pt idx="29747">
                  <c:v>29746</c:v>
                </c:pt>
                <c:pt idx="29748">
                  <c:v>29747</c:v>
                </c:pt>
                <c:pt idx="29749">
                  <c:v>29748</c:v>
                </c:pt>
                <c:pt idx="29750">
                  <c:v>29749</c:v>
                </c:pt>
                <c:pt idx="29751">
                  <c:v>29750</c:v>
                </c:pt>
                <c:pt idx="29752">
                  <c:v>29751</c:v>
                </c:pt>
                <c:pt idx="29753">
                  <c:v>29752</c:v>
                </c:pt>
                <c:pt idx="29754">
                  <c:v>29753</c:v>
                </c:pt>
                <c:pt idx="29755">
                  <c:v>29754</c:v>
                </c:pt>
                <c:pt idx="29756">
                  <c:v>29755</c:v>
                </c:pt>
                <c:pt idx="29757">
                  <c:v>29756</c:v>
                </c:pt>
                <c:pt idx="29758">
                  <c:v>29757</c:v>
                </c:pt>
                <c:pt idx="29759">
                  <c:v>29758</c:v>
                </c:pt>
                <c:pt idx="29760">
                  <c:v>29759</c:v>
                </c:pt>
                <c:pt idx="29761">
                  <c:v>29760</c:v>
                </c:pt>
                <c:pt idx="29762">
                  <c:v>29761</c:v>
                </c:pt>
                <c:pt idx="29763">
                  <c:v>29762</c:v>
                </c:pt>
                <c:pt idx="29764">
                  <c:v>29763</c:v>
                </c:pt>
                <c:pt idx="29765">
                  <c:v>29764</c:v>
                </c:pt>
                <c:pt idx="29766">
                  <c:v>29765</c:v>
                </c:pt>
                <c:pt idx="29767">
                  <c:v>29766</c:v>
                </c:pt>
                <c:pt idx="29768">
                  <c:v>29767</c:v>
                </c:pt>
                <c:pt idx="29769">
                  <c:v>29768</c:v>
                </c:pt>
                <c:pt idx="29770">
                  <c:v>29769</c:v>
                </c:pt>
                <c:pt idx="29771">
                  <c:v>29770</c:v>
                </c:pt>
                <c:pt idx="29772">
                  <c:v>29771</c:v>
                </c:pt>
                <c:pt idx="29773">
                  <c:v>29772</c:v>
                </c:pt>
                <c:pt idx="29774">
                  <c:v>29773</c:v>
                </c:pt>
                <c:pt idx="29775">
                  <c:v>29774</c:v>
                </c:pt>
                <c:pt idx="29776">
                  <c:v>29775</c:v>
                </c:pt>
                <c:pt idx="29777">
                  <c:v>29776</c:v>
                </c:pt>
                <c:pt idx="29778">
                  <c:v>29777</c:v>
                </c:pt>
                <c:pt idx="29779">
                  <c:v>29778</c:v>
                </c:pt>
                <c:pt idx="29780">
                  <c:v>29779</c:v>
                </c:pt>
                <c:pt idx="29781">
                  <c:v>29780</c:v>
                </c:pt>
                <c:pt idx="29782">
                  <c:v>29781</c:v>
                </c:pt>
                <c:pt idx="29783">
                  <c:v>29782</c:v>
                </c:pt>
                <c:pt idx="29784">
                  <c:v>29783</c:v>
                </c:pt>
                <c:pt idx="29785">
                  <c:v>29784</c:v>
                </c:pt>
                <c:pt idx="29786">
                  <c:v>29785</c:v>
                </c:pt>
                <c:pt idx="29787">
                  <c:v>29786</c:v>
                </c:pt>
                <c:pt idx="29788">
                  <c:v>29787</c:v>
                </c:pt>
                <c:pt idx="29789">
                  <c:v>29788</c:v>
                </c:pt>
                <c:pt idx="29790">
                  <c:v>29789</c:v>
                </c:pt>
                <c:pt idx="29791">
                  <c:v>29790</c:v>
                </c:pt>
                <c:pt idx="29792">
                  <c:v>29791</c:v>
                </c:pt>
                <c:pt idx="29793">
                  <c:v>29792</c:v>
                </c:pt>
                <c:pt idx="29794">
                  <c:v>29793</c:v>
                </c:pt>
                <c:pt idx="29795">
                  <c:v>29794</c:v>
                </c:pt>
                <c:pt idx="29796">
                  <c:v>29795</c:v>
                </c:pt>
                <c:pt idx="29797">
                  <c:v>29796</c:v>
                </c:pt>
                <c:pt idx="29798">
                  <c:v>29797</c:v>
                </c:pt>
                <c:pt idx="29799">
                  <c:v>29798</c:v>
                </c:pt>
                <c:pt idx="29800">
                  <c:v>29799</c:v>
                </c:pt>
                <c:pt idx="29801">
                  <c:v>29800</c:v>
                </c:pt>
                <c:pt idx="29802">
                  <c:v>29801</c:v>
                </c:pt>
                <c:pt idx="29803">
                  <c:v>29802</c:v>
                </c:pt>
                <c:pt idx="29804">
                  <c:v>29803</c:v>
                </c:pt>
                <c:pt idx="29805">
                  <c:v>29804</c:v>
                </c:pt>
                <c:pt idx="29806">
                  <c:v>29805</c:v>
                </c:pt>
                <c:pt idx="29807">
                  <c:v>29806</c:v>
                </c:pt>
                <c:pt idx="29808">
                  <c:v>29807</c:v>
                </c:pt>
                <c:pt idx="29809">
                  <c:v>29808</c:v>
                </c:pt>
                <c:pt idx="29810">
                  <c:v>29809</c:v>
                </c:pt>
                <c:pt idx="29811">
                  <c:v>29810</c:v>
                </c:pt>
                <c:pt idx="29812">
                  <c:v>29811</c:v>
                </c:pt>
                <c:pt idx="29813">
                  <c:v>29812</c:v>
                </c:pt>
                <c:pt idx="29814">
                  <c:v>29813</c:v>
                </c:pt>
                <c:pt idx="29815">
                  <c:v>29814</c:v>
                </c:pt>
                <c:pt idx="29816">
                  <c:v>29815</c:v>
                </c:pt>
                <c:pt idx="29817">
                  <c:v>29816</c:v>
                </c:pt>
                <c:pt idx="29818">
                  <c:v>29817</c:v>
                </c:pt>
                <c:pt idx="29819">
                  <c:v>29818</c:v>
                </c:pt>
                <c:pt idx="29820">
                  <c:v>29819</c:v>
                </c:pt>
                <c:pt idx="29821">
                  <c:v>29820</c:v>
                </c:pt>
                <c:pt idx="29822">
                  <c:v>29821</c:v>
                </c:pt>
                <c:pt idx="29823">
                  <c:v>29822</c:v>
                </c:pt>
                <c:pt idx="29824">
                  <c:v>29823</c:v>
                </c:pt>
                <c:pt idx="29825">
                  <c:v>29824</c:v>
                </c:pt>
                <c:pt idx="29826">
                  <c:v>29825</c:v>
                </c:pt>
                <c:pt idx="29827">
                  <c:v>29826</c:v>
                </c:pt>
                <c:pt idx="29828">
                  <c:v>29827</c:v>
                </c:pt>
                <c:pt idx="29829">
                  <c:v>29828</c:v>
                </c:pt>
                <c:pt idx="29830">
                  <c:v>29829</c:v>
                </c:pt>
                <c:pt idx="29831">
                  <c:v>29830</c:v>
                </c:pt>
                <c:pt idx="29832">
                  <c:v>29831</c:v>
                </c:pt>
                <c:pt idx="29833">
                  <c:v>29832</c:v>
                </c:pt>
                <c:pt idx="29834">
                  <c:v>29833</c:v>
                </c:pt>
                <c:pt idx="29835">
                  <c:v>29834</c:v>
                </c:pt>
                <c:pt idx="29836">
                  <c:v>29835</c:v>
                </c:pt>
                <c:pt idx="29837">
                  <c:v>29836</c:v>
                </c:pt>
                <c:pt idx="29838">
                  <c:v>29837</c:v>
                </c:pt>
                <c:pt idx="29839">
                  <c:v>29838</c:v>
                </c:pt>
                <c:pt idx="29840">
                  <c:v>29839</c:v>
                </c:pt>
                <c:pt idx="29841">
                  <c:v>29840</c:v>
                </c:pt>
                <c:pt idx="29842">
                  <c:v>29841</c:v>
                </c:pt>
                <c:pt idx="29843">
                  <c:v>29842</c:v>
                </c:pt>
                <c:pt idx="29844">
                  <c:v>29843</c:v>
                </c:pt>
                <c:pt idx="29845">
                  <c:v>29844</c:v>
                </c:pt>
                <c:pt idx="29846">
                  <c:v>29845</c:v>
                </c:pt>
                <c:pt idx="29847">
                  <c:v>29846</c:v>
                </c:pt>
                <c:pt idx="29848">
                  <c:v>29847</c:v>
                </c:pt>
                <c:pt idx="29849">
                  <c:v>29848</c:v>
                </c:pt>
                <c:pt idx="29850">
                  <c:v>29849</c:v>
                </c:pt>
                <c:pt idx="29851">
                  <c:v>29850</c:v>
                </c:pt>
                <c:pt idx="29852">
                  <c:v>29851</c:v>
                </c:pt>
                <c:pt idx="29853">
                  <c:v>29852</c:v>
                </c:pt>
                <c:pt idx="29854">
                  <c:v>29853</c:v>
                </c:pt>
                <c:pt idx="29855">
                  <c:v>29854</c:v>
                </c:pt>
                <c:pt idx="29856">
                  <c:v>29855</c:v>
                </c:pt>
                <c:pt idx="29857">
                  <c:v>29856</c:v>
                </c:pt>
                <c:pt idx="29858">
                  <c:v>29857</c:v>
                </c:pt>
                <c:pt idx="29859">
                  <c:v>29858</c:v>
                </c:pt>
                <c:pt idx="29860">
                  <c:v>29859</c:v>
                </c:pt>
                <c:pt idx="29861">
                  <c:v>29860</c:v>
                </c:pt>
                <c:pt idx="29862">
                  <c:v>29861</c:v>
                </c:pt>
                <c:pt idx="29863">
                  <c:v>29862</c:v>
                </c:pt>
                <c:pt idx="29864">
                  <c:v>29863</c:v>
                </c:pt>
                <c:pt idx="29865">
                  <c:v>29864</c:v>
                </c:pt>
                <c:pt idx="29866">
                  <c:v>29865</c:v>
                </c:pt>
                <c:pt idx="29867">
                  <c:v>29866</c:v>
                </c:pt>
                <c:pt idx="29868">
                  <c:v>29867</c:v>
                </c:pt>
                <c:pt idx="29869">
                  <c:v>29868</c:v>
                </c:pt>
                <c:pt idx="29870">
                  <c:v>29869</c:v>
                </c:pt>
                <c:pt idx="29871">
                  <c:v>29870</c:v>
                </c:pt>
                <c:pt idx="29872">
                  <c:v>29871</c:v>
                </c:pt>
                <c:pt idx="29873">
                  <c:v>29872</c:v>
                </c:pt>
                <c:pt idx="29874">
                  <c:v>29873</c:v>
                </c:pt>
                <c:pt idx="29875">
                  <c:v>29874</c:v>
                </c:pt>
                <c:pt idx="29876">
                  <c:v>29875</c:v>
                </c:pt>
                <c:pt idx="29877">
                  <c:v>29876</c:v>
                </c:pt>
                <c:pt idx="29878">
                  <c:v>29877</c:v>
                </c:pt>
                <c:pt idx="29879">
                  <c:v>29878</c:v>
                </c:pt>
                <c:pt idx="29880">
                  <c:v>29879</c:v>
                </c:pt>
                <c:pt idx="29881">
                  <c:v>29880</c:v>
                </c:pt>
                <c:pt idx="29882">
                  <c:v>29881</c:v>
                </c:pt>
                <c:pt idx="29883">
                  <c:v>29882</c:v>
                </c:pt>
                <c:pt idx="29884">
                  <c:v>29883</c:v>
                </c:pt>
                <c:pt idx="29885">
                  <c:v>29884</c:v>
                </c:pt>
                <c:pt idx="29886">
                  <c:v>29885</c:v>
                </c:pt>
                <c:pt idx="29887">
                  <c:v>29886</c:v>
                </c:pt>
                <c:pt idx="29888">
                  <c:v>29887</c:v>
                </c:pt>
                <c:pt idx="29889">
                  <c:v>29888</c:v>
                </c:pt>
                <c:pt idx="29890">
                  <c:v>29889</c:v>
                </c:pt>
                <c:pt idx="29891">
                  <c:v>29890</c:v>
                </c:pt>
                <c:pt idx="29892">
                  <c:v>29891</c:v>
                </c:pt>
                <c:pt idx="29893">
                  <c:v>29892</c:v>
                </c:pt>
                <c:pt idx="29894">
                  <c:v>29893</c:v>
                </c:pt>
                <c:pt idx="29895">
                  <c:v>29894</c:v>
                </c:pt>
                <c:pt idx="29896">
                  <c:v>29895</c:v>
                </c:pt>
                <c:pt idx="29897">
                  <c:v>29896</c:v>
                </c:pt>
                <c:pt idx="29898">
                  <c:v>29897</c:v>
                </c:pt>
                <c:pt idx="29899">
                  <c:v>29898</c:v>
                </c:pt>
                <c:pt idx="29900">
                  <c:v>29899</c:v>
                </c:pt>
                <c:pt idx="29901">
                  <c:v>29900</c:v>
                </c:pt>
                <c:pt idx="29902">
                  <c:v>29901</c:v>
                </c:pt>
                <c:pt idx="29903">
                  <c:v>29902</c:v>
                </c:pt>
                <c:pt idx="29904">
                  <c:v>29903</c:v>
                </c:pt>
                <c:pt idx="29905">
                  <c:v>29904</c:v>
                </c:pt>
                <c:pt idx="29906">
                  <c:v>29905</c:v>
                </c:pt>
                <c:pt idx="29907">
                  <c:v>29906</c:v>
                </c:pt>
                <c:pt idx="29908">
                  <c:v>29907</c:v>
                </c:pt>
                <c:pt idx="29909">
                  <c:v>29908</c:v>
                </c:pt>
                <c:pt idx="29910">
                  <c:v>29909</c:v>
                </c:pt>
                <c:pt idx="29911">
                  <c:v>29910</c:v>
                </c:pt>
                <c:pt idx="29912">
                  <c:v>29911</c:v>
                </c:pt>
                <c:pt idx="29913">
                  <c:v>29912</c:v>
                </c:pt>
                <c:pt idx="29914">
                  <c:v>29913</c:v>
                </c:pt>
                <c:pt idx="29915">
                  <c:v>29914</c:v>
                </c:pt>
                <c:pt idx="29916">
                  <c:v>29915</c:v>
                </c:pt>
                <c:pt idx="29917">
                  <c:v>29916</c:v>
                </c:pt>
                <c:pt idx="29918">
                  <c:v>29917</c:v>
                </c:pt>
                <c:pt idx="29919">
                  <c:v>29918</c:v>
                </c:pt>
                <c:pt idx="29920">
                  <c:v>29919</c:v>
                </c:pt>
                <c:pt idx="29921">
                  <c:v>29920</c:v>
                </c:pt>
                <c:pt idx="29922">
                  <c:v>29921</c:v>
                </c:pt>
                <c:pt idx="29923">
                  <c:v>29922</c:v>
                </c:pt>
                <c:pt idx="29924">
                  <c:v>29923</c:v>
                </c:pt>
                <c:pt idx="29925">
                  <c:v>29924</c:v>
                </c:pt>
                <c:pt idx="29926">
                  <c:v>29925</c:v>
                </c:pt>
                <c:pt idx="29927">
                  <c:v>29926</c:v>
                </c:pt>
                <c:pt idx="29928">
                  <c:v>29927</c:v>
                </c:pt>
                <c:pt idx="29929">
                  <c:v>29928</c:v>
                </c:pt>
                <c:pt idx="29930">
                  <c:v>29929</c:v>
                </c:pt>
                <c:pt idx="29931">
                  <c:v>29930</c:v>
                </c:pt>
                <c:pt idx="29932">
                  <c:v>29931</c:v>
                </c:pt>
                <c:pt idx="29933">
                  <c:v>29932</c:v>
                </c:pt>
                <c:pt idx="29934">
                  <c:v>29933</c:v>
                </c:pt>
                <c:pt idx="29935">
                  <c:v>29934</c:v>
                </c:pt>
                <c:pt idx="29936">
                  <c:v>29935</c:v>
                </c:pt>
                <c:pt idx="29937">
                  <c:v>29936</c:v>
                </c:pt>
                <c:pt idx="29938">
                  <c:v>29937</c:v>
                </c:pt>
                <c:pt idx="29939">
                  <c:v>29938</c:v>
                </c:pt>
                <c:pt idx="29940">
                  <c:v>29939</c:v>
                </c:pt>
                <c:pt idx="29941">
                  <c:v>29940</c:v>
                </c:pt>
                <c:pt idx="29942">
                  <c:v>29941</c:v>
                </c:pt>
                <c:pt idx="29943">
                  <c:v>29942</c:v>
                </c:pt>
                <c:pt idx="29944">
                  <c:v>29943</c:v>
                </c:pt>
                <c:pt idx="29945">
                  <c:v>29944</c:v>
                </c:pt>
                <c:pt idx="29946">
                  <c:v>29945</c:v>
                </c:pt>
                <c:pt idx="29947">
                  <c:v>29946</c:v>
                </c:pt>
                <c:pt idx="29948">
                  <c:v>29947</c:v>
                </c:pt>
                <c:pt idx="29949">
                  <c:v>29948</c:v>
                </c:pt>
                <c:pt idx="29950">
                  <c:v>29949</c:v>
                </c:pt>
                <c:pt idx="29951">
                  <c:v>29950</c:v>
                </c:pt>
                <c:pt idx="29952">
                  <c:v>29951</c:v>
                </c:pt>
                <c:pt idx="29953">
                  <c:v>29952</c:v>
                </c:pt>
                <c:pt idx="29954">
                  <c:v>29953</c:v>
                </c:pt>
                <c:pt idx="29955">
                  <c:v>29954</c:v>
                </c:pt>
                <c:pt idx="29956">
                  <c:v>29955</c:v>
                </c:pt>
                <c:pt idx="29957">
                  <c:v>29956</c:v>
                </c:pt>
                <c:pt idx="29958">
                  <c:v>29957</c:v>
                </c:pt>
                <c:pt idx="29959">
                  <c:v>29958</c:v>
                </c:pt>
                <c:pt idx="29960">
                  <c:v>29959</c:v>
                </c:pt>
                <c:pt idx="29961">
                  <c:v>29960</c:v>
                </c:pt>
                <c:pt idx="29962">
                  <c:v>29961</c:v>
                </c:pt>
                <c:pt idx="29963">
                  <c:v>29962</c:v>
                </c:pt>
                <c:pt idx="29964">
                  <c:v>29963</c:v>
                </c:pt>
                <c:pt idx="29965">
                  <c:v>29964</c:v>
                </c:pt>
                <c:pt idx="29966">
                  <c:v>29965</c:v>
                </c:pt>
                <c:pt idx="29967">
                  <c:v>29966</c:v>
                </c:pt>
                <c:pt idx="29968">
                  <c:v>29967</c:v>
                </c:pt>
                <c:pt idx="29969">
                  <c:v>29968</c:v>
                </c:pt>
                <c:pt idx="29970">
                  <c:v>29969</c:v>
                </c:pt>
                <c:pt idx="29971">
                  <c:v>29970</c:v>
                </c:pt>
                <c:pt idx="29972">
                  <c:v>29971</c:v>
                </c:pt>
                <c:pt idx="29973">
                  <c:v>29972</c:v>
                </c:pt>
                <c:pt idx="29974">
                  <c:v>29973</c:v>
                </c:pt>
                <c:pt idx="29975">
                  <c:v>29974</c:v>
                </c:pt>
                <c:pt idx="29976">
                  <c:v>29975</c:v>
                </c:pt>
                <c:pt idx="29977">
                  <c:v>29976</c:v>
                </c:pt>
                <c:pt idx="29978">
                  <c:v>29977</c:v>
                </c:pt>
                <c:pt idx="29979">
                  <c:v>29978</c:v>
                </c:pt>
                <c:pt idx="29980">
                  <c:v>29979</c:v>
                </c:pt>
                <c:pt idx="29981">
                  <c:v>29980</c:v>
                </c:pt>
                <c:pt idx="29982">
                  <c:v>29981</c:v>
                </c:pt>
                <c:pt idx="29983">
                  <c:v>29982</c:v>
                </c:pt>
                <c:pt idx="29984">
                  <c:v>29983</c:v>
                </c:pt>
                <c:pt idx="29985">
                  <c:v>29984</c:v>
                </c:pt>
                <c:pt idx="29986">
                  <c:v>29985</c:v>
                </c:pt>
                <c:pt idx="29987">
                  <c:v>29986</c:v>
                </c:pt>
                <c:pt idx="29988">
                  <c:v>29987</c:v>
                </c:pt>
                <c:pt idx="29989">
                  <c:v>29988</c:v>
                </c:pt>
                <c:pt idx="29990">
                  <c:v>29989</c:v>
                </c:pt>
                <c:pt idx="29991">
                  <c:v>29990</c:v>
                </c:pt>
                <c:pt idx="29992">
                  <c:v>29991</c:v>
                </c:pt>
                <c:pt idx="29993">
                  <c:v>29992</c:v>
                </c:pt>
                <c:pt idx="29994">
                  <c:v>29993</c:v>
                </c:pt>
                <c:pt idx="29995">
                  <c:v>29994</c:v>
                </c:pt>
                <c:pt idx="29996">
                  <c:v>29995</c:v>
                </c:pt>
                <c:pt idx="29997">
                  <c:v>29996</c:v>
                </c:pt>
                <c:pt idx="29998">
                  <c:v>29997</c:v>
                </c:pt>
                <c:pt idx="29999">
                  <c:v>29998</c:v>
                </c:pt>
                <c:pt idx="30000">
                  <c:v>29999</c:v>
                </c:pt>
                <c:pt idx="30001">
                  <c:v>30000</c:v>
                </c:pt>
                <c:pt idx="30002">
                  <c:v>30001</c:v>
                </c:pt>
                <c:pt idx="30003">
                  <c:v>30002</c:v>
                </c:pt>
                <c:pt idx="30004">
                  <c:v>30003</c:v>
                </c:pt>
                <c:pt idx="30005">
                  <c:v>30004</c:v>
                </c:pt>
                <c:pt idx="30006">
                  <c:v>30005</c:v>
                </c:pt>
                <c:pt idx="30007">
                  <c:v>30006</c:v>
                </c:pt>
                <c:pt idx="30008">
                  <c:v>30007</c:v>
                </c:pt>
                <c:pt idx="30009">
                  <c:v>30008</c:v>
                </c:pt>
                <c:pt idx="30010">
                  <c:v>30009</c:v>
                </c:pt>
                <c:pt idx="30011">
                  <c:v>30010</c:v>
                </c:pt>
                <c:pt idx="30012">
                  <c:v>30011</c:v>
                </c:pt>
                <c:pt idx="30013">
                  <c:v>30012</c:v>
                </c:pt>
                <c:pt idx="30014">
                  <c:v>30013</c:v>
                </c:pt>
                <c:pt idx="30015">
                  <c:v>30014</c:v>
                </c:pt>
                <c:pt idx="30016">
                  <c:v>30015</c:v>
                </c:pt>
                <c:pt idx="30017">
                  <c:v>30016</c:v>
                </c:pt>
                <c:pt idx="30018">
                  <c:v>30017</c:v>
                </c:pt>
                <c:pt idx="30019">
                  <c:v>30018</c:v>
                </c:pt>
                <c:pt idx="30020">
                  <c:v>30019</c:v>
                </c:pt>
                <c:pt idx="30021">
                  <c:v>30020</c:v>
                </c:pt>
                <c:pt idx="30022">
                  <c:v>30021</c:v>
                </c:pt>
                <c:pt idx="30023">
                  <c:v>30022</c:v>
                </c:pt>
                <c:pt idx="30024">
                  <c:v>30023</c:v>
                </c:pt>
                <c:pt idx="30025">
                  <c:v>30024</c:v>
                </c:pt>
                <c:pt idx="30026">
                  <c:v>30025</c:v>
                </c:pt>
                <c:pt idx="30027">
                  <c:v>30026</c:v>
                </c:pt>
                <c:pt idx="30028">
                  <c:v>30027</c:v>
                </c:pt>
                <c:pt idx="30029">
                  <c:v>30028</c:v>
                </c:pt>
                <c:pt idx="30030">
                  <c:v>30029</c:v>
                </c:pt>
                <c:pt idx="30031">
                  <c:v>30030</c:v>
                </c:pt>
                <c:pt idx="30032">
                  <c:v>30031</c:v>
                </c:pt>
                <c:pt idx="30033">
                  <c:v>30032</c:v>
                </c:pt>
                <c:pt idx="30034">
                  <c:v>30033</c:v>
                </c:pt>
                <c:pt idx="30035">
                  <c:v>30034</c:v>
                </c:pt>
                <c:pt idx="30036">
                  <c:v>30035</c:v>
                </c:pt>
                <c:pt idx="30037">
                  <c:v>30036</c:v>
                </c:pt>
                <c:pt idx="30038">
                  <c:v>30037</c:v>
                </c:pt>
                <c:pt idx="30039">
                  <c:v>30038</c:v>
                </c:pt>
                <c:pt idx="30040">
                  <c:v>30039</c:v>
                </c:pt>
                <c:pt idx="30041">
                  <c:v>30040</c:v>
                </c:pt>
                <c:pt idx="30042">
                  <c:v>30041</c:v>
                </c:pt>
                <c:pt idx="30043">
                  <c:v>30042</c:v>
                </c:pt>
                <c:pt idx="30044">
                  <c:v>30043</c:v>
                </c:pt>
                <c:pt idx="30045">
                  <c:v>30044</c:v>
                </c:pt>
                <c:pt idx="30046">
                  <c:v>30045</c:v>
                </c:pt>
                <c:pt idx="30047">
                  <c:v>30046</c:v>
                </c:pt>
                <c:pt idx="30048">
                  <c:v>30047</c:v>
                </c:pt>
                <c:pt idx="30049">
                  <c:v>30048</c:v>
                </c:pt>
                <c:pt idx="30050">
                  <c:v>30049</c:v>
                </c:pt>
                <c:pt idx="30051">
                  <c:v>30050</c:v>
                </c:pt>
                <c:pt idx="30052">
                  <c:v>30051</c:v>
                </c:pt>
                <c:pt idx="30053">
                  <c:v>30052</c:v>
                </c:pt>
                <c:pt idx="30054">
                  <c:v>30053</c:v>
                </c:pt>
                <c:pt idx="30055">
                  <c:v>30054</c:v>
                </c:pt>
                <c:pt idx="30056">
                  <c:v>30055</c:v>
                </c:pt>
                <c:pt idx="30057">
                  <c:v>30056</c:v>
                </c:pt>
                <c:pt idx="30058">
                  <c:v>30057</c:v>
                </c:pt>
                <c:pt idx="30059">
                  <c:v>30058</c:v>
                </c:pt>
                <c:pt idx="30060">
                  <c:v>30059</c:v>
                </c:pt>
                <c:pt idx="30061">
                  <c:v>30060</c:v>
                </c:pt>
                <c:pt idx="30062">
                  <c:v>30061</c:v>
                </c:pt>
                <c:pt idx="30063">
                  <c:v>30062</c:v>
                </c:pt>
                <c:pt idx="30064">
                  <c:v>30063</c:v>
                </c:pt>
                <c:pt idx="30065">
                  <c:v>30064</c:v>
                </c:pt>
                <c:pt idx="30066">
                  <c:v>30065</c:v>
                </c:pt>
                <c:pt idx="30067">
                  <c:v>30066</c:v>
                </c:pt>
                <c:pt idx="30068">
                  <c:v>30067</c:v>
                </c:pt>
                <c:pt idx="30069">
                  <c:v>30068</c:v>
                </c:pt>
                <c:pt idx="30070">
                  <c:v>30069</c:v>
                </c:pt>
                <c:pt idx="30071">
                  <c:v>30070</c:v>
                </c:pt>
                <c:pt idx="30072">
                  <c:v>30071</c:v>
                </c:pt>
                <c:pt idx="30073">
                  <c:v>30072</c:v>
                </c:pt>
                <c:pt idx="30074">
                  <c:v>30073</c:v>
                </c:pt>
                <c:pt idx="30075">
                  <c:v>30074</c:v>
                </c:pt>
                <c:pt idx="30076">
                  <c:v>30075</c:v>
                </c:pt>
                <c:pt idx="30077">
                  <c:v>30076</c:v>
                </c:pt>
                <c:pt idx="30078">
                  <c:v>30077</c:v>
                </c:pt>
                <c:pt idx="30079">
                  <c:v>30078</c:v>
                </c:pt>
                <c:pt idx="30080">
                  <c:v>30079</c:v>
                </c:pt>
                <c:pt idx="30081">
                  <c:v>30080</c:v>
                </c:pt>
                <c:pt idx="30082">
                  <c:v>30081</c:v>
                </c:pt>
                <c:pt idx="30083">
                  <c:v>30082</c:v>
                </c:pt>
                <c:pt idx="30084">
                  <c:v>30083</c:v>
                </c:pt>
                <c:pt idx="30085">
                  <c:v>30084</c:v>
                </c:pt>
                <c:pt idx="30086">
                  <c:v>30085</c:v>
                </c:pt>
                <c:pt idx="30087">
                  <c:v>30086</c:v>
                </c:pt>
                <c:pt idx="30088">
                  <c:v>30087</c:v>
                </c:pt>
                <c:pt idx="30089">
                  <c:v>30088</c:v>
                </c:pt>
                <c:pt idx="30090">
                  <c:v>30089</c:v>
                </c:pt>
                <c:pt idx="30091">
                  <c:v>30090</c:v>
                </c:pt>
                <c:pt idx="30092">
                  <c:v>30091</c:v>
                </c:pt>
                <c:pt idx="30093">
                  <c:v>30092</c:v>
                </c:pt>
                <c:pt idx="30094">
                  <c:v>30093</c:v>
                </c:pt>
                <c:pt idx="30095">
                  <c:v>30094</c:v>
                </c:pt>
                <c:pt idx="30096">
                  <c:v>30095</c:v>
                </c:pt>
                <c:pt idx="30097">
                  <c:v>30096</c:v>
                </c:pt>
                <c:pt idx="30098">
                  <c:v>30097</c:v>
                </c:pt>
                <c:pt idx="30099">
                  <c:v>30098</c:v>
                </c:pt>
                <c:pt idx="30100">
                  <c:v>30099</c:v>
                </c:pt>
                <c:pt idx="30101">
                  <c:v>30100</c:v>
                </c:pt>
                <c:pt idx="30102">
                  <c:v>30101</c:v>
                </c:pt>
                <c:pt idx="30103">
                  <c:v>30102</c:v>
                </c:pt>
                <c:pt idx="30104">
                  <c:v>30103</c:v>
                </c:pt>
                <c:pt idx="30105">
                  <c:v>30104</c:v>
                </c:pt>
                <c:pt idx="30106">
                  <c:v>30105</c:v>
                </c:pt>
                <c:pt idx="30107">
                  <c:v>30106</c:v>
                </c:pt>
                <c:pt idx="30108">
                  <c:v>30107</c:v>
                </c:pt>
                <c:pt idx="30109">
                  <c:v>30108</c:v>
                </c:pt>
                <c:pt idx="30110">
                  <c:v>30109</c:v>
                </c:pt>
                <c:pt idx="30111">
                  <c:v>30110</c:v>
                </c:pt>
                <c:pt idx="30112">
                  <c:v>30111</c:v>
                </c:pt>
                <c:pt idx="30113">
                  <c:v>30112</c:v>
                </c:pt>
                <c:pt idx="30114">
                  <c:v>30113</c:v>
                </c:pt>
                <c:pt idx="30115">
                  <c:v>30114</c:v>
                </c:pt>
                <c:pt idx="30116">
                  <c:v>30115</c:v>
                </c:pt>
                <c:pt idx="30117">
                  <c:v>30116</c:v>
                </c:pt>
                <c:pt idx="30118">
                  <c:v>30117</c:v>
                </c:pt>
                <c:pt idx="30119">
                  <c:v>30118</c:v>
                </c:pt>
                <c:pt idx="30120">
                  <c:v>30119</c:v>
                </c:pt>
                <c:pt idx="30121">
                  <c:v>30120</c:v>
                </c:pt>
                <c:pt idx="30122">
                  <c:v>30121</c:v>
                </c:pt>
                <c:pt idx="30123">
                  <c:v>30122</c:v>
                </c:pt>
                <c:pt idx="30124">
                  <c:v>30123</c:v>
                </c:pt>
                <c:pt idx="30125">
                  <c:v>30124</c:v>
                </c:pt>
                <c:pt idx="30126">
                  <c:v>30125</c:v>
                </c:pt>
                <c:pt idx="30127">
                  <c:v>30126</c:v>
                </c:pt>
                <c:pt idx="30128">
                  <c:v>30127</c:v>
                </c:pt>
                <c:pt idx="30129">
                  <c:v>30128</c:v>
                </c:pt>
                <c:pt idx="30130">
                  <c:v>30129</c:v>
                </c:pt>
                <c:pt idx="30131">
                  <c:v>30130</c:v>
                </c:pt>
                <c:pt idx="30132">
                  <c:v>30131</c:v>
                </c:pt>
                <c:pt idx="30133">
                  <c:v>30132</c:v>
                </c:pt>
                <c:pt idx="30134">
                  <c:v>30133</c:v>
                </c:pt>
                <c:pt idx="30135">
                  <c:v>30134</c:v>
                </c:pt>
                <c:pt idx="30136">
                  <c:v>30135</c:v>
                </c:pt>
                <c:pt idx="30137">
                  <c:v>30136</c:v>
                </c:pt>
                <c:pt idx="30138">
                  <c:v>30137</c:v>
                </c:pt>
                <c:pt idx="30139">
                  <c:v>30138</c:v>
                </c:pt>
                <c:pt idx="30140">
                  <c:v>30139</c:v>
                </c:pt>
                <c:pt idx="30141">
                  <c:v>30140</c:v>
                </c:pt>
                <c:pt idx="30142">
                  <c:v>30141</c:v>
                </c:pt>
                <c:pt idx="30143">
                  <c:v>30142</c:v>
                </c:pt>
                <c:pt idx="30144">
                  <c:v>30143</c:v>
                </c:pt>
                <c:pt idx="30145">
                  <c:v>30144</c:v>
                </c:pt>
                <c:pt idx="30146">
                  <c:v>30145</c:v>
                </c:pt>
                <c:pt idx="30147">
                  <c:v>30146</c:v>
                </c:pt>
                <c:pt idx="30148">
                  <c:v>30147</c:v>
                </c:pt>
                <c:pt idx="30149">
                  <c:v>30148</c:v>
                </c:pt>
                <c:pt idx="30150">
                  <c:v>30149</c:v>
                </c:pt>
                <c:pt idx="30151">
                  <c:v>30150</c:v>
                </c:pt>
                <c:pt idx="30152">
                  <c:v>30151</c:v>
                </c:pt>
                <c:pt idx="30153">
                  <c:v>30152</c:v>
                </c:pt>
                <c:pt idx="30154">
                  <c:v>30153</c:v>
                </c:pt>
                <c:pt idx="30155">
                  <c:v>30154</c:v>
                </c:pt>
                <c:pt idx="30156">
                  <c:v>30155</c:v>
                </c:pt>
                <c:pt idx="30157">
                  <c:v>30156</c:v>
                </c:pt>
                <c:pt idx="30158">
                  <c:v>30157</c:v>
                </c:pt>
                <c:pt idx="30159">
                  <c:v>30158</c:v>
                </c:pt>
                <c:pt idx="30160">
                  <c:v>30159</c:v>
                </c:pt>
                <c:pt idx="30161">
                  <c:v>30160</c:v>
                </c:pt>
                <c:pt idx="30162">
                  <c:v>30161</c:v>
                </c:pt>
                <c:pt idx="30163">
                  <c:v>30162</c:v>
                </c:pt>
                <c:pt idx="30164">
                  <c:v>30163</c:v>
                </c:pt>
                <c:pt idx="30165">
                  <c:v>30164</c:v>
                </c:pt>
                <c:pt idx="30166">
                  <c:v>30165</c:v>
                </c:pt>
                <c:pt idx="30167">
                  <c:v>30166</c:v>
                </c:pt>
                <c:pt idx="30168">
                  <c:v>30167</c:v>
                </c:pt>
                <c:pt idx="30169">
                  <c:v>30168</c:v>
                </c:pt>
                <c:pt idx="30170">
                  <c:v>30169</c:v>
                </c:pt>
                <c:pt idx="30171">
                  <c:v>30170</c:v>
                </c:pt>
                <c:pt idx="30172">
                  <c:v>30171</c:v>
                </c:pt>
                <c:pt idx="30173">
                  <c:v>30172</c:v>
                </c:pt>
                <c:pt idx="30174">
                  <c:v>30173</c:v>
                </c:pt>
                <c:pt idx="30175">
                  <c:v>30174</c:v>
                </c:pt>
                <c:pt idx="30176">
                  <c:v>30175</c:v>
                </c:pt>
                <c:pt idx="30177">
                  <c:v>30176</c:v>
                </c:pt>
                <c:pt idx="30178">
                  <c:v>30177</c:v>
                </c:pt>
                <c:pt idx="30179">
                  <c:v>30178</c:v>
                </c:pt>
                <c:pt idx="30180">
                  <c:v>30179</c:v>
                </c:pt>
                <c:pt idx="30181">
                  <c:v>30180</c:v>
                </c:pt>
                <c:pt idx="30182">
                  <c:v>30181</c:v>
                </c:pt>
                <c:pt idx="30183">
                  <c:v>30182</c:v>
                </c:pt>
                <c:pt idx="30184">
                  <c:v>30183</c:v>
                </c:pt>
                <c:pt idx="30185">
                  <c:v>30184</c:v>
                </c:pt>
                <c:pt idx="30186">
                  <c:v>30185</c:v>
                </c:pt>
                <c:pt idx="30187">
                  <c:v>30186</c:v>
                </c:pt>
                <c:pt idx="30188">
                  <c:v>30187</c:v>
                </c:pt>
                <c:pt idx="30189">
                  <c:v>30188</c:v>
                </c:pt>
                <c:pt idx="30190">
                  <c:v>30189</c:v>
                </c:pt>
                <c:pt idx="30191">
                  <c:v>30190</c:v>
                </c:pt>
                <c:pt idx="30192">
                  <c:v>30191</c:v>
                </c:pt>
                <c:pt idx="30193">
                  <c:v>30192</c:v>
                </c:pt>
                <c:pt idx="30194">
                  <c:v>30193</c:v>
                </c:pt>
                <c:pt idx="30195">
                  <c:v>30194</c:v>
                </c:pt>
                <c:pt idx="30196">
                  <c:v>30195</c:v>
                </c:pt>
                <c:pt idx="30197">
                  <c:v>30196</c:v>
                </c:pt>
                <c:pt idx="30198">
                  <c:v>30197</c:v>
                </c:pt>
                <c:pt idx="30199">
                  <c:v>30198</c:v>
                </c:pt>
                <c:pt idx="30200">
                  <c:v>30199</c:v>
                </c:pt>
                <c:pt idx="30201">
                  <c:v>30200</c:v>
                </c:pt>
                <c:pt idx="30202">
                  <c:v>30201</c:v>
                </c:pt>
                <c:pt idx="30203">
                  <c:v>30202</c:v>
                </c:pt>
                <c:pt idx="30204">
                  <c:v>30203</c:v>
                </c:pt>
                <c:pt idx="30205">
                  <c:v>30204</c:v>
                </c:pt>
                <c:pt idx="30206">
                  <c:v>30205</c:v>
                </c:pt>
                <c:pt idx="30207">
                  <c:v>30206</c:v>
                </c:pt>
                <c:pt idx="30208">
                  <c:v>30207</c:v>
                </c:pt>
                <c:pt idx="30209">
                  <c:v>30208</c:v>
                </c:pt>
                <c:pt idx="30210">
                  <c:v>30209</c:v>
                </c:pt>
                <c:pt idx="30211">
                  <c:v>30210</c:v>
                </c:pt>
                <c:pt idx="30212">
                  <c:v>30211</c:v>
                </c:pt>
                <c:pt idx="30213">
                  <c:v>30212</c:v>
                </c:pt>
                <c:pt idx="30214">
                  <c:v>30213</c:v>
                </c:pt>
                <c:pt idx="30215">
                  <c:v>30214</c:v>
                </c:pt>
                <c:pt idx="30216">
                  <c:v>30215</c:v>
                </c:pt>
                <c:pt idx="30217">
                  <c:v>30216</c:v>
                </c:pt>
                <c:pt idx="30218">
                  <c:v>30217</c:v>
                </c:pt>
                <c:pt idx="30219">
                  <c:v>30218</c:v>
                </c:pt>
                <c:pt idx="30220">
                  <c:v>30219</c:v>
                </c:pt>
                <c:pt idx="30221">
                  <c:v>30220</c:v>
                </c:pt>
                <c:pt idx="30222">
                  <c:v>30221</c:v>
                </c:pt>
                <c:pt idx="30223">
                  <c:v>30222</c:v>
                </c:pt>
                <c:pt idx="30224">
                  <c:v>30223</c:v>
                </c:pt>
                <c:pt idx="30225">
                  <c:v>30224</c:v>
                </c:pt>
                <c:pt idx="30226">
                  <c:v>30225</c:v>
                </c:pt>
                <c:pt idx="30227">
                  <c:v>30226</c:v>
                </c:pt>
                <c:pt idx="30228">
                  <c:v>30227</c:v>
                </c:pt>
                <c:pt idx="30229">
                  <c:v>30228</c:v>
                </c:pt>
                <c:pt idx="30230">
                  <c:v>30229</c:v>
                </c:pt>
                <c:pt idx="30231">
                  <c:v>30230</c:v>
                </c:pt>
                <c:pt idx="30232">
                  <c:v>30231</c:v>
                </c:pt>
                <c:pt idx="30233">
                  <c:v>30232</c:v>
                </c:pt>
                <c:pt idx="30234">
                  <c:v>30233</c:v>
                </c:pt>
                <c:pt idx="30235">
                  <c:v>30234</c:v>
                </c:pt>
                <c:pt idx="30236">
                  <c:v>30235</c:v>
                </c:pt>
                <c:pt idx="30237">
                  <c:v>30236</c:v>
                </c:pt>
                <c:pt idx="30238">
                  <c:v>30237</c:v>
                </c:pt>
                <c:pt idx="30239">
                  <c:v>30238</c:v>
                </c:pt>
                <c:pt idx="30240">
                  <c:v>30239</c:v>
                </c:pt>
                <c:pt idx="30241">
                  <c:v>30240</c:v>
                </c:pt>
                <c:pt idx="30242">
                  <c:v>30241</c:v>
                </c:pt>
                <c:pt idx="30243">
                  <c:v>30242</c:v>
                </c:pt>
                <c:pt idx="30244">
                  <c:v>30243</c:v>
                </c:pt>
                <c:pt idx="30245">
                  <c:v>30244</c:v>
                </c:pt>
                <c:pt idx="30246">
                  <c:v>30245</c:v>
                </c:pt>
                <c:pt idx="30247">
                  <c:v>30246</c:v>
                </c:pt>
                <c:pt idx="30248">
                  <c:v>30247</c:v>
                </c:pt>
                <c:pt idx="30249">
                  <c:v>30248</c:v>
                </c:pt>
                <c:pt idx="30250">
                  <c:v>30249</c:v>
                </c:pt>
                <c:pt idx="30251">
                  <c:v>30250</c:v>
                </c:pt>
                <c:pt idx="30252">
                  <c:v>30251</c:v>
                </c:pt>
                <c:pt idx="30253">
                  <c:v>30252</c:v>
                </c:pt>
                <c:pt idx="30254">
                  <c:v>30253</c:v>
                </c:pt>
                <c:pt idx="30255">
                  <c:v>30254</c:v>
                </c:pt>
                <c:pt idx="30256">
                  <c:v>30255</c:v>
                </c:pt>
                <c:pt idx="30257">
                  <c:v>30256</c:v>
                </c:pt>
                <c:pt idx="30258">
                  <c:v>30257</c:v>
                </c:pt>
                <c:pt idx="30259">
                  <c:v>30258</c:v>
                </c:pt>
                <c:pt idx="30260">
                  <c:v>30259</c:v>
                </c:pt>
                <c:pt idx="30261">
                  <c:v>30260</c:v>
                </c:pt>
                <c:pt idx="30262">
                  <c:v>30261</c:v>
                </c:pt>
                <c:pt idx="30263">
                  <c:v>30262</c:v>
                </c:pt>
                <c:pt idx="30264">
                  <c:v>30263</c:v>
                </c:pt>
                <c:pt idx="30265">
                  <c:v>30264</c:v>
                </c:pt>
                <c:pt idx="30266">
                  <c:v>30265</c:v>
                </c:pt>
                <c:pt idx="30267">
                  <c:v>30266</c:v>
                </c:pt>
                <c:pt idx="30268">
                  <c:v>30267</c:v>
                </c:pt>
                <c:pt idx="30269">
                  <c:v>30268</c:v>
                </c:pt>
                <c:pt idx="30270">
                  <c:v>30269</c:v>
                </c:pt>
                <c:pt idx="30271">
                  <c:v>30270</c:v>
                </c:pt>
                <c:pt idx="30272">
                  <c:v>30271</c:v>
                </c:pt>
                <c:pt idx="30273">
                  <c:v>30272</c:v>
                </c:pt>
                <c:pt idx="30274">
                  <c:v>30273</c:v>
                </c:pt>
                <c:pt idx="30275">
                  <c:v>30274</c:v>
                </c:pt>
                <c:pt idx="30276">
                  <c:v>30275</c:v>
                </c:pt>
                <c:pt idx="30277">
                  <c:v>30276</c:v>
                </c:pt>
                <c:pt idx="30278">
                  <c:v>30277</c:v>
                </c:pt>
                <c:pt idx="30279">
                  <c:v>30278</c:v>
                </c:pt>
                <c:pt idx="30280">
                  <c:v>30279</c:v>
                </c:pt>
                <c:pt idx="30281">
                  <c:v>30280</c:v>
                </c:pt>
                <c:pt idx="30282">
                  <c:v>30281</c:v>
                </c:pt>
                <c:pt idx="30283">
                  <c:v>30282</c:v>
                </c:pt>
                <c:pt idx="30284">
                  <c:v>30283</c:v>
                </c:pt>
                <c:pt idx="30285">
                  <c:v>30284</c:v>
                </c:pt>
                <c:pt idx="30286">
                  <c:v>30285</c:v>
                </c:pt>
                <c:pt idx="30287">
                  <c:v>30286</c:v>
                </c:pt>
                <c:pt idx="30288">
                  <c:v>30287</c:v>
                </c:pt>
                <c:pt idx="30289">
                  <c:v>30288</c:v>
                </c:pt>
                <c:pt idx="30290">
                  <c:v>30289</c:v>
                </c:pt>
                <c:pt idx="30291">
                  <c:v>30290</c:v>
                </c:pt>
                <c:pt idx="30292">
                  <c:v>30291</c:v>
                </c:pt>
                <c:pt idx="30293">
                  <c:v>30292</c:v>
                </c:pt>
                <c:pt idx="30294">
                  <c:v>30293</c:v>
                </c:pt>
                <c:pt idx="30295">
                  <c:v>30294</c:v>
                </c:pt>
                <c:pt idx="30296">
                  <c:v>30295</c:v>
                </c:pt>
                <c:pt idx="30297">
                  <c:v>30296</c:v>
                </c:pt>
                <c:pt idx="30298">
                  <c:v>30297</c:v>
                </c:pt>
                <c:pt idx="30299">
                  <c:v>30298</c:v>
                </c:pt>
                <c:pt idx="30300">
                  <c:v>30299</c:v>
                </c:pt>
                <c:pt idx="30301">
                  <c:v>30300</c:v>
                </c:pt>
                <c:pt idx="30302">
                  <c:v>30301</c:v>
                </c:pt>
                <c:pt idx="30303">
                  <c:v>30302</c:v>
                </c:pt>
                <c:pt idx="30304">
                  <c:v>30303</c:v>
                </c:pt>
                <c:pt idx="30305">
                  <c:v>30304</c:v>
                </c:pt>
                <c:pt idx="30306">
                  <c:v>30305</c:v>
                </c:pt>
                <c:pt idx="30307">
                  <c:v>30306</c:v>
                </c:pt>
                <c:pt idx="30308">
                  <c:v>30307</c:v>
                </c:pt>
                <c:pt idx="30309">
                  <c:v>30308</c:v>
                </c:pt>
                <c:pt idx="30310">
                  <c:v>30309</c:v>
                </c:pt>
                <c:pt idx="30311">
                  <c:v>30310</c:v>
                </c:pt>
                <c:pt idx="30312">
                  <c:v>30311</c:v>
                </c:pt>
                <c:pt idx="30313">
                  <c:v>30312</c:v>
                </c:pt>
                <c:pt idx="30314">
                  <c:v>30313</c:v>
                </c:pt>
                <c:pt idx="30315">
                  <c:v>30314</c:v>
                </c:pt>
                <c:pt idx="30316">
                  <c:v>30315</c:v>
                </c:pt>
                <c:pt idx="30317">
                  <c:v>30316</c:v>
                </c:pt>
                <c:pt idx="30318">
                  <c:v>30317</c:v>
                </c:pt>
                <c:pt idx="30319">
                  <c:v>30318</c:v>
                </c:pt>
                <c:pt idx="30320">
                  <c:v>30319</c:v>
                </c:pt>
                <c:pt idx="30321">
                  <c:v>30320</c:v>
                </c:pt>
                <c:pt idx="30322">
                  <c:v>30321</c:v>
                </c:pt>
                <c:pt idx="30323">
                  <c:v>30322</c:v>
                </c:pt>
                <c:pt idx="30324">
                  <c:v>30323</c:v>
                </c:pt>
                <c:pt idx="30325">
                  <c:v>30324</c:v>
                </c:pt>
                <c:pt idx="30326">
                  <c:v>30325</c:v>
                </c:pt>
                <c:pt idx="30327">
                  <c:v>30326</c:v>
                </c:pt>
                <c:pt idx="30328">
                  <c:v>30327</c:v>
                </c:pt>
                <c:pt idx="30329">
                  <c:v>30328</c:v>
                </c:pt>
                <c:pt idx="30330">
                  <c:v>30329</c:v>
                </c:pt>
                <c:pt idx="30331">
                  <c:v>30330</c:v>
                </c:pt>
                <c:pt idx="30332">
                  <c:v>30331</c:v>
                </c:pt>
                <c:pt idx="30333">
                  <c:v>30332</c:v>
                </c:pt>
                <c:pt idx="30334">
                  <c:v>30333</c:v>
                </c:pt>
                <c:pt idx="30335">
                  <c:v>30334</c:v>
                </c:pt>
                <c:pt idx="30336">
                  <c:v>30335</c:v>
                </c:pt>
                <c:pt idx="30337">
                  <c:v>30336</c:v>
                </c:pt>
                <c:pt idx="30338">
                  <c:v>30337</c:v>
                </c:pt>
                <c:pt idx="30339">
                  <c:v>30338</c:v>
                </c:pt>
                <c:pt idx="30340">
                  <c:v>30339</c:v>
                </c:pt>
                <c:pt idx="30341">
                  <c:v>30340</c:v>
                </c:pt>
                <c:pt idx="30342">
                  <c:v>30341</c:v>
                </c:pt>
                <c:pt idx="30343">
                  <c:v>30342</c:v>
                </c:pt>
                <c:pt idx="30344">
                  <c:v>30343</c:v>
                </c:pt>
                <c:pt idx="30345">
                  <c:v>30344</c:v>
                </c:pt>
                <c:pt idx="30346">
                  <c:v>30345</c:v>
                </c:pt>
                <c:pt idx="30347">
                  <c:v>30346</c:v>
                </c:pt>
                <c:pt idx="30348">
                  <c:v>30347</c:v>
                </c:pt>
                <c:pt idx="30349">
                  <c:v>30348</c:v>
                </c:pt>
                <c:pt idx="30350">
                  <c:v>30349</c:v>
                </c:pt>
                <c:pt idx="30351">
                  <c:v>30350</c:v>
                </c:pt>
                <c:pt idx="30352">
                  <c:v>30351</c:v>
                </c:pt>
                <c:pt idx="30353">
                  <c:v>30352</c:v>
                </c:pt>
                <c:pt idx="30354">
                  <c:v>30353</c:v>
                </c:pt>
                <c:pt idx="30355">
                  <c:v>30354</c:v>
                </c:pt>
                <c:pt idx="30356">
                  <c:v>30355</c:v>
                </c:pt>
                <c:pt idx="30357">
                  <c:v>30356</c:v>
                </c:pt>
                <c:pt idx="30358">
                  <c:v>30357</c:v>
                </c:pt>
                <c:pt idx="30359">
                  <c:v>30358</c:v>
                </c:pt>
                <c:pt idx="30360">
                  <c:v>30359</c:v>
                </c:pt>
                <c:pt idx="30361">
                  <c:v>30360</c:v>
                </c:pt>
                <c:pt idx="30362">
                  <c:v>30361</c:v>
                </c:pt>
                <c:pt idx="30363">
                  <c:v>30362</c:v>
                </c:pt>
                <c:pt idx="30364">
                  <c:v>30363</c:v>
                </c:pt>
                <c:pt idx="30365">
                  <c:v>30364</c:v>
                </c:pt>
                <c:pt idx="30366">
                  <c:v>30365</c:v>
                </c:pt>
                <c:pt idx="30367">
                  <c:v>30366</c:v>
                </c:pt>
                <c:pt idx="30368">
                  <c:v>30367</c:v>
                </c:pt>
                <c:pt idx="30369">
                  <c:v>30368</c:v>
                </c:pt>
                <c:pt idx="30370">
                  <c:v>30369</c:v>
                </c:pt>
                <c:pt idx="30371">
                  <c:v>30370</c:v>
                </c:pt>
                <c:pt idx="30372">
                  <c:v>30371</c:v>
                </c:pt>
                <c:pt idx="30373">
                  <c:v>30372</c:v>
                </c:pt>
                <c:pt idx="30374">
                  <c:v>30373</c:v>
                </c:pt>
                <c:pt idx="30375">
                  <c:v>30374</c:v>
                </c:pt>
                <c:pt idx="30376">
                  <c:v>30375</c:v>
                </c:pt>
                <c:pt idx="30377">
                  <c:v>30376</c:v>
                </c:pt>
                <c:pt idx="30378">
                  <c:v>30377</c:v>
                </c:pt>
                <c:pt idx="30379">
                  <c:v>30378</c:v>
                </c:pt>
                <c:pt idx="30380">
                  <c:v>30379</c:v>
                </c:pt>
                <c:pt idx="30381">
                  <c:v>30380</c:v>
                </c:pt>
                <c:pt idx="30382">
                  <c:v>30381</c:v>
                </c:pt>
                <c:pt idx="30383">
                  <c:v>30382</c:v>
                </c:pt>
                <c:pt idx="30384">
                  <c:v>30383</c:v>
                </c:pt>
                <c:pt idx="30385">
                  <c:v>30384</c:v>
                </c:pt>
                <c:pt idx="30386">
                  <c:v>30385</c:v>
                </c:pt>
                <c:pt idx="30387">
                  <c:v>30386</c:v>
                </c:pt>
                <c:pt idx="30388">
                  <c:v>30387</c:v>
                </c:pt>
                <c:pt idx="30389">
                  <c:v>30388</c:v>
                </c:pt>
                <c:pt idx="30390">
                  <c:v>30389</c:v>
                </c:pt>
                <c:pt idx="30391">
                  <c:v>30390</c:v>
                </c:pt>
                <c:pt idx="30392">
                  <c:v>30391</c:v>
                </c:pt>
                <c:pt idx="30393">
                  <c:v>30392</c:v>
                </c:pt>
                <c:pt idx="30394">
                  <c:v>30393</c:v>
                </c:pt>
                <c:pt idx="30395">
                  <c:v>30394</c:v>
                </c:pt>
                <c:pt idx="30396">
                  <c:v>30395</c:v>
                </c:pt>
                <c:pt idx="30397">
                  <c:v>30396</c:v>
                </c:pt>
                <c:pt idx="30398">
                  <c:v>30397</c:v>
                </c:pt>
                <c:pt idx="30399">
                  <c:v>30398</c:v>
                </c:pt>
                <c:pt idx="30400">
                  <c:v>30399</c:v>
                </c:pt>
                <c:pt idx="30401">
                  <c:v>30400</c:v>
                </c:pt>
                <c:pt idx="30402">
                  <c:v>30401</c:v>
                </c:pt>
                <c:pt idx="30403">
                  <c:v>30402</c:v>
                </c:pt>
                <c:pt idx="30404">
                  <c:v>30403</c:v>
                </c:pt>
                <c:pt idx="30405">
                  <c:v>30404</c:v>
                </c:pt>
                <c:pt idx="30406">
                  <c:v>30405</c:v>
                </c:pt>
                <c:pt idx="30407">
                  <c:v>30406</c:v>
                </c:pt>
                <c:pt idx="30408">
                  <c:v>30407</c:v>
                </c:pt>
                <c:pt idx="30409">
                  <c:v>30408</c:v>
                </c:pt>
                <c:pt idx="30410">
                  <c:v>30409</c:v>
                </c:pt>
                <c:pt idx="30411">
                  <c:v>30410</c:v>
                </c:pt>
                <c:pt idx="30412">
                  <c:v>30411</c:v>
                </c:pt>
                <c:pt idx="30413">
                  <c:v>30412</c:v>
                </c:pt>
                <c:pt idx="30414">
                  <c:v>30413</c:v>
                </c:pt>
                <c:pt idx="30415">
                  <c:v>30414</c:v>
                </c:pt>
                <c:pt idx="30416">
                  <c:v>30415</c:v>
                </c:pt>
                <c:pt idx="30417">
                  <c:v>30416</c:v>
                </c:pt>
                <c:pt idx="30418">
                  <c:v>30417</c:v>
                </c:pt>
                <c:pt idx="30419">
                  <c:v>30418</c:v>
                </c:pt>
                <c:pt idx="30420">
                  <c:v>30419</c:v>
                </c:pt>
                <c:pt idx="30421">
                  <c:v>30420</c:v>
                </c:pt>
                <c:pt idx="30422">
                  <c:v>30421</c:v>
                </c:pt>
                <c:pt idx="30423">
                  <c:v>30422</c:v>
                </c:pt>
                <c:pt idx="30424">
                  <c:v>30423</c:v>
                </c:pt>
                <c:pt idx="30425">
                  <c:v>30424</c:v>
                </c:pt>
                <c:pt idx="30426">
                  <c:v>30425</c:v>
                </c:pt>
                <c:pt idx="30427">
                  <c:v>30426</c:v>
                </c:pt>
                <c:pt idx="30428">
                  <c:v>30427</c:v>
                </c:pt>
                <c:pt idx="30429">
                  <c:v>30428</c:v>
                </c:pt>
                <c:pt idx="30430">
                  <c:v>30429</c:v>
                </c:pt>
                <c:pt idx="30431">
                  <c:v>30430</c:v>
                </c:pt>
                <c:pt idx="30432">
                  <c:v>30431</c:v>
                </c:pt>
                <c:pt idx="30433">
                  <c:v>30432</c:v>
                </c:pt>
                <c:pt idx="30434">
                  <c:v>30433</c:v>
                </c:pt>
                <c:pt idx="30435">
                  <c:v>30434</c:v>
                </c:pt>
                <c:pt idx="30436">
                  <c:v>30435</c:v>
                </c:pt>
                <c:pt idx="30437">
                  <c:v>30436</c:v>
                </c:pt>
                <c:pt idx="30438">
                  <c:v>30437</c:v>
                </c:pt>
                <c:pt idx="30439">
                  <c:v>30438</c:v>
                </c:pt>
                <c:pt idx="30440">
                  <c:v>30439</c:v>
                </c:pt>
                <c:pt idx="30441">
                  <c:v>30440</c:v>
                </c:pt>
                <c:pt idx="30442">
                  <c:v>30441</c:v>
                </c:pt>
                <c:pt idx="30443">
                  <c:v>30442</c:v>
                </c:pt>
                <c:pt idx="30444">
                  <c:v>30443</c:v>
                </c:pt>
                <c:pt idx="30445">
                  <c:v>30444</c:v>
                </c:pt>
                <c:pt idx="30446">
                  <c:v>30445</c:v>
                </c:pt>
                <c:pt idx="30447">
                  <c:v>30446</c:v>
                </c:pt>
                <c:pt idx="30448">
                  <c:v>30447</c:v>
                </c:pt>
                <c:pt idx="30449">
                  <c:v>30448</c:v>
                </c:pt>
                <c:pt idx="30450">
                  <c:v>30449</c:v>
                </c:pt>
                <c:pt idx="30451">
                  <c:v>30450</c:v>
                </c:pt>
                <c:pt idx="30452">
                  <c:v>30451</c:v>
                </c:pt>
                <c:pt idx="30453">
                  <c:v>30452</c:v>
                </c:pt>
                <c:pt idx="30454">
                  <c:v>30453</c:v>
                </c:pt>
                <c:pt idx="30455">
                  <c:v>30454</c:v>
                </c:pt>
                <c:pt idx="30456">
                  <c:v>30455</c:v>
                </c:pt>
                <c:pt idx="30457">
                  <c:v>30456</c:v>
                </c:pt>
                <c:pt idx="30458">
                  <c:v>30457</c:v>
                </c:pt>
                <c:pt idx="30459">
                  <c:v>30458</c:v>
                </c:pt>
                <c:pt idx="30460">
                  <c:v>30459</c:v>
                </c:pt>
                <c:pt idx="30461">
                  <c:v>30460</c:v>
                </c:pt>
                <c:pt idx="30462">
                  <c:v>30461</c:v>
                </c:pt>
                <c:pt idx="30463">
                  <c:v>30462</c:v>
                </c:pt>
                <c:pt idx="30464">
                  <c:v>30463</c:v>
                </c:pt>
                <c:pt idx="30465">
                  <c:v>30464</c:v>
                </c:pt>
                <c:pt idx="30466">
                  <c:v>30465</c:v>
                </c:pt>
                <c:pt idx="30467">
                  <c:v>30466</c:v>
                </c:pt>
                <c:pt idx="30468">
                  <c:v>30467</c:v>
                </c:pt>
                <c:pt idx="30469">
                  <c:v>30468</c:v>
                </c:pt>
                <c:pt idx="30470">
                  <c:v>30469</c:v>
                </c:pt>
                <c:pt idx="30471">
                  <c:v>30470</c:v>
                </c:pt>
                <c:pt idx="30472">
                  <c:v>30471</c:v>
                </c:pt>
                <c:pt idx="30473">
                  <c:v>30472</c:v>
                </c:pt>
                <c:pt idx="30474">
                  <c:v>30473</c:v>
                </c:pt>
                <c:pt idx="30475">
                  <c:v>30474</c:v>
                </c:pt>
                <c:pt idx="30476">
                  <c:v>30475</c:v>
                </c:pt>
                <c:pt idx="30477">
                  <c:v>30476</c:v>
                </c:pt>
                <c:pt idx="30478">
                  <c:v>30477</c:v>
                </c:pt>
                <c:pt idx="30479">
                  <c:v>30478</c:v>
                </c:pt>
                <c:pt idx="30480">
                  <c:v>30479</c:v>
                </c:pt>
                <c:pt idx="30481">
                  <c:v>30480</c:v>
                </c:pt>
                <c:pt idx="30482">
                  <c:v>30481</c:v>
                </c:pt>
                <c:pt idx="30483">
                  <c:v>30482</c:v>
                </c:pt>
                <c:pt idx="30484">
                  <c:v>30483</c:v>
                </c:pt>
                <c:pt idx="30485">
                  <c:v>30484</c:v>
                </c:pt>
                <c:pt idx="30486">
                  <c:v>30485</c:v>
                </c:pt>
                <c:pt idx="30487">
                  <c:v>30486</c:v>
                </c:pt>
                <c:pt idx="30488">
                  <c:v>30487</c:v>
                </c:pt>
                <c:pt idx="30489">
                  <c:v>30488</c:v>
                </c:pt>
                <c:pt idx="30490">
                  <c:v>30489</c:v>
                </c:pt>
                <c:pt idx="30491">
                  <c:v>30490</c:v>
                </c:pt>
                <c:pt idx="30492">
                  <c:v>30491</c:v>
                </c:pt>
                <c:pt idx="30493">
                  <c:v>30492</c:v>
                </c:pt>
                <c:pt idx="30494">
                  <c:v>30493</c:v>
                </c:pt>
                <c:pt idx="30495">
                  <c:v>30494</c:v>
                </c:pt>
                <c:pt idx="30496">
                  <c:v>30495</c:v>
                </c:pt>
                <c:pt idx="30497">
                  <c:v>30496</c:v>
                </c:pt>
                <c:pt idx="30498">
                  <c:v>30497</c:v>
                </c:pt>
                <c:pt idx="30499">
                  <c:v>30498</c:v>
                </c:pt>
                <c:pt idx="30500">
                  <c:v>30499</c:v>
                </c:pt>
                <c:pt idx="30501">
                  <c:v>30500</c:v>
                </c:pt>
                <c:pt idx="30502">
                  <c:v>30501</c:v>
                </c:pt>
                <c:pt idx="30503">
                  <c:v>30502</c:v>
                </c:pt>
                <c:pt idx="30504">
                  <c:v>30503</c:v>
                </c:pt>
                <c:pt idx="30505">
                  <c:v>30504</c:v>
                </c:pt>
                <c:pt idx="30506">
                  <c:v>30505</c:v>
                </c:pt>
                <c:pt idx="30507">
                  <c:v>30506</c:v>
                </c:pt>
                <c:pt idx="30508">
                  <c:v>30507</c:v>
                </c:pt>
                <c:pt idx="30509">
                  <c:v>30508</c:v>
                </c:pt>
                <c:pt idx="30510">
                  <c:v>30509</c:v>
                </c:pt>
                <c:pt idx="30511">
                  <c:v>30510</c:v>
                </c:pt>
                <c:pt idx="30512">
                  <c:v>30511</c:v>
                </c:pt>
                <c:pt idx="30513">
                  <c:v>30512</c:v>
                </c:pt>
                <c:pt idx="30514">
                  <c:v>30513</c:v>
                </c:pt>
                <c:pt idx="30515">
                  <c:v>30514</c:v>
                </c:pt>
                <c:pt idx="30516">
                  <c:v>30515</c:v>
                </c:pt>
                <c:pt idx="30517">
                  <c:v>30516</c:v>
                </c:pt>
                <c:pt idx="30518">
                  <c:v>30517</c:v>
                </c:pt>
                <c:pt idx="30519">
                  <c:v>30518</c:v>
                </c:pt>
                <c:pt idx="30520">
                  <c:v>30519</c:v>
                </c:pt>
                <c:pt idx="30521">
                  <c:v>30520</c:v>
                </c:pt>
                <c:pt idx="30522">
                  <c:v>30521</c:v>
                </c:pt>
                <c:pt idx="30523">
                  <c:v>30522</c:v>
                </c:pt>
                <c:pt idx="30524">
                  <c:v>30523</c:v>
                </c:pt>
                <c:pt idx="30525">
                  <c:v>30524</c:v>
                </c:pt>
                <c:pt idx="30526">
                  <c:v>30525</c:v>
                </c:pt>
                <c:pt idx="30527">
                  <c:v>30526</c:v>
                </c:pt>
                <c:pt idx="30528">
                  <c:v>30527</c:v>
                </c:pt>
                <c:pt idx="30529">
                  <c:v>30528</c:v>
                </c:pt>
                <c:pt idx="30530">
                  <c:v>30529</c:v>
                </c:pt>
                <c:pt idx="30531">
                  <c:v>30530</c:v>
                </c:pt>
                <c:pt idx="30532">
                  <c:v>30531</c:v>
                </c:pt>
                <c:pt idx="30533">
                  <c:v>30532</c:v>
                </c:pt>
                <c:pt idx="30534">
                  <c:v>30533</c:v>
                </c:pt>
                <c:pt idx="30535">
                  <c:v>30534</c:v>
                </c:pt>
                <c:pt idx="30536">
                  <c:v>30535</c:v>
                </c:pt>
                <c:pt idx="30537">
                  <c:v>30536</c:v>
                </c:pt>
                <c:pt idx="30538">
                  <c:v>30537</c:v>
                </c:pt>
                <c:pt idx="30539">
                  <c:v>30538</c:v>
                </c:pt>
                <c:pt idx="30540">
                  <c:v>30539</c:v>
                </c:pt>
                <c:pt idx="30541">
                  <c:v>30540</c:v>
                </c:pt>
                <c:pt idx="30542">
                  <c:v>30541</c:v>
                </c:pt>
                <c:pt idx="30543">
                  <c:v>30542</c:v>
                </c:pt>
                <c:pt idx="30544">
                  <c:v>30543</c:v>
                </c:pt>
                <c:pt idx="30545">
                  <c:v>30544</c:v>
                </c:pt>
                <c:pt idx="30546">
                  <c:v>30545</c:v>
                </c:pt>
                <c:pt idx="30547">
                  <c:v>30546</c:v>
                </c:pt>
                <c:pt idx="30548">
                  <c:v>30547</c:v>
                </c:pt>
                <c:pt idx="30549">
                  <c:v>30548</c:v>
                </c:pt>
                <c:pt idx="30550">
                  <c:v>30549</c:v>
                </c:pt>
                <c:pt idx="30551">
                  <c:v>30550</c:v>
                </c:pt>
                <c:pt idx="30552">
                  <c:v>30551</c:v>
                </c:pt>
                <c:pt idx="30553">
                  <c:v>30552</c:v>
                </c:pt>
                <c:pt idx="30554">
                  <c:v>30553</c:v>
                </c:pt>
                <c:pt idx="30555">
                  <c:v>30554</c:v>
                </c:pt>
                <c:pt idx="30556">
                  <c:v>30555</c:v>
                </c:pt>
                <c:pt idx="30557">
                  <c:v>30556</c:v>
                </c:pt>
                <c:pt idx="30558">
                  <c:v>30557</c:v>
                </c:pt>
                <c:pt idx="30559">
                  <c:v>30558</c:v>
                </c:pt>
                <c:pt idx="30560">
                  <c:v>30559</c:v>
                </c:pt>
                <c:pt idx="30561">
                  <c:v>30560</c:v>
                </c:pt>
                <c:pt idx="30562">
                  <c:v>30561</c:v>
                </c:pt>
                <c:pt idx="30563">
                  <c:v>30562</c:v>
                </c:pt>
                <c:pt idx="30564">
                  <c:v>30563</c:v>
                </c:pt>
                <c:pt idx="30565">
                  <c:v>30564</c:v>
                </c:pt>
                <c:pt idx="30566">
                  <c:v>30565</c:v>
                </c:pt>
                <c:pt idx="30567">
                  <c:v>30566</c:v>
                </c:pt>
                <c:pt idx="30568">
                  <c:v>30567</c:v>
                </c:pt>
                <c:pt idx="30569">
                  <c:v>30568</c:v>
                </c:pt>
                <c:pt idx="30570">
                  <c:v>30569</c:v>
                </c:pt>
                <c:pt idx="30571">
                  <c:v>30570</c:v>
                </c:pt>
                <c:pt idx="30572">
                  <c:v>30571</c:v>
                </c:pt>
                <c:pt idx="30573">
                  <c:v>30572</c:v>
                </c:pt>
                <c:pt idx="30574">
                  <c:v>30573</c:v>
                </c:pt>
                <c:pt idx="30575">
                  <c:v>30574</c:v>
                </c:pt>
                <c:pt idx="30576">
                  <c:v>30575</c:v>
                </c:pt>
                <c:pt idx="30577">
                  <c:v>30576</c:v>
                </c:pt>
                <c:pt idx="30578">
                  <c:v>30577</c:v>
                </c:pt>
                <c:pt idx="30579">
                  <c:v>30578</c:v>
                </c:pt>
                <c:pt idx="30580">
                  <c:v>30579</c:v>
                </c:pt>
                <c:pt idx="30581">
                  <c:v>30580</c:v>
                </c:pt>
                <c:pt idx="30582">
                  <c:v>30581</c:v>
                </c:pt>
                <c:pt idx="30583">
                  <c:v>30582</c:v>
                </c:pt>
                <c:pt idx="30584">
                  <c:v>30583</c:v>
                </c:pt>
                <c:pt idx="30585">
                  <c:v>30584</c:v>
                </c:pt>
                <c:pt idx="30586">
                  <c:v>30585</c:v>
                </c:pt>
                <c:pt idx="30587">
                  <c:v>30586</c:v>
                </c:pt>
                <c:pt idx="30588">
                  <c:v>30587</c:v>
                </c:pt>
                <c:pt idx="30589">
                  <c:v>30588</c:v>
                </c:pt>
                <c:pt idx="30590">
                  <c:v>30589</c:v>
                </c:pt>
                <c:pt idx="30591">
                  <c:v>30590</c:v>
                </c:pt>
                <c:pt idx="30592">
                  <c:v>30591</c:v>
                </c:pt>
                <c:pt idx="30593">
                  <c:v>30592</c:v>
                </c:pt>
                <c:pt idx="30594">
                  <c:v>30593</c:v>
                </c:pt>
                <c:pt idx="30595">
                  <c:v>30594</c:v>
                </c:pt>
                <c:pt idx="30596">
                  <c:v>30595</c:v>
                </c:pt>
                <c:pt idx="30597">
                  <c:v>30596</c:v>
                </c:pt>
                <c:pt idx="30598">
                  <c:v>30597</c:v>
                </c:pt>
                <c:pt idx="30599">
                  <c:v>30598</c:v>
                </c:pt>
                <c:pt idx="30600">
                  <c:v>30599</c:v>
                </c:pt>
                <c:pt idx="30601">
                  <c:v>30600</c:v>
                </c:pt>
                <c:pt idx="30602">
                  <c:v>30601</c:v>
                </c:pt>
                <c:pt idx="30603">
                  <c:v>30602</c:v>
                </c:pt>
                <c:pt idx="30604">
                  <c:v>30603</c:v>
                </c:pt>
                <c:pt idx="30605">
                  <c:v>30604</c:v>
                </c:pt>
                <c:pt idx="30606">
                  <c:v>30605</c:v>
                </c:pt>
                <c:pt idx="30607">
                  <c:v>30606</c:v>
                </c:pt>
                <c:pt idx="30608">
                  <c:v>30607</c:v>
                </c:pt>
                <c:pt idx="30609">
                  <c:v>30608</c:v>
                </c:pt>
                <c:pt idx="30610">
                  <c:v>30609</c:v>
                </c:pt>
                <c:pt idx="30611">
                  <c:v>30610</c:v>
                </c:pt>
                <c:pt idx="30612">
                  <c:v>30611</c:v>
                </c:pt>
                <c:pt idx="30613">
                  <c:v>30612</c:v>
                </c:pt>
                <c:pt idx="30614">
                  <c:v>30613</c:v>
                </c:pt>
                <c:pt idx="30615">
                  <c:v>30614</c:v>
                </c:pt>
                <c:pt idx="30616">
                  <c:v>30615</c:v>
                </c:pt>
                <c:pt idx="30617">
                  <c:v>30616</c:v>
                </c:pt>
                <c:pt idx="30618">
                  <c:v>30617</c:v>
                </c:pt>
                <c:pt idx="30619">
                  <c:v>30618</c:v>
                </c:pt>
                <c:pt idx="30620">
                  <c:v>30619</c:v>
                </c:pt>
                <c:pt idx="30621">
                  <c:v>30620</c:v>
                </c:pt>
                <c:pt idx="30622">
                  <c:v>30621</c:v>
                </c:pt>
                <c:pt idx="30623">
                  <c:v>30622</c:v>
                </c:pt>
                <c:pt idx="30624">
                  <c:v>30623</c:v>
                </c:pt>
                <c:pt idx="30625">
                  <c:v>30624</c:v>
                </c:pt>
                <c:pt idx="30626">
                  <c:v>30625</c:v>
                </c:pt>
                <c:pt idx="30627">
                  <c:v>30626</c:v>
                </c:pt>
                <c:pt idx="30628">
                  <c:v>30627</c:v>
                </c:pt>
                <c:pt idx="30629">
                  <c:v>30628</c:v>
                </c:pt>
                <c:pt idx="30630">
                  <c:v>30629</c:v>
                </c:pt>
                <c:pt idx="30631">
                  <c:v>30630</c:v>
                </c:pt>
                <c:pt idx="30632">
                  <c:v>30631</c:v>
                </c:pt>
                <c:pt idx="30633">
                  <c:v>30632</c:v>
                </c:pt>
                <c:pt idx="30634">
                  <c:v>30633</c:v>
                </c:pt>
                <c:pt idx="30635">
                  <c:v>30634</c:v>
                </c:pt>
                <c:pt idx="30636">
                  <c:v>30635</c:v>
                </c:pt>
                <c:pt idx="30637">
                  <c:v>30636</c:v>
                </c:pt>
                <c:pt idx="30638">
                  <c:v>30637</c:v>
                </c:pt>
                <c:pt idx="30639">
                  <c:v>30638</c:v>
                </c:pt>
                <c:pt idx="30640">
                  <c:v>30639</c:v>
                </c:pt>
                <c:pt idx="30641">
                  <c:v>30640</c:v>
                </c:pt>
                <c:pt idx="30642">
                  <c:v>30641</c:v>
                </c:pt>
                <c:pt idx="30643">
                  <c:v>30642</c:v>
                </c:pt>
                <c:pt idx="30644">
                  <c:v>30643</c:v>
                </c:pt>
                <c:pt idx="30645">
                  <c:v>30644</c:v>
                </c:pt>
                <c:pt idx="30646">
                  <c:v>30645</c:v>
                </c:pt>
                <c:pt idx="30647">
                  <c:v>30646</c:v>
                </c:pt>
                <c:pt idx="30648">
                  <c:v>30647</c:v>
                </c:pt>
                <c:pt idx="30649">
                  <c:v>30648</c:v>
                </c:pt>
                <c:pt idx="30650">
                  <c:v>30649</c:v>
                </c:pt>
                <c:pt idx="30651">
                  <c:v>30650</c:v>
                </c:pt>
                <c:pt idx="30652">
                  <c:v>30651</c:v>
                </c:pt>
                <c:pt idx="30653">
                  <c:v>30652</c:v>
                </c:pt>
                <c:pt idx="30654">
                  <c:v>30653</c:v>
                </c:pt>
                <c:pt idx="30655">
                  <c:v>30654</c:v>
                </c:pt>
                <c:pt idx="30656">
                  <c:v>30655</c:v>
                </c:pt>
                <c:pt idx="30657">
                  <c:v>30656</c:v>
                </c:pt>
                <c:pt idx="30658">
                  <c:v>30657</c:v>
                </c:pt>
                <c:pt idx="30659">
                  <c:v>30658</c:v>
                </c:pt>
                <c:pt idx="30660">
                  <c:v>30659</c:v>
                </c:pt>
                <c:pt idx="30661">
                  <c:v>30660</c:v>
                </c:pt>
                <c:pt idx="30662">
                  <c:v>30661</c:v>
                </c:pt>
                <c:pt idx="30663">
                  <c:v>30662</c:v>
                </c:pt>
                <c:pt idx="30664">
                  <c:v>30663</c:v>
                </c:pt>
                <c:pt idx="30665">
                  <c:v>30664</c:v>
                </c:pt>
                <c:pt idx="30666">
                  <c:v>30665</c:v>
                </c:pt>
                <c:pt idx="30667">
                  <c:v>30666</c:v>
                </c:pt>
                <c:pt idx="30668">
                  <c:v>30667</c:v>
                </c:pt>
                <c:pt idx="30669">
                  <c:v>30668</c:v>
                </c:pt>
                <c:pt idx="30670">
                  <c:v>30669</c:v>
                </c:pt>
                <c:pt idx="30671">
                  <c:v>30670</c:v>
                </c:pt>
                <c:pt idx="30672">
                  <c:v>30671</c:v>
                </c:pt>
                <c:pt idx="30673">
                  <c:v>30672</c:v>
                </c:pt>
                <c:pt idx="30674">
                  <c:v>30673</c:v>
                </c:pt>
                <c:pt idx="30675">
                  <c:v>30674</c:v>
                </c:pt>
                <c:pt idx="30676">
                  <c:v>30675</c:v>
                </c:pt>
                <c:pt idx="30677">
                  <c:v>30676</c:v>
                </c:pt>
                <c:pt idx="30678">
                  <c:v>30677</c:v>
                </c:pt>
                <c:pt idx="30679">
                  <c:v>30678</c:v>
                </c:pt>
                <c:pt idx="30680">
                  <c:v>30679</c:v>
                </c:pt>
                <c:pt idx="30681">
                  <c:v>30680</c:v>
                </c:pt>
                <c:pt idx="30682">
                  <c:v>30681</c:v>
                </c:pt>
                <c:pt idx="30683">
                  <c:v>30682</c:v>
                </c:pt>
                <c:pt idx="30684">
                  <c:v>30683</c:v>
                </c:pt>
                <c:pt idx="30685">
                  <c:v>30684</c:v>
                </c:pt>
                <c:pt idx="30686">
                  <c:v>30685</c:v>
                </c:pt>
                <c:pt idx="30687">
                  <c:v>30686</c:v>
                </c:pt>
                <c:pt idx="30688">
                  <c:v>30687</c:v>
                </c:pt>
                <c:pt idx="30689">
                  <c:v>30688</c:v>
                </c:pt>
                <c:pt idx="30690">
                  <c:v>30689</c:v>
                </c:pt>
                <c:pt idx="30691">
                  <c:v>30690</c:v>
                </c:pt>
                <c:pt idx="30692">
                  <c:v>30691</c:v>
                </c:pt>
                <c:pt idx="30693">
                  <c:v>30692</c:v>
                </c:pt>
                <c:pt idx="30694">
                  <c:v>30693</c:v>
                </c:pt>
                <c:pt idx="30695">
                  <c:v>30694</c:v>
                </c:pt>
                <c:pt idx="30696">
                  <c:v>30695</c:v>
                </c:pt>
                <c:pt idx="30697">
                  <c:v>30696</c:v>
                </c:pt>
                <c:pt idx="30698">
                  <c:v>30697</c:v>
                </c:pt>
                <c:pt idx="30699">
                  <c:v>30698</c:v>
                </c:pt>
                <c:pt idx="30700">
                  <c:v>30699</c:v>
                </c:pt>
                <c:pt idx="30701">
                  <c:v>30700</c:v>
                </c:pt>
                <c:pt idx="30702">
                  <c:v>30701</c:v>
                </c:pt>
                <c:pt idx="30703">
                  <c:v>30702</c:v>
                </c:pt>
                <c:pt idx="30704">
                  <c:v>30703</c:v>
                </c:pt>
                <c:pt idx="30705">
                  <c:v>30704</c:v>
                </c:pt>
                <c:pt idx="30706">
                  <c:v>30705</c:v>
                </c:pt>
                <c:pt idx="30707">
                  <c:v>30706</c:v>
                </c:pt>
                <c:pt idx="30708">
                  <c:v>30707</c:v>
                </c:pt>
                <c:pt idx="30709">
                  <c:v>30708</c:v>
                </c:pt>
                <c:pt idx="30710">
                  <c:v>30709</c:v>
                </c:pt>
                <c:pt idx="30711">
                  <c:v>30710</c:v>
                </c:pt>
                <c:pt idx="30712">
                  <c:v>30711</c:v>
                </c:pt>
                <c:pt idx="30713">
                  <c:v>30712</c:v>
                </c:pt>
                <c:pt idx="30714">
                  <c:v>30713</c:v>
                </c:pt>
                <c:pt idx="30715">
                  <c:v>30714</c:v>
                </c:pt>
                <c:pt idx="30716">
                  <c:v>30715</c:v>
                </c:pt>
                <c:pt idx="30717">
                  <c:v>30716</c:v>
                </c:pt>
                <c:pt idx="30718">
                  <c:v>30717</c:v>
                </c:pt>
                <c:pt idx="30719">
                  <c:v>30718</c:v>
                </c:pt>
                <c:pt idx="30720">
                  <c:v>30719</c:v>
                </c:pt>
                <c:pt idx="30721">
                  <c:v>30720</c:v>
                </c:pt>
                <c:pt idx="30722">
                  <c:v>30721</c:v>
                </c:pt>
                <c:pt idx="30723">
                  <c:v>30722</c:v>
                </c:pt>
                <c:pt idx="30724">
                  <c:v>30723</c:v>
                </c:pt>
                <c:pt idx="30725">
                  <c:v>30724</c:v>
                </c:pt>
                <c:pt idx="30726">
                  <c:v>30725</c:v>
                </c:pt>
                <c:pt idx="30727">
                  <c:v>30726</c:v>
                </c:pt>
                <c:pt idx="30728">
                  <c:v>30727</c:v>
                </c:pt>
                <c:pt idx="30729">
                  <c:v>30728</c:v>
                </c:pt>
                <c:pt idx="30730">
                  <c:v>30729</c:v>
                </c:pt>
                <c:pt idx="30731">
                  <c:v>30730</c:v>
                </c:pt>
                <c:pt idx="30732">
                  <c:v>30731</c:v>
                </c:pt>
                <c:pt idx="30733">
                  <c:v>30732</c:v>
                </c:pt>
                <c:pt idx="30734">
                  <c:v>30733</c:v>
                </c:pt>
                <c:pt idx="30735">
                  <c:v>30734</c:v>
                </c:pt>
                <c:pt idx="30736">
                  <c:v>30735</c:v>
                </c:pt>
                <c:pt idx="30737">
                  <c:v>30736</c:v>
                </c:pt>
                <c:pt idx="30738">
                  <c:v>30737</c:v>
                </c:pt>
                <c:pt idx="30739">
                  <c:v>30738</c:v>
                </c:pt>
                <c:pt idx="30740">
                  <c:v>30739</c:v>
                </c:pt>
                <c:pt idx="30741">
                  <c:v>30740</c:v>
                </c:pt>
                <c:pt idx="30742">
                  <c:v>30741</c:v>
                </c:pt>
                <c:pt idx="30743">
                  <c:v>30742</c:v>
                </c:pt>
                <c:pt idx="30744">
                  <c:v>30743</c:v>
                </c:pt>
                <c:pt idx="30745">
                  <c:v>30744</c:v>
                </c:pt>
                <c:pt idx="30746">
                  <c:v>30745</c:v>
                </c:pt>
                <c:pt idx="30747">
                  <c:v>30746</c:v>
                </c:pt>
                <c:pt idx="30748">
                  <c:v>30747</c:v>
                </c:pt>
                <c:pt idx="30749">
                  <c:v>30748</c:v>
                </c:pt>
                <c:pt idx="30750">
                  <c:v>30749</c:v>
                </c:pt>
                <c:pt idx="30751">
                  <c:v>30750</c:v>
                </c:pt>
                <c:pt idx="30752">
                  <c:v>30751</c:v>
                </c:pt>
                <c:pt idx="30753">
                  <c:v>30752</c:v>
                </c:pt>
                <c:pt idx="30754">
                  <c:v>30753</c:v>
                </c:pt>
                <c:pt idx="30755">
                  <c:v>30754</c:v>
                </c:pt>
                <c:pt idx="30756">
                  <c:v>30755</c:v>
                </c:pt>
                <c:pt idx="30757">
                  <c:v>30756</c:v>
                </c:pt>
                <c:pt idx="30758">
                  <c:v>30757</c:v>
                </c:pt>
                <c:pt idx="30759">
                  <c:v>30758</c:v>
                </c:pt>
                <c:pt idx="30760">
                  <c:v>30759</c:v>
                </c:pt>
                <c:pt idx="30761">
                  <c:v>30760</c:v>
                </c:pt>
                <c:pt idx="30762">
                  <c:v>30761</c:v>
                </c:pt>
                <c:pt idx="30763">
                  <c:v>30762</c:v>
                </c:pt>
                <c:pt idx="30764">
                  <c:v>30763</c:v>
                </c:pt>
                <c:pt idx="30765">
                  <c:v>30764</c:v>
                </c:pt>
                <c:pt idx="30766">
                  <c:v>30765</c:v>
                </c:pt>
                <c:pt idx="30767">
                  <c:v>30766</c:v>
                </c:pt>
                <c:pt idx="30768">
                  <c:v>30767</c:v>
                </c:pt>
                <c:pt idx="30769">
                  <c:v>30768</c:v>
                </c:pt>
                <c:pt idx="30770">
                  <c:v>30769</c:v>
                </c:pt>
                <c:pt idx="30771">
                  <c:v>30770</c:v>
                </c:pt>
                <c:pt idx="30772">
                  <c:v>30771</c:v>
                </c:pt>
                <c:pt idx="30773">
                  <c:v>30772</c:v>
                </c:pt>
                <c:pt idx="30774">
                  <c:v>30773</c:v>
                </c:pt>
                <c:pt idx="30775">
                  <c:v>30774</c:v>
                </c:pt>
                <c:pt idx="30776">
                  <c:v>30775</c:v>
                </c:pt>
                <c:pt idx="30777">
                  <c:v>30776</c:v>
                </c:pt>
                <c:pt idx="30778">
                  <c:v>30777</c:v>
                </c:pt>
                <c:pt idx="30779">
                  <c:v>30778</c:v>
                </c:pt>
                <c:pt idx="30780">
                  <c:v>30779</c:v>
                </c:pt>
                <c:pt idx="30781">
                  <c:v>30780</c:v>
                </c:pt>
                <c:pt idx="30782">
                  <c:v>30781</c:v>
                </c:pt>
                <c:pt idx="30783">
                  <c:v>30782</c:v>
                </c:pt>
                <c:pt idx="30784">
                  <c:v>30783</c:v>
                </c:pt>
                <c:pt idx="30785">
                  <c:v>30784</c:v>
                </c:pt>
                <c:pt idx="30786">
                  <c:v>30785</c:v>
                </c:pt>
                <c:pt idx="30787">
                  <c:v>30786</c:v>
                </c:pt>
                <c:pt idx="30788">
                  <c:v>30787</c:v>
                </c:pt>
                <c:pt idx="30789">
                  <c:v>30788</c:v>
                </c:pt>
                <c:pt idx="30790">
                  <c:v>30789</c:v>
                </c:pt>
                <c:pt idx="30791">
                  <c:v>30790</c:v>
                </c:pt>
                <c:pt idx="30792">
                  <c:v>30791</c:v>
                </c:pt>
                <c:pt idx="30793">
                  <c:v>30792</c:v>
                </c:pt>
                <c:pt idx="30794">
                  <c:v>30793</c:v>
                </c:pt>
                <c:pt idx="30795">
                  <c:v>30794</c:v>
                </c:pt>
                <c:pt idx="30796">
                  <c:v>30795</c:v>
                </c:pt>
                <c:pt idx="30797">
                  <c:v>30796</c:v>
                </c:pt>
                <c:pt idx="30798">
                  <c:v>30797</c:v>
                </c:pt>
                <c:pt idx="30799">
                  <c:v>30798</c:v>
                </c:pt>
                <c:pt idx="30800">
                  <c:v>30799</c:v>
                </c:pt>
                <c:pt idx="30801">
                  <c:v>30800</c:v>
                </c:pt>
                <c:pt idx="30802">
                  <c:v>30801</c:v>
                </c:pt>
                <c:pt idx="30803">
                  <c:v>30802</c:v>
                </c:pt>
                <c:pt idx="30804">
                  <c:v>30803</c:v>
                </c:pt>
                <c:pt idx="30805">
                  <c:v>30804</c:v>
                </c:pt>
                <c:pt idx="30806">
                  <c:v>30805</c:v>
                </c:pt>
                <c:pt idx="30807">
                  <c:v>30806</c:v>
                </c:pt>
                <c:pt idx="30808">
                  <c:v>30807</c:v>
                </c:pt>
                <c:pt idx="30809">
                  <c:v>30808</c:v>
                </c:pt>
                <c:pt idx="30810">
                  <c:v>30809</c:v>
                </c:pt>
                <c:pt idx="30811">
                  <c:v>30810</c:v>
                </c:pt>
                <c:pt idx="30812">
                  <c:v>30811</c:v>
                </c:pt>
                <c:pt idx="30813">
                  <c:v>30812</c:v>
                </c:pt>
                <c:pt idx="30814">
                  <c:v>30813</c:v>
                </c:pt>
                <c:pt idx="30815">
                  <c:v>30814</c:v>
                </c:pt>
                <c:pt idx="30816">
                  <c:v>30815</c:v>
                </c:pt>
                <c:pt idx="30817">
                  <c:v>30816</c:v>
                </c:pt>
                <c:pt idx="30818">
                  <c:v>30817</c:v>
                </c:pt>
                <c:pt idx="30819">
                  <c:v>30818</c:v>
                </c:pt>
                <c:pt idx="30820">
                  <c:v>30819</c:v>
                </c:pt>
                <c:pt idx="30821">
                  <c:v>30820</c:v>
                </c:pt>
                <c:pt idx="30822">
                  <c:v>30821</c:v>
                </c:pt>
                <c:pt idx="30823">
                  <c:v>30822</c:v>
                </c:pt>
                <c:pt idx="30824">
                  <c:v>30823</c:v>
                </c:pt>
                <c:pt idx="30825">
                  <c:v>30824</c:v>
                </c:pt>
                <c:pt idx="30826">
                  <c:v>30825</c:v>
                </c:pt>
                <c:pt idx="30827">
                  <c:v>30826</c:v>
                </c:pt>
                <c:pt idx="30828">
                  <c:v>30827</c:v>
                </c:pt>
                <c:pt idx="30829">
                  <c:v>30828</c:v>
                </c:pt>
                <c:pt idx="30830">
                  <c:v>30829</c:v>
                </c:pt>
                <c:pt idx="30831">
                  <c:v>30830</c:v>
                </c:pt>
                <c:pt idx="30832">
                  <c:v>30831</c:v>
                </c:pt>
                <c:pt idx="30833">
                  <c:v>30832</c:v>
                </c:pt>
                <c:pt idx="30834">
                  <c:v>30833</c:v>
                </c:pt>
                <c:pt idx="30835">
                  <c:v>30834</c:v>
                </c:pt>
                <c:pt idx="30836">
                  <c:v>30835</c:v>
                </c:pt>
                <c:pt idx="30837">
                  <c:v>30836</c:v>
                </c:pt>
                <c:pt idx="30838">
                  <c:v>30837</c:v>
                </c:pt>
                <c:pt idx="30839">
                  <c:v>30838</c:v>
                </c:pt>
                <c:pt idx="30840">
                  <c:v>30839</c:v>
                </c:pt>
                <c:pt idx="30841">
                  <c:v>30840</c:v>
                </c:pt>
                <c:pt idx="30842">
                  <c:v>30841</c:v>
                </c:pt>
                <c:pt idx="30843">
                  <c:v>30842</c:v>
                </c:pt>
                <c:pt idx="30844">
                  <c:v>30843</c:v>
                </c:pt>
                <c:pt idx="30845">
                  <c:v>30844</c:v>
                </c:pt>
                <c:pt idx="30846">
                  <c:v>30845</c:v>
                </c:pt>
                <c:pt idx="30847">
                  <c:v>30846</c:v>
                </c:pt>
                <c:pt idx="30848">
                  <c:v>30847</c:v>
                </c:pt>
                <c:pt idx="30849">
                  <c:v>30848</c:v>
                </c:pt>
                <c:pt idx="30850">
                  <c:v>30849</c:v>
                </c:pt>
                <c:pt idx="30851">
                  <c:v>30850</c:v>
                </c:pt>
                <c:pt idx="30852">
                  <c:v>30851</c:v>
                </c:pt>
                <c:pt idx="30853">
                  <c:v>30852</c:v>
                </c:pt>
                <c:pt idx="30854">
                  <c:v>30853</c:v>
                </c:pt>
                <c:pt idx="30855">
                  <c:v>30854</c:v>
                </c:pt>
                <c:pt idx="30856">
                  <c:v>30855</c:v>
                </c:pt>
                <c:pt idx="30857">
                  <c:v>30856</c:v>
                </c:pt>
                <c:pt idx="30858">
                  <c:v>30857</c:v>
                </c:pt>
                <c:pt idx="30859">
                  <c:v>30858</c:v>
                </c:pt>
                <c:pt idx="30860">
                  <c:v>30859</c:v>
                </c:pt>
                <c:pt idx="30861">
                  <c:v>30860</c:v>
                </c:pt>
                <c:pt idx="30862">
                  <c:v>30861</c:v>
                </c:pt>
                <c:pt idx="30863">
                  <c:v>30862</c:v>
                </c:pt>
                <c:pt idx="30864">
                  <c:v>30863</c:v>
                </c:pt>
                <c:pt idx="30865">
                  <c:v>30864</c:v>
                </c:pt>
                <c:pt idx="30866">
                  <c:v>30865</c:v>
                </c:pt>
                <c:pt idx="30867">
                  <c:v>30866</c:v>
                </c:pt>
                <c:pt idx="30868">
                  <c:v>30867</c:v>
                </c:pt>
                <c:pt idx="30869">
                  <c:v>30868</c:v>
                </c:pt>
                <c:pt idx="30870">
                  <c:v>30869</c:v>
                </c:pt>
                <c:pt idx="30871">
                  <c:v>30870</c:v>
                </c:pt>
                <c:pt idx="30872">
                  <c:v>30871</c:v>
                </c:pt>
                <c:pt idx="30873">
                  <c:v>30872</c:v>
                </c:pt>
                <c:pt idx="30874">
                  <c:v>30873</c:v>
                </c:pt>
                <c:pt idx="30875">
                  <c:v>30874</c:v>
                </c:pt>
                <c:pt idx="30876">
                  <c:v>30875</c:v>
                </c:pt>
                <c:pt idx="30877">
                  <c:v>30876</c:v>
                </c:pt>
                <c:pt idx="30878">
                  <c:v>30877</c:v>
                </c:pt>
                <c:pt idx="30879">
                  <c:v>30878</c:v>
                </c:pt>
                <c:pt idx="30880">
                  <c:v>30879</c:v>
                </c:pt>
                <c:pt idx="30881">
                  <c:v>30880</c:v>
                </c:pt>
                <c:pt idx="30882">
                  <c:v>30881</c:v>
                </c:pt>
                <c:pt idx="30883">
                  <c:v>30882</c:v>
                </c:pt>
                <c:pt idx="30884">
                  <c:v>30883</c:v>
                </c:pt>
                <c:pt idx="30885">
                  <c:v>30884</c:v>
                </c:pt>
                <c:pt idx="30886">
                  <c:v>30885</c:v>
                </c:pt>
                <c:pt idx="30887">
                  <c:v>30886</c:v>
                </c:pt>
                <c:pt idx="30888">
                  <c:v>30887</c:v>
                </c:pt>
                <c:pt idx="30889">
                  <c:v>30888</c:v>
                </c:pt>
                <c:pt idx="30890">
                  <c:v>30889</c:v>
                </c:pt>
                <c:pt idx="30891">
                  <c:v>30890</c:v>
                </c:pt>
                <c:pt idx="30892">
                  <c:v>30891</c:v>
                </c:pt>
                <c:pt idx="30893">
                  <c:v>30892</c:v>
                </c:pt>
                <c:pt idx="30894">
                  <c:v>30893</c:v>
                </c:pt>
                <c:pt idx="30895">
                  <c:v>30894</c:v>
                </c:pt>
                <c:pt idx="30896">
                  <c:v>30895</c:v>
                </c:pt>
                <c:pt idx="30897">
                  <c:v>30896</c:v>
                </c:pt>
                <c:pt idx="30898">
                  <c:v>30897</c:v>
                </c:pt>
                <c:pt idx="30899">
                  <c:v>30898</c:v>
                </c:pt>
                <c:pt idx="30900">
                  <c:v>30899</c:v>
                </c:pt>
                <c:pt idx="30901">
                  <c:v>30900</c:v>
                </c:pt>
                <c:pt idx="30902">
                  <c:v>30901</c:v>
                </c:pt>
                <c:pt idx="30903">
                  <c:v>30902</c:v>
                </c:pt>
                <c:pt idx="30904">
                  <c:v>30903</c:v>
                </c:pt>
                <c:pt idx="30905">
                  <c:v>30904</c:v>
                </c:pt>
                <c:pt idx="30906">
                  <c:v>30905</c:v>
                </c:pt>
                <c:pt idx="30907">
                  <c:v>30906</c:v>
                </c:pt>
                <c:pt idx="30908">
                  <c:v>30907</c:v>
                </c:pt>
                <c:pt idx="30909">
                  <c:v>30908</c:v>
                </c:pt>
                <c:pt idx="30910">
                  <c:v>30909</c:v>
                </c:pt>
                <c:pt idx="30911">
                  <c:v>30910</c:v>
                </c:pt>
                <c:pt idx="30912">
                  <c:v>30911</c:v>
                </c:pt>
                <c:pt idx="30913">
                  <c:v>30912</c:v>
                </c:pt>
                <c:pt idx="30914">
                  <c:v>30913</c:v>
                </c:pt>
                <c:pt idx="30915">
                  <c:v>30914</c:v>
                </c:pt>
                <c:pt idx="30916">
                  <c:v>30915</c:v>
                </c:pt>
                <c:pt idx="30917">
                  <c:v>30916</c:v>
                </c:pt>
                <c:pt idx="30918">
                  <c:v>30917</c:v>
                </c:pt>
                <c:pt idx="30919">
                  <c:v>30918</c:v>
                </c:pt>
                <c:pt idx="30920">
                  <c:v>30919</c:v>
                </c:pt>
                <c:pt idx="30921">
                  <c:v>30920</c:v>
                </c:pt>
                <c:pt idx="30922">
                  <c:v>30921</c:v>
                </c:pt>
                <c:pt idx="30923">
                  <c:v>30922</c:v>
                </c:pt>
                <c:pt idx="30924">
                  <c:v>30923</c:v>
                </c:pt>
                <c:pt idx="30925">
                  <c:v>30924</c:v>
                </c:pt>
                <c:pt idx="30926">
                  <c:v>30925</c:v>
                </c:pt>
                <c:pt idx="30927">
                  <c:v>30926</c:v>
                </c:pt>
                <c:pt idx="30928">
                  <c:v>30927</c:v>
                </c:pt>
                <c:pt idx="30929">
                  <c:v>30928</c:v>
                </c:pt>
                <c:pt idx="30930">
                  <c:v>30929</c:v>
                </c:pt>
                <c:pt idx="30931">
                  <c:v>30930</c:v>
                </c:pt>
                <c:pt idx="30932">
                  <c:v>30931</c:v>
                </c:pt>
                <c:pt idx="30933">
                  <c:v>30932</c:v>
                </c:pt>
                <c:pt idx="30934">
                  <c:v>30933</c:v>
                </c:pt>
                <c:pt idx="30935">
                  <c:v>30934</c:v>
                </c:pt>
                <c:pt idx="30936">
                  <c:v>30935</c:v>
                </c:pt>
                <c:pt idx="30937">
                  <c:v>30936</c:v>
                </c:pt>
                <c:pt idx="30938">
                  <c:v>30937</c:v>
                </c:pt>
                <c:pt idx="30939">
                  <c:v>30938</c:v>
                </c:pt>
                <c:pt idx="30940">
                  <c:v>30939</c:v>
                </c:pt>
                <c:pt idx="30941">
                  <c:v>30940</c:v>
                </c:pt>
                <c:pt idx="30942">
                  <c:v>30941</c:v>
                </c:pt>
                <c:pt idx="30943">
                  <c:v>30942</c:v>
                </c:pt>
                <c:pt idx="30944">
                  <c:v>30943</c:v>
                </c:pt>
                <c:pt idx="30945">
                  <c:v>30944</c:v>
                </c:pt>
                <c:pt idx="30946">
                  <c:v>30945</c:v>
                </c:pt>
                <c:pt idx="30947">
                  <c:v>30946</c:v>
                </c:pt>
                <c:pt idx="30948">
                  <c:v>30947</c:v>
                </c:pt>
                <c:pt idx="30949">
                  <c:v>30948</c:v>
                </c:pt>
                <c:pt idx="30950">
                  <c:v>30949</c:v>
                </c:pt>
                <c:pt idx="30951">
                  <c:v>30950</c:v>
                </c:pt>
                <c:pt idx="30952">
                  <c:v>30951</c:v>
                </c:pt>
                <c:pt idx="30953">
                  <c:v>30952</c:v>
                </c:pt>
                <c:pt idx="30954">
                  <c:v>30953</c:v>
                </c:pt>
                <c:pt idx="30955">
                  <c:v>30954</c:v>
                </c:pt>
                <c:pt idx="30956">
                  <c:v>30955</c:v>
                </c:pt>
                <c:pt idx="30957">
                  <c:v>30956</c:v>
                </c:pt>
                <c:pt idx="30958">
                  <c:v>30957</c:v>
                </c:pt>
                <c:pt idx="30959">
                  <c:v>30958</c:v>
                </c:pt>
                <c:pt idx="30960">
                  <c:v>30959</c:v>
                </c:pt>
                <c:pt idx="30961">
                  <c:v>30960</c:v>
                </c:pt>
                <c:pt idx="30962">
                  <c:v>30961</c:v>
                </c:pt>
                <c:pt idx="30963">
                  <c:v>30962</c:v>
                </c:pt>
                <c:pt idx="30964">
                  <c:v>30963</c:v>
                </c:pt>
                <c:pt idx="30965">
                  <c:v>30964</c:v>
                </c:pt>
                <c:pt idx="30966">
                  <c:v>30965</c:v>
                </c:pt>
                <c:pt idx="30967">
                  <c:v>30966</c:v>
                </c:pt>
                <c:pt idx="30968">
                  <c:v>30967</c:v>
                </c:pt>
                <c:pt idx="30969">
                  <c:v>30968</c:v>
                </c:pt>
                <c:pt idx="30970">
                  <c:v>30969</c:v>
                </c:pt>
                <c:pt idx="30971">
                  <c:v>30970</c:v>
                </c:pt>
                <c:pt idx="30972">
                  <c:v>30971</c:v>
                </c:pt>
                <c:pt idx="30973">
                  <c:v>30972</c:v>
                </c:pt>
                <c:pt idx="30974">
                  <c:v>30973</c:v>
                </c:pt>
                <c:pt idx="30975">
                  <c:v>30974</c:v>
                </c:pt>
                <c:pt idx="30976">
                  <c:v>30975</c:v>
                </c:pt>
                <c:pt idx="30977">
                  <c:v>30976</c:v>
                </c:pt>
                <c:pt idx="30978">
                  <c:v>30977</c:v>
                </c:pt>
                <c:pt idx="30979">
                  <c:v>30978</c:v>
                </c:pt>
                <c:pt idx="30980">
                  <c:v>30979</c:v>
                </c:pt>
                <c:pt idx="30981">
                  <c:v>30980</c:v>
                </c:pt>
                <c:pt idx="30982">
                  <c:v>30981</c:v>
                </c:pt>
                <c:pt idx="30983">
                  <c:v>30982</c:v>
                </c:pt>
                <c:pt idx="30984">
                  <c:v>30983</c:v>
                </c:pt>
                <c:pt idx="30985">
                  <c:v>30984</c:v>
                </c:pt>
                <c:pt idx="30986">
                  <c:v>30985</c:v>
                </c:pt>
                <c:pt idx="30987">
                  <c:v>30986</c:v>
                </c:pt>
                <c:pt idx="30988">
                  <c:v>30987</c:v>
                </c:pt>
                <c:pt idx="30989">
                  <c:v>30988</c:v>
                </c:pt>
                <c:pt idx="30990">
                  <c:v>30989</c:v>
                </c:pt>
                <c:pt idx="30991">
                  <c:v>30990</c:v>
                </c:pt>
                <c:pt idx="30992">
                  <c:v>30991</c:v>
                </c:pt>
                <c:pt idx="30993">
                  <c:v>30992</c:v>
                </c:pt>
                <c:pt idx="30994">
                  <c:v>30993</c:v>
                </c:pt>
                <c:pt idx="30995">
                  <c:v>30994</c:v>
                </c:pt>
                <c:pt idx="30996">
                  <c:v>30995</c:v>
                </c:pt>
                <c:pt idx="30997">
                  <c:v>30996</c:v>
                </c:pt>
                <c:pt idx="30998">
                  <c:v>30997</c:v>
                </c:pt>
                <c:pt idx="30999">
                  <c:v>30998</c:v>
                </c:pt>
                <c:pt idx="31000">
                  <c:v>30999</c:v>
                </c:pt>
                <c:pt idx="31001">
                  <c:v>31000</c:v>
                </c:pt>
                <c:pt idx="31002">
                  <c:v>31001</c:v>
                </c:pt>
                <c:pt idx="31003">
                  <c:v>31002</c:v>
                </c:pt>
                <c:pt idx="31004">
                  <c:v>31003</c:v>
                </c:pt>
                <c:pt idx="31005">
                  <c:v>31004</c:v>
                </c:pt>
                <c:pt idx="31006">
                  <c:v>31005</c:v>
                </c:pt>
                <c:pt idx="31007">
                  <c:v>31006</c:v>
                </c:pt>
                <c:pt idx="31008">
                  <c:v>31007</c:v>
                </c:pt>
                <c:pt idx="31009">
                  <c:v>31008</c:v>
                </c:pt>
                <c:pt idx="31010">
                  <c:v>31009</c:v>
                </c:pt>
                <c:pt idx="31011">
                  <c:v>31010</c:v>
                </c:pt>
                <c:pt idx="31012">
                  <c:v>31011</c:v>
                </c:pt>
                <c:pt idx="31013">
                  <c:v>31012</c:v>
                </c:pt>
                <c:pt idx="31014">
                  <c:v>31013</c:v>
                </c:pt>
                <c:pt idx="31015">
                  <c:v>31014</c:v>
                </c:pt>
                <c:pt idx="31016">
                  <c:v>31015</c:v>
                </c:pt>
                <c:pt idx="31017">
                  <c:v>31016</c:v>
                </c:pt>
                <c:pt idx="31018">
                  <c:v>31017</c:v>
                </c:pt>
                <c:pt idx="31019">
                  <c:v>31018</c:v>
                </c:pt>
                <c:pt idx="31020">
                  <c:v>31019</c:v>
                </c:pt>
                <c:pt idx="31021">
                  <c:v>31020</c:v>
                </c:pt>
                <c:pt idx="31022">
                  <c:v>31021</c:v>
                </c:pt>
                <c:pt idx="31023">
                  <c:v>31022</c:v>
                </c:pt>
                <c:pt idx="31024">
                  <c:v>31023</c:v>
                </c:pt>
                <c:pt idx="31025">
                  <c:v>31024</c:v>
                </c:pt>
                <c:pt idx="31026">
                  <c:v>31025</c:v>
                </c:pt>
                <c:pt idx="31027">
                  <c:v>31026</c:v>
                </c:pt>
                <c:pt idx="31028">
                  <c:v>31027</c:v>
                </c:pt>
                <c:pt idx="31029">
                  <c:v>31028</c:v>
                </c:pt>
                <c:pt idx="31030">
                  <c:v>31029</c:v>
                </c:pt>
                <c:pt idx="31031">
                  <c:v>31030</c:v>
                </c:pt>
                <c:pt idx="31032">
                  <c:v>31031</c:v>
                </c:pt>
                <c:pt idx="31033">
                  <c:v>31032</c:v>
                </c:pt>
                <c:pt idx="31034">
                  <c:v>31033</c:v>
                </c:pt>
                <c:pt idx="31035">
                  <c:v>31034</c:v>
                </c:pt>
                <c:pt idx="31036">
                  <c:v>31035</c:v>
                </c:pt>
                <c:pt idx="31037">
                  <c:v>31036</c:v>
                </c:pt>
                <c:pt idx="31038">
                  <c:v>31037</c:v>
                </c:pt>
                <c:pt idx="31039">
                  <c:v>31038</c:v>
                </c:pt>
                <c:pt idx="31040">
                  <c:v>31039</c:v>
                </c:pt>
                <c:pt idx="31041">
                  <c:v>31040</c:v>
                </c:pt>
                <c:pt idx="31042">
                  <c:v>31041</c:v>
                </c:pt>
                <c:pt idx="31043">
                  <c:v>31042</c:v>
                </c:pt>
                <c:pt idx="31044">
                  <c:v>31043</c:v>
                </c:pt>
                <c:pt idx="31045">
                  <c:v>31044</c:v>
                </c:pt>
                <c:pt idx="31046">
                  <c:v>31045</c:v>
                </c:pt>
                <c:pt idx="31047">
                  <c:v>31046</c:v>
                </c:pt>
                <c:pt idx="31048">
                  <c:v>31047</c:v>
                </c:pt>
                <c:pt idx="31049">
                  <c:v>31048</c:v>
                </c:pt>
                <c:pt idx="31050">
                  <c:v>31049</c:v>
                </c:pt>
                <c:pt idx="31051">
                  <c:v>31050</c:v>
                </c:pt>
                <c:pt idx="31052">
                  <c:v>31051</c:v>
                </c:pt>
                <c:pt idx="31053">
                  <c:v>31052</c:v>
                </c:pt>
                <c:pt idx="31054">
                  <c:v>31053</c:v>
                </c:pt>
                <c:pt idx="31055">
                  <c:v>31054</c:v>
                </c:pt>
                <c:pt idx="31056">
                  <c:v>31055</c:v>
                </c:pt>
                <c:pt idx="31057">
                  <c:v>31056</c:v>
                </c:pt>
                <c:pt idx="31058">
                  <c:v>31057</c:v>
                </c:pt>
                <c:pt idx="31059">
                  <c:v>31058</c:v>
                </c:pt>
                <c:pt idx="31060">
                  <c:v>31059</c:v>
                </c:pt>
                <c:pt idx="31061">
                  <c:v>31060</c:v>
                </c:pt>
                <c:pt idx="31062">
                  <c:v>31061</c:v>
                </c:pt>
                <c:pt idx="31063">
                  <c:v>31062</c:v>
                </c:pt>
                <c:pt idx="31064">
                  <c:v>31063</c:v>
                </c:pt>
                <c:pt idx="31065">
                  <c:v>31064</c:v>
                </c:pt>
                <c:pt idx="31066">
                  <c:v>31065</c:v>
                </c:pt>
                <c:pt idx="31067">
                  <c:v>31066</c:v>
                </c:pt>
                <c:pt idx="31068">
                  <c:v>31067</c:v>
                </c:pt>
                <c:pt idx="31069">
                  <c:v>31068</c:v>
                </c:pt>
                <c:pt idx="31070">
                  <c:v>31069</c:v>
                </c:pt>
                <c:pt idx="31071">
                  <c:v>31070</c:v>
                </c:pt>
                <c:pt idx="31072">
                  <c:v>31071</c:v>
                </c:pt>
                <c:pt idx="31073">
                  <c:v>31072</c:v>
                </c:pt>
                <c:pt idx="31074">
                  <c:v>31073</c:v>
                </c:pt>
                <c:pt idx="31075">
                  <c:v>31074</c:v>
                </c:pt>
                <c:pt idx="31076">
                  <c:v>31075</c:v>
                </c:pt>
                <c:pt idx="31077">
                  <c:v>31076</c:v>
                </c:pt>
                <c:pt idx="31078">
                  <c:v>31077</c:v>
                </c:pt>
                <c:pt idx="31079">
                  <c:v>31078</c:v>
                </c:pt>
                <c:pt idx="31080">
                  <c:v>31079</c:v>
                </c:pt>
                <c:pt idx="31081">
                  <c:v>31080</c:v>
                </c:pt>
                <c:pt idx="31082">
                  <c:v>31081</c:v>
                </c:pt>
                <c:pt idx="31083">
                  <c:v>31082</c:v>
                </c:pt>
                <c:pt idx="31084">
                  <c:v>31083</c:v>
                </c:pt>
                <c:pt idx="31085">
                  <c:v>31084</c:v>
                </c:pt>
                <c:pt idx="31086">
                  <c:v>31085</c:v>
                </c:pt>
                <c:pt idx="31087">
                  <c:v>31086</c:v>
                </c:pt>
                <c:pt idx="31088">
                  <c:v>31087</c:v>
                </c:pt>
                <c:pt idx="31089">
                  <c:v>31088</c:v>
                </c:pt>
                <c:pt idx="31090">
                  <c:v>31089</c:v>
                </c:pt>
                <c:pt idx="31091">
                  <c:v>31090</c:v>
                </c:pt>
                <c:pt idx="31092">
                  <c:v>31091</c:v>
                </c:pt>
                <c:pt idx="31093">
                  <c:v>31092</c:v>
                </c:pt>
                <c:pt idx="31094">
                  <c:v>31093</c:v>
                </c:pt>
                <c:pt idx="31095">
                  <c:v>31094</c:v>
                </c:pt>
                <c:pt idx="31096">
                  <c:v>31095</c:v>
                </c:pt>
                <c:pt idx="31097">
                  <c:v>31096</c:v>
                </c:pt>
                <c:pt idx="31098">
                  <c:v>31097</c:v>
                </c:pt>
                <c:pt idx="31099">
                  <c:v>31098</c:v>
                </c:pt>
                <c:pt idx="31100">
                  <c:v>31099</c:v>
                </c:pt>
                <c:pt idx="31101">
                  <c:v>31100</c:v>
                </c:pt>
                <c:pt idx="31102">
                  <c:v>31101</c:v>
                </c:pt>
                <c:pt idx="31103">
                  <c:v>31102</c:v>
                </c:pt>
                <c:pt idx="31104">
                  <c:v>31103</c:v>
                </c:pt>
                <c:pt idx="31105">
                  <c:v>31104</c:v>
                </c:pt>
                <c:pt idx="31106">
                  <c:v>31105</c:v>
                </c:pt>
                <c:pt idx="31107">
                  <c:v>31106</c:v>
                </c:pt>
                <c:pt idx="31108">
                  <c:v>31107</c:v>
                </c:pt>
                <c:pt idx="31109">
                  <c:v>31108</c:v>
                </c:pt>
                <c:pt idx="31110">
                  <c:v>31109</c:v>
                </c:pt>
                <c:pt idx="31111">
                  <c:v>31110</c:v>
                </c:pt>
                <c:pt idx="31112">
                  <c:v>31111</c:v>
                </c:pt>
                <c:pt idx="31113">
                  <c:v>31112</c:v>
                </c:pt>
                <c:pt idx="31114">
                  <c:v>31113</c:v>
                </c:pt>
                <c:pt idx="31115">
                  <c:v>31114</c:v>
                </c:pt>
                <c:pt idx="31116">
                  <c:v>31115</c:v>
                </c:pt>
                <c:pt idx="31117">
                  <c:v>31116</c:v>
                </c:pt>
                <c:pt idx="31118">
                  <c:v>31117</c:v>
                </c:pt>
                <c:pt idx="31119">
                  <c:v>31118</c:v>
                </c:pt>
                <c:pt idx="31120">
                  <c:v>31119</c:v>
                </c:pt>
                <c:pt idx="31121">
                  <c:v>31120</c:v>
                </c:pt>
                <c:pt idx="31122">
                  <c:v>31121</c:v>
                </c:pt>
                <c:pt idx="31123">
                  <c:v>31122</c:v>
                </c:pt>
                <c:pt idx="31124">
                  <c:v>31123</c:v>
                </c:pt>
                <c:pt idx="31125">
                  <c:v>31124</c:v>
                </c:pt>
                <c:pt idx="31126">
                  <c:v>31125</c:v>
                </c:pt>
                <c:pt idx="31127">
                  <c:v>31126</c:v>
                </c:pt>
                <c:pt idx="31128">
                  <c:v>31127</c:v>
                </c:pt>
                <c:pt idx="31129">
                  <c:v>31128</c:v>
                </c:pt>
                <c:pt idx="31130">
                  <c:v>31129</c:v>
                </c:pt>
                <c:pt idx="31131">
                  <c:v>31130</c:v>
                </c:pt>
                <c:pt idx="31132">
                  <c:v>31131</c:v>
                </c:pt>
                <c:pt idx="31133">
                  <c:v>31132</c:v>
                </c:pt>
                <c:pt idx="31134">
                  <c:v>31133</c:v>
                </c:pt>
                <c:pt idx="31135">
                  <c:v>31134</c:v>
                </c:pt>
                <c:pt idx="31136">
                  <c:v>31135</c:v>
                </c:pt>
                <c:pt idx="31137">
                  <c:v>31136</c:v>
                </c:pt>
                <c:pt idx="31138">
                  <c:v>31137</c:v>
                </c:pt>
                <c:pt idx="31139">
                  <c:v>31138</c:v>
                </c:pt>
                <c:pt idx="31140">
                  <c:v>31139</c:v>
                </c:pt>
                <c:pt idx="31141">
                  <c:v>31140</c:v>
                </c:pt>
                <c:pt idx="31142">
                  <c:v>31141</c:v>
                </c:pt>
                <c:pt idx="31143">
                  <c:v>31142</c:v>
                </c:pt>
                <c:pt idx="31144">
                  <c:v>31143</c:v>
                </c:pt>
                <c:pt idx="31145">
                  <c:v>31144</c:v>
                </c:pt>
                <c:pt idx="31146">
                  <c:v>31145</c:v>
                </c:pt>
                <c:pt idx="31147">
                  <c:v>31146</c:v>
                </c:pt>
                <c:pt idx="31148">
                  <c:v>31147</c:v>
                </c:pt>
                <c:pt idx="31149">
                  <c:v>31148</c:v>
                </c:pt>
                <c:pt idx="31150">
                  <c:v>31149</c:v>
                </c:pt>
                <c:pt idx="31151">
                  <c:v>31150</c:v>
                </c:pt>
                <c:pt idx="31152">
                  <c:v>31151</c:v>
                </c:pt>
                <c:pt idx="31153">
                  <c:v>31152</c:v>
                </c:pt>
                <c:pt idx="31154">
                  <c:v>31153</c:v>
                </c:pt>
                <c:pt idx="31155">
                  <c:v>31154</c:v>
                </c:pt>
                <c:pt idx="31156">
                  <c:v>31155</c:v>
                </c:pt>
                <c:pt idx="31157">
                  <c:v>31156</c:v>
                </c:pt>
                <c:pt idx="31158">
                  <c:v>31157</c:v>
                </c:pt>
                <c:pt idx="31159">
                  <c:v>31158</c:v>
                </c:pt>
                <c:pt idx="31160">
                  <c:v>31159</c:v>
                </c:pt>
                <c:pt idx="31161">
                  <c:v>31160</c:v>
                </c:pt>
                <c:pt idx="31162">
                  <c:v>31161</c:v>
                </c:pt>
                <c:pt idx="31163">
                  <c:v>31162</c:v>
                </c:pt>
                <c:pt idx="31164">
                  <c:v>31163</c:v>
                </c:pt>
                <c:pt idx="31165">
                  <c:v>31164</c:v>
                </c:pt>
                <c:pt idx="31166">
                  <c:v>31165</c:v>
                </c:pt>
                <c:pt idx="31167">
                  <c:v>31166</c:v>
                </c:pt>
                <c:pt idx="31168">
                  <c:v>31167</c:v>
                </c:pt>
                <c:pt idx="31169">
                  <c:v>31168</c:v>
                </c:pt>
                <c:pt idx="31170">
                  <c:v>31169</c:v>
                </c:pt>
                <c:pt idx="31171">
                  <c:v>31170</c:v>
                </c:pt>
                <c:pt idx="31172">
                  <c:v>31171</c:v>
                </c:pt>
                <c:pt idx="31173">
                  <c:v>31172</c:v>
                </c:pt>
                <c:pt idx="31174">
                  <c:v>31173</c:v>
                </c:pt>
                <c:pt idx="31175">
                  <c:v>31174</c:v>
                </c:pt>
                <c:pt idx="31176">
                  <c:v>31175</c:v>
                </c:pt>
                <c:pt idx="31177">
                  <c:v>31176</c:v>
                </c:pt>
                <c:pt idx="31178">
                  <c:v>31177</c:v>
                </c:pt>
                <c:pt idx="31179">
                  <c:v>31178</c:v>
                </c:pt>
                <c:pt idx="31180">
                  <c:v>31179</c:v>
                </c:pt>
                <c:pt idx="31181">
                  <c:v>31180</c:v>
                </c:pt>
                <c:pt idx="31182">
                  <c:v>31181</c:v>
                </c:pt>
                <c:pt idx="31183">
                  <c:v>31182</c:v>
                </c:pt>
                <c:pt idx="31184">
                  <c:v>31183</c:v>
                </c:pt>
                <c:pt idx="31185">
                  <c:v>31184</c:v>
                </c:pt>
                <c:pt idx="31186">
                  <c:v>31185</c:v>
                </c:pt>
                <c:pt idx="31187">
                  <c:v>31186</c:v>
                </c:pt>
                <c:pt idx="31188">
                  <c:v>31187</c:v>
                </c:pt>
                <c:pt idx="31189">
                  <c:v>31188</c:v>
                </c:pt>
                <c:pt idx="31190">
                  <c:v>31189</c:v>
                </c:pt>
                <c:pt idx="31191">
                  <c:v>31190</c:v>
                </c:pt>
                <c:pt idx="31192">
                  <c:v>31191</c:v>
                </c:pt>
                <c:pt idx="31193">
                  <c:v>31192</c:v>
                </c:pt>
                <c:pt idx="31194">
                  <c:v>31193</c:v>
                </c:pt>
                <c:pt idx="31195">
                  <c:v>31194</c:v>
                </c:pt>
                <c:pt idx="31196">
                  <c:v>31195</c:v>
                </c:pt>
                <c:pt idx="31197">
                  <c:v>31196</c:v>
                </c:pt>
                <c:pt idx="31198">
                  <c:v>31197</c:v>
                </c:pt>
                <c:pt idx="31199">
                  <c:v>31198</c:v>
                </c:pt>
                <c:pt idx="31200">
                  <c:v>31199</c:v>
                </c:pt>
                <c:pt idx="31201">
                  <c:v>31200</c:v>
                </c:pt>
                <c:pt idx="31202">
                  <c:v>31201</c:v>
                </c:pt>
                <c:pt idx="31203">
                  <c:v>31202</c:v>
                </c:pt>
                <c:pt idx="31204">
                  <c:v>31203</c:v>
                </c:pt>
                <c:pt idx="31205">
                  <c:v>31204</c:v>
                </c:pt>
                <c:pt idx="31206">
                  <c:v>31205</c:v>
                </c:pt>
                <c:pt idx="31207">
                  <c:v>31206</c:v>
                </c:pt>
                <c:pt idx="31208">
                  <c:v>31207</c:v>
                </c:pt>
                <c:pt idx="31209">
                  <c:v>31208</c:v>
                </c:pt>
                <c:pt idx="31210">
                  <c:v>31209</c:v>
                </c:pt>
                <c:pt idx="31211">
                  <c:v>31210</c:v>
                </c:pt>
                <c:pt idx="31212">
                  <c:v>31211</c:v>
                </c:pt>
                <c:pt idx="31213">
                  <c:v>31212</c:v>
                </c:pt>
                <c:pt idx="31214">
                  <c:v>31213</c:v>
                </c:pt>
                <c:pt idx="31215">
                  <c:v>31214</c:v>
                </c:pt>
                <c:pt idx="31216">
                  <c:v>31215</c:v>
                </c:pt>
                <c:pt idx="31217">
                  <c:v>31216</c:v>
                </c:pt>
                <c:pt idx="31218">
                  <c:v>31217</c:v>
                </c:pt>
                <c:pt idx="31219">
                  <c:v>31218</c:v>
                </c:pt>
                <c:pt idx="31220">
                  <c:v>31219</c:v>
                </c:pt>
                <c:pt idx="31221">
                  <c:v>31220</c:v>
                </c:pt>
                <c:pt idx="31222">
                  <c:v>31221</c:v>
                </c:pt>
                <c:pt idx="31223">
                  <c:v>31222</c:v>
                </c:pt>
                <c:pt idx="31224">
                  <c:v>31223</c:v>
                </c:pt>
                <c:pt idx="31225">
                  <c:v>31224</c:v>
                </c:pt>
                <c:pt idx="31226">
                  <c:v>31225</c:v>
                </c:pt>
                <c:pt idx="31227">
                  <c:v>31226</c:v>
                </c:pt>
                <c:pt idx="31228">
                  <c:v>31227</c:v>
                </c:pt>
                <c:pt idx="31229">
                  <c:v>31228</c:v>
                </c:pt>
                <c:pt idx="31230">
                  <c:v>31229</c:v>
                </c:pt>
                <c:pt idx="31231">
                  <c:v>31230</c:v>
                </c:pt>
                <c:pt idx="31232">
                  <c:v>31231</c:v>
                </c:pt>
                <c:pt idx="31233">
                  <c:v>31232</c:v>
                </c:pt>
                <c:pt idx="31234">
                  <c:v>31233</c:v>
                </c:pt>
                <c:pt idx="31235">
                  <c:v>31234</c:v>
                </c:pt>
                <c:pt idx="31236">
                  <c:v>31235</c:v>
                </c:pt>
                <c:pt idx="31237">
                  <c:v>31236</c:v>
                </c:pt>
                <c:pt idx="31238">
                  <c:v>31237</c:v>
                </c:pt>
                <c:pt idx="31239">
                  <c:v>31238</c:v>
                </c:pt>
                <c:pt idx="31240">
                  <c:v>31239</c:v>
                </c:pt>
                <c:pt idx="31241">
                  <c:v>31240</c:v>
                </c:pt>
                <c:pt idx="31242">
                  <c:v>31241</c:v>
                </c:pt>
                <c:pt idx="31243">
                  <c:v>31242</c:v>
                </c:pt>
                <c:pt idx="31244">
                  <c:v>31243</c:v>
                </c:pt>
                <c:pt idx="31245">
                  <c:v>31244</c:v>
                </c:pt>
                <c:pt idx="31246">
                  <c:v>31245</c:v>
                </c:pt>
                <c:pt idx="31247">
                  <c:v>31246</c:v>
                </c:pt>
                <c:pt idx="31248">
                  <c:v>31247</c:v>
                </c:pt>
                <c:pt idx="31249">
                  <c:v>31248</c:v>
                </c:pt>
                <c:pt idx="31250">
                  <c:v>31249</c:v>
                </c:pt>
                <c:pt idx="31251">
                  <c:v>31250</c:v>
                </c:pt>
                <c:pt idx="31252">
                  <c:v>31251</c:v>
                </c:pt>
                <c:pt idx="31253">
                  <c:v>31252</c:v>
                </c:pt>
                <c:pt idx="31254">
                  <c:v>31253</c:v>
                </c:pt>
                <c:pt idx="31255">
                  <c:v>31254</c:v>
                </c:pt>
                <c:pt idx="31256">
                  <c:v>31255</c:v>
                </c:pt>
                <c:pt idx="31257">
                  <c:v>31256</c:v>
                </c:pt>
                <c:pt idx="31258">
                  <c:v>31257</c:v>
                </c:pt>
                <c:pt idx="31259">
                  <c:v>31258</c:v>
                </c:pt>
                <c:pt idx="31260">
                  <c:v>31259</c:v>
                </c:pt>
                <c:pt idx="31261">
                  <c:v>31260</c:v>
                </c:pt>
                <c:pt idx="31262">
                  <c:v>31261</c:v>
                </c:pt>
                <c:pt idx="31263">
                  <c:v>31262</c:v>
                </c:pt>
                <c:pt idx="31264">
                  <c:v>31263</c:v>
                </c:pt>
                <c:pt idx="31265">
                  <c:v>31264</c:v>
                </c:pt>
                <c:pt idx="31266">
                  <c:v>31265</c:v>
                </c:pt>
                <c:pt idx="31267">
                  <c:v>31266</c:v>
                </c:pt>
                <c:pt idx="31268">
                  <c:v>31267</c:v>
                </c:pt>
                <c:pt idx="31269">
                  <c:v>31268</c:v>
                </c:pt>
                <c:pt idx="31270">
                  <c:v>31269</c:v>
                </c:pt>
                <c:pt idx="31271">
                  <c:v>31270</c:v>
                </c:pt>
                <c:pt idx="31272">
                  <c:v>31271</c:v>
                </c:pt>
                <c:pt idx="31273">
                  <c:v>31272</c:v>
                </c:pt>
                <c:pt idx="31274">
                  <c:v>31273</c:v>
                </c:pt>
                <c:pt idx="31275">
                  <c:v>31274</c:v>
                </c:pt>
                <c:pt idx="31276">
                  <c:v>31275</c:v>
                </c:pt>
                <c:pt idx="31277">
                  <c:v>31276</c:v>
                </c:pt>
                <c:pt idx="31278">
                  <c:v>31277</c:v>
                </c:pt>
                <c:pt idx="31279">
                  <c:v>31278</c:v>
                </c:pt>
                <c:pt idx="31280">
                  <c:v>31279</c:v>
                </c:pt>
                <c:pt idx="31281">
                  <c:v>31280</c:v>
                </c:pt>
                <c:pt idx="31282">
                  <c:v>31281</c:v>
                </c:pt>
                <c:pt idx="31283">
                  <c:v>31282</c:v>
                </c:pt>
                <c:pt idx="31284">
                  <c:v>31283</c:v>
                </c:pt>
                <c:pt idx="31285">
                  <c:v>31284</c:v>
                </c:pt>
                <c:pt idx="31286">
                  <c:v>31285</c:v>
                </c:pt>
                <c:pt idx="31287">
                  <c:v>31286</c:v>
                </c:pt>
                <c:pt idx="31288">
                  <c:v>31287</c:v>
                </c:pt>
                <c:pt idx="31289">
                  <c:v>31288</c:v>
                </c:pt>
                <c:pt idx="31290">
                  <c:v>31289</c:v>
                </c:pt>
                <c:pt idx="31291">
                  <c:v>31290</c:v>
                </c:pt>
                <c:pt idx="31292">
                  <c:v>31291</c:v>
                </c:pt>
                <c:pt idx="31293">
                  <c:v>31292</c:v>
                </c:pt>
                <c:pt idx="31294">
                  <c:v>31293</c:v>
                </c:pt>
                <c:pt idx="31295">
                  <c:v>31294</c:v>
                </c:pt>
                <c:pt idx="31296">
                  <c:v>31295</c:v>
                </c:pt>
                <c:pt idx="31297">
                  <c:v>31296</c:v>
                </c:pt>
                <c:pt idx="31298">
                  <c:v>31297</c:v>
                </c:pt>
                <c:pt idx="31299">
                  <c:v>31298</c:v>
                </c:pt>
                <c:pt idx="31300">
                  <c:v>31299</c:v>
                </c:pt>
                <c:pt idx="31301">
                  <c:v>31300</c:v>
                </c:pt>
                <c:pt idx="31302">
                  <c:v>31301</c:v>
                </c:pt>
                <c:pt idx="31303">
                  <c:v>31302</c:v>
                </c:pt>
                <c:pt idx="31304">
                  <c:v>31303</c:v>
                </c:pt>
                <c:pt idx="31305">
                  <c:v>31304</c:v>
                </c:pt>
                <c:pt idx="31306">
                  <c:v>31305</c:v>
                </c:pt>
                <c:pt idx="31307">
                  <c:v>31306</c:v>
                </c:pt>
                <c:pt idx="31308">
                  <c:v>31307</c:v>
                </c:pt>
                <c:pt idx="31309">
                  <c:v>31308</c:v>
                </c:pt>
                <c:pt idx="31310">
                  <c:v>31309</c:v>
                </c:pt>
                <c:pt idx="31311">
                  <c:v>31310</c:v>
                </c:pt>
                <c:pt idx="31312">
                  <c:v>31311</c:v>
                </c:pt>
                <c:pt idx="31313">
                  <c:v>31312</c:v>
                </c:pt>
                <c:pt idx="31314">
                  <c:v>31313</c:v>
                </c:pt>
                <c:pt idx="31315">
                  <c:v>31314</c:v>
                </c:pt>
                <c:pt idx="31316">
                  <c:v>31315</c:v>
                </c:pt>
                <c:pt idx="31317">
                  <c:v>31316</c:v>
                </c:pt>
                <c:pt idx="31318">
                  <c:v>31317</c:v>
                </c:pt>
                <c:pt idx="31319">
                  <c:v>31318</c:v>
                </c:pt>
                <c:pt idx="31320">
                  <c:v>31319</c:v>
                </c:pt>
                <c:pt idx="31321">
                  <c:v>31320</c:v>
                </c:pt>
                <c:pt idx="31322">
                  <c:v>31321</c:v>
                </c:pt>
                <c:pt idx="31323">
                  <c:v>31322</c:v>
                </c:pt>
                <c:pt idx="31324">
                  <c:v>31323</c:v>
                </c:pt>
                <c:pt idx="31325">
                  <c:v>31324</c:v>
                </c:pt>
                <c:pt idx="31326">
                  <c:v>31325</c:v>
                </c:pt>
                <c:pt idx="31327">
                  <c:v>31326</c:v>
                </c:pt>
                <c:pt idx="31328">
                  <c:v>31327</c:v>
                </c:pt>
                <c:pt idx="31329">
                  <c:v>31328</c:v>
                </c:pt>
                <c:pt idx="31330">
                  <c:v>31329</c:v>
                </c:pt>
                <c:pt idx="31331">
                  <c:v>31330</c:v>
                </c:pt>
                <c:pt idx="31332">
                  <c:v>31331</c:v>
                </c:pt>
                <c:pt idx="31333">
                  <c:v>31332</c:v>
                </c:pt>
                <c:pt idx="31334">
                  <c:v>31333</c:v>
                </c:pt>
                <c:pt idx="31335">
                  <c:v>31334</c:v>
                </c:pt>
                <c:pt idx="31336">
                  <c:v>31335</c:v>
                </c:pt>
                <c:pt idx="31337">
                  <c:v>31336</c:v>
                </c:pt>
                <c:pt idx="31338">
                  <c:v>31337</c:v>
                </c:pt>
                <c:pt idx="31339">
                  <c:v>31338</c:v>
                </c:pt>
                <c:pt idx="31340">
                  <c:v>31339</c:v>
                </c:pt>
                <c:pt idx="31341">
                  <c:v>31340</c:v>
                </c:pt>
                <c:pt idx="31342">
                  <c:v>31341</c:v>
                </c:pt>
                <c:pt idx="31343">
                  <c:v>31342</c:v>
                </c:pt>
                <c:pt idx="31344">
                  <c:v>31343</c:v>
                </c:pt>
                <c:pt idx="31345">
                  <c:v>31344</c:v>
                </c:pt>
                <c:pt idx="31346">
                  <c:v>31345</c:v>
                </c:pt>
                <c:pt idx="31347">
                  <c:v>31346</c:v>
                </c:pt>
                <c:pt idx="31348">
                  <c:v>31347</c:v>
                </c:pt>
                <c:pt idx="31349">
                  <c:v>31348</c:v>
                </c:pt>
                <c:pt idx="31350">
                  <c:v>31349</c:v>
                </c:pt>
                <c:pt idx="31351">
                  <c:v>31350</c:v>
                </c:pt>
                <c:pt idx="31352">
                  <c:v>31351</c:v>
                </c:pt>
                <c:pt idx="31353">
                  <c:v>31352</c:v>
                </c:pt>
                <c:pt idx="31354">
                  <c:v>31353</c:v>
                </c:pt>
                <c:pt idx="31355">
                  <c:v>31354</c:v>
                </c:pt>
                <c:pt idx="31356">
                  <c:v>31355</c:v>
                </c:pt>
                <c:pt idx="31357">
                  <c:v>31356</c:v>
                </c:pt>
                <c:pt idx="31358">
                  <c:v>31357</c:v>
                </c:pt>
                <c:pt idx="31359">
                  <c:v>31358</c:v>
                </c:pt>
                <c:pt idx="31360">
                  <c:v>31359</c:v>
                </c:pt>
                <c:pt idx="31361">
                  <c:v>31360</c:v>
                </c:pt>
                <c:pt idx="31362">
                  <c:v>31361</c:v>
                </c:pt>
                <c:pt idx="31363">
                  <c:v>31362</c:v>
                </c:pt>
                <c:pt idx="31364">
                  <c:v>31363</c:v>
                </c:pt>
                <c:pt idx="31365">
                  <c:v>31364</c:v>
                </c:pt>
                <c:pt idx="31366">
                  <c:v>31365</c:v>
                </c:pt>
                <c:pt idx="31367">
                  <c:v>31366</c:v>
                </c:pt>
                <c:pt idx="31368">
                  <c:v>31367</c:v>
                </c:pt>
                <c:pt idx="31369">
                  <c:v>31368</c:v>
                </c:pt>
                <c:pt idx="31370">
                  <c:v>31369</c:v>
                </c:pt>
                <c:pt idx="31371">
                  <c:v>31370</c:v>
                </c:pt>
                <c:pt idx="31372">
                  <c:v>31371</c:v>
                </c:pt>
                <c:pt idx="31373">
                  <c:v>31372</c:v>
                </c:pt>
                <c:pt idx="31374">
                  <c:v>31373</c:v>
                </c:pt>
                <c:pt idx="31375">
                  <c:v>31374</c:v>
                </c:pt>
                <c:pt idx="31376">
                  <c:v>31375</c:v>
                </c:pt>
                <c:pt idx="31377">
                  <c:v>31376</c:v>
                </c:pt>
                <c:pt idx="31378">
                  <c:v>31377</c:v>
                </c:pt>
                <c:pt idx="31379">
                  <c:v>31378</c:v>
                </c:pt>
                <c:pt idx="31380">
                  <c:v>31379</c:v>
                </c:pt>
                <c:pt idx="31381">
                  <c:v>31380</c:v>
                </c:pt>
                <c:pt idx="31382">
                  <c:v>31381</c:v>
                </c:pt>
                <c:pt idx="31383">
                  <c:v>31382</c:v>
                </c:pt>
                <c:pt idx="31384">
                  <c:v>31383</c:v>
                </c:pt>
                <c:pt idx="31385">
                  <c:v>31384</c:v>
                </c:pt>
                <c:pt idx="31386">
                  <c:v>31385</c:v>
                </c:pt>
                <c:pt idx="31387">
                  <c:v>31386</c:v>
                </c:pt>
                <c:pt idx="31388">
                  <c:v>31387</c:v>
                </c:pt>
                <c:pt idx="31389">
                  <c:v>31388</c:v>
                </c:pt>
                <c:pt idx="31390">
                  <c:v>31389</c:v>
                </c:pt>
                <c:pt idx="31391">
                  <c:v>31390</c:v>
                </c:pt>
                <c:pt idx="31392">
                  <c:v>31391</c:v>
                </c:pt>
                <c:pt idx="31393">
                  <c:v>31392</c:v>
                </c:pt>
                <c:pt idx="31394">
                  <c:v>31393</c:v>
                </c:pt>
                <c:pt idx="31395">
                  <c:v>31394</c:v>
                </c:pt>
                <c:pt idx="31396">
                  <c:v>31395</c:v>
                </c:pt>
                <c:pt idx="31397">
                  <c:v>31396</c:v>
                </c:pt>
                <c:pt idx="31398">
                  <c:v>31397</c:v>
                </c:pt>
                <c:pt idx="31399">
                  <c:v>31398</c:v>
                </c:pt>
                <c:pt idx="31400">
                  <c:v>31399</c:v>
                </c:pt>
                <c:pt idx="31401">
                  <c:v>31400</c:v>
                </c:pt>
                <c:pt idx="31402">
                  <c:v>31401</c:v>
                </c:pt>
                <c:pt idx="31403">
                  <c:v>31402</c:v>
                </c:pt>
                <c:pt idx="31404">
                  <c:v>31403</c:v>
                </c:pt>
                <c:pt idx="31405">
                  <c:v>31404</c:v>
                </c:pt>
                <c:pt idx="31406">
                  <c:v>31405</c:v>
                </c:pt>
                <c:pt idx="31407">
                  <c:v>31406</c:v>
                </c:pt>
                <c:pt idx="31408">
                  <c:v>31407</c:v>
                </c:pt>
                <c:pt idx="31409">
                  <c:v>31408</c:v>
                </c:pt>
                <c:pt idx="31410">
                  <c:v>31409</c:v>
                </c:pt>
                <c:pt idx="31411">
                  <c:v>31410</c:v>
                </c:pt>
                <c:pt idx="31412">
                  <c:v>31411</c:v>
                </c:pt>
                <c:pt idx="31413">
                  <c:v>31412</c:v>
                </c:pt>
                <c:pt idx="31414">
                  <c:v>31413</c:v>
                </c:pt>
                <c:pt idx="31415">
                  <c:v>31414</c:v>
                </c:pt>
                <c:pt idx="31416">
                  <c:v>31415</c:v>
                </c:pt>
                <c:pt idx="31417">
                  <c:v>31416</c:v>
                </c:pt>
                <c:pt idx="31418">
                  <c:v>31417</c:v>
                </c:pt>
                <c:pt idx="31419">
                  <c:v>31418</c:v>
                </c:pt>
                <c:pt idx="31420">
                  <c:v>31419</c:v>
                </c:pt>
                <c:pt idx="31421">
                  <c:v>31420</c:v>
                </c:pt>
                <c:pt idx="31422">
                  <c:v>31421</c:v>
                </c:pt>
                <c:pt idx="31423">
                  <c:v>31422</c:v>
                </c:pt>
                <c:pt idx="31424">
                  <c:v>31423</c:v>
                </c:pt>
                <c:pt idx="31425">
                  <c:v>31424</c:v>
                </c:pt>
                <c:pt idx="31426">
                  <c:v>31425</c:v>
                </c:pt>
                <c:pt idx="31427">
                  <c:v>31426</c:v>
                </c:pt>
                <c:pt idx="31428">
                  <c:v>31427</c:v>
                </c:pt>
                <c:pt idx="31429">
                  <c:v>31428</c:v>
                </c:pt>
                <c:pt idx="31430">
                  <c:v>31429</c:v>
                </c:pt>
                <c:pt idx="31431">
                  <c:v>31430</c:v>
                </c:pt>
                <c:pt idx="31432">
                  <c:v>31431</c:v>
                </c:pt>
                <c:pt idx="31433">
                  <c:v>31432</c:v>
                </c:pt>
                <c:pt idx="31434">
                  <c:v>31433</c:v>
                </c:pt>
                <c:pt idx="31435">
                  <c:v>31434</c:v>
                </c:pt>
                <c:pt idx="31436">
                  <c:v>31435</c:v>
                </c:pt>
                <c:pt idx="31437">
                  <c:v>31436</c:v>
                </c:pt>
                <c:pt idx="31438">
                  <c:v>31437</c:v>
                </c:pt>
                <c:pt idx="31439">
                  <c:v>31438</c:v>
                </c:pt>
                <c:pt idx="31440">
                  <c:v>31439</c:v>
                </c:pt>
                <c:pt idx="31441">
                  <c:v>31440</c:v>
                </c:pt>
                <c:pt idx="31442">
                  <c:v>31441</c:v>
                </c:pt>
                <c:pt idx="31443">
                  <c:v>31442</c:v>
                </c:pt>
                <c:pt idx="31444">
                  <c:v>31443</c:v>
                </c:pt>
                <c:pt idx="31445">
                  <c:v>31444</c:v>
                </c:pt>
                <c:pt idx="31446">
                  <c:v>31445</c:v>
                </c:pt>
                <c:pt idx="31447">
                  <c:v>31446</c:v>
                </c:pt>
                <c:pt idx="31448">
                  <c:v>31447</c:v>
                </c:pt>
                <c:pt idx="31449">
                  <c:v>31448</c:v>
                </c:pt>
                <c:pt idx="31450">
                  <c:v>31449</c:v>
                </c:pt>
                <c:pt idx="31451">
                  <c:v>31450</c:v>
                </c:pt>
                <c:pt idx="31452">
                  <c:v>31451</c:v>
                </c:pt>
                <c:pt idx="31453">
                  <c:v>31452</c:v>
                </c:pt>
                <c:pt idx="31454">
                  <c:v>31453</c:v>
                </c:pt>
                <c:pt idx="31455">
                  <c:v>31454</c:v>
                </c:pt>
                <c:pt idx="31456">
                  <c:v>31455</c:v>
                </c:pt>
                <c:pt idx="31457">
                  <c:v>31456</c:v>
                </c:pt>
                <c:pt idx="31458">
                  <c:v>31457</c:v>
                </c:pt>
                <c:pt idx="31459">
                  <c:v>31458</c:v>
                </c:pt>
                <c:pt idx="31460">
                  <c:v>31459</c:v>
                </c:pt>
                <c:pt idx="31461">
                  <c:v>31460</c:v>
                </c:pt>
                <c:pt idx="31462">
                  <c:v>31461</c:v>
                </c:pt>
                <c:pt idx="31463">
                  <c:v>31462</c:v>
                </c:pt>
                <c:pt idx="31464">
                  <c:v>31463</c:v>
                </c:pt>
                <c:pt idx="31465">
                  <c:v>31464</c:v>
                </c:pt>
                <c:pt idx="31466">
                  <c:v>31465</c:v>
                </c:pt>
                <c:pt idx="31467">
                  <c:v>31466</c:v>
                </c:pt>
                <c:pt idx="31468">
                  <c:v>31467</c:v>
                </c:pt>
                <c:pt idx="31469">
                  <c:v>31468</c:v>
                </c:pt>
                <c:pt idx="31470">
                  <c:v>31469</c:v>
                </c:pt>
                <c:pt idx="31471">
                  <c:v>31470</c:v>
                </c:pt>
                <c:pt idx="31472">
                  <c:v>31471</c:v>
                </c:pt>
                <c:pt idx="31473">
                  <c:v>31472</c:v>
                </c:pt>
                <c:pt idx="31474">
                  <c:v>31473</c:v>
                </c:pt>
                <c:pt idx="31475">
                  <c:v>31474</c:v>
                </c:pt>
                <c:pt idx="31476">
                  <c:v>31475</c:v>
                </c:pt>
                <c:pt idx="31477">
                  <c:v>31476</c:v>
                </c:pt>
                <c:pt idx="31478">
                  <c:v>31477</c:v>
                </c:pt>
                <c:pt idx="31479">
                  <c:v>31478</c:v>
                </c:pt>
                <c:pt idx="31480">
                  <c:v>31479</c:v>
                </c:pt>
                <c:pt idx="31481">
                  <c:v>31480</c:v>
                </c:pt>
                <c:pt idx="31482">
                  <c:v>31481</c:v>
                </c:pt>
                <c:pt idx="31483">
                  <c:v>31482</c:v>
                </c:pt>
                <c:pt idx="31484">
                  <c:v>31483</c:v>
                </c:pt>
                <c:pt idx="31485">
                  <c:v>31484</c:v>
                </c:pt>
                <c:pt idx="31486">
                  <c:v>31485</c:v>
                </c:pt>
                <c:pt idx="31487">
                  <c:v>31486</c:v>
                </c:pt>
                <c:pt idx="31488">
                  <c:v>31487</c:v>
                </c:pt>
                <c:pt idx="31489">
                  <c:v>31488</c:v>
                </c:pt>
                <c:pt idx="31490">
                  <c:v>31489</c:v>
                </c:pt>
                <c:pt idx="31491">
                  <c:v>31490</c:v>
                </c:pt>
                <c:pt idx="31492">
                  <c:v>31491</c:v>
                </c:pt>
                <c:pt idx="31493">
                  <c:v>31492</c:v>
                </c:pt>
                <c:pt idx="31494">
                  <c:v>31493</c:v>
                </c:pt>
                <c:pt idx="31495">
                  <c:v>31494</c:v>
                </c:pt>
                <c:pt idx="31496">
                  <c:v>31495</c:v>
                </c:pt>
                <c:pt idx="31497">
                  <c:v>31496</c:v>
                </c:pt>
                <c:pt idx="31498">
                  <c:v>31497</c:v>
                </c:pt>
                <c:pt idx="31499">
                  <c:v>31498</c:v>
                </c:pt>
                <c:pt idx="31500">
                  <c:v>31499</c:v>
                </c:pt>
                <c:pt idx="31501">
                  <c:v>31500</c:v>
                </c:pt>
                <c:pt idx="31502">
                  <c:v>31501</c:v>
                </c:pt>
                <c:pt idx="31503">
                  <c:v>31502</c:v>
                </c:pt>
                <c:pt idx="31504">
                  <c:v>31503</c:v>
                </c:pt>
                <c:pt idx="31505">
                  <c:v>31504</c:v>
                </c:pt>
                <c:pt idx="31506">
                  <c:v>31505</c:v>
                </c:pt>
                <c:pt idx="31507">
                  <c:v>31506</c:v>
                </c:pt>
                <c:pt idx="31508">
                  <c:v>31507</c:v>
                </c:pt>
                <c:pt idx="31509">
                  <c:v>31508</c:v>
                </c:pt>
                <c:pt idx="31510">
                  <c:v>31509</c:v>
                </c:pt>
                <c:pt idx="31511">
                  <c:v>31510</c:v>
                </c:pt>
                <c:pt idx="31512">
                  <c:v>31511</c:v>
                </c:pt>
                <c:pt idx="31513">
                  <c:v>31512</c:v>
                </c:pt>
                <c:pt idx="31514">
                  <c:v>31513</c:v>
                </c:pt>
                <c:pt idx="31515">
                  <c:v>31514</c:v>
                </c:pt>
                <c:pt idx="31516">
                  <c:v>31515</c:v>
                </c:pt>
                <c:pt idx="31517">
                  <c:v>31516</c:v>
                </c:pt>
                <c:pt idx="31518">
                  <c:v>31517</c:v>
                </c:pt>
                <c:pt idx="31519">
                  <c:v>31518</c:v>
                </c:pt>
                <c:pt idx="31520">
                  <c:v>31519</c:v>
                </c:pt>
                <c:pt idx="31521">
                  <c:v>31520</c:v>
                </c:pt>
                <c:pt idx="31522">
                  <c:v>31521</c:v>
                </c:pt>
                <c:pt idx="31523">
                  <c:v>31522</c:v>
                </c:pt>
                <c:pt idx="31524">
                  <c:v>31523</c:v>
                </c:pt>
                <c:pt idx="31525">
                  <c:v>31524</c:v>
                </c:pt>
                <c:pt idx="31526">
                  <c:v>31525</c:v>
                </c:pt>
                <c:pt idx="31527">
                  <c:v>31526</c:v>
                </c:pt>
                <c:pt idx="31528">
                  <c:v>31527</c:v>
                </c:pt>
                <c:pt idx="31529">
                  <c:v>31528</c:v>
                </c:pt>
                <c:pt idx="31530">
                  <c:v>31529</c:v>
                </c:pt>
                <c:pt idx="31531">
                  <c:v>31530</c:v>
                </c:pt>
                <c:pt idx="31532">
                  <c:v>31531</c:v>
                </c:pt>
                <c:pt idx="31533">
                  <c:v>31532</c:v>
                </c:pt>
                <c:pt idx="31534">
                  <c:v>31533</c:v>
                </c:pt>
                <c:pt idx="31535">
                  <c:v>31534</c:v>
                </c:pt>
                <c:pt idx="31536">
                  <c:v>31535</c:v>
                </c:pt>
                <c:pt idx="31537">
                  <c:v>31536</c:v>
                </c:pt>
                <c:pt idx="31538">
                  <c:v>31537</c:v>
                </c:pt>
                <c:pt idx="31539">
                  <c:v>31538</c:v>
                </c:pt>
                <c:pt idx="31540">
                  <c:v>31539</c:v>
                </c:pt>
                <c:pt idx="31541">
                  <c:v>31540</c:v>
                </c:pt>
                <c:pt idx="31542">
                  <c:v>31541</c:v>
                </c:pt>
                <c:pt idx="31543">
                  <c:v>31542</c:v>
                </c:pt>
                <c:pt idx="31544">
                  <c:v>31543</c:v>
                </c:pt>
                <c:pt idx="31545">
                  <c:v>31544</c:v>
                </c:pt>
                <c:pt idx="31546">
                  <c:v>31545</c:v>
                </c:pt>
                <c:pt idx="31547">
                  <c:v>31546</c:v>
                </c:pt>
                <c:pt idx="31548">
                  <c:v>31547</c:v>
                </c:pt>
                <c:pt idx="31549">
                  <c:v>31548</c:v>
                </c:pt>
                <c:pt idx="31550">
                  <c:v>31549</c:v>
                </c:pt>
                <c:pt idx="31551">
                  <c:v>31550</c:v>
                </c:pt>
                <c:pt idx="31552">
                  <c:v>31551</c:v>
                </c:pt>
                <c:pt idx="31553">
                  <c:v>31552</c:v>
                </c:pt>
                <c:pt idx="31554">
                  <c:v>31553</c:v>
                </c:pt>
                <c:pt idx="31555">
                  <c:v>31554</c:v>
                </c:pt>
                <c:pt idx="31556">
                  <c:v>31555</c:v>
                </c:pt>
                <c:pt idx="31557">
                  <c:v>31556</c:v>
                </c:pt>
                <c:pt idx="31558">
                  <c:v>31557</c:v>
                </c:pt>
                <c:pt idx="31559">
                  <c:v>31558</c:v>
                </c:pt>
                <c:pt idx="31560">
                  <c:v>31559</c:v>
                </c:pt>
                <c:pt idx="31561">
                  <c:v>31560</c:v>
                </c:pt>
                <c:pt idx="31562">
                  <c:v>31561</c:v>
                </c:pt>
                <c:pt idx="31563">
                  <c:v>31562</c:v>
                </c:pt>
                <c:pt idx="31564">
                  <c:v>31563</c:v>
                </c:pt>
                <c:pt idx="31565">
                  <c:v>31564</c:v>
                </c:pt>
                <c:pt idx="31566">
                  <c:v>31565</c:v>
                </c:pt>
                <c:pt idx="31567">
                  <c:v>31566</c:v>
                </c:pt>
                <c:pt idx="31568">
                  <c:v>31567</c:v>
                </c:pt>
                <c:pt idx="31569">
                  <c:v>31568</c:v>
                </c:pt>
                <c:pt idx="31570">
                  <c:v>31569</c:v>
                </c:pt>
                <c:pt idx="31571">
                  <c:v>31570</c:v>
                </c:pt>
                <c:pt idx="31572">
                  <c:v>31571</c:v>
                </c:pt>
                <c:pt idx="31573">
                  <c:v>31572</c:v>
                </c:pt>
                <c:pt idx="31574">
                  <c:v>31573</c:v>
                </c:pt>
                <c:pt idx="31575">
                  <c:v>31574</c:v>
                </c:pt>
                <c:pt idx="31576">
                  <c:v>31575</c:v>
                </c:pt>
                <c:pt idx="31577">
                  <c:v>31576</c:v>
                </c:pt>
                <c:pt idx="31578">
                  <c:v>31577</c:v>
                </c:pt>
                <c:pt idx="31579">
                  <c:v>31578</c:v>
                </c:pt>
                <c:pt idx="31580">
                  <c:v>31579</c:v>
                </c:pt>
                <c:pt idx="31581">
                  <c:v>31580</c:v>
                </c:pt>
                <c:pt idx="31582">
                  <c:v>31581</c:v>
                </c:pt>
                <c:pt idx="31583">
                  <c:v>31582</c:v>
                </c:pt>
                <c:pt idx="31584">
                  <c:v>31583</c:v>
                </c:pt>
                <c:pt idx="31585">
                  <c:v>31584</c:v>
                </c:pt>
                <c:pt idx="31586">
                  <c:v>31585</c:v>
                </c:pt>
                <c:pt idx="31587">
                  <c:v>31586</c:v>
                </c:pt>
                <c:pt idx="31588">
                  <c:v>31587</c:v>
                </c:pt>
                <c:pt idx="31589">
                  <c:v>31588</c:v>
                </c:pt>
                <c:pt idx="31590">
                  <c:v>31589</c:v>
                </c:pt>
                <c:pt idx="31591">
                  <c:v>31590</c:v>
                </c:pt>
                <c:pt idx="31592">
                  <c:v>31591</c:v>
                </c:pt>
                <c:pt idx="31593">
                  <c:v>31592</c:v>
                </c:pt>
                <c:pt idx="31594">
                  <c:v>31593</c:v>
                </c:pt>
                <c:pt idx="31595">
                  <c:v>31594</c:v>
                </c:pt>
                <c:pt idx="31596">
                  <c:v>31595</c:v>
                </c:pt>
                <c:pt idx="31597">
                  <c:v>31596</c:v>
                </c:pt>
                <c:pt idx="31598">
                  <c:v>31597</c:v>
                </c:pt>
                <c:pt idx="31599">
                  <c:v>31598</c:v>
                </c:pt>
                <c:pt idx="31600">
                  <c:v>31599</c:v>
                </c:pt>
                <c:pt idx="31601">
                  <c:v>31600</c:v>
                </c:pt>
                <c:pt idx="31602">
                  <c:v>31601</c:v>
                </c:pt>
                <c:pt idx="31603">
                  <c:v>31602</c:v>
                </c:pt>
                <c:pt idx="31604">
                  <c:v>31603</c:v>
                </c:pt>
                <c:pt idx="31605">
                  <c:v>31604</c:v>
                </c:pt>
                <c:pt idx="31606">
                  <c:v>31605</c:v>
                </c:pt>
                <c:pt idx="31607">
                  <c:v>31606</c:v>
                </c:pt>
                <c:pt idx="31608">
                  <c:v>31607</c:v>
                </c:pt>
                <c:pt idx="31609">
                  <c:v>31608</c:v>
                </c:pt>
                <c:pt idx="31610">
                  <c:v>31609</c:v>
                </c:pt>
                <c:pt idx="31611">
                  <c:v>31610</c:v>
                </c:pt>
                <c:pt idx="31612">
                  <c:v>31611</c:v>
                </c:pt>
                <c:pt idx="31613">
                  <c:v>31612</c:v>
                </c:pt>
                <c:pt idx="31614">
                  <c:v>31613</c:v>
                </c:pt>
                <c:pt idx="31615">
                  <c:v>31614</c:v>
                </c:pt>
                <c:pt idx="31616">
                  <c:v>31615</c:v>
                </c:pt>
                <c:pt idx="31617">
                  <c:v>31616</c:v>
                </c:pt>
                <c:pt idx="31618">
                  <c:v>31617</c:v>
                </c:pt>
                <c:pt idx="31619">
                  <c:v>31618</c:v>
                </c:pt>
                <c:pt idx="31620">
                  <c:v>31619</c:v>
                </c:pt>
                <c:pt idx="31621">
                  <c:v>31620</c:v>
                </c:pt>
                <c:pt idx="31622">
                  <c:v>31621</c:v>
                </c:pt>
                <c:pt idx="31623">
                  <c:v>31622</c:v>
                </c:pt>
                <c:pt idx="31624">
                  <c:v>31623</c:v>
                </c:pt>
                <c:pt idx="31625">
                  <c:v>31624</c:v>
                </c:pt>
                <c:pt idx="31626">
                  <c:v>31625</c:v>
                </c:pt>
                <c:pt idx="31627">
                  <c:v>31626</c:v>
                </c:pt>
                <c:pt idx="31628">
                  <c:v>31627</c:v>
                </c:pt>
                <c:pt idx="31629">
                  <c:v>31628</c:v>
                </c:pt>
                <c:pt idx="31630">
                  <c:v>31629</c:v>
                </c:pt>
                <c:pt idx="31631">
                  <c:v>31630</c:v>
                </c:pt>
                <c:pt idx="31632">
                  <c:v>31631</c:v>
                </c:pt>
                <c:pt idx="31633">
                  <c:v>31632</c:v>
                </c:pt>
                <c:pt idx="31634">
                  <c:v>31633</c:v>
                </c:pt>
                <c:pt idx="31635">
                  <c:v>31634</c:v>
                </c:pt>
                <c:pt idx="31636">
                  <c:v>31635</c:v>
                </c:pt>
                <c:pt idx="31637">
                  <c:v>31636</c:v>
                </c:pt>
                <c:pt idx="31638">
                  <c:v>31637</c:v>
                </c:pt>
                <c:pt idx="31639">
                  <c:v>31638</c:v>
                </c:pt>
                <c:pt idx="31640">
                  <c:v>31639</c:v>
                </c:pt>
                <c:pt idx="31641">
                  <c:v>31640</c:v>
                </c:pt>
                <c:pt idx="31642">
                  <c:v>31641</c:v>
                </c:pt>
                <c:pt idx="31643">
                  <c:v>31642</c:v>
                </c:pt>
                <c:pt idx="31644">
                  <c:v>31643</c:v>
                </c:pt>
                <c:pt idx="31645">
                  <c:v>31644</c:v>
                </c:pt>
                <c:pt idx="31646">
                  <c:v>31645</c:v>
                </c:pt>
                <c:pt idx="31647">
                  <c:v>31646</c:v>
                </c:pt>
                <c:pt idx="31648">
                  <c:v>31647</c:v>
                </c:pt>
                <c:pt idx="31649">
                  <c:v>31648</c:v>
                </c:pt>
                <c:pt idx="31650">
                  <c:v>31649</c:v>
                </c:pt>
                <c:pt idx="31651">
                  <c:v>31650</c:v>
                </c:pt>
                <c:pt idx="31652">
                  <c:v>31651</c:v>
                </c:pt>
                <c:pt idx="31653">
                  <c:v>31652</c:v>
                </c:pt>
                <c:pt idx="31654">
                  <c:v>31653</c:v>
                </c:pt>
                <c:pt idx="31655">
                  <c:v>31654</c:v>
                </c:pt>
                <c:pt idx="31656">
                  <c:v>31655</c:v>
                </c:pt>
                <c:pt idx="31657">
                  <c:v>31656</c:v>
                </c:pt>
                <c:pt idx="31658">
                  <c:v>31657</c:v>
                </c:pt>
                <c:pt idx="31659">
                  <c:v>31658</c:v>
                </c:pt>
                <c:pt idx="31660">
                  <c:v>31659</c:v>
                </c:pt>
                <c:pt idx="31661">
                  <c:v>31660</c:v>
                </c:pt>
                <c:pt idx="31662">
                  <c:v>31661</c:v>
                </c:pt>
                <c:pt idx="31663">
                  <c:v>31662</c:v>
                </c:pt>
                <c:pt idx="31664">
                  <c:v>31663</c:v>
                </c:pt>
                <c:pt idx="31665">
                  <c:v>31664</c:v>
                </c:pt>
                <c:pt idx="31666">
                  <c:v>31665</c:v>
                </c:pt>
                <c:pt idx="31667">
                  <c:v>31666</c:v>
                </c:pt>
                <c:pt idx="31668">
                  <c:v>31667</c:v>
                </c:pt>
                <c:pt idx="31669">
                  <c:v>31668</c:v>
                </c:pt>
                <c:pt idx="31670">
                  <c:v>31669</c:v>
                </c:pt>
                <c:pt idx="31671">
                  <c:v>31670</c:v>
                </c:pt>
                <c:pt idx="31672">
                  <c:v>31671</c:v>
                </c:pt>
                <c:pt idx="31673">
                  <c:v>31672</c:v>
                </c:pt>
                <c:pt idx="31674">
                  <c:v>31673</c:v>
                </c:pt>
                <c:pt idx="31675">
                  <c:v>31674</c:v>
                </c:pt>
                <c:pt idx="31676">
                  <c:v>31675</c:v>
                </c:pt>
                <c:pt idx="31677">
                  <c:v>31676</c:v>
                </c:pt>
                <c:pt idx="31678">
                  <c:v>31677</c:v>
                </c:pt>
                <c:pt idx="31679">
                  <c:v>31678</c:v>
                </c:pt>
                <c:pt idx="31680">
                  <c:v>31679</c:v>
                </c:pt>
                <c:pt idx="31681">
                  <c:v>31680</c:v>
                </c:pt>
                <c:pt idx="31682">
                  <c:v>31681</c:v>
                </c:pt>
                <c:pt idx="31683">
                  <c:v>31682</c:v>
                </c:pt>
                <c:pt idx="31684">
                  <c:v>31683</c:v>
                </c:pt>
                <c:pt idx="31685">
                  <c:v>31684</c:v>
                </c:pt>
                <c:pt idx="31686">
                  <c:v>31685</c:v>
                </c:pt>
                <c:pt idx="31687">
                  <c:v>31686</c:v>
                </c:pt>
                <c:pt idx="31688">
                  <c:v>31687</c:v>
                </c:pt>
                <c:pt idx="31689">
                  <c:v>31688</c:v>
                </c:pt>
                <c:pt idx="31690">
                  <c:v>31689</c:v>
                </c:pt>
                <c:pt idx="31691">
                  <c:v>31690</c:v>
                </c:pt>
                <c:pt idx="31692">
                  <c:v>31691</c:v>
                </c:pt>
                <c:pt idx="31693">
                  <c:v>31692</c:v>
                </c:pt>
                <c:pt idx="31694">
                  <c:v>31693</c:v>
                </c:pt>
                <c:pt idx="31695">
                  <c:v>31694</c:v>
                </c:pt>
                <c:pt idx="31696">
                  <c:v>31695</c:v>
                </c:pt>
                <c:pt idx="31697">
                  <c:v>31696</c:v>
                </c:pt>
                <c:pt idx="31698">
                  <c:v>31697</c:v>
                </c:pt>
                <c:pt idx="31699">
                  <c:v>31698</c:v>
                </c:pt>
                <c:pt idx="31700">
                  <c:v>31699</c:v>
                </c:pt>
                <c:pt idx="31701">
                  <c:v>31700</c:v>
                </c:pt>
                <c:pt idx="31702">
                  <c:v>31701</c:v>
                </c:pt>
                <c:pt idx="31703">
                  <c:v>31702</c:v>
                </c:pt>
                <c:pt idx="31704">
                  <c:v>31703</c:v>
                </c:pt>
                <c:pt idx="31705">
                  <c:v>31704</c:v>
                </c:pt>
                <c:pt idx="31706">
                  <c:v>31705</c:v>
                </c:pt>
                <c:pt idx="31707">
                  <c:v>31706</c:v>
                </c:pt>
                <c:pt idx="31708">
                  <c:v>31707</c:v>
                </c:pt>
                <c:pt idx="31709">
                  <c:v>31708</c:v>
                </c:pt>
                <c:pt idx="31710">
                  <c:v>31709</c:v>
                </c:pt>
                <c:pt idx="31711">
                  <c:v>31710</c:v>
                </c:pt>
                <c:pt idx="31712">
                  <c:v>31711</c:v>
                </c:pt>
                <c:pt idx="31713">
                  <c:v>31712</c:v>
                </c:pt>
                <c:pt idx="31714">
                  <c:v>31713</c:v>
                </c:pt>
                <c:pt idx="31715">
                  <c:v>31714</c:v>
                </c:pt>
                <c:pt idx="31716">
                  <c:v>31715</c:v>
                </c:pt>
                <c:pt idx="31717">
                  <c:v>31716</c:v>
                </c:pt>
                <c:pt idx="31718">
                  <c:v>31717</c:v>
                </c:pt>
                <c:pt idx="31719">
                  <c:v>31718</c:v>
                </c:pt>
                <c:pt idx="31720">
                  <c:v>31719</c:v>
                </c:pt>
                <c:pt idx="31721">
                  <c:v>31720</c:v>
                </c:pt>
                <c:pt idx="31722">
                  <c:v>31721</c:v>
                </c:pt>
                <c:pt idx="31723">
                  <c:v>31722</c:v>
                </c:pt>
                <c:pt idx="31724">
                  <c:v>31723</c:v>
                </c:pt>
                <c:pt idx="31725">
                  <c:v>31724</c:v>
                </c:pt>
                <c:pt idx="31726">
                  <c:v>31725</c:v>
                </c:pt>
                <c:pt idx="31727">
                  <c:v>31726</c:v>
                </c:pt>
                <c:pt idx="31728">
                  <c:v>31727</c:v>
                </c:pt>
                <c:pt idx="31729">
                  <c:v>31728</c:v>
                </c:pt>
                <c:pt idx="31730">
                  <c:v>31729</c:v>
                </c:pt>
                <c:pt idx="31731">
                  <c:v>31730</c:v>
                </c:pt>
                <c:pt idx="31732">
                  <c:v>31731</c:v>
                </c:pt>
                <c:pt idx="31733">
                  <c:v>31732</c:v>
                </c:pt>
                <c:pt idx="31734">
                  <c:v>31733</c:v>
                </c:pt>
                <c:pt idx="31735">
                  <c:v>31734</c:v>
                </c:pt>
                <c:pt idx="31736">
                  <c:v>31735</c:v>
                </c:pt>
                <c:pt idx="31737">
                  <c:v>31736</c:v>
                </c:pt>
                <c:pt idx="31738">
                  <c:v>31737</c:v>
                </c:pt>
                <c:pt idx="31739">
                  <c:v>31738</c:v>
                </c:pt>
                <c:pt idx="31740">
                  <c:v>31739</c:v>
                </c:pt>
                <c:pt idx="31741">
                  <c:v>31740</c:v>
                </c:pt>
                <c:pt idx="31742">
                  <c:v>31741</c:v>
                </c:pt>
                <c:pt idx="31743">
                  <c:v>31742</c:v>
                </c:pt>
                <c:pt idx="31744">
                  <c:v>31743</c:v>
                </c:pt>
                <c:pt idx="31745">
                  <c:v>31744</c:v>
                </c:pt>
                <c:pt idx="31746">
                  <c:v>31745</c:v>
                </c:pt>
                <c:pt idx="31747">
                  <c:v>31746</c:v>
                </c:pt>
                <c:pt idx="31748">
                  <c:v>31747</c:v>
                </c:pt>
                <c:pt idx="31749">
                  <c:v>31748</c:v>
                </c:pt>
                <c:pt idx="31750">
                  <c:v>31749</c:v>
                </c:pt>
                <c:pt idx="31751">
                  <c:v>31750</c:v>
                </c:pt>
                <c:pt idx="31752">
                  <c:v>31751</c:v>
                </c:pt>
                <c:pt idx="31753">
                  <c:v>31752</c:v>
                </c:pt>
                <c:pt idx="31754">
                  <c:v>31753</c:v>
                </c:pt>
                <c:pt idx="31755">
                  <c:v>31754</c:v>
                </c:pt>
                <c:pt idx="31756">
                  <c:v>31755</c:v>
                </c:pt>
                <c:pt idx="31757">
                  <c:v>31756</c:v>
                </c:pt>
                <c:pt idx="31758">
                  <c:v>31757</c:v>
                </c:pt>
                <c:pt idx="31759">
                  <c:v>31758</c:v>
                </c:pt>
                <c:pt idx="31760">
                  <c:v>31759</c:v>
                </c:pt>
                <c:pt idx="31761">
                  <c:v>31760</c:v>
                </c:pt>
                <c:pt idx="31762">
                  <c:v>31761</c:v>
                </c:pt>
                <c:pt idx="31763">
                  <c:v>31762</c:v>
                </c:pt>
                <c:pt idx="31764">
                  <c:v>31763</c:v>
                </c:pt>
                <c:pt idx="31765">
                  <c:v>31764</c:v>
                </c:pt>
                <c:pt idx="31766">
                  <c:v>31765</c:v>
                </c:pt>
                <c:pt idx="31767">
                  <c:v>31766</c:v>
                </c:pt>
                <c:pt idx="31768">
                  <c:v>31767</c:v>
                </c:pt>
                <c:pt idx="31769">
                  <c:v>31768</c:v>
                </c:pt>
                <c:pt idx="31770">
                  <c:v>31769</c:v>
                </c:pt>
                <c:pt idx="31771">
                  <c:v>31770</c:v>
                </c:pt>
                <c:pt idx="31772">
                  <c:v>31771</c:v>
                </c:pt>
                <c:pt idx="31773">
                  <c:v>31772</c:v>
                </c:pt>
                <c:pt idx="31774">
                  <c:v>31773</c:v>
                </c:pt>
                <c:pt idx="31775">
                  <c:v>31774</c:v>
                </c:pt>
                <c:pt idx="31776">
                  <c:v>31775</c:v>
                </c:pt>
                <c:pt idx="31777">
                  <c:v>31776</c:v>
                </c:pt>
                <c:pt idx="31778">
                  <c:v>31777</c:v>
                </c:pt>
                <c:pt idx="31779">
                  <c:v>31778</c:v>
                </c:pt>
                <c:pt idx="31780">
                  <c:v>31779</c:v>
                </c:pt>
                <c:pt idx="31781">
                  <c:v>31780</c:v>
                </c:pt>
                <c:pt idx="31782">
                  <c:v>31781</c:v>
                </c:pt>
                <c:pt idx="31783">
                  <c:v>31782</c:v>
                </c:pt>
                <c:pt idx="31784">
                  <c:v>31783</c:v>
                </c:pt>
                <c:pt idx="31785">
                  <c:v>31784</c:v>
                </c:pt>
                <c:pt idx="31786">
                  <c:v>31785</c:v>
                </c:pt>
                <c:pt idx="31787">
                  <c:v>31786</c:v>
                </c:pt>
                <c:pt idx="31788">
                  <c:v>31787</c:v>
                </c:pt>
                <c:pt idx="31789">
                  <c:v>31788</c:v>
                </c:pt>
                <c:pt idx="31790">
                  <c:v>31789</c:v>
                </c:pt>
                <c:pt idx="31791">
                  <c:v>31790</c:v>
                </c:pt>
                <c:pt idx="31792">
                  <c:v>31791</c:v>
                </c:pt>
                <c:pt idx="31793">
                  <c:v>31792</c:v>
                </c:pt>
                <c:pt idx="31794">
                  <c:v>31793</c:v>
                </c:pt>
                <c:pt idx="31795">
                  <c:v>31794</c:v>
                </c:pt>
                <c:pt idx="31796">
                  <c:v>31795</c:v>
                </c:pt>
                <c:pt idx="31797">
                  <c:v>31796</c:v>
                </c:pt>
                <c:pt idx="31798">
                  <c:v>31797</c:v>
                </c:pt>
                <c:pt idx="31799">
                  <c:v>31798</c:v>
                </c:pt>
                <c:pt idx="31800">
                  <c:v>31799</c:v>
                </c:pt>
                <c:pt idx="31801">
                  <c:v>31800</c:v>
                </c:pt>
                <c:pt idx="31802">
                  <c:v>31801</c:v>
                </c:pt>
                <c:pt idx="31803">
                  <c:v>31802</c:v>
                </c:pt>
                <c:pt idx="31804">
                  <c:v>31803</c:v>
                </c:pt>
                <c:pt idx="31805">
                  <c:v>31804</c:v>
                </c:pt>
                <c:pt idx="31806">
                  <c:v>31805</c:v>
                </c:pt>
                <c:pt idx="31807">
                  <c:v>31806</c:v>
                </c:pt>
                <c:pt idx="31808">
                  <c:v>31807</c:v>
                </c:pt>
                <c:pt idx="31809">
                  <c:v>31808</c:v>
                </c:pt>
                <c:pt idx="31810">
                  <c:v>31809</c:v>
                </c:pt>
                <c:pt idx="31811">
                  <c:v>31810</c:v>
                </c:pt>
                <c:pt idx="31812">
                  <c:v>31811</c:v>
                </c:pt>
                <c:pt idx="31813">
                  <c:v>31812</c:v>
                </c:pt>
                <c:pt idx="31814">
                  <c:v>31813</c:v>
                </c:pt>
                <c:pt idx="31815">
                  <c:v>31814</c:v>
                </c:pt>
                <c:pt idx="31816">
                  <c:v>31815</c:v>
                </c:pt>
                <c:pt idx="31817">
                  <c:v>31816</c:v>
                </c:pt>
                <c:pt idx="31818">
                  <c:v>31817</c:v>
                </c:pt>
                <c:pt idx="31819">
                  <c:v>31818</c:v>
                </c:pt>
                <c:pt idx="31820">
                  <c:v>31819</c:v>
                </c:pt>
                <c:pt idx="31821">
                  <c:v>31820</c:v>
                </c:pt>
                <c:pt idx="31822">
                  <c:v>31821</c:v>
                </c:pt>
                <c:pt idx="31823">
                  <c:v>31822</c:v>
                </c:pt>
                <c:pt idx="31824">
                  <c:v>31823</c:v>
                </c:pt>
                <c:pt idx="31825">
                  <c:v>31824</c:v>
                </c:pt>
                <c:pt idx="31826">
                  <c:v>31825</c:v>
                </c:pt>
                <c:pt idx="31827">
                  <c:v>31826</c:v>
                </c:pt>
                <c:pt idx="31828">
                  <c:v>31827</c:v>
                </c:pt>
                <c:pt idx="31829">
                  <c:v>31828</c:v>
                </c:pt>
                <c:pt idx="31830">
                  <c:v>31829</c:v>
                </c:pt>
                <c:pt idx="31831">
                  <c:v>31830</c:v>
                </c:pt>
                <c:pt idx="31832">
                  <c:v>31831</c:v>
                </c:pt>
                <c:pt idx="31833">
                  <c:v>31832</c:v>
                </c:pt>
                <c:pt idx="31834">
                  <c:v>31833</c:v>
                </c:pt>
                <c:pt idx="31835">
                  <c:v>31834</c:v>
                </c:pt>
                <c:pt idx="31836">
                  <c:v>31835</c:v>
                </c:pt>
                <c:pt idx="31837">
                  <c:v>31836</c:v>
                </c:pt>
                <c:pt idx="31838">
                  <c:v>31837</c:v>
                </c:pt>
                <c:pt idx="31839">
                  <c:v>31838</c:v>
                </c:pt>
                <c:pt idx="31840">
                  <c:v>31839</c:v>
                </c:pt>
                <c:pt idx="31841">
                  <c:v>31840</c:v>
                </c:pt>
                <c:pt idx="31842">
                  <c:v>31841</c:v>
                </c:pt>
                <c:pt idx="31843">
                  <c:v>31842</c:v>
                </c:pt>
                <c:pt idx="31844">
                  <c:v>31843</c:v>
                </c:pt>
                <c:pt idx="31845">
                  <c:v>31844</c:v>
                </c:pt>
                <c:pt idx="31846">
                  <c:v>31845</c:v>
                </c:pt>
                <c:pt idx="31847">
                  <c:v>31846</c:v>
                </c:pt>
                <c:pt idx="31848">
                  <c:v>31847</c:v>
                </c:pt>
                <c:pt idx="31849">
                  <c:v>31848</c:v>
                </c:pt>
                <c:pt idx="31850">
                  <c:v>31849</c:v>
                </c:pt>
                <c:pt idx="31851">
                  <c:v>31850</c:v>
                </c:pt>
                <c:pt idx="31852">
                  <c:v>31851</c:v>
                </c:pt>
                <c:pt idx="31853">
                  <c:v>31852</c:v>
                </c:pt>
                <c:pt idx="31854">
                  <c:v>31853</c:v>
                </c:pt>
                <c:pt idx="31855">
                  <c:v>31854</c:v>
                </c:pt>
                <c:pt idx="31856">
                  <c:v>31855</c:v>
                </c:pt>
                <c:pt idx="31857">
                  <c:v>31856</c:v>
                </c:pt>
                <c:pt idx="31858">
                  <c:v>31857</c:v>
                </c:pt>
                <c:pt idx="31859">
                  <c:v>31858</c:v>
                </c:pt>
                <c:pt idx="31860">
                  <c:v>31859</c:v>
                </c:pt>
                <c:pt idx="31861">
                  <c:v>31860</c:v>
                </c:pt>
                <c:pt idx="31862">
                  <c:v>31861</c:v>
                </c:pt>
                <c:pt idx="31863">
                  <c:v>31862</c:v>
                </c:pt>
                <c:pt idx="31864">
                  <c:v>31863</c:v>
                </c:pt>
                <c:pt idx="31865">
                  <c:v>31864</c:v>
                </c:pt>
                <c:pt idx="31866">
                  <c:v>31865</c:v>
                </c:pt>
                <c:pt idx="31867">
                  <c:v>31866</c:v>
                </c:pt>
                <c:pt idx="31868">
                  <c:v>31867</c:v>
                </c:pt>
                <c:pt idx="31869">
                  <c:v>31868</c:v>
                </c:pt>
                <c:pt idx="31870">
                  <c:v>31869</c:v>
                </c:pt>
                <c:pt idx="31871">
                  <c:v>31870</c:v>
                </c:pt>
                <c:pt idx="31872">
                  <c:v>31871</c:v>
                </c:pt>
                <c:pt idx="31873">
                  <c:v>31872</c:v>
                </c:pt>
                <c:pt idx="31874">
                  <c:v>31873</c:v>
                </c:pt>
                <c:pt idx="31875">
                  <c:v>31874</c:v>
                </c:pt>
                <c:pt idx="31876">
                  <c:v>31875</c:v>
                </c:pt>
                <c:pt idx="31877">
                  <c:v>31876</c:v>
                </c:pt>
                <c:pt idx="31878">
                  <c:v>31877</c:v>
                </c:pt>
                <c:pt idx="31879">
                  <c:v>31878</c:v>
                </c:pt>
                <c:pt idx="31880">
                  <c:v>31879</c:v>
                </c:pt>
                <c:pt idx="31881">
                  <c:v>31880</c:v>
                </c:pt>
                <c:pt idx="31882">
                  <c:v>31881</c:v>
                </c:pt>
                <c:pt idx="31883">
                  <c:v>31882</c:v>
                </c:pt>
                <c:pt idx="31884">
                  <c:v>31883</c:v>
                </c:pt>
                <c:pt idx="31885">
                  <c:v>31884</c:v>
                </c:pt>
                <c:pt idx="31886">
                  <c:v>31885</c:v>
                </c:pt>
                <c:pt idx="31887">
                  <c:v>31886</c:v>
                </c:pt>
                <c:pt idx="31888">
                  <c:v>31887</c:v>
                </c:pt>
                <c:pt idx="31889">
                  <c:v>31888</c:v>
                </c:pt>
                <c:pt idx="31890">
                  <c:v>31889</c:v>
                </c:pt>
                <c:pt idx="31891">
                  <c:v>31890</c:v>
                </c:pt>
                <c:pt idx="31892">
                  <c:v>31891</c:v>
                </c:pt>
                <c:pt idx="31893">
                  <c:v>31892</c:v>
                </c:pt>
                <c:pt idx="31894">
                  <c:v>31893</c:v>
                </c:pt>
                <c:pt idx="31895">
                  <c:v>31894</c:v>
                </c:pt>
                <c:pt idx="31896">
                  <c:v>31895</c:v>
                </c:pt>
                <c:pt idx="31897">
                  <c:v>31896</c:v>
                </c:pt>
                <c:pt idx="31898">
                  <c:v>31897</c:v>
                </c:pt>
                <c:pt idx="31899">
                  <c:v>31898</c:v>
                </c:pt>
                <c:pt idx="31900">
                  <c:v>31899</c:v>
                </c:pt>
                <c:pt idx="31901">
                  <c:v>31900</c:v>
                </c:pt>
                <c:pt idx="31902">
                  <c:v>31901</c:v>
                </c:pt>
                <c:pt idx="31903">
                  <c:v>31902</c:v>
                </c:pt>
                <c:pt idx="31904">
                  <c:v>31903</c:v>
                </c:pt>
                <c:pt idx="31905">
                  <c:v>31904</c:v>
                </c:pt>
                <c:pt idx="31906">
                  <c:v>31905</c:v>
                </c:pt>
                <c:pt idx="31907">
                  <c:v>31906</c:v>
                </c:pt>
                <c:pt idx="31908">
                  <c:v>31907</c:v>
                </c:pt>
                <c:pt idx="31909">
                  <c:v>31908</c:v>
                </c:pt>
                <c:pt idx="31910">
                  <c:v>31909</c:v>
                </c:pt>
                <c:pt idx="31911">
                  <c:v>31910</c:v>
                </c:pt>
                <c:pt idx="31912">
                  <c:v>31911</c:v>
                </c:pt>
                <c:pt idx="31913">
                  <c:v>31912</c:v>
                </c:pt>
                <c:pt idx="31914">
                  <c:v>31913</c:v>
                </c:pt>
                <c:pt idx="31915">
                  <c:v>31914</c:v>
                </c:pt>
                <c:pt idx="31916">
                  <c:v>31915</c:v>
                </c:pt>
                <c:pt idx="31917">
                  <c:v>31916</c:v>
                </c:pt>
                <c:pt idx="31918">
                  <c:v>31917</c:v>
                </c:pt>
                <c:pt idx="31919">
                  <c:v>31918</c:v>
                </c:pt>
                <c:pt idx="31920">
                  <c:v>31919</c:v>
                </c:pt>
                <c:pt idx="31921">
                  <c:v>31920</c:v>
                </c:pt>
                <c:pt idx="31922">
                  <c:v>31921</c:v>
                </c:pt>
                <c:pt idx="31923">
                  <c:v>31922</c:v>
                </c:pt>
                <c:pt idx="31924">
                  <c:v>31923</c:v>
                </c:pt>
                <c:pt idx="31925">
                  <c:v>31924</c:v>
                </c:pt>
                <c:pt idx="31926">
                  <c:v>31925</c:v>
                </c:pt>
                <c:pt idx="31927">
                  <c:v>31926</c:v>
                </c:pt>
                <c:pt idx="31928">
                  <c:v>31927</c:v>
                </c:pt>
                <c:pt idx="31929">
                  <c:v>31928</c:v>
                </c:pt>
                <c:pt idx="31930">
                  <c:v>31929</c:v>
                </c:pt>
                <c:pt idx="31931">
                  <c:v>31930</c:v>
                </c:pt>
                <c:pt idx="31932">
                  <c:v>31931</c:v>
                </c:pt>
                <c:pt idx="31933">
                  <c:v>31932</c:v>
                </c:pt>
                <c:pt idx="31934">
                  <c:v>31933</c:v>
                </c:pt>
                <c:pt idx="31935">
                  <c:v>31934</c:v>
                </c:pt>
                <c:pt idx="31936">
                  <c:v>31935</c:v>
                </c:pt>
                <c:pt idx="31937">
                  <c:v>31936</c:v>
                </c:pt>
                <c:pt idx="31938">
                  <c:v>31937</c:v>
                </c:pt>
                <c:pt idx="31939">
                  <c:v>31938</c:v>
                </c:pt>
                <c:pt idx="31940">
                  <c:v>31939</c:v>
                </c:pt>
                <c:pt idx="31941">
                  <c:v>31940</c:v>
                </c:pt>
                <c:pt idx="31942">
                  <c:v>31941</c:v>
                </c:pt>
                <c:pt idx="31943">
                  <c:v>31942</c:v>
                </c:pt>
                <c:pt idx="31944">
                  <c:v>31943</c:v>
                </c:pt>
                <c:pt idx="31945">
                  <c:v>31944</c:v>
                </c:pt>
                <c:pt idx="31946">
                  <c:v>31945</c:v>
                </c:pt>
                <c:pt idx="31947">
                  <c:v>31946</c:v>
                </c:pt>
                <c:pt idx="31948">
                  <c:v>31947</c:v>
                </c:pt>
                <c:pt idx="31949">
                  <c:v>31948</c:v>
                </c:pt>
                <c:pt idx="31950">
                  <c:v>31949</c:v>
                </c:pt>
                <c:pt idx="31951">
                  <c:v>31950</c:v>
                </c:pt>
                <c:pt idx="31952">
                  <c:v>31951</c:v>
                </c:pt>
                <c:pt idx="31953">
                  <c:v>31952</c:v>
                </c:pt>
                <c:pt idx="31954">
                  <c:v>31953</c:v>
                </c:pt>
                <c:pt idx="31955">
                  <c:v>31954</c:v>
                </c:pt>
                <c:pt idx="31956">
                  <c:v>31955</c:v>
                </c:pt>
                <c:pt idx="31957">
                  <c:v>31956</c:v>
                </c:pt>
                <c:pt idx="31958">
                  <c:v>31957</c:v>
                </c:pt>
                <c:pt idx="31959">
                  <c:v>31958</c:v>
                </c:pt>
                <c:pt idx="31960">
                  <c:v>31959</c:v>
                </c:pt>
                <c:pt idx="31961">
                  <c:v>31960</c:v>
                </c:pt>
                <c:pt idx="31962">
                  <c:v>31961</c:v>
                </c:pt>
                <c:pt idx="31963">
                  <c:v>31962</c:v>
                </c:pt>
                <c:pt idx="31964">
                  <c:v>31963</c:v>
                </c:pt>
                <c:pt idx="31965">
                  <c:v>31964</c:v>
                </c:pt>
                <c:pt idx="31966">
                  <c:v>31965</c:v>
                </c:pt>
                <c:pt idx="31967">
                  <c:v>31966</c:v>
                </c:pt>
                <c:pt idx="31968">
                  <c:v>31967</c:v>
                </c:pt>
                <c:pt idx="31969">
                  <c:v>31968</c:v>
                </c:pt>
                <c:pt idx="31970">
                  <c:v>31969</c:v>
                </c:pt>
                <c:pt idx="31971">
                  <c:v>31970</c:v>
                </c:pt>
                <c:pt idx="31972">
                  <c:v>31971</c:v>
                </c:pt>
                <c:pt idx="31973">
                  <c:v>31972</c:v>
                </c:pt>
                <c:pt idx="31974">
                  <c:v>31973</c:v>
                </c:pt>
                <c:pt idx="31975">
                  <c:v>31974</c:v>
                </c:pt>
                <c:pt idx="31976">
                  <c:v>31975</c:v>
                </c:pt>
                <c:pt idx="31977">
                  <c:v>31976</c:v>
                </c:pt>
                <c:pt idx="31978">
                  <c:v>31977</c:v>
                </c:pt>
                <c:pt idx="31979">
                  <c:v>31978</c:v>
                </c:pt>
                <c:pt idx="31980">
                  <c:v>31979</c:v>
                </c:pt>
                <c:pt idx="31981">
                  <c:v>31980</c:v>
                </c:pt>
                <c:pt idx="31982">
                  <c:v>31981</c:v>
                </c:pt>
                <c:pt idx="31983">
                  <c:v>31982</c:v>
                </c:pt>
                <c:pt idx="31984">
                  <c:v>31983</c:v>
                </c:pt>
                <c:pt idx="31985">
                  <c:v>31984</c:v>
                </c:pt>
                <c:pt idx="31986">
                  <c:v>31985</c:v>
                </c:pt>
                <c:pt idx="31987">
                  <c:v>31986</c:v>
                </c:pt>
                <c:pt idx="31988">
                  <c:v>31987</c:v>
                </c:pt>
                <c:pt idx="31989">
                  <c:v>31988</c:v>
                </c:pt>
                <c:pt idx="31990">
                  <c:v>31989</c:v>
                </c:pt>
                <c:pt idx="31991">
                  <c:v>31990</c:v>
                </c:pt>
                <c:pt idx="31992">
                  <c:v>31991</c:v>
                </c:pt>
                <c:pt idx="31993">
                  <c:v>31992</c:v>
                </c:pt>
                <c:pt idx="31994">
                  <c:v>31993</c:v>
                </c:pt>
                <c:pt idx="31995">
                  <c:v>31994</c:v>
                </c:pt>
                <c:pt idx="31996">
                  <c:v>31995</c:v>
                </c:pt>
                <c:pt idx="31997">
                  <c:v>31996</c:v>
                </c:pt>
                <c:pt idx="31998">
                  <c:v>31997</c:v>
                </c:pt>
                <c:pt idx="31999">
                  <c:v>31998</c:v>
                </c:pt>
                <c:pt idx="32000">
                  <c:v>31999</c:v>
                </c:pt>
                <c:pt idx="32001">
                  <c:v>32000</c:v>
                </c:pt>
                <c:pt idx="32002">
                  <c:v>32001</c:v>
                </c:pt>
                <c:pt idx="32003">
                  <c:v>32002</c:v>
                </c:pt>
                <c:pt idx="32004">
                  <c:v>32003</c:v>
                </c:pt>
                <c:pt idx="32005">
                  <c:v>32004</c:v>
                </c:pt>
                <c:pt idx="32006">
                  <c:v>32005</c:v>
                </c:pt>
                <c:pt idx="32007">
                  <c:v>32006</c:v>
                </c:pt>
                <c:pt idx="32008">
                  <c:v>32007</c:v>
                </c:pt>
                <c:pt idx="32009">
                  <c:v>32008</c:v>
                </c:pt>
                <c:pt idx="32010">
                  <c:v>32009</c:v>
                </c:pt>
                <c:pt idx="32011">
                  <c:v>32010</c:v>
                </c:pt>
                <c:pt idx="32012">
                  <c:v>32011</c:v>
                </c:pt>
                <c:pt idx="32013">
                  <c:v>32012</c:v>
                </c:pt>
                <c:pt idx="32014">
                  <c:v>32013</c:v>
                </c:pt>
                <c:pt idx="32015">
                  <c:v>32014</c:v>
                </c:pt>
                <c:pt idx="32016">
                  <c:v>32015</c:v>
                </c:pt>
                <c:pt idx="32017">
                  <c:v>32016</c:v>
                </c:pt>
                <c:pt idx="32018">
                  <c:v>32017</c:v>
                </c:pt>
                <c:pt idx="32019">
                  <c:v>32018</c:v>
                </c:pt>
                <c:pt idx="32020">
                  <c:v>32019</c:v>
                </c:pt>
                <c:pt idx="32021">
                  <c:v>32020</c:v>
                </c:pt>
                <c:pt idx="32022">
                  <c:v>32021</c:v>
                </c:pt>
                <c:pt idx="32023">
                  <c:v>32022</c:v>
                </c:pt>
                <c:pt idx="32024">
                  <c:v>32023</c:v>
                </c:pt>
                <c:pt idx="32025">
                  <c:v>32024</c:v>
                </c:pt>
                <c:pt idx="32026">
                  <c:v>32025</c:v>
                </c:pt>
                <c:pt idx="32027">
                  <c:v>32026</c:v>
                </c:pt>
                <c:pt idx="32028">
                  <c:v>32027</c:v>
                </c:pt>
                <c:pt idx="32029">
                  <c:v>32028</c:v>
                </c:pt>
                <c:pt idx="32030">
                  <c:v>32029</c:v>
                </c:pt>
                <c:pt idx="32031">
                  <c:v>32030</c:v>
                </c:pt>
                <c:pt idx="32032">
                  <c:v>32031</c:v>
                </c:pt>
                <c:pt idx="32033">
                  <c:v>32032</c:v>
                </c:pt>
                <c:pt idx="32034">
                  <c:v>32033</c:v>
                </c:pt>
                <c:pt idx="32035">
                  <c:v>32034</c:v>
                </c:pt>
                <c:pt idx="32036">
                  <c:v>32035</c:v>
                </c:pt>
                <c:pt idx="32037">
                  <c:v>32036</c:v>
                </c:pt>
                <c:pt idx="32038">
                  <c:v>32037</c:v>
                </c:pt>
                <c:pt idx="32039">
                  <c:v>32038</c:v>
                </c:pt>
                <c:pt idx="32040">
                  <c:v>32039</c:v>
                </c:pt>
                <c:pt idx="32041">
                  <c:v>32040</c:v>
                </c:pt>
                <c:pt idx="32042">
                  <c:v>32041</c:v>
                </c:pt>
                <c:pt idx="32043">
                  <c:v>32042</c:v>
                </c:pt>
                <c:pt idx="32044">
                  <c:v>32043</c:v>
                </c:pt>
                <c:pt idx="32045">
                  <c:v>32044</c:v>
                </c:pt>
                <c:pt idx="32046">
                  <c:v>32045</c:v>
                </c:pt>
                <c:pt idx="32047">
                  <c:v>32046</c:v>
                </c:pt>
                <c:pt idx="32048">
                  <c:v>32047</c:v>
                </c:pt>
                <c:pt idx="32049">
                  <c:v>32048</c:v>
                </c:pt>
                <c:pt idx="32050">
                  <c:v>32049</c:v>
                </c:pt>
                <c:pt idx="32051">
                  <c:v>32050</c:v>
                </c:pt>
                <c:pt idx="32052">
                  <c:v>32051</c:v>
                </c:pt>
                <c:pt idx="32053">
                  <c:v>32052</c:v>
                </c:pt>
                <c:pt idx="32054">
                  <c:v>32053</c:v>
                </c:pt>
                <c:pt idx="32055">
                  <c:v>32054</c:v>
                </c:pt>
                <c:pt idx="32056">
                  <c:v>32055</c:v>
                </c:pt>
                <c:pt idx="32057">
                  <c:v>32056</c:v>
                </c:pt>
                <c:pt idx="32058">
                  <c:v>32057</c:v>
                </c:pt>
                <c:pt idx="32059">
                  <c:v>32058</c:v>
                </c:pt>
                <c:pt idx="32060">
                  <c:v>32059</c:v>
                </c:pt>
                <c:pt idx="32061">
                  <c:v>32060</c:v>
                </c:pt>
                <c:pt idx="32062">
                  <c:v>32061</c:v>
                </c:pt>
                <c:pt idx="32063">
                  <c:v>32062</c:v>
                </c:pt>
                <c:pt idx="32064">
                  <c:v>32063</c:v>
                </c:pt>
                <c:pt idx="32065">
                  <c:v>32064</c:v>
                </c:pt>
                <c:pt idx="32066">
                  <c:v>32065</c:v>
                </c:pt>
                <c:pt idx="32067">
                  <c:v>32066</c:v>
                </c:pt>
                <c:pt idx="32068">
                  <c:v>32067</c:v>
                </c:pt>
                <c:pt idx="32069">
                  <c:v>32068</c:v>
                </c:pt>
                <c:pt idx="32070">
                  <c:v>32069</c:v>
                </c:pt>
                <c:pt idx="32071">
                  <c:v>32070</c:v>
                </c:pt>
                <c:pt idx="32072">
                  <c:v>32071</c:v>
                </c:pt>
                <c:pt idx="32073">
                  <c:v>32072</c:v>
                </c:pt>
                <c:pt idx="32074">
                  <c:v>32073</c:v>
                </c:pt>
                <c:pt idx="32075">
                  <c:v>32074</c:v>
                </c:pt>
                <c:pt idx="32076">
                  <c:v>32075</c:v>
                </c:pt>
                <c:pt idx="32077">
                  <c:v>32076</c:v>
                </c:pt>
                <c:pt idx="32078">
                  <c:v>32077</c:v>
                </c:pt>
                <c:pt idx="32079">
                  <c:v>32078</c:v>
                </c:pt>
                <c:pt idx="32080">
                  <c:v>32079</c:v>
                </c:pt>
                <c:pt idx="32081">
                  <c:v>32080</c:v>
                </c:pt>
                <c:pt idx="32082">
                  <c:v>32081</c:v>
                </c:pt>
                <c:pt idx="32083">
                  <c:v>32082</c:v>
                </c:pt>
                <c:pt idx="32084">
                  <c:v>32083</c:v>
                </c:pt>
                <c:pt idx="32085">
                  <c:v>32084</c:v>
                </c:pt>
                <c:pt idx="32086">
                  <c:v>32085</c:v>
                </c:pt>
                <c:pt idx="32087">
                  <c:v>32086</c:v>
                </c:pt>
                <c:pt idx="32088">
                  <c:v>32087</c:v>
                </c:pt>
                <c:pt idx="32089">
                  <c:v>32088</c:v>
                </c:pt>
                <c:pt idx="32090">
                  <c:v>32089</c:v>
                </c:pt>
                <c:pt idx="32091">
                  <c:v>32090</c:v>
                </c:pt>
                <c:pt idx="32092">
                  <c:v>32091</c:v>
                </c:pt>
                <c:pt idx="32093">
                  <c:v>32092</c:v>
                </c:pt>
                <c:pt idx="32094">
                  <c:v>32093</c:v>
                </c:pt>
                <c:pt idx="32095">
                  <c:v>32094</c:v>
                </c:pt>
                <c:pt idx="32096">
                  <c:v>32095</c:v>
                </c:pt>
                <c:pt idx="32097">
                  <c:v>32096</c:v>
                </c:pt>
                <c:pt idx="32098">
                  <c:v>32097</c:v>
                </c:pt>
                <c:pt idx="32099">
                  <c:v>32098</c:v>
                </c:pt>
                <c:pt idx="32100">
                  <c:v>32099</c:v>
                </c:pt>
                <c:pt idx="32101">
                  <c:v>32100</c:v>
                </c:pt>
                <c:pt idx="32102">
                  <c:v>32101</c:v>
                </c:pt>
                <c:pt idx="32103">
                  <c:v>32102</c:v>
                </c:pt>
                <c:pt idx="32104">
                  <c:v>32103</c:v>
                </c:pt>
                <c:pt idx="32105">
                  <c:v>32104</c:v>
                </c:pt>
                <c:pt idx="32106">
                  <c:v>32105</c:v>
                </c:pt>
                <c:pt idx="32107">
                  <c:v>32106</c:v>
                </c:pt>
                <c:pt idx="32108">
                  <c:v>32107</c:v>
                </c:pt>
                <c:pt idx="32109">
                  <c:v>32108</c:v>
                </c:pt>
                <c:pt idx="32110">
                  <c:v>32109</c:v>
                </c:pt>
                <c:pt idx="32111">
                  <c:v>32110</c:v>
                </c:pt>
                <c:pt idx="32112">
                  <c:v>32111</c:v>
                </c:pt>
                <c:pt idx="32113">
                  <c:v>32112</c:v>
                </c:pt>
                <c:pt idx="32114">
                  <c:v>32113</c:v>
                </c:pt>
                <c:pt idx="32115">
                  <c:v>32114</c:v>
                </c:pt>
                <c:pt idx="32116">
                  <c:v>32115</c:v>
                </c:pt>
                <c:pt idx="32117">
                  <c:v>32116</c:v>
                </c:pt>
                <c:pt idx="32118">
                  <c:v>32117</c:v>
                </c:pt>
                <c:pt idx="32119">
                  <c:v>32118</c:v>
                </c:pt>
                <c:pt idx="32120">
                  <c:v>32119</c:v>
                </c:pt>
                <c:pt idx="32121">
                  <c:v>32120</c:v>
                </c:pt>
                <c:pt idx="32122">
                  <c:v>32121</c:v>
                </c:pt>
                <c:pt idx="32123">
                  <c:v>32122</c:v>
                </c:pt>
                <c:pt idx="32124">
                  <c:v>32123</c:v>
                </c:pt>
                <c:pt idx="32125">
                  <c:v>32124</c:v>
                </c:pt>
                <c:pt idx="32126">
                  <c:v>32125</c:v>
                </c:pt>
                <c:pt idx="32127">
                  <c:v>32126</c:v>
                </c:pt>
                <c:pt idx="32128">
                  <c:v>32127</c:v>
                </c:pt>
                <c:pt idx="32129">
                  <c:v>32128</c:v>
                </c:pt>
                <c:pt idx="32130">
                  <c:v>32129</c:v>
                </c:pt>
                <c:pt idx="32131">
                  <c:v>32130</c:v>
                </c:pt>
                <c:pt idx="32132">
                  <c:v>32131</c:v>
                </c:pt>
                <c:pt idx="32133">
                  <c:v>32132</c:v>
                </c:pt>
                <c:pt idx="32134">
                  <c:v>32133</c:v>
                </c:pt>
                <c:pt idx="32135">
                  <c:v>32134</c:v>
                </c:pt>
                <c:pt idx="32136">
                  <c:v>32135</c:v>
                </c:pt>
                <c:pt idx="32137">
                  <c:v>32136</c:v>
                </c:pt>
                <c:pt idx="32138">
                  <c:v>32137</c:v>
                </c:pt>
                <c:pt idx="32139">
                  <c:v>32138</c:v>
                </c:pt>
                <c:pt idx="32140">
                  <c:v>32139</c:v>
                </c:pt>
                <c:pt idx="32141">
                  <c:v>32140</c:v>
                </c:pt>
                <c:pt idx="32142">
                  <c:v>32141</c:v>
                </c:pt>
                <c:pt idx="32143">
                  <c:v>32142</c:v>
                </c:pt>
                <c:pt idx="32144">
                  <c:v>32143</c:v>
                </c:pt>
                <c:pt idx="32145">
                  <c:v>32144</c:v>
                </c:pt>
                <c:pt idx="32146">
                  <c:v>32145</c:v>
                </c:pt>
                <c:pt idx="32147">
                  <c:v>32146</c:v>
                </c:pt>
                <c:pt idx="32148">
                  <c:v>32147</c:v>
                </c:pt>
                <c:pt idx="32149">
                  <c:v>32148</c:v>
                </c:pt>
                <c:pt idx="32150">
                  <c:v>32149</c:v>
                </c:pt>
                <c:pt idx="32151">
                  <c:v>32150</c:v>
                </c:pt>
                <c:pt idx="32152">
                  <c:v>32151</c:v>
                </c:pt>
                <c:pt idx="32153">
                  <c:v>32152</c:v>
                </c:pt>
                <c:pt idx="32154">
                  <c:v>32153</c:v>
                </c:pt>
                <c:pt idx="32155">
                  <c:v>32154</c:v>
                </c:pt>
                <c:pt idx="32156">
                  <c:v>32155</c:v>
                </c:pt>
                <c:pt idx="32157">
                  <c:v>32156</c:v>
                </c:pt>
                <c:pt idx="32158">
                  <c:v>32157</c:v>
                </c:pt>
                <c:pt idx="32159">
                  <c:v>32158</c:v>
                </c:pt>
                <c:pt idx="32160">
                  <c:v>32159</c:v>
                </c:pt>
                <c:pt idx="32161">
                  <c:v>32160</c:v>
                </c:pt>
                <c:pt idx="32162">
                  <c:v>32161</c:v>
                </c:pt>
                <c:pt idx="32163">
                  <c:v>32162</c:v>
                </c:pt>
                <c:pt idx="32164">
                  <c:v>32163</c:v>
                </c:pt>
                <c:pt idx="32165">
                  <c:v>32164</c:v>
                </c:pt>
                <c:pt idx="32166">
                  <c:v>32165</c:v>
                </c:pt>
                <c:pt idx="32167">
                  <c:v>32166</c:v>
                </c:pt>
                <c:pt idx="32168">
                  <c:v>32167</c:v>
                </c:pt>
                <c:pt idx="32169">
                  <c:v>32168</c:v>
                </c:pt>
                <c:pt idx="32170">
                  <c:v>32169</c:v>
                </c:pt>
                <c:pt idx="32171">
                  <c:v>32170</c:v>
                </c:pt>
                <c:pt idx="32172">
                  <c:v>32171</c:v>
                </c:pt>
                <c:pt idx="32173">
                  <c:v>32172</c:v>
                </c:pt>
                <c:pt idx="32174">
                  <c:v>32173</c:v>
                </c:pt>
                <c:pt idx="32175">
                  <c:v>32174</c:v>
                </c:pt>
                <c:pt idx="32176">
                  <c:v>32175</c:v>
                </c:pt>
                <c:pt idx="32177">
                  <c:v>32176</c:v>
                </c:pt>
                <c:pt idx="32178">
                  <c:v>32177</c:v>
                </c:pt>
                <c:pt idx="32179">
                  <c:v>32178</c:v>
                </c:pt>
                <c:pt idx="32180">
                  <c:v>32179</c:v>
                </c:pt>
                <c:pt idx="32181">
                  <c:v>32180</c:v>
                </c:pt>
                <c:pt idx="32182">
                  <c:v>32181</c:v>
                </c:pt>
                <c:pt idx="32183">
                  <c:v>32182</c:v>
                </c:pt>
                <c:pt idx="32184">
                  <c:v>32183</c:v>
                </c:pt>
                <c:pt idx="32185">
                  <c:v>32184</c:v>
                </c:pt>
                <c:pt idx="32186">
                  <c:v>32185</c:v>
                </c:pt>
                <c:pt idx="32187">
                  <c:v>32186</c:v>
                </c:pt>
                <c:pt idx="32188">
                  <c:v>32187</c:v>
                </c:pt>
                <c:pt idx="32189">
                  <c:v>32188</c:v>
                </c:pt>
                <c:pt idx="32190">
                  <c:v>32189</c:v>
                </c:pt>
                <c:pt idx="32191">
                  <c:v>32190</c:v>
                </c:pt>
                <c:pt idx="32192">
                  <c:v>32191</c:v>
                </c:pt>
                <c:pt idx="32193">
                  <c:v>32192</c:v>
                </c:pt>
                <c:pt idx="32194">
                  <c:v>32193</c:v>
                </c:pt>
                <c:pt idx="32195">
                  <c:v>32194</c:v>
                </c:pt>
                <c:pt idx="32196">
                  <c:v>32195</c:v>
                </c:pt>
                <c:pt idx="32197">
                  <c:v>32196</c:v>
                </c:pt>
                <c:pt idx="32198">
                  <c:v>32197</c:v>
                </c:pt>
                <c:pt idx="32199">
                  <c:v>32198</c:v>
                </c:pt>
                <c:pt idx="32200">
                  <c:v>32199</c:v>
                </c:pt>
                <c:pt idx="32201">
                  <c:v>32200</c:v>
                </c:pt>
                <c:pt idx="32202">
                  <c:v>32201</c:v>
                </c:pt>
                <c:pt idx="32203">
                  <c:v>32202</c:v>
                </c:pt>
                <c:pt idx="32204">
                  <c:v>32203</c:v>
                </c:pt>
                <c:pt idx="32205">
                  <c:v>32204</c:v>
                </c:pt>
                <c:pt idx="32206">
                  <c:v>32205</c:v>
                </c:pt>
                <c:pt idx="32207">
                  <c:v>32206</c:v>
                </c:pt>
                <c:pt idx="32208">
                  <c:v>32207</c:v>
                </c:pt>
                <c:pt idx="32209">
                  <c:v>32208</c:v>
                </c:pt>
                <c:pt idx="32210">
                  <c:v>32209</c:v>
                </c:pt>
                <c:pt idx="32211">
                  <c:v>32210</c:v>
                </c:pt>
                <c:pt idx="32212">
                  <c:v>32211</c:v>
                </c:pt>
                <c:pt idx="32213">
                  <c:v>32212</c:v>
                </c:pt>
                <c:pt idx="32214">
                  <c:v>32213</c:v>
                </c:pt>
                <c:pt idx="32215">
                  <c:v>32214</c:v>
                </c:pt>
                <c:pt idx="32216">
                  <c:v>32215</c:v>
                </c:pt>
                <c:pt idx="32217">
                  <c:v>32216</c:v>
                </c:pt>
                <c:pt idx="32218">
                  <c:v>32217</c:v>
                </c:pt>
                <c:pt idx="32219">
                  <c:v>32218</c:v>
                </c:pt>
                <c:pt idx="32220">
                  <c:v>32219</c:v>
                </c:pt>
                <c:pt idx="32221">
                  <c:v>32220</c:v>
                </c:pt>
                <c:pt idx="32222">
                  <c:v>32221</c:v>
                </c:pt>
                <c:pt idx="32223">
                  <c:v>32222</c:v>
                </c:pt>
                <c:pt idx="32224">
                  <c:v>32223</c:v>
                </c:pt>
                <c:pt idx="32225">
                  <c:v>32224</c:v>
                </c:pt>
                <c:pt idx="32226">
                  <c:v>32225</c:v>
                </c:pt>
                <c:pt idx="32227">
                  <c:v>32226</c:v>
                </c:pt>
                <c:pt idx="32228">
                  <c:v>32227</c:v>
                </c:pt>
                <c:pt idx="32229">
                  <c:v>32228</c:v>
                </c:pt>
                <c:pt idx="32230">
                  <c:v>32229</c:v>
                </c:pt>
                <c:pt idx="32231">
                  <c:v>32230</c:v>
                </c:pt>
                <c:pt idx="32232">
                  <c:v>32231</c:v>
                </c:pt>
                <c:pt idx="32233">
                  <c:v>32232</c:v>
                </c:pt>
                <c:pt idx="32234">
                  <c:v>32233</c:v>
                </c:pt>
                <c:pt idx="32235">
                  <c:v>32234</c:v>
                </c:pt>
                <c:pt idx="32236">
                  <c:v>32235</c:v>
                </c:pt>
                <c:pt idx="32237">
                  <c:v>32236</c:v>
                </c:pt>
                <c:pt idx="32238">
                  <c:v>32237</c:v>
                </c:pt>
                <c:pt idx="32239">
                  <c:v>32238</c:v>
                </c:pt>
                <c:pt idx="32240">
                  <c:v>32239</c:v>
                </c:pt>
                <c:pt idx="32241">
                  <c:v>32240</c:v>
                </c:pt>
                <c:pt idx="32242">
                  <c:v>32241</c:v>
                </c:pt>
                <c:pt idx="32243">
                  <c:v>32242</c:v>
                </c:pt>
                <c:pt idx="32244">
                  <c:v>32243</c:v>
                </c:pt>
                <c:pt idx="32245">
                  <c:v>32244</c:v>
                </c:pt>
                <c:pt idx="32246">
                  <c:v>32245</c:v>
                </c:pt>
                <c:pt idx="32247">
                  <c:v>32246</c:v>
                </c:pt>
                <c:pt idx="32248">
                  <c:v>32247</c:v>
                </c:pt>
                <c:pt idx="32249">
                  <c:v>32248</c:v>
                </c:pt>
                <c:pt idx="32250">
                  <c:v>32249</c:v>
                </c:pt>
                <c:pt idx="32251">
                  <c:v>32250</c:v>
                </c:pt>
                <c:pt idx="32252">
                  <c:v>32251</c:v>
                </c:pt>
                <c:pt idx="32253">
                  <c:v>32252</c:v>
                </c:pt>
                <c:pt idx="32254">
                  <c:v>32253</c:v>
                </c:pt>
                <c:pt idx="32255">
                  <c:v>32254</c:v>
                </c:pt>
                <c:pt idx="32256">
                  <c:v>32255</c:v>
                </c:pt>
                <c:pt idx="32257">
                  <c:v>32256</c:v>
                </c:pt>
                <c:pt idx="32258">
                  <c:v>32257</c:v>
                </c:pt>
                <c:pt idx="32259">
                  <c:v>32258</c:v>
                </c:pt>
                <c:pt idx="32260">
                  <c:v>32259</c:v>
                </c:pt>
                <c:pt idx="32261">
                  <c:v>32260</c:v>
                </c:pt>
                <c:pt idx="32262">
                  <c:v>32261</c:v>
                </c:pt>
                <c:pt idx="32263">
                  <c:v>32262</c:v>
                </c:pt>
                <c:pt idx="32264">
                  <c:v>32263</c:v>
                </c:pt>
                <c:pt idx="32265">
                  <c:v>32264</c:v>
                </c:pt>
                <c:pt idx="32266">
                  <c:v>32265</c:v>
                </c:pt>
                <c:pt idx="32267">
                  <c:v>32266</c:v>
                </c:pt>
                <c:pt idx="32268">
                  <c:v>32267</c:v>
                </c:pt>
                <c:pt idx="32269">
                  <c:v>32268</c:v>
                </c:pt>
                <c:pt idx="32270">
                  <c:v>32269</c:v>
                </c:pt>
                <c:pt idx="32271">
                  <c:v>32270</c:v>
                </c:pt>
                <c:pt idx="32272">
                  <c:v>32271</c:v>
                </c:pt>
                <c:pt idx="32273">
                  <c:v>32272</c:v>
                </c:pt>
                <c:pt idx="32274">
                  <c:v>32273</c:v>
                </c:pt>
                <c:pt idx="32275">
                  <c:v>32274</c:v>
                </c:pt>
                <c:pt idx="32276">
                  <c:v>32275</c:v>
                </c:pt>
                <c:pt idx="32277">
                  <c:v>32276</c:v>
                </c:pt>
                <c:pt idx="32278">
                  <c:v>32277</c:v>
                </c:pt>
                <c:pt idx="32279">
                  <c:v>32278</c:v>
                </c:pt>
                <c:pt idx="32280">
                  <c:v>32279</c:v>
                </c:pt>
                <c:pt idx="32281">
                  <c:v>32280</c:v>
                </c:pt>
                <c:pt idx="32282">
                  <c:v>32281</c:v>
                </c:pt>
                <c:pt idx="32283">
                  <c:v>32282</c:v>
                </c:pt>
                <c:pt idx="32284">
                  <c:v>32283</c:v>
                </c:pt>
                <c:pt idx="32285">
                  <c:v>32284</c:v>
                </c:pt>
                <c:pt idx="32286">
                  <c:v>32285</c:v>
                </c:pt>
                <c:pt idx="32287">
                  <c:v>32286</c:v>
                </c:pt>
                <c:pt idx="32288">
                  <c:v>32287</c:v>
                </c:pt>
                <c:pt idx="32289">
                  <c:v>32288</c:v>
                </c:pt>
                <c:pt idx="32290">
                  <c:v>32289</c:v>
                </c:pt>
                <c:pt idx="32291">
                  <c:v>32290</c:v>
                </c:pt>
                <c:pt idx="32292">
                  <c:v>32291</c:v>
                </c:pt>
                <c:pt idx="32293">
                  <c:v>32292</c:v>
                </c:pt>
                <c:pt idx="32294">
                  <c:v>32293</c:v>
                </c:pt>
                <c:pt idx="32295">
                  <c:v>32294</c:v>
                </c:pt>
                <c:pt idx="32296">
                  <c:v>32295</c:v>
                </c:pt>
                <c:pt idx="32297">
                  <c:v>32296</c:v>
                </c:pt>
                <c:pt idx="32298">
                  <c:v>32297</c:v>
                </c:pt>
                <c:pt idx="32299">
                  <c:v>32298</c:v>
                </c:pt>
                <c:pt idx="32300">
                  <c:v>32299</c:v>
                </c:pt>
                <c:pt idx="32301">
                  <c:v>32300</c:v>
                </c:pt>
                <c:pt idx="32302">
                  <c:v>32301</c:v>
                </c:pt>
                <c:pt idx="32303">
                  <c:v>32302</c:v>
                </c:pt>
                <c:pt idx="32304">
                  <c:v>32303</c:v>
                </c:pt>
                <c:pt idx="32305">
                  <c:v>32304</c:v>
                </c:pt>
                <c:pt idx="32306">
                  <c:v>32305</c:v>
                </c:pt>
                <c:pt idx="32307">
                  <c:v>32306</c:v>
                </c:pt>
                <c:pt idx="32308">
                  <c:v>32307</c:v>
                </c:pt>
                <c:pt idx="32309">
                  <c:v>32308</c:v>
                </c:pt>
                <c:pt idx="32310">
                  <c:v>32309</c:v>
                </c:pt>
                <c:pt idx="32311">
                  <c:v>32310</c:v>
                </c:pt>
                <c:pt idx="32312">
                  <c:v>32311</c:v>
                </c:pt>
                <c:pt idx="32313">
                  <c:v>32312</c:v>
                </c:pt>
                <c:pt idx="32314">
                  <c:v>32313</c:v>
                </c:pt>
                <c:pt idx="32315">
                  <c:v>32314</c:v>
                </c:pt>
                <c:pt idx="32316">
                  <c:v>32315</c:v>
                </c:pt>
                <c:pt idx="32317">
                  <c:v>32316</c:v>
                </c:pt>
                <c:pt idx="32318">
                  <c:v>32317</c:v>
                </c:pt>
                <c:pt idx="32319">
                  <c:v>32318</c:v>
                </c:pt>
                <c:pt idx="32320">
                  <c:v>32319</c:v>
                </c:pt>
                <c:pt idx="32321">
                  <c:v>32320</c:v>
                </c:pt>
                <c:pt idx="32322">
                  <c:v>32321</c:v>
                </c:pt>
                <c:pt idx="32323">
                  <c:v>32322</c:v>
                </c:pt>
                <c:pt idx="32324">
                  <c:v>32323</c:v>
                </c:pt>
                <c:pt idx="32325">
                  <c:v>32324</c:v>
                </c:pt>
                <c:pt idx="32326">
                  <c:v>32325</c:v>
                </c:pt>
                <c:pt idx="32327">
                  <c:v>32326</c:v>
                </c:pt>
                <c:pt idx="32328">
                  <c:v>32327</c:v>
                </c:pt>
                <c:pt idx="32329">
                  <c:v>32328</c:v>
                </c:pt>
                <c:pt idx="32330">
                  <c:v>32329</c:v>
                </c:pt>
                <c:pt idx="32331">
                  <c:v>32330</c:v>
                </c:pt>
                <c:pt idx="32332">
                  <c:v>32331</c:v>
                </c:pt>
                <c:pt idx="32333">
                  <c:v>32332</c:v>
                </c:pt>
                <c:pt idx="32334">
                  <c:v>32333</c:v>
                </c:pt>
                <c:pt idx="32335">
                  <c:v>32334</c:v>
                </c:pt>
                <c:pt idx="32336">
                  <c:v>32335</c:v>
                </c:pt>
                <c:pt idx="32337">
                  <c:v>32336</c:v>
                </c:pt>
                <c:pt idx="32338">
                  <c:v>32337</c:v>
                </c:pt>
                <c:pt idx="32339">
                  <c:v>32338</c:v>
                </c:pt>
                <c:pt idx="32340">
                  <c:v>32339</c:v>
                </c:pt>
                <c:pt idx="32341">
                  <c:v>32340</c:v>
                </c:pt>
                <c:pt idx="32342">
                  <c:v>32341</c:v>
                </c:pt>
                <c:pt idx="32343">
                  <c:v>32342</c:v>
                </c:pt>
                <c:pt idx="32344">
                  <c:v>32343</c:v>
                </c:pt>
                <c:pt idx="32345">
                  <c:v>32344</c:v>
                </c:pt>
                <c:pt idx="32346">
                  <c:v>32345</c:v>
                </c:pt>
                <c:pt idx="32347">
                  <c:v>32346</c:v>
                </c:pt>
                <c:pt idx="32348">
                  <c:v>32347</c:v>
                </c:pt>
                <c:pt idx="32349">
                  <c:v>32348</c:v>
                </c:pt>
                <c:pt idx="32350">
                  <c:v>32349</c:v>
                </c:pt>
                <c:pt idx="32351">
                  <c:v>32350</c:v>
                </c:pt>
                <c:pt idx="32352">
                  <c:v>32351</c:v>
                </c:pt>
                <c:pt idx="32353">
                  <c:v>32352</c:v>
                </c:pt>
                <c:pt idx="32354">
                  <c:v>32353</c:v>
                </c:pt>
                <c:pt idx="32355">
                  <c:v>32354</c:v>
                </c:pt>
                <c:pt idx="32356">
                  <c:v>32355</c:v>
                </c:pt>
                <c:pt idx="32357">
                  <c:v>32356</c:v>
                </c:pt>
                <c:pt idx="32358">
                  <c:v>32357</c:v>
                </c:pt>
                <c:pt idx="32359">
                  <c:v>32358</c:v>
                </c:pt>
                <c:pt idx="32360">
                  <c:v>32359</c:v>
                </c:pt>
                <c:pt idx="32361">
                  <c:v>32360</c:v>
                </c:pt>
                <c:pt idx="32362">
                  <c:v>32361</c:v>
                </c:pt>
                <c:pt idx="32363">
                  <c:v>32362</c:v>
                </c:pt>
                <c:pt idx="32364">
                  <c:v>32363</c:v>
                </c:pt>
                <c:pt idx="32365">
                  <c:v>32364</c:v>
                </c:pt>
                <c:pt idx="32366">
                  <c:v>32365</c:v>
                </c:pt>
                <c:pt idx="32367">
                  <c:v>32366</c:v>
                </c:pt>
                <c:pt idx="32368">
                  <c:v>32367</c:v>
                </c:pt>
                <c:pt idx="32369">
                  <c:v>32368</c:v>
                </c:pt>
                <c:pt idx="32370">
                  <c:v>32369</c:v>
                </c:pt>
                <c:pt idx="32371">
                  <c:v>32370</c:v>
                </c:pt>
                <c:pt idx="32372">
                  <c:v>32371</c:v>
                </c:pt>
                <c:pt idx="32373">
                  <c:v>32372</c:v>
                </c:pt>
                <c:pt idx="32374">
                  <c:v>32373</c:v>
                </c:pt>
                <c:pt idx="32375">
                  <c:v>32374</c:v>
                </c:pt>
                <c:pt idx="32376">
                  <c:v>32375</c:v>
                </c:pt>
                <c:pt idx="32377">
                  <c:v>32376</c:v>
                </c:pt>
                <c:pt idx="32378">
                  <c:v>32377</c:v>
                </c:pt>
                <c:pt idx="32379">
                  <c:v>32378</c:v>
                </c:pt>
                <c:pt idx="32380">
                  <c:v>32379</c:v>
                </c:pt>
                <c:pt idx="32381">
                  <c:v>32380</c:v>
                </c:pt>
                <c:pt idx="32382">
                  <c:v>32381</c:v>
                </c:pt>
                <c:pt idx="32383">
                  <c:v>32382</c:v>
                </c:pt>
                <c:pt idx="32384">
                  <c:v>32383</c:v>
                </c:pt>
                <c:pt idx="32385">
                  <c:v>32384</c:v>
                </c:pt>
                <c:pt idx="32386">
                  <c:v>32385</c:v>
                </c:pt>
                <c:pt idx="32387">
                  <c:v>32386</c:v>
                </c:pt>
                <c:pt idx="32388">
                  <c:v>32387</c:v>
                </c:pt>
                <c:pt idx="32389">
                  <c:v>32388</c:v>
                </c:pt>
                <c:pt idx="32390">
                  <c:v>32389</c:v>
                </c:pt>
                <c:pt idx="32391">
                  <c:v>32390</c:v>
                </c:pt>
                <c:pt idx="32392">
                  <c:v>32391</c:v>
                </c:pt>
                <c:pt idx="32393">
                  <c:v>32392</c:v>
                </c:pt>
                <c:pt idx="32394">
                  <c:v>32393</c:v>
                </c:pt>
                <c:pt idx="32395">
                  <c:v>32394</c:v>
                </c:pt>
                <c:pt idx="32396">
                  <c:v>32395</c:v>
                </c:pt>
                <c:pt idx="32397">
                  <c:v>32396</c:v>
                </c:pt>
                <c:pt idx="32398">
                  <c:v>32397</c:v>
                </c:pt>
                <c:pt idx="32399">
                  <c:v>32398</c:v>
                </c:pt>
                <c:pt idx="32400">
                  <c:v>32399</c:v>
                </c:pt>
                <c:pt idx="32401">
                  <c:v>32400</c:v>
                </c:pt>
                <c:pt idx="32402">
                  <c:v>32401</c:v>
                </c:pt>
                <c:pt idx="32403">
                  <c:v>32402</c:v>
                </c:pt>
                <c:pt idx="32404">
                  <c:v>32403</c:v>
                </c:pt>
                <c:pt idx="32405">
                  <c:v>32404</c:v>
                </c:pt>
                <c:pt idx="32406">
                  <c:v>32405</c:v>
                </c:pt>
                <c:pt idx="32407">
                  <c:v>32406</c:v>
                </c:pt>
                <c:pt idx="32408">
                  <c:v>32407</c:v>
                </c:pt>
                <c:pt idx="32409">
                  <c:v>32408</c:v>
                </c:pt>
                <c:pt idx="32410">
                  <c:v>32409</c:v>
                </c:pt>
                <c:pt idx="32411">
                  <c:v>32410</c:v>
                </c:pt>
                <c:pt idx="32412">
                  <c:v>32411</c:v>
                </c:pt>
                <c:pt idx="32413">
                  <c:v>32412</c:v>
                </c:pt>
                <c:pt idx="32414">
                  <c:v>32413</c:v>
                </c:pt>
                <c:pt idx="32415">
                  <c:v>32414</c:v>
                </c:pt>
                <c:pt idx="32416">
                  <c:v>32415</c:v>
                </c:pt>
                <c:pt idx="32417">
                  <c:v>32416</c:v>
                </c:pt>
                <c:pt idx="32418">
                  <c:v>32417</c:v>
                </c:pt>
                <c:pt idx="32419">
                  <c:v>32418</c:v>
                </c:pt>
                <c:pt idx="32420">
                  <c:v>32419</c:v>
                </c:pt>
                <c:pt idx="32421">
                  <c:v>32420</c:v>
                </c:pt>
                <c:pt idx="32422">
                  <c:v>32421</c:v>
                </c:pt>
                <c:pt idx="32423">
                  <c:v>32422</c:v>
                </c:pt>
                <c:pt idx="32424">
                  <c:v>32423</c:v>
                </c:pt>
                <c:pt idx="32425">
                  <c:v>32424</c:v>
                </c:pt>
                <c:pt idx="32426">
                  <c:v>32425</c:v>
                </c:pt>
                <c:pt idx="32427">
                  <c:v>32426</c:v>
                </c:pt>
                <c:pt idx="32428">
                  <c:v>32427</c:v>
                </c:pt>
                <c:pt idx="32429">
                  <c:v>32428</c:v>
                </c:pt>
                <c:pt idx="32430">
                  <c:v>32429</c:v>
                </c:pt>
                <c:pt idx="32431">
                  <c:v>32430</c:v>
                </c:pt>
                <c:pt idx="32432">
                  <c:v>32431</c:v>
                </c:pt>
                <c:pt idx="32433">
                  <c:v>32432</c:v>
                </c:pt>
                <c:pt idx="32434">
                  <c:v>32433</c:v>
                </c:pt>
                <c:pt idx="32435">
                  <c:v>32434</c:v>
                </c:pt>
                <c:pt idx="32436">
                  <c:v>32435</c:v>
                </c:pt>
                <c:pt idx="32437">
                  <c:v>32436</c:v>
                </c:pt>
                <c:pt idx="32438">
                  <c:v>32437</c:v>
                </c:pt>
                <c:pt idx="32439">
                  <c:v>32438</c:v>
                </c:pt>
                <c:pt idx="32440">
                  <c:v>32439</c:v>
                </c:pt>
                <c:pt idx="32441">
                  <c:v>32440</c:v>
                </c:pt>
                <c:pt idx="32442">
                  <c:v>32441</c:v>
                </c:pt>
                <c:pt idx="32443">
                  <c:v>32442</c:v>
                </c:pt>
                <c:pt idx="32444">
                  <c:v>32443</c:v>
                </c:pt>
                <c:pt idx="32445">
                  <c:v>32444</c:v>
                </c:pt>
                <c:pt idx="32446">
                  <c:v>32445</c:v>
                </c:pt>
                <c:pt idx="32447">
                  <c:v>32446</c:v>
                </c:pt>
                <c:pt idx="32448">
                  <c:v>32447</c:v>
                </c:pt>
                <c:pt idx="32449">
                  <c:v>32448</c:v>
                </c:pt>
                <c:pt idx="32450">
                  <c:v>32449</c:v>
                </c:pt>
                <c:pt idx="32451">
                  <c:v>32450</c:v>
                </c:pt>
                <c:pt idx="32452">
                  <c:v>32451</c:v>
                </c:pt>
                <c:pt idx="32453">
                  <c:v>32452</c:v>
                </c:pt>
                <c:pt idx="32454">
                  <c:v>32453</c:v>
                </c:pt>
                <c:pt idx="32455">
                  <c:v>32454</c:v>
                </c:pt>
                <c:pt idx="32456">
                  <c:v>32455</c:v>
                </c:pt>
                <c:pt idx="32457">
                  <c:v>32456</c:v>
                </c:pt>
                <c:pt idx="32458">
                  <c:v>32457</c:v>
                </c:pt>
                <c:pt idx="32459">
                  <c:v>32458</c:v>
                </c:pt>
                <c:pt idx="32460">
                  <c:v>32459</c:v>
                </c:pt>
                <c:pt idx="32461">
                  <c:v>32460</c:v>
                </c:pt>
                <c:pt idx="32462">
                  <c:v>32461</c:v>
                </c:pt>
                <c:pt idx="32463">
                  <c:v>32462</c:v>
                </c:pt>
                <c:pt idx="32464">
                  <c:v>32463</c:v>
                </c:pt>
                <c:pt idx="32465">
                  <c:v>32464</c:v>
                </c:pt>
                <c:pt idx="32466">
                  <c:v>32465</c:v>
                </c:pt>
                <c:pt idx="32467">
                  <c:v>32466</c:v>
                </c:pt>
                <c:pt idx="32468">
                  <c:v>32467</c:v>
                </c:pt>
                <c:pt idx="32469">
                  <c:v>32468</c:v>
                </c:pt>
                <c:pt idx="32470">
                  <c:v>32469</c:v>
                </c:pt>
                <c:pt idx="32471">
                  <c:v>32470</c:v>
                </c:pt>
                <c:pt idx="32472">
                  <c:v>32471</c:v>
                </c:pt>
                <c:pt idx="32473">
                  <c:v>32472</c:v>
                </c:pt>
                <c:pt idx="32474">
                  <c:v>32473</c:v>
                </c:pt>
                <c:pt idx="32475">
                  <c:v>32474</c:v>
                </c:pt>
                <c:pt idx="32476">
                  <c:v>32475</c:v>
                </c:pt>
                <c:pt idx="32477">
                  <c:v>32476</c:v>
                </c:pt>
                <c:pt idx="32478">
                  <c:v>32477</c:v>
                </c:pt>
                <c:pt idx="32479">
                  <c:v>32478</c:v>
                </c:pt>
                <c:pt idx="32480">
                  <c:v>32479</c:v>
                </c:pt>
                <c:pt idx="32481">
                  <c:v>32480</c:v>
                </c:pt>
                <c:pt idx="32482">
                  <c:v>32481</c:v>
                </c:pt>
                <c:pt idx="32483">
                  <c:v>32482</c:v>
                </c:pt>
                <c:pt idx="32484">
                  <c:v>32483</c:v>
                </c:pt>
                <c:pt idx="32485">
                  <c:v>32484</c:v>
                </c:pt>
                <c:pt idx="32486">
                  <c:v>32485</c:v>
                </c:pt>
                <c:pt idx="32487">
                  <c:v>32486</c:v>
                </c:pt>
                <c:pt idx="32488">
                  <c:v>32487</c:v>
                </c:pt>
                <c:pt idx="32489">
                  <c:v>32488</c:v>
                </c:pt>
                <c:pt idx="32490">
                  <c:v>32489</c:v>
                </c:pt>
                <c:pt idx="32491">
                  <c:v>32490</c:v>
                </c:pt>
                <c:pt idx="32492">
                  <c:v>32491</c:v>
                </c:pt>
                <c:pt idx="32493">
                  <c:v>32492</c:v>
                </c:pt>
                <c:pt idx="32494">
                  <c:v>32493</c:v>
                </c:pt>
                <c:pt idx="32495">
                  <c:v>32494</c:v>
                </c:pt>
                <c:pt idx="32496">
                  <c:v>32495</c:v>
                </c:pt>
                <c:pt idx="32497">
                  <c:v>32496</c:v>
                </c:pt>
                <c:pt idx="32498">
                  <c:v>32497</c:v>
                </c:pt>
                <c:pt idx="32499">
                  <c:v>32498</c:v>
                </c:pt>
                <c:pt idx="32500">
                  <c:v>32499</c:v>
                </c:pt>
                <c:pt idx="32501">
                  <c:v>32500</c:v>
                </c:pt>
                <c:pt idx="32502">
                  <c:v>32501</c:v>
                </c:pt>
                <c:pt idx="32503">
                  <c:v>32502</c:v>
                </c:pt>
                <c:pt idx="32504">
                  <c:v>32503</c:v>
                </c:pt>
                <c:pt idx="32505">
                  <c:v>32504</c:v>
                </c:pt>
                <c:pt idx="32506">
                  <c:v>32505</c:v>
                </c:pt>
                <c:pt idx="32507">
                  <c:v>32506</c:v>
                </c:pt>
                <c:pt idx="32508">
                  <c:v>32507</c:v>
                </c:pt>
                <c:pt idx="32509">
                  <c:v>32508</c:v>
                </c:pt>
                <c:pt idx="32510">
                  <c:v>32509</c:v>
                </c:pt>
                <c:pt idx="32511">
                  <c:v>32510</c:v>
                </c:pt>
                <c:pt idx="32512">
                  <c:v>32511</c:v>
                </c:pt>
                <c:pt idx="32513">
                  <c:v>32512</c:v>
                </c:pt>
                <c:pt idx="32514">
                  <c:v>32513</c:v>
                </c:pt>
                <c:pt idx="32515">
                  <c:v>32514</c:v>
                </c:pt>
                <c:pt idx="32516">
                  <c:v>32515</c:v>
                </c:pt>
                <c:pt idx="32517">
                  <c:v>32516</c:v>
                </c:pt>
                <c:pt idx="32518">
                  <c:v>32517</c:v>
                </c:pt>
                <c:pt idx="32519">
                  <c:v>32518</c:v>
                </c:pt>
                <c:pt idx="32520">
                  <c:v>32519</c:v>
                </c:pt>
                <c:pt idx="32521">
                  <c:v>32520</c:v>
                </c:pt>
                <c:pt idx="32522">
                  <c:v>32521</c:v>
                </c:pt>
                <c:pt idx="32523">
                  <c:v>32522</c:v>
                </c:pt>
                <c:pt idx="32524">
                  <c:v>32523</c:v>
                </c:pt>
                <c:pt idx="32525">
                  <c:v>32524</c:v>
                </c:pt>
                <c:pt idx="32526">
                  <c:v>32525</c:v>
                </c:pt>
                <c:pt idx="32527">
                  <c:v>32526</c:v>
                </c:pt>
                <c:pt idx="32528">
                  <c:v>32527</c:v>
                </c:pt>
                <c:pt idx="32529">
                  <c:v>32528</c:v>
                </c:pt>
                <c:pt idx="32530">
                  <c:v>32529</c:v>
                </c:pt>
                <c:pt idx="32531">
                  <c:v>32530</c:v>
                </c:pt>
                <c:pt idx="32532">
                  <c:v>32531</c:v>
                </c:pt>
                <c:pt idx="32533">
                  <c:v>32532</c:v>
                </c:pt>
                <c:pt idx="32534">
                  <c:v>32533</c:v>
                </c:pt>
                <c:pt idx="32535">
                  <c:v>32534</c:v>
                </c:pt>
                <c:pt idx="32536">
                  <c:v>32535</c:v>
                </c:pt>
                <c:pt idx="32537">
                  <c:v>32536</c:v>
                </c:pt>
                <c:pt idx="32538">
                  <c:v>32537</c:v>
                </c:pt>
                <c:pt idx="32539">
                  <c:v>32538</c:v>
                </c:pt>
                <c:pt idx="32540">
                  <c:v>32539</c:v>
                </c:pt>
                <c:pt idx="32541">
                  <c:v>32540</c:v>
                </c:pt>
                <c:pt idx="32542">
                  <c:v>32541</c:v>
                </c:pt>
                <c:pt idx="32543">
                  <c:v>32542</c:v>
                </c:pt>
                <c:pt idx="32544">
                  <c:v>32543</c:v>
                </c:pt>
                <c:pt idx="32545">
                  <c:v>32544</c:v>
                </c:pt>
                <c:pt idx="32546">
                  <c:v>32545</c:v>
                </c:pt>
                <c:pt idx="32547">
                  <c:v>32546</c:v>
                </c:pt>
                <c:pt idx="32548">
                  <c:v>32547</c:v>
                </c:pt>
                <c:pt idx="32549">
                  <c:v>32548</c:v>
                </c:pt>
                <c:pt idx="32550">
                  <c:v>32549</c:v>
                </c:pt>
                <c:pt idx="32551">
                  <c:v>32550</c:v>
                </c:pt>
                <c:pt idx="32552">
                  <c:v>32551</c:v>
                </c:pt>
                <c:pt idx="32553">
                  <c:v>32552</c:v>
                </c:pt>
                <c:pt idx="32554">
                  <c:v>32553</c:v>
                </c:pt>
                <c:pt idx="32555">
                  <c:v>32554</c:v>
                </c:pt>
                <c:pt idx="32556">
                  <c:v>32555</c:v>
                </c:pt>
                <c:pt idx="32557">
                  <c:v>32556</c:v>
                </c:pt>
                <c:pt idx="32558">
                  <c:v>32557</c:v>
                </c:pt>
                <c:pt idx="32559">
                  <c:v>32558</c:v>
                </c:pt>
                <c:pt idx="32560">
                  <c:v>32559</c:v>
                </c:pt>
                <c:pt idx="32561">
                  <c:v>32560</c:v>
                </c:pt>
                <c:pt idx="32562">
                  <c:v>32561</c:v>
                </c:pt>
                <c:pt idx="32563">
                  <c:v>32562</c:v>
                </c:pt>
                <c:pt idx="32564">
                  <c:v>32563</c:v>
                </c:pt>
                <c:pt idx="32565">
                  <c:v>32564</c:v>
                </c:pt>
                <c:pt idx="32566">
                  <c:v>32565</c:v>
                </c:pt>
                <c:pt idx="32567">
                  <c:v>32566</c:v>
                </c:pt>
                <c:pt idx="32568">
                  <c:v>32567</c:v>
                </c:pt>
                <c:pt idx="32569">
                  <c:v>32568</c:v>
                </c:pt>
                <c:pt idx="32570">
                  <c:v>32569</c:v>
                </c:pt>
                <c:pt idx="32571">
                  <c:v>32570</c:v>
                </c:pt>
                <c:pt idx="32572">
                  <c:v>32571</c:v>
                </c:pt>
                <c:pt idx="32573">
                  <c:v>32572</c:v>
                </c:pt>
                <c:pt idx="32574">
                  <c:v>32573</c:v>
                </c:pt>
                <c:pt idx="32575">
                  <c:v>32574</c:v>
                </c:pt>
                <c:pt idx="32576">
                  <c:v>32575</c:v>
                </c:pt>
                <c:pt idx="32577">
                  <c:v>32576</c:v>
                </c:pt>
                <c:pt idx="32578">
                  <c:v>32577</c:v>
                </c:pt>
                <c:pt idx="32579">
                  <c:v>32578</c:v>
                </c:pt>
                <c:pt idx="32580">
                  <c:v>32579</c:v>
                </c:pt>
                <c:pt idx="32581">
                  <c:v>32580</c:v>
                </c:pt>
                <c:pt idx="32582">
                  <c:v>32581</c:v>
                </c:pt>
                <c:pt idx="32583">
                  <c:v>32582</c:v>
                </c:pt>
                <c:pt idx="32584">
                  <c:v>32583</c:v>
                </c:pt>
                <c:pt idx="32585">
                  <c:v>32584</c:v>
                </c:pt>
                <c:pt idx="32586">
                  <c:v>32585</c:v>
                </c:pt>
                <c:pt idx="32587">
                  <c:v>32586</c:v>
                </c:pt>
                <c:pt idx="32588">
                  <c:v>32587</c:v>
                </c:pt>
                <c:pt idx="32589">
                  <c:v>32588</c:v>
                </c:pt>
                <c:pt idx="32590">
                  <c:v>32589</c:v>
                </c:pt>
                <c:pt idx="32591">
                  <c:v>32590</c:v>
                </c:pt>
                <c:pt idx="32592">
                  <c:v>32591</c:v>
                </c:pt>
                <c:pt idx="32593">
                  <c:v>32592</c:v>
                </c:pt>
                <c:pt idx="32594">
                  <c:v>32593</c:v>
                </c:pt>
                <c:pt idx="32595">
                  <c:v>32594</c:v>
                </c:pt>
                <c:pt idx="32596">
                  <c:v>32595</c:v>
                </c:pt>
                <c:pt idx="32597">
                  <c:v>32596</c:v>
                </c:pt>
                <c:pt idx="32598">
                  <c:v>32597</c:v>
                </c:pt>
                <c:pt idx="32599">
                  <c:v>32598</c:v>
                </c:pt>
                <c:pt idx="32600">
                  <c:v>32599</c:v>
                </c:pt>
                <c:pt idx="32601">
                  <c:v>32600</c:v>
                </c:pt>
                <c:pt idx="32602">
                  <c:v>32601</c:v>
                </c:pt>
                <c:pt idx="32603">
                  <c:v>32602</c:v>
                </c:pt>
                <c:pt idx="32604">
                  <c:v>32603</c:v>
                </c:pt>
                <c:pt idx="32605">
                  <c:v>32604</c:v>
                </c:pt>
                <c:pt idx="32606">
                  <c:v>32605</c:v>
                </c:pt>
                <c:pt idx="32607">
                  <c:v>32606</c:v>
                </c:pt>
                <c:pt idx="32608">
                  <c:v>32607</c:v>
                </c:pt>
                <c:pt idx="32609">
                  <c:v>32608</c:v>
                </c:pt>
                <c:pt idx="32610">
                  <c:v>32609</c:v>
                </c:pt>
                <c:pt idx="32611">
                  <c:v>32610</c:v>
                </c:pt>
                <c:pt idx="32612">
                  <c:v>32611</c:v>
                </c:pt>
                <c:pt idx="32613">
                  <c:v>32612</c:v>
                </c:pt>
                <c:pt idx="32614">
                  <c:v>32613</c:v>
                </c:pt>
                <c:pt idx="32615">
                  <c:v>32614</c:v>
                </c:pt>
                <c:pt idx="32616">
                  <c:v>32615</c:v>
                </c:pt>
                <c:pt idx="32617">
                  <c:v>32616</c:v>
                </c:pt>
                <c:pt idx="32618">
                  <c:v>32617</c:v>
                </c:pt>
                <c:pt idx="32619">
                  <c:v>32618</c:v>
                </c:pt>
                <c:pt idx="32620">
                  <c:v>32619</c:v>
                </c:pt>
                <c:pt idx="32621">
                  <c:v>32620</c:v>
                </c:pt>
                <c:pt idx="32622">
                  <c:v>32621</c:v>
                </c:pt>
                <c:pt idx="32623">
                  <c:v>32622</c:v>
                </c:pt>
                <c:pt idx="32624">
                  <c:v>32623</c:v>
                </c:pt>
                <c:pt idx="32625">
                  <c:v>32624</c:v>
                </c:pt>
                <c:pt idx="32626">
                  <c:v>32625</c:v>
                </c:pt>
                <c:pt idx="32627">
                  <c:v>32626</c:v>
                </c:pt>
                <c:pt idx="32628">
                  <c:v>32627</c:v>
                </c:pt>
                <c:pt idx="32629">
                  <c:v>32628</c:v>
                </c:pt>
                <c:pt idx="32630">
                  <c:v>32629</c:v>
                </c:pt>
                <c:pt idx="32631">
                  <c:v>32630</c:v>
                </c:pt>
                <c:pt idx="32632">
                  <c:v>32631</c:v>
                </c:pt>
                <c:pt idx="32633">
                  <c:v>32632</c:v>
                </c:pt>
                <c:pt idx="32634">
                  <c:v>32633</c:v>
                </c:pt>
                <c:pt idx="32635">
                  <c:v>32634</c:v>
                </c:pt>
                <c:pt idx="32636">
                  <c:v>32635</c:v>
                </c:pt>
                <c:pt idx="32637">
                  <c:v>32636</c:v>
                </c:pt>
                <c:pt idx="32638">
                  <c:v>32637</c:v>
                </c:pt>
                <c:pt idx="32639">
                  <c:v>32638</c:v>
                </c:pt>
                <c:pt idx="32640">
                  <c:v>32639</c:v>
                </c:pt>
                <c:pt idx="32641">
                  <c:v>32640</c:v>
                </c:pt>
                <c:pt idx="32642">
                  <c:v>32641</c:v>
                </c:pt>
                <c:pt idx="32643">
                  <c:v>32642</c:v>
                </c:pt>
                <c:pt idx="32644">
                  <c:v>32643</c:v>
                </c:pt>
                <c:pt idx="32645">
                  <c:v>32644</c:v>
                </c:pt>
                <c:pt idx="32646">
                  <c:v>32645</c:v>
                </c:pt>
                <c:pt idx="32647">
                  <c:v>32646</c:v>
                </c:pt>
                <c:pt idx="32648">
                  <c:v>32647</c:v>
                </c:pt>
                <c:pt idx="32649">
                  <c:v>32648</c:v>
                </c:pt>
                <c:pt idx="32650">
                  <c:v>32649</c:v>
                </c:pt>
                <c:pt idx="32651">
                  <c:v>32650</c:v>
                </c:pt>
                <c:pt idx="32652">
                  <c:v>32651</c:v>
                </c:pt>
                <c:pt idx="32653">
                  <c:v>32652</c:v>
                </c:pt>
                <c:pt idx="32654">
                  <c:v>32653</c:v>
                </c:pt>
                <c:pt idx="32655">
                  <c:v>32654</c:v>
                </c:pt>
                <c:pt idx="32656">
                  <c:v>32655</c:v>
                </c:pt>
                <c:pt idx="32657">
                  <c:v>32656</c:v>
                </c:pt>
                <c:pt idx="32658">
                  <c:v>32657</c:v>
                </c:pt>
                <c:pt idx="32659">
                  <c:v>32658</c:v>
                </c:pt>
                <c:pt idx="32660">
                  <c:v>32659</c:v>
                </c:pt>
                <c:pt idx="32661">
                  <c:v>32660</c:v>
                </c:pt>
                <c:pt idx="32662">
                  <c:v>32661</c:v>
                </c:pt>
                <c:pt idx="32663">
                  <c:v>32662</c:v>
                </c:pt>
                <c:pt idx="32664">
                  <c:v>32663</c:v>
                </c:pt>
                <c:pt idx="32665">
                  <c:v>32664</c:v>
                </c:pt>
                <c:pt idx="32666">
                  <c:v>32665</c:v>
                </c:pt>
                <c:pt idx="32667">
                  <c:v>32666</c:v>
                </c:pt>
                <c:pt idx="32668">
                  <c:v>32667</c:v>
                </c:pt>
                <c:pt idx="32669">
                  <c:v>32668</c:v>
                </c:pt>
                <c:pt idx="32670">
                  <c:v>32669</c:v>
                </c:pt>
                <c:pt idx="32671">
                  <c:v>32670</c:v>
                </c:pt>
                <c:pt idx="32672">
                  <c:v>32671</c:v>
                </c:pt>
                <c:pt idx="32673">
                  <c:v>32672</c:v>
                </c:pt>
                <c:pt idx="32674">
                  <c:v>32673</c:v>
                </c:pt>
                <c:pt idx="32675">
                  <c:v>32674</c:v>
                </c:pt>
                <c:pt idx="32676">
                  <c:v>32675</c:v>
                </c:pt>
                <c:pt idx="32677">
                  <c:v>32676</c:v>
                </c:pt>
                <c:pt idx="32678">
                  <c:v>32677</c:v>
                </c:pt>
                <c:pt idx="32679">
                  <c:v>32678</c:v>
                </c:pt>
                <c:pt idx="32680">
                  <c:v>32679</c:v>
                </c:pt>
                <c:pt idx="32681">
                  <c:v>32680</c:v>
                </c:pt>
                <c:pt idx="32682">
                  <c:v>32681</c:v>
                </c:pt>
                <c:pt idx="32683">
                  <c:v>32682</c:v>
                </c:pt>
                <c:pt idx="32684">
                  <c:v>32683</c:v>
                </c:pt>
                <c:pt idx="32685">
                  <c:v>32684</c:v>
                </c:pt>
                <c:pt idx="32686">
                  <c:v>32685</c:v>
                </c:pt>
                <c:pt idx="32687">
                  <c:v>32686</c:v>
                </c:pt>
                <c:pt idx="32688">
                  <c:v>32687</c:v>
                </c:pt>
                <c:pt idx="32689">
                  <c:v>32688</c:v>
                </c:pt>
                <c:pt idx="32690">
                  <c:v>32689</c:v>
                </c:pt>
                <c:pt idx="32691">
                  <c:v>32690</c:v>
                </c:pt>
                <c:pt idx="32692">
                  <c:v>32691</c:v>
                </c:pt>
                <c:pt idx="32693">
                  <c:v>32692</c:v>
                </c:pt>
                <c:pt idx="32694">
                  <c:v>32693</c:v>
                </c:pt>
                <c:pt idx="32695">
                  <c:v>32694</c:v>
                </c:pt>
                <c:pt idx="32696">
                  <c:v>32695</c:v>
                </c:pt>
                <c:pt idx="32697">
                  <c:v>32696</c:v>
                </c:pt>
                <c:pt idx="32698">
                  <c:v>32697</c:v>
                </c:pt>
                <c:pt idx="32699">
                  <c:v>32698</c:v>
                </c:pt>
                <c:pt idx="32700">
                  <c:v>32699</c:v>
                </c:pt>
                <c:pt idx="32701">
                  <c:v>32700</c:v>
                </c:pt>
                <c:pt idx="32702">
                  <c:v>32701</c:v>
                </c:pt>
                <c:pt idx="32703">
                  <c:v>32702</c:v>
                </c:pt>
                <c:pt idx="32704">
                  <c:v>32703</c:v>
                </c:pt>
                <c:pt idx="32705">
                  <c:v>32704</c:v>
                </c:pt>
                <c:pt idx="32706">
                  <c:v>32705</c:v>
                </c:pt>
                <c:pt idx="32707">
                  <c:v>32706</c:v>
                </c:pt>
                <c:pt idx="32708">
                  <c:v>32707</c:v>
                </c:pt>
                <c:pt idx="32709">
                  <c:v>32708</c:v>
                </c:pt>
                <c:pt idx="32710">
                  <c:v>32709</c:v>
                </c:pt>
                <c:pt idx="32711">
                  <c:v>32710</c:v>
                </c:pt>
                <c:pt idx="32712">
                  <c:v>32711</c:v>
                </c:pt>
                <c:pt idx="32713">
                  <c:v>32712</c:v>
                </c:pt>
                <c:pt idx="32714">
                  <c:v>32713</c:v>
                </c:pt>
                <c:pt idx="32715">
                  <c:v>32714</c:v>
                </c:pt>
                <c:pt idx="32716">
                  <c:v>32715</c:v>
                </c:pt>
                <c:pt idx="32717">
                  <c:v>32716</c:v>
                </c:pt>
                <c:pt idx="32718">
                  <c:v>32717</c:v>
                </c:pt>
                <c:pt idx="32719">
                  <c:v>32718</c:v>
                </c:pt>
                <c:pt idx="32720">
                  <c:v>32719</c:v>
                </c:pt>
                <c:pt idx="32721">
                  <c:v>32720</c:v>
                </c:pt>
                <c:pt idx="32722">
                  <c:v>32721</c:v>
                </c:pt>
                <c:pt idx="32723">
                  <c:v>32722</c:v>
                </c:pt>
                <c:pt idx="32724">
                  <c:v>32723</c:v>
                </c:pt>
                <c:pt idx="32725">
                  <c:v>32724</c:v>
                </c:pt>
                <c:pt idx="32726">
                  <c:v>32725</c:v>
                </c:pt>
                <c:pt idx="32727">
                  <c:v>32726</c:v>
                </c:pt>
                <c:pt idx="32728">
                  <c:v>32727</c:v>
                </c:pt>
                <c:pt idx="32729">
                  <c:v>32728</c:v>
                </c:pt>
                <c:pt idx="32730">
                  <c:v>32729</c:v>
                </c:pt>
                <c:pt idx="32731">
                  <c:v>32730</c:v>
                </c:pt>
                <c:pt idx="32732">
                  <c:v>32731</c:v>
                </c:pt>
                <c:pt idx="32733">
                  <c:v>32732</c:v>
                </c:pt>
                <c:pt idx="32734">
                  <c:v>32733</c:v>
                </c:pt>
                <c:pt idx="32735">
                  <c:v>32734</c:v>
                </c:pt>
                <c:pt idx="32736">
                  <c:v>32735</c:v>
                </c:pt>
                <c:pt idx="32737">
                  <c:v>32736</c:v>
                </c:pt>
                <c:pt idx="32738">
                  <c:v>32737</c:v>
                </c:pt>
                <c:pt idx="32739">
                  <c:v>32738</c:v>
                </c:pt>
                <c:pt idx="32740">
                  <c:v>32739</c:v>
                </c:pt>
                <c:pt idx="32741">
                  <c:v>32740</c:v>
                </c:pt>
                <c:pt idx="32742">
                  <c:v>32741</c:v>
                </c:pt>
                <c:pt idx="32743">
                  <c:v>32742</c:v>
                </c:pt>
                <c:pt idx="32744">
                  <c:v>32743</c:v>
                </c:pt>
                <c:pt idx="32745">
                  <c:v>32744</c:v>
                </c:pt>
                <c:pt idx="32746">
                  <c:v>32745</c:v>
                </c:pt>
                <c:pt idx="32747">
                  <c:v>32746</c:v>
                </c:pt>
                <c:pt idx="32748">
                  <c:v>32747</c:v>
                </c:pt>
                <c:pt idx="32749">
                  <c:v>32748</c:v>
                </c:pt>
                <c:pt idx="32750">
                  <c:v>32749</c:v>
                </c:pt>
                <c:pt idx="32751">
                  <c:v>32750</c:v>
                </c:pt>
                <c:pt idx="32752">
                  <c:v>32751</c:v>
                </c:pt>
                <c:pt idx="32753">
                  <c:v>32752</c:v>
                </c:pt>
                <c:pt idx="32754">
                  <c:v>32753</c:v>
                </c:pt>
                <c:pt idx="32755">
                  <c:v>32754</c:v>
                </c:pt>
                <c:pt idx="32756">
                  <c:v>32755</c:v>
                </c:pt>
                <c:pt idx="32757">
                  <c:v>32756</c:v>
                </c:pt>
                <c:pt idx="32758">
                  <c:v>32757</c:v>
                </c:pt>
                <c:pt idx="32759">
                  <c:v>32758</c:v>
                </c:pt>
                <c:pt idx="32760">
                  <c:v>32759</c:v>
                </c:pt>
                <c:pt idx="32761">
                  <c:v>32760</c:v>
                </c:pt>
                <c:pt idx="32762">
                  <c:v>32761</c:v>
                </c:pt>
                <c:pt idx="32763">
                  <c:v>32762</c:v>
                </c:pt>
                <c:pt idx="32764">
                  <c:v>32763</c:v>
                </c:pt>
                <c:pt idx="32765">
                  <c:v>32764</c:v>
                </c:pt>
                <c:pt idx="32766">
                  <c:v>32765</c:v>
                </c:pt>
                <c:pt idx="32767">
                  <c:v>32766</c:v>
                </c:pt>
                <c:pt idx="32768">
                  <c:v>32767</c:v>
                </c:pt>
                <c:pt idx="32769">
                  <c:v>32768</c:v>
                </c:pt>
                <c:pt idx="32770">
                  <c:v>32769</c:v>
                </c:pt>
                <c:pt idx="32771">
                  <c:v>32770</c:v>
                </c:pt>
                <c:pt idx="32772">
                  <c:v>32771</c:v>
                </c:pt>
                <c:pt idx="32773">
                  <c:v>32772</c:v>
                </c:pt>
                <c:pt idx="32774">
                  <c:v>32773</c:v>
                </c:pt>
                <c:pt idx="32775">
                  <c:v>32774</c:v>
                </c:pt>
                <c:pt idx="32776">
                  <c:v>32775</c:v>
                </c:pt>
                <c:pt idx="32777">
                  <c:v>32776</c:v>
                </c:pt>
                <c:pt idx="32778">
                  <c:v>32777</c:v>
                </c:pt>
                <c:pt idx="32779">
                  <c:v>32778</c:v>
                </c:pt>
                <c:pt idx="32780">
                  <c:v>32779</c:v>
                </c:pt>
                <c:pt idx="32781">
                  <c:v>32780</c:v>
                </c:pt>
                <c:pt idx="32782">
                  <c:v>32781</c:v>
                </c:pt>
                <c:pt idx="32783">
                  <c:v>32782</c:v>
                </c:pt>
                <c:pt idx="32784">
                  <c:v>32783</c:v>
                </c:pt>
                <c:pt idx="32785">
                  <c:v>32784</c:v>
                </c:pt>
                <c:pt idx="32786">
                  <c:v>32785</c:v>
                </c:pt>
                <c:pt idx="32787">
                  <c:v>32786</c:v>
                </c:pt>
                <c:pt idx="32788">
                  <c:v>32787</c:v>
                </c:pt>
                <c:pt idx="32789">
                  <c:v>32788</c:v>
                </c:pt>
                <c:pt idx="32790">
                  <c:v>32789</c:v>
                </c:pt>
                <c:pt idx="32791">
                  <c:v>32790</c:v>
                </c:pt>
                <c:pt idx="32792">
                  <c:v>32791</c:v>
                </c:pt>
                <c:pt idx="32793">
                  <c:v>32792</c:v>
                </c:pt>
                <c:pt idx="32794">
                  <c:v>32793</c:v>
                </c:pt>
                <c:pt idx="32795">
                  <c:v>32794</c:v>
                </c:pt>
                <c:pt idx="32796">
                  <c:v>32795</c:v>
                </c:pt>
                <c:pt idx="32797">
                  <c:v>32796</c:v>
                </c:pt>
                <c:pt idx="32798">
                  <c:v>32797</c:v>
                </c:pt>
                <c:pt idx="32799">
                  <c:v>32798</c:v>
                </c:pt>
                <c:pt idx="32800">
                  <c:v>32799</c:v>
                </c:pt>
                <c:pt idx="32801">
                  <c:v>32800</c:v>
                </c:pt>
                <c:pt idx="32802">
                  <c:v>32801</c:v>
                </c:pt>
                <c:pt idx="32803">
                  <c:v>32802</c:v>
                </c:pt>
                <c:pt idx="32804">
                  <c:v>32803</c:v>
                </c:pt>
                <c:pt idx="32805">
                  <c:v>32804</c:v>
                </c:pt>
                <c:pt idx="32806">
                  <c:v>32805</c:v>
                </c:pt>
                <c:pt idx="32807">
                  <c:v>32806</c:v>
                </c:pt>
                <c:pt idx="32808">
                  <c:v>32807</c:v>
                </c:pt>
                <c:pt idx="32809">
                  <c:v>32808</c:v>
                </c:pt>
                <c:pt idx="32810">
                  <c:v>32809</c:v>
                </c:pt>
                <c:pt idx="32811">
                  <c:v>32810</c:v>
                </c:pt>
                <c:pt idx="32812">
                  <c:v>32811</c:v>
                </c:pt>
                <c:pt idx="32813">
                  <c:v>32812</c:v>
                </c:pt>
                <c:pt idx="32814">
                  <c:v>32813</c:v>
                </c:pt>
                <c:pt idx="32815">
                  <c:v>32814</c:v>
                </c:pt>
                <c:pt idx="32816">
                  <c:v>32815</c:v>
                </c:pt>
                <c:pt idx="32817">
                  <c:v>32816</c:v>
                </c:pt>
                <c:pt idx="32818">
                  <c:v>32817</c:v>
                </c:pt>
                <c:pt idx="32819">
                  <c:v>32818</c:v>
                </c:pt>
                <c:pt idx="32820">
                  <c:v>32819</c:v>
                </c:pt>
                <c:pt idx="32821">
                  <c:v>32820</c:v>
                </c:pt>
                <c:pt idx="32822">
                  <c:v>32821</c:v>
                </c:pt>
                <c:pt idx="32823">
                  <c:v>32822</c:v>
                </c:pt>
                <c:pt idx="32824">
                  <c:v>32823</c:v>
                </c:pt>
                <c:pt idx="32825">
                  <c:v>32824</c:v>
                </c:pt>
                <c:pt idx="32826">
                  <c:v>32825</c:v>
                </c:pt>
                <c:pt idx="32827">
                  <c:v>32826</c:v>
                </c:pt>
                <c:pt idx="32828">
                  <c:v>32827</c:v>
                </c:pt>
                <c:pt idx="32829">
                  <c:v>32828</c:v>
                </c:pt>
                <c:pt idx="32830">
                  <c:v>32829</c:v>
                </c:pt>
                <c:pt idx="32831">
                  <c:v>32830</c:v>
                </c:pt>
                <c:pt idx="32832">
                  <c:v>32831</c:v>
                </c:pt>
                <c:pt idx="32833">
                  <c:v>32832</c:v>
                </c:pt>
                <c:pt idx="32834">
                  <c:v>32833</c:v>
                </c:pt>
                <c:pt idx="32835">
                  <c:v>32834</c:v>
                </c:pt>
                <c:pt idx="32836">
                  <c:v>32835</c:v>
                </c:pt>
                <c:pt idx="32837">
                  <c:v>32836</c:v>
                </c:pt>
                <c:pt idx="32838">
                  <c:v>32837</c:v>
                </c:pt>
                <c:pt idx="32839">
                  <c:v>32838</c:v>
                </c:pt>
                <c:pt idx="32840">
                  <c:v>32839</c:v>
                </c:pt>
                <c:pt idx="32841">
                  <c:v>32840</c:v>
                </c:pt>
                <c:pt idx="32842">
                  <c:v>32841</c:v>
                </c:pt>
                <c:pt idx="32843">
                  <c:v>32842</c:v>
                </c:pt>
                <c:pt idx="32844">
                  <c:v>32843</c:v>
                </c:pt>
                <c:pt idx="32845">
                  <c:v>32844</c:v>
                </c:pt>
                <c:pt idx="32846">
                  <c:v>32845</c:v>
                </c:pt>
                <c:pt idx="32847">
                  <c:v>32846</c:v>
                </c:pt>
                <c:pt idx="32848">
                  <c:v>32847</c:v>
                </c:pt>
                <c:pt idx="32849">
                  <c:v>32848</c:v>
                </c:pt>
                <c:pt idx="32850">
                  <c:v>32849</c:v>
                </c:pt>
                <c:pt idx="32851">
                  <c:v>32850</c:v>
                </c:pt>
                <c:pt idx="32852">
                  <c:v>32851</c:v>
                </c:pt>
                <c:pt idx="32853">
                  <c:v>32852</c:v>
                </c:pt>
                <c:pt idx="32854">
                  <c:v>32853</c:v>
                </c:pt>
                <c:pt idx="32855">
                  <c:v>32854</c:v>
                </c:pt>
                <c:pt idx="32856">
                  <c:v>32855</c:v>
                </c:pt>
                <c:pt idx="32857">
                  <c:v>32856</c:v>
                </c:pt>
                <c:pt idx="32858">
                  <c:v>32857</c:v>
                </c:pt>
                <c:pt idx="32859">
                  <c:v>32858</c:v>
                </c:pt>
                <c:pt idx="32860">
                  <c:v>32859</c:v>
                </c:pt>
                <c:pt idx="32861">
                  <c:v>32860</c:v>
                </c:pt>
                <c:pt idx="32862">
                  <c:v>32861</c:v>
                </c:pt>
                <c:pt idx="32863">
                  <c:v>32862</c:v>
                </c:pt>
                <c:pt idx="32864">
                  <c:v>32863</c:v>
                </c:pt>
                <c:pt idx="32865">
                  <c:v>32864</c:v>
                </c:pt>
                <c:pt idx="32866">
                  <c:v>32865</c:v>
                </c:pt>
                <c:pt idx="32867">
                  <c:v>32866</c:v>
                </c:pt>
                <c:pt idx="32868">
                  <c:v>32867</c:v>
                </c:pt>
                <c:pt idx="32869">
                  <c:v>32868</c:v>
                </c:pt>
                <c:pt idx="32870">
                  <c:v>32869</c:v>
                </c:pt>
                <c:pt idx="32871">
                  <c:v>32870</c:v>
                </c:pt>
                <c:pt idx="32872">
                  <c:v>32871</c:v>
                </c:pt>
                <c:pt idx="32873">
                  <c:v>32872</c:v>
                </c:pt>
                <c:pt idx="32874">
                  <c:v>32873</c:v>
                </c:pt>
                <c:pt idx="32875">
                  <c:v>32874</c:v>
                </c:pt>
                <c:pt idx="32876">
                  <c:v>32875</c:v>
                </c:pt>
                <c:pt idx="32877">
                  <c:v>32876</c:v>
                </c:pt>
                <c:pt idx="32878">
                  <c:v>32877</c:v>
                </c:pt>
                <c:pt idx="32879">
                  <c:v>32878</c:v>
                </c:pt>
                <c:pt idx="32880">
                  <c:v>32879</c:v>
                </c:pt>
                <c:pt idx="32881">
                  <c:v>32880</c:v>
                </c:pt>
                <c:pt idx="32882">
                  <c:v>32881</c:v>
                </c:pt>
                <c:pt idx="32883">
                  <c:v>32882</c:v>
                </c:pt>
                <c:pt idx="32884">
                  <c:v>32883</c:v>
                </c:pt>
                <c:pt idx="32885">
                  <c:v>32884</c:v>
                </c:pt>
                <c:pt idx="32886">
                  <c:v>32885</c:v>
                </c:pt>
                <c:pt idx="32887">
                  <c:v>32886</c:v>
                </c:pt>
                <c:pt idx="32888">
                  <c:v>32887</c:v>
                </c:pt>
                <c:pt idx="32889">
                  <c:v>32888</c:v>
                </c:pt>
                <c:pt idx="32890">
                  <c:v>32889</c:v>
                </c:pt>
                <c:pt idx="32891">
                  <c:v>32890</c:v>
                </c:pt>
                <c:pt idx="32892">
                  <c:v>32891</c:v>
                </c:pt>
                <c:pt idx="32893">
                  <c:v>32892</c:v>
                </c:pt>
                <c:pt idx="32894">
                  <c:v>32893</c:v>
                </c:pt>
                <c:pt idx="32895">
                  <c:v>32894</c:v>
                </c:pt>
                <c:pt idx="32896">
                  <c:v>32895</c:v>
                </c:pt>
                <c:pt idx="32897">
                  <c:v>32896</c:v>
                </c:pt>
                <c:pt idx="32898">
                  <c:v>32897</c:v>
                </c:pt>
                <c:pt idx="32899">
                  <c:v>32898</c:v>
                </c:pt>
                <c:pt idx="32900">
                  <c:v>32899</c:v>
                </c:pt>
                <c:pt idx="32901">
                  <c:v>32900</c:v>
                </c:pt>
                <c:pt idx="32902">
                  <c:v>32901</c:v>
                </c:pt>
                <c:pt idx="32903">
                  <c:v>32902</c:v>
                </c:pt>
                <c:pt idx="32904">
                  <c:v>32903</c:v>
                </c:pt>
                <c:pt idx="32905">
                  <c:v>32904</c:v>
                </c:pt>
                <c:pt idx="32906">
                  <c:v>32905</c:v>
                </c:pt>
                <c:pt idx="32907">
                  <c:v>32906</c:v>
                </c:pt>
                <c:pt idx="32908">
                  <c:v>32907</c:v>
                </c:pt>
                <c:pt idx="32909">
                  <c:v>32908</c:v>
                </c:pt>
                <c:pt idx="32910">
                  <c:v>32909</c:v>
                </c:pt>
                <c:pt idx="32911">
                  <c:v>32910</c:v>
                </c:pt>
                <c:pt idx="32912">
                  <c:v>32911</c:v>
                </c:pt>
                <c:pt idx="32913">
                  <c:v>32912</c:v>
                </c:pt>
                <c:pt idx="32914">
                  <c:v>32913</c:v>
                </c:pt>
                <c:pt idx="32915">
                  <c:v>32914</c:v>
                </c:pt>
                <c:pt idx="32916">
                  <c:v>32915</c:v>
                </c:pt>
                <c:pt idx="32917">
                  <c:v>32916</c:v>
                </c:pt>
                <c:pt idx="32918">
                  <c:v>32917</c:v>
                </c:pt>
                <c:pt idx="32919">
                  <c:v>32918</c:v>
                </c:pt>
                <c:pt idx="32920">
                  <c:v>32919</c:v>
                </c:pt>
                <c:pt idx="32921">
                  <c:v>32920</c:v>
                </c:pt>
                <c:pt idx="32922">
                  <c:v>32921</c:v>
                </c:pt>
                <c:pt idx="32923">
                  <c:v>32922</c:v>
                </c:pt>
                <c:pt idx="32924">
                  <c:v>32923</c:v>
                </c:pt>
                <c:pt idx="32925">
                  <c:v>32924</c:v>
                </c:pt>
                <c:pt idx="32926">
                  <c:v>32925</c:v>
                </c:pt>
                <c:pt idx="32927">
                  <c:v>32926</c:v>
                </c:pt>
                <c:pt idx="32928">
                  <c:v>32927</c:v>
                </c:pt>
                <c:pt idx="32929">
                  <c:v>32928</c:v>
                </c:pt>
                <c:pt idx="32930">
                  <c:v>32929</c:v>
                </c:pt>
                <c:pt idx="32931">
                  <c:v>32930</c:v>
                </c:pt>
                <c:pt idx="32932">
                  <c:v>32931</c:v>
                </c:pt>
                <c:pt idx="32933">
                  <c:v>32932</c:v>
                </c:pt>
                <c:pt idx="32934">
                  <c:v>32933</c:v>
                </c:pt>
                <c:pt idx="32935">
                  <c:v>32934</c:v>
                </c:pt>
                <c:pt idx="32936">
                  <c:v>32935</c:v>
                </c:pt>
                <c:pt idx="32937">
                  <c:v>32936</c:v>
                </c:pt>
                <c:pt idx="32938">
                  <c:v>32937</c:v>
                </c:pt>
                <c:pt idx="32939">
                  <c:v>32938</c:v>
                </c:pt>
                <c:pt idx="32940">
                  <c:v>32939</c:v>
                </c:pt>
                <c:pt idx="32941">
                  <c:v>32940</c:v>
                </c:pt>
                <c:pt idx="32942">
                  <c:v>32941</c:v>
                </c:pt>
                <c:pt idx="32943">
                  <c:v>32942</c:v>
                </c:pt>
                <c:pt idx="32944">
                  <c:v>32943</c:v>
                </c:pt>
                <c:pt idx="32945">
                  <c:v>32944</c:v>
                </c:pt>
                <c:pt idx="32946">
                  <c:v>32945</c:v>
                </c:pt>
                <c:pt idx="32947">
                  <c:v>32946</c:v>
                </c:pt>
                <c:pt idx="32948">
                  <c:v>32947</c:v>
                </c:pt>
                <c:pt idx="32949">
                  <c:v>32948</c:v>
                </c:pt>
                <c:pt idx="32950">
                  <c:v>32949</c:v>
                </c:pt>
                <c:pt idx="32951">
                  <c:v>32950</c:v>
                </c:pt>
                <c:pt idx="32952">
                  <c:v>32951</c:v>
                </c:pt>
                <c:pt idx="32953">
                  <c:v>32952</c:v>
                </c:pt>
                <c:pt idx="32954">
                  <c:v>32953</c:v>
                </c:pt>
                <c:pt idx="32955">
                  <c:v>32954</c:v>
                </c:pt>
                <c:pt idx="32956">
                  <c:v>32955</c:v>
                </c:pt>
                <c:pt idx="32957">
                  <c:v>32956</c:v>
                </c:pt>
                <c:pt idx="32958">
                  <c:v>32957</c:v>
                </c:pt>
                <c:pt idx="32959">
                  <c:v>32958</c:v>
                </c:pt>
                <c:pt idx="32960">
                  <c:v>32959</c:v>
                </c:pt>
                <c:pt idx="32961">
                  <c:v>32960</c:v>
                </c:pt>
                <c:pt idx="32962">
                  <c:v>32961</c:v>
                </c:pt>
                <c:pt idx="32963">
                  <c:v>32962</c:v>
                </c:pt>
                <c:pt idx="32964">
                  <c:v>32963</c:v>
                </c:pt>
                <c:pt idx="32965">
                  <c:v>32964</c:v>
                </c:pt>
                <c:pt idx="32966">
                  <c:v>32965</c:v>
                </c:pt>
                <c:pt idx="32967">
                  <c:v>32966</c:v>
                </c:pt>
                <c:pt idx="32968">
                  <c:v>32967</c:v>
                </c:pt>
                <c:pt idx="32969">
                  <c:v>32968</c:v>
                </c:pt>
                <c:pt idx="32970">
                  <c:v>32969</c:v>
                </c:pt>
                <c:pt idx="32971">
                  <c:v>32970</c:v>
                </c:pt>
                <c:pt idx="32972">
                  <c:v>32971</c:v>
                </c:pt>
                <c:pt idx="32973">
                  <c:v>32972</c:v>
                </c:pt>
                <c:pt idx="32974">
                  <c:v>32973</c:v>
                </c:pt>
                <c:pt idx="32975">
                  <c:v>32974</c:v>
                </c:pt>
                <c:pt idx="32976">
                  <c:v>32975</c:v>
                </c:pt>
                <c:pt idx="32977">
                  <c:v>32976</c:v>
                </c:pt>
                <c:pt idx="32978">
                  <c:v>32977</c:v>
                </c:pt>
                <c:pt idx="32979">
                  <c:v>32978</c:v>
                </c:pt>
                <c:pt idx="32980">
                  <c:v>32979</c:v>
                </c:pt>
                <c:pt idx="32981">
                  <c:v>32980</c:v>
                </c:pt>
                <c:pt idx="32982">
                  <c:v>32981</c:v>
                </c:pt>
                <c:pt idx="32983">
                  <c:v>32982</c:v>
                </c:pt>
                <c:pt idx="32984">
                  <c:v>32983</c:v>
                </c:pt>
                <c:pt idx="32985">
                  <c:v>32984</c:v>
                </c:pt>
                <c:pt idx="32986">
                  <c:v>32985</c:v>
                </c:pt>
                <c:pt idx="32987">
                  <c:v>32986</c:v>
                </c:pt>
                <c:pt idx="32988">
                  <c:v>32987</c:v>
                </c:pt>
                <c:pt idx="32989">
                  <c:v>32988</c:v>
                </c:pt>
                <c:pt idx="32990">
                  <c:v>32989</c:v>
                </c:pt>
                <c:pt idx="32991">
                  <c:v>32990</c:v>
                </c:pt>
                <c:pt idx="32992">
                  <c:v>32991</c:v>
                </c:pt>
                <c:pt idx="32993">
                  <c:v>32992</c:v>
                </c:pt>
                <c:pt idx="32994">
                  <c:v>32993</c:v>
                </c:pt>
                <c:pt idx="32995">
                  <c:v>32994</c:v>
                </c:pt>
                <c:pt idx="32996">
                  <c:v>32995</c:v>
                </c:pt>
                <c:pt idx="32997">
                  <c:v>32996</c:v>
                </c:pt>
                <c:pt idx="32998">
                  <c:v>32997</c:v>
                </c:pt>
                <c:pt idx="32999">
                  <c:v>32998</c:v>
                </c:pt>
                <c:pt idx="33000">
                  <c:v>32999</c:v>
                </c:pt>
                <c:pt idx="33001">
                  <c:v>33000</c:v>
                </c:pt>
                <c:pt idx="33002">
                  <c:v>33001</c:v>
                </c:pt>
                <c:pt idx="33003">
                  <c:v>33002</c:v>
                </c:pt>
                <c:pt idx="33004">
                  <c:v>33003</c:v>
                </c:pt>
                <c:pt idx="33005">
                  <c:v>33004</c:v>
                </c:pt>
                <c:pt idx="33006">
                  <c:v>33005</c:v>
                </c:pt>
                <c:pt idx="33007">
                  <c:v>33006</c:v>
                </c:pt>
                <c:pt idx="33008">
                  <c:v>33007</c:v>
                </c:pt>
                <c:pt idx="33009">
                  <c:v>33008</c:v>
                </c:pt>
                <c:pt idx="33010">
                  <c:v>33009</c:v>
                </c:pt>
                <c:pt idx="33011">
                  <c:v>33010</c:v>
                </c:pt>
                <c:pt idx="33012">
                  <c:v>33011</c:v>
                </c:pt>
                <c:pt idx="33013">
                  <c:v>33012</c:v>
                </c:pt>
                <c:pt idx="33014">
                  <c:v>33013</c:v>
                </c:pt>
                <c:pt idx="33015">
                  <c:v>33014</c:v>
                </c:pt>
                <c:pt idx="33016">
                  <c:v>33015</c:v>
                </c:pt>
                <c:pt idx="33017">
                  <c:v>33016</c:v>
                </c:pt>
                <c:pt idx="33018">
                  <c:v>33017</c:v>
                </c:pt>
                <c:pt idx="33019">
                  <c:v>33018</c:v>
                </c:pt>
                <c:pt idx="33020">
                  <c:v>33019</c:v>
                </c:pt>
                <c:pt idx="33021">
                  <c:v>33020</c:v>
                </c:pt>
                <c:pt idx="33022">
                  <c:v>33021</c:v>
                </c:pt>
                <c:pt idx="33023">
                  <c:v>33022</c:v>
                </c:pt>
                <c:pt idx="33024">
                  <c:v>33023</c:v>
                </c:pt>
                <c:pt idx="33025">
                  <c:v>33024</c:v>
                </c:pt>
                <c:pt idx="33026">
                  <c:v>33025</c:v>
                </c:pt>
                <c:pt idx="33027">
                  <c:v>33026</c:v>
                </c:pt>
                <c:pt idx="33028">
                  <c:v>33027</c:v>
                </c:pt>
                <c:pt idx="33029">
                  <c:v>33028</c:v>
                </c:pt>
                <c:pt idx="33030">
                  <c:v>33029</c:v>
                </c:pt>
                <c:pt idx="33031">
                  <c:v>33030</c:v>
                </c:pt>
                <c:pt idx="33032">
                  <c:v>33031</c:v>
                </c:pt>
                <c:pt idx="33033">
                  <c:v>33032</c:v>
                </c:pt>
                <c:pt idx="33034">
                  <c:v>33033</c:v>
                </c:pt>
                <c:pt idx="33035">
                  <c:v>33034</c:v>
                </c:pt>
                <c:pt idx="33036">
                  <c:v>33035</c:v>
                </c:pt>
                <c:pt idx="33037">
                  <c:v>33036</c:v>
                </c:pt>
                <c:pt idx="33038">
                  <c:v>33037</c:v>
                </c:pt>
                <c:pt idx="33039">
                  <c:v>33038</c:v>
                </c:pt>
                <c:pt idx="33040">
                  <c:v>33039</c:v>
                </c:pt>
                <c:pt idx="33041">
                  <c:v>33040</c:v>
                </c:pt>
                <c:pt idx="33042">
                  <c:v>33041</c:v>
                </c:pt>
                <c:pt idx="33043">
                  <c:v>33042</c:v>
                </c:pt>
                <c:pt idx="33044">
                  <c:v>33043</c:v>
                </c:pt>
                <c:pt idx="33045">
                  <c:v>33044</c:v>
                </c:pt>
                <c:pt idx="33046">
                  <c:v>33045</c:v>
                </c:pt>
                <c:pt idx="33047">
                  <c:v>33046</c:v>
                </c:pt>
                <c:pt idx="33048">
                  <c:v>33047</c:v>
                </c:pt>
                <c:pt idx="33049">
                  <c:v>33048</c:v>
                </c:pt>
                <c:pt idx="33050">
                  <c:v>33049</c:v>
                </c:pt>
                <c:pt idx="33051">
                  <c:v>33050</c:v>
                </c:pt>
                <c:pt idx="33052">
                  <c:v>33051</c:v>
                </c:pt>
                <c:pt idx="33053">
                  <c:v>33052</c:v>
                </c:pt>
                <c:pt idx="33054">
                  <c:v>33053</c:v>
                </c:pt>
                <c:pt idx="33055">
                  <c:v>33054</c:v>
                </c:pt>
                <c:pt idx="33056">
                  <c:v>33055</c:v>
                </c:pt>
                <c:pt idx="33057">
                  <c:v>33056</c:v>
                </c:pt>
                <c:pt idx="33058">
                  <c:v>33057</c:v>
                </c:pt>
                <c:pt idx="33059">
                  <c:v>33058</c:v>
                </c:pt>
                <c:pt idx="33060">
                  <c:v>33059</c:v>
                </c:pt>
                <c:pt idx="33061">
                  <c:v>33060</c:v>
                </c:pt>
                <c:pt idx="33062">
                  <c:v>33061</c:v>
                </c:pt>
                <c:pt idx="33063">
                  <c:v>33062</c:v>
                </c:pt>
                <c:pt idx="33064">
                  <c:v>33063</c:v>
                </c:pt>
                <c:pt idx="33065">
                  <c:v>33064</c:v>
                </c:pt>
                <c:pt idx="33066">
                  <c:v>33065</c:v>
                </c:pt>
                <c:pt idx="33067">
                  <c:v>33066</c:v>
                </c:pt>
                <c:pt idx="33068">
                  <c:v>33067</c:v>
                </c:pt>
                <c:pt idx="33069">
                  <c:v>33068</c:v>
                </c:pt>
                <c:pt idx="33070">
                  <c:v>33069</c:v>
                </c:pt>
                <c:pt idx="33071">
                  <c:v>33070</c:v>
                </c:pt>
                <c:pt idx="33072">
                  <c:v>33071</c:v>
                </c:pt>
                <c:pt idx="33073">
                  <c:v>33072</c:v>
                </c:pt>
                <c:pt idx="33074">
                  <c:v>33073</c:v>
                </c:pt>
                <c:pt idx="33075">
                  <c:v>33074</c:v>
                </c:pt>
                <c:pt idx="33076">
                  <c:v>33075</c:v>
                </c:pt>
                <c:pt idx="33077">
                  <c:v>33076</c:v>
                </c:pt>
                <c:pt idx="33078">
                  <c:v>33077</c:v>
                </c:pt>
                <c:pt idx="33079">
                  <c:v>33078</c:v>
                </c:pt>
                <c:pt idx="33080">
                  <c:v>33079</c:v>
                </c:pt>
                <c:pt idx="33081">
                  <c:v>33080</c:v>
                </c:pt>
                <c:pt idx="33082">
                  <c:v>33081</c:v>
                </c:pt>
                <c:pt idx="33083">
                  <c:v>33082</c:v>
                </c:pt>
                <c:pt idx="33084">
                  <c:v>33083</c:v>
                </c:pt>
                <c:pt idx="33085">
                  <c:v>33084</c:v>
                </c:pt>
                <c:pt idx="33086">
                  <c:v>33085</c:v>
                </c:pt>
                <c:pt idx="33087">
                  <c:v>33086</c:v>
                </c:pt>
                <c:pt idx="33088">
                  <c:v>33087</c:v>
                </c:pt>
                <c:pt idx="33089">
                  <c:v>33088</c:v>
                </c:pt>
                <c:pt idx="33090">
                  <c:v>33089</c:v>
                </c:pt>
                <c:pt idx="33091">
                  <c:v>33090</c:v>
                </c:pt>
                <c:pt idx="33092">
                  <c:v>33091</c:v>
                </c:pt>
                <c:pt idx="33093">
                  <c:v>33092</c:v>
                </c:pt>
                <c:pt idx="33094">
                  <c:v>33093</c:v>
                </c:pt>
                <c:pt idx="33095">
                  <c:v>33094</c:v>
                </c:pt>
                <c:pt idx="33096">
                  <c:v>33095</c:v>
                </c:pt>
                <c:pt idx="33097">
                  <c:v>33096</c:v>
                </c:pt>
                <c:pt idx="33098">
                  <c:v>33097</c:v>
                </c:pt>
                <c:pt idx="33099">
                  <c:v>33098</c:v>
                </c:pt>
                <c:pt idx="33100">
                  <c:v>33099</c:v>
                </c:pt>
                <c:pt idx="33101">
                  <c:v>33100</c:v>
                </c:pt>
                <c:pt idx="33102">
                  <c:v>33101</c:v>
                </c:pt>
                <c:pt idx="33103">
                  <c:v>33102</c:v>
                </c:pt>
                <c:pt idx="33104">
                  <c:v>33103</c:v>
                </c:pt>
                <c:pt idx="33105">
                  <c:v>33104</c:v>
                </c:pt>
                <c:pt idx="33106">
                  <c:v>33105</c:v>
                </c:pt>
                <c:pt idx="33107">
                  <c:v>33106</c:v>
                </c:pt>
                <c:pt idx="33108">
                  <c:v>33107</c:v>
                </c:pt>
                <c:pt idx="33109">
                  <c:v>33108</c:v>
                </c:pt>
                <c:pt idx="33110">
                  <c:v>33109</c:v>
                </c:pt>
                <c:pt idx="33111">
                  <c:v>33110</c:v>
                </c:pt>
                <c:pt idx="33112">
                  <c:v>33111</c:v>
                </c:pt>
                <c:pt idx="33113">
                  <c:v>33112</c:v>
                </c:pt>
                <c:pt idx="33114">
                  <c:v>33113</c:v>
                </c:pt>
                <c:pt idx="33115">
                  <c:v>33114</c:v>
                </c:pt>
                <c:pt idx="33116">
                  <c:v>33115</c:v>
                </c:pt>
                <c:pt idx="33117">
                  <c:v>33116</c:v>
                </c:pt>
                <c:pt idx="33118">
                  <c:v>33117</c:v>
                </c:pt>
                <c:pt idx="33119">
                  <c:v>33118</c:v>
                </c:pt>
                <c:pt idx="33120">
                  <c:v>33119</c:v>
                </c:pt>
                <c:pt idx="33121">
                  <c:v>33120</c:v>
                </c:pt>
                <c:pt idx="33122">
                  <c:v>33121</c:v>
                </c:pt>
                <c:pt idx="33123">
                  <c:v>33122</c:v>
                </c:pt>
                <c:pt idx="33124">
                  <c:v>33123</c:v>
                </c:pt>
                <c:pt idx="33125">
                  <c:v>33124</c:v>
                </c:pt>
                <c:pt idx="33126">
                  <c:v>33125</c:v>
                </c:pt>
                <c:pt idx="33127">
                  <c:v>33126</c:v>
                </c:pt>
                <c:pt idx="33128">
                  <c:v>33127</c:v>
                </c:pt>
                <c:pt idx="33129">
                  <c:v>33128</c:v>
                </c:pt>
                <c:pt idx="33130">
                  <c:v>33129</c:v>
                </c:pt>
                <c:pt idx="33131">
                  <c:v>33130</c:v>
                </c:pt>
                <c:pt idx="33132">
                  <c:v>33131</c:v>
                </c:pt>
                <c:pt idx="33133">
                  <c:v>33132</c:v>
                </c:pt>
                <c:pt idx="33134">
                  <c:v>33133</c:v>
                </c:pt>
                <c:pt idx="33135">
                  <c:v>33134</c:v>
                </c:pt>
                <c:pt idx="33136">
                  <c:v>33135</c:v>
                </c:pt>
                <c:pt idx="33137">
                  <c:v>33136</c:v>
                </c:pt>
                <c:pt idx="33138">
                  <c:v>33137</c:v>
                </c:pt>
                <c:pt idx="33139">
                  <c:v>33138</c:v>
                </c:pt>
                <c:pt idx="33140">
                  <c:v>33139</c:v>
                </c:pt>
                <c:pt idx="33141">
                  <c:v>33140</c:v>
                </c:pt>
                <c:pt idx="33142">
                  <c:v>33141</c:v>
                </c:pt>
                <c:pt idx="33143">
                  <c:v>33142</c:v>
                </c:pt>
                <c:pt idx="33144">
                  <c:v>33143</c:v>
                </c:pt>
                <c:pt idx="33145">
                  <c:v>33144</c:v>
                </c:pt>
                <c:pt idx="33146">
                  <c:v>33145</c:v>
                </c:pt>
                <c:pt idx="33147">
                  <c:v>33146</c:v>
                </c:pt>
                <c:pt idx="33148">
                  <c:v>33147</c:v>
                </c:pt>
                <c:pt idx="33149">
                  <c:v>33148</c:v>
                </c:pt>
                <c:pt idx="33150">
                  <c:v>33149</c:v>
                </c:pt>
                <c:pt idx="33151">
                  <c:v>33150</c:v>
                </c:pt>
                <c:pt idx="33152">
                  <c:v>33151</c:v>
                </c:pt>
                <c:pt idx="33153">
                  <c:v>33152</c:v>
                </c:pt>
                <c:pt idx="33154">
                  <c:v>33153</c:v>
                </c:pt>
                <c:pt idx="33155">
                  <c:v>33154</c:v>
                </c:pt>
                <c:pt idx="33156">
                  <c:v>33155</c:v>
                </c:pt>
                <c:pt idx="33157">
                  <c:v>33156</c:v>
                </c:pt>
                <c:pt idx="33158">
                  <c:v>33157</c:v>
                </c:pt>
                <c:pt idx="33159">
                  <c:v>33158</c:v>
                </c:pt>
                <c:pt idx="33160">
                  <c:v>33159</c:v>
                </c:pt>
                <c:pt idx="33161">
                  <c:v>33160</c:v>
                </c:pt>
                <c:pt idx="33162">
                  <c:v>33161</c:v>
                </c:pt>
                <c:pt idx="33163">
                  <c:v>33162</c:v>
                </c:pt>
                <c:pt idx="33164">
                  <c:v>33163</c:v>
                </c:pt>
                <c:pt idx="33165">
                  <c:v>33164</c:v>
                </c:pt>
                <c:pt idx="33166">
                  <c:v>33165</c:v>
                </c:pt>
                <c:pt idx="33167">
                  <c:v>33166</c:v>
                </c:pt>
                <c:pt idx="33168">
                  <c:v>33167</c:v>
                </c:pt>
                <c:pt idx="33169">
                  <c:v>33168</c:v>
                </c:pt>
                <c:pt idx="33170">
                  <c:v>33169</c:v>
                </c:pt>
                <c:pt idx="33171">
                  <c:v>33170</c:v>
                </c:pt>
                <c:pt idx="33172">
                  <c:v>33171</c:v>
                </c:pt>
                <c:pt idx="33173">
                  <c:v>33172</c:v>
                </c:pt>
                <c:pt idx="33174">
                  <c:v>33173</c:v>
                </c:pt>
                <c:pt idx="33175">
                  <c:v>33174</c:v>
                </c:pt>
                <c:pt idx="33176">
                  <c:v>33175</c:v>
                </c:pt>
                <c:pt idx="33177">
                  <c:v>33176</c:v>
                </c:pt>
                <c:pt idx="33178">
                  <c:v>33177</c:v>
                </c:pt>
                <c:pt idx="33179">
                  <c:v>33178</c:v>
                </c:pt>
                <c:pt idx="33180">
                  <c:v>33179</c:v>
                </c:pt>
                <c:pt idx="33181">
                  <c:v>33180</c:v>
                </c:pt>
                <c:pt idx="33182">
                  <c:v>33181</c:v>
                </c:pt>
                <c:pt idx="33183">
                  <c:v>33182</c:v>
                </c:pt>
                <c:pt idx="33184">
                  <c:v>33183</c:v>
                </c:pt>
                <c:pt idx="33185">
                  <c:v>33184</c:v>
                </c:pt>
                <c:pt idx="33186">
                  <c:v>33185</c:v>
                </c:pt>
                <c:pt idx="33187">
                  <c:v>33186</c:v>
                </c:pt>
                <c:pt idx="33188">
                  <c:v>33187</c:v>
                </c:pt>
                <c:pt idx="33189">
                  <c:v>33188</c:v>
                </c:pt>
                <c:pt idx="33190">
                  <c:v>33189</c:v>
                </c:pt>
                <c:pt idx="33191">
                  <c:v>33190</c:v>
                </c:pt>
                <c:pt idx="33192">
                  <c:v>33191</c:v>
                </c:pt>
                <c:pt idx="33193">
                  <c:v>33192</c:v>
                </c:pt>
                <c:pt idx="33194">
                  <c:v>33193</c:v>
                </c:pt>
                <c:pt idx="33195">
                  <c:v>33194</c:v>
                </c:pt>
                <c:pt idx="33196">
                  <c:v>33195</c:v>
                </c:pt>
                <c:pt idx="33197">
                  <c:v>33196</c:v>
                </c:pt>
                <c:pt idx="33198">
                  <c:v>33197</c:v>
                </c:pt>
                <c:pt idx="33199">
                  <c:v>33198</c:v>
                </c:pt>
                <c:pt idx="33200">
                  <c:v>33199</c:v>
                </c:pt>
                <c:pt idx="33201">
                  <c:v>33200</c:v>
                </c:pt>
                <c:pt idx="33202">
                  <c:v>33201</c:v>
                </c:pt>
                <c:pt idx="33203">
                  <c:v>33202</c:v>
                </c:pt>
                <c:pt idx="33204">
                  <c:v>33203</c:v>
                </c:pt>
                <c:pt idx="33205">
                  <c:v>33204</c:v>
                </c:pt>
                <c:pt idx="33206">
                  <c:v>33205</c:v>
                </c:pt>
                <c:pt idx="33207">
                  <c:v>33206</c:v>
                </c:pt>
                <c:pt idx="33208">
                  <c:v>33207</c:v>
                </c:pt>
                <c:pt idx="33209">
                  <c:v>33208</c:v>
                </c:pt>
                <c:pt idx="33210">
                  <c:v>33209</c:v>
                </c:pt>
                <c:pt idx="33211">
                  <c:v>33210</c:v>
                </c:pt>
                <c:pt idx="33212">
                  <c:v>33211</c:v>
                </c:pt>
                <c:pt idx="33213">
                  <c:v>33212</c:v>
                </c:pt>
                <c:pt idx="33214">
                  <c:v>33213</c:v>
                </c:pt>
                <c:pt idx="33215">
                  <c:v>33214</c:v>
                </c:pt>
                <c:pt idx="33216">
                  <c:v>33215</c:v>
                </c:pt>
                <c:pt idx="33217">
                  <c:v>33216</c:v>
                </c:pt>
                <c:pt idx="33218">
                  <c:v>33217</c:v>
                </c:pt>
                <c:pt idx="33219">
                  <c:v>33218</c:v>
                </c:pt>
                <c:pt idx="33220">
                  <c:v>33219</c:v>
                </c:pt>
                <c:pt idx="33221">
                  <c:v>33220</c:v>
                </c:pt>
                <c:pt idx="33222">
                  <c:v>33221</c:v>
                </c:pt>
                <c:pt idx="33223">
                  <c:v>33222</c:v>
                </c:pt>
                <c:pt idx="33224">
                  <c:v>33223</c:v>
                </c:pt>
                <c:pt idx="33225">
                  <c:v>33224</c:v>
                </c:pt>
                <c:pt idx="33226">
                  <c:v>33225</c:v>
                </c:pt>
                <c:pt idx="33227">
                  <c:v>33226</c:v>
                </c:pt>
                <c:pt idx="33228">
                  <c:v>33227</c:v>
                </c:pt>
                <c:pt idx="33229">
                  <c:v>33228</c:v>
                </c:pt>
                <c:pt idx="33230">
                  <c:v>33229</c:v>
                </c:pt>
                <c:pt idx="33231">
                  <c:v>33230</c:v>
                </c:pt>
                <c:pt idx="33232">
                  <c:v>33231</c:v>
                </c:pt>
                <c:pt idx="33233">
                  <c:v>33232</c:v>
                </c:pt>
                <c:pt idx="33234">
                  <c:v>33233</c:v>
                </c:pt>
                <c:pt idx="33235">
                  <c:v>33234</c:v>
                </c:pt>
                <c:pt idx="33236">
                  <c:v>33235</c:v>
                </c:pt>
                <c:pt idx="33237">
                  <c:v>33236</c:v>
                </c:pt>
                <c:pt idx="33238">
                  <c:v>33237</c:v>
                </c:pt>
                <c:pt idx="33239">
                  <c:v>33238</c:v>
                </c:pt>
                <c:pt idx="33240">
                  <c:v>33239</c:v>
                </c:pt>
                <c:pt idx="33241">
                  <c:v>33240</c:v>
                </c:pt>
                <c:pt idx="33242">
                  <c:v>33241</c:v>
                </c:pt>
                <c:pt idx="33243">
                  <c:v>33242</c:v>
                </c:pt>
                <c:pt idx="33244">
                  <c:v>33243</c:v>
                </c:pt>
                <c:pt idx="33245">
                  <c:v>33244</c:v>
                </c:pt>
                <c:pt idx="33246">
                  <c:v>33245</c:v>
                </c:pt>
                <c:pt idx="33247">
                  <c:v>33246</c:v>
                </c:pt>
                <c:pt idx="33248">
                  <c:v>33247</c:v>
                </c:pt>
                <c:pt idx="33249">
                  <c:v>33248</c:v>
                </c:pt>
                <c:pt idx="33250">
                  <c:v>33249</c:v>
                </c:pt>
                <c:pt idx="33251">
                  <c:v>33250</c:v>
                </c:pt>
                <c:pt idx="33252">
                  <c:v>33251</c:v>
                </c:pt>
                <c:pt idx="33253">
                  <c:v>33252</c:v>
                </c:pt>
                <c:pt idx="33254">
                  <c:v>33253</c:v>
                </c:pt>
                <c:pt idx="33255">
                  <c:v>33254</c:v>
                </c:pt>
                <c:pt idx="33256">
                  <c:v>33255</c:v>
                </c:pt>
                <c:pt idx="33257">
                  <c:v>33256</c:v>
                </c:pt>
                <c:pt idx="33258">
                  <c:v>33257</c:v>
                </c:pt>
                <c:pt idx="33259">
                  <c:v>33258</c:v>
                </c:pt>
                <c:pt idx="33260">
                  <c:v>33259</c:v>
                </c:pt>
                <c:pt idx="33261">
                  <c:v>33260</c:v>
                </c:pt>
                <c:pt idx="33262">
                  <c:v>33261</c:v>
                </c:pt>
                <c:pt idx="33263">
                  <c:v>33262</c:v>
                </c:pt>
                <c:pt idx="33264">
                  <c:v>33263</c:v>
                </c:pt>
                <c:pt idx="33265">
                  <c:v>33264</c:v>
                </c:pt>
                <c:pt idx="33266">
                  <c:v>33265</c:v>
                </c:pt>
                <c:pt idx="33267">
                  <c:v>33266</c:v>
                </c:pt>
                <c:pt idx="33268">
                  <c:v>33267</c:v>
                </c:pt>
                <c:pt idx="33269">
                  <c:v>33268</c:v>
                </c:pt>
                <c:pt idx="33270">
                  <c:v>33269</c:v>
                </c:pt>
                <c:pt idx="33271">
                  <c:v>33270</c:v>
                </c:pt>
                <c:pt idx="33272">
                  <c:v>33271</c:v>
                </c:pt>
                <c:pt idx="33273">
                  <c:v>33272</c:v>
                </c:pt>
                <c:pt idx="33274">
                  <c:v>33273</c:v>
                </c:pt>
                <c:pt idx="33275">
                  <c:v>33274</c:v>
                </c:pt>
                <c:pt idx="33276">
                  <c:v>33275</c:v>
                </c:pt>
                <c:pt idx="33277">
                  <c:v>33276</c:v>
                </c:pt>
                <c:pt idx="33278">
                  <c:v>33277</c:v>
                </c:pt>
                <c:pt idx="33279">
                  <c:v>33278</c:v>
                </c:pt>
                <c:pt idx="33280">
                  <c:v>33279</c:v>
                </c:pt>
                <c:pt idx="33281">
                  <c:v>33280</c:v>
                </c:pt>
                <c:pt idx="33282">
                  <c:v>33281</c:v>
                </c:pt>
                <c:pt idx="33283">
                  <c:v>33282</c:v>
                </c:pt>
                <c:pt idx="33284">
                  <c:v>33283</c:v>
                </c:pt>
                <c:pt idx="33285">
                  <c:v>33284</c:v>
                </c:pt>
                <c:pt idx="33286">
                  <c:v>33285</c:v>
                </c:pt>
                <c:pt idx="33287">
                  <c:v>33286</c:v>
                </c:pt>
                <c:pt idx="33288">
                  <c:v>33287</c:v>
                </c:pt>
                <c:pt idx="33289">
                  <c:v>33288</c:v>
                </c:pt>
                <c:pt idx="33290">
                  <c:v>33289</c:v>
                </c:pt>
                <c:pt idx="33291">
                  <c:v>33290</c:v>
                </c:pt>
                <c:pt idx="33292">
                  <c:v>33291</c:v>
                </c:pt>
                <c:pt idx="33293">
                  <c:v>33292</c:v>
                </c:pt>
                <c:pt idx="33294">
                  <c:v>33293</c:v>
                </c:pt>
                <c:pt idx="33295">
                  <c:v>33294</c:v>
                </c:pt>
                <c:pt idx="33296">
                  <c:v>33295</c:v>
                </c:pt>
                <c:pt idx="33297">
                  <c:v>33296</c:v>
                </c:pt>
                <c:pt idx="33298">
                  <c:v>33297</c:v>
                </c:pt>
                <c:pt idx="33299">
                  <c:v>33298</c:v>
                </c:pt>
                <c:pt idx="33300">
                  <c:v>33299</c:v>
                </c:pt>
                <c:pt idx="33301">
                  <c:v>33300</c:v>
                </c:pt>
                <c:pt idx="33302">
                  <c:v>33301</c:v>
                </c:pt>
                <c:pt idx="33303">
                  <c:v>33302</c:v>
                </c:pt>
                <c:pt idx="33304">
                  <c:v>33303</c:v>
                </c:pt>
                <c:pt idx="33305">
                  <c:v>33304</c:v>
                </c:pt>
                <c:pt idx="33306">
                  <c:v>33305</c:v>
                </c:pt>
                <c:pt idx="33307">
                  <c:v>33306</c:v>
                </c:pt>
                <c:pt idx="33308">
                  <c:v>33307</c:v>
                </c:pt>
                <c:pt idx="33309">
                  <c:v>33308</c:v>
                </c:pt>
                <c:pt idx="33310">
                  <c:v>33309</c:v>
                </c:pt>
                <c:pt idx="33311">
                  <c:v>33310</c:v>
                </c:pt>
                <c:pt idx="33312">
                  <c:v>33311</c:v>
                </c:pt>
                <c:pt idx="33313">
                  <c:v>33312</c:v>
                </c:pt>
                <c:pt idx="33314">
                  <c:v>33313</c:v>
                </c:pt>
                <c:pt idx="33315">
                  <c:v>33314</c:v>
                </c:pt>
                <c:pt idx="33316">
                  <c:v>33315</c:v>
                </c:pt>
                <c:pt idx="33317">
                  <c:v>33316</c:v>
                </c:pt>
                <c:pt idx="33318">
                  <c:v>33317</c:v>
                </c:pt>
                <c:pt idx="33319">
                  <c:v>33318</c:v>
                </c:pt>
                <c:pt idx="33320">
                  <c:v>33319</c:v>
                </c:pt>
                <c:pt idx="33321">
                  <c:v>33320</c:v>
                </c:pt>
                <c:pt idx="33322">
                  <c:v>33321</c:v>
                </c:pt>
                <c:pt idx="33323">
                  <c:v>33322</c:v>
                </c:pt>
                <c:pt idx="33324">
                  <c:v>33323</c:v>
                </c:pt>
                <c:pt idx="33325">
                  <c:v>33324</c:v>
                </c:pt>
                <c:pt idx="33326">
                  <c:v>33325</c:v>
                </c:pt>
                <c:pt idx="33327">
                  <c:v>33326</c:v>
                </c:pt>
                <c:pt idx="33328">
                  <c:v>33327</c:v>
                </c:pt>
                <c:pt idx="33329">
                  <c:v>33328</c:v>
                </c:pt>
                <c:pt idx="33330">
                  <c:v>33329</c:v>
                </c:pt>
                <c:pt idx="33331">
                  <c:v>33330</c:v>
                </c:pt>
                <c:pt idx="33332">
                  <c:v>33331</c:v>
                </c:pt>
                <c:pt idx="33333">
                  <c:v>33332</c:v>
                </c:pt>
                <c:pt idx="33334">
                  <c:v>33333</c:v>
                </c:pt>
                <c:pt idx="33335">
                  <c:v>33334</c:v>
                </c:pt>
                <c:pt idx="33336">
                  <c:v>33335</c:v>
                </c:pt>
                <c:pt idx="33337">
                  <c:v>33336</c:v>
                </c:pt>
                <c:pt idx="33338">
                  <c:v>33337</c:v>
                </c:pt>
                <c:pt idx="33339">
                  <c:v>33338</c:v>
                </c:pt>
                <c:pt idx="33340">
                  <c:v>33339</c:v>
                </c:pt>
                <c:pt idx="33341">
                  <c:v>33340</c:v>
                </c:pt>
                <c:pt idx="33342">
                  <c:v>33341</c:v>
                </c:pt>
                <c:pt idx="33343">
                  <c:v>33342</c:v>
                </c:pt>
                <c:pt idx="33344">
                  <c:v>33343</c:v>
                </c:pt>
                <c:pt idx="33345">
                  <c:v>33344</c:v>
                </c:pt>
                <c:pt idx="33346">
                  <c:v>33345</c:v>
                </c:pt>
                <c:pt idx="33347">
                  <c:v>33346</c:v>
                </c:pt>
                <c:pt idx="33348">
                  <c:v>33347</c:v>
                </c:pt>
                <c:pt idx="33349">
                  <c:v>33348</c:v>
                </c:pt>
                <c:pt idx="33350">
                  <c:v>33349</c:v>
                </c:pt>
                <c:pt idx="33351">
                  <c:v>33350</c:v>
                </c:pt>
                <c:pt idx="33352">
                  <c:v>33351</c:v>
                </c:pt>
                <c:pt idx="33353">
                  <c:v>33352</c:v>
                </c:pt>
                <c:pt idx="33354">
                  <c:v>33353</c:v>
                </c:pt>
                <c:pt idx="33355">
                  <c:v>33354</c:v>
                </c:pt>
                <c:pt idx="33356">
                  <c:v>33355</c:v>
                </c:pt>
                <c:pt idx="33357">
                  <c:v>33356</c:v>
                </c:pt>
                <c:pt idx="33358">
                  <c:v>33357</c:v>
                </c:pt>
                <c:pt idx="33359">
                  <c:v>33358</c:v>
                </c:pt>
                <c:pt idx="33360">
                  <c:v>33359</c:v>
                </c:pt>
                <c:pt idx="33361">
                  <c:v>33360</c:v>
                </c:pt>
                <c:pt idx="33362">
                  <c:v>33361</c:v>
                </c:pt>
                <c:pt idx="33363">
                  <c:v>33362</c:v>
                </c:pt>
                <c:pt idx="33364">
                  <c:v>33363</c:v>
                </c:pt>
                <c:pt idx="33365">
                  <c:v>33364</c:v>
                </c:pt>
                <c:pt idx="33366">
                  <c:v>33365</c:v>
                </c:pt>
                <c:pt idx="33367">
                  <c:v>33366</c:v>
                </c:pt>
                <c:pt idx="33368">
                  <c:v>33367</c:v>
                </c:pt>
                <c:pt idx="33369">
                  <c:v>33368</c:v>
                </c:pt>
                <c:pt idx="33370">
                  <c:v>33369</c:v>
                </c:pt>
                <c:pt idx="33371">
                  <c:v>33370</c:v>
                </c:pt>
                <c:pt idx="33372">
                  <c:v>33371</c:v>
                </c:pt>
                <c:pt idx="33373">
                  <c:v>33372</c:v>
                </c:pt>
                <c:pt idx="33374">
                  <c:v>33373</c:v>
                </c:pt>
                <c:pt idx="33375">
                  <c:v>33374</c:v>
                </c:pt>
                <c:pt idx="33376">
                  <c:v>33375</c:v>
                </c:pt>
                <c:pt idx="33377">
                  <c:v>33376</c:v>
                </c:pt>
                <c:pt idx="33378">
                  <c:v>33377</c:v>
                </c:pt>
                <c:pt idx="33379">
                  <c:v>33378</c:v>
                </c:pt>
                <c:pt idx="33380">
                  <c:v>33379</c:v>
                </c:pt>
                <c:pt idx="33381">
                  <c:v>33380</c:v>
                </c:pt>
                <c:pt idx="33382">
                  <c:v>33381</c:v>
                </c:pt>
                <c:pt idx="33383">
                  <c:v>33382</c:v>
                </c:pt>
                <c:pt idx="33384">
                  <c:v>33383</c:v>
                </c:pt>
                <c:pt idx="33385">
                  <c:v>33384</c:v>
                </c:pt>
                <c:pt idx="33386">
                  <c:v>33385</c:v>
                </c:pt>
                <c:pt idx="33387">
                  <c:v>33386</c:v>
                </c:pt>
                <c:pt idx="33388">
                  <c:v>33387</c:v>
                </c:pt>
                <c:pt idx="33389">
                  <c:v>33388</c:v>
                </c:pt>
                <c:pt idx="33390">
                  <c:v>33389</c:v>
                </c:pt>
                <c:pt idx="33391">
                  <c:v>33390</c:v>
                </c:pt>
                <c:pt idx="33392">
                  <c:v>33391</c:v>
                </c:pt>
                <c:pt idx="33393">
                  <c:v>33392</c:v>
                </c:pt>
                <c:pt idx="33394">
                  <c:v>33393</c:v>
                </c:pt>
                <c:pt idx="33395">
                  <c:v>33394</c:v>
                </c:pt>
                <c:pt idx="33396">
                  <c:v>33395</c:v>
                </c:pt>
                <c:pt idx="33397">
                  <c:v>33396</c:v>
                </c:pt>
                <c:pt idx="33398">
                  <c:v>33397</c:v>
                </c:pt>
                <c:pt idx="33399">
                  <c:v>33398</c:v>
                </c:pt>
                <c:pt idx="33400">
                  <c:v>33399</c:v>
                </c:pt>
                <c:pt idx="33401">
                  <c:v>33400</c:v>
                </c:pt>
                <c:pt idx="33402">
                  <c:v>33401</c:v>
                </c:pt>
                <c:pt idx="33403">
                  <c:v>33402</c:v>
                </c:pt>
                <c:pt idx="33404">
                  <c:v>33403</c:v>
                </c:pt>
                <c:pt idx="33405">
                  <c:v>33404</c:v>
                </c:pt>
                <c:pt idx="33406">
                  <c:v>33405</c:v>
                </c:pt>
                <c:pt idx="33407">
                  <c:v>33406</c:v>
                </c:pt>
                <c:pt idx="33408">
                  <c:v>33407</c:v>
                </c:pt>
                <c:pt idx="33409">
                  <c:v>33408</c:v>
                </c:pt>
                <c:pt idx="33410">
                  <c:v>33409</c:v>
                </c:pt>
                <c:pt idx="33411">
                  <c:v>33410</c:v>
                </c:pt>
                <c:pt idx="33412">
                  <c:v>33411</c:v>
                </c:pt>
                <c:pt idx="33413">
                  <c:v>33412</c:v>
                </c:pt>
                <c:pt idx="33414">
                  <c:v>33413</c:v>
                </c:pt>
                <c:pt idx="33415">
                  <c:v>33414</c:v>
                </c:pt>
                <c:pt idx="33416">
                  <c:v>33415</c:v>
                </c:pt>
                <c:pt idx="33417">
                  <c:v>33416</c:v>
                </c:pt>
                <c:pt idx="33418">
                  <c:v>33417</c:v>
                </c:pt>
                <c:pt idx="33419">
                  <c:v>33418</c:v>
                </c:pt>
                <c:pt idx="33420">
                  <c:v>33419</c:v>
                </c:pt>
                <c:pt idx="33421">
                  <c:v>33420</c:v>
                </c:pt>
                <c:pt idx="33422">
                  <c:v>33421</c:v>
                </c:pt>
                <c:pt idx="33423">
                  <c:v>33422</c:v>
                </c:pt>
                <c:pt idx="33424">
                  <c:v>33423</c:v>
                </c:pt>
                <c:pt idx="33425">
                  <c:v>33424</c:v>
                </c:pt>
                <c:pt idx="33426">
                  <c:v>33425</c:v>
                </c:pt>
                <c:pt idx="33427">
                  <c:v>33426</c:v>
                </c:pt>
                <c:pt idx="33428">
                  <c:v>33427</c:v>
                </c:pt>
                <c:pt idx="33429">
                  <c:v>33428</c:v>
                </c:pt>
                <c:pt idx="33430">
                  <c:v>33429</c:v>
                </c:pt>
                <c:pt idx="33431">
                  <c:v>33430</c:v>
                </c:pt>
                <c:pt idx="33432">
                  <c:v>33431</c:v>
                </c:pt>
                <c:pt idx="33433">
                  <c:v>33432</c:v>
                </c:pt>
                <c:pt idx="33434">
                  <c:v>33433</c:v>
                </c:pt>
                <c:pt idx="33435">
                  <c:v>33434</c:v>
                </c:pt>
                <c:pt idx="33436">
                  <c:v>33435</c:v>
                </c:pt>
                <c:pt idx="33437">
                  <c:v>33436</c:v>
                </c:pt>
                <c:pt idx="33438">
                  <c:v>33437</c:v>
                </c:pt>
                <c:pt idx="33439">
                  <c:v>33438</c:v>
                </c:pt>
                <c:pt idx="33440">
                  <c:v>33439</c:v>
                </c:pt>
                <c:pt idx="33441">
                  <c:v>33440</c:v>
                </c:pt>
                <c:pt idx="33442">
                  <c:v>33441</c:v>
                </c:pt>
                <c:pt idx="33443">
                  <c:v>33442</c:v>
                </c:pt>
                <c:pt idx="33444">
                  <c:v>33443</c:v>
                </c:pt>
                <c:pt idx="33445">
                  <c:v>33444</c:v>
                </c:pt>
                <c:pt idx="33446">
                  <c:v>33445</c:v>
                </c:pt>
                <c:pt idx="33447">
                  <c:v>33446</c:v>
                </c:pt>
                <c:pt idx="33448">
                  <c:v>33447</c:v>
                </c:pt>
                <c:pt idx="33449">
                  <c:v>33448</c:v>
                </c:pt>
                <c:pt idx="33450">
                  <c:v>33449</c:v>
                </c:pt>
                <c:pt idx="33451">
                  <c:v>33450</c:v>
                </c:pt>
                <c:pt idx="33452">
                  <c:v>33451</c:v>
                </c:pt>
                <c:pt idx="33453">
                  <c:v>33452</c:v>
                </c:pt>
                <c:pt idx="33454">
                  <c:v>33453</c:v>
                </c:pt>
                <c:pt idx="33455">
                  <c:v>33454</c:v>
                </c:pt>
                <c:pt idx="33456">
                  <c:v>33455</c:v>
                </c:pt>
                <c:pt idx="33457">
                  <c:v>33456</c:v>
                </c:pt>
                <c:pt idx="33458">
                  <c:v>33457</c:v>
                </c:pt>
                <c:pt idx="33459">
                  <c:v>33458</c:v>
                </c:pt>
                <c:pt idx="33460">
                  <c:v>33459</c:v>
                </c:pt>
                <c:pt idx="33461">
                  <c:v>33460</c:v>
                </c:pt>
                <c:pt idx="33462">
                  <c:v>33461</c:v>
                </c:pt>
                <c:pt idx="33463">
                  <c:v>33462</c:v>
                </c:pt>
                <c:pt idx="33464">
                  <c:v>33463</c:v>
                </c:pt>
                <c:pt idx="33465">
                  <c:v>33464</c:v>
                </c:pt>
                <c:pt idx="33466">
                  <c:v>33465</c:v>
                </c:pt>
                <c:pt idx="33467">
                  <c:v>33466</c:v>
                </c:pt>
                <c:pt idx="33468">
                  <c:v>33467</c:v>
                </c:pt>
                <c:pt idx="33469">
                  <c:v>33468</c:v>
                </c:pt>
                <c:pt idx="33470">
                  <c:v>33469</c:v>
                </c:pt>
                <c:pt idx="33471">
                  <c:v>33470</c:v>
                </c:pt>
                <c:pt idx="33472">
                  <c:v>33471</c:v>
                </c:pt>
                <c:pt idx="33473">
                  <c:v>33472</c:v>
                </c:pt>
                <c:pt idx="33474">
                  <c:v>33473</c:v>
                </c:pt>
                <c:pt idx="33475">
                  <c:v>33474</c:v>
                </c:pt>
                <c:pt idx="33476">
                  <c:v>33475</c:v>
                </c:pt>
                <c:pt idx="33477">
                  <c:v>33476</c:v>
                </c:pt>
                <c:pt idx="33478">
                  <c:v>33477</c:v>
                </c:pt>
                <c:pt idx="33479">
                  <c:v>33478</c:v>
                </c:pt>
                <c:pt idx="33480">
                  <c:v>33479</c:v>
                </c:pt>
                <c:pt idx="33481">
                  <c:v>33480</c:v>
                </c:pt>
                <c:pt idx="33482">
                  <c:v>33481</c:v>
                </c:pt>
                <c:pt idx="33483">
                  <c:v>33482</c:v>
                </c:pt>
                <c:pt idx="33484">
                  <c:v>33483</c:v>
                </c:pt>
                <c:pt idx="33485">
                  <c:v>33484</c:v>
                </c:pt>
                <c:pt idx="33486">
                  <c:v>33485</c:v>
                </c:pt>
                <c:pt idx="33487">
                  <c:v>33486</c:v>
                </c:pt>
                <c:pt idx="33488">
                  <c:v>33487</c:v>
                </c:pt>
                <c:pt idx="33489">
                  <c:v>33488</c:v>
                </c:pt>
                <c:pt idx="33490">
                  <c:v>33489</c:v>
                </c:pt>
                <c:pt idx="33491">
                  <c:v>33490</c:v>
                </c:pt>
                <c:pt idx="33492">
                  <c:v>33491</c:v>
                </c:pt>
                <c:pt idx="33493">
                  <c:v>33492</c:v>
                </c:pt>
                <c:pt idx="33494">
                  <c:v>33493</c:v>
                </c:pt>
                <c:pt idx="33495">
                  <c:v>33494</c:v>
                </c:pt>
                <c:pt idx="33496">
                  <c:v>33495</c:v>
                </c:pt>
                <c:pt idx="33497">
                  <c:v>33496</c:v>
                </c:pt>
                <c:pt idx="33498">
                  <c:v>33497</c:v>
                </c:pt>
                <c:pt idx="33499">
                  <c:v>33498</c:v>
                </c:pt>
                <c:pt idx="33500">
                  <c:v>33499</c:v>
                </c:pt>
                <c:pt idx="33501">
                  <c:v>33500</c:v>
                </c:pt>
                <c:pt idx="33502">
                  <c:v>33501</c:v>
                </c:pt>
                <c:pt idx="33503">
                  <c:v>33502</c:v>
                </c:pt>
                <c:pt idx="33504">
                  <c:v>33503</c:v>
                </c:pt>
                <c:pt idx="33505">
                  <c:v>33504</c:v>
                </c:pt>
                <c:pt idx="33506">
                  <c:v>33505</c:v>
                </c:pt>
                <c:pt idx="33507">
                  <c:v>33506</c:v>
                </c:pt>
                <c:pt idx="33508">
                  <c:v>33507</c:v>
                </c:pt>
                <c:pt idx="33509">
                  <c:v>33508</c:v>
                </c:pt>
                <c:pt idx="33510">
                  <c:v>33509</c:v>
                </c:pt>
                <c:pt idx="33511">
                  <c:v>33510</c:v>
                </c:pt>
                <c:pt idx="33512">
                  <c:v>33511</c:v>
                </c:pt>
                <c:pt idx="33513">
                  <c:v>33512</c:v>
                </c:pt>
                <c:pt idx="33514">
                  <c:v>33513</c:v>
                </c:pt>
                <c:pt idx="33515">
                  <c:v>33514</c:v>
                </c:pt>
                <c:pt idx="33516">
                  <c:v>33515</c:v>
                </c:pt>
                <c:pt idx="33517">
                  <c:v>33516</c:v>
                </c:pt>
                <c:pt idx="33518">
                  <c:v>33517</c:v>
                </c:pt>
                <c:pt idx="33519">
                  <c:v>33518</c:v>
                </c:pt>
                <c:pt idx="33520">
                  <c:v>33519</c:v>
                </c:pt>
                <c:pt idx="33521">
                  <c:v>33520</c:v>
                </c:pt>
                <c:pt idx="33522">
                  <c:v>33521</c:v>
                </c:pt>
                <c:pt idx="33523">
                  <c:v>33522</c:v>
                </c:pt>
                <c:pt idx="33524">
                  <c:v>33523</c:v>
                </c:pt>
                <c:pt idx="33525">
                  <c:v>33524</c:v>
                </c:pt>
                <c:pt idx="33526">
                  <c:v>33525</c:v>
                </c:pt>
                <c:pt idx="33527">
                  <c:v>33526</c:v>
                </c:pt>
                <c:pt idx="33528">
                  <c:v>33527</c:v>
                </c:pt>
                <c:pt idx="33529">
                  <c:v>33528</c:v>
                </c:pt>
                <c:pt idx="33530">
                  <c:v>33529</c:v>
                </c:pt>
                <c:pt idx="33531">
                  <c:v>33530</c:v>
                </c:pt>
                <c:pt idx="33532">
                  <c:v>33531</c:v>
                </c:pt>
                <c:pt idx="33533">
                  <c:v>33532</c:v>
                </c:pt>
                <c:pt idx="33534">
                  <c:v>33533</c:v>
                </c:pt>
                <c:pt idx="33535">
                  <c:v>33534</c:v>
                </c:pt>
                <c:pt idx="33536">
                  <c:v>33535</c:v>
                </c:pt>
                <c:pt idx="33537">
                  <c:v>33536</c:v>
                </c:pt>
                <c:pt idx="33538">
                  <c:v>33537</c:v>
                </c:pt>
                <c:pt idx="33539">
                  <c:v>33538</c:v>
                </c:pt>
                <c:pt idx="33540">
                  <c:v>33539</c:v>
                </c:pt>
                <c:pt idx="33541">
                  <c:v>33540</c:v>
                </c:pt>
                <c:pt idx="33542">
                  <c:v>33541</c:v>
                </c:pt>
                <c:pt idx="33543">
                  <c:v>33542</c:v>
                </c:pt>
                <c:pt idx="33544">
                  <c:v>33543</c:v>
                </c:pt>
                <c:pt idx="33545">
                  <c:v>33544</c:v>
                </c:pt>
                <c:pt idx="33546">
                  <c:v>33545</c:v>
                </c:pt>
                <c:pt idx="33547">
                  <c:v>33546</c:v>
                </c:pt>
                <c:pt idx="33548">
                  <c:v>33547</c:v>
                </c:pt>
                <c:pt idx="33549">
                  <c:v>33548</c:v>
                </c:pt>
                <c:pt idx="33550">
                  <c:v>33549</c:v>
                </c:pt>
                <c:pt idx="33551">
                  <c:v>33550</c:v>
                </c:pt>
                <c:pt idx="33552">
                  <c:v>33551</c:v>
                </c:pt>
                <c:pt idx="33553">
                  <c:v>33552</c:v>
                </c:pt>
                <c:pt idx="33554">
                  <c:v>33553</c:v>
                </c:pt>
                <c:pt idx="33555">
                  <c:v>33554</c:v>
                </c:pt>
                <c:pt idx="33556">
                  <c:v>33555</c:v>
                </c:pt>
                <c:pt idx="33557">
                  <c:v>33556</c:v>
                </c:pt>
                <c:pt idx="33558">
                  <c:v>33557</c:v>
                </c:pt>
                <c:pt idx="33559">
                  <c:v>33558</c:v>
                </c:pt>
                <c:pt idx="33560">
                  <c:v>33559</c:v>
                </c:pt>
                <c:pt idx="33561">
                  <c:v>33560</c:v>
                </c:pt>
                <c:pt idx="33562">
                  <c:v>33561</c:v>
                </c:pt>
                <c:pt idx="33563">
                  <c:v>33562</c:v>
                </c:pt>
                <c:pt idx="33564">
                  <c:v>33563</c:v>
                </c:pt>
                <c:pt idx="33565">
                  <c:v>33564</c:v>
                </c:pt>
                <c:pt idx="33566">
                  <c:v>33565</c:v>
                </c:pt>
                <c:pt idx="33567">
                  <c:v>33566</c:v>
                </c:pt>
                <c:pt idx="33568">
                  <c:v>33567</c:v>
                </c:pt>
                <c:pt idx="33569">
                  <c:v>33568</c:v>
                </c:pt>
                <c:pt idx="33570">
                  <c:v>33569</c:v>
                </c:pt>
                <c:pt idx="33571">
                  <c:v>33570</c:v>
                </c:pt>
                <c:pt idx="33572">
                  <c:v>33571</c:v>
                </c:pt>
                <c:pt idx="33573">
                  <c:v>33572</c:v>
                </c:pt>
                <c:pt idx="33574">
                  <c:v>33573</c:v>
                </c:pt>
                <c:pt idx="33575">
                  <c:v>33574</c:v>
                </c:pt>
                <c:pt idx="33576">
                  <c:v>33575</c:v>
                </c:pt>
                <c:pt idx="33577">
                  <c:v>33576</c:v>
                </c:pt>
                <c:pt idx="33578">
                  <c:v>33577</c:v>
                </c:pt>
                <c:pt idx="33579">
                  <c:v>33578</c:v>
                </c:pt>
                <c:pt idx="33580">
                  <c:v>33579</c:v>
                </c:pt>
                <c:pt idx="33581">
                  <c:v>33580</c:v>
                </c:pt>
                <c:pt idx="33582">
                  <c:v>33581</c:v>
                </c:pt>
                <c:pt idx="33583">
                  <c:v>33582</c:v>
                </c:pt>
                <c:pt idx="33584">
                  <c:v>33583</c:v>
                </c:pt>
                <c:pt idx="33585">
                  <c:v>33584</c:v>
                </c:pt>
                <c:pt idx="33586">
                  <c:v>33585</c:v>
                </c:pt>
                <c:pt idx="33587">
                  <c:v>33586</c:v>
                </c:pt>
                <c:pt idx="33588">
                  <c:v>33587</c:v>
                </c:pt>
                <c:pt idx="33589">
                  <c:v>33588</c:v>
                </c:pt>
                <c:pt idx="33590">
                  <c:v>33589</c:v>
                </c:pt>
                <c:pt idx="33591">
                  <c:v>33590</c:v>
                </c:pt>
                <c:pt idx="33592">
                  <c:v>33591</c:v>
                </c:pt>
                <c:pt idx="33593">
                  <c:v>33592</c:v>
                </c:pt>
                <c:pt idx="33594">
                  <c:v>33593</c:v>
                </c:pt>
                <c:pt idx="33595">
                  <c:v>33594</c:v>
                </c:pt>
                <c:pt idx="33596">
                  <c:v>33595</c:v>
                </c:pt>
                <c:pt idx="33597">
                  <c:v>33596</c:v>
                </c:pt>
                <c:pt idx="33598">
                  <c:v>33597</c:v>
                </c:pt>
                <c:pt idx="33599">
                  <c:v>33598</c:v>
                </c:pt>
                <c:pt idx="33600">
                  <c:v>33599</c:v>
                </c:pt>
                <c:pt idx="33601">
                  <c:v>33600</c:v>
                </c:pt>
                <c:pt idx="33602">
                  <c:v>33601</c:v>
                </c:pt>
                <c:pt idx="33603">
                  <c:v>33602</c:v>
                </c:pt>
                <c:pt idx="33604">
                  <c:v>33603</c:v>
                </c:pt>
                <c:pt idx="33605">
                  <c:v>33604</c:v>
                </c:pt>
                <c:pt idx="33606">
                  <c:v>33605</c:v>
                </c:pt>
                <c:pt idx="33607">
                  <c:v>33606</c:v>
                </c:pt>
                <c:pt idx="33608">
                  <c:v>33607</c:v>
                </c:pt>
                <c:pt idx="33609">
                  <c:v>33608</c:v>
                </c:pt>
                <c:pt idx="33610">
                  <c:v>33609</c:v>
                </c:pt>
                <c:pt idx="33611">
                  <c:v>33610</c:v>
                </c:pt>
                <c:pt idx="33612">
                  <c:v>33611</c:v>
                </c:pt>
                <c:pt idx="33613">
                  <c:v>33612</c:v>
                </c:pt>
                <c:pt idx="33614">
                  <c:v>33613</c:v>
                </c:pt>
                <c:pt idx="33615">
                  <c:v>33614</c:v>
                </c:pt>
                <c:pt idx="33616">
                  <c:v>33615</c:v>
                </c:pt>
                <c:pt idx="33617">
                  <c:v>33616</c:v>
                </c:pt>
                <c:pt idx="33618">
                  <c:v>33617</c:v>
                </c:pt>
                <c:pt idx="33619">
                  <c:v>33618</c:v>
                </c:pt>
                <c:pt idx="33620">
                  <c:v>33619</c:v>
                </c:pt>
                <c:pt idx="33621">
                  <c:v>33620</c:v>
                </c:pt>
                <c:pt idx="33622">
                  <c:v>33621</c:v>
                </c:pt>
                <c:pt idx="33623">
                  <c:v>33622</c:v>
                </c:pt>
                <c:pt idx="33624">
                  <c:v>33623</c:v>
                </c:pt>
                <c:pt idx="33625">
                  <c:v>33624</c:v>
                </c:pt>
                <c:pt idx="33626">
                  <c:v>33625</c:v>
                </c:pt>
                <c:pt idx="33627">
                  <c:v>33626</c:v>
                </c:pt>
                <c:pt idx="33628">
                  <c:v>33627</c:v>
                </c:pt>
                <c:pt idx="33629">
                  <c:v>33628</c:v>
                </c:pt>
                <c:pt idx="33630">
                  <c:v>33629</c:v>
                </c:pt>
                <c:pt idx="33631">
                  <c:v>33630</c:v>
                </c:pt>
                <c:pt idx="33632">
                  <c:v>33631</c:v>
                </c:pt>
                <c:pt idx="33633">
                  <c:v>33632</c:v>
                </c:pt>
                <c:pt idx="33634">
                  <c:v>33633</c:v>
                </c:pt>
                <c:pt idx="33635">
                  <c:v>33634</c:v>
                </c:pt>
                <c:pt idx="33636">
                  <c:v>33635</c:v>
                </c:pt>
                <c:pt idx="33637">
                  <c:v>33636</c:v>
                </c:pt>
                <c:pt idx="33638">
                  <c:v>33637</c:v>
                </c:pt>
                <c:pt idx="33639">
                  <c:v>33638</c:v>
                </c:pt>
                <c:pt idx="33640">
                  <c:v>33639</c:v>
                </c:pt>
                <c:pt idx="33641">
                  <c:v>33640</c:v>
                </c:pt>
                <c:pt idx="33642">
                  <c:v>33641</c:v>
                </c:pt>
                <c:pt idx="33643">
                  <c:v>33642</c:v>
                </c:pt>
                <c:pt idx="33644">
                  <c:v>33643</c:v>
                </c:pt>
                <c:pt idx="33645">
                  <c:v>33644</c:v>
                </c:pt>
                <c:pt idx="33646">
                  <c:v>33645</c:v>
                </c:pt>
                <c:pt idx="33647">
                  <c:v>33646</c:v>
                </c:pt>
                <c:pt idx="33648">
                  <c:v>33647</c:v>
                </c:pt>
                <c:pt idx="33649">
                  <c:v>33648</c:v>
                </c:pt>
                <c:pt idx="33650">
                  <c:v>33649</c:v>
                </c:pt>
                <c:pt idx="33651">
                  <c:v>33650</c:v>
                </c:pt>
                <c:pt idx="33652">
                  <c:v>33651</c:v>
                </c:pt>
                <c:pt idx="33653">
                  <c:v>33652</c:v>
                </c:pt>
                <c:pt idx="33654">
                  <c:v>33653</c:v>
                </c:pt>
                <c:pt idx="33655">
                  <c:v>33654</c:v>
                </c:pt>
                <c:pt idx="33656">
                  <c:v>33655</c:v>
                </c:pt>
                <c:pt idx="33657">
                  <c:v>33656</c:v>
                </c:pt>
                <c:pt idx="33658">
                  <c:v>33657</c:v>
                </c:pt>
                <c:pt idx="33659">
                  <c:v>33658</c:v>
                </c:pt>
                <c:pt idx="33660">
                  <c:v>33659</c:v>
                </c:pt>
                <c:pt idx="33661">
                  <c:v>33660</c:v>
                </c:pt>
                <c:pt idx="33662">
                  <c:v>33661</c:v>
                </c:pt>
                <c:pt idx="33663">
                  <c:v>33662</c:v>
                </c:pt>
                <c:pt idx="33664">
                  <c:v>33663</c:v>
                </c:pt>
                <c:pt idx="33665">
                  <c:v>33664</c:v>
                </c:pt>
                <c:pt idx="33666">
                  <c:v>33665</c:v>
                </c:pt>
                <c:pt idx="33667">
                  <c:v>33666</c:v>
                </c:pt>
                <c:pt idx="33668">
                  <c:v>33667</c:v>
                </c:pt>
                <c:pt idx="33669">
                  <c:v>33668</c:v>
                </c:pt>
                <c:pt idx="33670">
                  <c:v>33669</c:v>
                </c:pt>
                <c:pt idx="33671">
                  <c:v>33670</c:v>
                </c:pt>
                <c:pt idx="33672">
                  <c:v>33671</c:v>
                </c:pt>
                <c:pt idx="33673">
                  <c:v>33672</c:v>
                </c:pt>
                <c:pt idx="33674">
                  <c:v>33673</c:v>
                </c:pt>
                <c:pt idx="33675">
                  <c:v>33674</c:v>
                </c:pt>
                <c:pt idx="33676">
                  <c:v>33675</c:v>
                </c:pt>
                <c:pt idx="33677">
                  <c:v>33676</c:v>
                </c:pt>
                <c:pt idx="33678">
                  <c:v>33677</c:v>
                </c:pt>
                <c:pt idx="33679">
                  <c:v>33678</c:v>
                </c:pt>
                <c:pt idx="33680">
                  <c:v>33679</c:v>
                </c:pt>
                <c:pt idx="33681">
                  <c:v>33680</c:v>
                </c:pt>
                <c:pt idx="33682">
                  <c:v>33681</c:v>
                </c:pt>
                <c:pt idx="33683">
                  <c:v>33682</c:v>
                </c:pt>
                <c:pt idx="33684">
                  <c:v>33683</c:v>
                </c:pt>
                <c:pt idx="33685">
                  <c:v>33684</c:v>
                </c:pt>
                <c:pt idx="33686">
                  <c:v>33685</c:v>
                </c:pt>
                <c:pt idx="33687">
                  <c:v>33686</c:v>
                </c:pt>
                <c:pt idx="33688">
                  <c:v>33687</c:v>
                </c:pt>
                <c:pt idx="33689">
                  <c:v>33688</c:v>
                </c:pt>
                <c:pt idx="33690">
                  <c:v>33689</c:v>
                </c:pt>
                <c:pt idx="33691">
                  <c:v>33690</c:v>
                </c:pt>
                <c:pt idx="33692">
                  <c:v>33691</c:v>
                </c:pt>
                <c:pt idx="33693">
                  <c:v>33692</c:v>
                </c:pt>
                <c:pt idx="33694">
                  <c:v>33693</c:v>
                </c:pt>
                <c:pt idx="33695">
                  <c:v>33694</c:v>
                </c:pt>
                <c:pt idx="33696">
                  <c:v>33695</c:v>
                </c:pt>
                <c:pt idx="33697">
                  <c:v>33696</c:v>
                </c:pt>
                <c:pt idx="33698">
                  <c:v>33697</c:v>
                </c:pt>
                <c:pt idx="33699">
                  <c:v>33698</c:v>
                </c:pt>
                <c:pt idx="33700">
                  <c:v>33699</c:v>
                </c:pt>
                <c:pt idx="33701">
                  <c:v>33700</c:v>
                </c:pt>
                <c:pt idx="33702">
                  <c:v>33701</c:v>
                </c:pt>
                <c:pt idx="33703">
                  <c:v>33702</c:v>
                </c:pt>
                <c:pt idx="33704">
                  <c:v>33703</c:v>
                </c:pt>
                <c:pt idx="33705">
                  <c:v>33704</c:v>
                </c:pt>
                <c:pt idx="33706">
                  <c:v>33705</c:v>
                </c:pt>
                <c:pt idx="33707">
                  <c:v>33706</c:v>
                </c:pt>
                <c:pt idx="33708">
                  <c:v>33707</c:v>
                </c:pt>
                <c:pt idx="33709">
                  <c:v>33708</c:v>
                </c:pt>
                <c:pt idx="33710">
                  <c:v>33709</c:v>
                </c:pt>
                <c:pt idx="33711">
                  <c:v>33710</c:v>
                </c:pt>
                <c:pt idx="33712">
                  <c:v>33711</c:v>
                </c:pt>
                <c:pt idx="33713">
                  <c:v>33712</c:v>
                </c:pt>
                <c:pt idx="33714">
                  <c:v>33713</c:v>
                </c:pt>
                <c:pt idx="33715">
                  <c:v>33714</c:v>
                </c:pt>
                <c:pt idx="33716">
                  <c:v>33715</c:v>
                </c:pt>
                <c:pt idx="33717">
                  <c:v>33716</c:v>
                </c:pt>
                <c:pt idx="33718">
                  <c:v>33717</c:v>
                </c:pt>
                <c:pt idx="33719">
                  <c:v>33718</c:v>
                </c:pt>
                <c:pt idx="33720">
                  <c:v>33719</c:v>
                </c:pt>
                <c:pt idx="33721">
                  <c:v>33720</c:v>
                </c:pt>
                <c:pt idx="33722">
                  <c:v>33721</c:v>
                </c:pt>
                <c:pt idx="33723">
                  <c:v>33722</c:v>
                </c:pt>
                <c:pt idx="33724">
                  <c:v>33723</c:v>
                </c:pt>
                <c:pt idx="33725">
                  <c:v>33724</c:v>
                </c:pt>
                <c:pt idx="33726">
                  <c:v>33725</c:v>
                </c:pt>
                <c:pt idx="33727">
                  <c:v>33726</c:v>
                </c:pt>
                <c:pt idx="33728">
                  <c:v>33727</c:v>
                </c:pt>
                <c:pt idx="33729">
                  <c:v>33728</c:v>
                </c:pt>
                <c:pt idx="33730">
                  <c:v>33729</c:v>
                </c:pt>
                <c:pt idx="33731">
                  <c:v>33730</c:v>
                </c:pt>
                <c:pt idx="33732">
                  <c:v>33731</c:v>
                </c:pt>
                <c:pt idx="33733">
                  <c:v>33732</c:v>
                </c:pt>
                <c:pt idx="33734">
                  <c:v>33733</c:v>
                </c:pt>
                <c:pt idx="33735">
                  <c:v>33734</c:v>
                </c:pt>
                <c:pt idx="33736">
                  <c:v>33735</c:v>
                </c:pt>
                <c:pt idx="33737">
                  <c:v>33736</c:v>
                </c:pt>
                <c:pt idx="33738">
                  <c:v>33737</c:v>
                </c:pt>
                <c:pt idx="33739">
                  <c:v>33738</c:v>
                </c:pt>
                <c:pt idx="33740">
                  <c:v>33739</c:v>
                </c:pt>
                <c:pt idx="33741">
                  <c:v>33740</c:v>
                </c:pt>
                <c:pt idx="33742">
                  <c:v>33741</c:v>
                </c:pt>
                <c:pt idx="33743">
                  <c:v>33742</c:v>
                </c:pt>
                <c:pt idx="33744">
                  <c:v>33743</c:v>
                </c:pt>
                <c:pt idx="33745">
                  <c:v>33744</c:v>
                </c:pt>
                <c:pt idx="33746">
                  <c:v>33745</c:v>
                </c:pt>
                <c:pt idx="33747">
                  <c:v>33746</c:v>
                </c:pt>
                <c:pt idx="33748">
                  <c:v>33747</c:v>
                </c:pt>
                <c:pt idx="33749">
                  <c:v>33748</c:v>
                </c:pt>
                <c:pt idx="33750">
                  <c:v>33749</c:v>
                </c:pt>
                <c:pt idx="33751">
                  <c:v>33750</c:v>
                </c:pt>
                <c:pt idx="33752">
                  <c:v>33751</c:v>
                </c:pt>
                <c:pt idx="33753">
                  <c:v>33752</c:v>
                </c:pt>
                <c:pt idx="33754">
                  <c:v>33753</c:v>
                </c:pt>
                <c:pt idx="33755">
                  <c:v>33754</c:v>
                </c:pt>
                <c:pt idx="33756">
                  <c:v>33755</c:v>
                </c:pt>
                <c:pt idx="33757">
                  <c:v>33756</c:v>
                </c:pt>
                <c:pt idx="33758">
                  <c:v>33757</c:v>
                </c:pt>
                <c:pt idx="33759">
                  <c:v>33758</c:v>
                </c:pt>
                <c:pt idx="33760">
                  <c:v>33759</c:v>
                </c:pt>
                <c:pt idx="33761">
                  <c:v>33760</c:v>
                </c:pt>
                <c:pt idx="33762">
                  <c:v>33761</c:v>
                </c:pt>
                <c:pt idx="33763">
                  <c:v>33762</c:v>
                </c:pt>
                <c:pt idx="33764">
                  <c:v>33763</c:v>
                </c:pt>
                <c:pt idx="33765">
                  <c:v>33764</c:v>
                </c:pt>
                <c:pt idx="33766">
                  <c:v>33765</c:v>
                </c:pt>
                <c:pt idx="33767">
                  <c:v>33766</c:v>
                </c:pt>
                <c:pt idx="33768">
                  <c:v>33767</c:v>
                </c:pt>
                <c:pt idx="33769">
                  <c:v>33768</c:v>
                </c:pt>
                <c:pt idx="33770">
                  <c:v>33769</c:v>
                </c:pt>
                <c:pt idx="33771">
                  <c:v>33770</c:v>
                </c:pt>
                <c:pt idx="33772">
                  <c:v>33771</c:v>
                </c:pt>
                <c:pt idx="33773">
                  <c:v>33772</c:v>
                </c:pt>
                <c:pt idx="33774">
                  <c:v>33773</c:v>
                </c:pt>
                <c:pt idx="33775">
                  <c:v>33774</c:v>
                </c:pt>
                <c:pt idx="33776">
                  <c:v>33775</c:v>
                </c:pt>
                <c:pt idx="33777">
                  <c:v>33776</c:v>
                </c:pt>
                <c:pt idx="33778">
                  <c:v>33777</c:v>
                </c:pt>
                <c:pt idx="33779">
                  <c:v>33778</c:v>
                </c:pt>
                <c:pt idx="33780">
                  <c:v>33779</c:v>
                </c:pt>
                <c:pt idx="33781">
                  <c:v>33780</c:v>
                </c:pt>
                <c:pt idx="33782">
                  <c:v>33781</c:v>
                </c:pt>
                <c:pt idx="33783">
                  <c:v>33782</c:v>
                </c:pt>
                <c:pt idx="33784">
                  <c:v>33783</c:v>
                </c:pt>
                <c:pt idx="33785">
                  <c:v>33784</c:v>
                </c:pt>
                <c:pt idx="33786">
                  <c:v>33785</c:v>
                </c:pt>
                <c:pt idx="33787">
                  <c:v>33786</c:v>
                </c:pt>
                <c:pt idx="33788">
                  <c:v>33787</c:v>
                </c:pt>
                <c:pt idx="33789">
                  <c:v>33788</c:v>
                </c:pt>
                <c:pt idx="33790">
                  <c:v>33789</c:v>
                </c:pt>
                <c:pt idx="33791">
                  <c:v>33790</c:v>
                </c:pt>
                <c:pt idx="33792">
                  <c:v>33791</c:v>
                </c:pt>
                <c:pt idx="33793">
                  <c:v>33792</c:v>
                </c:pt>
                <c:pt idx="33794">
                  <c:v>33793</c:v>
                </c:pt>
                <c:pt idx="33795">
                  <c:v>33794</c:v>
                </c:pt>
                <c:pt idx="33796">
                  <c:v>33795</c:v>
                </c:pt>
                <c:pt idx="33797">
                  <c:v>33796</c:v>
                </c:pt>
                <c:pt idx="33798">
                  <c:v>33797</c:v>
                </c:pt>
                <c:pt idx="33799">
                  <c:v>33798</c:v>
                </c:pt>
                <c:pt idx="33800">
                  <c:v>33799</c:v>
                </c:pt>
                <c:pt idx="33801">
                  <c:v>33800</c:v>
                </c:pt>
                <c:pt idx="33802">
                  <c:v>33801</c:v>
                </c:pt>
                <c:pt idx="33803">
                  <c:v>33802</c:v>
                </c:pt>
                <c:pt idx="33804">
                  <c:v>33803</c:v>
                </c:pt>
                <c:pt idx="33805">
                  <c:v>33804</c:v>
                </c:pt>
                <c:pt idx="33806">
                  <c:v>33805</c:v>
                </c:pt>
                <c:pt idx="33807">
                  <c:v>33806</c:v>
                </c:pt>
                <c:pt idx="33808">
                  <c:v>33807</c:v>
                </c:pt>
                <c:pt idx="33809">
                  <c:v>33808</c:v>
                </c:pt>
                <c:pt idx="33810">
                  <c:v>33809</c:v>
                </c:pt>
                <c:pt idx="33811">
                  <c:v>33810</c:v>
                </c:pt>
                <c:pt idx="33812">
                  <c:v>33811</c:v>
                </c:pt>
                <c:pt idx="33813">
                  <c:v>33812</c:v>
                </c:pt>
                <c:pt idx="33814">
                  <c:v>33813</c:v>
                </c:pt>
                <c:pt idx="33815">
                  <c:v>33814</c:v>
                </c:pt>
                <c:pt idx="33816">
                  <c:v>33815</c:v>
                </c:pt>
                <c:pt idx="33817">
                  <c:v>33816</c:v>
                </c:pt>
                <c:pt idx="33818">
                  <c:v>33817</c:v>
                </c:pt>
                <c:pt idx="33819">
                  <c:v>33818</c:v>
                </c:pt>
                <c:pt idx="33820">
                  <c:v>33819</c:v>
                </c:pt>
                <c:pt idx="33821">
                  <c:v>33820</c:v>
                </c:pt>
                <c:pt idx="33822">
                  <c:v>33821</c:v>
                </c:pt>
                <c:pt idx="33823">
                  <c:v>33822</c:v>
                </c:pt>
                <c:pt idx="33824">
                  <c:v>33823</c:v>
                </c:pt>
                <c:pt idx="33825">
                  <c:v>33824</c:v>
                </c:pt>
                <c:pt idx="33826">
                  <c:v>33825</c:v>
                </c:pt>
                <c:pt idx="33827">
                  <c:v>33826</c:v>
                </c:pt>
                <c:pt idx="33828">
                  <c:v>33827</c:v>
                </c:pt>
                <c:pt idx="33829">
                  <c:v>33828</c:v>
                </c:pt>
                <c:pt idx="33830">
                  <c:v>33829</c:v>
                </c:pt>
                <c:pt idx="33831">
                  <c:v>33830</c:v>
                </c:pt>
                <c:pt idx="33832">
                  <c:v>33831</c:v>
                </c:pt>
                <c:pt idx="33833">
                  <c:v>33832</c:v>
                </c:pt>
                <c:pt idx="33834">
                  <c:v>33833</c:v>
                </c:pt>
                <c:pt idx="33835">
                  <c:v>33834</c:v>
                </c:pt>
                <c:pt idx="33836">
                  <c:v>33835</c:v>
                </c:pt>
                <c:pt idx="33837">
                  <c:v>33836</c:v>
                </c:pt>
                <c:pt idx="33838">
                  <c:v>33837</c:v>
                </c:pt>
                <c:pt idx="33839">
                  <c:v>33838</c:v>
                </c:pt>
                <c:pt idx="33840">
                  <c:v>33839</c:v>
                </c:pt>
                <c:pt idx="33841">
                  <c:v>33840</c:v>
                </c:pt>
                <c:pt idx="33842">
                  <c:v>33841</c:v>
                </c:pt>
                <c:pt idx="33843">
                  <c:v>33842</c:v>
                </c:pt>
                <c:pt idx="33844">
                  <c:v>33843</c:v>
                </c:pt>
                <c:pt idx="33845">
                  <c:v>33844</c:v>
                </c:pt>
                <c:pt idx="33846">
                  <c:v>33845</c:v>
                </c:pt>
                <c:pt idx="33847">
                  <c:v>33846</c:v>
                </c:pt>
                <c:pt idx="33848">
                  <c:v>33847</c:v>
                </c:pt>
                <c:pt idx="33849">
                  <c:v>33848</c:v>
                </c:pt>
                <c:pt idx="33850">
                  <c:v>33849</c:v>
                </c:pt>
                <c:pt idx="33851">
                  <c:v>33850</c:v>
                </c:pt>
                <c:pt idx="33852">
                  <c:v>33851</c:v>
                </c:pt>
                <c:pt idx="33853">
                  <c:v>33852</c:v>
                </c:pt>
                <c:pt idx="33854">
                  <c:v>33853</c:v>
                </c:pt>
                <c:pt idx="33855">
                  <c:v>33854</c:v>
                </c:pt>
                <c:pt idx="33856">
                  <c:v>33855</c:v>
                </c:pt>
                <c:pt idx="33857">
                  <c:v>33856</c:v>
                </c:pt>
                <c:pt idx="33858">
                  <c:v>33857</c:v>
                </c:pt>
                <c:pt idx="33859">
                  <c:v>33858</c:v>
                </c:pt>
                <c:pt idx="33860">
                  <c:v>33859</c:v>
                </c:pt>
                <c:pt idx="33861">
                  <c:v>33860</c:v>
                </c:pt>
                <c:pt idx="33862">
                  <c:v>33861</c:v>
                </c:pt>
                <c:pt idx="33863">
                  <c:v>33862</c:v>
                </c:pt>
                <c:pt idx="33864">
                  <c:v>33863</c:v>
                </c:pt>
                <c:pt idx="33865">
                  <c:v>33864</c:v>
                </c:pt>
                <c:pt idx="33866">
                  <c:v>33865</c:v>
                </c:pt>
                <c:pt idx="33867">
                  <c:v>33866</c:v>
                </c:pt>
                <c:pt idx="33868">
                  <c:v>33867</c:v>
                </c:pt>
                <c:pt idx="33869">
                  <c:v>33868</c:v>
                </c:pt>
                <c:pt idx="33870">
                  <c:v>33869</c:v>
                </c:pt>
                <c:pt idx="33871">
                  <c:v>33870</c:v>
                </c:pt>
                <c:pt idx="33872">
                  <c:v>33871</c:v>
                </c:pt>
                <c:pt idx="33873">
                  <c:v>33872</c:v>
                </c:pt>
                <c:pt idx="33874">
                  <c:v>33873</c:v>
                </c:pt>
                <c:pt idx="33875">
                  <c:v>33874</c:v>
                </c:pt>
                <c:pt idx="33876">
                  <c:v>33875</c:v>
                </c:pt>
                <c:pt idx="33877">
                  <c:v>33876</c:v>
                </c:pt>
                <c:pt idx="33878">
                  <c:v>33877</c:v>
                </c:pt>
                <c:pt idx="33879">
                  <c:v>33878</c:v>
                </c:pt>
                <c:pt idx="33880">
                  <c:v>33879</c:v>
                </c:pt>
                <c:pt idx="33881">
                  <c:v>33880</c:v>
                </c:pt>
                <c:pt idx="33882">
                  <c:v>33881</c:v>
                </c:pt>
                <c:pt idx="33883">
                  <c:v>33882</c:v>
                </c:pt>
                <c:pt idx="33884">
                  <c:v>33883</c:v>
                </c:pt>
                <c:pt idx="33885">
                  <c:v>33884</c:v>
                </c:pt>
                <c:pt idx="33886">
                  <c:v>33885</c:v>
                </c:pt>
                <c:pt idx="33887">
                  <c:v>33886</c:v>
                </c:pt>
                <c:pt idx="33888">
                  <c:v>33887</c:v>
                </c:pt>
                <c:pt idx="33889">
                  <c:v>33888</c:v>
                </c:pt>
                <c:pt idx="33890">
                  <c:v>33889</c:v>
                </c:pt>
                <c:pt idx="33891">
                  <c:v>33890</c:v>
                </c:pt>
                <c:pt idx="33892">
                  <c:v>33891</c:v>
                </c:pt>
                <c:pt idx="33893">
                  <c:v>33892</c:v>
                </c:pt>
                <c:pt idx="33894">
                  <c:v>33893</c:v>
                </c:pt>
                <c:pt idx="33895">
                  <c:v>33894</c:v>
                </c:pt>
                <c:pt idx="33896">
                  <c:v>33895</c:v>
                </c:pt>
                <c:pt idx="33897">
                  <c:v>33896</c:v>
                </c:pt>
                <c:pt idx="33898">
                  <c:v>33897</c:v>
                </c:pt>
                <c:pt idx="33899">
                  <c:v>33898</c:v>
                </c:pt>
                <c:pt idx="33900">
                  <c:v>33899</c:v>
                </c:pt>
                <c:pt idx="33901">
                  <c:v>33900</c:v>
                </c:pt>
                <c:pt idx="33902">
                  <c:v>33901</c:v>
                </c:pt>
                <c:pt idx="33903">
                  <c:v>33902</c:v>
                </c:pt>
                <c:pt idx="33904">
                  <c:v>33903</c:v>
                </c:pt>
                <c:pt idx="33905">
                  <c:v>33904</c:v>
                </c:pt>
                <c:pt idx="33906">
                  <c:v>33905</c:v>
                </c:pt>
                <c:pt idx="33907">
                  <c:v>33906</c:v>
                </c:pt>
                <c:pt idx="33908">
                  <c:v>33907</c:v>
                </c:pt>
                <c:pt idx="33909">
                  <c:v>33908</c:v>
                </c:pt>
                <c:pt idx="33910">
                  <c:v>33909</c:v>
                </c:pt>
                <c:pt idx="33911">
                  <c:v>33910</c:v>
                </c:pt>
                <c:pt idx="33912">
                  <c:v>33911</c:v>
                </c:pt>
                <c:pt idx="33913">
                  <c:v>33912</c:v>
                </c:pt>
                <c:pt idx="33914">
                  <c:v>33913</c:v>
                </c:pt>
                <c:pt idx="33915">
                  <c:v>33914</c:v>
                </c:pt>
                <c:pt idx="33916">
                  <c:v>33915</c:v>
                </c:pt>
                <c:pt idx="33917">
                  <c:v>33916</c:v>
                </c:pt>
                <c:pt idx="33918">
                  <c:v>33917</c:v>
                </c:pt>
                <c:pt idx="33919">
                  <c:v>33918</c:v>
                </c:pt>
                <c:pt idx="33920">
                  <c:v>33919</c:v>
                </c:pt>
                <c:pt idx="33921">
                  <c:v>33920</c:v>
                </c:pt>
                <c:pt idx="33922">
                  <c:v>33921</c:v>
                </c:pt>
                <c:pt idx="33923">
                  <c:v>33922</c:v>
                </c:pt>
                <c:pt idx="33924">
                  <c:v>33923</c:v>
                </c:pt>
                <c:pt idx="33925">
                  <c:v>33924</c:v>
                </c:pt>
                <c:pt idx="33926">
                  <c:v>33925</c:v>
                </c:pt>
                <c:pt idx="33927">
                  <c:v>33926</c:v>
                </c:pt>
                <c:pt idx="33928">
                  <c:v>33927</c:v>
                </c:pt>
                <c:pt idx="33929">
                  <c:v>33928</c:v>
                </c:pt>
                <c:pt idx="33930">
                  <c:v>33929</c:v>
                </c:pt>
                <c:pt idx="33931">
                  <c:v>33930</c:v>
                </c:pt>
                <c:pt idx="33932">
                  <c:v>33931</c:v>
                </c:pt>
                <c:pt idx="33933">
                  <c:v>33932</c:v>
                </c:pt>
                <c:pt idx="33934">
                  <c:v>33933</c:v>
                </c:pt>
                <c:pt idx="33935">
                  <c:v>33934</c:v>
                </c:pt>
                <c:pt idx="33936">
                  <c:v>33935</c:v>
                </c:pt>
                <c:pt idx="33937">
                  <c:v>33936</c:v>
                </c:pt>
                <c:pt idx="33938">
                  <c:v>33937</c:v>
                </c:pt>
                <c:pt idx="33939">
                  <c:v>33938</c:v>
                </c:pt>
                <c:pt idx="33940">
                  <c:v>33939</c:v>
                </c:pt>
                <c:pt idx="33941">
                  <c:v>33940</c:v>
                </c:pt>
                <c:pt idx="33942">
                  <c:v>33941</c:v>
                </c:pt>
                <c:pt idx="33943">
                  <c:v>33942</c:v>
                </c:pt>
                <c:pt idx="33944">
                  <c:v>33943</c:v>
                </c:pt>
                <c:pt idx="33945">
                  <c:v>33944</c:v>
                </c:pt>
                <c:pt idx="33946">
                  <c:v>33945</c:v>
                </c:pt>
                <c:pt idx="33947">
                  <c:v>33946</c:v>
                </c:pt>
                <c:pt idx="33948">
                  <c:v>33947</c:v>
                </c:pt>
                <c:pt idx="33949">
                  <c:v>33948</c:v>
                </c:pt>
                <c:pt idx="33950">
                  <c:v>33949</c:v>
                </c:pt>
                <c:pt idx="33951">
                  <c:v>33950</c:v>
                </c:pt>
                <c:pt idx="33952">
                  <c:v>33951</c:v>
                </c:pt>
                <c:pt idx="33953">
                  <c:v>33952</c:v>
                </c:pt>
                <c:pt idx="33954">
                  <c:v>33953</c:v>
                </c:pt>
                <c:pt idx="33955">
                  <c:v>33954</c:v>
                </c:pt>
                <c:pt idx="33956">
                  <c:v>33955</c:v>
                </c:pt>
                <c:pt idx="33957">
                  <c:v>33956</c:v>
                </c:pt>
                <c:pt idx="33958">
                  <c:v>33957</c:v>
                </c:pt>
                <c:pt idx="33959">
                  <c:v>33958</c:v>
                </c:pt>
                <c:pt idx="33960">
                  <c:v>33959</c:v>
                </c:pt>
                <c:pt idx="33961">
                  <c:v>33960</c:v>
                </c:pt>
                <c:pt idx="33962">
                  <c:v>33961</c:v>
                </c:pt>
                <c:pt idx="33963">
                  <c:v>33962</c:v>
                </c:pt>
                <c:pt idx="33964">
                  <c:v>33963</c:v>
                </c:pt>
                <c:pt idx="33965">
                  <c:v>33964</c:v>
                </c:pt>
                <c:pt idx="33966">
                  <c:v>33965</c:v>
                </c:pt>
                <c:pt idx="33967">
                  <c:v>33966</c:v>
                </c:pt>
                <c:pt idx="33968">
                  <c:v>33967</c:v>
                </c:pt>
                <c:pt idx="33969">
                  <c:v>33968</c:v>
                </c:pt>
                <c:pt idx="33970">
                  <c:v>33969</c:v>
                </c:pt>
                <c:pt idx="33971">
                  <c:v>33970</c:v>
                </c:pt>
                <c:pt idx="33972">
                  <c:v>33971</c:v>
                </c:pt>
                <c:pt idx="33973">
                  <c:v>33972</c:v>
                </c:pt>
                <c:pt idx="33974">
                  <c:v>33973</c:v>
                </c:pt>
                <c:pt idx="33975">
                  <c:v>33974</c:v>
                </c:pt>
                <c:pt idx="33976">
                  <c:v>33975</c:v>
                </c:pt>
                <c:pt idx="33977">
                  <c:v>33976</c:v>
                </c:pt>
                <c:pt idx="33978">
                  <c:v>33977</c:v>
                </c:pt>
                <c:pt idx="33979">
                  <c:v>33978</c:v>
                </c:pt>
                <c:pt idx="33980">
                  <c:v>33979</c:v>
                </c:pt>
                <c:pt idx="33981">
                  <c:v>33980</c:v>
                </c:pt>
                <c:pt idx="33982">
                  <c:v>33981</c:v>
                </c:pt>
                <c:pt idx="33983">
                  <c:v>33982</c:v>
                </c:pt>
                <c:pt idx="33984">
                  <c:v>33983</c:v>
                </c:pt>
                <c:pt idx="33985">
                  <c:v>33984</c:v>
                </c:pt>
                <c:pt idx="33986">
                  <c:v>33985</c:v>
                </c:pt>
                <c:pt idx="33987">
                  <c:v>33986</c:v>
                </c:pt>
                <c:pt idx="33988">
                  <c:v>33987</c:v>
                </c:pt>
                <c:pt idx="33989">
                  <c:v>33988</c:v>
                </c:pt>
                <c:pt idx="33990">
                  <c:v>33989</c:v>
                </c:pt>
                <c:pt idx="33991">
                  <c:v>33990</c:v>
                </c:pt>
                <c:pt idx="33992">
                  <c:v>33991</c:v>
                </c:pt>
                <c:pt idx="33993">
                  <c:v>33992</c:v>
                </c:pt>
                <c:pt idx="33994">
                  <c:v>33993</c:v>
                </c:pt>
                <c:pt idx="33995">
                  <c:v>33994</c:v>
                </c:pt>
                <c:pt idx="33996">
                  <c:v>33995</c:v>
                </c:pt>
                <c:pt idx="33997">
                  <c:v>33996</c:v>
                </c:pt>
                <c:pt idx="33998">
                  <c:v>33997</c:v>
                </c:pt>
                <c:pt idx="33999">
                  <c:v>33998</c:v>
                </c:pt>
                <c:pt idx="34000">
                  <c:v>33999</c:v>
                </c:pt>
                <c:pt idx="34001">
                  <c:v>34000</c:v>
                </c:pt>
                <c:pt idx="34002">
                  <c:v>34001</c:v>
                </c:pt>
                <c:pt idx="34003">
                  <c:v>34002</c:v>
                </c:pt>
                <c:pt idx="34004">
                  <c:v>34003</c:v>
                </c:pt>
                <c:pt idx="34005">
                  <c:v>34004</c:v>
                </c:pt>
                <c:pt idx="34006">
                  <c:v>34005</c:v>
                </c:pt>
                <c:pt idx="34007">
                  <c:v>34006</c:v>
                </c:pt>
                <c:pt idx="34008">
                  <c:v>34007</c:v>
                </c:pt>
                <c:pt idx="34009">
                  <c:v>34008</c:v>
                </c:pt>
                <c:pt idx="34010">
                  <c:v>34009</c:v>
                </c:pt>
                <c:pt idx="34011">
                  <c:v>34010</c:v>
                </c:pt>
                <c:pt idx="34012">
                  <c:v>34011</c:v>
                </c:pt>
                <c:pt idx="34013">
                  <c:v>34012</c:v>
                </c:pt>
                <c:pt idx="34014">
                  <c:v>34013</c:v>
                </c:pt>
                <c:pt idx="34015">
                  <c:v>34014</c:v>
                </c:pt>
                <c:pt idx="34016">
                  <c:v>34015</c:v>
                </c:pt>
                <c:pt idx="34017">
                  <c:v>34016</c:v>
                </c:pt>
                <c:pt idx="34018">
                  <c:v>34017</c:v>
                </c:pt>
                <c:pt idx="34019">
                  <c:v>34018</c:v>
                </c:pt>
                <c:pt idx="34020">
                  <c:v>34019</c:v>
                </c:pt>
                <c:pt idx="34021">
                  <c:v>34020</c:v>
                </c:pt>
                <c:pt idx="34022">
                  <c:v>34021</c:v>
                </c:pt>
                <c:pt idx="34023">
                  <c:v>34022</c:v>
                </c:pt>
                <c:pt idx="34024">
                  <c:v>34023</c:v>
                </c:pt>
                <c:pt idx="34025">
                  <c:v>34024</c:v>
                </c:pt>
                <c:pt idx="34026">
                  <c:v>34025</c:v>
                </c:pt>
                <c:pt idx="34027">
                  <c:v>34026</c:v>
                </c:pt>
                <c:pt idx="34028">
                  <c:v>34027</c:v>
                </c:pt>
                <c:pt idx="34029">
                  <c:v>34028</c:v>
                </c:pt>
                <c:pt idx="34030">
                  <c:v>34029</c:v>
                </c:pt>
                <c:pt idx="34031">
                  <c:v>34030</c:v>
                </c:pt>
                <c:pt idx="34032">
                  <c:v>34031</c:v>
                </c:pt>
                <c:pt idx="34033">
                  <c:v>34032</c:v>
                </c:pt>
                <c:pt idx="34034">
                  <c:v>34033</c:v>
                </c:pt>
                <c:pt idx="34035">
                  <c:v>34034</c:v>
                </c:pt>
                <c:pt idx="34036">
                  <c:v>34035</c:v>
                </c:pt>
                <c:pt idx="34037">
                  <c:v>34036</c:v>
                </c:pt>
                <c:pt idx="34038">
                  <c:v>34037</c:v>
                </c:pt>
                <c:pt idx="34039">
                  <c:v>34038</c:v>
                </c:pt>
                <c:pt idx="34040">
                  <c:v>34039</c:v>
                </c:pt>
                <c:pt idx="34041">
                  <c:v>34040</c:v>
                </c:pt>
                <c:pt idx="34042">
                  <c:v>34041</c:v>
                </c:pt>
                <c:pt idx="34043">
                  <c:v>34042</c:v>
                </c:pt>
                <c:pt idx="34044">
                  <c:v>34043</c:v>
                </c:pt>
                <c:pt idx="34045">
                  <c:v>34044</c:v>
                </c:pt>
                <c:pt idx="34046">
                  <c:v>34045</c:v>
                </c:pt>
                <c:pt idx="34047">
                  <c:v>34046</c:v>
                </c:pt>
                <c:pt idx="34048">
                  <c:v>34047</c:v>
                </c:pt>
                <c:pt idx="34049">
                  <c:v>34048</c:v>
                </c:pt>
                <c:pt idx="34050">
                  <c:v>34049</c:v>
                </c:pt>
                <c:pt idx="34051">
                  <c:v>34050</c:v>
                </c:pt>
                <c:pt idx="34052">
                  <c:v>34051</c:v>
                </c:pt>
                <c:pt idx="34053">
                  <c:v>34052</c:v>
                </c:pt>
                <c:pt idx="34054">
                  <c:v>34053</c:v>
                </c:pt>
                <c:pt idx="34055">
                  <c:v>34054</c:v>
                </c:pt>
                <c:pt idx="34056">
                  <c:v>34055</c:v>
                </c:pt>
                <c:pt idx="34057">
                  <c:v>34056</c:v>
                </c:pt>
                <c:pt idx="34058">
                  <c:v>34057</c:v>
                </c:pt>
                <c:pt idx="34059">
                  <c:v>34058</c:v>
                </c:pt>
                <c:pt idx="34060">
                  <c:v>34059</c:v>
                </c:pt>
                <c:pt idx="34061">
                  <c:v>34060</c:v>
                </c:pt>
                <c:pt idx="34062">
                  <c:v>34061</c:v>
                </c:pt>
                <c:pt idx="34063">
                  <c:v>34062</c:v>
                </c:pt>
                <c:pt idx="34064">
                  <c:v>34063</c:v>
                </c:pt>
                <c:pt idx="34065">
                  <c:v>34064</c:v>
                </c:pt>
                <c:pt idx="34066">
                  <c:v>34065</c:v>
                </c:pt>
                <c:pt idx="34067">
                  <c:v>34066</c:v>
                </c:pt>
                <c:pt idx="34068">
                  <c:v>34067</c:v>
                </c:pt>
                <c:pt idx="34069">
                  <c:v>34068</c:v>
                </c:pt>
                <c:pt idx="34070">
                  <c:v>34069</c:v>
                </c:pt>
                <c:pt idx="34071">
                  <c:v>34070</c:v>
                </c:pt>
                <c:pt idx="34072">
                  <c:v>34071</c:v>
                </c:pt>
                <c:pt idx="34073">
                  <c:v>34072</c:v>
                </c:pt>
                <c:pt idx="34074">
                  <c:v>34073</c:v>
                </c:pt>
                <c:pt idx="34075">
                  <c:v>34074</c:v>
                </c:pt>
                <c:pt idx="34076">
                  <c:v>34075</c:v>
                </c:pt>
                <c:pt idx="34077">
                  <c:v>34076</c:v>
                </c:pt>
                <c:pt idx="34078">
                  <c:v>34077</c:v>
                </c:pt>
                <c:pt idx="34079">
                  <c:v>34078</c:v>
                </c:pt>
                <c:pt idx="34080">
                  <c:v>34079</c:v>
                </c:pt>
                <c:pt idx="34081">
                  <c:v>34080</c:v>
                </c:pt>
                <c:pt idx="34082">
                  <c:v>34081</c:v>
                </c:pt>
                <c:pt idx="34083">
                  <c:v>34082</c:v>
                </c:pt>
                <c:pt idx="34084">
                  <c:v>34083</c:v>
                </c:pt>
                <c:pt idx="34085">
                  <c:v>34084</c:v>
                </c:pt>
                <c:pt idx="34086">
                  <c:v>34085</c:v>
                </c:pt>
                <c:pt idx="34087">
                  <c:v>34086</c:v>
                </c:pt>
                <c:pt idx="34088">
                  <c:v>34087</c:v>
                </c:pt>
                <c:pt idx="34089">
                  <c:v>34088</c:v>
                </c:pt>
                <c:pt idx="34090">
                  <c:v>34089</c:v>
                </c:pt>
                <c:pt idx="34091">
                  <c:v>34090</c:v>
                </c:pt>
                <c:pt idx="34092">
                  <c:v>34091</c:v>
                </c:pt>
                <c:pt idx="34093">
                  <c:v>34092</c:v>
                </c:pt>
                <c:pt idx="34094">
                  <c:v>34093</c:v>
                </c:pt>
                <c:pt idx="34095">
                  <c:v>34094</c:v>
                </c:pt>
                <c:pt idx="34096">
                  <c:v>34095</c:v>
                </c:pt>
                <c:pt idx="34097">
                  <c:v>34096</c:v>
                </c:pt>
                <c:pt idx="34098">
                  <c:v>34097</c:v>
                </c:pt>
                <c:pt idx="34099">
                  <c:v>34098</c:v>
                </c:pt>
                <c:pt idx="34100">
                  <c:v>34099</c:v>
                </c:pt>
                <c:pt idx="34101">
                  <c:v>34100</c:v>
                </c:pt>
                <c:pt idx="34102">
                  <c:v>34101</c:v>
                </c:pt>
                <c:pt idx="34103">
                  <c:v>34102</c:v>
                </c:pt>
                <c:pt idx="34104">
                  <c:v>34103</c:v>
                </c:pt>
                <c:pt idx="34105">
                  <c:v>34104</c:v>
                </c:pt>
                <c:pt idx="34106">
                  <c:v>34105</c:v>
                </c:pt>
                <c:pt idx="34107">
                  <c:v>34106</c:v>
                </c:pt>
                <c:pt idx="34108">
                  <c:v>34107</c:v>
                </c:pt>
                <c:pt idx="34109">
                  <c:v>34108</c:v>
                </c:pt>
                <c:pt idx="34110">
                  <c:v>34109</c:v>
                </c:pt>
                <c:pt idx="34111">
                  <c:v>34110</c:v>
                </c:pt>
                <c:pt idx="34112">
                  <c:v>34111</c:v>
                </c:pt>
                <c:pt idx="34113">
                  <c:v>34112</c:v>
                </c:pt>
                <c:pt idx="34114">
                  <c:v>34113</c:v>
                </c:pt>
                <c:pt idx="34115">
                  <c:v>34114</c:v>
                </c:pt>
                <c:pt idx="34116">
                  <c:v>34115</c:v>
                </c:pt>
                <c:pt idx="34117">
                  <c:v>34116</c:v>
                </c:pt>
                <c:pt idx="34118">
                  <c:v>34117</c:v>
                </c:pt>
                <c:pt idx="34119">
                  <c:v>34118</c:v>
                </c:pt>
                <c:pt idx="34120">
                  <c:v>34119</c:v>
                </c:pt>
                <c:pt idx="34121">
                  <c:v>34120</c:v>
                </c:pt>
                <c:pt idx="34122">
                  <c:v>34121</c:v>
                </c:pt>
                <c:pt idx="34123">
                  <c:v>34122</c:v>
                </c:pt>
                <c:pt idx="34124">
                  <c:v>34123</c:v>
                </c:pt>
                <c:pt idx="34125">
                  <c:v>34124</c:v>
                </c:pt>
                <c:pt idx="34126">
                  <c:v>34125</c:v>
                </c:pt>
                <c:pt idx="34127">
                  <c:v>34126</c:v>
                </c:pt>
                <c:pt idx="34128">
                  <c:v>34127</c:v>
                </c:pt>
                <c:pt idx="34129">
                  <c:v>34128</c:v>
                </c:pt>
                <c:pt idx="34130">
                  <c:v>34129</c:v>
                </c:pt>
                <c:pt idx="34131">
                  <c:v>34130</c:v>
                </c:pt>
                <c:pt idx="34132">
                  <c:v>34131</c:v>
                </c:pt>
                <c:pt idx="34133">
                  <c:v>34132</c:v>
                </c:pt>
                <c:pt idx="34134">
                  <c:v>34133</c:v>
                </c:pt>
                <c:pt idx="34135">
                  <c:v>34134</c:v>
                </c:pt>
                <c:pt idx="34136">
                  <c:v>34135</c:v>
                </c:pt>
                <c:pt idx="34137">
                  <c:v>34136</c:v>
                </c:pt>
                <c:pt idx="34138">
                  <c:v>34137</c:v>
                </c:pt>
                <c:pt idx="34139">
                  <c:v>34138</c:v>
                </c:pt>
                <c:pt idx="34140">
                  <c:v>34139</c:v>
                </c:pt>
                <c:pt idx="34141">
                  <c:v>34140</c:v>
                </c:pt>
                <c:pt idx="34142">
                  <c:v>34141</c:v>
                </c:pt>
                <c:pt idx="34143">
                  <c:v>34142</c:v>
                </c:pt>
                <c:pt idx="34144">
                  <c:v>34143</c:v>
                </c:pt>
                <c:pt idx="34145">
                  <c:v>34144</c:v>
                </c:pt>
                <c:pt idx="34146">
                  <c:v>34145</c:v>
                </c:pt>
                <c:pt idx="34147">
                  <c:v>34146</c:v>
                </c:pt>
                <c:pt idx="34148">
                  <c:v>34147</c:v>
                </c:pt>
                <c:pt idx="34149">
                  <c:v>34148</c:v>
                </c:pt>
                <c:pt idx="34150">
                  <c:v>34149</c:v>
                </c:pt>
                <c:pt idx="34151">
                  <c:v>34150</c:v>
                </c:pt>
                <c:pt idx="34152">
                  <c:v>34151</c:v>
                </c:pt>
                <c:pt idx="34153">
                  <c:v>34152</c:v>
                </c:pt>
                <c:pt idx="34154">
                  <c:v>34153</c:v>
                </c:pt>
                <c:pt idx="34155">
                  <c:v>34154</c:v>
                </c:pt>
                <c:pt idx="34156">
                  <c:v>34155</c:v>
                </c:pt>
                <c:pt idx="34157">
                  <c:v>34156</c:v>
                </c:pt>
                <c:pt idx="34158">
                  <c:v>34157</c:v>
                </c:pt>
                <c:pt idx="34159">
                  <c:v>34158</c:v>
                </c:pt>
                <c:pt idx="34160">
                  <c:v>34159</c:v>
                </c:pt>
                <c:pt idx="34161">
                  <c:v>34160</c:v>
                </c:pt>
                <c:pt idx="34162">
                  <c:v>34161</c:v>
                </c:pt>
                <c:pt idx="34163">
                  <c:v>34162</c:v>
                </c:pt>
                <c:pt idx="34164">
                  <c:v>34163</c:v>
                </c:pt>
                <c:pt idx="34165">
                  <c:v>34164</c:v>
                </c:pt>
                <c:pt idx="34166">
                  <c:v>34165</c:v>
                </c:pt>
                <c:pt idx="34167">
                  <c:v>34166</c:v>
                </c:pt>
                <c:pt idx="34168">
                  <c:v>34167</c:v>
                </c:pt>
                <c:pt idx="34169">
                  <c:v>34168</c:v>
                </c:pt>
                <c:pt idx="34170">
                  <c:v>34169</c:v>
                </c:pt>
                <c:pt idx="34171">
                  <c:v>34170</c:v>
                </c:pt>
                <c:pt idx="34172">
                  <c:v>34171</c:v>
                </c:pt>
                <c:pt idx="34173">
                  <c:v>34172</c:v>
                </c:pt>
                <c:pt idx="34174">
                  <c:v>34173</c:v>
                </c:pt>
                <c:pt idx="34175">
                  <c:v>34174</c:v>
                </c:pt>
                <c:pt idx="34176">
                  <c:v>34175</c:v>
                </c:pt>
                <c:pt idx="34177">
                  <c:v>34176</c:v>
                </c:pt>
                <c:pt idx="34178">
                  <c:v>34177</c:v>
                </c:pt>
                <c:pt idx="34179">
                  <c:v>34178</c:v>
                </c:pt>
                <c:pt idx="34180">
                  <c:v>34179</c:v>
                </c:pt>
                <c:pt idx="34181">
                  <c:v>34180</c:v>
                </c:pt>
                <c:pt idx="34182">
                  <c:v>34181</c:v>
                </c:pt>
                <c:pt idx="34183">
                  <c:v>34182</c:v>
                </c:pt>
                <c:pt idx="34184">
                  <c:v>34183</c:v>
                </c:pt>
                <c:pt idx="34185">
                  <c:v>34184</c:v>
                </c:pt>
                <c:pt idx="34186">
                  <c:v>34185</c:v>
                </c:pt>
                <c:pt idx="34187">
                  <c:v>34186</c:v>
                </c:pt>
                <c:pt idx="34188">
                  <c:v>34187</c:v>
                </c:pt>
                <c:pt idx="34189">
                  <c:v>34188</c:v>
                </c:pt>
                <c:pt idx="34190">
                  <c:v>34189</c:v>
                </c:pt>
                <c:pt idx="34191">
                  <c:v>34190</c:v>
                </c:pt>
                <c:pt idx="34192">
                  <c:v>34191</c:v>
                </c:pt>
                <c:pt idx="34193">
                  <c:v>34192</c:v>
                </c:pt>
                <c:pt idx="34194">
                  <c:v>34193</c:v>
                </c:pt>
                <c:pt idx="34195">
                  <c:v>34194</c:v>
                </c:pt>
                <c:pt idx="34196">
                  <c:v>34195</c:v>
                </c:pt>
                <c:pt idx="34197">
                  <c:v>34196</c:v>
                </c:pt>
                <c:pt idx="34198">
                  <c:v>34197</c:v>
                </c:pt>
                <c:pt idx="34199">
                  <c:v>34198</c:v>
                </c:pt>
                <c:pt idx="34200">
                  <c:v>34199</c:v>
                </c:pt>
                <c:pt idx="34201">
                  <c:v>34200</c:v>
                </c:pt>
                <c:pt idx="34202">
                  <c:v>34201</c:v>
                </c:pt>
                <c:pt idx="34203">
                  <c:v>34202</c:v>
                </c:pt>
                <c:pt idx="34204">
                  <c:v>34203</c:v>
                </c:pt>
                <c:pt idx="34205">
                  <c:v>34204</c:v>
                </c:pt>
                <c:pt idx="34206">
                  <c:v>34205</c:v>
                </c:pt>
                <c:pt idx="34207">
                  <c:v>34206</c:v>
                </c:pt>
                <c:pt idx="34208">
                  <c:v>34207</c:v>
                </c:pt>
                <c:pt idx="34209">
                  <c:v>34208</c:v>
                </c:pt>
                <c:pt idx="34210">
                  <c:v>34209</c:v>
                </c:pt>
                <c:pt idx="34211">
                  <c:v>34210</c:v>
                </c:pt>
                <c:pt idx="34212">
                  <c:v>34211</c:v>
                </c:pt>
                <c:pt idx="34213">
                  <c:v>34212</c:v>
                </c:pt>
                <c:pt idx="34214">
                  <c:v>34213</c:v>
                </c:pt>
                <c:pt idx="34215">
                  <c:v>34214</c:v>
                </c:pt>
                <c:pt idx="34216">
                  <c:v>34215</c:v>
                </c:pt>
                <c:pt idx="34217">
                  <c:v>34216</c:v>
                </c:pt>
                <c:pt idx="34218">
                  <c:v>34217</c:v>
                </c:pt>
                <c:pt idx="34219">
                  <c:v>34218</c:v>
                </c:pt>
                <c:pt idx="34220">
                  <c:v>34219</c:v>
                </c:pt>
                <c:pt idx="34221">
                  <c:v>34220</c:v>
                </c:pt>
                <c:pt idx="34222">
                  <c:v>34221</c:v>
                </c:pt>
                <c:pt idx="34223">
                  <c:v>34222</c:v>
                </c:pt>
                <c:pt idx="34224">
                  <c:v>34223</c:v>
                </c:pt>
                <c:pt idx="34225">
                  <c:v>34224</c:v>
                </c:pt>
                <c:pt idx="34226">
                  <c:v>34225</c:v>
                </c:pt>
                <c:pt idx="34227">
                  <c:v>34226</c:v>
                </c:pt>
                <c:pt idx="34228">
                  <c:v>34227</c:v>
                </c:pt>
                <c:pt idx="34229">
                  <c:v>34228</c:v>
                </c:pt>
                <c:pt idx="34230">
                  <c:v>34229</c:v>
                </c:pt>
                <c:pt idx="34231">
                  <c:v>34230</c:v>
                </c:pt>
                <c:pt idx="34232">
                  <c:v>34231</c:v>
                </c:pt>
                <c:pt idx="34233">
                  <c:v>34232</c:v>
                </c:pt>
                <c:pt idx="34234">
                  <c:v>34233</c:v>
                </c:pt>
                <c:pt idx="34235">
                  <c:v>34234</c:v>
                </c:pt>
                <c:pt idx="34236">
                  <c:v>34235</c:v>
                </c:pt>
                <c:pt idx="34237">
                  <c:v>34236</c:v>
                </c:pt>
                <c:pt idx="34238">
                  <c:v>34237</c:v>
                </c:pt>
                <c:pt idx="34239">
                  <c:v>34238</c:v>
                </c:pt>
                <c:pt idx="34240">
                  <c:v>34239</c:v>
                </c:pt>
                <c:pt idx="34241">
                  <c:v>34240</c:v>
                </c:pt>
                <c:pt idx="34242">
                  <c:v>34241</c:v>
                </c:pt>
                <c:pt idx="34243">
                  <c:v>34242</c:v>
                </c:pt>
                <c:pt idx="34244">
                  <c:v>34243</c:v>
                </c:pt>
                <c:pt idx="34245">
                  <c:v>34244</c:v>
                </c:pt>
                <c:pt idx="34246">
                  <c:v>34245</c:v>
                </c:pt>
                <c:pt idx="34247">
                  <c:v>34246</c:v>
                </c:pt>
                <c:pt idx="34248">
                  <c:v>34247</c:v>
                </c:pt>
                <c:pt idx="34249">
                  <c:v>34248</c:v>
                </c:pt>
                <c:pt idx="34250">
                  <c:v>34249</c:v>
                </c:pt>
                <c:pt idx="34251">
                  <c:v>34250</c:v>
                </c:pt>
                <c:pt idx="34252">
                  <c:v>34251</c:v>
                </c:pt>
                <c:pt idx="34253">
                  <c:v>34252</c:v>
                </c:pt>
                <c:pt idx="34254">
                  <c:v>34253</c:v>
                </c:pt>
                <c:pt idx="34255">
                  <c:v>34254</c:v>
                </c:pt>
                <c:pt idx="34256">
                  <c:v>34255</c:v>
                </c:pt>
                <c:pt idx="34257">
                  <c:v>34256</c:v>
                </c:pt>
                <c:pt idx="34258">
                  <c:v>34257</c:v>
                </c:pt>
                <c:pt idx="34259">
                  <c:v>34258</c:v>
                </c:pt>
                <c:pt idx="34260">
                  <c:v>34259</c:v>
                </c:pt>
                <c:pt idx="34261">
                  <c:v>34260</c:v>
                </c:pt>
                <c:pt idx="34262">
                  <c:v>34261</c:v>
                </c:pt>
                <c:pt idx="34263">
                  <c:v>34262</c:v>
                </c:pt>
                <c:pt idx="34264">
                  <c:v>34263</c:v>
                </c:pt>
                <c:pt idx="34265">
                  <c:v>34264</c:v>
                </c:pt>
                <c:pt idx="34266">
                  <c:v>34265</c:v>
                </c:pt>
                <c:pt idx="34267">
                  <c:v>34266</c:v>
                </c:pt>
                <c:pt idx="34268">
                  <c:v>34267</c:v>
                </c:pt>
                <c:pt idx="34269">
                  <c:v>34268</c:v>
                </c:pt>
                <c:pt idx="34270">
                  <c:v>34269</c:v>
                </c:pt>
                <c:pt idx="34271">
                  <c:v>34270</c:v>
                </c:pt>
                <c:pt idx="34272">
                  <c:v>34271</c:v>
                </c:pt>
                <c:pt idx="34273">
                  <c:v>34272</c:v>
                </c:pt>
                <c:pt idx="34274">
                  <c:v>34273</c:v>
                </c:pt>
                <c:pt idx="34275">
                  <c:v>34274</c:v>
                </c:pt>
                <c:pt idx="34276">
                  <c:v>34275</c:v>
                </c:pt>
                <c:pt idx="34277">
                  <c:v>34276</c:v>
                </c:pt>
                <c:pt idx="34278">
                  <c:v>34277</c:v>
                </c:pt>
                <c:pt idx="34279">
                  <c:v>34278</c:v>
                </c:pt>
                <c:pt idx="34280">
                  <c:v>34279</c:v>
                </c:pt>
                <c:pt idx="34281">
                  <c:v>34280</c:v>
                </c:pt>
                <c:pt idx="34282">
                  <c:v>34281</c:v>
                </c:pt>
                <c:pt idx="34283">
                  <c:v>34282</c:v>
                </c:pt>
                <c:pt idx="34284">
                  <c:v>34283</c:v>
                </c:pt>
                <c:pt idx="34285">
                  <c:v>34284</c:v>
                </c:pt>
                <c:pt idx="34286">
                  <c:v>34285</c:v>
                </c:pt>
                <c:pt idx="34287">
                  <c:v>34286</c:v>
                </c:pt>
                <c:pt idx="34288">
                  <c:v>34287</c:v>
                </c:pt>
                <c:pt idx="34289">
                  <c:v>34288</c:v>
                </c:pt>
                <c:pt idx="34290">
                  <c:v>34289</c:v>
                </c:pt>
                <c:pt idx="34291">
                  <c:v>34290</c:v>
                </c:pt>
                <c:pt idx="34292">
                  <c:v>34291</c:v>
                </c:pt>
                <c:pt idx="34293">
                  <c:v>34292</c:v>
                </c:pt>
                <c:pt idx="34294">
                  <c:v>34293</c:v>
                </c:pt>
                <c:pt idx="34295">
                  <c:v>34294</c:v>
                </c:pt>
                <c:pt idx="34296">
                  <c:v>34295</c:v>
                </c:pt>
                <c:pt idx="34297">
                  <c:v>34296</c:v>
                </c:pt>
                <c:pt idx="34298">
                  <c:v>34297</c:v>
                </c:pt>
                <c:pt idx="34299">
                  <c:v>34298</c:v>
                </c:pt>
                <c:pt idx="34300">
                  <c:v>34299</c:v>
                </c:pt>
                <c:pt idx="34301">
                  <c:v>34300</c:v>
                </c:pt>
                <c:pt idx="34302">
                  <c:v>34301</c:v>
                </c:pt>
                <c:pt idx="34303">
                  <c:v>34302</c:v>
                </c:pt>
                <c:pt idx="34304">
                  <c:v>34303</c:v>
                </c:pt>
                <c:pt idx="34305">
                  <c:v>34304</c:v>
                </c:pt>
                <c:pt idx="34306">
                  <c:v>34305</c:v>
                </c:pt>
                <c:pt idx="34307">
                  <c:v>34306</c:v>
                </c:pt>
                <c:pt idx="34308">
                  <c:v>34307</c:v>
                </c:pt>
                <c:pt idx="34309">
                  <c:v>34308</c:v>
                </c:pt>
                <c:pt idx="34310">
                  <c:v>34309</c:v>
                </c:pt>
                <c:pt idx="34311">
                  <c:v>34310</c:v>
                </c:pt>
                <c:pt idx="34312">
                  <c:v>34311</c:v>
                </c:pt>
                <c:pt idx="34313">
                  <c:v>34312</c:v>
                </c:pt>
                <c:pt idx="34314">
                  <c:v>34313</c:v>
                </c:pt>
                <c:pt idx="34315">
                  <c:v>34314</c:v>
                </c:pt>
                <c:pt idx="34316">
                  <c:v>34315</c:v>
                </c:pt>
                <c:pt idx="34317">
                  <c:v>34316</c:v>
                </c:pt>
                <c:pt idx="34318">
                  <c:v>34317</c:v>
                </c:pt>
                <c:pt idx="34319">
                  <c:v>34318</c:v>
                </c:pt>
                <c:pt idx="34320">
                  <c:v>34319</c:v>
                </c:pt>
                <c:pt idx="34321">
                  <c:v>34320</c:v>
                </c:pt>
                <c:pt idx="34322">
                  <c:v>34321</c:v>
                </c:pt>
                <c:pt idx="34323">
                  <c:v>34322</c:v>
                </c:pt>
                <c:pt idx="34324">
                  <c:v>34323</c:v>
                </c:pt>
                <c:pt idx="34325">
                  <c:v>34324</c:v>
                </c:pt>
                <c:pt idx="34326">
                  <c:v>34325</c:v>
                </c:pt>
                <c:pt idx="34327">
                  <c:v>34326</c:v>
                </c:pt>
                <c:pt idx="34328">
                  <c:v>34327</c:v>
                </c:pt>
                <c:pt idx="34329">
                  <c:v>34328</c:v>
                </c:pt>
                <c:pt idx="34330">
                  <c:v>34329</c:v>
                </c:pt>
                <c:pt idx="34331">
                  <c:v>34330</c:v>
                </c:pt>
                <c:pt idx="34332">
                  <c:v>34331</c:v>
                </c:pt>
                <c:pt idx="34333">
                  <c:v>34332</c:v>
                </c:pt>
                <c:pt idx="34334">
                  <c:v>34333</c:v>
                </c:pt>
                <c:pt idx="34335">
                  <c:v>34334</c:v>
                </c:pt>
                <c:pt idx="34336">
                  <c:v>34335</c:v>
                </c:pt>
                <c:pt idx="34337">
                  <c:v>34336</c:v>
                </c:pt>
                <c:pt idx="34338">
                  <c:v>34337</c:v>
                </c:pt>
                <c:pt idx="34339">
                  <c:v>34338</c:v>
                </c:pt>
                <c:pt idx="34340">
                  <c:v>34339</c:v>
                </c:pt>
                <c:pt idx="34341">
                  <c:v>34340</c:v>
                </c:pt>
                <c:pt idx="34342">
                  <c:v>34341</c:v>
                </c:pt>
                <c:pt idx="34343">
                  <c:v>34342</c:v>
                </c:pt>
                <c:pt idx="34344">
                  <c:v>34343</c:v>
                </c:pt>
                <c:pt idx="34345">
                  <c:v>34344</c:v>
                </c:pt>
                <c:pt idx="34346">
                  <c:v>34345</c:v>
                </c:pt>
                <c:pt idx="34347">
                  <c:v>34346</c:v>
                </c:pt>
                <c:pt idx="34348">
                  <c:v>34347</c:v>
                </c:pt>
                <c:pt idx="34349">
                  <c:v>34348</c:v>
                </c:pt>
                <c:pt idx="34350">
                  <c:v>34349</c:v>
                </c:pt>
                <c:pt idx="34351">
                  <c:v>34350</c:v>
                </c:pt>
                <c:pt idx="34352">
                  <c:v>34351</c:v>
                </c:pt>
                <c:pt idx="34353">
                  <c:v>34352</c:v>
                </c:pt>
                <c:pt idx="34354">
                  <c:v>34353</c:v>
                </c:pt>
                <c:pt idx="34355">
                  <c:v>34354</c:v>
                </c:pt>
                <c:pt idx="34356">
                  <c:v>34355</c:v>
                </c:pt>
                <c:pt idx="34357">
                  <c:v>34356</c:v>
                </c:pt>
                <c:pt idx="34358">
                  <c:v>34357</c:v>
                </c:pt>
                <c:pt idx="34359">
                  <c:v>34358</c:v>
                </c:pt>
                <c:pt idx="34360">
                  <c:v>34359</c:v>
                </c:pt>
                <c:pt idx="34361">
                  <c:v>34360</c:v>
                </c:pt>
                <c:pt idx="34362">
                  <c:v>34361</c:v>
                </c:pt>
                <c:pt idx="34363">
                  <c:v>34362</c:v>
                </c:pt>
                <c:pt idx="34364">
                  <c:v>34363</c:v>
                </c:pt>
                <c:pt idx="34365">
                  <c:v>34364</c:v>
                </c:pt>
                <c:pt idx="34366">
                  <c:v>34365</c:v>
                </c:pt>
                <c:pt idx="34367">
                  <c:v>34366</c:v>
                </c:pt>
                <c:pt idx="34368">
                  <c:v>34367</c:v>
                </c:pt>
                <c:pt idx="34369">
                  <c:v>34368</c:v>
                </c:pt>
                <c:pt idx="34370">
                  <c:v>34369</c:v>
                </c:pt>
                <c:pt idx="34371">
                  <c:v>34370</c:v>
                </c:pt>
                <c:pt idx="34372">
                  <c:v>34371</c:v>
                </c:pt>
                <c:pt idx="34373">
                  <c:v>34372</c:v>
                </c:pt>
                <c:pt idx="34374">
                  <c:v>34373</c:v>
                </c:pt>
                <c:pt idx="34375">
                  <c:v>34374</c:v>
                </c:pt>
                <c:pt idx="34376">
                  <c:v>34375</c:v>
                </c:pt>
                <c:pt idx="34377">
                  <c:v>34376</c:v>
                </c:pt>
                <c:pt idx="34378">
                  <c:v>34377</c:v>
                </c:pt>
                <c:pt idx="34379">
                  <c:v>34378</c:v>
                </c:pt>
                <c:pt idx="34380">
                  <c:v>34379</c:v>
                </c:pt>
                <c:pt idx="34381">
                  <c:v>34380</c:v>
                </c:pt>
                <c:pt idx="34382">
                  <c:v>34381</c:v>
                </c:pt>
                <c:pt idx="34383">
                  <c:v>34382</c:v>
                </c:pt>
                <c:pt idx="34384">
                  <c:v>34383</c:v>
                </c:pt>
                <c:pt idx="34385">
                  <c:v>34384</c:v>
                </c:pt>
                <c:pt idx="34386">
                  <c:v>34385</c:v>
                </c:pt>
                <c:pt idx="34387">
                  <c:v>34386</c:v>
                </c:pt>
                <c:pt idx="34388">
                  <c:v>34387</c:v>
                </c:pt>
                <c:pt idx="34389">
                  <c:v>34388</c:v>
                </c:pt>
                <c:pt idx="34390">
                  <c:v>34389</c:v>
                </c:pt>
                <c:pt idx="34391">
                  <c:v>34390</c:v>
                </c:pt>
                <c:pt idx="34392">
                  <c:v>34391</c:v>
                </c:pt>
                <c:pt idx="34393">
                  <c:v>34392</c:v>
                </c:pt>
                <c:pt idx="34394">
                  <c:v>34393</c:v>
                </c:pt>
                <c:pt idx="34395">
                  <c:v>34394</c:v>
                </c:pt>
                <c:pt idx="34396">
                  <c:v>34395</c:v>
                </c:pt>
                <c:pt idx="34397">
                  <c:v>34396</c:v>
                </c:pt>
                <c:pt idx="34398">
                  <c:v>34397</c:v>
                </c:pt>
                <c:pt idx="34399">
                  <c:v>34398</c:v>
                </c:pt>
                <c:pt idx="34400">
                  <c:v>34399</c:v>
                </c:pt>
                <c:pt idx="34401">
                  <c:v>34400</c:v>
                </c:pt>
                <c:pt idx="34402">
                  <c:v>34401</c:v>
                </c:pt>
                <c:pt idx="34403">
                  <c:v>34402</c:v>
                </c:pt>
                <c:pt idx="34404">
                  <c:v>34403</c:v>
                </c:pt>
                <c:pt idx="34405">
                  <c:v>34404</c:v>
                </c:pt>
                <c:pt idx="34406">
                  <c:v>34405</c:v>
                </c:pt>
                <c:pt idx="34407">
                  <c:v>34406</c:v>
                </c:pt>
                <c:pt idx="34408">
                  <c:v>34407</c:v>
                </c:pt>
                <c:pt idx="34409">
                  <c:v>34408</c:v>
                </c:pt>
                <c:pt idx="34410">
                  <c:v>34409</c:v>
                </c:pt>
                <c:pt idx="34411">
                  <c:v>34410</c:v>
                </c:pt>
                <c:pt idx="34412">
                  <c:v>34411</c:v>
                </c:pt>
                <c:pt idx="34413">
                  <c:v>34412</c:v>
                </c:pt>
                <c:pt idx="34414">
                  <c:v>34413</c:v>
                </c:pt>
                <c:pt idx="34415">
                  <c:v>34414</c:v>
                </c:pt>
                <c:pt idx="34416">
                  <c:v>34415</c:v>
                </c:pt>
                <c:pt idx="34417">
                  <c:v>34416</c:v>
                </c:pt>
                <c:pt idx="34418">
                  <c:v>34417</c:v>
                </c:pt>
                <c:pt idx="34419">
                  <c:v>34418</c:v>
                </c:pt>
                <c:pt idx="34420">
                  <c:v>34419</c:v>
                </c:pt>
                <c:pt idx="34421">
                  <c:v>34420</c:v>
                </c:pt>
                <c:pt idx="34422">
                  <c:v>34421</c:v>
                </c:pt>
                <c:pt idx="34423">
                  <c:v>34422</c:v>
                </c:pt>
                <c:pt idx="34424">
                  <c:v>34423</c:v>
                </c:pt>
                <c:pt idx="34425">
                  <c:v>34424</c:v>
                </c:pt>
                <c:pt idx="34426">
                  <c:v>34425</c:v>
                </c:pt>
                <c:pt idx="34427">
                  <c:v>34426</c:v>
                </c:pt>
                <c:pt idx="34428">
                  <c:v>34427</c:v>
                </c:pt>
                <c:pt idx="34429">
                  <c:v>34428</c:v>
                </c:pt>
                <c:pt idx="34430">
                  <c:v>34429</c:v>
                </c:pt>
                <c:pt idx="34431">
                  <c:v>34430</c:v>
                </c:pt>
                <c:pt idx="34432">
                  <c:v>34431</c:v>
                </c:pt>
                <c:pt idx="34433">
                  <c:v>34432</c:v>
                </c:pt>
                <c:pt idx="34434">
                  <c:v>34433</c:v>
                </c:pt>
                <c:pt idx="34435">
                  <c:v>34434</c:v>
                </c:pt>
                <c:pt idx="34436">
                  <c:v>34435</c:v>
                </c:pt>
                <c:pt idx="34437">
                  <c:v>34436</c:v>
                </c:pt>
                <c:pt idx="34438">
                  <c:v>34437</c:v>
                </c:pt>
                <c:pt idx="34439">
                  <c:v>34438</c:v>
                </c:pt>
                <c:pt idx="34440">
                  <c:v>34439</c:v>
                </c:pt>
                <c:pt idx="34441">
                  <c:v>34440</c:v>
                </c:pt>
                <c:pt idx="34442">
                  <c:v>34441</c:v>
                </c:pt>
                <c:pt idx="34443">
                  <c:v>34442</c:v>
                </c:pt>
                <c:pt idx="34444">
                  <c:v>34443</c:v>
                </c:pt>
                <c:pt idx="34445">
                  <c:v>34444</c:v>
                </c:pt>
                <c:pt idx="34446">
                  <c:v>34445</c:v>
                </c:pt>
                <c:pt idx="34447">
                  <c:v>34446</c:v>
                </c:pt>
                <c:pt idx="34448">
                  <c:v>34447</c:v>
                </c:pt>
                <c:pt idx="34449">
                  <c:v>34448</c:v>
                </c:pt>
                <c:pt idx="34450">
                  <c:v>34449</c:v>
                </c:pt>
                <c:pt idx="34451">
                  <c:v>34450</c:v>
                </c:pt>
                <c:pt idx="34452">
                  <c:v>34451</c:v>
                </c:pt>
                <c:pt idx="34453">
                  <c:v>34452</c:v>
                </c:pt>
                <c:pt idx="34454">
                  <c:v>34453</c:v>
                </c:pt>
                <c:pt idx="34455">
                  <c:v>34454</c:v>
                </c:pt>
                <c:pt idx="34456">
                  <c:v>34455</c:v>
                </c:pt>
                <c:pt idx="34457">
                  <c:v>34456</c:v>
                </c:pt>
                <c:pt idx="34458">
                  <c:v>34457</c:v>
                </c:pt>
                <c:pt idx="34459">
                  <c:v>34458</c:v>
                </c:pt>
                <c:pt idx="34460">
                  <c:v>34459</c:v>
                </c:pt>
                <c:pt idx="34461">
                  <c:v>34460</c:v>
                </c:pt>
                <c:pt idx="34462">
                  <c:v>34461</c:v>
                </c:pt>
                <c:pt idx="34463">
                  <c:v>34462</c:v>
                </c:pt>
                <c:pt idx="34464">
                  <c:v>34463</c:v>
                </c:pt>
                <c:pt idx="34465">
                  <c:v>34464</c:v>
                </c:pt>
                <c:pt idx="34466">
                  <c:v>34465</c:v>
                </c:pt>
                <c:pt idx="34467">
                  <c:v>34466</c:v>
                </c:pt>
                <c:pt idx="34468">
                  <c:v>34467</c:v>
                </c:pt>
                <c:pt idx="34469">
                  <c:v>34468</c:v>
                </c:pt>
                <c:pt idx="34470">
                  <c:v>34469</c:v>
                </c:pt>
                <c:pt idx="34471">
                  <c:v>34470</c:v>
                </c:pt>
                <c:pt idx="34472">
                  <c:v>34471</c:v>
                </c:pt>
                <c:pt idx="34473">
                  <c:v>34472</c:v>
                </c:pt>
                <c:pt idx="34474">
                  <c:v>34473</c:v>
                </c:pt>
                <c:pt idx="34475">
                  <c:v>34474</c:v>
                </c:pt>
                <c:pt idx="34476">
                  <c:v>34475</c:v>
                </c:pt>
                <c:pt idx="34477">
                  <c:v>34476</c:v>
                </c:pt>
                <c:pt idx="34478">
                  <c:v>34477</c:v>
                </c:pt>
                <c:pt idx="34479">
                  <c:v>34478</c:v>
                </c:pt>
                <c:pt idx="34480">
                  <c:v>34479</c:v>
                </c:pt>
                <c:pt idx="34481">
                  <c:v>34480</c:v>
                </c:pt>
                <c:pt idx="34482">
                  <c:v>34481</c:v>
                </c:pt>
                <c:pt idx="34483">
                  <c:v>34482</c:v>
                </c:pt>
                <c:pt idx="34484">
                  <c:v>34483</c:v>
                </c:pt>
                <c:pt idx="34485">
                  <c:v>34484</c:v>
                </c:pt>
                <c:pt idx="34486">
                  <c:v>34485</c:v>
                </c:pt>
                <c:pt idx="34487">
                  <c:v>34486</c:v>
                </c:pt>
                <c:pt idx="34488">
                  <c:v>34487</c:v>
                </c:pt>
                <c:pt idx="34489">
                  <c:v>34488</c:v>
                </c:pt>
                <c:pt idx="34490">
                  <c:v>34489</c:v>
                </c:pt>
                <c:pt idx="34491">
                  <c:v>34490</c:v>
                </c:pt>
                <c:pt idx="34492">
                  <c:v>34491</c:v>
                </c:pt>
                <c:pt idx="34493">
                  <c:v>34492</c:v>
                </c:pt>
                <c:pt idx="34494">
                  <c:v>34493</c:v>
                </c:pt>
                <c:pt idx="34495">
                  <c:v>34494</c:v>
                </c:pt>
                <c:pt idx="34496">
                  <c:v>34495</c:v>
                </c:pt>
                <c:pt idx="34497">
                  <c:v>34496</c:v>
                </c:pt>
                <c:pt idx="34498">
                  <c:v>34497</c:v>
                </c:pt>
                <c:pt idx="34499">
                  <c:v>34498</c:v>
                </c:pt>
                <c:pt idx="34500">
                  <c:v>34499</c:v>
                </c:pt>
                <c:pt idx="34501">
                  <c:v>34500</c:v>
                </c:pt>
                <c:pt idx="34502">
                  <c:v>34501</c:v>
                </c:pt>
                <c:pt idx="34503">
                  <c:v>34502</c:v>
                </c:pt>
                <c:pt idx="34504">
                  <c:v>34503</c:v>
                </c:pt>
                <c:pt idx="34505">
                  <c:v>34504</c:v>
                </c:pt>
                <c:pt idx="34506">
                  <c:v>34505</c:v>
                </c:pt>
                <c:pt idx="34507">
                  <c:v>34506</c:v>
                </c:pt>
                <c:pt idx="34508">
                  <c:v>34507</c:v>
                </c:pt>
                <c:pt idx="34509">
                  <c:v>34508</c:v>
                </c:pt>
                <c:pt idx="34510">
                  <c:v>34509</c:v>
                </c:pt>
                <c:pt idx="34511">
                  <c:v>34510</c:v>
                </c:pt>
                <c:pt idx="34512">
                  <c:v>34511</c:v>
                </c:pt>
                <c:pt idx="34513">
                  <c:v>34512</c:v>
                </c:pt>
                <c:pt idx="34514">
                  <c:v>34513</c:v>
                </c:pt>
                <c:pt idx="34515">
                  <c:v>34514</c:v>
                </c:pt>
                <c:pt idx="34516">
                  <c:v>34515</c:v>
                </c:pt>
                <c:pt idx="34517">
                  <c:v>34516</c:v>
                </c:pt>
                <c:pt idx="34518">
                  <c:v>34517</c:v>
                </c:pt>
                <c:pt idx="34519">
                  <c:v>34518</c:v>
                </c:pt>
                <c:pt idx="34520">
                  <c:v>34519</c:v>
                </c:pt>
                <c:pt idx="34521">
                  <c:v>34520</c:v>
                </c:pt>
                <c:pt idx="34522">
                  <c:v>34521</c:v>
                </c:pt>
                <c:pt idx="34523">
                  <c:v>34522</c:v>
                </c:pt>
                <c:pt idx="34524">
                  <c:v>34523</c:v>
                </c:pt>
                <c:pt idx="34525">
                  <c:v>34524</c:v>
                </c:pt>
                <c:pt idx="34526">
                  <c:v>34525</c:v>
                </c:pt>
                <c:pt idx="34527">
                  <c:v>34526</c:v>
                </c:pt>
                <c:pt idx="34528">
                  <c:v>34527</c:v>
                </c:pt>
                <c:pt idx="34529">
                  <c:v>34528</c:v>
                </c:pt>
                <c:pt idx="34530">
                  <c:v>34529</c:v>
                </c:pt>
                <c:pt idx="34531">
                  <c:v>34530</c:v>
                </c:pt>
                <c:pt idx="34532">
                  <c:v>34531</c:v>
                </c:pt>
                <c:pt idx="34533">
                  <c:v>34532</c:v>
                </c:pt>
                <c:pt idx="34534">
                  <c:v>34533</c:v>
                </c:pt>
                <c:pt idx="34535">
                  <c:v>34534</c:v>
                </c:pt>
                <c:pt idx="34536">
                  <c:v>34535</c:v>
                </c:pt>
                <c:pt idx="34537">
                  <c:v>34536</c:v>
                </c:pt>
                <c:pt idx="34538">
                  <c:v>34537</c:v>
                </c:pt>
                <c:pt idx="34539">
                  <c:v>34538</c:v>
                </c:pt>
                <c:pt idx="34540">
                  <c:v>34539</c:v>
                </c:pt>
                <c:pt idx="34541">
                  <c:v>34540</c:v>
                </c:pt>
                <c:pt idx="34542">
                  <c:v>34541</c:v>
                </c:pt>
                <c:pt idx="34543">
                  <c:v>34542</c:v>
                </c:pt>
                <c:pt idx="34544">
                  <c:v>34543</c:v>
                </c:pt>
                <c:pt idx="34545">
                  <c:v>34544</c:v>
                </c:pt>
                <c:pt idx="34546">
                  <c:v>34545</c:v>
                </c:pt>
                <c:pt idx="34547">
                  <c:v>34546</c:v>
                </c:pt>
                <c:pt idx="34548">
                  <c:v>34547</c:v>
                </c:pt>
                <c:pt idx="34549">
                  <c:v>34548</c:v>
                </c:pt>
                <c:pt idx="34550">
                  <c:v>34549</c:v>
                </c:pt>
                <c:pt idx="34551">
                  <c:v>34550</c:v>
                </c:pt>
                <c:pt idx="34552">
                  <c:v>34551</c:v>
                </c:pt>
                <c:pt idx="34553">
                  <c:v>34552</c:v>
                </c:pt>
                <c:pt idx="34554">
                  <c:v>34553</c:v>
                </c:pt>
                <c:pt idx="34555">
                  <c:v>34554</c:v>
                </c:pt>
                <c:pt idx="34556">
                  <c:v>34555</c:v>
                </c:pt>
                <c:pt idx="34557">
                  <c:v>34556</c:v>
                </c:pt>
                <c:pt idx="34558">
                  <c:v>34557</c:v>
                </c:pt>
                <c:pt idx="34559">
                  <c:v>34558</c:v>
                </c:pt>
                <c:pt idx="34560">
                  <c:v>34559</c:v>
                </c:pt>
                <c:pt idx="34561">
                  <c:v>34560</c:v>
                </c:pt>
                <c:pt idx="34562">
                  <c:v>34561</c:v>
                </c:pt>
                <c:pt idx="34563">
                  <c:v>34562</c:v>
                </c:pt>
                <c:pt idx="34564">
                  <c:v>34563</c:v>
                </c:pt>
                <c:pt idx="34565">
                  <c:v>34564</c:v>
                </c:pt>
                <c:pt idx="34566">
                  <c:v>34565</c:v>
                </c:pt>
                <c:pt idx="34567">
                  <c:v>34566</c:v>
                </c:pt>
                <c:pt idx="34568">
                  <c:v>34567</c:v>
                </c:pt>
                <c:pt idx="34569">
                  <c:v>34568</c:v>
                </c:pt>
                <c:pt idx="34570">
                  <c:v>34569</c:v>
                </c:pt>
                <c:pt idx="34571">
                  <c:v>34570</c:v>
                </c:pt>
                <c:pt idx="34572">
                  <c:v>34571</c:v>
                </c:pt>
                <c:pt idx="34573">
                  <c:v>34572</c:v>
                </c:pt>
                <c:pt idx="34574">
                  <c:v>34573</c:v>
                </c:pt>
                <c:pt idx="34575">
                  <c:v>34574</c:v>
                </c:pt>
                <c:pt idx="34576">
                  <c:v>34575</c:v>
                </c:pt>
                <c:pt idx="34577">
                  <c:v>34576</c:v>
                </c:pt>
                <c:pt idx="34578">
                  <c:v>34577</c:v>
                </c:pt>
                <c:pt idx="34579">
                  <c:v>34578</c:v>
                </c:pt>
                <c:pt idx="34580">
                  <c:v>34579</c:v>
                </c:pt>
                <c:pt idx="34581">
                  <c:v>34580</c:v>
                </c:pt>
                <c:pt idx="34582">
                  <c:v>34581</c:v>
                </c:pt>
                <c:pt idx="34583">
                  <c:v>34582</c:v>
                </c:pt>
                <c:pt idx="34584">
                  <c:v>34583</c:v>
                </c:pt>
                <c:pt idx="34585">
                  <c:v>34584</c:v>
                </c:pt>
                <c:pt idx="34586">
                  <c:v>34585</c:v>
                </c:pt>
                <c:pt idx="34587">
                  <c:v>34586</c:v>
                </c:pt>
                <c:pt idx="34588">
                  <c:v>34587</c:v>
                </c:pt>
                <c:pt idx="34589">
                  <c:v>34588</c:v>
                </c:pt>
                <c:pt idx="34590">
                  <c:v>34589</c:v>
                </c:pt>
                <c:pt idx="34591">
                  <c:v>34590</c:v>
                </c:pt>
                <c:pt idx="34592">
                  <c:v>34591</c:v>
                </c:pt>
                <c:pt idx="34593">
                  <c:v>34592</c:v>
                </c:pt>
                <c:pt idx="34594">
                  <c:v>34593</c:v>
                </c:pt>
                <c:pt idx="34595">
                  <c:v>34594</c:v>
                </c:pt>
                <c:pt idx="34596">
                  <c:v>34595</c:v>
                </c:pt>
                <c:pt idx="34597">
                  <c:v>34596</c:v>
                </c:pt>
                <c:pt idx="34598">
                  <c:v>34597</c:v>
                </c:pt>
                <c:pt idx="34599">
                  <c:v>34598</c:v>
                </c:pt>
                <c:pt idx="34600">
                  <c:v>34599</c:v>
                </c:pt>
                <c:pt idx="34601">
                  <c:v>34600</c:v>
                </c:pt>
                <c:pt idx="34602">
                  <c:v>34601</c:v>
                </c:pt>
                <c:pt idx="34603">
                  <c:v>34602</c:v>
                </c:pt>
                <c:pt idx="34604">
                  <c:v>34603</c:v>
                </c:pt>
                <c:pt idx="34605">
                  <c:v>34604</c:v>
                </c:pt>
                <c:pt idx="34606">
                  <c:v>34605</c:v>
                </c:pt>
                <c:pt idx="34607">
                  <c:v>34606</c:v>
                </c:pt>
                <c:pt idx="34608">
                  <c:v>34607</c:v>
                </c:pt>
                <c:pt idx="34609">
                  <c:v>34608</c:v>
                </c:pt>
                <c:pt idx="34610">
                  <c:v>34609</c:v>
                </c:pt>
                <c:pt idx="34611">
                  <c:v>34610</c:v>
                </c:pt>
                <c:pt idx="34612">
                  <c:v>34611</c:v>
                </c:pt>
                <c:pt idx="34613">
                  <c:v>34612</c:v>
                </c:pt>
                <c:pt idx="34614">
                  <c:v>34613</c:v>
                </c:pt>
                <c:pt idx="34615">
                  <c:v>34614</c:v>
                </c:pt>
                <c:pt idx="34616">
                  <c:v>34615</c:v>
                </c:pt>
                <c:pt idx="34617">
                  <c:v>34616</c:v>
                </c:pt>
                <c:pt idx="34618">
                  <c:v>34617</c:v>
                </c:pt>
                <c:pt idx="34619">
                  <c:v>34618</c:v>
                </c:pt>
                <c:pt idx="34620">
                  <c:v>34619</c:v>
                </c:pt>
                <c:pt idx="34621">
                  <c:v>34620</c:v>
                </c:pt>
                <c:pt idx="34622">
                  <c:v>34621</c:v>
                </c:pt>
                <c:pt idx="34623">
                  <c:v>34622</c:v>
                </c:pt>
                <c:pt idx="34624">
                  <c:v>34623</c:v>
                </c:pt>
                <c:pt idx="34625">
                  <c:v>34624</c:v>
                </c:pt>
                <c:pt idx="34626">
                  <c:v>34625</c:v>
                </c:pt>
                <c:pt idx="34627">
                  <c:v>34626</c:v>
                </c:pt>
                <c:pt idx="34628">
                  <c:v>34627</c:v>
                </c:pt>
                <c:pt idx="34629">
                  <c:v>34628</c:v>
                </c:pt>
                <c:pt idx="34630">
                  <c:v>34629</c:v>
                </c:pt>
                <c:pt idx="34631">
                  <c:v>34630</c:v>
                </c:pt>
                <c:pt idx="34632">
                  <c:v>34631</c:v>
                </c:pt>
                <c:pt idx="34633">
                  <c:v>34632</c:v>
                </c:pt>
                <c:pt idx="34634">
                  <c:v>34633</c:v>
                </c:pt>
                <c:pt idx="34635">
                  <c:v>34634</c:v>
                </c:pt>
                <c:pt idx="34636">
                  <c:v>34635</c:v>
                </c:pt>
                <c:pt idx="34637">
                  <c:v>34636</c:v>
                </c:pt>
                <c:pt idx="34638">
                  <c:v>34637</c:v>
                </c:pt>
                <c:pt idx="34639">
                  <c:v>34638</c:v>
                </c:pt>
                <c:pt idx="34640">
                  <c:v>34639</c:v>
                </c:pt>
                <c:pt idx="34641">
                  <c:v>34640</c:v>
                </c:pt>
                <c:pt idx="34642">
                  <c:v>34641</c:v>
                </c:pt>
                <c:pt idx="34643">
                  <c:v>34642</c:v>
                </c:pt>
                <c:pt idx="34644">
                  <c:v>34643</c:v>
                </c:pt>
                <c:pt idx="34645">
                  <c:v>34644</c:v>
                </c:pt>
                <c:pt idx="34646">
                  <c:v>34645</c:v>
                </c:pt>
                <c:pt idx="34647">
                  <c:v>34646</c:v>
                </c:pt>
                <c:pt idx="34648">
                  <c:v>34647</c:v>
                </c:pt>
                <c:pt idx="34649">
                  <c:v>34648</c:v>
                </c:pt>
                <c:pt idx="34650">
                  <c:v>34649</c:v>
                </c:pt>
                <c:pt idx="34651">
                  <c:v>34650</c:v>
                </c:pt>
                <c:pt idx="34652">
                  <c:v>34651</c:v>
                </c:pt>
                <c:pt idx="34653">
                  <c:v>34652</c:v>
                </c:pt>
                <c:pt idx="34654">
                  <c:v>34653</c:v>
                </c:pt>
                <c:pt idx="34655">
                  <c:v>34654</c:v>
                </c:pt>
                <c:pt idx="34656">
                  <c:v>34655</c:v>
                </c:pt>
                <c:pt idx="34657">
                  <c:v>34656</c:v>
                </c:pt>
                <c:pt idx="34658">
                  <c:v>34657</c:v>
                </c:pt>
                <c:pt idx="34659">
                  <c:v>34658</c:v>
                </c:pt>
                <c:pt idx="34660">
                  <c:v>34659</c:v>
                </c:pt>
                <c:pt idx="34661">
                  <c:v>34660</c:v>
                </c:pt>
                <c:pt idx="34662">
                  <c:v>34661</c:v>
                </c:pt>
                <c:pt idx="34663">
                  <c:v>34662</c:v>
                </c:pt>
                <c:pt idx="34664">
                  <c:v>34663</c:v>
                </c:pt>
                <c:pt idx="34665">
                  <c:v>34664</c:v>
                </c:pt>
                <c:pt idx="34666">
                  <c:v>34665</c:v>
                </c:pt>
                <c:pt idx="34667">
                  <c:v>34666</c:v>
                </c:pt>
                <c:pt idx="34668">
                  <c:v>34667</c:v>
                </c:pt>
                <c:pt idx="34669">
                  <c:v>34668</c:v>
                </c:pt>
                <c:pt idx="34670">
                  <c:v>34669</c:v>
                </c:pt>
                <c:pt idx="34671">
                  <c:v>34670</c:v>
                </c:pt>
                <c:pt idx="34672">
                  <c:v>34671</c:v>
                </c:pt>
                <c:pt idx="34673">
                  <c:v>34672</c:v>
                </c:pt>
                <c:pt idx="34674">
                  <c:v>34673</c:v>
                </c:pt>
                <c:pt idx="34675">
                  <c:v>34674</c:v>
                </c:pt>
                <c:pt idx="34676">
                  <c:v>34675</c:v>
                </c:pt>
                <c:pt idx="34677">
                  <c:v>34676</c:v>
                </c:pt>
                <c:pt idx="34678">
                  <c:v>34677</c:v>
                </c:pt>
                <c:pt idx="34679">
                  <c:v>34678</c:v>
                </c:pt>
                <c:pt idx="34680">
                  <c:v>34679</c:v>
                </c:pt>
                <c:pt idx="34681">
                  <c:v>34680</c:v>
                </c:pt>
                <c:pt idx="34682">
                  <c:v>34681</c:v>
                </c:pt>
                <c:pt idx="34683">
                  <c:v>34682</c:v>
                </c:pt>
                <c:pt idx="34684">
                  <c:v>34683</c:v>
                </c:pt>
                <c:pt idx="34685">
                  <c:v>34684</c:v>
                </c:pt>
                <c:pt idx="34686">
                  <c:v>34685</c:v>
                </c:pt>
                <c:pt idx="34687">
                  <c:v>34686</c:v>
                </c:pt>
                <c:pt idx="34688">
                  <c:v>34687</c:v>
                </c:pt>
                <c:pt idx="34689">
                  <c:v>34688</c:v>
                </c:pt>
                <c:pt idx="34690">
                  <c:v>34689</c:v>
                </c:pt>
                <c:pt idx="34691">
                  <c:v>34690</c:v>
                </c:pt>
                <c:pt idx="34692">
                  <c:v>34691</c:v>
                </c:pt>
                <c:pt idx="34693">
                  <c:v>34692</c:v>
                </c:pt>
                <c:pt idx="34694">
                  <c:v>34693</c:v>
                </c:pt>
                <c:pt idx="34695">
                  <c:v>34694</c:v>
                </c:pt>
                <c:pt idx="34696">
                  <c:v>34695</c:v>
                </c:pt>
                <c:pt idx="34697">
                  <c:v>34696</c:v>
                </c:pt>
                <c:pt idx="34698">
                  <c:v>34697</c:v>
                </c:pt>
                <c:pt idx="34699">
                  <c:v>34698</c:v>
                </c:pt>
                <c:pt idx="34700">
                  <c:v>34699</c:v>
                </c:pt>
                <c:pt idx="34701">
                  <c:v>34700</c:v>
                </c:pt>
                <c:pt idx="34702">
                  <c:v>34701</c:v>
                </c:pt>
                <c:pt idx="34703">
                  <c:v>34702</c:v>
                </c:pt>
                <c:pt idx="34704">
                  <c:v>34703</c:v>
                </c:pt>
                <c:pt idx="34705">
                  <c:v>34704</c:v>
                </c:pt>
                <c:pt idx="34706">
                  <c:v>34705</c:v>
                </c:pt>
                <c:pt idx="34707">
                  <c:v>34706</c:v>
                </c:pt>
                <c:pt idx="34708">
                  <c:v>34707</c:v>
                </c:pt>
                <c:pt idx="34709">
                  <c:v>34708</c:v>
                </c:pt>
                <c:pt idx="34710">
                  <c:v>34709</c:v>
                </c:pt>
                <c:pt idx="34711">
                  <c:v>34710</c:v>
                </c:pt>
                <c:pt idx="34712">
                  <c:v>34711</c:v>
                </c:pt>
                <c:pt idx="34713">
                  <c:v>34712</c:v>
                </c:pt>
                <c:pt idx="34714">
                  <c:v>34713</c:v>
                </c:pt>
                <c:pt idx="34715">
                  <c:v>34714</c:v>
                </c:pt>
                <c:pt idx="34716">
                  <c:v>34715</c:v>
                </c:pt>
                <c:pt idx="34717">
                  <c:v>34716</c:v>
                </c:pt>
                <c:pt idx="34718">
                  <c:v>34717</c:v>
                </c:pt>
                <c:pt idx="34719">
                  <c:v>34718</c:v>
                </c:pt>
                <c:pt idx="34720">
                  <c:v>34719</c:v>
                </c:pt>
                <c:pt idx="34721">
                  <c:v>34720</c:v>
                </c:pt>
                <c:pt idx="34722">
                  <c:v>34721</c:v>
                </c:pt>
                <c:pt idx="34723">
                  <c:v>34722</c:v>
                </c:pt>
                <c:pt idx="34724">
                  <c:v>34723</c:v>
                </c:pt>
                <c:pt idx="34725">
                  <c:v>34724</c:v>
                </c:pt>
                <c:pt idx="34726">
                  <c:v>34725</c:v>
                </c:pt>
                <c:pt idx="34727">
                  <c:v>34726</c:v>
                </c:pt>
                <c:pt idx="34728">
                  <c:v>34727</c:v>
                </c:pt>
                <c:pt idx="34729">
                  <c:v>34728</c:v>
                </c:pt>
                <c:pt idx="34730">
                  <c:v>34729</c:v>
                </c:pt>
                <c:pt idx="34731">
                  <c:v>34730</c:v>
                </c:pt>
                <c:pt idx="34732">
                  <c:v>34731</c:v>
                </c:pt>
                <c:pt idx="34733">
                  <c:v>34732</c:v>
                </c:pt>
                <c:pt idx="34734">
                  <c:v>34733</c:v>
                </c:pt>
                <c:pt idx="34735">
                  <c:v>34734</c:v>
                </c:pt>
                <c:pt idx="34736">
                  <c:v>34735</c:v>
                </c:pt>
                <c:pt idx="34737">
                  <c:v>34736</c:v>
                </c:pt>
                <c:pt idx="34738">
                  <c:v>34737</c:v>
                </c:pt>
                <c:pt idx="34739">
                  <c:v>34738</c:v>
                </c:pt>
                <c:pt idx="34740">
                  <c:v>34739</c:v>
                </c:pt>
                <c:pt idx="34741">
                  <c:v>34740</c:v>
                </c:pt>
                <c:pt idx="34742">
                  <c:v>34741</c:v>
                </c:pt>
                <c:pt idx="34743">
                  <c:v>34742</c:v>
                </c:pt>
                <c:pt idx="34744">
                  <c:v>34743</c:v>
                </c:pt>
                <c:pt idx="34745">
                  <c:v>34744</c:v>
                </c:pt>
                <c:pt idx="34746">
                  <c:v>34745</c:v>
                </c:pt>
                <c:pt idx="34747">
                  <c:v>34746</c:v>
                </c:pt>
                <c:pt idx="34748">
                  <c:v>34747</c:v>
                </c:pt>
                <c:pt idx="34749">
                  <c:v>34748</c:v>
                </c:pt>
                <c:pt idx="34750">
                  <c:v>34749</c:v>
                </c:pt>
                <c:pt idx="34751">
                  <c:v>34750</c:v>
                </c:pt>
                <c:pt idx="34752">
                  <c:v>34751</c:v>
                </c:pt>
                <c:pt idx="34753">
                  <c:v>34752</c:v>
                </c:pt>
                <c:pt idx="34754">
                  <c:v>34753</c:v>
                </c:pt>
                <c:pt idx="34755">
                  <c:v>34754</c:v>
                </c:pt>
                <c:pt idx="34756">
                  <c:v>34755</c:v>
                </c:pt>
                <c:pt idx="34757">
                  <c:v>34756</c:v>
                </c:pt>
                <c:pt idx="34758">
                  <c:v>34757</c:v>
                </c:pt>
                <c:pt idx="34759">
                  <c:v>34758</c:v>
                </c:pt>
                <c:pt idx="34760">
                  <c:v>34759</c:v>
                </c:pt>
                <c:pt idx="34761">
                  <c:v>34760</c:v>
                </c:pt>
                <c:pt idx="34762">
                  <c:v>34761</c:v>
                </c:pt>
                <c:pt idx="34763">
                  <c:v>34762</c:v>
                </c:pt>
                <c:pt idx="34764">
                  <c:v>34763</c:v>
                </c:pt>
                <c:pt idx="34765">
                  <c:v>34764</c:v>
                </c:pt>
                <c:pt idx="34766">
                  <c:v>34765</c:v>
                </c:pt>
                <c:pt idx="34767">
                  <c:v>34766</c:v>
                </c:pt>
                <c:pt idx="34768">
                  <c:v>34767</c:v>
                </c:pt>
                <c:pt idx="34769">
                  <c:v>34768</c:v>
                </c:pt>
                <c:pt idx="34770">
                  <c:v>34769</c:v>
                </c:pt>
                <c:pt idx="34771">
                  <c:v>34770</c:v>
                </c:pt>
                <c:pt idx="34772">
                  <c:v>34771</c:v>
                </c:pt>
                <c:pt idx="34773">
                  <c:v>34772</c:v>
                </c:pt>
                <c:pt idx="34774">
                  <c:v>34773</c:v>
                </c:pt>
                <c:pt idx="34775">
                  <c:v>34774</c:v>
                </c:pt>
                <c:pt idx="34776">
                  <c:v>34775</c:v>
                </c:pt>
                <c:pt idx="34777">
                  <c:v>34776</c:v>
                </c:pt>
                <c:pt idx="34778">
                  <c:v>34777</c:v>
                </c:pt>
                <c:pt idx="34779">
                  <c:v>34778</c:v>
                </c:pt>
                <c:pt idx="34780">
                  <c:v>34779</c:v>
                </c:pt>
                <c:pt idx="34781">
                  <c:v>34780</c:v>
                </c:pt>
                <c:pt idx="34782">
                  <c:v>34781</c:v>
                </c:pt>
                <c:pt idx="34783">
                  <c:v>34782</c:v>
                </c:pt>
                <c:pt idx="34784">
                  <c:v>34783</c:v>
                </c:pt>
                <c:pt idx="34785">
                  <c:v>34784</c:v>
                </c:pt>
                <c:pt idx="34786">
                  <c:v>34785</c:v>
                </c:pt>
                <c:pt idx="34787">
                  <c:v>34786</c:v>
                </c:pt>
                <c:pt idx="34788">
                  <c:v>34787</c:v>
                </c:pt>
                <c:pt idx="34789">
                  <c:v>34788</c:v>
                </c:pt>
                <c:pt idx="34790">
                  <c:v>34789</c:v>
                </c:pt>
                <c:pt idx="34791">
                  <c:v>34790</c:v>
                </c:pt>
                <c:pt idx="34792">
                  <c:v>34791</c:v>
                </c:pt>
                <c:pt idx="34793">
                  <c:v>34792</c:v>
                </c:pt>
                <c:pt idx="34794">
                  <c:v>34793</c:v>
                </c:pt>
                <c:pt idx="34795">
                  <c:v>34794</c:v>
                </c:pt>
                <c:pt idx="34796">
                  <c:v>34795</c:v>
                </c:pt>
                <c:pt idx="34797">
                  <c:v>34796</c:v>
                </c:pt>
                <c:pt idx="34798">
                  <c:v>34797</c:v>
                </c:pt>
                <c:pt idx="34799">
                  <c:v>34798</c:v>
                </c:pt>
                <c:pt idx="34800">
                  <c:v>34799</c:v>
                </c:pt>
                <c:pt idx="34801">
                  <c:v>34800</c:v>
                </c:pt>
                <c:pt idx="34802">
                  <c:v>34801</c:v>
                </c:pt>
                <c:pt idx="34803">
                  <c:v>34802</c:v>
                </c:pt>
                <c:pt idx="34804">
                  <c:v>34803</c:v>
                </c:pt>
                <c:pt idx="34805">
                  <c:v>34804</c:v>
                </c:pt>
                <c:pt idx="34806">
                  <c:v>34805</c:v>
                </c:pt>
                <c:pt idx="34807">
                  <c:v>34806</c:v>
                </c:pt>
                <c:pt idx="34808">
                  <c:v>34807</c:v>
                </c:pt>
                <c:pt idx="34809">
                  <c:v>34808</c:v>
                </c:pt>
                <c:pt idx="34810">
                  <c:v>34809</c:v>
                </c:pt>
                <c:pt idx="34811">
                  <c:v>34810</c:v>
                </c:pt>
                <c:pt idx="34812">
                  <c:v>34811</c:v>
                </c:pt>
                <c:pt idx="34813">
                  <c:v>34812</c:v>
                </c:pt>
                <c:pt idx="34814">
                  <c:v>34813</c:v>
                </c:pt>
                <c:pt idx="34815">
                  <c:v>34814</c:v>
                </c:pt>
                <c:pt idx="34816">
                  <c:v>34815</c:v>
                </c:pt>
                <c:pt idx="34817">
                  <c:v>34816</c:v>
                </c:pt>
                <c:pt idx="34818">
                  <c:v>34817</c:v>
                </c:pt>
                <c:pt idx="34819">
                  <c:v>34818</c:v>
                </c:pt>
                <c:pt idx="34820">
                  <c:v>34819</c:v>
                </c:pt>
                <c:pt idx="34821">
                  <c:v>34820</c:v>
                </c:pt>
                <c:pt idx="34822">
                  <c:v>34821</c:v>
                </c:pt>
                <c:pt idx="34823">
                  <c:v>34822</c:v>
                </c:pt>
                <c:pt idx="34824">
                  <c:v>34823</c:v>
                </c:pt>
                <c:pt idx="34825">
                  <c:v>34824</c:v>
                </c:pt>
                <c:pt idx="34826">
                  <c:v>34825</c:v>
                </c:pt>
                <c:pt idx="34827">
                  <c:v>34826</c:v>
                </c:pt>
                <c:pt idx="34828">
                  <c:v>34827</c:v>
                </c:pt>
                <c:pt idx="34829">
                  <c:v>34828</c:v>
                </c:pt>
                <c:pt idx="34830">
                  <c:v>34829</c:v>
                </c:pt>
                <c:pt idx="34831">
                  <c:v>34830</c:v>
                </c:pt>
                <c:pt idx="34832">
                  <c:v>34831</c:v>
                </c:pt>
                <c:pt idx="34833">
                  <c:v>34832</c:v>
                </c:pt>
                <c:pt idx="34834">
                  <c:v>34833</c:v>
                </c:pt>
                <c:pt idx="34835">
                  <c:v>34834</c:v>
                </c:pt>
                <c:pt idx="34836">
                  <c:v>34835</c:v>
                </c:pt>
                <c:pt idx="34837">
                  <c:v>34836</c:v>
                </c:pt>
                <c:pt idx="34838">
                  <c:v>34837</c:v>
                </c:pt>
                <c:pt idx="34839">
                  <c:v>34838</c:v>
                </c:pt>
                <c:pt idx="34840">
                  <c:v>34839</c:v>
                </c:pt>
                <c:pt idx="34841">
                  <c:v>34840</c:v>
                </c:pt>
                <c:pt idx="34842">
                  <c:v>34841</c:v>
                </c:pt>
                <c:pt idx="34843">
                  <c:v>34842</c:v>
                </c:pt>
                <c:pt idx="34844">
                  <c:v>34843</c:v>
                </c:pt>
                <c:pt idx="34845">
                  <c:v>34844</c:v>
                </c:pt>
                <c:pt idx="34846">
                  <c:v>34845</c:v>
                </c:pt>
                <c:pt idx="34847">
                  <c:v>34846</c:v>
                </c:pt>
                <c:pt idx="34848">
                  <c:v>34847</c:v>
                </c:pt>
                <c:pt idx="34849">
                  <c:v>34848</c:v>
                </c:pt>
                <c:pt idx="34850">
                  <c:v>34849</c:v>
                </c:pt>
                <c:pt idx="34851">
                  <c:v>34850</c:v>
                </c:pt>
                <c:pt idx="34852">
                  <c:v>34851</c:v>
                </c:pt>
                <c:pt idx="34853">
                  <c:v>34852</c:v>
                </c:pt>
                <c:pt idx="34854">
                  <c:v>34853</c:v>
                </c:pt>
                <c:pt idx="34855">
                  <c:v>34854</c:v>
                </c:pt>
                <c:pt idx="34856">
                  <c:v>34855</c:v>
                </c:pt>
                <c:pt idx="34857">
                  <c:v>34856</c:v>
                </c:pt>
                <c:pt idx="34858">
                  <c:v>34857</c:v>
                </c:pt>
                <c:pt idx="34859">
                  <c:v>34858</c:v>
                </c:pt>
                <c:pt idx="34860">
                  <c:v>34859</c:v>
                </c:pt>
                <c:pt idx="34861">
                  <c:v>34860</c:v>
                </c:pt>
                <c:pt idx="34862">
                  <c:v>34861</c:v>
                </c:pt>
                <c:pt idx="34863">
                  <c:v>34862</c:v>
                </c:pt>
                <c:pt idx="34864">
                  <c:v>34863</c:v>
                </c:pt>
                <c:pt idx="34865">
                  <c:v>34864</c:v>
                </c:pt>
                <c:pt idx="34866">
                  <c:v>34865</c:v>
                </c:pt>
                <c:pt idx="34867">
                  <c:v>34866</c:v>
                </c:pt>
                <c:pt idx="34868">
                  <c:v>34867</c:v>
                </c:pt>
                <c:pt idx="34869">
                  <c:v>34868</c:v>
                </c:pt>
                <c:pt idx="34870">
                  <c:v>34869</c:v>
                </c:pt>
                <c:pt idx="34871">
                  <c:v>34870</c:v>
                </c:pt>
                <c:pt idx="34872">
                  <c:v>34871</c:v>
                </c:pt>
                <c:pt idx="34873">
                  <c:v>34872</c:v>
                </c:pt>
                <c:pt idx="34874">
                  <c:v>34873</c:v>
                </c:pt>
                <c:pt idx="34875">
                  <c:v>34874</c:v>
                </c:pt>
                <c:pt idx="34876">
                  <c:v>34875</c:v>
                </c:pt>
                <c:pt idx="34877">
                  <c:v>34876</c:v>
                </c:pt>
                <c:pt idx="34878">
                  <c:v>34877</c:v>
                </c:pt>
                <c:pt idx="34879">
                  <c:v>34878</c:v>
                </c:pt>
                <c:pt idx="34880">
                  <c:v>34879</c:v>
                </c:pt>
                <c:pt idx="34881">
                  <c:v>34880</c:v>
                </c:pt>
                <c:pt idx="34882">
                  <c:v>34881</c:v>
                </c:pt>
                <c:pt idx="34883">
                  <c:v>34882</c:v>
                </c:pt>
                <c:pt idx="34884">
                  <c:v>34883</c:v>
                </c:pt>
                <c:pt idx="34885">
                  <c:v>34884</c:v>
                </c:pt>
                <c:pt idx="34886">
                  <c:v>34885</c:v>
                </c:pt>
                <c:pt idx="34887">
                  <c:v>34886</c:v>
                </c:pt>
                <c:pt idx="34888">
                  <c:v>34887</c:v>
                </c:pt>
                <c:pt idx="34889">
                  <c:v>34888</c:v>
                </c:pt>
                <c:pt idx="34890">
                  <c:v>34889</c:v>
                </c:pt>
                <c:pt idx="34891">
                  <c:v>34890</c:v>
                </c:pt>
                <c:pt idx="34892">
                  <c:v>34891</c:v>
                </c:pt>
                <c:pt idx="34893">
                  <c:v>34892</c:v>
                </c:pt>
                <c:pt idx="34894">
                  <c:v>34893</c:v>
                </c:pt>
                <c:pt idx="34895">
                  <c:v>34894</c:v>
                </c:pt>
                <c:pt idx="34896">
                  <c:v>34895</c:v>
                </c:pt>
                <c:pt idx="34897">
                  <c:v>34896</c:v>
                </c:pt>
                <c:pt idx="34898">
                  <c:v>34897</c:v>
                </c:pt>
                <c:pt idx="34899">
                  <c:v>34898</c:v>
                </c:pt>
                <c:pt idx="34900">
                  <c:v>34899</c:v>
                </c:pt>
                <c:pt idx="34901">
                  <c:v>34900</c:v>
                </c:pt>
                <c:pt idx="34902">
                  <c:v>34901</c:v>
                </c:pt>
                <c:pt idx="34903">
                  <c:v>34902</c:v>
                </c:pt>
                <c:pt idx="34904">
                  <c:v>34903</c:v>
                </c:pt>
                <c:pt idx="34905">
                  <c:v>34904</c:v>
                </c:pt>
                <c:pt idx="34906">
                  <c:v>34905</c:v>
                </c:pt>
                <c:pt idx="34907">
                  <c:v>34906</c:v>
                </c:pt>
                <c:pt idx="34908">
                  <c:v>34907</c:v>
                </c:pt>
                <c:pt idx="34909">
                  <c:v>34908</c:v>
                </c:pt>
                <c:pt idx="34910">
                  <c:v>34909</c:v>
                </c:pt>
                <c:pt idx="34911">
                  <c:v>34910</c:v>
                </c:pt>
                <c:pt idx="34912">
                  <c:v>34911</c:v>
                </c:pt>
                <c:pt idx="34913">
                  <c:v>34912</c:v>
                </c:pt>
                <c:pt idx="34914">
                  <c:v>34913</c:v>
                </c:pt>
                <c:pt idx="34915">
                  <c:v>34914</c:v>
                </c:pt>
                <c:pt idx="34916">
                  <c:v>34915</c:v>
                </c:pt>
                <c:pt idx="34917">
                  <c:v>34916</c:v>
                </c:pt>
                <c:pt idx="34918">
                  <c:v>34917</c:v>
                </c:pt>
                <c:pt idx="34919">
                  <c:v>34918</c:v>
                </c:pt>
                <c:pt idx="34920">
                  <c:v>34919</c:v>
                </c:pt>
                <c:pt idx="34921">
                  <c:v>34920</c:v>
                </c:pt>
                <c:pt idx="34922">
                  <c:v>34921</c:v>
                </c:pt>
                <c:pt idx="34923">
                  <c:v>34922</c:v>
                </c:pt>
                <c:pt idx="34924">
                  <c:v>34923</c:v>
                </c:pt>
                <c:pt idx="34925">
                  <c:v>34924</c:v>
                </c:pt>
                <c:pt idx="34926">
                  <c:v>34925</c:v>
                </c:pt>
                <c:pt idx="34927">
                  <c:v>34926</c:v>
                </c:pt>
                <c:pt idx="34928">
                  <c:v>34927</c:v>
                </c:pt>
                <c:pt idx="34929">
                  <c:v>34928</c:v>
                </c:pt>
                <c:pt idx="34930">
                  <c:v>34929</c:v>
                </c:pt>
                <c:pt idx="34931">
                  <c:v>34930</c:v>
                </c:pt>
                <c:pt idx="34932">
                  <c:v>34931</c:v>
                </c:pt>
                <c:pt idx="34933">
                  <c:v>34932</c:v>
                </c:pt>
                <c:pt idx="34934">
                  <c:v>34933</c:v>
                </c:pt>
                <c:pt idx="34935">
                  <c:v>34934</c:v>
                </c:pt>
                <c:pt idx="34936">
                  <c:v>34935</c:v>
                </c:pt>
                <c:pt idx="34937">
                  <c:v>34936</c:v>
                </c:pt>
                <c:pt idx="34938">
                  <c:v>34937</c:v>
                </c:pt>
                <c:pt idx="34939">
                  <c:v>34938</c:v>
                </c:pt>
                <c:pt idx="34940">
                  <c:v>34939</c:v>
                </c:pt>
                <c:pt idx="34941">
                  <c:v>34940</c:v>
                </c:pt>
                <c:pt idx="34942">
                  <c:v>34941</c:v>
                </c:pt>
                <c:pt idx="34943">
                  <c:v>34942</c:v>
                </c:pt>
                <c:pt idx="34944">
                  <c:v>34943</c:v>
                </c:pt>
                <c:pt idx="34945">
                  <c:v>34944</c:v>
                </c:pt>
                <c:pt idx="34946">
                  <c:v>34945</c:v>
                </c:pt>
                <c:pt idx="34947">
                  <c:v>34946</c:v>
                </c:pt>
                <c:pt idx="34948">
                  <c:v>34947</c:v>
                </c:pt>
                <c:pt idx="34949">
                  <c:v>34948</c:v>
                </c:pt>
                <c:pt idx="34950">
                  <c:v>34949</c:v>
                </c:pt>
                <c:pt idx="34951">
                  <c:v>34950</c:v>
                </c:pt>
                <c:pt idx="34952">
                  <c:v>34951</c:v>
                </c:pt>
                <c:pt idx="34953">
                  <c:v>34952</c:v>
                </c:pt>
                <c:pt idx="34954">
                  <c:v>34953</c:v>
                </c:pt>
                <c:pt idx="34955">
                  <c:v>34954</c:v>
                </c:pt>
                <c:pt idx="34956">
                  <c:v>34955</c:v>
                </c:pt>
                <c:pt idx="34957">
                  <c:v>34956</c:v>
                </c:pt>
                <c:pt idx="34958">
                  <c:v>34957</c:v>
                </c:pt>
                <c:pt idx="34959">
                  <c:v>34958</c:v>
                </c:pt>
                <c:pt idx="34960">
                  <c:v>34959</c:v>
                </c:pt>
                <c:pt idx="34961">
                  <c:v>34960</c:v>
                </c:pt>
                <c:pt idx="34962">
                  <c:v>34961</c:v>
                </c:pt>
                <c:pt idx="34963">
                  <c:v>34962</c:v>
                </c:pt>
                <c:pt idx="34964">
                  <c:v>34963</c:v>
                </c:pt>
                <c:pt idx="34965">
                  <c:v>34964</c:v>
                </c:pt>
                <c:pt idx="34966">
                  <c:v>34965</c:v>
                </c:pt>
                <c:pt idx="34967">
                  <c:v>34966</c:v>
                </c:pt>
                <c:pt idx="34968">
                  <c:v>34967</c:v>
                </c:pt>
                <c:pt idx="34969">
                  <c:v>34968</c:v>
                </c:pt>
                <c:pt idx="34970">
                  <c:v>34969</c:v>
                </c:pt>
                <c:pt idx="34971">
                  <c:v>34970</c:v>
                </c:pt>
                <c:pt idx="34972">
                  <c:v>34971</c:v>
                </c:pt>
                <c:pt idx="34973">
                  <c:v>34972</c:v>
                </c:pt>
                <c:pt idx="34974">
                  <c:v>34973</c:v>
                </c:pt>
                <c:pt idx="34975">
                  <c:v>34974</c:v>
                </c:pt>
                <c:pt idx="34976">
                  <c:v>34975</c:v>
                </c:pt>
                <c:pt idx="34977">
                  <c:v>34976</c:v>
                </c:pt>
                <c:pt idx="34978">
                  <c:v>34977</c:v>
                </c:pt>
                <c:pt idx="34979">
                  <c:v>34978</c:v>
                </c:pt>
                <c:pt idx="34980">
                  <c:v>34979</c:v>
                </c:pt>
                <c:pt idx="34981">
                  <c:v>34980</c:v>
                </c:pt>
                <c:pt idx="34982">
                  <c:v>34981</c:v>
                </c:pt>
                <c:pt idx="34983">
                  <c:v>34982</c:v>
                </c:pt>
                <c:pt idx="34984">
                  <c:v>34983</c:v>
                </c:pt>
                <c:pt idx="34985">
                  <c:v>34984</c:v>
                </c:pt>
                <c:pt idx="34986">
                  <c:v>34985</c:v>
                </c:pt>
                <c:pt idx="34987">
                  <c:v>34986</c:v>
                </c:pt>
                <c:pt idx="34988">
                  <c:v>34987</c:v>
                </c:pt>
                <c:pt idx="34989">
                  <c:v>34988</c:v>
                </c:pt>
                <c:pt idx="34990">
                  <c:v>34989</c:v>
                </c:pt>
                <c:pt idx="34991">
                  <c:v>34990</c:v>
                </c:pt>
                <c:pt idx="34992">
                  <c:v>34991</c:v>
                </c:pt>
                <c:pt idx="34993">
                  <c:v>34992</c:v>
                </c:pt>
                <c:pt idx="34994">
                  <c:v>34993</c:v>
                </c:pt>
                <c:pt idx="34995">
                  <c:v>34994</c:v>
                </c:pt>
                <c:pt idx="34996">
                  <c:v>34995</c:v>
                </c:pt>
                <c:pt idx="34997">
                  <c:v>34996</c:v>
                </c:pt>
                <c:pt idx="34998">
                  <c:v>34997</c:v>
                </c:pt>
                <c:pt idx="34999">
                  <c:v>34998</c:v>
                </c:pt>
                <c:pt idx="35000">
                  <c:v>34999</c:v>
                </c:pt>
                <c:pt idx="35001">
                  <c:v>35000</c:v>
                </c:pt>
                <c:pt idx="35002">
                  <c:v>35001</c:v>
                </c:pt>
                <c:pt idx="35003">
                  <c:v>35002</c:v>
                </c:pt>
                <c:pt idx="35004">
                  <c:v>35003</c:v>
                </c:pt>
                <c:pt idx="35005">
                  <c:v>35004</c:v>
                </c:pt>
                <c:pt idx="35006">
                  <c:v>35005</c:v>
                </c:pt>
                <c:pt idx="35007">
                  <c:v>35006</c:v>
                </c:pt>
                <c:pt idx="35008">
                  <c:v>35007</c:v>
                </c:pt>
                <c:pt idx="35009">
                  <c:v>35008</c:v>
                </c:pt>
                <c:pt idx="35010">
                  <c:v>35009</c:v>
                </c:pt>
                <c:pt idx="35011">
                  <c:v>35010</c:v>
                </c:pt>
                <c:pt idx="35012">
                  <c:v>35011</c:v>
                </c:pt>
                <c:pt idx="35013">
                  <c:v>35012</c:v>
                </c:pt>
                <c:pt idx="35014">
                  <c:v>35013</c:v>
                </c:pt>
                <c:pt idx="35015">
                  <c:v>35014</c:v>
                </c:pt>
                <c:pt idx="35016">
                  <c:v>35015</c:v>
                </c:pt>
                <c:pt idx="35017">
                  <c:v>35016</c:v>
                </c:pt>
                <c:pt idx="35018">
                  <c:v>35017</c:v>
                </c:pt>
                <c:pt idx="35019">
                  <c:v>35018</c:v>
                </c:pt>
                <c:pt idx="35020">
                  <c:v>35019</c:v>
                </c:pt>
                <c:pt idx="35021">
                  <c:v>35020</c:v>
                </c:pt>
                <c:pt idx="35022">
                  <c:v>35021</c:v>
                </c:pt>
                <c:pt idx="35023">
                  <c:v>35022</c:v>
                </c:pt>
                <c:pt idx="35024">
                  <c:v>35023</c:v>
                </c:pt>
                <c:pt idx="35025">
                  <c:v>35024</c:v>
                </c:pt>
                <c:pt idx="35026">
                  <c:v>35025</c:v>
                </c:pt>
                <c:pt idx="35027">
                  <c:v>35026</c:v>
                </c:pt>
                <c:pt idx="35028">
                  <c:v>35027</c:v>
                </c:pt>
                <c:pt idx="35029">
                  <c:v>35028</c:v>
                </c:pt>
                <c:pt idx="35030">
                  <c:v>35029</c:v>
                </c:pt>
                <c:pt idx="35031">
                  <c:v>35030</c:v>
                </c:pt>
                <c:pt idx="35032">
                  <c:v>35031</c:v>
                </c:pt>
                <c:pt idx="35033">
                  <c:v>35032</c:v>
                </c:pt>
                <c:pt idx="35034">
                  <c:v>35033</c:v>
                </c:pt>
                <c:pt idx="35035">
                  <c:v>35034</c:v>
                </c:pt>
                <c:pt idx="35036">
                  <c:v>35035</c:v>
                </c:pt>
                <c:pt idx="35037">
                  <c:v>35036</c:v>
                </c:pt>
                <c:pt idx="35038">
                  <c:v>35037</c:v>
                </c:pt>
                <c:pt idx="35039">
                  <c:v>35038</c:v>
                </c:pt>
                <c:pt idx="35040">
                  <c:v>35039</c:v>
                </c:pt>
                <c:pt idx="35041">
                  <c:v>35040</c:v>
                </c:pt>
                <c:pt idx="35042">
                  <c:v>35041</c:v>
                </c:pt>
                <c:pt idx="35043">
                  <c:v>35042</c:v>
                </c:pt>
                <c:pt idx="35044">
                  <c:v>35043</c:v>
                </c:pt>
                <c:pt idx="35045">
                  <c:v>35044</c:v>
                </c:pt>
                <c:pt idx="35046">
                  <c:v>35045</c:v>
                </c:pt>
                <c:pt idx="35047">
                  <c:v>35046</c:v>
                </c:pt>
                <c:pt idx="35048">
                  <c:v>35047</c:v>
                </c:pt>
                <c:pt idx="35049">
                  <c:v>35048</c:v>
                </c:pt>
                <c:pt idx="35050">
                  <c:v>35049</c:v>
                </c:pt>
                <c:pt idx="35051">
                  <c:v>35050</c:v>
                </c:pt>
                <c:pt idx="35052">
                  <c:v>35051</c:v>
                </c:pt>
                <c:pt idx="35053">
                  <c:v>35052</c:v>
                </c:pt>
                <c:pt idx="35054">
                  <c:v>35053</c:v>
                </c:pt>
                <c:pt idx="35055">
                  <c:v>35054</c:v>
                </c:pt>
                <c:pt idx="35056">
                  <c:v>35055</c:v>
                </c:pt>
                <c:pt idx="35057">
                  <c:v>35056</c:v>
                </c:pt>
                <c:pt idx="35058">
                  <c:v>35057</c:v>
                </c:pt>
                <c:pt idx="35059">
                  <c:v>35058</c:v>
                </c:pt>
                <c:pt idx="35060">
                  <c:v>35059</c:v>
                </c:pt>
                <c:pt idx="35061">
                  <c:v>35060</c:v>
                </c:pt>
                <c:pt idx="35062">
                  <c:v>35061</c:v>
                </c:pt>
                <c:pt idx="35063">
                  <c:v>35062</c:v>
                </c:pt>
                <c:pt idx="35064">
                  <c:v>35063</c:v>
                </c:pt>
                <c:pt idx="35065">
                  <c:v>35064</c:v>
                </c:pt>
                <c:pt idx="35066">
                  <c:v>35065</c:v>
                </c:pt>
                <c:pt idx="35067">
                  <c:v>35066</c:v>
                </c:pt>
                <c:pt idx="35068">
                  <c:v>35067</c:v>
                </c:pt>
                <c:pt idx="35069">
                  <c:v>35068</c:v>
                </c:pt>
                <c:pt idx="35070">
                  <c:v>35069</c:v>
                </c:pt>
                <c:pt idx="35071">
                  <c:v>35070</c:v>
                </c:pt>
                <c:pt idx="35072">
                  <c:v>35071</c:v>
                </c:pt>
                <c:pt idx="35073">
                  <c:v>35072</c:v>
                </c:pt>
                <c:pt idx="35074">
                  <c:v>35073</c:v>
                </c:pt>
                <c:pt idx="35075">
                  <c:v>35074</c:v>
                </c:pt>
                <c:pt idx="35076">
                  <c:v>35075</c:v>
                </c:pt>
                <c:pt idx="35077">
                  <c:v>35076</c:v>
                </c:pt>
                <c:pt idx="35078">
                  <c:v>35077</c:v>
                </c:pt>
                <c:pt idx="35079">
                  <c:v>35078</c:v>
                </c:pt>
                <c:pt idx="35080">
                  <c:v>35079</c:v>
                </c:pt>
                <c:pt idx="35081">
                  <c:v>35080</c:v>
                </c:pt>
                <c:pt idx="35082">
                  <c:v>35081</c:v>
                </c:pt>
                <c:pt idx="35083">
                  <c:v>35082</c:v>
                </c:pt>
                <c:pt idx="35084">
                  <c:v>35083</c:v>
                </c:pt>
                <c:pt idx="35085">
                  <c:v>35084</c:v>
                </c:pt>
                <c:pt idx="35086">
                  <c:v>35085</c:v>
                </c:pt>
                <c:pt idx="35087">
                  <c:v>35086</c:v>
                </c:pt>
                <c:pt idx="35088">
                  <c:v>35087</c:v>
                </c:pt>
                <c:pt idx="35089">
                  <c:v>35088</c:v>
                </c:pt>
                <c:pt idx="35090">
                  <c:v>35089</c:v>
                </c:pt>
                <c:pt idx="35091">
                  <c:v>35090</c:v>
                </c:pt>
                <c:pt idx="35092">
                  <c:v>35091</c:v>
                </c:pt>
                <c:pt idx="35093">
                  <c:v>35092</c:v>
                </c:pt>
                <c:pt idx="35094">
                  <c:v>35093</c:v>
                </c:pt>
                <c:pt idx="35095">
                  <c:v>35094</c:v>
                </c:pt>
                <c:pt idx="35096">
                  <c:v>35095</c:v>
                </c:pt>
                <c:pt idx="35097">
                  <c:v>35096</c:v>
                </c:pt>
                <c:pt idx="35098">
                  <c:v>35097</c:v>
                </c:pt>
                <c:pt idx="35099">
                  <c:v>35098</c:v>
                </c:pt>
                <c:pt idx="35100">
                  <c:v>35099</c:v>
                </c:pt>
                <c:pt idx="35101">
                  <c:v>35100</c:v>
                </c:pt>
                <c:pt idx="35102">
                  <c:v>35101</c:v>
                </c:pt>
                <c:pt idx="35103">
                  <c:v>35102</c:v>
                </c:pt>
                <c:pt idx="35104">
                  <c:v>35103</c:v>
                </c:pt>
                <c:pt idx="35105">
                  <c:v>35104</c:v>
                </c:pt>
                <c:pt idx="35106">
                  <c:v>35105</c:v>
                </c:pt>
                <c:pt idx="35107">
                  <c:v>35106</c:v>
                </c:pt>
                <c:pt idx="35108">
                  <c:v>35107</c:v>
                </c:pt>
                <c:pt idx="35109">
                  <c:v>35108</c:v>
                </c:pt>
                <c:pt idx="35110">
                  <c:v>35109</c:v>
                </c:pt>
                <c:pt idx="35111">
                  <c:v>35110</c:v>
                </c:pt>
                <c:pt idx="35112">
                  <c:v>35111</c:v>
                </c:pt>
                <c:pt idx="35113">
                  <c:v>35112</c:v>
                </c:pt>
                <c:pt idx="35114">
                  <c:v>35113</c:v>
                </c:pt>
                <c:pt idx="35115">
                  <c:v>35114</c:v>
                </c:pt>
                <c:pt idx="35116">
                  <c:v>35115</c:v>
                </c:pt>
                <c:pt idx="35117">
                  <c:v>35116</c:v>
                </c:pt>
                <c:pt idx="35118">
                  <c:v>35117</c:v>
                </c:pt>
                <c:pt idx="35119">
                  <c:v>35118</c:v>
                </c:pt>
                <c:pt idx="35120">
                  <c:v>35119</c:v>
                </c:pt>
                <c:pt idx="35121">
                  <c:v>35120</c:v>
                </c:pt>
                <c:pt idx="35122">
                  <c:v>35121</c:v>
                </c:pt>
                <c:pt idx="35123">
                  <c:v>35122</c:v>
                </c:pt>
                <c:pt idx="35124">
                  <c:v>35123</c:v>
                </c:pt>
                <c:pt idx="35125">
                  <c:v>35124</c:v>
                </c:pt>
                <c:pt idx="35126">
                  <c:v>35125</c:v>
                </c:pt>
                <c:pt idx="35127">
                  <c:v>35126</c:v>
                </c:pt>
                <c:pt idx="35128">
                  <c:v>35127</c:v>
                </c:pt>
                <c:pt idx="35129">
                  <c:v>35128</c:v>
                </c:pt>
                <c:pt idx="35130">
                  <c:v>35129</c:v>
                </c:pt>
                <c:pt idx="35131">
                  <c:v>35130</c:v>
                </c:pt>
                <c:pt idx="35132">
                  <c:v>35131</c:v>
                </c:pt>
                <c:pt idx="35133">
                  <c:v>35132</c:v>
                </c:pt>
                <c:pt idx="35134">
                  <c:v>35133</c:v>
                </c:pt>
                <c:pt idx="35135">
                  <c:v>35134</c:v>
                </c:pt>
                <c:pt idx="35136">
                  <c:v>35135</c:v>
                </c:pt>
                <c:pt idx="35137">
                  <c:v>35136</c:v>
                </c:pt>
                <c:pt idx="35138">
                  <c:v>35137</c:v>
                </c:pt>
                <c:pt idx="35139">
                  <c:v>35138</c:v>
                </c:pt>
                <c:pt idx="35140">
                  <c:v>35139</c:v>
                </c:pt>
                <c:pt idx="35141">
                  <c:v>35140</c:v>
                </c:pt>
                <c:pt idx="35142">
                  <c:v>35141</c:v>
                </c:pt>
                <c:pt idx="35143">
                  <c:v>35142</c:v>
                </c:pt>
                <c:pt idx="35144">
                  <c:v>35143</c:v>
                </c:pt>
                <c:pt idx="35145">
                  <c:v>35144</c:v>
                </c:pt>
                <c:pt idx="35146">
                  <c:v>35145</c:v>
                </c:pt>
                <c:pt idx="35147">
                  <c:v>35146</c:v>
                </c:pt>
                <c:pt idx="35148">
                  <c:v>35147</c:v>
                </c:pt>
                <c:pt idx="35149">
                  <c:v>35148</c:v>
                </c:pt>
                <c:pt idx="35150">
                  <c:v>35149</c:v>
                </c:pt>
                <c:pt idx="35151">
                  <c:v>35150</c:v>
                </c:pt>
                <c:pt idx="35152">
                  <c:v>35151</c:v>
                </c:pt>
                <c:pt idx="35153">
                  <c:v>35152</c:v>
                </c:pt>
                <c:pt idx="35154">
                  <c:v>35153</c:v>
                </c:pt>
                <c:pt idx="35155">
                  <c:v>35154</c:v>
                </c:pt>
                <c:pt idx="35156">
                  <c:v>35155</c:v>
                </c:pt>
                <c:pt idx="35157">
                  <c:v>35156</c:v>
                </c:pt>
                <c:pt idx="35158">
                  <c:v>35157</c:v>
                </c:pt>
                <c:pt idx="35159">
                  <c:v>35158</c:v>
                </c:pt>
                <c:pt idx="35160">
                  <c:v>35159</c:v>
                </c:pt>
                <c:pt idx="35161">
                  <c:v>35160</c:v>
                </c:pt>
                <c:pt idx="35162">
                  <c:v>35161</c:v>
                </c:pt>
                <c:pt idx="35163">
                  <c:v>35162</c:v>
                </c:pt>
                <c:pt idx="35164">
                  <c:v>35163</c:v>
                </c:pt>
                <c:pt idx="35165">
                  <c:v>35164</c:v>
                </c:pt>
                <c:pt idx="35166">
                  <c:v>35165</c:v>
                </c:pt>
                <c:pt idx="35167">
                  <c:v>35166</c:v>
                </c:pt>
                <c:pt idx="35168">
                  <c:v>35167</c:v>
                </c:pt>
                <c:pt idx="35169">
                  <c:v>35168</c:v>
                </c:pt>
                <c:pt idx="35170">
                  <c:v>35169</c:v>
                </c:pt>
                <c:pt idx="35171">
                  <c:v>35170</c:v>
                </c:pt>
                <c:pt idx="35172">
                  <c:v>35171</c:v>
                </c:pt>
                <c:pt idx="35173">
                  <c:v>35172</c:v>
                </c:pt>
                <c:pt idx="35174">
                  <c:v>35173</c:v>
                </c:pt>
                <c:pt idx="35175">
                  <c:v>35174</c:v>
                </c:pt>
                <c:pt idx="35176">
                  <c:v>35175</c:v>
                </c:pt>
                <c:pt idx="35177">
                  <c:v>35176</c:v>
                </c:pt>
                <c:pt idx="35178">
                  <c:v>35177</c:v>
                </c:pt>
                <c:pt idx="35179">
                  <c:v>35178</c:v>
                </c:pt>
                <c:pt idx="35180">
                  <c:v>35179</c:v>
                </c:pt>
                <c:pt idx="35181">
                  <c:v>35180</c:v>
                </c:pt>
                <c:pt idx="35182">
                  <c:v>35181</c:v>
                </c:pt>
                <c:pt idx="35183">
                  <c:v>35182</c:v>
                </c:pt>
                <c:pt idx="35184">
                  <c:v>35183</c:v>
                </c:pt>
                <c:pt idx="35185">
                  <c:v>35184</c:v>
                </c:pt>
                <c:pt idx="35186">
                  <c:v>35185</c:v>
                </c:pt>
                <c:pt idx="35187">
                  <c:v>35186</c:v>
                </c:pt>
                <c:pt idx="35188">
                  <c:v>35187</c:v>
                </c:pt>
                <c:pt idx="35189">
                  <c:v>35188</c:v>
                </c:pt>
                <c:pt idx="35190">
                  <c:v>35189</c:v>
                </c:pt>
                <c:pt idx="35191">
                  <c:v>35190</c:v>
                </c:pt>
                <c:pt idx="35192">
                  <c:v>35191</c:v>
                </c:pt>
                <c:pt idx="35193">
                  <c:v>35192</c:v>
                </c:pt>
                <c:pt idx="35194">
                  <c:v>35193</c:v>
                </c:pt>
                <c:pt idx="35195">
                  <c:v>35194</c:v>
                </c:pt>
                <c:pt idx="35196">
                  <c:v>35195</c:v>
                </c:pt>
                <c:pt idx="35197">
                  <c:v>35196</c:v>
                </c:pt>
                <c:pt idx="35198">
                  <c:v>35197</c:v>
                </c:pt>
                <c:pt idx="35199">
                  <c:v>35198</c:v>
                </c:pt>
                <c:pt idx="35200">
                  <c:v>35199</c:v>
                </c:pt>
                <c:pt idx="35201">
                  <c:v>35200</c:v>
                </c:pt>
                <c:pt idx="35202">
                  <c:v>35201</c:v>
                </c:pt>
                <c:pt idx="35203">
                  <c:v>35202</c:v>
                </c:pt>
                <c:pt idx="35204">
                  <c:v>35203</c:v>
                </c:pt>
                <c:pt idx="35205">
                  <c:v>35204</c:v>
                </c:pt>
                <c:pt idx="35206">
                  <c:v>35205</c:v>
                </c:pt>
                <c:pt idx="35207">
                  <c:v>35206</c:v>
                </c:pt>
                <c:pt idx="35208">
                  <c:v>35207</c:v>
                </c:pt>
                <c:pt idx="35209">
                  <c:v>35208</c:v>
                </c:pt>
                <c:pt idx="35210">
                  <c:v>35209</c:v>
                </c:pt>
                <c:pt idx="35211">
                  <c:v>35210</c:v>
                </c:pt>
                <c:pt idx="35212">
                  <c:v>35211</c:v>
                </c:pt>
                <c:pt idx="35213">
                  <c:v>35212</c:v>
                </c:pt>
                <c:pt idx="35214">
                  <c:v>35213</c:v>
                </c:pt>
                <c:pt idx="35215">
                  <c:v>35214</c:v>
                </c:pt>
                <c:pt idx="35216">
                  <c:v>35215</c:v>
                </c:pt>
                <c:pt idx="35217">
                  <c:v>35216</c:v>
                </c:pt>
                <c:pt idx="35218">
                  <c:v>35217</c:v>
                </c:pt>
                <c:pt idx="35219">
                  <c:v>35218</c:v>
                </c:pt>
                <c:pt idx="35220">
                  <c:v>35219</c:v>
                </c:pt>
                <c:pt idx="35221">
                  <c:v>35220</c:v>
                </c:pt>
                <c:pt idx="35222">
                  <c:v>35221</c:v>
                </c:pt>
                <c:pt idx="35223">
                  <c:v>35222</c:v>
                </c:pt>
                <c:pt idx="35224">
                  <c:v>35223</c:v>
                </c:pt>
                <c:pt idx="35225">
                  <c:v>35224</c:v>
                </c:pt>
                <c:pt idx="35226">
                  <c:v>35225</c:v>
                </c:pt>
                <c:pt idx="35227">
                  <c:v>35226</c:v>
                </c:pt>
                <c:pt idx="35228">
                  <c:v>35227</c:v>
                </c:pt>
                <c:pt idx="35229">
                  <c:v>35228</c:v>
                </c:pt>
                <c:pt idx="35230">
                  <c:v>35229</c:v>
                </c:pt>
                <c:pt idx="35231">
                  <c:v>35230</c:v>
                </c:pt>
                <c:pt idx="35232">
                  <c:v>35231</c:v>
                </c:pt>
                <c:pt idx="35233">
                  <c:v>35232</c:v>
                </c:pt>
                <c:pt idx="35234">
                  <c:v>35233</c:v>
                </c:pt>
                <c:pt idx="35235">
                  <c:v>35234</c:v>
                </c:pt>
                <c:pt idx="35236">
                  <c:v>35235</c:v>
                </c:pt>
                <c:pt idx="35237">
                  <c:v>35236</c:v>
                </c:pt>
                <c:pt idx="35238">
                  <c:v>35237</c:v>
                </c:pt>
                <c:pt idx="35239">
                  <c:v>35238</c:v>
                </c:pt>
                <c:pt idx="35240">
                  <c:v>35239</c:v>
                </c:pt>
                <c:pt idx="35241">
                  <c:v>35240</c:v>
                </c:pt>
                <c:pt idx="35242">
                  <c:v>35241</c:v>
                </c:pt>
                <c:pt idx="35243">
                  <c:v>35242</c:v>
                </c:pt>
                <c:pt idx="35244">
                  <c:v>35243</c:v>
                </c:pt>
                <c:pt idx="35245">
                  <c:v>35244</c:v>
                </c:pt>
                <c:pt idx="35246">
                  <c:v>35245</c:v>
                </c:pt>
                <c:pt idx="35247">
                  <c:v>35246</c:v>
                </c:pt>
                <c:pt idx="35248">
                  <c:v>35247</c:v>
                </c:pt>
                <c:pt idx="35249">
                  <c:v>35248</c:v>
                </c:pt>
                <c:pt idx="35250">
                  <c:v>35249</c:v>
                </c:pt>
                <c:pt idx="35251">
                  <c:v>35250</c:v>
                </c:pt>
                <c:pt idx="35252">
                  <c:v>35251</c:v>
                </c:pt>
                <c:pt idx="35253">
                  <c:v>35252</c:v>
                </c:pt>
                <c:pt idx="35254">
                  <c:v>35253</c:v>
                </c:pt>
                <c:pt idx="35255">
                  <c:v>35254</c:v>
                </c:pt>
                <c:pt idx="35256">
                  <c:v>35255</c:v>
                </c:pt>
                <c:pt idx="35257">
                  <c:v>35256</c:v>
                </c:pt>
                <c:pt idx="35258">
                  <c:v>35257</c:v>
                </c:pt>
                <c:pt idx="35259">
                  <c:v>35258</c:v>
                </c:pt>
                <c:pt idx="35260">
                  <c:v>35259</c:v>
                </c:pt>
                <c:pt idx="35261">
                  <c:v>35260</c:v>
                </c:pt>
                <c:pt idx="35262">
                  <c:v>35261</c:v>
                </c:pt>
                <c:pt idx="35263">
                  <c:v>35262</c:v>
                </c:pt>
                <c:pt idx="35264">
                  <c:v>35263</c:v>
                </c:pt>
                <c:pt idx="35265">
                  <c:v>35264</c:v>
                </c:pt>
                <c:pt idx="35266">
                  <c:v>35265</c:v>
                </c:pt>
                <c:pt idx="35267">
                  <c:v>35266</c:v>
                </c:pt>
                <c:pt idx="35268">
                  <c:v>35267</c:v>
                </c:pt>
                <c:pt idx="35269">
                  <c:v>35268</c:v>
                </c:pt>
                <c:pt idx="35270">
                  <c:v>35269</c:v>
                </c:pt>
                <c:pt idx="35271">
                  <c:v>35270</c:v>
                </c:pt>
                <c:pt idx="35272">
                  <c:v>35271</c:v>
                </c:pt>
                <c:pt idx="35273">
                  <c:v>35272</c:v>
                </c:pt>
                <c:pt idx="35274">
                  <c:v>35273</c:v>
                </c:pt>
                <c:pt idx="35275">
                  <c:v>35274</c:v>
                </c:pt>
                <c:pt idx="35276">
                  <c:v>35275</c:v>
                </c:pt>
                <c:pt idx="35277">
                  <c:v>35276</c:v>
                </c:pt>
                <c:pt idx="35278">
                  <c:v>35277</c:v>
                </c:pt>
                <c:pt idx="35279">
                  <c:v>35278</c:v>
                </c:pt>
                <c:pt idx="35280">
                  <c:v>35279</c:v>
                </c:pt>
                <c:pt idx="35281">
                  <c:v>35280</c:v>
                </c:pt>
                <c:pt idx="35282">
                  <c:v>35281</c:v>
                </c:pt>
                <c:pt idx="35283">
                  <c:v>35282</c:v>
                </c:pt>
                <c:pt idx="35284">
                  <c:v>35283</c:v>
                </c:pt>
                <c:pt idx="35285">
                  <c:v>35284</c:v>
                </c:pt>
                <c:pt idx="35286">
                  <c:v>35285</c:v>
                </c:pt>
                <c:pt idx="35287">
                  <c:v>35286</c:v>
                </c:pt>
                <c:pt idx="35288">
                  <c:v>35287</c:v>
                </c:pt>
                <c:pt idx="35289">
                  <c:v>35288</c:v>
                </c:pt>
                <c:pt idx="35290">
                  <c:v>35289</c:v>
                </c:pt>
                <c:pt idx="35291">
                  <c:v>35290</c:v>
                </c:pt>
                <c:pt idx="35292">
                  <c:v>35291</c:v>
                </c:pt>
                <c:pt idx="35293">
                  <c:v>35292</c:v>
                </c:pt>
                <c:pt idx="35294">
                  <c:v>35293</c:v>
                </c:pt>
                <c:pt idx="35295">
                  <c:v>35294</c:v>
                </c:pt>
                <c:pt idx="35296">
                  <c:v>35295</c:v>
                </c:pt>
                <c:pt idx="35297">
                  <c:v>35296</c:v>
                </c:pt>
                <c:pt idx="35298">
                  <c:v>35297</c:v>
                </c:pt>
                <c:pt idx="35299">
                  <c:v>35298</c:v>
                </c:pt>
                <c:pt idx="35300">
                  <c:v>35299</c:v>
                </c:pt>
                <c:pt idx="35301">
                  <c:v>35300</c:v>
                </c:pt>
                <c:pt idx="35302">
                  <c:v>35301</c:v>
                </c:pt>
                <c:pt idx="35303">
                  <c:v>35302</c:v>
                </c:pt>
                <c:pt idx="35304">
                  <c:v>35303</c:v>
                </c:pt>
                <c:pt idx="35305">
                  <c:v>35304</c:v>
                </c:pt>
                <c:pt idx="35306">
                  <c:v>35305</c:v>
                </c:pt>
                <c:pt idx="35307">
                  <c:v>35306</c:v>
                </c:pt>
                <c:pt idx="35308">
                  <c:v>35307</c:v>
                </c:pt>
                <c:pt idx="35309">
                  <c:v>35308</c:v>
                </c:pt>
                <c:pt idx="35310">
                  <c:v>35309</c:v>
                </c:pt>
                <c:pt idx="35311">
                  <c:v>35310</c:v>
                </c:pt>
                <c:pt idx="35312">
                  <c:v>35311</c:v>
                </c:pt>
                <c:pt idx="35313">
                  <c:v>35312</c:v>
                </c:pt>
                <c:pt idx="35314">
                  <c:v>35313</c:v>
                </c:pt>
                <c:pt idx="35315">
                  <c:v>35314</c:v>
                </c:pt>
                <c:pt idx="35316">
                  <c:v>35315</c:v>
                </c:pt>
                <c:pt idx="35317">
                  <c:v>35316</c:v>
                </c:pt>
                <c:pt idx="35318">
                  <c:v>35317</c:v>
                </c:pt>
                <c:pt idx="35319">
                  <c:v>35318</c:v>
                </c:pt>
                <c:pt idx="35320">
                  <c:v>35319</c:v>
                </c:pt>
                <c:pt idx="35321">
                  <c:v>35320</c:v>
                </c:pt>
                <c:pt idx="35322">
                  <c:v>35321</c:v>
                </c:pt>
                <c:pt idx="35323">
                  <c:v>35322</c:v>
                </c:pt>
                <c:pt idx="35324">
                  <c:v>35323</c:v>
                </c:pt>
                <c:pt idx="35325">
                  <c:v>35324</c:v>
                </c:pt>
                <c:pt idx="35326">
                  <c:v>35325</c:v>
                </c:pt>
                <c:pt idx="35327">
                  <c:v>35326</c:v>
                </c:pt>
                <c:pt idx="35328">
                  <c:v>35327</c:v>
                </c:pt>
                <c:pt idx="35329">
                  <c:v>35328</c:v>
                </c:pt>
                <c:pt idx="35330">
                  <c:v>35329</c:v>
                </c:pt>
                <c:pt idx="35331">
                  <c:v>35330</c:v>
                </c:pt>
                <c:pt idx="35332">
                  <c:v>35331</c:v>
                </c:pt>
                <c:pt idx="35333">
                  <c:v>35332</c:v>
                </c:pt>
                <c:pt idx="35334">
                  <c:v>35333</c:v>
                </c:pt>
                <c:pt idx="35335">
                  <c:v>35334</c:v>
                </c:pt>
                <c:pt idx="35336">
                  <c:v>35335</c:v>
                </c:pt>
                <c:pt idx="35337">
                  <c:v>35336</c:v>
                </c:pt>
                <c:pt idx="35338">
                  <c:v>35337</c:v>
                </c:pt>
                <c:pt idx="35339">
                  <c:v>35338</c:v>
                </c:pt>
                <c:pt idx="35340">
                  <c:v>35339</c:v>
                </c:pt>
                <c:pt idx="35341">
                  <c:v>35340</c:v>
                </c:pt>
                <c:pt idx="35342">
                  <c:v>35341</c:v>
                </c:pt>
                <c:pt idx="35343">
                  <c:v>35342</c:v>
                </c:pt>
                <c:pt idx="35344">
                  <c:v>35343</c:v>
                </c:pt>
                <c:pt idx="35345">
                  <c:v>35344</c:v>
                </c:pt>
                <c:pt idx="35346">
                  <c:v>35345</c:v>
                </c:pt>
                <c:pt idx="35347">
                  <c:v>35346</c:v>
                </c:pt>
                <c:pt idx="35348">
                  <c:v>35347</c:v>
                </c:pt>
                <c:pt idx="35349">
                  <c:v>35348</c:v>
                </c:pt>
                <c:pt idx="35350">
                  <c:v>35349</c:v>
                </c:pt>
                <c:pt idx="35351">
                  <c:v>35350</c:v>
                </c:pt>
                <c:pt idx="35352">
                  <c:v>35351</c:v>
                </c:pt>
                <c:pt idx="35353">
                  <c:v>35352</c:v>
                </c:pt>
                <c:pt idx="35354">
                  <c:v>35353</c:v>
                </c:pt>
                <c:pt idx="35355">
                  <c:v>35354</c:v>
                </c:pt>
                <c:pt idx="35356">
                  <c:v>35355</c:v>
                </c:pt>
                <c:pt idx="35357">
                  <c:v>35356</c:v>
                </c:pt>
                <c:pt idx="35358">
                  <c:v>35357</c:v>
                </c:pt>
                <c:pt idx="35359">
                  <c:v>35358</c:v>
                </c:pt>
                <c:pt idx="35360">
                  <c:v>35359</c:v>
                </c:pt>
                <c:pt idx="35361">
                  <c:v>35360</c:v>
                </c:pt>
                <c:pt idx="35362">
                  <c:v>35361</c:v>
                </c:pt>
                <c:pt idx="35363">
                  <c:v>35362</c:v>
                </c:pt>
                <c:pt idx="35364">
                  <c:v>35363</c:v>
                </c:pt>
                <c:pt idx="35365">
                  <c:v>35364</c:v>
                </c:pt>
                <c:pt idx="35366">
                  <c:v>35365</c:v>
                </c:pt>
                <c:pt idx="35367">
                  <c:v>35366</c:v>
                </c:pt>
                <c:pt idx="35368">
                  <c:v>35367</c:v>
                </c:pt>
                <c:pt idx="35369">
                  <c:v>35368</c:v>
                </c:pt>
                <c:pt idx="35370">
                  <c:v>35369</c:v>
                </c:pt>
                <c:pt idx="35371">
                  <c:v>35370</c:v>
                </c:pt>
                <c:pt idx="35372">
                  <c:v>35371</c:v>
                </c:pt>
                <c:pt idx="35373">
                  <c:v>35372</c:v>
                </c:pt>
                <c:pt idx="35374">
                  <c:v>35373</c:v>
                </c:pt>
                <c:pt idx="35375">
                  <c:v>35374</c:v>
                </c:pt>
                <c:pt idx="35376">
                  <c:v>35375</c:v>
                </c:pt>
                <c:pt idx="35377">
                  <c:v>35376</c:v>
                </c:pt>
                <c:pt idx="35378">
                  <c:v>35377</c:v>
                </c:pt>
                <c:pt idx="35379">
                  <c:v>35378</c:v>
                </c:pt>
                <c:pt idx="35380">
                  <c:v>35379</c:v>
                </c:pt>
                <c:pt idx="35381">
                  <c:v>35380</c:v>
                </c:pt>
                <c:pt idx="35382">
                  <c:v>35381</c:v>
                </c:pt>
                <c:pt idx="35383">
                  <c:v>35382</c:v>
                </c:pt>
                <c:pt idx="35384">
                  <c:v>35383</c:v>
                </c:pt>
                <c:pt idx="35385">
                  <c:v>35384</c:v>
                </c:pt>
                <c:pt idx="35386">
                  <c:v>35385</c:v>
                </c:pt>
                <c:pt idx="35387">
                  <c:v>35386</c:v>
                </c:pt>
                <c:pt idx="35388">
                  <c:v>35387</c:v>
                </c:pt>
                <c:pt idx="35389">
                  <c:v>35388</c:v>
                </c:pt>
                <c:pt idx="35390">
                  <c:v>35389</c:v>
                </c:pt>
                <c:pt idx="35391">
                  <c:v>35390</c:v>
                </c:pt>
                <c:pt idx="35392">
                  <c:v>35391</c:v>
                </c:pt>
                <c:pt idx="35393">
                  <c:v>35392</c:v>
                </c:pt>
                <c:pt idx="35394">
                  <c:v>35393</c:v>
                </c:pt>
                <c:pt idx="35395">
                  <c:v>35394</c:v>
                </c:pt>
                <c:pt idx="35396">
                  <c:v>35395</c:v>
                </c:pt>
                <c:pt idx="35397">
                  <c:v>35396</c:v>
                </c:pt>
                <c:pt idx="35398">
                  <c:v>35397</c:v>
                </c:pt>
                <c:pt idx="35399">
                  <c:v>35398</c:v>
                </c:pt>
                <c:pt idx="35400">
                  <c:v>35399</c:v>
                </c:pt>
                <c:pt idx="35401">
                  <c:v>35400</c:v>
                </c:pt>
                <c:pt idx="35402">
                  <c:v>35401</c:v>
                </c:pt>
                <c:pt idx="35403">
                  <c:v>35402</c:v>
                </c:pt>
                <c:pt idx="35404">
                  <c:v>35403</c:v>
                </c:pt>
                <c:pt idx="35405">
                  <c:v>35404</c:v>
                </c:pt>
                <c:pt idx="35406">
                  <c:v>35405</c:v>
                </c:pt>
                <c:pt idx="35407">
                  <c:v>35406</c:v>
                </c:pt>
                <c:pt idx="35408">
                  <c:v>35407</c:v>
                </c:pt>
                <c:pt idx="35409">
                  <c:v>35408</c:v>
                </c:pt>
                <c:pt idx="35410">
                  <c:v>35409</c:v>
                </c:pt>
                <c:pt idx="35411">
                  <c:v>35410</c:v>
                </c:pt>
                <c:pt idx="35412">
                  <c:v>35411</c:v>
                </c:pt>
                <c:pt idx="35413">
                  <c:v>35412</c:v>
                </c:pt>
                <c:pt idx="35414">
                  <c:v>35413</c:v>
                </c:pt>
                <c:pt idx="35415">
                  <c:v>35414</c:v>
                </c:pt>
                <c:pt idx="35416">
                  <c:v>35415</c:v>
                </c:pt>
                <c:pt idx="35417">
                  <c:v>35416</c:v>
                </c:pt>
                <c:pt idx="35418">
                  <c:v>35417</c:v>
                </c:pt>
                <c:pt idx="35419">
                  <c:v>35418</c:v>
                </c:pt>
                <c:pt idx="35420">
                  <c:v>35419</c:v>
                </c:pt>
                <c:pt idx="35421">
                  <c:v>35420</c:v>
                </c:pt>
                <c:pt idx="35422">
                  <c:v>35421</c:v>
                </c:pt>
                <c:pt idx="35423">
                  <c:v>35422</c:v>
                </c:pt>
                <c:pt idx="35424">
                  <c:v>35423</c:v>
                </c:pt>
                <c:pt idx="35425">
                  <c:v>35424</c:v>
                </c:pt>
                <c:pt idx="35426">
                  <c:v>35425</c:v>
                </c:pt>
                <c:pt idx="35427">
                  <c:v>35426</c:v>
                </c:pt>
                <c:pt idx="35428">
                  <c:v>35427</c:v>
                </c:pt>
                <c:pt idx="35429">
                  <c:v>35428</c:v>
                </c:pt>
                <c:pt idx="35430">
                  <c:v>35429</c:v>
                </c:pt>
                <c:pt idx="35431">
                  <c:v>35430</c:v>
                </c:pt>
                <c:pt idx="35432">
                  <c:v>35431</c:v>
                </c:pt>
                <c:pt idx="35433">
                  <c:v>35432</c:v>
                </c:pt>
                <c:pt idx="35434">
                  <c:v>35433</c:v>
                </c:pt>
                <c:pt idx="35435">
                  <c:v>35434</c:v>
                </c:pt>
                <c:pt idx="35436">
                  <c:v>35435</c:v>
                </c:pt>
                <c:pt idx="35437">
                  <c:v>35436</c:v>
                </c:pt>
                <c:pt idx="35438">
                  <c:v>35437</c:v>
                </c:pt>
                <c:pt idx="35439">
                  <c:v>35438</c:v>
                </c:pt>
                <c:pt idx="35440">
                  <c:v>35439</c:v>
                </c:pt>
                <c:pt idx="35441">
                  <c:v>35440</c:v>
                </c:pt>
                <c:pt idx="35442">
                  <c:v>35441</c:v>
                </c:pt>
                <c:pt idx="35443">
                  <c:v>35442</c:v>
                </c:pt>
                <c:pt idx="35444">
                  <c:v>35443</c:v>
                </c:pt>
                <c:pt idx="35445">
                  <c:v>35444</c:v>
                </c:pt>
                <c:pt idx="35446">
                  <c:v>35445</c:v>
                </c:pt>
                <c:pt idx="35447">
                  <c:v>35446</c:v>
                </c:pt>
                <c:pt idx="35448">
                  <c:v>35447</c:v>
                </c:pt>
                <c:pt idx="35449">
                  <c:v>35448</c:v>
                </c:pt>
                <c:pt idx="35450">
                  <c:v>35449</c:v>
                </c:pt>
                <c:pt idx="35451">
                  <c:v>35450</c:v>
                </c:pt>
                <c:pt idx="35452">
                  <c:v>35451</c:v>
                </c:pt>
                <c:pt idx="35453">
                  <c:v>35452</c:v>
                </c:pt>
                <c:pt idx="35454">
                  <c:v>35453</c:v>
                </c:pt>
                <c:pt idx="35455">
                  <c:v>35454</c:v>
                </c:pt>
                <c:pt idx="35456">
                  <c:v>35455</c:v>
                </c:pt>
                <c:pt idx="35457">
                  <c:v>35456</c:v>
                </c:pt>
                <c:pt idx="35458">
                  <c:v>35457</c:v>
                </c:pt>
                <c:pt idx="35459">
                  <c:v>35458</c:v>
                </c:pt>
                <c:pt idx="35460">
                  <c:v>35459</c:v>
                </c:pt>
                <c:pt idx="35461">
                  <c:v>35460</c:v>
                </c:pt>
                <c:pt idx="35462">
                  <c:v>35461</c:v>
                </c:pt>
                <c:pt idx="35463">
                  <c:v>35462</c:v>
                </c:pt>
                <c:pt idx="35464">
                  <c:v>35463</c:v>
                </c:pt>
                <c:pt idx="35465">
                  <c:v>35464</c:v>
                </c:pt>
                <c:pt idx="35466">
                  <c:v>35465</c:v>
                </c:pt>
                <c:pt idx="35467">
                  <c:v>35466</c:v>
                </c:pt>
                <c:pt idx="35468">
                  <c:v>35467</c:v>
                </c:pt>
                <c:pt idx="35469">
                  <c:v>35468</c:v>
                </c:pt>
                <c:pt idx="35470">
                  <c:v>35469</c:v>
                </c:pt>
                <c:pt idx="35471">
                  <c:v>35470</c:v>
                </c:pt>
                <c:pt idx="35472">
                  <c:v>35471</c:v>
                </c:pt>
                <c:pt idx="35473">
                  <c:v>35472</c:v>
                </c:pt>
                <c:pt idx="35474">
                  <c:v>35473</c:v>
                </c:pt>
                <c:pt idx="35475">
                  <c:v>35474</c:v>
                </c:pt>
                <c:pt idx="35476">
                  <c:v>35475</c:v>
                </c:pt>
                <c:pt idx="35477">
                  <c:v>35476</c:v>
                </c:pt>
                <c:pt idx="35478">
                  <c:v>35477</c:v>
                </c:pt>
                <c:pt idx="35479">
                  <c:v>35478</c:v>
                </c:pt>
                <c:pt idx="35480">
                  <c:v>35479</c:v>
                </c:pt>
                <c:pt idx="35481">
                  <c:v>35480</c:v>
                </c:pt>
                <c:pt idx="35482">
                  <c:v>35481</c:v>
                </c:pt>
                <c:pt idx="35483">
                  <c:v>35482</c:v>
                </c:pt>
                <c:pt idx="35484">
                  <c:v>35483</c:v>
                </c:pt>
                <c:pt idx="35485">
                  <c:v>35484</c:v>
                </c:pt>
                <c:pt idx="35486">
                  <c:v>35485</c:v>
                </c:pt>
                <c:pt idx="35487">
                  <c:v>35486</c:v>
                </c:pt>
                <c:pt idx="35488">
                  <c:v>35487</c:v>
                </c:pt>
                <c:pt idx="35489">
                  <c:v>35488</c:v>
                </c:pt>
                <c:pt idx="35490">
                  <c:v>35489</c:v>
                </c:pt>
                <c:pt idx="35491">
                  <c:v>35490</c:v>
                </c:pt>
                <c:pt idx="35492">
                  <c:v>35491</c:v>
                </c:pt>
                <c:pt idx="35493">
                  <c:v>35492</c:v>
                </c:pt>
                <c:pt idx="35494">
                  <c:v>35493</c:v>
                </c:pt>
                <c:pt idx="35495">
                  <c:v>35494</c:v>
                </c:pt>
                <c:pt idx="35496">
                  <c:v>35495</c:v>
                </c:pt>
                <c:pt idx="35497">
                  <c:v>35496</c:v>
                </c:pt>
                <c:pt idx="35498">
                  <c:v>35497</c:v>
                </c:pt>
                <c:pt idx="35499">
                  <c:v>35498</c:v>
                </c:pt>
                <c:pt idx="35500">
                  <c:v>35499</c:v>
                </c:pt>
                <c:pt idx="35501">
                  <c:v>35500</c:v>
                </c:pt>
                <c:pt idx="35502">
                  <c:v>35501</c:v>
                </c:pt>
                <c:pt idx="35503">
                  <c:v>35502</c:v>
                </c:pt>
                <c:pt idx="35504">
                  <c:v>35503</c:v>
                </c:pt>
                <c:pt idx="35505">
                  <c:v>35504</c:v>
                </c:pt>
                <c:pt idx="35506">
                  <c:v>35505</c:v>
                </c:pt>
                <c:pt idx="35507">
                  <c:v>35506</c:v>
                </c:pt>
                <c:pt idx="35508">
                  <c:v>35507</c:v>
                </c:pt>
                <c:pt idx="35509">
                  <c:v>35508</c:v>
                </c:pt>
                <c:pt idx="35510">
                  <c:v>35509</c:v>
                </c:pt>
                <c:pt idx="35511">
                  <c:v>35510</c:v>
                </c:pt>
                <c:pt idx="35512">
                  <c:v>35511</c:v>
                </c:pt>
                <c:pt idx="35513">
                  <c:v>35512</c:v>
                </c:pt>
                <c:pt idx="35514">
                  <c:v>35513</c:v>
                </c:pt>
                <c:pt idx="35515">
                  <c:v>35514</c:v>
                </c:pt>
                <c:pt idx="35516">
                  <c:v>35515</c:v>
                </c:pt>
                <c:pt idx="35517">
                  <c:v>35516</c:v>
                </c:pt>
                <c:pt idx="35518">
                  <c:v>35517</c:v>
                </c:pt>
                <c:pt idx="35519">
                  <c:v>35518</c:v>
                </c:pt>
                <c:pt idx="35520">
                  <c:v>35519</c:v>
                </c:pt>
                <c:pt idx="35521">
                  <c:v>35520</c:v>
                </c:pt>
                <c:pt idx="35522">
                  <c:v>35521</c:v>
                </c:pt>
                <c:pt idx="35523">
                  <c:v>35522</c:v>
                </c:pt>
                <c:pt idx="35524">
                  <c:v>35523</c:v>
                </c:pt>
                <c:pt idx="35525">
                  <c:v>35524</c:v>
                </c:pt>
                <c:pt idx="35526">
                  <c:v>35525</c:v>
                </c:pt>
                <c:pt idx="35527">
                  <c:v>35526</c:v>
                </c:pt>
                <c:pt idx="35528">
                  <c:v>35527</c:v>
                </c:pt>
                <c:pt idx="35529">
                  <c:v>35528</c:v>
                </c:pt>
                <c:pt idx="35530">
                  <c:v>35529</c:v>
                </c:pt>
                <c:pt idx="35531">
                  <c:v>35530</c:v>
                </c:pt>
                <c:pt idx="35532">
                  <c:v>35531</c:v>
                </c:pt>
                <c:pt idx="35533">
                  <c:v>35532</c:v>
                </c:pt>
                <c:pt idx="35534">
                  <c:v>35533</c:v>
                </c:pt>
                <c:pt idx="35535">
                  <c:v>35534</c:v>
                </c:pt>
                <c:pt idx="35536">
                  <c:v>35535</c:v>
                </c:pt>
                <c:pt idx="35537">
                  <c:v>35536</c:v>
                </c:pt>
                <c:pt idx="35538">
                  <c:v>35537</c:v>
                </c:pt>
                <c:pt idx="35539">
                  <c:v>35538</c:v>
                </c:pt>
                <c:pt idx="35540">
                  <c:v>35539</c:v>
                </c:pt>
                <c:pt idx="35541">
                  <c:v>35540</c:v>
                </c:pt>
                <c:pt idx="35542">
                  <c:v>35541</c:v>
                </c:pt>
                <c:pt idx="35543">
                  <c:v>35542</c:v>
                </c:pt>
                <c:pt idx="35544">
                  <c:v>35543</c:v>
                </c:pt>
                <c:pt idx="35545">
                  <c:v>35544</c:v>
                </c:pt>
                <c:pt idx="35546">
                  <c:v>35545</c:v>
                </c:pt>
                <c:pt idx="35547">
                  <c:v>35546</c:v>
                </c:pt>
                <c:pt idx="35548">
                  <c:v>35547</c:v>
                </c:pt>
                <c:pt idx="35549">
                  <c:v>35548</c:v>
                </c:pt>
                <c:pt idx="35550">
                  <c:v>35549</c:v>
                </c:pt>
                <c:pt idx="35551">
                  <c:v>35550</c:v>
                </c:pt>
                <c:pt idx="35552">
                  <c:v>35551</c:v>
                </c:pt>
                <c:pt idx="35553">
                  <c:v>35552</c:v>
                </c:pt>
                <c:pt idx="35554">
                  <c:v>35553</c:v>
                </c:pt>
                <c:pt idx="35555">
                  <c:v>35554</c:v>
                </c:pt>
                <c:pt idx="35556">
                  <c:v>35555</c:v>
                </c:pt>
                <c:pt idx="35557">
                  <c:v>35556</c:v>
                </c:pt>
                <c:pt idx="35558">
                  <c:v>35557</c:v>
                </c:pt>
                <c:pt idx="35559">
                  <c:v>35558</c:v>
                </c:pt>
                <c:pt idx="35560">
                  <c:v>35559</c:v>
                </c:pt>
                <c:pt idx="35561">
                  <c:v>35560</c:v>
                </c:pt>
                <c:pt idx="35562">
                  <c:v>35561</c:v>
                </c:pt>
                <c:pt idx="35563">
                  <c:v>35562</c:v>
                </c:pt>
                <c:pt idx="35564">
                  <c:v>35563</c:v>
                </c:pt>
                <c:pt idx="35565">
                  <c:v>35564</c:v>
                </c:pt>
                <c:pt idx="35566">
                  <c:v>35565</c:v>
                </c:pt>
                <c:pt idx="35567">
                  <c:v>35566</c:v>
                </c:pt>
                <c:pt idx="35568">
                  <c:v>35567</c:v>
                </c:pt>
                <c:pt idx="35569">
                  <c:v>35568</c:v>
                </c:pt>
                <c:pt idx="35570">
                  <c:v>35569</c:v>
                </c:pt>
                <c:pt idx="35571">
                  <c:v>35570</c:v>
                </c:pt>
                <c:pt idx="35572">
                  <c:v>35571</c:v>
                </c:pt>
                <c:pt idx="35573">
                  <c:v>35572</c:v>
                </c:pt>
                <c:pt idx="35574">
                  <c:v>35573</c:v>
                </c:pt>
                <c:pt idx="35575">
                  <c:v>35574</c:v>
                </c:pt>
                <c:pt idx="35576">
                  <c:v>35575</c:v>
                </c:pt>
                <c:pt idx="35577">
                  <c:v>35576</c:v>
                </c:pt>
                <c:pt idx="35578">
                  <c:v>35577</c:v>
                </c:pt>
                <c:pt idx="35579">
                  <c:v>35578</c:v>
                </c:pt>
                <c:pt idx="35580">
                  <c:v>35579</c:v>
                </c:pt>
                <c:pt idx="35581">
                  <c:v>35580</c:v>
                </c:pt>
                <c:pt idx="35582">
                  <c:v>35581</c:v>
                </c:pt>
                <c:pt idx="35583">
                  <c:v>35582</c:v>
                </c:pt>
                <c:pt idx="35584">
                  <c:v>35583</c:v>
                </c:pt>
                <c:pt idx="35585">
                  <c:v>35584</c:v>
                </c:pt>
                <c:pt idx="35586">
                  <c:v>35585</c:v>
                </c:pt>
                <c:pt idx="35587">
                  <c:v>35586</c:v>
                </c:pt>
                <c:pt idx="35588">
                  <c:v>35587</c:v>
                </c:pt>
                <c:pt idx="35589">
                  <c:v>35588</c:v>
                </c:pt>
                <c:pt idx="35590">
                  <c:v>35589</c:v>
                </c:pt>
                <c:pt idx="35591">
                  <c:v>35590</c:v>
                </c:pt>
                <c:pt idx="35592">
                  <c:v>35591</c:v>
                </c:pt>
                <c:pt idx="35593">
                  <c:v>35592</c:v>
                </c:pt>
                <c:pt idx="35594">
                  <c:v>35593</c:v>
                </c:pt>
                <c:pt idx="35595">
                  <c:v>35594</c:v>
                </c:pt>
                <c:pt idx="35596">
                  <c:v>35595</c:v>
                </c:pt>
                <c:pt idx="35597">
                  <c:v>35596</c:v>
                </c:pt>
                <c:pt idx="35598">
                  <c:v>35597</c:v>
                </c:pt>
                <c:pt idx="35599">
                  <c:v>35598</c:v>
                </c:pt>
                <c:pt idx="35600">
                  <c:v>35599</c:v>
                </c:pt>
                <c:pt idx="35601">
                  <c:v>35600</c:v>
                </c:pt>
                <c:pt idx="35602">
                  <c:v>35601</c:v>
                </c:pt>
                <c:pt idx="35603">
                  <c:v>35602</c:v>
                </c:pt>
                <c:pt idx="35604">
                  <c:v>35603</c:v>
                </c:pt>
                <c:pt idx="35605">
                  <c:v>35604</c:v>
                </c:pt>
                <c:pt idx="35606">
                  <c:v>35605</c:v>
                </c:pt>
                <c:pt idx="35607">
                  <c:v>35606</c:v>
                </c:pt>
                <c:pt idx="35608">
                  <c:v>35607</c:v>
                </c:pt>
                <c:pt idx="35609">
                  <c:v>35608</c:v>
                </c:pt>
                <c:pt idx="35610">
                  <c:v>35609</c:v>
                </c:pt>
                <c:pt idx="35611">
                  <c:v>35610</c:v>
                </c:pt>
                <c:pt idx="35612">
                  <c:v>35611</c:v>
                </c:pt>
                <c:pt idx="35613">
                  <c:v>35612</c:v>
                </c:pt>
                <c:pt idx="35614">
                  <c:v>35613</c:v>
                </c:pt>
                <c:pt idx="35615">
                  <c:v>35614</c:v>
                </c:pt>
                <c:pt idx="35616">
                  <c:v>35615</c:v>
                </c:pt>
                <c:pt idx="35617">
                  <c:v>35616</c:v>
                </c:pt>
                <c:pt idx="35618">
                  <c:v>35617</c:v>
                </c:pt>
                <c:pt idx="35619">
                  <c:v>35618</c:v>
                </c:pt>
                <c:pt idx="35620">
                  <c:v>35619</c:v>
                </c:pt>
                <c:pt idx="35621">
                  <c:v>35620</c:v>
                </c:pt>
                <c:pt idx="35622">
                  <c:v>35621</c:v>
                </c:pt>
                <c:pt idx="35623">
                  <c:v>35622</c:v>
                </c:pt>
                <c:pt idx="35624">
                  <c:v>35623</c:v>
                </c:pt>
                <c:pt idx="35625">
                  <c:v>35624</c:v>
                </c:pt>
                <c:pt idx="35626">
                  <c:v>35625</c:v>
                </c:pt>
                <c:pt idx="35627">
                  <c:v>35626</c:v>
                </c:pt>
                <c:pt idx="35628">
                  <c:v>35627</c:v>
                </c:pt>
                <c:pt idx="35629">
                  <c:v>35628</c:v>
                </c:pt>
                <c:pt idx="35630">
                  <c:v>35629</c:v>
                </c:pt>
                <c:pt idx="35631">
                  <c:v>35630</c:v>
                </c:pt>
                <c:pt idx="35632">
                  <c:v>35631</c:v>
                </c:pt>
                <c:pt idx="35633">
                  <c:v>35632</c:v>
                </c:pt>
                <c:pt idx="35634">
                  <c:v>35633</c:v>
                </c:pt>
                <c:pt idx="35635">
                  <c:v>35634</c:v>
                </c:pt>
                <c:pt idx="35636">
                  <c:v>35635</c:v>
                </c:pt>
                <c:pt idx="35637">
                  <c:v>35636</c:v>
                </c:pt>
                <c:pt idx="35638">
                  <c:v>35637</c:v>
                </c:pt>
                <c:pt idx="35639">
                  <c:v>35638</c:v>
                </c:pt>
                <c:pt idx="35640">
                  <c:v>35639</c:v>
                </c:pt>
                <c:pt idx="35641">
                  <c:v>35640</c:v>
                </c:pt>
                <c:pt idx="35642">
                  <c:v>35641</c:v>
                </c:pt>
                <c:pt idx="35643">
                  <c:v>35642</c:v>
                </c:pt>
                <c:pt idx="35644">
                  <c:v>35643</c:v>
                </c:pt>
                <c:pt idx="35645">
                  <c:v>35644</c:v>
                </c:pt>
                <c:pt idx="35646">
                  <c:v>35645</c:v>
                </c:pt>
                <c:pt idx="35647">
                  <c:v>35646</c:v>
                </c:pt>
                <c:pt idx="35648">
                  <c:v>35647</c:v>
                </c:pt>
                <c:pt idx="35649">
                  <c:v>35648</c:v>
                </c:pt>
                <c:pt idx="35650">
                  <c:v>35649</c:v>
                </c:pt>
                <c:pt idx="35651">
                  <c:v>35650</c:v>
                </c:pt>
                <c:pt idx="35652">
                  <c:v>35651</c:v>
                </c:pt>
                <c:pt idx="35653">
                  <c:v>35652</c:v>
                </c:pt>
                <c:pt idx="35654">
                  <c:v>35653</c:v>
                </c:pt>
                <c:pt idx="35655">
                  <c:v>35654</c:v>
                </c:pt>
                <c:pt idx="35656">
                  <c:v>35655</c:v>
                </c:pt>
                <c:pt idx="35657">
                  <c:v>35656</c:v>
                </c:pt>
                <c:pt idx="35658">
                  <c:v>35657</c:v>
                </c:pt>
                <c:pt idx="35659">
                  <c:v>35658</c:v>
                </c:pt>
                <c:pt idx="35660">
                  <c:v>35659</c:v>
                </c:pt>
                <c:pt idx="35661">
                  <c:v>35660</c:v>
                </c:pt>
                <c:pt idx="35662">
                  <c:v>35661</c:v>
                </c:pt>
                <c:pt idx="35663">
                  <c:v>35662</c:v>
                </c:pt>
                <c:pt idx="35664">
                  <c:v>35663</c:v>
                </c:pt>
                <c:pt idx="35665">
                  <c:v>35664</c:v>
                </c:pt>
                <c:pt idx="35666">
                  <c:v>35665</c:v>
                </c:pt>
                <c:pt idx="35667">
                  <c:v>35666</c:v>
                </c:pt>
                <c:pt idx="35668">
                  <c:v>35667</c:v>
                </c:pt>
                <c:pt idx="35669">
                  <c:v>35668</c:v>
                </c:pt>
                <c:pt idx="35670">
                  <c:v>35669</c:v>
                </c:pt>
                <c:pt idx="35671">
                  <c:v>35670</c:v>
                </c:pt>
                <c:pt idx="35672">
                  <c:v>35671</c:v>
                </c:pt>
                <c:pt idx="35673">
                  <c:v>35672</c:v>
                </c:pt>
                <c:pt idx="35674">
                  <c:v>35673</c:v>
                </c:pt>
                <c:pt idx="35675">
                  <c:v>35674</c:v>
                </c:pt>
                <c:pt idx="35676">
                  <c:v>35675</c:v>
                </c:pt>
                <c:pt idx="35677">
                  <c:v>35676</c:v>
                </c:pt>
                <c:pt idx="35678">
                  <c:v>35677</c:v>
                </c:pt>
                <c:pt idx="35679">
                  <c:v>35678</c:v>
                </c:pt>
                <c:pt idx="35680">
                  <c:v>35679</c:v>
                </c:pt>
                <c:pt idx="35681">
                  <c:v>35680</c:v>
                </c:pt>
                <c:pt idx="35682">
                  <c:v>35681</c:v>
                </c:pt>
                <c:pt idx="35683">
                  <c:v>35682</c:v>
                </c:pt>
                <c:pt idx="35684">
                  <c:v>35683</c:v>
                </c:pt>
                <c:pt idx="35685">
                  <c:v>35684</c:v>
                </c:pt>
                <c:pt idx="35686">
                  <c:v>35685</c:v>
                </c:pt>
                <c:pt idx="35687">
                  <c:v>35686</c:v>
                </c:pt>
                <c:pt idx="35688">
                  <c:v>35687</c:v>
                </c:pt>
                <c:pt idx="35689">
                  <c:v>35688</c:v>
                </c:pt>
                <c:pt idx="35690">
                  <c:v>35689</c:v>
                </c:pt>
                <c:pt idx="35691">
                  <c:v>35690</c:v>
                </c:pt>
                <c:pt idx="35692">
                  <c:v>35691</c:v>
                </c:pt>
                <c:pt idx="35693">
                  <c:v>35692</c:v>
                </c:pt>
                <c:pt idx="35694">
                  <c:v>35693</c:v>
                </c:pt>
                <c:pt idx="35695">
                  <c:v>35694</c:v>
                </c:pt>
                <c:pt idx="35696">
                  <c:v>35695</c:v>
                </c:pt>
                <c:pt idx="35697">
                  <c:v>35696</c:v>
                </c:pt>
                <c:pt idx="35698">
                  <c:v>35697</c:v>
                </c:pt>
                <c:pt idx="35699">
                  <c:v>35698</c:v>
                </c:pt>
                <c:pt idx="35700">
                  <c:v>35699</c:v>
                </c:pt>
                <c:pt idx="35701">
                  <c:v>35700</c:v>
                </c:pt>
                <c:pt idx="35702">
                  <c:v>35701</c:v>
                </c:pt>
                <c:pt idx="35703">
                  <c:v>35702</c:v>
                </c:pt>
                <c:pt idx="35704">
                  <c:v>35703</c:v>
                </c:pt>
                <c:pt idx="35705">
                  <c:v>35704</c:v>
                </c:pt>
                <c:pt idx="35706">
                  <c:v>35705</c:v>
                </c:pt>
                <c:pt idx="35707">
                  <c:v>35706</c:v>
                </c:pt>
                <c:pt idx="35708">
                  <c:v>35707</c:v>
                </c:pt>
                <c:pt idx="35709">
                  <c:v>35708</c:v>
                </c:pt>
                <c:pt idx="35710">
                  <c:v>35709</c:v>
                </c:pt>
                <c:pt idx="35711">
                  <c:v>35710</c:v>
                </c:pt>
                <c:pt idx="35712">
                  <c:v>35711</c:v>
                </c:pt>
                <c:pt idx="35713">
                  <c:v>35712</c:v>
                </c:pt>
                <c:pt idx="35714">
                  <c:v>35713</c:v>
                </c:pt>
                <c:pt idx="35715">
                  <c:v>35714</c:v>
                </c:pt>
                <c:pt idx="35716">
                  <c:v>35715</c:v>
                </c:pt>
                <c:pt idx="35717">
                  <c:v>35716</c:v>
                </c:pt>
                <c:pt idx="35718">
                  <c:v>35717</c:v>
                </c:pt>
                <c:pt idx="35719">
                  <c:v>35718</c:v>
                </c:pt>
                <c:pt idx="35720">
                  <c:v>35719</c:v>
                </c:pt>
                <c:pt idx="35721">
                  <c:v>35720</c:v>
                </c:pt>
                <c:pt idx="35722">
                  <c:v>35721</c:v>
                </c:pt>
                <c:pt idx="35723">
                  <c:v>35722</c:v>
                </c:pt>
                <c:pt idx="35724">
                  <c:v>35723</c:v>
                </c:pt>
                <c:pt idx="35725">
                  <c:v>35724</c:v>
                </c:pt>
                <c:pt idx="35726">
                  <c:v>35725</c:v>
                </c:pt>
                <c:pt idx="35727">
                  <c:v>35726</c:v>
                </c:pt>
                <c:pt idx="35728">
                  <c:v>35727</c:v>
                </c:pt>
                <c:pt idx="35729">
                  <c:v>35728</c:v>
                </c:pt>
                <c:pt idx="35730">
                  <c:v>35729</c:v>
                </c:pt>
                <c:pt idx="35731">
                  <c:v>35730</c:v>
                </c:pt>
                <c:pt idx="35732">
                  <c:v>35731</c:v>
                </c:pt>
                <c:pt idx="35733">
                  <c:v>35732</c:v>
                </c:pt>
                <c:pt idx="35734">
                  <c:v>35733</c:v>
                </c:pt>
                <c:pt idx="35735">
                  <c:v>35734</c:v>
                </c:pt>
                <c:pt idx="35736">
                  <c:v>35735</c:v>
                </c:pt>
                <c:pt idx="35737">
                  <c:v>35736</c:v>
                </c:pt>
                <c:pt idx="35738">
                  <c:v>35737</c:v>
                </c:pt>
                <c:pt idx="35739">
                  <c:v>35738</c:v>
                </c:pt>
                <c:pt idx="35740">
                  <c:v>35739</c:v>
                </c:pt>
                <c:pt idx="35741">
                  <c:v>35740</c:v>
                </c:pt>
                <c:pt idx="35742">
                  <c:v>35741</c:v>
                </c:pt>
                <c:pt idx="35743">
                  <c:v>35742</c:v>
                </c:pt>
                <c:pt idx="35744">
                  <c:v>35743</c:v>
                </c:pt>
                <c:pt idx="35745">
                  <c:v>35744</c:v>
                </c:pt>
                <c:pt idx="35746">
                  <c:v>35745</c:v>
                </c:pt>
                <c:pt idx="35747">
                  <c:v>35746</c:v>
                </c:pt>
                <c:pt idx="35748">
                  <c:v>35747</c:v>
                </c:pt>
                <c:pt idx="35749">
                  <c:v>35748</c:v>
                </c:pt>
                <c:pt idx="35750">
                  <c:v>35749</c:v>
                </c:pt>
                <c:pt idx="35751">
                  <c:v>35750</c:v>
                </c:pt>
                <c:pt idx="35752">
                  <c:v>35751</c:v>
                </c:pt>
                <c:pt idx="35753">
                  <c:v>35752</c:v>
                </c:pt>
                <c:pt idx="35754">
                  <c:v>35753</c:v>
                </c:pt>
                <c:pt idx="35755">
                  <c:v>35754</c:v>
                </c:pt>
                <c:pt idx="35756">
                  <c:v>35755</c:v>
                </c:pt>
                <c:pt idx="35757">
                  <c:v>35756</c:v>
                </c:pt>
                <c:pt idx="35758">
                  <c:v>35757</c:v>
                </c:pt>
                <c:pt idx="35759">
                  <c:v>35758</c:v>
                </c:pt>
                <c:pt idx="35760">
                  <c:v>35759</c:v>
                </c:pt>
                <c:pt idx="35761">
                  <c:v>35760</c:v>
                </c:pt>
                <c:pt idx="35762">
                  <c:v>35761</c:v>
                </c:pt>
                <c:pt idx="35763">
                  <c:v>35762</c:v>
                </c:pt>
                <c:pt idx="35764">
                  <c:v>35763</c:v>
                </c:pt>
                <c:pt idx="35765">
                  <c:v>35764</c:v>
                </c:pt>
                <c:pt idx="35766">
                  <c:v>35765</c:v>
                </c:pt>
                <c:pt idx="35767">
                  <c:v>35766</c:v>
                </c:pt>
                <c:pt idx="35768">
                  <c:v>35767</c:v>
                </c:pt>
                <c:pt idx="35769">
                  <c:v>35768</c:v>
                </c:pt>
                <c:pt idx="35770">
                  <c:v>35769</c:v>
                </c:pt>
                <c:pt idx="35771">
                  <c:v>35770</c:v>
                </c:pt>
                <c:pt idx="35772">
                  <c:v>35771</c:v>
                </c:pt>
                <c:pt idx="35773">
                  <c:v>35772</c:v>
                </c:pt>
                <c:pt idx="35774">
                  <c:v>35773</c:v>
                </c:pt>
                <c:pt idx="35775">
                  <c:v>35774</c:v>
                </c:pt>
                <c:pt idx="35776">
                  <c:v>35775</c:v>
                </c:pt>
                <c:pt idx="35777">
                  <c:v>35776</c:v>
                </c:pt>
                <c:pt idx="35778">
                  <c:v>35777</c:v>
                </c:pt>
                <c:pt idx="35779">
                  <c:v>35778</c:v>
                </c:pt>
                <c:pt idx="35780">
                  <c:v>35779</c:v>
                </c:pt>
                <c:pt idx="35781">
                  <c:v>35780</c:v>
                </c:pt>
                <c:pt idx="35782">
                  <c:v>35781</c:v>
                </c:pt>
                <c:pt idx="35783">
                  <c:v>35782</c:v>
                </c:pt>
                <c:pt idx="35784">
                  <c:v>35783</c:v>
                </c:pt>
                <c:pt idx="35785">
                  <c:v>35784</c:v>
                </c:pt>
                <c:pt idx="35786">
                  <c:v>35785</c:v>
                </c:pt>
                <c:pt idx="35787">
                  <c:v>35786</c:v>
                </c:pt>
                <c:pt idx="35788">
                  <c:v>35787</c:v>
                </c:pt>
                <c:pt idx="35789">
                  <c:v>35788</c:v>
                </c:pt>
                <c:pt idx="35790">
                  <c:v>35789</c:v>
                </c:pt>
                <c:pt idx="35791">
                  <c:v>35790</c:v>
                </c:pt>
                <c:pt idx="35792">
                  <c:v>35791</c:v>
                </c:pt>
                <c:pt idx="35793">
                  <c:v>35792</c:v>
                </c:pt>
                <c:pt idx="35794">
                  <c:v>35793</c:v>
                </c:pt>
                <c:pt idx="35795">
                  <c:v>35794</c:v>
                </c:pt>
                <c:pt idx="35796">
                  <c:v>35795</c:v>
                </c:pt>
                <c:pt idx="35797">
                  <c:v>35796</c:v>
                </c:pt>
                <c:pt idx="35798">
                  <c:v>35797</c:v>
                </c:pt>
                <c:pt idx="35799">
                  <c:v>35798</c:v>
                </c:pt>
                <c:pt idx="35800">
                  <c:v>35799</c:v>
                </c:pt>
                <c:pt idx="35801">
                  <c:v>35800</c:v>
                </c:pt>
                <c:pt idx="35802">
                  <c:v>35801</c:v>
                </c:pt>
                <c:pt idx="35803">
                  <c:v>35802</c:v>
                </c:pt>
                <c:pt idx="35804">
                  <c:v>35803</c:v>
                </c:pt>
                <c:pt idx="35805">
                  <c:v>35804</c:v>
                </c:pt>
                <c:pt idx="35806">
                  <c:v>35805</c:v>
                </c:pt>
                <c:pt idx="35807">
                  <c:v>35806</c:v>
                </c:pt>
                <c:pt idx="35808">
                  <c:v>35807</c:v>
                </c:pt>
                <c:pt idx="35809">
                  <c:v>35808</c:v>
                </c:pt>
                <c:pt idx="35810">
                  <c:v>35809</c:v>
                </c:pt>
                <c:pt idx="35811">
                  <c:v>35810</c:v>
                </c:pt>
                <c:pt idx="35812">
                  <c:v>35811</c:v>
                </c:pt>
                <c:pt idx="35813">
                  <c:v>35812</c:v>
                </c:pt>
                <c:pt idx="35814">
                  <c:v>35813</c:v>
                </c:pt>
                <c:pt idx="35815">
                  <c:v>35814</c:v>
                </c:pt>
                <c:pt idx="35816">
                  <c:v>35815</c:v>
                </c:pt>
                <c:pt idx="35817">
                  <c:v>35816</c:v>
                </c:pt>
                <c:pt idx="35818">
                  <c:v>35817</c:v>
                </c:pt>
                <c:pt idx="35819">
                  <c:v>35818</c:v>
                </c:pt>
                <c:pt idx="35820">
                  <c:v>35819</c:v>
                </c:pt>
                <c:pt idx="35821">
                  <c:v>35820</c:v>
                </c:pt>
                <c:pt idx="35822">
                  <c:v>35821</c:v>
                </c:pt>
                <c:pt idx="35823">
                  <c:v>35822</c:v>
                </c:pt>
                <c:pt idx="35824">
                  <c:v>35823</c:v>
                </c:pt>
                <c:pt idx="35825">
                  <c:v>35824</c:v>
                </c:pt>
                <c:pt idx="35826">
                  <c:v>35825</c:v>
                </c:pt>
                <c:pt idx="35827">
                  <c:v>35826</c:v>
                </c:pt>
                <c:pt idx="35828">
                  <c:v>35827</c:v>
                </c:pt>
                <c:pt idx="35829">
                  <c:v>35828</c:v>
                </c:pt>
                <c:pt idx="35830">
                  <c:v>35829</c:v>
                </c:pt>
                <c:pt idx="35831">
                  <c:v>35830</c:v>
                </c:pt>
                <c:pt idx="35832">
                  <c:v>35831</c:v>
                </c:pt>
                <c:pt idx="35833">
                  <c:v>35832</c:v>
                </c:pt>
                <c:pt idx="35834">
                  <c:v>35833</c:v>
                </c:pt>
                <c:pt idx="35835">
                  <c:v>35834</c:v>
                </c:pt>
                <c:pt idx="35836">
                  <c:v>35835</c:v>
                </c:pt>
                <c:pt idx="35837">
                  <c:v>35836</c:v>
                </c:pt>
                <c:pt idx="35838">
                  <c:v>35837</c:v>
                </c:pt>
                <c:pt idx="35839">
                  <c:v>35838</c:v>
                </c:pt>
                <c:pt idx="35840">
                  <c:v>35839</c:v>
                </c:pt>
                <c:pt idx="35841">
                  <c:v>35840</c:v>
                </c:pt>
                <c:pt idx="35842">
                  <c:v>35841</c:v>
                </c:pt>
                <c:pt idx="35843">
                  <c:v>35842</c:v>
                </c:pt>
                <c:pt idx="35844">
                  <c:v>35843</c:v>
                </c:pt>
                <c:pt idx="35845">
                  <c:v>35844</c:v>
                </c:pt>
                <c:pt idx="35846">
                  <c:v>35845</c:v>
                </c:pt>
                <c:pt idx="35847">
                  <c:v>35846</c:v>
                </c:pt>
                <c:pt idx="35848">
                  <c:v>35847</c:v>
                </c:pt>
                <c:pt idx="35849">
                  <c:v>35848</c:v>
                </c:pt>
                <c:pt idx="35850">
                  <c:v>35849</c:v>
                </c:pt>
                <c:pt idx="35851">
                  <c:v>35850</c:v>
                </c:pt>
                <c:pt idx="35852">
                  <c:v>35851</c:v>
                </c:pt>
                <c:pt idx="35853">
                  <c:v>35852</c:v>
                </c:pt>
                <c:pt idx="35854">
                  <c:v>35853</c:v>
                </c:pt>
                <c:pt idx="35855">
                  <c:v>35854</c:v>
                </c:pt>
                <c:pt idx="35856">
                  <c:v>35855</c:v>
                </c:pt>
                <c:pt idx="35857">
                  <c:v>35856</c:v>
                </c:pt>
                <c:pt idx="35858">
                  <c:v>35857</c:v>
                </c:pt>
                <c:pt idx="35859">
                  <c:v>35858</c:v>
                </c:pt>
                <c:pt idx="35860">
                  <c:v>35859</c:v>
                </c:pt>
                <c:pt idx="35861">
                  <c:v>35860</c:v>
                </c:pt>
                <c:pt idx="35862">
                  <c:v>35861</c:v>
                </c:pt>
                <c:pt idx="35863">
                  <c:v>35862</c:v>
                </c:pt>
                <c:pt idx="35864">
                  <c:v>35863</c:v>
                </c:pt>
                <c:pt idx="35865">
                  <c:v>35864</c:v>
                </c:pt>
                <c:pt idx="35866">
                  <c:v>35865</c:v>
                </c:pt>
                <c:pt idx="35867">
                  <c:v>35866</c:v>
                </c:pt>
                <c:pt idx="35868">
                  <c:v>35867</c:v>
                </c:pt>
                <c:pt idx="35869">
                  <c:v>35868</c:v>
                </c:pt>
                <c:pt idx="35870">
                  <c:v>35869</c:v>
                </c:pt>
                <c:pt idx="35871">
                  <c:v>35870</c:v>
                </c:pt>
                <c:pt idx="35872">
                  <c:v>35871</c:v>
                </c:pt>
                <c:pt idx="35873">
                  <c:v>35872</c:v>
                </c:pt>
                <c:pt idx="35874">
                  <c:v>35873</c:v>
                </c:pt>
                <c:pt idx="35875">
                  <c:v>35874</c:v>
                </c:pt>
                <c:pt idx="35876">
                  <c:v>35875</c:v>
                </c:pt>
                <c:pt idx="35877">
                  <c:v>35876</c:v>
                </c:pt>
                <c:pt idx="35878">
                  <c:v>35877</c:v>
                </c:pt>
                <c:pt idx="35879">
                  <c:v>35878</c:v>
                </c:pt>
                <c:pt idx="35880">
                  <c:v>35879</c:v>
                </c:pt>
                <c:pt idx="35881">
                  <c:v>35880</c:v>
                </c:pt>
                <c:pt idx="35882">
                  <c:v>35881</c:v>
                </c:pt>
                <c:pt idx="35883">
                  <c:v>35882</c:v>
                </c:pt>
                <c:pt idx="35884">
                  <c:v>35883</c:v>
                </c:pt>
                <c:pt idx="35885">
                  <c:v>35884</c:v>
                </c:pt>
                <c:pt idx="35886">
                  <c:v>35885</c:v>
                </c:pt>
                <c:pt idx="35887">
                  <c:v>35886</c:v>
                </c:pt>
                <c:pt idx="35888">
                  <c:v>35887</c:v>
                </c:pt>
                <c:pt idx="35889">
                  <c:v>35888</c:v>
                </c:pt>
                <c:pt idx="35890">
                  <c:v>35889</c:v>
                </c:pt>
                <c:pt idx="35891">
                  <c:v>35890</c:v>
                </c:pt>
                <c:pt idx="35892">
                  <c:v>35891</c:v>
                </c:pt>
                <c:pt idx="35893">
                  <c:v>35892</c:v>
                </c:pt>
                <c:pt idx="35894">
                  <c:v>35893</c:v>
                </c:pt>
                <c:pt idx="35895">
                  <c:v>35894</c:v>
                </c:pt>
                <c:pt idx="35896">
                  <c:v>35895</c:v>
                </c:pt>
                <c:pt idx="35897">
                  <c:v>35896</c:v>
                </c:pt>
                <c:pt idx="35898">
                  <c:v>35897</c:v>
                </c:pt>
                <c:pt idx="35899">
                  <c:v>35898</c:v>
                </c:pt>
                <c:pt idx="35900">
                  <c:v>35899</c:v>
                </c:pt>
                <c:pt idx="35901">
                  <c:v>35900</c:v>
                </c:pt>
                <c:pt idx="35902">
                  <c:v>35901</c:v>
                </c:pt>
                <c:pt idx="35903">
                  <c:v>35902</c:v>
                </c:pt>
                <c:pt idx="35904">
                  <c:v>35903</c:v>
                </c:pt>
                <c:pt idx="35905">
                  <c:v>35904</c:v>
                </c:pt>
                <c:pt idx="35906">
                  <c:v>35905</c:v>
                </c:pt>
                <c:pt idx="35907">
                  <c:v>35906</c:v>
                </c:pt>
                <c:pt idx="35908">
                  <c:v>35907</c:v>
                </c:pt>
                <c:pt idx="35909">
                  <c:v>35908</c:v>
                </c:pt>
                <c:pt idx="35910">
                  <c:v>35909</c:v>
                </c:pt>
                <c:pt idx="35911">
                  <c:v>35910</c:v>
                </c:pt>
                <c:pt idx="35912">
                  <c:v>35911</c:v>
                </c:pt>
                <c:pt idx="35913">
                  <c:v>35912</c:v>
                </c:pt>
                <c:pt idx="35914">
                  <c:v>35913</c:v>
                </c:pt>
                <c:pt idx="35915">
                  <c:v>35914</c:v>
                </c:pt>
                <c:pt idx="35916">
                  <c:v>35915</c:v>
                </c:pt>
                <c:pt idx="35917">
                  <c:v>35916</c:v>
                </c:pt>
                <c:pt idx="35918">
                  <c:v>35917</c:v>
                </c:pt>
                <c:pt idx="35919">
                  <c:v>35918</c:v>
                </c:pt>
                <c:pt idx="35920">
                  <c:v>35919</c:v>
                </c:pt>
                <c:pt idx="35921">
                  <c:v>35920</c:v>
                </c:pt>
                <c:pt idx="35922">
                  <c:v>35921</c:v>
                </c:pt>
                <c:pt idx="35923">
                  <c:v>35922</c:v>
                </c:pt>
                <c:pt idx="35924">
                  <c:v>35923</c:v>
                </c:pt>
                <c:pt idx="35925">
                  <c:v>35924</c:v>
                </c:pt>
                <c:pt idx="35926">
                  <c:v>35925</c:v>
                </c:pt>
                <c:pt idx="35927">
                  <c:v>35926</c:v>
                </c:pt>
                <c:pt idx="35928">
                  <c:v>35927</c:v>
                </c:pt>
                <c:pt idx="35929">
                  <c:v>35928</c:v>
                </c:pt>
                <c:pt idx="35930">
                  <c:v>35929</c:v>
                </c:pt>
                <c:pt idx="35931">
                  <c:v>35930</c:v>
                </c:pt>
                <c:pt idx="35932">
                  <c:v>35931</c:v>
                </c:pt>
                <c:pt idx="35933">
                  <c:v>35932</c:v>
                </c:pt>
                <c:pt idx="35934">
                  <c:v>35933</c:v>
                </c:pt>
                <c:pt idx="35935">
                  <c:v>35934</c:v>
                </c:pt>
                <c:pt idx="35936">
                  <c:v>35935</c:v>
                </c:pt>
                <c:pt idx="35937">
                  <c:v>35936</c:v>
                </c:pt>
                <c:pt idx="35938">
                  <c:v>35937</c:v>
                </c:pt>
                <c:pt idx="35939">
                  <c:v>35938</c:v>
                </c:pt>
                <c:pt idx="35940">
                  <c:v>35939</c:v>
                </c:pt>
                <c:pt idx="35941">
                  <c:v>35940</c:v>
                </c:pt>
                <c:pt idx="35942">
                  <c:v>35941</c:v>
                </c:pt>
                <c:pt idx="35943">
                  <c:v>35942</c:v>
                </c:pt>
                <c:pt idx="35944">
                  <c:v>35943</c:v>
                </c:pt>
                <c:pt idx="35945">
                  <c:v>35944</c:v>
                </c:pt>
                <c:pt idx="35946">
                  <c:v>35945</c:v>
                </c:pt>
                <c:pt idx="35947">
                  <c:v>35946</c:v>
                </c:pt>
                <c:pt idx="35948">
                  <c:v>35947</c:v>
                </c:pt>
                <c:pt idx="35949">
                  <c:v>35948</c:v>
                </c:pt>
                <c:pt idx="35950">
                  <c:v>35949</c:v>
                </c:pt>
                <c:pt idx="35951">
                  <c:v>35950</c:v>
                </c:pt>
                <c:pt idx="35952">
                  <c:v>35951</c:v>
                </c:pt>
                <c:pt idx="35953">
                  <c:v>35952</c:v>
                </c:pt>
                <c:pt idx="35954">
                  <c:v>35953</c:v>
                </c:pt>
                <c:pt idx="35955">
                  <c:v>35954</c:v>
                </c:pt>
                <c:pt idx="35956">
                  <c:v>35955</c:v>
                </c:pt>
                <c:pt idx="35957">
                  <c:v>35956</c:v>
                </c:pt>
                <c:pt idx="35958">
                  <c:v>35957</c:v>
                </c:pt>
                <c:pt idx="35959">
                  <c:v>35958</c:v>
                </c:pt>
                <c:pt idx="35960">
                  <c:v>35959</c:v>
                </c:pt>
                <c:pt idx="35961">
                  <c:v>35960</c:v>
                </c:pt>
                <c:pt idx="35962">
                  <c:v>35961</c:v>
                </c:pt>
                <c:pt idx="35963">
                  <c:v>35962</c:v>
                </c:pt>
                <c:pt idx="35964">
                  <c:v>35963</c:v>
                </c:pt>
                <c:pt idx="35965">
                  <c:v>35964</c:v>
                </c:pt>
                <c:pt idx="35966">
                  <c:v>35965</c:v>
                </c:pt>
                <c:pt idx="35967">
                  <c:v>35966</c:v>
                </c:pt>
                <c:pt idx="35968">
                  <c:v>35967</c:v>
                </c:pt>
                <c:pt idx="35969">
                  <c:v>35968</c:v>
                </c:pt>
                <c:pt idx="35970">
                  <c:v>35969</c:v>
                </c:pt>
                <c:pt idx="35971">
                  <c:v>35970</c:v>
                </c:pt>
                <c:pt idx="35972">
                  <c:v>35971</c:v>
                </c:pt>
                <c:pt idx="35973">
                  <c:v>35972</c:v>
                </c:pt>
                <c:pt idx="35974">
                  <c:v>35973</c:v>
                </c:pt>
                <c:pt idx="35975">
                  <c:v>35974</c:v>
                </c:pt>
                <c:pt idx="35976">
                  <c:v>35975</c:v>
                </c:pt>
                <c:pt idx="35977">
                  <c:v>35976</c:v>
                </c:pt>
                <c:pt idx="35978">
                  <c:v>35977</c:v>
                </c:pt>
                <c:pt idx="35979">
                  <c:v>35978</c:v>
                </c:pt>
                <c:pt idx="35980">
                  <c:v>35979</c:v>
                </c:pt>
                <c:pt idx="35981">
                  <c:v>35980</c:v>
                </c:pt>
                <c:pt idx="35982">
                  <c:v>35981</c:v>
                </c:pt>
                <c:pt idx="35983">
                  <c:v>35982</c:v>
                </c:pt>
                <c:pt idx="35984">
                  <c:v>35983</c:v>
                </c:pt>
                <c:pt idx="35985">
                  <c:v>35984</c:v>
                </c:pt>
                <c:pt idx="35986">
                  <c:v>35985</c:v>
                </c:pt>
                <c:pt idx="35987">
                  <c:v>35986</c:v>
                </c:pt>
                <c:pt idx="35988">
                  <c:v>35987</c:v>
                </c:pt>
                <c:pt idx="35989">
                  <c:v>35988</c:v>
                </c:pt>
                <c:pt idx="35990">
                  <c:v>35989</c:v>
                </c:pt>
                <c:pt idx="35991">
                  <c:v>35990</c:v>
                </c:pt>
                <c:pt idx="35992">
                  <c:v>35991</c:v>
                </c:pt>
                <c:pt idx="35993">
                  <c:v>35992</c:v>
                </c:pt>
                <c:pt idx="35994">
                  <c:v>35993</c:v>
                </c:pt>
                <c:pt idx="35995">
                  <c:v>35994</c:v>
                </c:pt>
                <c:pt idx="35996">
                  <c:v>35995</c:v>
                </c:pt>
                <c:pt idx="35997">
                  <c:v>35996</c:v>
                </c:pt>
                <c:pt idx="35998">
                  <c:v>35997</c:v>
                </c:pt>
                <c:pt idx="35999">
                  <c:v>35998</c:v>
                </c:pt>
                <c:pt idx="36000">
                  <c:v>35999</c:v>
                </c:pt>
                <c:pt idx="36001">
                  <c:v>36000</c:v>
                </c:pt>
                <c:pt idx="36002">
                  <c:v>36001</c:v>
                </c:pt>
                <c:pt idx="36003">
                  <c:v>36002</c:v>
                </c:pt>
                <c:pt idx="36004">
                  <c:v>36003</c:v>
                </c:pt>
                <c:pt idx="36005">
                  <c:v>36004</c:v>
                </c:pt>
                <c:pt idx="36006">
                  <c:v>36005</c:v>
                </c:pt>
                <c:pt idx="36007">
                  <c:v>36006</c:v>
                </c:pt>
                <c:pt idx="36008">
                  <c:v>36007</c:v>
                </c:pt>
                <c:pt idx="36009">
                  <c:v>36008</c:v>
                </c:pt>
                <c:pt idx="36010">
                  <c:v>36009</c:v>
                </c:pt>
                <c:pt idx="36011">
                  <c:v>36010</c:v>
                </c:pt>
                <c:pt idx="36012">
                  <c:v>36011</c:v>
                </c:pt>
                <c:pt idx="36013">
                  <c:v>36012</c:v>
                </c:pt>
                <c:pt idx="36014">
                  <c:v>36013</c:v>
                </c:pt>
                <c:pt idx="36015">
                  <c:v>36014</c:v>
                </c:pt>
                <c:pt idx="36016">
                  <c:v>36015</c:v>
                </c:pt>
                <c:pt idx="36017">
                  <c:v>36016</c:v>
                </c:pt>
                <c:pt idx="36018">
                  <c:v>36017</c:v>
                </c:pt>
                <c:pt idx="36019">
                  <c:v>36018</c:v>
                </c:pt>
                <c:pt idx="36020">
                  <c:v>36019</c:v>
                </c:pt>
                <c:pt idx="36021">
                  <c:v>36020</c:v>
                </c:pt>
                <c:pt idx="36022">
                  <c:v>36021</c:v>
                </c:pt>
                <c:pt idx="36023">
                  <c:v>36022</c:v>
                </c:pt>
                <c:pt idx="36024">
                  <c:v>36023</c:v>
                </c:pt>
                <c:pt idx="36025">
                  <c:v>36024</c:v>
                </c:pt>
                <c:pt idx="36026">
                  <c:v>36025</c:v>
                </c:pt>
                <c:pt idx="36027">
                  <c:v>36026</c:v>
                </c:pt>
                <c:pt idx="36028">
                  <c:v>36027</c:v>
                </c:pt>
                <c:pt idx="36029">
                  <c:v>36028</c:v>
                </c:pt>
                <c:pt idx="36030">
                  <c:v>36029</c:v>
                </c:pt>
                <c:pt idx="36031">
                  <c:v>36030</c:v>
                </c:pt>
                <c:pt idx="36032">
                  <c:v>36031</c:v>
                </c:pt>
                <c:pt idx="36033">
                  <c:v>36032</c:v>
                </c:pt>
                <c:pt idx="36034">
                  <c:v>36033</c:v>
                </c:pt>
                <c:pt idx="36035">
                  <c:v>36034</c:v>
                </c:pt>
                <c:pt idx="36036">
                  <c:v>36035</c:v>
                </c:pt>
                <c:pt idx="36037">
                  <c:v>36036</c:v>
                </c:pt>
                <c:pt idx="36038">
                  <c:v>36037</c:v>
                </c:pt>
                <c:pt idx="36039">
                  <c:v>36038</c:v>
                </c:pt>
                <c:pt idx="36040">
                  <c:v>36039</c:v>
                </c:pt>
                <c:pt idx="36041">
                  <c:v>36040</c:v>
                </c:pt>
                <c:pt idx="36042">
                  <c:v>36041</c:v>
                </c:pt>
                <c:pt idx="36043">
                  <c:v>36042</c:v>
                </c:pt>
                <c:pt idx="36044">
                  <c:v>36043</c:v>
                </c:pt>
                <c:pt idx="36045">
                  <c:v>36044</c:v>
                </c:pt>
                <c:pt idx="36046">
                  <c:v>36045</c:v>
                </c:pt>
                <c:pt idx="36047">
                  <c:v>36046</c:v>
                </c:pt>
                <c:pt idx="36048">
                  <c:v>36047</c:v>
                </c:pt>
                <c:pt idx="36049">
                  <c:v>36048</c:v>
                </c:pt>
                <c:pt idx="36050">
                  <c:v>36049</c:v>
                </c:pt>
                <c:pt idx="36051">
                  <c:v>36050</c:v>
                </c:pt>
                <c:pt idx="36052">
                  <c:v>36051</c:v>
                </c:pt>
                <c:pt idx="36053">
                  <c:v>36052</c:v>
                </c:pt>
                <c:pt idx="36054">
                  <c:v>36053</c:v>
                </c:pt>
                <c:pt idx="36055">
                  <c:v>36054</c:v>
                </c:pt>
                <c:pt idx="36056">
                  <c:v>36055</c:v>
                </c:pt>
                <c:pt idx="36057">
                  <c:v>36056</c:v>
                </c:pt>
                <c:pt idx="36058">
                  <c:v>36057</c:v>
                </c:pt>
                <c:pt idx="36059">
                  <c:v>36058</c:v>
                </c:pt>
                <c:pt idx="36060">
                  <c:v>36059</c:v>
                </c:pt>
                <c:pt idx="36061">
                  <c:v>36060</c:v>
                </c:pt>
                <c:pt idx="36062">
                  <c:v>36061</c:v>
                </c:pt>
                <c:pt idx="36063">
                  <c:v>36062</c:v>
                </c:pt>
                <c:pt idx="36064">
                  <c:v>36063</c:v>
                </c:pt>
                <c:pt idx="36065">
                  <c:v>36064</c:v>
                </c:pt>
                <c:pt idx="36066">
                  <c:v>36065</c:v>
                </c:pt>
                <c:pt idx="36067">
                  <c:v>36066</c:v>
                </c:pt>
                <c:pt idx="36068">
                  <c:v>36067</c:v>
                </c:pt>
                <c:pt idx="36069">
                  <c:v>36068</c:v>
                </c:pt>
                <c:pt idx="36070">
                  <c:v>36069</c:v>
                </c:pt>
                <c:pt idx="36071">
                  <c:v>36070</c:v>
                </c:pt>
                <c:pt idx="36072">
                  <c:v>36071</c:v>
                </c:pt>
                <c:pt idx="36073">
                  <c:v>36072</c:v>
                </c:pt>
                <c:pt idx="36074">
                  <c:v>36073</c:v>
                </c:pt>
                <c:pt idx="36075">
                  <c:v>36074</c:v>
                </c:pt>
                <c:pt idx="36076">
                  <c:v>36075</c:v>
                </c:pt>
                <c:pt idx="36077">
                  <c:v>36076</c:v>
                </c:pt>
                <c:pt idx="36078">
                  <c:v>36077</c:v>
                </c:pt>
                <c:pt idx="36079">
                  <c:v>36078</c:v>
                </c:pt>
                <c:pt idx="36080">
                  <c:v>36079</c:v>
                </c:pt>
                <c:pt idx="36081">
                  <c:v>36080</c:v>
                </c:pt>
                <c:pt idx="36082">
                  <c:v>36081</c:v>
                </c:pt>
                <c:pt idx="36083">
                  <c:v>36082</c:v>
                </c:pt>
                <c:pt idx="36084">
                  <c:v>36083</c:v>
                </c:pt>
                <c:pt idx="36085">
                  <c:v>36084</c:v>
                </c:pt>
                <c:pt idx="36086">
                  <c:v>36085</c:v>
                </c:pt>
                <c:pt idx="36087">
                  <c:v>36086</c:v>
                </c:pt>
                <c:pt idx="36088">
                  <c:v>36087</c:v>
                </c:pt>
                <c:pt idx="36089">
                  <c:v>36088</c:v>
                </c:pt>
                <c:pt idx="36090">
                  <c:v>36089</c:v>
                </c:pt>
                <c:pt idx="36091">
                  <c:v>36090</c:v>
                </c:pt>
                <c:pt idx="36092">
                  <c:v>36091</c:v>
                </c:pt>
                <c:pt idx="36093">
                  <c:v>36092</c:v>
                </c:pt>
                <c:pt idx="36094">
                  <c:v>36093</c:v>
                </c:pt>
                <c:pt idx="36095">
                  <c:v>36094</c:v>
                </c:pt>
                <c:pt idx="36096">
                  <c:v>36095</c:v>
                </c:pt>
                <c:pt idx="36097">
                  <c:v>36096</c:v>
                </c:pt>
                <c:pt idx="36098">
                  <c:v>36097</c:v>
                </c:pt>
                <c:pt idx="36099">
                  <c:v>36098</c:v>
                </c:pt>
                <c:pt idx="36100">
                  <c:v>36099</c:v>
                </c:pt>
                <c:pt idx="36101">
                  <c:v>36100</c:v>
                </c:pt>
                <c:pt idx="36102">
                  <c:v>36101</c:v>
                </c:pt>
                <c:pt idx="36103">
                  <c:v>36102</c:v>
                </c:pt>
                <c:pt idx="36104">
                  <c:v>36103</c:v>
                </c:pt>
                <c:pt idx="36105">
                  <c:v>36104</c:v>
                </c:pt>
                <c:pt idx="36106">
                  <c:v>36105</c:v>
                </c:pt>
                <c:pt idx="36107">
                  <c:v>36106</c:v>
                </c:pt>
                <c:pt idx="36108">
                  <c:v>36107</c:v>
                </c:pt>
                <c:pt idx="36109">
                  <c:v>36108</c:v>
                </c:pt>
                <c:pt idx="36110">
                  <c:v>36109</c:v>
                </c:pt>
                <c:pt idx="36111">
                  <c:v>36110</c:v>
                </c:pt>
                <c:pt idx="36112">
                  <c:v>36111</c:v>
                </c:pt>
                <c:pt idx="36113">
                  <c:v>36112</c:v>
                </c:pt>
                <c:pt idx="36114">
                  <c:v>36113</c:v>
                </c:pt>
                <c:pt idx="36115">
                  <c:v>36114</c:v>
                </c:pt>
                <c:pt idx="36116">
                  <c:v>36115</c:v>
                </c:pt>
                <c:pt idx="36117">
                  <c:v>36116</c:v>
                </c:pt>
                <c:pt idx="36118">
                  <c:v>36117</c:v>
                </c:pt>
                <c:pt idx="36119">
                  <c:v>36118</c:v>
                </c:pt>
                <c:pt idx="36120">
                  <c:v>36119</c:v>
                </c:pt>
                <c:pt idx="36121">
                  <c:v>36120</c:v>
                </c:pt>
                <c:pt idx="36122">
                  <c:v>36121</c:v>
                </c:pt>
                <c:pt idx="36123">
                  <c:v>36122</c:v>
                </c:pt>
                <c:pt idx="36124">
                  <c:v>36123</c:v>
                </c:pt>
                <c:pt idx="36125">
                  <c:v>36124</c:v>
                </c:pt>
                <c:pt idx="36126">
                  <c:v>36125</c:v>
                </c:pt>
                <c:pt idx="36127">
                  <c:v>36126</c:v>
                </c:pt>
                <c:pt idx="36128">
                  <c:v>36127</c:v>
                </c:pt>
                <c:pt idx="36129">
                  <c:v>36128</c:v>
                </c:pt>
                <c:pt idx="36130">
                  <c:v>36129</c:v>
                </c:pt>
                <c:pt idx="36131">
                  <c:v>36130</c:v>
                </c:pt>
                <c:pt idx="36132">
                  <c:v>36131</c:v>
                </c:pt>
                <c:pt idx="36133">
                  <c:v>36132</c:v>
                </c:pt>
                <c:pt idx="36134">
                  <c:v>36133</c:v>
                </c:pt>
                <c:pt idx="36135">
                  <c:v>36134</c:v>
                </c:pt>
                <c:pt idx="36136">
                  <c:v>36135</c:v>
                </c:pt>
                <c:pt idx="36137">
                  <c:v>36136</c:v>
                </c:pt>
                <c:pt idx="36138">
                  <c:v>36137</c:v>
                </c:pt>
                <c:pt idx="36139">
                  <c:v>36138</c:v>
                </c:pt>
                <c:pt idx="36140">
                  <c:v>36139</c:v>
                </c:pt>
                <c:pt idx="36141">
                  <c:v>36140</c:v>
                </c:pt>
                <c:pt idx="36142">
                  <c:v>36141</c:v>
                </c:pt>
                <c:pt idx="36143">
                  <c:v>36142</c:v>
                </c:pt>
                <c:pt idx="36144">
                  <c:v>36143</c:v>
                </c:pt>
                <c:pt idx="36145">
                  <c:v>36144</c:v>
                </c:pt>
                <c:pt idx="36146">
                  <c:v>36145</c:v>
                </c:pt>
                <c:pt idx="36147">
                  <c:v>36146</c:v>
                </c:pt>
                <c:pt idx="36148">
                  <c:v>36147</c:v>
                </c:pt>
                <c:pt idx="36149">
                  <c:v>36148</c:v>
                </c:pt>
                <c:pt idx="36150">
                  <c:v>36149</c:v>
                </c:pt>
                <c:pt idx="36151">
                  <c:v>36150</c:v>
                </c:pt>
                <c:pt idx="36152">
                  <c:v>36151</c:v>
                </c:pt>
                <c:pt idx="36153">
                  <c:v>36152</c:v>
                </c:pt>
                <c:pt idx="36154">
                  <c:v>36153</c:v>
                </c:pt>
                <c:pt idx="36155">
                  <c:v>36154</c:v>
                </c:pt>
                <c:pt idx="36156">
                  <c:v>36155</c:v>
                </c:pt>
                <c:pt idx="36157">
                  <c:v>36156</c:v>
                </c:pt>
                <c:pt idx="36158">
                  <c:v>36157</c:v>
                </c:pt>
                <c:pt idx="36159">
                  <c:v>36158</c:v>
                </c:pt>
                <c:pt idx="36160">
                  <c:v>36159</c:v>
                </c:pt>
                <c:pt idx="36161">
                  <c:v>36160</c:v>
                </c:pt>
                <c:pt idx="36162">
                  <c:v>36161</c:v>
                </c:pt>
                <c:pt idx="36163">
                  <c:v>36162</c:v>
                </c:pt>
                <c:pt idx="36164">
                  <c:v>36163</c:v>
                </c:pt>
                <c:pt idx="36165">
                  <c:v>36164</c:v>
                </c:pt>
                <c:pt idx="36166">
                  <c:v>36165</c:v>
                </c:pt>
                <c:pt idx="36167">
                  <c:v>36166</c:v>
                </c:pt>
                <c:pt idx="36168">
                  <c:v>36167</c:v>
                </c:pt>
                <c:pt idx="36169">
                  <c:v>36168</c:v>
                </c:pt>
                <c:pt idx="36170">
                  <c:v>36169</c:v>
                </c:pt>
                <c:pt idx="36171">
                  <c:v>36170</c:v>
                </c:pt>
                <c:pt idx="36172">
                  <c:v>36171</c:v>
                </c:pt>
                <c:pt idx="36173">
                  <c:v>36172</c:v>
                </c:pt>
                <c:pt idx="36174">
                  <c:v>36173</c:v>
                </c:pt>
                <c:pt idx="36175">
                  <c:v>36174</c:v>
                </c:pt>
                <c:pt idx="36176">
                  <c:v>36175</c:v>
                </c:pt>
                <c:pt idx="36177">
                  <c:v>36176</c:v>
                </c:pt>
                <c:pt idx="36178">
                  <c:v>36177</c:v>
                </c:pt>
                <c:pt idx="36179">
                  <c:v>36178</c:v>
                </c:pt>
                <c:pt idx="36180">
                  <c:v>36179</c:v>
                </c:pt>
                <c:pt idx="36181">
                  <c:v>36180</c:v>
                </c:pt>
                <c:pt idx="36182">
                  <c:v>36181</c:v>
                </c:pt>
                <c:pt idx="36183">
                  <c:v>36182</c:v>
                </c:pt>
                <c:pt idx="36184">
                  <c:v>36183</c:v>
                </c:pt>
                <c:pt idx="36185">
                  <c:v>36184</c:v>
                </c:pt>
                <c:pt idx="36186">
                  <c:v>36185</c:v>
                </c:pt>
                <c:pt idx="36187">
                  <c:v>36186</c:v>
                </c:pt>
                <c:pt idx="36188">
                  <c:v>36187</c:v>
                </c:pt>
                <c:pt idx="36189">
                  <c:v>36188</c:v>
                </c:pt>
                <c:pt idx="36190">
                  <c:v>36189</c:v>
                </c:pt>
                <c:pt idx="36191">
                  <c:v>36190</c:v>
                </c:pt>
                <c:pt idx="36192">
                  <c:v>36191</c:v>
                </c:pt>
                <c:pt idx="36193">
                  <c:v>36192</c:v>
                </c:pt>
                <c:pt idx="36194">
                  <c:v>36193</c:v>
                </c:pt>
                <c:pt idx="36195">
                  <c:v>36194</c:v>
                </c:pt>
                <c:pt idx="36196">
                  <c:v>36195</c:v>
                </c:pt>
                <c:pt idx="36197">
                  <c:v>36196</c:v>
                </c:pt>
                <c:pt idx="36198">
                  <c:v>36197</c:v>
                </c:pt>
                <c:pt idx="36199">
                  <c:v>36198</c:v>
                </c:pt>
                <c:pt idx="36200">
                  <c:v>36199</c:v>
                </c:pt>
                <c:pt idx="36201">
                  <c:v>36200</c:v>
                </c:pt>
                <c:pt idx="36202">
                  <c:v>36201</c:v>
                </c:pt>
                <c:pt idx="36203">
                  <c:v>36202</c:v>
                </c:pt>
                <c:pt idx="36204">
                  <c:v>36203</c:v>
                </c:pt>
                <c:pt idx="36205">
                  <c:v>36204</c:v>
                </c:pt>
                <c:pt idx="36206">
                  <c:v>36205</c:v>
                </c:pt>
                <c:pt idx="36207">
                  <c:v>36206</c:v>
                </c:pt>
                <c:pt idx="36208">
                  <c:v>36207</c:v>
                </c:pt>
                <c:pt idx="36209">
                  <c:v>36208</c:v>
                </c:pt>
                <c:pt idx="36210">
                  <c:v>36209</c:v>
                </c:pt>
                <c:pt idx="36211">
                  <c:v>36210</c:v>
                </c:pt>
                <c:pt idx="36212">
                  <c:v>36211</c:v>
                </c:pt>
                <c:pt idx="36213">
                  <c:v>36212</c:v>
                </c:pt>
                <c:pt idx="36214">
                  <c:v>36213</c:v>
                </c:pt>
                <c:pt idx="36215">
                  <c:v>36214</c:v>
                </c:pt>
                <c:pt idx="36216">
                  <c:v>36215</c:v>
                </c:pt>
                <c:pt idx="36217">
                  <c:v>36216</c:v>
                </c:pt>
                <c:pt idx="36218">
                  <c:v>36217</c:v>
                </c:pt>
                <c:pt idx="36219">
                  <c:v>36218</c:v>
                </c:pt>
                <c:pt idx="36220">
                  <c:v>36219</c:v>
                </c:pt>
                <c:pt idx="36221">
                  <c:v>36220</c:v>
                </c:pt>
                <c:pt idx="36222">
                  <c:v>36221</c:v>
                </c:pt>
                <c:pt idx="36223">
                  <c:v>36222</c:v>
                </c:pt>
                <c:pt idx="36224">
                  <c:v>36223</c:v>
                </c:pt>
                <c:pt idx="36225">
                  <c:v>36224</c:v>
                </c:pt>
                <c:pt idx="36226">
                  <c:v>36225</c:v>
                </c:pt>
                <c:pt idx="36227">
                  <c:v>36226</c:v>
                </c:pt>
                <c:pt idx="36228">
                  <c:v>36227</c:v>
                </c:pt>
                <c:pt idx="36229">
                  <c:v>36228</c:v>
                </c:pt>
                <c:pt idx="36230">
                  <c:v>36229</c:v>
                </c:pt>
                <c:pt idx="36231">
                  <c:v>36230</c:v>
                </c:pt>
                <c:pt idx="36232">
                  <c:v>36231</c:v>
                </c:pt>
                <c:pt idx="36233">
                  <c:v>36232</c:v>
                </c:pt>
                <c:pt idx="36234">
                  <c:v>36233</c:v>
                </c:pt>
                <c:pt idx="36235">
                  <c:v>36234</c:v>
                </c:pt>
                <c:pt idx="36236">
                  <c:v>36235</c:v>
                </c:pt>
                <c:pt idx="36237">
                  <c:v>36236</c:v>
                </c:pt>
                <c:pt idx="36238">
                  <c:v>36237</c:v>
                </c:pt>
                <c:pt idx="36239">
                  <c:v>36238</c:v>
                </c:pt>
                <c:pt idx="36240">
                  <c:v>36239</c:v>
                </c:pt>
                <c:pt idx="36241">
                  <c:v>36240</c:v>
                </c:pt>
                <c:pt idx="36242">
                  <c:v>36241</c:v>
                </c:pt>
                <c:pt idx="36243">
                  <c:v>36242</c:v>
                </c:pt>
                <c:pt idx="36244">
                  <c:v>36243</c:v>
                </c:pt>
                <c:pt idx="36245">
                  <c:v>36244</c:v>
                </c:pt>
                <c:pt idx="36246">
                  <c:v>36245</c:v>
                </c:pt>
                <c:pt idx="36247">
                  <c:v>36246</c:v>
                </c:pt>
                <c:pt idx="36248">
                  <c:v>36247</c:v>
                </c:pt>
                <c:pt idx="36249">
                  <c:v>36248</c:v>
                </c:pt>
                <c:pt idx="36250">
                  <c:v>36249</c:v>
                </c:pt>
                <c:pt idx="36251">
                  <c:v>36250</c:v>
                </c:pt>
                <c:pt idx="36252">
                  <c:v>36251</c:v>
                </c:pt>
                <c:pt idx="36253">
                  <c:v>36252</c:v>
                </c:pt>
                <c:pt idx="36254">
                  <c:v>36253</c:v>
                </c:pt>
                <c:pt idx="36255">
                  <c:v>36254</c:v>
                </c:pt>
                <c:pt idx="36256">
                  <c:v>36255</c:v>
                </c:pt>
                <c:pt idx="36257">
                  <c:v>36256</c:v>
                </c:pt>
                <c:pt idx="36258">
                  <c:v>36257</c:v>
                </c:pt>
                <c:pt idx="36259">
                  <c:v>36258</c:v>
                </c:pt>
                <c:pt idx="36260">
                  <c:v>36259</c:v>
                </c:pt>
                <c:pt idx="36261">
                  <c:v>36260</c:v>
                </c:pt>
                <c:pt idx="36262">
                  <c:v>36261</c:v>
                </c:pt>
                <c:pt idx="36263">
                  <c:v>36262</c:v>
                </c:pt>
                <c:pt idx="36264">
                  <c:v>36263</c:v>
                </c:pt>
                <c:pt idx="36265">
                  <c:v>36264</c:v>
                </c:pt>
                <c:pt idx="36266">
                  <c:v>36265</c:v>
                </c:pt>
                <c:pt idx="36267">
                  <c:v>36266</c:v>
                </c:pt>
                <c:pt idx="36268">
                  <c:v>36267</c:v>
                </c:pt>
                <c:pt idx="36269">
                  <c:v>36268</c:v>
                </c:pt>
                <c:pt idx="36270">
                  <c:v>36269</c:v>
                </c:pt>
                <c:pt idx="36271">
                  <c:v>36270</c:v>
                </c:pt>
                <c:pt idx="36272">
                  <c:v>36271</c:v>
                </c:pt>
                <c:pt idx="36273">
                  <c:v>36272</c:v>
                </c:pt>
                <c:pt idx="36274">
                  <c:v>36273</c:v>
                </c:pt>
                <c:pt idx="36275">
                  <c:v>36274</c:v>
                </c:pt>
                <c:pt idx="36276">
                  <c:v>36275</c:v>
                </c:pt>
                <c:pt idx="36277">
                  <c:v>36276</c:v>
                </c:pt>
                <c:pt idx="36278">
                  <c:v>36277</c:v>
                </c:pt>
                <c:pt idx="36279">
                  <c:v>36278</c:v>
                </c:pt>
                <c:pt idx="36280">
                  <c:v>36279</c:v>
                </c:pt>
                <c:pt idx="36281">
                  <c:v>36280</c:v>
                </c:pt>
                <c:pt idx="36282">
                  <c:v>36281</c:v>
                </c:pt>
                <c:pt idx="36283">
                  <c:v>36282</c:v>
                </c:pt>
                <c:pt idx="36284">
                  <c:v>36283</c:v>
                </c:pt>
                <c:pt idx="36285">
                  <c:v>36284</c:v>
                </c:pt>
                <c:pt idx="36286">
                  <c:v>36285</c:v>
                </c:pt>
                <c:pt idx="36287">
                  <c:v>36286</c:v>
                </c:pt>
                <c:pt idx="36288">
                  <c:v>36287</c:v>
                </c:pt>
                <c:pt idx="36289">
                  <c:v>36288</c:v>
                </c:pt>
                <c:pt idx="36290">
                  <c:v>36289</c:v>
                </c:pt>
                <c:pt idx="36291">
                  <c:v>36290</c:v>
                </c:pt>
                <c:pt idx="36292">
                  <c:v>36291</c:v>
                </c:pt>
                <c:pt idx="36293">
                  <c:v>36292</c:v>
                </c:pt>
                <c:pt idx="36294">
                  <c:v>36293</c:v>
                </c:pt>
                <c:pt idx="36295">
                  <c:v>36294</c:v>
                </c:pt>
                <c:pt idx="36296">
                  <c:v>36295</c:v>
                </c:pt>
                <c:pt idx="36297">
                  <c:v>36296</c:v>
                </c:pt>
                <c:pt idx="36298">
                  <c:v>36297</c:v>
                </c:pt>
                <c:pt idx="36299">
                  <c:v>36298</c:v>
                </c:pt>
                <c:pt idx="36300">
                  <c:v>36299</c:v>
                </c:pt>
                <c:pt idx="36301">
                  <c:v>36300</c:v>
                </c:pt>
                <c:pt idx="36302">
                  <c:v>36301</c:v>
                </c:pt>
                <c:pt idx="36303">
                  <c:v>36302</c:v>
                </c:pt>
                <c:pt idx="36304">
                  <c:v>36303</c:v>
                </c:pt>
                <c:pt idx="36305">
                  <c:v>36304</c:v>
                </c:pt>
                <c:pt idx="36306">
                  <c:v>36305</c:v>
                </c:pt>
                <c:pt idx="36307">
                  <c:v>36306</c:v>
                </c:pt>
                <c:pt idx="36308">
                  <c:v>36307</c:v>
                </c:pt>
                <c:pt idx="36309">
                  <c:v>36308</c:v>
                </c:pt>
                <c:pt idx="36310">
                  <c:v>36309</c:v>
                </c:pt>
                <c:pt idx="36311">
                  <c:v>36310</c:v>
                </c:pt>
                <c:pt idx="36312">
                  <c:v>36311</c:v>
                </c:pt>
                <c:pt idx="36313">
                  <c:v>36312</c:v>
                </c:pt>
                <c:pt idx="36314">
                  <c:v>36313</c:v>
                </c:pt>
                <c:pt idx="36315">
                  <c:v>36314</c:v>
                </c:pt>
                <c:pt idx="36316">
                  <c:v>36315</c:v>
                </c:pt>
                <c:pt idx="36317">
                  <c:v>36316</c:v>
                </c:pt>
                <c:pt idx="36318">
                  <c:v>36317</c:v>
                </c:pt>
                <c:pt idx="36319">
                  <c:v>36318</c:v>
                </c:pt>
                <c:pt idx="36320">
                  <c:v>36319</c:v>
                </c:pt>
                <c:pt idx="36321">
                  <c:v>36320</c:v>
                </c:pt>
                <c:pt idx="36322">
                  <c:v>36321</c:v>
                </c:pt>
                <c:pt idx="36323">
                  <c:v>36322</c:v>
                </c:pt>
                <c:pt idx="36324">
                  <c:v>36323</c:v>
                </c:pt>
                <c:pt idx="36325">
                  <c:v>36324</c:v>
                </c:pt>
                <c:pt idx="36326">
                  <c:v>36325</c:v>
                </c:pt>
                <c:pt idx="36327">
                  <c:v>36326</c:v>
                </c:pt>
                <c:pt idx="36328">
                  <c:v>36327</c:v>
                </c:pt>
                <c:pt idx="36329">
                  <c:v>36328</c:v>
                </c:pt>
                <c:pt idx="36330">
                  <c:v>36329</c:v>
                </c:pt>
                <c:pt idx="36331">
                  <c:v>36330</c:v>
                </c:pt>
                <c:pt idx="36332">
                  <c:v>36331</c:v>
                </c:pt>
                <c:pt idx="36333">
                  <c:v>36332</c:v>
                </c:pt>
                <c:pt idx="36334">
                  <c:v>36333</c:v>
                </c:pt>
                <c:pt idx="36335">
                  <c:v>36334</c:v>
                </c:pt>
                <c:pt idx="36336">
                  <c:v>36335</c:v>
                </c:pt>
                <c:pt idx="36337">
                  <c:v>36336</c:v>
                </c:pt>
                <c:pt idx="36338">
                  <c:v>36337</c:v>
                </c:pt>
                <c:pt idx="36339">
                  <c:v>36338</c:v>
                </c:pt>
                <c:pt idx="36340">
                  <c:v>36339</c:v>
                </c:pt>
                <c:pt idx="36341">
                  <c:v>36340</c:v>
                </c:pt>
                <c:pt idx="36342">
                  <c:v>36341</c:v>
                </c:pt>
                <c:pt idx="36343">
                  <c:v>36342</c:v>
                </c:pt>
                <c:pt idx="36344">
                  <c:v>36343</c:v>
                </c:pt>
                <c:pt idx="36345">
                  <c:v>36344</c:v>
                </c:pt>
                <c:pt idx="36346">
                  <c:v>36345</c:v>
                </c:pt>
                <c:pt idx="36347">
                  <c:v>36346</c:v>
                </c:pt>
                <c:pt idx="36348">
                  <c:v>36347</c:v>
                </c:pt>
                <c:pt idx="36349">
                  <c:v>36348</c:v>
                </c:pt>
                <c:pt idx="36350">
                  <c:v>36349</c:v>
                </c:pt>
                <c:pt idx="36351">
                  <c:v>36350</c:v>
                </c:pt>
                <c:pt idx="36352">
                  <c:v>36351</c:v>
                </c:pt>
                <c:pt idx="36353">
                  <c:v>36352</c:v>
                </c:pt>
                <c:pt idx="36354">
                  <c:v>36353</c:v>
                </c:pt>
                <c:pt idx="36355">
                  <c:v>36354</c:v>
                </c:pt>
                <c:pt idx="36356">
                  <c:v>36355</c:v>
                </c:pt>
                <c:pt idx="36357">
                  <c:v>36356</c:v>
                </c:pt>
                <c:pt idx="36358">
                  <c:v>36357</c:v>
                </c:pt>
                <c:pt idx="36359">
                  <c:v>36358</c:v>
                </c:pt>
                <c:pt idx="36360">
                  <c:v>36359</c:v>
                </c:pt>
                <c:pt idx="36361">
                  <c:v>36360</c:v>
                </c:pt>
                <c:pt idx="36362">
                  <c:v>36361</c:v>
                </c:pt>
                <c:pt idx="36363">
                  <c:v>36362</c:v>
                </c:pt>
                <c:pt idx="36364">
                  <c:v>36363</c:v>
                </c:pt>
                <c:pt idx="36365">
                  <c:v>36364</c:v>
                </c:pt>
                <c:pt idx="36366">
                  <c:v>36365</c:v>
                </c:pt>
                <c:pt idx="36367">
                  <c:v>36366</c:v>
                </c:pt>
                <c:pt idx="36368">
                  <c:v>36367</c:v>
                </c:pt>
                <c:pt idx="36369">
                  <c:v>36368</c:v>
                </c:pt>
                <c:pt idx="36370">
                  <c:v>36369</c:v>
                </c:pt>
                <c:pt idx="36371">
                  <c:v>36370</c:v>
                </c:pt>
                <c:pt idx="36372">
                  <c:v>36371</c:v>
                </c:pt>
                <c:pt idx="36373">
                  <c:v>36372</c:v>
                </c:pt>
                <c:pt idx="36374">
                  <c:v>36373</c:v>
                </c:pt>
                <c:pt idx="36375">
                  <c:v>36374</c:v>
                </c:pt>
                <c:pt idx="36376">
                  <c:v>36375</c:v>
                </c:pt>
                <c:pt idx="36377">
                  <c:v>36376</c:v>
                </c:pt>
                <c:pt idx="36378">
                  <c:v>36377</c:v>
                </c:pt>
                <c:pt idx="36379">
                  <c:v>36378</c:v>
                </c:pt>
                <c:pt idx="36380">
                  <c:v>36379</c:v>
                </c:pt>
                <c:pt idx="36381">
                  <c:v>36380</c:v>
                </c:pt>
                <c:pt idx="36382">
                  <c:v>36381</c:v>
                </c:pt>
                <c:pt idx="36383">
                  <c:v>36382</c:v>
                </c:pt>
                <c:pt idx="36384">
                  <c:v>36383</c:v>
                </c:pt>
                <c:pt idx="36385">
                  <c:v>36384</c:v>
                </c:pt>
                <c:pt idx="36386">
                  <c:v>36385</c:v>
                </c:pt>
                <c:pt idx="36387">
                  <c:v>36386</c:v>
                </c:pt>
                <c:pt idx="36388">
                  <c:v>36387</c:v>
                </c:pt>
                <c:pt idx="36389">
                  <c:v>36388</c:v>
                </c:pt>
                <c:pt idx="36390">
                  <c:v>36389</c:v>
                </c:pt>
                <c:pt idx="36391">
                  <c:v>36390</c:v>
                </c:pt>
                <c:pt idx="36392">
                  <c:v>36391</c:v>
                </c:pt>
                <c:pt idx="36393">
                  <c:v>36392</c:v>
                </c:pt>
                <c:pt idx="36394">
                  <c:v>36393</c:v>
                </c:pt>
                <c:pt idx="36395">
                  <c:v>36394</c:v>
                </c:pt>
                <c:pt idx="36396">
                  <c:v>36395</c:v>
                </c:pt>
                <c:pt idx="36397">
                  <c:v>36396</c:v>
                </c:pt>
                <c:pt idx="36398">
                  <c:v>36397</c:v>
                </c:pt>
                <c:pt idx="36399">
                  <c:v>36398</c:v>
                </c:pt>
                <c:pt idx="36400">
                  <c:v>36399</c:v>
                </c:pt>
                <c:pt idx="36401">
                  <c:v>36400</c:v>
                </c:pt>
                <c:pt idx="36402">
                  <c:v>36401</c:v>
                </c:pt>
                <c:pt idx="36403">
                  <c:v>36402</c:v>
                </c:pt>
                <c:pt idx="36404">
                  <c:v>36403</c:v>
                </c:pt>
                <c:pt idx="36405">
                  <c:v>36404</c:v>
                </c:pt>
                <c:pt idx="36406">
                  <c:v>36405</c:v>
                </c:pt>
                <c:pt idx="36407">
                  <c:v>36406</c:v>
                </c:pt>
                <c:pt idx="36408">
                  <c:v>36407</c:v>
                </c:pt>
                <c:pt idx="36409">
                  <c:v>36408</c:v>
                </c:pt>
                <c:pt idx="36410">
                  <c:v>36409</c:v>
                </c:pt>
                <c:pt idx="36411">
                  <c:v>36410</c:v>
                </c:pt>
                <c:pt idx="36412">
                  <c:v>36411</c:v>
                </c:pt>
                <c:pt idx="36413">
                  <c:v>36412</c:v>
                </c:pt>
                <c:pt idx="36414">
                  <c:v>36413</c:v>
                </c:pt>
                <c:pt idx="36415">
                  <c:v>36414</c:v>
                </c:pt>
                <c:pt idx="36416">
                  <c:v>36415</c:v>
                </c:pt>
                <c:pt idx="36417">
                  <c:v>36416</c:v>
                </c:pt>
                <c:pt idx="36418">
                  <c:v>36417</c:v>
                </c:pt>
                <c:pt idx="36419">
                  <c:v>36418</c:v>
                </c:pt>
                <c:pt idx="36420">
                  <c:v>36419</c:v>
                </c:pt>
                <c:pt idx="36421">
                  <c:v>36420</c:v>
                </c:pt>
                <c:pt idx="36422">
                  <c:v>36421</c:v>
                </c:pt>
                <c:pt idx="36423">
                  <c:v>36422</c:v>
                </c:pt>
                <c:pt idx="36424">
                  <c:v>36423</c:v>
                </c:pt>
                <c:pt idx="36425">
                  <c:v>36424</c:v>
                </c:pt>
                <c:pt idx="36426">
                  <c:v>36425</c:v>
                </c:pt>
                <c:pt idx="36427">
                  <c:v>36426</c:v>
                </c:pt>
                <c:pt idx="36428">
                  <c:v>36427</c:v>
                </c:pt>
                <c:pt idx="36429">
                  <c:v>36428</c:v>
                </c:pt>
                <c:pt idx="36430">
                  <c:v>36429</c:v>
                </c:pt>
                <c:pt idx="36431">
                  <c:v>36430</c:v>
                </c:pt>
                <c:pt idx="36432">
                  <c:v>36431</c:v>
                </c:pt>
                <c:pt idx="36433">
                  <c:v>36432</c:v>
                </c:pt>
                <c:pt idx="36434">
                  <c:v>36433</c:v>
                </c:pt>
                <c:pt idx="36435">
                  <c:v>36434</c:v>
                </c:pt>
                <c:pt idx="36436">
                  <c:v>36435</c:v>
                </c:pt>
                <c:pt idx="36437">
                  <c:v>36436</c:v>
                </c:pt>
                <c:pt idx="36438">
                  <c:v>36437</c:v>
                </c:pt>
                <c:pt idx="36439">
                  <c:v>36438</c:v>
                </c:pt>
                <c:pt idx="36440">
                  <c:v>36439</c:v>
                </c:pt>
                <c:pt idx="36441">
                  <c:v>36440</c:v>
                </c:pt>
                <c:pt idx="36442">
                  <c:v>36441</c:v>
                </c:pt>
                <c:pt idx="36443">
                  <c:v>36442</c:v>
                </c:pt>
                <c:pt idx="36444">
                  <c:v>36443</c:v>
                </c:pt>
                <c:pt idx="36445">
                  <c:v>36444</c:v>
                </c:pt>
                <c:pt idx="36446">
                  <c:v>36445</c:v>
                </c:pt>
                <c:pt idx="36447">
                  <c:v>36446</c:v>
                </c:pt>
                <c:pt idx="36448">
                  <c:v>36447</c:v>
                </c:pt>
                <c:pt idx="36449">
                  <c:v>36448</c:v>
                </c:pt>
                <c:pt idx="36450">
                  <c:v>36449</c:v>
                </c:pt>
                <c:pt idx="36451">
                  <c:v>36450</c:v>
                </c:pt>
                <c:pt idx="36452">
                  <c:v>36451</c:v>
                </c:pt>
                <c:pt idx="36453">
                  <c:v>36452</c:v>
                </c:pt>
                <c:pt idx="36454">
                  <c:v>36453</c:v>
                </c:pt>
                <c:pt idx="36455">
                  <c:v>36454</c:v>
                </c:pt>
                <c:pt idx="36456">
                  <c:v>36455</c:v>
                </c:pt>
                <c:pt idx="36457">
                  <c:v>36456</c:v>
                </c:pt>
                <c:pt idx="36458">
                  <c:v>36457</c:v>
                </c:pt>
                <c:pt idx="36459">
                  <c:v>36458</c:v>
                </c:pt>
                <c:pt idx="36460">
                  <c:v>36459</c:v>
                </c:pt>
                <c:pt idx="36461">
                  <c:v>36460</c:v>
                </c:pt>
                <c:pt idx="36462">
                  <c:v>36461</c:v>
                </c:pt>
                <c:pt idx="36463">
                  <c:v>36462</c:v>
                </c:pt>
                <c:pt idx="36464">
                  <c:v>36463</c:v>
                </c:pt>
                <c:pt idx="36465">
                  <c:v>36464</c:v>
                </c:pt>
                <c:pt idx="36466">
                  <c:v>36465</c:v>
                </c:pt>
                <c:pt idx="36467">
                  <c:v>36466</c:v>
                </c:pt>
                <c:pt idx="36468">
                  <c:v>36467</c:v>
                </c:pt>
                <c:pt idx="36469">
                  <c:v>36468</c:v>
                </c:pt>
                <c:pt idx="36470">
                  <c:v>36469</c:v>
                </c:pt>
                <c:pt idx="36471">
                  <c:v>36470</c:v>
                </c:pt>
                <c:pt idx="36472">
                  <c:v>36471</c:v>
                </c:pt>
                <c:pt idx="36473">
                  <c:v>36472</c:v>
                </c:pt>
                <c:pt idx="36474">
                  <c:v>36473</c:v>
                </c:pt>
                <c:pt idx="36475">
                  <c:v>36474</c:v>
                </c:pt>
                <c:pt idx="36476">
                  <c:v>36475</c:v>
                </c:pt>
                <c:pt idx="36477">
                  <c:v>36476</c:v>
                </c:pt>
                <c:pt idx="36478">
                  <c:v>36477</c:v>
                </c:pt>
                <c:pt idx="36479">
                  <c:v>36478</c:v>
                </c:pt>
                <c:pt idx="36480">
                  <c:v>36479</c:v>
                </c:pt>
                <c:pt idx="36481">
                  <c:v>36480</c:v>
                </c:pt>
                <c:pt idx="36482">
                  <c:v>36481</c:v>
                </c:pt>
                <c:pt idx="36483">
                  <c:v>36482</c:v>
                </c:pt>
                <c:pt idx="36484">
                  <c:v>36483</c:v>
                </c:pt>
                <c:pt idx="36485">
                  <c:v>36484</c:v>
                </c:pt>
                <c:pt idx="36486">
                  <c:v>36485</c:v>
                </c:pt>
                <c:pt idx="36487">
                  <c:v>36486</c:v>
                </c:pt>
                <c:pt idx="36488">
                  <c:v>36487</c:v>
                </c:pt>
                <c:pt idx="36489">
                  <c:v>36488</c:v>
                </c:pt>
                <c:pt idx="36490">
                  <c:v>36489</c:v>
                </c:pt>
                <c:pt idx="36491">
                  <c:v>36490</c:v>
                </c:pt>
                <c:pt idx="36492">
                  <c:v>36491</c:v>
                </c:pt>
                <c:pt idx="36493">
                  <c:v>36492</c:v>
                </c:pt>
                <c:pt idx="36494">
                  <c:v>36493</c:v>
                </c:pt>
                <c:pt idx="36495">
                  <c:v>36494</c:v>
                </c:pt>
                <c:pt idx="36496">
                  <c:v>36495</c:v>
                </c:pt>
                <c:pt idx="36497">
                  <c:v>36496</c:v>
                </c:pt>
                <c:pt idx="36498">
                  <c:v>36497</c:v>
                </c:pt>
                <c:pt idx="36499">
                  <c:v>36498</c:v>
                </c:pt>
                <c:pt idx="36500">
                  <c:v>36499</c:v>
                </c:pt>
                <c:pt idx="36501">
                  <c:v>36500</c:v>
                </c:pt>
                <c:pt idx="36502">
                  <c:v>36501</c:v>
                </c:pt>
                <c:pt idx="36503">
                  <c:v>36502</c:v>
                </c:pt>
                <c:pt idx="36504">
                  <c:v>36503</c:v>
                </c:pt>
                <c:pt idx="36505">
                  <c:v>36504</c:v>
                </c:pt>
                <c:pt idx="36506">
                  <c:v>36505</c:v>
                </c:pt>
                <c:pt idx="36507">
                  <c:v>36506</c:v>
                </c:pt>
                <c:pt idx="36508">
                  <c:v>36507</c:v>
                </c:pt>
                <c:pt idx="36509">
                  <c:v>36508</c:v>
                </c:pt>
                <c:pt idx="36510">
                  <c:v>36509</c:v>
                </c:pt>
                <c:pt idx="36511">
                  <c:v>36510</c:v>
                </c:pt>
                <c:pt idx="36512">
                  <c:v>36511</c:v>
                </c:pt>
                <c:pt idx="36513">
                  <c:v>36512</c:v>
                </c:pt>
                <c:pt idx="36514">
                  <c:v>36513</c:v>
                </c:pt>
                <c:pt idx="36515">
                  <c:v>36514</c:v>
                </c:pt>
                <c:pt idx="36516">
                  <c:v>36515</c:v>
                </c:pt>
                <c:pt idx="36517">
                  <c:v>36516</c:v>
                </c:pt>
                <c:pt idx="36518">
                  <c:v>36517</c:v>
                </c:pt>
                <c:pt idx="36519">
                  <c:v>36518</c:v>
                </c:pt>
                <c:pt idx="36520">
                  <c:v>36519</c:v>
                </c:pt>
                <c:pt idx="36521">
                  <c:v>36520</c:v>
                </c:pt>
                <c:pt idx="36522">
                  <c:v>36521</c:v>
                </c:pt>
                <c:pt idx="36523">
                  <c:v>36522</c:v>
                </c:pt>
                <c:pt idx="36524">
                  <c:v>36523</c:v>
                </c:pt>
                <c:pt idx="36525">
                  <c:v>36524</c:v>
                </c:pt>
                <c:pt idx="36526">
                  <c:v>36525</c:v>
                </c:pt>
                <c:pt idx="36527">
                  <c:v>36526</c:v>
                </c:pt>
                <c:pt idx="36528">
                  <c:v>36527</c:v>
                </c:pt>
                <c:pt idx="36529">
                  <c:v>36528</c:v>
                </c:pt>
                <c:pt idx="36530">
                  <c:v>36529</c:v>
                </c:pt>
                <c:pt idx="36531">
                  <c:v>36530</c:v>
                </c:pt>
                <c:pt idx="36532">
                  <c:v>36531</c:v>
                </c:pt>
                <c:pt idx="36533">
                  <c:v>36532</c:v>
                </c:pt>
                <c:pt idx="36534">
                  <c:v>36533</c:v>
                </c:pt>
                <c:pt idx="36535">
                  <c:v>36534</c:v>
                </c:pt>
                <c:pt idx="36536">
                  <c:v>36535</c:v>
                </c:pt>
                <c:pt idx="36537">
                  <c:v>36536</c:v>
                </c:pt>
                <c:pt idx="36538">
                  <c:v>36537</c:v>
                </c:pt>
                <c:pt idx="36539">
                  <c:v>36538</c:v>
                </c:pt>
                <c:pt idx="36540">
                  <c:v>36539</c:v>
                </c:pt>
                <c:pt idx="36541">
                  <c:v>36540</c:v>
                </c:pt>
                <c:pt idx="36542">
                  <c:v>36541</c:v>
                </c:pt>
                <c:pt idx="36543">
                  <c:v>36542</c:v>
                </c:pt>
                <c:pt idx="36544">
                  <c:v>36543</c:v>
                </c:pt>
                <c:pt idx="36545">
                  <c:v>36544</c:v>
                </c:pt>
                <c:pt idx="36546">
                  <c:v>36545</c:v>
                </c:pt>
                <c:pt idx="36547">
                  <c:v>36546</c:v>
                </c:pt>
                <c:pt idx="36548">
                  <c:v>36547</c:v>
                </c:pt>
                <c:pt idx="36549">
                  <c:v>36548</c:v>
                </c:pt>
                <c:pt idx="36550">
                  <c:v>36549</c:v>
                </c:pt>
                <c:pt idx="36551">
                  <c:v>36550</c:v>
                </c:pt>
                <c:pt idx="36552">
                  <c:v>36551</c:v>
                </c:pt>
                <c:pt idx="36553">
                  <c:v>36552</c:v>
                </c:pt>
                <c:pt idx="36554">
                  <c:v>36553</c:v>
                </c:pt>
                <c:pt idx="36555">
                  <c:v>36554</c:v>
                </c:pt>
                <c:pt idx="36556">
                  <c:v>36555</c:v>
                </c:pt>
                <c:pt idx="36557">
                  <c:v>36556</c:v>
                </c:pt>
                <c:pt idx="36558">
                  <c:v>36557</c:v>
                </c:pt>
                <c:pt idx="36559">
                  <c:v>36558</c:v>
                </c:pt>
                <c:pt idx="36560">
                  <c:v>36559</c:v>
                </c:pt>
                <c:pt idx="36561">
                  <c:v>36560</c:v>
                </c:pt>
                <c:pt idx="36562">
                  <c:v>36561</c:v>
                </c:pt>
                <c:pt idx="36563">
                  <c:v>36562</c:v>
                </c:pt>
                <c:pt idx="36564">
                  <c:v>36563</c:v>
                </c:pt>
                <c:pt idx="36565">
                  <c:v>36564</c:v>
                </c:pt>
                <c:pt idx="36566">
                  <c:v>36565</c:v>
                </c:pt>
                <c:pt idx="36567">
                  <c:v>36566</c:v>
                </c:pt>
                <c:pt idx="36568">
                  <c:v>36567</c:v>
                </c:pt>
                <c:pt idx="36569">
                  <c:v>36568</c:v>
                </c:pt>
                <c:pt idx="36570">
                  <c:v>36569</c:v>
                </c:pt>
                <c:pt idx="36571">
                  <c:v>36570</c:v>
                </c:pt>
                <c:pt idx="36572">
                  <c:v>36571</c:v>
                </c:pt>
                <c:pt idx="36573">
                  <c:v>36572</c:v>
                </c:pt>
                <c:pt idx="36574">
                  <c:v>36573</c:v>
                </c:pt>
                <c:pt idx="36575">
                  <c:v>36574</c:v>
                </c:pt>
                <c:pt idx="36576">
                  <c:v>36575</c:v>
                </c:pt>
                <c:pt idx="36577">
                  <c:v>36576</c:v>
                </c:pt>
                <c:pt idx="36578">
                  <c:v>36577</c:v>
                </c:pt>
                <c:pt idx="36579">
                  <c:v>36578</c:v>
                </c:pt>
                <c:pt idx="36580">
                  <c:v>36579</c:v>
                </c:pt>
                <c:pt idx="36581">
                  <c:v>36580</c:v>
                </c:pt>
                <c:pt idx="36582">
                  <c:v>36581</c:v>
                </c:pt>
                <c:pt idx="36583">
                  <c:v>36582</c:v>
                </c:pt>
                <c:pt idx="36584">
                  <c:v>36583</c:v>
                </c:pt>
                <c:pt idx="36585">
                  <c:v>36584</c:v>
                </c:pt>
                <c:pt idx="36586">
                  <c:v>36585</c:v>
                </c:pt>
                <c:pt idx="36587">
                  <c:v>36586</c:v>
                </c:pt>
                <c:pt idx="36588">
                  <c:v>36587</c:v>
                </c:pt>
                <c:pt idx="36589">
                  <c:v>36588</c:v>
                </c:pt>
                <c:pt idx="36590">
                  <c:v>36589</c:v>
                </c:pt>
                <c:pt idx="36591">
                  <c:v>36590</c:v>
                </c:pt>
                <c:pt idx="36592">
                  <c:v>36591</c:v>
                </c:pt>
                <c:pt idx="36593">
                  <c:v>36592</c:v>
                </c:pt>
                <c:pt idx="36594">
                  <c:v>36593</c:v>
                </c:pt>
                <c:pt idx="36595">
                  <c:v>36594</c:v>
                </c:pt>
                <c:pt idx="36596">
                  <c:v>36595</c:v>
                </c:pt>
                <c:pt idx="36597">
                  <c:v>36596</c:v>
                </c:pt>
                <c:pt idx="36598">
                  <c:v>36597</c:v>
                </c:pt>
                <c:pt idx="36599">
                  <c:v>36598</c:v>
                </c:pt>
                <c:pt idx="36600">
                  <c:v>36599</c:v>
                </c:pt>
                <c:pt idx="36601">
                  <c:v>36600</c:v>
                </c:pt>
                <c:pt idx="36602">
                  <c:v>36601</c:v>
                </c:pt>
                <c:pt idx="36603">
                  <c:v>36602</c:v>
                </c:pt>
                <c:pt idx="36604">
                  <c:v>36603</c:v>
                </c:pt>
                <c:pt idx="36605">
                  <c:v>36604</c:v>
                </c:pt>
                <c:pt idx="36606">
                  <c:v>36605</c:v>
                </c:pt>
                <c:pt idx="36607">
                  <c:v>36606</c:v>
                </c:pt>
                <c:pt idx="36608">
                  <c:v>36607</c:v>
                </c:pt>
                <c:pt idx="36609">
                  <c:v>36608</c:v>
                </c:pt>
                <c:pt idx="36610">
                  <c:v>36609</c:v>
                </c:pt>
                <c:pt idx="36611">
                  <c:v>36610</c:v>
                </c:pt>
                <c:pt idx="36612">
                  <c:v>36611</c:v>
                </c:pt>
                <c:pt idx="36613">
                  <c:v>36612</c:v>
                </c:pt>
                <c:pt idx="36614">
                  <c:v>36613</c:v>
                </c:pt>
                <c:pt idx="36615">
                  <c:v>36614</c:v>
                </c:pt>
                <c:pt idx="36616">
                  <c:v>36615</c:v>
                </c:pt>
                <c:pt idx="36617">
                  <c:v>36616</c:v>
                </c:pt>
                <c:pt idx="36618">
                  <c:v>36617</c:v>
                </c:pt>
                <c:pt idx="36619">
                  <c:v>36618</c:v>
                </c:pt>
                <c:pt idx="36620">
                  <c:v>36619</c:v>
                </c:pt>
                <c:pt idx="36621">
                  <c:v>36620</c:v>
                </c:pt>
                <c:pt idx="36622">
                  <c:v>36621</c:v>
                </c:pt>
                <c:pt idx="36623">
                  <c:v>36622</c:v>
                </c:pt>
                <c:pt idx="36624">
                  <c:v>36623</c:v>
                </c:pt>
                <c:pt idx="36625">
                  <c:v>36624</c:v>
                </c:pt>
                <c:pt idx="36626">
                  <c:v>36625</c:v>
                </c:pt>
                <c:pt idx="36627">
                  <c:v>36626</c:v>
                </c:pt>
                <c:pt idx="36628">
                  <c:v>36627</c:v>
                </c:pt>
                <c:pt idx="36629">
                  <c:v>36628</c:v>
                </c:pt>
                <c:pt idx="36630">
                  <c:v>36629</c:v>
                </c:pt>
                <c:pt idx="36631">
                  <c:v>36630</c:v>
                </c:pt>
                <c:pt idx="36632">
                  <c:v>36631</c:v>
                </c:pt>
                <c:pt idx="36633">
                  <c:v>36632</c:v>
                </c:pt>
                <c:pt idx="36634">
                  <c:v>36633</c:v>
                </c:pt>
                <c:pt idx="36635">
                  <c:v>36634</c:v>
                </c:pt>
                <c:pt idx="36636">
                  <c:v>36635</c:v>
                </c:pt>
                <c:pt idx="36637">
                  <c:v>36636</c:v>
                </c:pt>
                <c:pt idx="36638">
                  <c:v>36637</c:v>
                </c:pt>
                <c:pt idx="36639">
                  <c:v>36638</c:v>
                </c:pt>
                <c:pt idx="36640">
                  <c:v>36639</c:v>
                </c:pt>
                <c:pt idx="36641">
                  <c:v>36640</c:v>
                </c:pt>
                <c:pt idx="36642">
                  <c:v>36641</c:v>
                </c:pt>
                <c:pt idx="36643">
                  <c:v>36642</c:v>
                </c:pt>
                <c:pt idx="36644">
                  <c:v>36643</c:v>
                </c:pt>
                <c:pt idx="36645">
                  <c:v>36644</c:v>
                </c:pt>
                <c:pt idx="36646">
                  <c:v>36645</c:v>
                </c:pt>
                <c:pt idx="36647">
                  <c:v>36646</c:v>
                </c:pt>
                <c:pt idx="36648">
                  <c:v>36647</c:v>
                </c:pt>
                <c:pt idx="36649">
                  <c:v>36648</c:v>
                </c:pt>
                <c:pt idx="36650">
                  <c:v>36649</c:v>
                </c:pt>
                <c:pt idx="36651">
                  <c:v>36650</c:v>
                </c:pt>
                <c:pt idx="36652">
                  <c:v>36651</c:v>
                </c:pt>
                <c:pt idx="36653">
                  <c:v>36652</c:v>
                </c:pt>
                <c:pt idx="36654">
                  <c:v>36653</c:v>
                </c:pt>
                <c:pt idx="36655">
                  <c:v>36654</c:v>
                </c:pt>
                <c:pt idx="36656">
                  <c:v>36655</c:v>
                </c:pt>
                <c:pt idx="36657">
                  <c:v>36656</c:v>
                </c:pt>
                <c:pt idx="36658">
                  <c:v>36657</c:v>
                </c:pt>
                <c:pt idx="36659">
                  <c:v>36658</c:v>
                </c:pt>
                <c:pt idx="36660">
                  <c:v>36659</c:v>
                </c:pt>
                <c:pt idx="36661">
                  <c:v>36660</c:v>
                </c:pt>
                <c:pt idx="36662">
                  <c:v>36661</c:v>
                </c:pt>
                <c:pt idx="36663">
                  <c:v>36662</c:v>
                </c:pt>
                <c:pt idx="36664">
                  <c:v>36663</c:v>
                </c:pt>
                <c:pt idx="36665">
                  <c:v>36664</c:v>
                </c:pt>
                <c:pt idx="36666">
                  <c:v>36665</c:v>
                </c:pt>
                <c:pt idx="36667">
                  <c:v>36666</c:v>
                </c:pt>
                <c:pt idx="36668">
                  <c:v>36667</c:v>
                </c:pt>
                <c:pt idx="36669">
                  <c:v>36668</c:v>
                </c:pt>
                <c:pt idx="36670">
                  <c:v>36669</c:v>
                </c:pt>
                <c:pt idx="36671">
                  <c:v>36670</c:v>
                </c:pt>
                <c:pt idx="36672">
                  <c:v>36671</c:v>
                </c:pt>
                <c:pt idx="36673">
                  <c:v>36672</c:v>
                </c:pt>
                <c:pt idx="36674">
                  <c:v>36673</c:v>
                </c:pt>
                <c:pt idx="36675">
                  <c:v>36674</c:v>
                </c:pt>
                <c:pt idx="36676">
                  <c:v>36675</c:v>
                </c:pt>
                <c:pt idx="36677">
                  <c:v>36676</c:v>
                </c:pt>
                <c:pt idx="36678">
                  <c:v>36677</c:v>
                </c:pt>
                <c:pt idx="36679">
                  <c:v>36678</c:v>
                </c:pt>
                <c:pt idx="36680">
                  <c:v>36679</c:v>
                </c:pt>
                <c:pt idx="36681">
                  <c:v>36680</c:v>
                </c:pt>
                <c:pt idx="36682">
                  <c:v>36681</c:v>
                </c:pt>
                <c:pt idx="36683">
                  <c:v>36682</c:v>
                </c:pt>
                <c:pt idx="36684">
                  <c:v>36683</c:v>
                </c:pt>
                <c:pt idx="36685">
                  <c:v>36684</c:v>
                </c:pt>
                <c:pt idx="36686">
                  <c:v>36685</c:v>
                </c:pt>
                <c:pt idx="36687">
                  <c:v>36686</c:v>
                </c:pt>
                <c:pt idx="36688">
                  <c:v>36687</c:v>
                </c:pt>
                <c:pt idx="36689">
                  <c:v>36688</c:v>
                </c:pt>
                <c:pt idx="36690">
                  <c:v>36689</c:v>
                </c:pt>
                <c:pt idx="36691">
                  <c:v>36690</c:v>
                </c:pt>
                <c:pt idx="36692">
                  <c:v>36691</c:v>
                </c:pt>
                <c:pt idx="36693">
                  <c:v>36692</c:v>
                </c:pt>
                <c:pt idx="36694">
                  <c:v>36693</c:v>
                </c:pt>
                <c:pt idx="36695">
                  <c:v>36694</c:v>
                </c:pt>
                <c:pt idx="36696">
                  <c:v>36695</c:v>
                </c:pt>
                <c:pt idx="36697">
                  <c:v>36696</c:v>
                </c:pt>
                <c:pt idx="36698">
                  <c:v>36697</c:v>
                </c:pt>
                <c:pt idx="36699">
                  <c:v>36698</c:v>
                </c:pt>
                <c:pt idx="36700">
                  <c:v>36699</c:v>
                </c:pt>
                <c:pt idx="36701">
                  <c:v>36700</c:v>
                </c:pt>
                <c:pt idx="36702">
                  <c:v>36701</c:v>
                </c:pt>
                <c:pt idx="36703">
                  <c:v>36702</c:v>
                </c:pt>
                <c:pt idx="36704">
                  <c:v>36703</c:v>
                </c:pt>
                <c:pt idx="36705">
                  <c:v>36704</c:v>
                </c:pt>
                <c:pt idx="36706">
                  <c:v>36705</c:v>
                </c:pt>
                <c:pt idx="36707">
                  <c:v>36706</c:v>
                </c:pt>
                <c:pt idx="36708">
                  <c:v>36707</c:v>
                </c:pt>
                <c:pt idx="36709">
                  <c:v>36708</c:v>
                </c:pt>
                <c:pt idx="36710">
                  <c:v>36709</c:v>
                </c:pt>
                <c:pt idx="36711">
                  <c:v>36710</c:v>
                </c:pt>
                <c:pt idx="36712">
                  <c:v>36711</c:v>
                </c:pt>
                <c:pt idx="36713">
                  <c:v>36712</c:v>
                </c:pt>
                <c:pt idx="36714">
                  <c:v>36713</c:v>
                </c:pt>
                <c:pt idx="36715">
                  <c:v>36714</c:v>
                </c:pt>
                <c:pt idx="36716">
                  <c:v>36715</c:v>
                </c:pt>
                <c:pt idx="36717">
                  <c:v>36716</c:v>
                </c:pt>
                <c:pt idx="36718">
                  <c:v>36717</c:v>
                </c:pt>
                <c:pt idx="36719">
                  <c:v>36718</c:v>
                </c:pt>
                <c:pt idx="36720">
                  <c:v>36719</c:v>
                </c:pt>
                <c:pt idx="36721">
                  <c:v>36720</c:v>
                </c:pt>
                <c:pt idx="36722">
                  <c:v>36721</c:v>
                </c:pt>
                <c:pt idx="36723">
                  <c:v>36722</c:v>
                </c:pt>
                <c:pt idx="36724">
                  <c:v>36723</c:v>
                </c:pt>
                <c:pt idx="36725">
                  <c:v>36724</c:v>
                </c:pt>
                <c:pt idx="36726">
                  <c:v>36725</c:v>
                </c:pt>
                <c:pt idx="36727">
                  <c:v>36726</c:v>
                </c:pt>
                <c:pt idx="36728">
                  <c:v>36727</c:v>
                </c:pt>
                <c:pt idx="36729">
                  <c:v>36728</c:v>
                </c:pt>
                <c:pt idx="36730">
                  <c:v>36729</c:v>
                </c:pt>
                <c:pt idx="36731">
                  <c:v>36730</c:v>
                </c:pt>
                <c:pt idx="36732">
                  <c:v>36731</c:v>
                </c:pt>
                <c:pt idx="36733">
                  <c:v>36732</c:v>
                </c:pt>
                <c:pt idx="36734">
                  <c:v>36733</c:v>
                </c:pt>
                <c:pt idx="36735">
                  <c:v>36734</c:v>
                </c:pt>
                <c:pt idx="36736">
                  <c:v>36735</c:v>
                </c:pt>
                <c:pt idx="36737">
                  <c:v>36736</c:v>
                </c:pt>
                <c:pt idx="36738">
                  <c:v>36737</c:v>
                </c:pt>
                <c:pt idx="36739">
                  <c:v>36738</c:v>
                </c:pt>
                <c:pt idx="36740">
                  <c:v>36739</c:v>
                </c:pt>
                <c:pt idx="36741">
                  <c:v>36740</c:v>
                </c:pt>
                <c:pt idx="36742">
                  <c:v>36741</c:v>
                </c:pt>
                <c:pt idx="36743">
                  <c:v>36742</c:v>
                </c:pt>
                <c:pt idx="36744">
                  <c:v>36743</c:v>
                </c:pt>
                <c:pt idx="36745">
                  <c:v>36744</c:v>
                </c:pt>
                <c:pt idx="36746">
                  <c:v>36745</c:v>
                </c:pt>
                <c:pt idx="36747">
                  <c:v>36746</c:v>
                </c:pt>
                <c:pt idx="36748">
                  <c:v>36747</c:v>
                </c:pt>
                <c:pt idx="36749">
                  <c:v>36748</c:v>
                </c:pt>
                <c:pt idx="36750">
                  <c:v>36749</c:v>
                </c:pt>
                <c:pt idx="36751">
                  <c:v>36750</c:v>
                </c:pt>
                <c:pt idx="36752">
                  <c:v>36751</c:v>
                </c:pt>
                <c:pt idx="36753">
                  <c:v>36752</c:v>
                </c:pt>
                <c:pt idx="36754">
                  <c:v>36753</c:v>
                </c:pt>
                <c:pt idx="36755">
                  <c:v>36754</c:v>
                </c:pt>
                <c:pt idx="36756">
                  <c:v>36755</c:v>
                </c:pt>
                <c:pt idx="36757">
                  <c:v>36756</c:v>
                </c:pt>
                <c:pt idx="36758">
                  <c:v>36757</c:v>
                </c:pt>
                <c:pt idx="36759">
                  <c:v>36758</c:v>
                </c:pt>
                <c:pt idx="36760">
                  <c:v>36759</c:v>
                </c:pt>
                <c:pt idx="36761">
                  <c:v>36760</c:v>
                </c:pt>
                <c:pt idx="36762">
                  <c:v>36761</c:v>
                </c:pt>
                <c:pt idx="36763">
                  <c:v>36762</c:v>
                </c:pt>
                <c:pt idx="36764">
                  <c:v>36763</c:v>
                </c:pt>
                <c:pt idx="36765">
                  <c:v>36764</c:v>
                </c:pt>
                <c:pt idx="36766">
                  <c:v>36765</c:v>
                </c:pt>
                <c:pt idx="36767">
                  <c:v>36766</c:v>
                </c:pt>
                <c:pt idx="36768">
                  <c:v>36767</c:v>
                </c:pt>
                <c:pt idx="36769">
                  <c:v>36768</c:v>
                </c:pt>
                <c:pt idx="36770">
                  <c:v>36769</c:v>
                </c:pt>
                <c:pt idx="36771">
                  <c:v>36770</c:v>
                </c:pt>
                <c:pt idx="36772">
                  <c:v>36771</c:v>
                </c:pt>
                <c:pt idx="36773">
                  <c:v>36772</c:v>
                </c:pt>
                <c:pt idx="36774">
                  <c:v>36773</c:v>
                </c:pt>
                <c:pt idx="36775">
                  <c:v>36774</c:v>
                </c:pt>
                <c:pt idx="36776">
                  <c:v>36775</c:v>
                </c:pt>
                <c:pt idx="36777">
                  <c:v>36776</c:v>
                </c:pt>
                <c:pt idx="36778">
                  <c:v>36777</c:v>
                </c:pt>
                <c:pt idx="36779">
                  <c:v>36778</c:v>
                </c:pt>
                <c:pt idx="36780">
                  <c:v>36779</c:v>
                </c:pt>
                <c:pt idx="36781">
                  <c:v>36780</c:v>
                </c:pt>
                <c:pt idx="36782">
                  <c:v>36781</c:v>
                </c:pt>
                <c:pt idx="36783">
                  <c:v>36782</c:v>
                </c:pt>
                <c:pt idx="36784">
                  <c:v>36783</c:v>
                </c:pt>
                <c:pt idx="36785">
                  <c:v>36784</c:v>
                </c:pt>
                <c:pt idx="36786">
                  <c:v>36785</c:v>
                </c:pt>
                <c:pt idx="36787">
                  <c:v>36786</c:v>
                </c:pt>
                <c:pt idx="36788">
                  <c:v>36787</c:v>
                </c:pt>
                <c:pt idx="36789">
                  <c:v>36788</c:v>
                </c:pt>
                <c:pt idx="36790">
                  <c:v>36789</c:v>
                </c:pt>
                <c:pt idx="36791">
                  <c:v>36790</c:v>
                </c:pt>
                <c:pt idx="36792">
                  <c:v>36791</c:v>
                </c:pt>
                <c:pt idx="36793">
                  <c:v>36792</c:v>
                </c:pt>
                <c:pt idx="36794">
                  <c:v>36793</c:v>
                </c:pt>
                <c:pt idx="36795">
                  <c:v>36794</c:v>
                </c:pt>
                <c:pt idx="36796">
                  <c:v>36795</c:v>
                </c:pt>
                <c:pt idx="36797">
                  <c:v>36796</c:v>
                </c:pt>
                <c:pt idx="36798">
                  <c:v>36797</c:v>
                </c:pt>
                <c:pt idx="36799">
                  <c:v>36798</c:v>
                </c:pt>
                <c:pt idx="36800">
                  <c:v>36799</c:v>
                </c:pt>
                <c:pt idx="36801">
                  <c:v>36800</c:v>
                </c:pt>
                <c:pt idx="36802">
                  <c:v>36801</c:v>
                </c:pt>
                <c:pt idx="36803">
                  <c:v>36802</c:v>
                </c:pt>
                <c:pt idx="36804">
                  <c:v>36803</c:v>
                </c:pt>
                <c:pt idx="36805">
                  <c:v>36804</c:v>
                </c:pt>
                <c:pt idx="36806">
                  <c:v>36805</c:v>
                </c:pt>
                <c:pt idx="36807">
                  <c:v>36806</c:v>
                </c:pt>
                <c:pt idx="36808">
                  <c:v>36807</c:v>
                </c:pt>
                <c:pt idx="36809">
                  <c:v>36808</c:v>
                </c:pt>
                <c:pt idx="36810">
                  <c:v>36809</c:v>
                </c:pt>
                <c:pt idx="36811">
                  <c:v>36810</c:v>
                </c:pt>
                <c:pt idx="36812">
                  <c:v>36811</c:v>
                </c:pt>
                <c:pt idx="36813">
                  <c:v>36812</c:v>
                </c:pt>
                <c:pt idx="36814">
                  <c:v>36813</c:v>
                </c:pt>
                <c:pt idx="36815">
                  <c:v>36814</c:v>
                </c:pt>
                <c:pt idx="36816">
                  <c:v>36815</c:v>
                </c:pt>
                <c:pt idx="36817">
                  <c:v>36816</c:v>
                </c:pt>
                <c:pt idx="36818">
                  <c:v>36817</c:v>
                </c:pt>
                <c:pt idx="36819">
                  <c:v>36818</c:v>
                </c:pt>
                <c:pt idx="36820">
                  <c:v>36819</c:v>
                </c:pt>
                <c:pt idx="36821">
                  <c:v>36820</c:v>
                </c:pt>
                <c:pt idx="36822">
                  <c:v>36821</c:v>
                </c:pt>
                <c:pt idx="36823">
                  <c:v>36822</c:v>
                </c:pt>
                <c:pt idx="36824">
                  <c:v>36823</c:v>
                </c:pt>
                <c:pt idx="36825">
                  <c:v>36824</c:v>
                </c:pt>
                <c:pt idx="36826">
                  <c:v>36825</c:v>
                </c:pt>
                <c:pt idx="36827">
                  <c:v>36826</c:v>
                </c:pt>
                <c:pt idx="36828">
                  <c:v>36827</c:v>
                </c:pt>
                <c:pt idx="36829">
                  <c:v>36828</c:v>
                </c:pt>
                <c:pt idx="36830">
                  <c:v>36829</c:v>
                </c:pt>
                <c:pt idx="36831">
                  <c:v>36830</c:v>
                </c:pt>
                <c:pt idx="36832">
                  <c:v>36831</c:v>
                </c:pt>
                <c:pt idx="36833">
                  <c:v>36832</c:v>
                </c:pt>
                <c:pt idx="36834">
                  <c:v>36833</c:v>
                </c:pt>
                <c:pt idx="36835">
                  <c:v>36834</c:v>
                </c:pt>
                <c:pt idx="36836">
                  <c:v>36835</c:v>
                </c:pt>
                <c:pt idx="36837">
                  <c:v>36836</c:v>
                </c:pt>
                <c:pt idx="36838">
                  <c:v>36837</c:v>
                </c:pt>
                <c:pt idx="36839">
                  <c:v>36838</c:v>
                </c:pt>
                <c:pt idx="36840">
                  <c:v>36839</c:v>
                </c:pt>
                <c:pt idx="36841">
                  <c:v>36840</c:v>
                </c:pt>
                <c:pt idx="36842">
                  <c:v>36841</c:v>
                </c:pt>
                <c:pt idx="36843">
                  <c:v>36842</c:v>
                </c:pt>
                <c:pt idx="36844">
                  <c:v>36843</c:v>
                </c:pt>
                <c:pt idx="36845">
                  <c:v>36844</c:v>
                </c:pt>
                <c:pt idx="36846">
                  <c:v>36845</c:v>
                </c:pt>
                <c:pt idx="36847">
                  <c:v>36846</c:v>
                </c:pt>
                <c:pt idx="36848">
                  <c:v>36847</c:v>
                </c:pt>
                <c:pt idx="36849">
                  <c:v>36848</c:v>
                </c:pt>
                <c:pt idx="36850">
                  <c:v>36849</c:v>
                </c:pt>
                <c:pt idx="36851">
                  <c:v>36850</c:v>
                </c:pt>
                <c:pt idx="36852">
                  <c:v>36851</c:v>
                </c:pt>
                <c:pt idx="36853">
                  <c:v>36852</c:v>
                </c:pt>
                <c:pt idx="36854">
                  <c:v>36853</c:v>
                </c:pt>
                <c:pt idx="36855">
                  <c:v>36854</c:v>
                </c:pt>
                <c:pt idx="36856">
                  <c:v>36855</c:v>
                </c:pt>
                <c:pt idx="36857">
                  <c:v>36856</c:v>
                </c:pt>
                <c:pt idx="36858">
                  <c:v>36857</c:v>
                </c:pt>
                <c:pt idx="36859">
                  <c:v>36858</c:v>
                </c:pt>
                <c:pt idx="36860">
                  <c:v>36859</c:v>
                </c:pt>
                <c:pt idx="36861">
                  <c:v>36860</c:v>
                </c:pt>
                <c:pt idx="36862">
                  <c:v>36861</c:v>
                </c:pt>
                <c:pt idx="36863">
                  <c:v>36862</c:v>
                </c:pt>
                <c:pt idx="36864">
                  <c:v>36863</c:v>
                </c:pt>
                <c:pt idx="36865">
                  <c:v>36864</c:v>
                </c:pt>
                <c:pt idx="36866">
                  <c:v>36865</c:v>
                </c:pt>
                <c:pt idx="36867">
                  <c:v>36866</c:v>
                </c:pt>
                <c:pt idx="36868">
                  <c:v>36867</c:v>
                </c:pt>
                <c:pt idx="36869">
                  <c:v>36868</c:v>
                </c:pt>
                <c:pt idx="36870">
                  <c:v>36869</c:v>
                </c:pt>
                <c:pt idx="36871">
                  <c:v>36870</c:v>
                </c:pt>
                <c:pt idx="36872">
                  <c:v>36871</c:v>
                </c:pt>
                <c:pt idx="36873">
                  <c:v>36872</c:v>
                </c:pt>
                <c:pt idx="36874">
                  <c:v>36873</c:v>
                </c:pt>
                <c:pt idx="36875">
                  <c:v>36874</c:v>
                </c:pt>
                <c:pt idx="36876">
                  <c:v>36875</c:v>
                </c:pt>
                <c:pt idx="36877">
                  <c:v>36876</c:v>
                </c:pt>
                <c:pt idx="36878">
                  <c:v>36877</c:v>
                </c:pt>
                <c:pt idx="36879">
                  <c:v>36878</c:v>
                </c:pt>
                <c:pt idx="36880">
                  <c:v>36879</c:v>
                </c:pt>
                <c:pt idx="36881">
                  <c:v>36880</c:v>
                </c:pt>
                <c:pt idx="36882">
                  <c:v>36881</c:v>
                </c:pt>
                <c:pt idx="36883">
                  <c:v>36882</c:v>
                </c:pt>
                <c:pt idx="36884">
                  <c:v>36883</c:v>
                </c:pt>
                <c:pt idx="36885">
                  <c:v>36884</c:v>
                </c:pt>
                <c:pt idx="36886">
                  <c:v>36885</c:v>
                </c:pt>
                <c:pt idx="36887">
                  <c:v>36886</c:v>
                </c:pt>
                <c:pt idx="36888">
                  <c:v>36887</c:v>
                </c:pt>
                <c:pt idx="36889">
                  <c:v>36888</c:v>
                </c:pt>
                <c:pt idx="36890">
                  <c:v>36889</c:v>
                </c:pt>
                <c:pt idx="36891">
                  <c:v>36890</c:v>
                </c:pt>
                <c:pt idx="36892">
                  <c:v>36891</c:v>
                </c:pt>
                <c:pt idx="36893">
                  <c:v>36892</c:v>
                </c:pt>
                <c:pt idx="36894">
                  <c:v>36893</c:v>
                </c:pt>
                <c:pt idx="36895">
                  <c:v>36894</c:v>
                </c:pt>
                <c:pt idx="36896">
                  <c:v>36895</c:v>
                </c:pt>
                <c:pt idx="36897">
                  <c:v>36896</c:v>
                </c:pt>
                <c:pt idx="36898">
                  <c:v>36897</c:v>
                </c:pt>
                <c:pt idx="36899">
                  <c:v>36898</c:v>
                </c:pt>
                <c:pt idx="36900">
                  <c:v>36899</c:v>
                </c:pt>
                <c:pt idx="36901">
                  <c:v>36900</c:v>
                </c:pt>
                <c:pt idx="36902">
                  <c:v>36901</c:v>
                </c:pt>
                <c:pt idx="36903">
                  <c:v>36902</c:v>
                </c:pt>
                <c:pt idx="36904">
                  <c:v>36903</c:v>
                </c:pt>
                <c:pt idx="36905">
                  <c:v>36904</c:v>
                </c:pt>
                <c:pt idx="36906">
                  <c:v>36905</c:v>
                </c:pt>
                <c:pt idx="36907">
                  <c:v>36906</c:v>
                </c:pt>
                <c:pt idx="36908">
                  <c:v>36907</c:v>
                </c:pt>
                <c:pt idx="36909">
                  <c:v>36908</c:v>
                </c:pt>
                <c:pt idx="36910">
                  <c:v>36909</c:v>
                </c:pt>
                <c:pt idx="36911">
                  <c:v>36910</c:v>
                </c:pt>
                <c:pt idx="36912">
                  <c:v>36911</c:v>
                </c:pt>
                <c:pt idx="36913">
                  <c:v>36912</c:v>
                </c:pt>
                <c:pt idx="36914">
                  <c:v>36913</c:v>
                </c:pt>
                <c:pt idx="36915">
                  <c:v>36914</c:v>
                </c:pt>
                <c:pt idx="36916">
                  <c:v>36915</c:v>
                </c:pt>
                <c:pt idx="36917">
                  <c:v>36916</c:v>
                </c:pt>
                <c:pt idx="36918">
                  <c:v>36917</c:v>
                </c:pt>
                <c:pt idx="36919">
                  <c:v>36918</c:v>
                </c:pt>
                <c:pt idx="36920">
                  <c:v>36919</c:v>
                </c:pt>
                <c:pt idx="36921">
                  <c:v>36920</c:v>
                </c:pt>
                <c:pt idx="36922">
                  <c:v>36921</c:v>
                </c:pt>
                <c:pt idx="36923">
                  <c:v>36922</c:v>
                </c:pt>
                <c:pt idx="36924">
                  <c:v>36923</c:v>
                </c:pt>
                <c:pt idx="36925">
                  <c:v>36924</c:v>
                </c:pt>
                <c:pt idx="36926">
                  <c:v>36925</c:v>
                </c:pt>
                <c:pt idx="36927">
                  <c:v>36926</c:v>
                </c:pt>
                <c:pt idx="36928">
                  <c:v>36927</c:v>
                </c:pt>
                <c:pt idx="36929">
                  <c:v>36928</c:v>
                </c:pt>
                <c:pt idx="36930">
                  <c:v>36929</c:v>
                </c:pt>
                <c:pt idx="36931">
                  <c:v>36930</c:v>
                </c:pt>
                <c:pt idx="36932">
                  <c:v>36931</c:v>
                </c:pt>
                <c:pt idx="36933">
                  <c:v>36932</c:v>
                </c:pt>
                <c:pt idx="36934">
                  <c:v>36933</c:v>
                </c:pt>
                <c:pt idx="36935">
                  <c:v>36934</c:v>
                </c:pt>
                <c:pt idx="36936">
                  <c:v>36935</c:v>
                </c:pt>
                <c:pt idx="36937">
                  <c:v>36936</c:v>
                </c:pt>
                <c:pt idx="36938">
                  <c:v>36937</c:v>
                </c:pt>
                <c:pt idx="36939">
                  <c:v>36938</c:v>
                </c:pt>
                <c:pt idx="36940">
                  <c:v>36939</c:v>
                </c:pt>
                <c:pt idx="36941">
                  <c:v>36940</c:v>
                </c:pt>
                <c:pt idx="36942">
                  <c:v>36941</c:v>
                </c:pt>
                <c:pt idx="36943">
                  <c:v>36942</c:v>
                </c:pt>
                <c:pt idx="36944">
                  <c:v>36943</c:v>
                </c:pt>
                <c:pt idx="36945">
                  <c:v>36944</c:v>
                </c:pt>
                <c:pt idx="36946">
                  <c:v>36945</c:v>
                </c:pt>
                <c:pt idx="36947">
                  <c:v>36946</c:v>
                </c:pt>
                <c:pt idx="36948">
                  <c:v>36947</c:v>
                </c:pt>
                <c:pt idx="36949">
                  <c:v>36948</c:v>
                </c:pt>
                <c:pt idx="36950">
                  <c:v>36949</c:v>
                </c:pt>
                <c:pt idx="36951">
                  <c:v>36950</c:v>
                </c:pt>
                <c:pt idx="36952">
                  <c:v>36951</c:v>
                </c:pt>
                <c:pt idx="36953">
                  <c:v>36952</c:v>
                </c:pt>
                <c:pt idx="36954">
                  <c:v>36953</c:v>
                </c:pt>
                <c:pt idx="36955">
                  <c:v>36954</c:v>
                </c:pt>
                <c:pt idx="36956">
                  <c:v>36955</c:v>
                </c:pt>
                <c:pt idx="36957">
                  <c:v>36956</c:v>
                </c:pt>
                <c:pt idx="36958">
                  <c:v>36957</c:v>
                </c:pt>
                <c:pt idx="36959">
                  <c:v>36958</c:v>
                </c:pt>
                <c:pt idx="36960">
                  <c:v>36959</c:v>
                </c:pt>
                <c:pt idx="36961">
                  <c:v>36960</c:v>
                </c:pt>
                <c:pt idx="36962">
                  <c:v>36961</c:v>
                </c:pt>
                <c:pt idx="36963">
                  <c:v>36962</c:v>
                </c:pt>
                <c:pt idx="36964">
                  <c:v>36963</c:v>
                </c:pt>
                <c:pt idx="36965">
                  <c:v>36964</c:v>
                </c:pt>
                <c:pt idx="36966">
                  <c:v>36965</c:v>
                </c:pt>
                <c:pt idx="36967">
                  <c:v>36966</c:v>
                </c:pt>
                <c:pt idx="36968">
                  <c:v>36967</c:v>
                </c:pt>
                <c:pt idx="36969">
                  <c:v>36968</c:v>
                </c:pt>
                <c:pt idx="36970">
                  <c:v>36969</c:v>
                </c:pt>
                <c:pt idx="36971">
                  <c:v>36970</c:v>
                </c:pt>
                <c:pt idx="36972">
                  <c:v>36971</c:v>
                </c:pt>
                <c:pt idx="36973">
                  <c:v>36972</c:v>
                </c:pt>
                <c:pt idx="36974">
                  <c:v>36973</c:v>
                </c:pt>
                <c:pt idx="36975">
                  <c:v>36974</c:v>
                </c:pt>
                <c:pt idx="36976">
                  <c:v>36975</c:v>
                </c:pt>
                <c:pt idx="36977">
                  <c:v>36976</c:v>
                </c:pt>
                <c:pt idx="36978">
                  <c:v>36977</c:v>
                </c:pt>
                <c:pt idx="36979">
                  <c:v>36978</c:v>
                </c:pt>
                <c:pt idx="36980">
                  <c:v>36979</c:v>
                </c:pt>
                <c:pt idx="36981">
                  <c:v>36980</c:v>
                </c:pt>
                <c:pt idx="36982">
                  <c:v>36981</c:v>
                </c:pt>
                <c:pt idx="36983">
                  <c:v>36982</c:v>
                </c:pt>
                <c:pt idx="36984">
                  <c:v>36983</c:v>
                </c:pt>
                <c:pt idx="36985">
                  <c:v>36984</c:v>
                </c:pt>
                <c:pt idx="36986">
                  <c:v>36985</c:v>
                </c:pt>
                <c:pt idx="36987">
                  <c:v>36986</c:v>
                </c:pt>
                <c:pt idx="36988">
                  <c:v>36987</c:v>
                </c:pt>
                <c:pt idx="36989">
                  <c:v>36988</c:v>
                </c:pt>
                <c:pt idx="36990">
                  <c:v>36989</c:v>
                </c:pt>
                <c:pt idx="36991">
                  <c:v>36990</c:v>
                </c:pt>
                <c:pt idx="36992">
                  <c:v>36991</c:v>
                </c:pt>
                <c:pt idx="36993">
                  <c:v>36992</c:v>
                </c:pt>
                <c:pt idx="36994">
                  <c:v>36993</c:v>
                </c:pt>
                <c:pt idx="36995">
                  <c:v>36994</c:v>
                </c:pt>
                <c:pt idx="36996">
                  <c:v>36995</c:v>
                </c:pt>
                <c:pt idx="36997">
                  <c:v>36996</c:v>
                </c:pt>
                <c:pt idx="36998">
                  <c:v>36997</c:v>
                </c:pt>
                <c:pt idx="36999">
                  <c:v>36998</c:v>
                </c:pt>
                <c:pt idx="37000">
                  <c:v>36999</c:v>
                </c:pt>
                <c:pt idx="37001">
                  <c:v>37000</c:v>
                </c:pt>
                <c:pt idx="37002">
                  <c:v>37001</c:v>
                </c:pt>
                <c:pt idx="37003">
                  <c:v>37002</c:v>
                </c:pt>
                <c:pt idx="37004">
                  <c:v>37003</c:v>
                </c:pt>
                <c:pt idx="37005">
                  <c:v>37004</c:v>
                </c:pt>
                <c:pt idx="37006">
                  <c:v>37005</c:v>
                </c:pt>
                <c:pt idx="37007">
                  <c:v>37006</c:v>
                </c:pt>
                <c:pt idx="37008">
                  <c:v>37007</c:v>
                </c:pt>
                <c:pt idx="37009">
                  <c:v>37008</c:v>
                </c:pt>
                <c:pt idx="37010">
                  <c:v>37009</c:v>
                </c:pt>
                <c:pt idx="37011">
                  <c:v>37010</c:v>
                </c:pt>
                <c:pt idx="37012">
                  <c:v>37011</c:v>
                </c:pt>
                <c:pt idx="37013">
                  <c:v>37012</c:v>
                </c:pt>
                <c:pt idx="37014">
                  <c:v>37013</c:v>
                </c:pt>
                <c:pt idx="37015">
                  <c:v>37014</c:v>
                </c:pt>
                <c:pt idx="37016">
                  <c:v>37015</c:v>
                </c:pt>
                <c:pt idx="37017">
                  <c:v>37016</c:v>
                </c:pt>
                <c:pt idx="37018">
                  <c:v>37017</c:v>
                </c:pt>
                <c:pt idx="37019">
                  <c:v>37018</c:v>
                </c:pt>
                <c:pt idx="37020">
                  <c:v>37019</c:v>
                </c:pt>
                <c:pt idx="37021">
                  <c:v>37020</c:v>
                </c:pt>
                <c:pt idx="37022">
                  <c:v>37021</c:v>
                </c:pt>
                <c:pt idx="37023">
                  <c:v>37022</c:v>
                </c:pt>
                <c:pt idx="37024">
                  <c:v>37023</c:v>
                </c:pt>
                <c:pt idx="37025">
                  <c:v>37024</c:v>
                </c:pt>
                <c:pt idx="37026">
                  <c:v>37025</c:v>
                </c:pt>
                <c:pt idx="37027">
                  <c:v>37026</c:v>
                </c:pt>
                <c:pt idx="37028">
                  <c:v>37027</c:v>
                </c:pt>
                <c:pt idx="37029">
                  <c:v>37028</c:v>
                </c:pt>
                <c:pt idx="37030">
                  <c:v>37029</c:v>
                </c:pt>
                <c:pt idx="37031">
                  <c:v>37030</c:v>
                </c:pt>
                <c:pt idx="37032">
                  <c:v>37031</c:v>
                </c:pt>
                <c:pt idx="37033">
                  <c:v>37032</c:v>
                </c:pt>
                <c:pt idx="37034">
                  <c:v>37033</c:v>
                </c:pt>
                <c:pt idx="37035">
                  <c:v>37034</c:v>
                </c:pt>
                <c:pt idx="37036">
                  <c:v>37035</c:v>
                </c:pt>
                <c:pt idx="37037">
                  <c:v>37036</c:v>
                </c:pt>
                <c:pt idx="37038">
                  <c:v>37037</c:v>
                </c:pt>
                <c:pt idx="37039">
                  <c:v>37038</c:v>
                </c:pt>
                <c:pt idx="37040">
                  <c:v>37039</c:v>
                </c:pt>
                <c:pt idx="37041">
                  <c:v>37040</c:v>
                </c:pt>
                <c:pt idx="37042">
                  <c:v>37041</c:v>
                </c:pt>
                <c:pt idx="37043">
                  <c:v>37042</c:v>
                </c:pt>
                <c:pt idx="37044">
                  <c:v>37043</c:v>
                </c:pt>
                <c:pt idx="37045">
                  <c:v>37044</c:v>
                </c:pt>
                <c:pt idx="37046">
                  <c:v>37045</c:v>
                </c:pt>
                <c:pt idx="37047">
                  <c:v>37046</c:v>
                </c:pt>
                <c:pt idx="37048">
                  <c:v>37047</c:v>
                </c:pt>
                <c:pt idx="37049">
                  <c:v>37048</c:v>
                </c:pt>
                <c:pt idx="37050">
                  <c:v>37049</c:v>
                </c:pt>
                <c:pt idx="37051">
                  <c:v>37050</c:v>
                </c:pt>
                <c:pt idx="37052">
                  <c:v>37051</c:v>
                </c:pt>
                <c:pt idx="37053">
                  <c:v>37052</c:v>
                </c:pt>
                <c:pt idx="37054">
                  <c:v>37053</c:v>
                </c:pt>
                <c:pt idx="37055">
                  <c:v>37054</c:v>
                </c:pt>
                <c:pt idx="37056">
                  <c:v>37055</c:v>
                </c:pt>
                <c:pt idx="37057">
                  <c:v>37056</c:v>
                </c:pt>
                <c:pt idx="37058">
                  <c:v>37057</c:v>
                </c:pt>
                <c:pt idx="37059">
                  <c:v>37058</c:v>
                </c:pt>
                <c:pt idx="37060">
                  <c:v>37059</c:v>
                </c:pt>
                <c:pt idx="37061">
                  <c:v>37060</c:v>
                </c:pt>
                <c:pt idx="37062">
                  <c:v>37061</c:v>
                </c:pt>
                <c:pt idx="37063">
                  <c:v>37062</c:v>
                </c:pt>
                <c:pt idx="37064">
                  <c:v>37063</c:v>
                </c:pt>
                <c:pt idx="37065">
                  <c:v>37064</c:v>
                </c:pt>
                <c:pt idx="37066">
                  <c:v>37065</c:v>
                </c:pt>
                <c:pt idx="37067">
                  <c:v>37066</c:v>
                </c:pt>
                <c:pt idx="37068">
                  <c:v>37067</c:v>
                </c:pt>
                <c:pt idx="37069">
                  <c:v>37068</c:v>
                </c:pt>
                <c:pt idx="37070">
                  <c:v>37069</c:v>
                </c:pt>
                <c:pt idx="37071">
                  <c:v>37070</c:v>
                </c:pt>
                <c:pt idx="37072">
                  <c:v>37071</c:v>
                </c:pt>
                <c:pt idx="37073">
                  <c:v>37072</c:v>
                </c:pt>
                <c:pt idx="37074">
                  <c:v>37073</c:v>
                </c:pt>
                <c:pt idx="37075">
                  <c:v>37074</c:v>
                </c:pt>
                <c:pt idx="37076">
                  <c:v>37075</c:v>
                </c:pt>
                <c:pt idx="37077">
                  <c:v>37076</c:v>
                </c:pt>
                <c:pt idx="37078">
                  <c:v>37077</c:v>
                </c:pt>
                <c:pt idx="37079">
                  <c:v>37078</c:v>
                </c:pt>
                <c:pt idx="37080">
                  <c:v>37079</c:v>
                </c:pt>
                <c:pt idx="37081">
                  <c:v>37080</c:v>
                </c:pt>
                <c:pt idx="37082">
                  <c:v>37081</c:v>
                </c:pt>
                <c:pt idx="37083">
                  <c:v>37082</c:v>
                </c:pt>
                <c:pt idx="37084">
                  <c:v>37083</c:v>
                </c:pt>
                <c:pt idx="37085">
                  <c:v>37084</c:v>
                </c:pt>
                <c:pt idx="37086">
                  <c:v>37085</c:v>
                </c:pt>
                <c:pt idx="37087">
                  <c:v>37086</c:v>
                </c:pt>
                <c:pt idx="37088">
                  <c:v>37087</c:v>
                </c:pt>
                <c:pt idx="37089">
                  <c:v>37088</c:v>
                </c:pt>
                <c:pt idx="37090">
                  <c:v>37089</c:v>
                </c:pt>
                <c:pt idx="37091">
                  <c:v>37090</c:v>
                </c:pt>
                <c:pt idx="37092">
                  <c:v>37091</c:v>
                </c:pt>
                <c:pt idx="37093">
                  <c:v>37092</c:v>
                </c:pt>
                <c:pt idx="37094">
                  <c:v>37093</c:v>
                </c:pt>
                <c:pt idx="37095">
                  <c:v>37094</c:v>
                </c:pt>
                <c:pt idx="37096">
                  <c:v>37095</c:v>
                </c:pt>
                <c:pt idx="37097">
                  <c:v>37096</c:v>
                </c:pt>
                <c:pt idx="37098">
                  <c:v>37097</c:v>
                </c:pt>
                <c:pt idx="37099">
                  <c:v>37098</c:v>
                </c:pt>
                <c:pt idx="37100">
                  <c:v>37099</c:v>
                </c:pt>
                <c:pt idx="37101">
                  <c:v>37100</c:v>
                </c:pt>
                <c:pt idx="37102">
                  <c:v>37101</c:v>
                </c:pt>
                <c:pt idx="37103">
                  <c:v>37102</c:v>
                </c:pt>
                <c:pt idx="37104">
                  <c:v>37103</c:v>
                </c:pt>
                <c:pt idx="37105">
                  <c:v>37104</c:v>
                </c:pt>
                <c:pt idx="37106">
                  <c:v>37105</c:v>
                </c:pt>
                <c:pt idx="37107">
                  <c:v>37106</c:v>
                </c:pt>
                <c:pt idx="37108">
                  <c:v>37107</c:v>
                </c:pt>
                <c:pt idx="37109">
                  <c:v>37108</c:v>
                </c:pt>
                <c:pt idx="37110">
                  <c:v>37109</c:v>
                </c:pt>
                <c:pt idx="37111">
                  <c:v>37110</c:v>
                </c:pt>
                <c:pt idx="37112">
                  <c:v>37111</c:v>
                </c:pt>
                <c:pt idx="37113">
                  <c:v>37112</c:v>
                </c:pt>
                <c:pt idx="37114">
                  <c:v>37113</c:v>
                </c:pt>
                <c:pt idx="37115">
                  <c:v>37114</c:v>
                </c:pt>
                <c:pt idx="37116">
                  <c:v>37115</c:v>
                </c:pt>
                <c:pt idx="37117">
                  <c:v>37116</c:v>
                </c:pt>
                <c:pt idx="37118">
                  <c:v>37117</c:v>
                </c:pt>
                <c:pt idx="37119">
                  <c:v>37118</c:v>
                </c:pt>
                <c:pt idx="37120">
                  <c:v>37119</c:v>
                </c:pt>
                <c:pt idx="37121">
                  <c:v>37120</c:v>
                </c:pt>
                <c:pt idx="37122">
                  <c:v>37121</c:v>
                </c:pt>
                <c:pt idx="37123">
                  <c:v>37122</c:v>
                </c:pt>
                <c:pt idx="37124">
                  <c:v>37123</c:v>
                </c:pt>
                <c:pt idx="37125">
                  <c:v>37124</c:v>
                </c:pt>
                <c:pt idx="37126">
                  <c:v>37125</c:v>
                </c:pt>
                <c:pt idx="37127">
                  <c:v>37126</c:v>
                </c:pt>
                <c:pt idx="37128">
                  <c:v>37127</c:v>
                </c:pt>
                <c:pt idx="37129">
                  <c:v>37128</c:v>
                </c:pt>
                <c:pt idx="37130">
                  <c:v>37129</c:v>
                </c:pt>
                <c:pt idx="37131">
                  <c:v>37130</c:v>
                </c:pt>
                <c:pt idx="37132">
                  <c:v>37131</c:v>
                </c:pt>
                <c:pt idx="37133">
                  <c:v>37132</c:v>
                </c:pt>
                <c:pt idx="37134">
                  <c:v>37133</c:v>
                </c:pt>
                <c:pt idx="37135">
                  <c:v>37134</c:v>
                </c:pt>
                <c:pt idx="37136">
                  <c:v>37135</c:v>
                </c:pt>
                <c:pt idx="37137">
                  <c:v>37136</c:v>
                </c:pt>
                <c:pt idx="37138">
                  <c:v>37137</c:v>
                </c:pt>
                <c:pt idx="37139">
                  <c:v>37138</c:v>
                </c:pt>
                <c:pt idx="37140">
                  <c:v>37139</c:v>
                </c:pt>
                <c:pt idx="37141">
                  <c:v>37140</c:v>
                </c:pt>
                <c:pt idx="37142">
                  <c:v>37141</c:v>
                </c:pt>
                <c:pt idx="37143">
                  <c:v>37142</c:v>
                </c:pt>
                <c:pt idx="37144">
                  <c:v>37143</c:v>
                </c:pt>
                <c:pt idx="37145">
                  <c:v>37144</c:v>
                </c:pt>
                <c:pt idx="37146">
                  <c:v>37145</c:v>
                </c:pt>
                <c:pt idx="37147">
                  <c:v>37146</c:v>
                </c:pt>
                <c:pt idx="37148">
                  <c:v>37147</c:v>
                </c:pt>
                <c:pt idx="37149">
                  <c:v>37148</c:v>
                </c:pt>
                <c:pt idx="37150">
                  <c:v>37149</c:v>
                </c:pt>
                <c:pt idx="37151">
                  <c:v>37150</c:v>
                </c:pt>
                <c:pt idx="37152">
                  <c:v>37151</c:v>
                </c:pt>
                <c:pt idx="37153">
                  <c:v>37152</c:v>
                </c:pt>
                <c:pt idx="37154">
                  <c:v>37153</c:v>
                </c:pt>
                <c:pt idx="37155">
                  <c:v>37154</c:v>
                </c:pt>
                <c:pt idx="37156">
                  <c:v>37155</c:v>
                </c:pt>
                <c:pt idx="37157">
                  <c:v>37156</c:v>
                </c:pt>
                <c:pt idx="37158">
                  <c:v>37157</c:v>
                </c:pt>
                <c:pt idx="37159">
                  <c:v>37158</c:v>
                </c:pt>
                <c:pt idx="37160">
                  <c:v>37159</c:v>
                </c:pt>
                <c:pt idx="37161">
                  <c:v>37160</c:v>
                </c:pt>
                <c:pt idx="37162">
                  <c:v>37161</c:v>
                </c:pt>
                <c:pt idx="37163">
                  <c:v>37162</c:v>
                </c:pt>
                <c:pt idx="37164">
                  <c:v>37163</c:v>
                </c:pt>
                <c:pt idx="37165">
                  <c:v>37164</c:v>
                </c:pt>
                <c:pt idx="37166">
                  <c:v>37165</c:v>
                </c:pt>
                <c:pt idx="37167">
                  <c:v>37166</c:v>
                </c:pt>
                <c:pt idx="37168">
                  <c:v>37167</c:v>
                </c:pt>
                <c:pt idx="37169">
                  <c:v>37168</c:v>
                </c:pt>
                <c:pt idx="37170">
                  <c:v>37169</c:v>
                </c:pt>
                <c:pt idx="37171">
                  <c:v>37170</c:v>
                </c:pt>
                <c:pt idx="37172">
                  <c:v>37171</c:v>
                </c:pt>
                <c:pt idx="37173">
                  <c:v>37172</c:v>
                </c:pt>
                <c:pt idx="37174">
                  <c:v>37173</c:v>
                </c:pt>
                <c:pt idx="37175">
                  <c:v>37174</c:v>
                </c:pt>
                <c:pt idx="37176">
                  <c:v>37175</c:v>
                </c:pt>
                <c:pt idx="37177">
                  <c:v>37176</c:v>
                </c:pt>
                <c:pt idx="37178">
                  <c:v>37177</c:v>
                </c:pt>
                <c:pt idx="37179">
                  <c:v>37178</c:v>
                </c:pt>
                <c:pt idx="37180">
                  <c:v>37179</c:v>
                </c:pt>
                <c:pt idx="37181">
                  <c:v>37180</c:v>
                </c:pt>
                <c:pt idx="37182">
                  <c:v>37181</c:v>
                </c:pt>
                <c:pt idx="37183">
                  <c:v>37182</c:v>
                </c:pt>
                <c:pt idx="37184">
                  <c:v>37183</c:v>
                </c:pt>
                <c:pt idx="37185">
                  <c:v>37184</c:v>
                </c:pt>
                <c:pt idx="37186">
                  <c:v>37185</c:v>
                </c:pt>
                <c:pt idx="37187">
                  <c:v>37186</c:v>
                </c:pt>
                <c:pt idx="37188">
                  <c:v>37187</c:v>
                </c:pt>
                <c:pt idx="37189">
                  <c:v>37188</c:v>
                </c:pt>
                <c:pt idx="37190">
                  <c:v>37189</c:v>
                </c:pt>
                <c:pt idx="37191">
                  <c:v>37190</c:v>
                </c:pt>
                <c:pt idx="37192">
                  <c:v>37191</c:v>
                </c:pt>
                <c:pt idx="37193">
                  <c:v>37192</c:v>
                </c:pt>
                <c:pt idx="37194">
                  <c:v>37193</c:v>
                </c:pt>
                <c:pt idx="37195">
                  <c:v>37194</c:v>
                </c:pt>
                <c:pt idx="37196">
                  <c:v>37195</c:v>
                </c:pt>
                <c:pt idx="37197">
                  <c:v>37196</c:v>
                </c:pt>
                <c:pt idx="37198">
                  <c:v>37197</c:v>
                </c:pt>
                <c:pt idx="37199">
                  <c:v>37198</c:v>
                </c:pt>
                <c:pt idx="37200">
                  <c:v>37199</c:v>
                </c:pt>
                <c:pt idx="37201">
                  <c:v>37200</c:v>
                </c:pt>
                <c:pt idx="37202">
                  <c:v>37201</c:v>
                </c:pt>
                <c:pt idx="37203">
                  <c:v>37202</c:v>
                </c:pt>
                <c:pt idx="37204">
                  <c:v>37203</c:v>
                </c:pt>
                <c:pt idx="37205">
                  <c:v>37204</c:v>
                </c:pt>
                <c:pt idx="37206">
                  <c:v>37205</c:v>
                </c:pt>
                <c:pt idx="37207">
                  <c:v>37206</c:v>
                </c:pt>
                <c:pt idx="37208">
                  <c:v>37207</c:v>
                </c:pt>
                <c:pt idx="37209">
                  <c:v>37208</c:v>
                </c:pt>
                <c:pt idx="37210">
                  <c:v>37209</c:v>
                </c:pt>
                <c:pt idx="37211">
                  <c:v>37210</c:v>
                </c:pt>
                <c:pt idx="37212">
                  <c:v>37211</c:v>
                </c:pt>
                <c:pt idx="37213">
                  <c:v>37212</c:v>
                </c:pt>
                <c:pt idx="37214">
                  <c:v>37213</c:v>
                </c:pt>
                <c:pt idx="37215">
                  <c:v>37214</c:v>
                </c:pt>
                <c:pt idx="37216">
                  <c:v>37215</c:v>
                </c:pt>
                <c:pt idx="37217">
                  <c:v>37216</c:v>
                </c:pt>
                <c:pt idx="37218">
                  <c:v>37217</c:v>
                </c:pt>
                <c:pt idx="37219">
                  <c:v>37218</c:v>
                </c:pt>
                <c:pt idx="37220">
                  <c:v>37219</c:v>
                </c:pt>
                <c:pt idx="37221">
                  <c:v>37220</c:v>
                </c:pt>
                <c:pt idx="37222">
                  <c:v>37221</c:v>
                </c:pt>
                <c:pt idx="37223">
                  <c:v>37222</c:v>
                </c:pt>
                <c:pt idx="37224">
                  <c:v>37223</c:v>
                </c:pt>
                <c:pt idx="37225">
                  <c:v>37224</c:v>
                </c:pt>
                <c:pt idx="37226">
                  <c:v>37225</c:v>
                </c:pt>
                <c:pt idx="37227">
                  <c:v>37226</c:v>
                </c:pt>
                <c:pt idx="37228">
                  <c:v>37227</c:v>
                </c:pt>
                <c:pt idx="37229">
                  <c:v>37228</c:v>
                </c:pt>
                <c:pt idx="37230">
                  <c:v>37229</c:v>
                </c:pt>
                <c:pt idx="37231">
                  <c:v>37230</c:v>
                </c:pt>
                <c:pt idx="37232">
                  <c:v>37231</c:v>
                </c:pt>
                <c:pt idx="37233">
                  <c:v>37232</c:v>
                </c:pt>
                <c:pt idx="37234">
                  <c:v>37233</c:v>
                </c:pt>
                <c:pt idx="37235">
                  <c:v>37234</c:v>
                </c:pt>
                <c:pt idx="37236">
                  <c:v>37235</c:v>
                </c:pt>
                <c:pt idx="37237">
                  <c:v>37236</c:v>
                </c:pt>
                <c:pt idx="37238">
                  <c:v>37237</c:v>
                </c:pt>
                <c:pt idx="37239">
                  <c:v>37238</c:v>
                </c:pt>
                <c:pt idx="37240">
                  <c:v>37239</c:v>
                </c:pt>
                <c:pt idx="37241">
                  <c:v>37240</c:v>
                </c:pt>
                <c:pt idx="37242">
                  <c:v>37241</c:v>
                </c:pt>
                <c:pt idx="37243">
                  <c:v>37242</c:v>
                </c:pt>
                <c:pt idx="37244">
                  <c:v>37243</c:v>
                </c:pt>
                <c:pt idx="37245">
                  <c:v>37244</c:v>
                </c:pt>
                <c:pt idx="37246">
                  <c:v>37245</c:v>
                </c:pt>
                <c:pt idx="37247">
                  <c:v>37246</c:v>
                </c:pt>
                <c:pt idx="37248">
                  <c:v>37247</c:v>
                </c:pt>
                <c:pt idx="37249">
                  <c:v>37248</c:v>
                </c:pt>
                <c:pt idx="37250">
                  <c:v>37249</c:v>
                </c:pt>
                <c:pt idx="37251">
                  <c:v>37250</c:v>
                </c:pt>
                <c:pt idx="37252">
                  <c:v>37251</c:v>
                </c:pt>
                <c:pt idx="37253">
                  <c:v>37252</c:v>
                </c:pt>
                <c:pt idx="37254">
                  <c:v>37253</c:v>
                </c:pt>
                <c:pt idx="37255">
                  <c:v>37254</c:v>
                </c:pt>
                <c:pt idx="37256">
                  <c:v>37255</c:v>
                </c:pt>
                <c:pt idx="37257">
                  <c:v>37256</c:v>
                </c:pt>
                <c:pt idx="37258">
                  <c:v>37257</c:v>
                </c:pt>
                <c:pt idx="37259">
                  <c:v>37258</c:v>
                </c:pt>
                <c:pt idx="37260">
                  <c:v>37259</c:v>
                </c:pt>
                <c:pt idx="37261">
                  <c:v>37260</c:v>
                </c:pt>
                <c:pt idx="37262">
                  <c:v>37261</c:v>
                </c:pt>
                <c:pt idx="37263">
                  <c:v>37262</c:v>
                </c:pt>
                <c:pt idx="37264">
                  <c:v>37263</c:v>
                </c:pt>
                <c:pt idx="37265">
                  <c:v>37264</c:v>
                </c:pt>
                <c:pt idx="37266">
                  <c:v>37265</c:v>
                </c:pt>
                <c:pt idx="37267">
                  <c:v>37266</c:v>
                </c:pt>
                <c:pt idx="37268">
                  <c:v>37267</c:v>
                </c:pt>
                <c:pt idx="37269">
                  <c:v>37268</c:v>
                </c:pt>
                <c:pt idx="37270">
                  <c:v>37269</c:v>
                </c:pt>
                <c:pt idx="37271">
                  <c:v>37270</c:v>
                </c:pt>
                <c:pt idx="37272">
                  <c:v>37271</c:v>
                </c:pt>
                <c:pt idx="37273">
                  <c:v>37272</c:v>
                </c:pt>
                <c:pt idx="37274">
                  <c:v>37273</c:v>
                </c:pt>
                <c:pt idx="37275">
                  <c:v>37274</c:v>
                </c:pt>
                <c:pt idx="37276">
                  <c:v>37275</c:v>
                </c:pt>
                <c:pt idx="37277">
                  <c:v>37276</c:v>
                </c:pt>
                <c:pt idx="37278">
                  <c:v>37277</c:v>
                </c:pt>
                <c:pt idx="37279">
                  <c:v>37278</c:v>
                </c:pt>
                <c:pt idx="37280">
                  <c:v>37279</c:v>
                </c:pt>
                <c:pt idx="37281">
                  <c:v>37280</c:v>
                </c:pt>
                <c:pt idx="37282">
                  <c:v>37281</c:v>
                </c:pt>
                <c:pt idx="37283">
                  <c:v>37282</c:v>
                </c:pt>
                <c:pt idx="37284">
                  <c:v>37283</c:v>
                </c:pt>
                <c:pt idx="37285">
                  <c:v>37284</c:v>
                </c:pt>
                <c:pt idx="37286">
                  <c:v>37285</c:v>
                </c:pt>
                <c:pt idx="37287">
                  <c:v>37286</c:v>
                </c:pt>
                <c:pt idx="37288">
                  <c:v>37287</c:v>
                </c:pt>
                <c:pt idx="37289">
                  <c:v>37288</c:v>
                </c:pt>
                <c:pt idx="37290">
                  <c:v>37289</c:v>
                </c:pt>
                <c:pt idx="37291">
                  <c:v>37290</c:v>
                </c:pt>
                <c:pt idx="37292">
                  <c:v>37291</c:v>
                </c:pt>
                <c:pt idx="37293">
                  <c:v>37292</c:v>
                </c:pt>
                <c:pt idx="37294">
                  <c:v>37293</c:v>
                </c:pt>
                <c:pt idx="37295">
                  <c:v>37294</c:v>
                </c:pt>
                <c:pt idx="37296">
                  <c:v>37295</c:v>
                </c:pt>
                <c:pt idx="37297">
                  <c:v>37296</c:v>
                </c:pt>
                <c:pt idx="37298">
                  <c:v>37297</c:v>
                </c:pt>
                <c:pt idx="37299">
                  <c:v>37298</c:v>
                </c:pt>
                <c:pt idx="37300">
                  <c:v>37299</c:v>
                </c:pt>
                <c:pt idx="37301">
                  <c:v>37300</c:v>
                </c:pt>
                <c:pt idx="37302">
                  <c:v>37301</c:v>
                </c:pt>
                <c:pt idx="37303">
                  <c:v>37302</c:v>
                </c:pt>
                <c:pt idx="37304">
                  <c:v>37303</c:v>
                </c:pt>
                <c:pt idx="37305">
                  <c:v>37304</c:v>
                </c:pt>
                <c:pt idx="37306">
                  <c:v>37305</c:v>
                </c:pt>
                <c:pt idx="37307">
                  <c:v>37306</c:v>
                </c:pt>
                <c:pt idx="37308">
                  <c:v>37307</c:v>
                </c:pt>
                <c:pt idx="37309">
                  <c:v>37308</c:v>
                </c:pt>
                <c:pt idx="37310">
                  <c:v>37309</c:v>
                </c:pt>
                <c:pt idx="37311">
                  <c:v>37310</c:v>
                </c:pt>
                <c:pt idx="37312">
                  <c:v>37311</c:v>
                </c:pt>
                <c:pt idx="37313">
                  <c:v>37312</c:v>
                </c:pt>
                <c:pt idx="37314">
                  <c:v>37313</c:v>
                </c:pt>
                <c:pt idx="37315">
                  <c:v>37314</c:v>
                </c:pt>
                <c:pt idx="37316">
                  <c:v>37315</c:v>
                </c:pt>
                <c:pt idx="37317">
                  <c:v>37316</c:v>
                </c:pt>
                <c:pt idx="37318">
                  <c:v>37317</c:v>
                </c:pt>
                <c:pt idx="37319">
                  <c:v>37318</c:v>
                </c:pt>
                <c:pt idx="37320">
                  <c:v>37319</c:v>
                </c:pt>
                <c:pt idx="37321">
                  <c:v>37320</c:v>
                </c:pt>
                <c:pt idx="37322">
                  <c:v>37321</c:v>
                </c:pt>
                <c:pt idx="37323">
                  <c:v>37322</c:v>
                </c:pt>
                <c:pt idx="37324">
                  <c:v>37323</c:v>
                </c:pt>
                <c:pt idx="37325">
                  <c:v>37324</c:v>
                </c:pt>
                <c:pt idx="37326">
                  <c:v>37325</c:v>
                </c:pt>
                <c:pt idx="37327">
                  <c:v>37326</c:v>
                </c:pt>
                <c:pt idx="37328">
                  <c:v>37327</c:v>
                </c:pt>
                <c:pt idx="37329">
                  <c:v>37328</c:v>
                </c:pt>
                <c:pt idx="37330">
                  <c:v>37329</c:v>
                </c:pt>
                <c:pt idx="37331">
                  <c:v>37330</c:v>
                </c:pt>
                <c:pt idx="37332">
                  <c:v>37331</c:v>
                </c:pt>
                <c:pt idx="37333">
                  <c:v>37332</c:v>
                </c:pt>
                <c:pt idx="37334">
                  <c:v>37333</c:v>
                </c:pt>
                <c:pt idx="37335">
                  <c:v>37334</c:v>
                </c:pt>
                <c:pt idx="37336">
                  <c:v>37335</c:v>
                </c:pt>
                <c:pt idx="37337">
                  <c:v>37336</c:v>
                </c:pt>
                <c:pt idx="37338">
                  <c:v>37337</c:v>
                </c:pt>
                <c:pt idx="37339">
                  <c:v>37338</c:v>
                </c:pt>
                <c:pt idx="37340">
                  <c:v>37339</c:v>
                </c:pt>
                <c:pt idx="37341">
                  <c:v>37340</c:v>
                </c:pt>
                <c:pt idx="37342">
                  <c:v>37341</c:v>
                </c:pt>
                <c:pt idx="37343">
                  <c:v>37342</c:v>
                </c:pt>
                <c:pt idx="37344">
                  <c:v>37343</c:v>
                </c:pt>
                <c:pt idx="37345">
                  <c:v>37344</c:v>
                </c:pt>
                <c:pt idx="37346">
                  <c:v>37345</c:v>
                </c:pt>
                <c:pt idx="37347">
                  <c:v>37346</c:v>
                </c:pt>
                <c:pt idx="37348">
                  <c:v>37347</c:v>
                </c:pt>
                <c:pt idx="37349">
                  <c:v>37348</c:v>
                </c:pt>
                <c:pt idx="37350">
                  <c:v>37349</c:v>
                </c:pt>
                <c:pt idx="37351">
                  <c:v>37350</c:v>
                </c:pt>
                <c:pt idx="37352">
                  <c:v>37351</c:v>
                </c:pt>
                <c:pt idx="37353">
                  <c:v>37352</c:v>
                </c:pt>
                <c:pt idx="37354">
                  <c:v>37353</c:v>
                </c:pt>
                <c:pt idx="37355">
                  <c:v>37354</c:v>
                </c:pt>
                <c:pt idx="37356">
                  <c:v>37355</c:v>
                </c:pt>
                <c:pt idx="37357">
                  <c:v>37356</c:v>
                </c:pt>
                <c:pt idx="37358">
                  <c:v>37357</c:v>
                </c:pt>
                <c:pt idx="37359">
                  <c:v>37358</c:v>
                </c:pt>
                <c:pt idx="37360">
                  <c:v>37359</c:v>
                </c:pt>
                <c:pt idx="37361">
                  <c:v>37360</c:v>
                </c:pt>
                <c:pt idx="37362">
                  <c:v>37361</c:v>
                </c:pt>
                <c:pt idx="37363">
                  <c:v>37362</c:v>
                </c:pt>
                <c:pt idx="37364">
                  <c:v>37363</c:v>
                </c:pt>
                <c:pt idx="37365">
                  <c:v>37364</c:v>
                </c:pt>
                <c:pt idx="37366">
                  <c:v>37365</c:v>
                </c:pt>
                <c:pt idx="37367">
                  <c:v>37366</c:v>
                </c:pt>
                <c:pt idx="37368">
                  <c:v>37367</c:v>
                </c:pt>
                <c:pt idx="37369">
                  <c:v>37368</c:v>
                </c:pt>
                <c:pt idx="37370">
                  <c:v>37369</c:v>
                </c:pt>
                <c:pt idx="37371">
                  <c:v>37370</c:v>
                </c:pt>
                <c:pt idx="37372">
                  <c:v>37371</c:v>
                </c:pt>
                <c:pt idx="37373">
                  <c:v>37372</c:v>
                </c:pt>
                <c:pt idx="37374">
                  <c:v>37373</c:v>
                </c:pt>
                <c:pt idx="37375">
                  <c:v>37374</c:v>
                </c:pt>
                <c:pt idx="37376">
                  <c:v>37375</c:v>
                </c:pt>
                <c:pt idx="37377">
                  <c:v>37376</c:v>
                </c:pt>
                <c:pt idx="37378">
                  <c:v>37377</c:v>
                </c:pt>
                <c:pt idx="37379">
                  <c:v>37378</c:v>
                </c:pt>
                <c:pt idx="37380">
                  <c:v>37379</c:v>
                </c:pt>
                <c:pt idx="37381">
                  <c:v>37380</c:v>
                </c:pt>
                <c:pt idx="37382">
                  <c:v>37381</c:v>
                </c:pt>
                <c:pt idx="37383">
                  <c:v>37382</c:v>
                </c:pt>
                <c:pt idx="37384">
                  <c:v>37383</c:v>
                </c:pt>
                <c:pt idx="37385">
                  <c:v>37384</c:v>
                </c:pt>
                <c:pt idx="37386">
                  <c:v>37385</c:v>
                </c:pt>
                <c:pt idx="37387">
                  <c:v>37386</c:v>
                </c:pt>
                <c:pt idx="37388">
                  <c:v>37387</c:v>
                </c:pt>
                <c:pt idx="37389">
                  <c:v>37388</c:v>
                </c:pt>
                <c:pt idx="37390">
                  <c:v>37389</c:v>
                </c:pt>
                <c:pt idx="37391">
                  <c:v>37390</c:v>
                </c:pt>
                <c:pt idx="37392">
                  <c:v>37391</c:v>
                </c:pt>
                <c:pt idx="37393">
                  <c:v>37392</c:v>
                </c:pt>
                <c:pt idx="37394">
                  <c:v>37393</c:v>
                </c:pt>
                <c:pt idx="37395">
                  <c:v>37394</c:v>
                </c:pt>
                <c:pt idx="37396">
                  <c:v>37395</c:v>
                </c:pt>
                <c:pt idx="37397">
                  <c:v>37396</c:v>
                </c:pt>
                <c:pt idx="37398">
                  <c:v>37397</c:v>
                </c:pt>
                <c:pt idx="37399">
                  <c:v>37398</c:v>
                </c:pt>
                <c:pt idx="37400">
                  <c:v>37399</c:v>
                </c:pt>
                <c:pt idx="37401">
                  <c:v>37400</c:v>
                </c:pt>
                <c:pt idx="37402">
                  <c:v>37401</c:v>
                </c:pt>
                <c:pt idx="37403">
                  <c:v>37402</c:v>
                </c:pt>
                <c:pt idx="37404">
                  <c:v>37403</c:v>
                </c:pt>
                <c:pt idx="37405">
                  <c:v>37404</c:v>
                </c:pt>
                <c:pt idx="37406">
                  <c:v>37405</c:v>
                </c:pt>
                <c:pt idx="37407">
                  <c:v>37406</c:v>
                </c:pt>
                <c:pt idx="37408">
                  <c:v>37407</c:v>
                </c:pt>
                <c:pt idx="37409">
                  <c:v>37408</c:v>
                </c:pt>
                <c:pt idx="37410">
                  <c:v>37409</c:v>
                </c:pt>
                <c:pt idx="37411">
                  <c:v>37410</c:v>
                </c:pt>
                <c:pt idx="37412">
                  <c:v>37411</c:v>
                </c:pt>
                <c:pt idx="37413">
                  <c:v>37412</c:v>
                </c:pt>
                <c:pt idx="37414">
                  <c:v>37413</c:v>
                </c:pt>
                <c:pt idx="37415">
                  <c:v>37414</c:v>
                </c:pt>
                <c:pt idx="37416">
                  <c:v>37415</c:v>
                </c:pt>
                <c:pt idx="37417">
                  <c:v>37416</c:v>
                </c:pt>
                <c:pt idx="37418">
                  <c:v>37417</c:v>
                </c:pt>
                <c:pt idx="37419">
                  <c:v>37418</c:v>
                </c:pt>
                <c:pt idx="37420">
                  <c:v>37419</c:v>
                </c:pt>
                <c:pt idx="37421">
                  <c:v>37420</c:v>
                </c:pt>
                <c:pt idx="37422">
                  <c:v>37421</c:v>
                </c:pt>
                <c:pt idx="37423">
                  <c:v>37422</c:v>
                </c:pt>
                <c:pt idx="37424">
                  <c:v>37423</c:v>
                </c:pt>
                <c:pt idx="37425">
                  <c:v>37424</c:v>
                </c:pt>
                <c:pt idx="37426">
                  <c:v>37425</c:v>
                </c:pt>
                <c:pt idx="37427">
                  <c:v>37426</c:v>
                </c:pt>
                <c:pt idx="37428">
                  <c:v>37427</c:v>
                </c:pt>
                <c:pt idx="37429">
                  <c:v>37428</c:v>
                </c:pt>
                <c:pt idx="37430">
                  <c:v>37429</c:v>
                </c:pt>
                <c:pt idx="37431">
                  <c:v>37430</c:v>
                </c:pt>
                <c:pt idx="37432">
                  <c:v>37431</c:v>
                </c:pt>
                <c:pt idx="37433">
                  <c:v>37432</c:v>
                </c:pt>
                <c:pt idx="37434">
                  <c:v>37433</c:v>
                </c:pt>
                <c:pt idx="37435">
                  <c:v>37434</c:v>
                </c:pt>
                <c:pt idx="37436">
                  <c:v>37435</c:v>
                </c:pt>
                <c:pt idx="37437">
                  <c:v>37436</c:v>
                </c:pt>
                <c:pt idx="37438">
                  <c:v>37437</c:v>
                </c:pt>
                <c:pt idx="37439">
                  <c:v>37438</c:v>
                </c:pt>
                <c:pt idx="37440">
                  <c:v>37439</c:v>
                </c:pt>
                <c:pt idx="37441">
                  <c:v>37440</c:v>
                </c:pt>
                <c:pt idx="37442">
                  <c:v>37441</c:v>
                </c:pt>
                <c:pt idx="37443">
                  <c:v>37442</c:v>
                </c:pt>
                <c:pt idx="37444">
                  <c:v>37443</c:v>
                </c:pt>
                <c:pt idx="37445">
                  <c:v>37444</c:v>
                </c:pt>
                <c:pt idx="37446">
                  <c:v>37445</c:v>
                </c:pt>
                <c:pt idx="37447">
                  <c:v>37446</c:v>
                </c:pt>
                <c:pt idx="37448">
                  <c:v>37447</c:v>
                </c:pt>
                <c:pt idx="37449">
                  <c:v>37448</c:v>
                </c:pt>
                <c:pt idx="37450">
                  <c:v>37449</c:v>
                </c:pt>
                <c:pt idx="37451">
                  <c:v>37450</c:v>
                </c:pt>
                <c:pt idx="37452">
                  <c:v>37451</c:v>
                </c:pt>
                <c:pt idx="37453">
                  <c:v>37452</c:v>
                </c:pt>
                <c:pt idx="37454">
                  <c:v>37453</c:v>
                </c:pt>
                <c:pt idx="37455">
                  <c:v>37454</c:v>
                </c:pt>
                <c:pt idx="37456">
                  <c:v>37455</c:v>
                </c:pt>
                <c:pt idx="37457">
                  <c:v>37456</c:v>
                </c:pt>
                <c:pt idx="37458">
                  <c:v>37457</c:v>
                </c:pt>
                <c:pt idx="37459">
                  <c:v>37458</c:v>
                </c:pt>
                <c:pt idx="37460">
                  <c:v>37459</c:v>
                </c:pt>
                <c:pt idx="37461">
                  <c:v>37460</c:v>
                </c:pt>
                <c:pt idx="37462">
                  <c:v>37461</c:v>
                </c:pt>
                <c:pt idx="37463">
                  <c:v>37462</c:v>
                </c:pt>
                <c:pt idx="37464">
                  <c:v>37463</c:v>
                </c:pt>
                <c:pt idx="37465">
                  <c:v>37464</c:v>
                </c:pt>
                <c:pt idx="37466">
                  <c:v>37465</c:v>
                </c:pt>
                <c:pt idx="37467">
                  <c:v>37466</c:v>
                </c:pt>
                <c:pt idx="37468">
                  <c:v>37467</c:v>
                </c:pt>
                <c:pt idx="37469">
                  <c:v>37468</c:v>
                </c:pt>
                <c:pt idx="37470">
                  <c:v>37469</c:v>
                </c:pt>
                <c:pt idx="37471">
                  <c:v>37470</c:v>
                </c:pt>
                <c:pt idx="37472">
                  <c:v>37471</c:v>
                </c:pt>
                <c:pt idx="37473">
                  <c:v>37472</c:v>
                </c:pt>
                <c:pt idx="37474">
                  <c:v>37473</c:v>
                </c:pt>
                <c:pt idx="37475">
                  <c:v>37474</c:v>
                </c:pt>
                <c:pt idx="37476">
                  <c:v>37475</c:v>
                </c:pt>
                <c:pt idx="37477">
                  <c:v>37476</c:v>
                </c:pt>
                <c:pt idx="37478">
                  <c:v>37477</c:v>
                </c:pt>
                <c:pt idx="37479">
                  <c:v>37478</c:v>
                </c:pt>
                <c:pt idx="37480">
                  <c:v>37479</c:v>
                </c:pt>
                <c:pt idx="37481">
                  <c:v>37480</c:v>
                </c:pt>
                <c:pt idx="37482">
                  <c:v>37481</c:v>
                </c:pt>
                <c:pt idx="37483">
                  <c:v>37482</c:v>
                </c:pt>
                <c:pt idx="37484">
                  <c:v>37483</c:v>
                </c:pt>
                <c:pt idx="37485">
                  <c:v>37484</c:v>
                </c:pt>
                <c:pt idx="37486">
                  <c:v>37485</c:v>
                </c:pt>
                <c:pt idx="37487">
                  <c:v>37486</c:v>
                </c:pt>
                <c:pt idx="37488">
                  <c:v>37487</c:v>
                </c:pt>
                <c:pt idx="37489">
                  <c:v>37488</c:v>
                </c:pt>
                <c:pt idx="37490">
                  <c:v>37489</c:v>
                </c:pt>
                <c:pt idx="37491">
                  <c:v>37490</c:v>
                </c:pt>
                <c:pt idx="37492">
                  <c:v>37491</c:v>
                </c:pt>
                <c:pt idx="37493">
                  <c:v>37492</c:v>
                </c:pt>
                <c:pt idx="37494">
                  <c:v>37493</c:v>
                </c:pt>
                <c:pt idx="37495">
                  <c:v>37494</c:v>
                </c:pt>
                <c:pt idx="37496">
                  <c:v>37495</c:v>
                </c:pt>
                <c:pt idx="37497">
                  <c:v>37496</c:v>
                </c:pt>
                <c:pt idx="37498">
                  <c:v>37497</c:v>
                </c:pt>
                <c:pt idx="37499">
                  <c:v>37498</c:v>
                </c:pt>
                <c:pt idx="37500">
                  <c:v>37499</c:v>
                </c:pt>
                <c:pt idx="37501">
                  <c:v>37500</c:v>
                </c:pt>
                <c:pt idx="37502">
                  <c:v>37501</c:v>
                </c:pt>
                <c:pt idx="37503">
                  <c:v>37502</c:v>
                </c:pt>
                <c:pt idx="37504">
                  <c:v>37503</c:v>
                </c:pt>
                <c:pt idx="37505">
                  <c:v>37504</c:v>
                </c:pt>
                <c:pt idx="37506">
                  <c:v>37505</c:v>
                </c:pt>
                <c:pt idx="37507">
                  <c:v>37506</c:v>
                </c:pt>
                <c:pt idx="37508">
                  <c:v>37507</c:v>
                </c:pt>
                <c:pt idx="37509">
                  <c:v>37508</c:v>
                </c:pt>
                <c:pt idx="37510">
                  <c:v>37509</c:v>
                </c:pt>
                <c:pt idx="37511">
                  <c:v>37510</c:v>
                </c:pt>
                <c:pt idx="37512">
                  <c:v>37511</c:v>
                </c:pt>
                <c:pt idx="37513">
                  <c:v>37512</c:v>
                </c:pt>
                <c:pt idx="37514">
                  <c:v>37513</c:v>
                </c:pt>
                <c:pt idx="37515">
                  <c:v>37514</c:v>
                </c:pt>
                <c:pt idx="37516">
                  <c:v>37515</c:v>
                </c:pt>
                <c:pt idx="37517">
                  <c:v>37516</c:v>
                </c:pt>
                <c:pt idx="37518">
                  <c:v>37517</c:v>
                </c:pt>
                <c:pt idx="37519">
                  <c:v>37518</c:v>
                </c:pt>
                <c:pt idx="37520">
                  <c:v>37519</c:v>
                </c:pt>
                <c:pt idx="37521">
                  <c:v>37520</c:v>
                </c:pt>
                <c:pt idx="37522">
                  <c:v>37521</c:v>
                </c:pt>
                <c:pt idx="37523">
                  <c:v>37522</c:v>
                </c:pt>
                <c:pt idx="37524">
                  <c:v>37523</c:v>
                </c:pt>
                <c:pt idx="37525">
                  <c:v>37524</c:v>
                </c:pt>
                <c:pt idx="37526">
                  <c:v>37525</c:v>
                </c:pt>
                <c:pt idx="37527">
                  <c:v>37526</c:v>
                </c:pt>
                <c:pt idx="37528">
                  <c:v>37527</c:v>
                </c:pt>
                <c:pt idx="37529">
                  <c:v>37528</c:v>
                </c:pt>
                <c:pt idx="37530">
                  <c:v>37529</c:v>
                </c:pt>
                <c:pt idx="37531">
                  <c:v>37530</c:v>
                </c:pt>
                <c:pt idx="37532">
                  <c:v>37531</c:v>
                </c:pt>
                <c:pt idx="37533">
                  <c:v>37532</c:v>
                </c:pt>
                <c:pt idx="37534">
                  <c:v>37533</c:v>
                </c:pt>
                <c:pt idx="37535">
                  <c:v>37534</c:v>
                </c:pt>
                <c:pt idx="37536">
                  <c:v>37535</c:v>
                </c:pt>
                <c:pt idx="37537">
                  <c:v>37536</c:v>
                </c:pt>
                <c:pt idx="37538">
                  <c:v>37537</c:v>
                </c:pt>
                <c:pt idx="37539">
                  <c:v>37538</c:v>
                </c:pt>
                <c:pt idx="37540">
                  <c:v>37539</c:v>
                </c:pt>
                <c:pt idx="37541">
                  <c:v>37540</c:v>
                </c:pt>
                <c:pt idx="37542">
                  <c:v>37541</c:v>
                </c:pt>
                <c:pt idx="37543">
                  <c:v>37542</c:v>
                </c:pt>
                <c:pt idx="37544">
                  <c:v>37543</c:v>
                </c:pt>
                <c:pt idx="37545">
                  <c:v>37544</c:v>
                </c:pt>
                <c:pt idx="37546">
                  <c:v>37545</c:v>
                </c:pt>
                <c:pt idx="37547">
                  <c:v>37546</c:v>
                </c:pt>
                <c:pt idx="37548">
                  <c:v>37547</c:v>
                </c:pt>
                <c:pt idx="37549">
                  <c:v>37548</c:v>
                </c:pt>
                <c:pt idx="37550">
                  <c:v>37549</c:v>
                </c:pt>
                <c:pt idx="37551">
                  <c:v>37550</c:v>
                </c:pt>
                <c:pt idx="37552">
                  <c:v>37551</c:v>
                </c:pt>
                <c:pt idx="37553">
                  <c:v>37552</c:v>
                </c:pt>
                <c:pt idx="37554">
                  <c:v>37553</c:v>
                </c:pt>
                <c:pt idx="37555">
                  <c:v>37554</c:v>
                </c:pt>
                <c:pt idx="37556">
                  <c:v>37555</c:v>
                </c:pt>
                <c:pt idx="37557">
                  <c:v>37556</c:v>
                </c:pt>
                <c:pt idx="37558">
                  <c:v>37557</c:v>
                </c:pt>
                <c:pt idx="37559">
                  <c:v>37558</c:v>
                </c:pt>
                <c:pt idx="37560">
                  <c:v>37559</c:v>
                </c:pt>
                <c:pt idx="37561">
                  <c:v>37560</c:v>
                </c:pt>
                <c:pt idx="37562">
                  <c:v>37561</c:v>
                </c:pt>
                <c:pt idx="37563">
                  <c:v>37562</c:v>
                </c:pt>
                <c:pt idx="37564">
                  <c:v>37563</c:v>
                </c:pt>
                <c:pt idx="37565">
                  <c:v>37564</c:v>
                </c:pt>
                <c:pt idx="37566">
                  <c:v>37565</c:v>
                </c:pt>
                <c:pt idx="37567">
                  <c:v>37566</c:v>
                </c:pt>
                <c:pt idx="37568">
                  <c:v>37567</c:v>
                </c:pt>
                <c:pt idx="37569">
                  <c:v>37568</c:v>
                </c:pt>
                <c:pt idx="37570">
                  <c:v>37569</c:v>
                </c:pt>
                <c:pt idx="37571">
                  <c:v>37570</c:v>
                </c:pt>
                <c:pt idx="37572">
                  <c:v>37571</c:v>
                </c:pt>
                <c:pt idx="37573">
                  <c:v>37572</c:v>
                </c:pt>
                <c:pt idx="37574">
                  <c:v>37573</c:v>
                </c:pt>
                <c:pt idx="37575">
                  <c:v>37574</c:v>
                </c:pt>
                <c:pt idx="37576">
                  <c:v>37575</c:v>
                </c:pt>
                <c:pt idx="37577">
                  <c:v>37576</c:v>
                </c:pt>
                <c:pt idx="37578">
                  <c:v>37577</c:v>
                </c:pt>
                <c:pt idx="37579">
                  <c:v>37578</c:v>
                </c:pt>
                <c:pt idx="37580">
                  <c:v>37579</c:v>
                </c:pt>
                <c:pt idx="37581">
                  <c:v>37580</c:v>
                </c:pt>
                <c:pt idx="37582">
                  <c:v>37581</c:v>
                </c:pt>
                <c:pt idx="37583">
                  <c:v>37582</c:v>
                </c:pt>
                <c:pt idx="37584">
                  <c:v>37583</c:v>
                </c:pt>
                <c:pt idx="37585">
                  <c:v>37584</c:v>
                </c:pt>
                <c:pt idx="37586">
                  <c:v>37585</c:v>
                </c:pt>
                <c:pt idx="37587">
                  <c:v>37586</c:v>
                </c:pt>
                <c:pt idx="37588">
                  <c:v>37587</c:v>
                </c:pt>
                <c:pt idx="37589">
                  <c:v>37588</c:v>
                </c:pt>
                <c:pt idx="37590">
                  <c:v>37589</c:v>
                </c:pt>
                <c:pt idx="37591">
                  <c:v>37590</c:v>
                </c:pt>
                <c:pt idx="37592">
                  <c:v>37591</c:v>
                </c:pt>
                <c:pt idx="37593">
                  <c:v>37592</c:v>
                </c:pt>
                <c:pt idx="37594">
                  <c:v>37593</c:v>
                </c:pt>
                <c:pt idx="37595">
                  <c:v>37594</c:v>
                </c:pt>
                <c:pt idx="37596">
                  <c:v>37595</c:v>
                </c:pt>
                <c:pt idx="37597">
                  <c:v>37596</c:v>
                </c:pt>
                <c:pt idx="37598">
                  <c:v>37597</c:v>
                </c:pt>
                <c:pt idx="37599">
                  <c:v>37598</c:v>
                </c:pt>
                <c:pt idx="37600">
                  <c:v>37599</c:v>
                </c:pt>
                <c:pt idx="37601">
                  <c:v>37600</c:v>
                </c:pt>
                <c:pt idx="37602">
                  <c:v>37601</c:v>
                </c:pt>
                <c:pt idx="37603">
                  <c:v>37602</c:v>
                </c:pt>
                <c:pt idx="37604">
                  <c:v>37603</c:v>
                </c:pt>
                <c:pt idx="37605">
                  <c:v>37604</c:v>
                </c:pt>
                <c:pt idx="37606">
                  <c:v>37605</c:v>
                </c:pt>
                <c:pt idx="37607">
                  <c:v>37606</c:v>
                </c:pt>
                <c:pt idx="37608">
                  <c:v>37607</c:v>
                </c:pt>
                <c:pt idx="37609">
                  <c:v>37608</c:v>
                </c:pt>
                <c:pt idx="37610">
                  <c:v>37609</c:v>
                </c:pt>
                <c:pt idx="37611">
                  <c:v>37610</c:v>
                </c:pt>
                <c:pt idx="37612">
                  <c:v>37611</c:v>
                </c:pt>
                <c:pt idx="37613">
                  <c:v>37612</c:v>
                </c:pt>
                <c:pt idx="37614">
                  <c:v>37613</c:v>
                </c:pt>
                <c:pt idx="37615">
                  <c:v>37614</c:v>
                </c:pt>
                <c:pt idx="37616">
                  <c:v>37615</c:v>
                </c:pt>
                <c:pt idx="37617">
                  <c:v>37616</c:v>
                </c:pt>
                <c:pt idx="37618">
                  <c:v>37617</c:v>
                </c:pt>
                <c:pt idx="37619">
                  <c:v>37618</c:v>
                </c:pt>
                <c:pt idx="37620">
                  <c:v>37619</c:v>
                </c:pt>
                <c:pt idx="37621">
                  <c:v>37620</c:v>
                </c:pt>
                <c:pt idx="37622">
                  <c:v>37621</c:v>
                </c:pt>
                <c:pt idx="37623">
                  <c:v>37622</c:v>
                </c:pt>
                <c:pt idx="37624">
                  <c:v>37623</c:v>
                </c:pt>
                <c:pt idx="37625">
                  <c:v>37624</c:v>
                </c:pt>
                <c:pt idx="37626">
                  <c:v>37625</c:v>
                </c:pt>
                <c:pt idx="37627">
                  <c:v>37626</c:v>
                </c:pt>
                <c:pt idx="37628">
                  <c:v>37627</c:v>
                </c:pt>
                <c:pt idx="37629">
                  <c:v>37628</c:v>
                </c:pt>
                <c:pt idx="37630">
                  <c:v>37629</c:v>
                </c:pt>
                <c:pt idx="37631">
                  <c:v>37630</c:v>
                </c:pt>
                <c:pt idx="37632">
                  <c:v>37631</c:v>
                </c:pt>
                <c:pt idx="37633">
                  <c:v>37632</c:v>
                </c:pt>
                <c:pt idx="37634">
                  <c:v>37633</c:v>
                </c:pt>
                <c:pt idx="37635">
                  <c:v>37634</c:v>
                </c:pt>
                <c:pt idx="37636">
                  <c:v>37635</c:v>
                </c:pt>
                <c:pt idx="37637">
                  <c:v>37636</c:v>
                </c:pt>
                <c:pt idx="37638">
                  <c:v>37637</c:v>
                </c:pt>
                <c:pt idx="37639">
                  <c:v>37638</c:v>
                </c:pt>
                <c:pt idx="37640">
                  <c:v>37639</c:v>
                </c:pt>
                <c:pt idx="37641">
                  <c:v>37640</c:v>
                </c:pt>
                <c:pt idx="37642">
                  <c:v>37641</c:v>
                </c:pt>
                <c:pt idx="37643">
                  <c:v>37642</c:v>
                </c:pt>
                <c:pt idx="37644">
                  <c:v>37643</c:v>
                </c:pt>
                <c:pt idx="37645">
                  <c:v>37644</c:v>
                </c:pt>
                <c:pt idx="37646">
                  <c:v>37645</c:v>
                </c:pt>
                <c:pt idx="37647">
                  <c:v>37646</c:v>
                </c:pt>
                <c:pt idx="37648">
                  <c:v>37647</c:v>
                </c:pt>
                <c:pt idx="37649">
                  <c:v>37648</c:v>
                </c:pt>
                <c:pt idx="37650">
                  <c:v>37649</c:v>
                </c:pt>
                <c:pt idx="37651">
                  <c:v>37650</c:v>
                </c:pt>
                <c:pt idx="37652">
                  <c:v>37651</c:v>
                </c:pt>
                <c:pt idx="37653">
                  <c:v>37652</c:v>
                </c:pt>
                <c:pt idx="37654">
                  <c:v>37653</c:v>
                </c:pt>
                <c:pt idx="37655">
                  <c:v>37654</c:v>
                </c:pt>
                <c:pt idx="37656">
                  <c:v>37655</c:v>
                </c:pt>
                <c:pt idx="37657">
                  <c:v>37656</c:v>
                </c:pt>
                <c:pt idx="37658">
                  <c:v>37657</c:v>
                </c:pt>
                <c:pt idx="37659">
                  <c:v>37658</c:v>
                </c:pt>
                <c:pt idx="37660">
                  <c:v>37659</c:v>
                </c:pt>
                <c:pt idx="37661">
                  <c:v>37660</c:v>
                </c:pt>
                <c:pt idx="37662">
                  <c:v>37661</c:v>
                </c:pt>
                <c:pt idx="37663">
                  <c:v>37662</c:v>
                </c:pt>
                <c:pt idx="37664">
                  <c:v>37663</c:v>
                </c:pt>
                <c:pt idx="37665">
                  <c:v>37664</c:v>
                </c:pt>
                <c:pt idx="37666">
                  <c:v>37665</c:v>
                </c:pt>
                <c:pt idx="37667">
                  <c:v>37666</c:v>
                </c:pt>
                <c:pt idx="37668">
                  <c:v>37667</c:v>
                </c:pt>
                <c:pt idx="37669">
                  <c:v>37668</c:v>
                </c:pt>
                <c:pt idx="37670">
                  <c:v>37669</c:v>
                </c:pt>
                <c:pt idx="37671">
                  <c:v>37670</c:v>
                </c:pt>
                <c:pt idx="37672">
                  <c:v>37671</c:v>
                </c:pt>
                <c:pt idx="37673">
                  <c:v>37672</c:v>
                </c:pt>
                <c:pt idx="37674">
                  <c:v>37673</c:v>
                </c:pt>
                <c:pt idx="37675">
                  <c:v>37674</c:v>
                </c:pt>
                <c:pt idx="37676">
                  <c:v>37675</c:v>
                </c:pt>
                <c:pt idx="37677">
                  <c:v>37676</c:v>
                </c:pt>
                <c:pt idx="37678">
                  <c:v>37677</c:v>
                </c:pt>
                <c:pt idx="37679">
                  <c:v>37678</c:v>
                </c:pt>
                <c:pt idx="37680">
                  <c:v>37679</c:v>
                </c:pt>
                <c:pt idx="37681">
                  <c:v>37680</c:v>
                </c:pt>
                <c:pt idx="37682">
                  <c:v>37681</c:v>
                </c:pt>
                <c:pt idx="37683">
                  <c:v>37682</c:v>
                </c:pt>
                <c:pt idx="37684">
                  <c:v>37683</c:v>
                </c:pt>
                <c:pt idx="37685">
                  <c:v>37684</c:v>
                </c:pt>
                <c:pt idx="37686">
                  <c:v>37685</c:v>
                </c:pt>
                <c:pt idx="37687">
                  <c:v>37686</c:v>
                </c:pt>
                <c:pt idx="37688">
                  <c:v>37687</c:v>
                </c:pt>
                <c:pt idx="37689">
                  <c:v>37688</c:v>
                </c:pt>
                <c:pt idx="37690">
                  <c:v>37689</c:v>
                </c:pt>
                <c:pt idx="37691">
                  <c:v>37690</c:v>
                </c:pt>
                <c:pt idx="37692">
                  <c:v>37691</c:v>
                </c:pt>
                <c:pt idx="37693">
                  <c:v>37692</c:v>
                </c:pt>
                <c:pt idx="37694">
                  <c:v>37693</c:v>
                </c:pt>
                <c:pt idx="37695">
                  <c:v>37694</c:v>
                </c:pt>
                <c:pt idx="37696">
                  <c:v>37695</c:v>
                </c:pt>
                <c:pt idx="37697">
                  <c:v>37696</c:v>
                </c:pt>
                <c:pt idx="37698">
                  <c:v>37697</c:v>
                </c:pt>
                <c:pt idx="37699">
                  <c:v>37698</c:v>
                </c:pt>
                <c:pt idx="37700">
                  <c:v>37699</c:v>
                </c:pt>
                <c:pt idx="37701">
                  <c:v>37700</c:v>
                </c:pt>
                <c:pt idx="37702">
                  <c:v>37701</c:v>
                </c:pt>
                <c:pt idx="37703">
                  <c:v>37702</c:v>
                </c:pt>
                <c:pt idx="37704">
                  <c:v>37703</c:v>
                </c:pt>
                <c:pt idx="37705">
                  <c:v>37704</c:v>
                </c:pt>
                <c:pt idx="37706">
                  <c:v>37705</c:v>
                </c:pt>
                <c:pt idx="37707">
                  <c:v>37706</c:v>
                </c:pt>
                <c:pt idx="37708">
                  <c:v>37707</c:v>
                </c:pt>
                <c:pt idx="37709">
                  <c:v>37708</c:v>
                </c:pt>
                <c:pt idx="37710">
                  <c:v>37709</c:v>
                </c:pt>
                <c:pt idx="37711">
                  <c:v>37710</c:v>
                </c:pt>
                <c:pt idx="37712">
                  <c:v>37711</c:v>
                </c:pt>
                <c:pt idx="37713">
                  <c:v>37712</c:v>
                </c:pt>
                <c:pt idx="37714">
                  <c:v>37713</c:v>
                </c:pt>
                <c:pt idx="37715">
                  <c:v>37714</c:v>
                </c:pt>
                <c:pt idx="37716">
                  <c:v>37715</c:v>
                </c:pt>
                <c:pt idx="37717">
                  <c:v>37716</c:v>
                </c:pt>
                <c:pt idx="37718">
                  <c:v>37717</c:v>
                </c:pt>
                <c:pt idx="37719">
                  <c:v>37718</c:v>
                </c:pt>
                <c:pt idx="37720">
                  <c:v>37719</c:v>
                </c:pt>
                <c:pt idx="37721">
                  <c:v>37720</c:v>
                </c:pt>
                <c:pt idx="37722">
                  <c:v>37721</c:v>
                </c:pt>
                <c:pt idx="37723">
                  <c:v>37722</c:v>
                </c:pt>
                <c:pt idx="37724">
                  <c:v>37723</c:v>
                </c:pt>
                <c:pt idx="37725">
                  <c:v>37724</c:v>
                </c:pt>
                <c:pt idx="37726">
                  <c:v>37725</c:v>
                </c:pt>
                <c:pt idx="37727">
                  <c:v>37726</c:v>
                </c:pt>
                <c:pt idx="37728">
                  <c:v>37727</c:v>
                </c:pt>
                <c:pt idx="37729">
                  <c:v>37728</c:v>
                </c:pt>
                <c:pt idx="37730">
                  <c:v>37729</c:v>
                </c:pt>
                <c:pt idx="37731">
                  <c:v>37730</c:v>
                </c:pt>
                <c:pt idx="37732">
                  <c:v>37731</c:v>
                </c:pt>
                <c:pt idx="37733">
                  <c:v>37732</c:v>
                </c:pt>
                <c:pt idx="37734">
                  <c:v>37733</c:v>
                </c:pt>
                <c:pt idx="37735">
                  <c:v>37734</c:v>
                </c:pt>
                <c:pt idx="37736">
                  <c:v>37735</c:v>
                </c:pt>
                <c:pt idx="37737">
                  <c:v>37736</c:v>
                </c:pt>
                <c:pt idx="37738">
                  <c:v>37737</c:v>
                </c:pt>
                <c:pt idx="37739">
                  <c:v>37738</c:v>
                </c:pt>
                <c:pt idx="37740">
                  <c:v>37739</c:v>
                </c:pt>
                <c:pt idx="37741">
                  <c:v>37740</c:v>
                </c:pt>
                <c:pt idx="37742">
                  <c:v>37741</c:v>
                </c:pt>
                <c:pt idx="37743">
                  <c:v>37742</c:v>
                </c:pt>
                <c:pt idx="37744">
                  <c:v>37743</c:v>
                </c:pt>
                <c:pt idx="37745">
                  <c:v>37744</c:v>
                </c:pt>
                <c:pt idx="37746">
                  <c:v>37745</c:v>
                </c:pt>
                <c:pt idx="37747">
                  <c:v>37746</c:v>
                </c:pt>
                <c:pt idx="37748">
                  <c:v>37747</c:v>
                </c:pt>
                <c:pt idx="37749">
                  <c:v>37748</c:v>
                </c:pt>
                <c:pt idx="37750">
                  <c:v>37749</c:v>
                </c:pt>
                <c:pt idx="37751">
                  <c:v>37750</c:v>
                </c:pt>
                <c:pt idx="37752">
                  <c:v>37751</c:v>
                </c:pt>
                <c:pt idx="37753">
                  <c:v>37752</c:v>
                </c:pt>
                <c:pt idx="37754">
                  <c:v>37753</c:v>
                </c:pt>
                <c:pt idx="37755">
                  <c:v>37754</c:v>
                </c:pt>
                <c:pt idx="37756">
                  <c:v>37755</c:v>
                </c:pt>
                <c:pt idx="37757">
                  <c:v>37756</c:v>
                </c:pt>
                <c:pt idx="37758">
                  <c:v>37757</c:v>
                </c:pt>
                <c:pt idx="37759">
                  <c:v>37758</c:v>
                </c:pt>
                <c:pt idx="37760">
                  <c:v>37759</c:v>
                </c:pt>
                <c:pt idx="37761">
                  <c:v>37760</c:v>
                </c:pt>
                <c:pt idx="37762">
                  <c:v>37761</c:v>
                </c:pt>
                <c:pt idx="37763">
                  <c:v>37762</c:v>
                </c:pt>
                <c:pt idx="37764">
                  <c:v>37763</c:v>
                </c:pt>
                <c:pt idx="37765">
                  <c:v>37764</c:v>
                </c:pt>
                <c:pt idx="37766">
                  <c:v>37765</c:v>
                </c:pt>
                <c:pt idx="37767">
                  <c:v>37766</c:v>
                </c:pt>
                <c:pt idx="37768">
                  <c:v>37767</c:v>
                </c:pt>
                <c:pt idx="37769">
                  <c:v>37768</c:v>
                </c:pt>
                <c:pt idx="37770">
                  <c:v>37769</c:v>
                </c:pt>
                <c:pt idx="37771">
                  <c:v>37770</c:v>
                </c:pt>
                <c:pt idx="37772">
                  <c:v>37771</c:v>
                </c:pt>
                <c:pt idx="37773">
                  <c:v>37772</c:v>
                </c:pt>
                <c:pt idx="37774">
                  <c:v>37773</c:v>
                </c:pt>
                <c:pt idx="37775">
                  <c:v>37774</c:v>
                </c:pt>
                <c:pt idx="37776">
                  <c:v>37775</c:v>
                </c:pt>
                <c:pt idx="37777">
                  <c:v>37776</c:v>
                </c:pt>
                <c:pt idx="37778">
                  <c:v>37777</c:v>
                </c:pt>
                <c:pt idx="37779">
                  <c:v>37778</c:v>
                </c:pt>
                <c:pt idx="37780">
                  <c:v>37779</c:v>
                </c:pt>
                <c:pt idx="37781">
                  <c:v>37780</c:v>
                </c:pt>
                <c:pt idx="37782">
                  <c:v>37781</c:v>
                </c:pt>
                <c:pt idx="37783">
                  <c:v>37782</c:v>
                </c:pt>
                <c:pt idx="37784">
                  <c:v>37783</c:v>
                </c:pt>
                <c:pt idx="37785">
                  <c:v>37784</c:v>
                </c:pt>
                <c:pt idx="37786">
                  <c:v>37785</c:v>
                </c:pt>
                <c:pt idx="37787">
                  <c:v>37786</c:v>
                </c:pt>
                <c:pt idx="37788">
                  <c:v>37787</c:v>
                </c:pt>
                <c:pt idx="37789">
                  <c:v>37788</c:v>
                </c:pt>
                <c:pt idx="37790">
                  <c:v>37789</c:v>
                </c:pt>
                <c:pt idx="37791">
                  <c:v>37790</c:v>
                </c:pt>
                <c:pt idx="37792">
                  <c:v>37791</c:v>
                </c:pt>
                <c:pt idx="37793">
                  <c:v>37792</c:v>
                </c:pt>
                <c:pt idx="37794">
                  <c:v>37793</c:v>
                </c:pt>
                <c:pt idx="37795">
                  <c:v>37794</c:v>
                </c:pt>
                <c:pt idx="37796">
                  <c:v>37795</c:v>
                </c:pt>
                <c:pt idx="37797">
                  <c:v>37796</c:v>
                </c:pt>
                <c:pt idx="37798">
                  <c:v>37797</c:v>
                </c:pt>
                <c:pt idx="37799">
                  <c:v>37798</c:v>
                </c:pt>
                <c:pt idx="37800">
                  <c:v>37799</c:v>
                </c:pt>
                <c:pt idx="37801">
                  <c:v>37800</c:v>
                </c:pt>
                <c:pt idx="37802">
                  <c:v>37801</c:v>
                </c:pt>
                <c:pt idx="37803">
                  <c:v>37802</c:v>
                </c:pt>
                <c:pt idx="37804">
                  <c:v>37803</c:v>
                </c:pt>
                <c:pt idx="37805">
                  <c:v>37804</c:v>
                </c:pt>
                <c:pt idx="37806">
                  <c:v>37805</c:v>
                </c:pt>
                <c:pt idx="37807">
                  <c:v>37806</c:v>
                </c:pt>
                <c:pt idx="37808">
                  <c:v>37807</c:v>
                </c:pt>
                <c:pt idx="37809">
                  <c:v>37808</c:v>
                </c:pt>
                <c:pt idx="37810">
                  <c:v>37809</c:v>
                </c:pt>
                <c:pt idx="37811">
                  <c:v>37810</c:v>
                </c:pt>
                <c:pt idx="37812">
                  <c:v>37811</c:v>
                </c:pt>
                <c:pt idx="37813">
                  <c:v>37812</c:v>
                </c:pt>
                <c:pt idx="37814">
                  <c:v>37813</c:v>
                </c:pt>
                <c:pt idx="37815">
                  <c:v>37814</c:v>
                </c:pt>
                <c:pt idx="37816">
                  <c:v>37815</c:v>
                </c:pt>
                <c:pt idx="37817">
                  <c:v>37816</c:v>
                </c:pt>
                <c:pt idx="37818">
                  <c:v>37817</c:v>
                </c:pt>
                <c:pt idx="37819">
                  <c:v>37818</c:v>
                </c:pt>
                <c:pt idx="37820">
                  <c:v>37819</c:v>
                </c:pt>
                <c:pt idx="37821">
                  <c:v>37820</c:v>
                </c:pt>
                <c:pt idx="37822">
                  <c:v>37821</c:v>
                </c:pt>
                <c:pt idx="37823">
                  <c:v>37822</c:v>
                </c:pt>
                <c:pt idx="37824">
                  <c:v>37823</c:v>
                </c:pt>
                <c:pt idx="37825">
                  <c:v>37824</c:v>
                </c:pt>
                <c:pt idx="37826">
                  <c:v>37825</c:v>
                </c:pt>
                <c:pt idx="37827">
                  <c:v>37826</c:v>
                </c:pt>
                <c:pt idx="37828">
                  <c:v>37827</c:v>
                </c:pt>
                <c:pt idx="37829">
                  <c:v>37828</c:v>
                </c:pt>
                <c:pt idx="37830">
                  <c:v>37829</c:v>
                </c:pt>
                <c:pt idx="37831">
                  <c:v>37830</c:v>
                </c:pt>
                <c:pt idx="37832">
                  <c:v>37831</c:v>
                </c:pt>
                <c:pt idx="37833">
                  <c:v>37832</c:v>
                </c:pt>
                <c:pt idx="37834">
                  <c:v>37833</c:v>
                </c:pt>
                <c:pt idx="37835">
                  <c:v>37834</c:v>
                </c:pt>
                <c:pt idx="37836">
                  <c:v>37835</c:v>
                </c:pt>
                <c:pt idx="37837">
                  <c:v>37836</c:v>
                </c:pt>
                <c:pt idx="37838">
                  <c:v>37837</c:v>
                </c:pt>
                <c:pt idx="37839">
                  <c:v>37838</c:v>
                </c:pt>
                <c:pt idx="37840">
                  <c:v>37839</c:v>
                </c:pt>
                <c:pt idx="37841">
                  <c:v>37840</c:v>
                </c:pt>
                <c:pt idx="37842">
                  <c:v>37841</c:v>
                </c:pt>
                <c:pt idx="37843">
                  <c:v>37842</c:v>
                </c:pt>
                <c:pt idx="37844">
                  <c:v>37843</c:v>
                </c:pt>
                <c:pt idx="37845">
                  <c:v>37844</c:v>
                </c:pt>
                <c:pt idx="37846">
                  <c:v>37845</c:v>
                </c:pt>
                <c:pt idx="37847">
                  <c:v>37846</c:v>
                </c:pt>
                <c:pt idx="37848">
                  <c:v>37847</c:v>
                </c:pt>
                <c:pt idx="37849">
                  <c:v>37848</c:v>
                </c:pt>
                <c:pt idx="37850">
                  <c:v>37849</c:v>
                </c:pt>
                <c:pt idx="37851">
                  <c:v>37850</c:v>
                </c:pt>
                <c:pt idx="37852">
                  <c:v>37851</c:v>
                </c:pt>
                <c:pt idx="37853">
                  <c:v>37852</c:v>
                </c:pt>
                <c:pt idx="37854">
                  <c:v>37853</c:v>
                </c:pt>
                <c:pt idx="37855">
                  <c:v>37854</c:v>
                </c:pt>
                <c:pt idx="37856">
                  <c:v>37855</c:v>
                </c:pt>
                <c:pt idx="37857">
                  <c:v>37856</c:v>
                </c:pt>
                <c:pt idx="37858">
                  <c:v>37857</c:v>
                </c:pt>
                <c:pt idx="37859">
                  <c:v>37858</c:v>
                </c:pt>
                <c:pt idx="37860">
                  <c:v>37859</c:v>
                </c:pt>
                <c:pt idx="37861">
                  <c:v>37860</c:v>
                </c:pt>
                <c:pt idx="37862">
                  <c:v>37861</c:v>
                </c:pt>
                <c:pt idx="37863">
                  <c:v>37862</c:v>
                </c:pt>
                <c:pt idx="37864">
                  <c:v>37863</c:v>
                </c:pt>
                <c:pt idx="37865">
                  <c:v>37864</c:v>
                </c:pt>
                <c:pt idx="37866">
                  <c:v>37865</c:v>
                </c:pt>
                <c:pt idx="37867">
                  <c:v>37866</c:v>
                </c:pt>
                <c:pt idx="37868">
                  <c:v>37867</c:v>
                </c:pt>
                <c:pt idx="37869">
                  <c:v>37868</c:v>
                </c:pt>
                <c:pt idx="37870">
                  <c:v>37869</c:v>
                </c:pt>
                <c:pt idx="37871">
                  <c:v>37870</c:v>
                </c:pt>
                <c:pt idx="37872">
                  <c:v>37871</c:v>
                </c:pt>
                <c:pt idx="37873">
                  <c:v>37872</c:v>
                </c:pt>
                <c:pt idx="37874">
                  <c:v>37873</c:v>
                </c:pt>
                <c:pt idx="37875">
                  <c:v>37874</c:v>
                </c:pt>
                <c:pt idx="37876">
                  <c:v>37875</c:v>
                </c:pt>
                <c:pt idx="37877">
                  <c:v>37876</c:v>
                </c:pt>
                <c:pt idx="37878">
                  <c:v>37877</c:v>
                </c:pt>
                <c:pt idx="37879">
                  <c:v>37878</c:v>
                </c:pt>
                <c:pt idx="37880">
                  <c:v>37879</c:v>
                </c:pt>
                <c:pt idx="37881">
                  <c:v>37880</c:v>
                </c:pt>
                <c:pt idx="37882">
                  <c:v>37881</c:v>
                </c:pt>
                <c:pt idx="37883">
                  <c:v>37882</c:v>
                </c:pt>
                <c:pt idx="37884">
                  <c:v>37883</c:v>
                </c:pt>
                <c:pt idx="37885">
                  <c:v>37884</c:v>
                </c:pt>
                <c:pt idx="37886">
                  <c:v>37885</c:v>
                </c:pt>
                <c:pt idx="37887">
                  <c:v>37886</c:v>
                </c:pt>
                <c:pt idx="37888">
                  <c:v>37887</c:v>
                </c:pt>
                <c:pt idx="37889">
                  <c:v>37888</c:v>
                </c:pt>
                <c:pt idx="37890">
                  <c:v>37889</c:v>
                </c:pt>
                <c:pt idx="37891">
                  <c:v>37890</c:v>
                </c:pt>
                <c:pt idx="37892">
                  <c:v>37891</c:v>
                </c:pt>
                <c:pt idx="37893">
                  <c:v>37892</c:v>
                </c:pt>
                <c:pt idx="37894">
                  <c:v>37893</c:v>
                </c:pt>
                <c:pt idx="37895">
                  <c:v>37894</c:v>
                </c:pt>
                <c:pt idx="37896">
                  <c:v>37895</c:v>
                </c:pt>
                <c:pt idx="37897">
                  <c:v>37896</c:v>
                </c:pt>
                <c:pt idx="37898">
                  <c:v>37897</c:v>
                </c:pt>
                <c:pt idx="37899">
                  <c:v>37898</c:v>
                </c:pt>
                <c:pt idx="37900">
                  <c:v>37899</c:v>
                </c:pt>
                <c:pt idx="37901">
                  <c:v>37900</c:v>
                </c:pt>
                <c:pt idx="37902">
                  <c:v>37901</c:v>
                </c:pt>
                <c:pt idx="37903">
                  <c:v>37902</c:v>
                </c:pt>
                <c:pt idx="37904">
                  <c:v>37903</c:v>
                </c:pt>
                <c:pt idx="37905">
                  <c:v>37904</c:v>
                </c:pt>
                <c:pt idx="37906">
                  <c:v>37905</c:v>
                </c:pt>
                <c:pt idx="37907">
                  <c:v>37906</c:v>
                </c:pt>
                <c:pt idx="37908">
                  <c:v>37907</c:v>
                </c:pt>
                <c:pt idx="37909">
                  <c:v>37908</c:v>
                </c:pt>
                <c:pt idx="37910">
                  <c:v>37909</c:v>
                </c:pt>
                <c:pt idx="37911">
                  <c:v>37910</c:v>
                </c:pt>
                <c:pt idx="37912">
                  <c:v>37911</c:v>
                </c:pt>
                <c:pt idx="37913">
                  <c:v>37912</c:v>
                </c:pt>
                <c:pt idx="37914">
                  <c:v>37913</c:v>
                </c:pt>
                <c:pt idx="37915">
                  <c:v>37914</c:v>
                </c:pt>
                <c:pt idx="37916">
                  <c:v>37915</c:v>
                </c:pt>
                <c:pt idx="37917">
                  <c:v>37916</c:v>
                </c:pt>
                <c:pt idx="37918">
                  <c:v>37917</c:v>
                </c:pt>
                <c:pt idx="37919">
                  <c:v>37918</c:v>
                </c:pt>
                <c:pt idx="37920">
                  <c:v>37919</c:v>
                </c:pt>
                <c:pt idx="37921">
                  <c:v>37920</c:v>
                </c:pt>
                <c:pt idx="37922">
                  <c:v>37921</c:v>
                </c:pt>
                <c:pt idx="37923">
                  <c:v>37922</c:v>
                </c:pt>
                <c:pt idx="37924">
                  <c:v>37923</c:v>
                </c:pt>
                <c:pt idx="37925">
                  <c:v>37924</c:v>
                </c:pt>
                <c:pt idx="37926">
                  <c:v>37925</c:v>
                </c:pt>
                <c:pt idx="37927">
                  <c:v>37926</c:v>
                </c:pt>
                <c:pt idx="37928">
                  <c:v>37927</c:v>
                </c:pt>
                <c:pt idx="37929">
                  <c:v>37928</c:v>
                </c:pt>
                <c:pt idx="37930">
                  <c:v>37929</c:v>
                </c:pt>
                <c:pt idx="37931">
                  <c:v>37930</c:v>
                </c:pt>
                <c:pt idx="37932">
                  <c:v>37931</c:v>
                </c:pt>
                <c:pt idx="37933">
                  <c:v>37932</c:v>
                </c:pt>
                <c:pt idx="37934">
                  <c:v>37933</c:v>
                </c:pt>
                <c:pt idx="37935">
                  <c:v>37934</c:v>
                </c:pt>
                <c:pt idx="37936">
                  <c:v>37935</c:v>
                </c:pt>
                <c:pt idx="37937">
                  <c:v>37936</c:v>
                </c:pt>
                <c:pt idx="37938">
                  <c:v>37937</c:v>
                </c:pt>
                <c:pt idx="37939">
                  <c:v>37938</c:v>
                </c:pt>
                <c:pt idx="37940">
                  <c:v>37939</c:v>
                </c:pt>
                <c:pt idx="37941">
                  <c:v>37940</c:v>
                </c:pt>
                <c:pt idx="37942">
                  <c:v>37941</c:v>
                </c:pt>
                <c:pt idx="37943">
                  <c:v>37942</c:v>
                </c:pt>
                <c:pt idx="37944">
                  <c:v>37943</c:v>
                </c:pt>
                <c:pt idx="37945">
                  <c:v>37944</c:v>
                </c:pt>
                <c:pt idx="37946">
                  <c:v>37945</c:v>
                </c:pt>
                <c:pt idx="37947">
                  <c:v>37946</c:v>
                </c:pt>
                <c:pt idx="37948">
                  <c:v>37947</c:v>
                </c:pt>
                <c:pt idx="37949">
                  <c:v>37948</c:v>
                </c:pt>
                <c:pt idx="37950">
                  <c:v>37949</c:v>
                </c:pt>
                <c:pt idx="37951">
                  <c:v>37950</c:v>
                </c:pt>
                <c:pt idx="37952">
                  <c:v>37951</c:v>
                </c:pt>
                <c:pt idx="37953">
                  <c:v>37952</c:v>
                </c:pt>
                <c:pt idx="37954">
                  <c:v>37953</c:v>
                </c:pt>
                <c:pt idx="37955">
                  <c:v>37954</c:v>
                </c:pt>
                <c:pt idx="37956">
                  <c:v>37955</c:v>
                </c:pt>
                <c:pt idx="37957">
                  <c:v>37956</c:v>
                </c:pt>
                <c:pt idx="37958">
                  <c:v>37957</c:v>
                </c:pt>
                <c:pt idx="37959">
                  <c:v>37958</c:v>
                </c:pt>
                <c:pt idx="37960">
                  <c:v>37959</c:v>
                </c:pt>
                <c:pt idx="37961">
                  <c:v>37960</c:v>
                </c:pt>
                <c:pt idx="37962">
                  <c:v>37961</c:v>
                </c:pt>
                <c:pt idx="37963">
                  <c:v>37962</c:v>
                </c:pt>
                <c:pt idx="37964">
                  <c:v>37963</c:v>
                </c:pt>
                <c:pt idx="37965">
                  <c:v>37964</c:v>
                </c:pt>
                <c:pt idx="37966">
                  <c:v>37965</c:v>
                </c:pt>
                <c:pt idx="37967">
                  <c:v>37966</c:v>
                </c:pt>
                <c:pt idx="37968">
                  <c:v>37967</c:v>
                </c:pt>
                <c:pt idx="37969">
                  <c:v>37968</c:v>
                </c:pt>
                <c:pt idx="37970">
                  <c:v>37969</c:v>
                </c:pt>
                <c:pt idx="37971">
                  <c:v>37970</c:v>
                </c:pt>
                <c:pt idx="37972">
                  <c:v>37971</c:v>
                </c:pt>
                <c:pt idx="37973">
                  <c:v>37972</c:v>
                </c:pt>
                <c:pt idx="37974">
                  <c:v>37973</c:v>
                </c:pt>
                <c:pt idx="37975">
                  <c:v>37974</c:v>
                </c:pt>
                <c:pt idx="37976">
                  <c:v>37975</c:v>
                </c:pt>
                <c:pt idx="37977">
                  <c:v>37976</c:v>
                </c:pt>
                <c:pt idx="37978">
                  <c:v>37977</c:v>
                </c:pt>
                <c:pt idx="37979">
                  <c:v>37978</c:v>
                </c:pt>
                <c:pt idx="37980">
                  <c:v>37979</c:v>
                </c:pt>
                <c:pt idx="37981">
                  <c:v>37980</c:v>
                </c:pt>
                <c:pt idx="37982">
                  <c:v>37981</c:v>
                </c:pt>
                <c:pt idx="37983">
                  <c:v>37982</c:v>
                </c:pt>
                <c:pt idx="37984">
                  <c:v>37983</c:v>
                </c:pt>
                <c:pt idx="37985">
                  <c:v>37984</c:v>
                </c:pt>
                <c:pt idx="37986">
                  <c:v>37985</c:v>
                </c:pt>
                <c:pt idx="37987">
                  <c:v>37986</c:v>
                </c:pt>
                <c:pt idx="37988">
                  <c:v>37987</c:v>
                </c:pt>
                <c:pt idx="37989">
                  <c:v>37988</c:v>
                </c:pt>
                <c:pt idx="37990">
                  <c:v>37989</c:v>
                </c:pt>
                <c:pt idx="37991">
                  <c:v>37990</c:v>
                </c:pt>
                <c:pt idx="37992">
                  <c:v>37991</c:v>
                </c:pt>
                <c:pt idx="37993">
                  <c:v>37992</c:v>
                </c:pt>
                <c:pt idx="37994">
                  <c:v>37993</c:v>
                </c:pt>
                <c:pt idx="37995">
                  <c:v>37994</c:v>
                </c:pt>
                <c:pt idx="37996">
                  <c:v>37995</c:v>
                </c:pt>
                <c:pt idx="37997">
                  <c:v>37996</c:v>
                </c:pt>
                <c:pt idx="37998">
                  <c:v>37997</c:v>
                </c:pt>
                <c:pt idx="37999">
                  <c:v>37998</c:v>
                </c:pt>
                <c:pt idx="38000">
                  <c:v>37999</c:v>
                </c:pt>
                <c:pt idx="38001">
                  <c:v>38000</c:v>
                </c:pt>
                <c:pt idx="38002">
                  <c:v>38001</c:v>
                </c:pt>
                <c:pt idx="38003">
                  <c:v>38002</c:v>
                </c:pt>
                <c:pt idx="38004">
                  <c:v>38003</c:v>
                </c:pt>
                <c:pt idx="38005">
                  <c:v>38004</c:v>
                </c:pt>
                <c:pt idx="38006">
                  <c:v>38005</c:v>
                </c:pt>
                <c:pt idx="38007">
                  <c:v>38006</c:v>
                </c:pt>
                <c:pt idx="38008">
                  <c:v>38007</c:v>
                </c:pt>
                <c:pt idx="38009">
                  <c:v>38008</c:v>
                </c:pt>
                <c:pt idx="38010">
                  <c:v>38009</c:v>
                </c:pt>
                <c:pt idx="38011">
                  <c:v>38010</c:v>
                </c:pt>
                <c:pt idx="38012">
                  <c:v>38011</c:v>
                </c:pt>
                <c:pt idx="38013">
                  <c:v>38012</c:v>
                </c:pt>
                <c:pt idx="38014">
                  <c:v>38013</c:v>
                </c:pt>
                <c:pt idx="38015">
                  <c:v>38014</c:v>
                </c:pt>
                <c:pt idx="38016">
                  <c:v>38015</c:v>
                </c:pt>
                <c:pt idx="38017">
                  <c:v>38016</c:v>
                </c:pt>
                <c:pt idx="38018">
                  <c:v>38017</c:v>
                </c:pt>
                <c:pt idx="38019">
                  <c:v>38018</c:v>
                </c:pt>
                <c:pt idx="38020">
                  <c:v>38019</c:v>
                </c:pt>
                <c:pt idx="38021">
                  <c:v>38020</c:v>
                </c:pt>
                <c:pt idx="38022">
                  <c:v>38021</c:v>
                </c:pt>
                <c:pt idx="38023">
                  <c:v>38022</c:v>
                </c:pt>
                <c:pt idx="38024">
                  <c:v>38023</c:v>
                </c:pt>
                <c:pt idx="38025">
                  <c:v>38024</c:v>
                </c:pt>
                <c:pt idx="38026">
                  <c:v>38025</c:v>
                </c:pt>
                <c:pt idx="38027">
                  <c:v>38026</c:v>
                </c:pt>
                <c:pt idx="38028">
                  <c:v>38027</c:v>
                </c:pt>
                <c:pt idx="38029">
                  <c:v>38028</c:v>
                </c:pt>
                <c:pt idx="38030">
                  <c:v>38029</c:v>
                </c:pt>
                <c:pt idx="38031">
                  <c:v>38030</c:v>
                </c:pt>
                <c:pt idx="38032">
                  <c:v>38031</c:v>
                </c:pt>
                <c:pt idx="38033">
                  <c:v>38032</c:v>
                </c:pt>
                <c:pt idx="38034">
                  <c:v>38033</c:v>
                </c:pt>
                <c:pt idx="38035">
                  <c:v>38034</c:v>
                </c:pt>
                <c:pt idx="38036">
                  <c:v>38035</c:v>
                </c:pt>
                <c:pt idx="38037">
                  <c:v>38036</c:v>
                </c:pt>
                <c:pt idx="38038">
                  <c:v>38037</c:v>
                </c:pt>
                <c:pt idx="38039">
                  <c:v>38038</c:v>
                </c:pt>
                <c:pt idx="38040">
                  <c:v>38039</c:v>
                </c:pt>
                <c:pt idx="38041">
                  <c:v>38040</c:v>
                </c:pt>
                <c:pt idx="38042">
                  <c:v>38041</c:v>
                </c:pt>
                <c:pt idx="38043">
                  <c:v>38042</c:v>
                </c:pt>
                <c:pt idx="38044">
                  <c:v>38043</c:v>
                </c:pt>
                <c:pt idx="38045">
                  <c:v>38044</c:v>
                </c:pt>
                <c:pt idx="38046">
                  <c:v>38045</c:v>
                </c:pt>
                <c:pt idx="38047">
                  <c:v>38046</c:v>
                </c:pt>
                <c:pt idx="38048">
                  <c:v>38047</c:v>
                </c:pt>
                <c:pt idx="38049">
                  <c:v>38048</c:v>
                </c:pt>
                <c:pt idx="38050">
                  <c:v>38049</c:v>
                </c:pt>
                <c:pt idx="38051">
                  <c:v>38050</c:v>
                </c:pt>
                <c:pt idx="38052">
                  <c:v>38051</c:v>
                </c:pt>
                <c:pt idx="38053">
                  <c:v>38052</c:v>
                </c:pt>
                <c:pt idx="38054">
                  <c:v>38053</c:v>
                </c:pt>
                <c:pt idx="38055">
                  <c:v>38054</c:v>
                </c:pt>
                <c:pt idx="38056">
                  <c:v>38055</c:v>
                </c:pt>
                <c:pt idx="38057">
                  <c:v>38056</c:v>
                </c:pt>
                <c:pt idx="38058">
                  <c:v>38057</c:v>
                </c:pt>
                <c:pt idx="38059">
                  <c:v>38058</c:v>
                </c:pt>
                <c:pt idx="38060">
                  <c:v>38059</c:v>
                </c:pt>
                <c:pt idx="38061">
                  <c:v>38060</c:v>
                </c:pt>
                <c:pt idx="38062">
                  <c:v>38061</c:v>
                </c:pt>
                <c:pt idx="38063">
                  <c:v>38062</c:v>
                </c:pt>
                <c:pt idx="38064">
                  <c:v>38063</c:v>
                </c:pt>
                <c:pt idx="38065">
                  <c:v>38064</c:v>
                </c:pt>
                <c:pt idx="38066">
                  <c:v>38065</c:v>
                </c:pt>
                <c:pt idx="38067">
                  <c:v>38066</c:v>
                </c:pt>
                <c:pt idx="38068">
                  <c:v>38067</c:v>
                </c:pt>
                <c:pt idx="38069">
                  <c:v>38068</c:v>
                </c:pt>
                <c:pt idx="38070">
                  <c:v>38069</c:v>
                </c:pt>
                <c:pt idx="38071">
                  <c:v>38070</c:v>
                </c:pt>
                <c:pt idx="38072">
                  <c:v>38071</c:v>
                </c:pt>
                <c:pt idx="38073">
                  <c:v>38072</c:v>
                </c:pt>
                <c:pt idx="38074">
                  <c:v>38073</c:v>
                </c:pt>
                <c:pt idx="38075">
                  <c:v>38074</c:v>
                </c:pt>
                <c:pt idx="38076">
                  <c:v>38075</c:v>
                </c:pt>
                <c:pt idx="38077">
                  <c:v>38076</c:v>
                </c:pt>
                <c:pt idx="38078">
                  <c:v>38077</c:v>
                </c:pt>
                <c:pt idx="38079">
                  <c:v>38078</c:v>
                </c:pt>
                <c:pt idx="38080">
                  <c:v>38079</c:v>
                </c:pt>
                <c:pt idx="38081">
                  <c:v>38080</c:v>
                </c:pt>
                <c:pt idx="38082">
                  <c:v>38081</c:v>
                </c:pt>
                <c:pt idx="38083">
                  <c:v>38082</c:v>
                </c:pt>
                <c:pt idx="38084">
                  <c:v>38083</c:v>
                </c:pt>
                <c:pt idx="38085">
                  <c:v>38084</c:v>
                </c:pt>
                <c:pt idx="38086">
                  <c:v>38085</c:v>
                </c:pt>
                <c:pt idx="38087">
                  <c:v>38086</c:v>
                </c:pt>
                <c:pt idx="38088">
                  <c:v>38087</c:v>
                </c:pt>
                <c:pt idx="38089">
                  <c:v>38088</c:v>
                </c:pt>
                <c:pt idx="38090">
                  <c:v>38089</c:v>
                </c:pt>
                <c:pt idx="38091">
                  <c:v>38090</c:v>
                </c:pt>
                <c:pt idx="38092">
                  <c:v>38091</c:v>
                </c:pt>
                <c:pt idx="38093">
                  <c:v>38092</c:v>
                </c:pt>
                <c:pt idx="38094">
                  <c:v>38093</c:v>
                </c:pt>
                <c:pt idx="38095">
                  <c:v>38094</c:v>
                </c:pt>
                <c:pt idx="38096">
                  <c:v>38095</c:v>
                </c:pt>
                <c:pt idx="38097">
                  <c:v>38096</c:v>
                </c:pt>
                <c:pt idx="38098">
                  <c:v>38097</c:v>
                </c:pt>
                <c:pt idx="38099">
                  <c:v>38098</c:v>
                </c:pt>
                <c:pt idx="38100">
                  <c:v>38099</c:v>
                </c:pt>
                <c:pt idx="38101">
                  <c:v>38100</c:v>
                </c:pt>
                <c:pt idx="38102">
                  <c:v>38101</c:v>
                </c:pt>
                <c:pt idx="38103">
                  <c:v>38102</c:v>
                </c:pt>
                <c:pt idx="38104">
                  <c:v>38103</c:v>
                </c:pt>
                <c:pt idx="38105">
                  <c:v>38104</c:v>
                </c:pt>
                <c:pt idx="38106">
                  <c:v>38105</c:v>
                </c:pt>
                <c:pt idx="38107">
                  <c:v>38106</c:v>
                </c:pt>
                <c:pt idx="38108">
                  <c:v>38107</c:v>
                </c:pt>
                <c:pt idx="38109">
                  <c:v>38108</c:v>
                </c:pt>
                <c:pt idx="38110">
                  <c:v>38109</c:v>
                </c:pt>
                <c:pt idx="38111">
                  <c:v>38110</c:v>
                </c:pt>
                <c:pt idx="38112">
                  <c:v>38111</c:v>
                </c:pt>
                <c:pt idx="38113">
                  <c:v>38112</c:v>
                </c:pt>
                <c:pt idx="38114">
                  <c:v>38113</c:v>
                </c:pt>
                <c:pt idx="38115">
                  <c:v>38114</c:v>
                </c:pt>
                <c:pt idx="38116">
                  <c:v>38115</c:v>
                </c:pt>
                <c:pt idx="38117">
                  <c:v>38116</c:v>
                </c:pt>
                <c:pt idx="38118">
                  <c:v>38117</c:v>
                </c:pt>
                <c:pt idx="38119">
                  <c:v>38118</c:v>
                </c:pt>
                <c:pt idx="38120">
                  <c:v>38119</c:v>
                </c:pt>
                <c:pt idx="38121">
                  <c:v>38120</c:v>
                </c:pt>
                <c:pt idx="38122">
                  <c:v>38121</c:v>
                </c:pt>
                <c:pt idx="38123">
                  <c:v>38122</c:v>
                </c:pt>
                <c:pt idx="38124">
                  <c:v>38123</c:v>
                </c:pt>
                <c:pt idx="38125">
                  <c:v>38124</c:v>
                </c:pt>
                <c:pt idx="38126">
                  <c:v>38125</c:v>
                </c:pt>
                <c:pt idx="38127">
                  <c:v>38126</c:v>
                </c:pt>
                <c:pt idx="38128">
                  <c:v>38127</c:v>
                </c:pt>
                <c:pt idx="38129">
                  <c:v>38128</c:v>
                </c:pt>
                <c:pt idx="38130">
                  <c:v>38129</c:v>
                </c:pt>
                <c:pt idx="38131">
                  <c:v>38130</c:v>
                </c:pt>
                <c:pt idx="38132">
                  <c:v>38131</c:v>
                </c:pt>
                <c:pt idx="38133">
                  <c:v>38132</c:v>
                </c:pt>
                <c:pt idx="38134">
                  <c:v>38133</c:v>
                </c:pt>
                <c:pt idx="38135">
                  <c:v>38134</c:v>
                </c:pt>
                <c:pt idx="38136">
                  <c:v>38135</c:v>
                </c:pt>
                <c:pt idx="38137">
                  <c:v>38136</c:v>
                </c:pt>
                <c:pt idx="38138">
                  <c:v>38137</c:v>
                </c:pt>
                <c:pt idx="38139">
                  <c:v>38138</c:v>
                </c:pt>
                <c:pt idx="38140">
                  <c:v>38139</c:v>
                </c:pt>
                <c:pt idx="38141">
                  <c:v>38140</c:v>
                </c:pt>
                <c:pt idx="38142">
                  <c:v>38141</c:v>
                </c:pt>
                <c:pt idx="38143">
                  <c:v>38142</c:v>
                </c:pt>
                <c:pt idx="38144">
                  <c:v>38143</c:v>
                </c:pt>
                <c:pt idx="38145">
                  <c:v>38144</c:v>
                </c:pt>
                <c:pt idx="38146">
                  <c:v>38145</c:v>
                </c:pt>
                <c:pt idx="38147">
                  <c:v>38146</c:v>
                </c:pt>
                <c:pt idx="38148">
                  <c:v>38147</c:v>
                </c:pt>
                <c:pt idx="38149">
                  <c:v>38148</c:v>
                </c:pt>
                <c:pt idx="38150">
                  <c:v>38149</c:v>
                </c:pt>
                <c:pt idx="38151">
                  <c:v>38150</c:v>
                </c:pt>
                <c:pt idx="38152">
                  <c:v>38151</c:v>
                </c:pt>
                <c:pt idx="38153">
                  <c:v>38152</c:v>
                </c:pt>
                <c:pt idx="38154">
                  <c:v>38153</c:v>
                </c:pt>
                <c:pt idx="38155">
                  <c:v>38154</c:v>
                </c:pt>
                <c:pt idx="38156">
                  <c:v>38155</c:v>
                </c:pt>
                <c:pt idx="38157">
                  <c:v>38156</c:v>
                </c:pt>
                <c:pt idx="38158">
                  <c:v>38157</c:v>
                </c:pt>
                <c:pt idx="38159">
                  <c:v>38158</c:v>
                </c:pt>
                <c:pt idx="38160">
                  <c:v>38159</c:v>
                </c:pt>
                <c:pt idx="38161">
                  <c:v>38160</c:v>
                </c:pt>
                <c:pt idx="38162">
                  <c:v>38161</c:v>
                </c:pt>
                <c:pt idx="38163">
                  <c:v>38162</c:v>
                </c:pt>
                <c:pt idx="38164">
                  <c:v>38163</c:v>
                </c:pt>
                <c:pt idx="38165">
                  <c:v>38164</c:v>
                </c:pt>
                <c:pt idx="38166">
                  <c:v>38165</c:v>
                </c:pt>
                <c:pt idx="38167">
                  <c:v>38166</c:v>
                </c:pt>
                <c:pt idx="38168">
                  <c:v>38167</c:v>
                </c:pt>
                <c:pt idx="38169">
                  <c:v>38168</c:v>
                </c:pt>
                <c:pt idx="38170">
                  <c:v>38169</c:v>
                </c:pt>
                <c:pt idx="38171">
                  <c:v>38170</c:v>
                </c:pt>
                <c:pt idx="38172">
                  <c:v>38171</c:v>
                </c:pt>
                <c:pt idx="38173">
                  <c:v>38172</c:v>
                </c:pt>
                <c:pt idx="38174">
                  <c:v>38173</c:v>
                </c:pt>
                <c:pt idx="38175">
                  <c:v>38174</c:v>
                </c:pt>
                <c:pt idx="38176">
                  <c:v>38175</c:v>
                </c:pt>
                <c:pt idx="38177">
                  <c:v>38176</c:v>
                </c:pt>
                <c:pt idx="38178">
                  <c:v>38177</c:v>
                </c:pt>
                <c:pt idx="38179">
                  <c:v>38178</c:v>
                </c:pt>
                <c:pt idx="38180">
                  <c:v>38179</c:v>
                </c:pt>
                <c:pt idx="38181">
                  <c:v>38180</c:v>
                </c:pt>
                <c:pt idx="38182">
                  <c:v>38181</c:v>
                </c:pt>
                <c:pt idx="38183">
                  <c:v>38182</c:v>
                </c:pt>
                <c:pt idx="38184">
                  <c:v>38183</c:v>
                </c:pt>
                <c:pt idx="38185">
                  <c:v>38184</c:v>
                </c:pt>
                <c:pt idx="38186">
                  <c:v>38185</c:v>
                </c:pt>
                <c:pt idx="38187">
                  <c:v>38186</c:v>
                </c:pt>
                <c:pt idx="38188">
                  <c:v>38187</c:v>
                </c:pt>
                <c:pt idx="38189">
                  <c:v>38188</c:v>
                </c:pt>
                <c:pt idx="38190">
                  <c:v>38189</c:v>
                </c:pt>
                <c:pt idx="38191">
                  <c:v>38190</c:v>
                </c:pt>
                <c:pt idx="38192">
                  <c:v>38191</c:v>
                </c:pt>
                <c:pt idx="38193">
                  <c:v>38192</c:v>
                </c:pt>
                <c:pt idx="38194">
                  <c:v>38193</c:v>
                </c:pt>
                <c:pt idx="38195">
                  <c:v>38194</c:v>
                </c:pt>
                <c:pt idx="38196">
                  <c:v>38195</c:v>
                </c:pt>
                <c:pt idx="38197">
                  <c:v>38196</c:v>
                </c:pt>
                <c:pt idx="38198">
                  <c:v>38197</c:v>
                </c:pt>
                <c:pt idx="38199">
                  <c:v>38198</c:v>
                </c:pt>
                <c:pt idx="38200">
                  <c:v>38199</c:v>
                </c:pt>
                <c:pt idx="38201">
                  <c:v>38200</c:v>
                </c:pt>
                <c:pt idx="38202">
                  <c:v>38201</c:v>
                </c:pt>
                <c:pt idx="38203">
                  <c:v>38202</c:v>
                </c:pt>
                <c:pt idx="38204">
                  <c:v>38203</c:v>
                </c:pt>
                <c:pt idx="38205">
                  <c:v>38204</c:v>
                </c:pt>
                <c:pt idx="38206">
                  <c:v>38205</c:v>
                </c:pt>
                <c:pt idx="38207">
                  <c:v>38206</c:v>
                </c:pt>
                <c:pt idx="38208">
                  <c:v>38207</c:v>
                </c:pt>
                <c:pt idx="38209">
                  <c:v>38208</c:v>
                </c:pt>
                <c:pt idx="38210">
                  <c:v>38209</c:v>
                </c:pt>
                <c:pt idx="38211">
                  <c:v>38210</c:v>
                </c:pt>
                <c:pt idx="38212">
                  <c:v>38211</c:v>
                </c:pt>
                <c:pt idx="38213">
                  <c:v>38212</c:v>
                </c:pt>
                <c:pt idx="38214">
                  <c:v>38213</c:v>
                </c:pt>
                <c:pt idx="38215">
                  <c:v>38214</c:v>
                </c:pt>
                <c:pt idx="38216">
                  <c:v>38215</c:v>
                </c:pt>
                <c:pt idx="38217">
                  <c:v>38216</c:v>
                </c:pt>
                <c:pt idx="38218">
                  <c:v>38217</c:v>
                </c:pt>
                <c:pt idx="38219">
                  <c:v>38218</c:v>
                </c:pt>
                <c:pt idx="38220">
                  <c:v>38219</c:v>
                </c:pt>
                <c:pt idx="38221">
                  <c:v>38220</c:v>
                </c:pt>
                <c:pt idx="38222">
                  <c:v>38221</c:v>
                </c:pt>
                <c:pt idx="38223">
                  <c:v>38222</c:v>
                </c:pt>
                <c:pt idx="38224">
                  <c:v>38223</c:v>
                </c:pt>
                <c:pt idx="38225">
                  <c:v>38224</c:v>
                </c:pt>
                <c:pt idx="38226">
                  <c:v>38225</c:v>
                </c:pt>
                <c:pt idx="38227">
                  <c:v>38226</c:v>
                </c:pt>
                <c:pt idx="38228">
                  <c:v>38227</c:v>
                </c:pt>
                <c:pt idx="38229">
                  <c:v>38228</c:v>
                </c:pt>
                <c:pt idx="38230">
                  <c:v>38229</c:v>
                </c:pt>
                <c:pt idx="38231">
                  <c:v>38230</c:v>
                </c:pt>
                <c:pt idx="38232">
                  <c:v>38231</c:v>
                </c:pt>
                <c:pt idx="38233">
                  <c:v>38232</c:v>
                </c:pt>
                <c:pt idx="38234">
                  <c:v>38233</c:v>
                </c:pt>
                <c:pt idx="38235">
                  <c:v>38234</c:v>
                </c:pt>
                <c:pt idx="38236">
                  <c:v>38235</c:v>
                </c:pt>
                <c:pt idx="38237">
                  <c:v>38236</c:v>
                </c:pt>
                <c:pt idx="38238">
                  <c:v>38237</c:v>
                </c:pt>
                <c:pt idx="38239">
                  <c:v>38238</c:v>
                </c:pt>
                <c:pt idx="38240">
                  <c:v>38239</c:v>
                </c:pt>
                <c:pt idx="38241">
                  <c:v>38240</c:v>
                </c:pt>
                <c:pt idx="38242">
                  <c:v>38241</c:v>
                </c:pt>
                <c:pt idx="38243">
                  <c:v>38242</c:v>
                </c:pt>
                <c:pt idx="38244">
                  <c:v>38243</c:v>
                </c:pt>
                <c:pt idx="38245">
                  <c:v>38244</c:v>
                </c:pt>
                <c:pt idx="38246">
                  <c:v>38245</c:v>
                </c:pt>
                <c:pt idx="38247">
                  <c:v>38246</c:v>
                </c:pt>
                <c:pt idx="38248">
                  <c:v>38247</c:v>
                </c:pt>
                <c:pt idx="38249">
                  <c:v>38248</c:v>
                </c:pt>
                <c:pt idx="38250">
                  <c:v>38249</c:v>
                </c:pt>
                <c:pt idx="38251">
                  <c:v>38250</c:v>
                </c:pt>
                <c:pt idx="38252">
                  <c:v>38251</c:v>
                </c:pt>
                <c:pt idx="38253">
                  <c:v>38252</c:v>
                </c:pt>
                <c:pt idx="38254">
                  <c:v>38253</c:v>
                </c:pt>
                <c:pt idx="38255">
                  <c:v>38254</c:v>
                </c:pt>
                <c:pt idx="38256">
                  <c:v>38255</c:v>
                </c:pt>
                <c:pt idx="38257">
                  <c:v>38256</c:v>
                </c:pt>
                <c:pt idx="38258">
                  <c:v>38257</c:v>
                </c:pt>
                <c:pt idx="38259">
                  <c:v>38258</c:v>
                </c:pt>
                <c:pt idx="38260">
                  <c:v>38259</c:v>
                </c:pt>
                <c:pt idx="38261">
                  <c:v>38260</c:v>
                </c:pt>
                <c:pt idx="38262">
                  <c:v>38261</c:v>
                </c:pt>
                <c:pt idx="38263">
                  <c:v>38262</c:v>
                </c:pt>
                <c:pt idx="38264">
                  <c:v>38263</c:v>
                </c:pt>
                <c:pt idx="38265">
                  <c:v>38264</c:v>
                </c:pt>
                <c:pt idx="38266">
                  <c:v>38265</c:v>
                </c:pt>
                <c:pt idx="38267">
                  <c:v>38266</c:v>
                </c:pt>
                <c:pt idx="38268">
                  <c:v>38267</c:v>
                </c:pt>
                <c:pt idx="38269">
                  <c:v>38268</c:v>
                </c:pt>
                <c:pt idx="38270">
                  <c:v>38269</c:v>
                </c:pt>
                <c:pt idx="38271">
                  <c:v>38270</c:v>
                </c:pt>
                <c:pt idx="38272">
                  <c:v>38271</c:v>
                </c:pt>
                <c:pt idx="38273">
                  <c:v>38272</c:v>
                </c:pt>
                <c:pt idx="38274">
                  <c:v>38273</c:v>
                </c:pt>
                <c:pt idx="38275">
                  <c:v>38274</c:v>
                </c:pt>
                <c:pt idx="38276">
                  <c:v>38275</c:v>
                </c:pt>
                <c:pt idx="38277">
                  <c:v>38276</c:v>
                </c:pt>
                <c:pt idx="38278">
                  <c:v>38277</c:v>
                </c:pt>
                <c:pt idx="38279">
                  <c:v>38278</c:v>
                </c:pt>
                <c:pt idx="38280">
                  <c:v>38279</c:v>
                </c:pt>
                <c:pt idx="38281">
                  <c:v>38280</c:v>
                </c:pt>
                <c:pt idx="38282">
                  <c:v>38281</c:v>
                </c:pt>
                <c:pt idx="38283">
                  <c:v>38282</c:v>
                </c:pt>
                <c:pt idx="38284">
                  <c:v>38283</c:v>
                </c:pt>
                <c:pt idx="38285">
                  <c:v>38284</c:v>
                </c:pt>
                <c:pt idx="38286">
                  <c:v>38285</c:v>
                </c:pt>
                <c:pt idx="38287">
                  <c:v>38286</c:v>
                </c:pt>
                <c:pt idx="38288">
                  <c:v>38287</c:v>
                </c:pt>
                <c:pt idx="38289">
                  <c:v>38288</c:v>
                </c:pt>
                <c:pt idx="38290">
                  <c:v>38289</c:v>
                </c:pt>
                <c:pt idx="38291">
                  <c:v>38290</c:v>
                </c:pt>
                <c:pt idx="38292">
                  <c:v>38291</c:v>
                </c:pt>
                <c:pt idx="38293">
                  <c:v>38292</c:v>
                </c:pt>
                <c:pt idx="38294">
                  <c:v>38293</c:v>
                </c:pt>
                <c:pt idx="38295">
                  <c:v>38294</c:v>
                </c:pt>
                <c:pt idx="38296">
                  <c:v>38295</c:v>
                </c:pt>
                <c:pt idx="38297">
                  <c:v>38296</c:v>
                </c:pt>
                <c:pt idx="38298">
                  <c:v>38297</c:v>
                </c:pt>
                <c:pt idx="38299">
                  <c:v>38298</c:v>
                </c:pt>
                <c:pt idx="38300">
                  <c:v>38299</c:v>
                </c:pt>
                <c:pt idx="38301">
                  <c:v>38300</c:v>
                </c:pt>
                <c:pt idx="38302">
                  <c:v>38301</c:v>
                </c:pt>
                <c:pt idx="38303">
                  <c:v>38302</c:v>
                </c:pt>
                <c:pt idx="38304">
                  <c:v>38303</c:v>
                </c:pt>
                <c:pt idx="38305">
                  <c:v>38304</c:v>
                </c:pt>
                <c:pt idx="38306">
                  <c:v>38305</c:v>
                </c:pt>
                <c:pt idx="38307">
                  <c:v>38306</c:v>
                </c:pt>
                <c:pt idx="38308">
                  <c:v>38307</c:v>
                </c:pt>
                <c:pt idx="38309">
                  <c:v>38308</c:v>
                </c:pt>
                <c:pt idx="38310">
                  <c:v>38309</c:v>
                </c:pt>
                <c:pt idx="38311">
                  <c:v>38310</c:v>
                </c:pt>
                <c:pt idx="38312">
                  <c:v>38311</c:v>
                </c:pt>
                <c:pt idx="38313">
                  <c:v>38312</c:v>
                </c:pt>
                <c:pt idx="38314">
                  <c:v>38313</c:v>
                </c:pt>
                <c:pt idx="38315">
                  <c:v>38314</c:v>
                </c:pt>
                <c:pt idx="38316">
                  <c:v>38315</c:v>
                </c:pt>
                <c:pt idx="38317">
                  <c:v>38316</c:v>
                </c:pt>
                <c:pt idx="38318">
                  <c:v>38317</c:v>
                </c:pt>
                <c:pt idx="38319">
                  <c:v>38318</c:v>
                </c:pt>
                <c:pt idx="38320">
                  <c:v>38319</c:v>
                </c:pt>
                <c:pt idx="38321">
                  <c:v>38320</c:v>
                </c:pt>
                <c:pt idx="38322">
                  <c:v>38321</c:v>
                </c:pt>
                <c:pt idx="38323">
                  <c:v>38322</c:v>
                </c:pt>
                <c:pt idx="38324">
                  <c:v>38323</c:v>
                </c:pt>
                <c:pt idx="38325">
                  <c:v>38324</c:v>
                </c:pt>
                <c:pt idx="38326">
                  <c:v>38325</c:v>
                </c:pt>
                <c:pt idx="38327">
                  <c:v>38326</c:v>
                </c:pt>
                <c:pt idx="38328">
                  <c:v>38327</c:v>
                </c:pt>
                <c:pt idx="38329">
                  <c:v>38328</c:v>
                </c:pt>
                <c:pt idx="38330">
                  <c:v>38329</c:v>
                </c:pt>
                <c:pt idx="38331">
                  <c:v>38330</c:v>
                </c:pt>
                <c:pt idx="38332">
                  <c:v>38331</c:v>
                </c:pt>
                <c:pt idx="38333">
                  <c:v>38332</c:v>
                </c:pt>
                <c:pt idx="38334">
                  <c:v>38333</c:v>
                </c:pt>
                <c:pt idx="38335">
                  <c:v>38334</c:v>
                </c:pt>
                <c:pt idx="38336">
                  <c:v>38335</c:v>
                </c:pt>
                <c:pt idx="38337">
                  <c:v>38336</c:v>
                </c:pt>
                <c:pt idx="38338">
                  <c:v>38337</c:v>
                </c:pt>
                <c:pt idx="38339">
                  <c:v>38338</c:v>
                </c:pt>
                <c:pt idx="38340">
                  <c:v>38339</c:v>
                </c:pt>
                <c:pt idx="38341">
                  <c:v>38340</c:v>
                </c:pt>
                <c:pt idx="38342">
                  <c:v>38341</c:v>
                </c:pt>
                <c:pt idx="38343">
                  <c:v>38342</c:v>
                </c:pt>
                <c:pt idx="38344">
                  <c:v>38343</c:v>
                </c:pt>
                <c:pt idx="38345">
                  <c:v>38344</c:v>
                </c:pt>
                <c:pt idx="38346">
                  <c:v>38345</c:v>
                </c:pt>
                <c:pt idx="38347">
                  <c:v>38346</c:v>
                </c:pt>
                <c:pt idx="38348">
                  <c:v>38347</c:v>
                </c:pt>
                <c:pt idx="38349">
                  <c:v>38348</c:v>
                </c:pt>
                <c:pt idx="38350">
                  <c:v>38349</c:v>
                </c:pt>
                <c:pt idx="38351">
                  <c:v>38350</c:v>
                </c:pt>
                <c:pt idx="38352">
                  <c:v>38351</c:v>
                </c:pt>
                <c:pt idx="38353">
                  <c:v>38352</c:v>
                </c:pt>
                <c:pt idx="38354">
                  <c:v>38353</c:v>
                </c:pt>
                <c:pt idx="38355">
                  <c:v>38354</c:v>
                </c:pt>
                <c:pt idx="38356">
                  <c:v>38355</c:v>
                </c:pt>
                <c:pt idx="38357">
                  <c:v>38356</c:v>
                </c:pt>
                <c:pt idx="38358">
                  <c:v>38357</c:v>
                </c:pt>
                <c:pt idx="38359">
                  <c:v>38358</c:v>
                </c:pt>
                <c:pt idx="38360">
                  <c:v>38359</c:v>
                </c:pt>
                <c:pt idx="38361">
                  <c:v>38360</c:v>
                </c:pt>
                <c:pt idx="38362">
                  <c:v>38361</c:v>
                </c:pt>
                <c:pt idx="38363">
                  <c:v>38362</c:v>
                </c:pt>
                <c:pt idx="38364">
                  <c:v>38363</c:v>
                </c:pt>
                <c:pt idx="38365">
                  <c:v>38364</c:v>
                </c:pt>
                <c:pt idx="38366">
                  <c:v>38365</c:v>
                </c:pt>
                <c:pt idx="38367">
                  <c:v>38366</c:v>
                </c:pt>
                <c:pt idx="38368">
                  <c:v>38367</c:v>
                </c:pt>
                <c:pt idx="38369">
                  <c:v>38368</c:v>
                </c:pt>
                <c:pt idx="38370">
                  <c:v>38369</c:v>
                </c:pt>
                <c:pt idx="38371">
                  <c:v>38370</c:v>
                </c:pt>
                <c:pt idx="38372">
                  <c:v>38371</c:v>
                </c:pt>
                <c:pt idx="38373">
                  <c:v>38372</c:v>
                </c:pt>
                <c:pt idx="38374">
                  <c:v>38373</c:v>
                </c:pt>
                <c:pt idx="38375">
                  <c:v>38374</c:v>
                </c:pt>
                <c:pt idx="38376">
                  <c:v>38375</c:v>
                </c:pt>
                <c:pt idx="38377">
                  <c:v>38376</c:v>
                </c:pt>
                <c:pt idx="38378">
                  <c:v>38377</c:v>
                </c:pt>
                <c:pt idx="38379">
                  <c:v>38378</c:v>
                </c:pt>
                <c:pt idx="38380">
                  <c:v>38379</c:v>
                </c:pt>
                <c:pt idx="38381">
                  <c:v>38380</c:v>
                </c:pt>
                <c:pt idx="38382">
                  <c:v>38381</c:v>
                </c:pt>
                <c:pt idx="38383">
                  <c:v>38382</c:v>
                </c:pt>
                <c:pt idx="38384">
                  <c:v>38383</c:v>
                </c:pt>
                <c:pt idx="38385">
                  <c:v>38384</c:v>
                </c:pt>
                <c:pt idx="38386">
                  <c:v>38385</c:v>
                </c:pt>
                <c:pt idx="38387">
                  <c:v>38386</c:v>
                </c:pt>
                <c:pt idx="38388">
                  <c:v>38387</c:v>
                </c:pt>
                <c:pt idx="38389">
                  <c:v>38388</c:v>
                </c:pt>
                <c:pt idx="38390">
                  <c:v>38389</c:v>
                </c:pt>
                <c:pt idx="38391">
                  <c:v>38390</c:v>
                </c:pt>
                <c:pt idx="38392">
                  <c:v>38391</c:v>
                </c:pt>
                <c:pt idx="38393">
                  <c:v>38392</c:v>
                </c:pt>
                <c:pt idx="38394">
                  <c:v>38393</c:v>
                </c:pt>
                <c:pt idx="38395">
                  <c:v>38394</c:v>
                </c:pt>
                <c:pt idx="38396">
                  <c:v>38395</c:v>
                </c:pt>
                <c:pt idx="38397">
                  <c:v>38396</c:v>
                </c:pt>
                <c:pt idx="38398">
                  <c:v>38397</c:v>
                </c:pt>
                <c:pt idx="38399">
                  <c:v>38398</c:v>
                </c:pt>
                <c:pt idx="38400">
                  <c:v>38399</c:v>
                </c:pt>
                <c:pt idx="38401">
                  <c:v>38400</c:v>
                </c:pt>
                <c:pt idx="38402">
                  <c:v>38401</c:v>
                </c:pt>
                <c:pt idx="38403">
                  <c:v>38402</c:v>
                </c:pt>
                <c:pt idx="38404">
                  <c:v>38403</c:v>
                </c:pt>
                <c:pt idx="38405">
                  <c:v>38404</c:v>
                </c:pt>
                <c:pt idx="38406">
                  <c:v>38405</c:v>
                </c:pt>
                <c:pt idx="38407">
                  <c:v>38406</c:v>
                </c:pt>
                <c:pt idx="38408">
                  <c:v>38407</c:v>
                </c:pt>
                <c:pt idx="38409">
                  <c:v>38408</c:v>
                </c:pt>
                <c:pt idx="38410">
                  <c:v>38409</c:v>
                </c:pt>
                <c:pt idx="38411">
                  <c:v>38410</c:v>
                </c:pt>
                <c:pt idx="38412">
                  <c:v>38411</c:v>
                </c:pt>
                <c:pt idx="38413">
                  <c:v>38412</c:v>
                </c:pt>
                <c:pt idx="38414">
                  <c:v>38413</c:v>
                </c:pt>
                <c:pt idx="38415">
                  <c:v>38414</c:v>
                </c:pt>
                <c:pt idx="38416">
                  <c:v>38415</c:v>
                </c:pt>
                <c:pt idx="38417">
                  <c:v>38416</c:v>
                </c:pt>
                <c:pt idx="38418">
                  <c:v>38417</c:v>
                </c:pt>
                <c:pt idx="38419">
                  <c:v>38418</c:v>
                </c:pt>
                <c:pt idx="38420">
                  <c:v>38419</c:v>
                </c:pt>
                <c:pt idx="38421">
                  <c:v>38420</c:v>
                </c:pt>
                <c:pt idx="38422">
                  <c:v>38421</c:v>
                </c:pt>
                <c:pt idx="38423">
                  <c:v>38422</c:v>
                </c:pt>
                <c:pt idx="38424">
                  <c:v>38423</c:v>
                </c:pt>
                <c:pt idx="38425">
                  <c:v>38424</c:v>
                </c:pt>
                <c:pt idx="38426">
                  <c:v>38425</c:v>
                </c:pt>
                <c:pt idx="38427">
                  <c:v>38426</c:v>
                </c:pt>
                <c:pt idx="38428">
                  <c:v>38427</c:v>
                </c:pt>
                <c:pt idx="38429">
                  <c:v>38428</c:v>
                </c:pt>
                <c:pt idx="38430">
                  <c:v>38429</c:v>
                </c:pt>
                <c:pt idx="38431">
                  <c:v>38430</c:v>
                </c:pt>
                <c:pt idx="38432">
                  <c:v>38431</c:v>
                </c:pt>
                <c:pt idx="38433">
                  <c:v>38432</c:v>
                </c:pt>
                <c:pt idx="38434">
                  <c:v>38433</c:v>
                </c:pt>
                <c:pt idx="38435">
                  <c:v>38434</c:v>
                </c:pt>
                <c:pt idx="38436">
                  <c:v>38435</c:v>
                </c:pt>
                <c:pt idx="38437">
                  <c:v>38436</c:v>
                </c:pt>
                <c:pt idx="38438">
                  <c:v>38437</c:v>
                </c:pt>
                <c:pt idx="38439">
                  <c:v>38438</c:v>
                </c:pt>
                <c:pt idx="38440">
                  <c:v>38439</c:v>
                </c:pt>
                <c:pt idx="38441">
                  <c:v>38440</c:v>
                </c:pt>
                <c:pt idx="38442">
                  <c:v>38441</c:v>
                </c:pt>
                <c:pt idx="38443">
                  <c:v>38442</c:v>
                </c:pt>
                <c:pt idx="38444">
                  <c:v>38443</c:v>
                </c:pt>
                <c:pt idx="38445">
                  <c:v>38444</c:v>
                </c:pt>
                <c:pt idx="38446">
                  <c:v>38445</c:v>
                </c:pt>
                <c:pt idx="38447">
                  <c:v>38446</c:v>
                </c:pt>
                <c:pt idx="38448">
                  <c:v>38447</c:v>
                </c:pt>
                <c:pt idx="38449">
                  <c:v>38448</c:v>
                </c:pt>
                <c:pt idx="38450">
                  <c:v>38449</c:v>
                </c:pt>
                <c:pt idx="38451">
                  <c:v>38450</c:v>
                </c:pt>
                <c:pt idx="38452">
                  <c:v>38451</c:v>
                </c:pt>
                <c:pt idx="38453">
                  <c:v>38452</c:v>
                </c:pt>
                <c:pt idx="38454">
                  <c:v>38453</c:v>
                </c:pt>
                <c:pt idx="38455">
                  <c:v>38454</c:v>
                </c:pt>
                <c:pt idx="38456">
                  <c:v>38455</c:v>
                </c:pt>
                <c:pt idx="38457">
                  <c:v>38456</c:v>
                </c:pt>
                <c:pt idx="38458">
                  <c:v>38457</c:v>
                </c:pt>
                <c:pt idx="38459">
                  <c:v>38458</c:v>
                </c:pt>
                <c:pt idx="38460">
                  <c:v>38459</c:v>
                </c:pt>
                <c:pt idx="38461">
                  <c:v>38460</c:v>
                </c:pt>
                <c:pt idx="38462">
                  <c:v>38461</c:v>
                </c:pt>
                <c:pt idx="38463">
                  <c:v>38462</c:v>
                </c:pt>
                <c:pt idx="38464">
                  <c:v>38463</c:v>
                </c:pt>
                <c:pt idx="38465">
                  <c:v>38464</c:v>
                </c:pt>
                <c:pt idx="38466">
                  <c:v>38465</c:v>
                </c:pt>
                <c:pt idx="38467">
                  <c:v>38466</c:v>
                </c:pt>
                <c:pt idx="38468">
                  <c:v>38467</c:v>
                </c:pt>
                <c:pt idx="38469">
                  <c:v>38468</c:v>
                </c:pt>
                <c:pt idx="38470">
                  <c:v>38469</c:v>
                </c:pt>
                <c:pt idx="38471">
                  <c:v>38470</c:v>
                </c:pt>
                <c:pt idx="38472">
                  <c:v>38471</c:v>
                </c:pt>
                <c:pt idx="38473">
                  <c:v>38472</c:v>
                </c:pt>
                <c:pt idx="38474">
                  <c:v>38473</c:v>
                </c:pt>
                <c:pt idx="38475">
                  <c:v>38474</c:v>
                </c:pt>
                <c:pt idx="38476">
                  <c:v>38475</c:v>
                </c:pt>
                <c:pt idx="38477">
                  <c:v>38476</c:v>
                </c:pt>
                <c:pt idx="38478">
                  <c:v>38477</c:v>
                </c:pt>
                <c:pt idx="38479">
                  <c:v>38478</c:v>
                </c:pt>
                <c:pt idx="38480">
                  <c:v>38479</c:v>
                </c:pt>
                <c:pt idx="38481">
                  <c:v>38480</c:v>
                </c:pt>
                <c:pt idx="38482">
                  <c:v>38481</c:v>
                </c:pt>
                <c:pt idx="38483">
                  <c:v>38482</c:v>
                </c:pt>
                <c:pt idx="38484">
                  <c:v>38483</c:v>
                </c:pt>
                <c:pt idx="38485">
                  <c:v>38484</c:v>
                </c:pt>
                <c:pt idx="38486">
                  <c:v>38485</c:v>
                </c:pt>
                <c:pt idx="38487">
                  <c:v>38486</c:v>
                </c:pt>
                <c:pt idx="38488">
                  <c:v>38487</c:v>
                </c:pt>
                <c:pt idx="38489">
                  <c:v>38488</c:v>
                </c:pt>
                <c:pt idx="38490">
                  <c:v>38489</c:v>
                </c:pt>
                <c:pt idx="38491">
                  <c:v>38490</c:v>
                </c:pt>
                <c:pt idx="38492">
                  <c:v>38491</c:v>
                </c:pt>
                <c:pt idx="38493">
                  <c:v>38492</c:v>
                </c:pt>
                <c:pt idx="38494">
                  <c:v>38493</c:v>
                </c:pt>
                <c:pt idx="38495">
                  <c:v>38494</c:v>
                </c:pt>
                <c:pt idx="38496">
                  <c:v>38495</c:v>
                </c:pt>
                <c:pt idx="38497">
                  <c:v>38496</c:v>
                </c:pt>
                <c:pt idx="38498">
                  <c:v>38497</c:v>
                </c:pt>
                <c:pt idx="38499">
                  <c:v>38498</c:v>
                </c:pt>
                <c:pt idx="38500">
                  <c:v>38499</c:v>
                </c:pt>
                <c:pt idx="38501">
                  <c:v>38500</c:v>
                </c:pt>
                <c:pt idx="38502">
                  <c:v>38501</c:v>
                </c:pt>
                <c:pt idx="38503">
                  <c:v>38502</c:v>
                </c:pt>
                <c:pt idx="38504">
                  <c:v>38503</c:v>
                </c:pt>
                <c:pt idx="38505">
                  <c:v>38504</c:v>
                </c:pt>
                <c:pt idx="38506">
                  <c:v>38505</c:v>
                </c:pt>
                <c:pt idx="38507">
                  <c:v>38506</c:v>
                </c:pt>
                <c:pt idx="38508">
                  <c:v>38507</c:v>
                </c:pt>
                <c:pt idx="38509">
                  <c:v>38508</c:v>
                </c:pt>
                <c:pt idx="38510">
                  <c:v>38509</c:v>
                </c:pt>
                <c:pt idx="38511">
                  <c:v>38510</c:v>
                </c:pt>
                <c:pt idx="38512">
                  <c:v>38511</c:v>
                </c:pt>
                <c:pt idx="38513">
                  <c:v>38512</c:v>
                </c:pt>
                <c:pt idx="38514">
                  <c:v>38513</c:v>
                </c:pt>
                <c:pt idx="38515">
                  <c:v>38514</c:v>
                </c:pt>
                <c:pt idx="38516">
                  <c:v>38515</c:v>
                </c:pt>
                <c:pt idx="38517">
                  <c:v>38516</c:v>
                </c:pt>
                <c:pt idx="38518">
                  <c:v>38517</c:v>
                </c:pt>
                <c:pt idx="38519">
                  <c:v>38518</c:v>
                </c:pt>
                <c:pt idx="38520">
                  <c:v>38519</c:v>
                </c:pt>
                <c:pt idx="38521">
                  <c:v>38520</c:v>
                </c:pt>
                <c:pt idx="38522">
                  <c:v>38521</c:v>
                </c:pt>
                <c:pt idx="38523">
                  <c:v>38522</c:v>
                </c:pt>
                <c:pt idx="38524">
                  <c:v>38523</c:v>
                </c:pt>
                <c:pt idx="38525">
                  <c:v>38524</c:v>
                </c:pt>
                <c:pt idx="38526">
                  <c:v>38525</c:v>
                </c:pt>
                <c:pt idx="38527">
                  <c:v>38526</c:v>
                </c:pt>
                <c:pt idx="38528">
                  <c:v>38527</c:v>
                </c:pt>
                <c:pt idx="38529">
                  <c:v>38528</c:v>
                </c:pt>
                <c:pt idx="38530">
                  <c:v>38529</c:v>
                </c:pt>
                <c:pt idx="38531">
                  <c:v>38530</c:v>
                </c:pt>
                <c:pt idx="38532">
                  <c:v>38531</c:v>
                </c:pt>
                <c:pt idx="38533">
                  <c:v>38532</c:v>
                </c:pt>
                <c:pt idx="38534">
                  <c:v>38533</c:v>
                </c:pt>
                <c:pt idx="38535">
                  <c:v>38534</c:v>
                </c:pt>
                <c:pt idx="38536">
                  <c:v>38535</c:v>
                </c:pt>
                <c:pt idx="38537">
                  <c:v>38536</c:v>
                </c:pt>
                <c:pt idx="38538">
                  <c:v>38537</c:v>
                </c:pt>
                <c:pt idx="38539">
                  <c:v>38538</c:v>
                </c:pt>
                <c:pt idx="38540">
                  <c:v>38539</c:v>
                </c:pt>
                <c:pt idx="38541">
                  <c:v>38540</c:v>
                </c:pt>
                <c:pt idx="38542">
                  <c:v>38541</c:v>
                </c:pt>
                <c:pt idx="38543">
                  <c:v>38542</c:v>
                </c:pt>
                <c:pt idx="38544">
                  <c:v>38543</c:v>
                </c:pt>
                <c:pt idx="38545">
                  <c:v>38544</c:v>
                </c:pt>
                <c:pt idx="38546">
                  <c:v>38545</c:v>
                </c:pt>
                <c:pt idx="38547">
                  <c:v>38546</c:v>
                </c:pt>
                <c:pt idx="38548">
                  <c:v>38547</c:v>
                </c:pt>
                <c:pt idx="38549">
                  <c:v>38548</c:v>
                </c:pt>
                <c:pt idx="38550">
                  <c:v>38549</c:v>
                </c:pt>
                <c:pt idx="38551">
                  <c:v>38550</c:v>
                </c:pt>
                <c:pt idx="38552">
                  <c:v>38551</c:v>
                </c:pt>
                <c:pt idx="38553">
                  <c:v>38552</c:v>
                </c:pt>
                <c:pt idx="38554">
                  <c:v>38553</c:v>
                </c:pt>
                <c:pt idx="38555">
                  <c:v>38554</c:v>
                </c:pt>
                <c:pt idx="38556">
                  <c:v>38555</c:v>
                </c:pt>
                <c:pt idx="38557">
                  <c:v>38556</c:v>
                </c:pt>
                <c:pt idx="38558">
                  <c:v>38557</c:v>
                </c:pt>
                <c:pt idx="38559">
                  <c:v>38558</c:v>
                </c:pt>
                <c:pt idx="38560">
                  <c:v>38559</c:v>
                </c:pt>
                <c:pt idx="38561">
                  <c:v>38560</c:v>
                </c:pt>
                <c:pt idx="38562">
                  <c:v>38561</c:v>
                </c:pt>
                <c:pt idx="38563">
                  <c:v>38562</c:v>
                </c:pt>
                <c:pt idx="38564">
                  <c:v>38563</c:v>
                </c:pt>
                <c:pt idx="38565">
                  <c:v>38564</c:v>
                </c:pt>
                <c:pt idx="38566">
                  <c:v>38565</c:v>
                </c:pt>
                <c:pt idx="38567">
                  <c:v>38566</c:v>
                </c:pt>
                <c:pt idx="38568">
                  <c:v>38567</c:v>
                </c:pt>
                <c:pt idx="38569">
                  <c:v>38568</c:v>
                </c:pt>
                <c:pt idx="38570">
                  <c:v>38569</c:v>
                </c:pt>
                <c:pt idx="38571">
                  <c:v>38570</c:v>
                </c:pt>
                <c:pt idx="38572">
                  <c:v>38571</c:v>
                </c:pt>
                <c:pt idx="38573">
                  <c:v>38572</c:v>
                </c:pt>
                <c:pt idx="38574">
                  <c:v>38573</c:v>
                </c:pt>
                <c:pt idx="38575">
                  <c:v>38574</c:v>
                </c:pt>
                <c:pt idx="38576">
                  <c:v>38575</c:v>
                </c:pt>
                <c:pt idx="38577">
                  <c:v>38576</c:v>
                </c:pt>
                <c:pt idx="38578">
                  <c:v>38577</c:v>
                </c:pt>
                <c:pt idx="38579">
                  <c:v>38578</c:v>
                </c:pt>
                <c:pt idx="38580">
                  <c:v>38579</c:v>
                </c:pt>
                <c:pt idx="38581">
                  <c:v>38580</c:v>
                </c:pt>
                <c:pt idx="38582">
                  <c:v>38581</c:v>
                </c:pt>
                <c:pt idx="38583">
                  <c:v>38582</c:v>
                </c:pt>
                <c:pt idx="38584">
                  <c:v>38583</c:v>
                </c:pt>
                <c:pt idx="38585">
                  <c:v>38584</c:v>
                </c:pt>
                <c:pt idx="38586">
                  <c:v>38585</c:v>
                </c:pt>
                <c:pt idx="38587">
                  <c:v>38586</c:v>
                </c:pt>
                <c:pt idx="38588">
                  <c:v>38587</c:v>
                </c:pt>
                <c:pt idx="38589">
                  <c:v>38588</c:v>
                </c:pt>
                <c:pt idx="38590">
                  <c:v>38589</c:v>
                </c:pt>
                <c:pt idx="38591">
                  <c:v>38590</c:v>
                </c:pt>
                <c:pt idx="38592">
                  <c:v>38591</c:v>
                </c:pt>
                <c:pt idx="38593">
                  <c:v>38592</c:v>
                </c:pt>
                <c:pt idx="38594">
                  <c:v>38593</c:v>
                </c:pt>
                <c:pt idx="38595">
                  <c:v>38594</c:v>
                </c:pt>
                <c:pt idx="38596">
                  <c:v>38595</c:v>
                </c:pt>
                <c:pt idx="38597">
                  <c:v>38596</c:v>
                </c:pt>
                <c:pt idx="38598">
                  <c:v>38597</c:v>
                </c:pt>
                <c:pt idx="38599">
                  <c:v>38598</c:v>
                </c:pt>
                <c:pt idx="38600">
                  <c:v>38599</c:v>
                </c:pt>
                <c:pt idx="38601">
                  <c:v>38600</c:v>
                </c:pt>
                <c:pt idx="38602">
                  <c:v>38601</c:v>
                </c:pt>
                <c:pt idx="38603">
                  <c:v>38602</c:v>
                </c:pt>
                <c:pt idx="38604">
                  <c:v>38603</c:v>
                </c:pt>
                <c:pt idx="38605">
                  <c:v>38604</c:v>
                </c:pt>
                <c:pt idx="38606">
                  <c:v>38605</c:v>
                </c:pt>
                <c:pt idx="38607">
                  <c:v>38606</c:v>
                </c:pt>
                <c:pt idx="38608">
                  <c:v>38607</c:v>
                </c:pt>
                <c:pt idx="38609">
                  <c:v>38608</c:v>
                </c:pt>
                <c:pt idx="38610">
                  <c:v>38609</c:v>
                </c:pt>
                <c:pt idx="38611">
                  <c:v>38610</c:v>
                </c:pt>
                <c:pt idx="38612">
                  <c:v>38611</c:v>
                </c:pt>
                <c:pt idx="38613">
                  <c:v>38612</c:v>
                </c:pt>
                <c:pt idx="38614">
                  <c:v>38613</c:v>
                </c:pt>
                <c:pt idx="38615">
                  <c:v>38614</c:v>
                </c:pt>
                <c:pt idx="38616">
                  <c:v>38615</c:v>
                </c:pt>
                <c:pt idx="38617">
                  <c:v>38616</c:v>
                </c:pt>
                <c:pt idx="38618">
                  <c:v>38617</c:v>
                </c:pt>
                <c:pt idx="38619">
                  <c:v>38618</c:v>
                </c:pt>
                <c:pt idx="38620">
                  <c:v>38619</c:v>
                </c:pt>
                <c:pt idx="38621">
                  <c:v>38620</c:v>
                </c:pt>
                <c:pt idx="38622">
                  <c:v>38621</c:v>
                </c:pt>
                <c:pt idx="38623">
                  <c:v>38622</c:v>
                </c:pt>
                <c:pt idx="38624">
                  <c:v>38623</c:v>
                </c:pt>
                <c:pt idx="38625">
                  <c:v>38624</c:v>
                </c:pt>
                <c:pt idx="38626">
                  <c:v>38625</c:v>
                </c:pt>
                <c:pt idx="38627">
                  <c:v>38626</c:v>
                </c:pt>
                <c:pt idx="38628">
                  <c:v>38627</c:v>
                </c:pt>
                <c:pt idx="38629">
                  <c:v>38628</c:v>
                </c:pt>
                <c:pt idx="38630">
                  <c:v>38629</c:v>
                </c:pt>
                <c:pt idx="38631">
                  <c:v>38630</c:v>
                </c:pt>
                <c:pt idx="38632">
                  <c:v>38631</c:v>
                </c:pt>
                <c:pt idx="38633">
                  <c:v>38632</c:v>
                </c:pt>
                <c:pt idx="38634">
                  <c:v>38633</c:v>
                </c:pt>
                <c:pt idx="38635">
                  <c:v>38634</c:v>
                </c:pt>
                <c:pt idx="38636">
                  <c:v>38635</c:v>
                </c:pt>
                <c:pt idx="38637">
                  <c:v>38636</c:v>
                </c:pt>
                <c:pt idx="38638">
                  <c:v>38637</c:v>
                </c:pt>
                <c:pt idx="38639">
                  <c:v>38638</c:v>
                </c:pt>
                <c:pt idx="38640">
                  <c:v>38639</c:v>
                </c:pt>
                <c:pt idx="38641">
                  <c:v>38640</c:v>
                </c:pt>
                <c:pt idx="38642">
                  <c:v>38641</c:v>
                </c:pt>
                <c:pt idx="38643">
                  <c:v>38642</c:v>
                </c:pt>
                <c:pt idx="38644">
                  <c:v>38643</c:v>
                </c:pt>
                <c:pt idx="38645">
                  <c:v>38644</c:v>
                </c:pt>
                <c:pt idx="38646">
                  <c:v>38645</c:v>
                </c:pt>
                <c:pt idx="38647">
                  <c:v>38646</c:v>
                </c:pt>
                <c:pt idx="38648">
                  <c:v>38647</c:v>
                </c:pt>
                <c:pt idx="38649">
                  <c:v>38648</c:v>
                </c:pt>
                <c:pt idx="38650">
                  <c:v>38649</c:v>
                </c:pt>
                <c:pt idx="38651">
                  <c:v>38650</c:v>
                </c:pt>
                <c:pt idx="38652">
                  <c:v>38651</c:v>
                </c:pt>
                <c:pt idx="38653">
                  <c:v>38652</c:v>
                </c:pt>
                <c:pt idx="38654">
                  <c:v>38653</c:v>
                </c:pt>
                <c:pt idx="38655">
                  <c:v>38654</c:v>
                </c:pt>
                <c:pt idx="38656">
                  <c:v>38655</c:v>
                </c:pt>
                <c:pt idx="38657">
                  <c:v>38656</c:v>
                </c:pt>
                <c:pt idx="38658">
                  <c:v>38657</c:v>
                </c:pt>
                <c:pt idx="38659">
                  <c:v>38658</c:v>
                </c:pt>
                <c:pt idx="38660">
                  <c:v>38659</c:v>
                </c:pt>
                <c:pt idx="38661">
                  <c:v>38660</c:v>
                </c:pt>
                <c:pt idx="38662">
                  <c:v>38661</c:v>
                </c:pt>
                <c:pt idx="38663">
                  <c:v>38662</c:v>
                </c:pt>
                <c:pt idx="38664">
                  <c:v>38663</c:v>
                </c:pt>
                <c:pt idx="38665">
                  <c:v>38664</c:v>
                </c:pt>
                <c:pt idx="38666">
                  <c:v>38665</c:v>
                </c:pt>
                <c:pt idx="38667">
                  <c:v>38666</c:v>
                </c:pt>
                <c:pt idx="38668">
                  <c:v>38667</c:v>
                </c:pt>
                <c:pt idx="38669">
                  <c:v>38668</c:v>
                </c:pt>
                <c:pt idx="38670">
                  <c:v>38669</c:v>
                </c:pt>
                <c:pt idx="38671">
                  <c:v>38670</c:v>
                </c:pt>
                <c:pt idx="38672">
                  <c:v>38671</c:v>
                </c:pt>
                <c:pt idx="38673">
                  <c:v>38672</c:v>
                </c:pt>
                <c:pt idx="38674">
                  <c:v>38673</c:v>
                </c:pt>
                <c:pt idx="38675">
                  <c:v>38674</c:v>
                </c:pt>
                <c:pt idx="38676">
                  <c:v>38675</c:v>
                </c:pt>
                <c:pt idx="38677">
                  <c:v>38676</c:v>
                </c:pt>
                <c:pt idx="38678">
                  <c:v>38677</c:v>
                </c:pt>
                <c:pt idx="38679">
                  <c:v>38678</c:v>
                </c:pt>
                <c:pt idx="38680">
                  <c:v>38679</c:v>
                </c:pt>
                <c:pt idx="38681">
                  <c:v>38680</c:v>
                </c:pt>
                <c:pt idx="38682">
                  <c:v>38681</c:v>
                </c:pt>
                <c:pt idx="38683">
                  <c:v>38682</c:v>
                </c:pt>
                <c:pt idx="38684">
                  <c:v>38683</c:v>
                </c:pt>
                <c:pt idx="38685">
                  <c:v>38684</c:v>
                </c:pt>
                <c:pt idx="38686">
                  <c:v>38685</c:v>
                </c:pt>
                <c:pt idx="38687">
                  <c:v>38686</c:v>
                </c:pt>
                <c:pt idx="38688">
                  <c:v>38687</c:v>
                </c:pt>
                <c:pt idx="38689">
                  <c:v>38688</c:v>
                </c:pt>
                <c:pt idx="38690">
                  <c:v>38689</c:v>
                </c:pt>
                <c:pt idx="38691">
                  <c:v>38690</c:v>
                </c:pt>
                <c:pt idx="38692">
                  <c:v>38691</c:v>
                </c:pt>
                <c:pt idx="38693">
                  <c:v>38692</c:v>
                </c:pt>
                <c:pt idx="38694">
                  <c:v>38693</c:v>
                </c:pt>
                <c:pt idx="38695">
                  <c:v>38694</c:v>
                </c:pt>
                <c:pt idx="38696">
                  <c:v>38695</c:v>
                </c:pt>
                <c:pt idx="38697">
                  <c:v>38696</c:v>
                </c:pt>
                <c:pt idx="38698">
                  <c:v>38697</c:v>
                </c:pt>
                <c:pt idx="38699">
                  <c:v>38698</c:v>
                </c:pt>
                <c:pt idx="38700">
                  <c:v>38699</c:v>
                </c:pt>
                <c:pt idx="38701">
                  <c:v>38700</c:v>
                </c:pt>
                <c:pt idx="38702">
                  <c:v>38701</c:v>
                </c:pt>
                <c:pt idx="38703">
                  <c:v>38702</c:v>
                </c:pt>
                <c:pt idx="38704">
                  <c:v>38703</c:v>
                </c:pt>
                <c:pt idx="38705">
                  <c:v>38704</c:v>
                </c:pt>
                <c:pt idx="38706">
                  <c:v>38705</c:v>
                </c:pt>
                <c:pt idx="38707">
                  <c:v>38706</c:v>
                </c:pt>
                <c:pt idx="38708">
                  <c:v>38707</c:v>
                </c:pt>
                <c:pt idx="38709">
                  <c:v>38708</c:v>
                </c:pt>
                <c:pt idx="38710">
                  <c:v>38709</c:v>
                </c:pt>
                <c:pt idx="38711">
                  <c:v>38710</c:v>
                </c:pt>
                <c:pt idx="38712">
                  <c:v>38711</c:v>
                </c:pt>
                <c:pt idx="38713">
                  <c:v>38712</c:v>
                </c:pt>
                <c:pt idx="38714">
                  <c:v>38713</c:v>
                </c:pt>
                <c:pt idx="38715">
                  <c:v>38714</c:v>
                </c:pt>
                <c:pt idx="38716">
                  <c:v>38715</c:v>
                </c:pt>
                <c:pt idx="38717">
                  <c:v>38716</c:v>
                </c:pt>
                <c:pt idx="38718">
                  <c:v>38717</c:v>
                </c:pt>
                <c:pt idx="38719">
                  <c:v>38718</c:v>
                </c:pt>
                <c:pt idx="38720">
                  <c:v>38719</c:v>
                </c:pt>
                <c:pt idx="38721">
                  <c:v>38720</c:v>
                </c:pt>
                <c:pt idx="38722">
                  <c:v>38721</c:v>
                </c:pt>
                <c:pt idx="38723">
                  <c:v>38722</c:v>
                </c:pt>
                <c:pt idx="38724">
                  <c:v>38723</c:v>
                </c:pt>
                <c:pt idx="38725">
                  <c:v>38724</c:v>
                </c:pt>
                <c:pt idx="38726">
                  <c:v>38725</c:v>
                </c:pt>
                <c:pt idx="38727">
                  <c:v>38726</c:v>
                </c:pt>
                <c:pt idx="38728">
                  <c:v>38727</c:v>
                </c:pt>
                <c:pt idx="38729">
                  <c:v>38728</c:v>
                </c:pt>
                <c:pt idx="38730">
                  <c:v>38729</c:v>
                </c:pt>
                <c:pt idx="38731">
                  <c:v>38730</c:v>
                </c:pt>
                <c:pt idx="38732">
                  <c:v>38731</c:v>
                </c:pt>
                <c:pt idx="38733">
                  <c:v>38732</c:v>
                </c:pt>
                <c:pt idx="38734">
                  <c:v>38733</c:v>
                </c:pt>
                <c:pt idx="38735">
                  <c:v>38734</c:v>
                </c:pt>
                <c:pt idx="38736">
                  <c:v>38735</c:v>
                </c:pt>
                <c:pt idx="38737">
                  <c:v>38736</c:v>
                </c:pt>
                <c:pt idx="38738">
                  <c:v>38737</c:v>
                </c:pt>
                <c:pt idx="38739">
                  <c:v>38738</c:v>
                </c:pt>
                <c:pt idx="38740">
                  <c:v>38739</c:v>
                </c:pt>
                <c:pt idx="38741">
                  <c:v>38740</c:v>
                </c:pt>
                <c:pt idx="38742">
                  <c:v>38741</c:v>
                </c:pt>
                <c:pt idx="38743">
                  <c:v>38742</c:v>
                </c:pt>
                <c:pt idx="38744">
                  <c:v>38743</c:v>
                </c:pt>
                <c:pt idx="38745">
                  <c:v>38744</c:v>
                </c:pt>
                <c:pt idx="38746">
                  <c:v>38745</c:v>
                </c:pt>
                <c:pt idx="38747">
                  <c:v>38746</c:v>
                </c:pt>
                <c:pt idx="38748">
                  <c:v>38747</c:v>
                </c:pt>
                <c:pt idx="38749">
                  <c:v>38748</c:v>
                </c:pt>
                <c:pt idx="38750">
                  <c:v>38749</c:v>
                </c:pt>
                <c:pt idx="38751">
                  <c:v>38750</c:v>
                </c:pt>
                <c:pt idx="38752">
                  <c:v>38751</c:v>
                </c:pt>
                <c:pt idx="38753">
                  <c:v>38752</c:v>
                </c:pt>
                <c:pt idx="38754">
                  <c:v>38753</c:v>
                </c:pt>
                <c:pt idx="38755">
                  <c:v>38754</c:v>
                </c:pt>
                <c:pt idx="38756">
                  <c:v>38755</c:v>
                </c:pt>
                <c:pt idx="38757">
                  <c:v>38756</c:v>
                </c:pt>
                <c:pt idx="38758">
                  <c:v>38757</c:v>
                </c:pt>
                <c:pt idx="38759">
                  <c:v>38758</c:v>
                </c:pt>
                <c:pt idx="38760">
                  <c:v>38759</c:v>
                </c:pt>
                <c:pt idx="38761">
                  <c:v>38760</c:v>
                </c:pt>
                <c:pt idx="38762">
                  <c:v>38761</c:v>
                </c:pt>
                <c:pt idx="38763">
                  <c:v>38762</c:v>
                </c:pt>
                <c:pt idx="38764">
                  <c:v>38763</c:v>
                </c:pt>
                <c:pt idx="38765">
                  <c:v>38764</c:v>
                </c:pt>
                <c:pt idx="38766">
                  <c:v>38765</c:v>
                </c:pt>
                <c:pt idx="38767">
                  <c:v>38766</c:v>
                </c:pt>
                <c:pt idx="38768">
                  <c:v>38767</c:v>
                </c:pt>
                <c:pt idx="38769">
                  <c:v>38768</c:v>
                </c:pt>
                <c:pt idx="38770">
                  <c:v>38769</c:v>
                </c:pt>
                <c:pt idx="38771">
                  <c:v>38770</c:v>
                </c:pt>
                <c:pt idx="38772">
                  <c:v>38771</c:v>
                </c:pt>
                <c:pt idx="38773">
                  <c:v>38772</c:v>
                </c:pt>
                <c:pt idx="38774">
                  <c:v>38773</c:v>
                </c:pt>
                <c:pt idx="38775">
                  <c:v>38774</c:v>
                </c:pt>
                <c:pt idx="38776">
                  <c:v>38775</c:v>
                </c:pt>
                <c:pt idx="38777">
                  <c:v>38776</c:v>
                </c:pt>
                <c:pt idx="38778">
                  <c:v>38777</c:v>
                </c:pt>
                <c:pt idx="38779">
                  <c:v>38778</c:v>
                </c:pt>
                <c:pt idx="38780">
                  <c:v>38779</c:v>
                </c:pt>
                <c:pt idx="38781">
                  <c:v>38780</c:v>
                </c:pt>
                <c:pt idx="38782">
                  <c:v>38781</c:v>
                </c:pt>
                <c:pt idx="38783">
                  <c:v>38782</c:v>
                </c:pt>
                <c:pt idx="38784">
                  <c:v>38783</c:v>
                </c:pt>
                <c:pt idx="38785">
                  <c:v>38784</c:v>
                </c:pt>
                <c:pt idx="38786">
                  <c:v>38785</c:v>
                </c:pt>
                <c:pt idx="38787">
                  <c:v>38786</c:v>
                </c:pt>
                <c:pt idx="38788">
                  <c:v>38787</c:v>
                </c:pt>
                <c:pt idx="38789">
                  <c:v>38788</c:v>
                </c:pt>
                <c:pt idx="38790">
                  <c:v>38789</c:v>
                </c:pt>
                <c:pt idx="38791">
                  <c:v>38790</c:v>
                </c:pt>
                <c:pt idx="38792">
                  <c:v>38791</c:v>
                </c:pt>
                <c:pt idx="38793">
                  <c:v>38792</c:v>
                </c:pt>
                <c:pt idx="38794">
                  <c:v>38793</c:v>
                </c:pt>
                <c:pt idx="38795">
                  <c:v>38794</c:v>
                </c:pt>
                <c:pt idx="38796">
                  <c:v>38795</c:v>
                </c:pt>
                <c:pt idx="38797">
                  <c:v>38796</c:v>
                </c:pt>
                <c:pt idx="38798">
                  <c:v>38797</c:v>
                </c:pt>
                <c:pt idx="38799">
                  <c:v>38798</c:v>
                </c:pt>
                <c:pt idx="38800">
                  <c:v>38799</c:v>
                </c:pt>
                <c:pt idx="38801">
                  <c:v>38800</c:v>
                </c:pt>
                <c:pt idx="38802">
                  <c:v>38801</c:v>
                </c:pt>
                <c:pt idx="38803">
                  <c:v>38802</c:v>
                </c:pt>
                <c:pt idx="38804">
                  <c:v>38803</c:v>
                </c:pt>
                <c:pt idx="38805">
                  <c:v>38804</c:v>
                </c:pt>
                <c:pt idx="38806">
                  <c:v>38805</c:v>
                </c:pt>
                <c:pt idx="38807">
                  <c:v>38806</c:v>
                </c:pt>
                <c:pt idx="38808">
                  <c:v>38807</c:v>
                </c:pt>
                <c:pt idx="38809">
                  <c:v>38808</c:v>
                </c:pt>
                <c:pt idx="38810">
                  <c:v>38809</c:v>
                </c:pt>
                <c:pt idx="38811">
                  <c:v>38810</c:v>
                </c:pt>
                <c:pt idx="38812">
                  <c:v>38811</c:v>
                </c:pt>
                <c:pt idx="38813">
                  <c:v>38812</c:v>
                </c:pt>
                <c:pt idx="38814">
                  <c:v>38813</c:v>
                </c:pt>
                <c:pt idx="38815">
                  <c:v>38814</c:v>
                </c:pt>
                <c:pt idx="38816">
                  <c:v>38815</c:v>
                </c:pt>
                <c:pt idx="38817">
                  <c:v>38816</c:v>
                </c:pt>
                <c:pt idx="38818">
                  <c:v>38817</c:v>
                </c:pt>
                <c:pt idx="38819">
                  <c:v>38818</c:v>
                </c:pt>
                <c:pt idx="38820">
                  <c:v>38819</c:v>
                </c:pt>
                <c:pt idx="38821">
                  <c:v>38820</c:v>
                </c:pt>
                <c:pt idx="38822">
                  <c:v>38821</c:v>
                </c:pt>
                <c:pt idx="38823">
                  <c:v>38822</c:v>
                </c:pt>
                <c:pt idx="38824">
                  <c:v>38823</c:v>
                </c:pt>
                <c:pt idx="38825">
                  <c:v>38824</c:v>
                </c:pt>
                <c:pt idx="38826">
                  <c:v>38825</c:v>
                </c:pt>
                <c:pt idx="38827">
                  <c:v>38826</c:v>
                </c:pt>
                <c:pt idx="38828">
                  <c:v>38827</c:v>
                </c:pt>
                <c:pt idx="38829">
                  <c:v>38828</c:v>
                </c:pt>
                <c:pt idx="38830">
                  <c:v>38829</c:v>
                </c:pt>
                <c:pt idx="38831">
                  <c:v>38830</c:v>
                </c:pt>
                <c:pt idx="38832">
                  <c:v>38831</c:v>
                </c:pt>
                <c:pt idx="38833">
                  <c:v>38832</c:v>
                </c:pt>
                <c:pt idx="38834">
                  <c:v>38833</c:v>
                </c:pt>
                <c:pt idx="38835">
                  <c:v>38834</c:v>
                </c:pt>
                <c:pt idx="38836">
                  <c:v>38835</c:v>
                </c:pt>
                <c:pt idx="38837">
                  <c:v>38836</c:v>
                </c:pt>
                <c:pt idx="38838">
                  <c:v>38837</c:v>
                </c:pt>
                <c:pt idx="38839">
                  <c:v>38838</c:v>
                </c:pt>
                <c:pt idx="38840">
                  <c:v>38839</c:v>
                </c:pt>
                <c:pt idx="38841">
                  <c:v>38840</c:v>
                </c:pt>
                <c:pt idx="38842">
                  <c:v>38841</c:v>
                </c:pt>
                <c:pt idx="38843">
                  <c:v>38842</c:v>
                </c:pt>
                <c:pt idx="38844">
                  <c:v>38843</c:v>
                </c:pt>
                <c:pt idx="38845">
                  <c:v>38844</c:v>
                </c:pt>
                <c:pt idx="38846">
                  <c:v>38845</c:v>
                </c:pt>
                <c:pt idx="38847">
                  <c:v>38846</c:v>
                </c:pt>
                <c:pt idx="38848">
                  <c:v>38847</c:v>
                </c:pt>
                <c:pt idx="38849">
                  <c:v>38848</c:v>
                </c:pt>
                <c:pt idx="38850">
                  <c:v>38849</c:v>
                </c:pt>
                <c:pt idx="38851">
                  <c:v>38850</c:v>
                </c:pt>
                <c:pt idx="38852">
                  <c:v>38851</c:v>
                </c:pt>
                <c:pt idx="38853">
                  <c:v>38852</c:v>
                </c:pt>
                <c:pt idx="38854">
                  <c:v>38853</c:v>
                </c:pt>
                <c:pt idx="38855">
                  <c:v>38854</c:v>
                </c:pt>
                <c:pt idx="38856">
                  <c:v>38855</c:v>
                </c:pt>
                <c:pt idx="38857">
                  <c:v>38856</c:v>
                </c:pt>
                <c:pt idx="38858">
                  <c:v>38857</c:v>
                </c:pt>
                <c:pt idx="38859">
                  <c:v>38858</c:v>
                </c:pt>
                <c:pt idx="38860">
                  <c:v>38859</c:v>
                </c:pt>
                <c:pt idx="38861">
                  <c:v>38860</c:v>
                </c:pt>
                <c:pt idx="38862">
                  <c:v>38861</c:v>
                </c:pt>
                <c:pt idx="38863">
                  <c:v>38862</c:v>
                </c:pt>
                <c:pt idx="38864">
                  <c:v>38863</c:v>
                </c:pt>
                <c:pt idx="38865">
                  <c:v>38864</c:v>
                </c:pt>
                <c:pt idx="38866">
                  <c:v>38865</c:v>
                </c:pt>
                <c:pt idx="38867">
                  <c:v>38866</c:v>
                </c:pt>
                <c:pt idx="38868">
                  <c:v>38867</c:v>
                </c:pt>
                <c:pt idx="38869">
                  <c:v>38868</c:v>
                </c:pt>
                <c:pt idx="38870">
                  <c:v>38869</c:v>
                </c:pt>
                <c:pt idx="38871">
                  <c:v>38870</c:v>
                </c:pt>
                <c:pt idx="38872">
                  <c:v>38871</c:v>
                </c:pt>
                <c:pt idx="38873">
                  <c:v>38872</c:v>
                </c:pt>
                <c:pt idx="38874">
                  <c:v>38873</c:v>
                </c:pt>
                <c:pt idx="38875">
                  <c:v>38874</c:v>
                </c:pt>
                <c:pt idx="38876">
                  <c:v>38875</c:v>
                </c:pt>
                <c:pt idx="38877">
                  <c:v>38876</c:v>
                </c:pt>
                <c:pt idx="38878">
                  <c:v>38877</c:v>
                </c:pt>
                <c:pt idx="38879">
                  <c:v>38878</c:v>
                </c:pt>
                <c:pt idx="38880">
                  <c:v>38879</c:v>
                </c:pt>
                <c:pt idx="38881">
                  <c:v>38880</c:v>
                </c:pt>
                <c:pt idx="38882">
                  <c:v>38881</c:v>
                </c:pt>
                <c:pt idx="38883">
                  <c:v>38882</c:v>
                </c:pt>
                <c:pt idx="38884">
                  <c:v>38883</c:v>
                </c:pt>
                <c:pt idx="38885">
                  <c:v>38884</c:v>
                </c:pt>
                <c:pt idx="38886">
                  <c:v>38885</c:v>
                </c:pt>
                <c:pt idx="38887">
                  <c:v>38886</c:v>
                </c:pt>
                <c:pt idx="38888">
                  <c:v>38887</c:v>
                </c:pt>
                <c:pt idx="38889">
                  <c:v>38888</c:v>
                </c:pt>
                <c:pt idx="38890">
                  <c:v>38889</c:v>
                </c:pt>
                <c:pt idx="38891">
                  <c:v>38890</c:v>
                </c:pt>
                <c:pt idx="38892">
                  <c:v>38891</c:v>
                </c:pt>
                <c:pt idx="38893">
                  <c:v>38892</c:v>
                </c:pt>
                <c:pt idx="38894">
                  <c:v>38893</c:v>
                </c:pt>
                <c:pt idx="38895">
                  <c:v>38894</c:v>
                </c:pt>
                <c:pt idx="38896">
                  <c:v>38895</c:v>
                </c:pt>
                <c:pt idx="38897">
                  <c:v>38896</c:v>
                </c:pt>
                <c:pt idx="38898">
                  <c:v>38897</c:v>
                </c:pt>
                <c:pt idx="38899">
                  <c:v>38898</c:v>
                </c:pt>
                <c:pt idx="38900">
                  <c:v>38899</c:v>
                </c:pt>
                <c:pt idx="38901">
                  <c:v>38900</c:v>
                </c:pt>
                <c:pt idx="38902">
                  <c:v>38901</c:v>
                </c:pt>
                <c:pt idx="38903">
                  <c:v>38902</c:v>
                </c:pt>
                <c:pt idx="38904">
                  <c:v>38903</c:v>
                </c:pt>
                <c:pt idx="38905">
                  <c:v>38904</c:v>
                </c:pt>
                <c:pt idx="38906">
                  <c:v>38905</c:v>
                </c:pt>
                <c:pt idx="38907">
                  <c:v>38906</c:v>
                </c:pt>
                <c:pt idx="38908">
                  <c:v>38907</c:v>
                </c:pt>
                <c:pt idx="38909">
                  <c:v>38908</c:v>
                </c:pt>
                <c:pt idx="38910">
                  <c:v>38909</c:v>
                </c:pt>
                <c:pt idx="38911">
                  <c:v>38910</c:v>
                </c:pt>
                <c:pt idx="38912">
                  <c:v>38911</c:v>
                </c:pt>
                <c:pt idx="38913">
                  <c:v>38912</c:v>
                </c:pt>
                <c:pt idx="38914">
                  <c:v>38913</c:v>
                </c:pt>
                <c:pt idx="38915">
                  <c:v>38914</c:v>
                </c:pt>
                <c:pt idx="38916">
                  <c:v>38915</c:v>
                </c:pt>
                <c:pt idx="38917">
                  <c:v>38916</c:v>
                </c:pt>
                <c:pt idx="38918">
                  <c:v>38917</c:v>
                </c:pt>
                <c:pt idx="38919">
                  <c:v>38918</c:v>
                </c:pt>
                <c:pt idx="38920">
                  <c:v>38919</c:v>
                </c:pt>
                <c:pt idx="38921">
                  <c:v>38920</c:v>
                </c:pt>
                <c:pt idx="38922">
                  <c:v>38921</c:v>
                </c:pt>
                <c:pt idx="38923">
                  <c:v>38922</c:v>
                </c:pt>
                <c:pt idx="38924">
                  <c:v>38923</c:v>
                </c:pt>
                <c:pt idx="38925">
                  <c:v>38924</c:v>
                </c:pt>
                <c:pt idx="38926">
                  <c:v>38925</c:v>
                </c:pt>
                <c:pt idx="38927">
                  <c:v>38926</c:v>
                </c:pt>
                <c:pt idx="38928">
                  <c:v>38927</c:v>
                </c:pt>
                <c:pt idx="38929">
                  <c:v>38928</c:v>
                </c:pt>
                <c:pt idx="38930">
                  <c:v>38929</c:v>
                </c:pt>
                <c:pt idx="38931">
                  <c:v>38930</c:v>
                </c:pt>
                <c:pt idx="38932">
                  <c:v>38931</c:v>
                </c:pt>
                <c:pt idx="38933">
                  <c:v>38932</c:v>
                </c:pt>
                <c:pt idx="38934">
                  <c:v>38933</c:v>
                </c:pt>
                <c:pt idx="38935">
                  <c:v>38934</c:v>
                </c:pt>
                <c:pt idx="38936">
                  <c:v>38935</c:v>
                </c:pt>
                <c:pt idx="38937">
                  <c:v>38936</c:v>
                </c:pt>
                <c:pt idx="38938">
                  <c:v>38937</c:v>
                </c:pt>
                <c:pt idx="38939">
                  <c:v>38938</c:v>
                </c:pt>
                <c:pt idx="38940">
                  <c:v>38939</c:v>
                </c:pt>
                <c:pt idx="38941">
                  <c:v>38940</c:v>
                </c:pt>
                <c:pt idx="38942">
                  <c:v>38941</c:v>
                </c:pt>
                <c:pt idx="38943">
                  <c:v>38942</c:v>
                </c:pt>
                <c:pt idx="38944">
                  <c:v>38943</c:v>
                </c:pt>
                <c:pt idx="38945">
                  <c:v>38944</c:v>
                </c:pt>
                <c:pt idx="38946">
                  <c:v>38945</c:v>
                </c:pt>
                <c:pt idx="38947">
                  <c:v>38946</c:v>
                </c:pt>
                <c:pt idx="38948">
                  <c:v>38947</c:v>
                </c:pt>
                <c:pt idx="38949">
                  <c:v>38948</c:v>
                </c:pt>
                <c:pt idx="38950">
                  <c:v>38949</c:v>
                </c:pt>
                <c:pt idx="38951">
                  <c:v>38950</c:v>
                </c:pt>
                <c:pt idx="38952">
                  <c:v>38951</c:v>
                </c:pt>
                <c:pt idx="38953">
                  <c:v>38952</c:v>
                </c:pt>
                <c:pt idx="38954">
                  <c:v>38953</c:v>
                </c:pt>
                <c:pt idx="38955">
                  <c:v>38954</c:v>
                </c:pt>
                <c:pt idx="38956">
                  <c:v>38955</c:v>
                </c:pt>
                <c:pt idx="38957">
                  <c:v>38956</c:v>
                </c:pt>
                <c:pt idx="38958">
                  <c:v>38957</c:v>
                </c:pt>
                <c:pt idx="38959">
                  <c:v>38958</c:v>
                </c:pt>
                <c:pt idx="38960">
                  <c:v>38959</c:v>
                </c:pt>
                <c:pt idx="38961">
                  <c:v>38960</c:v>
                </c:pt>
                <c:pt idx="38962">
                  <c:v>38961</c:v>
                </c:pt>
                <c:pt idx="38963">
                  <c:v>38962</c:v>
                </c:pt>
                <c:pt idx="38964">
                  <c:v>38963</c:v>
                </c:pt>
                <c:pt idx="38965">
                  <c:v>38964</c:v>
                </c:pt>
                <c:pt idx="38966">
                  <c:v>38965</c:v>
                </c:pt>
                <c:pt idx="38967">
                  <c:v>38966</c:v>
                </c:pt>
                <c:pt idx="38968">
                  <c:v>38967</c:v>
                </c:pt>
                <c:pt idx="38969">
                  <c:v>38968</c:v>
                </c:pt>
                <c:pt idx="38970">
                  <c:v>38969</c:v>
                </c:pt>
                <c:pt idx="38971">
                  <c:v>38970</c:v>
                </c:pt>
                <c:pt idx="38972">
                  <c:v>38971</c:v>
                </c:pt>
                <c:pt idx="38973">
                  <c:v>38972</c:v>
                </c:pt>
                <c:pt idx="38974">
                  <c:v>38973</c:v>
                </c:pt>
                <c:pt idx="38975">
                  <c:v>38974</c:v>
                </c:pt>
                <c:pt idx="38976">
                  <c:v>38975</c:v>
                </c:pt>
                <c:pt idx="38977">
                  <c:v>38976</c:v>
                </c:pt>
                <c:pt idx="38978">
                  <c:v>38977</c:v>
                </c:pt>
                <c:pt idx="38979">
                  <c:v>38978</c:v>
                </c:pt>
                <c:pt idx="38980">
                  <c:v>38979</c:v>
                </c:pt>
                <c:pt idx="38981">
                  <c:v>38980</c:v>
                </c:pt>
                <c:pt idx="38982">
                  <c:v>38981</c:v>
                </c:pt>
                <c:pt idx="38983">
                  <c:v>38982</c:v>
                </c:pt>
                <c:pt idx="38984">
                  <c:v>38983</c:v>
                </c:pt>
                <c:pt idx="38985">
                  <c:v>38984</c:v>
                </c:pt>
                <c:pt idx="38986">
                  <c:v>38985</c:v>
                </c:pt>
                <c:pt idx="38987">
                  <c:v>38986</c:v>
                </c:pt>
                <c:pt idx="38988">
                  <c:v>38987</c:v>
                </c:pt>
                <c:pt idx="38989">
                  <c:v>38988</c:v>
                </c:pt>
                <c:pt idx="38990">
                  <c:v>38989</c:v>
                </c:pt>
                <c:pt idx="38991">
                  <c:v>38990</c:v>
                </c:pt>
                <c:pt idx="38992">
                  <c:v>38991</c:v>
                </c:pt>
                <c:pt idx="38993">
                  <c:v>38992</c:v>
                </c:pt>
                <c:pt idx="38994">
                  <c:v>38993</c:v>
                </c:pt>
                <c:pt idx="38995">
                  <c:v>38994</c:v>
                </c:pt>
                <c:pt idx="38996">
                  <c:v>38995</c:v>
                </c:pt>
                <c:pt idx="38997">
                  <c:v>38996</c:v>
                </c:pt>
                <c:pt idx="38998">
                  <c:v>38997</c:v>
                </c:pt>
                <c:pt idx="38999">
                  <c:v>38998</c:v>
                </c:pt>
                <c:pt idx="39000">
                  <c:v>38999</c:v>
                </c:pt>
                <c:pt idx="39001">
                  <c:v>39000</c:v>
                </c:pt>
                <c:pt idx="39002">
                  <c:v>39001</c:v>
                </c:pt>
                <c:pt idx="39003">
                  <c:v>39002</c:v>
                </c:pt>
                <c:pt idx="39004">
                  <c:v>39003</c:v>
                </c:pt>
                <c:pt idx="39005">
                  <c:v>39004</c:v>
                </c:pt>
                <c:pt idx="39006">
                  <c:v>39005</c:v>
                </c:pt>
                <c:pt idx="39007">
                  <c:v>39006</c:v>
                </c:pt>
                <c:pt idx="39008">
                  <c:v>39007</c:v>
                </c:pt>
                <c:pt idx="39009">
                  <c:v>39008</c:v>
                </c:pt>
                <c:pt idx="39010">
                  <c:v>39009</c:v>
                </c:pt>
                <c:pt idx="39011">
                  <c:v>39010</c:v>
                </c:pt>
                <c:pt idx="39012">
                  <c:v>39011</c:v>
                </c:pt>
                <c:pt idx="39013">
                  <c:v>39012</c:v>
                </c:pt>
                <c:pt idx="39014">
                  <c:v>39013</c:v>
                </c:pt>
                <c:pt idx="39015">
                  <c:v>39014</c:v>
                </c:pt>
                <c:pt idx="39016">
                  <c:v>39015</c:v>
                </c:pt>
                <c:pt idx="39017">
                  <c:v>39016</c:v>
                </c:pt>
                <c:pt idx="39018">
                  <c:v>39017</c:v>
                </c:pt>
                <c:pt idx="39019">
                  <c:v>39018</c:v>
                </c:pt>
                <c:pt idx="39020">
                  <c:v>39019</c:v>
                </c:pt>
                <c:pt idx="39021">
                  <c:v>39020</c:v>
                </c:pt>
                <c:pt idx="39022">
                  <c:v>39021</c:v>
                </c:pt>
                <c:pt idx="39023">
                  <c:v>39022</c:v>
                </c:pt>
                <c:pt idx="39024">
                  <c:v>39023</c:v>
                </c:pt>
                <c:pt idx="39025">
                  <c:v>39024</c:v>
                </c:pt>
                <c:pt idx="39026">
                  <c:v>39025</c:v>
                </c:pt>
                <c:pt idx="39027">
                  <c:v>39026</c:v>
                </c:pt>
                <c:pt idx="39028">
                  <c:v>39027</c:v>
                </c:pt>
                <c:pt idx="39029">
                  <c:v>39028</c:v>
                </c:pt>
                <c:pt idx="39030">
                  <c:v>39029</c:v>
                </c:pt>
                <c:pt idx="39031">
                  <c:v>39030</c:v>
                </c:pt>
                <c:pt idx="39032">
                  <c:v>39031</c:v>
                </c:pt>
                <c:pt idx="39033">
                  <c:v>39032</c:v>
                </c:pt>
                <c:pt idx="39034">
                  <c:v>39033</c:v>
                </c:pt>
                <c:pt idx="39035">
                  <c:v>39034</c:v>
                </c:pt>
                <c:pt idx="39036">
                  <c:v>39035</c:v>
                </c:pt>
                <c:pt idx="39037">
                  <c:v>39036</c:v>
                </c:pt>
                <c:pt idx="39038">
                  <c:v>39037</c:v>
                </c:pt>
                <c:pt idx="39039">
                  <c:v>39038</c:v>
                </c:pt>
                <c:pt idx="39040">
                  <c:v>39039</c:v>
                </c:pt>
                <c:pt idx="39041">
                  <c:v>39040</c:v>
                </c:pt>
                <c:pt idx="39042">
                  <c:v>39041</c:v>
                </c:pt>
                <c:pt idx="39043">
                  <c:v>39042</c:v>
                </c:pt>
                <c:pt idx="39044">
                  <c:v>39043</c:v>
                </c:pt>
                <c:pt idx="39045">
                  <c:v>39044</c:v>
                </c:pt>
                <c:pt idx="39046">
                  <c:v>39045</c:v>
                </c:pt>
                <c:pt idx="39047">
                  <c:v>39046</c:v>
                </c:pt>
                <c:pt idx="39048">
                  <c:v>39047</c:v>
                </c:pt>
                <c:pt idx="39049">
                  <c:v>39048</c:v>
                </c:pt>
                <c:pt idx="39050">
                  <c:v>39049</c:v>
                </c:pt>
                <c:pt idx="39051">
                  <c:v>39050</c:v>
                </c:pt>
                <c:pt idx="39052">
                  <c:v>39051</c:v>
                </c:pt>
                <c:pt idx="39053">
                  <c:v>39052</c:v>
                </c:pt>
                <c:pt idx="39054">
                  <c:v>39053</c:v>
                </c:pt>
                <c:pt idx="39055">
                  <c:v>39054</c:v>
                </c:pt>
                <c:pt idx="39056">
                  <c:v>39055</c:v>
                </c:pt>
                <c:pt idx="39057">
                  <c:v>39056</c:v>
                </c:pt>
                <c:pt idx="39058">
                  <c:v>39057</c:v>
                </c:pt>
                <c:pt idx="39059">
                  <c:v>39058</c:v>
                </c:pt>
                <c:pt idx="39060">
                  <c:v>39059</c:v>
                </c:pt>
                <c:pt idx="39061">
                  <c:v>39060</c:v>
                </c:pt>
                <c:pt idx="39062">
                  <c:v>39061</c:v>
                </c:pt>
                <c:pt idx="39063">
                  <c:v>39062</c:v>
                </c:pt>
                <c:pt idx="39064">
                  <c:v>39063</c:v>
                </c:pt>
                <c:pt idx="39065">
                  <c:v>39064</c:v>
                </c:pt>
                <c:pt idx="39066">
                  <c:v>39065</c:v>
                </c:pt>
                <c:pt idx="39067">
                  <c:v>39066</c:v>
                </c:pt>
                <c:pt idx="39068">
                  <c:v>39067</c:v>
                </c:pt>
                <c:pt idx="39069">
                  <c:v>39068</c:v>
                </c:pt>
                <c:pt idx="39070">
                  <c:v>39069</c:v>
                </c:pt>
                <c:pt idx="39071">
                  <c:v>39070</c:v>
                </c:pt>
                <c:pt idx="39072">
                  <c:v>39071</c:v>
                </c:pt>
                <c:pt idx="39073">
                  <c:v>39072</c:v>
                </c:pt>
                <c:pt idx="39074">
                  <c:v>39073</c:v>
                </c:pt>
                <c:pt idx="39075">
                  <c:v>39074</c:v>
                </c:pt>
                <c:pt idx="39076">
                  <c:v>39075</c:v>
                </c:pt>
                <c:pt idx="39077">
                  <c:v>39076</c:v>
                </c:pt>
                <c:pt idx="39078">
                  <c:v>39077</c:v>
                </c:pt>
                <c:pt idx="39079">
                  <c:v>39078</c:v>
                </c:pt>
                <c:pt idx="39080">
                  <c:v>39079</c:v>
                </c:pt>
                <c:pt idx="39081">
                  <c:v>39080</c:v>
                </c:pt>
                <c:pt idx="39082">
                  <c:v>39081</c:v>
                </c:pt>
                <c:pt idx="39083">
                  <c:v>39082</c:v>
                </c:pt>
                <c:pt idx="39084">
                  <c:v>39083</c:v>
                </c:pt>
                <c:pt idx="39085">
                  <c:v>39084</c:v>
                </c:pt>
                <c:pt idx="39086">
                  <c:v>39085</c:v>
                </c:pt>
                <c:pt idx="39087">
                  <c:v>39086</c:v>
                </c:pt>
                <c:pt idx="39088">
                  <c:v>39087</c:v>
                </c:pt>
                <c:pt idx="39089">
                  <c:v>39088</c:v>
                </c:pt>
                <c:pt idx="39090">
                  <c:v>39089</c:v>
                </c:pt>
                <c:pt idx="39091">
                  <c:v>39090</c:v>
                </c:pt>
                <c:pt idx="39092">
                  <c:v>39091</c:v>
                </c:pt>
                <c:pt idx="39093">
                  <c:v>39092</c:v>
                </c:pt>
                <c:pt idx="39094">
                  <c:v>39093</c:v>
                </c:pt>
                <c:pt idx="39095">
                  <c:v>39094</c:v>
                </c:pt>
                <c:pt idx="39096">
                  <c:v>39095</c:v>
                </c:pt>
                <c:pt idx="39097">
                  <c:v>39096</c:v>
                </c:pt>
                <c:pt idx="39098">
                  <c:v>39097</c:v>
                </c:pt>
                <c:pt idx="39099">
                  <c:v>39098</c:v>
                </c:pt>
                <c:pt idx="39100">
                  <c:v>39099</c:v>
                </c:pt>
                <c:pt idx="39101">
                  <c:v>39100</c:v>
                </c:pt>
                <c:pt idx="39102">
                  <c:v>39101</c:v>
                </c:pt>
                <c:pt idx="39103">
                  <c:v>39102</c:v>
                </c:pt>
                <c:pt idx="39104">
                  <c:v>39103</c:v>
                </c:pt>
                <c:pt idx="39105">
                  <c:v>39104</c:v>
                </c:pt>
                <c:pt idx="39106">
                  <c:v>39105</c:v>
                </c:pt>
                <c:pt idx="39107">
                  <c:v>39106</c:v>
                </c:pt>
                <c:pt idx="39108">
                  <c:v>39107</c:v>
                </c:pt>
                <c:pt idx="39109">
                  <c:v>39108</c:v>
                </c:pt>
                <c:pt idx="39110">
                  <c:v>39109</c:v>
                </c:pt>
                <c:pt idx="39111">
                  <c:v>39110</c:v>
                </c:pt>
                <c:pt idx="39112">
                  <c:v>39111</c:v>
                </c:pt>
                <c:pt idx="39113">
                  <c:v>39112</c:v>
                </c:pt>
                <c:pt idx="39114">
                  <c:v>39113</c:v>
                </c:pt>
                <c:pt idx="39115">
                  <c:v>39114</c:v>
                </c:pt>
                <c:pt idx="39116">
                  <c:v>39115</c:v>
                </c:pt>
                <c:pt idx="39117">
                  <c:v>39116</c:v>
                </c:pt>
                <c:pt idx="39118">
                  <c:v>39117</c:v>
                </c:pt>
                <c:pt idx="39119">
                  <c:v>39118</c:v>
                </c:pt>
                <c:pt idx="39120">
                  <c:v>39119</c:v>
                </c:pt>
                <c:pt idx="39121">
                  <c:v>39120</c:v>
                </c:pt>
                <c:pt idx="39122">
                  <c:v>39121</c:v>
                </c:pt>
                <c:pt idx="39123">
                  <c:v>39122</c:v>
                </c:pt>
                <c:pt idx="39124">
                  <c:v>39123</c:v>
                </c:pt>
                <c:pt idx="39125">
                  <c:v>39124</c:v>
                </c:pt>
                <c:pt idx="39126">
                  <c:v>39125</c:v>
                </c:pt>
                <c:pt idx="39127">
                  <c:v>39126</c:v>
                </c:pt>
                <c:pt idx="39128">
                  <c:v>39127</c:v>
                </c:pt>
                <c:pt idx="39129">
                  <c:v>39128</c:v>
                </c:pt>
                <c:pt idx="39130">
                  <c:v>39129</c:v>
                </c:pt>
                <c:pt idx="39131">
                  <c:v>39130</c:v>
                </c:pt>
                <c:pt idx="39132">
                  <c:v>39131</c:v>
                </c:pt>
                <c:pt idx="39133">
                  <c:v>39132</c:v>
                </c:pt>
                <c:pt idx="39134">
                  <c:v>39133</c:v>
                </c:pt>
                <c:pt idx="39135">
                  <c:v>39134</c:v>
                </c:pt>
                <c:pt idx="39136">
                  <c:v>39135</c:v>
                </c:pt>
                <c:pt idx="39137">
                  <c:v>39136</c:v>
                </c:pt>
                <c:pt idx="39138">
                  <c:v>39137</c:v>
                </c:pt>
                <c:pt idx="39139">
                  <c:v>39138</c:v>
                </c:pt>
                <c:pt idx="39140">
                  <c:v>39139</c:v>
                </c:pt>
                <c:pt idx="39141">
                  <c:v>39140</c:v>
                </c:pt>
                <c:pt idx="39142">
                  <c:v>39141</c:v>
                </c:pt>
                <c:pt idx="39143">
                  <c:v>39142</c:v>
                </c:pt>
                <c:pt idx="39144">
                  <c:v>39143</c:v>
                </c:pt>
                <c:pt idx="39145">
                  <c:v>39144</c:v>
                </c:pt>
                <c:pt idx="39146">
                  <c:v>39145</c:v>
                </c:pt>
                <c:pt idx="39147">
                  <c:v>39146</c:v>
                </c:pt>
                <c:pt idx="39148">
                  <c:v>39147</c:v>
                </c:pt>
                <c:pt idx="39149">
                  <c:v>39148</c:v>
                </c:pt>
                <c:pt idx="39150">
                  <c:v>39149</c:v>
                </c:pt>
                <c:pt idx="39151">
                  <c:v>39150</c:v>
                </c:pt>
                <c:pt idx="39152">
                  <c:v>39151</c:v>
                </c:pt>
                <c:pt idx="39153">
                  <c:v>39152</c:v>
                </c:pt>
                <c:pt idx="39154">
                  <c:v>39153</c:v>
                </c:pt>
                <c:pt idx="39155">
                  <c:v>39154</c:v>
                </c:pt>
                <c:pt idx="39156">
                  <c:v>39155</c:v>
                </c:pt>
                <c:pt idx="39157">
                  <c:v>39156</c:v>
                </c:pt>
                <c:pt idx="39158">
                  <c:v>39157</c:v>
                </c:pt>
                <c:pt idx="39159">
                  <c:v>39158</c:v>
                </c:pt>
                <c:pt idx="39160">
                  <c:v>39159</c:v>
                </c:pt>
                <c:pt idx="39161">
                  <c:v>39160</c:v>
                </c:pt>
                <c:pt idx="39162">
                  <c:v>39161</c:v>
                </c:pt>
                <c:pt idx="39163">
                  <c:v>39162</c:v>
                </c:pt>
                <c:pt idx="39164">
                  <c:v>39163</c:v>
                </c:pt>
                <c:pt idx="39165">
                  <c:v>39164</c:v>
                </c:pt>
                <c:pt idx="39166">
                  <c:v>39165</c:v>
                </c:pt>
                <c:pt idx="39167">
                  <c:v>39166</c:v>
                </c:pt>
                <c:pt idx="39168">
                  <c:v>39167</c:v>
                </c:pt>
                <c:pt idx="39169">
                  <c:v>39168</c:v>
                </c:pt>
                <c:pt idx="39170">
                  <c:v>39169</c:v>
                </c:pt>
                <c:pt idx="39171">
                  <c:v>39170</c:v>
                </c:pt>
                <c:pt idx="39172">
                  <c:v>39171</c:v>
                </c:pt>
                <c:pt idx="39173">
                  <c:v>39172</c:v>
                </c:pt>
                <c:pt idx="39174">
                  <c:v>39173</c:v>
                </c:pt>
                <c:pt idx="39175">
                  <c:v>39174</c:v>
                </c:pt>
                <c:pt idx="39176">
                  <c:v>39175</c:v>
                </c:pt>
                <c:pt idx="39177">
                  <c:v>39176</c:v>
                </c:pt>
                <c:pt idx="39178">
                  <c:v>39177</c:v>
                </c:pt>
                <c:pt idx="39179">
                  <c:v>39178</c:v>
                </c:pt>
                <c:pt idx="39180">
                  <c:v>39179</c:v>
                </c:pt>
                <c:pt idx="39181">
                  <c:v>39180</c:v>
                </c:pt>
                <c:pt idx="39182">
                  <c:v>39181</c:v>
                </c:pt>
                <c:pt idx="39183">
                  <c:v>39182</c:v>
                </c:pt>
                <c:pt idx="39184">
                  <c:v>39183</c:v>
                </c:pt>
                <c:pt idx="39185">
                  <c:v>39184</c:v>
                </c:pt>
                <c:pt idx="39186">
                  <c:v>39185</c:v>
                </c:pt>
                <c:pt idx="39187">
                  <c:v>39186</c:v>
                </c:pt>
                <c:pt idx="39188">
                  <c:v>39187</c:v>
                </c:pt>
                <c:pt idx="39189">
                  <c:v>39188</c:v>
                </c:pt>
                <c:pt idx="39190">
                  <c:v>39189</c:v>
                </c:pt>
                <c:pt idx="39191">
                  <c:v>39190</c:v>
                </c:pt>
                <c:pt idx="39192">
                  <c:v>39191</c:v>
                </c:pt>
                <c:pt idx="39193">
                  <c:v>39192</c:v>
                </c:pt>
                <c:pt idx="39194">
                  <c:v>39193</c:v>
                </c:pt>
                <c:pt idx="39195">
                  <c:v>39194</c:v>
                </c:pt>
                <c:pt idx="39196">
                  <c:v>39195</c:v>
                </c:pt>
                <c:pt idx="39197">
                  <c:v>39196</c:v>
                </c:pt>
                <c:pt idx="39198">
                  <c:v>39197</c:v>
                </c:pt>
                <c:pt idx="39199">
                  <c:v>39198</c:v>
                </c:pt>
                <c:pt idx="39200">
                  <c:v>39199</c:v>
                </c:pt>
                <c:pt idx="39201">
                  <c:v>39200</c:v>
                </c:pt>
                <c:pt idx="39202">
                  <c:v>39201</c:v>
                </c:pt>
                <c:pt idx="39203">
                  <c:v>39202</c:v>
                </c:pt>
                <c:pt idx="39204">
                  <c:v>39203</c:v>
                </c:pt>
                <c:pt idx="39205">
                  <c:v>39204</c:v>
                </c:pt>
                <c:pt idx="39206">
                  <c:v>39205</c:v>
                </c:pt>
                <c:pt idx="39207">
                  <c:v>39206</c:v>
                </c:pt>
                <c:pt idx="39208">
                  <c:v>39207</c:v>
                </c:pt>
                <c:pt idx="39209">
                  <c:v>39208</c:v>
                </c:pt>
                <c:pt idx="39210">
                  <c:v>39209</c:v>
                </c:pt>
                <c:pt idx="39211">
                  <c:v>39210</c:v>
                </c:pt>
                <c:pt idx="39212">
                  <c:v>39211</c:v>
                </c:pt>
                <c:pt idx="39213">
                  <c:v>39212</c:v>
                </c:pt>
                <c:pt idx="39214">
                  <c:v>39213</c:v>
                </c:pt>
                <c:pt idx="39215">
                  <c:v>39214</c:v>
                </c:pt>
                <c:pt idx="39216">
                  <c:v>39215</c:v>
                </c:pt>
                <c:pt idx="39217">
                  <c:v>39216</c:v>
                </c:pt>
                <c:pt idx="39218">
                  <c:v>39217</c:v>
                </c:pt>
                <c:pt idx="39219">
                  <c:v>39218</c:v>
                </c:pt>
                <c:pt idx="39220">
                  <c:v>39219</c:v>
                </c:pt>
                <c:pt idx="39221">
                  <c:v>39220</c:v>
                </c:pt>
                <c:pt idx="39222">
                  <c:v>39221</c:v>
                </c:pt>
                <c:pt idx="39223">
                  <c:v>39222</c:v>
                </c:pt>
                <c:pt idx="39224">
                  <c:v>39223</c:v>
                </c:pt>
                <c:pt idx="39225">
                  <c:v>39224</c:v>
                </c:pt>
                <c:pt idx="39226">
                  <c:v>39225</c:v>
                </c:pt>
                <c:pt idx="39227">
                  <c:v>39226</c:v>
                </c:pt>
                <c:pt idx="39228">
                  <c:v>39227</c:v>
                </c:pt>
                <c:pt idx="39229">
                  <c:v>39228</c:v>
                </c:pt>
                <c:pt idx="39230">
                  <c:v>39229</c:v>
                </c:pt>
                <c:pt idx="39231">
                  <c:v>39230</c:v>
                </c:pt>
                <c:pt idx="39232">
                  <c:v>39231</c:v>
                </c:pt>
                <c:pt idx="39233">
                  <c:v>39232</c:v>
                </c:pt>
                <c:pt idx="39234">
                  <c:v>39233</c:v>
                </c:pt>
                <c:pt idx="39235">
                  <c:v>39234</c:v>
                </c:pt>
                <c:pt idx="39236">
                  <c:v>39235</c:v>
                </c:pt>
                <c:pt idx="39237">
                  <c:v>39236</c:v>
                </c:pt>
                <c:pt idx="39238">
                  <c:v>39237</c:v>
                </c:pt>
                <c:pt idx="39239">
                  <c:v>39238</c:v>
                </c:pt>
                <c:pt idx="39240">
                  <c:v>39239</c:v>
                </c:pt>
                <c:pt idx="39241">
                  <c:v>39240</c:v>
                </c:pt>
                <c:pt idx="39242">
                  <c:v>39241</c:v>
                </c:pt>
                <c:pt idx="39243">
                  <c:v>39242</c:v>
                </c:pt>
                <c:pt idx="39244">
                  <c:v>39243</c:v>
                </c:pt>
                <c:pt idx="39245">
                  <c:v>39244</c:v>
                </c:pt>
                <c:pt idx="39246">
                  <c:v>39245</c:v>
                </c:pt>
                <c:pt idx="39247">
                  <c:v>39246</c:v>
                </c:pt>
                <c:pt idx="39248">
                  <c:v>39247</c:v>
                </c:pt>
                <c:pt idx="39249">
                  <c:v>39248</c:v>
                </c:pt>
                <c:pt idx="39250">
                  <c:v>39249</c:v>
                </c:pt>
                <c:pt idx="39251">
                  <c:v>39250</c:v>
                </c:pt>
                <c:pt idx="39252">
                  <c:v>39251</c:v>
                </c:pt>
                <c:pt idx="39253">
                  <c:v>39252</c:v>
                </c:pt>
                <c:pt idx="39254">
                  <c:v>39253</c:v>
                </c:pt>
                <c:pt idx="39255">
                  <c:v>39254</c:v>
                </c:pt>
                <c:pt idx="39256">
                  <c:v>39255</c:v>
                </c:pt>
                <c:pt idx="39257">
                  <c:v>39256</c:v>
                </c:pt>
                <c:pt idx="39258">
                  <c:v>39257</c:v>
                </c:pt>
                <c:pt idx="39259">
                  <c:v>39258</c:v>
                </c:pt>
                <c:pt idx="39260">
                  <c:v>39259</c:v>
                </c:pt>
                <c:pt idx="39261">
                  <c:v>39260</c:v>
                </c:pt>
                <c:pt idx="39262">
                  <c:v>39261</c:v>
                </c:pt>
                <c:pt idx="39263">
                  <c:v>39262</c:v>
                </c:pt>
                <c:pt idx="39264">
                  <c:v>39263</c:v>
                </c:pt>
                <c:pt idx="39265">
                  <c:v>39264</c:v>
                </c:pt>
                <c:pt idx="39266">
                  <c:v>39265</c:v>
                </c:pt>
                <c:pt idx="39267">
                  <c:v>39266</c:v>
                </c:pt>
                <c:pt idx="39268">
                  <c:v>39267</c:v>
                </c:pt>
                <c:pt idx="39269">
                  <c:v>39268</c:v>
                </c:pt>
                <c:pt idx="39270">
                  <c:v>39269</c:v>
                </c:pt>
                <c:pt idx="39271">
                  <c:v>39270</c:v>
                </c:pt>
                <c:pt idx="39272">
                  <c:v>39271</c:v>
                </c:pt>
                <c:pt idx="39273">
                  <c:v>39272</c:v>
                </c:pt>
                <c:pt idx="39274">
                  <c:v>39273</c:v>
                </c:pt>
                <c:pt idx="39275">
                  <c:v>39274</c:v>
                </c:pt>
                <c:pt idx="39276">
                  <c:v>39275</c:v>
                </c:pt>
                <c:pt idx="39277">
                  <c:v>39276</c:v>
                </c:pt>
                <c:pt idx="39278">
                  <c:v>39277</c:v>
                </c:pt>
                <c:pt idx="39279">
                  <c:v>39278</c:v>
                </c:pt>
                <c:pt idx="39280">
                  <c:v>39279</c:v>
                </c:pt>
                <c:pt idx="39281">
                  <c:v>39280</c:v>
                </c:pt>
                <c:pt idx="39282">
                  <c:v>39281</c:v>
                </c:pt>
                <c:pt idx="39283">
                  <c:v>39282</c:v>
                </c:pt>
                <c:pt idx="39284">
                  <c:v>39283</c:v>
                </c:pt>
                <c:pt idx="39285">
                  <c:v>39284</c:v>
                </c:pt>
                <c:pt idx="39286">
                  <c:v>39285</c:v>
                </c:pt>
                <c:pt idx="39287">
                  <c:v>39286</c:v>
                </c:pt>
                <c:pt idx="39288">
                  <c:v>39287</c:v>
                </c:pt>
                <c:pt idx="39289">
                  <c:v>39288</c:v>
                </c:pt>
                <c:pt idx="39290">
                  <c:v>39289</c:v>
                </c:pt>
                <c:pt idx="39291">
                  <c:v>39290</c:v>
                </c:pt>
                <c:pt idx="39292">
                  <c:v>39291</c:v>
                </c:pt>
                <c:pt idx="39293">
                  <c:v>39292</c:v>
                </c:pt>
                <c:pt idx="39294">
                  <c:v>39293</c:v>
                </c:pt>
                <c:pt idx="39295">
                  <c:v>39294</c:v>
                </c:pt>
                <c:pt idx="39296">
                  <c:v>39295</c:v>
                </c:pt>
                <c:pt idx="39297">
                  <c:v>39296</c:v>
                </c:pt>
                <c:pt idx="39298">
                  <c:v>39297</c:v>
                </c:pt>
                <c:pt idx="39299">
                  <c:v>39298</c:v>
                </c:pt>
                <c:pt idx="39300">
                  <c:v>39299</c:v>
                </c:pt>
                <c:pt idx="39301">
                  <c:v>39300</c:v>
                </c:pt>
                <c:pt idx="39302">
                  <c:v>39301</c:v>
                </c:pt>
                <c:pt idx="39303">
                  <c:v>39302</c:v>
                </c:pt>
                <c:pt idx="39304">
                  <c:v>39303</c:v>
                </c:pt>
                <c:pt idx="39305">
                  <c:v>39304</c:v>
                </c:pt>
                <c:pt idx="39306">
                  <c:v>39305</c:v>
                </c:pt>
                <c:pt idx="39307">
                  <c:v>39306</c:v>
                </c:pt>
                <c:pt idx="39308">
                  <c:v>39307</c:v>
                </c:pt>
                <c:pt idx="39309">
                  <c:v>39308</c:v>
                </c:pt>
                <c:pt idx="39310">
                  <c:v>39309</c:v>
                </c:pt>
                <c:pt idx="39311">
                  <c:v>39310</c:v>
                </c:pt>
                <c:pt idx="39312">
                  <c:v>39311</c:v>
                </c:pt>
                <c:pt idx="39313">
                  <c:v>39312</c:v>
                </c:pt>
                <c:pt idx="39314">
                  <c:v>39313</c:v>
                </c:pt>
                <c:pt idx="39315">
                  <c:v>39314</c:v>
                </c:pt>
                <c:pt idx="39316">
                  <c:v>39315</c:v>
                </c:pt>
                <c:pt idx="39317">
                  <c:v>39316</c:v>
                </c:pt>
                <c:pt idx="39318">
                  <c:v>39317</c:v>
                </c:pt>
                <c:pt idx="39319">
                  <c:v>39318</c:v>
                </c:pt>
                <c:pt idx="39320">
                  <c:v>39319</c:v>
                </c:pt>
                <c:pt idx="39321">
                  <c:v>39320</c:v>
                </c:pt>
                <c:pt idx="39322">
                  <c:v>39321</c:v>
                </c:pt>
                <c:pt idx="39323">
                  <c:v>39322</c:v>
                </c:pt>
                <c:pt idx="39324">
                  <c:v>39323</c:v>
                </c:pt>
                <c:pt idx="39325">
                  <c:v>39324</c:v>
                </c:pt>
                <c:pt idx="39326">
                  <c:v>39325</c:v>
                </c:pt>
                <c:pt idx="39327">
                  <c:v>39326</c:v>
                </c:pt>
                <c:pt idx="39328">
                  <c:v>39327</c:v>
                </c:pt>
                <c:pt idx="39329">
                  <c:v>39328</c:v>
                </c:pt>
                <c:pt idx="39330">
                  <c:v>39329</c:v>
                </c:pt>
                <c:pt idx="39331">
                  <c:v>39330</c:v>
                </c:pt>
                <c:pt idx="39332">
                  <c:v>39331</c:v>
                </c:pt>
                <c:pt idx="39333">
                  <c:v>39332</c:v>
                </c:pt>
                <c:pt idx="39334">
                  <c:v>39333</c:v>
                </c:pt>
                <c:pt idx="39335">
                  <c:v>39334</c:v>
                </c:pt>
                <c:pt idx="39336">
                  <c:v>39335</c:v>
                </c:pt>
                <c:pt idx="39337">
                  <c:v>39336</c:v>
                </c:pt>
                <c:pt idx="39338">
                  <c:v>39337</c:v>
                </c:pt>
                <c:pt idx="39339">
                  <c:v>39338</c:v>
                </c:pt>
                <c:pt idx="39340">
                  <c:v>39339</c:v>
                </c:pt>
                <c:pt idx="39341">
                  <c:v>39340</c:v>
                </c:pt>
                <c:pt idx="39342">
                  <c:v>39341</c:v>
                </c:pt>
                <c:pt idx="39343">
                  <c:v>39342</c:v>
                </c:pt>
                <c:pt idx="39344">
                  <c:v>39343</c:v>
                </c:pt>
                <c:pt idx="39345">
                  <c:v>39344</c:v>
                </c:pt>
                <c:pt idx="39346">
                  <c:v>39345</c:v>
                </c:pt>
                <c:pt idx="39347">
                  <c:v>39346</c:v>
                </c:pt>
                <c:pt idx="39348">
                  <c:v>39347</c:v>
                </c:pt>
                <c:pt idx="39349">
                  <c:v>39348</c:v>
                </c:pt>
                <c:pt idx="39350">
                  <c:v>39349</c:v>
                </c:pt>
                <c:pt idx="39351">
                  <c:v>39350</c:v>
                </c:pt>
                <c:pt idx="39352">
                  <c:v>39351</c:v>
                </c:pt>
                <c:pt idx="39353">
                  <c:v>39352</c:v>
                </c:pt>
                <c:pt idx="39354">
                  <c:v>39353</c:v>
                </c:pt>
                <c:pt idx="39355">
                  <c:v>39354</c:v>
                </c:pt>
                <c:pt idx="39356">
                  <c:v>39355</c:v>
                </c:pt>
                <c:pt idx="39357">
                  <c:v>39356</c:v>
                </c:pt>
                <c:pt idx="39358">
                  <c:v>39357</c:v>
                </c:pt>
                <c:pt idx="39359">
                  <c:v>39358</c:v>
                </c:pt>
                <c:pt idx="39360">
                  <c:v>39359</c:v>
                </c:pt>
                <c:pt idx="39361">
                  <c:v>39360</c:v>
                </c:pt>
                <c:pt idx="39362">
                  <c:v>39361</c:v>
                </c:pt>
                <c:pt idx="39363">
                  <c:v>39362</c:v>
                </c:pt>
                <c:pt idx="39364">
                  <c:v>39363</c:v>
                </c:pt>
                <c:pt idx="39365">
                  <c:v>39364</c:v>
                </c:pt>
                <c:pt idx="39366">
                  <c:v>39365</c:v>
                </c:pt>
                <c:pt idx="39367">
                  <c:v>39366</c:v>
                </c:pt>
                <c:pt idx="39368">
                  <c:v>39367</c:v>
                </c:pt>
                <c:pt idx="39369">
                  <c:v>39368</c:v>
                </c:pt>
                <c:pt idx="39370">
                  <c:v>39369</c:v>
                </c:pt>
                <c:pt idx="39371">
                  <c:v>39370</c:v>
                </c:pt>
                <c:pt idx="39372">
                  <c:v>39371</c:v>
                </c:pt>
                <c:pt idx="39373">
                  <c:v>39372</c:v>
                </c:pt>
                <c:pt idx="39374">
                  <c:v>39373</c:v>
                </c:pt>
                <c:pt idx="39375">
                  <c:v>39374</c:v>
                </c:pt>
                <c:pt idx="39376">
                  <c:v>39375</c:v>
                </c:pt>
                <c:pt idx="39377">
                  <c:v>39376</c:v>
                </c:pt>
                <c:pt idx="39378">
                  <c:v>39377</c:v>
                </c:pt>
                <c:pt idx="39379">
                  <c:v>39378</c:v>
                </c:pt>
                <c:pt idx="39380">
                  <c:v>39379</c:v>
                </c:pt>
                <c:pt idx="39381">
                  <c:v>39380</c:v>
                </c:pt>
                <c:pt idx="39382">
                  <c:v>39381</c:v>
                </c:pt>
                <c:pt idx="39383">
                  <c:v>39382</c:v>
                </c:pt>
                <c:pt idx="39384">
                  <c:v>39383</c:v>
                </c:pt>
                <c:pt idx="39385">
                  <c:v>39384</c:v>
                </c:pt>
                <c:pt idx="39386">
                  <c:v>39385</c:v>
                </c:pt>
                <c:pt idx="39387">
                  <c:v>39386</c:v>
                </c:pt>
                <c:pt idx="39388">
                  <c:v>39387</c:v>
                </c:pt>
                <c:pt idx="39389">
                  <c:v>39388</c:v>
                </c:pt>
                <c:pt idx="39390">
                  <c:v>39389</c:v>
                </c:pt>
                <c:pt idx="39391">
                  <c:v>39390</c:v>
                </c:pt>
                <c:pt idx="39392">
                  <c:v>39391</c:v>
                </c:pt>
                <c:pt idx="39393">
                  <c:v>39392</c:v>
                </c:pt>
                <c:pt idx="39394">
                  <c:v>39393</c:v>
                </c:pt>
                <c:pt idx="39395">
                  <c:v>39394</c:v>
                </c:pt>
                <c:pt idx="39396">
                  <c:v>39395</c:v>
                </c:pt>
                <c:pt idx="39397">
                  <c:v>39396</c:v>
                </c:pt>
                <c:pt idx="39398">
                  <c:v>39397</c:v>
                </c:pt>
                <c:pt idx="39399">
                  <c:v>39398</c:v>
                </c:pt>
                <c:pt idx="39400">
                  <c:v>39399</c:v>
                </c:pt>
                <c:pt idx="39401">
                  <c:v>39400</c:v>
                </c:pt>
                <c:pt idx="39402">
                  <c:v>39401</c:v>
                </c:pt>
                <c:pt idx="39403">
                  <c:v>39402</c:v>
                </c:pt>
                <c:pt idx="39404">
                  <c:v>39403</c:v>
                </c:pt>
                <c:pt idx="39405">
                  <c:v>39404</c:v>
                </c:pt>
                <c:pt idx="39406">
                  <c:v>39405</c:v>
                </c:pt>
                <c:pt idx="39407">
                  <c:v>39406</c:v>
                </c:pt>
                <c:pt idx="39408">
                  <c:v>39407</c:v>
                </c:pt>
                <c:pt idx="39409">
                  <c:v>39408</c:v>
                </c:pt>
                <c:pt idx="39410">
                  <c:v>39409</c:v>
                </c:pt>
                <c:pt idx="39411">
                  <c:v>39410</c:v>
                </c:pt>
                <c:pt idx="39412">
                  <c:v>39411</c:v>
                </c:pt>
                <c:pt idx="39413">
                  <c:v>39412</c:v>
                </c:pt>
                <c:pt idx="39414">
                  <c:v>39413</c:v>
                </c:pt>
                <c:pt idx="39415">
                  <c:v>39414</c:v>
                </c:pt>
                <c:pt idx="39416">
                  <c:v>39415</c:v>
                </c:pt>
                <c:pt idx="39417">
                  <c:v>39416</c:v>
                </c:pt>
                <c:pt idx="39418">
                  <c:v>39417</c:v>
                </c:pt>
                <c:pt idx="39419">
                  <c:v>39418</c:v>
                </c:pt>
                <c:pt idx="39420">
                  <c:v>39419</c:v>
                </c:pt>
                <c:pt idx="39421">
                  <c:v>39420</c:v>
                </c:pt>
                <c:pt idx="39422">
                  <c:v>39421</c:v>
                </c:pt>
                <c:pt idx="39423">
                  <c:v>39422</c:v>
                </c:pt>
                <c:pt idx="39424">
                  <c:v>39423</c:v>
                </c:pt>
                <c:pt idx="39425">
                  <c:v>39424</c:v>
                </c:pt>
                <c:pt idx="39426">
                  <c:v>39425</c:v>
                </c:pt>
                <c:pt idx="39427">
                  <c:v>39426</c:v>
                </c:pt>
                <c:pt idx="39428">
                  <c:v>39427</c:v>
                </c:pt>
                <c:pt idx="39429">
                  <c:v>39428</c:v>
                </c:pt>
                <c:pt idx="39430">
                  <c:v>39429</c:v>
                </c:pt>
                <c:pt idx="39431">
                  <c:v>39430</c:v>
                </c:pt>
                <c:pt idx="39432">
                  <c:v>39431</c:v>
                </c:pt>
                <c:pt idx="39433">
                  <c:v>39432</c:v>
                </c:pt>
                <c:pt idx="39434">
                  <c:v>39433</c:v>
                </c:pt>
                <c:pt idx="39435">
                  <c:v>39434</c:v>
                </c:pt>
                <c:pt idx="39436">
                  <c:v>39435</c:v>
                </c:pt>
                <c:pt idx="39437">
                  <c:v>39436</c:v>
                </c:pt>
                <c:pt idx="39438">
                  <c:v>39437</c:v>
                </c:pt>
                <c:pt idx="39439">
                  <c:v>39438</c:v>
                </c:pt>
                <c:pt idx="39440">
                  <c:v>39439</c:v>
                </c:pt>
                <c:pt idx="39441">
                  <c:v>39440</c:v>
                </c:pt>
                <c:pt idx="39442">
                  <c:v>39441</c:v>
                </c:pt>
                <c:pt idx="39443">
                  <c:v>39442</c:v>
                </c:pt>
                <c:pt idx="39444">
                  <c:v>39443</c:v>
                </c:pt>
                <c:pt idx="39445">
                  <c:v>39444</c:v>
                </c:pt>
                <c:pt idx="39446">
                  <c:v>39445</c:v>
                </c:pt>
                <c:pt idx="39447">
                  <c:v>39446</c:v>
                </c:pt>
                <c:pt idx="39448">
                  <c:v>39447</c:v>
                </c:pt>
                <c:pt idx="39449">
                  <c:v>39448</c:v>
                </c:pt>
                <c:pt idx="39450">
                  <c:v>39449</c:v>
                </c:pt>
                <c:pt idx="39451">
                  <c:v>39450</c:v>
                </c:pt>
                <c:pt idx="39452">
                  <c:v>39451</c:v>
                </c:pt>
                <c:pt idx="39453">
                  <c:v>39452</c:v>
                </c:pt>
                <c:pt idx="39454">
                  <c:v>39453</c:v>
                </c:pt>
                <c:pt idx="39455">
                  <c:v>39454</c:v>
                </c:pt>
                <c:pt idx="39456">
                  <c:v>39455</c:v>
                </c:pt>
                <c:pt idx="39457">
                  <c:v>39456</c:v>
                </c:pt>
                <c:pt idx="39458">
                  <c:v>39457</c:v>
                </c:pt>
                <c:pt idx="39459">
                  <c:v>39458</c:v>
                </c:pt>
                <c:pt idx="39460">
                  <c:v>39459</c:v>
                </c:pt>
                <c:pt idx="39461">
                  <c:v>39460</c:v>
                </c:pt>
                <c:pt idx="39462">
                  <c:v>39461</c:v>
                </c:pt>
                <c:pt idx="39463">
                  <c:v>39462</c:v>
                </c:pt>
                <c:pt idx="39464">
                  <c:v>39463</c:v>
                </c:pt>
                <c:pt idx="39465">
                  <c:v>39464</c:v>
                </c:pt>
                <c:pt idx="39466">
                  <c:v>39465</c:v>
                </c:pt>
                <c:pt idx="39467">
                  <c:v>39466</c:v>
                </c:pt>
                <c:pt idx="39468">
                  <c:v>39467</c:v>
                </c:pt>
                <c:pt idx="39469">
                  <c:v>39468</c:v>
                </c:pt>
                <c:pt idx="39470">
                  <c:v>39469</c:v>
                </c:pt>
                <c:pt idx="39471">
                  <c:v>39470</c:v>
                </c:pt>
                <c:pt idx="39472">
                  <c:v>39471</c:v>
                </c:pt>
                <c:pt idx="39473">
                  <c:v>39472</c:v>
                </c:pt>
                <c:pt idx="39474">
                  <c:v>39473</c:v>
                </c:pt>
                <c:pt idx="39475">
                  <c:v>39474</c:v>
                </c:pt>
                <c:pt idx="39476">
                  <c:v>39475</c:v>
                </c:pt>
                <c:pt idx="39477">
                  <c:v>39476</c:v>
                </c:pt>
                <c:pt idx="39478">
                  <c:v>39477</c:v>
                </c:pt>
                <c:pt idx="39479">
                  <c:v>39478</c:v>
                </c:pt>
                <c:pt idx="39480">
                  <c:v>39479</c:v>
                </c:pt>
                <c:pt idx="39481">
                  <c:v>39480</c:v>
                </c:pt>
                <c:pt idx="39482">
                  <c:v>39481</c:v>
                </c:pt>
                <c:pt idx="39483">
                  <c:v>39482</c:v>
                </c:pt>
                <c:pt idx="39484">
                  <c:v>39483</c:v>
                </c:pt>
                <c:pt idx="39485">
                  <c:v>39484</c:v>
                </c:pt>
                <c:pt idx="39486">
                  <c:v>39485</c:v>
                </c:pt>
                <c:pt idx="39487">
                  <c:v>39486</c:v>
                </c:pt>
                <c:pt idx="39488">
                  <c:v>39487</c:v>
                </c:pt>
                <c:pt idx="39489">
                  <c:v>39488</c:v>
                </c:pt>
                <c:pt idx="39490">
                  <c:v>39489</c:v>
                </c:pt>
                <c:pt idx="39491">
                  <c:v>39490</c:v>
                </c:pt>
                <c:pt idx="39492">
                  <c:v>39491</c:v>
                </c:pt>
                <c:pt idx="39493">
                  <c:v>39492</c:v>
                </c:pt>
                <c:pt idx="39494">
                  <c:v>39493</c:v>
                </c:pt>
                <c:pt idx="39495">
                  <c:v>39494</c:v>
                </c:pt>
                <c:pt idx="39496">
                  <c:v>39495</c:v>
                </c:pt>
                <c:pt idx="39497">
                  <c:v>39496</c:v>
                </c:pt>
                <c:pt idx="39498">
                  <c:v>39497</c:v>
                </c:pt>
                <c:pt idx="39499">
                  <c:v>39498</c:v>
                </c:pt>
                <c:pt idx="39500">
                  <c:v>39499</c:v>
                </c:pt>
                <c:pt idx="39501">
                  <c:v>39500</c:v>
                </c:pt>
                <c:pt idx="39502">
                  <c:v>39501</c:v>
                </c:pt>
                <c:pt idx="39503">
                  <c:v>39502</c:v>
                </c:pt>
                <c:pt idx="39504">
                  <c:v>39503</c:v>
                </c:pt>
                <c:pt idx="39505">
                  <c:v>39504</c:v>
                </c:pt>
                <c:pt idx="39506">
                  <c:v>39505</c:v>
                </c:pt>
                <c:pt idx="39507">
                  <c:v>39506</c:v>
                </c:pt>
                <c:pt idx="39508">
                  <c:v>39507</c:v>
                </c:pt>
                <c:pt idx="39509">
                  <c:v>39508</c:v>
                </c:pt>
                <c:pt idx="39510">
                  <c:v>39509</c:v>
                </c:pt>
                <c:pt idx="39511">
                  <c:v>39510</c:v>
                </c:pt>
                <c:pt idx="39512">
                  <c:v>39511</c:v>
                </c:pt>
                <c:pt idx="39513">
                  <c:v>39512</c:v>
                </c:pt>
                <c:pt idx="39514">
                  <c:v>39513</c:v>
                </c:pt>
                <c:pt idx="39515">
                  <c:v>39514</c:v>
                </c:pt>
                <c:pt idx="39516">
                  <c:v>39515</c:v>
                </c:pt>
                <c:pt idx="39517">
                  <c:v>39516</c:v>
                </c:pt>
                <c:pt idx="39518">
                  <c:v>39517</c:v>
                </c:pt>
                <c:pt idx="39519">
                  <c:v>39518</c:v>
                </c:pt>
                <c:pt idx="39520">
                  <c:v>39519</c:v>
                </c:pt>
                <c:pt idx="39521">
                  <c:v>39520</c:v>
                </c:pt>
                <c:pt idx="39522">
                  <c:v>39521</c:v>
                </c:pt>
                <c:pt idx="39523">
                  <c:v>39522</c:v>
                </c:pt>
                <c:pt idx="39524">
                  <c:v>39523</c:v>
                </c:pt>
                <c:pt idx="39525">
                  <c:v>39524</c:v>
                </c:pt>
                <c:pt idx="39526">
                  <c:v>39525</c:v>
                </c:pt>
                <c:pt idx="39527">
                  <c:v>39526</c:v>
                </c:pt>
                <c:pt idx="39528">
                  <c:v>39527</c:v>
                </c:pt>
                <c:pt idx="39529">
                  <c:v>39528</c:v>
                </c:pt>
                <c:pt idx="39530">
                  <c:v>39529</c:v>
                </c:pt>
                <c:pt idx="39531">
                  <c:v>39530</c:v>
                </c:pt>
                <c:pt idx="39532">
                  <c:v>39531</c:v>
                </c:pt>
                <c:pt idx="39533">
                  <c:v>39532</c:v>
                </c:pt>
                <c:pt idx="39534">
                  <c:v>39533</c:v>
                </c:pt>
                <c:pt idx="39535">
                  <c:v>39534</c:v>
                </c:pt>
                <c:pt idx="39536">
                  <c:v>39535</c:v>
                </c:pt>
                <c:pt idx="39537">
                  <c:v>39536</c:v>
                </c:pt>
                <c:pt idx="39538">
                  <c:v>39537</c:v>
                </c:pt>
                <c:pt idx="39539">
                  <c:v>39538</c:v>
                </c:pt>
                <c:pt idx="39540">
                  <c:v>39539</c:v>
                </c:pt>
                <c:pt idx="39541">
                  <c:v>39540</c:v>
                </c:pt>
                <c:pt idx="39542">
                  <c:v>39541</c:v>
                </c:pt>
                <c:pt idx="39543">
                  <c:v>39542</c:v>
                </c:pt>
                <c:pt idx="39544">
                  <c:v>39543</c:v>
                </c:pt>
                <c:pt idx="39545">
                  <c:v>39544</c:v>
                </c:pt>
                <c:pt idx="39546">
                  <c:v>39545</c:v>
                </c:pt>
                <c:pt idx="39547">
                  <c:v>39546</c:v>
                </c:pt>
                <c:pt idx="39548">
                  <c:v>39547</c:v>
                </c:pt>
                <c:pt idx="39549">
                  <c:v>39548</c:v>
                </c:pt>
                <c:pt idx="39550">
                  <c:v>39549</c:v>
                </c:pt>
                <c:pt idx="39551">
                  <c:v>39550</c:v>
                </c:pt>
                <c:pt idx="39552">
                  <c:v>39551</c:v>
                </c:pt>
                <c:pt idx="39553">
                  <c:v>39552</c:v>
                </c:pt>
                <c:pt idx="39554">
                  <c:v>39553</c:v>
                </c:pt>
                <c:pt idx="39555">
                  <c:v>39554</c:v>
                </c:pt>
                <c:pt idx="39556">
                  <c:v>39555</c:v>
                </c:pt>
                <c:pt idx="39557">
                  <c:v>39556</c:v>
                </c:pt>
                <c:pt idx="39558">
                  <c:v>39557</c:v>
                </c:pt>
                <c:pt idx="39559">
                  <c:v>39558</c:v>
                </c:pt>
                <c:pt idx="39560">
                  <c:v>39559</c:v>
                </c:pt>
                <c:pt idx="39561">
                  <c:v>39560</c:v>
                </c:pt>
                <c:pt idx="39562">
                  <c:v>39561</c:v>
                </c:pt>
                <c:pt idx="39563">
                  <c:v>39562</c:v>
                </c:pt>
                <c:pt idx="39564">
                  <c:v>39563</c:v>
                </c:pt>
                <c:pt idx="39565">
                  <c:v>39564</c:v>
                </c:pt>
                <c:pt idx="39566">
                  <c:v>39565</c:v>
                </c:pt>
                <c:pt idx="39567">
                  <c:v>39566</c:v>
                </c:pt>
                <c:pt idx="39568">
                  <c:v>39567</c:v>
                </c:pt>
                <c:pt idx="39569">
                  <c:v>39568</c:v>
                </c:pt>
                <c:pt idx="39570">
                  <c:v>39569</c:v>
                </c:pt>
                <c:pt idx="39571">
                  <c:v>39570</c:v>
                </c:pt>
                <c:pt idx="39572">
                  <c:v>39571</c:v>
                </c:pt>
                <c:pt idx="39573">
                  <c:v>39572</c:v>
                </c:pt>
                <c:pt idx="39574">
                  <c:v>39573</c:v>
                </c:pt>
                <c:pt idx="39575">
                  <c:v>39574</c:v>
                </c:pt>
                <c:pt idx="39576">
                  <c:v>39575</c:v>
                </c:pt>
                <c:pt idx="39577">
                  <c:v>39576</c:v>
                </c:pt>
                <c:pt idx="39578">
                  <c:v>39577</c:v>
                </c:pt>
                <c:pt idx="39579">
                  <c:v>39578</c:v>
                </c:pt>
                <c:pt idx="39580">
                  <c:v>39579</c:v>
                </c:pt>
                <c:pt idx="39581">
                  <c:v>39580</c:v>
                </c:pt>
                <c:pt idx="39582">
                  <c:v>39581</c:v>
                </c:pt>
                <c:pt idx="39583">
                  <c:v>39582</c:v>
                </c:pt>
                <c:pt idx="39584">
                  <c:v>39583</c:v>
                </c:pt>
                <c:pt idx="39585">
                  <c:v>39584</c:v>
                </c:pt>
                <c:pt idx="39586">
                  <c:v>39585</c:v>
                </c:pt>
                <c:pt idx="39587">
                  <c:v>39586</c:v>
                </c:pt>
                <c:pt idx="39588">
                  <c:v>39587</c:v>
                </c:pt>
                <c:pt idx="39589">
                  <c:v>39588</c:v>
                </c:pt>
                <c:pt idx="39590">
                  <c:v>39589</c:v>
                </c:pt>
                <c:pt idx="39591">
                  <c:v>39590</c:v>
                </c:pt>
                <c:pt idx="39592">
                  <c:v>39591</c:v>
                </c:pt>
                <c:pt idx="39593">
                  <c:v>39592</c:v>
                </c:pt>
                <c:pt idx="39594">
                  <c:v>39593</c:v>
                </c:pt>
                <c:pt idx="39595">
                  <c:v>39594</c:v>
                </c:pt>
                <c:pt idx="39596">
                  <c:v>39595</c:v>
                </c:pt>
                <c:pt idx="39597">
                  <c:v>39596</c:v>
                </c:pt>
                <c:pt idx="39598">
                  <c:v>39597</c:v>
                </c:pt>
                <c:pt idx="39599">
                  <c:v>39598</c:v>
                </c:pt>
                <c:pt idx="39600">
                  <c:v>39599</c:v>
                </c:pt>
                <c:pt idx="39601">
                  <c:v>39600</c:v>
                </c:pt>
                <c:pt idx="39602">
                  <c:v>39601</c:v>
                </c:pt>
                <c:pt idx="39603">
                  <c:v>39602</c:v>
                </c:pt>
                <c:pt idx="39604">
                  <c:v>39603</c:v>
                </c:pt>
                <c:pt idx="39605">
                  <c:v>39604</c:v>
                </c:pt>
                <c:pt idx="39606">
                  <c:v>39605</c:v>
                </c:pt>
                <c:pt idx="39607">
                  <c:v>39606</c:v>
                </c:pt>
                <c:pt idx="39608">
                  <c:v>39607</c:v>
                </c:pt>
                <c:pt idx="39609">
                  <c:v>39608</c:v>
                </c:pt>
                <c:pt idx="39610">
                  <c:v>39609</c:v>
                </c:pt>
                <c:pt idx="39611">
                  <c:v>39610</c:v>
                </c:pt>
                <c:pt idx="39612">
                  <c:v>39611</c:v>
                </c:pt>
                <c:pt idx="39613">
                  <c:v>39612</c:v>
                </c:pt>
                <c:pt idx="39614">
                  <c:v>39613</c:v>
                </c:pt>
                <c:pt idx="39615">
                  <c:v>39614</c:v>
                </c:pt>
                <c:pt idx="39616">
                  <c:v>39615</c:v>
                </c:pt>
                <c:pt idx="39617">
                  <c:v>39616</c:v>
                </c:pt>
                <c:pt idx="39618">
                  <c:v>39617</c:v>
                </c:pt>
                <c:pt idx="39619">
                  <c:v>39618</c:v>
                </c:pt>
                <c:pt idx="39620">
                  <c:v>39619</c:v>
                </c:pt>
                <c:pt idx="39621">
                  <c:v>39620</c:v>
                </c:pt>
                <c:pt idx="39622">
                  <c:v>39621</c:v>
                </c:pt>
                <c:pt idx="39623">
                  <c:v>39622</c:v>
                </c:pt>
                <c:pt idx="39624">
                  <c:v>39623</c:v>
                </c:pt>
                <c:pt idx="39625">
                  <c:v>39624</c:v>
                </c:pt>
                <c:pt idx="39626">
                  <c:v>39625</c:v>
                </c:pt>
                <c:pt idx="39627">
                  <c:v>39626</c:v>
                </c:pt>
                <c:pt idx="39628">
                  <c:v>39627</c:v>
                </c:pt>
                <c:pt idx="39629">
                  <c:v>39628</c:v>
                </c:pt>
                <c:pt idx="39630">
                  <c:v>39629</c:v>
                </c:pt>
                <c:pt idx="39631">
                  <c:v>39630</c:v>
                </c:pt>
                <c:pt idx="39632">
                  <c:v>39631</c:v>
                </c:pt>
                <c:pt idx="39633">
                  <c:v>39632</c:v>
                </c:pt>
                <c:pt idx="39634">
                  <c:v>39633</c:v>
                </c:pt>
                <c:pt idx="39635">
                  <c:v>39634</c:v>
                </c:pt>
                <c:pt idx="39636">
                  <c:v>39635</c:v>
                </c:pt>
                <c:pt idx="39637">
                  <c:v>39636</c:v>
                </c:pt>
                <c:pt idx="39638">
                  <c:v>39637</c:v>
                </c:pt>
                <c:pt idx="39639">
                  <c:v>39638</c:v>
                </c:pt>
                <c:pt idx="39640">
                  <c:v>39639</c:v>
                </c:pt>
                <c:pt idx="39641">
                  <c:v>39640</c:v>
                </c:pt>
                <c:pt idx="39642">
                  <c:v>39641</c:v>
                </c:pt>
                <c:pt idx="39643">
                  <c:v>39642</c:v>
                </c:pt>
                <c:pt idx="39644">
                  <c:v>39643</c:v>
                </c:pt>
                <c:pt idx="39645">
                  <c:v>39644</c:v>
                </c:pt>
                <c:pt idx="39646">
                  <c:v>39645</c:v>
                </c:pt>
                <c:pt idx="39647">
                  <c:v>39646</c:v>
                </c:pt>
                <c:pt idx="39648">
                  <c:v>39647</c:v>
                </c:pt>
                <c:pt idx="39649">
                  <c:v>39648</c:v>
                </c:pt>
                <c:pt idx="39650">
                  <c:v>39649</c:v>
                </c:pt>
                <c:pt idx="39651">
                  <c:v>39650</c:v>
                </c:pt>
                <c:pt idx="39652">
                  <c:v>39651</c:v>
                </c:pt>
                <c:pt idx="39653">
                  <c:v>39652</c:v>
                </c:pt>
                <c:pt idx="39654">
                  <c:v>39653</c:v>
                </c:pt>
                <c:pt idx="39655">
                  <c:v>39654</c:v>
                </c:pt>
                <c:pt idx="39656">
                  <c:v>39655</c:v>
                </c:pt>
                <c:pt idx="39657">
                  <c:v>39656</c:v>
                </c:pt>
                <c:pt idx="39658">
                  <c:v>39657</c:v>
                </c:pt>
                <c:pt idx="39659">
                  <c:v>39658</c:v>
                </c:pt>
                <c:pt idx="39660">
                  <c:v>39659</c:v>
                </c:pt>
                <c:pt idx="39661">
                  <c:v>39660</c:v>
                </c:pt>
                <c:pt idx="39662">
                  <c:v>39661</c:v>
                </c:pt>
                <c:pt idx="39663">
                  <c:v>39662</c:v>
                </c:pt>
                <c:pt idx="39664">
                  <c:v>39663</c:v>
                </c:pt>
                <c:pt idx="39665">
                  <c:v>39664</c:v>
                </c:pt>
                <c:pt idx="39666">
                  <c:v>39665</c:v>
                </c:pt>
                <c:pt idx="39667">
                  <c:v>39666</c:v>
                </c:pt>
                <c:pt idx="39668">
                  <c:v>39667</c:v>
                </c:pt>
                <c:pt idx="39669">
                  <c:v>39668</c:v>
                </c:pt>
                <c:pt idx="39670">
                  <c:v>39669</c:v>
                </c:pt>
                <c:pt idx="39671">
                  <c:v>39670</c:v>
                </c:pt>
                <c:pt idx="39672">
                  <c:v>39671</c:v>
                </c:pt>
                <c:pt idx="39673">
                  <c:v>39672</c:v>
                </c:pt>
                <c:pt idx="39674">
                  <c:v>39673</c:v>
                </c:pt>
                <c:pt idx="39675">
                  <c:v>39674</c:v>
                </c:pt>
                <c:pt idx="39676">
                  <c:v>39675</c:v>
                </c:pt>
                <c:pt idx="39677">
                  <c:v>39676</c:v>
                </c:pt>
                <c:pt idx="39678">
                  <c:v>39677</c:v>
                </c:pt>
                <c:pt idx="39679">
                  <c:v>39678</c:v>
                </c:pt>
                <c:pt idx="39680">
                  <c:v>39679</c:v>
                </c:pt>
                <c:pt idx="39681">
                  <c:v>39680</c:v>
                </c:pt>
                <c:pt idx="39682">
                  <c:v>39681</c:v>
                </c:pt>
                <c:pt idx="39683">
                  <c:v>39682</c:v>
                </c:pt>
                <c:pt idx="39684">
                  <c:v>39683</c:v>
                </c:pt>
                <c:pt idx="39685">
                  <c:v>39684</c:v>
                </c:pt>
                <c:pt idx="39686">
                  <c:v>39685</c:v>
                </c:pt>
                <c:pt idx="39687">
                  <c:v>39686</c:v>
                </c:pt>
                <c:pt idx="39688">
                  <c:v>39687</c:v>
                </c:pt>
                <c:pt idx="39689">
                  <c:v>39688</c:v>
                </c:pt>
                <c:pt idx="39690">
                  <c:v>39689</c:v>
                </c:pt>
                <c:pt idx="39691">
                  <c:v>39690</c:v>
                </c:pt>
                <c:pt idx="39692">
                  <c:v>39691</c:v>
                </c:pt>
                <c:pt idx="39693">
                  <c:v>39692</c:v>
                </c:pt>
                <c:pt idx="39694">
                  <c:v>39693</c:v>
                </c:pt>
                <c:pt idx="39695">
                  <c:v>39694</c:v>
                </c:pt>
                <c:pt idx="39696">
                  <c:v>39695</c:v>
                </c:pt>
                <c:pt idx="39697">
                  <c:v>39696</c:v>
                </c:pt>
                <c:pt idx="39698">
                  <c:v>39697</c:v>
                </c:pt>
                <c:pt idx="39699">
                  <c:v>39698</c:v>
                </c:pt>
                <c:pt idx="39700">
                  <c:v>39699</c:v>
                </c:pt>
                <c:pt idx="39701">
                  <c:v>39700</c:v>
                </c:pt>
                <c:pt idx="39702">
                  <c:v>39701</c:v>
                </c:pt>
                <c:pt idx="39703">
                  <c:v>39702</c:v>
                </c:pt>
                <c:pt idx="39704">
                  <c:v>39703</c:v>
                </c:pt>
                <c:pt idx="39705">
                  <c:v>39704</c:v>
                </c:pt>
                <c:pt idx="39706">
                  <c:v>39705</c:v>
                </c:pt>
                <c:pt idx="39707">
                  <c:v>39706</c:v>
                </c:pt>
                <c:pt idx="39708">
                  <c:v>39707</c:v>
                </c:pt>
                <c:pt idx="39709">
                  <c:v>39708</c:v>
                </c:pt>
                <c:pt idx="39710">
                  <c:v>39709</c:v>
                </c:pt>
                <c:pt idx="39711">
                  <c:v>39710</c:v>
                </c:pt>
                <c:pt idx="39712">
                  <c:v>39711</c:v>
                </c:pt>
                <c:pt idx="39713">
                  <c:v>39712</c:v>
                </c:pt>
                <c:pt idx="39714">
                  <c:v>39713</c:v>
                </c:pt>
                <c:pt idx="39715">
                  <c:v>39714</c:v>
                </c:pt>
                <c:pt idx="39716">
                  <c:v>39715</c:v>
                </c:pt>
                <c:pt idx="39717">
                  <c:v>39716</c:v>
                </c:pt>
                <c:pt idx="39718">
                  <c:v>39717</c:v>
                </c:pt>
                <c:pt idx="39719">
                  <c:v>39718</c:v>
                </c:pt>
                <c:pt idx="39720">
                  <c:v>39719</c:v>
                </c:pt>
                <c:pt idx="39721">
                  <c:v>39720</c:v>
                </c:pt>
                <c:pt idx="39722">
                  <c:v>39721</c:v>
                </c:pt>
                <c:pt idx="39723">
                  <c:v>39722</c:v>
                </c:pt>
                <c:pt idx="39724">
                  <c:v>39723</c:v>
                </c:pt>
                <c:pt idx="39725">
                  <c:v>39724</c:v>
                </c:pt>
                <c:pt idx="39726">
                  <c:v>39725</c:v>
                </c:pt>
                <c:pt idx="39727">
                  <c:v>39726</c:v>
                </c:pt>
                <c:pt idx="39728">
                  <c:v>39727</c:v>
                </c:pt>
                <c:pt idx="39729">
                  <c:v>39728</c:v>
                </c:pt>
                <c:pt idx="39730">
                  <c:v>39729</c:v>
                </c:pt>
                <c:pt idx="39731">
                  <c:v>39730</c:v>
                </c:pt>
                <c:pt idx="39732">
                  <c:v>39731</c:v>
                </c:pt>
                <c:pt idx="39733">
                  <c:v>39732</c:v>
                </c:pt>
                <c:pt idx="39734">
                  <c:v>39733</c:v>
                </c:pt>
                <c:pt idx="39735">
                  <c:v>39734</c:v>
                </c:pt>
                <c:pt idx="39736">
                  <c:v>39735</c:v>
                </c:pt>
                <c:pt idx="39737">
                  <c:v>39736</c:v>
                </c:pt>
                <c:pt idx="39738">
                  <c:v>39737</c:v>
                </c:pt>
                <c:pt idx="39739">
                  <c:v>39738</c:v>
                </c:pt>
                <c:pt idx="39740">
                  <c:v>39739</c:v>
                </c:pt>
                <c:pt idx="39741">
                  <c:v>39740</c:v>
                </c:pt>
                <c:pt idx="39742">
                  <c:v>39741</c:v>
                </c:pt>
                <c:pt idx="39743">
                  <c:v>39742</c:v>
                </c:pt>
                <c:pt idx="39744">
                  <c:v>39743</c:v>
                </c:pt>
                <c:pt idx="39745">
                  <c:v>39744</c:v>
                </c:pt>
                <c:pt idx="39746">
                  <c:v>39745</c:v>
                </c:pt>
                <c:pt idx="39747">
                  <c:v>39746</c:v>
                </c:pt>
                <c:pt idx="39748">
                  <c:v>39747</c:v>
                </c:pt>
                <c:pt idx="39749">
                  <c:v>39748</c:v>
                </c:pt>
                <c:pt idx="39750">
                  <c:v>39749</c:v>
                </c:pt>
                <c:pt idx="39751">
                  <c:v>39750</c:v>
                </c:pt>
                <c:pt idx="39752">
                  <c:v>39751</c:v>
                </c:pt>
                <c:pt idx="39753">
                  <c:v>39752</c:v>
                </c:pt>
                <c:pt idx="39754">
                  <c:v>39753</c:v>
                </c:pt>
                <c:pt idx="39755">
                  <c:v>39754</c:v>
                </c:pt>
                <c:pt idx="39756">
                  <c:v>39755</c:v>
                </c:pt>
                <c:pt idx="39757">
                  <c:v>39756</c:v>
                </c:pt>
                <c:pt idx="39758">
                  <c:v>39757</c:v>
                </c:pt>
                <c:pt idx="39759">
                  <c:v>39758</c:v>
                </c:pt>
                <c:pt idx="39760">
                  <c:v>39759</c:v>
                </c:pt>
                <c:pt idx="39761">
                  <c:v>39760</c:v>
                </c:pt>
                <c:pt idx="39762">
                  <c:v>39761</c:v>
                </c:pt>
                <c:pt idx="39763">
                  <c:v>39762</c:v>
                </c:pt>
                <c:pt idx="39764">
                  <c:v>39763</c:v>
                </c:pt>
                <c:pt idx="39765">
                  <c:v>39764</c:v>
                </c:pt>
                <c:pt idx="39766">
                  <c:v>39765</c:v>
                </c:pt>
                <c:pt idx="39767">
                  <c:v>39766</c:v>
                </c:pt>
                <c:pt idx="39768">
                  <c:v>39767</c:v>
                </c:pt>
                <c:pt idx="39769">
                  <c:v>39768</c:v>
                </c:pt>
                <c:pt idx="39770">
                  <c:v>39769</c:v>
                </c:pt>
                <c:pt idx="39771">
                  <c:v>39770</c:v>
                </c:pt>
                <c:pt idx="39772">
                  <c:v>39771</c:v>
                </c:pt>
                <c:pt idx="39773">
                  <c:v>39772</c:v>
                </c:pt>
                <c:pt idx="39774">
                  <c:v>39773</c:v>
                </c:pt>
                <c:pt idx="39775">
                  <c:v>39774</c:v>
                </c:pt>
                <c:pt idx="39776">
                  <c:v>39775</c:v>
                </c:pt>
                <c:pt idx="39777">
                  <c:v>39776</c:v>
                </c:pt>
                <c:pt idx="39778">
                  <c:v>39777</c:v>
                </c:pt>
                <c:pt idx="39779">
                  <c:v>39778</c:v>
                </c:pt>
                <c:pt idx="39780">
                  <c:v>39779</c:v>
                </c:pt>
                <c:pt idx="39781">
                  <c:v>39780</c:v>
                </c:pt>
                <c:pt idx="39782">
                  <c:v>39781</c:v>
                </c:pt>
                <c:pt idx="39783">
                  <c:v>39782</c:v>
                </c:pt>
                <c:pt idx="39784">
                  <c:v>39783</c:v>
                </c:pt>
                <c:pt idx="39785">
                  <c:v>39784</c:v>
                </c:pt>
                <c:pt idx="39786">
                  <c:v>39785</c:v>
                </c:pt>
                <c:pt idx="39787">
                  <c:v>39786</c:v>
                </c:pt>
                <c:pt idx="39788">
                  <c:v>39787</c:v>
                </c:pt>
                <c:pt idx="39789">
                  <c:v>39788</c:v>
                </c:pt>
                <c:pt idx="39790">
                  <c:v>39789</c:v>
                </c:pt>
                <c:pt idx="39791">
                  <c:v>39790</c:v>
                </c:pt>
                <c:pt idx="39792">
                  <c:v>39791</c:v>
                </c:pt>
                <c:pt idx="39793">
                  <c:v>39792</c:v>
                </c:pt>
                <c:pt idx="39794">
                  <c:v>39793</c:v>
                </c:pt>
                <c:pt idx="39795">
                  <c:v>39794</c:v>
                </c:pt>
                <c:pt idx="39796">
                  <c:v>39795</c:v>
                </c:pt>
                <c:pt idx="39797">
                  <c:v>39796</c:v>
                </c:pt>
                <c:pt idx="39798">
                  <c:v>39797</c:v>
                </c:pt>
                <c:pt idx="39799">
                  <c:v>39798</c:v>
                </c:pt>
                <c:pt idx="39800">
                  <c:v>39799</c:v>
                </c:pt>
                <c:pt idx="39801">
                  <c:v>39800</c:v>
                </c:pt>
                <c:pt idx="39802">
                  <c:v>39801</c:v>
                </c:pt>
                <c:pt idx="39803">
                  <c:v>39802</c:v>
                </c:pt>
                <c:pt idx="39804">
                  <c:v>39803</c:v>
                </c:pt>
                <c:pt idx="39805">
                  <c:v>39804</c:v>
                </c:pt>
                <c:pt idx="39806">
                  <c:v>39805</c:v>
                </c:pt>
                <c:pt idx="39807">
                  <c:v>39806</c:v>
                </c:pt>
                <c:pt idx="39808">
                  <c:v>39807</c:v>
                </c:pt>
                <c:pt idx="39809">
                  <c:v>39808</c:v>
                </c:pt>
                <c:pt idx="39810">
                  <c:v>39809</c:v>
                </c:pt>
                <c:pt idx="39811">
                  <c:v>39810</c:v>
                </c:pt>
                <c:pt idx="39812">
                  <c:v>39811</c:v>
                </c:pt>
                <c:pt idx="39813">
                  <c:v>39812</c:v>
                </c:pt>
                <c:pt idx="39814">
                  <c:v>39813</c:v>
                </c:pt>
                <c:pt idx="39815">
                  <c:v>39814</c:v>
                </c:pt>
                <c:pt idx="39816">
                  <c:v>39815</c:v>
                </c:pt>
                <c:pt idx="39817">
                  <c:v>39816</c:v>
                </c:pt>
                <c:pt idx="39818">
                  <c:v>39817</c:v>
                </c:pt>
                <c:pt idx="39819">
                  <c:v>39818</c:v>
                </c:pt>
                <c:pt idx="39820">
                  <c:v>39819</c:v>
                </c:pt>
                <c:pt idx="39821">
                  <c:v>39820</c:v>
                </c:pt>
                <c:pt idx="39822">
                  <c:v>39821</c:v>
                </c:pt>
                <c:pt idx="39823">
                  <c:v>39822</c:v>
                </c:pt>
                <c:pt idx="39824">
                  <c:v>39823</c:v>
                </c:pt>
                <c:pt idx="39825">
                  <c:v>39824</c:v>
                </c:pt>
                <c:pt idx="39826">
                  <c:v>39825</c:v>
                </c:pt>
                <c:pt idx="39827">
                  <c:v>39826</c:v>
                </c:pt>
                <c:pt idx="39828">
                  <c:v>39827</c:v>
                </c:pt>
                <c:pt idx="39829">
                  <c:v>39828</c:v>
                </c:pt>
                <c:pt idx="39830">
                  <c:v>39829</c:v>
                </c:pt>
                <c:pt idx="39831">
                  <c:v>39830</c:v>
                </c:pt>
                <c:pt idx="39832">
                  <c:v>39831</c:v>
                </c:pt>
                <c:pt idx="39833">
                  <c:v>39832</c:v>
                </c:pt>
                <c:pt idx="39834">
                  <c:v>39833</c:v>
                </c:pt>
                <c:pt idx="39835">
                  <c:v>39834</c:v>
                </c:pt>
                <c:pt idx="39836">
                  <c:v>39835</c:v>
                </c:pt>
                <c:pt idx="39837">
                  <c:v>39836</c:v>
                </c:pt>
                <c:pt idx="39838">
                  <c:v>39837</c:v>
                </c:pt>
                <c:pt idx="39839">
                  <c:v>39838</c:v>
                </c:pt>
                <c:pt idx="39840">
                  <c:v>39839</c:v>
                </c:pt>
                <c:pt idx="39841">
                  <c:v>39840</c:v>
                </c:pt>
                <c:pt idx="39842">
                  <c:v>39841</c:v>
                </c:pt>
                <c:pt idx="39843">
                  <c:v>39842</c:v>
                </c:pt>
                <c:pt idx="39844">
                  <c:v>39843</c:v>
                </c:pt>
                <c:pt idx="39845">
                  <c:v>39844</c:v>
                </c:pt>
                <c:pt idx="39846">
                  <c:v>39845</c:v>
                </c:pt>
                <c:pt idx="39847">
                  <c:v>39846</c:v>
                </c:pt>
                <c:pt idx="39848">
                  <c:v>39847</c:v>
                </c:pt>
                <c:pt idx="39849">
                  <c:v>39848</c:v>
                </c:pt>
                <c:pt idx="39850">
                  <c:v>39849</c:v>
                </c:pt>
                <c:pt idx="39851">
                  <c:v>39850</c:v>
                </c:pt>
                <c:pt idx="39852">
                  <c:v>39851</c:v>
                </c:pt>
                <c:pt idx="39853">
                  <c:v>39852</c:v>
                </c:pt>
                <c:pt idx="39854">
                  <c:v>39853</c:v>
                </c:pt>
                <c:pt idx="39855">
                  <c:v>39854</c:v>
                </c:pt>
                <c:pt idx="39856">
                  <c:v>39855</c:v>
                </c:pt>
                <c:pt idx="39857">
                  <c:v>39856</c:v>
                </c:pt>
                <c:pt idx="39858">
                  <c:v>39857</c:v>
                </c:pt>
                <c:pt idx="39859">
                  <c:v>39858</c:v>
                </c:pt>
                <c:pt idx="39860">
                  <c:v>39859</c:v>
                </c:pt>
                <c:pt idx="39861">
                  <c:v>39860</c:v>
                </c:pt>
                <c:pt idx="39862">
                  <c:v>39861</c:v>
                </c:pt>
                <c:pt idx="39863">
                  <c:v>39862</c:v>
                </c:pt>
                <c:pt idx="39864">
                  <c:v>39863</c:v>
                </c:pt>
                <c:pt idx="39865">
                  <c:v>39864</c:v>
                </c:pt>
                <c:pt idx="39866">
                  <c:v>39865</c:v>
                </c:pt>
                <c:pt idx="39867">
                  <c:v>39866</c:v>
                </c:pt>
                <c:pt idx="39868">
                  <c:v>39867</c:v>
                </c:pt>
                <c:pt idx="39869">
                  <c:v>39868</c:v>
                </c:pt>
                <c:pt idx="39870">
                  <c:v>39869</c:v>
                </c:pt>
                <c:pt idx="39871">
                  <c:v>39870</c:v>
                </c:pt>
                <c:pt idx="39872">
                  <c:v>39871</c:v>
                </c:pt>
                <c:pt idx="39873">
                  <c:v>39872</c:v>
                </c:pt>
                <c:pt idx="39874">
                  <c:v>39873</c:v>
                </c:pt>
                <c:pt idx="39875">
                  <c:v>39874</c:v>
                </c:pt>
                <c:pt idx="39876">
                  <c:v>39875</c:v>
                </c:pt>
                <c:pt idx="39877">
                  <c:v>39876</c:v>
                </c:pt>
                <c:pt idx="39878">
                  <c:v>39877</c:v>
                </c:pt>
                <c:pt idx="39879">
                  <c:v>39878</c:v>
                </c:pt>
                <c:pt idx="39880">
                  <c:v>39879</c:v>
                </c:pt>
                <c:pt idx="39881">
                  <c:v>39880</c:v>
                </c:pt>
                <c:pt idx="39882">
                  <c:v>39881</c:v>
                </c:pt>
                <c:pt idx="39883">
                  <c:v>39882</c:v>
                </c:pt>
                <c:pt idx="39884">
                  <c:v>39883</c:v>
                </c:pt>
                <c:pt idx="39885">
                  <c:v>39884</c:v>
                </c:pt>
                <c:pt idx="39886">
                  <c:v>39885</c:v>
                </c:pt>
                <c:pt idx="39887">
                  <c:v>39886</c:v>
                </c:pt>
                <c:pt idx="39888">
                  <c:v>39887</c:v>
                </c:pt>
                <c:pt idx="39889">
                  <c:v>39888</c:v>
                </c:pt>
                <c:pt idx="39890">
                  <c:v>39889</c:v>
                </c:pt>
                <c:pt idx="39891">
                  <c:v>39890</c:v>
                </c:pt>
                <c:pt idx="39892">
                  <c:v>39891</c:v>
                </c:pt>
                <c:pt idx="39893">
                  <c:v>39892</c:v>
                </c:pt>
                <c:pt idx="39894">
                  <c:v>39893</c:v>
                </c:pt>
                <c:pt idx="39895">
                  <c:v>39894</c:v>
                </c:pt>
                <c:pt idx="39896">
                  <c:v>39895</c:v>
                </c:pt>
                <c:pt idx="39897">
                  <c:v>39896</c:v>
                </c:pt>
                <c:pt idx="39898">
                  <c:v>39897</c:v>
                </c:pt>
                <c:pt idx="39899">
                  <c:v>39898</c:v>
                </c:pt>
                <c:pt idx="39900">
                  <c:v>39899</c:v>
                </c:pt>
                <c:pt idx="39901">
                  <c:v>39900</c:v>
                </c:pt>
                <c:pt idx="39902">
                  <c:v>39901</c:v>
                </c:pt>
                <c:pt idx="39903">
                  <c:v>39902</c:v>
                </c:pt>
                <c:pt idx="39904">
                  <c:v>39903</c:v>
                </c:pt>
                <c:pt idx="39905">
                  <c:v>39904</c:v>
                </c:pt>
                <c:pt idx="39906">
                  <c:v>39905</c:v>
                </c:pt>
                <c:pt idx="39907">
                  <c:v>39906</c:v>
                </c:pt>
                <c:pt idx="39908">
                  <c:v>39907</c:v>
                </c:pt>
                <c:pt idx="39909">
                  <c:v>39908</c:v>
                </c:pt>
                <c:pt idx="39910">
                  <c:v>39909</c:v>
                </c:pt>
                <c:pt idx="39911">
                  <c:v>39910</c:v>
                </c:pt>
                <c:pt idx="39912">
                  <c:v>39911</c:v>
                </c:pt>
                <c:pt idx="39913">
                  <c:v>39912</c:v>
                </c:pt>
                <c:pt idx="39914">
                  <c:v>39913</c:v>
                </c:pt>
                <c:pt idx="39915">
                  <c:v>39914</c:v>
                </c:pt>
                <c:pt idx="39916">
                  <c:v>39915</c:v>
                </c:pt>
                <c:pt idx="39917">
                  <c:v>39916</c:v>
                </c:pt>
                <c:pt idx="39918">
                  <c:v>39917</c:v>
                </c:pt>
                <c:pt idx="39919">
                  <c:v>39918</c:v>
                </c:pt>
                <c:pt idx="39920">
                  <c:v>39919</c:v>
                </c:pt>
                <c:pt idx="39921">
                  <c:v>39920</c:v>
                </c:pt>
                <c:pt idx="39922">
                  <c:v>39921</c:v>
                </c:pt>
                <c:pt idx="39923">
                  <c:v>39922</c:v>
                </c:pt>
                <c:pt idx="39924">
                  <c:v>39923</c:v>
                </c:pt>
                <c:pt idx="39925">
                  <c:v>39924</c:v>
                </c:pt>
                <c:pt idx="39926">
                  <c:v>39925</c:v>
                </c:pt>
                <c:pt idx="39927">
                  <c:v>39926</c:v>
                </c:pt>
                <c:pt idx="39928">
                  <c:v>39927</c:v>
                </c:pt>
                <c:pt idx="39929">
                  <c:v>39928</c:v>
                </c:pt>
                <c:pt idx="39930">
                  <c:v>39929</c:v>
                </c:pt>
                <c:pt idx="39931">
                  <c:v>39930</c:v>
                </c:pt>
                <c:pt idx="39932">
                  <c:v>39931</c:v>
                </c:pt>
                <c:pt idx="39933">
                  <c:v>39932</c:v>
                </c:pt>
                <c:pt idx="39934">
                  <c:v>39933</c:v>
                </c:pt>
                <c:pt idx="39935">
                  <c:v>39934</c:v>
                </c:pt>
                <c:pt idx="39936">
                  <c:v>39935</c:v>
                </c:pt>
                <c:pt idx="39937">
                  <c:v>39936</c:v>
                </c:pt>
                <c:pt idx="39938">
                  <c:v>39937</c:v>
                </c:pt>
                <c:pt idx="39939">
                  <c:v>39938</c:v>
                </c:pt>
                <c:pt idx="39940">
                  <c:v>39939</c:v>
                </c:pt>
                <c:pt idx="39941">
                  <c:v>39940</c:v>
                </c:pt>
                <c:pt idx="39942">
                  <c:v>39941</c:v>
                </c:pt>
                <c:pt idx="39943">
                  <c:v>39942</c:v>
                </c:pt>
                <c:pt idx="39944">
                  <c:v>39943</c:v>
                </c:pt>
                <c:pt idx="39945">
                  <c:v>39944</c:v>
                </c:pt>
                <c:pt idx="39946">
                  <c:v>39945</c:v>
                </c:pt>
                <c:pt idx="39947">
                  <c:v>39946</c:v>
                </c:pt>
                <c:pt idx="39948">
                  <c:v>39947</c:v>
                </c:pt>
                <c:pt idx="39949">
                  <c:v>39948</c:v>
                </c:pt>
                <c:pt idx="39950">
                  <c:v>39949</c:v>
                </c:pt>
                <c:pt idx="39951">
                  <c:v>39950</c:v>
                </c:pt>
                <c:pt idx="39952">
                  <c:v>39951</c:v>
                </c:pt>
                <c:pt idx="39953">
                  <c:v>39952</c:v>
                </c:pt>
                <c:pt idx="39954">
                  <c:v>39953</c:v>
                </c:pt>
                <c:pt idx="39955">
                  <c:v>39954</c:v>
                </c:pt>
                <c:pt idx="39956">
                  <c:v>39955</c:v>
                </c:pt>
                <c:pt idx="39957">
                  <c:v>39956</c:v>
                </c:pt>
                <c:pt idx="39958">
                  <c:v>39957</c:v>
                </c:pt>
                <c:pt idx="39959">
                  <c:v>39958</c:v>
                </c:pt>
                <c:pt idx="39960">
                  <c:v>39959</c:v>
                </c:pt>
                <c:pt idx="39961">
                  <c:v>39960</c:v>
                </c:pt>
                <c:pt idx="39962">
                  <c:v>39961</c:v>
                </c:pt>
                <c:pt idx="39963">
                  <c:v>39962</c:v>
                </c:pt>
                <c:pt idx="39964">
                  <c:v>39963</c:v>
                </c:pt>
                <c:pt idx="39965">
                  <c:v>39964</c:v>
                </c:pt>
                <c:pt idx="39966">
                  <c:v>39965</c:v>
                </c:pt>
                <c:pt idx="39967">
                  <c:v>39966</c:v>
                </c:pt>
                <c:pt idx="39968">
                  <c:v>39967</c:v>
                </c:pt>
                <c:pt idx="39969">
                  <c:v>39968</c:v>
                </c:pt>
                <c:pt idx="39970">
                  <c:v>39969</c:v>
                </c:pt>
                <c:pt idx="39971">
                  <c:v>39970</c:v>
                </c:pt>
                <c:pt idx="39972">
                  <c:v>39971</c:v>
                </c:pt>
                <c:pt idx="39973">
                  <c:v>39972</c:v>
                </c:pt>
                <c:pt idx="39974">
                  <c:v>39973</c:v>
                </c:pt>
                <c:pt idx="39975">
                  <c:v>39974</c:v>
                </c:pt>
                <c:pt idx="39976">
                  <c:v>39975</c:v>
                </c:pt>
                <c:pt idx="39977">
                  <c:v>39976</c:v>
                </c:pt>
                <c:pt idx="39978">
                  <c:v>39977</c:v>
                </c:pt>
                <c:pt idx="39979">
                  <c:v>39978</c:v>
                </c:pt>
                <c:pt idx="39980">
                  <c:v>39979</c:v>
                </c:pt>
                <c:pt idx="39981">
                  <c:v>39980</c:v>
                </c:pt>
                <c:pt idx="39982">
                  <c:v>39981</c:v>
                </c:pt>
                <c:pt idx="39983">
                  <c:v>39982</c:v>
                </c:pt>
                <c:pt idx="39984">
                  <c:v>39983</c:v>
                </c:pt>
                <c:pt idx="39985">
                  <c:v>39984</c:v>
                </c:pt>
                <c:pt idx="39986">
                  <c:v>39985</c:v>
                </c:pt>
                <c:pt idx="39987">
                  <c:v>39986</c:v>
                </c:pt>
                <c:pt idx="39988">
                  <c:v>39987</c:v>
                </c:pt>
                <c:pt idx="39989">
                  <c:v>39988</c:v>
                </c:pt>
                <c:pt idx="39990">
                  <c:v>39989</c:v>
                </c:pt>
                <c:pt idx="39991">
                  <c:v>39990</c:v>
                </c:pt>
                <c:pt idx="39992">
                  <c:v>39991</c:v>
                </c:pt>
                <c:pt idx="39993">
                  <c:v>39992</c:v>
                </c:pt>
                <c:pt idx="39994">
                  <c:v>39993</c:v>
                </c:pt>
                <c:pt idx="39995">
                  <c:v>39994</c:v>
                </c:pt>
                <c:pt idx="39996">
                  <c:v>39995</c:v>
                </c:pt>
                <c:pt idx="39997">
                  <c:v>39996</c:v>
                </c:pt>
                <c:pt idx="39998">
                  <c:v>39997</c:v>
                </c:pt>
                <c:pt idx="39999">
                  <c:v>39998</c:v>
                </c:pt>
                <c:pt idx="40000">
                  <c:v>39999</c:v>
                </c:pt>
                <c:pt idx="40001">
                  <c:v>40000</c:v>
                </c:pt>
                <c:pt idx="40002">
                  <c:v>40001</c:v>
                </c:pt>
                <c:pt idx="40003">
                  <c:v>40002</c:v>
                </c:pt>
                <c:pt idx="40004">
                  <c:v>40003</c:v>
                </c:pt>
                <c:pt idx="40005">
                  <c:v>40004</c:v>
                </c:pt>
                <c:pt idx="40006">
                  <c:v>40005</c:v>
                </c:pt>
                <c:pt idx="40007">
                  <c:v>40006</c:v>
                </c:pt>
                <c:pt idx="40008">
                  <c:v>40007</c:v>
                </c:pt>
                <c:pt idx="40009">
                  <c:v>40008</c:v>
                </c:pt>
                <c:pt idx="40010">
                  <c:v>40009</c:v>
                </c:pt>
                <c:pt idx="40011">
                  <c:v>40010</c:v>
                </c:pt>
                <c:pt idx="40012">
                  <c:v>40011</c:v>
                </c:pt>
                <c:pt idx="40013">
                  <c:v>40012</c:v>
                </c:pt>
                <c:pt idx="40014">
                  <c:v>40013</c:v>
                </c:pt>
                <c:pt idx="40015">
                  <c:v>40014</c:v>
                </c:pt>
                <c:pt idx="40016">
                  <c:v>40015</c:v>
                </c:pt>
                <c:pt idx="40017">
                  <c:v>40016</c:v>
                </c:pt>
                <c:pt idx="40018">
                  <c:v>40017</c:v>
                </c:pt>
                <c:pt idx="40019">
                  <c:v>40018</c:v>
                </c:pt>
                <c:pt idx="40020">
                  <c:v>40019</c:v>
                </c:pt>
                <c:pt idx="40021">
                  <c:v>40020</c:v>
                </c:pt>
                <c:pt idx="40022">
                  <c:v>40021</c:v>
                </c:pt>
                <c:pt idx="40023">
                  <c:v>40022</c:v>
                </c:pt>
                <c:pt idx="40024">
                  <c:v>40023</c:v>
                </c:pt>
                <c:pt idx="40025">
                  <c:v>40024</c:v>
                </c:pt>
                <c:pt idx="40026">
                  <c:v>40025</c:v>
                </c:pt>
                <c:pt idx="40027">
                  <c:v>40026</c:v>
                </c:pt>
                <c:pt idx="40028">
                  <c:v>40027</c:v>
                </c:pt>
                <c:pt idx="40029">
                  <c:v>40028</c:v>
                </c:pt>
                <c:pt idx="40030">
                  <c:v>40029</c:v>
                </c:pt>
                <c:pt idx="40031">
                  <c:v>40030</c:v>
                </c:pt>
                <c:pt idx="40032">
                  <c:v>40031</c:v>
                </c:pt>
                <c:pt idx="40033">
                  <c:v>40032</c:v>
                </c:pt>
                <c:pt idx="40034">
                  <c:v>40033</c:v>
                </c:pt>
                <c:pt idx="40035">
                  <c:v>40034</c:v>
                </c:pt>
                <c:pt idx="40036">
                  <c:v>40035</c:v>
                </c:pt>
                <c:pt idx="40037">
                  <c:v>40036</c:v>
                </c:pt>
                <c:pt idx="40038">
                  <c:v>40037</c:v>
                </c:pt>
                <c:pt idx="40039">
                  <c:v>40038</c:v>
                </c:pt>
                <c:pt idx="40040">
                  <c:v>40039</c:v>
                </c:pt>
                <c:pt idx="40041">
                  <c:v>40040</c:v>
                </c:pt>
                <c:pt idx="40042">
                  <c:v>40041</c:v>
                </c:pt>
                <c:pt idx="40043">
                  <c:v>40042</c:v>
                </c:pt>
                <c:pt idx="40044">
                  <c:v>40043</c:v>
                </c:pt>
                <c:pt idx="40045">
                  <c:v>40044</c:v>
                </c:pt>
                <c:pt idx="40046">
                  <c:v>40045</c:v>
                </c:pt>
                <c:pt idx="40047">
                  <c:v>40046</c:v>
                </c:pt>
                <c:pt idx="40048">
                  <c:v>40047</c:v>
                </c:pt>
                <c:pt idx="40049">
                  <c:v>40048</c:v>
                </c:pt>
                <c:pt idx="40050">
                  <c:v>40049</c:v>
                </c:pt>
                <c:pt idx="40051">
                  <c:v>40050</c:v>
                </c:pt>
                <c:pt idx="40052">
                  <c:v>40051</c:v>
                </c:pt>
                <c:pt idx="40053">
                  <c:v>40052</c:v>
                </c:pt>
                <c:pt idx="40054">
                  <c:v>40053</c:v>
                </c:pt>
                <c:pt idx="40055">
                  <c:v>40054</c:v>
                </c:pt>
                <c:pt idx="40056">
                  <c:v>40055</c:v>
                </c:pt>
                <c:pt idx="40057">
                  <c:v>40056</c:v>
                </c:pt>
                <c:pt idx="40058">
                  <c:v>40057</c:v>
                </c:pt>
                <c:pt idx="40059">
                  <c:v>40058</c:v>
                </c:pt>
                <c:pt idx="40060">
                  <c:v>40059</c:v>
                </c:pt>
                <c:pt idx="40061">
                  <c:v>40060</c:v>
                </c:pt>
                <c:pt idx="40062">
                  <c:v>40061</c:v>
                </c:pt>
                <c:pt idx="40063">
                  <c:v>40062</c:v>
                </c:pt>
                <c:pt idx="40064">
                  <c:v>40063</c:v>
                </c:pt>
                <c:pt idx="40065">
                  <c:v>40064</c:v>
                </c:pt>
                <c:pt idx="40066">
                  <c:v>40065</c:v>
                </c:pt>
                <c:pt idx="40067">
                  <c:v>40066</c:v>
                </c:pt>
                <c:pt idx="40068">
                  <c:v>40067</c:v>
                </c:pt>
                <c:pt idx="40069">
                  <c:v>40068</c:v>
                </c:pt>
                <c:pt idx="40070">
                  <c:v>40069</c:v>
                </c:pt>
                <c:pt idx="40071">
                  <c:v>40070</c:v>
                </c:pt>
                <c:pt idx="40072">
                  <c:v>40071</c:v>
                </c:pt>
                <c:pt idx="40073">
                  <c:v>40072</c:v>
                </c:pt>
                <c:pt idx="40074">
                  <c:v>40073</c:v>
                </c:pt>
                <c:pt idx="40075">
                  <c:v>40074</c:v>
                </c:pt>
                <c:pt idx="40076">
                  <c:v>40075</c:v>
                </c:pt>
                <c:pt idx="40077">
                  <c:v>40076</c:v>
                </c:pt>
                <c:pt idx="40078">
                  <c:v>40077</c:v>
                </c:pt>
                <c:pt idx="40079">
                  <c:v>40078</c:v>
                </c:pt>
                <c:pt idx="40080">
                  <c:v>40079</c:v>
                </c:pt>
                <c:pt idx="40081">
                  <c:v>40080</c:v>
                </c:pt>
                <c:pt idx="40082">
                  <c:v>40081</c:v>
                </c:pt>
                <c:pt idx="40083">
                  <c:v>40082</c:v>
                </c:pt>
                <c:pt idx="40084">
                  <c:v>40083</c:v>
                </c:pt>
                <c:pt idx="40085">
                  <c:v>40084</c:v>
                </c:pt>
                <c:pt idx="40086">
                  <c:v>40085</c:v>
                </c:pt>
                <c:pt idx="40087">
                  <c:v>40086</c:v>
                </c:pt>
                <c:pt idx="40088">
                  <c:v>40087</c:v>
                </c:pt>
                <c:pt idx="40089">
                  <c:v>40088</c:v>
                </c:pt>
                <c:pt idx="40090">
                  <c:v>40089</c:v>
                </c:pt>
                <c:pt idx="40091">
                  <c:v>40090</c:v>
                </c:pt>
                <c:pt idx="40092">
                  <c:v>40091</c:v>
                </c:pt>
                <c:pt idx="40093">
                  <c:v>40092</c:v>
                </c:pt>
                <c:pt idx="40094">
                  <c:v>40093</c:v>
                </c:pt>
                <c:pt idx="40095">
                  <c:v>40094</c:v>
                </c:pt>
                <c:pt idx="40096">
                  <c:v>40095</c:v>
                </c:pt>
                <c:pt idx="40097">
                  <c:v>40096</c:v>
                </c:pt>
                <c:pt idx="40098">
                  <c:v>40097</c:v>
                </c:pt>
                <c:pt idx="40099">
                  <c:v>40098</c:v>
                </c:pt>
                <c:pt idx="40100">
                  <c:v>40099</c:v>
                </c:pt>
                <c:pt idx="40101">
                  <c:v>40100</c:v>
                </c:pt>
                <c:pt idx="40102">
                  <c:v>40101</c:v>
                </c:pt>
                <c:pt idx="40103">
                  <c:v>40102</c:v>
                </c:pt>
                <c:pt idx="40104">
                  <c:v>40103</c:v>
                </c:pt>
                <c:pt idx="40105">
                  <c:v>40104</c:v>
                </c:pt>
                <c:pt idx="40106">
                  <c:v>40105</c:v>
                </c:pt>
                <c:pt idx="40107">
                  <c:v>40106</c:v>
                </c:pt>
                <c:pt idx="40108">
                  <c:v>40107</c:v>
                </c:pt>
                <c:pt idx="40109">
                  <c:v>40108</c:v>
                </c:pt>
                <c:pt idx="40110">
                  <c:v>40109</c:v>
                </c:pt>
                <c:pt idx="40111">
                  <c:v>40110</c:v>
                </c:pt>
                <c:pt idx="40112">
                  <c:v>40111</c:v>
                </c:pt>
                <c:pt idx="40113">
                  <c:v>40112</c:v>
                </c:pt>
                <c:pt idx="40114">
                  <c:v>40113</c:v>
                </c:pt>
                <c:pt idx="40115">
                  <c:v>40114</c:v>
                </c:pt>
                <c:pt idx="40116">
                  <c:v>40115</c:v>
                </c:pt>
                <c:pt idx="40117">
                  <c:v>40116</c:v>
                </c:pt>
                <c:pt idx="40118">
                  <c:v>40117</c:v>
                </c:pt>
                <c:pt idx="40119">
                  <c:v>40118</c:v>
                </c:pt>
                <c:pt idx="40120">
                  <c:v>40119</c:v>
                </c:pt>
                <c:pt idx="40121">
                  <c:v>40120</c:v>
                </c:pt>
                <c:pt idx="40122">
                  <c:v>40121</c:v>
                </c:pt>
                <c:pt idx="40123">
                  <c:v>40122</c:v>
                </c:pt>
                <c:pt idx="40124">
                  <c:v>40123</c:v>
                </c:pt>
                <c:pt idx="40125">
                  <c:v>40124</c:v>
                </c:pt>
                <c:pt idx="40126">
                  <c:v>40125</c:v>
                </c:pt>
                <c:pt idx="40127">
                  <c:v>40126</c:v>
                </c:pt>
                <c:pt idx="40128">
                  <c:v>40127</c:v>
                </c:pt>
                <c:pt idx="40129">
                  <c:v>40128</c:v>
                </c:pt>
                <c:pt idx="40130">
                  <c:v>40129</c:v>
                </c:pt>
                <c:pt idx="40131">
                  <c:v>40130</c:v>
                </c:pt>
                <c:pt idx="40132">
                  <c:v>40131</c:v>
                </c:pt>
                <c:pt idx="40133">
                  <c:v>40132</c:v>
                </c:pt>
                <c:pt idx="40134">
                  <c:v>40133</c:v>
                </c:pt>
                <c:pt idx="40135">
                  <c:v>40134</c:v>
                </c:pt>
                <c:pt idx="40136">
                  <c:v>40135</c:v>
                </c:pt>
                <c:pt idx="40137">
                  <c:v>40136</c:v>
                </c:pt>
                <c:pt idx="40138">
                  <c:v>40137</c:v>
                </c:pt>
                <c:pt idx="40139">
                  <c:v>40138</c:v>
                </c:pt>
                <c:pt idx="40140">
                  <c:v>40139</c:v>
                </c:pt>
                <c:pt idx="40141">
                  <c:v>40140</c:v>
                </c:pt>
                <c:pt idx="40142">
                  <c:v>40141</c:v>
                </c:pt>
                <c:pt idx="40143">
                  <c:v>40142</c:v>
                </c:pt>
                <c:pt idx="40144">
                  <c:v>40143</c:v>
                </c:pt>
                <c:pt idx="40145">
                  <c:v>40144</c:v>
                </c:pt>
                <c:pt idx="40146">
                  <c:v>40145</c:v>
                </c:pt>
                <c:pt idx="40147">
                  <c:v>40146</c:v>
                </c:pt>
                <c:pt idx="40148">
                  <c:v>40147</c:v>
                </c:pt>
                <c:pt idx="40149">
                  <c:v>40148</c:v>
                </c:pt>
                <c:pt idx="40150">
                  <c:v>40149</c:v>
                </c:pt>
                <c:pt idx="40151">
                  <c:v>40150</c:v>
                </c:pt>
                <c:pt idx="40152">
                  <c:v>40151</c:v>
                </c:pt>
                <c:pt idx="40153">
                  <c:v>40152</c:v>
                </c:pt>
                <c:pt idx="40154">
                  <c:v>40153</c:v>
                </c:pt>
                <c:pt idx="40155">
                  <c:v>40154</c:v>
                </c:pt>
                <c:pt idx="40156">
                  <c:v>40155</c:v>
                </c:pt>
                <c:pt idx="40157">
                  <c:v>40156</c:v>
                </c:pt>
                <c:pt idx="40158">
                  <c:v>40157</c:v>
                </c:pt>
                <c:pt idx="40159">
                  <c:v>40158</c:v>
                </c:pt>
                <c:pt idx="40160">
                  <c:v>40159</c:v>
                </c:pt>
                <c:pt idx="40161">
                  <c:v>40160</c:v>
                </c:pt>
                <c:pt idx="40162">
                  <c:v>40161</c:v>
                </c:pt>
                <c:pt idx="40163">
                  <c:v>40162</c:v>
                </c:pt>
                <c:pt idx="40164">
                  <c:v>40163</c:v>
                </c:pt>
                <c:pt idx="40165">
                  <c:v>40164</c:v>
                </c:pt>
                <c:pt idx="40166">
                  <c:v>40165</c:v>
                </c:pt>
                <c:pt idx="40167">
                  <c:v>40166</c:v>
                </c:pt>
                <c:pt idx="40168">
                  <c:v>40167</c:v>
                </c:pt>
                <c:pt idx="40169">
                  <c:v>40168</c:v>
                </c:pt>
                <c:pt idx="40170">
                  <c:v>40169</c:v>
                </c:pt>
                <c:pt idx="40171">
                  <c:v>40170</c:v>
                </c:pt>
                <c:pt idx="40172">
                  <c:v>40171</c:v>
                </c:pt>
                <c:pt idx="40173">
                  <c:v>40172</c:v>
                </c:pt>
                <c:pt idx="40174">
                  <c:v>40173</c:v>
                </c:pt>
                <c:pt idx="40175">
                  <c:v>40174</c:v>
                </c:pt>
                <c:pt idx="40176">
                  <c:v>40175</c:v>
                </c:pt>
                <c:pt idx="40177">
                  <c:v>40176</c:v>
                </c:pt>
                <c:pt idx="40178">
                  <c:v>40177</c:v>
                </c:pt>
                <c:pt idx="40179">
                  <c:v>40178</c:v>
                </c:pt>
                <c:pt idx="40180">
                  <c:v>40179</c:v>
                </c:pt>
                <c:pt idx="40181">
                  <c:v>40180</c:v>
                </c:pt>
                <c:pt idx="40182">
                  <c:v>40181</c:v>
                </c:pt>
                <c:pt idx="40183">
                  <c:v>40182</c:v>
                </c:pt>
                <c:pt idx="40184">
                  <c:v>40183</c:v>
                </c:pt>
                <c:pt idx="40185">
                  <c:v>40184</c:v>
                </c:pt>
                <c:pt idx="40186">
                  <c:v>40185</c:v>
                </c:pt>
                <c:pt idx="40187">
                  <c:v>40186</c:v>
                </c:pt>
                <c:pt idx="40188">
                  <c:v>40187</c:v>
                </c:pt>
                <c:pt idx="40189">
                  <c:v>40188</c:v>
                </c:pt>
                <c:pt idx="40190">
                  <c:v>40189</c:v>
                </c:pt>
                <c:pt idx="40191">
                  <c:v>40190</c:v>
                </c:pt>
                <c:pt idx="40192">
                  <c:v>40191</c:v>
                </c:pt>
                <c:pt idx="40193">
                  <c:v>40192</c:v>
                </c:pt>
                <c:pt idx="40194">
                  <c:v>40193</c:v>
                </c:pt>
                <c:pt idx="40195">
                  <c:v>40194</c:v>
                </c:pt>
                <c:pt idx="40196">
                  <c:v>40195</c:v>
                </c:pt>
                <c:pt idx="40197">
                  <c:v>40196</c:v>
                </c:pt>
                <c:pt idx="40198">
                  <c:v>40197</c:v>
                </c:pt>
                <c:pt idx="40199">
                  <c:v>40198</c:v>
                </c:pt>
                <c:pt idx="40200">
                  <c:v>40199</c:v>
                </c:pt>
                <c:pt idx="40201">
                  <c:v>40200</c:v>
                </c:pt>
                <c:pt idx="40202">
                  <c:v>40201</c:v>
                </c:pt>
                <c:pt idx="40203">
                  <c:v>40202</c:v>
                </c:pt>
                <c:pt idx="40204">
                  <c:v>40203</c:v>
                </c:pt>
                <c:pt idx="40205">
                  <c:v>40204</c:v>
                </c:pt>
                <c:pt idx="40206">
                  <c:v>40205</c:v>
                </c:pt>
                <c:pt idx="40207">
                  <c:v>40206</c:v>
                </c:pt>
                <c:pt idx="40208">
                  <c:v>40207</c:v>
                </c:pt>
                <c:pt idx="40209">
                  <c:v>40208</c:v>
                </c:pt>
                <c:pt idx="40210">
                  <c:v>40209</c:v>
                </c:pt>
                <c:pt idx="40211">
                  <c:v>40210</c:v>
                </c:pt>
                <c:pt idx="40212">
                  <c:v>40211</c:v>
                </c:pt>
                <c:pt idx="40213">
                  <c:v>40212</c:v>
                </c:pt>
                <c:pt idx="40214">
                  <c:v>40213</c:v>
                </c:pt>
                <c:pt idx="40215">
                  <c:v>40214</c:v>
                </c:pt>
                <c:pt idx="40216">
                  <c:v>40215</c:v>
                </c:pt>
                <c:pt idx="40217">
                  <c:v>40216</c:v>
                </c:pt>
                <c:pt idx="40218">
                  <c:v>40217</c:v>
                </c:pt>
                <c:pt idx="40219">
                  <c:v>40218</c:v>
                </c:pt>
                <c:pt idx="40220">
                  <c:v>40219</c:v>
                </c:pt>
                <c:pt idx="40221">
                  <c:v>40220</c:v>
                </c:pt>
                <c:pt idx="40222">
                  <c:v>40221</c:v>
                </c:pt>
                <c:pt idx="40223">
                  <c:v>40222</c:v>
                </c:pt>
                <c:pt idx="40224">
                  <c:v>40223</c:v>
                </c:pt>
                <c:pt idx="40225">
                  <c:v>40224</c:v>
                </c:pt>
                <c:pt idx="40226">
                  <c:v>40225</c:v>
                </c:pt>
                <c:pt idx="40227">
                  <c:v>40226</c:v>
                </c:pt>
                <c:pt idx="40228">
                  <c:v>40227</c:v>
                </c:pt>
                <c:pt idx="40229">
                  <c:v>40228</c:v>
                </c:pt>
                <c:pt idx="40230">
                  <c:v>40229</c:v>
                </c:pt>
                <c:pt idx="40231">
                  <c:v>40230</c:v>
                </c:pt>
                <c:pt idx="40232">
                  <c:v>40231</c:v>
                </c:pt>
                <c:pt idx="40233">
                  <c:v>40232</c:v>
                </c:pt>
                <c:pt idx="40234">
                  <c:v>40233</c:v>
                </c:pt>
                <c:pt idx="40235">
                  <c:v>40234</c:v>
                </c:pt>
                <c:pt idx="40236">
                  <c:v>40235</c:v>
                </c:pt>
                <c:pt idx="40237">
                  <c:v>40236</c:v>
                </c:pt>
                <c:pt idx="40238">
                  <c:v>40237</c:v>
                </c:pt>
                <c:pt idx="40239">
                  <c:v>40238</c:v>
                </c:pt>
                <c:pt idx="40240">
                  <c:v>40239</c:v>
                </c:pt>
                <c:pt idx="40241">
                  <c:v>40240</c:v>
                </c:pt>
                <c:pt idx="40242">
                  <c:v>40241</c:v>
                </c:pt>
                <c:pt idx="40243">
                  <c:v>40242</c:v>
                </c:pt>
                <c:pt idx="40244">
                  <c:v>40243</c:v>
                </c:pt>
                <c:pt idx="40245">
                  <c:v>40244</c:v>
                </c:pt>
                <c:pt idx="40246">
                  <c:v>40245</c:v>
                </c:pt>
                <c:pt idx="40247">
                  <c:v>40246</c:v>
                </c:pt>
                <c:pt idx="40248">
                  <c:v>40247</c:v>
                </c:pt>
                <c:pt idx="40249">
                  <c:v>40248</c:v>
                </c:pt>
                <c:pt idx="40250">
                  <c:v>40249</c:v>
                </c:pt>
                <c:pt idx="40251">
                  <c:v>40250</c:v>
                </c:pt>
                <c:pt idx="40252">
                  <c:v>40251</c:v>
                </c:pt>
                <c:pt idx="40253">
                  <c:v>40252</c:v>
                </c:pt>
                <c:pt idx="40254">
                  <c:v>40253</c:v>
                </c:pt>
                <c:pt idx="40255">
                  <c:v>40254</c:v>
                </c:pt>
                <c:pt idx="40256">
                  <c:v>40255</c:v>
                </c:pt>
                <c:pt idx="40257">
                  <c:v>40256</c:v>
                </c:pt>
                <c:pt idx="40258">
                  <c:v>40257</c:v>
                </c:pt>
                <c:pt idx="40259">
                  <c:v>40258</c:v>
                </c:pt>
                <c:pt idx="40260">
                  <c:v>40259</c:v>
                </c:pt>
                <c:pt idx="40261">
                  <c:v>40260</c:v>
                </c:pt>
                <c:pt idx="40262">
                  <c:v>40261</c:v>
                </c:pt>
                <c:pt idx="40263">
                  <c:v>40262</c:v>
                </c:pt>
                <c:pt idx="40264">
                  <c:v>40263</c:v>
                </c:pt>
                <c:pt idx="40265">
                  <c:v>40264</c:v>
                </c:pt>
                <c:pt idx="40266">
                  <c:v>40265</c:v>
                </c:pt>
                <c:pt idx="40267">
                  <c:v>40266</c:v>
                </c:pt>
                <c:pt idx="40268">
                  <c:v>40267</c:v>
                </c:pt>
                <c:pt idx="40269">
                  <c:v>40268</c:v>
                </c:pt>
                <c:pt idx="40270">
                  <c:v>40269</c:v>
                </c:pt>
                <c:pt idx="40271">
                  <c:v>40270</c:v>
                </c:pt>
                <c:pt idx="40272">
                  <c:v>40271</c:v>
                </c:pt>
                <c:pt idx="40273">
                  <c:v>40272</c:v>
                </c:pt>
                <c:pt idx="40274">
                  <c:v>40273</c:v>
                </c:pt>
                <c:pt idx="40275">
                  <c:v>40274</c:v>
                </c:pt>
                <c:pt idx="40276">
                  <c:v>40275</c:v>
                </c:pt>
                <c:pt idx="40277">
                  <c:v>40276</c:v>
                </c:pt>
                <c:pt idx="40278">
                  <c:v>40277</c:v>
                </c:pt>
                <c:pt idx="40279">
                  <c:v>40278</c:v>
                </c:pt>
                <c:pt idx="40280">
                  <c:v>40279</c:v>
                </c:pt>
                <c:pt idx="40281">
                  <c:v>40280</c:v>
                </c:pt>
                <c:pt idx="40282">
                  <c:v>40281</c:v>
                </c:pt>
                <c:pt idx="40283">
                  <c:v>40282</c:v>
                </c:pt>
                <c:pt idx="40284">
                  <c:v>40283</c:v>
                </c:pt>
                <c:pt idx="40285">
                  <c:v>40284</c:v>
                </c:pt>
                <c:pt idx="40286">
                  <c:v>40285</c:v>
                </c:pt>
                <c:pt idx="40287">
                  <c:v>40286</c:v>
                </c:pt>
                <c:pt idx="40288">
                  <c:v>40287</c:v>
                </c:pt>
                <c:pt idx="40289">
                  <c:v>40288</c:v>
                </c:pt>
                <c:pt idx="40290">
                  <c:v>40289</c:v>
                </c:pt>
                <c:pt idx="40291">
                  <c:v>40290</c:v>
                </c:pt>
                <c:pt idx="40292">
                  <c:v>40291</c:v>
                </c:pt>
                <c:pt idx="40293">
                  <c:v>40292</c:v>
                </c:pt>
                <c:pt idx="40294">
                  <c:v>40293</c:v>
                </c:pt>
                <c:pt idx="40295">
                  <c:v>40294</c:v>
                </c:pt>
                <c:pt idx="40296">
                  <c:v>40295</c:v>
                </c:pt>
                <c:pt idx="40297">
                  <c:v>40296</c:v>
                </c:pt>
                <c:pt idx="40298">
                  <c:v>40297</c:v>
                </c:pt>
                <c:pt idx="40299">
                  <c:v>40298</c:v>
                </c:pt>
                <c:pt idx="40300">
                  <c:v>40299</c:v>
                </c:pt>
                <c:pt idx="40301">
                  <c:v>40300</c:v>
                </c:pt>
                <c:pt idx="40302">
                  <c:v>40301</c:v>
                </c:pt>
                <c:pt idx="40303">
                  <c:v>40302</c:v>
                </c:pt>
                <c:pt idx="40304">
                  <c:v>40303</c:v>
                </c:pt>
                <c:pt idx="40305">
                  <c:v>40304</c:v>
                </c:pt>
                <c:pt idx="40306">
                  <c:v>40305</c:v>
                </c:pt>
                <c:pt idx="40307">
                  <c:v>40306</c:v>
                </c:pt>
                <c:pt idx="40308">
                  <c:v>40307</c:v>
                </c:pt>
                <c:pt idx="40309">
                  <c:v>40308</c:v>
                </c:pt>
                <c:pt idx="40310">
                  <c:v>40309</c:v>
                </c:pt>
                <c:pt idx="40311">
                  <c:v>40310</c:v>
                </c:pt>
                <c:pt idx="40312">
                  <c:v>40311</c:v>
                </c:pt>
                <c:pt idx="40313">
                  <c:v>40312</c:v>
                </c:pt>
                <c:pt idx="40314">
                  <c:v>40313</c:v>
                </c:pt>
                <c:pt idx="40315">
                  <c:v>40314</c:v>
                </c:pt>
                <c:pt idx="40316">
                  <c:v>40315</c:v>
                </c:pt>
                <c:pt idx="40317">
                  <c:v>40316</c:v>
                </c:pt>
                <c:pt idx="40318">
                  <c:v>40317</c:v>
                </c:pt>
                <c:pt idx="40319">
                  <c:v>40318</c:v>
                </c:pt>
                <c:pt idx="40320">
                  <c:v>40319</c:v>
                </c:pt>
                <c:pt idx="40321">
                  <c:v>40320</c:v>
                </c:pt>
                <c:pt idx="40322">
                  <c:v>40321</c:v>
                </c:pt>
                <c:pt idx="40323">
                  <c:v>40322</c:v>
                </c:pt>
                <c:pt idx="40324">
                  <c:v>40323</c:v>
                </c:pt>
                <c:pt idx="40325">
                  <c:v>40324</c:v>
                </c:pt>
                <c:pt idx="40326">
                  <c:v>40325</c:v>
                </c:pt>
                <c:pt idx="40327">
                  <c:v>40326</c:v>
                </c:pt>
                <c:pt idx="40328">
                  <c:v>40327</c:v>
                </c:pt>
                <c:pt idx="40329">
                  <c:v>40328</c:v>
                </c:pt>
                <c:pt idx="40330">
                  <c:v>40329</c:v>
                </c:pt>
                <c:pt idx="40331">
                  <c:v>40330</c:v>
                </c:pt>
                <c:pt idx="40332">
                  <c:v>40331</c:v>
                </c:pt>
                <c:pt idx="40333">
                  <c:v>40332</c:v>
                </c:pt>
                <c:pt idx="40334">
                  <c:v>40333</c:v>
                </c:pt>
                <c:pt idx="40335">
                  <c:v>40334</c:v>
                </c:pt>
                <c:pt idx="40336">
                  <c:v>40335</c:v>
                </c:pt>
                <c:pt idx="40337">
                  <c:v>40336</c:v>
                </c:pt>
                <c:pt idx="40338">
                  <c:v>40337</c:v>
                </c:pt>
                <c:pt idx="40339">
                  <c:v>40338</c:v>
                </c:pt>
                <c:pt idx="40340">
                  <c:v>40339</c:v>
                </c:pt>
                <c:pt idx="40341">
                  <c:v>40340</c:v>
                </c:pt>
                <c:pt idx="40342">
                  <c:v>40341</c:v>
                </c:pt>
                <c:pt idx="40343">
                  <c:v>40342</c:v>
                </c:pt>
                <c:pt idx="40344">
                  <c:v>40343</c:v>
                </c:pt>
                <c:pt idx="40345">
                  <c:v>40344</c:v>
                </c:pt>
                <c:pt idx="40346">
                  <c:v>40345</c:v>
                </c:pt>
                <c:pt idx="40347">
                  <c:v>40346</c:v>
                </c:pt>
                <c:pt idx="40348">
                  <c:v>40347</c:v>
                </c:pt>
                <c:pt idx="40349">
                  <c:v>40348</c:v>
                </c:pt>
                <c:pt idx="40350">
                  <c:v>40349</c:v>
                </c:pt>
                <c:pt idx="40351">
                  <c:v>40350</c:v>
                </c:pt>
                <c:pt idx="40352">
                  <c:v>40351</c:v>
                </c:pt>
                <c:pt idx="40353">
                  <c:v>40352</c:v>
                </c:pt>
                <c:pt idx="40354">
                  <c:v>40353</c:v>
                </c:pt>
                <c:pt idx="40355">
                  <c:v>40354</c:v>
                </c:pt>
                <c:pt idx="40356">
                  <c:v>40355</c:v>
                </c:pt>
                <c:pt idx="40357">
                  <c:v>40356</c:v>
                </c:pt>
                <c:pt idx="40358">
                  <c:v>40357</c:v>
                </c:pt>
                <c:pt idx="40359">
                  <c:v>40358</c:v>
                </c:pt>
                <c:pt idx="40360">
                  <c:v>40359</c:v>
                </c:pt>
                <c:pt idx="40361">
                  <c:v>40360</c:v>
                </c:pt>
                <c:pt idx="40362">
                  <c:v>40361</c:v>
                </c:pt>
                <c:pt idx="40363">
                  <c:v>40362</c:v>
                </c:pt>
                <c:pt idx="40364">
                  <c:v>40363</c:v>
                </c:pt>
                <c:pt idx="40365">
                  <c:v>40364</c:v>
                </c:pt>
                <c:pt idx="40366">
                  <c:v>40365</c:v>
                </c:pt>
                <c:pt idx="40367">
                  <c:v>40366</c:v>
                </c:pt>
                <c:pt idx="40368">
                  <c:v>40367</c:v>
                </c:pt>
                <c:pt idx="40369">
                  <c:v>40368</c:v>
                </c:pt>
                <c:pt idx="40370">
                  <c:v>40369</c:v>
                </c:pt>
                <c:pt idx="40371">
                  <c:v>40370</c:v>
                </c:pt>
                <c:pt idx="40372">
                  <c:v>40371</c:v>
                </c:pt>
                <c:pt idx="40373">
                  <c:v>40372</c:v>
                </c:pt>
                <c:pt idx="40374">
                  <c:v>40373</c:v>
                </c:pt>
                <c:pt idx="40375">
                  <c:v>40374</c:v>
                </c:pt>
                <c:pt idx="40376">
                  <c:v>40375</c:v>
                </c:pt>
                <c:pt idx="40377">
                  <c:v>40376</c:v>
                </c:pt>
                <c:pt idx="40378">
                  <c:v>40377</c:v>
                </c:pt>
                <c:pt idx="40379">
                  <c:v>40378</c:v>
                </c:pt>
                <c:pt idx="40380">
                  <c:v>40379</c:v>
                </c:pt>
                <c:pt idx="40381">
                  <c:v>40380</c:v>
                </c:pt>
                <c:pt idx="40382">
                  <c:v>40381</c:v>
                </c:pt>
                <c:pt idx="40383">
                  <c:v>40382</c:v>
                </c:pt>
                <c:pt idx="40384">
                  <c:v>40383</c:v>
                </c:pt>
                <c:pt idx="40385">
                  <c:v>40384</c:v>
                </c:pt>
                <c:pt idx="40386">
                  <c:v>40385</c:v>
                </c:pt>
                <c:pt idx="40387">
                  <c:v>40386</c:v>
                </c:pt>
                <c:pt idx="40388">
                  <c:v>40387</c:v>
                </c:pt>
                <c:pt idx="40389">
                  <c:v>40388</c:v>
                </c:pt>
                <c:pt idx="40390">
                  <c:v>40389</c:v>
                </c:pt>
                <c:pt idx="40391">
                  <c:v>40390</c:v>
                </c:pt>
                <c:pt idx="40392">
                  <c:v>40391</c:v>
                </c:pt>
                <c:pt idx="40393">
                  <c:v>40392</c:v>
                </c:pt>
                <c:pt idx="40394">
                  <c:v>40393</c:v>
                </c:pt>
                <c:pt idx="40395">
                  <c:v>40394</c:v>
                </c:pt>
                <c:pt idx="40396">
                  <c:v>40395</c:v>
                </c:pt>
                <c:pt idx="40397">
                  <c:v>40396</c:v>
                </c:pt>
                <c:pt idx="40398">
                  <c:v>40397</c:v>
                </c:pt>
                <c:pt idx="40399">
                  <c:v>40398</c:v>
                </c:pt>
                <c:pt idx="40400">
                  <c:v>40399</c:v>
                </c:pt>
                <c:pt idx="40401">
                  <c:v>40400</c:v>
                </c:pt>
                <c:pt idx="40402">
                  <c:v>40401</c:v>
                </c:pt>
                <c:pt idx="40403">
                  <c:v>40402</c:v>
                </c:pt>
                <c:pt idx="40404">
                  <c:v>40403</c:v>
                </c:pt>
                <c:pt idx="40405">
                  <c:v>40404</c:v>
                </c:pt>
                <c:pt idx="40406">
                  <c:v>40405</c:v>
                </c:pt>
                <c:pt idx="40407">
                  <c:v>40406</c:v>
                </c:pt>
                <c:pt idx="40408">
                  <c:v>40407</c:v>
                </c:pt>
                <c:pt idx="40409">
                  <c:v>40408</c:v>
                </c:pt>
                <c:pt idx="40410">
                  <c:v>40409</c:v>
                </c:pt>
                <c:pt idx="40411">
                  <c:v>40410</c:v>
                </c:pt>
                <c:pt idx="40412">
                  <c:v>40411</c:v>
                </c:pt>
                <c:pt idx="40413">
                  <c:v>40412</c:v>
                </c:pt>
                <c:pt idx="40414">
                  <c:v>40413</c:v>
                </c:pt>
                <c:pt idx="40415">
                  <c:v>40414</c:v>
                </c:pt>
                <c:pt idx="40416">
                  <c:v>40415</c:v>
                </c:pt>
                <c:pt idx="40417">
                  <c:v>40416</c:v>
                </c:pt>
                <c:pt idx="40418">
                  <c:v>40417</c:v>
                </c:pt>
                <c:pt idx="40419">
                  <c:v>40418</c:v>
                </c:pt>
                <c:pt idx="40420">
                  <c:v>40419</c:v>
                </c:pt>
                <c:pt idx="40421">
                  <c:v>40420</c:v>
                </c:pt>
                <c:pt idx="40422">
                  <c:v>40421</c:v>
                </c:pt>
                <c:pt idx="40423">
                  <c:v>40422</c:v>
                </c:pt>
                <c:pt idx="40424">
                  <c:v>40423</c:v>
                </c:pt>
                <c:pt idx="40425">
                  <c:v>40424</c:v>
                </c:pt>
                <c:pt idx="40426">
                  <c:v>40425</c:v>
                </c:pt>
                <c:pt idx="40427">
                  <c:v>40426</c:v>
                </c:pt>
                <c:pt idx="40428">
                  <c:v>40427</c:v>
                </c:pt>
                <c:pt idx="40429">
                  <c:v>40428</c:v>
                </c:pt>
                <c:pt idx="40430">
                  <c:v>40429</c:v>
                </c:pt>
                <c:pt idx="40431">
                  <c:v>40430</c:v>
                </c:pt>
                <c:pt idx="40432">
                  <c:v>40431</c:v>
                </c:pt>
                <c:pt idx="40433">
                  <c:v>40432</c:v>
                </c:pt>
                <c:pt idx="40434">
                  <c:v>40433</c:v>
                </c:pt>
                <c:pt idx="40435">
                  <c:v>40434</c:v>
                </c:pt>
                <c:pt idx="40436">
                  <c:v>40435</c:v>
                </c:pt>
                <c:pt idx="40437">
                  <c:v>40436</c:v>
                </c:pt>
                <c:pt idx="40438">
                  <c:v>40437</c:v>
                </c:pt>
                <c:pt idx="40439">
                  <c:v>40438</c:v>
                </c:pt>
                <c:pt idx="40440">
                  <c:v>40439</c:v>
                </c:pt>
                <c:pt idx="40441">
                  <c:v>40440</c:v>
                </c:pt>
                <c:pt idx="40442">
                  <c:v>40441</c:v>
                </c:pt>
                <c:pt idx="40443">
                  <c:v>40442</c:v>
                </c:pt>
                <c:pt idx="40444">
                  <c:v>40443</c:v>
                </c:pt>
                <c:pt idx="40445">
                  <c:v>40444</c:v>
                </c:pt>
                <c:pt idx="40446">
                  <c:v>40445</c:v>
                </c:pt>
                <c:pt idx="40447">
                  <c:v>40446</c:v>
                </c:pt>
                <c:pt idx="40448">
                  <c:v>40447</c:v>
                </c:pt>
                <c:pt idx="40449">
                  <c:v>40448</c:v>
                </c:pt>
                <c:pt idx="40450">
                  <c:v>40449</c:v>
                </c:pt>
                <c:pt idx="40451">
                  <c:v>40450</c:v>
                </c:pt>
                <c:pt idx="40452">
                  <c:v>40451</c:v>
                </c:pt>
                <c:pt idx="40453">
                  <c:v>40452</c:v>
                </c:pt>
                <c:pt idx="40454">
                  <c:v>40453</c:v>
                </c:pt>
                <c:pt idx="40455">
                  <c:v>40454</c:v>
                </c:pt>
                <c:pt idx="40456">
                  <c:v>40455</c:v>
                </c:pt>
                <c:pt idx="40457">
                  <c:v>40456</c:v>
                </c:pt>
                <c:pt idx="40458">
                  <c:v>40457</c:v>
                </c:pt>
                <c:pt idx="40459">
                  <c:v>40458</c:v>
                </c:pt>
                <c:pt idx="40460">
                  <c:v>40459</c:v>
                </c:pt>
                <c:pt idx="40461">
                  <c:v>40460</c:v>
                </c:pt>
                <c:pt idx="40462">
                  <c:v>40461</c:v>
                </c:pt>
                <c:pt idx="40463">
                  <c:v>40462</c:v>
                </c:pt>
                <c:pt idx="40464">
                  <c:v>40463</c:v>
                </c:pt>
                <c:pt idx="40465">
                  <c:v>40464</c:v>
                </c:pt>
                <c:pt idx="40466">
                  <c:v>40465</c:v>
                </c:pt>
                <c:pt idx="40467">
                  <c:v>40466</c:v>
                </c:pt>
                <c:pt idx="40468">
                  <c:v>40467</c:v>
                </c:pt>
                <c:pt idx="40469">
                  <c:v>40468</c:v>
                </c:pt>
                <c:pt idx="40470">
                  <c:v>40469</c:v>
                </c:pt>
                <c:pt idx="40471">
                  <c:v>40470</c:v>
                </c:pt>
                <c:pt idx="40472">
                  <c:v>40471</c:v>
                </c:pt>
                <c:pt idx="40473">
                  <c:v>40472</c:v>
                </c:pt>
                <c:pt idx="40474">
                  <c:v>40473</c:v>
                </c:pt>
                <c:pt idx="40475">
                  <c:v>40474</c:v>
                </c:pt>
                <c:pt idx="40476">
                  <c:v>40475</c:v>
                </c:pt>
                <c:pt idx="40477">
                  <c:v>40476</c:v>
                </c:pt>
                <c:pt idx="40478">
                  <c:v>40477</c:v>
                </c:pt>
                <c:pt idx="40479">
                  <c:v>40478</c:v>
                </c:pt>
                <c:pt idx="40480">
                  <c:v>40479</c:v>
                </c:pt>
                <c:pt idx="40481">
                  <c:v>40480</c:v>
                </c:pt>
                <c:pt idx="40482">
                  <c:v>40481</c:v>
                </c:pt>
                <c:pt idx="40483">
                  <c:v>40482</c:v>
                </c:pt>
                <c:pt idx="40484">
                  <c:v>40483</c:v>
                </c:pt>
                <c:pt idx="40485">
                  <c:v>40484</c:v>
                </c:pt>
                <c:pt idx="40486">
                  <c:v>40485</c:v>
                </c:pt>
                <c:pt idx="40487">
                  <c:v>40486</c:v>
                </c:pt>
                <c:pt idx="40488">
                  <c:v>40487</c:v>
                </c:pt>
                <c:pt idx="40489">
                  <c:v>40488</c:v>
                </c:pt>
                <c:pt idx="40490">
                  <c:v>40489</c:v>
                </c:pt>
                <c:pt idx="40491">
                  <c:v>40490</c:v>
                </c:pt>
                <c:pt idx="40492">
                  <c:v>40491</c:v>
                </c:pt>
                <c:pt idx="40493">
                  <c:v>40492</c:v>
                </c:pt>
                <c:pt idx="40494">
                  <c:v>40493</c:v>
                </c:pt>
                <c:pt idx="40495">
                  <c:v>40494</c:v>
                </c:pt>
                <c:pt idx="40496">
                  <c:v>40495</c:v>
                </c:pt>
                <c:pt idx="40497">
                  <c:v>40496</c:v>
                </c:pt>
                <c:pt idx="40498">
                  <c:v>40497</c:v>
                </c:pt>
                <c:pt idx="40499">
                  <c:v>40498</c:v>
                </c:pt>
                <c:pt idx="40500">
                  <c:v>40499</c:v>
                </c:pt>
                <c:pt idx="40501">
                  <c:v>40500</c:v>
                </c:pt>
                <c:pt idx="40502">
                  <c:v>40501</c:v>
                </c:pt>
                <c:pt idx="40503">
                  <c:v>40502</c:v>
                </c:pt>
                <c:pt idx="40504">
                  <c:v>40503</c:v>
                </c:pt>
                <c:pt idx="40505">
                  <c:v>40504</c:v>
                </c:pt>
                <c:pt idx="40506">
                  <c:v>40505</c:v>
                </c:pt>
                <c:pt idx="40507">
                  <c:v>40506</c:v>
                </c:pt>
                <c:pt idx="40508">
                  <c:v>40507</c:v>
                </c:pt>
                <c:pt idx="40509">
                  <c:v>40508</c:v>
                </c:pt>
                <c:pt idx="40510">
                  <c:v>40509</c:v>
                </c:pt>
                <c:pt idx="40511">
                  <c:v>40510</c:v>
                </c:pt>
                <c:pt idx="40512">
                  <c:v>40511</c:v>
                </c:pt>
                <c:pt idx="40513">
                  <c:v>40512</c:v>
                </c:pt>
                <c:pt idx="40514">
                  <c:v>40513</c:v>
                </c:pt>
                <c:pt idx="40515">
                  <c:v>40514</c:v>
                </c:pt>
                <c:pt idx="40516">
                  <c:v>40515</c:v>
                </c:pt>
                <c:pt idx="40517">
                  <c:v>40516</c:v>
                </c:pt>
                <c:pt idx="40518">
                  <c:v>40517</c:v>
                </c:pt>
                <c:pt idx="40519">
                  <c:v>40518</c:v>
                </c:pt>
                <c:pt idx="40520">
                  <c:v>40519</c:v>
                </c:pt>
                <c:pt idx="40521">
                  <c:v>40520</c:v>
                </c:pt>
                <c:pt idx="40522">
                  <c:v>40521</c:v>
                </c:pt>
                <c:pt idx="40523">
                  <c:v>40522</c:v>
                </c:pt>
                <c:pt idx="40524">
                  <c:v>40523</c:v>
                </c:pt>
                <c:pt idx="40525">
                  <c:v>40524</c:v>
                </c:pt>
                <c:pt idx="40526">
                  <c:v>40525</c:v>
                </c:pt>
                <c:pt idx="40527">
                  <c:v>40526</c:v>
                </c:pt>
                <c:pt idx="40528">
                  <c:v>40527</c:v>
                </c:pt>
                <c:pt idx="40529">
                  <c:v>40528</c:v>
                </c:pt>
                <c:pt idx="40530">
                  <c:v>40529</c:v>
                </c:pt>
                <c:pt idx="40531">
                  <c:v>40530</c:v>
                </c:pt>
                <c:pt idx="40532">
                  <c:v>40531</c:v>
                </c:pt>
                <c:pt idx="40533">
                  <c:v>40532</c:v>
                </c:pt>
                <c:pt idx="40534">
                  <c:v>40533</c:v>
                </c:pt>
                <c:pt idx="40535">
                  <c:v>40534</c:v>
                </c:pt>
                <c:pt idx="40536">
                  <c:v>40535</c:v>
                </c:pt>
                <c:pt idx="40537">
                  <c:v>40536</c:v>
                </c:pt>
                <c:pt idx="40538">
                  <c:v>40537</c:v>
                </c:pt>
                <c:pt idx="40539">
                  <c:v>40538</c:v>
                </c:pt>
                <c:pt idx="40540">
                  <c:v>40539</c:v>
                </c:pt>
                <c:pt idx="40541">
                  <c:v>40540</c:v>
                </c:pt>
                <c:pt idx="40542">
                  <c:v>40541</c:v>
                </c:pt>
                <c:pt idx="40543">
                  <c:v>40542</c:v>
                </c:pt>
                <c:pt idx="40544">
                  <c:v>40543</c:v>
                </c:pt>
                <c:pt idx="40545">
                  <c:v>40544</c:v>
                </c:pt>
                <c:pt idx="40546">
                  <c:v>40545</c:v>
                </c:pt>
                <c:pt idx="40547">
                  <c:v>40546</c:v>
                </c:pt>
                <c:pt idx="40548">
                  <c:v>40547</c:v>
                </c:pt>
                <c:pt idx="40549">
                  <c:v>40548</c:v>
                </c:pt>
                <c:pt idx="40550">
                  <c:v>40549</c:v>
                </c:pt>
                <c:pt idx="40551">
                  <c:v>40550</c:v>
                </c:pt>
                <c:pt idx="40552">
                  <c:v>40551</c:v>
                </c:pt>
                <c:pt idx="40553">
                  <c:v>40552</c:v>
                </c:pt>
                <c:pt idx="40554">
                  <c:v>40553</c:v>
                </c:pt>
                <c:pt idx="40555">
                  <c:v>40554</c:v>
                </c:pt>
                <c:pt idx="40556">
                  <c:v>40555</c:v>
                </c:pt>
                <c:pt idx="40557">
                  <c:v>40556</c:v>
                </c:pt>
                <c:pt idx="40558">
                  <c:v>40557</c:v>
                </c:pt>
                <c:pt idx="40559">
                  <c:v>40558</c:v>
                </c:pt>
                <c:pt idx="40560">
                  <c:v>40559</c:v>
                </c:pt>
                <c:pt idx="40561">
                  <c:v>40560</c:v>
                </c:pt>
                <c:pt idx="40562">
                  <c:v>40561</c:v>
                </c:pt>
                <c:pt idx="40563">
                  <c:v>40562</c:v>
                </c:pt>
                <c:pt idx="40564">
                  <c:v>40563</c:v>
                </c:pt>
                <c:pt idx="40565">
                  <c:v>40564</c:v>
                </c:pt>
                <c:pt idx="40566">
                  <c:v>40565</c:v>
                </c:pt>
                <c:pt idx="40567">
                  <c:v>40566</c:v>
                </c:pt>
                <c:pt idx="40568">
                  <c:v>40567</c:v>
                </c:pt>
                <c:pt idx="40569">
                  <c:v>40568</c:v>
                </c:pt>
                <c:pt idx="40570">
                  <c:v>40569</c:v>
                </c:pt>
                <c:pt idx="40571">
                  <c:v>40570</c:v>
                </c:pt>
                <c:pt idx="40572">
                  <c:v>40571</c:v>
                </c:pt>
                <c:pt idx="40573">
                  <c:v>40572</c:v>
                </c:pt>
                <c:pt idx="40574">
                  <c:v>40573</c:v>
                </c:pt>
                <c:pt idx="40575">
                  <c:v>40574</c:v>
                </c:pt>
                <c:pt idx="40576">
                  <c:v>40575</c:v>
                </c:pt>
                <c:pt idx="40577">
                  <c:v>40576</c:v>
                </c:pt>
                <c:pt idx="40578">
                  <c:v>40577</c:v>
                </c:pt>
                <c:pt idx="40579">
                  <c:v>40578</c:v>
                </c:pt>
                <c:pt idx="40580">
                  <c:v>40579</c:v>
                </c:pt>
                <c:pt idx="40581">
                  <c:v>40580</c:v>
                </c:pt>
                <c:pt idx="40582">
                  <c:v>40581</c:v>
                </c:pt>
                <c:pt idx="40583">
                  <c:v>40582</c:v>
                </c:pt>
                <c:pt idx="40584">
                  <c:v>40583</c:v>
                </c:pt>
                <c:pt idx="40585">
                  <c:v>40584</c:v>
                </c:pt>
                <c:pt idx="40586">
                  <c:v>40585</c:v>
                </c:pt>
                <c:pt idx="40587">
                  <c:v>40586</c:v>
                </c:pt>
                <c:pt idx="40588">
                  <c:v>40587</c:v>
                </c:pt>
                <c:pt idx="40589">
                  <c:v>40588</c:v>
                </c:pt>
                <c:pt idx="40590">
                  <c:v>40589</c:v>
                </c:pt>
                <c:pt idx="40591">
                  <c:v>40590</c:v>
                </c:pt>
                <c:pt idx="40592">
                  <c:v>40591</c:v>
                </c:pt>
                <c:pt idx="40593">
                  <c:v>40592</c:v>
                </c:pt>
                <c:pt idx="40594">
                  <c:v>40593</c:v>
                </c:pt>
                <c:pt idx="40595">
                  <c:v>40594</c:v>
                </c:pt>
                <c:pt idx="40596">
                  <c:v>40595</c:v>
                </c:pt>
                <c:pt idx="40597">
                  <c:v>40596</c:v>
                </c:pt>
                <c:pt idx="40598">
                  <c:v>40597</c:v>
                </c:pt>
                <c:pt idx="40599">
                  <c:v>40598</c:v>
                </c:pt>
                <c:pt idx="40600">
                  <c:v>40599</c:v>
                </c:pt>
                <c:pt idx="40601">
                  <c:v>40600</c:v>
                </c:pt>
                <c:pt idx="40602">
                  <c:v>40601</c:v>
                </c:pt>
                <c:pt idx="40603">
                  <c:v>40602</c:v>
                </c:pt>
                <c:pt idx="40604">
                  <c:v>40603</c:v>
                </c:pt>
                <c:pt idx="40605">
                  <c:v>40604</c:v>
                </c:pt>
                <c:pt idx="40606">
                  <c:v>40605</c:v>
                </c:pt>
                <c:pt idx="40607">
                  <c:v>40606</c:v>
                </c:pt>
                <c:pt idx="40608">
                  <c:v>40607</c:v>
                </c:pt>
                <c:pt idx="40609">
                  <c:v>40608</c:v>
                </c:pt>
                <c:pt idx="40610">
                  <c:v>40609</c:v>
                </c:pt>
                <c:pt idx="40611">
                  <c:v>40610</c:v>
                </c:pt>
                <c:pt idx="40612">
                  <c:v>40611</c:v>
                </c:pt>
                <c:pt idx="40613">
                  <c:v>40612</c:v>
                </c:pt>
                <c:pt idx="40614">
                  <c:v>40613</c:v>
                </c:pt>
                <c:pt idx="40615">
                  <c:v>40614</c:v>
                </c:pt>
                <c:pt idx="40616">
                  <c:v>40615</c:v>
                </c:pt>
                <c:pt idx="40617">
                  <c:v>40616</c:v>
                </c:pt>
                <c:pt idx="40618">
                  <c:v>40617</c:v>
                </c:pt>
                <c:pt idx="40619">
                  <c:v>40618</c:v>
                </c:pt>
                <c:pt idx="40620">
                  <c:v>40619</c:v>
                </c:pt>
                <c:pt idx="40621">
                  <c:v>40620</c:v>
                </c:pt>
                <c:pt idx="40622">
                  <c:v>40621</c:v>
                </c:pt>
                <c:pt idx="40623">
                  <c:v>40622</c:v>
                </c:pt>
                <c:pt idx="40624">
                  <c:v>40623</c:v>
                </c:pt>
                <c:pt idx="40625">
                  <c:v>40624</c:v>
                </c:pt>
                <c:pt idx="40626">
                  <c:v>40625</c:v>
                </c:pt>
                <c:pt idx="40627">
                  <c:v>40626</c:v>
                </c:pt>
                <c:pt idx="40628">
                  <c:v>40627</c:v>
                </c:pt>
                <c:pt idx="40629">
                  <c:v>40628</c:v>
                </c:pt>
                <c:pt idx="40630">
                  <c:v>40629</c:v>
                </c:pt>
                <c:pt idx="40631">
                  <c:v>40630</c:v>
                </c:pt>
                <c:pt idx="40632">
                  <c:v>40631</c:v>
                </c:pt>
                <c:pt idx="40633">
                  <c:v>40632</c:v>
                </c:pt>
                <c:pt idx="40634">
                  <c:v>40633</c:v>
                </c:pt>
                <c:pt idx="40635">
                  <c:v>40634</c:v>
                </c:pt>
                <c:pt idx="40636">
                  <c:v>40635</c:v>
                </c:pt>
                <c:pt idx="40637">
                  <c:v>40636</c:v>
                </c:pt>
                <c:pt idx="40638">
                  <c:v>40637</c:v>
                </c:pt>
                <c:pt idx="40639">
                  <c:v>40638</c:v>
                </c:pt>
                <c:pt idx="40640">
                  <c:v>40639</c:v>
                </c:pt>
                <c:pt idx="40641">
                  <c:v>40640</c:v>
                </c:pt>
                <c:pt idx="40642">
                  <c:v>40641</c:v>
                </c:pt>
                <c:pt idx="40643">
                  <c:v>40642</c:v>
                </c:pt>
                <c:pt idx="40644">
                  <c:v>40643</c:v>
                </c:pt>
                <c:pt idx="40645">
                  <c:v>40644</c:v>
                </c:pt>
                <c:pt idx="40646">
                  <c:v>40645</c:v>
                </c:pt>
                <c:pt idx="40647">
                  <c:v>40646</c:v>
                </c:pt>
                <c:pt idx="40648">
                  <c:v>40647</c:v>
                </c:pt>
                <c:pt idx="40649">
                  <c:v>40648</c:v>
                </c:pt>
                <c:pt idx="40650">
                  <c:v>40649</c:v>
                </c:pt>
                <c:pt idx="40651">
                  <c:v>40650</c:v>
                </c:pt>
                <c:pt idx="40652">
                  <c:v>40651</c:v>
                </c:pt>
                <c:pt idx="40653">
                  <c:v>40652</c:v>
                </c:pt>
                <c:pt idx="40654">
                  <c:v>40653</c:v>
                </c:pt>
                <c:pt idx="40655">
                  <c:v>40654</c:v>
                </c:pt>
                <c:pt idx="40656">
                  <c:v>40655</c:v>
                </c:pt>
                <c:pt idx="40657">
                  <c:v>40656</c:v>
                </c:pt>
                <c:pt idx="40658">
                  <c:v>40657</c:v>
                </c:pt>
                <c:pt idx="40659">
                  <c:v>40658</c:v>
                </c:pt>
                <c:pt idx="40660">
                  <c:v>40659</c:v>
                </c:pt>
                <c:pt idx="40661">
                  <c:v>40660</c:v>
                </c:pt>
                <c:pt idx="40662">
                  <c:v>40661</c:v>
                </c:pt>
                <c:pt idx="40663">
                  <c:v>40662</c:v>
                </c:pt>
                <c:pt idx="40664">
                  <c:v>40663</c:v>
                </c:pt>
                <c:pt idx="40665">
                  <c:v>40664</c:v>
                </c:pt>
                <c:pt idx="40666">
                  <c:v>40665</c:v>
                </c:pt>
                <c:pt idx="40667">
                  <c:v>40666</c:v>
                </c:pt>
                <c:pt idx="40668">
                  <c:v>40667</c:v>
                </c:pt>
                <c:pt idx="40669">
                  <c:v>40668</c:v>
                </c:pt>
                <c:pt idx="40670">
                  <c:v>40669</c:v>
                </c:pt>
                <c:pt idx="40671">
                  <c:v>40670</c:v>
                </c:pt>
                <c:pt idx="40672">
                  <c:v>40671</c:v>
                </c:pt>
                <c:pt idx="40673">
                  <c:v>40672</c:v>
                </c:pt>
                <c:pt idx="40674">
                  <c:v>40673</c:v>
                </c:pt>
                <c:pt idx="40675">
                  <c:v>40674</c:v>
                </c:pt>
                <c:pt idx="40676">
                  <c:v>40675</c:v>
                </c:pt>
                <c:pt idx="40677">
                  <c:v>40676</c:v>
                </c:pt>
                <c:pt idx="40678">
                  <c:v>40677</c:v>
                </c:pt>
                <c:pt idx="40679">
                  <c:v>40678</c:v>
                </c:pt>
                <c:pt idx="40680">
                  <c:v>40679</c:v>
                </c:pt>
                <c:pt idx="40681">
                  <c:v>40680</c:v>
                </c:pt>
                <c:pt idx="40682">
                  <c:v>40681</c:v>
                </c:pt>
                <c:pt idx="40683">
                  <c:v>40682</c:v>
                </c:pt>
                <c:pt idx="40684">
                  <c:v>40683</c:v>
                </c:pt>
                <c:pt idx="40685">
                  <c:v>40684</c:v>
                </c:pt>
                <c:pt idx="40686">
                  <c:v>40685</c:v>
                </c:pt>
                <c:pt idx="40687">
                  <c:v>40686</c:v>
                </c:pt>
                <c:pt idx="40688">
                  <c:v>40687</c:v>
                </c:pt>
                <c:pt idx="40689">
                  <c:v>40688</c:v>
                </c:pt>
                <c:pt idx="40690">
                  <c:v>40689</c:v>
                </c:pt>
                <c:pt idx="40691">
                  <c:v>40690</c:v>
                </c:pt>
                <c:pt idx="40692">
                  <c:v>40691</c:v>
                </c:pt>
                <c:pt idx="40693">
                  <c:v>40692</c:v>
                </c:pt>
                <c:pt idx="40694">
                  <c:v>40693</c:v>
                </c:pt>
                <c:pt idx="40695">
                  <c:v>40694</c:v>
                </c:pt>
                <c:pt idx="40696">
                  <c:v>40695</c:v>
                </c:pt>
                <c:pt idx="40697">
                  <c:v>40696</c:v>
                </c:pt>
                <c:pt idx="40698">
                  <c:v>40697</c:v>
                </c:pt>
                <c:pt idx="40699">
                  <c:v>40698</c:v>
                </c:pt>
                <c:pt idx="40700">
                  <c:v>40699</c:v>
                </c:pt>
                <c:pt idx="40701">
                  <c:v>40700</c:v>
                </c:pt>
                <c:pt idx="40702">
                  <c:v>40701</c:v>
                </c:pt>
                <c:pt idx="40703">
                  <c:v>40702</c:v>
                </c:pt>
                <c:pt idx="40704">
                  <c:v>40703</c:v>
                </c:pt>
                <c:pt idx="40705">
                  <c:v>40704</c:v>
                </c:pt>
                <c:pt idx="40706">
                  <c:v>40705</c:v>
                </c:pt>
                <c:pt idx="40707">
                  <c:v>40706</c:v>
                </c:pt>
                <c:pt idx="40708">
                  <c:v>40707</c:v>
                </c:pt>
                <c:pt idx="40709">
                  <c:v>40708</c:v>
                </c:pt>
                <c:pt idx="40710">
                  <c:v>40709</c:v>
                </c:pt>
                <c:pt idx="40711">
                  <c:v>40710</c:v>
                </c:pt>
                <c:pt idx="40712">
                  <c:v>40711</c:v>
                </c:pt>
                <c:pt idx="40713">
                  <c:v>40712</c:v>
                </c:pt>
                <c:pt idx="40714">
                  <c:v>40713</c:v>
                </c:pt>
                <c:pt idx="40715">
                  <c:v>40714</c:v>
                </c:pt>
                <c:pt idx="40716">
                  <c:v>40715</c:v>
                </c:pt>
                <c:pt idx="40717">
                  <c:v>40716</c:v>
                </c:pt>
                <c:pt idx="40718">
                  <c:v>40717</c:v>
                </c:pt>
                <c:pt idx="40719">
                  <c:v>40718</c:v>
                </c:pt>
                <c:pt idx="40720">
                  <c:v>40719</c:v>
                </c:pt>
                <c:pt idx="40721">
                  <c:v>40720</c:v>
                </c:pt>
                <c:pt idx="40722">
                  <c:v>40721</c:v>
                </c:pt>
                <c:pt idx="40723">
                  <c:v>40722</c:v>
                </c:pt>
                <c:pt idx="40724">
                  <c:v>40723</c:v>
                </c:pt>
                <c:pt idx="40725">
                  <c:v>40724</c:v>
                </c:pt>
                <c:pt idx="40726">
                  <c:v>40725</c:v>
                </c:pt>
                <c:pt idx="40727">
                  <c:v>40726</c:v>
                </c:pt>
                <c:pt idx="40728">
                  <c:v>40727</c:v>
                </c:pt>
                <c:pt idx="40729">
                  <c:v>40728</c:v>
                </c:pt>
                <c:pt idx="40730">
                  <c:v>40729</c:v>
                </c:pt>
                <c:pt idx="40731">
                  <c:v>40730</c:v>
                </c:pt>
                <c:pt idx="40732">
                  <c:v>40731</c:v>
                </c:pt>
                <c:pt idx="40733">
                  <c:v>40732</c:v>
                </c:pt>
                <c:pt idx="40734">
                  <c:v>40733</c:v>
                </c:pt>
                <c:pt idx="40735">
                  <c:v>40734</c:v>
                </c:pt>
                <c:pt idx="40736">
                  <c:v>40735</c:v>
                </c:pt>
                <c:pt idx="40737">
                  <c:v>40736</c:v>
                </c:pt>
                <c:pt idx="40738">
                  <c:v>40737</c:v>
                </c:pt>
                <c:pt idx="40739">
                  <c:v>40738</c:v>
                </c:pt>
                <c:pt idx="40740">
                  <c:v>40739</c:v>
                </c:pt>
                <c:pt idx="40741">
                  <c:v>40740</c:v>
                </c:pt>
                <c:pt idx="40742">
                  <c:v>40741</c:v>
                </c:pt>
                <c:pt idx="40743">
                  <c:v>40742</c:v>
                </c:pt>
                <c:pt idx="40744">
                  <c:v>40743</c:v>
                </c:pt>
                <c:pt idx="40745">
                  <c:v>40744</c:v>
                </c:pt>
                <c:pt idx="40746">
                  <c:v>40745</c:v>
                </c:pt>
                <c:pt idx="40747">
                  <c:v>40746</c:v>
                </c:pt>
                <c:pt idx="40748">
                  <c:v>40747</c:v>
                </c:pt>
                <c:pt idx="40749">
                  <c:v>40748</c:v>
                </c:pt>
                <c:pt idx="40750">
                  <c:v>40749</c:v>
                </c:pt>
                <c:pt idx="40751">
                  <c:v>40750</c:v>
                </c:pt>
                <c:pt idx="40752">
                  <c:v>40751</c:v>
                </c:pt>
                <c:pt idx="40753">
                  <c:v>40752</c:v>
                </c:pt>
                <c:pt idx="40754">
                  <c:v>40753</c:v>
                </c:pt>
                <c:pt idx="40755">
                  <c:v>40754</c:v>
                </c:pt>
                <c:pt idx="40756">
                  <c:v>40755</c:v>
                </c:pt>
                <c:pt idx="40757">
                  <c:v>40756</c:v>
                </c:pt>
                <c:pt idx="40758">
                  <c:v>40757</c:v>
                </c:pt>
                <c:pt idx="40759">
                  <c:v>40758</c:v>
                </c:pt>
                <c:pt idx="40760">
                  <c:v>40759</c:v>
                </c:pt>
                <c:pt idx="40761">
                  <c:v>40760</c:v>
                </c:pt>
                <c:pt idx="40762">
                  <c:v>40761</c:v>
                </c:pt>
                <c:pt idx="40763">
                  <c:v>40762</c:v>
                </c:pt>
                <c:pt idx="40764">
                  <c:v>40763</c:v>
                </c:pt>
                <c:pt idx="40765">
                  <c:v>40764</c:v>
                </c:pt>
                <c:pt idx="40766">
                  <c:v>40765</c:v>
                </c:pt>
                <c:pt idx="40767">
                  <c:v>40766</c:v>
                </c:pt>
                <c:pt idx="40768">
                  <c:v>40767</c:v>
                </c:pt>
                <c:pt idx="40769">
                  <c:v>40768</c:v>
                </c:pt>
                <c:pt idx="40770">
                  <c:v>40769</c:v>
                </c:pt>
                <c:pt idx="40771">
                  <c:v>40770</c:v>
                </c:pt>
                <c:pt idx="40772">
                  <c:v>40771</c:v>
                </c:pt>
                <c:pt idx="40773">
                  <c:v>40772</c:v>
                </c:pt>
                <c:pt idx="40774">
                  <c:v>40773</c:v>
                </c:pt>
                <c:pt idx="40775">
                  <c:v>40774</c:v>
                </c:pt>
                <c:pt idx="40776">
                  <c:v>40775</c:v>
                </c:pt>
                <c:pt idx="40777">
                  <c:v>40776</c:v>
                </c:pt>
                <c:pt idx="40778">
                  <c:v>40777</c:v>
                </c:pt>
                <c:pt idx="40779">
                  <c:v>40778</c:v>
                </c:pt>
                <c:pt idx="40780">
                  <c:v>40779</c:v>
                </c:pt>
                <c:pt idx="40781">
                  <c:v>40780</c:v>
                </c:pt>
                <c:pt idx="40782">
                  <c:v>40781</c:v>
                </c:pt>
                <c:pt idx="40783">
                  <c:v>40782</c:v>
                </c:pt>
                <c:pt idx="40784">
                  <c:v>40783</c:v>
                </c:pt>
                <c:pt idx="40785">
                  <c:v>40784</c:v>
                </c:pt>
                <c:pt idx="40786">
                  <c:v>40785</c:v>
                </c:pt>
                <c:pt idx="40787">
                  <c:v>40786</c:v>
                </c:pt>
                <c:pt idx="40788">
                  <c:v>40787</c:v>
                </c:pt>
                <c:pt idx="40789">
                  <c:v>40788</c:v>
                </c:pt>
                <c:pt idx="40790">
                  <c:v>40789</c:v>
                </c:pt>
                <c:pt idx="40791">
                  <c:v>40790</c:v>
                </c:pt>
                <c:pt idx="40792">
                  <c:v>40791</c:v>
                </c:pt>
                <c:pt idx="40793">
                  <c:v>40792</c:v>
                </c:pt>
                <c:pt idx="40794">
                  <c:v>40793</c:v>
                </c:pt>
                <c:pt idx="40795">
                  <c:v>40794</c:v>
                </c:pt>
                <c:pt idx="40796">
                  <c:v>40795</c:v>
                </c:pt>
                <c:pt idx="40797">
                  <c:v>40796</c:v>
                </c:pt>
                <c:pt idx="40798">
                  <c:v>40797</c:v>
                </c:pt>
                <c:pt idx="40799">
                  <c:v>40798</c:v>
                </c:pt>
                <c:pt idx="40800">
                  <c:v>40799</c:v>
                </c:pt>
                <c:pt idx="40801">
                  <c:v>40800</c:v>
                </c:pt>
                <c:pt idx="40802">
                  <c:v>40801</c:v>
                </c:pt>
                <c:pt idx="40803">
                  <c:v>40802</c:v>
                </c:pt>
                <c:pt idx="40804">
                  <c:v>40803</c:v>
                </c:pt>
                <c:pt idx="40805">
                  <c:v>40804</c:v>
                </c:pt>
                <c:pt idx="40806">
                  <c:v>40805</c:v>
                </c:pt>
                <c:pt idx="40807">
                  <c:v>40806</c:v>
                </c:pt>
                <c:pt idx="40808">
                  <c:v>40807</c:v>
                </c:pt>
                <c:pt idx="40809">
                  <c:v>40808</c:v>
                </c:pt>
                <c:pt idx="40810">
                  <c:v>40809</c:v>
                </c:pt>
                <c:pt idx="40811">
                  <c:v>40810</c:v>
                </c:pt>
                <c:pt idx="40812">
                  <c:v>40811</c:v>
                </c:pt>
                <c:pt idx="40813">
                  <c:v>40812</c:v>
                </c:pt>
                <c:pt idx="40814">
                  <c:v>40813</c:v>
                </c:pt>
                <c:pt idx="40815">
                  <c:v>40814</c:v>
                </c:pt>
                <c:pt idx="40816">
                  <c:v>40815</c:v>
                </c:pt>
                <c:pt idx="40817">
                  <c:v>40816</c:v>
                </c:pt>
                <c:pt idx="40818">
                  <c:v>40817</c:v>
                </c:pt>
                <c:pt idx="40819">
                  <c:v>40818</c:v>
                </c:pt>
                <c:pt idx="40820">
                  <c:v>40819</c:v>
                </c:pt>
                <c:pt idx="40821">
                  <c:v>40820</c:v>
                </c:pt>
                <c:pt idx="40822">
                  <c:v>40821</c:v>
                </c:pt>
                <c:pt idx="40823">
                  <c:v>40822</c:v>
                </c:pt>
                <c:pt idx="40824">
                  <c:v>40823</c:v>
                </c:pt>
                <c:pt idx="40825">
                  <c:v>40824</c:v>
                </c:pt>
                <c:pt idx="40826">
                  <c:v>40825</c:v>
                </c:pt>
                <c:pt idx="40827">
                  <c:v>40826</c:v>
                </c:pt>
                <c:pt idx="40828">
                  <c:v>40827</c:v>
                </c:pt>
                <c:pt idx="40829">
                  <c:v>40828</c:v>
                </c:pt>
                <c:pt idx="40830">
                  <c:v>40829</c:v>
                </c:pt>
                <c:pt idx="40831">
                  <c:v>40830</c:v>
                </c:pt>
                <c:pt idx="40832">
                  <c:v>40831</c:v>
                </c:pt>
                <c:pt idx="40833">
                  <c:v>40832</c:v>
                </c:pt>
                <c:pt idx="40834">
                  <c:v>40833</c:v>
                </c:pt>
                <c:pt idx="40835">
                  <c:v>40834</c:v>
                </c:pt>
                <c:pt idx="40836">
                  <c:v>40835</c:v>
                </c:pt>
                <c:pt idx="40837">
                  <c:v>40836</c:v>
                </c:pt>
                <c:pt idx="40838">
                  <c:v>40837</c:v>
                </c:pt>
                <c:pt idx="40839">
                  <c:v>40838</c:v>
                </c:pt>
                <c:pt idx="40840">
                  <c:v>40839</c:v>
                </c:pt>
                <c:pt idx="40841">
                  <c:v>40840</c:v>
                </c:pt>
                <c:pt idx="40842">
                  <c:v>40841</c:v>
                </c:pt>
                <c:pt idx="40843">
                  <c:v>40842</c:v>
                </c:pt>
                <c:pt idx="40844">
                  <c:v>40843</c:v>
                </c:pt>
                <c:pt idx="40845">
                  <c:v>40844</c:v>
                </c:pt>
                <c:pt idx="40846">
                  <c:v>40845</c:v>
                </c:pt>
                <c:pt idx="40847">
                  <c:v>40846</c:v>
                </c:pt>
                <c:pt idx="40848">
                  <c:v>40847</c:v>
                </c:pt>
                <c:pt idx="40849">
                  <c:v>40848</c:v>
                </c:pt>
                <c:pt idx="40850">
                  <c:v>40849</c:v>
                </c:pt>
                <c:pt idx="40851">
                  <c:v>40850</c:v>
                </c:pt>
                <c:pt idx="40852">
                  <c:v>40851</c:v>
                </c:pt>
                <c:pt idx="40853">
                  <c:v>40852</c:v>
                </c:pt>
                <c:pt idx="40854">
                  <c:v>40853</c:v>
                </c:pt>
                <c:pt idx="40855">
                  <c:v>40854</c:v>
                </c:pt>
                <c:pt idx="40856">
                  <c:v>40855</c:v>
                </c:pt>
                <c:pt idx="40857">
                  <c:v>40856</c:v>
                </c:pt>
                <c:pt idx="40858">
                  <c:v>40857</c:v>
                </c:pt>
                <c:pt idx="40859">
                  <c:v>40858</c:v>
                </c:pt>
                <c:pt idx="40860">
                  <c:v>40859</c:v>
                </c:pt>
                <c:pt idx="40861">
                  <c:v>40860</c:v>
                </c:pt>
                <c:pt idx="40862">
                  <c:v>40861</c:v>
                </c:pt>
                <c:pt idx="40863">
                  <c:v>40862</c:v>
                </c:pt>
                <c:pt idx="40864">
                  <c:v>40863</c:v>
                </c:pt>
                <c:pt idx="40865">
                  <c:v>40864</c:v>
                </c:pt>
                <c:pt idx="40866">
                  <c:v>40865</c:v>
                </c:pt>
                <c:pt idx="40867">
                  <c:v>40866</c:v>
                </c:pt>
                <c:pt idx="40868">
                  <c:v>40867</c:v>
                </c:pt>
                <c:pt idx="40869">
                  <c:v>40868</c:v>
                </c:pt>
                <c:pt idx="40870">
                  <c:v>40869</c:v>
                </c:pt>
                <c:pt idx="40871">
                  <c:v>40870</c:v>
                </c:pt>
                <c:pt idx="40872">
                  <c:v>40871</c:v>
                </c:pt>
                <c:pt idx="40873">
                  <c:v>40872</c:v>
                </c:pt>
                <c:pt idx="40874">
                  <c:v>40873</c:v>
                </c:pt>
                <c:pt idx="40875">
                  <c:v>40874</c:v>
                </c:pt>
                <c:pt idx="40876">
                  <c:v>40875</c:v>
                </c:pt>
                <c:pt idx="40877">
                  <c:v>40876</c:v>
                </c:pt>
                <c:pt idx="40878">
                  <c:v>40877</c:v>
                </c:pt>
                <c:pt idx="40879">
                  <c:v>40878</c:v>
                </c:pt>
                <c:pt idx="40880">
                  <c:v>40879</c:v>
                </c:pt>
                <c:pt idx="40881">
                  <c:v>40880</c:v>
                </c:pt>
                <c:pt idx="40882">
                  <c:v>40881</c:v>
                </c:pt>
                <c:pt idx="40883">
                  <c:v>40882</c:v>
                </c:pt>
                <c:pt idx="40884">
                  <c:v>40883</c:v>
                </c:pt>
                <c:pt idx="40885">
                  <c:v>40884</c:v>
                </c:pt>
                <c:pt idx="40886">
                  <c:v>40885</c:v>
                </c:pt>
                <c:pt idx="40887">
                  <c:v>40886</c:v>
                </c:pt>
                <c:pt idx="40888">
                  <c:v>40887</c:v>
                </c:pt>
                <c:pt idx="40889">
                  <c:v>40888</c:v>
                </c:pt>
                <c:pt idx="40890">
                  <c:v>40889</c:v>
                </c:pt>
                <c:pt idx="40891">
                  <c:v>40890</c:v>
                </c:pt>
                <c:pt idx="40892">
                  <c:v>40891</c:v>
                </c:pt>
                <c:pt idx="40893">
                  <c:v>40892</c:v>
                </c:pt>
                <c:pt idx="40894">
                  <c:v>40893</c:v>
                </c:pt>
                <c:pt idx="40895">
                  <c:v>40894</c:v>
                </c:pt>
                <c:pt idx="40896">
                  <c:v>40895</c:v>
                </c:pt>
                <c:pt idx="40897">
                  <c:v>40896</c:v>
                </c:pt>
                <c:pt idx="40898">
                  <c:v>40897</c:v>
                </c:pt>
                <c:pt idx="40899">
                  <c:v>40898</c:v>
                </c:pt>
                <c:pt idx="40900">
                  <c:v>40899</c:v>
                </c:pt>
                <c:pt idx="40901">
                  <c:v>40900</c:v>
                </c:pt>
                <c:pt idx="40902">
                  <c:v>40901</c:v>
                </c:pt>
                <c:pt idx="40903">
                  <c:v>40902</c:v>
                </c:pt>
                <c:pt idx="40904">
                  <c:v>40903</c:v>
                </c:pt>
                <c:pt idx="40905">
                  <c:v>40904</c:v>
                </c:pt>
                <c:pt idx="40906">
                  <c:v>40905</c:v>
                </c:pt>
                <c:pt idx="40907">
                  <c:v>40906</c:v>
                </c:pt>
                <c:pt idx="40908">
                  <c:v>40907</c:v>
                </c:pt>
                <c:pt idx="40909">
                  <c:v>40908</c:v>
                </c:pt>
                <c:pt idx="40910">
                  <c:v>40909</c:v>
                </c:pt>
                <c:pt idx="40911">
                  <c:v>40910</c:v>
                </c:pt>
                <c:pt idx="40912">
                  <c:v>40911</c:v>
                </c:pt>
                <c:pt idx="40913">
                  <c:v>40912</c:v>
                </c:pt>
                <c:pt idx="40914">
                  <c:v>40913</c:v>
                </c:pt>
                <c:pt idx="40915">
                  <c:v>40914</c:v>
                </c:pt>
                <c:pt idx="40916">
                  <c:v>40915</c:v>
                </c:pt>
                <c:pt idx="40917">
                  <c:v>40916</c:v>
                </c:pt>
                <c:pt idx="40918">
                  <c:v>40917</c:v>
                </c:pt>
                <c:pt idx="40919">
                  <c:v>40918</c:v>
                </c:pt>
                <c:pt idx="40920">
                  <c:v>40919</c:v>
                </c:pt>
                <c:pt idx="40921">
                  <c:v>40920</c:v>
                </c:pt>
                <c:pt idx="40922">
                  <c:v>40921</c:v>
                </c:pt>
                <c:pt idx="40923">
                  <c:v>40922</c:v>
                </c:pt>
                <c:pt idx="40924">
                  <c:v>40923</c:v>
                </c:pt>
                <c:pt idx="40925">
                  <c:v>40924</c:v>
                </c:pt>
                <c:pt idx="40926">
                  <c:v>40925</c:v>
                </c:pt>
                <c:pt idx="40927">
                  <c:v>40926</c:v>
                </c:pt>
                <c:pt idx="40928">
                  <c:v>40927</c:v>
                </c:pt>
                <c:pt idx="40929">
                  <c:v>40928</c:v>
                </c:pt>
                <c:pt idx="40930">
                  <c:v>40929</c:v>
                </c:pt>
                <c:pt idx="40931">
                  <c:v>40930</c:v>
                </c:pt>
                <c:pt idx="40932">
                  <c:v>40931</c:v>
                </c:pt>
                <c:pt idx="40933">
                  <c:v>40932</c:v>
                </c:pt>
                <c:pt idx="40934">
                  <c:v>40933</c:v>
                </c:pt>
                <c:pt idx="40935">
                  <c:v>40934</c:v>
                </c:pt>
                <c:pt idx="40936">
                  <c:v>40935</c:v>
                </c:pt>
                <c:pt idx="40937">
                  <c:v>40936</c:v>
                </c:pt>
                <c:pt idx="40938">
                  <c:v>40937</c:v>
                </c:pt>
                <c:pt idx="40939">
                  <c:v>40938</c:v>
                </c:pt>
                <c:pt idx="40940">
                  <c:v>40939</c:v>
                </c:pt>
                <c:pt idx="40941">
                  <c:v>40940</c:v>
                </c:pt>
                <c:pt idx="40942">
                  <c:v>40941</c:v>
                </c:pt>
                <c:pt idx="40943">
                  <c:v>40942</c:v>
                </c:pt>
                <c:pt idx="40944">
                  <c:v>40943</c:v>
                </c:pt>
                <c:pt idx="40945">
                  <c:v>40944</c:v>
                </c:pt>
                <c:pt idx="40946">
                  <c:v>40945</c:v>
                </c:pt>
                <c:pt idx="40947">
                  <c:v>40946</c:v>
                </c:pt>
                <c:pt idx="40948">
                  <c:v>40947</c:v>
                </c:pt>
                <c:pt idx="40949">
                  <c:v>40948</c:v>
                </c:pt>
                <c:pt idx="40950">
                  <c:v>40949</c:v>
                </c:pt>
                <c:pt idx="40951">
                  <c:v>40950</c:v>
                </c:pt>
                <c:pt idx="40952">
                  <c:v>40951</c:v>
                </c:pt>
                <c:pt idx="40953">
                  <c:v>40952</c:v>
                </c:pt>
                <c:pt idx="40954">
                  <c:v>40953</c:v>
                </c:pt>
                <c:pt idx="40955">
                  <c:v>40954</c:v>
                </c:pt>
                <c:pt idx="40956">
                  <c:v>40955</c:v>
                </c:pt>
                <c:pt idx="40957">
                  <c:v>40956</c:v>
                </c:pt>
                <c:pt idx="40958">
                  <c:v>40957</c:v>
                </c:pt>
                <c:pt idx="40959">
                  <c:v>40958</c:v>
                </c:pt>
                <c:pt idx="40960">
                  <c:v>40959</c:v>
                </c:pt>
                <c:pt idx="40961">
                  <c:v>40960</c:v>
                </c:pt>
                <c:pt idx="40962">
                  <c:v>40961</c:v>
                </c:pt>
                <c:pt idx="40963">
                  <c:v>40962</c:v>
                </c:pt>
                <c:pt idx="40964">
                  <c:v>40963</c:v>
                </c:pt>
                <c:pt idx="40965">
                  <c:v>40964</c:v>
                </c:pt>
                <c:pt idx="40966">
                  <c:v>40965</c:v>
                </c:pt>
                <c:pt idx="40967">
                  <c:v>40966</c:v>
                </c:pt>
                <c:pt idx="40968">
                  <c:v>40967</c:v>
                </c:pt>
                <c:pt idx="40969">
                  <c:v>40968</c:v>
                </c:pt>
                <c:pt idx="40970">
                  <c:v>40969</c:v>
                </c:pt>
                <c:pt idx="40971">
                  <c:v>40970</c:v>
                </c:pt>
                <c:pt idx="40972">
                  <c:v>40971</c:v>
                </c:pt>
                <c:pt idx="40973">
                  <c:v>40972</c:v>
                </c:pt>
                <c:pt idx="40974">
                  <c:v>40973</c:v>
                </c:pt>
                <c:pt idx="40975">
                  <c:v>40974</c:v>
                </c:pt>
                <c:pt idx="40976">
                  <c:v>40975</c:v>
                </c:pt>
                <c:pt idx="40977">
                  <c:v>40976</c:v>
                </c:pt>
                <c:pt idx="40978">
                  <c:v>40977</c:v>
                </c:pt>
                <c:pt idx="40979">
                  <c:v>40978</c:v>
                </c:pt>
                <c:pt idx="40980">
                  <c:v>40979</c:v>
                </c:pt>
                <c:pt idx="40981">
                  <c:v>40980</c:v>
                </c:pt>
                <c:pt idx="40982">
                  <c:v>40981</c:v>
                </c:pt>
                <c:pt idx="40983">
                  <c:v>40982</c:v>
                </c:pt>
                <c:pt idx="40984">
                  <c:v>40983</c:v>
                </c:pt>
                <c:pt idx="40985">
                  <c:v>40984</c:v>
                </c:pt>
                <c:pt idx="40986">
                  <c:v>40985</c:v>
                </c:pt>
                <c:pt idx="40987">
                  <c:v>40986</c:v>
                </c:pt>
                <c:pt idx="40988">
                  <c:v>40987</c:v>
                </c:pt>
                <c:pt idx="40989">
                  <c:v>40988</c:v>
                </c:pt>
                <c:pt idx="40990">
                  <c:v>40989</c:v>
                </c:pt>
                <c:pt idx="40991">
                  <c:v>40990</c:v>
                </c:pt>
                <c:pt idx="40992">
                  <c:v>40991</c:v>
                </c:pt>
                <c:pt idx="40993">
                  <c:v>40992</c:v>
                </c:pt>
                <c:pt idx="40994">
                  <c:v>40993</c:v>
                </c:pt>
                <c:pt idx="40995">
                  <c:v>40994</c:v>
                </c:pt>
                <c:pt idx="40996">
                  <c:v>40995</c:v>
                </c:pt>
                <c:pt idx="40997">
                  <c:v>40996</c:v>
                </c:pt>
                <c:pt idx="40998">
                  <c:v>40997</c:v>
                </c:pt>
                <c:pt idx="40999">
                  <c:v>40998</c:v>
                </c:pt>
                <c:pt idx="41000">
                  <c:v>40999</c:v>
                </c:pt>
                <c:pt idx="41001">
                  <c:v>41000</c:v>
                </c:pt>
                <c:pt idx="41002">
                  <c:v>41001</c:v>
                </c:pt>
                <c:pt idx="41003">
                  <c:v>41002</c:v>
                </c:pt>
                <c:pt idx="41004">
                  <c:v>41003</c:v>
                </c:pt>
                <c:pt idx="41005">
                  <c:v>41004</c:v>
                </c:pt>
                <c:pt idx="41006">
                  <c:v>41005</c:v>
                </c:pt>
                <c:pt idx="41007">
                  <c:v>41006</c:v>
                </c:pt>
                <c:pt idx="41008">
                  <c:v>41007</c:v>
                </c:pt>
                <c:pt idx="41009">
                  <c:v>41008</c:v>
                </c:pt>
                <c:pt idx="41010">
                  <c:v>41009</c:v>
                </c:pt>
                <c:pt idx="41011">
                  <c:v>41010</c:v>
                </c:pt>
                <c:pt idx="41012">
                  <c:v>41011</c:v>
                </c:pt>
                <c:pt idx="41013">
                  <c:v>41012</c:v>
                </c:pt>
                <c:pt idx="41014">
                  <c:v>41013</c:v>
                </c:pt>
                <c:pt idx="41015">
                  <c:v>41014</c:v>
                </c:pt>
                <c:pt idx="41016">
                  <c:v>41015</c:v>
                </c:pt>
                <c:pt idx="41017">
                  <c:v>41016</c:v>
                </c:pt>
                <c:pt idx="41018">
                  <c:v>41017</c:v>
                </c:pt>
                <c:pt idx="41019">
                  <c:v>41018</c:v>
                </c:pt>
                <c:pt idx="41020">
                  <c:v>41019</c:v>
                </c:pt>
                <c:pt idx="41021">
                  <c:v>41020</c:v>
                </c:pt>
                <c:pt idx="41022">
                  <c:v>41021</c:v>
                </c:pt>
                <c:pt idx="41023">
                  <c:v>41022</c:v>
                </c:pt>
                <c:pt idx="41024">
                  <c:v>41023</c:v>
                </c:pt>
                <c:pt idx="41025">
                  <c:v>41024</c:v>
                </c:pt>
                <c:pt idx="41026">
                  <c:v>41025</c:v>
                </c:pt>
                <c:pt idx="41027">
                  <c:v>41026</c:v>
                </c:pt>
                <c:pt idx="41028">
                  <c:v>41027</c:v>
                </c:pt>
                <c:pt idx="41029">
                  <c:v>41028</c:v>
                </c:pt>
                <c:pt idx="41030">
                  <c:v>41029</c:v>
                </c:pt>
                <c:pt idx="41031">
                  <c:v>41030</c:v>
                </c:pt>
                <c:pt idx="41032">
                  <c:v>41031</c:v>
                </c:pt>
                <c:pt idx="41033">
                  <c:v>41032</c:v>
                </c:pt>
                <c:pt idx="41034">
                  <c:v>41033</c:v>
                </c:pt>
                <c:pt idx="41035">
                  <c:v>41034</c:v>
                </c:pt>
                <c:pt idx="41036">
                  <c:v>41035</c:v>
                </c:pt>
                <c:pt idx="41037">
                  <c:v>41036</c:v>
                </c:pt>
                <c:pt idx="41038">
                  <c:v>41037</c:v>
                </c:pt>
                <c:pt idx="41039">
                  <c:v>41038</c:v>
                </c:pt>
                <c:pt idx="41040">
                  <c:v>41039</c:v>
                </c:pt>
                <c:pt idx="41041">
                  <c:v>41040</c:v>
                </c:pt>
                <c:pt idx="41042">
                  <c:v>41041</c:v>
                </c:pt>
                <c:pt idx="41043">
                  <c:v>41042</c:v>
                </c:pt>
                <c:pt idx="41044">
                  <c:v>41043</c:v>
                </c:pt>
                <c:pt idx="41045">
                  <c:v>41044</c:v>
                </c:pt>
                <c:pt idx="41046">
                  <c:v>41045</c:v>
                </c:pt>
                <c:pt idx="41047">
                  <c:v>41046</c:v>
                </c:pt>
                <c:pt idx="41048">
                  <c:v>41047</c:v>
                </c:pt>
                <c:pt idx="41049">
                  <c:v>41048</c:v>
                </c:pt>
                <c:pt idx="41050">
                  <c:v>41049</c:v>
                </c:pt>
                <c:pt idx="41051">
                  <c:v>41050</c:v>
                </c:pt>
                <c:pt idx="41052">
                  <c:v>41051</c:v>
                </c:pt>
                <c:pt idx="41053">
                  <c:v>41052</c:v>
                </c:pt>
                <c:pt idx="41054">
                  <c:v>41053</c:v>
                </c:pt>
                <c:pt idx="41055">
                  <c:v>41054</c:v>
                </c:pt>
                <c:pt idx="41056">
                  <c:v>41055</c:v>
                </c:pt>
                <c:pt idx="41057">
                  <c:v>41056</c:v>
                </c:pt>
                <c:pt idx="41058">
                  <c:v>41057</c:v>
                </c:pt>
                <c:pt idx="41059">
                  <c:v>41058</c:v>
                </c:pt>
                <c:pt idx="41060">
                  <c:v>41059</c:v>
                </c:pt>
                <c:pt idx="41061">
                  <c:v>41060</c:v>
                </c:pt>
                <c:pt idx="41062">
                  <c:v>41061</c:v>
                </c:pt>
                <c:pt idx="41063">
                  <c:v>41062</c:v>
                </c:pt>
                <c:pt idx="41064">
                  <c:v>41063</c:v>
                </c:pt>
                <c:pt idx="41065">
                  <c:v>41064</c:v>
                </c:pt>
                <c:pt idx="41066">
                  <c:v>41065</c:v>
                </c:pt>
                <c:pt idx="41067">
                  <c:v>41066</c:v>
                </c:pt>
                <c:pt idx="41068">
                  <c:v>41067</c:v>
                </c:pt>
                <c:pt idx="41069">
                  <c:v>41068</c:v>
                </c:pt>
                <c:pt idx="41070">
                  <c:v>41069</c:v>
                </c:pt>
                <c:pt idx="41071">
                  <c:v>41070</c:v>
                </c:pt>
                <c:pt idx="41072">
                  <c:v>41071</c:v>
                </c:pt>
                <c:pt idx="41073">
                  <c:v>41072</c:v>
                </c:pt>
                <c:pt idx="41074">
                  <c:v>41073</c:v>
                </c:pt>
                <c:pt idx="41075">
                  <c:v>41074</c:v>
                </c:pt>
                <c:pt idx="41076">
                  <c:v>41075</c:v>
                </c:pt>
                <c:pt idx="41077">
                  <c:v>41076</c:v>
                </c:pt>
                <c:pt idx="41078">
                  <c:v>41077</c:v>
                </c:pt>
                <c:pt idx="41079">
                  <c:v>41078</c:v>
                </c:pt>
                <c:pt idx="41080">
                  <c:v>41079</c:v>
                </c:pt>
                <c:pt idx="41081">
                  <c:v>41080</c:v>
                </c:pt>
                <c:pt idx="41082">
                  <c:v>41081</c:v>
                </c:pt>
                <c:pt idx="41083">
                  <c:v>41082</c:v>
                </c:pt>
                <c:pt idx="41084">
                  <c:v>41083</c:v>
                </c:pt>
                <c:pt idx="41085">
                  <c:v>41084</c:v>
                </c:pt>
                <c:pt idx="41086">
                  <c:v>41085</c:v>
                </c:pt>
                <c:pt idx="41087">
                  <c:v>41086</c:v>
                </c:pt>
                <c:pt idx="41088">
                  <c:v>41087</c:v>
                </c:pt>
                <c:pt idx="41089">
                  <c:v>41088</c:v>
                </c:pt>
                <c:pt idx="41090">
                  <c:v>41089</c:v>
                </c:pt>
                <c:pt idx="41091">
                  <c:v>41090</c:v>
                </c:pt>
                <c:pt idx="41092">
                  <c:v>41091</c:v>
                </c:pt>
                <c:pt idx="41093">
                  <c:v>41092</c:v>
                </c:pt>
                <c:pt idx="41094">
                  <c:v>41093</c:v>
                </c:pt>
                <c:pt idx="41095">
                  <c:v>41094</c:v>
                </c:pt>
                <c:pt idx="41096">
                  <c:v>41095</c:v>
                </c:pt>
                <c:pt idx="41097">
                  <c:v>41096</c:v>
                </c:pt>
                <c:pt idx="41098">
                  <c:v>41097</c:v>
                </c:pt>
                <c:pt idx="41099">
                  <c:v>41098</c:v>
                </c:pt>
                <c:pt idx="41100">
                  <c:v>41099</c:v>
                </c:pt>
                <c:pt idx="41101">
                  <c:v>41100</c:v>
                </c:pt>
                <c:pt idx="41102">
                  <c:v>41101</c:v>
                </c:pt>
                <c:pt idx="41103">
                  <c:v>41102</c:v>
                </c:pt>
                <c:pt idx="41104">
                  <c:v>41103</c:v>
                </c:pt>
                <c:pt idx="41105">
                  <c:v>41104</c:v>
                </c:pt>
                <c:pt idx="41106">
                  <c:v>41105</c:v>
                </c:pt>
                <c:pt idx="41107">
                  <c:v>41106</c:v>
                </c:pt>
                <c:pt idx="41108">
                  <c:v>41107</c:v>
                </c:pt>
                <c:pt idx="41109">
                  <c:v>41108</c:v>
                </c:pt>
                <c:pt idx="41110">
                  <c:v>41109</c:v>
                </c:pt>
                <c:pt idx="41111">
                  <c:v>41110</c:v>
                </c:pt>
                <c:pt idx="41112">
                  <c:v>41111</c:v>
                </c:pt>
                <c:pt idx="41113">
                  <c:v>41112</c:v>
                </c:pt>
                <c:pt idx="41114">
                  <c:v>41113</c:v>
                </c:pt>
                <c:pt idx="41115">
                  <c:v>41114</c:v>
                </c:pt>
                <c:pt idx="41116">
                  <c:v>41115</c:v>
                </c:pt>
                <c:pt idx="41117">
                  <c:v>41116</c:v>
                </c:pt>
                <c:pt idx="41118">
                  <c:v>41117</c:v>
                </c:pt>
                <c:pt idx="41119">
                  <c:v>41118</c:v>
                </c:pt>
                <c:pt idx="41120">
                  <c:v>41119</c:v>
                </c:pt>
                <c:pt idx="41121">
                  <c:v>41120</c:v>
                </c:pt>
                <c:pt idx="41122">
                  <c:v>41121</c:v>
                </c:pt>
                <c:pt idx="41123">
                  <c:v>41122</c:v>
                </c:pt>
                <c:pt idx="41124">
                  <c:v>41123</c:v>
                </c:pt>
                <c:pt idx="41125">
                  <c:v>41124</c:v>
                </c:pt>
                <c:pt idx="41126">
                  <c:v>41125</c:v>
                </c:pt>
                <c:pt idx="41127">
                  <c:v>41126</c:v>
                </c:pt>
                <c:pt idx="41128">
                  <c:v>41127</c:v>
                </c:pt>
                <c:pt idx="41129">
                  <c:v>41128</c:v>
                </c:pt>
                <c:pt idx="41130">
                  <c:v>41129</c:v>
                </c:pt>
                <c:pt idx="41131">
                  <c:v>41130</c:v>
                </c:pt>
                <c:pt idx="41132">
                  <c:v>41131</c:v>
                </c:pt>
                <c:pt idx="41133">
                  <c:v>41132</c:v>
                </c:pt>
                <c:pt idx="41134">
                  <c:v>41133</c:v>
                </c:pt>
                <c:pt idx="41135">
                  <c:v>41134</c:v>
                </c:pt>
                <c:pt idx="41136">
                  <c:v>41135</c:v>
                </c:pt>
                <c:pt idx="41137">
                  <c:v>41136</c:v>
                </c:pt>
                <c:pt idx="41138">
                  <c:v>41137</c:v>
                </c:pt>
                <c:pt idx="41139">
                  <c:v>41138</c:v>
                </c:pt>
                <c:pt idx="41140">
                  <c:v>41139</c:v>
                </c:pt>
                <c:pt idx="41141">
                  <c:v>41140</c:v>
                </c:pt>
                <c:pt idx="41142">
                  <c:v>41141</c:v>
                </c:pt>
                <c:pt idx="41143">
                  <c:v>41142</c:v>
                </c:pt>
                <c:pt idx="41144">
                  <c:v>41143</c:v>
                </c:pt>
                <c:pt idx="41145">
                  <c:v>41144</c:v>
                </c:pt>
                <c:pt idx="41146">
                  <c:v>41145</c:v>
                </c:pt>
                <c:pt idx="41147">
                  <c:v>41146</c:v>
                </c:pt>
                <c:pt idx="41148">
                  <c:v>41147</c:v>
                </c:pt>
                <c:pt idx="41149">
                  <c:v>41148</c:v>
                </c:pt>
                <c:pt idx="41150">
                  <c:v>41149</c:v>
                </c:pt>
                <c:pt idx="41151">
                  <c:v>41150</c:v>
                </c:pt>
                <c:pt idx="41152">
                  <c:v>41151</c:v>
                </c:pt>
                <c:pt idx="41153">
                  <c:v>41152</c:v>
                </c:pt>
                <c:pt idx="41154">
                  <c:v>41153</c:v>
                </c:pt>
                <c:pt idx="41155">
                  <c:v>41154</c:v>
                </c:pt>
                <c:pt idx="41156">
                  <c:v>41155</c:v>
                </c:pt>
                <c:pt idx="41157">
                  <c:v>41156</c:v>
                </c:pt>
                <c:pt idx="41158">
                  <c:v>41157</c:v>
                </c:pt>
                <c:pt idx="41159">
                  <c:v>41158</c:v>
                </c:pt>
                <c:pt idx="41160">
                  <c:v>41159</c:v>
                </c:pt>
                <c:pt idx="41161">
                  <c:v>41160</c:v>
                </c:pt>
                <c:pt idx="41162">
                  <c:v>41161</c:v>
                </c:pt>
                <c:pt idx="41163">
                  <c:v>41162</c:v>
                </c:pt>
                <c:pt idx="41164">
                  <c:v>41163</c:v>
                </c:pt>
                <c:pt idx="41165">
                  <c:v>41164</c:v>
                </c:pt>
                <c:pt idx="41166">
                  <c:v>41165</c:v>
                </c:pt>
                <c:pt idx="41167">
                  <c:v>41166</c:v>
                </c:pt>
                <c:pt idx="41168">
                  <c:v>41167</c:v>
                </c:pt>
                <c:pt idx="41169">
                  <c:v>41168</c:v>
                </c:pt>
                <c:pt idx="41170">
                  <c:v>41169</c:v>
                </c:pt>
                <c:pt idx="41171">
                  <c:v>41170</c:v>
                </c:pt>
                <c:pt idx="41172">
                  <c:v>41171</c:v>
                </c:pt>
                <c:pt idx="41173">
                  <c:v>41172</c:v>
                </c:pt>
                <c:pt idx="41174">
                  <c:v>41173</c:v>
                </c:pt>
                <c:pt idx="41175">
                  <c:v>41174</c:v>
                </c:pt>
                <c:pt idx="41176">
                  <c:v>41175</c:v>
                </c:pt>
                <c:pt idx="41177">
                  <c:v>41176</c:v>
                </c:pt>
                <c:pt idx="41178">
                  <c:v>41177</c:v>
                </c:pt>
                <c:pt idx="41179">
                  <c:v>41178</c:v>
                </c:pt>
                <c:pt idx="41180">
                  <c:v>41179</c:v>
                </c:pt>
                <c:pt idx="41181">
                  <c:v>41180</c:v>
                </c:pt>
                <c:pt idx="41182">
                  <c:v>41181</c:v>
                </c:pt>
                <c:pt idx="41183">
                  <c:v>41182</c:v>
                </c:pt>
                <c:pt idx="41184">
                  <c:v>41183</c:v>
                </c:pt>
                <c:pt idx="41185">
                  <c:v>41184</c:v>
                </c:pt>
                <c:pt idx="41186">
                  <c:v>41185</c:v>
                </c:pt>
                <c:pt idx="41187">
                  <c:v>41186</c:v>
                </c:pt>
                <c:pt idx="41188">
                  <c:v>41187</c:v>
                </c:pt>
                <c:pt idx="41189">
                  <c:v>41188</c:v>
                </c:pt>
                <c:pt idx="41190">
                  <c:v>41189</c:v>
                </c:pt>
                <c:pt idx="41191">
                  <c:v>41190</c:v>
                </c:pt>
                <c:pt idx="41192">
                  <c:v>41191</c:v>
                </c:pt>
                <c:pt idx="41193">
                  <c:v>41192</c:v>
                </c:pt>
                <c:pt idx="41194">
                  <c:v>41193</c:v>
                </c:pt>
                <c:pt idx="41195">
                  <c:v>41194</c:v>
                </c:pt>
                <c:pt idx="41196">
                  <c:v>41195</c:v>
                </c:pt>
                <c:pt idx="41197">
                  <c:v>41196</c:v>
                </c:pt>
                <c:pt idx="41198">
                  <c:v>41197</c:v>
                </c:pt>
                <c:pt idx="41199">
                  <c:v>41198</c:v>
                </c:pt>
                <c:pt idx="41200">
                  <c:v>41199</c:v>
                </c:pt>
                <c:pt idx="41201">
                  <c:v>41200</c:v>
                </c:pt>
                <c:pt idx="41202">
                  <c:v>41201</c:v>
                </c:pt>
                <c:pt idx="41203">
                  <c:v>41202</c:v>
                </c:pt>
                <c:pt idx="41204">
                  <c:v>41203</c:v>
                </c:pt>
                <c:pt idx="41205">
                  <c:v>41204</c:v>
                </c:pt>
                <c:pt idx="41206">
                  <c:v>41205</c:v>
                </c:pt>
                <c:pt idx="41207">
                  <c:v>41206</c:v>
                </c:pt>
                <c:pt idx="41208">
                  <c:v>41207</c:v>
                </c:pt>
                <c:pt idx="41209">
                  <c:v>41208</c:v>
                </c:pt>
                <c:pt idx="41210">
                  <c:v>41209</c:v>
                </c:pt>
                <c:pt idx="41211">
                  <c:v>41210</c:v>
                </c:pt>
                <c:pt idx="41212">
                  <c:v>41211</c:v>
                </c:pt>
                <c:pt idx="41213">
                  <c:v>41212</c:v>
                </c:pt>
                <c:pt idx="41214">
                  <c:v>41213</c:v>
                </c:pt>
                <c:pt idx="41215">
                  <c:v>41214</c:v>
                </c:pt>
                <c:pt idx="41216">
                  <c:v>41215</c:v>
                </c:pt>
                <c:pt idx="41217">
                  <c:v>41216</c:v>
                </c:pt>
                <c:pt idx="41218">
                  <c:v>41217</c:v>
                </c:pt>
                <c:pt idx="41219">
                  <c:v>41218</c:v>
                </c:pt>
                <c:pt idx="41220">
                  <c:v>41219</c:v>
                </c:pt>
                <c:pt idx="41221">
                  <c:v>41220</c:v>
                </c:pt>
                <c:pt idx="41222">
                  <c:v>41221</c:v>
                </c:pt>
                <c:pt idx="41223">
                  <c:v>41222</c:v>
                </c:pt>
                <c:pt idx="41224">
                  <c:v>41223</c:v>
                </c:pt>
                <c:pt idx="41225">
                  <c:v>41224</c:v>
                </c:pt>
                <c:pt idx="41226">
                  <c:v>41225</c:v>
                </c:pt>
                <c:pt idx="41227">
                  <c:v>41226</c:v>
                </c:pt>
                <c:pt idx="41228">
                  <c:v>41227</c:v>
                </c:pt>
                <c:pt idx="41229">
                  <c:v>41228</c:v>
                </c:pt>
                <c:pt idx="41230">
                  <c:v>41229</c:v>
                </c:pt>
                <c:pt idx="41231">
                  <c:v>41230</c:v>
                </c:pt>
                <c:pt idx="41232">
                  <c:v>41231</c:v>
                </c:pt>
                <c:pt idx="41233">
                  <c:v>41232</c:v>
                </c:pt>
                <c:pt idx="41234">
                  <c:v>41233</c:v>
                </c:pt>
                <c:pt idx="41235">
                  <c:v>41234</c:v>
                </c:pt>
                <c:pt idx="41236">
                  <c:v>41235</c:v>
                </c:pt>
                <c:pt idx="41237">
                  <c:v>41236</c:v>
                </c:pt>
                <c:pt idx="41238">
                  <c:v>41237</c:v>
                </c:pt>
                <c:pt idx="41239">
                  <c:v>41238</c:v>
                </c:pt>
                <c:pt idx="41240">
                  <c:v>41239</c:v>
                </c:pt>
                <c:pt idx="41241">
                  <c:v>41240</c:v>
                </c:pt>
                <c:pt idx="41242">
                  <c:v>41241</c:v>
                </c:pt>
                <c:pt idx="41243">
                  <c:v>41242</c:v>
                </c:pt>
                <c:pt idx="41244">
                  <c:v>41243</c:v>
                </c:pt>
                <c:pt idx="41245">
                  <c:v>41244</c:v>
                </c:pt>
                <c:pt idx="41246">
                  <c:v>41245</c:v>
                </c:pt>
                <c:pt idx="41247">
                  <c:v>41246</c:v>
                </c:pt>
                <c:pt idx="41248">
                  <c:v>41247</c:v>
                </c:pt>
                <c:pt idx="41249">
                  <c:v>41248</c:v>
                </c:pt>
                <c:pt idx="41250">
                  <c:v>41249</c:v>
                </c:pt>
                <c:pt idx="41251">
                  <c:v>41250</c:v>
                </c:pt>
                <c:pt idx="41252">
                  <c:v>41251</c:v>
                </c:pt>
                <c:pt idx="41253">
                  <c:v>41252</c:v>
                </c:pt>
                <c:pt idx="41254">
                  <c:v>41253</c:v>
                </c:pt>
                <c:pt idx="41255">
                  <c:v>41254</c:v>
                </c:pt>
                <c:pt idx="41256">
                  <c:v>41255</c:v>
                </c:pt>
                <c:pt idx="41257">
                  <c:v>41256</c:v>
                </c:pt>
                <c:pt idx="41258">
                  <c:v>41257</c:v>
                </c:pt>
                <c:pt idx="41259">
                  <c:v>41258</c:v>
                </c:pt>
                <c:pt idx="41260">
                  <c:v>41259</c:v>
                </c:pt>
                <c:pt idx="41261">
                  <c:v>41260</c:v>
                </c:pt>
                <c:pt idx="41262">
                  <c:v>41261</c:v>
                </c:pt>
                <c:pt idx="41263">
                  <c:v>41262</c:v>
                </c:pt>
                <c:pt idx="41264">
                  <c:v>41263</c:v>
                </c:pt>
                <c:pt idx="41265">
                  <c:v>41264</c:v>
                </c:pt>
                <c:pt idx="41266">
                  <c:v>41265</c:v>
                </c:pt>
                <c:pt idx="41267">
                  <c:v>41266</c:v>
                </c:pt>
                <c:pt idx="41268">
                  <c:v>41267</c:v>
                </c:pt>
                <c:pt idx="41269">
                  <c:v>41268</c:v>
                </c:pt>
                <c:pt idx="41270">
                  <c:v>41269</c:v>
                </c:pt>
                <c:pt idx="41271">
                  <c:v>41270</c:v>
                </c:pt>
                <c:pt idx="41272">
                  <c:v>41271</c:v>
                </c:pt>
                <c:pt idx="41273">
                  <c:v>41272</c:v>
                </c:pt>
                <c:pt idx="41274">
                  <c:v>41273</c:v>
                </c:pt>
                <c:pt idx="41275">
                  <c:v>41274</c:v>
                </c:pt>
                <c:pt idx="41276">
                  <c:v>41275</c:v>
                </c:pt>
                <c:pt idx="41277">
                  <c:v>41276</c:v>
                </c:pt>
                <c:pt idx="41278">
                  <c:v>41277</c:v>
                </c:pt>
                <c:pt idx="41279">
                  <c:v>41278</c:v>
                </c:pt>
                <c:pt idx="41280">
                  <c:v>41279</c:v>
                </c:pt>
                <c:pt idx="41281">
                  <c:v>41280</c:v>
                </c:pt>
                <c:pt idx="41282">
                  <c:v>41281</c:v>
                </c:pt>
                <c:pt idx="41283">
                  <c:v>41282</c:v>
                </c:pt>
                <c:pt idx="41284">
                  <c:v>41283</c:v>
                </c:pt>
                <c:pt idx="41285">
                  <c:v>41284</c:v>
                </c:pt>
                <c:pt idx="41286">
                  <c:v>41285</c:v>
                </c:pt>
                <c:pt idx="41287">
                  <c:v>41286</c:v>
                </c:pt>
                <c:pt idx="41288">
                  <c:v>41287</c:v>
                </c:pt>
                <c:pt idx="41289">
                  <c:v>41288</c:v>
                </c:pt>
                <c:pt idx="41290">
                  <c:v>41289</c:v>
                </c:pt>
                <c:pt idx="41291">
                  <c:v>41290</c:v>
                </c:pt>
                <c:pt idx="41292">
                  <c:v>41291</c:v>
                </c:pt>
                <c:pt idx="41293">
                  <c:v>41292</c:v>
                </c:pt>
                <c:pt idx="41294">
                  <c:v>41293</c:v>
                </c:pt>
                <c:pt idx="41295">
                  <c:v>41294</c:v>
                </c:pt>
                <c:pt idx="41296">
                  <c:v>41295</c:v>
                </c:pt>
                <c:pt idx="41297">
                  <c:v>41296</c:v>
                </c:pt>
                <c:pt idx="41298">
                  <c:v>41297</c:v>
                </c:pt>
                <c:pt idx="41299">
                  <c:v>41298</c:v>
                </c:pt>
                <c:pt idx="41300">
                  <c:v>41299</c:v>
                </c:pt>
                <c:pt idx="41301">
                  <c:v>41300</c:v>
                </c:pt>
                <c:pt idx="41302">
                  <c:v>41301</c:v>
                </c:pt>
                <c:pt idx="41303">
                  <c:v>41302</c:v>
                </c:pt>
                <c:pt idx="41304">
                  <c:v>41303</c:v>
                </c:pt>
                <c:pt idx="41305">
                  <c:v>41304</c:v>
                </c:pt>
                <c:pt idx="41306">
                  <c:v>41305</c:v>
                </c:pt>
                <c:pt idx="41307">
                  <c:v>41306</c:v>
                </c:pt>
                <c:pt idx="41308">
                  <c:v>41307</c:v>
                </c:pt>
                <c:pt idx="41309">
                  <c:v>41308</c:v>
                </c:pt>
                <c:pt idx="41310">
                  <c:v>41309</c:v>
                </c:pt>
                <c:pt idx="41311">
                  <c:v>41310</c:v>
                </c:pt>
                <c:pt idx="41312">
                  <c:v>41311</c:v>
                </c:pt>
                <c:pt idx="41313">
                  <c:v>41312</c:v>
                </c:pt>
                <c:pt idx="41314">
                  <c:v>41313</c:v>
                </c:pt>
                <c:pt idx="41315">
                  <c:v>41314</c:v>
                </c:pt>
                <c:pt idx="41316">
                  <c:v>41315</c:v>
                </c:pt>
                <c:pt idx="41317">
                  <c:v>41316</c:v>
                </c:pt>
                <c:pt idx="41318">
                  <c:v>41317</c:v>
                </c:pt>
                <c:pt idx="41319">
                  <c:v>41318</c:v>
                </c:pt>
                <c:pt idx="41320">
                  <c:v>41319</c:v>
                </c:pt>
                <c:pt idx="41321">
                  <c:v>41320</c:v>
                </c:pt>
                <c:pt idx="41322">
                  <c:v>41321</c:v>
                </c:pt>
                <c:pt idx="41323">
                  <c:v>41322</c:v>
                </c:pt>
                <c:pt idx="41324">
                  <c:v>41323</c:v>
                </c:pt>
                <c:pt idx="41325">
                  <c:v>41324</c:v>
                </c:pt>
                <c:pt idx="41326">
                  <c:v>41325</c:v>
                </c:pt>
                <c:pt idx="41327">
                  <c:v>41326</c:v>
                </c:pt>
                <c:pt idx="41328">
                  <c:v>41327</c:v>
                </c:pt>
                <c:pt idx="41329">
                  <c:v>41328</c:v>
                </c:pt>
                <c:pt idx="41330">
                  <c:v>41329</c:v>
                </c:pt>
                <c:pt idx="41331">
                  <c:v>41330</c:v>
                </c:pt>
                <c:pt idx="41332">
                  <c:v>41331</c:v>
                </c:pt>
                <c:pt idx="41333">
                  <c:v>41332</c:v>
                </c:pt>
                <c:pt idx="41334">
                  <c:v>41333</c:v>
                </c:pt>
                <c:pt idx="41335">
                  <c:v>41334</c:v>
                </c:pt>
                <c:pt idx="41336">
                  <c:v>41335</c:v>
                </c:pt>
                <c:pt idx="41337">
                  <c:v>41336</c:v>
                </c:pt>
                <c:pt idx="41338">
                  <c:v>41337</c:v>
                </c:pt>
                <c:pt idx="41339">
                  <c:v>41338</c:v>
                </c:pt>
                <c:pt idx="41340">
                  <c:v>41339</c:v>
                </c:pt>
                <c:pt idx="41341">
                  <c:v>41340</c:v>
                </c:pt>
                <c:pt idx="41342">
                  <c:v>41341</c:v>
                </c:pt>
                <c:pt idx="41343">
                  <c:v>41342</c:v>
                </c:pt>
                <c:pt idx="41344">
                  <c:v>41343</c:v>
                </c:pt>
                <c:pt idx="41345">
                  <c:v>41344</c:v>
                </c:pt>
                <c:pt idx="41346">
                  <c:v>41345</c:v>
                </c:pt>
                <c:pt idx="41347">
                  <c:v>41346</c:v>
                </c:pt>
                <c:pt idx="41348">
                  <c:v>41347</c:v>
                </c:pt>
                <c:pt idx="41349">
                  <c:v>41348</c:v>
                </c:pt>
                <c:pt idx="41350">
                  <c:v>41349</c:v>
                </c:pt>
                <c:pt idx="41351">
                  <c:v>41350</c:v>
                </c:pt>
                <c:pt idx="41352">
                  <c:v>41351</c:v>
                </c:pt>
                <c:pt idx="41353">
                  <c:v>41352</c:v>
                </c:pt>
                <c:pt idx="41354">
                  <c:v>41353</c:v>
                </c:pt>
                <c:pt idx="41355">
                  <c:v>41354</c:v>
                </c:pt>
                <c:pt idx="41356">
                  <c:v>41355</c:v>
                </c:pt>
                <c:pt idx="41357">
                  <c:v>41356</c:v>
                </c:pt>
                <c:pt idx="41358">
                  <c:v>41357</c:v>
                </c:pt>
                <c:pt idx="41359">
                  <c:v>41358</c:v>
                </c:pt>
                <c:pt idx="41360">
                  <c:v>41359</c:v>
                </c:pt>
                <c:pt idx="41361">
                  <c:v>41360</c:v>
                </c:pt>
                <c:pt idx="41362">
                  <c:v>41361</c:v>
                </c:pt>
                <c:pt idx="41363">
                  <c:v>41362</c:v>
                </c:pt>
                <c:pt idx="41364">
                  <c:v>41363</c:v>
                </c:pt>
                <c:pt idx="41365">
                  <c:v>41364</c:v>
                </c:pt>
                <c:pt idx="41366">
                  <c:v>41365</c:v>
                </c:pt>
                <c:pt idx="41367">
                  <c:v>41366</c:v>
                </c:pt>
                <c:pt idx="41368">
                  <c:v>41367</c:v>
                </c:pt>
                <c:pt idx="41369">
                  <c:v>41368</c:v>
                </c:pt>
                <c:pt idx="41370">
                  <c:v>41369</c:v>
                </c:pt>
                <c:pt idx="41371">
                  <c:v>41370</c:v>
                </c:pt>
                <c:pt idx="41372">
                  <c:v>41371</c:v>
                </c:pt>
                <c:pt idx="41373">
                  <c:v>41372</c:v>
                </c:pt>
                <c:pt idx="41374">
                  <c:v>41373</c:v>
                </c:pt>
                <c:pt idx="41375">
                  <c:v>41374</c:v>
                </c:pt>
                <c:pt idx="41376">
                  <c:v>41375</c:v>
                </c:pt>
                <c:pt idx="41377">
                  <c:v>41376</c:v>
                </c:pt>
                <c:pt idx="41378">
                  <c:v>41377</c:v>
                </c:pt>
                <c:pt idx="41379">
                  <c:v>41378</c:v>
                </c:pt>
                <c:pt idx="41380">
                  <c:v>41379</c:v>
                </c:pt>
                <c:pt idx="41381">
                  <c:v>41380</c:v>
                </c:pt>
                <c:pt idx="41382">
                  <c:v>41381</c:v>
                </c:pt>
                <c:pt idx="41383">
                  <c:v>41382</c:v>
                </c:pt>
                <c:pt idx="41384">
                  <c:v>41383</c:v>
                </c:pt>
                <c:pt idx="41385">
                  <c:v>41384</c:v>
                </c:pt>
                <c:pt idx="41386">
                  <c:v>41385</c:v>
                </c:pt>
                <c:pt idx="41387">
                  <c:v>41386</c:v>
                </c:pt>
                <c:pt idx="41388">
                  <c:v>41387</c:v>
                </c:pt>
                <c:pt idx="41389">
                  <c:v>41388</c:v>
                </c:pt>
                <c:pt idx="41390">
                  <c:v>41389</c:v>
                </c:pt>
                <c:pt idx="41391">
                  <c:v>41390</c:v>
                </c:pt>
                <c:pt idx="41392">
                  <c:v>41391</c:v>
                </c:pt>
                <c:pt idx="41393">
                  <c:v>41392</c:v>
                </c:pt>
                <c:pt idx="41394">
                  <c:v>41393</c:v>
                </c:pt>
                <c:pt idx="41395">
                  <c:v>41394</c:v>
                </c:pt>
                <c:pt idx="41396">
                  <c:v>41395</c:v>
                </c:pt>
                <c:pt idx="41397">
                  <c:v>41396</c:v>
                </c:pt>
                <c:pt idx="41398">
                  <c:v>41397</c:v>
                </c:pt>
                <c:pt idx="41399">
                  <c:v>41398</c:v>
                </c:pt>
                <c:pt idx="41400">
                  <c:v>41399</c:v>
                </c:pt>
                <c:pt idx="41401">
                  <c:v>41400</c:v>
                </c:pt>
                <c:pt idx="41402">
                  <c:v>41401</c:v>
                </c:pt>
                <c:pt idx="41403">
                  <c:v>41402</c:v>
                </c:pt>
                <c:pt idx="41404">
                  <c:v>41403</c:v>
                </c:pt>
                <c:pt idx="41405">
                  <c:v>41404</c:v>
                </c:pt>
                <c:pt idx="41406">
                  <c:v>41405</c:v>
                </c:pt>
                <c:pt idx="41407">
                  <c:v>41406</c:v>
                </c:pt>
                <c:pt idx="41408">
                  <c:v>41407</c:v>
                </c:pt>
                <c:pt idx="41409">
                  <c:v>41408</c:v>
                </c:pt>
                <c:pt idx="41410">
                  <c:v>41409</c:v>
                </c:pt>
                <c:pt idx="41411">
                  <c:v>41410</c:v>
                </c:pt>
                <c:pt idx="41412">
                  <c:v>41411</c:v>
                </c:pt>
                <c:pt idx="41413">
                  <c:v>41412</c:v>
                </c:pt>
                <c:pt idx="41414">
                  <c:v>41413</c:v>
                </c:pt>
                <c:pt idx="41415">
                  <c:v>41414</c:v>
                </c:pt>
                <c:pt idx="41416">
                  <c:v>41415</c:v>
                </c:pt>
                <c:pt idx="41417">
                  <c:v>41416</c:v>
                </c:pt>
                <c:pt idx="41418">
                  <c:v>41417</c:v>
                </c:pt>
                <c:pt idx="41419">
                  <c:v>41418</c:v>
                </c:pt>
                <c:pt idx="41420">
                  <c:v>41419</c:v>
                </c:pt>
                <c:pt idx="41421">
                  <c:v>41420</c:v>
                </c:pt>
                <c:pt idx="41422">
                  <c:v>41421</c:v>
                </c:pt>
                <c:pt idx="41423">
                  <c:v>41422</c:v>
                </c:pt>
                <c:pt idx="41424">
                  <c:v>41423</c:v>
                </c:pt>
                <c:pt idx="41425">
                  <c:v>41424</c:v>
                </c:pt>
                <c:pt idx="41426">
                  <c:v>41425</c:v>
                </c:pt>
                <c:pt idx="41427">
                  <c:v>41426</c:v>
                </c:pt>
                <c:pt idx="41428">
                  <c:v>41427</c:v>
                </c:pt>
                <c:pt idx="41429">
                  <c:v>41428</c:v>
                </c:pt>
                <c:pt idx="41430">
                  <c:v>41429</c:v>
                </c:pt>
                <c:pt idx="41431">
                  <c:v>41430</c:v>
                </c:pt>
                <c:pt idx="41432">
                  <c:v>41431</c:v>
                </c:pt>
                <c:pt idx="41433">
                  <c:v>41432</c:v>
                </c:pt>
                <c:pt idx="41434">
                  <c:v>41433</c:v>
                </c:pt>
                <c:pt idx="41435">
                  <c:v>41434</c:v>
                </c:pt>
                <c:pt idx="41436">
                  <c:v>41435</c:v>
                </c:pt>
                <c:pt idx="41437">
                  <c:v>41436</c:v>
                </c:pt>
                <c:pt idx="41438">
                  <c:v>41437</c:v>
                </c:pt>
                <c:pt idx="41439">
                  <c:v>41438</c:v>
                </c:pt>
                <c:pt idx="41440">
                  <c:v>41439</c:v>
                </c:pt>
                <c:pt idx="41441">
                  <c:v>41440</c:v>
                </c:pt>
                <c:pt idx="41442">
                  <c:v>41441</c:v>
                </c:pt>
                <c:pt idx="41443">
                  <c:v>41442</c:v>
                </c:pt>
                <c:pt idx="41444">
                  <c:v>41443</c:v>
                </c:pt>
                <c:pt idx="41445">
                  <c:v>41444</c:v>
                </c:pt>
                <c:pt idx="41446">
                  <c:v>41445</c:v>
                </c:pt>
                <c:pt idx="41447">
                  <c:v>41446</c:v>
                </c:pt>
                <c:pt idx="41448">
                  <c:v>41447</c:v>
                </c:pt>
                <c:pt idx="41449">
                  <c:v>41448</c:v>
                </c:pt>
                <c:pt idx="41450">
                  <c:v>41449</c:v>
                </c:pt>
                <c:pt idx="41451">
                  <c:v>41450</c:v>
                </c:pt>
                <c:pt idx="41452">
                  <c:v>41451</c:v>
                </c:pt>
                <c:pt idx="41453">
                  <c:v>41452</c:v>
                </c:pt>
                <c:pt idx="41454">
                  <c:v>41453</c:v>
                </c:pt>
                <c:pt idx="41455">
                  <c:v>41454</c:v>
                </c:pt>
                <c:pt idx="41456">
                  <c:v>41455</c:v>
                </c:pt>
                <c:pt idx="41457">
                  <c:v>41456</c:v>
                </c:pt>
                <c:pt idx="41458">
                  <c:v>41457</c:v>
                </c:pt>
                <c:pt idx="41459">
                  <c:v>41458</c:v>
                </c:pt>
                <c:pt idx="41460">
                  <c:v>41459</c:v>
                </c:pt>
                <c:pt idx="41461">
                  <c:v>41460</c:v>
                </c:pt>
                <c:pt idx="41462">
                  <c:v>41461</c:v>
                </c:pt>
                <c:pt idx="41463">
                  <c:v>41462</c:v>
                </c:pt>
                <c:pt idx="41464">
                  <c:v>41463</c:v>
                </c:pt>
                <c:pt idx="41465">
                  <c:v>41464</c:v>
                </c:pt>
                <c:pt idx="41466">
                  <c:v>41465</c:v>
                </c:pt>
                <c:pt idx="41467">
                  <c:v>41466</c:v>
                </c:pt>
                <c:pt idx="41468">
                  <c:v>41467</c:v>
                </c:pt>
                <c:pt idx="41469">
                  <c:v>41468</c:v>
                </c:pt>
                <c:pt idx="41470">
                  <c:v>41469</c:v>
                </c:pt>
                <c:pt idx="41471">
                  <c:v>41470</c:v>
                </c:pt>
                <c:pt idx="41472">
                  <c:v>41471</c:v>
                </c:pt>
                <c:pt idx="41473">
                  <c:v>41472</c:v>
                </c:pt>
                <c:pt idx="41474">
                  <c:v>41473</c:v>
                </c:pt>
                <c:pt idx="41475">
                  <c:v>41474</c:v>
                </c:pt>
                <c:pt idx="41476">
                  <c:v>41475</c:v>
                </c:pt>
                <c:pt idx="41477">
                  <c:v>41476</c:v>
                </c:pt>
                <c:pt idx="41478">
                  <c:v>41477</c:v>
                </c:pt>
                <c:pt idx="41479">
                  <c:v>41478</c:v>
                </c:pt>
                <c:pt idx="41480">
                  <c:v>41479</c:v>
                </c:pt>
                <c:pt idx="41481">
                  <c:v>41480</c:v>
                </c:pt>
                <c:pt idx="41482">
                  <c:v>41481</c:v>
                </c:pt>
                <c:pt idx="41483">
                  <c:v>41482</c:v>
                </c:pt>
                <c:pt idx="41484">
                  <c:v>41483</c:v>
                </c:pt>
                <c:pt idx="41485">
                  <c:v>41484</c:v>
                </c:pt>
                <c:pt idx="41486">
                  <c:v>41485</c:v>
                </c:pt>
                <c:pt idx="41487">
                  <c:v>41486</c:v>
                </c:pt>
                <c:pt idx="41488">
                  <c:v>41487</c:v>
                </c:pt>
                <c:pt idx="41489">
                  <c:v>41488</c:v>
                </c:pt>
                <c:pt idx="41490">
                  <c:v>41489</c:v>
                </c:pt>
                <c:pt idx="41491">
                  <c:v>41490</c:v>
                </c:pt>
                <c:pt idx="41492">
                  <c:v>41491</c:v>
                </c:pt>
                <c:pt idx="41493">
                  <c:v>41492</c:v>
                </c:pt>
                <c:pt idx="41494">
                  <c:v>41493</c:v>
                </c:pt>
                <c:pt idx="41495">
                  <c:v>41494</c:v>
                </c:pt>
                <c:pt idx="41496">
                  <c:v>41495</c:v>
                </c:pt>
                <c:pt idx="41497">
                  <c:v>41496</c:v>
                </c:pt>
                <c:pt idx="41498">
                  <c:v>41497</c:v>
                </c:pt>
                <c:pt idx="41499">
                  <c:v>41498</c:v>
                </c:pt>
                <c:pt idx="41500">
                  <c:v>41499</c:v>
                </c:pt>
                <c:pt idx="41501">
                  <c:v>41500</c:v>
                </c:pt>
                <c:pt idx="41502">
                  <c:v>41501</c:v>
                </c:pt>
                <c:pt idx="41503">
                  <c:v>41502</c:v>
                </c:pt>
                <c:pt idx="41504">
                  <c:v>41503</c:v>
                </c:pt>
                <c:pt idx="41505">
                  <c:v>41504</c:v>
                </c:pt>
                <c:pt idx="41506">
                  <c:v>41505</c:v>
                </c:pt>
                <c:pt idx="41507">
                  <c:v>41506</c:v>
                </c:pt>
                <c:pt idx="41508">
                  <c:v>41507</c:v>
                </c:pt>
                <c:pt idx="41509">
                  <c:v>41508</c:v>
                </c:pt>
                <c:pt idx="41510">
                  <c:v>41509</c:v>
                </c:pt>
                <c:pt idx="41511">
                  <c:v>41510</c:v>
                </c:pt>
                <c:pt idx="41512">
                  <c:v>41511</c:v>
                </c:pt>
                <c:pt idx="41513">
                  <c:v>41512</c:v>
                </c:pt>
                <c:pt idx="41514">
                  <c:v>41513</c:v>
                </c:pt>
                <c:pt idx="41515">
                  <c:v>41514</c:v>
                </c:pt>
                <c:pt idx="41516">
                  <c:v>41515</c:v>
                </c:pt>
                <c:pt idx="41517">
                  <c:v>41516</c:v>
                </c:pt>
                <c:pt idx="41518">
                  <c:v>41517</c:v>
                </c:pt>
                <c:pt idx="41519">
                  <c:v>41518</c:v>
                </c:pt>
                <c:pt idx="41520">
                  <c:v>41519</c:v>
                </c:pt>
                <c:pt idx="41521">
                  <c:v>41520</c:v>
                </c:pt>
                <c:pt idx="41522">
                  <c:v>41521</c:v>
                </c:pt>
                <c:pt idx="41523">
                  <c:v>41522</c:v>
                </c:pt>
                <c:pt idx="41524">
                  <c:v>41523</c:v>
                </c:pt>
                <c:pt idx="41525">
                  <c:v>41524</c:v>
                </c:pt>
                <c:pt idx="41526">
                  <c:v>41525</c:v>
                </c:pt>
                <c:pt idx="41527">
                  <c:v>41526</c:v>
                </c:pt>
                <c:pt idx="41528">
                  <c:v>41527</c:v>
                </c:pt>
                <c:pt idx="41529">
                  <c:v>41528</c:v>
                </c:pt>
                <c:pt idx="41530">
                  <c:v>41529</c:v>
                </c:pt>
                <c:pt idx="41531">
                  <c:v>41530</c:v>
                </c:pt>
                <c:pt idx="41532">
                  <c:v>41531</c:v>
                </c:pt>
                <c:pt idx="41533">
                  <c:v>41532</c:v>
                </c:pt>
                <c:pt idx="41534">
                  <c:v>41533</c:v>
                </c:pt>
                <c:pt idx="41535">
                  <c:v>41534</c:v>
                </c:pt>
                <c:pt idx="41536">
                  <c:v>41535</c:v>
                </c:pt>
                <c:pt idx="41537">
                  <c:v>41536</c:v>
                </c:pt>
                <c:pt idx="41538">
                  <c:v>41537</c:v>
                </c:pt>
                <c:pt idx="41539">
                  <c:v>41538</c:v>
                </c:pt>
                <c:pt idx="41540">
                  <c:v>41539</c:v>
                </c:pt>
                <c:pt idx="41541">
                  <c:v>41540</c:v>
                </c:pt>
                <c:pt idx="41542">
                  <c:v>41541</c:v>
                </c:pt>
                <c:pt idx="41543">
                  <c:v>41542</c:v>
                </c:pt>
                <c:pt idx="41544">
                  <c:v>41543</c:v>
                </c:pt>
                <c:pt idx="41545">
                  <c:v>41544</c:v>
                </c:pt>
                <c:pt idx="41546">
                  <c:v>41545</c:v>
                </c:pt>
                <c:pt idx="41547">
                  <c:v>41546</c:v>
                </c:pt>
                <c:pt idx="41548">
                  <c:v>41547</c:v>
                </c:pt>
                <c:pt idx="41549">
                  <c:v>41548</c:v>
                </c:pt>
                <c:pt idx="41550">
                  <c:v>41549</c:v>
                </c:pt>
                <c:pt idx="41551">
                  <c:v>41550</c:v>
                </c:pt>
                <c:pt idx="41552">
                  <c:v>41551</c:v>
                </c:pt>
                <c:pt idx="41553">
                  <c:v>41552</c:v>
                </c:pt>
                <c:pt idx="41554">
                  <c:v>41553</c:v>
                </c:pt>
                <c:pt idx="41555">
                  <c:v>41554</c:v>
                </c:pt>
                <c:pt idx="41556">
                  <c:v>41555</c:v>
                </c:pt>
                <c:pt idx="41557">
                  <c:v>41556</c:v>
                </c:pt>
                <c:pt idx="41558">
                  <c:v>41557</c:v>
                </c:pt>
                <c:pt idx="41559">
                  <c:v>41558</c:v>
                </c:pt>
                <c:pt idx="41560">
                  <c:v>41559</c:v>
                </c:pt>
                <c:pt idx="41561">
                  <c:v>41560</c:v>
                </c:pt>
                <c:pt idx="41562">
                  <c:v>41561</c:v>
                </c:pt>
                <c:pt idx="41563">
                  <c:v>41562</c:v>
                </c:pt>
                <c:pt idx="41564">
                  <c:v>41563</c:v>
                </c:pt>
                <c:pt idx="41565">
                  <c:v>41564</c:v>
                </c:pt>
                <c:pt idx="41566">
                  <c:v>41565</c:v>
                </c:pt>
                <c:pt idx="41567">
                  <c:v>41566</c:v>
                </c:pt>
                <c:pt idx="41568">
                  <c:v>41567</c:v>
                </c:pt>
                <c:pt idx="41569">
                  <c:v>41568</c:v>
                </c:pt>
                <c:pt idx="41570">
                  <c:v>41569</c:v>
                </c:pt>
                <c:pt idx="41571">
                  <c:v>41570</c:v>
                </c:pt>
                <c:pt idx="41572">
                  <c:v>41571</c:v>
                </c:pt>
                <c:pt idx="41573">
                  <c:v>41572</c:v>
                </c:pt>
                <c:pt idx="41574">
                  <c:v>41573</c:v>
                </c:pt>
                <c:pt idx="41575">
                  <c:v>41574</c:v>
                </c:pt>
                <c:pt idx="41576">
                  <c:v>41575</c:v>
                </c:pt>
                <c:pt idx="41577">
                  <c:v>41576</c:v>
                </c:pt>
                <c:pt idx="41578">
                  <c:v>41577</c:v>
                </c:pt>
                <c:pt idx="41579">
                  <c:v>41578</c:v>
                </c:pt>
                <c:pt idx="41580">
                  <c:v>41579</c:v>
                </c:pt>
                <c:pt idx="41581">
                  <c:v>41580</c:v>
                </c:pt>
                <c:pt idx="41582">
                  <c:v>41581</c:v>
                </c:pt>
                <c:pt idx="41583">
                  <c:v>41582</c:v>
                </c:pt>
                <c:pt idx="41584">
                  <c:v>41583</c:v>
                </c:pt>
                <c:pt idx="41585">
                  <c:v>41584</c:v>
                </c:pt>
                <c:pt idx="41586">
                  <c:v>41585</c:v>
                </c:pt>
                <c:pt idx="41587">
                  <c:v>41586</c:v>
                </c:pt>
                <c:pt idx="41588">
                  <c:v>41587</c:v>
                </c:pt>
                <c:pt idx="41589">
                  <c:v>41588</c:v>
                </c:pt>
                <c:pt idx="41590">
                  <c:v>41589</c:v>
                </c:pt>
                <c:pt idx="41591">
                  <c:v>41590</c:v>
                </c:pt>
                <c:pt idx="41592">
                  <c:v>41591</c:v>
                </c:pt>
                <c:pt idx="41593">
                  <c:v>41592</c:v>
                </c:pt>
                <c:pt idx="41594">
                  <c:v>41593</c:v>
                </c:pt>
                <c:pt idx="41595">
                  <c:v>41594</c:v>
                </c:pt>
                <c:pt idx="41596">
                  <c:v>41595</c:v>
                </c:pt>
                <c:pt idx="41597">
                  <c:v>41596</c:v>
                </c:pt>
                <c:pt idx="41598">
                  <c:v>41597</c:v>
                </c:pt>
                <c:pt idx="41599">
                  <c:v>41598</c:v>
                </c:pt>
                <c:pt idx="41600">
                  <c:v>41599</c:v>
                </c:pt>
                <c:pt idx="41601">
                  <c:v>41600</c:v>
                </c:pt>
                <c:pt idx="41602">
                  <c:v>41601</c:v>
                </c:pt>
                <c:pt idx="41603">
                  <c:v>41602</c:v>
                </c:pt>
                <c:pt idx="41604">
                  <c:v>41603</c:v>
                </c:pt>
                <c:pt idx="41605">
                  <c:v>41604</c:v>
                </c:pt>
                <c:pt idx="41606">
                  <c:v>41605</c:v>
                </c:pt>
                <c:pt idx="41607">
                  <c:v>41606</c:v>
                </c:pt>
                <c:pt idx="41608">
                  <c:v>41607</c:v>
                </c:pt>
                <c:pt idx="41609">
                  <c:v>41608</c:v>
                </c:pt>
                <c:pt idx="41610">
                  <c:v>41609</c:v>
                </c:pt>
                <c:pt idx="41611">
                  <c:v>41610</c:v>
                </c:pt>
                <c:pt idx="41612">
                  <c:v>41611</c:v>
                </c:pt>
                <c:pt idx="41613">
                  <c:v>41612</c:v>
                </c:pt>
                <c:pt idx="41614">
                  <c:v>41613</c:v>
                </c:pt>
                <c:pt idx="41615">
                  <c:v>41614</c:v>
                </c:pt>
                <c:pt idx="41616">
                  <c:v>41615</c:v>
                </c:pt>
                <c:pt idx="41617">
                  <c:v>41616</c:v>
                </c:pt>
                <c:pt idx="41618">
                  <c:v>41617</c:v>
                </c:pt>
                <c:pt idx="41619">
                  <c:v>41618</c:v>
                </c:pt>
                <c:pt idx="41620">
                  <c:v>41619</c:v>
                </c:pt>
                <c:pt idx="41621">
                  <c:v>41620</c:v>
                </c:pt>
                <c:pt idx="41622">
                  <c:v>41621</c:v>
                </c:pt>
                <c:pt idx="41623">
                  <c:v>41622</c:v>
                </c:pt>
                <c:pt idx="41624">
                  <c:v>41623</c:v>
                </c:pt>
                <c:pt idx="41625">
                  <c:v>41624</c:v>
                </c:pt>
                <c:pt idx="41626">
                  <c:v>41625</c:v>
                </c:pt>
                <c:pt idx="41627">
                  <c:v>41626</c:v>
                </c:pt>
                <c:pt idx="41628">
                  <c:v>41627</c:v>
                </c:pt>
                <c:pt idx="41629">
                  <c:v>41628</c:v>
                </c:pt>
                <c:pt idx="41630">
                  <c:v>41629</c:v>
                </c:pt>
                <c:pt idx="41631">
                  <c:v>41630</c:v>
                </c:pt>
                <c:pt idx="41632">
                  <c:v>41631</c:v>
                </c:pt>
                <c:pt idx="41633">
                  <c:v>41632</c:v>
                </c:pt>
                <c:pt idx="41634">
                  <c:v>41633</c:v>
                </c:pt>
                <c:pt idx="41635">
                  <c:v>41634</c:v>
                </c:pt>
                <c:pt idx="41636">
                  <c:v>41635</c:v>
                </c:pt>
                <c:pt idx="41637">
                  <c:v>41636</c:v>
                </c:pt>
                <c:pt idx="41638">
                  <c:v>41637</c:v>
                </c:pt>
                <c:pt idx="41639">
                  <c:v>41638</c:v>
                </c:pt>
                <c:pt idx="41640">
                  <c:v>41639</c:v>
                </c:pt>
                <c:pt idx="41641">
                  <c:v>41640</c:v>
                </c:pt>
                <c:pt idx="41642">
                  <c:v>41641</c:v>
                </c:pt>
                <c:pt idx="41643">
                  <c:v>41642</c:v>
                </c:pt>
                <c:pt idx="41644">
                  <c:v>41643</c:v>
                </c:pt>
                <c:pt idx="41645">
                  <c:v>41644</c:v>
                </c:pt>
                <c:pt idx="41646">
                  <c:v>41645</c:v>
                </c:pt>
                <c:pt idx="41647">
                  <c:v>41646</c:v>
                </c:pt>
                <c:pt idx="41648">
                  <c:v>41647</c:v>
                </c:pt>
                <c:pt idx="41649">
                  <c:v>41648</c:v>
                </c:pt>
                <c:pt idx="41650">
                  <c:v>41649</c:v>
                </c:pt>
                <c:pt idx="41651">
                  <c:v>41650</c:v>
                </c:pt>
                <c:pt idx="41652">
                  <c:v>41651</c:v>
                </c:pt>
                <c:pt idx="41653">
                  <c:v>41652</c:v>
                </c:pt>
                <c:pt idx="41654">
                  <c:v>41653</c:v>
                </c:pt>
                <c:pt idx="41655">
                  <c:v>41654</c:v>
                </c:pt>
                <c:pt idx="41656">
                  <c:v>41655</c:v>
                </c:pt>
                <c:pt idx="41657">
                  <c:v>41656</c:v>
                </c:pt>
                <c:pt idx="41658">
                  <c:v>41657</c:v>
                </c:pt>
                <c:pt idx="41659">
                  <c:v>41658</c:v>
                </c:pt>
                <c:pt idx="41660">
                  <c:v>41659</c:v>
                </c:pt>
                <c:pt idx="41661">
                  <c:v>41660</c:v>
                </c:pt>
                <c:pt idx="41662">
                  <c:v>41661</c:v>
                </c:pt>
                <c:pt idx="41663">
                  <c:v>41662</c:v>
                </c:pt>
                <c:pt idx="41664">
                  <c:v>41663</c:v>
                </c:pt>
                <c:pt idx="41665">
                  <c:v>41664</c:v>
                </c:pt>
                <c:pt idx="41666">
                  <c:v>41665</c:v>
                </c:pt>
                <c:pt idx="41667">
                  <c:v>41666</c:v>
                </c:pt>
                <c:pt idx="41668">
                  <c:v>41667</c:v>
                </c:pt>
                <c:pt idx="41669">
                  <c:v>41668</c:v>
                </c:pt>
                <c:pt idx="41670">
                  <c:v>41669</c:v>
                </c:pt>
                <c:pt idx="41671">
                  <c:v>41670</c:v>
                </c:pt>
                <c:pt idx="41672">
                  <c:v>41671</c:v>
                </c:pt>
                <c:pt idx="41673">
                  <c:v>41672</c:v>
                </c:pt>
                <c:pt idx="41674">
                  <c:v>41673</c:v>
                </c:pt>
                <c:pt idx="41675">
                  <c:v>41674</c:v>
                </c:pt>
                <c:pt idx="41676">
                  <c:v>41675</c:v>
                </c:pt>
                <c:pt idx="41677">
                  <c:v>41676</c:v>
                </c:pt>
                <c:pt idx="41678">
                  <c:v>41677</c:v>
                </c:pt>
                <c:pt idx="41679">
                  <c:v>41678</c:v>
                </c:pt>
                <c:pt idx="41680">
                  <c:v>41679</c:v>
                </c:pt>
                <c:pt idx="41681">
                  <c:v>41680</c:v>
                </c:pt>
                <c:pt idx="41682">
                  <c:v>41681</c:v>
                </c:pt>
                <c:pt idx="41683">
                  <c:v>41682</c:v>
                </c:pt>
                <c:pt idx="41684">
                  <c:v>41683</c:v>
                </c:pt>
                <c:pt idx="41685">
                  <c:v>41684</c:v>
                </c:pt>
                <c:pt idx="41686">
                  <c:v>41685</c:v>
                </c:pt>
                <c:pt idx="41687">
                  <c:v>41686</c:v>
                </c:pt>
                <c:pt idx="41688">
                  <c:v>41687</c:v>
                </c:pt>
                <c:pt idx="41689">
                  <c:v>41688</c:v>
                </c:pt>
                <c:pt idx="41690">
                  <c:v>41689</c:v>
                </c:pt>
                <c:pt idx="41691">
                  <c:v>41690</c:v>
                </c:pt>
                <c:pt idx="41692">
                  <c:v>41691</c:v>
                </c:pt>
                <c:pt idx="41693">
                  <c:v>41692</c:v>
                </c:pt>
                <c:pt idx="41694">
                  <c:v>41693</c:v>
                </c:pt>
                <c:pt idx="41695">
                  <c:v>41694</c:v>
                </c:pt>
                <c:pt idx="41696">
                  <c:v>41695</c:v>
                </c:pt>
                <c:pt idx="41697">
                  <c:v>41696</c:v>
                </c:pt>
                <c:pt idx="41698">
                  <c:v>41697</c:v>
                </c:pt>
                <c:pt idx="41699">
                  <c:v>41698</c:v>
                </c:pt>
                <c:pt idx="41700">
                  <c:v>41699</c:v>
                </c:pt>
                <c:pt idx="41701">
                  <c:v>41700</c:v>
                </c:pt>
                <c:pt idx="41702">
                  <c:v>41701</c:v>
                </c:pt>
                <c:pt idx="41703">
                  <c:v>41702</c:v>
                </c:pt>
                <c:pt idx="41704">
                  <c:v>41703</c:v>
                </c:pt>
                <c:pt idx="41705">
                  <c:v>41704</c:v>
                </c:pt>
                <c:pt idx="41706">
                  <c:v>41705</c:v>
                </c:pt>
                <c:pt idx="41707">
                  <c:v>41706</c:v>
                </c:pt>
                <c:pt idx="41708">
                  <c:v>41707</c:v>
                </c:pt>
                <c:pt idx="41709">
                  <c:v>41708</c:v>
                </c:pt>
                <c:pt idx="41710">
                  <c:v>41709</c:v>
                </c:pt>
                <c:pt idx="41711">
                  <c:v>41710</c:v>
                </c:pt>
                <c:pt idx="41712">
                  <c:v>41711</c:v>
                </c:pt>
                <c:pt idx="41713">
                  <c:v>41712</c:v>
                </c:pt>
                <c:pt idx="41714">
                  <c:v>41713</c:v>
                </c:pt>
                <c:pt idx="41715">
                  <c:v>41714</c:v>
                </c:pt>
                <c:pt idx="41716">
                  <c:v>41715</c:v>
                </c:pt>
                <c:pt idx="41717">
                  <c:v>41716</c:v>
                </c:pt>
                <c:pt idx="41718">
                  <c:v>41717</c:v>
                </c:pt>
                <c:pt idx="41719">
                  <c:v>41718</c:v>
                </c:pt>
                <c:pt idx="41720">
                  <c:v>41719</c:v>
                </c:pt>
                <c:pt idx="41721">
                  <c:v>41720</c:v>
                </c:pt>
                <c:pt idx="41722">
                  <c:v>41721</c:v>
                </c:pt>
                <c:pt idx="41723">
                  <c:v>41722</c:v>
                </c:pt>
                <c:pt idx="41724">
                  <c:v>41723</c:v>
                </c:pt>
                <c:pt idx="41725">
                  <c:v>41724</c:v>
                </c:pt>
                <c:pt idx="41726">
                  <c:v>41725</c:v>
                </c:pt>
                <c:pt idx="41727">
                  <c:v>41726</c:v>
                </c:pt>
                <c:pt idx="41728">
                  <c:v>41727</c:v>
                </c:pt>
                <c:pt idx="41729">
                  <c:v>41728</c:v>
                </c:pt>
                <c:pt idx="41730">
                  <c:v>41729</c:v>
                </c:pt>
                <c:pt idx="41731">
                  <c:v>41730</c:v>
                </c:pt>
                <c:pt idx="41732">
                  <c:v>41731</c:v>
                </c:pt>
                <c:pt idx="41733">
                  <c:v>41732</c:v>
                </c:pt>
                <c:pt idx="41734">
                  <c:v>41733</c:v>
                </c:pt>
                <c:pt idx="41735">
                  <c:v>41734</c:v>
                </c:pt>
                <c:pt idx="41736">
                  <c:v>41735</c:v>
                </c:pt>
                <c:pt idx="41737">
                  <c:v>41736</c:v>
                </c:pt>
                <c:pt idx="41738">
                  <c:v>41737</c:v>
                </c:pt>
                <c:pt idx="41739">
                  <c:v>41738</c:v>
                </c:pt>
                <c:pt idx="41740">
                  <c:v>41739</c:v>
                </c:pt>
                <c:pt idx="41741">
                  <c:v>41740</c:v>
                </c:pt>
                <c:pt idx="41742">
                  <c:v>41741</c:v>
                </c:pt>
                <c:pt idx="41743">
                  <c:v>41742</c:v>
                </c:pt>
                <c:pt idx="41744">
                  <c:v>41743</c:v>
                </c:pt>
                <c:pt idx="41745">
                  <c:v>41744</c:v>
                </c:pt>
                <c:pt idx="41746">
                  <c:v>41745</c:v>
                </c:pt>
                <c:pt idx="41747">
                  <c:v>41746</c:v>
                </c:pt>
                <c:pt idx="41748">
                  <c:v>41747</c:v>
                </c:pt>
                <c:pt idx="41749">
                  <c:v>41748</c:v>
                </c:pt>
                <c:pt idx="41750">
                  <c:v>41749</c:v>
                </c:pt>
                <c:pt idx="41751">
                  <c:v>41750</c:v>
                </c:pt>
                <c:pt idx="41752">
                  <c:v>41751</c:v>
                </c:pt>
                <c:pt idx="41753">
                  <c:v>41752</c:v>
                </c:pt>
                <c:pt idx="41754">
                  <c:v>41753</c:v>
                </c:pt>
                <c:pt idx="41755">
                  <c:v>41754</c:v>
                </c:pt>
                <c:pt idx="41756">
                  <c:v>41755</c:v>
                </c:pt>
                <c:pt idx="41757">
                  <c:v>41756</c:v>
                </c:pt>
                <c:pt idx="41758">
                  <c:v>41757</c:v>
                </c:pt>
                <c:pt idx="41759">
                  <c:v>41758</c:v>
                </c:pt>
                <c:pt idx="41760">
                  <c:v>41759</c:v>
                </c:pt>
                <c:pt idx="41761">
                  <c:v>41760</c:v>
                </c:pt>
                <c:pt idx="41762">
                  <c:v>41761</c:v>
                </c:pt>
                <c:pt idx="41763">
                  <c:v>41762</c:v>
                </c:pt>
                <c:pt idx="41764">
                  <c:v>41763</c:v>
                </c:pt>
                <c:pt idx="41765">
                  <c:v>41764</c:v>
                </c:pt>
                <c:pt idx="41766">
                  <c:v>41765</c:v>
                </c:pt>
                <c:pt idx="41767">
                  <c:v>41766</c:v>
                </c:pt>
                <c:pt idx="41768">
                  <c:v>41767</c:v>
                </c:pt>
                <c:pt idx="41769">
                  <c:v>41768</c:v>
                </c:pt>
                <c:pt idx="41770">
                  <c:v>41769</c:v>
                </c:pt>
                <c:pt idx="41771">
                  <c:v>41770</c:v>
                </c:pt>
                <c:pt idx="41772">
                  <c:v>41771</c:v>
                </c:pt>
                <c:pt idx="41773">
                  <c:v>41772</c:v>
                </c:pt>
                <c:pt idx="41774">
                  <c:v>41773</c:v>
                </c:pt>
                <c:pt idx="41775">
                  <c:v>41774</c:v>
                </c:pt>
                <c:pt idx="41776">
                  <c:v>41775</c:v>
                </c:pt>
                <c:pt idx="41777">
                  <c:v>41776</c:v>
                </c:pt>
                <c:pt idx="41778">
                  <c:v>41777</c:v>
                </c:pt>
                <c:pt idx="41779">
                  <c:v>41778</c:v>
                </c:pt>
                <c:pt idx="41780">
                  <c:v>41779</c:v>
                </c:pt>
                <c:pt idx="41781">
                  <c:v>41780</c:v>
                </c:pt>
                <c:pt idx="41782">
                  <c:v>41781</c:v>
                </c:pt>
                <c:pt idx="41783">
                  <c:v>41782</c:v>
                </c:pt>
                <c:pt idx="41784">
                  <c:v>41783</c:v>
                </c:pt>
                <c:pt idx="41785">
                  <c:v>41784</c:v>
                </c:pt>
                <c:pt idx="41786">
                  <c:v>41785</c:v>
                </c:pt>
                <c:pt idx="41787">
                  <c:v>41786</c:v>
                </c:pt>
                <c:pt idx="41788">
                  <c:v>41787</c:v>
                </c:pt>
                <c:pt idx="41789">
                  <c:v>41788</c:v>
                </c:pt>
                <c:pt idx="41790">
                  <c:v>41789</c:v>
                </c:pt>
                <c:pt idx="41791">
                  <c:v>41790</c:v>
                </c:pt>
                <c:pt idx="41792">
                  <c:v>41791</c:v>
                </c:pt>
                <c:pt idx="41793">
                  <c:v>41792</c:v>
                </c:pt>
                <c:pt idx="41794">
                  <c:v>41793</c:v>
                </c:pt>
                <c:pt idx="41795">
                  <c:v>41794</c:v>
                </c:pt>
                <c:pt idx="41796">
                  <c:v>41795</c:v>
                </c:pt>
                <c:pt idx="41797">
                  <c:v>41796</c:v>
                </c:pt>
                <c:pt idx="41798">
                  <c:v>41797</c:v>
                </c:pt>
                <c:pt idx="41799">
                  <c:v>41798</c:v>
                </c:pt>
                <c:pt idx="41800">
                  <c:v>41799</c:v>
                </c:pt>
                <c:pt idx="41801">
                  <c:v>41800</c:v>
                </c:pt>
                <c:pt idx="41802">
                  <c:v>41801</c:v>
                </c:pt>
                <c:pt idx="41803">
                  <c:v>41802</c:v>
                </c:pt>
                <c:pt idx="41804">
                  <c:v>41803</c:v>
                </c:pt>
                <c:pt idx="41805">
                  <c:v>41804</c:v>
                </c:pt>
                <c:pt idx="41806">
                  <c:v>41805</c:v>
                </c:pt>
                <c:pt idx="41807">
                  <c:v>41806</c:v>
                </c:pt>
                <c:pt idx="41808">
                  <c:v>41807</c:v>
                </c:pt>
                <c:pt idx="41809">
                  <c:v>41808</c:v>
                </c:pt>
                <c:pt idx="41810">
                  <c:v>41809</c:v>
                </c:pt>
                <c:pt idx="41811">
                  <c:v>41810</c:v>
                </c:pt>
                <c:pt idx="41812">
                  <c:v>41811</c:v>
                </c:pt>
                <c:pt idx="41813">
                  <c:v>41812</c:v>
                </c:pt>
                <c:pt idx="41814">
                  <c:v>41813</c:v>
                </c:pt>
                <c:pt idx="41815">
                  <c:v>41814</c:v>
                </c:pt>
                <c:pt idx="41816">
                  <c:v>41815</c:v>
                </c:pt>
                <c:pt idx="41817">
                  <c:v>41816</c:v>
                </c:pt>
                <c:pt idx="41818">
                  <c:v>41817</c:v>
                </c:pt>
                <c:pt idx="41819">
                  <c:v>41818</c:v>
                </c:pt>
                <c:pt idx="41820">
                  <c:v>41819</c:v>
                </c:pt>
                <c:pt idx="41821">
                  <c:v>41820</c:v>
                </c:pt>
                <c:pt idx="41822">
                  <c:v>41821</c:v>
                </c:pt>
                <c:pt idx="41823">
                  <c:v>41822</c:v>
                </c:pt>
                <c:pt idx="41824">
                  <c:v>41823</c:v>
                </c:pt>
                <c:pt idx="41825">
                  <c:v>41824</c:v>
                </c:pt>
                <c:pt idx="41826">
                  <c:v>41825</c:v>
                </c:pt>
                <c:pt idx="41827">
                  <c:v>41826</c:v>
                </c:pt>
                <c:pt idx="41828">
                  <c:v>41827</c:v>
                </c:pt>
                <c:pt idx="41829">
                  <c:v>41828</c:v>
                </c:pt>
                <c:pt idx="41830">
                  <c:v>41829</c:v>
                </c:pt>
                <c:pt idx="41831">
                  <c:v>41830</c:v>
                </c:pt>
                <c:pt idx="41832">
                  <c:v>41831</c:v>
                </c:pt>
                <c:pt idx="41833">
                  <c:v>41832</c:v>
                </c:pt>
                <c:pt idx="41834">
                  <c:v>41833</c:v>
                </c:pt>
                <c:pt idx="41835">
                  <c:v>41834</c:v>
                </c:pt>
                <c:pt idx="41836">
                  <c:v>41835</c:v>
                </c:pt>
                <c:pt idx="41837">
                  <c:v>41836</c:v>
                </c:pt>
                <c:pt idx="41838">
                  <c:v>41837</c:v>
                </c:pt>
                <c:pt idx="41839">
                  <c:v>41838</c:v>
                </c:pt>
                <c:pt idx="41840">
                  <c:v>41839</c:v>
                </c:pt>
                <c:pt idx="41841">
                  <c:v>41840</c:v>
                </c:pt>
                <c:pt idx="41842">
                  <c:v>41841</c:v>
                </c:pt>
                <c:pt idx="41843">
                  <c:v>41842</c:v>
                </c:pt>
                <c:pt idx="41844">
                  <c:v>41843</c:v>
                </c:pt>
                <c:pt idx="41845">
                  <c:v>41844</c:v>
                </c:pt>
                <c:pt idx="41846">
                  <c:v>41845</c:v>
                </c:pt>
                <c:pt idx="41847">
                  <c:v>41846</c:v>
                </c:pt>
                <c:pt idx="41848">
                  <c:v>41847</c:v>
                </c:pt>
                <c:pt idx="41849">
                  <c:v>41848</c:v>
                </c:pt>
                <c:pt idx="41850">
                  <c:v>41849</c:v>
                </c:pt>
                <c:pt idx="41851">
                  <c:v>41850</c:v>
                </c:pt>
                <c:pt idx="41852">
                  <c:v>41851</c:v>
                </c:pt>
                <c:pt idx="41853">
                  <c:v>41852</c:v>
                </c:pt>
                <c:pt idx="41854">
                  <c:v>41853</c:v>
                </c:pt>
                <c:pt idx="41855">
                  <c:v>41854</c:v>
                </c:pt>
                <c:pt idx="41856">
                  <c:v>41855</c:v>
                </c:pt>
                <c:pt idx="41857">
                  <c:v>41856</c:v>
                </c:pt>
                <c:pt idx="41858">
                  <c:v>41857</c:v>
                </c:pt>
                <c:pt idx="41859">
                  <c:v>41858</c:v>
                </c:pt>
                <c:pt idx="41860">
                  <c:v>41859</c:v>
                </c:pt>
                <c:pt idx="41861">
                  <c:v>41860</c:v>
                </c:pt>
                <c:pt idx="41862">
                  <c:v>41861</c:v>
                </c:pt>
                <c:pt idx="41863">
                  <c:v>41862</c:v>
                </c:pt>
                <c:pt idx="41864">
                  <c:v>41863</c:v>
                </c:pt>
                <c:pt idx="41865">
                  <c:v>41864</c:v>
                </c:pt>
                <c:pt idx="41866">
                  <c:v>41865</c:v>
                </c:pt>
                <c:pt idx="41867">
                  <c:v>41866</c:v>
                </c:pt>
                <c:pt idx="41868">
                  <c:v>41867</c:v>
                </c:pt>
                <c:pt idx="41869">
                  <c:v>41868</c:v>
                </c:pt>
                <c:pt idx="41870">
                  <c:v>41869</c:v>
                </c:pt>
                <c:pt idx="41871">
                  <c:v>41870</c:v>
                </c:pt>
                <c:pt idx="41872">
                  <c:v>41871</c:v>
                </c:pt>
                <c:pt idx="41873">
                  <c:v>41872</c:v>
                </c:pt>
                <c:pt idx="41874">
                  <c:v>41873</c:v>
                </c:pt>
                <c:pt idx="41875">
                  <c:v>41874</c:v>
                </c:pt>
                <c:pt idx="41876">
                  <c:v>41875</c:v>
                </c:pt>
                <c:pt idx="41877">
                  <c:v>41876</c:v>
                </c:pt>
                <c:pt idx="41878">
                  <c:v>41877</c:v>
                </c:pt>
                <c:pt idx="41879">
                  <c:v>41878</c:v>
                </c:pt>
                <c:pt idx="41880">
                  <c:v>41879</c:v>
                </c:pt>
                <c:pt idx="41881">
                  <c:v>41880</c:v>
                </c:pt>
                <c:pt idx="41882">
                  <c:v>41881</c:v>
                </c:pt>
                <c:pt idx="41883">
                  <c:v>41882</c:v>
                </c:pt>
                <c:pt idx="41884">
                  <c:v>41883</c:v>
                </c:pt>
                <c:pt idx="41885">
                  <c:v>41884</c:v>
                </c:pt>
                <c:pt idx="41886">
                  <c:v>41885</c:v>
                </c:pt>
                <c:pt idx="41887">
                  <c:v>41886</c:v>
                </c:pt>
                <c:pt idx="41888">
                  <c:v>41887</c:v>
                </c:pt>
                <c:pt idx="41889">
                  <c:v>41888</c:v>
                </c:pt>
                <c:pt idx="41890">
                  <c:v>41889</c:v>
                </c:pt>
                <c:pt idx="41891">
                  <c:v>41890</c:v>
                </c:pt>
                <c:pt idx="41892">
                  <c:v>41891</c:v>
                </c:pt>
                <c:pt idx="41893">
                  <c:v>41892</c:v>
                </c:pt>
                <c:pt idx="41894">
                  <c:v>41893</c:v>
                </c:pt>
                <c:pt idx="41895">
                  <c:v>41894</c:v>
                </c:pt>
                <c:pt idx="41896">
                  <c:v>41895</c:v>
                </c:pt>
                <c:pt idx="41897">
                  <c:v>41896</c:v>
                </c:pt>
                <c:pt idx="41898">
                  <c:v>41897</c:v>
                </c:pt>
                <c:pt idx="41899">
                  <c:v>41898</c:v>
                </c:pt>
                <c:pt idx="41900">
                  <c:v>41899</c:v>
                </c:pt>
                <c:pt idx="41901">
                  <c:v>41900</c:v>
                </c:pt>
                <c:pt idx="41902">
                  <c:v>41901</c:v>
                </c:pt>
                <c:pt idx="41903">
                  <c:v>41902</c:v>
                </c:pt>
                <c:pt idx="41904">
                  <c:v>41903</c:v>
                </c:pt>
                <c:pt idx="41905">
                  <c:v>41904</c:v>
                </c:pt>
                <c:pt idx="41906">
                  <c:v>41905</c:v>
                </c:pt>
                <c:pt idx="41907">
                  <c:v>41906</c:v>
                </c:pt>
                <c:pt idx="41908">
                  <c:v>41907</c:v>
                </c:pt>
                <c:pt idx="41909">
                  <c:v>41908</c:v>
                </c:pt>
                <c:pt idx="41910">
                  <c:v>41909</c:v>
                </c:pt>
                <c:pt idx="41911">
                  <c:v>41910</c:v>
                </c:pt>
                <c:pt idx="41912">
                  <c:v>41911</c:v>
                </c:pt>
                <c:pt idx="41913">
                  <c:v>41912</c:v>
                </c:pt>
                <c:pt idx="41914">
                  <c:v>41913</c:v>
                </c:pt>
                <c:pt idx="41915">
                  <c:v>41914</c:v>
                </c:pt>
                <c:pt idx="41916">
                  <c:v>41915</c:v>
                </c:pt>
                <c:pt idx="41917">
                  <c:v>41916</c:v>
                </c:pt>
                <c:pt idx="41918">
                  <c:v>41917</c:v>
                </c:pt>
                <c:pt idx="41919">
                  <c:v>41918</c:v>
                </c:pt>
                <c:pt idx="41920">
                  <c:v>41919</c:v>
                </c:pt>
                <c:pt idx="41921">
                  <c:v>41920</c:v>
                </c:pt>
                <c:pt idx="41922">
                  <c:v>41921</c:v>
                </c:pt>
                <c:pt idx="41923">
                  <c:v>41922</c:v>
                </c:pt>
                <c:pt idx="41924">
                  <c:v>41923</c:v>
                </c:pt>
                <c:pt idx="41925">
                  <c:v>41924</c:v>
                </c:pt>
                <c:pt idx="41926">
                  <c:v>41925</c:v>
                </c:pt>
                <c:pt idx="41927">
                  <c:v>41926</c:v>
                </c:pt>
                <c:pt idx="41928">
                  <c:v>41927</c:v>
                </c:pt>
                <c:pt idx="41929">
                  <c:v>41928</c:v>
                </c:pt>
                <c:pt idx="41930">
                  <c:v>41929</c:v>
                </c:pt>
                <c:pt idx="41931">
                  <c:v>41930</c:v>
                </c:pt>
                <c:pt idx="41932">
                  <c:v>41931</c:v>
                </c:pt>
                <c:pt idx="41933">
                  <c:v>41932</c:v>
                </c:pt>
                <c:pt idx="41934">
                  <c:v>41933</c:v>
                </c:pt>
                <c:pt idx="41935">
                  <c:v>41934</c:v>
                </c:pt>
                <c:pt idx="41936">
                  <c:v>41935</c:v>
                </c:pt>
                <c:pt idx="41937">
                  <c:v>41936</c:v>
                </c:pt>
                <c:pt idx="41938">
                  <c:v>41937</c:v>
                </c:pt>
                <c:pt idx="41939">
                  <c:v>41938</c:v>
                </c:pt>
                <c:pt idx="41940">
                  <c:v>41939</c:v>
                </c:pt>
                <c:pt idx="41941">
                  <c:v>41940</c:v>
                </c:pt>
                <c:pt idx="41942">
                  <c:v>41941</c:v>
                </c:pt>
                <c:pt idx="41943">
                  <c:v>41942</c:v>
                </c:pt>
                <c:pt idx="41944">
                  <c:v>41943</c:v>
                </c:pt>
                <c:pt idx="41945">
                  <c:v>41944</c:v>
                </c:pt>
                <c:pt idx="41946">
                  <c:v>41945</c:v>
                </c:pt>
                <c:pt idx="41947">
                  <c:v>41946</c:v>
                </c:pt>
                <c:pt idx="41948">
                  <c:v>41947</c:v>
                </c:pt>
                <c:pt idx="41949">
                  <c:v>41948</c:v>
                </c:pt>
                <c:pt idx="41950">
                  <c:v>41949</c:v>
                </c:pt>
                <c:pt idx="41951">
                  <c:v>41950</c:v>
                </c:pt>
                <c:pt idx="41952">
                  <c:v>41951</c:v>
                </c:pt>
                <c:pt idx="41953">
                  <c:v>41952</c:v>
                </c:pt>
                <c:pt idx="41954">
                  <c:v>41953</c:v>
                </c:pt>
                <c:pt idx="41955">
                  <c:v>41954</c:v>
                </c:pt>
                <c:pt idx="41956">
                  <c:v>41955</c:v>
                </c:pt>
                <c:pt idx="41957">
                  <c:v>41956</c:v>
                </c:pt>
                <c:pt idx="41958">
                  <c:v>41957</c:v>
                </c:pt>
                <c:pt idx="41959">
                  <c:v>41958</c:v>
                </c:pt>
                <c:pt idx="41960">
                  <c:v>41959</c:v>
                </c:pt>
                <c:pt idx="41961">
                  <c:v>41960</c:v>
                </c:pt>
                <c:pt idx="41962">
                  <c:v>41961</c:v>
                </c:pt>
                <c:pt idx="41963">
                  <c:v>41962</c:v>
                </c:pt>
                <c:pt idx="41964">
                  <c:v>41963</c:v>
                </c:pt>
                <c:pt idx="41965">
                  <c:v>41964</c:v>
                </c:pt>
                <c:pt idx="41966">
                  <c:v>41965</c:v>
                </c:pt>
                <c:pt idx="41967">
                  <c:v>41966</c:v>
                </c:pt>
                <c:pt idx="41968">
                  <c:v>41967</c:v>
                </c:pt>
                <c:pt idx="41969">
                  <c:v>41968</c:v>
                </c:pt>
                <c:pt idx="41970">
                  <c:v>41969</c:v>
                </c:pt>
                <c:pt idx="41971">
                  <c:v>41970</c:v>
                </c:pt>
                <c:pt idx="41972">
                  <c:v>41971</c:v>
                </c:pt>
                <c:pt idx="41973">
                  <c:v>41972</c:v>
                </c:pt>
                <c:pt idx="41974">
                  <c:v>41973</c:v>
                </c:pt>
                <c:pt idx="41975">
                  <c:v>41974</c:v>
                </c:pt>
                <c:pt idx="41976">
                  <c:v>41975</c:v>
                </c:pt>
                <c:pt idx="41977">
                  <c:v>41976</c:v>
                </c:pt>
                <c:pt idx="41978">
                  <c:v>41977</c:v>
                </c:pt>
                <c:pt idx="41979">
                  <c:v>41978</c:v>
                </c:pt>
                <c:pt idx="41980">
                  <c:v>41979</c:v>
                </c:pt>
                <c:pt idx="41981">
                  <c:v>41980</c:v>
                </c:pt>
                <c:pt idx="41982">
                  <c:v>41981</c:v>
                </c:pt>
                <c:pt idx="41983">
                  <c:v>41982</c:v>
                </c:pt>
                <c:pt idx="41984">
                  <c:v>41983</c:v>
                </c:pt>
                <c:pt idx="41985">
                  <c:v>41984</c:v>
                </c:pt>
                <c:pt idx="41986">
                  <c:v>41985</c:v>
                </c:pt>
                <c:pt idx="41987">
                  <c:v>41986</c:v>
                </c:pt>
                <c:pt idx="41988">
                  <c:v>41987</c:v>
                </c:pt>
                <c:pt idx="41989">
                  <c:v>41988</c:v>
                </c:pt>
                <c:pt idx="41990">
                  <c:v>41989</c:v>
                </c:pt>
                <c:pt idx="41991">
                  <c:v>41990</c:v>
                </c:pt>
                <c:pt idx="41992">
                  <c:v>41991</c:v>
                </c:pt>
                <c:pt idx="41993">
                  <c:v>41992</c:v>
                </c:pt>
                <c:pt idx="41994">
                  <c:v>41993</c:v>
                </c:pt>
                <c:pt idx="41995">
                  <c:v>41994</c:v>
                </c:pt>
                <c:pt idx="41996">
                  <c:v>41995</c:v>
                </c:pt>
                <c:pt idx="41997">
                  <c:v>41996</c:v>
                </c:pt>
                <c:pt idx="41998">
                  <c:v>41997</c:v>
                </c:pt>
                <c:pt idx="41999">
                  <c:v>41998</c:v>
                </c:pt>
                <c:pt idx="42000">
                  <c:v>41999</c:v>
                </c:pt>
                <c:pt idx="42001">
                  <c:v>42000</c:v>
                </c:pt>
                <c:pt idx="42002">
                  <c:v>42001</c:v>
                </c:pt>
                <c:pt idx="42003">
                  <c:v>42002</c:v>
                </c:pt>
                <c:pt idx="42004">
                  <c:v>42003</c:v>
                </c:pt>
                <c:pt idx="42005">
                  <c:v>42004</c:v>
                </c:pt>
                <c:pt idx="42006">
                  <c:v>42005</c:v>
                </c:pt>
                <c:pt idx="42007">
                  <c:v>42006</c:v>
                </c:pt>
                <c:pt idx="42008">
                  <c:v>42007</c:v>
                </c:pt>
                <c:pt idx="42009">
                  <c:v>42008</c:v>
                </c:pt>
                <c:pt idx="42010">
                  <c:v>42009</c:v>
                </c:pt>
                <c:pt idx="42011">
                  <c:v>42010</c:v>
                </c:pt>
                <c:pt idx="42012">
                  <c:v>42011</c:v>
                </c:pt>
                <c:pt idx="42013">
                  <c:v>42012</c:v>
                </c:pt>
                <c:pt idx="42014">
                  <c:v>42013</c:v>
                </c:pt>
                <c:pt idx="42015">
                  <c:v>42014</c:v>
                </c:pt>
                <c:pt idx="42016">
                  <c:v>42015</c:v>
                </c:pt>
                <c:pt idx="42017">
                  <c:v>42016</c:v>
                </c:pt>
                <c:pt idx="42018">
                  <c:v>42017</c:v>
                </c:pt>
                <c:pt idx="42019">
                  <c:v>42018</c:v>
                </c:pt>
                <c:pt idx="42020">
                  <c:v>42019</c:v>
                </c:pt>
                <c:pt idx="42021">
                  <c:v>42020</c:v>
                </c:pt>
                <c:pt idx="42022">
                  <c:v>42021</c:v>
                </c:pt>
                <c:pt idx="42023">
                  <c:v>42022</c:v>
                </c:pt>
                <c:pt idx="42024">
                  <c:v>42023</c:v>
                </c:pt>
                <c:pt idx="42025">
                  <c:v>42024</c:v>
                </c:pt>
                <c:pt idx="42026">
                  <c:v>42025</c:v>
                </c:pt>
                <c:pt idx="42027">
                  <c:v>42026</c:v>
                </c:pt>
                <c:pt idx="42028">
                  <c:v>42027</c:v>
                </c:pt>
                <c:pt idx="42029">
                  <c:v>42028</c:v>
                </c:pt>
                <c:pt idx="42030">
                  <c:v>42029</c:v>
                </c:pt>
                <c:pt idx="42031">
                  <c:v>42030</c:v>
                </c:pt>
                <c:pt idx="42032">
                  <c:v>42031</c:v>
                </c:pt>
                <c:pt idx="42033">
                  <c:v>42032</c:v>
                </c:pt>
                <c:pt idx="42034">
                  <c:v>42033</c:v>
                </c:pt>
                <c:pt idx="42035">
                  <c:v>42034</c:v>
                </c:pt>
                <c:pt idx="42036">
                  <c:v>42035</c:v>
                </c:pt>
                <c:pt idx="42037">
                  <c:v>42036</c:v>
                </c:pt>
                <c:pt idx="42038">
                  <c:v>42037</c:v>
                </c:pt>
                <c:pt idx="42039">
                  <c:v>42038</c:v>
                </c:pt>
                <c:pt idx="42040">
                  <c:v>42039</c:v>
                </c:pt>
                <c:pt idx="42041">
                  <c:v>42040</c:v>
                </c:pt>
                <c:pt idx="42042">
                  <c:v>42041</c:v>
                </c:pt>
                <c:pt idx="42043">
                  <c:v>42042</c:v>
                </c:pt>
                <c:pt idx="42044">
                  <c:v>42043</c:v>
                </c:pt>
                <c:pt idx="42045">
                  <c:v>42044</c:v>
                </c:pt>
                <c:pt idx="42046">
                  <c:v>42045</c:v>
                </c:pt>
                <c:pt idx="42047">
                  <c:v>42046</c:v>
                </c:pt>
                <c:pt idx="42048">
                  <c:v>42047</c:v>
                </c:pt>
                <c:pt idx="42049">
                  <c:v>42048</c:v>
                </c:pt>
                <c:pt idx="42050">
                  <c:v>42049</c:v>
                </c:pt>
                <c:pt idx="42051">
                  <c:v>42050</c:v>
                </c:pt>
                <c:pt idx="42052">
                  <c:v>42051</c:v>
                </c:pt>
                <c:pt idx="42053">
                  <c:v>42052</c:v>
                </c:pt>
                <c:pt idx="42054">
                  <c:v>42053</c:v>
                </c:pt>
                <c:pt idx="42055">
                  <c:v>42054</c:v>
                </c:pt>
                <c:pt idx="42056">
                  <c:v>42055</c:v>
                </c:pt>
                <c:pt idx="42057">
                  <c:v>42056</c:v>
                </c:pt>
                <c:pt idx="42058">
                  <c:v>42057</c:v>
                </c:pt>
                <c:pt idx="42059">
                  <c:v>42058</c:v>
                </c:pt>
                <c:pt idx="42060">
                  <c:v>42059</c:v>
                </c:pt>
                <c:pt idx="42061">
                  <c:v>42060</c:v>
                </c:pt>
                <c:pt idx="42062">
                  <c:v>42061</c:v>
                </c:pt>
                <c:pt idx="42063">
                  <c:v>42062</c:v>
                </c:pt>
                <c:pt idx="42064">
                  <c:v>42063</c:v>
                </c:pt>
                <c:pt idx="42065">
                  <c:v>42064</c:v>
                </c:pt>
                <c:pt idx="42066">
                  <c:v>42065</c:v>
                </c:pt>
                <c:pt idx="42067">
                  <c:v>42066</c:v>
                </c:pt>
                <c:pt idx="42068">
                  <c:v>42067</c:v>
                </c:pt>
                <c:pt idx="42069">
                  <c:v>42068</c:v>
                </c:pt>
                <c:pt idx="42070">
                  <c:v>42069</c:v>
                </c:pt>
                <c:pt idx="42071">
                  <c:v>42070</c:v>
                </c:pt>
                <c:pt idx="42072">
                  <c:v>42071</c:v>
                </c:pt>
                <c:pt idx="42073">
                  <c:v>42072</c:v>
                </c:pt>
                <c:pt idx="42074">
                  <c:v>42073</c:v>
                </c:pt>
                <c:pt idx="42075">
                  <c:v>42074</c:v>
                </c:pt>
                <c:pt idx="42076">
                  <c:v>42075</c:v>
                </c:pt>
                <c:pt idx="42077">
                  <c:v>42076</c:v>
                </c:pt>
                <c:pt idx="42078">
                  <c:v>42077</c:v>
                </c:pt>
                <c:pt idx="42079">
                  <c:v>42078</c:v>
                </c:pt>
                <c:pt idx="42080">
                  <c:v>42079</c:v>
                </c:pt>
                <c:pt idx="42081">
                  <c:v>42080</c:v>
                </c:pt>
                <c:pt idx="42082">
                  <c:v>42081</c:v>
                </c:pt>
                <c:pt idx="42083">
                  <c:v>42082</c:v>
                </c:pt>
                <c:pt idx="42084">
                  <c:v>42083</c:v>
                </c:pt>
                <c:pt idx="42085">
                  <c:v>42084</c:v>
                </c:pt>
                <c:pt idx="42086">
                  <c:v>42085</c:v>
                </c:pt>
                <c:pt idx="42087">
                  <c:v>42086</c:v>
                </c:pt>
                <c:pt idx="42088">
                  <c:v>42087</c:v>
                </c:pt>
                <c:pt idx="42089">
                  <c:v>42088</c:v>
                </c:pt>
                <c:pt idx="42090">
                  <c:v>42089</c:v>
                </c:pt>
                <c:pt idx="42091">
                  <c:v>42090</c:v>
                </c:pt>
                <c:pt idx="42092">
                  <c:v>42091</c:v>
                </c:pt>
                <c:pt idx="42093">
                  <c:v>42092</c:v>
                </c:pt>
                <c:pt idx="42094">
                  <c:v>42093</c:v>
                </c:pt>
                <c:pt idx="42095">
                  <c:v>42094</c:v>
                </c:pt>
                <c:pt idx="42096">
                  <c:v>42095</c:v>
                </c:pt>
                <c:pt idx="42097">
                  <c:v>42096</c:v>
                </c:pt>
                <c:pt idx="42098">
                  <c:v>42097</c:v>
                </c:pt>
                <c:pt idx="42099">
                  <c:v>42098</c:v>
                </c:pt>
                <c:pt idx="42100">
                  <c:v>42099</c:v>
                </c:pt>
                <c:pt idx="42101">
                  <c:v>42100</c:v>
                </c:pt>
                <c:pt idx="42102">
                  <c:v>42101</c:v>
                </c:pt>
                <c:pt idx="42103">
                  <c:v>42102</c:v>
                </c:pt>
                <c:pt idx="42104">
                  <c:v>42103</c:v>
                </c:pt>
                <c:pt idx="42105">
                  <c:v>42104</c:v>
                </c:pt>
                <c:pt idx="42106">
                  <c:v>42105</c:v>
                </c:pt>
                <c:pt idx="42107">
                  <c:v>42106</c:v>
                </c:pt>
                <c:pt idx="42108">
                  <c:v>42107</c:v>
                </c:pt>
                <c:pt idx="42109">
                  <c:v>42108</c:v>
                </c:pt>
                <c:pt idx="42110">
                  <c:v>42109</c:v>
                </c:pt>
                <c:pt idx="42111">
                  <c:v>42110</c:v>
                </c:pt>
                <c:pt idx="42112">
                  <c:v>42111</c:v>
                </c:pt>
                <c:pt idx="42113">
                  <c:v>42112</c:v>
                </c:pt>
                <c:pt idx="42114">
                  <c:v>42113</c:v>
                </c:pt>
                <c:pt idx="42115">
                  <c:v>42114</c:v>
                </c:pt>
                <c:pt idx="42116">
                  <c:v>42115</c:v>
                </c:pt>
                <c:pt idx="42117">
                  <c:v>42116</c:v>
                </c:pt>
                <c:pt idx="42118">
                  <c:v>42117</c:v>
                </c:pt>
                <c:pt idx="42119">
                  <c:v>42118</c:v>
                </c:pt>
                <c:pt idx="42120">
                  <c:v>42119</c:v>
                </c:pt>
                <c:pt idx="42121">
                  <c:v>42120</c:v>
                </c:pt>
                <c:pt idx="42122">
                  <c:v>42121</c:v>
                </c:pt>
                <c:pt idx="42123">
                  <c:v>42122</c:v>
                </c:pt>
                <c:pt idx="42124">
                  <c:v>42123</c:v>
                </c:pt>
                <c:pt idx="42125">
                  <c:v>42124</c:v>
                </c:pt>
                <c:pt idx="42126">
                  <c:v>42125</c:v>
                </c:pt>
                <c:pt idx="42127">
                  <c:v>42126</c:v>
                </c:pt>
                <c:pt idx="42128">
                  <c:v>42127</c:v>
                </c:pt>
                <c:pt idx="42129">
                  <c:v>42128</c:v>
                </c:pt>
                <c:pt idx="42130">
                  <c:v>42129</c:v>
                </c:pt>
                <c:pt idx="42131">
                  <c:v>42130</c:v>
                </c:pt>
                <c:pt idx="42132">
                  <c:v>42131</c:v>
                </c:pt>
                <c:pt idx="42133">
                  <c:v>42132</c:v>
                </c:pt>
                <c:pt idx="42134">
                  <c:v>42133</c:v>
                </c:pt>
                <c:pt idx="42135">
                  <c:v>42134</c:v>
                </c:pt>
                <c:pt idx="42136">
                  <c:v>42135</c:v>
                </c:pt>
                <c:pt idx="42137">
                  <c:v>42136</c:v>
                </c:pt>
                <c:pt idx="42138">
                  <c:v>42137</c:v>
                </c:pt>
                <c:pt idx="42139">
                  <c:v>42138</c:v>
                </c:pt>
                <c:pt idx="42140">
                  <c:v>42139</c:v>
                </c:pt>
                <c:pt idx="42141">
                  <c:v>42140</c:v>
                </c:pt>
                <c:pt idx="42142">
                  <c:v>42141</c:v>
                </c:pt>
                <c:pt idx="42143">
                  <c:v>42142</c:v>
                </c:pt>
                <c:pt idx="42144">
                  <c:v>42143</c:v>
                </c:pt>
                <c:pt idx="42145">
                  <c:v>42144</c:v>
                </c:pt>
                <c:pt idx="42146">
                  <c:v>42145</c:v>
                </c:pt>
                <c:pt idx="42147">
                  <c:v>42146</c:v>
                </c:pt>
                <c:pt idx="42148">
                  <c:v>42147</c:v>
                </c:pt>
                <c:pt idx="42149">
                  <c:v>42148</c:v>
                </c:pt>
                <c:pt idx="42150">
                  <c:v>42149</c:v>
                </c:pt>
                <c:pt idx="42151">
                  <c:v>42150</c:v>
                </c:pt>
                <c:pt idx="42152">
                  <c:v>42151</c:v>
                </c:pt>
                <c:pt idx="42153">
                  <c:v>42152</c:v>
                </c:pt>
                <c:pt idx="42154">
                  <c:v>42153</c:v>
                </c:pt>
                <c:pt idx="42155">
                  <c:v>42154</c:v>
                </c:pt>
                <c:pt idx="42156">
                  <c:v>42155</c:v>
                </c:pt>
                <c:pt idx="42157">
                  <c:v>42156</c:v>
                </c:pt>
                <c:pt idx="42158">
                  <c:v>42157</c:v>
                </c:pt>
                <c:pt idx="42159">
                  <c:v>42158</c:v>
                </c:pt>
                <c:pt idx="42160">
                  <c:v>42159</c:v>
                </c:pt>
                <c:pt idx="42161">
                  <c:v>42160</c:v>
                </c:pt>
                <c:pt idx="42162">
                  <c:v>42161</c:v>
                </c:pt>
                <c:pt idx="42163">
                  <c:v>42162</c:v>
                </c:pt>
                <c:pt idx="42164">
                  <c:v>42163</c:v>
                </c:pt>
                <c:pt idx="42165">
                  <c:v>42164</c:v>
                </c:pt>
                <c:pt idx="42166">
                  <c:v>42165</c:v>
                </c:pt>
                <c:pt idx="42167">
                  <c:v>42166</c:v>
                </c:pt>
                <c:pt idx="42168">
                  <c:v>42167</c:v>
                </c:pt>
                <c:pt idx="42169">
                  <c:v>42168</c:v>
                </c:pt>
                <c:pt idx="42170">
                  <c:v>42169</c:v>
                </c:pt>
                <c:pt idx="42171">
                  <c:v>42170</c:v>
                </c:pt>
                <c:pt idx="42172">
                  <c:v>42171</c:v>
                </c:pt>
                <c:pt idx="42173">
                  <c:v>42172</c:v>
                </c:pt>
                <c:pt idx="42174">
                  <c:v>42173</c:v>
                </c:pt>
                <c:pt idx="42175">
                  <c:v>42174</c:v>
                </c:pt>
                <c:pt idx="42176">
                  <c:v>42175</c:v>
                </c:pt>
                <c:pt idx="42177">
                  <c:v>42176</c:v>
                </c:pt>
                <c:pt idx="42178">
                  <c:v>42177</c:v>
                </c:pt>
                <c:pt idx="42179">
                  <c:v>42178</c:v>
                </c:pt>
                <c:pt idx="42180">
                  <c:v>42179</c:v>
                </c:pt>
                <c:pt idx="42181">
                  <c:v>42180</c:v>
                </c:pt>
                <c:pt idx="42182">
                  <c:v>42181</c:v>
                </c:pt>
                <c:pt idx="42183">
                  <c:v>42182</c:v>
                </c:pt>
                <c:pt idx="42184">
                  <c:v>42183</c:v>
                </c:pt>
                <c:pt idx="42185">
                  <c:v>42184</c:v>
                </c:pt>
                <c:pt idx="42186">
                  <c:v>42185</c:v>
                </c:pt>
                <c:pt idx="42187">
                  <c:v>42186</c:v>
                </c:pt>
                <c:pt idx="42188">
                  <c:v>42187</c:v>
                </c:pt>
                <c:pt idx="42189">
                  <c:v>42188</c:v>
                </c:pt>
                <c:pt idx="42190">
                  <c:v>42189</c:v>
                </c:pt>
                <c:pt idx="42191">
                  <c:v>42190</c:v>
                </c:pt>
                <c:pt idx="42192">
                  <c:v>42191</c:v>
                </c:pt>
                <c:pt idx="42193">
                  <c:v>42192</c:v>
                </c:pt>
                <c:pt idx="42194">
                  <c:v>42193</c:v>
                </c:pt>
                <c:pt idx="42195">
                  <c:v>42194</c:v>
                </c:pt>
                <c:pt idx="42196">
                  <c:v>42195</c:v>
                </c:pt>
                <c:pt idx="42197">
                  <c:v>42196</c:v>
                </c:pt>
                <c:pt idx="42198">
                  <c:v>42197</c:v>
                </c:pt>
                <c:pt idx="42199">
                  <c:v>42198</c:v>
                </c:pt>
                <c:pt idx="42200">
                  <c:v>42199</c:v>
                </c:pt>
                <c:pt idx="42201">
                  <c:v>42200</c:v>
                </c:pt>
                <c:pt idx="42202">
                  <c:v>42201</c:v>
                </c:pt>
                <c:pt idx="42203">
                  <c:v>42202</c:v>
                </c:pt>
                <c:pt idx="42204">
                  <c:v>42203</c:v>
                </c:pt>
                <c:pt idx="42205">
                  <c:v>42204</c:v>
                </c:pt>
                <c:pt idx="42206">
                  <c:v>42205</c:v>
                </c:pt>
                <c:pt idx="42207">
                  <c:v>42206</c:v>
                </c:pt>
                <c:pt idx="42208">
                  <c:v>42207</c:v>
                </c:pt>
                <c:pt idx="42209">
                  <c:v>42208</c:v>
                </c:pt>
                <c:pt idx="42210">
                  <c:v>42209</c:v>
                </c:pt>
                <c:pt idx="42211">
                  <c:v>42210</c:v>
                </c:pt>
                <c:pt idx="42212">
                  <c:v>42211</c:v>
                </c:pt>
                <c:pt idx="42213">
                  <c:v>42212</c:v>
                </c:pt>
                <c:pt idx="42214">
                  <c:v>42213</c:v>
                </c:pt>
                <c:pt idx="42215">
                  <c:v>42214</c:v>
                </c:pt>
                <c:pt idx="42216">
                  <c:v>42215</c:v>
                </c:pt>
                <c:pt idx="42217">
                  <c:v>42216</c:v>
                </c:pt>
                <c:pt idx="42218">
                  <c:v>42217</c:v>
                </c:pt>
                <c:pt idx="42219">
                  <c:v>42218</c:v>
                </c:pt>
                <c:pt idx="42220">
                  <c:v>42219</c:v>
                </c:pt>
                <c:pt idx="42221">
                  <c:v>42220</c:v>
                </c:pt>
                <c:pt idx="42222">
                  <c:v>42221</c:v>
                </c:pt>
                <c:pt idx="42223">
                  <c:v>42222</c:v>
                </c:pt>
                <c:pt idx="42224">
                  <c:v>42223</c:v>
                </c:pt>
                <c:pt idx="42225">
                  <c:v>42224</c:v>
                </c:pt>
                <c:pt idx="42226">
                  <c:v>42225</c:v>
                </c:pt>
                <c:pt idx="42227">
                  <c:v>42226</c:v>
                </c:pt>
                <c:pt idx="42228">
                  <c:v>42227</c:v>
                </c:pt>
                <c:pt idx="42229">
                  <c:v>42228</c:v>
                </c:pt>
                <c:pt idx="42230">
                  <c:v>42229</c:v>
                </c:pt>
                <c:pt idx="42231">
                  <c:v>42230</c:v>
                </c:pt>
                <c:pt idx="42232">
                  <c:v>42231</c:v>
                </c:pt>
                <c:pt idx="42233">
                  <c:v>42232</c:v>
                </c:pt>
                <c:pt idx="42234">
                  <c:v>42233</c:v>
                </c:pt>
                <c:pt idx="42235">
                  <c:v>42234</c:v>
                </c:pt>
                <c:pt idx="42236">
                  <c:v>42235</c:v>
                </c:pt>
                <c:pt idx="42237">
                  <c:v>42236</c:v>
                </c:pt>
                <c:pt idx="42238">
                  <c:v>42237</c:v>
                </c:pt>
                <c:pt idx="42239">
                  <c:v>42238</c:v>
                </c:pt>
                <c:pt idx="42240">
                  <c:v>42239</c:v>
                </c:pt>
                <c:pt idx="42241">
                  <c:v>42240</c:v>
                </c:pt>
                <c:pt idx="42242">
                  <c:v>42241</c:v>
                </c:pt>
                <c:pt idx="42243">
                  <c:v>42242</c:v>
                </c:pt>
                <c:pt idx="42244">
                  <c:v>42243</c:v>
                </c:pt>
                <c:pt idx="42245">
                  <c:v>42244</c:v>
                </c:pt>
                <c:pt idx="42246">
                  <c:v>42245</c:v>
                </c:pt>
                <c:pt idx="42247">
                  <c:v>42246</c:v>
                </c:pt>
                <c:pt idx="42248">
                  <c:v>42247</c:v>
                </c:pt>
                <c:pt idx="42249">
                  <c:v>42248</c:v>
                </c:pt>
                <c:pt idx="42250">
                  <c:v>42249</c:v>
                </c:pt>
                <c:pt idx="42251">
                  <c:v>42250</c:v>
                </c:pt>
                <c:pt idx="42252">
                  <c:v>42251</c:v>
                </c:pt>
                <c:pt idx="42253">
                  <c:v>42252</c:v>
                </c:pt>
                <c:pt idx="42254">
                  <c:v>42253</c:v>
                </c:pt>
                <c:pt idx="42255">
                  <c:v>42254</c:v>
                </c:pt>
                <c:pt idx="42256">
                  <c:v>42255</c:v>
                </c:pt>
                <c:pt idx="42257">
                  <c:v>42256</c:v>
                </c:pt>
                <c:pt idx="42258">
                  <c:v>42257</c:v>
                </c:pt>
                <c:pt idx="42259">
                  <c:v>42258</c:v>
                </c:pt>
                <c:pt idx="42260">
                  <c:v>42259</c:v>
                </c:pt>
                <c:pt idx="42261">
                  <c:v>42260</c:v>
                </c:pt>
                <c:pt idx="42262">
                  <c:v>42261</c:v>
                </c:pt>
                <c:pt idx="42263">
                  <c:v>42262</c:v>
                </c:pt>
                <c:pt idx="42264">
                  <c:v>42263</c:v>
                </c:pt>
                <c:pt idx="42265">
                  <c:v>42264</c:v>
                </c:pt>
                <c:pt idx="42266">
                  <c:v>42265</c:v>
                </c:pt>
                <c:pt idx="42267">
                  <c:v>42266</c:v>
                </c:pt>
                <c:pt idx="42268">
                  <c:v>42267</c:v>
                </c:pt>
                <c:pt idx="42269">
                  <c:v>42268</c:v>
                </c:pt>
                <c:pt idx="42270">
                  <c:v>42269</c:v>
                </c:pt>
                <c:pt idx="42271">
                  <c:v>42270</c:v>
                </c:pt>
                <c:pt idx="42272">
                  <c:v>42271</c:v>
                </c:pt>
                <c:pt idx="42273">
                  <c:v>42272</c:v>
                </c:pt>
                <c:pt idx="42274">
                  <c:v>42273</c:v>
                </c:pt>
                <c:pt idx="42275">
                  <c:v>42274</c:v>
                </c:pt>
                <c:pt idx="42276">
                  <c:v>42275</c:v>
                </c:pt>
                <c:pt idx="42277">
                  <c:v>42276</c:v>
                </c:pt>
                <c:pt idx="42278">
                  <c:v>42277</c:v>
                </c:pt>
                <c:pt idx="42279">
                  <c:v>42278</c:v>
                </c:pt>
                <c:pt idx="42280">
                  <c:v>42279</c:v>
                </c:pt>
                <c:pt idx="42281">
                  <c:v>42280</c:v>
                </c:pt>
                <c:pt idx="42282">
                  <c:v>42281</c:v>
                </c:pt>
                <c:pt idx="42283">
                  <c:v>42282</c:v>
                </c:pt>
                <c:pt idx="42284">
                  <c:v>42283</c:v>
                </c:pt>
                <c:pt idx="42285">
                  <c:v>42284</c:v>
                </c:pt>
                <c:pt idx="42286">
                  <c:v>42285</c:v>
                </c:pt>
                <c:pt idx="42287">
                  <c:v>42286</c:v>
                </c:pt>
                <c:pt idx="42288">
                  <c:v>42287</c:v>
                </c:pt>
                <c:pt idx="42289">
                  <c:v>42288</c:v>
                </c:pt>
                <c:pt idx="42290">
                  <c:v>42289</c:v>
                </c:pt>
                <c:pt idx="42291">
                  <c:v>42290</c:v>
                </c:pt>
                <c:pt idx="42292">
                  <c:v>42291</c:v>
                </c:pt>
                <c:pt idx="42293">
                  <c:v>42292</c:v>
                </c:pt>
                <c:pt idx="42294">
                  <c:v>42293</c:v>
                </c:pt>
                <c:pt idx="42295">
                  <c:v>42294</c:v>
                </c:pt>
                <c:pt idx="42296">
                  <c:v>42295</c:v>
                </c:pt>
                <c:pt idx="42297">
                  <c:v>42296</c:v>
                </c:pt>
                <c:pt idx="42298">
                  <c:v>42297</c:v>
                </c:pt>
                <c:pt idx="42299">
                  <c:v>42298</c:v>
                </c:pt>
                <c:pt idx="42300">
                  <c:v>42299</c:v>
                </c:pt>
                <c:pt idx="42301">
                  <c:v>42300</c:v>
                </c:pt>
                <c:pt idx="42302">
                  <c:v>42301</c:v>
                </c:pt>
                <c:pt idx="42303">
                  <c:v>42302</c:v>
                </c:pt>
                <c:pt idx="42304">
                  <c:v>42303</c:v>
                </c:pt>
                <c:pt idx="42305">
                  <c:v>42304</c:v>
                </c:pt>
                <c:pt idx="42306">
                  <c:v>42305</c:v>
                </c:pt>
                <c:pt idx="42307">
                  <c:v>42306</c:v>
                </c:pt>
                <c:pt idx="42308">
                  <c:v>42307</c:v>
                </c:pt>
                <c:pt idx="42309">
                  <c:v>42308</c:v>
                </c:pt>
                <c:pt idx="42310">
                  <c:v>42309</c:v>
                </c:pt>
                <c:pt idx="42311">
                  <c:v>42310</c:v>
                </c:pt>
                <c:pt idx="42312">
                  <c:v>42311</c:v>
                </c:pt>
                <c:pt idx="42313">
                  <c:v>42312</c:v>
                </c:pt>
                <c:pt idx="42314">
                  <c:v>42313</c:v>
                </c:pt>
                <c:pt idx="42315">
                  <c:v>42314</c:v>
                </c:pt>
                <c:pt idx="42316">
                  <c:v>42315</c:v>
                </c:pt>
                <c:pt idx="42317">
                  <c:v>42316</c:v>
                </c:pt>
                <c:pt idx="42318">
                  <c:v>42317</c:v>
                </c:pt>
                <c:pt idx="42319">
                  <c:v>42318</c:v>
                </c:pt>
                <c:pt idx="42320">
                  <c:v>42319</c:v>
                </c:pt>
                <c:pt idx="42321">
                  <c:v>42320</c:v>
                </c:pt>
                <c:pt idx="42322">
                  <c:v>42321</c:v>
                </c:pt>
                <c:pt idx="42323">
                  <c:v>42322</c:v>
                </c:pt>
                <c:pt idx="42324">
                  <c:v>42323</c:v>
                </c:pt>
                <c:pt idx="42325">
                  <c:v>42324</c:v>
                </c:pt>
                <c:pt idx="42326">
                  <c:v>42325</c:v>
                </c:pt>
                <c:pt idx="42327">
                  <c:v>42326</c:v>
                </c:pt>
                <c:pt idx="42328">
                  <c:v>42327</c:v>
                </c:pt>
                <c:pt idx="42329">
                  <c:v>42328</c:v>
                </c:pt>
                <c:pt idx="42330">
                  <c:v>42329</c:v>
                </c:pt>
                <c:pt idx="42331">
                  <c:v>42330</c:v>
                </c:pt>
                <c:pt idx="42332">
                  <c:v>42331</c:v>
                </c:pt>
                <c:pt idx="42333">
                  <c:v>42332</c:v>
                </c:pt>
                <c:pt idx="42334">
                  <c:v>42333</c:v>
                </c:pt>
                <c:pt idx="42335">
                  <c:v>42334</c:v>
                </c:pt>
                <c:pt idx="42336">
                  <c:v>42335</c:v>
                </c:pt>
                <c:pt idx="42337">
                  <c:v>42336</c:v>
                </c:pt>
                <c:pt idx="42338">
                  <c:v>42337</c:v>
                </c:pt>
                <c:pt idx="42339">
                  <c:v>42338</c:v>
                </c:pt>
                <c:pt idx="42340">
                  <c:v>42339</c:v>
                </c:pt>
                <c:pt idx="42341">
                  <c:v>42340</c:v>
                </c:pt>
                <c:pt idx="42342">
                  <c:v>42341</c:v>
                </c:pt>
                <c:pt idx="42343">
                  <c:v>42342</c:v>
                </c:pt>
                <c:pt idx="42344">
                  <c:v>42343</c:v>
                </c:pt>
                <c:pt idx="42345">
                  <c:v>42344</c:v>
                </c:pt>
                <c:pt idx="42346">
                  <c:v>42345</c:v>
                </c:pt>
                <c:pt idx="42347">
                  <c:v>42346</c:v>
                </c:pt>
                <c:pt idx="42348">
                  <c:v>42347</c:v>
                </c:pt>
                <c:pt idx="42349">
                  <c:v>42348</c:v>
                </c:pt>
                <c:pt idx="42350">
                  <c:v>42349</c:v>
                </c:pt>
                <c:pt idx="42351">
                  <c:v>42350</c:v>
                </c:pt>
                <c:pt idx="42352">
                  <c:v>42351</c:v>
                </c:pt>
                <c:pt idx="42353">
                  <c:v>42352</c:v>
                </c:pt>
                <c:pt idx="42354">
                  <c:v>42353</c:v>
                </c:pt>
                <c:pt idx="42355">
                  <c:v>42354</c:v>
                </c:pt>
                <c:pt idx="42356">
                  <c:v>42355</c:v>
                </c:pt>
                <c:pt idx="42357">
                  <c:v>42356</c:v>
                </c:pt>
                <c:pt idx="42358">
                  <c:v>42357</c:v>
                </c:pt>
                <c:pt idx="42359">
                  <c:v>42358</c:v>
                </c:pt>
                <c:pt idx="42360">
                  <c:v>42359</c:v>
                </c:pt>
                <c:pt idx="42361">
                  <c:v>42360</c:v>
                </c:pt>
                <c:pt idx="42362">
                  <c:v>42361</c:v>
                </c:pt>
                <c:pt idx="42363">
                  <c:v>42362</c:v>
                </c:pt>
                <c:pt idx="42364">
                  <c:v>42363</c:v>
                </c:pt>
                <c:pt idx="42365">
                  <c:v>42364</c:v>
                </c:pt>
                <c:pt idx="42366">
                  <c:v>42365</c:v>
                </c:pt>
                <c:pt idx="42367">
                  <c:v>42366</c:v>
                </c:pt>
                <c:pt idx="42368">
                  <c:v>42367</c:v>
                </c:pt>
                <c:pt idx="42369">
                  <c:v>42368</c:v>
                </c:pt>
                <c:pt idx="42370">
                  <c:v>42369</c:v>
                </c:pt>
                <c:pt idx="42371">
                  <c:v>42370</c:v>
                </c:pt>
                <c:pt idx="42372">
                  <c:v>42371</c:v>
                </c:pt>
                <c:pt idx="42373">
                  <c:v>42372</c:v>
                </c:pt>
                <c:pt idx="42374">
                  <c:v>42373</c:v>
                </c:pt>
                <c:pt idx="42375">
                  <c:v>42374</c:v>
                </c:pt>
                <c:pt idx="42376">
                  <c:v>42375</c:v>
                </c:pt>
                <c:pt idx="42377">
                  <c:v>42376</c:v>
                </c:pt>
                <c:pt idx="42378">
                  <c:v>42377</c:v>
                </c:pt>
                <c:pt idx="42379">
                  <c:v>42378</c:v>
                </c:pt>
                <c:pt idx="42380">
                  <c:v>42379</c:v>
                </c:pt>
                <c:pt idx="42381">
                  <c:v>42380</c:v>
                </c:pt>
                <c:pt idx="42382">
                  <c:v>42381</c:v>
                </c:pt>
                <c:pt idx="42383">
                  <c:v>42382</c:v>
                </c:pt>
                <c:pt idx="42384">
                  <c:v>42383</c:v>
                </c:pt>
                <c:pt idx="42385">
                  <c:v>42384</c:v>
                </c:pt>
                <c:pt idx="42386">
                  <c:v>42385</c:v>
                </c:pt>
                <c:pt idx="42387">
                  <c:v>42386</c:v>
                </c:pt>
                <c:pt idx="42388">
                  <c:v>42387</c:v>
                </c:pt>
                <c:pt idx="42389">
                  <c:v>42388</c:v>
                </c:pt>
                <c:pt idx="42390">
                  <c:v>42389</c:v>
                </c:pt>
                <c:pt idx="42391">
                  <c:v>42390</c:v>
                </c:pt>
                <c:pt idx="42392">
                  <c:v>42391</c:v>
                </c:pt>
                <c:pt idx="42393">
                  <c:v>42392</c:v>
                </c:pt>
                <c:pt idx="42394">
                  <c:v>42393</c:v>
                </c:pt>
                <c:pt idx="42395">
                  <c:v>42394</c:v>
                </c:pt>
                <c:pt idx="42396">
                  <c:v>42395</c:v>
                </c:pt>
                <c:pt idx="42397">
                  <c:v>42396</c:v>
                </c:pt>
                <c:pt idx="42398">
                  <c:v>42397</c:v>
                </c:pt>
                <c:pt idx="42399">
                  <c:v>42398</c:v>
                </c:pt>
                <c:pt idx="42400">
                  <c:v>42399</c:v>
                </c:pt>
                <c:pt idx="42401">
                  <c:v>42400</c:v>
                </c:pt>
                <c:pt idx="42402">
                  <c:v>42401</c:v>
                </c:pt>
                <c:pt idx="42403">
                  <c:v>42402</c:v>
                </c:pt>
                <c:pt idx="42404">
                  <c:v>42403</c:v>
                </c:pt>
                <c:pt idx="42405">
                  <c:v>42404</c:v>
                </c:pt>
                <c:pt idx="42406">
                  <c:v>42405</c:v>
                </c:pt>
                <c:pt idx="42407">
                  <c:v>42406</c:v>
                </c:pt>
                <c:pt idx="42408">
                  <c:v>42407</c:v>
                </c:pt>
                <c:pt idx="42409">
                  <c:v>42408</c:v>
                </c:pt>
                <c:pt idx="42410">
                  <c:v>42409</c:v>
                </c:pt>
                <c:pt idx="42411">
                  <c:v>42410</c:v>
                </c:pt>
                <c:pt idx="42412">
                  <c:v>42411</c:v>
                </c:pt>
                <c:pt idx="42413">
                  <c:v>42412</c:v>
                </c:pt>
                <c:pt idx="42414">
                  <c:v>42413</c:v>
                </c:pt>
                <c:pt idx="42415">
                  <c:v>42414</c:v>
                </c:pt>
                <c:pt idx="42416">
                  <c:v>42415</c:v>
                </c:pt>
                <c:pt idx="42417">
                  <c:v>42416</c:v>
                </c:pt>
                <c:pt idx="42418">
                  <c:v>42417</c:v>
                </c:pt>
                <c:pt idx="42419">
                  <c:v>42418</c:v>
                </c:pt>
                <c:pt idx="42420">
                  <c:v>42419</c:v>
                </c:pt>
                <c:pt idx="42421">
                  <c:v>42420</c:v>
                </c:pt>
                <c:pt idx="42422">
                  <c:v>42421</c:v>
                </c:pt>
                <c:pt idx="42423">
                  <c:v>42422</c:v>
                </c:pt>
                <c:pt idx="42424">
                  <c:v>42423</c:v>
                </c:pt>
                <c:pt idx="42425">
                  <c:v>42424</c:v>
                </c:pt>
                <c:pt idx="42426">
                  <c:v>42425</c:v>
                </c:pt>
                <c:pt idx="42427">
                  <c:v>42426</c:v>
                </c:pt>
                <c:pt idx="42428">
                  <c:v>42427</c:v>
                </c:pt>
                <c:pt idx="42429">
                  <c:v>42428</c:v>
                </c:pt>
                <c:pt idx="42430">
                  <c:v>42429</c:v>
                </c:pt>
                <c:pt idx="42431">
                  <c:v>42430</c:v>
                </c:pt>
                <c:pt idx="42432">
                  <c:v>42431</c:v>
                </c:pt>
                <c:pt idx="42433">
                  <c:v>42432</c:v>
                </c:pt>
                <c:pt idx="42434">
                  <c:v>42433</c:v>
                </c:pt>
                <c:pt idx="42435">
                  <c:v>42434</c:v>
                </c:pt>
                <c:pt idx="42436">
                  <c:v>42435</c:v>
                </c:pt>
                <c:pt idx="42437">
                  <c:v>42436</c:v>
                </c:pt>
                <c:pt idx="42438">
                  <c:v>42437</c:v>
                </c:pt>
                <c:pt idx="42439">
                  <c:v>42438</c:v>
                </c:pt>
                <c:pt idx="42440">
                  <c:v>42439</c:v>
                </c:pt>
                <c:pt idx="42441">
                  <c:v>42440</c:v>
                </c:pt>
                <c:pt idx="42442">
                  <c:v>42441</c:v>
                </c:pt>
                <c:pt idx="42443">
                  <c:v>42442</c:v>
                </c:pt>
                <c:pt idx="42444">
                  <c:v>42443</c:v>
                </c:pt>
                <c:pt idx="42445">
                  <c:v>42444</c:v>
                </c:pt>
                <c:pt idx="42446">
                  <c:v>42445</c:v>
                </c:pt>
                <c:pt idx="42447">
                  <c:v>42446</c:v>
                </c:pt>
                <c:pt idx="42448">
                  <c:v>42447</c:v>
                </c:pt>
                <c:pt idx="42449">
                  <c:v>42448</c:v>
                </c:pt>
                <c:pt idx="42450">
                  <c:v>42449</c:v>
                </c:pt>
                <c:pt idx="42451">
                  <c:v>42450</c:v>
                </c:pt>
                <c:pt idx="42452">
                  <c:v>42451</c:v>
                </c:pt>
                <c:pt idx="42453">
                  <c:v>42452</c:v>
                </c:pt>
                <c:pt idx="42454">
                  <c:v>42453</c:v>
                </c:pt>
                <c:pt idx="42455">
                  <c:v>42454</c:v>
                </c:pt>
                <c:pt idx="42456">
                  <c:v>42455</c:v>
                </c:pt>
                <c:pt idx="42457">
                  <c:v>42456</c:v>
                </c:pt>
                <c:pt idx="42458">
                  <c:v>42457</c:v>
                </c:pt>
                <c:pt idx="42459">
                  <c:v>42458</c:v>
                </c:pt>
                <c:pt idx="42460">
                  <c:v>42459</c:v>
                </c:pt>
                <c:pt idx="42461">
                  <c:v>42460</c:v>
                </c:pt>
                <c:pt idx="42462">
                  <c:v>42461</c:v>
                </c:pt>
                <c:pt idx="42463">
                  <c:v>42462</c:v>
                </c:pt>
                <c:pt idx="42464">
                  <c:v>42463</c:v>
                </c:pt>
                <c:pt idx="42465">
                  <c:v>42464</c:v>
                </c:pt>
                <c:pt idx="42466">
                  <c:v>42465</c:v>
                </c:pt>
                <c:pt idx="42467">
                  <c:v>42466</c:v>
                </c:pt>
                <c:pt idx="42468">
                  <c:v>42467</c:v>
                </c:pt>
                <c:pt idx="42469">
                  <c:v>42468</c:v>
                </c:pt>
                <c:pt idx="42470">
                  <c:v>42469</c:v>
                </c:pt>
                <c:pt idx="42471">
                  <c:v>42470</c:v>
                </c:pt>
                <c:pt idx="42472">
                  <c:v>42471</c:v>
                </c:pt>
                <c:pt idx="42473">
                  <c:v>42472</c:v>
                </c:pt>
                <c:pt idx="42474">
                  <c:v>42473</c:v>
                </c:pt>
                <c:pt idx="42475">
                  <c:v>42474</c:v>
                </c:pt>
                <c:pt idx="42476">
                  <c:v>42475</c:v>
                </c:pt>
                <c:pt idx="42477">
                  <c:v>42476</c:v>
                </c:pt>
                <c:pt idx="42478">
                  <c:v>42477</c:v>
                </c:pt>
                <c:pt idx="42479">
                  <c:v>42478</c:v>
                </c:pt>
                <c:pt idx="42480">
                  <c:v>42479</c:v>
                </c:pt>
                <c:pt idx="42481">
                  <c:v>42480</c:v>
                </c:pt>
                <c:pt idx="42482">
                  <c:v>42481</c:v>
                </c:pt>
                <c:pt idx="42483">
                  <c:v>42482</c:v>
                </c:pt>
                <c:pt idx="42484">
                  <c:v>42483</c:v>
                </c:pt>
                <c:pt idx="42485">
                  <c:v>42484</c:v>
                </c:pt>
                <c:pt idx="42486">
                  <c:v>42485</c:v>
                </c:pt>
                <c:pt idx="42487">
                  <c:v>42486</c:v>
                </c:pt>
                <c:pt idx="42488">
                  <c:v>42487</c:v>
                </c:pt>
                <c:pt idx="42489">
                  <c:v>42488</c:v>
                </c:pt>
                <c:pt idx="42490">
                  <c:v>42489</c:v>
                </c:pt>
                <c:pt idx="42491">
                  <c:v>42490</c:v>
                </c:pt>
                <c:pt idx="42492">
                  <c:v>42491</c:v>
                </c:pt>
                <c:pt idx="42493">
                  <c:v>42492</c:v>
                </c:pt>
                <c:pt idx="42494">
                  <c:v>42493</c:v>
                </c:pt>
                <c:pt idx="42495">
                  <c:v>42494</c:v>
                </c:pt>
                <c:pt idx="42496">
                  <c:v>42495</c:v>
                </c:pt>
                <c:pt idx="42497">
                  <c:v>42496</c:v>
                </c:pt>
                <c:pt idx="42498">
                  <c:v>42497</c:v>
                </c:pt>
                <c:pt idx="42499">
                  <c:v>42498</c:v>
                </c:pt>
                <c:pt idx="42500">
                  <c:v>42499</c:v>
                </c:pt>
                <c:pt idx="42501">
                  <c:v>42500</c:v>
                </c:pt>
                <c:pt idx="42502">
                  <c:v>42501</c:v>
                </c:pt>
                <c:pt idx="42503">
                  <c:v>42502</c:v>
                </c:pt>
                <c:pt idx="42504">
                  <c:v>42503</c:v>
                </c:pt>
                <c:pt idx="42505">
                  <c:v>42504</c:v>
                </c:pt>
                <c:pt idx="42506">
                  <c:v>42505</c:v>
                </c:pt>
                <c:pt idx="42507">
                  <c:v>42506</c:v>
                </c:pt>
                <c:pt idx="42508">
                  <c:v>42507</c:v>
                </c:pt>
                <c:pt idx="42509">
                  <c:v>42508</c:v>
                </c:pt>
                <c:pt idx="42510">
                  <c:v>42509</c:v>
                </c:pt>
                <c:pt idx="42511">
                  <c:v>42510</c:v>
                </c:pt>
                <c:pt idx="42512">
                  <c:v>42511</c:v>
                </c:pt>
                <c:pt idx="42513">
                  <c:v>42512</c:v>
                </c:pt>
                <c:pt idx="42514">
                  <c:v>42513</c:v>
                </c:pt>
                <c:pt idx="42515">
                  <c:v>42514</c:v>
                </c:pt>
                <c:pt idx="42516">
                  <c:v>42515</c:v>
                </c:pt>
                <c:pt idx="42517">
                  <c:v>42516</c:v>
                </c:pt>
                <c:pt idx="42518">
                  <c:v>42517</c:v>
                </c:pt>
                <c:pt idx="42519">
                  <c:v>42518</c:v>
                </c:pt>
                <c:pt idx="42520">
                  <c:v>42519</c:v>
                </c:pt>
                <c:pt idx="42521">
                  <c:v>42520</c:v>
                </c:pt>
                <c:pt idx="42522">
                  <c:v>42521</c:v>
                </c:pt>
                <c:pt idx="42523">
                  <c:v>42522</c:v>
                </c:pt>
                <c:pt idx="42524">
                  <c:v>42523</c:v>
                </c:pt>
                <c:pt idx="42525">
                  <c:v>42524</c:v>
                </c:pt>
                <c:pt idx="42526">
                  <c:v>42525</c:v>
                </c:pt>
                <c:pt idx="42527">
                  <c:v>42526</c:v>
                </c:pt>
                <c:pt idx="42528">
                  <c:v>42527</c:v>
                </c:pt>
                <c:pt idx="42529">
                  <c:v>42528</c:v>
                </c:pt>
                <c:pt idx="42530">
                  <c:v>42529</c:v>
                </c:pt>
                <c:pt idx="42531">
                  <c:v>42530</c:v>
                </c:pt>
                <c:pt idx="42532">
                  <c:v>42531</c:v>
                </c:pt>
                <c:pt idx="42533">
                  <c:v>42532</c:v>
                </c:pt>
                <c:pt idx="42534">
                  <c:v>42533</c:v>
                </c:pt>
                <c:pt idx="42535">
                  <c:v>42534</c:v>
                </c:pt>
                <c:pt idx="42536">
                  <c:v>42535</c:v>
                </c:pt>
                <c:pt idx="42537">
                  <c:v>42536</c:v>
                </c:pt>
                <c:pt idx="42538">
                  <c:v>42537</c:v>
                </c:pt>
                <c:pt idx="42539">
                  <c:v>42538</c:v>
                </c:pt>
                <c:pt idx="42540">
                  <c:v>42539</c:v>
                </c:pt>
                <c:pt idx="42541">
                  <c:v>42540</c:v>
                </c:pt>
                <c:pt idx="42542">
                  <c:v>42541</c:v>
                </c:pt>
                <c:pt idx="42543">
                  <c:v>42542</c:v>
                </c:pt>
                <c:pt idx="42544">
                  <c:v>42543</c:v>
                </c:pt>
                <c:pt idx="42545">
                  <c:v>42544</c:v>
                </c:pt>
                <c:pt idx="42546">
                  <c:v>42545</c:v>
                </c:pt>
                <c:pt idx="42547">
                  <c:v>42546</c:v>
                </c:pt>
                <c:pt idx="42548">
                  <c:v>42547</c:v>
                </c:pt>
                <c:pt idx="42549">
                  <c:v>42548</c:v>
                </c:pt>
                <c:pt idx="42550">
                  <c:v>42549</c:v>
                </c:pt>
                <c:pt idx="42551">
                  <c:v>42550</c:v>
                </c:pt>
                <c:pt idx="42552">
                  <c:v>42551</c:v>
                </c:pt>
                <c:pt idx="42553">
                  <c:v>42552</c:v>
                </c:pt>
                <c:pt idx="42554">
                  <c:v>42553</c:v>
                </c:pt>
                <c:pt idx="42555">
                  <c:v>42554</c:v>
                </c:pt>
                <c:pt idx="42556">
                  <c:v>42555</c:v>
                </c:pt>
                <c:pt idx="42557">
                  <c:v>42556</c:v>
                </c:pt>
                <c:pt idx="42558">
                  <c:v>42557</c:v>
                </c:pt>
                <c:pt idx="42559">
                  <c:v>42558</c:v>
                </c:pt>
                <c:pt idx="42560">
                  <c:v>42559</c:v>
                </c:pt>
                <c:pt idx="42561">
                  <c:v>42560</c:v>
                </c:pt>
                <c:pt idx="42562">
                  <c:v>42561</c:v>
                </c:pt>
                <c:pt idx="42563">
                  <c:v>42562</c:v>
                </c:pt>
                <c:pt idx="42564">
                  <c:v>42563</c:v>
                </c:pt>
                <c:pt idx="42565">
                  <c:v>42564</c:v>
                </c:pt>
                <c:pt idx="42566">
                  <c:v>42565</c:v>
                </c:pt>
                <c:pt idx="42567">
                  <c:v>42566</c:v>
                </c:pt>
                <c:pt idx="42568">
                  <c:v>42567</c:v>
                </c:pt>
                <c:pt idx="42569">
                  <c:v>42568</c:v>
                </c:pt>
                <c:pt idx="42570">
                  <c:v>42569</c:v>
                </c:pt>
                <c:pt idx="42571">
                  <c:v>42570</c:v>
                </c:pt>
                <c:pt idx="42572">
                  <c:v>42571</c:v>
                </c:pt>
                <c:pt idx="42573">
                  <c:v>42572</c:v>
                </c:pt>
                <c:pt idx="42574">
                  <c:v>42573</c:v>
                </c:pt>
                <c:pt idx="42575">
                  <c:v>42574</c:v>
                </c:pt>
                <c:pt idx="42576">
                  <c:v>42575</c:v>
                </c:pt>
                <c:pt idx="42577">
                  <c:v>42576</c:v>
                </c:pt>
                <c:pt idx="42578">
                  <c:v>42577</c:v>
                </c:pt>
                <c:pt idx="42579">
                  <c:v>42578</c:v>
                </c:pt>
                <c:pt idx="42580">
                  <c:v>42579</c:v>
                </c:pt>
                <c:pt idx="42581">
                  <c:v>42580</c:v>
                </c:pt>
                <c:pt idx="42582">
                  <c:v>42581</c:v>
                </c:pt>
                <c:pt idx="42583">
                  <c:v>42582</c:v>
                </c:pt>
                <c:pt idx="42584">
                  <c:v>42583</c:v>
                </c:pt>
                <c:pt idx="42585">
                  <c:v>42584</c:v>
                </c:pt>
                <c:pt idx="42586">
                  <c:v>42585</c:v>
                </c:pt>
                <c:pt idx="42587">
                  <c:v>42586</c:v>
                </c:pt>
                <c:pt idx="42588">
                  <c:v>42587</c:v>
                </c:pt>
                <c:pt idx="42589">
                  <c:v>42588</c:v>
                </c:pt>
                <c:pt idx="42590">
                  <c:v>42589</c:v>
                </c:pt>
                <c:pt idx="42591">
                  <c:v>42590</c:v>
                </c:pt>
                <c:pt idx="42592">
                  <c:v>42591</c:v>
                </c:pt>
                <c:pt idx="42593">
                  <c:v>42592</c:v>
                </c:pt>
                <c:pt idx="42594">
                  <c:v>42593</c:v>
                </c:pt>
                <c:pt idx="42595">
                  <c:v>42594</c:v>
                </c:pt>
                <c:pt idx="42596">
                  <c:v>42595</c:v>
                </c:pt>
                <c:pt idx="42597">
                  <c:v>42596</c:v>
                </c:pt>
                <c:pt idx="42598">
                  <c:v>42597</c:v>
                </c:pt>
                <c:pt idx="42599">
                  <c:v>42598</c:v>
                </c:pt>
                <c:pt idx="42600">
                  <c:v>42599</c:v>
                </c:pt>
                <c:pt idx="42601">
                  <c:v>42600</c:v>
                </c:pt>
                <c:pt idx="42602">
                  <c:v>42601</c:v>
                </c:pt>
                <c:pt idx="42603">
                  <c:v>42602</c:v>
                </c:pt>
                <c:pt idx="42604">
                  <c:v>42603</c:v>
                </c:pt>
                <c:pt idx="42605">
                  <c:v>42604</c:v>
                </c:pt>
                <c:pt idx="42606">
                  <c:v>42605</c:v>
                </c:pt>
                <c:pt idx="42607">
                  <c:v>42606</c:v>
                </c:pt>
                <c:pt idx="42608">
                  <c:v>42607</c:v>
                </c:pt>
                <c:pt idx="42609">
                  <c:v>42608</c:v>
                </c:pt>
                <c:pt idx="42610">
                  <c:v>42609</c:v>
                </c:pt>
                <c:pt idx="42611">
                  <c:v>42610</c:v>
                </c:pt>
                <c:pt idx="42612">
                  <c:v>42611</c:v>
                </c:pt>
                <c:pt idx="42613">
                  <c:v>42612</c:v>
                </c:pt>
                <c:pt idx="42614">
                  <c:v>42613</c:v>
                </c:pt>
                <c:pt idx="42615">
                  <c:v>42614</c:v>
                </c:pt>
                <c:pt idx="42616">
                  <c:v>42615</c:v>
                </c:pt>
                <c:pt idx="42617">
                  <c:v>42616</c:v>
                </c:pt>
                <c:pt idx="42618">
                  <c:v>42617</c:v>
                </c:pt>
                <c:pt idx="42619">
                  <c:v>42618</c:v>
                </c:pt>
                <c:pt idx="42620">
                  <c:v>42619</c:v>
                </c:pt>
                <c:pt idx="42621">
                  <c:v>42620</c:v>
                </c:pt>
                <c:pt idx="42622">
                  <c:v>42621</c:v>
                </c:pt>
                <c:pt idx="42623">
                  <c:v>42622</c:v>
                </c:pt>
                <c:pt idx="42624">
                  <c:v>42623</c:v>
                </c:pt>
                <c:pt idx="42625">
                  <c:v>42624</c:v>
                </c:pt>
                <c:pt idx="42626">
                  <c:v>42625</c:v>
                </c:pt>
                <c:pt idx="42627">
                  <c:v>42626</c:v>
                </c:pt>
                <c:pt idx="42628">
                  <c:v>42627</c:v>
                </c:pt>
                <c:pt idx="42629">
                  <c:v>42628</c:v>
                </c:pt>
                <c:pt idx="42630">
                  <c:v>42629</c:v>
                </c:pt>
                <c:pt idx="42631">
                  <c:v>42630</c:v>
                </c:pt>
                <c:pt idx="42632">
                  <c:v>42631</c:v>
                </c:pt>
                <c:pt idx="42633">
                  <c:v>42632</c:v>
                </c:pt>
                <c:pt idx="42634">
                  <c:v>42633</c:v>
                </c:pt>
                <c:pt idx="42635">
                  <c:v>42634</c:v>
                </c:pt>
                <c:pt idx="42636">
                  <c:v>42635</c:v>
                </c:pt>
                <c:pt idx="42637">
                  <c:v>42636</c:v>
                </c:pt>
                <c:pt idx="42638">
                  <c:v>42637</c:v>
                </c:pt>
                <c:pt idx="42639">
                  <c:v>42638</c:v>
                </c:pt>
                <c:pt idx="42640">
                  <c:v>42639</c:v>
                </c:pt>
                <c:pt idx="42641">
                  <c:v>42640</c:v>
                </c:pt>
                <c:pt idx="42642">
                  <c:v>42641</c:v>
                </c:pt>
                <c:pt idx="42643">
                  <c:v>42642</c:v>
                </c:pt>
                <c:pt idx="42644">
                  <c:v>42643</c:v>
                </c:pt>
                <c:pt idx="42645">
                  <c:v>42644</c:v>
                </c:pt>
                <c:pt idx="42646">
                  <c:v>42645</c:v>
                </c:pt>
                <c:pt idx="42647">
                  <c:v>42646</c:v>
                </c:pt>
                <c:pt idx="42648">
                  <c:v>42647</c:v>
                </c:pt>
                <c:pt idx="42649">
                  <c:v>42648</c:v>
                </c:pt>
                <c:pt idx="42650">
                  <c:v>42649</c:v>
                </c:pt>
                <c:pt idx="42651">
                  <c:v>42650</c:v>
                </c:pt>
                <c:pt idx="42652">
                  <c:v>42651</c:v>
                </c:pt>
                <c:pt idx="42653">
                  <c:v>42652</c:v>
                </c:pt>
                <c:pt idx="42654">
                  <c:v>42653</c:v>
                </c:pt>
                <c:pt idx="42655">
                  <c:v>42654</c:v>
                </c:pt>
                <c:pt idx="42656">
                  <c:v>42655</c:v>
                </c:pt>
                <c:pt idx="42657">
                  <c:v>42656</c:v>
                </c:pt>
                <c:pt idx="42658">
                  <c:v>42657</c:v>
                </c:pt>
                <c:pt idx="42659">
                  <c:v>42658</c:v>
                </c:pt>
                <c:pt idx="42660">
                  <c:v>42659</c:v>
                </c:pt>
                <c:pt idx="42661">
                  <c:v>42660</c:v>
                </c:pt>
                <c:pt idx="42662">
                  <c:v>42661</c:v>
                </c:pt>
                <c:pt idx="42663">
                  <c:v>42662</c:v>
                </c:pt>
                <c:pt idx="42664">
                  <c:v>42663</c:v>
                </c:pt>
                <c:pt idx="42665">
                  <c:v>42664</c:v>
                </c:pt>
                <c:pt idx="42666">
                  <c:v>42665</c:v>
                </c:pt>
                <c:pt idx="42667">
                  <c:v>42666</c:v>
                </c:pt>
                <c:pt idx="42668">
                  <c:v>42667</c:v>
                </c:pt>
                <c:pt idx="42669">
                  <c:v>42668</c:v>
                </c:pt>
                <c:pt idx="42670">
                  <c:v>42669</c:v>
                </c:pt>
                <c:pt idx="42671">
                  <c:v>42670</c:v>
                </c:pt>
                <c:pt idx="42672">
                  <c:v>42671</c:v>
                </c:pt>
                <c:pt idx="42673">
                  <c:v>42672</c:v>
                </c:pt>
                <c:pt idx="42674">
                  <c:v>42673</c:v>
                </c:pt>
                <c:pt idx="42675">
                  <c:v>42674</c:v>
                </c:pt>
                <c:pt idx="42676">
                  <c:v>42675</c:v>
                </c:pt>
                <c:pt idx="42677">
                  <c:v>42676</c:v>
                </c:pt>
                <c:pt idx="42678">
                  <c:v>42677</c:v>
                </c:pt>
                <c:pt idx="42679">
                  <c:v>42678</c:v>
                </c:pt>
                <c:pt idx="42680">
                  <c:v>42679</c:v>
                </c:pt>
                <c:pt idx="42681">
                  <c:v>42680</c:v>
                </c:pt>
                <c:pt idx="42682">
                  <c:v>42681</c:v>
                </c:pt>
                <c:pt idx="42683">
                  <c:v>42682</c:v>
                </c:pt>
                <c:pt idx="42684">
                  <c:v>42683</c:v>
                </c:pt>
                <c:pt idx="42685">
                  <c:v>42684</c:v>
                </c:pt>
                <c:pt idx="42686">
                  <c:v>42685</c:v>
                </c:pt>
                <c:pt idx="42687">
                  <c:v>42686</c:v>
                </c:pt>
                <c:pt idx="42688">
                  <c:v>42687</c:v>
                </c:pt>
                <c:pt idx="42689">
                  <c:v>42688</c:v>
                </c:pt>
                <c:pt idx="42690">
                  <c:v>42689</c:v>
                </c:pt>
                <c:pt idx="42691">
                  <c:v>42690</c:v>
                </c:pt>
                <c:pt idx="42692">
                  <c:v>42691</c:v>
                </c:pt>
                <c:pt idx="42693">
                  <c:v>42692</c:v>
                </c:pt>
                <c:pt idx="42694">
                  <c:v>42693</c:v>
                </c:pt>
                <c:pt idx="42695">
                  <c:v>42694</c:v>
                </c:pt>
                <c:pt idx="42696">
                  <c:v>42695</c:v>
                </c:pt>
                <c:pt idx="42697">
                  <c:v>42696</c:v>
                </c:pt>
                <c:pt idx="42698">
                  <c:v>42697</c:v>
                </c:pt>
                <c:pt idx="42699">
                  <c:v>42698</c:v>
                </c:pt>
                <c:pt idx="42700">
                  <c:v>42699</c:v>
                </c:pt>
                <c:pt idx="42701">
                  <c:v>42700</c:v>
                </c:pt>
                <c:pt idx="42702">
                  <c:v>42701</c:v>
                </c:pt>
                <c:pt idx="42703">
                  <c:v>42702</c:v>
                </c:pt>
                <c:pt idx="42704">
                  <c:v>42703</c:v>
                </c:pt>
                <c:pt idx="42705">
                  <c:v>42704</c:v>
                </c:pt>
                <c:pt idx="42706">
                  <c:v>42705</c:v>
                </c:pt>
                <c:pt idx="42707">
                  <c:v>42706</c:v>
                </c:pt>
                <c:pt idx="42708">
                  <c:v>42707</c:v>
                </c:pt>
                <c:pt idx="42709">
                  <c:v>42708</c:v>
                </c:pt>
                <c:pt idx="42710">
                  <c:v>42709</c:v>
                </c:pt>
                <c:pt idx="42711">
                  <c:v>42710</c:v>
                </c:pt>
                <c:pt idx="42712">
                  <c:v>42711</c:v>
                </c:pt>
                <c:pt idx="42713">
                  <c:v>42712</c:v>
                </c:pt>
                <c:pt idx="42714">
                  <c:v>42713</c:v>
                </c:pt>
                <c:pt idx="42715">
                  <c:v>42714</c:v>
                </c:pt>
                <c:pt idx="42716">
                  <c:v>42715</c:v>
                </c:pt>
                <c:pt idx="42717">
                  <c:v>42716</c:v>
                </c:pt>
                <c:pt idx="42718">
                  <c:v>42717</c:v>
                </c:pt>
                <c:pt idx="42719">
                  <c:v>42718</c:v>
                </c:pt>
                <c:pt idx="42720">
                  <c:v>42719</c:v>
                </c:pt>
                <c:pt idx="42721">
                  <c:v>42720</c:v>
                </c:pt>
                <c:pt idx="42722">
                  <c:v>42721</c:v>
                </c:pt>
                <c:pt idx="42723">
                  <c:v>42722</c:v>
                </c:pt>
                <c:pt idx="42724">
                  <c:v>42723</c:v>
                </c:pt>
                <c:pt idx="42725">
                  <c:v>42724</c:v>
                </c:pt>
                <c:pt idx="42726">
                  <c:v>42725</c:v>
                </c:pt>
                <c:pt idx="42727">
                  <c:v>42726</c:v>
                </c:pt>
                <c:pt idx="42728">
                  <c:v>42727</c:v>
                </c:pt>
                <c:pt idx="42729">
                  <c:v>42728</c:v>
                </c:pt>
                <c:pt idx="42730">
                  <c:v>42729</c:v>
                </c:pt>
                <c:pt idx="42731">
                  <c:v>42730</c:v>
                </c:pt>
                <c:pt idx="42732">
                  <c:v>42731</c:v>
                </c:pt>
                <c:pt idx="42733">
                  <c:v>42732</c:v>
                </c:pt>
                <c:pt idx="42734">
                  <c:v>42733</c:v>
                </c:pt>
                <c:pt idx="42735">
                  <c:v>42734</c:v>
                </c:pt>
                <c:pt idx="42736">
                  <c:v>42735</c:v>
                </c:pt>
                <c:pt idx="42737">
                  <c:v>42736</c:v>
                </c:pt>
                <c:pt idx="42738">
                  <c:v>42737</c:v>
                </c:pt>
                <c:pt idx="42739">
                  <c:v>42738</c:v>
                </c:pt>
                <c:pt idx="42740">
                  <c:v>42739</c:v>
                </c:pt>
                <c:pt idx="42741">
                  <c:v>42740</c:v>
                </c:pt>
                <c:pt idx="42742">
                  <c:v>42741</c:v>
                </c:pt>
                <c:pt idx="42743">
                  <c:v>42742</c:v>
                </c:pt>
                <c:pt idx="42744">
                  <c:v>42743</c:v>
                </c:pt>
                <c:pt idx="42745">
                  <c:v>42744</c:v>
                </c:pt>
                <c:pt idx="42746">
                  <c:v>42745</c:v>
                </c:pt>
                <c:pt idx="42747">
                  <c:v>42746</c:v>
                </c:pt>
                <c:pt idx="42748">
                  <c:v>42747</c:v>
                </c:pt>
                <c:pt idx="42749">
                  <c:v>42748</c:v>
                </c:pt>
                <c:pt idx="42750">
                  <c:v>42749</c:v>
                </c:pt>
                <c:pt idx="42751">
                  <c:v>42750</c:v>
                </c:pt>
                <c:pt idx="42752">
                  <c:v>42751</c:v>
                </c:pt>
                <c:pt idx="42753">
                  <c:v>42752</c:v>
                </c:pt>
                <c:pt idx="42754">
                  <c:v>42753</c:v>
                </c:pt>
                <c:pt idx="42755">
                  <c:v>42754</c:v>
                </c:pt>
                <c:pt idx="42756">
                  <c:v>42755</c:v>
                </c:pt>
                <c:pt idx="42757">
                  <c:v>42756</c:v>
                </c:pt>
                <c:pt idx="42758">
                  <c:v>42757</c:v>
                </c:pt>
                <c:pt idx="42759">
                  <c:v>42758</c:v>
                </c:pt>
                <c:pt idx="42760">
                  <c:v>42759</c:v>
                </c:pt>
                <c:pt idx="42761">
                  <c:v>42760</c:v>
                </c:pt>
                <c:pt idx="42762">
                  <c:v>42761</c:v>
                </c:pt>
                <c:pt idx="42763">
                  <c:v>42762</c:v>
                </c:pt>
                <c:pt idx="42764">
                  <c:v>42763</c:v>
                </c:pt>
                <c:pt idx="42765">
                  <c:v>42764</c:v>
                </c:pt>
                <c:pt idx="42766">
                  <c:v>42765</c:v>
                </c:pt>
                <c:pt idx="42767">
                  <c:v>42766</c:v>
                </c:pt>
                <c:pt idx="42768">
                  <c:v>42767</c:v>
                </c:pt>
                <c:pt idx="42769">
                  <c:v>42768</c:v>
                </c:pt>
                <c:pt idx="42770">
                  <c:v>42769</c:v>
                </c:pt>
                <c:pt idx="42771">
                  <c:v>42770</c:v>
                </c:pt>
                <c:pt idx="42772">
                  <c:v>42771</c:v>
                </c:pt>
                <c:pt idx="42773">
                  <c:v>42772</c:v>
                </c:pt>
                <c:pt idx="42774">
                  <c:v>42773</c:v>
                </c:pt>
                <c:pt idx="42775">
                  <c:v>42774</c:v>
                </c:pt>
                <c:pt idx="42776">
                  <c:v>42775</c:v>
                </c:pt>
                <c:pt idx="42777">
                  <c:v>42776</c:v>
                </c:pt>
                <c:pt idx="42778">
                  <c:v>42777</c:v>
                </c:pt>
                <c:pt idx="42779">
                  <c:v>42778</c:v>
                </c:pt>
                <c:pt idx="42780">
                  <c:v>42779</c:v>
                </c:pt>
                <c:pt idx="42781">
                  <c:v>42780</c:v>
                </c:pt>
                <c:pt idx="42782">
                  <c:v>42781</c:v>
                </c:pt>
                <c:pt idx="42783">
                  <c:v>42782</c:v>
                </c:pt>
                <c:pt idx="42784">
                  <c:v>42783</c:v>
                </c:pt>
                <c:pt idx="42785">
                  <c:v>42784</c:v>
                </c:pt>
                <c:pt idx="42786">
                  <c:v>42785</c:v>
                </c:pt>
                <c:pt idx="42787">
                  <c:v>42786</c:v>
                </c:pt>
                <c:pt idx="42788">
                  <c:v>42787</c:v>
                </c:pt>
                <c:pt idx="42789">
                  <c:v>42788</c:v>
                </c:pt>
                <c:pt idx="42790">
                  <c:v>42789</c:v>
                </c:pt>
                <c:pt idx="42791">
                  <c:v>42790</c:v>
                </c:pt>
                <c:pt idx="42792">
                  <c:v>42791</c:v>
                </c:pt>
                <c:pt idx="42793">
                  <c:v>42792</c:v>
                </c:pt>
                <c:pt idx="42794">
                  <c:v>42793</c:v>
                </c:pt>
                <c:pt idx="42795">
                  <c:v>42794</c:v>
                </c:pt>
                <c:pt idx="42796">
                  <c:v>42795</c:v>
                </c:pt>
                <c:pt idx="42797">
                  <c:v>42796</c:v>
                </c:pt>
                <c:pt idx="42798">
                  <c:v>42797</c:v>
                </c:pt>
                <c:pt idx="42799">
                  <c:v>42798</c:v>
                </c:pt>
                <c:pt idx="42800">
                  <c:v>42799</c:v>
                </c:pt>
                <c:pt idx="42801">
                  <c:v>42800</c:v>
                </c:pt>
                <c:pt idx="42802">
                  <c:v>42801</c:v>
                </c:pt>
                <c:pt idx="42803">
                  <c:v>42802</c:v>
                </c:pt>
                <c:pt idx="42804">
                  <c:v>42803</c:v>
                </c:pt>
                <c:pt idx="42805">
                  <c:v>42804</c:v>
                </c:pt>
                <c:pt idx="42806">
                  <c:v>42805</c:v>
                </c:pt>
                <c:pt idx="42807">
                  <c:v>42806</c:v>
                </c:pt>
                <c:pt idx="42808">
                  <c:v>42807</c:v>
                </c:pt>
                <c:pt idx="42809">
                  <c:v>42808</c:v>
                </c:pt>
                <c:pt idx="42810">
                  <c:v>42809</c:v>
                </c:pt>
                <c:pt idx="42811">
                  <c:v>42810</c:v>
                </c:pt>
                <c:pt idx="42812">
                  <c:v>42811</c:v>
                </c:pt>
                <c:pt idx="42813">
                  <c:v>42812</c:v>
                </c:pt>
                <c:pt idx="42814">
                  <c:v>42813</c:v>
                </c:pt>
                <c:pt idx="42815">
                  <c:v>42814</c:v>
                </c:pt>
                <c:pt idx="42816">
                  <c:v>42815</c:v>
                </c:pt>
                <c:pt idx="42817">
                  <c:v>42816</c:v>
                </c:pt>
                <c:pt idx="42818">
                  <c:v>42817</c:v>
                </c:pt>
                <c:pt idx="42819">
                  <c:v>42818</c:v>
                </c:pt>
                <c:pt idx="42820">
                  <c:v>42819</c:v>
                </c:pt>
                <c:pt idx="42821">
                  <c:v>42820</c:v>
                </c:pt>
                <c:pt idx="42822">
                  <c:v>42821</c:v>
                </c:pt>
                <c:pt idx="42823">
                  <c:v>42822</c:v>
                </c:pt>
                <c:pt idx="42824">
                  <c:v>42823</c:v>
                </c:pt>
                <c:pt idx="42825">
                  <c:v>42824</c:v>
                </c:pt>
                <c:pt idx="42826">
                  <c:v>42825</c:v>
                </c:pt>
                <c:pt idx="42827">
                  <c:v>42826</c:v>
                </c:pt>
                <c:pt idx="42828">
                  <c:v>42827</c:v>
                </c:pt>
                <c:pt idx="42829">
                  <c:v>42828</c:v>
                </c:pt>
                <c:pt idx="42830">
                  <c:v>42829</c:v>
                </c:pt>
                <c:pt idx="42831">
                  <c:v>42830</c:v>
                </c:pt>
                <c:pt idx="42832">
                  <c:v>42831</c:v>
                </c:pt>
                <c:pt idx="42833">
                  <c:v>42832</c:v>
                </c:pt>
                <c:pt idx="42834">
                  <c:v>42833</c:v>
                </c:pt>
                <c:pt idx="42835">
                  <c:v>42834</c:v>
                </c:pt>
                <c:pt idx="42836">
                  <c:v>42835</c:v>
                </c:pt>
                <c:pt idx="42837">
                  <c:v>42836</c:v>
                </c:pt>
                <c:pt idx="42838">
                  <c:v>42837</c:v>
                </c:pt>
                <c:pt idx="42839">
                  <c:v>42838</c:v>
                </c:pt>
                <c:pt idx="42840">
                  <c:v>42839</c:v>
                </c:pt>
                <c:pt idx="42841">
                  <c:v>42840</c:v>
                </c:pt>
                <c:pt idx="42842">
                  <c:v>42841</c:v>
                </c:pt>
                <c:pt idx="42843">
                  <c:v>42842</c:v>
                </c:pt>
                <c:pt idx="42844">
                  <c:v>42843</c:v>
                </c:pt>
                <c:pt idx="42845">
                  <c:v>42844</c:v>
                </c:pt>
                <c:pt idx="42846">
                  <c:v>42845</c:v>
                </c:pt>
                <c:pt idx="42847">
                  <c:v>42846</c:v>
                </c:pt>
                <c:pt idx="42848">
                  <c:v>42847</c:v>
                </c:pt>
                <c:pt idx="42849">
                  <c:v>42848</c:v>
                </c:pt>
                <c:pt idx="42850">
                  <c:v>42849</c:v>
                </c:pt>
                <c:pt idx="42851">
                  <c:v>42850</c:v>
                </c:pt>
                <c:pt idx="42852">
                  <c:v>42851</c:v>
                </c:pt>
                <c:pt idx="42853">
                  <c:v>42852</c:v>
                </c:pt>
                <c:pt idx="42854">
                  <c:v>42853</c:v>
                </c:pt>
                <c:pt idx="42855">
                  <c:v>42854</c:v>
                </c:pt>
                <c:pt idx="42856">
                  <c:v>42855</c:v>
                </c:pt>
                <c:pt idx="42857">
                  <c:v>42856</c:v>
                </c:pt>
                <c:pt idx="42858">
                  <c:v>42857</c:v>
                </c:pt>
                <c:pt idx="42859">
                  <c:v>42858</c:v>
                </c:pt>
                <c:pt idx="42860">
                  <c:v>42859</c:v>
                </c:pt>
                <c:pt idx="42861">
                  <c:v>42860</c:v>
                </c:pt>
                <c:pt idx="42862">
                  <c:v>42861</c:v>
                </c:pt>
                <c:pt idx="42863">
                  <c:v>42862</c:v>
                </c:pt>
                <c:pt idx="42864">
                  <c:v>42863</c:v>
                </c:pt>
                <c:pt idx="42865">
                  <c:v>42864</c:v>
                </c:pt>
                <c:pt idx="42866">
                  <c:v>42865</c:v>
                </c:pt>
                <c:pt idx="42867">
                  <c:v>42866</c:v>
                </c:pt>
                <c:pt idx="42868">
                  <c:v>42867</c:v>
                </c:pt>
                <c:pt idx="42869">
                  <c:v>42868</c:v>
                </c:pt>
                <c:pt idx="42870">
                  <c:v>42869</c:v>
                </c:pt>
                <c:pt idx="42871">
                  <c:v>42870</c:v>
                </c:pt>
                <c:pt idx="42872">
                  <c:v>42871</c:v>
                </c:pt>
                <c:pt idx="42873">
                  <c:v>42872</c:v>
                </c:pt>
                <c:pt idx="42874">
                  <c:v>42873</c:v>
                </c:pt>
                <c:pt idx="42875">
                  <c:v>42874</c:v>
                </c:pt>
                <c:pt idx="42876">
                  <c:v>42875</c:v>
                </c:pt>
                <c:pt idx="42877">
                  <c:v>42876</c:v>
                </c:pt>
                <c:pt idx="42878">
                  <c:v>42877</c:v>
                </c:pt>
                <c:pt idx="42879">
                  <c:v>42878</c:v>
                </c:pt>
                <c:pt idx="42880">
                  <c:v>42879</c:v>
                </c:pt>
                <c:pt idx="42881">
                  <c:v>42880</c:v>
                </c:pt>
                <c:pt idx="42882">
                  <c:v>42881</c:v>
                </c:pt>
                <c:pt idx="42883">
                  <c:v>42882</c:v>
                </c:pt>
                <c:pt idx="42884">
                  <c:v>42883</c:v>
                </c:pt>
                <c:pt idx="42885">
                  <c:v>42884</c:v>
                </c:pt>
                <c:pt idx="42886">
                  <c:v>42885</c:v>
                </c:pt>
                <c:pt idx="42887">
                  <c:v>42886</c:v>
                </c:pt>
                <c:pt idx="42888">
                  <c:v>42887</c:v>
                </c:pt>
                <c:pt idx="42889">
                  <c:v>42888</c:v>
                </c:pt>
                <c:pt idx="42890">
                  <c:v>42889</c:v>
                </c:pt>
                <c:pt idx="42891">
                  <c:v>42890</c:v>
                </c:pt>
                <c:pt idx="42892">
                  <c:v>42891</c:v>
                </c:pt>
                <c:pt idx="42893">
                  <c:v>42892</c:v>
                </c:pt>
                <c:pt idx="42894">
                  <c:v>42893</c:v>
                </c:pt>
                <c:pt idx="42895">
                  <c:v>42894</c:v>
                </c:pt>
                <c:pt idx="42896">
                  <c:v>42895</c:v>
                </c:pt>
                <c:pt idx="42897">
                  <c:v>42896</c:v>
                </c:pt>
                <c:pt idx="42898">
                  <c:v>42897</c:v>
                </c:pt>
                <c:pt idx="42899">
                  <c:v>42898</c:v>
                </c:pt>
                <c:pt idx="42900">
                  <c:v>42899</c:v>
                </c:pt>
                <c:pt idx="42901">
                  <c:v>42900</c:v>
                </c:pt>
                <c:pt idx="42902">
                  <c:v>42901</c:v>
                </c:pt>
                <c:pt idx="42903">
                  <c:v>42902</c:v>
                </c:pt>
                <c:pt idx="42904">
                  <c:v>42903</c:v>
                </c:pt>
                <c:pt idx="42905">
                  <c:v>42904</c:v>
                </c:pt>
                <c:pt idx="42906">
                  <c:v>42905</c:v>
                </c:pt>
                <c:pt idx="42907">
                  <c:v>42906</c:v>
                </c:pt>
                <c:pt idx="42908">
                  <c:v>42907</c:v>
                </c:pt>
                <c:pt idx="42909">
                  <c:v>42908</c:v>
                </c:pt>
                <c:pt idx="42910">
                  <c:v>42909</c:v>
                </c:pt>
                <c:pt idx="42911">
                  <c:v>42910</c:v>
                </c:pt>
                <c:pt idx="42912">
                  <c:v>42911</c:v>
                </c:pt>
                <c:pt idx="42913">
                  <c:v>42912</c:v>
                </c:pt>
                <c:pt idx="42914">
                  <c:v>42913</c:v>
                </c:pt>
                <c:pt idx="42915">
                  <c:v>42914</c:v>
                </c:pt>
                <c:pt idx="42916">
                  <c:v>42915</c:v>
                </c:pt>
                <c:pt idx="42917">
                  <c:v>42916</c:v>
                </c:pt>
                <c:pt idx="42918">
                  <c:v>42917</c:v>
                </c:pt>
                <c:pt idx="42919">
                  <c:v>42918</c:v>
                </c:pt>
                <c:pt idx="42920">
                  <c:v>42919</c:v>
                </c:pt>
                <c:pt idx="42921">
                  <c:v>42920</c:v>
                </c:pt>
                <c:pt idx="42922">
                  <c:v>42921</c:v>
                </c:pt>
                <c:pt idx="42923">
                  <c:v>42922</c:v>
                </c:pt>
                <c:pt idx="42924">
                  <c:v>42923</c:v>
                </c:pt>
                <c:pt idx="42925">
                  <c:v>42924</c:v>
                </c:pt>
                <c:pt idx="42926">
                  <c:v>42925</c:v>
                </c:pt>
                <c:pt idx="42927">
                  <c:v>42926</c:v>
                </c:pt>
                <c:pt idx="42928">
                  <c:v>42927</c:v>
                </c:pt>
                <c:pt idx="42929">
                  <c:v>42928</c:v>
                </c:pt>
                <c:pt idx="42930">
                  <c:v>42929</c:v>
                </c:pt>
                <c:pt idx="42931">
                  <c:v>42930</c:v>
                </c:pt>
                <c:pt idx="42932">
                  <c:v>42931</c:v>
                </c:pt>
                <c:pt idx="42933">
                  <c:v>42932</c:v>
                </c:pt>
                <c:pt idx="42934">
                  <c:v>42933</c:v>
                </c:pt>
                <c:pt idx="42935">
                  <c:v>42934</c:v>
                </c:pt>
                <c:pt idx="42936">
                  <c:v>42935</c:v>
                </c:pt>
                <c:pt idx="42937">
                  <c:v>42936</c:v>
                </c:pt>
                <c:pt idx="42938">
                  <c:v>42937</c:v>
                </c:pt>
                <c:pt idx="42939">
                  <c:v>42938</c:v>
                </c:pt>
                <c:pt idx="42940">
                  <c:v>42939</c:v>
                </c:pt>
                <c:pt idx="42941">
                  <c:v>42940</c:v>
                </c:pt>
                <c:pt idx="42942">
                  <c:v>42941</c:v>
                </c:pt>
                <c:pt idx="42943">
                  <c:v>42942</c:v>
                </c:pt>
                <c:pt idx="42944">
                  <c:v>42943</c:v>
                </c:pt>
                <c:pt idx="42945">
                  <c:v>42944</c:v>
                </c:pt>
                <c:pt idx="42946">
                  <c:v>42945</c:v>
                </c:pt>
                <c:pt idx="42947">
                  <c:v>42946</c:v>
                </c:pt>
                <c:pt idx="42948">
                  <c:v>42947</c:v>
                </c:pt>
                <c:pt idx="42949">
                  <c:v>42948</c:v>
                </c:pt>
                <c:pt idx="42950">
                  <c:v>42949</c:v>
                </c:pt>
                <c:pt idx="42951">
                  <c:v>42950</c:v>
                </c:pt>
                <c:pt idx="42952">
                  <c:v>42951</c:v>
                </c:pt>
                <c:pt idx="42953">
                  <c:v>42952</c:v>
                </c:pt>
                <c:pt idx="42954">
                  <c:v>42953</c:v>
                </c:pt>
                <c:pt idx="42955">
                  <c:v>42954</c:v>
                </c:pt>
                <c:pt idx="42956">
                  <c:v>42955</c:v>
                </c:pt>
                <c:pt idx="42957">
                  <c:v>42956</c:v>
                </c:pt>
                <c:pt idx="42958">
                  <c:v>42957</c:v>
                </c:pt>
                <c:pt idx="42959">
                  <c:v>42958</c:v>
                </c:pt>
                <c:pt idx="42960">
                  <c:v>42959</c:v>
                </c:pt>
                <c:pt idx="42961">
                  <c:v>42960</c:v>
                </c:pt>
                <c:pt idx="42962">
                  <c:v>42961</c:v>
                </c:pt>
                <c:pt idx="42963">
                  <c:v>42962</c:v>
                </c:pt>
                <c:pt idx="42964">
                  <c:v>42963</c:v>
                </c:pt>
                <c:pt idx="42965">
                  <c:v>42964</c:v>
                </c:pt>
                <c:pt idx="42966">
                  <c:v>42965</c:v>
                </c:pt>
                <c:pt idx="42967">
                  <c:v>42966</c:v>
                </c:pt>
                <c:pt idx="42968">
                  <c:v>42967</c:v>
                </c:pt>
                <c:pt idx="42969">
                  <c:v>42968</c:v>
                </c:pt>
                <c:pt idx="42970">
                  <c:v>42969</c:v>
                </c:pt>
                <c:pt idx="42971">
                  <c:v>42970</c:v>
                </c:pt>
                <c:pt idx="42972">
                  <c:v>42971</c:v>
                </c:pt>
                <c:pt idx="42973">
                  <c:v>42972</c:v>
                </c:pt>
                <c:pt idx="42974">
                  <c:v>42973</c:v>
                </c:pt>
                <c:pt idx="42975">
                  <c:v>42974</c:v>
                </c:pt>
                <c:pt idx="42976">
                  <c:v>42975</c:v>
                </c:pt>
                <c:pt idx="42977">
                  <c:v>42976</c:v>
                </c:pt>
                <c:pt idx="42978">
                  <c:v>42977</c:v>
                </c:pt>
                <c:pt idx="42979">
                  <c:v>42978</c:v>
                </c:pt>
                <c:pt idx="42980">
                  <c:v>42979</c:v>
                </c:pt>
                <c:pt idx="42981">
                  <c:v>42980</c:v>
                </c:pt>
                <c:pt idx="42982">
                  <c:v>42981</c:v>
                </c:pt>
                <c:pt idx="42983">
                  <c:v>42982</c:v>
                </c:pt>
                <c:pt idx="42984">
                  <c:v>42983</c:v>
                </c:pt>
                <c:pt idx="42985">
                  <c:v>42984</c:v>
                </c:pt>
                <c:pt idx="42986">
                  <c:v>42985</c:v>
                </c:pt>
                <c:pt idx="42987">
                  <c:v>42986</c:v>
                </c:pt>
                <c:pt idx="42988">
                  <c:v>42987</c:v>
                </c:pt>
                <c:pt idx="42989">
                  <c:v>42988</c:v>
                </c:pt>
                <c:pt idx="42990">
                  <c:v>42989</c:v>
                </c:pt>
                <c:pt idx="42991">
                  <c:v>42990</c:v>
                </c:pt>
                <c:pt idx="42992">
                  <c:v>42991</c:v>
                </c:pt>
                <c:pt idx="42993">
                  <c:v>42992</c:v>
                </c:pt>
                <c:pt idx="42994">
                  <c:v>42993</c:v>
                </c:pt>
                <c:pt idx="42995">
                  <c:v>42994</c:v>
                </c:pt>
                <c:pt idx="42996">
                  <c:v>42995</c:v>
                </c:pt>
                <c:pt idx="42997">
                  <c:v>42996</c:v>
                </c:pt>
                <c:pt idx="42998">
                  <c:v>42997</c:v>
                </c:pt>
                <c:pt idx="42999">
                  <c:v>42998</c:v>
                </c:pt>
                <c:pt idx="43000">
                  <c:v>42999</c:v>
                </c:pt>
                <c:pt idx="43001">
                  <c:v>43000</c:v>
                </c:pt>
                <c:pt idx="43002">
                  <c:v>43001</c:v>
                </c:pt>
                <c:pt idx="43003">
                  <c:v>43002</c:v>
                </c:pt>
                <c:pt idx="43004">
                  <c:v>43003</c:v>
                </c:pt>
                <c:pt idx="43005">
                  <c:v>43004</c:v>
                </c:pt>
                <c:pt idx="43006">
                  <c:v>43005</c:v>
                </c:pt>
                <c:pt idx="43007">
                  <c:v>43006</c:v>
                </c:pt>
                <c:pt idx="43008">
                  <c:v>43007</c:v>
                </c:pt>
                <c:pt idx="43009">
                  <c:v>43008</c:v>
                </c:pt>
                <c:pt idx="43010">
                  <c:v>43009</c:v>
                </c:pt>
                <c:pt idx="43011">
                  <c:v>43010</c:v>
                </c:pt>
                <c:pt idx="43012">
                  <c:v>43011</c:v>
                </c:pt>
                <c:pt idx="43013">
                  <c:v>43012</c:v>
                </c:pt>
                <c:pt idx="43014">
                  <c:v>43013</c:v>
                </c:pt>
                <c:pt idx="43015">
                  <c:v>43014</c:v>
                </c:pt>
                <c:pt idx="43016">
                  <c:v>43015</c:v>
                </c:pt>
                <c:pt idx="43017">
                  <c:v>43016</c:v>
                </c:pt>
                <c:pt idx="43018">
                  <c:v>43017</c:v>
                </c:pt>
                <c:pt idx="43019">
                  <c:v>43018</c:v>
                </c:pt>
                <c:pt idx="43020">
                  <c:v>43019</c:v>
                </c:pt>
                <c:pt idx="43021">
                  <c:v>43020</c:v>
                </c:pt>
                <c:pt idx="43022">
                  <c:v>43021</c:v>
                </c:pt>
                <c:pt idx="43023">
                  <c:v>43022</c:v>
                </c:pt>
                <c:pt idx="43024">
                  <c:v>43023</c:v>
                </c:pt>
                <c:pt idx="43025">
                  <c:v>43024</c:v>
                </c:pt>
                <c:pt idx="43026">
                  <c:v>43025</c:v>
                </c:pt>
                <c:pt idx="43027">
                  <c:v>43026</c:v>
                </c:pt>
                <c:pt idx="43028">
                  <c:v>43027</c:v>
                </c:pt>
                <c:pt idx="43029">
                  <c:v>43028</c:v>
                </c:pt>
                <c:pt idx="43030">
                  <c:v>43029</c:v>
                </c:pt>
                <c:pt idx="43031">
                  <c:v>43030</c:v>
                </c:pt>
                <c:pt idx="43032">
                  <c:v>43031</c:v>
                </c:pt>
                <c:pt idx="43033">
                  <c:v>43032</c:v>
                </c:pt>
                <c:pt idx="43034">
                  <c:v>43033</c:v>
                </c:pt>
                <c:pt idx="43035">
                  <c:v>43034</c:v>
                </c:pt>
                <c:pt idx="43036">
                  <c:v>43035</c:v>
                </c:pt>
                <c:pt idx="43037">
                  <c:v>43036</c:v>
                </c:pt>
                <c:pt idx="43038">
                  <c:v>43037</c:v>
                </c:pt>
                <c:pt idx="43039">
                  <c:v>43038</c:v>
                </c:pt>
                <c:pt idx="43040">
                  <c:v>43039</c:v>
                </c:pt>
                <c:pt idx="43041">
                  <c:v>43040</c:v>
                </c:pt>
                <c:pt idx="43042">
                  <c:v>43041</c:v>
                </c:pt>
                <c:pt idx="43043">
                  <c:v>43042</c:v>
                </c:pt>
                <c:pt idx="43044">
                  <c:v>43043</c:v>
                </c:pt>
                <c:pt idx="43045">
                  <c:v>43044</c:v>
                </c:pt>
                <c:pt idx="43046">
                  <c:v>43045</c:v>
                </c:pt>
                <c:pt idx="43047">
                  <c:v>43046</c:v>
                </c:pt>
                <c:pt idx="43048">
                  <c:v>43047</c:v>
                </c:pt>
                <c:pt idx="43049">
                  <c:v>43048</c:v>
                </c:pt>
                <c:pt idx="43050">
                  <c:v>43049</c:v>
                </c:pt>
                <c:pt idx="43051">
                  <c:v>43050</c:v>
                </c:pt>
                <c:pt idx="43052">
                  <c:v>43051</c:v>
                </c:pt>
                <c:pt idx="43053">
                  <c:v>43052</c:v>
                </c:pt>
                <c:pt idx="43054">
                  <c:v>43053</c:v>
                </c:pt>
                <c:pt idx="43055">
                  <c:v>43054</c:v>
                </c:pt>
                <c:pt idx="43056">
                  <c:v>43055</c:v>
                </c:pt>
                <c:pt idx="43057">
                  <c:v>43056</c:v>
                </c:pt>
                <c:pt idx="43058">
                  <c:v>43057</c:v>
                </c:pt>
                <c:pt idx="43059">
                  <c:v>43058</c:v>
                </c:pt>
                <c:pt idx="43060">
                  <c:v>43059</c:v>
                </c:pt>
                <c:pt idx="43061">
                  <c:v>43060</c:v>
                </c:pt>
                <c:pt idx="43062">
                  <c:v>43061</c:v>
                </c:pt>
                <c:pt idx="43063">
                  <c:v>43062</c:v>
                </c:pt>
                <c:pt idx="43064">
                  <c:v>43063</c:v>
                </c:pt>
                <c:pt idx="43065">
                  <c:v>43064</c:v>
                </c:pt>
                <c:pt idx="43066">
                  <c:v>43065</c:v>
                </c:pt>
                <c:pt idx="43067">
                  <c:v>43066</c:v>
                </c:pt>
                <c:pt idx="43068">
                  <c:v>43067</c:v>
                </c:pt>
                <c:pt idx="43069">
                  <c:v>43068</c:v>
                </c:pt>
                <c:pt idx="43070">
                  <c:v>43069</c:v>
                </c:pt>
                <c:pt idx="43071">
                  <c:v>43070</c:v>
                </c:pt>
                <c:pt idx="43072">
                  <c:v>43071</c:v>
                </c:pt>
                <c:pt idx="43073">
                  <c:v>43072</c:v>
                </c:pt>
                <c:pt idx="43074">
                  <c:v>43073</c:v>
                </c:pt>
                <c:pt idx="43075">
                  <c:v>43074</c:v>
                </c:pt>
                <c:pt idx="43076">
                  <c:v>43075</c:v>
                </c:pt>
                <c:pt idx="43077">
                  <c:v>43076</c:v>
                </c:pt>
                <c:pt idx="43078">
                  <c:v>43077</c:v>
                </c:pt>
                <c:pt idx="43079">
                  <c:v>43078</c:v>
                </c:pt>
                <c:pt idx="43080">
                  <c:v>43079</c:v>
                </c:pt>
                <c:pt idx="43081">
                  <c:v>43080</c:v>
                </c:pt>
                <c:pt idx="43082">
                  <c:v>43081</c:v>
                </c:pt>
                <c:pt idx="43083">
                  <c:v>43082</c:v>
                </c:pt>
                <c:pt idx="43084">
                  <c:v>43083</c:v>
                </c:pt>
                <c:pt idx="43085">
                  <c:v>43084</c:v>
                </c:pt>
                <c:pt idx="43086">
                  <c:v>43085</c:v>
                </c:pt>
                <c:pt idx="43087">
                  <c:v>43086</c:v>
                </c:pt>
                <c:pt idx="43088">
                  <c:v>43087</c:v>
                </c:pt>
                <c:pt idx="43089">
                  <c:v>43088</c:v>
                </c:pt>
                <c:pt idx="43090">
                  <c:v>43089</c:v>
                </c:pt>
                <c:pt idx="43091">
                  <c:v>43090</c:v>
                </c:pt>
                <c:pt idx="43092">
                  <c:v>43091</c:v>
                </c:pt>
                <c:pt idx="43093">
                  <c:v>43092</c:v>
                </c:pt>
                <c:pt idx="43094">
                  <c:v>43093</c:v>
                </c:pt>
                <c:pt idx="43095">
                  <c:v>43094</c:v>
                </c:pt>
                <c:pt idx="43096">
                  <c:v>43095</c:v>
                </c:pt>
                <c:pt idx="43097">
                  <c:v>43096</c:v>
                </c:pt>
                <c:pt idx="43098">
                  <c:v>43097</c:v>
                </c:pt>
                <c:pt idx="43099">
                  <c:v>43098</c:v>
                </c:pt>
                <c:pt idx="43100">
                  <c:v>43099</c:v>
                </c:pt>
                <c:pt idx="43101">
                  <c:v>43100</c:v>
                </c:pt>
                <c:pt idx="43102">
                  <c:v>43101</c:v>
                </c:pt>
                <c:pt idx="43103">
                  <c:v>43102</c:v>
                </c:pt>
                <c:pt idx="43104">
                  <c:v>43103</c:v>
                </c:pt>
                <c:pt idx="43105">
                  <c:v>43104</c:v>
                </c:pt>
                <c:pt idx="43106">
                  <c:v>43105</c:v>
                </c:pt>
                <c:pt idx="43107">
                  <c:v>43106</c:v>
                </c:pt>
                <c:pt idx="43108">
                  <c:v>43107</c:v>
                </c:pt>
                <c:pt idx="43109">
                  <c:v>43108</c:v>
                </c:pt>
                <c:pt idx="43110">
                  <c:v>43109</c:v>
                </c:pt>
                <c:pt idx="43111">
                  <c:v>43110</c:v>
                </c:pt>
                <c:pt idx="43112">
                  <c:v>43111</c:v>
                </c:pt>
                <c:pt idx="43113">
                  <c:v>43112</c:v>
                </c:pt>
                <c:pt idx="43114">
                  <c:v>43113</c:v>
                </c:pt>
                <c:pt idx="43115">
                  <c:v>43114</c:v>
                </c:pt>
                <c:pt idx="43116">
                  <c:v>43115</c:v>
                </c:pt>
                <c:pt idx="43117">
                  <c:v>43116</c:v>
                </c:pt>
                <c:pt idx="43118">
                  <c:v>43117</c:v>
                </c:pt>
                <c:pt idx="43119">
                  <c:v>43118</c:v>
                </c:pt>
                <c:pt idx="43120">
                  <c:v>43119</c:v>
                </c:pt>
                <c:pt idx="43121">
                  <c:v>43120</c:v>
                </c:pt>
                <c:pt idx="43122">
                  <c:v>43121</c:v>
                </c:pt>
                <c:pt idx="43123">
                  <c:v>43122</c:v>
                </c:pt>
                <c:pt idx="43124">
                  <c:v>43123</c:v>
                </c:pt>
                <c:pt idx="43125">
                  <c:v>43124</c:v>
                </c:pt>
                <c:pt idx="43126">
                  <c:v>43125</c:v>
                </c:pt>
                <c:pt idx="43127">
                  <c:v>43126</c:v>
                </c:pt>
                <c:pt idx="43128">
                  <c:v>43127</c:v>
                </c:pt>
                <c:pt idx="43129">
                  <c:v>43128</c:v>
                </c:pt>
                <c:pt idx="43130">
                  <c:v>43129</c:v>
                </c:pt>
                <c:pt idx="43131">
                  <c:v>43130</c:v>
                </c:pt>
                <c:pt idx="43132">
                  <c:v>43131</c:v>
                </c:pt>
                <c:pt idx="43133">
                  <c:v>43132</c:v>
                </c:pt>
                <c:pt idx="43134">
                  <c:v>43133</c:v>
                </c:pt>
                <c:pt idx="43135">
                  <c:v>43134</c:v>
                </c:pt>
                <c:pt idx="43136">
                  <c:v>43135</c:v>
                </c:pt>
                <c:pt idx="43137">
                  <c:v>43136</c:v>
                </c:pt>
                <c:pt idx="43138">
                  <c:v>43137</c:v>
                </c:pt>
                <c:pt idx="43139">
                  <c:v>43138</c:v>
                </c:pt>
                <c:pt idx="43140">
                  <c:v>43139</c:v>
                </c:pt>
                <c:pt idx="43141">
                  <c:v>43140</c:v>
                </c:pt>
                <c:pt idx="43142">
                  <c:v>43141</c:v>
                </c:pt>
                <c:pt idx="43143">
                  <c:v>43142</c:v>
                </c:pt>
                <c:pt idx="43144">
                  <c:v>43143</c:v>
                </c:pt>
                <c:pt idx="43145">
                  <c:v>43144</c:v>
                </c:pt>
                <c:pt idx="43146">
                  <c:v>43145</c:v>
                </c:pt>
                <c:pt idx="43147">
                  <c:v>43146</c:v>
                </c:pt>
                <c:pt idx="43148">
                  <c:v>43147</c:v>
                </c:pt>
                <c:pt idx="43149">
                  <c:v>43148</c:v>
                </c:pt>
                <c:pt idx="43150">
                  <c:v>43149</c:v>
                </c:pt>
                <c:pt idx="43151">
                  <c:v>43150</c:v>
                </c:pt>
                <c:pt idx="43152">
                  <c:v>43151</c:v>
                </c:pt>
                <c:pt idx="43153">
                  <c:v>43152</c:v>
                </c:pt>
                <c:pt idx="43154">
                  <c:v>43153</c:v>
                </c:pt>
                <c:pt idx="43155">
                  <c:v>43154</c:v>
                </c:pt>
                <c:pt idx="43156">
                  <c:v>43155</c:v>
                </c:pt>
                <c:pt idx="43157">
                  <c:v>43156</c:v>
                </c:pt>
                <c:pt idx="43158">
                  <c:v>43157</c:v>
                </c:pt>
                <c:pt idx="43159">
                  <c:v>43158</c:v>
                </c:pt>
                <c:pt idx="43160">
                  <c:v>43159</c:v>
                </c:pt>
                <c:pt idx="43161">
                  <c:v>43160</c:v>
                </c:pt>
                <c:pt idx="43162">
                  <c:v>43161</c:v>
                </c:pt>
                <c:pt idx="43163">
                  <c:v>43162</c:v>
                </c:pt>
                <c:pt idx="43164">
                  <c:v>43163</c:v>
                </c:pt>
                <c:pt idx="43165">
                  <c:v>43164</c:v>
                </c:pt>
                <c:pt idx="43166">
                  <c:v>43165</c:v>
                </c:pt>
                <c:pt idx="43167">
                  <c:v>43166</c:v>
                </c:pt>
                <c:pt idx="43168">
                  <c:v>43167</c:v>
                </c:pt>
                <c:pt idx="43169">
                  <c:v>43168</c:v>
                </c:pt>
                <c:pt idx="43170">
                  <c:v>43169</c:v>
                </c:pt>
                <c:pt idx="43171">
                  <c:v>43170</c:v>
                </c:pt>
                <c:pt idx="43172">
                  <c:v>43171</c:v>
                </c:pt>
                <c:pt idx="43173">
                  <c:v>43172</c:v>
                </c:pt>
                <c:pt idx="43174">
                  <c:v>43173</c:v>
                </c:pt>
                <c:pt idx="43175">
                  <c:v>43174</c:v>
                </c:pt>
                <c:pt idx="43176">
                  <c:v>43175</c:v>
                </c:pt>
                <c:pt idx="43177">
                  <c:v>43176</c:v>
                </c:pt>
                <c:pt idx="43178">
                  <c:v>43177</c:v>
                </c:pt>
                <c:pt idx="43179">
                  <c:v>43178</c:v>
                </c:pt>
                <c:pt idx="43180">
                  <c:v>43179</c:v>
                </c:pt>
                <c:pt idx="43181">
                  <c:v>43180</c:v>
                </c:pt>
                <c:pt idx="43182">
                  <c:v>43181</c:v>
                </c:pt>
                <c:pt idx="43183">
                  <c:v>43182</c:v>
                </c:pt>
                <c:pt idx="43184">
                  <c:v>43183</c:v>
                </c:pt>
                <c:pt idx="43185">
                  <c:v>43184</c:v>
                </c:pt>
                <c:pt idx="43186">
                  <c:v>43185</c:v>
                </c:pt>
                <c:pt idx="43187">
                  <c:v>43186</c:v>
                </c:pt>
                <c:pt idx="43188">
                  <c:v>43187</c:v>
                </c:pt>
                <c:pt idx="43189">
                  <c:v>43188</c:v>
                </c:pt>
                <c:pt idx="43190">
                  <c:v>43189</c:v>
                </c:pt>
                <c:pt idx="43191">
                  <c:v>43190</c:v>
                </c:pt>
                <c:pt idx="43192">
                  <c:v>43191</c:v>
                </c:pt>
                <c:pt idx="43193">
                  <c:v>43192</c:v>
                </c:pt>
                <c:pt idx="43194">
                  <c:v>43193</c:v>
                </c:pt>
                <c:pt idx="43195">
                  <c:v>43194</c:v>
                </c:pt>
                <c:pt idx="43196">
                  <c:v>43195</c:v>
                </c:pt>
                <c:pt idx="43197">
                  <c:v>43196</c:v>
                </c:pt>
                <c:pt idx="43198">
                  <c:v>43197</c:v>
                </c:pt>
                <c:pt idx="43199">
                  <c:v>43198</c:v>
                </c:pt>
                <c:pt idx="43200">
                  <c:v>43199</c:v>
                </c:pt>
                <c:pt idx="43201">
                  <c:v>43200</c:v>
                </c:pt>
                <c:pt idx="43202">
                  <c:v>43201</c:v>
                </c:pt>
                <c:pt idx="43203">
                  <c:v>43202</c:v>
                </c:pt>
                <c:pt idx="43204">
                  <c:v>43203</c:v>
                </c:pt>
                <c:pt idx="43205">
                  <c:v>43204</c:v>
                </c:pt>
                <c:pt idx="43206">
                  <c:v>43205</c:v>
                </c:pt>
                <c:pt idx="43207">
                  <c:v>43206</c:v>
                </c:pt>
                <c:pt idx="43208">
                  <c:v>43207</c:v>
                </c:pt>
                <c:pt idx="43209">
                  <c:v>43208</c:v>
                </c:pt>
                <c:pt idx="43210">
                  <c:v>43209</c:v>
                </c:pt>
                <c:pt idx="43211">
                  <c:v>43210</c:v>
                </c:pt>
                <c:pt idx="43212">
                  <c:v>43211</c:v>
                </c:pt>
                <c:pt idx="43213">
                  <c:v>43212</c:v>
                </c:pt>
                <c:pt idx="43214">
                  <c:v>43213</c:v>
                </c:pt>
                <c:pt idx="43215">
                  <c:v>43214</c:v>
                </c:pt>
                <c:pt idx="43216">
                  <c:v>43215</c:v>
                </c:pt>
                <c:pt idx="43217">
                  <c:v>43216</c:v>
                </c:pt>
                <c:pt idx="43218">
                  <c:v>43217</c:v>
                </c:pt>
                <c:pt idx="43219">
                  <c:v>43218</c:v>
                </c:pt>
                <c:pt idx="43220">
                  <c:v>43219</c:v>
                </c:pt>
                <c:pt idx="43221">
                  <c:v>43220</c:v>
                </c:pt>
                <c:pt idx="43222">
                  <c:v>43221</c:v>
                </c:pt>
                <c:pt idx="43223">
                  <c:v>43222</c:v>
                </c:pt>
                <c:pt idx="43224">
                  <c:v>43223</c:v>
                </c:pt>
                <c:pt idx="43225">
                  <c:v>43224</c:v>
                </c:pt>
                <c:pt idx="43226">
                  <c:v>43225</c:v>
                </c:pt>
                <c:pt idx="43227">
                  <c:v>43226</c:v>
                </c:pt>
                <c:pt idx="43228">
                  <c:v>43227</c:v>
                </c:pt>
                <c:pt idx="43229">
                  <c:v>43228</c:v>
                </c:pt>
                <c:pt idx="43230">
                  <c:v>43229</c:v>
                </c:pt>
                <c:pt idx="43231">
                  <c:v>43230</c:v>
                </c:pt>
                <c:pt idx="43232">
                  <c:v>43231</c:v>
                </c:pt>
                <c:pt idx="43233">
                  <c:v>43232</c:v>
                </c:pt>
                <c:pt idx="43234">
                  <c:v>43233</c:v>
                </c:pt>
                <c:pt idx="43235">
                  <c:v>43234</c:v>
                </c:pt>
                <c:pt idx="43236">
                  <c:v>43235</c:v>
                </c:pt>
                <c:pt idx="43237">
                  <c:v>43236</c:v>
                </c:pt>
                <c:pt idx="43238">
                  <c:v>43237</c:v>
                </c:pt>
                <c:pt idx="43239">
                  <c:v>43238</c:v>
                </c:pt>
                <c:pt idx="43240">
                  <c:v>43239</c:v>
                </c:pt>
                <c:pt idx="43241">
                  <c:v>43240</c:v>
                </c:pt>
                <c:pt idx="43242">
                  <c:v>43241</c:v>
                </c:pt>
                <c:pt idx="43243">
                  <c:v>43242</c:v>
                </c:pt>
                <c:pt idx="43244">
                  <c:v>43243</c:v>
                </c:pt>
                <c:pt idx="43245">
                  <c:v>43244</c:v>
                </c:pt>
                <c:pt idx="43246">
                  <c:v>43245</c:v>
                </c:pt>
                <c:pt idx="43247">
                  <c:v>43246</c:v>
                </c:pt>
                <c:pt idx="43248">
                  <c:v>43247</c:v>
                </c:pt>
                <c:pt idx="43249">
                  <c:v>43248</c:v>
                </c:pt>
                <c:pt idx="43250">
                  <c:v>43249</c:v>
                </c:pt>
                <c:pt idx="43251">
                  <c:v>43250</c:v>
                </c:pt>
                <c:pt idx="43252">
                  <c:v>43251</c:v>
                </c:pt>
                <c:pt idx="43253">
                  <c:v>43252</c:v>
                </c:pt>
                <c:pt idx="43254">
                  <c:v>43253</c:v>
                </c:pt>
                <c:pt idx="43255">
                  <c:v>43254</c:v>
                </c:pt>
                <c:pt idx="43256">
                  <c:v>43255</c:v>
                </c:pt>
                <c:pt idx="43257">
                  <c:v>43256</c:v>
                </c:pt>
                <c:pt idx="43258">
                  <c:v>43257</c:v>
                </c:pt>
                <c:pt idx="43259">
                  <c:v>43258</c:v>
                </c:pt>
                <c:pt idx="43260">
                  <c:v>43259</c:v>
                </c:pt>
                <c:pt idx="43261">
                  <c:v>43260</c:v>
                </c:pt>
                <c:pt idx="43262">
                  <c:v>43261</c:v>
                </c:pt>
                <c:pt idx="43263">
                  <c:v>43262</c:v>
                </c:pt>
                <c:pt idx="43264">
                  <c:v>43263</c:v>
                </c:pt>
                <c:pt idx="43265">
                  <c:v>43264</c:v>
                </c:pt>
                <c:pt idx="43266">
                  <c:v>43265</c:v>
                </c:pt>
                <c:pt idx="43267">
                  <c:v>43266</c:v>
                </c:pt>
                <c:pt idx="43268">
                  <c:v>43267</c:v>
                </c:pt>
                <c:pt idx="43269">
                  <c:v>43268</c:v>
                </c:pt>
                <c:pt idx="43270">
                  <c:v>43269</c:v>
                </c:pt>
                <c:pt idx="43271">
                  <c:v>43270</c:v>
                </c:pt>
                <c:pt idx="43272">
                  <c:v>43271</c:v>
                </c:pt>
                <c:pt idx="43273">
                  <c:v>43272</c:v>
                </c:pt>
                <c:pt idx="43274">
                  <c:v>43273</c:v>
                </c:pt>
                <c:pt idx="43275">
                  <c:v>43274</c:v>
                </c:pt>
                <c:pt idx="43276">
                  <c:v>43275</c:v>
                </c:pt>
                <c:pt idx="43277">
                  <c:v>43276</c:v>
                </c:pt>
                <c:pt idx="43278">
                  <c:v>43277</c:v>
                </c:pt>
                <c:pt idx="43279">
                  <c:v>43278</c:v>
                </c:pt>
                <c:pt idx="43280">
                  <c:v>43279</c:v>
                </c:pt>
                <c:pt idx="43281">
                  <c:v>43280</c:v>
                </c:pt>
                <c:pt idx="43282">
                  <c:v>43281</c:v>
                </c:pt>
                <c:pt idx="43283">
                  <c:v>43282</c:v>
                </c:pt>
                <c:pt idx="43284">
                  <c:v>43283</c:v>
                </c:pt>
                <c:pt idx="43285">
                  <c:v>43284</c:v>
                </c:pt>
                <c:pt idx="43286">
                  <c:v>43285</c:v>
                </c:pt>
                <c:pt idx="43287">
                  <c:v>43286</c:v>
                </c:pt>
                <c:pt idx="43288">
                  <c:v>43287</c:v>
                </c:pt>
                <c:pt idx="43289">
                  <c:v>43288</c:v>
                </c:pt>
                <c:pt idx="43290">
                  <c:v>43289</c:v>
                </c:pt>
                <c:pt idx="43291">
                  <c:v>43290</c:v>
                </c:pt>
                <c:pt idx="43292">
                  <c:v>43291</c:v>
                </c:pt>
                <c:pt idx="43293">
                  <c:v>43292</c:v>
                </c:pt>
                <c:pt idx="43294">
                  <c:v>43293</c:v>
                </c:pt>
                <c:pt idx="43295">
                  <c:v>43294</c:v>
                </c:pt>
                <c:pt idx="43296">
                  <c:v>43295</c:v>
                </c:pt>
                <c:pt idx="43297">
                  <c:v>43296</c:v>
                </c:pt>
                <c:pt idx="43298">
                  <c:v>43297</c:v>
                </c:pt>
                <c:pt idx="43299">
                  <c:v>43298</c:v>
                </c:pt>
                <c:pt idx="43300">
                  <c:v>43299</c:v>
                </c:pt>
                <c:pt idx="43301">
                  <c:v>43300</c:v>
                </c:pt>
                <c:pt idx="43302">
                  <c:v>43301</c:v>
                </c:pt>
                <c:pt idx="43303">
                  <c:v>43302</c:v>
                </c:pt>
                <c:pt idx="43304">
                  <c:v>43303</c:v>
                </c:pt>
                <c:pt idx="43305">
                  <c:v>43304</c:v>
                </c:pt>
                <c:pt idx="43306">
                  <c:v>43305</c:v>
                </c:pt>
                <c:pt idx="43307">
                  <c:v>43306</c:v>
                </c:pt>
                <c:pt idx="43308">
                  <c:v>43307</c:v>
                </c:pt>
                <c:pt idx="43309">
                  <c:v>43308</c:v>
                </c:pt>
                <c:pt idx="43310">
                  <c:v>43309</c:v>
                </c:pt>
                <c:pt idx="43311">
                  <c:v>43310</c:v>
                </c:pt>
                <c:pt idx="43312">
                  <c:v>43311</c:v>
                </c:pt>
                <c:pt idx="43313">
                  <c:v>43312</c:v>
                </c:pt>
                <c:pt idx="43314">
                  <c:v>43313</c:v>
                </c:pt>
                <c:pt idx="43315">
                  <c:v>43314</c:v>
                </c:pt>
                <c:pt idx="43316">
                  <c:v>43315</c:v>
                </c:pt>
                <c:pt idx="43317">
                  <c:v>43316</c:v>
                </c:pt>
                <c:pt idx="43318">
                  <c:v>43317</c:v>
                </c:pt>
                <c:pt idx="43319">
                  <c:v>43318</c:v>
                </c:pt>
                <c:pt idx="43320">
                  <c:v>43319</c:v>
                </c:pt>
                <c:pt idx="43321">
                  <c:v>43320</c:v>
                </c:pt>
                <c:pt idx="43322">
                  <c:v>43321</c:v>
                </c:pt>
                <c:pt idx="43323">
                  <c:v>43322</c:v>
                </c:pt>
                <c:pt idx="43324">
                  <c:v>43323</c:v>
                </c:pt>
                <c:pt idx="43325">
                  <c:v>43324</c:v>
                </c:pt>
                <c:pt idx="43326">
                  <c:v>43325</c:v>
                </c:pt>
                <c:pt idx="43327">
                  <c:v>43326</c:v>
                </c:pt>
                <c:pt idx="43328">
                  <c:v>43327</c:v>
                </c:pt>
                <c:pt idx="43329">
                  <c:v>43328</c:v>
                </c:pt>
                <c:pt idx="43330">
                  <c:v>43329</c:v>
                </c:pt>
                <c:pt idx="43331">
                  <c:v>43330</c:v>
                </c:pt>
                <c:pt idx="43332">
                  <c:v>43331</c:v>
                </c:pt>
                <c:pt idx="43333">
                  <c:v>43332</c:v>
                </c:pt>
                <c:pt idx="43334">
                  <c:v>43333</c:v>
                </c:pt>
                <c:pt idx="43335">
                  <c:v>43334</c:v>
                </c:pt>
                <c:pt idx="43336">
                  <c:v>43335</c:v>
                </c:pt>
                <c:pt idx="43337">
                  <c:v>43336</c:v>
                </c:pt>
                <c:pt idx="43338">
                  <c:v>43337</c:v>
                </c:pt>
                <c:pt idx="43339">
                  <c:v>43338</c:v>
                </c:pt>
                <c:pt idx="43340">
                  <c:v>43339</c:v>
                </c:pt>
                <c:pt idx="43341">
                  <c:v>43340</c:v>
                </c:pt>
                <c:pt idx="43342">
                  <c:v>43341</c:v>
                </c:pt>
                <c:pt idx="43343">
                  <c:v>43342</c:v>
                </c:pt>
                <c:pt idx="43344">
                  <c:v>43343</c:v>
                </c:pt>
                <c:pt idx="43345">
                  <c:v>43344</c:v>
                </c:pt>
                <c:pt idx="43346">
                  <c:v>43345</c:v>
                </c:pt>
                <c:pt idx="43347">
                  <c:v>43346</c:v>
                </c:pt>
                <c:pt idx="43348">
                  <c:v>43347</c:v>
                </c:pt>
                <c:pt idx="43349">
                  <c:v>43348</c:v>
                </c:pt>
                <c:pt idx="43350">
                  <c:v>43349</c:v>
                </c:pt>
                <c:pt idx="43351">
                  <c:v>43350</c:v>
                </c:pt>
                <c:pt idx="43352">
                  <c:v>43351</c:v>
                </c:pt>
                <c:pt idx="43353">
                  <c:v>43352</c:v>
                </c:pt>
                <c:pt idx="43354">
                  <c:v>43353</c:v>
                </c:pt>
                <c:pt idx="43355">
                  <c:v>43354</c:v>
                </c:pt>
                <c:pt idx="43356">
                  <c:v>43355</c:v>
                </c:pt>
                <c:pt idx="43357">
                  <c:v>43356</c:v>
                </c:pt>
                <c:pt idx="43358">
                  <c:v>43357</c:v>
                </c:pt>
                <c:pt idx="43359">
                  <c:v>43358</c:v>
                </c:pt>
                <c:pt idx="43360">
                  <c:v>43359</c:v>
                </c:pt>
                <c:pt idx="43361">
                  <c:v>43360</c:v>
                </c:pt>
                <c:pt idx="43362">
                  <c:v>43361</c:v>
                </c:pt>
                <c:pt idx="43363">
                  <c:v>43362</c:v>
                </c:pt>
                <c:pt idx="43364">
                  <c:v>43363</c:v>
                </c:pt>
                <c:pt idx="43365">
                  <c:v>43364</c:v>
                </c:pt>
                <c:pt idx="43366">
                  <c:v>43365</c:v>
                </c:pt>
                <c:pt idx="43367">
                  <c:v>43366</c:v>
                </c:pt>
                <c:pt idx="43368">
                  <c:v>43367</c:v>
                </c:pt>
                <c:pt idx="43369">
                  <c:v>43368</c:v>
                </c:pt>
                <c:pt idx="43370">
                  <c:v>43369</c:v>
                </c:pt>
                <c:pt idx="43371">
                  <c:v>43370</c:v>
                </c:pt>
                <c:pt idx="43372">
                  <c:v>43371</c:v>
                </c:pt>
                <c:pt idx="43373">
                  <c:v>43372</c:v>
                </c:pt>
                <c:pt idx="43374">
                  <c:v>43373</c:v>
                </c:pt>
                <c:pt idx="43375">
                  <c:v>43374</c:v>
                </c:pt>
                <c:pt idx="43376">
                  <c:v>43375</c:v>
                </c:pt>
                <c:pt idx="43377">
                  <c:v>43376</c:v>
                </c:pt>
                <c:pt idx="43378">
                  <c:v>43377</c:v>
                </c:pt>
                <c:pt idx="43379">
                  <c:v>43378</c:v>
                </c:pt>
                <c:pt idx="43380">
                  <c:v>43379</c:v>
                </c:pt>
                <c:pt idx="43381">
                  <c:v>43380</c:v>
                </c:pt>
                <c:pt idx="43382">
                  <c:v>43381</c:v>
                </c:pt>
                <c:pt idx="43383">
                  <c:v>43382</c:v>
                </c:pt>
                <c:pt idx="43384">
                  <c:v>43383</c:v>
                </c:pt>
                <c:pt idx="43385">
                  <c:v>43384</c:v>
                </c:pt>
                <c:pt idx="43386">
                  <c:v>43385</c:v>
                </c:pt>
                <c:pt idx="43387">
                  <c:v>43386</c:v>
                </c:pt>
                <c:pt idx="43388">
                  <c:v>43387</c:v>
                </c:pt>
                <c:pt idx="43389">
                  <c:v>43388</c:v>
                </c:pt>
                <c:pt idx="43390">
                  <c:v>43389</c:v>
                </c:pt>
                <c:pt idx="43391">
                  <c:v>43390</c:v>
                </c:pt>
                <c:pt idx="43392">
                  <c:v>43391</c:v>
                </c:pt>
                <c:pt idx="43393">
                  <c:v>43392</c:v>
                </c:pt>
                <c:pt idx="43394">
                  <c:v>43393</c:v>
                </c:pt>
                <c:pt idx="43395">
                  <c:v>43394</c:v>
                </c:pt>
                <c:pt idx="43396">
                  <c:v>43395</c:v>
                </c:pt>
                <c:pt idx="43397">
                  <c:v>43396</c:v>
                </c:pt>
                <c:pt idx="43398">
                  <c:v>43397</c:v>
                </c:pt>
                <c:pt idx="43399">
                  <c:v>43398</c:v>
                </c:pt>
                <c:pt idx="43400">
                  <c:v>43399</c:v>
                </c:pt>
                <c:pt idx="43401">
                  <c:v>43400</c:v>
                </c:pt>
                <c:pt idx="43402">
                  <c:v>43401</c:v>
                </c:pt>
                <c:pt idx="43403">
                  <c:v>43402</c:v>
                </c:pt>
                <c:pt idx="43404">
                  <c:v>43403</c:v>
                </c:pt>
                <c:pt idx="43405">
                  <c:v>43404</c:v>
                </c:pt>
                <c:pt idx="43406">
                  <c:v>43405</c:v>
                </c:pt>
                <c:pt idx="43407">
                  <c:v>43406</c:v>
                </c:pt>
                <c:pt idx="43408">
                  <c:v>43407</c:v>
                </c:pt>
                <c:pt idx="43409">
                  <c:v>43408</c:v>
                </c:pt>
                <c:pt idx="43410">
                  <c:v>43409</c:v>
                </c:pt>
                <c:pt idx="43411">
                  <c:v>43410</c:v>
                </c:pt>
                <c:pt idx="43412">
                  <c:v>43411</c:v>
                </c:pt>
                <c:pt idx="43413">
                  <c:v>43412</c:v>
                </c:pt>
                <c:pt idx="43414">
                  <c:v>43413</c:v>
                </c:pt>
                <c:pt idx="43415">
                  <c:v>43414</c:v>
                </c:pt>
                <c:pt idx="43416">
                  <c:v>43415</c:v>
                </c:pt>
                <c:pt idx="43417">
                  <c:v>43416</c:v>
                </c:pt>
                <c:pt idx="43418">
                  <c:v>43417</c:v>
                </c:pt>
                <c:pt idx="43419">
                  <c:v>43418</c:v>
                </c:pt>
                <c:pt idx="43420">
                  <c:v>43419</c:v>
                </c:pt>
                <c:pt idx="43421">
                  <c:v>43420</c:v>
                </c:pt>
                <c:pt idx="43422">
                  <c:v>43421</c:v>
                </c:pt>
                <c:pt idx="43423">
                  <c:v>43422</c:v>
                </c:pt>
                <c:pt idx="43424">
                  <c:v>43423</c:v>
                </c:pt>
                <c:pt idx="43425">
                  <c:v>43424</c:v>
                </c:pt>
                <c:pt idx="43426">
                  <c:v>43425</c:v>
                </c:pt>
                <c:pt idx="43427">
                  <c:v>43426</c:v>
                </c:pt>
                <c:pt idx="43428">
                  <c:v>43427</c:v>
                </c:pt>
                <c:pt idx="43429">
                  <c:v>43428</c:v>
                </c:pt>
                <c:pt idx="43430">
                  <c:v>43429</c:v>
                </c:pt>
                <c:pt idx="43431">
                  <c:v>43430</c:v>
                </c:pt>
                <c:pt idx="43432">
                  <c:v>43431</c:v>
                </c:pt>
                <c:pt idx="43433">
                  <c:v>43432</c:v>
                </c:pt>
                <c:pt idx="43434">
                  <c:v>43433</c:v>
                </c:pt>
                <c:pt idx="43435">
                  <c:v>43434</c:v>
                </c:pt>
                <c:pt idx="43436">
                  <c:v>43435</c:v>
                </c:pt>
                <c:pt idx="43437">
                  <c:v>43436</c:v>
                </c:pt>
                <c:pt idx="43438">
                  <c:v>43437</c:v>
                </c:pt>
                <c:pt idx="43439">
                  <c:v>43438</c:v>
                </c:pt>
                <c:pt idx="43440">
                  <c:v>43439</c:v>
                </c:pt>
                <c:pt idx="43441">
                  <c:v>43440</c:v>
                </c:pt>
                <c:pt idx="43442">
                  <c:v>43441</c:v>
                </c:pt>
                <c:pt idx="43443">
                  <c:v>43442</c:v>
                </c:pt>
                <c:pt idx="43444">
                  <c:v>43443</c:v>
                </c:pt>
                <c:pt idx="43445">
                  <c:v>43444</c:v>
                </c:pt>
                <c:pt idx="43446">
                  <c:v>43445</c:v>
                </c:pt>
                <c:pt idx="43447">
                  <c:v>43446</c:v>
                </c:pt>
                <c:pt idx="43448">
                  <c:v>43447</c:v>
                </c:pt>
                <c:pt idx="43449">
                  <c:v>43448</c:v>
                </c:pt>
                <c:pt idx="43450">
                  <c:v>43449</c:v>
                </c:pt>
                <c:pt idx="43451">
                  <c:v>43450</c:v>
                </c:pt>
                <c:pt idx="43452">
                  <c:v>43451</c:v>
                </c:pt>
                <c:pt idx="43453">
                  <c:v>43452</c:v>
                </c:pt>
                <c:pt idx="43454">
                  <c:v>43453</c:v>
                </c:pt>
                <c:pt idx="43455">
                  <c:v>43454</c:v>
                </c:pt>
                <c:pt idx="43456">
                  <c:v>43455</c:v>
                </c:pt>
                <c:pt idx="43457">
                  <c:v>43456</c:v>
                </c:pt>
                <c:pt idx="43458">
                  <c:v>43457</c:v>
                </c:pt>
                <c:pt idx="43459">
                  <c:v>43458</c:v>
                </c:pt>
                <c:pt idx="43460">
                  <c:v>43459</c:v>
                </c:pt>
                <c:pt idx="43461">
                  <c:v>43460</c:v>
                </c:pt>
                <c:pt idx="43462">
                  <c:v>43461</c:v>
                </c:pt>
                <c:pt idx="43463">
                  <c:v>43462</c:v>
                </c:pt>
                <c:pt idx="43464">
                  <c:v>43463</c:v>
                </c:pt>
                <c:pt idx="43465">
                  <c:v>43464</c:v>
                </c:pt>
                <c:pt idx="43466">
                  <c:v>43465</c:v>
                </c:pt>
                <c:pt idx="43467">
                  <c:v>43466</c:v>
                </c:pt>
                <c:pt idx="43468">
                  <c:v>43467</c:v>
                </c:pt>
                <c:pt idx="43469">
                  <c:v>43468</c:v>
                </c:pt>
                <c:pt idx="43470">
                  <c:v>43469</c:v>
                </c:pt>
                <c:pt idx="43471">
                  <c:v>43470</c:v>
                </c:pt>
                <c:pt idx="43472">
                  <c:v>43471</c:v>
                </c:pt>
                <c:pt idx="43473">
                  <c:v>43472</c:v>
                </c:pt>
                <c:pt idx="43474">
                  <c:v>43473</c:v>
                </c:pt>
                <c:pt idx="43475">
                  <c:v>43474</c:v>
                </c:pt>
                <c:pt idx="43476">
                  <c:v>43475</c:v>
                </c:pt>
                <c:pt idx="43477">
                  <c:v>43476</c:v>
                </c:pt>
                <c:pt idx="43478">
                  <c:v>43477</c:v>
                </c:pt>
                <c:pt idx="43479">
                  <c:v>43478</c:v>
                </c:pt>
                <c:pt idx="43480">
                  <c:v>43479</c:v>
                </c:pt>
                <c:pt idx="43481">
                  <c:v>43480</c:v>
                </c:pt>
                <c:pt idx="43482">
                  <c:v>43481</c:v>
                </c:pt>
                <c:pt idx="43483">
                  <c:v>43482</c:v>
                </c:pt>
                <c:pt idx="43484">
                  <c:v>43483</c:v>
                </c:pt>
                <c:pt idx="43485">
                  <c:v>43484</c:v>
                </c:pt>
                <c:pt idx="43486">
                  <c:v>43485</c:v>
                </c:pt>
                <c:pt idx="43487">
                  <c:v>43486</c:v>
                </c:pt>
                <c:pt idx="43488">
                  <c:v>43487</c:v>
                </c:pt>
                <c:pt idx="43489">
                  <c:v>43488</c:v>
                </c:pt>
                <c:pt idx="43490">
                  <c:v>43489</c:v>
                </c:pt>
                <c:pt idx="43491">
                  <c:v>43490</c:v>
                </c:pt>
                <c:pt idx="43492">
                  <c:v>43491</c:v>
                </c:pt>
                <c:pt idx="43493">
                  <c:v>43492</c:v>
                </c:pt>
                <c:pt idx="43494">
                  <c:v>43493</c:v>
                </c:pt>
                <c:pt idx="43495">
                  <c:v>43494</c:v>
                </c:pt>
                <c:pt idx="43496">
                  <c:v>43495</c:v>
                </c:pt>
                <c:pt idx="43497">
                  <c:v>43496</c:v>
                </c:pt>
                <c:pt idx="43498">
                  <c:v>43497</c:v>
                </c:pt>
                <c:pt idx="43499">
                  <c:v>43498</c:v>
                </c:pt>
                <c:pt idx="43500">
                  <c:v>43499</c:v>
                </c:pt>
                <c:pt idx="43501">
                  <c:v>43500</c:v>
                </c:pt>
                <c:pt idx="43502">
                  <c:v>43501</c:v>
                </c:pt>
                <c:pt idx="43503">
                  <c:v>43502</c:v>
                </c:pt>
                <c:pt idx="43504">
                  <c:v>43503</c:v>
                </c:pt>
                <c:pt idx="43505">
                  <c:v>43504</c:v>
                </c:pt>
                <c:pt idx="43506">
                  <c:v>43505</c:v>
                </c:pt>
                <c:pt idx="43507">
                  <c:v>43506</c:v>
                </c:pt>
                <c:pt idx="43508">
                  <c:v>43507</c:v>
                </c:pt>
                <c:pt idx="43509">
                  <c:v>43508</c:v>
                </c:pt>
                <c:pt idx="43510">
                  <c:v>43509</c:v>
                </c:pt>
                <c:pt idx="43511">
                  <c:v>43510</c:v>
                </c:pt>
                <c:pt idx="43512">
                  <c:v>43511</c:v>
                </c:pt>
                <c:pt idx="43513">
                  <c:v>43512</c:v>
                </c:pt>
                <c:pt idx="43514">
                  <c:v>43513</c:v>
                </c:pt>
                <c:pt idx="43515">
                  <c:v>43514</c:v>
                </c:pt>
                <c:pt idx="43516">
                  <c:v>43515</c:v>
                </c:pt>
                <c:pt idx="43517">
                  <c:v>43516</c:v>
                </c:pt>
                <c:pt idx="43518">
                  <c:v>43517</c:v>
                </c:pt>
                <c:pt idx="43519">
                  <c:v>43518</c:v>
                </c:pt>
                <c:pt idx="43520">
                  <c:v>43519</c:v>
                </c:pt>
                <c:pt idx="43521">
                  <c:v>43520</c:v>
                </c:pt>
                <c:pt idx="43522">
                  <c:v>43521</c:v>
                </c:pt>
                <c:pt idx="43523">
                  <c:v>43522</c:v>
                </c:pt>
                <c:pt idx="43524">
                  <c:v>43523</c:v>
                </c:pt>
                <c:pt idx="43525">
                  <c:v>43524</c:v>
                </c:pt>
                <c:pt idx="43526">
                  <c:v>43525</c:v>
                </c:pt>
                <c:pt idx="43527">
                  <c:v>43526</c:v>
                </c:pt>
                <c:pt idx="43528">
                  <c:v>43527</c:v>
                </c:pt>
                <c:pt idx="43529">
                  <c:v>43528</c:v>
                </c:pt>
                <c:pt idx="43530">
                  <c:v>43529</c:v>
                </c:pt>
                <c:pt idx="43531">
                  <c:v>43530</c:v>
                </c:pt>
                <c:pt idx="43532">
                  <c:v>43531</c:v>
                </c:pt>
                <c:pt idx="43533">
                  <c:v>43532</c:v>
                </c:pt>
                <c:pt idx="43534">
                  <c:v>43533</c:v>
                </c:pt>
                <c:pt idx="43535">
                  <c:v>43534</c:v>
                </c:pt>
                <c:pt idx="43536">
                  <c:v>43535</c:v>
                </c:pt>
                <c:pt idx="43537">
                  <c:v>43536</c:v>
                </c:pt>
                <c:pt idx="43538">
                  <c:v>43537</c:v>
                </c:pt>
                <c:pt idx="43539">
                  <c:v>43538</c:v>
                </c:pt>
                <c:pt idx="43540">
                  <c:v>43539</c:v>
                </c:pt>
                <c:pt idx="43541">
                  <c:v>43540</c:v>
                </c:pt>
                <c:pt idx="43542">
                  <c:v>43541</c:v>
                </c:pt>
                <c:pt idx="43543">
                  <c:v>43542</c:v>
                </c:pt>
                <c:pt idx="43544">
                  <c:v>43543</c:v>
                </c:pt>
                <c:pt idx="43545">
                  <c:v>43544</c:v>
                </c:pt>
                <c:pt idx="43546">
                  <c:v>43545</c:v>
                </c:pt>
                <c:pt idx="43547">
                  <c:v>43546</c:v>
                </c:pt>
                <c:pt idx="43548">
                  <c:v>43547</c:v>
                </c:pt>
                <c:pt idx="43549">
                  <c:v>43548</c:v>
                </c:pt>
                <c:pt idx="43550">
                  <c:v>43549</c:v>
                </c:pt>
                <c:pt idx="43551">
                  <c:v>43550</c:v>
                </c:pt>
                <c:pt idx="43552">
                  <c:v>43551</c:v>
                </c:pt>
                <c:pt idx="43553">
                  <c:v>43552</c:v>
                </c:pt>
                <c:pt idx="43554">
                  <c:v>43553</c:v>
                </c:pt>
                <c:pt idx="43555">
                  <c:v>43554</c:v>
                </c:pt>
                <c:pt idx="43556">
                  <c:v>43555</c:v>
                </c:pt>
                <c:pt idx="43557">
                  <c:v>43556</c:v>
                </c:pt>
                <c:pt idx="43558">
                  <c:v>43557</c:v>
                </c:pt>
                <c:pt idx="43559">
                  <c:v>43558</c:v>
                </c:pt>
                <c:pt idx="43560">
                  <c:v>43559</c:v>
                </c:pt>
                <c:pt idx="43561">
                  <c:v>43560</c:v>
                </c:pt>
                <c:pt idx="43562">
                  <c:v>43561</c:v>
                </c:pt>
                <c:pt idx="43563">
                  <c:v>43562</c:v>
                </c:pt>
                <c:pt idx="43564">
                  <c:v>43563</c:v>
                </c:pt>
                <c:pt idx="43565">
                  <c:v>43564</c:v>
                </c:pt>
                <c:pt idx="43566">
                  <c:v>43565</c:v>
                </c:pt>
                <c:pt idx="43567">
                  <c:v>43566</c:v>
                </c:pt>
                <c:pt idx="43568">
                  <c:v>43567</c:v>
                </c:pt>
                <c:pt idx="43569">
                  <c:v>43568</c:v>
                </c:pt>
                <c:pt idx="43570">
                  <c:v>43569</c:v>
                </c:pt>
                <c:pt idx="43571">
                  <c:v>43570</c:v>
                </c:pt>
                <c:pt idx="43572">
                  <c:v>43571</c:v>
                </c:pt>
                <c:pt idx="43573">
                  <c:v>43572</c:v>
                </c:pt>
                <c:pt idx="43574">
                  <c:v>43573</c:v>
                </c:pt>
                <c:pt idx="43575">
                  <c:v>43574</c:v>
                </c:pt>
                <c:pt idx="43576">
                  <c:v>43575</c:v>
                </c:pt>
                <c:pt idx="43577">
                  <c:v>43576</c:v>
                </c:pt>
                <c:pt idx="43578">
                  <c:v>43577</c:v>
                </c:pt>
                <c:pt idx="43579">
                  <c:v>43578</c:v>
                </c:pt>
                <c:pt idx="43580">
                  <c:v>43579</c:v>
                </c:pt>
                <c:pt idx="43581">
                  <c:v>43580</c:v>
                </c:pt>
                <c:pt idx="43582">
                  <c:v>43581</c:v>
                </c:pt>
                <c:pt idx="43583">
                  <c:v>43582</c:v>
                </c:pt>
                <c:pt idx="43584">
                  <c:v>43583</c:v>
                </c:pt>
                <c:pt idx="43585">
                  <c:v>43584</c:v>
                </c:pt>
                <c:pt idx="43586">
                  <c:v>43585</c:v>
                </c:pt>
                <c:pt idx="43587">
                  <c:v>43586</c:v>
                </c:pt>
                <c:pt idx="43588">
                  <c:v>43587</c:v>
                </c:pt>
                <c:pt idx="43589">
                  <c:v>43588</c:v>
                </c:pt>
                <c:pt idx="43590">
                  <c:v>43589</c:v>
                </c:pt>
                <c:pt idx="43591">
                  <c:v>43590</c:v>
                </c:pt>
                <c:pt idx="43592">
                  <c:v>43591</c:v>
                </c:pt>
                <c:pt idx="43593">
                  <c:v>43592</c:v>
                </c:pt>
                <c:pt idx="43594">
                  <c:v>43593</c:v>
                </c:pt>
                <c:pt idx="43595">
                  <c:v>43594</c:v>
                </c:pt>
                <c:pt idx="43596">
                  <c:v>43595</c:v>
                </c:pt>
                <c:pt idx="43597">
                  <c:v>43596</c:v>
                </c:pt>
                <c:pt idx="43598">
                  <c:v>43597</c:v>
                </c:pt>
                <c:pt idx="43599">
                  <c:v>43598</c:v>
                </c:pt>
                <c:pt idx="43600">
                  <c:v>43599</c:v>
                </c:pt>
                <c:pt idx="43601">
                  <c:v>43600</c:v>
                </c:pt>
                <c:pt idx="43602">
                  <c:v>43601</c:v>
                </c:pt>
                <c:pt idx="43603">
                  <c:v>43602</c:v>
                </c:pt>
                <c:pt idx="43604">
                  <c:v>43603</c:v>
                </c:pt>
                <c:pt idx="43605">
                  <c:v>43604</c:v>
                </c:pt>
                <c:pt idx="43606">
                  <c:v>43605</c:v>
                </c:pt>
                <c:pt idx="43607">
                  <c:v>43606</c:v>
                </c:pt>
                <c:pt idx="43608">
                  <c:v>43607</c:v>
                </c:pt>
                <c:pt idx="43609">
                  <c:v>43608</c:v>
                </c:pt>
                <c:pt idx="43610">
                  <c:v>43609</c:v>
                </c:pt>
                <c:pt idx="43611">
                  <c:v>43610</c:v>
                </c:pt>
                <c:pt idx="43612">
                  <c:v>43611</c:v>
                </c:pt>
                <c:pt idx="43613">
                  <c:v>43612</c:v>
                </c:pt>
                <c:pt idx="43614">
                  <c:v>43613</c:v>
                </c:pt>
                <c:pt idx="43615">
                  <c:v>43614</c:v>
                </c:pt>
                <c:pt idx="43616">
                  <c:v>43615</c:v>
                </c:pt>
                <c:pt idx="43617">
                  <c:v>43616</c:v>
                </c:pt>
                <c:pt idx="43618">
                  <c:v>43617</c:v>
                </c:pt>
                <c:pt idx="43619">
                  <c:v>43618</c:v>
                </c:pt>
                <c:pt idx="43620">
                  <c:v>43619</c:v>
                </c:pt>
                <c:pt idx="43621">
                  <c:v>43620</c:v>
                </c:pt>
                <c:pt idx="43622">
                  <c:v>43621</c:v>
                </c:pt>
                <c:pt idx="43623">
                  <c:v>43622</c:v>
                </c:pt>
                <c:pt idx="43624">
                  <c:v>43623</c:v>
                </c:pt>
                <c:pt idx="43625">
                  <c:v>43624</c:v>
                </c:pt>
                <c:pt idx="43626">
                  <c:v>43625</c:v>
                </c:pt>
                <c:pt idx="43627">
                  <c:v>43626</c:v>
                </c:pt>
                <c:pt idx="43628">
                  <c:v>43627</c:v>
                </c:pt>
                <c:pt idx="43629">
                  <c:v>43628</c:v>
                </c:pt>
                <c:pt idx="43630">
                  <c:v>43629</c:v>
                </c:pt>
                <c:pt idx="43631">
                  <c:v>43630</c:v>
                </c:pt>
                <c:pt idx="43632">
                  <c:v>43631</c:v>
                </c:pt>
                <c:pt idx="43633">
                  <c:v>43632</c:v>
                </c:pt>
                <c:pt idx="43634">
                  <c:v>43633</c:v>
                </c:pt>
                <c:pt idx="43635">
                  <c:v>43634</c:v>
                </c:pt>
                <c:pt idx="43636">
                  <c:v>43635</c:v>
                </c:pt>
                <c:pt idx="43637">
                  <c:v>43636</c:v>
                </c:pt>
                <c:pt idx="43638">
                  <c:v>43637</c:v>
                </c:pt>
                <c:pt idx="43639">
                  <c:v>43638</c:v>
                </c:pt>
                <c:pt idx="43640">
                  <c:v>43639</c:v>
                </c:pt>
                <c:pt idx="43641">
                  <c:v>43640</c:v>
                </c:pt>
                <c:pt idx="43642">
                  <c:v>43641</c:v>
                </c:pt>
                <c:pt idx="43643">
                  <c:v>43642</c:v>
                </c:pt>
                <c:pt idx="43644">
                  <c:v>43643</c:v>
                </c:pt>
                <c:pt idx="43645">
                  <c:v>43644</c:v>
                </c:pt>
                <c:pt idx="43646">
                  <c:v>43645</c:v>
                </c:pt>
                <c:pt idx="43647">
                  <c:v>43646</c:v>
                </c:pt>
                <c:pt idx="43648">
                  <c:v>43647</c:v>
                </c:pt>
                <c:pt idx="43649">
                  <c:v>43648</c:v>
                </c:pt>
                <c:pt idx="43650">
                  <c:v>43649</c:v>
                </c:pt>
                <c:pt idx="43651">
                  <c:v>43650</c:v>
                </c:pt>
                <c:pt idx="43652">
                  <c:v>43651</c:v>
                </c:pt>
                <c:pt idx="43653">
                  <c:v>43652</c:v>
                </c:pt>
                <c:pt idx="43654">
                  <c:v>43653</c:v>
                </c:pt>
                <c:pt idx="43655">
                  <c:v>43654</c:v>
                </c:pt>
                <c:pt idx="43656">
                  <c:v>43655</c:v>
                </c:pt>
                <c:pt idx="43657">
                  <c:v>43656</c:v>
                </c:pt>
                <c:pt idx="43658">
                  <c:v>43657</c:v>
                </c:pt>
                <c:pt idx="43659">
                  <c:v>43658</c:v>
                </c:pt>
                <c:pt idx="43660">
                  <c:v>43659</c:v>
                </c:pt>
                <c:pt idx="43661">
                  <c:v>43660</c:v>
                </c:pt>
                <c:pt idx="43662">
                  <c:v>43661</c:v>
                </c:pt>
                <c:pt idx="43663">
                  <c:v>43662</c:v>
                </c:pt>
                <c:pt idx="43664">
                  <c:v>43663</c:v>
                </c:pt>
                <c:pt idx="43665">
                  <c:v>43664</c:v>
                </c:pt>
                <c:pt idx="43666">
                  <c:v>43665</c:v>
                </c:pt>
                <c:pt idx="43667">
                  <c:v>43666</c:v>
                </c:pt>
                <c:pt idx="43668">
                  <c:v>43667</c:v>
                </c:pt>
                <c:pt idx="43669">
                  <c:v>43668</c:v>
                </c:pt>
                <c:pt idx="43670">
                  <c:v>43669</c:v>
                </c:pt>
                <c:pt idx="43671">
                  <c:v>43670</c:v>
                </c:pt>
                <c:pt idx="43672">
                  <c:v>43671</c:v>
                </c:pt>
                <c:pt idx="43673">
                  <c:v>43672</c:v>
                </c:pt>
                <c:pt idx="43674">
                  <c:v>43673</c:v>
                </c:pt>
                <c:pt idx="43675">
                  <c:v>43674</c:v>
                </c:pt>
                <c:pt idx="43676">
                  <c:v>43675</c:v>
                </c:pt>
                <c:pt idx="43677">
                  <c:v>43676</c:v>
                </c:pt>
                <c:pt idx="43678">
                  <c:v>43677</c:v>
                </c:pt>
                <c:pt idx="43679">
                  <c:v>43678</c:v>
                </c:pt>
                <c:pt idx="43680">
                  <c:v>43679</c:v>
                </c:pt>
                <c:pt idx="43681">
                  <c:v>43680</c:v>
                </c:pt>
                <c:pt idx="43682">
                  <c:v>43681</c:v>
                </c:pt>
                <c:pt idx="43683">
                  <c:v>43682</c:v>
                </c:pt>
                <c:pt idx="43684">
                  <c:v>43683</c:v>
                </c:pt>
                <c:pt idx="43685">
                  <c:v>43684</c:v>
                </c:pt>
                <c:pt idx="43686">
                  <c:v>43685</c:v>
                </c:pt>
                <c:pt idx="43687">
                  <c:v>43686</c:v>
                </c:pt>
                <c:pt idx="43688">
                  <c:v>43687</c:v>
                </c:pt>
                <c:pt idx="43689">
                  <c:v>43688</c:v>
                </c:pt>
                <c:pt idx="43690">
                  <c:v>43689</c:v>
                </c:pt>
                <c:pt idx="43691">
                  <c:v>43690</c:v>
                </c:pt>
                <c:pt idx="43692">
                  <c:v>43691</c:v>
                </c:pt>
                <c:pt idx="43693">
                  <c:v>43692</c:v>
                </c:pt>
                <c:pt idx="43694">
                  <c:v>43693</c:v>
                </c:pt>
                <c:pt idx="43695">
                  <c:v>43694</c:v>
                </c:pt>
                <c:pt idx="43696">
                  <c:v>43695</c:v>
                </c:pt>
                <c:pt idx="43697">
                  <c:v>43696</c:v>
                </c:pt>
                <c:pt idx="43698">
                  <c:v>43697</c:v>
                </c:pt>
                <c:pt idx="43699">
                  <c:v>43698</c:v>
                </c:pt>
                <c:pt idx="43700">
                  <c:v>43699</c:v>
                </c:pt>
                <c:pt idx="43701">
                  <c:v>43700</c:v>
                </c:pt>
                <c:pt idx="43702">
                  <c:v>43701</c:v>
                </c:pt>
                <c:pt idx="43703">
                  <c:v>43702</c:v>
                </c:pt>
                <c:pt idx="43704">
                  <c:v>43703</c:v>
                </c:pt>
                <c:pt idx="43705">
                  <c:v>43704</c:v>
                </c:pt>
                <c:pt idx="43706">
                  <c:v>43705</c:v>
                </c:pt>
                <c:pt idx="43707">
                  <c:v>43706</c:v>
                </c:pt>
                <c:pt idx="43708">
                  <c:v>43707</c:v>
                </c:pt>
                <c:pt idx="43709">
                  <c:v>43708</c:v>
                </c:pt>
                <c:pt idx="43710">
                  <c:v>43709</c:v>
                </c:pt>
                <c:pt idx="43711">
                  <c:v>43710</c:v>
                </c:pt>
                <c:pt idx="43712">
                  <c:v>43711</c:v>
                </c:pt>
                <c:pt idx="43713">
                  <c:v>43712</c:v>
                </c:pt>
                <c:pt idx="43714">
                  <c:v>43713</c:v>
                </c:pt>
                <c:pt idx="43715">
                  <c:v>43714</c:v>
                </c:pt>
                <c:pt idx="43716">
                  <c:v>43715</c:v>
                </c:pt>
                <c:pt idx="43717">
                  <c:v>43716</c:v>
                </c:pt>
                <c:pt idx="43718">
                  <c:v>43717</c:v>
                </c:pt>
                <c:pt idx="43719">
                  <c:v>43718</c:v>
                </c:pt>
                <c:pt idx="43720">
                  <c:v>43719</c:v>
                </c:pt>
                <c:pt idx="43721">
                  <c:v>43720</c:v>
                </c:pt>
                <c:pt idx="43722">
                  <c:v>43721</c:v>
                </c:pt>
                <c:pt idx="43723">
                  <c:v>43722</c:v>
                </c:pt>
                <c:pt idx="43724">
                  <c:v>43723</c:v>
                </c:pt>
                <c:pt idx="43725">
                  <c:v>43724</c:v>
                </c:pt>
                <c:pt idx="43726">
                  <c:v>43725</c:v>
                </c:pt>
                <c:pt idx="43727">
                  <c:v>43726</c:v>
                </c:pt>
                <c:pt idx="43728">
                  <c:v>43727</c:v>
                </c:pt>
                <c:pt idx="43729">
                  <c:v>43728</c:v>
                </c:pt>
                <c:pt idx="43730">
                  <c:v>43729</c:v>
                </c:pt>
                <c:pt idx="43731">
                  <c:v>43730</c:v>
                </c:pt>
                <c:pt idx="43732">
                  <c:v>43731</c:v>
                </c:pt>
                <c:pt idx="43733">
                  <c:v>43732</c:v>
                </c:pt>
                <c:pt idx="43734">
                  <c:v>43733</c:v>
                </c:pt>
                <c:pt idx="43735">
                  <c:v>43734</c:v>
                </c:pt>
                <c:pt idx="43736">
                  <c:v>43735</c:v>
                </c:pt>
                <c:pt idx="43737">
                  <c:v>43736</c:v>
                </c:pt>
                <c:pt idx="43738">
                  <c:v>43737</c:v>
                </c:pt>
                <c:pt idx="43739">
                  <c:v>43738</c:v>
                </c:pt>
                <c:pt idx="43740">
                  <c:v>43739</c:v>
                </c:pt>
                <c:pt idx="43741">
                  <c:v>43740</c:v>
                </c:pt>
                <c:pt idx="43742">
                  <c:v>43741</c:v>
                </c:pt>
                <c:pt idx="43743">
                  <c:v>43742</c:v>
                </c:pt>
                <c:pt idx="43744">
                  <c:v>43743</c:v>
                </c:pt>
                <c:pt idx="43745">
                  <c:v>43744</c:v>
                </c:pt>
                <c:pt idx="43746">
                  <c:v>43745</c:v>
                </c:pt>
                <c:pt idx="43747">
                  <c:v>43746</c:v>
                </c:pt>
                <c:pt idx="43748">
                  <c:v>43747</c:v>
                </c:pt>
                <c:pt idx="43749">
                  <c:v>43748</c:v>
                </c:pt>
                <c:pt idx="43750">
                  <c:v>43749</c:v>
                </c:pt>
                <c:pt idx="43751">
                  <c:v>43750</c:v>
                </c:pt>
                <c:pt idx="43752">
                  <c:v>43751</c:v>
                </c:pt>
                <c:pt idx="43753">
                  <c:v>43752</c:v>
                </c:pt>
                <c:pt idx="43754">
                  <c:v>43753</c:v>
                </c:pt>
                <c:pt idx="43755">
                  <c:v>43754</c:v>
                </c:pt>
                <c:pt idx="43756">
                  <c:v>43755</c:v>
                </c:pt>
                <c:pt idx="43757">
                  <c:v>43756</c:v>
                </c:pt>
                <c:pt idx="43758">
                  <c:v>43757</c:v>
                </c:pt>
                <c:pt idx="43759">
                  <c:v>43758</c:v>
                </c:pt>
                <c:pt idx="43760">
                  <c:v>43759</c:v>
                </c:pt>
                <c:pt idx="43761">
                  <c:v>43760</c:v>
                </c:pt>
                <c:pt idx="43762">
                  <c:v>43761</c:v>
                </c:pt>
                <c:pt idx="43763">
                  <c:v>43762</c:v>
                </c:pt>
                <c:pt idx="43764">
                  <c:v>43763</c:v>
                </c:pt>
                <c:pt idx="43765">
                  <c:v>43764</c:v>
                </c:pt>
                <c:pt idx="43766">
                  <c:v>43765</c:v>
                </c:pt>
                <c:pt idx="43767">
                  <c:v>43766</c:v>
                </c:pt>
                <c:pt idx="43768">
                  <c:v>43767</c:v>
                </c:pt>
                <c:pt idx="43769">
                  <c:v>43768</c:v>
                </c:pt>
                <c:pt idx="43770">
                  <c:v>43769</c:v>
                </c:pt>
                <c:pt idx="43771">
                  <c:v>43770</c:v>
                </c:pt>
                <c:pt idx="43772">
                  <c:v>43771</c:v>
                </c:pt>
                <c:pt idx="43773">
                  <c:v>43772</c:v>
                </c:pt>
                <c:pt idx="43774">
                  <c:v>43773</c:v>
                </c:pt>
                <c:pt idx="43775">
                  <c:v>43774</c:v>
                </c:pt>
                <c:pt idx="43776">
                  <c:v>43775</c:v>
                </c:pt>
                <c:pt idx="43777">
                  <c:v>43776</c:v>
                </c:pt>
                <c:pt idx="43778">
                  <c:v>43777</c:v>
                </c:pt>
                <c:pt idx="43779">
                  <c:v>43778</c:v>
                </c:pt>
                <c:pt idx="43780">
                  <c:v>43779</c:v>
                </c:pt>
                <c:pt idx="43781">
                  <c:v>43780</c:v>
                </c:pt>
                <c:pt idx="43782">
                  <c:v>43781</c:v>
                </c:pt>
                <c:pt idx="43783">
                  <c:v>43782</c:v>
                </c:pt>
                <c:pt idx="43784">
                  <c:v>43783</c:v>
                </c:pt>
                <c:pt idx="43785">
                  <c:v>43784</c:v>
                </c:pt>
                <c:pt idx="43786">
                  <c:v>43785</c:v>
                </c:pt>
                <c:pt idx="43787">
                  <c:v>43786</c:v>
                </c:pt>
                <c:pt idx="43788">
                  <c:v>43787</c:v>
                </c:pt>
                <c:pt idx="43789">
                  <c:v>43788</c:v>
                </c:pt>
                <c:pt idx="43790">
                  <c:v>43789</c:v>
                </c:pt>
                <c:pt idx="43791">
                  <c:v>43790</c:v>
                </c:pt>
                <c:pt idx="43792">
                  <c:v>43791</c:v>
                </c:pt>
                <c:pt idx="43793">
                  <c:v>43792</c:v>
                </c:pt>
                <c:pt idx="43794">
                  <c:v>43793</c:v>
                </c:pt>
                <c:pt idx="43795">
                  <c:v>43794</c:v>
                </c:pt>
                <c:pt idx="43796">
                  <c:v>43795</c:v>
                </c:pt>
                <c:pt idx="43797">
                  <c:v>43796</c:v>
                </c:pt>
                <c:pt idx="43798">
                  <c:v>43797</c:v>
                </c:pt>
                <c:pt idx="43799">
                  <c:v>43798</c:v>
                </c:pt>
                <c:pt idx="43800">
                  <c:v>43799</c:v>
                </c:pt>
                <c:pt idx="43801">
                  <c:v>43800</c:v>
                </c:pt>
                <c:pt idx="43802">
                  <c:v>43801</c:v>
                </c:pt>
                <c:pt idx="43803">
                  <c:v>43802</c:v>
                </c:pt>
                <c:pt idx="43804">
                  <c:v>43803</c:v>
                </c:pt>
                <c:pt idx="43805">
                  <c:v>43804</c:v>
                </c:pt>
                <c:pt idx="43806">
                  <c:v>43805</c:v>
                </c:pt>
                <c:pt idx="43807">
                  <c:v>43806</c:v>
                </c:pt>
                <c:pt idx="43808">
                  <c:v>43807</c:v>
                </c:pt>
                <c:pt idx="43809">
                  <c:v>43808</c:v>
                </c:pt>
                <c:pt idx="43810">
                  <c:v>43809</c:v>
                </c:pt>
                <c:pt idx="43811">
                  <c:v>43810</c:v>
                </c:pt>
                <c:pt idx="43812">
                  <c:v>43811</c:v>
                </c:pt>
                <c:pt idx="43813">
                  <c:v>43812</c:v>
                </c:pt>
                <c:pt idx="43814">
                  <c:v>43813</c:v>
                </c:pt>
                <c:pt idx="43815">
                  <c:v>43814</c:v>
                </c:pt>
                <c:pt idx="43816">
                  <c:v>43815</c:v>
                </c:pt>
                <c:pt idx="43817">
                  <c:v>43816</c:v>
                </c:pt>
                <c:pt idx="43818">
                  <c:v>43817</c:v>
                </c:pt>
                <c:pt idx="43819">
                  <c:v>43818</c:v>
                </c:pt>
                <c:pt idx="43820">
                  <c:v>43819</c:v>
                </c:pt>
                <c:pt idx="43821">
                  <c:v>43820</c:v>
                </c:pt>
                <c:pt idx="43822">
                  <c:v>43821</c:v>
                </c:pt>
                <c:pt idx="43823">
                  <c:v>43822</c:v>
                </c:pt>
                <c:pt idx="43824">
                  <c:v>43823</c:v>
                </c:pt>
                <c:pt idx="43825">
                  <c:v>43824</c:v>
                </c:pt>
                <c:pt idx="43826">
                  <c:v>43825</c:v>
                </c:pt>
                <c:pt idx="43827">
                  <c:v>43826</c:v>
                </c:pt>
                <c:pt idx="43828">
                  <c:v>43827</c:v>
                </c:pt>
                <c:pt idx="43829">
                  <c:v>43828</c:v>
                </c:pt>
                <c:pt idx="43830">
                  <c:v>43829</c:v>
                </c:pt>
                <c:pt idx="43831">
                  <c:v>43830</c:v>
                </c:pt>
                <c:pt idx="43832">
                  <c:v>43831</c:v>
                </c:pt>
                <c:pt idx="43833">
                  <c:v>43832</c:v>
                </c:pt>
                <c:pt idx="43834">
                  <c:v>43833</c:v>
                </c:pt>
                <c:pt idx="43835">
                  <c:v>43834</c:v>
                </c:pt>
                <c:pt idx="43836">
                  <c:v>43835</c:v>
                </c:pt>
                <c:pt idx="43837">
                  <c:v>43836</c:v>
                </c:pt>
                <c:pt idx="43838">
                  <c:v>43837</c:v>
                </c:pt>
                <c:pt idx="43839">
                  <c:v>43838</c:v>
                </c:pt>
                <c:pt idx="43840">
                  <c:v>43839</c:v>
                </c:pt>
                <c:pt idx="43841">
                  <c:v>43840</c:v>
                </c:pt>
                <c:pt idx="43842">
                  <c:v>43841</c:v>
                </c:pt>
                <c:pt idx="43843">
                  <c:v>43842</c:v>
                </c:pt>
                <c:pt idx="43844">
                  <c:v>43843</c:v>
                </c:pt>
                <c:pt idx="43845">
                  <c:v>43844</c:v>
                </c:pt>
                <c:pt idx="43846">
                  <c:v>43845</c:v>
                </c:pt>
                <c:pt idx="43847">
                  <c:v>43846</c:v>
                </c:pt>
                <c:pt idx="43848">
                  <c:v>43847</c:v>
                </c:pt>
                <c:pt idx="43849">
                  <c:v>43848</c:v>
                </c:pt>
                <c:pt idx="43850">
                  <c:v>43849</c:v>
                </c:pt>
                <c:pt idx="43851">
                  <c:v>43850</c:v>
                </c:pt>
                <c:pt idx="43852">
                  <c:v>43851</c:v>
                </c:pt>
                <c:pt idx="43853">
                  <c:v>43852</c:v>
                </c:pt>
                <c:pt idx="43854">
                  <c:v>43853</c:v>
                </c:pt>
                <c:pt idx="43855">
                  <c:v>43854</c:v>
                </c:pt>
                <c:pt idx="43856">
                  <c:v>43855</c:v>
                </c:pt>
                <c:pt idx="43857">
                  <c:v>43856</c:v>
                </c:pt>
                <c:pt idx="43858">
                  <c:v>43857</c:v>
                </c:pt>
                <c:pt idx="43859">
                  <c:v>43858</c:v>
                </c:pt>
                <c:pt idx="43860">
                  <c:v>43859</c:v>
                </c:pt>
                <c:pt idx="43861">
                  <c:v>43860</c:v>
                </c:pt>
                <c:pt idx="43862">
                  <c:v>43861</c:v>
                </c:pt>
                <c:pt idx="43863">
                  <c:v>43862</c:v>
                </c:pt>
                <c:pt idx="43864">
                  <c:v>43863</c:v>
                </c:pt>
                <c:pt idx="43865">
                  <c:v>43864</c:v>
                </c:pt>
                <c:pt idx="43866">
                  <c:v>43865</c:v>
                </c:pt>
                <c:pt idx="43867">
                  <c:v>43866</c:v>
                </c:pt>
                <c:pt idx="43868">
                  <c:v>43867</c:v>
                </c:pt>
                <c:pt idx="43869">
                  <c:v>43868</c:v>
                </c:pt>
                <c:pt idx="43870">
                  <c:v>43869</c:v>
                </c:pt>
                <c:pt idx="43871">
                  <c:v>43870</c:v>
                </c:pt>
                <c:pt idx="43872">
                  <c:v>43871</c:v>
                </c:pt>
                <c:pt idx="43873">
                  <c:v>43872</c:v>
                </c:pt>
                <c:pt idx="43874">
                  <c:v>43873</c:v>
                </c:pt>
                <c:pt idx="43875">
                  <c:v>43874</c:v>
                </c:pt>
                <c:pt idx="43876">
                  <c:v>43875</c:v>
                </c:pt>
                <c:pt idx="43877">
                  <c:v>43876</c:v>
                </c:pt>
                <c:pt idx="43878">
                  <c:v>43877</c:v>
                </c:pt>
                <c:pt idx="43879">
                  <c:v>43878</c:v>
                </c:pt>
                <c:pt idx="43880">
                  <c:v>43879</c:v>
                </c:pt>
                <c:pt idx="43881">
                  <c:v>43880</c:v>
                </c:pt>
                <c:pt idx="43882">
                  <c:v>43881</c:v>
                </c:pt>
                <c:pt idx="43883">
                  <c:v>43882</c:v>
                </c:pt>
                <c:pt idx="43884">
                  <c:v>43883</c:v>
                </c:pt>
                <c:pt idx="43885">
                  <c:v>43884</c:v>
                </c:pt>
                <c:pt idx="43886">
                  <c:v>43885</c:v>
                </c:pt>
                <c:pt idx="43887">
                  <c:v>43886</c:v>
                </c:pt>
                <c:pt idx="43888">
                  <c:v>43887</c:v>
                </c:pt>
                <c:pt idx="43889">
                  <c:v>43888</c:v>
                </c:pt>
                <c:pt idx="43890">
                  <c:v>43889</c:v>
                </c:pt>
                <c:pt idx="43891">
                  <c:v>43890</c:v>
                </c:pt>
                <c:pt idx="43892">
                  <c:v>43891</c:v>
                </c:pt>
                <c:pt idx="43893">
                  <c:v>43892</c:v>
                </c:pt>
                <c:pt idx="43894">
                  <c:v>43893</c:v>
                </c:pt>
                <c:pt idx="43895">
                  <c:v>43894</c:v>
                </c:pt>
                <c:pt idx="43896">
                  <c:v>43895</c:v>
                </c:pt>
                <c:pt idx="43897">
                  <c:v>43896</c:v>
                </c:pt>
                <c:pt idx="43898">
                  <c:v>43897</c:v>
                </c:pt>
                <c:pt idx="43899">
                  <c:v>43898</c:v>
                </c:pt>
                <c:pt idx="43900">
                  <c:v>43899</c:v>
                </c:pt>
                <c:pt idx="43901">
                  <c:v>43900</c:v>
                </c:pt>
                <c:pt idx="43902">
                  <c:v>43901</c:v>
                </c:pt>
                <c:pt idx="43903">
                  <c:v>43902</c:v>
                </c:pt>
                <c:pt idx="43904">
                  <c:v>43903</c:v>
                </c:pt>
                <c:pt idx="43905">
                  <c:v>43904</c:v>
                </c:pt>
                <c:pt idx="43906">
                  <c:v>43905</c:v>
                </c:pt>
                <c:pt idx="43907">
                  <c:v>43906</c:v>
                </c:pt>
                <c:pt idx="43908">
                  <c:v>43907</c:v>
                </c:pt>
                <c:pt idx="43909">
                  <c:v>43908</c:v>
                </c:pt>
                <c:pt idx="43910">
                  <c:v>43909</c:v>
                </c:pt>
                <c:pt idx="43911">
                  <c:v>43910</c:v>
                </c:pt>
                <c:pt idx="43912">
                  <c:v>43911</c:v>
                </c:pt>
                <c:pt idx="43913">
                  <c:v>43912</c:v>
                </c:pt>
                <c:pt idx="43914">
                  <c:v>43913</c:v>
                </c:pt>
                <c:pt idx="43915">
                  <c:v>43914</c:v>
                </c:pt>
                <c:pt idx="43916">
                  <c:v>43915</c:v>
                </c:pt>
                <c:pt idx="43917">
                  <c:v>43916</c:v>
                </c:pt>
                <c:pt idx="43918">
                  <c:v>43917</c:v>
                </c:pt>
                <c:pt idx="43919">
                  <c:v>43918</c:v>
                </c:pt>
                <c:pt idx="43920">
                  <c:v>43919</c:v>
                </c:pt>
                <c:pt idx="43921">
                  <c:v>43920</c:v>
                </c:pt>
                <c:pt idx="43922">
                  <c:v>43921</c:v>
                </c:pt>
                <c:pt idx="43923">
                  <c:v>43922</c:v>
                </c:pt>
                <c:pt idx="43924">
                  <c:v>43923</c:v>
                </c:pt>
                <c:pt idx="43925">
                  <c:v>43924</c:v>
                </c:pt>
                <c:pt idx="43926">
                  <c:v>43925</c:v>
                </c:pt>
                <c:pt idx="43927">
                  <c:v>43926</c:v>
                </c:pt>
                <c:pt idx="43928">
                  <c:v>43927</c:v>
                </c:pt>
                <c:pt idx="43929">
                  <c:v>43928</c:v>
                </c:pt>
                <c:pt idx="43930">
                  <c:v>43929</c:v>
                </c:pt>
                <c:pt idx="43931">
                  <c:v>43930</c:v>
                </c:pt>
                <c:pt idx="43932">
                  <c:v>43931</c:v>
                </c:pt>
                <c:pt idx="43933">
                  <c:v>43932</c:v>
                </c:pt>
                <c:pt idx="43934">
                  <c:v>43933</c:v>
                </c:pt>
                <c:pt idx="43935">
                  <c:v>43934</c:v>
                </c:pt>
                <c:pt idx="43936">
                  <c:v>43935</c:v>
                </c:pt>
                <c:pt idx="43937">
                  <c:v>43936</c:v>
                </c:pt>
                <c:pt idx="43938">
                  <c:v>43937</c:v>
                </c:pt>
                <c:pt idx="43939">
                  <c:v>43938</c:v>
                </c:pt>
                <c:pt idx="43940">
                  <c:v>43939</c:v>
                </c:pt>
                <c:pt idx="43941">
                  <c:v>43940</c:v>
                </c:pt>
                <c:pt idx="43942">
                  <c:v>43941</c:v>
                </c:pt>
                <c:pt idx="43943">
                  <c:v>43942</c:v>
                </c:pt>
                <c:pt idx="43944">
                  <c:v>43943</c:v>
                </c:pt>
                <c:pt idx="43945">
                  <c:v>43944</c:v>
                </c:pt>
                <c:pt idx="43946">
                  <c:v>43945</c:v>
                </c:pt>
                <c:pt idx="43947">
                  <c:v>43946</c:v>
                </c:pt>
                <c:pt idx="43948">
                  <c:v>43947</c:v>
                </c:pt>
                <c:pt idx="43949">
                  <c:v>43948</c:v>
                </c:pt>
                <c:pt idx="43950">
                  <c:v>43949</c:v>
                </c:pt>
                <c:pt idx="43951">
                  <c:v>43950</c:v>
                </c:pt>
                <c:pt idx="43952">
                  <c:v>43951</c:v>
                </c:pt>
                <c:pt idx="43953">
                  <c:v>43952</c:v>
                </c:pt>
                <c:pt idx="43954">
                  <c:v>43953</c:v>
                </c:pt>
                <c:pt idx="43955">
                  <c:v>43954</c:v>
                </c:pt>
                <c:pt idx="43956">
                  <c:v>43955</c:v>
                </c:pt>
                <c:pt idx="43957">
                  <c:v>43956</c:v>
                </c:pt>
                <c:pt idx="43958">
                  <c:v>43957</c:v>
                </c:pt>
                <c:pt idx="43959">
                  <c:v>43958</c:v>
                </c:pt>
                <c:pt idx="43960">
                  <c:v>43959</c:v>
                </c:pt>
                <c:pt idx="43961">
                  <c:v>43960</c:v>
                </c:pt>
                <c:pt idx="43962">
                  <c:v>43961</c:v>
                </c:pt>
                <c:pt idx="43963">
                  <c:v>43962</c:v>
                </c:pt>
                <c:pt idx="43964">
                  <c:v>43963</c:v>
                </c:pt>
                <c:pt idx="43965">
                  <c:v>43964</c:v>
                </c:pt>
                <c:pt idx="43966">
                  <c:v>43965</c:v>
                </c:pt>
                <c:pt idx="43967">
                  <c:v>43966</c:v>
                </c:pt>
                <c:pt idx="43968">
                  <c:v>43967</c:v>
                </c:pt>
                <c:pt idx="43969">
                  <c:v>43968</c:v>
                </c:pt>
                <c:pt idx="43970">
                  <c:v>43969</c:v>
                </c:pt>
                <c:pt idx="43971">
                  <c:v>43970</c:v>
                </c:pt>
                <c:pt idx="43972">
                  <c:v>43971</c:v>
                </c:pt>
                <c:pt idx="43973">
                  <c:v>43972</c:v>
                </c:pt>
                <c:pt idx="43974">
                  <c:v>43973</c:v>
                </c:pt>
                <c:pt idx="43975">
                  <c:v>43974</c:v>
                </c:pt>
                <c:pt idx="43976">
                  <c:v>43975</c:v>
                </c:pt>
                <c:pt idx="43977">
                  <c:v>43976</c:v>
                </c:pt>
                <c:pt idx="43978">
                  <c:v>43977</c:v>
                </c:pt>
                <c:pt idx="43979">
                  <c:v>43978</c:v>
                </c:pt>
                <c:pt idx="43980">
                  <c:v>43979</c:v>
                </c:pt>
                <c:pt idx="43981">
                  <c:v>43980</c:v>
                </c:pt>
                <c:pt idx="43982">
                  <c:v>43981</c:v>
                </c:pt>
                <c:pt idx="43983">
                  <c:v>43982</c:v>
                </c:pt>
                <c:pt idx="43984">
                  <c:v>43983</c:v>
                </c:pt>
                <c:pt idx="43985">
                  <c:v>43984</c:v>
                </c:pt>
                <c:pt idx="43986">
                  <c:v>43985</c:v>
                </c:pt>
                <c:pt idx="43987">
                  <c:v>43986</c:v>
                </c:pt>
                <c:pt idx="43988">
                  <c:v>43987</c:v>
                </c:pt>
                <c:pt idx="43989">
                  <c:v>43988</c:v>
                </c:pt>
                <c:pt idx="43990">
                  <c:v>43989</c:v>
                </c:pt>
                <c:pt idx="43991">
                  <c:v>43990</c:v>
                </c:pt>
                <c:pt idx="43992">
                  <c:v>43991</c:v>
                </c:pt>
                <c:pt idx="43993">
                  <c:v>43992</c:v>
                </c:pt>
                <c:pt idx="43994">
                  <c:v>43993</c:v>
                </c:pt>
                <c:pt idx="43995">
                  <c:v>43994</c:v>
                </c:pt>
                <c:pt idx="43996">
                  <c:v>43995</c:v>
                </c:pt>
                <c:pt idx="43997">
                  <c:v>43996</c:v>
                </c:pt>
                <c:pt idx="43998">
                  <c:v>43997</c:v>
                </c:pt>
                <c:pt idx="43999">
                  <c:v>43998</c:v>
                </c:pt>
                <c:pt idx="44000">
                  <c:v>43999</c:v>
                </c:pt>
                <c:pt idx="44001">
                  <c:v>44000</c:v>
                </c:pt>
                <c:pt idx="44002">
                  <c:v>44001</c:v>
                </c:pt>
                <c:pt idx="44003">
                  <c:v>44002</c:v>
                </c:pt>
                <c:pt idx="44004">
                  <c:v>44003</c:v>
                </c:pt>
                <c:pt idx="44005">
                  <c:v>44004</c:v>
                </c:pt>
                <c:pt idx="44006">
                  <c:v>44005</c:v>
                </c:pt>
                <c:pt idx="44007">
                  <c:v>44006</c:v>
                </c:pt>
                <c:pt idx="44008">
                  <c:v>44007</c:v>
                </c:pt>
                <c:pt idx="44009">
                  <c:v>44008</c:v>
                </c:pt>
                <c:pt idx="44010">
                  <c:v>44009</c:v>
                </c:pt>
                <c:pt idx="44011">
                  <c:v>44010</c:v>
                </c:pt>
                <c:pt idx="44012">
                  <c:v>44011</c:v>
                </c:pt>
                <c:pt idx="44013">
                  <c:v>44012</c:v>
                </c:pt>
                <c:pt idx="44014">
                  <c:v>44013</c:v>
                </c:pt>
                <c:pt idx="44015">
                  <c:v>44014</c:v>
                </c:pt>
                <c:pt idx="44016">
                  <c:v>44015</c:v>
                </c:pt>
                <c:pt idx="44017">
                  <c:v>44016</c:v>
                </c:pt>
                <c:pt idx="44018">
                  <c:v>44017</c:v>
                </c:pt>
                <c:pt idx="44019">
                  <c:v>44018</c:v>
                </c:pt>
                <c:pt idx="44020">
                  <c:v>44019</c:v>
                </c:pt>
                <c:pt idx="44021">
                  <c:v>44020</c:v>
                </c:pt>
                <c:pt idx="44022">
                  <c:v>44021</c:v>
                </c:pt>
                <c:pt idx="44023">
                  <c:v>44022</c:v>
                </c:pt>
                <c:pt idx="44024">
                  <c:v>44023</c:v>
                </c:pt>
                <c:pt idx="44025">
                  <c:v>44024</c:v>
                </c:pt>
                <c:pt idx="44026">
                  <c:v>44025</c:v>
                </c:pt>
                <c:pt idx="44027">
                  <c:v>44026</c:v>
                </c:pt>
                <c:pt idx="44028">
                  <c:v>44027</c:v>
                </c:pt>
                <c:pt idx="44029">
                  <c:v>44028</c:v>
                </c:pt>
                <c:pt idx="44030">
                  <c:v>44029</c:v>
                </c:pt>
                <c:pt idx="44031">
                  <c:v>44030</c:v>
                </c:pt>
                <c:pt idx="44032">
                  <c:v>44031</c:v>
                </c:pt>
                <c:pt idx="44033">
                  <c:v>44032</c:v>
                </c:pt>
                <c:pt idx="44034">
                  <c:v>44033</c:v>
                </c:pt>
                <c:pt idx="44035">
                  <c:v>44034</c:v>
                </c:pt>
                <c:pt idx="44036">
                  <c:v>44035</c:v>
                </c:pt>
                <c:pt idx="44037">
                  <c:v>44036</c:v>
                </c:pt>
                <c:pt idx="44038">
                  <c:v>44037</c:v>
                </c:pt>
                <c:pt idx="44039">
                  <c:v>44038</c:v>
                </c:pt>
                <c:pt idx="44040">
                  <c:v>44039</c:v>
                </c:pt>
                <c:pt idx="44041">
                  <c:v>44040</c:v>
                </c:pt>
                <c:pt idx="44042">
                  <c:v>44041</c:v>
                </c:pt>
                <c:pt idx="44043">
                  <c:v>44042</c:v>
                </c:pt>
                <c:pt idx="44044">
                  <c:v>44043</c:v>
                </c:pt>
                <c:pt idx="44045">
                  <c:v>44044</c:v>
                </c:pt>
                <c:pt idx="44046">
                  <c:v>44045</c:v>
                </c:pt>
                <c:pt idx="44047">
                  <c:v>44046</c:v>
                </c:pt>
                <c:pt idx="44048">
                  <c:v>44047</c:v>
                </c:pt>
                <c:pt idx="44049">
                  <c:v>44048</c:v>
                </c:pt>
                <c:pt idx="44050">
                  <c:v>44049</c:v>
                </c:pt>
                <c:pt idx="44051">
                  <c:v>44050</c:v>
                </c:pt>
                <c:pt idx="44052">
                  <c:v>44051</c:v>
                </c:pt>
                <c:pt idx="44053">
                  <c:v>44052</c:v>
                </c:pt>
                <c:pt idx="44054">
                  <c:v>44053</c:v>
                </c:pt>
                <c:pt idx="44055">
                  <c:v>44054</c:v>
                </c:pt>
                <c:pt idx="44056">
                  <c:v>44055</c:v>
                </c:pt>
                <c:pt idx="44057">
                  <c:v>44056</c:v>
                </c:pt>
                <c:pt idx="44058">
                  <c:v>44057</c:v>
                </c:pt>
                <c:pt idx="44059">
                  <c:v>44058</c:v>
                </c:pt>
                <c:pt idx="44060">
                  <c:v>44059</c:v>
                </c:pt>
                <c:pt idx="44061">
                  <c:v>44060</c:v>
                </c:pt>
                <c:pt idx="44062">
                  <c:v>44061</c:v>
                </c:pt>
                <c:pt idx="44063">
                  <c:v>44062</c:v>
                </c:pt>
                <c:pt idx="44064">
                  <c:v>44063</c:v>
                </c:pt>
                <c:pt idx="44065">
                  <c:v>44064</c:v>
                </c:pt>
                <c:pt idx="44066">
                  <c:v>44065</c:v>
                </c:pt>
                <c:pt idx="44067">
                  <c:v>44066</c:v>
                </c:pt>
                <c:pt idx="44068">
                  <c:v>44067</c:v>
                </c:pt>
                <c:pt idx="44069">
                  <c:v>44068</c:v>
                </c:pt>
                <c:pt idx="44070">
                  <c:v>44069</c:v>
                </c:pt>
                <c:pt idx="44071">
                  <c:v>44070</c:v>
                </c:pt>
                <c:pt idx="44072">
                  <c:v>44071</c:v>
                </c:pt>
                <c:pt idx="44073">
                  <c:v>44072</c:v>
                </c:pt>
                <c:pt idx="44074">
                  <c:v>44073</c:v>
                </c:pt>
                <c:pt idx="44075">
                  <c:v>44074</c:v>
                </c:pt>
                <c:pt idx="44076">
                  <c:v>44075</c:v>
                </c:pt>
                <c:pt idx="44077">
                  <c:v>44076</c:v>
                </c:pt>
                <c:pt idx="44078">
                  <c:v>44077</c:v>
                </c:pt>
                <c:pt idx="44079">
                  <c:v>44078</c:v>
                </c:pt>
                <c:pt idx="44080">
                  <c:v>44079</c:v>
                </c:pt>
                <c:pt idx="44081">
                  <c:v>44080</c:v>
                </c:pt>
                <c:pt idx="44082">
                  <c:v>44081</c:v>
                </c:pt>
                <c:pt idx="44083">
                  <c:v>44082</c:v>
                </c:pt>
                <c:pt idx="44084">
                  <c:v>44083</c:v>
                </c:pt>
                <c:pt idx="44085">
                  <c:v>44084</c:v>
                </c:pt>
                <c:pt idx="44086">
                  <c:v>44085</c:v>
                </c:pt>
                <c:pt idx="44087">
                  <c:v>44086</c:v>
                </c:pt>
                <c:pt idx="44088">
                  <c:v>44087</c:v>
                </c:pt>
                <c:pt idx="44089">
                  <c:v>44088</c:v>
                </c:pt>
                <c:pt idx="44090">
                  <c:v>44089</c:v>
                </c:pt>
                <c:pt idx="44091">
                  <c:v>44090</c:v>
                </c:pt>
                <c:pt idx="44092">
                  <c:v>44091</c:v>
                </c:pt>
                <c:pt idx="44093">
                  <c:v>44092</c:v>
                </c:pt>
                <c:pt idx="44094">
                  <c:v>44093</c:v>
                </c:pt>
                <c:pt idx="44095">
                  <c:v>44094</c:v>
                </c:pt>
                <c:pt idx="44096">
                  <c:v>44095</c:v>
                </c:pt>
                <c:pt idx="44097">
                  <c:v>44096</c:v>
                </c:pt>
                <c:pt idx="44098">
                  <c:v>44097</c:v>
                </c:pt>
                <c:pt idx="44099">
                  <c:v>44098</c:v>
                </c:pt>
                <c:pt idx="44100">
                  <c:v>44099</c:v>
                </c:pt>
                <c:pt idx="44101">
                  <c:v>44100</c:v>
                </c:pt>
                <c:pt idx="44102">
                  <c:v>44101</c:v>
                </c:pt>
                <c:pt idx="44103">
                  <c:v>44102</c:v>
                </c:pt>
                <c:pt idx="44104">
                  <c:v>44103</c:v>
                </c:pt>
                <c:pt idx="44105">
                  <c:v>44104</c:v>
                </c:pt>
                <c:pt idx="44106">
                  <c:v>44105</c:v>
                </c:pt>
                <c:pt idx="44107">
                  <c:v>44106</c:v>
                </c:pt>
                <c:pt idx="44108">
                  <c:v>44107</c:v>
                </c:pt>
                <c:pt idx="44109">
                  <c:v>44108</c:v>
                </c:pt>
                <c:pt idx="44110">
                  <c:v>44109</c:v>
                </c:pt>
                <c:pt idx="44111">
                  <c:v>44110</c:v>
                </c:pt>
                <c:pt idx="44112">
                  <c:v>44111</c:v>
                </c:pt>
                <c:pt idx="44113">
                  <c:v>44112</c:v>
                </c:pt>
                <c:pt idx="44114">
                  <c:v>44113</c:v>
                </c:pt>
                <c:pt idx="44115">
                  <c:v>44114</c:v>
                </c:pt>
                <c:pt idx="44116">
                  <c:v>44115</c:v>
                </c:pt>
                <c:pt idx="44117">
                  <c:v>44116</c:v>
                </c:pt>
                <c:pt idx="44118">
                  <c:v>44117</c:v>
                </c:pt>
                <c:pt idx="44119">
                  <c:v>44118</c:v>
                </c:pt>
                <c:pt idx="44120">
                  <c:v>44119</c:v>
                </c:pt>
                <c:pt idx="44121">
                  <c:v>44120</c:v>
                </c:pt>
                <c:pt idx="44122">
                  <c:v>44121</c:v>
                </c:pt>
                <c:pt idx="44123">
                  <c:v>44122</c:v>
                </c:pt>
                <c:pt idx="44124">
                  <c:v>44123</c:v>
                </c:pt>
                <c:pt idx="44125">
                  <c:v>44124</c:v>
                </c:pt>
                <c:pt idx="44126">
                  <c:v>44125</c:v>
                </c:pt>
                <c:pt idx="44127">
                  <c:v>44126</c:v>
                </c:pt>
                <c:pt idx="44128">
                  <c:v>44127</c:v>
                </c:pt>
                <c:pt idx="44129">
                  <c:v>44128</c:v>
                </c:pt>
                <c:pt idx="44130">
                  <c:v>44129</c:v>
                </c:pt>
                <c:pt idx="44131">
                  <c:v>44130</c:v>
                </c:pt>
                <c:pt idx="44132">
                  <c:v>44131</c:v>
                </c:pt>
                <c:pt idx="44133">
                  <c:v>44132</c:v>
                </c:pt>
                <c:pt idx="44134">
                  <c:v>44133</c:v>
                </c:pt>
                <c:pt idx="44135">
                  <c:v>44134</c:v>
                </c:pt>
                <c:pt idx="44136">
                  <c:v>44135</c:v>
                </c:pt>
                <c:pt idx="44137">
                  <c:v>44136</c:v>
                </c:pt>
                <c:pt idx="44138">
                  <c:v>44137</c:v>
                </c:pt>
                <c:pt idx="44139">
                  <c:v>44138</c:v>
                </c:pt>
                <c:pt idx="44140">
                  <c:v>44139</c:v>
                </c:pt>
                <c:pt idx="44141">
                  <c:v>44140</c:v>
                </c:pt>
                <c:pt idx="44142">
                  <c:v>44141</c:v>
                </c:pt>
                <c:pt idx="44143">
                  <c:v>44142</c:v>
                </c:pt>
                <c:pt idx="44144">
                  <c:v>44143</c:v>
                </c:pt>
                <c:pt idx="44145">
                  <c:v>44144</c:v>
                </c:pt>
                <c:pt idx="44146">
                  <c:v>44145</c:v>
                </c:pt>
                <c:pt idx="44147">
                  <c:v>44146</c:v>
                </c:pt>
                <c:pt idx="44148">
                  <c:v>44147</c:v>
                </c:pt>
                <c:pt idx="44149">
                  <c:v>44148</c:v>
                </c:pt>
                <c:pt idx="44150">
                  <c:v>44149</c:v>
                </c:pt>
                <c:pt idx="44151">
                  <c:v>44150</c:v>
                </c:pt>
                <c:pt idx="44152">
                  <c:v>44151</c:v>
                </c:pt>
                <c:pt idx="44153">
                  <c:v>44152</c:v>
                </c:pt>
                <c:pt idx="44154">
                  <c:v>44153</c:v>
                </c:pt>
                <c:pt idx="44155">
                  <c:v>44154</c:v>
                </c:pt>
                <c:pt idx="44156">
                  <c:v>44155</c:v>
                </c:pt>
                <c:pt idx="44157">
                  <c:v>44156</c:v>
                </c:pt>
                <c:pt idx="44158">
                  <c:v>44157</c:v>
                </c:pt>
                <c:pt idx="44159">
                  <c:v>44158</c:v>
                </c:pt>
                <c:pt idx="44160">
                  <c:v>44159</c:v>
                </c:pt>
                <c:pt idx="44161">
                  <c:v>44160</c:v>
                </c:pt>
                <c:pt idx="44162">
                  <c:v>44161</c:v>
                </c:pt>
                <c:pt idx="44163">
                  <c:v>44162</c:v>
                </c:pt>
                <c:pt idx="44164">
                  <c:v>44163</c:v>
                </c:pt>
                <c:pt idx="44165">
                  <c:v>44164</c:v>
                </c:pt>
                <c:pt idx="44166">
                  <c:v>44165</c:v>
                </c:pt>
                <c:pt idx="44167">
                  <c:v>44166</c:v>
                </c:pt>
                <c:pt idx="44168">
                  <c:v>44167</c:v>
                </c:pt>
                <c:pt idx="44169">
                  <c:v>44168</c:v>
                </c:pt>
                <c:pt idx="44170">
                  <c:v>44169</c:v>
                </c:pt>
                <c:pt idx="44171">
                  <c:v>44170</c:v>
                </c:pt>
                <c:pt idx="44172">
                  <c:v>44171</c:v>
                </c:pt>
                <c:pt idx="44173">
                  <c:v>44172</c:v>
                </c:pt>
                <c:pt idx="44174">
                  <c:v>44173</c:v>
                </c:pt>
                <c:pt idx="44175">
                  <c:v>44174</c:v>
                </c:pt>
                <c:pt idx="44176">
                  <c:v>44175</c:v>
                </c:pt>
                <c:pt idx="44177">
                  <c:v>44176</c:v>
                </c:pt>
                <c:pt idx="44178">
                  <c:v>44177</c:v>
                </c:pt>
                <c:pt idx="44179">
                  <c:v>44178</c:v>
                </c:pt>
                <c:pt idx="44180">
                  <c:v>44179</c:v>
                </c:pt>
                <c:pt idx="44181">
                  <c:v>44180</c:v>
                </c:pt>
                <c:pt idx="44182">
                  <c:v>44181</c:v>
                </c:pt>
                <c:pt idx="44183">
                  <c:v>44182</c:v>
                </c:pt>
                <c:pt idx="44184">
                  <c:v>44183</c:v>
                </c:pt>
                <c:pt idx="44185">
                  <c:v>44184</c:v>
                </c:pt>
                <c:pt idx="44186">
                  <c:v>44185</c:v>
                </c:pt>
                <c:pt idx="44187">
                  <c:v>44186</c:v>
                </c:pt>
                <c:pt idx="44188">
                  <c:v>44187</c:v>
                </c:pt>
                <c:pt idx="44189">
                  <c:v>44188</c:v>
                </c:pt>
                <c:pt idx="44190">
                  <c:v>44189</c:v>
                </c:pt>
                <c:pt idx="44191">
                  <c:v>44190</c:v>
                </c:pt>
                <c:pt idx="44192">
                  <c:v>44191</c:v>
                </c:pt>
                <c:pt idx="44193">
                  <c:v>44192</c:v>
                </c:pt>
                <c:pt idx="44194">
                  <c:v>44193</c:v>
                </c:pt>
                <c:pt idx="44195">
                  <c:v>44194</c:v>
                </c:pt>
                <c:pt idx="44196">
                  <c:v>44195</c:v>
                </c:pt>
                <c:pt idx="44197">
                  <c:v>44196</c:v>
                </c:pt>
                <c:pt idx="44198">
                  <c:v>44197</c:v>
                </c:pt>
                <c:pt idx="44199">
                  <c:v>44198</c:v>
                </c:pt>
                <c:pt idx="44200">
                  <c:v>44199</c:v>
                </c:pt>
                <c:pt idx="44201">
                  <c:v>44200</c:v>
                </c:pt>
                <c:pt idx="44202">
                  <c:v>44201</c:v>
                </c:pt>
                <c:pt idx="44203">
                  <c:v>44202</c:v>
                </c:pt>
                <c:pt idx="44204">
                  <c:v>44203</c:v>
                </c:pt>
                <c:pt idx="44205">
                  <c:v>44204</c:v>
                </c:pt>
                <c:pt idx="44206">
                  <c:v>44205</c:v>
                </c:pt>
                <c:pt idx="44207">
                  <c:v>44206</c:v>
                </c:pt>
                <c:pt idx="44208">
                  <c:v>44207</c:v>
                </c:pt>
                <c:pt idx="44209">
                  <c:v>44208</c:v>
                </c:pt>
                <c:pt idx="44210">
                  <c:v>44209</c:v>
                </c:pt>
                <c:pt idx="44211">
                  <c:v>44210</c:v>
                </c:pt>
                <c:pt idx="44212">
                  <c:v>44211</c:v>
                </c:pt>
                <c:pt idx="44213">
                  <c:v>44212</c:v>
                </c:pt>
                <c:pt idx="44214">
                  <c:v>44213</c:v>
                </c:pt>
                <c:pt idx="44215">
                  <c:v>44214</c:v>
                </c:pt>
                <c:pt idx="44216">
                  <c:v>44215</c:v>
                </c:pt>
                <c:pt idx="44217">
                  <c:v>44216</c:v>
                </c:pt>
                <c:pt idx="44218">
                  <c:v>44217</c:v>
                </c:pt>
                <c:pt idx="44219">
                  <c:v>44218</c:v>
                </c:pt>
                <c:pt idx="44220">
                  <c:v>44219</c:v>
                </c:pt>
                <c:pt idx="44221">
                  <c:v>44220</c:v>
                </c:pt>
                <c:pt idx="44222">
                  <c:v>44221</c:v>
                </c:pt>
                <c:pt idx="44223">
                  <c:v>44222</c:v>
                </c:pt>
                <c:pt idx="44224">
                  <c:v>44223</c:v>
                </c:pt>
                <c:pt idx="44225">
                  <c:v>44224</c:v>
                </c:pt>
                <c:pt idx="44226">
                  <c:v>44225</c:v>
                </c:pt>
                <c:pt idx="44227">
                  <c:v>44226</c:v>
                </c:pt>
                <c:pt idx="44228">
                  <c:v>44227</c:v>
                </c:pt>
                <c:pt idx="44229">
                  <c:v>44228</c:v>
                </c:pt>
                <c:pt idx="44230">
                  <c:v>44229</c:v>
                </c:pt>
                <c:pt idx="44231">
                  <c:v>44230</c:v>
                </c:pt>
                <c:pt idx="44232">
                  <c:v>44231</c:v>
                </c:pt>
                <c:pt idx="44233">
                  <c:v>44232</c:v>
                </c:pt>
                <c:pt idx="44234">
                  <c:v>44233</c:v>
                </c:pt>
                <c:pt idx="44235">
                  <c:v>44234</c:v>
                </c:pt>
                <c:pt idx="44236">
                  <c:v>44235</c:v>
                </c:pt>
                <c:pt idx="44237">
                  <c:v>44236</c:v>
                </c:pt>
                <c:pt idx="44238">
                  <c:v>44237</c:v>
                </c:pt>
                <c:pt idx="44239">
                  <c:v>44238</c:v>
                </c:pt>
                <c:pt idx="44240">
                  <c:v>44239</c:v>
                </c:pt>
                <c:pt idx="44241">
                  <c:v>44240</c:v>
                </c:pt>
                <c:pt idx="44242">
                  <c:v>44241</c:v>
                </c:pt>
                <c:pt idx="44243">
                  <c:v>44242</c:v>
                </c:pt>
                <c:pt idx="44244">
                  <c:v>44243</c:v>
                </c:pt>
                <c:pt idx="44245">
                  <c:v>44244</c:v>
                </c:pt>
                <c:pt idx="44246">
                  <c:v>44245</c:v>
                </c:pt>
                <c:pt idx="44247">
                  <c:v>44246</c:v>
                </c:pt>
                <c:pt idx="44248">
                  <c:v>44247</c:v>
                </c:pt>
                <c:pt idx="44249">
                  <c:v>44248</c:v>
                </c:pt>
                <c:pt idx="44250">
                  <c:v>44249</c:v>
                </c:pt>
                <c:pt idx="44251">
                  <c:v>44250</c:v>
                </c:pt>
                <c:pt idx="44252">
                  <c:v>44251</c:v>
                </c:pt>
                <c:pt idx="44253">
                  <c:v>44252</c:v>
                </c:pt>
                <c:pt idx="44254">
                  <c:v>44253</c:v>
                </c:pt>
                <c:pt idx="44255">
                  <c:v>44254</c:v>
                </c:pt>
                <c:pt idx="44256">
                  <c:v>44255</c:v>
                </c:pt>
                <c:pt idx="44257">
                  <c:v>44256</c:v>
                </c:pt>
                <c:pt idx="44258">
                  <c:v>44257</c:v>
                </c:pt>
                <c:pt idx="44259">
                  <c:v>44258</c:v>
                </c:pt>
                <c:pt idx="44260">
                  <c:v>44259</c:v>
                </c:pt>
                <c:pt idx="44261">
                  <c:v>44260</c:v>
                </c:pt>
                <c:pt idx="44262">
                  <c:v>44261</c:v>
                </c:pt>
                <c:pt idx="44263">
                  <c:v>44262</c:v>
                </c:pt>
                <c:pt idx="44264">
                  <c:v>44263</c:v>
                </c:pt>
                <c:pt idx="44265">
                  <c:v>44264</c:v>
                </c:pt>
                <c:pt idx="44266">
                  <c:v>44265</c:v>
                </c:pt>
                <c:pt idx="44267">
                  <c:v>44266</c:v>
                </c:pt>
                <c:pt idx="44268">
                  <c:v>44267</c:v>
                </c:pt>
                <c:pt idx="44269">
                  <c:v>44268</c:v>
                </c:pt>
                <c:pt idx="44270">
                  <c:v>44269</c:v>
                </c:pt>
                <c:pt idx="44271">
                  <c:v>44270</c:v>
                </c:pt>
                <c:pt idx="44272">
                  <c:v>44271</c:v>
                </c:pt>
                <c:pt idx="44273">
                  <c:v>44272</c:v>
                </c:pt>
                <c:pt idx="44274">
                  <c:v>44273</c:v>
                </c:pt>
                <c:pt idx="44275">
                  <c:v>44274</c:v>
                </c:pt>
                <c:pt idx="44276">
                  <c:v>44275</c:v>
                </c:pt>
                <c:pt idx="44277">
                  <c:v>44276</c:v>
                </c:pt>
                <c:pt idx="44278">
                  <c:v>44277</c:v>
                </c:pt>
                <c:pt idx="44279">
                  <c:v>44278</c:v>
                </c:pt>
                <c:pt idx="44280">
                  <c:v>44279</c:v>
                </c:pt>
                <c:pt idx="44281">
                  <c:v>44280</c:v>
                </c:pt>
                <c:pt idx="44282">
                  <c:v>44281</c:v>
                </c:pt>
                <c:pt idx="44283">
                  <c:v>44282</c:v>
                </c:pt>
                <c:pt idx="44284">
                  <c:v>44283</c:v>
                </c:pt>
                <c:pt idx="44285">
                  <c:v>44284</c:v>
                </c:pt>
                <c:pt idx="44286">
                  <c:v>44285</c:v>
                </c:pt>
                <c:pt idx="44287">
                  <c:v>44286</c:v>
                </c:pt>
                <c:pt idx="44288">
                  <c:v>44287</c:v>
                </c:pt>
                <c:pt idx="44289">
                  <c:v>44288</c:v>
                </c:pt>
                <c:pt idx="44290">
                  <c:v>44289</c:v>
                </c:pt>
                <c:pt idx="44291">
                  <c:v>44290</c:v>
                </c:pt>
                <c:pt idx="44292">
                  <c:v>44291</c:v>
                </c:pt>
                <c:pt idx="44293">
                  <c:v>44292</c:v>
                </c:pt>
                <c:pt idx="44294">
                  <c:v>44293</c:v>
                </c:pt>
                <c:pt idx="44295">
                  <c:v>44294</c:v>
                </c:pt>
                <c:pt idx="44296">
                  <c:v>44295</c:v>
                </c:pt>
                <c:pt idx="44297">
                  <c:v>44296</c:v>
                </c:pt>
                <c:pt idx="44298">
                  <c:v>44297</c:v>
                </c:pt>
                <c:pt idx="44299">
                  <c:v>44298</c:v>
                </c:pt>
                <c:pt idx="44300">
                  <c:v>44299</c:v>
                </c:pt>
                <c:pt idx="44301">
                  <c:v>44300</c:v>
                </c:pt>
                <c:pt idx="44302">
                  <c:v>44301</c:v>
                </c:pt>
                <c:pt idx="44303">
                  <c:v>44302</c:v>
                </c:pt>
                <c:pt idx="44304">
                  <c:v>44303</c:v>
                </c:pt>
                <c:pt idx="44305">
                  <c:v>44304</c:v>
                </c:pt>
                <c:pt idx="44306">
                  <c:v>44305</c:v>
                </c:pt>
                <c:pt idx="44307">
                  <c:v>44306</c:v>
                </c:pt>
                <c:pt idx="44308">
                  <c:v>44307</c:v>
                </c:pt>
                <c:pt idx="44309">
                  <c:v>44308</c:v>
                </c:pt>
                <c:pt idx="44310">
                  <c:v>44309</c:v>
                </c:pt>
                <c:pt idx="44311">
                  <c:v>44310</c:v>
                </c:pt>
                <c:pt idx="44312">
                  <c:v>44311</c:v>
                </c:pt>
                <c:pt idx="44313">
                  <c:v>44312</c:v>
                </c:pt>
                <c:pt idx="44314">
                  <c:v>44313</c:v>
                </c:pt>
                <c:pt idx="44315">
                  <c:v>44314</c:v>
                </c:pt>
                <c:pt idx="44316">
                  <c:v>44315</c:v>
                </c:pt>
                <c:pt idx="44317">
                  <c:v>44316</c:v>
                </c:pt>
                <c:pt idx="44318">
                  <c:v>44317</c:v>
                </c:pt>
                <c:pt idx="44319">
                  <c:v>44318</c:v>
                </c:pt>
                <c:pt idx="44320">
                  <c:v>44319</c:v>
                </c:pt>
                <c:pt idx="44321">
                  <c:v>44320</c:v>
                </c:pt>
                <c:pt idx="44322">
                  <c:v>44321</c:v>
                </c:pt>
                <c:pt idx="44323">
                  <c:v>44322</c:v>
                </c:pt>
                <c:pt idx="44324">
                  <c:v>44323</c:v>
                </c:pt>
                <c:pt idx="44325">
                  <c:v>44324</c:v>
                </c:pt>
                <c:pt idx="44326">
                  <c:v>44325</c:v>
                </c:pt>
                <c:pt idx="44327">
                  <c:v>44326</c:v>
                </c:pt>
                <c:pt idx="44328">
                  <c:v>44327</c:v>
                </c:pt>
                <c:pt idx="44329">
                  <c:v>44328</c:v>
                </c:pt>
                <c:pt idx="44330">
                  <c:v>44329</c:v>
                </c:pt>
                <c:pt idx="44331">
                  <c:v>44330</c:v>
                </c:pt>
                <c:pt idx="44332">
                  <c:v>44331</c:v>
                </c:pt>
                <c:pt idx="44333">
                  <c:v>44332</c:v>
                </c:pt>
                <c:pt idx="44334">
                  <c:v>44333</c:v>
                </c:pt>
                <c:pt idx="44335">
                  <c:v>44334</c:v>
                </c:pt>
                <c:pt idx="44336">
                  <c:v>44335</c:v>
                </c:pt>
                <c:pt idx="44337">
                  <c:v>44336</c:v>
                </c:pt>
                <c:pt idx="44338">
                  <c:v>44337</c:v>
                </c:pt>
                <c:pt idx="44339">
                  <c:v>44338</c:v>
                </c:pt>
                <c:pt idx="44340">
                  <c:v>44339</c:v>
                </c:pt>
                <c:pt idx="44341">
                  <c:v>44340</c:v>
                </c:pt>
                <c:pt idx="44342">
                  <c:v>44341</c:v>
                </c:pt>
                <c:pt idx="44343">
                  <c:v>44342</c:v>
                </c:pt>
                <c:pt idx="44344">
                  <c:v>44343</c:v>
                </c:pt>
                <c:pt idx="44345">
                  <c:v>44344</c:v>
                </c:pt>
                <c:pt idx="44346">
                  <c:v>44345</c:v>
                </c:pt>
                <c:pt idx="44347">
                  <c:v>44346</c:v>
                </c:pt>
                <c:pt idx="44348">
                  <c:v>44347</c:v>
                </c:pt>
                <c:pt idx="44349">
                  <c:v>44348</c:v>
                </c:pt>
                <c:pt idx="44350">
                  <c:v>44349</c:v>
                </c:pt>
                <c:pt idx="44351">
                  <c:v>44350</c:v>
                </c:pt>
                <c:pt idx="44352">
                  <c:v>44351</c:v>
                </c:pt>
                <c:pt idx="44353">
                  <c:v>44352</c:v>
                </c:pt>
                <c:pt idx="44354">
                  <c:v>44353</c:v>
                </c:pt>
                <c:pt idx="44355">
                  <c:v>44354</c:v>
                </c:pt>
                <c:pt idx="44356">
                  <c:v>44355</c:v>
                </c:pt>
                <c:pt idx="44357">
                  <c:v>44356</c:v>
                </c:pt>
                <c:pt idx="44358">
                  <c:v>44357</c:v>
                </c:pt>
                <c:pt idx="44359">
                  <c:v>44358</c:v>
                </c:pt>
                <c:pt idx="44360">
                  <c:v>44359</c:v>
                </c:pt>
                <c:pt idx="44361">
                  <c:v>44360</c:v>
                </c:pt>
                <c:pt idx="44362">
                  <c:v>44361</c:v>
                </c:pt>
                <c:pt idx="44363">
                  <c:v>44362</c:v>
                </c:pt>
                <c:pt idx="44364">
                  <c:v>44363</c:v>
                </c:pt>
                <c:pt idx="44365">
                  <c:v>44364</c:v>
                </c:pt>
                <c:pt idx="44366">
                  <c:v>44365</c:v>
                </c:pt>
                <c:pt idx="44367">
                  <c:v>44366</c:v>
                </c:pt>
                <c:pt idx="44368">
                  <c:v>44367</c:v>
                </c:pt>
                <c:pt idx="44369">
                  <c:v>44368</c:v>
                </c:pt>
                <c:pt idx="44370">
                  <c:v>44369</c:v>
                </c:pt>
                <c:pt idx="44371">
                  <c:v>44370</c:v>
                </c:pt>
                <c:pt idx="44372">
                  <c:v>44371</c:v>
                </c:pt>
                <c:pt idx="44373">
                  <c:v>44372</c:v>
                </c:pt>
                <c:pt idx="44374">
                  <c:v>44373</c:v>
                </c:pt>
                <c:pt idx="44375">
                  <c:v>44374</c:v>
                </c:pt>
                <c:pt idx="44376">
                  <c:v>44375</c:v>
                </c:pt>
                <c:pt idx="44377">
                  <c:v>44376</c:v>
                </c:pt>
                <c:pt idx="44378">
                  <c:v>44377</c:v>
                </c:pt>
                <c:pt idx="44379">
                  <c:v>44378</c:v>
                </c:pt>
                <c:pt idx="44380">
                  <c:v>44379</c:v>
                </c:pt>
                <c:pt idx="44381">
                  <c:v>44380</c:v>
                </c:pt>
                <c:pt idx="44382">
                  <c:v>44381</c:v>
                </c:pt>
                <c:pt idx="44383">
                  <c:v>44382</c:v>
                </c:pt>
                <c:pt idx="44384">
                  <c:v>44383</c:v>
                </c:pt>
                <c:pt idx="44385">
                  <c:v>44384</c:v>
                </c:pt>
                <c:pt idx="44386">
                  <c:v>44385</c:v>
                </c:pt>
                <c:pt idx="44387">
                  <c:v>44386</c:v>
                </c:pt>
                <c:pt idx="44388">
                  <c:v>44387</c:v>
                </c:pt>
                <c:pt idx="44389">
                  <c:v>44388</c:v>
                </c:pt>
                <c:pt idx="44390">
                  <c:v>44389</c:v>
                </c:pt>
                <c:pt idx="44391">
                  <c:v>44390</c:v>
                </c:pt>
                <c:pt idx="44392">
                  <c:v>44391</c:v>
                </c:pt>
                <c:pt idx="44393">
                  <c:v>44392</c:v>
                </c:pt>
                <c:pt idx="44394">
                  <c:v>44393</c:v>
                </c:pt>
                <c:pt idx="44395">
                  <c:v>44394</c:v>
                </c:pt>
                <c:pt idx="44396">
                  <c:v>44395</c:v>
                </c:pt>
                <c:pt idx="44397">
                  <c:v>44396</c:v>
                </c:pt>
                <c:pt idx="44398">
                  <c:v>44397</c:v>
                </c:pt>
                <c:pt idx="44399">
                  <c:v>44398</c:v>
                </c:pt>
                <c:pt idx="44400">
                  <c:v>44399</c:v>
                </c:pt>
                <c:pt idx="44401">
                  <c:v>44400</c:v>
                </c:pt>
                <c:pt idx="44402">
                  <c:v>44401</c:v>
                </c:pt>
                <c:pt idx="44403">
                  <c:v>44402</c:v>
                </c:pt>
                <c:pt idx="44404">
                  <c:v>44403</c:v>
                </c:pt>
                <c:pt idx="44405">
                  <c:v>44404</c:v>
                </c:pt>
                <c:pt idx="44406">
                  <c:v>44405</c:v>
                </c:pt>
                <c:pt idx="44407">
                  <c:v>44406</c:v>
                </c:pt>
                <c:pt idx="44408">
                  <c:v>44407</c:v>
                </c:pt>
                <c:pt idx="44409">
                  <c:v>44408</c:v>
                </c:pt>
                <c:pt idx="44410">
                  <c:v>44409</c:v>
                </c:pt>
                <c:pt idx="44411">
                  <c:v>44410</c:v>
                </c:pt>
                <c:pt idx="44412">
                  <c:v>44411</c:v>
                </c:pt>
                <c:pt idx="44413">
                  <c:v>44412</c:v>
                </c:pt>
                <c:pt idx="44414">
                  <c:v>44413</c:v>
                </c:pt>
                <c:pt idx="44415">
                  <c:v>44414</c:v>
                </c:pt>
                <c:pt idx="44416">
                  <c:v>44415</c:v>
                </c:pt>
                <c:pt idx="44417">
                  <c:v>44416</c:v>
                </c:pt>
                <c:pt idx="44418">
                  <c:v>44417</c:v>
                </c:pt>
                <c:pt idx="44419">
                  <c:v>44418</c:v>
                </c:pt>
                <c:pt idx="44420">
                  <c:v>44419</c:v>
                </c:pt>
                <c:pt idx="44421">
                  <c:v>44420</c:v>
                </c:pt>
                <c:pt idx="44422">
                  <c:v>44421</c:v>
                </c:pt>
                <c:pt idx="44423">
                  <c:v>44422</c:v>
                </c:pt>
                <c:pt idx="44424">
                  <c:v>44423</c:v>
                </c:pt>
                <c:pt idx="44425">
                  <c:v>44424</c:v>
                </c:pt>
                <c:pt idx="44426">
                  <c:v>44425</c:v>
                </c:pt>
                <c:pt idx="44427">
                  <c:v>44426</c:v>
                </c:pt>
                <c:pt idx="44428">
                  <c:v>44427</c:v>
                </c:pt>
                <c:pt idx="44429">
                  <c:v>44428</c:v>
                </c:pt>
                <c:pt idx="44430">
                  <c:v>44429</c:v>
                </c:pt>
                <c:pt idx="44431">
                  <c:v>44430</c:v>
                </c:pt>
                <c:pt idx="44432">
                  <c:v>44431</c:v>
                </c:pt>
                <c:pt idx="44433">
                  <c:v>44432</c:v>
                </c:pt>
                <c:pt idx="44434">
                  <c:v>44433</c:v>
                </c:pt>
                <c:pt idx="44435">
                  <c:v>44434</c:v>
                </c:pt>
                <c:pt idx="44436">
                  <c:v>44435</c:v>
                </c:pt>
                <c:pt idx="44437">
                  <c:v>44436</c:v>
                </c:pt>
                <c:pt idx="44438">
                  <c:v>44437</c:v>
                </c:pt>
                <c:pt idx="44439">
                  <c:v>44438</c:v>
                </c:pt>
                <c:pt idx="44440">
                  <c:v>44439</c:v>
                </c:pt>
                <c:pt idx="44441">
                  <c:v>44440</c:v>
                </c:pt>
                <c:pt idx="44442">
                  <c:v>44441</c:v>
                </c:pt>
                <c:pt idx="44443">
                  <c:v>44442</c:v>
                </c:pt>
                <c:pt idx="44444">
                  <c:v>44443</c:v>
                </c:pt>
                <c:pt idx="44445">
                  <c:v>44444</c:v>
                </c:pt>
                <c:pt idx="44446">
                  <c:v>44445</c:v>
                </c:pt>
                <c:pt idx="44447">
                  <c:v>44446</c:v>
                </c:pt>
                <c:pt idx="44448">
                  <c:v>44447</c:v>
                </c:pt>
                <c:pt idx="44449">
                  <c:v>44448</c:v>
                </c:pt>
                <c:pt idx="44450">
                  <c:v>44449</c:v>
                </c:pt>
                <c:pt idx="44451">
                  <c:v>44450</c:v>
                </c:pt>
                <c:pt idx="44452">
                  <c:v>44451</c:v>
                </c:pt>
                <c:pt idx="44453">
                  <c:v>44452</c:v>
                </c:pt>
                <c:pt idx="44454">
                  <c:v>44453</c:v>
                </c:pt>
                <c:pt idx="44455">
                  <c:v>44454</c:v>
                </c:pt>
                <c:pt idx="44456">
                  <c:v>44455</c:v>
                </c:pt>
                <c:pt idx="44457">
                  <c:v>44456</c:v>
                </c:pt>
                <c:pt idx="44458">
                  <c:v>44457</c:v>
                </c:pt>
                <c:pt idx="44459">
                  <c:v>44458</c:v>
                </c:pt>
                <c:pt idx="44460">
                  <c:v>44459</c:v>
                </c:pt>
                <c:pt idx="44461">
                  <c:v>44460</c:v>
                </c:pt>
                <c:pt idx="44462">
                  <c:v>44461</c:v>
                </c:pt>
                <c:pt idx="44463">
                  <c:v>44462</c:v>
                </c:pt>
                <c:pt idx="44464">
                  <c:v>44463</c:v>
                </c:pt>
                <c:pt idx="44465">
                  <c:v>44464</c:v>
                </c:pt>
                <c:pt idx="44466">
                  <c:v>44465</c:v>
                </c:pt>
                <c:pt idx="44467">
                  <c:v>44466</c:v>
                </c:pt>
                <c:pt idx="44468">
                  <c:v>44467</c:v>
                </c:pt>
                <c:pt idx="44469">
                  <c:v>44468</c:v>
                </c:pt>
                <c:pt idx="44470">
                  <c:v>44469</c:v>
                </c:pt>
                <c:pt idx="44471">
                  <c:v>44470</c:v>
                </c:pt>
                <c:pt idx="44472">
                  <c:v>44471</c:v>
                </c:pt>
                <c:pt idx="44473">
                  <c:v>44472</c:v>
                </c:pt>
                <c:pt idx="44474">
                  <c:v>44473</c:v>
                </c:pt>
                <c:pt idx="44475">
                  <c:v>44474</c:v>
                </c:pt>
                <c:pt idx="44476">
                  <c:v>44475</c:v>
                </c:pt>
                <c:pt idx="44477">
                  <c:v>44476</c:v>
                </c:pt>
                <c:pt idx="44478">
                  <c:v>44477</c:v>
                </c:pt>
                <c:pt idx="44479">
                  <c:v>44478</c:v>
                </c:pt>
                <c:pt idx="44480">
                  <c:v>44479</c:v>
                </c:pt>
                <c:pt idx="44481">
                  <c:v>44480</c:v>
                </c:pt>
                <c:pt idx="44482">
                  <c:v>44481</c:v>
                </c:pt>
                <c:pt idx="44483">
                  <c:v>44482</c:v>
                </c:pt>
                <c:pt idx="44484">
                  <c:v>44483</c:v>
                </c:pt>
                <c:pt idx="44485">
                  <c:v>44484</c:v>
                </c:pt>
                <c:pt idx="44486">
                  <c:v>44485</c:v>
                </c:pt>
                <c:pt idx="44487">
                  <c:v>44486</c:v>
                </c:pt>
                <c:pt idx="44488">
                  <c:v>44487</c:v>
                </c:pt>
                <c:pt idx="44489">
                  <c:v>44488</c:v>
                </c:pt>
                <c:pt idx="44490">
                  <c:v>44489</c:v>
                </c:pt>
                <c:pt idx="44491">
                  <c:v>44490</c:v>
                </c:pt>
                <c:pt idx="44492">
                  <c:v>44491</c:v>
                </c:pt>
                <c:pt idx="44493">
                  <c:v>44492</c:v>
                </c:pt>
                <c:pt idx="44494">
                  <c:v>44493</c:v>
                </c:pt>
                <c:pt idx="44495">
                  <c:v>44494</c:v>
                </c:pt>
                <c:pt idx="44496">
                  <c:v>44495</c:v>
                </c:pt>
                <c:pt idx="44497">
                  <c:v>44496</c:v>
                </c:pt>
                <c:pt idx="44498">
                  <c:v>44497</c:v>
                </c:pt>
                <c:pt idx="44499">
                  <c:v>44498</c:v>
                </c:pt>
                <c:pt idx="44500">
                  <c:v>44499</c:v>
                </c:pt>
                <c:pt idx="44501">
                  <c:v>44500</c:v>
                </c:pt>
                <c:pt idx="44502">
                  <c:v>44501</c:v>
                </c:pt>
                <c:pt idx="44503">
                  <c:v>44502</c:v>
                </c:pt>
                <c:pt idx="44504">
                  <c:v>44503</c:v>
                </c:pt>
                <c:pt idx="44505">
                  <c:v>44504</c:v>
                </c:pt>
                <c:pt idx="44506">
                  <c:v>44505</c:v>
                </c:pt>
                <c:pt idx="44507">
                  <c:v>44506</c:v>
                </c:pt>
                <c:pt idx="44508">
                  <c:v>44507</c:v>
                </c:pt>
                <c:pt idx="44509">
                  <c:v>44508</c:v>
                </c:pt>
                <c:pt idx="44510">
                  <c:v>44509</c:v>
                </c:pt>
                <c:pt idx="44511">
                  <c:v>44510</c:v>
                </c:pt>
                <c:pt idx="44512">
                  <c:v>44511</c:v>
                </c:pt>
                <c:pt idx="44513">
                  <c:v>44512</c:v>
                </c:pt>
                <c:pt idx="44514">
                  <c:v>44513</c:v>
                </c:pt>
                <c:pt idx="44515">
                  <c:v>44514</c:v>
                </c:pt>
                <c:pt idx="44516">
                  <c:v>44515</c:v>
                </c:pt>
                <c:pt idx="44517">
                  <c:v>44516</c:v>
                </c:pt>
                <c:pt idx="44518">
                  <c:v>44517</c:v>
                </c:pt>
                <c:pt idx="44519">
                  <c:v>44518</c:v>
                </c:pt>
                <c:pt idx="44520">
                  <c:v>44519</c:v>
                </c:pt>
                <c:pt idx="44521">
                  <c:v>44520</c:v>
                </c:pt>
                <c:pt idx="44522">
                  <c:v>44521</c:v>
                </c:pt>
                <c:pt idx="44523">
                  <c:v>44522</c:v>
                </c:pt>
                <c:pt idx="44524">
                  <c:v>44523</c:v>
                </c:pt>
                <c:pt idx="44525">
                  <c:v>44524</c:v>
                </c:pt>
                <c:pt idx="44526">
                  <c:v>44525</c:v>
                </c:pt>
                <c:pt idx="44527">
                  <c:v>44526</c:v>
                </c:pt>
                <c:pt idx="44528">
                  <c:v>44527</c:v>
                </c:pt>
                <c:pt idx="44529">
                  <c:v>44528</c:v>
                </c:pt>
                <c:pt idx="44530">
                  <c:v>44529</c:v>
                </c:pt>
                <c:pt idx="44531">
                  <c:v>44530</c:v>
                </c:pt>
                <c:pt idx="44532">
                  <c:v>44531</c:v>
                </c:pt>
                <c:pt idx="44533">
                  <c:v>44532</c:v>
                </c:pt>
                <c:pt idx="44534">
                  <c:v>44533</c:v>
                </c:pt>
                <c:pt idx="44535">
                  <c:v>44534</c:v>
                </c:pt>
                <c:pt idx="44536">
                  <c:v>44535</c:v>
                </c:pt>
                <c:pt idx="44537">
                  <c:v>44536</c:v>
                </c:pt>
                <c:pt idx="44538">
                  <c:v>44537</c:v>
                </c:pt>
                <c:pt idx="44539">
                  <c:v>44538</c:v>
                </c:pt>
                <c:pt idx="44540">
                  <c:v>44539</c:v>
                </c:pt>
                <c:pt idx="44541">
                  <c:v>44540</c:v>
                </c:pt>
                <c:pt idx="44542">
                  <c:v>44541</c:v>
                </c:pt>
                <c:pt idx="44543">
                  <c:v>44542</c:v>
                </c:pt>
                <c:pt idx="44544">
                  <c:v>44543</c:v>
                </c:pt>
                <c:pt idx="44545">
                  <c:v>44544</c:v>
                </c:pt>
                <c:pt idx="44546">
                  <c:v>44545</c:v>
                </c:pt>
                <c:pt idx="44547">
                  <c:v>44546</c:v>
                </c:pt>
                <c:pt idx="44548">
                  <c:v>44547</c:v>
                </c:pt>
                <c:pt idx="44549">
                  <c:v>44548</c:v>
                </c:pt>
                <c:pt idx="44550">
                  <c:v>44549</c:v>
                </c:pt>
                <c:pt idx="44551">
                  <c:v>44550</c:v>
                </c:pt>
                <c:pt idx="44552">
                  <c:v>44551</c:v>
                </c:pt>
                <c:pt idx="44553">
                  <c:v>44552</c:v>
                </c:pt>
                <c:pt idx="44554">
                  <c:v>44553</c:v>
                </c:pt>
                <c:pt idx="44555">
                  <c:v>44554</c:v>
                </c:pt>
                <c:pt idx="44556">
                  <c:v>44555</c:v>
                </c:pt>
                <c:pt idx="44557">
                  <c:v>44556</c:v>
                </c:pt>
                <c:pt idx="44558">
                  <c:v>44557</c:v>
                </c:pt>
                <c:pt idx="44559">
                  <c:v>44558</c:v>
                </c:pt>
                <c:pt idx="44560">
                  <c:v>44559</c:v>
                </c:pt>
                <c:pt idx="44561">
                  <c:v>44560</c:v>
                </c:pt>
                <c:pt idx="44562">
                  <c:v>44561</c:v>
                </c:pt>
                <c:pt idx="44563">
                  <c:v>44562</c:v>
                </c:pt>
                <c:pt idx="44564">
                  <c:v>44563</c:v>
                </c:pt>
                <c:pt idx="44565">
                  <c:v>44564</c:v>
                </c:pt>
                <c:pt idx="44566">
                  <c:v>44565</c:v>
                </c:pt>
                <c:pt idx="44567">
                  <c:v>44566</c:v>
                </c:pt>
                <c:pt idx="44568">
                  <c:v>44567</c:v>
                </c:pt>
                <c:pt idx="44569">
                  <c:v>44568</c:v>
                </c:pt>
                <c:pt idx="44570">
                  <c:v>44569</c:v>
                </c:pt>
                <c:pt idx="44571">
                  <c:v>44570</c:v>
                </c:pt>
                <c:pt idx="44572">
                  <c:v>44571</c:v>
                </c:pt>
                <c:pt idx="44573">
                  <c:v>44572</c:v>
                </c:pt>
                <c:pt idx="44574">
                  <c:v>44573</c:v>
                </c:pt>
                <c:pt idx="44575">
                  <c:v>44574</c:v>
                </c:pt>
                <c:pt idx="44576">
                  <c:v>44575</c:v>
                </c:pt>
                <c:pt idx="44577">
                  <c:v>44576</c:v>
                </c:pt>
                <c:pt idx="44578">
                  <c:v>44577</c:v>
                </c:pt>
                <c:pt idx="44579">
                  <c:v>44578</c:v>
                </c:pt>
                <c:pt idx="44580">
                  <c:v>44579</c:v>
                </c:pt>
                <c:pt idx="44581">
                  <c:v>44580</c:v>
                </c:pt>
                <c:pt idx="44582">
                  <c:v>44581</c:v>
                </c:pt>
                <c:pt idx="44583">
                  <c:v>44582</c:v>
                </c:pt>
                <c:pt idx="44584">
                  <c:v>44583</c:v>
                </c:pt>
                <c:pt idx="44585">
                  <c:v>44584</c:v>
                </c:pt>
                <c:pt idx="44586">
                  <c:v>44585</c:v>
                </c:pt>
                <c:pt idx="44587">
                  <c:v>44586</c:v>
                </c:pt>
                <c:pt idx="44588">
                  <c:v>44587</c:v>
                </c:pt>
                <c:pt idx="44589">
                  <c:v>44588</c:v>
                </c:pt>
                <c:pt idx="44590">
                  <c:v>44589</c:v>
                </c:pt>
                <c:pt idx="44591">
                  <c:v>44590</c:v>
                </c:pt>
                <c:pt idx="44592">
                  <c:v>44591</c:v>
                </c:pt>
                <c:pt idx="44593">
                  <c:v>44592</c:v>
                </c:pt>
                <c:pt idx="44594">
                  <c:v>44593</c:v>
                </c:pt>
                <c:pt idx="44595">
                  <c:v>44594</c:v>
                </c:pt>
                <c:pt idx="44596">
                  <c:v>44595</c:v>
                </c:pt>
                <c:pt idx="44597">
                  <c:v>44596</c:v>
                </c:pt>
                <c:pt idx="44598">
                  <c:v>44597</c:v>
                </c:pt>
                <c:pt idx="44599">
                  <c:v>44598</c:v>
                </c:pt>
                <c:pt idx="44600">
                  <c:v>44599</c:v>
                </c:pt>
                <c:pt idx="44601">
                  <c:v>44600</c:v>
                </c:pt>
                <c:pt idx="44602">
                  <c:v>44601</c:v>
                </c:pt>
                <c:pt idx="44603">
                  <c:v>44602</c:v>
                </c:pt>
                <c:pt idx="44604">
                  <c:v>44603</c:v>
                </c:pt>
                <c:pt idx="44605">
                  <c:v>44604</c:v>
                </c:pt>
                <c:pt idx="44606">
                  <c:v>44605</c:v>
                </c:pt>
                <c:pt idx="44607">
                  <c:v>44606</c:v>
                </c:pt>
                <c:pt idx="44608">
                  <c:v>44607</c:v>
                </c:pt>
                <c:pt idx="44609">
                  <c:v>44608</c:v>
                </c:pt>
                <c:pt idx="44610">
                  <c:v>44609</c:v>
                </c:pt>
                <c:pt idx="44611">
                  <c:v>44610</c:v>
                </c:pt>
                <c:pt idx="44612">
                  <c:v>44611</c:v>
                </c:pt>
                <c:pt idx="44613">
                  <c:v>44612</c:v>
                </c:pt>
                <c:pt idx="44614">
                  <c:v>44613</c:v>
                </c:pt>
                <c:pt idx="44615">
                  <c:v>44614</c:v>
                </c:pt>
                <c:pt idx="44616">
                  <c:v>44615</c:v>
                </c:pt>
                <c:pt idx="44617">
                  <c:v>44616</c:v>
                </c:pt>
                <c:pt idx="44618">
                  <c:v>44617</c:v>
                </c:pt>
                <c:pt idx="44619">
                  <c:v>44618</c:v>
                </c:pt>
                <c:pt idx="44620">
                  <c:v>44619</c:v>
                </c:pt>
                <c:pt idx="44621">
                  <c:v>44620</c:v>
                </c:pt>
                <c:pt idx="44622">
                  <c:v>44621</c:v>
                </c:pt>
                <c:pt idx="44623">
                  <c:v>44622</c:v>
                </c:pt>
                <c:pt idx="44624">
                  <c:v>44623</c:v>
                </c:pt>
                <c:pt idx="44625">
                  <c:v>44624</c:v>
                </c:pt>
                <c:pt idx="44626">
                  <c:v>44625</c:v>
                </c:pt>
                <c:pt idx="44627">
                  <c:v>44626</c:v>
                </c:pt>
                <c:pt idx="44628">
                  <c:v>44627</c:v>
                </c:pt>
                <c:pt idx="44629">
                  <c:v>44628</c:v>
                </c:pt>
                <c:pt idx="44630">
                  <c:v>44629</c:v>
                </c:pt>
                <c:pt idx="44631">
                  <c:v>44630</c:v>
                </c:pt>
                <c:pt idx="44632">
                  <c:v>44631</c:v>
                </c:pt>
                <c:pt idx="44633">
                  <c:v>44632</c:v>
                </c:pt>
                <c:pt idx="44634">
                  <c:v>44633</c:v>
                </c:pt>
                <c:pt idx="44635">
                  <c:v>44634</c:v>
                </c:pt>
                <c:pt idx="44636">
                  <c:v>44635</c:v>
                </c:pt>
                <c:pt idx="44637">
                  <c:v>44636</c:v>
                </c:pt>
                <c:pt idx="44638">
                  <c:v>44637</c:v>
                </c:pt>
                <c:pt idx="44639">
                  <c:v>44638</c:v>
                </c:pt>
                <c:pt idx="44640">
                  <c:v>44639</c:v>
                </c:pt>
                <c:pt idx="44641">
                  <c:v>44640</c:v>
                </c:pt>
                <c:pt idx="44642">
                  <c:v>44641</c:v>
                </c:pt>
                <c:pt idx="44643">
                  <c:v>44642</c:v>
                </c:pt>
                <c:pt idx="44644">
                  <c:v>44643</c:v>
                </c:pt>
                <c:pt idx="44645">
                  <c:v>44644</c:v>
                </c:pt>
                <c:pt idx="44646">
                  <c:v>44645</c:v>
                </c:pt>
                <c:pt idx="44647">
                  <c:v>44646</c:v>
                </c:pt>
                <c:pt idx="44648">
                  <c:v>44647</c:v>
                </c:pt>
                <c:pt idx="44649">
                  <c:v>44648</c:v>
                </c:pt>
                <c:pt idx="44650">
                  <c:v>44649</c:v>
                </c:pt>
                <c:pt idx="44651">
                  <c:v>44650</c:v>
                </c:pt>
                <c:pt idx="44652">
                  <c:v>44651</c:v>
                </c:pt>
                <c:pt idx="44653">
                  <c:v>44652</c:v>
                </c:pt>
                <c:pt idx="44654">
                  <c:v>44653</c:v>
                </c:pt>
                <c:pt idx="44655">
                  <c:v>44654</c:v>
                </c:pt>
                <c:pt idx="44656">
                  <c:v>44655</c:v>
                </c:pt>
                <c:pt idx="44657">
                  <c:v>44656</c:v>
                </c:pt>
                <c:pt idx="44658">
                  <c:v>44657</c:v>
                </c:pt>
                <c:pt idx="44659">
                  <c:v>44658</c:v>
                </c:pt>
                <c:pt idx="44660">
                  <c:v>44659</c:v>
                </c:pt>
                <c:pt idx="44661">
                  <c:v>44660</c:v>
                </c:pt>
                <c:pt idx="44662">
                  <c:v>44661</c:v>
                </c:pt>
                <c:pt idx="44663">
                  <c:v>44662</c:v>
                </c:pt>
                <c:pt idx="44664">
                  <c:v>44663</c:v>
                </c:pt>
                <c:pt idx="44665">
                  <c:v>44664</c:v>
                </c:pt>
                <c:pt idx="44666">
                  <c:v>44665</c:v>
                </c:pt>
                <c:pt idx="44667">
                  <c:v>44666</c:v>
                </c:pt>
                <c:pt idx="44668">
                  <c:v>44667</c:v>
                </c:pt>
                <c:pt idx="44669">
                  <c:v>44668</c:v>
                </c:pt>
                <c:pt idx="44670">
                  <c:v>44669</c:v>
                </c:pt>
                <c:pt idx="44671">
                  <c:v>44670</c:v>
                </c:pt>
                <c:pt idx="44672">
                  <c:v>44671</c:v>
                </c:pt>
                <c:pt idx="44673">
                  <c:v>44672</c:v>
                </c:pt>
                <c:pt idx="44674">
                  <c:v>44673</c:v>
                </c:pt>
                <c:pt idx="44675">
                  <c:v>44674</c:v>
                </c:pt>
                <c:pt idx="44676">
                  <c:v>44675</c:v>
                </c:pt>
                <c:pt idx="44677">
                  <c:v>44676</c:v>
                </c:pt>
                <c:pt idx="44678">
                  <c:v>44677</c:v>
                </c:pt>
                <c:pt idx="44679">
                  <c:v>44678</c:v>
                </c:pt>
                <c:pt idx="44680">
                  <c:v>44679</c:v>
                </c:pt>
                <c:pt idx="44681">
                  <c:v>44680</c:v>
                </c:pt>
                <c:pt idx="44682">
                  <c:v>44681</c:v>
                </c:pt>
                <c:pt idx="44683">
                  <c:v>44682</c:v>
                </c:pt>
                <c:pt idx="44684">
                  <c:v>44683</c:v>
                </c:pt>
                <c:pt idx="44685">
                  <c:v>44684</c:v>
                </c:pt>
                <c:pt idx="44686">
                  <c:v>44685</c:v>
                </c:pt>
                <c:pt idx="44687">
                  <c:v>44686</c:v>
                </c:pt>
                <c:pt idx="44688">
                  <c:v>44687</c:v>
                </c:pt>
                <c:pt idx="44689">
                  <c:v>44688</c:v>
                </c:pt>
                <c:pt idx="44690">
                  <c:v>44689</c:v>
                </c:pt>
                <c:pt idx="44691">
                  <c:v>44690</c:v>
                </c:pt>
                <c:pt idx="44692">
                  <c:v>44691</c:v>
                </c:pt>
                <c:pt idx="44693">
                  <c:v>44692</c:v>
                </c:pt>
                <c:pt idx="44694">
                  <c:v>44693</c:v>
                </c:pt>
                <c:pt idx="44695">
                  <c:v>44694</c:v>
                </c:pt>
                <c:pt idx="44696">
                  <c:v>44695</c:v>
                </c:pt>
                <c:pt idx="44697">
                  <c:v>44696</c:v>
                </c:pt>
                <c:pt idx="44698">
                  <c:v>44697</c:v>
                </c:pt>
                <c:pt idx="44699">
                  <c:v>44698</c:v>
                </c:pt>
                <c:pt idx="44700">
                  <c:v>44699</c:v>
                </c:pt>
                <c:pt idx="44701">
                  <c:v>44700</c:v>
                </c:pt>
                <c:pt idx="44702">
                  <c:v>44701</c:v>
                </c:pt>
                <c:pt idx="44703">
                  <c:v>44702</c:v>
                </c:pt>
                <c:pt idx="44704">
                  <c:v>44703</c:v>
                </c:pt>
                <c:pt idx="44705">
                  <c:v>44704</c:v>
                </c:pt>
                <c:pt idx="44706">
                  <c:v>44705</c:v>
                </c:pt>
                <c:pt idx="44707">
                  <c:v>44706</c:v>
                </c:pt>
                <c:pt idx="44708">
                  <c:v>44707</c:v>
                </c:pt>
                <c:pt idx="44709">
                  <c:v>44708</c:v>
                </c:pt>
                <c:pt idx="44710">
                  <c:v>44709</c:v>
                </c:pt>
                <c:pt idx="44711">
                  <c:v>44710</c:v>
                </c:pt>
                <c:pt idx="44712">
                  <c:v>44711</c:v>
                </c:pt>
                <c:pt idx="44713">
                  <c:v>44712</c:v>
                </c:pt>
                <c:pt idx="44714">
                  <c:v>44713</c:v>
                </c:pt>
                <c:pt idx="44715">
                  <c:v>44714</c:v>
                </c:pt>
                <c:pt idx="44716">
                  <c:v>44715</c:v>
                </c:pt>
                <c:pt idx="44717">
                  <c:v>44716</c:v>
                </c:pt>
                <c:pt idx="44718">
                  <c:v>44717</c:v>
                </c:pt>
                <c:pt idx="44719">
                  <c:v>44718</c:v>
                </c:pt>
                <c:pt idx="44720">
                  <c:v>44719</c:v>
                </c:pt>
                <c:pt idx="44721">
                  <c:v>44720</c:v>
                </c:pt>
                <c:pt idx="44722">
                  <c:v>44721</c:v>
                </c:pt>
                <c:pt idx="44723">
                  <c:v>44722</c:v>
                </c:pt>
                <c:pt idx="44724">
                  <c:v>44723</c:v>
                </c:pt>
                <c:pt idx="44725">
                  <c:v>44724</c:v>
                </c:pt>
                <c:pt idx="44726">
                  <c:v>44725</c:v>
                </c:pt>
                <c:pt idx="44727">
                  <c:v>44726</c:v>
                </c:pt>
                <c:pt idx="44728">
                  <c:v>44727</c:v>
                </c:pt>
                <c:pt idx="44729">
                  <c:v>44728</c:v>
                </c:pt>
                <c:pt idx="44730">
                  <c:v>44729</c:v>
                </c:pt>
                <c:pt idx="44731">
                  <c:v>44730</c:v>
                </c:pt>
                <c:pt idx="44732">
                  <c:v>44731</c:v>
                </c:pt>
                <c:pt idx="44733">
                  <c:v>44732</c:v>
                </c:pt>
                <c:pt idx="44734">
                  <c:v>44733</c:v>
                </c:pt>
                <c:pt idx="44735">
                  <c:v>44734</c:v>
                </c:pt>
                <c:pt idx="44736">
                  <c:v>44735</c:v>
                </c:pt>
                <c:pt idx="44737">
                  <c:v>44736</c:v>
                </c:pt>
                <c:pt idx="44738">
                  <c:v>44737</c:v>
                </c:pt>
                <c:pt idx="44739">
                  <c:v>44738</c:v>
                </c:pt>
                <c:pt idx="44740">
                  <c:v>44739</c:v>
                </c:pt>
                <c:pt idx="44741">
                  <c:v>44740</c:v>
                </c:pt>
                <c:pt idx="44742">
                  <c:v>44741</c:v>
                </c:pt>
                <c:pt idx="44743">
                  <c:v>44742</c:v>
                </c:pt>
                <c:pt idx="44744">
                  <c:v>44743</c:v>
                </c:pt>
                <c:pt idx="44745">
                  <c:v>44744</c:v>
                </c:pt>
                <c:pt idx="44746">
                  <c:v>44745</c:v>
                </c:pt>
                <c:pt idx="44747">
                  <c:v>44746</c:v>
                </c:pt>
                <c:pt idx="44748">
                  <c:v>44747</c:v>
                </c:pt>
                <c:pt idx="44749">
                  <c:v>44748</c:v>
                </c:pt>
                <c:pt idx="44750">
                  <c:v>44749</c:v>
                </c:pt>
                <c:pt idx="44751">
                  <c:v>44750</c:v>
                </c:pt>
                <c:pt idx="44752">
                  <c:v>44751</c:v>
                </c:pt>
                <c:pt idx="44753">
                  <c:v>44752</c:v>
                </c:pt>
                <c:pt idx="44754">
                  <c:v>44753</c:v>
                </c:pt>
                <c:pt idx="44755">
                  <c:v>44754</c:v>
                </c:pt>
                <c:pt idx="44756">
                  <c:v>44755</c:v>
                </c:pt>
                <c:pt idx="44757">
                  <c:v>44756</c:v>
                </c:pt>
                <c:pt idx="44758">
                  <c:v>44757</c:v>
                </c:pt>
                <c:pt idx="44759">
                  <c:v>44758</c:v>
                </c:pt>
                <c:pt idx="44760">
                  <c:v>44759</c:v>
                </c:pt>
                <c:pt idx="44761">
                  <c:v>44760</c:v>
                </c:pt>
                <c:pt idx="44762">
                  <c:v>44761</c:v>
                </c:pt>
                <c:pt idx="44763">
                  <c:v>44762</c:v>
                </c:pt>
                <c:pt idx="44764">
                  <c:v>44763</c:v>
                </c:pt>
                <c:pt idx="44765">
                  <c:v>44764</c:v>
                </c:pt>
                <c:pt idx="44766">
                  <c:v>44765</c:v>
                </c:pt>
                <c:pt idx="44767">
                  <c:v>44766</c:v>
                </c:pt>
                <c:pt idx="44768">
                  <c:v>44767</c:v>
                </c:pt>
                <c:pt idx="44769">
                  <c:v>44768</c:v>
                </c:pt>
                <c:pt idx="44770">
                  <c:v>44769</c:v>
                </c:pt>
                <c:pt idx="44771">
                  <c:v>44770</c:v>
                </c:pt>
                <c:pt idx="44772">
                  <c:v>44771</c:v>
                </c:pt>
                <c:pt idx="44773">
                  <c:v>44772</c:v>
                </c:pt>
                <c:pt idx="44774">
                  <c:v>44773</c:v>
                </c:pt>
                <c:pt idx="44775">
                  <c:v>44774</c:v>
                </c:pt>
                <c:pt idx="44776">
                  <c:v>44775</c:v>
                </c:pt>
                <c:pt idx="44777">
                  <c:v>44776</c:v>
                </c:pt>
                <c:pt idx="44778">
                  <c:v>44777</c:v>
                </c:pt>
                <c:pt idx="44779">
                  <c:v>44778</c:v>
                </c:pt>
                <c:pt idx="44780">
                  <c:v>44779</c:v>
                </c:pt>
                <c:pt idx="44781">
                  <c:v>44780</c:v>
                </c:pt>
                <c:pt idx="44782">
                  <c:v>44781</c:v>
                </c:pt>
                <c:pt idx="44783">
                  <c:v>44782</c:v>
                </c:pt>
                <c:pt idx="44784">
                  <c:v>44783</c:v>
                </c:pt>
                <c:pt idx="44785">
                  <c:v>44784</c:v>
                </c:pt>
                <c:pt idx="44786">
                  <c:v>44785</c:v>
                </c:pt>
                <c:pt idx="44787">
                  <c:v>44786</c:v>
                </c:pt>
                <c:pt idx="44788">
                  <c:v>44787</c:v>
                </c:pt>
                <c:pt idx="44789">
                  <c:v>44788</c:v>
                </c:pt>
                <c:pt idx="44790">
                  <c:v>44789</c:v>
                </c:pt>
                <c:pt idx="44791">
                  <c:v>44790</c:v>
                </c:pt>
                <c:pt idx="44792">
                  <c:v>44791</c:v>
                </c:pt>
                <c:pt idx="44793">
                  <c:v>44792</c:v>
                </c:pt>
                <c:pt idx="44794">
                  <c:v>44793</c:v>
                </c:pt>
                <c:pt idx="44795">
                  <c:v>44794</c:v>
                </c:pt>
                <c:pt idx="44796">
                  <c:v>44795</c:v>
                </c:pt>
                <c:pt idx="44797">
                  <c:v>44796</c:v>
                </c:pt>
                <c:pt idx="44798">
                  <c:v>44797</c:v>
                </c:pt>
                <c:pt idx="44799">
                  <c:v>44798</c:v>
                </c:pt>
                <c:pt idx="44800">
                  <c:v>44799</c:v>
                </c:pt>
                <c:pt idx="44801">
                  <c:v>44800</c:v>
                </c:pt>
                <c:pt idx="44802">
                  <c:v>44801</c:v>
                </c:pt>
                <c:pt idx="44803">
                  <c:v>44802</c:v>
                </c:pt>
                <c:pt idx="44804">
                  <c:v>44803</c:v>
                </c:pt>
                <c:pt idx="44805">
                  <c:v>44804</c:v>
                </c:pt>
                <c:pt idx="44806">
                  <c:v>44805</c:v>
                </c:pt>
                <c:pt idx="44807">
                  <c:v>44806</c:v>
                </c:pt>
                <c:pt idx="44808">
                  <c:v>44807</c:v>
                </c:pt>
                <c:pt idx="44809">
                  <c:v>44808</c:v>
                </c:pt>
                <c:pt idx="44810">
                  <c:v>44809</c:v>
                </c:pt>
                <c:pt idx="44811">
                  <c:v>44810</c:v>
                </c:pt>
                <c:pt idx="44812">
                  <c:v>44811</c:v>
                </c:pt>
                <c:pt idx="44813">
                  <c:v>44812</c:v>
                </c:pt>
                <c:pt idx="44814">
                  <c:v>44813</c:v>
                </c:pt>
                <c:pt idx="44815">
                  <c:v>44814</c:v>
                </c:pt>
                <c:pt idx="44816">
                  <c:v>44815</c:v>
                </c:pt>
                <c:pt idx="44817">
                  <c:v>44816</c:v>
                </c:pt>
                <c:pt idx="44818">
                  <c:v>44817</c:v>
                </c:pt>
                <c:pt idx="44819">
                  <c:v>44818</c:v>
                </c:pt>
                <c:pt idx="44820">
                  <c:v>44819</c:v>
                </c:pt>
                <c:pt idx="44821">
                  <c:v>44820</c:v>
                </c:pt>
                <c:pt idx="44822">
                  <c:v>44821</c:v>
                </c:pt>
                <c:pt idx="44823">
                  <c:v>44822</c:v>
                </c:pt>
                <c:pt idx="44824">
                  <c:v>44823</c:v>
                </c:pt>
                <c:pt idx="44825">
                  <c:v>44824</c:v>
                </c:pt>
                <c:pt idx="44826">
                  <c:v>44825</c:v>
                </c:pt>
                <c:pt idx="44827">
                  <c:v>44826</c:v>
                </c:pt>
                <c:pt idx="44828">
                  <c:v>44827</c:v>
                </c:pt>
                <c:pt idx="44829">
                  <c:v>44828</c:v>
                </c:pt>
                <c:pt idx="44830">
                  <c:v>44829</c:v>
                </c:pt>
                <c:pt idx="44831">
                  <c:v>44830</c:v>
                </c:pt>
                <c:pt idx="44832">
                  <c:v>44831</c:v>
                </c:pt>
                <c:pt idx="44833">
                  <c:v>44832</c:v>
                </c:pt>
                <c:pt idx="44834">
                  <c:v>44833</c:v>
                </c:pt>
                <c:pt idx="44835">
                  <c:v>44834</c:v>
                </c:pt>
                <c:pt idx="44836">
                  <c:v>44835</c:v>
                </c:pt>
                <c:pt idx="44837">
                  <c:v>44836</c:v>
                </c:pt>
                <c:pt idx="44838">
                  <c:v>44837</c:v>
                </c:pt>
                <c:pt idx="44839">
                  <c:v>44838</c:v>
                </c:pt>
                <c:pt idx="44840">
                  <c:v>44839</c:v>
                </c:pt>
                <c:pt idx="44841">
                  <c:v>44840</c:v>
                </c:pt>
                <c:pt idx="44842">
                  <c:v>44841</c:v>
                </c:pt>
                <c:pt idx="44843">
                  <c:v>44842</c:v>
                </c:pt>
                <c:pt idx="44844">
                  <c:v>44843</c:v>
                </c:pt>
                <c:pt idx="44845">
                  <c:v>44844</c:v>
                </c:pt>
                <c:pt idx="44846">
                  <c:v>44845</c:v>
                </c:pt>
                <c:pt idx="44847">
                  <c:v>44846</c:v>
                </c:pt>
                <c:pt idx="44848">
                  <c:v>44847</c:v>
                </c:pt>
                <c:pt idx="44849">
                  <c:v>44848</c:v>
                </c:pt>
                <c:pt idx="44850">
                  <c:v>44849</c:v>
                </c:pt>
                <c:pt idx="44851">
                  <c:v>44850</c:v>
                </c:pt>
                <c:pt idx="44852">
                  <c:v>44851</c:v>
                </c:pt>
                <c:pt idx="44853">
                  <c:v>44852</c:v>
                </c:pt>
                <c:pt idx="44854">
                  <c:v>44853</c:v>
                </c:pt>
                <c:pt idx="44855">
                  <c:v>44854</c:v>
                </c:pt>
                <c:pt idx="44856">
                  <c:v>44855</c:v>
                </c:pt>
                <c:pt idx="44857">
                  <c:v>44856</c:v>
                </c:pt>
                <c:pt idx="44858">
                  <c:v>44857</c:v>
                </c:pt>
                <c:pt idx="44859">
                  <c:v>44858</c:v>
                </c:pt>
                <c:pt idx="44860">
                  <c:v>44859</c:v>
                </c:pt>
                <c:pt idx="44861">
                  <c:v>44860</c:v>
                </c:pt>
                <c:pt idx="44862">
                  <c:v>44861</c:v>
                </c:pt>
                <c:pt idx="44863">
                  <c:v>44862</c:v>
                </c:pt>
                <c:pt idx="44864">
                  <c:v>44863</c:v>
                </c:pt>
                <c:pt idx="44865">
                  <c:v>44864</c:v>
                </c:pt>
                <c:pt idx="44866">
                  <c:v>44865</c:v>
                </c:pt>
                <c:pt idx="44867">
                  <c:v>44866</c:v>
                </c:pt>
                <c:pt idx="44868">
                  <c:v>44867</c:v>
                </c:pt>
                <c:pt idx="44869">
                  <c:v>44868</c:v>
                </c:pt>
                <c:pt idx="44870">
                  <c:v>44869</c:v>
                </c:pt>
                <c:pt idx="44871">
                  <c:v>44870</c:v>
                </c:pt>
                <c:pt idx="44872">
                  <c:v>44871</c:v>
                </c:pt>
                <c:pt idx="44873">
                  <c:v>44872</c:v>
                </c:pt>
                <c:pt idx="44874">
                  <c:v>44873</c:v>
                </c:pt>
                <c:pt idx="44875">
                  <c:v>44874</c:v>
                </c:pt>
                <c:pt idx="44876">
                  <c:v>44875</c:v>
                </c:pt>
                <c:pt idx="44877">
                  <c:v>44876</c:v>
                </c:pt>
                <c:pt idx="44878">
                  <c:v>44877</c:v>
                </c:pt>
                <c:pt idx="44879">
                  <c:v>44878</c:v>
                </c:pt>
                <c:pt idx="44880">
                  <c:v>44879</c:v>
                </c:pt>
                <c:pt idx="44881">
                  <c:v>44880</c:v>
                </c:pt>
                <c:pt idx="44882">
                  <c:v>44881</c:v>
                </c:pt>
                <c:pt idx="44883">
                  <c:v>44882</c:v>
                </c:pt>
                <c:pt idx="44884">
                  <c:v>44883</c:v>
                </c:pt>
                <c:pt idx="44885">
                  <c:v>44884</c:v>
                </c:pt>
                <c:pt idx="44886">
                  <c:v>44885</c:v>
                </c:pt>
                <c:pt idx="44887">
                  <c:v>44886</c:v>
                </c:pt>
                <c:pt idx="44888">
                  <c:v>44887</c:v>
                </c:pt>
                <c:pt idx="44889">
                  <c:v>44888</c:v>
                </c:pt>
                <c:pt idx="44890">
                  <c:v>44889</c:v>
                </c:pt>
                <c:pt idx="44891">
                  <c:v>44890</c:v>
                </c:pt>
                <c:pt idx="44892">
                  <c:v>44891</c:v>
                </c:pt>
                <c:pt idx="44893">
                  <c:v>44892</c:v>
                </c:pt>
                <c:pt idx="44894">
                  <c:v>44893</c:v>
                </c:pt>
                <c:pt idx="44895">
                  <c:v>44894</c:v>
                </c:pt>
                <c:pt idx="44896">
                  <c:v>44895</c:v>
                </c:pt>
                <c:pt idx="44897">
                  <c:v>44896</c:v>
                </c:pt>
                <c:pt idx="44898">
                  <c:v>44897</c:v>
                </c:pt>
                <c:pt idx="44899">
                  <c:v>44898</c:v>
                </c:pt>
                <c:pt idx="44900">
                  <c:v>44899</c:v>
                </c:pt>
                <c:pt idx="44901">
                  <c:v>44900</c:v>
                </c:pt>
                <c:pt idx="44902">
                  <c:v>44901</c:v>
                </c:pt>
                <c:pt idx="44903">
                  <c:v>44902</c:v>
                </c:pt>
                <c:pt idx="44904">
                  <c:v>44903</c:v>
                </c:pt>
                <c:pt idx="44905">
                  <c:v>44904</c:v>
                </c:pt>
                <c:pt idx="44906">
                  <c:v>44905</c:v>
                </c:pt>
                <c:pt idx="44907">
                  <c:v>44906</c:v>
                </c:pt>
                <c:pt idx="44908">
                  <c:v>44907</c:v>
                </c:pt>
                <c:pt idx="44909">
                  <c:v>44908</c:v>
                </c:pt>
                <c:pt idx="44910">
                  <c:v>44909</c:v>
                </c:pt>
                <c:pt idx="44911">
                  <c:v>44910</c:v>
                </c:pt>
                <c:pt idx="44912">
                  <c:v>44911</c:v>
                </c:pt>
                <c:pt idx="44913">
                  <c:v>44912</c:v>
                </c:pt>
                <c:pt idx="44914">
                  <c:v>44913</c:v>
                </c:pt>
                <c:pt idx="44915">
                  <c:v>44914</c:v>
                </c:pt>
                <c:pt idx="44916">
                  <c:v>44915</c:v>
                </c:pt>
                <c:pt idx="44917">
                  <c:v>44916</c:v>
                </c:pt>
                <c:pt idx="44918">
                  <c:v>44917</c:v>
                </c:pt>
                <c:pt idx="44919">
                  <c:v>44918</c:v>
                </c:pt>
                <c:pt idx="44920">
                  <c:v>44919</c:v>
                </c:pt>
                <c:pt idx="44921">
                  <c:v>44920</c:v>
                </c:pt>
                <c:pt idx="44922">
                  <c:v>44921</c:v>
                </c:pt>
                <c:pt idx="44923">
                  <c:v>44922</c:v>
                </c:pt>
                <c:pt idx="44924">
                  <c:v>44923</c:v>
                </c:pt>
                <c:pt idx="44925">
                  <c:v>44924</c:v>
                </c:pt>
                <c:pt idx="44926">
                  <c:v>44925</c:v>
                </c:pt>
                <c:pt idx="44927">
                  <c:v>44926</c:v>
                </c:pt>
                <c:pt idx="44928">
                  <c:v>44927</c:v>
                </c:pt>
                <c:pt idx="44929">
                  <c:v>44928</c:v>
                </c:pt>
                <c:pt idx="44930">
                  <c:v>44929</c:v>
                </c:pt>
                <c:pt idx="44931">
                  <c:v>44930</c:v>
                </c:pt>
                <c:pt idx="44932">
                  <c:v>44931</c:v>
                </c:pt>
                <c:pt idx="44933">
                  <c:v>44932</c:v>
                </c:pt>
                <c:pt idx="44934">
                  <c:v>44933</c:v>
                </c:pt>
                <c:pt idx="44935">
                  <c:v>44934</c:v>
                </c:pt>
                <c:pt idx="44936">
                  <c:v>44935</c:v>
                </c:pt>
                <c:pt idx="44937">
                  <c:v>44936</c:v>
                </c:pt>
                <c:pt idx="44938">
                  <c:v>44937</c:v>
                </c:pt>
                <c:pt idx="44939">
                  <c:v>44938</c:v>
                </c:pt>
                <c:pt idx="44940">
                  <c:v>44939</c:v>
                </c:pt>
                <c:pt idx="44941">
                  <c:v>44940</c:v>
                </c:pt>
                <c:pt idx="44942">
                  <c:v>44941</c:v>
                </c:pt>
                <c:pt idx="44943">
                  <c:v>44942</c:v>
                </c:pt>
                <c:pt idx="44944">
                  <c:v>44943</c:v>
                </c:pt>
                <c:pt idx="44945">
                  <c:v>44944</c:v>
                </c:pt>
                <c:pt idx="44946">
                  <c:v>44945</c:v>
                </c:pt>
                <c:pt idx="44947">
                  <c:v>44946</c:v>
                </c:pt>
                <c:pt idx="44948">
                  <c:v>44947</c:v>
                </c:pt>
                <c:pt idx="44949">
                  <c:v>44948</c:v>
                </c:pt>
                <c:pt idx="44950">
                  <c:v>44949</c:v>
                </c:pt>
                <c:pt idx="44951">
                  <c:v>44950</c:v>
                </c:pt>
                <c:pt idx="44952">
                  <c:v>44951</c:v>
                </c:pt>
                <c:pt idx="44953">
                  <c:v>44952</c:v>
                </c:pt>
                <c:pt idx="44954">
                  <c:v>44953</c:v>
                </c:pt>
                <c:pt idx="44955">
                  <c:v>44954</c:v>
                </c:pt>
                <c:pt idx="44956">
                  <c:v>44955</c:v>
                </c:pt>
                <c:pt idx="44957">
                  <c:v>44956</c:v>
                </c:pt>
                <c:pt idx="44958">
                  <c:v>44957</c:v>
                </c:pt>
                <c:pt idx="44959">
                  <c:v>44958</c:v>
                </c:pt>
                <c:pt idx="44960">
                  <c:v>44959</c:v>
                </c:pt>
                <c:pt idx="44961">
                  <c:v>44960</c:v>
                </c:pt>
                <c:pt idx="44962">
                  <c:v>44961</c:v>
                </c:pt>
                <c:pt idx="44963">
                  <c:v>44962</c:v>
                </c:pt>
                <c:pt idx="44964">
                  <c:v>44963</c:v>
                </c:pt>
                <c:pt idx="44965">
                  <c:v>44964</c:v>
                </c:pt>
                <c:pt idx="44966">
                  <c:v>44965</c:v>
                </c:pt>
                <c:pt idx="44967">
                  <c:v>44966</c:v>
                </c:pt>
                <c:pt idx="44968">
                  <c:v>44967</c:v>
                </c:pt>
                <c:pt idx="44969">
                  <c:v>44968</c:v>
                </c:pt>
                <c:pt idx="44970">
                  <c:v>44969</c:v>
                </c:pt>
                <c:pt idx="44971">
                  <c:v>44970</c:v>
                </c:pt>
                <c:pt idx="44972">
                  <c:v>44971</c:v>
                </c:pt>
                <c:pt idx="44973">
                  <c:v>44972</c:v>
                </c:pt>
                <c:pt idx="44974">
                  <c:v>44973</c:v>
                </c:pt>
                <c:pt idx="44975">
                  <c:v>44974</c:v>
                </c:pt>
                <c:pt idx="44976">
                  <c:v>44975</c:v>
                </c:pt>
                <c:pt idx="44977">
                  <c:v>44976</c:v>
                </c:pt>
                <c:pt idx="44978">
                  <c:v>44977</c:v>
                </c:pt>
                <c:pt idx="44979">
                  <c:v>44978</c:v>
                </c:pt>
                <c:pt idx="44980">
                  <c:v>44979</c:v>
                </c:pt>
                <c:pt idx="44981">
                  <c:v>44980</c:v>
                </c:pt>
                <c:pt idx="44982">
                  <c:v>44981</c:v>
                </c:pt>
                <c:pt idx="44983">
                  <c:v>44982</c:v>
                </c:pt>
                <c:pt idx="44984">
                  <c:v>44983</c:v>
                </c:pt>
                <c:pt idx="44985">
                  <c:v>44984</c:v>
                </c:pt>
                <c:pt idx="44986">
                  <c:v>44985</c:v>
                </c:pt>
                <c:pt idx="44987">
                  <c:v>44986</c:v>
                </c:pt>
                <c:pt idx="44988">
                  <c:v>44987</c:v>
                </c:pt>
                <c:pt idx="44989">
                  <c:v>44988</c:v>
                </c:pt>
                <c:pt idx="44990">
                  <c:v>44989</c:v>
                </c:pt>
                <c:pt idx="44991">
                  <c:v>44990</c:v>
                </c:pt>
                <c:pt idx="44992">
                  <c:v>44991</c:v>
                </c:pt>
                <c:pt idx="44993">
                  <c:v>44992</c:v>
                </c:pt>
                <c:pt idx="44994">
                  <c:v>44993</c:v>
                </c:pt>
                <c:pt idx="44995">
                  <c:v>44994</c:v>
                </c:pt>
                <c:pt idx="44996">
                  <c:v>44995</c:v>
                </c:pt>
                <c:pt idx="44997">
                  <c:v>44996</c:v>
                </c:pt>
                <c:pt idx="44998">
                  <c:v>44997</c:v>
                </c:pt>
                <c:pt idx="44999">
                  <c:v>44998</c:v>
                </c:pt>
                <c:pt idx="45000">
                  <c:v>44999</c:v>
                </c:pt>
                <c:pt idx="45001">
                  <c:v>45000</c:v>
                </c:pt>
                <c:pt idx="45002">
                  <c:v>45001</c:v>
                </c:pt>
                <c:pt idx="45003">
                  <c:v>45002</c:v>
                </c:pt>
                <c:pt idx="45004">
                  <c:v>45003</c:v>
                </c:pt>
                <c:pt idx="45005">
                  <c:v>45004</c:v>
                </c:pt>
                <c:pt idx="45006">
                  <c:v>45005</c:v>
                </c:pt>
                <c:pt idx="45007">
                  <c:v>45006</c:v>
                </c:pt>
                <c:pt idx="45008">
                  <c:v>45007</c:v>
                </c:pt>
                <c:pt idx="45009">
                  <c:v>45008</c:v>
                </c:pt>
                <c:pt idx="45010">
                  <c:v>45009</c:v>
                </c:pt>
                <c:pt idx="45011">
                  <c:v>45010</c:v>
                </c:pt>
                <c:pt idx="45012">
                  <c:v>45011</c:v>
                </c:pt>
                <c:pt idx="45013">
                  <c:v>45012</c:v>
                </c:pt>
                <c:pt idx="45014">
                  <c:v>45013</c:v>
                </c:pt>
                <c:pt idx="45015">
                  <c:v>45014</c:v>
                </c:pt>
                <c:pt idx="45016">
                  <c:v>45015</c:v>
                </c:pt>
                <c:pt idx="45017">
                  <c:v>45016</c:v>
                </c:pt>
                <c:pt idx="45018">
                  <c:v>45017</c:v>
                </c:pt>
                <c:pt idx="45019">
                  <c:v>45018</c:v>
                </c:pt>
                <c:pt idx="45020">
                  <c:v>45019</c:v>
                </c:pt>
                <c:pt idx="45021">
                  <c:v>45020</c:v>
                </c:pt>
                <c:pt idx="45022">
                  <c:v>45021</c:v>
                </c:pt>
                <c:pt idx="45023">
                  <c:v>45022</c:v>
                </c:pt>
                <c:pt idx="45024">
                  <c:v>45023</c:v>
                </c:pt>
                <c:pt idx="45025">
                  <c:v>45024</c:v>
                </c:pt>
                <c:pt idx="45026">
                  <c:v>45025</c:v>
                </c:pt>
                <c:pt idx="45027">
                  <c:v>45026</c:v>
                </c:pt>
                <c:pt idx="45028">
                  <c:v>45027</c:v>
                </c:pt>
                <c:pt idx="45029">
                  <c:v>45028</c:v>
                </c:pt>
                <c:pt idx="45030">
                  <c:v>45029</c:v>
                </c:pt>
                <c:pt idx="45031">
                  <c:v>45030</c:v>
                </c:pt>
                <c:pt idx="45032">
                  <c:v>45031</c:v>
                </c:pt>
                <c:pt idx="45033">
                  <c:v>45032</c:v>
                </c:pt>
                <c:pt idx="45034">
                  <c:v>45033</c:v>
                </c:pt>
                <c:pt idx="45035">
                  <c:v>45034</c:v>
                </c:pt>
                <c:pt idx="45036">
                  <c:v>45035</c:v>
                </c:pt>
                <c:pt idx="45037">
                  <c:v>45036</c:v>
                </c:pt>
                <c:pt idx="45038">
                  <c:v>45037</c:v>
                </c:pt>
                <c:pt idx="45039">
                  <c:v>45038</c:v>
                </c:pt>
                <c:pt idx="45040">
                  <c:v>45039</c:v>
                </c:pt>
                <c:pt idx="45041">
                  <c:v>45040</c:v>
                </c:pt>
                <c:pt idx="45042">
                  <c:v>45041</c:v>
                </c:pt>
                <c:pt idx="45043">
                  <c:v>45042</c:v>
                </c:pt>
                <c:pt idx="45044">
                  <c:v>45043</c:v>
                </c:pt>
                <c:pt idx="45045">
                  <c:v>45044</c:v>
                </c:pt>
                <c:pt idx="45046">
                  <c:v>45045</c:v>
                </c:pt>
                <c:pt idx="45047">
                  <c:v>45046</c:v>
                </c:pt>
                <c:pt idx="45048">
                  <c:v>45047</c:v>
                </c:pt>
                <c:pt idx="45049">
                  <c:v>45048</c:v>
                </c:pt>
                <c:pt idx="45050">
                  <c:v>45049</c:v>
                </c:pt>
                <c:pt idx="45051">
                  <c:v>45050</c:v>
                </c:pt>
                <c:pt idx="45052">
                  <c:v>45051</c:v>
                </c:pt>
                <c:pt idx="45053">
                  <c:v>45052</c:v>
                </c:pt>
                <c:pt idx="45054">
                  <c:v>45053</c:v>
                </c:pt>
                <c:pt idx="45055">
                  <c:v>45054</c:v>
                </c:pt>
                <c:pt idx="45056">
                  <c:v>45055</c:v>
                </c:pt>
                <c:pt idx="45057">
                  <c:v>45056</c:v>
                </c:pt>
                <c:pt idx="45058">
                  <c:v>45057</c:v>
                </c:pt>
                <c:pt idx="45059">
                  <c:v>45058</c:v>
                </c:pt>
                <c:pt idx="45060">
                  <c:v>45059</c:v>
                </c:pt>
                <c:pt idx="45061">
                  <c:v>45060</c:v>
                </c:pt>
                <c:pt idx="45062">
                  <c:v>45061</c:v>
                </c:pt>
                <c:pt idx="45063">
                  <c:v>45062</c:v>
                </c:pt>
                <c:pt idx="45064">
                  <c:v>45063</c:v>
                </c:pt>
                <c:pt idx="45065">
                  <c:v>45064</c:v>
                </c:pt>
                <c:pt idx="45066">
                  <c:v>45065</c:v>
                </c:pt>
                <c:pt idx="45067">
                  <c:v>45066</c:v>
                </c:pt>
                <c:pt idx="45068">
                  <c:v>45067</c:v>
                </c:pt>
                <c:pt idx="45069">
                  <c:v>45068</c:v>
                </c:pt>
                <c:pt idx="45070">
                  <c:v>45069</c:v>
                </c:pt>
                <c:pt idx="45071">
                  <c:v>45070</c:v>
                </c:pt>
                <c:pt idx="45072">
                  <c:v>45071</c:v>
                </c:pt>
                <c:pt idx="45073">
                  <c:v>45072</c:v>
                </c:pt>
                <c:pt idx="45074">
                  <c:v>45073</c:v>
                </c:pt>
                <c:pt idx="45075">
                  <c:v>45074</c:v>
                </c:pt>
                <c:pt idx="45076">
                  <c:v>45075</c:v>
                </c:pt>
                <c:pt idx="45077">
                  <c:v>45076</c:v>
                </c:pt>
                <c:pt idx="45078">
                  <c:v>45077</c:v>
                </c:pt>
                <c:pt idx="45079">
                  <c:v>45078</c:v>
                </c:pt>
                <c:pt idx="45080">
                  <c:v>45079</c:v>
                </c:pt>
                <c:pt idx="45081">
                  <c:v>45080</c:v>
                </c:pt>
                <c:pt idx="45082">
                  <c:v>45081</c:v>
                </c:pt>
                <c:pt idx="45083">
                  <c:v>45082</c:v>
                </c:pt>
                <c:pt idx="45084">
                  <c:v>45083</c:v>
                </c:pt>
                <c:pt idx="45085">
                  <c:v>45084</c:v>
                </c:pt>
                <c:pt idx="45086">
                  <c:v>45085</c:v>
                </c:pt>
                <c:pt idx="45087">
                  <c:v>45086</c:v>
                </c:pt>
                <c:pt idx="45088">
                  <c:v>45087</c:v>
                </c:pt>
                <c:pt idx="45089">
                  <c:v>45088</c:v>
                </c:pt>
                <c:pt idx="45090">
                  <c:v>45089</c:v>
                </c:pt>
                <c:pt idx="45091">
                  <c:v>45090</c:v>
                </c:pt>
                <c:pt idx="45092">
                  <c:v>45091</c:v>
                </c:pt>
                <c:pt idx="45093">
                  <c:v>45092</c:v>
                </c:pt>
                <c:pt idx="45094">
                  <c:v>45093</c:v>
                </c:pt>
                <c:pt idx="45095">
                  <c:v>45094</c:v>
                </c:pt>
                <c:pt idx="45096">
                  <c:v>45095</c:v>
                </c:pt>
                <c:pt idx="45097">
                  <c:v>45096</c:v>
                </c:pt>
                <c:pt idx="45098">
                  <c:v>45097</c:v>
                </c:pt>
                <c:pt idx="45099">
                  <c:v>45098</c:v>
                </c:pt>
                <c:pt idx="45100">
                  <c:v>45099</c:v>
                </c:pt>
                <c:pt idx="45101">
                  <c:v>45100</c:v>
                </c:pt>
                <c:pt idx="45102">
                  <c:v>45101</c:v>
                </c:pt>
                <c:pt idx="45103">
                  <c:v>45102</c:v>
                </c:pt>
                <c:pt idx="45104">
                  <c:v>45103</c:v>
                </c:pt>
                <c:pt idx="45105">
                  <c:v>45104</c:v>
                </c:pt>
                <c:pt idx="45106">
                  <c:v>45105</c:v>
                </c:pt>
                <c:pt idx="45107">
                  <c:v>45106</c:v>
                </c:pt>
                <c:pt idx="45108">
                  <c:v>45107</c:v>
                </c:pt>
                <c:pt idx="45109">
                  <c:v>45108</c:v>
                </c:pt>
                <c:pt idx="45110">
                  <c:v>45109</c:v>
                </c:pt>
                <c:pt idx="45111">
                  <c:v>45110</c:v>
                </c:pt>
                <c:pt idx="45112">
                  <c:v>45111</c:v>
                </c:pt>
                <c:pt idx="45113">
                  <c:v>45112</c:v>
                </c:pt>
                <c:pt idx="45114">
                  <c:v>45113</c:v>
                </c:pt>
                <c:pt idx="45115">
                  <c:v>45114</c:v>
                </c:pt>
                <c:pt idx="45116">
                  <c:v>45115</c:v>
                </c:pt>
                <c:pt idx="45117">
                  <c:v>45116</c:v>
                </c:pt>
                <c:pt idx="45118">
                  <c:v>45117</c:v>
                </c:pt>
                <c:pt idx="45119">
                  <c:v>45118</c:v>
                </c:pt>
                <c:pt idx="45120">
                  <c:v>45119</c:v>
                </c:pt>
                <c:pt idx="45121">
                  <c:v>45120</c:v>
                </c:pt>
                <c:pt idx="45122">
                  <c:v>45121</c:v>
                </c:pt>
                <c:pt idx="45123">
                  <c:v>45122</c:v>
                </c:pt>
                <c:pt idx="45124">
                  <c:v>45123</c:v>
                </c:pt>
                <c:pt idx="45125">
                  <c:v>45124</c:v>
                </c:pt>
                <c:pt idx="45126">
                  <c:v>45125</c:v>
                </c:pt>
                <c:pt idx="45127">
                  <c:v>45126</c:v>
                </c:pt>
                <c:pt idx="45128">
                  <c:v>45127</c:v>
                </c:pt>
                <c:pt idx="45129">
                  <c:v>45128</c:v>
                </c:pt>
                <c:pt idx="45130">
                  <c:v>45129</c:v>
                </c:pt>
                <c:pt idx="45131">
                  <c:v>45130</c:v>
                </c:pt>
                <c:pt idx="45132">
                  <c:v>45131</c:v>
                </c:pt>
                <c:pt idx="45133">
                  <c:v>45132</c:v>
                </c:pt>
                <c:pt idx="45134">
                  <c:v>45133</c:v>
                </c:pt>
                <c:pt idx="45135">
                  <c:v>45134</c:v>
                </c:pt>
                <c:pt idx="45136">
                  <c:v>45135</c:v>
                </c:pt>
                <c:pt idx="45137">
                  <c:v>45136</c:v>
                </c:pt>
                <c:pt idx="45138">
                  <c:v>45137</c:v>
                </c:pt>
                <c:pt idx="45139">
                  <c:v>45138</c:v>
                </c:pt>
                <c:pt idx="45140">
                  <c:v>45139</c:v>
                </c:pt>
                <c:pt idx="45141">
                  <c:v>45140</c:v>
                </c:pt>
                <c:pt idx="45142">
                  <c:v>45141</c:v>
                </c:pt>
                <c:pt idx="45143">
                  <c:v>45142</c:v>
                </c:pt>
                <c:pt idx="45144">
                  <c:v>45143</c:v>
                </c:pt>
                <c:pt idx="45145">
                  <c:v>45144</c:v>
                </c:pt>
                <c:pt idx="45146">
                  <c:v>45145</c:v>
                </c:pt>
                <c:pt idx="45147">
                  <c:v>45146</c:v>
                </c:pt>
                <c:pt idx="45148">
                  <c:v>45147</c:v>
                </c:pt>
                <c:pt idx="45149">
                  <c:v>45148</c:v>
                </c:pt>
                <c:pt idx="45150">
                  <c:v>45149</c:v>
                </c:pt>
                <c:pt idx="45151">
                  <c:v>45150</c:v>
                </c:pt>
                <c:pt idx="45152">
                  <c:v>45151</c:v>
                </c:pt>
                <c:pt idx="45153">
                  <c:v>45152</c:v>
                </c:pt>
                <c:pt idx="45154">
                  <c:v>45153</c:v>
                </c:pt>
                <c:pt idx="45155">
                  <c:v>45154</c:v>
                </c:pt>
                <c:pt idx="45156">
                  <c:v>45155</c:v>
                </c:pt>
                <c:pt idx="45157">
                  <c:v>45156</c:v>
                </c:pt>
                <c:pt idx="45158">
                  <c:v>45157</c:v>
                </c:pt>
                <c:pt idx="45159">
                  <c:v>45158</c:v>
                </c:pt>
                <c:pt idx="45160">
                  <c:v>45159</c:v>
                </c:pt>
                <c:pt idx="45161">
                  <c:v>45160</c:v>
                </c:pt>
                <c:pt idx="45162">
                  <c:v>45161</c:v>
                </c:pt>
                <c:pt idx="45163">
                  <c:v>45162</c:v>
                </c:pt>
                <c:pt idx="45164">
                  <c:v>45163</c:v>
                </c:pt>
                <c:pt idx="45165">
                  <c:v>45164</c:v>
                </c:pt>
                <c:pt idx="45166">
                  <c:v>45165</c:v>
                </c:pt>
                <c:pt idx="45167">
                  <c:v>45166</c:v>
                </c:pt>
                <c:pt idx="45168">
                  <c:v>45167</c:v>
                </c:pt>
                <c:pt idx="45169">
                  <c:v>45168</c:v>
                </c:pt>
                <c:pt idx="45170">
                  <c:v>45169</c:v>
                </c:pt>
                <c:pt idx="45171">
                  <c:v>45170</c:v>
                </c:pt>
                <c:pt idx="45172">
                  <c:v>45171</c:v>
                </c:pt>
                <c:pt idx="45173">
                  <c:v>45172</c:v>
                </c:pt>
                <c:pt idx="45174">
                  <c:v>45173</c:v>
                </c:pt>
                <c:pt idx="45175">
                  <c:v>45174</c:v>
                </c:pt>
                <c:pt idx="45176">
                  <c:v>45175</c:v>
                </c:pt>
                <c:pt idx="45177">
                  <c:v>45176</c:v>
                </c:pt>
                <c:pt idx="45178">
                  <c:v>45177</c:v>
                </c:pt>
                <c:pt idx="45179">
                  <c:v>45178</c:v>
                </c:pt>
                <c:pt idx="45180">
                  <c:v>45179</c:v>
                </c:pt>
                <c:pt idx="45181">
                  <c:v>45180</c:v>
                </c:pt>
                <c:pt idx="45182">
                  <c:v>45181</c:v>
                </c:pt>
                <c:pt idx="45183">
                  <c:v>45182</c:v>
                </c:pt>
                <c:pt idx="45184">
                  <c:v>45183</c:v>
                </c:pt>
                <c:pt idx="45185">
                  <c:v>45184</c:v>
                </c:pt>
                <c:pt idx="45186">
                  <c:v>45185</c:v>
                </c:pt>
                <c:pt idx="45187">
                  <c:v>45186</c:v>
                </c:pt>
                <c:pt idx="45188">
                  <c:v>45187</c:v>
                </c:pt>
                <c:pt idx="45189">
                  <c:v>45188</c:v>
                </c:pt>
                <c:pt idx="45190">
                  <c:v>45189</c:v>
                </c:pt>
                <c:pt idx="45191">
                  <c:v>45190</c:v>
                </c:pt>
                <c:pt idx="45192">
                  <c:v>45191</c:v>
                </c:pt>
                <c:pt idx="45193">
                  <c:v>45192</c:v>
                </c:pt>
                <c:pt idx="45194">
                  <c:v>45193</c:v>
                </c:pt>
                <c:pt idx="45195">
                  <c:v>45194</c:v>
                </c:pt>
                <c:pt idx="45196">
                  <c:v>45195</c:v>
                </c:pt>
                <c:pt idx="45197">
                  <c:v>45196</c:v>
                </c:pt>
                <c:pt idx="45198">
                  <c:v>45197</c:v>
                </c:pt>
                <c:pt idx="45199">
                  <c:v>45198</c:v>
                </c:pt>
                <c:pt idx="45200">
                  <c:v>45199</c:v>
                </c:pt>
                <c:pt idx="45201">
                  <c:v>45200</c:v>
                </c:pt>
                <c:pt idx="45202">
                  <c:v>45201</c:v>
                </c:pt>
                <c:pt idx="45203">
                  <c:v>45202</c:v>
                </c:pt>
                <c:pt idx="45204">
                  <c:v>45203</c:v>
                </c:pt>
                <c:pt idx="45205">
                  <c:v>45204</c:v>
                </c:pt>
                <c:pt idx="45206">
                  <c:v>45205</c:v>
                </c:pt>
                <c:pt idx="45207">
                  <c:v>45206</c:v>
                </c:pt>
                <c:pt idx="45208">
                  <c:v>45207</c:v>
                </c:pt>
                <c:pt idx="45209">
                  <c:v>45208</c:v>
                </c:pt>
                <c:pt idx="45210">
                  <c:v>45209</c:v>
                </c:pt>
                <c:pt idx="45211">
                  <c:v>45210</c:v>
                </c:pt>
                <c:pt idx="45212">
                  <c:v>45211</c:v>
                </c:pt>
                <c:pt idx="45213">
                  <c:v>45212</c:v>
                </c:pt>
                <c:pt idx="45214">
                  <c:v>45213</c:v>
                </c:pt>
                <c:pt idx="45215">
                  <c:v>45214</c:v>
                </c:pt>
                <c:pt idx="45216">
                  <c:v>45215</c:v>
                </c:pt>
                <c:pt idx="45217">
                  <c:v>45216</c:v>
                </c:pt>
                <c:pt idx="45218">
                  <c:v>45217</c:v>
                </c:pt>
                <c:pt idx="45219">
                  <c:v>45218</c:v>
                </c:pt>
                <c:pt idx="45220">
                  <c:v>45219</c:v>
                </c:pt>
                <c:pt idx="45221">
                  <c:v>45220</c:v>
                </c:pt>
                <c:pt idx="45222">
                  <c:v>45221</c:v>
                </c:pt>
                <c:pt idx="45223">
                  <c:v>45222</c:v>
                </c:pt>
                <c:pt idx="45224">
                  <c:v>45223</c:v>
                </c:pt>
                <c:pt idx="45225">
                  <c:v>45224</c:v>
                </c:pt>
                <c:pt idx="45226">
                  <c:v>45225</c:v>
                </c:pt>
                <c:pt idx="45227">
                  <c:v>45226</c:v>
                </c:pt>
                <c:pt idx="45228">
                  <c:v>45227</c:v>
                </c:pt>
                <c:pt idx="45229">
                  <c:v>45228</c:v>
                </c:pt>
                <c:pt idx="45230">
                  <c:v>45229</c:v>
                </c:pt>
                <c:pt idx="45231">
                  <c:v>45230</c:v>
                </c:pt>
                <c:pt idx="45232">
                  <c:v>45231</c:v>
                </c:pt>
                <c:pt idx="45233">
                  <c:v>45232</c:v>
                </c:pt>
                <c:pt idx="45234">
                  <c:v>45233</c:v>
                </c:pt>
                <c:pt idx="45235">
                  <c:v>45234</c:v>
                </c:pt>
                <c:pt idx="45236">
                  <c:v>45235</c:v>
                </c:pt>
                <c:pt idx="45237">
                  <c:v>45236</c:v>
                </c:pt>
                <c:pt idx="45238">
                  <c:v>45237</c:v>
                </c:pt>
                <c:pt idx="45239">
                  <c:v>45238</c:v>
                </c:pt>
                <c:pt idx="45240">
                  <c:v>45239</c:v>
                </c:pt>
                <c:pt idx="45241">
                  <c:v>45240</c:v>
                </c:pt>
                <c:pt idx="45242">
                  <c:v>45241</c:v>
                </c:pt>
                <c:pt idx="45243">
                  <c:v>45242</c:v>
                </c:pt>
                <c:pt idx="45244">
                  <c:v>45243</c:v>
                </c:pt>
                <c:pt idx="45245">
                  <c:v>45244</c:v>
                </c:pt>
                <c:pt idx="45246">
                  <c:v>45245</c:v>
                </c:pt>
                <c:pt idx="45247">
                  <c:v>45246</c:v>
                </c:pt>
                <c:pt idx="45248">
                  <c:v>45247</c:v>
                </c:pt>
                <c:pt idx="45249">
                  <c:v>45248</c:v>
                </c:pt>
                <c:pt idx="45250">
                  <c:v>45249</c:v>
                </c:pt>
                <c:pt idx="45251">
                  <c:v>45250</c:v>
                </c:pt>
                <c:pt idx="45252">
                  <c:v>45251</c:v>
                </c:pt>
                <c:pt idx="45253">
                  <c:v>45252</c:v>
                </c:pt>
                <c:pt idx="45254">
                  <c:v>45253</c:v>
                </c:pt>
                <c:pt idx="45255">
                  <c:v>45254</c:v>
                </c:pt>
                <c:pt idx="45256">
                  <c:v>45255</c:v>
                </c:pt>
                <c:pt idx="45257">
                  <c:v>45256</c:v>
                </c:pt>
                <c:pt idx="45258">
                  <c:v>45257</c:v>
                </c:pt>
                <c:pt idx="45259">
                  <c:v>45258</c:v>
                </c:pt>
                <c:pt idx="45260">
                  <c:v>45259</c:v>
                </c:pt>
                <c:pt idx="45261">
                  <c:v>45260</c:v>
                </c:pt>
                <c:pt idx="45262">
                  <c:v>45261</c:v>
                </c:pt>
                <c:pt idx="45263">
                  <c:v>45262</c:v>
                </c:pt>
                <c:pt idx="45264">
                  <c:v>45263</c:v>
                </c:pt>
                <c:pt idx="45265">
                  <c:v>45264</c:v>
                </c:pt>
                <c:pt idx="45266">
                  <c:v>45265</c:v>
                </c:pt>
                <c:pt idx="45267">
                  <c:v>45266</c:v>
                </c:pt>
                <c:pt idx="45268">
                  <c:v>45267</c:v>
                </c:pt>
                <c:pt idx="45269">
                  <c:v>45268</c:v>
                </c:pt>
                <c:pt idx="45270">
                  <c:v>45269</c:v>
                </c:pt>
                <c:pt idx="45271">
                  <c:v>45270</c:v>
                </c:pt>
                <c:pt idx="45272">
                  <c:v>45271</c:v>
                </c:pt>
                <c:pt idx="45273">
                  <c:v>45272</c:v>
                </c:pt>
                <c:pt idx="45274">
                  <c:v>45273</c:v>
                </c:pt>
                <c:pt idx="45275">
                  <c:v>45274</c:v>
                </c:pt>
                <c:pt idx="45276">
                  <c:v>45275</c:v>
                </c:pt>
                <c:pt idx="45277">
                  <c:v>45276</c:v>
                </c:pt>
                <c:pt idx="45278">
                  <c:v>45277</c:v>
                </c:pt>
                <c:pt idx="45279">
                  <c:v>45278</c:v>
                </c:pt>
                <c:pt idx="45280">
                  <c:v>45279</c:v>
                </c:pt>
                <c:pt idx="45281">
                  <c:v>45280</c:v>
                </c:pt>
                <c:pt idx="45282">
                  <c:v>45281</c:v>
                </c:pt>
                <c:pt idx="45283">
                  <c:v>45282</c:v>
                </c:pt>
                <c:pt idx="45284">
                  <c:v>45283</c:v>
                </c:pt>
                <c:pt idx="45285">
                  <c:v>45284</c:v>
                </c:pt>
                <c:pt idx="45286">
                  <c:v>45285</c:v>
                </c:pt>
                <c:pt idx="45287">
                  <c:v>45286</c:v>
                </c:pt>
                <c:pt idx="45288">
                  <c:v>45287</c:v>
                </c:pt>
                <c:pt idx="45289">
                  <c:v>45288</c:v>
                </c:pt>
                <c:pt idx="45290">
                  <c:v>45289</c:v>
                </c:pt>
                <c:pt idx="45291">
                  <c:v>45290</c:v>
                </c:pt>
                <c:pt idx="45292">
                  <c:v>45291</c:v>
                </c:pt>
                <c:pt idx="45293">
                  <c:v>45292</c:v>
                </c:pt>
                <c:pt idx="45294">
                  <c:v>45293</c:v>
                </c:pt>
                <c:pt idx="45295">
                  <c:v>45294</c:v>
                </c:pt>
                <c:pt idx="45296">
                  <c:v>45295</c:v>
                </c:pt>
                <c:pt idx="45297">
                  <c:v>45296</c:v>
                </c:pt>
                <c:pt idx="45298">
                  <c:v>45297</c:v>
                </c:pt>
                <c:pt idx="45299">
                  <c:v>45298</c:v>
                </c:pt>
                <c:pt idx="45300">
                  <c:v>45299</c:v>
                </c:pt>
                <c:pt idx="45301">
                  <c:v>45300</c:v>
                </c:pt>
                <c:pt idx="45302">
                  <c:v>45301</c:v>
                </c:pt>
                <c:pt idx="45303">
                  <c:v>45302</c:v>
                </c:pt>
                <c:pt idx="45304">
                  <c:v>45303</c:v>
                </c:pt>
                <c:pt idx="45305">
                  <c:v>45304</c:v>
                </c:pt>
                <c:pt idx="45306">
                  <c:v>45305</c:v>
                </c:pt>
                <c:pt idx="45307">
                  <c:v>45306</c:v>
                </c:pt>
                <c:pt idx="45308">
                  <c:v>45307</c:v>
                </c:pt>
                <c:pt idx="45309">
                  <c:v>45308</c:v>
                </c:pt>
                <c:pt idx="45310">
                  <c:v>45309</c:v>
                </c:pt>
                <c:pt idx="45311">
                  <c:v>45310</c:v>
                </c:pt>
                <c:pt idx="45312">
                  <c:v>45311</c:v>
                </c:pt>
                <c:pt idx="45313">
                  <c:v>45312</c:v>
                </c:pt>
                <c:pt idx="45314">
                  <c:v>45313</c:v>
                </c:pt>
                <c:pt idx="45315">
                  <c:v>45314</c:v>
                </c:pt>
                <c:pt idx="45316">
                  <c:v>45315</c:v>
                </c:pt>
                <c:pt idx="45317">
                  <c:v>45316</c:v>
                </c:pt>
                <c:pt idx="45318">
                  <c:v>45317</c:v>
                </c:pt>
                <c:pt idx="45319">
                  <c:v>45318</c:v>
                </c:pt>
                <c:pt idx="45320">
                  <c:v>45319</c:v>
                </c:pt>
                <c:pt idx="45321">
                  <c:v>45320</c:v>
                </c:pt>
                <c:pt idx="45322">
                  <c:v>45321</c:v>
                </c:pt>
                <c:pt idx="45323">
                  <c:v>45322</c:v>
                </c:pt>
                <c:pt idx="45324">
                  <c:v>45323</c:v>
                </c:pt>
                <c:pt idx="45325">
                  <c:v>45324</c:v>
                </c:pt>
                <c:pt idx="45326">
                  <c:v>45325</c:v>
                </c:pt>
                <c:pt idx="45327">
                  <c:v>45326</c:v>
                </c:pt>
                <c:pt idx="45328">
                  <c:v>45327</c:v>
                </c:pt>
                <c:pt idx="45329">
                  <c:v>45328</c:v>
                </c:pt>
                <c:pt idx="45330">
                  <c:v>45329</c:v>
                </c:pt>
                <c:pt idx="45331">
                  <c:v>45330</c:v>
                </c:pt>
                <c:pt idx="45332">
                  <c:v>45331</c:v>
                </c:pt>
                <c:pt idx="45333">
                  <c:v>45332</c:v>
                </c:pt>
                <c:pt idx="45334">
                  <c:v>45333</c:v>
                </c:pt>
                <c:pt idx="45335">
                  <c:v>45334</c:v>
                </c:pt>
                <c:pt idx="45336">
                  <c:v>45335</c:v>
                </c:pt>
                <c:pt idx="45337">
                  <c:v>45336</c:v>
                </c:pt>
                <c:pt idx="45338">
                  <c:v>45337</c:v>
                </c:pt>
                <c:pt idx="45339">
                  <c:v>45338</c:v>
                </c:pt>
                <c:pt idx="45340">
                  <c:v>45339</c:v>
                </c:pt>
                <c:pt idx="45341">
                  <c:v>45340</c:v>
                </c:pt>
                <c:pt idx="45342">
                  <c:v>45341</c:v>
                </c:pt>
                <c:pt idx="45343">
                  <c:v>45342</c:v>
                </c:pt>
                <c:pt idx="45344">
                  <c:v>45343</c:v>
                </c:pt>
                <c:pt idx="45345">
                  <c:v>45344</c:v>
                </c:pt>
                <c:pt idx="45346">
                  <c:v>45345</c:v>
                </c:pt>
                <c:pt idx="45347">
                  <c:v>45346</c:v>
                </c:pt>
                <c:pt idx="45348">
                  <c:v>45347</c:v>
                </c:pt>
                <c:pt idx="45349">
                  <c:v>45348</c:v>
                </c:pt>
                <c:pt idx="45350">
                  <c:v>45349</c:v>
                </c:pt>
                <c:pt idx="45351">
                  <c:v>45350</c:v>
                </c:pt>
                <c:pt idx="45352">
                  <c:v>45351</c:v>
                </c:pt>
                <c:pt idx="45353">
                  <c:v>45352</c:v>
                </c:pt>
                <c:pt idx="45354">
                  <c:v>45353</c:v>
                </c:pt>
                <c:pt idx="45355">
                  <c:v>45354</c:v>
                </c:pt>
                <c:pt idx="45356">
                  <c:v>45355</c:v>
                </c:pt>
                <c:pt idx="45357">
                  <c:v>45356</c:v>
                </c:pt>
                <c:pt idx="45358">
                  <c:v>45357</c:v>
                </c:pt>
                <c:pt idx="45359">
                  <c:v>45358</c:v>
                </c:pt>
                <c:pt idx="45360">
                  <c:v>45359</c:v>
                </c:pt>
                <c:pt idx="45361">
                  <c:v>45360</c:v>
                </c:pt>
                <c:pt idx="45362">
                  <c:v>45361</c:v>
                </c:pt>
                <c:pt idx="45363">
                  <c:v>45362</c:v>
                </c:pt>
                <c:pt idx="45364">
                  <c:v>45363</c:v>
                </c:pt>
                <c:pt idx="45365">
                  <c:v>45364</c:v>
                </c:pt>
                <c:pt idx="45366">
                  <c:v>45365</c:v>
                </c:pt>
                <c:pt idx="45367">
                  <c:v>45366</c:v>
                </c:pt>
                <c:pt idx="45368">
                  <c:v>45367</c:v>
                </c:pt>
                <c:pt idx="45369">
                  <c:v>45368</c:v>
                </c:pt>
                <c:pt idx="45370">
                  <c:v>45369</c:v>
                </c:pt>
                <c:pt idx="45371">
                  <c:v>45370</c:v>
                </c:pt>
                <c:pt idx="45372">
                  <c:v>45371</c:v>
                </c:pt>
                <c:pt idx="45373">
                  <c:v>45372</c:v>
                </c:pt>
                <c:pt idx="45374">
                  <c:v>45373</c:v>
                </c:pt>
                <c:pt idx="45375">
                  <c:v>45374</c:v>
                </c:pt>
                <c:pt idx="45376">
                  <c:v>45375</c:v>
                </c:pt>
                <c:pt idx="45377">
                  <c:v>45376</c:v>
                </c:pt>
                <c:pt idx="45378">
                  <c:v>45377</c:v>
                </c:pt>
                <c:pt idx="45379">
                  <c:v>45378</c:v>
                </c:pt>
                <c:pt idx="45380">
                  <c:v>45379</c:v>
                </c:pt>
                <c:pt idx="45381">
                  <c:v>45380</c:v>
                </c:pt>
                <c:pt idx="45382">
                  <c:v>45381</c:v>
                </c:pt>
                <c:pt idx="45383">
                  <c:v>45382</c:v>
                </c:pt>
                <c:pt idx="45384">
                  <c:v>45383</c:v>
                </c:pt>
                <c:pt idx="45385">
                  <c:v>45384</c:v>
                </c:pt>
                <c:pt idx="45386">
                  <c:v>45385</c:v>
                </c:pt>
                <c:pt idx="45387">
                  <c:v>45386</c:v>
                </c:pt>
                <c:pt idx="45388">
                  <c:v>45387</c:v>
                </c:pt>
                <c:pt idx="45389">
                  <c:v>45388</c:v>
                </c:pt>
                <c:pt idx="45390">
                  <c:v>45389</c:v>
                </c:pt>
                <c:pt idx="45391">
                  <c:v>45390</c:v>
                </c:pt>
                <c:pt idx="45392">
                  <c:v>45391</c:v>
                </c:pt>
                <c:pt idx="45393">
                  <c:v>45392</c:v>
                </c:pt>
                <c:pt idx="45394">
                  <c:v>45393</c:v>
                </c:pt>
                <c:pt idx="45395">
                  <c:v>45394</c:v>
                </c:pt>
                <c:pt idx="45396">
                  <c:v>45395</c:v>
                </c:pt>
                <c:pt idx="45397">
                  <c:v>45396</c:v>
                </c:pt>
                <c:pt idx="45398">
                  <c:v>45397</c:v>
                </c:pt>
                <c:pt idx="45399">
                  <c:v>45398</c:v>
                </c:pt>
                <c:pt idx="45400">
                  <c:v>45399</c:v>
                </c:pt>
                <c:pt idx="45401">
                  <c:v>45400</c:v>
                </c:pt>
                <c:pt idx="45402">
                  <c:v>45401</c:v>
                </c:pt>
                <c:pt idx="45403">
                  <c:v>45402</c:v>
                </c:pt>
                <c:pt idx="45404">
                  <c:v>45403</c:v>
                </c:pt>
                <c:pt idx="45405">
                  <c:v>45404</c:v>
                </c:pt>
                <c:pt idx="45406">
                  <c:v>45405</c:v>
                </c:pt>
                <c:pt idx="45407">
                  <c:v>45406</c:v>
                </c:pt>
                <c:pt idx="45408">
                  <c:v>45407</c:v>
                </c:pt>
                <c:pt idx="45409">
                  <c:v>45408</c:v>
                </c:pt>
                <c:pt idx="45410">
                  <c:v>45409</c:v>
                </c:pt>
                <c:pt idx="45411">
                  <c:v>45410</c:v>
                </c:pt>
                <c:pt idx="45412">
                  <c:v>45411</c:v>
                </c:pt>
                <c:pt idx="45413">
                  <c:v>45412</c:v>
                </c:pt>
                <c:pt idx="45414">
                  <c:v>45413</c:v>
                </c:pt>
                <c:pt idx="45415">
                  <c:v>45414</c:v>
                </c:pt>
                <c:pt idx="45416">
                  <c:v>45415</c:v>
                </c:pt>
                <c:pt idx="45417">
                  <c:v>45416</c:v>
                </c:pt>
                <c:pt idx="45418">
                  <c:v>45417</c:v>
                </c:pt>
                <c:pt idx="45419">
                  <c:v>45418</c:v>
                </c:pt>
                <c:pt idx="45420">
                  <c:v>45419</c:v>
                </c:pt>
                <c:pt idx="45421">
                  <c:v>45420</c:v>
                </c:pt>
                <c:pt idx="45422">
                  <c:v>45421</c:v>
                </c:pt>
                <c:pt idx="45423">
                  <c:v>45422</c:v>
                </c:pt>
                <c:pt idx="45424">
                  <c:v>45423</c:v>
                </c:pt>
                <c:pt idx="45425">
                  <c:v>45424</c:v>
                </c:pt>
                <c:pt idx="45426">
                  <c:v>45425</c:v>
                </c:pt>
                <c:pt idx="45427">
                  <c:v>45426</c:v>
                </c:pt>
                <c:pt idx="45428">
                  <c:v>45427</c:v>
                </c:pt>
                <c:pt idx="45429">
                  <c:v>45428</c:v>
                </c:pt>
                <c:pt idx="45430">
                  <c:v>45429</c:v>
                </c:pt>
                <c:pt idx="45431">
                  <c:v>45430</c:v>
                </c:pt>
                <c:pt idx="45432">
                  <c:v>45431</c:v>
                </c:pt>
                <c:pt idx="45433">
                  <c:v>45432</c:v>
                </c:pt>
                <c:pt idx="45434">
                  <c:v>45433</c:v>
                </c:pt>
                <c:pt idx="45435">
                  <c:v>45434</c:v>
                </c:pt>
                <c:pt idx="45436">
                  <c:v>45435</c:v>
                </c:pt>
                <c:pt idx="45437">
                  <c:v>45436</c:v>
                </c:pt>
                <c:pt idx="45438">
                  <c:v>45437</c:v>
                </c:pt>
                <c:pt idx="45439">
                  <c:v>45438</c:v>
                </c:pt>
                <c:pt idx="45440">
                  <c:v>45439</c:v>
                </c:pt>
                <c:pt idx="45441">
                  <c:v>45440</c:v>
                </c:pt>
                <c:pt idx="45442">
                  <c:v>45441</c:v>
                </c:pt>
                <c:pt idx="45443">
                  <c:v>45442</c:v>
                </c:pt>
                <c:pt idx="45444">
                  <c:v>45443</c:v>
                </c:pt>
                <c:pt idx="45445">
                  <c:v>45444</c:v>
                </c:pt>
                <c:pt idx="45446">
                  <c:v>45445</c:v>
                </c:pt>
                <c:pt idx="45447">
                  <c:v>45446</c:v>
                </c:pt>
                <c:pt idx="45448">
                  <c:v>45447</c:v>
                </c:pt>
                <c:pt idx="45449">
                  <c:v>45448</c:v>
                </c:pt>
                <c:pt idx="45450">
                  <c:v>45449</c:v>
                </c:pt>
                <c:pt idx="45451">
                  <c:v>45450</c:v>
                </c:pt>
                <c:pt idx="45452">
                  <c:v>45451</c:v>
                </c:pt>
                <c:pt idx="45453">
                  <c:v>45452</c:v>
                </c:pt>
                <c:pt idx="45454">
                  <c:v>45453</c:v>
                </c:pt>
                <c:pt idx="45455">
                  <c:v>45454</c:v>
                </c:pt>
                <c:pt idx="45456">
                  <c:v>45455</c:v>
                </c:pt>
                <c:pt idx="45457">
                  <c:v>45456</c:v>
                </c:pt>
                <c:pt idx="45458">
                  <c:v>45457</c:v>
                </c:pt>
                <c:pt idx="45459">
                  <c:v>45458</c:v>
                </c:pt>
                <c:pt idx="45460">
                  <c:v>45459</c:v>
                </c:pt>
                <c:pt idx="45461">
                  <c:v>45460</c:v>
                </c:pt>
                <c:pt idx="45462">
                  <c:v>45461</c:v>
                </c:pt>
                <c:pt idx="45463">
                  <c:v>45462</c:v>
                </c:pt>
                <c:pt idx="45464">
                  <c:v>45463</c:v>
                </c:pt>
                <c:pt idx="45465">
                  <c:v>45464</c:v>
                </c:pt>
                <c:pt idx="45466">
                  <c:v>45465</c:v>
                </c:pt>
                <c:pt idx="45467">
                  <c:v>45466</c:v>
                </c:pt>
                <c:pt idx="45468">
                  <c:v>45467</c:v>
                </c:pt>
                <c:pt idx="45469">
                  <c:v>45468</c:v>
                </c:pt>
                <c:pt idx="45470">
                  <c:v>45469</c:v>
                </c:pt>
                <c:pt idx="45471">
                  <c:v>45470</c:v>
                </c:pt>
                <c:pt idx="45472">
                  <c:v>45471</c:v>
                </c:pt>
                <c:pt idx="45473">
                  <c:v>45472</c:v>
                </c:pt>
                <c:pt idx="45474">
                  <c:v>45473</c:v>
                </c:pt>
                <c:pt idx="45475">
                  <c:v>45474</c:v>
                </c:pt>
                <c:pt idx="45476">
                  <c:v>45475</c:v>
                </c:pt>
                <c:pt idx="45477">
                  <c:v>45476</c:v>
                </c:pt>
                <c:pt idx="45478">
                  <c:v>45477</c:v>
                </c:pt>
                <c:pt idx="45479">
                  <c:v>45478</c:v>
                </c:pt>
                <c:pt idx="45480">
                  <c:v>45479</c:v>
                </c:pt>
                <c:pt idx="45481">
                  <c:v>45480</c:v>
                </c:pt>
                <c:pt idx="45482">
                  <c:v>45481</c:v>
                </c:pt>
                <c:pt idx="45483">
                  <c:v>45482</c:v>
                </c:pt>
                <c:pt idx="45484">
                  <c:v>45483</c:v>
                </c:pt>
                <c:pt idx="45485">
                  <c:v>45484</c:v>
                </c:pt>
                <c:pt idx="45486">
                  <c:v>45485</c:v>
                </c:pt>
                <c:pt idx="45487">
                  <c:v>45486</c:v>
                </c:pt>
                <c:pt idx="45488">
                  <c:v>45487</c:v>
                </c:pt>
                <c:pt idx="45489">
                  <c:v>45488</c:v>
                </c:pt>
                <c:pt idx="45490">
                  <c:v>45489</c:v>
                </c:pt>
                <c:pt idx="45491">
                  <c:v>45490</c:v>
                </c:pt>
                <c:pt idx="45492">
                  <c:v>45491</c:v>
                </c:pt>
                <c:pt idx="45493">
                  <c:v>45492</c:v>
                </c:pt>
                <c:pt idx="45494">
                  <c:v>45493</c:v>
                </c:pt>
                <c:pt idx="45495">
                  <c:v>45494</c:v>
                </c:pt>
                <c:pt idx="45496">
                  <c:v>45495</c:v>
                </c:pt>
                <c:pt idx="45497">
                  <c:v>45496</c:v>
                </c:pt>
                <c:pt idx="45498">
                  <c:v>45497</c:v>
                </c:pt>
                <c:pt idx="45499">
                  <c:v>45498</c:v>
                </c:pt>
                <c:pt idx="45500">
                  <c:v>45499</c:v>
                </c:pt>
                <c:pt idx="45501">
                  <c:v>45500</c:v>
                </c:pt>
                <c:pt idx="45502">
                  <c:v>45501</c:v>
                </c:pt>
                <c:pt idx="45503">
                  <c:v>45502</c:v>
                </c:pt>
                <c:pt idx="45504">
                  <c:v>45503</c:v>
                </c:pt>
                <c:pt idx="45505">
                  <c:v>45504</c:v>
                </c:pt>
                <c:pt idx="45506">
                  <c:v>45505</c:v>
                </c:pt>
                <c:pt idx="45507">
                  <c:v>45506</c:v>
                </c:pt>
                <c:pt idx="45508">
                  <c:v>45507</c:v>
                </c:pt>
                <c:pt idx="45509">
                  <c:v>45508</c:v>
                </c:pt>
                <c:pt idx="45510">
                  <c:v>45509</c:v>
                </c:pt>
                <c:pt idx="45511">
                  <c:v>45510</c:v>
                </c:pt>
                <c:pt idx="45512">
                  <c:v>45511</c:v>
                </c:pt>
                <c:pt idx="45513">
                  <c:v>45512</c:v>
                </c:pt>
                <c:pt idx="45514">
                  <c:v>45513</c:v>
                </c:pt>
                <c:pt idx="45515">
                  <c:v>45514</c:v>
                </c:pt>
                <c:pt idx="45516">
                  <c:v>45515</c:v>
                </c:pt>
                <c:pt idx="45517">
                  <c:v>45516</c:v>
                </c:pt>
                <c:pt idx="45518">
                  <c:v>45517</c:v>
                </c:pt>
                <c:pt idx="45519">
                  <c:v>45518</c:v>
                </c:pt>
                <c:pt idx="45520">
                  <c:v>45519</c:v>
                </c:pt>
                <c:pt idx="45521">
                  <c:v>45520</c:v>
                </c:pt>
                <c:pt idx="45522">
                  <c:v>45521</c:v>
                </c:pt>
                <c:pt idx="45523">
                  <c:v>45522</c:v>
                </c:pt>
                <c:pt idx="45524">
                  <c:v>45523</c:v>
                </c:pt>
                <c:pt idx="45525">
                  <c:v>45524</c:v>
                </c:pt>
                <c:pt idx="45526">
                  <c:v>45525</c:v>
                </c:pt>
                <c:pt idx="45527">
                  <c:v>45526</c:v>
                </c:pt>
                <c:pt idx="45528">
                  <c:v>45527</c:v>
                </c:pt>
                <c:pt idx="45529">
                  <c:v>45528</c:v>
                </c:pt>
                <c:pt idx="45530">
                  <c:v>45529</c:v>
                </c:pt>
                <c:pt idx="45531">
                  <c:v>45530</c:v>
                </c:pt>
                <c:pt idx="45532">
                  <c:v>45531</c:v>
                </c:pt>
                <c:pt idx="45533">
                  <c:v>45532</c:v>
                </c:pt>
                <c:pt idx="45534">
                  <c:v>45533</c:v>
                </c:pt>
                <c:pt idx="45535">
                  <c:v>45534</c:v>
                </c:pt>
                <c:pt idx="45536">
                  <c:v>45535</c:v>
                </c:pt>
                <c:pt idx="45537">
                  <c:v>45536</c:v>
                </c:pt>
                <c:pt idx="45538">
                  <c:v>45537</c:v>
                </c:pt>
                <c:pt idx="45539">
                  <c:v>45538</c:v>
                </c:pt>
                <c:pt idx="45540">
                  <c:v>45539</c:v>
                </c:pt>
                <c:pt idx="45541">
                  <c:v>45540</c:v>
                </c:pt>
                <c:pt idx="45542">
                  <c:v>45541</c:v>
                </c:pt>
                <c:pt idx="45543">
                  <c:v>45542</c:v>
                </c:pt>
                <c:pt idx="45544">
                  <c:v>45543</c:v>
                </c:pt>
                <c:pt idx="45545">
                  <c:v>45544</c:v>
                </c:pt>
                <c:pt idx="45546">
                  <c:v>45545</c:v>
                </c:pt>
                <c:pt idx="45547">
                  <c:v>45546</c:v>
                </c:pt>
                <c:pt idx="45548">
                  <c:v>45547</c:v>
                </c:pt>
                <c:pt idx="45549">
                  <c:v>45548</c:v>
                </c:pt>
                <c:pt idx="45550">
                  <c:v>45549</c:v>
                </c:pt>
                <c:pt idx="45551">
                  <c:v>45550</c:v>
                </c:pt>
                <c:pt idx="45552">
                  <c:v>45551</c:v>
                </c:pt>
                <c:pt idx="45553">
                  <c:v>45552</c:v>
                </c:pt>
                <c:pt idx="45554">
                  <c:v>45553</c:v>
                </c:pt>
                <c:pt idx="45555">
                  <c:v>45554</c:v>
                </c:pt>
                <c:pt idx="45556">
                  <c:v>45555</c:v>
                </c:pt>
                <c:pt idx="45557">
                  <c:v>45556</c:v>
                </c:pt>
                <c:pt idx="45558">
                  <c:v>45557</c:v>
                </c:pt>
                <c:pt idx="45559">
                  <c:v>45558</c:v>
                </c:pt>
                <c:pt idx="45560">
                  <c:v>45559</c:v>
                </c:pt>
                <c:pt idx="45561">
                  <c:v>45560</c:v>
                </c:pt>
                <c:pt idx="45562">
                  <c:v>45561</c:v>
                </c:pt>
                <c:pt idx="45563">
                  <c:v>45562</c:v>
                </c:pt>
                <c:pt idx="45564">
                  <c:v>45563</c:v>
                </c:pt>
                <c:pt idx="45565">
                  <c:v>45564</c:v>
                </c:pt>
                <c:pt idx="45566">
                  <c:v>45565</c:v>
                </c:pt>
                <c:pt idx="45567">
                  <c:v>45566</c:v>
                </c:pt>
                <c:pt idx="45568">
                  <c:v>45567</c:v>
                </c:pt>
                <c:pt idx="45569">
                  <c:v>45568</c:v>
                </c:pt>
                <c:pt idx="45570">
                  <c:v>45569</c:v>
                </c:pt>
                <c:pt idx="45571">
                  <c:v>45570</c:v>
                </c:pt>
                <c:pt idx="45572">
                  <c:v>45571</c:v>
                </c:pt>
                <c:pt idx="45573">
                  <c:v>45572</c:v>
                </c:pt>
                <c:pt idx="45574">
                  <c:v>45573</c:v>
                </c:pt>
                <c:pt idx="45575">
                  <c:v>45574</c:v>
                </c:pt>
                <c:pt idx="45576">
                  <c:v>45575</c:v>
                </c:pt>
                <c:pt idx="45577">
                  <c:v>45576</c:v>
                </c:pt>
                <c:pt idx="45578">
                  <c:v>45577</c:v>
                </c:pt>
                <c:pt idx="45579">
                  <c:v>45578</c:v>
                </c:pt>
                <c:pt idx="45580">
                  <c:v>45579</c:v>
                </c:pt>
                <c:pt idx="45581">
                  <c:v>45580</c:v>
                </c:pt>
                <c:pt idx="45582">
                  <c:v>45581</c:v>
                </c:pt>
                <c:pt idx="45583">
                  <c:v>45582</c:v>
                </c:pt>
                <c:pt idx="45584">
                  <c:v>45583</c:v>
                </c:pt>
                <c:pt idx="45585">
                  <c:v>45584</c:v>
                </c:pt>
                <c:pt idx="45586">
                  <c:v>45585</c:v>
                </c:pt>
                <c:pt idx="45587">
                  <c:v>45586</c:v>
                </c:pt>
                <c:pt idx="45588">
                  <c:v>45587</c:v>
                </c:pt>
                <c:pt idx="45589">
                  <c:v>45588</c:v>
                </c:pt>
                <c:pt idx="45590">
                  <c:v>45589</c:v>
                </c:pt>
                <c:pt idx="45591">
                  <c:v>45590</c:v>
                </c:pt>
                <c:pt idx="45592">
                  <c:v>45591</c:v>
                </c:pt>
                <c:pt idx="45593">
                  <c:v>45592</c:v>
                </c:pt>
                <c:pt idx="45594">
                  <c:v>45593</c:v>
                </c:pt>
                <c:pt idx="45595">
                  <c:v>45594</c:v>
                </c:pt>
                <c:pt idx="45596">
                  <c:v>45595</c:v>
                </c:pt>
                <c:pt idx="45597">
                  <c:v>45596</c:v>
                </c:pt>
                <c:pt idx="45598">
                  <c:v>45597</c:v>
                </c:pt>
                <c:pt idx="45599">
                  <c:v>45598</c:v>
                </c:pt>
                <c:pt idx="45600">
                  <c:v>45599</c:v>
                </c:pt>
                <c:pt idx="45601">
                  <c:v>45600</c:v>
                </c:pt>
                <c:pt idx="45602">
                  <c:v>45601</c:v>
                </c:pt>
                <c:pt idx="45603">
                  <c:v>45602</c:v>
                </c:pt>
                <c:pt idx="45604">
                  <c:v>45603</c:v>
                </c:pt>
                <c:pt idx="45605">
                  <c:v>45604</c:v>
                </c:pt>
                <c:pt idx="45606">
                  <c:v>45605</c:v>
                </c:pt>
                <c:pt idx="45607">
                  <c:v>45606</c:v>
                </c:pt>
                <c:pt idx="45608">
                  <c:v>45607</c:v>
                </c:pt>
                <c:pt idx="45609">
                  <c:v>45608</c:v>
                </c:pt>
                <c:pt idx="45610">
                  <c:v>45609</c:v>
                </c:pt>
                <c:pt idx="45611">
                  <c:v>45610</c:v>
                </c:pt>
                <c:pt idx="45612">
                  <c:v>45611</c:v>
                </c:pt>
                <c:pt idx="45613">
                  <c:v>45612</c:v>
                </c:pt>
                <c:pt idx="45614">
                  <c:v>45613</c:v>
                </c:pt>
                <c:pt idx="45615">
                  <c:v>45614</c:v>
                </c:pt>
                <c:pt idx="45616">
                  <c:v>45615</c:v>
                </c:pt>
                <c:pt idx="45617">
                  <c:v>45616</c:v>
                </c:pt>
                <c:pt idx="45618">
                  <c:v>45617</c:v>
                </c:pt>
                <c:pt idx="45619">
                  <c:v>45618</c:v>
                </c:pt>
                <c:pt idx="45620">
                  <c:v>45619</c:v>
                </c:pt>
                <c:pt idx="45621">
                  <c:v>45620</c:v>
                </c:pt>
                <c:pt idx="45622">
                  <c:v>45621</c:v>
                </c:pt>
                <c:pt idx="45623">
                  <c:v>45622</c:v>
                </c:pt>
                <c:pt idx="45624">
                  <c:v>45623</c:v>
                </c:pt>
                <c:pt idx="45625">
                  <c:v>45624</c:v>
                </c:pt>
                <c:pt idx="45626">
                  <c:v>45625</c:v>
                </c:pt>
                <c:pt idx="45627">
                  <c:v>45626</c:v>
                </c:pt>
                <c:pt idx="45628">
                  <c:v>45627</c:v>
                </c:pt>
                <c:pt idx="45629">
                  <c:v>45628</c:v>
                </c:pt>
                <c:pt idx="45630">
                  <c:v>45629</c:v>
                </c:pt>
                <c:pt idx="45631">
                  <c:v>45630</c:v>
                </c:pt>
                <c:pt idx="45632">
                  <c:v>45631</c:v>
                </c:pt>
                <c:pt idx="45633">
                  <c:v>45632</c:v>
                </c:pt>
                <c:pt idx="45634">
                  <c:v>45633</c:v>
                </c:pt>
                <c:pt idx="45635">
                  <c:v>45634</c:v>
                </c:pt>
                <c:pt idx="45636">
                  <c:v>45635</c:v>
                </c:pt>
                <c:pt idx="45637">
                  <c:v>45636</c:v>
                </c:pt>
                <c:pt idx="45638">
                  <c:v>45637</c:v>
                </c:pt>
                <c:pt idx="45639">
                  <c:v>45638</c:v>
                </c:pt>
                <c:pt idx="45640">
                  <c:v>45639</c:v>
                </c:pt>
                <c:pt idx="45641">
                  <c:v>45640</c:v>
                </c:pt>
                <c:pt idx="45642">
                  <c:v>45641</c:v>
                </c:pt>
                <c:pt idx="45643">
                  <c:v>45642</c:v>
                </c:pt>
                <c:pt idx="45644">
                  <c:v>45643</c:v>
                </c:pt>
                <c:pt idx="45645">
                  <c:v>45644</c:v>
                </c:pt>
                <c:pt idx="45646">
                  <c:v>45645</c:v>
                </c:pt>
                <c:pt idx="45647">
                  <c:v>45646</c:v>
                </c:pt>
                <c:pt idx="45648">
                  <c:v>45647</c:v>
                </c:pt>
                <c:pt idx="45649">
                  <c:v>45648</c:v>
                </c:pt>
                <c:pt idx="45650">
                  <c:v>45649</c:v>
                </c:pt>
                <c:pt idx="45651">
                  <c:v>45650</c:v>
                </c:pt>
                <c:pt idx="45652">
                  <c:v>45651</c:v>
                </c:pt>
                <c:pt idx="45653">
                  <c:v>45652</c:v>
                </c:pt>
                <c:pt idx="45654">
                  <c:v>45653</c:v>
                </c:pt>
                <c:pt idx="45655">
                  <c:v>45654</c:v>
                </c:pt>
                <c:pt idx="45656">
                  <c:v>45655</c:v>
                </c:pt>
                <c:pt idx="45657">
                  <c:v>45656</c:v>
                </c:pt>
                <c:pt idx="45658">
                  <c:v>45657</c:v>
                </c:pt>
                <c:pt idx="45659">
                  <c:v>45658</c:v>
                </c:pt>
                <c:pt idx="45660">
                  <c:v>45659</c:v>
                </c:pt>
                <c:pt idx="45661">
                  <c:v>45660</c:v>
                </c:pt>
                <c:pt idx="45662">
                  <c:v>45661</c:v>
                </c:pt>
                <c:pt idx="45663">
                  <c:v>45662</c:v>
                </c:pt>
                <c:pt idx="45664">
                  <c:v>45663</c:v>
                </c:pt>
                <c:pt idx="45665">
                  <c:v>45664</c:v>
                </c:pt>
                <c:pt idx="45666">
                  <c:v>45665</c:v>
                </c:pt>
                <c:pt idx="45667">
                  <c:v>45666</c:v>
                </c:pt>
                <c:pt idx="45668">
                  <c:v>45667</c:v>
                </c:pt>
                <c:pt idx="45669">
                  <c:v>45668</c:v>
                </c:pt>
                <c:pt idx="45670">
                  <c:v>45669</c:v>
                </c:pt>
                <c:pt idx="45671">
                  <c:v>45670</c:v>
                </c:pt>
                <c:pt idx="45672">
                  <c:v>45671</c:v>
                </c:pt>
                <c:pt idx="45673">
                  <c:v>45672</c:v>
                </c:pt>
                <c:pt idx="45674">
                  <c:v>45673</c:v>
                </c:pt>
                <c:pt idx="45675">
                  <c:v>45674</c:v>
                </c:pt>
                <c:pt idx="45676">
                  <c:v>45675</c:v>
                </c:pt>
                <c:pt idx="45677">
                  <c:v>45676</c:v>
                </c:pt>
                <c:pt idx="45678">
                  <c:v>45677</c:v>
                </c:pt>
                <c:pt idx="45679">
                  <c:v>45678</c:v>
                </c:pt>
                <c:pt idx="45680">
                  <c:v>45679</c:v>
                </c:pt>
                <c:pt idx="45681">
                  <c:v>45680</c:v>
                </c:pt>
                <c:pt idx="45682">
                  <c:v>45681</c:v>
                </c:pt>
                <c:pt idx="45683">
                  <c:v>45682</c:v>
                </c:pt>
                <c:pt idx="45684">
                  <c:v>45683</c:v>
                </c:pt>
                <c:pt idx="45685">
                  <c:v>45684</c:v>
                </c:pt>
                <c:pt idx="45686">
                  <c:v>45685</c:v>
                </c:pt>
                <c:pt idx="45687">
                  <c:v>45686</c:v>
                </c:pt>
                <c:pt idx="45688">
                  <c:v>45687</c:v>
                </c:pt>
                <c:pt idx="45689">
                  <c:v>45688</c:v>
                </c:pt>
                <c:pt idx="45690">
                  <c:v>45689</c:v>
                </c:pt>
                <c:pt idx="45691">
                  <c:v>45690</c:v>
                </c:pt>
                <c:pt idx="45692">
                  <c:v>45691</c:v>
                </c:pt>
                <c:pt idx="45693">
                  <c:v>45692</c:v>
                </c:pt>
                <c:pt idx="45694">
                  <c:v>45693</c:v>
                </c:pt>
                <c:pt idx="45695">
                  <c:v>45694</c:v>
                </c:pt>
                <c:pt idx="45696">
                  <c:v>45695</c:v>
                </c:pt>
                <c:pt idx="45697">
                  <c:v>45696</c:v>
                </c:pt>
                <c:pt idx="45698">
                  <c:v>45697</c:v>
                </c:pt>
                <c:pt idx="45699">
                  <c:v>45698</c:v>
                </c:pt>
                <c:pt idx="45700">
                  <c:v>45699</c:v>
                </c:pt>
                <c:pt idx="45701">
                  <c:v>45700</c:v>
                </c:pt>
                <c:pt idx="45702">
                  <c:v>45701</c:v>
                </c:pt>
                <c:pt idx="45703">
                  <c:v>45702</c:v>
                </c:pt>
                <c:pt idx="45704">
                  <c:v>45703</c:v>
                </c:pt>
                <c:pt idx="45705">
                  <c:v>45704</c:v>
                </c:pt>
                <c:pt idx="45706">
                  <c:v>45705</c:v>
                </c:pt>
                <c:pt idx="45707">
                  <c:v>45706</c:v>
                </c:pt>
                <c:pt idx="45708">
                  <c:v>45707</c:v>
                </c:pt>
                <c:pt idx="45709">
                  <c:v>45708</c:v>
                </c:pt>
                <c:pt idx="45710">
                  <c:v>45709</c:v>
                </c:pt>
                <c:pt idx="45711">
                  <c:v>45710</c:v>
                </c:pt>
                <c:pt idx="45712">
                  <c:v>45711</c:v>
                </c:pt>
                <c:pt idx="45713">
                  <c:v>45712</c:v>
                </c:pt>
                <c:pt idx="45714">
                  <c:v>45713</c:v>
                </c:pt>
                <c:pt idx="45715">
                  <c:v>45714</c:v>
                </c:pt>
                <c:pt idx="45716">
                  <c:v>45715</c:v>
                </c:pt>
                <c:pt idx="45717">
                  <c:v>45716</c:v>
                </c:pt>
                <c:pt idx="45718">
                  <c:v>45717</c:v>
                </c:pt>
                <c:pt idx="45719">
                  <c:v>45718</c:v>
                </c:pt>
                <c:pt idx="45720">
                  <c:v>45719</c:v>
                </c:pt>
                <c:pt idx="45721">
                  <c:v>45720</c:v>
                </c:pt>
                <c:pt idx="45722">
                  <c:v>45721</c:v>
                </c:pt>
                <c:pt idx="45723">
                  <c:v>45722</c:v>
                </c:pt>
                <c:pt idx="45724">
                  <c:v>45723</c:v>
                </c:pt>
                <c:pt idx="45725">
                  <c:v>45724</c:v>
                </c:pt>
                <c:pt idx="45726">
                  <c:v>45725</c:v>
                </c:pt>
                <c:pt idx="45727">
                  <c:v>45726</c:v>
                </c:pt>
                <c:pt idx="45728">
                  <c:v>45727</c:v>
                </c:pt>
                <c:pt idx="45729">
                  <c:v>45728</c:v>
                </c:pt>
                <c:pt idx="45730">
                  <c:v>45729</c:v>
                </c:pt>
                <c:pt idx="45731">
                  <c:v>45730</c:v>
                </c:pt>
                <c:pt idx="45732">
                  <c:v>45731</c:v>
                </c:pt>
                <c:pt idx="45733">
                  <c:v>45732</c:v>
                </c:pt>
                <c:pt idx="45734">
                  <c:v>45733</c:v>
                </c:pt>
                <c:pt idx="45735">
                  <c:v>45734</c:v>
                </c:pt>
                <c:pt idx="45736">
                  <c:v>45735</c:v>
                </c:pt>
                <c:pt idx="45737">
                  <c:v>45736</c:v>
                </c:pt>
                <c:pt idx="45738">
                  <c:v>45737</c:v>
                </c:pt>
                <c:pt idx="45739">
                  <c:v>45738</c:v>
                </c:pt>
                <c:pt idx="45740">
                  <c:v>45739</c:v>
                </c:pt>
                <c:pt idx="45741">
                  <c:v>45740</c:v>
                </c:pt>
                <c:pt idx="45742">
                  <c:v>45741</c:v>
                </c:pt>
                <c:pt idx="45743">
                  <c:v>45742</c:v>
                </c:pt>
                <c:pt idx="45744">
                  <c:v>45743</c:v>
                </c:pt>
                <c:pt idx="45745">
                  <c:v>45744</c:v>
                </c:pt>
                <c:pt idx="45746">
                  <c:v>45745</c:v>
                </c:pt>
                <c:pt idx="45747">
                  <c:v>45746</c:v>
                </c:pt>
                <c:pt idx="45748">
                  <c:v>45747</c:v>
                </c:pt>
                <c:pt idx="45749">
                  <c:v>45748</c:v>
                </c:pt>
                <c:pt idx="45750">
                  <c:v>45749</c:v>
                </c:pt>
                <c:pt idx="45751">
                  <c:v>45750</c:v>
                </c:pt>
                <c:pt idx="45752">
                  <c:v>45751</c:v>
                </c:pt>
                <c:pt idx="45753">
                  <c:v>45752</c:v>
                </c:pt>
                <c:pt idx="45754">
                  <c:v>45753</c:v>
                </c:pt>
                <c:pt idx="45755">
                  <c:v>45754</c:v>
                </c:pt>
                <c:pt idx="45756">
                  <c:v>45755</c:v>
                </c:pt>
                <c:pt idx="45757">
                  <c:v>45756</c:v>
                </c:pt>
                <c:pt idx="45758">
                  <c:v>45757</c:v>
                </c:pt>
                <c:pt idx="45759">
                  <c:v>45758</c:v>
                </c:pt>
                <c:pt idx="45760">
                  <c:v>45759</c:v>
                </c:pt>
                <c:pt idx="45761">
                  <c:v>45760</c:v>
                </c:pt>
                <c:pt idx="45762">
                  <c:v>45761</c:v>
                </c:pt>
                <c:pt idx="45763">
                  <c:v>45762</c:v>
                </c:pt>
                <c:pt idx="45764">
                  <c:v>45763</c:v>
                </c:pt>
                <c:pt idx="45765">
                  <c:v>45764</c:v>
                </c:pt>
                <c:pt idx="45766">
                  <c:v>45765</c:v>
                </c:pt>
                <c:pt idx="45767">
                  <c:v>45766</c:v>
                </c:pt>
                <c:pt idx="45768">
                  <c:v>45767</c:v>
                </c:pt>
                <c:pt idx="45769">
                  <c:v>45768</c:v>
                </c:pt>
                <c:pt idx="45770">
                  <c:v>45769</c:v>
                </c:pt>
                <c:pt idx="45771">
                  <c:v>45770</c:v>
                </c:pt>
                <c:pt idx="45772">
                  <c:v>45771</c:v>
                </c:pt>
                <c:pt idx="45773">
                  <c:v>45772</c:v>
                </c:pt>
                <c:pt idx="45774">
                  <c:v>45773</c:v>
                </c:pt>
                <c:pt idx="45775">
                  <c:v>45774</c:v>
                </c:pt>
                <c:pt idx="45776">
                  <c:v>45775</c:v>
                </c:pt>
                <c:pt idx="45777">
                  <c:v>45776</c:v>
                </c:pt>
                <c:pt idx="45778">
                  <c:v>45777</c:v>
                </c:pt>
                <c:pt idx="45779">
                  <c:v>45778</c:v>
                </c:pt>
                <c:pt idx="45780">
                  <c:v>45779</c:v>
                </c:pt>
                <c:pt idx="45781">
                  <c:v>45780</c:v>
                </c:pt>
                <c:pt idx="45782">
                  <c:v>45781</c:v>
                </c:pt>
                <c:pt idx="45783">
                  <c:v>45782</c:v>
                </c:pt>
                <c:pt idx="45784">
                  <c:v>45783</c:v>
                </c:pt>
                <c:pt idx="45785">
                  <c:v>45784</c:v>
                </c:pt>
                <c:pt idx="45786">
                  <c:v>45785</c:v>
                </c:pt>
                <c:pt idx="45787">
                  <c:v>45786</c:v>
                </c:pt>
                <c:pt idx="45788">
                  <c:v>45787</c:v>
                </c:pt>
                <c:pt idx="45789">
                  <c:v>45788</c:v>
                </c:pt>
                <c:pt idx="45790">
                  <c:v>45789</c:v>
                </c:pt>
                <c:pt idx="45791">
                  <c:v>45790</c:v>
                </c:pt>
                <c:pt idx="45792">
                  <c:v>45791</c:v>
                </c:pt>
                <c:pt idx="45793">
                  <c:v>45792</c:v>
                </c:pt>
                <c:pt idx="45794">
                  <c:v>45793</c:v>
                </c:pt>
                <c:pt idx="45795">
                  <c:v>45794</c:v>
                </c:pt>
                <c:pt idx="45796">
                  <c:v>45795</c:v>
                </c:pt>
                <c:pt idx="45797">
                  <c:v>45796</c:v>
                </c:pt>
                <c:pt idx="45798">
                  <c:v>45797</c:v>
                </c:pt>
                <c:pt idx="45799">
                  <c:v>45798</c:v>
                </c:pt>
                <c:pt idx="45800">
                  <c:v>45799</c:v>
                </c:pt>
                <c:pt idx="45801">
                  <c:v>45800</c:v>
                </c:pt>
                <c:pt idx="45802">
                  <c:v>45801</c:v>
                </c:pt>
                <c:pt idx="45803">
                  <c:v>45802</c:v>
                </c:pt>
                <c:pt idx="45804">
                  <c:v>45803</c:v>
                </c:pt>
                <c:pt idx="45805">
                  <c:v>45804</c:v>
                </c:pt>
                <c:pt idx="45806">
                  <c:v>45805</c:v>
                </c:pt>
                <c:pt idx="45807">
                  <c:v>45806</c:v>
                </c:pt>
                <c:pt idx="45808">
                  <c:v>45807</c:v>
                </c:pt>
                <c:pt idx="45809">
                  <c:v>45808</c:v>
                </c:pt>
                <c:pt idx="45810">
                  <c:v>45809</c:v>
                </c:pt>
                <c:pt idx="45811">
                  <c:v>45810</c:v>
                </c:pt>
                <c:pt idx="45812">
                  <c:v>45811</c:v>
                </c:pt>
                <c:pt idx="45813">
                  <c:v>45812</c:v>
                </c:pt>
                <c:pt idx="45814">
                  <c:v>45813</c:v>
                </c:pt>
                <c:pt idx="45815">
                  <c:v>45814</c:v>
                </c:pt>
                <c:pt idx="45816">
                  <c:v>45815</c:v>
                </c:pt>
                <c:pt idx="45817">
                  <c:v>45816</c:v>
                </c:pt>
                <c:pt idx="45818">
                  <c:v>45817</c:v>
                </c:pt>
                <c:pt idx="45819">
                  <c:v>45818</c:v>
                </c:pt>
                <c:pt idx="45820">
                  <c:v>45819</c:v>
                </c:pt>
                <c:pt idx="45821">
                  <c:v>45820</c:v>
                </c:pt>
                <c:pt idx="45822">
                  <c:v>45821</c:v>
                </c:pt>
                <c:pt idx="45823">
                  <c:v>45822</c:v>
                </c:pt>
                <c:pt idx="45824">
                  <c:v>45823</c:v>
                </c:pt>
                <c:pt idx="45825">
                  <c:v>45824</c:v>
                </c:pt>
                <c:pt idx="45826">
                  <c:v>45825</c:v>
                </c:pt>
                <c:pt idx="45827">
                  <c:v>45826</c:v>
                </c:pt>
                <c:pt idx="45828">
                  <c:v>45827</c:v>
                </c:pt>
                <c:pt idx="45829">
                  <c:v>45828</c:v>
                </c:pt>
                <c:pt idx="45830">
                  <c:v>45829</c:v>
                </c:pt>
                <c:pt idx="45831">
                  <c:v>45830</c:v>
                </c:pt>
                <c:pt idx="45832">
                  <c:v>45831</c:v>
                </c:pt>
                <c:pt idx="45833">
                  <c:v>45832</c:v>
                </c:pt>
                <c:pt idx="45834">
                  <c:v>45833</c:v>
                </c:pt>
                <c:pt idx="45835">
                  <c:v>45834</c:v>
                </c:pt>
                <c:pt idx="45836">
                  <c:v>45835</c:v>
                </c:pt>
                <c:pt idx="45837">
                  <c:v>45836</c:v>
                </c:pt>
                <c:pt idx="45838">
                  <c:v>45837</c:v>
                </c:pt>
                <c:pt idx="45839">
                  <c:v>45838</c:v>
                </c:pt>
                <c:pt idx="45840">
                  <c:v>45839</c:v>
                </c:pt>
                <c:pt idx="45841">
                  <c:v>45840</c:v>
                </c:pt>
                <c:pt idx="45842">
                  <c:v>45841</c:v>
                </c:pt>
                <c:pt idx="45843">
                  <c:v>45842</c:v>
                </c:pt>
                <c:pt idx="45844">
                  <c:v>45843</c:v>
                </c:pt>
                <c:pt idx="45845">
                  <c:v>45844</c:v>
                </c:pt>
                <c:pt idx="45846">
                  <c:v>45845</c:v>
                </c:pt>
                <c:pt idx="45847">
                  <c:v>45846</c:v>
                </c:pt>
                <c:pt idx="45848">
                  <c:v>45847</c:v>
                </c:pt>
                <c:pt idx="45849">
                  <c:v>45848</c:v>
                </c:pt>
                <c:pt idx="45850">
                  <c:v>45849</c:v>
                </c:pt>
                <c:pt idx="45851">
                  <c:v>45850</c:v>
                </c:pt>
                <c:pt idx="45852">
                  <c:v>45851</c:v>
                </c:pt>
                <c:pt idx="45853">
                  <c:v>45852</c:v>
                </c:pt>
                <c:pt idx="45854">
                  <c:v>45853</c:v>
                </c:pt>
                <c:pt idx="45855">
                  <c:v>45854</c:v>
                </c:pt>
                <c:pt idx="45856">
                  <c:v>45855</c:v>
                </c:pt>
                <c:pt idx="45857">
                  <c:v>45856</c:v>
                </c:pt>
                <c:pt idx="45858">
                  <c:v>45857</c:v>
                </c:pt>
                <c:pt idx="45859">
                  <c:v>45858</c:v>
                </c:pt>
                <c:pt idx="45860">
                  <c:v>45859</c:v>
                </c:pt>
                <c:pt idx="45861">
                  <c:v>45860</c:v>
                </c:pt>
                <c:pt idx="45862">
                  <c:v>45861</c:v>
                </c:pt>
                <c:pt idx="45863">
                  <c:v>45862</c:v>
                </c:pt>
                <c:pt idx="45864">
                  <c:v>45863</c:v>
                </c:pt>
                <c:pt idx="45865">
                  <c:v>45864</c:v>
                </c:pt>
                <c:pt idx="45866">
                  <c:v>45865</c:v>
                </c:pt>
                <c:pt idx="45867">
                  <c:v>45866</c:v>
                </c:pt>
                <c:pt idx="45868">
                  <c:v>45867</c:v>
                </c:pt>
                <c:pt idx="45869">
                  <c:v>45868</c:v>
                </c:pt>
                <c:pt idx="45870">
                  <c:v>45869</c:v>
                </c:pt>
                <c:pt idx="45871">
                  <c:v>45870</c:v>
                </c:pt>
                <c:pt idx="45872">
                  <c:v>45871</c:v>
                </c:pt>
                <c:pt idx="45873">
                  <c:v>45872</c:v>
                </c:pt>
                <c:pt idx="45874">
                  <c:v>45873</c:v>
                </c:pt>
                <c:pt idx="45875">
                  <c:v>45874</c:v>
                </c:pt>
                <c:pt idx="45876">
                  <c:v>45875</c:v>
                </c:pt>
                <c:pt idx="45877">
                  <c:v>45876</c:v>
                </c:pt>
                <c:pt idx="45878">
                  <c:v>45877</c:v>
                </c:pt>
                <c:pt idx="45879">
                  <c:v>45878</c:v>
                </c:pt>
                <c:pt idx="45880">
                  <c:v>45879</c:v>
                </c:pt>
                <c:pt idx="45881">
                  <c:v>45880</c:v>
                </c:pt>
                <c:pt idx="45882">
                  <c:v>45881</c:v>
                </c:pt>
                <c:pt idx="45883">
                  <c:v>45882</c:v>
                </c:pt>
                <c:pt idx="45884">
                  <c:v>45883</c:v>
                </c:pt>
                <c:pt idx="45885">
                  <c:v>45884</c:v>
                </c:pt>
                <c:pt idx="45886">
                  <c:v>45885</c:v>
                </c:pt>
                <c:pt idx="45887">
                  <c:v>45886</c:v>
                </c:pt>
                <c:pt idx="45888">
                  <c:v>45887</c:v>
                </c:pt>
                <c:pt idx="45889">
                  <c:v>45888</c:v>
                </c:pt>
                <c:pt idx="45890">
                  <c:v>45889</c:v>
                </c:pt>
                <c:pt idx="45891">
                  <c:v>45890</c:v>
                </c:pt>
                <c:pt idx="45892">
                  <c:v>45891</c:v>
                </c:pt>
                <c:pt idx="45893">
                  <c:v>45892</c:v>
                </c:pt>
                <c:pt idx="45894">
                  <c:v>45893</c:v>
                </c:pt>
                <c:pt idx="45895">
                  <c:v>45894</c:v>
                </c:pt>
                <c:pt idx="45896">
                  <c:v>45895</c:v>
                </c:pt>
                <c:pt idx="45897">
                  <c:v>45896</c:v>
                </c:pt>
                <c:pt idx="45898">
                  <c:v>45897</c:v>
                </c:pt>
                <c:pt idx="45899">
                  <c:v>45898</c:v>
                </c:pt>
                <c:pt idx="45900">
                  <c:v>45899</c:v>
                </c:pt>
                <c:pt idx="45901">
                  <c:v>45900</c:v>
                </c:pt>
                <c:pt idx="45902">
                  <c:v>45901</c:v>
                </c:pt>
                <c:pt idx="45903">
                  <c:v>45902</c:v>
                </c:pt>
                <c:pt idx="45904">
                  <c:v>45903</c:v>
                </c:pt>
                <c:pt idx="45905">
                  <c:v>45904</c:v>
                </c:pt>
                <c:pt idx="45906">
                  <c:v>45905</c:v>
                </c:pt>
                <c:pt idx="45907">
                  <c:v>45906</c:v>
                </c:pt>
                <c:pt idx="45908">
                  <c:v>45907</c:v>
                </c:pt>
                <c:pt idx="45909">
                  <c:v>45908</c:v>
                </c:pt>
                <c:pt idx="45910">
                  <c:v>45909</c:v>
                </c:pt>
                <c:pt idx="45911">
                  <c:v>45910</c:v>
                </c:pt>
                <c:pt idx="45912">
                  <c:v>45911</c:v>
                </c:pt>
                <c:pt idx="45913">
                  <c:v>45912</c:v>
                </c:pt>
                <c:pt idx="45914">
                  <c:v>45913</c:v>
                </c:pt>
                <c:pt idx="45915">
                  <c:v>45914</c:v>
                </c:pt>
                <c:pt idx="45916">
                  <c:v>45915</c:v>
                </c:pt>
                <c:pt idx="45917">
                  <c:v>45916</c:v>
                </c:pt>
                <c:pt idx="45918">
                  <c:v>45917</c:v>
                </c:pt>
                <c:pt idx="45919">
                  <c:v>45918</c:v>
                </c:pt>
                <c:pt idx="45920">
                  <c:v>45919</c:v>
                </c:pt>
                <c:pt idx="45921">
                  <c:v>45920</c:v>
                </c:pt>
                <c:pt idx="45922">
                  <c:v>45921</c:v>
                </c:pt>
                <c:pt idx="45923">
                  <c:v>45922</c:v>
                </c:pt>
                <c:pt idx="45924">
                  <c:v>45923</c:v>
                </c:pt>
                <c:pt idx="45925">
                  <c:v>45924</c:v>
                </c:pt>
                <c:pt idx="45926">
                  <c:v>45925</c:v>
                </c:pt>
                <c:pt idx="45927">
                  <c:v>45926</c:v>
                </c:pt>
                <c:pt idx="45928">
                  <c:v>45927</c:v>
                </c:pt>
                <c:pt idx="45929">
                  <c:v>45928</c:v>
                </c:pt>
                <c:pt idx="45930">
                  <c:v>45929</c:v>
                </c:pt>
                <c:pt idx="45931">
                  <c:v>45930</c:v>
                </c:pt>
                <c:pt idx="45932">
                  <c:v>45931</c:v>
                </c:pt>
                <c:pt idx="45933">
                  <c:v>45932</c:v>
                </c:pt>
                <c:pt idx="45934">
                  <c:v>45933</c:v>
                </c:pt>
                <c:pt idx="45935">
                  <c:v>45934</c:v>
                </c:pt>
                <c:pt idx="45936">
                  <c:v>45935</c:v>
                </c:pt>
                <c:pt idx="45937">
                  <c:v>45936</c:v>
                </c:pt>
                <c:pt idx="45938">
                  <c:v>45937</c:v>
                </c:pt>
                <c:pt idx="45939">
                  <c:v>45938</c:v>
                </c:pt>
                <c:pt idx="45940">
                  <c:v>45939</c:v>
                </c:pt>
                <c:pt idx="45941">
                  <c:v>45940</c:v>
                </c:pt>
                <c:pt idx="45942">
                  <c:v>45941</c:v>
                </c:pt>
                <c:pt idx="45943">
                  <c:v>45942</c:v>
                </c:pt>
                <c:pt idx="45944">
                  <c:v>45943</c:v>
                </c:pt>
                <c:pt idx="45945">
                  <c:v>45944</c:v>
                </c:pt>
                <c:pt idx="45946">
                  <c:v>45945</c:v>
                </c:pt>
                <c:pt idx="45947">
                  <c:v>45946</c:v>
                </c:pt>
                <c:pt idx="45948">
                  <c:v>45947</c:v>
                </c:pt>
                <c:pt idx="45949">
                  <c:v>45948</c:v>
                </c:pt>
                <c:pt idx="45950">
                  <c:v>45949</c:v>
                </c:pt>
                <c:pt idx="45951">
                  <c:v>45950</c:v>
                </c:pt>
                <c:pt idx="45952">
                  <c:v>45951</c:v>
                </c:pt>
                <c:pt idx="45953">
                  <c:v>45952</c:v>
                </c:pt>
                <c:pt idx="45954">
                  <c:v>45953</c:v>
                </c:pt>
                <c:pt idx="45955">
                  <c:v>45954</c:v>
                </c:pt>
                <c:pt idx="45956">
                  <c:v>45955</c:v>
                </c:pt>
                <c:pt idx="45957">
                  <c:v>45956</c:v>
                </c:pt>
                <c:pt idx="45958">
                  <c:v>45957</c:v>
                </c:pt>
                <c:pt idx="45959">
                  <c:v>45958</c:v>
                </c:pt>
                <c:pt idx="45960">
                  <c:v>45959</c:v>
                </c:pt>
                <c:pt idx="45961">
                  <c:v>45960</c:v>
                </c:pt>
                <c:pt idx="45962">
                  <c:v>45961</c:v>
                </c:pt>
                <c:pt idx="45963">
                  <c:v>45962</c:v>
                </c:pt>
                <c:pt idx="45964">
                  <c:v>45963</c:v>
                </c:pt>
                <c:pt idx="45965">
                  <c:v>45964</c:v>
                </c:pt>
                <c:pt idx="45966">
                  <c:v>45965</c:v>
                </c:pt>
                <c:pt idx="45967">
                  <c:v>45966</c:v>
                </c:pt>
                <c:pt idx="45968">
                  <c:v>45967</c:v>
                </c:pt>
                <c:pt idx="45969">
                  <c:v>45968</c:v>
                </c:pt>
                <c:pt idx="45970">
                  <c:v>45969</c:v>
                </c:pt>
                <c:pt idx="45971">
                  <c:v>45970</c:v>
                </c:pt>
                <c:pt idx="45972">
                  <c:v>45971</c:v>
                </c:pt>
                <c:pt idx="45973">
                  <c:v>45972</c:v>
                </c:pt>
                <c:pt idx="45974">
                  <c:v>45973</c:v>
                </c:pt>
                <c:pt idx="45975">
                  <c:v>45974</c:v>
                </c:pt>
                <c:pt idx="45976">
                  <c:v>45975</c:v>
                </c:pt>
                <c:pt idx="45977">
                  <c:v>45976</c:v>
                </c:pt>
                <c:pt idx="45978">
                  <c:v>45977</c:v>
                </c:pt>
                <c:pt idx="45979">
                  <c:v>45978</c:v>
                </c:pt>
                <c:pt idx="45980">
                  <c:v>45979</c:v>
                </c:pt>
                <c:pt idx="45981">
                  <c:v>45980</c:v>
                </c:pt>
                <c:pt idx="45982">
                  <c:v>45981</c:v>
                </c:pt>
                <c:pt idx="45983">
                  <c:v>45982</c:v>
                </c:pt>
                <c:pt idx="45984">
                  <c:v>45983</c:v>
                </c:pt>
                <c:pt idx="45985">
                  <c:v>45984</c:v>
                </c:pt>
                <c:pt idx="45986">
                  <c:v>45985</c:v>
                </c:pt>
                <c:pt idx="45987">
                  <c:v>45986</c:v>
                </c:pt>
                <c:pt idx="45988">
                  <c:v>45987</c:v>
                </c:pt>
                <c:pt idx="45989">
                  <c:v>45988</c:v>
                </c:pt>
                <c:pt idx="45990">
                  <c:v>45989</c:v>
                </c:pt>
                <c:pt idx="45991">
                  <c:v>45990</c:v>
                </c:pt>
                <c:pt idx="45992">
                  <c:v>45991</c:v>
                </c:pt>
                <c:pt idx="45993">
                  <c:v>45992</c:v>
                </c:pt>
                <c:pt idx="45994">
                  <c:v>45993</c:v>
                </c:pt>
                <c:pt idx="45995">
                  <c:v>45994</c:v>
                </c:pt>
                <c:pt idx="45996">
                  <c:v>45995</c:v>
                </c:pt>
                <c:pt idx="45997">
                  <c:v>45996</c:v>
                </c:pt>
                <c:pt idx="45998">
                  <c:v>45997</c:v>
                </c:pt>
                <c:pt idx="45999">
                  <c:v>45998</c:v>
                </c:pt>
                <c:pt idx="46000">
                  <c:v>45999</c:v>
                </c:pt>
                <c:pt idx="46001">
                  <c:v>46000</c:v>
                </c:pt>
                <c:pt idx="46002">
                  <c:v>46001</c:v>
                </c:pt>
                <c:pt idx="46003">
                  <c:v>46002</c:v>
                </c:pt>
                <c:pt idx="46004">
                  <c:v>46003</c:v>
                </c:pt>
                <c:pt idx="46005">
                  <c:v>46004</c:v>
                </c:pt>
                <c:pt idx="46006">
                  <c:v>46005</c:v>
                </c:pt>
                <c:pt idx="46007">
                  <c:v>46006</c:v>
                </c:pt>
                <c:pt idx="46008">
                  <c:v>46007</c:v>
                </c:pt>
                <c:pt idx="46009">
                  <c:v>46008</c:v>
                </c:pt>
                <c:pt idx="46010">
                  <c:v>46009</c:v>
                </c:pt>
                <c:pt idx="46011">
                  <c:v>46010</c:v>
                </c:pt>
                <c:pt idx="46012">
                  <c:v>46011</c:v>
                </c:pt>
                <c:pt idx="46013">
                  <c:v>46012</c:v>
                </c:pt>
                <c:pt idx="46014">
                  <c:v>46013</c:v>
                </c:pt>
                <c:pt idx="46015">
                  <c:v>46014</c:v>
                </c:pt>
                <c:pt idx="46016">
                  <c:v>46015</c:v>
                </c:pt>
                <c:pt idx="46017">
                  <c:v>46016</c:v>
                </c:pt>
                <c:pt idx="46018">
                  <c:v>46017</c:v>
                </c:pt>
                <c:pt idx="46019">
                  <c:v>46018</c:v>
                </c:pt>
                <c:pt idx="46020">
                  <c:v>46019</c:v>
                </c:pt>
                <c:pt idx="46021">
                  <c:v>46020</c:v>
                </c:pt>
                <c:pt idx="46022">
                  <c:v>46021</c:v>
                </c:pt>
                <c:pt idx="46023">
                  <c:v>46022</c:v>
                </c:pt>
                <c:pt idx="46024">
                  <c:v>46023</c:v>
                </c:pt>
                <c:pt idx="46025">
                  <c:v>46024</c:v>
                </c:pt>
                <c:pt idx="46026">
                  <c:v>46025</c:v>
                </c:pt>
                <c:pt idx="46027">
                  <c:v>46026</c:v>
                </c:pt>
                <c:pt idx="46028">
                  <c:v>46027</c:v>
                </c:pt>
                <c:pt idx="46029">
                  <c:v>46028</c:v>
                </c:pt>
                <c:pt idx="46030">
                  <c:v>46029</c:v>
                </c:pt>
                <c:pt idx="46031">
                  <c:v>46030</c:v>
                </c:pt>
                <c:pt idx="46032">
                  <c:v>46031</c:v>
                </c:pt>
                <c:pt idx="46033">
                  <c:v>46032</c:v>
                </c:pt>
                <c:pt idx="46034">
                  <c:v>46033</c:v>
                </c:pt>
                <c:pt idx="46035">
                  <c:v>46034</c:v>
                </c:pt>
                <c:pt idx="46036">
                  <c:v>46035</c:v>
                </c:pt>
                <c:pt idx="46037">
                  <c:v>46036</c:v>
                </c:pt>
                <c:pt idx="46038">
                  <c:v>46037</c:v>
                </c:pt>
                <c:pt idx="46039">
                  <c:v>46038</c:v>
                </c:pt>
                <c:pt idx="46040">
                  <c:v>46039</c:v>
                </c:pt>
                <c:pt idx="46041">
                  <c:v>46040</c:v>
                </c:pt>
                <c:pt idx="46042">
                  <c:v>46041</c:v>
                </c:pt>
                <c:pt idx="46043">
                  <c:v>46042</c:v>
                </c:pt>
                <c:pt idx="46044">
                  <c:v>46043</c:v>
                </c:pt>
                <c:pt idx="46045">
                  <c:v>46044</c:v>
                </c:pt>
                <c:pt idx="46046">
                  <c:v>46045</c:v>
                </c:pt>
                <c:pt idx="46047">
                  <c:v>46046</c:v>
                </c:pt>
                <c:pt idx="46048">
                  <c:v>46047</c:v>
                </c:pt>
                <c:pt idx="46049">
                  <c:v>46048</c:v>
                </c:pt>
                <c:pt idx="46050">
                  <c:v>46049</c:v>
                </c:pt>
                <c:pt idx="46051">
                  <c:v>46050</c:v>
                </c:pt>
                <c:pt idx="46052">
                  <c:v>46051</c:v>
                </c:pt>
                <c:pt idx="46053">
                  <c:v>46052</c:v>
                </c:pt>
                <c:pt idx="46054">
                  <c:v>46053</c:v>
                </c:pt>
                <c:pt idx="46055">
                  <c:v>46054</c:v>
                </c:pt>
                <c:pt idx="46056">
                  <c:v>46055</c:v>
                </c:pt>
                <c:pt idx="46057">
                  <c:v>46056</c:v>
                </c:pt>
                <c:pt idx="46058">
                  <c:v>46057</c:v>
                </c:pt>
                <c:pt idx="46059">
                  <c:v>46058</c:v>
                </c:pt>
                <c:pt idx="46060">
                  <c:v>46059</c:v>
                </c:pt>
                <c:pt idx="46061">
                  <c:v>46060</c:v>
                </c:pt>
                <c:pt idx="46062">
                  <c:v>46061</c:v>
                </c:pt>
                <c:pt idx="46063">
                  <c:v>46062</c:v>
                </c:pt>
                <c:pt idx="46064">
                  <c:v>46063</c:v>
                </c:pt>
                <c:pt idx="46065">
                  <c:v>46064</c:v>
                </c:pt>
                <c:pt idx="46066">
                  <c:v>46065</c:v>
                </c:pt>
                <c:pt idx="46067">
                  <c:v>46066</c:v>
                </c:pt>
                <c:pt idx="46068">
                  <c:v>46067</c:v>
                </c:pt>
                <c:pt idx="46069">
                  <c:v>46068</c:v>
                </c:pt>
                <c:pt idx="46070">
                  <c:v>46069</c:v>
                </c:pt>
                <c:pt idx="46071">
                  <c:v>46070</c:v>
                </c:pt>
                <c:pt idx="46072">
                  <c:v>46071</c:v>
                </c:pt>
                <c:pt idx="46073">
                  <c:v>46072</c:v>
                </c:pt>
                <c:pt idx="46074">
                  <c:v>46073</c:v>
                </c:pt>
                <c:pt idx="46075">
                  <c:v>46074</c:v>
                </c:pt>
                <c:pt idx="46076">
                  <c:v>46075</c:v>
                </c:pt>
                <c:pt idx="46077">
                  <c:v>46076</c:v>
                </c:pt>
                <c:pt idx="46078">
                  <c:v>46077</c:v>
                </c:pt>
                <c:pt idx="46079">
                  <c:v>46078</c:v>
                </c:pt>
                <c:pt idx="46080">
                  <c:v>46079</c:v>
                </c:pt>
                <c:pt idx="46081">
                  <c:v>46080</c:v>
                </c:pt>
                <c:pt idx="46082">
                  <c:v>46081</c:v>
                </c:pt>
                <c:pt idx="46083">
                  <c:v>46082</c:v>
                </c:pt>
                <c:pt idx="46084">
                  <c:v>46083</c:v>
                </c:pt>
                <c:pt idx="46085">
                  <c:v>46084</c:v>
                </c:pt>
                <c:pt idx="46086">
                  <c:v>46085</c:v>
                </c:pt>
                <c:pt idx="46087">
                  <c:v>46086</c:v>
                </c:pt>
                <c:pt idx="46088">
                  <c:v>46087</c:v>
                </c:pt>
                <c:pt idx="46089">
                  <c:v>46088</c:v>
                </c:pt>
                <c:pt idx="46090">
                  <c:v>46089</c:v>
                </c:pt>
                <c:pt idx="46091">
                  <c:v>46090</c:v>
                </c:pt>
                <c:pt idx="46092">
                  <c:v>46091</c:v>
                </c:pt>
                <c:pt idx="46093">
                  <c:v>46092</c:v>
                </c:pt>
                <c:pt idx="46094">
                  <c:v>46093</c:v>
                </c:pt>
                <c:pt idx="46095">
                  <c:v>46094</c:v>
                </c:pt>
                <c:pt idx="46096">
                  <c:v>46095</c:v>
                </c:pt>
                <c:pt idx="46097">
                  <c:v>46096</c:v>
                </c:pt>
                <c:pt idx="46098">
                  <c:v>46097</c:v>
                </c:pt>
                <c:pt idx="46099">
                  <c:v>46098</c:v>
                </c:pt>
                <c:pt idx="46100">
                  <c:v>46099</c:v>
                </c:pt>
                <c:pt idx="46101">
                  <c:v>46100</c:v>
                </c:pt>
                <c:pt idx="46102">
                  <c:v>46101</c:v>
                </c:pt>
                <c:pt idx="46103">
                  <c:v>46102</c:v>
                </c:pt>
                <c:pt idx="46104">
                  <c:v>46103</c:v>
                </c:pt>
                <c:pt idx="46105">
                  <c:v>46104</c:v>
                </c:pt>
                <c:pt idx="46106">
                  <c:v>46105</c:v>
                </c:pt>
                <c:pt idx="46107">
                  <c:v>46106</c:v>
                </c:pt>
                <c:pt idx="46108">
                  <c:v>46107</c:v>
                </c:pt>
                <c:pt idx="46109">
                  <c:v>46108</c:v>
                </c:pt>
                <c:pt idx="46110">
                  <c:v>46109</c:v>
                </c:pt>
                <c:pt idx="46111">
                  <c:v>46110</c:v>
                </c:pt>
                <c:pt idx="46112">
                  <c:v>46111</c:v>
                </c:pt>
                <c:pt idx="46113">
                  <c:v>46112</c:v>
                </c:pt>
                <c:pt idx="46114">
                  <c:v>46113</c:v>
                </c:pt>
                <c:pt idx="46115">
                  <c:v>46114</c:v>
                </c:pt>
                <c:pt idx="46116">
                  <c:v>46115</c:v>
                </c:pt>
                <c:pt idx="46117">
                  <c:v>46116</c:v>
                </c:pt>
                <c:pt idx="46118">
                  <c:v>46117</c:v>
                </c:pt>
                <c:pt idx="46119">
                  <c:v>46118</c:v>
                </c:pt>
                <c:pt idx="46120">
                  <c:v>46119</c:v>
                </c:pt>
                <c:pt idx="46121">
                  <c:v>46120</c:v>
                </c:pt>
                <c:pt idx="46122">
                  <c:v>46121</c:v>
                </c:pt>
                <c:pt idx="46123">
                  <c:v>46122</c:v>
                </c:pt>
                <c:pt idx="46124">
                  <c:v>46123</c:v>
                </c:pt>
                <c:pt idx="46125">
                  <c:v>46124</c:v>
                </c:pt>
                <c:pt idx="46126">
                  <c:v>46125</c:v>
                </c:pt>
                <c:pt idx="46127">
                  <c:v>46126</c:v>
                </c:pt>
                <c:pt idx="46128">
                  <c:v>46127</c:v>
                </c:pt>
                <c:pt idx="46129">
                  <c:v>46128</c:v>
                </c:pt>
                <c:pt idx="46130">
                  <c:v>46129</c:v>
                </c:pt>
                <c:pt idx="46131">
                  <c:v>46130</c:v>
                </c:pt>
                <c:pt idx="46132">
                  <c:v>46131</c:v>
                </c:pt>
                <c:pt idx="46133">
                  <c:v>46132</c:v>
                </c:pt>
                <c:pt idx="46134">
                  <c:v>46133</c:v>
                </c:pt>
                <c:pt idx="46135">
                  <c:v>46134</c:v>
                </c:pt>
                <c:pt idx="46136">
                  <c:v>46135</c:v>
                </c:pt>
                <c:pt idx="46137">
                  <c:v>46136</c:v>
                </c:pt>
                <c:pt idx="46138">
                  <c:v>46137</c:v>
                </c:pt>
                <c:pt idx="46139">
                  <c:v>46138</c:v>
                </c:pt>
                <c:pt idx="46140">
                  <c:v>46139</c:v>
                </c:pt>
                <c:pt idx="46141">
                  <c:v>46140</c:v>
                </c:pt>
                <c:pt idx="46142">
                  <c:v>46141</c:v>
                </c:pt>
                <c:pt idx="46143">
                  <c:v>46142</c:v>
                </c:pt>
                <c:pt idx="46144">
                  <c:v>46143</c:v>
                </c:pt>
                <c:pt idx="46145">
                  <c:v>46144</c:v>
                </c:pt>
                <c:pt idx="46146">
                  <c:v>46145</c:v>
                </c:pt>
                <c:pt idx="46147">
                  <c:v>46146</c:v>
                </c:pt>
                <c:pt idx="46148">
                  <c:v>46147</c:v>
                </c:pt>
                <c:pt idx="46149">
                  <c:v>46148</c:v>
                </c:pt>
                <c:pt idx="46150">
                  <c:v>46149</c:v>
                </c:pt>
                <c:pt idx="46151">
                  <c:v>46150</c:v>
                </c:pt>
                <c:pt idx="46152">
                  <c:v>46151</c:v>
                </c:pt>
                <c:pt idx="46153">
                  <c:v>46152</c:v>
                </c:pt>
                <c:pt idx="46154">
                  <c:v>46153</c:v>
                </c:pt>
                <c:pt idx="46155">
                  <c:v>46154</c:v>
                </c:pt>
                <c:pt idx="46156">
                  <c:v>46155</c:v>
                </c:pt>
                <c:pt idx="46157">
                  <c:v>46156</c:v>
                </c:pt>
                <c:pt idx="46158">
                  <c:v>46157</c:v>
                </c:pt>
                <c:pt idx="46159">
                  <c:v>46158</c:v>
                </c:pt>
                <c:pt idx="46160">
                  <c:v>46159</c:v>
                </c:pt>
                <c:pt idx="46161">
                  <c:v>46160</c:v>
                </c:pt>
                <c:pt idx="46162">
                  <c:v>46161</c:v>
                </c:pt>
                <c:pt idx="46163">
                  <c:v>46162</c:v>
                </c:pt>
                <c:pt idx="46164">
                  <c:v>46163</c:v>
                </c:pt>
                <c:pt idx="46165">
                  <c:v>46164</c:v>
                </c:pt>
                <c:pt idx="46166">
                  <c:v>46165</c:v>
                </c:pt>
                <c:pt idx="46167">
                  <c:v>46166</c:v>
                </c:pt>
                <c:pt idx="46168">
                  <c:v>46167</c:v>
                </c:pt>
                <c:pt idx="46169">
                  <c:v>46168</c:v>
                </c:pt>
                <c:pt idx="46170">
                  <c:v>46169</c:v>
                </c:pt>
                <c:pt idx="46171">
                  <c:v>46170</c:v>
                </c:pt>
                <c:pt idx="46172">
                  <c:v>46171</c:v>
                </c:pt>
                <c:pt idx="46173">
                  <c:v>46172</c:v>
                </c:pt>
                <c:pt idx="46174">
                  <c:v>46173</c:v>
                </c:pt>
                <c:pt idx="46175">
                  <c:v>46174</c:v>
                </c:pt>
                <c:pt idx="46176">
                  <c:v>46175</c:v>
                </c:pt>
                <c:pt idx="46177">
                  <c:v>46176</c:v>
                </c:pt>
                <c:pt idx="46178">
                  <c:v>46177</c:v>
                </c:pt>
                <c:pt idx="46179">
                  <c:v>46178</c:v>
                </c:pt>
                <c:pt idx="46180">
                  <c:v>46179</c:v>
                </c:pt>
                <c:pt idx="46181">
                  <c:v>46180</c:v>
                </c:pt>
                <c:pt idx="46182">
                  <c:v>46181</c:v>
                </c:pt>
                <c:pt idx="46183">
                  <c:v>46182</c:v>
                </c:pt>
                <c:pt idx="46184">
                  <c:v>46183</c:v>
                </c:pt>
                <c:pt idx="46185">
                  <c:v>46184</c:v>
                </c:pt>
                <c:pt idx="46186">
                  <c:v>46185</c:v>
                </c:pt>
                <c:pt idx="46187">
                  <c:v>46186</c:v>
                </c:pt>
                <c:pt idx="46188">
                  <c:v>46187</c:v>
                </c:pt>
                <c:pt idx="46189">
                  <c:v>46188</c:v>
                </c:pt>
                <c:pt idx="46190">
                  <c:v>46189</c:v>
                </c:pt>
                <c:pt idx="46191">
                  <c:v>46190</c:v>
                </c:pt>
                <c:pt idx="46192">
                  <c:v>46191</c:v>
                </c:pt>
                <c:pt idx="46193">
                  <c:v>46192</c:v>
                </c:pt>
                <c:pt idx="46194">
                  <c:v>46193</c:v>
                </c:pt>
                <c:pt idx="46195">
                  <c:v>46194</c:v>
                </c:pt>
                <c:pt idx="46196">
                  <c:v>46195</c:v>
                </c:pt>
                <c:pt idx="46197">
                  <c:v>46196</c:v>
                </c:pt>
                <c:pt idx="46198">
                  <c:v>46197</c:v>
                </c:pt>
                <c:pt idx="46199">
                  <c:v>46198</c:v>
                </c:pt>
                <c:pt idx="46200">
                  <c:v>46199</c:v>
                </c:pt>
                <c:pt idx="46201">
                  <c:v>46200</c:v>
                </c:pt>
                <c:pt idx="46202">
                  <c:v>46201</c:v>
                </c:pt>
                <c:pt idx="46203">
                  <c:v>46202</c:v>
                </c:pt>
                <c:pt idx="46204">
                  <c:v>46203</c:v>
                </c:pt>
                <c:pt idx="46205">
                  <c:v>46204</c:v>
                </c:pt>
                <c:pt idx="46206">
                  <c:v>46205</c:v>
                </c:pt>
                <c:pt idx="46207">
                  <c:v>46206</c:v>
                </c:pt>
                <c:pt idx="46208">
                  <c:v>46207</c:v>
                </c:pt>
                <c:pt idx="46209">
                  <c:v>46208</c:v>
                </c:pt>
                <c:pt idx="46210">
                  <c:v>46209</c:v>
                </c:pt>
                <c:pt idx="46211">
                  <c:v>46210</c:v>
                </c:pt>
                <c:pt idx="46212">
                  <c:v>46211</c:v>
                </c:pt>
                <c:pt idx="46213">
                  <c:v>46212</c:v>
                </c:pt>
                <c:pt idx="46214">
                  <c:v>46213</c:v>
                </c:pt>
                <c:pt idx="46215">
                  <c:v>46214</c:v>
                </c:pt>
                <c:pt idx="46216">
                  <c:v>46215</c:v>
                </c:pt>
                <c:pt idx="46217">
                  <c:v>46216</c:v>
                </c:pt>
                <c:pt idx="46218">
                  <c:v>46217</c:v>
                </c:pt>
                <c:pt idx="46219">
                  <c:v>46218</c:v>
                </c:pt>
                <c:pt idx="46220">
                  <c:v>46219</c:v>
                </c:pt>
                <c:pt idx="46221">
                  <c:v>46220</c:v>
                </c:pt>
                <c:pt idx="46222">
                  <c:v>46221</c:v>
                </c:pt>
                <c:pt idx="46223">
                  <c:v>46222</c:v>
                </c:pt>
                <c:pt idx="46224">
                  <c:v>46223</c:v>
                </c:pt>
                <c:pt idx="46225">
                  <c:v>46224</c:v>
                </c:pt>
                <c:pt idx="46226">
                  <c:v>46225</c:v>
                </c:pt>
                <c:pt idx="46227">
                  <c:v>46226</c:v>
                </c:pt>
                <c:pt idx="46228">
                  <c:v>46227</c:v>
                </c:pt>
                <c:pt idx="46229">
                  <c:v>46228</c:v>
                </c:pt>
                <c:pt idx="46230">
                  <c:v>46229</c:v>
                </c:pt>
                <c:pt idx="46231">
                  <c:v>46230</c:v>
                </c:pt>
                <c:pt idx="46232">
                  <c:v>46231</c:v>
                </c:pt>
                <c:pt idx="46233">
                  <c:v>46232</c:v>
                </c:pt>
                <c:pt idx="46234">
                  <c:v>46233</c:v>
                </c:pt>
                <c:pt idx="46235">
                  <c:v>46234</c:v>
                </c:pt>
                <c:pt idx="46236">
                  <c:v>46235</c:v>
                </c:pt>
                <c:pt idx="46237">
                  <c:v>46236</c:v>
                </c:pt>
                <c:pt idx="46238">
                  <c:v>46237</c:v>
                </c:pt>
                <c:pt idx="46239">
                  <c:v>46238</c:v>
                </c:pt>
                <c:pt idx="46240">
                  <c:v>46239</c:v>
                </c:pt>
                <c:pt idx="46241">
                  <c:v>46240</c:v>
                </c:pt>
                <c:pt idx="46242">
                  <c:v>46241</c:v>
                </c:pt>
                <c:pt idx="46243">
                  <c:v>46242</c:v>
                </c:pt>
                <c:pt idx="46244">
                  <c:v>46243</c:v>
                </c:pt>
                <c:pt idx="46245">
                  <c:v>46244</c:v>
                </c:pt>
                <c:pt idx="46246">
                  <c:v>46245</c:v>
                </c:pt>
                <c:pt idx="46247">
                  <c:v>46246</c:v>
                </c:pt>
                <c:pt idx="46248">
                  <c:v>46247</c:v>
                </c:pt>
                <c:pt idx="46249">
                  <c:v>46248</c:v>
                </c:pt>
                <c:pt idx="46250">
                  <c:v>46249</c:v>
                </c:pt>
                <c:pt idx="46251">
                  <c:v>46250</c:v>
                </c:pt>
                <c:pt idx="46252">
                  <c:v>46251</c:v>
                </c:pt>
                <c:pt idx="46253">
                  <c:v>46252</c:v>
                </c:pt>
                <c:pt idx="46254">
                  <c:v>46253</c:v>
                </c:pt>
                <c:pt idx="46255">
                  <c:v>46254</c:v>
                </c:pt>
                <c:pt idx="46256">
                  <c:v>46255</c:v>
                </c:pt>
                <c:pt idx="46257">
                  <c:v>46256</c:v>
                </c:pt>
                <c:pt idx="46258">
                  <c:v>46257</c:v>
                </c:pt>
                <c:pt idx="46259">
                  <c:v>46258</c:v>
                </c:pt>
                <c:pt idx="46260">
                  <c:v>46259</c:v>
                </c:pt>
                <c:pt idx="46261">
                  <c:v>46260</c:v>
                </c:pt>
                <c:pt idx="46262">
                  <c:v>46261</c:v>
                </c:pt>
                <c:pt idx="46263">
                  <c:v>46262</c:v>
                </c:pt>
                <c:pt idx="46264">
                  <c:v>46263</c:v>
                </c:pt>
                <c:pt idx="46265">
                  <c:v>46264</c:v>
                </c:pt>
                <c:pt idx="46266">
                  <c:v>46265</c:v>
                </c:pt>
                <c:pt idx="46267">
                  <c:v>46266</c:v>
                </c:pt>
                <c:pt idx="46268">
                  <c:v>46267</c:v>
                </c:pt>
                <c:pt idx="46269">
                  <c:v>46268</c:v>
                </c:pt>
                <c:pt idx="46270">
                  <c:v>46269</c:v>
                </c:pt>
                <c:pt idx="46271">
                  <c:v>46270</c:v>
                </c:pt>
                <c:pt idx="46272">
                  <c:v>46271</c:v>
                </c:pt>
                <c:pt idx="46273">
                  <c:v>46272</c:v>
                </c:pt>
                <c:pt idx="46274">
                  <c:v>46273</c:v>
                </c:pt>
                <c:pt idx="46275">
                  <c:v>46274</c:v>
                </c:pt>
                <c:pt idx="46276">
                  <c:v>46275</c:v>
                </c:pt>
                <c:pt idx="46277">
                  <c:v>46276</c:v>
                </c:pt>
                <c:pt idx="46278">
                  <c:v>46277</c:v>
                </c:pt>
                <c:pt idx="46279">
                  <c:v>46278</c:v>
                </c:pt>
                <c:pt idx="46280">
                  <c:v>46279</c:v>
                </c:pt>
                <c:pt idx="46281">
                  <c:v>46280</c:v>
                </c:pt>
                <c:pt idx="46282">
                  <c:v>46281</c:v>
                </c:pt>
                <c:pt idx="46283">
                  <c:v>46282</c:v>
                </c:pt>
                <c:pt idx="46284">
                  <c:v>46283</c:v>
                </c:pt>
                <c:pt idx="46285">
                  <c:v>46284</c:v>
                </c:pt>
                <c:pt idx="46286">
                  <c:v>46285</c:v>
                </c:pt>
                <c:pt idx="46287">
                  <c:v>46286</c:v>
                </c:pt>
                <c:pt idx="46288">
                  <c:v>46287</c:v>
                </c:pt>
                <c:pt idx="46289">
                  <c:v>46288</c:v>
                </c:pt>
                <c:pt idx="46290">
                  <c:v>46289</c:v>
                </c:pt>
                <c:pt idx="46291">
                  <c:v>46290</c:v>
                </c:pt>
                <c:pt idx="46292">
                  <c:v>46291</c:v>
                </c:pt>
                <c:pt idx="46293">
                  <c:v>46292</c:v>
                </c:pt>
                <c:pt idx="46294">
                  <c:v>46293</c:v>
                </c:pt>
                <c:pt idx="46295">
                  <c:v>46294</c:v>
                </c:pt>
                <c:pt idx="46296">
                  <c:v>46295</c:v>
                </c:pt>
                <c:pt idx="46297">
                  <c:v>46296</c:v>
                </c:pt>
                <c:pt idx="46298">
                  <c:v>46297</c:v>
                </c:pt>
                <c:pt idx="46299">
                  <c:v>46298</c:v>
                </c:pt>
                <c:pt idx="46300">
                  <c:v>46299</c:v>
                </c:pt>
                <c:pt idx="46301">
                  <c:v>46300</c:v>
                </c:pt>
                <c:pt idx="46302">
                  <c:v>46301</c:v>
                </c:pt>
                <c:pt idx="46303">
                  <c:v>46302</c:v>
                </c:pt>
                <c:pt idx="46304">
                  <c:v>46303</c:v>
                </c:pt>
                <c:pt idx="46305">
                  <c:v>46304</c:v>
                </c:pt>
                <c:pt idx="46306">
                  <c:v>46305</c:v>
                </c:pt>
                <c:pt idx="46307">
                  <c:v>46306</c:v>
                </c:pt>
                <c:pt idx="46308">
                  <c:v>46307</c:v>
                </c:pt>
                <c:pt idx="46309">
                  <c:v>46308</c:v>
                </c:pt>
                <c:pt idx="46310">
                  <c:v>46309</c:v>
                </c:pt>
                <c:pt idx="46311">
                  <c:v>46310</c:v>
                </c:pt>
                <c:pt idx="46312">
                  <c:v>46311</c:v>
                </c:pt>
                <c:pt idx="46313">
                  <c:v>46312</c:v>
                </c:pt>
                <c:pt idx="46314">
                  <c:v>46313</c:v>
                </c:pt>
                <c:pt idx="46315">
                  <c:v>46314</c:v>
                </c:pt>
                <c:pt idx="46316">
                  <c:v>46315</c:v>
                </c:pt>
                <c:pt idx="46317">
                  <c:v>46316</c:v>
                </c:pt>
                <c:pt idx="46318">
                  <c:v>46317</c:v>
                </c:pt>
                <c:pt idx="46319">
                  <c:v>46318</c:v>
                </c:pt>
                <c:pt idx="46320">
                  <c:v>46319</c:v>
                </c:pt>
                <c:pt idx="46321">
                  <c:v>46320</c:v>
                </c:pt>
                <c:pt idx="46322">
                  <c:v>46321</c:v>
                </c:pt>
                <c:pt idx="46323">
                  <c:v>46322</c:v>
                </c:pt>
                <c:pt idx="46324">
                  <c:v>46323</c:v>
                </c:pt>
                <c:pt idx="46325">
                  <c:v>46324</c:v>
                </c:pt>
                <c:pt idx="46326">
                  <c:v>46325</c:v>
                </c:pt>
                <c:pt idx="46327">
                  <c:v>46326</c:v>
                </c:pt>
                <c:pt idx="46328">
                  <c:v>46327</c:v>
                </c:pt>
                <c:pt idx="46329">
                  <c:v>46328</c:v>
                </c:pt>
                <c:pt idx="46330">
                  <c:v>46329</c:v>
                </c:pt>
                <c:pt idx="46331">
                  <c:v>46330</c:v>
                </c:pt>
                <c:pt idx="46332">
                  <c:v>46331</c:v>
                </c:pt>
                <c:pt idx="46333">
                  <c:v>46332</c:v>
                </c:pt>
                <c:pt idx="46334">
                  <c:v>46333</c:v>
                </c:pt>
                <c:pt idx="46335">
                  <c:v>46334</c:v>
                </c:pt>
                <c:pt idx="46336">
                  <c:v>46335</c:v>
                </c:pt>
                <c:pt idx="46337">
                  <c:v>46336</c:v>
                </c:pt>
                <c:pt idx="46338">
                  <c:v>46337</c:v>
                </c:pt>
                <c:pt idx="46339">
                  <c:v>46338</c:v>
                </c:pt>
                <c:pt idx="46340">
                  <c:v>46339</c:v>
                </c:pt>
                <c:pt idx="46341">
                  <c:v>46340</c:v>
                </c:pt>
                <c:pt idx="46342">
                  <c:v>46341</c:v>
                </c:pt>
                <c:pt idx="46343">
                  <c:v>46342</c:v>
                </c:pt>
                <c:pt idx="46344">
                  <c:v>46343</c:v>
                </c:pt>
                <c:pt idx="46345">
                  <c:v>46344</c:v>
                </c:pt>
                <c:pt idx="46346">
                  <c:v>46345</c:v>
                </c:pt>
                <c:pt idx="46347">
                  <c:v>46346</c:v>
                </c:pt>
                <c:pt idx="46348">
                  <c:v>46347</c:v>
                </c:pt>
                <c:pt idx="46349">
                  <c:v>46348</c:v>
                </c:pt>
                <c:pt idx="46350">
                  <c:v>46349</c:v>
                </c:pt>
                <c:pt idx="46351">
                  <c:v>46350</c:v>
                </c:pt>
                <c:pt idx="46352">
                  <c:v>46351</c:v>
                </c:pt>
                <c:pt idx="46353">
                  <c:v>46352</c:v>
                </c:pt>
                <c:pt idx="46354">
                  <c:v>46353</c:v>
                </c:pt>
                <c:pt idx="46355">
                  <c:v>46354</c:v>
                </c:pt>
                <c:pt idx="46356">
                  <c:v>46355</c:v>
                </c:pt>
                <c:pt idx="46357">
                  <c:v>46356</c:v>
                </c:pt>
                <c:pt idx="46358">
                  <c:v>46357</c:v>
                </c:pt>
                <c:pt idx="46359">
                  <c:v>46358</c:v>
                </c:pt>
                <c:pt idx="46360">
                  <c:v>46359</c:v>
                </c:pt>
                <c:pt idx="46361">
                  <c:v>46360</c:v>
                </c:pt>
                <c:pt idx="46362">
                  <c:v>46361</c:v>
                </c:pt>
                <c:pt idx="46363">
                  <c:v>46362</c:v>
                </c:pt>
                <c:pt idx="46364">
                  <c:v>46363</c:v>
                </c:pt>
                <c:pt idx="46365">
                  <c:v>46364</c:v>
                </c:pt>
                <c:pt idx="46366">
                  <c:v>46365</c:v>
                </c:pt>
                <c:pt idx="46367">
                  <c:v>46366</c:v>
                </c:pt>
                <c:pt idx="46368">
                  <c:v>46367</c:v>
                </c:pt>
                <c:pt idx="46369">
                  <c:v>46368</c:v>
                </c:pt>
                <c:pt idx="46370">
                  <c:v>46369</c:v>
                </c:pt>
                <c:pt idx="46371">
                  <c:v>46370</c:v>
                </c:pt>
                <c:pt idx="46372">
                  <c:v>46371</c:v>
                </c:pt>
                <c:pt idx="46373">
                  <c:v>46372</c:v>
                </c:pt>
                <c:pt idx="46374">
                  <c:v>46373</c:v>
                </c:pt>
                <c:pt idx="46375">
                  <c:v>46374</c:v>
                </c:pt>
                <c:pt idx="46376">
                  <c:v>46375</c:v>
                </c:pt>
                <c:pt idx="46377">
                  <c:v>46376</c:v>
                </c:pt>
                <c:pt idx="46378">
                  <c:v>46377</c:v>
                </c:pt>
                <c:pt idx="46379">
                  <c:v>46378</c:v>
                </c:pt>
                <c:pt idx="46380">
                  <c:v>46379</c:v>
                </c:pt>
                <c:pt idx="46381">
                  <c:v>46380</c:v>
                </c:pt>
                <c:pt idx="46382">
                  <c:v>46381</c:v>
                </c:pt>
                <c:pt idx="46383">
                  <c:v>46382</c:v>
                </c:pt>
                <c:pt idx="46384">
                  <c:v>46383</c:v>
                </c:pt>
                <c:pt idx="46385">
                  <c:v>46384</c:v>
                </c:pt>
                <c:pt idx="46386">
                  <c:v>46385</c:v>
                </c:pt>
                <c:pt idx="46387">
                  <c:v>46386</c:v>
                </c:pt>
                <c:pt idx="46388">
                  <c:v>46387</c:v>
                </c:pt>
                <c:pt idx="46389">
                  <c:v>46388</c:v>
                </c:pt>
                <c:pt idx="46390">
                  <c:v>46389</c:v>
                </c:pt>
                <c:pt idx="46391">
                  <c:v>46390</c:v>
                </c:pt>
                <c:pt idx="46392">
                  <c:v>46391</c:v>
                </c:pt>
                <c:pt idx="46393">
                  <c:v>46392</c:v>
                </c:pt>
                <c:pt idx="46394">
                  <c:v>46393</c:v>
                </c:pt>
                <c:pt idx="46395">
                  <c:v>46394</c:v>
                </c:pt>
                <c:pt idx="46396">
                  <c:v>46395</c:v>
                </c:pt>
                <c:pt idx="46397">
                  <c:v>46396</c:v>
                </c:pt>
                <c:pt idx="46398">
                  <c:v>46397</c:v>
                </c:pt>
                <c:pt idx="46399">
                  <c:v>46398</c:v>
                </c:pt>
                <c:pt idx="46400">
                  <c:v>46399</c:v>
                </c:pt>
                <c:pt idx="46401">
                  <c:v>46400</c:v>
                </c:pt>
                <c:pt idx="46402">
                  <c:v>46401</c:v>
                </c:pt>
                <c:pt idx="46403">
                  <c:v>46402</c:v>
                </c:pt>
                <c:pt idx="46404">
                  <c:v>46403</c:v>
                </c:pt>
                <c:pt idx="46405">
                  <c:v>46404</c:v>
                </c:pt>
                <c:pt idx="46406">
                  <c:v>46405</c:v>
                </c:pt>
                <c:pt idx="46407">
                  <c:v>46406</c:v>
                </c:pt>
                <c:pt idx="46408">
                  <c:v>46407</c:v>
                </c:pt>
                <c:pt idx="46409">
                  <c:v>46408</c:v>
                </c:pt>
                <c:pt idx="46410">
                  <c:v>46409</c:v>
                </c:pt>
                <c:pt idx="46411">
                  <c:v>46410</c:v>
                </c:pt>
                <c:pt idx="46412">
                  <c:v>46411</c:v>
                </c:pt>
                <c:pt idx="46413">
                  <c:v>46412</c:v>
                </c:pt>
                <c:pt idx="46414">
                  <c:v>46413</c:v>
                </c:pt>
                <c:pt idx="46415">
                  <c:v>46414</c:v>
                </c:pt>
                <c:pt idx="46416">
                  <c:v>46415</c:v>
                </c:pt>
                <c:pt idx="46417">
                  <c:v>46416</c:v>
                </c:pt>
                <c:pt idx="46418">
                  <c:v>46417</c:v>
                </c:pt>
                <c:pt idx="46419">
                  <c:v>46418</c:v>
                </c:pt>
                <c:pt idx="46420">
                  <c:v>46419</c:v>
                </c:pt>
                <c:pt idx="46421">
                  <c:v>46420</c:v>
                </c:pt>
                <c:pt idx="46422">
                  <c:v>46421</c:v>
                </c:pt>
                <c:pt idx="46423">
                  <c:v>46422</c:v>
                </c:pt>
                <c:pt idx="46424">
                  <c:v>46423</c:v>
                </c:pt>
                <c:pt idx="46425">
                  <c:v>46424</c:v>
                </c:pt>
                <c:pt idx="46426">
                  <c:v>46425</c:v>
                </c:pt>
                <c:pt idx="46427">
                  <c:v>46426</c:v>
                </c:pt>
                <c:pt idx="46428">
                  <c:v>46427</c:v>
                </c:pt>
                <c:pt idx="46429">
                  <c:v>46428</c:v>
                </c:pt>
                <c:pt idx="46430">
                  <c:v>46429</c:v>
                </c:pt>
                <c:pt idx="46431">
                  <c:v>46430</c:v>
                </c:pt>
                <c:pt idx="46432">
                  <c:v>46431</c:v>
                </c:pt>
                <c:pt idx="46433">
                  <c:v>46432</c:v>
                </c:pt>
                <c:pt idx="46434">
                  <c:v>46433</c:v>
                </c:pt>
                <c:pt idx="46435">
                  <c:v>46434</c:v>
                </c:pt>
                <c:pt idx="46436">
                  <c:v>46435</c:v>
                </c:pt>
                <c:pt idx="46437">
                  <c:v>46436</c:v>
                </c:pt>
                <c:pt idx="46438">
                  <c:v>46437</c:v>
                </c:pt>
                <c:pt idx="46439">
                  <c:v>46438</c:v>
                </c:pt>
                <c:pt idx="46440">
                  <c:v>46439</c:v>
                </c:pt>
                <c:pt idx="46441">
                  <c:v>46440</c:v>
                </c:pt>
                <c:pt idx="46442">
                  <c:v>46441</c:v>
                </c:pt>
                <c:pt idx="46443">
                  <c:v>46442</c:v>
                </c:pt>
                <c:pt idx="46444">
                  <c:v>46443</c:v>
                </c:pt>
                <c:pt idx="46445">
                  <c:v>46444</c:v>
                </c:pt>
                <c:pt idx="46446">
                  <c:v>46445</c:v>
                </c:pt>
                <c:pt idx="46447">
                  <c:v>46446</c:v>
                </c:pt>
                <c:pt idx="46448">
                  <c:v>46447</c:v>
                </c:pt>
                <c:pt idx="46449">
                  <c:v>46448</c:v>
                </c:pt>
                <c:pt idx="46450">
                  <c:v>46449</c:v>
                </c:pt>
                <c:pt idx="46451">
                  <c:v>46450</c:v>
                </c:pt>
                <c:pt idx="46452">
                  <c:v>46451</c:v>
                </c:pt>
                <c:pt idx="46453">
                  <c:v>46452</c:v>
                </c:pt>
                <c:pt idx="46454">
                  <c:v>46453</c:v>
                </c:pt>
                <c:pt idx="46455">
                  <c:v>46454</c:v>
                </c:pt>
                <c:pt idx="46456">
                  <c:v>46455</c:v>
                </c:pt>
                <c:pt idx="46457">
                  <c:v>46456</c:v>
                </c:pt>
                <c:pt idx="46458">
                  <c:v>46457</c:v>
                </c:pt>
                <c:pt idx="46459">
                  <c:v>46458</c:v>
                </c:pt>
                <c:pt idx="46460">
                  <c:v>46459</c:v>
                </c:pt>
                <c:pt idx="46461">
                  <c:v>46460</c:v>
                </c:pt>
                <c:pt idx="46462">
                  <c:v>46461</c:v>
                </c:pt>
                <c:pt idx="46463">
                  <c:v>46462</c:v>
                </c:pt>
                <c:pt idx="46464">
                  <c:v>46463</c:v>
                </c:pt>
                <c:pt idx="46465">
                  <c:v>46464</c:v>
                </c:pt>
                <c:pt idx="46466">
                  <c:v>46465</c:v>
                </c:pt>
                <c:pt idx="46467">
                  <c:v>46466</c:v>
                </c:pt>
                <c:pt idx="46468">
                  <c:v>46467</c:v>
                </c:pt>
                <c:pt idx="46469">
                  <c:v>46468</c:v>
                </c:pt>
                <c:pt idx="46470">
                  <c:v>46469</c:v>
                </c:pt>
                <c:pt idx="46471">
                  <c:v>46470</c:v>
                </c:pt>
                <c:pt idx="46472">
                  <c:v>46471</c:v>
                </c:pt>
                <c:pt idx="46473">
                  <c:v>46472</c:v>
                </c:pt>
                <c:pt idx="46474">
                  <c:v>46473</c:v>
                </c:pt>
                <c:pt idx="46475">
                  <c:v>46474</c:v>
                </c:pt>
                <c:pt idx="46476">
                  <c:v>46475</c:v>
                </c:pt>
                <c:pt idx="46477">
                  <c:v>46476</c:v>
                </c:pt>
                <c:pt idx="46478">
                  <c:v>46477</c:v>
                </c:pt>
                <c:pt idx="46479">
                  <c:v>46478</c:v>
                </c:pt>
                <c:pt idx="46480">
                  <c:v>46479</c:v>
                </c:pt>
                <c:pt idx="46481">
                  <c:v>46480</c:v>
                </c:pt>
                <c:pt idx="46482">
                  <c:v>46481</c:v>
                </c:pt>
                <c:pt idx="46483">
                  <c:v>46482</c:v>
                </c:pt>
                <c:pt idx="46484">
                  <c:v>46483</c:v>
                </c:pt>
                <c:pt idx="46485">
                  <c:v>46484</c:v>
                </c:pt>
                <c:pt idx="46486">
                  <c:v>46485</c:v>
                </c:pt>
                <c:pt idx="46487">
                  <c:v>46486</c:v>
                </c:pt>
                <c:pt idx="46488">
                  <c:v>46487</c:v>
                </c:pt>
                <c:pt idx="46489">
                  <c:v>46488</c:v>
                </c:pt>
                <c:pt idx="46490">
                  <c:v>46489</c:v>
                </c:pt>
                <c:pt idx="46491">
                  <c:v>46490</c:v>
                </c:pt>
                <c:pt idx="46492">
                  <c:v>46491</c:v>
                </c:pt>
                <c:pt idx="46493">
                  <c:v>46492</c:v>
                </c:pt>
                <c:pt idx="46494">
                  <c:v>46493</c:v>
                </c:pt>
                <c:pt idx="46495">
                  <c:v>46494</c:v>
                </c:pt>
                <c:pt idx="46496">
                  <c:v>46495</c:v>
                </c:pt>
                <c:pt idx="46497">
                  <c:v>46496</c:v>
                </c:pt>
                <c:pt idx="46498">
                  <c:v>46497</c:v>
                </c:pt>
                <c:pt idx="46499">
                  <c:v>46498</c:v>
                </c:pt>
                <c:pt idx="46500">
                  <c:v>46499</c:v>
                </c:pt>
                <c:pt idx="46501">
                  <c:v>46500</c:v>
                </c:pt>
                <c:pt idx="46502">
                  <c:v>46501</c:v>
                </c:pt>
                <c:pt idx="46503">
                  <c:v>46502</c:v>
                </c:pt>
                <c:pt idx="46504">
                  <c:v>46503</c:v>
                </c:pt>
                <c:pt idx="46505">
                  <c:v>46504</c:v>
                </c:pt>
                <c:pt idx="46506">
                  <c:v>46505</c:v>
                </c:pt>
                <c:pt idx="46507">
                  <c:v>46506</c:v>
                </c:pt>
                <c:pt idx="46508">
                  <c:v>46507</c:v>
                </c:pt>
                <c:pt idx="46509">
                  <c:v>46508</c:v>
                </c:pt>
                <c:pt idx="46510">
                  <c:v>46509</c:v>
                </c:pt>
                <c:pt idx="46511">
                  <c:v>46510</c:v>
                </c:pt>
                <c:pt idx="46512">
                  <c:v>46511</c:v>
                </c:pt>
                <c:pt idx="46513">
                  <c:v>46512</c:v>
                </c:pt>
                <c:pt idx="46514">
                  <c:v>46513</c:v>
                </c:pt>
                <c:pt idx="46515">
                  <c:v>46514</c:v>
                </c:pt>
                <c:pt idx="46516">
                  <c:v>46515</c:v>
                </c:pt>
                <c:pt idx="46517">
                  <c:v>46516</c:v>
                </c:pt>
                <c:pt idx="46518">
                  <c:v>46517</c:v>
                </c:pt>
                <c:pt idx="46519">
                  <c:v>46518</c:v>
                </c:pt>
                <c:pt idx="46520">
                  <c:v>46519</c:v>
                </c:pt>
                <c:pt idx="46521">
                  <c:v>46520</c:v>
                </c:pt>
                <c:pt idx="46522">
                  <c:v>46521</c:v>
                </c:pt>
                <c:pt idx="46523">
                  <c:v>46522</c:v>
                </c:pt>
                <c:pt idx="46524">
                  <c:v>46523</c:v>
                </c:pt>
                <c:pt idx="46525">
                  <c:v>46524</c:v>
                </c:pt>
                <c:pt idx="46526">
                  <c:v>46525</c:v>
                </c:pt>
                <c:pt idx="46527">
                  <c:v>46526</c:v>
                </c:pt>
                <c:pt idx="46528">
                  <c:v>46527</c:v>
                </c:pt>
                <c:pt idx="46529">
                  <c:v>46528</c:v>
                </c:pt>
                <c:pt idx="46530">
                  <c:v>46529</c:v>
                </c:pt>
                <c:pt idx="46531">
                  <c:v>46530</c:v>
                </c:pt>
                <c:pt idx="46532">
                  <c:v>46531</c:v>
                </c:pt>
                <c:pt idx="46533">
                  <c:v>46532</c:v>
                </c:pt>
                <c:pt idx="46534">
                  <c:v>46533</c:v>
                </c:pt>
                <c:pt idx="46535">
                  <c:v>46534</c:v>
                </c:pt>
                <c:pt idx="46536">
                  <c:v>46535</c:v>
                </c:pt>
                <c:pt idx="46537">
                  <c:v>46536</c:v>
                </c:pt>
                <c:pt idx="46538">
                  <c:v>46537</c:v>
                </c:pt>
                <c:pt idx="46539">
                  <c:v>46538</c:v>
                </c:pt>
                <c:pt idx="46540">
                  <c:v>46539</c:v>
                </c:pt>
                <c:pt idx="46541">
                  <c:v>46540</c:v>
                </c:pt>
                <c:pt idx="46542">
                  <c:v>46541</c:v>
                </c:pt>
                <c:pt idx="46543">
                  <c:v>46542</c:v>
                </c:pt>
                <c:pt idx="46544">
                  <c:v>46543</c:v>
                </c:pt>
                <c:pt idx="46545">
                  <c:v>46544</c:v>
                </c:pt>
                <c:pt idx="46546">
                  <c:v>46545</c:v>
                </c:pt>
                <c:pt idx="46547">
                  <c:v>46546</c:v>
                </c:pt>
                <c:pt idx="46548">
                  <c:v>46547</c:v>
                </c:pt>
                <c:pt idx="46549">
                  <c:v>46548</c:v>
                </c:pt>
                <c:pt idx="46550">
                  <c:v>46549</c:v>
                </c:pt>
                <c:pt idx="46551">
                  <c:v>46550</c:v>
                </c:pt>
                <c:pt idx="46552">
                  <c:v>46551</c:v>
                </c:pt>
                <c:pt idx="46553">
                  <c:v>46552</c:v>
                </c:pt>
                <c:pt idx="46554">
                  <c:v>46553</c:v>
                </c:pt>
                <c:pt idx="46555">
                  <c:v>46554</c:v>
                </c:pt>
                <c:pt idx="46556">
                  <c:v>46555</c:v>
                </c:pt>
                <c:pt idx="46557">
                  <c:v>46556</c:v>
                </c:pt>
                <c:pt idx="46558">
                  <c:v>46557</c:v>
                </c:pt>
                <c:pt idx="46559">
                  <c:v>46558</c:v>
                </c:pt>
                <c:pt idx="46560">
                  <c:v>46559</c:v>
                </c:pt>
                <c:pt idx="46561">
                  <c:v>46560</c:v>
                </c:pt>
                <c:pt idx="46562">
                  <c:v>46561</c:v>
                </c:pt>
                <c:pt idx="46563">
                  <c:v>46562</c:v>
                </c:pt>
                <c:pt idx="46564">
                  <c:v>46563</c:v>
                </c:pt>
                <c:pt idx="46565">
                  <c:v>46564</c:v>
                </c:pt>
                <c:pt idx="46566">
                  <c:v>46565</c:v>
                </c:pt>
                <c:pt idx="46567">
                  <c:v>46566</c:v>
                </c:pt>
                <c:pt idx="46568">
                  <c:v>46567</c:v>
                </c:pt>
                <c:pt idx="46569">
                  <c:v>46568</c:v>
                </c:pt>
                <c:pt idx="46570">
                  <c:v>46569</c:v>
                </c:pt>
                <c:pt idx="46571">
                  <c:v>46570</c:v>
                </c:pt>
                <c:pt idx="46572">
                  <c:v>46571</c:v>
                </c:pt>
                <c:pt idx="46573">
                  <c:v>46572</c:v>
                </c:pt>
                <c:pt idx="46574">
                  <c:v>46573</c:v>
                </c:pt>
                <c:pt idx="46575">
                  <c:v>46574</c:v>
                </c:pt>
                <c:pt idx="46576">
                  <c:v>46575</c:v>
                </c:pt>
                <c:pt idx="46577">
                  <c:v>46576</c:v>
                </c:pt>
                <c:pt idx="46578">
                  <c:v>46577</c:v>
                </c:pt>
                <c:pt idx="46579">
                  <c:v>46578</c:v>
                </c:pt>
                <c:pt idx="46580">
                  <c:v>46579</c:v>
                </c:pt>
                <c:pt idx="46581">
                  <c:v>46580</c:v>
                </c:pt>
                <c:pt idx="46582">
                  <c:v>46581</c:v>
                </c:pt>
                <c:pt idx="46583">
                  <c:v>46582</c:v>
                </c:pt>
                <c:pt idx="46584">
                  <c:v>46583</c:v>
                </c:pt>
                <c:pt idx="46585">
                  <c:v>46584</c:v>
                </c:pt>
                <c:pt idx="46586">
                  <c:v>46585</c:v>
                </c:pt>
                <c:pt idx="46587">
                  <c:v>46586</c:v>
                </c:pt>
                <c:pt idx="46588">
                  <c:v>46587</c:v>
                </c:pt>
                <c:pt idx="46589">
                  <c:v>46588</c:v>
                </c:pt>
                <c:pt idx="46590">
                  <c:v>46589</c:v>
                </c:pt>
                <c:pt idx="46591">
                  <c:v>46590</c:v>
                </c:pt>
                <c:pt idx="46592">
                  <c:v>46591</c:v>
                </c:pt>
                <c:pt idx="46593">
                  <c:v>46592</c:v>
                </c:pt>
                <c:pt idx="46594">
                  <c:v>46593</c:v>
                </c:pt>
                <c:pt idx="46595">
                  <c:v>46594</c:v>
                </c:pt>
                <c:pt idx="46596">
                  <c:v>46595</c:v>
                </c:pt>
                <c:pt idx="46597">
                  <c:v>46596</c:v>
                </c:pt>
                <c:pt idx="46598">
                  <c:v>46597</c:v>
                </c:pt>
                <c:pt idx="46599">
                  <c:v>46598</c:v>
                </c:pt>
                <c:pt idx="46600">
                  <c:v>46599</c:v>
                </c:pt>
                <c:pt idx="46601">
                  <c:v>46600</c:v>
                </c:pt>
                <c:pt idx="46602">
                  <c:v>46601</c:v>
                </c:pt>
                <c:pt idx="46603">
                  <c:v>46602</c:v>
                </c:pt>
                <c:pt idx="46604">
                  <c:v>46603</c:v>
                </c:pt>
                <c:pt idx="46605">
                  <c:v>46604</c:v>
                </c:pt>
                <c:pt idx="46606">
                  <c:v>46605</c:v>
                </c:pt>
                <c:pt idx="46607">
                  <c:v>46606</c:v>
                </c:pt>
                <c:pt idx="46608">
                  <c:v>46607</c:v>
                </c:pt>
                <c:pt idx="46609">
                  <c:v>46608</c:v>
                </c:pt>
                <c:pt idx="46610">
                  <c:v>46609</c:v>
                </c:pt>
                <c:pt idx="46611">
                  <c:v>46610</c:v>
                </c:pt>
                <c:pt idx="46612">
                  <c:v>46611</c:v>
                </c:pt>
                <c:pt idx="46613">
                  <c:v>46612</c:v>
                </c:pt>
                <c:pt idx="46614">
                  <c:v>46613</c:v>
                </c:pt>
                <c:pt idx="46615">
                  <c:v>46614</c:v>
                </c:pt>
                <c:pt idx="46616">
                  <c:v>46615</c:v>
                </c:pt>
                <c:pt idx="46617">
                  <c:v>46616</c:v>
                </c:pt>
                <c:pt idx="46618">
                  <c:v>46617</c:v>
                </c:pt>
                <c:pt idx="46619">
                  <c:v>46618</c:v>
                </c:pt>
                <c:pt idx="46620">
                  <c:v>46619</c:v>
                </c:pt>
                <c:pt idx="46621">
                  <c:v>46620</c:v>
                </c:pt>
                <c:pt idx="46622">
                  <c:v>46621</c:v>
                </c:pt>
                <c:pt idx="46623">
                  <c:v>46622</c:v>
                </c:pt>
                <c:pt idx="46624">
                  <c:v>46623</c:v>
                </c:pt>
                <c:pt idx="46625">
                  <c:v>46624</c:v>
                </c:pt>
                <c:pt idx="46626">
                  <c:v>46625</c:v>
                </c:pt>
                <c:pt idx="46627">
                  <c:v>46626</c:v>
                </c:pt>
                <c:pt idx="46628">
                  <c:v>46627</c:v>
                </c:pt>
                <c:pt idx="46629">
                  <c:v>46628</c:v>
                </c:pt>
                <c:pt idx="46630">
                  <c:v>46629</c:v>
                </c:pt>
                <c:pt idx="46631">
                  <c:v>46630</c:v>
                </c:pt>
                <c:pt idx="46632">
                  <c:v>46631</c:v>
                </c:pt>
                <c:pt idx="46633">
                  <c:v>46632</c:v>
                </c:pt>
                <c:pt idx="46634">
                  <c:v>46633</c:v>
                </c:pt>
                <c:pt idx="46635">
                  <c:v>46634</c:v>
                </c:pt>
                <c:pt idx="46636">
                  <c:v>46635</c:v>
                </c:pt>
                <c:pt idx="46637">
                  <c:v>46636</c:v>
                </c:pt>
                <c:pt idx="46638">
                  <c:v>46637</c:v>
                </c:pt>
                <c:pt idx="46639">
                  <c:v>46638</c:v>
                </c:pt>
                <c:pt idx="46640">
                  <c:v>46639</c:v>
                </c:pt>
                <c:pt idx="46641">
                  <c:v>46640</c:v>
                </c:pt>
                <c:pt idx="46642">
                  <c:v>46641</c:v>
                </c:pt>
                <c:pt idx="46643">
                  <c:v>46642</c:v>
                </c:pt>
                <c:pt idx="46644">
                  <c:v>46643</c:v>
                </c:pt>
                <c:pt idx="46645">
                  <c:v>46644</c:v>
                </c:pt>
                <c:pt idx="46646">
                  <c:v>46645</c:v>
                </c:pt>
                <c:pt idx="46647">
                  <c:v>46646</c:v>
                </c:pt>
                <c:pt idx="46648">
                  <c:v>46647</c:v>
                </c:pt>
                <c:pt idx="46649">
                  <c:v>46648</c:v>
                </c:pt>
                <c:pt idx="46650">
                  <c:v>46649</c:v>
                </c:pt>
                <c:pt idx="46651">
                  <c:v>46650</c:v>
                </c:pt>
                <c:pt idx="46652">
                  <c:v>46651</c:v>
                </c:pt>
                <c:pt idx="46653">
                  <c:v>46652</c:v>
                </c:pt>
                <c:pt idx="46654">
                  <c:v>46653</c:v>
                </c:pt>
                <c:pt idx="46655">
                  <c:v>46654</c:v>
                </c:pt>
                <c:pt idx="46656">
                  <c:v>46655</c:v>
                </c:pt>
                <c:pt idx="46657">
                  <c:v>46656</c:v>
                </c:pt>
                <c:pt idx="46658">
                  <c:v>46657</c:v>
                </c:pt>
                <c:pt idx="46659">
                  <c:v>46658</c:v>
                </c:pt>
                <c:pt idx="46660">
                  <c:v>46659</c:v>
                </c:pt>
                <c:pt idx="46661">
                  <c:v>46660</c:v>
                </c:pt>
                <c:pt idx="46662">
                  <c:v>46661</c:v>
                </c:pt>
                <c:pt idx="46663">
                  <c:v>46662</c:v>
                </c:pt>
                <c:pt idx="46664">
                  <c:v>46663</c:v>
                </c:pt>
                <c:pt idx="46665">
                  <c:v>46664</c:v>
                </c:pt>
                <c:pt idx="46666">
                  <c:v>46665</c:v>
                </c:pt>
                <c:pt idx="46667">
                  <c:v>46666</c:v>
                </c:pt>
                <c:pt idx="46668">
                  <c:v>46667</c:v>
                </c:pt>
                <c:pt idx="46669">
                  <c:v>46668</c:v>
                </c:pt>
                <c:pt idx="46670">
                  <c:v>46669</c:v>
                </c:pt>
                <c:pt idx="46671">
                  <c:v>46670</c:v>
                </c:pt>
                <c:pt idx="46672">
                  <c:v>46671</c:v>
                </c:pt>
                <c:pt idx="46673">
                  <c:v>46672</c:v>
                </c:pt>
                <c:pt idx="46674">
                  <c:v>46673</c:v>
                </c:pt>
                <c:pt idx="46675">
                  <c:v>46674</c:v>
                </c:pt>
                <c:pt idx="46676">
                  <c:v>46675</c:v>
                </c:pt>
                <c:pt idx="46677">
                  <c:v>46676</c:v>
                </c:pt>
                <c:pt idx="46678">
                  <c:v>46677</c:v>
                </c:pt>
                <c:pt idx="46679">
                  <c:v>46678</c:v>
                </c:pt>
                <c:pt idx="46680">
                  <c:v>46679</c:v>
                </c:pt>
                <c:pt idx="46681">
                  <c:v>46680</c:v>
                </c:pt>
                <c:pt idx="46682">
                  <c:v>46681</c:v>
                </c:pt>
                <c:pt idx="46683">
                  <c:v>46682</c:v>
                </c:pt>
                <c:pt idx="46684">
                  <c:v>46683</c:v>
                </c:pt>
                <c:pt idx="46685">
                  <c:v>46684</c:v>
                </c:pt>
                <c:pt idx="46686">
                  <c:v>46685</c:v>
                </c:pt>
                <c:pt idx="46687">
                  <c:v>46686</c:v>
                </c:pt>
                <c:pt idx="46688">
                  <c:v>46687</c:v>
                </c:pt>
                <c:pt idx="46689">
                  <c:v>46688</c:v>
                </c:pt>
                <c:pt idx="46690">
                  <c:v>46689</c:v>
                </c:pt>
                <c:pt idx="46691">
                  <c:v>46690</c:v>
                </c:pt>
                <c:pt idx="46692">
                  <c:v>46691</c:v>
                </c:pt>
                <c:pt idx="46693">
                  <c:v>46692</c:v>
                </c:pt>
                <c:pt idx="46694">
                  <c:v>46693</c:v>
                </c:pt>
                <c:pt idx="46695">
                  <c:v>46694</c:v>
                </c:pt>
                <c:pt idx="46696">
                  <c:v>46695</c:v>
                </c:pt>
                <c:pt idx="46697">
                  <c:v>46696</c:v>
                </c:pt>
                <c:pt idx="46698">
                  <c:v>46697</c:v>
                </c:pt>
                <c:pt idx="46699">
                  <c:v>46698</c:v>
                </c:pt>
                <c:pt idx="46700">
                  <c:v>46699</c:v>
                </c:pt>
                <c:pt idx="46701">
                  <c:v>46700</c:v>
                </c:pt>
                <c:pt idx="46702">
                  <c:v>46701</c:v>
                </c:pt>
                <c:pt idx="46703">
                  <c:v>46702</c:v>
                </c:pt>
                <c:pt idx="46704">
                  <c:v>46703</c:v>
                </c:pt>
                <c:pt idx="46705">
                  <c:v>46704</c:v>
                </c:pt>
                <c:pt idx="46706">
                  <c:v>46705</c:v>
                </c:pt>
                <c:pt idx="46707">
                  <c:v>46706</c:v>
                </c:pt>
                <c:pt idx="46708">
                  <c:v>46707</c:v>
                </c:pt>
                <c:pt idx="46709">
                  <c:v>46708</c:v>
                </c:pt>
                <c:pt idx="46710">
                  <c:v>46709</c:v>
                </c:pt>
                <c:pt idx="46711">
                  <c:v>46710</c:v>
                </c:pt>
                <c:pt idx="46712">
                  <c:v>46711</c:v>
                </c:pt>
                <c:pt idx="46713">
                  <c:v>46712</c:v>
                </c:pt>
                <c:pt idx="46714">
                  <c:v>46713</c:v>
                </c:pt>
                <c:pt idx="46715">
                  <c:v>46714</c:v>
                </c:pt>
                <c:pt idx="46716">
                  <c:v>46715</c:v>
                </c:pt>
                <c:pt idx="46717">
                  <c:v>46716</c:v>
                </c:pt>
                <c:pt idx="46718">
                  <c:v>46717</c:v>
                </c:pt>
                <c:pt idx="46719">
                  <c:v>46718</c:v>
                </c:pt>
                <c:pt idx="46720">
                  <c:v>46719</c:v>
                </c:pt>
                <c:pt idx="46721">
                  <c:v>46720</c:v>
                </c:pt>
                <c:pt idx="46722">
                  <c:v>46721</c:v>
                </c:pt>
                <c:pt idx="46723">
                  <c:v>46722</c:v>
                </c:pt>
                <c:pt idx="46724">
                  <c:v>46723</c:v>
                </c:pt>
                <c:pt idx="46725">
                  <c:v>46724</c:v>
                </c:pt>
                <c:pt idx="46726">
                  <c:v>46725</c:v>
                </c:pt>
                <c:pt idx="46727">
                  <c:v>46726</c:v>
                </c:pt>
                <c:pt idx="46728">
                  <c:v>46727</c:v>
                </c:pt>
                <c:pt idx="46729">
                  <c:v>46728</c:v>
                </c:pt>
                <c:pt idx="46730">
                  <c:v>46729</c:v>
                </c:pt>
                <c:pt idx="46731">
                  <c:v>46730</c:v>
                </c:pt>
                <c:pt idx="46732">
                  <c:v>46731</c:v>
                </c:pt>
                <c:pt idx="46733">
                  <c:v>46732</c:v>
                </c:pt>
                <c:pt idx="46734">
                  <c:v>46733</c:v>
                </c:pt>
                <c:pt idx="46735">
                  <c:v>46734</c:v>
                </c:pt>
                <c:pt idx="46736">
                  <c:v>46735</c:v>
                </c:pt>
                <c:pt idx="46737">
                  <c:v>46736</c:v>
                </c:pt>
                <c:pt idx="46738">
                  <c:v>46737</c:v>
                </c:pt>
                <c:pt idx="46739">
                  <c:v>46738</c:v>
                </c:pt>
                <c:pt idx="46740">
                  <c:v>46739</c:v>
                </c:pt>
                <c:pt idx="46741">
                  <c:v>46740</c:v>
                </c:pt>
                <c:pt idx="46742">
                  <c:v>46741</c:v>
                </c:pt>
                <c:pt idx="46743">
                  <c:v>46742</c:v>
                </c:pt>
                <c:pt idx="46744">
                  <c:v>46743</c:v>
                </c:pt>
                <c:pt idx="46745">
                  <c:v>46744</c:v>
                </c:pt>
                <c:pt idx="46746">
                  <c:v>46745</c:v>
                </c:pt>
                <c:pt idx="46747">
                  <c:v>46746</c:v>
                </c:pt>
                <c:pt idx="46748">
                  <c:v>46747</c:v>
                </c:pt>
                <c:pt idx="46749">
                  <c:v>46748</c:v>
                </c:pt>
                <c:pt idx="46750">
                  <c:v>46749</c:v>
                </c:pt>
                <c:pt idx="46751">
                  <c:v>46750</c:v>
                </c:pt>
                <c:pt idx="46752">
                  <c:v>46751</c:v>
                </c:pt>
                <c:pt idx="46753">
                  <c:v>46752</c:v>
                </c:pt>
                <c:pt idx="46754">
                  <c:v>46753</c:v>
                </c:pt>
                <c:pt idx="46755">
                  <c:v>46754</c:v>
                </c:pt>
                <c:pt idx="46756">
                  <c:v>46755</c:v>
                </c:pt>
                <c:pt idx="46757">
                  <c:v>46756</c:v>
                </c:pt>
                <c:pt idx="46758">
                  <c:v>46757</c:v>
                </c:pt>
                <c:pt idx="46759">
                  <c:v>46758</c:v>
                </c:pt>
                <c:pt idx="46760">
                  <c:v>46759</c:v>
                </c:pt>
                <c:pt idx="46761">
                  <c:v>46760</c:v>
                </c:pt>
                <c:pt idx="46762">
                  <c:v>46761</c:v>
                </c:pt>
                <c:pt idx="46763">
                  <c:v>46762</c:v>
                </c:pt>
                <c:pt idx="46764">
                  <c:v>46763</c:v>
                </c:pt>
                <c:pt idx="46765">
                  <c:v>46764</c:v>
                </c:pt>
                <c:pt idx="46766">
                  <c:v>46765</c:v>
                </c:pt>
                <c:pt idx="46767">
                  <c:v>46766</c:v>
                </c:pt>
                <c:pt idx="46768">
                  <c:v>46767</c:v>
                </c:pt>
                <c:pt idx="46769">
                  <c:v>46768</c:v>
                </c:pt>
                <c:pt idx="46770">
                  <c:v>46769</c:v>
                </c:pt>
                <c:pt idx="46771">
                  <c:v>46770</c:v>
                </c:pt>
                <c:pt idx="46772">
                  <c:v>46771</c:v>
                </c:pt>
                <c:pt idx="46773">
                  <c:v>46772</c:v>
                </c:pt>
                <c:pt idx="46774">
                  <c:v>46773</c:v>
                </c:pt>
                <c:pt idx="46775">
                  <c:v>46774</c:v>
                </c:pt>
                <c:pt idx="46776">
                  <c:v>46775</c:v>
                </c:pt>
                <c:pt idx="46777">
                  <c:v>46776</c:v>
                </c:pt>
                <c:pt idx="46778">
                  <c:v>46777</c:v>
                </c:pt>
                <c:pt idx="46779">
                  <c:v>46778</c:v>
                </c:pt>
                <c:pt idx="46780">
                  <c:v>46779</c:v>
                </c:pt>
                <c:pt idx="46781">
                  <c:v>46780</c:v>
                </c:pt>
                <c:pt idx="46782">
                  <c:v>46781</c:v>
                </c:pt>
                <c:pt idx="46783">
                  <c:v>46782</c:v>
                </c:pt>
                <c:pt idx="46784">
                  <c:v>46783</c:v>
                </c:pt>
                <c:pt idx="46785">
                  <c:v>46784</c:v>
                </c:pt>
                <c:pt idx="46786">
                  <c:v>46785</c:v>
                </c:pt>
                <c:pt idx="46787">
                  <c:v>46786</c:v>
                </c:pt>
                <c:pt idx="46788">
                  <c:v>46787</c:v>
                </c:pt>
                <c:pt idx="46789">
                  <c:v>46788</c:v>
                </c:pt>
                <c:pt idx="46790">
                  <c:v>46789</c:v>
                </c:pt>
                <c:pt idx="46791">
                  <c:v>46790</c:v>
                </c:pt>
                <c:pt idx="46792">
                  <c:v>46791</c:v>
                </c:pt>
                <c:pt idx="46793">
                  <c:v>46792</c:v>
                </c:pt>
                <c:pt idx="46794">
                  <c:v>46793</c:v>
                </c:pt>
                <c:pt idx="46795">
                  <c:v>46794</c:v>
                </c:pt>
                <c:pt idx="46796">
                  <c:v>46795</c:v>
                </c:pt>
                <c:pt idx="46797">
                  <c:v>46796</c:v>
                </c:pt>
                <c:pt idx="46798">
                  <c:v>46797</c:v>
                </c:pt>
                <c:pt idx="46799">
                  <c:v>46798</c:v>
                </c:pt>
                <c:pt idx="46800">
                  <c:v>46799</c:v>
                </c:pt>
                <c:pt idx="46801">
                  <c:v>46800</c:v>
                </c:pt>
                <c:pt idx="46802">
                  <c:v>46801</c:v>
                </c:pt>
                <c:pt idx="46803">
                  <c:v>46802</c:v>
                </c:pt>
                <c:pt idx="46804">
                  <c:v>46803</c:v>
                </c:pt>
                <c:pt idx="46805">
                  <c:v>46804</c:v>
                </c:pt>
                <c:pt idx="46806">
                  <c:v>46805</c:v>
                </c:pt>
                <c:pt idx="46807">
                  <c:v>46806</c:v>
                </c:pt>
                <c:pt idx="46808">
                  <c:v>46807</c:v>
                </c:pt>
                <c:pt idx="46809">
                  <c:v>46808</c:v>
                </c:pt>
                <c:pt idx="46810">
                  <c:v>46809</c:v>
                </c:pt>
                <c:pt idx="46811">
                  <c:v>46810</c:v>
                </c:pt>
                <c:pt idx="46812">
                  <c:v>46811</c:v>
                </c:pt>
                <c:pt idx="46813">
                  <c:v>46812</c:v>
                </c:pt>
                <c:pt idx="46814">
                  <c:v>46813</c:v>
                </c:pt>
                <c:pt idx="46815">
                  <c:v>46814</c:v>
                </c:pt>
                <c:pt idx="46816">
                  <c:v>46815</c:v>
                </c:pt>
                <c:pt idx="46817">
                  <c:v>46816</c:v>
                </c:pt>
                <c:pt idx="46818">
                  <c:v>46817</c:v>
                </c:pt>
                <c:pt idx="46819">
                  <c:v>46818</c:v>
                </c:pt>
                <c:pt idx="46820">
                  <c:v>46819</c:v>
                </c:pt>
                <c:pt idx="46821">
                  <c:v>46820</c:v>
                </c:pt>
                <c:pt idx="46822">
                  <c:v>46821</c:v>
                </c:pt>
                <c:pt idx="46823">
                  <c:v>46822</c:v>
                </c:pt>
                <c:pt idx="46824">
                  <c:v>46823</c:v>
                </c:pt>
                <c:pt idx="46825">
                  <c:v>46824</c:v>
                </c:pt>
                <c:pt idx="46826">
                  <c:v>46825</c:v>
                </c:pt>
                <c:pt idx="46827">
                  <c:v>46826</c:v>
                </c:pt>
                <c:pt idx="46828">
                  <c:v>46827</c:v>
                </c:pt>
                <c:pt idx="46829">
                  <c:v>46828</c:v>
                </c:pt>
                <c:pt idx="46830">
                  <c:v>46829</c:v>
                </c:pt>
                <c:pt idx="46831">
                  <c:v>46830</c:v>
                </c:pt>
                <c:pt idx="46832">
                  <c:v>46831</c:v>
                </c:pt>
                <c:pt idx="46833">
                  <c:v>46832</c:v>
                </c:pt>
                <c:pt idx="46834">
                  <c:v>46833</c:v>
                </c:pt>
                <c:pt idx="46835">
                  <c:v>46834</c:v>
                </c:pt>
                <c:pt idx="46836">
                  <c:v>46835</c:v>
                </c:pt>
                <c:pt idx="46837">
                  <c:v>46836</c:v>
                </c:pt>
                <c:pt idx="46838">
                  <c:v>46837</c:v>
                </c:pt>
                <c:pt idx="46839">
                  <c:v>46838</c:v>
                </c:pt>
                <c:pt idx="46840">
                  <c:v>46839</c:v>
                </c:pt>
                <c:pt idx="46841">
                  <c:v>46840</c:v>
                </c:pt>
                <c:pt idx="46842">
                  <c:v>46841</c:v>
                </c:pt>
                <c:pt idx="46843">
                  <c:v>46842</c:v>
                </c:pt>
                <c:pt idx="46844">
                  <c:v>46843</c:v>
                </c:pt>
                <c:pt idx="46845">
                  <c:v>46844</c:v>
                </c:pt>
                <c:pt idx="46846">
                  <c:v>46845</c:v>
                </c:pt>
                <c:pt idx="46847">
                  <c:v>46846</c:v>
                </c:pt>
                <c:pt idx="46848">
                  <c:v>46847</c:v>
                </c:pt>
                <c:pt idx="46849">
                  <c:v>46848</c:v>
                </c:pt>
                <c:pt idx="46850">
                  <c:v>46849</c:v>
                </c:pt>
                <c:pt idx="46851">
                  <c:v>46850</c:v>
                </c:pt>
                <c:pt idx="46852">
                  <c:v>46851</c:v>
                </c:pt>
                <c:pt idx="46853">
                  <c:v>46852</c:v>
                </c:pt>
                <c:pt idx="46854">
                  <c:v>46853</c:v>
                </c:pt>
                <c:pt idx="46855">
                  <c:v>46854</c:v>
                </c:pt>
                <c:pt idx="46856">
                  <c:v>46855</c:v>
                </c:pt>
                <c:pt idx="46857">
                  <c:v>46856</c:v>
                </c:pt>
                <c:pt idx="46858">
                  <c:v>46857</c:v>
                </c:pt>
                <c:pt idx="46859">
                  <c:v>46858</c:v>
                </c:pt>
                <c:pt idx="46860">
                  <c:v>46859</c:v>
                </c:pt>
                <c:pt idx="46861">
                  <c:v>46860</c:v>
                </c:pt>
                <c:pt idx="46862">
                  <c:v>46861</c:v>
                </c:pt>
                <c:pt idx="46863">
                  <c:v>46862</c:v>
                </c:pt>
                <c:pt idx="46864">
                  <c:v>46863</c:v>
                </c:pt>
                <c:pt idx="46865">
                  <c:v>46864</c:v>
                </c:pt>
                <c:pt idx="46866">
                  <c:v>46865</c:v>
                </c:pt>
                <c:pt idx="46867">
                  <c:v>46866</c:v>
                </c:pt>
                <c:pt idx="46868">
                  <c:v>46867</c:v>
                </c:pt>
                <c:pt idx="46869">
                  <c:v>46868</c:v>
                </c:pt>
                <c:pt idx="46870">
                  <c:v>46869</c:v>
                </c:pt>
                <c:pt idx="46871">
                  <c:v>46870</c:v>
                </c:pt>
                <c:pt idx="46872">
                  <c:v>46871</c:v>
                </c:pt>
                <c:pt idx="46873">
                  <c:v>46872</c:v>
                </c:pt>
                <c:pt idx="46874">
                  <c:v>46873</c:v>
                </c:pt>
                <c:pt idx="46875">
                  <c:v>46874</c:v>
                </c:pt>
                <c:pt idx="46876">
                  <c:v>46875</c:v>
                </c:pt>
                <c:pt idx="46877">
                  <c:v>46876</c:v>
                </c:pt>
                <c:pt idx="46878">
                  <c:v>46877</c:v>
                </c:pt>
                <c:pt idx="46879">
                  <c:v>46878</c:v>
                </c:pt>
                <c:pt idx="46880">
                  <c:v>46879</c:v>
                </c:pt>
                <c:pt idx="46881">
                  <c:v>46880</c:v>
                </c:pt>
                <c:pt idx="46882">
                  <c:v>46881</c:v>
                </c:pt>
                <c:pt idx="46883">
                  <c:v>46882</c:v>
                </c:pt>
                <c:pt idx="46884">
                  <c:v>46883</c:v>
                </c:pt>
                <c:pt idx="46885">
                  <c:v>46884</c:v>
                </c:pt>
                <c:pt idx="46886">
                  <c:v>46885</c:v>
                </c:pt>
                <c:pt idx="46887">
                  <c:v>46886</c:v>
                </c:pt>
                <c:pt idx="46888">
                  <c:v>46887</c:v>
                </c:pt>
                <c:pt idx="46889">
                  <c:v>46888</c:v>
                </c:pt>
                <c:pt idx="46890">
                  <c:v>46889</c:v>
                </c:pt>
                <c:pt idx="46891">
                  <c:v>46890</c:v>
                </c:pt>
                <c:pt idx="46892">
                  <c:v>46891</c:v>
                </c:pt>
                <c:pt idx="46893">
                  <c:v>46892</c:v>
                </c:pt>
                <c:pt idx="46894">
                  <c:v>46893</c:v>
                </c:pt>
                <c:pt idx="46895">
                  <c:v>46894</c:v>
                </c:pt>
                <c:pt idx="46896">
                  <c:v>46895</c:v>
                </c:pt>
                <c:pt idx="46897">
                  <c:v>46896</c:v>
                </c:pt>
                <c:pt idx="46898">
                  <c:v>46897</c:v>
                </c:pt>
                <c:pt idx="46899">
                  <c:v>46898</c:v>
                </c:pt>
                <c:pt idx="46900">
                  <c:v>46899</c:v>
                </c:pt>
                <c:pt idx="46901">
                  <c:v>46900</c:v>
                </c:pt>
                <c:pt idx="46902">
                  <c:v>46901</c:v>
                </c:pt>
                <c:pt idx="46903">
                  <c:v>46902</c:v>
                </c:pt>
                <c:pt idx="46904">
                  <c:v>46903</c:v>
                </c:pt>
                <c:pt idx="46905">
                  <c:v>46904</c:v>
                </c:pt>
                <c:pt idx="46906">
                  <c:v>46905</c:v>
                </c:pt>
                <c:pt idx="46907">
                  <c:v>46906</c:v>
                </c:pt>
                <c:pt idx="46908">
                  <c:v>46907</c:v>
                </c:pt>
                <c:pt idx="46909">
                  <c:v>46908</c:v>
                </c:pt>
                <c:pt idx="46910">
                  <c:v>46909</c:v>
                </c:pt>
                <c:pt idx="46911">
                  <c:v>46910</c:v>
                </c:pt>
                <c:pt idx="46912">
                  <c:v>46911</c:v>
                </c:pt>
                <c:pt idx="46913">
                  <c:v>46912</c:v>
                </c:pt>
                <c:pt idx="46914">
                  <c:v>46913</c:v>
                </c:pt>
                <c:pt idx="46915">
                  <c:v>46914</c:v>
                </c:pt>
                <c:pt idx="46916">
                  <c:v>46915</c:v>
                </c:pt>
                <c:pt idx="46917">
                  <c:v>46916</c:v>
                </c:pt>
                <c:pt idx="46918">
                  <c:v>46917</c:v>
                </c:pt>
                <c:pt idx="46919">
                  <c:v>46918</c:v>
                </c:pt>
                <c:pt idx="46920">
                  <c:v>46919</c:v>
                </c:pt>
                <c:pt idx="46921">
                  <c:v>46920</c:v>
                </c:pt>
                <c:pt idx="46922">
                  <c:v>46921</c:v>
                </c:pt>
                <c:pt idx="46923">
                  <c:v>46922</c:v>
                </c:pt>
                <c:pt idx="46924">
                  <c:v>46923</c:v>
                </c:pt>
                <c:pt idx="46925">
                  <c:v>46924</c:v>
                </c:pt>
                <c:pt idx="46926">
                  <c:v>46925</c:v>
                </c:pt>
                <c:pt idx="46927">
                  <c:v>46926</c:v>
                </c:pt>
                <c:pt idx="46928">
                  <c:v>46927</c:v>
                </c:pt>
                <c:pt idx="46929">
                  <c:v>46928</c:v>
                </c:pt>
                <c:pt idx="46930">
                  <c:v>46929</c:v>
                </c:pt>
                <c:pt idx="46931">
                  <c:v>46930</c:v>
                </c:pt>
                <c:pt idx="46932">
                  <c:v>46931</c:v>
                </c:pt>
                <c:pt idx="46933">
                  <c:v>46932</c:v>
                </c:pt>
                <c:pt idx="46934">
                  <c:v>46933</c:v>
                </c:pt>
                <c:pt idx="46935">
                  <c:v>46934</c:v>
                </c:pt>
                <c:pt idx="46936">
                  <c:v>46935</c:v>
                </c:pt>
                <c:pt idx="46937">
                  <c:v>46936</c:v>
                </c:pt>
                <c:pt idx="46938">
                  <c:v>46937</c:v>
                </c:pt>
                <c:pt idx="46939">
                  <c:v>46938</c:v>
                </c:pt>
                <c:pt idx="46940">
                  <c:v>46939</c:v>
                </c:pt>
                <c:pt idx="46941">
                  <c:v>46940</c:v>
                </c:pt>
                <c:pt idx="46942">
                  <c:v>46941</c:v>
                </c:pt>
                <c:pt idx="46943">
                  <c:v>46942</c:v>
                </c:pt>
                <c:pt idx="46944">
                  <c:v>46943</c:v>
                </c:pt>
                <c:pt idx="46945">
                  <c:v>46944</c:v>
                </c:pt>
                <c:pt idx="46946">
                  <c:v>46945</c:v>
                </c:pt>
                <c:pt idx="46947">
                  <c:v>46946</c:v>
                </c:pt>
                <c:pt idx="46948">
                  <c:v>46947</c:v>
                </c:pt>
                <c:pt idx="46949">
                  <c:v>46948</c:v>
                </c:pt>
                <c:pt idx="46950">
                  <c:v>46949</c:v>
                </c:pt>
                <c:pt idx="46951">
                  <c:v>46950</c:v>
                </c:pt>
                <c:pt idx="46952">
                  <c:v>46951</c:v>
                </c:pt>
                <c:pt idx="46953">
                  <c:v>46952</c:v>
                </c:pt>
                <c:pt idx="46954">
                  <c:v>46953</c:v>
                </c:pt>
                <c:pt idx="46955">
                  <c:v>46954</c:v>
                </c:pt>
                <c:pt idx="46956">
                  <c:v>46955</c:v>
                </c:pt>
                <c:pt idx="46957">
                  <c:v>46956</c:v>
                </c:pt>
                <c:pt idx="46958">
                  <c:v>46957</c:v>
                </c:pt>
                <c:pt idx="46959">
                  <c:v>46958</c:v>
                </c:pt>
                <c:pt idx="46960">
                  <c:v>46959</c:v>
                </c:pt>
                <c:pt idx="46961">
                  <c:v>46960</c:v>
                </c:pt>
                <c:pt idx="46962">
                  <c:v>46961</c:v>
                </c:pt>
                <c:pt idx="46963">
                  <c:v>46962</c:v>
                </c:pt>
                <c:pt idx="46964">
                  <c:v>46963</c:v>
                </c:pt>
                <c:pt idx="46965">
                  <c:v>46964</c:v>
                </c:pt>
                <c:pt idx="46966">
                  <c:v>46965</c:v>
                </c:pt>
                <c:pt idx="46967">
                  <c:v>46966</c:v>
                </c:pt>
                <c:pt idx="46968">
                  <c:v>46967</c:v>
                </c:pt>
                <c:pt idx="46969">
                  <c:v>46968</c:v>
                </c:pt>
                <c:pt idx="46970">
                  <c:v>46969</c:v>
                </c:pt>
                <c:pt idx="46971">
                  <c:v>46970</c:v>
                </c:pt>
                <c:pt idx="46972">
                  <c:v>46971</c:v>
                </c:pt>
                <c:pt idx="46973">
                  <c:v>46972</c:v>
                </c:pt>
                <c:pt idx="46974">
                  <c:v>46973</c:v>
                </c:pt>
                <c:pt idx="46975">
                  <c:v>46974</c:v>
                </c:pt>
                <c:pt idx="46976">
                  <c:v>46975</c:v>
                </c:pt>
                <c:pt idx="46977">
                  <c:v>46976</c:v>
                </c:pt>
                <c:pt idx="46978">
                  <c:v>46977</c:v>
                </c:pt>
                <c:pt idx="46979">
                  <c:v>46978</c:v>
                </c:pt>
                <c:pt idx="46980">
                  <c:v>46979</c:v>
                </c:pt>
                <c:pt idx="46981">
                  <c:v>46980</c:v>
                </c:pt>
                <c:pt idx="46982">
                  <c:v>46981</c:v>
                </c:pt>
                <c:pt idx="46983">
                  <c:v>46982</c:v>
                </c:pt>
                <c:pt idx="46984">
                  <c:v>46983</c:v>
                </c:pt>
                <c:pt idx="46985">
                  <c:v>46984</c:v>
                </c:pt>
                <c:pt idx="46986">
                  <c:v>46985</c:v>
                </c:pt>
                <c:pt idx="46987">
                  <c:v>46986</c:v>
                </c:pt>
                <c:pt idx="46988">
                  <c:v>46987</c:v>
                </c:pt>
                <c:pt idx="46989">
                  <c:v>46988</c:v>
                </c:pt>
                <c:pt idx="46990">
                  <c:v>46989</c:v>
                </c:pt>
                <c:pt idx="46991">
                  <c:v>46990</c:v>
                </c:pt>
                <c:pt idx="46992">
                  <c:v>46991</c:v>
                </c:pt>
                <c:pt idx="46993">
                  <c:v>46992</c:v>
                </c:pt>
                <c:pt idx="46994">
                  <c:v>46993</c:v>
                </c:pt>
                <c:pt idx="46995">
                  <c:v>46994</c:v>
                </c:pt>
                <c:pt idx="46996">
                  <c:v>46995</c:v>
                </c:pt>
                <c:pt idx="46997">
                  <c:v>46996</c:v>
                </c:pt>
                <c:pt idx="46998">
                  <c:v>46997</c:v>
                </c:pt>
                <c:pt idx="46999">
                  <c:v>46998</c:v>
                </c:pt>
                <c:pt idx="47000">
                  <c:v>46999</c:v>
                </c:pt>
                <c:pt idx="47001">
                  <c:v>47000</c:v>
                </c:pt>
                <c:pt idx="47002">
                  <c:v>47001</c:v>
                </c:pt>
                <c:pt idx="47003">
                  <c:v>47002</c:v>
                </c:pt>
                <c:pt idx="47004">
                  <c:v>47003</c:v>
                </c:pt>
                <c:pt idx="47005">
                  <c:v>47004</c:v>
                </c:pt>
                <c:pt idx="47006">
                  <c:v>47005</c:v>
                </c:pt>
                <c:pt idx="47007">
                  <c:v>47006</c:v>
                </c:pt>
                <c:pt idx="47008">
                  <c:v>47007</c:v>
                </c:pt>
                <c:pt idx="47009">
                  <c:v>47008</c:v>
                </c:pt>
                <c:pt idx="47010">
                  <c:v>47009</c:v>
                </c:pt>
                <c:pt idx="47011">
                  <c:v>47010</c:v>
                </c:pt>
                <c:pt idx="47012">
                  <c:v>47011</c:v>
                </c:pt>
                <c:pt idx="47013">
                  <c:v>47012</c:v>
                </c:pt>
                <c:pt idx="47014">
                  <c:v>47013</c:v>
                </c:pt>
                <c:pt idx="47015">
                  <c:v>47014</c:v>
                </c:pt>
                <c:pt idx="47016">
                  <c:v>47015</c:v>
                </c:pt>
                <c:pt idx="47017">
                  <c:v>47016</c:v>
                </c:pt>
                <c:pt idx="47018">
                  <c:v>47017</c:v>
                </c:pt>
                <c:pt idx="47019">
                  <c:v>47018</c:v>
                </c:pt>
                <c:pt idx="47020">
                  <c:v>47019</c:v>
                </c:pt>
                <c:pt idx="47021">
                  <c:v>47020</c:v>
                </c:pt>
                <c:pt idx="47022">
                  <c:v>47021</c:v>
                </c:pt>
                <c:pt idx="47023">
                  <c:v>47022</c:v>
                </c:pt>
                <c:pt idx="47024">
                  <c:v>47023</c:v>
                </c:pt>
                <c:pt idx="47025">
                  <c:v>47024</c:v>
                </c:pt>
                <c:pt idx="47026">
                  <c:v>47025</c:v>
                </c:pt>
                <c:pt idx="47027">
                  <c:v>47026</c:v>
                </c:pt>
                <c:pt idx="47028">
                  <c:v>47027</c:v>
                </c:pt>
                <c:pt idx="47029">
                  <c:v>47028</c:v>
                </c:pt>
                <c:pt idx="47030">
                  <c:v>47029</c:v>
                </c:pt>
                <c:pt idx="47031">
                  <c:v>47030</c:v>
                </c:pt>
                <c:pt idx="47032">
                  <c:v>47031</c:v>
                </c:pt>
                <c:pt idx="47033">
                  <c:v>47032</c:v>
                </c:pt>
                <c:pt idx="47034">
                  <c:v>47033</c:v>
                </c:pt>
                <c:pt idx="47035">
                  <c:v>47034</c:v>
                </c:pt>
                <c:pt idx="47036">
                  <c:v>47035</c:v>
                </c:pt>
                <c:pt idx="47037">
                  <c:v>47036</c:v>
                </c:pt>
                <c:pt idx="47038">
                  <c:v>47037</c:v>
                </c:pt>
                <c:pt idx="47039">
                  <c:v>47038</c:v>
                </c:pt>
                <c:pt idx="47040">
                  <c:v>47039</c:v>
                </c:pt>
                <c:pt idx="47041">
                  <c:v>47040</c:v>
                </c:pt>
                <c:pt idx="47042">
                  <c:v>47041</c:v>
                </c:pt>
                <c:pt idx="47043">
                  <c:v>47042</c:v>
                </c:pt>
                <c:pt idx="47044">
                  <c:v>47043</c:v>
                </c:pt>
                <c:pt idx="47045">
                  <c:v>47044</c:v>
                </c:pt>
                <c:pt idx="47046">
                  <c:v>47045</c:v>
                </c:pt>
                <c:pt idx="47047">
                  <c:v>47046</c:v>
                </c:pt>
                <c:pt idx="47048">
                  <c:v>47047</c:v>
                </c:pt>
                <c:pt idx="47049">
                  <c:v>47048</c:v>
                </c:pt>
                <c:pt idx="47050">
                  <c:v>47049</c:v>
                </c:pt>
                <c:pt idx="47051">
                  <c:v>47050</c:v>
                </c:pt>
                <c:pt idx="47052">
                  <c:v>47051</c:v>
                </c:pt>
                <c:pt idx="47053">
                  <c:v>47052</c:v>
                </c:pt>
                <c:pt idx="47054">
                  <c:v>47053</c:v>
                </c:pt>
                <c:pt idx="47055">
                  <c:v>47054</c:v>
                </c:pt>
                <c:pt idx="47056">
                  <c:v>47055</c:v>
                </c:pt>
                <c:pt idx="47057">
                  <c:v>47056</c:v>
                </c:pt>
                <c:pt idx="47058">
                  <c:v>47057</c:v>
                </c:pt>
                <c:pt idx="47059">
                  <c:v>47058</c:v>
                </c:pt>
                <c:pt idx="47060">
                  <c:v>47059</c:v>
                </c:pt>
                <c:pt idx="47061">
                  <c:v>47060</c:v>
                </c:pt>
                <c:pt idx="47062">
                  <c:v>47061</c:v>
                </c:pt>
                <c:pt idx="47063">
                  <c:v>47062</c:v>
                </c:pt>
                <c:pt idx="47064">
                  <c:v>47063</c:v>
                </c:pt>
                <c:pt idx="47065">
                  <c:v>47064</c:v>
                </c:pt>
                <c:pt idx="47066">
                  <c:v>47065</c:v>
                </c:pt>
                <c:pt idx="47067">
                  <c:v>47066</c:v>
                </c:pt>
                <c:pt idx="47068">
                  <c:v>47067</c:v>
                </c:pt>
                <c:pt idx="47069">
                  <c:v>47068</c:v>
                </c:pt>
                <c:pt idx="47070">
                  <c:v>47069</c:v>
                </c:pt>
                <c:pt idx="47071">
                  <c:v>47070</c:v>
                </c:pt>
                <c:pt idx="47072">
                  <c:v>47071</c:v>
                </c:pt>
                <c:pt idx="47073">
                  <c:v>47072</c:v>
                </c:pt>
                <c:pt idx="47074">
                  <c:v>47073</c:v>
                </c:pt>
                <c:pt idx="47075">
                  <c:v>47074</c:v>
                </c:pt>
                <c:pt idx="47076">
                  <c:v>47075</c:v>
                </c:pt>
                <c:pt idx="47077">
                  <c:v>47076</c:v>
                </c:pt>
                <c:pt idx="47078">
                  <c:v>47077</c:v>
                </c:pt>
                <c:pt idx="47079">
                  <c:v>47078</c:v>
                </c:pt>
                <c:pt idx="47080">
                  <c:v>47079</c:v>
                </c:pt>
                <c:pt idx="47081">
                  <c:v>47080</c:v>
                </c:pt>
                <c:pt idx="47082">
                  <c:v>47081</c:v>
                </c:pt>
                <c:pt idx="47083">
                  <c:v>47082</c:v>
                </c:pt>
                <c:pt idx="47084">
                  <c:v>47083</c:v>
                </c:pt>
                <c:pt idx="47085">
                  <c:v>47084</c:v>
                </c:pt>
                <c:pt idx="47086">
                  <c:v>47085</c:v>
                </c:pt>
                <c:pt idx="47087">
                  <c:v>47086</c:v>
                </c:pt>
                <c:pt idx="47088">
                  <c:v>47087</c:v>
                </c:pt>
                <c:pt idx="47089">
                  <c:v>47088</c:v>
                </c:pt>
                <c:pt idx="47090">
                  <c:v>47089</c:v>
                </c:pt>
                <c:pt idx="47091">
                  <c:v>47090</c:v>
                </c:pt>
                <c:pt idx="47092">
                  <c:v>47091</c:v>
                </c:pt>
                <c:pt idx="47093">
                  <c:v>47092</c:v>
                </c:pt>
                <c:pt idx="47094">
                  <c:v>47093</c:v>
                </c:pt>
                <c:pt idx="47095">
                  <c:v>47094</c:v>
                </c:pt>
                <c:pt idx="47096">
                  <c:v>47095</c:v>
                </c:pt>
                <c:pt idx="47097">
                  <c:v>47096</c:v>
                </c:pt>
                <c:pt idx="47098">
                  <c:v>47097</c:v>
                </c:pt>
                <c:pt idx="47099">
                  <c:v>47098</c:v>
                </c:pt>
                <c:pt idx="47100">
                  <c:v>47099</c:v>
                </c:pt>
                <c:pt idx="47101">
                  <c:v>47100</c:v>
                </c:pt>
                <c:pt idx="47102">
                  <c:v>47101</c:v>
                </c:pt>
                <c:pt idx="47103">
                  <c:v>47102</c:v>
                </c:pt>
                <c:pt idx="47104">
                  <c:v>47103</c:v>
                </c:pt>
                <c:pt idx="47105">
                  <c:v>47104</c:v>
                </c:pt>
                <c:pt idx="47106">
                  <c:v>47105</c:v>
                </c:pt>
                <c:pt idx="47107">
                  <c:v>47106</c:v>
                </c:pt>
                <c:pt idx="47108">
                  <c:v>47107</c:v>
                </c:pt>
                <c:pt idx="47109">
                  <c:v>47108</c:v>
                </c:pt>
                <c:pt idx="47110">
                  <c:v>47109</c:v>
                </c:pt>
                <c:pt idx="47111">
                  <c:v>47110</c:v>
                </c:pt>
                <c:pt idx="47112">
                  <c:v>47111</c:v>
                </c:pt>
                <c:pt idx="47113">
                  <c:v>47112</c:v>
                </c:pt>
                <c:pt idx="47114">
                  <c:v>47113</c:v>
                </c:pt>
                <c:pt idx="47115">
                  <c:v>47114</c:v>
                </c:pt>
                <c:pt idx="47116">
                  <c:v>47115</c:v>
                </c:pt>
                <c:pt idx="47117">
                  <c:v>47116</c:v>
                </c:pt>
                <c:pt idx="47118">
                  <c:v>47117</c:v>
                </c:pt>
                <c:pt idx="47119">
                  <c:v>47118</c:v>
                </c:pt>
                <c:pt idx="47120">
                  <c:v>47119</c:v>
                </c:pt>
                <c:pt idx="47121">
                  <c:v>47120</c:v>
                </c:pt>
                <c:pt idx="47122">
                  <c:v>47121</c:v>
                </c:pt>
                <c:pt idx="47123">
                  <c:v>47122</c:v>
                </c:pt>
                <c:pt idx="47124">
                  <c:v>47123</c:v>
                </c:pt>
                <c:pt idx="47125">
                  <c:v>47124</c:v>
                </c:pt>
                <c:pt idx="47126">
                  <c:v>47125</c:v>
                </c:pt>
                <c:pt idx="47127">
                  <c:v>47126</c:v>
                </c:pt>
                <c:pt idx="47128">
                  <c:v>47127</c:v>
                </c:pt>
                <c:pt idx="47129">
                  <c:v>47128</c:v>
                </c:pt>
                <c:pt idx="47130">
                  <c:v>47129</c:v>
                </c:pt>
                <c:pt idx="47131">
                  <c:v>47130</c:v>
                </c:pt>
                <c:pt idx="47132">
                  <c:v>47131</c:v>
                </c:pt>
                <c:pt idx="47133">
                  <c:v>47132</c:v>
                </c:pt>
                <c:pt idx="47134">
                  <c:v>47133</c:v>
                </c:pt>
                <c:pt idx="47135">
                  <c:v>47134</c:v>
                </c:pt>
                <c:pt idx="47136">
                  <c:v>47135</c:v>
                </c:pt>
                <c:pt idx="47137">
                  <c:v>47136</c:v>
                </c:pt>
                <c:pt idx="47138">
                  <c:v>47137</c:v>
                </c:pt>
                <c:pt idx="47139">
                  <c:v>47138</c:v>
                </c:pt>
                <c:pt idx="47140">
                  <c:v>47139</c:v>
                </c:pt>
                <c:pt idx="47141">
                  <c:v>47140</c:v>
                </c:pt>
                <c:pt idx="47142">
                  <c:v>47141</c:v>
                </c:pt>
                <c:pt idx="47143">
                  <c:v>47142</c:v>
                </c:pt>
                <c:pt idx="47144">
                  <c:v>47143</c:v>
                </c:pt>
                <c:pt idx="47145">
                  <c:v>47144</c:v>
                </c:pt>
                <c:pt idx="47146">
                  <c:v>47145</c:v>
                </c:pt>
                <c:pt idx="47147">
                  <c:v>47146</c:v>
                </c:pt>
                <c:pt idx="47148">
                  <c:v>47147</c:v>
                </c:pt>
                <c:pt idx="47149">
                  <c:v>47148</c:v>
                </c:pt>
                <c:pt idx="47150">
                  <c:v>47149</c:v>
                </c:pt>
                <c:pt idx="47151">
                  <c:v>47150</c:v>
                </c:pt>
                <c:pt idx="47152">
                  <c:v>47151</c:v>
                </c:pt>
                <c:pt idx="47153">
                  <c:v>47152</c:v>
                </c:pt>
                <c:pt idx="47154">
                  <c:v>47153</c:v>
                </c:pt>
                <c:pt idx="47155">
                  <c:v>47154</c:v>
                </c:pt>
                <c:pt idx="47156">
                  <c:v>47155</c:v>
                </c:pt>
                <c:pt idx="47157">
                  <c:v>47156</c:v>
                </c:pt>
                <c:pt idx="47158">
                  <c:v>47157</c:v>
                </c:pt>
                <c:pt idx="47159">
                  <c:v>47158</c:v>
                </c:pt>
                <c:pt idx="47160">
                  <c:v>47159</c:v>
                </c:pt>
                <c:pt idx="47161">
                  <c:v>47160</c:v>
                </c:pt>
                <c:pt idx="47162">
                  <c:v>47161</c:v>
                </c:pt>
                <c:pt idx="47163">
                  <c:v>47162</c:v>
                </c:pt>
                <c:pt idx="47164">
                  <c:v>47163</c:v>
                </c:pt>
                <c:pt idx="47165">
                  <c:v>47164</c:v>
                </c:pt>
                <c:pt idx="47166">
                  <c:v>47165</c:v>
                </c:pt>
                <c:pt idx="47167">
                  <c:v>47166</c:v>
                </c:pt>
                <c:pt idx="47168">
                  <c:v>47167</c:v>
                </c:pt>
                <c:pt idx="47169">
                  <c:v>47168</c:v>
                </c:pt>
                <c:pt idx="47170">
                  <c:v>47169</c:v>
                </c:pt>
                <c:pt idx="47171">
                  <c:v>47170</c:v>
                </c:pt>
                <c:pt idx="47172">
                  <c:v>47171</c:v>
                </c:pt>
                <c:pt idx="47173">
                  <c:v>47172</c:v>
                </c:pt>
                <c:pt idx="47174">
                  <c:v>47173</c:v>
                </c:pt>
                <c:pt idx="47175">
                  <c:v>47174</c:v>
                </c:pt>
                <c:pt idx="47176">
                  <c:v>47175</c:v>
                </c:pt>
                <c:pt idx="47177">
                  <c:v>47176</c:v>
                </c:pt>
                <c:pt idx="47178">
                  <c:v>47177</c:v>
                </c:pt>
                <c:pt idx="47179">
                  <c:v>47178</c:v>
                </c:pt>
                <c:pt idx="47180">
                  <c:v>47179</c:v>
                </c:pt>
                <c:pt idx="47181">
                  <c:v>47180</c:v>
                </c:pt>
                <c:pt idx="47182">
                  <c:v>47181</c:v>
                </c:pt>
                <c:pt idx="47183">
                  <c:v>47182</c:v>
                </c:pt>
                <c:pt idx="47184">
                  <c:v>47183</c:v>
                </c:pt>
                <c:pt idx="47185">
                  <c:v>47184</c:v>
                </c:pt>
                <c:pt idx="47186">
                  <c:v>47185</c:v>
                </c:pt>
                <c:pt idx="47187">
                  <c:v>47186</c:v>
                </c:pt>
                <c:pt idx="47188">
                  <c:v>47187</c:v>
                </c:pt>
                <c:pt idx="47189">
                  <c:v>47188</c:v>
                </c:pt>
                <c:pt idx="47190">
                  <c:v>47189</c:v>
                </c:pt>
                <c:pt idx="47191">
                  <c:v>47190</c:v>
                </c:pt>
                <c:pt idx="47192">
                  <c:v>47191</c:v>
                </c:pt>
                <c:pt idx="47193">
                  <c:v>47192</c:v>
                </c:pt>
                <c:pt idx="47194">
                  <c:v>47193</c:v>
                </c:pt>
                <c:pt idx="47195">
                  <c:v>47194</c:v>
                </c:pt>
                <c:pt idx="47196">
                  <c:v>47195</c:v>
                </c:pt>
                <c:pt idx="47197">
                  <c:v>47196</c:v>
                </c:pt>
                <c:pt idx="47198">
                  <c:v>47197</c:v>
                </c:pt>
                <c:pt idx="47199">
                  <c:v>47198</c:v>
                </c:pt>
                <c:pt idx="47200">
                  <c:v>47199</c:v>
                </c:pt>
                <c:pt idx="47201">
                  <c:v>47200</c:v>
                </c:pt>
                <c:pt idx="47202">
                  <c:v>47201</c:v>
                </c:pt>
                <c:pt idx="47203">
                  <c:v>47202</c:v>
                </c:pt>
                <c:pt idx="47204">
                  <c:v>47203</c:v>
                </c:pt>
                <c:pt idx="47205">
                  <c:v>47204</c:v>
                </c:pt>
                <c:pt idx="47206">
                  <c:v>47205</c:v>
                </c:pt>
                <c:pt idx="47207">
                  <c:v>47206</c:v>
                </c:pt>
                <c:pt idx="47208">
                  <c:v>47207</c:v>
                </c:pt>
                <c:pt idx="47209">
                  <c:v>47208</c:v>
                </c:pt>
                <c:pt idx="47210">
                  <c:v>47209</c:v>
                </c:pt>
                <c:pt idx="47211">
                  <c:v>47210</c:v>
                </c:pt>
                <c:pt idx="47212">
                  <c:v>47211</c:v>
                </c:pt>
                <c:pt idx="47213">
                  <c:v>47212</c:v>
                </c:pt>
                <c:pt idx="47214">
                  <c:v>47213</c:v>
                </c:pt>
                <c:pt idx="47215">
                  <c:v>47214</c:v>
                </c:pt>
                <c:pt idx="47216">
                  <c:v>47215</c:v>
                </c:pt>
                <c:pt idx="47217">
                  <c:v>47216</c:v>
                </c:pt>
                <c:pt idx="47218">
                  <c:v>47217</c:v>
                </c:pt>
                <c:pt idx="47219">
                  <c:v>47218</c:v>
                </c:pt>
                <c:pt idx="47220">
                  <c:v>47219</c:v>
                </c:pt>
                <c:pt idx="47221">
                  <c:v>47220</c:v>
                </c:pt>
                <c:pt idx="47222">
                  <c:v>47221</c:v>
                </c:pt>
                <c:pt idx="47223">
                  <c:v>47222</c:v>
                </c:pt>
                <c:pt idx="47224">
                  <c:v>47223</c:v>
                </c:pt>
                <c:pt idx="47225">
                  <c:v>47224</c:v>
                </c:pt>
                <c:pt idx="47226">
                  <c:v>47225</c:v>
                </c:pt>
                <c:pt idx="47227">
                  <c:v>47226</c:v>
                </c:pt>
                <c:pt idx="47228">
                  <c:v>47227</c:v>
                </c:pt>
                <c:pt idx="47229">
                  <c:v>47228</c:v>
                </c:pt>
                <c:pt idx="47230">
                  <c:v>47229</c:v>
                </c:pt>
                <c:pt idx="47231">
                  <c:v>47230</c:v>
                </c:pt>
                <c:pt idx="47232">
                  <c:v>47231</c:v>
                </c:pt>
                <c:pt idx="47233">
                  <c:v>47232</c:v>
                </c:pt>
                <c:pt idx="47234">
                  <c:v>47233</c:v>
                </c:pt>
                <c:pt idx="47235">
                  <c:v>47234</c:v>
                </c:pt>
                <c:pt idx="47236">
                  <c:v>47235</c:v>
                </c:pt>
                <c:pt idx="47237">
                  <c:v>47236</c:v>
                </c:pt>
                <c:pt idx="47238">
                  <c:v>47237</c:v>
                </c:pt>
                <c:pt idx="47239">
                  <c:v>47238</c:v>
                </c:pt>
                <c:pt idx="47240">
                  <c:v>47239</c:v>
                </c:pt>
                <c:pt idx="47241">
                  <c:v>47240</c:v>
                </c:pt>
                <c:pt idx="47242">
                  <c:v>47241</c:v>
                </c:pt>
                <c:pt idx="47243">
                  <c:v>47242</c:v>
                </c:pt>
                <c:pt idx="47244">
                  <c:v>47243</c:v>
                </c:pt>
                <c:pt idx="47245">
                  <c:v>47244</c:v>
                </c:pt>
                <c:pt idx="47246">
                  <c:v>47245</c:v>
                </c:pt>
                <c:pt idx="47247">
                  <c:v>47246</c:v>
                </c:pt>
                <c:pt idx="47248">
                  <c:v>47247</c:v>
                </c:pt>
                <c:pt idx="47249">
                  <c:v>47248</c:v>
                </c:pt>
                <c:pt idx="47250">
                  <c:v>47249</c:v>
                </c:pt>
                <c:pt idx="47251">
                  <c:v>47250</c:v>
                </c:pt>
                <c:pt idx="47252">
                  <c:v>47251</c:v>
                </c:pt>
                <c:pt idx="47253">
                  <c:v>47252</c:v>
                </c:pt>
                <c:pt idx="47254">
                  <c:v>47253</c:v>
                </c:pt>
                <c:pt idx="47255">
                  <c:v>47254</c:v>
                </c:pt>
                <c:pt idx="47256">
                  <c:v>47255</c:v>
                </c:pt>
                <c:pt idx="47257">
                  <c:v>47256</c:v>
                </c:pt>
                <c:pt idx="47258">
                  <c:v>47257</c:v>
                </c:pt>
                <c:pt idx="47259">
                  <c:v>47258</c:v>
                </c:pt>
                <c:pt idx="47260">
                  <c:v>47259</c:v>
                </c:pt>
                <c:pt idx="47261">
                  <c:v>47260</c:v>
                </c:pt>
                <c:pt idx="47262">
                  <c:v>47261</c:v>
                </c:pt>
                <c:pt idx="47263">
                  <c:v>47262</c:v>
                </c:pt>
                <c:pt idx="47264">
                  <c:v>47263</c:v>
                </c:pt>
                <c:pt idx="47265">
                  <c:v>47264</c:v>
                </c:pt>
                <c:pt idx="47266">
                  <c:v>47265</c:v>
                </c:pt>
                <c:pt idx="47267">
                  <c:v>47266</c:v>
                </c:pt>
                <c:pt idx="47268">
                  <c:v>47267</c:v>
                </c:pt>
                <c:pt idx="47269">
                  <c:v>47268</c:v>
                </c:pt>
                <c:pt idx="47270">
                  <c:v>47269</c:v>
                </c:pt>
                <c:pt idx="47271">
                  <c:v>47270</c:v>
                </c:pt>
                <c:pt idx="47272">
                  <c:v>47271</c:v>
                </c:pt>
                <c:pt idx="47273">
                  <c:v>47272</c:v>
                </c:pt>
                <c:pt idx="47274">
                  <c:v>47273</c:v>
                </c:pt>
                <c:pt idx="47275">
                  <c:v>47274</c:v>
                </c:pt>
                <c:pt idx="47276">
                  <c:v>47275</c:v>
                </c:pt>
                <c:pt idx="47277">
                  <c:v>47276</c:v>
                </c:pt>
                <c:pt idx="47278">
                  <c:v>47277</c:v>
                </c:pt>
                <c:pt idx="47279">
                  <c:v>47278</c:v>
                </c:pt>
                <c:pt idx="47280">
                  <c:v>47279</c:v>
                </c:pt>
                <c:pt idx="47281">
                  <c:v>47280</c:v>
                </c:pt>
                <c:pt idx="47282">
                  <c:v>47281</c:v>
                </c:pt>
                <c:pt idx="47283">
                  <c:v>47282</c:v>
                </c:pt>
                <c:pt idx="47284">
                  <c:v>47283</c:v>
                </c:pt>
                <c:pt idx="47285">
                  <c:v>47284</c:v>
                </c:pt>
                <c:pt idx="47286">
                  <c:v>47285</c:v>
                </c:pt>
                <c:pt idx="47287">
                  <c:v>47286</c:v>
                </c:pt>
                <c:pt idx="47288">
                  <c:v>47287</c:v>
                </c:pt>
                <c:pt idx="47289">
                  <c:v>47288</c:v>
                </c:pt>
                <c:pt idx="47290">
                  <c:v>47289</c:v>
                </c:pt>
                <c:pt idx="47291">
                  <c:v>47290</c:v>
                </c:pt>
                <c:pt idx="47292">
                  <c:v>47291</c:v>
                </c:pt>
                <c:pt idx="47293">
                  <c:v>47292</c:v>
                </c:pt>
                <c:pt idx="47294">
                  <c:v>47293</c:v>
                </c:pt>
                <c:pt idx="47295">
                  <c:v>47294</c:v>
                </c:pt>
                <c:pt idx="47296">
                  <c:v>47295</c:v>
                </c:pt>
                <c:pt idx="47297">
                  <c:v>47296</c:v>
                </c:pt>
                <c:pt idx="47298">
                  <c:v>47297</c:v>
                </c:pt>
                <c:pt idx="47299">
                  <c:v>47298</c:v>
                </c:pt>
                <c:pt idx="47300">
                  <c:v>47299</c:v>
                </c:pt>
                <c:pt idx="47301">
                  <c:v>47300</c:v>
                </c:pt>
                <c:pt idx="47302">
                  <c:v>47301</c:v>
                </c:pt>
                <c:pt idx="47303">
                  <c:v>47302</c:v>
                </c:pt>
                <c:pt idx="47304">
                  <c:v>47303</c:v>
                </c:pt>
                <c:pt idx="47305">
                  <c:v>47304</c:v>
                </c:pt>
                <c:pt idx="47306">
                  <c:v>47305</c:v>
                </c:pt>
                <c:pt idx="47307">
                  <c:v>47306</c:v>
                </c:pt>
                <c:pt idx="47308">
                  <c:v>47307</c:v>
                </c:pt>
                <c:pt idx="47309">
                  <c:v>47308</c:v>
                </c:pt>
                <c:pt idx="47310">
                  <c:v>47309</c:v>
                </c:pt>
                <c:pt idx="47311">
                  <c:v>47310</c:v>
                </c:pt>
                <c:pt idx="47312">
                  <c:v>47311</c:v>
                </c:pt>
                <c:pt idx="47313">
                  <c:v>47312</c:v>
                </c:pt>
                <c:pt idx="47314">
                  <c:v>47313</c:v>
                </c:pt>
                <c:pt idx="47315">
                  <c:v>47314</c:v>
                </c:pt>
                <c:pt idx="47316">
                  <c:v>47315</c:v>
                </c:pt>
                <c:pt idx="47317">
                  <c:v>47316</c:v>
                </c:pt>
                <c:pt idx="47318">
                  <c:v>47317</c:v>
                </c:pt>
                <c:pt idx="47319">
                  <c:v>47318</c:v>
                </c:pt>
                <c:pt idx="47320">
                  <c:v>47319</c:v>
                </c:pt>
                <c:pt idx="47321">
                  <c:v>47320</c:v>
                </c:pt>
                <c:pt idx="47322">
                  <c:v>47321</c:v>
                </c:pt>
                <c:pt idx="47323">
                  <c:v>47322</c:v>
                </c:pt>
                <c:pt idx="47324">
                  <c:v>47323</c:v>
                </c:pt>
                <c:pt idx="47325">
                  <c:v>47324</c:v>
                </c:pt>
                <c:pt idx="47326">
                  <c:v>47325</c:v>
                </c:pt>
                <c:pt idx="47327">
                  <c:v>47326</c:v>
                </c:pt>
                <c:pt idx="47328">
                  <c:v>47327</c:v>
                </c:pt>
                <c:pt idx="47329">
                  <c:v>47328</c:v>
                </c:pt>
                <c:pt idx="47330">
                  <c:v>47329</c:v>
                </c:pt>
                <c:pt idx="47331">
                  <c:v>47330</c:v>
                </c:pt>
                <c:pt idx="47332">
                  <c:v>47331</c:v>
                </c:pt>
                <c:pt idx="47333">
                  <c:v>47332</c:v>
                </c:pt>
                <c:pt idx="47334">
                  <c:v>47333</c:v>
                </c:pt>
                <c:pt idx="47335">
                  <c:v>47334</c:v>
                </c:pt>
                <c:pt idx="47336">
                  <c:v>47335</c:v>
                </c:pt>
                <c:pt idx="47337">
                  <c:v>47336</c:v>
                </c:pt>
                <c:pt idx="47338">
                  <c:v>47337</c:v>
                </c:pt>
                <c:pt idx="47339">
                  <c:v>47338</c:v>
                </c:pt>
                <c:pt idx="47340">
                  <c:v>47339</c:v>
                </c:pt>
                <c:pt idx="47341">
                  <c:v>47340</c:v>
                </c:pt>
                <c:pt idx="47342">
                  <c:v>47341</c:v>
                </c:pt>
                <c:pt idx="47343">
                  <c:v>47342</c:v>
                </c:pt>
                <c:pt idx="47344">
                  <c:v>47343</c:v>
                </c:pt>
                <c:pt idx="47345">
                  <c:v>47344</c:v>
                </c:pt>
                <c:pt idx="47346">
                  <c:v>47345</c:v>
                </c:pt>
                <c:pt idx="47347">
                  <c:v>47346</c:v>
                </c:pt>
                <c:pt idx="47348">
                  <c:v>47347</c:v>
                </c:pt>
                <c:pt idx="47349">
                  <c:v>47348</c:v>
                </c:pt>
                <c:pt idx="47350">
                  <c:v>47349</c:v>
                </c:pt>
                <c:pt idx="47351">
                  <c:v>47350</c:v>
                </c:pt>
                <c:pt idx="47352">
                  <c:v>47351</c:v>
                </c:pt>
                <c:pt idx="47353">
                  <c:v>47352</c:v>
                </c:pt>
                <c:pt idx="47354">
                  <c:v>47353</c:v>
                </c:pt>
                <c:pt idx="47355">
                  <c:v>47354</c:v>
                </c:pt>
                <c:pt idx="47356">
                  <c:v>47355</c:v>
                </c:pt>
                <c:pt idx="47357">
                  <c:v>47356</c:v>
                </c:pt>
                <c:pt idx="47358">
                  <c:v>47357</c:v>
                </c:pt>
                <c:pt idx="47359">
                  <c:v>47358</c:v>
                </c:pt>
                <c:pt idx="47360">
                  <c:v>47359</c:v>
                </c:pt>
                <c:pt idx="47361">
                  <c:v>47360</c:v>
                </c:pt>
                <c:pt idx="47362">
                  <c:v>47361</c:v>
                </c:pt>
                <c:pt idx="47363">
                  <c:v>47362</c:v>
                </c:pt>
                <c:pt idx="47364">
                  <c:v>47363</c:v>
                </c:pt>
                <c:pt idx="47365">
                  <c:v>47364</c:v>
                </c:pt>
                <c:pt idx="47366">
                  <c:v>47365</c:v>
                </c:pt>
                <c:pt idx="47367">
                  <c:v>47366</c:v>
                </c:pt>
                <c:pt idx="47368">
                  <c:v>47367</c:v>
                </c:pt>
                <c:pt idx="47369">
                  <c:v>47368</c:v>
                </c:pt>
                <c:pt idx="47370">
                  <c:v>47369</c:v>
                </c:pt>
                <c:pt idx="47371">
                  <c:v>47370</c:v>
                </c:pt>
                <c:pt idx="47372">
                  <c:v>47371</c:v>
                </c:pt>
                <c:pt idx="47373">
                  <c:v>47372</c:v>
                </c:pt>
                <c:pt idx="47374">
                  <c:v>47373</c:v>
                </c:pt>
                <c:pt idx="47375">
                  <c:v>47374</c:v>
                </c:pt>
                <c:pt idx="47376">
                  <c:v>47375</c:v>
                </c:pt>
                <c:pt idx="47377">
                  <c:v>47376</c:v>
                </c:pt>
                <c:pt idx="47378">
                  <c:v>47377</c:v>
                </c:pt>
                <c:pt idx="47379">
                  <c:v>47378</c:v>
                </c:pt>
                <c:pt idx="47380">
                  <c:v>47379</c:v>
                </c:pt>
                <c:pt idx="47381">
                  <c:v>47380</c:v>
                </c:pt>
                <c:pt idx="47382">
                  <c:v>47381</c:v>
                </c:pt>
                <c:pt idx="47383">
                  <c:v>47382</c:v>
                </c:pt>
                <c:pt idx="47384">
                  <c:v>47383</c:v>
                </c:pt>
                <c:pt idx="47385">
                  <c:v>47384</c:v>
                </c:pt>
                <c:pt idx="47386">
                  <c:v>47385</c:v>
                </c:pt>
                <c:pt idx="47387">
                  <c:v>47386</c:v>
                </c:pt>
                <c:pt idx="47388">
                  <c:v>47387</c:v>
                </c:pt>
                <c:pt idx="47389">
                  <c:v>47388</c:v>
                </c:pt>
                <c:pt idx="47390">
                  <c:v>47389</c:v>
                </c:pt>
                <c:pt idx="47391">
                  <c:v>47390</c:v>
                </c:pt>
                <c:pt idx="47392">
                  <c:v>47391</c:v>
                </c:pt>
                <c:pt idx="47393">
                  <c:v>47392</c:v>
                </c:pt>
                <c:pt idx="47394">
                  <c:v>47393</c:v>
                </c:pt>
                <c:pt idx="47395">
                  <c:v>47394</c:v>
                </c:pt>
                <c:pt idx="47396">
                  <c:v>47395</c:v>
                </c:pt>
                <c:pt idx="47397">
                  <c:v>47396</c:v>
                </c:pt>
                <c:pt idx="47398">
                  <c:v>47397</c:v>
                </c:pt>
                <c:pt idx="47399">
                  <c:v>47398</c:v>
                </c:pt>
                <c:pt idx="47400">
                  <c:v>47399</c:v>
                </c:pt>
                <c:pt idx="47401">
                  <c:v>47400</c:v>
                </c:pt>
                <c:pt idx="47402">
                  <c:v>47401</c:v>
                </c:pt>
                <c:pt idx="47403">
                  <c:v>47402</c:v>
                </c:pt>
                <c:pt idx="47404">
                  <c:v>47403</c:v>
                </c:pt>
                <c:pt idx="47405">
                  <c:v>47404</c:v>
                </c:pt>
                <c:pt idx="47406">
                  <c:v>47405</c:v>
                </c:pt>
                <c:pt idx="47407">
                  <c:v>47406</c:v>
                </c:pt>
                <c:pt idx="47408">
                  <c:v>47407</c:v>
                </c:pt>
                <c:pt idx="47409">
                  <c:v>47408</c:v>
                </c:pt>
                <c:pt idx="47410">
                  <c:v>47409</c:v>
                </c:pt>
                <c:pt idx="47411">
                  <c:v>47410</c:v>
                </c:pt>
                <c:pt idx="47412">
                  <c:v>47411</c:v>
                </c:pt>
                <c:pt idx="47413">
                  <c:v>47412</c:v>
                </c:pt>
                <c:pt idx="47414">
                  <c:v>47413</c:v>
                </c:pt>
                <c:pt idx="47415">
                  <c:v>47414</c:v>
                </c:pt>
                <c:pt idx="47416">
                  <c:v>47415</c:v>
                </c:pt>
                <c:pt idx="47417">
                  <c:v>47416</c:v>
                </c:pt>
                <c:pt idx="47418">
                  <c:v>47417</c:v>
                </c:pt>
                <c:pt idx="47419">
                  <c:v>47418</c:v>
                </c:pt>
                <c:pt idx="47420">
                  <c:v>47419</c:v>
                </c:pt>
                <c:pt idx="47421">
                  <c:v>47420</c:v>
                </c:pt>
                <c:pt idx="47422">
                  <c:v>47421</c:v>
                </c:pt>
                <c:pt idx="47423">
                  <c:v>47422</c:v>
                </c:pt>
                <c:pt idx="47424">
                  <c:v>47423</c:v>
                </c:pt>
                <c:pt idx="47425">
                  <c:v>47424</c:v>
                </c:pt>
                <c:pt idx="47426">
                  <c:v>47425</c:v>
                </c:pt>
                <c:pt idx="47427">
                  <c:v>47426</c:v>
                </c:pt>
                <c:pt idx="47428">
                  <c:v>47427</c:v>
                </c:pt>
                <c:pt idx="47429">
                  <c:v>47428</c:v>
                </c:pt>
                <c:pt idx="47430">
                  <c:v>47429</c:v>
                </c:pt>
                <c:pt idx="47431">
                  <c:v>47430</c:v>
                </c:pt>
                <c:pt idx="47432">
                  <c:v>47431</c:v>
                </c:pt>
                <c:pt idx="47433">
                  <c:v>47432</c:v>
                </c:pt>
                <c:pt idx="47434">
                  <c:v>47433</c:v>
                </c:pt>
                <c:pt idx="47435">
                  <c:v>47434</c:v>
                </c:pt>
                <c:pt idx="47436">
                  <c:v>47435</c:v>
                </c:pt>
                <c:pt idx="47437">
                  <c:v>47436</c:v>
                </c:pt>
                <c:pt idx="47438">
                  <c:v>47437</c:v>
                </c:pt>
                <c:pt idx="47439">
                  <c:v>47438</c:v>
                </c:pt>
                <c:pt idx="47440">
                  <c:v>47439</c:v>
                </c:pt>
                <c:pt idx="47441">
                  <c:v>47440</c:v>
                </c:pt>
                <c:pt idx="47442">
                  <c:v>47441</c:v>
                </c:pt>
                <c:pt idx="47443">
                  <c:v>47442</c:v>
                </c:pt>
                <c:pt idx="47444">
                  <c:v>47443</c:v>
                </c:pt>
                <c:pt idx="47445">
                  <c:v>47444</c:v>
                </c:pt>
                <c:pt idx="47446">
                  <c:v>47445</c:v>
                </c:pt>
                <c:pt idx="47447">
                  <c:v>47446</c:v>
                </c:pt>
                <c:pt idx="47448">
                  <c:v>47447</c:v>
                </c:pt>
                <c:pt idx="47449">
                  <c:v>47448</c:v>
                </c:pt>
                <c:pt idx="47450">
                  <c:v>47449</c:v>
                </c:pt>
                <c:pt idx="47451">
                  <c:v>47450</c:v>
                </c:pt>
                <c:pt idx="47452">
                  <c:v>47451</c:v>
                </c:pt>
                <c:pt idx="47453">
                  <c:v>47452</c:v>
                </c:pt>
                <c:pt idx="47454">
                  <c:v>47453</c:v>
                </c:pt>
                <c:pt idx="47455">
                  <c:v>47454</c:v>
                </c:pt>
                <c:pt idx="47456">
                  <c:v>47455</c:v>
                </c:pt>
                <c:pt idx="47457">
                  <c:v>47456</c:v>
                </c:pt>
                <c:pt idx="47458">
                  <c:v>47457</c:v>
                </c:pt>
                <c:pt idx="47459">
                  <c:v>47458</c:v>
                </c:pt>
                <c:pt idx="47460">
                  <c:v>47459</c:v>
                </c:pt>
                <c:pt idx="47461">
                  <c:v>47460</c:v>
                </c:pt>
                <c:pt idx="47462">
                  <c:v>47461</c:v>
                </c:pt>
                <c:pt idx="47463">
                  <c:v>47462</c:v>
                </c:pt>
                <c:pt idx="47464">
                  <c:v>47463</c:v>
                </c:pt>
                <c:pt idx="47465">
                  <c:v>47464</c:v>
                </c:pt>
                <c:pt idx="47466">
                  <c:v>47465</c:v>
                </c:pt>
                <c:pt idx="47467">
                  <c:v>47466</c:v>
                </c:pt>
                <c:pt idx="47468">
                  <c:v>47467</c:v>
                </c:pt>
                <c:pt idx="47469">
                  <c:v>47468</c:v>
                </c:pt>
                <c:pt idx="47470">
                  <c:v>47469</c:v>
                </c:pt>
                <c:pt idx="47471">
                  <c:v>47470</c:v>
                </c:pt>
                <c:pt idx="47472">
                  <c:v>47471</c:v>
                </c:pt>
                <c:pt idx="47473">
                  <c:v>47472</c:v>
                </c:pt>
                <c:pt idx="47474">
                  <c:v>47473</c:v>
                </c:pt>
                <c:pt idx="47475">
                  <c:v>47474</c:v>
                </c:pt>
                <c:pt idx="47476">
                  <c:v>47475</c:v>
                </c:pt>
                <c:pt idx="47477">
                  <c:v>47476</c:v>
                </c:pt>
                <c:pt idx="47478">
                  <c:v>47477</c:v>
                </c:pt>
                <c:pt idx="47479">
                  <c:v>47478</c:v>
                </c:pt>
                <c:pt idx="47480">
                  <c:v>47479</c:v>
                </c:pt>
                <c:pt idx="47481">
                  <c:v>47480</c:v>
                </c:pt>
                <c:pt idx="47482">
                  <c:v>47481</c:v>
                </c:pt>
                <c:pt idx="47483">
                  <c:v>47482</c:v>
                </c:pt>
                <c:pt idx="47484">
                  <c:v>47483</c:v>
                </c:pt>
                <c:pt idx="47485">
                  <c:v>47484</c:v>
                </c:pt>
                <c:pt idx="47486">
                  <c:v>47485</c:v>
                </c:pt>
                <c:pt idx="47487">
                  <c:v>47486</c:v>
                </c:pt>
                <c:pt idx="47488">
                  <c:v>47487</c:v>
                </c:pt>
                <c:pt idx="47489">
                  <c:v>47488</c:v>
                </c:pt>
                <c:pt idx="47490">
                  <c:v>47489</c:v>
                </c:pt>
                <c:pt idx="47491">
                  <c:v>47490</c:v>
                </c:pt>
                <c:pt idx="47492">
                  <c:v>47491</c:v>
                </c:pt>
                <c:pt idx="47493">
                  <c:v>47492</c:v>
                </c:pt>
                <c:pt idx="47494">
                  <c:v>47493</c:v>
                </c:pt>
                <c:pt idx="47495">
                  <c:v>47494</c:v>
                </c:pt>
                <c:pt idx="47496">
                  <c:v>47495</c:v>
                </c:pt>
                <c:pt idx="47497">
                  <c:v>47496</c:v>
                </c:pt>
                <c:pt idx="47498">
                  <c:v>47497</c:v>
                </c:pt>
                <c:pt idx="47499">
                  <c:v>47498</c:v>
                </c:pt>
                <c:pt idx="47500">
                  <c:v>47499</c:v>
                </c:pt>
                <c:pt idx="47501">
                  <c:v>47500</c:v>
                </c:pt>
                <c:pt idx="47502">
                  <c:v>47501</c:v>
                </c:pt>
                <c:pt idx="47503">
                  <c:v>47502</c:v>
                </c:pt>
                <c:pt idx="47504">
                  <c:v>47503</c:v>
                </c:pt>
                <c:pt idx="47505">
                  <c:v>47504</c:v>
                </c:pt>
                <c:pt idx="47506">
                  <c:v>47505</c:v>
                </c:pt>
                <c:pt idx="47507">
                  <c:v>47506</c:v>
                </c:pt>
                <c:pt idx="47508">
                  <c:v>47507</c:v>
                </c:pt>
                <c:pt idx="47509">
                  <c:v>47508</c:v>
                </c:pt>
                <c:pt idx="47510">
                  <c:v>47509</c:v>
                </c:pt>
                <c:pt idx="47511">
                  <c:v>47510</c:v>
                </c:pt>
                <c:pt idx="47512">
                  <c:v>47511</c:v>
                </c:pt>
                <c:pt idx="47513">
                  <c:v>47512</c:v>
                </c:pt>
                <c:pt idx="47514">
                  <c:v>47513</c:v>
                </c:pt>
                <c:pt idx="47515">
                  <c:v>47514</c:v>
                </c:pt>
                <c:pt idx="47516">
                  <c:v>47515</c:v>
                </c:pt>
                <c:pt idx="47517">
                  <c:v>47516</c:v>
                </c:pt>
                <c:pt idx="47518">
                  <c:v>47517</c:v>
                </c:pt>
                <c:pt idx="47519">
                  <c:v>47518</c:v>
                </c:pt>
                <c:pt idx="47520">
                  <c:v>47519</c:v>
                </c:pt>
                <c:pt idx="47521">
                  <c:v>47520</c:v>
                </c:pt>
                <c:pt idx="47522">
                  <c:v>47521</c:v>
                </c:pt>
                <c:pt idx="47523">
                  <c:v>47522</c:v>
                </c:pt>
                <c:pt idx="47524">
                  <c:v>47523</c:v>
                </c:pt>
                <c:pt idx="47525">
                  <c:v>47524</c:v>
                </c:pt>
                <c:pt idx="47526">
                  <c:v>47525</c:v>
                </c:pt>
                <c:pt idx="47527">
                  <c:v>47526</c:v>
                </c:pt>
                <c:pt idx="47528">
                  <c:v>47527</c:v>
                </c:pt>
                <c:pt idx="47529">
                  <c:v>47528</c:v>
                </c:pt>
                <c:pt idx="47530">
                  <c:v>47529</c:v>
                </c:pt>
                <c:pt idx="47531">
                  <c:v>47530</c:v>
                </c:pt>
                <c:pt idx="47532">
                  <c:v>47531</c:v>
                </c:pt>
                <c:pt idx="47533">
                  <c:v>47532</c:v>
                </c:pt>
                <c:pt idx="47534">
                  <c:v>47533</c:v>
                </c:pt>
                <c:pt idx="47535">
                  <c:v>47534</c:v>
                </c:pt>
                <c:pt idx="47536">
                  <c:v>47535</c:v>
                </c:pt>
                <c:pt idx="47537">
                  <c:v>47536</c:v>
                </c:pt>
                <c:pt idx="47538">
                  <c:v>47537</c:v>
                </c:pt>
                <c:pt idx="47539">
                  <c:v>47538</c:v>
                </c:pt>
                <c:pt idx="47540">
                  <c:v>47539</c:v>
                </c:pt>
                <c:pt idx="47541">
                  <c:v>47540</c:v>
                </c:pt>
                <c:pt idx="47542">
                  <c:v>47541</c:v>
                </c:pt>
                <c:pt idx="47543">
                  <c:v>47542</c:v>
                </c:pt>
                <c:pt idx="47544">
                  <c:v>47543</c:v>
                </c:pt>
                <c:pt idx="47545">
                  <c:v>47544</c:v>
                </c:pt>
                <c:pt idx="47546">
                  <c:v>47545</c:v>
                </c:pt>
                <c:pt idx="47547">
                  <c:v>47546</c:v>
                </c:pt>
                <c:pt idx="47548">
                  <c:v>47547</c:v>
                </c:pt>
                <c:pt idx="47549">
                  <c:v>47548</c:v>
                </c:pt>
                <c:pt idx="47550">
                  <c:v>47549</c:v>
                </c:pt>
                <c:pt idx="47551">
                  <c:v>47550</c:v>
                </c:pt>
                <c:pt idx="47552">
                  <c:v>47551</c:v>
                </c:pt>
                <c:pt idx="47553">
                  <c:v>47552</c:v>
                </c:pt>
                <c:pt idx="47554">
                  <c:v>47553</c:v>
                </c:pt>
                <c:pt idx="47555">
                  <c:v>47554</c:v>
                </c:pt>
                <c:pt idx="47556">
                  <c:v>47555</c:v>
                </c:pt>
                <c:pt idx="47557">
                  <c:v>47556</c:v>
                </c:pt>
                <c:pt idx="47558">
                  <c:v>47557</c:v>
                </c:pt>
                <c:pt idx="47559">
                  <c:v>47558</c:v>
                </c:pt>
                <c:pt idx="47560">
                  <c:v>47559</c:v>
                </c:pt>
                <c:pt idx="47561">
                  <c:v>47560</c:v>
                </c:pt>
                <c:pt idx="47562">
                  <c:v>47561</c:v>
                </c:pt>
                <c:pt idx="47563">
                  <c:v>47562</c:v>
                </c:pt>
                <c:pt idx="47564">
                  <c:v>47563</c:v>
                </c:pt>
                <c:pt idx="47565">
                  <c:v>47564</c:v>
                </c:pt>
                <c:pt idx="47566">
                  <c:v>47565</c:v>
                </c:pt>
                <c:pt idx="47567">
                  <c:v>47566</c:v>
                </c:pt>
                <c:pt idx="47568">
                  <c:v>47567</c:v>
                </c:pt>
                <c:pt idx="47569">
                  <c:v>47568</c:v>
                </c:pt>
                <c:pt idx="47570">
                  <c:v>47569</c:v>
                </c:pt>
                <c:pt idx="47571">
                  <c:v>47570</c:v>
                </c:pt>
                <c:pt idx="47572">
                  <c:v>47571</c:v>
                </c:pt>
                <c:pt idx="47573">
                  <c:v>47572</c:v>
                </c:pt>
                <c:pt idx="47574">
                  <c:v>47573</c:v>
                </c:pt>
                <c:pt idx="47575">
                  <c:v>47574</c:v>
                </c:pt>
                <c:pt idx="47576">
                  <c:v>47575</c:v>
                </c:pt>
                <c:pt idx="47577">
                  <c:v>47576</c:v>
                </c:pt>
                <c:pt idx="47578">
                  <c:v>47577</c:v>
                </c:pt>
                <c:pt idx="47579">
                  <c:v>47578</c:v>
                </c:pt>
                <c:pt idx="47580">
                  <c:v>47579</c:v>
                </c:pt>
                <c:pt idx="47581">
                  <c:v>47580</c:v>
                </c:pt>
                <c:pt idx="47582">
                  <c:v>47581</c:v>
                </c:pt>
                <c:pt idx="47583">
                  <c:v>47582</c:v>
                </c:pt>
                <c:pt idx="47584">
                  <c:v>47583</c:v>
                </c:pt>
                <c:pt idx="47585">
                  <c:v>47584</c:v>
                </c:pt>
                <c:pt idx="47586">
                  <c:v>47585</c:v>
                </c:pt>
                <c:pt idx="47587">
                  <c:v>47586</c:v>
                </c:pt>
                <c:pt idx="47588">
                  <c:v>47587</c:v>
                </c:pt>
                <c:pt idx="47589">
                  <c:v>47588</c:v>
                </c:pt>
                <c:pt idx="47590">
                  <c:v>47589</c:v>
                </c:pt>
                <c:pt idx="47591">
                  <c:v>47590</c:v>
                </c:pt>
                <c:pt idx="47592">
                  <c:v>47591</c:v>
                </c:pt>
                <c:pt idx="47593">
                  <c:v>47592</c:v>
                </c:pt>
                <c:pt idx="47594">
                  <c:v>47593</c:v>
                </c:pt>
                <c:pt idx="47595">
                  <c:v>47594</c:v>
                </c:pt>
                <c:pt idx="47596">
                  <c:v>47595</c:v>
                </c:pt>
                <c:pt idx="47597">
                  <c:v>47596</c:v>
                </c:pt>
                <c:pt idx="47598">
                  <c:v>47597</c:v>
                </c:pt>
                <c:pt idx="47599">
                  <c:v>47598</c:v>
                </c:pt>
                <c:pt idx="47600">
                  <c:v>47599</c:v>
                </c:pt>
                <c:pt idx="47601">
                  <c:v>47600</c:v>
                </c:pt>
                <c:pt idx="47602">
                  <c:v>47601</c:v>
                </c:pt>
                <c:pt idx="47603">
                  <c:v>47602</c:v>
                </c:pt>
                <c:pt idx="47604">
                  <c:v>47603</c:v>
                </c:pt>
                <c:pt idx="47605">
                  <c:v>47604</c:v>
                </c:pt>
                <c:pt idx="47606">
                  <c:v>47605</c:v>
                </c:pt>
                <c:pt idx="47607">
                  <c:v>47606</c:v>
                </c:pt>
                <c:pt idx="47608">
                  <c:v>47607</c:v>
                </c:pt>
                <c:pt idx="47609">
                  <c:v>47608</c:v>
                </c:pt>
                <c:pt idx="47610">
                  <c:v>47609</c:v>
                </c:pt>
                <c:pt idx="47611">
                  <c:v>47610</c:v>
                </c:pt>
                <c:pt idx="47612">
                  <c:v>47611</c:v>
                </c:pt>
                <c:pt idx="47613">
                  <c:v>47612</c:v>
                </c:pt>
                <c:pt idx="47614">
                  <c:v>47613</c:v>
                </c:pt>
                <c:pt idx="47615">
                  <c:v>47614</c:v>
                </c:pt>
                <c:pt idx="47616">
                  <c:v>47615</c:v>
                </c:pt>
                <c:pt idx="47617">
                  <c:v>47616</c:v>
                </c:pt>
                <c:pt idx="47618">
                  <c:v>47617</c:v>
                </c:pt>
                <c:pt idx="47619">
                  <c:v>47618</c:v>
                </c:pt>
                <c:pt idx="47620">
                  <c:v>47619</c:v>
                </c:pt>
                <c:pt idx="47621">
                  <c:v>47620</c:v>
                </c:pt>
                <c:pt idx="47622">
                  <c:v>47621</c:v>
                </c:pt>
                <c:pt idx="47623">
                  <c:v>47622</c:v>
                </c:pt>
                <c:pt idx="47624">
                  <c:v>47623</c:v>
                </c:pt>
                <c:pt idx="47625">
                  <c:v>47624</c:v>
                </c:pt>
                <c:pt idx="47626">
                  <c:v>47625</c:v>
                </c:pt>
                <c:pt idx="47627">
                  <c:v>47626</c:v>
                </c:pt>
                <c:pt idx="47628">
                  <c:v>47627</c:v>
                </c:pt>
                <c:pt idx="47629">
                  <c:v>47628</c:v>
                </c:pt>
                <c:pt idx="47630">
                  <c:v>47629</c:v>
                </c:pt>
                <c:pt idx="47631">
                  <c:v>47630</c:v>
                </c:pt>
                <c:pt idx="47632">
                  <c:v>47631</c:v>
                </c:pt>
                <c:pt idx="47633">
                  <c:v>47632</c:v>
                </c:pt>
                <c:pt idx="47634">
                  <c:v>47633</c:v>
                </c:pt>
                <c:pt idx="47635">
                  <c:v>47634</c:v>
                </c:pt>
                <c:pt idx="47636">
                  <c:v>47635</c:v>
                </c:pt>
                <c:pt idx="47637">
                  <c:v>47636</c:v>
                </c:pt>
                <c:pt idx="47638">
                  <c:v>47637</c:v>
                </c:pt>
                <c:pt idx="47639">
                  <c:v>47638</c:v>
                </c:pt>
                <c:pt idx="47640">
                  <c:v>47639</c:v>
                </c:pt>
                <c:pt idx="47641">
                  <c:v>47640</c:v>
                </c:pt>
                <c:pt idx="47642">
                  <c:v>47641</c:v>
                </c:pt>
                <c:pt idx="47643">
                  <c:v>47642</c:v>
                </c:pt>
                <c:pt idx="47644">
                  <c:v>47643</c:v>
                </c:pt>
                <c:pt idx="47645">
                  <c:v>47644</c:v>
                </c:pt>
                <c:pt idx="47646">
                  <c:v>47645</c:v>
                </c:pt>
                <c:pt idx="47647">
                  <c:v>47646</c:v>
                </c:pt>
                <c:pt idx="47648">
                  <c:v>47647</c:v>
                </c:pt>
                <c:pt idx="47649">
                  <c:v>47648</c:v>
                </c:pt>
                <c:pt idx="47650">
                  <c:v>47649</c:v>
                </c:pt>
                <c:pt idx="47651">
                  <c:v>47650</c:v>
                </c:pt>
                <c:pt idx="47652">
                  <c:v>47651</c:v>
                </c:pt>
                <c:pt idx="47653">
                  <c:v>47652</c:v>
                </c:pt>
                <c:pt idx="47654">
                  <c:v>47653</c:v>
                </c:pt>
                <c:pt idx="47655">
                  <c:v>47654</c:v>
                </c:pt>
                <c:pt idx="47656">
                  <c:v>47655</c:v>
                </c:pt>
                <c:pt idx="47657">
                  <c:v>47656</c:v>
                </c:pt>
                <c:pt idx="47658">
                  <c:v>47657</c:v>
                </c:pt>
                <c:pt idx="47659">
                  <c:v>47658</c:v>
                </c:pt>
                <c:pt idx="47660">
                  <c:v>47659</c:v>
                </c:pt>
                <c:pt idx="47661">
                  <c:v>47660</c:v>
                </c:pt>
                <c:pt idx="47662">
                  <c:v>47661</c:v>
                </c:pt>
                <c:pt idx="47663">
                  <c:v>47662</c:v>
                </c:pt>
                <c:pt idx="47664">
                  <c:v>47663</c:v>
                </c:pt>
                <c:pt idx="47665">
                  <c:v>47664</c:v>
                </c:pt>
                <c:pt idx="47666">
                  <c:v>47665</c:v>
                </c:pt>
                <c:pt idx="47667">
                  <c:v>47666</c:v>
                </c:pt>
                <c:pt idx="47668">
                  <c:v>47667</c:v>
                </c:pt>
                <c:pt idx="47669">
                  <c:v>47668</c:v>
                </c:pt>
                <c:pt idx="47670">
                  <c:v>47669</c:v>
                </c:pt>
                <c:pt idx="47671">
                  <c:v>47670</c:v>
                </c:pt>
                <c:pt idx="47672">
                  <c:v>47671</c:v>
                </c:pt>
                <c:pt idx="47673">
                  <c:v>47672</c:v>
                </c:pt>
                <c:pt idx="47674">
                  <c:v>47673</c:v>
                </c:pt>
                <c:pt idx="47675">
                  <c:v>47674</c:v>
                </c:pt>
                <c:pt idx="47676">
                  <c:v>47675</c:v>
                </c:pt>
                <c:pt idx="47677">
                  <c:v>47676</c:v>
                </c:pt>
                <c:pt idx="47678">
                  <c:v>47677</c:v>
                </c:pt>
                <c:pt idx="47679">
                  <c:v>47678</c:v>
                </c:pt>
                <c:pt idx="47680">
                  <c:v>47679</c:v>
                </c:pt>
                <c:pt idx="47681">
                  <c:v>47680</c:v>
                </c:pt>
                <c:pt idx="47682">
                  <c:v>47681</c:v>
                </c:pt>
                <c:pt idx="47683">
                  <c:v>47682</c:v>
                </c:pt>
                <c:pt idx="47684">
                  <c:v>47683</c:v>
                </c:pt>
                <c:pt idx="47685">
                  <c:v>47684</c:v>
                </c:pt>
                <c:pt idx="47686">
                  <c:v>47685</c:v>
                </c:pt>
                <c:pt idx="47687">
                  <c:v>47686</c:v>
                </c:pt>
                <c:pt idx="47688">
                  <c:v>47687</c:v>
                </c:pt>
                <c:pt idx="47689">
                  <c:v>47688</c:v>
                </c:pt>
                <c:pt idx="47690">
                  <c:v>47689</c:v>
                </c:pt>
                <c:pt idx="47691">
                  <c:v>47690</c:v>
                </c:pt>
                <c:pt idx="47692">
                  <c:v>47691</c:v>
                </c:pt>
                <c:pt idx="47693">
                  <c:v>47692</c:v>
                </c:pt>
                <c:pt idx="47694">
                  <c:v>47693</c:v>
                </c:pt>
                <c:pt idx="47695">
                  <c:v>47694</c:v>
                </c:pt>
                <c:pt idx="47696">
                  <c:v>47695</c:v>
                </c:pt>
                <c:pt idx="47697">
                  <c:v>47696</c:v>
                </c:pt>
                <c:pt idx="47698">
                  <c:v>47697</c:v>
                </c:pt>
                <c:pt idx="47699">
                  <c:v>47698</c:v>
                </c:pt>
                <c:pt idx="47700">
                  <c:v>47699</c:v>
                </c:pt>
                <c:pt idx="47701">
                  <c:v>47700</c:v>
                </c:pt>
                <c:pt idx="47702">
                  <c:v>47701</c:v>
                </c:pt>
                <c:pt idx="47703">
                  <c:v>47702</c:v>
                </c:pt>
                <c:pt idx="47704">
                  <c:v>47703</c:v>
                </c:pt>
                <c:pt idx="47705">
                  <c:v>47704</c:v>
                </c:pt>
                <c:pt idx="47706">
                  <c:v>47705</c:v>
                </c:pt>
                <c:pt idx="47707">
                  <c:v>47706</c:v>
                </c:pt>
                <c:pt idx="47708">
                  <c:v>47707</c:v>
                </c:pt>
                <c:pt idx="47709">
                  <c:v>47708</c:v>
                </c:pt>
                <c:pt idx="47710">
                  <c:v>47709</c:v>
                </c:pt>
                <c:pt idx="47711">
                  <c:v>47710</c:v>
                </c:pt>
                <c:pt idx="47712">
                  <c:v>47711</c:v>
                </c:pt>
                <c:pt idx="47713">
                  <c:v>47712</c:v>
                </c:pt>
                <c:pt idx="47714">
                  <c:v>47713</c:v>
                </c:pt>
                <c:pt idx="47715">
                  <c:v>47714</c:v>
                </c:pt>
                <c:pt idx="47716">
                  <c:v>47715</c:v>
                </c:pt>
                <c:pt idx="47717">
                  <c:v>47716</c:v>
                </c:pt>
                <c:pt idx="47718">
                  <c:v>47717</c:v>
                </c:pt>
                <c:pt idx="47719">
                  <c:v>47718</c:v>
                </c:pt>
                <c:pt idx="47720">
                  <c:v>47719</c:v>
                </c:pt>
                <c:pt idx="47721">
                  <c:v>47720</c:v>
                </c:pt>
                <c:pt idx="47722">
                  <c:v>47721</c:v>
                </c:pt>
                <c:pt idx="47723">
                  <c:v>47722</c:v>
                </c:pt>
                <c:pt idx="47724">
                  <c:v>47723</c:v>
                </c:pt>
                <c:pt idx="47725">
                  <c:v>47724</c:v>
                </c:pt>
                <c:pt idx="47726">
                  <c:v>47725</c:v>
                </c:pt>
                <c:pt idx="47727">
                  <c:v>47726</c:v>
                </c:pt>
                <c:pt idx="47728">
                  <c:v>47727</c:v>
                </c:pt>
                <c:pt idx="47729">
                  <c:v>47728</c:v>
                </c:pt>
                <c:pt idx="47730">
                  <c:v>47729</c:v>
                </c:pt>
                <c:pt idx="47731">
                  <c:v>47730</c:v>
                </c:pt>
                <c:pt idx="47732">
                  <c:v>47731</c:v>
                </c:pt>
                <c:pt idx="47733">
                  <c:v>47732</c:v>
                </c:pt>
                <c:pt idx="47734">
                  <c:v>47733</c:v>
                </c:pt>
                <c:pt idx="47735">
                  <c:v>47734</c:v>
                </c:pt>
                <c:pt idx="47736">
                  <c:v>47735</c:v>
                </c:pt>
                <c:pt idx="47737">
                  <c:v>47736</c:v>
                </c:pt>
                <c:pt idx="47738">
                  <c:v>47737</c:v>
                </c:pt>
                <c:pt idx="47739">
                  <c:v>47738</c:v>
                </c:pt>
                <c:pt idx="47740">
                  <c:v>47739</c:v>
                </c:pt>
                <c:pt idx="47741">
                  <c:v>47740</c:v>
                </c:pt>
                <c:pt idx="47742">
                  <c:v>47741</c:v>
                </c:pt>
                <c:pt idx="47743">
                  <c:v>47742</c:v>
                </c:pt>
                <c:pt idx="47744">
                  <c:v>47743</c:v>
                </c:pt>
                <c:pt idx="47745">
                  <c:v>47744</c:v>
                </c:pt>
                <c:pt idx="47746">
                  <c:v>47745</c:v>
                </c:pt>
                <c:pt idx="47747">
                  <c:v>47746</c:v>
                </c:pt>
                <c:pt idx="47748">
                  <c:v>47747</c:v>
                </c:pt>
                <c:pt idx="47749">
                  <c:v>47748</c:v>
                </c:pt>
                <c:pt idx="47750">
                  <c:v>47749</c:v>
                </c:pt>
                <c:pt idx="47751">
                  <c:v>47750</c:v>
                </c:pt>
                <c:pt idx="47752">
                  <c:v>47751</c:v>
                </c:pt>
                <c:pt idx="47753">
                  <c:v>47752</c:v>
                </c:pt>
                <c:pt idx="47754">
                  <c:v>47753</c:v>
                </c:pt>
                <c:pt idx="47755">
                  <c:v>47754</c:v>
                </c:pt>
                <c:pt idx="47756">
                  <c:v>47755</c:v>
                </c:pt>
                <c:pt idx="47757">
                  <c:v>47756</c:v>
                </c:pt>
                <c:pt idx="47758">
                  <c:v>47757</c:v>
                </c:pt>
                <c:pt idx="47759">
                  <c:v>47758</c:v>
                </c:pt>
                <c:pt idx="47760">
                  <c:v>47759</c:v>
                </c:pt>
                <c:pt idx="47761">
                  <c:v>47760</c:v>
                </c:pt>
                <c:pt idx="47762">
                  <c:v>47761</c:v>
                </c:pt>
                <c:pt idx="47763">
                  <c:v>47762</c:v>
                </c:pt>
                <c:pt idx="47764">
                  <c:v>47763</c:v>
                </c:pt>
                <c:pt idx="47765">
                  <c:v>47764</c:v>
                </c:pt>
                <c:pt idx="47766">
                  <c:v>47765</c:v>
                </c:pt>
                <c:pt idx="47767">
                  <c:v>47766</c:v>
                </c:pt>
                <c:pt idx="47768">
                  <c:v>47767</c:v>
                </c:pt>
                <c:pt idx="47769">
                  <c:v>47768</c:v>
                </c:pt>
                <c:pt idx="47770">
                  <c:v>47769</c:v>
                </c:pt>
                <c:pt idx="47771">
                  <c:v>47770</c:v>
                </c:pt>
                <c:pt idx="47772">
                  <c:v>47771</c:v>
                </c:pt>
                <c:pt idx="47773">
                  <c:v>47772</c:v>
                </c:pt>
                <c:pt idx="47774">
                  <c:v>47773</c:v>
                </c:pt>
                <c:pt idx="47775">
                  <c:v>47774</c:v>
                </c:pt>
                <c:pt idx="47776">
                  <c:v>47775</c:v>
                </c:pt>
                <c:pt idx="47777">
                  <c:v>47776</c:v>
                </c:pt>
                <c:pt idx="47778">
                  <c:v>47777</c:v>
                </c:pt>
                <c:pt idx="47779">
                  <c:v>47778</c:v>
                </c:pt>
                <c:pt idx="47780">
                  <c:v>47779</c:v>
                </c:pt>
                <c:pt idx="47781">
                  <c:v>47780</c:v>
                </c:pt>
                <c:pt idx="47782">
                  <c:v>47781</c:v>
                </c:pt>
                <c:pt idx="47783">
                  <c:v>47782</c:v>
                </c:pt>
                <c:pt idx="47784">
                  <c:v>47783</c:v>
                </c:pt>
                <c:pt idx="47785">
                  <c:v>47784</c:v>
                </c:pt>
                <c:pt idx="47786">
                  <c:v>47785</c:v>
                </c:pt>
                <c:pt idx="47787">
                  <c:v>47786</c:v>
                </c:pt>
                <c:pt idx="47788">
                  <c:v>47787</c:v>
                </c:pt>
                <c:pt idx="47789">
                  <c:v>47788</c:v>
                </c:pt>
                <c:pt idx="47790">
                  <c:v>47789</c:v>
                </c:pt>
                <c:pt idx="47791">
                  <c:v>47790</c:v>
                </c:pt>
                <c:pt idx="47792">
                  <c:v>47791</c:v>
                </c:pt>
                <c:pt idx="47793">
                  <c:v>47792</c:v>
                </c:pt>
                <c:pt idx="47794">
                  <c:v>47793</c:v>
                </c:pt>
                <c:pt idx="47795">
                  <c:v>47794</c:v>
                </c:pt>
                <c:pt idx="47796">
                  <c:v>47795</c:v>
                </c:pt>
                <c:pt idx="47797">
                  <c:v>47796</c:v>
                </c:pt>
                <c:pt idx="47798">
                  <c:v>47797</c:v>
                </c:pt>
                <c:pt idx="47799">
                  <c:v>47798</c:v>
                </c:pt>
                <c:pt idx="47800">
                  <c:v>47799</c:v>
                </c:pt>
                <c:pt idx="47801">
                  <c:v>47800</c:v>
                </c:pt>
                <c:pt idx="47802">
                  <c:v>47801</c:v>
                </c:pt>
                <c:pt idx="47803">
                  <c:v>47802</c:v>
                </c:pt>
                <c:pt idx="47804">
                  <c:v>47803</c:v>
                </c:pt>
                <c:pt idx="47805">
                  <c:v>47804</c:v>
                </c:pt>
                <c:pt idx="47806">
                  <c:v>47805</c:v>
                </c:pt>
                <c:pt idx="47807">
                  <c:v>47806</c:v>
                </c:pt>
                <c:pt idx="47808">
                  <c:v>47807</c:v>
                </c:pt>
                <c:pt idx="47809">
                  <c:v>47808</c:v>
                </c:pt>
                <c:pt idx="47810">
                  <c:v>47809</c:v>
                </c:pt>
                <c:pt idx="47811">
                  <c:v>47810</c:v>
                </c:pt>
                <c:pt idx="47812">
                  <c:v>47811</c:v>
                </c:pt>
                <c:pt idx="47813">
                  <c:v>47812</c:v>
                </c:pt>
                <c:pt idx="47814">
                  <c:v>47813</c:v>
                </c:pt>
                <c:pt idx="47815">
                  <c:v>47814</c:v>
                </c:pt>
                <c:pt idx="47816">
                  <c:v>47815</c:v>
                </c:pt>
                <c:pt idx="47817">
                  <c:v>47816</c:v>
                </c:pt>
                <c:pt idx="47818">
                  <c:v>47817</c:v>
                </c:pt>
                <c:pt idx="47819">
                  <c:v>47818</c:v>
                </c:pt>
                <c:pt idx="47820">
                  <c:v>47819</c:v>
                </c:pt>
                <c:pt idx="47821">
                  <c:v>47820</c:v>
                </c:pt>
                <c:pt idx="47822">
                  <c:v>47821</c:v>
                </c:pt>
                <c:pt idx="47823">
                  <c:v>47822</c:v>
                </c:pt>
                <c:pt idx="47824">
                  <c:v>47823</c:v>
                </c:pt>
                <c:pt idx="47825">
                  <c:v>47824</c:v>
                </c:pt>
                <c:pt idx="47826">
                  <c:v>47825</c:v>
                </c:pt>
                <c:pt idx="47827">
                  <c:v>47826</c:v>
                </c:pt>
                <c:pt idx="47828">
                  <c:v>47827</c:v>
                </c:pt>
                <c:pt idx="47829">
                  <c:v>47828</c:v>
                </c:pt>
                <c:pt idx="47830">
                  <c:v>47829</c:v>
                </c:pt>
                <c:pt idx="47831">
                  <c:v>47830</c:v>
                </c:pt>
                <c:pt idx="47832">
                  <c:v>47831</c:v>
                </c:pt>
                <c:pt idx="47833">
                  <c:v>47832</c:v>
                </c:pt>
                <c:pt idx="47834">
                  <c:v>47833</c:v>
                </c:pt>
                <c:pt idx="47835">
                  <c:v>47834</c:v>
                </c:pt>
                <c:pt idx="47836">
                  <c:v>47835</c:v>
                </c:pt>
                <c:pt idx="47837">
                  <c:v>47836</c:v>
                </c:pt>
                <c:pt idx="47838">
                  <c:v>47837</c:v>
                </c:pt>
                <c:pt idx="47839">
                  <c:v>47838</c:v>
                </c:pt>
                <c:pt idx="47840">
                  <c:v>47839</c:v>
                </c:pt>
                <c:pt idx="47841">
                  <c:v>47840</c:v>
                </c:pt>
                <c:pt idx="47842">
                  <c:v>47841</c:v>
                </c:pt>
                <c:pt idx="47843">
                  <c:v>47842</c:v>
                </c:pt>
                <c:pt idx="47844">
                  <c:v>47843</c:v>
                </c:pt>
                <c:pt idx="47845">
                  <c:v>47844</c:v>
                </c:pt>
                <c:pt idx="47846">
                  <c:v>47845</c:v>
                </c:pt>
                <c:pt idx="47847">
                  <c:v>47846</c:v>
                </c:pt>
                <c:pt idx="47848">
                  <c:v>47847</c:v>
                </c:pt>
                <c:pt idx="47849">
                  <c:v>47848</c:v>
                </c:pt>
                <c:pt idx="47850">
                  <c:v>47849</c:v>
                </c:pt>
                <c:pt idx="47851">
                  <c:v>47850</c:v>
                </c:pt>
                <c:pt idx="47852">
                  <c:v>47851</c:v>
                </c:pt>
                <c:pt idx="47853">
                  <c:v>47852</c:v>
                </c:pt>
                <c:pt idx="47854">
                  <c:v>47853</c:v>
                </c:pt>
                <c:pt idx="47855">
                  <c:v>47854</c:v>
                </c:pt>
                <c:pt idx="47856">
                  <c:v>47855</c:v>
                </c:pt>
                <c:pt idx="47857">
                  <c:v>47856</c:v>
                </c:pt>
                <c:pt idx="47858">
                  <c:v>47857</c:v>
                </c:pt>
                <c:pt idx="47859">
                  <c:v>47858</c:v>
                </c:pt>
                <c:pt idx="47860">
                  <c:v>47859</c:v>
                </c:pt>
                <c:pt idx="47861">
                  <c:v>47860</c:v>
                </c:pt>
                <c:pt idx="47862">
                  <c:v>47861</c:v>
                </c:pt>
                <c:pt idx="47863">
                  <c:v>47862</c:v>
                </c:pt>
                <c:pt idx="47864">
                  <c:v>47863</c:v>
                </c:pt>
                <c:pt idx="47865">
                  <c:v>47864</c:v>
                </c:pt>
                <c:pt idx="47866">
                  <c:v>47865</c:v>
                </c:pt>
                <c:pt idx="47867">
                  <c:v>47866</c:v>
                </c:pt>
                <c:pt idx="47868">
                  <c:v>47867</c:v>
                </c:pt>
                <c:pt idx="47869">
                  <c:v>47868</c:v>
                </c:pt>
                <c:pt idx="47870">
                  <c:v>47869</c:v>
                </c:pt>
                <c:pt idx="47871">
                  <c:v>47870</c:v>
                </c:pt>
                <c:pt idx="47872">
                  <c:v>47871</c:v>
                </c:pt>
                <c:pt idx="47873">
                  <c:v>47872</c:v>
                </c:pt>
                <c:pt idx="47874">
                  <c:v>47873</c:v>
                </c:pt>
                <c:pt idx="47875">
                  <c:v>47874</c:v>
                </c:pt>
                <c:pt idx="47876">
                  <c:v>47875</c:v>
                </c:pt>
                <c:pt idx="47877">
                  <c:v>47876</c:v>
                </c:pt>
                <c:pt idx="47878">
                  <c:v>47877</c:v>
                </c:pt>
                <c:pt idx="47879">
                  <c:v>47878</c:v>
                </c:pt>
                <c:pt idx="47880">
                  <c:v>47879</c:v>
                </c:pt>
                <c:pt idx="47881">
                  <c:v>47880</c:v>
                </c:pt>
                <c:pt idx="47882">
                  <c:v>47881</c:v>
                </c:pt>
                <c:pt idx="47883">
                  <c:v>47882</c:v>
                </c:pt>
                <c:pt idx="47884">
                  <c:v>47883</c:v>
                </c:pt>
                <c:pt idx="47885">
                  <c:v>47884</c:v>
                </c:pt>
                <c:pt idx="47886">
                  <c:v>47885</c:v>
                </c:pt>
                <c:pt idx="47887">
                  <c:v>47886</c:v>
                </c:pt>
                <c:pt idx="47888">
                  <c:v>47887</c:v>
                </c:pt>
                <c:pt idx="47889">
                  <c:v>47888</c:v>
                </c:pt>
                <c:pt idx="47890">
                  <c:v>47889</c:v>
                </c:pt>
                <c:pt idx="47891">
                  <c:v>47890</c:v>
                </c:pt>
                <c:pt idx="47892">
                  <c:v>47891</c:v>
                </c:pt>
                <c:pt idx="47893">
                  <c:v>47892</c:v>
                </c:pt>
                <c:pt idx="47894">
                  <c:v>47893</c:v>
                </c:pt>
                <c:pt idx="47895">
                  <c:v>47894</c:v>
                </c:pt>
                <c:pt idx="47896">
                  <c:v>47895</c:v>
                </c:pt>
                <c:pt idx="47897">
                  <c:v>47896</c:v>
                </c:pt>
                <c:pt idx="47898">
                  <c:v>47897</c:v>
                </c:pt>
                <c:pt idx="47899">
                  <c:v>47898</c:v>
                </c:pt>
                <c:pt idx="47900">
                  <c:v>47899</c:v>
                </c:pt>
                <c:pt idx="47901">
                  <c:v>47900</c:v>
                </c:pt>
                <c:pt idx="47902">
                  <c:v>47901</c:v>
                </c:pt>
                <c:pt idx="47903">
                  <c:v>47902</c:v>
                </c:pt>
                <c:pt idx="47904">
                  <c:v>47903</c:v>
                </c:pt>
                <c:pt idx="47905">
                  <c:v>47904</c:v>
                </c:pt>
                <c:pt idx="47906">
                  <c:v>47905</c:v>
                </c:pt>
                <c:pt idx="47907">
                  <c:v>47906</c:v>
                </c:pt>
                <c:pt idx="47908">
                  <c:v>47907</c:v>
                </c:pt>
                <c:pt idx="47909">
                  <c:v>47908</c:v>
                </c:pt>
                <c:pt idx="47910">
                  <c:v>47909</c:v>
                </c:pt>
                <c:pt idx="47911">
                  <c:v>47910</c:v>
                </c:pt>
                <c:pt idx="47912">
                  <c:v>47911</c:v>
                </c:pt>
                <c:pt idx="47913">
                  <c:v>47912</c:v>
                </c:pt>
                <c:pt idx="47914">
                  <c:v>47913</c:v>
                </c:pt>
                <c:pt idx="47915">
                  <c:v>47914</c:v>
                </c:pt>
                <c:pt idx="47916">
                  <c:v>47915</c:v>
                </c:pt>
                <c:pt idx="47917">
                  <c:v>47916</c:v>
                </c:pt>
                <c:pt idx="47918">
                  <c:v>47917</c:v>
                </c:pt>
                <c:pt idx="47919">
                  <c:v>47918</c:v>
                </c:pt>
                <c:pt idx="47920">
                  <c:v>47919</c:v>
                </c:pt>
                <c:pt idx="47921">
                  <c:v>47920</c:v>
                </c:pt>
                <c:pt idx="47922">
                  <c:v>47921</c:v>
                </c:pt>
                <c:pt idx="47923">
                  <c:v>47922</c:v>
                </c:pt>
                <c:pt idx="47924">
                  <c:v>47923</c:v>
                </c:pt>
                <c:pt idx="47925">
                  <c:v>47924</c:v>
                </c:pt>
                <c:pt idx="47926">
                  <c:v>47925</c:v>
                </c:pt>
                <c:pt idx="47927">
                  <c:v>47926</c:v>
                </c:pt>
                <c:pt idx="47928">
                  <c:v>47927</c:v>
                </c:pt>
                <c:pt idx="47929">
                  <c:v>47928</c:v>
                </c:pt>
                <c:pt idx="47930">
                  <c:v>47929</c:v>
                </c:pt>
                <c:pt idx="47931">
                  <c:v>47930</c:v>
                </c:pt>
                <c:pt idx="47932">
                  <c:v>47931</c:v>
                </c:pt>
                <c:pt idx="47933">
                  <c:v>47932</c:v>
                </c:pt>
                <c:pt idx="47934">
                  <c:v>47933</c:v>
                </c:pt>
                <c:pt idx="47935">
                  <c:v>47934</c:v>
                </c:pt>
                <c:pt idx="47936">
                  <c:v>47935</c:v>
                </c:pt>
                <c:pt idx="47937">
                  <c:v>47936</c:v>
                </c:pt>
                <c:pt idx="47938">
                  <c:v>47937</c:v>
                </c:pt>
                <c:pt idx="47939">
                  <c:v>47938</c:v>
                </c:pt>
                <c:pt idx="47940">
                  <c:v>47939</c:v>
                </c:pt>
                <c:pt idx="47941">
                  <c:v>47940</c:v>
                </c:pt>
                <c:pt idx="47942">
                  <c:v>47941</c:v>
                </c:pt>
                <c:pt idx="47943">
                  <c:v>47942</c:v>
                </c:pt>
                <c:pt idx="47944">
                  <c:v>47943</c:v>
                </c:pt>
                <c:pt idx="47945">
                  <c:v>47944</c:v>
                </c:pt>
                <c:pt idx="47946">
                  <c:v>47945</c:v>
                </c:pt>
                <c:pt idx="47947">
                  <c:v>47946</c:v>
                </c:pt>
                <c:pt idx="47948">
                  <c:v>47947</c:v>
                </c:pt>
                <c:pt idx="47949">
                  <c:v>47948</c:v>
                </c:pt>
                <c:pt idx="47950">
                  <c:v>47949</c:v>
                </c:pt>
                <c:pt idx="47951">
                  <c:v>47950</c:v>
                </c:pt>
                <c:pt idx="47952">
                  <c:v>47951</c:v>
                </c:pt>
                <c:pt idx="47953">
                  <c:v>47952</c:v>
                </c:pt>
                <c:pt idx="47954">
                  <c:v>47953</c:v>
                </c:pt>
                <c:pt idx="47955">
                  <c:v>47954</c:v>
                </c:pt>
                <c:pt idx="47956">
                  <c:v>47955</c:v>
                </c:pt>
                <c:pt idx="47957">
                  <c:v>47956</c:v>
                </c:pt>
                <c:pt idx="47958">
                  <c:v>47957</c:v>
                </c:pt>
                <c:pt idx="47959">
                  <c:v>47958</c:v>
                </c:pt>
                <c:pt idx="47960">
                  <c:v>47959</c:v>
                </c:pt>
                <c:pt idx="47961">
                  <c:v>47960</c:v>
                </c:pt>
                <c:pt idx="47962">
                  <c:v>47961</c:v>
                </c:pt>
                <c:pt idx="47963">
                  <c:v>47962</c:v>
                </c:pt>
                <c:pt idx="47964">
                  <c:v>47963</c:v>
                </c:pt>
                <c:pt idx="47965">
                  <c:v>47964</c:v>
                </c:pt>
                <c:pt idx="47966">
                  <c:v>47965</c:v>
                </c:pt>
                <c:pt idx="47967">
                  <c:v>47966</c:v>
                </c:pt>
                <c:pt idx="47968">
                  <c:v>47967</c:v>
                </c:pt>
                <c:pt idx="47969">
                  <c:v>47968</c:v>
                </c:pt>
                <c:pt idx="47970">
                  <c:v>47969</c:v>
                </c:pt>
                <c:pt idx="47971">
                  <c:v>47970</c:v>
                </c:pt>
                <c:pt idx="47972">
                  <c:v>47971</c:v>
                </c:pt>
                <c:pt idx="47973">
                  <c:v>47972</c:v>
                </c:pt>
                <c:pt idx="47974">
                  <c:v>47973</c:v>
                </c:pt>
                <c:pt idx="47975">
                  <c:v>47974</c:v>
                </c:pt>
                <c:pt idx="47976">
                  <c:v>47975</c:v>
                </c:pt>
                <c:pt idx="47977">
                  <c:v>47976</c:v>
                </c:pt>
                <c:pt idx="47978">
                  <c:v>47977</c:v>
                </c:pt>
                <c:pt idx="47979">
                  <c:v>47978</c:v>
                </c:pt>
                <c:pt idx="47980">
                  <c:v>47979</c:v>
                </c:pt>
                <c:pt idx="47981">
                  <c:v>47980</c:v>
                </c:pt>
                <c:pt idx="47982">
                  <c:v>47981</c:v>
                </c:pt>
                <c:pt idx="47983">
                  <c:v>47982</c:v>
                </c:pt>
                <c:pt idx="47984">
                  <c:v>47983</c:v>
                </c:pt>
                <c:pt idx="47985">
                  <c:v>47984</c:v>
                </c:pt>
                <c:pt idx="47986">
                  <c:v>47985</c:v>
                </c:pt>
                <c:pt idx="47987">
                  <c:v>47986</c:v>
                </c:pt>
                <c:pt idx="47988">
                  <c:v>47987</c:v>
                </c:pt>
                <c:pt idx="47989">
                  <c:v>47988</c:v>
                </c:pt>
                <c:pt idx="47990">
                  <c:v>47989</c:v>
                </c:pt>
                <c:pt idx="47991">
                  <c:v>47990</c:v>
                </c:pt>
                <c:pt idx="47992">
                  <c:v>47991</c:v>
                </c:pt>
                <c:pt idx="47993">
                  <c:v>47992</c:v>
                </c:pt>
                <c:pt idx="47994">
                  <c:v>47993</c:v>
                </c:pt>
                <c:pt idx="47995">
                  <c:v>47994</c:v>
                </c:pt>
                <c:pt idx="47996">
                  <c:v>47995</c:v>
                </c:pt>
                <c:pt idx="47997">
                  <c:v>47996</c:v>
                </c:pt>
                <c:pt idx="47998">
                  <c:v>47997</c:v>
                </c:pt>
                <c:pt idx="47999">
                  <c:v>47998</c:v>
                </c:pt>
                <c:pt idx="48000">
                  <c:v>47999</c:v>
                </c:pt>
                <c:pt idx="48001">
                  <c:v>48000</c:v>
                </c:pt>
                <c:pt idx="48002">
                  <c:v>48001</c:v>
                </c:pt>
                <c:pt idx="48003">
                  <c:v>48002</c:v>
                </c:pt>
                <c:pt idx="48004">
                  <c:v>48003</c:v>
                </c:pt>
                <c:pt idx="48005">
                  <c:v>48004</c:v>
                </c:pt>
                <c:pt idx="48006">
                  <c:v>48005</c:v>
                </c:pt>
                <c:pt idx="48007">
                  <c:v>48006</c:v>
                </c:pt>
                <c:pt idx="48008">
                  <c:v>48007</c:v>
                </c:pt>
                <c:pt idx="48009">
                  <c:v>48008</c:v>
                </c:pt>
                <c:pt idx="48010">
                  <c:v>48009</c:v>
                </c:pt>
                <c:pt idx="48011">
                  <c:v>48010</c:v>
                </c:pt>
                <c:pt idx="48012">
                  <c:v>48011</c:v>
                </c:pt>
                <c:pt idx="48013">
                  <c:v>48012</c:v>
                </c:pt>
                <c:pt idx="48014">
                  <c:v>48013</c:v>
                </c:pt>
                <c:pt idx="48015">
                  <c:v>48014</c:v>
                </c:pt>
                <c:pt idx="48016">
                  <c:v>48015</c:v>
                </c:pt>
                <c:pt idx="48017">
                  <c:v>48016</c:v>
                </c:pt>
                <c:pt idx="48018">
                  <c:v>48017</c:v>
                </c:pt>
                <c:pt idx="48019">
                  <c:v>48018</c:v>
                </c:pt>
                <c:pt idx="48020">
                  <c:v>48019</c:v>
                </c:pt>
                <c:pt idx="48021">
                  <c:v>48020</c:v>
                </c:pt>
                <c:pt idx="48022">
                  <c:v>48021</c:v>
                </c:pt>
                <c:pt idx="48023">
                  <c:v>48022</c:v>
                </c:pt>
                <c:pt idx="48024">
                  <c:v>48023</c:v>
                </c:pt>
                <c:pt idx="48025">
                  <c:v>48024</c:v>
                </c:pt>
                <c:pt idx="48026">
                  <c:v>48025</c:v>
                </c:pt>
                <c:pt idx="48027">
                  <c:v>48026</c:v>
                </c:pt>
                <c:pt idx="48028">
                  <c:v>48027</c:v>
                </c:pt>
                <c:pt idx="48029">
                  <c:v>48028</c:v>
                </c:pt>
                <c:pt idx="48030">
                  <c:v>48029</c:v>
                </c:pt>
                <c:pt idx="48031">
                  <c:v>48030</c:v>
                </c:pt>
                <c:pt idx="48032">
                  <c:v>48031</c:v>
                </c:pt>
                <c:pt idx="48033">
                  <c:v>48032</c:v>
                </c:pt>
                <c:pt idx="48034">
                  <c:v>48033</c:v>
                </c:pt>
                <c:pt idx="48035">
                  <c:v>48034</c:v>
                </c:pt>
                <c:pt idx="48036">
                  <c:v>48035</c:v>
                </c:pt>
                <c:pt idx="48037">
                  <c:v>48036</c:v>
                </c:pt>
                <c:pt idx="48038">
                  <c:v>48037</c:v>
                </c:pt>
                <c:pt idx="48039">
                  <c:v>48038</c:v>
                </c:pt>
                <c:pt idx="48040">
                  <c:v>48039</c:v>
                </c:pt>
                <c:pt idx="48041">
                  <c:v>48040</c:v>
                </c:pt>
                <c:pt idx="48042">
                  <c:v>48041</c:v>
                </c:pt>
                <c:pt idx="48043">
                  <c:v>48042</c:v>
                </c:pt>
                <c:pt idx="48044">
                  <c:v>48043</c:v>
                </c:pt>
                <c:pt idx="48045">
                  <c:v>48044</c:v>
                </c:pt>
                <c:pt idx="48046">
                  <c:v>48045</c:v>
                </c:pt>
                <c:pt idx="48047">
                  <c:v>48046</c:v>
                </c:pt>
                <c:pt idx="48048">
                  <c:v>48047</c:v>
                </c:pt>
                <c:pt idx="48049">
                  <c:v>48048</c:v>
                </c:pt>
                <c:pt idx="48050">
                  <c:v>48049</c:v>
                </c:pt>
                <c:pt idx="48051">
                  <c:v>48050</c:v>
                </c:pt>
                <c:pt idx="48052">
                  <c:v>48051</c:v>
                </c:pt>
                <c:pt idx="48053">
                  <c:v>48052</c:v>
                </c:pt>
                <c:pt idx="48054">
                  <c:v>48053</c:v>
                </c:pt>
                <c:pt idx="48055">
                  <c:v>48054</c:v>
                </c:pt>
                <c:pt idx="48056">
                  <c:v>48055</c:v>
                </c:pt>
                <c:pt idx="48057">
                  <c:v>48056</c:v>
                </c:pt>
                <c:pt idx="48058">
                  <c:v>48057</c:v>
                </c:pt>
                <c:pt idx="48059">
                  <c:v>48058</c:v>
                </c:pt>
                <c:pt idx="48060">
                  <c:v>48059</c:v>
                </c:pt>
                <c:pt idx="48061">
                  <c:v>48060</c:v>
                </c:pt>
                <c:pt idx="48062">
                  <c:v>48061</c:v>
                </c:pt>
                <c:pt idx="48063">
                  <c:v>48062</c:v>
                </c:pt>
                <c:pt idx="48064">
                  <c:v>48063</c:v>
                </c:pt>
                <c:pt idx="48065">
                  <c:v>48064</c:v>
                </c:pt>
                <c:pt idx="48066">
                  <c:v>48065</c:v>
                </c:pt>
                <c:pt idx="48067">
                  <c:v>48066</c:v>
                </c:pt>
                <c:pt idx="48068">
                  <c:v>48067</c:v>
                </c:pt>
                <c:pt idx="48069">
                  <c:v>48068</c:v>
                </c:pt>
                <c:pt idx="48070">
                  <c:v>48069</c:v>
                </c:pt>
                <c:pt idx="48071">
                  <c:v>48070</c:v>
                </c:pt>
                <c:pt idx="48072">
                  <c:v>48071</c:v>
                </c:pt>
                <c:pt idx="48073">
                  <c:v>48072</c:v>
                </c:pt>
                <c:pt idx="48074">
                  <c:v>48073</c:v>
                </c:pt>
                <c:pt idx="48075">
                  <c:v>48074</c:v>
                </c:pt>
                <c:pt idx="48076">
                  <c:v>48075</c:v>
                </c:pt>
                <c:pt idx="48077">
                  <c:v>48076</c:v>
                </c:pt>
                <c:pt idx="48078">
                  <c:v>48077</c:v>
                </c:pt>
                <c:pt idx="48079">
                  <c:v>48078</c:v>
                </c:pt>
                <c:pt idx="48080">
                  <c:v>48079</c:v>
                </c:pt>
                <c:pt idx="48081">
                  <c:v>48080</c:v>
                </c:pt>
                <c:pt idx="48082">
                  <c:v>48081</c:v>
                </c:pt>
                <c:pt idx="48083">
                  <c:v>48082</c:v>
                </c:pt>
                <c:pt idx="48084">
                  <c:v>48083</c:v>
                </c:pt>
                <c:pt idx="48085">
                  <c:v>48084</c:v>
                </c:pt>
                <c:pt idx="48086">
                  <c:v>48085</c:v>
                </c:pt>
                <c:pt idx="48087">
                  <c:v>48086</c:v>
                </c:pt>
                <c:pt idx="48088">
                  <c:v>48087</c:v>
                </c:pt>
                <c:pt idx="48089">
                  <c:v>48088</c:v>
                </c:pt>
                <c:pt idx="48090">
                  <c:v>48089</c:v>
                </c:pt>
                <c:pt idx="48091">
                  <c:v>48090</c:v>
                </c:pt>
                <c:pt idx="48092">
                  <c:v>48091</c:v>
                </c:pt>
                <c:pt idx="48093">
                  <c:v>48092</c:v>
                </c:pt>
                <c:pt idx="48094">
                  <c:v>48093</c:v>
                </c:pt>
                <c:pt idx="48095">
                  <c:v>48094</c:v>
                </c:pt>
                <c:pt idx="48096">
                  <c:v>48095</c:v>
                </c:pt>
                <c:pt idx="48097">
                  <c:v>48096</c:v>
                </c:pt>
                <c:pt idx="48098">
                  <c:v>48097</c:v>
                </c:pt>
                <c:pt idx="48099">
                  <c:v>48098</c:v>
                </c:pt>
                <c:pt idx="48100">
                  <c:v>48099</c:v>
                </c:pt>
                <c:pt idx="48101">
                  <c:v>48100</c:v>
                </c:pt>
                <c:pt idx="48102">
                  <c:v>48101</c:v>
                </c:pt>
                <c:pt idx="48103">
                  <c:v>48102</c:v>
                </c:pt>
                <c:pt idx="48104">
                  <c:v>48103</c:v>
                </c:pt>
                <c:pt idx="48105">
                  <c:v>48104</c:v>
                </c:pt>
                <c:pt idx="48106">
                  <c:v>48105</c:v>
                </c:pt>
                <c:pt idx="48107">
                  <c:v>48106</c:v>
                </c:pt>
                <c:pt idx="48108">
                  <c:v>48107</c:v>
                </c:pt>
                <c:pt idx="48109">
                  <c:v>48108</c:v>
                </c:pt>
                <c:pt idx="48110">
                  <c:v>48109</c:v>
                </c:pt>
                <c:pt idx="48111">
                  <c:v>48110</c:v>
                </c:pt>
                <c:pt idx="48112">
                  <c:v>48111</c:v>
                </c:pt>
                <c:pt idx="48113">
                  <c:v>48112</c:v>
                </c:pt>
                <c:pt idx="48114">
                  <c:v>48113</c:v>
                </c:pt>
                <c:pt idx="48115">
                  <c:v>48114</c:v>
                </c:pt>
                <c:pt idx="48116">
                  <c:v>48115</c:v>
                </c:pt>
                <c:pt idx="48117">
                  <c:v>48116</c:v>
                </c:pt>
                <c:pt idx="48118">
                  <c:v>48117</c:v>
                </c:pt>
                <c:pt idx="48119">
                  <c:v>48118</c:v>
                </c:pt>
                <c:pt idx="48120">
                  <c:v>48119</c:v>
                </c:pt>
                <c:pt idx="48121">
                  <c:v>48120</c:v>
                </c:pt>
                <c:pt idx="48122">
                  <c:v>48121</c:v>
                </c:pt>
                <c:pt idx="48123">
                  <c:v>48122</c:v>
                </c:pt>
                <c:pt idx="48124">
                  <c:v>48123</c:v>
                </c:pt>
                <c:pt idx="48125">
                  <c:v>48124</c:v>
                </c:pt>
                <c:pt idx="48126">
                  <c:v>48125</c:v>
                </c:pt>
                <c:pt idx="48127">
                  <c:v>48126</c:v>
                </c:pt>
                <c:pt idx="48128">
                  <c:v>48127</c:v>
                </c:pt>
                <c:pt idx="48129">
                  <c:v>48128</c:v>
                </c:pt>
                <c:pt idx="48130">
                  <c:v>48129</c:v>
                </c:pt>
                <c:pt idx="48131">
                  <c:v>48130</c:v>
                </c:pt>
                <c:pt idx="48132">
                  <c:v>48131</c:v>
                </c:pt>
                <c:pt idx="48133">
                  <c:v>48132</c:v>
                </c:pt>
                <c:pt idx="48134">
                  <c:v>48133</c:v>
                </c:pt>
                <c:pt idx="48135">
                  <c:v>48134</c:v>
                </c:pt>
                <c:pt idx="48136">
                  <c:v>48135</c:v>
                </c:pt>
                <c:pt idx="48137">
                  <c:v>48136</c:v>
                </c:pt>
                <c:pt idx="48138">
                  <c:v>48137</c:v>
                </c:pt>
                <c:pt idx="48139">
                  <c:v>48138</c:v>
                </c:pt>
                <c:pt idx="48140">
                  <c:v>48139</c:v>
                </c:pt>
                <c:pt idx="48141">
                  <c:v>48140</c:v>
                </c:pt>
                <c:pt idx="48142">
                  <c:v>48141</c:v>
                </c:pt>
                <c:pt idx="48143">
                  <c:v>48142</c:v>
                </c:pt>
                <c:pt idx="48144">
                  <c:v>48143</c:v>
                </c:pt>
                <c:pt idx="48145">
                  <c:v>48144</c:v>
                </c:pt>
                <c:pt idx="48146">
                  <c:v>48145</c:v>
                </c:pt>
                <c:pt idx="48147">
                  <c:v>48146</c:v>
                </c:pt>
                <c:pt idx="48148">
                  <c:v>48147</c:v>
                </c:pt>
                <c:pt idx="48149">
                  <c:v>48148</c:v>
                </c:pt>
                <c:pt idx="48150">
                  <c:v>48149</c:v>
                </c:pt>
                <c:pt idx="48151">
                  <c:v>48150</c:v>
                </c:pt>
                <c:pt idx="48152">
                  <c:v>48151</c:v>
                </c:pt>
                <c:pt idx="48153">
                  <c:v>48152</c:v>
                </c:pt>
                <c:pt idx="48154">
                  <c:v>48153</c:v>
                </c:pt>
                <c:pt idx="48155">
                  <c:v>48154</c:v>
                </c:pt>
                <c:pt idx="48156">
                  <c:v>48155</c:v>
                </c:pt>
                <c:pt idx="48157">
                  <c:v>48156</c:v>
                </c:pt>
                <c:pt idx="48158">
                  <c:v>48157</c:v>
                </c:pt>
                <c:pt idx="48159">
                  <c:v>48158</c:v>
                </c:pt>
                <c:pt idx="48160">
                  <c:v>48159</c:v>
                </c:pt>
                <c:pt idx="48161">
                  <c:v>48160</c:v>
                </c:pt>
                <c:pt idx="48162">
                  <c:v>48161</c:v>
                </c:pt>
                <c:pt idx="48163">
                  <c:v>48162</c:v>
                </c:pt>
                <c:pt idx="48164">
                  <c:v>48163</c:v>
                </c:pt>
                <c:pt idx="48165">
                  <c:v>48164</c:v>
                </c:pt>
                <c:pt idx="48166">
                  <c:v>48165</c:v>
                </c:pt>
                <c:pt idx="48167">
                  <c:v>48166</c:v>
                </c:pt>
                <c:pt idx="48168">
                  <c:v>48167</c:v>
                </c:pt>
                <c:pt idx="48169">
                  <c:v>48168</c:v>
                </c:pt>
                <c:pt idx="48170">
                  <c:v>48169</c:v>
                </c:pt>
                <c:pt idx="48171">
                  <c:v>48170</c:v>
                </c:pt>
                <c:pt idx="48172">
                  <c:v>48171</c:v>
                </c:pt>
                <c:pt idx="48173">
                  <c:v>48172</c:v>
                </c:pt>
                <c:pt idx="48174">
                  <c:v>48173</c:v>
                </c:pt>
                <c:pt idx="48175">
                  <c:v>48174</c:v>
                </c:pt>
                <c:pt idx="48176">
                  <c:v>48175</c:v>
                </c:pt>
                <c:pt idx="48177">
                  <c:v>48176</c:v>
                </c:pt>
                <c:pt idx="48178">
                  <c:v>48177</c:v>
                </c:pt>
                <c:pt idx="48179">
                  <c:v>48178</c:v>
                </c:pt>
                <c:pt idx="48180">
                  <c:v>48179</c:v>
                </c:pt>
                <c:pt idx="48181">
                  <c:v>48180</c:v>
                </c:pt>
                <c:pt idx="48182">
                  <c:v>48181</c:v>
                </c:pt>
                <c:pt idx="48183">
                  <c:v>48182</c:v>
                </c:pt>
                <c:pt idx="48184">
                  <c:v>48183</c:v>
                </c:pt>
                <c:pt idx="48185">
                  <c:v>48184</c:v>
                </c:pt>
                <c:pt idx="48186">
                  <c:v>48185</c:v>
                </c:pt>
                <c:pt idx="48187">
                  <c:v>48186</c:v>
                </c:pt>
                <c:pt idx="48188">
                  <c:v>48187</c:v>
                </c:pt>
                <c:pt idx="48189">
                  <c:v>48188</c:v>
                </c:pt>
                <c:pt idx="48190">
                  <c:v>48189</c:v>
                </c:pt>
                <c:pt idx="48191">
                  <c:v>48190</c:v>
                </c:pt>
                <c:pt idx="48192">
                  <c:v>48191</c:v>
                </c:pt>
                <c:pt idx="48193">
                  <c:v>48192</c:v>
                </c:pt>
                <c:pt idx="48194">
                  <c:v>48193</c:v>
                </c:pt>
                <c:pt idx="48195">
                  <c:v>48194</c:v>
                </c:pt>
                <c:pt idx="48196">
                  <c:v>48195</c:v>
                </c:pt>
                <c:pt idx="48197">
                  <c:v>48196</c:v>
                </c:pt>
                <c:pt idx="48198">
                  <c:v>48197</c:v>
                </c:pt>
                <c:pt idx="48199">
                  <c:v>48198</c:v>
                </c:pt>
                <c:pt idx="48200">
                  <c:v>48199</c:v>
                </c:pt>
                <c:pt idx="48201">
                  <c:v>48200</c:v>
                </c:pt>
                <c:pt idx="48202">
                  <c:v>48201</c:v>
                </c:pt>
                <c:pt idx="48203">
                  <c:v>48202</c:v>
                </c:pt>
                <c:pt idx="48204">
                  <c:v>48203</c:v>
                </c:pt>
                <c:pt idx="48205">
                  <c:v>48204</c:v>
                </c:pt>
                <c:pt idx="48206">
                  <c:v>48205</c:v>
                </c:pt>
                <c:pt idx="48207">
                  <c:v>48206</c:v>
                </c:pt>
                <c:pt idx="48208">
                  <c:v>48207</c:v>
                </c:pt>
                <c:pt idx="48209">
                  <c:v>48208</c:v>
                </c:pt>
                <c:pt idx="48210">
                  <c:v>48209</c:v>
                </c:pt>
                <c:pt idx="48211">
                  <c:v>48210</c:v>
                </c:pt>
                <c:pt idx="48212">
                  <c:v>48211</c:v>
                </c:pt>
                <c:pt idx="48213">
                  <c:v>48212</c:v>
                </c:pt>
                <c:pt idx="48214">
                  <c:v>48213</c:v>
                </c:pt>
                <c:pt idx="48215">
                  <c:v>48214</c:v>
                </c:pt>
                <c:pt idx="48216">
                  <c:v>48215</c:v>
                </c:pt>
                <c:pt idx="48217">
                  <c:v>48216</c:v>
                </c:pt>
                <c:pt idx="48218">
                  <c:v>48217</c:v>
                </c:pt>
                <c:pt idx="48219">
                  <c:v>48218</c:v>
                </c:pt>
                <c:pt idx="48220">
                  <c:v>48219</c:v>
                </c:pt>
                <c:pt idx="48221">
                  <c:v>48220</c:v>
                </c:pt>
                <c:pt idx="48222">
                  <c:v>48221</c:v>
                </c:pt>
                <c:pt idx="48223">
                  <c:v>48222</c:v>
                </c:pt>
                <c:pt idx="48224">
                  <c:v>48223</c:v>
                </c:pt>
                <c:pt idx="48225">
                  <c:v>48224</c:v>
                </c:pt>
                <c:pt idx="48226">
                  <c:v>48225</c:v>
                </c:pt>
                <c:pt idx="48227">
                  <c:v>48226</c:v>
                </c:pt>
                <c:pt idx="48228">
                  <c:v>48227</c:v>
                </c:pt>
                <c:pt idx="48229">
                  <c:v>48228</c:v>
                </c:pt>
                <c:pt idx="48230">
                  <c:v>48229</c:v>
                </c:pt>
                <c:pt idx="48231">
                  <c:v>48230</c:v>
                </c:pt>
                <c:pt idx="48232">
                  <c:v>48231</c:v>
                </c:pt>
                <c:pt idx="48233">
                  <c:v>48232</c:v>
                </c:pt>
                <c:pt idx="48234">
                  <c:v>48233</c:v>
                </c:pt>
                <c:pt idx="48235">
                  <c:v>48234</c:v>
                </c:pt>
                <c:pt idx="48236">
                  <c:v>48235</c:v>
                </c:pt>
                <c:pt idx="48237">
                  <c:v>48236</c:v>
                </c:pt>
                <c:pt idx="48238">
                  <c:v>48237</c:v>
                </c:pt>
                <c:pt idx="48239">
                  <c:v>48238</c:v>
                </c:pt>
                <c:pt idx="48240">
                  <c:v>48239</c:v>
                </c:pt>
                <c:pt idx="48241">
                  <c:v>48240</c:v>
                </c:pt>
                <c:pt idx="48242">
                  <c:v>48241</c:v>
                </c:pt>
                <c:pt idx="48243">
                  <c:v>48242</c:v>
                </c:pt>
                <c:pt idx="48244">
                  <c:v>48243</c:v>
                </c:pt>
                <c:pt idx="48245">
                  <c:v>48244</c:v>
                </c:pt>
                <c:pt idx="48246">
                  <c:v>48245</c:v>
                </c:pt>
                <c:pt idx="48247">
                  <c:v>48246</c:v>
                </c:pt>
                <c:pt idx="48248">
                  <c:v>48247</c:v>
                </c:pt>
                <c:pt idx="48249">
                  <c:v>48248</c:v>
                </c:pt>
                <c:pt idx="48250">
                  <c:v>48249</c:v>
                </c:pt>
                <c:pt idx="48251">
                  <c:v>48250</c:v>
                </c:pt>
                <c:pt idx="48252">
                  <c:v>48251</c:v>
                </c:pt>
                <c:pt idx="48253">
                  <c:v>48252</c:v>
                </c:pt>
                <c:pt idx="48254">
                  <c:v>48253</c:v>
                </c:pt>
                <c:pt idx="48255">
                  <c:v>48254</c:v>
                </c:pt>
                <c:pt idx="48256">
                  <c:v>48255</c:v>
                </c:pt>
                <c:pt idx="48257">
                  <c:v>48256</c:v>
                </c:pt>
                <c:pt idx="48258">
                  <c:v>48257</c:v>
                </c:pt>
                <c:pt idx="48259">
                  <c:v>48258</c:v>
                </c:pt>
                <c:pt idx="48260">
                  <c:v>48259</c:v>
                </c:pt>
                <c:pt idx="48261">
                  <c:v>48260</c:v>
                </c:pt>
                <c:pt idx="48262">
                  <c:v>48261</c:v>
                </c:pt>
                <c:pt idx="48263">
                  <c:v>48262</c:v>
                </c:pt>
                <c:pt idx="48264">
                  <c:v>48263</c:v>
                </c:pt>
                <c:pt idx="48265">
                  <c:v>48264</c:v>
                </c:pt>
                <c:pt idx="48266">
                  <c:v>48265</c:v>
                </c:pt>
                <c:pt idx="48267">
                  <c:v>48266</c:v>
                </c:pt>
                <c:pt idx="48268">
                  <c:v>48267</c:v>
                </c:pt>
                <c:pt idx="48269">
                  <c:v>48268</c:v>
                </c:pt>
                <c:pt idx="48270">
                  <c:v>48269</c:v>
                </c:pt>
                <c:pt idx="48271">
                  <c:v>48270</c:v>
                </c:pt>
                <c:pt idx="48272">
                  <c:v>48271</c:v>
                </c:pt>
                <c:pt idx="48273">
                  <c:v>48272</c:v>
                </c:pt>
                <c:pt idx="48274">
                  <c:v>48273</c:v>
                </c:pt>
                <c:pt idx="48275">
                  <c:v>48274</c:v>
                </c:pt>
                <c:pt idx="48276">
                  <c:v>48275</c:v>
                </c:pt>
                <c:pt idx="48277">
                  <c:v>48276</c:v>
                </c:pt>
                <c:pt idx="48278">
                  <c:v>48277</c:v>
                </c:pt>
                <c:pt idx="48279">
                  <c:v>48278</c:v>
                </c:pt>
                <c:pt idx="48280">
                  <c:v>48279</c:v>
                </c:pt>
                <c:pt idx="48281">
                  <c:v>48280</c:v>
                </c:pt>
                <c:pt idx="48282">
                  <c:v>48281</c:v>
                </c:pt>
                <c:pt idx="48283">
                  <c:v>48282</c:v>
                </c:pt>
                <c:pt idx="48284">
                  <c:v>48283</c:v>
                </c:pt>
                <c:pt idx="48285">
                  <c:v>48284</c:v>
                </c:pt>
                <c:pt idx="48286">
                  <c:v>48285</c:v>
                </c:pt>
                <c:pt idx="48287">
                  <c:v>48286</c:v>
                </c:pt>
                <c:pt idx="48288">
                  <c:v>48287</c:v>
                </c:pt>
                <c:pt idx="48289">
                  <c:v>48288</c:v>
                </c:pt>
                <c:pt idx="48290">
                  <c:v>48289</c:v>
                </c:pt>
                <c:pt idx="48291">
                  <c:v>48290</c:v>
                </c:pt>
                <c:pt idx="48292">
                  <c:v>48291</c:v>
                </c:pt>
                <c:pt idx="48293">
                  <c:v>48292</c:v>
                </c:pt>
                <c:pt idx="48294">
                  <c:v>48293</c:v>
                </c:pt>
                <c:pt idx="48295">
                  <c:v>48294</c:v>
                </c:pt>
                <c:pt idx="48296">
                  <c:v>48295</c:v>
                </c:pt>
                <c:pt idx="48297">
                  <c:v>48296</c:v>
                </c:pt>
                <c:pt idx="48298">
                  <c:v>48297</c:v>
                </c:pt>
                <c:pt idx="48299">
                  <c:v>48298</c:v>
                </c:pt>
                <c:pt idx="48300">
                  <c:v>48299</c:v>
                </c:pt>
                <c:pt idx="48301">
                  <c:v>48300</c:v>
                </c:pt>
                <c:pt idx="48302">
                  <c:v>48301</c:v>
                </c:pt>
                <c:pt idx="48303">
                  <c:v>48302</c:v>
                </c:pt>
                <c:pt idx="48304">
                  <c:v>48303</c:v>
                </c:pt>
                <c:pt idx="48305">
                  <c:v>48304</c:v>
                </c:pt>
                <c:pt idx="48306">
                  <c:v>48305</c:v>
                </c:pt>
                <c:pt idx="48307">
                  <c:v>48306</c:v>
                </c:pt>
                <c:pt idx="48308">
                  <c:v>48307</c:v>
                </c:pt>
                <c:pt idx="48309">
                  <c:v>48308</c:v>
                </c:pt>
                <c:pt idx="48310">
                  <c:v>48309</c:v>
                </c:pt>
                <c:pt idx="48311">
                  <c:v>48310</c:v>
                </c:pt>
                <c:pt idx="48312">
                  <c:v>48311</c:v>
                </c:pt>
                <c:pt idx="48313">
                  <c:v>48312</c:v>
                </c:pt>
                <c:pt idx="48314">
                  <c:v>48313</c:v>
                </c:pt>
                <c:pt idx="48315">
                  <c:v>48314</c:v>
                </c:pt>
                <c:pt idx="48316">
                  <c:v>48315</c:v>
                </c:pt>
                <c:pt idx="48317">
                  <c:v>48316</c:v>
                </c:pt>
                <c:pt idx="48318">
                  <c:v>48317</c:v>
                </c:pt>
                <c:pt idx="48319">
                  <c:v>48318</c:v>
                </c:pt>
                <c:pt idx="48320">
                  <c:v>48319</c:v>
                </c:pt>
                <c:pt idx="48321">
                  <c:v>48320</c:v>
                </c:pt>
                <c:pt idx="48322">
                  <c:v>48321</c:v>
                </c:pt>
                <c:pt idx="48323">
                  <c:v>48322</c:v>
                </c:pt>
                <c:pt idx="48324">
                  <c:v>48323</c:v>
                </c:pt>
                <c:pt idx="48325">
                  <c:v>48324</c:v>
                </c:pt>
                <c:pt idx="48326">
                  <c:v>48325</c:v>
                </c:pt>
                <c:pt idx="48327">
                  <c:v>48326</c:v>
                </c:pt>
                <c:pt idx="48328">
                  <c:v>48327</c:v>
                </c:pt>
                <c:pt idx="48329">
                  <c:v>48328</c:v>
                </c:pt>
                <c:pt idx="48330">
                  <c:v>48329</c:v>
                </c:pt>
                <c:pt idx="48331">
                  <c:v>48330</c:v>
                </c:pt>
                <c:pt idx="48332">
                  <c:v>48331</c:v>
                </c:pt>
                <c:pt idx="48333">
                  <c:v>48332</c:v>
                </c:pt>
                <c:pt idx="48334">
                  <c:v>48333</c:v>
                </c:pt>
                <c:pt idx="48335">
                  <c:v>48334</c:v>
                </c:pt>
                <c:pt idx="48336">
                  <c:v>48335</c:v>
                </c:pt>
                <c:pt idx="48337">
                  <c:v>48336</c:v>
                </c:pt>
                <c:pt idx="48338">
                  <c:v>48337</c:v>
                </c:pt>
                <c:pt idx="48339">
                  <c:v>48338</c:v>
                </c:pt>
                <c:pt idx="48340">
                  <c:v>48339</c:v>
                </c:pt>
                <c:pt idx="48341">
                  <c:v>48340</c:v>
                </c:pt>
                <c:pt idx="48342">
                  <c:v>48341</c:v>
                </c:pt>
                <c:pt idx="48343">
                  <c:v>48342</c:v>
                </c:pt>
                <c:pt idx="48344">
                  <c:v>48343</c:v>
                </c:pt>
                <c:pt idx="48345">
                  <c:v>48344</c:v>
                </c:pt>
                <c:pt idx="48346">
                  <c:v>48345</c:v>
                </c:pt>
                <c:pt idx="48347">
                  <c:v>48346</c:v>
                </c:pt>
                <c:pt idx="48348">
                  <c:v>48347</c:v>
                </c:pt>
                <c:pt idx="48349">
                  <c:v>48348</c:v>
                </c:pt>
                <c:pt idx="48350">
                  <c:v>48349</c:v>
                </c:pt>
                <c:pt idx="48351">
                  <c:v>48350</c:v>
                </c:pt>
                <c:pt idx="48352">
                  <c:v>48351</c:v>
                </c:pt>
                <c:pt idx="48353">
                  <c:v>48352</c:v>
                </c:pt>
                <c:pt idx="48354">
                  <c:v>48353</c:v>
                </c:pt>
                <c:pt idx="48355">
                  <c:v>48354</c:v>
                </c:pt>
                <c:pt idx="48356">
                  <c:v>48355</c:v>
                </c:pt>
                <c:pt idx="48357">
                  <c:v>48356</c:v>
                </c:pt>
                <c:pt idx="48358">
                  <c:v>48357</c:v>
                </c:pt>
                <c:pt idx="48359">
                  <c:v>48358</c:v>
                </c:pt>
                <c:pt idx="48360">
                  <c:v>48359</c:v>
                </c:pt>
                <c:pt idx="48361">
                  <c:v>48360</c:v>
                </c:pt>
                <c:pt idx="48362">
                  <c:v>48361</c:v>
                </c:pt>
                <c:pt idx="48363">
                  <c:v>48362</c:v>
                </c:pt>
                <c:pt idx="48364">
                  <c:v>48363</c:v>
                </c:pt>
                <c:pt idx="48365">
                  <c:v>48364</c:v>
                </c:pt>
                <c:pt idx="48366">
                  <c:v>48365</c:v>
                </c:pt>
                <c:pt idx="48367">
                  <c:v>48366</c:v>
                </c:pt>
                <c:pt idx="48368">
                  <c:v>48367</c:v>
                </c:pt>
                <c:pt idx="48369">
                  <c:v>48368</c:v>
                </c:pt>
                <c:pt idx="48370">
                  <c:v>48369</c:v>
                </c:pt>
                <c:pt idx="48371">
                  <c:v>48370</c:v>
                </c:pt>
                <c:pt idx="48372">
                  <c:v>48371</c:v>
                </c:pt>
                <c:pt idx="48373">
                  <c:v>48372</c:v>
                </c:pt>
                <c:pt idx="48374">
                  <c:v>48373</c:v>
                </c:pt>
                <c:pt idx="48375">
                  <c:v>48374</c:v>
                </c:pt>
                <c:pt idx="48376">
                  <c:v>48375</c:v>
                </c:pt>
                <c:pt idx="48377">
                  <c:v>48376</c:v>
                </c:pt>
                <c:pt idx="48378">
                  <c:v>48377</c:v>
                </c:pt>
                <c:pt idx="48379">
                  <c:v>48378</c:v>
                </c:pt>
                <c:pt idx="48380">
                  <c:v>48379</c:v>
                </c:pt>
                <c:pt idx="48381">
                  <c:v>48380</c:v>
                </c:pt>
                <c:pt idx="48382">
                  <c:v>48381</c:v>
                </c:pt>
                <c:pt idx="48383">
                  <c:v>48382</c:v>
                </c:pt>
                <c:pt idx="48384">
                  <c:v>48383</c:v>
                </c:pt>
                <c:pt idx="48385">
                  <c:v>48384</c:v>
                </c:pt>
                <c:pt idx="48386">
                  <c:v>48385</c:v>
                </c:pt>
                <c:pt idx="48387">
                  <c:v>48386</c:v>
                </c:pt>
                <c:pt idx="48388">
                  <c:v>48387</c:v>
                </c:pt>
                <c:pt idx="48389">
                  <c:v>48388</c:v>
                </c:pt>
                <c:pt idx="48390">
                  <c:v>48389</c:v>
                </c:pt>
                <c:pt idx="48391">
                  <c:v>48390</c:v>
                </c:pt>
                <c:pt idx="48392">
                  <c:v>48391</c:v>
                </c:pt>
                <c:pt idx="48393">
                  <c:v>48392</c:v>
                </c:pt>
                <c:pt idx="48394">
                  <c:v>48393</c:v>
                </c:pt>
                <c:pt idx="48395">
                  <c:v>48394</c:v>
                </c:pt>
                <c:pt idx="48396">
                  <c:v>48395</c:v>
                </c:pt>
                <c:pt idx="48397">
                  <c:v>48396</c:v>
                </c:pt>
                <c:pt idx="48398">
                  <c:v>48397</c:v>
                </c:pt>
                <c:pt idx="48399">
                  <c:v>48398</c:v>
                </c:pt>
                <c:pt idx="48400">
                  <c:v>48399</c:v>
                </c:pt>
                <c:pt idx="48401">
                  <c:v>48400</c:v>
                </c:pt>
                <c:pt idx="48402">
                  <c:v>48401</c:v>
                </c:pt>
                <c:pt idx="48403">
                  <c:v>48402</c:v>
                </c:pt>
                <c:pt idx="48404">
                  <c:v>48403</c:v>
                </c:pt>
                <c:pt idx="48405">
                  <c:v>48404</c:v>
                </c:pt>
                <c:pt idx="48406">
                  <c:v>48405</c:v>
                </c:pt>
                <c:pt idx="48407">
                  <c:v>48406</c:v>
                </c:pt>
                <c:pt idx="48408">
                  <c:v>48407</c:v>
                </c:pt>
                <c:pt idx="48409">
                  <c:v>48408</c:v>
                </c:pt>
                <c:pt idx="48410">
                  <c:v>48409</c:v>
                </c:pt>
                <c:pt idx="48411">
                  <c:v>48410</c:v>
                </c:pt>
                <c:pt idx="48412">
                  <c:v>48411</c:v>
                </c:pt>
                <c:pt idx="48413">
                  <c:v>48412</c:v>
                </c:pt>
                <c:pt idx="48414">
                  <c:v>48413</c:v>
                </c:pt>
                <c:pt idx="48415">
                  <c:v>48414</c:v>
                </c:pt>
                <c:pt idx="48416">
                  <c:v>48415</c:v>
                </c:pt>
                <c:pt idx="48417">
                  <c:v>48416</c:v>
                </c:pt>
                <c:pt idx="48418">
                  <c:v>48417</c:v>
                </c:pt>
                <c:pt idx="48419">
                  <c:v>48418</c:v>
                </c:pt>
                <c:pt idx="48420">
                  <c:v>48419</c:v>
                </c:pt>
                <c:pt idx="48421">
                  <c:v>48420</c:v>
                </c:pt>
                <c:pt idx="48422">
                  <c:v>48421</c:v>
                </c:pt>
                <c:pt idx="48423">
                  <c:v>48422</c:v>
                </c:pt>
                <c:pt idx="48424">
                  <c:v>48423</c:v>
                </c:pt>
                <c:pt idx="48425">
                  <c:v>48424</c:v>
                </c:pt>
                <c:pt idx="48426">
                  <c:v>48425</c:v>
                </c:pt>
                <c:pt idx="48427">
                  <c:v>48426</c:v>
                </c:pt>
                <c:pt idx="48428">
                  <c:v>48427</c:v>
                </c:pt>
                <c:pt idx="48429">
                  <c:v>48428</c:v>
                </c:pt>
                <c:pt idx="48430">
                  <c:v>48429</c:v>
                </c:pt>
                <c:pt idx="48431">
                  <c:v>48430</c:v>
                </c:pt>
                <c:pt idx="48432">
                  <c:v>48431</c:v>
                </c:pt>
                <c:pt idx="48433">
                  <c:v>48432</c:v>
                </c:pt>
                <c:pt idx="48434">
                  <c:v>48433</c:v>
                </c:pt>
                <c:pt idx="48435">
                  <c:v>48434</c:v>
                </c:pt>
                <c:pt idx="48436">
                  <c:v>48435</c:v>
                </c:pt>
                <c:pt idx="48437">
                  <c:v>48436</c:v>
                </c:pt>
                <c:pt idx="48438">
                  <c:v>48437</c:v>
                </c:pt>
                <c:pt idx="48439">
                  <c:v>48438</c:v>
                </c:pt>
                <c:pt idx="48440">
                  <c:v>48439</c:v>
                </c:pt>
                <c:pt idx="48441">
                  <c:v>48440</c:v>
                </c:pt>
                <c:pt idx="48442">
                  <c:v>48441</c:v>
                </c:pt>
                <c:pt idx="48443">
                  <c:v>48442</c:v>
                </c:pt>
                <c:pt idx="48444">
                  <c:v>48443</c:v>
                </c:pt>
                <c:pt idx="48445">
                  <c:v>48444</c:v>
                </c:pt>
                <c:pt idx="48446">
                  <c:v>48445</c:v>
                </c:pt>
                <c:pt idx="48447">
                  <c:v>48446</c:v>
                </c:pt>
                <c:pt idx="48448">
                  <c:v>48447</c:v>
                </c:pt>
                <c:pt idx="48449">
                  <c:v>48448</c:v>
                </c:pt>
                <c:pt idx="48450">
                  <c:v>48449</c:v>
                </c:pt>
                <c:pt idx="48451">
                  <c:v>48450</c:v>
                </c:pt>
                <c:pt idx="48452">
                  <c:v>48451</c:v>
                </c:pt>
                <c:pt idx="48453">
                  <c:v>48452</c:v>
                </c:pt>
                <c:pt idx="48454">
                  <c:v>48453</c:v>
                </c:pt>
                <c:pt idx="48455">
                  <c:v>48454</c:v>
                </c:pt>
                <c:pt idx="48456">
                  <c:v>48455</c:v>
                </c:pt>
                <c:pt idx="48457">
                  <c:v>48456</c:v>
                </c:pt>
                <c:pt idx="48458">
                  <c:v>48457</c:v>
                </c:pt>
                <c:pt idx="48459">
                  <c:v>48458</c:v>
                </c:pt>
                <c:pt idx="48460">
                  <c:v>48459</c:v>
                </c:pt>
                <c:pt idx="48461">
                  <c:v>48460</c:v>
                </c:pt>
                <c:pt idx="48462">
                  <c:v>48461</c:v>
                </c:pt>
                <c:pt idx="48463">
                  <c:v>48462</c:v>
                </c:pt>
                <c:pt idx="48464">
                  <c:v>48463</c:v>
                </c:pt>
                <c:pt idx="48465">
                  <c:v>48464</c:v>
                </c:pt>
                <c:pt idx="48466">
                  <c:v>48465</c:v>
                </c:pt>
                <c:pt idx="48467">
                  <c:v>48466</c:v>
                </c:pt>
                <c:pt idx="48468">
                  <c:v>48467</c:v>
                </c:pt>
                <c:pt idx="48469">
                  <c:v>48468</c:v>
                </c:pt>
                <c:pt idx="48470">
                  <c:v>48469</c:v>
                </c:pt>
                <c:pt idx="48471">
                  <c:v>48470</c:v>
                </c:pt>
                <c:pt idx="48472">
                  <c:v>48471</c:v>
                </c:pt>
                <c:pt idx="48473">
                  <c:v>48472</c:v>
                </c:pt>
                <c:pt idx="48474">
                  <c:v>48473</c:v>
                </c:pt>
                <c:pt idx="48475">
                  <c:v>48474</c:v>
                </c:pt>
                <c:pt idx="48476">
                  <c:v>48475</c:v>
                </c:pt>
                <c:pt idx="48477">
                  <c:v>48476</c:v>
                </c:pt>
                <c:pt idx="48478">
                  <c:v>48477</c:v>
                </c:pt>
                <c:pt idx="48479">
                  <c:v>48478</c:v>
                </c:pt>
                <c:pt idx="48480">
                  <c:v>48479</c:v>
                </c:pt>
                <c:pt idx="48481">
                  <c:v>48480</c:v>
                </c:pt>
                <c:pt idx="48482">
                  <c:v>48481</c:v>
                </c:pt>
                <c:pt idx="48483">
                  <c:v>48482</c:v>
                </c:pt>
                <c:pt idx="48484">
                  <c:v>48483</c:v>
                </c:pt>
                <c:pt idx="48485">
                  <c:v>48484</c:v>
                </c:pt>
                <c:pt idx="48486">
                  <c:v>48485</c:v>
                </c:pt>
                <c:pt idx="48487">
                  <c:v>48486</c:v>
                </c:pt>
                <c:pt idx="48488">
                  <c:v>48487</c:v>
                </c:pt>
                <c:pt idx="48489">
                  <c:v>48488</c:v>
                </c:pt>
                <c:pt idx="48490">
                  <c:v>48489</c:v>
                </c:pt>
                <c:pt idx="48491">
                  <c:v>48490</c:v>
                </c:pt>
                <c:pt idx="48492">
                  <c:v>48491</c:v>
                </c:pt>
                <c:pt idx="48493">
                  <c:v>48492</c:v>
                </c:pt>
                <c:pt idx="48494">
                  <c:v>48493</c:v>
                </c:pt>
                <c:pt idx="48495">
                  <c:v>48494</c:v>
                </c:pt>
                <c:pt idx="48496">
                  <c:v>48495</c:v>
                </c:pt>
                <c:pt idx="48497">
                  <c:v>48496</c:v>
                </c:pt>
                <c:pt idx="48498">
                  <c:v>48497</c:v>
                </c:pt>
                <c:pt idx="48499">
                  <c:v>48498</c:v>
                </c:pt>
                <c:pt idx="48500">
                  <c:v>48499</c:v>
                </c:pt>
                <c:pt idx="48501">
                  <c:v>48500</c:v>
                </c:pt>
                <c:pt idx="48502">
                  <c:v>48501</c:v>
                </c:pt>
                <c:pt idx="48503">
                  <c:v>48502</c:v>
                </c:pt>
                <c:pt idx="48504">
                  <c:v>48503</c:v>
                </c:pt>
                <c:pt idx="48505">
                  <c:v>48504</c:v>
                </c:pt>
                <c:pt idx="48506">
                  <c:v>48505</c:v>
                </c:pt>
                <c:pt idx="48507">
                  <c:v>48506</c:v>
                </c:pt>
                <c:pt idx="48508">
                  <c:v>48507</c:v>
                </c:pt>
                <c:pt idx="48509">
                  <c:v>48508</c:v>
                </c:pt>
                <c:pt idx="48510">
                  <c:v>48509</c:v>
                </c:pt>
                <c:pt idx="48511">
                  <c:v>48510</c:v>
                </c:pt>
                <c:pt idx="48512">
                  <c:v>48511</c:v>
                </c:pt>
                <c:pt idx="48513">
                  <c:v>48512</c:v>
                </c:pt>
                <c:pt idx="48514">
                  <c:v>48513</c:v>
                </c:pt>
                <c:pt idx="48515">
                  <c:v>48514</c:v>
                </c:pt>
                <c:pt idx="48516">
                  <c:v>48515</c:v>
                </c:pt>
                <c:pt idx="48517">
                  <c:v>48516</c:v>
                </c:pt>
                <c:pt idx="48518">
                  <c:v>48517</c:v>
                </c:pt>
                <c:pt idx="48519">
                  <c:v>48518</c:v>
                </c:pt>
                <c:pt idx="48520">
                  <c:v>48519</c:v>
                </c:pt>
                <c:pt idx="48521">
                  <c:v>48520</c:v>
                </c:pt>
                <c:pt idx="48522">
                  <c:v>48521</c:v>
                </c:pt>
                <c:pt idx="48523">
                  <c:v>48522</c:v>
                </c:pt>
                <c:pt idx="48524">
                  <c:v>48523</c:v>
                </c:pt>
                <c:pt idx="48525">
                  <c:v>48524</c:v>
                </c:pt>
                <c:pt idx="48526">
                  <c:v>48525</c:v>
                </c:pt>
                <c:pt idx="48527">
                  <c:v>48526</c:v>
                </c:pt>
                <c:pt idx="48528">
                  <c:v>48527</c:v>
                </c:pt>
                <c:pt idx="48529">
                  <c:v>48528</c:v>
                </c:pt>
                <c:pt idx="48530">
                  <c:v>48529</c:v>
                </c:pt>
                <c:pt idx="48531">
                  <c:v>48530</c:v>
                </c:pt>
                <c:pt idx="48532">
                  <c:v>48531</c:v>
                </c:pt>
                <c:pt idx="48533">
                  <c:v>48532</c:v>
                </c:pt>
                <c:pt idx="48534">
                  <c:v>48533</c:v>
                </c:pt>
                <c:pt idx="48535">
                  <c:v>48534</c:v>
                </c:pt>
                <c:pt idx="48536">
                  <c:v>48535</c:v>
                </c:pt>
                <c:pt idx="48537">
                  <c:v>48536</c:v>
                </c:pt>
                <c:pt idx="48538">
                  <c:v>48537</c:v>
                </c:pt>
                <c:pt idx="48539">
                  <c:v>48538</c:v>
                </c:pt>
                <c:pt idx="48540">
                  <c:v>48539</c:v>
                </c:pt>
                <c:pt idx="48541">
                  <c:v>48540</c:v>
                </c:pt>
                <c:pt idx="48542">
                  <c:v>48541</c:v>
                </c:pt>
                <c:pt idx="48543">
                  <c:v>48542</c:v>
                </c:pt>
                <c:pt idx="48544">
                  <c:v>48543</c:v>
                </c:pt>
                <c:pt idx="48545">
                  <c:v>48544</c:v>
                </c:pt>
                <c:pt idx="48546">
                  <c:v>48545</c:v>
                </c:pt>
                <c:pt idx="48547">
                  <c:v>48546</c:v>
                </c:pt>
                <c:pt idx="48548">
                  <c:v>48547</c:v>
                </c:pt>
                <c:pt idx="48549">
                  <c:v>48548</c:v>
                </c:pt>
                <c:pt idx="48550">
                  <c:v>48549</c:v>
                </c:pt>
                <c:pt idx="48551">
                  <c:v>48550</c:v>
                </c:pt>
                <c:pt idx="48552">
                  <c:v>48551</c:v>
                </c:pt>
                <c:pt idx="48553">
                  <c:v>48552</c:v>
                </c:pt>
                <c:pt idx="48554">
                  <c:v>48553</c:v>
                </c:pt>
                <c:pt idx="48555">
                  <c:v>48554</c:v>
                </c:pt>
                <c:pt idx="48556">
                  <c:v>48555</c:v>
                </c:pt>
                <c:pt idx="48557">
                  <c:v>48556</c:v>
                </c:pt>
                <c:pt idx="48558">
                  <c:v>48557</c:v>
                </c:pt>
                <c:pt idx="48559">
                  <c:v>48558</c:v>
                </c:pt>
                <c:pt idx="48560">
                  <c:v>48559</c:v>
                </c:pt>
                <c:pt idx="48561">
                  <c:v>48560</c:v>
                </c:pt>
                <c:pt idx="48562">
                  <c:v>48561</c:v>
                </c:pt>
                <c:pt idx="48563">
                  <c:v>48562</c:v>
                </c:pt>
                <c:pt idx="48564">
                  <c:v>48563</c:v>
                </c:pt>
                <c:pt idx="48565">
                  <c:v>48564</c:v>
                </c:pt>
                <c:pt idx="48566">
                  <c:v>48565</c:v>
                </c:pt>
                <c:pt idx="48567">
                  <c:v>48566</c:v>
                </c:pt>
                <c:pt idx="48568">
                  <c:v>48567</c:v>
                </c:pt>
                <c:pt idx="48569">
                  <c:v>48568</c:v>
                </c:pt>
                <c:pt idx="48570">
                  <c:v>48569</c:v>
                </c:pt>
                <c:pt idx="48571">
                  <c:v>48570</c:v>
                </c:pt>
                <c:pt idx="48572">
                  <c:v>48571</c:v>
                </c:pt>
                <c:pt idx="48573">
                  <c:v>48572</c:v>
                </c:pt>
                <c:pt idx="48574">
                  <c:v>48573</c:v>
                </c:pt>
                <c:pt idx="48575">
                  <c:v>48574</c:v>
                </c:pt>
                <c:pt idx="48576">
                  <c:v>48575</c:v>
                </c:pt>
                <c:pt idx="48577">
                  <c:v>48576</c:v>
                </c:pt>
                <c:pt idx="48578">
                  <c:v>48577</c:v>
                </c:pt>
                <c:pt idx="48579">
                  <c:v>48578</c:v>
                </c:pt>
                <c:pt idx="48580">
                  <c:v>48579</c:v>
                </c:pt>
                <c:pt idx="48581">
                  <c:v>48580</c:v>
                </c:pt>
                <c:pt idx="48582">
                  <c:v>48581</c:v>
                </c:pt>
                <c:pt idx="48583">
                  <c:v>48582</c:v>
                </c:pt>
                <c:pt idx="48584">
                  <c:v>48583</c:v>
                </c:pt>
                <c:pt idx="48585">
                  <c:v>48584</c:v>
                </c:pt>
                <c:pt idx="48586">
                  <c:v>48585</c:v>
                </c:pt>
                <c:pt idx="48587">
                  <c:v>48586</c:v>
                </c:pt>
                <c:pt idx="48588">
                  <c:v>48587</c:v>
                </c:pt>
                <c:pt idx="48589">
                  <c:v>48588</c:v>
                </c:pt>
                <c:pt idx="48590">
                  <c:v>48589</c:v>
                </c:pt>
                <c:pt idx="48591">
                  <c:v>48590</c:v>
                </c:pt>
                <c:pt idx="48592">
                  <c:v>48591</c:v>
                </c:pt>
                <c:pt idx="48593">
                  <c:v>48592</c:v>
                </c:pt>
                <c:pt idx="48594">
                  <c:v>48593</c:v>
                </c:pt>
                <c:pt idx="48595">
                  <c:v>48594</c:v>
                </c:pt>
                <c:pt idx="48596">
                  <c:v>48595</c:v>
                </c:pt>
                <c:pt idx="48597">
                  <c:v>48596</c:v>
                </c:pt>
                <c:pt idx="48598">
                  <c:v>48597</c:v>
                </c:pt>
                <c:pt idx="48599">
                  <c:v>48598</c:v>
                </c:pt>
                <c:pt idx="48600">
                  <c:v>48599</c:v>
                </c:pt>
                <c:pt idx="48601">
                  <c:v>48600</c:v>
                </c:pt>
                <c:pt idx="48602">
                  <c:v>48601</c:v>
                </c:pt>
                <c:pt idx="48603">
                  <c:v>48602</c:v>
                </c:pt>
                <c:pt idx="48604">
                  <c:v>48603</c:v>
                </c:pt>
                <c:pt idx="48605">
                  <c:v>48604</c:v>
                </c:pt>
                <c:pt idx="48606">
                  <c:v>48605</c:v>
                </c:pt>
                <c:pt idx="48607">
                  <c:v>48606</c:v>
                </c:pt>
                <c:pt idx="48608">
                  <c:v>48607</c:v>
                </c:pt>
                <c:pt idx="48609">
                  <c:v>48608</c:v>
                </c:pt>
                <c:pt idx="48610">
                  <c:v>48609</c:v>
                </c:pt>
                <c:pt idx="48611">
                  <c:v>48610</c:v>
                </c:pt>
                <c:pt idx="48612">
                  <c:v>48611</c:v>
                </c:pt>
                <c:pt idx="48613">
                  <c:v>48612</c:v>
                </c:pt>
                <c:pt idx="48614">
                  <c:v>48613</c:v>
                </c:pt>
                <c:pt idx="48615">
                  <c:v>48614</c:v>
                </c:pt>
                <c:pt idx="48616">
                  <c:v>48615</c:v>
                </c:pt>
                <c:pt idx="48617">
                  <c:v>48616</c:v>
                </c:pt>
                <c:pt idx="48618">
                  <c:v>48617</c:v>
                </c:pt>
                <c:pt idx="48619">
                  <c:v>48618</c:v>
                </c:pt>
                <c:pt idx="48620">
                  <c:v>48619</c:v>
                </c:pt>
                <c:pt idx="48621">
                  <c:v>48620</c:v>
                </c:pt>
                <c:pt idx="48622">
                  <c:v>48621</c:v>
                </c:pt>
                <c:pt idx="48623">
                  <c:v>48622</c:v>
                </c:pt>
                <c:pt idx="48624">
                  <c:v>48623</c:v>
                </c:pt>
                <c:pt idx="48625">
                  <c:v>48624</c:v>
                </c:pt>
                <c:pt idx="48626">
                  <c:v>48625</c:v>
                </c:pt>
                <c:pt idx="48627">
                  <c:v>48626</c:v>
                </c:pt>
                <c:pt idx="48628">
                  <c:v>48627</c:v>
                </c:pt>
                <c:pt idx="48629">
                  <c:v>48628</c:v>
                </c:pt>
                <c:pt idx="48630">
                  <c:v>48629</c:v>
                </c:pt>
                <c:pt idx="48631">
                  <c:v>48630</c:v>
                </c:pt>
                <c:pt idx="48632">
                  <c:v>48631</c:v>
                </c:pt>
                <c:pt idx="48633">
                  <c:v>48632</c:v>
                </c:pt>
                <c:pt idx="48634">
                  <c:v>48633</c:v>
                </c:pt>
                <c:pt idx="48635">
                  <c:v>48634</c:v>
                </c:pt>
                <c:pt idx="48636">
                  <c:v>48635</c:v>
                </c:pt>
                <c:pt idx="48637">
                  <c:v>48636</c:v>
                </c:pt>
                <c:pt idx="48638">
                  <c:v>48637</c:v>
                </c:pt>
                <c:pt idx="48639">
                  <c:v>48638</c:v>
                </c:pt>
                <c:pt idx="48640">
                  <c:v>48639</c:v>
                </c:pt>
                <c:pt idx="48641">
                  <c:v>48640</c:v>
                </c:pt>
                <c:pt idx="48642">
                  <c:v>48641</c:v>
                </c:pt>
                <c:pt idx="48643">
                  <c:v>48642</c:v>
                </c:pt>
                <c:pt idx="48644">
                  <c:v>48643</c:v>
                </c:pt>
                <c:pt idx="48645">
                  <c:v>48644</c:v>
                </c:pt>
                <c:pt idx="48646">
                  <c:v>48645</c:v>
                </c:pt>
                <c:pt idx="48647">
                  <c:v>48646</c:v>
                </c:pt>
                <c:pt idx="48648">
                  <c:v>48647</c:v>
                </c:pt>
                <c:pt idx="48649">
                  <c:v>48648</c:v>
                </c:pt>
                <c:pt idx="48650">
                  <c:v>48649</c:v>
                </c:pt>
                <c:pt idx="48651">
                  <c:v>48650</c:v>
                </c:pt>
                <c:pt idx="48652">
                  <c:v>48651</c:v>
                </c:pt>
                <c:pt idx="48653">
                  <c:v>48652</c:v>
                </c:pt>
                <c:pt idx="48654">
                  <c:v>48653</c:v>
                </c:pt>
                <c:pt idx="48655">
                  <c:v>48654</c:v>
                </c:pt>
                <c:pt idx="48656">
                  <c:v>48655</c:v>
                </c:pt>
                <c:pt idx="48657">
                  <c:v>48656</c:v>
                </c:pt>
                <c:pt idx="48658">
                  <c:v>48657</c:v>
                </c:pt>
                <c:pt idx="48659">
                  <c:v>48658</c:v>
                </c:pt>
                <c:pt idx="48660">
                  <c:v>48659</c:v>
                </c:pt>
                <c:pt idx="48661">
                  <c:v>48660</c:v>
                </c:pt>
                <c:pt idx="48662">
                  <c:v>48661</c:v>
                </c:pt>
                <c:pt idx="48663">
                  <c:v>48662</c:v>
                </c:pt>
                <c:pt idx="48664">
                  <c:v>48663</c:v>
                </c:pt>
                <c:pt idx="48665">
                  <c:v>48664</c:v>
                </c:pt>
                <c:pt idx="48666">
                  <c:v>48665</c:v>
                </c:pt>
                <c:pt idx="48667">
                  <c:v>48666</c:v>
                </c:pt>
                <c:pt idx="48668">
                  <c:v>48667</c:v>
                </c:pt>
                <c:pt idx="48669">
                  <c:v>48668</c:v>
                </c:pt>
                <c:pt idx="48670">
                  <c:v>48669</c:v>
                </c:pt>
                <c:pt idx="48671">
                  <c:v>48670</c:v>
                </c:pt>
                <c:pt idx="48672">
                  <c:v>48671</c:v>
                </c:pt>
                <c:pt idx="48673">
                  <c:v>48672</c:v>
                </c:pt>
                <c:pt idx="48674">
                  <c:v>48673</c:v>
                </c:pt>
                <c:pt idx="48675">
                  <c:v>48674</c:v>
                </c:pt>
                <c:pt idx="48676">
                  <c:v>48675</c:v>
                </c:pt>
                <c:pt idx="48677">
                  <c:v>48676</c:v>
                </c:pt>
                <c:pt idx="48678">
                  <c:v>48677</c:v>
                </c:pt>
                <c:pt idx="48679">
                  <c:v>48678</c:v>
                </c:pt>
                <c:pt idx="48680">
                  <c:v>48679</c:v>
                </c:pt>
                <c:pt idx="48681">
                  <c:v>48680</c:v>
                </c:pt>
                <c:pt idx="48682">
                  <c:v>48681</c:v>
                </c:pt>
                <c:pt idx="48683">
                  <c:v>48682</c:v>
                </c:pt>
                <c:pt idx="48684">
                  <c:v>48683</c:v>
                </c:pt>
                <c:pt idx="48685">
                  <c:v>48684</c:v>
                </c:pt>
                <c:pt idx="48686">
                  <c:v>48685</c:v>
                </c:pt>
                <c:pt idx="48687">
                  <c:v>48686</c:v>
                </c:pt>
                <c:pt idx="48688">
                  <c:v>48687</c:v>
                </c:pt>
                <c:pt idx="48689">
                  <c:v>48688</c:v>
                </c:pt>
                <c:pt idx="48690">
                  <c:v>48689</c:v>
                </c:pt>
                <c:pt idx="48691">
                  <c:v>48690</c:v>
                </c:pt>
                <c:pt idx="48692">
                  <c:v>48691</c:v>
                </c:pt>
                <c:pt idx="48693">
                  <c:v>48692</c:v>
                </c:pt>
                <c:pt idx="48694">
                  <c:v>48693</c:v>
                </c:pt>
                <c:pt idx="48695">
                  <c:v>48694</c:v>
                </c:pt>
                <c:pt idx="48696">
                  <c:v>48695</c:v>
                </c:pt>
                <c:pt idx="48697">
                  <c:v>48696</c:v>
                </c:pt>
                <c:pt idx="48698">
                  <c:v>48697</c:v>
                </c:pt>
                <c:pt idx="48699">
                  <c:v>48698</c:v>
                </c:pt>
                <c:pt idx="48700">
                  <c:v>48699</c:v>
                </c:pt>
                <c:pt idx="48701">
                  <c:v>48700</c:v>
                </c:pt>
                <c:pt idx="48702">
                  <c:v>48701</c:v>
                </c:pt>
                <c:pt idx="48703">
                  <c:v>48702</c:v>
                </c:pt>
                <c:pt idx="48704">
                  <c:v>48703</c:v>
                </c:pt>
                <c:pt idx="48705">
                  <c:v>48704</c:v>
                </c:pt>
                <c:pt idx="48706">
                  <c:v>48705</c:v>
                </c:pt>
                <c:pt idx="48707">
                  <c:v>48706</c:v>
                </c:pt>
                <c:pt idx="48708">
                  <c:v>48707</c:v>
                </c:pt>
                <c:pt idx="48709">
                  <c:v>48708</c:v>
                </c:pt>
                <c:pt idx="48710">
                  <c:v>48709</c:v>
                </c:pt>
                <c:pt idx="48711">
                  <c:v>48710</c:v>
                </c:pt>
                <c:pt idx="48712">
                  <c:v>48711</c:v>
                </c:pt>
                <c:pt idx="48713">
                  <c:v>48712</c:v>
                </c:pt>
                <c:pt idx="48714">
                  <c:v>48713</c:v>
                </c:pt>
                <c:pt idx="48715">
                  <c:v>48714</c:v>
                </c:pt>
                <c:pt idx="48716">
                  <c:v>48715</c:v>
                </c:pt>
                <c:pt idx="48717">
                  <c:v>48716</c:v>
                </c:pt>
                <c:pt idx="48718">
                  <c:v>48717</c:v>
                </c:pt>
                <c:pt idx="48719">
                  <c:v>48718</c:v>
                </c:pt>
                <c:pt idx="48720">
                  <c:v>48719</c:v>
                </c:pt>
                <c:pt idx="48721">
                  <c:v>48720</c:v>
                </c:pt>
                <c:pt idx="48722">
                  <c:v>48721</c:v>
                </c:pt>
                <c:pt idx="48723">
                  <c:v>48722</c:v>
                </c:pt>
                <c:pt idx="48724">
                  <c:v>48723</c:v>
                </c:pt>
                <c:pt idx="48725">
                  <c:v>48724</c:v>
                </c:pt>
                <c:pt idx="48726">
                  <c:v>48725</c:v>
                </c:pt>
                <c:pt idx="48727">
                  <c:v>48726</c:v>
                </c:pt>
                <c:pt idx="48728">
                  <c:v>48727</c:v>
                </c:pt>
                <c:pt idx="48729">
                  <c:v>48728</c:v>
                </c:pt>
                <c:pt idx="48730">
                  <c:v>48729</c:v>
                </c:pt>
                <c:pt idx="48731">
                  <c:v>48730</c:v>
                </c:pt>
                <c:pt idx="48732">
                  <c:v>48731</c:v>
                </c:pt>
                <c:pt idx="48733">
                  <c:v>48732</c:v>
                </c:pt>
                <c:pt idx="48734">
                  <c:v>48733</c:v>
                </c:pt>
                <c:pt idx="48735">
                  <c:v>48734</c:v>
                </c:pt>
                <c:pt idx="48736">
                  <c:v>48735</c:v>
                </c:pt>
                <c:pt idx="48737">
                  <c:v>48736</c:v>
                </c:pt>
                <c:pt idx="48738">
                  <c:v>48737</c:v>
                </c:pt>
                <c:pt idx="48739">
                  <c:v>48738</c:v>
                </c:pt>
                <c:pt idx="48740">
                  <c:v>48739</c:v>
                </c:pt>
                <c:pt idx="48741">
                  <c:v>48740</c:v>
                </c:pt>
                <c:pt idx="48742">
                  <c:v>48741</c:v>
                </c:pt>
                <c:pt idx="48743">
                  <c:v>48742</c:v>
                </c:pt>
                <c:pt idx="48744">
                  <c:v>48743</c:v>
                </c:pt>
                <c:pt idx="48745">
                  <c:v>48744</c:v>
                </c:pt>
                <c:pt idx="48746">
                  <c:v>48745</c:v>
                </c:pt>
                <c:pt idx="48747">
                  <c:v>48746</c:v>
                </c:pt>
                <c:pt idx="48748">
                  <c:v>48747</c:v>
                </c:pt>
                <c:pt idx="48749">
                  <c:v>48748</c:v>
                </c:pt>
                <c:pt idx="48750">
                  <c:v>48749</c:v>
                </c:pt>
                <c:pt idx="48751">
                  <c:v>48750</c:v>
                </c:pt>
                <c:pt idx="48752">
                  <c:v>48751</c:v>
                </c:pt>
                <c:pt idx="48753">
                  <c:v>48752</c:v>
                </c:pt>
                <c:pt idx="48754">
                  <c:v>48753</c:v>
                </c:pt>
                <c:pt idx="48755">
                  <c:v>48754</c:v>
                </c:pt>
                <c:pt idx="48756">
                  <c:v>48755</c:v>
                </c:pt>
                <c:pt idx="48757">
                  <c:v>48756</c:v>
                </c:pt>
                <c:pt idx="48758">
                  <c:v>48757</c:v>
                </c:pt>
                <c:pt idx="48759">
                  <c:v>48758</c:v>
                </c:pt>
                <c:pt idx="48760">
                  <c:v>48759</c:v>
                </c:pt>
                <c:pt idx="48761">
                  <c:v>48760</c:v>
                </c:pt>
                <c:pt idx="48762">
                  <c:v>48761</c:v>
                </c:pt>
                <c:pt idx="48763">
                  <c:v>48762</c:v>
                </c:pt>
                <c:pt idx="48764">
                  <c:v>48763</c:v>
                </c:pt>
                <c:pt idx="48765">
                  <c:v>48764</c:v>
                </c:pt>
                <c:pt idx="48766">
                  <c:v>48765</c:v>
                </c:pt>
                <c:pt idx="48767">
                  <c:v>48766</c:v>
                </c:pt>
                <c:pt idx="48768">
                  <c:v>48767</c:v>
                </c:pt>
                <c:pt idx="48769">
                  <c:v>48768</c:v>
                </c:pt>
                <c:pt idx="48770">
                  <c:v>48769</c:v>
                </c:pt>
                <c:pt idx="48771">
                  <c:v>48770</c:v>
                </c:pt>
                <c:pt idx="48772">
                  <c:v>48771</c:v>
                </c:pt>
                <c:pt idx="48773">
                  <c:v>48772</c:v>
                </c:pt>
                <c:pt idx="48774">
                  <c:v>48773</c:v>
                </c:pt>
                <c:pt idx="48775">
                  <c:v>48774</c:v>
                </c:pt>
                <c:pt idx="48776">
                  <c:v>48775</c:v>
                </c:pt>
                <c:pt idx="48777">
                  <c:v>48776</c:v>
                </c:pt>
                <c:pt idx="48778">
                  <c:v>48777</c:v>
                </c:pt>
                <c:pt idx="48779">
                  <c:v>48778</c:v>
                </c:pt>
                <c:pt idx="48780">
                  <c:v>48779</c:v>
                </c:pt>
                <c:pt idx="48781">
                  <c:v>48780</c:v>
                </c:pt>
                <c:pt idx="48782">
                  <c:v>48781</c:v>
                </c:pt>
                <c:pt idx="48783">
                  <c:v>48782</c:v>
                </c:pt>
                <c:pt idx="48784">
                  <c:v>48783</c:v>
                </c:pt>
                <c:pt idx="48785">
                  <c:v>48784</c:v>
                </c:pt>
                <c:pt idx="48786">
                  <c:v>48785</c:v>
                </c:pt>
                <c:pt idx="48787">
                  <c:v>48786</c:v>
                </c:pt>
                <c:pt idx="48788">
                  <c:v>48787</c:v>
                </c:pt>
                <c:pt idx="48789">
                  <c:v>48788</c:v>
                </c:pt>
                <c:pt idx="48790">
                  <c:v>48789</c:v>
                </c:pt>
                <c:pt idx="48791">
                  <c:v>48790</c:v>
                </c:pt>
                <c:pt idx="48792">
                  <c:v>48791</c:v>
                </c:pt>
                <c:pt idx="48793">
                  <c:v>48792</c:v>
                </c:pt>
                <c:pt idx="48794">
                  <c:v>48793</c:v>
                </c:pt>
                <c:pt idx="48795">
                  <c:v>48794</c:v>
                </c:pt>
                <c:pt idx="48796">
                  <c:v>48795</c:v>
                </c:pt>
                <c:pt idx="48797">
                  <c:v>48796</c:v>
                </c:pt>
                <c:pt idx="48798">
                  <c:v>48797</c:v>
                </c:pt>
                <c:pt idx="48799">
                  <c:v>48798</c:v>
                </c:pt>
                <c:pt idx="48800">
                  <c:v>48799</c:v>
                </c:pt>
                <c:pt idx="48801">
                  <c:v>48800</c:v>
                </c:pt>
                <c:pt idx="48802">
                  <c:v>48801</c:v>
                </c:pt>
                <c:pt idx="48803">
                  <c:v>48802</c:v>
                </c:pt>
                <c:pt idx="48804">
                  <c:v>48803</c:v>
                </c:pt>
                <c:pt idx="48805">
                  <c:v>48804</c:v>
                </c:pt>
                <c:pt idx="48806">
                  <c:v>48805</c:v>
                </c:pt>
                <c:pt idx="48807">
                  <c:v>48806</c:v>
                </c:pt>
                <c:pt idx="48808">
                  <c:v>48807</c:v>
                </c:pt>
                <c:pt idx="48809">
                  <c:v>48808</c:v>
                </c:pt>
                <c:pt idx="48810">
                  <c:v>48809</c:v>
                </c:pt>
                <c:pt idx="48811">
                  <c:v>48810</c:v>
                </c:pt>
                <c:pt idx="48812">
                  <c:v>48811</c:v>
                </c:pt>
                <c:pt idx="48813">
                  <c:v>48812</c:v>
                </c:pt>
                <c:pt idx="48814">
                  <c:v>48813</c:v>
                </c:pt>
                <c:pt idx="48815">
                  <c:v>48814</c:v>
                </c:pt>
                <c:pt idx="48816">
                  <c:v>48815</c:v>
                </c:pt>
                <c:pt idx="48817">
                  <c:v>48816</c:v>
                </c:pt>
                <c:pt idx="48818">
                  <c:v>48817</c:v>
                </c:pt>
                <c:pt idx="48819">
                  <c:v>48818</c:v>
                </c:pt>
                <c:pt idx="48820">
                  <c:v>48819</c:v>
                </c:pt>
                <c:pt idx="48821">
                  <c:v>48820</c:v>
                </c:pt>
                <c:pt idx="48822">
                  <c:v>48821</c:v>
                </c:pt>
                <c:pt idx="48823">
                  <c:v>48822</c:v>
                </c:pt>
                <c:pt idx="48824">
                  <c:v>48823</c:v>
                </c:pt>
                <c:pt idx="48825">
                  <c:v>48824</c:v>
                </c:pt>
                <c:pt idx="48826">
                  <c:v>48825</c:v>
                </c:pt>
                <c:pt idx="48827">
                  <c:v>48826</c:v>
                </c:pt>
                <c:pt idx="48828">
                  <c:v>48827</c:v>
                </c:pt>
                <c:pt idx="48829">
                  <c:v>48828</c:v>
                </c:pt>
                <c:pt idx="48830">
                  <c:v>48829</c:v>
                </c:pt>
                <c:pt idx="48831">
                  <c:v>48830</c:v>
                </c:pt>
                <c:pt idx="48832">
                  <c:v>48831</c:v>
                </c:pt>
                <c:pt idx="48833">
                  <c:v>48832</c:v>
                </c:pt>
                <c:pt idx="48834">
                  <c:v>48833</c:v>
                </c:pt>
                <c:pt idx="48835">
                  <c:v>48834</c:v>
                </c:pt>
                <c:pt idx="48836">
                  <c:v>48835</c:v>
                </c:pt>
                <c:pt idx="48837">
                  <c:v>48836</c:v>
                </c:pt>
                <c:pt idx="48838">
                  <c:v>48837</c:v>
                </c:pt>
                <c:pt idx="48839">
                  <c:v>48838</c:v>
                </c:pt>
                <c:pt idx="48840">
                  <c:v>48839</c:v>
                </c:pt>
                <c:pt idx="48841">
                  <c:v>48840</c:v>
                </c:pt>
                <c:pt idx="48842">
                  <c:v>48841</c:v>
                </c:pt>
                <c:pt idx="48843">
                  <c:v>48842</c:v>
                </c:pt>
                <c:pt idx="48844">
                  <c:v>48843</c:v>
                </c:pt>
                <c:pt idx="48845">
                  <c:v>48844</c:v>
                </c:pt>
                <c:pt idx="48846">
                  <c:v>48845</c:v>
                </c:pt>
                <c:pt idx="48847">
                  <c:v>48846</c:v>
                </c:pt>
                <c:pt idx="48848">
                  <c:v>48847</c:v>
                </c:pt>
                <c:pt idx="48849">
                  <c:v>48848</c:v>
                </c:pt>
                <c:pt idx="48850">
                  <c:v>48849</c:v>
                </c:pt>
                <c:pt idx="48851">
                  <c:v>48850</c:v>
                </c:pt>
                <c:pt idx="48852">
                  <c:v>48851</c:v>
                </c:pt>
                <c:pt idx="48853">
                  <c:v>48852</c:v>
                </c:pt>
                <c:pt idx="48854">
                  <c:v>48853</c:v>
                </c:pt>
                <c:pt idx="48855">
                  <c:v>48854</c:v>
                </c:pt>
                <c:pt idx="48856">
                  <c:v>48855</c:v>
                </c:pt>
                <c:pt idx="48857">
                  <c:v>48856</c:v>
                </c:pt>
                <c:pt idx="48858">
                  <c:v>48857</c:v>
                </c:pt>
                <c:pt idx="48859">
                  <c:v>48858</c:v>
                </c:pt>
                <c:pt idx="48860">
                  <c:v>48859</c:v>
                </c:pt>
                <c:pt idx="48861">
                  <c:v>48860</c:v>
                </c:pt>
                <c:pt idx="48862">
                  <c:v>48861</c:v>
                </c:pt>
                <c:pt idx="48863">
                  <c:v>48862</c:v>
                </c:pt>
                <c:pt idx="48864">
                  <c:v>48863</c:v>
                </c:pt>
                <c:pt idx="48865">
                  <c:v>48864</c:v>
                </c:pt>
                <c:pt idx="48866">
                  <c:v>48865</c:v>
                </c:pt>
                <c:pt idx="48867">
                  <c:v>48866</c:v>
                </c:pt>
                <c:pt idx="48868">
                  <c:v>48867</c:v>
                </c:pt>
                <c:pt idx="48869">
                  <c:v>48868</c:v>
                </c:pt>
                <c:pt idx="48870">
                  <c:v>48869</c:v>
                </c:pt>
                <c:pt idx="48871">
                  <c:v>48870</c:v>
                </c:pt>
                <c:pt idx="48872">
                  <c:v>48871</c:v>
                </c:pt>
                <c:pt idx="48873">
                  <c:v>48872</c:v>
                </c:pt>
                <c:pt idx="48874">
                  <c:v>48873</c:v>
                </c:pt>
                <c:pt idx="48875">
                  <c:v>48874</c:v>
                </c:pt>
                <c:pt idx="48876">
                  <c:v>48875</c:v>
                </c:pt>
                <c:pt idx="48877">
                  <c:v>48876</c:v>
                </c:pt>
                <c:pt idx="48878">
                  <c:v>48877</c:v>
                </c:pt>
                <c:pt idx="48879">
                  <c:v>48878</c:v>
                </c:pt>
                <c:pt idx="48880">
                  <c:v>48879</c:v>
                </c:pt>
                <c:pt idx="48881">
                  <c:v>48880</c:v>
                </c:pt>
                <c:pt idx="48882">
                  <c:v>48881</c:v>
                </c:pt>
                <c:pt idx="48883">
                  <c:v>48882</c:v>
                </c:pt>
                <c:pt idx="48884">
                  <c:v>48883</c:v>
                </c:pt>
                <c:pt idx="48885">
                  <c:v>48884</c:v>
                </c:pt>
                <c:pt idx="48886">
                  <c:v>48885</c:v>
                </c:pt>
                <c:pt idx="48887">
                  <c:v>48886</c:v>
                </c:pt>
                <c:pt idx="48888">
                  <c:v>48887</c:v>
                </c:pt>
                <c:pt idx="48889">
                  <c:v>48888</c:v>
                </c:pt>
                <c:pt idx="48890">
                  <c:v>48889</c:v>
                </c:pt>
                <c:pt idx="48891">
                  <c:v>48890</c:v>
                </c:pt>
                <c:pt idx="48892">
                  <c:v>48891</c:v>
                </c:pt>
                <c:pt idx="48893">
                  <c:v>48892</c:v>
                </c:pt>
                <c:pt idx="48894">
                  <c:v>48893</c:v>
                </c:pt>
                <c:pt idx="48895">
                  <c:v>48894</c:v>
                </c:pt>
                <c:pt idx="48896">
                  <c:v>48895</c:v>
                </c:pt>
                <c:pt idx="48897">
                  <c:v>48896</c:v>
                </c:pt>
                <c:pt idx="48898">
                  <c:v>48897</c:v>
                </c:pt>
                <c:pt idx="48899">
                  <c:v>48898</c:v>
                </c:pt>
                <c:pt idx="48900">
                  <c:v>48899</c:v>
                </c:pt>
                <c:pt idx="48901">
                  <c:v>48900</c:v>
                </c:pt>
                <c:pt idx="48902">
                  <c:v>48901</c:v>
                </c:pt>
                <c:pt idx="48903">
                  <c:v>48902</c:v>
                </c:pt>
                <c:pt idx="48904">
                  <c:v>48903</c:v>
                </c:pt>
                <c:pt idx="48905">
                  <c:v>48904</c:v>
                </c:pt>
                <c:pt idx="48906">
                  <c:v>48905</c:v>
                </c:pt>
                <c:pt idx="48907">
                  <c:v>48906</c:v>
                </c:pt>
                <c:pt idx="48908">
                  <c:v>48907</c:v>
                </c:pt>
                <c:pt idx="48909">
                  <c:v>48908</c:v>
                </c:pt>
                <c:pt idx="48910">
                  <c:v>48909</c:v>
                </c:pt>
                <c:pt idx="48911">
                  <c:v>48910</c:v>
                </c:pt>
                <c:pt idx="48912">
                  <c:v>48911</c:v>
                </c:pt>
                <c:pt idx="48913">
                  <c:v>48912</c:v>
                </c:pt>
                <c:pt idx="48914">
                  <c:v>48913</c:v>
                </c:pt>
                <c:pt idx="48915">
                  <c:v>48914</c:v>
                </c:pt>
                <c:pt idx="48916">
                  <c:v>48915</c:v>
                </c:pt>
                <c:pt idx="48917">
                  <c:v>48916</c:v>
                </c:pt>
                <c:pt idx="48918">
                  <c:v>48917</c:v>
                </c:pt>
                <c:pt idx="48919">
                  <c:v>48918</c:v>
                </c:pt>
                <c:pt idx="48920">
                  <c:v>48919</c:v>
                </c:pt>
                <c:pt idx="48921">
                  <c:v>48920</c:v>
                </c:pt>
                <c:pt idx="48922">
                  <c:v>48921</c:v>
                </c:pt>
                <c:pt idx="48923">
                  <c:v>48922</c:v>
                </c:pt>
                <c:pt idx="48924">
                  <c:v>48923</c:v>
                </c:pt>
                <c:pt idx="48925">
                  <c:v>48924</c:v>
                </c:pt>
                <c:pt idx="48926">
                  <c:v>48925</c:v>
                </c:pt>
                <c:pt idx="48927">
                  <c:v>48926</c:v>
                </c:pt>
                <c:pt idx="48928">
                  <c:v>48927</c:v>
                </c:pt>
                <c:pt idx="48929">
                  <c:v>48928</c:v>
                </c:pt>
                <c:pt idx="48930">
                  <c:v>48929</c:v>
                </c:pt>
                <c:pt idx="48931">
                  <c:v>48930</c:v>
                </c:pt>
                <c:pt idx="48932">
                  <c:v>48931</c:v>
                </c:pt>
                <c:pt idx="48933">
                  <c:v>48932</c:v>
                </c:pt>
                <c:pt idx="48934">
                  <c:v>48933</c:v>
                </c:pt>
                <c:pt idx="48935">
                  <c:v>48934</c:v>
                </c:pt>
                <c:pt idx="48936">
                  <c:v>48935</c:v>
                </c:pt>
                <c:pt idx="48937">
                  <c:v>48936</c:v>
                </c:pt>
                <c:pt idx="48938">
                  <c:v>48937</c:v>
                </c:pt>
                <c:pt idx="48939">
                  <c:v>48938</c:v>
                </c:pt>
                <c:pt idx="48940">
                  <c:v>48939</c:v>
                </c:pt>
                <c:pt idx="48941">
                  <c:v>48940</c:v>
                </c:pt>
                <c:pt idx="48942">
                  <c:v>48941</c:v>
                </c:pt>
                <c:pt idx="48943">
                  <c:v>48942</c:v>
                </c:pt>
                <c:pt idx="48944">
                  <c:v>48943</c:v>
                </c:pt>
                <c:pt idx="48945">
                  <c:v>48944</c:v>
                </c:pt>
                <c:pt idx="48946">
                  <c:v>48945</c:v>
                </c:pt>
                <c:pt idx="48947">
                  <c:v>48946</c:v>
                </c:pt>
                <c:pt idx="48948">
                  <c:v>48947</c:v>
                </c:pt>
                <c:pt idx="48949">
                  <c:v>48948</c:v>
                </c:pt>
                <c:pt idx="48950">
                  <c:v>48949</c:v>
                </c:pt>
                <c:pt idx="48951">
                  <c:v>48950</c:v>
                </c:pt>
                <c:pt idx="48952">
                  <c:v>48951</c:v>
                </c:pt>
                <c:pt idx="48953">
                  <c:v>48952</c:v>
                </c:pt>
                <c:pt idx="48954">
                  <c:v>48953</c:v>
                </c:pt>
                <c:pt idx="48955">
                  <c:v>48954</c:v>
                </c:pt>
                <c:pt idx="48956">
                  <c:v>48955</c:v>
                </c:pt>
                <c:pt idx="48957">
                  <c:v>48956</c:v>
                </c:pt>
                <c:pt idx="48958">
                  <c:v>48957</c:v>
                </c:pt>
                <c:pt idx="48959">
                  <c:v>48958</c:v>
                </c:pt>
                <c:pt idx="48960">
                  <c:v>48959</c:v>
                </c:pt>
                <c:pt idx="48961">
                  <c:v>48960</c:v>
                </c:pt>
                <c:pt idx="48962">
                  <c:v>48961</c:v>
                </c:pt>
                <c:pt idx="48963">
                  <c:v>48962</c:v>
                </c:pt>
                <c:pt idx="48964">
                  <c:v>48963</c:v>
                </c:pt>
                <c:pt idx="48965">
                  <c:v>48964</c:v>
                </c:pt>
                <c:pt idx="48966">
                  <c:v>48965</c:v>
                </c:pt>
                <c:pt idx="48967">
                  <c:v>48966</c:v>
                </c:pt>
                <c:pt idx="48968">
                  <c:v>48967</c:v>
                </c:pt>
                <c:pt idx="48969">
                  <c:v>48968</c:v>
                </c:pt>
                <c:pt idx="48970">
                  <c:v>48969</c:v>
                </c:pt>
                <c:pt idx="48971">
                  <c:v>48970</c:v>
                </c:pt>
                <c:pt idx="48972">
                  <c:v>48971</c:v>
                </c:pt>
                <c:pt idx="48973">
                  <c:v>48972</c:v>
                </c:pt>
                <c:pt idx="48974">
                  <c:v>48973</c:v>
                </c:pt>
                <c:pt idx="48975">
                  <c:v>48974</c:v>
                </c:pt>
                <c:pt idx="48976">
                  <c:v>48975</c:v>
                </c:pt>
                <c:pt idx="48977">
                  <c:v>48976</c:v>
                </c:pt>
                <c:pt idx="48978">
                  <c:v>48977</c:v>
                </c:pt>
                <c:pt idx="48979">
                  <c:v>48978</c:v>
                </c:pt>
                <c:pt idx="48980">
                  <c:v>48979</c:v>
                </c:pt>
                <c:pt idx="48981">
                  <c:v>48980</c:v>
                </c:pt>
                <c:pt idx="48982">
                  <c:v>48981</c:v>
                </c:pt>
                <c:pt idx="48983">
                  <c:v>48982</c:v>
                </c:pt>
                <c:pt idx="48984">
                  <c:v>48983</c:v>
                </c:pt>
                <c:pt idx="48985">
                  <c:v>48984</c:v>
                </c:pt>
                <c:pt idx="48986">
                  <c:v>48985</c:v>
                </c:pt>
                <c:pt idx="48987">
                  <c:v>48986</c:v>
                </c:pt>
                <c:pt idx="48988">
                  <c:v>48987</c:v>
                </c:pt>
                <c:pt idx="48989">
                  <c:v>48988</c:v>
                </c:pt>
                <c:pt idx="48990">
                  <c:v>48989</c:v>
                </c:pt>
                <c:pt idx="48991">
                  <c:v>48990</c:v>
                </c:pt>
                <c:pt idx="48992">
                  <c:v>48991</c:v>
                </c:pt>
                <c:pt idx="48993">
                  <c:v>48992</c:v>
                </c:pt>
                <c:pt idx="48994">
                  <c:v>48993</c:v>
                </c:pt>
                <c:pt idx="48995">
                  <c:v>48994</c:v>
                </c:pt>
                <c:pt idx="48996">
                  <c:v>48995</c:v>
                </c:pt>
                <c:pt idx="48997">
                  <c:v>48996</c:v>
                </c:pt>
                <c:pt idx="48998">
                  <c:v>48997</c:v>
                </c:pt>
                <c:pt idx="48999">
                  <c:v>48998</c:v>
                </c:pt>
                <c:pt idx="49000">
                  <c:v>48999</c:v>
                </c:pt>
                <c:pt idx="49001">
                  <c:v>49000</c:v>
                </c:pt>
                <c:pt idx="49002">
                  <c:v>49001</c:v>
                </c:pt>
                <c:pt idx="49003">
                  <c:v>49002</c:v>
                </c:pt>
                <c:pt idx="49004">
                  <c:v>49003</c:v>
                </c:pt>
                <c:pt idx="49005">
                  <c:v>49004</c:v>
                </c:pt>
                <c:pt idx="49006">
                  <c:v>49005</c:v>
                </c:pt>
                <c:pt idx="49007">
                  <c:v>49006</c:v>
                </c:pt>
                <c:pt idx="49008">
                  <c:v>49007</c:v>
                </c:pt>
                <c:pt idx="49009">
                  <c:v>49008</c:v>
                </c:pt>
                <c:pt idx="49010">
                  <c:v>49009</c:v>
                </c:pt>
                <c:pt idx="49011">
                  <c:v>49010</c:v>
                </c:pt>
                <c:pt idx="49012">
                  <c:v>49011</c:v>
                </c:pt>
                <c:pt idx="49013">
                  <c:v>49012</c:v>
                </c:pt>
                <c:pt idx="49014">
                  <c:v>49013</c:v>
                </c:pt>
                <c:pt idx="49015">
                  <c:v>49014</c:v>
                </c:pt>
                <c:pt idx="49016">
                  <c:v>49015</c:v>
                </c:pt>
                <c:pt idx="49017">
                  <c:v>49016</c:v>
                </c:pt>
                <c:pt idx="49018">
                  <c:v>49017</c:v>
                </c:pt>
                <c:pt idx="49019">
                  <c:v>49018</c:v>
                </c:pt>
                <c:pt idx="49020">
                  <c:v>49019</c:v>
                </c:pt>
                <c:pt idx="49021">
                  <c:v>49020</c:v>
                </c:pt>
                <c:pt idx="49022">
                  <c:v>49021</c:v>
                </c:pt>
                <c:pt idx="49023">
                  <c:v>49022</c:v>
                </c:pt>
                <c:pt idx="49024">
                  <c:v>49023</c:v>
                </c:pt>
                <c:pt idx="49025">
                  <c:v>49024</c:v>
                </c:pt>
                <c:pt idx="49026">
                  <c:v>49025</c:v>
                </c:pt>
                <c:pt idx="49027">
                  <c:v>49026</c:v>
                </c:pt>
                <c:pt idx="49028">
                  <c:v>49027</c:v>
                </c:pt>
                <c:pt idx="49029">
                  <c:v>49028</c:v>
                </c:pt>
                <c:pt idx="49030">
                  <c:v>49029</c:v>
                </c:pt>
                <c:pt idx="49031">
                  <c:v>49030</c:v>
                </c:pt>
                <c:pt idx="49032">
                  <c:v>49031</c:v>
                </c:pt>
                <c:pt idx="49033">
                  <c:v>49032</c:v>
                </c:pt>
                <c:pt idx="49034">
                  <c:v>49033</c:v>
                </c:pt>
                <c:pt idx="49035">
                  <c:v>49034</c:v>
                </c:pt>
                <c:pt idx="49036">
                  <c:v>49035</c:v>
                </c:pt>
                <c:pt idx="49037">
                  <c:v>49036</c:v>
                </c:pt>
                <c:pt idx="49038">
                  <c:v>49037</c:v>
                </c:pt>
                <c:pt idx="49039">
                  <c:v>49038</c:v>
                </c:pt>
                <c:pt idx="49040">
                  <c:v>49039</c:v>
                </c:pt>
                <c:pt idx="49041">
                  <c:v>49040</c:v>
                </c:pt>
                <c:pt idx="49042">
                  <c:v>49041</c:v>
                </c:pt>
                <c:pt idx="49043">
                  <c:v>49042</c:v>
                </c:pt>
                <c:pt idx="49044">
                  <c:v>49043</c:v>
                </c:pt>
                <c:pt idx="49045">
                  <c:v>49044</c:v>
                </c:pt>
                <c:pt idx="49046">
                  <c:v>49045</c:v>
                </c:pt>
                <c:pt idx="49047">
                  <c:v>49046</c:v>
                </c:pt>
                <c:pt idx="49048">
                  <c:v>49047</c:v>
                </c:pt>
                <c:pt idx="49049">
                  <c:v>49048</c:v>
                </c:pt>
                <c:pt idx="49050">
                  <c:v>49049</c:v>
                </c:pt>
                <c:pt idx="49051">
                  <c:v>49050</c:v>
                </c:pt>
                <c:pt idx="49052">
                  <c:v>49051</c:v>
                </c:pt>
                <c:pt idx="49053">
                  <c:v>49052</c:v>
                </c:pt>
                <c:pt idx="49054">
                  <c:v>49053</c:v>
                </c:pt>
                <c:pt idx="49055">
                  <c:v>49054</c:v>
                </c:pt>
                <c:pt idx="49056">
                  <c:v>49055</c:v>
                </c:pt>
                <c:pt idx="49057">
                  <c:v>49056</c:v>
                </c:pt>
                <c:pt idx="49058">
                  <c:v>49057</c:v>
                </c:pt>
                <c:pt idx="49059">
                  <c:v>49058</c:v>
                </c:pt>
                <c:pt idx="49060">
                  <c:v>49059</c:v>
                </c:pt>
                <c:pt idx="49061">
                  <c:v>49060</c:v>
                </c:pt>
                <c:pt idx="49062">
                  <c:v>49061</c:v>
                </c:pt>
                <c:pt idx="49063">
                  <c:v>49062</c:v>
                </c:pt>
                <c:pt idx="49064">
                  <c:v>49063</c:v>
                </c:pt>
                <c:pt idx="49065">
                  <c:v>49064</c:v>
                </c:pt>
                <c:pt idx="49066">
                  <c:v>49065</c:v>
                </c:pt>
                <c:pt idx="49067">
                  <c:v>49066</c:v>
                </c:pt>
                <c:pt idx="49068">
                  <c:v>49067</c:v>
                </c:pt>
                <c:pt idx="49069">
                  <c:v>49068</c:v>
                </c:pt>
                <c:pt idx="49070">
                  <c:v>49069</c:v>
                </c:pt>
                <c:pt idx="49071">
                  <c:v>49070</c:v>
                </c:pt>
                <c:pt idx="49072">
                  <c:v>49071</c:v>
                </c:pt>
                <c:pt idx="49073">
                  <c:v>49072</c:v>
                </c:pt>
                <c:pt idx="49074">
                  <c:v>49073</c:v>
                </c:pt>
                <c:pt idx="49075">
                  <c:v>49074</c:v>
                </c:pt>
                <c:pt idx="49076">
                  <c:v>49075</c:v>
                </c:pt>
                <c:pt idx="49077">
                  <c:v>49076</c:v>
                </c:pt>
                <c:pt idx="49078">
                  <c:v>49077</c:v>
                </c:pt>
                <c:pt idx="49079">
                  <c:v>49078</c:v>
                </c:pt>
                <c:pt idx="49080">
                  <c:v>49079</c:v>
                </c:pt>
                <c:pt idx="49081">
                  <c:v>49080</c:v>
                </c:pt>
                <c:pt idx="49082">
                  <c:v>49081</c:v>
                </c:pt>
                <c:pt idx="49083">
                  <c:v>49082</c:v>
                </c:pt>
                <c:pt idx="49084">
                  <c:v>49083</c:v>
                </c:pt>
                <c:pt idx="49085">
                  <c:v>49084</c:v>
                </c:pt>
                <c:pt idx="49086">
                  <c:v>49085</c:v>
                </c:pt>
                <c:pt idx="49087">
                  <c:v>49086</c:v>
                </c:pt>
                <c:pt idx="49088">
                  <c:v>49087</c:v>
                </c:pt>
                <c:pt idx="49089">
                  <c:v>49088</c:v>
                </c:pt>
                <c:pt idx="49090">
                  <c:v>49089</c:v>
                </c:pt>
                <c:pt idx="49091">
                  <c:v>49090</c:v>
                </c:pt>
                <c:pt idx="49092">
                  <c:v>49091</c:v>
                </c:pt>
                <c:pt idx="49093">
                  <c:v>49092</c:v>
                </c:pt>
                <c:pt idx="49094">
                  <c:v>49093</c:v>
                </c:pt>
                <c:pt idx="49095">
                  <c:v>49094</c:v>
                </c:pt>
                <c:pt idx="49096">
                  <c:v>49095</c:v>
                </c:pt>
                <c:pt idx="49097">
                  <c:v>49096</c:v>
                </c:pt>
                <c:pt idx="49098">
                  <c:v>49097</c:v>
                </c:pt>
                <c:pt idx="49099">
                  <c:v>49098</c:v>
                </c:pt>
                <c:pt idx="49100">
                  <c:v>49099</c:v>
                </c:pt>
                <c:pt idx="49101">
                  <c:v>49100</c:v>
                </c:pt>
                <c:pt idx="49102">
                  <c:v>49101</c:v>
                </c:pt>
                <c:pt idx="49103">
                  <c:v>49102</c:v>
                </c:pt>
                <c:pt idx="49104">
                  <c:v>49103</c:v>
                </c:pt>
                <c:pt idx="49105">
                  <c:v>49104</c:v>
                </c:pt>
                <c:pt idx="49106">
                  <c:v>49105</c:v>
                </c:pt>
                <c:pt idx="49107">
                  <c:v>49106</c:v>
                </c:pt>
                <c:pt idx="49108">
                  <c:v>49107</c:v>
                </c:pt>
                <c:pt idx="49109">
                  <c:v>49108</c:v>
                </c:pt>
                <c:pt idx="49110">
                  <c:v>49109</c:v>
                </c:pt>
                <c:pt idx="49111">
                  <c:v>49110</c:v>
                </c:pt>
                <c:pt idx="49112">
                  <c:v>49111</c:v>
                </c:pt>
                <c:pt idx="49113">
                  <c:v>49112</c:v>
                </c:pt>
                <c:pt idx="49114">
                  <c:v>49113</c:v>
                </c:pt>
                <c:pt idx="49115">
                  <c:v>49114</c:v>
                </c:pt>
                <c:pt idx="49116">
                  <c:v>49115</c:v>
                </c:pt>
                <c:pt idx="49117">
                  <c:v>49116</c:v>
                </c:pt>
                <c:pt idx="49118">
                  <c:v>49117</c:v>
                </c:pt>
                <c:pt idx="49119">
                  <c:v>49118</c:v>
                </c:pt>
                <c:pt idx="49120">
                  <c:v>49119</c:v>
                </c:pt>
                <c:pt idx="49121">
                  <c:v>49120</c:v>
                </c:pt>
                <c:pt idx="49122">
                  <c:v>49121</c:v>
                </c:pt>
                <c:pt idx="49123">
                  <c:v>49122</c:v>
                </c:pt>
                <c:pt idx="49124">
                  <c:v>49123</c:v>
                </c:pt>
                <c:pt idx="49125">
                  <c:v>49124</c:v>
                </c:pt>
                <c:pt idx="49126">
                  <c:v>49125</c:v>
                </c:pt>
                <c:pt idx="49127">
                  <c:v>49126</c:v>
                </c:pt>
                <c:pt idx="49128">
                  <c:v>49127</c:v>
                </c:pt>
                <c:pt idx="49129">
                  <c:v>49128</c:v>
                </c:pt>
                <c:pt idx="49130">
                  <c:v>49129</c:v>
                </c:pt>
                <c:pt idx="49131">
                  <c:v>49130</c:v>
                </c:pt>
                <c:pt idx="49132">
                  <c:v>49131</c:v>
                </c:pt>
                <c:pt idx="49133">
                  <c:v>49132</c:v>
                </c:pt>
                <c:pt idx="49134">
                  <c:v>49133</c:v>
                </c:pt>
                <c:pt idx="49135">
                  <c:v>49134</c:v>
                </c:pt>
                <c:pt idx="49136">
                  <c:v>49135</c:v>
                </c:pt>
                <c:pt idx="49137">
                  <c:v>49136</c:v>
                </c:pt>
                <c:pt idx="49138">
                  <c:v>49137</c:v>
                </c:pt>
                <c:pt idx="49139">
                  <c:v>49138</c:v>
                </c:pt>
                <c:pt idx="49140">
                  <c:v>49139</c:v>
                </c:pt>
                <c:pt idx="49141">
                  <c:v>49140</c:v>
                </c:pt>
                <c:pt idx="49142">
                  <c:v>49141</c:v>
                </c:pt>
                <c:pt idx="49143">
                  <c:v>49142</c:v>
                </c:pt>
                <c:pt idx="49144">
                  <c:v>49143</c:v>
                </c:pt>
                <c:pt idx="49145">
                  <c:v>49144</c:v>
                </c:pt>
                <c:pt idx="49146">
                  <c:v>49145</c:v>
                </c:pt>
                <c:pt idx="49147">
                  <c:v>49146</c:v>
                </c:pt>
                <c:pt idx="49148">
                  <c:v>49147</c:v>
                </c:pt>
                <c:pt idx="49149">
                  <c:v>49148</c:v>
                </c:pt>
                <c:pt idx="49150">
                  <c:v>49149</c:v>
                </c:pt>
                <c:pt idx="49151">
                  <c:v>49150</c:v>
                </c:pt>
                <c:pt idx="49152">
                  <c:v>49151</c:v>
                </c:pt>
                <c:pt idx="49153">
                  <c:v>49152</c:v>
                </c:pt>
                <c:pt idx="49154">
                  <c:v>49153</c:v>
                </c:pt>
                <c:pt idx="49155">
                  <c:v>49154</c:v>
                </c:pt>
                <c:pt idx="49156">
                  <c:v>49155</c:v>
                </c:pt>
                <c:pt idx="49157">
                  <c:v>49156</c:v>
                </c:pt>
                <c:pt idx="49158">
                  <c:v>49157</c:v>
                </c:pt>
                <c:pt idx="49159">
                  <c:v>49158</c:v>
                </c:pt>
                <c:pt idx="49160">
                  <c:v>49159</c:v>
                </c:pt>
                <c:pt idx="49161">
                  <c:v>49160</c:v>
                </c:pt>
                <c:pt idx="49162">
                  <c:v>49161</c:v>
                </c:pt>
                <c:pt idx="49163">
                  <c:v>49162</c:v>
                </c:pt>
                <c:pt idx="49164">
                  <c:v>49163</c:v>
                </c:pt>
                <c:pt idx="49165">
                  <c:v>49164</c:v>
                </c:pt>
                <c:pt idx="49166">
                  <c:v>49165</c:v>
                </c:pt>
                <c:pt idx="49167">
                  <c:v>49166</c:v>
                </c:pt>
                <c:pt idx="49168">
                  <c:v>49167</c:v>
                </c:pt>
                <c:pt idx="49169">
                  <c:v>49168</c:v>
                </c:pt>
                <c:pt idx="49170">
                  <c:v>49169</c:v>
                </c:pt>
                <c:pt idx="49171">
                  <c:v>49170</c:v>
                </c:pt>
                <c:pt idx="49172">
                  <c:v>49171</c:v>
                </c:pt>
                <c:pt idx="49173">
                  <c:v>49172</c:v>
                </c:pt>
                <c:pt idx="49174">
                  <c:v>49173</c:v>
                </c:pt>
                <c:pt idx="49175">
                  <c:v>49174</c:v>
                </c:pt>
                <c:pt idx="49176">
                  <c:v>49175</c:v>
                </c:pt>
                <c:pt idx="49177">
                  <c:v>49176</c:v>
                </c:pt>
                <c:pt idx="49178">
                  <c:v>49177</c:v>
                </c:pt>
                <c:pt idx="49179">
                  <c:v>49178</c:v>
                </c:pt>
                <c:pt idx="49180">
                  <c:v>49179</c:v>
                </c:pt>
                <c:pt idx="49181">
                  <c:v>49180</c:v>
                </c:pt>
                <c:pt idx="49182">
                  <c:v>49181</c:v>
                </c:pt>
                <c:pt idx="49183">
                  <c:v>49182</c:v>
                </c:pt>
                <c:pt idx="49184">
                  <c:v>49183</c:v>
                </c:pt>
                <c:pt idx="49185">
                  <c:v>49184</c:v>
                </c:pt>
                <c:pt idx="49186">
                  <c:v>49185</c:v>
                </c:pt>
                <c:pt idx="49187">
                  <c:v>49186</c:v>
                </c:pt>
                <c:pt idx="49188">
                  <c:v>49187</c:v>
                </c:pt>
                <c:pt idx="49189">
                  <c:v>49188</c:v>
                </c:pt>
                <c:pt idx="49190">
                  <c:v>49189</c:v>
                </c:pt>
                <c:pt idx="49191">
                  <c:v>49190</c:v>
                </c:pt>
                <c:pt idx="49192">
                  <c:v>49191</c:v>
                </c:pt>
                <c:pt idx="49193">
                  <c:v>49192</c:v>
                </c:pt>
                <c:pt idx="49194">
                  <c:v>49193</c:v>
                </c:pt>
                <c:pt idx="49195">
                  <c:v>49194</c:v>
                </c:pt>
                <c:pt idx="49196">
                  <c:v>49195</c:v>
                </c:pt>
                <c:pt idx="49197">
                  <c:v>49196</c:v>
                </c:pt>
                <c:pt idx="49198">
                  <c:v>49197</c:v>
                </c:pt>
                <c:pt idx="49199">
                  <c:v>49198</c:v>
                </c:pt>
                <c:pt idx="49200">
                  <c:v>49199</c:v>
                </c:pt>
                <c:pt idx="49201">
                  <c:v>49200</c:v>
                </c:pt>
                <c:pt idx="49202">
                  <c:v>49201</c:v>
                </c:pt>
                <c:pt idx="49203">
                  <c:v>49202</c:v>
                </c:pt>
                <c:pt idx="49204">
                  <c:v>49203</c:v>
                </c:pt>
                <c:pt idx="49205">
                  <c:v>49204</c:v>
                </c:pt>
                <c:pt idx="49206">
                  <c:v>49205</c:v>
                </c:pt>
                <c:pt idx="49207">
                  <c:v>49206</c:v>
                </c:pt>
                <c:pt idx="49208">
                  <c:v>49207</c:v>
                </c:pt>
                <c:pt idx="49209">
                  <c:v>49208</c:v>
                </c:pt>
                <c:pt idx="49210">
                  <c:v>49209</c:v>
                </c:pt>
                <c:pt idx="49211">
                  <c:v>49210</c:v>
                </c:pt>
                <c:pt idx="49212">
                  <c:v>49211</c:v>
                </c:pt>
                <c:pt idx="49213">
                  <c:v>49212</c:v>
                </c:pt>
                <c:pt idx="49214">
                  <c:v>49213</c:v>
                </c:pt>
                <c:pt idx="49215">
                  <c:v>49214</c:v>
                </c:pt>
                <c:pt idx="49216">
                  <c:v>49215</c:v>
                </c:pt>
                <c:pt idx="49217">
                  <c:v>49216</c:v>
                </c:pt>
                <c:pt idx="49218">
                  <c:v>49217</c:v>
                </c:pt>
                <c:pt idx="49219">
                  <c:v>49218</c:v>
                </c:pt>
                <c:pt idx="49220">
                  <c:v>49219</c:v>
                </c:pt>
                <c:pt idx="49221">
                  <c:v>49220</c:v>
                </c:pt>
                <c:pt idx="49222">
                  <c:v>49221</c:v>
                </c:pt>
                <c:pt idx="49223">
                  <c:v>49222</c:v>
                </c:pt>
                <c:pt idx="49224">
                  <c:v>49223</c:v>
                </c:pt>
                <c:pt idx="49225">
                  <c:v>49224</c:v>
                </c:pt>
                <c:pt idx="49226">
                  <c:v>49225</c:v>
                </c:pt>
                <c:pt idx="49227">
                  <c:v>49226</c:v>
                </c:pt>
                <c:pt idx="49228">
                  <c:v>49227</c:v>
                </c:pt>
                <c:pt idx="49229">
                  <c:v>49228</c:v>
                </c:pt>
                <c:pt idx="49230">
                  <c:v>49229</c:v>
                </c:pt>
                <c:pt idx="49231">
                  <c:v>49230</c:v>
                </c:pt>
                <c:pt idx="49232">
                  <c:v>49231</c:v>
                </c:pt>
                <c:pt idx="49233">
                  <c:v>49232</c:v>
                </c:pt>
                <c:pt idx="49234">
                  <c:v>49233</c:v>
                </c:pt>
                <c:pt idx="49235">
                  <c:v>49234</c:v>
                </c:pt>
                <c:pt idx="49236">
                  <c:v>49235</c:v>
                </c:pt>
                <c:pt idx="49237">
                  <c:v>49236</c:v>
                </c:pt>
                <c:pt idx="49238">
                  <c:v>49237</c:v>
                </c:pt>
                <c:pt idx="49239">
                  <c:v>49238</c:v>
                </c:pt>
                <c:pt idx="49240">
                  <c:v>49239</c:v>
                </c:pt>
                <c:pt idx="49241">
                  <c:v>49240</c:v>
                </c:pt>
                <c:pt idx="49242">
                  <c:v>49241</c:v>
                </c:pt>
                <c:pt idx="49243">
                  <c:v>49242</c:v>
                </c:pt>
                <c:pt idx="49244">
                  <c:v>49243</c:v>
                </c:pt>
                <c:pt idx="49245">
                  <c:v>49244</c:v>
                </c:pt>
                <c:pt idx="49246">
                  <c:v>49245</c:v>
                </c:pt>
                <c:pt idx="49247">
                  <c:v>49246</c:v>
                </c:pt>
                <c:pt idx="49248">
                  <c:v>49247</c:v>
                </c:pt>
                <c:pt idx="49249">
                  <c:v>49248</c:v>
                </c:pt>
                <c:pt idx="49250">
                  <c:v>49249</c:v>
                </c:pt>
                <c:pt idx="49251">
                  <c:v>49250</c:v>
                </c:pt>
                <c:pt idx="49252">
                  <c:v>49251</c:v>
                </c:pt>
                <c:pt idx="49253">
                  <c:v>49252</c:v>
                </c:pt>
                <c:pt idx="49254">
                  <c:v>49253</c:v>
                </c:pt>
                <c:pt idx="49255">
                  <c:v>49254</c:v>
                </c:pt>
                <c:pt idx="49256">
                  <c:v>49255</c:v>
                </c:pt>
                <c:pt idx="49257">
                  <c:v>49256</c:v>
                </c:pt>
                <c:pt idx="49258">
                  <c:v>49257</c:v>
                </c:pt>
                <c:pt idx="49259">
                  <c:v>49258</c:v>
                </c:pt>
                <c:pt idx="49260">
                  <c:v>49259</c:v>
                </c:pt>
                <c:pt idx="49261">
                  <c:v>49260</c:v>
                </c:pt>
                <c:pt idx="49262">
                  <c:v>49261</c:v>
                </c:pt>
                <c:pt idx="49263">
                  <c:v>49262</c:v>
                </c:pt>
                <c:pt idx="49264">
                  <c:v>49263</c:v>
                </c:pt>
                <c:pt idx="49265">
                  <c:v>49264</c:v>
                </c:pt>
                <c:pt idx="49266">
                  <c:v>49265</c:v>
                </c:pt>
                <c:pt idx="49267">
                  <c:v>49266</c:v>
                </c:pt>
                <c:pt idx="49268">
                  <c:v>49267</c:v>
                </c:pt>
                <c:pt idx="49269">
                  <c:v>49268</c:v>
                </c:pt>
                <c:pt idx="49270">
                  <c:v>49269</c:v>
                </c:pt>
                <c:pt idx="49271">
                  <c:v>49270</c:v>
                </c:pt>
                <c:pt idx="49272">
                  <c:v>49271</c:v>
                </c:pt>
                <c:pt idx="49273">
                  <c:v>49272</c:v>
                </c:pt>
                <c:pt idx="49274">
                  <c:v>49273</c:v>
                </c:pt>
                <c:pt idx="49275">
                  <c:v>49274</c:v>
                </c:pt>
                <c:pt idx="49276">
                  <c:v>49275</c:v>
                </c:pt>
                <c:pt idx="49277">
                  <c:v>49276</c:v>
                </c:pt>
                <c:pt idx="49278">
                  <c:v>49277</c:v>
                </c:pt>
                <c:pt idx="49279">
                  <c:v>49278</c:v>
                </c:pt>
                <c:pt idx="49280">
                  <c:v>49279</c:v>
                </c:pt>
                <c:pt idx="49281">
                  <c:v>49280</c:v>
                </c:pt>
                <c:pt idx="49282">
                  <c:v>49281</c:v>
                </c:pt>
                <c:pt idx="49283">
                  <c:v>49282</c:v>
                </c:pt>
                <c:pt idx="49284">
                  <c:v>49283</c:v>
                </c:pt>
                <c:pt idx="49285">
                  <c:v>49284</c:v>
                </c:pt>
                <c:pt idx="49286">
                  <c:v>49285</c:v>
                </c:pt>
                <c:pt idx="49287">
                  <c:v>49286</c:v>
                </c:pt>
                <c:pt idx="49288">
                  <c:v>49287</c:v>
                </c:pt>
                <c:pt idx="49289">
                  <c:v>49288</c:v>
                </c:pt>
                <c:pt idx="49290">
                  <c:v>49289</c:v>
                </c:pt>
                <c:pt idx="49291">
                  <c:v>49290</c:v>
                </c:pt>
                <c:pt idx="49292">
                  <c:v>49291</c:v>
                </c:pt>
                <c:pt idx="49293">
                  <c:v>49292</c:v>
                </c:pt>
                <c:pt idx="49294">
                  <c:v>49293</c:v>
                </c:pt>
                <c:pt idx="49295">
                  <c:v>49294</c:v>
                </c:pt>
                <c:pt idx="49296">
                  <c:v>49295</c:v>
                </c:pt>
                <c:pt idx="49297">
                  <c:v>49296</c:v>
                </c:pt>
                <c:pt idx="49298">
                  <c:v>49297</c:v>
                </c:pt>
                <c:pt idx="49299">
                  <c:v>49298</c:v>
                </c:pt>
                <c:pt idx="49300">
                  <c:v>49299</c:v>
                </c:pt>
                <c:pt idx="49301">
                  <c:v>49300</c:v>
                </c:pt>
                <c:pt idx="49302">
                  <c:v>49301</c:v>
                </c:pt>
                <c:pt idx="49303">
                  <c:v>49302</c:v>
                </c:pt>
                <c:pt idx="49304">
                  <c:v>49303</c:v>
                </c:pt>
                <c:pt idx="49305">
                  <c:v>49304</c:v>
                </c:pt>
                <c:pt idx="49306">
                  <c:v>49305</c:v>
                </c:pt>
                <c:pt idx="49307">
                  <c:v>49306</c:v>
                </c:pt>
                <c:pt idx="49308">
                  <c:v>49307</c:v>
                </c:pt>
                <c:pt idx="49309">
                  <c:v>49308</c:v>
                </c:pt>
                <c:pt idx="49310">
                  <c:v>49309</c:v>
                </c:pt>
                <c:pt idx="49311">
                  <c:v>49310</c:v>
                </c:pt>
                <c:pt idx="49312">
                  <c:v>49311</c:v>
                </c:pt>
                <c:pt idx="49313">
                  <c:v>49312</c:v>
                </c:pt>
                <c:pt idx="49314">
                  <c:v>49313</c:v>
                </c:pt>
                <c:pt idx="49315">
                  <c:v>49314</c:v>
                </c:pt>
                <c:pt idx="49316">
                  <c:v>49315</c:v>
                </c:pt>
                <c:pt idx="49317">
                  <c:v>49316</c:v>
                </c:pt>
                <c:pt idx="49318">
                  <c:v>49317</c:v>
                </c:pt>
                <c:pt idx="49319">
                  <c:v>49318</c:v>
                </c:pt>
                <c:pt idx="49320">
                  <c:v>49319</c:v>
                </c:pt>
                <c:pt idx="49321">
                  <c:v>49320</c:v>
                </c:pt>
                <c:pt idx="49322">
                  <c:v>49321</c:v>
                </c:pt>
                <c:pt idx="49323">
                  <c:v>49322</c:v>
                </c:pt>
                <c:pt idx="49324">
                  <c:v>49323</c:v>
                </c:pt>
                <c:pt idx="49325">
                  <c:v>49324</c:v>
                </c:pt>
                <c:pt idx="49326">
                  <c:v>49325</c:v>
                </c:pt>
                <c:pt idx="49327">
                  <c:v>49326</c:v>
                </c:pt>
                <c:pt idx="49328">
                  <c:v>49327</c:v>
                </c:pt>
                <c:pt idx="49329">
                  <c:v>49328</c:v>
                </c:pt>
                <c:pt idx="49330">
                  <c:v>49329</c:v>
                </c:pt>
                <c:pt idx="49331">
                  <c:v>49330</c:v>
                </c:pt>
                <c:pt idx="49332">
                  <c:v>49331</c:v>
                </c:pt>
                <c:pt idx="49333">
                  <c:v>49332</c:v>
                </c:pt>
                <c:pt idx="49334">
                  <c:v>49333</c:v>
                </c:pt>
                <c:pt idx="49335">
                  <c:v>49334</c:v>
                </c:pt>
                <c:pt idx="49336">
                  <c:v>49335</c:v>
                </c:pt>
                <c:pt idx="49337">
                  <c:v>49336</c:v>
                </c:pt>
                <c:pt idx="49338">
                  <c:v>49337</c:v>
                </c:pt>
                <c:pt idx="49339">
                  <c:v>49338</c:v>
                </c:pt>
                <c:pt idx="49340">
                  <c:v>49339</c:v>
                </c:pt>
                <c:pt idx="49341">
                  <c:v>49340</c:v>
                </c:pt>
                <c:pt idx="49342">
                  <c:v>49341</c:v>
                </c:pt>
                <c:pt idx="49343">
                  <c:v>49342</c:v>
                </c:pt>
                <c:pt idx="49344">
                  <c:v>49343</c:v>
                </c:pt>
                <c:pt idx="49345">
                  <c:v>49344</c:v>
                </c:pt>
                <c:pt idx="49346">
                  <c:v>49345</c:v>
                </c:pt>
                <c:pt idx="49347">
                  <c:v>49346</c:v>
                </c:pt>
                <c:pt idx="49348">
                  <c:v>49347</c:v>
                </c:pt>
                <c:pt idx="49349">
                  <c:v>49348</c:v>
                </c:pt>
                <c:pt idx="49350">
                  <c:v>49349</c:v>
                </c:pt>
                <c:pt idx="49351">
                  <c:v>49350</c:v>
                </c:pt>
                <c:pt idx="49352">
                  <c:v>49351</c:v>
                </c:pt>
                <c:pt idx="49353">
                  <c:v>49352</c:v>
                </c:pt>
                <c:pt idx="49354">
                  <c:v>49353</c:v>
                </c:pt>
                <c:pt idx="49355">
                  <c:v>49354</c:v>
                </c:pt>
                <c:pt idx="49356">
                  <c:v>49355</c:v>
                </c:pt>
                <c:pt idx="49357">
                  <c:v>49356</c:v>
                </c:pt>
                <c:pt idx="49358">
                  <c:v>49357</c:v>
                </c:pt>
                <c:pt idx="49359">
                  <c:v>49358</c:v>
                </c:pt>
                <c:pt idx="49360">
                  <c:v>49359</c:v>
                </c:pt>
                <c:pt idx="49361">
                  <c:v>49360</c:v>
                </c:pt>
                <c:pt idx="49362">
                  <c:v>49361</c:v>
                </c:pt>
                <c:pt idx="49363">
                  <c:v>49362</c:v>
                </c:pt>
                <c:pt idx="49364">
                  <c:v>49363</c:v>
                </c:pt>
                <c:pt idx="49365">
                  <c:v>49364</c:v>
                </c:pt>
                <c:pt idx="49366">
                  <c:v>49365</c:v>
                </c:pt>
                <c:pt idx="49367">
                  <c:v>49366</c:v>
                </c:pt>
                <c:pt idx="49368">
                  <c:v>49367</c:v>
                </c:pt>
                <c:pt idx="49369">
                  <c:v>49368</c:v>
                </c:pt>
                <c:pt idx="49370">
                  <c:v>49369</c:v>
                </c:pt>
                <c:pt idx="49371">
                  <c:v>49370</c:v>
                </c:pt>
                <c:pt idx="49372">
                  <c:v>49371</c:v>
                </c:pt>
                <c:pt idx="49373">
                  <c:v>49372</c:v>
                </c:pt>
                <c:pt idx="49374">
                  <c:v>49373</c:v>
                </c:pt>
                <c:pt idx="49375">
                  <c:v>49374</c:v>
                </c:pt>
                <c:pt idx="49376">
                  <c:v>49375</c:v>
                </c:pt>
                <c:pt idx="49377">
                  <c:v>49376</c:v>
                </c:pt>
                <c:pt idx="49378">
                  <c:v>49377</c:v>
                </c:pt>
                <c:pt idx="49379">
                  <c:v>49378</c:v>
                </c:pt>
                <c:pt idx="49380">
                  <c:v>49379</c:v>
                </c:pt>
                <c:pt idx="49381">
                  <c:v>49380</c:v>
                </c:pt>
                <c:pt idx="49382">
                  <c:v>49381</c:v>
                </c:pt>
                <c:pt idx="49383">
                  <c:v>49382</c:v>
                </c:pt>
                <c:pt idx="49384">
                  <c:v>49383</c:v>
                </c:pt>
                <c:pt idx="49385">
                  <c:v>49384</c:v>
                </c:pt>
                <c:pt idx="49386">
                  <c:v>49385</c:v>
                </c:pt>
                <c:pt idx="49387">
                  <c:v>49386</c:v>
                </c:pt>
                <c:pt idx="49388">
                  <c:v>49387</c:v>
                </c:pt>
                <c:pt idx="49389">
                  <c:v>49388</c:v>
                </c:pt>
                <c:pt idx="49390">
                  <c:v>49389</c:v>
                </c:pt>
                <c:pt idx="49391">
                  <c:v>49390</c:v>
                </c:pt>
                <c:pt idx="49392">
                  <c:v>49391</c:v>
                </c:pt>
                <c:pt idx="49393">
                  <c:v>49392</c:v>
                </c:pt>
                <c:pt idx="49394">
                  <c:v>49393</c:v>
                </c:pt>
                <c:pt idx="49395">
                  <c:v>49394</c:v>
                </c:pt>
                <c:pt idx="49396">
                  <c:v>49395</c:v>
                </c:pt>
                <c:pt idx="49397">
                  <c:v>49396</c:v>
                </c:pt>
                <c:pt idx="49398">
                  <c:v>49397</c:v>
                </c:pt>
                <c:pt idx="49399">
                  <c:v>49398</c:v>
                </c:pt>
                <c:pt idx="49400">
                  <c:v>49399</c:v>
                </c:pt>
                <c:pt idx="49401">
                  <c:v>49400</c:v>
                </c:pt>
                <c:pt idx="49402">
                  <c:v>49401</c:v>
                </c:pt>
                <c:pt idx="49403">
                  <c:v>49402</c:v>
                </c:pt>
                <c:pt idx="49404">
                  <c:v>49403</c:v>
                </c:pt>
                <c:pt idx="49405">
                  <c:v>49404</c:v>
                </c:pt>
                <c:pt idx="49406">
                  <c:v>49405</c:v>
                </c:pt>
                <c:pt idx="49407">
                  <c:v>49406</c:v>
                </c:pt>
                <c:pt idx="49408">
                  <c:v>49407</c:v>
                </c:pt>
                <c:pt idx="49409">
                  <c:v>49408</c:v>
                </c:pt>
                <c:pt idx="49410">
                  <c:v>49409</c:v>
                </c:pt>
                <c:pt idx="49411">
                  <c:v>49410</c:v>
                </c:pt>
                <c:pt idx="49412">
                  <c:v>49411</c:v>
                </c:pt>
                <c:pt idx="49413">
                  <c:v>49412</c:v>
                </c:pt>
                <c:pt idx="49414">
                  <c:v>49413</c:v>
                </c:pt>
                <c:pt idx="49415">
                  <c:v>49414</c:v>
                </c:pt>
                <c:pt idx="49416">
                  <c:v>49415</c:v>
                </c:pt>
                <c:pt idx="49417">
                  <c:v>49416</c:v>
                </c:pt>
                <c:pt idx="49418">
                  <c:v>49417</c:v>
                </c:pt>
                <c:pt idx="49419">
                  <c:v>49418</c:v>
                </c:pt>
                <c:pt idx="49420">
                  <c:v>49419</c:v>
                </c:pt>
                <c:pt idx="49421">
                  <c:v>49420</c:v>
                </c:pt>
                <c:pt idx="49422">
                  <c:v>49421</c:v>
                </c:pt>
                <c:pt idx="49423">
                  <c:v>49422</c:v>
                </c:pt>
                <c:pt idx="49424">
                  <c:v>49423</c:v>
                </c:pt>
                <c:pt idx="49425">
                  <c:v>49424</c:v>
                </c:pt>
                <c:pt idx="49426">
                  <c:v>49425</c:v>
                </c:pt>
                <c:pt idx="49427">
                  <c:v>49426</c:v>
                </c:pt>
                <c:pt idx="49428">
                  <c:v>49427</c:v>
                </c:pt>
                <c:pt idx="49429">
                  <c:v>49428</c:v>
                </c:pt>
                <c:pt idx="49430">
                  <c:v>49429</c:v>
                </c:pt>
                <c:pt idx="49431">
                  <c:v>49430</c:v>
                </c:pt>
                <c:pt idx="49432">
                  <c:v>49431</c:v>
                </c:pt>
                <c:pt idx="49433">
                  <c:v>49432</c:v>
                </c:pt>
                <c:pt idx="49434">
                  <c:v>49433</c:v>
                </c:pt>
                <c:pt idx="49435">
                  <c:v>49434</c:v>
                </c:pt>
                <c:pt idx="49436">
                  <c:v>49435</c:v>
                </c:pt>
                <c:pt idx="49437">
                  <c:v>49436</c:v>
                </c:pt>
                <c:pt idx="49438">
                  <c:v>49437</c:v>
                </c:pt>
                <c:pt idx="49439">
                  <c:v>49438</c:v>
                </c:pt>
                <c:pt idx="49440">
                  <c:v>49439</c:v>
                </c:pt>
                <c:pt idx="49441">
                  <c:v>49440</c:v>
                </c:pt>
                <c:pt idx="49442">
                  <c:v>49441</c:v>
                </c:pt>
                <c:pt idx="49443">
                  <c:v>49442</c:v>
                </c:pt>
                <c:pt idx="49444">
                  <c:v>49443</c:v>
                </c:pt>
                <c:pt idx="49445">
                  <c:v>49444</c:v>
                </c:pt>
                <c:pt idx="49446">
                  <c:v>49445</c:v>
                </c:pt>
                <c:pt idx="49447">
                  <c:v>49446</c:v>
                </c:pt>
                <c:pt idx="49448">
                  <c:v>49447</c:v>
                </c:pt>
                <c:pt idx="49449">
                  <c:v>49448</c:v>
                </c:pt>
                <c:pt idx="49450">
                  <c:v>49449</c:v>
                </c:pt>
                <c:pt idx="49451">
                  <c:v>49450</c:v>
                </c:pt>
                <c:pt idx="49452">
                  <c:v>49451</c:v>
                </c:pt>
                <c:pt idx="49453">
                  <c:v>49452</c:v>
                </c:pt>
                <c:pt idx="49454">
                  <c:v>49453</c:v>
                </c:pt>
                <c:pt idx="49455">
                  <c:v>49454</c:v>
                </c:pt>
                <c:pt idx="49456">
                  <c:v>49455</c:v>
                </c:pt>
                <c:pt idx="49457">
                  <c:v>49456</c:v>
                </c:pt>
                <c:pt idx="49458">
                  <c:v>49457</c:v>
                </c:pt>
                <c:pt idx="49459">
                  <c:v>49458</c:v>
                </c:pt>
                <c:pt idx="49460">
                  <c:v>49459</c:v>
                </c:pt>
                <c:pt idx="49461">
                  <c:v>49460</c:v>
                </c:pt>
                <c:pt idx="49462">
                  <c:v>49461</c:v>
                </c:pt>
                <c:pt idx="49463">
                  <c:v>49462</c:v>
                </c:pt>
                <c:pt idx="49464">
                  <c:v>49463</c:v>
                </c:pt>
                <c:pt idx="49465">
                  <c:v>49464</c:v>
                </c:pt>
                <c:pt idx="49466">
                  <c:v>49465</c:v>
                </c:pt>
                <c:pt idx="49467">
                  <c:v>49466</c:v>
                </c:pt>
                <c:pt idx="49468">
                  <c:v>49467</c:v>
                </c:pt>
                <c:pt idx="49469">
                  <c:v>49468</c:v>
                </c:pt>
                <c:pt idx="49470">
                  <c:v>49469</c:v>
                </c:pt>
                <c:pt idx="49471">
                  <c:v>49470</c:v>
                </c:pt>
                <c:pt idx="49472">
                  <c:v>49471</c:v>
                </c:pt>
                <c:pt idx="49473">
                  <c:v>49472</c:v>
                </c:pt>
                <c:pt idx="49474">
                  <c:v>49473</c:v>
                </c:pt>
                <c:pt idx="49475">
                  <c:v>49474</c:v>
                </c:pt>
                <c:pt idx="49476">
                  <c:v>49475</c:v>
                </c:pt>
                <c:pt idx="49477">
                  <c:v>49476</c:v>
                </c:pt>
                <c:pt idx="49478">
                  <c:v>49477</c:v>
                </c:pt>
                <c:pt idx="49479">
                  <c:v>49478</c:v>
                </c:pt>
                <c:pt idx="49480">
                  <c:v>49479</c:v>
                </c:pt>
                <c:pt idx="49481">
                  <c:v>49480</c:v>
                </c:pt>
                <c:pt idx="49482">
                  <c:v>49481</c:v>
                </c:pt>
                <c:pt idx="49483">
                  <c:v>49482</c:v>
                </c:pt>
                <c:pt idx="49484">
                  <c:v>49483</c:v>
                </c:pt>
                <c:pt idx="49485">
                  <c:v>49484</c:v>
                </c:pt>
                <c:pt idx="49486">
                  <c:v>49485</c:v>
                </c:pt>
                <c:pt idx="49487">
                  <c:v>49486</c:v>
                </c:pt>
                <c:pt idx="49488">
                  <c:v>49487</c:v>
                </c:pt>
                <c:pt idx="49489">
                  <c:v>49488</c:v>
                </c:pt>
                <c:pt idx="49490">
                  <c:v>49489</c:v>
                </c:pt>
                <c:pt idx="49491">
                  <c:v>49490</c:v>
                </c:pt>
                <c:pt idx="49492">
                  <c:v>49491</c:v>
                </c:pt>
                <c:pt idx="49493">
                  <c:v>49492</c:v>
                </c:pt>
                <c:pt idx="49494">
                  <c:v>49493</c:v>
                </c:pt>
                <c:pt idx="49495">
                  <c:v>49494</c:v>
                </c:pt>
                <c:pt idx="49496">
                  <c:v>49495</c:v>
                </c:pt>
                <c:pt idx="49497">
                  <c:v>49496</c:v>
                </c:pt>
                <c:pt idx="49498">
                  <c:v>49497</c:v>
                </c:pt>
                <c:pt idx="49499">
                  <c:v>49498</c:v>
                </c:pt>
                <c:pt idx="49500">
                  <c:v>49499</c:v>
                </c:pt>
                <c:pt idx="49501">
                  <c:v>49500</c:v>
                </c:pt>
                <c:pt idx="49502">
                  <c:v>49501</c:v>
                </c:pt>
                <c:pt idx="49503">
                  <c:v>49502</c:v>
                </c:pt>
                <c:pt idx="49504">
                  <c:v>49503</c:v>
                </c:pt>
                <c:pt idx="49505">
                  <c:v>49504</c:v>
                </c:pt>
                <c:pt idx="49506">
                  <c:v>49505</c:v>
                </c:pt>
                <c:pt idx="49507">
                  <c:v>49506</c:v>
                </c:pt>
                <c:pt idx="49508">
                  <c:v>49507</c:v>
                </c:pt>
                <c:pt idx="49509">
                  <c:v>49508</c:v>
                </c:pt>
                <c:pt idx="49510">
                  <c:v>49509</c:v>
                </c:pt>
                <c:pt idx="49511">
                  <c:v>49510</c:v>
                </c:pt>
                <c:pt idx="49512">
                  <c:v>49511</c:v>
                </c:pt>
                <c:pt idx="49513">
                  <c:v>49512</c:v>
                </c:pt>
                <c:pt idx="49514">
                  <c:v>49513</c:v>
                </c:pt>
                <c:pt idx="49515">
                  <c:v>49514</c:v>
                </c:pt>
                <c:pt idx="49516">
                  <c:v>49515</c:v>
                </c:pt>
                <c:pt idx="49517">
                  <c:v>49516</c:v>
                </c:pt>
                <c:pt idx="49518">
                  <c:v>49517</c:v>
                </c:pt>
                <c:pt idx="49519">
                  <c:v>49518</c:v>
                </c:pt>
                <c:pt idx="49520">
                  <c:v>49519</c:v>
                </c:pt>
                <c:pt idx="49521">
                  <c:v>49520</c:v>
                </c:pt>
                <c:pt idx="49522">
                  <c:v>49521</c:v>
                </c:pt>
                <c:pt idx="49523">
                  <c:v>49522</c:v>
                </c:pt>
                <c:pt idx="49524">
                  <c:v>49523</c:v>
                </c:pt>
                <c:pt idx="49525">
                  <c:v>49524</c:v>
                </c:pt>
                <c:pt idx="49526">
                  <c:v>49525</c:v>
                </c:pt>
                <c:pt idx="49527">
                  <c:v>49526</c:v>
                </c:pt>
                <c:pt idx="49528">
                  <c:v>49527</c:v>
                </c:pt>
                <c:pt idx="49529">
                  <c:v>49528</c:v>
                </c:pt>
                <c:pt idx="49530">
                  <c:v>49529</c:v>
                </c:pt>
                <c:pt idx="49531">
                  <c:v>49530</c:v>
                </c:pt>
                <c:pt idx="49532">
                  <c:v>49531</c:v>
                </c:pt>
                <c:pt idx="49533">
                  <c:v>49532</c:v>
                </c:pt>
                <c:pt idx="49534">
                  <c:v>49533</c:v>
                </c:pt>
                <c:pt idx="49535">
                  <c:v>49534</c:v>
                </c:pt>
                <c:pt idx="49536">
                  <c:v>49535</c:v>
                </c:pt>
                <c:pt idx="49537">
                  <c:v>49536</c:v>
                </c:pt>
                <c:pt idx="49538">
                  <c:v>49537</c:v>
                </c:pt>
                <c:pt idx="49539">
                  <c:v>49538</c:v>
                </c:pt>
                <c:pt idx="49540">
                  <c:v>49539</c:v>
                </c:pt>
                <c:pt idx="49541">
                  <c:v>49540</c:v>
                </c:pt>
                <c:pt idx="49542">
                  <c:v>49541</c:v>
                </c:pt>
                <c:pt idx="49543">
                  <c:v>49542</c:v>
                </c:pt>
                <c:pt idx="49544">
                  <c:v>49543</c:v>
                </c:pt>
                <c:pt idx="49545">
                  <c:v>49544</c:v>
                </c:pt>
                <c:pt idx="49546">
                  <c:v>49545</c:v>
                </c:pt>
                <c:pt idx="49547">
                  <c:v>49546</c:v>
                </c:pt>
                <c:pt idx="49548">
                  <c:v>49547</c:v>
                </c:pt>
                <c:pt idx="49549">
                  <c:v>49548</c:v>
                </c:pt>
                <c:pt idx="49550">
                  <c:v>49549</c:v>
                </c:pt>
                <c:pt idx="49551">
                  <c:v>49550</c:v>
                </c:pt>
                <c:pt idx="49552">
                  <c:v>49551</c:v>
                </c:pt>
                <c:pt idx="49553">
                  <c:v>49552</c:v>
                </c:pt>
                <c:pt idx="49554">
                  <c:v>49553</c:v>
                </c:pt>
                <c:pt idx="49555">
                  <c:v>49554</c:v>
                </c:pt>
                <c:pt idx="49556">
                  <c:v>49555</c:v>
                </c:pt>
                <c:pt idx="49557">
                  <c:v>49556</c:v>
                </c:pt>
                <c:pt idx="49558">
                  <c:v>49557</c:v>
                </c:pt>
                <c:pt idx="49559">
                  <c:v>49558</c:v>
                </c:pt>
                <c:pt idx="49560">
                  <c:v>49559</c:v>
                </c:pt>
                <c:pt idx="49561">
                  <c:v>49560</c:v>
                </c:pt>
                <c:pt idx="49562">
                  <c:v>49561</c:v>
                </c:pt>
                <c:pt idx="49563">
                  <c:v>49562</c:v>
                </c:pt>
                <c:pt idx="49564">
                  <c:v>49563</c:v>
                </c:pt>
                <c:pt idx="49565">
                  <c:v>49564</c:v>
                </c:pt>
                <c:pt idx="49566">
                  <c:v>49565</c:v>
                </c:pt>
                <c:pt idx="49567">
                  <c:v>49566</c:v>
                </c:pt>
                <c:pt idx="49568">
                  <c:v>49567</c:v>
                </c:pt>
                <c:pt idx="49569">
                  <c:v>49568</c:v>
                </c:pt>
                <c:pt idx="49570">
                  <c:v>49569</c:v>
                </c:pt>
                <c:pt idx="49571">
                  <c:v>49570</c:v>
                </c:pt>
                <c:pt idx="49572">
                  <c:v>49571</c:v>
                </c:pt>
                <c:pt idx="49573">
                  <c:v>49572</c:v>
                </c:pt>
                <c:pt idx="49574">
                  <c:v>49573</c:v>
                </c:pt>
                <c:pt idx="49575">
                  <c:v>49574</c:v>
                </c:pt>
                <c:pt idx="49576">
                  <c:v>49575</c:v>
                </c:pt>
                <c:pt idx="49577">
                  <c:v>49576</c:v>
                </c:pt>
                <c:pt idx="49578">
                  <c:v>49577</c:v>
                </c:pt>
                <c:pt idx="49579">
                  <c:v>49578</c:v>
                </c:pt>
                <c:pt idx="49580">
                  <c:v>49579</c:v>
                </c:pt>
                <c:pt idx="49581">
                  <c:v>49580</c:v>
                </c:pt>
                <c:pt idx="49582">
                  <c:v>49581</c:v>
                </c:pt>
                <c:pt idx="49583">
                  <c:v>49582</c:v>
                </c:pt>
                <c:pt idx="49584">
                  <c:v>49583</c:v>
                </c:pt>
                <c:pt idx="49585">
                  <c:v>49584</c:v>
                </c:pt>
                <c:pt idx="49586">
                  <c:v>49585</c:v>
                </c:pt>
                <c:pt idx="49587">
                  <c:v>49586</c:v>
                </c:pt>
                <c:pt idx="49588">
                  <c:v>49587</c:v>
                </c:pt>
                <c:pt idx="49589">
                  <c:v>49588</c:v>
                </c:pt>
                <c:pt idx="49590">
                  <c:v>49589</c:v>
                </c:pt>
                <c:pt idx="49591">
                  <c:v>49590</c:v>
                </c:pt>
                <c:pt idx="49592">
                  <c:v>49591</c:v>
                </c:pt>
                <c:pt idx="49593">
                  <c:v>49592</c:v>
                </c:pt>
                <c:pt idx="49594">
                  <c:v>49593</c:v>
                </c:pt>
                <c:pt idx="49595">
                  <c:v>49594</c:v>
                </c:pt>
                <c:pt idx="49596">
                  <c:v>49595</c:v>
                </c:pt>
                <c:pt idx="49597">
                  <c:v>49596</c:v>
                </c:pt>
                <c:pt idx="49598">
                  <c:v>49597</c:v>
                </c:pt>
                <c:pt idx="49599">
                  <c:v>49598</c:v>
                </c:pt>
                <c:pt idx="49600">
                  <c:v>49599</c:v>
                </c:pt>
                <c:pt idx="49601">
                  <c:v>49600</c:v>
                </c:pt>
                <c:pt idx="49602">
                  <c:v>49601</c:v>
                </c:pt>
                <c:pt idx="49603">
                  <c:v>49602</c:v>
                </c:pt>
                <c:pt idx="49604">
                  <c:v>49603</c:v>
                </c:pt>
                <c:pt idx="49605">
                  <c:v>49604</c:v>
                </c:pt>
                <c:pt idx="49606">
                  <c:v>49605</c:v>
                </c:pt>
                <c:pt idx="49607">
                  <c:v>49606</c:v>
                </c:pt>
                <c:pt idx="49608">
                  <c:v>49607</c:v>
                </c:pt>
                <c:pt idx="49609">
                  <c:v>49608</c:v>
                </c:pt>
                <c:pt idx="49610">
                  <c:v>49609</c:v>
                </c:pt>
                <c:pt idx="49611">
                  <c:v>49610</c:v>
                </c:pt>
                <c:pt idx="49612">
                  <c:v>49611</c:v>
                </c:pt>
                <c:pt idx="49613">
                  <c:v>49612</c:v>
                </c:pt>
                <c:pt idx="49614">
                  <c:v>49613</c:v>
                </c:pt>
                <c:pt idx="49615">
                  <c:v>49614</c:v>
                </c:pt>
                <c:pt idx="49616">
                  <c:v>49615</c:v>
                </c:pt>
                <c:pt idx="49617">
                  <c:v>49616</c:v>
                </c:pt>
                <c:pt idx="49618">
                  <c:v>49617</c:v>
                </c:pt>
                <c:pt idx="49619">
                  <c:v>49618</c:v>
                </c:pt>
                <c:pt idx="49620">
                  <c:v>49619</c:v>
                </c:pt>
                <c:pt idx="49621">
                  <c:v>49620</c:v>
                </c:pt>
                <c:pt idx="49622">
                  <c:v>49621</c:v>
                </c:pt>
                <c:pt idx="49623">
                  <c:v>49622</c:v>
                </c:pt>
                <c:pt idx="49624">
                  <c:v>49623</c:v>
                </c:pt>
                <c:pt idx="49625">
                  <c:v>49624</c:v>
                </c:pt>
                <c:pt idx="49626">
                  <c:v>49625</c:v>
                </c:pt>
                <c:pt idx="49627">
                  <c:v>49626</c:v>
                </c:pt>
                <c:pt idx="49628">
                  <c:v>49627</c:v>
                </c:pt>
                <c:pt idx="49629">
                  <c:v>49628</c:v>
                </c:pt>
                <c:pt idx="49630">
                  <c:v>49629</c:v>
                </c:pt>
                <c:pt idx="49631">
                  <c:v>49630</c:v>
                </c:pt>
                <c:pt idx="49632">
                  <c:v>49631</c:v>
                </c:pt>
                <c:pt idx="49633">
                  <c:v>49632</c:v>
                </c:pt>
                <c:pt idx="49634">
                  <c:v>49633</c:v>
                </c:pt>
                <c:pt idx="49635">
                  <c:v>49634</c:v>
                </c:pt>
                <c:pt idx="49636">
                  <c:v>49635</c:v>
                </c:pt>
                <c:pt idx="49637">
                  <c:v>49636</c:v>
                </c:pt>
                <c:pt idx="49638">
                  <c:v>49637</c:v>
                </c:pt>
                <c:pt idx="49639">
                  <c:v>49638</c:v>
                </c:pt>
                <c:pt idx="49640">
                  <c:v>49639</c:v>
                </c:pt>
                <c:pt idx="49641">
                  <c:v>49640</c:v>
                </c:pt>
                <c:pt idx="49642">
                  <c:v>49641</c:v>
                </c:pt>
                <c:pt idx="49643">
                  <c:v>49642</c:v>
                </c:pt>
                <c:pt idx="49644">
                  <c:v>49643</c:v>
                </c:pt>
                <c:pt idx="49645">
                  <c:v>49644</c:v>
                </c:pt>
                <c:pt idx="49646">
                  <c:v>49645</c:v>
                </c:pt>
                <c:pt idx="49647">
                  <c:v>49646</c:v>
                </c:pt>
                <c:pt idx="49648">
                  <c:v>49647</c:v>
                </c:pt>
                <c:pt idx="49649">
                  <c:v>49648</c:v>
                </c:pt>
                <c:pt idx="49650">
                  <c:v>49649</c:v>
                </c:pt>
                <c:pt idx="49651">
                  <c:v>49650</c:v>
                </c:pt>
                <c:pt idx="49652">
                  <c:v>49651</c:v>
                </c:pt>
                <c:pt idx="49653">
                  <c:v>49652</c:v>
                </c:pt>
                <c:pt idx="49654">
                  <c:v>49653</c:v>
                </c:pt>
                <c:pt idx="49655">
                  <c:v>49654</c:v>
                </c:pt>
                <c:pt idx="49656">
                  <c:v>49655</c:v>
                </c:pt>
                <c:pt idx="49657">
                  <c:v>49656</c:v>
                </c:pt>
                <c:pt idx="49658">
                  <c:v>49657</c:v>
                </c:pt>
                <c:pt idx="49659">
                  <c:v>49658</c:v>
                </c:pt>
                <c:pt idx="49660">
                  <c:v>49659</c:v>
                </c:pt>
                <c:pt idx="49661">
                  <c:v>49660</c:v>
                </c:pt>
                <c:pt idx="49662">
                  <c:v>49661</c:v>
                </c:pt>
                <c:pt idx="49663">
                  <c:v>49662</c:v>
                </c:pt>
                <c:pt idx="49664">
                  <c:v>49663</c:v>
                </c:pt>
                <c:pt idx="49665">
                  <c:v>49664</c:v>
                </c:pt>
                <c:pt idx="49666">
                  <c:v>49665</c:v>
                </c:pt>
                <c:pt idx="49667">
                  <c:v>49666</c:v>
                </c:pt>
                <c:pt idx="49668">
                  <c:v>49667</c:v>
                </c:pt>
                <c:pt idx="49669">
                  <c:v>49668</c:v>
                </c:pt>
                <c:pt idx="49670">
                  <c:v>49669</c:v>
                </c:pt>
                <c:pt idx="49671">
                  <c:v>49670</c:v>
                </c:pt>
                <c:pt idx="49672">
                  <c:v>49671</c:v>
                </c:pt>
                <c:pt idx="49673">
                  <c:v>49672</c:v>
                </c:pt>
                <c:pt idx="49674">
                  <c:v>49673</c:v>
                </c:pt>
                <c:pt idx="49675">
                  <c:v>49674</c:v>
                </c:pt>
                <c:pt idx="49676">
                  <c:v>49675</c:v>
                </c:pt>
                <c:pt idx="49677">
                  <c:v>49676</c:v>
                </c:pt>
                <c:pt idx="49678">
                  <c:v>49677</c:v>
                </c:pt>
                <c:pt idx="49679">
                  <c:v>49678</c:v>
                </c:pt>
                <c:pt idx="49680">
                  <c:v>49679</c:v>
                </c:pt>
                <c:pt idx="49681">
                  <c:v>49680</c:v>
                </c:pt>
                <c:pt idx="49682">
                  <c:v>49681</c:v>
                </c:pt>
                <c:pt idx="49683">
                  <c:v>49682</c:v>
                </c:pt>
                <c:pt idx="49684">
                  <c:v>49683</c:v>
                </c:pt>
                <c:pt idx="49685">
                  <c:v>49684</c:v>
                </c:pt>
                <c:pt idx="49686">
                  <c:v>49685</c:v>
                </c:pt>
                <c:pt idx="49687">
                  <c:v>49686</c:v>
                </c:pt>
                <c:pt idx="49688">
                  <c:v>49687</c:v>
                </c:pt>
                <c:pt idx="49689">
                  <c:v>49688</c:v>
                </c:pt>
                <c:pt idx="49690">
                  <c:v>49689</c:v>
                </c:pt>
                <c:pt idx="49691">
                  <c:v>49690</c:v>
                </c:pt>
                <c:pt idx="49692">
                  <c:v>49691</c:v>
                </c:pt>
                <c:pt idx="49693">
                  <c:v>49692</c:v>
                </c:pt>
                <c:pt idx="49694">
                  <c:v>49693</c:v>
                </c:pt>
                <c:pt idx="49695">
                  <c:v>49694</c:v>
                </c:pt>
                <c:pt idx="49696">
                  <c:v>49695</c:v>
                </c:pt>
                <c:pt idx="49697">
                  <c:v>49696</c:v>
                </c:pt>
                <c:pt idx="49698">
                  <c:v>49697</c:v>
                </c:pt>
                <c:pt idx="49699">
                  <c:v>49698</c:v>
                </c:pt>
                <c:pt idx="49700">
                  <c:v>49699</c:v>
                </c:pt>
                <c:pt idx="49701">
                  <c:v>49700</c:v>
                </c:pt>
                <c:pt idx="49702">
                  <c:v>49701</c:v>
                </c:pt>
                <c:pt idx="49703">
                  <c:v>49702</c:v>
                </c:pt>
                <c:pt idx="49704">
                  <c:v>49703</c:v>
                </c:pt>
                <c:pt idx="49705">
                  <c:v>49704</c:v>
                </c:pt>
                <c:pt idx="49706">
                  <c:v>49705</c:v>
                </c:pt>
                <c:pt idx="49707">
                  <c:v>49706</c:v>
                </c:pt>
                <c:pt idx="49708">
                  <c:v>49707</c:v>
                </c:pt>
                <c:pt idx="49709">
                  <c:v>49708</c:v>
                </c:pt>
                <c:pt idx="49710">
                  <c:v>49709</c:v>
                </c:pt>
                <c:pt idx="49711">
                  <c:v>49710</c:v>
                </c:pt>
                <c:pt idx="49712">
                  <c:v>49711</c:v>
                </c:pt>
                <c:pt idx="49713">
                  <c:v>49712</c:v>
                </c:pt>
                <c:pt idx="49714">
                  <c:v>49713</c:v>
                </c:pt>
                <c:pt idx="49715">
                  <c:v>49714</c:v>
                </c:pt>
                <c:pt idx="49716">
                  <c:v>49715</c:v>
                </c:pt>
                <c:pt idx="49717">
                  <c:v>49716</c:v>
                </c:pt>
                <c:pt idx="49718">
                  <c:v>49717</c:v>
                </c:pt>
                <c:pt idx="49719">
                  <c:v>49718</c:v>
                </c:pt>
                <c:pt idx="49720">
                  <c:v>49719</c:v>
                </c:pt>
                <c:pt idx="49721">
                  <c:v>49720</c:v>
                </c:pt>
                <c:pt idx="49722">
                  <c:v>49721</c:v>
                </c:pt>
                <c:pt idx="49723">
                  <c:v>49722</c:v>
                </c:pt>
                <c:pt idx="49724">
                  <c:v>49723</c:v>
                </c:pt>
                <c:pt idx="49725">
                  <c:v>49724</c:v>
                </c:pt>
                <c:pt idx="49726">
                  <c:v>49725</c:v>
                </c:pt>
                <c:pt idx="49727">
                  <c:v>49726</c:v>
                </c:pt>
                <c:pt idx="49728">
                  <c:v>49727</c:v>
                </c:pt>
                <c:pt idx="49729">
                  <c:v>49728</c:v>
                </c:pt>
                <c:pt idx="49730">
                  <c:v>49729</c:v>
                </c:pt>
                <c:pt idx="49731">
                  <c:v>49730</c:v>
                </c:pt>
                <c:pt idx="49732">
                  <c:v>49731</c:v>
                </c:pt>
                <c:pt idx="49733">
                  <c:v>49732</c:v>
                </c:pt>
                <c:pt idx="49734">
                  <c:v>49733</c:v>
                </c:pt>
                <c:pt idx="49735">
                  <c:v>49734</c:v>
                </c:pt>
                <c:pt idx="49736">
                  <c:v>49735</c:v>
                </c:pt>
                <c:pt idx="49737">
                  <c:v>49736</c:v>
                </c:pt>
                <c:pt idx="49738">
                  <c:v>49737</c:v>
                </c:pt>
                <c:pt idx="49739">
                  <c:v>49738</c:v>
                </c:pt>
                <c:pt idx="49740">
                  <c:v>49739</c:v>
                </c:pt>
                <c:pt idx="49741">
                  <c:v>49740</c:v>
                </c:pt>
                <c:pt idx="49742">
                  <c:v>49741</c:v>
                </c:pt>
                <c:pt idx="49743">
                  <c:v>49742</c:v>
                </c:pt>
                <c:pt idx="49744">
                  <c:v>49743</c:v>
                </c:pt>
                <c:pt idx="49745">
                  <c:v>49744</c:v>
                </c:pt>
                <c:pt idx="49746">
                  <c:v>49745</c:v>
                </c:pt>
                <c:pt idx="49747">
                  <c:v>49746</c:v>
                </c:pt>
                <c:pt idx="49748">
                  <c:v>49747</c:v>
                </c:pt>
                <c:pt idx="49749">
                  <c:v>49748</c:v>
                </c:pt>
                <c:pt idx="49750">
                  <c:v>49749</c:v>
                </c:pt>
                <c:pt idx="49751">
                  <c:v>49750</c:v>
                </c:pt>
                <c:pt idx="49752">
                  <c:v>49751</c:v>
                </c:pt>
                <c:pt idx="49753">
                  <c:v>49752</c:v>
                </c:pt>
                <c:pt idx="49754">
                  <c:v>49753</c:v>
                </c:pt>
                <c:pt idx="49755">
                  <c:v>49754</c:v>
                </c:pt>
                <c:pt idx="49756">
                  <c:v>49755</c:v>
                </c:pt>
                <c:pt idx="49757">
                  <c:v>49756</c:v>
                </c:pt>
                <c:pt idx="49758">
                  <c:v>49757</c:v>
                </c:pt>
                <c:pt idx="49759">
                  <c:v>49758</c:v>
                </c:pt>
                <c:pt idx="49760">
                  <c:v>49759</c:v>
                </c:pt>
                <c:pt idx="49761">
                  <c:v>49760</c:v>
                </c:pt>
                <c:pt idx="49762">
                  <c:v>49761</c:v>
                </c:pt>
                <c:pt idx="49763">
                  <c:v>49762</c:v>
                </c:pt>
                <c:pt idx="49764">
                  <c:v>49763</c:v>
                </c:pt>
                <c:pt idx="49765">
                  <c:v>49764</c:v>
                </c:pt>
                <c:pt idx="49766">
                  <c:v>49765</c:v>
                </c:pt>
                <c:pt idx="49767">
                  <c:v>49766</c:v>
                </c:pt>
                <c:pt idx="49768">
                  <c:v>49767</c:v>
                </c:pt>
                <c:pt idx="49769">
                  <c:v>49768</c:v>
                </c:pt>
                <c:pt idx="49770">
                  <c:v>49769</c:v>
                </c:pt>
                <c:pt idx="49771">
                  <c:v>49770</c:v>
                </c:pt>
                <c:pt idx="49772">
                  <c:v>49771</c:v>
                </c:pt>
                <c:pt idx="49773">
                  <c:v>49772</c:v>
                </c:pt>
                <c:pt idx="49774">
                  <c:v>49773</c:v>
                </c:pt>
                <c:pt idx="49775">
                  <c:v>49774</c:v>
                </c:pt>
                <c:pt idx="49776">
                  <c:v>49775</c:v>
                </c:pt>
                <c:pt idx="49777">
                  <c:v>49776</c:v>
                </c:pt>
                <c:pt idx="49778">
                  <c:v>49777</c:v>
                </c:pt>
                <c:pt idx="49779">
                  <c:v>49778</c:v>
                </c:pt>
                <c:pt idx="49780">
                  <c:v>49779</c:v>
                </c:pt>
                <c:pt idx="49781">
                  <c:v>49780</c:v>
                </c:pt>
                <c:pt idx="49782">
                  <c:v>49781</c:v>
                </c:pt>
                <c:pt idx="49783">
                  <c:v>49782</c:v>
                </c:pt>
                <c:pt idx="49784">
                  <c:v>49783</c:v>
                </c:pt>
                <c:pt idx="49785">
                  <c:v>49784</c:v>
                </c:pt>
                <c:pt idx="49786">
                  <c:v>49785</c:v>
                </c:pt>
                <c:pt idx="49787">
                  <c:v>49786</c:v>
                </c:pt>
                <c:pt idx="49788">
                  <c:v>49787</c:v>
                </c:pt>
                <c:pt idx="49789">
                  <c:v>49788</c:v>
                </c:pt>
                <c:pt idx="49790">
                  <c:v>49789</c:v>
                </c:pt>
                <c:pt idx="49791">
                  <c:v>49790</c:v>
                </c:pt>
                <c:pt idx="49792">
                  <c:v>49791</c:v>
                </c:pt>
                <c:pt idx="49793">
                  <c:v>49792</c:v>
                </c:pt>
                <c:pt idx="49794">
                  <c:v>49793</c:v>
                </c:pt>
                <c:pt idx="49795">
                  <c:v>49794</c:v>
                </c:pt>
                <c:pt idx="49796">
                  <c:v>49795</c:v>
                </c:pt>
                <c:pt idx="49797">
                  <c:v>49796</c:v>
                </c:pt>
                <c:pt idx="49798">
                  <c:v>49797</c:v>
                </c:pt>
                <c:pt idx="49799">
                  <c:v>49798</c:v>
                </c:pt>
                <c:pt idx="49800">
                  <c:v>49799</c:v>
                </c:pt>
                <c:pt idx="49801">
                  <c:v>49800</c:v>
                </c:pt>
                <c:pt idx="49802">
                  <c:v>49801</c:v>
                </c:pt>
                <c:pt idx="49803">
                  <c:v>49802</c:v>
                </c:pt>
                <c:pt idx="49804">
                  <c:v>49803</c:v>
                </c:pt>
                <c:pt idx="49805">
                  <c:v>49804</c:v>
                </c:pt>
                <c:pt idx="49806">
                  <c:v>49805</c:v>
                </c:pt>
                <c:pt idx="49807">
                  <c:v>49806</c:v>
                </c:pt>
                <c:pt idx="49808">
                  <c:v>49807</c:v>
                </c:pt>
                <c:pt idx="49809">
                  <c:v>49808</c:v>
                </c:pt>
                <c:pt idx="49810">
                  <c:v>49809</c:v>
                </c:pt>
                <c:pt idx="49811">
                  <c:v>49810</c:v>
                </c:pt>
                <c:pt idx="49812">
                  <c:v>49811</c:v>
                </c:pt>
                <c:pt idx="49813">
                  <c:v>49812</c:v>
                </c:pt>
                <c:pt idx="49814">
                  <c:v>49813</c:v>
                </c:pt>
                <c:pt idx="49815">
                  <c:v>49814</c:v>
                </c:pt>
                <c:pt idx="49816">
                  <c:v>49815</c:v>
                </c:pt>
                <c:pt idx="49817">
                  <c:v>49816</c:v>
                </c:pt>
                <c:pt idx="49818">
                  <c:v>49817</c:v>
                </c:pt>
                <c:pt idx="49819">
                  <c:v>49818</c:v>
                </c:pt>
                <c:pt idx="49820">
                  <c:v>49819</c:v>
                </c:pt>
                <c:pt idx="49821">
                  <c:v>49820</c:v>
                </c:pt>
                <c:pt idx="49822">
                  <c:v>49821</c:v>
                </c:pt>
                <c:pt idx="49823">
                  <c:v>49822</c:v>
                </c:pt>
                <c:pt idx="49824">
                  <c:v>49823</c:v>
                </c:pt>
                <c:pt idx="49825">
                  <c:v>49824</c:v>
                </c:pt>
                <c:pt idx="49826">
                  <c:v>49825</c:v>
                </c:pt>
                <c:pt idx="49827">
                  <c:v>49826</c:v>
                </c:pt>
                <c:pt idx="49828">
                  <c:v>49827</c:v>
                </c:pt>
                <c:pt idx="49829">
                  <c:v>49828</c:v>
                </c:pt>
                <c:pt idx="49830">
                  <c:v>49829</c:v>
                </c:pt>
                <c:pt idx="49831">
                  <c:v>49830</c:v>
                </c:pt>
                <c:pt idx="49832">
                  <c:v>49831</c:v>
                </c:pt>
                <c:pt idx="49833">
                  <c:v>49832</c:v>
                </c:pt>
                <c:pt idx="49834">
                  <c:v>49833</c:v>
                </c:pt>
                <c:pt idx="49835">
                  <c:v>49834</c:v>
                </c:pt>
                <c:pt idx="49836">
                  <c:v>49835</c:v>
                </c:pt>
                <c:pt idx="49837">
                  <c:v>49836</c:v>
                </c:pt>
                <c:pt idx="49838">
                  <c:v>49837</c:v>
                </c:pt>
                <c:pt idx="49839">
                  <c:v>49838</c:v>
                </c:pt>
                <c:pt idx="49840">
                  <c:v>49839</c:v>
                </c:pt>
                <c:pt idx="49841">
                  <c:v>49840</c:v>
                </c:pt>
                <c:pt idx="49842">
                  <c:v>49841</c:v>
                </c:pt>
                <c:pt idx="49843">
                  <c:v>49842</c:v>
                </c:pt>
                <c:pt idx="49844">
                  <c:v>49843</c:v>
                </c:pt>
                <c:pt idx="49845">
                  <c:v>49844</c:v>
                </c:pt>
                <c:pt idx="49846">
                  <c:v>49845</c:v>
                </c:pt>
                <c:pt idx="49847">
                  <c:v>49846</c:v>
                </c:pt>
                <c:pt idx="49848">
                  <c:v>49847</c:v>
                </c:pt>
                <c:pt idx="49849">
                  <c:v>49848</c:v>
                </c:pt>
                <c:pt idx="49850">
                  <c:v>49849</c:v>
                </c:pt>
                <c:pt idx="49851">
                  <c:v>49850</c:v>
                </c:pt>
                <c:pt idx="49852">
                  <c:v>49851</c:v>
                </c:pt>
                <c:pt idx="49853">
                  <c:v>49852</c:v>
                </c:pt>
                <c:pt idx="49854">
                  <c:v>49853</c:v>
                </c:pt>
                <c:pt idx="49855">
                  <c:v>49854</c:v>
                </c:pt>
                <c:pt idx="49856">
                  <c:v>49855</c:v>
                </c:pt>
                <c:pt idx="49857">
                  <c:v>49856</c:v>
                </c:pt>
                <c:pt idx="49858">
                  <c:v>49857</c:v>
                </c:pt>
                <c:pt idx="49859">
                  <c:v>49858</c:v>
                </c:pt>
                <c:pt idx="49860">
                  <c:v>49859</c:v>
                </c:pt>
                <c:pt idx="49861">
                  <c:v>49860</c:v>
                </c:pt>
                <c:pt idx="49862">
                  <c:v>49861</c:v>
                </c:pt>
                <c:pt idx="49863">
                  <c:v>49862</c:v>
                </c:pt>
                <c:pt idx="49864">
                  <c:v>49863</c:v>
                </c:pt>
                <c:pt idx="49865">
                  <c:v>49864</c:v>
                </c:pt>
                <c:pt idx="49866">
                  <c:v>49865</c:v>
                </c:pt>
                <c:pt idx="49867">
                  <c:v>49866</c:v>
                </c:pt>
                <c:pt idx="49868">
                  <c:v>49867</c:v>
                </c:pt>
                <c:pt idx="49869">
                  <c:v>49868</c:v>
                </c:pt>
                <c:pt idx="49870">
                  <c:v>49869</c:v>
                </c:pt>
                <c:pt idx="49871">
                  <c:v>49870</c:v>
                </c:pt>
                <c:pt idx="49872">
                  <c:v>49871</c:v>
                </c:pt>
                <c:pt idx="49873">
                  <c:v>49872</c:v>
                </c:pt>
                <c:pt idx="49874">
                  <c:v>49873</c:v>
                </c:pt>
                <c:pt idx="49875">
                  <c:v>49874</c:v>
                </c:pt>
                <c:pt idx="49876">
                  <c:v>49875</c:v>
                </c:pt>
                <c:pt idx="49877">
                  <c:v>49876</c:v>
                </c:pt>
                <c:pt idx="49878">
                  <c:v>49877</c:v>
                </c:pt>
                <c:pt idx="49879">
                  <c:v>49878</c:v>
                </c:pt>
                <c:pt idx="49880">
                  <c:v>49879</c:v>
                </c:pt>
                <c:pt idx="49881">
                  <c:v>49880</c:v>
                </c:pt>
                <c:pt idx="49882">
                  <c:v>49881</c:v>
                </c:pt>
                <c:pt idx="49883">
                  <c:v>49882</c:v>
                </c:pt>
                <c:pt idx="49884">
                  <c:v>49883</c:v>
                </c:pt>
                <c:pt idx="49885">
                  <c:v>49884</c:v>
                </c:pt>
                <c:pt idx="49886">
                  <c:v>49885</c:v>
                </c:pt>
                <c:pt idx="49887">
                  <c:v>49886</c:v>
                </c:pt>
                <c:pt idx="49888">
                  <c:v>49887</c:v>
                </c:pt>
                <c:pt idx="49889">
                  <c:v>49888</c:v>
                </c:pt>
                <c:pt idx="49890">
                  <c:v>49889</c:v>
                </c:pt>
                <c:pt idx="49891">
                  <c:v>49890</c:v>
                </c:pt>
                <c:pt idx="49892">
                  <c:v>49891</c:v>
                </c:pt>
                <c:pt idx="49893">
                  <c:v>49892</c:v>
                </c:pt>
                <c:pt idx="49894">
                  <c:v>49893</c:v>
                </c:pt>
                <c:pt idx="49895">
                  <c:v>49894</c:v>
                </c:pt>
                <c:pt idx="49896">
                  <c:v>49895</c:v>
                </c:pt>
                <c:pt idx="49897">
                  <c:v>49896</c:v>
                </c:pt>
                <c:pt idx="49898">
                  <c:v>49897</c:v>
                </c:pt>
                <c:pt idx="49899">
                  <c:v>49898</c:v>
                </c:pt>
                <c:pt idx="49900">
                  <c:v>49899</c:v>
                </c:pt>
                <c:pt idx="49901">
                  <c:v>49900</c:v>
                </c:pt>
                <c:pt idx="49902">
                  <c:v>49901</c:v>
                </c:pt>
                <c:pt idx="49903">
                  <c:v>49902</c:v>
                </c:pt>
                <c:pt idx="49904">
                  <c:v>49903</c:v>
                </c:pt>
                <c:pt idx="49905">
                  <c:v>49904</c:v>
                </c:pt>
                <c:pt idx="49906">
                  <c:v>49905</c:v>
                </c:pt>
                <c:pt idx="49907">
                  <c:v>49906</c:v>
                </c:pt>
                <c:pt idx="49908">
                  <c:v>49907</c:v>
                </c:pt>
                <c:pt idx="49909">
                  <c:v>49908</c:v>
                </c:pt>
                <c:pt idx="49910">
                  <c:v>49909</c:v>
                </c:pt>
                <c:pt idx="49911">
                  <c:v>49910</c:v>
                </c:pt>
                <c:pt idx="49912">
                  <c:v>49911</c:v>
                </c:pt>
                <c:pt idx="49913">
                  <c:v>49912</c:v>
                </c:pt>
                <c:pt idx="49914">
                  <c:v>49913</c:v>
                </c:pt>
                <c:pt idx="49915">
                  <c:v>49914</c:v>
                </c:pt>
                <c:pt idx="49916">
                  <c:v>49915</c:v>
                </c:pt>
                <c:pt idx="49917">
                  <c:v>49916</c:v>
                </c:pt>
                <c:pt idx="49918">
                  <c:v>49917</c:v>
                </c:pt>
                <c:pt idx="49919">
                  <c:v>49918</c:v>
                </c:pt>
                <c:pt idx="49920">
                  <c:v>49919</c:v>
                </c:pt>
                <c:pt idx="49921">
                  <c:v>49920</c:v>
                </c:pt>
                <c:pt idx="49922">
                  <c:v>49921</c:v>
                </c:pt>
                <c:pt idx="49923">
                  <c:v>49922</c:v>
                </c:pt>
                <c:pt idx="49924">
                  <c:v>49923</c:v>
                </c:pt>
                <c:pt idx="49925">
                  <c:v>49924</c:v>
                </c:pt>
                <c:pt idx="49926">
                  <c:v>49925</c:v>
                </c:pt>
                <c:pt idx="49927">
                  <c:v>49926</c:v>
                </c:pt>
                <c:pt idx="49928">
                  <c:v>49927</c:v>
                </c:pt>
                <c:pt idx="49929">
                  <c:v>49928</c:v>
                </c:pt>
                <c:pt idx="49930">
                  <c:v>49929</c:v>
                </c:pt>
                <c:pt idx="49931">
                  <c:v>49930</c:v>
                </c:pt>
                <c:pt idx="49932">
                  <c:v>49931</c:v>
                </c:pt>
                <c:pt idx="49933">
                  <c:v>49932</c:v>
                </c:pt>
                <c:pt idx="49934">
                  <c:v>49933</c:v>
                </c:pt>
                <c:pt idx="49935">
                  <c:v>49934</c:v>
                </c:pt>
                <c:pt idx="49936">
                  <c:v>49935</c:v>
                </c:pt>
                <c:pt idx="49937">
                  <c:v>49936</c:v>
                </c:pt>
                <c:pt idx="49938">
                  <c:v>49937</c:v>
                </c:pt>
                <c:pt idx="49939">
                  <c:v>49938</c:v>
                </c:pt>
                <c:pt idx="49940">
                  <c:v>49939</c:v>
                </c:pt>
                <c:pt idx="49941">
                  <c:v>49940</c:v>
                </c:pt>
                <c:pt idx="49942">
                  <c:v>49941</c:v>
                </c:pt>
                <c:pt idx="49943">
                  <c:v>49942</c:v>
                </c:pt>
                <c:pt idx="49944">
                  <c:v>49943</c:v>
                </c:pt>
                <c:pt idx="49945">
                  <c:v>49944</c:v>
                </c:pt>
                <c:pt idx="49946">
                  <c:v>49945</c:v>
                </c:pt>
                <c:pt idx="49947">
                  <c:v>49946</c:v>
                </c:pt>
                <c:pt idx="49948">
                  <c:v>49947</c:v>
                </c:pt>
                <c:pt idx="49949">
                  <c:v>49948</c:v>
                </c:pt>
                <c:pt idx="49950">
                  <c:v>49949</c:v>
                </c:pt>
                <c:pt idx="49951">
                  <c:v>49950</c:v>
                </c:pt>
                <c:pt idx="49952">
                  <c:v>49951</c:v>
                </c:pt>
                <c:pt idx="49953">
                  <c:v>49952</c:v>
                </c:pt>
                <c:pt idx="49954">
                  <c:v>49953</c:v>
                </c:pt>
                <c:pt idx="49955">
                  <c:v>49954</c:v>
                </c:pt>
                <c:pt idx="49956">
                  <c:v>49955</c:v>
                </c:pt>
                <c:pt idx="49957">
                  <c:v>49956</c:v>
                </c:pt>
                <c:pt idx="49958">
                  <c:v>49957</c:v>
                </c:pt>
                <c:pt idx="49959">
                  <c:v>49958</c:v>
                </c:pt>
                <c:pt idx="49960">
                  <c:v>49959</c:v>
                </c:pt>
                <c:pt idx="49961">
                  <c:v>49960</c:v>
                </c:pt>
                <c:pt idx="49962">
                  <c:v>49961</c:v>
                </c:pt>
                <c:pt idx="49963">
                  <c:v>49962</c:v>
                </c:pt>
                <c:pt idx="49964">
                  <c:v>49963</c:v>
                </c:pt>
                <c:pt idx="49965">
                  <c:v>49964</c:v>
                </c:pt>
                <c:pt idx="49966">
                  <c:v>49965</c:v>
                </c:pt>
                <c:pt idx="49967">
                  <c:v>49966</c:v>
                </c:pt>
                <c:pt idx="49968">
                  <c:v>49967</c:v>
                </c:pt>
                <c:pt idx="49969">
                  <c:v>49968</c:v>
                </c:pt>
                <c:pt idx="49970">
                  <c:v>49969</c:v>
                </c:pt>
                <c:pt idx="49971">
                  <c:v>49970</c:v>
                </c:pt>
                <c:pt idx="49972">
                  <c:v>49971</c:v>
                </c:pt>
                <c:pt idx="49973">
                  <c:v>49972</c:v>
                </c:pt>
                <c:pt idx="49974">
                  <c:v>49973</c:v>
                </c:pt>
                <c:pt idx="49975">
                  <c:v>49974</c:v>
                </c:pt>
                <c:pt idx="49976">
                  <c:v>49975</c:v>
                </c:pt>
                <c:pt idx="49977">
                  <c:v>49976</c:v>
                </c:pt>
                <c:pt idx="49978">
                  <c:v>49977</c:v>
                </c:pt>
                <c:pt idx="49979">
                  <c:v>49978</c:v>
                </c:pt>
                <c:pt idx="49980">
                  <c:v>49979</c:v>
                </c:pt>
                <c:pt idx="49981">
                  <c:v>49980</c:v>
                </c:pt>
                <c:pt idx="49982">
                  <c:v>49981</c:v>
                </c:pt>
                <c:pt idx="49983">
                  <c:v>49982</c:v>
                </c:pt>
                <c:pt idx="49984">
                  <c:v>49983</c:v>
                </c:pt>
                <c:pt idx="49985">
                  <c:v>49984</c:v>
                </c:pt>
                <c:pt idx="49986">
                  <c:v>49985</c:v>
                </c:pt>
                <c:pt idx="49987">
                  <c:v>49986</c:v>
                </c:pt>
                <c:pt idx="49988">
                  <c:v>49987</c:v>
                </c:pt>
                <c:pt idx="49989">
                  <c:v>49988</c:v>
                </c:pt>
                <c:pt idx="49990">
                  <c:v>49989</c:v>
                </c:pt>
                <c:pt idx="49991">
                  <c:v>49990</c:v>
                </c:pt>
                <c:pt idx="49992">
                  <c:v>49991</c:v>
                </c:pt>
                <c:pt idx="49993">
                  <c:v>49992</c:v>
                </c:pt>
                <c:pt idx="49994">
                  <c:v>49993</c:v>
                </c:pt>
                <c:pt idx="49995">
                  <c:v>49994</c:v>
                </c:pt>
                <c:pt idx="49996">
                  <c:v>49995</c:v>
                </c:pt>
                <c:pt idx="49997">
                  <c:v>49996</c:v>
                </c:pt>
                <c:pt idx="49998">
                  <c:v>49997</c:v>
                </c:pt>
                <c:pt idx="49999">
                  <c:v>49998</c:v>
                </c:pt>
                <c:pt idx="50000">
                  <c:v>49999</c:v>
                </c:pt>
                <c:pt idx="50001">
                  <c:v>50000</c:v>
                </c:pt>
                <c:pt idx="50002">
                  <c:v>50001</c:v>
                </c:pt>
                <c:pt idx="50003">
                  <c:v>50002</c:v>
                </c:pt>
                <c:pt idx="50004">
                  <c:v>50003</c:v>
                </c:pt>
                <c:pt idx="50005">
                  <c:v>50004</c:v>
                </c:pt>
                <c:pt idx="50006">
                  <c:v>50005</c:v>
                </c:pt>
                <c:pt idx="50007">
                  <c:v>50006</c:v>
                </c:pt>
                <c:pt idx="50008">
                  <c:v>50007</c:v>
                </c:pt>
                <c:pt idx="50009">
                  <c:v>50008</c:v>
                </c:pt>
                <c:pt idx="50010">
                  <c:v>50009</c:v>
                </c:pt>
                <c:pt idx="50011">
                  <c:v>50010</c:v>
                </c:pt>
                <c:pt idx="50012">
                  <c:v>50011</c:v>
                </c:pt>
                <c:pt idx="50013">
                  <c:v>50012</c:v>
                </c:pt>
                <c:pt idx="50014">
                  <c:v>50013</c:v>
                </c:pt>
                <c:pt idx="50015">
                  <c:v>50014</c:v>
                </c:pt>
                <c:pt idx="50016">
                  <c:v>50015</c:v>
                </c:pt>
                <c:pt idx="50017">
                  <c:v>50016</c:v>
                </c:pt>
                <c:pt idx="50018">
                  <c:v>50017</c:v>
                </c:pt>
                <c:pt idx="50019">
                  <c:v>50018</c:v>
                </c:pt>
                <c:pt idx="50020">
                  <c:v>50019</c:v>
                </c:pt>
                <c:pt idx="50021">
                  <c:v>50020</c:v>
                </c:pt>
                <c:pt idx="50022">
                  <c:v>50021</c:v>
                </c:pt>
                <c:pt idx="50023">
                  <c:v>50022</c:v>
                </c:pt>
                <c:pt idx="50024">
                  <c:v>50023</c:v>
                </c:pt>
                <c:pt idx="50025">
                  <c:v>50024</c:v>
                </c:pt>
                <c:pt idx="50026">
                  <c:v>50025</c:v>
                </c:pt>
                <c:pt idx="50027">
                  <c:v>50026</c:v>
                </c:pt>
                <c:pt idx="50028">
                  <c:v>50027</c:v>
                </c:pt>
                <c:pt idx="50029">
                  <c:v>50028</c:v>
                </c:pt>
                <c:pt idx="50030">
                  <c:v>50029</c:v>
                </c:pt>
                <c:pt idx="50031">
                  <c:v>50030</c:v>
                </c:pt>
                <c:pt idx="50032">
                  <c:v>50031</c:v>
                </c:pt>
                <c:pt idx="50033">
                  <c:v>50032</c:v>
                </c:pt>
                <c:pt idx="50034">
                  <c:v>50033</c:v>
                </c:pt>
                <c:pt idx="50035">
                  <c:v>50034</c:v>
                </c:pt>
                <c:pt idx="50036">
                  <c:v>50035</c:v>
                </c:pt>
                <c:pt idx="50037">
                  <c:v>50036</c:v>
                </c:pt>
                <c:pt idx="50038">
                  <c:v>50037</c:v>
                </c:pt>
                <c:pt idx="50039">
                  <c:v>50038</c:v>
                </c:pt>
                <c:pt idx="50040">
                  <c:v>50039</c:v>
                </c:pt>
                <c:pt idx="50041">
                  <c:v>50040</c:v>
                </c:pt>
                <c:pt idx="50042">
                  <c:v>50041</c:v>
                </c:pt>
                <c:pt idx="50043">
                  <c:v>50042</c:v>
                </c:pt>
                <c:pt idx="50044">
                  <c:v>50043</c:v>
                </c:pt>
                <c:pt idx="50045">
                  <c:v>50044</c:v>
                </c:pt>
                <c:pt idx="50046">
                  <c:v>50045</c:v>
                </c:pt>
                <c:pt idx="50047">
                  <c:v>50046</c:v>
                </c:pt>
                <c:pt idx="50048">
                  <c:v>50047</c:v>
                </c:pt>
                <c:pt idx="50049">
                  <c:v>50048</c:v>
                </c:pt>
                <c:pt idx="50050">
                  <c:v>50049</c:v>
                </c:pt>
                <c:pt idx="50051">
                  <c:v>50050</c:v>
                </c:pt>
                <c:pt idx="50052">
                  <c:v>50051</c:v>
                </c:pt>
                <c:pt idx="50053">
                  <c:v>50052</c:v>
                </c:pt>
                <c:pt idx="50054">
                  <c:v>50053</c:v>
                </c:pt>
                <c:pt idx="50055">
                  <c:v>50054</c:v>
                </c:pt>
                <c:pt idx="50056">
                  <c:v>50055</c:v>
                </c:pt>
                <c:pt idx="50057">
                  <c:v>50056</c:v>
                </c:pt>
                <c:pt idx="50058">
                  <c:v>50057</c:v>
                </c:pt>
                <c:pt idx="50059">
                  <c:v>50058</c:v>
                </c:pt>
                <c:pt idx="50060">
                  <c:v>50059</c:v>
                </c:pt>
                <c:pt idx="50061">
                  <c:v>50060</c:v>
                </c:pt>
                <c:pt idx="50062">
                  <c:v>50061</c:v>
                </c:pt>
                <c:pt idx="50063">
                  <c:v>50062</c:v>
                </c:pt>
                <c:pt idx="50064">
                  <c:v>50063</c:v>
                </c:pt>
                <c:pt idx="50065">
                  <c:v>50064</c:v>
                </c:pt>
                <c:pt idx="50066">
                  <c:v>50065</c:v>
                </c:pt>
                <c:pt idx="50067">
                  <c:v>50066</c:v>
                </c:pt>
                <c:pt idx="50068">
                  <c:v>50067</c:v>
                </c:pt>
                <c:pt idx="50069">
                  <c:v>50068</c:v>
                </c:pt>
                <c:pt idx="50070">
                  <c:v>50069</c:v>
                </c:pt>
                <c:pt idx="50071">
                  <c:v>50070</c:v>
                </c:pt>
                <c:pt idx="50072">
                  <c:v>50071</c:v>
                </c:pt>
                <c:pt idx="50073">
                  <c:v>50072</c:v>
                </c:pt>
                <c:pt idx="50074">
                  <c:v>50073</c:v>
                </c:pt>
                <c:pt idx="50075">
                  <c:v>50074</c:v>
                </c:pt>
                <c:pt idx="50076">
                  <c:v>50075</c:v>
                </c:pt>
                <c:pt idx="50077">
                  <c:v>50076</c:v>
                </c:pt>
                <c:pt idx="50078">
                  <c:v>50077</c:v>
                </c:pt>
                <c:pt idx="50079">
                  <c:v>50078</c:v>
                </c:pt>
                <c:pt idx="50080">
                  <c:v>50079</c:v>
                </c:pt>
                <c:pt idx="50081">
                  <c:v>50080</c:v>
                </c:pt>
                <c:pt idx="50082">
                  <c:v>50081</c:v>
                </c:pt>
                <c:pt idx="50083">
                  <c:v>50082</c:v>
                </c:pt>
                <c:pt idx="50084">
                  <c:v>50083</c:v>
                </c:pt>
                <c:pt idx="50085">
                  <c:v>50084</c:v>
                </c:pt>
                <c:pt idx="50086">
                  <c:v>50085</c:v>
                </c:pt>
                <c:pt idx="50087">
                  <c:v>50086</c:v>
                </c:pt>
                <c:pt idx="50088">
                  <c:v>50087</c:v>
                </c:pt>
                <c:pt idx="50089">
                  <c:v>50088</c:v>
                </c:pt>
                <c:pt idx="50090">
                  <c:v>50089</c:v>
                </c:pt>
                <c:pt idx="50091">
                  <c:v>50090</c:v>
                </c:pt>
                <c:pt idx="50092">
                  <c:v>50091</c:v>
                </c:pt>
                <c:pt idx="50093">
                  <c:v>50092</c:v>
                </c:pt>
                <c:pt idx="50094">
                  <c:v>50093</c:v>
                </c:pt>
                <c:pt idx="50095">
                  <c:v>50094</c:v>
                </c:pt>
                <c:pt idx="50096">
                  <c:v>50095</c:v>
                </c:pt>
                <c:pt idx="50097">
                  <c:v>50096</c:v>
                </c:pt>
                <c:pt idx="50098">
                  <c:v>50097</c:v>
                </c:pt>
                <c:pt idx="50099">
                  <c:v>50098</c:v>
                </c:pt>
                <c:pt idx="50100">
                  <c:v>50099</c:v>
                </c:pt>
                <c:pt idx="50101">
                  <c:v>50100</c:v>
                </c:pt>
                <c:pt idx="50102">
                  <c:v>50101</c:v>
                </c:pt>
                <c:pt idx="50103">
                  <c:v>50102</c:v>
                </c:pt>
                <c:pt idx="50104">
                  <c:v>50103</c:v>
                </c:pt>
                <c:pt idx="50105">
                  <c:v>50104</c:v>
                </c:pt>
                <c:pt idx="50106">
                  <c:v>50105</c:v>
                </c:pt>
                <c:pt idx="50107">
                  <c:v>50106</c:v>
                </c:pt>
                <c:pt idx="50108">
                  <c:v>50107</c:v>
                </c:pt>
                <c:pt idx="50109">
                  <c:v>50108</c:v>
                </c:pt>
                <c:pt idx="50110">
                  <c:v>50109</c:v>
                </c:pt>
                <c:pt idx="50111">
                  <c:v>50110</c:v>
                </c:pt>
                <c:pt idx="50112">
                  <c:v>50111</c:v>
                </c:pt>
                <c:pt idx="50113">
                  <c:v>50112</c:v>
                </c:pt>
                <c:pt idx="50114">
                  <c:v>50113</c:v>
                </c:pt>
                <c:pt idx="50115">
                  <c:v>50114</c:v>
                </c:pt>
                <c:pt idx="50116">
                  <c:v>50115</c:v>
                </c:pt>
                <c:pt idx="50117">
                  <c:v>50116</c:v>
                </c:pt>
                <c:pt idx="50118">
                  <c:v>50117</c:v>
                </c:pt>
                <c:pt idx="50119">
                  <c:v>50118</c:v>
                </c:pt>
                <c:pt idx="50120">
                  <c:v>50119</c:v>
                </c:pt>
                <c:pt idx="50121">
                  <c:v>50120</c:v>
                </c:pt>
                <c:pt idx="50122">
                  <c:v>50121</c:v>
                </c:pt>
                <c:pt idx="50123">
                  <c:v>50122</c:v>
                </c:pt>
                <c:pt idx="50124">
                  <c:v>50123</c:v>
                </c:pt>
                <c:pt idx="50125">
                  <c:v>50124</c:v>
                </c:pt>
                <c:pt idx="50126">
                  <c:v>50125</c:v>
                </c:pt>
                <c:pt idx="50127">
                  <c:v>50126</c:v>
                </c:pt>
                <c:pt idx="50128">
                  <c:v>50127</c:v>
                </c:pt>
                <c:pt idx="50129">
                  <c:v>50128</c:v>
                </c:pt>
                <c:pt idx="50130">
                  <c:v>50129</c:v>
                </c:pt>
                <c:pt idx="50131">
                  <c:v>50130</c:v>
                </c:pt>
                <c:pt idx="50132">
                  <c:v>50131</c:v>
                </c:pt>
                <c:pt idx="50133">
                  <c:v>50132</c:v>
                </c:pt>
                <c:pt idx="50134">
                  <c:v>50133</c:v>
                </c:pt>
                <c:pt idx="50135">
                  <c:v>50134</c:v>
                </c:pt>
                <c:pt idx="50136">
                  <c:v>50135</c:v>
                </c:pt>
                <c:pt idx="50137">
                  <c:v>50136</c:v>
                </c:pt>
                <c:pt idx="50138">
                  <c:v>50137</c:v>
                </c:pt>
                <c:pt idx="50139">
                  <c:v>50138</c:v>
                </c:pt>
                <c:pt idx="50140">
                  <c:v>50139</c:v>
                </c:pt>
                <c:pt idx="50141">
                  <c:v>50140</c:v>
                </c:pt>
                <c:pt idx="50142">
                  <c:v>50141</c:v>
                </c:pt>
                <c:pt idx="50143">
                  <c:v>50142</c:v>
                </c:pt>
                <c:pt idx="50144">
                  <c:v>50143</c:v>
                </c:pt>
                <c:pt idx="50145">
                  <c:v>50144</c:v>
                </c:pt>
                <c:pt idx="50146">
                  <c:v>50145</c:v>
                </c:pt>
                <c:pt idx="50147">
                  <c:v>50146</c:v>
                </c:pt>
                <c:pt idx="50148">
                  <c:v>50147</c:v>
                </c:pt>
                <c:pt idx="50149">
                  <c:v>50148</c:v>
                </c:pt>
                <c:pt idx="50150">
                  <c:v>50149</c:v>
                </c:pt>
                <c:pt idx="50151">
                  <c:v>50150</c:v>
                </c:pt>
                <c:pt idx="50152">
                  <c:v>50151</c:v>
                </c:pt>
                <c:pt idx="50153">
                  <c:v>50152</c:v>
                </c:pt>
                <c:pt idx="50154">
                  <c:v>50153</c:v>
                </c:pt>
                <c:pt idx="50155">
                  <c:v>50154</c:v>
                </c:pt>
                <c:pt idx="50156">
                  <c:v>50155</c:v>
                </c:pt>
                <c:pt idx="50157">
                  <c:v>50156</c:v>
                </c:pt>
                <c:pt idx="50158">
                  <c:v>50157</c:v>
                </c:pt>
                <c:pt idx="50159">
                  <c:v>50158</c:v>
                </c:pt>
                <c:pt idx="50160">
                  <c:v>50159</c:v>
                </c:pt>
                <c:pt idx="50161">
                  <c:v>50160</c:v>
                </c:pt>
                <c:pt idx="50162">
                  <c:v>50161</c:v>
                </c:pt>
                <c:pt idx="50163">
                  <c:v>50162</c:v>
                </c:pt>
                <c:pt idx="50164">
                  <c:v>50163</c:v>
                </c:pt>
                <c:pt idx="50165">
                  <c:v>50164</c:v>
                </c:pt>
                <c:pt idx="50166">
                  <c:v>50165</c:v>
                </c:pt>
                <c:pt idx="50167">
                  <c:v>50166</c:v>
                </c:pt>
                <c:pt idx="50168">
                  <c:v>50167</c:v>
                </c:pt>
                <c:pt idx="50169">
                  <c:v>50168</c:v>
                </c:pt>
                <c:pt idx="50170">
                  <c:v>50169</c:v>
                </c:pt>
                <c:pt idx="50171">
                  <c:v>50170</c:v>
                </c:pt>
                <c:pt idx="50172">
                  <c:v>50171</c:v>
                </c:pt>
                <c:pt idx="50173">
                  <c:v>50172</c:v>
                </c:pt>
                <c:pt idx="50174">
                  <c:v>50173</c:v>
                </c:pt>
                <c:pt idx="50175">
                  <c:v>50174</c:v>
                </c:pt>
                <c:pt idx="50176">
                  <c:v>50175</c:v>
                </c:pt>
                <c:pt idx="50177">
                  <c:v>50176</c:v>
                </c:pt>
                <c:pt idx="50178">
                  <c:v>50177</c:v>
                </c:pt>
                <c:pt idx="50179">
                  <c:v>50178</c:v>
                </c:pt>
                <c:pt idx="50180">
                  <c:v>50179</c:v>
                </c:pt>
                <c:pt idx="50181">
                  <c:v>50180</c:v>
                </c:pt>
                <c:pt idx="50182">
                  <c:v>50181</c:v>
                </c:pt>
                <c:pt idx="50183">
                  <c:v>50182</c:v>
                </c:pt>
                <c:pt idx="50184">
                  <c:v>50183</c:v>
                </c:pt>
                <c:pt idx="50185">
                  <c:v>50184</c:v>
                </c:pt>
                <c:pt idx="50186">
                  <c:v>50185</c:v>
                </c:pt>
                <c:pt idx="50187">
                  <c:v>50186</c:v>
                </c:pt>
                <c:pt idx="50188">
                  <c:v>50187</c:v>
                </c:pt>
                <c:pt idx="50189">
                  <c:v>50188</c:v>
                </c:pt>
                <c:pt idx="50190">
                  <c:v>50189</c:v>
                </c:pt>
                <c:pt idx="50191">
                  <c:v>50190</c:v>
                </c:pt>
                <c:pt idx="50192">
                  <c:v>50191</c:v>
                </c:pt>
                <c:pt idx="50193">
                  <c:v>50192</c:v>
                </c:pt>
                <c:pt idx="50194">
                  <c:v>50193</c:v>
                </c:pt>
                <c:pt idx="50195">
                  <c:v>50194</c:v>
                </c:pt>
                <c:pt idx="50196">
                  <c:v>50195</c:v>
                </c:pt>
                <c:pt idx="50197">
                  <c:v>50196</c:v>
                </c:pt>
                <c:pt idx="50198">
                  <c:v>50197</c:v>
                </c:pt>
                <c:pt idx="50199">
                  <c:v>50198</c:v>
                </c:pt>
                <c:pt idx="50200">
                  <c:v>50199</c:v>
                </c:pt>
                <c:pt idx="50201">
                  <c:v>50200</c:v>
                </c:pt>
                <c:pt idx="50202">
                  <c:v>50201</c:v>
                </c:pt>
                <c:pt idx="50203">
                  <c:v>50202</c:v>
                </c:pt>
                <c:pt idx="50204">
                  <c:v>50203</c:v>
                </c:pt>
                <c:pt idx="50205">
                  <c:v>50204</c:v>
                </c:pt>
                <c:pt idx="50206">
                  <c:v>50205</c:v>
                </c:pt>
                <c:pt idx="50207">
                  <c:v>50206</c:v>
                </c:pt>
                <c:pt idx="50208">
                  <c:v>50207</c:v>
                </c:pt>
                <c:pt idx="50209">
                  <c:v>50208</c:v>
                </c:pt>
                <c:pt idx="50210">
                  <c:v>50209</c:v>
                </c:pt>
                <c:pt idx="50211">
                  <c:v>50210</c:v>
                </c:pt>
                <c:pt idx="50212">
                  <c:v>50211</c:v>
                </c:pt>
                <c:pt idx="50213">
                  <c:v>50212</c:v>
                </c:pt>
                <c:pt idx="50214">
                  <c:v>50213</c:v>
                </c:pt>
                <c:pt idx="50215">
                  <c:v>50214</c:v>
                </c:pt>
                <c:pt idx="50216">
                  <c:v>50215</c:v>
                </c:pt>
                <c:pt idx="50217">
                  <c:v>50216</c:v>
                </c:pt>
                <c:pt idx="50218">
                  <c:v>50217</c:v>
                </c:pt>
                <c:pt idx="50219">
                  <c:v>50218</c:v>
                </c:pt>
                <c:pt idx="50220">
                  <c:v>50219</c:v>
                </c:pt>
                <c:pt idx="50221">
                  <c:v>50220</c:v>
                </c:pt>
                <c:pt idx="50222">
                  <c:v>50221</c:v>
                </c:pt>
                <c:pt idx="50223">
                  <c:v>50222</c:v>
                </c:pt>
                <c:pt idx="50224">
                  <c:v>50223</c:v>
                </c:pt>
                <c:pt idx="50225">
                  <c:v>50224</c:v>
                </c:pt>
                <c:pt idx="50226">
                  <c:v>50225</c:v>
                </c:pt>
                <c:pt idx="50227">
                  <c:v>50226</c:v>
                </c:pt>
                <c:pt idx="50228">
                  <c:v>50227</c:v>
                </c:pt>
                <c:pt idx="50229">
                  <c:v>50228</c:v>
                </c:pt>
                <c:pt idx="50230">
                  <c:v>50229</c:v>
                </c:pt>
                <c:pt idx="50231">
                  <c:v>50230</c:v>
                </c:pt>
                <c:pt idx="50232">
                  <c:v>50231</c:v>
                </c:pt>
                <c:pt idx="50233">
                  <c:v>50232</c:v>
                </c:pt>
                <c:pt idx="50234">
                  <c:v>50233</c:v>
                </c:pt>
                <c:pt idx="50235">
                  <c:v>50234</c:v>
                </c:pt>
                <c:pt idx="50236">
                  <c:v>50235</c:v>
                </c:pt>
                <c:pt idx="50237">
                  <c:v>50236</c:v>
                </c:pt>
                <c:pt idx="50238">
                  <c:v>50237</c:v>
                </c:pt>
                <c:pt idx="50239">
                  <c:v>50238</c:v>
                </c:pt>
                <c:pt idx="50240">
                  <c:v>50239</c:v>
                </c:pt>
                <c:pt idx="50241">
                  <c:v>50240</c:v>
                </c:pt>
                <c:pt idx="50242">
                  <c:v>50241</c:v>
                </c:pt>
                <c:pt idx="50243">
                  <c:v>50242</c:v>
                </c:pt>
                <c:pt idx="50244">
                  <c:v>50243</c:v>
                </c:pt>
                <c:pt idx="50245">
                  <c:v>50244</c:v>
                </c:pt>
                <c:pt idx="50246">
                  <c:v>50245</c:v>
                </c:pt>
                <c:pt idx="50247">
                  <c:v>50246</c:v>
                </c:pt>
                <c:pt idx="50248">
                  <c:v>50247</c:v>
                </c:pt>
                <c:pt idx="50249">
                  <c:v>50248</c:v>
                </c:pt>
                <c:pt idx="50250">
                  <c:v>50249</c:v>
                </c:pt>
                <c:pt idx="50251">
                  <c:v>50250</c:v>
                </c:pt>
                <c:pt idx="50252">
                  <c:v>50251</c:v>
                </c:pt>
                <c:pt idx="50253">
                  <c:v>50252</c:v>
                </c:pt>
                <c:pt idx="50254">
                  <c:v>50253</c:v>
                </c:pt>
                <c:pt idx="50255">
                  <c:v>50254</c:v>
                </c:pt>
                <c:pt idx="50256">
                  <c:v>50255</c:v>
                </c:pt>
                <c:pt idx="50257">
                  <c:v>50256</c:v>
                </c:pt>
                <c:pt idx="50258">
                  <c:v>50257</c:v>
                </c:pt>
                <c:pt idx="50259">
                  <c:v>50258</c:v>
                </c:pt>
                <c:pt idx="50260">
                  <c:v>50259</c:v>
                </c:pt>
                <c:pt idx="50261">
                  <c:v>50260</c:v>
                </c:pt>
                <c:pt idx="50262">
                  <c:v>50261</c:v>
                </c:pt>
                <c:pt idx="50263">
                  <c:v>50262</c:v>
                </c:pt>
                <c:pt idx="50264">
                  <c:v>50263</c:v>
                </c:pt>
                <c:pt idx="50265">
                  <c:v>50264</c:v>
                </c:pt>
                <c:pt idx="50266">
                  <c:v>50265</c:v>
                </c:pt>
                <c:pt idx="50267">
                  <c:v>50266</c:v>
                </c:pt>
                <c:pt idx="50268">
                  <c:v>50267</c:v>
                </c:pt>
                <c:pt idx="50269">
                  <c:v>50268</c:v>
                </c:pt>
                <c:pt idx="50270">
                  <c:v>50269</c:v>
                </c:pt>
                <c:pt idx="50271">
                  <c:v>50270</c:v>
                </c:pt>
                <c:pt idx="50272">
                  <c:v>50271</c:v>
                </c:pt>
                <c:pt idx="50273">
                  <c:v>50272</c:v>
                </c:pt>
                <c:pt idx="50274">
                  <c:v>50273</c:v>
                </c:pt>
                <c:pt idx="50275">
                  <c:v>50274</c:v>
                </c:pt>
                <c:pt idx="50276">
                  <c:v>50275</c:v>
                </c:pt>
                <c:pt idx="50277">
                  <c:v>50276</c:v>
                </c:pt>
                <c:pt idx="50278">
                  <c:v>50277</c:v>
                </c:pt>
                <c:pt idx="50279">
                  <c:v>50278</c:v>
                </c:pt>
                <c:pt idx="50280">
                  <c:v>50279</c:v>
                </c:pt>
                <c:pt idx="50281">
                  <c:v>50280</c:v>
                </c:pt>
                <c:pt idx="50282">
                  <c:v>50281</c:v>
                </c:pt>
                <c:pt idx="50283">
                  <c:v>50282</c:v>
                </c:pt>
                <c:pt idx="50284">
                  <c:v>50283</c:v>
                </c:pt>
                <c:pt idx="50285">
                  <c:v>50284</c:v>
                </c:pt>
                <c:pt idx="50286">
                  <c:v>50285</c:v>
                </c:pt>
                <c:pt idx="50287">
                  <c:v>50286</c:v>
                </c:pt>
                <c:pt idx="50288">
                  <c:v>50287</c:v>
                </c:pt>
                <c:pt idx="50289">
                  <c:v>50288</c:v>
                </c:pt>
                <c:pt idx="50290">
                  <c:v>50289</c:v>
                </c:pt>
                <c:pt idx="50291">
                  <c:v>50290</c:v>
                </c:pt>
                <c:pt idx="50292">
                  <c:v>50291</c:v>
                </c:pt>
                <c:pt idx="50293">
                  <c:v>50292</c:v>
                </c:pt>
                <c:pt idx="50294">
                  <c:v>50293</c:v>
                </c:pt>
                <c:pt idx="50295">
                  <c:v>50294</c:v>
                </c:pt>
                <c:pt idx="50296">
                  <c:v>50295</c:v>
                </c:pt>
                <c:pt idx="50297">
                  <c:v>50296</c:v>
                </c:pt>
                <c:pt idx="50298">
                  <c:v>50297</c:v>
                </c:pt>
                <c:pt idx="50299">
                  <c:v>50298</c:v>
                </c:pt>
                <c:pt idx="50300">
                  <c:v>50299</c:v>
                </c:pt>
                <c:pt idx="50301">
                  <c:v>50300</c:v>
                </c:pt>
                <c:pt idx="50302">
                  <c:v>50301</c:v>
                </c:pt>
                <c:pt idx="50303">
                  <c:v>50302</c:v>
                </c:pt>
                <c:pt idx="50304">
                  <c:v>50303</c:v>
                </c:pt>
                <c:pt idx="50305">
                  <c:v>50304</c:v>
                </c:pt>
                <c:pt idx="50306">
                  <c:v>50305</c:v>
                </c:pt>
                <c:pt idx="50307">
                  <c:v>50306</c:v>
                </c:pt>
                <c:pt idx="50308">
                  <c:v>50307</c:v>
                </c:pt>
                <c:pt idx="50309">
                  <c:v>50308</c:v>
                </c:pt>
                <c:pt idx="50310">
                  <c:v>50309</c:v>
                </c:pt>
                <c:pt idx="50311">
                  <c:v>50310</c:v>
                </c:pt>
                <c:pt idx="50312">
                  <c:v>50311</c:v>
                </c:pt>
                <c:pt idx="50313">
                  <c:v>50312</c:v>
                </c:pt>
                <c:pt idx="50314">
                  <c:v>50313</c:v>
                </c:pt>
                <c:pt idx="50315">
                  <c:v>50314</c:v>
                </c:pt>
                <c:pt idx="50316">
                  <c:v>50315</c:v>
                </c:pt>
                <c:pt idx="50317">
                  <c:v>50316</c:v>
                </c:pt>
                <c:pt idx="50318">
                  <c:v>50317</c:v>
                </c:pt>
                <c:pt idx="50319">
                  <c:v>50318</c:v>
                </c:pt>
                <c:pt idx="50320">
                  <c:v>50319</c:v>
                </c:pt>
                <c:pt idx="50321">
                  <c:v>50320</c:v>
                </c:pt>
                <c:pt idx="50322">
                  <c:v>50321</c:v>
                </c:pt>
                <c:pt idx="50323">
                  <c:v>50322</c:v>
                </c:pt>
                <c:pt idx="50324">
                  <c:v>50323</c:v>
                </c:pt>
                <c:pt idx="50325">
                  <c:v>50324</c:v>
                </c:pt>
                <c:pt idx="50326">
                  <c:v>50325</c:v>
                </c:pt>
                <c:pt idx="50327">
                  <c:v>50326</c:v>
                </c:pt>
                <c:pt idx="50328">
                  <c:v>50327</c:v>
                </c:pt>
                <c:pt idx="50329">
                  <c:v>50328</c:v>
                </c:pt>
                <c:pt idx="50330">
                  <c:v>50329</c:v>
                </c:pt>
                <c:pt idx="50331">
                  <c:v>50330</c:v>
                </c:pt>
                <c:pt idx="50332">
                  <c:v>50331</c:v>
                </c:pt>
                <c:pt idx="50333">
                  <c:v>50332</c:v>
                </c:pt>
                <c:pt idx="50334">
                  <c:v>50333</c:v>
                </c:pt>
                <c:pt idx="50335">
                  <c:v>50334</c:v>
                </c:pt>
                <c:pt idx="50336">
                  <c:v>50335</c:v>
                </c:pt>
                <c:pt idx="50337">
                  <c:v>50336</c:v>
                </c:pt>
                <c:pt idx="50338">
                  <c:v>50337</c:v>
                </c:pt>
                <c:pt idx="50339">
                  <c:v>50338</c:v>
                </c:pt>
                <c:pt idx="50340">
                  <c:v>50339</c:v>
                </c:pt>
                <c:pt idx="50341">
                  <c:v>50340</c:v>
                </c:pt>
                <c:pt idx="50342">
                  <c:v>50341</c:v>
                </c:pt>
                <c:pt idx="50343">
                  <c:v>50342</c:v>
                </c:pt>
                <c:pt idx="50344">
                  <c:v>50343</c:v>
                </c:pt>
                <c:pt idx="50345">
                  <c:v>50344</c:v>
                </c:pt>
                <c:pt idx="50346">
                  <c:v>50345</c:v>
                </c:pt>
                <c:pt idx="50347">
                  <c:v>50346</c:v>
                </c:pt>
                <c:pt idx="50348">
                  <c:v>50347</c:v>
                </c:pt>
                <c:pt idx="50349">
                  <c:v>50348</c:v>
                </c:pt>
                <c:pt idx="50350">
                  <c:v>50349</c:v>
                </c:pt>
                <c:pt idx="50351">
                  <c:v>50350</c:v>
                </c:pt>
                <c:pt idx="50352">
                  <c:v>50351</c:v>
                </c:pt>
                <c:pt idx="50353">
                  <c:v>50352</c:v>
                </c:pt>
                <c:pt idx="50354">
                  <c:v>50353</c:v>
                </c:pt>
                <c:pt idx="50355">
                  <c:v>50354</c:v>
                </c:pt>
                <c:pt idx="50356">
                  <c:v>50355</c:v>
                </c:pt>
                <c:pt idx="50357">
                  <c:v>50356</c:v>
                </c:pt>
                <c:pt idx="50358">
                  <c:v>50357</c:v>
                </c:pt>
                <c:pt idx="50359">
                  <c:v>50358</c:v>
                </c:pt>
                <c:pt idx="50360">
                  <c:v>50359</c:v>
                </c:pt>
                <c:pt idx="50361">
                  <c:v>50360</c:v>
                </c:pt>
                <c:pt idx="50362">
                  <c:v>50361</c:v>
                </c:pt>
                <c:pt idx="50363">
                  <c:v>50362</c:v>
                </c:pt>
                <c:pt idx="50364">
                  <c:v>50363</c:v>
                </c:pt>
                <c:pt idx="50365">
                  <c:v>50364</c:v>
                </c:pt>
                <c:pt idx="50366">
                  <c:v>50365</c:v>
                </c:pt>
                <c:pt idx="50367">
                  <c:v>50366</c:v>
                </c:pt>
                <c:pt idx="50368">
                  <c:v>50367</c:v>
                </c:pt>
                <c:pt idx="50369">
                  <c:v>50368</c:v>
                </c:pt>
                <c:pt idx="50370">
                  <c:v>50369</c:v>
                </c:pt>
                <c:pt idx="50371">
                  <c:v>50370</c:v>
                </c:pt>
                <c:pt idx="50372">
                  <c:v>50371</c:v>
                </c:pt>
                <c:pt idx="50373">
                  <c:v>50372</c:v>
                </c:pt>
                <c:pt idx="50374">
                  <c:v>50373</c:v>
                </c:pt>
                <c:pt idx="50375">
                  <c:v>50374</c:v>
                </c:pt>
                <c:pt idx="50376">
                  <c:v>50375</c:v>
                </c:pt>
                <c:pt idx="50377">
                  <c:v>50376</c:v>
                </c:pt>
                <c:pt idx="50378">
                  <c:v>50377</c:v>
                </c:pt>
                <c:pt idx="50379">
                  <c:v>50378</c:v>
                </c:pt>
                <c:pt idx="50380">
                  <c:v>50379</c:v>
                </c:pt>
                <c:pt idx="50381">
                  <c:v>50380</c:v>
                </c:pt>
                <c:pt idx="50382">
                  <c:v>50381</c:v>
                </c:pt>
                <c:pt idx="50383">
                  <c:v>50382</c:v>
                </c:pt>
                <c:pt idx="50384">
                  <c:v>50383</c:v>
                </c:pt>
                <c:pt idx="50385">
                  <c:v>50384</c:v>
                </c:pt>
                <c:pt idx="50386">
                  <c:v>50385</c:v>
                </c:pt>
                <c:pt idx="50387">
                  <c:v>50386</c:v>
                </c:pt>
                <c:pt idx="50388">
                  <c:v>50387</c:v>
                </c:pt>
                <c:pt idx="50389">
                  <c:v>50388</c:v>
                </c:pt>
                <c:pt idx="50390">
                  <c:v>50389</c:v>
                </c:pt>
                <c:pt idx="50391">
                  <c:v>50390</c:v>
                </c:pt>
                <c:pt idx="50392">
                  <c:v>50391</c:v>
                </c:pt>
                <c:pt idx="50393">
                  <c:v>50392</c:v>
                </c:pt>
                <c:pt idx="50394">
                  <c:v>50393</c:v>
                </c:pt>
                <c:pt idx="50395">
                  <c:v>50394</c:v>
                </c:pt>
                <c:pt idx="50396">
                  <c:v>50395</c:v>
                </c:pt>
                <c:pt idx="50397">
                  <c:v>50396</c:v>
                </c:pt>
                <c:pt idx="50398">
                  <c:v>50397</c:v>
                </c:pt>
                <c:pt idx="50399">
                  <c:v>50398</c:v>
                </c:pt>
                <c:pt idx="50400">
                  <c:v>50399</c:v>
                </c:pt>
                <c:pt idx="50401">
                  <c:v>50400</c:v>
                </c:pt>
                <c:pt idx="50402">
                  <c:v>50401</c:v>
                </c:pt>
                <c:pt idx="50403">
                  <c:v>50402</c:v>
                </c:pt>
                <c:pt idx="50404">
                  <c:v>50403</c:v>
                </c:pt>
                <c:pt idx="50405">
                  <c:v>50404</c:v>
                </c:pt>
                <c:pt idx="50406">
                  <c:v>50405</c:v>
                </c:pt>
                <c:pt idx="50407">
                  <c:v>50406</c:v>
                </c:pt>
                <c:pt idx="50408">
                  <c:v>50407</c:v>
                </c:pt>
                <c:pt idx="50409">
                  <c:v>50408</c:v>
                </c:pt>
                <c:pt idx="50410">
                  <c:v>50409</c:v>
                </c:pt>
                <c:pt idx="50411">
                  <c:v>50410</c:v>
                </c:pt>
                <c:pt idx="50412">
                  <c:v>50411</c:v>
                </c:pt>
                <c:pt idx="50413">
                  <c:v>50412</c:v>
                </c:pt>
                <c:pt idx="50414">
                  <c:v>50413</c:v>
                </c:pt>
                <c:pt idx="50415">
                  <c:v>50414</c:v>
                </c:pt>
                <c:pt idx="50416">
                  <c:v>50415</c:v>
                </c:pt>
                <c:pt idx="50417">
                  <c:v>50416</c:v>
                </c:pt>
                <c:pt idx="50418">
                  <c:v>50417</c:v>
                </c:pt>
                <c:pt idx="50419">
                  <c:v>50418</c:v>
                </c:pt>
                <c:pt idx="50420">
                  <c:v>50419</c:v>
                </c:pt>
                <c:pt idx="50421">
                  <c:v>50420</c:v>
                </c:pt>
                <c:pt idx="50422">
                  <c:v>50421</c:v>
                </c:pt>
                <c:pt idx="50423">
                  <c:v>50422</c:v>
                </c:pt>
                <c:pt idx="50424">
                  <c:v>50423</c:v>
                </c:pt>
                <c:pt idx="50425">
                  <c:v>50424</c:v>
                </c:pt>
                <c:pt idx="50426">
                  <c:v>50425</c:v>
                </c:pt>
                <c:pt idx="50427">
                  <c:v>50426</c:v>
                </c:pt>
                <c:pt idx="50428">
                  <c:v>50427</c:v>
                </c:pt>
                <c:pt idx="50429">
                  <c:v>50428</c:v>
                </c:pt>
                <c:pt idx="50430">
                  <c:v>50429</c:v>
                </c:pt>
                <c:pt idx="50431">
                  <c:v>50430</c:v>
                </c:pt>
                <c:pt idx="50432">
                  <c:v>50431</c:v>
                </c:pt>
                <c:pt idx="50433">
                  <c:v>50432</c:v>
                </c:pt>
                <c:pt idx="50434">
                  <c:v>50433</c:v>
                </c:pt>
                <c:pt idx="50435">
                  <c:v>50434</c:v>
                </c:pt>
                <c:pt idx="50436">
                  <c:v>50435</c:v>
                </c:pt>
                <c:pt idx="50437">
                  <c:v>50436</c:v>
                </c:pt>
                <c:pt idx="50438">
                  <c:v>50437</c:v>
                </c:pt>
                <c:pt idx="50439">
                  <c:v>50438</c:v>
                </c:pt>
                <c:pt idx="50440">
                  <c:v>50439</c:v>
                </c:pt>
                <c:pt idx="50441">
                  <c:v>50440</c:v>
                </c:pt>
                <c:pt idx="50442">
                  <c:v>50441</c:v>
                </c:pt>
                <c:pt idx="50443">
                  <c:v>50442</c:v>
                </c:pt>
                <c:pt idx="50444">
                  <c:v>50443</c:v>
                </c:pt>
                <c:pt idx="50445">
                  <c:v>50444</c:v>
                </c:pt>
                <c:pt idx="50446">
                  <c:v>50445</c:v>
                </c:pt>
                <c:pt idx="50447">
                  <c:v>50446</c:v>
                </c:pt>
                <c:pt idx="50448">
                  <c:v>50447</c:v>
                </c:pt>
                <c:pt idx="50449">
                  <c:v>50448</c:v>
                </c:pt>
                <c:pt idx="50450">
                  <c:v>50449</c:v>
                </c:pt>
                <c:pt idx="50451">
                  <c:v>50450</c:v>
                </c:pt>
                <c:pt idx="50452">
                  <c:v>50451</c:v>
                </c:pt>
                <c:pt idx="50453">
                  <c:v>50452</c:v>
                </c:pt>
                <c:pt idx="50454">
                  <c:v>50453</c:v>
                </c:pt>
                <c:pt idx="50455">
                  <c:v>50454</c:v>
                </c:pt>
                <c:pt idx="50456">
                  <c:v>50455</c:v>
                </c:pt>
                <c:pt idx="50457">
                  <c:v>50456</c:v>
                </c:pt>
                <c:pt idx="50458">
                  <c:v>50457</c:v>
                </c:pt>
                <c:pt idx="50459">
                  <c:v>50458</c:v>
                </c:pt>
                <c:pt idx="50460">
                  <c:v>50459</c:v>
                </c:pt>
                <c:pt idx="50461">
                  <c:v>50460</c:v>
                </c:pt>
                <c:pt idx="50462">
                  <c:v>50461</c:v>
                </c:pt>
                <c:pt idx="50463">
                  <c:v>50462</c:v>
                </c:pt>
                <c:pt idx="50464">
                  <c:v>50463</c:v>
                </c:pt>
                <c:pt idx="50465">
                  <c:v>50464</c:v>
                </c:pt>
                <c:pt idx="50466">
                  <c:v>50465</c:v>
                </c:pt>
                <c:pt idx="50467">
                  <c:v>50466</c:v>
                </c:pt>
                <c:pt idx="50468">
                  <c:v>50467</c:v>
                </c:pt>
                <c:pt idx="50469">
                  <c:v>50468</c:v>
                </c:pt>
                <c:pt idx="50470">
                  <c:v>50469</c:v>
                </c:pt>
                <c:pt idx="50471">
                  <c:v>50470</c:v>
                </c:pt>
                <c:pt idx="50472">
                  <c:v>50471</c:v>
                </c:pt>
                <c:pt idx="50473">
                  <c:v>50472</c:v>
                </c:pt>
                <c:pt idx="50474">
                  <c:v>50473</c:v>
                </c:pt>
                <c:pt idx="50475">
                  <c:v>50474</c:v>
                </c:pt>
                <c:pt idx="50476">
                  <c:v>50475</c:v>
                </c:pt>
                <c:pt idx="50477">
                  <c:v>50476</c:v>
                </c:pt>
                <c:pt idx="50478">
                  <c:v>50477</c:v>
                </c:pt>
                <c:pt idx="50479">
                  <c:v>50478</c:v>
                </c:pt>
                <c:pt idx="50480">
                  <c:v>50479</c:v>
                </c:pt>
                <c:pt idx="50481">
                  <c:v>50480</c:v>
                </c:pt>
                <c:pt idx="50482">
                  <c:v>50481</c:v>
                </c:pt>
                <c:pt idx="50483">
                  <c:v>50482</c:v>
                </c:pt>
                <c:pt idx="50484">
                  <c:v>50483</c:v>
                </c:pt>
                <c:pt idx="50485">
                  <c:v>50484</c:v>
                </c:pt>
                <c:pt idx="50486">
                  <c:v>50485</c:v>
                </c:pt>
                <c:pt idx="50487">
                  <c:v>50486</c:v>
                </c:pt>
                <c:pt idx="50488">
                  <c:v>50487</c:v>
                </c:pt>
                <c:pt idx="50489">
                  <c:v>50488</c:v>
                </c:pt>
                <c:pt idx="50490">
                  <c:v>50489</c:v>
                </c:pt>
                <c:pt idx="50491">
                  <c:v>50490</c:v>
                </c:pt>
                <c:pt idx="50492">
                  <c:v>50491</c:v>
                </c:pt>
                <c:pt idx="50493">
                  <c:v>50492</c:v>
                </c:pt>
                <c:pt idx="50494">
                  <c:v>50493</c:v>
                </c:pt>
                <c:pt idx="50495">
                  <c:v>50494</c:v>
                </c:pt>
                <c:pt idx="50496">
                  <c:v>50495</c:v>
                </c:pt>
                <c:pt idx="50497">
                  <c:v>50496</c:v>
                </c:pt>
                <c:pt idx="50498">
                  <c:v>50497</c:v>
                </c:pt>
                <c:pt idx="50499">
                  <c:v>50498</c:v>
                </c:pt>
                <c:pt idx="50500">
                  <c:v>50499</c:v>
                </c:pt>
                <c:pt idx="50501">
                  <c:v>50500</c:v>
                </c:pt>
                <c:pt idx="50502">
                  <c:v>50501</c:v>
                </c:pt>
                <c:pt idx="50503">
                  <c:v>50502</c:v>
                </c:pt>
                <c:pt idx="50504">
                  <c:v>50503</c:v>
                </c:pt>
                <c:pt idx="50505">
                  <c:v>50504</c:v>
                </c:pt>
                <c:pt idx="50506">
                  <c:v>50505</c:v>
                </c:pt>
                <c:pt idx="50507">
                  <c:v>50506</c:v>
                </c:pt>
                <c:pt idx="50508">
                  <c:v>50507</c:v>
                </c:pt>
                <c:pt idx="50509">
                  <c:v>50508</c:v>
                </c:pt>
                <c:pt idx="50510">
                  <c:v>50509</c:v>
                </c:pt>
                <c:pt idx="50511">
                  <c:v>50510</c:v>
                </c:pt>
                <c:pt idx="50512">
                  <c:v>50511</c:v>
                </c:pt>
                <c:pt idx="50513">
                  <c:v>50512</c:v>
                </c:pt>
                <c:pt idx="50514">
                  <c:v>50513</c:v>
                </c:pt>
                <c:pt idx="50515">
                  <c:v>50514</c:v>
                </c:pt>
                <c:pt idx="50516">
                  <c:v>50515</c:v>
                </c:pt>
                <c:pt idx="50517">
                  <c:v>50516</c:v>
                </c:pt>
                <c:pt idx="50518">
                  <c:v>50517</c:v>
                </c:pt>
                <c:pt idx="50519">
                  <c:v>50518</c:v>
                </c:pt>
                <c:pt idx="50520">
                  <c:v>50519</c:v>
                </c:pt>
                <c:pt idx="50521">
                  <c:v>50520</c:v>
                </c:pt>
                <c:pt idx="50522">
                  <c:v>50521</c:v>
                </c:pt>
                <c:pt idx="50523">
                  <c:v>50522</c:v>
                </c:pt>
                <c:pt idx="50524">
                  <c:v>50523</c:v>
                </c:pt>
                <c:pt idx="50525">
                  <c:v>50524</c:v>
                </c:pt>
                <c:pt idx="50526">
                  <c:v>50525</c:v>
                </c:pt>
                <c:pt idx="50527">
                  <c:v>50526</c:v>
                </c:pt>
                <c:pt idx="50528">
                  <c:v>50527</c:v>
                </c:pt>
                <c:pt idx="50529">
                  <c:v>50528</c:v>
                </c:pt>
                <c:pt idx="50530">
                  <c:v>50529</c:v>
                </c:pt>
                <c:pt idx="50531">
                  <c:v>50530</c:v>
                </c:pt>
                <c:pt idx="50532">
                  <c:v>50531</c:v>
                </c:pt>
                <c:pt idx="50533">
                  <c:v>50532</c:v>
                </c:pt>
                <c:pt idx="50534">
                  <c:v>50533</c:v>
                </c:pt>
                <c:pt idx="50535">
                  <c:v>50534</c:v>
                </c:pt>
                <c:pt idx="50536">
                  <c:v>50535</c:v>
                </c:pt>
                <c:pt idx="50537">
                  <c:v>50536</c:v>
                </c:pt>
                <c:pt idx="50538">
                  <c:v>50537</c:v>
                </c:pt>
                <c:pt idx="50539">
                  <c:v>50538</c:v>
                </c:pt>
                <c:pt idx="50540">
                  <c:v>50539</c:v>
                </c:pt>
                <c:pt idx="50541">
                  <c:v>50540</c:v>
                </c:pt>
                <c:pt idx="50542">
                  <c:v>50541</c:v>
                </c:pt>
                <c:pt idx="50543">
                  <c:v>50542</c:v>
                </c:pt>
                <c:pt idx="50544">
                  <c:v>50543</c:v>
                </c:pt>
                <c:pt idx="50545">
                  <c:v>50544</c:v>
                </c:pt>
                <c:pt idx="50546">
                  <c:v>50545</c:v>
                </c:pt>
                <c:pt idx="50547">
                  <c:v>50546</c:v>
                </c:pt>
                <c:pt idx="50548">
                  <c:v>50547</c:v>
                </c:pt>
                <c:pt idx="50549">
                  <c:v>50548</c:v>
                </c:pt>
                <c:pt idx="50550">
                  <c:v>50549</c:v>
                </c:pt>
                <c:pt idx="50551">
                  <c:v>50550</c:v>
                </c:pt>
                <c:pt idx="50552">
                  <c:v>50551</c:v>
                </c:pt>
                <c:pt idx="50553">
                  <c:v>50552</c:v>
                </c:pt>
                <c:pt idx="50554">
                  <c:v>50553</c:v>
                </c:pt>
                <c:pt idx="50555">
                  <c:v>50554</c:v>
                </c:pt>
                <c:pt idx="50556">
                  <c:v>50555</c:v>
                </c:pt>
                <c:pt idx="50557">
                  <c:v>50556</c:v>
                </c:pt>
                <c:pt idx="50558">
                  <c:v>50557</c:v>
                </c:pt>
                <c:pt idx="50559">
                  <c:v>50558</c:v>
                </c:pt>
                <c:pt idx="50560">
                  <c:v>50559</c:v>
                </c:pt>
                <c:pt idx="50561">
                  <c:v>50560</c:v>
                </c:pt>
                <c:pt idx="50562">
                  <c:v>50561</c:v>
                </c:pt>
                <c:pt idx="50563">
                  <c:v>50562</c:v>
                </c:pt>
                <c:pt idx="50564">
                  <c:v>50563</c:v>
                </c:pt>
                <c:pt idx="50565">
                  <c:v>50564</c:v>
                </c:pt>
                <c:pt idx="50566">
                  <c:v>50565</c:v>
                </c:pt>
                <c:pt idx="50567">
                  <c:v>50566</c:v>
                </c:pt>
                <c:pt idx="50568">
                  <c:v>50567</c:v>
                </c:pt>
                <c:pt idx="50569">
                  <c:v>50568</c:v>
                </c:pt>
                <c:pt idx="50570">
                  <c:v>50569</c:v>
                </c:pt>
                <c:pt idx="50571">
                  <c:v>50570</c:v>
                </c:pt>
                <c:pt idx="50572">
                  <c:v>50571</c:v>
                </c:pt>
                <c:pt idx="50573">
                  <c:v>50572</c:v>
                </c:pt>
                <c:pt idx="50574">
                  <c:v>50573</c:v>
                </c:pt>
                <c:pt idx="50575">
                  <c:v>50574</c:v>
                </c:pt>
                <c:pt idx="50576">
                  <c:v>50575</c:v>
                </c:pt>
                <c:pt idx="50577">
                  <c:v>50576</c:v>
                </c:pt>
                <c:pt idx="50578">
                  <c:v>50577</c:v>
                </c:pt>
                <c:pt idx="50579">
                  <c:v>50578</c:v>
                </c:pt>
                <c:pt idx="50580">
                  <c:v>50579</c:v>
                </c:pt>
                <c:pt idx="50581">
                  <c:v>50580</c:v>
                </c:pt>
                <c:pt idx="50582">
                  <c:v>50581</c:v>
                </c:pt>
                <c:pt idx="50583">
                  <c:v>50582</c:v>
                </c:pt>
                <c:pt idx="50584">
                  <c:v>50583</c:v>
                </c:pt>
                <c:pt idx="50585">
                  <c:v>50584</c:v>
                </c:pt>
                <c:pt idx="50586">
                  <c:v>50585</c:v>
                </c:pt>
                <c:pt idx="50587">
                  <c:v>50586</c:v>
                </c:pt>
                <c:pt idx="50588">
                  <c:v>50587</c:v>
                </c:pt>
                <c:pt idx="50589">
                  <c:v>50588</c:v>
                </c:pt>
                <c:pt idx="50590">
                  <c:v>50589</c:v>
                </c:pt>
                <c:pt idx="50591">
                  <c:v>50590</c:v>
                </c:pt>
                <c:pt idx="50592">
                  <c:v>50591</c:v>
                </c:pt>
                <c:pt idx="50593">
                  <c:v>50592</c:v>
                </c:pt>
                <c:pt idx="50594">
                  <c:v>50593</c:v>
                </c:pt>
                <c:pt idx="50595">
                  <c:v>50594</c:v>
                </c:pt>
                <c:pt idx="50596">
                  <c:v>50595</c:v>
                </c:pt>
                <c:pt idx="50597">
                  <c:v>50596</c:v>
                </c:pt>
                <c:pt idx="50598">
                  <c:v>50597</c:v>
                </c:pt>
                <c:pt idx="50599">
                  <c:v>50598</c:v>
                </c:pt>
                <c:pt idx="50600">
                  <c:v>50599</c:v>
                </c:pt>
                <c:pt idx="50601">
                  <c:v>50600</c:v>
                </c:pt>
                <c:pt idx="50602">
                  <c:v>50601</c:v>
                </c:pt>
                <c:pt idx="50603">
                  <c:v>50602</c:v>
                </c:pt>
                <c:pt idx="50604">
                  <c:v>50603</c:v>
                </c:pt>
                <c:pt idx="50605">
                  <c:v>50604</c:v>
                </c:pt>
                <c:pt idx="50606">
                  <c:v>50605</c:v>
                </c:pt>
                <c:pt idx="50607">
                  <c:v>50606</c:v>
                </c:pt>
                <c:pt idx="50608">
                  <c:v>50607</c:v>
                </c:pt>
                <c:pt idx="50609">
                  <c:v>50608</c:v>
                </c:pt>
                <c:pt idx="50610">
                  <c:v>50609</c:v>
                </c:pt>
                <c:pt idx="50611">
                  <c:v>50610</c:v>
                </c:pt>
                <c:pt idx="50612">
                  <c:v>50611</c:v>
                </c:pt>
                <c:pt idx="50613">
                  <c:v>50612</c:v>
                </c:pt>
                <c:pt idx="50614">
                  <c:v>50613</c:v>
                </c:pt>
                <c:pt idx="50615">
                  <c:v>50614</c:v>
                </c:pt>
                <c:pt idx="50616">
                  <c:v>50615</c:v>
                </c:pt>
                <c:pt idx="50617">
                  <c:v>50616</c:v>
                </c:pt>
                <c:pt idx="50618">
                  <c:v>50617</c:v>
                </c:pt>
                <c:pt idx="50619">
                  <c:v>50618</c:v>
                </c:pt>
                <c:pt idx="50620">
                  <c:v>50619</c:v>
                </c:pt>
                <c:pt idx="50621">
                  <c:v>50620</c:v>
                </c:pt>
                <c:pt idx="50622">
                  <c:v>50621</c:v>
                </c:pt>
                <c:pt idx="50623">
                  <c:v>50622</c:v>
                </c:pt>
                <c:pt idx="50624">
                  <c:v>50623</c:v>
                </c:pt>
                <c:pt idx="50625">
                  <c:v>50624</c:v>
                </c:pt>
                <c:pt idx="50626">
                  <c:v>50625</c:v>
                </c:pt>
                <c:pt idx="50627">
                  <c:v>50626</c:v>
                </c:pt>
                <c:pt idx="50628">
                  <c:v>50627</c:v>
                </c:pt>
                <c:pt idx="50629">
                  <c:v>50628</c:v>
                </c:pt>
                <c:pt idx="50630">
                  <c:v>50629</c:v>
                </c:pt>
                <c:pt idx="50631">
                  <c:v>50630</c:v>
                </c:pt>
                <c:pt idx="50632">
                  <c:v>50631</c:v>
                </c:pt>
                <c:pt idx="50633">
                  <c:v>50632</c:v>
                </c:pt>
                <c:pt idx="50634">
                  <c:v>50633</c:v>
                </c:pt>
                <c:pt idx="50635">
                  <c:v>50634</c:v>
                </c:pt>
                <c:pt idx="50636">
                  <c:v>50635</c:v>
                </c:pt>
                <c:pt idx="50637">
                  <c:v>50636</c:v>
                </c:pt>
                <c:pt idx="50638">
                  <c:v>50637</c:v>
                </c:pt>
                <c:pt idx="50639">
                  <c:v>50638</c:v>
                </c:pt>
                <c:pt idx="50640">
                  <c:v>50639</c:v>
                </c:pt>
                <c:pt idx="50641">
                  <c:v>50640</c:v>
                </c:pt>
                <c:pt idx="50642">
                  <c:v>50641</c:v>
                </c:pt>
                <c:pt idx="50643">
                  <c:v>50642</c:v>
                </c:pt>
                <c:pt idx="50644">
                  <c:v>50643</c:v>
                </c:pt>
                <c:pt idx="50645">
                  <c:v>50644</c:v>
                </c:pt>
                <c:pt idx="50646">
                  <c:v>50645</c:v>
                </c:pt>
                <c:pt idx="50647">
                  <c:v>50646</c:v>
                </c:pt>
                <c:pt idx="50648">
                  <c:v>50647</c:v>
                </c:pt>
                <c:pt idx="50649">
                  <c:v>50648</c:v>
                </c:pt>
                <c:pt idx="50650">
                  <c:v>50649</c:v>
                </c:pt>
                <c:pt idx="50651">
                  <c:v>50650</c:v>
                </c:pt>
                <c:pt idx="50652">
                  <c:v>50651</c:v>
                </c:pt>
                <c:pt idx="50653">
                  <c:v>50652</c:v>
                </c:pt>
                <c:pt idx="50654">
                  <c:v>50653</c:v>
                </c:pt>
                <c:pt idx="50655">
                  <c:v>50654</c:v>
                </c:pt>
                <c:pt idx="50656">
                  <c:v>50655</c:v>
                </c:pt>
                <c:pt idx="50657">
                  <c:v>50656</c:v>
                </c:pt>
                <c:pt idx="50658">
                  <c:v>50657</c:v>
                </c:pt>
                <c:pt idx="50659">
                  <c:v>50658</c:v>
                </c:pt>
                <c:pt idx="50660">
                  <c:v>50659</c:v>
                </c:pt>
                <c:pt idx="50661">
                  <c:v>50660</c:v>
                </c:pt>
                <c:pt idx="50662">
                  <c:v>50661</c:v>
                </c:pt>
                <c:pt idx="50663">
                  <c:v>50662</c:v>
                </c:pt>
                <c:pt idx="50664">
                  <c:v>50663</c:v>
                </c:pt>
                <c:pt idx="50665">
                  <c:v>50664</c:v>
                </c:pt>
                <c:pt idx="50666">
                  <c:v>50665</c:v>
                </c:pt>
                <c:pt idx="50667">
                  <c:v>50666</c:v>
                </c:pt>
                <c:pt idx="50668">
                  <c:v>50667</c:v>
                </c:pt>
                <c:pt idx="50669">
                  <c:v>50668</c:v>
                </c:pt>
                <c:pt idx="50670">
                  <c:v>50669</c:v>
                </c:pt>
                <c:pt idx="50671">
                  <c:v>50670</c:v>
                </c:pt>
                <c:pt idx="50672">
                  <c:v>50671</c:v>
                </c:pt>
                <c:pt idx="50673">
                  <c:v>50672</c:v>
                </c:pt>
                <c:pt idx="50674">
                  <c:v>50673</c:v>
                </c:pt>
                <c:pt idx="50675">
                  <c:v>50674</c:v>
                </c:pt>
                <c:pt idx="50676">
                  <c:v>50675</c:v>
                </c:pt>
                <c:pt idx="50677">
                  <c:v>50676</c:v>
                </c:pt>
                <c:pt idx="50678">
                  <c:v>50677</c:v>
                </c:pt>
                <c:pt idx="50679">
                  <c:v>50678</c:v>
                </c:pt>
                <c:pt idx="50680">
                  <c:v>50679</c:v>
                </c:pt>
                <c:pt idx="50681">
                  <c:v>50680</c:v>
                </c:pt>
                <c:pt idx="50682">
                  <c:v>50681</c:v>
                </c:pt>
                <c:pt idx="50683">
                  <c:v>50682</c:v>
                </c:pt>
                <c:pt idx="50684">
                  <c:v>50683</c:v>
                </c:pt>
                <c:pt idx="50685">
                  <c:v>50684</c:v>
                </c:pt>
                <c:pt idx="50686">
                  <c:v>50685</c:v>
                </c:pt>
                <c:pt idx="50687">
                  <c:v>50686</c:v>
                </c:pt>
                <c:pt idx="50688">
                  <c:v>50687</c:v>
                </c:pt>
                <c:pt idx="50689">
                  <c:v>50688</c:v>
                </c:pt>
                <c:pt idx="50690">
                  <c:v>50689</c:v>
                </c:pt>
                <c:pt idx="50691">
                  <c:v>50690</c:v>
                </c:pt>
                <c:pt idx="50692">
                  <c:v>50691</c:v>
                </c:pt>
                <c:pt idx="50693">
                  <c:v>50692</c:v>
                </c:pt>
                <c:pt idx="50694">
                  <c:v>50693</c:v>
                </c:pt>
                <c:pt idx="50695">
                  <c:v>50694</c:v>
                </c:pt>
                <c:pt idx="50696">
                  <c:v>50695</c:v>
                </c:pt>
                <c:pt idx="50697">
                  <c:v>50696</c:v>
                </c:pt>
                <c:pt idx="50698">
                  <c:v>50697</c:v>
                </c:pt>
                <c:pt idx="50699">
                  <c:v>50698</c:v>
                </c:pt>
                <c:pt idx="50700">
                  <c:v>50699</c:v>
                </c:pt>
                <c:pt idx="50701">
                  <c:v>50700</c:v>
                </c:pt>
                <c:pt idx="50702">
                  <c:v>50701</c:v>
                </c:pt>
                <c:pt idx="50703">
                  <c:v>50702</c:v>
                </c:pt>
                <c:pt idx="50704">
                  <c:v>50703</c:v>
                </c:pt>
                <c:pt idx="50705">
                  <c:v>50704</c:v>
                </c:pt>
                <c:pt idx="50706">
                  <c:v>50705</c:v>
                </c:pt>
                <c:pt idx="50707">
                  <c:v>50706</c:v>
                </c:pt>
                <c:pt idx="50708">
                  <c:v>50707</c:v>
                </c:pt>
                <c:pt idx="50709">
                  <c:v>50708</c:v>
                </c:pt>
                <c:pt idx="50710">
                  <c:v>50709</c:v>
                </c:pt>
                <c:pt idx="50711">
                  <c:v>50710</c:v>
                </c:pt>
                <c:pt idx="50712">
                  <c:v>50711</c:v>
                </c:pt>
                <c:pt idx="50713">
                  <c:v>50712</c:v>
                </c:pt>
                <c:pt idx="50714">
                  <c:v>50713</c:v>
                </c:pt>
                <c:pt idx="50715">
                  <c:v>50714</c:v>
                </c:pt>
                <c:pt idx="50716">
                  <c:v>50715</c:v>
                </c:pt>
                <c:pt idx="50717">
                  <c:v>50716</c:v>
                </c:pt>
                <c:pt idx="50718">
                  <c:v>50717</c:v>
                </c:pt>
                <c:pt idx="50719">
                  <c:v>50718</c:v>
                </c:pt>
                <c:pt idx="50720">
                  <c:v>50719</c:v>
                </c:pt>
                <c:pt idx="50721">
                  <c:v>50720</c:v>
                </c:pt>
                <c:pt idx="50722">
                  <c:v>50721</c:v>
                </c:pt>
                <c:pt idx="50723">
                  <c:v>50722</c:v>
                </c:pt>
                <c:pt idx="50724">
                  <c:v>50723</c:v>
                </c:pt>
                <c:pt idx="50725">
                  <c:v>50724</c:v>
                </c:pt>
                <c:pt idx="50726">
                  <c:v>50725</c:v>
                </c:pt>
                <c:pt idx="50727">
                  <c:v>50726</c:v>
                </c:pt>
                <c:pt idx="50728">
                  <c:v>50727</c:v>
                </c:pt>
                <c:pt idx="50729">
                  <c:v>50728</c:v>
                </c:pt>
                <c:pt idx="50730">
                  <c:v>50729</c:v>
                </c:pt>
                <c:pt idx="50731">
                  <c:v>50730</c:v>
                </c:pt>
                <c:pt idx="50732">
                  <c:v>50731</c:v>
                </c:pt>
                <c:pt idx="50733">
                  <c:v>50732</c:v>
                </c:pt>
                <c:pt idx="50734">
                  <c:v>50733</c:v>
                </c:pt>
                <c:pt idx="50735">
                  <c:v>50734</c:v>
                </c:pt>
                <c:pt idx="50736">
                  <c:v>50735</c:v>
                </c:pt>
                <c:pt idx="50737">
                  <c:v>50736</c:v>
                </c:pt>
                <c:pt idx="50738">
                  <c:v>50737</c:v>
                </c:pt>
                <c:pt idx="50739">
                  <c:v>50738</c:v>
                </c:pt>
                <c:pt idx="50740">
                  <c:v>50739</c:v>
                </c:pt>
                <c:pt idx="50741">
                  <c:v>50740</c:v>
                </c:pt>
                <c:pt idx="50742">
                  <c:v>50741</c:v>
                </c:pt>
                <c:pt idx="50743">
                  <c:v>50742</c:v>
                </c:pt>
                <c:pt idx="50744">
                  <c:v>50743</c:v>
                </c:pt>
                <c:pt idx="50745">
                  <c:v>50744</c:v>
                </c:pt>
                <c:pt idx="50746">
                  <c:v>50745</c:v>
                </c:pt>
                <c:pt idx="50747">
                  <c:v>50746</c:v>
                </c:pt>
                <c:pt idx="50748">
                  <c:v>50747</c:v>
                </c:pt>
                <c:pt idx="50749">
                  <c:v>50748</c:v>
                </c:pt>
                <c:pt idx="50750">
                  <c:v>50749</c:v>
                </c:pt>
                <c:pt idx="50751">
                  <c:v>50750</c:v>
                </c:pt>
                <c:pt idx="50752">
                  <c:v>50751</c:v>
                </c:pt>
                <c:pt idx="50753">
                  <c:v>50752</c:v>
                </c:pt>
                <c:pt idx="50754">
                  <c:v>50753</c:v>
                </c:pt>
                <c:pt idx="50755">
                  <c:v>50754</c:v>
                </c:pt>
                <c:pt idx="50756">
                  <c:v>50755</c:v>
                </c:pt>
                <c:pt idx="50757">
                  <c:v>50756</c:v>
                </c:pt>
                <c:pt idx="50758">
                  <c:v>50757</c:v>
                </c:pt>
                <c:pt idx="50759">
                  <c:v>50758</c:v>
                </c:pt>
                <c:pt idx="50760">
                  <c:v>50759</c:v>
                </c:pt>
                <c:pt idx="50761">
                  <c:v>50760</c:v>
                </c:pt>
                <c:pt idx="50762">
                  <c:v>50761</c:v>
                </c:pt>
                <c:pt idx="50763">
                  <c:v>50762</c:v>
                </c:pt>
                <c:pt idx="50764">
                  <c:v>50763</c:v>
                </c:pt>
                <c:pt idx="50765">
                  <c:v>50764</c:v>
                </c:pt>
                <c:pt idx="50766">
                  <c:v>50765</c:v>
                </c:pt>
                <c:pt idx="50767">
                  <c:v>50766</c:v>
                </c:pt>
                <c:pt idx="50768">
                  <c:v>50767</c:v>
                </c:pt>
                <c:pt idx="50769">
                  <c:v>50768</c:v>
                </c:pt>
                <c:pt idx="50770">
                  <c:v>50769</c:v>
                </c:pt>
                <c:pt idx="50771">
                  <c:v>50770</c:v>
                </c:pt>
                <c:pt idx="50772">
                  <c:v>50771</c:v>
                </c:pt>
                <c:pt idx="50773">
                  <c:v>50772</c:v>
                </c:pt>
                <c:pt idx="50774">
                  <c:v>50773</c:v>
                </c:pt>
                <c:pt idx="50775">
                  <c:v>50774</c:v>
                </c:pt>
                <c:pt idx="50776">
                  <c:v>50775</c:v>
                </c:pt>
                <c:pt idx="50777">
                  <c:v>50776</c:v>
                </c:pt>
                <c:pt idx="50778">
                  <c:v>50777</c:v>
                </c:pt>
                <c:pt idx="50779">
                  <c:v>50778</c:v>
                </c:pt>
                <c:pt idx="50780">
                  <c:v>50779</c:v>
                </c:pt>
                <c:pt idx="50781">
                  <c:v>50780</c:v>
                </c:pt>
                <c:pt idx="50782">
                  <c:v>50781</c:v>
                </c:pt>
                <c:pt idx="50783">
                  <c:v>50782</c:v>
                </c:pt>
                <c:pt idx="50784">
                  <c:v>50783</c:v>
                </c:pt>
                <c:pt idx="50785">
                  <c:v>50784</c:v>
                </c:pt>
                <c:pt idx="50786">
                  <c:v>50785</c:v>
                </c:pt>
                <c:pt idx="50787">
                  <c:v>50786</c:v>
                </c:pt>
                <c:pt idx="50788">
                  <c:v>50787</c:v>
                </c:pt>
                <c:pt idx="50789">
                  <c:v>50788</c:v>
                </c:pt>
                <c:pt idx="50790">
                  <c:v>50789</c:v>
                </c:pt>
                <c:pt idx="50791">
                  <c:v>50790</c:v>
                </c:pt>
                <c:pt idx="50792">
                  <c:v>50791</c:v>
                </c:pt>
                <c:pt idx="50793">
                  <c:v>50792</c:v>
                </c:pt>
                <c:pt idx="50794">
                  <c:v>50793</c:v>
                </c:pt>
                <c:pt idx="50795">
                  <c:v>50794</c:v>
                </c:pt>
                <c:pt idx="50796">
                  <c:v>50795</c:v>
                </c:pt>
                <c:pt idx="50797">
                  <c:v>50796</c:v>
                </c:pt>
                <c:pt idx="50798">
                  <c:v>50797</c:v>
                </c:pt>
                <c:pt idx="50799">
                  <c:v>50798</c:v>
                </c:pt>
                <c:pt idx="50800">
                  <c:v>50799</c:v>
                </c:pt>
                <c:pt idx="50801">
                  <c:v>50800</c:v>
                </c:pt>
                <c:pt idx="50802">
                  <c:v>50801</c:v>
                </c:pt>
                <c:pt idx="50803">
                  <c:v>50802</c:v>
                </c:pt>
                <c:pt idx="50804">
                  <c:v>50803</c:v>
                </c:pt>
                <c:pt idx="50805">
                  <c:v>50804</c:v>
                </c:pt>
                <c:pt idx="50806">
                  <c:v>50805</c:v>
                </c:pt>
                <c:pt idx="50807">
                  <c:v>50806</c:v>
                </c:pt>
                <c:pt idx="50808">
                  <c:v>50807</c:v>
                </c:pt>
                <c:pt idx="50809">
                  <c:v>50808</c:v>
                </c:pt>
                <c:pt idx="50810">
                  <c:v>50809</c:v>
                </c:pt>
                <c:pt idx="50811">
                  <c:v>50810</c:v>
                </c:pt>
                <c:pt idx="50812">
                  <c:v>50811</c:v>
                </c:pt>
                <c:pt idx="50813">
                  <c:v>50812</c:v>
                </c:pt>
                <c:pt idx="50814">
                  <c:v>50813</c:v>
                </c:pt>
                <c:pt idx="50815">
                  <c:v>50814</c:v>
                </c:pt>
                <c:pt idx="50816">
                  <c:v>50815</c:v>
                </c:pt>
                <c:pt idx="50817">
                  <c:v>50816</c:v>
                </c:pt>
                <c:pt idx="50818">
                  <c:v>50817</c:v>
                </c:pt>
                <c:pt idx="50819">
                  <c:v>50818</c:v>
                </c:pt>
                <c:pt idx="50820">
                  <c:v>50819</c:v>
                </c:pt>
                <c:pt idx="50821">
                  <c:v>50820</c:v>
                </c:pt>
                <c:pt idx="50822">
                  <c:v>50821</c:v>
                </c:pt>
                <c:pt idx="50823">
                  <c:v>50822</c:v>
                </c:pt>
                <c:pt idx="50824">
                  <c:v>50823</c:v>
                </c:pt>
                <c:pt idx="50825">
                  <c:v>50824</c:v>
                </c:pt>
                <c:pt idx="50826">
                  <c:v>50825</c:v>
                </c:pt>
                <c:pt idx="50827">
                  <c:v>50826</c:v>
                </c:pt>
                <c:pt idx="50828">
                  <c:v>50827</c:v>
                </c:pt>
                <c:pt idx="50829">
                  <c:v>50828</c:v>
                </c:pt>
                <c:pt idx="50830">
                  <c:v>50829</c:v>
                </c:pt>
                <c:pt idx="50831">
                  <c:v>50830</c:v>
                </c:pt>
                <c:pt idx="50832">
                  <c:v>50831</c:v>
                </c:pt>
                <c:pt idx="50833">
                  <c:v>50832</c:v>
                </c:pt>
                <c:pt idx="50834">
                  <c:v>50833</c:v>
                </c:pt>
                <c:pt idx="50835">
                  <c:v>50834</c:v>
                </c:pt>
                <c:pt idx="50836">
                  <c:v>50835</c:v>
                </c:pt>
                <c:pt idx="50837">
                  <c:v>50836</c:v>
                </c:pt>
                <c:pt idx="50838">
                  <c:v>50837</c:v>
                </c:pt>
                <c:pt idx="50839">
                  <c:v>50838</c:v>
                </c:pt>
                <c:pt idx="50840">
                  <c:v>50839</c:v>
                </c:pt>
                <c:pt idx="50841">
                  <c:v>50840</c:v>
                </c:pt>
                <c:pt idx="50842">
                  <c:v>50841</c:v>
                </c:pt>
                <c:pt idx="50843">
                  <c:v>50842</c:v>
                </c:pt>
                <c:pt idx="50844">
                  <c:v>50843</c:v>
                </c:pt>
                <c:pt idx="50845">
                  <c:v>50844</c:v>
                </c:pt>
                <c:pt idx="50846">
                  <c:v>50845</c:v>
                </c:pt>
                <c:pt idx="50847">
                  <c:v>50846</c:v>
                </c:pt>
                <c:pt idx="50848">
                  <c:v>50847</c:v>
                </c:pt>
                <c:pt idx="50849">
                  <c:v>50848</c:v>
                </c:pt>
                <c:pt idx="50850">
                  <c:v>50849</c:v>
                </c:pt>
                <c:pt idx="50851">
                  <c:v>50850</c:v>
                </c:pt>
                <c:pt idx="50852">
                  <c:v>50851</c:v>
                </c:pt>
                <c:pt idx="50853">
                  <c:v>50852</c:v>
                </c:pt>
                <c:pt idx="50854">
                  <c:v>50853</c:v>
                </c:pt>
                <c:pt idx="50855">
                  <c:v>50854</c:v>
                </c:pt>
                <c:pt idx="50856">
                  <c:v>50855</c:v>
                </c:pt>
                <c:pt idx="50857">
                  <c:v>50856</c:v>
                </c:pt>
                <c:pt idx="50858">
                  <c:v>50857</c:v>
                </c:pt>
                <c:pt idx="50859">
                  <c:v>50858</c:v>
                </c:pt>
                <c:pt idx="50860">
                  <c:v>50859</c:v>
                </c:pt>
                <c:pt idx="50861">
                  <c:v>50860</c:v>
                </c:pt>
                <c:pt idx="50862">
                  <c:v>50861</c:v>
                </c:pt>
                <c:pt idx="50863">
                  <c:v>50862</c:v>
                </c:pt>
                <c:pt idx="50864">
                  <c:v>50863</c:v>
                </c:pt>
                <c:pt idx="50865">
                  <c:v>50864</c:v>
                </c:pt>
                <c:pt idx="50866">
                  <c:v>50865</c:v>
                </c:pt>
                <c:pt idx="50867">
                  <c:v>50866</c:v>
                </c:pt>
                <c:pt idx="50868">
                  <c:v>50867</c:v>
                </c:pt>
                <c:pt idx="50869">
                  <c:v>50868</c:v>
                </c:pt>
                <c:pt idx="50870">
                  <c:v>50869</c:v>
                </c:pt>
                <c:pt idx="50871">
                  <c:v>50870</c:v>
                </c:pt>
                <c:pt idx="50872">
                  <c:v>50871</c:v>
                </c:pt>
                <c:pt idx="50873">
                  <c:v>50872</c:v>
                </c:pt>
                <c:pt idx="50874">
                  <c:v>50873</c:v>
                </c:pt>
                <c:pt idx="50875">
                  <c:v>50874</c:v>
                </c:pt>
                <c:pt idx="50876">
                  <c:v>50875</c:v>
                </c:pt>
                <c:pt idx="50877">
                  <c:v>50876</c:v>
                </c:pt>
                <c:pt idx="50878">
                  <c:v>50877</c:v>
                </c:pt>
                <c:pt idx="50879">
                  <c:v>50878</c:v>
                </c:pt>
                <c:pt idx="50880">
                  <c:v>50879</c:v>
                </c:pt>
                <c:pt idx="50881">
                  <c:v>50880</c:v>
                </c:pt>
                <c:pt idx="50882">
                  <c:v>50881</c:v>
                </c:pt>
                <c:pt idx="50883">
                  <c:v>50882</c:v>
                </c:pt>
                <c:pt idx="50884">
                  <c:v>50883</c:v>
                </c:pt>
                <c:pt idx="50885">
                  <c:v>50884</c:v>
                </c:pt>
                <c:pt idx="50886">
                  <c:v>50885</c:v>
                </c:pt>
                <c:pt idx="50887">
                  <c:v>50886</c:v>
                </c:pt>
                <c:pt idx="50888">
                  <c:v>50887</c:v>
                </c:pt>
                <c:pt idx="50889">
                  <c:v>50888</c:v>
                </c:pt>
                <c:pt idx="50890">
                  <c:v>50889</c:v>
                </c:pt>
                <c:pt idx="50891">
                  <c:v>50890</c:v>
                </c:pt>
                <c:pt idx="50892">
                  <c:v>50891</c:v>
                </c:pt>
                <c:pt idx="50893">
                  <c:v>50892</c:v>
                </c:pt>
                <c:pt idx="50894">
                  <c:v>50893</c:v>
                </c:pt>
                <c:pt idx="50895">
                  <c:v>50894</c:v>
                </c:pt>
                <c:pt idx="50896">
                  <c:v>50895</c:v>
                </c:pt>
                <c:pt idx="50897">
                  <c:v>50896</c:v>
                </c:pt>
                <c:pt idx="50898">
                  <c:v>50897</c:v>
                </c:pt>
                <c:pt idx="50899">
                  <c:v>50898</c:v>
                </c:pt>
                <c:pt idx="50900">
                  <c:v>50899</c:v>
                </c:pt>
                <c:pt idx="50901">
                  <c:v>50900</c:v>
                </c:pt>
                <c:pt idx="50902">
                  <c:v>50901</c:v>
                </c:pt>
                <c:pt idx="50903">
                  <c:v>50902</c:v>
                </c:pt>
                <c:pt idx="50904">
                  <c:v>50903</c:v>
                </c:pt>
                <c:pt idx="50905">
                  <c:v>50904</c:v>
                </c:pt>
                <c:pt idx="50906">
                  <c:v>50905</c:v>
                </c:pt>
                <c:pt idx="50907">
                  <c:v>50906</c:v>
                </c:pt>
                <c:pt idx="50908">
                  <c:v>50907</c:v>
                </c:pt>
                <c:pt idx="50909">
                  <c:v>50908</c:v>
                </c:pt>
                <c:pt idx="50910">
                  <c:v>50909</c:v>
                </c:pt>
                <c:pt idx="50911">
                  <c:v>50910</c:v>
                </c:pt>
                <c:pt idx="50912">
                  <c:v>50911</c:v>
                </c:pt>
                <c:pt idx="50913">
                  <c:v>50912</c:v>
                </c:pt>
                <c:pt idx="50914">
                  <c:v>50913</c:v>
                </c:pt>
                <c:pt idx="50915">
                  <c:v>50914</c:v>
                </c:pt>
                <c:pt idx="50916">
                  <c:v>50915</c:v>
                </c:pt>
                <c:pt idx="50917">
                  <c:v>50916</c:v>
                </c:pt>
                <c:pt idx="50918">
                  <c:v>50917</c:v>
                </c:pt>
                <c:pt idx="50919">
                  <c:v>50918</c:v>
                </c:pt>
                <c:pt idx="50920">
                  <c:v>50919</c:v>
                </c:pt>
                <c:pt idx="50921">
                  <c:v>50920</c:v>
                </c:pt>
                <c:pt idx="50922">
                  <c:v>50921</c:v>
                </c:pt>
                <c:pt idx="50923">
                  <c:v>50922</c:v>
                </c:pt>
                <c:pt idx="50924">
                  <c:v>50923</c:v>
                </c:pt>
                <c:pt idx="50925">
                  <c:v>50924</c:v>
                </c:pt>
                <c:pt idx="50926">
                  <c:v>50925</c:v>
                </c:pt>
                <c:pt idx="50927">
                  <c:v>50926</c:v>
                </c:pt>
                <c:pt idx="50928">
                  <c:v>50927</c:v>
                </c:pt>
                <c:pt idx="50929">
                  <c:v>50928</c:v>
                </c:pt>
                <c:pt idx="50930">
                  <c:v>50929</c:v>
                </c:pt>
                <c:pt idx="50931">
                  <c:v>50930</c:v>
                </c:pt>
                <c:pt idx="50932">
                  <c:v>50931</c:v>
                </c:pt>
                <c:pt idx="50933">
                  <c:v>50932</c:v>
                </c:pt>
                <c:pt idx="50934">
                  <c:v>50933</c:v>
                </c:pt>
                <c:pt idx="50935">
                  <c:v>50934</c:v>
                </c:pt>
                <c:pt idx="50936">
                  <c:v>50935</c:v>
                </c:pt>
                <c:pt idx="50937">
                  <c:v>50936</c:v>
                </c:pt>
                <c:pt idx="50938">
                  <c:v>50937</c:v>
                </c:pt>
                <c:pt idx="50939">
                  <c:v>50938</c:v>
                </c:pt>
                <c:pt idx="50940">
                  <c:v>50939</c:v>
                </c:pt>
                <c:pt idx="50941">
                  <c:v>50940</c:v>
                </c:pt>
                <c:pt idx="50942">
                  <c:v>50941</c:v>
                </c:pt>
                <c:pt idx="50943">
                  <c:v>50942</c:v>
                </c:pt>
                <c:pt idx="50944">
                  <c:v>50943</c:v>
                </c:pt>
                <c:pt idx="50945">
                  <c:v>50944</c:v>
                </c:pt>
                <c:pt idx="50946">
                  <c:v>50945</c:v>
                </c:pt>
                <c:pt idx="50947">
                  <c:v>50946</c:v>
                </c:pt>
                <c:pt idx="50948">
                  <c:v>50947</c:v>
                </c:pt>
                <c:pt idx="50949">
                  <c:v>50948</c:v>
                </c:pt>
                <c:pt idx="50950">
                  <c:v>50949</c:v>
                </c:pt>
                <c:pt idx="50951">
                  <c:v>50950</c:v>
                </c:pt>
                <c:pt idx="50952">
                  <c:v>50951</c:v>
                </c:pt>
                <c:pt idx="50953">
                  <c:v>50952</c:v>
                </c:pt>
                <c:pt idx="50954">
                  <c:v>50953</c:v>
                </c:pt>
                <c:pt idx="50955">
                  <c:v>50954</c:v>
                </c:pt>
                <c:pt idx="50956">
                  <c:v>50955</c:v>
                </c:pt>
                <c:pt idx="50957">
                  <c:v>50956</c:v>
                </c:pt>
                <c:pt idx="50958">
                  <c:v>50957</c:v>
                </c:pt>
                <c:pt idx="50959">
                  <c:v>50958</c:v>
                </c:pt>
                <c:pt idx="50960">
                  <c:v>50959</c:v>
                </c:pt>
                <c:pt idx="50961">
                  <c:v>50960</c:v>
                </c:pt>
                <c:pt idx="50962">
                  <c:v>50961</c:v>
                </c:pt>
                <c:pt idx="50963">
                  <c:v>50962</c:v>
                </c:pt>
                <c:pt idx="50964">
                  <c:v>50963</c:v>
                </c:pt>
                <c:pt idx="50965">
                  <c:v>50964</c:v>
                </c:pt>
                <c:pt idx="50966">
                  <c:v>50965</c:v>
                </c:pt>
                <c:pt idx="50967">
                  <c:v>50966</c:v>
                </c:pt>
                <c:pt idx="50968">
                  <c:v>50967</c:v>
                </c:pt>
                <c:pt idx="50969">
                  <c:v>50968</c:v>
                </c:pt>
                <c:pt idx="50970">
                  <c:v>50969</c:v>
                </c:pt>
                <c:pt idx="50971">
                  <c:v>50970</c:v>
                </c:pt>
                <c:pt idx="50972">
                  <c:v>50971</c:v>
                </c:pt>
                <c:pt idx="50973">
                  <c:v>50972</c:v>
                </c:pt>
                <c:pt idx="50974">
                  <c:v>50973</c:v>
                </c:pt>
                <c:pt idx="50975">
                  <c:v>50974</c:v>
                </c:pt>
                <c:pt idx="50976">
                  <c:v>50975</c:v>
                </c:pt>
                <c:pt idx="50977">
                  <c:v>50976</c:v>
                </c:pt>
                <c:pt idx="50978">
                  <c:v>50977</c:v>
                </c:pt>
                <c:pt idx="50979">
                  <c:v>50978</c:v>
                </c:pt>
                <c:pt idx="50980">
                  <c:v>50979</c:v>
                </c:pt>
                <c:pt idx="50981">
                  <c:v>50980</c:v>
                </c:pt>
                <c:pt idx="50982">
                  <c:v>50981</c:v>
                </c:pt>
                <c:pt idx="50983">
                  <c:v>50982</c:v>
                </c:pt>
                <c:pt idx="50984">
                  <c:v>50983</c:v>
                </c:pt>
                <c:pt idx="50985">
                  <c:v>50984</c:v>
                </c:pt>
                <c:pt idx="50986">
                  <c:v>50985</c:v>
                </c:pt>
                <c:pt idx="50987">
                  <c:v>50986</c:v>
                </c:pt>
                <c:pt idx="50988">
                  <c:v>50987</c:v>
                </c:pt>
                <c:pt idx="50989">
                  <c:v>50988</c:v>
                </c:pt>
                <c:pt idx="50990">
                  <c:v>50989</c:v>
                </c:pt>
                <c:pt idx="50991">
                  <c:v>50990</c:v>
                </c:pt>
                <c:pt idx="50992">
                  <c:v>50991</c:v>
                </c:pt>
                <c:pt idx="50993">
                  <c:v>50992</c:v>
                </c:pt>
                <c:pt idx="50994">
                  <c:v>50993</c:v>
                </c:pt>
                <c:pt idx="50995">
                  <c:v>50994</c:v>
                </c:pt>
                <c:pt idx="50996">
                  <c:v>50995</c:v>
                </c:pt>
                <c:pt idx="50997">
                  <c:v>50996</c:v>
                </c:pt>
                <c:pt idx="50998">
                  <c:v>50997</c:v>
                </c:pt>
                <c:pt idx="50999">
                  <c:v>50998</c:v>
                </c:pt>
                <c:pt idx="51000">
                  <c:v>50999</c:v>
                </c:pt>
                <c:pt idx="51001">
                  <c:v>51000</c:v>
                </c:pt>
                <c:pt idx="51002">
                  <c:v>51001</c:v>
                </c:pt>
                <c:pt idx="51003">
                  <c:v>51002</c:v>
                </c:pt>
                <c:pt idx="51004">
                  <c:v>51003</c:v>
                </c:pt>
                <c:pt idx="51005">
                  <c:v>51004</c:v>
                </c:pt>
                <c:pt idx="51006">
                  <c:v>51005</c:v>
                </c:pt>
                <c:pt idx="51007">
                  <c:v>51006</c:v>
                </c:pt>
                <c:pt idx="51008">
                  <c:v>51007</c:v>
                </c:pt>
                <c:pt idx="51009">
                  <c:v>51008</c:v>
                </c:pt>
                <c:pt idx="51010">
                  <c:v>51009</c:v>
                </c:pt>
                <c:pt idx="51011">
                  <c:v>51010</c:v>
                </c:pt>
                <c:pt idx="51012">
                  <c:v>51011</c:v>
                </c:pt>
                <c:pt idx="51013">
                  <c:v>51012</c:v>
                </c:pt>
                <c:pt idx="51014">
                  <c:v>51013</c:v>
                </c:pt>
                <c:pt idx="51015">
                  <c:v>51014</c:v>
                </c:pt>
                <c:pt idx="51016">
                  <c:v>51015</c:v>
                </c:pt>
                <c:pt idx="51017">
                  <c:v>51016</c:v>
                </c:pt>
                <c:pt idx="51018">
                  <c:v>51017</c:v>
                </c:pt>
                <c:pt idx="51019">
                  <c:v>51018</c:v>
                </c:pt>
                <c:pt idx="51020">
                  <c:v>51019</c:v>
                </c:pt>
                <c:pt idx="51021">
                  <c:v>51020</c:v>
                </c:pt>
                <c:pt idx="51022">
                  <c:v>51021</c:v>
                </c:pt>
                <c:pt idx="51023">
                  <c:v>51022</c:v>
                </c:pt>
                <c:pt idx="51024">
                  <c:v>51023</c:v>
                </c:pt>
                <c:pt idx="51025">
                  <c:v>51024</c:v>
                </c:pt>
                <c:pt idx="51026">
                  <c:v>51025</c:v>
                </c:pt>
                <c:pt idx="51027">
                  <c:v>51026</c:v>
                </c:pt>
                <c:pt idx="51028">
                  <c:v>51027</c:v>
                </c:pt>
                <c:pt idx="51029">
                  <c:v>51028</c:v>
                </c:pt>
                <c:pt idx="51030">
                  <c:v>51029</c:v>
                </c:pt>
                <c:pt idx="51031">
                  <c:v>51030</c:v>
                </c:pt>
                <c:pt idx="51032">
                  <c:v>51031</c:v>
                </c:pt>
                <c:pt idx="51033">
                  <c:v>51032</c:v>
                </c:pt>
                <c:pt idx="51034">
                  <c:v>51033</c:v>
                </c:pt>
                <c:pt idx="51035">
                  <c:v>51034</c:v>
                </c:pt>
                <c:pt idx="51036">
                  <c:v>51035</c:v>
                </c:pt>
                <c:pt idx="51037">
                  <c:v>51036</c:v>
                </c:pt>
                <c:pt idx="51038">
                  <c:v>51037</c:v>
                </c:pt>
                <c:pt idx="51039">
                  <c:v>51038</c:v>
                </c:pt>
                <c:pt idx="51040">
                  <c:v>51039</c:v>
                </c:pt>
                <c:pt idx="51041">
                  <c:v>51040</c:v>
                </c:pt>
                <c:pt idx="51042">
                  <c:v>51041</c:v>
                </c:pt>
                <c:pt idx="51043">
                  <c:v>51042</c:v>
                </c:pt>
                <c:pt idx="51044">
                  <c:v>51043</c:v>
                </c:pt>
                <c:pt idx="51045">
                  <c:v>51044</c:v>
                </c:pt>
                <c:pt idx="51046">
                  <c:v>51045</c:v>
                </c:pt>
                <c:pt idx="51047">
                  <c:v>51046</c:v>
                </c:pt>
                <c:pt idx="51048">
                  <c:v>51047</c:v>
                </c:pt>
                <c:pt idx="51049">
                  <c:v>51048</c:v>
                </c:pt>
                <c:pt idx="51050">
                  <c:v>51049</c:v>
                </c:pt>
                <c:pt idx="51051">
                  <c:v>51050</c:v>
                </c:pt>
                <c:pt idx="51052">
                  <c:v>51051</c:v>
                </c:pt>
                <c:pt idx="51053">
                  <c:v>51052</c:v>
                </c:pt>
                <c:pt idx="51054">
                  <c:v>51053</c:v>
                </c:pt>
                <c:pt idx="51055">
                  <c:v>51054</c:v>
                </c:pt>
                <c:pt idx="51056">
                  <c:v>51055</c:v>
                </c:pt>
                <c:pt idx="51057">
                  <c:v>51056</c:v>
                </c:pt>
                <c:pt idx="51058">
                  <c:v>51057</c:v>
                </c:pt>
                <c:pt idx="51059">
                  <c:v>51058</c:v>
                </c:pt>
                <c:pt idx="51060">
                  <c:v>51059</c:v>
                </c:pt>
                <c:pt idx="51061">
                  <c:v>51060</c:v>
                </c:pt>
                <c:pt idx="51062">
                  <c:v>51061</c:v>
                </c:pt>
                <c:pt idx="51063">
                  <c:v>51062</c:v>
                </c:pt>
                <c:pt idx="51064">
                  <c:v>51063</c:v>
                </c:pt>
                <c:pt idx="51065">
                  <c:v>51064</c:v>
                </c:pt>
                <c:pt idx="51066">
                  <c:v>51065</c:v>
                </c:pt>
                <c:pt idx="51067">
                  <c:v>51066</c:v>
                </c:pt>
                <c:pt idx="51068">
                  <c:v>51067</c:v>
                </c:pt>
                <c:pt idx="51069">
                  <c:v>51068</c:v>
                </c:pt>
                <c:pt idx="51070">
                  <c:v>51069</c:v>
                </c:pt>
                <c:pt idx="51071">
                  <c:v>51070</c:v>
                </c:pt>
                <c:pt idx="51072">
                  <c:v>51071</c:v>
                </c:pt>
                <c:pt idx="51073">
                  <c:v>51072</c:v>
                </c:pt>
                <c:pt idx="51074">
                  <c:v>51073</c:v>
                </c:pt>
                <c:pt idx="51075">
                  <c:v>51074</c:v>
                </c:pt>
                <c:pt idx="51076">
                  <c:v>51075</c:v>
                </c:pt>
                <c:pt idx="51077">
                  <c:v>51076</c:v>
                </c:pt>
                <c:pt idx="51078">
                  <c:v>51077</c:v>
                </c:pt>
                <c:pt idx="51079">
                  <c:v>51078</c:v>
                </c:pt>
                <c:pt idx="51080">
                  <c:v>51079</c:v>
                </c:pt>
                <c:pt idx="51081">
                  <c:v>51080</c:v>
                </c:pt>
                <c:pt idx="51082">
                  <c:v>51081</c:v>
                </c:pt>
                <c:pt idx="51083">
                  <c:v>51082</c:v>
                </c:pt>
                <c:pt idx="51084">
                  <c:v>51083</c:v>
                </c:pt>
                <c:pt idx="51085">
                  <c:v>51084</c:v>
                </c:pt>
                <c:pt idx="51086">
                  <c:v>51085</c:v>
                </c:pt>
                <c:pt idx="51087">
                  <c:v>51086</c:v>
                </c:pt>
                <c:pt idx="51088">
                  <c:v>51087</c:v>
                </c:pt>
                <c:pt idx="51089">
                  <c:v>51088</c:v>
                </c:pt>
                <c:pt idx="51090">
                  <c:v>51089</c:v>
                </c:pt>
                <c:pt idx="51091">
                  <c:v>51090</c:v>
                </c:pt>
                <c:pt idx="51092">
                  <c:v>51091</c:v>
                </c:pt>
                <c:pt idx="51093">
                  <c:v>51092</c:v>
                </c:pt>
                <c:pt idx="51094">
                  <c:v>51093</c:v>
                </c:pt>
                <c:pt idx="51095">
                  <c:v>51094</c:v>
                </c:pt>
                <c:pt idx="51096">
                  <c:v>51095</c:v>
                </c:pt>
                <c:pt idx="51097">
                  <c:v>51096</c:v>
                </c:pt>
                <c:pt idx="51098">
                  <c:v>51097</c:v>
                </c:pt>
                <c:pt idx="51099">
                  <c:v>51098</c:v>
                </c:pt>
                <c:pt idx="51100">
                  <c:v>51099</c:v>
                </c:pt>
                <c:pt idx="51101">
                  <c:v>51100</c:v>
                </c:pt>
                <c:pt idx="51102">
                  <c:v>51101</c:v>
                </c:pt>
                <c:pt idx="51103">
                  <c:v>51102</c:v>
                </c:pt>
                <c:pt idx="51104">
                  <c:v>51103</c:v>
                </c:pt>
                <c:pt idx="51105">
                  <c:v>51104</c:v>
                </c:pt>
                <c:pt idx="51106">
                  <c:v>51105</c:v>
                </c:pt>
                <c:pt idx="51107">
                  <c:v>51106</c:v>
                </c:pt>
                <c:pt idx="51108">
                  <c:v>51107</c:v>
                </c:pt>
                <c:pt idx="51109">
                  <c:v>51108</c:v>
                </c:pt>
                <c:pt idx="51110">
                  <c:v>51109</c:v>
                </c:pt>
                <c:pt idx="51111">
                  <c:v>51110</c:v>
                </c:pt>
                <c:pt idx="51112">
                  <c:v>51111</c:v>
                </c:pt>
                <c:pt idx="51113">
                  <c:v>51112</c:v>
                </c:pt>
                <c:pt idx="51114">
                  <c:v>51113</c:v>
                </c:pt>
                <c:pt idx="51115">
                  <c:v>51114</c:v>
                </c:pt>
                <c:pt idx="51116">
                  <c:v>51115</c:v>
                </c:pt>
                <c:pt idx="51117">
                  <c:v>51116</c:v>
                </c:pt>
                <c:pt idx="51118">
                  <c:v>51117</c:v>
                </c:pt>
                <c:pt idx="51119">
                  <c:v>51118</c:v>
                </c:pt>
                <c:pt idx="51120">
                  <c:v>51119</c:v>
                </c:pt>
                <c:pt idx="51121">
                  <c:v>51120</c:v>
                </c:pt>
                <c:pt idx="51122">
                  <c:v>51121</c:v>
                </c:pt>
                <c:pt idx="51123">
                  <c:v>51122</c:v>
                </c:pt>
                <c:pt idx="51124">
                  <c:v>51123</c:v>
                </c:pt>
                <c:pt idx="51125">
                  <c:v>51124</c:v>
                </c:pt>
                <c:pt idx="51126">
                  <c:v>51125</c:v>
                </c:pt>
                <c:pt idx="51127">
                  <c:v>51126</c:v>
                </c:pt>
                <c:pt idx="51128">
                  <c:v>51127</c:v>
                </c:pt>
                <c:pt idx="51129">
                  <c:v>51128</c:v>
                </c:pt>
                <c:pt idx="51130">
                  <c:v>51129</c:v>
                </c:pt>
                <c:pt idx="51131">
                  <c:v>51130</c:v>
                </c:pt>
                <c:pt idx="51132">
                  <c:v>51131</c:v>
                </c:pt>
                <c:pt idx="51133">
                  <c:v>51132</c:v>
                </c:pt>
                <c:pt idx="51134">
                  <c:v>51133</c:v>
                </c:pt>
                <c:pt idx="51135">
                  <c:v>51134</c:v>
                </c:pt>
                <c:pt idx="51136">
                  <c:v>51135</c:v>
                </c:pt>
                <c:pt idx="51137">
                  <c:v>51136</c:v>
                </c:pt>
                <c:pt idx="51138">
                  <c:v>51137</c:v>
                </c:pt>
                <c:pt idx="51139">
                  <c:v>51138</c:v>
                </c:pt>
                <c:pt idx="51140">
                  <c:v>51139</c:v>
                </c:pt>
                <c:pt idx="51141">
                  <c:v>51140</c:v>
                </c:pt>
                <c:pt idx="51142">
                  <c:v>51141</c:v>
                </c:pt>
                <c:pt idx="51143">
                  <c:v>51142</c:v>
                </c:pt>
                <c:pt idx="51144">
                  <c:v>51143</c:v>
                </c:pt>
                <c:pt idx="51145">
                  <c:v>51144</c:v>
                </c:pt>
                <c:pt idx="51146">
                  <c:v>51145</c:v>
                </c:pt>
                <c:pt idx="51147">
                  <c:v>51146</c:v>
                </c:pt>
                <c:pt idx="51148">
                  <c:v>51147</c:v>
                </c:pt>
                <c:pt idx="51149">
                  <c:v>51148</c:v>
                </c:pt>
                <c:pt idx="51150">
                  <c:v>51149</c:v>
                </c:pt>
                <c:pt idx="51151">
                  <c:v>51150</c:v>
                </c:pt>
                <c:pt idx="51152">
                  <c:v>51151</c:v>
                </c:pt>
                <c:pt idx="51153">
                  <c:v>51152</c:v>
                </c:pt>
                <c:pt idx="51154">
                  <c:v>51153</c:v>
                </c:pt>
                <c:pt idx="51155">
                  <c:v>51154</c:v>
                </c:pt>
                <c:pt idx="51156">
                  <c:v>51155</c:v>
                </c:pt>
                <c:pt idx="51157">
                  <c:v>51156</c:v>
                </c:pt>
                <c:pt idx="51158">
                  <c:v>51157</c:v>
                </c:pt>
                <c:pt idx="51159">
                  <c:v>51158</c:v>
                </c:pt>
                <c:pt idx="51160">
                  <c:v>51159</c:v>
                </c:pt>
                <c:pt idx="51161">
                  <c:v>51160</c:v>
                </c:pt>
                <c:pt idx="51162">
                  <c:v>51161</c:v>
                </c:pt>
                <c:pt idx="51163">
                  <c:v>51162</c:v>
                </c:pt>
                <c:pt idx="51164">
                  <c:v>51163</c:v>
                </c:pt>
                <c:pt idx="51165">
                  <c:v>51164</c:v>
                </c:pt>
                <c:pt idx="51166">
                  <c:v>51165</c:v>
                </c:pt>
                <c:pt idx="51167">
                  <c:v>51166</c:v>
                </c:pt>
                <c:pt idx="51168">
                  <c:v>51167</c:v>
                </c:pt>
                <c:pt idx="51169">
                  <c:v>51168</c:v>
                </c:pt>
                <c:pt idx="51170">
                  <c:v>51169</c:v>
                </c:pt>
                <c:pt idx="51171">
                  <c:v>51170</c:v>
                </c:pt>
                <c:pt idx="51172">
                  <c:v>51171</c:v>
                </c:pt>
                <c:pt idx="51173">
                  <c:v>51172</c:v>
                </c:pt>
                <c:pt idx="51174">
                  <c:v>51173</c:v>
                </c:pt>
                <c:pt idx="51175">
                  <c:v>51174</c:v>
                </c:pt>
                <c:pt idx="51176">
                  <c:v>51175</c:v>
                </c:pt>
                <c:pt idx="51177">
                  <c:v>51176</c:v>
                </c:pt>
                <c:pt idx="51178">
                  <c:v>51177</c:v>
                </c:pt>
                <c:pt idx="51179">
                  <c:v>51178</c:v>
                </c:pt>
                <c:pt idx="51180">
                  <c:v>51179</c:v>
                </c:pt>
                <c:pt idx="51181">
                  <c:v>51180</c:v>
                </c:pt>
                <c:pt idx="51182">
                  <c:v>51181</c:v>
                </c:pt>
                <c:pt idx="51183">
                  <c:v>51182</c:v>
                </c:pt>
                <c:pt idx="51184">
                  <c:v>51183</c:v>
                </c:pt>
                <c:pt idx="51185">
                  <c:v>51184</c:v>
                </c:pt>
                <c:pt idx="51186">
                  <c:v>51185</c:v>
                </c:pt>
                <c:pt idx="51187">
                  <c:v>51186</c:v>
                </c:pt>
                <c:pt idx="51188">
                  <c:v>51187</c:v>
                </c:pt>
                <c:pt idx="51189">
                  <c:v>51188</c:v>
                </c:pt>
                <c:pt idx="51190">
                  <c:v>51189</c:v>
                </c:pt>
                <c:pt idx="51191">
                  <c:v>51190</c:v>
                </c:pt>
                <c:pt idx="51192">
                  <c:v>51191</c:v>
                </c:pt>
                <c:pt idx="51193">
                  <c:v>51192</c:v>
                </c:pt>
                <c:pt idx="51194">
                  <c:v>51193</c:v>
                </c:pt>
                <c:pt idx="51195">
                  <c:v>51194</c:v>
                </c:pt>
                <c:pt idx="51196">
                  <c:v>51195</c:v>
                </c:pt>
                <c:pt idx="51197">
                  <c:v>51196</c:v>
                </c:pt>
                <c:pt idx="51198">
                  <c:v>51197</c:v>
                </c:pt>
                <c:pt idx="51199">
                  <c:v>51198</c:v>
                </c:pt>
                <c:pt idx="51200">
                  <c:v>51199</c:v>
                </c:pt>
                <c:pt idx="51201">
                  <c:v>51200</c:v>
                </c:pt>
                <c:pt idx="51202">
                  <c:v>51201</c:v>
                </c:pt>
                <c:pt idx="51203">
                  <c:v>51202</c:v>
                </c:pt>
                <c:pt idx="51204">
                  <c:v>51203</c:v>
                </c:pt>
                <c:pt idx="51205">
                  <c:v>51204</c:v>
                </c:pt>
                <c:pt idx="51206">
                  <c:v>51205</c:v>
                </c:pt>
                <c:pt idx="51207">
                  <c:v>51206</c:v>
                </c:pt>
                <c:pt idx="51208">
                  <c:v>51207</c:v>
                </c:pt>
                <c:pt idx="51209">
                  <c:v>51208</c:v>
                </c:pt>
                <c:pt idx="51210">
                  <c:v>51209</c:v>
                </c:pt>
                <c:pt idx="51211">
                  <c:v>51210</c:v>
                </c:pt>
                <c:pt idx="51212">
                  <c:v>51211</c:v>
                </c:pt>
                <c:pt idx="51213">
                  <c:v>51212</c:v>
                </c:pt>
                <c:pt idx="51214">
                  <c:v>51213</c:v>
                </c:pt>
                <c:pt idx="51215">
                  <c:v>51214</c:v>
                </c:pt>
                <c:pt idx="51216">
                  <c:v>51215</c:v>
                </c:pt>
                <c:pt idx="51217">
                  <c:v>51216</c:v>
                </c:pt>
                <c:pt idx="51218">
                  <c:v>51217</c:v>
                </c:pt>
                <c:pt idx="51219">
                  <c:v>51218</c:v>
                </c:pt>
                <c:pt idx="51220">
                  <c:v>51219</c:v>
                </c:pt>
                <c:pt idx="51221">
                  <c:v>51220</c:v>
                </c:pt>
                <c:pt idx="51222">
                  <c:v>51221</c:v>
                </c:pt>
                <c:pt idx="51223">
                  <c:v>51222</c:v>
                </c:pt>
                <c:pt idx="51224">
                  <c:v>51223</c:v>
                </c:pt>
                <c:pt idx="51225">
                  <c:v>51224</c:v>
                </c:pt>
                <c:pt idx="51226">
                  <c:v>51225</c:v>
                </c:pt>
                <c:pt idx="51227">
                  <c:v>51226</c:v>
                </c:pt>
                <c:pt idx="51228">
                  <c:v>51227</c:v>
                </c:pt>
                <c:pt idx="51229">
                  <c:v>51228</c:v>
                </c:pt>
                <c:pt idx="51230">
                  <c:v>51229</c:v>
                </c:pt>
                <c:pt idx="51231">
                  <c:v>51230</c:v>
                </c:pt>
                <c:pt idx="51232">
                  <c:v>51231</c:v>
                </c:pt>
                <c:pt idx="51233">
                  <c:v>51232</c:v>
                </c:pt>
                <c:pt idx="51234">
                  <c:v>51233</c:v>
                </c:pt>
                <c:pt idx="51235">
                  <c:v>51234</c:v>
                </c:pt>
                <c:pt idx="51236">
                  <c:v>51235</c:v>
                </c:pt>
                <c:pt idx="51237">
                  <c:v>51236</c:v>
                </c:pt>
                <c:pt idx="51238">
                  <c:v>51237</c:v>
                </c:pt>
                <c:pt idx="51239">
                  <c:v>51238</c:v>
                </c:pt>
                <c:pt idx="51240">
                  <c:v>51239</c:v>
                </c:pt>
                <c:pt idx="51241">
                  <c:v>51240</c:v>
                </c:pt>
                <c:pt idx="51242">
                  <c:v>51241</c:v>
                </c:pt>
                <c:pt idx="51243">
                  <c:v>51242</c:v>
                </c:pt>
                <c:pt idx="51244">
                  <c:v>51243</c:v>
                </c:pt>
                <c:pt idx="51245">
                  <c:v>51244</c:v>
                </c:pt>
                <c:pt idx="51246">
                  <c:v>51245</c:v>
                </c:pt>
                <c:pt idx="51247">
                  <c:v>51246</c:v>
                </c:pt>
                <c:pt idx="51248">
                  <c:v>51247</c:v>
                </c:pt>
                <c:pt idx="51249">
                  <c:v>51248</c:v>
                </c:pt>
                <c:pt idx="51250">
                  <c:v>51249</c:v>
                </c:pt>
                <c:pt idx="51251">
                  <c:v>51250</c:v>
                </c:pt>
                <c:pt idx="51252">
                  <c:v>51251</c:v>
                </c:pt>
                <c:pt idx="51253">
                  <c:v>51252</c:v>
                </c:pt>
                <c:pt idx="51254">
                  <c:v>51253</c:v>
                </c:pt>
                <c:pt idx="51255">
                  <c:v>51254</c:v>
                </c:pt>
                <c:pt idx="51256">
                  <c:v>51255</c:v>
                </c:pt>
                <c:pt idx="51257">
                  <c:v>51256</c:v>
                </c:pt>
                <c:pt idx="51258">
                  <c:v>51257</c:v>
                </c:pt>
                <c:pt idx="51259">
                  <c:v>51258</c:v>
                </c:pt>
                <c:pt idx="51260">
                  <c:v>51259</c:v>
                </c:pt>
                <c:pt idx="51261">
                  <c:v>51260</c:v>
                </c:pt>
                <c:pt idx="51262">
                  <c:v>51261</c:v>
                </c:pt>
                <c:pt idx="51263">
                  <c:v>51262</c:v>
                </c:pt>
                <c:pt idx="51264">
                  <c:v>51263</c:v>
                </c:pt>
                <c:pt idx="51265">
                  <c:v>51264</c:v>
                </c:pt>
                <c:pt idx="51266">
                  <c:v>51265</c:v>
                </c:pt>
                <c:pt idx="51267">
                  <c:v>51266</c:v>
                </c:pt>
                <c:pt idx="51268">
                  <c:v>51267</c:v>
                </c:pt>
                <c:pt idx="51269">
                  <c:v>51268</c:v>
                </c:pt>
                <c:pt idx="51270">
                  <c:v>51269</c:v>
                </c:pt>
                <c:pt idx="51271">
                  <c:v>51270</c:v>
                </c:pt>
                <c:pt idx="51272">
                  <c:v>51271</c:v>
                </c:pt>
                <c:pt idx="51273">
                  <c:v>51272</c:v>
                </c:pt>
                <c:pt idx="51274">
                  <c:v>51273</c:v>
                </c:pt>
                <c:pt idx="51275">
                  <c:v>51274</c:v>
                </c:pt>
                <c:pt idx="51276">
                  <c:v>51275</c:v>
                </c:pt>
                <c:pt idx="51277">
                  <c:v>51276</c:v>
                </c:pt>
                <c:pt idx="51278">
                  <c:v>51277</c:v>
                </c:pt>
                <c:pt idx="51279">
                  <c:v>51278</c:v>
                </c:pt>
                <c:pt idx="51280">
                  <c:v>51279</c:v>
                </c:pt>
                <c:pt idx="51281">
                  <c:v>51280</c:v>
                </c:pt>
                <c:pt idx="51282">
                  <c:v>51281</c:v>
                </c:pt>
                <c:pt idx="51283">
                  <c:v>51282</c:v>
                </c:pt>
                <c:pt idx="51284">
                  <c:v>51283</c:v>
                </c:pt>
                <c:pt idx="51285">
                  <c:v>51284</c:v>
                </c:pt>
                <c:pt idx="51286">
                  <c:v>51285</c:v>
                </c:pt>
                <c:pt idx="51287">
                  <c:v>51286</c:v>
                </c:pt>
                <c:pt idx="51288">
                  <c:v>51287</c:v>
                </c:pt>
                <c:pt idx="51289">
                  <c:v>51288</c:v>
                </c:pt>
                <c:pt idx="51290">
                  <c:v>51289</c:v>
                </c:pt>
                <c:pt idx="51291">
                  <c:v>51290</c:v>
                </c:pt>
                <c:pt idx="51292">
                  <c:v>51291</c:v>
                </c:pt>
                <c:pt idx="51293">
                  <c:v>51292</c:v>
                </c:pt>
                <c:pt idx="51294">
                  <c:v>51293</c:v>
                </c:pt>
                <c:pt idx="51295">
                  <c:v>51294</c:v>
                </c:pt>
                <c:pt idx="51296">
                  <c:v>51295</c:v>
                </c:pt>
                <c:pt idx="51297">
                  <c:v>51296</c:v>
                </c:pt>
                <c:pt idx="51298">
                  <c:v>51297</c:v>
                </c:pt>
                <c:pt idx="51299">
                  <c:v>51298</c:v>
                </c:pt>
                <c:pt idx="51300">
                  <c:v>51299</c:v>
                </c:pt>
                <c:pt idx="51301">
                  <c:v>51300</c:v>
                </c:pt>
                <c:pt idx="51302">
                  <c:v>51301</c:v>
                </c:pt>
                <c:pt idx="51303">
                  <c:v>51302</c:v>
                </c:pt>
                <c:pt idx="51304">
                  <c:v>51303</c:v>
                </c:pt>
                <c:pt idx="51305">
                  <c:v>51304</c:v>
                </c:pt>
                <c:pt idx="51306">
                  <c:v>51305</c:v>
                </c:pt>
                <c:pt idx="51307">
                  <c:v>51306</c:v>
                </c:pt>
                <c:pt idx="51308">
                  <c:v>51307</c:v>
                </c:pt>
                <c:pt idx="51309">
                  <c:v>51308</c:v>
                </c:pt>
                <c:pt idx="51310">
                  <c:v>51309</c:v>
                </c:pt>
                <c:pt idx="51311">
                  <c:v>51310</c:v>
                </c:pt>
                <c:pt idx="51312">
                  <c:v>51311</c:v>
                </c:pt>
                <c:pt idx="51313">
                  <c:v>51312</c:v>
                </c:pt>
                <c:pt idx="51314">
                  <c:v>51313</c:v>
                </c:pt>
                <c:pt idx="51315">
                  <c:v>51314</c:v>
                </c:pt>
                <c:pt idx="51316">
                  <c:v>51315</c:v>
                </c:pt>
                <c:pt idx="51317">
                  <c:v>51316</c:v>
                </c:pt>
                <c:pt idx="51318">
                  <c:v>51317</c:v>
                </c:pt>
                <c:pt idx="51319">
                  <c:v>51318</c:v>
                </c:pt>
                <c:pt idx="51320">
                  <c:v>51319</c:v>
                </c:pt>
                <c:pt idx="51321">
                  <c:v>51320</c:v>
                </c:pt>
                <c:pt idx="51322">
                  <c:v>51321</c:v>
                </c:pt>
                <c:pt idx="51323">
                  <c:v>51322</c:v>
                </c:pt>
                <c:pt idx="51324">
                  <c:v>51323</c:v>
                </c:pt>
                <c:pt idx="51325">
                  <c:v>51324</c:v>
                </c:pt>
                <c:pt idx="51326">
                  <c:v>51325</c:v>
                </c:pt>
                <c:pt idx="51327">
                  <c:v>51326</c:v>
                </c:pt>
                <c:pt idx="51328">
                  <c:v>51327</c:v>
                </c:pt>
                <c:pt idx="51329">
                  <c:v>51328</c:v>
                </c:pt>
                <c:pt idx="51330">
                  <c:v>51329</c:v>
                </c:pt>
                <c:pt idx="51331">
                  <c:v>51330</c:v>
                </c:pt>
                <c:pt idx="51332">
                  <c:v>51331</c:v>
                </c:pt>
                <c:pt idx="51333">
                  <c:v>51332</c:v>
                </c:pt>
                <c:pt idx="51334">
                  <c:v>51333</c:v>
                </c:pt>
                <c:pt idx="51335">
                  <c:v>51334</c:v>
                </c:pt>
                <c:pt idx="51336">
                  <c:v>51335</c:v>
                </c:pt>
                <c:pt idx="51337">
                  <c:v>51336</c:v>
                </c:pt>
                <c:pt idx="51338">
                  <c:v>51337</c:v>
                </c:pt>
                <c:pt idx="51339">
                  <c:v>51338</c:v>
                </c:pt>
                <c:pt idx="51340">
                  <c:v>51339</c:v>
                </c:pt>
                <c:pt idx="51341">
                  <c:v>51340</c:v>
                </c:pt>
                <c:pt idx="51342">
                  <c:v>51341</c:v>
                </c:pt>
                <c:pt idx="51343">
                  <c:v>51342</c:v>
                </c:pt>
                <c:pt idx="51344">
                  <c:v>51343</c:v>
                </c:pt>
                <c:pt idx="51345">
                  <c:v>51344</c:v>
                </c:pt>
                <c:pt idx="51346">
                  <c:v>51345</c:v>
                </c:pt>
                <c:pt idx="51347">
                  <c:v>51346</c:v>
                </c:pt>
                <c:pt idx="51348">
                  <c:v>51347</c:v>
                </c:pt>
                <c:pt idx="51349">
                  <c:v>51348</c:v>
                </c:pt>
                <c:pt idx="51350">
                  <c:v>51349</c:v>
                </c:pt>
                <c:pt idx="51351">
                  <c:v>51350</c:v>
                </c:pt>
                <c:pt idx="51352">
                  <c:v>51351</c:v>
                </c:pt>
                <c:pt idx="51353">
                  <c:v>51352</c:v>
                </c:pt>
                <c:pt idx="51354">
                  <c:v>51353</c:v>
                </c:pt>
                <c:pt idx="51355">
                  <c:v>51354</c:v>
                </c:pt>
                <c:pt idx="51356">
                  <c:v>51355</c:v>
                </c:pt>
                <c:pt idx="51357">
                  <c:v>51356</c:v>
                </c:pt>
                <c:pt idx="51358">
                  <c:v>51357</c:v>
                </c:pt>
                <c:pt idx="51359">
                  <c:v>51358</c:v>
                </c:pt>
                <c:pt idx="51360">
                  <c:v>51359</c:v>
                </c:pt>
                <c:pt idx="51361">
                  <c:v>51360</c:v>
                </c:pt>
                <c:pt idx="51362">
                  <c:v>51361</c:v>
                </c:pt>
                <c:pt idx="51363">
                  <c:v>51362</c:v>
                </c:pt>
                <c:pt idx="51364">
                  <c:v>51363</c:v>
                </c:pt>
                <c:pt idx="51365">
                  <c:v>51364</c:v>
                </c:pt>
                <c:pt idx="51366">
                  <c:v>51365</c:v>
                </c:pt>
                <c:pt idx="51367">
                  <c:v>51366</c:v>
                </c:pt>
                <c:pt idx="51368">
                  <c:v>51367</c:v>
                </c:pt>
                <c:pt idx="51369">
                  <c:v>51368</c:v>
                </c:pt>
                <c:pt idx="51370">
                  <c:v>51369</c:v>
                </c:pt>
                <c:pt idx="51371">
                  <c:v>51370</c:v>
                </c:pt>
                <c:pt idx="51372">
                  <c:v>51371</c:v>
                </c:pt>
                <c:pt idx="51373">
                  <c:v>51372</c:v>
                </c:pt>
                <c:pt idx="51374">
                  <c:v>51373</c:v>
                </c:pt>
                <c:pt idx="51375">
                  <c:v>51374</c:v>
                </c:pt>
                <c:pt idx="51376">
                  <c:v>51375</c:v>
                </c:pt>
                <c:pt idx="51377">
                  <c:v>51376</c:v>
                </c:pt>
                <c:pt idx="51378">
                  <c:v>51377</c:v>
                </c:pt>
                <c:pt idx="51379">
                  <c:v>51378</c:v>
                </c:pt>
                <c:pt idx="51380">
                  <c:v>51379</c:v>
                </c:pt>
                <c:pt idx="51381">
                  <c:v>51380</c:v>
                </c:pt>
                <c:pt idx="51382">
                  <c:v>51381</c:v>
                </c:pt>
                <c:pt idx="51383">
                  <c:v>51382</c:v>
                </c:pt>
                <c:pt idx="51384">
                  <c:v>51383</c:v>
                </c:pt>
                <c:pt idx="51385">
                  <c:v>51384</c:v>
                </c:pt>
                <c:pt idx="51386">
                  <c:v>51385</c:v>
                </c:pt>
                <c:pt idx="51387">
                  <c:v>51386</c:v>
                </c:pt>
                <c:pt idx="51388">
                  <c:v>51387</c:v>
                </c:pt>
                <c:pt idx="51389">
                  <c:v>51388</c:v>
                </c:pt>
                <c:pt idx="51390">
                  <c:v>51389</c:v>
                </c:pt>
                <c:pt idx="51391">
                  <c:v>51390</c:v>
                </c:pt>
                <c:pt idx="51392">
                  <c:v>51391</c:v>
                </c:pt>
                <c:pt idx="51393">
                  <c:v>51392</c:v>
                </c:pt>
                <c:pt idx="51394">
                  <c:v>51393</c:v>
                </c:pt>
                <c:pt idx="51395">
                  <c:v>51394</c:v>
                </c:pt>
                <c:pt idx="51396">
                  <c:v>51395</c:v>
                </c:pt>
                <c:pt idx="51397">
                  <c:v>51396</c:v>
                </c:pt>
                <c:pt idx="51398">
                  <c:v>51397</c:v>
                </c:pt>
                <c:pt idx="51399">
                  <c:v>51398</c:v>
                </c:pt>
                <c:pt idx="51400">
                  <c:v>51399</c:v>
                </c:pt>
                <c:pt idx="51401">
                  <c:v>51400</c:v>
                </c:pt>
                <c:pt idx="51402">
                  <c:v>51401</c:v>
                </c:pt>
                <c:pt idx="51403">
                  <c:v>51402</c:v>
                </c:pt>
                <c:pt idx="51404">
                  <c:v>51403</c:v>
                </c:pt>
                <c:pt idx="51405">
                  <c:v>51404</c:v>
                </c:pt>
                <c:pt idx="51406">
                  <c:v>51405</c:v>
                </c:pt>
                <c:pt idx="51407">
                  <c:v>51406</c:v>
                </c:pt>
                <c:pt idx="51408">
                  <c:v>51407</c:v>
                </c:pt>
                <c:pt idx="51409">
                  <c:v>51408</c:v>
                </c:pt>
                <c:pt idx="51410">
                  <c:v>51409</c:v>
                </c:pt>
                <c:pt idx="51411">
                  <c:v>51410</c:v>
                </c:pt>
                <c:pt idx="51412">
                  <c:v>51411</c:v>
                </c:pt>
                <c:pt idx="51413">
                  <c:v>51412</c:v>
                </c:pt>
                <c:pt idx="51414">
                  <c:v>51413</c:v>
                </c:pt>
                <c:pt idx="51415">
                  <c:v>51414</c:v>
                </c:pt>
                <c:pt idx="51416">
                  <c:v>51415</c:v>
                </c:pt>
                <c:pt idx="51417">
                  <c:v>51416</c:v>
                </c:pt>
                <c:pt idx="51418">
                  <c:v>51417</c:v>
                </c:pt>
                <c:pt idx="51419">
                  <c:v>51418</c:v>
                </c:pt>
                <c:pt idx="51420">
                  <c:v>51419</c:v>
                </c:pt>
                <c:pt idx="51421">
                  <c:v>51420</c:v>
                </c:pt>
                <c:pt idx="51422">
                  <c:v>51421</c:v>
                </c:pt>
                <c:pt idx="51423">
                  <c:v>51422</c:v>
                </c:pt>
                <c:pt idx="51424">
                  <c:v>51423</c:v>
                </c:pt>
                <c:pt idx="51425">
                  <c:v>51424</c:v>
                </c:pt>
                <c:pt idx="51426">
                  <c:v>51425</c:v>
                </c:pt>
                <c:pt idx="51427">
                  <c:v>51426</c:v>
                </c:pt>
                <c:pt idx="51428">
                  <c:v>51427</c:v>
                </c:pt>
                <c:pt idx="51429">
                  <c:v>51428</c:v>
                </c:pt>
                <c:pt idx="51430">
                  <c:v>51429</c:v>
                </c:pt>
                <c:pt idx="51431">
                  <c:v>51430</c:v>
                </c:pt>
                <c:pt idx="51432">
                  <c:v>51431</c:v>
                </c:pt>
                <c:pt idx="51433">
                  <c:v>51432</c:v>
                </c:pt>
                <c:pt idx="51434">
                  <c:v>51433</c:v>
                </c:pt>
                <c:pt idx="51435">
                  <c:v>51434</c:v>
                </c:pt>
                <c:pt idx="51436">
                  <c:v>51435</c:v>
                </c:pt>
                <c:pt idx="51437">
                  <c:v>51436</c:v>
                </c:pt>
                <c:pt idx="51438">
                  <c:v>51437</c:v>
                </c:pt>
                <c:pt idx="51439">
                  <c:v>51438</c:v>
                </c:pt>
                <c:pt idx="51440">
                  <c:v>51439</c:v>
                </c:pt>
                <c:pt idx="51441">
                  <c:v>51440</c:v>
                </c:pt>
                <c:pt idx="51442">
                  <c:v>51441</c:v>
                </c:pt>
                <c:pt idx="51443">
                  <c:v>51442</c:v>
                </c:pt>
                <c:pt idx="51444">
                  <c:v>51443</c:v>
                </c:pt>
                <c:pt idx="51445">
                  <c:v>51444</c:v>
                </c:pt>
                <c:pt idx="51446">
                  <c:v>51445</c:v>
                </c:pt>
                <c:pt idx="51447">
                  <c:v>51446</c:v>
                </c:pt>
                <c:pt idx="51448">
                  <c:v>51447</c:v>
                </c:pt>
                <c:pt idx="51449">
                  <c:v>51448</c:v>
                </c:pt>
                <c:pt idx="51450">
                  <c:v>51449</c:v>
                </c:pt>
                <c:pt idx="51451">
                  <c:v>51450</c:v>
                </c:pt>
                <c:pt idx="51452">
                  <c:v>51451</c:v>
                </c:pt>
                <c:pt idx="51453">
                  <c:v>51452</c:v>
                </c:pt>
                <c:pt idx="51454">
                  <c:v>51453</c:v>
                </c:pt>
                <c:pt idx="51455">
                  <c:v>51454</c:v>
                </c:pt>
                <c:pt idx="51456">
                  <c:v>51455</c:v>
                </c:pt>
                <c:pt idx="51457">
                  <c:v>51456</c:v>
                </c:pt>
                <c:pt idx="51458">
                  <c:v>51457</c:v>
                </c:pt>
                <c:pt idx="51459">
                  <c:v>51458</c:v>
                </c:pt>
                <c:pt idx="51460">
                  <c:v>51459</c:v>
                </c:pt>
                <c:pt idx="51461">
                  <c:v>51460</c:v>
                </c:pt>
                <c:pt idx="51462">
                  <c:v>51461</c:v>
                </c:pt>
                <c:pt idx="51463">
                  <c:v>51462</c:v>
                </c:pt>
                <c:pt idx="51464">
                  <c:v>51463</c:v>
                </c:pt>
                <c:pt idx="51465">
                  <c:v>51464</c:v>
                </c:pt>
                <c:pt idx="51466">
                  <c:v>51465</c:v>
                </c:pt>
                <c:pt idx="51467">
                  <c:v>51466</c:v>
                </c:pt>
                <c:pt idx="51468">
                  <c:v>51467</c:v>
                </c:pt>
                <c:pt idx="51469">
                  <c:v>51468</c:v>
                </c:pt>
                <c:pt idx="51470">
                  <c:v>51469</c:v>
                </c:pt>
                <c:pt idx="51471">
                  <c:v>51470</c:v>
                </c:pt>
                <c:pt idx="51472">
                  <c:v>51471</c:v>
                </c:pt>
                <c:pt idx="51473">
                  <c:v>51472</c:v>
                </c:pt>
                <c:pt idx="51474">
                  <c:v>51473</c:v>
                </c:pt>
                <c:pt idx="51475">
                  <c:v>51474</c:v>
                </c:pt>
                <c:pt idx="51476">
                  <c:v>51475</c:v>
                </c:pt>
                <c:pt idx="51477">
                  <c:v>51476</c:v>
                </c:pt>
                <c:pt idx="51478">
                  <c:v>51477</c:v>
                </c:pt>
                <c:pt idx="51479">
                  <c:v>51478</c:v>
                </c:pt>
                <c:pt idx="51480">
                  <c:v>51479</c:v>
                </c:pt>
                <c:pt idx="51481">
                  <c:v>51480</c:v>
                </c:pt>
                <c:pt idx="51482">
                  <c:v>51481</c:v>
                </c:pt>
                <c:pt idx="51483">
                  <c:v>51482</c:v>
                </c:pt>
                <c:pt idx="51484">
                  <c:v>51483</c:v>
                </c:pt>
                <c:pt idx="51485">
                  <c:v>51484</c:v>
                </c:pt>
                <c:pt idx="51486">
                  <c:v>51485</c:v>
                </c:pt>
                <c:pt idx="51487">
                  <c:v>51486</c:v>
                </c:pt>
                <c:pt idx="51488">
                  <c:v>51487</c:v>
                </c:pt>
                <c:pt idx="51489">
                  <c:v>51488</c:v>
                </c:pt>
                <c:pt idx="51490">
                  <c:v>51489</c:v>
                </c:pt>
                <c:pt idx="51491">
                  <c:v>51490</c:v>
                </c:pt>
                <c:pt idx="51492">
                  <c:v>51491</c:v>
                </c:pt>
                <c:pt idx="51493">
                  <c:v>51492</c:v>
                </c:pt>
                <c:pt idx="51494">
                  <c:v>51493</c:v>
                </c:pt>
                <c:pt idx="51495">
                  <c:v>51494</c:v>
                </c:pt>
                <c:pt idx="51496">
                  <c:v>51495</c:v>
                </c:pt>
                <c:pt idx="51497">
                  <c:v>51496</c:v>
                </c:pt>
                <c:pt idx="51498">
                  <c:v>51497</c:v>
                </c:pt>
                <c:pt idx="51499">
                  <c:v>51498</c:v>
                </c:pt>
                <c:pt idx="51500">
                  <c:v>51499</c:v>
                </c:pt>
                <c:pt idx="51501">
                  <c:v>51500</c:v>
                </c:pt>
                <c:pt idx="51502">
                  <c:v>51501</c:v>
                </c:pt>
                <c:pt idx="51503">
                  <c:v>51502</c:v>
                </c:pt>
                <c:pt idx="51504">
                  <c:v>51503</c:v>
                </c:pt>
                <c:pt idx="51505">
                  <c:v>51504</c:v>
                </c:pt>
                <c:pt idx="51506">
                  <c:v>51505</c:v>
                </c:pt>
                <c:pt idx="51507">
                  <c:v>51506</c:v>
                </c:pt>
                <c:pt idx="51508">
                  <c:v>51507</c:v>
                </c:pt>
                <c:pt idx="51509">
                  <c:v>51508</c:v>
                </c:pt>
                <c:pt idx="51510">
                  <c:v>51509</c:v>
                </c:pt>
                <c:pt idx="51511">
                  <c:v>51510</c:v>
                </c:pt>
                <c:pt idx="51512">
                  <c:v>51511</c:v>
                </c:pt>
                <c:pt idx="51513">
                  <c:v>51512</c:v>
                </c:pt>
                <c:pt idx="51514">
                  <c:v>51513</c:v>
                </c:pt>
                <c:pt idx="51515">
                  <c:v>51514</c:v>
                </c:pt>
                <c:pt idx="51516">
                  <c:v>51515</c:v>
                </c:pt>
                <c:pt idx="51517">
                  <c:v>51516</c:v>
                </c:pt>
                <c:pt idx="51518">
                  <c:v>51517</c:v>
                </c:pt>
                <c:pt idx="51519">
                  <c:v>51518</c:v>
                </c:pt>
                <c:pt idx="51520">
                  <c:v>51519</c:v>
                </c:pt>
                <c:pt idx="51521">
                  <c:v>51520</c:v>
                </c:pt>
                <c:pt idx="51522">
                  <c:v>51521</c:v>
                </c:pt>
                <c:pt idx="51523">
                  <c:v>51522</c:v>
                </c:pt>
                <c:pt idx="51524">
                  <c:v>51523</c:v>
                </c:pt>
                <c:pt idx="51525">
                  <c:v>51524</c:v>
                </c:pt>
                <c:pt idx="51526">
                  <c:v>51525</c:v>
                </c:pt>
                <c:pt idx="51527">
                  <c:v>51526</c:v>
                </c:pt>
                <c:pt idx="51528">
                  <c:v>51527</c:v>
                </c:pt>
                <c:pt idx="51529">
                  <c:v>51528</c:v>
                </c:pt>
                <c:pt idx="51530">
                  <c:v>51529</c:v>
                </c:pt>
                <c:pt idx="51531">
                  <c:v>51530</c:v>
                </c:pt>
                <c:pt idx="51532">
                  <c:v>51531</c:v>
                </c:pt>
                <c:pt idx="51533">
                  <c:v>51532</c:v>
                </c:pt>
                <c:pt idx="51534">
                  <c:v>51533</c:v>
                </c:pt>
                <c:pt idx="51535">
                  <c:v>51534</c:v>
                </c:pt>
                <c:pt idx="51536">
                  <c:v>51535</c:v>
                </c:pt>
                <c:pt idx="51537">
                  <c:v>51536</c:v>
                </c:pt>
                <c:pt idx="51538">
                  <c:v>51537</c:v>
                </c:pt>
                <c:pt idx="51539">
                  <c:v>51538</c:v>
                </c:pt>
                <c:pt idx="51540">
                  <c:v>51539</c:v>
                </c:pt>
                <c:pt idx="51541">
                  <c:v>51540</c:v>
                </c:pt>
                <c:pt idx="51542">
                  <c:v>51541</c:v>
                </c:pt>
                <c:pt idx="51543">
                  <c:v>51542</c:v>
                </c:pt>
                <c:pt idx="51544">
                  <c:v>51543</c:v>
                </c:pt>
                <c:pt idx="51545">
                  <c:v>51544</c:v>
                </c:pt>
                <c:pt idx="51546">
                  <c:v>51545</c:v>
                </c:pt>
                <c:pt idx="51547">
                  <c:v>51546</c:v>
                </c:pt>
                <c:pt idx="51548">
                  <c:v>51547</c:v>
                </c:pt>
                <c:pt idx="51549">
                  <c:v>51548</c:v>
                </c:pt>
                <c:pt idx="51550">
                  <c:v>51549</c:v>
                </c:pt>
                <c:pt idx="51551">
                  <c:v>51550</c:v>
                </c:pt>
                <c:pt idx="51552">
                  <c:v>51551</c:v>
                </c:pt>
                <c:pt idx="51553">
                  <c:v>51552</c:v>
                </c:pt>
                <c:pt idx="51554">
                  <c:v>51553</c:v>
                </c:pt>
                <c:pt idx="51555">
                  <c:v>51554</c:v>
                </c:pt>
                <c:pt idx="51556">
                  <c:v>51555</c:v>
                </c:pt>
                <c:pt idx="51557">
                  <c:v>51556</c:v>
                </c:pt>
                <c:pt idx="51558">
                  <c:v>51557</c:v>
                </c:pt>
                <c:pt idx="51559">
                  <c:v>51558</c:v>
                </c:pt>
                <c:pt idx="51560">
                  <c:v>51559</c:v>
                </c:pt>
                <c:pt idx="51561">
                  <c:v>51560</c:v>
                </c:pt>
                <c:pt idx="51562">
                  <c:v>51561</c:v>
                </c:pt>
                <c:pt idx="51563">
                  <c:v>51562</c:v>
                </c:pt>
                <c:pt idx="51564">
                  <c:v>51563</c:v>
                </c:pt>
                <c:pt idx="51565">
                  <c:v>51564</c:v>
                </c:pt>
                <c:pt idx="51566">
                  <c:v>51565</c:v>
                </c:pt>
                <c:pt idx="51567">
                  <c:v>51566</c:v>
                </c:pt>
                <c:pt idx="51568">
                  <c:v>51567</c:v>
                </c:pt>
                <c:pt idx="51569">
                  <c:v>51568</c:v>
                </c:pt>
                <c:pt idx="51570">
                  <c:v>51569</c:v>
                </c:pt>
                <c:pt idx="51571">
                  <c:v>51570</c:v>
                </c:pt>
                <c:pt idx="51572">
                  <c:v>51571</c:v>
                </c:pt>
                <c:pt idx="51573">
                  <c:v>51572</c:v>
                </c:pt>
                <c:pt idx="51574">
                  <c:v>51573</c:v>
                </c:pt>
                <c:pt idx="51575">
                  <c:v>51574</c:v>
                </c:pt>
                <c:pt idx="51576">
                  <c:v>51575</c:v>
                </c:pt>
                <c:pt idx="51577">
                  <c:v>51576</c:v>
                </c:pt>
                <c:pt idx="51578">
                  <c:v>51577</c:v>
                </c:pt>
                <c:pt idx="51579">
                  <c:v>51578</c:v>
                </c:pt>
                <c:pt idx="51580">
                  <c:v>51579</c:v>
                </c:pt>
                <c:pt idx="51581">
                  <c:v>51580</c:v>
                </c:pt>
                <c:pt idx="51582">
                  <c:v>51581</c:v>
                </c:pt>
                <c:pt idx="51583">
                  <c:v>51582</c:v>
                </c:pt>
                <c:pt idx="51584">
                  <c:v>51583</c:v>
                </c:pt>
                <c:pt idx="51585">
                  <c:v>51584</c:v>
                </c:pt>
                <c:pt idx="51586">
                  <c:v>51585</c:v>
                </c:pt>
                <c:pt idx="51587">
                  <c:v>51586</c:v>
                </c:pt>
                <c:pt idx="51588">
                  <c:v>51587</c:v>
                </c:pt>
                <c:pt idx="51589">
                  <c:v>51588</c:v>
                </c:pt>
                <c:pt idx="51590">
                  <c:v>51589</c:v>
                </c:pt>
                <c:pt idx="51591">
                  <c:v>51590</c:v>
                </c:pt>
                <c:pt idx="51592">
                  <c:v>51591</c:v>
                </c:pt>
                <c:pt idx="51593">
                  <c:v>51592</c:v>
                </c:pt>
                <c:pt idx="51594">
                  <c:v>51593</c:v>
                </c:pt>
                <c:pt idx="51595">
                  <c:v>51594</c:v>
                </c:pt>
                <c:pt idx="51596">
                  <c:v>51595</c:v>
                </c:pt>
                <c:pt idx="51597">
                  <c:v>51596</c:v>
                </c:pt>
                <c:pt idx="51598">
                  <c:v>51597</c:v>
                </c:pt>
                <c:pt idx="51599">
                  <c:v>51598</c:v>
                </c:pt>
                <c:pt idx="51600">
                  <c:v>51599</c:v>
                </c:pt>
                <c:pt idx="51601">
                  <c:v>51600</c:v>
                </c:pt>
                <c:pt idx="51602">
                  <c:v>51601</c:v>
                </c:pt>
                <c:pt idx="51603">
                  <c:v>51602</c:v>
                </c:pt>
                <c:pt idx="51604">
                  <c:v>51603</c:v>
                </c:pt>
                <c:pt idx="51605">
                  <c:v>51604</c:v>
                </c:pt>
                <c:pt idx="51606">
                  <c:v>51605</c:v>
                </c:pt>
                <c:pt idx="51607">
                  <c:v>51606</c:v>
                </c:pt>
                <c:pt idx="51608">
                  <c:v>51607</c:v>
                </c:pt>
                <c:pt idx="51609">
                  <c:v>51608</c:v>
                </c:pt>
                <c:pt idx="51610">
                  <c:v>51609</c:v>
                </c:pt>
                <c:pt idx="51611">
                  <c:v>51610</c:v>
                </c:pt>
                <c:pt idx="51612">
                  <c:v>51611</c:v>
                </c:pt>
                <c:pt idx="51613">
                  <c:v>51612</c:v>
                </c:pt>
                <c:pt idx="51614">
                  <c:v>51613</c:v>
                </c:pt>
                <c:pt idx="51615">
                  <c:v>51614</c:v>
                </c:pt>
                <c:pt idx="51616">
                  <c:v>51615</c:v>
                </c:pt>
                <c:pt idx="51617">
                  <c:v>51616</c:v>
                </c:pt>
                <c:pt idx="51618">
                  <c:v>51617</c:v>
                </c:pt>
                <c:pt idx="51619">
                  <c:v>51618</c:v>
                </c:pt>
                <c:pt idx="51620">
                  <c:v>51619</c:v>
                </c:pt>
                <c:pt idx="51621">
                  <c:v>51620</c:v>
                </c:pt>
                <c:pt idx="51622">
                  <c:v>51621</c:v>
                </c:pt>
                <c:pt idx="51623">
                  <c:v>51622</c:v>
                </c:pt>
                <c:pt idx="51624">
                  <c:v>51623</c:v>
                </c:pt>
                <c:pt idx="51625">
                  <c:v>51624</c:v>
                </c:pt>
                <c:pt idx="51626">
                  <c:v>51625</c:v>
                </c:pt>
                <c:pt idx="51627">
                  <c:v>51626</c:v>
                </c:pt>
                <c:pt idx="51628">
                  <c:v>51627</c:v>
                </c:pt>
                <c:pt idx="51629">
                  <c:v>51628</c:v>
                </c:pt>
                <c:pt idx="51630">
                  <c:v>51629</c:v>
                </c:pt>
                <c:pt idx="51631">
                  <c:v>51630</c:v>
                </c:pt>
                <c:pt idx="51632">
                  <c:v>51631</c:v>
                </c:pt>
                <c:pt idx="51633">
                  <c:v>51632</c:v>
                </c:pt>
                <c:pt idx="51634">
                  <c:v>51633</c:v>
                </c:pt>
                <c:pt idx="51635">
                  <c:v>51634</c:v>
                </c:pt>
                <c:pt idx="51636">
                  <c:v>51635</c:v>
                </c:pt>
                <c:pt idx="51637">
                  <c:v>51636</c:v>
                </c:pt>
                <c:pt idx="51638">
                  <c:v>51637</c:v>
                </c:pt>
                <c:pt idx="51639">
                  <c:v>51638</c:v>
                </c:pt>
                <c:pt idx="51640">
                  <c:v>51639</c:v>
                </c:pt>
                <c:pt idx="51641">
                  <c:v>51640</c:v>
                </c:pt>
                <c:pt idx="51642">
                  <c:v>51641</c:v>
                </c:pt>
                <c:pt idx="51643">
                  <c:v>51642</c:v>
                </c:pt>
                <c:pt idx="51644">
                  <c:v>51643</c:v>
                </c:pt>
                <c:pt idx="51645">
                  <c:v>51644</c:v>
                </c:pt>
                <c:pt idx="51646">
                  <c:v>51645</c:v>
                </c:pt>
                <c:pt idx="51647">
                  <c:v>51646</c:v>
                </c:pt>
                <c:pt idx="51648">
                  <c:v>51647</c:v>
                </c:pt>
                <c:pt idx="51649">
                  <c:v>51648</c:v>
                </c:pt>
                <c:pt idx="51650">
                  <c:v>51649</c:v>
                </c:pt>
                <c:pt idx="51651">
                  <c:v>51650</c:v>
                </c:pt>
                <c:pt idx="51652">
                  <c:v>51651</c:v>
                </c:pt>
                <c:pt idx="51653">
                  <c:v>51652</c:v>
                </c:pt>
                <c:pt idx="51654">
                  <c:v>51653</c:v>
                </c:pt>
                <c:pt idx="51655">
                  <c:v>51654</c:v>
                </c:pt>
                <c:pt idx="51656">
                  <c:v>51655</c:v>
                </c:pt>
                <c:pt idx="51657">
                  <c:v>51656</c:v>
                </c:pt>
                <c:pt idx="51658">
                  <c:v>51657</c:v>
                </c:pt>
                <c:pt idx="51659">
                  <c:v>51658</c:v>
                </c:pt>
                <c:pt idx="51660">
                  <c:v>51659</c:v>
                </c:pt>
                <c:pt idx="51661">
                  <c:v>51660</c:v>
                </c:pt>
                <c:pt idx="51662">
                  <c:v>51661</c:v>
                </c:pt>
                <c:pt idx="51663">
                  <c:v>51662</c:v>
                </c:pt>
                <c:pt idx="51664">
                  <c:v>51663</c:v>
                </c:pt>
                <c:pt idx="51665">
                  <c:v>51664</c:v>
                </c:pt>
                <c:pt idx="51666">
                  <c:v>51665</c:v>
                </c:pt>
                <c:pt idx="51667">
                  <c:v>51666</c:v>
                </c:pt>
                <c:pt idx="51668">
                  <c:v>51667</c:v>
                </c:pt>
                <c:pt idx="51669">
                  <c:v>51668</c:v>
                </c:pt>
                <c:pt idx="51670">
                  <c:v>51669</c:v>
                </c:pt>
                <c:pt idx="51671">
                  <c:v>51670</c:v>
                </c:pt>
                <c:pt idx="51672">
                  <c:v>51671</c:v>
                </c:pt>
                <c:pt idx="51673">
                  <c:v>51672</c:v>
                </c:pt>
                <c:pt idx="51674">
                  <c:v>51673</c:v>
                </c:pt>
                <c:pt idx="51675">
                  <c:v>51674</c:v>
                </c:pt>
                <c:pt idx="51676">
                  <c:v>51675</c:v>
                </c:pt>
                <c:pt idx="51677">
                  <c:v>51676</c:v>
                </c:pt>
                <c:pt idx="51678">
                  <c:v>51677</c:v>
                </c:pt>
                <c:pt idx="51679">
                  <c:v>51678</c:v>
                </c:pt>
                <c:pt idx="51680">
                  <c:v>51679</c:v>
                </c:pt>
                <c:pt idx="51681">
                  <c:v>51680</c:v>
                </c:pt>
                <c:pt idx="51682">
                  <c:v>51681</c:v>
                </c:pt>
                <c:pt idx="51683">
                  <c:v>51682</c:v>
                </c:pt>
                <c:pt idx="51684">
                  <c:v>51683</c:v>
                </c:pt>
                <c:pt idx="51685">
                  <c:v>51684</c:v>
                </c:pt>
                <c:pt idx="51686">
                  <c:v>51685</c:v>
                </c:pt>
                <c:pt idx="51687">
                  <c:v>51686</c:v>
                </c:pt>
                <c:pt idx="51688">
                  <c:v>51687</c:v>
                </c:pt>
                <c:pt idx="51689">
                  <c:v>51688</c:v>
                </c:pt>
                <c:pt idx="51690">
                  <c:v>51689</c:v>
                </c:pt>
                <c:pt idx="51691">
                  <c:v>51690</c:v>
                </c:pt>
                <c:pt idx="51692">
                  <c:v>51691</c:v>
                </c:pt>
                <c:pt idx="51693">
                  <c:v>51692</c:v>
                </c:pt>
                <c:pt idx="51694">
                  <c:v>51693</c:v>
                </c:pt>
                <c:pt idx="51695">
                  <c:v>51694</c:v>
                </c:pt>
                <c:pt idx="51696">
                  <c:v>51695</c:v>
                </c:pt>
                <c:pt idx="51697">
                  <c:v>51696</c:v>
                </c:pt>
                <c:pt idx="51698">
                  <c:v>51697</c:v>
                </c:pt>
                <c:pt idx="51699">
                  <c:v>51698</c:v>
                </c:pt>
                <c:pt idx="51700">
                  <c:v>51699</c:v>
                </c:pt>
                <c:pt idx="51701">
                  <c:v>51700</c:v>
                </c:pt>
                <c:pt idx="51702">
                  <c:v>51701</c:v>
                </c:pt>
                <c:pt idx="51703">
                  <c:v>51702</c:v>
                </c:pt>
                <c:pt idx="51704">
                  <c:v>51703</c:v>
                </c:pt>
                <c:pt idx="51705">
                  <c:v>51704</c:v>
                </c:pt>
                <c:pt idx="51706">
                  <c:v>51705</c:v>
                </c:pt>
                <c:pt idx="51707">
                  <c:v>51706</c:v>
                </c:pt>
                <c:pt idx="51708">
                  <c:v>51707</c:v>
                </c:pt>
                <c:pt idx="51709">
                  <c:v>51708</c:v>
                </c:pt>
                <c:pt idx="51710">
                  <c:v>51709</c:v>
                </c:pt>
                <c:pt idx="51711">
                  <c:v>51710</c:v>
                </c:pt>
                <c:pt idx="51712">
                  <c:v>51711</c:v>
                </c:pt>
                <c:pt idx="51713">
                  <c:v>51712</c:v>
                </c:pt>
                <c:pt idx="51714">
                  <c:v>51713</c:v>
                </c:pt>
                <c:pt idx="51715">
                  <c:v>51714</c:v>
                </c:pt>
                <c:pt idx="51716">
                  <c:v>51715</c:v>
                </c:pt>
                <c:pt idx="51717">
                  <c:v>51716</c:v>
                </c:pt>
                <c:pt idx="51718">
                  <c:v>51717</c:v>
                </c:pt>
                <c:pt idx="51719">
                  <c:v>51718</c:v>
                </c:pt>
                <c:pt idx="51720">
                  <c:v>51719</c:v>
                </c:pt>
                <c:pt idx="51721">
                  <c:v>51720</c:v>
                </c:pt>
                <c:pt idx="51722">
                  <c:v>51721</c:v>
                </c:pt>
                <c:pt idx="51723">
                  <c:v>51722</c:v>
                </c:pt>
                <c:pt idx="51724">
                  <c:v>51723</c:v>
                </c:pt>
                <c:pt idx="51725">
                  <c:v>51724</c:v>
                </c:pt>
                <c:pt idx="51726">
                  <c:v>51725</c:v>
                </c:pt>
                <c:pt idx="51727">
                  <c:v>51726</c:v>
                </c:pt>
                <c:pt idx="51728">
                  <c:v>51727</c:v>
                </c:pt>
                <c:pt idx="51729">
                  <c:v>51728</c:v>
                </c:pt>
                <c:pt idx="51730">
                  <c:v>51729</c:v>
                </c:pt>
                <c:pt idx="51731">
                  <c:v>51730</c:v>
                </c:pt>
                <c:pt idx="51732">
                  <c:v>51731</c:v>
                </c:pt>
                <c:pt idx="51733">
                  <c:v>51732</c:v>
                </c:pt>
                <c:pt idx="51734">
                  <c:v>51733</c:v>
                </c:pt>
                <c:pt idx="51735">
                  <c:v>51734</c:v>
                </c:pt>
                <c:pt idx="51736">
                  <c:v>51735</c:v>
                </c:pt>
                <c:pt idx="51737">
                  <c:v>51736</c:v>
                </c:pt>
                <c:pt idx="51738">
                  <c:v>51737</c:v>
                </c:pt>
                <c:pt idx="51739">
                  <c:v>51738</c:v>
                </c:pt>
                <c:pt idx="51740">
                  <c:v>51739</c:v>
                </c:pt>
                <c:pt idx="51741">
                  <c:v>51740</c:v>
                </c:pt>
                <c:pt idx="51742">
                  <c:v>51741</c:v>
                </c:pt>
                <c:pt idx="51743">
                  <c:v>51742</c:v>
                </c:pt>
                <c:pt idx="51744">
                  <c:v>51743</c:v>
                </c:pt>
                <c:pt idx="51745">
                  <c:v>51744</c:v>
                </c:pt>
                <c:pt idx="51746">
                  <c:v>51745</c:v>
                </c:pt>
                <c:pt idx="51747">
                  <c:v>51746</c:v>
                </c:pt>
                <c:pt idx="51748">
                  <c:v>51747</c:v>
                </c:pt>
                <c:pt idx="51749">
                  <c:v>51748</c:v>
                </c:pt>
                <c:pt idx="51750">
                  <c:v>51749</c:v>
                </c:pt>
                <c:pt idx="51751">
                  <c:v>51750</c:v>
                </c:pt>
                <c:pt idx="51752">
                  <c:v>51751</c:v>
                </c:pt>
                <c:pt idx="51753">
                  <c:v>51752</c:v>
                </c:pt>
                <c:pt idx="51754">
                  <c:v>51753</c:v>
                </c:pt>
                <c:pt idx="51755">
                  <c:v>51754</c:v>
                </c:pt>
                <c:pt idx="51756">
                  <c:v>51755</c:v>
                </c:pt>
                <c:pt idx="51757">
                  <c:v>51756</c:v>
                </c:pt>
                <c:pt idx="51758">
                  <c:v>51757</c:v>
                </c:pt>
                <c:pt idx="51759">
                  <c:v>51758</c:v>
                </c:pt>
                <c:pt idx="51760">
                  <c:v>51759</c:v>
                </c:pt>
                <c:pt idx="51761">
                  <c:v>51760</c:v>
                </c:pt>
                <c:pt idx="51762">
                  <c:v>51761</c:v>
                </c:pt>
                <c:pt idx="51763">
                  <c:v>51762</c:v>
                </c:pt>
                <c:pt idx="51764">
                  <c:v>51763</c:v>
                </c:pt>
                <c:pt idx="51765">
                  <c:v>51764</c:v>
                </c:pt>
                <c:pt idx="51766">
                  <c:v>51765</c:v>
                </c:pt>
                <c:pt idx="51767">
                  <c:v>51766</c:v>
                </c:pt>
                <c:pt idx="51768">
                  <c:v>51767</c:v>
                </c:pt>
                <c:pt idx="51769">
                  <c:v>51768</c:v>
                </c:pt>
                <c:pt idx="51770">
                  <c:v>51769</c:v>
                </c:pt>
                <c:pt idx="51771">
                  <c:v>51770</c:v>
                </c:pt>
                <c:pt idx="51772">
                  <c:v>51771</c:v>
                </c:pt>
                <c:pt idx="51773">
                  <c:v>51772</c:v>
                </c:pt>
                <c:pt idx="51774">
                  <c:v>51773</c:v>
                </c:pt>
                <c:pt idx="51775">
                  <c:v>51774</c:v>
                </c:pt>
                <c:pt idx="51776">
                  <c:v>51775</c:v>
                </c:pt>
                <c:pt idx="51777">
                  <c:v>51776</c:v>
                </c:pt>
                <c:pt idx="51778">
                  <c:v>51777</c:v>
                </c:pt>
                <c:pt idx="51779">
                  <c:v>51778</c:v>
                </c:pt>
                <c:pt idx="51780">
                  <c:v>51779</c:v>
                </c:pt>
                <c:pt idx="51781">
                  <c:v>51780</c:v>
                </c:pt>
                <c:pt idx="51782">
                  <c:v>51781</c:v>
                </c:pt>
                <c:pt idx="51783">
                  <c:v>51782</c:v>
                </c:pt>
                <c:pt idx="51784">
                  <c:v>51783</c:v>
                </c:pt>
                <c:pt idx="51785">
                  <c:v>51784</c:v>
                </c:pt>
                <c:pt idx="51786">
                  <c:v>51785</c:v>
                </c:pt>
                <c:pt idx="51787">
                  <c:v>51786</c:v>
                </c:pt>
                <c:pt idx="51788">
                  <c:v>51787</c:v>
                </c:pt>
                <c:pt idx="51789">
                  <c:v>51788</c:v>
                </c:pt>
                <c:pt idx="51790">
                  <c:v>51789</c:v>
                </c:pt>
                <c:pt idx="51791">
                  <c:v>51790</c:v>
                </c:pt>
                <c:pt idx="51792">
                  <c:v>51791</c:v>
                </c:pt>
                <c:pt idx="51793">
                  <c:v>51792</c:v>
                </c:pt>
                <c:pt idx="51794">
                  <c:v>51793</c:v>
                </c:pt>
                <c:pt idx="51795">
                  <c:v>51794</c:v>
                </c:pt>
                <c:pt idx="51796">
                  <c:v>51795</c:v>
                </c:pt>
                <c:pt idx="51797">
                  <c:v>51796</c:v>
                </c:pt>
                <c:pt idx="51798">
                  <c:v>51797</c:v>
                </c:pt>
                <c:pt idx="51799">
                  <c:v>51798</c:v>
                </c:pt>
                <c:pt idx="51800">
                  <c:v>51799</c:v>
                </c:pt>
                <c:pt idx="51801">
                  <c:v>51800</c:v>
                </c:pt>
                <c:pt idx="51802">
                  <c:v>51801</c:v>
                </c:pt>
                <c:pt idx="51803">
                  <c:v>51802</c:v>
                </c:pt>
                <c:pt idx="51804">
                  <c:v>51803</c:v>
                </c:pt>
                <c:pt idx="51805">
                  <c:v>51804</c:v>
                </c:pt>
                <c:pt idx="51806">
                  <c:v>51805</c:v>
                </c:pt>
                <c:pt idx="51807">
                  <c:v>51806</c:v>
                </c:pt>
                <c:pt idx="51808">
                  <c:v>51807</c:v>
                </c:pt>
                <c:pt idx="51809">
                  <c:v>51808</c:v>
                </c:pt>
                <c:pt idx="51810">
                  <c:v>51809</c:v>
                </c:pt>
                <c:pt idx="51811">
                  <c:v>51810</c:v>
                </c:pt>
                <c:pt idx="51812">
                  <c:v>51811</c:v>
                </c:pt>
                <c:pt idx="51813">
                  <c:v>51812</c:v>
                </c:pt>
                <c:pt idx="51814">
                  <c:v>51813</c:v>
                </c:pt>
                <c:pt idx="51815">
                  <c:v>51814</c:v>
                </c:pt>
                <c:pt idx="51816">
                  <c:v>51815</c:v>
                </c:pt>
                <c:pt idx="51817">
                  <c:v>51816</c:v>
                </c:pt>
                <c:pt idx="51818">
                  <c:v>51817</c:v>
                </c:pt>
                <c:pt idx="51819">
                  <c:v>51818</c:v>
                </c:pt>
                <c:pt idx="51820">
                  <c:v>51819</c:v>
                </c:pt>
                <c:pt idx="51821">
                  <c:v>51820</c:v>
                </c:pt>
                <c:pt idx="51822">
                  <c:v>51821</c:v>
                </c:pt>
                <c:pt idx="51823">
                  <c:v>51822</c:v>
                </c:pt>
                <c:pt idx="51824">
                  <c:v>51823</c:v>
                </c:pt>
                <c:pt idx="51825">
                  <c:v>51824</c:v>
                </c:pt>
                <c:pt idx="51826">
                  <c:v>51825</c:v>
                </c:pt>
                <c:pt idx="51827">
                  <c:v>51826</c:v>
                </c:pt>
                <c:pt idx="51828">
                  <c:v>51827</c:v>
                </c:pt>
                <c:pt idx="51829">
                  <c:v>51828</c:v>
                </c:pt>
                <c:pt idx="51830">
                  <c:v>51829</c:v>
                </c:pt>
                <c:pt idx="51831">
                  <c:v>51830</c:v>
                </c:pt>
                <c:pt idx="51832">
                  <c:v>51831</c:v>
                </c:pt>
                <c:pt idx="51833">
                  <c:v>51832</c:v>
                </c:pt>
                <c:pt idx="51834">
                  <c:v>51833</c:v>
                </c:pt>
                <c:pt idx="51835">
                  <c:v>51834</c:v>
                </c:pt>
                <c:pt idx="51836">
                  <c:v>51835</c:v>
                </c:pt>
                <c:pt idx="51837">
                  <c:v>51836</c:v>
                </c:pt>
                <c:pt idx="51838">
                  <c:v>51837</c:v>
                </c:pt>
                <c:pt idx="51839">
                  <c:v>51838</c:v>
                </c:pt>
                <c:pt idx="51840">
                  <c:v>51839</c:v>
                </c:pt>
                <c:pt idx="51841">
                  <c:v>51840</c:v>
                </c:pt>
                <c:pt idx="51842">
                  <c:v>51841</c:v>
                </c:pt>
                <c:pt idx="51843">
                  <c:v>51842</c:v>
                </c:pt>
                <c:pt idx="51844">
                  <c:v>51843</c:v>
                </c:pt>
                <c:pt idx="51845">
                  <c:v>51844</c:v>
                </c:pt>
                <c:pt idx="51846">
                  <c:v>51845</c:v>
                </c:pt>
                <c:pt idx="51847">
                  <c:v>51846</c:v>
                </c:pt>
                <c:pt idx="51848">
                  <c:v>51847</c:v>
                </c:pt>
                <c:pt idx="51849">
                  <c:v>51848</c:v>
                </c:pt>
                <c:pt idx="51850">
                  <c:v>51849</c:v>
                </c:pt>
                <c:pt idx="51851">
                  <c:v>51850</c:v>
                </c:pt>
                <c:pt idx="51852">
                  <c:v>51851</c:v>
                </c:pt>
                <c:pt idx="51853">
                  <c:v>51852</c:v>
                </c:pt>
                <c:pt idx="51854">
                  <c:v>51853</c:v>
                </c:pt>
                <c:pt idx="51855">
                  <c:v>51854</c:v>
                </c:pt>
                <c:pt idx="51856">
                  <c:v>51855</c:v>
                </c:pt>
                <c:pt idx="51857">
                  <c:v>51856</c:v>
                </c:pt>
                <c:pt idx="51858">
                  <c:v>51857</c:v>
                </c:pt>
                <c:pt idx="51859">
                  <c:v>51858</c:v>
                </c:pt>
                <c:pt idx="51860">
                  <c:v>51859</c:v>
                </c:pt>
                <c:pt idx="51861">
                  <c:v>51860</c:v>
                </c:pt>
                <c:pt idx="51862">
                  <c:v>51861</c:v>
                </c:pt>
                <c:pt idx="51863">
                  <c:v>51862</c:v>
                </c:pt>
                <c:pt idx="51864">
                  <c:v>51863</c:v>
                </c:pt>
                <c:pt idx="51865">
                  <c:v>51864</c:v>
                </c:pt>
                <c:pt idx="51866">
                  <c:v>51865</c:v>
                </c:pt>
                <c:pt idx="51867">
                  <c:v>51866</c:v>
                </c:pt>
                <c:pt idx="51868">
                  <c:v>51867</c:v>
                </c:pt>
                <c:pt idx="51869">
                  <c:v>51868</c:v>
                </c:pt>
                <c:pt idx="51870">
                  <c:v>51869</c:v>
                </c:pt>
                <c:pt idx="51871">
                  <c:v>51870</c:v>
                </c:pt>
                <c:pt idx="51872">
                  <c:v>51871</c:v>
                </c:pt>
                <c:pt idx="51873">
                  <c:v>51872</c:v>
                </c:pt>
                <c:pt idx="51874">
                  <c:v>51873</c:v>
                </c:pt>
                <c:pt idx="51875">
                  <c:v>51874</c:v>
                </c:pt>
                <c:pt idx="51876">
                  <c:v>51875</c:v>
                </c:pt>
                <c:pt idx="51877">
                  <c:v>51876</c:v>
                </c:pt>
                <c:pt idx="51878">
                  <c:v>51877</c:v>
                </c:pt>
                <c:pt idx="51879">
                  <c:v>51878</c:v>
                </c:pt>
                <c:pt idx="51880">
                  <c:v>51879</c:v>
                </c:pt>
                <c:pt idx="51881">
                  <c:v>51880</c:v>
                </c:pt>
                <c:pt idx="51882">
                  <c:v>51881</c:v>
                </c:pt>
                <c:pt idx="51883">
                  <c:v>51882</c:v>
                </c:pt>
                <c:pt idx="51884">
                  <c:v>51883</c:v>
                </c:pt>
                <c:pt idx="51885">
                  <c:v>51884</c:v>
                </c:pt>
                <c:pt idx="51886">
                  <c:v>51885</c:v>
                </c:pt>
                <c:pt idx="51887">
                  <c:v>51886</c:v>
                </c:pt>
                <c:pt idx="51888">
                  <c:v>51887</c:v>
                </c:pt>
                <c:pt idx="51889">
                  <c:v>51888</c:v>
                </c:pt>
                <c:pt idx="51890">
                  <c:v>51889</c:v>
                </c:pt>
                <c:pt idx="51891">
                  <c:v>51890</c:v>
                </c:pt>
                <c:pt idx="51892">
                  <c:v>51891</c:v>
                </c:pt>
                <c:pt idx="51893">
                  <c:v>51892</c:v>
                </c:pt>
                <c:pt idx="51894">
                  <c:v>51893</c:v>
                </c:pt>
                <c:pt idx="51895">
                  <c:v>51894</c:v>
                </c:pt>
                <c:pt idx="51896">
                  <c:v>51895</c:v>
                </c:pt>
                <c:pt idx="51897">
                  <c:v>51896</c:v>
                </c:pt>
                <c:pt idx="51898">
                  <c:v>51897</c:v>
                </c:pt>
                <c:pt idx="51899">
                  <c:v>51898</c:v>
                </c:pt>
                <c:pt idx="51900">
                  <c:v>51899</c:v>
                </c:pt>
                <c:pt idx="51901">
                  <c:v>51900</c:v>
                </c:pt>
                <c:pt idx="51902">
                  <c:v>51901</c:v>
                </c:pt>
                <c:pt idx="51903">
                  <c:v>51902</c:v>
                </c:pt>
                <c:pt idx="51904">
                  <c:v>51903</c:v>
                </c:pt>
                <c:pt idx="51905">
                  <c:v>51904</c:v>
                </c:pt>
                <c:pt idx="51906">
                  <c:v>51905</c:v>
                </c:pt>
                <c:pt idx="51907">
                  <c:v>51906</c:v>
                </c:pt>
                <c:pt idx="51908">
                  <c:v>51907</c:v>
                </c:pt>
                <c:pt idx="51909">
                  <c:v>51908</c:v>
                </c:pt>
                <c:pt idx="51910">
                  <c:v>51909</c:v>
                </c:pt>
                <c:pt idx="51911">
                  <c:v>51910</c:v>
                </c:pt>
                <c:pt idx="51912">
                  <c:v>51911</c:v>
                </c:pt>
                <c:pt idx="51913">
                  <c:v>51912</c:v>
                </c:pt>
                <c:pt idx="51914">
                  <c:v>51913</c:v>
                </c:pt>
                <c:pt idx="51915">
                  <c:v>51914</c:v>
                </c:pt>
                <c:pt idx="51916">
                  <c:v>51915</c:v>
                </c:pt>
                <c:pt idx="51917">
                  <c:v>51916</c:v>
                </c:pt>
                <c:pt idx="51918">
                  <c:v>51917</c:v>
                </c:pt>
                <c:pt idx="51919">
                  <c:v>51918</c:v>
                </c:pt>
                <c:pt idx="51920">
                  <c:v>51919</c:v>
                </c:pt>
                <c:pt idx="51921">
                  <c:v>51920</c:v>
                </c:pt>
                <c:pt idx="51922">
                  <c:v>51921</c:v>
                </c:pt>
                <c:pt idx="51923">
                  <c:v>51922</c:v>
                </c:pt>
                <c:pt idx="51924">
                  <c:v>51923</c:v>
                </c:pt>
                <c:pt idx="51925">
                  <c:v>51924</c:v>
                </c:pt>
                <c:pt idx="51926">
                  <c:v>51925</c:v>
                </c:pt>
                <c:pt idx="51927">
                  <c:v>51926</c:v>
                </c:pt>
                <c:pt idx="51928">
                  <c:v>51927</c:v>
                </c:pt>
                <c:pt idx="51929">
                  <c:v>51928</c:v>
                </c:pt>
                <c:pt idx="51930">
                  <c:v>51929</c:v>
                </c:pt>
                <c:pt idx="51931">
                  <c:v>51930</c:v>
                </c:pt>
                <c:pt idx="51932">
                  <c:v>51931</c:v>
                </c:pt>
                <c:pt idx="51933">
                  <c:v>51932</c:v>
                </c:pt>
                <c:pt idx="51934">
                  <c:v>51933</c:v>
                </c:pt>
                <c:pt idx="51935">
                  <c:v>51934</c:v>
                </c:pt>
                <c:pt idx="51936">
                  <c:v>51935</c:v>
                </c:pt>
                <c:pt idx="51937">
                  <c:v>51936</c:v>
                </c:pt>
                <c:pt idx="51938">
                  <c:v>51937</c:v>
                </c:pt>
                <c:pt idx="51939">
                  <c:v>51938</c:v>
                </c:pt>
                <c:pt idx="51940">
                  <c:v>51939</c:v>
                </c:pt>
                <c:pt idx="51941">
                  <c:v>51940</c:v>
                </c:pt>
                <c:pt idx="51942">
                  <c:v>51941</c:v>
                </c:pt>
                <c:pt idx="51943">
                  <c:v>51942</c:v>
                </c:pt>
                <c:pt idx="51944">
                  <c:v>51943</c:v>
                </c:pt>
                <c:pt idx="51945">
                  <c:v>51944</c:v>
                </c:pt>
                <c:pt idx="51946">
                  <c:v>51945</c:v>
                </c:pt>
                <c:pt idx="51947">
                  <c:v>51946</c:v>
                </c:pt>
                <c:pt idx="51948">
                  <c:v>51947</c:v>
                </c:pt>
                <c:pt idx="51949">
                  <c:v>51948</c:v>
                </c:pt>
                <c:pt idx="51950">
                  <c:v>51949</c:v>
                </c:pt>
                <c:pt idx="51951">
                  <c:v>51950</c:v>
                </c:pt>
                <c:pt idx="51952">
                  <c:v>51951</c:v>
                </c:pt>
                <c:pt idx="51953">
                  <c:v>51952</c:v>
                </c:pt>
                <c:pt idx="51954">
                  <c:v>51953</c:v>
                </c:pt>
                <c:pt idx="51955">
                  <c:v>51954</c:v>
                </c:pt>
                <c:pt idx="51956">
                  <c:v>51955</c:v>
                </c:pt>
                <c:pt idx="51957">
                  <c:v>51956</c:v>
                </c:pt>
                <c:pt idx="51958">
                  <c:v>51957</c:v>
                </c:pt>
                <c:pt idx="51959">
                  <c:v>51958</c:v>
                </c:pt>
                <c:pt idx="51960">
                  <c:v>51959</c:v>
                </c:pt>
                <c:pt idx="51961">
                  <c:v>51960</c:v>
                </c:pt>
                <c:pt idx="51962">
                  <c:v>51961</c:v>
                </c:pt>
                <c:pt idx="51963">
                  <c:v>51962</c:v>
                </c:pt>
                <c:pt idx="51964">
                  <c:v>51963</c:v>
                </c:pt>
                <c:pt idx="51965">
                  <c:v>51964</c:v>
                </c:pt>
                <c:pt idx="51966">
                  <c:v>51965</c:v>
                </c:pt>
                <c:pt idx="51967">
                  <c:v>51966</c:v>
                </c:pt>
                <c:pt idx="51968">
                  <c:v>51967</c:v>
                </c:pt>
                <c:pt idx="51969">
                  <c:v>51968</c:v>
                </c:pt>
                <c:pt idx="51970">
                  <c:v>51969</c:v>
                </c:pt>
                <c:pt idx="51971">
                  <c:v>51970</c:v>
                </c:pt>
                <c:pt idx="51972">
                  <c:v>51971</c:v>
                </c:pt>
                <c:pt idx="51973">
                  <c:v>51972</c:v>
                </c:pt>
                <c:pt idx="51974">
                  <c:v>51973</c:v>
                </c:pt>
                <c:pt idx="51975">
                  <c:v>51974</c:v>
                </c:pt>
                <c:pt idx="51976">
                  <c:v>51975</c:v>
                </c:pt>
                <c:pt idx="51977">
                  <c:v>51976</c:v>
                </c:pt>
                <c:pt idx="51978">
                  <c:v>51977</c:v>
                </c:pt>
                <c:pt idx="51979">
                  <c:v>51978</c:v>
                </c:pt>
                <c:pt idx="51980">
                  <c:v>51979</c:v>
                </c:pt>
                <c:pt idx="51981">
                  <c:v>51980</c:v>
                </c:pt>
                <c:pt idx="51982">
                  <c:v>51981</c:v>
                </c:pt>
                <c:pt idx="51983">
                  <c:v>51982</c:v>
                </c:pt>
                <c:pt idx="51984">
                  <c:v>51983</c:v>
                </c:pt>
                <c:pt idx="51985">
                  <c:v>51984</c:v>
                </c:pt>
                <c:pt idx="51986">
                  <c:v>51985</c:v>
                </c:pt>
                <c:pt idx="51987">
                  <c:v>51986</c:v>
                </c:pt>
                <c:pt idx="51988">
                  <c:v>51987</c:v>
                </c:pt>
                <c:pt idx="51989">
                  <c:v>51988</c:v>
                </c:pt>
                <c:pt idx="51990">
                  <c:v>51989</c:v>
                </c:pt>
                <c:pt idx="51991">
                  <c:v>51990</c:v>
                </c:pt>
                <c:pt idx="51992">
                  <c:v>51991</c:v>
                </c:pt>
                <c:pt idx="51993">
                  <c:v>51992</c:v>
                </c:pt>
                <c:pt idx="51994">
                  <c:v>51993</c:v>
                </c:pt>
                <c:pt idx="51995">
                  <c:v>51994</c:v>
                </c:pt>
                <c:pt idx="51996">
                  <c:v>51995</c:v>
                </c:pt>
                <c:pt idx="51997">
                  <c:v>51996</c:v>
                </c:pt>
                <c:pt idx="51998">
                  <c:v>51997</c:v>
                </c:pt>
                <c:pt idx="51999">
                  <c:v>51998</c:v>
                </c:pt>
                <c:pt idx="52000">
                  <c:v>51999</c:v>
                </c:pt>
                <c:pt idx="52001">
                  <c:v>52000</c:v>
                </c:pt>
                <c:pt idx="52002">
                  <c:v>52001</c:v>
                </c:pt>
                <c:pt idx="52003">
                  <c:v>52002</c:v>
                </c:pt>
                <c:pt idx="52004">
                  <c:v>52003</c:v>
                </c:pt>
                <c:pt idx="52005">
                  <c:v>52004</c:v>
                </c:pt>
                <c:pt idx="52006">
                  <c:v>52005</c:v>
                </c:pt>
                <c:pt idx="52007">
                  <c:v>52006</c:v>
                </c:pt>
                <c:pt idx="52008">
                  <c:v>52007</c:v>
                </c:pt>
                <c:pt idx="52009">
                  <c:v>52008</c:v>
                </c:pt>
                <c:pt idx="52010">
                  <c:v>52009</c:v>
                </c:pt>
                <c:pt idx="52011">
                  <c:v>52010</c:v>
                </c:pt>
                <c:pt idx="52012">
                  <c:v>52011</c:v>
                </c:pt>
                <c:pt idx="52013">
                  <c:v>52012</c:v>
                </c:pt>
                <c:pt idx="52014">
                  <c:v>52013</c:v>
                </c:pt>
                <c:pt idx="52015">
                  <c:v>52014</c:v>
                </c:pt>
                <c:pt idx="52016">
                  <c:v>52015</c:v>
                </c:pt>
                <c:pt idx="52017">
                  <c:v>52016</c:v>
                </c:pt>
                <c:pt idx="52018">
                  <c:v>52017</c:v>
                </c:pt>
                <c:pt idx="52019">
                  <c:v>52018</c:v>
                </c:pt>
                <c:pt idx="52020">
                  <c:v>52019</c:v>
                </c:pt>
                <c:pt idx="52021">
                  <c:v>52020</c:v>
                </c:pt>
                <c:pt idx="52022">
                  <c:v>52021</c:v>
                </c:pt>
                <c:pt idx="52023">
                  <c:v>52022</c:v>
                </c:pt>
                <c:pt idx="52024">
                  <c:v>52023</c:v>
                </c:pt>
                <c:pt idx="52025">
                  <c:v>52024</c:v>
                </c:pt>
                <c:pt idx="52026">
                  <c:v>52025</c:v>
                </c:pt>
                <c:pt idx="52027">
                  <c:v>52026</c:v>
                </c:pt>
                <c:pt idx="52028">
                  <c:v>52027</c:v>
                </c:pt>
                <c:pt idx="52029">
                  <c:v>52028</c:v>
                </c:pt>
                <c:pt idx="52030">
                  <c:v>52029</c:v>
                </c:pt>
                <c:pt idx="52031">
                  <c:v>52030</c:v>
                </c:pt>
                <c:pt idx="52032">
                  <c:v>52031</c:v>
                </c:pt>
                <c:pt idx="52033">
                  <c:v>52032</c:v>
                </c:pt>
                <c:pt idx="52034">
                  <c:v>52033</c:v>
                </c:pt>
                <c:pt idx="52035">
                  <c:v>52034</c:v>
                </c:pt>
                <c:pt idx="52036">
                  <c:v>52035</c:v>
                </c:pt>
                <c:pt idx="52037">
                  <c:v>52036</c:v>
                </c:pt>
                <c:pt idx="52038">
                  <c:v>52037</c:v>
                </c:pt>
                <c:pt idx="52039">
                  <c:v>52038</c:v>
                </c:pt>
                <c:pt idx="52040">
                  <c:v>52039</c:v>
                </c:pt>
                <c:pt idx="52041">
                  <c:v>52040</c:v>
                </c:pt>
                <c:pt idx="52042">
                  <c:v>52041</c:v>
                </c:pt>
                <c:pt idx="52043">
                  <c:v>52042</c:v>
                </c:pt>
                <c:pt idx="52044">
                  <c:v>52043</c:v>
                </c:pt>
                <c:pt idx="52045">
                  <c:v>52044</c:v>
                </c:pt>
                <c:pt idx="52046">
                  <c:v>52045</c:v>
                </c:pt>
                <c:pt idx="52047">
                  <c:v>52046</c:v>
                </c:pt>
                <c:pt idx="52048">
                  <c:v>52047</c:v>
                </c:pt>
                <c:pt idx="52049">
                  <c:v>52048</c:v>
                </c:pt>
                <c:pt idx="52050">
                  <c:v>52049</c:v>
                </c:pt>
                <c:pt idx="52051">
                  <c:v>52050</c:v>
                </c:pt>
                <c:pt idx="52052">
                  <c:v>52051</c:v>
                </c:pt>
                <c:pt idx="52053">
                  <c:v>52052</c:v>
                </c:pt>
                <c:pt idx="52054">
                  <c:v>52053</c:v>
                </c:pt>
                <c:pt idx="52055">
                  <c:v>52054</c:v>
                </c:pt>
                <c:pt idx="52056">
                  <c:v>52055</c:v>
                </c:pt>
                <c:pt idx="52057">
                  <c:v>52056</c:v>
                </c:pt>
                <c:pt idx="52058">
                  <c:v>52057</c:v>
                </c:pt>
                <c:pt idx="52059">
                  <c:v>52058</c:v>
                </c:pt>
                <c:pt idx="52060">
                  <c:v>52059</c:v>
                </c:pt>
                <c:pt idx="52061">
                  <c:v>52060</c:v>
                </c:pt>
                <c:pt idx="52062">
                  <c:v>52061</c:v>
                </c:pt>
                <c:pt idx="52063">
                  <c:v>52062</c:v>
                </c:pt>
                <c:pt idx="52064">
                  <c:v>52063</c:v>
                </c:pt>
                <c:pt idx="52065">
                  <c:v>52064</c:v>
                </c:pt>
                <c:pt idx="52066">
                  <c:v>52065</c:v>
                </c:pt>
                <c:pt idx="52067">
                  <c:v>52066</c:v>
                </c:pt>
                <c:pt idx="52068">
                  <c:v>52067</c:v>
                </c:pt>
                <c:pt idx="52069">
                  <c:v>52068</c:v>
                </c:pt>
                <c:pt idx="52070">
                  <c:v>52069</c:v>
                </c:pt>
                <c:pt idx="52071">
                  <c:v>52070</c:v>
                </c:pt>
                <c:pt idx="52072">
                  <c:v>52071</c:v>
                </c:pt>
                <c:pt idx="52073">
                  <c:v>52072</c:v>
                </c:pt>
                <c:pt idx="52074">
                  <c:v>52073</c:v>
                </c:pt>
                <c:pt idx="52075">
                  <c:v>52074</c:v>
                </c:pt>
                <c:pt idx="52076">
                  <c:v>52075</c:v>
                </c:pt>
                <c:pt idx="52077">
                  <c:v>52076</c:v>
                </c:pt>
                <c:pt idx="52078">
                  <c:v>52077</c:v>
                </c:pt>
                <c:pt idx="52079">
                  <c:v>52078</c:v>
                </c:pt>
                <c:pt idx="52080">
                  <c:v>52079</c:v>
                </c:pt>
                <c:pt idx="52081">
                  <c:v>52080</c:v>
                </c:pt>
                <c:pt idx="52082">
                  <c:v>52081</c:v>
                </c:pt>
                <c:pt idx="52083">
                  <c:v>52082</c:v>
                </c:pt>
                <c:pt idx="52084">
                  <c:v>52083</c:v>
                </c:pt>
                <c:pt idx="52085">
                  <c:v>52084</c:v>
                </c:pt>
                <c:pt idx="52086">
                  <c:v>52085</c:v>
                </c:pt>
                <c:pt idx="52087">
                  <c:v>52086</c:v>
                </c:pt>
                <c:pt idx="52088">
                  <c:v>52087</c:v>
                </c:pt>
                <c:pt idx="52089">
                  <c:v>52088</c:v>
                </c:pt>
                <c:pt idx="52090">
                  <c:v>52089</c:v>
                </c:pt>
                <c:pt idx="52091">
                  <c:v>52090</c:v>
                </c:pt>
                <c:pt idx="52092">
                  <c:v>52091</c:v>
                </c:pt>
                <c:pt idx="52093">
                  <c:v>52092</c:v>
                </c:pt>
                <c:pt idx="52094">
                  <c:v>52093</c:v>
                </c:pt>
                <c:pt idx="52095">
                  <c:v>52094</c:v>
                </c:pt>
                <c:pt idx="52096">
                  <c:v>52095</c:v>
                </c:pt>
                <c:pt idx="52097">
                  <c:v>52096</c:v>
                </c:pt>
                <c:pt idx="52098">
                  <c:v>52097</c:v>
                </c:pt>
                <c:pt idx="52099">
                  <c:v>52098</c:v>
                </c:pt>
                <c:pt idx="52100">
                  <c:v>52099</c:v>
                </c:pt>
                <c:pt idx="52101">
                  <c:v>52100</c:v>
                </c:pt>
                <c:pt idx="52102">
                  <c:v>52101</c:v>
                </c:pt>
                <c:pt idx="52103">
                  <c:v>52102</c:v>
                </c:pt>
                <c:pt idx="52104">
                  <c:v>52103</c:v>
                </c:pt>
                <c:pt idx="52105">
                  <c:v>52104</c:v>
                </c:pt>
                <c:pt idx="52106">
                  <c:v>52105</c:v>
                </c:pt>
                <c:pt idx="52107">
                  <c:v>52106</c:v>
                </c:pt>
                <c:pt idx="52108">
                  <c:v>52107</c:v>
                </c:pt>
                <c:pt idx="52109">
                  <c:v>52108</c:v>
                </c:pt>
                <c:pt idx="52110">
                  <c:v>52109</c:v>
                </c:pt>
                <c:pt idx="52111">
                  <c:v>52110</c:v>
                </c:pt>
                <c:pt idx="52112">
                  <c:v>52111</c:v>
                </c:pt>
                <c:pt idx="52113">
                  <c:v>52112</c:v>
                </c:pt>
                <c:pt idx="52114">
                  <c:v>52113</c:v>
                </c:pt>
                <c:pt idx="52115">
                  <c:v>52114</c:v>
                </c:pt>
                <c:pt idx="52116">
                  <c:v>52115</c:v>
                </c:pt>
                <c:pt idx="52117">
                  <c:v>52116</c:v>
                </c:pt>
                <c:pt idx="52118">
                  <c:v>52117</c:v>
                </c:pt>
                <c:pt idx="52119">
                  <c:v>52118</c:v>
                </c:pt>
                <c:pt idx="52120">
                  <c:v>52119</c:v>
                </c:pt>
                <c:pt idx="52121">
                  <c:v>52120</c:v>
                </c:pt>
                <c:pt idx="52122">
                  <c:v>52121</c:v>
                </c:pt>
                <c:pt idx="52123">
                  <c:v>52122</c:v>
                </c:pt>
                <c:pt idx="52124">
                  <c:v>52123</c:v>
                </c:pt>
                <c:pt idx="52125">
                  <c:v>52124</c:v>
                </c:pt>
                <c:pt idx="52126">
                  <c:v>52125</c:v>
                </c:pt>
                <c:pt idx="52127">
                  <c:v>52126</c:v>
                </c:pt>
                <c:pt idx="52128">
                  <c:v>52127</c:v>
                </c:pt>
                <c:pt idx="52129">
                  <c:v>52128</c:v>
                </c:pt>
                <c:pt idx="52130">
                  <c:v>52129</c:v>
                </c:pt>
                <c:pt idx="52131">
                  <c:v>52130</c:v>
                </c:pt>
                <c:pt idx="52132">
                  <c:v>52131</c:v>
                </c:pt>
                <c:pt idx="52133">
                  <c:v>52132</c:v>
                </c:pt>
                <c:pt idx="52134">
                  <c:v>52133</c:v>
                </c:pt>
                <c:pt idx="52135">
                  <c:v>52134</c:v>
                </c:pt>
                <c:pt idx="52136">
                  <c:v>52135</c:v>
                </c:pt>
                <c:pt idx="52137">
                  <c:v>52136</c:v>
                </c:pt>
                <c:pt idx="52138">
                  <c:v>52137</c:v>
                </c:pt>
                <c:pt idx="52139">
                  <c:v>52138</c:v>
                </c:pt>
                <c:pt idx="52140">
                  <c:v>52139</c:v>
                </c:pt>
                <c:pt idx="52141">
                  <c:v>52140</c:v>
                </c:pt>
                <c:pt idx="52142">
                  <c:v>52141</c:v>
                </c:pt>
                <c:pt idx="52143">
                  <c:v>52142</c:v>
                </c:pt>
                <c:pt idx="52144">
                  <c:v>52143</c:v>
                </c:pt>
                <c:pt idx="52145">
                  <c:v>52144</c:v>
                </c:pt>
                <c:pt idx="52146">
                  <c:v>52145</c:v>
                </c:pt>
                <c:pt idx="52147">
                  <c:v>52146</c:v>
                </c:pt>
                <c:pt idx="52148">
                  <c:v>52147</c:v>
                </c:pt>
                <c:pt idx="52149">
                  <c:v>52148</c:v>
                </c:pt>
                <c:pt idx="52150">
                  <c:v>52149</c:v>
                </c:pt>
                <c:pt idx="52151">
                  <c:v>52150</c:v>
                </c:pt>
                <c:pt idx="52152">
                  <c:v>52151</c:v>
                </c:pt>
                <c:pt idx="52153">
                  <c:v>52152</c:v>
                </c:pt>
                <c:pt idx="52154">
                  <c:v>52153</c:v>
                </c:pt>
                <c:pt idx="52155">
                  <c:v>52154</c:v>
                </c:pt>
                <c:pt idx="52156">
                  <c:v>52155</c:v>
                </c:pt>
                <c:pt idx="52157">
                  <c:v>52156</c:v>
                </c:pt>
                <c:pt idx="52158">
                  <c:v>52157</c:v>
                </c:pt>
                <c:pt idx="52159">
                  <c:v>52158</c:v>
                </c:pt>
                <c:pt idx="52160">
                  <c:v>52159</c:v>
                </c:pt>
                <c:pt idx="52161">
                  <c:v>52160</c:v>
                </c:pt>
                <c:pt idx="52162">
                  <c:v>52161</c:v>
                </c:pt>
                <c:pt idx="52163">
                  <c:v>52162</c:v>
                </c:pt>
                <c:pt idx="52164">
                  <c:v>52163</c:v>
                </c:pt>
                <c:pt idx="52165">
                  <c:v>52164</c:v>
                </c:pt>
                <c:pt idx="52166">
                  <c:v>52165</c:v>
                </c:pt>
                <c:pt idx="52167">
                  <c:v>52166</c:v>
                </c:pt>
                <c:pt idx="52168">
                  <c:v>52167</c:v>
                </c:pt>
                <c:pt idx="52169">
                  <c:v>52168</c:v>
                </c:pt>
                <c:pt idx="52170">
                  <c:v>52169</c:v>
                </c:pt>
                <c:pt idx="52171">
                  <c:v>52170</c:v>
                </c:pt>
                <c:pt idx="52172">
                  <c:v>52171</c:v>
                </c:pt>
                <c:pt idx="52173">
                  <c:v>52172</c:v>
                </c:pt>
                <c:pt idx="52174">
                  <c:v>52173</c:v>
                </c:pt>
                <c:pt idx="52175">
                  <c:v>52174</c:v>
                </c:pt>
                <c:pt idx="52176">
                  <c:v>52175</c:v>
                </c:pt>
                <c:pt idx="52177">
                  <c:v>52176</c:v>
                </c:pt>
                <c:pt idx="52178">
                  <c:v>52177</c:v>
                </c:pt>
                <c:pt idx="52179">
                  <c:v>52178</c:v>
                </c:pt>
                <c:pt idx="52180">
                  <c:v>52179</c:v>
                </c:pt>
                <c:pt idx="52181">
                  <c:v>52180</c:v>
                </c:pt>
                <c:pt idx="52182">
                  <c:v>52181</c:v>
                </c:pt>
                <c:pt idx="52183">
                  <c:v>52182</c:v>
                </c:pt>
                <c:pt idx="52184">
                  <c:v>52183</c:v>
                </c:pt>
                <c:pt idx="52185">
                  <c:v>52184</c:v>
                </c:pt>
                <c:pt idx="52186">
                  <c:v>52185</c:v>
                </c:pt>
                <c:pt idx="52187">
                  <c:v>52186</c:v>
                </c:pt>
                <c:pt idx="52188">
                  <c:v>52187</c:v>
                </c:pt>
                <c:pt idx="52189">
                  <c:v>52188</c:v>
                </c:pt>
                <c:pt idx="52190">
                  <c:v>52189</c:v>
                </c:pt>
                <c:pt idx="52191">
                  <c:v>52190</c:v>
                </c:pt>
                <c:pt idx="52192">
                  <c:v>52191</c:v>
                </c:pt>
                <c:pt idx="52193">
                  <c:v>52192</c:v>
                </c:pt>
                <c:pt idx="52194">
                  <c:v>52193</c:v>
                </c:pt>
                <c:pt idx="52195">
                  <c:v>52194</c:v>
                </c:pt>
                <c:pt idx="52196">
                  <c:v>52195</c:v>
                </c:pt>
                <c:pt idx="52197">
                  <c:v>52196</c:v>
                </c:pt>
                <c:pt idx="52198">
                  <c:v>52197</c:v>
                </c:pt>
                <c:pt idx="52199">
                  <c:v>52198</c:v>
                </c:pt>
                <c:pt idx="52200">
                  <c:v>52199</c:v>
                </c:pt>
                <c:pt idx="52201">
                  <c:v>52200</c:v>
                </c:pt>
                <c:pt idx="52202">
                  <c:v>52201</c:v>
                </c:pt>
                <c:pt idx="52203">
                  <c:v>52202</c:v>
                </c:pt>
                <c:pt idx="52204">
                  <c:v>52203</c:v>
                </c:pt>
                <c:pt idx="52205">
                  <c:v>52204</c:v>
                </c:pt>
                <c:pt idx="52206">
                  <c:v>52205</c:v>
                </c:pt>
                <c:pt idx="52207">
                  <c:v>52206</c:v>
                </c:pt>
                <c:pt idx="52208">
                  <c:v>52207</c:v>
                </c:pt>
                <c:pt idx="52209">
                  <c:v>52208</c:v>
                </c:pt>
                <c:pt idx="52210">
                  <c:v>52209</c:v>
                </c:pt>
                <c:pt idx="52211">
                  <c:v>52210</c:v>
                </c:pt>
                <c:pt idx="52212">
                  <c:v>52211</c:v>
                </c:pt>
                <c:pt idx="52213">
                  <c:v>52212</c:v>
                </c:pt>
                <c:pt idx="52214">
                  <c:v>52213</c:v>
                </c:pt>
                <c:pt idx="52215">
                  <c:v>52214</c:v>
                </c:pt>
                <c:pt idx="52216">
                  <c:v>52215</c:v>
                </c:pt>
                <c:pt idx="52217">
                  <c:v>52216</c:v>
                </c:pt>
                <c:pt idx="52218">
                  <c:v>52217</c:v>
                </c:pt>
                <c:pt idx="52219">
                  <c:v>52218</c:v>
                </c:pt>
                <c:pt idx="52220">
                  <c:v>52219</c:v>
                </c:pt>
                <c:pt idx="52221">
                  <c:v>52220</c:v>
                </c:pt>
                <c:pt idx="52222">
                  <c:v>52221</c:v>
                </c:pt>
                <c:pt idx="52223">
                  <c:v>52222</c:v>
                </c:pt>
                <c:pt idx="52224">
                  <c:v>52223</c:v>
                </c:pt>
                <c:pt idx="52225">
                  <c:v>52224</c:v>
                </c:pt>
                <c:pt idx="52226">
                  <c:v>52225</c:v>
                </c:pt>
                <c:pt idx="52227">
                  <c:v>52226</c:v>
                </c:pt>
                <c:pt idx="52228">
                  <c:v>52227</c:v>
                </c:pt>
                <c:pt idx="52229">
                  <c:v>52228</c:v>
                </c:pt>
                <c:pt idx="52230">
                  <c:v>52229</c:v>
                </c:pt>
                <c:pt idx="52231">
                  <c:v>52230</c:v>
                </c:pt>
                <c:pt idx="52232">
                  <c:v>52231</c:v>
                </c:pt>
                <c:pt idx="52233">
                  <c:v>52232</c:v>
                </c:pt>
                <c:pt idx="52234">
                  <c:v>52233</c:v>
                </c:pt>
                <c:pt idx="52235">
                  <c:v>52234</c:v>
                </c:pt>
                <c:pt idx="52236">
                  <c:v>52235</c:v>
                </c:pt>
                <c:pt idx="52237">
                  <c:v>52236</c:v>
                </c:pt>
                <c:pt idx="52238">
                  <c:v>52237</c:v>
                </c:pt>
                <c:pt idx="52239">
                  <c:v>52238</c:v>
                </c:pt>
                <c:pt idx="52240">
                  <c:v>52239</c:v>
                </c:pt>
                <c:pt idx="52241">
                  <c:v>52240</c:v>
                </c:pt>
                <c:pt idx="52242">
                  <c:v>52241</c:v>
                </c:pt>
                <c:pt idx="52243">
                  <c:v>52242</c:v>
                </c:pt>
                <c:pt idx="52244">
                  <c:v>52243</c:v>
                </c:pt>
                <c:pt idx="52245">
                  <c:v>52244</c:v>
                </c:pt>
                <c:pt idx="52246">
                  <c:v>52245</c:v>
                </c:pt>
                <c:pt idx="52247">
                  <c:v>52246</c:v>
                </c:pt>
                <c:pt idx="52248">
                  <c:v>52247</c:v>
                </c:pt>
                <c:pt idx="52249">
                  <c:v>52248</c:v>
                </c:pt>
                <c:pt idx="52250">
                  <c:v>52249</c:v>
                </c:pt>
                <c:pt idx="52251">
                  <c:v>52250</c:v>
                </c:pt>
                <c:pt idx="52252">
                  <c:v>52251</c:v>
                </c:pt>
                <c:pt idx="52253">
                  <c:v>52252</c:v>
                </c:pt>
                <c:pt idx="52254">
                  <c:v>52253</c:v>
                </c:pt>
                <c:pt idx="52255">
                  <c:v>52254</c:v>
                </c:pt>
                <c:pt idx="52256">
                  <c:v>52255</c:v>
                </c:pt>
                <c:pt idx="52257">
                  <c:v>52256</c:v>
                </c:pt>
                <c:pt idx="52258">
                  <c:v>52257</c:v>
                </c:pt>
                <c:pt idx="52259">
                  <c:v>52258</c:v>
                </c:pt>
                <c:pt idx="52260">
                  <c:v>52259</c:v>
                </c:pt>
                <c:pt idx="52261">
                  <c:v>52260</c:v>
                </c:pt>
                <c:pt idx="52262">
                  <c:v>52261</c:v>
                </c:pt>
                <c:pt idx="52263">
                  <c:v>52262</c:v>
                </c:pt>
                <c:pt idx="52264">
                  <c:v>52263</c:v>
                </c:pt>
                <c:pt idx="52265">
                  <c:v>52264</c:v>
                </c:pt>
                <c:pt idx="52266">
                  <c:v>52265</c:v>
                </c:pt>
                <c:pt idx="52267">
                  <c:v>52266</c:v>
                </c:pt>
                <c:pt idx="52268">
                  <c:v>52267</c:v>
                </c:pt>
                <c:pt idx="52269">
                  <c:v>52268</c:v>
                </c:pt>
                <c:pt idx="52270">
                  <c:v>52269</c:v>
                </c:pt>
                <c:pt idx="52271">
                  <c:v>52270</c:v>
                </c:pt>
                <c:pt idx="52272">
                  <c:v>52271</c:v>
                </c:pt>
                <c:pt idx="52273">
                  <c:v>52272</c:v>
                </c:pt>
                <c:pt idx="52274">
                  <c:v>52273</c:v>
                </c:pt>
                <c:pt idx="52275">
                  <c:v>52274</c:v>
                </c:pt>
                <c:pt idx="52276">
                  <c:v>52275</c:v>
                </c:pt>
                <c:pt idx="52277">
                  <c:v>52276</c:v>
                </c:pt>
                <c:pt idx="52278">
                  <c:v>52277</c:v>
                </c:pt>
                <c:pt idx="52279">
                  <c:v>52278</c:v>
                </c:pt>
                <c:pt idx="52280">
                  <c:v>52279</c:v>
                </c:pt>
                <c:pt idx="52281">
                  <c:v>52280</c:v>
                </c:pt>
                <c:pt idx="52282">
                  <c:v>52281</c:v>
                </c:pt>
                <c:pt idx="52283">
                  <c:v>52282</c:v>
                </c:pt>
                <c:pt idx="52284">
                  <c:v>52283</c:v>
                </c:pt>
                <c:pt idx="52285">
                  <c:v>52284</c:v>
                </c:pt>
                <c:pt idx="52286">
                  <c:v>52285</c:v>
                </c:pt>
                <c:pt idx="52287">
                  <c:v>52286</c:v>
                </c:pt>
                <c:pt idx="52288">
                  <c:v>52287</c:v>
                </c:pt>
                <c:pt idx="52289">
                  <c:v>52288</c:v>
                </c:pt>
                <c:pt idx="52290">
                  <c:v>52289</c:v>
                </c:pt>
                <c:pt idx="52291">
                  <c:v>52290</c:v>
                </c:pt>
                <c:pt idx="52292">
                  <c:v>52291</c:v>
                </c:pt>
                <c:pt idx="52293">
                  <c:v>52292</c:v>
                </c:pt>
                <c:pt idx="52294">
                  <c:v>52293</c:v>
                </c:pt>
                <c:pt idx="52295">
                  <c:v>52294</c:v>
                </c:pt>
                <c:pt idx="52296">
                  <c:v>52295</c:v>
                </c:pt>
                <c:pt idx="52297">
                  <c:v>52296</c:v>
                </c:pt>
                <c:pt idx="52298">
                  <c:v>52297</c:v>
                </c:pt>
                <c:pt idx="52299">
                  <c:v>52298</c:v>
                </c:pt>
                <c:pt idx="52300">
                  <c:v>52299</c:v>
                </c:pt>
                <c:pt idx="52301">
                  <c:v>52300</c:v>
                </c:pt>
                <c:pt idx="52302">
                  <c:v>52301</c:v>
                </c:pt>
                <c:pt idx="52303">
                  <c:v>52302</c:v>
                </c:pt>
                <c:pt idx="52304">
                  <c:v>52303</c:v>
                </c:pt>
                <c:pt idx="52305">
                  <c:v>52304</c:v>
                </c:pt>
                <c:pt idx="52306">
                  <c:v>52305</c:v>
                </c:pt>
                <c:pt idx="52307">
                  <c:v>52306</c:v>
                </c:pt>
                <c:pt idx="52308">
                  <c:v>52307</c:v>
                </c:pt>
                <c:pt idx="52309">
                  <c:v>52308</c:v>
                </c:pt>
                <c:pt idx="52310">
                  <c:v>52309</c:v>
                </c:pt>
                <c:pt idx="52311">
                  <c:v>52310</c:v>
                </c:pt>
                <c:pt idx="52312">
                  <c:v>52311</c:v>
                </c:pt>
                <c:pt idx="52313">
                  <c:v>52312</c:v>
                </c:pt>
                <c:pt idx="52314">
                  <c:v>52313</c:v>
                </c:pt>
                <c:pt idx="52315">
                  <c:v>52314</c:v>
                </c:pt>
                <c:pt idx="52316">
                  <c:v>52315</c:v>
                </c:pt>
                <c:pt idx="52317">
                  <c:v>52316</c:v>
                </c:pt>
                <c:pt idx="52318">
                  <c:v>52317</c:v>
                </c:pt>
                <c:pt idx="52319">
                  <c:v>52318</c:v>
                </c:pt>
                <c:pt idx="52320">
                  <c:v>52319</c:v>
                </c:pt>
                <c:pt idx="52321">
                  <c:v>52320</c:v>
                </c:pt>
                <c:pt idx="52322">
                  <c:v>52321</c:v>
                </c:pt>
                <c:pt idx="52323">
                  <c:v>52322</c:v>
                </c:pt>
                <c:pt idx="52324">
                  <c:v>52323</c:v>
                </c:pt>
                <c:pt idx="52325">
                  <c:v>52324</c:v>
                </c:pt>
                <c:pt idx="52326">
                  <c:v>52325</c:v>
                </c:pt>
                <c:pt idx="52327">
                  <c:v>52326</c:v>
                </c:pt>
                <c:pt idx="52328">
                  <c:v>52327</c:v>
                </c:pt>
                <c:pt idx="52329">
                  <c:v>52328</c:v>
                </c:pt>
                <c:pt idx="52330">
                  <c:v>52329</c:v>
                </c:pt>
                <c:pt idx="52331">
                  <c:v>52330</c:v>
                </c:pt>
                <c:pt idx="52332">
                  <c:v>52331</c:v>
                </c:pt>
                <c:pt idx="52333">
                  <c:v>52332</c:v>
                </c:pt>
                <c:pt idx="52334">
                  <c:v>52333</c:v>
                </c:pt>
                <c:pt idx="52335">
                  <c:v>52334</c:v>
                </c:pt>
                <c:pt idx="52336">
                  <c:v>52335</c:v>
                </c:pt>
                <c:pt idx="52337">
                  <c:v>52336</c:v>
                </c:pt>
                <c:pt idx="52338">
                  <c:v>52337</c:v>
                </c:pt>
                <c:pt idx="52339">
                  <c:v>52338</c:v>
                </c:pt>
                <c:pt idx="52340">
                  <c:v>52339</c:v>
                </c:pt>
                <c:pt idx="52341">
                  <c:v>52340</c:v>
                </c:pt>
                <c:pt idx="52342">
                  <c:v>52341</c:v>
                </c:pt>
                <c:pt idx="52343">
                  <c:v>52342</c:v>
                </c:pt>
                <c:pt idx="52344">
                  <c:v>52343</c:v>
                </c:pt>
                <c:pt idx="52345">
                  <c:v>52344</c:v>
                </c:pt>
                <c:pt idx="52346">
                  <c:v>52345</c:v>
                </c:pt>
                <c:pt idx="52347">
                  <c:v>52346</c:v>
                </c:pt>
                <c:pt idx="52348">
                  <c:v>52347</c:v>
                </c:pt>
                <c:pt idx="52349">
                  <c:v>52348</c:v>
                </c:pt>
                <c:pt idx="52350">
                  <c:v>52349</c:v>
                </c:pt>
                <c:pt idx="52351">
                  <c:v>52350</c:v>
                </c:pt>
                <c:pt idx="52352">
                  <c:v>52351</c:v>
                </c:pt>
                <c:pt idx="52353">
                  <c:v>52352</c:v>
                </c:pt>
                <c:pt idx="52354">
                  <c:v>52353</c:v>
                </c:pt>
                <c:pt idx="52355">
                  <c:v>52354</c:v>
                </c:pt>
                <c:pt idx="52356">
                  <c:v>52355</c:v>
                </c:pt>
                <c:pt idx="52357">
                  <c:v>52356</c:v>
                </c:pt>
                <c:pt idx="52358">
                  <c:v>52357</c:v>
                </c:pt>
                <c:pt idx="52359">
                  <c:v>52358</c:v>
                </c:pt>
                <c:pt idx="52360">
                  <c:v>52359</c:v>
                </c:pt>
                <c:pt idx="52361">
                  <c:v>52360</c:v>
                </c:pt>
                <c:pt idx="52362">
                  <c:v>52361</c:v>
                </c:pt>
                <c:pt idx="52363">
                  <c:v>52362</c:v>
                </c:pt>
                <c:pt idx="52364">
                  <c:v>52363</c:v>
                </c:pt>
                <c:pt idx="52365">
                  <c:v>52364</c:v>
                </c:pt>
                <c:pt idx="52366">
                  <c:v>52365</c:v>
                </c:pt>
                <c:pt idx="52367">
                  <c:v>52366</c:v>
                </c:pt>
                <c:pt idx="52368">
                  <c:v>52367</c:v>
                </c:pt>
                <c:pt idx="52369">
                  <c:v>52368</c:v>
                </c:pt>
                <c:pt idx="52370">
                  <c:v>52369</c:v>
                </c:pt>
                <c:pt idx="52371">
                  <c:v>52370</c:v>
                </c:pt>
                <c:pt idx="52372">
                  <c:v>52371</c:v>
                </c:pt>
                <c:pt idx="52373">
                  <c:v>52372</c:v>
                </c:pt>
                <c:pt idx="52374">
                  <c:v>52373</c:v>
                </c:pt>
                <c:pt idx="52375">
                  <c:v>52374</c:v>
                </c:pt>
                <c:pt idx="52376">
                  <c:v>52375</c:v>
                </c:pt>
                <c:pt idx="52377">
                  <c:v>52376</c:v>
                </c:pt>
                <c:pt idx="52378">
                  <c:v>52377</c:v>
                </c:pt>
                <c:pt idx="52379">
                  <c:v>52378</c:v>
                </c:pt>
                <c:pt idx="52380">
                  <c:v>52379</c:v>
                </c:pt>
                <c:pt idx="52381">
                  <c:v>52380</c:v>
                </c:pt>
                <c:pt idx="52382">
                  <c:v>52381</c:v>
                </c:pt>
                <c:pt idx="52383">
                  <c:v>52382</c:v>
                </c:pt>
                <c:pt idx="52384">
                  <c:v>52383</c:v>
                </c:pt>
                <c:pt idx="52385">
                  <c:v>52384</c:v>
                </c:pt>
                <c:pt idx="52386">
                  <c:v>52385</c:v>
                </c:pt>
                <c:pt idx="52387">
                  <c:v>52386</c:v>
                </c:pt>
                <c:pt idx="52388">
                  <c:v>52387</c:v>
                </c:pt>
                <c:pt idx="52389">
                  <c:v>52388</c:v>
                </c:pt>
                <c:pt idx="52390">
                  <c:v>52389</c:v>
                </c:pt>
                <c:pt idx="52391">
                  <c:v>52390</c:v>
                </c:pt>
                <c:pt idx="52392">
                  <c:v>52391</c:v>
                </c:pt>
                <c:pt idx="52393">
                  <c:v>52392</c:v>
                </c:pt>
                <c:pt idx="52394">
                  <c:v>52393</c:v>
                </c:pt>
                <c:pt idx="52395">
                  <c:v>52394</c:v>
                </c:pt>
                <c:pt idx="52396">
                  <c:v>52395</c:v>
                </c:pt>
                <c:pt idx="52397">
                  <c:v>52396</c:v>
                </c:pt>
                <c:pt idx="52398">
                  <c:v>52397</c:v>
                </c:pt>
                <c:pt idx="52399">
                  <c:v>52398</c:v>
                </c:pt>
                <c:pt idx="52400">
                  <c:v>52399</c:v>
                </c:pt>
                <c:pt idx="52401">
                  <c:v>52400</c:v>
                </c:pt>
                <c:pt idx="52402">
                  <c:v>52401</c:v>
                </c:pt>
                <c:pt idx="52403">
                  <c:v>52402</c:v>
                </c:pt>
                <c:pt idx="52404">
                  <c:v>52403</c:v>
                </c:pt>
                <c:pt idx="52405">
                  <c:v>52404</c:v>
                </c:pt>
                <c:pt idx="52406">
                  <c:v>52405</c:v>
                </c:pt>
                <c:pt idx="52407">
                  <c:v>52406</c:v>
                </c:pt>
                <c:pt idx="52408">
                  <c:v>52407</c:v>
                </c:pt>
                <c:pt idx="52409">
                  <c:v>52408</c:v>
                </c:pt>
                <c:pt idx="52410">
                  <c:v>52409</c:v>
                </c:pt>
                <c:pt idx="52411">
                  <c:v>52410</c:v>
                </c:pt>
                <c:pt idx="52412">
                  <c:v>52411</c:v>
                </c:pt>
                <c:pt idx="52413">
                  <c:v>52412</c:v>
                </c:pt>
                <c:pt idx="52414">
                  <c:v>52413</c:v>
                </c:pt>
                <c:pt idx="52415">
                  <c:v>52414</c:v>
                </c:pt>
                <c:pt idx="52416">
                  <c:v>52415</c:v>
                </c:pt>
                <c:pt idx="52417">
                  <c:v>52416</c:v>
                </c:pt>
                <c:pt idx="52418">
                  <c:v>52417</c:v>
                </c:pt>
                <c:pt idx="52419">
                  <c:v>52418</c:v>
                </c:pt>
                <c:pt idx="52420">
                  <c:v>52419</c:v>
                </c:pt>
                <c:pt idx="52421">
                  <c:v>52420</c:v>
                </c:pt>
                <c:pt idx="52422">
                  <c:v>52421</c:v>
                </c:pt>
                <c:pt idx="52423">
                  <c:v>52422</c:v>
                </c:pt>
                <c:pt idx="52424">
                  <c:v>52423</c:v>
                </c:pt>
                <c:pt idx="52425">
                  <c:v>52424</c:v>
                </c:pt>
                <c:pt idx="52426">
                  <c:v>52425</c:v>
                </c:pt>
                <c:pt idx="52427">
                  <c:v>52426</c:v>
                </c:pt>
                <c:pt idx="52428">
                  <c:v>52427</c:v>
                </c:pt>
                <c:pt idx="52429">
                  <c:v>52428</c:v>
                </c:pt>
                <c:pt idx="52430">
                  <c:v>52429</c:v>
                </c:pt>
                <c:pt idx="52431">
                  <c:v>52430</c:v>
                </c:pt>
                <c:pt idx="52432">
                  <c:v>52431</c:v>
                </c:pt>
                <c:pt idx="52433">
                  <c:v>52432</c:v>
                </c:pt>
                <c:pt idx="52434">
                  <c:v>52433</c:v>
                </c:pt>
                <c:pt idx="52435">
                  <c:v>52434</c:v>
                </c:pt>
                <c:pt idx="52436">
                  <c:v>52435</c:v>
                </c:pt>
                <c:pt idx="52437">
                  <c:v>52436</c:v>
                </c:pt>
                <c:pt idx="52438">
                  <c:v>52437</c:v>
                </c:pt>
                <c:pt idx="52439">
                  <c:v>52438</c:v>
                </c:pt>
                <c:pt idx="52440">
                  <c:v>52439</c:v>
                </c:pt>
                <c:pt idx="52441">
                  <c:v>52440</c:v>
                </c:pt>
                <c:pt idx="52442">
                  <c:v>52441</c:v>
                </c:pt>
                <c:pt idx="52443">
                  <c:v>52442</c:v>
                </c:pt>
                <c:pt idx="52444">
                  <c:v>52443</c:v>
                </c:pt>
                <c:pt idx="52445">
                  <c:v>52444</c:v>
                </c:pt>
                <c:pt idx="52446">
                  <c:v>52445</c:v>
                </c:pt>
                <c:pt idx="52447">
                  <c:v>52446</c:v>
                </c:pt>
                <c:pt idx="52448">
                  <c:v>52447</c:v>
                </c:pt>
                <c:pt idx="52449">
                  <c:v>52448</c:v>
                </c:pt>
                <c:pt idx="52450">
                  <c:v>52449</c:v>
                </c:pt>
                <c:pt idx="52451">
                  <c:v>52450</c:v>
                </c:pt>
                <c:pt idx="52452">
                  <c:v>52451</c:v>
                </c:pt>
                <c:pt idx="52453">
                  <c:v>52452</c:v>
                </c:pt>
                <c:pt idx="52454">
                  <c:v>52453</c:v>
                </c:pt>
                <c:pt idx="52455">
                  <c:v>52454</c:v>
                </c:pt>
                <c:pt idx="52456">
                  <c:v>52455</c:v>
                </c:pt>
                <c:pt idx="52457">
                  <c:v>52456</c:v>
                </c:pt>
                <c:pt idx="52458">
                  <c:v>52457</c:v>
                </c:pt>
                <c:pt idx="52459">
                  <c:v>52458</c:v>
                </c:pt>
                <c:pt idx="52460">
                  <c:v>52459</c:v>
                </c:pt>
                <c:pt idx="52461">
                  <c:v>52460</c:v>
                </c:pt>
                <c:pt idx="52462">
                  <c:v>52461</c:v>
                </c:pt>
                <c:pt idx="52463">
                  <c:v>52462</c:v>
                </c:pt>
                <c:pt idx="52464">
                  <c:v>52463</c:v>
                </c:pt>
                <c:pt idx="52465">
                  <c:v>52464</c:v>
                </c:pt>
                <c:pt idx="52466">
                  <c:v>52465</c:v>
                </c:pt>
                <c:pt idx="52467">
                  <c:v>52466</c:v>
                </c:pt>
                <c:pt idx="52468">
                  <c:v>52467</c:v>
                </c:pt>
                <c:pt idx="52469">
                  <c:v>52468</c:v>
                </c:pt>
                <c:pt idx="52470">
                  <c:v>52469</c:v>
                </c:pt>
                <c:pt idx="52471">
                  <c:v>52470</c:v>
                </c:pt>
                <c:pt idx="52472">
                  <c:v>52471</c:v>
                </c:pt>
                <c:pt idx="52473">
                  <c:v>52472</c:v>
                </c:pt>
                <c:pt idx="52474">
                  <c:v>52473</c:v>
                </c:pt>
                <c:pt idx="52475">
                  <c:v>52474</c:v>
                </c:pt>
                <c:pt idx="52476">
                  <c:v>52475</c:v>
                </c:pt>
                <c:pt idx="52477">
                  <c:v>52476</c:v>
                </c:pt>
                <c:pt idx="52478">
                  <c:v>52477</c:v>
                </c:pt>
                <c:pt idx="52479">
                  <c:v>52478</c:v>
                </c:pt>
                <c:pt idx="52480">
                  <c:v>52479</c:v>
                </c:pt>
                <c:pt idx="52481">
                  <c:v>52480</c:v>
                </c:pt>
                <c:pt idx="52482">
                  <c:v>52481</c:v>
                </c:pt>
                <c:pt idx="52483">
                  <c:v>52482</c:v>
                </c:pt>
                <c:pt idx="52484">
                  <c:v>52483</c:v>
                </c:pt>
                <c:pt idx="52485">
                  <c:v>52484</c:v>
                </c:pt>
                <c:pt idx="52486">
                  <c:v>52485</c:v>
                </c:pt>
                <c:pt idx="52487">
                  <c:v>52486</c:v>
                </c:pt>
                <c:pt idx="52488">
                  <c:v>52487</c:v>
                </c:pt>
                <c:pt idx="52489">
                  <c:v>52488</c:v>
                </c:pt>
                <c:pt idx="52490">
                  <c:v>52489</c:v>
                </c:pt>
                <c:pt idx="52491">
                  <c:v>52490</c:v>
                </c:pt>
                <c:pt idx="52492">
                  <c:v>52491</c:v>
                </c:pt>
                <c:pt idx="52493">
                  <c:v>52492</c:v>
                </c:pt>
                <c:pt idx="52494">
                  <c:v>52493</c:v>
                </c:pt>
                <c:pt idx="52495">
                  <c:v>52494</c:v>
                </c:pt>
                <c:pt idx="52496">
                  <c:v>52495</c:v>
                </c:pt>
                <c:pt idx="52497">
                  <c:v>52496</c:v>
                </c:pt>
                <c:pt idx="52498">
                  <c:v>52497</c:v>
                </c:pt>
                <c:pt idx="52499">
                  <c:v>52498</c:v>
                </c:pt>
                <c:pt idx="52500">
                  <c:v>52499</c:v>
                </c:pt>
                <c:pt idx="52501">
                  <c:v>52500</c:v>
                </c:pt>
                <c:pt idx="52502">
                  <c:v>52501</c:v>
                </c:pt>
                <c:pt idx="52503">
                  <c:v>52502</c:v>
                </c:pt>
                <c:pt idx="52504">
                  <c:v>52503</c:v>
                </c:pt>
                <c:pt idx="52505">
                  <c:v>52504</c:v>
                </c:pt>
                <c:pt idx="52506">
                  <c:v>52505</c:v>
                </c:pt>
                <c:pt idx="52507">
                  <c:v>52506</c:v>
                </c:pt>
                <c:pt idx="52508">
                  <c:v>52507</c:v>
                </c:pt>
                <c:pt idx="52509">
                  <c:v>52508</c:v>
                </c:pt>
                <c:pt idx="52510">
                  <c:v>52509</c:v>
                </c:pt>
                <c:pt idx="52511">
                  <c:v>52510</c:v>
                </c:pt>
                <c:pt idx="52512">
                  <c:v>52511</c:v>
                </c:pt>
                <c:pt idx="52513">
                  <c:v>52512</c:v>
                </c:pt>
                <c:pt idx="52514">
                  <c:v>52513</c:v>
                </c:pt>
                <c:pt idx="52515">
                  <c:v>52514</c:v>
                </c:pt>
                <c:pt idx="52516">
                  <c:v>52515</c:v>
                </c:pt>
                <c:pt idx="52517">
                  <c:v>52516</c:v>
                </c:pt>
                <c:pt idx="52518">
                  <c:v>52517</c:v>
                </c:pt>
                <c:pt idx="52519">
                  <c:v>52518</c:v>
                </c:pt>
                <c:pt idx="52520">
                  <c:v>52519</c:v>
                </c:pt>
                <c:pt idx="52521">
                  <c:v>52520</c:v>
                </c:pt>
                <c:pt idx="52522">
                  <c:v>52521</c:v>
                </c:pt>
                <c:pt idx="52523">
                  <c:v>52522</c:v>
                </c:pt>
                <c:pt idx="52524">
                  <c:v>52523</c:v>
                </c:pt>
                <c:pt idx="52525">
                  <c:v>52524</c:v>
                </c:pt>
                <c:pt idx="52526">
                  <c:v>52525</c:v>
                </c:pt>
                <c:pt idx="52527">
                  <c:v>52526</c:v>
                </c:pt>
                <c:pt idx="52528">
                  <c:v>52527</c:v>
                </c:pt>
                <c:pt idx="52529">
                  <c:v>52528</c:v>
                </c:pt>
                <c:pt idx="52530">
                  <c:v>52529</c:v>
                </c:pt>
                <c:pt idx="52531">
                  <c:v>52530</c:v>
                </c:pt>
                <c:pt idx="52532">
                  <c:v>52531</c:v>
                </c:pt>
                <c:pt idx="52533">
                  <c:v>52532</c:v>
                </c:pt>
                <c:pt idx="52534">
                  <c:v>52533</c:v>
                </c:pt>
                <c:pt idx="52535">
                  <c:v>52534</c:v>
                </c:pt>
                <c:pt idx="52536">
                  <c:v>52535</c:v>
                </c:pt>
                <c:pt idx="52537">
                  <c:v>52536</c:v>
                </c:pt>
                <c:pt idx="52538">
                  <c:v>52537</c:v>
                </c:pt>
                <c:pt idx="52539">
                  <c:v>52538</c:v>
                </c:pt>
                <c:pt idx="52540">
                  <c:v>52539</c:v>
                </c:pt>
                <c:pt idx="52541">
                  <c:v>52540</c:v>
                </c:pt>
                <c:pt idx="52542">
                  <c:v>52541</c:v>
                </c:pt>
                <c:pt idx="52543">
                  <c:v>52542</c:v>
                </c:pt>
                <c:pt idx="52544">
                  <c:v>52543</c:v>
                </c:pt>
                <c:pt idx="52545">
                  <c:v>52544</c:v>
                </c:pt>
                <c:pt idx="52546">
                  <c:v>52545</c:v>
                </c:pt>
                <c:pt idx="52547">
                  <c:v>52546</c:v>
                </c:pt>
                <c:pt idx="52548">
                  <c:v>52547</c:v>
                </c:pt>
                <c:pt idx="52549">
                  <c:v>52548</c:v>
                </c:pt>
                <c:pt idx="52550">
                  <c:v>52549</c:v>
                </c:pt>
                <c:pt idx="52551">
                  <c:v>52550</c:v>
                </c:pt>
                <c:pt idx="52552">
                  <c:v>52551</c:v>
                </c:pt>
                <c:pt idx="52553">
                  <c:v>52552</c:v>
                </c:pt>
                <c:pt idx="52554">
                  <c:v>52553</c:v>
                </c:pt>
                <c:pt idx="52555">
                  <c:v>52554</c:v>
                </c:pt>
                <c:pt idx="52556">
                  <c:v>52555</c:v>
                </c:pt>
                <c:pt idx="52557">
                  <c:v>52556</c:v>
                </c:pt>
                <c:pt idx="52558">
                  <c:v>52557</c:v>
                </c:pt>
                <c:pt idx="52559">
                  <c:v>52558</c:v>
                </c:pt>
                <c:pt idx="52560">
                  <c:v>52559</c:v>
                </c:pt>
                <c:pt idx="52561">
                  <c:v>52560</c:v>
                </c:pt>
                <c:pt idx="52562">
                  <c:v>52561</c:v>
                </c:pt>
                <c:pt idx="52563">
                  <c:v>52562</c:v>
                </c:pt>
                <c:pt idx="52564">
                  <c:v>52563</c:v>
                </c:pt>
                <c:pt idx="52565">
                  <c:v>52564</c:v>
                </c:pt>
                <c:pt idx="52566">
                  <c:v>52565</c:v>
                </c:pt>
                <c:pt idx="52567">
                  <c:v>52566</c:v>
                </c:pt>
                <c:pt idx="52568">
                  <c:v>52567</c:v>
                </c:pt>
                <c:pt idx="52569">
                  <c:v>52568</c:v>
                </c:pt>
                <c:pt idx="52570">
                  <c:v>52569</c:v>
                </c:pt>
                <c:pt idx="52571">
                  <c:v>52570</c:v>
                </c:pt>
                <c:pt idx="52572">
                  <c:v>52571</c:v>
                </c:pt>
                <c:pt idx="52573">
                  <c:v>52572</c:v>
                </c:pt>
                <c:pt idx="52574">
                  <c:v>52573</c:v>
                </c:pt>
                <c:pt idx="52575">
                  <c:v>52574</c:v>
                </c:pt>
                <c:pt idx="52576">
                  <c:v>52575</c:v>
                </c:pt>
                <c:pt idx="52577">
                  <c:v>52576</c:v>
                </c:pt>
                <c:pt idx="52578">
                  <c:v>52577</c:v>
                </c:pt>
                <c:pt idx="52579">
                  <c:v>52578</c:v>
                </c:pt>
                <c:pt idx="52580">
                  <c:v>52579</c:v>
                </c:pt>
                <c:pt idx="52581">
                  <c:v>52580</c:v>
                </c:pt>
                <c:pt idx="52582">
                  <c:v>52581</c:v>
                </c:pt>
                <c:pt idx="52583">
                  <c:v>52582</c:v>
                </c:pt>
                <c:pt idx="52584">
                  <c:v>52583</c:v>
                </c:pt>
                <c:pt idx="52585">
                  <c:v>52584</c:v>
                </c:pt>
                <c:pt idx="52586">
                  <c:v>52585</c:v>
                </c:pt>
                <c:pt idx="52587">
                  <c:v>52586</c:v>
                </c:pt>
                <c:pt idx="52588">
                  <c:v>52587</c:v>
                </c:pt>
                <c:pt idx="52589">
                  <c:v>52588</c:v>
                </c:pt>
                <c:pt idx="52590">
                  <c:v>52589</c:v>
                </c:pt>
                <c:pt idx="52591">
                  <c:v>52590</c:v>
                </c:pt>
                <c:pt idx="52592">
                  <c:v>52591</c:v>
                </c:pt>
                <c:pt idx="52593">
                  <c:v>52592</c:v>
                </c:pt>
                <c:pt idx="52594">
                  <c:v>52593</c:v>
                </c:pt>
                <c:pt idx="52595">
                  <c:v>52594</c:v>
                </c:pt>
                <c:pt idx="52596">
                  <c:v>52595</c:v>
                </c:pt>
                <c:pt idx="52597">
                  <c:v>52596</c:v>
                </c:pt>
                <c:pt idx="52598">
                  <c:v>52597</c:v>
                </c:pt>
                <c:pt idx="52599">
                  <c:v>52598</c:v>
                </c:pt>
                <c:pt idx="52600">
                  <c:v>52599</c:v>
                </c:pt>
                <c:pt idx="52601">
                  <c:v>52600</c:v>
                </c:pt>
                <c:pt idx="52602">
                  <c:v>52601</c:v>
                </c:pt>
                <c:pt idx="52603">
                  <c:v>52602</c:v>
                </c:pt>
                <c:pt idx="52604">
                  <c:v>52603</c:v>
                </c:pt>
                <c:pt idx="52605">
                  <c:v>52604</c:v>
                </c:pt>
                <c:pt idx="52606">
                  <c:v>52605</c:v>
                </c:pt>
                <c:pt idx="52607">
                  <c:v>52606</c:v>
                </c:pt>
                <c:pt idx="52608">
                  <c:v>52607</c:v>
                </c:pt>
                <c:pt idx="52609">
                  <c:v>52608</c:v>
                </c:pt>
                <c:pt idx="52610">
                  <c:v>52609</c:v>
                </c:pt>
                <c:pt idx="52611">
                  <c:v>52610</c:v>
                </c:pt>
                <c:pt idx="52612">
                  <c:v>52611</c:v>
                </c:pt>
                <c:pt idx="52613">
                  <c:v>52612</c:v>
                </c:pt>
                <c:pt idx="52614">
                  <c:v>52613</c:v>
                </c:pt>
                <c:pt idx="52615">
                  <c:v>52614</c:v>
                </c:pt>
                <c:pt idx="52616">
                  <c:v>52615</c:v>
                </c:pt>
                <c:pt idx="52617">
                  <c:v>52616</c:v>
                </c:pt>
                <c:pt idx="52618">
                  <c:v>52617</c:v>
                </c:pt>
                <c:pt idx="52619">
                  <c:v>52618</c:v>
                </c:pt>
                <c:pt idx="52620">
                  <c:v>52619</c:v>
                </c:pt>
                <c:pt idx="52621">
                  <c:v>52620</c:v>
                </c:pt>
                <c:pt idx="52622">
                  <c:v>52621</c:v>
                </c:pt>
                <c:pt idx="52623">
                  <c:v>52622</c:v>
                </c:pt>
                <c:pt idx="52624">
                  <c:v>52623</c:v>
                </c:pt>
                <c:pt idx="52625">
                  <c:v>52624</c:v>
                </c:pt>
                <c:pt idx="52626">
                  <c:v>52625</c:v>
                </c:pt>
                <c:pt idx="52627">
                  <c:v>52626</c:v>
                </c:pt>
                <c:pt idx="52628">
                  <c:v>52627</c:v>
                </c:pt>
                <c:pt idx="52629">
                  <c:v>52628</c:v>
                </c:pt>
                <c:pt idx="52630">
                  <c:v>52629</c:v>
                </c:pt>
                <c:pt idx="52631">
                  <c:v>52630</c:v>
                </c:pt>
                <c:pt idx="52632">
                  <c:v>52631</c:v>
                </c:pt>
                <c:pt idx="52633">
                  <c:v>52632</c:v>
                </c:pt>
                <c:pt idx="52634">
                  <c:v>52633</c:v>
                </c:pt>
                <c:pt idx="52635">
                  <c:v>52634</c:v>
                </c:pt>
                <c:pt idx="52636">
                  <c:v>52635</c:v>
                </c:pt>
                <c:pt idx="52637">
                  <c:v>52636</c:v>
                </c:pt>
                <c:pt idx="52638">
                  <c:v>52637</c:v>
                </c:pt>
                <c:pt idx="52639">
                  <c:v>52638</c:v>
                </c:pt>
                <c:pt idx="52640">
                  <c:v>52639</c:v>
                </c:pt>
                <c:pt idx="52641">
                  <c:v>52640</c:v>
                </c:pt>
                <c:pt idx="52642">
                  <c:v>52641</c:v>
                </c:pt>
                <c:pt idx="52643">
                  <c:v>52642</c:v>
                </c:pt>
                <c:pt idx="52644">
                  <c:v>52643</c:v>
                </c:pt>
                <c:pt idx="52645">
                  <c:v>52644</c:v>
                </c:pt>
                <c:pt idx="52646">
                  <c:v>52645</c:v>
                </c:pt>
                <c:pt idx="52647">
                  <c:v>52646</c:v>
                </c:pt>
                <c:pt idx="52648">
                  <c:v>52647</c:v>
                </c:pt>
                <c:pt idx="52649">
                  <c:v>52648</c:v>
                </c:pt>
                <c:pt idx="52650">
                  <c:v>52649</c:v>
                </c:pt>
                <c:pt idx="52651">
                  <c:v>52650</c:v>
                </c:pt>
                <c:pt idx="52652">
                  <c:v>52651</c:v>
                </c:pt>
                <c:pt idx="52653">
                  <c:v>52652</c:v>
                </c:pt>
                <c:pt idx="52654">
                  <c:v>52653</c:v>
                </c:pt>
                <c:pt idx="52655">
                  <c:v>52654</c:v>
                </c:pt>
                <c:pt idx="52656">
                  <c:v>52655</c:v>
                </c:pt>
                <c:pt idx="52657">
                  <c:v>52656</c:v>
                </c:pt>
                <c:pt idx="52658">
                  <c:v>52657</c:v>
                </c:pt>
                <c:pt idx="52659">
                  <c:v>52658</c:v>
                </c:pt>
                <c:pt idx="52660">
                  <c:v>52659</c:v>
                </c:pt>
                <c:pt idx="52661">
                  <c:v>52660</c:v>
                </c:pt>
                <c:pt idx="52662">
                  <c:v>52661</c:v>
                </c:pt>
                <c:pt idx="52663">
                  <c:v>52662</c:v>
                </c:pt>
                <c:pt idx="52664">
                  <c:v>52663</c:v>
                </c:pt>
                <c:pt idx="52665">
                  <c:v>52664</c:v>
                </c:pt>
                <c:pt idx="52666">
                  <c:v>52665</c:v>
                </c:pt>
                <c:pt idx="52667">
                  <c:v>52666</c:v>
                </c:pt>
                <c:pt idx="52668">
                  <c:v>52667</c:v>
                </c:pt>
                <c:pt idx="52669">
                  <c:v>52668</c:v>
                </c:pt>
                <c:pt idx="52670">
                  <c:v>52669</c:v>
                </c:pt>
                <c:pt idx="52671">
                  <c:v>52670</c:v>
                </c:pt>
                <c:pt idx="52672">
                  <c:v>52671</c:v>
                </c:pt>
                <c:pt idx="52673">
                  <c:v>52672</c:v>
                </c:pt>
                <c:pt idx="52674">
                  <c:v>52673</c:v>
                </c:pt>
                <c:pt idx="52675">
                  <c:v>52674</c:v>
                </c:pt>
                <c:pt idx="52676">
                  <c:v>52675</c:v>
                </c:pt>
                <c:pt idx="52677">
                  <c:v>52676</c:v>
                </c:pt>
                <c:pt idx="52678">
                  <c:v>52677</c:v>
                </c:pt>
                <c:pt idx="52679">
                  <c:v>52678</c:v>
                </c:pt>
                <c:pt idx="52680">
                  <c:v>52679</c:v>
                </c:pt>
                <c:pt idx="52681">
                  <c:v>52680</c:v>
                </c:pt>
                <c:pt idx="52682">
                  <c:v>52681</c:v>
                </c:pt>
                <c:pt idx="52683">
                  <c:v>52682</c:v>
                </c:pt>
                <c:pt idx="52684">
                  <c:v>52683</c:v>
                </c:pt>
                <c:pt idx="52685">
                  <c:v>52684</c:v>
                </c:pt>
                <c:pt idx="52686">
                  <c:v>52685</c:v>
                </c:pt>
                <c:pt idx="52687">
                  <c:v>52686</c:v>
                </c:pt>
                <c:pt idx="52688">
                  <c:v>52687</c:v>
                </c:pt>
                <c:pt idx="52689">
                  <c:v>52688</c:v>
                </c:pt>
                <c:pt idx="52690">
                  <c:v>52689</c:v>
                </c:pt>
                <c:pt idx="52691">
                  <c:v>52690</c:v>
                </c:pt>
                <c:pt idx="52692">
                  <c:v>52691</c:v>
                </c:pt>
                <c:pt idx="52693">
                  <c:v>52692</c:v>
                </c:pt>
                <c:pt idx="52694">
                  <c:v>52693</c:v>
                </c:pt>
                <c:pt idx="52695">
                  <c:v>52694</c:v>
                </c:pt>
                <c:pt idx="52696">
                  <c:v>52695</c:v>
                </c:pt>
                <c:pt idx="52697">
                  <c:v>52696</c:v>
                </c:pt>
                <c:pt idx="52698">
                  <c:v>52697</c:v>
                </c:pt>
                <c:pt idx="52699">
                  <c:v>52698</c:v>
                </c:pt>
                <c:pt idx="52700">
                  <c:v>52699</c:v>
                </c:pt>
                <c:pt idx="52701">
                  <c:v>52700</c:v>
                </c:pt>
                <c:pt idx="52702">
                  <c:v>52701</c:v>
                </c:pt>
                <c:pt idx="52703">
                  <c:v>52702</c:v>
                </c:pt>
                <c:pt idx="52704">
                  <c:v>52703</c:v>
                </c:pt>
                <c:pt idx="52705">
                  <c:v>52704</c:v>
                </c:pt>
                <c:pt idx="52706">
                  <c:v>52705</c:v>
                </c:pt>
                <c:pt idx="52707">
                  <c:v>52706</c:v>
                </c:pt>
                <c:pt idx="52708">
                  <c:v>52707</c:v>
                </c:pt>
                <c:pt idx="52709">
                  <c:v>52708</c:v>
                </c:pt>
                <c:pt idx="52710">
                  <c:v>52709</c:v>
                </c:pt>
                <c:pt idx="52711">
                  <c:v>52710</c:v>
                </c:pt>
                <c:pt idx="52712">
                  <c:v>52711</c:v>
                </c:pt>
                <c:pt idx="52713">
                  <c:v>52712</c:v>
                </c:pt>
                <c:pt idx="52714">
                  <c:v>52713</c:v>
                </c:pt>
                <c:pt idx="52715">
                  <c:v>52714</c:v>
                </c:pt>
                <c:pt idx="52716">
                  <c:v>52715</c:v>
                </c:pt>
                <c:pt idx="52717">
                  <c:v>52716</c:v>
                </c:pt>
                <c:pt idx="52718">
                  <c:v>52717</c:v>
                </c:pt>
                <c:pt idx="52719">
                  <c:v>52718</c:v>
                </c:pt>
                <c:pt idx="52720">
                  <c:v>52719</c:v>
                </c:pt>
                <c:pt idx="52721">
                  <c:v>52720</c:v>
                </c:pt>
                <c:pt idx="52722">
                  <c:v>52721</c:v>
                </c:pt>
                <c:pt idx="52723">
                  <c:v>52722</c:v>
                </c:pt>
                <c:pt idx="52724">
                  <c:v>52723</c:v>
                </c:pt>
                <c:pt idx="52725">
                  <c:v>52724</c:v>
                </c:pt>
                <c:pt idx="52726">
                  <c:v>52725</c:v>
                </c:pt>
                <c:pt idx="52727">
                  <c:v>52726</c:v>
                </c:pt>
                <c:pt idx="52728">
                  <c:v>52727</c:v>
                </c:pt>
                <c:pt idx="52729">
                  <c:v>52728</c:v>
                </c:pt>
                <c:pt idx="52730">
                  <c:v>52729</c:v>
                </c:pt>
                <c:pt idx="52731">
                  <c:v>52730</c:v>
                </c:pt>
                <c:pt idx="52732">
                  <c:v>52731</c:v>
                </c:pt>
                <c:pt idx="52733">
                  <c:v>52732</c:v>
                </c:pt>
                <c:pt idx="52734">
                  <c:v>52733</c:v>
                </c:pt>
                <c:pt idx="52735">
                  <c:v>52734</c:v>
                </c:pt>
                <c:pt idx="52736">
                  <c:v>52735</c:v>
                </c:pt>
                <c:pt idx="52737">
                  <c:v>52736</c:v>
                </c:pt>
                <c:pt idx="52738">
                  <c:v>52737</c:v>
                </c:pt>
                <c:pt idx="52739">
                  <c:v>52738</c:v>
                </c:pt>
                <c:pt idx="52740">
                  <c:v>52739</c:v>
                </c:pt>
                <c:pt idx="52741">
                  <c:v>52740</c:v>
                </c:pt>
                <c:pt idx="52742">
                  <c:v>52741</c:v>
                </c:pt>
                <c:pt idx="52743">
                  <c:v>52742</c:v>
                </c:pt>
                <c:pt idx="52744">
                  <c:v>52743</c:v>
                </c:pt>
                <c:pt idx="52745">
                  <c:v>52744</c:v>
                </c:pt>
                <c:pt idx="52746">
                  <c:v>52745</c:v>
                </c:pt>
                <c:pt idx="52747">
                  <c:v>52746</c:v>
                </c:pt>
                <c:pt idx="52748">
                  <c:v>52747</c:v>
                </c:pt>
                <c:pt idx="52749">
                  <c:v>52748</c:v>
                </c:pt>
                <c:pt idx="52750">
                  <c:v>52749</c:v>
                </c:pt>
                <c:pt idx="52751">
                  <c:v>52750</c:v>
                </c:pt>
                <c:pt idx="52752">
                  <c:v>52751</c:v>
                </c:pt>
                <c:pt idx="52753">
                  <c:v>52752</c:v>
                </c:pt>
                <c:pt idx="52754">
                  <c:v>52753</c:v>
                </c:pt>
                <c:pt idx="52755">
                  <c:v>52754</c:v>
                </c:pt>
                <c:pt idx="52756">
                  <c:v>52755</c:v>
                </c:pt>
                <c:pt idx="52757">
                  <c:v>52756</c:v>
                </c:pt>
                <c:pt idx="52758">
                  <c:v>52757</c:v>
                </c:pt>
                <c:pt idx="52759">
                  <c:v>52758</c:v>
                </c:pt>
                <c:pt idx="52760">
                  <c:v>52759</c:v>
                </c:pt>
                <c:pt idx="52761">
                  <c:v>52760</c:v>
                </c:pt>
                <c:pt idx="52762">
                  <c:v>52761</c:v>
                </c:pt>
                <c:pt idx="52763">
                  <c:v>52762</c:v>
                </c:pt>
                <c:pt idx="52764">
                  <c:v>52763</c:v>
                </c:pt>
                <c:pt idx="52765">
                  <c:v>52764</c:v>
                </c:pt>
                <c:pt idx="52766">
                  <c:v>52765</c:v>
                </c:pt>
                <c:pt idx="52767">
                  <c:v>52766</c:v>
                </c:pt>
                <c:pt idx="52768">
                  <c:v>52767</c:v>
                </c:pt>
                <c:pt idx="52769">
                  <c:v>52768</c:v>
                </c:pt>
                <c:pt idx="52770">
                  <c:v>52769</c:v>
                </c:pt>
                <c:pt idx="52771">
                  <c:v>52770</c:v>
                </c:pt>
                <c:pt idx="52772">
                  <c:v>52771</c:v>
                </c:pt>
                <c:pt idx="52773">
                  <c:v>52772</c:v>
                </c:pt>
                <c:pt idx="52774">
                  <c:v>52773</c:v>
                </c:pt>
                <c:pt idx="52775">
                  <c:v>52774</c:v>
                </c:pt>
                <c:pt idx="52776">
                  <c:v>52775</c:v>
                </c:pt>
                <c:pt idx="52777">
                  <c:v>52776</c:v>
                </c:pt>
                <c:pt idx="52778">
                  <c:v>52777</c:v>
                </c:pt>
                <c:pt idx="52779">
                  <c:v>52778</c:v>
                </c:pt>
                <c:pt idx="52780">
                  <c:v>52779</c:v>
                </c:pt>
                <c:pt idx="52781">
                  <c:v>52780</c:v>
                </c:pt>
                <c:pt idx="52782">
                  <c:v>52781</c:v>
                </c:pt>
                <c:pt idx="52783">
                  <c:v>52782</c:v>
                </c:pt>
                <c:pt idx="52784">
                  <c:v>52783</c:v>
                </c:pt>
                <c:pt idx="52785">
                  <c:v>52784</c:v>
                </c:pt>
                <c:pt idx="52786">
                  <c:v>52785</c:v>
                </c:pt>
                <c:pt idx="52787">
                  <c:v>52786</c:v>
                </c:pt>
                <c:pt idx="52788">
                  <c:v>52787</c:v>
                </c:pt>
                <c:pt idx="52789">
                  <c:v>52788</c:v>
                </c:pt>
                <c:pt idx="52790">
                  <c:v>52789</c:v>
                </c:pt>
                <c:pt idx="52791">
                  <c:v>52790</c:v>
                </c:pt>
                <c:pt idx="52792">
                  <c:v>52791</c:v>
                </c:pt>
                <c:pt idx="52793">
                  <c:v>52792</c:v>
                </c:pt>
                <c:pt idx="52794">
                  <c:v>52793</c:v>
                </c:pt>
                <c:pt idx="52795">
                  <c:v>52794</c:v>
                </c:pt>
                <c:pt idx="52796">
                  <c:v>52795</c:v>
                </c:pt>
                <c:pt idx="52797">
                  <c:v>52796</c:v>
                </c:pt>
                <c:pt idx="52798">
                  <c:v>52797</c:v>
                </c:pt>
                <c:pt idx="52799">
                  <c:v>52798</c:v>
                </c:pt>
                <c:pt idx="52800">
                  <c:v>52799</c:v>
                </c:pt>
                <c:pt idx="52801">
                  <c:v>52800</c:v>
                </c:pt>
                <c:pt idx="52802">
                  <c:v>52801</c:v>
                </c:pt>
                <c:pt idx="52803">
                  <c:v>52802</c:v>
                </c:pt>
                <c:pt idx="52804">
                  <c:v>52803</c:v>
                </c:pt>
                <c:pt idx="52805">
                  <c:v>52804</c:v>
                </c:pt>
                <c:pt idx="52806">
                  <c:v>52805</c:v>
                </c:pt>
                <c:pt idx="52807">
                  <c:v>52806</c:v>
                </c:pt>
                <c:pt idx="52808">
                  <c:v>52807</c:v>
                </c:pt>
                <c:pt idx="52809">
                  <c:v>52808</c:v>
                </c:pt>
                <c:pt idx="52810">
                  <c:v>52809</c:v>
                </c:pt>
                <c:pt idx="52811">
                  <c:v>52810</c:v>
                </c:pt>
                <c:pt idx="52812">
                  <c:v>52811</c:v>
                </c:pt>
                <c:pt idx="52813">
                  <c:v>52812</c:v>
                </c:pt>
                <c:pt idx="52814">
                  <c:v>52813</c:v>
                </c:pt>
                <c:pt idx="52815">
                  <c:v>52814</c:v>
                </c:pt>
                <c:pt idx="52816">
                  <c:v>52815</c:v>
                </c:pt>
                <c:pt idx="52817">
                  <c:v>52816</c:v>
                </c:pt>
                <c:pt idx="52818">
                  <c:v>52817</c:v>
                </c:pt>
                <c:pt idx="52819">
                  <c:v>52818</c:v>
                </c:pt>
                <c:pt idx="52820">
                  <c:v>52819</c:v>
                </c:pt>
                <c:pt idx="52821">
                  <c:v>52820</c:v>
                </c:pt>
                <c:pt idx="52822">
                  <c:v>52821</c:v>
                </c:pt>
                <c:pt idx="52823">
                  <c:v>52822</c:v>
                </c:pt>
                <c:pt idx="52824">
                  <c:v>52823</c:v>
                </c:pt>
                <c:pt idx="52825">
                  <c:v>52824</c:v>
                </c:pt>
                <c:pt idx="52826">
                  <c:v>52825</c:v>
                </c:pt>
                <c:pt idx="52827">
                  <c:v>52826</c:v>
                </c:pt>
                <c:pt idx="52828">
                  <c:v>52827</c:v>
                </c:pt>
                <c:pt idx="52829">
                  <c:v>52828</c:v>
                </c:pt>
                <c:pt idx="52830">
                  <c:v>52829</c:v>
                </c:pt>
                <c:pt idx="52831">
                  <c:v>52830</c:v>
                </c:pt>
                <c:pt idx="52832">
                  <c:v>52831</c:v>
                </c:pt>
                <c:pt idx="52833">
                  <c:v>52832</c:v>
                </c:pt>
                <c:pt idx="52834">
                  <c:v>52833</c:v>
                </c:pt>
                <c:pt idx="52835">
                  <c:v>52834</c:v>
                </c:pt>
                <c:pt idx="52836">
                  <c:v>52835</c:v>
                </c:pt>
                <c:pt idx="52837">
                  <c:v>52836</c:v>
                </c:pt>
                <c:pt idx="52838">
                  <c:v>52837</c:v>
                </c:pt>
                <c:pt idx="52839">
                  <c:v>52838</c:v>
                </c:pt>
                <c:pt idx="52840">
                  <c:v>52839</c:v>
                </c:pt>
                <c:pt idx="52841">
                  <c:v>52840</c:v>
                </c:pt>
                <c:pt idx="52842">
                  <c:v>52841</c:v>
                </c:pt>
                <c:pt idx="52843">
                  <c:v>52842</c:v>
                </c:pt>
                <c:pt idx="52844">
                  <c:v>52843</c:v>
                </c:pt>
                <c:pt idx="52845">
                  <c:v>52844</c:v>
                </c:pt>
                <c:pt idx="52846">
                  <c:v>52845</c:v>
                </c:pt>
                <c:pt idx="52847">
                  <c:v>52846</c:v>
                </c:pt>
                <c:pt idx="52848">
                  <c:v>52847</c:v>
                </c:pt>
                <c:pt idx="52849">
                  <c:v>52848</c:v>
                </c:pt>
                <c:pt idx="52850">
                  <c:v>52849</c:v>
                </c:pt>
                <c:pt idx="52851">
                  <c:v>52850</c:v>
                </c:pt>
                <c:pt idx="52852">
                  <c:v>52851</c:v>
                </c:pt>
                <c:pt idx="52853">
                  <c:v>52852</c:v>
                </c:pt>
                <c:pt idx="52854">
                  <c:v>52853</c:v>
                </c:pt>
                <c:pt idx="52855">
                  <c:v>52854</c:v>
                </c:pt>
                <c:pt idx="52856">
                  <c:v>52855</c:v>
                </c:pt>
                <c:pt idx="52857">
                  <c:v>52856</c:v>
                </c:pt>
                <c:pt idx="52858">
                  <c:v>52857</c:v>
                </c:pt>
                <c:pt idx="52859">
                  <c:v>52858</c:v>
                </c:pt>
                <c:pt idx="52860">
                  <c:v>52859</c:v>
                </c:pt>
                <c:pt idx="52861">
                  <c:v>52860</c:v>
                </c:pt>
                <c:pt idx="52862">
                  <c:v>52861</c:v>
                </c:pt>
                <c:pt idx="52863">
                  <c:v>52862</c:v>
                </c:pt>
                <c:pt idx="52864">
                  <c:v>52863</c:v>
                </c:pt>
                <c:pt idx="52865">
                  <c:v>52864</c:v>
                </c:pt>
                <c:pt idx="52866">
                  <c:v>52865</c:v>
                </c:pt>
                <c:pt idx="52867">
                  <c:v>52866</c:v>
                </c:pt>
                <c:pt idx="52868">
                  <c:v>52867</c:v>
                </c:pt>
                <c:pt idx="52869">
                  <c:v>52868</c:v>
                </c:pt>
                <c:pt idx="52870">
                  <c:v>52869</c:v>
                </c:pt>
                <c:pt idx="52871">
                  <c:v>52870</c:v>
                </c:pt>
                <c:pt idx="52872">
                  <c:v>52871</c:v>
                </c:pt>
                <c:pt idx="52873">
                  <c:v>52872</c:v>
                </c:pt>
                <c:pt idx="52874">
                  <c:v>52873</c:v>
                </c:pt>
                <c:pt idx="52875">
                  <c:v>52874</c:v>
                </c:pt>
                <c:pt idx="52876">
                  <c:v>52875</c:v>
                </c:pt>
                <c:pt idx="52877">
                  <c:v>52876</c:v>
                </c:pt>
                <c:pt idx="52878">
                  <c:v>52877</c:v>
                </c:pt>
                <c:pt idx="52879">
                  <c:v>52878</c:v>
                </c:pt>
                <c:pt idx="52880">
                  <c:v>52879</c:v>
                </c:pt>
                <c:pt idx="52881">
                  <c:v>52880</c:v>
                </c:pt>
                <c:pt idx="52882">
                  <c:v>52881</c:v>
                </c:pt>
                <c:pt idx="52883">
                  <c:v>52882</c:v>
                </c:pt>
                <c:pt idx="52884">
                  <c:v>52883</c:v>
                </c:pt>
                <c:pt idx="52885">
                  <c:v>52884</c:v>
                </c:pt>
                <c:pt idx="52886">
                  <c:v>52885</c:v>
                </c:pt>
                <c:pt idx="52887">
                  <c:v>52886</c:v>
                </c:pt>
                <c:pt idx="52888">
                  <c:v>52887</c:v>
                </c:pt>
                <c:pt idx="52889">
                  <c:v>52888</c:v>
                </c:pt>
                <c:pt idx="52890">
                  <c:v>52889</c:v>
                </c:pt>
                <c:pt idx="52891">
                  <c:v>52890</c:v>
                </c:pt>
                <c:pt idx="52892">
                  <c:v>52891</c:v>
                </c:pt>
                <c:pt idx="52893">
                  <c:v>52892</c:v>
                </c:pt>
                <c:pt idx="52894">
                  <c:v>52893</c:v>
                </c:pt>
                <c:pt idx="52895">
                  <c:v>52894</c:v>
                </c:pt>
                <c:pt idx="52896">
                  <c:v>52895</c:v>
                </c:pt>
                <c:pt idx="52897">
                  <c:v>52896</c:v>
                </c:pt>
                <c:pt idx="52898">
                  <c:v>52897</c:v>
                </c:pt>
                <c:pt idx="52899">
                  <c:v>52898</c:v>
                </c:pt>
                <c:pt idx="52900">
                  <c:v>52899</c:v>
                </c:pt>
                <c:pt idx="52901">
                  <c:v>52900</c:v>
                </c:pt>
                <c:pt idx="52902">
                  <c:v>52901</c:v>
                </c:pt>
                <c:pt idx="52903">
                  <c:v>52902</c:v>
                </c:pt>
                <c:pt idx="52904">
                  <c:v>52903</c:v>
                </c:pt>
                <c:pt idx="52905">
                  <c:v>52904</c:v>
                </c:pt>
                <c:pt idx="52906">
                  <c:v>52905</c:v>
                </c:pt>
                <c:pt idx="52907">
                  <c:v>52906</c:v>
                </c:pt>
                <c:pt idx="52908">
                  <c:v>52907</c:v>
                </c:pt>
                <c:pt idx="52909">
                  <c:v>52908</c:v>
                </c:pt>
                <c:pt idx="52910">
                  <c:v>52909</c:v>
                </c:pt>
                <c:pt idx="52911">
                  <c:v>52910</c:v>
                </c:pt>
                <c:pt idx="52912">
                  <c:v>52911</c:v>
                </c:pt>
                <c:pt idx="52913">
                  <c:v>52912</c:v>
                </c:pt>
                <c:pt idx="52914">
                  <c:v>52913</c:v>
                </c:pt>
                <c:pt idx="52915">
                  <c:v>52914</c:v>
                </c:pt>
                <c:pt idx="52916">
                  <c:v>52915</c:v>
                </c:pt>
                <c:pt idx="52917">
                  <c:v>52916</c:v>
                </c:pt>
                <c:pt idx="52918">
                  <c:v>52917</c:v>
                </c:pt>
                <c:pt idx="52919">
                  <c:v>52918</c:v>
                </c:pt>
                <c:pt idx="52920">
                  <c:v>52919</c:v>
                </c:pt>
                <c:pt idx="52921">
                  <c:v>52920</c:v>
                </c:pt>
                <c:pt idx="52922">
                  <c:v>52921</c:v>
                </c:pt>
                <c:pt idx="52923">
                  <c:v>52922</c:v>
                </c:pt>
                <c:pt idx="52924">
                  <c:v>52923</c:v>
                </c:pt>
                <c:pt idx="52925">
                  <c:v>52924</c:v>
                </c:pt>
                <c:pt idx="52926">
                  <c:v>52925</c:v>
                </c:pt>
                <c:pt idx="52927">
                  <c:v>52926</c:v>
                </c:pt>
                <c:pt idx="52928">
                  <c:v>52927</c:v>
                </c:pt>
                <c:pt idx="52929">
                  <c:v>52928</c:v>
                </c:pt>
                <c:pt idx="52930">
                  <c:v>52929</c:v>
                </c:pt>
                <c:pt idx="52931">
                  <c:v>52930</c:v>
                </c:pt>
                <c:pt idx="52932">
                  <c:v>52931</c:v>
                </c:pt>
                <c:pt idx="52933">
                  <c:v>52932</c:v>
                </c:pt>
                <c:pt idx="52934">
                  <c:v>52933</c:v>
                </c:pt>
                <c:pt idx="52935">
                  <c:v>52934</c:v>
                </c:pt>
                <c:pt idx="52936">
                  <c:v>52935</c:v>
                </c:pt>
                <c:pt idx="52937">
                  <c:v>52936</c:v>
                </c:pt>
                <c:pt idx="52938">
                  <c:v>52937</c:v>
                </c:pt>
                <c:pt idx="52939">
                  <c:v>52938</c:v>
                </c:pt>
                <c:pt idx="52940">
                  <c:v>52939</c:v>
                </c:pt>
                <c:pt idx="52941">
                  <c:v>52940</c:v>
                </c:pt>
                <c:pt idx="52942">
                  <c:v>52941</c:v>
                </c:pt>
                <c:pt idx="52943">
                  <c:v>52942</c:v>
                </c:pt>
                <c:pt idx="52944">
                  <c:v>52943</c:v>
                </c:pt>
                <c:pt idx="52945">
                  <c:v>52944</c:v>
                </c:pt>
                <c:pt idx="52946">
                  <c:v>52945</c:v>
                </c:pt>
                <c:pt idx="52947">
                  <c:v>52946</c:v>
                </c:pt>
                <c:pt idx="52948">
                  <c:v>52947</c:v>
                </c:pt>
                <c:pt idx="52949">
                  <c:v>52948</c:v>
                </c:pt>
                <c:pt idx="52950">
                  <c:v>52949</c:v>
                </c:pt>
                <c:pt idx="52951">
                  <c:v>52950</c:v>
                </c:pt>
                <c:pt idx="52952">
                  <c:v>52951</c:v>
                </c:pt>
                <c:pt idx="52953">
                  <c:v>52952</c:v>
                </c:pt>
                <c:pt idx="52954">
                  <c:v>52953</c:v>
                </c:pt>
                <c:pt idx="52955">
                  <c:v>52954</c:v>
                </c:pt>
                <c:pt idx="52956">
                  <c:v>52955</c:v>
                </c:pt>
                <c:pt idx="52957">
                  <c:v>52956</c:v>
                </c:pt>
                <c:pt idx="52958">
                  <c:v>52957</c:v>
                </c:pt>
                <c:pt idx="52959">
                  <c:v>52958</c:v>
                </c:pt>
                <c:pt idx="52960">
                  <c:v>52959</c:v>
                </c:pt>
                <c:pt idx="52961">
                  <c:v>52960</c:v>
                </c:pt>
                <c:pt idx="52962">
                  <c:v>52961</c:v>
                </c:pt>
                <c:pt idx="52963">
                  <c:v>52962</c:v>
                </c:pt>
                <c:pt idx="52964">
                  <c:v>52963</c:v>
                </c:pt>
                <c:pt idx="52965">
                  <c:v>52964</c:v>
                </c:pt>
                <c:pt idx="52966">
                  <c:v>52965</c:v>
                </c:pt>
                <c:pt idx="52967">
                  <c:v>52966</c:v>
                </c:pt>
                <c:pt idx="52968">
                  <c:v>52967</c:v>
                </c:pt>
                <c:pt idx="52969">
                  <c:v>52968</c:v>
                </c:pt>
                <c:pt idx="52970">
                  <c:v>52969</c:v>
                </c:pt>
                <c:pt idx="52971">
                  <c:v>52970</c:v>
                </c:pt>
                <c:pt idx="52972">
                  <c:v>52971</c:v>
                </c:pt>
                <c:pt idx="52973">
                  <c:v>52972</c:v>
                </c:pt>
                <c:pt idx="52974">
                  <c:v>52973</c:v>
                </c:pt>
                <c:pt idx="52975">
                  <c:v>52974</c:v>
                </c:pt>
                <c:pt idx="52976">
                  <c:v>52975</c:v>
                </c:pt>
                <c:pt idx="52977">
                  <c:v>52976</c:v>
                </c:pt>
                <c:pt idx="52978">
                  <c:v>52977</c:v>
                </c:pt>
                <c:pt idx="52979">
                  <c:v>52978</c:v>
                </c:pt>
                <c:pt idx="52980">
                  <c:v>52979</c:v>
                </c:pt>
                <c:pt idx="52981">
                  <c:v>52980</c:v>
                </c:pt>
                <c:pt idx="52982">
                  <c:v>52981</c:v>
                </c:pt>
                <c:pt idx="52983">
                  <c:v>52982</c:v>
                </c:pt>
                <c:pt idx="52984">
                  <c:v>52983</c:v>
                </c:pt>
                <c:pt idx="52985">
                  <c:v>52984</c:v>
                </c:pt>
                <c:pt idx="52986">
                  <c:v>52985</c:v>
                </c:pt>
                <c:pt idx="52987">
                  <c:v>52986</c:v>
                </c:pt>
                <c:pt idx="52988">
                  <c:v>52987</c:v>
                </c:pt>
                <c:pt idx="52989">
                  <c:v>52988</c:v>
                </c:pt>
                <c:pt idx="52990">
                  <c:v>52989</c:v>
                </c:pt>
                <c:pt idx="52991">
                  <c:v>52990</c:v>
                </c:pt>
                <c:pt idx="52992">
                  <c:v>52991</c:v>
                </c:pt>
                <c:pt idx="52993">
                  <c:v>52992</c:v>
                </c:pt>
                <c:pt idx="52994">
                  <c:v>52993</c:v>
                </c:pt>
                <c:pt idx="52995">
                  <c:v>52994</c:v>
                </c:pt>
                <c:pt idx="52996">
                  <c:v>52995</c:v>
                </c:pt>
                <c:pt idx="52997">
                  <c:v>52996</c:v>
                </c:pt>
                <c:pt idx="52998">
                  <c:v>52997</c:v>
                </c:pt>
                <c:pt idx="52999">
                  <c:v>52998</c:v>
                </c:pt>
                <c:pt idx="53000">
                  <c:v>52999</c:v>
                </c:pt>
                <c:pt idx="53001">
                  <c:v>53000</c:v>
                </c:pt>
                <c:pt idx="53002">
                  <c:v>53001</c:v>
                </c:pt>
                <c:pt idx="53003">
                  <c:v>53002</c:v>
                </c:pt>
                <c:pt idx="53004">
                  <c:v>53003</c:v>
                </c:pt>
                <c:pt idx="53005">
                  <c:v>53004</c:v>
                </c:pt>
                <c:pt idx="53006">
                  <c:v>53005</c:v>
                </c:pt>
                <c:pt idx="53007">
                  <c:v>53006</c:v>
                </c:pt>
                <c:pt idx="53008">
                  <c:v>53007</c:v>
                </c:pt>
                <c:pt idx="53009">
                  <c:v>53008</c:v>
                </c:pt>
                <c:pt idx="53010">
                  <c:v>53009</c:v>
                </c:pt>
                <c:pt idx="53011">
                  <c:v>53010</c:v>
                </c:pt>
                <c:pt idx="53012">
                  <c:v>53011</c:v>
                </c:pt>
                <c:pt idx="53013">
                  <c:v>53012</c:v>
                </c:pt>
                <c:pt idx="53014">
                  <c:v>53013</c:v>
                </c:pt>
                <c:pt idx="53015">
                  <c:v>53014</c:v>
                </c:pt>
                <c:pt idx="53016">
                  <c:v>53015</c:v>
                </c:pt>
                <c:pt idx="53017">
                  <c:v>53016</c:v>
                </c:pt>
                <c:pt idx="53018">
                  <c:v>53017</c:v>
                </c:pt>
                <c:pt idx="53019">
                  <c:v>53018</c:v>
                </c:pt>
                <c:pt idx="53020">
                  <c:v>53019</c:v>
                </c:pt>
                <c:pt idx="53021">
                  <c:v>53020</c:v>
                </c:pt>
                <c:pt idx="53022">
                  <c:v>53021</c:v>
                </c:pt>
                <c:pt idx="53023">
                  <c:v>53022</c:v>
                </c:pt>
                <c:pt idx="53024">
                  <c:v>53023</c:v>
                </c:pt>
                <c:pt idx="53025">
                  <c:v>53024</c:v>
                </c:pt>
                <c:pt idx="53026">
                  <c:v>53025</c:v>
                </c:pt>
                <c:pt idx="53027">
                  <c:v>53026</c:v>
                </c:pt>
                <c:pt idx="53028">
                  <c:v>53027</c:v>
                </c:pt>
                <c:pt idx="53029">
                  <c:v>53028</c:v>
                </c:pt>
                <c:pt idx="53030">
                  <c:v>53029</c:v>
                </c:pt>
                <c:pt idx="53031">
                  <c:v>53030</c:v>
                </c:pt>
                <c:pt idx="53032">
                  <c:v>53031</c:v>
                </c:pt>
                <c:pt idx="53033">
                  <c:v>53032</c:v>
                </c:pt>
                <c:pt idx="53034">
                  <c:v>53033</c:v>
                </c:pt>
                <c:pt idx="53035">
                  <c:v>53034</c:v>
                </c:pt>
                <c:pt idx="53036">
                  <c:v>53035</c:v>
                </c:pt>
                <c:pt idx="53037">
                  <c:v>53036</c:v>
                </c:pt>
                <c:pt idx="53038">
                  <c:v>53037</c:v>
                </c:pt>
                <c:pt idx="53039">
                  <c:v>53038</c:v>
                </c:pt>
                <c:pt idx="53040">
                  <c:v>53039</c:v>
                </c:pt>
                <c:pt idx="53041">
                  <c:v>53040</c:v>
                </c:pt>
                <c:pt idx="53042">
                  <c:v>53041</c:v>
                </c:pt>
                <c:pt idx="53043">
                  <c:v>53042</c:v>
                </c:pt>
                <c:pt idx="53044">
                  <c:v>53043</c:v>
                </c:pt>
                <c:pt idx="53045">
                  <c:v>53044</c:v>
                </c:pt>
                <c:pt idx="53046">
                  <c:v>53045</c:v>
                </c:pt>
                <c:pt idx="53047">
                  <c:v>53046</c:v>
                </c:pt>
                <c:pt idx="53048">
                  <c:v>53047</c:v>
                </c:pt>
                <c:pt idx="53049">
                  <c:v>53048</c:v>
                </c:pt>
                <c:pt idx="53050">
                  <c:v>53049</c:v>
                </c:pt>
                <c:pt idx="53051">
                  <c:v>53050</c:v>
                </c:pt>
                <c:pt idx="53052">
                  <c:v>53051</c:v>
                </c:pt>
                <c:pt idx="53053">
                  <c:v>53052</c:v>
                </c:pt>
                <c:pt idx="53054">
                  <c:v>53053</c:v>
                </c:pt>
                <c:pt idx="53055">
                  <c:v>53054</c:v>
                </c:pt>
                <c:pt idx="53056">
                  <c:v>53055</c:v>
                </c:pt>
                <c:pt idx="53057">
                  <c:v>53056</c:v>
                </c:pt>
                <c:pt idx="53058">
                  <c:v>53057</c:v>
                </c:pt>
                <c:pt idx="53059">
                  <c:v>53058</c:v>
                </c:pt>
                <c:pt idx="53060">
                  <c:v>53059</c:v>
                </c:pt>
                <c:pt idx="53061">
                  <c:v>53060</c:v>
                </c:pt>
                <c:pt idx="53062">
                  <c:v>53061</c:v>
                </c:pt>
                <c:pt idx="53063">
                  <c:v>53062</c:v>
                </c:pt>
                <c:pt idx="53064">
                  <c:v>53063</c:v>
                </c:pt>
                <c:pt idx="53065">
                  <c:v>53064</c:v>
                </c:pt>
                <c:pt idx="53066">
                  <c:v>53065</c:v>
                </c:pt>
                <c:pt idx="53067">
                  <c:v>53066</c:v>
                </c:pt>
                <c:pt idx="53068">
                  <c:v>53067</c:v>
                </c:pt>
                <c:pt idx="53069">
                  <c:v>53068</c:v>
                </c:pt>
                <c:pt idx="53070">
                  <c:v>53069</c:v>
                </c:pt>
                <c:pt idx="53071">
                  <c:v>53070</c:v>
                </c:pt>
                <c:pt idx="53072">
                  <c:v>53071</c:v>
                </c:pt>
                <c:pt idx="53073">
                  <c:v>53072</c:v>
                </c:pt>
                <c:pt idx="53074">
                  <c:v>53073</c:v>
                </c:pt>
                <c:pt idx="53075">
                  <c:v>53074</c:v>
                </c:pt>
                <c:pt idx="53076">
                  <c:v>53075</c:v>
                </c:pt>
                <c:pt idx="53077">
                  <c:v>53076</c:v>
                </c:pt>
                <c:pt idx="53078">
                  <c:v>53077</c:v>
                </c:pt>
                <c:pt idx="53079">
                  <c:v>53078</c:v>
                </c:pt>
                <c:pt idx="53080">
                  <c:v>53079</c:v>
                </c:pt>
                <c:pt idx="53081">
                  <c:v>53080</c:v>
                </c:pt>
                <c:pt idx="53082">
                  <c:v>53081</c:v>
                </c:pt>
                <c:pt idx="53083">
                  <c:v>53082</c:v>
                </c:pt>
                <c:pt idx="53084">
                  <c:v>53083</c:v>
                </c:pt>
                <c:pt idx="53085">
                  <c:v>53084</c:v>
                </c:pt>
                <c:pt idx="53086">
                  <c:v>53085</c:v>
                </c:pt>
                <c:pt idx="53087">
                  <c:v>53086</c:v>
                </c:pt>
                <c:pt idx="53088">
                  <c:v>53087</c:v>
                </c:pt>
                <c:pt idx="53089">
                  <c:v>53088</c:v>
                </c:pt>
                <c:pt idx="53090">
                  <c:v>53089</c:v>
                </c:pt>
                <c:pt idx="53091">
                  <c:v>53090</c:v>
                </c:pt>
                <c:pt idx="53092">
                  <c:v>53091</c:v>
                </c:pt>
                <c:pt idx="53093">
                  <c:v>53092</c:v>
                </c:pt>
                <c:pt idx="53094">
                  <c:v>53093</c:v>
                </c:pt>
                <c:pt idx="53095">
                  <c:v>53094</c:v>
                </c:pt>
                <c:pt idx="53096">
                  <c:v>53095</c:v>
                </c:pt>
                <c:pt idx="53097">
                  <c:v>53096</c:v>
                </c:pt>
                <c:pt idx="53098">
                  <c:v>53097</c:v>
                </c:pt>
                <c:pt idx="53099">
                  <c:v>53098</c:v>
                </c:pt>
                <c:pt idx="53100">
                  <c:v>53099</c:v>
                </c:pt>
                <c:pt idx="53101">
                  <c:v>53100</c:v>
                </c:pt>
                <c:pt idx="53102">
                  <c:v>53101</c:v>
                </c:pt>
                <c:pt idx="53103">
                  <c:v>53102</c:v>
                </c:pt>
                <c:pt idx="53104">
                  <c:v>53103</c:v>
                </c:pt>
                <c:pt idx="53105">
                  <c:v>53104</c:v>
                </c:pt>
                <c:pt idx="53106">
                  <c:v>53105</c:v>
                </c:pt>
                <c:pt idx="53107">
                  <c:v>53106</c:v>
                </c:pt>
                <c:pt idx="53108">
                  <c:v>53107</c:v>
                </c:pt>
                <c:pt idx="53109">
                  <c:v>53108</c:v>
                </c:pt>
                <c:pt idx="53110">
                  <c:v>53109</c:v>
                </c:pt>
                <c:pt idx="53111">
                  <c:v>53110</c:v>
                </c:pt>
                <c:pt idx="53112">
                  <c:v>53111</c:v>
                </c:pt>
                <c:pt idx="53113">
                  <c:v>53112</c:v>
                </c:pt>
                <c:pt idx="53114">
                  <c:v>53113</c:v>
                </c:pt>
                <c:pt idx="53115">
                  <c:v>53114</c:v>
                </c:pt>
                <c:pt idx="53116">
                  <c:v>53115</c:v>
                </c:pt>
                <c:pt idx="53117">
                  <c:v>53116</c:v>
                </c:pt>
                <c:pt idx="53118">
                  <c:v>53117</c:v>
                </c:pt>
                <c:pt idx="53119">
                  <c:v>53118</c:v>
                </c:pt>
                <c:pt idx="53120">
                  <c:v>53119</c:v>
                </c:pt>
                <c:pt idx="53121">
                  <c:v>53120</c:v>
                </c:pt>
                <c:pt idx="53122">
                  <c:v>53121</c:v>
                </c:pt>
                <c:pt idx="53123">
                  <c:v>53122</c:v>
                </c:pt>
                <c:pt idx="53124">
                  <c:v>53123</c:v>
                </c:pt>
                <c:pt idx="53125">
                  <c:v>53124</c:v>
                </c:pt>
                <c:pt idx="53126">
                  <c:v>53125</c:v>
                </c:pt>
                <c:pt idx="53127">
                  <c:v>53126</c:v>
                </c:pt>
                <c:pt idx="53128">
                  <c:v>53127</c:v>
                </c:pt>
                <c:pt idx="53129">
                  <c:v>53128</c:v>
                </c:pt>
                <c:pt idx="53130">
                  <c:v>53129</c:v>
                </c:pt>
                <c:pt idx="53131">
                  <c:v>53130</c:v>
                </c:pt>
                <c:pt idx="53132">
                  <c:v>53131</c:v>
                </c:pt>
                <c:pt idx="53133">
                  <c:v>53132</c:v>
                </c:pt>
                <c:pt idx="53134">
                  <c:v>53133</c:v>
                </c:pt>
                <c:pt idx="53135">
                  <c:v>53134</c:v>
                </c:pt>
                <c:pt idx="53136">
                  <c:v>53135</c:v>
                </c:pt>
                <c:pt idx="53137">
                  <c:v>53136</c:v>
                </c:pt>
                <c:pt idx="53138">
                  <c:v>53137</c:v>
                </c:pt>
                <c:pt idx="53139">
                  <c:v>53138</c:v>
                </c:pt>
                <c:pt idx="53140">
                  <c:v>53139</c:v>
                </c:pt>
                <c:pt idx="53141">
                  <c:v>53140</c:v>
                </c:pt>
                <c:pt idx="53142">
                  <c:v>53141</c:v>
                </c:pt>
                <c:pt idx="53143">
                  <c:v>53142</c:v>
                </c:pt>
                <c:pt idx="53144">
                  <c:v>53143</c:v>
                </c:pt>
                <c:pt idx="53145">
                  <c:v>53144</c:v>
                </c:pt>
                <c:pt idx="53146">
                  <c:v>53145</c:v>
                </c:pt>
                <c:pt idx="53147">
                  <c:v>53146</c:v>
                </c:pt>
                <c:pt idx="53148">
                  <c:v>53147</c:v>
                </c:pt>
                <c:pt idx="53149">
                  <c:v>53148</c:v>
                </c:pt>
                <c:pt idx="53150">
                  <c:v>53149</c:v>
                </c:pt>
                <c:pt idx="53151">
                  <c:v>53150</c:v>
                </c:pt>
                <c:pt idx="53152">
                  <c:v>53151</c:v>
                </c:pt>
                <c:pt idx="53153">
                  <c:v>53152</c:v>
                </c:pt>
                <c:pt idx="53154">
                  <c:v>53153</c:v>
                </c:pt>
                <c:pt idx="53155">
                  <c:v>53154</c:v>
                </c:pt>
                <c:pt idx="53156">
                  <c:v>53155</c:v>
                </c:pt>
                <c:pt idx="53157">
                  <c:v>53156</c:v>
                </c:pt>
                <c:pt idx="53158">
                  <c:v>53157</c:v>
                </c:pt>
                <c:pt idx="53159">
                  <c:v>53158</c:v>
                </c:pt>
                <c:pt idx="53160">
                  <c:v>53159</c:v>
                </c:pt>
                <c:pt idx="53161">
                  <c:v>53160</c:v>
                </c:pt>
                <c:pt idx="53162">
                  <c:v>53161</c:v>
                </c:pt>
                <c:pt idx="53163">
                  <c:v>53162</c:v>
                </c:pt>
                <c:pt idx="53164">
                  <c:v>53163</c:v>
                </c:pt>
                <c:pt idx="53165">
                  <c:v>53164</c:v>
                </c:pt>
                <c:pt idx="53166">
                  <c:v>53165</c:v>
                </c:pt>
                <c:pt idx="53167">
                  <c:v>53166</c:v>
                </c:pt>
                <c:pt idx="53168">
                  <c:v>53167</c:v>
                </c:pt>
                <c:pt idx="53169">
                  <c:v>53168</c:v>
                </c:pt>
                <c:pt idx="53170">
                  <c:v>53169</c:v>
                </c:pt>
                <c:pt idx="53171">
                  <c:v>53170</c:v>
                </c:pt>
                <c:pt idx="53172">
                  <c:v>53171</c:v>
                </c:pt>
                <c:pt idx="53173">
                  <c:v>53172</c:v>
                </c:pt>
                <c:pt idx="53174">
                  <c:v>53173</c:v>
                </c:pt>
                <c:pt idx="53175">
                  <c:v>53174</c:v>
                </c:pt>
                <c:pt idx="53176">
                  <c:v>53175</c:v>
                </c:pt>
                <c:pt idx="53177">
                  <c:v>53176</c:v>
                </c:pt>
                <c:pt idx="53178">
                  <c:v>53177</c:v>
                </c:pt>
                <c:pt idx="53179">
                  <c:v>53178</c:v>
                </c:pt>
                <c:pt idx="53180">
                  <c:v>53179</c:v>
                </c:pt>
                <c:pt idx="53181">
                  <c:v>53180</c:v>
                </c:pt>
                <c:pt idx="53182">
                  <c:v>53181</c:v>
                </c:pt>
                <c:pt idx="53183">
                  <c:v>53182</c:v>
                </c:pt>
                <c:pt idx="53184">
                  <c:v>53183</c:v>
                </c:pt>
                <c:pt idx="53185">
                  <c:v>53184</c:v>
                </c:pt>
                <c:pt idx="53186">
                  <c:v>53185</c:v>
                </c:pt>
                <c:pt idx="53187">
                  <c:v>53186</c:v>
                </c:pt>
                <c:pt idx="53188">
                  <c:v>53187</c:v>
                </c:pt>
                <c:pt idx="53189">
                  <c:v>53188</c:v>
                </c:pt>
                <c:pt idx="53190">
                  <c:v>53189</c:v>
                </c:pt>
                <c:pt idx="53191">
                  <c:v>53190</c:v>
                </c:pt>
                <c:pt idx="53192">
                  <c:v>53191</c:v>
                </c:pt>
                <c:pt idx="53193">
                  <c:v>53192</c:v>
                </c:pt>
                <c:pt idx="53194">
                  <c:v>53193</c:v>
                </c:pt>
                <c:pt idx="53195">
                  <c:v>53194</c:v>
                </c:pt>
                <c:pt idx="53196">
                  <c:v>53195</c:v>
                </c:pt>
                <c:pt idx="53197">
                  <c:v>53196</c:v>
                </c:pt>
                <c:pt idx="53198">
                  <c:v>53197</c:v>
                </c:pt>
                <c:pt idx="53199">
                  <c:v>53198</c:v>
                </c:pt>
                <c:pt idx="53200">
                  <c:v>53199</c:v>
                </c:pt>
                <c:pt idx="53201">
                  <c:v>53200</c:v>
                </c:pt>
                <c:pt idx="53202">
                  <c:v>53201</c:v>
                </c:pt>
                <c:pt idx="53203">
                  <c:v>53202</c:v>
                </c:pt>
                <c:pt idx="53204">
                  <c:v>53203</c:v>
                </c:pt>
                <c:pt idx="53205">
                  <c:v>53204</c:v>
                </c:pt>
                <c:pt idx="53206">
                  <c:v>53205</c:v>
                </c:pt>
                <c:pt idx="53207">
                  <c:v>53206</c:v>
                </c:pt>
                <c:pt idx="53208">
                  <c:v>53207</c:v>
                </c:pt>
                <c:pt idx="53209">
                  <c:v>53208</c:v>
                </c:pt>
                <c:pt idx="53210">
                  <c:v>53209</c:v>
                </c:pt>
                <c:pt idx="53211">
                  <c:v>53210</c:v>
                </c:pt>
                <c:pt idx="53212">
                  <c:v>53211</c:v>
                </c:pt>
                <c:pt idx="53213">
                  <c:v>53212</c:v>
                </c:pt>
                <c:pt idx="53214">
                  <c:v>53213</c:v>
                </c:pt>
                <c:pt idx="53215">
                  <c:v>53214</c:v>
                </c:pt>
                <c:pt idx="53216">
                  <c:v>53215</c:v>
                </c:pt>
                <c:pt idx="53217">
                  <c:v>53216</c:v>
                </c:pt>
                <c:pt idx="53218">
                  <c:v>53217</c:v>
                </c:pt>
                <c:pt idx="53219">
                  <c:v>53218</c:v>
                </c:pt>
                <c:pt idx="53220">
                  <c:v>53219</c:v>
                </c:pt>
                <c:pt idx="53221">
                  <c:v>53220</c:v>
                </c:pt>
                <c:pt idx="53222">
                  <c:v>53221</c:v>
                </c:pt>
                <c:pt idx="53223">
                  <c:v>53222</c:v>
                </c:pt>
                <c:pt idx="53224">
                  <c:v>53223</c:v>
                </c:pt>
                <c:pt idx="53225">
                  <c:v>53224</c:v>
                </c:pt>
                <c:pt idx="53226">
                  <c:v>53225</c:v>
                </c:pt>
                <c:pt idx="53227">
                  <c:v>53226</c:v>
                </c:pt>
                <c:pt idx="53228">
                  <c:v>53227</c:v>
                </c:pt>
                <c:pt idx="53229">
                  <c:v>53228</c:v>
                </c:pt>
                <c:pt idx="53230">
                  <c:v>53229</c:v>
                </c:pt>
                <c:pt idx="53231">
                  <c:v>53230</c:v>
                </c:pt>
                <c:pt idx="53232">
                  <c:v>53231</c:v>
                </c:pt>
                <c:pt idx="53233">
                  <c:v>53232</c:v>
                </c:pt>
                <c:pt idx="53234">
                  <c:v>53233</c:v>
                </c:pt>
                <c:pt idx="53235">
                  <c:v>53234</c:v>
                </c:pt>
                <c:pt idx="53236">
                  <c:v>53235</c:v>
                </c:pt>
                <c:pt idx="53237">
                  <c:v>53236</c:v>
                </c:pt>
                <c:pt idx="53238">
                  <c:v>53237</c:v>
                </c:pt>
                <c:pt idx="53239">
                  <c:v>53238</c:v>
                </c:pt>
                <c:pt idx="53240">
                  <c:v>53239</c:v>
                </c:pt>
                <c:pt idx="53241">
                  <c:v>53240</c:v>
                </c:pt>
                <c:pt idx="53242">
                  <c:v>53241</c:v>
                </c:pt>
                <c:pt idx="53243">
                  <c:v>53242</c:v>
                </c:pt>
                <c:pt idx="53244">
                  <c:v>53243</c:v>
                </c:pt>
                <c:pt idx="53245">
                  <c:v>53244</c:v>
                </c:pt>
                <c:pt idx="53246">
                  <c:v>53245</c:v>
                </c:pt>
                <c:pt idx="53247">
                  <c:v>53246</c:v>
                </c:pt>
                <c:pt idx="53248">
                  <c:v>53247</c:v>
                </c:pt>
                <c:pt idx="53249">
                  <c:v>53248</c:v>
                </c:pt>
                <c:pt idx="53250">
                  <c:v>53249</c:v>
                </c:pt>
                <c:pt idx="53251">
                  <c:v>53250</c:v>
                </c:pt>
                <c:pt idx="53252">
                  <c:v>53251</c:v>
                </c:pt>
                <c:pt idx="53253">
                  <c:v>53252</c:v>
                </c:pt>
                <c:pt idx="53254">
                  <c:v>53253</c:v>
                </c:pt>
                <c:pt idx="53255">
                  <c:v>53254</c:v>
                </c:pt>
                <c:pt idx="53256">
                  <c:v>53255</c:v>
                </c:pt>
                <c:pt idx="53257">
                  <c:v>53256</c:v>
                </c:pt>
                <c:pt idx="53258">
                  <c:v>53257</c:v>
                </c:pt>
                <c:pt idx="53259">
                  <c:v>53258</c:v>
                </c:pt>
                <c:pt idx="53260">
                  <c:v>53259</c:v>
                </c:pt>
                <c:pt idx="53261">
                  <c:v>53260</c:v>
                </c:pt>
                <c:pt idx="53262">
                  <c:v>53261</c:v>
                </c:pt>
                <c:pt idx="53263">
                  <c:v>53262</c:v>
                </c:pt>
                <c:pt idx="53264">
                  <c:v>53263</c:v>
                </c:pt>
                <c:pt idx="53265">
                  <c:v>53264</c:v>
                </c:pt>
                <c:pt idx="53266">
                  <c:v>53265</c:v>
                </c:pt>
                <c:pt idx="53267">
                  <c:v>53266</c:v>
                </c:pt>
                <c:pt idx="53268">
                  <c:v>53267</c:v>
                </c:pt>
                <c:pt idx="53269">
                  <c:v>53268</c:v>
                </c:pt>
                <c:pt idx="53270">
                  <c:v>53269</c:v>
                </c:pt>
                <c:pt idx="53271">
                  <c:v>53270</c:v>
                </c:pt>
                <c:pt idx="53272">
                  <c:v>53271</c:v>
                </c:pt>
                <c:pt idx="53273">
                  <c:v>53272</c:v>
                </c:pt>
                <c:pt idx="53274">
                  <c:v>53273</c:v>
                </c:pt>
                <c:pt idx="53275">
                  <c:v>53274</c:v>
                </c:pt>
                <c:pt idx="53276">
                  <c:v>53275</c:v>
                </c:pt>
                <c:pt idx="53277">
                  <c:v>53276</c:v>
                </c:pt>
                <c:pt idx="53278">
                  <c:v>53277</c:v>
                </c:pt>
                <c:pt idx="53279">
                  <c:v>53278</c:v>
                </c:pt>
                <c:pt idx="53280">
                  <c:v>53279</c:v>
                </c:pt>
                <c:pt idx="53281">
                  <c:v>53280</c:v>
                </c:pt>
                <c:pt idx="53282">
                  <c:v>53281</c:v>
                </c:pt>
                <c:pt idx="53283">
                  <c:v>53282</c:v>
                </c:pt>
                <c:pt idx="53284">
                  <c:v>53283</c:v>
                </c:pt>
                <c:pt idx="53285">
                  <c:v>53284</c:v>
                </c:pt>
                <c:pt idx="53286">
                  <c:v>53285</c:v>
                </c:pt>
                <c:pt idx="53287">
                  <c:v>53286</c:v>
                </c:pt>
                <c:pt idx="53288">
                  <c:v>53287</c:v>
                </c:pt>
                <c:pt idx="53289">
                  <c:v>53288</c:v>
                </c:pt>
                <c:pt idx="53290">
                  <c:v>53289</c:v>
                </c:pt>
                <c:pt idx="53291">
                  <c:v>53290</c:v>
                </c:pt>
                <c:pt idx="53292">
                  <c:v>53291</c:v>
                </c:pt>
                <c:pt idx="53293">
                  <c:v>53292</c:v>
                </c:pt>
                <c:pt idx="53294">
                  <c:v>53293</c:v>
                </c:pt>
                <c:pt idx="53295">
                  <c:v>53294</c:v>
                </c:pt>
                <c:pt idx="53296">
                  <c:v>53295</c:v>
                </c:pt>
                <c:pt idx="53297">
                  <c:v>53296</c:v>
                </c:pt>
                <c:pt idx="53298">
                  <c:v>53297</c:v>
                </c:pt>
                <c:pt idx="53299">
                  <c:v>53298</c:v>
                </c:pt>
                <c:pt idx="53300">
                  <c:v>53299</c:v>
                </c:pt>
                <c:pt idx="53301">
                  <c:v>53300</c:v>
                </c:pt>
                <c:pt idx="53302">
                  <c:v>53301</c:v>
                </c:pt>
                <c:pt idx="53303">
                  <c:v>53302</c:v>
                </c:pt>
                <c:pt idx="53304">
                  <c:v>53303</c:v>
                </c:pt>
                <c:pt idx="53305">
                  <c:v>53304</c:v>
                </c:pt>
                <c:pt idx="53306">
                  <c:v>53305</c:v>
                </c:pt>
                <c:pt idx="53307">
                  <c:v>53306</c:v>
                </c:pt>
                <c:pt idx="53308">
                  <c:v>53307</c:v>
                </c:pt>
                <c:pt idx="53309">
                  <c:v>53308</c:v>
                </c:pt>
                <c:pt idx="53310">
                  <c:v>53309</c:v>
                </c:pt>
                <c:pt idx="53311">
                  <c:v>53310</c:v>
                </c:pt>
                <c:pt idx="53312">
                  <c:v>53311</c:v>
                </c:pt>
                <c:pt idx="53313">
                  <c:v>53312</c:v>
                </c:pt>
                <c:pt idx="53314">
                  <c:v>53313</c:v>
                </c:pt>
                <c:pt idx="53315">
                  <c:v>53314</c:v>
                </c:pt>
                <c:pt idx="53316">
                  <c:v>53315</c:v>
                </c:pt>
                <c:pt idx="53317">
                  <c:v>53316</c:v>
                </c:pt>
                <c:pt idx="53318">
                  <c:v>53317</c:v>
                </c:pt>
                <c:pt idx="53319">
                  <c:v>53318</c:v>
                </c:pt>
                <c:pt idx="53320">
                  <c:v>53319</c:v>
                </c:pt>
                <c:pt idx="53321">
                  <c:v>53320</c:v>
                </c:pt>
                <c:pt idx="53322">
                  <c:v>53321</c:v>
                </c:pt>
                <c:pt idx="53323">
                  <c:v>53322</c:v>
                </c:pt>
                <c:pt idx="53324">
                  <c:v>53323</c:v>
                </c:pt>
                <c:pt idx="53325">
                  <c:v>53324</c:v>
                </c:pt>
                <c:pt idx="53326">
                  <c:v>53325</c:v>
                </c:pt>
                <c:pt idx="53327">
                  <c:v>53326</c:v>
                </c:pt>
                <c:pt idx="53328">
                  <c:v>53327</c:v>
                </c:pt>
                <c:pt idx="53329">
                  <c:v>53328</c:v>
                </c:pt>
                <c:pt idx="53330">
                  <c:v>53329</c:v>
                </c:pt>
                <c:pt idx="53331">
                  <c:v>53330</c:v>
                </c:pt>
                <c:pt idx="53332">
                  <c:v>53331</c:v>
                </c:pt>
                <c:pt idx="53333">
                  <c:v>53332</c:v>
                </c:pt>
                <c:pt idx="53334">
                  <c:v>53333</c:v>
                </c:pt>
                <c:pt idx="53335">
                  <c:v>53334</c:v>
                </c:pt>
                <c:pt idx="53336">
                  <c:v>53335</c:v>
                </c:pt>
                <c:pt idx="53337">
                  <c:v>53336</c:v>
                </c:pt>
                <c:pt idx="53338">
                  <c:v>53337</c:v>
                </c:pt>
                <c:pt idx="53339">
                  <c:v>53338</c:v>
                </c:pt>
                <c:pt idx="53340">
                  <c:v>53339</c:v>
                </c:pt>
                <c:pt idx="53341">
                  <c:v>53340</c:v>
                </c:pt>
                <c:pt idx="53342">
                  <c:v>53341</c:v>
                </c:pt>
                <c:pt idx="53343">
                  <c:v>53342</c:v>
                </c:pt>
                <c:pt idx="53344">
                  <c:v>53343</c:v>
                </c:pt>
                <c:pt idx="53345">
                  <c:v>53344</c:v>
                </c:pt>
                <c:pt idx="53346">
                  <c:v>53345</c:v>
                </c:pt>
                <c:pt idx="53347">
                  <c:v>53346</c:v>
                </c:pt>
                <c:pt idx="53348">
                  <c:v>53347</c:v>
                </c:pt>
                <c:pt idx="53349">
                  <c:v>53348</c:v>
                </c:pt>
                <c:pt idx="53350">
                  <c:v>53349</c:v>
                </c:pt>
                <c:pt idx="53351">
                  <c:v>53350</c:v>
                </c:pt>
                <c:pt idx="53352">
                  <c:v>53351</c:v>
                </c:pt>
                <c:pt idx="53353">
                  <c:v>53352</c:v>
                </c:pt>
                <c:pt idx="53354">
                  <c:v>53353</c:v>
                </c:pt>
                <c:pt idx="53355">
                  <c:v>53354</c:v>
                </c:pt>
                <c:pt idx="53356">
                  <c:v>53355</c:v>
                </c:pt>
                <c:pt idx="53357">
                  <c:v>53356</c:v>
                </c:pt>
                <c:pt idx="53358">
                  <c:v>53357</c:v>
                </c:pt>
                <c:pt idx="53359">
                  <c:v>53358</c:v>
                </c:pt>
                <c:pt idx="53360">
                  <c:v>53359</c:v>
                </c:pt>
                <c:pt idx="53361">
                  <c:v>53360</c:v>
                </c:pt>
                <c:pt idx="53362">
                  <c:v>53361</c:v>
                </c:pt>
                <c:pt idx="53363">
                  <c:v>53362</c:v>
                </c:pt>
                <c:pt idx="53364">
                  <c:v>53363</c:v>
                </c:pt>
                <c:pt idx="53365">
                  <c:v>53364</c:v>
                </c:pt>
                <c:pt idx="53366">
                  <c:v>53365</c:v>
                </c:pt>
                <c:pt idx="53367">
                  <c:v>53366</c:v>
                </c:pt>
                <c:pt idx="53368">
                  <c:v>53367</c:v>
                </c:pt>
                <c:pt idx="53369">
                  <c:v>53368</c:v>
                </c:pt>
                <c:pt idx="53370">
                  <c:v>53369</c:v>
                </c:pt>
                <c:pt idx="53371">
                  <c:v>53370</c:v>
                </c:pt>
                <c:pt idx="53372">
                  <c:v>53371</c:v>
                </c:pt>
                <c:pt idx="53373">
                  <c:v>53372</c:v>
                </c:pt>
                <c:pt idx="53374">
                  <c:v>53373</c:v>
                </c:pt>
                <c:pt idx="53375">
                  <c:v>53374</c:v>
                </c:pt>
                <c:pt idx="53376">
                  <c:v>53375</c:v>
                </c:pt>
                <c:pt idx="53377">
                  <c:v>53376</c:v>
                </c:pt>
                <c:pt idx="53378">
                  <c:v>53377</c:v>
                </c:pt>
                <c:pt idx="53379">
                  <c:v>53378</c:v>
                </c:pt>
                <c:pt idx="53380">
                  <c:v>53379</c:v>
                </c:pt>
                <c:pt idx="53381">
                  <c:v>53380</c:v>
                </c:pt>
                <c:pt idx="53382">
                  <c:v>53381</c:v>
                </c:pt>
                <c:pt idx="53383">
                  <c:v>53382</c:v>
                </c:pt>
                <c:pt idx="53384">
                  <c:v>53383</c:v>
                </c:pt>
                <c:pt idx="53385">
                  <c:v>53384</c:v>
                </c:pt>
                <c:pt idx="53386">
                  <c:v>53385</c:v>
                </c:pt>
                <c:pt idx="53387">
                  <c:v>53386</c:v>
                </c:pt>
                <c:pt idx="53388">
                  <c:v>53387</c:v>
                </c:pt>
                <c:pt idx="53389">
                  <c:v>53388</c:v>
                </c:pt>
                <c:pt idx="53390">
                  <c:v>53389</c:v>
                </c:pt>
                <c:pt idx="53391">
                  <c:v>53390</c:v>
                </c:pt>
                <c:pt idx="53392">
                  <c:v>53391</c:v>
                </c:pt>
                <c:pt idx="53393">
                  <c:v>53392</c:v>
                </c:pt>
                <c:pt idx="53394">
                  <c:v>53393</c:v>
                </c:pt>
                <c:pt idx="53395">
                  <c:v>53394</c:v>
                </c:pt>
                <c:pt idx="53396">
                  <c:v>53395</c:v>
                </c:pt>
                <c:pt idx="53397">
                  <c:v>53396</c:v>
                </c:pt>
                <c:pt idx="53398">
                  <c:v>53397</c:v>
                </c:pt>
                <c:pt idx="53399">
                  <c:v>53398</c:v>
                </c:pt>
                <c:pt idx="53400">
                  <c:v>53399</c:v>
                </c:pt>
                <c:pt idx="53401">
                  <c:v>53400</c:v>
                </c:pt>
                <c:pt idx="53402">
                  <c:v>53401</c:v>
                </c:pt>
                <c:pt idx="53403">
                  <c:v>53402</c:v>
                </c:pt>
                <c:pt idx="53404">
                  <c:v>53403</c:v>
                </c:pt>
                <c:pt idx="53405">
                  <c:v>53404</c:v>
                </c:pt>
                <c:pt idx="53406">
                  <c:v>53405</c:v>
                </c:pt>
                <c:pt idx="53407">
                  <c:v>53406</c:v>
                </c:pt>
                <c:pt idx="53408">
                  <c:v>53407</c:v>
                </c:pt>
                <c:pt idx="53409">
                  <c:v>53408</c:v>
                </c:pt>
                <c:pt idx="53410">
                  <c:v>53409</c:v>
                </c:pt>
                <c:pt idx="53411">
                  <c:v>53410</c:v>
                </c:pt>
                <c:pt idx="53412">
                  <c:v>53411</c:v>
                </c:pt>
                <c:pt idx="53413">
                  <c:v>53412</c:v>
                </c:pt>
                <c:pt idx="53414">
                  <c:v>53413</c:v>
                </c:pt>
                <c:pt idx="53415">
                  <c:v>53414</c:v>
                </c:pt>
                <c:pt idx="53416">
                  <c:v>53415</c:v>
                </c:pt>
                <c:pt idx="53417">
                  <c:v>53416</c:v>
                </c:pt>
                <c:pt idx="53418">
                  <c:v>53417</c:v>
                </c:pt>
                <c:pt idx="53419">
                  <c:v>53418</c:v>
                </c:pt>
                <c:pt idx="53420">
                  <c:v>53419</c:v>
                </c:pt>
                <c:pt idx="53421">
                  <c:v>53420</c:v>
                </c:pt>
                <c:pt idx="53422">
                  <c:v>53421</c:v>
                </c:pt>
                <c:pt idx="53423">
                  <c:v>53422</c:v>
                </c:pt>
                <c:pt idx="53424">
                  <c:v>53423</c:v>
                </c:pt>
                <c:pt idx="53425">
                  <c:v>53424</c:v>
                </c:pt>
                <c:pt idx="53426">
                  <c:v>53425</c:v>
                </c:pt>
                <c:pt idx="53427">
                  <c:v>53426</c:v>
                </c:pt>
                <c:pt idx="53428">
                  <c:v>53427</c:v>
                </c:pt>
                <c:pt idx="53429">
                  <c:v>53428</c:v>
                </c:pt>
                <c:pt idx="53430">
                  <c:v>53429</c:v>
                </c:pt>
                <c:pt idx="53431">
                  <c:v>53430</c:v>
                </c:pt>
                <c:pt idx="53432">
                  <c:v>53431</c:v>
                </c:pt>
                <c:pt idx="53433">
                  <c:v>53432</c:v>
                </c:pt>
                <c:pt idx="53434">
                  <c:v>53433</c:v>
                </c:pt>
                <c:pt idx="53435">
                  <c:v>53434</c:v>
                </c:pt>
                <c:pt idx="53436">
                  <c:v>53435</c:v>
                </c:pt>
                <c:pt idx="53437">
                  <c:v>53436</c:v>
                </c:pt>
                <c:pt idx="53438">
                  <c:v>53437</c:v>
                </c:pt>
                <c:pt idx="53439">
                  <c:v>53438</c:v>
                </c:pt>
                <c:pt idx="53440">
                  <c:v>53439</c:v>
                </c:pt>
                <c:pt idx="53441">
                  <c:v>53440</c:v>
                </c:pt>
                <c:pt idx="53442">
                  <c:v>53441</c:v>
                </c:pt>
                <c:pt idx="53443">
                  <c:v>53442</c:v>
                </c:pt>
                <c:pt idx="53444">
                  <c:v>53443</c:v>
                </c:pt>
                <c:pt idx="53445">
                  <c:v>53444</c:v>
                </c:pt>
                <c:pt idx="53446">
                  <c:v>53445</c:v>
                </c:pt>
                <c:pt idx="53447">
                  <c:v>53446</c:v>
                </c:pt>
                <c:pt idx="53448">
                  <c:v>53447</c:v>
                </c:pt>
                <c:pt idx="53449">
                  <c:v>53448</c:v>
                </c:pt>
                <c:pt idx="53450">
                  <c:v>53449</c:v>
                </c:pt>
                <c:pt idx="53451">
                  <c:v>53450</c:v>
                </c:pt>
                <c:pt idx="53452">
                  <c:v>53451</c:v>
                </c:pt>
                <c:pt idx="53453">
                  <c:v>53452</c:v>
                </c:pt>
                <c:pt idx="53454">
                  <c:v>53453</c:v>
                </c:pt>
                <c:pt idx="53455">
                  <c:v>53454</c:v>
                </c:pt>
                <c:pt idx="53456">
                  <c:v>53455</c:v>
                </c:pt>
                <c:pt idx="53457">
                  <c:v>53456</c:v>
                </c:pt>
                <c:pt idx="53458">
                  <c:v>53457</c:v>
                </c:pt>
                <c:pt idx="53459">
                  <c:v>53458</c:v>
                </c:pt>
                <c:pt idx="53460">
                  <c:v>53459</c:v>
                </c:pt>
                <c:pt idx="53461">
                  <c:v>53460</c:v>
                </c:pt>
                <c:pt idx="53462">
                  <c:v>53461</c:v>
                </c:pt>
                <c:pt idx="53463">
                  <c:v>53462</c:v>
                </c:pt>
                <c:pt idx="53464">
                  <c:v>53463</c:v>
                </c:pt>
                <c:pt idx="53465">
                  <c:v>53464</c:v>
                </c:pt>
                <c:pt idx="53466">
                  <c:v>53465</c:v>
                </c:pt>
                <c:pt idx="53467">
                  <c:v>53466</c:v>
                </c:pt>
                <c:pt idx="53468">
                  <c:v>53467</c:v>
                </c:pt>
                <c:pt idx="53469">
                  <c:v>53468</c:v>
                </c:pt>
                <c:pt idx="53470">
                  <c:v>53469</c:v>
                </c:pt>
                <c:pt idx="53471">
                  <c:v>53470</c:v>
                </c:pt>
                <c:pt idx="53472">
                  <c:v>53471</c:v>
                </c:pt>
                <c:pt idx="53473">
                  <c:v>53472</c:v>
                </c:pt>
                <c:pt idx="53474">
                  <c:v>53473</c:v>
                </c:pt>
                <c:pt idx="53475">
                  <c:v>53474</c:v>
                </c:pt>
                <c:pt idx="53476">
                  <c:v>53475</c:v>
                </c:pt>
                <c:pt idx="53477">
                  <c:v>53476</c:v>
                </c:pt>
                <c:pt idx="53478">
                  <c:v>53477</c:v>
                </c:pt>
                <c:pt idx="53479">
                  <c:v>53478</c:v>
                </c:pt>
                <c:pt idx="53480">
                  <c:v>53479</c:v>
                </c:pt>
                <c:pt idx="53481">
                  <c:v>53480</c:v>
                </c:pt>
                <c:pt idx="53482">
                  <c:v>53481</c:v>
                </c:pt>
                <c:pt idx="53483">
                  <c:v>53482</c:v>
                </c:pt>
                <c:pt idx="53484">
                  <c:v>53483</c:v>
                </c:pt>
                <c:pt idx="53485">
                  <c:v>53484</c:v>
                </c:pt>
                <c:pt idx="53486">
                  <c:v>53485</c:v>
                </c:pt>
                <c:pt idx="53487">
                  <c:v>53486</c:v>
                </c:pt>
                <c:pt idx="53488">
                  <c:v>53487</c:v>
                </c:pt>
                <c:pt idx="53489">
                  <c:v>53488</c:v>
                </c:pt>
                <c:pt idx="53490">
                  <c:v>53489</c:v>
                </c:pt>
                <c:pt idx="53491">
                  <c:v>53490</c:v>
                </c:pt>
                <c:pt idx="53492">
                  <c:v>53491</c:v>
                </c:pt>
                <c:pt idx="53493">
                  <c:v>53492</c:v>
                </c:pt>
                <c:pt idx="53494">
                  <c:v>53493</c:v>
                </c:pt>
                <c:pt idx="53495">
                  <c:v>53494</c:v>
                </c:pt>
                <c:pt idx="53496">
                  <c:v>53495</c:v>
                </c:pt>
                <c:pt idx="53497">
                  <c:v>53496</c:v>
                </c:pt>
                <c:pt idx="53498">
                  <c:v>53497</c:v>
                </c:pt>
                <c:pt idx="53499">
                  <c:v>53498</c:v>
                </c:pt>
                <c:pt idx="53500">
                  <c:v>53499</c:v>
                </c:pt>
                <c:pt idx="53501">
                  <c:v>53500</c:v>
                </c:pt>
                <c:pt idx="53502">
                  <c:v>53501</c:v>
                </c:pt>
                <c:pt idx="53503">
                  <c:v>53502</c:v>
                </c:pt>
                <c:pt idx="53504">
                  <c:v>53503</c:v>
                </c:pt>
                <c:pt idx="53505">
                  <c:v>53504</c:v>
                </c:pt>
                <c:pt idx="53506">
                  <c:v>53505</c:v>
                </c:pt>
                <c:pt idx="53507">
                  <c:v>53506</c:v>
                </c:pt>
                <c:pt idx="53508">
                  <c:v>53507</c:v>
                </c:pt>
                <c:pt idx="53509">
                  <c:v>53508</c:v>
                </c:pt>
                <c:pt idx="53510">
                  <c:v>53509</c:v>
                </c:pt>
                <c:pt idx="53511">
                  <c:v>53510</c:v>
                </c:pt>
                <c:pt idx="53512">
                  <c:v>53511</c:v>
                </c:pt>
                <c:pt idx="53513">
                  <c:v>53512</c:v>
                </c:pt>
                <c:pt idx="53514">
                  <c:v>53513</c:v>
                </c:pt>
                <c:pt idx="53515">
                  <c:v>53514</c:v>
                </c:pt>
                <c:pt idx="53516">
                  <c:v>53515</c:v>
                </c:pt>
                <c:pt idx="53517">
                  <c:v>53516</c:v>
                </c:pt>
                <c:pt idx="53518">
                  <c:v>53517</c:v>
                </c:pt>
                <c:pt idx="53519">
                  <c:v>53518</c:v>
                </c:pt>
                <c:pt idx="53520">
                  <c:v>53519</c:v>
                </c:pt>
                <c:pt idx="53521">
                  <c:v>53520</c:v>
                </c:pt>
                <c:pt idx="53522">
                  <c:v>53521</c:v>
                </c:pt>
                <c:pt idx="53523">
                  <c:v>53522</c:v>
                </c:pt>
                <c:pt idx="53524">
                  <c:v>53523</c:v>
                </c:pt>
                <c:pt idx="53525">
                  <c:v>53524</c:v>
                </c:pt>
                <c:pt idx="53526">
                  <c:v>53525</c:v>
                </c:pt>
                <c:pt idx="53527">
                  <c:v>53526</c:v>
                </c:pt>
                <c:pt idx="53528">
                  <c:v>53527</c:v>
                </c:pt>
                <c:pt idx="53529">
                  <c:v>53528</c:v>
                </c:pt>
                <c:pt idx="53530">
                  <c:v>53529</c:v>
                </c:pt>
                <c:pt idx="53531">
                  <c:v>53530</c:v>
                </c:pt>
                <c:pt idx="53532">
                  <c:v>53531</c:v>
                </c:pt>
                <c:pt idx="53533">
                  <c:v>53532</c:v>
                </c:pt>
                <c:pt idx="53534">
                  <c:v>53533</c:v>
                </c:pt>
                <c:pt idx="53535">
                  <c:v>53534</c:v>
                </c:pt>
                <c:pt idx="53536">
                  <c:v>53535</c:v>
                </c:pt>
                <c:pt idx="53537">
                  <c:v>53536</c:v>
                </c:pt>
                <c:pt idx="53538">
                  <c:v>53537</c:v>
                </c:pt>
                <c:pt idx="53539">
                  <c:v>53538</c:v>
                </c:pt>
                <c:pt idx="53540">
                  <c:v>53539</c:v>
                </c:pt>
                <c:pt idx="53541">
                  <c:v>53540</c:v>
                </c:pt>
                <c:pt idx="53542">
                  <c:v>53541</c:v>
                </c:pt>
                <c:pt idx="53543">
                  <c:v>53542</c:v>
                </c:pt>
                <c:pt idx="53544">
                  <c:v>53543</c:v>
                </c:pt>
                <c:pt idx="53545">
                  <c:v>53544</c:v>
                </c:pt>
                <c:pt idx="53546">
                  <c:v>53545</c:v>
                </c:pt>
                <c:pt idx="53547">
                  <c:v>53546</c:v>
                </c:pt>
                <c:pt idx="53548">
                  <c:v>53547</c:v>
                </c:pt>
                <c:pt idx="53549">
                  <c:v>53548</c:v>
                </c:pt>
                <c:pt idx="53550">
                  <c:v>53549</c:v>
                </c:pt>
                <c:pt idx="53551">
                  <c:v>53550</c:v>
                </c:pt>
                <c:pt idx="53552">
                  <c:v>53551</c:v>
                </c:pt>
                <c:pt idx="53553">
                  <c:v>53552</c:v>
                </c:pt>
                <c:pt idx="53554">
                  <c:v>53553</c:v>
                </c:pt>
                <c:pt idx="53555">
                  <c:v>53554</c:v>
                </c:pt>
                <c:pt idx="53556">
                  <c:v>53555</c:v>
                </c:pt>
                <c:pt idx="53557">
                  <c:v>53556</c:v>
                </c:pt>
                <c:pt idx="53558">
                  <c:v>53557</c:v>
                </c:pt>
                <c:pt idx="53559">
                  <c:v>53558</c:v>
                </c:pt>
                <c:pt idx="53560">
                  <c:v>53559</c:v>
                </c:pt>
                <c:pt idx="53561">
                  <c:v>53560</c:v>
                </c:pt>
                <c:pt idx="53562">
                  <c:v>53561</c:v>
                </c:pt>
                <c:pt idx="53563">
                  <c:v>53562</c:v>
                </c:pt>
                <c:pt idx="53564">
                  <c:v>53563</c:v>
                </c:pt>
                <c:pt idx="53565">
                  <c:v>53564</c:v>
                </c:pt>
                <c:pt idx="53566">
                  <c:v>53565</c:v>
                </c:pt>
                <c:pt idx="53567">
                  <c:v>53566</c:v>
                </c:pt>
                <c:pt idx="53568">
                  <c:v>53567</c:v>
                </c:pt>
                <c:pt idx="53569">
                  <c:v>53568</c:v>
                </c:pt>
                <c:pt idx="53570">
                  <c:v>53569</c:v>
                </c:pt>
                <c:pt idx="53571">
                  <c:v>53570</c:v>
                </c:pt>
                <c:pt idx="53572">
                  <c:v>53571</c:v>
                </c:pt>
                <c:pt idx="53573">
                  <c:v>53572</c:v>
                </c:pt>
                <c:pt idx="53574">
                  <c:v>53573</c:v>
                </c:pt>
                <c:pt idx="53575">
                  <c:v>53574</c:v>
                </c:pt>
                <c:pt idx="53576">
                  <c:v>53575</c:v>
                </c:pt>
                <c:pt idx="53577">
                  <c:v>53576</c:v>
                </c:pt>
                <c:pt idx="53578">
                  <c:v>53577</c:v>
                </c:pt>
                <c:pt idx="53579">
                  <c:v>53578</c:v>
                </c:pt>
                <c:pt idx="53580">
                  <c:v>53579</c:v>
                </c:pt>
                <c:pt idx="53581">
                  <c:v>53580</c:v>
                </c:pt>
                <c:pt idx="53582">
                  <c:v>53581</c:v>
                </c:pt>
                <c:pt idx="53583">
                  <c:v>53582</c:v>
                </c:pt>
                <c:pt idx="53584">
                  <c:v>53583</c:v>
                </c:pt>
                <c:pt idx="53585">
                  <c:v>53584</c:v>
                </c:pt>
                <c:pt idx="53586">
                  <c:v>53585</c:v>
                </c:pt>
                <c:pt idx="53587">
                  <c:v>53586</c:v>
                </c:pt>
                <c:pt idx="53588">
                  <c:v>53587</c:v>
                </c:pt>
                <c:pt idx="53589">
                  <c:v>53588</c:v>
                </c:pt>
                <c:pt idx="53590">
                  <c:v>53589</c:v>
                </c:pt>
                <c:pt idx="53591">
                  <c:v>53590</c:v>
                </c:pt>
                <c:pt idx="53592">
                  <c:v>53591</c:v>
                </c:pt>
                <c:pt idx="53593">
                  <c:v>53592</c:v>
                </c:pt>
                <c:pt idx="53594">
                  <c:v>53593</c:v>
                </c:pt>
                <c:pt idx="53595">
                  <c:v>53594</c:v>
                </c:pt>
                <c:pt idx="53596">
                  <c:v>53595</c:v>
                </c:pt>
                <c:pt idx="53597">
                  <c:v>53596</c:v>
                </c:pt>
                <c:pt idx="53598">
                  <c:v>53597</c:v>
                </c:pt>
                <c:pt idx="53599">
                  <c:v>53598</c:v>
                </c:pt>
                <c:pt idx="53600">
                  <c:v>53599</c:v>
                </c:pt>
                <c:pt idx="53601">
                  <c:v>53600</c:v>
                </c:pt>
                <c:pt idx="53602">
                  <c:v>53601</c:v>
                </c:pt>
                <c:pt idx="53603">
                  <c:v>53602</c:v>
                </c:pt>
                <c:pt idx="53604">
                  <c:v>53603</c:v>
                </c:pt>
                <c:pt idx="53605">
                  <c:v>53604</c:v>
                </c:pt>
                <c:pt idx="53606">
                  <c:v>53605</c:v>
                </c:pt>
                <c:pt idx="53607">
                  <c:v>53606</c:v>
                </c:pt>
                <c:pt idx="53608">
                  <c:v>53607</c:v>
                </c:pt>
                <c:pt idx="53609">
                  <c:v>53608</c:v>
                </c:pt>
                <c:pt idx="53610">
                  <c:v>53609</c:v>
                </c:pt>
                <c:pt idx="53611">
                  <c:v>53610</c:v>
                </c:pt>
                <c:pt idx="53612">
                  <c:v>53611</c:v>
                </c:pt>
                <c:pt idx="53613">
                  <c:v>53612</c:v>
                </c:pt>
                <c:pt idx="53614">
                  <c:v>53613</c:v>
                </c:pt>
                <c:pt idx="53615">
                  <c:v>53614</c:v>
                </c:pt>
                <c:pt idx="53616">
                  <c:v>53615</c:v>
                </c:pt>
                <c:pt idx="53617">
                  <c:v>53616</c:v>
                </c:pt>
                <c:pt idx="53618">
                  <c:v>53617</c:v>
                </c:pt>
                <c:pt idx="53619">
                  <c:v>53618</c:v>
                </c:pt>
                <c:pt idx="53620">
                  <c:v>53619</c:v>
                </c:pt>
                <c:pt idx="53621">
                  <c:v>53620</c:v>
                </c:pt>
                <c:pt idx="53622">
                  <c:v>53621</c:v>
                </c:pt>
                <c:pt idx="53623">
                  <c:v>53622</c:v>
                </c:pt>
                <c:pt idx="53624">
                  <c:v>53623</c:v>
                </c:pt>
                <c:pt idx="53625">
                  <c:v>53624</c:v>
                </c:pt>
                <c:pt idx="53626">
                  <c:v>53625</c:v>
                </c:pt>
                <c:pt idx="53627">
                  <c:v>53626</c:v>
                </c:pt>
                <c:pt idx="53628">
                  <c:v>53627</c:v>
                </c:pt>
                <c:pt idx="53629">
                  <c:v>53628</c:v>
                </c:pt>
                <c:pt idx="53630">
                  <c:v>53629</c:v>
                </c:pt>
                <c:pt idx="53631">
                  <c:v>53630</c:v>
                </c:pt>
                <c:pt idx="53632">
                  <c:v>53631</c:v>
                </c:pt>
                <c:pt idx="53633">
                  <c:v>53632</c:v>
                </c:pt>
                <c:pt idx="53634">
                  <c:v>53633</c:v>
                </c:pt>
                <c:pt idx="53635">
                  <c:v>53634</c:v>
                </c:pt>
                <c:pt idx="53636">
                  <c:v>53635</c:v>
                </c:pt>
                <c:pt idx="53637">
                  <c:v>53636</c:v>
                </c:pt>
                <c:pt idx="53638">
                  <c:v>53637</c:v>
                </c:pt>
                <c:pt idx="53639">
                  <c:v>53638</c:v>
                </c:pt>
                <c:pt idx="53640">
                  <c:v>53639</c:v>
                </c:pt>
                <c:pt idx="53641">
                  <c:v>53640</c:v>
                </c:pt>
                <c:pt idx="53642">
                  <c:v>53641</c:v>
                </c:pt>
                <c:pt idx="53643">
                  <c:v>53642</c:v>
                </c:pt>
                <c:pt idx="53644">
                  <c:v>53643</c:v>
                </c:pt>
                <c:pt idx="53645">
                  <c:v>53644</c:v>
                </c:pt>
                <c:pt idx="53646">
                  <c:v>53645</c:v>
                </c:pt>
                <c:pt idx="53647">
                  <c:v>53646</c:v>
                </c:pt>
                <c:pt idx="53648">
                  <c:v>53647</c:v>
                </c:pt>
                <c:pt idx="53649">
                  <c:v>53648</c:v>
                </c:pt>
                <c:pt idx="53650">
                  <c:v>53649</c:v>
                </c:pt>
                <c:pt idx="53651">
                  <c:v>53650</c:v>
                </c:pt>
                <c:pt idx="53652">
                  <c:v>53651</c:v>
                </c:pt>
                <c:pt idx="53653">
                  <c:v>53652</c:v>
                </c:pt>
                <c:pt idx="53654">
                  <c:v>53653</c:v>
                </c:pt>
                <c:pt idx="53655">
                  <c:v>53654</c:v>
                </c:pt>
                <c:pt idx="53656">
                  <c:v>53655</c:v>
                </c:pt>
                <c:pt idx="53657">
                  <c:v>53656</c:v>
                </c:pt>
                <c:pt idx="53658">
                  <c:v>53657</c:v>
                </c:pt>
                <c:pt idx="53659">
                  <c:v>53658</c:v>
                </c:pt>
                <c:pt idx="53660">
                  <c:v>53659</c:v>
                </c:pt>
                <c:pt idx="53661">
                  <c:v>53660</c:v>
                </c:pt>
                <c:pt idx="53662">
                  <c:v>53661</c:v>
                </c:pt>
                <c:pt idx="53663">
                  <c:v>53662</c:v>
                </c:pt>
                <c:pt idx="53664">
                  <c:v>53663</c:v>
                </c:pt>
                <c:pt idx="53665">
                  <c:v>53664</c:v>
                </c:pt>
                <c:pt idx="53666">
                  <c:v>53665</c:v>
                </c:pt>
                <c:pt idx="53667">
                  <c:v>53666</c:v>
                </c:pt>
                <c:pt idx="53668">
                  <c:v>53667</c:v>
                </c:pt>
                <c:pt idx="53669">
                  <c:v>53668</c:v>
                </c:pt>
                <c:pt idx="53670">
                  <c:v>53669</c:v>
                </c:pt>
                <c:pt idx="53671">
                  <c:v>53670</c:v>
                </c:pt>
                <c:pt idx="53672">
                  <c:v>53671</c:v>
                </c:pt>
                <c:pt idx="53673">
                  <c:v>53672</c:v>
                </c:pt>
                <c:pt idx="53674">
                  <c:v>53673</c:v>
                </c:pt>
                <c:pt idx="53675">
                  <c:v>53674</c:v>
                </c:pt>
                <c:pt idx="53676">
                  <c:v>53675</c:v>
                </c:pt>
                <c:pt idx="53677">
                  <c:v>53676</c:v>
                </c:pt>
                <c:pt idx="53678">
                  <c:v>53677</c:v>
                </c:pt>
                <c:pt idx="53679">
                  <c:v>53678</c:v>
                </c:pt>
                <c:pt idx="53680">
                  <c:v>53679</c:v>
                </c:pt>
                <c:pt idx="53681">
                  <c:v>53680</c:v>
                </c:pt>
                <c:pt idx="53682">
                  <c:v>53681</c:v>
                </c:pt>
                <c:pt idx="53683">
                  <c:v>53682</c:v>
                </c:pt>
                <c:pt idx="53684">
                  <c:v>53683</c:v>
                </c:pt>
                <c:pt idx="53685">
                  <c:v>53684</c:v>
                </c:pt>
                <c:pt idx="53686">
                  <c:v>53685</c:v>
                </c:pt>
                <c:pt idx="53687">
                  <c:v>53686</c:v>
                </c:pt>
                <c:pt idx="53688">
                  <c:v>53687</c:v>
                </c:pt>
                <c:pt idx="53689">
                  <c:v>53688</c:v>
                </c:pt>
                <c:pt idx="53690">
                  <c:v>53689</c:v>
                </c:pt>
                <c:pt idx="53691">
                  <c:v>53690</c:v>
                </c:pt>
                <c:pt idx="53692">
                  <c:v>53691</c:v>
                </c:pt>
                <c:pt idx="53693">
                  <c:v>53692</c:v>
                </c:pt>
                <c:pt idx="53694">
                  <c:v>53693</c:v>
                </c:pt>
                <c:pt idx="53695">
                  <c:v>53694</c:v>
                </c:pt>
                <c:pt idx="53696">
                  <c:v>53695</c:v>
                </c:pt>
                <c:pt idx="53697">
                  <c:v>53696</c:v>
                </c:pt>
                <c:pt idx="53698">
                  <c:v>53697</c:v>
                </c:pt>
                <c:pt idx="53699">
                  <c:v>53698</c:v>
                </c:pt>
                <c:pt idx="53700">
                  <c:v>53699</c:v>
                </c:pt>
                <c:pt idx="53701">
                  <c:v>53700</c:v>
                </c:pt>
                <c:pt idx="53702">
                  <c:v>53701</c:v>
                </c:pt>
                <c:pt idx="53703">
                  <c:v>53702</c:v>
                </c:pt>
                <c:pt idx="53704">
                  <c:v>53703</c:v>
                </c:pt>
                <c:pt idx="53705">
                  <c:v>53704</c:v>
                </c:pt>
                <c:pt idx="53706">
                  <c:v>53705</c:v>
                </c:pt>
                <c:pt idx="53707">
                  <c:v>53706</c:v>
                </c:pt>
                <c:pt idx="53708">
                  <c:v>53707</c:v>
                </c:pt>
                <c:pt idx="53709">
                  <c:v>53708</c:v>
                </c:pt>
                <c:pt idx="53710">
                  <c:v>53709</c:v>
                </c:pt>
                <c:pt idx="53711">
                  <c:v>53710</c:v>
                </c:pt>
                <c:pt idx="53712">
                  <c:v>53711</c:v>
                </c:pt>
                <c:pt idx="53713">
                  <c:v>53712</c:v>
                </c:pt>
                <c:pt idx="53714">
                  <c:v>53713</c:v>
                </c:pt>
                <c:pt idx="53715">
                  <c:v>53714</c:v>
                </c:pt>
                <c:pt idx="53716">
                  <c:v>53715</c:v>
                </c:pt>
                <c:pt idx="53717">
                  <c:v>53716</c:v>
                </c:pt>
                <c:pt idx="53718">
                  <c:v>53717</c:v>
                </c:pt>
                <c:pt idx="53719">
                  <c:v>53718</c:v>
                </c:pt>
                <c:pt idx="53720">
                  <c:v>53719</c:v>
                </c:pt>
                <c:pt idx="53721">
                  <c:v>53720</c:v>
                </c:pt>
                <c:pt idx="53722">
                  <c:v>53721</c:v>
                </c:pt>
                <c:pt idx="53723">
                  <c:v>53722</c:v>
                </c:pt>
                <c:pt idx="53724">
                  <c:v>53723</c:v>
                </c:pt>
                <c:pt idx="53725">
                  <c:v>53724</c:v>
                </c:pt>
                <c:pt idx="53726">
                  <c:v>53725</c:v>
                </c:pt>
                <c:pt idx="53727">
                  <c:v>53726</c:v>
                </c:pt>
                <c:pt idx="53728">
                  <c:v>53727</c:v>
                </c:pt>
                <c:pt idx="53729">
                  <c:v>53728</c:v>
                </c:pt>
                <c:pt idx="53730">
                  <c:v>53729</c:v>
                </c:pt>
                <c:pt idx="53731">
                  <c:v>53730</c:v>
                </c:pt>
                <c:pt idx="53732">
                  <c:v>53731</c:v>
                </c:pt>
                <c:pt idx="53733">
                  <c:v>53732</c:v>
                </c:pt>
                <c:pt idx="53734">
                  <c:v>53733</c:v>
                </c:pt>
                <c:pt idx="53735">
                  <c:v>53734</c:v>
                </c:pt>
                <c:pt idx="53736">
                  <c:v>53735</c:v>
                </c:pt>
                <c:pt idx="53737">
                  <c:v>53736</c:v>
                </c:pt>
                <c:pt idx="53738">
                  <c:v>53737</c:v>
                </c:pt>
                <c:pt idx="53739">
                  <c:v>53738</c:v>
                </c:pt>
                <c:pt idx="53740">
                  <c:v>53739</c:v>
                </c:pt>
                <c:pt idx="53741">
                  <c:v>53740</c:v>
                </c:pt>
                <c:pt idx="53742">
                  <c:v>53741</c:v>
                </c:pt>
                <c:pt idx="53743">
                  <c:v>53742</c:v>
                </c:pt>
                <c:pt idx="53744">
                  <c:v>53743</c:v>
                </c:pt>
                <c:pt idx="53745">
                  <c:v>53744</c:v>
                </c:pt>
                <c:pt idx="53746">
                  <c:v>53745</c:v>
                </c:pt>
                <c:pt idx="53747">
                  <c:v>53746</c:v>
                </c:pt>
                <c:pt idx="53748">
                  <c:v>53747</c:v>
                </c:pt>
                <c:pt idx="53749">
                  <c:v>53748</c:v>
                </c:pt>
                <c:pt idx="53750">
                  <c:v>53749</c:v>
                </c:pt>
                <c:pt idx="53751">
                  <c:v>53750</c:v>
                </c:pt>
                <c:pt idx="53752">
                  <c:v>53751</c:v>
                </c:pt>
                <c:pt idx="53753">
                  <c:v>53752</c:v>
                </c:pt>
                <c:pt idx="53754">
                  <c:v>53753</c:v>
                </c:pt>
                <c:pt idx="53755">
                  <c:v>53754</c:v>
                </c:pt>
                <c:pt idx="53756">
                  <c:v>53755</c:v>
                </c:pt>
                <c:pt idx="53757">
                  <c:v>53756</c:v>
                </c:pt>
                <c:pt idx="53758">
                  <c:v>53757</c:v>
                </c:pt>
                <c:pt idx="53759">
                  <c:v>53758</c:v>
                </c:pt>
                <c:pt idx="53760">
                  <c:v>53759</c:v>
                </c:pt>
                <c:pt idx="53761">
                  <c:v>53760</c:v>
                </c:pt>
                <c:pt idx="53762">
                  <c:v>53761</c:v>
                </c:pt>
                <c:pt idx="53763">
                  <c:v>53762</c:v>
                </c:pt>
                <c:pt idx="53764">
                  <c:v>53763</c:v>
                </c:pt>
                <c:pt idx="53765">
                  <c:v>53764</c:v>
                </c:pt>
                <c:pt idx="53766">
                  <c:v>53765</c:v>
                </c:pt>
                <c:pt idx="53767">
                  <c:v>53766</c:v>
                </c:pt>
                <c:pt idx="53768">
                  <c:v>53767</c:v>
                </c:pt>
                <c:pt idx="53769">
                  <c:v>53768</c:v>
                </c:pt>
                <c:pt idx="53770">
                  <c:v>53769</c:v>
                </c:pt>
                <c:pt idx="53771">
                  <c:v>53770</c:v>
                </c:pt>
                <c:pt idx="53772">
                  <c:v>53771</c:v>
                </c:pt>
                <c:pt idx="53773">
                  <c:v>53772</c:v>
                </c:pt>
                <c:pt idx="53774">
                  <c:v>53773</c:v>
                </c:pt>
                <c:pt idx="53775">
                  <c:v>53774</c:v>
                </c:pt>
                <c:pt idx="53776">
                  <c:v>53775</c:v>
                </c:pt>
                <c:pt idx="53777">
                  <c:v>53776</c:v>
                </c:pt>
                <c:pt idx="53778">
                  <c:v>53777</c:v>
                </c:pt>
                <c:pt idx="53779">
                  <c:v>53778</c:v>
                </c:pt>
                <c:pt idx="53780">
                  <c:v>53779</c:v>
                </c:pt>
                <c:pt idx="53781">
                  <c:v>53780</c:v>
                </c:pt>
                <c:pt idx="53782">
                  <c:v>53781</c:v>
                </c:pt>
                <c:pt idx="53783">
                  <c:v>53782</c:v>
                </c:pt>
                <c:pt idx="53784">
                  <c:v>53783</c:v>
                </c:pt>
                <c:pt idx="53785">
                  <c:v>53784</c:v>
                </c:pt>
                <c:pt idx="53786">
                  <c:v>53785</c:v>
                </c:pt>
                <c:pt idx="53787">
                  <c:v>53786</c:v>
                </c:pt>
                <c:pt idx="53788">
                  <c:v>53787</c:v>
                </c:pt>
                <c:pt idx="53789">
                  <c:v>53788</c:v>
                </c:pt>
                <c:pt idx="53790">
                  <c:v>53789</c:v>
                </c:pt>
                <c:pt idx="53791">
                  <c:v>53790</c:v>
                </c:pt>
                <c:pt idx="53792">
                  <c:v>53791</c:v>
                </c:pt>
                <c:pt idx="53793">
                  <c:v>53792</c:v>
                </c:pt>
                <c:pt idx="53794">
                  <c:v>53793</c:v>
                </c:pt>
                <c:pt idx="53795">
                  <c:v>53794</c:v>
                </c:pt>
                <c:pt idx="53796">
                  <c:v>53795</c:v>
                </c:pt>
                <c:pt idx="53797">
                  <c:v>53796</c:v>
                </c:pt>
                <c:pt idx="53798">
                  <c:v>53797</c:v>
                </c:pt>
                <c:pt idx="53799">
                  <c:v>53798</c:v>
                </c:pt>
                <c:pt idx="53800">
                  <c:v>53799</c:v>
                </c:pt>
                <c:pt idx="53801">
                  <c:v>53800</c:v>
                </c:pt>
                <c:pt idx="53802">
                  <c:v>53801</c:v>
                </c:pt>
                <c:pt idx="53803">
                  <c:v>53802</c:v>
                </c:pt>
                <c:pt idx="53804">
                  <c:v>53803</c:v>
                </c:pt>
                <c:pt idx="53805">
                  <c:v>53804</c:v>
                </c:pt>
                <c:pt idx="53806">
                  <c:v>53805</c:v>
                </c:pt>
                <c:pt idx="53807">
                  <c:v>53806</c:v>
                </c:pt>
                <c:pt idx="53808">
                  <c:v>53807</c:v>
                </c:pt>
                <c:pt idx="53809">
                  <c:v>53808</c:v>
                </c:pt>
                <c:pt idx="53810">
                  <c:v>53809</c:v>
                </c:pt>
                <c:pt idx="53811">
                  <c:v>53810</c:v>
                </c:pt>
                <c:pt idx="53812">
                  <c:v>53811</c:v>
                </c:pt>
                <c:pt idx="53813">
                  <c:v>53812</c:v>
                </c:pt>
                <c:pt idx="53814">
                  <c:v>53813</c:v>
                </c:pt>
                <c:pt idx="53815">
                  <c:v>53814</c:v>
                </c:pt>
                <c:pt idx="53816">
                  <c:v>53815</c:v>
                </c:pt>
                <c:pt idx="53817">
                  <c:v>53816</c:v>
                </c:pt>
                <c:pt idx="53818">
                  <c:v>53817</c:v>
                </c:pt>
                <c:pt idx="53819">
                  <c:v>53818</c:v>
                </c:pt>
                <c:pt idx="53820">
                  <c:v>53819</c:v>
                </c:pt>
                <c:pt idx="53821">
                  <c:v>53820</c:v>
                </c:pt>
                <c:pt idx="53822">
                  <c:v>53821</c:v>
                </c:pt>
                <c:pt idx="53823">
                  <c:v>53822</c:v>
                </c:pt>
                <c:pt idx="53824">
                  <c:v>53823</c:v>
                </c:pt>
                <c:pt idx="53825">
                  <c:v>53824</c:v>
                </c:pt>
                <c:pt idx="53826">
                  <c:v>53825</c:v>
                </c:pt>
                <c:pt idx="53827">
                  <c:v>53826</c:v>
                </c:pt>
                <c:pt idx="53828">
                  <c:v>53827</c:v>
                </c:pt>
                <c:pt idx="53829">
                  <c:v>53828</c:v>
                </c:pt>
                <c:pt idx="53830">
                  <c:v>53829</c:v>
                </c:pt>
                <c:pt idx="53831">
                  <c:v>53830</c:v>
                </c:pt>
                <c:pt idx="53832">
                  <c:v>53831</c:v>
                </c:pt>
                <c:pt idx="53833">
                  <c:v>53832</c:v>
                </c:pt>
                <c:pt idx="53834">
                  <c:v>53833</c:v>
                </c:pt>
                <c:pt idx="53835">
                  <c:v>53834</c:v>
                </c:pt>
                <c:pt idx="53836">
                  <c:v>53835</c:v>
                </c:pt>
                <c:pt idx="53837">
                  <c:v>53836</c:v>
                </c:pt>
                <c:pt idx="53838">
                  <c:v>53837</c:v>
                </c:pt>
                <c:pt idx="53839">
                  <c:v>53838</c:v>
                </c:pt>
                <c:pt idx="53840">
                  <c:v>53839</c:v>
                </c:pt>
                <c:pt idx="53841">
                  <c:v>53840</c:v>
                </c:pt>
                <c:pt idx="53842">
                  <c:v>53841</c:v>
                </c:pt>
                <c:pt idx="53843">
                  <c:v>53842</c:v>
                </c:pt>
                <c:pt idx="53844">
                  <c:v>53843</c:v>
                </c:pt>
                <c:pt idx="53845">
                  <c:v>53844</c:v>
                </c:pt>
                <c:pt idx="53846">
                  <c:v>53845</c:v>
                </c:pt>
                <c:pt idx="53847">
                  <c:v>53846</c:v>
                </c:pt>
                <c:pt idx="53848">
                  <c:v>53847</c:v>
                </c:pt>
                <c:pt idx="53849">
                  <c:v>53848</c:v>
                </c:pt>
                <c:pt idx="53850">
                  <c:v>53849</c:v>
                </c:pt>
                <c:pt idx="53851">
                  <c:v>53850</c:v>
                </c:pt>
                <c:pt idx="53852">
                  <c:v>53851</c:v>
                </c:pt>
                <c:pt idx="53853">
                  <c:v>53852</c:v>
                </c:pt>
                <c:pt idx="53854">
                  <c:v>53853</c:v>
                </c:pt>
                <c:pt idx="53855">
                  <c:v>53854</c:v>
                </c:pt>
                <c:pt idx="53856">
                  <c:v>53855</c:v>
                </c:pt>
                <c:pt idx="53857">
                  <c:v>53856</c:v>
                </c:pt>
                <c:pt idx="53858">
                  <c:v>53857</c:v>
                </c:pt>
                <c:pt idx="53859">
                  <c:v>53858</c:v>
                </c:pt>
                <c:pt idx="53860">
                  <c:v>53859</c:v>
                </c:pt>
                <c:pt idx="53861">
                  <c:v>53860</c:v>
                </c:pt>
                <c:pt idx="53862">
                  <c:v>53861</c:v>
                </c:pt>
                <c:pt idx="53863">
                  <c:v>53862</c:v>
                </c:pt>
                <c:pt idx="53864">
                  <c:v>53863</c:v>
                </c:pt>
                <c:pt idx="53865">
                  <c:v>53864</c:v>
                </c:pt>
                <c:pt idx="53866">
                  <c:v>53865</c:v>
                </c:pt>
                <c:pt idx="53867">
                  <c:v>53866</c:v>
                </c:pt>
                <c:pt idx="53868">
                  <c:v>53867</c:v>
                </c:pt>
                <c:pt idx="53869">
                  <c:v>53868</c:v>
                </c:pt>
                <c:pt idx="53870">
                  <c:v>53869</c:v>
                </c:pt>
                <c:pt idx="53871">
                  <c:v>53870</c:v>
                </c:pt>
                <c:pt idx="53872">
                  <c:v>53871</c:v>
                </c:pt>
                <c:pt idx="53873">
                  <c:v>53872</c:v>
                </c:pt>
                <c:pt idx="53874">
                  <c:v>53873</c:v>
                </c:pt>
                <c:pt idx="53875">
                  <c:v>53874</c:v>
                </c:pt>
                <c:pt idx="53876">
                  <c:v>53875</c:v>
                </c:pt>
                <c:pt idx="53877">
                  <c:v>53876</c:v>
                </c:pt>
                <c:pt idx="53878">
                  <c:v>53877</c:v>
                </c:pt>
                <c:pt idx="53879">
                  <c:v>53878</c:v>
                </c:pt>
                <c:pt idx="53880">
                  <c:v>53879</c:v>
                </c:pt>
                <c:pt idx="53881">
                  <c:v>53880</c:v>
                </c:pt>
                <c:pt idx="53882">
                  <c:v>53881</c:v>
                </c:pt>
                <c:pt idx="53883">
                  <c:v>53882</c:v>
                </c:pt>
                <c:pt idx="53884">
                  <c:v>53883</c:v>
                </c:pt>
                <c:pt idx="53885">
                  <c:v>53884</c:v>
                </c:pt>
                <c:pt idx="53886">
                  <c:v>53885</c:v>
                </c:pt>
                <c:pt idx="53887">
                  <c:v>53886</c:v>
                </c:pt>
                <c:pt idx="53888">
                  <c:v>53887</c:v>
                </c:pt>
                <c:pt idx="53889">
                  <c:v>53888</c:v>
                </c:pt>
                <c:pt idx="53890">
                  <c:v>53889</c:v>
                </c:pt>
                <c:pt idx="53891">
                  <c:v>53890</c:v>
                </c:pt>
                <c:pt idx="53892">
                  <c:v>53891</c:v>
                </c:pt>
                <c:pt idx="53893">
                  <c:v>53892</c:v>
                </c:pt>
                <c:pt idx="53894">
                  <c:v>53893</c:v>
                </c:pt>
                <c:pt idx="53895">
                  <c:v>53894</c:v>
                </c:pt>
                <c:pt idx="53896">
                  <c:v>53895</c:v>
                </c:pt>
                <c:pt idx="53897">
                  <c:v>53896</c:v>
                </c:pt>
                <c:pt idx="53898">
                  <c:v>53897</c:v>
                </c:pt>
                <c:pt idx="53899">
                  <c:v>53898</c:v>
                </c:pt>
                <c:pt idx="53900">
                  <c:v>53899</c:v>
                </c:pt>
                <c:pt idx="53901">
                  <c:v>53900</c:v>
                </c:pt>
                <c:pt idx="53902">
                  <c:v>53901</c:v>
                </c:pt>
                <c:pt idx="53903">
                  <c:v>53902</c:v>
                </c:pt>
                <c:pt idx="53904">
                  <c:v>53903</c:v>
                </c:pt>
                <c:pt idx="53905">
                  <c:v>53904</c:v>
                </c:pt>
                <c:pt idx="53906">
                  <c:v>53905</c:v>
                </c:pt>
                <c:pt idx="53907">
                  <c:v>53906</c:v>
                </c:pt>
                <c:pt idx="53908">
                  <c:v>53907</c:v>
                </c:pt>
                <c:pt idx="53909">
                  <c:v>53908</c:v>
                </c:pt>
                <c:pt idx="53910">
                  <c:v>53909</c:v>
                </c:pt>
                <c:pt idx="53911">
                  <c:v>53910</c:v>
                </c:pt>
                <c:pt idx="53912">
                  <c:v>53911</c:v>
                </c:pt>
                <c:pt idx="53913">
                  <c:v>53912</c:v>
                </c:pt>
                <c:pt idx="53914">
                  <c:v>53913</c:v>
                </c:pt>
                <c:pt idx="53915">
                  <c:v>53914</c:v>
                </c:pt>
                <c:pt idx="53916">
                  <c:v>53915</c:v>
                </c:pt>
                <c:pt idx="53917">
                  <c:v>53916</c:v>
                </c:pt>
                <c:pt idx="53918">
                  <c:v>53917</c:v>
                </c:pt>
                <c:pt idx="53919">
                  <c:v>53918</c:v>
                </c:pt>
                <c:pt idx="53920">
                  <c:v>53919</c:v>
                </c:pt>
                <c:pt idx="53921">
                  <c:v>53920</c:v>
                </c:pt>
                <c:pt idx="53922">
                  <c:v>53921</c:v>
                </c:pt>
                <c:pt idx="53923">
                  <c:v>53922</c:v>
                </c:pt>
                <c:pt idx="53924">
                  <c:v>53923</c:v>
                </c:pt>
                <c:pt idx="53925">
                  <c:v>53924</c:v>
                </c:pt>
                <c:pt idx="53926">
                  <c:v>53925</c:v>
                </c:pt>
                <c:pt idx="53927">
                  <c:v>53926</c:v>
                </c:pt>
                <c:pt idx="53928">
                  <c:v>53927</c:v>
                </c:pt>
                <c:pt idx="53929">
                  <c:v>53928</c:v>
                </c:pt>
                <c:pt idx="53930">
                  <c:v>53929</c:v>
                </c:pt>
                <c:pt idx="53931">
                  <c:v>53930</c:v>
                </c:pt>
                <c:pt idx="53932">
                  <c:v>53931</c:v>
                </c:pt>
                <c:pt idx="53933">
                  <c:v>53932</c:v>
                </c:pt>
                <c:pt idx="53934">
                  <c:v>53933</c:v>
                </c:pt>
                <c:pt idx="53935">
                  <c:v>53934</c:v>
                </c:pt>
                <c:pt idx="53936">
                  <c:v>53935</c:v>
                </c:pt>
                <c:pt idx="53937">
                  <c:v>53936</c:v>
                </c:pt>
                <c:pt idx="53938">
                  <c:v>53937</c:v>
                </c:pt>
                <c:pt idx="53939">
                  <c:v>53938</c:v>
                </c:pt>
                <c:pt idx="53940">
                  <c:v>53939</c:v>
                </c:pt>
                <c:pt idx="53941">
                  <c:v>53940</c:v>
                </c:pt>
                <c:pt idx="53942">
                  <c:v>53941</c:v>
                </c:pt>
                <c:pt idx="53943">
                  <c:v>53942</c:v>
                </c:pt>
                <c:pt idx="53944">
                  <c:v>53943</c:v>
                </c:pt>
                <c:pt idx="53945">
                  <c:v>53944</c:v>
                </c:pt>
                <c:pt idx="53946">
                  <c:v>53945</c:v>
                </c:pt>
                <c:pt idx="53947">
                  <c:v>53946</c:v>
                </c:pt>
                <c:pt idx="53948">
                  <c:v>53947</c:v>
                </c:pt>
                <c:pt idx="53949">
                  <c:v>53948</c:v>
                </c:pt>
                <c:pt idx="53950">
                  <c:v>53949</c:v>
                </c:pt>
                <c:pt idx="53951">
                  <c:v>53950</c:v>
                </c:pt>
                <c:pt idx="53952">
                  <c:v>53951</c:v>
                </c:pt>
                <c:pt idx="53953">
                  <c:v>53952</c:v>
                </c:pt>
                <c:pt idx="53954">
                  <c:v>53953</c:v>
                </c:pt>
                <c:pt idx="53955">
                  <c:v>53954</c:v>
                </c:pt>
                <c:pt idx="53956">
                  <c:v>53955</c:v>
                </c:pt>
                <c:pt idx="53957">
                  <c:v>53956</c:v>
                </c:pt>
                <c:pt idx="53958">
                  <c:v>53957</c:v>
                </c:pt>
                <c:pt idx="53959">
                  <c:v>53958</c:v>
                </c:pt>
                <c:pt idx="53960">
                  <c:v>53959</c:v>
                </c:pt>
                <c:pt idx="53961">
                  <c:v>53960</c:v>
                </c:pt>
                <c:pt idx="53962">
                  <c:v>53961</c:v>
                </c:pt>
                <c:pt idx="53963">
                  <c:v>53962</c:v>
                </c:pt>
                <c:pt idx="53964">
                  <c:v>53963</c:v>
                </c:pt>
                <c:pt idx="53965">
                  <c:v>53964</c:v>
                </c:pt>
                <c:pt idx="53966">
                  <c:v>53965</c:v>
                </c:pt>
                <c:pt idx="53967">
                  <c:v>53966</c:v>
                </c:pt>
                <c:pt idx="53968">
                  <c:v>53967</c:v>
                </c:pt>
                <c:pt idx="53969">
                  <c:v>53968</c:v>
                </c:pt>
                <c:pt idx="53970">
                  <c:v>53969</c:v>
                </c:pt>
                <c:pt idx="53971">
                  <c:v>53970</c:v>
                </c:pt>
                <c:pt idx="53972">
                  <c:v>53971</c:v>
                </c:pt>
                <c:pt idx="53973">
                  <c:v>53972</c:v>
                </c:pt>
                <c:pt idx="53974">
                  <c:v>53973</c:v>
                </c:pt>
                <c:pt idx="53975">
                  <c:v>53974</c:v>
                </c:pt>
                <c:pt idx="53976">
                  <c:v>53975</c:v>
                </c:pt>
                <c:pt idx="53977">
                  <c:v>53976</c:v>
                </c:pt>
                <c:pt idx="53978">
                  <c:v>53977</c:v>
                </c:pt>
                <c:pt idx="53979">
                  <c:v>53978</c:v>
                </c:pt>
                <c:pt idx="53980">
                  <c:v>53979</c:v>
                </c:pt>
                <c:pt idx="53981">
                  <c:v>53980</c:v>
                </c:pt>
                <c:pt idx="53982">
                  <c:v>53981</c:v>
                </c:pt>
                <c:pt idx="53983">
                  <c:v>53982</c:v>
                </c:pt>
                <c:pt idx="53984">
                  <c:v>53983</c:v>
                </c:pt>
                <c:pt idx="53985">
                  <c:v>53984</c:v>
                </c:pt>
                <c:pt idx="53986">
                  <c:v>53985</c:v>
                </c:pt>
                <c:pt idx="53987">
                  <c:v>53986</c:v>
                </c:pt>
                <c:pt idx="53988">
                  <c:v>53987</c:v>
                </c:pt>
                <c:pt idx="53989">
                  <c:v>53988</c:v>
                </c:pt>
                <c:pt idx="53990">
                  <c:v>53989</c:v>
                </c:pt>
                <c:pt idx="53991">
                  <c:v>53990</c:v>
                </c:pt>
                <c:pt idx="53992">
                  <c:v>53991</c:v>
                </c:pt>
                <c:pt idx="53993">
                  <c:v>53992</c:v>
                </c:pt>
                <c:pt idx="53994">
                  <c:v>53993</c:v>
                </c:pt>
                <c:pt idx="53995">
                  <c:v>53994</c:v>
                </c:pt>
                <c:pt idx="53996">
                  <c:v>53995</c:v>
                </c:pt>
                <c:pt idx="53997">
                  <c:v>53996</c:v>
                </c:pt>
                <c:pt idx="53998">
                  <c:v>53997</c:v>
                </c:pt>
                <c:pt idx="53999">
                  <c:v>53998</c:v>
                </c:pt>
                <c:pt idx="54000">
                  <c:v>53999</c:v>
                </c:pt>
                <c:pt idx="54001">
                  <c:v>54000</c:v>
                </c:pt>
                <c:pt idx="54002">
                  <c:v>54001</c:v>
                </c:pt>
                <c:pt idx="54003">
                  <c:v>54002</c:v>
                </c:pt>
                <c:pt idx="54004">
                  <c:v>54003</c:v>
                </c:pt>
                <c:pt idx="54005">
                  <c:v>54004</c:v>
                </c:pt>
                <c:pt idx="54006">
                  <c:v>54005</c:v>
                </c:pt>
                <c:pt idx="54007">
                  <c:v>54006</c:v>
                </c:pt>
                <c:pt idx="54008">
                  <c:v>54007</c:v>
                </c:pt>
                <c:pt idx="54009">
                  <c:v>54008</c:v>
                </c:pt>
                <c:pt idx="54010">
                  <c:v>54009</c:v>
                </c:pt>
                <c:pt idx="54011">
                  <c:v>54010</c:v>
                </c:pt>
                <c:pt idx="54012">
                  <c:v>54011</c:v>
                </c:pt>
                <c:pt idx="54013">
                  <c:v>54012</c:v>
                </c:pt>
                <c:pt idx="54014">
                  <c:v>54013</c:v>
                </c:pt>
                <c:pt idx="54015">
                  <c:v>54014</c:v>
                </c:pt>
                <c:pt idx="54016">
                  <c:v>54015</c:v>
                </c:pt>
                <c:pt idx="54017">
                  <c:v>54016</c:v>
                </c:pt>
                <c:pt idx="54018">
                  <c:v>54017</c:v>
                </c:pt>
                <c:pt idx="54019">
                  <c:v>54018</c:v>
                </c:pt>
                <c:pt idx="54020">
                  <c:v>54019</c:v>
                </c:pt>
                <c:pt idx="54021">
                  <c:v>54020</c:v>
                </c:pt>
                <c:pt idx="54022">
                  <c:v>54021</c:v>
                </c:pt>
                <c:pt idx="54023">
                  <c:v>54022</c:v>
                </c:pt>
                <c:pt idx="54024">
                  <c:v>54023</c:v>
                </c:pt>
                <c:pt idx="54025">
                  <c:v>54024</c:v>
                </c:pt>
                <c:pt idx="54026">
                  <c:v>54025</c:v>
                </c:pt>
                <c:pt idx="54027">
                  <c:v>54026</c:v>
                </c:pt>
                <c:pt idx="54028">
                  <c:v>54027</c:v>
                </c:pt>
                <c:pt idx="54029">
                  <c:v>54028</c:v>
                </c:pt>
                <c:pt idx="54030">
                  <c:v>54029</c:v>
                </c:pt>
                <c:pt idx="54031">
                  <c:v>54030</c:v>
                </c:pt>
                <c:pt idx="54032">
                  <c:v>54031</c:v>
                </c:pt>
                <c:pt idx="54033">
                  <c:v>54032</c:v>
                </c:pt>
                <c:pt idx="54034">
                  <c:v>54033</c:v>
                </c:pt>
                <c:pt idx="54035">
                  <c:v>54034</c:v>
                </c:pt>
                <c:pt idx="54036">
                  <c:v>54035</c:v>
                </c:pt>
                <c:pt idx="54037">
                  <c:v>54036</c:v>
                </c:pt>
                <c:pt idx="54038">
                  <c:v>54037</c:v>
                </c:pt>
                <c:pt idx="54039">
                  <c:v>54038</c:v>
                </c:pt>
                <c:pt idx="54040">
                  <c:v>54039</c:v>
                </c:pt>
                <c:pt idx="54041">
                  <c:v>54040</c:v>
                </c:pt>
                <c:pt idx="54042">
                  <c:v>54041</c:v>
                </c:pt>
                <c:pt idx="54043">
                  <c:v>54042</c:v>
                </c:pt>
                <c:pt idx="54044">
                  <c:v>54043</c:v>
                </c:pt>
                <c:pt idx="54045">
                  <c:v>54044</c:v>
                </c:pt>
                <c:pt idx="54046">
                  <c:v>54045</c:v>
                </c:pt>
                <c:pt idx="54047">
                  <c:v>54046</c:v>
                </c:pt>
                <c:pt idx="54048">
                  <c:v>54047</c:v>
                </c:pt>
                <c:pt idx="54049">
                  <c:v>54048</c:v>
                </c:pt>
                <c:pt idx="54050">
                  <c:v>54049</c:v>
                </c:pt>
                <c:pt idx="54051">
                  <c:v>54050</c:v>
                </c:pt>
                <c:pt idx="54052">
                  <c:v>54051</c:v>
                </c:pt>
                <c:pt idx="54053">
                  <c:v>54052</c:v>
                </c:pt>
                <c:pt idx="54054">
                  <c:v>54053</c:v>
                </c:pt>
                <c:pt idx="54055">
                  <c:v>54054</c:v>
                </c:pt>
                <c:pt idx="54056">
                  <c:v>54055</c:v>
                </c:pt>
                <c:pt idx="54057">
                  <c:v>54056</c:v>
                </c:pt>
                <c:pt idx="54058">
                  <c:v>54057</c:v>
                </c:pt>
                <c:pt idx="54059">
                  <c:v>54058</c:v>
                </c:pt>
                <c:pt idx="54060">
                  <c:v>54059</c:v>
                </c:pt>
                <c:pt idx="54061">
                  <c:v>54060</c:v>
                </c:pt>
                <c:pt idx="54062">
                  <c:v>54061</c:v>
                </c:pt>
                <c:pt idx="54063">
                  <c:v>54062</c:v>
                </c:pt>
                <c:pt idx="54064">
                  <c:v>54063</c:v>
                </c:pt>
                <c:pt idx="54065">
                  <c:v>54064</c:v>
                </c:pt>
                <c:pt idx="54066">
                  <c:v>54065</c:v>
                </c:pt>
                <c:pt idx="54067">
                  <c:v>54066</c:v>
                </c:pt>
                <c:pt idx="54068">
                  <c:v>54067</c:v>
                </c:pt>
                <c:pt idx="54069">
                  <c:v>54068</c:v>
                </c:pt>
                <c:pt idx="54070">
                  <c:v>54069</c:v>
                </c:pt>
                <c:pt idx="54071">
                  <c:v>54070</c:v>
                </c:pt>
                <c:pt idx="54072">
                  <c:v>54071</c:v>
                </c:pt>
                <c:pt idx="54073">
                  <c:v>54072</c:v>
                </c:pt>
                <c:pt idx="54074">
                  <c:v>54073</c:v>
                </c:pt>
                <c:pt idx="54075">
                  <c:v>54074</c:v>
                </c:pt>
                <c:pt idx="54076">
                  <c:v>54075</c:v>
                </c:pt>
                <c:pt idx="54077">
                  <c:v>54076</c:v>
                </c:pt>
                <c:pt idx="54078">
                  <c:v>54077</c:v>
                </c:pt>
                <c:pt idx="54079">
                  <c:v>54078</c:v>
                </c:pt>
                <c:pt idx="54080">
                  <c:v>54079</c:v>
                </c:pt>
                <c:pt idx="54081">
                  <c:v>54080</c:v>
                </c:pt>
                <c:pt idx="54082">
                  <c:v>54081</c:v>
                </c:pt>
                <c:pt idx="54083">
                  <c:v>54082</c:v>
                </c:pt>
                <c:pt idx="54084">
                  <c:v>54083</c:v>
                </c:pt>
                <c:pt idx="54085">
                  <c:v>54084</c:v>
                </c:pt>
                <c:pt idx="54086">
                  <c:v>54085</c:v>
                </c:pt>
                <c:pt idx="54087">
                  <c:v>54086</c:v>
                </c:pt>
                <c:pt idx="54088">
                  <c:v>54087</c:v>
                </c:pt>
                <c:pt idx="54089">
                  <c:v>54088</c:v>
                </c:pt>
                <c:pt idx="54090">
                  <c:v>54089</c:v>
                </c:pt>
                <c:pt idx="54091">
                  <c:v>54090</c:v>
                </c:pt>
                <c:pt idx="54092">
                  <c:v>54091</c:v>
                </c:pt>
                <c:pt idx="54093">
                  <c:v>54092</c:v>
                </c:pt>
                <c:pt idx="54094">
                  <c:v>54093</c:v>
                </c:pt>
                <c:pt idx="54095">
                  <c:v>54094</c:v>
                </c:pt>
                <c:pt idx="54096">
                  <c:v>54095</c:v>
                </c:pt>
                <c:pt idx="54097">
                  <c:v>54096</c:v>
                </c:pt>
                <c:pt idx="54098">
                  <c:v>54097</c:v>
                </c:pt>
                <c:pt idx="54099">
                  <c:v>54098</c:v>
                </c:pt>
                <c:pt idx="54100">
                  <c:v>54099</c:v>
                </c:pt>
                <c:pt idx="54101">
                  <c:v>54100</c:v>
                </c:pt>
                <c:pt idx="54102">
                  <c:v>54101</c:v>
                </c:pt>
                <c:pt idx="54103">
                  <c:v>54102</c:v>
                </c:pt>
                <c:pt idx="54104">
                  <c:v>54103</c:v>
                </c:pt>
                <c:pt idx="54105">
                  <c:v>54104</c:v>
                </c:pt>
                <c:pt idx="54106">
                  <c:v>54105</c:v>
                </c:pt>
                <c:pt idx="54107">
                  <c:v>54106</c:v>
                </c:pt>
                <c:pt idx="54108">
                  <c:v>54107</c:v>
                </c:pt>
                <c:pt idx="54109">
                  <c:v>54108</c:v>
                </c:pt>
                <c:pt idx="54110">
                  <c:v>54109</c:v>
                </c:pt>
                <c:pt idx="54111">
                  <c:v>54110</c:v>
                </c:pt>
                <c:pt idx="54112">
                  <c:v>54111</c:v>
                </c:pt>
                <c:pt idx="54113">
                  <c:v>54112</c:v>
                </c:pt>
                <c:pt idx="54114">
                  <c:v>54113</c:v>
                </c:pt>
                <c:pt idx="54115">
                  <c:v>54114</c:v>
                </c:pt>
                <c:pt idx="54116">
                  <c:v>54115</c:v>
                </c:pt>
                <c:pt idx="54117">
                  <c:v>54116</c:v>
                </c:pt>
                <c:pt idx="54118">
                  <c:v>54117</c:v>
                </c:pt>
                <c:pt idx="54119">
                  <c:v>54118</c:v>
                </c:pt>
                <c:pt idx="54120">
                  <c:v>54119</c:v>
                </c:pt>
                <c:pt idx="54121">
                  <c:v>54120</c:v>
                </c:pt>
                <c:pt idx="54122">
                  <c:v>54121</c:v>
                </c:pt>
                <c:pt idx="54123">
                  <c:v>54122</c:v>
                </c:pt>
                <c:pt idx="54124">
                  <c:v>54123</c:v>
                </c:pt>
                <c:pt idx="54125">
                  <c:v>54124</c:v>
                </c:pt>
                <c:pt idx="54126">
                  <c:v>54125</c:v>
                </c:pt>
                <c:pt idx="54127">
                  <c:v>54126</c:v>
                </c:pt>
                <c:pt idx="54128">
                  <c:v>54127</c:v>
                </c:pt>
                <c:pt idx="54129">
                  <c:v>54128</c:v>
                </c:pt>
                <c:pt idx="54130">
                  <c:v>54129</c:v>
                </c:pt>
                <c:pt idx="54131">
                  <c:v>54130</c:v>
                </c:pt>
                <c:pt idx="54132">
                  <c:v>54131</c:v>
                </c:pt>
                <c:pt idx="54133">
                  <c:v>54132</c:v>
                </c:pt>
                <c:pt idx="54134">
                  <c:v>54133</c:v>
                </c:pt>
                <c:pt idx="54135">
                  <c:v>54134</c:v>
                </c:pt>
                <c:pt idx="54136">
                  <c:v>54135</c:v>
                </c:pt>
                <c:pt idx="54137">
                  <c:v>54136</c:v>
                </c:pt>
                <c:pt idx="54138">
                  <c:v>54137</c:v>
                </c:pt>
                <c:pt idx="54139">
                  <c:v>54138</c:v>
                </c:pt>
                <c:pt idx="54140">
                  <c:v>54139</c:v>
                </c:pt>
                <c:pt idx="54141">
                  <c:v>54140</c:v>
                </c:pt>
                <c:pt idx="54142">
                  <c:v>54141</c:v>
                </c:pt>
                <c:pt idx="54143">
                  <c:v>54142</c:v>
                </c:pt>
                <c:pt idx="54144">
                  <c:v>54143</c:v>
                </c:pt>
                <c:pt idx="54145">
                  <c:v>54144</c:v>
                </c:pt>
                <c:pt idx="54146">
                  <c:v>54145</c:v>
                </c:pt>
                <c:pt idx="54147">
                  <c:v>54146</c:v>
                </c:pt>
                <c:pt idx="54148">
                  <c:v>54147</c:v>
                </c:pt>
                <c:pt idx="54149">
                  <c:v>54148</c:v>
                </c:pt>
                <c:pt idx="54150">
                  <c:v>54149</c:v>
                </c:pt>
                <c:pt idx="54151">
                  <c:v>54150</c:v>
                </c:pt>
                <c:pt idx="54152">
                  <c:v>54151</c:v>
                </c:pt>
                <c:pt idx="54153">
                  <c:v>54152</c:v>
                </c:pt>
                <c:pt idx="54154">
                  <c:v>54153</c:v>
                </c:pt>
                <c:pt idx="54155">
                  <c:v>54154</c:v>
                </c:pt>
                <c:pt idx="54156">
                  <c:v>54155</c:v>
                </c:pt>
                <c:pt idx="54157">
                  <c:v>54156</c:v>
                </c:pt>
                <c:pt idx="54158">
                  <c:v>54157</c:v>
                </c:pt>
                <c:pt idx="54159">
                  <c:v>54158</c:v>
                </c:pt>
                <c:pt idx="54160">
                  <c:v>54159</c:v>
                </c:pt>
                <c:pt idx="54161">
                  <c:v>54160</c:v>
                </c:pt>
                <c:pt idx="54162">
                  <c:v>54161</c:v>
                </c:pt>
                <c:pt idx="54163">
                  <c:v>54162</c:v>
                </c:pt>
                <c:pt idx="54164">
                  <c:v>54163</c:v>
                </c:pt>
                <c:pt idx="54165">
                  <c:v>54164</c:v>
                </c:pt>
                <c:pt idx="54166">
                  <c:v>54165</c:v>
                </c:pt>
                <c:pt idx="54167">
                  <c:v>54166</c:v>
                </c:pt>
                <c:pt idx="54168">
                  <c:v>54167</c:v>
                </c:pt>
                <c:pt idx="54169">
                  <c:v>54168</c:v>
                </c:pt>
                <c:pt idx="54170">
                  <c:v>54169</c:v>
                </c:pt>
                <c:pt idx="54171">
                  <c:v>54170</c:v>
                </c:pt>
                <c:pt idx="54172">
                  <c:v>54171</c:v>
                </c:pt>
                <c:pt idx="54173">
                  <c:v>54172</c:v>
                </c:pt>
                <c:pt idx="54174">
                  <c:v>54173</c:v>
                </c:pt>
                <c:pt idx="54175">
                  <c:v>54174</c:v>
                </c:pt>
                <c:pt idx="54176">
                  <c:v>54175</c:v>
                </c:pt>
                <c:pt idx="54177">
                  <c:v>54176</c:v>
                </c:pt>
                <c:pt idx="54178">
                  <c:v>54177</c:v>
                </c:pt>
                <c:pt idx="54179">
                  <c:v>54178</c:v>
                </c:pt>
                <c:pt idx="54180">
                  <c:v>54179</c:v>
                </c:pt>
                <c:pt idx="54181">
                  <c:v>54180</c:v>
                </c:pt>
                <c:pt idx="54182">
                  <c:v>54181</c:v>
                </c:pt>
                <c:pt idx="54183">
                  <c:v>54182</c:v>
                </c:pt>
                <c:pt idx="54184">
                  <c:v>54183</c:v>
                </c:pt>
                <c:pt idx="54185">
                  <c:v>54184</c:v>
                </c:pt>
                <c:pt idx="54186">
                  <c:v>54185</c:v>
                </c:pt>
                <c:pt idx="54187">
                  <c:v>54186</c:v>
                </c:pt>
                <c:pt idx="54188">
                  <c:v>54187</c:v>
                </c:pt>
                <c:pt idx="54189">
                  <c:v>54188</c:v>
                </c:pt>
                <c:pt idx="54190">
                  <c:v>54189</c:v>
                </c:pt>
                <c:pt idx="54191">
                  <c:v>54190</c:v>
                </c:pt>
                <c:pt idx="54192">
                  <c:v>54191</c:v>
                </c:pt>
                <c:pt idx="54193">
                  <c:v>54192</c:v>
                </c:pt>
                <c:pt idx="54194">
                  <c:v>54193</c:v>
                </c:pt>
                <c:pt idx="54195">
                  <c:v>54194</c:v>
                </c:pt>
                <c:pt idx="54196">
                  <c:v>54195</c:v>
                </c:pt>
                <c:pt idx="54197">
                  <c:v>54196</c:v>
                </c:pt>
                <c:pt idx="54198">
                  <c:v>54197</c:v>
                </c:pt>
                <c:pt idx="54199">
                  <c:v>54198</c:v>
                </c:pt>
                <c:pt idx="54200">
                  <c:v>54199</c:v>
                </c:pt>
                <c:pt idx="54201">
                  <c:v>54200</c:v>
                </c:pt>
                <c:pt idx="54202">
                  <c:v>54201</c:v>
                </c:pt>
                <c:pt idx="54203">
                  <c:v>54202</c:v>
                </c:pt>
                <c:pt idx="54204">
                  <c:v>54203</c:v>
                </c:pt>
                <c:pt idx="54205">
                  <c:v>54204</c:v>
                </c:pt>
                <c:pt idx="54206">
                  <c:v>54205</c:v>
                </c:pt>
                <c:pt idx="54207">
                  <c:v>54206</c:v>
                </c:pt>
                <c:pt idx="54208">
                  <c:v>54207</c:v>
                </c:pt>
                <c:pt idx="54209">
                  <c:v>54208</c:v>
                </c:pt>
                <c:pt idx="54210">
                  <c:v>54209</c:v>
                </c:pt>
                <c:pt idx="54211">
                  <c:v>54210</c:v>
                </c:pt>
                <c:pt idx="54212">
                  <c:v>54211</c:v>
                </c:pt>
                <c:pt idx="54213">
                  <c:v>54212</c:v>
                </c:pt>
                <c:pt idx="54214">
                  <c:v>54213</c:v>
                </c:pt>
                <c:pt idx="54215">
                  <c:v>54214</c:v>
                </c:pt>
                <c:pt idx="54216">
                  <c:v>54215</c:v>
                </c:pt>
                <c:pt idx="54217">
                  <c:v>54216</c:v>
                </c:pt>
                <c:pt idx="54218">
                  <c:v>54217</c:v>
                </c:pt>
                <c:pt idx="54219">
                  <c:v>54218</c:v>
                </c:pt>
                <c:pt idx="54220">
                  <c:v>54219</c:v>
                </c:pt>
                <c:pt idx="54221">
                  <c:v>54220</c:v>
                </c:pt>
                <c:pt idx="54222">
                  <c:v>54221</c:v>
                </c:pt>
                <c:pt idx="54223">
                  <c:v>54222</c:v>
                </c:pt>
                <c:pt idx="54224">
                  <c:v>54223</c:v>
                </c:pt>
                <c:pt idx="54225">
                  <c:v>54224</c:v>
                </c:pt>
                <c:pt idx="54226">
                  <c:v>54225</c:v>
                </c:pt>
                <c:pt idx="54227">
                  <c:v>54226</c:v>
                </c:pt>
                <c:pt idx="54228">
                  <c:v>54227</c:v>
                </c:pt>
                <c:pt idx="54229">
                  <c:v>54228</c:v>
                </c:pt>
                <c:pt idx="54230">
                  <c:v>54229</c:v>
                </c:pt>
                <c:pt idx="54231">
                  <c:v>54230</c:v>
                </c:pt>
                <c:pt idx="54232">
                  <c:v>54231</c:v>
                </c:pt>
                <c:pt idx="54233">
                  <c:v>54232</c:v>
                </c:pt>
                <c:pt idx="54234">
                  <c:v>54233</c:v>
                </c:pt>
                <c:pt idx="54235">
                  <c:v>54234</c:v>
                </c:pt>
                <c:pt idx="54236">
                  <c:v>54235</c:v>
                </c:pt>
                <c:pt idx="54237">
                  <c:v>54236</c:v>
                </c:pt>
                <c:pt idx="54238">
                  <c:v>54237</c:v>
                </c:pt>
                <c:pt idx="54239">
                  <c:v>54238</c:v>
                </c:pt>
                <c:pt idx="54240">
                  <c:v>54239</c:v>
                </c:pt>
                <c:pt idx="54241">
                  <c:v>54240</c:v>
                </c:pt>
                <c:pt idx="54242">
                  <c:v>54241</c:v>
                </c:pt>
                <c:pt idx="54243">
                  <c:v>54242</c:v>
                </c:pt>
                <c:pt idx="54244">
                  <c:v>54243</c:v>
                </c:pt>
                <c:pt idx="54245">
                  <c:v>54244</c:v>
                </c:pt>
                <c:pt idx="54246">
                  <c:v>54245</c:v>
                </c:pt>
                <c:pt idx="54247">
                  <c:v>54246</c:v>
                </c:pt>
                <c:pt idx="54248">
                  <c:v>54247</c:v>
                </c:pt>
                <c:pt idx="54249">
                  <c:v>54248</c:v>
                </c:pt>
                <c:pt idx="54250">
                  <c:v>54249</c:v>
                </c:pt>
                <c:pt idx="54251">
                  <c:v>54250</c:v>
                </c:pt>
                <c:pt idx="54252">
                  <c:v>54251</c:v>
                </c:pt>
                <c:pt idx="54253">
                  <c:v>54252</c:v>
                </c:pt>
                <c:pt idx="54254">
                  <c:v>54253</c:v>
                </c:pt>
                <c:pt idx="54255">
                  <c:v>54254</c:v>
                </c:pt>
                <c:pt idx="54256">
                  <c:v>54255</c:v>
                </c:pt>
                <c:pt idx="54257">
                  <c:v>54256</c:v>
                </c:pt>
                <c:pt idx="54258">
                  <c:v>54257</c:v>
                </c:pt>
                <c:pt idx="54259">
                  <c:v>54258</c:v>
                </c:pt>
                <c:pt idx="54260">
                  <c:v>54259</c:v>
                </c:pt>
                <c:pt idx="54261">
                  <c:v>54260</c:v>
                </c:pt>
                <c:pt idx="54262">
                  <c:v>54261</c:v>
                </c:pt>
                <c:pt idx="54263">
                  <c:v>54262</c:v>
                </c:pt>
                <c:pt idx="54264">
                  <c:v>54263</c:v>
                </c:pt>
                <c:pt idx="54265">
                  <c:v>54264</c:v>
                </c:pt>
                <c:pt idx="54266">
                  <c:v>54265</c:v>
                </c:pt>
                <c:pt idx="54267">
                  <c:v>54266</c:v>
                </c:pt>
                <c:pt idx="54268">
                  <c:v>54267</c:v>
                </c:pt>
                <c:pt idx="54269">
                  <c:v>54268</c:v>
                </c:pt>
                <c:pt idx="54270">
                  <c:v>54269</c:v>
                </c:pt>
                <c:pt idx="54271">
                  <c:v>54270</c:v>
                </c:pt>
                <c:pt idx="54272">
                  <c:v>54271</c:v>
                </c:pt>
                <c:pt idx="54273">
                  <c:v>54272</c:v>
                </c:pt>
                <c:pt idx="54274">
                  <c:v>54273</c:v>
                </c:pt>
                <c:pt idx="54275">
                  <c:v>54274</c:v>
                </c:pt>
                <c:pt idx="54276">
                  <c:v>54275</c:v>
                </c:pt>
                <c:pt idx="54277">
                  <c:v>54276</c:v>
                </c:pt>
                <c:pt idx="54278">
                  <c:v>54277</c:v>
                </c:pt>
                <c:pt idx="54279">
                  <c:v>54278</c:v>
                </c:pt>
                <c:pt idx="54280">
                  <c:v>54279</c:v>
                </c:pt>
                <c:pt idx="54281">
                  <c:v>54280</c:v>
                </c:pt>
                <c:pt idx="54282">
                  <c:v>54281</c:v>
                </c:pt>
                <c:pt idx="54283">
                  <c:v>54282</c:v>
                </c:pt>
                <c:pt idx="54284">
                  <c:v>54283</c:v>
                </c:pt>
                <c:pt idx="54285">
                  <c:v>54284</c:v>
                </c:pt>
                <c:pt idx="54286">
                  <c:v>54285</c:v>
                </c:pt>
                <c:pt idx="54287">
                  <c:v>54286</c:v>
                </c:pt>
                <c:pt idx="54288">
                  <c:v>54287</c:v>
                </c:pt>
                <c:pt idx="54289">
                  <c:v>54288</c:v>
                </c:pt>
                <c:pt idx="54290">
                  <c:v>54289</c:v>
                </c:pt>
                <c:pt idx="54291">
                  <c:v>54290</c:v>
                </c:pt>
                <c:pt idx="54292">
                  <c:v>54291</c:v>
                </c:pt>
                <c:pt idx="54293">
                  <c:v>54292</c:v>
                </c:pt>
                <c:pt idx="54294">
                  <c:v>54293</c:v>
                </c:pt>
                <c:pt idx="54295">
                  <c:v>54294</c:v>
                </c:pt>
                <c:pt idx="54296">
                  <c:v>54295</c:v>
                </c:pt>
                <c:pt idx="54297">
                  <c:v>54296</c:v>
                </c:pt>
                <c:pt idx="54298">
                  <c:v>54297</c:v>
                </c:pt>
                <c:pt idx="54299">
                  <c:v>54298</c:v>
                </c:pt>
                <c:pt idx="54300">
                  <c:v>54299</c:v>
                </c:pt>
                <c:pt idx="54301">
                  <c:v>54300</c:v>
                </c:pt>
                <c:pt idx="54302">
                  <c:v>54301</c:v>
                </c:pt>
                <c:pt idx="54303">
                  <c:v>54302</c:v>
                </c:pt>
                <c:pt idx="54304">
                  <c:v>54303</c:v>
                </c:pt>
                <c:pt idx="54305">
                  <c:v>54304</c:v>
                </c:pt>
                <c:pt idx="54306">
                  <c:v>54305</c:v>
                </c:pt>
                <c:pt idx="54307">
                  <c:v>54306</c:v>
                </c:pt>
                <c:pt idx="54308">
                  <c:v>54307</c:v>
                </c:pt>
                <c:pt idx="54309">
                  <c:v>54308</c:v>
                </c:pt>
                <c:pt idx="54310">
                  <c:v>54309</c:v>
                </c:pt>
                <c:pt idx="54311">
                  <c:v>54310</c:v>
                </c:pt>
                <c:pt idx="54312">
                  <c:v>54311</c:v>
                </c:pt>
                <c:pt idx="54313">
                  <c:v>54312</c:v>
                </c:pt>
                <c:pt idx="54314">
                  <c:v>54313</c:v>
                </c:pt>
                <c:pt idx="54315">
                  <c:v>54314</c:v>
                </c:pt>
                <c:pt idx="54316">
                  <c:v>54315</c:v>
                </c:pt>
                <c:pt idx="54317">
                  <c:v>54316</c:v>
                </c:pt>
                <c:pt idx="54318">
                  <c:v>54317</c:v>
                </c:pt>
                <c:pt idx="54319">
                  <c:v>54318</c:v>
                </c:pt>
                <c:pt idx="54320">
                  <c:v>54319</c:v>
                </c:pt>
                <c:pt idx="54321">
                  <c:v>54320</c:v>
                </c:pt>
                <c:pt idx="54322">
                  <c:v>54321</c:v>
                </c:pt>
                <c:pt idx="54323">
                  <c:v>54322</c:v>
                </c:pt>
                <c:pt idx="54324">
                  <c:v>54323</c:v>
                </c:pt>
                <c:pt idx="54325">
                  <c:v>54324</c:v>
                </c:pt>
                <c:pt idx="54326">
                  <c:v>54325</c:v>
                </c:pt>
                <c:pt idx="54327">
                  <c:v>54326</c:v>
                </c:pt>
                <c:pt idx="54328">
                  <c:v>54327</c:v>
                </c:pt>
                <c:pt idx="54329">
                  <c:v>54328</c:v>
                </c:pt>
                <c:pt idx="54330">
                  <c:v>54329</c:v>
                </c:pt>
                <c:pt idx="54331">
                  <c:v>54330</c:v>
                </c:pt>
                <c:pt idx="54332">
                  <c:v>54331</c:v>
                </c:pt>
                <c:pt idx="54333">
                  <c:v>54332</c:v>
                </c:pt>
                <c:pt idx="54334">
                  <c:v>54333</c:v>
                </c:pt>
                <c:pt idx="54335">
                  <c:v>54334</c:v>
                </c:pt>
                <c:pt idx="54336">
                  <c:v>54335</c:v>
                </c:pt>
                <c:pt idx="54337">
                  <c:v>54336</c:v>
                </c:pt>
                <c:pt idx="54338">
                  <c:v>54337</c:v>
                </c:pt>
                <c:pt idx="54339">
                  <c:v>54338</c:v>
                </c:pt>
                <c:pt idx="54340">
                  <c:v>54339</c:v>
                </c:pt>
                <c:pt idx="54341">
                  <c:v>54340</c:v>
                </c:pt>
                <c:pt idx="54342">
                  <c:v>54341</c:v>
                </c:pt>
                <c:pt idx="54343">
                  <c:v>54342</c:v>
                </c:pt>
                <c:pt idx="54344">
                  <c:v>54343</c:v>
                </c:pt>
                <c:pt idx="54345">
                  <c:v>54344</c:v>
                </c:pt>
                <c:pt idx="54346">
                  <c:v>54345</c:v>
                </c:pt>
                <c:pt idx="54347">
                  <c:v>54346</c:v>
                </c:pt>
                <c:pt idx="54348">
                  <c:v>54347</c:v>
                </c:pt>
                <c:pt idx="54349">
                  <c:v>54348</c:v>
                </c:pt>
                <c:pt idx="54350">
                  <c:v>54349</c:v>
                </c:pt>
                <c:pt idx="54351">
                  <c:v>54350</c:v>
                </c:pt>
                <c:pt idx="54352">
                  <c:v>54351</c:v>
                </c:pt>
                <c:pt idx="54353">
                  <c:v>54352</c:v>
                </c:pt>
                <c:pt idx="54354">
                  <c:v>54353</c:v>
                </c:pt>
                <c:pt idx="54355">
                  <c:v>54354</c:v>
                </c:pt>
                <c:pt idx="54356">
                  <c:v>54355</c:v>
                </c:pt>
                <c:pt idx="54357">
                  <c:v>54356</c:v>
                </c:pt>
                <c:pt idx="54358">
                  <c:v>54357</c:v>
                </c:pt>
                <c:pt idx="54359">
                  <c:v>54358</c:v>
                </c:pt>
                <c:pt idx="54360">
                  <c:v>54359</c:v>
                </c:pt>
                <c:pt idx="54361">
                  <c:v>54360</c:v>
                </c:pt>
                <c:pt idx="54362">
                  <c:v>54361</c:v>
                </c:pt>
                <c:pt idx="54363">
                  <c:v>54362</c:v>
                </c:pt>
                <c:pt idx="54364">
                  <c:v>54363</c:v>
                </c:pt>
                <c:pt idx="54365">
                  <c:v>54364</c:v>
                </c:pt>
                <c:pt idx="54366">
                  <c:v>54365</c:v>
                </c:pt>
                <c:pt idx="54367">
                  <c:v>54366</c:v>
                </c:pt>
                <c:pt idx="54368">
                  <c:v>54367</c:v>
                </c:pt>
                <c:pt idx="54369">
                  <c:v>54368</c:v>
                </c:pt>
                <c:pt idx="54370">
                  <c:v>54369</c:v>
                </c:pt>
                <c:pt idx="54371">
                  <c:v>54370</c:v>
                </c:pt>
                <c:pt idx="54372">
                  <c:v>54371</c:v>
                </c:pt>
                <c:pt idx="54373">
                  <c:v>54372</c:v>
                </c:pt>
                <c:pt idx="54374">
                  <c:v>54373</c:v>
                </c:pt>
                <c:pt idx="54375">
                  <c:v>54374</c:v>
                </c:pt>
                <c:pt idx="54376">
                  <c:v>54375</c:v>
                </c:pt>
                <c:pt idx="54377">
                  <c:v>54376</c:v>
                </c:pt>
                <c:pt idx="54378">
                  <c:v>54377</c:v>
                </c:pt>
                <c:pt idx="54379">
                  <c:v>54378</c:v>
                </c:pt>
                <c:pt idx="54380">
                  <c:v>54379</c:v>
                </c:pt>
                <c:pt idx="54381">
                  <c:v>54380</c:v>
                </c:pt>
                <c:pt idx="54382">
                  <c:v>54381</c:v>
                </c:pt>
                <c:pt idx="54383">
                  <c:v>54382</c:v>
                </c:pt>
                <c:pt idx="54384">
                  <c:v>54383</c:v>
                </c:pt>
                <c:pt idx="54385">
                  <c:v>54384</c:v>
                </c:pt>
                <c:pt idx="54386">
                  <c:v>54385</c:v>
                </c:pt>
                <c:pt idx="54387">
                  <c:v>54386</c:v>
                </c:pt>
                <c:pt idx="54388">
                  <c:v>54387</c:v>
                </c:pt>
                <c:pt idx="54389">
                  <c:v>54388</c:v>
                </c:pt>
                <c:pt idx="54390">
                  <c:v>54389</c:v>
                </c:pt>
                <c:pt idx="54391">
                  <c:v>54390</c:v>
                </c:pt>
                <c:pt idx="54392">
                  <c:v>54391</c:v>
                </c:pt>
                <c:pt idx="54393">
                  <c:v>54392</c:v>
                </c:pt>
                <c:pt idx="54394">
                  <c:v>54393</c:v>
                </c:pt>
                <c:pt idx="54395">
                  <c:v>54394</c:v>
                </c:pt>
                <c:pt idx="54396">
                  <c:v>54395</c:v>
                </c:pt>
                <c:pt idx="54397">
                  <c:v>54396</c:v>
                </c:pt>
                <c:pt idx="54398">
                  <c:v>54397</c:v>
                </c:pt>
                <c:pt idx="54399">
                  <c:v>54398</c:v>
                </c:pt>
                <c:pt idx="54400">
                  <c:v>54399</c:v>
                </c:pt>
                <c:pt idx="54401">
                  <c:v>54400</c:v>
                </c:pt>
                <c:pt idx="54402">
                  <c:v>54401</c:v>
                </c:pt>
                <c:pt idx="54403">
                  <c:v>54402</c:v>
                </c:pt>
                <c:pt idx="54404">
                  <c:v>54403</c:v>
                </c:pt>
                <c:pt idx="54405">
                  <c:v>54404</c:v>
                </c:pt>
                <c:pt idx="54406">
                  <c:v>54405</c:v>
                </c:pt>
                <c:pt idx="54407">
                  <c:v>54406</c:v>
                </c:pt>
                <c:pt idx="54408">
                  <c:v>54407</c:v>
                </c:pt>
                <c:pt idx="54409">
                  <c:v>54408</c:v>
                </c:pt>
                <c:pt idx="54410">
                  <c:v>54409</c:v>
                </c:pt>
                <c:pt idx="54411">
                  <c:v>54410</c:v>
                </c:pt>
                <c:pt idx="54412">
                  <c:v>54411</c:v>
                </c:pt>
                <c:pt idx="54413">
                  <c:v>54412</c:v>
                </c:pt>
                <c:pt idx="54414">
                  <c:v>54413</c:v>
                </c:pt>
                <c:pt idx="54415">
                  <c:v>54414</c:v>
                </c:pt>
                <c:pt idx="54416">
                  <c:v>54415</c:v>
                </c:pt>
                <c:pt idx="54417">
                  <c:v>54416</c:v>
                </c:pt>
                <c:pt idx="54418">
                  <c:v>54417</c:v>
                </c:pt>
                <c:pt idx="54419">
                  <c:v>54418</c:v>
                </c:pt>
                <c:pt idx="54420">
                  <c:v>54419</c:v>
                </c:pt>
                <c:pt idx="54421">
                  <c:v>54420</c:v>
                </c:pt>
                <c:pt idx="54422">
                  <c:v>54421</c:v>
                </c:pt>
                <c:pt idx="54423">
                  <c:v>54422</c:v>
                </c:pt>
                <c:pt idx="54424">
                  <c:v>54423</c:v>
                </c:pt>
                <c:pt idx="54425">
                  <c:v>54424</c:v>
                </c:pt>
                <c:pt idx="54426">
                  <c:v>54425</c:v>
                </c:pt>
                <c:pt idx="54427">
                  <c:v>54426</c:v>
                </c:pt>
                <c:pt idx="54428">
                  <c:v>54427</c:v>
                </c:pt>
                <c:pt idx="54429">
                  <c:v>54428</c:v>
                </c:pt>
                <c:pt idx="54430">
                  <c:v>54429</c:v>
                </c:pt>
                <c:pt idx="54431">
                  <c:v>54430</c:v>
                </c:pt>
                <c:pt idx="54432">
                  <c:v>54431</c:v>
                </c:pt>
                <c:pt idx="54433">
                  <c:v>54432</c:v>
                </c:pt>
                <c:pt idx="54434">
                  <c:v>54433</c:v>
                </c:pt>
                <c:pt idx="54435">
                  <c:v>54434</c:v>
                </c:pt>
                <c:pt idx="54436">
                  <c:v>54435</c:v>
                </c:pt>
                <c:pt idx="54437">
                  <c:v>54436</c:v>
                </c:pt>
                <c:pt idx="54438">
                  <c:v>54437</c:v>
                </c:pt>
                <c:pt idx="54439">
                  <c:v>54438</c:v>
                </c:pt>
                <c:pt idx="54440">
                  <c:v>54439</c:v>
                </c:pt>
                <c:pt idx="54441">
                  <c:v>54440</c:v>
                </c:pt>
                <c:pt idx="54442">
                  <c:v>54441</c:v>
                </c:pt>
                <c:pt idx="54443">
                  <c:v>54442</c:v>
                </c:pt>
                <c:pt idx="54444">
                  <c:v>54443</c:v>
                </c:pt>
                <c:pt idx="54445">
                  <c:v>54444</c:v>
                </c:pt>
                <c:pt idx="54446">
                  <c:v>54445</c:v>
                </c:pt>
                <c:pt idx="54447">
                  <c:v>54446</c:v>
                </c:pt>
                <c:pt idx="54448">
                  <c:v>54447</c:v>
                </c:pt>
                <c:pt idx="54449">
                  <c:v>54448</c:v>
                </c:pt>
                <c:pt idx="54450">
                  <c:v>54449</c:v>
                </c:pt>
                <c:pt idx="54451">
                  <c:v>54450</c:v>
                </c:pt>
                <c:pt idx="54452">
                  <c:v>54451</c:v>
                </c:pt>
                <c:pt idx="54453">
                  <c:v>54452</c:v>
                </c:pt>
                <c:pt idx="54454">
                  <c:v>54453</c:v>
                </c:pt>
                <c:pt idx="54455">
                  <c:v>54454</c:v>
                </c:pt>
                <c:pt idx="54456">
                  <c:v>54455</c:v>
                </c:pt>
                <c:pt idx="54457">
                  <c:v>54456</c:v>
                </c:pt>
                <c:pt idx="54458">
                  <c:v>54457</c:v>
                </c:pt>
                <c:pt idx="54459">
                  <c:v>54458</c:v>
                </c:pt>
                <c:pt idx="54460">
                  <c:v>54459</c:v>
                </c:pt>
                <c:pt idx="54461">
                  <c:v>54460</c:v>
                </c:pt>
                <c:pt idx="54462">
                  <c:v>54461</c:v>
                </c:pt>
                <c:pt idx="54463">
                  <c:v>54462</c:v>
                </c:pt>
                <c:pt idx="54464">
                  <c:v>54463</c:v>
                </c:pt>
                <c:pt idx="54465">
                  <c:v>54464</c:v>
                </c:pt>
                <c:pt idx="54466">
                  <c:v>54465</c:v>
                </c:pt>
                <c:pt idx="54467">
                  <c:v>54466</c:v>
                </c:pt>
                <c:pt idx="54468">
                  <c:v>54467</c:v>
                </c:pt>
                <c:pt idx="54469">
                  <c:v>54468</c:v>
                </c:pt>
                <c:pt idx="54470">
                  <c:v>54469</c:v>
                </c:pt>
                <c:pt idx="54471">
                  <c:v>54470</c:v>
                </c:pt>
                <c:pt idx="54472">
                  <c:v>54471</c:v>
                </c:pt>
                <c:pt idx="54473">
                  <c:v>54472</c:v>
                </c:pt>
                <c:pt idx="54474">
                  <c:v>54473</c:v>
                </c:pt>
                <c:pt idx="54475">
                  <c:v>54474</c:v>
                </c:pt>
                <c:pt idx="54476">
                  <c:v>54475</c:v>
                </c:pt>
                <c:pt idx="54477">
                  <c:v>54476</c:v>
                </c:pt>
                <c:pt idx="54478">
                  <c:v>54477</c:v>
                </c:pt>
                <c:pt idx="54479">
                  <c:v>54478</c:v>
                </c:pt>
                <c:pt idx="54480">
                  <c:v>54479</c:v>
                </c:pt>
                <c:pt idx="54481">
                  <c:v>54480</c:v>
                </c:pt>
                <c:pt idx="54482">
                  <c:v>54481</c:v>
                </c:pt>
                <c:pt idx="54483">
                  <c:v>54482</c:v>
                </c:pt>
                <c:pt idx="54484">
                  <c:v>54483</c:v>
                </c:pt>
                <c:pt idx="54485">
                  <c:v>54484</c:v>
                </c:pt>
                <c:pt idx="54486">
                  <c:v>54485</c:v>
                </c:pt>
                <c:pt idx="54487">
                  <c:v>54486</c:v>
                </c:pt>
                <c:pt idx="54488">
                  <c:v>54487</c:v>
                </c:pt>
                <c:pt idx="54489">
                  <c:v>54488</c:v>
                </c:pt>
                <c:pt idx="54490">
                  <c:v>54489</c:v>
                </c:pt>
                <c:pt idx="54491">
                  <c:v>54490</c:v>
                </c:pt>
                <c:pt idx="54492">
                  <c:v>54491</c:v>
                </c:pt>
                <c:pt idx="54493">
                  <c:v>54492</c:v>
                </c:pt>
                <c:pt idx="54494">
                  <c:v>54493</c:v>
                </c:pt>
                <c:pt idx="54495">
                  <c:v>54494</c:v>
                </c:pt>
                <c:pt idx="54496">
                  <c:v>54495</c:v>
                </c:pt>
                <c:pt idx="54497">
                  <c:v>54496</c:v>
                </c:pt>
                <c:pt idx="54498">
                  <c:v>54497</c:v>
                </c:pt>
                <c:pt idx="54499">
                  <c:v>54498</c:v>
                </c:pt>
                <c:pt idx="54500">
                  <c:v>54499</c:v>
                </c:pt>
                <c:pt idx="54501">
                  <c:v>54500</c:v>
                </c:pt>
                <c:pt idx="54502">
                  <c:v>54501</c:v>
                </c:pt>
                <c:pt idx="54503">
                  <c:v>54502</c:v>
                </c:pt>
                <c:pt idx="54504">
                  <c:v>54503</c:v>
                </c:pt>
                <c:pt idx="54505">
                  <c:v>54504</c:v>
                </c:pt>
                <c:pt idx="54506">
                  <c:v>54505</c:v>
                </c:pt>
                <c:pt idx="54507">
                  <c:v>54506</c:v>
                </c:pt>
                <c:pt idx="54508">
                  <c:v>54507</c:v>
                </c:pt>
                <c:pt idx="54509">
                  <c:v>54508</c:v>
                </c:pt>
                <c:pt idx="54510">
                  <c:v>54509</c:v>
                </c:pt>
                <c:pt idx="54511">
                  <c:v>54510</c:v>
                </c:pt>
                <c:pt idx="54512">
                  <c:v>54511</c:v>
                </c:pt>
                <c:pt idx="54513">
                  <c:v>54512</c:v>
                </c:pt>
                <c:pt idx="54514">
                  <c:v>54513</c:v>
                </c:pt>
                <c:pt idx="54515">
                  <c:v>54514</c:v>
                </c:pt>
                <c:pt idx="54516">
                  <c:v>54515</c:v>
                </c:pt>
                <c:pt idx="54517">
                  <c:v>54516</c:v>
                </c:pt>
                <c:pt idx="54518">
                  <c:v>54517</c:v>
                </c:pt>
                <c:pt idx="54519">
                  <c:v>54518</c:v>
                </c:pt>
                <c:pt idx="54520">
                  <c:v>54519</c:v>
                </c:pt>
                <c:pt idx="54521">
                  <c:v>54520</c:v>
                </c:pt>
                <c:pt idx="54522">
                  <c:v>54521</c:v>
                </c:pt>
                <c:pt idx="54523">
                  <c:v>54522</c:v>
                </c:pt>
                <c:pt idx="54524">
                  <c:v>54523</c:v>
                </c:pt>
                <c:pt idx="54525">
                  <c:v>54524</c:v>
                </c:pt>
                <c:pt idx="54526">
                  <c:v>54525</c:v>
                </c:pt>
                <c:pt idx="54527">
                  <c:v>54526</c:v>
                </c:pt>
                <c:pt idx="54528">
                  <c:v>54527</c:v>
                </c:pt>
                <c:pt idx="54529">
                  <c:v>54528</c:v>
                </c:pt>
                <c:pt idx="54530">
                  <c:v>54529</c:v>
                </c:pt>
                <c:pt idx="54531">
                  <c:v>54530</c:v>
                </c:pt>
                <c:pt idx="54532">
                  <c:v>54531</c:v>
                </c:pt>
                <c:pt idx="54533">
                  <c:v>54532</c:v>
                </c:pt>
                <c:pt idx="54534">
                  <c:v>54533</c:v>
                </c:pt>
                <c:pt idx="54535">
                  <c:v>54534</c:v>
                </c:pt>
                <c:pt idx="54536">
                  <c:v>54535</c:v>
                </c:pt>
                <c:pt idx="54537">
                  <c:v>54536</c:v>
                </c:pt>
                <c:pt idx="54538">
                  <c:v>54537</c:v>
                </c:pt>
                <c:pt idx="54539">
                  <c:v>54538</c:v>
                </c:pt>
                <c:pt idx="54540">
                  <c:v>54539</c:v>
                </c:pt>
                <c:pt idx="54541">
                  <c:v>54540</c:v>
                </c:pt>
                <c:pt idx="54542">
                  <c:v>54541</c:v>
                </c:pt>
                <c:pt idx="54543">
                  <c:v>54542</c:v>
                </c:pt>
                <c:pt idx="54544">
                  <c:v>54543</c:v>
                </c:pt>
                <c:pt idx="54545">
                  <c:v>54544</c:v>
                </c:pt>
                <c:pt idx="54546">
                  <c:v>54545</c:v>
                </c:pt>
                <c:pt idx="54547">
                  <c:v>54546</c:v>
                </c:pt>
                <c:pt idx="54548">
                  <c:v>54547</c:v>
                </c:pt>
                <c:pt idx="54549">
                  <c:v>54548</c:v>
                </c:pt>
                <c:pt idx="54550">
                  <c:v>54549</c:v>
                </c:pt>
                <c:pt idx="54551">
                  <c:v>54550</c:v>
                </c:pt>
                <c:pt idx="54552">
                  <c:v>54551</c:v>
                </c:pt>
                <c:pt idx="54553">
                  <c:v>54552</c:v>
                </c:pt>
                <c:pt idx="54554">
                  <c:v>54553</c:v>
                </c:pt>
                <c:pt idx="54555">
                  <c:v>54554</c:v>
                </c:pt>
                <c:pt idx="54556">
                  <c:v>54555</c:v>
                </c:pt>
                <c:pt idx="54557">
                  <c:v>54556</c:v>
                </c:pt>
                <c:pt idx="54558">
                  <c:v>54557</c:v>
                </c:pt>
                <c:pt idx="54559">
                  <c:v>54558</c:v>
                </c:pt>
                <c:pt idx="54560">
                  <c:v>54559</c:v>
                </c:pt>
                <c:pt idx="54561">
                  <c:v>54560</c:v>
                </c:pt>
                <c:pt idx="54562">
                  <c:v>54561</c:v>
                </c:pt>
                <c:pt idx="54563">
                  <c:v>54562</c:v>
                </c:pt>
                <c:pt idx="54564">
                  <c:v>54563</c:v>
                </c:pt>
                <c:pt idx="54565">
                  <c:v>54564</c:v>
                </c:pt>
                <c:pt idx="54566">
                  <c:v>54565</c:v>
                </c:pt>
                <c:pt idx="54567">
                  <c:v>54566</c:v>
                </c:pt>
                <c:pt idx="54568">
                  <c:v>54567</c:v>
                </c:pt>
                <c:pt idx="54569">
                  <c:v>54568</c:v>
                </c:pt>
                <c:pt idx="54570">
                  <c:v>54569</c:v>
                </c:pt>
                <c:pt idx="54571">
                  <c:v>54570</c:v>
                </c:pt>
                <c:pt idx="54572">
                  <c:v>54571</c:v>
                </c:pt>
                <c:pt idx="54573">
                  <c:v>54572</c:v>
                </c:pt>
                <c:pt idx="54574">
                  <c:v>54573</c:v>
                </c:pt>
                <c:pt idx="54575">
                  <c:v>54574</c:v>
                </c:pt>
                <c:pt idx="54576">
                  <c:v>54575</c:v>
                </c:pt>
                <c:pt idx="54577">
                  <c:v>54576</c:v>
                </c:pt>
                <c:pt idx="54578">
                  <c:v>54577</c:v>
                </c:pt>
                <c:pt idx="54579">
                  <c:v>54578</c:v>
                </c:pt>
                <c:pt idx="54580">
                  <c:v>54579</c:v>
                </c:pt>
                <c:pt idx="54581">
                  <c:v>54580</c:v>
                </c:pt>
                <c:pt idx="54582">
                  <c:v>54581</c:v>
                </c:pt>
                <c:pt idx="54583">
                  <c:v>54582</c:v>
                </c:pt>
                <c:pt idx="54584">
                  <c:v>54583</c:v>
                </c:pt>
                <c:pt idx="54585">
                  <c:v>54584</c:v>
                </c:pt>
                <c:pt idx="54586">
                  <c:v>54585</c:v>
                </c:pt>
                <c:pt idx="54587">
                  <c:v>54586</c:v>
                </c:pt>
                <c:pt idx="54588">
                  <c:v>54587</c:v>
                </c:pt>
                <c:pt idx="54589">
                  <c:v>54588</c:v>
                </c:pt>
                <c:pt idx="54590">
                  <c:v>54589</c:v>
                </c:pt>
                <c:pt idx="54591">
                  <c:v>54590</c:v>
                </c:pt>
                <c:pt idx="54592">
                  <c:v>54591</c:v>
                </c:pt>
                <c:pt idx="54593">
                  <c:v>54592</c:v>
                </c:pt>
                <c:pt idx="54594">
                  <c:v>54593</c:v>
                </c:pt>
                <c:pt idx="54595">
                  <c:v>54594</c:v>
                </c:pt>
                <c:pt idx="54596">
                  <c:v>54595</c:v>
                </c:pt>
                <c:pt idx="54597">
                  <c:v>54596</c:v>
                </c:pt>
                <c:pt idx="54598">
                  <c:v>54597</c:v>
                </c:pt>
                <c:pt idx="54599">
                  <c:v>54598</c:v>
                </c:pt>
                <c:pt idx="54600">
                  <c:v>54599</c:v>
                </c:pt>
                <c:pt idx="54601">
                  <c:v>54600</c:v>
                </c:pt>
                <c:pt idx="54602">
                  <c:v>54601</c:v>
                </c:pt>
                <c:pt idx="54603">
                  <c:v>54602</c:v>
                </c:pt>
                <c:pt idx="54604">
                  <c:v>54603</c:v>
                </c:pt>
                <c:pt idx="54605">
                  <c:v>54604</c:v>
                </c:pt>
                <c:pt idx="54606">
                  <c:v>54605</c:v>
                </c:pt>
                <c:pt idx="54607">
                  <c:v>54606</c:v>
                </c:pt>
                <c:pt idx="54608">
                  <c:v>54607</c:v>
                </c:pt>
                <c:pt idx="54609">
                  <c:v>54608</c:v>
                </c:pt>
                <c:pt idx="54610">
                  <c:v>54609</c:v>
                </c:pt>
                <c:pt idx="54611">
                  <c:v>54610</c:v>
                </c:pt>
                <c:pt idx="54612">
                  <c:v>54611</c:v>
                </c:pt>
                <c:pt idx="54613">
                  <c:v>54612</c:v>
                </c:pt>
                <c:pt idx="54614">
                  <c:v>54613</c:v>
                </c:pt>
                <c:pt idx="54615">
                  <c:v>54614</c:v>
                </c:pt>
                <c:pt idx="54616">
                  <c:v>54615</c:v>
                </c:pt>
                <c:pt idx="54617">
                  <c:v>54616</c:v>
                </c:pt>
                <c:pt idx="54618">
                  <c:v>54617</c:v>
                </c:pt>
                <c:pt idx="54619">
                  <c:v>54618</c:v>
                </c:pt>
                <c:pt idx="54620">
                  <c:v>54619</c:v>
                </c:pt>
                <c:pt idx="54621">
                  <c:v>54620</c:v>
                </c:pt>
                <c:pt idx="54622">
                  <c:v>54621</c:v>
                </c:pt>
                <c:pt idx="54623">
                  <c:v>54622</c:v>
                </c:pt>
                <c:pt idx="54624">
                  <c:v>54623</c:v>
                </c:pt>
                <c:pt idx="54625">
                  <c:v>54624</c:v>
                </c:pt>
                <c:pt idx="54626">
                  <c:v>54625</c:v>
                </c:pt>
                <c:pt idx="54627">
                  <c:v>54626</c:v>
                </c:pt>
                <c:pt idx="54628">
                  <c:v>54627</c:v>
                </c:pt>
                <c:pt idx="54629">
                  <c:v>54628</c:v>
                </c:pt>
                <c:pt idx="54630">
                  <c:v>54629</c:v>
                </c:pt>
                <c:pt idx="54631">
                  <c:v>54630</c:v>
                </c:pt>
                <c:pt idx="54632">
                  <c:v>54631</c:v>
                </c:pt>
                <c:pt idx="54633">
                  <c:v>54632</c:v>
                </c:pt>
                <c:pt idx="54634">
                  <c:v>54633</c:v>
                </c:pt>
                <c:pt idx="54635">
                  <c:v>54634</c:v>
                </c:pt>
                <c:pt idx="54636">
                  <c:v>54635</c:v>
                </c:pt>
                <c:pt idx="54637">
                  <c:v>54636</c:v>
                </c:pt>
                <c:pt idx="54638">
                  <c:v>54637</c:v>
                </c:pt>
                <c:pt idx="54639">
                  <c:v>54638</c:v>
                </c:pt>
                <c:pt idx="54640">
                  <c:v>54639</c:v>
                </c:pt>
                <c:pt idx="54641">
                  <c:v>54640</c:v>
                </c:pt>
                <c:pt idx="54642">
                  <c:v>54641</c:v>
                </c:pt>
                <c:pt idx="54643">
                  <c:v>54642</c:v>
                </c:pt>
                <c:pt idx="54644">
                  <c:v>54643</c:v>
                </c:pt>
                <c:pt idx="54645">
                  <c:v>54644</c:v>
                </c:pt>
                <c:pt idx="54646">
                  <c:v>54645</c:v>
                </c:pt>
                <c:pt idx="54647">
                  <c:v>54646</c:v>
                </c:pt>
                <c:pt idx="54648">
                  <c:v>54647</c:v>
                </c:pt>
                <c:pt idx="54649">
                  <c:v>54648</c:v>
                </c:pt>
                <c:pt idx="54650">
                  <c:v>54649</c:v>
                </c:pt>
                <c:pt idx="54651">
                  <c:v>54650</c:v>
                </c:pt>
                <c:pt idx="54652">
                  <c:v>54651</c:v>
                </c:pt>
                <c:pt idx="54653">
                  <c:v>54652</c:v>
                </c:pt>
                <c:pt idx="54654">
                  <c:v>54653</c:v>
                </c:pt>
                <c:pt idx="54655">
                  <c:v>54654</c:v>
                </c:pt>
                <c:pt idx="54656">
                  <c:v>54655</c:v>
                </c:pt>
                <c:pt idx="54657">
                  <c:v>54656</c:v>
                </c:pt>
                <c:pt idx="54658">
                  <c:v>54657</c:v>
                </c:pt>
                <c:pt idx="54659">
                  <c:v>54658</c:v>
                </c:pt>
                <c:pt idx="54660">
                  <c:v>54659</c:v>
                </c:pt>
                <c:pt idx="54661">
                  <c:v>54660</c:v>
                </c:pt>
                <c:pt idx="54662">
                  <c:v>54661</c:v>
                </c:pt>
                <c:pt idx="54663">
                  <c:v>54662</c:v>
                </c:pt>
                <c:pt idx="54664">
                  <c:v>54663</c:v>
                </c:pt>
                <c:pt idx="54665">
                  <c:v>54664</c:v>
                </c:pt>
                <c:pt idx="54666">
                  <c:v>54665</c:v>
                </c:pt>
                <c:pt idx="54667">
                  <c:v>54666</c:v>
                </c:pt>
                <c:pt idx="54668">
                  <c:v>54667</c:v>
                </c:pt>
                <c:pt idx="54669">
                  <c:v>54668</c:v>
                </c:pt>
                <c:pt idx="54670">
                  <c:v>54669</c:v>
                </c:pt>
                <c:pt idx="54671">
                  <c:v>54670</c:v>
                </c:pt>
                <c:pt idx="54672">
                  <c:v>54671</c:v>
                </c:pt>
                <c:pt idx="54673">
                  <c:v>54672</c:v>
                </c:pt>
                <c:pt idx="54674">
                  <c:v>54673</c:v>
                </c:pt>
                <c:pt idx="54675">
                  <c:v>54674</c:v>
                </c:pt>
                <c:pt idx="54676">
                  <c:v>54675</c:v>
                </c:pt>
                <c:pt idx="54677">
                  <c:v>54676</c:v>
                </c:pt>
                <c:pt idx="54678">
                  <c:v>54677</c:v>
                </c:pt>
                <c:pt idx="54679">
                  <c:v>54678</c:v>
                </c:pt>
                <c:pt idx="54680">
                  <c:v>54679</c:v>
                </c:pt>
                <c:pt idx="54681">
                  <c:v>54680</c:v>
                </c:pt>
                <c:pt idx="54682">
                  <c:v>54681</c:v>
                </c:pt>
                <c:pt idx="54683">
                  <c:v>54682</c:v>
                </c:pt>
                <c:pt idx="54684">
                  <c:v>54683</c:v>
                </c:pt>
                <c:pt idx="54685">
                  <c:v>54684</c:v>
                </c:pt>
                <c:pt idx="54686">
                  <c:v>54685</c:v>
                </c:pt>
                <c:pt idx="54687">
                  <c:v>54686</c:v>
                </c:pt>
                <c:pt idx="54688">
                  <c:v>54687</c:v>
                </c:pt>
                <c:pt idx="54689">
                  <c:v>54688</c:v>
                </c:pt>
                <c:pt idx="54690">
                  <c:v>54689</c:v>
                </c:pt>
                <c:pt idx="54691">
                  <c:v>54690</c:v>
                </c:pt>
                <c:pt idx="54692">
                  <c:v>54691</c:v>
                </c:pt>
                <c:pt idx="54693">
                  <c:v>54692</c:v>
                </c:pt>
                <c:pt idx="54694">
                  <c:v>54693</c:v>
                </c:pt>
                <c:pt idx="54695">
                  <c:v>54694</c:v>
                </c:pt>
                <c:pt idx="54696">
                  <c:v>54695</c:v>
                </c:pt>
                <c:pt idx="54697">
                  <c:v>54696</c:v>
                </c:pt>
                <c:pt idx="54698">
                  <c:v>54697</c:v>
                </c:pt>
                <c:pt idx="54699">
                  <c:v>54698</c:v>
                </c:pt>
                <c:pt idx="54700">
                  <c:v>54699</c:v>
                </c:pt>
                <c:pt idx="54701">
                  <c:v>54700</c:v>
                </c:pt>
                <c:pt idx="54702">
                  <c:v>54701</c:v>
                </c:pt>
                <c:pt idx="54703">
                  <c:v>54702</c:v>
                </c:pt>
                <c:pt idx="54704">
                  <c:v>54703</c:v>
                </c:pt>
                <c:pt idx="54705">
                  <c:v>54704</c:v>
                </c:pt>
                <c:pt idx="54706">
                  <c:v>54705</c:v>
                </c:pt>
                <c:pt idx="54707">
                  <c:v>54706</c:v>
                </c:pt>
                <c:pt idx="54708">
                  <c:v>54707</c:v>
                </c:pt>
                <c:pt idx="54709">
                  <c:v>54708</c:v>
                </c:pt>
                <c:pt idx="54710">
                  <c:v>54709</c:v>
                </c:pt>
                <c:pt idx="54711">
                  <c:v>54710</c:v>
                </c:pt>
                <c:pt idx="54712">
                  <c:v>54711</c:v>
                </c:pt>
                <c:pt idx="54713">
                  <c:v>54712</c:v>
                </c:pt>
                <c:pt idx="54714">
                  <c:v>54713</c:v>
                </c:pt>
                <c:pt idx="54715">
                  <c:v>54714</c:v>
                </c:pt>
                <c:pt idx="54716">
                  <c:v>54715</c:v>
                </c:pt>
                <c:pt idx="54717">
                  <c:v>54716</c:v>
                </c:pt>
                <c:pt idx="54718">
                  <c:v>54717</c:v>
                </c:pt>
                <c:pt idx="54719">
                  <c:v>54718</c:v>
                </c:pt>
                <c:pt idx="54720">
                  <c:v>54719</c:v>
                </c:pt>
                <c:pt idx="54721">
                  <c:v>54720</c:v>
                </c:pt>
                <c:pt idx="54722">
                  <c:v>54721</c:v>
                </c:pt>
                <c:pt idx="54723">
                  <c:v>54722</c:v>
                </c:pt>
                <c:pt idx="54724">
                  <c:v>54723</c:v>
                </c:pt>
                <c:pt idx="54725">
                  <c:v>54724</c:v>
                </c:pt>
                <c:pt idx="54726">
                  <c:v>54725</c:v>
                </c:pt>
                <c:pt idx="54727">
                  <c:v>54726</c:v>
                </c:pt>
                <c:pt idx="54728">
                  <c:v>54727</c:v>
                </c:pt>
                <c:pt idx="54729">
                  <c:v>54728</c:v>
                </c:pt>
                <c:pt idx="54730">
                  <c:v>54729</c:v>
                </c:pt>
                <c:pt idx="54731">
                  <c:v>54730</c:v>
                </c:pt>
                <c:pt idx="54732">
                  <c:v>54731</c:v>
                </c:pt>
                <c:pt idx="54733">
                  <c:v>54732</c:v>
                </c:pt>
                <c:pt idx="54734">
                  <c:v>54733</c:v>
                </c:pt>
                <c:pt idx="54735">
                  <c:v>54734</c:v>
                </c:pt>
                <c:pt idx="54736">
                  <c:v>54735</c:v>
                </c:pt>
                <c:pt idx="54737">
                  <c:v>54736</c:v>
                </c:pt>
                <c:pt idx="54738">
                  <c:v>54737</c:v>
                </c:pt>
                <c:pt idx="54739">
                  <c:v>54738</c:v>
                </c:pt>
                <c:pt idx="54740">
                  <c:v>54739</c:v>
                </c:pt>
                <c:pt idx="54741">
                  <c:v>54740</c:v>
                </c:pt>
                <c:pt idx="54742">
                  <c:v>54741</c:v>
                </c:pt>
                <c:pt idx="54743">
                  <c:v>54742</c:v>
                </c:pt>
                <c:pt idx="54744">
                  <c:v>54743</c:v>
                </c:pt>
                <c:pt idx="54745">
                  <c:v>54744</c:v>
                </c:pt>
                <c:pt idx="54746">
                  <c:v>54745</c:v>
                </c:pt>
                <c:pt idx="54747">
                  <c:v>54746</c:v>
                </c:pt>
                <c:pt idx="54748">
                  <c:v>54747</c:v>
                </c:pt>
                <c:pt idx="54749">
                  <c:v>54748</c:v>
                </c:pt>
                <c:pt idx="54750">
                  <c:v>54749</c:v>
                </c:pt>
                <c:pt idx="54751">
                  <c:v>54750</c:v>
                </c:pt>
                <c:pt idx="54752">
                  <c:v>54751</c:v>
                </c:pt>
                <c:pt idx="54753">
                  <c:v>54752</c:v>
                </c:pt>
                <c:pt idx="54754">
                  <c:v>54753</c:v>
                </c:pt>
                <c:pt idx="54755">
                  <c:v>54754</c:v>
                </c:pt>
                <c:pt idx="54756">
                  <c:v>54755</c:v>
                </c:pt>
                <c:pt idx="54757">
                  <c:v>54756</c:v>
                </c:pt>
                <c:pt idx="54758">
                  <c:v>54757</c:v>
                </c:pt>
                <c:pt idx="54759">
                  <c:v>54758</c:v>
                </c:pt>
                <c:pt idx="54760">
                  <c:v>54759</c:v>
                </c:pt>
                <c:pt idx="54761">
                  <c:v>54760</c:v>
                </c:pt>
                <c:pt idx="54762">
                  <c:v>54761</c:v>
                </c:pt>
                <c:pt idx="54763">
                  <c:v>54762</c:v>
                </c:pt>
                <c:pt idx="54764">
                  <c:v>54763</c:v>
                </c:pt>
                <c:pt idx="54765">
                  <c:v>54764</c:v>
                </c:pt>
                <c:pt idx="54766">
                  <c:v>54765</c:v>
                </c:pt>
                <c:pt idx="54767">
                  <c:v>54766</c:v>
                </c:pt>
                <c:pt idx="54768">
                  <c:v>54767</c:v>
                </c:pt>
                <c:pt idx="54769">
                  <c:v>54768</c:v>
                </c:pt>
                <c:pt idx="54770">
                  <c:v>54769</c:v>
                </c:pt>
                <c:pt idx="54771">
                  <c:v>54770</c:v>
                </c:pt>
                <c:pt idx="54772">
                  <c:v>54771</c:v>
                </c:pt>
                <c:pt idx="54773">
                  <c:v>54772</c:v>
                </c:pt>
                <c:pt idx="54774">
                  <c:v>54773</c:v>
                </c:pt>
                <c:pt idx="54775">
                  <c:v>54774</c:v>
                </c:pt>
                <c:pt idx="54776">
                  <c:v>54775</c:v>
                </c:pt>
                <c:pt idx="54777">
                  <c:v>54776</c:v>
                </c:pt>
                <c:pt idx="54778">
                  <c:v>54777</c:v>
                </c:pt>
                <c:pt idx="54779">
                  <c:v>54778</c:v>
                </c:pt>
                <c:pt idx="54780">
                  <c:v>54779</c:v>
                </c:pt>
                <c:pt idx="54781">
                  <c:v>54780</c:v>
                </c:pt>
                <c:pt idx="54782">
                  <c:v>54781</c:v>
                </c:pt>
                <c:pt idx="54783">
                  <c:v>54782</c:v>
                </c:pt>
                <c:pt idx="54784">
                  <c:v>54783</c:v>
                </c:pt>
                <c:pt idx="54785">
                  <c:v>54784</c:v>
                </c:pt>
                <c:pt idx="54786">
                  <c:v>54785</c:v>
                </c:pt>
                <c:pt idx="54787">
                  <c:v>54786</c:v>
                </c:pt>
                <c:pt idx="54788">
                  <c:v>54787</c:v>
                </c:pt>
                <c:pt idx="54789">
                  <c:v>54788</c:v>
                </c:pt>
                <c:pt idx="54790">
                  <c:v>54789</c:v>
                </c:pt>
                <c:pt idx="54791">
                  <c:v>54790</c:v>
                </c:pt>
                <c:pt idx="54792">
                  <c:v>54791</c:v>
                </c:pt>
                <c:pt idx="54793">
                  <c:v>54792</c:v>
                </c:pt>
                <c:pt idx="54794">
                  <c:v>54793</c:v>
                </c:pt>
                <c:pt idx="54795">
                  <c:v>54794</c:v>
                </c:pt>
                <c:pt idx="54796">
                  <c:v>54795</c:v>
                </c:pt>
                <c:pt idx="54797">
                  <c:v>54796</c:v>
                </c:pt>
                <c:pt idx="54798">
                  <c:v>54797</c:v>
                </c:pt>
                <c:pt idx="54799">
                  <c:v>54798</c:v>
                </c:pt>
                <c:pt idx="54800">
                  <c:v>54799</c:v>
                </c:pt>
                <c:pt idx="54801">
                  <c:v>54800</c:v>
                </c:pt>
                <c:pt idx="54802">
                  <c:v>54801</c:v>
                </c:pt>
                <c:pt idx="54803">
                  <c:v>54802</c:v>
                </c:pt>
                <c:pt idx="54804">
                  <c:v>54803</c:v>
                </c:pt>
                <c:pt idx="54805">
                  <c:v>54804</c:v>
                </c:pt>
                <c:pt idx="54806">
                  <c:v>54805</c:v>
                </c:pt>
                <c:pt idx="54807">
                  <c:v>54806</c:v>
                </c:pt>
                <c:pt idx="54808">
                  <c:v>54807</c:v>
                </c:pt>
                <c:pt idx="54809">
                  <c:v>54808</c:v>
                </c:pt>
                <c:pt idx="54810">
                  <c:v>54809</c:v>
                </c:pt>
                <c:pt idx="54811">
                  <c:v>54810</c:v>
                </c:pt>
                <c:pt idx="54812">
                  <c:v>54811</c:v>
                </c:pt>
                <c:pt idx="54813">
                  <c:v>54812</c:v>
                </c:pt>
                <c:pt idx="54814">
                  <c:v>54813</c:v>
                </c:pt>
                <c:pt idx="54815">
                  <c:v>54814</c:v>
                </c:pt>
                <c:pt idx="54816">
                  <c:v>54815</c:v>
                </c:pt>
                <c:pt idx="54817">
                  <c:v>54816</c:v>
                </c:pt>
                <c:pt idx="54818">
                  <c:v>54817</c:v>
                </c:pt>
                <c:pt idx="54819">
                  <c:v>54818</c:v>
                </c:pt>
                <c:pt idx="54820">
                  <c:v>54819</c:v>
                </c:pt>
                <c:pt idx="54821">
                  <c:v>54820</c:v>
                </c:pt>
                <c:pt idx="54822">
                  <c:v>54821</c:v>
                </c:pt>
                <c:pt idx="54823">
                  <c:v>54822</c:v>
                </c:pt>
                <c:pt idx="54824">
                  <c:v>54823</c:v>
                </c:pt>
                <c:pt idx="54825">
                  <c:v>54824</c:v>
                </c:pt>
                <c:pt idx="54826">
                  <c:v>54825</c:v>
                </c:pt>
                <c:pt idx="54827">
                  <c:v>54826</c:v>
                </c:pt>
                <c:pt idx="54828">
                  <c:v>54827</c:v>
                </c:pt>
                <c:pt idx="54829">
                  <c:v>54828</c:v>
                </c:pt>
                <c:pt idx="54830">
                  <c:v>54829</c:v>
                </c:pt>
                <c:pt idx="54831">
                  <c:v>54830</c:v>
                </c:pt>
                <c:pt idx="54832">
                  <c:v>54831</c:v>
                </c:pt>
                <c:pt idx="54833">
                  <c:v>54832</c:v>
                </c:pt>
                <c:pt idx="54834">
                  <c:v>54833</c:v>
                </c:pt>
                <c:pt idx="54835">
                  <c:v>54834</c:v>
                </c:pt>
                <c:pt idx="54836">
                  <c:v>54835</c:v>
                </c:pt>
                <c:pt idx="54837">
                  <c:v>54836</c:v>
                </c:pt>
                <c:pt idx="54838">
                  <c:v>54837</c:v>
                </c:pt>
                <c:pt idx="54839">
                  <c:v>54838</c:v>
                </c:pt>
                <c:pt idx="54840">
                  <c:v>54839</c:v>
                </c:pt>
                <c:pt idx="54841">
                  <c:v>54840</c:v>
                </c:pt>
                <c:pt idx="54842">
                  <c:v>54841</c:v>
                </c:pt>
                <c:pt idx="54843">
                  <c:v>54842</c:v>
                </c:pt>
                <c:pt idx="54844">
                  <c:v>54843</c:v>
                </c:pt>
                <c:pt idx="54845">
                  <c:v>54844</c:v>
                </c:pt>
                <c:pt idx="54846">
                  <c:v>54845</c:v>
                </c:pt>
                <c:pt idx="54847">
                  <c:v>54846</c:v>
                </c:pt>
                <c:pt idx="54848">
                  <c:v>54847</c:v>
                </c:pt>
                <c:pt idx="54849">
                  <c:v>54848</c:v>
                </c:pt>
                <c:pt idx="54850">
                  <c:v>54849</c:v>
                </c:pt>
                <c:pt idx="54851">
                  <c:v>54850</c:v>
                </c:pt>
                <c:pt idx="54852">
                  <c:v>54851</c:v>
                </c:pt>
                <c:pt idx="54853">
                  <c:v>54852</c:v>
                </c:pt>
                <c:pt idx="54854">
                  <c:v>54853</c:v>
                </c:pt>
                <c:pt idx="54855">
                  <c:v>54854</c:v>
                </c:pt>
                <c:pt idx="54856">
                  <c:v>54855</c:v>
                </c:pt>
                <c:pt idx="54857">
                  <c:v>54856</c:v>
                </c:pt>
                <c:pt idx="54858">
                  <c:v>54857</c:v>
                </c:pt>
                <c:pt idx="54859">
                  <c:v>54858</c:v>
                </c:pt>
                <c:pt idx="54860">
                  <c:v>54859</c:v>
                </c:pt>
                <c:pt idx="54861">
                  <c:v>54860</c:v>
                </c:pt>
                <c:pt idx="54862">
                  <c:v>54861</c:v>
                </c:pt>
                <c:pt idx="54863">
                  <c:v>54862</c:v>
                </c:pt>
                <c:pt idx="54864">
                  <c:v>54863</c:v>
                </c:pt>
                <c:pt idx="54865">
                  <c:v>54864</c:v>
                </c:pt>
                <c:pt idx="54866">
                  <c:v>54865</c:v>
                </c:pt>
                <c:pt idx="54867">
                  <c:v>54866</c:v>
                </c:pt>
                <c:pt idx="54868">
                  <c:v>54867</c:v>
                </c:pt>
                <c:pt idx="54869">
                  <c:v>54868</c:v>
                </c:pt>
                <c:pt idx="54870">
                  <c:v>54869</c:v>
                </c:pt>
                <c:pt idx="54871">
                  <c:v>54870</c:v>
                </c:pt>
                <c:pt idx="54872">
                  <c:v>54871</c:v>
                </c:pt>
                <c:pt idx="54873">
                  <c:v>54872</c:v>
                </c:pt>
                <c:pt idx="54874">
                  <c:v>54873</c:v>
                </c:pt>
                <c:pt idx="54875">
                  <c:v>54874</c:v>
                </c:pt>
                <c:pt idx="54876">
                  <c:v>54875</c:v>
                </c:pt>
                <c:pt idx="54877">
                  <c:v>54876</c:v>
                </c:pt>
                <c:pt idx="54878">
                  <c:v>54877</c:v>
                </c:pt>
                <c:pt idx="54879">
                  <c:v>54878</c:v>
                </c:pt>
                <c:pt idx="54880">
                  <c:v>54879</c:v>
                </c:pt>
                <c:pt idx="54881">
                  <c:v>54880</c:v>
                </c:pt>
                <c:pt idx="54882">
                  <c:v>54881</c:v>
                </c:pt>
                <c:pt idx="54883">
                  <c:v>54882</c:v>
                </c:pt>
                <c:pt idx="54884">
                  <c:v>54883</c:v>
                </c:pt>
                <c:pt idx="54885">
                  <c:v>54884</c:v>
                </c:pt>
                <c:pt idx="54886">
                  <c:v>54885</c:v>
                </c:pt>
                <c:pt idx="54887">
                  <c:v>54886</c:v>
                </c:pt>
                <c:pt idx="54888">
                  <c:v>54887</c:v>
                </c:pt>
                <c:pt idx="54889">
                  <c:v>54888</c:v>
                </c:pt>
                <c:pt idx="54890">
                  <c:v>54889</c:v>
                </c:pt>
                <c:pt idx="54891">
                  <c:v>54890</c:v>
                </c:pt>
                <c:pt idx="54892">
                  <c:v>54891</c:v>
                </c:pt>
                <c:pt idx="54893">
                  <c:v>54892</c:v>
                </c:pt>
                <c:pt idx="54894">
                  <c:v>54893</c:v>
                </c:pt>
                <c:pt idx="54895">
                  <c:v>54894</c:v>
                </c:pt>
                <c:pt idx="54896">
                  <c:v>54895</c:v>
                </c:pt>
                <c:pt idx="54897">
                  <c:v>54896</c:v>
                </c:pt>
                <c:pt idx="54898">
                  <c:v>54897</c:v>
                </c:pt>
                <c:pt idx="54899">
                  <c:v>54898</c:v>
                </c:pt>
                <c:pt idx="54900">
                  <c:v>54899</c:v>
                </c:pt>
                <c:pt idx="54901">
                  <c:v>54900</c:v>
                </c:pt>
                <c:pt idx="54902">
                  <c:v>54901</c:v>
                </c:pt>
                <c:pt idx="54903">
                  <c:v>54902</c:v>
                </c:pt>
                <c:pt idx="54904">
                  <c:v>54903</c:v>
                </c:pt>
                <c:pt idx="54905">
                  <c:v>54904</c:v>
                </c:pt>
                <c:pt idx="54906">
                  <c:v>54905</c:v>
                </c:pt>
                <c:pt idx="54907">
                  <c:v>54906</c:v>
                </c:pt>
                <c:pt idx="54908">
                  <c:v>54907</c:v>
                </c:pt>
                <c:pt idx="54909">
                  <c:v>54908</c:v>
                </c:pt>
                <c:pt idx="54910">
                  <c:v>54909</c:v>
                </c:pt>
                <c:pt idx="54911">
                  <c:v>54910</c:v>
                </c:pt>
                <c:pt idx="54912">
                  <c:v>54911</c:v>
                </c:pt>
                <c:pt idx="54913">
                  <c:v>54912</c:v>
                </c:pt>
                <c:pt idx="54914">
                  <c:v>54913</c:v>
                </c:pt>
                <c:pt idx="54915">
                  <c:v>54914</c:v>
                </c:pt>
                <c:pt idx="54916">
                  <c:v>54915</c:v>
                </c:pt>
                <c:pt idx="54917">
                  <c:v>54916</c:v>
                </c:pt>
                <c:pt idx="54918">
                  <c:v>54917</c:v>
                </c:pt>
                <c:pt idx="54919">
                  <c:v>54918</c:v>
                </c:pt>
                <c:pt idx="54920">
                  <c:v>54919</c:v>
                </c:pt>
                <c:pt idx="54921">
                  <c:v>54920</c:v>
                </c:pt>
                <c:pt idx="54922">
                  <c:v>54921</c:v>
                </c:pt>
                <c:pt idx="54923">
                  <c:v>54922</c:v>
                </c:pt>
                <c:pt idx="54924">
                  <c:v>54923</c:v>
                </c:pt>
                <c:pt idx="54925">
                  <c:v>54924</c:v>
                </c:pt>
                <c:pt idx="54926">
                  <c:v>54925</c:v>
                </c:pt>
                <c:pt idx="54927">
                  <c:v>54926</c:v>
                </c:pt>
                <c:pt idx="54928">
                  <c:v>54927</c:v>
                </c:pt>
                <c:pt idx="54929">
                  <c:v>54928</c:v>
                </c:pt>
                <c:pt idx="54930">
                  <c:v>54929</c:v>
                </c:pt>
                <c:pt idx="54931">
                  <c:v>54930</c:v>
                </c:pt>
                <c:pt idx="54932">
                  <c:v>54931</c:v>
                </c:pt>
                <c:pt idx="54933">
                  <c:v>54932</c:v>
                </c:pt>
                <c:pt idx="54934">
                  <c:v>54933</c:v>
                </c:pt>
                <c:pt idx="54935">
                  <c:v>54934</c:v>
                </c:pt>
                <c:pt idx="54936">
                  <c:v>54935</c:v>
                </c:pt>
                <c:pt idx="54937">
                  <c:v>54936</c:v>
                </c:pt>
                <c:pt idx="54938">
                  <c:v>54937</c:v>
                </c:pt>
                <c:pt idx="54939">
                  <c:v>54938</c:v>
                </c:pt>
                <c:pt idx="54940">
                  <c:v>54939</c:v>
                </c:pt>
                <c:pt idx="54941">
                  <c:v>54940</c:v>
                </c:pt>
                <c:pt idx="54942">
                  <c:v>54941</c:v>
                </c:pt>
                <c:pt idx="54943">
                  <c:v>54942</c:v>
                </c:pt>
                <c:pt idx="54944">
                  <c:v>54943</c:v>
                </c:pt>
                <c:pt idx="54945">
                  <c:v>54944</c:v>
                </c:pt>
                <c:pt idx="54946">
                  <c:v>54945</c:v>
                </c:pt>
                <c:pt idx="54947">
                  <c:v>54946</c:v>
                </c:pt>
                <c:pt idx="54948">
                  <c:v>54947</c:v>
                </c:pt>
                <c:pt idx="54949">
                  <c:v>54948</c:v>
                </c:pt>
                <c:pt idx="54950">
                  <c:v>54949</c:v>
                </c:pt>
                <c:pt idx="54951">
                  <c:v>54950</c:v>
                </c:pt>
                <c:pt idx="54952">
                  <c:v>54951</c:v>
                </c:pt>
                <c:pt idx="54953">
                  <c:v>54952</c:v>
                </c:pt>
                <c:pt idx="54954">
                  <c:v>54953</c:v>
                </c:pt>
                <c:pt idx="54955">
                  <c:v>54954</c:v>
                </c:pt>
                <c:pt idx="54956">
                  <c:v>54955</c:v>
                </c:pt>
                <c:pt idx="54957">
                  <c:v>54956</c:v>
                </c:pt>
                <c:pt idx="54958">
                  <c:v>54957</c:v>
                </c:pt>
                <c:pt idx="54959">
                  <c:v>54958</c:v>
                </c:pt>
                <c:pt idx="54960">
                  <c:v>54959</c:v>
                </c:pt>
                <c:pt idx="54961">
                  <c:v>54960</c:v>
                </c:pt>
                <c:pt idx="54962">
                  <c:v>54961</c:v>
                </c:pt>
                <c:pt idx="54963">
                  <c:v>54962</c:v>
                </c:pt>
                <c:pt idx="54964">
                  <c:v>54963</c:v>
                </c:pt>
                <c:pt idx="54965">
                  <c:v>54964</c:v>
                </c:pt>
                <c:pt idx="54966">
                  <c:v>54965</c:v>
                </c:pt>
                <c:pt idx="54967">
                  <c:v>54966</c:v>
                </c:pt>
                <c:pt idx="54968">
                  <c:v>54967</c:v>
                </c:pt>
                <c:pt idx="54969">
                  <c:v>54968</c:v>
                </c:pt>
                <c:pt idx="54970">
                  <c:v>54969</c:v>
                </c:pt>
                <c:pt idx="54971">
                  <c:v>54970</c:v>
                </c:pt>
                <c:pt idx="54972">
                  <c:v>54971</c:v>
                </c:pt>
                <c:pt idx="54973">
                  <c:v>54972</c:v>
                </c:pt>
                <c:pt idx="54974">
                  <c:v>54973</c:v>
                </c:pt>
                <c:pt idx="54975">
                  <c:v>54974</c:v>
                </c:pt>
                <c:pt idx="54976">
                  <c:v>54975</c:v>
                </c:pt>
                <c:pt idx="54977">
                  <c:v>54976</c:v>
                </c:pt>
                <c:pt idx="54978">
                  <c:v>54977</c:v>
                </c:pt>
                <c:pt idx="54979">
                  <c:v>54978</c:v>
                </c:pt>
                <c:pt idx="54980">
                  <c:v>54979</c:v>
                </c:pt>
                <c:pt idx="54981">
                  <c:v>54980</c:v>
                </c:pt>
                <c:pt idx="54982">
                  <c:v>54981</c:v>
                </c:pt>
                <c:pt idx="54983">
                  <c:v>54982</c:v>
                </c:pt>
                <c:pt idx="54984">
                  <c:v>54983</c:v>
                </c:pt>
                <c:pt idx="54985">
                  <c:v>54984</c:v>
                </c:pt>
                <c:pt idx="54986">
                  <c:v>54985</c:v>
                </c:pt>
                <c:pt idx="54987">
                  <c:v>54986</c:v>
                </c:pt>
                <c:pt idx="54988">
                  <c:v>54987</c:v>
                </c:pt>
                <c:pt idx="54989">
                  <c:v>54988</c:v>
                </c:pt>
                <c:pt idx="54990">
                  <c:v>54989</c:v>
                </c:pt>
                <c:pt idx="54991">
                  <c:v>54990</c:v>
                </c:pt>
                <c:pt idx="54992">
                  <c:v>54991</c:v>
                </c:pt>
                <c:pt idx="54993">
                  <c:v>54992</c:v>
                </c:pt>
                <c:pt idx="54994">
                  <c:v>54993</c:v>
                </c:pt>
                <c:pt idx="54995">
                  <c:v>54994</c:v>
                </c:pt>
                <c:pt idx="54996">
                  <c:v>54995</c:v>
                </c:pt>
                <c:pt idx="54997">
                  <c:v>54996</c:v>
                </c:pt>
                <c:pt idx="54998">
                  <c:v>54997</c:v>
                </c:pt>
                <c:pt idx="54999">
                  <c:v>54998</c:v>
                </c:pt>
                <c:pt idx="55000">
                  <c:v>54999</c:v>
                </c:pt>
                <c:pt idx="55001">
                  <c:v>55000</c:v>
                </c:pt>
                <c:pt idx="55002">
                  <c:v>55001</c:v>
                </c:pt>
                <c:pt idx="55003">
                  <c:v>55002</c:v>
                </c:pt>
                <c:pt idx="55004">
                  <c:v>55003</c:v>
                </c:pt>
                <c:pt idx="55005">
                  <c:v>55004</c:v>
                </c:pt>
                <c:pt idx="55006">
                  <c:v>55005</c:v>
                </c:pt>
                <c:pt idx="55007">
                  <c:v>55006</c:v>
                </c:pt>
                <c:pt idx="55008">
                  <c:v>55007</c:v>
                </c:pt>
                <c:pt idx="55009">
                  <c:v>55008</c:v>
                </c:pt>
                <c:pt idx="55010">
                  <c:v>55009</c:v>
                </c:pt>
                <c:pt idx="55011">
                  <c:v>55010</c:v>
                </c:pt>
                <c:pt idx="55012">
                  <c:v>55011</c:v>
                </c:pt>
                <c:pt idx="55013">
                  <c:v>55012</c:v>
                </c:pt>
                <c:pt idx="55014">
                  <c:v>55013</c:v>
                </c:pt>
                <c:pt idx="55015">
                  <c:v>55014</c:v>
                </c:pt>
                <c:pt idx="55016">
                  <c:v>55015</c:v>
                </c:pt>
                <c:pt idx="55017">
                  <c:v>55016</c:v>
                </c:pt>
                <c:pt idx="55018">
                  <c:v>55017</c:v>
                </c:pt>
                <c:pt idx="55019">
                  <c:v>55018</c:v>
                </c:pt>
                <c:pt idx="55020">
                  <c:v>55019</c:v>
                </c:pt>
                <c:pt idx="55021">
                  <c:v>55020</c:v>
                </c:pt>
                <c:pt idx="55022">
                  <c:v>55021</c:v>
                </c:pt>
                <c:pt idx="55023">
                  <c:v>55022</c:v>
                </c:pt>
                <c:pt idx="55024">
                  <c:v>55023</c:v>
                </c:pt>
                <c:pt idx="55025">
                  <c:v>55024</c:v>
                </c:pt>
                <c:pt idx="55026">
                  <c:v>55025</c:v>
                </c:pt>
                <c:pt idx="55027">
                  <c:v>55026</c:v>
                </c:pt>
                <c:pt idx="55028">
                  <c:v>55027</c:v>
                </c:pt>
                <c:pt idx="55029">
                  <c:v>55028</c:v>
                </c:pt>
                <c:pt idx="55030">
                  <c:v>55029</c:v>
                </c:pt>
                <c:pt idx="55031">
                  <c:v>55030</c:v>
                </c:pt>
                <c:pt idx="55032">
                  <c:v>55031</c:v>
                </c:pt>
                <c:pt idx="55033">
                  <c:v>55032</c:v>
                </c:pt>
                <c:pt idx="55034">
                  <c:v>55033</c:v>
                </c:pt>
                <c:pt idx="55035">
                  <c:v>55034</c:v>
                </c:pt>
                <c:pt idx="55036">
                  <c:v>55035</c:v>
                </c:pt>
                <c:pt idx="55037">
                  <c:v>55036</c:v>
                </c:pt>
                <c:pt idx="55038">
                  <c:v>55037</c:v>
                </c:pt>
                <c:pt idx="55039">
                  <c:v>55038</c:v>
                </c:pt>
                <c:pt idx="55040">
                  <c:v>55039</c:v>
                </c:pt>
                <c:pt idx="55041">
                  <c:v>55040</c:v>
                </c:pt>
                <c:pt idx="55042">
                  <c:v>55041</c:v>
                </c:pt>
                <c:pt idx="55043">
                  <c:v>55042</c:v>
                </c:pt>
                <c:pt idx="55044">
                  <c:v>55043</c:v>
                </c:pt>
                <c:pt idx="55045">
                  <c:v>55044</c:v>
                </c:pt>
                <c:pt idx="55046">
                  <c:v>55045</c:v>
                </c:pt>
                <c:pt idx="55047">
                  <c:v>55046</c:v>
                </c:pt>
                <c:pt idx="55048">
                  <c:v>55047</c:v>
                </c:pt>
                <c:pt idx="55049">
                  <c:v>55048</c:v>
                </c:pt>
                <c:pt idx="55050">
                  <c:v>55049</c:v>
                </c:pt>
                <c:pt idx="55051">
                  <c:v>55050</c:v>
                </c:pt>
                <c:pt idx="55052">
                  <c:v>55051</c:v>
                </c:pt>
                <c:pt idx="55053">
                  <c:v>55052</c:v>
                </c:pt>
                <c:pt idx="55054">
                  <c:v>55053</c:v>
                </c:pt>
                <c:pt idx="55055">
                  <c:v>55054</c:v>
                </c:pt>
                <c:pt idx="55056">
                  <c:v>55055</c:v>
                </c:pt>
                <c:pt idx="55057">
                  <c:v>55056</c:v>
                </c:pt>
                <c:pt idx="55058">
                  <c:v>55057</c:v>
                </c:pt>
                <c:pt idx="55059">
                  <c:v>55058</c:v>
                </c:pt>
                <c:pt idx="55060">
                  <c:v>55059</c:v>
                </c:pt>
                <c:pt idx="55061">
                  <c:v>55060</c:v>
                </c:pt>
                <c:pt idx="55062">
                  <c:v>55061</c:v>
                </c:pt>
                <c:pt idx="55063">
                  <c:v>55062</c:v>
                </c:pt>
                <c:pt idx="55064">
                  <c:v>55063</c:v>
                </c:pt>
                <c:pt idx="55065">
                  <c:v>55064</c:v>
                </c:pt>
                <c:pt idx="55066">
                  <c:v>55065</c:v>
                </c:pt>
                <c:pt idx="55067">
                  <c:v>55066</c:v>
                </c:pt>
                <c:pt idx="55068">
                  <c:v>55067</c:v>
                </c:pt>
                <c:pt idx="55069">
                  <c:v>55068</c:v>
                </c:pt>
                <c:pt idx="55070">
                  <c:v>55069</c:v>
                </c:pt>
                <c:pt idx="55071">
                  <c:v>55070</c:v>
                </c:pt>
                <c:pt idx="55072">
                  <c:v>55071</c:v>
                </c:pt>
                <c:pt idx="55073">
                  <c:v>55072</c:v>
                </c:pt>
                <c:pt idx="55074">
                  <c:v>55073</c:v>
                </c:pt>
                <c:pt idx="55075">
                  <c:v>55074</c:v>
                </c:pt>
                <c:pt idx="55076">
                  <c:v>55075</c:v>
                </c:pt>
                <c:pt idx="55077">
                  <c:v>55076</c:v>
                </c:pt>
                <c:pt idx="55078">
                  <c:v>55077</c:v>
                </c:pt>
                <c:pt idx="55079">
                  <c:v>55078</c:v>
                </c:pt>
                <c:pt idx="55080">
                  <c:v>55079</c:v>
                </c:pt>
                <c:pt idx="55081">
                  <c:v>55080</c:v>
                </c:pt>
                <c:pt idx="55082">
                  <c:v>55081</c:v>
                </c:pt>
                <c:pt idx="55083">
                  <c:v>55082</c:v>
                </c:pt>
                <c:pt idx="55084">
                  <c:v>55083</c:v>
                </c:pt>
                <c:pt idx="55085">
                  <c:v>55084</c:v>
                </c:pt>
                <c:pt idx="55086">
                  <c:v>55085</c:v>
                </c:pt>
                <c:pt idx="55087">
                  <c:v>55086</c:v>
                </c:pt>
                <c:pt idx="55088">
                  <c:v>55087</c:v>
                </c:pt>
                <c:pt idx="55089">
                  <c:v>55088</c:v>
                </c:pt>
                <c:pt idx="55090">
                  <c:v>55089</c:v>
                </c:pt>
                <c:pt idx="55091">
                  <c:v>55090</c:v>
                </c:pt>
                <c:pt idx="55092">
                  <c:v>55091</c:v>
                </c:pt>
                <c:pt idx="55093">
                  <c:v>55092</c:v>
                </c:pt>
                <c:pt idx="55094">
                  <c:v>55093</c:v>
                </c:pt>
                <c:pt idx="55095">
                  <c:v>55094</c:v>
                </c:pt>
                <c:pt idx="55096">
                  <c:v>55095</c:v>
                </c:pt>
                <c:pt idx="55097">
                  <c:v>55096</c:v>
                </c:pt>
                <c:pt idx="55098">
                  <c:v>55097</c:v>
                </c:pt>
                <c:pt idx="55099">
                  <c:v>55098</c:v>
                </c:pt>
                <c:pt idx="55100">
                  <c:v>55099</c:v>
                </c:pt>
                <c:pt idx="55101">
                  <c:v>55100</c:v>
                </c:pt>
                <c:pt idx="55102">
                  <c:v>55101</c:v>
                </c:pt>
                <c:pt idx="55103">
                  <c:v>55102</c:v>
                </c:pt>
                <c:pt idx="55104">
                  <c:v>55103</c:v>
                </c:pt>
                <c:pt idx="55105">
                  <c:v>55104</c:v>
                </c:pt>
                <c:pt idx="55106">
                  <c:v>55105</c:v>
                </c:pt>
                <c:pt idx="55107">
                  <c:v>55106</c:v>
                </c:pt>
                <c:pt idx="55108">
                  <c:v>55107</c:v>
                </c:pt>
                <c:pt idx="55109">
                  <c:v>55108</c:v>
                </c:pt>
                <c:pt idx="55110">
                  <c:v>55109</c:v>
                </c:pt>
                <c:pt idx="55111">
                  <c:v>55110</c:v>
                </c:pt>
                <c:pt idx="55112">
                  <c:v>55111</c:v>
                </c:pt>
                <c:pt idx="55113">
                  <c:v>55112</c:v>
                </c:pt>
                <c:pt idx="55114">
                  <c:v>55113</c:v>
                </c:pt>
                <c:pt idx="55115">
                  <c:v>55114</c:v>
                </c:pt>
                <c:pt idx="55116">
                  <c:v>55115</c:v>
                </c:pt>
                <c:pt idx="55117">
                  <c:v>55116</c:v>
                </c:pt>
                <c:pt idx="55118">
                  <c:v>55117</c:v>
                </c:pt>
                <c:pt idx="55119">
                  <c:v>55118</c:v>
                </c:pt>
                <c:pt idx="55120">
                  <c:v>55119</c:v>
                </c:pt>
                <c:pt idx="55121">
                  <c:v>55120</c:v>
                </c:pt>
                <c:pt idx="55122">
                  <c:v>55121</c:v>
                </c:pt>
                <c:pt idx="55123">
                  <c:v>55122</c:v>
                </c:pt>
                <c:pt idx="55124">
                  <c:v>55123</c:v>
                </c:pt>
                <c:pt idx="55125">
                  <c:v>55124</c:v>
                </c:pt>
                <c:pt idx="55126">
                  <c:v>55125</c:v>
                </c:pt>
                <c:pt idx="55127">
                  <c:v>55126</c:v>
                </c:pt>
                <c:pt idx="55128">
                  <c:v>55127</c:v>
                </c:pt>
                <c:pt idx="55129">
                  <c:v>55128</c:v>
                </c:pt>
                <c:pt idx="55130">
                  <c:v>55129</c:v>
                </c:pt>
                <c:pt idx="55131">
                  <c:v>55130</c:v>
                </c:pt>
                <c:pt idx="55132">
                  <c:v>55131</c:v>
                </c:pt>
                <c:pt idx="55133">
                  <c:v>55132</c:v>
                </c:pt>
                <c:pt idx="55134">
                  <c:v>55133</c:v>
                </c:pt>
                <c:pt idx="55135">
                  <c:v>55134</c:v>
                </c:pt>
                <c:pt idx="55136">
                  <c:v>55135</c:v>
                </c:pt>
                <c:pt idx="55137">
                  <c:v>55136</c:v>
                </c:pt>
                <c:pt idx="55138">
                  <c:v>55137</c:v>
                </c:pt>
                <c:pt idx="55139">
                  <c:v>55138</c:v>
                </c:pt>
                <c:pt idx="55140">
                  <c:v>55139</c:v>
                </c:pt>
                <c:pt idx="55141">
                  <c:v>55140</c:v>
                </c:pt>
                <c:pt idx="55142">
                  <c:v>55141</c:v>
                </c:pt>
                <c:pt idx="55143">
                  <c:v>55142</c:v>
                </c:pt>
                <c:pt idx="55144">
                  <c:v>55143</c:v>
                </c:pt>
                <c:pt idx="55145">
                  <c:v>55144</c:v>
                </c:pt>
                <c:pt idx="55146">
                  <c:v>55145</c:v>
                </c:pt>
                <c:pt idx="55147">
                  <c:v>55146</c:v>
                </c:pt>
                <c:pt idx="55148">
                  <c:v>55147</c:v>
                </c:pt>
                <c:pt idx="55149">
                  <c:v>55148</c:v>
                </c:pt>
                <c:pt idx="55150">
                  <c:v>55149</c:v>
                </c:pt>
                <c:pt idx="55151">
                  <c:v>55150</c:v>
                </c:pt>
                <c:pt idx="55152">
                  <c:v>55151</c:v>
                </c:pt>
                <c:pt idx="55153">
                  <c:v>55152</c:v>
                </c:pt>
                <c:pt idx="55154">
                  <c:v>55153</c:v>
                </c:pt>
                <c:pt idx="55155">
                  <c:v>55154</c:v>
                </c:pt>
                <c:pt idx="55156">
                  <c:v>55155</c:v>
                </c:pt>
                <c:pt idx="55157">
                  <c:v>55156</c:v>
                </c:pt>
                <c:pt idx="55158">
                  <c:v>55157</c:v>
                </c:pt>
                <c:pt idx="55159">
                  <c:v>55158</c:v>
                </c:pt>
                <c:pt idx="55160">
                  <c:v>55159</c:v>
                </c:pt>
                <c:pt idx="55161">
                  <c:v>55160</c:v>
                </c:pt>
                <c:pt idx="55162">
                  <c:v>55161</c:v>
                </c:pt>
                <c:pt idx="55163">
                  <c:v>55162</c:v>
                </c:pt>
                <c:pt idx="55164">
                  <c:v>55163</c:v>
                </c:pt>
                <c:pt idx="55165">
                  <c:v>55164</c:v>
                </c:pt>
                <c:pt idx="55166">
                  <c:v>55165</c:v>
                </c:pt>
                <c:pt idx="55167">
                  <c:v>55166</c:v>
                </c:pt>
                <c:pt idx="55168">
                  <c:v>55167</c:v>
                </c:pt>
                <c:pt idx="55169">
                  <c:v>55168</c:v>
                </c:pt>
                <c:pt idx="55170">
                  <c:v>55169</c:v>
                </c:pt>
                <c:pt idx="55171">
                  <c:v>55170</c:v>
                </c:pt>
                <c:pt idx="55172">
                  <c:v>55171</c:v>
                </c:pt>
                <c:pt idx="55173">
                  <c:v>55172</c:v>
                </c:pt>
                <c:pt idx="55174">
                  <c:v>55173</c:v>
                </c:pt>
                <c:pt idx="55175">
                  <c:v>55174</c:v>
                </c:pt>
                <c:pt idx="55176">
                  <c:v>55175</c:v>
                </c:pt>
                <c:pt idx="55177">
                  <c:v>55176</c:v>
                </c:pt>
                <c:pt idx="55178">
                  <c:v>55177</c:v>
                </c:pt>
                <c:pt idx="55179">
                  <c:v>55178</c:v>
                </c:pt>
                <c:pt idx="55180">
                  <c:v>55179</c:v>
                </c:pt>
                <c:pt idx="55181">
                  <c:v>55180</c:v>
                </c:pt>
                <c:pt idx="55182">
                  <c:v>55181</c:v>
                </c:pt>
                <c:pt idx="55183">
                  <c:v>55182</c:v>
                </c:pt>
                <c:pt idx="55184">
                  <c:v>55183</c:v>
                </c:pt>
                <c:pt idx="55185">
                  <c:v>55184</c:v>
                </c:pt>
                <c:pt idx="55186">
                  <c:v>55185</c:v>
                </c:pt>
                <c:pt idx="55187">
                  <c:v>55186</c:v>
                </c:pt>
                <c:pt idx="55188">
                  <c:v>55187</c:v>
                </c:pt>
                <c:pt idx="55189">
                  <c:v>55188</c:v>
                </c:pt>
                <c:pt idx="55190">
                  <c:v>55189</c:v>
                </c:pt>
                <c:pt idx="55191">
                  <c:v>55190</c:v>
                </c:pt>
                <c:pt idx="55192">
                  <c:v>55191</c:v>
                </c:pt>
                <c:pt idx="55193">
                  <c:v>55192</c:v>
                </c:pt>
                <c:pt idx="55194">
                  <c:v>55193</c:v>
                </c:pt>
                <c:pt idx="55195">
                  <c:v>55194</c:v>
                </c:pt>
                <c:pt idx="55196">
                  <c:v>55195</c:v>
                </c:pt>
                <c:pt idx="55197">
                  <c:v>55196</c:v>
                </c:pt>
                <c:pt idx="55198">
                  <c:v>55197</c:v>
                </c:pt>
                <c:pt idx="55199">
                  <c:v>55198</c:v>
                </c:pt>
                <c:pt idx="55200">
                  <c:v>55199</c:v>
                </c:pt>
                <c:pt idx="55201">
                  <c:v>55200</c:v>
                </c:pt>
                <c:pt idx="55202">
                  <c:v>55201</c:v>
                </c:pt>
                <c:pt idx="55203">
                  <c:v>55202</c:v>
                </c:pt>
                <c:pt idx="55204">
                  <c:v>55203</c:v>
                </c:pt>
                <c:pt idx="55205">
                  <c:v>55204</c:v>
                </c:pt>
                <c:pt idx="55206">
                  <c:v>55205</c:v>
                </c:pt>
                <c:pt idx="55207">
                  <c:v>55206</c:v>
                </c:pt>
                <c:pt idx="55208">
                  <c:v>55207</c:v>
                </c:pt>
                <c:pt idx="55209">
                  <c:v>55208</c:v>
                </c:pt>
                <c:pt idx="55210">
                  <c:v>55209</c:v>
                </c:pt>
                <c:pt idx="55211">
                  <c:v>55210</c:v>
                </c:pt>
                <c:pt idx="55212">
                  <c:v>55211</c:v>
                </c:pt>
                <c:pt idx="55213">
                  <c:v>55212</c:v>
                </c:pt>
                <c:pt idx="55214">
                  <c:v>55213</c:v>
                </c:pt>
                <c:pt idx="55215">
                  <c:v>55214</c:v>
                </c:pt>
                <c:pt idx="55216">
                  <c:v>55215</c:v>
                </c:pt>
                <c:pt idx="55217">
                  <c:v>55216</c:v>
                </c:pt>
                <c:pt idx="55218">
                  <c:v>55217</c:v>
                </c:pt>
                <c:pt idx="55219">
                  <c:v>55218</c:v>
                </c:pt>
                <c:pt idx="55220">
                  <c:v>55219</c:v>
                </c:pt>
                <c:pt idx="55221">
                  <c:v>55220</c:v>
                </c:pt>
                <c:pt idx="55222">
                  <c:v>55221</c:v>
                </c:pt>
                <c:pt idx="55223">
                  <c:v>55222</c:v>
                </c:pt>
                <c:pt idx="55224">
                  <c:v>55223</c:v>
                </c:pt>
                <c:pt idx="55225">
                  <c:v>55224</c:v>
                </c:pt>
                <c:pt idx="55226">
                  <c:v>55225</c:v>
                </c:pt>
                <c:pt idx="55227">
                  <c:v>55226</c:v>
                </c:pt>
                <c:pt idx="55228">
                  <c:v>55227</c:v>
                </c:pt>
                <c:pt idx="55229">
                  <c:v>55228</c:v>
                </c:pt>
                <c:pt idx="55230">
                  <c:v>55229</c:v>
                </c:pt>
                <c:pt idx="55231">
                  <c:v>55230</c:v>
                </c:pt>
                <c:pt idx="55232">
                  <c:v>55231</c:v>
                </c:pt>
                <c:pt idx="55233">
                  <c:v>55232</c:v>
                </c:pt>
                <c:pt idx="55234">
                  <c:v>55233</c:v>
                </c:pt>
                <c:pt idx="55235">
                  <c:v>55234</c:v>
                </c:pt>
                <c:pt idx="55236">
                  <c:v>55235</c:v>
                </c:pt>
                <c:pt idx="55237">
                  <c:v>55236</c:v>
                </c:pt>
                <c:pt idx="55238">
                  <c:v>55237</c:v>
                </c:pt>
                <c:pt idx="55239">
                  <c:v>55238</c:v>
                </c:pt>
                <c:pt idx="55240">
                  <c:v>55239</c:v>
                </c:pt>
                <c:pt idx="55241">
                  <c:v>55240</c:v>
                </c:pt>
                <c:pt idx="55242">
                  <c:v>55241</c:v>
                </c:pt>
                <c:pt idx="55243">
                  <c:v>55242</c:v>
                </c:pt>
                <c:pt idx="55244">
                  <c:v>55243</c:v>
                </c:pt>
                <c:pt idx="55245">
                  <c:v>55244</c:v>
                </c:pt>
                <c:pt idx="55246">
                  <c:v>55245</c:v>
                </c:pt>
                <c:pt idx="55247">
                  <c:v>55246</c:v>
                </c:pt>
                <c:pt idx="55248">
                  <c:v>55247</c:v>
                </c:pt>
                <c:pt idx="55249">
                  <c:v>55248</c:v>
                </c:pt>
                <c:pt idx="55250">
                  <c:v>55249</c:v>
                </c:pt>
                <c:pt idx="55251">
                  <c:v>55250</c:v>
                </c:pt>
                <c:pt idx="55252">
                  <c:v>55251</c:v>
                </c:pt>
                <c:pt idx="55253">
                  <c:v>55252</c:v>
                </c:pt>
                <c:pt idx="55254">
                  <c:v>55253</c:v>
                </c:pt>
                <c:pt idx="55255">
                  <c:v>55254</c:v>
                </c:pt>
                <c:pt idx="55256">
                  <c:v>55255</c:v>
                </c:pt>
                <c:pt idx="55257">
                  <c:v>55256</c:v>
                </c:pt>
                <c:pt idx="55258">
                  <c:v>55257</c:v>
                </c:pt>
                <c:pt idx="55259">
                  <c:v>55258</c:v>
                </c:pt>
                <c:pt idx="55260">
                  <c:v>55259</c:v>
                </c:pt>
                <c:pt idx="55261">
                  <c:v>55260</c:v>
                </c:pt>
                <c:pt idx="55262">
                  <c:v>55261</c:v>
                </c:pt>
                <c:pt idx="55263">
                  <c:v>55262</c:v>
                </c:pt>
                <c:pt idx="55264">
                  <c:v>55263</c:v>
                </c:pt>
                <c:pt idx="55265">
                  <c:v>55264</c:v>
                </c:pt>
                <c:pt idx="55266">
                  <c:v>55265</c:v>
                </c:pt>
                <c:pt idx="55267">
                  <c:v>55266</c:v>
                </c:pt>
                <c:pt idx="55268">
                  <c:v>55267</c:v>
                </c:pt>
                <c:pt idx="55269">
                  <c:v>55268</c:v>
                </c:pt>
                <c:pt idx="55270">
                  <c:v>55269</c:v>
                </c:pt>
                <c:pt idx="55271">
                  <c:v>55270</c:v>
                </c:pt>
                <c:pt idx="55272">
                  <c:v>55271</c:v>
                </c:pt>
                <c:pt idx="55273">
                  <c:v>55272</c:v>
                </c:pt>
                <c:pt idx="55274">
                  <c:v>55273</c:v>
                </c:pt>
                <c:pt idx="55275">
                  <c:v>55274</c:v>
                </c:pt>
                <c:pt idx="55276">
                  <c:v>55275</c:v>
                </c:pt>
                <c:pt idx="55277">
                  <c:v>55276</c:v>
                </c:pt>
                <c:pt idx="55278">
                  <c:v>55277</c:v>
                </c:pt>
                <c:pt idx="55279">
                  <c:v>55278</c:v>
                </c:pt>
                <c:pt idx="55280">
                  <c:v>55279</c:v>
                </c:pt>
                <c:pt idx="55281">
                  <c:v>55280</c:v>
                </c:pt>
                <c:pt idx="55282">
                  <c:v>55281</c:v>
                </c:pt>
                <c:pt idx="55283">
                  <c:v>55282</c:v>
                </c:pt>
                <c:pt idx="55284">
                  <c:v>55283</c:v>
                </c:pt>
                <c:pt idx="55285">
                  <c:v>55284</c:v>
                </c:pt>
                <c:pt idx="55286">
                  <c:v>55285</c:v>
                </c:pt>
                <c:pt idx="55287">
                  <c:v>55286</c:v>
                </c:pt>
                <c:pt idx="55288">
                  <c:v>55287</c:v>
                </c:pt>
                <c:pt idx="55289">
                  <c:v>55288</c:v>
                </c:pt>
                <c:pt idx="55290">
                  <c:v>55289</c:v>
                </c:pt>
                <c:pt idx="55291">
                  <c:v>55290</c:v>
                </c:pt>
                <c:pt idx="55292">
                  <c:v>55291</c:v>
                </c:pt>
                <c:pt idx="55293">
                  <c:v>55292</c:v>
                </c:pt>
                <c:pt idx="55294">
                  <c:v>55293</c:v>
                </c:pt>
                <c:pt idx="55295">
                  <c:v>55294</c:v>
                </c:pt>
                <c:pt idx="55296">
                  <c:v>55295</c:v>
                </c:pt>
                <c:pt idx="55297">
                  <c:v>55296</c:v>
                </c:pt>
                <c:pt idx="55298">
                  <c:v>55297</c:v>
                </c:pt>
                <c:pt idx="55299">
                  <c:v>55298</c:v>
                </c:pt>
                <c:pt idx="55300">
                  <c:v>55299</c:v>
                </c:pt>
                <c:pt idx="55301">
                  <c:v>55300</c:v>
                </c:pt>
                <c:pt idx="55302">
                  <c:v>55301</c:v>
                </c:pt>
                <c:pt idx="55303">
                  <c:v>55302</c:v>
                </c:pt>
                <c:pt idx="55304">
                  <c:v>55303</c:v>
                </c:pt>
                <c:pt idx="55305">
                  <c:v>55304</c:v>
                </c:pt>
                <c:pt idx="55306">
                  <c:v>55305</c:v>
                </c:pt>
                <c:pt idx="55307">
                  <c:v>55306</c:v>
                </c:pt>
                <c:pt idx="55308">
                  <c:v>55307</c:v>
                </c:pt>
                <c:pt idx="55309">
                  <c:v>55308</c:v>
                </c:pt>
                <c:pt idx="55310">
                  <c:v>55309</c:v>
                </c:pt>
                <c:pt idx="55311">
                  <c:v>55310</c:v>
                </c:pt>
                <c:pt idx="55312">
                  <c:v>55311</c:v>
                </c:pt>
                <c:pt idx="55313">
                  <c:v>55312</c:v>
                </c:pt>
                <c:pt idx="55314">
                  <c:v>55313</c:v>
                </c:pt>
                <c:pt idx="55315">
                  <c:v>55314</c:v>
                </c:pt>
                <c:pt idx="55316">
                  <c:v>55315</c:v>
                </c:pt>
                <c:pt idx="55317">
                  <c:v>55316</c:v>
                </c:pt>
                <c:pt idx="55318">
                  <c:v>55317</c:v>
                </c:pt>
                <c:pt idx="55319">
                  <c:v>55318</c:v>
                </c:pt>
                <c:pt idx="55320">
                  <c:v>55319</c:v>
                </c:pt>
                <c:pt idx="55321">
                  <c:v>55320</c:v>
                </c:pt>
                <c:pt idx="55322">
                  <c:v>55321</c:v>
                </c:pt>
                <c:pt idx="55323">
                  <c:v>55322</c:v>
                </c:pt>
                <c:pt idx="55324">
                  <c:v>55323</c:v>
                </c:pt>
                <c:pt idx="55325">
                  <c:v>55324</c:v>
                </c:pt>
                <c:pt idx="55326">
                  <c:v>55325</c:v>
                </c:pt>
                <c:pt idx="55327">
                  <c:v>55326</c:v>
                </c:pt>
                <c:pt idx="55328">
                  <c:v>55327</c:v>
                </c:pt>
                <c:pt idx="55329">
                  <c:v>55328</c:v>
                </c:pt>
                <c:pt idx="55330">
                  <c:v>55329</c:v>
                </c:pt>
                <c:pt idx="55331">
                  <c:v>55330</c:v>
                </c:pt>
                <c:pt idx="55332">
                  <c:v>55331</c:v>
                </c:pt>
                <c:pt idx="55333">
                  <c:v>55332</c:v>
                </c:pt>
                <c:pt idx="55334">
                  <c:v>55333</c:v>
                </c:pt>
                <c:pt idx="55335">
                  <c:v>55334</c:v>
                </c:pt>
                <c:pt idx="55336">
                  <c:v>55335</c:v>
                </c:pt>
                <c:pt idx="55337">
                  <c:v>55336</c:v>
                </c:pt>
                <c:pt idx="55338">
                  <c:v>55337</c:v>
                </c:pt>
                <c:pt idx="55339">
                  <c:v>55338</c:v>
                </c:pt>
                <c:pt idx="55340">
                  <c:v>55339</c:v>
                </c:pt>
                <c:pt idx="55341">
                  <c:v>55340</c:v>
                </c:pt>
                <c:pt idx="55342">
                  <c:v>55341</c:v>
                </c:pt>
                <c:pt idx="55343">
                  <c:v>55342</c:v>
                </c:pt>
                <c:pt idx="55344">
                  <c:v>55343</c:v>
                </c:pt>
                <c:pt idx="55345">
                  <c:v>55344</c:v>
                </c:pt>
                <c:pt idx="55346">
                  <c:v>55345</c:v>
                </c:pt>
                <c:pt idx="55347">
                  <c:v>55346</c:v>
                </c:pt>
                <c:pt idx="55348">
                  <c:v>55347</c:v>
                </c:pt>
                <c:pt idx="55349">
                  <c:v>55348</c:v>
                </c:pt>
                <c:pt idx="55350">
                  <c:v>55349</c:v>
                </c:pt>
                <c:pt idx="55351">
                  <c:v>55350</c:v>
                </c:pt>
                <c:pt idx="55352">
                  <c:v>55351</c:v>
                </c:pt>
                <c:pt idx="55353">
                  <c:v>55352</c:v>
                </c:pt>
                <c:pt idx="55354">
                  <c:v>55353</c:v>
                </c:pt>
                <c:pt idx="55355">
                  <c:v>55354</c:v>
                </c:pt>
                <c:pt idx="55356">
                  <c:v>55355</c:v>
                </c:pt>
                <c:pt idx="55357">
                  <c:v>55356</c:v>
                </c:pt>
                <c:pt idx="55358">
                  <c:v>55357</c:v>
                </c:pt>
                <c:pt idx="55359">
                  <c:v>55358</c:v>
                </c:pt>
                <c:pt idx="55360">
                  <c:v>55359</c:v>
                </c:pt>
                <c:pt idx="55361">
                  <c:v>55360</c:v>
                </c:pt>
                <c:pt idx="55362">
                  <c:v>55361</c:v>
                </c:pt>
                <c:pt idx="55363">
                  <c:v>55362</c:v>
                </c:pt>
                <c:pt idx="55364">
                  <c:v>55363</c:v>
                </c:pt>
                <c:pt idx="55365">
                  <c:v>55364</c:v>
                </c:pt>
                <c:pt idx="55366">
                  <c:v>55365</c:v>
                </c:pt>
                <c:pt idx="55367">
                  <c:v>55366</c:v>
                </c:pt>
                <c:pt idx="55368">
                  <c:v>55367</c:v>
                </c:pt>
                <c:pt idx="55369">
                  <c:v>55368</c:v>
                </c:pt>
                <c:pt idx="55370">
                  <c:v>55369</c:v>
                </c:pt>
                <c:pt idx="55371">
                  <c:v>55370</c:v>
                </c:pt>
                <c:pt idx="55372">
                  <c:v>55371</c:v>
                </c:pt>
                <c:pt idx="55373">
                  <c:v>55372</c:v>
                </c:pt>
                <c:pt idx="55374">
                  <c:v>55373</c:v>
                </c:pt>
                <c:pt idx="55375">
                  <c:v>55374</c:v>
                </c:pt>
                <c:pt idx="55376">
                  <c:v>55375</c:v>
                </c:pt>
                <c:pt idx="55377">
                  <c:v>55376</c:v>
                </c:pt>
                <c:pt idx="55378">
                  <c:v>55377</c:v>
                </c:pt>
                <c:pt idx="55379">
                  <c:v>55378</c:v>
                </c:pt>
                <c:pt idx="55380">
                  <c:v>55379</c:v>
                </c:pt>
                <c:pt idx="55381">
                  <c:v>55380</c:v>
                </c:pt>
                <c:pt idx="55382">
                  <c:v>55381</c:v>
                </c:pt>
                <c:pt idx="55383">
                  <c:v>55382</c:v>
                </c:pt>
                <c:pt idx="55384">
                  <c:v>55383</c:v>
                </c:pt>
                <c:pt idx="55385">
                  <c:v>55384</c:v>
                </c:pt>
                <c:pt idx="55386">
                  <c:v>55385</c:v>
                </c:pt>
                <c:pt idx="55387">
                  <c:v>55386</c:v>
                </c:pt>
                <c:pt idx="55388">
                  <c:v>55387</c:v>
                </c:pt>
                <c:pt idx="55389">
                  <c:v>55388</c:v>
                </c:pt>
                <c:pt idx="55390">
                  <c:v>55389</c:v>
                </c:pt>
                <c:pt idx="55391">
                  <c:v>55390</c:v>
                </c:pt>
                <c:pt idx="55392">
                  <c:v>55391</c:v>
                </c:pt>
                <c:pt idx="55393">
                  <c:v>55392</c:v>
                </c:pt>
                <c:pt idx="55394">
                  <c:v>55393</c:v>
                </c:pt>
                <c:pt idx="55395">
                  <c:v>55394</c:v>
                </c:pt>
                <c:pt idx="55396">
                  <c:v>55395</c:v>
                </c:pt>
                <c:pt idx="55397">
                  <c:v>55396</c:v>
                </c:pt>
                <c:pt idx="55398">
                  <c:v>55397</c:v>
                </c:pt>
                <c:pt idx="55399">
                  <c:v>55398</c:v>
                </c:pt>
                <c:pt idx="55400">
                  <c:v>55399</c:v>
                </c:pt>
                <c:pt idx="55401">
                  <c:v>55400</c:v>
                </c:pt>
                <c:pt idx="55402">
                  <c:v>55401</c:v>
                </c:pt>
                <c:pt idx="55403">
                  <c:v>55402</c:v>
                </c:pt>
                <c:pt idx="55404">
                  <c:v>55403</c:v>
                </c:pt>
                <c:pt idx="55405">
                  <c:v>55404</c:v>
                </c:pt>
                <c:pt idx="55406">
                  <c:v>55405</c:v>
                </c:pt>
                <c:pt idx="55407">
                  <c:v>55406</c:v>
                </c:pt>
                <c:pt idx="55408">
                  <c:v>55407</c:v>
                </c:pt>
                <c:pt idx="55409">
                  <c:v>55408</c:v>
                </c:pt>
                <c:pt idx="55410">
                  <c:v>55409</c:v>
                </c:pt>
                <c:pt idx="55411">
                  <c:v>55410</c:v>
                </c:pt>
                <c:pt idx="55412">
                  <c:v>55411</c:v>
                </c:pt>
                <c:pt idx="55413">
                  <c:v>55412</c:v>
                </c:pt>
                <c:pt idx="55414">
                  <c:v>55413</c:v>
                </c:pt>
                <c:pt idx="55415">
                  <c:v>55414</c:v>
                </c:pt>
                <c:pt idx="55416">
                  <c:v>55415</c:v>
                </c:pt>
                <c:pt idx="55417">
                  <c:v>55416</c:v>
                </c:pt>
                <c:pt idx="55418">
                  <c:v>55417</c:v>
                </c:pt>
                <c:pt idx="55419">
                  <c:v>55418</c:v>
                </c:pt>
                <c:pt idx="55420">
                  <c:v>55419</c:v>
                </c:pt>
                <c:pt idx="55421">
                  <c:v>55420</c:v>
                </c:pt>
                <c:pt idx="55422">
                  <c:v>55421</c:v>
                </c:pt>
                <c:pt idx="55423">
                  <c:v>55422</c:v>
                </c:pt>
                <c:pt idx="55424">
                  <c:v>55423</c:v>
                </c:pt>
                <c:pt idx="55425">
                  <c:v>55424</c:v>
                </c:pt>
                <c:pt idx="55426">
                  <c:v>55425</c:v>
                </c:pt>
                <c:pt idx="55427">
                  <c:v>55426</c:v>
                </c:pt>
                <c:pt idx="55428">
                  <c:v>55427</c:v>
                </c:pt>
                <c:pt idx="55429">
                  <c:v>55428</c:v>
                </c:pt>
                <c:pt idx="55430">
                  <c:v>55429</c:v>
                </c:pt>
                <c:pt idx="55431">
                  <c:v>55430</c:v>
                </c:pt>
                <c:pt idx="55432">
                  <c:v>55431</c:v>
                </c:pt>
                <c:pt idx="55433">
                  <c:v>55432</c:v>
                </c:pt>
                <c:pt idx="55434">
                  <c:v>55433</c:v>
                </c:pt>
                <c:pt idx="55435">
                  <c:v>55434</c:v>
                </c:pt>
                <c:pt idx="55436">
                  <c:v>55435</c:v>
                </c:pt>
                <c:pt idx="55437">
                  <c:v>55436</c:v>
                </c:pt>
                <c:pt idx="55438">
                  <c:v>55437</c:v>
                </c:pt>
                <c:pt idx="55439">
                  <c:v>55438</c:v>
                </c:pt>
                <c:pt idx="55440">
                  <c:v>55439</c:v>
                </c:pt>
                <c:pt idx="55441">
                  <c:v>55440</c:v>
                </c:pt>
                <c:pt idx="55442">
                  <c:v>55441</c:v>
                </c:pt>
                <c:pt idx="55443">
                  <c:v>55442</c:v>
                </c:pt>
                <c:pt idx="55444">
                  <c:v>55443</c:v>
                </c:pt>
                <c:pt idx="55445">
                  <c:v>55444</c:v>
                </c:pt>
                <c:pt idx="55446">
                  <c:v>55445</c:v>
                </c:pt>
                <c:pt idx="55447">
                  <c:v>55446</c:v>
                </c:pt>
                <c:pt idx="55448">
                  <c:v>55447</c:v>
                </c:pt>
                <c:pt idx="55449">
                  <c:v>55448</c:v>
                </c:pt>
                <c:pt idx="55450">
                  <c:v>55449</c:v>
                </c:pt>
                <c:pt idx="55451">
                  <c:v>55450</c:v>
                </c:pt>
                <c:pt idx="55452">
                  <c:v>55451</c:v>
                </c:pt>
                <c:pt idx="55453">
                  <c:v>55452</c:v>
                </c:pt>
                <c:pt idx="55454">
                  <c:v>55453</c:v>
                </c:pt>
                <c:pt idx="55455">
                  <c:v>55454</c:v>
                </c:pt>
                <c:pt idx="55456">
                  <c:v>55455</c:v>
                </c:pt>
                <c:pt idx="55457">
                  <c:v>55456</c:v>
                </c:pt>
                <c:pt idx="55458">
                  <c:v>55457</c:v>
                </c:pt>
                <c:pt idx="55459">
                  <c:v>55458</c:v>
                </c:pt>
                <c:pt idx="55460">
                  <c:v>55459</c:v>
                </c:pt>
                <c:pt idx="55461">
                  <c:v>55460</c:v>
                </c:pt>
                <c:pt idx="55462">
                  <c:v>55461</c:v>
                </c:pt>
                <c:pt idx="55463">
                  <c:v>55462</c:v>
                </c:pt>
                <c:pt idx="55464">
                  <c:v>55463</c:v>
                </c:pt>
                <c:pt idx="55465">
                  <c:v>55464</c:v>
                </c:pt>
                <c:pt idx="55466">
                  <c:v>55465</c:v>
                </c:pt>
                <c:pt idx="55467">
                  <c:v>55466</c:v>
                </c:pt>
                <c:pt idx="55468">
                  <c:v>55467</c:v>
                </c:pt>
                <c:pt idx="55469">
                  <c:v>55468</c:v>
                </c:pt>
                <c:pt idx="55470">
                  <c:v>55469</c:v>
                </c:pt>
                <c:pt idx="55471">
                  <c:v>55470</c:v>
                </c:pt>
                <c:pt idx="55472">
                  <c:v>55471</c:v>
                </c:pt>
                <c:pt idx="55473">
                  <c:v>55472</c:v>
                </c:pt>
                <c:pt idx="55474">
                  <c:v>55473</c:v>
                </c:pt>
                <c:pt idx="55475">
                  <c:v>55474</c:v>
                </c:pt>
                <c:pt idx="55476">
                  <c:v>55475</c:v>
                </c:pt>
                <c:pt idx="55477">
                  <c:v>55476</c:v>
                </c:pt>
                <c:pt idx="55478">
                  <c:v>55477</c:v>
                </c:pt>
                <c:pt idx="55479">
                  <c:v>55478</c:v>
                </c:pt>
                <c:pt idx="55480">
                  <c:v>55479</c:v>
                </c:pt>
                <c:pt idx="55481">
                  <c:v>55480</c:v>
                </c:pt>
                <c:pt idx="55482">
                  <c:v>55481</c:v>
                </c:pt>
                <c:pt idx="55483">
                  <c:v>55482</c:v>
                </c:pt>
                <c:pt idx="55484">
                  <c:v>55483</c:v>
                </c:pt>
                <c:pt idx="55485">
                  <c:v>55484</c:v>
                </c:pt>
                <c:pt idx="55486">
                  <c:v>55485</c:v>
                </c:pt>
                <c:pt idx="55487">
                  <c:v>55486</c:v>
                </c:pt>
                <c:pt idx="55488">
                  <c:v>55487</c:v>
                </c:pt>
                <c:pt idx="55489">
                  <c:v>55488</c:v>
                </c:pt>
                <c:pt idx="55490">
                  <c:v>55489</c:v>
                </c:pt>
                <c:pt idx="55491">
                  <c:v>55490</c:v>
                </c:pt>
                <c:pt idx="55492">
                  <c:v>55491</c:v>
                </c:pt>
                <c:pt idx="55493">
                  <c:v>55492</c:v>
                </c:pt>
                <c:pt idx="55494">
                  <c:v>55493</c:v>
                </c:pt>
                <c:pt idx="55495">
                  <c:v>55494</c:v>
                </c:pt>
                <c:pt idx="55496">
                  <c:v>55495</c:v>
                </c:pt>
                <c:pt idx="55497">
                  <c:v>55496</c:v>
                </c:pt>
                <c:pt idx="55498">
                  <c:v>55497</c:v>
                </c:pt>
                <c:pt idx="55499">
                  <c:v>55498</c:v>
                </c:pt>
                <c:pt idx="55500">
                  <c:v>55499</c:v>
                </c:pt>
                <c:pt idx="55501">
                  <c:v>55500</c:v>
                </c:pt>
                <c:pt idx="55502">
                  <c:v>55501</c:v>
                </c:pt>
                <c:pt idx="55503">
                  <c:v>55502</c:v>
                </c:pt>
                <c:pt idx="55504">
                  <c:v>55503</c:v>
                </c:pt>
                <c:pt idx="55505">
                  <c:v>55504</c:v>
                </c:pt>
                <c:pt idx="55506">
                  <c:v>55505</c:v>
                </c:pt>
                <c:pt idx="55507">
                  <c:v>55506</c:v>
                </c:pt>
                <c:pt idx="55508">
                  <c:v>55507</c:v>
                </c:pt>
                <c:pt idx="55509">
                  <c:v>55508</c:v>
                </c:pt>
                <c:pt idx="55510">
                  <c:v>55509</c:v>
                </c:pt>
                <c:pt idx="55511">
                  <c:v>55510</c:v>
                </c:pt>
                <c:pt idx="55512">
                  <c:v>55511</c:v>
                </c:pt>
                <c:pt idx="55513">
                  <c:v>55512</c:v>
                </c:pt>
                <c:pt idx="55514">
                  <c:v>55513</c:v>
                </c:pt>
                <c:pt idx="55515">
                  <c:v>55514</c:v>
                </c:pt>
                <c:pt idx="55516">
                  <c:v>55515</c:v>
                </c:pt>
                <c:pt idx="55517">
                  <c:v>55516</c:v>
                </c:pt>
                <c:pt idx="55518">
                  <c:v>55517</c:v>
                </c:pt>
                <c:pt idx="55519">
                  <c:v>55518</c:v>
                </c:pt>
                <c:pt idx="55520">
                  <c:v>55519</c:v>
                </c:pt>
                <c:pt idx="55521">
                  <c:v>55520</c:v>
                </c:pt>
                <c:pt idx="55522">
                  <c:v>55521</c:v>
                </c:pt>
                <c:pt idx="55523">
                  <c:v>55522</c:v>
                </c:pt>
                <c:pt idx="55524">
                  <c:v>55523</c:v>
                </c:pt>
                <c:pt idx="55525">
                  <c:v>55524</c:v>
                </c:pt>
                <c:pt idx="55526">
                  <c:v>55525</c:v>
                </c:pt>
                <c:pt idx="55527">
                  <c:v>55526</c:v>
                </c:pt>
                <c:pt idx="55528">
                  <c:v>55527</c:v>
                </c:pt>
                <c:pt idx="55529">
                  <c:v>55528</c:v>
                </c:pt>
                <c:pt idx="55530">
                  <c:v>55529</c:v>
                </c:pt>
                <c:pt idx="55531">
                  <c:v>55530</c:v>
                </c:pt>
                <c:pt idx="55532">
                  <c:v>55531</c:v>
                </c:pt>
                <c:pt idx="55533">
                  <c:v>55532</c:v>
                </c:pt>
                <c:pt idx="55534">
                  <c:v>55533</c:v>
                </c:pt>
                <c:pt idx="55535">
                  <c:v>55534</c:v>
                </c:pt>
                <c:pt idx="55536">
                  <c:v>55535</c:v>
                </c:pt>
                <c:pt idx="55537">
                  <c:v>55536</c:v>
                </c:pt>
                <c:pt idx="55538">
                  <c:v>55537</c:v>
                </c:pt>
                <c:pt idx="55539">
                  <c:v>55538</c:v>
                </c:pt>
                <c:pt idx="55540">
                  <c:v>55539</c:v>
                </c:pt>
                <c:pt idx="55541">
                  <c:v>55540</c:v>
                </c:pt>
                <c:pt idx="55542">
                  <c:v>55541</c:v>
                </c:pt>
                <c:pt idx="55543">
                  <c:v>55542</c:v>
                </c:pt>
                <c:pt idx="55544">
                  <c:v>55543</c:v>
                </c:pt>
                <c:pt idx="55545">
                  <c:v>55544</c:v>
                </c:pt>
                <c:pt idx="55546">
                  <c:v>55545</c:v>
                </c:pt>
                <c:pt idx="55547">
                  <c:v>55546</c:v>
                </c:pt>
                <c:pt idx="55548">
                  <c:v>55547</c:v>
                </c:pt>
                <c:pt idx="55549">
                  <c:v>55548</c:v>
                </c:pt>
                <c:pt idx="55550">
                  <c:v>55549</c:v>
                </c:pt>
                <c:pt idx="55551">
                  <c:v>55550</c:v>
                </c:pt>
                <c:pt idx="55552">
                  <c:v>55551</c:v>
                </c:pt>
                <c:pt idx="55553">
                  <c:v>55552</c:v>
                </c:pt>
                <c:pt idx="55554">
                  <c:v>55553</c:v>
                </c:pt>
                <c:pt idx="55555">
                  <c:v>55554</c:v>
                </c:pt>
                <c:pt idx="55556">
                  <c:v>55555</c:v>
                </c:pt>
                <c:pt idx="55557">
                  <c:v>55556</c:v>
                </c:pt>
                <c:pt idx="55558">
                  <c:v>55557</c:v>
                </c:pt>
                <c:pt idx="55559">
                  <c:v>55558</c:v>
                </c:pt>
                <c:pt idx="55560">
                  <c:v>55559</c:v>
                </c:pt>
                <c:pt idx="55561">
                  <c:v>55560</c:v>
                </c:pt>
                <c:pt idx="55562">
                  <c:v>55561</c:v>
                </c:pt>
                <c:pt idx="55563">
                  <c:v>55562</c:v>
                </c:pt>
                <c:pt idx="55564">
                  <c:v>55563</c:v>
                </c:pt>
                <c:pt idx="55565">
                  <c:v>55564</c:v>
                </c:pt>
                <c:pt idx="55566">
                  <c:v>55565</c:v>
                </c:pt>
                <c:pt idx="55567">
                  <c:v>55566</c:v>
                </c:pt>
                <c:pt idx="55568">
                  <c:v>55567</c:v>
                </c:pt>
                <c:pt idx="55569">
                  <c:v>55568</c:v>
                </c:pt>
                <c:pt idx="55570">
                  <c:v>55569</c:v>
                </c:pt>
                <c:pt idx="55571">
                  <c:v>55570</c:v>
                </c:pt>
                <c:pt idx="55572">
                  <c:v>55571</c:v>
                </c:pt>
                <c:pt idx="55573">
                  <c:v>55572</c:v>
                </c:pt>
                <c:pt idx="55574">
                  <c:v>55573</c:v>
                </c:pt>
                <c:pt idx="55575">
                  <c:v>55574</c:v>
                </c:pt>
                <c:pt idx="55576">
                  <c:v>55575</c:v>
                </c:pt>
                <c:pt idx="55577">
                  <c:v>55576</c:v>
                </c:pt>
                <c:pt idx="55578">
                  <c:v>55577</c:v>
                </c:pt>
                <c:pt idx="55579">
                  <c:v>55578</c:v>
                </c:pt>
                <c:pt idx="55580">
                  <c:v>55579</c:v>
                </c:pt>
                <c:pt idx="55581">
                  <c:v>55580</c:v>
                </c:pt>
                <c:pt idx="55582">
                  <c:v>55581</c:v>
                </c:pt>
                <c:pt idx="55583">
                  <c:v>55582</c:v>
                </c:pt>
                <c:pt idx="55584">
                  <c:v>55583</c:v>
                </c:pt>
                <c:pt idx="55585">
                  <c:v>55584</c:v>
                </c:pt>
                <c:pt idx="55586">
                  <c:v>55585</c:v>
                </c:pt>
                <c:pt idx="55587">
                  <c:v>55586</c:v>
                </c:pt>
                <c:pt idx="55588">
                  <c:v>55587</c:v>
                </c:pt>
                <c:pt idx="55589">
                  <c:v>55588</c:v>
                </c:pt>
                <c:pt idx="55590">
                  <c:v>55589</c:v>
                </c:pt>
                <c:pt idx="55591">
                  <c:v>55590</c:v>
                </c:pt>
                <c:pt idx="55592">
                  <c:v>55591</c:v>
                </c:pt>
                <c:pt idx="55593">
                  <c:v>55592</c:v>
                </c:pt>
                <c:pt idx="55594">
                  <c:v>55593</c:v>
                </c:pt>
                <c:pt idx="55595">
                  <c:v>55594</c:v>
                </c:pt>
                <c:pt idx="55596">
                  <c:v>55595</c:v>
                </c:pt>
                <c:pt idx="55597">
                  <c:v>55596</c:v>
                </c:pt>
                <c:pt idx="55598">
                  <c:v>55597</c:v>
                </c:pt>
                <c:pt idx="55599">
                  <c:v>55598</c:v>
                </c:pt>
                <c:pt idx="55600">
                  <c:v>55599</c:v>
                </c:pt>
                <c:pt idx="55601">
                  <c:v>55600</c:v>
                </c:pt>
                <c:pt idx="55602">
                  <c:v>55601</c:v>
                </c:pt>
                <c:pt idx="55603">
                  <c:v>55602</c:v>
                </c:pt>
                <c:pt idx="55604">
                  <c:v>55603</c:v>
                </c:pt>
                <c:pt idx="55605">
                  <c:v>55604</c:v>
                </c:pt>
                <c:pt idx="55606">
                  <c:v>55605</c:v>
                </c:pt>
                <c:pt idx="55607">
                  <c:v>55606</c:v>
                </c:pt>
                <c:pt idx="55608">
                  <c:v>55607</c:v>
                </c:pt>
                <c:pt idx="55609">
                  <c:v>55608</c:v>
                </c:pt>
                <c:pt idx="55610">
                  <c:v>55609</c:v>
                </c:pt>
                <c:pt idx="55611">
                  <c:v>55610</c:v>
                </c:pt>
                <c:pt idx="55612">
                  <c:v>55611</c:v>
                </c:pt>
                <c:pt idx="55613">
                  <c:v>55612</c:v>
                </c:pt>
                <c:pt idx="55614">
                  <c:v>55613</c:v>
                </c:pt>
                <c:pt idx="55615">
                  <c:v>55614</c:v>
                </c:pt>
                <c:pt idx="55616">
                  <c:v>55615</c:v>
                </c:pt>
                <c:pt idx="55617">
                  <c:v>55616</c:v>
                </c:pt>
                <c:pt idx="55618">
                  <c:v>55617</c:v>
                </c:pt>
                <c:pt idx="55619">
                  <c:v>55618</c:v>
                </c:pt>
                <c:pt idx="55620">
                  <c:v>55619</c:v>
                </c:pt>
                <c:pt idx="55621">
                  <c:v>55620</c:v>
                </c:pt>
                <c:pt idx="55622">
                  <c:v>55621</c:v>
                </c:pt>
                <c:pt idx="55623">
                  <c:v>55622</c:v>
                </c:pt>
                <c:pt idx="55624">
                  <c:v>55623</c:v>
                </c:pt>
                <c:pt idx="55625">
                  <c:v>55624</c:v>
                </c:pt>
                <c:pt idx="55626">
                  <c:v>55625</c:v>
                </c:pt>
                <c:pt idx="55627">
                  <c:v>55626</c:v>
                </c:pt>
                <c:pt idx="55628">
                  <c:v>55627</c:v>
                </c:pt>
                <c:pt idx="55629">
                  <c:v>55628</c:v>
                </c:pt>
                <c:pt idx="55630">
                  <c:v>55629</c:v>
                </c:pt>
                <c:pt idx="55631">
                  <c:v>55630</c:v>
                </c:pt>
                <c:pt idx="55632">
                  <c:v>55631</c:v>
                </c:pt>
                <c:pt idx="55633">
                  <c:v>55632</c:v>
                </c:pt>
                <c:pt idx="55634">
                  <c:v>55633</c:v>
                </c:pt>
                <c:pt idx="55635">
                  <c:v>55634</c:v>
                </c:pt>
                <c:pt idx="55636">
                  <c:v>55635</c:v>
                </c:pt>
                <c:pt idx="55637">
                  <c:v>55636</c:v>
                </c:pt>
                <c:pt idx="55638">
                  <c:v>55637</c:v>
                </c:pt>
                <c:pt idx="55639">
                  <c:v>55638</c:v>
                </c:pt>
                <c:pt idx="55640">
                  <c:v>55639</c:v>
                </c:pt>
                <c:pt idx="55641">
                  <c:v>55640</c:v>
                </c:pt>
                <c:pt idx="55642">
                  <c:v>55641</c:v>
                </c:pt>
                <c:pt idx="55643">
                  <c:v>55642</c:v>
                </c:pt>
                <c:pt idx="55644">
                  <c:v>55643</c:v>
                </c:pt>
                <c:pt idx="55645">
                  <c:v>55644</c:v>
                </c:pt>
                <c:pt idx="55646">
                  <c:v>55645</c:v>
                </c:pt>
                <c:pt idx="55647">
                  <c:v>55646</c:v>
                </c:pt>
                <c:pt idx="55648">
                  <c:v>55647</c:v>
                </c:pt>
                <c:pt idx="55649">
                  <c:v>55648</c:v>
                </c:pt>
                <c:pt idx="55650">
                  <c:v>55649</c:v>
                </c:pt>
                <c:pt idx="55651">
                  <c:v>55650</c:v>
                </c:pt>
                <c:pt idx="55652">
                  <c:v>55651</c:v>
                </c:pt>
                <c:pt idx="55653">
                  <c:v>55652</c:v>
                </c:pt>
                <c:pt idx="55654">
                  <c:v>55653</c:v>
                </c:pt>
                <c:pt idx="55655">
                  <c:v>55654</c:v>
                </c:pt>
                <c:pt idx="55656">
                  <c:v>55655</c:v>
                </c:pt>
                <c:pt idx="55657">
                  <c:v>55656</c:v>
                </c:pt>
                <c:pt idx="55658">
                  <c:v>55657</c:v>
                </c:pt>
                <c:pt idx="55659">
                  <c:v>55658</c:v>
                </c:pt>
                <c:pt idx="55660">
                  <c:v>55659</c:v>
                </c:pt>
                <c:pt idx="55661">
                  <c:v>55660</c:v>
                </c:pt>
                <c:pt idx="55662">
                  <c:v>55661</c:v>
                </c:pt>
                <c:pt idx="55663">
                  <c:v>55662</c:v>
                </c:pt>
                <c:pt idx="55664">
                  <c:v>55663</c:v>
                </c:pt>
                <c:pt idx="55665">
                  <c:v>55664</c:v>
                </c:pt>
                <c:pt idx="55666">
                  <c:v>55665</c:v>
                </c:pt>
                <c:pt idx="55667">
                  <c:v>55666</c:v>
                </c:pt>
                <c:pt idx="55668">
                  <c:v>55667</c:v>
                </c:pt>
                <c:pt idx="55669">
                  <c:v>55668</c:v>
                </c:pt>
                <c:pt idx="55670">
                  <c:v>55669</c:v>
                </c:pt>
                <c:pt idx="55671">
                  <c:v>55670</c:v>
                </c:pt>
                <c:pt idx="55672">
                  <c:v>55671</c:v>
                </c:pt>
                <c:pt idx="55673">
                  <c:v>55672</c:v>
                </c:pt>
                <c:pt idx="55674">
                  <c:v>55673</c:v>
                </c:pt>
                <c:pt idx="55675">
                  <c:v>55674</c:v>
                </c:pt>
                <c:pt idx="55676">
                  <c:v>55675</c:v>
                </c:pt>
                <c:pt idx="55677">
                  <c:v>55676</c:v>
                </c:pt>
                <c:pt idx="55678">
                  <c:v>55677</c:v>
                </c:pt>
                <c:pt idx="55679">
                  <c:v>55678</c:v>
                </c:pt>
                <c:pt idx="55680">
                  <c:v>55679</c:v>
                </c:pt>
                <c:pt idx="55681">
                  <c:v>55680</c:v>
                </c:pt>
                <c:pt idx="55682">
                  <c:v>55681</c:v>
                </c:pt>
                <c:pt idx="55683">
                  <c:v>55682</c:v>
                </c:pt>
                <c:pt idx="55684">
                  <c:v>55683</c:v>
                </c:pt>
                <c:pt idx="55685">
                  <c:v>55684</c:v>
                </c:pt>
                <c:pt idx="55686">
                  <c:v>55685</c:v>
                </c:pt>
                <c:pt idx="55687">
                  <c:v>55686</c:v>
                </c:pt>
                <c:pt idx="55688">
                  <c:v>55687</c:v>
                </c:pt>
                <c:pt idx="55689">
                  <c:v>55688</c:v>
                </c:pt>
                <c:pt idx="55690">
                  <c:v>55689</c:v>
                </c:pt>
                <c:pt idx="55691">
                  <c:v>55690</c:v>
                </c:pt>
                <c:pt idx="55692">
                  <c:v>55691</c:v>
                </c:pt>
                <c:pt idx="55693">
                  <c:v>55692</c:v>
                </c:pt>
                <c:pt idx="55694">
                  <c:v>55693</c:v>
                </c:pt>
                <c:pt idx="55695">
                  <c:v>55694</c:v>
                </c:pt>
                <c:pt idx="55696">
                  <c:v>55695</c:v>
                </c:pt>
                <c:pt idx="55697">
                  <c:v>55696</c:v>
                </c:pt>
                <c:pt idx="55698">
                  <c:v>55697</c:v>
                </c:pt>
                <c:pt idx="55699">
                  <c:v>55698</c:v>
                </c:pt>
                <c:pt idx="55700">
                  <c:v>55699</c:v>
                </c:pt>
                <c:pt idx="55701">
                  <c:v>55700</c:v>
                </c:pt>
                <c:pt idx="55702">
                  <c:v>55701</c:v>
                </c:pt>
                <c:pt idx="55703">
                  <c:v>55702</c:v>
                </c:pt>
                <c:pt idx="55704">
                  <c:v>55703</c:v>
                </c:pt>
                <c:pt idx="55705">
                  <c:v>55704</c:v>
                </c:pt>
                <c:pt idx="55706">
                  <c:v>55705</c:v>
                </c:pt>
                <c:pt idx="55707">
                  <c:v>55706</c:v>
                </c:pt>
                <c:pt idx="55708">
                  <c:v>55707</c:v>
                </c:pt>
                <c:pt idx="55709">
                  <c:v>55708</c:v>
                </c:pt>
                <c:pt idx="55710">
                  <c:v>55709</c:v>
                </c:pt>
                <c:pt idx="55711">
                  <c:v>55710</c:v>
                </c:pt>
                <c:pt idx="55712">
                  <c:v>55711</c:v>
                </c:pt>
                <c:pt idx="55713">
                  <c:v>55712</c:v>
                </c:pt>
                <c:pt idx="55714">
                  <c:v>55713</c:v>
                </c:pt>
                <c:pt idx="55715">
                  <c:v>55714</c:v>
                </c:pt>
                <c:pt idx="55716">
                  <c:v>55715</c:v>
                </c:pt>
                <c:pt idx="55717">
                  <c:v>55716</c:v>
                </c:pt>
                <c:pt idx="55718">
                  <c:v>55717</c:v>
                </c:pt>
                <c:pt idx="55719">
                  <c:v>55718</c:v>
                </c:pt>
                <c:pt idx="55720">
                  <c:v>55719</c:v>
                </c:pt>
                <c:pt idx="55721">
                  <c:v>55720</c:v>
                </c:pt>
                <c:pt idx="55722">
                  <c:v>55721</c:v>
                </c:pt>
                <c:pt idx="55723">
                  <c:v>55722</c:v>
                </c:pt>
                <c:pt idx="55724">
                  <c:v>55723</c:v>
                </c:pt>
                <c:pt idx="55725">
                  <c:v>55724</c:v>
                </c:pt>
                <c:pt idx="55726">
                  <c:v>55725</c:v>
                </c:pt>
                <c:pt idx="55727">
                  <c:v>55726</c:v>
                </c:pt>
                <c:pt idx="55728">
                  <c:v>55727</c:v>
                </c:pt>
                <c:pt idx="55729">
                  <c:v>55728</c:v>
                </c:pt>
                <c:pt idx="55730">
                  <c:v>55729</c:v>
                </c:pt>
                <c:pt idx="55731">
                  <c:v>55730</c:v>
                </c:pt>
                <c:pt idx="55732">
                  <c:v>55731</c:v>
                </c:pt>
                <c:pt idx="55733">
                  <c:v>55732</c:v>
                </c:pt>
                <c:pt idx="55734">
                  <c:v>55733</c:v>
                </c:pt>
                <c:pt idx="55735">
                  <c:v>55734</c:v>
                </c:pt>
                <c:pt idx="55736">
                  <c:v>55735</c:v>
                </c:pt>
                <c:pt idx="55737">
                  <c:v>55736</c:v>
                </c:pt>
                <c:pt idx="55738">
                  <c:v>55737</c:v>
                </c:pt>
                <c:pt idx="55739">
                  <c:v>55738</c:v>
                </c:pt>
                <c:pt idx="55740">
                  <c:v>55739</c:v>
                </c:pt>
                <c:pt idx="55741">
                  <c:v>55740</c:v>
                </c:pt>
                <c:pt idx="55742">
                  <c:v>55741</c:v>
                </c:pt>
                <c:pt idx="55743">
                  <c:v>55742</c:v>
                </c:pt>
                <c:pt idx="55744">
                  <c:v>55743</c:v>
                </c:pt>
                <c:pt idx="55745">
                  <c:v>55744</c:v>
                </c:pt>
                <c:pt idx="55746">
                  <c:v>55745</c:v>
                </c:pt>
                <c:pt idx="55747">
                  <c:v>55746</c:v>
                </c:pt>
                <c:pt idx="55748">
                  <c:v>55747</c:v>
                </c:pt>
                <c:pt idx="55749">
                  <c:v>55748</c:v>
                </c:pt>
                <c:pt idx="55750">
                  <c:v>55749</c:v>
                </c:pt>
                <c:pt idx="55751">
                  <c:v>55750</c:v>
                </c:pt>
                <c:pt idx="55752">
                  <c:v>55751</c:v>
                </c:pt>
                <c:pt idx="55753">
                  <c:v>55752</c:v>
                </c:pt>
                <c:pt idx="55754">
                  <c:v>55753</c:v>
                </c:pt>
                <c:pt idx="55755">
                  <c:v>55754</c:v>
                </c:pt>
                <c:pt idx="55756">
                  <c:v>55755</c:v>
                </c:pt>
                <c:pt idx="55757">
                  <c:v>55756</c:v>
                </c:pt>
                <c:pt idx="55758">
                  <c:v>55757</c:v>
                </c:pt>
                <c:pt idx="55759">
                  <c:v>55758</c:v>
                </c:pt>
                <c:pt idx="55760">
                  <c:v>55759</c:v>
                </c:pt>
                <c:pt idx="55761">
                  <c:v>55760</c:v>
                </c:pt>
                <c:pt idx="55762">
                  <c:v>55761</c:v>
                </c:pt>
                <c:pt idx="55763">
                  <c:v>55762</c:v>
                </c:pt>
                <c:pt idx="55764">
                  <c:v>55763</c:v>
                </c:pt>
                <c:pt idx="55765">
                  <c:v>55764</c:v>
                </c:pt>
                <c:pt idx="55766">
                  <c:v>55765</c:v>
                </c:pt>
                <c:pt idx="55767">
                  <c:v>55766</c:v>
                </c:pt>
                <c:pt idx="55768">
                  <c:v>55767</c:v>
                </c:pt>
                <c:pt idx="55769">
                  <c:v>55768</c:v>
                </c:pt>
                <c:pt idx="55770">
                  <c:v>55769</c:v>
                </c:pt>
                <c:pt idx="55771">
                  <c:v>55770</c:v>
                </c:pt>
                <c:pt idx="55772">
                  <c:v>55771</c:v>
                </c:pt>
                <c:pt idx="55773">
                  <c:v>55772</c:v>
                </c:pt>
                <c:pt idx="55774">
                  <c:v>55773</c:v>
                </c:pt>
                <c:pt idx="55775">
                  <c:v>55774</c:v>
                </c:pt>
                <c:pt idx="55776">
                  <c:v>55775</c:v>
                </c:pt>
                <c:pt idx="55777">
                  <c:v>55776</c:v>
                </c:pt>
                <c:pt idx="55778">
                  <c:v>55777</c:v>
                </c:pt>
                <c:pt idx="55779">
                  <c:v>55778</c:v>
                </c:pt>
                <c:pt idx="55780">
                  <c:v>55779</c:v>
                </c:pt>
                <c:pt idx="55781">
                  <c:v>55780</c:v>
                </c:pt>
                <c:pt idx="55782">
                  <c:v>55781</c:v>
                </c:pt>
                <c:pt idx="55783">
                  <c:v>55782</c:v>
                </c:pt>
                <c:pt idx="55784">
                  <c:v>55783</c:v>
                </c:pt>
                <c:pt idx="55785">
                  <c:v>55784</c:v>
                </c:pt>
                <c:pt idx="55786">
                  <c:v>55785</c:v>
                </c:pt>
                <c:pt idx="55787">
                  <c:v>55786</c:v>
                </c:pt>
                <c:pt idx="55788">
                  <c:v>55787</c:v>
                </c:pt>
                <c:pt idx="55789">
                  <c:v>55788</c:v>
                </c:pt>
                <c:pt idx="55790">
                  <c:v>55789</c:v>
                </c:pt>
                <c:pt idx="55791">
                  <c:v>55790</c:v>
                </c:pt>
                <c:pt idx="55792">
                  <c:v>55791</c:v>
                </c:pt>
                <c:pt idx="55793">
                  <c:v>55792</c:v>
                </c:pt>
                <c:pt idx="55794">
                  <c:v>55793</c:v>
                </c:pt>
                <c:pt idx="55795">
                  <c:v>55794</c:v>
                </c:pt>
                <c:pt idx="55796">
                  <c:v>55795</c:v>
                </c:pt>
                <c:pt idx="55797">
                  <c:v>55796</c:v>
                </c:pt>
                <c:pt idx="55798">
                  <c:v>55797</c:v>
                </c:pt>
                <c:pt idx="55799">
                  <c:v>55798</c:v>
                </c:pt>
                <c:pt idx="55800">
                  <c:v>55799</c:v>
                </c:pt>
                <c:pt idx="55801">
                  <c:v>55800</c:v>
                </c:pt>
                <c:pt idx="55802">
                  <c:v>55801</c:v>
                </c:pt>
                <c:pt idx="55803">
                  <c:v>55802</c:v>
                </c:pt>
                <c:pt idx="55804">
                  <c:v>55803</c:v>
                </c:pt>
                <c:pt idx="55805">
                  <c:v>55804</c:v>
                </c:pt>
                <c:pt idx="55806">
                  <c:v>55805</c:v>
                </c:pt>
                <c:pt idx="55807">
                  <c:v>55806</c:v>
                </c:pt>
                <c:pt idx="55808">
                  <c:v>55807</c:v>
                </c:pt>
                <c:pt idx="55809">
                  <c:v>55808</c:v>
                </c:pt>
                <c:pt idx="55810">
                  <c:v>55809</c:v>
                </c:pt>
                <c:pt idx="55811">
                  <c:v>55810</c:v>
                </c:pt>
                <c:pt idx="55812">
                  <c:v>55811</c:v>
                </c:pt>
                <c:pt idx="55813">
                  <c:v>55812</c:v>
                </c:pt>
                <c:pt idx="55814">
                  <c:v>55813</c:v>
                </c:pt>
                <c:pt idx="55815">
                  <c:v>55814</c:v>
                </c:pt>
                <c:pt idx="55816">
                  <c:v>55815</c:v>
                </c:pt>
                <c:pt idx="55817">
                  <c:v>55816</c:v>
                </c:pt>
                <c:pt idx="55818">
                  <c:v>55817</c:v>
                </c:pt>
                <c:pt idx="55819">
                  <c:v>55818</c:v>
                </c:pt>
                <c:pt idx="55820">
                  <c:v>55819</c:v>
                </c:pt>
                <c:pt idx="55821">
                  <c:v>55820</c:v>
                </c:pt>
                <c:pt idx="55822">
                  <c:v>55821</c:v>
                </c:pt>
                <c:pt idx="55823">
                  <c:v>55822</c:v>
                </c:pt>
                <c:pt idx="55824">
                  <c:v>55823</c:v>
                </c:pt>
                <c:pt idx="55825">
                  <c:v>55824</c:v>
                </c:pt>
                <c:pt idx="55826">
                  <c:v>55825</c:v>
                </c:pt>
                <c:pt idx="55827">
                  <c:v>55826</c:v>
                </c:pt>
                <c:pt idx="55828">
                  <c:v>55827</c:v>
                </c:pt>
                <c:pt idx="55829">
                  <c:v>55828</c:v>
                </c:pt>
                <c:pt idx="55830">
                  <c:v>55829</c:v>
                </c:pt>
                <c:pt idx="55831">
                  <c:v>55830</c:v>
                </c:pt>
                <c:pt idx="55832">
                  <c:v>55831</c:v>
                </c:pt>
                <c:pt idx="55833">
                  <c:v>55832</c:v>
                </c:pt>
                <c:pt idx="55834">
                  <c:v>55833</c:v>
                </c:pt>
                <c:pt idx="55835">
                  <c:v>55834</c:v>
                </c:pt>
                <c:pt idx="55836">
                  <c:v>55835</c:v>
                </c:pt>
                <c:pt idx="55837">
                  <c:v>55836</c:v>
                </c:pt>
                <c:pt idx="55838">
                  <c:v>55837</c:v>
                </c:pt>
                <c:pt idx="55839">
                  <c:v>55838</c:v>
                </c:pt>
                <c:pt idx="55840">
                  <c:v>55839</c:v>
                </c:pt>
                <c:pt idx="55841">
                  <c:v>55840</c:v>
                </c:pt>
                <c:pt idx="55842">
                  <c:v>55841</c:v>
                </c:pt>
                <c:pt idx="55843">
                  <c:v>55842</c:v>
                </c:pt>
                <c:pt idx="55844">
                  <c:v>55843</c:v>
                </c:pt>
                <c:pt idx="55845">
                  <c:v>55844</c:v>
                </c:pt>
                <c:pt idx="55846">
                  <c:v>55845</c:v>
                </c:pt>
                <c:pt idx="55847">
                  <c:v>55846</c:v>
                </c:pt>
                <c:pt idx="55848">
                  <c:v>55847</c:v>
                </c:pt>
                <c:pt idx="55849">
                  <c:v>55848</c:v>
                </c:pt>
                <c:pt idx="55850">
                  <c:v>55849</c:v>
                </c:pt>
                <c:pt idx="55851">
                  <c:v>55850</c:v>
                </c:pt>
                <c:pt idx="55852">
                  <c:v>55851</c:v>
                </c:pt>
                <c:pt idx="55853">
                  <c:v>55852</c:v>
                </c:pt>
                <c:pt idx="55854">
                  <c:v>55853</c:v>
                </c:pt>
                <c:pt idx="55855">
                  <c:v>55854</c:v>
                </c:pt>
                <c:pt idx="55856">
                  <c:v>55855</c:v>
                </c:pt>
                <c:pt idx="55857">
                  <c:v>55856</c:v>
                </c:pt>
                <c:pt idx="55858">
                  <c:v>55857</c:v>
                </c:pt>
                <c:pt idx="55859">
                  <c:v>55858</c:v>
                </c:pt>
                <c:pt idx="55860">
                  <c:v>55859</c:v>
                </c:pt>
                <c:pt idx="55861">
                  <c:v>55860</c:v>
                </c:pt>
                <c:pt idx="55862">
                  <c:v>55861</c:v>
                </c:pt>
                <c:pt idx="55863">
                  <c:v>55862</c:v>
                </c:pt>
                <c:pt idx="55864">
                  <c:v>55863</c:v>
                </c:pt>
                <c:pt idx="55865">
                  <c:v>55864</c:v>
                </c:pt>
                <c:pt idx="55866">
                  <c:v>55865</c:v>
                </c:pt>
                <c:pt idx="55867">
                  <c:v>55866</c:v>
                </c:pt>
                <c:pt idx="55868">
                  <c:v>55867</c:v>
                </c:pt>
                <c:pt idx="55869">
                  <c:v>55868</c:v>
                </c:pt>
                <c:pt idx="55870">
                  <c:v>55869</c:v>
                </c:pt>
                <c:pt idx="55871">
                  <c:v>55870</c:v>
                </c:pt>
                <c:pt idx="55872">
                  <c:v>55871</c:v>
                </c:pt>
                <c:pt idx="55873">
                  <c:v>55872</c:v>
                </c:pt>
                <c:pt idx="55874">
                  <c:v>55873</c:v>
                </c:pt>
                <c:pt idx="55875">
                  <c:v>55874</c:v>
                </c:pt>
                <c:pt idx="55876">
                  <c:v>55875</c:v>
                </c:pt>
                <c:pt idx="55877">
                  <c:v>55876</c:v>
                </c:pt>
                <c:pt idx="55878">
                  <c:v>55877</c:v>
                </c:pt>
                <c:pt idx="55879">
                  <c:v>55878</c:v>
                </c:pt>
                <c:pt idx="55880">
                  <c:v>55879</c:v>
                </c:pt>
                <c:pt idx="55881">
                  <c:v>55880</c:v>
                </c:pt>
                <c:pt idx="55882">
                  <c:v>55881</c:v>
                </c:pt>
                <c:pt idx="55883">
                  <c:v>55882</c:v>
                </c:pt>
                <c:pt idx="55884">
                  <c:v>55883</c:v>
                </c:pt>
                <c:pt idx="55885">
                  <c:v>55884</c:v>
                </c:pt>
                <c:pt idx="55886">
                  <c:v>55885</c:v>
                </c:pt>
                <c:pt idx="55887">
                  <c:v>55886</c:v>
                </c:pt>
                <c:pt idx="55888">
                  <c:v>55887</c:v>
                </c:pt>
                <c:pt idx="55889">
                  <c:v>55888</c:v>
                </c:pt>
                <c:pt idx="55890">
                  <c:v>55889</c:v>
                </c:pt>
                <c:pt idx="55891">
                  <c:v>55890</c:v>
                </c:pt>
                <c:pt idx="55892">
                  <c:v>55891</c:v>
                </c:pt>
                <c:pt idx="55893">
                  <c:v>55892</c:v>
                </c:pt>
                <c:pt idx="55894">
                  <c:v>55893</c:v>
                </c:pt>
                <c:pt idx="55895">
                  <c:v>55894</c:v>
                </c:pt>
                <c:pt idx="55896">
                  <c:v>55895</c:v>
                </c:pt>
                <c:pt idx="55897">
                  <c:v>55896</c:v>
                </c:pt>
                <c:pt idx="55898">
                  <c:v>55897</c:v>
                </c:pt>
                <c:pt idx="55899">
                  <c:v>55898</c:v>
                </c:pt>
                <c:pt idx="55900">
                  <c:v>55899</c:v>
                </c:pt>
                <c:pt idx="55901">
                  <c:v>55900</c:v>
                </c:pt>
                <c:pt idx="55902">
                  <c:v>55901</c:v>
                </c:pt>
                <c:pt idx="55903">
                  <c:v>55902</c:v>
                </c:pt>
                <c:pt idx="55904">
                  <c:v>55903</c:v>
                </c:pt>
                <c:pt idx="55905">
                  <c:v>55904</c:v>
                </c:pt>
                <c:pt idx="55906">
                  <c:v>55905</c:v>
                </c:pt>
                <c:pt idx="55907">
                  <c:v>55906</c:v>
                </c:pt>
                <c:pt idx="55908">
                  <c:v>55907</c:v>
                </c:pt>
                <c:pt idx="55909">
                  <c:v>55908</c:v>
                </c:pt>
                <c:pt idx="55910">
                  <c:v>55909</c:v>
                </c:pt>
                <c:pt idx="55911">
                  <c:v>55910</c:v>
                </c:pt>
                <c:pt idx="55912">
                  <c:v>55911</c:v>
                </c:pt>
                <c:pt idx="55913">
                  <c:v>55912</c:v>
                </c:pt>
                <c:pt idx="55914">
                  <c:v>55913</c:v>
                </c:pt>
                <c:pt idx="55915">
                  <c:v>55914</c:v>
                </c:pt>
                <c:pt idx="55916">
                  <c:v>55915</c:v>
                </c:pt>
                <c:pt idx="55917">
                  <c:v>55916</c:v>
                </c:pt>
                <c:pt idx="55918">
                  <c:v>55917</c:v>
                </c:pt>
                <c:pt idx="55919">
                  <c:v>55918</c:v>
                </c:pt>
                <c:pt idx="55920">
                  <c:v>55919</c:v>
                </c:pt>
                <c:pt idx="55921">
                  <c:v>55920</c:v>
                </c:pt>
                <c:pt idx="55922">
                  <c:v>55921</c:v>
                </c:pt>
                <c:pt idx="55923">
                  <c:v>55922</c:v>
                </c:pt>
                <c:pt idx="55924">
                  <c:v>55923</c:v>
                </c:pt>
                <c:pt idx="55925">
                  <c:v>55924</c:v>
                </c:pt>
                <c:pt idx="55926">
                  <c:v>55925</c:v>
                </c:pt>
                <c:pt idx="55927">
                  <c:v>55926</c:v>
                </c:pt>
                <c:pt idx="55928">
                  <c:v>55927</c:v>
                </c:pt>
                <c:pt idx="55929">
                  <c:v>55928</c:v>
                </c:pt>
                <c:pt idx="55930">
                  <c:v>55929</c:v>
                </c:pt>
                <c:pt idx="55931">
                  <c:v>55930</c:v>
                </c:pt>
                <c:pt idx="55932">
                  <c:v>55931</c:v>
                </c:pt>
                <c:pt idx="55933">
                  <c:v>55932</c:v>
                </c:pt>
                <c:pt idx="55934">
                  <c:v>55933</c:v>
                </c:pt>
                <c:pt idx="55935">
                  <c:v>55934</c:v>
                </c:pt>
                <c:pt idx="55936">
                  <c:v>55935</c:v>
                </c:pt>
                <c:pt idx="55937">
                  <c:v>55936</c:v>
                </c:pt>
                <c:pt idx="55938">
                  <c:v>55937</c:v>
                </c:pt>
                <c:pt idx="55939">
                  <c:v>55938</c:v>
                </c:pt>
                <c:pt idx="55940">
                  <c:v>55939</c:v>
                </c:pt>
                <c:pt idx="55941">
                  <c:v>55940</c:v>
                </c:pt>
                <c:pt idx="55942">
                  <c:v>55941</c:v>
                </c:pt>
                <c:pt idx="55943">
                  <c:v>55942</c:v>
                </c:pt>
                <c:pt idx="55944">
                  <c:v>55943</c:v>
                </c:pt>
                <c:pt idx="55945">
                  <c:v>55944</c:v>
                </c:pt>
                <c:pt idx="55946">
                  <c:v>55945</c:v>
                </c:pt>
                <c:pt idx="55947">
                  <c:v>55946</c:v>
                </c:pt>
                <c:pt idx="55948">
                  <c:v>55947</c:v>
                </c:pt>
                <c:pt idx="55949">
                  <c:v>55948</c:v>
                </c:pt>
                <c:pt idx="55950">
                  <c:v>55949</c:v>
                </c:pt>
                <c:pt idx="55951">
                  <c:v>55950</c:v>
                </c:pt>
                <c:pt idx="55952">
                  <c:v>55951</c:v>
                </c:pt>
                <c:pt idx="55953">
                  <c:v>55952</c:v>
                </c:pt>
                <c:pt idx="55954">
                  <c:v>55953</c:v>
                </c:pt>
                <c:pt idx="55955">
                  <c:v>55954</c:v>
                </c:pt>
                <c:pt idx="55956">
                  <c:v>55955</c:v>
                </c:pt>
                <c:pt idx="55957">
                  <c:v>55956</c:v>
                </c:pt>
                <c:pt idx="55958">
                  <c:v>55957</c:v>
                </c:pt>
                <c:pt idx="55959">
                  <c:v>55958</c:v>
                </c:pt>
                <c:pt idx="55960">
                  <c:v>55959</c:v>
                </c:pt>
                <c:pt idx="55961">
                  <c:v>55960</c:v>
                </c:pt>
                <c:pt idx="55962">
                  <c:v>55961</c:v>
                </c:pt>
                <c:pt idx="55963">
                  <c:v>55962</c:v>
                </c:pt>
                <c:pt idx="55964">
                  <c:v>55963</c:v>
                </c:pt>
                <c:pt idx="55965">
                  <c:v>55964</c:v>
                </c:pt>
                <c:pt idx="55966">
                  <c:v>55965</c:v>
                </c:pt>
                <c:pt idx="55967">
                  <c:v>55966</c:v>
                </c:pt>
                <c:pt idx="55968">
                  <c:v>55967</c:v>
                </c:pt>
                <c:pt idx="55969">
                  <c:v>55968</c:v>
                </c:pt>
                <c:pt idx="55970">
                  <c:v>55969</c:v>
                </c:pt>
                <c:pt idx="55971">
                  <c:v>55970</c:v>
                </c:pt>
                <c:pt idx="55972">
                  <c:v>55971</c:v>
                </c:pt>
                <c:pt idx="55973">
                  <c:v>55972</c:v>
                </c:pt>
                <c:pt idx="55974">
                  <c:v>55973</c:v>
                </c:pt>
                <c:pt idx="55975">
                  <c:v>55974</c:v>
                </c:pt>
                <c:pt idx="55976">
                  <c:v>55975</c:v>
                </c:pt>
                <c:pt idx="55977">
                  <c:v>55976</c:v>
                </c:pt>
                <c:pt idx="55978">
                  <c:v>55977</c:v>
                </c:pt>
                <c:pt idx="55979">
                  <c:v>55978</c:v>
                </c:pt>
                <c:pt idx="55980">
                  <c:v>55979</c:v>
                </c:pt>
                <c:pt idx="55981">
                  <c:v>55980</c:v>
                </c:pt>
                <c:pt idx="55982">
                  <c:v>55981</c:v>
                </c:pt>
                <c:pt idx="55983">
                  <c:v>55982</c:v>
                </c:pt>
                <c:pt idx="55984">
                  <c:v>55983</c:v>
                </c:pt>
                <c:pt idx="55985">
                  <c:v>55984</c:v>
                </c:pt>
                <c:pt idx="55986">
                  <c:v>55985</c:v>
                </c:pt>
                <c:pt idx="55987">
                  <c:v>55986</c:v>
                </c:pt>
                <c:pt idx="55988">
                  <c:v>55987</c:v>
                </c:pt>
                <c:pt idx="55989">
                  <c:v>55988</c:v>
                </c:pt>
                <c:pt idx="55990">
                  <c:v>55989</c:v>
                </c:pt>
                <c:pt idx="55991">
                  <c:v>55990</c:v>
                </c:pt>
                <c:pt idx="55992">
                  <c:v>55991</c:v>
                </c:pt>
                <c:pt idx="55993">
                  <c:v>55992</c:v>
                </c:pt>
                <c:pt idx="55994">
                  <c:v>55993</c:v>
                </c:pt>
                <c:pt idx="55995">
                  <c:v>55994</c:v>
                </c:pt>
                <c:pt idx="55996">
                  <c:v>55995</c:v>
                </c:pt>
                <c:pt idx="55997">
                  <c:v>55996</c:v>
                </c:pt>
                <c:pt idx="55998">
                  <c:v>55997</c:v>
                </c:pt>
                <c:pt idx="55999">
                  <c:v>55998</c:v>
                </c:pt>
                <c:pt idx="56000">
                  <c:v>55999</c:v>
                </c:pt>
                <c:pt idx="56001">
                  <c:v>56000</c:v>
                </c:pt>
                <c:pt idx="56002">
                  <c:v>56001</c:v>
                </c:pt>
                <c:pt idx="56003">
                  <c:v>56002</c:v>
                </c:pt>
                <c:pt idx="56004">
                  <c:v>56003</c:v>
                </c:pt>
                <c:pt idx="56005">
                  <c:v>56004</c:v>
                </c:pt>
                <c:pt idx="56006">
                  <c:v>56005</c:v>
                </c:pt>
                <c:pt idx="56007">
                  <c:v>56006</c:v>
                </c:pt>
                <c:pt idx="56008">
                  <c:v>56007</c:v>
                </c:pt>
                <c:pt idx="56009">
                  <c:v>56008</c:v>
                </c:pt>
                <c:pt idx="56010">
                  <c:v>56009</c:v>
                </c:pt>
                <c:pt idx="56011">
                  <c:v>56010</c:v>
                </c:pt>
                <c:pt idx="56012">
                  <c:v>56011</c:v>
                </c:pt>
                <c:pt idx="56013">
                  <c:v>56012</c:v>
                </c:pt>
                <c:pt idx="56014">
                  <c:v>56013</c:v>
                </c:pt>
                <c:pt idx="56015">
                  <c:v>56014</c:v>
                </c:pt>
                <c:pt idx="56016">
                  <c:v>56015</c:v>
                </c:pt>
                <c:pt idx="56017">
                  <c:v>56016</c:v>
                </c:pt>
                <c:pt idx="56018">
                  <c:v>56017</c:v>
                </c:pt>
                <c:pt idx="56019">
                  <c:v>56018</c:v>
                </c:pt>
                <c:pt idx="56020">
                  <c:v>56019</c:v>
                </c:pt>
                <c:pt idx="56021">
                  <c:v>56020</c:v>
                </c:pt>
                <c:pt idx="56022">
                  <c:v>56021</c:v>
                </c:pt>
                <c:pt idx="56023">
                  <c:v>56022</c:v>
                </c:pt>
                <c:pt idx="56024">
                  <c:v>56023</c:v>
                </c:pt>
                <c:pt idx="56025">
                  <c:v>56024</c:v>
                </c:pt>
                <c:pt idx="56026">
                  <c:v>56025</c:v>
                </c:pt>
                <c:pt idx="56027">
                  <c:v>56026</c:v>
                </c:pt>
                <c:pt idx="56028">
                  <c:v>56027</c:v>
                </c:pt>
                <c:pt idx="56029">
                  <c:v>56028</c:v>
                </c:pt>
                <c:pt idx="56030">
                  <c:v>56029</c:v>
                </c:pt>
                <c:pt idx="56031">
                  <c:v>56030</c:v>
                </c:pt>
                <c:pt idx="56032">
                  <c:v>56031</c:v>
                </c:pt>
                <c:pt idx="56033">
                  <c:v>56032</c:v>
                </c:pt>
                <c:pt idx="56034">
                  <c:v>56033</c:v>
                </c:pt>
                <c:pt idx="56035">
                  <c:v>56034</c:v>
                </c:pt>
                <c:pt idx="56036">
                  <c:v>56035</c:v>
                </c:pt>
                <c:pt idx="56037">
                  <c:v>56036</c:v>
                </c:pt>
                <c:pt idx="56038">
                  <c:v>56037</c:v>
                </c:pt>
                <c:pt idx="56039">
                  <c:v>56038</c:v>
                </c:pt>
                <c:pt idx="56040">
                  <c:v>56039</c:v>
                </c:pt>
                <c:pt idx="56041">
                  <c:v>56040</c:v>
                </c:pt>
                <c:pt idx="56042">
                  <c:v>56041</c:v>
                </c:pt>
                <c:pt idx="56043">
                  <c:v>56042</c:v>
                </c:pt>
                <c:pt idx="56044">
                  <c:v>56043</c:v>
                </c:pt>
                <c:pt idx="56045">
                  <c:v>56044</c:v>
                </c:pt>
                <c:pt idx="56046">
                  <c:v>56045</c:v>
                </c:pt>
                <c:pt idx="56047">
                  <c:v>56046</c:v>
                </c:pt>
                <c:pt idx="56048">
                  <c:v>56047</c:v>
                </c:pt>
                <c:pt idx="56049">
                  <c:v>56048</c:v>
                </c:pt>
                <c:pt idx="56050">
                  <c:v>56049</c:v>
                </c:pt>
                <c:pt idx="56051">
                  <c:v>56050</c:v>
                </c:pt>
                <c:pt idx="56052">
                  <c:v>56051</c:v>
                </c:pt>
                <c:pt idx="56053">
                  <c:v>56052</c:v>
                </c:pt>
                <c:pt idx="56054">
                  <c:v>56053</c:v>
                </c:pt>
                <c:pt idx="56055">
                  <c:v>56054</c:v>
                </c:pt>
                <c:pt idx="56056">
                  <c:v>56055</c:v>
                </c:pt>
                <c:pt idx="56057">
                  <c:v>56056</c:v>
                </c:pt>
                <c:pt idx="56058">
                  <c:v>56057</c:v>
                </c:pt>
                <c:pt idx="56059">
                  <c:v>56058</c:v>
                </c:pt>
                <c:pt idx="56060">
                  <c:v>56059</c:v>
                </c:pt>
                <c:pt idx="56061">
                  <c:v>56060</c:v>
                </c:pt>
                <c:pt idx="56062">
                  <c:v>56061</c:v>
                </c:pt>
                <c:pt idx="56063">
                  <c:v>56062</c:v>
                </c:pt>
                <c:pt idx="56064">
                  <c:v>56063</c:v>
                </c:pt>
                <c:pt idx="56065">
                  <c:v>56064</c:v>
                </c:pt>
                <c:pt idx="56066">
                  <c:v>56065</c:v>
                </c:pt>
                <c:pt idx="56067">
                  <c:v>56066</c:v>
                </c:pt>
                <c:pt idx="56068">
                  <c:v>56067</c:v>
                </c:pt>
                <c:pt idx="56069">
                  <c:v>56068</c:v>
                </c:pt>
                <c:pt idx="56070">
                  <c:v>56069</c:v>
                </c:pt>
                <c:pt idx="56071">
                  <c:v>56070</c:v>
                </c:pt>
                <c:pt idx="56072">
                  <c:v>56071</c:v>
                </c:pt>
                <c:pt idx="56073">
                  <c:v>56072</c:v>
                </c:pt>
                <c:pt idx="56074">
                  <c:v>56073</c:v>
                </c:pt>
                <c:pt idx="56075">
                  <c:v>56074</c:v>
                </c:pt>
                <c:pt idx="56076">
                  <c:v>56075</c:v>
                </c:pt>
                <c:pt idx="56077">
                  <c:v>56076</c:v>
                </c:pt>
                <c:pt idx="56078">
                  <c:v>56077</c:v>
                </c:pt>
                <c:pt idx="56079">
                  <c:v>56078</c:v>
                </c:pt>
                <c:pt idx="56080">
                  <c:v>56079</c:v>
                </c:pt>
                <c:pt idx="56081">
                  <c:v>56080</c:v>
                </c:pt>
                <c:pt idx="56082">
                  <c:v>56081</c:v>
                </c:pt>
                <c:pt idx="56083">
                  <c:v>56082</c:v>
                </c:pt>
                <c:pt idx="56084">
                  <c:v>56083</c:v>
                </c:pt>
                <c:pt idx="56085">
                  <c:v>56084</c:v>
                </c:pt>
                <c:pt idx="56086">
                  <c:v>56085</c:v>
                </c:pt>
                <c:pt idx="56087">
                  <c:v>56086</c:v>
                </c:pt>
                <c:pt idx="56088">
                  <c:v>56087</c:v>
                </c:pt>
                <c:pt idx="56089">
                  <c:v>56088</c:v>
                </c:pt>
                <c:pt idx="56090">
                  <c:v>56089</c:v>
                </c:pt>
                <c:pt idx="56091">
                  <c:v>56090</c:v>
                </c:pt>
                <c:pt idx="56092">
                  <c:v>56091</c:v>
                </c:pt>
                <c:pt idx="56093">
                  <c:v>56092</c:v>
                </c:pt>
                <c:pt idx="56094">
                  <c:v>56093</c:v>
                </c:pt>
                <c:pt idx="56095">
                  <c:v>56094</c:v>
                </c:pt>
                <c:pt idx="56096">
                  <c:v>56095</c:v>
                </c:pt>
                <c:pt idx="56097">
                  <c:v>56096</c:v>
                </c:pt>
                <c:pt idx="56098">
                  <c:v>56097</c:v>
                </c:pt>
                <c:pt idx="56099">
                  <c:v>56098</c:v>
                </c:pt>
                <c:pt idx="56100">
                  <c:v>56099</c:v>
                </c:pt>
                <c:pt idx="56101">
                  <c:v>56100</c:v>
                </c:pt>
                <c:pt idx="56102">
                  <c:v>56101</c:v>
                </c:pt>
                <c:pt idx="56103">
                  <c:v>56102</c:v>
                </c:pt>
                <c:pt idx="56104">
                  <c:v>56103</c:v>
                </c:pt>
                <c:pt idx="56105">
                  <c:v>56104</c:v>
                </c:pt>
                <c:pt idx="56106">
                  <c:v>56105</c:v>
                </c:pt>
                <c:pt idx="56107">
                  <c:v>56106</c:v>
                </c:pt>
                <c:pt idx="56108">
                  <c:v>56107</c:v>
                </c:pt>
                <c:pt idx="56109">
                  <c:v>56108</c:v>
                </c:pt>
                <c:pt idx="56110">
                  <c:v>56109</c:v>
                </c:pt>
                <c:pt idx="56111">
                  <c:v>56110</c:v>
                </c:pt>
                <c:pt idx="56112">
                  <c:v>56111</c:v>
                </c:pt>
                <c:pt idx="56113">
                  <c:v>56112</c:v>
                </c:pt>
                <c:pt idx="56114">
                  <c:v>56113</c:v>
                </c:pt>
                <c:pt idx="56115">
                  <c:v>56114</c:v>
                </c:pt>
                <c:pt idx="56116">
                  <c:v>56115</c:v>
                </c:pt>
                <c:pt idx="56117">
                  <c:v>56116</c:v>
                </c:pt>
                <c:pt idx="56118">
                  <c:v>56117</c:v>
                </c:pt>
                <c:pt idx="56119">
                  <c:v>56118</c:v>
                </c:pt>
                <c:pt idx="56120">
                  <c:v>56119</c:v>
                </c:pt>
                <c:pt idx="56121">
                  <c:v>56120</c:v>
                </c:pt>
                <c:pt idx="56122">
                  <c:v>56121</c:v>
                </c:pt>
                <c:pt idx="56123">
                  <c:v>56122</c:v>
                </c:pt>
                <c:pt idx="56124">
                  <c:v>56123</c:v>
                </c:pt>
                <c:pt idx="56125">
                  <c:v>56124</c:v>
                </c:pt>
                <c:pt idx="56126">
                  <c:v>56125</c:v>
                </c:pt>
                <c:pt idx="56127">
                  <c:v>56126</c:v>
                </c:pt>
                <c:pt idx="56128">
                  <c:v>56127</c:v>
                </c:pt>
                <c:pt idx="56129">
                  <c:v>56128</c:v>
                </c:pt>
                <c:pt idx="56130">
                  <c:v>56129</c:v>
                </c:pt>
                <c:pt idx="56131">
                  <c:v>56130</c:v>
                </c:pt>
                <c:pt idx="56132">
                  <c:v>56131</c:v>
                </c:pt>
                <c:pt idx="56133">
                  <c:v>56132</c:v>
                </c:pt>
                <c:pt idx="56134">
                  <c:v>56133</c:v>
                </c:pt>
                <c:pt idx="56135">
                  <c:v>56134</c:v>
                </c:pt>
                <c:pt idx="56136">
                  <c:v>56135</c:v>
                </c:pt>
                <c:pt idx="56137">
                  <c:v>56136</c:v>
                </c:pt>
                <c:pt idx="56138">
                  <c:v>56137</c:v>
                </c:pt>
                <c:pt idx="56139">
                  <c:v>56138</c:v>
                </c:pt>
                <c:pt idx="56140">
                  <c:v>56139</c:v>
                </c:pt>
                <c:pt idx="56141">
                  <c:v>56140</c:v>
                </c:pt>
                <c:pt idx="56142">
                  <c:v>56141</c:v>
                </c:pt>
                <c:pt idx="56143">
                  <c:v>56142</c:v>
                </c:pt>
                <c:pt idx="56144">
                  <c:v>56143</c:v>
                </c:pt>
                <c:pt idx="56145">
                  <c:v>56144</c:v>
                </c:pt>
                <c:pt idx="56146">
                  <c:v>56145</c:v>
                </c:pt>
                <c:pt idx="56147">
                  <c:v>56146</c:v>
                </c:pt>
                <c:pt idx="56148">
                  <c:v>56147</c:v>
                </c:pt>
                <c:pt idx="56149">
                  <c:v>56148</c:v>
                </c:pt>
                <c:pt idx="56150">
                  <c:v>56149</c:v>
                </c:pt>
                <c:pt idx="56151">
                  <c:v>56150</c:v>
                </c:pt>
                <c:pt idx="56152">
                  <c:v>56151</c:v>
                </c:pt>
                <c:pt idx="56153">
                  <c:v>56152</c:v>
                </c:pt>
                <c:pt idx="56154">
                  <c:v>56153</c:v>
                </c:pt>
                <c:pt idx="56155">
                  <c:v>56154</c:v>
                </c:pt>
                <c:pt idx="56156">
                  <c:v>56155</c:v>
                </c:pt>
                <c:pt idx="56157">
                  <c:v>56156</c:v>
                </c:pt>
                <c:pt idx="56158">
                  <c:v>56157</c:v>
                </c:pt>
                <c:pt idx="56159">
                  <c:v>56158</c:v>
                </c:pt>
                <c:pt idx="56160">
                  <c:v>56159</c:v>
                </c:pt>
                <c:pt idx="56161">
                  <c:v>56160</c:v>
                </c:pt>
                <c:pt idx="56162">
                  <c:v>56161</c:v>
                </c:pt>
                <c:pt idx="56163">
                  <c:v>56162</c:v>
                </c:pt>
                <c:pt idx="56164">
                  <c:v>56163</c:v>
                </c:pt>
                <c:pt idx="56165">
                  <c:v>56164</c:v>
                </c:pt>
                <c:pt idx="56166">
                  <c:v>56165</c:v>
                </c:pt>
                <c:pt idx="56167">
                  <c:v>56166</c:v>
                </c:pt>
                <c:pt idx="56168">
                  <c:v>56167</c:v>
                </c:pt>
                <c:pt idx="56169">
                  <c:v>56168</c:v>
                </c:pt>
                <c:pt idx="56170">
                  <c:v>56169</c:v>
                </c:pt>
                <c:pt idx="56171">
                  <c:v>56170</c:v>
                </c:pt>
                <c:pt idx="56172">
                  <c:v>56171</c:v>
                </c:pt>
                <c:pt idx="56173">
                  <c:v>56172</c:v>
                </c:pt>
                <c:pt idx="56174">
                  <c:v>56173</c:v>
                </c:pt>
                <c:pt idx="56175">
                  <c:v>56174</c:v>
                </c:pt>
                <c:pt idx="56176">
                  <c:v>56175</c:v>
                </c:pt>
                <c:pt idx="56177">
                  <c:v>56176</c:v>
                </c:pt>
                <c:pt idx="56178">
                  <c:v>56177</c:v>
                </c:pt>
                <c:pt idx="56179">
                  <c:v>56178</c:v>
                </c:pt>
                <c:pt idx="56180">
                  <c:v>56179</c:v>
                </c:pt>
                <c:pt idx="56181">
                  <c:v>56180</c:v>
                </c:pt>
                <c:pt idx="56182">
                  <c:v>56181</c:v>
                </c:pt>
                <c:pt idx="56183">
                  <c:v>56182</c:v>
                </c:pt>
                <c:pt idx="56184">
                  <c:v>56183</c:v>
                </c:pt>
                <c:pt idx="56185">
                  <c:v>56184</c:v>
                </c:pt>
                <c:pt idx="56186">
                  <c:v>56185</c:v>
                </c:pt>
                <c:pt idx="56187">
                  <c:v>56186</c:v>
                </c:pt>
                <c:pt idx="56188">
                  <c:v>56187</c:v>
                </c:pt>
                <c:pt idx="56189">
                  <c:v>56188</c:v>
                </c:pt>
                <c:pt idx="56190">
                  <c:v>56189</c:v>
                </c:pt>
                <c:pt idx="56191">
                  <c:v>56190</c:v>
                </c:pt>
                <c:pt idx="56192">
                  <c:v>56191</c:v>
                </c:pt>
                <c:pt idx="56193">
                  <c:v>56192</c:v>
                </c:pt>
                <c:pt idx="56194">
                  <c:v>56193</c:v>
                </c:pt>
                <c:pt idx="56195">
                  <c:v>56194</c:v>
                </c:pt>
                <c:pt idx="56196">
                  <c:v>56195</c:v>
                </c:pt>
                <c:pt idx="56197">
                  <c:v>56196</c:v>
                </c:pt>
                <c:pt idx="56198">
                  <c:v>56197</c:v>
                </c:pt>
                <c:pt idx="56199">
                  <c:v>56198</c:v>
                </c:pt>
                <c:pt idx="56200">
                  <c:v>56199</c:v>
                </c:pt>
                <c:pt idx="56201">
                  <c:v>56200</c:v>
                </c:pt>
                <c:pt idx="56202">
                  <c:v>56201</c:v>
                </c:pt>
                <c:pt idx="56203">
                  <c:v>56202</c:v>
                </c:pt>
                <c:pt idx="56204">
                  <c:v>56203</c:v>
                </c:pt>
                <c:pt idx="56205">
                  <c:v>56204</c:v>
                </c:pt>
                <c:pt idx="56206">
                  <c:v>56205</c:v>
                </c:pt>
                <c:pt idx="56207">
                  <c:v>56206</c:v>
                </c:pt>
                <c:pt idx="56208">
                  <c:v>56207</c:v>
                </c:pt>
                <c:pt idx="56209">
                  <c:v>56208</c:v>
                </c:pt>
                <c:pt idx="56210">
                  <c:v>56209</c:v>
                </c:pt>
                <c:pt idx="56211">
                  <c:v>56210</c:v>
                </c:pt>
                <c:pt idx="56212">
                  <c:v>56211</c:v>
                </c:pt>
                <c:pt idx="56213">
                  <c:v>56212</c:v>
                </c:pt>
                <c:pt idx="56214">
                  <c:v>56213</c:v>
                </c:pt>
                <c:pt idx="56215">
                  <c:v>56214</c:v>
                </c:pt>
                <c:pt idx="56216">
                  <c:v>56215</c:v>
                </c:pt>
                <c:pt idx="56217">
                  <c:v>56216</c:v>
                </c:pt>
                <c:pt idx="56218">
                  <c:v>56217</c:v>
                </c:pt>
                <c:pt idx="56219">
                  <c:v>56218</c:v>
                </c:pt>
                <c:pt idx="56220">
                  <c:v>56219</c:v>
                </c:pt>
                <c:pt idx="56221">
                  <c:v>56220</c:v>
                </c:pt>
                <c:pt idx="56222">
                  <c:v>56221</c:v>
                </c:pt>
                <c:pt idx="56223">
                  <c:v>56222</c:v>
                </c:pt>
                <c:pt idx="56224">
                  <c:v>56223</c:v>
                </c:pt>
                <c:pt idx="56225">
                  <c:v>56224</c:v>
                </c:pt>
                <c:pt idx="56226">
                  <c:v>56225</c:v>
                </c:pt>
                <c:pt idx="56227">
                  <c:v>56226</c:v>
                </c:pt>
                <c:pt idx="56228">
                  <c:v>56227</c:v>
                </c:pt>
                <c:pt idx="56229">
                  <c:v>56228</c:v>
                </c:pt>
                <c:pt idx="56230">
                  <c:v>56229</c:v>
                </c:pt>
                <c:pt idx="56231">
                  <c:v>56230</c:v>
                </c:pt>
                <c:pt idx="56232">
                  <c:v>56231</c:v>
                </c:pt>
                <c:pt idx="56233">
                  <c:v>56232</c:v>
                </c:pt>
                <c:pt idx="56234">
                  <c:v>56233</c:v>
                </c:pt>
                <c:pt idx="56235">
                  <c:v>56234</c:v>
                </c:pt>
                <c:pt idx="56236">
                  <c:v>56235</c:v>
                </c:pt>
                <c:pt idx="56237">
                  <c:v>56236</c:v>
                </c:pt>
                <c:pt idx="56238">
                  <c:v>56237</c:v>
                </c:pt>
                <c:pt idx="56239">
                  <c:v>56238</c:v>
                </c:pt>
                <c:pt idx="56240">
                  <c:v>56239</c:v>
                </c:pt>
                <c:pt idx="56241">
                  <c:v>56240</c:v>
                </c:pt>
                <c:pt idx="56242">
                  <c:v>56241</c:v>
                </c:pt>
                <c:pt idx="56243">
                  <c:v>56242</c:v>
                </c:pt>
                <c:pt idx="56244">
                  <c:v>56243</c:v>
                </c:pt>
                <c:pt idx="56245">
                  <c:v>56244</c:v>
                </c:pt>
                <c:pt idx="56246">
                  <c:v>56245</c:v>
                </c:pt>
                <c:pt idx="56247">
                  <c:v>56246</c:v>
                </c:pt>
                <c:pt idx="56248">
                  <c:v>56247</c:v>
                </c:pt>
                <c:pt idx="56249">
                  <c:v>56248</c:v>
                </c:pt>
                <c:pt idx="56250">
                  <c:v>56249</c:v>
                </c:pt>
                <c:pt idx="56251">
                  <c:v>56250</c:v>
                </c:pt>
                <c:pt idx="56252">
                  <c:v>56251</c:v>
                </c:pt>
                <c:pt idx="56253">
                  <c:v>56252</c:v>
                </c:pt>
                <c:pt idx="56254">
                  <c:v>56253</c:v>
                </c:pt>
                <c:pt idx="56255">
                  <c:v>56254</c:v>
                </c:pt>
                <c:pt idx="56256">
                  <c:v>56255</c:v>
                </c:pt>
                <c:pt idx="56257">
                  <c:v>56256</c:v>
                </c:pt>
                <c:pt idx="56258">
                  <c:v>56257</c:v>
                </c:pt>
                <c:pt idx="56259">
                  <c:v>56258</c:v>
                </c:pt>
                <c:pt idx="56260">
                  <c:v>56259</c:v>
                </c:pt>
                <c:pt idx="56261">
                  <c:v>56260</c:v>
                </c:pt>
                <c:pt idx="56262">
                  <c:v>56261</c:v>
                </c:pt>
                <c:pt idx="56263">
                  <c:v>56262</c:v>
                </c:pt>
                <c:pt idx="56264">
                  <c:v>56263</c:v>
                </c:pt>
                <c:pt idx="56265">
                  <c:v>56264</c:v>
                </c:pt>
                <c:pt idx="56266">
                  <c:v>56265</c:v>
                </c:pt>
                <c:pt idx="56267">
                  <c:v>56266</c:v>
                </c:pt>
                <c:pt idx="56268">
                  <c:v>56267</c:v>
                </c:pt>
                <c:pt idx="56269">
                  <c:v>56268</c:v>
                </c:pt>
                <c:pt idx="56270">
                  <c:v>56269</c:v>
                </c:pt>
                <c:pt idx="56271">
                  <c:v>56270</c:v>
                </c:pt>
                <c:pt idx="56272">
                  <c:v>56271</c:v>
                </c:pt>
                <c:pt idx="56273">
                  <c:v>56272</c:v>
                </c:pt>
                <c:pt idx="56274">
                  <c:v>56273</c:v>
                </c:pt>
                <c:pt idx="56275">
                  <c:v>56274</c:v>
                </c:pt>
                <c:pt idx="56276">
                  <c:v>56275</c:v>
                </c:pt>
                <c:pt idx="56277">
                  <c:v>56276</c:v>
                </c:pt>
                <c:pt idx="56278">
                  <c:v>56277</c:v>
                </c:pt>
                <c:pt idx="56279">
                  <c:v>56278</c:v>
                </c:pt>
                <c:pt idx="56280">
                  <c:v>56279</c:v>
                </c:pt>
                <c:pt idx="56281">
                  <c:v>56280</c:v>
                </c:pt>
                <c:pt idx="56282">
                  <c:v>56281</c:v>
                </c:pt>
                <c:pt idx="56283">
                  <c:v>56282</c:v>
                </c:pt>
                <c:pt idx="56284">
                  <c:v>56283</c:v>
                </c:pt>
                <c:pt idx="56285">
                  <c:v>56284</c:v>
                </c:pt>
                <c:pt idx="56286">
                  <c:v>56285</c:v>
                </c:pt>
                <c:pt idx="56287">
                  <c:v>56286</c:v>
                </c:pt>
                <c:pt idx="56288">
                  <c:v>56287</c:v>
                </c:pt>
                <c:pt idx="56289">
                  <c:v>56288</c:v>
                </c:pt>
                <c:pt idx="56290">
                  <c:v>56289</c:v>
                </c:pt>
                <c:pt idx="56291">
                  <c:v>56290</c:v>
                </c:pt>
                <c:pt idx="56292">
                  <c:v>56291</c:v>
                </c:pt>
                <c:pt idx="56293">
                  <c:v>56292</c:v>
                </c:pt>
                <c:pt idx="56294">
                  <c:v>56293</c:v>
                </c:pt>
                <c:pt idx="56295">
                  <c:v>56294</c:v>
                </c:pt>
                <c:pt idx="56296">
                  <c:v>56295</c:v>
                </c:pt>
                <c:pt idx="56297">
                  <c:v>56296</c:v>
                </c:pt>
                <c:pt idx="56298">
                  <c:v>56297</c:v>
                </c:pt>
                <c:pt idx="56299">
                  <c:v>56298</c:v>
                </c:pt>
                <c:pt idx="56300">
                  <c:v>56299</c:v>
                </c:pt>
                <c:pt idx="56301">
                  <c:v>56300</c:v>
                </c:pt>
                <c:pt idx="56302">
                  <c:v>56301</c:v>
                </c:pt>
                <c:pt idx="56303">
                  <c:v>56302</c:v>
                </c:pt>
                <c:pt idx="56304">
                  <c:v>56303</c:v>
                </c:pt>
                <c:pt idx="56305">
                  <c:v>56304</c:v>
                </c:pt>
                <c:pt idx="56306">
                  <c:v>56305</c:v>
                </c:pt>
                <c:pt idx="56307">
                  <c:v>56306</c:v>
                </c:pt>
                <c:pt idx="56308">
                  <c:v>56307</c:v>
                </c:pt>
                <c:pt idx="56309">
                  <c:v>56308</c:v>
                </c:pt>
                <c:pt idx="56310">
                  <c:v>56309</c:v>
                </c:pt>
                <c:pt idx="56311">
                  <c:v>56310</c:v>
                </c:pt>
                <c:pt idx="56312">
                  <c:v>56311</c:v>
                </c:pt>
                <c:pt idx="56313">
                  <c:v>56312</c:v>
                </c:pt>
                <c:pt idx="56314">
                  <c:v>56313</c:v>
                </c:pt>
                <c:pt idx="56315">
                  <c:v>56314</c:v>
                </c:pt>
                <c:pt idx="56316">
                  <c:v>56315</c:v>
                </c:pt>
                <c:pt idx="56317">
                  <c:v>56316</c:v>
                </c:pt>
                <c:pt idx="56318">
                  <c:v>56317</c:v>
                </c:pt>
                <c:pt idx="56319">
                  <c:v>56318</c:v>
                </c:pt>
                <c:pt idx="56320">
                  <c:v>56319</c:v>
                </c:pt>
                <c:pt idx="56321">
                  <c:v>56320</c:v>
                </c:pt>
                <c:pt idx="56322">
                  <c:v>56321</c:v>
                </c:pt>
                <c:pt idx="56323">
                  <c:v>56322</c:v>
                </c:pt>
                <c:pt idx="56324">
                  <c:v>56323</c:v>
                </c:pt>
                <c:pt idx="56325">
                  <c:v>56324</c:v>
                </c:pt>
                <c:pt idx="56326">
                  <c:v>56325</c:v>
                </c:pt>
                <c:pt idx="56327">
                  <c:v>56326</c:v>
                </c:pt>
                <c:pt idx="56328">
                  <c:v>56327</c:v>
                </c:pt>
                <c:pt idx="56329">
                  <c:v>56328</c:v>
                </c:pt>
                <c:pt idx="56330">
                  <c:v>56329</c:v>
                </c:pt>
                <c:pt idx="56331">
                  <c:v>56330</c:v>
                </c:pt>
                <c:pt idx="56332">
                  <c:v>56331</c:v>
                </c:pt>
                <c:pt idx="56333">
                  <c:v>56332</c:v>
                </c:pt>
                <c:pt idx="56334">
                  <c:v>56333</c:v>
                </c:pt>
                <c:pt idx="56335">
                  <c:v>56334</c:v>
                </c:pt>
                <c:pt idx="56336">
                  <c:v>56335</c:v>
                </c:pt>
                <c:pt idx="56337">
                  <c:v>56336</c:v>
                </c:pt>
                <c:pt idx="56338">
                  <c:v>56337</c:v>
                </c:pt>
                <c:pt idx="56339">
                  <c:v>56338</c:v>
                </c:pt>
                <c:pt idx="56340">
                  <c:v>56339</c:v>
                </c:pt>
                <c:pt idx="56341">
                  <c:v>56340</c:v>
                </c:pt>
                <c:pt idx="56342">
                  <c:v>56341</c:v>
                </c:pt>
                <c:pt idx="56343">
                  <c:v>56342</c:v>
                </c:pt>
                <c:pt idx="56344">
                  <c:v>56343</c:v>
                </c:pt>
                <c:pt idx="56345">
                  <c:v>56344</c:v>
                </c:pt>
                <c:pt idx="56346">
                  <c:v>56345</c:v>
                </c:pt>
                <c:pt idx="56347">
                  <c:v>56346</c:v>
                </c:pt>
                <c:pt idx="56348">
                  <c:v>56347</c:v>
                </c:pt>
                <c:pt idx="56349">
                  <c:v>56348</c:v>
                </c:pt>
                <c:pt idx="56350">
                  <c:v>56349</c:v>
                </c:pt>
                <c:pt idx="56351">
                  <c:v>56350</c:v>
                </c:pt>
                <c:pt idx="56352">
                  <c:v>56351</c:v>
                </c:pt>
                <c:pt idx="56353">
                  <c:v>56352</c:v>
                </c:pt>
                <c:pt idx="56354">
                  <c:v>56353</c:v>
                </c:pt>
                <c:pt idx="56355">
                  <c:v>56354</c:v>
                </c:pt>
                <c:pt idx="56356">
                  <c:v>56355</c:v>
                </c:pt>
                <c:pt idx="56357">
                  <c:v>56356</c:v>
                </c:pt>
                <c:pt idx="56358">
                  <c:v>56357</c:v>
                </c:pt>
                <c:pt idx="56359">
                  <c:v>56358</c:v>
                </c:pt>
                <c:pt idx="56360">
                  <c:v>56359</c:v>
                </c:pt>
                <c:pt idx="56361">
                  <c:v>56360</c:v>
                </c:pt>
                <c:pt idx="56362">
                  <c:v>56361</c:v>
                </c:pt>
                <c:pt idx="56363">
                  <c:v>56362</c:v>
                </c:pt>
                <c:pt idx="56364">
                  <c:v>56363</c:v>
                </c:pt>
                <c:pt idx="56365">
                  <c:v>56364</c:v>
                </c:pt>
                <c:pt idx="56366">
                  <c:v>56365</c:v>
                </c:pt>
                <c:pt idx="56367">
                  <c:v>56366</c:v>
                </c:pt>
                <c:pt idx="56368">
                  <c:v>56367</c:v>
                </c:pt>
                <c:pt idx="56369">
                  <c:v>56368</c:v>
                </c:pt>
                <c:pt idx="56370">
                  <c:v>56369</c:v>
                </c:pt>
                <c:pt idx="56371">
                  <c:v>56370</c:v>
                </c:pt>
                <c:pt idx="56372">
                  <c:v>56371</c:v>
                </c:pt>
                <c:pt idx="56373">
                  <c:v>56372</c:v>
                </c:pt>
                <c:pt idx="56374">
                  <c:v>56373</c:v>
                </c:pt>
                <c:pt idx="56375">
                  <c:v>56374</c:v>
                </c:pt>
                <c:pt idx="56376">
                  <c:v>56375</c:v>
                </c:pt>
                <c:pt idx="56377">
                  <c:v>56376</c:v>
                </c:pt>
                <c:pt idx="56378">
                  <c:v>56377</c:v>
                </c:pt>
                <c:pt idx="56379">
                  <c:v>56378</c:v>
                </c:pt>
                <c:pt idx="56380">
                  <c:v>56379</c:v>
                </c:pt>
                <c:pt idx="56381">
                  <c:v>56380</c:v>
                </c:pt>
                <c:pt idx="56382">
                  <c:v>56381</c:v>
                </c:pt>
                <c:pt idx="56383">
                  <c:v>56382</c:v>
                </c:pt>
                <c:pt idx="56384">
                  <c:v>56383</c:v>
                </c:pt>
                <c:pt idx="56385">
                  <c:v>56384</c:v>
                </c:pt>
                <c:pt idx="56386">
                  <c:v>56385</c:v>
                </c:pt>
                <c:pt idx="56387">
                  <c:v>56386</c:v>
                </c:pt>
                <c:pt idx="56388">
                  <c:v>56387</c:v>
                </c:pt>
                <c:pt idx="56389">
                  <c:v>56388</c:v>
                </c:pt>
                <c:pt idx="56390">
                  <c:v>56389</c:v>
                </c:pt>
                <c:pt idx="56391">
                  <c:v>56390</c:v>
                </c:pt>
                <c:pt idx="56392">
                  <c:v>56391</c:v>
                </c:pt>
                <c:pt idx="56393">
                  <c:v>56392</c:v>
                </c:pt>
                <c:pt idx="56394">
                  <c:v>56393</c:v>
                </c:pt>
                <c:pt idx="56395">
                  <c:v>56394</c:v>
                </c:pt>
                <c:pt idx="56396">
                  <c:v>56395</c:v>
                </c:pt>
                <c:pt idx="56397">
                  <c:v>56396</c:v>
                </c:pt>
                <c:pt idx="56398">
                  <c:v>56397</c:v>
                </c:pt>
                <c:pt idx="56399">
                  <c:v>56398</c:v>
                </c:pt>
                <c:pt idx="56400">
                  <c:v>56399</c:v>
                </c:pt>
                <c:pt idx="56401">
                  <c:v>56400</c:v>
                </c:pt>
                <c:pt idx="56402">
                  <c:v>56401</c:v>
                </c:pt>
                <c:pt idx="56403">
                  <c:v>56402</c:v>
                </c:pt>
                <c:pt idx="56404">
                  <c:v>56403</c:v>
                </c:pt>
                <c:pt idx="56405">
                  <c:v>56404</c:v>
                </c:pt>
                <c:pt idx="56406">
                  <c:v>56405</c:v>
                </c:pt>
                <c:pt idx="56407">
                  <c:v>56406</c:v>
                </c:pt>
                <c:pt idx="56408">
                  <c:v>56407</c:v>
                </c:pt>
                <c:pt idx="56409">
                  <c:v>56408</c:v>
                </c:pt>
                <c:pt idx="56410">
                  <c:v>56409</c:v>
                </c:pt>
                <c:pt idx="56411">
                  <c:v>56410</c:v>
                </c:pt>
                <c:pt idx="56412">
                  <c:v>56411</c:v>
                </c:pt>
                <c:pt idx="56413">
                  <c:v>56412</c:v>
                </c:pt>
                <c:pt idx="56414">
                  <c:v>56413</c:v>
                </c:pt>
                <c:pt idx="56415">
                  <c:v>56414</c:v>
                </c:pt>
                <c:pt idx="56416">
                  <c:v>56415</c:v>
                </c:pt>
                <c:pt idx="56417">
                  <c:v>56416</c:v>
                </c:pt>
                <c:pt idx="56418">
                  <c:v>56417</c:v>
                </c:pt>
                <c:pt idx="56419">
                  <c:v>56418</c:v>
                </c:pt>
                <c:pt idx="56420">
                  <c:v>56419</c:v>
                </c:pt>
                <c:pt idx="56421">
                  <c:v>56420</c:v>
                </c:pt>
                <c:pt idx="56422">
                  <c:v>56421</c:v>
                </c:pt>
                <c:pt idx="56423">
                  <c:v>56422</c:v>
                </c:pt>
                <c:pt idx="56424">
                  <c:v>56423</c:v>
                </c:pt>
                <c:pt idx="56425">
                  <c:v>56424</c:v>
                </c:pt>
                <c:pt idx="56426">
                  <c:v>56425</c:v>
                </c:pt>
                <c:pt idx="56427">
                  <c:v>56426</c:v>
                </c:pt>
                <c:pt idx="56428">
                  <c:v>56427</c:v>
                </c:pt>
                <c:pt idx="56429">
                  <c:v>56428</c:v>
                </c:pt>
                <c:pt idx="56430">
                  <c:v>56429</c:v>
                </c:pt>
                <c:pt idx="56431">
                  <c:v>56430</c:v>
                </c:pt>
                <c:pt idx="56432">
                  <c:v>56431</c:v>
                </c:pt>
                <c:pt idx="56433">
                  <c:v>56432</c:v>
                </c:pt>
                <c:pt idx="56434">
                  <c:v>56433</c:v>
                </c:pt>
                <c:pt idx="56435">
                  <c:v>56434</c:v>
                </c:pt>
                <c:pt idx="56436">
                  <c:v>56435</c:v>
                </c:pt>
                <c:pt idx="56437">
                  <c:v>56436</c:v>
                </c:pt>
                <c:pt idx="56438">
                  <c:v>56437</c:v>
                </c:pt>
                <c:pt idx="56439">
                  <c:v>56438</c:v>
                </c:pt>
                <c:pt idx="56440">
                  <c:v>56439</c:v>
                </c:pt>
                <c:pt idx="56441">
                  <c:v>56440</c:v>
                </c:pt>
                <c:pt idx="56442">
                  <c:v>56441</c:v>
                </c:pt>
                <c:pt idx="56443">
                  <c:v>56442</c:v>
                </c:pt>
                <c:pt idx="56444">
                  <c:v>56443</c:v>
                </c:pt>
                <c:pt idx="56445">
                  <c:v>56444</c:v>
                </c:pt>
                <c:pt idx="56446">
                  <c:v>56445</c:v>
                </c:pt>
                <c:pt idx="56447">
                  <c:v>56446</c:v>
                </c:pt>
                <c:pt idx="56448">
                  <c:v>56447</c:v>
                </c:pt>
                <c:pt idx="56449">
                  <c:v>56448</c:v>
                </c:pt>
                <c:pt idx="56450">
                  <c:v>56449</c:v>
                </c:pt>
                <c:pt idx="56451">
                  <c:v>56450</c:v>
                </c:pt>
                <c:pt idx="56452">
                  <c:v>56451</c:v>
                </c:pt>
                <c:pt idx="56453">
                  <c:v>56452</c:v>
                </c:pt>
                <c:pt idx="56454">
                  <c:v>56453</c:v>
                </c:pt>
                <c:pt idx="56455">
                  <c:v>56454</c:v>
                </c:pt>
                <c:pt idx="56456">
                  <c:v>56455</c:v>
                </c:pt>
                <c:pt idx="56457">
                  <c:v>56456</c:v>
                </c:pt>
                <c:pt idx="56458">
                  <c:v>56457</c:v>
                </c:pt>
                <c:pt idx="56459">
                  <c:v>56458</c:v>
                </c:pt>
                <c:pt idx="56460">
                  <c:v>56459</c:v>
                </c:pt>
                <c:pt idx="56461">
                  <c:v>56460</c:v>
                </c:pt>
                <c:pt idx="56462">
                  <c:v>56461</c:v>
                </c:pt>
                <c:pt idx="56463">
                  <c:v>56462</c:v>
                </c:pt>
                <c:pt idx="56464">
                  <c:v>56463</c:v>
                </c:pt>
                <c:pt idx="56465">
                  <c:v>56464</c:v>
                </c:pt>
                <c:pt idx="56466">
                  <c:v>56465</c:v>
                </c:pt>
                <c:pt idx="56467">
                  <c:v>56466</c:v>
                </c:pt>
                <c:pt idx="56468">
                  <c:v>56467</c:v>
                </c:pt>
                <c:pt idx="56469">
                  <c:v>56468</c:v>
                </c:pt>
                <c:pt idx="56470">
                  <c:v>56469</c:v>
                </c:pt>
                <c:pt idx="56471">
                  <c:v>56470</c:v>
                </c:pt>
                <c:pt idx="56472">
                  <c:v>56471</c:v>
                </c:pt>
                <c:pt idx="56473">
                  <c:v>56472</c:v>
                </c:pt>
                <c:pt idx="56474">
                  <c:v>56473</c:v>
                </c:pt>
                <c:pt idx="56475">
                  <c:v>56474</c:v>
                </c:pt>
                <c:pt idx="56476">
                  <c:v>56475</c:v>
                </c:pt>
                <c:pt idx="56477">
                  <c:v>56476</c:v>
                </c:pt>
                <c:pt idx="56478">
                  <c:v>56477</c:v>
                </c:pt>
                <c:pt idx="56479">
                  <c:v>56478</c:v>
                </c:pt>
                <c:pt idx="56480">
                  <c:v>56479</c:v>
                </c:pt>
                <c:pt idx="56481">
                  <c:v>56480</c:v>
                </c:pt>
                <c:pt idx="56482">
                  <c:v>56481</c:v>
                </c:pt>
                <c:pt idx="56483">
                  <c:v>56482</c:v>
                </c:pt>
                <c:pt idx="56484">
                  <c:v>56483</c:v>
                </c:pt>
                <c:pt idx="56485">
                  <c:v>56484</c:v>
                </c:pt>
                <c:pt idx="56486">
                  <c:v>56485</c:v>
                </c:pt>
                <c:pt idx="56487">
                  <c:v>56486</c:v>
                </c:pt>
                <c:pt idx="56488">
                  <c:v>56487</c:v>
                </c:pt>
                <c:pt idx="56489">
                  <c:v>56488</c:v>
                </c:pt>
                <c:pt idx="56490">
                  <c:v>56489</c:v>
                </c:pt>
                <c:pt idx="56491">
                  <c:v>56490</c:v>
                </c:pt>
                <c:pt idx="56492">
                  <c:v>56491</c:v>
                </c:pt>
                <c:pt idx="56493">
                  <c:v>56492</c:v>
                </c:pt>
                <c:pt idx="56494">
                  <c:v>56493</c:v>
                </c:pt>
                <c:pt idx="56495">
                  <c:v>56494</c:v>
                </c:pt>
                <c:pt idx="56496">
                  <c:v>56495</c:v>
                </c:pt>
                <c:pt idx="56497">
                  <c:v>56496</c:v>
                </c:pt>
                <c:pt idx="56498">
                  <c:v>56497</c:v>
                </c:pt>
                <c:pt idx="56499">
                  <c:v>56498</c:v>
                </c:pt>
                <c:pt idx="56500">
                  <c:v>56499</c:v>
                </c:pt>
                <c:pt idx="56501">
                  <c:v>56500</c:v>
                </c:pt>
                <c:pt idx="56502">
                  <c:v>56501</c:v>
                </c:pt>
                <c:pt idx="56503">
                  <c:v>56502</c:v>
                </c:pt>
                <c:pt idx="56504">
                  <c:v>56503</c:v>
                </c:pt>
                <c:pt idx="56505">
                  <c:v>56504</c:v>
                </c:pt>
                <c:pt idx="56506">
                  <c:v>56505</c:v>
                </c:pt>
                <c:pt idx="56507">
                  <c:v>56506</c:v>
                </c:pt>
                <c:pt idx="56508">
                  <c:v>56507</c:v>
                </c:pt>
                <c:pt idx="56509">
                  <c:v>56508</c:v>
                </c:pt>
                <c:pt idx="56510">
                  <c:v>56509</c:v>
                </c:pt>
                <c:pt idx="56511">
                  <c:v>56510</c:v>
                </c:pt>
                <c:pt idx="56512">
                  <c:v>56511</c:v>
                </c:pt>
                <c:pt idx="56513">
                  <c:v>56512</c:v>
                </c:pt>
                <c:pt idx="56514">
                  <c:v>56513</c:v>
                </c:pt>
                <c:pt idx="56515">
                  <c:v>56514</c:v>
                </c:pt>
                <c:pt idx="56516">
                  <c:v>56515</c:v>
                </c:pt>
                <c:pt idx="56517">
                  <c:v>56516</c:v>
                </c:pt>
                <c:pt idx="56518">
                  <c:v>56517</c:v>
                </c:pt>
                <c:pt idx="56519">
                  <c:v>56518</c:v>
                </c:pt>
                <c:pt idx="56520">
                  <c:v>56519</c:v>
                </c:pt>
                <c:pt idx="56521">
                  <c:v>56520</c:v>
                </c:pt>
                <c:pt idx="56522">
                  <c:v>56521</c:v>
                </c:pt>
                <c:pt idx="56523">
                  <c:v>56522</c:v>
                </c:pt>
                <c:pt idx="56524">
                  <c:v>56523</c:v>
                </c:pt>
                <c:pt idx="56525">
                  <c:v>56524</c:v>
                </c:pt>
                <c:pt idx="56526">
                  <c:v>56525</c:v>
                </c:pt>
                <c:pt idx="56527">
                  <c:v>56526</c:v>
                </c:pt>
                <c:pt idx="56528">
                  <c:v>56527</c:v>
                </c:pt>
                <c:pt idx="56529">
                  <c:v>56528</c:v>
                </c:pt>
                <c:pt idx="56530">
                  <c:v>56529</c:v>
                </c:pt>
                <c:pt idx="56531">
                  <c:v>56530</c:v>
                </c:pt>
                <c:pt idx="56532">
                  <c:v>56531</c:v>
                </c:pt>
                <c:pt idx="56533">
                  <c:v>56532</c:v>
                </c:pt>
                <c:pt idx="56534">
                  <c:v>56533</c:v>
                </c:pt>
                <c:pt idx="56535">
                  <c:v>56534</c:v>
                </c:pt>
                <c:pt idx="56536">
                  <c:v>56535</c:v>
                </c:pt>
                <c:pt idx="56537">
                  <c:v>56536</c:v>
                </c:pt>
                <c:pt idx="56538">
                  <c:v>56537</c:v>
                </c:pt>
                <c:pt idx="56539">
                  <c:v>56538</c:v>
                </c:pt>
                <c:pt idx="56540">
                  <c:v>56539</c:v>
                </c:pt>
                <c:pt idx="56541">
                  <c:v>56540</c:v>
                </c:pt>
                <c:pt idx="56542">
                  <c:v>56541</c:v>
                </c:pt>
                <c:pt idx="56543">
                  <c:v>56542</c:v>
                </c:pt>
                <c:pt idx="56544">
                  <c:v>56543</c:v>
                </c:pt>
                <c:pt idx="56545">
                  <c:v>56544</c:v>
                </c:pt>
                <c:pt idx="56546">
                  <c:v>56545</c:v>
                </c:pt>
                <c:pt idx="56547">
                  <c:v>56546</c:v>
                </c:pt>
                <c:pt idx="56548">
                  <c:v>56547</c:v>
                </c:pt>
                <c:pt idx="56549">
                  <c:v>56548</c:v>
                </c:pt>
                <c:pt idx="56550">
                  <c:v>56549</c:v>
                </c:pt>
                <c:pt idx="56551">
                  <c:v>56550</c:v>
                </c:pt>
                <c:pt idx="56552">
                  <c:v>56551</c:v>
                </c:pt>
                <c:pt idx="56553">
                  <c:v>56552</c:v>
                </c:pt>
                <c:pt idx="56554">
                  <c:v>56553</c:v>
                </c:pt>
                <c:pt idx="56555">
                  <c:v>56554</c:v>
                </c:pt>
                <c:pt idx="56556">
                  <c:v>56555</c:v>
                </c:pt>
                <c:pt idx="56557">
                  <c:v>56556</c:v>
                </c:pt>
                <c:pt idx="56558">
                  <c:v>56557</c:v>
                </c:pt>
                <c:pt idx="56559">
                  <c:v>56558</c:v>
                </c:pt>
                <c:pt idx="56560">
                  <c:v>56559</c:v>
                </c:pt>
                <c:pt idx="56561">
                  <c:v>56560</c:v>
                </c:pt>
                <c:pt idx="56562">
                  <c:v>56561</c:v>
                </c:pt>
                <c:pt idx="56563">
                  <c:v>56562</c:v>
                </c:pt>
                <c:pt idx="56564">
                  <c:v>56563</c:v>
                </c:pt>
                <c:pt idx="56565">
                  <c:v>56564</c:v>
                </c:pt>
                <c:pt idx="56566">
                  <c:v>56565</c:v>
                </c:pt>
                <c:pt idx="56567">
                  <c:v>56566</c:v>
                </c:pt>
                <c:pt idx="56568">
                  <c:v>56567</c:v>
                </c:pt>
                <c:pt idx="56569">
                  <c:v>56568</c:v>
                </c:pt>
                <c:pt idx="56570">
                  <c:v>56569</c:v>
                </c:pt>
                <c:pt idx="56571">
                  <c:v>56570</c:v>
                </c:pt>
                <c:pt idx="56572">
                  <c:v>56571</c:v>
                </c:pt>
                <c:pt idx="56573">
                  <c:v>56572</c:v>
                </c:pt>
                <c:pt idx="56574">
                  <c:v>56573</c:v>
                </c:pt>
                <c:pt idx="56575">
                  <c:v>56574</c:v>
                </c:pt>
                <c:pt idx="56576">
                  <c:v>56575</c:v>
                </c:pt>
                <c:pt idx="56577">
                  <c:v>56576</c:v>
                </c:pt>
                <c:pt idx="56578">
                  <c:v>56577</c:v>
                </c:pt>
                <c:pt idx="56579">
                  <c:v>56578</c:v>
                </c:pt>
                <c:pt idx="56580">
                  <c:v>56579</c:v>
                </c:pt>
                <c:pt idx="56581">
                  <c:v>56580</c:v>
                </c:pt>
                <c:pt idx="56582">
                  <c:v>56581</c:v>
                </c:pt>
                <c:pt idx="56583">
                  <c:v>56582</c:v>
                </c:pt>
                <c:pt idx="56584">
                  <c:v>56583</c:v>
                </c:pt>
                <c:pt idx="56585">
                  <c:v>56584</c:v>
                </c:pt>
                <c:pt idx="56586">
                  <c:v>56585</c:v>
                </c:pt>
                <c:pt idx="56587">
                  <c:v>56586</c:v>
                </c:pt>
                <c:pt idx="56588">
                  <c:v>56587</c:v>
                </c:pt>
                <c:pt idx="56589">
                  <c:v>56588</c:v>
                </c:pt>
                <c:pt idx="56590">
                  <c:v>56589</c:v>
                </c:pt>
                <c:pt idx="56591">
                  <c:v>56590</c:v>
                </c:pt>
                <c:pt idx="56592">
                  <c:v>56591</c:v>
                </c:pt>
                <c:pt idx="56593">
                  <c:v>56592</c:v>
                </c:pt>
                <c:pt idx="56594">
                  <c:v>56593</c:v>
                </c:pt>
                <c:pt idx="56595">
                  <c:v>56594</c:v>
                </c:pt>
                <c:pt idx="56596">
                  <c:v>56595</c:v>
                </c:pt>
                <c:pt idx="56597">
                  <c:v>56596</c:v>
                </c:pt>
                <c:pt idx="56598">
                  <c:v>56597</c:v>
                </c:pt>
                <c:pt idx="56599">
                  <c:v>56598</c:v>
                </c:pt>
                <c:pt idx="56600">
                  <c:v>56599</c:v>
                </c:pt>
                <c:pt idx="56601">
                  <c:v>56600</c:v>
                </c:pt>
                <c:pt idx="56602">
                  <c:v>56601</c:v>
                </c:pt>
                <c:pt idx="56603">
                  <c:v>56602</c:v>
                </c:pt>
                <c:pt idx="56604">
                  <c:v>56603</c:v>
                </c:pt>
                <c:pt idx="56605">
                  <c:v>56604</c:v>
                </c:pt>
                <c:pt idx="56606">
                  <c:v>56605</c:v>
                </c:pt>
                <c:pt idx="56607">
                  <c:v>56606</c:v>
                </c:pt>
                <c:pt idx="56608">
                  <c:v>56607</c:v>
                </c:pt>
                <c:pt idx="56609">
                  <c:v>56608</c:v>
                </c:pt>
                <c:pt idx="56610">
                  <c:v>56609</c:v>
                </c:pt>
                <c:pt idx="56611">
                  <c:v>56610</c:v>
                </c:pt>
                <c:pt idx="56612">
                  <c:v>56611</c:v>
                </c:pt>
                <c:pt idx="56613">
                  <c:v>56612</c:v>
                </c:pt>
                <c:pt idx="56614">
                  <c:v>56613</c:v>
                </c:pt>
                <c:pt idx="56615">
                  <c:v>56614</c:v>
                </c:pt>
                <c:pt idx="56616">
                  <c:v>56615</c:v>
                </c:pt>
                <c:pt idx="56617">
                  <c:v>56616</c:v>
                </c:pt>
                <c:pt idx="56618">
                  <c:v>56617</c:v>
                </c:pt>
                <c:pt idx="56619">
                  <c:v>56618</c:v>
                </c:pt>
                <c:pt idx="56620">
                  <c:v>56619</c:v>
                </c:pt>
                <c:pt idx="56621">
                  <c:v>56620</c:v>
                </c:pt>
                <c:pt idx="56622">
                  <c:v>56621</c:v>
                </c:pt>
                <c:pt idx="56623">
                  <c:v>56622</c:v>
                </c:pt>
                <c:pt idx="56624">
                  <c:v>56623</c:v>
                </c:pt>
                <c:pt idx="56625">
                  <c:v>56624</c:v>
                </c:pt>
                <c:pt idx="56626">
                  <c:v>56625</c:v>
                </c:pt>
                <c:pt idx="56627">
                  <c:v>56626</c:v>
                </c:pt>
                <c:pt idx="56628">
                  <c:v>56627</c:v>
                </c:pt>
                <c:pt idx="56629">
                  <c:v>56628</c:v>
                </c:pt>
                <c:pt idx="56630">
                  <c:v>56629</c:v>
                </c:pt>
                <c:pt idx="56631">
                  <c:v>56630</c:v>
                </c:pt>
                <c:pt idx="56632">
                  <c:v>56631</c:v>
                </c:pt>
                <c:pt idx="56633">
                  <c:v>56632</c:v>
                </c:pt>
                <c:pt idx="56634">
                  <c:v>56633</c:v>
                </c:pt>
                <c:pt idx="56635">
                  <c:v>56634</c:v>
                </c:pt>
                <c:pt idx="56636">
                  <c:v>56635</c:v>
                </c:pt>
                <c:pt idx="56637">
                  <c:v>56636</c:v>
                </c:pt>
                <c:pt idx="56638">
                  <c:v>56637</c:v>
                </c:pt>
                <c:pt idx="56639">
                  <c:v>56638</c:v>
                </c:pt>
                <c:pt idx="56640">
                  <c:v>56639</c:v>
                </c:pt>
                <c:pt idx="56641">
                  <c:v>56640</c:v>
                </c:pt>
                <c:pt idx="56642">
                  <c:v>56641</c:v>
                </c:pt>
                <c:pt idx="56643">
                  <c:v>56642</c:v>
                </c:pt>
                <c:pt idx="56644">
                  <c:v>56643</c:v>
                </c:pt>
                <c:pt idx="56645">
                  <c:v>56644</c:v>
                </c:pt>
                <c:pt idx="56646">
                  <c:v>56645</c:v>
                </c:pt>
                <c:pt idx="56647">
                  <c:v>56646</c:v>
                </c:pt>
                <c:pt idx="56648">
                  <c:v>56647</c:v>
                </c:pt>
                <c:pt idx="56649">
                  <c:v>56648</c:v>
                </c:pt>
                <c:pt idx="56650">
                  <c:v>56649</c:v>
                </c:pt>
                <c:pt idx="56651">
                  <c:v>56650</c:v>
                </c:pt>
                <c:pt idx="56652">
                  <c:v>56651</c:v>
                </c:pt>
                <c:pt idx="56653">
                  <c:v>56652</c:v>
                </c:pt>
                <c:pt idx="56654">
                  <c:v>56653</c:v>
                </c:pt>
                <c:pt idx="56655">
                  <c:v>56654</c:v>
                </c:pt>
                <c:pt idx="56656">
                  <c:v>56655</c:v>
                </c:pt>
                <c:pt idx="56657">
                  <c:v>56656</c:v>
                </c:pt>
                <c:pt idx="56658">
                  <c:v>56657</c:v>
                </c:pt>
                <c:pt idx="56659">
                  <c:v>56658</c:v>
                </c:pt>
                <c:pt idx="56660">
                  <c:v>56659</c:v>
                </c:pt>
                <c:pt idx="56661">
                  <c:v>56660</c:v>
                </c:pt>
                <c:pt idx="56662">
                  <c:v>56661</c:v>
                </c:pt>
                <c:pt idx="56663">
                  <c:v>56662</c:v>
                </c:pt>
                <c:pt idx="56664">
                  <c:v>56663</c:v>
                </c:pt>
                <c:pt idx="56665">
                  <c:v>56664</c:v>
                </c:pt>
                <c:pt idx="56666">
                  <c:v>56665</c:v>
                </c:pt>
                <c:pt idx="56667">
                  <c:v>56666</c:v>
                </c:pt>
                <c:pt idx="56668">
                  <c:v>56667</c:v>
                </c:pt>
                <c:pt idx="56669">
                  <c:v>56668</c:v>
                </c:pt>
                <c:pt idx="56670">
                  <c:v>56669</c:v>
                </c:pt>
                <c:pt idx="56671">
                  <c:v>56670</c:v>
                </c:pt>
                <c:pt idx="56672">
                  <c:v>56671</c:v>
                </c:pt>
                <c:pt idx="56673">
                  <c:v>56672</c:v>
                </c:pt>
                <c:pt idx="56674">
                  <c:v>56673</c:v>
                </c:pt>
                <c:pt idx="56675">
                  <c:v>56674</c:v>
                </c:pt>
                <c:pt idx="56676">
                  <c:v>56675</c:v>
                </c:pt>
                <c:pt idx="56677">
                  <c:v>56676</c:v>
                </c:pt>
                <c:pt idx="56678">
                  <c:v>56677</c:v>
                </c:pt>
                <c:pt idx="56679">
                  <c:v>56678</c:v>
                </c:pt>
                <c:pt idx="56680">
                  <c:v>56679</c:v>
                </c:pt>
                <c:pt idx="56681">
                  <c:v>56680</c:v>
                </c:pt>
                <c:pt idx="56682">
                  <c:v>56681</c:v>
                </c:pt>
                <c:pt idx="56683">
                  <c:v>56682</c:v>
                </c:pt>
                <c:pt idx="56684">
                  <c:v>56683</c:v>
                </c:pt>
                <c:pt idx="56685">
                  <c:v>56684</c:v>
                </c:pt>
                <c:pt idx="56686">
                  <c:v>56685</c:v>
                </c:pt>
                <c:pt idx="56687">
                  <c:v>56686</c:v>
                </c:pt>
                <c:pt idx="56688">
                  <c:v>56687</c:v>
                </c:pt>
                <c:pt idx="56689">
                  <c:v>56688</c:v>
                </c:pt>
                <c:pt idx="56690">
                  <c:v>56689</c:v>
                </c:pt>
                <c:pt idx="56691">
                  <c:v>56690</c:v>
                </c:pt>
                <c:pt idx="56692">
                  <c:v>56691</c:v>
                </c:pt>
                <c:pt idx="56693">
                  <c:v>56692</c:v>
                </c:pt>
                <c:pt idx="56694">
                  <c:v>56693</c:v>
                </c:pt>
                <c:pt idx="56695">
                  <c:v>56694</c:v>
                </c:pt>
                <c:pt idx="56696">
                  <c:v>56695</c:v>
                </c:pt>
                <c:pt idx="56697">
                  <c:v>56696</c:v>
                </c:pt>
                <c:pt idx="56698">
                  <c:v>56697</c:v>
                </c:pt>
                <c:pt idx="56699">
                  <c:v>56698</c:v>
                </c:pt>
                <c:pt idx="56700">
                  <c:v>56699</c:v>
                </c:pt>
                <c:pt idx="56701">
                  <c:v>56700</c:v>
                </c:pt>
                <c:pt idx="56702">
                  <c:v>56701</c:v>
                </c:pt>
                <c:pt idx="56703">
                  <c:v>56702</c:v>
                </c:pt>
                <c:pt idx="56704">
                  <c:v>56703</c:v>
                </c:pt>
                <c:pt idx="56705">
                  <c:v>56704</c:v>
                </c:pt>
                <c:pt idx="56706">
                  <c:v>56705</c:v>
                </c:pt>
                <c:pt idx="56707">
                  <c:v>56706</c:v>
                </c:pt>
                <c:pt idx="56708">
                  <c:v>56707</c:v>
                </c:pt>
                <c:pt idx="56709">
                  <c:v>56708</c:v>
                </c:pt>
                <c:pt idx="56710">
                  <c:v>56709</c:v>
                </c:pt>
                <c:pt idx="56711">
                  <c:v>56710</c:v>
                </c:pt>
                <c:pt idx="56712">
                  <c:v>56711</c:v>
                </c:pt>
                <c:pt idx="56713">
                  <c:v>56712</c:v>
                </c:pt>
                <c:pt idx="56714">
                  <c:v>56713</c:v>
                </c:pt>
                <c:pt idx="56715">
                  <c:v>56714</c:v>
                </c:pt>
                <c:pt idx="56716">
                  <c:v>56715</c:v>
                </c:pt>
                <c:pt idx="56717">
                  <c:v>56716</c:v>
                </c:pt>
                <c:pt idx="56718">
                  <c:v>56717</c:v>
                </c:pt>
                <c:pt idx="56719">
                  <c:v>56718</c:v>
                </c:pt>
                <c:pt idx="56720">
                  <c:v>56719</c:v>
                </c:pt>
                <c:pt idx="56721">
                  <c:v>56720</c:v>
                </c:pt>
                <c:pt idx="56722">
                  <c:v>56721</c:v>
                </c:pt>
                <c:pt idx="56723">
                  <c:v>56722</c:v>
                </c:pt>
                <c:pt idx="56724">
                  <c:v>56723</c:v>
                </c:pt>
                <c:pt idx="56725">
                  <c:v>56724</c:v>
                </c:pt>
                <c:pt idx="56726">
                  <c:v>56725</c:v>
                </c:pt>
                <c:pt idx="56727">
                  <c:v>56726</c:v>
                </c:pt>
                <c:pt idx="56728">
                  <c:v>56727</c:v>
                </c:pt>
                <c:pt idx="56729">
                  <c:v>56728</c:v>
                </c:pt>
                <c:pt idx="56730">
                  <c:v>56729</c:v>
                </c:pt>
                <c:pt idx="56731">
                  <c:v>56730</c:v>
                </c:pt>
                <c:pt idx="56732">
                  <c:v>56731</c:v>
                </c:pt>
                <c:pt idx="56733">
                  <c:v>56732</c:v>
                </c:pt>
                <c:pt idx="56734">
                  <c:v>56733</c:v>
                </c:pt>
                <c:pt idx="56735">
                  <c:v>56734</c:v>
                </c:pt>
                <c:pt idx="56736">
                  <c:v>56735</c:v>
                </c:pt>
                <c:pt idx="56737">
                  <c:v>56736</c:v>
                </c:pt>
                <c:pt idx="56738">
                  <c:v>56737</c:v>
                </c:pt>
                <c:pt idx="56739">
                  <c:v>56738</c:v>
                </c:pt>
                <c:pt idx="56740">
                  <c:v>56739</c:v>
                </c:pt>
                <c:pt idx="56741">
                  <c:v>56740</c:v>
                </c:pt>
                <c:pt idx="56742">
                  <c:v>56741</c:v>
                </c:pt>
                <c:pt idx="56743">
                  <c:v>56742</c:v>
                </c:pt>
                <c:pt idx="56744">
                  <c:v>56743</c:v>
                </c:pt>
                <c:pt idx="56745">
                  <c:v>56744</c:v>
                </c:pt>
                <c:pt idx="56746">
                  <c:v>56745</c:v>
                </c:pt>
                <c:pt idx="56747">
                  <c:v>56746</c:v>
                </c:pt>
                <c:pt idx="56748">
                  <c:v>56747</c:v>
                </c:pt>
                <c:pt idx="56749">
                  <c:v>56748</c:v>
                </c:pt>
                <c:pt idx="56750">
                  <c:v>56749</c:v>
                </c:pt>
                <c:pt idx="56751">
                  <c:v>56750</c:v>
                </c:pt>
                <c:pt idx="56752">
                  <c:v>56751</c:v>
                </c:pt>
                <c:pt idx="56753">
                  <c:v>56752</c:v>
                </c:pt>
                <c:pt idx="56754">
                  <c:v>56753</c:v>
                </c:pt>
                <c:pt idx="56755">
                  <c:v>56754</c:v>
                </c:pt>
                <c:pt idx="56756">
                  <c:v>56755</c:v>
                </c:pt>
                <c:pt idx="56757">
                  <c:v>56756</c:v>
                </c:pt>
                <c:pt idx="56758">
                  <c:v>56757</c:v>
                </c:pt>
                <c:pt idx="56759">
                  <c:v>56758</c:v>
                </c:pt>
                <c:pt idx="56760">
                  <c:v>56759</c:v>
                </c:pt>
                <c:pt idx="56761">
                  <c:v>56760</c:v>
                </c:pt>
                <c:pt idx="56762">
                  <c:v>56761</c:v>
                </c:pt>
                <c:pt idx="56763">
                  <c:v>56762</c:v>
                </c:pt>
                <c:pt idx="56764">
                  <c:v>56763</c:v>
                </c:pt>
                <c:pt idx="56765">
                  <c:v>56764</c:v>
                </c:pt>
                <c:pt idx="56766">
                  <c:v>56765</c:v>
                </c:pt>
                <c:pt idx="56767">
                  <c:v>56766</c:v>
                </c:pt>
                <c:pt idx="56768">
                  <c:v>56767</c:v>
                </c:pt>
                <c:pt idx="56769">
                  <c:v>56768</c:v>
                </c:pt>
                <c:pt idx="56770">
                  <c:v>56769</c:v>
                </c:pt>
                <c:pt idx="56771">
                  <c:v>56770</c:v>
                </c:pt>
                <c:pt idx="56772">
                  <c:v>56771</c:v>
                </c:pt>
                <c:pt idx="56773">
                  <c:v>56772</c:v>
                </c:pt>
                <c:pt idx="56774">
                  <c:v>56773</c:v>
                </c:pt>
                <c:pt idx="56775">
                  <c:v>56774</c:v>
                </c:pt>
                <c:pt idx="56776">
                  <c:v>56775</c:v>
                </c:pt>
                <c:pt idx="56777">
                  <c:v>56776</c:v>
                </c:pt>
                <c:pt idx="56778">
                  <c:v>56777</c:v>
                </c:pt>
                <c:pt idx="56779">
                  <c:v>56778</c:v>
                </c:pt>
                <c:pt idx="56780">
                  <c:v>56779</c:v>
                </c:pt>
                <c:pt idx="56781">
                  <c:v>56780</c:v>
                </c:pt>
                <c:pt idx="56782">
                  <c:v>56781</c:v>
                </c:pt>
                <c:pt idx="56783">
                  <c:v>56782</c:v>
                </c:pt>
                <c:pt idx="56784">
                  <c:v>56783</c:v>
                </c:pt>
                <c:pt idx="56785">
                  <c:v>56784</c:v>
                </c:pt>
                <c:pt idx="56786">
                  <c:v>56785</c:v>
                </c:pt>
                <c:pt idx="56787">
                  <c:v>56786</c:v>
                </c:pt>
                <c:pt idx="56788">
                  <c:v>56787</c:v>
                </c:pt>
                <c:pt idx="56789">
                  <c:v>56788</c:v>
                </c:pt>
                <c:pt idx="56790">
                  <c:v>56789</c:v>
                </c:pt>
                <c:pt idx="56791">
                  <c:v>56790</c:v>
                </c:pt>
                <c:pt idx="56792">
                  <c:v>56791</c:v>
                </c:pt>
                <c:pt idx="56793">
                  <c:v>56792</c:v>
                </c:pt>
                <c:pt idx="56794">
                  <c:v>56793</c:v>
                </c:pt>
                <c:pt idx="56795">
                  <c:v>56794</c:v>
                </c:pt>
                <c:pt idx="56796">
                  <c:v>56795</c:v>
                </c:pt>
                <c:pt idx="56797">
                  <c:v>56796</c:v>
                </c:pt>
                <c:pt idx="56798">
                  <c:v>56797</c:v>
                </c:pt>
                <c:pt idx="56799">
                  <c:v>56798</c:v>
                </c:pt>
                <c:pt idx="56800">
                  <c:v>56799</c:v>
                </c:pt>
                <c:pt idx="56801">
                  <c:v>56800</c:v>
                </c:pt>
                <c:pt idx="56802">
                  <c:v>56801</c:v>
                </c:pt>
                <c:pt idx="56803">
                  <c:v>56802</c:v>
                </c:pt>
                <c:pt idx="56804">
                  <c:v>56803</c:v>
                </c:pt>
                <c:pt idx="56805">
                  <c:v>56804</c:v>
                </c:pt>
                <c:pt idx="56806">
                  <c:v>56805</c:v>
                </c:pt>
                <c:pt idx="56807">
                  <c:v>56806</c:v>
                </c:pt>
                <c:pt idx="56808">
                  <c:v>56807</c:v>
                </c:pt>
                <c:pt idx="56809">
                  <c:v>56808</c:v>
                </c:pt>
                <c:pt idx="56810">
                  <c:v>56809</c:v>
                </c:pt>
                <c:pt idx="56811">
                  <c:v>56810</c:v>
                </c:pt>
                <c:pt idx="56812">
                  <c:v>56811</c:v>
                </c:pt>
                <c:pt idx="56813">
                  <c:v>56812</c:v>
                </c:pt>
                <c:pt idx="56814">
                  <c:v>56813</c:v>
                </c:pt>
                <c:pt idx="56815">
                  <c:v>56814</c:v>
                </c:pt>
                <c:pt idx="56816">
                  <c:v>56815</c:v>
                </c:pt>
                <c:pt idx="56817">
                  <c:v>56816</c:v>
                </c:pt>
                <c:pt idx="56818">
                  <c:v>56817</c:v>
                </c:pt>
                <c:pt idx="56819">
                  <c:v>56818</c:v>
                </c:pt>
                <c:pt idx="56820">
                  <c:v>56819</c:v>
                </c:pt>
                <c:pt idx="56821">
                  <c:v>56820</c:v>
                </c:pt>
                <c:pt idx="56822">
                  <c:v>56821</c:v>
                </c:pt>
                <c:pt idx="56823">
                  <c:v>56822</c:v>
                </c:pt>
                <c:pt idx="56824">
                  <c:v>56823</c:v>
                </c:pt>
                <c:pt idx="56825">
                  <c:v>56824</c:v>
                </c:pt>
                <c:pt idx="56826">
                  <c:v>56825</c:v>
                </c:pt>
                <c:pt idx="56827">
                  <c:v>56826</c:v>
                </c:pt>
                <c:pt idx="56828">
                  <c:v>56827</c:v>
                </c:pt>
                <c:pt idx="56829">
                  <c:v>56828</c:v>
                </c:pt>
                <c:pt idx="56830">
                  <c:v>56829</c:v>
                </c:pt>
                <c:pt idx="56831">
                  <c:v>56830</c:v>
                </c:pt>
                <c:pt idx="56832">
                  <c:v>56831</c:v>
                </c:pt>
                <c:pt idx="56833">
                  <c:v>56832</c:v>
                </c:pt>
                <c:pt idx="56834">
                  <c:v>56833</c:v>
                </c:pt>
                <c:pt idx="56835">
                  <c:v>56834</c:v>
                </c:pt>
                <c:pt idx="56836">
                  <c:v>56835</c:v>
                </c:pt>
                <c:pt idx="56837">
                  <c:v>56836</c:v>
                </c:pt>
                <c:pt idx="56838">
                  <c:v>56837</c:v>
                </c:pt>
                <c:pt idx="56839">
                  <c:v>56838</c:v>
                </c:pt>
                <c:pt idx="56840">
                  <c:v>56839</c:v>
                </c:pt>
                <c:pt idx="56841">
                  <c:v>56840</c:v>
                </c:pt>
                <c:pt idx="56842">
                  <c:v>56841</c:v>
                </c:pt>
                <c:pt idx="56843">
                  <c:v>56842</c:v>
                </c:pt>
                <c:pt idx="56844">
                  <c:v>56843</c:v>
                </c:pt>
                <c:pt idx="56845">
                  <c:v>56844</c:v>
                </c:pt>
                <c:pt idx="56846">
                  <c:v>56845</c:v>
                </c:pt>
                <c:pt idx="56847">
                  <c:v>56846</c:v>
                </c:pt>
                <c:pt idx="56848">
                  <c:v>56847</c:v>
                </c:pt>
                <c:pt idx="56849">
                  <c:v>56848</c:v>
                </c:pt>
                <c:pt idx="56850">
                  <c:v>56849</c:v>
                </c:pt>
                <c:pt idx="56851">
                  <c:v>56850</c:v>
                </c:pt>
                <c:pt idx="56852">
                  <c:v>56851</c:v>
                </c:pt>
                <c:pt idx="56853">
                  <c:v>56852</c:v>
                </c:pt>
                <c:pt idx="56854">
                  <c:v>56853</c:v>
                </c:pt>
                <c:pt idx="56855">
                  <c:v>56854</c:v>
                </c:pt>
                <c:pt idx="56856">
                  <c:v>56855</c:v>
                </c:pt>
                <c:pt idx="56857">
                  <c:v>56856</c:v>
                </c:pt>
                <c:pt idx="56858">
                  <c:v>56857</c:v>
                </c:pt>
                <c:pt idx="56859">
                  <c:v>56858</c:v>
                </c:pt>
                <c:pt idx="56860">
                  <c:v>56859</c:v>
                </c:pt>
                <c:pt idx="56861">
                  <c:v>56860</c:v>
                </c:pt>
                <c:pt idx="56862">
                  <c:v>56861</c:v>
                </c:pt>
                <c:pt idx="56863">
                  <c:v>56862</c:v>
                </c:pt>
                <c:pt idx="56864">
                  <c:v>56863</c:v>
                </c:pt>
                <c:pt idx="56865">
                  <c:v>56864</c:v>
                </c:pt>
                <c:pt idx="56866">
                  <c:v>56865</c:v>
                </c:pt>
                <c:pt idx="56867">
                  <c:v>56866</c:v>
                </c:pt>
                <c:pt idx="56868">
                  <c:v>56867</c:v>
                </c:pt>
                <c:pt idx="56869">
                  <c:v>56868</c:v>
                </c:pt>
                <c:pt idx="56870">
                  <c:v>56869</c:v>
                </c:pt>
                <c:pt idx="56871">
                  <c:v>56870</c:v>
                </c:pt>
                <c:pt idx="56872">
                  <c:v>56871</c:v>
                </c:pt>
                <c:pt idx="56873">
                  <c:v>56872</c:v>
                </c:pt>
                <c:pt idx="56874">
                  <c:v>56873</c:v>
                </c:pt>
                <c:pt idx="56875">
                  <c:v>56874</c:v>
                </c:pt>
                <c:pt idx="56876">
                  <c:v>56875</c:v>
                </c:pt>
                <c:pt idx="56877">
                  <c:v>56876</c:v>
                </c:pt>
                <c:pt idx="56878">
                  <c:v>56877</c:v>
                </c:pt>
                <c:pt idx="56879">
                  <c:v>56878</c:v>
                </c:pt>
                <c:pt idx="56880">
                  <c:v>56879</c:v>
                </c:pt>
                <c:pt idx="56881">
                  <c:v>56880</c:v>
                </c:pt>
                <c:pt idx="56882">
                  <c:v>56881</c:v>
                </c:pt>
                <c:pt idx="56883">
                  <c:v>56882</c:v>
                </c:pt>
                <c:pt idx="56884">
                  <c:v>56883</c:v>
                </c:pt>
                <c:pt idx="56885">
                  <c:v>56884</c:v>
                </c:pt>
                <c:pt idx="56886">
                  <c:v>56885</c:v>
                </c:pt>
                <c:pt idx="56887">
                  <c:v>56886</c:v>
                </c:pt>
                <c:pt idx="56888">
                  <c:v>56887</c:v>
                </c:pt>
                <c:pt idx="56889">
                  <c:v>56888</c:v>
                </c:pt>
                <c:pt idx="56890">
                  <c:v>56889</c:v>
                </c:pt>
                <c:pt idx="56891">
                  <c:v>56890</c:v>
                </c:pt>
                <c:pt idx="56892">
                  <c:v>56891</c:v>
                </c:pt>
                <c:pt idx="56893">
                  <c:v>56892</c:v>
                </c:pt>
                <c:pt idx="56894">
                  <c:v>56893</c:v>
                </c:pt>
                <c:pt idx="56895">
                  <c:v>56894</c:v>
                </c:pt>
                <c:pt idx="56896">
                  <c:v>56895</c:v>
                </c:pt>
                <c:pt idx="56897">
                  <c:v>56896</c:v>
                </c:pt>
                <c:pt idx="56898">
                  <c:v>56897</c:v>
                </c:pt>
                <c:pt idx="56899">
                  <c:v>56898</c:v>
                </c:pt>
                <c:pt idx="56900">
                  <c:v>56899</c:v>
                </c:pt>
                <c:pt idx="56901">
                  <c:v>56900</c:v>
                </c:pt>
                <c:pt idx="56902">
                  <c:v>56901</c:v>
                </c:pt>
                <c:pt idx="56903">
                  <c:v>56902</c:v>
                </c:pt>
                <c:pt idx="56904">
                  <c:v>56903</c:v>
                </c:pt>
                <c:pt idx="56905">
                  <c:v>56904</c:v>
                </c:pt>
                <c:pt idx="56906">
                  <c:v>56905</c:v>
                </c:pt>
                <c:pt idx="56907">
                  <c:v>56906</c:v>
                </c:pt>
                <c:pt idx="56908">
                  <c:v>56907</c:v>
                </c:pt>
                <c:pt idx="56909">
                  <c:v>56908</c:v>
                </c:pt>
                <c:pt idx="56910">
                  <c:v>56909</c:v>
                </c:pt>
                <c:pt idx="56911">
                  <c:v>56910</c:v>
                </c:pt>
                <c:pt idx="56912">
                  <c:v>56911</c:v>
                </c:pt>
                <c:pt idx="56913">
                  <c:v>56912</c:v>
                </c:pt>
                <c:pt idx="56914">
                  <c:v>56913</c:v>
                </c:pt>
                <c:pt idx="56915">
                  <c:v>56914</c:v>
                </c:pt>
                <c:pt idx="56916">
                  <c:v>56915</c:v>
                </c:pt>
                <c:pt idx="56917">
                  <c:v>56916</c:v>
                </c:pt>
                <c:pt idx="56918">
                  <c:v>56917</c:v>
                </c:pt>
                <c:pt idx="56919">
                  <c:v>56918</c:v>
                </c:pt>
                <c:pt idx="56920">
                  <c:v>56919</c:v>
                </c:pt>
                <c:pt idx="56921">
                  <c:v>56920</c:v>
                </c:pt>
                <c:pt idx="56922">
                  <c:v>56921</c:v>
                </c:pt>
                <c:pt idx="56923">
                  <c:v>56922</c:v>
                </c:pt>
                <c:pt idx="56924">
                  <c:v>56923</c:v>
                </c:pt>
                <c:pt idx="56925">
                  <c:v>56924</c:v>
                </c:pt>
                <c:pt idx="56926">
                  <c:v>56925</c:v>
                </c:pt>
                <c:pt idx="56927">
                  <c:v>56926</c:v>
                </c:pt>
                <c:pt idx="56928">
                  <c:v>56927</c:v>
                </c:pt>
                <c:pt idx="56929">
                  <c:v>56928</c:v>
                </c:pt>
                <c:pt idx="56930">
                  <c:v>56929</c:v>
                </c:pt>
                <c:pt idx="56931">
                  <c:v>56930</c:v>
                </c:pt>
                <c:pt idx="56932">
                  <c:v>56931</c:v>
                </c:pt>
                <c:pt idx="56933">
                  <c:v>56932</c:v>
                </c:pt>
                <c:pt idx="56934">
                  <c:v>56933</c:v>
                </c:pt>
                <c:pt idx="56935">
                  <c:v>56934</c:v>
                </c:pt>
                <c:pt idx="56936">
                  <c:v>56935</c:v>
                </c:pt>
                <c:pt idx="56937">
                  <c:v>56936</c:v>
                </c:pt>
                <c:pt idx="56938">
                  <c:v>56937</c:v>
                </c:pt>
                <c:pt idx="56939">
                  <c:v>56938</c:v>
                </c:pt>
                <c:pt idx="56940">
                  <c:v>56939</c:v>
                </c:pt>
                <c:pt idx="56941">
                  <c:v>56940</c:v>
                </c:pt>
                <c:pt idx="56942">
                  <c:v>56941</c:v>
                </c:pt>
                <c:pt idx="56943">
                  <c:v>56942</c:v>
                </c:pt>
                <c:pt idx="56944">
                  <c:v>56943</c:v>
                </c:pt>
                <c:pt idx="56945">
                  <c:v>56944</c:v>
                </c:pt>
                <c:pt idx="56946">
                  <c:v>56945</c:v>
                </c:pt>
                <c:pt idx="56947">
                  <c:v>56946</c:v>
                </c:pt>
                <c:pt idx="56948">
                  <c:v>56947</c:v>
                </c:pt>
                <c:pt idx="56949">
                  <c:v>56948</c:v>
                </c:pt>
                <c:pt idx="56950">
                  <c:v>56949</c:v>
                </c:pt>
                <c:pt idx="56951">
                  <c:v>56950</c:v>
                </c:pt>
                <c:pt idx="56952">
                  <c:v>56951</c:v>
                </c:pt>
                <c:pt idx="56953">
                  <c:v>56952</c:v>
                </c:pt>
                <c:pt idx="56954">
                  <c:v>56953</c:v>
                </c:pt>
                <c:pt idx="56955">
                  <c:v>56954</c:v>
                </c:pt>
                <c:pt idx="56956">
                  <c:v>56955</c:v>
                </c:pt>
                <c:pt idx="56957">
                  <c:v>56956</c:v>
                </c:pt>
                <c:pt idx="56958">
                  <c:v>56957</c:v>
                </c:pt>
                <c:pt idx="56959">
                  <c:v>56958</c:v>
                </c:pt>
                <c:pt idx="56960">
                  <c:v>56959</c:v>
                </c:pt>
                <c:pt idx="56961">
                  <c:v>56960</c:v>
                </c:pt>
                <c:pt idx="56962">
                  <c:v>56961</c:v>
                </c:pt>
                <c:pt idx="56963">
                  <c:v>56962</c:v>
                </c:pt>
                <c:pt idx="56964">
                  <c:v>56963</c:v>
                </c:pt>
                <c:pt idx="56965">
                  <c:v>56964</c:v>
                </c:pt>
                <c:pt idx="56966">
                  <c:v>56965</c:v>
                </c:pt>
                <c:pt idx="56967">
                  <c:v>56966</c:v>
                </c:pt>
                <c:pt idx="56968">
                  <c:v>56967</c:v>
                </c:pt>
                <c:pt idx="56969">
                  <c:v>56968</c:v>
                </c:pt>
                <c:pt idx="56970">
                  <c:v>56969</c:v>
                </c:pt>
                <c:pt idx="56971">
                  <c:v>56970</c:v>
                </c:pt>
                <c:pt idx="56972">
                  <c:v>56971</c:v>
                </c:pt>
                <c:pt idx="56973">
                  <c:v>56972</c:v>
                </c:pt>
                <c:pt idx="56974">
                  <c:v>56973</c:v>
                </c:pt>
                <c:pt idx="56975">
                  <c:v>56974</c:v>
                </c:pt>
                <c:pt idx="56976">
                  <c:v>56975</c:v>
                </c:pt>
                <c:pt idx="56977">
                  <c:v>56976</c:v>
                </c:pt>
                <c:pt idx="56978">
                  <c:v>56977</c:v>
                </c:pt>
                <c:pt idx="56979">
                  <c:v>56978</c:v>
                </c:pt>
                <c:pt idx="56980">
                  <c:v>56979</c:v>
                </c:pt>
                <c:pt idx="56981">
                  <c:v>56980</c:v>
                </c:pt>
                <c:pt idx="56982">
                  <c:v>56981</c:v>
                </c:pt>
                <c:pt idx="56983">
                  <c:v>56982</c:v>
                </c:pt>
                <c:pt idx="56984">
                  <c:v>56983</c:v>
                </c:pt>
                <c:pt idx="56985">
                  <c:v>56984</c:v>
                </c:pt>
                <c:pt idx="56986">
                  <c:v>56985</c:v>
                </c:pt>
                <c:pt idx="56987">
                  <c:v>56986</c:v>
                </c:pt>
                <c:pt idx="56988">
                  <c:v>56987</c:v>
                </c:pt>
                <c:pt idx="56989">
                  <c:v>56988</c:v>
                </c:pt>
                <c:pt idx="56990">
                  <c:v>56989</c:v>
                </c:pt>
                <c:pt idx="56991">
                  <c:v>56990</c:v>
                </c:pt>
                <c:pt idx="56992">
                  <c:v>56991</c:v>
                </c:pt>
                <c:pt idx="56993">
                  <c:v>56992</c:v>
                </c:pt>
                <c:pt idx="56994">
                  <c:v>56993</c:v>
                </c:pt>
                <c:pt idx="56995">
                  <c:v>56994</c:v>
                </c:pt>
                <c:pt idx="56996">
                  <c:v>56995</c:v>
                </c:pt>
                <c:pt idx="56997">
                  <c:v>56996</c:v>
                </c:pt>
                <c:pt idx="56998">
                  <c:v>56997</c:v>
                </c:pt>
                <c:pt idx="56999">
                  <c:v>56998</c:v>
                </c:pt>
                <c:pt idx="57000">
                  <c:v>56999</c:v>
                </c:pt>
                <c:pt idx="57001">
                  <c:v>57000</c:v>
                </c:pt>
                <c:pt idx="57002">
                  <c:v>57001</c:v>
                </c:pt>
                <c:pt idx="57003">
                  <c:v>57002</c:v>
                </c:pt>
                <c:pt idx="57004">
                  <c:v>57003</c:v>
                </c:pt>
                <c:pt idx="57005">
                  <c:v>57004</c:v>
                </c:pt>
                <c:pt idx="57006">
                  <c:v>57005</c:v>
                </c:pt>
                <c:pt idx="57007">
                  <c:v>57006</c:v>
                </c:pt>
                <c:pt idx="57008">
                  <c:v>57007</c:v>
                </c:pt>
                <c:pt idx="57009">
                  <c:v>57008</c:v>
                </c:pt>
                <c:pt idx="57010">
                  <c:v>57009</c:v>
                </c:pt>
                <c:pt idx="57011">
                  <c:v>57010</c:v>
                </c:pt>
                <c:pt idx="57012">
                  <c:v>57011</c:v>
                </c:pt>
                <c:pt idx="57013">
                  <c:v>57012</c:v>
                </c:pt>
                <c:pt idx="57014">
                  <c:v>57013</c:v>
                </c:pt>
                <c:pt idx="57015">
                  <c:v>57014</c:v>
                </c:pt>
                <c:pt idx="57016">
                  <c:v>57015</c:v>
                </c:pt>
                <c:pt idx="57017">
                  <c:v>57016</c:v>
                </c:pt>
                <c:pt idx="57018">
                  <c:v>57017</c:v>
                </c:pt>
                <c:pt idx="57019">
                  <c:v>57018</c:v>
                </c:pt>
                <c:pt idx="57020">
                  <c:v>57019</c:v>
                </c:pt>
                <c:pt idx="57021">
                  <c:v>57020</c:v>
                </c:pt>
                <c:pt idx="57022">
                  <c:v>57021</c:v>
                </c:pt>
                <c:pt idx="57023">
                  <c:v>57022</c:v>
                </c:pt>
                <c:pt idx="57024">
                  <c:v>57023</c:v>
                </c:pt>
                <c:pt idx="57025">
                  <c:v>57024</c:v>
                </c:pt>
                <c:pt idx="57026">
                  <c:v>57025</c:v>
                </c:pt>
                <c:pt idx="57027">
                  <c:v>57026</c:v>
                </c:pt>
                <c:pt idx="57028">
                  <c:v>57027</c:v>
                </c:pt>
                <c:pt idx="57029">
                  <c:v>57028</c:v>
                </c:pt>
                <c:pt idx="57030">
                  <c:v>57029</c:v>
                </c:pt>
                <c:pt idx="57031">
                  <c:v>57030</c:v>
                </c:pt>
                <c:pt idx="57032">
                  <c:v>57031</c:v>
                </c:pt>
                <c:pt idx="57033">
                  <c:v>57032</c:v>
                </c:pt>
                <c:pt idx="57034">
                  <c:v>57033</c:v>
                </c:pt>
                <c:pt idx="57035">
                  <c:v>57034</c:v>
                </c:pt>
                <c:pt idx="57036">
                  <c:v>57035</c:v>
                </c:pt>
                <c:pt idx="57037">
                  <c:v>57036</c:v>
                </c:pt>
                <c:pt idx="57038">
                  <c:v>57037</c:v>
                </c:pt>
                <c:pt idx="57039">
                  <c:v>57038</c:v>
                </c:pt>
                <c:pt idx="57040">
                  <c:v>57039</c:v>
                </c:pt>
                <c:pt idx="57041">
                  <c:v>57040</c:v>
                </c:pt>
                <c:pt idx="57042">
                  <c:v>57041</c:v>
                </c:pt>
                <c:pt idx="57043">
                  <c:v>57042</c:v>
                </c:pt>
                <c:pt idx="57044">
                  <c:v>57043</c:v>
                </c:pt>
                <c:pt idx="57045">
                  <c:v>57044</c:v>
                </c:pt>
                <c:pt idx="57046">
                  <c:v>57045</c:v>
                </c:pt>
                <c:pt idx="57047">
                  <c:v>57046</c:v>
                </c:pt>
                <c:pt idx="57048">
                  <c:v>57047</c:v>
                </c:pt>
                <c:pt idx="57049">
                  <c:v>57048</c:v>
                </c:pt>
                <c:pt idx="57050">
                  <c:v>57049</c:v>
                </c:pt>
                <c:pt idx="57051">
                  <c:v>57050</c:v>
                </c:pt>
                <c:pt idx="57052">
                  <c:v>57051</c:v>
                </c:pt>
                <c:pt idx="57053">
                  <c:v>57052</c:v>
                </c:pt>
                <c:pt idx="57054">
                  <c:v>57053</c:v>
                </c:pt>
                <c:pt idx="57055">
                  <c:v>57054</c:v>
                </c:pt>
                <c:pt idx="57056">
                  <c:v>57055</c:v>
                </c:pt>
                <c:pt idx="57057">
                  <c:v>57056</c:v>
                </c:pt>
                <c:pt idx="57058">
                  <c:v>57057</c:v>
                </c:pt>
                <c:pt idx="57059">
                  <c:v>57058</c:v>
                </c:pt>
                <c:pt idx="57060">
                  <c:v>57059</c:v>
                </c:pt>
                <c:pt idx="57061">
                  <c:v>57060</c:v>
                </c:pt>
                <c:pt idx="57062">
                  <c:v>57061</c:v>
                </c:pt>
                <c:pt idx="57063">
                  <c:v>57062</c:v>
                </c:pt>
                <c:pt idx="57064">
                  <c:v>57063</c:v>
                </c:pt>
                <c:pt idx="57065">
                  <c:v>57064</c:v>
                </c:pt>
                <c:pt idx="57066">
                  <c:v>57065</c:v>
                </c:pt>
                <c:pt idx="57067">
                  <c:v>57066</c:v>
                </c:pt>
                <c:pt idx="57068">
                  <c:v>57067</c:v>
                </c:pt>
                <c:pt idx="57069">
                  <c:v>57068</c:v>
                </c:pt>
                <c:pt idx="57070">
                  <c:v>57069</c:v>
                </c:pt>
                <c:pt idx="57071">
                  <c:v>57070</c:v>
                </c:pt>
                <c:pt idx="57072">
                  <c:v>57071</c:v>
                </c:pt>
                <c:pt idx="57073">
                  <c:v>57072</c:v>
                </c:pt>
                <c:pt idx="57074">
                  <c:v>57073</c:v>
                </c:pt>
                <c:pt idx="57075">
                  <c:v>57074</c:v>
                </c:pt>
                <c:pt idx="57076">
                  <c:v>57075</c:v>
                </c:pt>
                <c:pt idx="57077">
                  <c:v>57076</c:v>
                </c:pt>
                <c:pt idx="57078">
                  <c:v>57077</c:v>
                </c:pt>
                <c:pt idx="57079">
                  <c:v>57078</c:v>
                </c:pt>
                <c:pt idx="57080">
                  <c:v>57079</c:v>
                </c:pt>
                <c:pt idx="57081">
                  <c:v>57080</c:v>
                </c:pt>
                <c:pt idx="57082">
                  <c:v>57081</c:v>
                </c:pt>
                <c:pt idx="57083">
                  <c:v>57082</c:v>
                </c:pt>
                <c:pt idx="57084">
                  <c:v>57083</c:v>
                </c:pt>
                <c:pt idx="57085">
                  <c:v>57084</c:v>
                </c:pt>
                <c:pt idx="57086">
                  <c:v>57085</c:v>
                </c:pt>
                <c:pt idx="57087">
                  <c:v>57086</c:v>
                </c:pt>
                <c:pt idx="57088">
                  <c:v>57087</c:v>
                </c:pt>
                <c:pt idx="57089">
                  <c:v>57088</c:v>
                </c:pt>
                <c:pt idx="57090">
                  <c:v>57089</c:v>
                </c:pt>
                <c:pt idx="57091">
                  <c:v>57090</c:v>
                </c:pt>
                <c:pt idx="57092">
                  <c:v>57091</c:v>
                </c:pt>
                <c:pt idx="57093">
                  <c:v>57092</c:v>
                </c:pt>
                <c:pt idx="57094">
                  <c:v>57093</c:v>
                </c:pt>
                <c:pt idx="57095">
                  <c:v>57094</c:v>
                </c:pt>
                <c:pt idx="57096">
                  <c:v>57095</c:v>
                </c:pt>
                <c:pt idx="57097">
                  <c:v>57096</c:v>
                </c:pt>
                <c:pt idx="57098">
                  <c:v>57097</c:v>
                </c:pt>
                <c:pt idx="57099">
                  <c:v>57098</c:v>
                </c:pt>
                <c:pt idx="57100">
                  <c:v>57099</c:v>
                </c:pt>
                <c:pt idx="57101">
                  <c:v>57100</c:v>
                </c:pt>
                <c:pt idx="57102">
                  <c:v>57101</c:v>
                </c:pt>
                <c:pt idx="57103">
                  <c:v>57102</c:v>
                </c:pt>
                <c:pt idx="57104">
                  <c:v>57103</c:v>
                </c:pt>
                <c:pt idx="57105">
                  <c:v>57104</c:v>
                </c:pt>
                <c:pt idx="57106">
                  <c:v>57105</c:v>
                </c:pt>
                <c:pt idx="57107">
                  <c:v>57106</c:v>
                </c:pt>
                <c:pt idx="57108">
                  <c:v>57107</c:v>
                </c:pt>
                <c:pt idx="57109">
                  <c:v>57108</c:v>
                </c:pt>
                <c:pt idx="57110">
                  <c:v>57109</c:v>
                </c:pt>
                <c:pt idx="57111">
                  <c:v>57110</c:v>
                </c:pt>
                <c:pt idx="57112">
                  <c:v>57111</c:v>
                </c:pt>
                <c:pt idx="57113">
                  <c:v>57112</c:v>
                </c:pt>
                <c:pt idx="57114">
                  <c:v>57113</c:v>
                </c:pt>
                <c:pt idx="57115">
                  <c:v>57114</c:v>
                </c:pt>
                <c:pt idx="57116">
                  <c:v>57115</c:v>
                </c:pt>
                <c:pt idx="57117">
                  <c:v>57116</c:v>
                </c:pt>
                <c:pt idx="57118">
                  <c:v>57117</c:v>
                </c:pt>
                <c:pt idx="57119">
                  <c:v>57118</c:v>
                </c:pt>
                <c:pt idx="57120">
                  <c:v>57119</c:v>
                </c:pt>
                <c:pt idx="57121">
                  <c:v>57120</c:v>
                </c:pt>
                <c:pt idx="57122">
                  <c:v>57121</c:v>
                </c:pt>
                <c:pt idx="57123">
                  <c:v>57122</c:v>
                </c:pt>
                <c:pt idx="57124">
                  <c:v>57123</c:v>
                </c:pt>
                <c:pt idx="57125">
                  <c:v>57124</c:v>
                </c:pt>
                <c:pt idx="57126">
                  <c:v>57125</c:v>
                </c:pt>
                <c:pt idx="57127">
                  <c:v>57126</c:v>
                </c:pt>
                <c:pt idx="57128">
                  <c:v>57127</c:v>
                </c:pt>
                <c:pt idx="57129">
                  <c:v>57128</c:v>
                </c:pt>
                <c:pt idx="57130">
                  <c:v>57129</c:v>
                </c:pt>
                <c:pt idx="57131">
                  <c:v>57130</c:v>
                </c:pt>
                <c:pt idx="57132">
                  <c:v>57131</c:v>
                </c:pt>
                <c:pt idx="57133">
                  <c:v>57132</c:v>
                </c:pt>
                <c:pt idx="57134">
                  <c:v>57133</c:v>
                </c:pt>
                <c:pt idx="57135">
                  <c:v>57134</c:v>
                </c:pt>
                <c:pt idx="57136">
                  <c:v>57135</c:v>
                </c:pt>
                <c:pt idx="57137">
                  <c:v>57136</c:v>
                </c:pt>
                <c:pt idx="57138">
                  <c:v>57137</c:v>
                </c:pt>
                <c:pt idx="57139">
                  <c:v>57138</c:v>
                </c:pt>
                <c:pt idx="57140">
                  <c:v>57139</c:v>
                </c:pt>
                <c:pt idx="57141">
                  <c:v>57140</c:v>
                </c:pt>
                <c:pt idx="57142">
                  <c:v>57141</c:v>
                </c:pt>
                <c:pt idx="57143">
                  <c:v>57142</c:v>
                </c:pt>
                <c:pt idx="57144">
                  <c:v>57143</c:v>
                </c:pt>
                <c:pt idx="57145">
                  <c:v>57144</c:v>
                </c:pt>
                <c:pt idx="57146">
                  <c:v>57145</c:v>
                </c:pt>
                <c:pt idx="57147">
                  <c:v>57146</c:v>
                </c:pt>
                <c:pt idx="57148">
                  <c:v>57147</c:v>
                </c:pt>
                <c:pt idx="57149">
                  <c:v>57148</c:v>
                </c:pt>
                <c:pt idx="57150">
                  <c:v>57149</c:v>
                </c:pt>
                <c:pt idx="57151">
                  <c:v>57150</c:v>
                </c:pt>
                <c:pt idx="57152">
                  <c:v>57151</c:v>
                </c:pt>
                <c:pt idx="57153">
                  <c:v>57152</c:v>
                </c:pt>
                <c:pt idx="57154">
                  <c:v>57153</c:v>
                </c:pt>
                <c:pt idx="57155">
                  <c:v>57154</c:v>
                </c:pt>
                <c:pt idx="57156">
                  <c:v>57155</c:v>
                </c:pt>
                <c:pt idx="57157">
                  <c:v>57156</c:v>
                </c:pt>
                <c:pt idx="57158">
                  <c:v>57157</c:v>
                </c:pt>
                <c:pt idx="57159">
                  <c:v>57158</c:v>
                </c:pt>
                <c:pt idx="57160">
                  <c:v>57159</c:v>
                </c:pt>
                <c:pt idx="57161">
                  <c:v>57160</c:v>
                </c:pt>
                <c:pt idx="57162">
                  <c:v>57161</c:v>
                </c:pt>
                <c:pt idx="57163">
                  <c:v>57162</c:v>
                </c:pt>
                <c:pt idx="57164">
                  <c:v>57163</c:v>
                </c:pt>
                <c:pt idx="57165">
                  <c:v>57164</c:v>
                </c:pt>
                <c:pt idx="57166">
                  <c:v>57165</c:v>
                </c:pt>
                <c:pt idx="57167">
                  <c:v>57166</c:v>
                </c:pt>
                <c:pt idx="57168">
                  <c:v>57167</c:v>
                </c:pt>
                <c:pt idx="57169">
                  <c:v>57168</c:v>
                </c:pt>
                <c:pt idx="57170">
                  <c:v>57169</c:v>
                </c:pt>
                <c:pt idx="57171">
                  <c:v>57170</c:v>
                </c:pt>
                <c:pt idx="57172">
                  <c:v>57171</c:v>
                </c:pt>
                <c:pt idx="57173">
                  <c:v>57172</c:v>
                </c:pt>
                <c:pt idx="57174">
                  <c:v>57173</c:v>
                </c:pt>
                <c:pt idx="57175">
                  <c:v>57174</c:v>
                </c:pt>
                <c:pt idx="57176">
                  <c:v>57175</c:v>
                </c:pt>
                <c:pt idx="57177">
                  <c:v>57176</c:v>
                </c:pt>
                <c:pt idx="57178">
                  <c:v>57177</c:v>
                </c:pt>
                <c:pt idx="57179">
                  <c:v>57178</c:v>
                </c:pt>
                <c:pt idx="57180">
                  <c:v>57179</c:v>
                </c:pt>
                <c:pt idx="57181">
                  <c:v>57180</c:v>
                </c:pt>
                <c:pt idx="57182">
                  <c:v>57181</c:v>
                </c:pt>
                <c:pt idx="57183">
                  <c:v>57182</c:v>
                </c:pt>
                <c:pt idx="57184">
                  <c:v>57183</c:v>
                </c:pt>
                <c:pt idx="57185">
                  <c:v>57184</c:v>
                </c:pt>
                <c:pt idx="57186">
                  <c:v>57185</c:v>
                </c:pt>
                <c:pt idx="57187">
                  <c:v>57186</c:v>
                </c:pt>
                <c:pt idx="57188">
                  <c:v>57187</c:v>
                </c:pt>
                <c:pt idx="57189">
                  <c:v>57188</c:v>
                </c:pt>
                <c:pt idx="57190">
                  <c:v>57189</c:v>
                </c:pt>
                <c:pt idx="57191">
                  <c:v>57190</c:v>
                </c:pt>
                <c:pt idx="57192">
                  <c:v>57191</c:v>
                </c:pt>
                <c:pt idx="57193">
                  <c:v>57192</c:v>
                </c:pt>
                <c:pt idx="57194">
                  <c:v>57193</c:v>
                </c:pt>
                <c:pt idx="57195">
                  <c:v>57194</c:v>
                </c:pt>
                <c:pt idx="57196">
                  <c:v>57195</c:v>
                </c:pt>
                <c:pt idx="57197">
                  <c:v>57196</c:v>
                </c:pt>
                <c:pt idx="57198">
                  <c:v>57197</c:v>
                </c:pt>
                <c:pt idx="57199">
                  <c:v>57198</c:v>
                </c:pt>
                <c:pt idx="57200">
                  <c:v>57199</c:v>
                </c:pt>
                <c:pt idx="57201">
                  <c:v>57200</c:v>
                </c:pt>
                <c:pt idx="57202">
                  <c:v>57201</c:v>
                </c:pt>
                <c:pt idx="57203">
                  <c:v>57202</c:v>
                </c:pt>
                <c:pt idx="57204">
                  <c:v>57203</c:v>
                </c:pt>
                <c:pt idx="57205">
                  <c:v>57204</c:v>
                </c:pt>
                <c:pt idx="57206">
                  <c:v>57205</c:v>
                </c:pt>
                <c:pt idx="57207">
                  <c:v>57206</c:v>
                </c:pt>
                <c:pt idx="57208">
                  <c:v>57207</c:v>
                </c:pt>
                <c:pt idx="57209">
                  <c:v>57208</c:v>
                </c:pt>
                <c:pt idx="57210">
                  <c:v>57209</c:v>
                </c:pt>
                <c:pt idx="57211">
                  <c:v>57210</c:v>
                </c:pt>
                <c:pt idx="57212">
                  <c:v>57211</c:v>
                </c:pt>
                <c:pt idx="57213">
                  <c:v>57212</c:v>
                </c:pt>
                <c:pt idx="57214">
                  <c:v>57213</c:v>
                </c:pt>
                <c:pt idx="57215">
                  <c:v>57214</c:v>
                </c:pt>
                <c:pt idx="57216">
                  <c:v>57215</c:v>
                </c:pt>
                <c:pt idx="57217">
                  <c:v>57216</c:v>
                </c:pt>
                <c:pt idx="57218">
                  <c:v>57217</c:v>
                </c:pt>
                <c:pt idx="57219">
                  <c:v>57218</c:v>
                </c:pt>
                <c:pt idx="57220">
                  <c:v>57219</c:v>
                </c:pt>
                <c:pt idx="57221">
                  <c:v>57220</c:v>
                </c:pt>
                <c:pt idx="57222">
                  <c:v>57221</c:v>
                </c:pt>
                <c:pt idx="57223">
                  <c:v>57222</c:v>
                </c:pt>
                <c:pt idx="57224">
                  <c:v>57223</c:v>
                </c:pt>
                <c:pt idx="57225">
                  <c:v>57224</c:v>
                </c:pt>
                <c:pt idx="57226">
                  <c:v>57225</c:v>
                </c:pt>
                <c:pt idx="57227">
                  <c:v>57226</c:v>
                </c:pt>
                <c:pt idx="57228">
                  <c:v>57227</c:v>
                </c:pt>
                <c:pt idx="57229">
                  <c:v>57228</c:v>
                </c:pt>
                <c:pt idx="57230">
                  <c:v>57229</c:v>
                </c:pt>
                <c:pt idx="57231">
                  <c:v>57230</c:v>
                </c:pt>
                <c:pt idx="57232">
                  <c:v>57231</c:v>
                </c:pt>
                <c:pt idx="57233">
                  <c:v>57232</c:v>
                </c:pt>
                <c:pt idx="57234">
                  <c:v>57233</c:v>
                </c:pt>
                <c:pt idx="57235">
                  <c:v>57234</c:v>
                </c:pt>
                <c:pt idx="57236">
                  <c:v>57235</c:v>
                </c:pt>
                <c:pt idx="57237">
                  <c:v>57236</c:v>
                </c:pt>
                <c:pt idx="57238">
                  <c:v>57237</c:v>
                </c:pt>
                <c:pt idx="57239">
                  <c:v>57238</c:v>
                </c:pt>
                <c:pt idx="57240">
                  <c:v>57239</c:v>
                </c:pt>
                <c:pt idx="57241">
                  <c:v>57240</c:v>
                </c:pt>
                <c:pt idx="57242">
                  <c:v>57241</c:v>
                </c:pt>
                <c:pt idx="57243">
                  <c:v>57242</c:v>
                </c:pt>
                <c:pt idx="57244">
                  <c:v>57243</c:v>
                </c:pt>
                <c:pt idx="57245">
                  <c:v>57244</c:v>
                </c:pt>
                <c:pt idx="57246">
                  <c:v>57245</c:v>
                </c:pt>
                <c:pt idx="57247">
                  <c:v>57246</c:v>
                </c:pt>
                <c:pt idx="57248">
                  <c:v>57247</c:v>
                </c:pt>
                <c:pt idx="57249">
                  <c:v>57248</c:v>
                </c:pt>
                <c:pt idx="57250">
                  <c:v>57249</c:v>
                </c:pt>
                <c:pt idx="57251">
                  <c:v>57250</c:v>
                </c:pt>
                <c:pt idx="57252">
                  <c:v>57251</c:v>
                </c:pt>
                <c:pt idx="57253">
                  <c:v>57252</c:v>
                </c:pt>
                <c:pt idx="57254">
                  <c:v>57253</c:v>
                </c:pt>
                <c:pt idx="57255">
                  <c:v>57254</c:v>
                </c:pt>
                <c:pt idx="57256">
                  <c:v>57255</c:v>
                </c:pt>
                <c:pt idx="57257">
                  <c:v>57256</c:v>
                </c:pt>
                <c:pt idx="57258">
                  <c:v>57257</c:v>
                </c:pt>
                <c:pt idx="57259">
                  <c:v>57258</c:v>
                </c:pt>
                <c:pt idx="57260">
                  <c:v>57259</c:v>
                </c:pt>
                <c:pt idx="57261">
                  <c:v>57260</c:v>
                </c:pt>
                <c:pt idx="57262">
                  <c:v>57261</c:v>
                </c:pt>
                <c:pt idx="57263">
                  <c:v>57262</c:v>
                </c:pt>
                <c:pt idx="57264">
                  <c:v>57263</c:v>
                </c:pt>
                <c:pt idx="57265">
                  <c:v>57264</c:v>
                </c:pt>
                <c:pt idx="57266">
                  <c:v>57265</c:v>
                </c:pt>
                <c:pt idx="57267">
                  <c:v>57266</c:v>
                </c:pt>
                <c:pt idx="57268">
                  <c:v>57267</c:v>
                </c:pt>
                <c:pt idx="57269">
                  <c:v>57268</c:v>
                </c:pt>
                <c:pt idx="57270">
                  <c:v>57269</c:v>
                </c:pt>
                <c:pt idx="57271">
                  <c:v>57270</c:v>
                </c:pt>
                <c:pt idx="57272">
                  <c:v>57271</c:v>
                </c:pt>
                <c:pt idx="57273">
                  <c:v>57272</c:v>
                </c:pt>
                <c:pt idx="57274">
                  <c:v>57273</c:v>
                </c:pt>
                <c:pt idx="57275">
                  <c:v>57274</c:v>
                </c:pt>
                <c:pt idx="57276">
                  <c:v>57275</c:v>
                </c:pt>
                <c:pt idx="57277">
                  <c:v>57276</c:v>
                </c:pt>
                <c:pt idx="57278">
                  <c:v>57277</c:v>
                </c:pt>
                <c:pt idx="57279">
                  <c:v>57278</c:v>
                </c:pt>
                <c:pt idx="57280">
                  <c:v>57279</c:v>
                </c:pt>
                <c:pt idx="57281">
                  <c:v>57280</c:v>
                </c:pt>
                <c:pt idx="57282">
                  <c:v>57281</c:v>
                </c:pt>
                <c:pt idx="57283">
                  <c:v>57282</c:v>
                </c:pt>
                <c:pt idx="57284">
                  <c:v>57283</c:v>
                </c:pt>
                <c:pt idx="57285">
                  <c:v>57284</c:v>
                </c:pt>
                <c:pt idx="57286">
                  <c:v>57285</c:v>
                </c:pt>
                <c:pt idx="57287">
                  <c:v>57286</c:v>
                </c:pt>
                <c:pt idx="57288">
                  <c:v>57287</c:v>
                </c:pt>
                <c:pt idx="57289">
                  <c:v>57288</c:v>
                </c:pt>
                <c:pt idx="57290">
                  <c:v>57289</c:v>
                </c:pt>
                <c:pt idx="57291">
                  <c:v>57290</c:v>
                </c:pt>
                <c:pt idx="57292">
                  <c:v>57291</c:v>
                </c:pt>
                <c:pt idx="57293">
                  <c:v>57292</c:v>
                </c:pt>
                <c:pt idx="57294">
                  <c:v>57293</c:v>
                </c:pt>
                <c:pt idx="57295">
                  <c:v>57294</c:v>
                </c:pt>
                <c:pt idx="57296">
                  <c:v>57295</c:v>
                </c:pt>
                <c:pt idx="57297">
                  <c:v>57296</c:v>
                </c:pt>
                <c:pt idx="57298">
                  <c:v>57297</c:v>
                </c:pt>
                <c:pt idx="57299">
                  <c:v>57298</c:v>
                </c:pt>
                <c:pt idx="57300">
                  <c:v>57299</c:v>
                </c:pt>
                <c:pt idx="57301">
                  <c:v>57300</c:v>
                </c:pt>
                <c:pt idx="57302">
                  <c:v>57301</c:v>
                </c:pt>
                <c:pt idx="57303">
                  <c:v>57302</c:v>
                </c:pt>
                <c:pt idx="57304">
                  <c:v>57303</c:v>
                </c:pt>
                <c:pt idx="57305">
                  <c:v>57304</c:v>
                </c:pt>
                <c:pt idx="57306">
                  <c:v>57305</c:v>
                </c:pt>
                <c:pt idx="57307">
                  <c:v>57306</c:v>
                </c:pt>
                <c:pt idx="57308">
                  <c:v>57307</c:v>
                </c:pt>
                <c:pt idx="57309">
                  <c:v>57308</c:v>
                </c:pt>
                <c:pt idx="57310">
                  <c:v>57309</c:v>
                </c:pt>
                <c:pt idx="57311">
                  <c:v>57310</c:v>
                </c:pt>
                <c:pt idx="57312">
                  <c:v>57311</c:v>
                </c:pt>
                <c:pt idx="57313">
                  <c:v>57312</c:v>
                </c:pt>
                <c:pt idx="57314">
                  <c:v>57313</c:v>
                </c:pt>
                <c:pt idx="57315">
                  <c:v>57314</c:v>
                </c:pt>
                <c:pt idx="57316">
                  <c:v>57315</c:v>
                </c:pt>
                <c:pt idx="57317">
                  <c:v>57316</c:v>
                </c:pt>
                <c:pt idx="57318">
                  <c:v>57317</c:v>
                </c:pt>
                <c:pt idx="57319">
                  <c:v>57318</c:v>
                </c:pt>
                <c:pt idx="57320">
                  <c:v>57319</c:v>
                </c:pt>
                <c:pt idx="57321">
                  <c:v>57320</c:v>
                </c:pt>
                <c:pt idx="57322">
                  <c:v>57321</c:v>
                </c:pt>
                <c:pt idx="57323">
                  <c:v>57322</c:v>
                </c:pt>
                <c:pt idx="57324">
                  <c:v>57323</c:v>
                </c:pt>
                <c:pt idx="57325">
                  <c:v>57324</c:v>
                </c:pt>
                <c:pt idx="57326">
                  <c:v>57325</c:v>
                </c:pt>
                <c:pt idx="57327">
                  <c:v>57326</c:v>
                </c:pt>
                <c:pt idx="57328">
                  <c:v>57327</c:v>
                </c:pt>
                <c:pt idx="57329">
                  <c:v>57328</c:v>
                </c:pt>
                <c:pt idx="57330">
                  <c:v>57329</c:v>
                </c:pt>
                <c:pt idx="57331">
                  <c:v>57330</c:v>
                </c:pt>
                <c:pt idx="57332">
                  <c:v>57331</c:v>
                </c:pt>
                <c:pt idx="57333">
                  <c:v>57332</c:v>
                </c:pt>
                <c:pt idx="57334">
                  <c:v>57333</c:v>
                </c:pt>
                <c:pt idx="57335">
                  <c:v>57334</c:v>
                </c:pt>
                <c:pt idx="57336">
                  <c:v>57335</c:v>
                </c:pt>
                <c:pt idx="57337">
                  <c:v>57336</c:v>
                </c:pt>
                <c:pt idx="57338">
                  <c:v>57337</c:v>
                </c:pt>
                <c:pt idx="57339">
                  <c:v>57338</c:v>
                </c:pt>
                <c:pt idx="57340">
                  <c:v>57339</c:v>
                </c:pt>
                <c:pt idx="57341">
                  <c:v>57340</c:v>
                </c:pt>
                <c:pt idx="57342">
                  <c:v>57341</c:v>
                </c:pt>
                <c:pt idx="57343">
                  <c:v>57342</c:v>
                </c:pt>
                <c:pt idx="57344">
                  <c:v>57343</c:v>
                </c:pt>
                <c:pt idx="57345">
                  <c:v>57344</c:v>
                </c:pt>
                <c:pt idx="57346">
                  <c:v>57345</c:v>
                </c:pt>
                <c:pt idx="57347">
                  <c:v>57346</c:v>
                </c:pt>
                <c:pt idx="57348">
                  <c:v>57347</c:v>
                </c:pt>
                <c:pt idx="57349">
                  <c:v>57348</c:v>
                </c:pt>
                <c:pt idx="57350">
                  <c:v>57349</c:v>
                </c:pt>
                <c:pt idx="57351">
                  <c:v>57350</c:v>
                </c:pt>
                <c:pt idx="57352">
                  <c:v>57351</c:v>
                </c:pt>
                <c:pt idx="57353">
                  <c:v>57352</c:v>
                </c:pt>
                <c:pt idx="57354">
                  <c:v>57353</c:v>
                </c:pt>
                <c:pt idx="57355">
                  <c:v>57354</c:v>
                </c:pt>
                <c:pt idx="57356">
                  <c:v>57355</c:v>
                </c:pt>
                <c:pt idx="57357">
                  <c:v>57356</c:v>
                </c:pt>
                <c:pt idx="57358">
                  <c:v>57357</c:v>
                </c:pt>
                <c:pt idx="57359">
                  <c:v>57358</c:v>
                </c:pt>
                <c:pt idx="57360">
                  <c:v>57359</c:v>
                </c:pt>
                <c:pt idx="57361">
                  <c:v>57360</c:v>
                </c:pt>
                <c:pt idx="57362">
                  <c:v>57361</c:v>
                </c:pt>
                <c:pt idx="57363">
                  <c:v>57362</c:v>
                </c:pt>
                <c:pt idx="57364">
                  <c:v>57363</c:v>
                </c:pt>
                <c:pt idx="57365">
                  <c:v>57364</c:v>
                </c:pt>
                <c:pt idx="57366">
                  <c:v>57365</c:v>
                </c:pt>
                <c:pt idx="57367">
                  <c:v>57366</c:v>
                </c:pt>
                <c:pt idx="57368">
                  <c:v>57367</c:v>
                </c:pt>
                <c:pt idx="57369">
                  <c:v>57368</c:v>
                </c:pt>
                <c:pt idx="57370">
                  <c:v>57369</c:v>
                </c:pt>
                <c:pt idx="57371">
                  <c:v>57370</c:v>
                </c:pt>
                <c:pt idx="57372">
                  <c:v>57371</c:v>
                </c:pt>
                <c:pt idx="57373">
                  <c:v>57372</c:v>
                </c:pt>
                <c:pt idx="57374">
                  <c:v>57373</c:v>
                </c:pt>
                <c:pt idx="57375">
                  <c:v>57374</c:v>
                </c:pt>
                <c:pt idx="57376">
                  <c:v>57375</c:v>
                </c:pt>
                <c:pt idx="57377">
                  <c:v>57376</c:v>
                </c:pt>
                <c:pt idx="57378">
                  <c:v>57377</c:v>
                </c:pt>
                <c:pt idx="57379">
                  <c:v>57378</c:v>
                </c:pt>
                <c:pt idx="57380">
                  <c:v>57379</c:v>
                </c:pt>
                <c:pt idx="57381">
                  <c:v>57380</c:v>
                </c:pt>
                <c:pt idx="57382">
                  <c:v>57381</c:v>
                </c:pt>
                <c:pt idx="57383">
                  <c:v>57382</c:v>
                </c:pt>
                <c:pt idx="57384">
                  <c:v>57383</c:v>
                </c:pt>
                <c:pt idx="57385">
                  <c:v>57384</c:v>
                </c:pt>
                <c:pt idx="57386">
                  <c:v>57385</c:v>
                </c:pt>
                <c:pt idx="57387">
                  <c:v>57386</c:v>
                </c:pt>
                <c:pt idx="57388">
                  <c:v>57387</c:v>
                </c:pt>
                <c:pt idx="57389">
                  <c:v>57388</c:v>
                </c:pt>
                <c:pt idx="57390">
                  <c:v>57389</c:v>
                </c:pt>
                <c:pt idx="57391">
                  <c:v>57390</c:v>
                </c:pt>
                <c:pt idx="57392">
                  <c:v>57391</c:v>
                </c:pt>
                <c:pt idx="57393">
                  <c:v>57392</c:v>
                </c:pt>
                <c:pt idx="57394">
                  <c:v>57393</c:v>
                </c:pt>
                <c:pt idx="57395">
                  <c:v>57394</c:v>
                </c:pt>
                <c:pt idx="57396">
                  <c:v>57395</c:v>
                </c:pt>
                <c:pt idx="57397">
                  <c:v>57396</c:v>
                </c:pt>
                <c:pt idx="57398">
                  <c:v>57397</c:v>
                </c:pt>
                <c:pt idx="57399">
                  <c:v>57398</c:v>
                </c:pt>
                <c:pt idx="57400">
                  <c:v>57399</c:v>
                </c:pt>
                <c:pt idx="57401">
                  <c:v>57400</c:v>
                </c:pt>
                <c:pt idx="57402">
                  <c:v>57401</c:v>
                </c:pt>
                <c:pt idx="57403">
                  <c:v>57402</c:v>
                </c:pt>
                <c:pt idx="57404">
                  <c:v>57403</c:v>
                </c:pt>
                <c:pt idx="57405">
                  <c:v>57404</c:v>
                </c:pt>
                <c:pt idx="57406">
                  <c:v>57405</c:v>
                </c:pt>
                <c:pt idx="57407">
                  <c:v>57406</c:v>
                </c:pt>
                <c:pt idx="57408">
                  <c:v>57407</c:v>
                </c:pt>
                <c:pt idx="57409">
                  <c:v>57408</c:v>
                </c:pt>
                <c:pt idx="57410">
                  <c:v>57409</c:v>
                </c:pt>
                <c:pt idx="57411">
                  <c:v>57410</c:v>
                </c:pt>
                <c:pt idx="57412">
                  <c:v>57411</c:v>
                </c:pt>
                <c:pt idx="57413">
                  <c:v>57412</c:v>
                </c:pt>
                <c:pt idx="57414">
                  <c:v>57413</c:v>
                </c:pt>
                <c:pt idx="57415">
                  <c:v>57414</c:v>
                </c:pt>
                <c:pt idx="57416">
                  <c:v>57415</c:v>
                </c:pt>
                <c:pt idx="57417">
                  <c:v>57416</c:v>
                </c:pt>
                <c:pt idx="57418">
                  <c:v>57417</c:v>
                </c:pt>
                <c:pt idx="57419">
                  <c:v>57418</c:v>
                </c:pt>
                <c:pt idx="57420">
                  <c:v>57419</c:v>
                </c:pt>
                <c:pt idx="57421">
                  <c:v>57420</c:v>
                </c:pt>
                <c:pt idx="57422">
                  <c:v>57421</c:v>
                </c:pt>
                <c:pt idx="57423">
                  <c:v>57422</c:v>
                </c:pt>
                <c:pt idx="57424">
                  <c:v>57423</c:v>
                </c:pt>
                <c:pt idx="57425">
                  <c:v>57424</c:v>
                </c:pt>
                <c:pt idx="57426">
                  <c:v>57425</c:v>
                </c:pt>
                <c:pt idx="57427">
                  <c:v>57426</c:v>
                </c:pt>
                <c:pt idx="57428">
                  <c:v>57427</c:v>
                </c:pt>
                <c:pt idx="57429">
                  <c:v>57428</c:v>
                </c:pt>
                <c:pt idx="57430">
                  <c:v>57429</c:v>
                </c:pt>
                <c:pt idx="57431">
                  <c:v>57430</c:v>
                </c:pt>
                <c:pt idx="57432">
                  <c:v>57431</c:v>
                </c:pt>
                <c:pt idx="57433">
                  <c:v>57432</c:v>
                </c:pt>
                <c:pt idx="57434">
                  <c:v>57433</c:v>
                </c:pt>
                <c:pt idx="57435">
                  <c:v>57434</c:v>
                </c:pt>
                <c:pt idx="57436">
                  <c:v>57435</c:v>
                </c:pt>
                <c:pt idx="57437">
                  <c:v>57436</c:v>
                </c:pt>
                <c:pt idx="57438">
                  <c:v>57437</c:v>
                </c:pt>
                <c:pt idx="57439">
                  <c:v>57438</c:v>
                </c:pt>
                <c:pt idx="57440">
                  <c:v>57439</c:v>
                </c:pt>
                <c:pt idx="57441">
                  <c:v>57440</c:v>
                </c:pt>
                <c:pt idx="57442">
                  <c:v>57441</c:v>
                </c:pt>
                <c:pt idx="57443">
                  <c:v>57442</c:v>
                </c:pt>
                <c:pt idx="57444">
                  <c:v>57443</c:v>
                </c:pt>
                <c:pt idx="57445">
                  <c:v>57444</c:v>
                </c:pt>
                <c:pt idx="57446">
                  <c:v>57445</c:v>
                </c:pt>
                <c:pt idx="57447">
                  <c:v>57446</c:v>
                </c:pt>
                <c:pt idx="57448">
                  <c:v>57447</c:v>
                </c:pt>
                <c:pt idx="57449">
                  <c:v>57448</c:v>
                </c:pt>
                <c:pt idx="57450">
                  <c:v>57449</c:v>
                </c:pt>
                <c:pt idx="57451">
                  <c:v>57450</c:v>
                </c:pt>
                <c:pt idx="57452">
                  <c:v>57451</c:v>
                </c:pt>
                <c:pt idx="57453">
                  <c:v>57452</c:v>
                </c:pt>
                <c:pt idx="57454">
                  <c:v>57453</c:v>
                </c:pt>
                <c:pt idx="57455">
                  <c:v>57454</c:v>
                </c:pt>
                <c:pt idx="57456">
                  <c:v>57455</c:v>
                </c:pt>
                <c:pt idx="57457">
                  <c:v>57456</c:v>
                </c:pt>
                <c:pt idx="57458">
                  <c:v>57457</c:v>
                </c:pt>
                <c:pt idx="57459">
                  <c:v>57458</c:v>
                </c:pt>
                <c:pt idx="57460">
                  <c:v>57459</c:v>
                </c:pt>
                <c:pt idx="57461">
                  <c:v>57460</c:v>
                </c:pt>
                <c:pt idx="57462">
                  <c:v>57461</c:v>
                </c:pt>
                <c:pt idx="57463">
                  <c:v>57462</c:v>
                </c:pt>
                <c:pt idx="57464">
                  <c:v>57463</c:v>
                </c:pt>
                <c:pt idx="57465">
                  <c:v>57464</c:v>
                </c:pt>
                <c:pt idx="57466">
                  <c:v>57465</c:v>
                </c:pt>
                <c:pt idx="57467">
                  <c:v>57466</c:v>
                </c:pt>
                <c:pt idx="57468">
                  <c:v>57467</c:v>
                </c:pt>
                <c:pt idx="57469">
                  <c:v>57468</c:v>
                </c:pt>
                <c:pt idx="57470">
                  <c:v>57469</c:v>
                </c:pt>
                <c:pt idx="57471">
                  <c:v>57470</c:v>
                </c:pt>
                <c:pt idx="57472">
                  <c:v>57471</c:v>
                </c:pt>
                <c:pt idx="57473">
                  <c:v>57472</c:v>
                </c:pt>
                <c:pt idx="57474">
                  <c:v>57473</c:v>
                </c:pt>
                <c:pt idx="57475">
                  <c:v>57474</c:v>
                </c:pt>
                <c:pt idx="57476">
                  <c:v>57475</c:v>
                </c:pt>
                <c:pt idx="57477">
                  <c:v>57476</c:v>
                </c:pt>
                <c:pt idx="57478">
                  <c:v>57477</c:v>
                </c:pt>
                <c:pt idx="57479">
                  <c:v>57478</c:v>
                </c:pt>
                <c:pt idx="57480">
                  <c:v>57479</c:v>
                </c:pt>
                <c:pt idx="57481">
                  <c:v>57480</c:v>
                </c:pt>
                <c:pt idx="57482">
                  <c:v>57481</c:v>
                </c:pt>
                <c:pt idx="57483">
                  <c:v>57482</c:v>
                </c:pt>
                <c:pt idx="57484">
                  <c:v>57483</c:v>
                </c:pt>
                <c:pt idx="57485">
                  <c:v>57484</c:v>
                </c:pt>
                <c:pt idx="57486">
                  <c:v>57485</c:v>
                </c:pt>
                <c:pt idx="57487">
                  <c:v>57486</c:v>
                </c:pt>
                <c:pt idx="57488">
                  <c:v>57487</c:v>
                </c:pt>
                <c:pt idx="57489">
                  <c:v>57488</c:v>
                </c:pt>
                <c:pt idx="57490">
                  <c:v>57489</c:v>
                </c:pt>
                <c:pt idx="57491">
                  <c:v>57490</c:v>
                </c:pt>
                <c:pt idx="57492">
                  <c:v>57491</c:v>
                </c:pt>
                <c:pt idx="57493">
                  <c:v>57492</c:v>
                </c:pt>
                <c:pt idx="57494">
                  <c:v>57493</c:v>
                </c:pt>
                <c:pt idx="57495">
                  <c:v>57494</c:v>
                </c:pt>
                <c:pt idx="57496">
                  <c:v>57495</c:v>
                </c:pt>
                <c:pt idx="57497">
                  <c:v>57496</c:v>
                </c:pt>
                <c:pt idx="57498">
                  <c:v>57497</c:v>
                </c:pt>
                <c:pt idx="57499">
                  <c:v>57498</c:v>
                </c:pt>
                <c:pt idx="57500">
                  <c:v>57499</c:v>
                </c:pt>
                <c:pt idx="57501">
                  <c:v>57500</c:v>
                </c:pt>
                <c:pt idx="57502">
                  <c:v>57501</c:v>
                </c:pt>
                <c:pt idx="57503">
                  <c:v>57502</c:v>
                </c:pt>
                <c:pt idx="57504">
                  <c:v>57503</c:v>
                </c:pt>
                <c:pt idx="57505">
                  <c:v>57504</c:v>
                </c:pt>
                <c:pt idx="57506">
                  <c:v>57505</c:v>
                </c:pt>
                <c:pt idx="57507">
                  <c:v>57506</c:v>
                </c:pt>
                <c:pt idx="57508">
                  <c:v>57507</c:v>
                </c:pt>
                <c:pt idx="57509">
                  <c:v>57508</c:v>
                </c:pt>
                <c:pt idx="57510">
                  <c:v>57509</c:v>
                </c:pt>
                <c:pt idx="57511">
                  <c:v>57510</c:v>
                </c:pt>
                <c:pt idx="57512">
                  <c:v>57511</c:v>
                </c:pt>
                <c:pt idx="57513">
                  <c:v>57512</c:v>
                </c:pt>
                <c:pt idx="57514">
                  <c:v>57513</c:v>
                </c:pt>
                <c:pt idx="57515">
                  <c:v>57514</c:v>
                </c:pt>
                <c:pt idx="57516">
                  <c:v>57515</c:v>
                </c:pt>
                <c:pt idx="57517">
                  <c:v>57516</c:v>
                </c:pt>
                <c:pt idx="57518">
                  <c:v>57517</c:v>
                </c:pt>
                <c:pt idx="57519">
                  <c:v>57518</c:v>
                </c:pt>
                <c:pt idx="57520">
                  <c:v>57519</c:v>
                </c:pt>
                <c:pt idx="57521">
                  <c:v>57520</c:v>
                </c:pt>
                <c:pt idx="57522">
                  <c:v>57521</c:v>
                </c:pt>
                <c:pt idx="57523">
                  <c:v>57522</c:v>
                </c:pt>
                <c:pt idx="57524">
                  <c:v>57523</c:v>
                </c:pt>
                <c:pt idx="57525">
                  <c:v>57524</c:v>
                </c:pt>
                <c:pt idx="57526">
                  <c:v>57525</c:v>
                </c:pt>
                <c:pt idx="57527">
                  <c:v>57526</c:v>
                </c:pt>
                <c:pt idx="57528">
                  <c:v>57527</c:v>
                </c:pt>
                <c:pt idx="57529">
                  <c:v>57528</c:v>
                </c:pt>
                <c:pt idx="57530">
                  <c:v>57529</c:v>
                </c:pt>
                <c:pt idx="57531">
                  <c:v>57530</c:v>
                </c:pt>
                <c:pt idx="57532">
                  <c:v>57531</c:v>
                </c:pt>
                <c:pt idx="57533">
                  <c:v>57532</c:v>
                </c:pt>
                <c:pt idx="57534">
                  <c:v>57533</c:v>
                </c:pt>
                <c:pt idx="57535">
                  <c:v>57534</c:v>
                </c:pt>
                <c:pt idx="57536">
                  <c:v>57535</c:v>
                </c:pt>
                <c:pt idx="57537">
                  <c:v>57536</c:v>
                </c:pt>
                <c:pt idx="57538">
                  <c:v>57537</c:v>
                </c:pt>
                <c:pt idx="57539">
                  <c:v>57538</c:v>
                </c:pt>
                <c:pt idx="57540">
                  <c:v>57539</c:v>
                </c:pt>
                <c:pt idx="57541">
                  <c:v>57540</c:v>
                </c:pt>
                <c:pt idx="57542">
                  <c:v>57541</c:v>
                </c:pt>
                <c:pt idx="57543">
                  <c:v>57542</c:v>
                </c:pt>
                <c:pt idx="57544">
                  <c:v>57543</c:v>
                </c:pt>
                <c:pt idx="57545">
                  <c:v>57544</c:v>
                </c:pt>
                <c:pt idx="57546">
                  <c:v>57545</c:v>
                </c:pt>
                <c:pt idx="57547">
                  <c:v>57546</c:v>
                </c:pt>
                <c:pt idx="57548">
                  <c:v>57547</c:v>
                </c:pt>
                <c:pt idx="57549">
                  <c:v>57548</c:v>
                </c:pt>
                <c:pt idx="57550">
                  <c:v>57549</c:v>
                </c:pt>
                <c:pt idx="57551">
                  <c:v>57550</c:v>
                </c:pt>
                <c:pt idx="57552">
                  <c:v>57551</c:v>
                </c:pt>
                <c:pt idx="57553">
                  <c:v>57552</c:v>
                </c:pt>
                <c:pt idx="57554">
                  <c:v>57553</c:v>
                </c:pt>
                <c:pt idx="57555">
                  <c:v>57554</c:v>
                </c:pt>
                <c:pt idx="57556">
                  <c:v>57555</c:v>
                </c:pt>
                <c:pt idx="57557">
                  <c:v>57556</c:v>
                </c:pt>
                <c:pt idx="57558">
                  <c:v>57557</c:v>
                </c:pt>
                <c:pt idx="57559">
                  <c:v>57558</c:v>
                </c:pt>
                <c:pt idx="57560">
                  <c:v>57559</c:v>
                </c:pt>
                <c:pt idx="57561">
                  <c:v>57560</c:v>
                </c:pt>
                <c:pt idx="57562">
                  <c:v>57561</c:v>
                </c:pt>
                <c:pt idx="57563">
                  <c:v>57562</c:v>
                </c:pt>
                <c:pt idx="57564">
                  <c:v>57563</c:v>
                </c:pt>
                <c:pt idx="57565">
                  <c:v>57564</c:v>
                </c:pt>
                <c:pt idx="57566">
                  <c:v>57565</c:v>
                </c:pt>
                <c:pt idx="57567">
                  <c:v>57566</c:v>
                </c:pt>
                <c:pt idx="57568">
                  <c:v>57567</c:v>
                </c:pt>
                <c:pt idx="57569">
                  <c:v>57568</c:v>
                </c:pt>
                <c:pt idx="57570">
                  <c:v>57569</c:v>
                </c:pt>
                <c:pt idx="57571">
                  <c:v>57570</c:v>
                </c:pt>
                <c:pt idx="57572">
                  <c:v>57571</c:v>
                </c:pt>
                <c:pt idx="57573">
                  <c:v>57572</c:v>
                </c:pt>
                <c:pt idx="57574">
                  <c:v>57573</c:v>
                </c:pt>
                <c:pt idx="57575">
                  <c:v>57574</c:v>
                </c:pt>
                <c:pt idx="57576">
                  <c:v>57575</c:v>
                </c:pt>
                <c:pt idx="57577">
                  <c:v>57576</c:v>
                </c:pt>
                <c:pt idx="57578">
                  <c:v>57577</c:v>
                </c:pt>
                <c:pt idx="57579">
                  <c:v>57578</c:v>
                </c:pt>
                <c:pt idx="57580">
                  <c:v>57579</c:v>
                </c:pt>
                <c:pt idx="57581">
                  <c:v>57580</c:v>
                </c:pt>
                <c:pt idx="57582">
                  <c:v>57581</c:v>
                </c:pt>
                <c:pt idx="57583">
                  <c:v>57582</c:v>
                </c:pt>
                <c:pt idx="57584">
                  <c:v>57583</c:v>
                </c:pt>
                <c:pt idx="57585">
                  <c:v>57584</c:v>
                </c:pt>
                <c:pt idx="57586">
                  <c:v>57585</c:v>
                </c:pt>
                <c:pt idx="57587">
                  <c:v>57586</c:v>
                </c:pt>
                <c:pt idx="57588">
                  <c:v>57587</c:v>
                </c:pt>
                <c:pt idx="57589">
                  <c:v>57588</c:v>
                </c:pt>
                <c:pt idx="57590">
                  <c:v>57589</c:v>
                </c:pt>
                <c:pt idx="57591">
                  <c:v>57590</c:v>
                </c:pt>
                <c:pt idx="57592">
                  <c:v>57591</c:v>
                </c:pt>
                <c:pt idx="57593">
                  <c:v>57592</c:v>
                </c:pt>
                <c:pt idx="57594">
                  <c:v>57593</c:v>
                </c:pt>
                <c:pt idx="57595">
                  <c:v>57594</c:v>
                </c:pt>
                <c:pt idx="57596">
                  <c:v>57595</c:v>
                </c:pt>
                <c:pt idx="57597">
                  <c:v>57596</c:v>
                </c:pt>
                <c:pt idx="57598">
                  <c:v>57597</c:v>
                </c:pt>
                <c:pt idx="57599">
                  <c:v>57598</c:v>
                </c:pt>
                <c:pt idx="57600">
                  <c:v>57599</c:v>
                </c:pt>
                <c:pt idx="57601">
                  <c:v>57600</c:v>
                </c:pt>
                <c:pt idx="57602">
                  <c:v>57601</c:v>
                </c:pt>
                <c:pt idx="57603">
                  <c:v>57602</c:v>
                </c:pt>
                <c:pt idx="57604">
                  <c:v>57603</c:v>
                </c:pt>
                <c:pt idx="57605">
                  <c:v>57604</c:v>
                </c:pt>
                <c:pt idx="57606">
                  <c:v>57605</c:v>
                </c:pt>
                <c:pt idx="57607">
                  <c:v>57606</c:v>
                </c:pt>
                <c:pt idx="57608">
                  <c:v>57607</c:v>
                </c:pt>
                <c:pt idx="57609">
                  <c:v>57608</c:v>
                </c:pt>
                <c:pt idx="57610">
                  <c:v>57609</c:v>
                </c:pt>
                <c:pt idx="57611">
                  <c:v>57610</c:v>
                </c:pt>
                <c:pt idx="57612">
                  <c:v>57611</c:v>
                </c:pt>
                <c:pt idx="57613">
                  <c:v>57612</c:v>
                </c:pt>
                <c:pt idx="57614">
                  <c:v>57613</c:v>
                </c:pt>
                <c:pt idx="57615">
                  <c:v>57614</c:v>
                </c:pt>
                <c:pt idx="57616">
                  <c:v>57615</c:v>
                </c:pt>
                <c:pt idx="57617">
                  <c:v>57616</c:v>
                </c:pt>
                <c:pt idx="57618">
                  <c:v>57617</c:v>
                </c:pt>
                <c:pt idx="57619">
                  <c:v>57618</c:v>
                </c:pt>
                <c:pt idx="57620">
                  <c:v>57619</c:v>
                </c:pt>
                <c:pt idx="57621">
                  <c:v>57620</c:v>
                </c:pt>
                <c:pt idx="57622">
                  <c:v>57621</c:v>
                </c:pt>
                <c:pt idx="57623">
                  <c:v>57622</c:v>
                </c:pt>
                <c:pt idx="57624">
                  <c:v>57623</c:v>
                </c:pt>
                <c:pt idx="57625">
                  <c:v>57624</c:v>
                </c:pt>
                <c:pt idx="57626">
                  <c:v>57625</c:v>
                </c:pt>
                <c:pt idx="57627">
                  <c:v>57626</c:v>
                </c:pt>
                <c:pt idx="57628">
                  <c:v>57627</c:v>
                </c:pt>
                <c:pt idx="57629">
                  <c:v>57628</c:v>
                </c:pt>
                <c:pt idx="57630">
                  <c:v>57629</c:v>
                </c:pt>
                <c:pt idx="57631">
                  <c:v>57630</c:v>
                </c:pt>
                <c:pt idx="57632">
                  <c:v>57631</c:v>
                </c:pt>
                <c:pt idx="57633">
                  <c:v>57632</c:v>
                </c:pt>
                <c:pt idx="57634">
                  <c:v>57633</c:v>
                </c:pt>
                <c:pt idx="57635">
                  <c:v>57634</c:v>
                </c:pt>
                <c:pt idx="57636">
                  <c:v>57635</c:v>
                </c:pt>
                <c:pt idx="57637">
                  <c:v>57636</c:v>
                </c:pt>
                <c:pt idx="57638">
                  <c:v>57637</c:v>
                </c:pt>
                <c:pt idx="57639">
                  <c:v>57638</c:v>
                </c:pt>
                <c:pt idx="57640">
                  <c:v>57639</c:v>
                </c:pt>
                <c:pt idx="57641">
                  <c:v>57640</c:v>
                </c:pt>
                <c:pt idx="57642">
                  <c:v>57641</c:v>
                </c:pt>
                <c:pt idx="57643">
                  <c:v>57642</c:v>
                </c:pt>
                <c:pt idx="57644">
                  <c:v>57643</c:v>
                </c:pt>
                <c:pt idx="57645">
                  <c:v>57644</c:v>
                </c:pt>
                <c:pt idx="57646">
                  <c:v>57645</c:v>
                </c:pt>
                <c:pt idx="57647">
                  <c:v>57646</c:v>
                </c:pt>
                <c:pt idx="57648">
                  <c:v>57647</c:v>
                </c:pt>
                <c:pt idx="57649">
                  <c:v>57648</c:v>
                </c:pt>
                <c:pt idx="57650">
                  <c:v>57649</c:v>
                </c:pt>
                <c:pt idx="57651">
                  <c:v>57650</c:v>
                </c:pt>
                <c:pt idx="57652">
                  <c:v>57651</c:v>
                </c:pt>
                <c:pt idx="57653">
                  <c:v>57652</c:v>
                </c:pt>
                <c:pt idx="57654">
                  <c:v>57653</c:v>
                </c:pt>
                <c:pt idx="57655">
                  <c:v>57654</c:v>
                </c:pt>
                <c:pt idx="57656">
                  <c:v>57655</c:v>
                </c:pt>
                <c:pt idx="57657">
                  <c:v>57656</c:v>
                </c:pt>
                <c:pt idx="57658">
                  <c:v>57657</c:v>
                </c:pt>
                <c:pt idx="57659">
                  <c:v>57658</c:v>
                </c:pt>
                <c:pt idx="57660">
                  <c:v>57659</c:v>
                </c:pt>
                <c:pt idx="57661">
                  <c:v>57660</c:v>
                </c:pt>
                <c:pt idx="57662">
                  <c:v>57661</c:v>
                </c:pt>
                <c:pt idx="57663">
                  <c:v>57662</c:v>
                </c:pt>
                <c:pt idx="57664">
                  <c:v>57663</c:v>
                </c:pt>
                <c:pt idx="57665">
                  <c:v>57664</c:v>
                </c:pt>
                <c:pt idx="57666">
                  <c:v>57665</c:v>
                </c:pt>
                <c:pt idx="57667">
                  <c:v>57666</c:v>
                </c:pt>
                <c:pt idx="57668">
                  <c:v>57667</c:v>
                </c:pt>
                <c:pt idx="57669">
                  <c:v>57668</c:v>
                </c:pt>
                <c:pt idx="57670">
                  <c:v>57669</c:v>
                </c:pt>
                <c:pt idx="57671">
                  <c:v>57670</c:v>
                </c:pt>
                <c:pt idx="57672">
                  <c:v>57671</c:v>
                </c:pt>
                <c:pt idx="57673">
                  <c:v>57672</c:v>
                </c:pt>
                <c:pt idx="57674">
                  <c:v>57673</c:v>
                </c:pt>
                <c:pt idx="57675">
                  <c:v>57674</c:v>
                </c:pt>
                <c:pt idx="57676">
                  <c:v>57675</c:v>
                </c:pt>
                <c:pt idx="57677">
                  <c:v>57676</c:v>
                </c:pt>
                <c:pt idx="57678">
                  <c:v>57677</c:v>
                </c:pt>
                <c:pt idx="57679">
                  <c:v>57678</c:v>
                </c:pt>
                <c:pt idx="57680">
                  <c:v>57679</c:v>
                </c:pt>
                <c:pt idx="57681">
                  <c:v>57680</c:v>
                </c:pt>
                <c:pt idx="57682">
                  <c:v>57681</c:v>
                </c:pt>
                <c:pt idx="57683">
                  <c:v>57682</c:v>
                </c:pt>
                <c:pt idx="57684">
                  <c:v>57683</c:v>
                </c:pt>
                <c:pt idx="57685">
                  <c:v>57684</c:v>
                </c:pt>
                <c:pt idx="57686">
                  <c:v>57685</c:v>
                </c:pt>
                <c:pt idx="57687">
                  <c:v>57686</c:v>
                </c:pt>
                <c:pt idx="57688">
                  <c:v>57687</c:v>
                </c:pt>
                <c:pt idx="57689">
                  <c:v>57688</c:v>
                </c:pt>
                <c:pt idx="57690">
                  <c:v>57689</c:v>
                </c:pt>
                <c:pt idx="57691">
                  <c:v>57690</c:v>
                </c:pt>
                <c:pt idx="57692">
                  <c:v>57691</c:v>
                </c:pt>
                <c:pt idx="57693">
                  <c:v>57692</c:v>
                </c:pt>
                <c:pt idx="57694">
                  <c:v>57693</c:v>
                </c:pt>
                <c:pt idx="57695">
                  <c:v>57694</c:v>
                </c:pt>
                <c:pt idx="57696">
                  <c:v>57695</c:v>
                </c:pt>
                <c:pt idx="57697">
                  <c:v>57696</c:v>
                </c:pt>
                <c:pt idx="57698">
                  <c:v>57697</c:v>
                </c:pt>
                <c:pt idx="57699">
                  <c:v>57698</c:v>
                </c:pt>
                <c:pt idx="57700">
                  <c:v>57699</c:v>
                </c:pt>
                <c:pt idx="57701">
                  <c:v>57700</c:v>
                </c:pt>
                <c:pt idx="57702">
                  <c:v>57701</c:v>
                </c:pt>
                <c:pt idx="57703">
                  <c:v>57702</c:v>
                </c:pt>
                <c:pt idx="57704">
                  <c:v>57703</c:v>
                </c:pt>
                <c:pt idx="57705">
                  <c:v>57704</c:v>
                </c:pt>
                <c:pt idx="57706">
                  <c:v>57705</c:v>
                </c:pt>
                <c:pt idx="57707">
                  <c:v>57706</c:v>
                </c:pt>
                <c:pt idx="57708">
                  <c:v>57707</c:v>
                </c:pt>
                <c:pt idx="57709">
                  <c:v>57708</c:v>
                </c:pt>
                <c:pt idx="57710">
                  <c:v>57709</c:v>
                </c:pt>
                <c:pt idx="57711">
                  <c:v>57710</c:v>
                </c:pt>
                <c:pt idx="57712">
                  <c:v>57711</c:v>
                </c:pt>
                <c:pt idx="57713">
                  <c:v>57712</c:v>
                </c:pt>
                <c:pt idx="57714">
                  <c:v>57713</c:v>
                </c:pt>
                <c:pt idx="57715">
                  <c:v>57714</c:v>
                </c:pt>
                <c:pt idx="57716">
                  <c:v>57715</c:v>
                </c:pt>
                <c:pt idx="57717">
                  <c:v>57716</c:v>
                </c:pt>
                <c:pt idx="57718">
                  <c:v>57717</c:v>
                </c:pt>
                <c:pt idx="57719">
                  <c:v>57718</c:v>
                </c:pt>
                <c:pt idx="57720">
                  <c:v>57719</c:v>
                </c:pt>
                <c:pt idx="57721">
                  <c:v>57720</c:v>
                </c:pt>
                <c:pt idx="57722">
                  <c:v>57721</c:v>
                </c:pt>
                <c:pt idx="57723">
                  <c:v>57722</c:v>
                </c:pt>
                <c:pt idx="57724">
                  <c:v>57723</c:v>
                </c:pt>
                <c:pt idx="57725">
                  <c:v>57724</c:v>
                </c:pt>
                <c:pt idx="57726">
                  <c:v>57725</c:v>
                </c:pt>
                <c:pt idx="57727">
                  <c:v>57726</c:v>
                </c:pt>
                <c:pt idx="57728">
                  <c:v>57727</c:v>
                </c:pt>
                <c:pt idx="57729">
                  <c:v>57728</c:v>
                </c:pt>
                <c:pt idx="57730">
                  <c:v>57729</c:v>
                </c:pt>
                <c:pt idx="57731">
                  <c:v>57730</c:v>
                </c:pt>
                <c:pt idx="57732">
                  <c:v>57731</c:v>
                </c:pt>
                <c:pt idx="57733">
                  <c:v>57732</c:v>
                </c:pt>
                <c:pt idx="57734">
                  <c:v>57733</c:v>
                </c:pt>
                <c:pt idx="57735">
                  <c:v>57734</c:v>
                </c:pt>
                <c:pt idx="57736">
                  <c:v>57735</c:v>
                </c:pt>
                <c:pt idx="57737">
                  <c:v>57736</c:v>
                </c:pt>
                <c:pt idx="57738">
                  <c:v>57737</c:v>
                </c:pt>
                <c:pt idx="57739">
                  <c:v>57738</c:v>
                </c:pt>
                <c:pt idx="57740">
                  <c:v>57739</c:v>
                </c:pt>
                <c:pt idx="57741">
                  <c:v>57740</c:v>
                </c:pt>
                <c:pt idx="57742">
                  <c:v>57741</c:v>
                </c:pt>
                <c:pt idx="57743">
                  <c:v>57742</c:v>
                </c:pt>
                <c:pt idx="57744">
                  <c:v>57743</c:v>
                </c:pt>
                <c:pt idx="57745">
                  <c:v>57744</c:v>
                </c:pt>
                <c:pt idx="57746">
                  <c:v>57745</c:v>
                </c:pt>
                <c:pt idx="57747">
                  <c:v>57746</c:v>
                </c:pt>
                <c:pt idx="57748">
                  <c:v>57747</c:v>
                </c:pt>
                <c:pt idx="57749">
                  <c:v>57748</c:v>
                </c:pt>
                <c:pt idx="57750">
                  <c:v>57749</c:v>
                </c:pt>
                <c:pt idx="57751">
                  <c:v>57750</c:v>
                </c:pt>
                <c:pt idx="57752">
                  <c:v>57751</c:v>
                </c:pt>
                <c:pt idx="57753">
                  <c:v>57752</c:v>
                </c:pt>
                <c:pt idx="57754">
                  <c:v>57753</c:v>
                </c:pt>
                <c:pt idx="57755">
                  <c:v>57754</c:v>
                </c:pt>
                <c:pt idx="57756">
                  <c:v>57755</c:v>
                </c:pt>
                <c:pt idx="57757">
                  <c:v>57756</c:v>
                </c:pt>
                <c:pt idx="57758">
                  <c:v>57757</c:v>
                </c:pt>
                <c:pt idx="57759">
                  <c:v>57758</c:v>
                </c:pt>
                <c:pt idx="57760">
                  <c:v>57759</c:v>
                </c:pt>
                <c:pt idx="57761">
                  <c:v>57760</c:v>
                </c:pt>
                <c:pt idx="57762">
                  <c:v>57761</c:v>
                </c:pt>
                <c:pt idx="57763">
                  <c:v>57762</c:v>
                </c:pt>
                <c:pt idx="57764">
                  <c:v>57763</c:v>
                </c:pt>
                <c:pt idx="57765">
                  <c:v>57764</c:v>
                </c:pt>
                <c:pt idx="57766">
                  <c:v>57765</c:v>
                </c:pt>
                <c:pt idx="57767">
                  <c:v>57766</c:v>
                </c:pt>
                <c:pt idx="57768">
                  <c:v>57767</c:v>
                </c:pt>
                <c:pt idx="57769">
                  <c:v>57768</c:v>
                </c:pt>
                <c:pt idx="57770">
                  <c:v>57769</c:v>
                </c:pt>
                <c:pt idx="57771">
                  <c:v>57770</c:v>
                </c:pt>
                <c:pt idx="57772">
                  <c:v>57771</c:v>
                </c:pt>
                <c:pt idx="57773">
                  <c:v>57772</c:v>
                </c:pt>
                <c:pt idx="57774">
                  <c:v>57773</c:v>
                </c:pt>
                <c:pt idx="57775">
                  <c:v>57774</c:v>
                </c:pt>
                <c:pt idx="57776">
                  <c:v>57775</c:v>
                </c:pt>
                <c:pt idx="57777">
                  <c:v>57776</c:v>
                </c:pt>
                <c:pt idx="57778">
                  <c:v>57777</c:v>
                </c:pt>
                <c:pt idx="57779">
                  <c:v>57778</c:v>
                </c:pt>
                <c:pt idx="57780">
                  <c:v>57779</c:v>
                </c:pt>
                <c:pt idx="57781">
                  <c:v>57780</c:v>
                </c:pt>
                <c:pt idx="57782">
                  <c:v>57781</c:v>
                </c:pt>
                <c:pt idx="57783">
                  <c:v>57782</c:v>
                </c:pt>
                <c:pt idx="57784">
                  <c:v>57783</c:v>
                </c:pt>
                <c:pt idx="57785">
                  <c:v>57784</c:v>
                </c:pt>
                <c:pt idx="57786">
                  <c:v>57785</c:v>
                </c:pt>
                <c:pt idx="57787">
                  <c:v>57786</c:v>
                </c:pt>
                <c:pt idx="57788">
                  <c:v>57787</c:v>
                </c:pt>
                <c:pt idx="57789">
                  <c:v>57788</c:v>
                </c:pt>
                <c:pt idx="57790">
                  <c:v>57789</c:v>
                </c:pt>
                <c:pt idx="57791">
                  <c:v>57790</c:v>
                </c:pt>
                <c:pt idx="57792">
                  <c:v>57791</c:v>
                </c:pt>
                <c:pt idx="57793">
                  <c:v>57792</c:v>
                </c:pt>
                <c:pt idx="57794">
                  <c:v>57793</c:v>
                </c:pt>
                <c:pt idx="57795">
                  <c:v>57794</c:v>
                </c:pt>
                <c:pt idx="57796">
                  <c:v>57795</c:v>
                </c:pt>
                <c:pt idx="57797">
                  <c:v>57796</c:v>
                </c:pt>
                <c:pt idx="57798">
                  <c:v>57797</c:v>
                </c:pt>
                <c:pt idx="57799">
                  <c:v>57798</c:v>
                </c:pt>
                <c:pt idx="57800">
                  <c:v>57799</c:v>
                </c:pt>
                <c:pt idx="57801">
                  <c:v>57800</c:v>
                </c:pt>
                <c:pt idx="57802">
                  <c:v>57801</c:v>
                </c:pt>
                <c:pt idx="57803">
                  <c:v>57802</c:v>
                </c:pt>
                <c:pt idx="57804">
                  <c:v>57803</c:v>
                </c:pt>
                <c:pt idx="57805">
                  <c:v>57804</c:v>
                </c:pt>
                <c:pt idx="57806">
                  <c:v>57805</c:v>
                </c:pt>
                <c:pt idx="57807">
                  <c:v>57806</c:v>
                </c:pt>
                <c:pt idx="57808">
                  <c:v>57807</c:v>
                </c:pt>
                <c:pt idx="57809">
                  <c:v>57808</c:v>
                </c:pt>
                <c:pt idx="57810">
                  <c:v>57809</c:v>
                </c:pt>
                <c:pt idx="57811">
                  <c:v>57810</c:v>
                </c:pt>
                <c:pt idx="57812">
                  <c:v>57811</c:v>
                </c:pt>
                <c:pt idx="57813">
                  <c:v>57812</c:v>
                </c:pt>
                <c:pt idx="57814">
                  <c:v>57813</c:v>
                </c:pt>
                <c:pt idx="57815">
                  <c:v>57814</c:v>
                </c:pt>
                <c:pt idx="57816">
                  <c:v>57815</c:v>
                </c:pt>
                <c:pt idx="57817">
                  <c:v>57816</c:v>
                </c:pt>
                <c:pt idx="57818">
                  <c:v>57817</c:v>
                </c:pt>
                <c:pt idx="57819">
                  <c:v>57818</c:v>
                </c:pt>
                <c:pt idx="57820">
                  <c:v>57819</c:v>
                </c:pt>
                <c:pt idx="57821">
                  <c:v>57820</c:v>
                </c:pt>
                <c:pt idx="57822">
                  <c:v>57821</c:v>
                </c:pt>
                <c:pt idx="57823">
                  <c:v>57822</c:v>
                </c:pt>
                <c:pt idx="57824">
                  <c:v>57823</c:v>
                </c:pt>
                <c:pt idx="57825">
                  <c:v>57824</c:v>
                </c:pt>
                <c:pt idx="57826">
                  <c:v>57825</c:v>
                </c:pt>
                <c:pt idx="57827">
                  <c:v>57826</c:v>
                </c:pt>
                <c:pt idx="57828">
                  <c:v>57827</c:v>
                </c:pt>
                <c:pt idx="57829">
                  <c:v>57828</c:v>
                </c:pt>
                <c:pt idx="57830">
                  <c:v>57829</c:v>
                </c:pt>
                <c:pt idx="57831">
                  <c:v>57830</c:v>
                </c:pt>
                <c:pt idx="57832">
                  <c:v>57831</c:v>
                </c:pt>
                <c:pt idx="57833">
                  <c:v>57832</c:v>
                </c:pt>
                <c:pt idx="57834">
                  <c:v>57833</c:v>
                </c:pt>
                <c:pt idx="57835">
                  <c:v>57834</c:v>
                </c:pt>
                <c:pt idx="57836">
                  <c:v>57835</c:v>
                </c:pt>
                <c:pt idx="57837">
                  <c:v>57836</c:v>
                </c:pt>
                <c:pt idx="57838">
                  <c:v>57837</c:v>
                </c:pt>
                <c:pt idx="57839">
                  <c:v>57838</c:v>
                </c:pt>
                <c:pt idx="57840">
                  <c:v>57839</c:v>
                </c:pt>
                <c:pt idx="57841">
                  <c:v>57840</c:v>
                </c:pt>
                <c:pt idx="57842">
                  <c:v>57841</c:v>
                </c:pt>
                <c:pt idx="57843">
                  <c:v>57842</c:v>
                </c:pt>
                <c:pt idx="57844">
                  <c:v>57843</c:v>
                </c:pt>
                <c:pt idx="57845">
                  <c:v>57844</c:v>
                </c:pt>
                <c:pt idx="57846">
                  <c:v>57845</c:v>
                </c:pt>
                <c:pt idx="57847">
                  <c:v>57846</c:v>
                </c:pt>
                <c:pt idx="57848">
                  <c:v>57847</c:v>
                </c:pt>
                <c:pt idx="57849">
                  <c:v>57848</c:v>
                </c:pt>
                <c:pt idx="57850">
                  <c:v>57849</c:v>
                </c:pt>
                <c:pt idx="57851">
                  <c:v>57850</c:v>
                </c:pt>
                <c:pt idx="57852">
                  <c:v>57851</c:v>
                </c:pt>
                <c:pt idx="57853">
                  <c:v>57852</c:v>
                </c:pt>
                <c:pt idx="57854">
                  <c:v>57853</c:v>
                </c:pt>
                <c:pt idx="57855">
                  <c:v>57854</c:v>
                </c:pt>
                <c:pt idx="57856">
                  <c:v>57855</c:v>
                </c:pt>
                <c:pt idx="57857">
                  <c:v>57856</c:v>
                </c:pt>
                <c:pt idx="57858">
                  <c:v>57857</c:v>
                </c:pt>
                <c:pt idx="57859">
                  <c:v>57858</c:v>
                </c:pt>
                <c:pt idx="57860">
                  <c:v>57859</c:v>
                </c:pt>
                <c:pt idx="57861">
                  <c:v>57860</c:v>
                </c:pt>
                <c:pt idx="57862">
                  <c:v>57861</c:v>
                </c:pt>
                <c:pt idx="57863">
                  <c:v>57862</c:v>
                </c:pt>
                <c:pt idx="57864">
                  <c:v>57863</c:v>
                </c:pt>
                <c:pt idx="57865">
                  <c:v>57864</c:v>
                </c:pt>
                <c:pt idx="57866">
                  <c:v>57865</c:v>
                </c:pt>
                <c:pt idx="57867">
                  <c:v>57866</c:v>
                </c:pt>
                <c:pt idx="57868">
                  <c:v>57867</c:v>
                </c:pt>
                <c:pt idx="57869">
                  <c:v>57868</c:v>
                </c:pt>
                <c:pt idx="57870">
                  <c:v>57869</c:v>
                </c:pt>
                <c:pt idx="57871">
                  <c:v>57870</c:v>
                </c:pt>
                <c:pt idx="57872">
                  <c:v>57871</c:v>
                </c:pt>
                <c:pt idx="57873">
                  <c:v>57872</c:v>
                </c:pt>
                <c:pt idx="57874">
                  <c:v>57873</c:v>
                </c:pt>
                <c:pt idx="57875">
                  <c:v>57874</c:v>
                </c:pt>
                <c:pt idx="57876">
                  <c:v>57875</c:v>
                </c:pt>
                <c:pt idx="57877">
                  <c:v>57876</c:v>
                </c:pt>
                <c:pt idx="57878">
                  <c:v>57877</c:v>
                </c:pt>
                <c:pt idx="57879">
                  <c:v>57878</c:v>
                </c:pt>
                <c:pt idx="57880">
                  <c:v>57879</c:v>
                </c:pt>
                <c:pt idx="57881">
                  <c:v>57880</c:v>
                </c:pt>
                <c:pt idx="57882">
                  <c:v>57881</c:v>
                </c:pt>
                <c:pt idx="57883">
                  <c:v>57882</c:v>
                </c:pt>
                <c:pt idx="57884">
                  <c:v>57883</c:v>
                </c:pt>
                <c:pt idx="57885">
                  <c:v>57884</c:v>
                </c:pt>
                <c:pt idx="57886">
                  <c:v>57885</c:v>
                </c:pt>
                <c:pt idx="57887">
                  <c:v>57886</c:v>
                </c:pt>
                <c:pt idx="57888">
                  <c:v>57887</c:v>
                </c:pt>
                <c:pt idx="57889">
                  <c:v>57888</c:v>
                </c:pt>
                <c:pt idx="57890">
                  <c:v>57889</c:v>
                </c:pt>
                <c:pt idx="57891">
                  <c:v>57890</c:v>
                </c:pt>
                <c:pt idx="57892">
                  <c:v>57891</c:v>
                </c:pt>
                <c:pt idx="57893">
                  <c:v>57892</c:v>
                </c:pt>
                <c:pt idx="57894">
                  <c:v>57893</c:v>
                </c:pt>
                <c:pt idx="57895">
                  <c:v>57894</c:v>
                </c:pt>
                <c:pt idx="57896">
                  <c:v>57895</c:v>
                </c:pt>
                <c:pt idx="57897">
                  <c:v>57896</c:v>
                </c:pt>
                <c:pt idx="57898">
                  <c:v>57897</c:v>
                </c:pt>
                <c:pt idx="57899">
                  <c:v>57898</c:v>
                </c:pt>
                <c:pt idx="57900">
                  <c:v>57899</c:v>
                </c:pt>
                <c:pt idx="57901">
                  <c:v>57900</c:v>
                </c:pt>
                <c:pt idx="57902">
                  <c:v>57901</c:v>
                </c:pt>
                <c:pt idx="57903">
                  <c:v>57902</c:v>
                </c:pt>
                <c:pt idx="57904">
                  <c:v>57903</c:v>
                </c:pt>
                <c:pt idx="57905">
                  <c:v>57904</c:v>
                </c:pt>
                <c:pt idx="57906">
                  <c:v>57905</c:v>
                </c:pt>
                <c:pt idx="57907">
                  <c:v>57906</c:v>
                </c:pt>
                <c:pt idx="57908">
                  <c:v>57907</c:v>
                </c:pt>
                <c:pt idx="57909">
                  <c:v>57908</c:v>
                </c:pt>
                <c:pt idx="57910">
                  <c:v>57909</c:v>
                </c:pt>
                <c:pt idx="57911">
                  <c:v>57910</c:v>
                </c:pt>
                <c:pt idx="57912">
                  <c:v>57911</c:v>
                </c:pt>
                <c:pt idx="57913">
                  <c:v>57912</c:v>
                </c:pt>
                <c:pt idx="57914">
                  <c:v>57913</c:v>
                </c:pt>
                <c:pt idx="57915">
                  <c:v>57914</c:v>
                </c:pt>
                <c:pt idx="57916">
                  <c:v>57915</c:v>
                </c:pt>
                <c:pt idx="57917">
                  <c:v>57916</c:v>
                </c:pt>
                <c:pt idx="57918">
                  <c:v>57917</c:v>
                </c:pt>
                <c:pt idx="57919">
                  <c:v>57918</c:v>
                </c:pt>
                <c:pt idx="57920">
                  <c:v>57919</c:v>
                </c:pt>
                <c:pt idx="57921">
                  <c:v>57920</c:v>
                </c:pt>
                <c:pt idx="57922">
                  <c:v>57921</c:v>
                </c:pt>
                <c:pt idx="57923">
                  <c:v>57922</c:v>
                </c:pt>
                <c:pt idx="57924">
                  <c:v>57923</c:v>
                </c:pt>
                <c:pt idx="57925">
                  <c:v>57924</c:v>
                </c:pt>
                <c:pt idx="57926">
                  <c:v>57925</c:v>
                </c:pt>
                <c:pt idx="57927">
                  <c:v>57926</c:v>
                </c:pt>
                <c:pt idx="57928">
                  <c:v>57927</c:v>
                </c:pt>
                <c:pt idx="57929">
                  <c:v>57928</c:v>
                </c:pt>
                <c:pt idx="57930">
                  <c:v>57929</c:v>
                </c:pt>
                <c:pt idx="57931">
                  <c:v>57930</c:v>
                </c:pt>
                <c:pt idx="57932">
                  <c:v>57931</c:v>
                </c:pt>
                <c:pt idx="57933">
                  <c:v>57932</c:v>
                </c:pt>
                <c:pt idx="57934">
                  <c:v>57933</c:v>
                </c:pt>
                <c:pt idx="57935">
                  <c:v>57934</c:v>
                </c:pt>
                <c:pt idx="57936">
                  <c:v>57935</c:v>
                </c:pt>
                <c:pt idx="57937">
                  <c:v>57936</c:v>
                </c:pt>
                <c:pt idx="57938">
                  <c:v>57937</c:v>
                </c:pt>
                <c:pt idx="57939">
                  <c:v>57938</c:v>
                </c:pt>
                <c:pt idx="57940">
                  <c:v>57939</c:v>
                </c:pt>
                <c:pt idx="57941">
                  <c:v>57940</c:v>
                </c:pt>
                <c:pt idx="57942">
                  <c:v>57941</c:v>
                </c:pt>
                <c:pt idx="57943">
                  <c:v>57942</c:v>
                </c:pt>
                <c:pt idx="57944">
                  <c:v>57943</c:v>
                </c:pt>
                <c:pt idx="57945">
                  <c:v>57944</c:v>
                </c:pt>
                <c:pt idx="57946">
                  <c:v>57945</c:v>
                </c:pt>
                <c:pt idx="57947">
                  <c:v>57946</c:v>
                </c:pt>
                <c:pt idx="57948">
                  <c:v>57947</c:v>
                </c:pt>
                <c:pt idx="57949">
                  <c:v>57948</c:v>
                </c:pt>
                <c:pt idx="57950">
                  <c:v>57949</c:v>
                </c:pt>
                <c:pt idx="57951">
                  <c:v>57950</c:v>
                </c:pt>
                <c:pt idx="57952">
                  <c:v>57951</c:v>
                </c:pt>
                <c:pt idx="57953">
                  <c:v>57952</c:v>
                </c:pt>
                <c:pt idx="57954">
                  <c:v>57953</c:v>
                </c:pt>
                <c:pt idx="57955">
                  <c:v>57954</c:v>
                </c:pt>
                <c:pt idx="57956">
                  <c:v>57955</c:v>
                </c:pt>
                <c:pt idx="57957">
                  <c:v>57956</c:v>
                </c:pt>
                <c:pt idx="57958">
                  <c:v>57957</c:v>
                </c:pt>
                <c:pt idx="57959">
                  <c:v>57958</c:v>
                </c:pt>
                <c:pt idx="57960">
                  <c:v>57959</c:v>
                </c:pt>
                <c:pt idx="57961">
                  <c:v>57960</c:v>
                </c:pt>
                <c:pt idx="57962">
                  <c:v>57961</c:v>
                </c:pt>
                <c:pt idx="57963">
                  <c:v>57962</c:v>
                </c:pt>
                <c:pt idx="57964">
                  <c:v>57963</c:v>
                </c:pt>
                <c:pt idx="57965">
                  <c:v>57964</c:v>
                </c:pt>
                <c:pt idx="57966">
                  <c:v>57965</c:v>
                </c:pt>
                <c:pt idx="57967">
                  <c:v>57966</c:v>
                </c:pt>
                <c:pt idx="57968">
                  <c:v>57967</c:v>
                </c:pt>
                <c:pt idx="57969">
                  <c:v>57968</c:v>
                </c:pt>
                <c:pt idx="57970">
                  <c:v>57969</c:v>
                </c:pt>
                <c:pt idx="57971">
                  <c:v>57970</c:v>
                </c:pt>
                <c:pt idx="57972">
                  <c:v>57971</c:v>
                </c:pt>
                <c:pt idx="57973">
                  <c:v>57972</c:v>
                </c:pt>
                <c:pt idx="57974">
                  <c:v>57973</c:v>
                </c:pt>
                <c:pt idx="57975">
                  <c:v>57974</c:v>
                </c:pt>
                <c:pt idx="57976">
                  <c:v>57975</c:v>
                </c:pt>
                <c:pt idx="57977">
                  <c:v>57976</c:v>
                </c:pt>
                <c:pt idx="57978">
                  <c:v>57977</c:v>
                </c:pt>
                <c:pt idx="57979">
                  <c:v>57978</c:v>
                </c:pt>
                <c:pt idx="57980">
                  <c:v>57979</c:v>
                </c:pt>
                <c:pt idx="57981">
                  <c:v>57980</c:v>
                </c:pt>
                <c:pt idx="57982">
                  <c:v>57981</c:v>
                </c:pt>
                <c:pt idx="57983">
                  <c:v>57982</c:v>
                </c:pt>
                <c:pt idx="57984">
                  <c:v>57983</c:v>
                </c:pt>
                <c:pt idx="57985">
                  <c:v>57984</c:v>
                </c:pt>
                <c:pt idx="57986">
                  <c:v>57985</c:v>
                </c:pt>
                <c:pt idx="57987">
                  <c:v>57986</c:v>
                </c:pt>
                <c:pt idx="57988">
                  <c:v>57987</c:v>
                </c:pt>
                <c:pt idx="57989">
                  <c:v>57988</c:v>
                </c:pt>
                <c:pt idx="57990">
                  <c:v>57989</c:v>
                </c:pt>
                <c:pt idx="57991">
                  <c:v>57990</c:v>
                </c:pt>
                <c:pt idx="57992">
                  <c:v>57991</c:v>
                </c:pt>
                <c:pt idx="57993">
                  <c:v>57992</c:v>
                </c:pt>
                <c:pt idx="57994">
                  <c:v>57993</c:v>
                </c:pt>
                <c:pt idx="57995">
                  <c:v>57994</c:v>
                </c:pt>
                <c:pt idx="57996">
                  <c:v>57995</c:v>
                </c:pt>
                <c:pt idx="57997">
                  <c:v>57996</c:v>
                </c:pt>
                <c:pt idx="57998">
                  <c:v>57997</c:v>
                </c:pt>
                <c:pt idx="57999">
                  <c:v>57998</c:v>
                </c:pt>
                <c:pt idx="58000">
                  <c:v>57999</c:v>
                </c:pt>
                <c:pt idx="58001">
                  <c:v>58000</c:v>
                </c:pt>
                <c:pt idx="58002">
                  <c:v>58001</c:v>
                </c:pt>
                <c:pt idx="58003">
                  <c:v>58002</c:v>
                </c:pt>
                <c:pt idx="58004">
                  <c:v>58003</c:v>
                </c:pt>
                <c:pt idx="58005">
                  <c:v>58004</c:v>
                </c:pt>
                <c:pt idx="58006">
                  <c:v>58005</c:v>
                </c:pt>
                <c:pt idx="58007">
                  <c:v>58006</c:v>
                </c:pt>
                <c:pt idx="58008">
                  <c:v>58007</c:v>
                </c:pt>
                <c:pt idx="58009">
                  <c:v>58008</c:v>
                </c:pt>
                <c:pt idx="58010">
                  <c:v>58009</c:v>
                </c:pt>
                <c:pt idx="58011">
                  <c:v>58010</c:v>
                </c:pt>
                <c:pt idx="58012">
                  <c:v>58011</c:v>
                </c:pt>
                <c:pt idx="58013">
                  <c:v>58012</c:v>
                </c:pt>
                <c:pt idx="58014">
                  <c:v>58013</c:v>
                </c:pt>
                <c:pt idx="58015">
                  <c:v>58014</c:v>
                </c:pt>
                <c:pt idx="58016">
                  <c:v>58015</c:v>
                </c:pt>
                <c:pt idx="58017">
                  <c:v>58016</c:v>
                </c:pt>
                <c:pt idx="58018">
                  <c:v>58017</c:v>
                </c:pt>
                <c:pt idx="58019">
                  <c:v>58018</c:v>
                </c:pt>
                <c:pt idx="58020">
                  <c:v>58019</c:v>
                </c:pt>
                <c:pt idx="58021">
                  <c:v>58020</c:v>
                </c:pt>
                <c:pt idx="58022">
                  <c:v>58021</c:v>
                </c:pt>
                <c:pt idx="58023">
                  <c:v>58022</c:v>
                </c:pt>
                <c:pt idx="58024">
                  <c:v>58023</c:v>
                </c:pt>
                <c:pt idx="58025">
                  <c:v>58024</c:v>
                </c:pt>
                <c:pt idx="58026">
                  <c:v>58025</c:v>
                </c:pt>
                <c:pt idx="58027">
                  <c:v>58026</c:v>
                </c:pt>
                <c:pt idx="58028">
                  <c:v>58027</c:v>
                </c:pt>
                <c:pt idx="58029">
                  <c:v>58028</c:v>
                </c:pt>
                <c:pt idx="58030">
                  <c:v>58029</c:v>
                </c:pt>
                <c:pt idx="58031">
                  <c:v>58030</c:v>
                </c:pt>
                <c:pt idx="58032">
                  <c:v>58031</c:v>
                </c:pt>
                <c:pt idx="58033">
                  <c:v>58032</c:v>
                </c:pt>
                <c:pt idx="58034">
                  <c:v>58033</c:v>
                </c:pt>
                <c:pt idx="58035">
                  <c:v>58034</c:v>
                </c:pt>
                <c:pt idx="58036">
                  <c:v>58035</c:v>
                </c:pt>
                <c:pt idx="58037">
                  <c:v>58036</c:v>
                </c:pt>
                <c:pt idx="58038">
                  <c:v>58037</c:v>
                </c:pt>
                <c:pt idx="58039">
                  <c:v>58038</c:v>
                </c:pt>
                <c:pt idx="58040">
                  <c:v>58039</c:v>
                </c:pt>
                <c:pt idx="58041">
                  <c:v>58040</c:v>
                </c:pt>
                <c:pt idx="58042">
                  <c:v>58041</c:v>
                </c:pt>
                <c:pt idx="58043">
                  <c:v>58042</c:v>
                </c:pt>
                <c:pt idx="58044">
                  <c:v>58043</c:v>
                </c:pt>
                <c:pt idx="58045">
                  <c:v>58044</c:v>
                </c:pt>
                <c:pt idx="58046">
                  <c:v>58045</c:v>
                </c:pt>
                <c:pt idx="58047">
                  <c:v>58046</c:v>
                </c:pt>
                <c:pt idx="58048">
                  <c:v>58047</c:v>
                </c:pt>
                <c:pt idx="58049">
                  <c:v>58048</c:v>
                </c:pt>
                <c:pt idx="58050">
                  <c:v>58049</c:v>
                </c:pt>
                <c:pt idx="58051">
                  <c:v>58050</c:v>
                </c:pt>
                <c:pt idx="58052">
                  <c:v>58051</c:v>
                </c:pt>
                <c:pt idx="58053">
                  <c:v>58052</c:v>
                </c:pt>
                <c:pt idx="58054">
                  <c:v>58053</c:v>
                </c:pt>
                <c:pt idx="58055">
                  <c:v>58054</c:v>
                </c:pt>
                <c:pt idx="58056">
                  <c:v>58055</c:v>
                </c:pt>
                <c:pt idx="58057">
                  <c:v>58056</c:v>
                </c:pt>
                <c:pt idx="58058">
                  <c:v>58057</c:v>
                </c:pt>
                <c:pt idx="58059">
                  <c:v>58058</c:v>
                </c:pt>
                <c:pt idx="58060">
                  <c:v>58059</c:v>
                </c:pt>
                <c:pt idx="58061">
                  <c:v>58060</c:v>
                </c:pt>
                <c:pt idx="58062">
                  <c:v>58061</c:v>
                </c:pt>
                <c:pt idx="58063">
                  <c:v>58062</c:v>
                </c:pt>
                <c:pt idx="58064">
                  <c:v>58063</c:v>
                </c:pt>
                <c:pt idx="58065">
                  <c:v>58064</c:v>
                </c:pt>
                <c:pt idx="58066">
                  <c:v>58065</c:v>
                </c:pt>
                <c:pt idx="58067">
                  <c:v>58066</c:v>
                </c:pt>
                <c:pt idx="58068">
                  <c:v>58067</c:v>
                </c:pt>
                <c:pt idx="58069">
                  <c:v>58068</c:v>
                </c:pt>
                <c:pt idx="58070">
                  <c:v>58069</c:v>
                </c:pt>
                <c:pt idx="58071">
                  <c:v>58070</c:v>
                </c:pt>
                <c:pt idx="58072">
                  <c:v>58071</c:v>
                </c:pt>
                <c:pt idx="58073">
                  <c:v>58072</c:v>
                </c:pt>
                <c:pt idx="58074">
                  <c:v>58073</c:v>
                </c:pt>
                <c:pt idx="58075">
                  <c:v>58074</c:v>
                </c:pt>
                <c:pt idx="58076">
                  <c:v>58075</c:v>
                </c:pt>
                <c:pt idx="58077">
                  <c:v>58076</c:v>
                </c:pt>
                <c:pt idx="58078">
                  <c:v>58077</c:v>
                </c:pt>
                <c:pt idx="58079">
                  <c:v>58078</c:v>
                </c:pt>
                <c:pt idx="58080">
                  <c:v>58079</c:v>
                </c:pt>
                <c:pt idx="58081">
                  <c:v>58080</c:v>
                </c:pt>
                <c:pt idx="58082">
                  <c:v>58081</c:v>
                </c:pt>
                <c:pt idx="58083">
                  <c:v>58082</c:v>
                </c:pt>
                <c:pt idx="58084">
                  <c:v>58083</c:v>
                </c:pt>
                <c:pt idx="58085">
                  <c:v>58084</c:v>
                </c:pt>
                <c:pt idx="58086">
                  <c:v>58085</c:v>
                </c:pt>
                <c:pt idx="58087">
                  <c:v>58086</c:v>
                </c:pt>
                <c:pt idx="58088">
                  <c:v>58087</c:v>
                </c:pt>
                <c:pt idx="58089">
                  <c:v>58088</c:v>
                </c:pt>
                <c:pt idx="58090">
                  <c:v>58089</c:v>
                </c:pt>
                <c:pt idx="58091">
                  <c:v>58090</c:v>
                </c:pt>
                <c:pt idx="58092">
                  <c:v>58091</c:v>
                </c:pt>
                <c:pt idx="58093">
                  <c:v>58092</c:v>
                </c:pt>
                <c:pt idx="58094">
                  <c:v>58093</c:v>
                </c:pt>
                <c:pt idx="58095">
                  <c:v>58094</c:v>
                </c:pt>
                <c:pt idx="58096">
                  <c:v>58095</c:v>
                </c:pt>
                <c:pt idx="58097">
                  <c:v>58096</c:v>
                </c:pt>
                <c:pt idx="58098">
                  <c:v>58097</c:v>
                </c:pt>
                <c:pt idx="58099">
                  <c:v>58098</c:v>
                </c:pt>
                <c:pt idx="58100">
                  <c:v>58099</c:v>
                </c:pt>
                <c:pt idx="58101">
                  <c:v>58100</c:v>
                </c:pt>
                <c:pt idx="58102">
                  <c:v>58101</c:v>
                </c:pt>
                <c:pt idx="58103">
                  <c:v>58102</c:v>
                </c:pt>
                <c:pt idx="58104">
                  <c:v>58103</c:v>
                </c:pt>
                <c:pt idx="58105">
                  <c:v>58104</c:v>
                </c:pt>
                <c:pt idx="58106">
                  <c:v>58105</c:v>
                </c:pt>
                <c:pt idx="58107">
                  <c:v>58106</c:v>
                </c:pt>
                <c:pt idx="58108">
                  <c:v>58107</c:v>
                </c:pt>
                <c:pt idx="58109">
                  <c:v>58108</c:v>
                </c:pt>
                <c:pt idx="58110">
                  <c:v>58109</c:v>
                </c:pt>
                <c:pt idx="58111">
                  <c:v>58110</c:v>
                </c:pt>
                <c:pt idx="58112">
                  <c:v>58111</c:v>
                </c:pt>
                <c:pt idx="58113">
                  <c:v>58112</c:v>
                </c:pt>
                <c:pt idx="58114">
                  <c:v>58113</c:v>
                </c:pt>
                <c:pt idx="58115">
                  <c:v>58114</c:v>
                </c:pt>
                <c:pt idx="58116">
                  <c:v>58115</c:v>
                </c:pt>
                <c:pt idx="58117">
                  <c:v>58116</c:v>
                </c:pt>
                <c:pt idx="58118">
                  <c:v>58117</c:v>
                </c:pt>
                <c:pt idx="58119">
                  <c:v>58118</c:v>
                </c:pt>
                <c:pt idx="58120">
                  <c:v>58119</c:v>
                </c:pt>
                <c:pt idx="58121">
                  <c:v>58120</c:v>
                </c:pt>
                <c:pt idx="58122">
                  <c:v>58121</c:v>
                </c:pt>
                <c:pt idx="58123">
                  <c:v>58122</c:v>
                </c:pt>
                <c:pt idx="58124">
                  <c:v>58123</c:v>
                </c:pt>
                <c:pt idx="58125">
                  <c:v>58124</c:v>
                </c:pt>
                <c:pt idx="58126">
                  <c:v>58125</c:v>
                </c:pt>
                <c:pt idx="58127">
                  <c:v>58126</c:v>
                </c:pt>
                <c:pt idx="58128">
                  <c:v>58127</c:v>
                </c:pt>
                <c:pt idx="58129">
                  <c:v>58128</c:v>
                </c:pt>
                <c:pt idx="58130">
                  <c:v>58129</c:v>
                </c:pt>
                <c:pt idx="58131">
                  <c:v>58130</c:v>
                </c:pt>
                <c:pt idx="58132">
                  <c:v>58131</c:v>
                </c:pt>
                <c:pt idx="58133">
                  <c:v>58132</c:v>
                </c:pt>
                <c:pt idx="58134">
                  <c:v>58133</c:v>
                </c:pt>
                <c:pt idx="58135">
                  <c:v>58134</c:v>
                </c:pt>
                <c:pt idx="58136">
                  <c:v>58135</c:v>
                </c:pt>
                <c:pt idx="58137">
                  <c:v>58136</c:v>
                </c:pt>
                <c:pt idx="58138">
                  <c:v>58137</c:v>
                </c:pt>
                <c:pt idx="58139">
                  <c:v>58138</c:v>
                </c:pt>
                <c:pt idx="58140">
                  <c:v>58139</c:v>
                </c:pt>
                <c:pt idx="58141">
                  <c:v>58140</c:v>
                </c:pt>
                <c:pt idx="58142">
                  <c:v>58141</c:v>
                </c:pt>
                <c:pt idx="58143">
                  <c:v>58142</c:v>
                </c:pt>
                <c:pt idx="58144">
                  <c:v>58143</c:v>
                </c:pt>
                <c:pt idx="58145">
                  <c:v>58144</c:v>
                </c:pt>
                <c:pt idx="58146">
                  <c:v>58145</c:v>
                </c:pt>
                <c:pt idx="58147">
                  <c:v>58146</c:v>
                </c:pt>
                <c:pt idx="58148">
                  <c:v>58147</c:v>
                </c:pt>
                <c:pt idx="58149">
                  <c:v>58148</c:v>
                </c:pt>
                <c:pt idx="58150">
                  <c:v>58149</c:v>
                </c:pt>
                <c:pt idx="58151">
                  <c:v>58150</c:v>
                </c:pt>
                <c:pt idx="58152">
                  <c:v>58151</c:v>
                </c:pt>
                <c:pt idx="58153">
                  <c:v>58152</c:v>
                </c:pt>
                <c:pt idx="58154">
                  <c:v>58153</c:v>
                </c:pt>
                <c:pt idx="58155">
                  <c:v>58154</c:v>
                </c:pt>
                <c:pt idx="58156">
                  <c:v>58155</c:v>
                </c:pt>
                <c:pt idx="58157">
                  <c:v>58156</c:v>
                </c:pt>
                <c:pt idx="58158">
                  <c:v>58157</c:v>
                </c:pt>
                <c:pt idx="58159">
                  <c:v>58158</c:v>
                </c:pt>
                <c:pt idx="58160">
                  <c:v>58159</c:v>
                </c:pt>
                <c:pt idx="58161">
                  <c:v>58160</c:v>
                </c:pt>
                <c:pt idx="58162">
                  <c:v>58161</c:v>
                </c:pt>
                <c:pt idx="58163">
                  <c:v>58162</c:v>
                </c:pt>
                <c:pt idx="58164">
                  <c:v>58163</c:v>
                </c:pt>
                <c:pt idx="58165">
                  <c:v>58164</c:v>
                </c:pt>
                <c:pt idx="58166">
                  <c:v>58165</c:v>
                </c:pt>
                <c:pt idx="58167">
                  <c:v>58166</c:v>
                </c:pt>
                <c:pt idx="58168">
                  <c:v>58167</c:v>
                </c:pt>
                <c:pt idx="58169">
                  <c:v>58168</c:v>
                </c:pt>
                <c:pt idx="58170">
                  <c:v>58169</c:v>
                </c:pt>
                <c:pt idx="58171">
                  <c:v>58170</c:v>
                </c:pt>
                <c:pt idx="58172">
                  <c:v>58171</c:v>
                </c:pt>
                <c:pt idx="58173">
                  <c:v>58172</c:v>
                </c:pt>
                <c:pt idx="58174">
                  <c:v>58173</c:v>
                </c:pt>
                <c:pt idx="58175">
                  <c:v>58174</c:v>
                </c:pt>
                <c:pt idx="58176">
                  <c:v>58175</c:v>
                </c:pt>
                <c:pt idx="58177">
                  <c:v>58176</c:v>
                </c:pt>
                <c:pt idx="58178">
                  <c:v>58177</c:v>
                </c:pt>
                <c:pt idx="58179">
                  <c:v>58178</c:v>
                </c:pt>
                <c:pt idx="58180">
                  <c:v>58179</c:v>
                </c:pt>
                <c:pt idx="58181">
                  <c:v>58180</c:v>
                </c:pt>
                <c:pt idx="58182">
                  <c:v>58181</c:v>
                </c:pt>
                <c:pt idx="58183">
                  <c:v>58182</c:v>
                </c:pt>
                <c:pt idx="58184">
                  <c:v>58183</c:v>
                </c:pt>
                <c:pt idx="58185">
                  <c:v>58184</c:v>
                </c:pt>
                <c:pt idx="58186">
                  <c:v>58185</c:v>
                </c:pt>
                <c:pt idx="58187">
                  <c:v>58186</c:v>
                </c:pt>
                <c:pt idx="58188">
                  <c:v>58187</c:v>
                </c:pt>
                <c:pt idx="58189">
                  <c:v>58188</c:v>
                </c:pt>
                <c:pt idx="58190">
                  <c:v>58189</c:v>
                </c:pt>
                <c:pt idx="58191">
                  <c:v>58190</c:v>
                </c:pt>
                <c:pt idx="58192">
                  <c:v>58191</c:v>
                </c:pt>
                <c:pt idx="58193">
                  <c:v>58192</c:v>
                </c:pt>
                <c:pt idx="58194">
                  <c:v>58193</c:v>
                </c:pt>
                <c:pt idx="58195">
                  <c:v>58194</c:v>
                </c:pt>
                <c:pt idx="58196">
                  <c:v>58195</c:v>
                </c:pt>
                <c:pt idx="58197">
                  <c:v>58196</c:v>
                </c:pt>
                <c:pt idx="58198">
                  <c:v>58197</c:v>
                </c:pt>
                <c:pt idx="58199">
                  <c:v>58198</c:v>
                </c:pt>
                <c:pt idx="58200">
                  <c:v>58199</c:v>
                </c:pt>
                <c:pt idx="58201">
                  <c:v>58200</c:v>
                </c:pt>
                <c:pt idx="58202">
                  <c:v>58201</c:v>
                </c:pt>
                <c:pt idx="58203">
                  <c:v>58202</c:v>
                </c:pt>
                <c:pt idx="58204">
                  <c:v>58203</c:v>
                </c:pt>
                <c:pt idx="58205">
                  <c:v>58204</c:v>
                </c:pt>
                <c:pt idx="58206">
                  <c:v>58205</c:v>
                </c:pt>
                <c:pt idx="58207">
                  <c:v>58206</c:v>
                </c:pt>
                <c:pt idx="58208">
                  <c:v>58207</c:v>
                </c:pt>
                <c:pt idx="58209">
                  <c:v>58208</c:v>
                </c:pt>
                <c:pt idx="58210">
                  <c:v>58209</c:v>
                </c:pt>
                <c:pt idx="58211">
                  <c:v>58210</c:v>
                </c:pt>
                <c:pt idx="58212">
                  <c:v>58211</c:v>
                </c:pt>
                <c:pt idx="58213">
                  <c:v>58212</c:v>
                </c:pt>
                <c:pt idx="58214">
                  <c:v>58213</c:v>
                </c:pt>
                <c:pt idx="58215">
                  <c:v>58214</c:v>
                </c:pt>
                <c:pt idx="58216">
                  <c:v>58215</c:v>
                </c:pt>
                <c:pt idx="58217">
                  <c:v>58216</c:v>
                </c:pt>
                <c:pt idx="58218">
                  <c:v>58217</c:v>
                </c:pt>
                <c:pt idx="58219">
                  <c:v>58218</c:v>
                </c:pt>
                <c:pt idx="58220">
                  <c:v>58219</c:v>
                </c:pt>
                <c:pt idx="58221">
                  <c:v>58220</c:v>
                </c:pt>
                <c:pt idx="58222">
                  <c:v>58221</c:v>
                </c:pt>
                <c:pt idx="58223">
                  <c:v>58222</c:v>
                </c:pt>
                <c:pt idx="58224">
                  <c:v>58223</c:v>
                </c:pt>
                <c:pt idx="58225">
                  <c:v>58224</c:v>
                </c:pt>
                <c:pt idx="58226">
                  <c:v>58225</c:v>
                </c:pt>
                <c:pt idx="58227">
                  <c:v>58226</c:v>
                </c:pt>
                <c:pt idx="58228">
                  <c:v>58227</c:v>
                </c:pt>
                <c:pt idx="58229">
                  <c:v>58228</c:v>
                </c:pt>
                <c:pt idx="58230">
                  <c:v>58229</c:v>
                </c:pt>
                <c:pt idx="58231">
                  <c:v>58230</c:v>
                </c:pt>
                <c:pt idx="58232">
                  <c:v>58231</c:v>
                </c:pt>
                <c:pt idx="58233">
                  <c:v>58232</c:v>
                </c:pt>
                <c:pt idx="58234">
                  <c:v>58233</c:v>
                </c:pt>
                <c:pt idx="58235">
                  <c:v>58234</c:v>
                </c:pt>
                <c:pt idx="58236">
                  <c:v>58235</c:v>
                </c:pt>
                <c:pt idx="58237">
                  <c:v>58236</c:v>
                </c:pt>
                <c:pt idx="58238">
                  <c:v>58237</c:v>
                </c:pt>
                <c:pt idx="58239">
                  <c:v>58238</c:v>
                </c:pt>
                <c:pt idx="58240">
                  <c:v>58239</c:v>
                </c:pt>
                <c:pt idx="58241">
                  <c:v>58240</c:v>
                </c:pt>
                <c:pt idx="58242">
                  <c:v>58241</c:v>
                </c:pt>
                <c:pt idx="58243">
                  <c:v>58242</c:v>
                </c:pt>
                <c:pt idx="58244">
                  <c:v>58243</c:v>
                </c:pt>
                <c:pt idx="58245">
                  <c:v>58244</c:v>
                </c:pt>
                <c:pt idx="58246">
                  <c:v>58245</c:v>
                </c:pt>
                <c:pt idx="58247">
                  <c:v>58246</c:v>
                </c:pt>
                <c:pt idx="58248">
                  <c:v>58247</c:v>
                </c:pt>
                <c:pt idx="58249">
                  <c:v>58248</c:v>
                </c:pt>
                <c:pt idx="58250">
                  <c:v>58249</c:v>
                </c:pt>
                <c:pt idx="58251">
                  <c:v>58250</c:v>
                </c:pt>
                <c:pt idx="58252">
                  <c:v>58251</c:v>
                </c:pt>
                <c:pt idx="58253">
                  <c:v>58252</c:v>
                </c:pt>
                <c:pt idx="58254">
                  <c:v>58253</c:v>
                </c:pt>
                <c:pt idx="58255">
                  <c:v>58254</c:v>
                </c:pt>
                <c:pt idx="58256">
                  <c:v>58255</c:v>
                </c:pt>
                <c:pt idx="58257">
                  <c:v>58256</c:v>
                </c:pt>
                <c:pt idx="58258">
                  <c:v>58257</c:v>
                </c:pt>
                <c:pt idx="58259">
                  <c:v>58258</c:v>
                </c:pt>
                <c:pt idx="58260">
                  <c:v>58259</c:v>
                </c:pt>
                <c:pt idx="58261">
                  <c:v>58260</c:v>
                </c:pt>
                <c:pt idx="58262">
                  <c:v>58261</c:v>
                </c:pt>
                <c:pt idx="58263">
                  <c:v>58262</c:v>
                </c:pt>
                <c:pt idx="58264">
                  <c:v>58263</c:v>
                </c:pt>
                <c:pt idx="58265">
                  <c:v>58264</c:v>
                </c:pt>
                <c:pt idx="58266">
                  <c:v>58265</c:v>
                </c:pt>
                <c:pt idx="58267">
                  <c:v>58266</c:v>
                </c:pt>
                <c:pt idx="58268">
                  <c:v>58267</c:v>
                </c:pt>
                <c:pt idx="58269">
                  <c:v>58268</c:v>
                </c:pt>
                <c:pt idx="58270">
                  <c:v>58269</c:v>
                </c:pt>
                <c:pt idx="58271">
                  <c:v>58270</c:v>
                </c:pt>
                <c:pt idx="58272">
                  <c:v>58271</c:v>
                </c:pt>
                <c:pt idx="58273">
                  <c:v>58272</c:v>
                </c:pt>
                <c:pt idx="58274">
                  <c:v>58273</c:v>
                </c:pt>
                <c:pt idx="58275">
                  <c:v>58274</c:v>
                </c:pt>
                <c:pt idx="58276">
                  <c:v>58275</c:v>
                </c:pt>
                <c:pt idx="58277">
                  <c:v>58276</c:v>
                </c:pt>
                <c:pt idx="58278">
                  <c:v>58277</c:v>
                </c:pt>
                <c:pt idx="58279">
                  <c:v>58278</c:v>
                </c:pt>
                <c:pt idx="58280">
                  <c:v>58279</c:v>
                </c:pt>
                <c:pt idx="58281">
                  <c:v>58280</c:v>
                </c:pt>
                <c:pt idx="58282">
                  <c:v>58281</c:v>
                </c:pt>
                <c:pt idx="58283">
                  <c:v>58282</c:v>
                </c:pt>
                <c:pt idx="58284">
                  <c:v>58283</c:v>
                </c:pt>
                <c:pt idx="58285">
                  <c:v>58284</c:v>
                </c:pt>
                <c:pt idx="58286">
                  <c:v>58285</c:v>
                </c:pt>
                <c:pt idx="58287">
                  <c:v>58286</c:v>
                </c:pt>
                <c:pt idx="58288">
                  <c:v>58287</c:v>
                </c:pt>
                <c:pt idx="58289">
                  <c:v>58288</c:v>
                </c:pt>
                <c:pt idx="58290">
                  <c:v>58289</c:v>
                </c:pt>
                <c:pt idx="58291">
                  <c:v>58290</c:v>
                </c:pt>
                <c:pt idx="58292">
                  <c:v>58291</c:v>
                </c:pt>
                <c:pt idx="58293">
                  <c:v>58292</c:v>
                </c:pt>
                <c:pt idx="58294">
                  <c:v>58293</c:v>
                </c:pt>
                <c:pt idx="58295">
                  <c:v>58294</c:v>
                </c:pt>
                <c:pt idx="58296">
                  <c:v>58295</c:v>
                </c:pt>
                <c:pt idx="58297">
                  <c:v>58296</c:v>
                </c:pt>
                <c:pt idx="58298">
                  <c:v>58297</c:v>
                </c:pt>
                <c:pt idx="58299">
                  <c:v>58298</c:v>
                </c:pt>
                <c:pt idx="58300">
                  <c:v>58299</c:v>
                </c:pt>
                <c:pt idx="58301">
                  <c:v>58300</c:v>
                </c:pt>
                <c:pt idx="58302">
                  <c:v>58301</c:v>
                </c:pt>
                <c:pt idx="58303">
                  <c:v>58302</c:v>
                </c:pt>
                <c:pt idx="58304">
                  <c:v>58303</c:v>
                </c:pt>
                <c:pt idx="58305">
                  <c:v>58304</c:v>
                </c:pt>
                <c:pt idx="58306">
                  <c:v>58305</c:v>
                </c:pt>
                <c:pt idx="58307">
                  <c:v>58306</c:v>
                </c:pt>
                <c:pt idx="58308">
                  <c:v>58307</c:v>
                </c:pt>
                <c:pt idx="58309">
                  <c:v>58308</c:v>
                </c:pt>
                <c:pt idx="58310">
                  <c:v>58309</c:v>
                </c:pt>
                <c:pt idx="58311">
                  <c:v>58310</c:v>
                </c:pt>
                <c:pt idx="58312">
                  <c:v>58311</c:v>
                </c:pt>
                <c:pt idx="58313">
                  <c:v>58312</c:v>
                </c:pt>
                <c:pt idx="58314">
                  <c:v>58313</c:v>
                </c:pt>
                <c:pt idx="58315">
                  <c:v>58314</c:v>
                </c:pt>
                <c:pt idx="58316">
                  <c:v>58315</c:v>
                </c:pt>
                <c:pt idx="58317">
                  <c:v>58316</c:v>
                </c:pt>
                <c:pt idx="58318">
                  <c:v>58317</c:v>
                </c:pt>
                <c:pt idx="58319">
                  <c:v>58318</c:v>
                </c:pt>
                <c:pt idx="58320">
                  <c:v>58319</c:v>
                </c:pt>
                <c:pt idx="58321">
                  <c:v>58320</c:v>
                </c:pt>
                <c:pt idx="58322">
                  <c:v>58321</c:v>
                </c:pt>
                <c:pt idx="58323">
                  <c:v>58322</c:v>
                </c:pt>
                <c:pt idx="58324">
                  <c:v>58323</c:v>
                </c:pt>
                <c:pt idx="58325">
                  <c:v>58324</c:v>
                </c:pt>
                <c:pt idx="58326">
                  <c:v>58325</c:v>
                </c:pt>
                <c:pt idx="58327">
                  <c:v>58326</c:v>
                </c:pt>
                <c:pt idx="58328">
                  <c:v>58327</c:v>
                </c:pt>
                <c:pt idx="58329">
                  <c:v>58328</c:v>
                </c:pt>
                <c:pt idx="58330">
                  <c:v>58329</c:v>
                </c:pt>
                <c:pt idx="58331">
                  <c:v>58330</c:v>
                </c:pt>
                <c:pt idx="58332">
                  <c:v>58331</c:v>
                </c:pt>
                <c:pt idx="58333">
                  <c:v>58332</c:v>
                </c:pt>
                <c:pt idx="58334">
                  <c:v>58333</c:v>
                </c:pt>
                <c:pt idx="58335">
                  <c:v>58334</c:v>
                </c:pt>
                <c:pt idx="58336">
                  <c:v>58335</c:v>
                </c:pt>
                <c:pt idx="58337">
                  <c:v>58336</c:v>
                </c:pt>
                <c:pt idx="58338">
                  <c:v>58337</c:v>
                </c:pt>
                <c:pt idx="58339">
                  <c:v>58338</c:v>
                </c:pt>
                <c:pt idx="58340">
                  <c:v>58339</c:v>
                </c:pt>
                <c:pt idx="58341">
                  <c:v>58340</c:v>
                </c:pt>
                <c:pt idx="58342">
                  <c:v>58341</c:v>
                </c:pt>
                <c:pt idx="58343">
                  <c:v>58342</c:v>
                </c:pt>
                <c:pt idx="58344">
                  <c:v>58343</c:v>
                </c:pt>
                <c:pt idx="58345">
                  <c:v>58344</c:v>
                </c:pt>
                <c:pt idx="58346">
                  <c:v>58345</c:v>
                </c:pt>
                <c:pt idx="58347">
                  <c:v>58346</c:v>
                </c:pt>
                <c:pt idx="58348">
                  <c:v>58347</c:v>
                </c:pt>
                <c:pt idx="58349">
                  <c:v>58348</c:v>
                </c:pt>
                <c:pt idx="58350">
                  <c:v>58349</c:v>
                </c:pt>
                <c:pt idx="58351">
                  <c:v>58350</c:v>
                </c:pt>
                <c:pt idx="58352">
                  <c:v>58351</c:v>
                </c:pt>
                <c:pt idx="58353">
                  <c:v>58352</c:v>
                </c:pt>
                <c:pt idx="58354">
                  <c:v>58353</c:v>
                </c:pt>
                <c:pt idx="58355">
                  <c:v>58354</c:v>
                </c:pt>
                <c:pt idx="58356">
                  <c:v>58355</c:v>
                </c:pt>
                <c:pt idx="58357">
                  <c:v>58356</c:v>
                </c:pt>
                <c:pt idx="58358">
                  <c:v>58357</c:v>
                </c:pt>
                <c:pt idx="58359">
                  <c:v>58358</c:v>
                </c:pt>
                <c:pt idx="58360">
                  <c:v>58359</c:v>
                </c:pt>
                <c:pt idx="58361">
                  <c:v>58360</c:v>
                </c:pt>
                <c:pt idx="58362">
                  <c:v>58361</c:v>
                </c:pt>
                <c:pt idx="58363">
                  <c:v>58362</c:v>
                </c:pt>
                <c:pt idx="58364">
                  <c:v>58363</c:v>
                </c:pt>
                <c:pt idx="58365">
                  <c:v>58364</c:v>
                </c:pt>
                <c:pt idx="58366">
                  <c:v>58365</c:v>
                </c:pt>
                <c:pt idx="58367">
                  <c:v>58366</c:v>
                </c:pt>
                <c:pt idx="58368">
                  <c:v>58367</c:v>
                </c:pt>
                <c:pt idx="58369">
                  <c:v>58368</c:v>
                </c:pt>
                <c:pt idx="58370">
                  <c:v>58369</c:v>
                </c:pt>
                <c:pt idx="58371">
                  <c:v>58370</c:v>
                </c:pt>
                <c:pt idx="58372">
                  <c:v>58371</c:v>
                </c:pt>
                <c:pt idx="58373">
                  <c:v>58372</c:v>
                </c:pt>
                <c:pt idx="58374">
                  <c:v>58373</c:v>
                </c:pt>
                <c:pt idx="58375">
                  <c:v>58374</c:v>
                </c:pt>
                <c:pt idx="58376">
                  <c:v>58375</c:v>
                </c:pt>
                <c:pt idx="58377">
                  <c:v>58376</c:v>
                </c:pt>
                <c:pt idx="58378">
                  <c:v>58377</c:v>
                </c:pt>
                <c:pt idx="58379">
                  <c:v>58378</c:v>
                </c:pt>
                <c:pt idx="58380">
                  <c:v>58379</c:v>
                </c:pt>
                <c:pt idx="58381">
                  <c:v>58380</c:v>
                </c:pt>
                <c:pt idx="58382">
                  <c:v>58381</c:v>
                </c:pt>
                <c:pt idx="58383">
                  <c:v>58382</c:v>
                </c:pt>
                <c:pt idx="58384">
                  <c:v>58383</c:v>
                </c:pt>
                <c:pt idx="58385">
                  <c:v>58384</c:v>
                </c:pt>
                <c:pt idx="58386">
                  <c:v>58385</c:v>
                </c:pt>
                <c:pt idx="58387">
                  <c:v>58386</c:v>
                </c:pt>
                <c:pt idx="58388">
                  <c:v>58387</c:v>
                </c:pt>
                <c:pt idx="58389">
                  <c:v>58388</c:v>
                </c:pt>
                <c:pt idx="58390">
                  <c:v>58389</c:v>
                </c:pt>
                <c:pt idx="58391">
                  <c:v>58390</c:v>
                </c:pt>
                <c:pt idx="58392">
                  <c:v>58391</c:v>
                </c:pt>
                <c:pt idx="58393">
                  <c:v>58392</c:v>
                </c:pt>
                <c:pt idx="58394">
                  <c:v>58393</c:v>
                </c:pt>
                <c:pt idx="58395">
                  <c:v>58394</c:v>
                </c:pt>
                <c:pt idx="58396">
                  <c:v>58395</c:v>
                </c:pt>
                <c:pt idx="58397">
                  <c:v>58396</c:v>
                </c:pt>
                <c:pt idx="58398">
                  <c:v>58397</c:v>
                </c:pt>
                <c:pt idx="58399">
                  <c:v>58398</c:v>
                </c:pt>
                <c:pt idx="58400">
                  <c:v>58399</c:v>
                </c:pt>
                <c:pt idx="58401">
                  <c:v>58400</c:v>
                </c:pt>
                <c:pt idx="58402">
                  <c:v>58401</c:v>
                </c:pt>
                <c:pt idx="58403">
                  <c:v>58402</c:v>
                </c:pt>
                <c:pt idx="58404">
                  <c:v>58403</c:v>
                </c:pt>
                <c:pt idx="58405">
                  <c:v>58404</c:v>
                </c:pt>
                <c:pt idx="58406">
                  <c:v>58405</c:v>
                </c:pt>
                <c:pt idx="58407">
                  <c:v>58406</c:v>
                </c:pt>
                <c:pt idx="58408">
                  <c:v>58407</c:v>
                </c:pt>
                <c:pt idx="58409">
                  <c:v>58408</c:v>
                </c:pt>
                <c:pt idx="58410">
                  <c:v>58409</c:v>
                </c:pt>
                <c:pt idx="58411">
                  <c:v>58410</c:v>
                </c:pt>
                <c:pt idx="58412">
                  <c:v>58411</c:v>
                </c:pt>
                <c:pt idx="58413">
                  <c:v>58412</c:v>
                </c:pt>
                <c:pt idx="58414">
                  <c:v>58413</c:v>
                </c:pt>
                <c:pt idx="58415">
                  <c:v>58414</c:v>
                </c:pt>
                <c:pt idx="58416">
                  <c:v>58415</c:v>
                </c:pt>
                <c:pt idx="58417">
                  <c:v>58416</c:v>
                </c:pt>
                <c:pt idx="58418">
                  <c:v>58417</c:v>
                </c:pt>
                <c:pt idx="58419">
                  <c:v>58418</c:v>
                </c:pt>
                <c:pt idx="58420">
                  <c:v>58419</c:v>
                </c:pt>
                <c:pt idx="58421">
                  <c:v>58420</c:v>
                </c:pt>
                <c:pt idx="58422">
                  <c:v>58421</c:v>
                </c:pt>
                <c:pt idx="58423">
                  <c:v>58422</c:v>
                </c:pt>
                <c:pt idx="58424">
                  <c:v>58423</c:v>
                </c:pt>
                <c:pt idx="58425">
                  <c:v>58424</c:v>
                </c:pt>
                <c:pt idx="58426">
                  <c:v>58425</c:v>
                </c:pt>
                <c:pt idx="58427">
                  <c:v>58426</c:v>
                </c:pt>
                <c:pt idx="58428">
                  <c:v>58427</c:v>
                </c:pt>
                <c:pt idx="58429">
                  <c:v>58428</c:v>
                </c:pt>
                <c:pt idx="58430">
                  <c:v>58429</c:v>
                </c:pt>
                <c:pt idx="58431">
                  <c:v>58430</c:v>
                </c:pt>
                <c:pt idx="58432">
                  <c:v>58431</c:v>
                </c:pt>
                <c:pt idx="58433">
                  <c:v>58432</c:v>
                </c:pt>
                <c:pt idx="58434">
                  <c:v>58433</c:v>
                </c:pt>
                <c:pt idx="58435">
                  <c:v>58434</c:v>
                </c:pt>
                <c:pt idx="58436">
                  <c:v>58435</c:v>
                </c:pt>
                <c:pt idx="58437">
                  <c:v>58436</c:v>
                </c:pt>
                <c:pt idx="58438">
                  <c:v>58437</c:v>
                </c:pt>
                <c:pt idx="58439">
                  <c:v>58438</c:v>
                </c:pt>
                <c:pt idx="58440">
                  <c:v>58439</c:v>
                </c:pt>
                <c:pt idx="58441">
                  <c:v>58440</c:v>
                </c:pt>
                <c:pt idx="58442">
                  <c:v>58441</c:v>
                </c:pt>
                <c:pt idx="58443">
                  <c:v>58442</c:v>
                </c:pt>
                <c:pt idx="58444">
                  <c:v>58443</c:v>
                </c:pt>
                <c:pt idx="58445">
                  <c:v>58444</c:v>
                </c:pt>
                <c:pt idx="58446">
                  <c:v>58445</c:v>
                </c:pt>
                <c:pt idx="58447">
                  <c:v>58446</c:v>
                </c:pt>
                <c:pt idx="58448">
                  <c:v>58447</c:v>
                </c:pt>
                <c:pt idx="58449">
                  <c:v>58448</c:v>
                </c:pt>
                <c:pt idx="58450">
                  <c:v>58449</c:v>
                </c:pt>
                <c:pt idx="58451">
                  <c:v>58450</c:v>
                </c:pt>
                <c:pt idx="58452">
                  <c:v>58451</c:v>
                </c:pt>
                <c:pt idx="58453">
                  <c:v>58452</c:v>
                </c:pt>
                <c:pt idx="58454">
                  <c:v>58453</c:v>
                </c:pt>
                <c:pt idx="58455">
                  <c:v>58454</c:v>
                </c:pt>
                <c:pt idx="58456">
                  <c:v>58455</c:v>
                </c:pt>
                <c:pt idx="58457">
                  <c:v>58456</c:v>
                </c:pt>
                <c:pt idx="58458">
                  <c:v>58457</c:v>
                </c:pt>
                <c:pt idx="58459">
                  <c:v>58458</c:v>
                </c:pt>
                <c:pt idx="58460">
                  <c:v>58459</c:v>
                </c:pt>
                <c:pt idx="58461">
                  <c:v>58460</c:v>
                </c:pt>
              </c:strCache>
            </c:strRef>
          </c:xVal>
          <c:yVal>
            <c:numRef>
              <c:f>'[temp-time.xlsx]temp-time'!$D:$D</c:f>
              <c:numCache>
                <c:formatCode>General</c:formatCode>
                <c:ptCount val="1048576"/>
                <c:pt idx="0">
                  <c:v>293.14999389648398</c:v>
                </c:pt>
                <c:pt idx="1">
                  <c:v>293.14999389648398</c:v>
                </c:pt>
                <c:pt idx="2">
                  <c:v>293.282623291015</c:v>
                </c:pt>
                <c:pt idx="3">
                  <c:v>293.41796875</c:v>
                </c:pt>
                <c:pt idx="4">
                  <c:v>293.55422973632801</c:v>
                </c:pt>
                <c:pt idx="5">
                  <c:v>293.69195556640602</c:v>
                </c:pt>
                <c:pt idx="6">
                  <c:v>293.83114624023398</c:v>
                </c:pt>
                <c:pt idx="7">
                  <c:v>293.971923828125</c:v>
                </c:pt>
                <c:pt idx="8">
                  <c:v>294.1142578125</c:v>
                </c:pt>
                <c:pt idx="9">
                  <c:v>294.258209228515</c:v>
                </c:pt>
                <c:pt idx="10">
                  <c:v>294.40374755859301</c:v>
                </c:pt>
                <c:pt idx="11">
                  <c:v>294.55093383789</c:v>
                </c:pt>
                <c:pt idx="12">
                  <c:v>294.69982910156199</c:v>
                </c:pt>
                <c:pt idx="13">
                  <c:v>294.85040283203102</c:v>
                </c:pt>
                <c:pt idx="14">
                  <c:v>295.00259399414</c:v>
                </c:pt>
                <c:pt idx="15">
                  <c:v>295.15655517578102</c:v>
                </c:pt>
                <c:pt idx="16">
                  <c:v>295.31231689453102</c:v>
                </c:pt>
                <c:pt idx="17">
                  <c:v>295.46990966796801</c:v>
                </c:pt>
                <c:pt idx="18">
                  <c:v>295.62921142578102</c:v>
                </c:pt>
                <c:pt idx="19">
                  <c:v>295.79046630859301</c:v>
                </c:pt>
                <c:pt idx="20">
                  <c:v>295.95358276367102</c:v>
                </c:pt>
                <c:pt idx="21">
                  <c:v>296.11862182617102</c:v>
                </c:pt>
                <c:pt idx="22">
                  <c:v>296.11044311523398</c:v>
                </c:pt>
                <c:pt idx="23">
                  <c:v>296.10308837890602</c:v>
                </c:pt>
                <c:pt idx="24">
                  <c:v>296.09530639648398</c:v>
                </c:pt>
                <c:pt idx="25">
                  <c:v>296.08752441406199</c:v>
                </c:pt>
                <c:pt idx="26">
                  <c:v>296.07980346679602</c:v>
                </c:pt>
                <c:pt idx="27">
                  <c:v>296.07214355468699</c:v>
                </c:pt>
                <c:pt idx="28">
                  <c:v>296.06451416015602</c:v>
                </c:pt>
                <c:pt idx="29">
                  <c:v>296.04452514648398</c:v>
                </c:pt>
                <c:pt idx="30">
                  <c:v>296.02770996093699</c:v>
                </c:pt>
                <c:pt idx="31">
                  <c:v>295.99481201171801</c:v>
                </c:pt>
                <c:pt idx="32">
                  <c:v>295.96356201171801</c:v>
                </c:pt>
                <c:pt idx="33">
                  <c:v>295.94085693359301</c:v>
                </c:pt>
                <c:pt idx="34">
                  <c:v>295.89859008789</c:v>
                </c:pt>
                <c:pt idx="35">
                  <c:v>295.86239624023398</c:v>
                </c:pt>
                <c:pt idx="36">
                  <c:v>295.83624267578102</c:v>
                </c:pt>
                <c:pt idx="37">
                  <c:v>295.79440307617102</c:v>
                </c:pt>
                <c:pt idx="38">
                  <c:v>295.75567626953102</c:v>
                </c:pt>
                <c:pt idx="39">
                  <c:v>295.7275390625</c:v>
                </c:pt>
                <c:pt idx="40">
                  <c:v>295.68576049804602</c:v>
                </c:pt>
                <c:pt idx="41">
                  <c:v>295.64678955078102</c:v>
                </c:pt>
                <c:pt idx="42">
                  <c:v>294.49792480468699</c:v>
                </c:pt>
                <c:pt idx="43">
                  <c:v>293.355865478515</c:v>
                </c:pt>
                <c:pt idx="44">
                  <c:v>292.214263916015</c:v>
                </c:pt>
                <c:pt idx="45">
                  <c:v>291.08950805664</c:v>
                </c:pt>
                <c:pt idx="46">
                  <c:v>289.98098754882801</c:v>
                </c:pt>
                <c:pt idx="47">
                  <c:v>288.89218139648398</c:v>
                </c:pt>
                <c:pt idx="48">
                  <c:v>287.79681396484301</c:v>
                </c:pt>
                <c:pt idx="49">
                  <c:v>286.71923828125</c:v>
                </c:pt>
                <c:pt idx="50">
                  <c:v>285.66436767578102</c:v>
                </c:pt>
                <c:pt idx="51">
                  <c:v>284.606842041015</c:v>
                </c:pt>
                <c:pt idx="52">
                  <c:v>283.56100463867102</c:v>
                </c:pt>
                <c:pt idx="53">
                  <c:v>282.5400390625</c:v>
                </c:pt>
                <c:pt idx="54">
                  <c:v>281.51519775390602</c:v>
                </c:pt>
                <c:pt idx="55">
                  <c:v>280.50094604492102</c:v>
                </c:pt>
                <c:pt idx="56">
                  <c:v>279.51296997070301</c:v>
                </c:pt>
                <c:pt idx="57">
                  <c:v>278.517333984375</c:v>
                </c:pt>
                <c:pt idx="58">
                  <c:v>277.53341674804602</c:v>
                </c:pt>
                <c:pt idx="59">
                  <c:v>276.57736206054602</c:v>
                </c:pt>
                <c:pt idx="60">
                  <c:v>275.60791015625</c:v>
                </c:pt>
                <c:pt idx="61">
                  <c:v>274.65383911132801</c:v>
                </c:pt>
                <c:pt idx="62">
                  <c:v>274.82284545898398</c:v>
                </c:pt>
                <c:pt idx="63">
                  <c:v>275.0029296875</c:v>
                </c:pt>
                <c:pt idx="64">
                  <c:v>275.19079589843699</c:v>
                </c:pt>
                <c:pt idx="65">
                  <c:v>275.40887451171801</c:v>
                </c:pt>
                <c:pt idx="66">
                  <c:v>275.644287109375</c:v>
                </c:pt>
                <c:pt idx="67">
                  <c:v>275.89212036132801</c:v>
                </c:pt>
                <c:pt idx="68">
                  <c:v>276.15139770507801</c:v>
                </c:pt>
                <c:pt idx="69">
                  <c:v>276.41635131835898</c:v>
                </c:pt>
                <c:pt idx="70">
                  <c:v>276.69772338867102</c:v>
                </c:pt>
                <c:pt idx="71">
                  <c:v>276.96038818359301</c:v>
                </c:pt>
                <c:pt idx="72">
                  <c:v>277.23074340820301</c:v>
                </c:pt>
                <c:pt idx="73">
                  <c:v>277.68472290039</c:v>
                </c:pt>
                <c:pt idx="74">
                  <c:v>278.333892822265</c:v>
                </c:pt>
                <c:pt idx="75">
                  <c:v>278.99026489257801</c:v>
                </c:pt>
                <c:pt idx="76">
                  <c:v>279.540435791015</c:v>
                </c:pt>
                <c:pt idx="77">
                  <c:v>280.32540893554602</c:v>
                </c:pt>
                <c:pt idx="78">
                  <c:v>280.59283447265602</c:v>
                </c:pt>
                <c:pt idx="79">
                  <c:v>280.81408691406199</c:v>
                </c:pt>
                <c:pt idx="80">
                  <c:v>281.18182373046801</c:v>
                </c:pt>
                <c:pt idx="81">
                  <c:v>281.64880371093699</c:v>
                </c:pt>
                <c:pt idx="82">
                  <c:v>281.804931640625</c:v>
                </c:pt>
                <c:pt idx="83">
                  <c:v>281.97122192382801</c:v>
                </c:pt>
                <c:pt idx="84">
                  <c:v>282.13854980468699</c:v>
                </c:pt>
                <c:pt idx="85">
                  <c:v>282.30966186523398</c:v>
                </c:pt>
                <c:pt idx="86">
                  <c:v>282.48434448242102</c:v>
                </c:pt>
                <c:pt idx="87">
                  <c:v>282.66259765625</c:v>
                </c:pt>
                <c:pt idx="88">
                  <c:v>282.84417724609301</c:v>
                </c:pt>
                <c:pt idx="89">
                  <c:v>283.02859497070301</c:v>
                </c:pt>
                <c:pt idx="90">
                  <c:v>283.21566772460898</c:v>
                </c:pt>
                <c:pt idx="91">
                  <c:v>283.40548706054602</c:v>
                </c:pt>
                <c:pt idx="92">
                  <c:v>283.59802246093699</c:v>
                </c:pt>
                <c:pt idx="93">
                  <c:v>283.793212890625</c:v>
                </c:pt>
                <c:pt idx="94">
                  <c:v>283.99102783203102</c:v>
                </c:pt>
                <c:pt idx="95">
                  <c:v>284.19155883789</c:v>
                </c:pt>
                <c:pt idx="96">
                  <c:v>284.394439697265</c:v>
                </c:pt>
                <c:pt idx="97">
                  <c:v>284.59896850585898</c:v>
                </c:pt>
                <c:pt idx="98">
                  <c:v>284.80615234375</c:v>
                </c:pt>
                <c:pt idx="99">
                  <c:v>285.01599121093699</c:v>
                </c:pt>
                <c:pt idx="100">
                  <c:v>285.228424072265</c:v>
                </c:pt>
                <c:pt idx="101">
                  <c:v>285.44354248046801</c:v>
                </c:pt>
                <c:pt idx="102">
                  <c:v>285.55993652343699</c:v>
                </c:pt>
                <c:pt idx="103">
                  <c:v>285.68927001953102</c:v>
                </c:pt>
                <c:pt idx="104">
                  <c:v>285.682373046875</c:v>
                </c:pt>
                <c:pt idx="105">
                  <c:v>285.4912109375</c:v>
                </c:pt>
                <c:pt idx="106">
                  <c:v>285.43963623046801</c:v>
                </c:pt>
                <c:pt idx="107">
                  <c:v>285.44338989257801</c:v>
                </c:pt>
                <c:pt idx="108">
                  <c:v>285.47003173828102</c:v>
                </c:pt>
                <c:pt idx="109">
                  <c:v>285.31402587890602</c:v>
                </c:pt>
                <c:pt idx="110">
                  <c:v>285.23257446289</c:v>
                </c:pt>
                <c:pt idx="111">
                  <c:v>285.221099853515</c:v>
                </c:pt>
                <c:pt idx="112">
                  <c:v>285.16665649414</c:v>
                </c:pt>
                <c:pt idx="113">
                  <c:v>285.09307861328102</c:v>
                </c:pt>
                <c:pt idx="114">
                  <c:v>285.09490966796801</c:v>
                </c:pt>
                <c:pt idx="115">
                  <c:v>285.02938842773398</c:v>
                </c:pt>
                <c:pt idx="116">
                  <c:v>284.98376464843699</c:v>
                </c:pt>
                <c:pt idx="117">
                  <c:v>285.007568359375</c:v>
                </c:pt>
                <c:pt idx="118">
                  <c:v>284.91571044921801</c:v>
                </c:pt>
                <c:pt idx="119">
                  <c:v>284.89831542968699</c:v>
                </c:pt>
                <c:pt idx="120">
                  <c:v>284.87707519531199</c:v>
                </c:pt>
                <c:pt idx="121">
                  <c:v>284.81838989257801</c:v>
                </c:pt>
                <c:pt idx="122">
                  <c:v>283.74234008789</c:v>
                </c:pt>
                <c:pt idx="123">
                  <c:v>282.65780639648398</c:v>
                </c:pt>
                <c:pt idx="124">
                  <c:v>281.54647827148398</c:v>
                </c:pt>
                <c:pt idx="125">
                  <c:v>280.48089599609301</c:v>
                </c:pt>
                <c:pt idx="126">
                  <c:v>279.45578002929602</c:v>
                </c:pt>
                <c:pt idx="127">
                  <c:v>278.37454223632801</c:v>
                </c:pt>
                <c:pt idx="128">
                  <c:v>277.32693481445301</c:v>
                </c:pt>
                <c:pt idx="129">
                  <c:v>276.31646728515602</c:v>
                </c:pt>
                <c:pt idx="130">
                  <c:v>275.29611206054602</c:v>
                </c:pt>
                <c:pt idx="131">
                  <c:v>274.26849365234301</c:v>
                </c:pt>
                <c:pt idx="132">
                  <c:v>273.27816772460898</c:v>
                </c:pt>
                <c:pt idx="133">
                  <c:v>272.30972290039</c:v>
                </c:pt>
                <c:pt idx="134">
                  <c:v>271.30191040039</c:v>
                </c:pt>
                <c:pt idx="135">
                  <c:v>270.33401489257801</c:v>
                </c:pt>
                <c:pt idx="136">
                  <c:v>269.39855957031199</c:v>
                </c:pt>
                <c:pt idx="137">
                  <c:v>268.42544555664</c:v>
                </c:pt>
                <c:pt idx="138">
                  <c:v>267.47756958007801</c:v>
                </c:pt>
                <c:pt idx="139">
                  <c:v>266.563720703125</c:v>
                </c:pt>
                <c:pt idx="140">
                  <c:v>265.63150024414</c:v>
                </c:pt>
                <c:pt idx="141">
                  <c:v>264.70495605468699</c:v>
                </c:pt>
                <c:pt idx="142">
                  <c:v>264.99295043945301</c:v>
                </c:pt>
                <c:pt idx="143">
                  <c:v>265.30523681640602</c:v>
                </c:pt>
                <c:pt idx="144">
                  <c:v>265.64987182617102</c:v>
                </c:pt>
                <c:pt idx="145">
                  <c:v>266.01004028320301</c:v>
                </c:pt>
                <c:pt idx="146">
                  <c:v>266.38507080078102</c:v>
                </c:pt>
                <c:pt idx="147">
                  <c:v>266.75787353515602</c:v>
                </c:pt>
                <c:pt idx="148">
                  <c:v>267.12612915039</c:v>
                </c:pt>
                <c:pt idx="149">
                  <c:v>267.49822998046801</c:v>
                </c:pt>
                <c:pt idx="150">
                  <c:v>267.88546752929602</c:v>
                </c:pt>
                <c:pt idx="151">
                  <c:v>268.27893066406199</c:v>
                </c:pt>
                <c:pt idx="152">
                  <c:v>268.65756225585898</c:v>
                </c:pt>
                <c:pt idx="153">
                  <c:v>269.22009277343699</c:v>
                </c:pt>
                <c:pt idx="154">
                  <c:v>270.097412109375</c:v>
                </c:pt>
                <c:pt idx="155">
                  <c:v>271.00140380859301</c:v>
                </c:pt>
                <c:pt idx="156">
                  <c:v>271.49725341796801</c:v>
                </c:pt>
                <c:pt idx="157">
                  <c:v>271.98370361328102</c:v>
                </c:pt>
                <c:pt idx="158">
                  <c:v>272.49761962890602</c:v>
                </c:pt>
                <c:pt idx="159">
                  <c:v>273.06457519531199</c:v>
                </c:pt>
                <c:pt idx="160">
                  <c:v>273.67877197265602</c:v>
                </c:pt>
                <c:pt idx="161">
                  <c:v>274.33444213867102</c:v>
                </c:pt>
                <c:pt idx="162">
                  <c:v>274.59143066406199</c:v>
                </c:pt>
                <c:pt idx="163">
                  <c:v>274.83929443359301</c:v>
                </c:pt>
                <c:pt idx="164">
                  <c:v>275.05612182617102</c:v>
                </c:pt>
                <c:pt idx="165">
                  <c:v>275.24969482421801</c:v>
                </c:pt>
                <c:pt idx="166">
                  <c:v>275.44885253906199</c:v>
                </c:pt>
                <c:pt idx="167">
                  <c:v>275.65338134765602</c:v>
                </c:pt>
                <c:pt idx="168">
                  <c:v>275.863189697265</c:v>
                </c:pt>
                <c:pt idx="169">
                  <c:v>276.05569458007801</c:v>
                </c:pt>
                <c:pt idx="170">
                  <c:v>276.247467041015</c:v>
                </c:pt>
                <c:pt idx="171">
                  <c:v>276.44210815429602</c:v>
                </c:pt>
                <c:pt idx="172">
                  <c:v>276.63961791992102</c:v>
                </c:pt>
                <c:pt idx="173">
                  <c:v>276.83993530273398</c:v>
                </c:pt>
                <c:pt idx="174">
                  <c:v>277.04306030273398</c:v>
                </c:pt>
                <c:pt idx="175">
                  <c:v>277.24905395507801</c:v>
                </c:pt>
                <c:pt idx="176">
                  <c:v>277.45785522460898</c:v>
                </c:pt>
                <c:pt idx="177">
                  <c:v>277.66946411132801</c:v>
                </c:pt>
                <c:pt idx="178">
                  <c:v>277.8837890625</c:v>
                </c:pt>
                <c:pt idx="179">
                  <c:v>278.10092163085898</c:v>
                </c:pt>
                <c:pt idx="180">
                  <c:v>278.32046508789</c:v>
                </c:pt>
                <c:pt idx="181">
                  <c:v>278.54232788085898</c:v>
                </c:pt>
                <c:pt idx="182">
                  <c:v>278.67739868164</c:v>
                </c:pt>
                <c:pt idx="183">
                  <c:v>278.82965087890602</c:v>
                </c:pt>
                <c:pt idx="184">
                  <c:v>278.77355957031199</c:v>
                </c:pt>
                <c:pt idx="185">
                  <c:v>278.56365966796801</c:v>
                </c:pt>
                <c:pt idx="186">
                  <c:v>278.50738525390602</c:v>
                </c:pt>
                <c:pt idx="187">
                  <c:v>278.50390625</c:v>
                </c:pt>
                <c:pt idx="188">
                  <c:v>278.49749755859301</c:v>
                </c:pt>
                <c:pt idx="189">
                  <c:v>278.29507446289</c:v>
                </c:pt>
                <c:pt idx="190">
                  <c:v>278.19482421875</c:v>
                </c:pt>
                <c:pt idx="191">
                  <c:v>278.17404174804602</c:v>
                </c:pt>
                <c:pt idx="192">
                  <c:v>278.07229614257801</c:v>
                </c:pt>
                <c:pt idx="193">
                  <c:v>277.97946166992102</c:v>
                </c:pt>
                <c:pt idx="194">
                  <c:v>277.97286987304602</c:v>
                </c:pt>
                <c:pt idx="195">
                  <c:v>277.86471557617102</c:v>
                </c:pt>
                <c:pt idx="196">
                  <c:v>277.80307006835898</c:v>
                </c:pt>
                <c:pt idx="197">
                  <c:v>277.80795288085898</c:v>
                </c:pt>
                <c:pt idx="198">
                  <c:v>277.68600463867102</c:v>
                </c:pt>
                <c:pt idx="199">
                  <c:v>277.65841674804602</c:v>
                </c:pt>
                <c:pt idx="200">
                  <c:v>277.60491943359301</c:v>
                </c:pt>
                <c:pt idx="201">
                  <c:v>277.52941894531199</c:v>
                </c:pt>
                <c:pt idx="202">
                  <c:v>276.48541259765602</c:v>
                </c:pt>
                <c:pt idx="203">
                  <c:v>275.41082763671801</c:v>
                </c:pt>
                <c:pt idx="204">
                  <c:v>274.31814575195301</c:v>
                </c:pt>
                <c:pt idx="205">
                  <c:v>273.28103637695301</c:v>
                </c:pt>
                <c:pt idx="206">
                  <c:v>272.28863525390602</c:v>
                </c:pt>
                <c:pt idx="207">
                  <c:v>271.20980834960898</c:v>
                </c:pt>
                <c:pt idx="208">
                  <c:v>270.18569946289</c:v>
                </c:pt>
                <c:pt idx="209">
                  <c:v>269.20867919921801</c:v>
                </c:pt>
                <c:pt idx="210">
                  <c:v>268.19906616210898</c:v>
                </c:pt>
                <c:pt idx="211">
                  <c:v>267.188873291015</c:v>
                </c:pt>
                <c:pt idx="212">
                  <c:v>266.22610473632801</c:v>
                </c:pt>
                <c:pt idx="213">
                  <c:v>265.28005981445301</c:v>
                </c:pt>
                <c:pt idx="214">
                  <c:v>264.28668212890602</c:v>
                </c:pt>
                <c:pt idx="215">
                  <c:v>263.339599609375</c:v>
                </c:pt>
                <c:pt idx="216">
                  <c:v>262.43658447265602</c:v>
                </c:pt>
                <c:pt idx="217">
                  <c:v>261.47268676757801</c:v>
                </c:pt>
                <c:pt idx="218">
                  <c:v>260.54241943359301</c:v>
                </c:pt>
                <c:pt idx="219">
                  <c:v>259.65588378906199</c:v>
                </c:pt>
                <c:pt idx="220">
                  <c:v>258.74093627929602</c:v>
                </c:pt>
                <c:pt idx="221">
                  <c:v>257.82916259765602</c:v>
                </c:pt>
                <c:pt idx="222">
                  <c:v>258.19769287109301</c:v>
                </c:pt>
                <c:pt idx="223">
                  <c:v>258.59759521484301</c:v>
                </c:pt>
                <c:pt idx="224">
                  <c:v>259.02935791015602</c:v>
                </c:pt>
                <c:pt idx="225">
                  <c:v>259.47686767578102</c:v>
                </c:pt>
                <c:pt idx="226">
                  <c:v>259.93844604492102</c:v>
                </c:pt>
                <c:pt idx="227">
                  <c:v>260.40850830078102</c:v>
                </c:pt>
                <c:pt idx="228">
                  <c:v>260.85900878906199</c:v>
                </c:pt>
                <c:pt idx="229">
                  <c:v>261.315673828125</c:v>
                </c:pt>
                <c:pt idx="230">
                  <c:v>261.781158447265</c:v>
                </c:pt>
                <c:pt idx="231">
                  <c:v>262.26119995117102</c:v>
                </c:pt>
                <c:pt idx="232">
                  <c:v>262.72366333007801</c:v>
                </c:pt>
                <c:pt idx="233">
                  <c:v>263.42321777343699</c:v>
                </c:pt>
                <c:pt idx="234">
                  <c:v>264.24938964843699</c:v>
                </c:pt>
                <c:pt idx="235">
                  <c:v>264.546630859375</c:v>
                </c:pt>
                <c:pt idx="236">
                  <c:v>264.83322143554602</c:v>
                </c:pt>
                <c:pt idx="237">
                  <c:v>265.149658203125</c:v>
                </c:pt>
                <c:pt idx="238">
                  <c:v>265.50863647460898</c:v>
                </c:pt>
                <c:pt idx="239">
                  <c:v>265.918365478515</c:v>
                </c:pt>
                <c:pt idx="240">
                  <c:v>266.37829589843699</c:v>
                </c:pt>
                <c:pt idx="241">
                  <c:v>266.88659667968699</c:v>
                </c:pt>
                <c:pt idx="242">
                  <c:v>268.19064331054602</c:v>
                </c:pt>
                <c:pt idx="243">
                  <c:v>268.85803222656199</c:v>
                </c:pt>
                <c:pt idx="244">
                  <c:v>269.08334350585898</c:v>
                </c:pt>
                <c:pt idx="245">
                  <c:v>269.32766723632801</c:v>
                </c:pt>
                <c:pt idx="246">
                  <c:v>269.58572387695301</c:v>
                </c:pt>
                <c:pt idx="247">
                  <c:v>269.85565185546801</c:v>
                </c:pt>
                <c:pt idx="248">
                  <c:v>270.13800048828102</c:v>
                </c:pt>
                <c:pt idx="249">
                  <c:v>270.43295288085898</c:v>
                </c:pt>
                <c:pt idx="250">
                  <c:v>270.7099609375</c:v>
                </c:pt>
                <c:pt idx="251">
                  <c:v>270.972076416015</c:v>
                </c:pt>
                <c:pt idx="252">
                  <c:v>271.23837280273398</c:v>
                </c:pt>
                <c:pt idx="253">
                  <c:v>271.50860595703102</c:v>
                </c:pt>
                <c:pt idx="254">
                  <c:v>271.78268432617102</c:v>
                </c:pt>
                <c:pt idx="255">
                  <c:v>272.06051635742102</c:v>
                </c:pt>
                <c:pt idx="256">
                  <c:v>272.34194946289</c:v>
                </c:pt>
                <c:pt idx="257">
                  <c:v>272.59786987304602</c:v>
                </c:pt>
                <c:pt idx="258">
                  <c:v>272.83071899414</c:v>
                </c:pt>
                <c:pt idx="259">
                  <c:v>273.04638671875</c:v>
                </c:pt>
                <c:pt idx="260">
                  <c:v>273.25909423828102</c:v>
                </c:pt>
                <c:pt idx="261">
                  <c:v>273.47497558593699</c:v>
                </c:pt>
                <c:pt idx="262">
                  <c:v>273.59390258789</c:v>
                </c:pt>
                <c:pt idx="263">
                  <c:v>273.73348999023398</c:v>
                </c:pt>
                <c:pt idx="264">
                  <c:v>273.59967041015602</c:v>
                </c:pt>
                <c:pt idx="265">
                  <c:v>273.54373168945301</c:v>
                </c:pt>
                <c:pt idx="266">
                  <c:v>273.46517944335898</c:v>
                </c:pt>
                <c:pt idx="267">
                  <c:v>273.43533325195301</c:v>
                </c:pt>
                <c:pt idx="268">
                  <c:v>273.37094116210898</c:v>
                </c:pt>
                <c:pt idx="269">
                  <c:v>273.20590209960898</c:v>
                </c:pt>
                <c:pt idx="270">
                  <c:v>273.06399536132801</c:v>
                </c:pt>
                <c:pt idx="271">
                  <c:v>273.01083374023398</c:v>
                </c:pt>
                <c:pt idx="272">
                  <c:v>272.91830444335898</c:v>
                </c:pt>
                <c:pt idx="273">
                  <c:v>272.77728271484301</c:v>
                </c:pt>
                <c:pt idx="274">
                  <c:v>272.73541259765602</c:v>
                </c:pt>
                <c:pt idx="275">
                  <c:v>272.63714599609301</c:v>
                </c:pt>
                <c:pt idx="276">
                  <c:v>272.528564453125</c:v>
                </c:pt>
                <c:pt idx="277">
                  <c:v>272.512603759765</c:v>
                </c:pt>
                <c:pt idx="278">
                  <c:v>272.38186645507801</c:v>
                </c:pt>
                <c:pt idx="279">
                  <c:v>272.30960083007801</c:v>
                </c:pt>
                <c:pt idx="280">
                  <c:v>272.28839111328102</c:v>
                </c:pt>
                <c:pt idx="281">
                  <c:v>272.15557861328102</c:v>
                </c:pt>
                <c:pt idx="282">
                  <c:v>271.10671997070301</c:v>
                </c:pt>
                <c:pt idx="283">
                  <c:v>270.10345458984301</c:v>
                </c:pt>
                <c:pt idx="284">
                  <c:v>268.99493408203102</c:v>
                </c:pt>
                <c:pt idx="285">
                  <c:v>267.94943237304602</c:v>
                </c:pt>
                <c:pt idx="286">
                  <c:v>266.95590209960898</c:v>
                </c:pt>
                <c:pt idx="287">
                  <c:v>265.93743896484301</c:v>
                </c:pt>
                <c:pt idx="288">
                  <c:v>264.90020751953102</c:v>
                </c:pt>
                <c:pt idx="289">
                  <c:v>263.91702270507801</c:v>
                </c:pt>
                <c:pt idx="290">
                  <c:v>262.97473144531199</c:v>
                </c:pt>
                <c:pt idx="291">
                  <c:v>261.95068359375</c:v>
                </c:pt>
                <c:pt idx="292">
                  <c:v>260.97967529296801</c:v>
                </c:pt>
                <c:pt idx="293">
                  <c:v>260.05404663085898</c:v>
                </c:pt>
                <c:pt idx="294">
                  <c:v>259.09536743164</c:v>
                </c:pt>
                <c:pt idx="295">
                  <c:v>258.13717651367102</c:v>
                </c:pt>
                <c:pt idx="296">
                  <c:v>257.22543334960898</c:v>
                </c:pt>
                <c:pt idx="297">
                  <c:v>256.32504272460898</c:v>
                </c:pt>
                <c:pt idx="298">
                  <c:v>255.38302612304599</c:v>
                </c:pt>
                <c:pt idx="299">
                  <c:v>254.48744201660099</c:v>
                </c:pt>
                <c:pt idx="300">
                  <c:v>253.63623046875</c:v>
                </c:pt>
                <c:pt idx="301">
                  <c:v>252.71379089355401</c:v>
                </c:pt>
                <c:pt idx="302">
                  <c:v>253.12705993652301</c:v>
                </c:pt>
                <c:pt idx="303">
                  <c:v>253.58100891113199</c:v>
                </c:pt>
                <c:pt idx="304">
                  <c:v>254.07107543945301</c:v>
                </c:pt>
                <c:pt idx="305">
                  <c:v>254.57687377929599</c:v>
                </c:pt>
                <c:pt idx="306">
                  <c:v>255.09538269042901</c:v>
                </c:pt>
                <c:pt idx="307">
                  <c:v>255.625076293945</c:v>
                </c:pt>
                <c:pt idx="308">
                  <c:v>256.16854858398398</c:v>
                </c:pt>
                <c:pt idx="309">
                  <c:v>256.71624755859301</c:v>
                </c:pt>
                <c:pt idx="310">
                  <c:v>257.256591796875</c:v>
                </c:pt>
                <c:pt idx="311">
                  <c:v>257.78179931640602</c:v>
                </c:pt>
                <c:pt idx="312">
                  <c:v>258.31411743164</c:v>
                </c:pt>
                <c:pt idx="313">
                  <c:v>259.04388427734301</c:v>
                </c:pt>
                <c:pt idx="314">
                  <c:v>259.43087768554602</c:v>
                </c:pt>
                <c:pt idx="315">
                  <c:v>259.78314208984301</c:v>
                </c:pt>
                <c:pt idx="316">
                  <c:v>260.144927978515</c:v>
                </c:pt>
                <c:pt idx="317">
                  <c:v>260.46420288085898</c:v>
                </c:pt>
                <c:pt idx="318">
                  <c:v>260.77978515625</c:v>
                </c:pt>
                <c:pt idx="319">
                  <c:v>261.118072509765</c:v>
                </c:pt>
                <c:pt idx="320">
                  <c:v>261.48434448242102</c:v>
                </c:pt>
                <c:pt idx="321">
                  <c:v>261.88385009765602</c:v>
                </c:pt>
                <c:pt idx="322">
                  <c:v>263.02902221679602</c:v>
                </c:pt>
                <c:pt idx="323">
                  <c:v>263.94546508789</c:v>
                </c:pt>
                <c:pt idx="324">
                  <c:v>264.30026245117102</c:v>
                </c:pt>
                <c:pt idx="325">
                  <c:v>264.64559936523398</c:v>
                </c:pt>
                <c:pt idx="326">
                  <c:v>264.98837280273398</c:v>
                </c:pt>
                <c:pt idx="327">
                  <c:v>265.33334350585898</c:v>
                </c:pt>
                <c:pt idx="328">
                  <c:v>265.683837890625</c:v>
                </c:pt>
                <c:pt idx="329">
                  <c:v>266.04187011718699</c:v>
                </c:pt>
                <c:pt idx="330">
                  <c:v>266.39178466796801</c:v>
                </c:pt>
                <c:pt idx="331">
                  <c:v>266.68548583984301</c:v>
                </c:pt>
                <c:pt idx="332">
                  <c:v>266.98251342773398</c:v>
                </c:pt>
                <c:pt idx="333">
                  <c:v>267.28283691406199</c:v>
                </c:pt>
                <c:pt idx="334">
                  <c:v>267.58627319335898</c:v>
                </c:pt>
                <c:pt idx="335">
                  <c:v>267.89276123046801</c:v>
                </c:pt>
                <c:pt idx="336">
                  <c:v>268.20220947265602</c:v>
                </c:pt>
                <c:pt idx="337">
                  <c:v>268.505279541015</c:v>
                </c:pt>
                <c:pt idx="338">
                  <c:v>268.751708984375</c:v>
                </c:pt>
                <c:pt idx="339">
                  <c:v>269.00207519531199</c:v>
                </c:pt>
                <c:pt idx="340">
                  <c:v>269.25631713867102</c:v>
                </c:pt>
                <c:pt idx="341">
                  <c:v>269.51434326171801</c:v>
                </c:pt>
                <c:pt idx="342">
                  <c:v>269.67971801757801</c:v>
                </c:pt>
                <c:pt idx="343">
                  <c:v>269.51593017578102</c:v>
                </c:pt>
                <c:pt idx="344">
                  <c:v>269.41534423828102</c:v>
                </c:pt>
                <c:pt idx="345">
                  <c:v>269.45132446289</c:v>
                </c:pt>
                <c:pt idx="346">
                  <c:v>269.41433715820301</c:v>
                </c:pt>
                <c:pt idx="347">
                  <c:v>269.244384765625</c:v>
                </c:pt>
                <c:pt idx="348">
                  <c:v>269.170166015625</c:v>
                </c:pt>
                <c:pt idx="349">
                  <c:v>269.07424926757801</c:v>
                </c:pt>
                <c:pt idx="350">
                  <c:v>269.03118896484301</c:v>
                </c:pt>
                <c:pt idx="351">
                  <c:v>268.95223999023398</c:v>
                </c:pt>
                <c:pt idx="352">
                  <c:v>268.81759643554602</c:v>
                </c:pt>
                <c:pt idx="353">
                  <c:v>268.78475952148398</c:v>
                </c:pt>
                <c:pt idx="354">
                  <c:v>268.711334228515</c:v>
                </c:pt>
                <c:pt idx="355">
                  <c:v>268.59020996093699</c:v>
                </c:pt>
                <c:pt idx="356">
                  <c:v>268.4765625</c:v>
                </c:pt>
                <c:pt idx="357">
                  <c:v>268.41830444335898</c:v>
                </c:pt>
                <c:pt idx="358">
                  <c:v>268.30804443359301</c:v>
                </c:pt>
                <c:pt idx="359">
                  <c:v>268.18548583984301</c:v>
                </c:pt>
                <c:pt idx="360">
                  <c:v>268.15734863281199</c:v>
                </c:pt>
                <c:pt idx="361">
                  <c:v>268.00765991210898</c:v>
                </c:pt>
                <c:pt idx="362">
                  <c:v>266.94494628906199</c:v>
                </c:pt>
                <c:pt idx="363">
                  <c:v>265.93356323242102</c:v>
                </c:pt>
                <c:pt idx="364">
                  <c:v>264.88586425781199</c:v>
                </c:pt>
                <c:pt idx="365">
                  <c:v>263.82247924804602</c:v>
                </c:pt>
                <c:pt idx="366">
                  <c:v>262.818267822265</c:v>
                </c:pt>
                <c:pt idx="367">
                  <c:v>261.86334228515602</c:v>
                </c:pt>
                <c:pt idx="368">
                  <c:v>260.80859375</c:v>
                </c:pt>
                <c:pt idx="369">
                  <c:v>259.81082153320301</c:v>
                </c:pt>
                <c:pt idx="370">
                  <c:v>258.86486816406199</c:v>
                </c:pt>
                <c:pt idx="371">
                  <c:v>257.89279174804602</c:v>
                </c:pt>
                <c:pt idx="372">
                  <c:v>256.90490722656199</c:v>
                </c:pt>
                <c:pt idx="373">
                  <c:v>255.96945190429599</c:v>
                </c:pt>
                <c:pt idx="374">
                  <c:v>255.06893920898401</c:v>
                </c:pt>
                <c:pt idx="375">
                  <c:v>254.094955444335</c:v>
                </c:pt>
                <c:pt idx="376">
                  <c:v>253.17088317871</c:v>
                </c:pt>
                <c:pt idx="377">
                  <c:v>252.29605102539</c:v>
                </c:pt>
                <c:pt idx="378">
                  <c:v>251.373123168945</c:v>
                </c:pt>
                <c:pt idx="379">
                  <c:v>250.46282958984301</c:v>
                </c:pt>
                <c:pt idx="380">
                  <c:v>249.60113525390599</c:v>
                </c:pt>
                <c:pt idx="381">
                  <c:v>248.731185913085</c:v>
                </c:pt>
                <c:pt idx="382">
                  <c:v>249.17225646972599</c:v>
                </c:pt>
                <c:pt idx="383">
                  <c:v>249.66102600097599</c:v>
                </c:pt>
                <c:pt idx="384">
                  <c:v>250.18955993652301</c:v>
                </c:pt>
                <c:pt idx="385">
                  <c:v>250.7353515625</c:v>
                </c:pt>
                <c:pt idx="386">
                  <c:v>251.29615783691401</c:v>
                </c:pt>
                <c:pt idx="387">
                  <c:v>251.87092590332</c:v>
                </c:pt>
                <c:pt idx="388">
                  <c:v>252.45761108398401</c:v>
                </c:pt>
                <c:pt idx="389">
                  <c:v>253.048736572265</c:v>
                </c:pt>
                <c:pt idx="390">
                  <c:v>253.66476440429599</c:v>
                </c:pt>
                <c:pt idx="391">
                  <c:v>254.24458312988199</c:v>
                </c:pt>
                <c:pt idx="392">
                  <c:v>254.7958984375</c:v>
                </c:pt>
                <c:pt idx="393">
                  <c:v>255.22268676757801</c:v>
                </c:pt>
                <c:pt idx="394">
                  <c:v>255.644760131835</c:v>
                </c:pt>
                <c:pt idx="395">
                  <c:v>256.03497314453102</c:v>
                </c:pt>
                <c:pt idx="396">
                  <c:v>256.42169189453102</c:v>
                </c:pt>
                <c:pt idx="397">
                  <c:v>256.81661987304602</c:v>
                </c:pt>
                <c:pt idx="398">
                  <c:v>257.16384887695301</c:v>
                </c:pt>
                <c:pt idx="399">
                  <c:v>257.48226928710898</c:v>
                </c:pt>
                <c:pt idx="400">
                  <c:v>257.81088256835898</c:v>
                </c:pt>
                <c:pt idx="401">
                  <c:v>258.15789794921801</c:v>
                </c:pt>
                <c:pt idx="402">
                  <c:v>259.17572021484301</c:v>
                </c:pt>
                <c:pt idx="403">
                  <c:v>260.147705078125</c:v>
                </c:pt>
                <c:pt idx="404">
                  <c:v>260.66586303710898</c:v>
                </c:pt>
                <c:pt idx="405">
                  <c:v>261.08026123046801</c:v>
                </c:pt>
                <c:pt idx="406">
                  <c:v>261.48236083984301</c:v>
                </c:pt>
                <c:pt idx="407">
                  <c:v>261.877197265625</c:v>
                </c:pt>
                <c:pt idx="408">
                  <c:v>262.268310546875</c:v>
                </c:pt>
                <c:pt idx="409">
                  <c:v>262.65798950195301</c:v>
                </c:pt>
                <c:pt idx="410">
                  <c:v>262.97570800781199</c:v>
                </c:pt>
                <c:pt idx="411">
                  <c:v>263.29425048828102</c:v>
                </c:pt>
                <c:pt idx="412">
                  <c:v>263.61544799804602</c:v>
                </c:pt>
                <c:pt idx="413">
                  <c:v>263.93923950195301</c:v>
                </c:pt>
                <c:pt idx="414">
                  <c:v>264.26547241210898</c:v>
                </c:pt>
                <c:pt idx="415">
                  <c:v>264.59402465820301</c:v>
                </c:pt>
                <c:pt idx="416">
                  <c:v>264.92489624023398</c:v>
                </c:pt>
                <c:pt idx="417">
                  <c:v>265.22952270507801</c:v>
                </c:pt>
                <c:pt idx="418">
                  <c:v>265.488525390625</c:v>
                </c:pt>
                <c:pt idx="419">
                  <c:v>265.7509765625</c:v>
                </c:pt>
                <c:pt idx="420">
                  <c:v>266.01687622070301</c:v>
                </c:pt>
                <c:pt idx="421">
                  <c:v>266.28619384765602</c:v>
                </c:pt>
                <c:pt idx="422">
                  <c:v>266.43722534179602</c:v>
                </c:pt>
                <c:pt idx="423">
                  <c:v>266.14620971679602</c:v>
                </c:pt>
                <c:pt idx="424">
                  <c:v>266.10610961914</c:v>
                </c:pt>
                <c:pt idx="425">
                  <c:v>266.16748046875</c:v>
                </c:pt>
                <c:pt idx="426">
                  <c:v>266.02081298828102</c:v>
                </c:pt>
                <c:pt idx="427">
                  <c:v>265.85159301757801</c:v>
                </c:pt>
                <c:pt idx="428">
                  <c:v>265.83401489257801</c:v>
                </c:pt>
                <c:pt idx="429">
                  <c:v>265.74346923828102</c:v>
                </c:pt>
                <c:pt idx="430">
                  <c:v>265.60040283203102</c:v>
                </c:pt>
                <c:pt idx="431">
                  <c:v>265.583404541015</c:v>
                </c:pt>
                <c:pt idx="432">
                  <c:v>265.46121215820301</c:v>
                </c:pt>
                <c:pt idx="433">
                  <c:v>265.34271240234301</c:v>
                </c:pt>
                <c:pt idx="434">
                  <c:v>265.32611083984301</c:v>
                </c:pt>
                <c:pt idx="435">
                  <c:v>265.19024658203102</c:v>
                </c:pt>
                <c:pt idx="436">
                  <c:v>265.08483886718699</c:v>
                </c:pt>
                <c:pt idx="437">
                  <c:v>265.06027221679602</c:v>
                </c:pt>
                <c:pt idx="438">
                  <c:v>264.91262817382801</c:v>
                </c:pt>
                <c:pt idx="439">
                  <c:v>264.83355712890602</c:v>
                </c:pt>
                <c:pt idx="440">
                  <c:v>264.79376220703102</c:v>
                </c:pt>
                <c:pt idx="441">
                  <c:v>264.64047241210898</c:v>
                </c:pt>
                <c:pt idx="442">
                  <c:v>263.625732421875</c:v>
                </c:pt>
                <c:pt idx="443">
                  <c:v>262.62057495117102</c:v>
                </c:pt>
                <c:pt idx="444">
                  <c:v>261.57858276367102</c:v>
                </c:pt>
                <c:pt idx="445">
                  <c:v>260.54400634765602</c:v>
                </c:pt>
                <c:pt idx="446">
                  <c:v>259.52713012695301</c:v>
                </c:pt>
                <c:pt idx="447">
                  <c:v>258.56222534179602</c:v>
                </c:pt>
                <c:pt idx="448">
                  <c:v>257.55435180664</c:v>
                </c:pt>
                <c:pt idx="449">
                  <c:v>256.54260253906199</c:v>
                </c:pt>
                <c:pt idx="450">
                  <c:v>255.58473205566401</c:v>
                </c:pt>
                <c:pt idx="451">
                  <c:v>254.66015625</c:v>
                </c:pt>
                <c:pt idx="452">
                  <c:v>253.65943908691401</c:v>
                </c:pt>
                <c:pt idx="453">
                  <c:v>252.71131896972599</c:v>
                </c:pt>
                <c:pt idx="454">
                  <c:v>251.812240600585</c:v>
                </c:pt>
                <c:pt idx="455">
                  <c:v>250.87118530273401</c:v>
                </c:pt>
                <c:pt idx="456">
                  <c:v>249.93409729003901</c:v>
                </c:pt>
                <c:pt idx="457">
                  <c:v>249.047271728515</c:v>
                </c:pt>
                <c:pt idx="458">
                  <c:v>248.16928100585901</c:v>
                </c:pt>
                <c:pt idx="459">
                  <c:v>247.24670410156199</c:v>
                </c:pt>
                <c:pt idx="460">
                  <c:v>246.373291015625</c:v>
                </c:pt>
                <c:pt idx="461">
                  <c:v>245.54739379882801</c:v>
                </c:pt>
                <c:pt idx="462">
                  <c:v>246.02917480468699</c:v>
                </c:pt>
                <c:pt idx="463">
                  <c:v>246.52290344238199</c:v>
                </c:pt>
                <c:pt idx="464">
                  <c:v>247.08528137207</c:v>
                </c:pt>
                <c:pt idx="465">
                  <c:v>247.66300964355401</c:v>
                </c:pt>
                <c:pt idx="466">
                  <c:v>248.25634765625</c:v>
                </c:pt>
                <c:pt idx="467">
                  <c:v>248.862548828125</c:v>
                </c:pt>
                <c:pt idx="468">
                  <c:v>249.48175048828099</c:v>
                </c:pt>
                <c:pt idx="469">
                  <c:v>250.10606384277301</c:v>
                </c:pt>
                <c:pt idx="470">
                  <c:v>250.755111694335</c:v>
                </c:pt>
                <c:pt idx="471">
                  <c:v>251.21807861328099</c:v>
                </c:pt>
                <c:pt idx="472">
                  <c:v>251.66979980468699</c:v>
                </c:pt>
                <c:pt idx="473">
                  <c:v>252.12322998046801</c:v>
                </c:pt>
                <c:pt idx="474">
                  <c:v>252.57237243652301</c:v>
                </c:pt>
                <c:pt idx="475">
                  <c:v>253.00152587890599</c:v>
                </c:pt>
                <c:pt idx="476">
                  <c:v>253.412338256835</c:v>
                </c:pt>
                <c:pt idx="477">
                  <c:v>253.81590270996</c:v>
                </c:pt>
                <c:pt idx="478">
                  <c:v>254.204498291015</c:v>
                </c:pt>
                <c:pt idx="479">
                  <c:v>254.58404541015599</c:v>
                </c:pt>
                <c:pt idx="480">
                  <c:v>254.92242431640599</c:v>
                </c:pt>
                <c:pt idx="481">
                  <c:v>255.24261474609301</c:v>
                </c:pt>
                <c:pt idx="482">
                  <c:v>256.17916870117102</c:v>
                </c:pt>
                <c:pt idx="483">
                  <c:v>257.09823608398398</c:v>
                </c:pt>
                <c:pt idx="484">
                  <c:v>257.65432739257801</c:v>
                </c:pt>
                <c:pt idx="485">
                  <c:v>258.11560058593699</c:v>
                </c:pt>
                <c:pt idx="486">
                  <c:v>258.559326171875</c:v>
                </c:pt>
                <c:pt idx="487">
                  <c:v>258.99163818359301</c:v>
                </c:pt>
                <c:pt idx="488">
                  <c:v>259.416412353515</c:v>
                </c:pt>
                <c:pt idx="489">
                  <c:v>259.836181640625</c:v>
                </c:pt>
                <c:pt idx="490">
                  <c:v>260.23742675781199</c:v>
                </c:pt>
                <c:pt idx="491">
                  <c:v>260.575439453125</c:v>
                </c:pt>
                <c:pt idx="492">
                  <c:v>260.91534423828102</c:v>
                </c:pt>
                <c:pt idx="493">
                  <c:v>261.25720214843699</c:v>
                </c:pt>
                <c:pt idx="494">
                  <c:v>261.60089111328102</c:v>
                </c:pt>
                <c:pt idx="495">
                  <c:v>261.94635009765602</c:v>
                </c:pt>
                <c:pt idx="496">
                  <c:v>262.29333496093699</c:v>
                </c:pt>
                <c:pt idx="497">
                  <c:v>262.58062744140602</c:v>
                </c:pt>
                <c:pt idx="498">
                  <c:v>262.85055541992102</c:v>
                </c:pt>
                <c:pt idx="499">
                  <c:v>263.123443603515</c:v>
                </c:pt>
                <c:pt idx="500">
                  <c:v>263.399322509765</c:v>
                </c:pt>
                <c:pt idx="501">
                  <c:v>263.678131103515</c:v>
                </c:pt>
                <c:pt idx="502">
                  <c:v>263.65066528320301</c:v>
                </c:pt>
                <c:pt idx="503">
                  <c:v>263.43368530273398</c:v>
                </c:pt>
                <c:pt idx="504">
                  <c:v>263.44317626953102</c:v>
                </c:pt>
                <c:pt idx="505">
                  <c:v>263.50372314453102</c:v>
                </c:pt>
                <c:pt idx="506">
                  <c:v>263.23892211914</c:v>
                </c:pt>
                <c:pt idx="507">
                  <c:v>263.11993408203102</c:v>
                </c:pt>
                <c:pt idx="508">
                  <c:v>263.15197753906199</c:v>
                </c:pt>
                <c:pt idx="509">
                  <c:v>262.94818115234301</c:v>
                </c:pt>
                <c:pt idx="510">
                  <c:v>262.83776855468699</c:v>
                </c:pt>
                <c:pt idx="511">
                  <c:v>262.858795166015</c:v>
                </c:pt>
                <c:pt idx="512">
                  <c:v>262.63803100585898</c:v>
                </c:pt>
                <c:pt idx="513">
                  <c:v>262.55343627929602</c:v>
                </c:pt>
                <c:pt idx="514">
                  <c:v>262.51184082031199</c:v>
                </c:pt>
                <c:pt idx="515">
                  <c:v>262.32678222656199</c:v>
                </c:pt>
                <c:pt idx="516">
                  <c:v>262.26858520507801</c:v>
                </c:pt>
                <c:pt idx="517">
                  <c:v>262.17355346679602</c:v>
                </c:pt>
                <c:pt idx="518">
                  <c:v>262.023345947265</c:v>
                </c:pt>
                <c:pt idx="519">
                  <c:v>261.99041748046801</c:v>
                </c:pt>
                <c:pt idx="520">
                  <c:v>261.84939575195301</c:v>
                </c:pt>
                <c:pt idx="521">
                  <c:v>261.73342895507801</c:v>
                </c:pt>
                <c:pt idx="522">
                  <c:v>260.76834106445301</c:v>
                </c:pt>
                <c:pt idx="523">
                  <c:v>259.7197265625</c:v>
                </c:pt>
                <c:pt idx="524">
                  <c:v>258.68130493164</c:v>
                </c:pt>
                <c:pt idx="525">
                  <c:v>257.70782470703102</c:v>
                </c:pt>
                <c:pt idx="526">
                  <c:v>256.751953125</c:v>
                </c:pt>
                <c:pt idx="527">
                  <c:v>255.72959899902301</c:v>
                </c:pt>
                <c:pt idx="528">
                  <c:v>254.761474609375</c:v>
                </c:pt>
                <c:pt idx="529">
                  <c:v>253.85273742675699</c:v>
                </c:pt>
                <c:pt idx="530">
                  <c:v>252.86181640625</c:v>
                </c:pt>
                <c:pt idx="531">
                  <c:v>251.90872192382801</c:v>
                </c:pt>
                <c:pt idx="532">
                  <c:v>251.00717163085901</c:v>
                </c:pt>
                <c:pt idx="533">
                  <c:v>250.073806762695</c:v>
                </c:pt>
                <c:pt idx="534">
                  <c:v>249.14016723632801</c:v>
                </c:pt>
                <c:pt idx="535">
                  <c:v>248.25190734863199</c:v>
                </c:pt>
                <c:pt idx="536">
                  <c:v>247.32594299316401</c:v>
                </c:pt>
                <c:pt idx="537">
                  <c:v>246.42864990234301</c:v>
                </c:pt>
                <c:pt idx="538">
                  <c:v>245.57928466796801</c:v>
                </c:pt>
                <c:pt idx="539">
                  <c:v>244.65487670898401</c:v>
                </c:pt>
                <c:pt idx="540">
                  <c:v>243.76971435546801</c:v>
                </c:pt>
                <c:pt idx="541">
                  <c:v>242.93249511718699</c:v>
                </c:pt>
                <c:pt idx="542">
                  <c:v>243.47836303710901</c:v>
                </c:pt>
                <c:pt idx="543">
                  <c:v>243.99153137207</c:v>
                </c:pt>
                <c:pt idx="544">
                  <c:v>244.57180786132801</c:v>
                </c:pt>
                <c:pt idx="545">
                  <c:v>245.17533874511699</c:v>
                </c:pt>
                <c:pt idx="546">
                  <c:v>245.79327392578099</c:v>
                </c:pt>
                <c:pt idx="547">
                  <c:v>246.424224853515</c:v>
                </c:pt>
                <c:pt idx="548">
                  <c:v>246.94264221191401</c:v>
                </c:pt>
                <c:pt idx="549">
                  <c:v>247.45788574218699</c:v>
                </c:pt>
                <c:pt idx="550">
                  <c:v>247.98793029785099</c:v>
                </c:pt>
                <c:pt idx="551">
                  <c:v>248.51319885253901</c:v>
                </c:pt>
                <c:pt idx="552">
                  <c:v>249.00692749023401</c:v>
                </c:pt>
                <c:pt idx="553">
                  <c:v>249.512924194335</c:v>
                </c:pt>
                <c:pt idx="554">
                  <c:v>250.04306030273401</c:v>
                </c:pt>
                <c:pt idx="555">
                  <c:v>250.50482177734301</c:v>
                </c:pt>
                <c:pt idx="556">
                  <c:v>250.94132995605401</c:v>
                </c:pt>
                <c:pt idx="557">
                  <c:v>251.359603881835</c:v>
                </c:pt>
                <c:pt idx="558">
                  <c:v>251.77084350585901</c:v>
                </c:pt>
                <c:pt idx="559">
                  <c:v>252.15553283691401</c:v>
                </c:pt>
                <c:pt idx="560">
                  <c:v>252.56576538085901</c:v>
                </c:pt>
                <c:pt idx="561">
                  <c:v>252.90814208984301</c:v>
                </c:pt>
                <c:pt idx="562">
                  <c:v>253.78663635253901</c:v>
                </c:pt>
                <c:pt idx="563">
                  <c:v>254.681640625</c:v>
                </c:pt>
                <c:pt idx="564">
                  <c:v>255.25650024414</c:v>
                </c:pt>
                <c:pt idx="565">
                  <c:v>255.74967956542901</c:v>
                </c:pt>
                <c:pt idx="566">
                  <c:v>256.22756958007801</c:v>
                </c:pt>
                <c:pt idx="567">
                  <c:v>256.69195556640602</c:v>
                </c:pt>
                <c:pt idx="568">
                  <c:v>257.14605712890602</c:v>
                </c:pt>
                <c:pt idx="569">
                  <c:v>257.59216308593699</c:v>
                </c:pt>
                <c:pt idx="570">
                  <c:v>257.98977661132801</c:v>
                </c:pt>
                <c:pt idx="571">
                  <c:v>258.37136840820301</c:v>
                </c:pt>
                <c:pt idx="572">
                  <c:v>258.72616577148398</c:v>
                </c:pt>
                <c:pt idx="573">
                  <c:v>259.08160400390602</c:v>
                </c:pt>
                <c:pt idx="574">
                  <c:v>259.43832397460898</c:v>
                </c:pt>
                <c:pt idx="575">
                  <c:v>259.79617309570301</c:v>
                </c:pt>
                <c:pt idx="576">
                  <c:v>260.110748291015</c:v>
                </c:pt>
                <c:pt idx="577">
                  <c:v>260.38824462890602</c:v>
                </c:pt>
                <c:pt idx="578">
                  <c:v>260.66827392578102</c:v>
                </c:pt>
                <c:pt idx="579">
                  <c:v>260.95080566406199</c:v>
                </c:pt>
                <c:pt idx="580">
                  <c:v>261.23590087890602</c:v>
                </c:pt>
                <c:pt idx="581">
                  <c:v>261.5234375</c:v>
                </c:pt>
                <c:pt idx="582">
                  <c:v>261.38522338867102</c:v>
                </c:pt>
                <c:pt idx="583">
                  <c:v>261.22140502929602</c:v>
                </c:pt>
                <c:pt idx="584">
                  <c:v>261.27178955078102</c:v>
                </c:pt>
                <c:pt idx="585">
                  <c:v>261.216796875</c:v>
                </c:pt>
                <c:pt idx="586">
                  <c:v>260.967041015625</c:v>
                </c:pt>
                <c:pt idx="587">
                  <c:v>260.89239501953102</c:v>
                </c:pt>
                <c:pt idx="588">
                  <c:v>260.85986328125</c:v>
                </c:pt>
                <c:pt idx="589">
                  <c:v>260.64239501953102</c:v>
                </c:pt>
                <c:pt idx="590">
                  <c:v>260.5810546875</c:v>
                </c:pt>
                <c:pt idx="591">
                  <c:v>260.48614501953102</c:v>
                </c:pt>
                <c:pt idx="592">
                  <c:v>260.30920410156199</c:v>
                </c:pt>
                <c:pt idx="593">
                  <c:v>260.27276611328102</c:v>
                </c:pt>
                <c:pt idx="594">
                  <c:v>260.11944580078102</c:v>
                </c:pt>
                <c:pt idx="595">
                  <c:v>259.97787475585898</c:v>
                </c:pt>
                <c:pt idx="596">
                  <c:v>259.96307373046801</c:v>
                </c:pt>
                <c:pt idx="597">
                  <c:v>259.76821899414</c:v>
                </c:pt>
                <c:pt idx="598">
                  <c:v>259.65628051757801</c:v>
                </c:pt>
                <c:pt idx="599">
                  <c:v>259.61080932617102</c:v>
                </c:pt>
                <c:pt idx="600">
                  <c:v>259.42608642578102</c:v>
                </c:pt>
                <c:pt idx="601">
                  <c:v>259.34500122070301</c:v>
                </c:pt>
                <c:pt idx="602">
                  <c:v>258.35308837890602</c:v>
                </c:pt>
                <c:pt idx="603">
                  <c:v>257.29086303710898</c:v>
                </c:pt>
                <c:pt idx="604">
                  <c:v>256.29196166992102</c:v>
                </c:pt>
                <c:pt idx="605">
                  <c:v>255.35943603515599</c:v>
                </c:pt>
                <c:pt idx="606">
                  <c:v>254.32612609863199</c:v>
                </c:pt>
                <c:pt idx="607">
                  <c:v>253.33999633789</c:v>
                </c:pt>
                <c:pt idx="608">
                  <c:v>252.41084289550699</c:v>
                </c:pt>
                <c:pt idx="609">
                  <c:v>251.44369506835901</c:v>
                </c:pt>
                <c:pt idx="610">
                  <c:v>250.47682189941401</c:v>
                </c:pt>
                <c:pt idx="611">
                  <c:v>249.56011962890599</c:v>
                </c:pt>
                <c:pt idx="612">
                  <c:v>248.635498046875</c:v>
                </c:pt>
                <c:pt idx="613">
                  <c:v>247.69268798828099</c:v>
                </c:pt>
                <c:pt idx="614">
                  <c:v>246.79344177246</c:v>
                </c:pt>
                <c:pt idx="615">
                  <c:v>245.90513610839801</c:v>
                </c:pt>
                <c:pt idx="616">
                  <c:v>244.991439819335</c:v>
                </c:pt>
                <c:pt idx="617">
                  <c:v>244.11573791503901</c:v>
                </c:pt>
                <c:pt idx="618">
                  <c:v>243.27499389648401</c:v>
                </c:pt>
                <c:pt idx="619">
                  <c:v>242.39366149902301</c:v>
                </c:pt>
                <c:pt idx="620">
                  <c:v>241.54821777343699</c:v>
                </c:pt>
                <c:pt idx="621">
                  <c:v>240.74142456054599</c:v>
                </c:pt>
                <c:pt idx="622">
                  <c:v>241.26072692871</c:v>
                </c:pt>
                <c:pt idx="623">
                  <c:v>241.79414367675699</c:v>
                </c:pt>
                <c:pt idx="624">
                  <c:v>242.385009765625</c:v>
                </c:pt>
                <c:pt idx="625">
                  <c:v>243.00103759765599</c:v>
                </c:pt>
                <c:pt idx="626">
                  <c:v>243.55119323730401</c:v>
                </c:pt>
                <c:pt idx="627">
                  <c:v>244.05854797363199</c:v>
                </c:pt>
                <c:pt idx="628">
                  <c:v>244.589096069335</c:v>
                </c:pt>
                <c:pt idx="629">
                  <c:v>245.09211730957</c:v>
                </c:pt>
                <c:pt idx="630">
                  <c:v>245.61273193359301</c:v>
                </c:pt>
                <c:pt idx="631">
                  <c:v>246.14613342285099</c:v>
                </c:pt>
                <c:pt idx="632">
                  <c:v>246.69059753417901</c:v>
                </c:pt>
                <c:pt idx="633">
                  <c:v>247.19432067871</c:v>
                </c:pt>
                <c:pt idx="634">
                  <c:v>247.70039367675699</c:v>
                </c:pt>
                <c:pt idx="635">
                  <c:v>248.229248046875</c:v>
                </c:pt>
                <c:pt idx="636">
                  <c:v>248.74009704589801</c:v>
                </c:pt>
                <c:pt idx="637">
                  <c:v>249.23387145996</c:v>
                </c:pt>
                <c:pt idx="638">
                  <c:v>249.723876953125</c:v>
                </c:pt>
                <c:pt idx="639">
                  <c:v>250.18487548828099</c:v>
                </c:pt>
                <c:pt idx="640">
                  <c:v>250.56739807128901</c:v>
                </c:pt>
                <c:pt idx="641">
                  <c:v>250.96932983398401</c:v>
                </c:pt>
                <c:pt idx="642">
                  <c:v>251.80010986328099</c:v>
                </c:pt>
                <c:pt idx="643">
                  <c:v>252.65080261230401</c:v>
                </c:pt>
                <c:pt idx="644">
                  <c:v>253.278228759765</c:v>
                </c:pt>
                <c:pt idx="645">
                  <c:v>253.75286865234301</c:v>
                </c:pt>
                <c:pt idx="646">
                  <c:v>254.20855712890599</c:v>
                </c:pt>
                <c:pt idx="647">
                  <c:v>254.64810180664</c:v>
                </c:pt>
                <c:pt idx="648">
                  <c:v>255.07426452636699</c:v>
                </c:pt>
                <c:pt idx="649">
                  <c:v>255.48904418945301</c:v>
                </c:pt>
                <c:pt idx="650">
                  <c:v>255.89414978027301</c:v>
                </c:pt>
                <c:pt idx="651">
                  <c:v>256.29064941406199</c:v>
                </c:pt>
                <c:pt idx="652">
                  <c:v>256.67950439453102</c:v>
                </c:pt>
                <c:pt idx="653">
                  <c:v>257.06179809570301</c:v>
                </c:pt>
                <c:pt idx="654">
                  <c:v>257.43856811523398</c:v>
                </c:pt>
                <c:pt idx="655">
                  <c:v>257.810546875</c:v>
                </c:pt>
                <c:pt idx="656">
                  <c:v>258.17886352539</c:v>
                </c:pt>
                <c:pt idx="657">
                  <c:v>258.50823974609301</c:v>
                </c:pt>
                <c:pt idx="658">
                  <c:v>258.79843139648398</c:v>
                </c:pt>
                <c:pt idx="659">
                  <c:v>259.09069824218699</c:v>
                </c:pt>
                <c:pt idx="660">
                  <c:v>259.38497924804602</c:v>
                </c:pt>
                <c:pt idx="661">
                  <c:v>259.68142700195301</c:v>
                </c:pt>
                <c:pt idx="662">
                  <c:v>259.500244140625</c:v>
                </c:pt>
                <c:pt idx="663">
                  <c:v>259.37612915039</c:v>
                </c:pt>
                <c:pt idx="664">
                  <c:v>259.462310791015</c:v>
                </c:pt>
                <c:pt idx="665">
                  <c:v>259.28161621093699</c:v>
                </c:pt>
                <c:pt idx="666">
                  <c:v>259.07391357421801</c:v>
                </c:pt>
                <c:pt idx="667">
                  <c:v>259.039306640625</c:v>
                </c:pt>
                <c:pt idx="668">
                  <c:v>258.889068603515</c:v>
                </c:pt>
                <c:pt idx="669">
                  <c:v>258.71569824218699</c:v>
                </c:pt>
                <c:pt idx="670">
                  <c:v>258.69934082031199</c:v>
                </c:pt>
                <c:pt idx="671">
                  <c:v>258.48947143554602</c:v>
                </c:pt>
                <c:pt idx="672">
                  <c:v>258.35681152343699</c:v>
                </c:pt>
                <c:pt idx="673">
                  <c:v>258.33230590820301</c:v>
                </c:pt>
                <c:pt idx="674">
                  <c:v>258.10372924804602</c:v>
                </c:pt>
                <c:pt idx="675">
                  <c:v>258.00183105468699</c:v>
                </c:pt>
                <c:pt idx="676">
                  <c:v>257.91436767578102</c:v>
                </c:pt>
                <c:pt idx="677">
                  <c:v>257.72683715820301</c:v>
                </c:pt>
                <c:pt idx="678">
                  <c:v>257.65316772460898</c:v>
                </c:pt>
                <c:pt idx="679">
                  <c:v>257.50680541992102</c:v>
                </c:pt>
                <c:pt idx="680">
                  <c:v>257.357330322265</c:v>
                </c:pt>
                <c:pt idx="681">
                  <c:v>257.30880737304602</c:v>
                </c:pt>
                <c:pt idx="682">
                  <c:v>256.23226928710898</c:v>
                </c:pt>
                <c:pt idx="683">
                  <c:v>255.20814514160099</c:v>
                </c:pt>
                <c:pt idx="684">
                  <c:v>254.25132751464801</c:v>
                </c:pt>
                <c:pt idx="685">
                  <c:v>253.245361328125</c:v>
                </c:pt>
                <c:pt idx="686">
                  <c:v>252.24264526367099</c:v>
                </c:pt>
                <c:pt idx="687">
                  <c:v>251.29496765136699</c:v>
                </c:pt>
                <c:pt idx="688">
                  <c:v>250.33892822265599</c:v>
                </c:pt>
                <c:pt idx="689">
                  <c:v>249.36027526855401</c:v>
                </c:pt>
                <c:pt idx="690">
                  <c:v>248.42918395996</c:v>
                </c:pt>
                <c:pt idx="691">
                  <c:v>247.50679016113199</c:v>
                </c:pt>
                <c:pt idx="692">
                  <c:v>246.55613708496</c:v>
                </c:pt>
                <c:pt idx="693">
                  <c:v>245.64691162109301</c:v>
                </c:pt>
                <c:pt idx="694">
                  <c:v>244.75167846679599</c:v>
                </c:pt>
                <c:pt idx="695">
                  <c:v>243.82957458496</c:v>
                </c:pt>
                <c:pt idx="696">
                  <c:v>242.94703674316401</c:v>
                </c:pt>
                <c:pt idx="697">
                  <c:v>242.09475708007801</c:v>
                </c:pt>
                <c:pt idx="698">
                  <c:v>241.20861816406199</c:v>
                </c:pt>
                <c:pt idx="699">
                  <c:v>240.35905456542901</c:v>
                </c:pt>
                <c:pt idx="700">
                  <c:v>239.54556274414</c:v>
                </c:pt>
                <c:pt idx="701">
                  <c:v>238.71548461914</c:v>
                </c:pt>
                <c:pt idx="702">
                  <c:v>239.23985290527301</c:v>
                </c:pt>
                <c:pt idx="703">
                  <c:v>239.8056640625</c:v>
                </c:pt>
                <c:pt idx="704">
                  <c:v>240.39898681640599</c:v>
                </c:pt>
                <c:pt idx="705">
                  <c:v>240.99377441406199</c:v>
                </c:pt>
                <c:pt idx="706">
                  <c:v>241.57037353515599</c:v>
                </c:pt>
                <c:pt idx="707">
                  <c:v>242.05453491210901</c:v>
                </c:pt>
                <c:pt idx="708">
                  <c:v>242.5615234375</c:v>
                </c:pt>
                <c:pt idx="709">
                  <c:v>243.095458984375</c:v>
                </c:pt>
                <c:pt idx="710">
                  <c:v>243.65060424804599</c:v>
                </c:pt>
                <c:pt idx="711">
                  <c:v>244.16973876953099</c:v>
                </c:pt>
                <c:pt idx="712">
                  <c:v>244.69657897949199</c:v>
                </c:pt>
                <c:pt idx="713">
                  <c:v>245.23513793945301</c:v>
                </c:pt>
                <c:pt idx="714">
                  <c:v>245.77896118164</c:v>
                </c:pt>
                <c:pt idx="715">
                  <c:v>246.27999877929599</c:v>
                </c:pt>
                <c:pt idx="716">
                  <c:v>246.80001831054599</c:v>
                </c:pt>
                <c:pt idx="717">
                  <c:v>247.33895874023401</c:v>
                </c:pt>
                <c:pt idx="718">
                  <c:v>247.83016967773401</c:v>
                </c:pt>
                <c:pt idx="719">
                  <c:v>248.31895446777301</c:v>
                </c:pt>
                <c:pt idx="720">
                  <c:v>248.84185791015599</c:v>
                </c:pt>
                <c:pt idx="721">
                  <c:v>249.33328247070301</c:v>
                </c:pt>
                <c:pt idx="722">
                  <c:v>250.07756042480401</c:v>
                </c:pt>
                <c:pt idx="723">
                  <c:v>250.87606811523401</c:v>
                </c:pt>
                <c:pt idx="724">
                  <c:v>251.43701171875</c:v>
                </c:pt>
                <c:pt idx="725">
                  <c:v>251.93043518066401</c:v>
                </c:pt>
                <c:pt idx="726">
                  <c:v>252.40142822265599</c:v>
                </c:pt>
                <c:pt idx="727">
                  <c:v>252.85386657714801</c:v>
                </c:pt>
                <c:pt idx="728">
                  <c:v>253.29037475585901</c:v>
                </c:pt>
                <c:pt idx="729">
                  <c:v>253.71327209472599</c:v>
                </c:pt>
                <c:pt idx="730">
                  <c:v>254.12553405761699</c:v>
                </c:pt>
                <c:pt idx="731">
                  <c:v>254.52883911132801</c:v>
                </c:pt>
                <c:pt idx="732">
                  <c:v>254.924545288085</c:v>
                </c:pt>
                <c:pt idx="733">
                  <c:v>255.31410217285099</c:v>
                </c:pt>
                <c:pt idx="734">
                  <c:v>255.69822692871</c:v>
                </c:pt>
                <c:pt idx="735">
                  <c:v>256.078125</c:v>
                </c:pt>
                <c:pt idx="736">
                  <c:v>256.45437622070301</c:v>
                </c:pt>
                <c:pt idx="737">
                  <c:v>256.82492065429602</c:v>
                </c:pt>
                <c:pt idx="738">
                  <c:v>257.12533569335898</c:v>
                </c:pt>
                <c:pt idx="739">
                  <c:v>257.42742919921801</c:v>
                </c:pt>
                <c:pt idx="740">
                  <c:v>257.731201171875</c:v>
                </c:pt>
                <c:pt idx="741">
                  <c:v>258.03671264648398</c:v>
                </c:pt>
                <c:pt idx="742">
                  <c:v>257.88528442382801</c:v>
                </c:pt>
                <c:pt idx="743">
                  <c:v>257.79537963867102</c:v>
                </c:pt>
                <c:pt idx="744">
                  <c:v>257.780181884765</c:v>
                </c:pt>
                <c:pt idx="745">
                  <c:v>257.595458984375</c:v>
                </c:pt>
                <c:pt idx="746">
                  <c:v>257.42868041992102</c:v>
                </c:pt>
                <c:pt idx="747">
                  <c:v>257.4375</c:v>
                </c:pt>
                <c:pt idx="748">
                  <c:v>257.167388916015</c:v>
                </c:pt>
                <c:pt idx="749">
                  <c:v>257.03875732421801</c:v>
                </c:pt>
                <c:pt idx="750">
                  <c:v>256.97442626953102</c:v>
                </c:pt>
                <c:pt idx="751">
                  <c:v>256.74032592773398</c:v>
                </c:pt>
                <c:pt idx="752">
                  <c:v>256.65121459960898</c:v>
                </c:pt>
                <c:pt idx="753">
                  <c:v>256.50253295898398</c:v>
                </c:pt>
                <c:pt idx="754">
                  <c:v>256.318359375</c:v>
                </c:pt>
                <c:pt idx="755">
                  <c:v>256.264068603515</c:v>
                </c:pt>
                <c:pt idx="756">
                  <c:v>256.05578613281199</c:v>
                </c:pt>
                <c:pt idx="757">
                  <c:v>255.912994384765</c:v>
                </c:pt>
                <c:pt idx="758">
                  <c:v>255.83221435546801</c:v>
                </c:pt>
                <c:pt idx="759">
                  <c:v>255.62629699707</c:v>
                </c:pt>
                <c:pt idx="760">
                  <c:v>255.5205078125</c:v>
                </c:pt>
                <c:pt idx="761">
                  <c:v>255.37660217285099</c:v>
                </c:pt>
                <c:pt idx="762">
                  <c:v>254.33915710449199</c:v>
                </c:pt>
                <c:pt idx="763">
                  <c:v>253.35752868652301</c:v>
                </c:pt>
                <c:pt idx="764">
                  <c:v>252.36354064941401</c:v>
                </c:pt>
                <c:pt idx="765">
                  <c:v>251.34608459472599</c:v>
                </c:pt>
                <c:pt idx="766">
                  <c:v>250.38267517089801</c:v>
                </c:pt>
                <c:pt idx="767">
                  <c:v>249.42939758300699</c:v>
                </c:pt>
                <c:pt idx="768">
                  <c:v>248.44117736816401</c:v>
                </c:pt>
                <c:pt idx="769">
                  <c:v>247.49838256835901</c:v>
                </c:pt>
                <c:pt idx="770">
                  <c:v>246.569732666015</c:v>
                </c:pt>
                <c:pt idx="771">
                  <c:v>245.61047363281199</c:v>
                </c:pt>
                <c:pt idx="772">
                  <c:v>244.69348144531199</c:v>
                </c:pt>
                <c:pt idx="773">
                  <c:v>243.785888671875</c:v>
                </c:pt>
                <c:pt idx="774">
                  <c:v>242.85821533203099</c:v>
                </c:pt>
                <c:pt idx="775">
                  <c:v>241.97016906738199</c:v>
                </c:pt>
                <c:pt idx="776">
                  <c:v>241.10113525390599</c:v>
                </c:pt>
                <c:pt idx="777">
                  <c:v>240.21151733398401</c:v>
                </c:pt>
                <c:pt idx="778">
                  <c:v>239.35787963867099</c:v>
                </c:pt>
                <c:pt idx="779">
                  <c:v>238.53996276855401</c:v>
                </c:pt>
                <c:pt idx="780">
                  <c:v>237.69615173339801</c:v>
                </c:pt>
                <c:pt idx="781">
                  <c:v>236.88661193847599</c:v>
                </c:pt>
                <c:pt idx="782">
                  <c:v>237.43583679199199</c:v>
                </c:pt>
                <c:pt idx="783">
                  <c:v>237.96206665039</c:v>
                </c:pt>
                <c:pt idx="784">
                  <c:v>238.54789733886699</c:v>
                </c:pt>
                <c:pt idx="785">
                  <c:v>239.16932678222599</c:v>
                </c:pt>
                <c:pt idx="786">
                  <c:v>239.787185668945</c:v>
                </c:pt>
                <c:pt idx="787">
                  <c:v>240.34107971191401</c:v>
                </c:pt>
                <c:pt idx="788">
                  <c:v>240.86997985839801</c:v>
                </c:pt>
                <c:pt idx="789">
                  <c:v>241.41448974609301</c:v>
                </c:pt>
                <c:pt idx="790">
                  <c:v>241.93685913085901</c:v>
                </c:pt>
                <c:pt idx="791">
                  <c:v>242.47991943359301</c:v>
                </c:pt>
                <c:pt idx="792">
                  <c:v>243.04115295410099</c:v>
                </c:pt>
                <c:pt idx="793">
                  <c:v>243.57916259765599</c:v>
                </c:pt>
                <c:pt idx="794">
                  <c:v>244.106842041015</c:v>
                </c:pt>
                <c:pt idx="795">
                  <c:v>244.649322509765</c:v>
                </c:pt>
                <c:pt idx="796">
                  <c:v>245.18576049804599</c:v>
                </c:pt>
                <c:pt idx="797">
                  <c:v>245.697998046875</c:v>
                </c:pt>
                <c:pt idx="798">
                  <c:v>246.23889160156199</c:v>
                </c:pt>
                <c:pt idx="799">
                  <c:v>246.75765991210901</c:v>
                </c:pt>
                <c:pt idx="800">
                  <c:v>247.24736022949199</c:v>
                </c:pt>
                <c:pt idx="801">
                  <c:v>247.79762268066401</c:v>
                </c:pt>
                <c:pt idx="802">
                  <c:v>248.54461669921801</c:v>
                </c:pt>
                <c:pt idx="803">
                  <c:v>249.335693359375</c:v>
                </c:pt>
                <c:pt idx="804">
                  <c:v>249.858795166015</c:v>
                </c:pt>
                <c:pt idx="805">
                  <c:v>250.355865478515</c:v>
                </c:pt>
                <c:pt idx="806">
                  <c:v>250.83036804199199</c:v>
                </c:pt>
                <c:pt idx="807">
                  <c:v>251.285888671875</c:v>
                </c:pt>
                <c:pt idx="808">
                  <c:v>251.72644042968699</c:v>
                </c:pt>
                <c:pt idx="809">
                  <c:v>252.15438842773401</c:v>
                </c:pt>
                <c:pt idx="810">
                  <c:v>252.57182312011699</c:v>
                </c:pt>
                <c:pt idx="811">
                  <c:v>252.98081970214801</c:v>
                </c:pt>
                <c:pt idx="812">
                  <c:v>253.38233947753901</c:v>
                </c:pt>
                <c:pt idx="813">
                  <c:v>253.77780151367099</c:v>
                </c:pt>
                <c:pt idx="814">
                  <c:v>254.16784667968699</c:v>
                </c:pt>
                <c:pt idx="815">
                  <c:v>254.55377197265599</c:v>
                </c:pt>
                <c:pt idx="816">
                  <c:v>254.93608093261699</c:v>
                </c:pt>
                <c:pt idx="817">
                  <c:v>255.24601745605401</c:v>
                </c:pt>
                <c:pt idx="818">
                  <c:v>255.55616760253901</c:v>
                </c:pt>
                <c:pt idx="819">
                  <c:v>255.867584228515</c:v>
                </c:pt>
                <c:pt idx="820">
                  <c:v>256.18029785156199</c:v>
                </c:pt>
                <c:pt idx="821">
                  <c:v>256.49444580078102</c:v>
                </c:pt>
                <c:pt idx="822">
                  <c:v>256.43453979492102</c:v>
                </c:pt>
                <c:pt idx="823">
                  <c:v>256.318267822265</c:v>
                </c:pt>
                <c:pt idx="824">
                  <c:v>256.14120483398398</c:v>
                </c:pt>
                <c:pt idx="825">
                  <c:v>256.07281494140602</c:v>
                </c:pt>
                <c:pt idx="826">
                  <c:v>255.95126342773401</c:v>
                </c:pt>
                <c:pt idx="827">
                  <c:v>255.76138305664</c:v>
                </c:pt>
                <c:pt idx="828">
                  <c:v>255.60687255859301</c:v>
                </c:pt>
                <c:pt idx="829">
                  <c:v>255.52632141113199</c:v>
                </c:pt>
                <c:pt idx="830">
                  <c:v>255.32290649414</c:v>
                </c:pt>
                <c:pt idx="831">
                  <c:v>255.13684082031199</c:v>
                </c:pt>
                <c:pt idx="832">
                  <c:v>255.08512878417901</c:v>
                </c:pt>
                <c:pt idx="833">
                  <c:v>254.819580078125</c:v>
                </c:pt>
                <c:pt idx="834">
                  <c:v>254.68257141113199</c:v>
                </c:pt>
                <c:pt idx="835">
                  <c:v>254.55715942382801</c:v>
                </c:pt>
                <c:pt idx="836">
                  <c:v>254.34362792968699</c:v>
                </c:pt>
                <c:pt idx="837">
                  <c:v>254.24638366699199</c:v>
                </c:pt>
                <c:pt idx="838">
                  <c:v>254.05235290527301</c:v>
                </c:pt>
                <c:pt idx="839">
                  <c:v>253.88586425781199</c:v>
                </c:pt>
                <c:pt idx="840">
                  <c:v>253.77932739257801</c:v>
                </c:pt>
                <c:pt idx="841">
                  <c:v>253.570068359375</c:v>
                </c:pt>
                <c:pt idx="842">
                  <c:v>252.57427978515599</c:v>
                </c:pt>
                <c:pt idx="843">
                  <c:v>251.58551025390599</c:v>
                </c:pt>
                <c:pt idx="844">
                  <c:v>250.55433654785099</c:v>
                </c:pt>
                <c:pt idx="845">
                  <c:v>249.57426452636699</c:v>
                </c:pt>
                <c:pt idx="846">
                  <c:v>248.61906433105401</c:v>
                </c:pt>
                <c:pt idx="847">
                  <c:v>247.61918640136699</c:v>
                </c:pt>
                <c:pt idx="848">
                  <c:v>246.66505432128901</c:v>
                </c:pt>
                <c:pt idx="849">
                  <c:v>245.72720336914</c:v>
                </c:pt>
                <c:pt idx="850">
                  <c:v>244.75828552246</c:v>
                </c:pt>
                <c:pt idx="851">
                  <c:v>243.83287048339801</c:v>
                </c:pt>
                <c:pt idx="852">
                  <c:v>242.91239929199199</c:v>
                </c:pt>
                <c:pt idx="853">
                  <c:v>241.97839355468699</c:v>
                </c:pt>
                <c:pt idx="854">
                  <c:v>241.08415222167901</c:v>
                </c:pt>
                <c:pt idx="855">
                  <c:v>240.19932556152301</c:v>
                </c:pt>
                <c:pt idx="856">
                  <c:v>239.306228637695</c:v>
                </c:pt>
                <c:pt idx="857">
                  <c:v>238.44828796386699</c:v>
                </c:pt>
                <c:pt idx="858">
                  <c:v>237.61573791503901</c:v>
                </c:pt>
                <c:pt idx="859">
                  <c:v>236.77017211914</c:v>
                </c:pt>
                <c:pt idx="860">
                  <c:v>235.958572387695</c:v>
                </c:pt>
                <c:pt idx="861">
                  <c:v>235.17369079589801</c:v>
                </c:pt>
                <c:pt idx="862">
                  <c:v>235.675033569335</c:v>
                </c:pt>
                <c:pt idx="863">
                  <c:v>236.21391296386699</c:v>
                </c:pt>
                <c:pt idx="864">
                  <c:v>236.80027770996</c:v>
                </c:pt>
                <c:pt idx="865">
                  <c:v>237.39012145996</c:v>
                </c:pt>
                <c:pt idx="866">
                  <c:v>238.00709533691401</c:v>
                </c:pt>
                <c:pt idx="867">
                  <c:v>238.631912231445</c:v>
                </c:pt>
                <c:pt idx="868">
                  <c:v>239.24137878417901</c:v>
                </c:pt>
                <c:pt idx="869">
                  <c:v>239.85664367675699</c:v>
                </c:pt>
                <c:pt idx="870">
                  <c:v>240.47172546386699</c:v>
                </c:pt>
                <c:pt idx="871">
                  <c:v>241.03855895996</c:v>
                </c:pt>
                <c:pt idx="872">
                  <c:v>241.59233093261699</c:v>
                </c:pt>
                <c:pt idx="873">
                  <c:v>242.133544921875</c:v>
                </c:pt>
                <c:pt idx="874">
                  <c:v>242.695556640625</c:v>
                </c:pt>
                <c:pt idx="875">
                  <c:v>243.25013732910099</c:v>
                </c:pt>
                <c:pt idx="876">
                  <c:v>243.779037475585</c:v>
                </c:pt>
                <c:pt idx="877">
                  <c:v>244.30326843261699</c:v>
                </c:pt>
                <c:pt idx="878">
                  <c:v>244.77572631835901</c:v>
                </c:pt>
                <c:pt idx="879">
                  <c:v>245.25454711914</c:v>
                </c:pt>
                <c:pt idx="880">
                  <c:v>245.760986328125</c:v>
                </c:pt>
                <c:pt idx="881">
                  <c:v>246.24694824218699</c:v>
                </c:pt>
                <c:pt idx="882">
                  <c:v>247.02648925781199</c:v>
                </c:pt>
                <c:pt idx="883">
                  <c:v>247.848052978515</c:v>
                </c:pt>
                <c:pt idx="884">
                  <c:v>248.46920776367099</c:v>
                </c:pt>
                <c:pt idx="885">
                  <c:v>248.96568298339801</c:v>
                </c:pt>
                <c:pt idx="886">
                  <c:v>249.439697265625</c:v>
                </c:pt>
                <c:pt idx="887">
                  <c:v>249.895248413085</c:v>
                </c:pt>
                <c:pt idx="888">
                  <c:v>250.33572387695301</c:v>
                </c:pt>
                <c:pt idx="889">
                  <c:v>250.76368713378901</c:v>
                </c:pt>
                <c:pt idx="890">
                  <c:v>251.18115234375</c:v>
                </c:pt>
                <c:pt idx="891">
                  <c:v>251.59002685546801</c:v>
                </c:pt>
                <c:pt idx="892">
                  <c:v>251.99166870117099</c:v>
                </c:pt>
                <c:pt idx="893">
                  <c:v>252.38729858398401</c:v>
                </c:pt>
                <c:pt idx="894">
                  <c:v>252.74819946289</c:v>
                </c:pt>
                <c:pt idx="895">
                  <c:v>253.06373596191401</c:v>
                </c:pt>
                <c:pt idx="896">
                  <c:v>253.38006591796801</c:v>
                </c:pt>
                <c:pt idx="897">
                  <c:v>253.697265625</c:v>
                </c:pt>
                <c:pt idx="898">
                  <c:v>254.01541137695301</c:v>
                </c:pt>
                <c:pt idx="899">
                  <c:v>254.33459472656199</c:v>
                </c:pt>
                <c:pt idx="900">
                  <c:v>254.65480041503901</c:v>
                </c:pt>
                <c:pt idx="901">
                  <c:v>254.97605895996</c:v>
                </c:pt>
                <c:pt idx="902">
                  <c:v>255.00573730468699</c:v>
                </c:pt>
                <c:pt idx="903">
                  <c:v>254.64695739746</c:v>
                </c:pt>
                <c:pt idx="904">
                  <c:v>254.52203369140599</c:v>
                </c:pt>
                <c:pt idx="905">
                  <c:v>254.52409362792901</c:v>
                </c:pt>
                <c:pt idx="906">
                  <c:v>254.36219787597599</c:v>
                </c:pt>
                <c:pt idx="907">
                  <c:v>254.08920288085901</c:v>
                </c:pt>
                <c:pt idx="908">
                  <c:v>253.98680114746</c:v>
                </c:pt>
                <c:pt idx="909">
                  <c:v>253.91717529296801</c:v>
                </c:pt>
                <c:pt idx="910">
                  <c:v>253.66223144531199</c:v>
                </c:pt>
                <c:pt idx="911">
                  <c:v>253.56639099121</c:v>
                </c:pt>
                <c:pt idx="912">
                  <c:v>253.43460083007801</c:v>
                </c:pt>
                <c:pt idx="913">
                  <c:v>253.20735168457</c:v>
                </c:pt>
                <c:pt idx="914">
                  <c:v>253.115478515625</c:v>
                </c:pt>
                <c:pt idx="915">
                  <c:v>252.858474731445</c:v>
                </c:pt>
                <c:pt idx="916">
                  <c:v>252.6875</c:v>
                </c:pt>
                <c:pt idx="917">
                  <c:v>252.54867553710901</c:v>
                </c:pt>
                <c:pt idx="918">
                  <c:v>252.32072448730401</c:v>
                </c:pt>
                <c:pt idx="919">
                  <c:v>252.197830200195</c:v>
                </c:pt>
                <c:pt idx="920">
                  <c:v>251.99127197265599</c:v>
                </c:pt>
                <c:pt idx="921">
                  <c:v>251.81379699707</c:v>
                </c:pt>
                <c:pt idx="922">
                  <c:v>250.84065246582</c:v>
                </c:pt>
                <c:pt idx="923">
                  <c:v>249.78692626953099</c:v>
                </c:pt>
                <c:pt idx="924">
                  <c:v>248.78598022460901</c:v>
                </c:pt>
                <c:pt idx="925">
                  <c:v>247.83544921875</c:v>
                </c:pt>
                <c:pt idx="926">
                  <c:v>246.81689453125</c:v>
                </c:pt>
                <c:pt idx="927">
                  <c:v>245.845611572265</c:v>
                </c:pt>
                <c:pt idx="928">
                  <c:v>244.90829467773401</c:v>
                </c:pt>
                <c:pt idx="929">
                  <c:v>243.92535400390599</c:v>
                </c:pt>
                <c:pt idx="930">
                  <c:v>242.98658752441401</c:v>
                </c:pt>
                <c:pt idx="931">
                  <c:v>242.06311035156199</c:v>
                </c:pt>
                <c:pt idx="932">
                  <c:v>241.11813354492099</c:v>
                </c:pt>
                <c:pt idx="933">
                  <c:v>240.21380615234301</c:v>
                </c:pt>
                <c:pt idx="934">
                  <c:v>239.32411193847599</c:v>
                </c:pt>
                <c:pt idx="935">
                  <c:v>238.42192077636699</c:v>
                </c:pt>
                <c:pt idx="936">
                  <c:v>237.556884765625</c:v>
                </c:pt>
                <c:pt idx="937">
                  <c:v>236.71847534179599</c:v>
                </c:pt>
                <c:pt idx="938">
                  <c:v>235.86647033691401</c:v>
                </c:pt>
                <c:pt idx="939">
                  <c:v>235.04881286621</c:v>
                </c:pt>
                <c:pt idx="940">
                  <c:v>234.26110839843699</c:v>
                </c:pt>
                <c:pt idx="941">
                  <c:v>233.46554565429599</c:v>
                </c:pt>
                <c:pt idx="942">
                  <c:v>233.95747375488199</c:v>
                </c:pt>
                <c:pt idx="943">
                  <c:v>234.48544311523401</c:v>
                </c:pt>
                <c:pt idx="944">
                  <c:v>235.044342041015</c:v>
                </c:pt>
                <c:pt idx="945">
                  <c:v>235.65171813964801</c:v>
                </c:pt>
                <c:pt idx="946">
                  <c:v>236.25679016113199</c:v>
                </c:pt>
                <c:pt idx="947">
                  <c:v>236.872314453125</c:v>
                </c:pt>
                <c:pt idx="948">
                  <c:v>237.50253295898401</c:v>
                </c:pt>
                <c:pt idx="949">
                  <c:v>238.11080932617099</c:v>
                </c:pt>
                <c:pt idx="950">
                  <c:v>238.72082519531199</c:v>
                </c:pt>
                <c:pt idx="951">
                  <c:v>239.33163452148401</c:v>
                </c:pt>
                <c:pt idx="952">
                  <c:v>239.90979003906199</c:v>
                </c:pt>
                <c:pt idx="953">
                  <c:v>240.48814392089801</c:v>
                </c:pt>
                <c:pt idx="954">
                  <c:v>241.05226135253901</c:v>
                </c:pt>
                <c:pt idx="955">
                  <c:v>241.60679626464801</c:v>
                </c:pt>
                <c:pt idx="956">
                  <c:v>242.15115356445301</c:v>
                </c:pt>
                <c:pt idx="957">
                  <c:v>242.69996643066401</c:v>
                </c:pt>
                <c:pt idx="958">
                  <c:v>243.22404479980401</c:v>
                </c:pt>
                <c:pt idx="959">
                  <c:v>243.76037597656199</c:v>
                </c:pt>
                <c:pt idx="960">
                  <c:v>244.27543640136699</c:v>
                </c:pt>
                <c:pt idx="961">
                  <c:v>244.814697265625</c:v>
                </c:pt>
                <c:pt idx="962">
                  <c:v>245.57508850097599</c:v>
                </c:pt>
                <c:pt idx="963">
                  <c:v>246.38172912597599</c:v>
                </c:pt>
                <c:pt idx="964">
                  <c:v>247.17330932617099</c:v>
                </c:pt>
                <c:pt idx="965">
                  <c:v>247.66920471191401</c:v>
                </c:pt>
                <c:pt idx="966">
                  <c:v>248.141189575195</c:v>
                </c:pt>
                <c:pt idx="967">
                  <c:v>248.59486389160099</c:v>
                </c:pt>
                <c:pt idx="968">
                  <c:v>249.03315734863199</c:v>
                </c:pt>
                <c:pt idx="969">
                  <c:v>249.45820617675699</c:v>
                </c:pt>
                <c:pt idx="970">
                  <c:v>249.87223815917901</c:v>
                </c:pt>
                <c:pt idx="971">
                  <c:v>250.20132446289</c:v>
                </c:pt>
                <c:pt idx="972">
                  <c:v>250.52153015136699</c:v>
                </c:pt>
                <c:pt idx="973">
                  <c:v>250.84182739257801</c:v>
                </c:pt>
                <c:pt idx="974">
                  <c:v>251.16255187988199</c:v>
                </c:pt>
                <c:pt idx="975">
                  <c:v>251.483795166015</c:v>
                </c:pt>
                <c:pt idx="976">
                  <c:v>251.80561828613199</c:v>
                </c:pt>
                <c:pt idx="977">
                  <c:v>252.12808227539</c:v>
                </c:pt>
                <c:pt idx="978">
                  <c:v>252.45123291015599</c:v>
                </c:pt>
                <c:pt idx="979">
                  <c:v>252.77507019042901</c:v>
                </c:pt>
                <c:pt idx="980">
                  <c:v>253.09947204589801</c:v>
                </c:pt>
                <c:pt idx="981">
                  <c:v>253.37747192382801</c:v>
                </c:pt>
                <c:pt idx="982">
                  <c:v>253.24833679199199</c:v>
                </c:pt>
                <c:pt idx="983">
                  <c:v>252.94796752929599</c:v>
                </c:pt>
                <c:pt idx="984">
                  <c:v>252.86874389648401</c:v>
                </c:pt>
                <c:pt idx="985">
                  <c:v>252.90287780761699</c:v>
                </c:pt>
                <c:pt idx="986">
                  <c:v>252.60400390625</c:v>
                </c:pt>
                <c:pt idx="987">
                  <c:v>252.38063049316401</c:v>
                </c:pt>
                <c:pt idx="988">
                  <c:v>252.31568908691401</c:v>
                </c:pt>
                <c:pt idx="989">
                  <c:v>252.13655090332</c:v>
                </c:pt>
                <c:pt idx="990">
                  <c:v>251.92288208007801</c:v>
                </c:pt>
                <c:pt idx="991">
                  <c:v>251.858642578125</c:v>
                </c:pt>
                <c:pt idx="992">
                  <c:v>251.643951416015</c:v>
                </c:pt>
                <c:pt idx="993">
                  <c:v>251.46011352539</c:v>
                </c:pt>
                <c:pt idx="994">
                  <c:v>251.410232543945</c:v>
                </c:pt>
                <c:pt idx="995">
                  <c:v>251.138900756835</c:v>
                </c:pt>
                <c:pt idx="996">
                  <c:v>250.98399353027301</c:v>
                </c:pt>
                <c:pt idx="997">
                  <c:v>250.78868103027301</c:v>
                </c:pt>
                <c:pt idx="998">
                  <c:v>250.59164428710901</c:v>
                </c:pt>
                <c:pt idx="999">
                  <c:v>250.429428100585</c:v>
                </c:pt>
                <c:pt idx="1000">
                  <c:v>250.191635131835</c:v>
                </c:pt>
                <c:pt idx="1001">
                  <c:v>250.048568725585</c:v>
                </c:pt>
                <c:pt idx="1002">
                  <c:v>249.00067138671801</c:v>
                </c:pt>
                <c:pt idx="1003">
                  <c:v>247.96983337402301</c:v>
                </c:pt>
                <c:pt idx="1004">
                  <c:v>247.00198364257801</c:v>
                </c:pt>
                <c:pt idx="1005">
                  <c:v>245.99075317382801</c:v>
                </c:pt>
                <c:pt idx="1006">
                  <c:v>244.99658203125</c:v>
                </c:pt>
                <c:pt idx="1007">
                  <c:v>244.054107666015</c:v>
                </c:pt>
                <c:pt idx="1008">
                  <c:v>243.06855773925699</c:v>
                </c:pt>
                <c:pt idx="1009">
                  <c:v>242.109619140625</c:v>
                </c:pt>
                <c:pt idx="1010">
                  <c:v>241.19581604003901</c:v>
                </c:pt>
                <c:pt idx="1011">
                  <c:v>240.23471069335901</c:v>
                </c:pt>
                <c:pt idx="1012">
                  <c:v>239.31298828125</c:v>
                </c:pt>
                <c:pt idx="1013">
                  <c:v>238.43151855468699</c:v>
                </c:pt>
                <c:pt idx="1014">
                  <c:v>237.51379394531199</c:v>
                </c:pt>
                <c:pt idx="1015">
                  <c:v>236.634017944335</c:v>
                </c:pt>
                <c:pt idx="1016">
                  <c:v>235.791412353515</c:v>
                </c:pt>
                <c:pt idx="1017">
                  <c:v>234.93684387207</c:v>
                </c:pt>
                <c:pt idx="1018">
                  <c:v>234.10577392578099</c:v>
                </c:pt>
                <c:pt idx="1019">
                  <c:v>233.30961608886699</c:v>
                </c:pt>
                <c:pt idx="1020">
                  <c:v>232.47283935546801</c:v>
                </c:pt>
                <c:pt idx="1021">
                  <c:v>231.63909912109301</c:v>
                </c:pt>
                <c:pt idx="1022">
                  <c:v>232.231521606445</c:v>
                </c:pt>
                <c:pt idx="1023">
                  <c:v>232.72148132324199</c:v>
                </c:pt>
                <c:pt idx="1024">
                  <c:v>233.28260803222599</c:v>
                </c:pt>
                <c:pt idx="1025">
                  <c:v>233.88031005859301</c:v>
                </c:pt>
                <c:pt idx="1026">
                  <c:v>234.48136901855401</c:v>
                </c:pt>
                <c:pt idx="1027">
                  <c:v>235.11137390136699</c:v>
                </c:pt>
                <c:pt idx="1028">
                  <c:v>235.73710632324199</c:v>
                </c:pt>
                <c:pt idx="1029">
                  <c:v>236.36152648925699</c:v>
                </c:pt>
                <c:pt idx="1030">
                  <c:v>236.99479675292901</c:v>
                </c:pt>
                <c:pt idx="1031">
                  <c:v>237.60551452636699</c:v>
                </c:pt>
                <c:pt idx="1032">
                  <c:v>238.21273803710901</c:v>
                </c:pt>
                <c:pt idx="1033">
                  <c:v>238.81961059570301</c:v>
                </c:pt>
                <c:pt idx="1034">
                  <c:v>239.4033203125</c:v>
                </c:pt>
                <c:pt idx="1035">
                  <c:v>239.99851989746</c:v>
                </c:pt>
                <c:pt idx="1036">
                  <c:v>240.57194519042901</c:v>
                </c:pt>
                <c:pt idx="1037">
                  <c:v>241.15663146972599</c:v>
                </c:pt>
                <c:pt idx="1038">
                  <c:v>241.732650756835</c:v>
                </c:pt>
                <c:pt idx="1039">
                  <c:v>242.308670043945</c:v>
                </c:pt>
                <c:pt idx="1040">
                  <c:v>242.87048339843699</c:v>
                </c:pt>
                <c:pt idx="1041">
                  <c:v>243.44377136230401</c:v>
                </c:pt>
                <c:pt idx="1042">
                  <c:v>244.19172668457</c:v>
                </c:pt>
                <c:pt idx="1043">
                  <c:v>244.98785400390599</c:v>
                </c:pt>
                <c:pt idx="1044">
                  <c:v>245.772216796875</c:v>
                </c:pt>
                <c:pt idx="1045">
                  <c:v>246.392166137695</c:v>
                </c:pt>
                <c:pt idx="1046">
                  <c:v>246.858306884765</c:v>
                </c:pt>
                <c:pt idx="1047">
                  <c:v>247.25370788574199</c:v>
                </c:pt>
                <c:pt idx="1048">
                  <c:v>247.57760620117099</c:v>
                </c:pt>
                <c:pt idx="1049">
                  <c:v>247.90074157714801</c:v>
                </c:pt>
                <c:pt idx="1050">
                  <c:v>248.22340393066401</c:v>
                </c:pt>
                <c:pt idx="1051">
                  <c:v>248.54576110839801</c:v>
                </c:pt>
                <c:pt idx="1052">
                  <c:v>248.86811828613199</c:v>
                </c:pt>
                <c:pt idx="1053">
                  <c:v>249.19070434570301</c:v>
                </c:pt>
                <c:pt idx="1054">
                  <c:v>249.51350402832</c:v>
                </c:pt>
                <c:pt idx="1055">
                  <c:v>249.83642578125</c:v>
                </c:pt>
                <c:pt idx="1056">
                  <c:v>250.11328125</c:v>
                </c:pt>
                <c:pt idx="1057">
                  <c:v>250.35568237304599</c:v>
                </c:pt>
                <c:pt idx="1058">
                  <c:v>250.60041809082</c:v>
                </c:pt>
                <c:pt idx="1059">
                  <c:v>250.84747314453099</c:v>
                </c:pt>
                <c:pt idx="1060">
                  <c:v>251.09680175781199</c:v>
                </c:pt>
                <c:pt idx="1061">
                  <c:v>251.348388671875</c:v>
                </c:pt>
                <c:pt idx="1062">
                  <c:v>251.45739746093699</c:v>
                </c:pt>
                <c:pt idx="1063">
                  <c:v>251.18205261230401</c:v>
                </c:pt>
                <c:pt idx="1064">
                  <c:v>251.13156127929599</c:v>
                </c:pt>
                <c:pt idx="1065">
                  <c:v>251.14660644531199</c:v>
                </c:pt>
                <c:pt idx="1066">
                  <c:v>250.78302001953099</c:v>
                </c:pt>
                <c:pt idx="1067">
                  <c:v>250.60086059570301</c:v>
                </c:pt>
                <c:pt idx="1068">
                  <c:v>250.56823730468699</c:v>
                </c:pt>
                <c:pt idx="1069">
                  <c:v>250.27697753906199</c:v>
                </c:pt>
                <c:pt idx="1070">
                  <c:v>250.09709167480401</c:v>
                </c:pt>
                <c:pt idx="1071">
                  <c:v>250.03642272949199</c:v>
                </c:pt>
                <c:pt idx="1072">
                  <c:v>249.74423217773401</c:v>
                </c:pt>
                <c:pt idx="1073">
                  <c:v>249.584869384765</c:v>
                </c:pt>
                <c:pt idx="1074">
                  <c:v>249.45161437988199</c:v>
                </c:pt>
                <c:pt idx="1075">
                  <c:v>249.19563293457</c:v>
                </c:pt>
                <c:pt idx="1076">
                  <c:v>249.05924987792901</c:v>
                </c:pt>
                <c:pt idx="1077">
                  <c:v>248.86373901367099</c:v>
                </c:pt>
                <c:pt idx="1078">
                  <c:v>248.641021728515</c:v>
                </c:pt>
                <c:pt idx="1079">
                  <c:v>248.52909851074199</c:v>
                </c:pt>
                <c:pt idx="1080">
                  <c:v>248.27970886230401</c:v>
                </c:pt>
                <c:pt idx="1081">
                  <c:v>248.08955383300699</c:v>
                </c:pt>
                <c:pt idx="1082">
                  <c:v>247.10353088378901</c:v>
                </c:pt>
                <c:pt idx="1083">
                  <c:v>246.08256530761699</c:v>
                </c:pt>
                <c:pt idx="1084">
                  <c:v>245.07878112792901</c:v>
                </c:pt>
                <c:pt idx="1085">
                  <c:v>244.088607788085</c:v>
                </c:pt>
                <c:pt idx="1086">
                  <c:v>243.11434936523401</c:v>
                </c:pt>
                <c:pt idx="1087">
                  <c:v>242.15783691406199</c:v>
                </c:pt>
                <c:pt idx="1088">
                  <c:v>241.16839599609301</c:v>
                </c:pt>
                <c:pt idx="1089">
                  <c:v>240.22688293457</c:v>
                </c:pt>
                <c:pt idx="1090">
                  <c:v>239.29457092285099</c:v>
                </c:pt>
                <c:pt idx="1091">
                  <c:v>238.34423828125</c:v>
                </c:pt>
                <c:pt idx="1092">
                  <c:v>237.43794250488199</c:v>
                </c:pt>
                <c:pt idx="1093">
                  <c:v>236.54611206054599</c:v>
                </c:pt>
                <c:pt idx="1094">
                  <c:v>235.64024353027301</c:v>
                </c:pt>
                <c:pt idx="1095">
                  <c:v>234.77461242675699</c:v>
                </c:pt>
                <c:pt idx="1096">
                  <c:v>233.906326293945</c:v>
                </c:pt>
                <c:pt idx="1097">
                  <c:v>233.016189575195</c:v>
                </c:pt>
                <c:pt idx="1098">
                  <c:v>232.180892944335</c:v>
                </c:pt>
                <c:pt idx="1099">
                  <c:v>231.29138183593699</c:v>
                </c:pt>
                <c:pt idx="1100">
                  <c:v>230.42712402343699</c:v>
                </c:pt>
                <c:pt idx="1101">
                  <c:v>229.61250305175699</c:v>
                </c:pt>
                <c:pt idx="1102">
                  <c:v>230.33082580566401</c:v>
                </c:pt>
                <c:pt idx="1103">
                  <c:v>230.90390014648401</c:v>
                </c:pt>
                <c:pt idx="1104">
                  <c:v>231.46385192871</c:v>
                </c:pt>
                <c:pt idx="1105">
                  <c:v>232.05526733398401</c:v>
                </c:pt>
                <c:pt idx="1106">
                  <c:v>232.659408569335</c:v>
                </c:pt>
                <c:pt idx="1107">
                  <c:v>233.30099487304599</c:v>
                </c:pt>
                <c:pt idx="1108">
                  <c:v>233.93281555175699</c:v>
                </c:pt>
                <c:pt idx="1109">
                  <c:v>234.57192993164</c:v>
                </c:pt>
                <c:pt idx="1110">
                  <c:v>235.22541809082</c:v>
                </c:pt>
                <c:pt idx="1111">
                  <c:v>235.85348510742099</c:v>
                </c:pt>
                <c:pt idx="1112">
                  <c:v>236.48423767089801</c:v>
                </c:pt>
                <c:pt idx="1113">
                  <c:v>237.11784362792901</c:v>
                </c:pt>
                <c:pt idx="1114">
                  <c:v>237.73101806640599</c:v>
                </c:pt>
                <c:pt idx="1115">
                  <c:v>238.36169433593699</c:v>
                </c:pt>
                <c:pt idx="1116">
                  <c:v>238.96829223632801</c:v>
                </c:pt>
                <c:pt idx="1117">
                  <c:v>239.59315490722599</c:v>
                </c:pt>
                <c:pt idx="1118">
                  <c:v>240.20907592773401</c:v>
                </c:pt>
                <c:pt idx="1119">
                  <c:v>240.82685852050699</c:v>
                </c:pt>
                <c:pt idx="1120">
                  <c:v>241.42823791503901</c:v>
                </c:pt>
                <c:pt idx="1121">
                  <c:v>242.04534912109301</c:v>
                </c:pt>
                <c:pt idx="1122">
                  <c:v>242.78108215332</c:v>
                </c:pt>
                <c:pt idx="1123">
                  <c:v>243.56773376464801</c:v>
                </c:pt>
                <c:pt idx="1124">
                  <c:v>244.22257995605401</c:v>
                </c:pt>
                <c:pt idx="1125">
                  <c:v>244.64935302734301</c:v>
                </c:pt>
                <c:pt idx="1126">
                  <c:v>245.06044006347599</c:v>
                </c:pt>
                <c:pt idx="1127">
                  <c:v>245.45796203613199</c:v>
                </c:pt>
                <c:pt idx="1128">
                  <c:v>245.83946228027301</c:v>
                </c:pt>
                <c:pt idx="1129">
                  <c:v>246.16122436523401</c:v>
                </c:pt>
                <c:pt idx="1130">
                  <c:v>246.48257446289</c:v>
                </c:pt>
                <c:pt idx="1131">
                  <c:v>246.76719665527301</c:v>
                </c:pt>
                <c:pt idx="1132">
                  <c:v>247.00228881835901</c:v>
                </c:pt>
                <c:pt idx="1133">
                  <c:v>247.23988342285099</c:v>
                </c:pt>
                <c:pt idx="1134">
                  <c:v>247.47982788085901</c:v>
                </c:pt>
                <c:pt idx="1135">
                  <c:v>247.72210693359301</c:v>
                </c:pt>
                <c:pt idx="1136">
                  <c:v>247.96667480468699</c:v>
                </c:pt>
                <c:pt idx="1137">
                  <c:v>248.213455200195</c:v>
                </c:pt>
                <c:pt idx="1138">
                  <c:v>248.46241760253901</c:v>
                </c:pt>
                <c:pt idx="1139">
                  <c:v>248.71343994140599</c:v>
                </c:pt>
                <c:pt idx="1140">
                  <c:v>248.96658325195301</c:v>
                </c:pt>
                <c:pt idx="1141">
                  <c:v>249.184158325195</c:v>
                </c:pt>
                <c:pt idx="1142">
                  <c:v>249.20082092285099</c:v>
                </c:pt>
                <c:pt idx="1143">
                  <c:v>249.23554992675699</c:v>
                </c:pt>
                <c:pt idx="1144">
                  <c:v>249.28250122070301</c:v>
                </c:pt>
                <c:pt idx="1145">
                  <c:v>249.051025390625</c:v>
                </c:pt>
                <c:pt idx="1146">
                  <c:v>248.88163757324199</c:v>
                </c:pt>
                <c:pt idx="1147">
                  <c:v>248.71726989746</c:v>
                </c:pt>
                <c:pt idx="1148">
                  <c:v>248.52305603027301</c:v>
                </c:pt>
                <c:pt idx="1149">
                  <c:v>248.28431701660099</c:v>
                </c:pt>
                <c:pt idx="1150">
                  <c:v>248.15296936035099</c:v>
                </c:pt>
                <c:pt idx="1151">
                  <c:v>247.94984436035099</c:v>
                </c:pt>
                <c:pt idx="1152">
                  <c:v>247.68551635742099</c:v>
                </c:pt>
                <c:pt idx="1153">
                  <c:v>247.56134033203099</c:v>
                </c:pt>
                <c:pt idx="1154">
                  <c:v>247.35458374023401</c:v>
                </c:pt>
                <c:pt idx="1155">
                  <c:v>247.09230041503901</c:v>
                </c:pt>
                <c:pt idx="1156">
                  <c:v>246.88722229003901</c:v>
                </c:pt>
                <c:pt idx="1157">
                  <c:v>246.71765136718699</c:v>
                </c:pt>
                <c:pt idx="1158">
                  <c:v>246.45716857910099</c:v>
                </c:pt>
                <c:pt idx="1159">
                  <c:v>246.21992492675699</c:v>
                </c:pt>
                <c:pt idx="1160">
                  <c:v>246.07989501953099</c:v>
                </c:pt>
                <c:pt idx="1161">
                  <c:v>245.78192138671801</c:v>
                </c:pt>
                <c:pt idx="1162">
                  <c:v>244.76135253906199</c:v>
                </c:pt>
                <c:pt idx="1163">
                  <c:v>243.79795837402301</c:v>
                </c:pt>
                <c:pt idx="1164">
                  <c:v>242.76559448242099</c:v>
                </c:pt>
                <c:pt idx="1165">
                  <c:v>241.74365234375</c:v>
                </c:pt>
                <c:pt idx="1166">
                  <c:v>240.786376953125</c:v>
                </c:pt>
                <c:pt idx="1167">
                  <c:v>239.84263610839801</c:v>
                </c:pt>
                <c:pt idx="1168">
                  <c:v>238.82992553710901</c:v>
                </c:pt>
                <c:pt idx="1169">
                  <c:v>237.87994384765599</c:v>
                </c:pt>
                <c:pt idx="1170">
                  <c:v>236.98551940917901</c:v>
                </c:pt>
                <c:pt idx="1171">
                  <c:v>236.01643371582</c:v>
                </c:pt>
                <c:pt idx="1172">
                  <c:v>235.07546997070301</c:v>
                </c:pt>
                <c:pt idx="1173">
                  <c:v>234.19113159179599</c:v>
                </c:pt>
                <c:pt idx="1174">
                  <c:v>233.28926086425699</c:v>
                </c:pt>
                <c:pt idx="1175">
                  <c:v>232.36248779296801</c:v>
                </c:pt>
                <c:pt idx="1176">
                  <c:v>231.49122619628901</c:v>
                </c:pt>
                <c:pt idx="1177">
                  <c:v>230.64865112304599</c:v>
                </c:pt>
                <c:pt idx="1178">
                  <c:v>229.73774719238199</c:v>
                </c:pt>
                <c:pt idx="1179">
                  <c:v>228.88088989257801</c:v>
                </c:pt>
                <c:pt idx="1180">
                  <c:v>228.07620239257801</c:v>
                </c:pt>
                <c:pt idx="1181">
                  <c:v>227.19590759277301</c:v>
                </c:pt>
                <c:pt idx="1182">
                  <c:v>227.85031127929599</c:v>
                </c:pt>
                <c:pt idx="1183">
                  <c:v>228.56477355957</c:v>
                </c:pt>
                <c:pt idx="1184">
                  <c:v>229.32139587402301</c:v>
                </c:pt>
                <c:pt idx="1185">
                  <c:v>230.102279663085</c:v>
                </c:pt>
                <c:pt idx="1186">
                  <c:v>230.73072814941401</c:v>
                </c:pt>
                <c:pt idx="1187">
                  <c:v>231.38381958007801</c:v>
                </c:pt>
                <c:pt idx="1188">
                  <c:v>232.03411865234301</c:v>
                </c:pt>
                <c:pt idx="1189">
                  <c:v>232.68809509277301</c:v>
                </c:pt>
                <c:pt idx="1190">
                  <c:v>233.36134338378901</c:v>
                </c:pt>
                <c:pt idx="1191">
                  <c:v>234.02088928222599</c:v>
                </c:pt>
                <c:pt idx="1192">
                  <c:v>234.67355346679599</c:v>
                </c:pt>
                <c:pt idx="1193">
                  <c:v>235.34800720214801</c:v>
                </c:pt>
                <c:pt idx="1194">
                  <c:v>235.98678588867099</c:v>
                </c:pt>
                <c:pt idx="1195">
                  <c:v>236.65711975097599</c:v>
                </c:pt>
                <c:pt idx="1196">
                  <c:v>237.29937744140599</c:v>
                </c:pt>
                <c:pt idx="1197">
                  <c:v>237.97610473632801</c:v>
                </c:pt>
                <c:pt idx="1198">
                  <c:v>238.62638854980401</c:v>
                </c:pt>
                <c:pt idx="1199">
                  <c:v>239.29945373535099</c:v>
                </c:pt>
                <c:pt idx="1200">
                  <c:v>239.94012451171801</c:v>
                </c:pt>
                <c:pt idx="1201">
                  <c:v>240.613677978515</c:v>
                </c:pt>
                <c:pt idx="1202">
                  <c:v>241.33610534667901</c:v>
                </c:pt>
                <c:pt idx="1203">
                  <c:v>241.94770812988199</c:v>
                </c:pt>
                <c:pt idx="1204">
                  <c:v>242.38233947753901</c:v>
                </c:pt>
                <c:pt idx="1205">
                  <c:v>242.79885864257801</c:v>
                </c:pt>
                <c:pt idx="1206">
                  <c:v>243.19966125488199</c:v>
                </c:pt>
                <c:pt idx="1207">
                  <c:v>243.58724975585901</c:v>
                </c:pt>
                <c:pt idx="1208">
                  <c:v>243.85855102539</c:v>
                </c:pt>
                <c:pt idx="1209">
                  <c:v>244.08906555175699</c:v>
                </c:pt>
                <c:pt idx="1210">
                  <c:v>244.32215881347599</c:v>
                </c:pt>
                <c:pt idx="1211">
                  <c:v>244.55775451660099</c:v>
                </c:pt>
                <c:pt idx="1212">
                  <c:v>244.79576110839801</c:v>
                </c:pt>
                <c:pt idx="1213">
                  <c:v>245.0361328125</c:v>
                </c:pt>
                <c:pt idx="1214">
                  <c:v>245.27877807617099</c:v>
                </c:pt>
                <c:pt idx="1215">
                  <c:v>245.52362060546801</c:v>
                </c:pt>
                <c:pt idx="1216">
                  <c:v>245.74523925781199</c:v>
                </c:pt>
                <c:pt idx="1217">
                  <c:v>245.91474914550699</c:v>
                </c:pt>
                <c:pt idx="1218">
                  <c:v>246.08702087402301</c:v>
                </c:pt>
                <c:pt idx="1219">
                  <c:v>246.26203918457</c:v>
                </c:pt>
                <c:pt idx="1220">
                  <c:v>246.43978881835901</c:v>
                </c:pt>
                <c:pt idx="1221">
                  <c:v>246.61993408203099</c:v>
                </c:pt>
                <c:pt idx="1222">
                  <c:v>246.64859008789</c:v>
                </c:pt>
                <c:pt idx="1223">
                  <c:v>246.69670104980401</c:v>
                </c:pt>
                <c:pt idx="1224">
                  <c:v>246.76296997070301</c:v>
                </c:pt>
                <c:pt idx="1225">
                  <c:v>246.76608276367099</c:v>
                </c:pt>
                <c:pt idx="1226">
                  <c:v>246.52505493164</c:v>
                </c:pt>
                <c:pt idx="1227">
                  <c:v>246.36849975585901</c:v>
                </c:pt>
                <c:pt idx="1228">
                  <c:v>246.22966003417901</c:v>
                </c:pt>
                <c:pt idx="1229">
                  <c:v>245.89750671386699</c:v>
                </c:pt>
                <c:pt idx="1230">
                  <c:v>245.62535095214801</c:v>
                </c:pt>
                <c:pt idx="1231">
                  <c:v>245.45381164550699</c:v>
                </c:pt>
                <c:pt idx="1232">
                  <c:v>245.19657897949199</c:v>
                </c:pt>
                <c:pt idx="1233">
                  <c:v>244.90341186523401</c:v>
                </c:pt>
                <c:pt idx="1234">
                  <c:v>244.72372436523401</c:v>
                </c:pt>
                <c:pt idx="1235">
                  <c:v>244.47135925292901</c:v>
                </c:pt>
                <c:pt idx="1236">
                  <c:v>244.19648742675699</c:v>
                </c:pt>
                <c:pt idx="1237">
                  <c:v>244.03137207031199</c:v>
                </c:pt>
                <c:pt idx="1238">
                  <c:v>243.75352478027301</c:v>
                </c:pt>
                <c:pt idx="1239">
                  <c:v>243.50932312011699</c:v>
                </c:pt>
                <c:pt idx="1240">
                  <c:v>243.36753845214801</c:v>
                </c:pt>
                <c:pt idx="1241">
                  <c:v>243.05749511718699</c:v>
                </c:pt>
                <c:pt idx="1242">
                  <c:v>242.044921875</c:v>
                </c:pt>
                <c:pt idx="1243">
                  <c:v>241.09242248535099</c:v>
                </c:pt>
                <c:pt idx="1244">
                  <c:v>240.06617736816401</c:v>
                </c:pt>
                <c:pt idx="1245">
                  <c:v>239.04989624023401</c:v>
                </c:pt>
                <c:pt idx="1246">
                  <c:v>238.10061645507801</c:v>
                </c:pt>
                <c:pt idx="1247">
                  <c:v>237.167877197265</c:v>
                </c:pt>
                <c:pt idx="1248">
                  <c:v>236.15945434570301</c:v>
                </c:pt>
                <c:pt idx="1249">
                  <c:v>235.215896606445</c:v>
                </c:pt>
                <c:pt idx="1250">
                  <c:v>234.33039855957</c:v>
                </c:pt>
                <c:pt idx="1251">
                  <c:v>233.36843872070301</c:v>
                </c:pt>
                <c:pt idx="1252">
                  <c:v>232.43217468261699</c:v>
                </c:pt>
                <c:pt idx="1253">
                  <c:v>231.554763793945</c:v>
                </c:pt>
                <c:pt idx="1254">
                  <c:v>230.66410827636699</c:v>
                </c:pt>
                <c:pt idx="1255">
                  <c:v>229.74041748046801</c:v>
                </c:pt>
                <c:pt idx="1256">
                  <c:v>228.874267578125</c:v>
                </c:pt>
                <c:pt idx="1257">
                  <c:v>228.04539489746</c:v>
                </c:pt>
                <c:pt idx="1258">
                  <c:v>227.136795043945</c:v>
                </c:pt>
                <c:pt idx="1259">
                  <c:v>226.28329467773401</c:v>
                </c:pt>
                <c:pt idx="1260">
                  <c:v>225.48348999023401</c:v>
                </c:pt>
                <c:pt idx="1261">
                  <c:v>224.61434936523401</c:v>
                </c:pt>
                <c:pt idx="1262">
                  <c:v>225.28846740722599</c:v>
                </c:pt>
                <c:pt idx="1263">
                  <c:v>226.025390625</c:v>
                </c:pt>
                <c:pt idx="1264">
                  <c:v>226.80535888671801</c:v>
                </c:pt>
                <c:pt idx="1265">
                  <c:v>227.61097717285099</c:v>
                </c:pt>
                <c:pt idx="1266">
                  <c:v>228.38127136230401</c:v>
                </c:pt>
                <c:pt idx="1267">
                  <c:v>229.14830017089801</c:v>
                </c:pt>
                <c:pt idx="1268">
                  <c:v>229.94692993164</c:v>
                </c:pt>
                <c:pt idx="1269">
                  <c:v>230.72010803222599</c:v>
                </c:pt>
                <c:pt idx="1270">
                  <c:v>231.41224670410099</c:v>
                </c:pt>
                <c:pt idx="1271">
                  <c:v>232.11212158203099</c:v>
                </c:pt>
                <c:pt idx="1272">
                  <c:v>232.78544616699199</c:v>
                </c:pt>
                <c:pt idx="1273">
                  <c:v>233.48463439941401</c:v>
                </c:pt>
                <c:pt idx="1274">
                  <c:v>234.16911315917901</c:v>
                </c:pt>
                <c:pt idx="1275">
                  <c:v>234.866287231445</c:v>
                </c:pt>
                <c:pt idx="1276">
                  <c:v>235.56100463867099</c:v>
                </c:pt>
                <c:pt idx="1277">
                  <c:v>236.27935791015599</c:v>
                </c:pt>
                <c:pt idx="1278">
                  <c:v>236.97521972656199</c:v>
                </c:pt>
                <c:pt idx="1279">
                  <c:v>237.68466186523401</c:v>
                </c:pt>
                <c:pt idx="1280">
                  <c:v>238.38136291503901</c:v>
                </c:pt>
                <c:pt idx="1281">
                  <c:v>239.11851501464801</c:v>
                </c:pt>
                <c:pt idx="1282">
                  <c:v>239.64138793945301</c:v>
                </c:pt>
                <c:pt idx="1283">
                  <c:v>240.08752441406199</c:v>
                </c:pt>
                <c:pt idx="1284">
                  <c:v>240.507080078125</c:v>
                </c:pt>
                <c:pt idx="1285">
                  <c:v>240.91094970703099</c:v>
                </c:pt>
                <c:pt idx="1286">
                  <c:v>241.18902587890599</c:v>
                </c:pt>
                <c:pt idx="1287">
                  <c:v>241.41630554199199</c:v>
                </c:pt>
                <c:pt idx="1288">
                  <c:v>241.64631652832</c:v>
                </c:pt>
                <c:pt idx="1289">
                  <c:v>241.87895202636699</c:v>
                </c:pt>
                <c:pt idx="1290">
                  <c:v>242.11408996582</c:v>
                </c:pt>
                <c:pt idx="1291">
                  <c:v>242.35173034667901</c:v>
                </c:pt>
                <c:pt idx="1292">
                  <c:v>242.53959655761699</c:v>
                </c:pt>
                <c:pt idx="1293">
                  <c:v>242.69818115234301</c:v>
                </c:pt>
                <c:pt idx="1294">
                  <c:v>242.85972595214801</c:v>
                </c:pt>
                <c:pt idx="1295">
                  <c:v>243.02429199218699</c:v>
                </c:pt>
                <c:pt idx="1296">
                  <c:v>243.19181823730401</c:v>
                </c:pt>
                <c:pt idx="1297">
                  <c:v>243.36225891113199</c:v>
                </c:pt>
                <c:pt idx="1298">
                  <c:v>243.53552246093699</c:v>
                </c:pt>
                <c:pt idx="1299">
                  <c:v>243.71128845214801</c:v>
                </c:pt>
                <c:pt idx="1300">
                  <c:v>243.88948059082</c:v>
                </c:pt>
                <c:pt idx="1301">
                  <c:v>244.07020568847599</c:v>
                </c:pt>
                <c:pt idx="1302">
                  <c:v>244.11044311523401</c:v>
                </c:pt>
                <c:pt idx="1303">
                  <c:v>244.17117309570301</c:v>
                </c:pt>
                <c:pt idx="1304">
                  <c:v>244.25057983398401</c:v>
                </c:pt>
                <c:pt idx="1305">
                  <c:v>244.16989135742099</c:v>
                </c:pt>
                <c:pt idx="1306">
                  <c:v>243.93173217773401</c:v>
                </c:pt>
                <c:pt idx="1307">
                  <c:v>243.77777099609301</c:v>
                </c:pt>
                <c:pt idx="1308">
                  <c:v>243.67251586914</c:v>
                </c:pt>
                <c:pt idx="1309">
                  <c:v>243.27964782714801</c:v>
                </c:pt>
                <c:pt idx="1310">
                  <c:v>243.00311279296801</c:v>
                </c:pt>
                <c:pt idx="1311">
                  <c:v>242.83142089843699</c:v>
                </c:pt>
                <c:pt idx="1312">
                  <c:v>242.55845642089801</c:v>
                </c:pt>
                <c:pt idx="1313">
                  <c:v>242.25946044921801</c:v>
                </c:pt>
                <c:pt idx="1314">
                  <c:v>242.07856750488199</c:v>
                </c:pt>
                <c:pt idx="1315">
                  <c:v>241.81254577636699</c:v>
                </c:pt>
                <c:pt idx="1316">
                  <c:v>241.53182983398401</c:v>
                </c:pt>
                <c:pt idx="1317">
                  <c:v>241.36483764648401</c:v>
                </c:pt>
                <c:pt idx="1318">
                  <c:v>241.07269287109301</c:v>
                </c:pt>
                <c:pt idx="1319">
                  <c:v>240.82191467285099</c:v>
                </c:pt>
                <c:pt idx="1320">
                  <c:v>240.67807006835901</c:v>
                </c:pt>
                <c:pt idx="1321">
                  <c:v>240.353591918945</c:v>
                </c:pt>
                <c:pt idx="1322">
                  <c:v>239.348541259765</c:v>
                </c:pt>
                <c:pt idx="1323">
                  <c:v>238.40614318847599</c:v>
                </c:pt>
                <c:pt idx="1324">
                  <c:v>237.38420104980401</c:v>
                </c:pt>
                <c:pt idx="1325">
                  <c:v>236.37397766113199</c:v>
                </c:pt>
                <c:pt idx="1326">
                  <c:v>235.43302917480401</c:v>
                </c:pt>
                <c:pt idx="1327">
                  <c:v>234.50807189941401</c:v>
                </c:pt>
                <c:pt idx="1328">
                  <c:v>233.50404357910099</c:v>
                </c:pt>
                <c:pt idx="1329">
                  <c:v>232.56684875488199</c:v>
                </c:pt>
                <c:pt idx="1330">
                  <c:v>231.68922424316401</c:v>
                </c:pt>
                <c:pt idx="1331">
                  <c:v>230.73408508300699</c:v>
                </c:pt>
                <c:pt idx="1332">
                  <c:v>229.80244445800699</c:v>
                </c:pt>
                <c:pt idx="1333">
                  <c:v>228.931228637695</c:v>
                </c:pt>
                <c:pt idx="1334">
                  <c:v>228.04994201660099</c:v>
                </c:pt>
                <c:pt idx="1335">
                  <c:v>227.12942504882801</c:v>
                </c:pt>
                <c:pt idx="1336">
                  <c:v>226.26824951171801</c:v>
                </c:pt>
                <c:pt idx="1337">
                  <c:v>225.45158386230401</c:v>
                </c:pt>
                <c:pt idx="1338">
                  <c:v>224.54542541503901</c:v>
                </c:pt>
                <c:pt idx="1339">
                  <c:v>223.69450378417901</c:v>
                </c:pt>
                <c:pt idx="1340">
                  <c:v>222.89875793457</c:v>
                </c:pt>
                <c:pt idx="1341">
                  <c:v>222.040283203125</c:v>
                </c:pt>
                <c:pt idx="1342">
                  <c:v>222.73181152343699</c:v>
                </c:pt>
                <c:pt idx="1343">
                  <c:v>223.48739624023401</c:v>
                </c:pt>
                <c:pt idx="1344">
                  <c:v>224.28851318359301</c:v>
                </c:pt>
                <c:pt idx="1345">
                  <c:v>225.11589050292901</c:v>
                </c:pt>
                <c:pt idx="1346">
                  <c:v>225.89082336425699</c:v>
                </c:pt>
                <c:pt idx="1347">
                  <c:v>226.67820739746</c:v>
                </c:pt>
                <c:pt idx="1348">
                  <c:v>227.49366760253901</c:v>
                </c:pt>
                <c:pt idx="1349">
                  <c:v>228.32019042968699</c:v>
                </c:pt>
                <c:pt idx="1350">
                  <c:v>229.155670166015</c:v>
                </c:pt>
                <c:pt idx="1351">
                  <c:v>230.02011108398401</c:v>
                </c:pt>
                <c:pt idx="1352">
                  <c:v>230.84143066406199</c:v>
                </c:pt>
                <c:pt idx="1353">
                  <c:v>231.5634765625</c:v>
                </c:pt>
                <c:pt idx="1354">
                  <c:v>232.29512023925699</c:v>
                </c:pt>
                <c:pt idx="1355">
                  <c:v>233.01535034179599</c:v>
                </c:pt>
                <c:pt idx="1356">
                  <c:v>233.76246643066401</c:v>
                </c:pt>
                <c:pt idx="1357">
                  <c:v>234.50701904296801</c:v>
                </c:pt>
                <c:pt idx="1358">
                  <c:v>235.2607421875</c:v>
                </c:pt>
                <c:pt idx="1359">
                  <c:v>235.99887084960901</c:v>
                </c:pt>
                <c:pt idx="1360">
                  <c:v>236.75662231445301</c:v>
                </c:pt>
                <c:pt idx="1361">
                  <c:v>237.33511352539</c:v>
                </c:pt>
                <c:pt idx="1362">
                  <c:v>237.76875305175699</c:v>
                </c:pt>
                <c:pt idx="1363">
                  <c:v>238.19955444335901</c:v>
                </c:pt>
                <c:pt idx="1364">
                  <c:v>238.56607055664</c:v>
                </c:pt>
                <c:pt idx="1365">
                  <c:v>238.79006958007801</c:v>
                </c:pt>
                <c:pt idx="1366">
                  <c:v>239.01689147949199</c:v>
                </c:pt>
                <c:pt idx="1367">
                  <c:v>239.24642944335901</c:v>
                </c:pt>
                <c:pt idx="1368">
                  <c:v>239.44061279296801</c:v>
                </c:pt>
                <c:pt idx="1369">
                  <c:v>239.58924865722599</c:v>
                </c:pt>
                <c:pt idx="1370">
                  <c:v>239.74099731445301</c:v>
                </c:pt>
                <c:pt idx="1371">
                  <c:v>239.89591979980401</c:v>
                </c:pt>
                <c:pt idx="1372">
                  <c:v>240.05392456054599</c:v>
                </c:pt>
                <c:pt idx="1373">
                  <c:v>240.21496582031199</c:v>
                </c:pt>
                <c:pt idx="1374">
                  <c:v>240.37905883789</c:v>
                </c:pt>
                <c:pt idx="1375">
                  <c:v>240.54608154296801</c:v>
                </c:pt>
                <c:pt idx="1376">
                  <c:v>240.71603393554599</c:v>
                </c:pt>
                <c:pt idx="1377">
                  <c:v>240.88861083984301</c:v>
                </c:pt>
                <c:pt idx="1378">
                  <c:v>241.06375122070301</c:v>
                </c:pt>
                <c:pt idx="1379">
                  <c:v>241.24131774902301</c:v>
                </c:pt>
                <c:pt idx="1380">
                  <c:v>241.42140197753901</c:v>
                </c:pt>
                <c:pt idx="1381">
                  <c:v>241.60395812988199</c:v>
                </c:pt>
                <c:pt idx="1382">
                  <c:v>241.65466308593699</c:v>
                </c:pt>
                <c:pt idx="1383">
                  <c:v>241.72642517089801</c:v>
                </c:pt>
                <c:pt idx="1384">
                  <c:v>241.81483459472599</c:v>
                </c:pt>
                <c:pt idx="1385">
                  <c:v>241.66339111328099</c:v>
                </c:pt>
                <c:pt idx="1386">
                  <c:v>241.431884765625</c:v>
                </c:pt>
                <c:pt idx="1387">
                  <c:v>241.28024291992099</c:v>
                </c:pt>
                <c:pt idx="1388">
                  <c:v>241.17185974121</c:v>
                </c:pt>
                <c:pt idx="1389">
                  <c:v>240.75038146972599</c:v>
                </c:pt>
                <c:pt idx="1390">
                  <c:v>240.47317504882801</c:v>
                </c:pt>
                <c:pt idx="1391">
                  <c:v>240.30335998535099</c:v>
                </c:pt>
                <c:pt idx="1392">
                  <c:v>240.00686645507801</c:v>
                </c:pt>
                <c:pt idx="1393">
                  <c:v>239.70617675781199</c:v>
                </c:pt>
                <c:pt idx="1394">
                  <c:v>239.526107788085</c:v>
                </c:pt>
                <c:pt idx="1395">
                  <c:v>239.23779296875</c:v>
                </c:pt>
                <c:pt idx="1396">
                  <c:v>238.95480346679599</c:v>
                </c:pt>
                <c:pt idx="1397">
                  <c:v>238.78800964355401</c:v>
                </c:pt>
                <c:pt idx="1398">
                  <c:v>238.4755859375</c:v>
                </c:pt>
                <c:pt idx="1399">
                  <c:v>238.22219848632801</c:v>
                </c:pt>
                <c:pt idx="1400">
                  <c:v>238.07292175292901</c:v>
                </c:pt>
                <c:pt idx="1401">
                  <c:v>237.73309326171801</c:v>
                </c:pt>
                <c:pt idx="1402">
                  <c:v>236.73809814453099</c:v>
                </c:pt>
                <c:pt idx="1403">
                  <c:v>235.806716918945</c:v>
                </c:pt>
                <c:pt idx="1404">
                  <c:v>234.78176879882801</c:v>
                </c:pt>
                <c:pt idx="1405">
                  <c:v>233.780029296875</c:v>
                </c:pt>
                <c:pt idx="1406">
                  <c:v>232.84851074218699</c:v>
                </c:pt>
                <c:pt idx="1407">
                  <c:v>231.92327880859301</c:v>
                </c:pt>
                <c:pt idx="1408">
                  <c:v>230.92681884765599</c:v>
                </c:pt>
                <c:pt idx="1409">
                  <c:v>229.99794006347599</c:v>
                </c:pt>
                <c:pt idx="1410">
                  <c:v>229.13000488281199</c:v>
                </c:pt>
                <c:pt idx="1411">
                  <c:v>228.17474365234301</c:v>
                </c:pt>
                <c:pt idx="1412">
                  <c:v>227.25025939941401</c:v>
                </c:pt>
                <c:pt idx="1413">
                  <c:v>226.38693237304599</c:v>
                </c:pt>
                <c:pt idx="1414">
                  <c:v>225.50787353515599</c:v>
                </c:pt>
                <c:pt idx="1415">
                  <c:v>224.59400939941401</c:v>
                </c:pt>
                <c:pt idx="1416">
                  <c:v>223.73944091796801</c:v>
                </c:pt>
                <c:pt idx="1417">
                  <c:v>222.92681884765599</c:v>
                </c:pt>
                <c:pt idx="1418">
                  <c:v>222.02618408203099</c:v>
                </c:pt>
                <c:pt idx="1419">
                  <c:v>221.181381225585</c:v>
                </c:pt>
                <c:pt idx="1420">
                  <c:v>220.39230346679599</c:v>
                </c:pt>
                <c:pt idx="1421">
                  <c:v>219.53820800781199</c:v>
                </c:pt>
                <c:pt idx="1422">
                  <c:v>220.24557495117099</c:v>
                </c:pt>
                <c:pt idx="1423">
                  <c:v>221.01991271972599</c:v>
                </c:pt>
                <c:pt idx="1424">
                  <c:v>221.84049987792901</c:v>
                </c:pt>
                <c:pt idx="1425">
                  <c:v>222.67509460449199</c:v>
                </c:pt>
                <c:pt idx="1426">
                  <c:v>223.45518493652301</c:v>
                </c:pt>
                <c:pt idx="1427">
                  <c:v>224.26620483398401</c:v>
                </c:pt>
                <c:pt idx="1428">
                  <c:v>225.09770202636699</c:v>
                </c:pt>
                <c:pt idx="1429">
                  <c:v>225.942611694335</c:v>
                </c:pt>
                <c:pt idx="1430">
                  <c:v>226.79804992675699</c:v>
                </c:pt>
                <c:pt idx="1431">
                  <c:v>227.68589782714801</c:v>
                </c:pt>
                <c:pt idx="1432">
                  <c:v>228.52293395996</c:v>
                </c:pt>
                <c:pt idx="1433">
                  <c:v>229.34286499023401</c:v>
                </c:pt>
                <c:pt idx="1434">
                  <c:v>230.39271545410099</c:v>
                </c:pt>
                <c:pt idx="1435">
                  <c:v>231.14210510253901</c:v>
                </c:pt>
                <c:pt idx="1436">
                  <c:v>231.93983459472599</c:v>
                </c:pt>
                <c:pt idx="1437">
                  <c:v>232.69227600097599</c:v>
                </c:pt>
                <c:pt idx="1438">
                  <c:v>233.419189453125</c:v>
                </c:pt>
                <c:pt idx="1439">
                  <c:v>234.21804809570301</c:v>
                </c:pt>
                <c:pt idx="1440">
                  <c:v>234.86962890625</c:v>
                </c:pt>
                <c:pt idx="1441">
                  <c:v>235.47023010253901</c:v>
                </c:pt>
                <c:pt idx="1442">
                  <c:v>235.89112854003901</c:v>
                </c:pt>
                <c:pt idx="1443">
                  <c:v>236.253173828125</c:v>
                </c:pt>
                <c:pt idx="1444">
                  <c:v>236.47732543945301</c:v>
                </c:pt>
                <c:pt idx="1445">
                  <c:v>236.62567138671801</c:v>
                </c:pt>
                <c:pt idx="1446">
                  <c:v>236.76974487304599</c:v>
                </c:pt>
                <c:pt idx="1447">
                  <c:v>236.91693115234301</c:v>
                </c:pt>
                <c:pt idx="1448">
                  <c:v>237.06715393066401</c:v>
                </c:pt>
                <c:pt idx="1449">
                  <c:v>237.22041320800699</c:v>
                </c:pt>
                <c:pt idx="1450">
                  <c:v>237.37672424316401</c:v>
                </c:pt>
                <c:pt idx="1451">
                  <c:v>237.53598022460901</c:v>
                </c:pt>
                <c:pt idx="1452">
                  <c:v>237.69818115234301</c:v>
                </c:pt>
                <c:pt idx="1453">
                  <c:v>237.86331176757801</c:v>
                </c:pt>
                <c:pt idx="1454">
                  <c:v>238.03137207031199</c:v>
                </c:pt>
                <c:pt idx="1455">
                  <c:v>238.202224731445</c:v>
                </c:pt>
                <c:pt idx="1456">
                  <c:v>238.37551879882801</c:v>
                </c:pt>
                <c:pt idx="1457">
                  <c:v>238.55126953125</c:v>
                </c:pt>
                <c:pt idx="1458">
                  <c:v>238.729400634765</c:v>
                </c:pt>
                <c:pt idx="1459">
                  <c:v>238.90994262695301</c:v>
                </c:pt>
                <c:pt idx="1460">
                  <c:v>239.09286499023401</c:v>
                </c:pt>
                <c:pt idx="1461">
                  <c:v>239.27825927734301</c:v>
                </c:pt>
                <c:pt idx="1462">
                  <c:v>239.33795166015599</c:v>
                </c:pt>
                <c:pt idx="1463">
                  <c:v>239.41925048828099</c:v>
                </c:pt>
                <c:pt idx="1464">
                  <c:v>239.52037048339801</c:v>
                </c:pt>
                <c:pt idx="1465">
                  <c:v>239.29895019531199</c:v>
                </c:pt>
                <c:pt idx="1466">
                  <c:v>239.07801818847599</c:v>
                </c:pt>
                <c:pt idx="1467">
                  <c:v>238.92903137207</c:v>
                </c:pt>
                <c:pt idx="1468">
                  <c:v>238.78036499023401</c:v>
                </c:pt>
                <c:pt idx="1469">
                  <c:v>238.36276245117099</c:v>
                </c:pt>
                <c:pt idx="1470">
                  <c:v>238.09001159667901</c:v>
                </c:pt>
                <c:pt idx="1471">
                  <c:v>237.924560546875</c:v>
                </c:pt>
                <c:pt idx="1472">
                  <c:v>237.59617614746</c:v>
                </c:pt>
                <c:pt idx="1473">
                  <c:v>237.29847717285099</c:v>
                </c:pt>
                <c:pt idx="1474">
                  <c:v>237.12185668945301</c:v>
                </c:pt>
                <c:pt idx="1475">
                  <c:v>236.80433654785099</c:v>
                </c:pt>
                <c:pt idx="1476">
                  <c:v>236.52394104003901</c:v>
                </c:pt>
                <c:pt idx="1477">
                  <c:v>236.36000061035099</c:v>
                </c:pt>
                <c:pt idx="1478">
                  <c:v>236.01934814453099</c:v>
                </c:pt>
                <c:pt idx="1479">
                  <c:v>235.76768493652301</c:v>
                </c:pt>
                <c:pt idx="1480">
                  <c:v>235.59164428710901</c:v>
                </c:pt>
                <c:pt idx="1481">
                  <c:v>235.25210571289</c:v>
                </c:pt>
                <c:pt idx="1482">
                  <c:v>234.27017211914</c:v>
                </c:pt>
                <c:pt idx="1483">
                  <c:v>233.35334777832</c:v>
                </c:pt>
                <c:pt idx="1484">
                  <c:v>232.31237792968699</c:v>
                </c:pt>
                <c:pt idx="1485">
                  <c:v>231.32389831542901</c:v>
                </c:pt>
                <c:pt idx="1486">
                  <c:v>230.40516662597599</c:v>
                </c:pt>
                <c:pt idx="1487">
                  <c:v>229.46820068359301</c:v>
                </c:pt>
                <c:pt idx="1488">
                  <c:v>228.48294067382801</c:v>
                </c:pt>
                <c:pt idx="1489">
                  <c:v>227.56596374511699</c:v>
                </c:pt>
                <c:pt idx="1490">
                  <c:v>226.71112060546801</c:v>
                </c:pt>
                <c:pt idx="1491">
                  <c:v>225.74334716796801</c:v>
                </c:pt>
                <c:pt idx="1492">
                  <c:v>224.83073425292901</c:v>
                </c:pt>
                <c:pt idx="1493">
                  <c:v>223.97901916503901</c:v>
                </c:pt>
                <c:pt idx="1494">
                  <c:v>223.09118652343699</c:v>
                </c:pt>
                <c:pt idx="1495">
                  <c:v>222.18759155273401</c:v>
                </c:pt>
                <c:pt idx="1496">
                  <c:v>221.34385681152301</c:v>
                </c:pt>
                <c:pt idx="1497">
                  <c:v>220.52365112304599</c:v>
                </c:pt>
                <c:pt idx="1498">
                  <c:v>219.63246154785099</c:v>
                </c:pt>
                <c:pt idx="1499">
                  <c:v>218.79827880859301</c:v>
                </c:pt>
                <c:pt idx="1500">
                  <c:v>218.019271850585</c:v>
                </c:pt>
                <c:pt idx="1501">
                  <c:v>217.15956115722599</c:v>
                </c:pt>
                <c:pt idx="1502">
                  <c:v>217.88400268554599</c:v>
                </c:pt>
                <c:pt idx="1503">
                  <c:v>218.67770385742099</c:v>
                </c:pt>
                <c:pt idx="1504">
                  <c:v>219.51837158203099</c:v>
                </c:pt>
                <c:pt idx="1505">
                  <c:v>220.33729553222599</c:v>
                </c:pt>
                <c:pt idx="1506">
                  <c:v>221.13415527343699</c:v>
                </c:pt>
                <c:pt idx="1507">
                  <c:v>221.96989440917901</c:v>
                </c:pt>
                <c:pt idx="1508">
                  <c:v>222.81803894042901</c:v>
                </c:pt>
                <c:pt idx="1509">
                  <c:v>223.68310546875</c:v>
                </c:pt>
                <c:pt idx="1510">
                  <c:v>224.56048583984301</c:v>
                </c:pt>
                <c:pt idx="1511">
                  <c:v>225.43852233886699</c:v>
                </c:pt>
                <c:pt idx="1512">
                  <c:v>226.26718139648401</c:v>
                </c:pt>
                <c:pt idx="1513">
                  <c:v>227.111724853515</c:v>
                </c:pt>
                <c:pt idx="1514">
                  <c:v>228.19169616699199</c:v>
                </c:pt>
                <c:pt idx="1515">
                  <c:v>229.208984375</c:v>
                </c:pt>
                <c:pt idx="1516">
                  <c:v>230.011138916015</c:v>
                </c:pt>
                <c:pt idx="1517">
                  <c:v>230.78958129882801</c:v>
                </c:pt>
                <c:pt idx="1518">
                  <c:v>231.53074645996</c:v>
                </c:pt>
                <c:pt idx="1519">
                  <c:v>232.26046752929599</c:v>
                </c:pt>
                <c:pt idx="1520">
                  <c:v>232.95834350585901</c:v>
                </c:pt>
                <c:pt idx="1521">
                  <c:v>233.65493774414</c:v>
                </c:pt>
                <c:pt idx="1522">
                  <c:v>233.95735168457</c:v>
                </c:pt>
                <c:pt idx="1523">
                  <c:v>234.10154724121</c:v>
                </c:pt>
                <c:pt idx="1524">
                  <c:v>234.24659729003901</c:v>
                </c:pt>
                <c:pt idx="1525">
                  <c:v>234.39448547363199</c:v>
                </c:pt>
                <c:pt idx="1526">
                  <c:v>234.54518127441401</c:v>
                </c:pt>
                <c:pt idx="1527">
                  <c:v>234.69866943359301</c:v>
                </c:pt>
                <c:pt idx="1528">
                  <c:v>234.854888916015</c:v>
                </c:pt>
                <c:pt idx="1529">
                  <c:v>235.013900756835</c:v>
                </c:pt>
                <c:pt idx="1530">
                  <c:v>235.17572021484301</c:v>
                </c:pt>
                <c:pt idx="1531">
                  <c:v>235.34027099609301</c:v>
                </c:pt>
                <c:pt idx="1532">
                  <c:v>235.50753784179599</c:v>
                </c:pt>
                <c:pt idx="1533">
                  <c:v>235.67750549316401</c:v>
                </c:pt>
                <c:pt idx="1534">
                  <c:v>235.850173950195</c:v>
                </c:pt>
                <c:pt idx="1535">
                  <c:v>236.025131225585</c:v>
                </c:pt>
                <c:pt idx="1536">
                  <c:v>236.20230102539</c:v>
                </c:pt>
                <c:pt idx="1537">
                  <c:v>236.381744384765</c:v>
                </c:pt>
                <c:pt idx="1538">
                  <c:v>236.56349182128901</c:v>
                </c:pt>
                <c:pt idx="1539">
                  <c:v>236.74751281738199</c:v>
                </c:pt>
                <c:pt idx="1540">
                  <c:v>236.933822631835</c:v>
                </c:pt>
                <c:pt idx="1541">
                  <c:v>237.12237548828099</c:v>
                </c:pt>
                <c:pt idx="1542">
                  <c:v>237.19024658203099</c:v>
                </c:pt>
                <c:pt idx="1543">
                  <c:v>237.27995300292901</c:v>
                </c:pt>
                <c:pt idx="1544">
                  <c:v>237.38970947265599</c:v>
                </c:pt>
                <c:pt idx="1545">
                  <c:v>237.102447509765</c:v>
                </c:pt>
                <c:pt idx="1546">
                  <c:v>236.89562988281199</c:v>
                </c:pt>
                <c:pt idx="1547">
                  <c:v>236.74978637695301</c:v>
                </c:pt>
                <c:pt idx="1548">
                  <c:v>236.55097961425699</c:v>
                </c:pt>
                <c:pt idx="1549">
                  <c:v>236.142318725585</c:v>
                </c:pt>
                <c:pt idx="1550">
                  <c:v>235.87725830078099</c:v>
                </c:pt>
                <c:pt idx="1551">
                  <c:v>235.718002319335</c:v>
                </c:pt>
                <c:pt idx="1552">
                  <c:v>235.35101318359301</c:v>
                </c:pt>
                <c:pt idx="1553">
                  <c:v>235.06091308593699</c:v>
                </c:pt>
                <c:pt idx="1554">
                  <c:v>234.89042663574199</c:v>
                </c:pt>
                <c:pt idx="1555">
                  <c:v>234.53656005859301</c:v>
                </c:pt>
                <c:pt idx="1556">
                  <c:v>234.26275634765599</c:v>
                </c:pt>
                <c:pt idx="1557">
                  <c:v>234.10430908203099</c:v>
                </c:pt>
                <c:pt idx="1558">
                  <c:v>233.72987365722599</c:v>
                </c:pt>
                <c:pt idx="1559">
                  <c:v>233.48355102539</c:v>
                </c:pt>
                <c:pt idx="1560">
                  <c:v>233.26762390136699</c:v>
                </c:pt>
                <c:pt idx="1561">
                  <c:v>232.93592834472599</c:v>
                </c:pt>
                <c:pt idx="1562">
                  <c:v>231.97084045410099</c:v>
                </c:pt>
                <c:pt idx="1563">
                  <c:v>231.050857543945</c:v>
                </c:pt>
                <c:pt idx="1564">
                  <c:v>230.00302124023401</c:v>
                </c:pt>
                <c:pt idx="1565">
                  <c:v>229.03187561035099</c:v>
                </c:pt>
                <c:pt idx="1566">
                  <c:v>228.12983703613199</c:v>
                </c:pt>
                <c:pt idx="1567">
                  <c:v>227.17070007324199</c:v>
                </c:pt>
                <c:pt idx="1568">
                  <c:v>226.20121765136699</c:v>
                </c:pt>
                <c:pt idx="1569">
                  <c:v>225.30006408691401</c:v>
                </c:pt>
                <c:pt idx="1570">
                  <c:v>224.43052673339801</c:v>
                </c:pt>
                <c:pt idx="1571">
                  <c:v>223.46951293945301</c:v>
                </c:pt>
                <c:pt idx="1572">
                  <c:v>222.57270812988199</c:v>
                </c:pt>
                <c:pt idx="1573">
                  <c:v>221.73674011230401</c:v>
                </c:pt>
                <c:pt idx="1574">
                  <c:v>220.82971191406199</c:v>
                </c:pt>
                <c:pt idx="1575">
                  <c:v>219.94036865234301</c:v>
                </c:pt>
                <c:pt idx="1576">
                  <c:v>219.11085510253901</c:v>
                </c:pt>
                <c:pt idx="1577">
                  <c:v>218.27174377441401</c:v>
                </c:pt>
                <c:pt idx="1578">
                  <c:v>217.39439392089801</c:v>
                </c:pt>
                <c:pt idx="1579">
                  <c:v>216.57420349121</c:v>
                </c:pt>
                <c:pt idx="1580">
                  <c:v>215.793853759765</c:v>
                </c:pt>
                <c:pt idx="1581">
                  <c:v>214.93104553222599</c:v>
                </c:pt>
                <c:pt idx="1582">
                  <c:v>215.67646789550699</c:v>
                </c:pt>
                <c:pt idx="1583">
                  <c:v>216.49276733398401</c:v>
                </c:pt>
                <c:pt idx="1584">
                  <c:v>217.351150512695</c:v>
                </c:pt>
                <c:pt idx="1585">
                  <c:v>218.14010620117099</c:v>
                </c:pt>
                <c:pt idx="1586">
                  <c:v>218.96742248535099</c:v>
                </c:pt>
                <c:pt idx="1587">
                  <c:v>219.817947387695</c:v>
                </c:pt>
                <c:pt idx="1588">
                  <c:v>220.68533325195301</c:v>
                </c:pt>
                <c:pt idx="1589">
                  <c:v>221.57296752929599</c:v>
                </c:pt>
                <c:pt idx="1590">
                  <c:v>222.468994140625</c:v>
                </c:pt>
                <c:pt idx="1591">
                  <c:v>223.305252075195</c:v>
                </c:pt>
                <c:pt idx="1592">
                  <c:v>224.16621398925699</c:v>
                </c:pt>
                <c:pt idx="1593">
                  <c:v>225.02442932128901</c:v>
                </c:pt>
                <c:pt idx="1594">
                  <c:v>226.06004333496</c:v>
                </c:pt>
                <c:pt idx="1595">
                  <c:v>227.32203674316401</c:v>
                </c:pt>
                <c:pt idx="1596">
                  <c:v>228.17938232421801</c:v>
                </c:pt>
                <c:pt idx="1597">
                  <c:v>228.98713684082</c:v>
                </c:pt>
                <c:pt idx="1598">
                  <c:v>229.74092102050699</c:v>
                </c:pt>
                <c:pt idx="1599">
                  <c:v>230.20706176757801</c:v>
                </c:pt>
                <c:pt idx="1600">
                  <c:v>230.87663269042901</c:v>
                </c:pt>
                <c:pt idx="1601">
                  <c:v>231.71008300781199</c:v>
                </c:pt>
                <c:pt idx="1602">
                  <c:v>231.85591125488199</c:v>
                </c:pt>
                <c:pt idx="1603">
                  <c:v>232.00808715820301</c:v>
                </c:pt>
                <c:pt idx="1604">
                  <c:v>232.16079711914</c:v>
                </c:pt>
                <c:pt idx="1605">
                  <c:v>232.31593322753901</c:v>
                </c:pt>
                <c:pt idx="1606">
                  <c:v>232.47358703613199</c:v>
                </c:pt>
                <c:pt idx="1607">
                  <c:v>232.63371276855401</c:v>
                </c:pt>
                <c:pt idx="1608">
                  <c:v>232.79637145996</c:v>
                </c:pt>
                <c:pt idx="1609">
                  <c:v>232.96151733398401</c:v>
                </c:pt>
                <c:pt idx="1610">
                  <c:v>233.12919616699199</c:v>
                </c:pt>
                <c:pt idx="1611">
                  <c:v>233.29942321777301</c:v>
                </c:pt>
                <c:pt idx="1612">
                  <c:v>233.47215270996</c:v>
                </c:pt>
                <c:pt idx="1613">
                  <c:v>233.64732360839801</c:v>
                </c:pt>
                <c:pt idx="1614">
                  <c:v>233.82453918457</c:v>
                </c:pt>
                <c:pt idx="1615">
                  <c:v>234.00389099121</c:v>
                </c:pt>
                <c:pt idx="1616">
                  <c:v>234.18531799316401</c:v>
                </c:pt>
                <c:pt idx="1617">
                  <c:v>234.36886596679599</c:v>
                </c:pt>
                <c:pt idx="1618">
                  <c:v>234.55450439453099</c:v>
                </c:pt>
                <c:pt idx="1619">
                  <c:v>234.742263793945</c:v>
                </c:pt>
                <c:pt idx="1620">
                  <c:v>234.93212890625</c:v>
                </c:pt>
                <c:pt idx="1621">
                  <c:v>235.12420654296801</c:v>
                </c:pt>
                <c:pt idx="1622">
                  <c:v>235.20048522949199</c:v>
                </c:pt>
                <c:pt idx="1623">
                  <c:v>235.29884338378901</c:v>
                </c:pt>
                <c:pt idx="1624">
                  <c:v>235.41748046875</c:v>
                </c:pt>
                <c:pt idx="1625">
                  <c:v>235.05680847167901</c:v>
                </c:pt>
                <c:pt idx="1626">
                  <c:v>234.86827087402301</c:v>
                </c:pt>
                <c:pt idx="1627">
                  <c:v>234.726806640625</c:v>
                </c:pt>
                <c:pt idx="1628">
                  <c:v>234.46891784667901</c:v>
                </c:pt>
                <c:pt idx="1629">
                  <c:v>234.074462890625</c:v>
                </c:pt>
                <c:pt idx="1630">
                  <c:v>233.821044921875</c:v>
                </c:pt>
                <c:pt idx="1631">
                  <c:v>233.67102050781199</c:v>
                </c:pt>
                <c:pt idx="1632">
                  <c:v>233.25109863281199</c:v>
                </c:pt>
                <c:pt idx="1633">
                  <c:v>232.97714233398401</c:v>
                </c:pt>
                <c:pt idx="1634">
                  <c:v>232.815658569335</c:v>
                </c:pt>
                <c:pt idx="1635">
                  <c:v>232.41792297363199</c:v>
                </c:pt>
                <c:pt idx="1636">
                  <c:v>232.158203125</c:v>
                </c:pt>
                <c:pt idx="1637">
                  <c:v>231.94743347167901</c:v>
                </c:pt>
                <c:pt idx="1638">
                  <c:v>231.58752441406199</c:v>
                </c:pt>
                <c:pt idx="1639">
                  <c:v>231.35627746582</c:v>
                </c:pt>
                <c:pt idx="1640">
                  <c:v>231.08850097656199</c:v>
                </c:pt>
                <c:pt idx="1641">
                  <c:v>230.7724609375</c:v>
                </c:pt>
                <c:pt idx="1642">
                  <c:v>229.82926940917901</c:v>
                </c:pt>
                <c:pt idx="1643">
                  <c:v>228.87013244628901</c:v>
                </c:pt>
                <c:pt idx="1644">
                  <c:v>227.84368896484301</c:v>
                </c:pt>
                <c:pt idx="1645">
                  <c:v>226.89508056640599</c:v>
                </c:pt>
                <c:pt idx="1646">
                  <c:v>226.014236450195</c:v>
                </c:pt>
                <c:pt idx="1647">
                  <c:v>225.02008056640599</c:v>
                </c:pt>
                <c:pt idx="1648">
                  <c:v>224.0712890625</c:v>
                </c:pt>
                <c:pt idx="1649">
                  <c:v>223.19020080566401</c:v>
                </c:pt>
                <c:pt idx="1650">
                  <c:v>222.28569030761699</c:v>
                </c:pt>
                <c:pt idx="1651">
                  <c:v>221.34419250488199</c:v>
                </c:pt>
                <c:pt idx="1652">
                  <c:v>220.46807861328099</c:v>
                </c:pt>
                <c:pt idx="1653">
                  <c:v>219.64074707031199</c:v>
                </c:pt>
                <c:pt idx="1654">
                  <c:v>218.71125793457</c:v>
                </c:pt>
                <c:pt idx="1655">
                  <c:v>217.84196472167901</c:v>
                </c:pt>
                <c:pt idx="1656">
                  <c:v>217.03207397460901</c:v>
                </c:pt>
                <c:pt idx="1657">
                  <c:v>216.16160583496</c:v>
                </c:pt>
                <c:pt idx="1658">
                  <c:v>215.30300903320301</c:v>
                </c:pt>
                <c:pt idx="1659">
                  <c:v>214.50212097167901</c:v>
                </c:pt>
                <c:pt idx="1660">
                  <c:v>213.68998718261699</c:v>
                </c:pt>
                <c:pt idx="1661">
                  <c:v>212.84521484375</c:v>
                </c:pt>
                <c:pt idx="1662">
                  <c:v>213.61585998535099</c:v>
                </c:pt>
                <c:pt idx="1663">
                  <c:v>214.45983886718699</c:v>
                </c:pt>
                <c:pt idx="1664">
                  <c:v>215.27316284179599</c:v>
                </c:pt>
                <c:pt idx="1665">
                  <c:v>216.08631896972599</c:v>
                </c:pt>
                <c:pt idx="1666">
                  <c:v>216.93753051757801</c:v>
                </c:pt>
                <c:pt idx="1667">
                  <c:v>217.80723571777301</c:v>
                </c:pt>
                <c:pt idx="1668">
                  <c:v>218.69804382324199</c:v>
                </c:pt>
                <c:pt idx="1669">
                  <c:v>219.60485839843699</c:v>
                </c:pt>
                <c:pt idx="1670">
                  <c:v>220.44743347167901</c:v>
                </c:pt>
                <c:pt idx="1671">
                  <c:v>221.31311035156199</c:v>
                </c:pt>
                <c:pt idx="1672">
                  <c:v>222.204177856445</c:v>
                </c:pt>
                <c:pt idx="1673">
                  <c:v>223.07821655273401</c:v>
                </c:pt>
                <c:pt idx="1674">
                  <c:v>224.05886840820301</c:v>
                </c:pt>
                <c:pt idx="1675">
                  <c:v>225.33598327636699</c:v>
                </c:pt>
                <c:pt idx="1676">
                  <c:v>226.20845031738199</c:v>
                </c:pt>
                <c:pt idx="1677">
                  <c:v>227.29489135742099</c:v>
                </c:pt>
                <c:pt idx="1678">
                  <c:v>227.885482788085</c:v>
                </c:pt>
                <c:pt idx="1679">
                  <c:v>228.28840637207</c:v>
                </c:pt>
                <c:pt idx="1680">
                  <c:v>228.923416137695</c:v>
                </c:pt>
                <c:pt idx="1681">
                  <c:v>229.722885131835</c:v>
                </c:pt>
                <c:pt idx="1682">
                  <c:v>229.87625122070301</c:v>
                </c:pt>
                <c:pt idx="1683">
                  <c:v>230.03605651855401</c:v>
                </c:pt>
                <c:pt idx="1684">
                  <c:v>230.19599914550699</c:v>
                </c:pt>
                <c:pt idx="1685">
                  <c:v>230.35816955566401</c:v>
                </c:pt>
                <c:pt idx="1686">
                  <c:v>230.52267456054599</c:v>
                </c:pt>
                <c:pt idx="1687">
                  <c:v>230.68942260742099</c:v>
                </c:pt>
                <c:pt idx="1688">
                  <c:v>230.85855102539</c:v>
                </c:pt>
                <c:pt idx="1689">
                  <c:v>231.02995300292901</c:v>
                </c:pt>
                <c:pt idx="1690">
                  <c:v>231.20370483398401</c:v>
                </c:pt>
                <c:pt idx="1691">
                  <c:v>231.37976074218699</c:v>
                </c:pt>
                <c:pt idx="1692">
                  <c:v>231.55796813964801</c:v>
                </c:pt>
                <c:pt idx="1693">
                  <c:v>231.73805236816401</c:v>
                </c:pt>
                <c:pt idx="1694">
                  <c:v>231.92001342773401</c:v>
                </c:pt>
                <c:pt idx="1695">
                  <c:v>232.10397338867099</c:v>
                </c:pt>
                <c:pt idx="1696">
                  <c:v>232.28985595703099</c:v>
                </c:pt>
                <c:pt idx="1697">
                  <c:v>232.47770690917901</c:v>
                </c:pt>
                <c:pt idx="1698">
                  <c:v>232.66751098632801</c:v>
                </c:pt>
                <c:pt idx="1699">
                  <c:v>232.85934448242099</c:v>
                </c:pt>
                <c:pt idx="1700">
                  <c:v>233.05320739746</c:v>
                </c:pt>
                <c:pt idx="1701">
                  <c:v>233.24911499023401</c:v>
                </c:pt>
                <c:pt idx="1702">
                  <c:v>233.33558654785099</c:v>
                </c:pt>
                <c:pt idx="1703">
                  <c:v>233.44447326660099</c:v>
                </c:pt>
                <c:pt idx="1704">
                  <c:v>233.47648620605401</c:v>
                </c:pt>
                <c:pt idx="1705">
                  <c:v>233.12374877929599</c:v>
                </c:pt>
                <c:pt idx="1706">
                  <c:v>232.94635009765599</c:v>
                </c:pt>
                <c:pt idx="1707">
                  <c:v>232.81443786621</c:v>
                </c:pt>
                <c:pt idx="1708">
                  <c:v>232.47985839843699</c:v>
                </c:pt>
                <c:pt idx="1709">
                  <c:v>232.10751342773401</c:v>
                </c:pt>
                <c:pt idx="1710">
                  <c:v>231.87322998046801</c:v>
                </c:pt>
                <c:pt idx="1711">
                  <c:v>231.65153503417901</c:v>
                </c:pt>
                <c:pt idx="1712">
                  <c:v>231.25665283203099</c:v>
                </c:pt>
                <c:pt idx="1713">
                  <c:v>231.006103515625</c:v>
                </c:pt>
                <c:pt idx="1714">
                  <c:v>230.77328491210901</c:v>
                </c:pt>
                <c:pt idx="1715">
                  <c:v>230.401596069335</c:v>
                </c:pt>
                <c:pt idx="1716">
                  <c:v>230.16618347167901</c:v>
                </c:pt>
                <c:pt idx="1717">
                  <c:v>229.88806152343699</c:v>
                </c:pt>
                <c:pt idx="1718">
                  <c:v>229.55416870117099</c:v>
                </c:pt>
                <c:pt idx="1719">
                  <c:v>229.34637451171801</c:v>
                </c:pt>
                <c:pt idx="1720">
                  <c:v>229.01768493652301</c:v>
                </c:pt>
                <c:pt idx="1721">
                  <c:v>228.72575378417901</c:v>
                </c:pt>
                <c:pt idx="1722">
                  <c:v>227.80917358398401</c:v>
                </c:pt>
                <c:pt idx="1723">
                  <c:v>226.79977416992099</c:v>
                </c:pt>
                <c:pt idx="1724">
                  <c:v>225.80017089843699</c:v>
                </c:pt>
                <c:pt idx="1725">
                  <c:v>224.87777709960901</c:v>
                </c:pt>
                <c:pt idx="1726">
                  <c:v>223.968826293945</c:v>
                </c:pt>
                <c:pt idx="1727">
                  <c:v>222.97557067871</c:v>
                </c:pt>
                <c:pt idx="1728">
                  <c:v>222.05528259277301</c:v>
                </c:pt>
                <c:pt idx="1729">
                  <c:v>221.20100402832</c:v>
                </c:pt>
                <c:pt idx="1730">
                  <c:v>220.24995422363199</c:v>
                </c:pt>
                <c:pt idx="1731">
                  <c:v>219.33416748046801</c:v>
                </c:pt>
                <c:pt idx="1732">
                  <c:v>218.48350524902301</c:v>
                </c:pt>
                <c:pt idx="1733">
                  <c:v>217.60801696777301</c:v>
                </c:pt>
                <c:pt idx="1734">
                  <c:v>216.70339965820301</c:v>
                </c:pt>
                <c:pt idx="1735">
                  <c:v>215.86093139648401</c:v>
                </c:pt>
                <c:pt idx="1736">
                  <c:v>215.05079650878901</c:v>
                </c:pt>
                <c:pt idx="1737">
                  <c:v>214.15992736816401</c:v>
                </c:pt>
                <c:pt idx="1738">
                  <c:v>213.32756042480401</c:v>
                </c:pt>
                <c:pt idx="1739">
                  <c:v>212.55230712890599</c:v>
                </c:pt>
                <c:pt idx="1740">
                  <c:v>211.69709777832</c:v>
                </c:pt>
                <c:pt idx="1741">
                  <c:v>210.87643432617099</c:v>
                </c:pt>
                <c:pt idx="1742">
                  <c:v>211.67799377441401</c:v>
                </c:pt>
                <c:pt idx="1743">
                  <c:v>212.50553894042901</c:v>
                </c:pt>
                <c:pt idx="1744">
                  <c:v>213.30184936523401</c:v>
                </c:pt>
                <c:pt idx="1745">
                  <c:v>214.15187072753901</c:v>
                </c:pt>
                <c:pt idx="1746">
                  <c:v>215.02267456054599</c:v>
                </c:pt>
                <c:pt idx="1747">
                  <c:v>215.91676330566401</c:v>
                </c:pt>
                <c:pt idx="1748">
                  <c:v>216.82084655761699</c:v>
                </c:pt>
                <c:pt idx="1749">
                  <c:v>217.66630554199199</c:v>
                </c:pt>
                <c:pt idx="1750">
                  <c:v>218.54635620117099</c:v>
                </c:pt>
                <c:pt idx="1751">
                  <c:v>219.436264038085</c:v>
                </c:pt>
                <c:pt idx="1752">
                  <c:v>220.35189819335901</c:v>
                </c:pt>
                <c:pt idx="1753">
                  <c:v>221.24783325195301</c:v>
                </c:pt>
                <c:pt idx="1754">
                  <c:v>222.160873413085</c:v>
                </c:pt>
                <c:pt idx="1755">
                  <c:v>223.35925292968699</c:v>
                </c:pt>
                <c:pt idx="1756">
                  <c:v>224.306228637695</c:v>
                </c:pt>
                <c:pt idx="1757">
                  <c:v>225.37557983398401</c:v>
                </c:pt>
                <c:pt idx="1758">
                  <c:v>226.12687683105401</c:v>
                </c:pt>
                <c:pt idx="1759">
                  <c:v>226.47474670410099</c:v>
                </c:pt>
                <c:pt idx="1760">
                  <c:v>227.06442260742099</c:v>
                </c:pt>
                <c:pt idx="1761">
                  <c:v>227.82255554199199</c:v>
                </c:pt>
                <c:pt idx="1762">
                  <c:v>227.98406982421801</c:v>
                </c:pt>
                <c:pt idx="1763">
                  <c:v>228.15203857421801</c:v>
                </c:pt>
                <c:pt idx="1764">
                  <c:v>228.31985473632801</c:v>
                </c:pt>
                <c:pt idx="1765">
                  <c:v>228.48968505859301</c:v>
                </c:pt>
                <c:pt idx="1766">
                  <c:v>228.66160583496</c:v>
                </c:pt>
                <c:pt idx="1767">
                  <c:v>228.83564758300699</c:v>
                </c:pt>
                <c:pt idx="1768">
                  <c:v>229.01177978515599</c:v>
                </c:pt>
                <c:pt idx="1769">
                  <c:v>229.18998718261699</c:v>
                </c:pt>
                <c:pt idx="1770">
                  <c:v>229.37033081054599</c:v>
                </c:pt>
                <c:pt idx="1771">
                  <c:v>229.55236816406199</c:v>
                </c:pt>
                <c:pt idx="1772">
                  <c:v>229.73612976074199</c:v>
                </c:pt>
                <c:pt idx="1773">
                  <c:v>229.92156982421801</c:v>
                </c:pt>
                <c:pt idx="1774">
                  <c:v>230.10884094238199</c:v>
                </c:pt>
                <c:pt idx="1775">
                  <c:v>230.297927856445</c:v>
                </c:pt>
                <c:pt idx="1776">
                  <c:v>230.48880004882801</c:v>
                </c:pt>
                <c:pt idx="1777">
                  <c:v>230.681549072265</c:v>
                </c:pt>
                <c:pt idx="1778">
                  <c:v>230.87619018554599</c:v>
                </c:pt>
                <c:pt idx="1779">
                  <c:v>231.07269287109301</c:v>
                </c:pt>
                <c:pt idx="1780">
                  <c:v>231.27114868164</c:v>
                </c:pt>
                <c:pt idx="1781">
                  <c:v>231.47157287597599</c:v>
                </c:pt>
                <c:pt idx="1782">
                  <c:v>231.57086181640599</c:v>
                </c:pt>
                <c:pt idx="1783">
                  <c:v>231.69274902343699</c:v>
                </c:pt>
                <c:pt idx="1784">
                  <c:v>231.598388671875</c:v>
                </c:pt>
                <c:pt idx="1785">
                  <c:v>231.28227233886699</c:v>
                </c:pt>
                <c:pt idx="1786">
                  <c:v>231.11227416992099</c:v>
                </c:pt>
                <c:pt idx="1787">
                  <c:v>230.99478149414</c:v>
                </c:pt>
                <c:pt idx="1788">
                  <c:v>230.57458496093699</c:v>
                </c:pt>
                <c:pt idx="1789">
                  <c:v>230.22953796386699</c:v>
                </c:pt>
                <c:pt idx="1790">
                  <c:v>230.01805114746</c:v>
                </c:pt>
                <c:pt idx="1791">
                  <c:v>229.7216796875</c:v>
                </c:pt>
                <c:pt idx="1792">
                  <c:v>229.35600280761699</c:v>
                </c:pt>
                <c:pt idx="1793">
                  <c:v>229.13169860839801</c:v>
                </c:pt>
                <c:pt idx="1794">
                  <c:v>228.825912475585</c:v>
                </c:pt>
                <c:pt idx="1795">
                  <c:v>228.48420715332</c:v>
                </c:pt>
                <c:pt idx="1796">
                  <c:v>228.275787353515</c:v>
                </c:pt>
                <c:pt idx="1797">
                  <c:v>227.92906188964801</c:v>
                </c:pt>
                <c:pt idx="1798">
                  <c:v>227.62440490722599</c:v>
                </c:pt>
                <c:pt idx="1799">
                  <c:v>227.44178771972599</c:v>
                </c:pt>
                <c:pt idx="1800">
                  <c:v>227.05024719238199</c:v>
                </c:pt>
                <c:pt idx="1801">
                  <c:v>226.78494262695301</c:v>
                </c:pt>
                <c:pt idx="1802">
                  <c:v>225.87380981445301</c:v>
                </c:pt>
                <c:pt idx="1803">
                  <c:v>224.82330322265599</c:v>
                </c:pt>
                <c:pt idx="1804">
                  <c:v>223.857421875</c:v>
                </c:pt>
                <c:pt idx="1805">
                  <c:v>222.96601867675699</c:v>
                </c:pt>
                <c:pt idx="1806">
                  <c:v>221.99702453613199</c:v>
                </c:pt>
                <c:pt idx="1807">
                  <c:v>221.03475952148401</c:v>
                </c:pt>
                <c:pt idx="1808">
                  <c:v>220.14532470703099</c:v>
                </c:pt>
                <c:pt idx="1809">
                  <c:v>219.25939941406199</c:v>
                </c:pt>
                <c:pt idx="1810">
                  <c:v>218.30790710449199</c:v>
                </c:pt>
                <c:pt idx="1811">
                  <c:v>217.42512512207</c:v>
                </c:pt>
                <c:pt idx="1812">
                  <c:v>216.60617065429599</c:v>
                </c:pt>
                <c:pt idx="1813">
                  <c:v>215.67347717285099</c:v>
                </c:pt>
                <c:pt idx="1814">
                  <c:v>214.799057006835</c:v>
                </c:pt>
                <c:pt idx="1815">
                  <c:v>213.98648071289</c:v>
                </c:pt>
                <c:pt idx="1816">
                  <c:v>213.11979675292901</c:v>
                </c:pt>
                <c:pt idx="1817">
                  <c:v>212.25775146484301</c:v>
                </c:pt>
                <c:pt idx="1818">
                  <c:v>211.45576477050699</c:v>
                </c:pt>
                <c:pt idx="1819">
                  <c:v>210.64387512207</c:v>
                </c:pt>
                <c:pt idx="1820">
                  <c:v>209.79754638671801</c:v>
                </c:pt>
                <c:pt idx="1821">
                  <c:v>209.00813293457</c:v>
                </c:pt>
                <c:pt idx="1822">
                  <c:v>209.848861694335</c:v>
                </c:pt>
                <c:pt idx="1823">
                  <c:v>210.60105895996</c:v>
                </c:pt>
                <c:pt idx="1824">
                  <c:v>211.44511413574199</c:v>
                </c:pt>
                <c:pt idx="1825">
                  <c:v>212.31527709960901</c:v>
                </c:pt>
                <c:pt idx="1826">
                  <c:v>213.21334838867099</c:v>
                </c:pt>
                <c:pt idx="1827">
                  <c:v>214.10418701171801</c:v>
                </c:pt>
                <c:pt idx="1828">
                  <c:v>214.95362854003901</c:v>
                </c:pt>
                <c:pt idx="1829">
                  <c:v>215.84243774414</c:v>
                </c:pt>
                <c:pt idx="1830">
                  <c:v>216.74465942382801</c:v>
                </c:pt>
                <c:pt idx="1831">
                  <c:v>217.65927124023401</c:v>
                </c:pt>
                <c:pt idx="1832">
                  <c:v>218.60597229003901</c:v>
                </c:pt>
                <c:pt idx="1833">
                  <c:v>219.47261047363199</c:v>
                </c:pt>
                <c:pt idx="1834">
                  <c:v>220.35598754882801</c:v>
                </c:pt>
                <c:pt idx="1835">
                  <c:v>221.45755004882801</c:v>
                </c:pt>
                <c:pt idx="1836">
                  <c:v>222.52990722656199</c:v>
                </c:pt>
                <c:pt idx="1837">
                  <c:v>223.50978088378901</c:v>
                </c:pt>
                <c:pt idx="1838">
                  <c:v>224.47935485839801</c:v>
                </c:pt>
                <c:pt idx="1839">
                  <c:v>224.761795043945</c:v>
                </c:pt>
                <c:pt idx="1840">
                  <c:v>225.28819274902301</c:v>
                </c:pt>
                <c:pt idx="1841">
                  <c:v>226.00225830078099</c:v>
                </c:pt>
                <c:pt idx="1842">
                  <c:v>226.17245483398401</c:v>
                </c:pt>
                <c:pt idx="1843">
                  <c:v>226.34922790527301</c:v>
                </c:pt>
                <c:pt idx="1844">
                  <c:v>226.52554321289</c:v>
                </c:pt>
                <c:pt idx="1845">
                  <c:v>226.703689575195</c:v>
                </c:pt>
                <c:pt idx="1846">
                  <c:v>226.88365173339801</c:v>
                </c:pt>
                <c:pt idx="1847">
                  <c:v>227.06555175781199</c:v>
                </c:pt>
                <c:pt idx="1848">
                  <c:v>227.24929809570301</c:v>
                </c:pt>
                <c:pt idx="1849">
                  <c:v>227.43449401855401</c:v>
                </c:pt>
                <c:pt idx="1850">
                  <c:v>227.62120056152301</c:v>
                </c:pt>
                <c:pt idx="1851">
                  <c:v>227.80946350097599</c:v>
                </c:pt>
                <c:pt idx="1852">
                  <c:v>227.99928283691401</c:v>
                </c:pt>
                <c:pt idx="1853">
                  <c:v>228.19076538085901</c:v>
                </c:pt>
                <c:pt idx="1854">
                  <c:v>228.38383483886699</c:v>
                </c:pt>
                <c:pt idx="1855">
                  <c:v>228.57861328125</c:v>
                </c:pt>
                <c:pt idx="1856">
                  <c:v>228.77516174316401</c:v>
                </c:pt>
                <c:pt idx="1857">
                  <c:v>228.97346496582</c:v>
                </c:pt>
                <c:pt idx="1858">
                  <c:v>229.17350769042901</c:v>
                </c:pt>
                <c:pt idx="1859">
                  <c:v>229.37538146972599</c:v>
                </c:pt>
                <c:pt idx="1860">
                  <c:v>229.5791015625</c:v>
                </c:pt>
                <c:pt idx="1861">
                  <c:v>229.78469848632801</c:v>
                </c:pt>
                <c:pt idx="1862">
                  <c:v>229.89920043945301</c:v>
                </c:pt>
                <c:pt idx="1863">
                  <c:v>230.03671264648401</c:v>
                </c:pt>
                <c:pt idx="1864">
                  <c:v>229.80503845214801</c:v>
                </c:pt>
                <c:pt idx="1865">
                  <c:v>229.52770996093699</c:v>
                </c:pt>
                <c:pt idx="1866">
                  <c:v>229.36778259277301</c:v>
                </c:pt>
                <c:pt idx="1867">
                  <c:v>229.24613952636699</c:v>
                </c:pt>
                <c:pt idx="1868">
                  <c:v>228.75892639160099</c:v>
                </c:pt>
                <c:pt idx="1869">
                  <c:v>228.44207763671801</c:v>
                </c:pt>
                <c:pt idx="1870">
                  <c:v>228.25437927246</c:v>
                </c:pt>
                <c:pt idx="1871">
                  <c:v>227.88414001464801</c:v>
                </c:pt>
                <c:pt idx="1872">
                  <c:v>227.54881286621</c:v>
                </c:pt>
                <c:pt idx="1873">
                  <c:v>227.350830078125</c:v>
                </c:pt>
                <c:pt idx="1874">
                  <c:v>226.97326660156199</c:v>
                </c:pt>
                <c:pt idx="1875">
                  <c:v>226.66281127929599</c:v>
                </c:pt>
                <c:pt idx="1876">
                  <c:v>226.48126220703099</c:v>
                </c:pt>
                <c:pt idx="1877">
                  <c:v>226.066970825195</c:v>
                </c:pt>
                <c:pt idx="1878">
                  <c:v>225.792068481445</c:v>
                </c:pt>
                <c:pt idx="1879">
                  <c:v>225.53552246093699</c:v>
                </c:pt>
                <c:pt idx="1880">
                  <c:v>225.17317199707</c:v>
                </c:pt>
                <c:pt idx="1881">
                  <c:v>224.93991088867099</c:v>
                </c:pt>
                <c:pt idx="1882">
                  <c:v>223.95121765136699</c:v>
                </c:pt>
                <c:pt idx="1883">
                  <c:v>222.93721008300699</c:v>
                </c:pt>
                <c:pt idx="1884">
                  <c:v>222.00823974609301</c:v>
                </c:pt>
                <c:pt idx="1885">
                  <c:v>221.11395263671801</c:v>
                </c:pt>
                <c:pt idx="1886">
                  <c:v>220.111236572265</c:v>
                </c:pt>
                <c:pt idx="1887">
                  <c:v>219.186431884765</c:v>
                </c:pt>
                <c:pt idx="1888">
                  <c:v>218.33232116699199</c:v>
                </c:pt>
                <c:pt idx="1889">
                  <c:v>217.37918090820301</c:v>
                </c:pt>
                <c:pt idx="1890">
                  <c:v>216.46183776855401</c:v>
                </c:pt>
                <c:pt idx="1891">
                  <c:v>215.61337280273401</c:v>
                </c:pt>
                <c:pt idx="1892">
                  <c:v>214.73002624511699</c:v>
                </c:pt>
                <c:pt idx="1893">
                  <c:v>213.82601928710901</c:v>
                </c:pt>
                <c:pt idx="1894">
                  <c:v>212.98744201660099</c:v>
                </c:pt>
                <c:pt idx="1895">
                  <c:v>212.16336059570301</c:v>
                </c:pt>
                <c:pt idx="1896">
                  <c:v>211.27580261230401</c:v>
                </c:pt>
                <c:pt idx="1897">
                  <c:v>210.44966125488199</c:v>
                </c:pt>
                <c:pt idx="1898">
                  <c:v>209.67697143554599</c:v>
                </c:pt>
                <c:pt idx="1899">
                  <c:v>208.80776977539</c:v>
                </c:pt>
                <c:pt idx="1900">
                  <c:v>207.99499511718699</c:v>
                </c:pt>
                <c:pt idx="1901">
                  <c:v>207.23939514160099</c:v>
                </c:pt>
                <c:pt idx="1902">
                  <c:v>208.01351928710901</c:v>
                </c:pt>
                <c:pt idx="1903">
                  <c:v>208.80667114257801</c:v>
                </c:pt>
                <c:pt idx="1904">
                  <c:v>209.67469787597599</c:v>
                </c:pt>
                <c:pt idx="1905">
                  <c:v>210.57630920410099</c:v>
                </c:pt>
                <c:pt idx="1906">
                  <c:v>211.44618225097599</c:v>
                </c:pt>
                <c:pt idx="1907">
                  <c:v>212.30291748046801</c:v>
                </c:pt>
                <c:pt idx="1908">
                  <c:v>213.195220947265</c:v>
                </c:pt>
                <c:pt idx="1909">
                  <c:v>214.10513305664</c:v>
                </c:pt>
                <c:pt idx="1910">
                  <c:v>215.03697204589801</c:v>
                </c:pt>
                <c:pt idx="1911">
                  <c:v>215.94712829589801</c:v>
                </c:pt>
                <c:pt idx="1912">
                  <c:v>216.83148193359301</c:v>
                </c:pt>
                <c:pt idx="1913">
                  <c:v>217.74954223632801</c:v>
                </c:pt>
                <c:pt idx="1914">
                  <c:v>218.64875793457</c:v>
                </c:pt>
                <c:pt idx="1915">
                  <c:v>219.65576171875</c:v>
                </c:pt>
                <c:pt idx="1916">
                  <c:v>220.84896850585901</c:v>
                </c:pt>
                <c:pt idx="1917">
                  <c:v>221.72619628906199</c:v>
                </c:pt>
                <c:pt idx="1918">
                  <c:v>222.84062194824199</c:v>
                </c:pt>
                <c:pt idx="1919">
                  <c:v>223.14971923828099</c:v>
                </c:pt>
                <c:pt idx="1920">
                  <c:v>223.60150146484301</c:v>
                </c:pt>
                <c:pt idx="1921">
                  <c:v>224.25944519042901</c:v>
                </c:pt>
                <c:pt idx="1922">
                  <c:v>224.43858337402301</c:v>
                </c:pt>
                <c:pt idx="1923">
                  <c:v>224.62445068359301</c:v>
                </c:pt>
                <c:pt idx="1924">
                  <c:v>224.80955505371</c:v>
                </c:pt>
                <c:pt idx="1925">
                  <c:v>224.99626159667901</c:v>
                </c:pt>
                <c:pt idx="1926">
                  <c:v>225.18434143066401</c:v>
                </c:pt>
                <c:pt idx="1927">
                  <c:v>225.37371826171801</c:v>
                </c:pt>
                <c:pt idx="1928">
                  <c:v>225.564361572265</c:v>
                </c:pt>
                <c:pt idx="1929">
                  <c:v>225.75630187988199</c:v>
                </c:pt>
                <c:pt idx="1930">
                  <c:v>225.94964599609301</c:v>
                </c:pt>
                <c:pt idx="1931">
                  <c:v>226.14440917968699</c:v>
                </c:pt>
                <c:pt idx="1932">
                  <c:v>226.34063720703099</c:v>
                </c:pt>
                <c:pt idx="1933">
                  <c:v>226.53839111328099</c:v>
                </c:pt>
                <c:pt idx="1934">
                  <c:v>226.73776245117099</c:v>
                </c:pt>
                <c:pt idx="1935">
                  <c:v>226.93876647949199</c:v>
                </c:pt>
                <c:pt idx="1936">
                  <c:v>227.14138793945301</c:v>
                </c:pt>
                <c:pt idx="1937">
                  <c:v>227.34571838378901</c:v>
                </c:pt>
                <c:pt idx="1938">
                  <c:v>227.55178833007801</c:v>
                </c:pt>
                <c:pt idx="1939">
                  <c:v>227.75956726074199</c:v>
                </c:pt>
                <c:pt idx="1940">
                  <c:v>227.96911621093699</c:v>
                </c:pt>
                <c:pt idx="1941">
                  <c:v>228.18052673339801</c:v>
                </c:pt>
                <c:pt idx="1942">
                  <c:v>228.31326293945301</c:v>
                </c:pt>
                <c:pt idx="1943">
                  <c:v>228.46928405761699</c:v>
                </c:pt>
                <c:pt idx="1944">
                  <c:v>228.08120727539</c:v>
                </c:pt>
                <c:pt idx="1945">
                  <c:v>227.84782409667901</c:v>
                </c:pt>
                <c:pt idx="1946">
                  <c:v>227.70104980468699</c:v>
                </c:pt>
                <c:pt idx="1947">
                  <c:v>227.46765136718699</c:v>
                </c:pt>
                <c:pt idx="1948">
                  <c:v>227.01768493652301</c:v>
                </c:pt>
                <c:pt idx="1949">
                  <c:v>226.73306274414</c:v>
                </c:pt>
                <c:pt idx="1950">
                  <c:v>226.57333374023401</c:v>
                </c:pt>
                <c:pt idx="1951">
                  <c:v>226.12022399902301</c:v>
                </c:pt>
                <c:pt idx="1952">
                  <c:v>225.82058715820301</c:v>
                </c:pt>
                <c:pt idx="1953">
                  <c:v>225.62232971191401</c:v>
                </c:pt>
                <c:pt idx="1954">
                  <c:v>225.19737243652301</c:v>
                </c:pt>
                <c:pt idx="1955">
                  <c:v>224.922927856445</c:v>
                </c:pt>
                <c:pt idx="1956">
                  <c:v>224.64857482910099</c:v>
                </c:pt>
                <c:pt idx="1957">
                  <c:v>224.27572631835901</c:v>
                </c:pt>
                <c:pt idx="1958">
                  <c:v>224.04048156738199</c:v>
                </c:pt>
                <c:pt idx="1959">
                  <c:v>223.69345092773401</c:v>
                </c:pt>
                <c:pt idx="1960">
                  <c:v>223.37397766113199</c:v>
                </c:pt>
                <c:pt idx="1961">
                  <c:v>223.16824340820301</c:v>
                </c:pt>
                <c:pt idx="1962">
                  <c:v>222.11099243164</c:v>
                </c:pt>
                <c:pt idx="1963">
                  <c:v>221.13786315917901</c:v>
                </c:pt>
                <c:pt idx="1964">
                  <c:v>220.24749755859301</c:v>
                </c:pt>
                <c:pt idx="1965">
                  <c:v>219.27241516113199</c:v>
                </c:pt>
                <c:pt idx="1966">
                  <c:v>218.30967712402301</c:v>
                </c:pt>
                <c:pt idx="1967">
                  <c:v>217.42475891113199</c:v>
                </c:pt>
                <c:pt idx="1968">
                  <c:v>216.5224609375</c:v>
                </c:pt>
                <c:pt idx="1969">
                  <c:v>215.57418823242099</c:v>
                </c:pt>
                <c:pt idx="1970">
                  <c:v>214.69898986816401</c:v>
                </c:pt>
                <c:pt idx="1971">
                  <c:v>213.859939575195</c:v>
                </c:pt>
                <c:pt idx="1972">
                  <c:v>212.92883300781199</c:v>
                </c:pt>
                <c:pt idx="1973">
                  <c:v>212.065673828125</c:v>
                </c:pt>
                <c:pt idx="1974">
                  <c:v>211.266830444335</c:v>
                </c:pt>
                <c:pt idx="1975">
                  <c:v>210.367584228515</c:v>
                </c:pt>
                <c:pt idx="1976">
                  <c:v>209.51812744140599</c:v>
                </c:pt>
                <c:pt idx="1977">
                  <c:v>208.73089599609301</c:v>
                </c:pt>
                <c:pt idx="1978">
                  <c:v>207.88180541992099</c:v>
                </c:pt>
                <c:pt idx="1979">
                  <c:v>207.0498046875</c:v>
                </c:pt>
                <c:pt idx="1980">
                  <c:v>206.27706909179599</c:v>
                </c:pt>
                <c:pt idx="1981">
                  <c:v>205.47065734863199</c:v>
                </c:pt>
                <c:pt idx="1982">
                  <c:v>206.24845886230401</c:v>
                </c:pt>
                <c:pt idx="1983">
                  <c:v>207.096435546875</c:v>
                </c:pt>
                <c:pt idx="1984">
                  <c:v>208.00064086914</c:v>
                </c:pt>
                <c:pt idx="1985">
                  <c:v>208.83283996582</c:v>
                </c:pt>
                <c:pt idx="1986">
                  <c:v>209.70526123046801</c:v>
                </c:pt>
                <c:pt idx="1987">
                  <c:v>210.60166931152301</c:v>
                </c:pt>
                <c:pt idx="1988">
                  <c:v>211.521240234375</c:v>
                </c:pt>
                <c:pt idx="1989">
                  <c:v>212.46209716796801</c:v>
                </c:pt>
                <c:pt idx="1990">
                  <c:v>213.33631896972599</c:v>
                </c:pt>
                <c:pt idx="1991">
                  <c:v>214.247787475585</c:v>
                </c:pt>
                <c:pt idx="1992">
                  <c:v>215.16546630859301</c:v>
                </c:pt>
                <c:pt idx="1993">
                  <c:v>216.11099243164</c:v>
                </c:pt>
                <c:pt idx="1994">
                  <c:v>217.04681396484301</c:v>
                </c:pt>
                <c:pt idx="1995">
                  <c:v>217.94004821777301</c:v>
                </c:pt>
                <c:pt idx="1996">
                  <c:v>219.10084533691401</c:v>
                </c:pt>
                <c:pt idx="1997">
                  <c:v>219.995681762695</c:v>
                </c:pt>
                <c:pt idx="1998">
                  <c:v>221.032302856445</c:v>
                </c:pt>
                <c:pt idx="1999">
                  <c:v>221.65032958984301</c:v>
                </c:pt>
                <c:pt idx="2000">
                  <c:v>222.02166748046801</c:v>
                </c:pt>
                <c:pt idx="2001">
                  <c:v>222.61624145507801</c:v>
                </c:pt>
                <c:pt idx="2002">
                  <c:v>222.70227050781199</c:v>
                </c:pt>
                <c:pt idx="2003">
                  <c:v>222.78918457031199</c:v>
                </c:pt>
                <c:pt idx="2004">
                  <c:v>222.87342834472599</c:v>
                </c:pt>
                <c:pt idx="2005">
                  <c:v>222.95617675781199</c:v>
                </c:pt>
                <c:pt idx="2006">
                  <c:v>223.03755187988199</c:v>
                </c:pt>
                <c:pt idx="2007">
                  <c:v>223.117584228515</c:v>
                </c:pt>
                <c:pt idx="2008">
                  <c:v>223.19635009765599</c:v>
                </c:pt>
                <c:pt idx="2009">
                  <c:v>223.27391052246</c:v>
                </c:pt>
                <c:pt idx="2010">
                  <c:v>223.35031127929599</c:v>
                </c:pt>
                <c:pt idx="2011">
                  <c:v>223.42562866210901</c:v>
                </c:pt>
                <c:pt idx="2012">
                  <c:v>223.49987792968699</c:v>
                </c:pt>
                <c:pt idx="2013">
                  <c:v>223.573150634765</c:v>
                </c:pt>
                <c:pt idx="2014">
                  <c:v>223.64546203613199</c:v>
                </c:pt>
                <c:pt idx="2015">
                  <c:v>223.71685791015599</c:v>
                </c:pt>
                <c:pt idx="2016">
                  <c:v>223.78739929199199</c:v>
                </c:pt>
                <c:pt idx="2017">
                  <c:v>223.85710144042901</c:v>
                </c:pt>
                <c:pt idx="2018">
                  <c:v>223.926010131835</c:v>
                </c:pt>
                <c:pt idx="2019">
                  <c:v>223.99415588378901</c:v>
                </c:pt>
                <c:pt idx="2020">
                  <c:v>224.06156921386699</c:v>
                </c:pt>
                <c:pt idx="2021">
                  <c:v>224.12828063964801</c:v>
                </c:pt>
                <c:pt idx="2022">
                  <c:v>224.30529785156199</c:v>
                </c:pt>
                <c:pt idx="2023">
                  <c:v>224.484451293945</c:v>
                </c:pt>
                <c:pt idx="2024">
                  <c:v>224.66432189941401</c:v>
                </c:pt>
                <c:pt idx="2025">
                  <c:v>224.845458984375</c:v>
                </c:pt>
                <c:pt idx="2026">
                  <c:v>225.02795410156199</c:v>
                </c:pt>
                <c:pt idx="2027">
                  <c:v>225.21194458007801</c:v>
                </c:pt>
                <c:pt idx="2028">
                  <c:v>225.397369384765</c:v>
                </c:pt>
                <c:pt idx="2029">
                  <c:v>225.58435058593699</c:v>
                </c:pt>
                <c:pt idx="2030">
                  <c:v>225.77291870117099</c:v>
                </c:pt>
                <c:pt idx="2031">
                  <c:v>225.96302795410099</c:v>
                </c:pt>
                <c:pt idx="2032">
                  <c:v>226.15478515625</c:v>
                </c:pt>
                <c:pt idx="2033">
                  <c:v>226.34812927246</c:v>
                </c:pt>
                <c:pt idx="2034">
                  <c:v>226.54316711425699</c:v>
                </c:pt>
                <c:pt idx="2035">
                  <c:v>226.73988342285099</c:v>
                </c:pt>
                <c:pt idx="2036">
                  <c:v>226.93824768066401</c:v>
                </c:pt>
                <c:pt idx="2037">
                  <c:v>227.13838195800699</c:v>
                </c:pt>
                <c:pt idx="2038">
                  <c:v>227.34020996093699</c:v>
                </c:pt>
                <c:pt idx="2039">
                  <c:v>227.54383850097599</c:v>
                </c:pt>
                <c:pt idx="2040">
                  <c:v>227.749267578125</c:v>
                </c:pt>
                <c:pt idx="2041">
                  <c:v>227.95651245117099</c:v>
                </c:pt>
                <c:pt idx="2042">
                  <c:v>228.08853149414</c:v>
                </c:pt>
                <c:pt idx="2043">
                  <c:v>228.06867980957</c:v>
                </c:pt>
                <c:pt idx="2044">
                  <c:v>227.674057006835</c:v>
                </c:pt>
                <c:pt idx="2045">
                  <c:v>227.49548339843699</c:v>
                </c:pt>
                <c:pt idx="2046">
                  <c:v>227.365142822265</c:v>
                </c:pt>
                <c:pt idx="2047">
                  <c:v>226.97898864746</c:v>
                </c:pt>
                <c:pt idx="2048">
                  <c:v>226.59840393066401</c:v>
                </c:pt>
                <c:pt idx="2049">
                  <c:v>226.36724853515599</c:v>
                </c:pt>
                <c:pt idx="2050">
                  <c:v>226.05241394042901</c:v>
                </c:pt>
                <c:pt idx="2051">
                  <c:v>225.67152404785099</c:v>
                </c:pt>
                <c:pt idx="2052">
                  <c:v>225.43862915039</c:v>
                </c:pt>
                <c:pt idx="2053">
                  <c:v>225.08236694335901</c:v>
                </c:pt>
                <c:pt idx="2054">
                  <c:v>224.73991394042901</c:v>
                </c:pt>
                <c:pt idx="2055">
                  <c:v>224.53140258789</c:v>
                </c:pt>
                <c:pt idx="2056">
                  <c:v>224.11613464355401</c:v>
                </c:pt>
                <c:pt idx="2057">
                  <c:v>223.81863403320301</c:v>
                </c:pt>
                <c:pt idx="2058">
                  <c:v>223.54388427734301</c:v>
                </c:pt>
                <c:pt idx="2059">
                  <c:v>223.16404724121</c:v>
                </c:pt>
                <c:pt idx="2060">
                  <c:v>222.912338256835</c:v>
                </c:pt>
                <c:pt idx="2061">
                  <c:v>222.55418395996</c:v>
                </c:pt>
                <c:pt idx="2062">
                  <c:v>221.56303405761699</c:v>
                </c:pt>
                <c:pt idx="2063">
                  <c:v>220.649658203125</c:v>
                </c:pt>
                <c:pt idx="2064">
                  <c:v>219.67352294921801</c:v>
                </c:pt>
                <c:pt idx="2065">
                  <c:v>218.69435119628901</c:v>
                </c:pt>
                <c:pt idx="2066">
                  <c:v>217.79333496093699</c:v>
                </c:pt>
                <c:pt idx="2067">
                  <c:v>216.87840270996</c:v>
                </c:pt>
                <c:pt idx="2068">
                  <c:v>215.91862487792901</c:v>
                </c:pt>
                <c:pt idx="2069">
                  <c:v>215.03187561035099</c:v>
                </c:pt>
                <c:pt idx="2070">
                  <c:v>214.16941833496</c:v>
                </c:pt>
                <c:pt idx="2071">
                  <c:v>213.23139953613199</c:v>
                </c:pt>
                <c:pt idx="2072">
                  <c:v>212.36109924316401</c:v>
                </c:pt>
                <c:pt idx="2073">
                  <c:v>211.544021606445</c:v>
                </c:pt>
                <c:pt idx="2074">
                  <c:v>210.629623413085</c:v>
                </c:pt>
                <c:pt idx="2075">
                  <c:v>209.77696228027301</c:v>
                </c:pt>
                <c:pt idx="2076">
                  <c:v>208.985260009765</c:v>
                </c:pt>
                <c:pt idx="2077">
                  <c:v>208.10606384277301</c:v>
                </c:pt>
                <c:pt idx="2078">
                  <c:v>207.27365112304599</c:v>
                </c:pt>
                <c:pt idx="2079">
                  <c:v>206.49862670898401</c:v>
                </c:pt>
                <c:pt idx="2080">
                  <c:v>205.65716552734301</c:v>
                </c:pt>
                <c:pt idx="2081">
                  <c:v>204.84684753417901</c:v>
                </c:pt>
                <c:pt idx="2082">
                  <c:v>205.67497253417901</c:v>
                </c:pt>
                <c:pt idx="2083">
                  <c:v>206.48620605468699</c:v>
                </c:pt>
                <c:pt idx="2084">
                  <c:v>207.3154296875</c:v>
                </c:pt>
                <c:pt idx="2085">
                  <c:v>208.185775756835</c:v>
                </c:pt>
                <c:pt idx="2086">
                  <c:v>209.08361816406199</c:v>
                </c:pt>
                <c:pt idx="2087">
                  <c:v>209.98023986816401</c:v>
                </c:pt>
                <c:pt idx="2088">
                  <c:v>210.84356689453099</c:v>
                </c:pt>
                <c:pt idx="2089">
                  <c:v>211.73864746093699</c:v>
                </c:pt>
                <c:pt idx="2090">
                  <c:v>212.64813232421801</c:v>
                </c:pt>
                <c:pt idx="2091">
                  <c:v>213.582260131835</c:v>
                </c:pt>
                <c:pt idx="2092">
                  <c:v>214.48489379882801</c:v>
                </c:pt>
                <c:pt idx="2093">
                  <c:v>215.37585449218699</c:v>
                </c:pt>
                <c:pt idx="2094">
                  <c:v>216.29200744628901</c:v>
                </c:pt>
                <c:pt idx="2095">
                  <c:v>217.19509887695301</c:v>
                </c:pt>
                <c:pt idx="2096">
                  <c:v>218.16232299804599</c:v>
                </c:pt>
                <c:pt idx="2097">
                  <c:v>219.19671630859301</c:v>
                </c:pt>
                <c:pt idx="2098">
                  <c:v>220.05137634277301</c:v>
                </c:pt>
                <c:pt idx="2099">
                  <c:v>220.96434020996</c:v>
                </c:pt>
                <c:pt idx="2100">
                  <c:v>221.22489929199199</c:v>
                </c:pt>
                <c:pt idx="2101">
                  <c:v>221.69837951660099</c:v>
                </c:pt>
                <c:pt idx="2102">
                  <c:v>221.89035034179599</c:v>
                </c:pt>
                <c:pt idx="2103">
                  <c:v>222.08900451660099</c:v>
                </c:pt>
                <c:pt idx="2104">
                  <c:v>222.28582763671801</c:v>
                </c:pt>
                <c:pt idx="2105">
                  <c:v>222.48359680175699</c:v>
                </c:pt>
                <c:pt idx="2106">
                  <c:v>222.68246459960901</c:v>
                </c:pt>
                <c:pt idx="2107">
                  <c:v>222.88243103027301</c:v>
                </c:pt>
                <c:pt idx="2108">
                  <c:v>223.08358764648401</c:v>
                </c:pt>
                <c:pt idx="2109">
                  <c:v>223.28602600097599</c:v>
                </c:pt>
                <c:pt idx="2110">
                  <c:v>223.48985290527301</c:v>
                </c:pt>
                <c:pt idx="2111">
                  <c:v>223.69508361816401</c:v>
                </c:pt>
                <c:pt idx="2112">
                  <c:v>223.90179443359301</c:v>
                </c:pt>
                <c:pt idx="2113">
                  <c:v>224.10995483398401</c:v>
                </c:pt>
                <c:pt idx="2114">
                  <c:v>224.31970214843699</c:v>
                </c:pt>
                <c:pt idx="2115">
                  <c:v>224.53103637695301</c:v>
                </c:pt>
                <c:pt idx="2116">
                  <c:v>224.74400329589801</c:v>
                </c:pt>
                <c:pt idx="2117">
                  <c:v>224.95867919921801</c:v>
                </c:pt>
                <c:pt idx="2118">
                  <c:v>225.17500305175699</c:v>
                </c:pt>
                <c:pt idx="2119">
                  <c:v>225.39305114746</c:v>
                </c:pt>
                <c:pt idx="2120">
                  <c:v>225.612869262695</c:v>
                </c:pt>
                <c:pt idx="2121">
                  <c:v>225.83453369140599</c:v>
                </c:pt>
                <c:pt idx="2122">
                  <c:v>226.00505065917901</c:v>
                </c:pt>
                <c:pt idx="2123">
                  <c:v>225.82653808593699</c:v>
                </c:pt>
                <c:pt idx="2124">
                  <c:v>225.47247314453099</c:v>
                </c:pt>
                <c:pt idx="2125">
                  <c:v>225.30949401855401</c:v>
                </c:pt>
                <c:pt idx="2126">
                  <c:v>225.20310974121</c:v>
                </c:pt>
                <c:pt idx="2127">
                  <c:v>224.72242736816401</c:v>
                </c:pt>
                <c:pt idx="2128">
                  <c:v>224.36602783203099</c:v>
                </c:pt>
                <c:pt idx="2129">
                  <c:v>224.16041564941401</c:v>
                </c:pt>
                <c:pt idx="2130">
                  <c:v>223.781646728515</c:v>
                </c:pt>
                <c:pt idx="2131">
                  <c:v>223.42590332031199</c:v>
                </c:pt>
                <c:pt idx="2132">
                  <c:v>223.220703125</c:v>
                </c:pt>
                <c:pt idx="2133">
                  <c:v>222.80401611328099</c:v>
                </c:pt>
                <c:pt idx="2134">
                  <c:v>222.48902893066401</c:v>
                </c:pt>
                <c:pt idx="2135">
                  <c:v>222.24891662597599</c:v>
                </c:pt>
                <c:pt idx="2136">
                  <c:v>221.83494567871</c:v>
                </c:pt>
                <c:pt idx="2137">
                  <c:v>221.56672668457</c:v>
                </c:pt>
                <c:pt idx="2138">
                  <c:v>221.22657775878901</c:v>
                </c:pt>
                <c:pt idx="2139">
                  <c:v>220.87838745117099</c:v>
                </c:pt>
                <c:pt idx="2140">
                  <c:v>220.66098022460901</c:v>
                </c:pt>
                <c:pt idx="2141">
                  <c:v>220.24266052246</c:v>
                </c:pt>
                <c:pt idx="2142">
                  <c:v>219.28727722167901</c:v>
                </c:pt>
                <c:pt idx="2143">
                  <c:v>218.40969848632801</c:v>
                </c:pt>
                <c:pt idx="2144">
                  <c:v>217.380859375</c:v>
                </c:pt>
                <c:pt idx="2145">
                  <c:v>216.43601989746</c:v>
                </c:pt>
                <c:pt idx="2146">
                  <c:v>215.57078552246</c:v>
                </c:pt>
                <c:pt idx="2147">
                  <c:v>214.60337829589801</c:v>
                </c:pt>
                <c:pt idx="2148">
                  <c:v>213.676666259765</c:v>
                </c:pt>
                <c:pt idx="2149">
                  <c:v>212.82525634765599</c:v>
                </c:pt>
                <c:pt idx="2150">
                  <c:v>211.91003417968699</c:v>
                </c:pt>
                <c:pt idx="2151">
                  <c:v>211.004791259765</c:v>
                </c:pt>
                <c:pt idx="2152">
                  <c:v>210.17039489746</c:v>
                </c:pt>
                <c:pt idx="2153">
                  <c:v>209.29995727539</c:v>
                </c:pt>
                <c:pt idx="2154">
                  <c:v>208.41802978515599</c:v>
                </c:pt>
                <c:pt idx="2155">
                  <c:v>207.60206604003901</c:v>
                </c:pt>
                <c:pt idx="2156">
                  <c:v>206.76940917968699</c:v>
                </c:pt>
                <c:pt idx="2157">
                  <c:v>205.91099548339801</c:v>
                </c:pt>
                <c:pt idx="2158">
                  <c:v>205.11477661132801</c:v>
                </c:pt>
                <c:pt idx="2159">
                  <c:v>204.31457519531199</c:v>
                </c:pt>
                <c:pt idx="2160">
                  <c:v>203.48156738281199</c:v>
                </c:pt>
                <c:pt idx="2161">
                  <c:v>202.70623779296801</c:v>
                </c:pt>
                <c:pt idx="2162">
                  <c:v>203.54617309570301</c:v>
                </c:pt>
                <c:pt idx="2163">
                  <c:v>204.32897949218699</c:v>
                </c:pt>
                <c:pt idx="2164">
                  <c:v>205.19972229003901</c:v>
                </c:pt>
                <c:pt idx="2165">
                  <c:v>206.10447692871</c:v>
                </c:pt>
                <c:pt idx="2166">
                  <c:v>206.99906921386699</c:v>
                </c:pt>
                <c:pt idx="2167">
                  <c:v>207.86749267578099</c:v>
                </c:pt>
                <c:pt idx="2168">
                  <c:v>208.77130126953099</c:v>
                </c:pt>
                <c:pt idx="2169">
                  <c:v>209.69416809082</c:v>
                </c:pt>
                <c:pt idx="2170">
                  <c:v>210.64591979980401</c:v>
                </c:pt>
                <c:pt idx="2171">
                  <c:v>211.53855895996</c:v>
                </c:pt>
                <c:pt idx="2172">
                  <c:v>212.45344543457</c:v>
                </c:pt>
                <c:pt idx="2173">
                  <c:v>213.37756347656199</c:v>
                </c:pt>
                <c:pt idx="2174">
                  <c:v>214.32748413085901</c:v>
                </c:pt>
                <c:pt idx="2175">
                  <c:v>215.26644897460901</c:v>
                </c:pt>
                <c:pt idx="2176">
                  <c:v>216.15856933593699</c:v>
                </c:pt>
                <c:pt idx="2177">
                  <c:v>217.28334045410099</c:v>
                </c:pt>
                <c:pt idx="2178">
                  <c:v>218.11056518554599</c:v>
                </c:pt>
                <c:pt idx="2179">
                  <c:v>219.09716796875</c:v>
                </c:pt>
                <c:pt idx="2180">
                  <c:v>219.50146484375</c:v>
                </c:pt>
                <c:pt idx="2181">
                  <c:v>219.90228271484301</c:v>
                </c:pt>
                <c:pt idx="2182">
                  <c:v>220.10154724121</c:v>
                </c:pt>
                <c:pt idx="2183">
                  <c:v>220.30778503417901</c:v>
                </c:pt>
                <c:pt idx="2184">
                  <c:v>220.51217651367099</c:v>
                </c:pt>
                <c:pt idx="2185">
                  <c:v>220.71762084960901</c:v>
                </c:pt>
                <c:pt idx="2186">
                  <c:v>220.92411804199199</c:v>
                </c:pt>
                <c:pt idx="2187">
                  <c:v>221.1318359375</c:v>
                </c:pt>
                <c:pt idx="2188">
                  <c:v>221.3408203125</c:v>
                </c:pt>
                <c:pt idx="2189">
                  <c:v>221.55111694335901</c:v>
                </c:pt>
                <c:pt idx="2190">
                  <c:v>221.76278686523401</c:v>
                </c:pt>
                <c:pt idx="2191">
                  <c:v>221.97590637207</c:v>
                </c:pt>
                <c:pt idx="2192">
                  <c:v>222.19047546386699</c:v>
                </c:pt>
                <c:pt idx="2193">
                  <c:v>222.40663146972599</c:v>
                </c:pt>
                <c:pt idx="2194">
                  <c:v>222.62431335449199</c:v>
                </c:pt>
                <c:pt idx="2195">
                  <c:v>222.84362792968699</c:v>
                </c:pt>
                <c:pt idx="2196">
                  <c:v>223.06459045410099</c:v>
                </c:pt>
                <c:pt idx="2197">
                  <c:v>223.28723144531199</c:v>
                </c:pt>
                <c:pt idx="2198">
                  <c:v>223.51161193847599</c:v>
                </c:pt>
                <c:pt idx="2199">
                  <c:v>223.73771667480401</c:v>
                </c:pt>
                <c:pt idx="2200">
                  <c:v>223.965560913085</c:v>
                </c:pt>
                <c:pt idx="2201">
                  <c:v>224.19515991210901</c:v>
                </c:pt>
                <c:pt idx="2202">
                  <c:v>224.39343261718699</c:v>
                </c:pt>
                <c:pt idx="2203">
                  <c:v>224.02104187011699</c:v>
                </c:pt>
                <c:pt idx="2204">
                  <c:v>223.71745300292901</c:v>
                </c:pt>
                <c:pt idx="2205">
                  <c:v>223.57069396972599</c:v>
                </c:pt>
                <c:pt idx="2206">
                  <c:v>223.41246032714801</c:v>
                </c:pt>
                <c:pt idx="2207">
                  <c:v>222.90133666992099</c:v>
                </c:pt>
                <c:pt idx="2208">
                  <c:v>222.579818725585</c:v>
                </c:pt>
                <c:pt idx="2209">
                  <c:v>222.40565490722599</c:v>
                </c:pt>
                <c:pt idx="2210">
                  <c:v>221.94830322265599</c:v>
                </c:pt>
                <c:pt idx="2211">
                  <c:v>221.62857055664</c:v>
                </c:pt>
                <c:pt idx="2212">
                  <c:v>221.40721130371</c:v>
                </c:pt>
                <c:pt idx="2213">
                  <c:v>220.96697998046801</c:v>
                </c:pt>
                <c:pt idx="2214">
                  <c:v>220.68846130371</c:v>
                </c:pt>
                <c:pt idx="2215">
                  <c:v>220.35850524902301</c:v>
                </c:pt>
                <c:pt idx="2216">
                  <c:v>219.98731994628901</c:v>
                </c:pt>
                <c:pt idx="2217">
                  <c:v>219.76036071777301</c:v>
                </c:pt>
                <c:pt idx="2218">
                  <c:v>219.34063720703099</c:v>
                </c:pt>
                <c:pt idx="2219">
                  <c:v>219.03405761718699</c:v>
                </c:pt>
                <c:pt idx="2220">
                  <c:v>218.73829650878901</c:v>
                </c:pt>
                <c:pt idx="2221">
                  <c:v>218.35974121093699</c:v>
                </c:pt>
                <c:pt idx="2222">
                  <c:v>217.4453125</c:v>
                </c:pt>
                <c:pt idx="2223">
                  <c:v>216.48643493652301</c:v>
                </c:pt>
                <c:pt idx="2224">
                  <c:v>215.49850463867099</c:v>
                </c:pt>
                <c:pt idx="2225">
                  <c:v>214.59712219238199</c:v>
                </c:pt>
                <c:pt idx="2226">
                  <c:v>213.69207763671801</c:v>
                </c:pt>
                <c:pt idx="2227">
                  <c:v>212.72868347167901</c:v>
                </c:pt>
                <c:pt idx="2228">
                  <c:v>211.84524536132801</c:v>
                </c:pt>
                <c:pt idx="2229">
                  <c:v>210.98376464843699</c:v>
                </c:pt>
                <c:pt idx="2230">
                  <c:v>210.04670715332</c:v>
                </c:pt>
                <c:pt idx="2231">
                  <c:v>209.18339538574199</c:v>
                </c:pt>
                <c:pt idx="2232">
                  <c:v>208.359619140625</c:v>
                </c:pt>
                <c:pt idx="2233">
                  <c:v>207.44924926757801</c:v>
                </c:pt>
                <c:pt idx="2234">
                  <c:v>206.60653686523401</c:v>
                </c:pt>
                <c:pt idx="2235">
                  <c:v>205.81411743164</c:v>
                </c:pt>
                <c:pt idx="2236">
                  <c:v>204.93110656738199</c:v>
                </c:pt>
                <c:pt idx="2237">
                  <c:v>204.11082458496</c:v>
                </c:pt>
                <c:pt idx="2238">
                  <c:v>203.34461975097599</c:v>
                </c:pt>
                <c:pt idx="2239">
                  <c:v>202.48939514160099</c:v>
                </c:pt>
                <c:pt idx="2240">
                  <c:v>201.69258117675699</c:v>
                </c:pt>
                <c:pt idx="2241">
                  <c:v>200.94741821289</c:v>
                </c:pt>
                <c:pt idx="2242">
                  <c:v>201.72177124023401</c:v>
                </c:pt>
                <c:pt idx="2243">
                  <c:v>202.56166076660099</c:v>
                </c:pt>
                <c:pt idx="2244">
                  <c:v>203.46234130859301</c:v>
                </c:pt>
                <c:pt idx="2245">
                  <c:v>204.34156799316401</c:v>
                </c:pt>
                <c:pt idx="2246">
                  <c:v>205.21113586425699</c:v>
                </c:pt>
                <c:pt idx="2247">
                  <c:v>206.11915588378901</c:v>
                </c:pt>
                <c:pt idx="2248">
                  <c:v>207.05105590820301</c:v>
                </c:pt>
                <c:pt idx="2249">
                  <c:v>207.99418640136699</c:v>
                </c:pt>
                <c:pt idx="2250">
                  <c:v>208.887771606445</c:v>
                </c:pt>
                <c:pt idx="2251">
                  <c:v>209.81570434570301</c:v>
                </c:pt>
                <c:pt idx="2252">
                  <c:v>210.75587463378901</c:v>
                </c:pt>
                <c:pt idx="2253">
                  <c:v>211.71444702148401</c:v>
                </c:pt>
                <c:pt idx="2254">
                  <c:v>212.64276123046801</c:v>
                </c:pt>
                <c:pt idx="2255">
                  <c:v>213.56549072265599</c:v>
                </c:pt>
                <c:pt idx="2256">
                  <c:v>214.48452758789</c:v>
                </c:pt>
                <c:pt idx="2257">
                  <c:v>215.51850891113199</c:v>
                </c:pt>
                <c:pt idx="2258">
                  <c:v>216.44189453125</c:v>
                </c:pt>
                <c:pt idx="2259">
                  <c:v>217.35714721679599</c:v>
                </c:pt>
                <c:pt idx="2260">
                  <c:v>218.03746032714801</c:v>
                </c:pt>
                <c:pt idx="2261">
                  <c:v>218.36535644531199</c:v>
                </c:pt>
                <c:pt idx="2262">
                  <c:v>218.57012939453099</c:v>
                </c:pt>
                <c:pt idx="2263">
                  <c:v>218.78215026855401</c:v>
                </c:pt>
                <c:pt idx="2264">
                  <c:v>218.99223327636699</c:v>
                </c:pt>
                <c:pt idx="2265">
                  <c:v>219.20329284667901</c:v>
                </c:pt>
                <c:pt idx="2266">
                  <c:v>219.41554260253901</c:v>
                </c:pt>
                <c:pt idx="2267">
                  <c:v>219.62899780273401</c:v>
                </c:pt>
                <c:pt idx="2268">
                  <c:v>219.84373474121</c:v>
                </c:pt>
                <c:pt idx="2269">
                  <c:v>220.05976867675699</c:v>
                </c:pt>
                <c:pt idx="2270">
                  <c:v>220.27722167968699</c:v>
                </c:pt>
                <c:pt idx="2271">
                  <c:v>220.49609375</c:v>
                </c:pt>
                <c:pt idx="2272">
                  <c:v>220.71643066406199</c:v>
                </c:pt>
                <c:pt idx="2273">
                  <c:v>220.93833923339801</c:v>
                </c:pt>
                <c:pt idx="2274">
                  <c:v>221.161849975585</c:v>
                </c:pt>
                <c:pt idx="2275">
                  <c:v>221.38691711425699</c:v>
                </c:pt>
                <c:pt idx="2276">
                  <c:v>221.61369323730401</c:v>
                </c:pt>
                <c:pt idx="2277">
                  <c:v>221.84210205078099</c:v>
                </c:pt>
                <c:pt idx="2278">
                  <c:v>222.07218933105401</c:v>
                </c:pt>
                <c:pt idx="2279">
                  <c:v>222.30401611328099</c:v>
                </c:pt>
                <c:pt idx="2280">
                  <c:v>222.53758239746</c:v>
                </c:pt>
                <c:pt idx="2281">
                  <c:v>222.77290344238199</c:v>
                </c:pt>
                <c:pt idx="2282">
                  <c:v>222.99232482910099</c:v>
                </c:pt>
                <c:pt idx="2283">
                  <c:v>222.45620727539</c:v>
                </c:pt>
                <c:pt idx="2284">
                  <c:v>222.19662475585901</c:v>
                </c:pt>
                <c:pt idx="2285">
                  <c:v>222.06353759765599</c:v>
                </c:pt>
                <c:pt idx="2286">
                  <c:v>221.799224853515</c:v>
                </c:pt>
                <c:pt idx="2287">
                  <c:v>221.322265625</c:v>
                </c:pt>
                <c:pt idx="2288">
                  <c:v>221.031967163085</c:v>
                </c:pt>
                <c:pt idx="2289">
                  <c:v>220.80911254882801</c:v>
                </c:pt>
                <c:pt idx="2290">
                  <c:v>220.34841918945301</c:v>
                </c:pt>
                <c:pt idx="2291">
                  <c:v>220.06535339355401</c:v>
                </c:pt>
                <c:pt idx="2292">
                  <c:v>219.75158691406199</c:v>
                </c:pt>
                <c:pt idx="2293">
                  <c:v>219.35356140136699</c:v>
                </c:pt>
                <c:pt idx="2294">
                  <c:v>219.11428833007801</c:v>
                </c:pt>
                <c:pt idx="2295">
                  <c:v>218.70268249511699</c:v>
                </c:pt>
                <c:pt idx="2296">
                  <c:v>218.372314453125</c:v>
                </c:pt>
                <c:pt idx="2297">
                  <c:v>218.10203552246</c:v>
                </c:pt>
                <c:pt idx="2298">
                  <c:v>217.68916320800699</c:v>
                </c:pt>
                <c:pt idx="2299">
                  <c:v>217.41952514648401</c:v>
                </c:pt>
                <c:pt idx="2300">
                  <c:v>217.040267944335</c:v>
                </c:pt>
                <c:pt idx="2301">
                  <c:v>216.70228576660099</c:v>
                </c:pt>
                <c:pt idx="2302">
                  <c:v>215.82635498046801</c:v>
                </c:pt>
                <c:pt idx="2303">
                  <c:v>214.79641723632801</c:v>
                </c:pt>
                <c:pt idx="2304">
                  <c:v>213.846588134765</c:v>
                </c:pt>
                <c:pt idx="2305">
                  <c:v>212.98219299316401</c:v>
                </c:pt>
                <c:pt idx="2306">
                  <c:v>212.00682067871</c:v>
                </c:pt>
                <c:pt idx="2307">
                  <c:v>211.08041381835901</c:v>
                </c:pt>
                <c:pt idx="2308">
                  <c:v>210.233963012695</c:v>
                </c:pt>
                <c:pt idx="2309">
                  <c:v>209.30239868164</c:v>
                </c:pt>
                <c:pt idx="2310">
                  <c:v>208.40150451660099</c:v>
                </c:pt>
                <c:pt idx="2311">
                  <c:v>207.57531738281199</c:v>
                </c:pt>
                <c:pt idx="2312">
                  <c:v>206.68190002441401</c:v>
                </c:pt>
                <c:pt idx="2313">
                  <c:v>205.80778503417901</c:v>
                </c:pt>
                <c:pt idx="2314">
                  <c:v>205.002838134765</c:v>
                </c:pt>
                <c:pt idx="2315">
                  <c:v>204.14190673828099</c:v>
                </c:pt>
                <c:pt idx="2316">
                  <c:v>203.29444885253901</c:v>
                </c:pt>
                <c:pt idx="2317">
                  <c:v>202.51210021972599</c:v>
                </c:pt>
                <c:pt idx="2318">
                  <c:v>201.67897033691401</c:v>
                </c:pt>
                <c:pt idx="2319">
                  <c:v>200.85859680175699</c:v>
                </c:pt>
                <c:pt idx="2320">
                  <c:v>200.100006103515</c:v>
                </c:pt>
                <c:pt idx="2321">
                  <c:v>199.29078674316401</c:v>
                </c:pt>
                <c:pt idx="2322">
                  <c:v>200.10031127929599</c:v>
                </c:pt>
                <c:pt idx="2323">
                  <c:v>200.980545043945</c:v>
                </c:pt>
                <c:pt idx="2324">
                  <c:v>201.85389709472599</c:v>
                </c:pt>
                <c:pt idx="2325">
                  <c:v>202.71611022949199</c:v>
                </c:pt>
                <c:pt idx="2326">
                  <c:v>203.62351989746</c:v>
                </c:pt>
                <c:pt idx="2327">
                  <c:v>204.55938720703099</c:v>
                </c:pt>
                <c:pt idx="2328">
                  <c:v>205.485092163085</c:v>
                </c:pt>
                <c:pt idx="2329">
                  <c:v>206.387435913085</c:v>
                </c:pt>
                <c:pt idx="2330">
                  <c:v>207.32023620605401</c:v>
                </c:pt>
                <c:pt idx="2331">
                  <c:v>208.271713256835</c:v>
                </c:pt>
                <c:pt idx="2332">
                  <c:v>209.244873046875</c:v>
                </c:pt>
                <c:pt idx="2333">
                  <c:v>210.156326293945</c:v>
                </c:pt>
                <c:pt idx="2334">
                  <c:v>211.09288024902301</c:v>
                </c:pt>
                <c:pt idx="2335">
                  <c:v>212.04917907714801</c:v>
                </c:pt>
                <c:pt idx="2336">
                  <c:v>212.99522399902301</c:v>
                </c:pt>
                <c:pt idx="2337">
                  <c:v>213.941970825195</c:v>
                </c:pt>
                <c:pt idx="2338">
                  <c:v>214.98277282714801</c:v>
                </c:pt>
                <c:pt idx="2339">
                  <c:v>215.80949401855401</c:v>
                </c:pt>
                <c:pt idx="2340">
                  <c:v>216.71159362792901</c:v>
                </c:pt>
                <c:pt idx="2341">
                  <c:v>216.97351074218699</c:v>
                </c:pt>
                <c:pt idx="2342">
                  <c:v>217.183181762695</c:v>
                </c:pt>
                <c:pt idx="2343">
                  <c:v>217.40020751953099</c:v>
                </c:pt>
                <c:pt idx="2344">
                  <c:v>217.61521911621</c:v>
                </c:pt>
                <c:pt idx="2345">
                  <c:v>217.83122253417901</c:v>
                </c:pt>
                <c:pt idx="2346">
                  <c:v>218.04838562011699</c:v>
                </c:pt>
                <c:pt idx="2347">
                  <c:v>218.26670837402301</c:v>
                </c:pt>
                <c:pt idx="2348">
                  <c:v>218.48631286621</c:v>
                </c:pt>
                <c:pt idx="2349">
                  <c:v>218.70721435546801</c:v>
                </c:pt>
                <c:pt idx="2350">
                  <c:v>218.92953491210901</c:v>
                </c:pt>
                <c:pt idx="2351">
                  <c:v>219.153228759765</c:v>
                </c:pt>
                <c:pt idx="2352">
                  <c:v>219.37841796875</c:v>
                </c:pt>
                <c:pt idx="2353">
                  <c:v>219.60511779785099</c:v>
                </c:pt>
                <c:pt idx="2354">
                  <c:v>219.83341979980401</c:v>
                </c:pt>
                <c:pt idx="2355">
                  <c:v>220.06335449218699</c:v>
                </c:pt>
                <c:pt idx="2356">
                  <c:v>220.29484558105401</c:v>
                </c:pt>
                <c:pt idx="2357">
                  <c:v>220.52804565429599</c:v>
                </c:pt>
                <c:pt idx="2358">
                  <c:v>220.762924194335</c:v>
                </c:pt>
                <c:pt idx="2359">
                  <c:v>220.99945068359301</c:v>
                </c:pt>
                <c:pt idx="2360">
                  <c:v>221.23771667480401</c:v>
                </c:pt>
                <c:pt idx="2361">
                  <c:v>221.47772216796801</c:v>
                </c:pt>
                <c:pt idx="2362">
                  <c:v>221.56317138671801</c:v>
                </c:pt>
                <c:pt idx="2363">
                  <c:v>221.03720092773401</c:v>
                </c:pt>
                <c:pt idx="2364">
                  <c:v>220.81541442871</c:v>
                </c:pt>
                <c:pt idx="2365">
                  <c:v>220.69429016113199</c:v>
                </c:pt>
                <c:pt idx="2366">
                  <c:v>220.33695983886699</c:v>
                </c:pt>
                <c:pt idx="2367">
                  <c:v>219.88984680175699</c:v>
                </c:pt>
                <c:pt idx="2368">
                  <c:v>219.62635803222599</c:v>
                </c:pt>
                <c:pt idx="2369">
                  <c:v>219.31655883789</c:v>
                </c:pt>
                <c:pt idx="2370">
                  <c:v>218.891830444335</c:v>
                </c:pt>
                <c:pt idx="2371">
                  <c:v>218.64201354980401</c:v>
                </c:pt>
                <c:pt idx="2372">
                  <c:v>218.24922180175699</c:v>
                </c:pt>
                <c:pt idx="2373">
                  <c:v>217.88847351074199</c:v>
                </c:pt>
                <c:pt idx="2374">
                  <c:v>217.65396118164</c:v>
                </c:pt>
                <c:pt idx="2375">
                  <c:v>217.20080566406199</c:v>
                </c:pt>
                <c:pt idx="2376">
                  <c:v>216.90400695800699</c:v>
                </c:pt>
                <c:pt idx="2377">
                  <c:v>216.55039978027301</c:v>
                </c:pt>
                <c:pt idx="2378">
                  <c:v>216.17619323730401</c:v>
                </c:pt>
                <c:pt idx="2379">
                  <c:v>215.93112182617099</c:v>
                </c:pt>
                <c:pt idx="2380">
                  <c:v>215.49189758300699</c:v>
                </c:pt>
                <c:pt idx="2381">
                  <c:v>215.18951416015599</c:v>
                </c:pt>
                <c:pt idx="2382">
                  <c:v>214.24230957031199</c:v>
                </c:pt>
                <c:pt idx="2383">
                  <c:v>213.240478515625</c:v>
                </c:pt>
                <c:pt idx="2384">
                  <c:v>212.33045959472599</c:v>
                </c:pt>
                <c:pt idx="2385">
                  <c:v>211.426010131835</c:v>
                </c:pt>
                <c:pt idx="2386">
                  <c:v>210.454986572265</c:v>
                </c:pt>
                <c:pt idx="2387">
                  <c:v>209.56690979003901</c:v>
                </c:pt>
                <c:pt idx="2388">
                  <c:v>208.697174072265</c:v>
                </c:pt>
                <c:pt idx="2389">
                  <c:v>207.757064819335</c:v>
                </c:pt>
                <c:pt idx="2390">
                  <c:v>206.89347839355401</c:v>
                </c:pt>
                <c:pt idx="2391">
                  <c:v>206.05271911621</c:v>
                </c:pt>
                <c:pt idx="2392">
                  <c:v>205.14360046386699</c:v>
                </c:pt>
                <c:pt idx="2393">
                  <c:v>204.30484008789</c:v>
                </c:pt>
                <c:pt idx="2394">
                  <c:v>203.48908996582</c:v>
                </c:pt>
                <c:pt idx="2395">
                  <c:v>202.61087036132801</c:v>
                </c:pt>
                <c:pt idx="2396">
                  <c:v>201.79798889160099</c:v>
                </c:pt>
                <c:pt idx="2397">
                  <c:v>201.00396728515599</c:v>
                </c:pt>
                <c:pt idx="2398">
                  <c:v>200.15623474121</c:v>
                </c:pt>
                <c:pt idx="2399">
                  <c:v>199.36962890625</c:v>
                </c:pt>
                <c:pt idx="2400">
                  <c:v>198.59341430664</c:v>
                </c:pt>
                <c:pt idx="2401">
                  <c:v>197.77613830566401</c:v>
                </c:pt>
                <c:pt idx="2402">
                  <c:v>198.62040710449199</c:v>
                </c:pt>
                <c:pt idx="2403">
                  <c:v>199.49319458007801</c:v>
                </c:pt>
                <c:pt idx="2404">
                  <c:v>200.3359375</c:v>
                </c:pt>
                <c:pt idx="2405">
                  <c:v>201.23764038085901</c:v>
                </c:pt>
                <c:pt idx="2406">
                  <c:v>202.17164611816401</c:v>
                </c:pt>
                <c:pt idx="2407">
                  <c:v>203.08695983886699</c:v>
                </c:pt>
                <c:pt idx="2408">
                  <c:v>203.99113464355401</c:v>
                </c:pt>
                <c:pt idx="2409">
                  <c:v>204.92625427246</c:v>
                </c:pt>
                <c:pt idx="2410">
                  <c:v>205.88497924804599</c:v>
                </c:pt>
                <c:pt idx="2411">
                  <c:v>206.84129333496</c:v>
                </c:pt>
                <c:pt idx="2412">
                  <c:v>207.76583862304599</c:v>
                </c:pt>
                <c:pt idx="2413">
                  <c:v>208.71601867675699</c:v>
                </c:pt>
                <c:pt idx="2414">
                  <c:v>209.67596435546801</c:v>
                </c:pt>
                <c:pt idx="2415">
                  <c:v>210.66268920898401</c:v>
                </c:pt>
                <c:pt idx="2416">
                  <c:v>211.58250427246</c:v>
                </c:pt>
                <c:pt idx="2417">
                  <c:v>212.51086425781199</c:v>
                </c:pt>
                <c:pt idx="2418">
                  <c:v>213.57954406738199</c:v>
                </c:pt>
                <c:pt idx="2419">
                  <c:v>214.39347839355401</c:v>
                </c:pt>
                <c:pt idx="2420">
                  <c:v>215.332916259765</c:v>
                </c:pt>
                <c:pt idx="2421">
                  <c:v>215.69464111328099</c:v>
                </c:pt>
                <c:pt idx="2422">
                  <c:v>215.90776062011699</c:v>
                </c:pt>
                <c:pt idx="2423">
                  <c:v>216.12850952148401</c:v>
                </c:pt>
                <c:pt idx="2424">
                  <c:v>216.34721374511699</c:v>
                </c:pt>
                <c:pt idx="2425">
                  <c:v>216.566970825195</c:v>
                </c:pt>
                <c:pt idx="2426">
                  <c:v>216.78788757324199</c:v>
                </c:pt>
                <c:pt idx="2427">
                  <c:v>217.01004028320301</c:v>
                </c:pt>
                <c:pt idx="2428">
                  <c:v>217.23344421386699</c:v>
                </c:pt>
                <c:pt idx="2429">
                  <c:v>217.45819091796801</c:v>
                </c:pt>
                <c:pt idx="2430">
                  <c:v>217.684310913085</c:v>
                </c:pt>
                <c:pt idx="2431">
                  <c:v>217.911865234375</c:v>
                </c:pt>
                <c:pt idx="2432">
                  <c:v>218.14094543457</c:v>
                </c:pt>
                <c:pt idx="2433">
                  <c:v>218.37152099609301</c:v>
                </c:pt>
                <c:pt idx="2434">
                  <c:v>218.60366821289</c:v>
                </c:pt>
                <c:pt idx="2435">
                  <c:v>218.83738708496</c:v>
                </c:pt>
                <c:pt idx="2436">
                  <c:v>219.07273864746</c:v>
                </c:pt>
                <c:pt idx="2437">
                  <c:v>219.30972290039</c:v>
                </c:pt>
                <c:pt idx="2438">
                  <c:v>219.54835510253901</c:v>
                </c:pt>
                <c:pt idx="2439">
                  <c:v>219.78868103027301</c:v>
                </c:pt>
                <c:pt idx="2440">
                  <c:v>220.03071594238199</c:v>
                </c:pt>
                <c:pt idx="2441">
                  <c:v>220.27445983886699</c:v>
                </c:pt>
                <c:pt idx="2442">
                  <c:v>220.21038818359301</c:v>
                </c:pt>
                <c:pt idx="2443">
                  <c:v>219.72821044921801</c:v>
                </c:pt>
                <c:pt idx="2444">
                  <c:v>219.53854370117099</c:v>
                </c:pt>
                <c:pt idx="2445">
                  <c:v>219.42733764648401</c:v>
                </c:pt>
                <c:pt idx="2446">
                  <c:v>218.98992919921801</c:v>
                </c:pt>
                <c:pt idx="2447">
                  <c:v>218.56829833984301</c:v>
                </c:pt>
                <c:pt idx="2448">
                  <c:v>218.32658386230401</c:v>
                </c:pt>
                <c:pt idx="2449">
                  <c:v>217.94380187988199</c:v>
                </c:pt>
                <c:pt idx="2450">
                  <c:v>217.54920959472599</c:v>
                </c:pt>
                <c:pt idx="2451">
                  <c:v>217.32492065429599</c:v>
                </c:pt>
                <c:pt idx="2452">
                  <c:v>216.86723327636699</c:v>
                </c:pt>
                <c:pt idx="2453">
                  <c:v>216.53575134277301</c:v>
                </c:pt>
                <c:pt idx="2454">
                  <c:v>216.23130798339801</c:v>
                </c:pt>
                <c:pt idx="2455">
                  <c:v>215.80963134765599</c:v>
                </c:pt>
                <c:pt idx="2456">
                  <c:v>215.54154968261699</c:v>
                </c:pt>
                <c:pt idx="2457">
                  <c:v>215.11891174316401</c:v>
                </c:pt>
                <c:pt idx="2458">
                  <c:v>214.7763671875</c:v>
                </c:pt>
                <c:pt idx="2459">
                  <c:v>214.466552734375</c:v>
                </c:pt>
                <c:pt idx="2460">
                  <c:v>214.05717468261699</c:v>
                </c:pt>
                <c:pt idx="2461">
                  <c:v>213.78388977050699</c:v>
                </c:pt>
                <c:pt idx="2462">
                  <c:v>212.770416259765</c:v>
                </c:pt>
                <c:pt idx="2463">
                  <c:v>211.80148315429599</c:v>
                </c:pt>
                <c:pt idx="2464">
                  <c:v>210.92295837402301</c:v>
                </c:pt>
                <c:pt idx="2465">
                  <c:v>209.95664978027301</c:v>
                </c:pt>
                <c:pt idx="2466">
                  <c:v>209.017578125</c:v>
                </c:pt>
                <c:pt idx="2467">
                  <c:v>208.16123962402301</c:v>
                </c:pt>
                <c:pt idx="2468">
                  <c:v>207.23056030273401</c:v>
                </c:pt>
                <c:pt idx="2469">
                  <c:v>206.321853637695</c:v>
                </c:pt>
                <c:pt idx="2470">
                  <c:v>205.48968505859301</c:v>
                </c:pt>
                <c:pt idx="2471">
                  <c:v>204.58985900878901</c:v>
                </c:pt>
                <c:pt idx="2472">
                  <c:v>203.71189880371</c:v>
                </c:pt>
                <c:pt idx="2473">
                  <c:v>202.90507507324199</c:v>
                </c:pt>
                <c:pt idx="2474">
                  <c:v>202.03211975097599</c:v>
                </c:pt>
                <c:pt idx="2475">
                  <c:v>201.18417358398401</c:v>
                </c:pt>
                <c:pt idx="2476">
                  <c:v>200.40293884277301</c:v>
                </c:pt>
                <c:pt idx="2477">
                  <c:v>199.55348205566401</c:v>
                </c:pt>
                <c:pt idx="2478">
                  <c:v>198.73612976074199</c:v>
                </c:pt>
                <c:pt idx="2479">
                  <c:v>197.98063659667901</c:v>
                </c:pt>
                <c:pt idx="2480">
                  <c:v>197.15158081054599</c:v>
                </c:pt>
                <c:pt idx="2481">
                  <c:v>196.36381530761699</c:v>
                </c:pt>
                <c:pt idx="2482">
                  <c:v>197.24420166015599</c:v>
                </c:pt>
                <c:pt idx="2483">
                  <c:v>198.05070495605401</c:v>
                </c:pt>
                <c:pt idx="2484">
                  <c:v>198.93717956542901</c:v>
                </c:pt>
                <c:pt idx="2485">
                  <c:v>199.86183166503901</c:v>
                </c:pt>
                <c:pt idx="2486">
                  <c:v>200.77633666992099</c:v>
                </c:pt>
                <c:pt idx="2487">
                  <c:v>201.67314147949199</c:v>
                </c:pt>
                <c:pt idx="2488">
                  <c:v>202.60661315917901</c:v>
                </c:pt>
                <c:pt idx="2489">
                  <c:v>203.56652832031199</c:v>
                </c:pt>
                <c:pt idx="2490">
                  <c:v>204.51506042480401</c:v>
                </c:pt>
                <c:pt idx="2491">
                  <c:v>205.44520568847599</c:v>
                </c:pt>
                <c:pt idx="2492">
                  <c:v>206.40019226074199</c:v>
                </c:pt>
                <c:pt idx="2493">
                  <c:v>207.37403869628901</c:v>
                </c:pt>
                <c:pt idx="2494">
                  <c:v>208.34776306152301</c:v>
                </c:pt>
                <c:pt idx="2495">
                  <c:v>209.27955627441401</c:v>
                </c:pt>
                <c:pt idx="2496">
                  <c:v>210.23922729492099</c:v>
                </c:pt>
                <c:pt idx="2497">
                  <c:v>211.18873596191401</c:v>
                </c:pt>
                <c:pt idx="2498">
                  <c:v>212.18125915527301</c:v>
                </c:pt>
                <c:pt idx="2499">
                  <c:v>213.06991577148401</c:v>
                </c:pt>
                <c:pt idx="2500">
                  <c:v>213.94331359863199</c:v>
                </c:pt>
                <c:pt idx="2501">
                  <c:v>214.501541137695</c:v>
                </c:pt>
                <c:pt idx="2502">
                  <c:v>214.71726989746</c:v>
                </c:pt>
                <c:pt idx="2503">
                  <c:v>214.94079589843699</c:v>
                </c:pt>
                <c:pt idx="2504">
                  <c:v>215.16227722167901</c:v>
                </c:pt>
                <c:pt idx="2505">
                  <c:v>215.38482666015599</c:v>
                </c:pt>
                <c:pt idx="2506">
                  <c:v>215.60858154296801</c:v>
                </c:pt>
                <c:pt idx="2507">
                  <c:v>215.83364868164</c:v>
                </c:pt>
                <c:pt idx="2508">
                  <c:v>216.059967041015</c:v>
                </c:pt>
                <c:pt idx="2509">
                  <c:v>216.28765869140599</c:v>
                </c:pt>
                <c:pt idx="2510">
                  <c:v>216.51670837402301</c:v>
                </c:pt>
                <c:pt idx="2511">
                  <c:v>216.74722290039</c:v>
                </c:pt>
                <c:pt idx="2512">
                  <c:v>216.97920227050699</c:v>
                </c:pt>
                <c:pt idx="2513">
                  <c:v>217.21273803710901</c:v>
                </c:pt>
                <c:pt idx="2514">
                  <c:v>217.44781494140599</c:v>
                </c:pt>
                <c:pt idx="2515">
                  <c:v>217.68450927734301</c:v>
                </c:pt>
                <c:pt idx="2516">
                  <c:v>217.92282104492099</c:v>
                </c:pt>
                <c:pt idx="2517">
                  <c:v>218.16275024414</c:v>
                </c:pt>
                <c:pt idx="2518">
                  <c:v>218.40432739257801</c:v>
                </c:pt>
                <c:pt idx="2519">
                  <c:v>218.64755249023401</c:v>
                </c:pt>
                <c:pt idx="2520">
                  <c:v>218.89242553710901</c:v>
                </c:pt>
                <c:pt idx="2521">
                  <c:v>219.13905334472599</c:v>
                </c:pt>
                <c:pt idx="2522">
                  <c:v>218.95095825195301</c:v>
                </c:pt>
                <c:pt idx="2523">
                  <c:v>218.50448608398401</c:v>
                </c:pt>
                <c:pt idx="2524">
                  <c:v>218.34101867675699</c:v>
                </c:pt>
                <c:pt idx="2525">
                  <c:v>218.23783874511699</c:v>
                </c:pt>
                <c:pt idx="2526">
                  <c:v>217.73295593261699</c:v>
                </c:pt>
                <c:pt idx="2527">
                  <c:v>217.33201599121</c:v>
                </c:pt>
                <c:pt idx="2528">
                  <c:v>217.10725402832</c:v>
                </c:pt>
                <c:pt idx="2529">
                  <c:v>216.664627075195</c:v>
                </c:pt>
                <c:pt idx="2530">
                  <c:v>216.29339599609301</c:v>
                </c:pt>
                <c:pt idx="2531">
                  <c:v>216.05564880371</c:v>
                </c:pt>
                <c:pt idx="2532">
                  <c:v>215.57708740234301</c:v>
                </c:pt>
                <c:pt idx="2533">
                  <c:v>215.267807006835</c:v>
                </c:pt>
                <c:pt idx="2534">
                  <c:v>214.89712524414</c:v>
                </c:pt>
                <c:pt idx="2535">
                  <c:v>214.50273132324199</c:v>
                </c:pt>
                <c:pt idx="2536">
                  <c:v>214.24298095703099</c:v>
                </c:pt>
                <c:pt idx="2537">
                  <c:v>213.78042602539</c:v>
                </c:pt>
                <c:pt idx="2538">
                  <c:v>213.46276855468699</c:v>
                </c:pt>
                <c:pt idx="2539">
                  <c:v>213.08732604980401</c:v>
                </c:pt>
                <c:pt idx="2540">
                  <c:v>212.70675659179599</c:v>
                </c:pt>
                <c:pt idx="2541">
                  <c:v>212.42073059082</c:v>
                </c:pt>
                <c:pt idx="2542">
                  <c:v>211.39318847656199</c:v>
                </c:pt>
                <c:pt idx="2543">
                  <c:v>210.45260620117099</c:v>
                </c:pt>
                <c:pt idx="2544">
                  <c:v>209.57855224609301</c:v>
                </c:pt>
                <c:pt idx="2545">
                  <c:v>208.58416748046801</c:v>
                </c:pt>
                <c:pt idx="2546">
                  <c:v>207.672271728515</c:v>
                </c:pt>
                <c:pt idx="2547">
                  <c:v>206.82145690917901</c:v>
                </c:pt>
                <c:pt idx="2548">
                  <c:v>205.863525390625</c:v>
                </c:pt>
                <c:pt idx="2549">
                  <c:v>204.98078918457</c:v>
                </c:pt>
                <c:pt idx="2550">
                  <c:v>204.150146484375</c:v>
                </c:pt>
                <c:pt idx="2551">
                  <c:v>203.22770690917901</c:v>
                </c:pt>
                <c:pt idx="2552">
                  <c:v>202.37480163574199</c:v>
                </c:pt>
                <c:pt idx="2553">
                  <c:v>201.56149291992099</c:v>
                </c:pt>
                <c:pt idx="2554">
                  <c:v>200.67414855957</c:v>
                </c:pt>
                <c:pt idx="2555">
                  <c:v>199.85136413574199</c:v>
                </c:pt>
                <c:pt idx="2556">
                  <c:v>199.05384826660099</c:v>
                </c:pt>
                <c:pt idx="2557">
                  <c:v>198.200271606445</c:v>
                </c:pt>
                <c:pt idx="2558">
                  <c:v>197.407302856445</c:v>
                </c:pt>
                <c:pt idx="2559">
                  <c:v>196.623046875</c:v>
                </c:pt>
                <c:pt idx="2560">
                  <c:v>195.80293273925699</c:v>
                </c:pt>
                <c:pt idx="2561">
                  <c:v>195.03988647460901</c:v>
                </c:pt>
                <c:pt idx="2562">
                  <c:v>195.89122009277301</c:v>
                </c:pt>
                <c:pt idx="2563">
                  <c:v>196.71261596679599</c:v>
                </c:pt>
                <c:pt idx="2564">
                  <c:v>197.61891174316401</c:v>
                </c:pt>
                <c:pt idx="2565">
                  <c:v>198.54832458496</c:v>
                </c:pt>
                <c:pt idx="2566">
                  <c:v>199.42654418945301</c:v>
                </c:pt>
                <c:pt idx="2567">
                  <c:v>200.35343933105401</c:v>
                </c:pt>
                <c:pt idx="2568">
                  <c:v>201.30662536621</c:v>
                </c:pt>
                <c:pt idx="2569">
                  <c:v>202.26019287109301</c:v>
                </c:pt>
                <c:pt idx="2570">
                  <c:v>203.18711853027301</c:v>
                </c:pt>
                <c:pt idx="2571">
                  <c:v>204.14271545410099</c:v>
                </c:pt>
                <c:pt idx="2572">
                  <c:v>205.12077331542901</c:v>
                </c:pt>
                <c:pt idx="2573">
                  <c:v>206.09440612792901</c:v>
                </c:pt>
                <c:pt idx="2574">
                  <c:v>207.03761291503901</c:v>
                </c:pt>
                <c:pt idx="2575">
                  <c:v>208.00012207031199</c:v>
                </c:pt>
                <c:pt idx="2576">
                  <c:v>208.98283386230401</c:v>
                </c:pt>
                <c:pt idx="2577">
                  <c:v>209.95431518554599</c:v>
                </c:pt>
                <c:pt idx="2578">
                  <c:v>210.88589477539</c:v>
                </c:pt>
                <c:pt idx="2579">
                  <c:v>211.84504699707</c:v>
                </c:pt>
                <c:pt idx="2580">
                  <c:v>212.655502319335</c:v>
                </c:pt>
                <c:pt idx="2581">
                  <c:v>213.37144470214801</c:v>
                </c:pt>
                <c:pt idx="2582">
                  <c:v>213.58889770507801</c:v>
                </c:pt>
                <c:pt idx="2583">
                  <c:v>213.81428527832</c:v>
                </c:pt>
                <c:pt idx="2584">
                  <c:v>214.03762817382801</c:v>
                </c:pt>
                <c:pt idx="2585">
                  <c:v>214.26213073730401</c:v>
                </c:pt>
                <c:pt idx="2586">
                  <c:v>214.48793029785099</c:v>
                </c:pt>
                <c:pt idx="2587">
                  <c:v>214.71496582031199</c:v>
                </c:pt>
                <c:pt idx="2588">
                  <c:v>214.94338989257801</c:v>
                </c:pt>
                <c:pt idx="2589">
                  <c:v>215.17317199707</c:v>
                </c:pt>
                <c:pt idx="2590">
                  <c:v>215.40435791015599</c:v>
                </c:pt>
                <c:pt idx="2591">
                  <c:v>215.63699340820301</c:v>
                </c:pt>
                <c:pt idx="2592">
                  <c:v>215.87110900878901</c:v>
                </c:pt>
                <c:pt idx="2593">
                  <c:v>216.10675048828099</c:v>
                </c:pt>
                <c:pt idx="2594">
                  <c:v>216.34394836425699</c:v>
                </c:pt>
                <c:pt idx="2595">
                  <c:v>216.58273315429599</c:v>
                </c:pt>
                <c:pt idx="2596">
                  <c:v>216.82313537597599</c:v>
                </c:pt>
                <c:pt idx="2597">
                  <c:v>217.06515502929599</c:v>
                </c:pt>
                <c:pt idx="2598">
                  <c:v>217.30880737304599</c:v>
                </c:pt>
                <c:pt idx="2599">
                  <c:v>217.554107666015</c:v>
                </c:pt>
                <c:pt idx="2600">
                  <c:v>217.80110168457</c:v>
                </c:pt>
                <c:pt idx="2601">
                  <c:v>218.04908752441401</c:v>
                </c:pt>
                <c:pt idx="2602">
                  <c:v>217.76063537597599</c:v>
                </c:pt>
                <c:pt idx="2603">
                  <c:v>217.34234619140599</c:v>
                </c:pt>
                <c:pt idx="2604">
                  <c:v>217.18565368652301</c:v>
                </c:pt>
                <c:pt idx="2605">
                  <c:v>217.09197998046801</c:v>
                </c:pt>
                <c:pt idx="2606">
                  <c:v>216.52131652832</c:v>
                </c:pt>
                <c:pt idx="2607">
                  <c:v>216.140533447265</c:v>
                </c:pt>
                <c:pt idx="2608">
                  <c:v>215.932846069335</c:v>
                </c:pt>
                <c:pt idx="2609">
                  <c:v>215.43927001953099</c:v>
                </c:pt>
                <c:pt idx="2610">
                  <c:v>215.08824157714801</c:v>
                </c:pt>
                <c:pt idx="2611">
                  <c:v>214.79887390136699</c:v>
                </c:pt>
                <c:pt idx="2612">
                  <c:v>214.34086608886699</c:v>
                </c:pt>
                <c:pt idx="2613">
                  <c:v>214.05087280273401</c:v>
                </c:pt>
                <c:pt idx="2614">
                  <c:v>213.626708984375</c:v>
                </c:pt>
                <c:pt idx="2615">
                  <c:v>213.25457763671801</c:v>
                </c:pt>
                <c:pt idx="2616">
                  <c:v>212.948486328125</c:v>
                </c:pt>
                <c:pt idx="2617">
                  <c:v>212.50523376464801</c:v>
                </c:pt>
                <c:pt idx="2618">
                  <c:v>212.20588684082</c:v>
                </c:pt>
                <c:pt idx="2619">
                  <c:v>211.77870178222599</c:v>
                </c:pt>
                <c:pt idx="2620">
                  <c:v>211.41946411132801</c:v>
                </c:pt>
                <c:pt idx="2621">
                  <c:v>211.08444213867099</c:v>
                </c:pt>
                <c:pt idx="2622">
                  <c:v>210.07994079589801</c:v>
                </c:pt>
                <c:pt idx="2623">
                  <c:v>209.16220092773401</c:v>
                </c:pt>
                <c:pt idx="2624">
                  <c:v>208.23854064941401</c:v>
                </c:pt>
                <c:pt idx="2625">
                  <c:v>207.26818847656199</c:v>
                </c:pt>
                <c:pt idx="2626">
                  <c:v>206.38078308105401</c:v>
                </c:pt>
                <c:pt idx="2627">
                  <c:v>205.48207092285099</c:v>
                </c:pt>
                <c:pt idx="2628">
                  <c:v>204.54777526855401</c:v>
                </c:pt>
                <c:pt idx="2629">
                  <c:v>203.6904296875</c:v>
                </c:pt>
                <c:pt idx="2630">
                  <c:v>202.81349182128901</c:v>
                </c:pt>
                <c:pt idx="2631">
                  <c:v>201.914627075195</c:v>
                </c:pt>
                <c:pt idx="2632">
                  <c:v>201.087142944335</c:v>
                </c:pt>
                <c:pt idx="2633">
                  <c:v>200.22982788085901</c:v>
                </c:pt>
                <c:pt idx="2634">
                  <c:v>199.36582946777301</c:v>
                </c:pt>
                <c:pt idx="2635">
                  <c:v>198.568099975585</c:v>
                </c:pt>
                <c:pt idx="2636">
                  <c:v>197.72865295410099</c:v>
                </c:pt>
                <c:pt idx="2637">
                  <c:v>196.89797973632801</c:v>
                </c:pt>
                <c:pt idx="2638">
                  <c:v>196.129623413085</c:v>
                </c:pt>
                <c:pt idx="2639">
                  <c:v>195.30560302734301</c:v>
                </c:pt>
                <c:pt idx="2640">
                  <c:v>194.507888793945</c:v>
                </c:pt>
                <c:pt idx="2641">
                  <c:v>193.76841735839801</c:v>
                </c:pt>
                <c:pt idx="2642">
                  <c:v>194.57975769042901</c:v>
                </c:pt>
                <c:pt idx="2643">
                  <c:v>195.43852233886699</c:v>
                </c:pt>
                <c:pt idx="2644">
                  <c:v>196.36662292480401</c:v>
                </c:pt>
                <c:pt idx="2645">
                  <c:v>197.240234375</c:v>
                </c:pt>
                <c:pt idx="2646">
                  <c:v>198.15441894531199</c:v>
                </c:pt>
                <c:pt idx="2647">
                  <c:v>199.09791564941401</c:v>
                </c:pt>
                <c:pt idx="2648">
                  <c:v>200.062408447265</c:v>
                </c:pt>
                <c:pt idx="2649">
                  <c:v>200.97886657714801</c:v>
                </c:pt>
                <c:pt idx="2650">
                  <c:v>201.93247985839801</c:v>
                </c:pt>
                <c:pt idx="2651">
                  <c:v>202.90919494628901</c:v>
                </c:pt>
                <c:pt idx="2652">
                  <c:v>203.89080810546801</c:v>
                </c:pt>
                <c:pt idx="2653">
                  <c:v>204.836013793945</c:v>
                </c:pt>
                <c:pt idx="2654">
                  <c:v>205.80755615234301</c:v>
                </c:pt>
                <c:pt idx="2655">
                  <c:v>206.78840637207</c:v>
                </c:pt>
                <c:pt idx="2656">
                  <c:v>207.77793884277301</c:v>
                </c:pt>
                <c:pt idx="2657">
                  <c:v>208.72351074218699</c:v>
                </c:pt>
                <c:pt idx="2658">
                  <c:v>209.67512512207</c:v>
                </c:pt>
                <c:pt idx="2659">
                  <c:v>210.53129577636699</c:v>
                </c:pt>
                <c:pt idx="2660">
                  <c:v>211.36656188964801</c:v>
                </c:pt>
                <c:pt idx="2661">
                  <c:v>212.19657897949199</c:v>
                </c:pt>
                <c:pt idx="2662">
                  <c:v>212.50997924804599</c:v>
                </c:pt>
                <c:pt idx="2663">
                  <c:v>212.73660278320301</c:v>
                </c:pt>
                <c:pt idx="2664">
                  <c:v>212.961181640625</c:v>
                </c:pt>
                <c:pt idx="2665">
                  <c:v>213.186920166015</c:v>
                </c:pt>
                <c:pt idx="2666">
                  <c:v>213.41392517089801</c:v>
                </c:pt>
                <c:pt idx="2667">
                  <c:v>213.64227294921801</c:v>
                </c:pt>
                <c:pt idx="2668">
                  <c:v>213.871978759765</c:v>
                </c:pt>
                <c:pt idx="2669">
                  <c:v>214.10308837890599</c:v>
                </c:pt>
                <c:pt idx="2670">
                  <c:v>214.33563232421801</c:v>
                </c:pt>
                <c:pt idx="2671">
                  <c:v>214.56962585449199</c:v>
                </c:pt>
                <c:pt idx="2672">
                  <c:v>214.80511474609301</c:v>
                </c:pt>
                <c:pt idx="2673">
                  <c:v>215.04212951660099</c:v>
                </c:pt>
                <c:pt idx="2674">
                  <c:v>215.28070068359301</c:v>
                </c:pt>
                <c:pt idx="2675">
                  <c:v>215.52088928222599</c:v>
                </c:pt>
                <c:pt idx="2676">
                  <c:v>215.76266479492099</c:v>
                </c:pt>
                <c:pt idx="2677">
                  <c:v>216.00607299804599</c:v>
                </c:pt>
                <c:pt idx="2678">
                  <c:v>216.24882507324199</c:v>
                </c:pt>
                <c:pt idx="2679">
                  <c:v>216.49089050292901</c:v>
                </c:pt>
                <c:pt idx="2680">
                  <c:v>216.73475646972599</c:v>
                </c:pt>
                <c:pt idx="2681">
                  <c:v>216.971420288085</c:v>
                </c:pt>
                <c:pt idx="2682">
                  <c:v>216.62684631347599</c:v>
                </c:pt>
                <c:pt idx="2683">
                  <c:v>216.22959899902301</c:v>
                </c:pt>
                <c:pt idx="2684">
                  <c:v>216.076400756835</c:v>
                </c:pt>
                <c:pt idx="2685">
                  <c:v>215.93861389160099</c:v>
                </c:pt>
                <c:pt idx="2686">
                  <c:v>215.36599731445301</c:v>
                </c:pt>
                <c:pt idx="2687">
                  <c:v>215.00035095214801</c:v>
                </c:pt>
                <c:pt idx="2688">
                  <c:v>214.79426574707</c:v>
                </c:pt>
                <c:pt idx="2689">
                  <c:v>214.27064514160099</c:v>
                </c:pt>
                <c:pt idx="2690">
                  <c:v>213.93389892578099</c:v>
                </c:pt>
                <c:pt idx="2691">
                  <c:v>213.59408569335901</c:v>
                </c:pt>
                <c:pt idx="2692">
                  <c:v>213.15458679199199</c:v>
                </c:pt>
                <c:pt idx="2693">
                  <c:v>212.88053894042901</c:v>
                </c:pt>
                <c:pt idx="2694">
                  <c:v>212.413162231445</c:v>
                </c:pt>
                <c:pt idx="2695">
                  <c:v>212.05751037597599</c:v>
                </c:pt>
                <c:pt idx="2696">
                  <c:v>211.70230102539</c:v>
                </c:pt>
                <c:pt idx="2697">
                  <c:v>211.27720642089801</c:v>
                </c:pt>
                <c:pt idx="2698">
                  <c:v>210.99458312988199</c:v>
                </c:pt>
                <c:pt idx="2699">
                  <c:v>210.52552795410099</c:v>
                </c:pt>
                <c:pt idx="2700">
                  <c:v>210.18267822265599</c:v>
                </c:pt>
                <c:pt idx="2701">
                  <c:v>209.80038452148401</c:v>
                </c:pt>
                <c:pt idx="2702">
                  <c:v>208.81739807128901</c:v>
                </c:pt>
                <c:pt idx="2703">
                  <c:v>207.920318603515</c:v>
                </c:pt>
                <c:pt idx="2704">
                  <c:v>206.95895385742099</c:v>
                </c:pt>
                <c:pt idx="2705">
                  <c:v>206.00872802734301</c:v>
                </c:pt>
                <c:pt idx="2706">
                  <c:v>205.14108276367099</c:v>
                </c:pt>
                <c:pt idx="2707">
                  <c:v>204.20637512207</c:v>
                </c:pt>
                <c:pt idx="2708">
                  <c:v>203.29145812988199</c:v>
                </c:pt>
                <c:pt idx="2709">
                  <c:v>202.453369140625</c:v>
                </c:pt>
                <c:pt idx="2710">
                  <c:v>201.54235839843699</c:v>
                </c:pt>
                <c:pt idx="2711">
                  <c:v>200.66244506835901</c:v>
                </c:pt>
                <c:pt idx="2712">
                  <c:v>199.85334777832</c:v>
                </c:pt>
                <c:pt idx="2713">
                  <c:v>198.964096069335</c:v>
                </c:pt>
                <c:pt idx="2714">
                  <c:v>198.118072509765</c:v>
                </c:pt>
                <c:pt idx="2715">
                  <c:v>197.33772277832</c:v>
                </c:pt>
                <c:pt idx="2716">
                  <c:v>196.46841430664</c:v>
                </c:pt>
                <c:pt idx="2717">
                  <c:v>195.65541076660099</c:v>
                </c:pt>
                <c:pt idx="2718">
                  <c:v>194.88882446289</c:v>
                </c:pt>
                <c:pt idx="2719">
                  <c:v>194.05244445800699</c:v>
                </c:pt>
                <c:pt idx="2720">
                  <c:v>193.271224975585</c:v>
                </c:pt>
                <c:pt idx="2721">
                  <c:v>192.513259887695</c:v>
                </c:pt>
                <c:pt idx="2722">
                  <c:v>193.331451416015</c:v>
                </c:pt>
                <c:pt idx="2723">
                  <c:v>194.21318054199199</c:v>
                </c:pt>
                <c:pt idx="2724">
                  <c:v>195.12219238281199</c:v>
                </c:pt>
                <c:pt idx="2725">
                  <c:v>196.00144958496</c:v>
                </c:pt>
                <c:pt idx="2726">
                  <c:v>196.93209838867099</c:v>
                </c:pt>
                <c:pt idx="2727">
                  <c:v>197.89562988281199</c:v>
                </c:pt>
                <c:pt idx="2728">
                  <c:v>198.81979370117099</c:v>
                </c:pt>
                <c:pt idx="2729">
                  <c:v>199.76397705078099</c:v>
                </c:pt>
                <c:pt idx="2730">
                  <c:v>200.73344421386699</c:v>
                </c:pt>
                <c:pt idx="2731">
                  <c:v>201.73405456542901</c:v>
                </c:pt>
                <c:pt idx="2732">
                  <c:v>202.67306518554599</c:v>
                </c:pt>
                <c:pt idx="2733">
                  <c:v>203.644119262695</c:v>
                </c:pt>
                <c:pt idx="2734">
                  <c:v>204.63124084472599</c:v>
                </c:pt>
                <c:pt idx="2735">
                  <c:v>205.62518310546801</c:v>
                </c:pt>
                <c:pt idx="2736">
                  <c:v>206.48579406738199</c:v>
                </c:pt>
                <c:pt idx="2737">
                  <c:v>207.34440612792901</c:v>
                </c:pt>
                <c:pt idx="2738">
                  <c:v>208.20022583007801</c:v>
                </c:pt>
                <c:pt idx="2739">
                  <c:v>209.05210876464801</c:v>
                </c:pt>
                <c:pt idx="2740">
                  <c:v>209.89962768554599</c:v>
                </c:pt>
                <c:pt idx="2741">
                  <c:v>210.74168395996</c:v>
                </c:pt>
                <c:pt idx="2742">
                  <c:v>211.28689575195301</c:v>
                </c:pt>
                <c:pt idx="2743">
                  <c:v>211.69190979003901</c:v>
                </c:pt>
                <c:pt idx="2744">
                  <c:v>211.916900634765</c:v>
                </c:pt>
                <c:pt idx="2745">
                  <c:v>212.143142700195</c:v>
                </c:pt>
                <c:pt idx="2746">
                  <c:v>212.37072753906199</c:v>
                </c:pt>
                <c:pt idx="2747">
                  <c:v>212.59965515136699</c:v>
                </c:pt>
                <c:pt idx="2748">
                  <c:v>212.82994079589801</c:v>
                </c:pt>
                <c:pt idx="2749">
                  <c:v>213.06161499023401</c:v>
                </c:pt>
                <c:pt idx="2750">
                  <c:v>213.29475402832</c:v>
                </c:pt>
                <c:pt idx="2751">
                  <c:v>213.52934265136699</c:v>
                </c:pt>
                <c:pt idx="2752">
                  <c:v>213.76550292968699</c:v>
                </c:pt>
                <c:pt idx="2753">
                  <c:v>214.00314331054599</c:v>
                </c:pt>
                <c:pt idx="2754">
                  <c:v>214.24237060546801</c:v>
                </c:pt>
                <c:pt idx="2755">
                  <c:v>214.48027038574199</c:v>
                </c:pt>
                <c:pt idx="2756">
                  <c:v>214.71830749511699</c:v>
                </c:pt>
                <c:pt idx="2757">
                  <c:v>214.958084106445</c:v>
                </c:pt>
                <c:pt idx="2758">
                  <c:v>215.19236755371</c:v>
                </c:pt>
                <c:pt idx="2759">
                  <c:v>215.424224853515</c:v>
                </c:pt>
                <c:pt idx="2760">
                  <c:v>215.65806579589801</c:v>
                </c:pt>
                <c:pt idx="2761">
                  <c:v>215.89385986328099</c:v>
                </c:pt>
                <c:pt idx="2762">
                  <c:v>215.53283691406199</c:v>
                </c:pt>
                <c:pt idx="2763">
                  <c:v>215.15069580078099</c:v>
                </c:pt>
                <c:pt idx="2764">
                  <c:v>214.999588012695</c:v>
                </c:pt>
                <c:pt idx="2765">
                  <c:v>214.813720703125</c:v>
                </c:pt>
                <c:pt idx="2766">
                  <c:v>214.252517700195</c:v>
                </c:pt>
                <c:pt idx="2767">
                  <c:v>213.89694213867099</c:v>
                </c:pt>
                <c:pt idx="2768">
                  <c:v>213.656814575195</c:v>
                </c:pt>
                <c:pt idx="2769">
                  <c:v>213.14295959472599</c:v>
                </c:pt>
                <c:pt idx="2770">
                  <c:v>212.815658569335</c:v>
                </c:pt>
                <c:pt idx="2771">
                  <c:v>212.436767578125</c:v>
                </c:pt>
                <c:pt idx="2772">
                  <c:v>212.00915527343699</c:v>
                </c:pt>
                <c:pt idx="2773">
                  <c:v>211.74464416503901</c:v>
                </c:pt>
                <c:pt idx="2774">
                  <c:v>211.24461364746</c:v>
                </c:pt>
                <c:pt idx="2775">
                  <c:v>210.89886474609301</c:v>
                </c:pt>
                <c:pt idx="2776">
                  <c:v>210.50596618652301</c:v>
                </c:pt>
                <c:pt idx="2777">
                  <c:v>210.093002319335</c:v>
                </c:pt>
                <c:pt idx="2778">
                  <c:v>209.78536987304599</c:v>
                </c:pt>
                <c:pt idx="2779">
                  <c:v>209.31950378417901</c:v>
                </c:pt>
                <c:pt idx="2780">
                  <c:v>208.985580444335</c:v>
                </c:pt>
                <c:pt idx="2781">
                  <c:v>208.56831359863199</c:v>
                </c:pt>
                <c:pt idx="2782">
                  <c:v>207.60090637207</c:v>
                </c:pt>
                <c:pt idx="2783">
                  <c:v>206.71806335449199</c:v>
                </c:pt>
                <c:pt idx="2784">
                  <c:v>205.73088073730401</c:v>
                </c:pt>
                <c:pt idx="2785">
                  <c:v>204.79496765136699</c:v>
                </c:pt>
                <c:pt idx="2786">
                  <c:v>203.94079589843699</c:v>
                </c:pt>
                <c:pt idx="2787">
                  <c:v>202.98181152343699</c:v>
                </c:pt>
                <c:pt idx="2788">
                  <c:v>202.08074951171801</c:v>
                </c:pt>
                <c:pt idx="2789">
                  <c:v>201.25517272949199</c:v>
                </c:pt>
                <c:pt idx="2790">
                  <c:v>200.321685791015</c:v>
                </c:pt>
                <c:pt idx="2791">
                  <c:v>199.45529174804599</c:v>
                </c:pt>
                <c:pt idx="2792">
                  <c:v>198.644287109375</c:v>
                </c:pt>
                <c:pt idx="2793">
                  <c:v>197.74845886230401</c:v>
                </c:pt>
                <c:pt idx="2794">
                  <c:v>196.91516113281199</c:v>
                </c:pt>
                <c:pt idx="2795">
                  <c:v>196.11683654785099</c:v>
                </c:pt>
                <c:pt idx="2796">
                  <c:v>195.25758361816401</c:v>
                </c:pt>
                <c:pt idx="2797">
                  <c:v>194.45707702636699</c:v>
                </c:pt>
                <c:pt idx="2798">
                  <c:v>193.66404724121</c:v>
                </c:pt>
                <c:pt idx="2799">
                  <c:v>192.844467163085</c:v>
                </c:pt>
                <c:pt idx="2800">
                  <c:v>191.89582824707</c:v>
                </c:pt>
                <c:pt idx="2801">
                  <c:v>191.29609680175699</c:v>
                </c:pt>
                <c:pt idx="2802">
                  <c:v>192.13018798828099</c:v>
                </c:pt>
                <c:pt idx="2803">
                  <c:v>193.02946472167901</c:v>
                </c:pt>
                <c:pt idx="2804">
                  <c:v>193.91058349609301</c:v>
                </c:pt>
                <c:pt idx="2805">
                  <c:v>194.81382751464801</c:v>
                </c:pt>
                <c:pt idx="2806">
                  <c:v>195.75738525390599</c:v>
                </c:pt>
                <c:pt idx="2807">
                  <c:v>196.71580505371</c:v>
                </c:pt>
                <c:pt idx="2808">
                  <c:v>197.63580322265599</c:v>
                </c:pt>
                <c:pt idx="2809">
                  <c:v>198.59574890136699</c:v>
                </c:pt>
                <c:pt idx="2810">
                  <c:v>199.58251953125</c:v>
                </c:pt>
                <c:pt idx="2811">
                  <c:v>200.55067443847599</c:v>
                </c:pt>
                <c:pt idx="2812">
                  <c:v>201.50253295898401</c:v>
                </c:pt>
                <c:pt idx="2813">
                  <c:v>202.37188720703099</c:v>
                </c:pt>
                <c:pt idx="2814">
                  <c:v>203.24266052246</c:v>
                </c:pt>
                <c:pt idx="2815">
                  <c:v>204.11412048339801</c:v>
                </c:pt>
                <c:pt idx="2816">
                  <c:v>204.98507690429599</c:v>
                </c:pt>
                <c:pt idx="2817">
                  <c:v>205.85452270507801</c:v>
                </c:pt>
                <c:pt idx="2818">
                  <c:v>206.72114562988199</c:v>
                </c:pt>
                <c:pt idx="2819">
                  <c:v>207.58419799804599</c:v>
                </c:pt>
                <c:pt idx="2820">
                  <c:v>208.44265747070301</c:v>
                </c:pt>
                <c:pt idx="2821">
                  <c:v>209.29618835449199</c:v>
                </c:pt>
                <c:pt idx="2822">
                  <c:v>209.83497619628901</c:v>
                </c:pt>
                <c:pt idx="2823">
                  <c:v>210.42396545410099</c:v>
                </c:pt>
                <c:pt idx="2824">
                  <c:v>210.89762878417901</c:v>
                </c:pt>
                <c:pt idx="2825">
                  <c:v>211.12367248535099</c:v>
                </c:pt>
                <c:pt idx="2826">
                  <c:v>211.35107421875</c:v>
                </c:pt>
                <c:pt idx="2827">
                  <c:v>211.57978820800699</c:v>
                </c:pt>
                <c:pt idx="2828">
                  <c:v>211.80995178222599</c:v>
                </c:pt>
                <c:pt idx="2829">
                  <c:v>212.04153442382801</c:v>
                </c:pt>
                <c:pt idx="2830">
                  <c:v>212.27458190917901</c:v>
                </c:pt>
                <c:pt idx="2831">
                  <c:v>212.50915527343699</c:v>
                </c:pt>
                <c:pt idx="2832">
                  <c:v>212.742431640625</c:v>
                </c:pt>
                <c:pt idx="2833">
                  <c:v>212.97589111328099</c:v>
                </c:pt>
                <c:pt idx="2834">
                  <c:v>213.21105957031199</c:v>
                </c:pt>
                <c:pt idx="2835">
                  <c:v>213.44627380371</c:v>
                </c:pt>
                <c:pt idx="2836">
                  <c:v>213.67388916015599</c:v>
                </c:pt>
                <c:pt idx="2837">
                  <c:v>213.90341186523401</c:v>
                </c:pt>
                <c:pt idx="2838">
                  <c:v>214.13490295410099</c:v>
                </c:pt>
                <c:pt idx="2839">
                  <c:v>214.36822509765599</c:v>
                </c:pt>
                <c:pt idx="2840">
                  <c:v>214.603424072265</c:v>
                </c:pt>
                <c:pt idx="2841">
                  <c:v>214.84054565429599</c:v>
                </c:pt>
                <c:pt idx="2842">
                  <c:v>214.47016906738199</c:v>
                </c:pt>
                <c:pt idx="2843">
                  <c:v>214.09762573242099</c:v>
                </c:pt>
                <c:pt idx="2844">
                  <c:v>213.94683837890599</c:v>
                </c:pt>
                <c:pt idx="2845">
                  <c:v>213.72508239746</c:v>
                </c:pt>
                <c:pt idx="2846">
                  <c:v>213.17073059082</c:v>
                </c:pt>
                <c:pt idx="2847">
                  <c:v>212.821197509765</c:v>
                </c:pt>
                <c:pt idx="2848">
                  <c:v>212.550857543945</c:v>
                </c:pt>
                <c:pt idx="2849">
                  <c:v>212.04420471191401</c:v>
                </c:pt>
                <c:pt idx="2850">
                  <c:v>211.72280883789</c:v>
                </c:pt>
                <c:pt idx="2851">
                  <c:v>211.31459045410099</c:v>
                </c:pt>
                <c:pt idx="2852">
                  <c:v>210.89390563964801</c:v>
                </c:pt>
                <c:pt idx="2853">
                  <c:v>210.60385131835901</c:v>
                </c:pt>
                <c:pt idx="2854">
                  <c:v>210.10954284667901</c:v>
                </c:pt>
                <c:pt idx="2855">
                  <c:v>209.76889038085901</c:v>
                </c:pt>
                <c:pt idx="2856">
                  <c:v>209.34814453125</c:v>
                </c:pt>
                <c:pt idx="2857">
                  <c:v>208.94102478027301</c:v>
                </c:pt>
                <c:pt idx="2858">
                  <c:v>208.60978698730401</c:v>
                </c:pt>
                <c:pt idx="2859">
                  <c:v>208.14822387695301</c:v>
                </c:pt>
                <c:pt idx="2860">
                  <c:v>207.81808471679599</c:v>
                </c:pt>
                <c:pt idx="2861">
                  <c:v>207.37596130371</c:v>
                </c:pt>
                <c:pt idx="2862">
                  <c:v>206.419021606445</c:v>
                </c:pt>
                <c:pt idx="2863">
                  <c:v>205.54521179199199</c:v>
                </c:pt>
                <c:pt idx="2864">
                  <c:v>204.54191589355401</c:v>
                </c:pt>
                <c:pt idx="2865">
                  <c:v>203.61569213867099</c:v>
                </c:pt>
                <c:pt idx="2866">
                  <c:v>202.76043701171801</c:v>
                </c:pt>
                <c:pt idx="2867">
                  <c:v>201.79644775390599</c:v>
                </c:pt>
                <c:pt idx="2868">
                  <c:v>200.90458679199199</c:v>
                </c:pt>
                <c:pt idx="2869">
                  <c:v>200.06523132324199</c:v>
                </c:pt>
                <c:pt idx="2870">
                  <c:v>199.14044189453099</c:v>
                </c:pt>
                <c:pt idx="2871">
                  <c:v>198.28231811523401</c:v>
                </c:pt>
                <c:pt idx="2872">
                  <c:v>197.45594787597599</c:v>
                </c:pt>
                <c:pt idx="2873">
                  <c:v>196.56915283203099</c:v>
                </c:pt>
                <c:pt idx="2874">
                  <c:v>195.714263916015</c:v>
                </c:pt>
                <c:pt idx="2875">
                  <c:v>194.92958068847599</c:v>
                </c:pt>
                <c:pt idx="2876">
                  <c:v>193.853515625</c:v>
                </c:pt>
                <c:pt idx="2877">
                  <c:v>193.28776550292901</c:v>
                </c:pt>
                <c:pt idx="2878">
                  <c:v>192.04579162597599</c:v>
                </c:pt>
                <c:pt idx="2879">
                  <c:v>191.58354187011699</c:v>
                </c:pt>
                <c:pt idx="2880">
                  <c:v>190.28712463378901</c:v>
                </c:pt>
                <c:pt idx="2881">
                  <c:v>189.83987426757801</c:v>
                </c:pt>
                <c:pt idx="2882">
                  <c:v>190.96418762207</c:v>
                </c:pt>
                <c:pt idx="2883">
                  <c:v>191.87834167480401</c:v>
                </c:pt>
                <c:pt idx="2884">
                  <c:v>192.74279785156199</c:v>
                </c:pt>
                <c:pt idx="2885">
                  <c:v>193.66305541992099</c:v>
                </c:pt>
                <c:pt idx="2886">
                  <c:v>194.618072509765</c:v>
                </c:pt>
                <c:pt idx="2887">
                  <c:v>195.55485534667901</c:v>
                </c:pt>
                <c:pt idx="2888">
                  <c:v>196.49069213867099</c:v>
                </c:pt>
                <c:pt idx="2889">
                  <c:v>197.35714721679599</c:v>
                </c:pt>
                <c:pt idx="2890">
                  <c:v>198.22607421875</c:v>
                </c:pt>
                <c:pt idx="2891">
                  <c:v>199.09855651855401</c:v>
                </c:pt>
                <c:pt idx="2892">
                  <c:v>199.97424316406199</c:v>
                </c:pt>
                <c:pt idx="2893">
                  <c:v>200.85231018066401</c:v>
                </c:pt>
                <c:pt idx="2894">
                  <c:v>201.73239135742099</c:v>
                </c:pt>
                <c:pt idx="2895">
                  <c:v>202.61308288574199</c:v>
                </c:pt>
                <c:pt idx="2896">
                  <c:v>203.493728637695</c:v>
                </c:pt>
                <c:pt idx="2897">
                  <c:v>204.37300109863199</c:v>
                </c:pt>
                <c:pt idx="2898">
                  <c:v>205.24978637695301</c:v>
                </c:pt>
                <c:pt idx="2899">
                  <c:v>206.12283325195301</c:v>
                </c:pt>
                <c:pt idx="2900">
                  <c:v>206.99191284179599</c:v>
                </c:pt>
                <c:pt idx="2901">
                  <c:v>207.85643005371</c:v>
                </c:pt>
                <c:pt idx="2902">
                  <c:v>208.38871765136699</c:v>
                </c:pt>
                <c:pt idx="2903">
                  <c:v>208.97087097167901</c:v>
                </c:pt>
                <c:pt idx="2904">
                  <c:v>209.532302856445</c:v>
                </c:pt>
                <c:pt idx="2905">
                  <c:v>210.09669494628901</c:v>
                </c:pt>
                <c:pt idx="2906">
                  <c:v>210.34249877929599</c:v>
                </c:pt>
                <c:pt idx="2907">
                  <c:v>210.570541381835</c:v>
                </c:pt>
                <c:pt idx="2908">
                  <c:v>210.80000305175699</c:v>
                </c:pt>
                <c:pt idx="2909">
                  <c:v>211.02896118164</c:v>
                </c:pt>
                <c:pt idx="2910">
                  <c:v>211.25750732421801</c:v>
                </c:pt>
                <c:pt idx="2911">
                  <c:v>211.48767089843699</c:v>
                </c:pt>
                <c:pt idx="2912">
                  <c:v>211.719482421875</c:v>
                </c:pt>
                <c:pt idx="2913">
                  <c:v>211.94972229003901</c:v>
                </c:pt>
                <c:pt idx="2914">
                  <c:v>212.1748046875</c:v>
                </c:pt>
                <c:pt idx="2915">
                  <c:v>212.40177917480401</c:v>
                </c:pt>
                <c:pt idx="2916">
                  <c:v>212.63058471679599</c:v>
                </c:pt>
                <c:pt idx="2917">
                  <c:v>212.86120605468699</c:v>
                </c:pt>
                <c:pt idx="2918">
                  <c:v>213.09362792968699</c:v>
                </c:pt>
                <c:pt idx="2919">
                  <c:v>213.327880859375</c:v>
                </c:pt>
                <c:pt idx="2920">
                  <c:v>213.56393432617099</c:v>
                </c:pt>
                <c:pt idx="2921">
                  <c:v>213.80180358886699</c:v>
                </c:pt>
                <c:pt idx="2922">
                  <c:v>213.42529296875</c:v>
                </c:pt>
                <c:pt idx="2923">
                  <c:v>213.05732727050699</c:v>
                </c:pt>
                <c:pt idx="2924">
                  <c:v>212.90547180175699</c:v>
                </c:pt>
                <c:pt idx="2925">
                  <c:v>212.65623474121</c:v>
                </c:pt>
                <c:pt idx="2926">
                  <c:v>212.10536193847599</c:v>
                </c:pt>
                <c:pt idx="2927">
                  <c:v>211.75907897949199</c:v>
                </c:pt>
                <c:pt idx="2928">
                  <c:v>211.46334838867099</c:v>
                </c:pt>
                <c:pt idx="2929">
                  <c:v>210.960678100585</c:v>
                </c:pt>
                <c:pt idx="2930">
                  <c:v>210.64276123046801</c:v>
                </c:pt>
                <c:pt idx="2931">
                  <c:v>210.21228027343699</c:v>
                </c:pt>
                <c:pt idx="2932">
                  <c:v>209.79460144042901</c:v>
                </c:pt>
                <c:pt idx="2933">
                  <c:v>209.48553466796801</c:v>
                </c:pt>
                <c:pt idx="2934">
                  <c:v>208.99304199218699</c:v>
                </c:pt>
                <c:pt idx="2935">
                  <c:v>208.65318298339801</c:v>
                </c:pt>
                <c:pt idx="2936">
                  <c:v>208.21284484863199</c:v>
                </c:pt>
                <c:pt idx="2937">
                  <c:v>207.80718994140599</c:v>
                </c:pt>
                <c:pt idx="2938">
                  <c:v>207.45869445800699</c:v>
                </c:pt>
                <c:pt idx="2939">
                  <c:v>206.99807739257801</c:v>
                </c:pt>
                <c:pt idx="2940">
                  <c:v>206.66697692871</c:v>
                </c:pt>
                <c:pt idx="2941">
                  <c:v>206.20803833007801</c:v>
                </c:pt>
                <c:pt idx="2942">
                  <c:v>205.257568359375</c:v>
                </c:pt>
                <c:pt idx="2943">
                  <c:v>204.375564575195</c:v>
                </c:pt>
                <c:pt idx="2944">
                  <c:v>203.37701416015599</c:v>
                </c:pt>
                <c:pt idx="2945">
                  <c:v>202.45712280273401</c:v>
                </c:pt>
                <c:pt idx="2946">
                  <c:v>201.59324645996</c:v>
                </c:pt>
                <c:pt idx="2947">
                  <c:v>200.63569641113199</c:v>
                </c:pt>
                <c:pt idx="2948">
                  <c:v>199.74969482421801</c:v>
                </c:pt>
                <c:pt idx="2949">
                  <c:v>198.90010070800699</c:v>
                </c:pt>
                <c:pt idx="2950">
                  <c:v>197.970123291015</c:v>
                </c:pt>
                <c:pt idx="2951">
                  <c:v>197.12918090820301</c:v>
                </c:pt>
                <c:pt idx="2952">
                  <c:v>196.00135803222599</c:v>
                </c:pt>
                <c:pt idx="2953">
                  <c:v>195.41255187988199</c:v>
                </c:pt>
                <c:pt idx="2954">
                  <c:v>194.09451293945301</c:v>
                </c:pt>
                <c:pt idx="2955">
                  <c:v>193.60174560546801</c:v>
                </c:pt>
                <c:pt idx="2956">
                  <c:v>192.24397277832</c:v>
                </c:pt>
                <c:pt idx="2957">
                  <c:v>191.76913452148401</c:v>
                </c:pt>
                <c:pt idx="2958">
                  <c:v>190.44514465332</c:v>
                </c:pt>
                <c:pt idx="2959">
                  <c:v>189.98658752441401</c:v>
                </c:pt>
                <c:pt idx="2960">
                  <c:v>188.69590759277301</c:v>
                </c:pt>
                <c:pt idx="2961">
                  <c:v>188.25212097167901</c:v>
                </c:pt>
                <c:pt idx="2962">
                  <c:v>189.57235717773401</c:v>
                </c:pt>
                <c:pt idx="2963">
                  <c:v>190.53317260742099</c:v>
                </c:pt>
                <c:pt idx="2964">
                  <c:v>191.44267272949199</c:v>
                </c:pt>
                <c:pt idx="2965">
                  <c:v>192.32768249511699</c:v>
                </c:pt>
                <c:pt idx="2966">
                  <c:v>193.20262145996</c:v>
                </c:pt>
                <c:pt idx="2967">
                  <c:v>194.07359313964801</c:v>
                </c:pt>
                <c:pt idx="2968">
                  <c:v>194.944900512695</c:v>
                </c:pt>
                <c:pt idx="2969">
                  <c:v>195.818099975585</c:v>
                </c:pt>
                <c:pt idx="2970">
                  <c:v>196.69470214843699</c:v>
                </c:pt>
                <c:pt idx="2971">
                  <c:v>197.57513427734301</c:v>
                </c:pt>
                <c:pt idx="2972">
                  <c:v>198.45883178710901</c:v>
                </c:pt>
                <c:pt idx="2973">
                  <c:v>199.34521484375</c:v>
                </c:pt>
                <c:pt idx="2974">
                  <c:v>200.233795166015</c:v>
                </c:pt>
                <c:pt idx="2975">
                  <c:v>201.12350463867099</c:v>
                </c:pt>
                <c:pt idx="2976">
                  <c:v>202.01312255859301</c:v>
                </c:pt>
                <c:pt idx="2977">
                  <c:v>202.90164184570301</c:v>
                </c:pt>
                <c:pt idx="2978">
                  <c:v>203.787673950195</c:v>
                </c:pt>
                <c:pt idx="2979">
                  <c:v>204.67083740234301</c:v>
                </c:pt>
                <c:pt idx="2980">
                  <c:v>205.55024719238199</c:v>
                </c:pt>
                <c:pt idx="2981">
                  <c:v>206.425201416015</c:v>
                </c:pt>
                <c:pt idx="2982">
                  <c:v>206.95071411132801</c:v>
                </c:pt>
                <c:pt idx="2983">
                  <c:v>207.52587890625</c:v>
                </c:pt>
                <c:pt idx="2984">
                  <c:v>208.08039855957</c:v>
                </c:pt>
                <c:pt idx="2985">
                  <c:v>208.63781738281199</c:v>
                </c:pt>
                <c:pt idx="2986">
                  <c:v>209.19883728027301</c:v>
                </c:pt>
                <c:pt idx="2987">
                  <c:v>209.56297302246</c:v>
                </c:pt>
                <c:pt idx="2988">
                  <c:v>209.78797912597599</c:v>
                </c:pt>
                <c:pt idx="2989">
                  <c:v>210.01460266113199</c:v>
                </c:pt>
                <c:pt idx="2990">
                  <c:v>210.24278259277301</c:v>
                </c:pt>
                <c:pt idx="2991">
                  <c:v>210.47157287597599</c:v>
                </c:pt>
                <c:pt idx="2992">
                  <c:v>210.69395446777301</c:v>
                </c:pt>
                <c:pt idx="2993">
                  <c:v>210.91807556152301</c:v>
                </c:pt>
                <c:pt idx="2994">
                  <c:v>211.14399719238199</c:v>
                </c:pt>
                <c:pt idx="2995">
                  <c:v>211.37167358398401</c:v>
                </c:pt>
                <c:pt idx="2996">
                  <c:v>211.60116577148401</c:v>
                </c:pt>
                <c:pt idx="2997">
                  <c:v>211.83239746093699</c:v>
                </c:pt>
                <c:pt idx="2998">
                  <c:v>212.06541442871</c:v>
                </c:pt>
                <c:pt idx="2999">
                  <c:v>212.30017089843699</c:v>
                </c:pt>
                <c:pt idx="3000">
                  <c:v>212.53663635253901</c:v>
                </c:pt>
                <c:pt idx="3001">
                  <c:v>212.77482604980401</c:v>
                </c:pt>
                <c:pt idx="3002">
                  <c:v>212.39350891113199</c:v>
                </c:pt>
                <c:pt idx="3003">
                  <c:v>212.026611328125</c:v>
                </c:pt>
                <c:pt idx="3004">
                  <c:v>211.87274169921801</c:v>
                </c:pt>
                <c:pt idx="3005">
                  <c:v>211.60504150390599</c:v>
                </c:pt>
                <c:pt idx="3006">
                  <c:v>211.05453491210901</c:v>
                </c:pt>
                <c:pt idx="3007">
                  <c:v>210.70819091796801</c:v>
                </c:pt>
                <c:pt idx="3008">
                  <c:v>210.39515686035099</c:v>
                </c:pt>
                <c:pt idx="3009">
                  <c:v>209.89274597167901</c:v>
                </c:pt>
                <c:pt idx="3010">
                  <c:v>209.57382202148401</c:v>
                </c:pt>
                <c:pt idx="3011">
                  <c:v>209.12841796875</c:v>
                </c:pt>
                <c:pt idx="3012">
                  <c:v>208.70960998535099</c:v>
                </c:pt>
                <c:pt idx="3013">
                  <c:v>208.38778686523401</c:v>
                </c:pt>
                <c:pt idx="3014">
                  <c:v>207.89311218261699</c:v>
                </c:pt>
                <c:pt idx="3015">
                  <c:v>207.55010986328099</c:v>
                </c:pt>
                <c:pt idx="3016">
                  <c:v>207.09732055664</c:v>
                </c:pt>
                <c:pt idx="3017">
                  <c:v>206.68869018554599</c:v>
                </c:pt>
                <c:pt idx="3018">
                  <c:v>206.32913208007801</c:v>
                </c:pt>
                <c:pt idx="3019">
                  <c:v>205.86524963378901</c:v>
                </c:pt>
                <c:pt idx="3020">
                  <c:v>205.529525756835</c:v>
                </c:pt>
                <c:pt idx="3021">
                  <c:v>205.06036376953099</c:v>
                </c:pt>
                <c:pt idx="3022">
                  <c:v>204.11273193359301</c:v>
                </c:pt>
                <c:pt idx="3023">
                  <c:v>203.22769165039</c:v>
                </c:pt>
                <c:pt idx="3024">
                  <c:v>202.232666015625</c:v>
                </c:pt>
                <c:pt idx="3025">
                  <c:v>201.31507873535099</c:v>
                </c:pt>
                <c:pt idx="3026">
                  <c:v>200.44805908203099</c:v>
                </c:pt>
                <c:pt idx="3027">
                  <c:v>199.493728637695</c:v>
                </c:pt>
                <c:pt idx="3028">
                  <c:v>198.37370300292901</c:v>
                </c:pt>
                <c:pt idx="3029">
                  <c:v>197.75718688964801</c:v>
                </c:pt>
                <c:pt idx="3030">
                  <c:v>196.34710693359301</c:v>
                </c:pt>
                <c:pt idx="3031">
                  <c:v>195.81512451171801</c:v>
                </c:pt>
                <c:pt idx="3032">
                  <c:v>194.38902282714801</c:v>
                </c:pt>
                <c:pt idx="3033">
                  <c:v>193.88020324707</c:v>
                </c:pt>
                <c:pt idx="3034">
                  <c:v>192.49232482910099</c:v>
                </c:pt>
                <c:pt idx="3035">
                  <c:v>192.00350952148401</c:v>
                </c:pt>
                <c:pt idx="3036">
                  <c:v>190.65107727050699</c:v>
                </c:pt>
                <c:pt idx="3037">
                  <c:v>190.17994689941401</c:v>
                </c:pt>
                <c:pt idx="3038">
                  <c:v>188.86181640625</c:v>
                </c:pt>
                <c:pt idx="3039">
                  <c:v>188.40667724609301</c:v>
                </c:pt>
                <c:pt idx="3040">
                  <c:v>187.12158203125</c:v>
                </c:pt>
                <c:pt idx="3041">
                  <c:v>186.68148803710901</c:v>
                </c:pt>
                <c:pt idx="3042">
                  <c:v>188.00498962402301</c:v>
                </c:pt>
                <c:pt idx="3043">
                  <c:v>188.97090148925699</c:v>
                </c:pt>
                <c:pt idx="3044">
                  <c:v>189.88591003417901</c:v>
                </c:pt>
                <c:pt idx="3045">
                  <c:v>190.77691650390599</c:v>
                </c:pt>
                <c:pt idx="3046">
                  <c:v>191.657623291015</c:v>
                </c:pt>
                <c:pt idx="3047">
                  <c:v>192.53520202636699</c:v>
                </c:pt>
                <c:pt idx="3048">
                  <c:v>193.41304016113199</c:v>
                </c:pt>
                <c:pt idx="3049">
                  <c:v>194.29313659667901</c:v>
                </c:pt>
                <c:pt idx="3050">
                  <c:v>195.17710876464801</c:v>
                </c:pt>
                <c:pt idx="3051">
                  <c:v>196.065017700195</c:v>
                </c:pt>
                <c:pt idx="3052">
                  <c:v>196.95646667480401</c:v>
                </c:pt>
                <c:pt idx="3053">
                  <c:v>197.85087585449199</c:v>
                </c:pt>
                <c:pt idx="3054">
                  <c:v>198.74771118164</c:v>
                </c:pt>
                <c:pt idx="3055">
                  <c:v>199.64578247070301</c:v>
                </c:pt>
                <c:pt idx="3056">
                  <c:v>200.54406738281199</c:v>
                </c:pt>
                <c:pt idx="3057">
                  <c:v>201.44140625</c:v>
                </c:pt>
                <c:pt idx="3058">
                  <c:v>202.33668518066401</c:v>
                </c:pt>
                <c:pt idx="3059">
                  <c:v>203.22950744628901</c:v>
                </c:pt>
                <c:pt idx="3060">
                  <c:v>204.11875915527301</c:v>
                </c:pt>
                <c:pt idx="3061">
                  <c:v>205.00357055664</c:v>
                </c:pt>
                <c:pt idx="3062">
                  <c:v>205.52273559570301</c:v>
                </c:pt>
                <c:pt idx="3063">
                  <c:v>206.09098815917901</c:v>
                </c:pt>
                <c:pt idx="3064">
                  <c:v>206.63885498046801</c:v>
                </c:pt>
                <c:pt idx="3065">
                  <c:v>207.189697265625</c:v>
                </c:pt>
                <c:pt idx="3066">
                  <c:v>207.74398803710901</c:v>
                </c:pt>
                <c:pt idx="3067">
                  <c:v>208.30178833007801</c:v>
                </c:pt>
                <c:pt idx="3068">
                  <c:v>208.78088378906199</c:v>
                </c:pt>
                <c:pt idx="3069">
                  <c:v>209.00685119628901</c:v>
                </c:pt>
                <c:pt idx="3070">
                  <c:v>209.23146057128901</c:v>
                </c:pt>
                <c:pt idx="3071">
                  <c:v>209.45266723632801</c:v>
                </c:pt>
                <c:pt idx="3072">
                  <c:v>209.675537109375</c:v>
                </c:pt>
                <c:pt idx="3073">
                  <c:v>209.900146484375</c:v>
                </c:pt>
                <c:pt idx="3074">
                  <c:v>210.12643432617099</c:v>
                </c:pt>
                <c:pt idx="3075">
                  <c:v>210.35446166992099</c:v>
                </c:pt>
                <c:pt idx="3076">
                  <c:v>210.58416748046801</c:v>
                </c:pt>
                <c:pt idx="3077">
                  <c:v>210.81559753417901</c:v>
                </c:pt>
                <c:pt idx="3078">
                  <c:v>211.04870605468699</c:v>
                </c:pt>
                <c:pt idx="3079">
                  <c:v>211.28352355957</c:v>
                </c:pt>
                <c:pt idx="3080">
                  <c:v>211.52003479003901</c:v>
                </c:pt>
                <c:pt idx="3081">
                  <c:v>211.75823974609301</c:v>
                </c:pt>
                <c:pt idx="3082">
                  <c:v>211.37055969238199</c:v>
                </c:pt>
                <c:pt idx="3083">
                  <c:v>211.00236511230401</c:v>
                </c:pt>
                <c:pt idx="3084">
                  <c:v>210.84548950195301</c:v>
                </c:pt>
                <c:pt idx="3085">
                  <c:v>210.56639099121</c:v>
                </c:pt>
                <c:pt idx="3086">
                  <c:v>210.01382446289</c:v>
                </c:pt>
                <c:pt idx="3087">
                  <c:v>209.66519165039</c:v>
                </c:pt>
                <c:pt idx="3088">
                  <c:v>209.34144592285099</c:v>
                </c:pt>
                <c:pt idx="3089">
                  <c:v>208.83583068847599</c:v>
                </c:pt>
                <c:pt idx="3090">
                  <c:v>208.51335144042901</c:v>
                </c:pt>
                <c:pt idx="3091">
                  <c:v>208.05903625488199</c:v>
                </c:pt>
                <c:pt idx="3092">
                  <c:v>207.635650634765</c:v>
                </c:pt>
                <c:pt idx="3093">
                  <c:v>207.30586242675699</c:v>
                </c:pt>
                <c:pt idx="3094">
                  <c:v>206.80619812011699</c:v>
                </c:pt>
                <c:pt idx="3095">
                  <c:v>206.45703125</c:v>
                </c:pt>
                <c:pt idx="3096">
                  <c:v>205.99740600585901</c:v>
                </c:pt>
                <c:pt idx="3097">
                  <c:v>205.58241271972599</c:v>
                </c:pt>
                <c:pt idx="3098">
                  <c:v>205.21594238281199</c:v>
                </c:pt>
                <c:pt idx="3099">
                  <c:v>204.74615478515599</c:v>
                </c:pt>
                <c:pt idx="3100">
                  <c:v>204.40325927734301</c:v>
                </c:pt>
                <c:pt idx="3101">
                  <c:v>203.92886352539</c:v>
                </c:pt>
                <c:pt idx="3102">
                  <c:v>202.98127746582</c:v>
                </c:pt>
                <c:pt idx="3103">
                  <c:v>202.09733581542901</c:v>
                </c:pt>
                <c:pt idx="3104">
                  <c:v>201.04269409179599</c:v>
                </c:pt>
                <c:pt idx="3105">
                  <c:v>200.18623352050699</c:v>
                </c:pt>
                <c:pt idx="3106">
                  <c:v>198.85121154785099</c:v>
                </c:pt>
                <c:pt idx="3107">
                  <c:v>198.26109313964801</c:v>
                </c:pt>
                <c:pt idx="3108">
                  <c:v>196.75698852539</c:v>
                </c:pt>
                <c:pt idx="3109">
                  <c:v>196.20172119140599</c:v>
                </c:pt>
                <c:pt idx="3110">
                  <c:v>194.74133300781199</c:v>
                </c:pt>
                <c:pt idx="3111">
                  <c:v>194.21347045898401</c:v>
                </c:pt>
                <c:pt idx="3112">
                  <c:v>192.79330444335901</c:v>
                </c:pt>
                <c:pt idx="3113">
                  <c:v>192.28807067871</c:v>
                </c:pt>
                <c:pt idx="3114">
                  <c:v>190.90606689453099</c:v>
                </c:pt>
                <c:pt idx="3115">
                  <c:v>190.42132568359301</c:v>
                </c:pt>
                <c:pt idx="3116">
                  <c:v>189.07516479492099</c:v>
                </c:pt>
                <c:pt idx="3117">
                  <c:v>188.60757446289</c:v>
                </c:pt>
                <c:pt idx="3118">
                  <c:v>187.29493713378901</c:v>
                </c:pt>
                <c:pt idx="3119">
                  <c:v>186.84352111816401</c:v>
                </c:pt>
                <c:pt idx="3120">
                  <c:v>185.56425476074199</c:v>
                </c:pt>
                <c:pt idx="3121">
                  <c:v>185.127197265625</c:v>
                </c:pt>
                <c:pt idx="3122">
                  <c:v>186.45318603515599</c:v>
                </c:pt>
                <c:pt idx="3123">
                  <c:v>187.42366027832</c:v>
                </c:pt>
                <c:pt idx="3124">
                  <c:v>188.343994140625</c:v>
                </c:pt>
                <c:pt idx="3125">
                  <c:v>189.24073791503901</c:v>
                </c:pt>
                <c:pt idx="3126">
                  <c:v>190.127670288085</c:v>
                </c:pt>
                <c:pt idx="3127">
                  <c:v>191.01150512695301</c:v>
                </c:pt>
                <c:pt idx="3128">
                  <c:v>191.89552307128901</c:v>
                </c:pt>
                <c:pt idx="3129">
                  <c:v>192.78244018554599</c:v>
                </c:pt>
                <c:pt idx="3130">
                  <c:v>193.67327880859301</c:v>
                </c:pt>
                <c:pt idx="3131">
                  <c:v>194.56822204589801</c:v>
                </c:pt>
                <c:pt idx="3132">
                  <c:v>195.46697998046801</c:v>
                </c:pt>
                <c:pt idx="3133">
                  <c:v>196.36917114257801</c:v>
                </c:pt>
                <c:pt idx="3134">
                  <c:v>197.27384948730401</c:v>
                </c:pt>
                <c:pt idx="3135">
                  <c:v>198.18003845214801</c:v>
                </c:pt>
                <c:pt idx="3136">
                  <c:v>199.08679199218699</c:v>
                </c:pt>
                <c:pt idx="3137">
                  <c:v>199.992752075195</c:v>
                </c:pt>
                <c:pt idx="3138">
                  <c:v>200.89732360839801</c:v>
                </c:pt>
                <c:pt idx="3139">
                  <c:v>201.79919433593699</c:v>
                </c:pt>
                <c:pt idx="3140">
                  <c:v>202.69810485839801</c:v>
                </c:pt>
                <c:pt idx="3141">
                  <c:v>203.59283447265599</c:v>
                </c:pt>
                <c:pt idx="3142">
                  <c:v>204.10578918457</c:v>
                </c:pt>
                <c:pt idx="3143">
                  <c:v>204.66746520996</c:v>
                </c:pt>
                <c:pt idx="3144">
                  <c:v>205.20899963378901</c:v>
                </c:pt>
                <c:pt idx="3145">
                  <c:v>205.753173828125</c:v>
                </c:pt>
                <c:pt idx="3146">
                  <c:v>206.30090332031199</c:v>
                </c:pt>
                <c:pt idx="3147">
                  <c:v>206.85208129882801</c:v>
                </c:pt>
                <c:pt idx="3148">
                  <c:v>207.40731811523401</c:v>
                </c:pt>
                <c:pt idx="3149">
                  <c:v>207.96669006347599</c:v>
                </c:pt>
                <c:pt idx="3150">
                  <c:v>208.22868347167901</c:v>
                </c:pt>
                <c:pt idx="3151">
                  <c:v>208.45013427734301</c:v>
                </c:pt>
                <c:pt idx="3152">
                  <c:v>208.67318725585901</c:v>
                </c:pt>
                <c:pt idx="3153">
                  <c:v>208.89787292480401</c:v>
                </c:pt>
                <c:pt idx="3154">
                  <c:v>209.12422180175699</c:v>
                </c:pt>
                <c:pt idx="3155">
                  <c:v>209.35220336914</c:v>
                </c:pt>
                <c:pt idx="3156">
                  <c:v>209.58183288574199</c:v>
                </c:pt>
                <c:pt idx="3157">
                  <c:v>209.81315612792901</c:v>
                </c:pt>
                <c:pt idx="3158">
                  <c:v>210.04609680175699</c:v>
                </c:pt>
                <c:pt idx="3159">
                  <c:v>210.28074645996</c:v>
                </c:pt>
                <c:pt idx="3160">
                  <c:v>210.51701354980401</c:v>
                </c:pt>
                <c:pt idx="3161">
                  <c:v>210.7548828125</c:v>
                </c:pt>
                <c:pt idx="3162">
                  <c:v>210.36024475097599</c:v>
                </c:pt>
                <c:pt idx="3163">
                  <c:v>209.98826599121</c:v>
                </c:pt>
                <c:pt idx="3164">
                  <c:v>209.82695007324199</c:v>
                </c:pt>
                <c:pt idx="3165">
                  <c:v>209.54428100585901</c:v>
                </c:pt>
                <c:pt idx="3166">
                  <c:v>208.98701477050699</c:v>
                </c:pt>
                <c:pt idx="3167">
                  <c:v>208.63327026367099</c:v>
                </c:pt>
                <c:pt idx="3168">
                  <c:v>208.30406188964801</c:v>
                </c:pt>
                <c:pt idx="3169">
                  <c:v>207.79246520996</c:v>
                </c:pt>
                <c:pt idx="3170">
                  <c:v>207.46327209472599</c:v>
                </c:pt>
                <c:pt idx="3171">
                  <c:v>207.00445556640599</c:v>
                </c:pt>
                <c:pt idx="3172">
                  <c:v>206.57365417480401</c:v>
                </c:pt>
                <c:pt idx="3173">
                  <c:v>206.23973083496</c:v>
                </c:pt>
                <c:pt idx="3174">
                  <c:v>205.73320007324199</c:v>
                </c:pt>
                <c:pt idx="3175">
                  <c:v>205.37528991699199</c:v>
                </c:pt>
                <c:pt idx="3176">
                  <c:v>204.91325378417901</c:v>
                </c:pt>
                <c:pt idx="3177">
                  <c:v>204.48956298828099</c:v>
                </c:pt>
                <c:pt idx="3178">
                  <c:v>204.120513916015</c:v>
                </c:pt>
                <c:pt idx="3179">
                  <c:v>203.64254760742099</c:v>
                </c:pt>
                <c:pt idx="3180">
                  <c:v>203.28976440429599</c:v>
                </c:pt>
                <c:pt idx="3181">
                  <c:v>202.81483459472599</c:v>
                </c:pt>
                <c:pt idx="3182">
                  <c:v>201.75291442871</c:v>
                </c:pt>
                <c:pt idx="3183">
                  <c:v>200.98660278320301</c:v>
                </c:pt>
                <c:pt idx="3184">
                  <c:v>199.42541503906199</c:v>
                </c:pt>
                <c:pt idx="3185">
                  <c:v>198.79167175292901</c:v>
                </c:pt>
                <c:pt idx="3186">
                  <c:v>197.24526977539</c:v>
                </c:pt>
                <c:pt idx="3187">
                  <c:v>196.65966796875</c:v>
                </c:pt>
                <c:pt idx="3188">
                  <c:v>195.16213989257801</c:v>
                </c:pt>
                <c:pt idx="3189">
                  <c:v>194.61071777343699</c:v>
                </c:pt>
                <c:pt idx="3190">
                  <c:v>193.156494140625</c:v>
                </c:pt>
                <c:pt idx="3191">
                  <c:v>192.632064819335</c:v>
                </c:pt>
                <c:pt idx="3192">
                  <c:v>191.21813964843699</c:v>
                </c:pt>
                <c:pt idx="3193">
                  <c:v>190.716796875</c:v>
                </c:pt>
                <c:pt idx="3194">
                  <c:v>189.340576171875</c:v>
                </c:pt>
                <c:pt idx="3195">
                  <c:v>188.85865783691401</c:v>
                </c:pt>
                <c:pt idx="3196">
                  <c:v>187.51821899414</c:v>
                </c:pt>
                <c:pt idx="3197">
                  <c:v>187.05400085449199</c:v>
                </c:pt>
                <c:pt idx="3198">
                  <c:v>185.747955322265</c:v>
                </c:pt>
                <c:pt idx="3199">
                  <c:v>185.29969787597599</c:v>
                </c:pt>
                <c:pt idx="3200">
                  <c:v>184.02622985839801</c:v>
                </c:pt>
                <c:pt idx="3201">
                  <c:v>183.59228515625</c:v>
                </c:pt>
                <c:pt idx="3202">
                  <c:v>184.91958618164</c:v>
                </c:pt>
                <c:pt idx="3203">
                  <c:v>185.89399719238199</c:v>
                </c:pt>
                <c:pt idx="3204">
                  <c:v>186.81901550292901</c:v>
                </c:pt>
                <c:pt idx="3205">
                  <c:v>187.72096252441401</c:v>
                </c:pt>
                <c:pt idx="3206">
                  <c:v>188.61358642578099</c:v>
                </c:pt>
                <c:pt idx="3207">
                  <c:v>189.50323486328099</c:v>
                </c:pt>
                <c:pt idx="3208">
                  <c:v>190.39361572265599</c:v>
                </c:pt>
                <c:pt idx="3209">
                  <c:v>191.28665161132801</c:v>
                </c:pt>
                <c:pt idx="3210">
                  <c:v>192.18362426757801</c:v>
                </c:pt>
                <c:pt idx="3211">
                  <c:v>193.08522033691401</c:v>
                </c:pt>
                <c:pt idx="3212">
                  <c:v>193.99092102050699</c:v>
                </c:pt>
                <c:pt idx="3213">
                  <c:v>194.89994812011699</c:v>
                </c:pt>
                <c:pt idx="3214">
                  <c:v>195.812088012695</c:v>
                </c:pt>
                <c:pt idx="3215">
                  <c:v>196.72604370117099</c:v>
                </c:pt>
                <c:pt idx="3216">
                  <c:v>197.640869140625</c:v>
                </c:pt>
                <c:pt idx="3217">
                  <c:v>198.55554199218699</c:v>
                </c:pt>
                <c:pt idx="3218">
                  <c:v>199.46888732910099</c:v>
                </c:pt>
                <c:pt idx="3219">
                  <c:v>200.38005065917901</c:v>
                </c:pt>
                <c:pt idx="3220">
                  <c:v>201.28820800781199</c:v>
                </c:pt>
                <c:pt idx="3221">
                  <c:v>202.19287109375</c:v>
                </c:pt>
                <c:pt idx="3222">
                  <c:v>202.69989013671801</c:v>
                </c:pt>
                <c:pt idx="3223">
                  <c:v>203.25469970703099</c:v>
                </c:pt>
                <c:pt idx="3224">
                  <c:v>203.78965759277301</c:v>
                </c:pt>
                <c:pt idx="3225">
                  <c:v>204.32752990722599</c:v>
                </c:pt>
                <c:pt idx="3226">
                  <c:v>204.86882019042901</c:v>
                </c:pt>
                <c:pt idx="3227">
                  <c:v>205.41343688964801</c:v>
                </c:pt>
                <c:pt idx="3228">
                  <c:v>205.96211242675699</c:v>
                </c:pt>
                <c:pt idx="3229">
                  <c:v>206.51481628417901</c:v>
                </c:pt>
                <c:pt idx="3230">
                  <c:v>207.07164001464801</c:v>
                </c:pt>
                <c:pt idx="3231">
                  <c:v>207.46183776855401</c:v>
                </c:pt>
                <c:pt idx="3232">
                  <c:v>207.68484497070301</c:v>
                </c:pt>
                <c:pt idx="3233">
                  <c:v>207.909423828125</c:v>
                </c:pt>
                <c:pt idx="3234">
                  <c:v>208.13558959960901</c:v>
                </c:pt>
                <c:pt idx="3235">
                  <c:v>208.36334228515599</c:v>
                </c:pt>
                <c:pt idx="3236">
                  <c:v>208.59275817871</c:v>
                </c:pt>
                <c:pt idx="3237">
                  <c:v>208.82374572753901</c:v>
                </c:pt>
                <c:pt idx="3238">
                  <c:v>209.05632019042901</c:v>
                </c:pt>
                <c:pt idx="3239">
                  <c:v>209.29052734375</c:v>
                </c:pt>
                <c:pt idx="3240">
                  <c:v>209.52629089355401</c:v>
                </c:pt>
                <c:pt idx="3241">
                  <c:v>209.76362609863199</c:v>
                </c:pt>
                <c:pt idx="3242">
                  <c:v>209.36038208007801</c:v>
                </c:pt>
                <c:pt idx="3243">
                  <c:v>208.98320007324199</c:v>
                </c:pt>
                <c:pt idx="3244">
                  <c:v>208.81784057617099</c:v>
                </c:pt>
                <c:pt idx="3245">
                  <c:v>208.53446960449199</c:v>
                </c:pt>
                <c:pt idx="3246">
                  <c:v>207.97065734863199</c:v>
                </c:pt>
                <c:pt idx="3247">
                  <c:v>207.61088562011699</c:v>
                </c:pt>
                <c:pt idx="3248">
                  <c:v>207.27993774414</c:v>
                </c:pt>
                <c:pt idx="3249">
                  <c:v>206.76104736328099</c:v>
                </c:pt>
                <c:pt idx="3250">
                  <c:v>206.42375183105401</c:v>
                </c:pt>
                <c:pt idx="3251">
                  <c:v>205.963607788085</c:v>
                </c:pt>
                <c:pt idx="3252">
                  <c:v>205.523666381835</c:v>
                </c:pt>
                <c:pt idx="3253">
                  <c:v>205.18788146972599</c:v>
                </c:pt>
                <c:pt idx="3254">
                  <c:v>204.67280578613199</c:v>
                </c:pt>
                <c:pt idx="3255">
                  <c:v>204.30534362792901</c:v>
                </c:pt>
                <c:pt idx="3256">
                  <c:v>203.84416198730401</c:v>
                </c:pt>
                <c:pt idx="3257">
                  <c:v>203.41029357910099</c:v>
                </c:pt>
                <c:pt idx="3258">
                  <c:v>203.04078674316401</c:v>
                </c:pt>
                <c:pt idx="3259">
                  <c:v>202.55334472656199</c:v>
                </c:pt>
                <c:pt idx="3260">
                  <c:v>202.09606933593699</c:v>
                </c:pt>
                <c:pt idx="3261">
                  <c:v>201.71705627441401</c:v>
                </c:pt>
                <c:pt idx="3262">
                  <c:v>200.14288330078099</c:v>
                </c:pt>
                <c:pt idx="3263">
                  <c:v>199.42686462402301</c:v>
                </c:pt>
                <c:pt idx="3264">
                  <c:v>197.82826232910099</c:v>
                </c:pt>
                <c:pt idx="3265">
                  <c:v>197.19941711425699</c:v>
                </c:pt>
                <c:pt idx="3266">
                  <c:v>195.65954589843699</c:v>
                </c:pt>
                <c:pt idx="3267">
                  <c:v>195.07817077636699</c:v>
                </c:pt>
                <c:pt idx="3268">
                  <c:v>193.58659362792901</c:v>
                </c:pt>
                <c:pt idx="3269">
                  <c:v>193.03923034667901</c:v>
                </c:pt>
                <c:pt idx="3270">
                  <c:v>191.59126281738199</c:v>
                </c:pt>
                <c:pt idx="3271">
                  <c:v>191.071197509765</c:v>
                </c:pt>
                <c:pt idx="3272">
                  <c:v>189.66334533691401</c:v>
                </c:pt>
                <c:pt idx="3273">
                  <c:v>189.16571044921801</c:v>
                </c:pt>
                <c:pt idx="3274">
                  <c:v>187.79550170898401</c:v>
                </c:pt>
                <c:pt idx="3275">
                  <c:v>187.31701660156199</c:v>
                </c:pt>
                <c:pt idx="3276">
                  <c:v>185.982666015625</c:v>
                </c:pt>
                <c:pt idx="3277">
                  <c:v>185.52194213867099</c:v>
                </c:pt>
                <c:pt idx="3278">
                  <c:v>184.22196960449199</c:v>
                </c:pt>
                <c:pt idx="3279">
                  <c:v>183.77690124511699</c:v>
                </c:pt>
                <c:pt idx="3280">
                  <c:v>182.50920104980401</c:v>
                </c:pt>
                <c:pt idx="3281">
                  <c:v>182.07818603515599</c:v>
                </c:pt>
                <c:pt idx="3282">
                  <c:v>183.40692138671801</c:v>
                </c:pt>
                <c:pt idx="3283">
                  <c:v>184.384765625</c:v>
                </c:pt>
                <c:pt idx="3284">
                  <c:v>185.31437683105401</c:v>
                </c:pt>
                <c:pt idx="3285">
                  <c:v>186.22196960449199</c:v>
                </c:pt>
                <c:pt idx="3286">
                  <c:v>187.12004089355401</c:v>
                </c:pt>
                <c:pt idx="3287">
                  <c:v>188.01527404785099</c:v>
                </c:pt>
                <c:pt idx="3288">
                  <c:v>188.91139221191401</c:v>
                </c:pt>
                <c:pt idx="3289">
                  <c:v>189.81044006347599</c:v>
                </c:pt>
                <c:pt idx="3290">
                  <c:v>190.713455200195</c:v>
                </c:pt>
                <c:pt idx="3291">
                  <c:v>191.62098693847599</c:v>
                </c:pt>
                <c:pt idx="3292">
                  <c:v>192.53306579589801</c:v>
                </c:pt>
                <c:pt idx="3293">
                  <c:v>193.44873046875</c:v>
                </c:pt>
                <c:pt idx="3294">
                  <c:v>194.36784362792901</c:v>
                </c:pt>
                <c:pt idx="3295">
                  <c:v>195.288818359375</c:v>
                </c:pt>
                <c:pt idx="3296">
                  <c:v>196.21098327636699</c:v>
                </c:pt>
                <c:pt idx="3297">
                  <c:v>197.13333129882801</c:v>
                </c:pt>
                <c:pt idx="3298">
                  <c:v>198.05488586425699</c:v>
                </c:pt>
                <c:pt idx="3299">
                  <c:v>198.97447204589801</c:v>
                </c:pt>
                <c:pt idx="3300">
                  <c:v>199.89143371582</c:v>
                </c:pt>
                <c:pt idx="3301">
                  <c:v>200.80526733398401</c:v>
                </c:pt>
                <c:pt idx="3302">
                  <c:v>201.30630493164</c:v>
                </c:pt>
                <c:pt idx="3303">
                  <c:v>201.85462951660099</c:v>
                </c:pt>
                <c:pt idx="3304">
                  <c:v>202.383697509765</c:v>
                </c:pt>
                <c:pt idx="3305">
                  <c:v>202.91519165039</c:v>
                </c:pt>
                <c:pt idx="3306">
                  <c:v>203.45016479492099</c:v>
                </c:pt>
                <c:pt idx="3307">
                  <c:v>203.98858642578099</c:v>
                </c:pt>
                <c:pt idx="3308">
                  <c:v>204.53080749511699</c:v>
                </c:pt>
                <c:pt idx="3309">
                  <c:v>205.07707214355401</c:v>
                </c:pt>
                <c:pt idx="3310">
                  <c:v>205.62736511230401</c:v>
                </c:pt>
                <c:pt idx="3311">
                  <c:v>206.18211364746</c:v>
                </c:pt>
                <c:pt idx="3312">
                  <c:v>206.71786499023401</c:v>
                </c:pt>
                <c:pt idx="3313">
                  <c:v>206.94226074218699</c:v>
                </c:pt>
                <c:pt idx="3314">
                  <c:v>207.16813659667901</c:v>
                </c:pt>
                <c:pt idx="3315">
                  <c:v>207.39556884765599</c:v>
                </c:pt>
                <c:pt idx="3316">
                  <c:v>207.62455749511699</c:v>
                </c:pt>
                <c:pt idx="3317">
                  <c:v>207.85513305664</c:v>
                </c:pt>
                <c:pt idx="3318">
                  <c:v>208.08721923828099</c:v>
                </c:pt>
                <c:pt idx="3319">
                  <c:v>208.32086181640599</c:v>
                </c:pt>
                <c:pt idx="3320">
                  <c:v>208.556060791015</c:v>
                </c:pt>
                <c:pt idx="3321">
                  <c:v>208.79278564453099</c:v>
                </c:pt>
                <c:pt idx="3322">
                  <c:v>208.37939453125</c:v>
                </c:pt>
                <c:pt idx="3323">
                  <c:v>207.99647521972599</c:v>
                </c:pt>
                <c:pt idx="3324">
                  <c:v>207.82720947265599</c:v>
                </c:pt>
                <c:pt idx="3325">
                  <c:v>207.54560852050699</c:v>
                </c:pt>
                <c:pt idx="3326">
                  <c:v>206.975173950195</c:v>
                </c:pt>
                <c:pt idx="3327">
                  <c:v>206.608139038085</c:v>
                </c:pt>
                <c:pt idx="3328">
                  <c:v>206.277587890625</c:v>
                </c:pt>
                <c:pt idx="3329">
                  <c:v>205.75027465820301</c:v>
                </c:pt>
                <c:pt idx="3330">
                  <c:v>205.40415954589801</c:v>
                </c:pt>
                <c:pt idx="3331">
                  <c:v>204.94465637207</c:v>
                </c:pt>
                <c:pt idx="3332">
                  <c:v>204.49508666992099</c:v>
                </c:pt>
                <c:pt idx="3333">
                  <c:v>204.15960693359301</c:v>
                </c:pt>
                <c:pt idx="3334">
                  <c:v>203.63528442382801</c:v>
                </c:pt>
                <c:pt idx="3335">
                  <c:v>203.25698852539</c:v>
                </c:pt>
                <c:pt idx="3336">
                  <c:v>202.65672302246</c:v>
                </c:pt>
                <c:pt idx="3337">
                  <c:v>202.35321044921801</c:v>
                </c:pt>
                <c:pt idx="3338">
                  <c:v>201.57044982910099</c:v>
                </c:pt>
                <c:pt idx="3339">
                  <c:v>201.30973815917901</c:v>
                </c:pt>
                <c:pt idx="3340">
                  <c:v>200.50927734375</c:v>
                </c:pt>
                <c:pt idx="3341">
                  <c:v>200.25459289550699</c:v>
                </c:pt>
                <c:pt idx="3342">
                  <c:v>198.55958557128901</c:v>
                </c:pt>
                <c:pt idx="3343">
                  <c:v>197.84909057617099</c:v>
                </c:pt>
                <c:pt idx="3344">
                  <c:v>196.25711059570301</c:v>
                </c:pt>
                <c:pt idx="3345">
                  <c:v>195.63294982910099</c:v>
                </c:pt>
                <c:pt idx="3346">
                  <c:v>194.09957885742099</c:v>
                </c:pt>
                <c:pt idx="3347">
                  <c:v>193.522216796875</c:v>
                </c:pt>
                <c:pt idx="3348">
                  <c:v>192.03712463378901</c:v>
                </c:pt>
                <c:pt idx="3349">
                  <c:v>191.49374389648401</c:v>
                </c:pt>
                <c:pt idx="3350">
                  <c:v>190.052474975585</c:v>
                </c:pt>
                <c:pt idx="3351">
                  <c:v>189.53526306152301</c:v>
                </c:pt>
                <c:pt idx="3352">
                  <c:v>188.13383483886699</c:v>
                </c:pt>
                <c:pt idx="3353">
                  <c:v>187.63954162597599</c:v>
                </c:pt>
                <c:pt idx="3354">
                  <c:v>186.27571105957</c:v>
                </c:pt>
                <c:pt idx="3355">
                  <c:v>185.80055236816401</c:v>
                </c:pt>
                <c:pt idx="3356">
                  <c:v>184.47215270996</c:v>
                </c:pt>
                <c:pt idx="3357">
                  <c:v>184.01420593261699</c:v>
                </c:pt>
                <c:pt idx="3358">
                  <c:v>182.72042846679599</c:v>
                </c:pt>
                <c:pt idx="3359">
                  <c:v>182.27821350097599</c:v>
                </c:pt>
                <c:pt idx="3360">
                  <c:v>181.016677856445</c:v>
                </c:pt>
                <c:pt idx="3361">
                  <c:v>180.588287353515</c:v>
                </c:pt>
                <c:pt idx="3362">
                  <c:v>181.91716003417901</c:v>
                </c:pt>
                <c:pt idx="3363">
                  <c:v>182.89778137207</c:v>
                </c:pt>
                <c:pt idx="3364">
                  <c:v>183.83219909667901</c:v>
                </c:pt>
                <c:pt idx="3365">
                  <c:v>184.744873046875</c:v>
                </c:pt>
                <c:pt idx="3366">
                  <c:v>185.64810180664</c:v>
                </c:pt>
                <c:pt idx="3367">
                  <c:v>186.54861450195301</c:v>
                </c:pt>
                <c:pt idx="3368">
                  <c:v>187.45014953613199</c:v>
                </c:pt>
                <c:pt idx="3369">
                  <c:v>188.354721069335</c:v>
                </c:pt>
                <c:pt idx="3370">
                  <c:v>189.26327514648401</c:v>
                </c:pt>
                <c:pt idx="3371">
                  <c:v>190.17642211914</c:v>
                </c:pt>
                <c:pt idx="3372">
                  <c:v>191.093978881835</c:v>
                </c:pt>
                <c:pt idx="3373">
                  <c:v>192.01593017578099</c:v>
                </c:pt>
                <c:pt idx="3374">
                  <c:v>192.94120788574199</c:v>
                </c:pt>
                <c:pt idx="3375">
                  <c:v>193.86932373046801</c:v>
                </c:pt>
                <c:pt idx="3376">
                  <c:v>194.79862976074199</c:v>
                </c:pt>
                <c:pt idx="3377">
                  <c:v>195.72848510742099</c:v>
                </c:pt>
                <c:pt idx="3378">
                  <c:v>196.65798950195301</c:v>
                </c:pt>
                <c:pt idx="3379">
                  <c:v>197.58551025390599</c:v>
                </c:pt>
                <c:pt idx="3380">
                  <c:v>198.51107788085901</c:v>
                </c:pt>
                <c:pt idx="3381">
                  <c:v>199.43368530273401</c:v>
                </c:pt>
                <c:pt idx="3382">
                  <c:v>199.92889404296801</c:v>
                </c:pt>
                <c:pt idx="3383">
                  <c:v>200.47148132324199</c:v>
                </c:pt>
                <c:pt idx="3384">
                  <c:v>200.99400329589801</c:v>
                </c:pt>
                <c:pt idx="3385">
                  <c:v>201.51925659179599</c:v>
                </c:pt>
                <c:pt idx="3386">
                  <c:v>202.04786682128901</c:v>
                </c:pt>
                <c:pt idx="3387">
                  <c:v>202.58001708984301</c:v>
                </c:pt>
                <c:pt idx="3388">
                  <c:v>203.11584472656199</c:v>
                </c:pt>
                <c:pt idx="3389">
                  <c:v>203.65574645996</c:v>
                </c:pt>
                <c:pt idx="3390">
                  <c:v>204.19972229003901</c:v>
                </c:pt>
                <c:pt idx="3391">
                  <c:v>204.74800109863199</c:v>
                </c:pt>
                <c:pt idx="3392">
                  <c:v>205.30047607421801</c:v>
                </c:pt>
                <c:pt idx="3393">
                  <c:v>205.85688781738199</c:v>
                </c:pt>
                <c:pt idx="3394">
                  <c:v>206.22421264648401</c:v>
                </c:pt>
                <c:pt idx="3395">
                  <c:v>206.45133972167901</c:v>
                </c:pt>
                <c:pt idx="3396">
                  <c:v>206.67994689941401</c:v>
                </c:pt>
                <c:pt idx="3397">
                  <c:v>206.91009521484301</c:v>
                </c:pt>
                <c:pt idx="3398">
                  <c:v>207.14172363281199</c:v>
                </c:pt>
                <c:pt idx="3399">
                  <c:v>207.37484741210901</c:v>
                </c:pt>
                <c:pt idx="3400">
                  <c:v>207.60949707031199</c:v>
                </c:pt>
                <c:pt idx="3401">
                  <c:v>207.84564208984301</c:v>
                </c:pt>
                <c:pt idx="3402">
                  <c:v>207.42021179199199</c:v>
                </c:pt>
                <c:pt idx="3403">
                  <c:v>207.03143310546801</c:v>
                </c:pt>
                <c:pt idx="3404">
                  <c:v>206.85780334472599</c:v>
                </c:pt>
                <c:pt idx="3405">
                  <c:v>206.578201293945</c:v>
                </c:pt>
                <c:pt idx="3406">
                  <c:v>206.00109863281199</c:v>
                </c:pt>
                <c:pt idx="3407">
                  <c:v>205.62730407714801</c:v>
                </c:pt>
                <c:pt idx="3408">
                  <c:v>205.29765319824199</c:v>
                </c:pt>
                <c:pt idx="3409">
                  <c:v>204.76234436035099</c:v>
                </c:pt>
                <c:pt idx="3410">
                  <c:v>204.40728759765599</c:v>
                </c:pt>
                <c:pt idx="3411">
                  <c:v>203.94883728027301</c:v>
                </c:pt>
                <c:pt idx="3412">
                  <c:v>203.37205505371</c:v>
                </c:pt>
                <c:pt idx="3413">
                  <c:v>203.08146667480401</c:v>
                </c:pt>
                <c:pt idx="3414">
                  <c:v>202.22927856445301</c:v>
                </c:pt>
                <c:pt idx="3415">
                  <c:v>201.947509765625</c:v>
                </c:pt>
                <c:pt idx="3416">
                  <c:v>201.11262512207</c:v>
                </c:pt>
                <c:pt idx="3417">
                  <c:v>200.83815002441401</c:v>
                </c:pt>
                <c:pt idx="3418">
                  <c:v>200.02218627929599</c:v>
                </c:pt>
                <c:pt idx="3419">
                  <c:v>199.75358581542901</c:v>
                </c:pt>
                <c:pt idx="3420">
                  <c:v>198.95602416992099</c:v>
                </c:pt>
                <c:pt idx="3421">
                  <c:v>198.69236755371</c:v>
                </c:pt>
                <c:pt idx="3422">
                  <c:v>197.00399780273401</c:v>
                </c:pt>
                <c:pt idx="3423">
                  <c:v>196.29774475097599</c:v>
                </c:pt>
                <c:pt idx="3424">
                  <c:v>194.71221923828099</c:v>
                </c:pt>
                <c:pt idx="3425">
                  <c:v>194.09181213378901</c:v>
                </c:pt>
                <c:pt idx="3426">
                  <c:v>192.56512451171801</c:v>
                </c:pt>
                <c:pt idx="3427">
                  <c:v>191.99166870117099</c:v>
                </c:pt>
                <c:pt idx="3428">
                  <c:v>190.51359558105401</c:v>
                </c:pt>
                <c:pt idx="3429">
                  <c:v>189.97344970703099</c:v>
                </c:pt>
                <c:pt idx="3430">
                  <c:v>188.53817749023401</c:v>
                </c:pt>
                <c:pt idx="3431">
                  <c:v>188.02456665039</c:v>
                </c:pt>
                <c:pt idx="3432">
                  <c:v>186.62966918945301</c:v>
                </c:pt>
                <c:pt idx="3433">
                  <c:v>186.13764953613199</c:v>
                </c:pt>
                <c:pt idx="3434">
                  <c:v>184.78071594238199</c:v>
                </c:pt>
                <c:pt idx="3435">
                  <c:v>184.30813598632801</c:v>
                </c:pt>
                <c:pt idx="3436">
                  <c:v>182.98677062988199</c:v>
                </c:pt>
                <c:pt idx="3437">
                  <c:v>182.531326293945</c:v>
                </c:pt>
                <c:pt idx="3438">
                  <c:v>181.24407958984301</c:v>
                </c:pt>
                <c:pt idx="3439">
                  <c:v>180.80416870117099</c:v>
                </c:pt>
                <c:pt idx="3440">
                  <c:v>179.54917907714801</c:v>
                </c:pt>
                <c:pt idx="3441">
                  <c:v>179.12309265136699</c:v>
                </c:pt>
                <c:pt idx="3442">
                  <c:v>180.451400756835</c:v>
                </c:pt>
                <c:pt idx="3443">
                  <c:v>181.43533325195301</c:v>
                </c:pt>
                <c:pt idx="3444">
                  <c:v>182.37387084960901</c:v>
                </c:pt>
                <c:pt idx="3445">
                  <c:v>183.29118347167901</c:v>
                </c:pt>
                <c:pt idx="3446">
                  <c:v>184.19918823242099</c:v>
                </c:pt>
                <c:pt idx="3447">
                  <c:v>185.10470581054599</c:v>
                </c:pt>
                <c:pt idx="3448">
                  <c:v>186.011306762695</c:v>
                </c:pt>
                <c:pt idx="3449">
                  <c:v>186.92105102539</c:v>
                </c:pt>
                <c:pt idx="3450">
                  <c:v>187.83497619628901</c:v>
                </c:pt>
                <c:pt idx="3451">
                  <c:v>188.75358581542901</c:v>
                </c:pt>
                <c:pt idx="3452">
                  <c:v>189.67674255371</c:v>
                </c:pt>
                <c:pt idx="3453">
                  <c:v>190.60417175292901</c:v>
                </c:pt>
                <c:pt idx="3454">
                  <c:v>191.53520202636699</c:v>
                </c:pt>
                <c:pt idx="3455">
                  <c:v>192.469146728515</c:v>
                </c:pt>
                <c:pt idx="3456">
                  <c:v>193.40533447265599</c:v>
                </c:pt>
                <c:pt idx="3457">
                  <c:v>194.34233093261699</c:v>
                </c:pt>
                <c:pt idx="3458">
                  <c:v>195.27908325195301</c:v>
                </c:pt>
                <c:pt idx="3459">
                  <c:v>196.214431762695</c:v>
                </c:pt>
                <c:pt idx="3460">
                  <c:v>197.14778137207</c:v>
                </c:pt>
                <c:pt idx="3461">
                  <c:v>198.07902526855401</c:v>
                </c:pt>
                <c:pt idx="3462">
                  <c:v>198.56871032714801</c:v>
                </c:pt>
                <c:pt idx="3463">
                  <c:v>199.104721069335</c:v>
                </c:pt>
                <c:pt idx="3464">
                  <c:v>199.62121582031199</c:v>
                </c:pt>
                <c:pt idx="3465">
                  <c:v>200.14035034179599</c:v>
                </c:pt>
                <c:pt idx="3466">
                  <c:v>200.66279602050699</c:v>
                </c:pt>
                <c:pt idx="3467">
                  <c:v>201.18852233886699</c:v>
                </c:pt>
                <c:pt idx="3468">
                  <c:v>201.71792602539</c:v>
                </c:pt>
                <c:pt idx="3469">
                  <c:v>202.25157165527301</c:v>
                </c:pt>
                <c:pt idx="3470">
                  <c:v>202.78904724121</c:v>
                </c:pt>
                <c:pt idx="3471">
                  <c:v>203.33067321777301</c:v>
                </c:pt>
                <c:pt idx="3472">
                  <c:v>203.87681579589801</c:v>
                </c:pt>
                <c:pt idx="3473">
                  <c:v>204.42674255371</c:v>
                </c:pt>
                <c:pt idx="3474">
                  <c:v>204.980712890625</c:v>
                </c:pt>
                <c:pt idx="3475">
                  <c:v>205.52703857421801</c:v>
                </c:pt>
                <c:pt idx="3476">
                  <c:v>205.75888061523401</c:v>
                </c:pt>
                <c:pt idx="3477">
                  <c:v>205.990966796875</c:v>
                </c:pt>
                <c:pt idx="3478">
                  <c:v>206.22219848632801</c:v>
                </c:pt>
                <c:pt idx="3479">
                  <c:v>206.45491027832</c:v>
                </c:pt>
                <c:pt idx="3480">
                  <c:v>206.68914794921801</c:v>
                </c:pt>
                <c:pt idx="3481">
                  <c:v>206.9248046875</c:v>
                </c:pt>
                <c:pt idx="3482">
                  <c:v>206.48503112792901</c:v>
                </c:pt>
                <c:pt idx="3483">
                  <c:v>206.09114074707</c:v>
                </c:pt>
                <c:pt idx="3484">
                  <c:v>205.91371154785099</c:v>
                </c:pt>
                <c:pt idx="3485">
                  <c:v>205.63345336914</c:v>
                </c:pt>
                <c:pt idx="3486">
                  <c:v>205.05062866210901</c:v>
                </c:pt>
                <c:pt idx="3487">
                  <c:v>204.67132568359301</c:v>
                </c:pt>
                <c:pt idx="3488">
                  <c:v>204.24658203125</c:v>
                </c:pt>
                <c:pt idx="3489">
                  <c:v>203.79798889160099</c:v>
                </c:pt>
                <c:pt idx="3490">
                  <c:v>203.04452514648401</c:v>
                </c:pt>
                <c:pt idx="3491">
                  <c:v>202.73670959472599</c:v>
                </c:pt>
                <c:pt idx="3492">
                  <c:v>201.870849609375</c:v>
                </c:pt>
                <c:pt idx="3493">
                  <c:v>201.57214355468699</c:v>
                </c:pt>
                <c:pt idx="3494">
                  <c:v>200.72344970703099</c:v>
                </c:pt>
                <c:pt idx="3495">
                  <c:v>200.43276977539</c:v>
                </c:pt>
                <c:pt idx="3496">
                  <c:v>199.603256225585</c:v>
                </c:pt>
                <c:pt idx="3497">
                  <c:v>199.31874084472599</c:v>
                </c:pt>
                <c:pt idx="3498">
                  <c:v>198.50932312011699</c:v>
                </c:pt>
                <c:pt idx="3499">
                  <c:v>198.2294921875</c:v>
                </c:pt>
                <c:pt idx="3500">
                  <c:v>197.44052124023401</c:v>
                </c:pt>
                <c:pt idx="3501">
                  <c:v>197.164779663085</c:v>
                </c:pt>
                <c:pt idx="3502">
                  <c:v>195.48329162597599</c:v>
                </c:pt>
                <c:pt idx="3503">
                  <c:v>194.77928161621</c:v>
                </c:pt>
                <c:pt idx="3504">
                  <c:v>193.20057678222599</c:v>
                </c:pt>
                <c:pt idx="3505">
                  <c:v>192.58299255371</c:v>
                </c:pt>
                <c:pt idx="3506">
                  <c:v>191.06312561035099</c:v>
                </c:pt>
                <c:pt idx="3507">
                  <c:v>190.49256896972599</c:v>
                </c:pt>
                <c:pt idx="3508">
                  <c:v>189.021560668945</c:v>
                </c:pt>
                <c:pt idx="3509">
                  <c:v>188.48390197753901</c:v>
                </c:pt>
                <c:pt idx="3510">
                  <c:v>187.05572509765599</c:v>
                </c:pt>
                <c:pt idx="3511">
                  <c:v>186.54449462890599</c:v>
                </c:pt>
                <c:pt idx="3512">
                  <c:v>185.156326293945</c:v>
                </c:pt>
                <c:pt idx="3513">
                  <c:v>184.66720581054599</c:v>
                </c:pt>
                <c:pt idx="3514">
                  <c:v>183.31707763671801</c:v>
                </c:pt>
                <c:pt idx="3515">
                  <c:v>182.84681701660099</c:v>
                </c:pt>
                <c:pt idx="3516">
                  <c:v>181.53192138671801</c:v>
                </c:pt>
                <c:pt idx="3517">
                  <c:v>181.078689575195</c:v>
                </c:pt>
                <c:pt idx="3518">
                  <c:v>179.797271728515</c:v>
                </c:pt>
                <c:pt idx="3519">
                  <c:v>179.35974121093699</c:v>
                </c:pt>
                <c:pt idx="3520">
                  <c:v>178.11090087890599</c:v>
                </c:pt>
                <c:pt idx="3521">
                  <c:v>177.68710327148401</c:v>
                </c:pt>
                <c:pt idx="3522">
                  <c:v>179.01383972167901</c:v>
                </c:pt>
                <c:pt idx="3523">
                  <c:v>180.00091552734301</c:v>
                </c:pt>
                <c:pt idx="3524">
                  <c:v>180.944091796875</c:v>
                </c:pt>
                <c:pt idx="3525">
                  <c:v>181.86607360839801</c:v>
                </c:pt>
                <c:pt idx="3526">
                  <c:v>182.77886962890599</c:v>
                </c:pt>
                <c:pt idx="3527">
                  <c:v>183.68876647949199</c:v>
                </c:pt>
                <c:pt idx="3528">
                  <c:v>184.59982299804599</c:v>
                </c:pt>
                <c:pt idx="3529">
                  <c:v>185.514404296875</c:v>
                </c:pt>
                <c:pt idx="3530">
                  <c:v>186.43312072753901</c:v>
                </c:pt>
                <c:pt idx="3531">
                  <c:v>187.35694885253901</c:v>
                </c:pt>
                <c:pt idx="3532">
                  <c:v>188.28527832031199</c:v>
                </c:pt>
                <c:pt idx="3533">
                  <c:v>189.218017578125</c:v>
                </c:pt>
                <c:pt idx="3534">
                  <c:v>190.15484619140599</c:v>
                </c:pt>
                <c:pt idx="3535">
                  <c:v>191.09440612792901</c:v>
                </c:pt>
                <c:pt idx="3536">
                  <c:v>192.03623962402301</c:v>
                </c:pt>
                <c:pt idx="3537">
                  <c:v>192.97912597656199</c:v>
                </c:pt>
                <c:pt idx="3538">
                  <c:v>193.92237854003901</c:v>
                </c:pt>
                <c:pt idx="3539">
                  <c:v>194.86517333984301</c:v>
                </c:pt>
                <c:pt idx="3540">
                  <c:v>195.80644226074199</c:v>
                </c:pt>
                <c:pt idx="3541">
                  <c:v>196.745681762695</c:v>
                </c:pt>
                <c:pt idx="3542">
                  <c:v>197.22959899902301</c:v>
                </c:pt>
                <c:pt idx="3543">
                  <c:v>197.759353637695</c:v>
                </c:pt>
                <c:pt idx="3544">
                  <c:v>198.26994323730401</c:v>
                </c:pt>
                <c:pt idx="3545">
                  <c:v>198.78341674804599</c:v>
                </c:pt>
                <c:pt idx="3546">
                  <c:v>199.30000305175699</c:v>
                </c:pt>
                <c:pt idx="3547">
                  <c:v>199.81986999511699</c:v>
                </c:pt>
                <c:pt idx="3548">
                  <c:v>200.34320068359301</c:v>
                </c:pt>
                <c:pt idx="3549">
                  <c:v>200.87042236328099</c:v>
                </c:pt>
                <c:pt idx="3550">
                  <c:v>201.40173339843699</c:v>
                </c:pt>
                <c:pt idx="3551">
                  <c:v>201.93716430664</c:v>
                </c:pt>
                <c:pt idx="3552">
                  <c:v>202.47676086425699</c:v>
                </c:pt>
                <c:pt idx="3553">
                  <c:v>203.02069091796801</c:v>
                </c:pt>
                <c:pt idx="3554">
                  <c:v>203.56877136230401</c:v>
                </c:pt>
                <c:pt idx="3555">
                  <c:v>204.12055969238199</c:v>
                </c:pt>
                <c:pt idx="3556">
                  <c:v>204.67631530761699</c:v>
                </c:pt>
                <c:pt idx="3557">
                  <c:v>205.09051513671801</c:v>
                </c:pt>
                <c:pt idx="3558">
                  <c:v>205.32472229003901</c:v>
                </c:pt>
                <c:pt idx="3559">
                  <c:v>205.56047058105401</c:v>
                </c:pt>
                <c:pt idx="3560">
                  <c:v>205.79777526855401</c:v>
                </c:pt>
                <c:pt idx="3561">
                  <c:v>206.03590393066401</c:v>
                </c:pt>
                <c:pt idx="3562">
                  <c:v>205.577377319335</c:v>
                </c:pt>
                <c:pt idx="3563">
                  <c:v>205.18029785156199</c:v>
                </c:pt>
                <c:pt idx="3564">
                  <c:v>204.999740600585</c:v>
                </c:pt>
                <c:pt idx="3565">
                  <c:v>204.71461486816401</c:v>
                </c:pt>
                <c:pt idx="3566">
                  <c:v>204.02265930175699</c:v>
                </c:pt>
                <c:pt idx="3567">
                  <c:v>203.68003845214801</c:v>
                </c:pt>
                <c:pt idx="3568">
                  <c:v>202.787673950195</c:v>
                </c:pt>
                <c:pt idx="3569">
                  <c:v>202.45912170410099</c:v>
                </c:pt>
                <c:pt idx="3570">
                  <c:v>201.58251953125</c:v>
                </c:pt>
                <c:pt idx="3571">
                  <c:v>201.26515197753901</c:v>
                </c:pt>
                <c:pt idx="3572">
                  <c:v>200.40545654296801</c:v>
                </c:pt>
                <c:pt idx="3573">
                  <c:v>200.09657287597599</c:v>
                </c:pt>
                <c:pt idx="3574">
                  <c:v>199.25660705566401</c:v>
                </c:pt>
                <c:pt idx="3575">
                  <c:v>198.95420837402301</c:v>
                </c:pt>
                <c:pt idx="3576">
                  <c:v>198.13545227050699</c:v>
                </c:pt>
                <c:pt idx="3577">
                  <c:v>197.83718872070301</c:v>
                </c:pt>
                <c:pt idx="3578">
                  <c:v>197.03981018066401</c:v>
                </c:pt>
                <c:pt idx="3579">
                  <c:v>196.74540710449199</c:v>
                </c:pt>
                <c:pt idx="3580">
                  <c:v>195.96978759765599</c:v>
                </c:pt>
                <c:pt idx="3581">
                  <c:v>195.67784118652301</c:v>
                </c:pt>
                <c:pt idx="3582">
                  <c:v>194.00445556640599</c:v>
                </c:pt>
                <c:pt idx="3583">
                  <c:v>193.30075073242099</c:v>
                </c:pt>
                <c:pt idx="3584">
                  <c:v>191.72857666015599</c:v>
                </c:pt>
                <c:pt idx="3585">
                  <c:v>191.112701416015</c:v>
                </c:pt>
                <c:pt idx="3586">
                  <c:v>189.60012817382801</c:v>
                </c:pt>
                <c:pt idx="3587">
                  <c:v>189.03105163574199</c:v>
                </c:pt>
                <c:pt idx="3588">
                  <c:v>187.56689453125</c:v>
                </c:pt>
                <c:pt idx="3589">
                  <c:v>187.03144836425699</c:v>
                </c:pt>
                <c:pt idx="3590">
                  <c:v>185.61056518554599</c:v>
                </c:pt>
                <c:pt idx="3591">
                  <c:v>185.10104370117099</c:v>
                </c:pt>
                <c:pt idx="3592">
                  <c:v>183.719802856445</c:v>
                </c:pt>
                <c:pt idx="3593">
                  <c:v>183.23306274414</c:v>
                </c:pt>
                <c:pt idx="3594">
                  <c:v>181.88984680175699</c:v>
                </c:pt>
                <c:pt idx="3595">
                  <c:v>181.42202758789</c:v>
                </c:pt>
                <c:pt idx="3596">
                  <c:v>180.11405944824199</c:v>
                </c:pt>
                <c:pt idx="3597">
                  <c:v>179.66275024414</c:v>
                </c:pt>
                <c:pt idx="3598">
                  <c:v>178.388427734375</c:v>
                </c:pt>
                <c:pt idx="3599">
                  <c:v>177.95281982421801</c:v>
                </c:pt>
                <c:pt idx="3600">
                  <c:v>176.71086120605401</c:v>
                </c:pt>
                <c:pt idx="3601">
                  <c:v>176.28941345214801</c:v>
                </c:pt>
                <c:pt idx="3602">
                  <c:v>177.61424255371</c:v>
                </c:pt>
                <c:pt idx="3603">
                  <c:v>178.60475158691401</c:v>
                </c:pt>
                <c:pt idx="3604">
                  <c:v>179.55186462402301</c:v>
                </c:pt>
                <c:pt idx="3605">
                  <c:v>180.47796630859301</c:v>
                </c:pt>
                <c:pt idx="3606">
                  <c:v>181.39503479003901</c:v>
                </c:pt>
                <c:pt idx="3607">
                  <c:v>182.30952453613199</c:v>
                </c:pt>
                <c:pt idx="3608">
                  <c:v>183.22531127929599</c:v>
                </c:pt>
                <c:pt idx="3609">
                  <c:v>184.144439697265</c:v>
                </c:pt>
                <c:pt idx="3610">
                  <c:v>185.06813049316401</c:v>
                </c:pt>
                <c:pt idx="3611">
                  <c:v>185.99685668945301</c:v>
                </c:pt>
                <c:pt idx="3612">
                  <c:v>186.93048095703099</c:v>
                </c:pt>
                <c:pt idx="3613">
                  <c:v>187.86877441406199</c:v>
                </c:pt>
                <c:pt idx="3614">
                  <c:v>188.81114196777301</c:v>
                </c:pt>
                <c:pt idx="3615">
                  <c:v>189.75669860839801</c:v>
                </c:pt>
                <c:pt idx="3616">
                  <c:v>190.70457458496</c:v>
                </c:pt>
                <c:pt idx="3617">
                  <c:v>191.65376281738199</c:v>
                </c:pt>
                <c:pt idx="3618">
                  <c:v>192.60290527343699</c:v>
                </c:pt>
                <c:pt idx="3619">
                  <c:v>193.55189514160099</c:v>
                </c:pt>
                <c:pt idx="3620">
                  <c:v>194.49984741210901</c:v>
                </c:pt>
                <c:pt idx="3621">
                  <c:v>195.446517944335</c:v>
                </c:pt>
                <c:pt idx="3622">
                  <c:v>195.92495727539</c:v>
                </c:pt>
                <c:pt idx="3623">
                  <c:v>196.44894409179599</c:v>
                </c:pt>
                <c:pt idx="3624">
                  <c:v>196.95396423339801</c:v>
                </c:pt>
                <c:pt idx="3625">
                  <c:v>197.46160888671801</c:v>
                </c:pt>
                <c:pt idx="3626">
                  <c:v>197.97236633300699</c:v>
                </c:pt>
                <c:pt idx="3627">
                  <c:v>198.48648071289</c:v>
                </c:pt>
                <c:pt idx="3628">
                  <c:v>199.00418090820301</c:v>
                </c:pt>
                <c:pt idx="3629">
                  <c:v>199.525619506835</c:v>
                </c:pt>
                <c:pt idx="3630">
                  <c:v>200.051010131835</c:v>
                </c:pt>
                <c:pt idx="3631">
                  <c:v>200.58065795898401</c:v>
                </c:pt>
                <c:pt idx="3632">
                  <c:v>201.11431884765599</c:v>
                </c:pt>
                <c:pt idx="3633">
                  <c:v>201.65223693847599</c:v>
                </c:pt>
                <c:pt idx="3634">
                  <c:v>202.19413757324199</c:v>
                </c:pt>
                <c:pt idx="3635">
                  <c:v>202.74012756347599</c:v>
                </c:pt>
                <c:pt idx="3636">
                  <c:v>203.2900390625</c:v>
                </c:pt>
                <c:pt idx="3637">
                  <c:v>203.84388732910099</c:v>
                </c:pt>
                <c:pt idx="3638">
                  <c:v>204.40171813964801</c:v>
                </c:pt>
                <c:pt idx="3639">
                  <c:v>204.70509338378901</c:v>
                </c:pt>
                <c:pt idx="3640">
                  <c:v>204.94187927246</c:v>
                </c:pt>
                <c:pt idx="3641">
                  <c:v>205.18011474609301</c:v>
                </c:pt>
                <c:pt idx="3642">
                  <c:v>204.71260070800699</c:v>
                </c:pt>
                <c:pt idx="3643">
                  <c:v>204.314529418945</c:v>
                </c:pt>
                <c:pt idx="3644">
                  <c:v>203.88410949707</c:v>
                </c:pt>
                <c:pt idx="3645">
                  <c:v>203.51502990722599</c:v>
                </c:pt>
                <c:pt idx="3646">
                  <c:v>202.61627197265599</c:v>
                </c:pt>
                <c:pt idx="3647">
                  <c:v>202.26296997070301</c:v>
                </c:pt>
                <c:pt idx="3648">
                  <c:v>201.37834167480401</c:v>
                </c:pt>
                <c:pt idx="3649">
                  <c:v>201.03874206542901</c:v>
                </c:pt>
                <c:pt idx="3650">
                  <c:v>200.17120361328099</c:v>
                </c:pt>
                <c:pt idx="3651">
                  <c:v>199.84129333496</c:v>
                </c:pt>
                <c:pt idx="3652">
                  <c:v>198.99249267578099</c:v>
                </c:pt>
                <c:pt idx="3653">
                  <c:v>198.66990661621</c:v>
                </c:pt>
                <c:pt idx="3654">
                  <c:v>197.843170166015</c:v>
                </c:pt>
                <c:pt idx="3655">
                  <c:v>197.52558898925699</c:v>
                </c:pt>
                <c:pt idx="3656">
                  <c:v>196.72157287597599</c:v>
                </c:pt>
                <c:pt idx="3657">
                  <c:v>196.40708923339801</c:v>
                </c:pt>
                <c:pt idx="3658">
                  <c:v>195.625885009765</c:v>
                </c:pt>
                <c:pt idx="3659">
                  <c:v>195.31359863281199</c:v>
                </c:pt>
                <c:pt idx="3660">
                  <c:v>194.55528259277301</c:v>
                </c:pt>
                <c:pt idx="3661">
                  <c:v>194.24507141113199</c:v>
                </c:pt>
                <c:pt idx="3662">
                  <c:v>192.58250427246</c:v>
                </c:pt>
                <c:pt idx="3663">
                  <c:v>191.87516784667901</c:v>
                </c:pt>
                <c:pt idx="3664">
                  <c:v>190.30998229980401</c:v>
                </c:pt>
                <c:pt idx="3665">
                  <c:v>189.69369506835901</c:v>
                </c:pt>
                <c:pt idx="3666">
                  <c:v>188.18736267089801</c:v>
                </c:pt>
                <c:pt idx="3667">
                  <c:v>187.61933898925699</c:v>
                </c:pt>
                <c:pt idx="3668">
                  <c:v>186.161697387695</c:v>
                </c:pt>
                <c:pt idx="3669">
                  <c:v>185.62722778320301</c:v>
                </c:pt>
                <c:pt idx="3670">
                  <c:v>184.21284484863199</c:v>
                </c:pt>
                <c:pt idx="3671">
                  <c:v>183.70486450195301</c:v>
                </c:pt>
                <c:pt idx="3672">
                  <c:v>182.33042907714801</c:v>
                </c:pt>
                <c:pt idx="3673">
                  <c:v>181.8447265625</c:v>
                </c:pt>
                <c:pt idx="3674">
                  <c:v>180.50830078125</c:v>
                </c:pt>
                <c:pt idx="3675">
                  <c:v>180.04170227050699</c:v>
                </c:pt>
                <c:pt idx="3676">
                  <c:v>178.74084472656199</c:v>
                </c:pt>
                <c:pt idx="3677">
                  <c:v>178.291091918945</c:v>
                </c:pt>
                <c:pt idx="3678">
                  <c:v>177.02346801757801</c:v>
                </c:pt>
                <c:pt idx="3679">
                  <c:v>176.58953857421801</c:v>
                </c:pt>
                <c:pt idx="3680">
                  <c:v>175.35566711425699</c:v>
                </c:pt>
                <c:pt idx="3681">
                  <c:v>174.934814453125</c:v>
                </c:pt>
                <c:pt idx="3682">
                  <c:v>176.25631713867099</c:v>
                </c:pt>
                <c:pt idx="3683">
                  <c:v>177.24980163574199</c:v>
                </c:pt>
                <c:pt idx="3684">
                  <c:v>178.20025634765599</c:v>
                </c:pt>
                <c:pt idx="3685">
                  <c:v>179.12974548339801</c:v>
                </c:pt>
                <c:pt idx="3686">
                  <c:v>180.05075073242099</c:v>
                </c:pt>
                <c:pt idx="3687">
                  <c:v>180.96952819824199</c:v>
                </c:pt>
                <c:pt idx="3688">
                  <c:v>181.88958740234301</c:v>
                </c:pt>
                <c:pt idx="3689">
                  <c:v>182.81311035156199</c:v>
                </c:pt>
                <c:pt idx="3690">
                  <c:v>183.74124145507801</c:v>
                </c:pt>
                <c:pt idx="3691">
                  <c:v>184.674560546875</c:v>
                </c:pt>
                <c:pt idx="3692">
                  <c:v>185.61268615722599</c:v>
                </c:pt>
                <c:pt idx="3693">
                  <c:v>186.55595397949199</c:v>
                </c:pt>
                <c:pt idx="3694">
                  <c:v>187.50341796875</c:v>
                </c:pt>
                <c:pt idx="3695">
                  <c:v>188.45439147949199</c:v>
                </c:pt>
                <c:pt idx="3696">
                  <c:v>189.40791320800699</c:v>
                </c:pt>
                <c:pt idx="3697">
                  <c:v>190.36299133300699</c:v>
                </c:pt>
                <c:pt idx="3698">
                  <c:v>191.31863403320301</c:v>
                </c:pt>
                <c:pt idx="3699">
                  <c:v>192.27392578125</c:v>
                </c:pt>
                <c:pt idx="3700">
                  <c:v>193.22819519042901</c:v>
                </c:pt>
                <c:pt idx="3701">
                  <c:v>194.18153381347599</c:v>
                </c:pt>
                <c:pt idx="3702">
                  <c:v>194.654861450195</c:v>
                </c:pt>
                <c:pt idx="3703">
                  <c:v>195.17311096191401</c:v>
                </c:pt>
                <c:pt idx="3704">
                  <c:v>195.67271423339801</c:v>
                </c:pt>
                <c:pt idx="3705">
                  <c:v>196.17466735839801</c:v>
                </c:pt>
                <c:pt idx="3706">
                  <c:v>196.67961120605401</c:v>
                </c:pt>
                <c:pt idx="3707">
                  <c:v>197.18803405761699</c:v>
                </c:pt>
                <c:pt idx="3708">
                  <c:v>197.69973754882801</c:v>
                </c:pt>
                <c:pt idx="3709">
                  <c:v>198.21530151367099</c:v>
                </c:pt>
                <c:pt idx="3710">
                  <c:v>198.73506164550699</c:v>
                </c:pt>
                <c:pt idx="3711">
                  <c:v>199.25895690917901</c:v>
                </c:pt>
                <c:pt idx="3712">
                  <c:v>199.78681945800699</c:v>
                </c:pt>
                <c:pt idx="3713">
                  <c:v>200.31884765625</c:v>
                </c:pt>
                <c:pt idx="3714">
                  <c:v>200.85513305664</c:v>
                </c:pt>
                <c:pt idx="3715">
                  <c:v>201.39532470703099</c:v>
                </c:pt>
                <c:pt idx="3716">
                  <c:v>201.93959045410099</c:v>
                </c:pt>
                <c:pt idx="3717">
                  <c:v>202.48782348632801</c:v>
                </c:pt>
                <c:pt idx="3718">
                  <c:v>203.04013061523401</c:v>
                </c:pt>
                <c:pt idx="3719">
                  <c:v>203.59619140625</c:v>
                </c:pt>
                <c:pt idx="3720">
                  <c:v>204.13586425781199</c:v>
                </c:pt>
                <c:pt idx="3721">
                  <c:v>204.37387084960901</c:v>
                </c:pt>
                <c:pt idx="3722">
                  <c:v>203.79978942871</c:v>
                </c:pt>
                <c:pt idx="3723">
                  <c:v>203.41717529296801</c:v>
                </c:pt>
                <c:pt idx="3724">
                  <c:v>202.52029418945301</c:v>
                </c:pt>
                <c:pt idx="3725">
                  <c:v>202.14088439941401</c:v>
                </c:pt>
                <c:pt idx="3726">
                  <c:v>201.25178527832</c:v>
                </c:pt>
                <c:pt idx="3727">
                  <c:v>200.88638305664</c:v>
                </c:pt>
                <c:pt idx="3728">
                  <c:v>200.01329040527301</c:v>
                </c:pt>
                <c:pt idx="3729">
                  <c:v>199.66044616699199</c:v>
                </c:pt>
                <c:pt idx="3730">
                  <c:v>198.80569458007801</c:v>
                </c:pt>
                <c:pt idx="3731">
                  <c:v>198.46177673339801</c:v>
                </c:pt>
                <c:pt idx="3732">
                  <c:v>197.62739562988199</c:v>
                </c:pt>
                <c:pt idx="3733">
                  <c:v>197.28952026367099</c:v>
                </c:pt>
                <c:pt idx="3734">
                  <c:v>196.47915649414</c:v>
                </c:pt>
                <c:pt idx="3735">
                  <c:v>196.14405822753901</c:v>
                </c:pt>
                <c:pt idx="3736">
                  <c:v>195.357498168945</c:v>
                </c:pt>
                <c:pt idx="3737">
                  <c:v>195.02476501464801</c:v>
                </c:pt>
                <c:pt idx="3738">
                  <c:v>194.261306762695</c:v>
                </c:pt>
                <c:pt idx="3739">
                  <c:v>193.93061828613199</c:v>
                </c:pt>
                <c:pt idx="3740">
                  <c:v>193.19047546386699</c:v>
                </c:pt>
                <c:pt idx="3741">
                  <c:v>192.861068725585</c:v>
                </c:pt>
                <c:pt idx="3742">
                  <c:v>191.21267700195301</c:v>
                </c:pt>
                <c:pt idx="3743">
                  <c:v>190.49850463867099</c:v>
                </c:pt>
                <c:pt idx="3744">
                  <c:v>188.94494628906199</c:v>
                </c:pt>
                <c:pt idx="3745">
                  <c:v>188.32450866699199</c:v>
                </c:pt>
                <c:pt idx="3746">
                  <c:v>186.82797241210901</c:v>
                </c:pt>
                <c:pt idx="3747">
                  <c:v>186.25749206542901</c:v>
                </c:pt>
                <c:pt idx="3748">
                  <c:v>184.80917358398401</c:v>
                </c:pt>
                <c:pt idx="3749">
                  <c:v>184.27316284179599</c:v>
                </c:pt>
                <c:pt idx="3750">
                  <c:v>182.86793518066401</c:v>
                </c:pt>
                <c:pt idx="3751">
                  <c:v>182.35855102539</c:v>
                </c:pt>
                <c:pt idx="3752">
                  <c:v>180.994216918945</c:v>
                </c:pt>
                <c:pt idx="3753">
                  <c:v>180.50677490234301</c:v>
                </c:pt>
                <c:pt idx="3754">
                  <c:v>179.18103027343699</c:v>
                </c:pt>
                <c:pt idx="3755">
                  <c:v>178.71234130859301</c:v>
                </c:pt>
                <c:pt idx="3756">
                  <c:v>177.42384338378901</c:v>
                </c:pt>
                <c:pt idx="3757">
                  <c:v>176.97099304199199</c:v>
                </c:pt>
                <c:pt idx="3758">
                  <c:v>175.71743774414</c:v>
                </c:pt>
                <c:pt idx="3759">
                  <c:v>175.278076171875</c:v>
                </c:pt>
                <c:pt idx="3760">
                  <c:v>174.05935668945301</c:v>
                </c:pt>
                <c:pt idx="3761">
                  <c:v>173.63201904296801</c:v>
                </c:pt>
                <c:pt idx="3762">
                  <c:v>174.94537353515599</c:v>
                </c:pt>
                <c:pt idx="3763">
                  <c:v>175.94044494628901</c:v>
                </c:pt>
                <c:pt idx="3764">
                  <c:v>176.893295288085</c:v>
                </c:pt>
                <c:pt idx="3765">
                  <c:v>177.82565307617099</c:v>
                </c:pt>
                <c:pt idx="3766">
                  <c:v>178.74981689453099</c:v>
                </c:pt>
                <c:pt idx="3767">
                  <c:v>179.67184448242099</c:v>
                </c:pt>
                <c:pt idx="3768">
                  <c:v>180.595611572265</c:v>
                </c:pt>
                <c:pt idx="3769">
                  <c:v>181.52278137207</c:v>
                </c:pt>
                <c:pt idx="3770">
                  <c:v>182.45478820800699</c:v>
                </c:pt>
                <c:pt idx="3771">
                  <c:v>183.39227294921801</c:v>
                </c:pt>
                <c:pt idx="3772">
                  <c:v>184.33473205566401</c:v>
                </c:pt>
                <c:pt idx="3773">
                  <c:v>185.28218078613199</c:v>
                </c:pt>
                <c:pt idx="3774">
                  <c:v>186.23403930664</c:v>
                </c:pt>
                <c:pt idx="3775">
                  <c:v>187.18989562988199</c:v>
                </c:pt>
                <c:pt idx="3776">
                  <c:v>188.148681640625</c:v>
                </c:pt>
                <c:pt idx="3777">
                  <c:v>189.109130859375</c:v>
                </c:pt>
                <c:pt idx="3778">
                  <c:v>190.07063293457</c:v>
                </c:pt>
                <c:pt idx="3779">
                  <c:v>191.03178405761699</c:v>
                </c:pt>
                <c:pt idx="3780">
                  <c:v>191.99249267578099</c:v>
                </c:pt>
                <c:pt idx="3781">
                  <c:v>192.951904296875</c:v>
                </c:pt>
                <c:pt idx="3782">
                  <c:v>193.41995239257801</c:v>
                </c:pt>
                <c:pt idx="3783">
                  <c:v>193.93310546875</c:v>
                </c:pt>
                <c:pt idx="3784">
                  <c:v>194.42724609375</c:v>
                </c:pt>
                <c:pt idx="3785">
                  <c:v>194.923568725585</c:v>
                </c:pt>
                <c:pt idx="3786">
                  <c:v>195.423095703125</c:v>
                </c:pt>
                <c:pt idx="3787">
                  <c:v>195.92564392089801</c:v>
                </c:pt>
                <c:pt idx="3788">
                  <c:v>196.43196105957</c:v>
                </c:pt>
                <c:pt idx="3789">
                  <c:v>196.94194030761699</c:v>
                </c:pt>
                <c:pt idx="3790">
                  <c:v>197.45606994628901</c:v>
                </c:pt>
                <c:pt idx="3791">
                  <c:v>197.97431945800699</c:v>
                </c:pt>
                <c:pt idx="3792">
                  <c:v>198.49673461914</c:v>
                </c:pt>
                <c:pt idx="3793">
                  <c:v>199.02314758300699</c:v>
                </c:pt>
                <c:pt idx="3794">
                  <c:v>199.553955078125</c:v>
                </c:pt>
                <c:pt idx="3795">
                  <c:v>200.08882141113199</c:v>
                </c:pt>
                <c:pt idx="3796">
                  <c:v>200.627685546875</c:v>
                </c:pt>
                <c:pt idx="3797">
                  <c:v>201.170486450195</c:v>
                </c:pt>
                <c:pt idx="3798">
                  <c:v>201.71726989746</c:v>
                </c:pt>
                <c:pt idx="3799">
                  <c:v>202.26794433593699</c:v>
                </c:pt>
                <c:pt idx="3800">
                  <c:v>202.82231140136699</c:v>
                </c:pt>
                <c:pt idx="3801">
                  <c:v>203.38014221191401</c:v>
                </c:pt>
                <c:pt idx="3802">
                  <c:v>202.47189331054599</c:v>
                </c:pt>
                <c:pt idx="3803">
                  <c:v>202.08352661132801</c:v>
                </c:pt>
                <c:pt idx="3804">
                  <c:v>201.19673156738199</c:v>
                </c:pt>
                <c:pt idx="3805">
                  <c:v>200.80699157714801</c:v>
                </c:pt>
                <c:pt idx="3806">
                  <c:v>199.92924499511699</c:v>
                </c:pt>
                <c:pt idx="3807">
                  <c:v>199.55224609375</c:v>
                </c:pt>
                <c:pt idx="3808">
                  <c:v>198.691635131835</c:v>
                </c:pt>
                <c:pt idx="3809">
                  <c:v>198.32563781738199</c:v>
                </c:pt>
                <c:pt idx="3810">
                  <c:v>197.48464965820301</c:v>
                </c:pt>
                <c:pt idx="3811">
                  <c:v>197.12615966796801</c:v>
                </c:pt>
                <c:pt idx="3812">
                  <c:v>196.30693054199199</c:v>
                </c:pt>
                <c:pt idx="3813">
                  <c:v>195.95326232910099</c:v>
                </c:pt>
                <c:pt idx="3814">
                  <c:v>195.15885925292901</c:v>
                </c:pt>
                <c:pt idx="3815">
                  <c:v>194.80763244628901</c:v>
                </c:pt>
                <c:pt idx="3816">
                  <c:v>194.03715515136699</c:v>
                </c:pt>
                <c:pt idx="3817">
                  <c:v>193.68800354003901</c:v>
                </c:pt>
                <c:pt idx="3818">
                  <c:v>192.940505981445</c:v>
                </c:pt>
                <c:pt idx="3819">
                  <c:v>192.59309387207</c:v>
                </c:pt>
                <c:pt idx="3820">
                  <c:v>191.86822509765599</c:v>
                </c:pt>
                <c:pt idx="3821">
                  <c:v>191.523193359375</c:v>
                </c:pt>
                <c:pt idx="3822">
                  <c:v>189.89208984375</c:v>
                </c:pt>
                <c:pt idx="3823">
                  <c:v>189.16978454589801</c:v>
                </c:pt>
                <c:pt idx="3824">
                  <c:v>187.63009643554599</c:v>
                </c:pt>
                <c:pt idx="3825">
                  <c:v>187.0029296875</c:v>
                </c:pt>
                <c:pt idx="3826">
                  <c:v>185.520095825195</c:v>
                </c:pt>
                <c:pt idx="3827">
                  <c:v>184.94338989257801</c:v>
                </c:pt>
                <c:pt idx="3828">
                  <c:v>183.50834655761699</c:v>
                </c:pt>
                <c:pt idx="3829">
                  <c:v>182.96694946289</c:v>
                </c:pt>
                <c:pt idx="3830">
                  <c:v>181.57540893554599</c:v>
                </c:pt>
                <c:pt idx="3831">
                  <c:v>181.06047058105401</c:v>
                </c:pt>
                <c:pt idx="3832">
                  <c:v>179.71002197265599</c:v>
                </c:pt>
                <c:pt idx="3833">
                  <c:v>179.21676635742099</c:v>
                </c:pt>
                <c:pt idx="3834">
                  <c:v>177.90571594238199</c:v>
                </c:pt>
                <c:pt idx="3835">
                  <c:v>177.43028259277301</c:v>
                </c:pt>
                <c:pt idx="3836">
                  <c:v>176.15736389160099</c:v>
                </c:pt>
                <c:pt idx="3837">
                  <c:v>175.69775390625</c:v>
                </c:pt>
                <c:pt idx="3838">
                  <c:v>174.46122741699199</c:v>
                </c:pt>
                <c:pt idx="3839">
                  <c:v>174.014404296875</c:v>
                </c:pt>
                <c:pt idx="3840">
                  <c:v>172.81275939941401</c:v>
                </c:pt>
                <c:pt idx="3841">
                  <c:v>172.37756347656199</c:v>
                </c:pt>
                <c:pt idx="3842">
                  <c:v>173.67950439453099</c:v>
                </c:pt>
                <c:pt idx="3843">
                  <c:v>174.67446899414</c:v>
                </c:pt>
                <c:pt idx="3844">
                  <c:v>175.62863159179599</c:v>
                </c:pt>
                <c:pt idx="3845">
                  <c:v>176.56330871582</c:v>
                </c:pt>
                <c:pt idx="3846">
                  <c:v>177.49000549316401</c:v>
                </c:pt>
                <c:pt idx="3847">
                  <c:v>178.41514587402301</c:v>
                </c:pt>
                <c:pt idx="3848">
                  <c:v>179.34211730957</c:v>
                </c:pt>
                <c:pt idx="3849">
                  <c:v>180.27307128906199</c:v>
                </c:pt>
                <c:pt idx="3850">
                  <c:v>181.20881652832</c:v>
                </c:pt>
                <c:pt idx="3851">
                  <c:v>182.15002441406199</c:v>
                </c:pt>
                <c:pt idx="3852">
                  <c:v>183.09657287597599</c:v>
                </c:pt>
                <c:pt idx="3853">
                  <c:v>184.04862976074199</c:v>
                </c:pt>
                <c:pt idx="3854">
                  <c:v>185.00532531738199</c:v>
                </c:pt>
                <c:pt idx="3855">
                  <c:v>185.96588134765599</c:v>
                </c:pt>
                <c:pt idx="3856">
                  <c:v>186.92922973632801</c:v>
                </c:pt>
                <c:pt idx="3857">
                  <c:v>187.89471435546801</c:v>
                </c:pt>
                <c:pt idx="3858">
                  <c:v>188.86174011230401</c:v>
                </c:pt>
                <c:pt idx="3859">
                  <c:v>189.82914733886699</c:v>
                </c:pt>
                <c:pt idx="3860">
                  <c:v>190.79608154296801</c:v>
                </c:pt>
                <c:pt idx="3861">
                  <c:v>191.76165771484301</c:v>
                </c:pt>
                <c:pt idx="3862">
                  <c:v>192.22502136230401</c:v>
                </c:pt>
                <c:pt idx="3863">
                  <c:v>192.73263549804599</c:v>
                </c:pt>
                <c:pt idx="3864">
                  <c:v>193.22157287597599</c:v>
                </c:pt>
                <c:pt idx="3865">
                  <c:v>193.71290588378901</c:v>
                </c:pt>
                <c:pt idx="3866">
                  <c:v>194.207107543945</c:v>
                </c:pt>
                <c:pt idx="3867">
                  <c:v>194.704345703125</c:v>
                </c:pt>
                <c:pt idx="3868">
                  <c:v>195.20516967773401</c:v>
                </c:pt>
                <c:pt idx="3869">
                  <c:v>195.70985412597599</c:v>
                </c:pt>
                <c:pt idx="3870">
                  <c:v>196.21876525878901</c:v>
                </c:pt>
                <c:pt idx="3871">
                  <c:v>196.73164367675699</c:v>
                </c:pt>
                <c:pt idx="3872">
                  <c:v>197.24882507324199</c:v>
                </c:pt>
                <c:pt idx="3873">
                  <c:v>197.770095825195</c:v>
                </c:pt>
                <c:pt idx="3874">
                  <c:v>198.29562377929599</c:v>
                </c:pt>
                <c:pt idx="3875">
                  <c:v>198.825271606445</c:v>
                </c:pt>
                <c:pt idx="3876">
                  <c:v>199.35888671875</c:v>
                </c:pt>
                <c:pt idx="3877">
                  <c:v>199.89649963378901</c:v>
                </c:pt>
                <c:pt idx="3878">
                  <c:v>200.43814086914</c:v>
                </c:pt>
                <c:pt idx="3879">
                  <c:v>200.98384094238199</c:v>
                </c:pt>
                <c:pt idx="3880">
                  <c:v>201.53315734863199</c:v>
                </c:pt>
                <c:pt idx="3881">
                  <c:v>202.0859375</c:v>
                </c:pt>
                <c:pt idx="3882">
                  <c:v>201.18902587890599</c:v>
                </c:pt>
                <c:pt idx="3883">
                  <c:v>200.79487609863199</c:v>
                </c:pt>
                <c:pt idx="3884">
                  <c:v>199.91865539550699</c:v>
                </c:pt>
                <c:pt idx="3885">
                  <c:v>199.518783569335</c:v>
                </c:pt>
                <c:pt idx="3886">
                  <c:v>198.65275573730401</c:v>
                </c:pt>
                <c:pt idx="3887">
                  <c:v>198.264068603515</c:v>
                </c:pt>
                <c:pt idx="3888">
                  <c:v>197.41595458984301</c:v>
                </c:pt>
                <c:pt idx="3889">
                  <c:v>197.03744506835901</c:v>
                </c:pt>
                <c:pt idx="3890">
                  <c:v>196.20919799804599</c:v>
                </c:pt>
                <c:pt idx="3891">
                  <c:v>195.83729553222599</c:v>
                </c:pt>
                <c:pt idx="3892">
                  <c:v>195.032135009765</c:v>
                </c:pt>
                <c:pt idx="3893">
                  <c:v>194.66459655761699</c:v>
                </c:pt>
                <c:pt idx="3894">
                  <c:v>193.88410949707</c:v>
                </c:pt>
                <c:pt idx="3895">
                  <c:v>193.51889038085901</c:v>
                </c:pt>
                <c:pt idx="3896">
                  <c:v>192.76165771484301</c:v>
                </c:pt>
                <c:pt idx="3897">
                  <c:v>192.398681640625</c:v>
                </c:pt>
                <c:pt idx="3898">
                  <c:v>191.66337585449199</c:v>
                </c:pt>
                <c:pt idx="3899">
                  <c:v>191.30287170410099</c:v>
                </c:pt>
                <c:pt idx="3900">
                  <c:v>190.58921813964801</c:v>
                </c:pt>
                <c:pt idx="3901">
                  <c:v>190.232009887695</c:v>
                </c:pt>
                <c:pt idx="3902">
                  <c:v>188.62004089355401</c:v>
                </c:pt>
                <c:pt idx="3903">
                  <c:v>187.88946533203099</c:v>
                </c:pt>
                <c:pt idx="3904">
                  <c:v>186.36575317382801</c:v>
                </c:pt>
                <c:pt idx="3905">
                  <c:v>185.73143005371</c:v>
                </c:pt>
                <c:pt idx="3906">
                  <c:v>184.26405334472599</c:v>
                </c:pt>
                <c:pt idx="3907">
                  <c:v>183.68063354492099</c:v>
                </c:pt>
                <c:pt idx="3908">
                  <c:v>182.26086425781199</c:v>
                </c:pt>
                <c:pt idx="3909">
                  <c:v>181.71243286132801</c:v>
                </c:pt>
                <c:pt idx="3910">
                  <c:v>180.33627319335901</c:v>
                </c:pt>
                <c:pt idx="3911">
                  <c:v>179.81460571289</c:v>
                </c:pt>
                <c:pt idx="3912">
                  <c:v>178.47962951660099</c:v>
                </c:pt>
                <c:pt idx="3913">
                  <c:v>177.97962951660099</c:v>
                </c:pt>
                <c:pt idx="3914">
                  <c:v>176.68525695800699</c:v>
                </c:pt>
                <c:pt idx="3915">
                  <c:v>176.20211791992099</c:v>
                </c:pt>
                <c:pt idx="3916">
                  <c:v>174.94595336914</c:v>
                </c:pt>
                <c:pt idx="3917">
                  <c:v>174.47798156738199</c:v>
                </c:pt>
                <c:pt idx="3918">
                  <c:v>173.25875854492099</c:v>
                </c:pt>
                <c:pt idx="3919">
                  <c:v>172.80358886718699</c:v>
                </c:pt>
                <c:pt idx="3920">
                  <c:v>171.62028503417901</c:v>
                </c:pt>
                <c:pt idx="3921">
                  <c:v>171.17597961425699</c:v>
                </c:pt>
                <c:pt idx="3922">
                  <c:v>172.46464538574199</c:v>
                </c:pt>
                <c:pt idx="3923">
                  <c:v>173.45826721191401</c:v>
                </c:pt>
                <c:pt idx="3924">
                  <c:v>174.41261291503901</c:v>
                </c:pt>
                <c:pt idx="3925">
                  <c:v>175.34817504882801</c:v>
                </c:pt>
                <c:pt idx="3926">
                  <c:v>176.27680969238199</c:v>
                </c:pt>
                <c:pt idx="3927">
                  <c:v>177.20414733886699</c:v>
                </c:pt>
                <c:pt idx="3928">
                  <c:v>178.13375854492099</c:v>
                </c:pt>
                <c:pt idx="3929">
                  <c:v>179.06774902343699</c:v>
                </c:pt>
                <c:pt idx="3930">
                  <c:v>180.00698852539</c:v>
                </c:pt>
                <c:pt idx="3931">
                  <c:v>180.95198059082</c:v>
                </c:pt>
                <c:pt idx="3932">
                  <c:v>181.90248107910099</c:v>
                </c:pt>
                <c:pt idx="3933">
                  <c:v>182.85855102539</c:v>
                </c:pt>
                <c:pt idx="3934">
                  <c:v>183.81938171386699</c:v>
                </c:pt>
                <c:pt idx="3935">
                  <c:v>184.78436279296801</c:v>
                </c:pt>
                <c:pt idx="3936">
                  <c:v>185.75263977050699</c:v>
                </c:pt>
                <c:pt idx="3937">
                  <c:v>186.72355651855401</c:v>
                </c:pt>
                <c:pt idx="3938">
                  <c:v>187.69564819335901</c:v>
                </c:pt>
                <c:pt idx="3939">
                  <c:v>188.66847229003901</c:v>
                </c:pt>
                <c:pt idx="3940">
                  <c:v>189.64140319824199</c:v>
                </c:pt>
                <c:pt idx="3941">
                  <c:v>190.613357543945</c:v>
                </c:pt>
                <c:pt idx="3942">
                  <c:v>191.072006225585</c:v>
                </c:pt>
                <c:pt idx="3943">
                  <c:v>191.57427978515599</c:v>
                </c:pt>
                <c:pt idx="3944">
                  <c:v>192.05828857421801</c:v>
                </c:pt>
                <c:pt idx="3945">
                  <c:v>192.544342041015</c:v>
                </c:pt>
                <c:pt idx="3946">
                  <c:v>193.03347778320301</c:v>
                </c:pt>
                <c:pt idx="3947">
                  <c:v>193.52569580078099</c:v>
                </c:pt>
                <c:pt idx="3948">
                  <c:v>194.02162170410099</c:v>
                </c:pt>
                <c:pt idx="3949">
                  <c:v>194.521072387695</c:v>
                </c:pt>
                <c:pt idx="3950">
                  <c:v>195.02462768554599</c:v>
                </c:pt>
                <c:pt idx="3951">
                  <c:v>195.53218078613199</c:v>
                </c:pt>
                <c:pt idx="3952">
                  <c:v>196.04415893554599</c:v>
                </c:pt>
                <c:pt idx="3953">
                  <c:v>196.560302734375</c:v>
                </c:pt>
                <c:pt idx="3954">
                  <c:v>197.08071899414</c:v>
                </c:pt>
                <c:pt idx="3955">
                  <c:v>197.605056762695</c:v>
                </c:pt>
                <c:pt idx="3956">
                  <c:v>198.133544921875</c:v>
                </c:pt>
                <c:pt idx="3957">
                  <c:v>198.66606140136699</c:v>
                </c:pt>
                <c:pt idx="3958">
                  <c:v>199.20265197753901</c:v>
                </c:pt>
                <c:pt idx="3959">
                  <c:v>199.74317932128901</c:v>
                </c:pt>
                <c:pt idx="3960">
                  <c:v>200.28741455078099</c:v>
                </c:pt>
                <c:pt idx="3961">
                  <c:v>200.83523559570301</c:v>
                </c:pt>
                <c:pt idx="3962">
                  <c:v>199.94792175292901</c:v>
                </c:pt>
                <c:pt idx="3963">
                  <c:v>199.54826354980401</c:v>
                </c:pt>
                <c:pt idx="3964">
                  <c:v>198.680404663085</c:v>
                </c:pt>
                <c:pt idx="3965">
                  <c:v>198.27203369140599</c:v>
                </c:pt>
                <c:pt idx="3966">
                  <c:v>197.41517639160099</c:v>
                </c:pt>
                <c:pt idx="3967">
                  <c:v>197.016830444335</c:v>
                </c:pt>
                <c:pt idx="3968">
                  <c:v>196.17820739746</c:v>
                </c:pt>
                <c:pt idx="3969">
                  <c:v>195.78907775878901</c:v>
                </c:pt>
                <c:pt idx="3970">
                  <c:v>194.97052001953099</c:v>
                </c:pt>
                <c:pt idx="3971">
                  <c:v>194.58793640136699</c:v>
                </c:pt>
                <c:pt idx="3972">
                  <c:v>193.79292297363199</c:v>
                </c:pt>
                <c:pt idx="3973">
                  <c:v>193.41427612304599</c:v>
                </c:pt>
                <c:pt idx="3974">
                  <c:v>192.64323425292901</c:v>
                </c:pt>
                <c:pt idx="3975">
                  <c:v>192.26745605468699</c:v>
                </c:pt>
                <c:pt idx="3976">
                  <c:v>191.51867675781199</c:v>
                </c:pt>
                <c:pt idx="3977">
                  <c:v>191.14559936523401</c:v>
                </c:pt>
                <c:pt idx="3978">
                  <c:v>190.41810607910099</c:v>
                </c:pt>
                <c:pt idx="3979">
                  <c:v>190.04849243164</c:v>
                </c:pt>
                <c:pt idx="3980">
                  <c:v>189.34172058105401</c:v>
                </c:pt>
                <c:pt idx="3981">
                  <c:v>188.9755859375</c:v>
                </c:pt>
                <c:pt idx="3982">
                  <c:v>187.38162231445301</c:v>
                </c:pt>
                <c:pt idx="3983">
                  <c:v>186.64494323730401</c:v>
                </c:pt>
                <c:pt idx="3984">
                  <c:v>185.13699340820301</c:v>
                </c:pt>
                <c:pt idx="3985">
                  <c:v>184.49607849121</c:v>
                </c:pt>
                <c:pt idx="3986">
                  <c:v>183.044021606445</c:v>
                </c:pt>
                <c:pt idx="3987">
                  <c:v>182.45407104492099</c:v>
                </c:pt>
                <c:pt idx="3988">
                  <c:v>181.04946899414</c:v>
                </c:pt>
                <c:pt idx="3989">
                  <c:v>180.49475097656199</c:v>
                </c:pt>
                <c:pt idx="3990">
                  <c:v>179.13415527343699</c:v>
                </c:pt>
                <c:pt idx="3991">
                  <c:v>178.60556030273401</c:v>
                </c:pt>
                <c:pt idx="3992">
                  <c:v>177.28660583496</c:v>
                </c:pt>
                <c:pt idx="3993">
                  <c:v>176.77943420410099</c:v>
                </c:pt>
                <c:pt idx="3994">
                  <c:v>175.50103759765599</c:v>
                </c:pt>
                <c:pt idx="3995">
                  <c:v>175.01087951660099</c:v>
                </c:pt>
                <c:pt idx="3996">
                  <c:v>173.771072387695</c:v>
                </c:pt>
                <c:pt idx="3997">
                  <c:v>173.29537963867099</c:v>
                </c:pt>
                <c:pt idx="3998">
                  <c:v>172.09346008300699</c:v>
                </c:pt>
                <c:pt idx="3999">
                  <c:v>171.63041687011699</c:v>
                </c:pt>
                <c:pt idx="4000">
                  <c:v>170.46455383300699</c:v>
                </c:pt>
                <c:pt idx="4001">
                  <c:v>170.01142883300699</c:v>
                </c:pt>
                <c:pt idx="4002">
                  <c:v>171.28662109375</c:v>
                </c:pt>
                <c:pt idx="4003">
                  <c:v>172.27862548828099</c:v>
                </c:pt>
                <c:pt idx="4004">
                  <c:v>173.23291015625</c:v>
                </c:pt>
                <c:pt idx="4005">
                  <c:v>174.16935729980401</c:v>
                </c:pt>
                <c:pt idx="4006">
                  <c:v>175.099685668945</c:v>
                </c:pt>
                <c:pt idx="4007">
                  <c:v>176.02934265136699</c:v>
                </c:pt>
                <c:pt idx="4008">
                  <c:v>176.96159362792901</c:v>
                </c:pt>
                <c:pt idx="4009">
                  <c:v>177.898193359375</c:v>
                </c:pt>
                <c:pt idx="4010">
                  <c:v>178.840576171875</c:v>
                </c:pt>
                <c:pt idx="4011">
                  <c:v>179.78901672363199</c:v>
                </c:pt>
                <c:pt idx="4012">
                  <c:v>180.74349975585901</c:v>
                </c:pt>
                <c:pt idx="4013">
                  <c:v>181.70364379882801</c:v>
                </c:pt>
                <c:pt idx="4014">
                  <c:v>182.66851806640599</c:v>
                </c:pt>
                <c:pt idx="4015">
                  <c:v>183.63822937011699</c:v>
                </c:pt>
                <c:pt idx="4016">
                  <c:v>184.61149597167901</c:v>
                </c:pt>
                <c:pt idx="4017">
                  <c:v>185.587142944335</c:v>
                </c:pt>
                <c:pt idx="4018">
                  <c:v>186.564529418945</c:v>
                </c:pt>
                <c:pt idx="4019">
                  <c:v>187.54328918457</c:v>
                </c:pt>
                <c:pt idx="4020">
                  <c:v>188.52210998535099</c:v>
                </c:pt>
                <c:pt idx="4021">
                  <c:v>189.50038146972599</c:v>
                </c:pt>
                <c:pt idx="4022">
                  <c:v>189.95426940917901</c:v>
                </c:pt>
                <c:pt idx="4023">
                  <c:v>190.45198059082</c:v>
                </c:pt>
                <c:pt idx="4024">
                  <c:v>190.93086242675699</c:v>
                </c:pt>
                <c:pt idx="4025">
                  <c:v>191.41221618652301</c:v>
                </c:pt>
                <c:pt idx="4026">
                  <c:v>191.89636230468699</c:v>
                </c:pt>
                <c:pt idx="4027">
                  <c:v>192.38360595703099</c:v>
                </c:pt>
                <c:pt idx="4028">
                  <c:v>192.87449645996</c:v>
                </c:pt>
                <c:pt idx="4029">
                  <c:v>193.36901855468699</c:v>
                </c:pt>
                <c:pt idx="4030">
                  <c:v>193.86776733398401</c:v>
                </c:pt>
                <c:pt idx="4031">
                  <c:v>194.37040710449199</c:v>
                </c:pt>
                <c:pt idx="4032">
                  <c:v>194.87725830078099</c:v>
                </c:pt>
                <c:pt idx="4033">
                  <c:v>195.38832092285099</c:v>
                </c:pt>
                <c:pt idx="4034">
                  <c:v>195.903564453125</c:v>
                </c:pt>
                <c:pt idx="4035">
                  <c:v>196.42297363281199</c:v>
                </c:pt>
                <c:pt idx="4036">
                  <c:v>196.946533203125</c:v>
                </c:pt>
                <c:pt idx="4037">
                  <c:v>197.474365234375</c:v>
                </c:pt>
                <c:pt idx="4038">
                  <c:v>198.00602722167901</c:v>
                </c:pt>
                <c:pt idx="4039">
                  <c:v>198.54168701171801</c:v>
                </c:pt>
                <c:pt idx="4040">
                  <c:v>199.08120727539</c:v>
                </c:pt>
                <c:pt idx="4041">
                  <c:v>199.62428283691401</c:v>
                </c:pt>
                <c:pt idx="4042">
                  <c:v>198.74150085449199</c:v>
                </c:pt>
                <c:pt idx="4043">
                  <c:v>198.33766174316401</c:v>
                </c:pt>
                <c:pt idx="4044">
                  <c:v>197.47491455078099</c:v>
                </c:pt>
                <c:pt idx="4045">
                  <c:v>197.05963134765599</c:v>
                </c:pt>
                <c:pt idx="4046">
                  <c:v>196.208572387695</c:v>
                </c:pt>
                <c:pt idx="4047">
                  <c:v>195.80351257324199</c:v>
                </c:pt>
                <c:pt idx="4048">
                  <c:v>194.97084045410099</c:v>
                </c:pt>
                <c:pt idx="4049">
                  <c:v>194.57435607910099</c:v>
                </c:pt>
                <c:pt idx="4050">
                  <c:v>193.76139831542901</c:v>
                </c:pt>
                <c:pt idx="4051">
                  <c:v>193.37136840820301</c:v>
                </c:pt>
                <c:pt idx="4052">
                  <c:v>192.58219909667901</c:v>
                </c:pt>
                <c:pt idx="4053">
                  <c:v>192.196044921875</c:v>
                </c:pt>
                <c:pt idx="4054">
                  <c:v>191.43034362792901</c:v>
                </c:pt>
                <c:pt idx="4055">
                  <c:v>191.04731750488199</c:v>
                </c:pt>
                <c:pt idx="4056">
                  <c:v>190.30337524414</c:v>
                </c:pt>
                <c:pt idx="4057">
                  <c:v>189.92346191406199</c:v>
                </c:pt>
                <c:pt idx="4058">
                  <c:v>189.20002746582</c:v>
                </c:pt>
                <c:pt idx="4059">
                  <c:v>188.823959350585</c:v>
                </c:pt>
                <c:pt idx="4060">
                  <c:v>188.12055969238199</c:v>
                </c:pt>
                <c:pt idx="4061">
                  <c:v>187.74899291992099</c:v>
                </c:pt>
                <c:pt idx="4062">
                  <c:v>186.17085266113199</c:v>
                </c:pt>
                <c:pt idx="4063">
                  <c:v>185.43051147460901</c:v>
                </c:pt>
                <c:pt idx="4064">
                  <c:v>183.93739318847599</c:v>
                </c:pt>
                <c:pt idx="4065">
                  <c:v>183.29187011718699</c:v>
                </c:pt>
                <c:pt idx="4066">
                  <c:v>181.85322570800699</c:v>
                </c:pt>
                <c:pt idx="4067">
                  <c:v>181.258865356445</c:v>
                </c:pt>
                <c:pt idx="4068">
                  <c:v>179.867752075195</c:v>
                </c:pt>
                <c:pt idx="4069">
                  <c:v>179.308334350585</c:v>
                </c:pt>
                <c:pt idx="4070">
                  <c:v>177.96110534667901</c:v>
                </c:pt>
                <c:pt idx="4071">
                  <c:v>177.42779541015599</c:v>
                </c:pt>
                <c:pt idx="4072">
                  <c:v>176.122634887695</c:v>
                </c:pt>
                <c:pt idx="4073">
                  <c:v>175.61012268066401</c:v>
                </c:pt>
                <c:pt idx="4074">
                  <c:v>174.345611572265</c:v>
                </c:pt>
                <c:pt idx="4075">
                  <c:v>173.85009765625</c:v>
                </c:pt>
                <c:pt idx="4076">
                  <c:v>172.62503051757801</c:v>
                </c:pt>
                <c:pt idx="4077">
                  <c:v>172.14389038085901</c:v>
                </c:pt>
                <c:pt idx="4078">
                  <c:v>170.95700073242099</c:v>
                </c:pt>
                <c:pt idx="4079">
                  <c:v>170.48735046386699</c:v>
                </c:pt>
                <c:pt idx="4080">
                  <c:v>169.336669921875</c:v>
                </c:pt>
                <c:pt idx="4081">
                  <c:v>168.87722778320301</c:v>
                </c:pt>
                <c:pt idx="4082">
                  <c:v>170.141189575195</c:v>
                </c:pt>
                <c:pt idx="4083">
                  <c:v>171.13198852539</c:v>
                </c:pt>
                <c:pt idx="4084">
                  <c:v>172.08659362792901</c:v>
                </c:pt>
                <c:pt idx="4085">
                  <c:v>173.02436828613199</c:v>
                </c:pt>
                <c:pt idx="4086">
                  <c:v>173.95648193359301</c:v>
                </c:pt>
                <c:pt idx="4087">
                  <c:v>174.888580322265</c:v>
                </c:pt>
                <c:pt idx="4088">
                  <c:v>175.82382202148401</c:v>
                </c:pt>
                <c:pt idx="4089">
                  <c:v>176.763900756835</c:v>
                </c:pt>
                <c:pt idx="4090">
                  <c:v>177.70976257324199</c:v>
                </c:pt>
                <c:pt idx="4091">
                  <c:v>178.66174316406199</c:v>
                </c:pt>
                <c:pt idx="4092">
                  <c:v>179.61984252929599</c:v>
                </c:pt>
                <c:pt idx="4093">
                  <c:v>180.58412170410099</c:v>
                </c:pt>
                <c:pt idx="4094">
                  <c:v>181.55369567871</c:v>
                </c:pt>
                <c:pt idx="4095">
                  <c:v>182.52809143066401</c:v>
                </c:pt>
                <c:pt idx="4096">
                  <c:v>183.505935668945</c:v>
                </c:pt>
                <c:pt idx="4097">
                  <c:v>184.48712158203099</c:v>
                </c:pt>
                <c:pt idx="4098">
                  <c:v>185.47006225585901</c:v>
                </c:pt>
                <c:pt idx="4099">
                  <c:v>186.45460510253901</c:v>
                </c:pt>
                <c:pt idx="4100">
                  <c:v>187.43962097167901</c:v>
                </c:pt>
                <c:pt idx="4101">
                  <c:v>188.4248046875</c:v>
                </c:pt>
                <c:pt idx="4102">
                  <c:v>188.87437438964801</c:v>
                </c:pt>
                <c:pt idx="4103">
                  <c:v>189.366928100585</c:v>
                </c:pt>
                <c:pt idx="4104">
                  <c:v>189.841384887695</c:v>
                </c:pt>
                <c:pt idx="4105">
                  <c:v>190.31797790527301</c:v>
                </c:pt>
                <c:pt idx="4106">
                  <c:v>190.79740905761699</c:v>
                </c:pt>
                <c:pt idx="4107">
                  <c:v>191.27992248535099</c:v>
                </c:pt>
                <c:pt idx="4108">
                  <c:v>191.766189575195</c:v>
                </c:pt>
                <c:pt idx="4109">
                  <c:v>192.25598144531199</c:v>
                </c:pt>
                <c:pt idx="4110">
                  <c:v>192.74972534179599</c:v>
                </c:pt>
                <c:pt idx="4111">
                  <c:v>193.24761962890599</c:v>
                </c:pt>
                <c:pt idx="4112">
                  <c:v>193.74971008300699</c:v>
                </c:pt>
                <c:pt idx="4113">
                  <c:v>194.256256103515</c:v>
                </c:pt>
                <c:pt idx="4114">
                  <c:v>194.76675415039</c:v>
                </c:pt>
                <c:pt idx="4115">
                  <c:v>195.28172302246</c:v>
                </c:pt>
                <c:pt idx="4116">
                  <c:v>195.80047607421801</c:v>
                </c:pt>
                <c:pt idx="4117">
                  <c:v>196.32325744628901</c:v>
                </c:pt>
                <c:pt idx="4118">
                  <c:v>196.85009765625</c:v>
                </c:pt>
                <c:pt idx="4119">
                  <c:v>197.380767822265</c:v>
                </c:pt>
                <c:pt idx="4120">
                  <c:v>197.91516113281199</c:v>
                </c:pt>
                <c:pt idx="4121">
                  <c:v>198.45332336425699</c:v>
                </c:pt>
                <c:pt idx="4122">
                  <c:v>187.72392272949199</c:v>
                </c:pt>
                <c:pt idx="4123">
                  <c:v>187.67013549804599</c:v>
                </c:pt>
                <c:pt idx="4124">
                  <c:v>187.74835205078099</c:v>
                </c:pt>
                <c:pt idx="4125">
                  <c:v>187.78422546386699</c:v>
                </c:pt>
                <c:pt idx="4126">
                  <c:v>187.81799316406199</c:v>
                </c:pt>
                <c:pt idx="4127">
                  <c:v>187.85035705566401</c:v>
                </c:pt>
                <c:pt idx="4128">
                  <c:v>187.88119506835901</c:v>
                </c:pt>
                <c:pt idx="4129">
                  <c:v>187.91105651855401</c:v>
                </c:pt>
                <c:pt idx="4130">
                  <c:v>187.93925476074199</c:v>
                </c:pt>
                <c:pt idx="4131">
                  <c:v>187.96661376953099</c:v>
                </c:pt>
                <c:pt idx="4132">
                  <c:v>187.99285888671801</c:v>
                </c:pt>
                <c:pt idx="4133">
                  <c:v>188.01786804199199</c:v>
                </c:pt>
                <c:pt idx="4134">
                  <c:v>188.04144287109301</c:v>
                </c:pt>
                <c:pt idx="4135">
                  <c:v>188.06439208984301</c:v>
                </c:pt>
                <c:pt idx="4136">
                  <c:v>188.08654785156199</c:v>
                </c:pt>
                <c:pt idx="4137">
                  <c:v>188.10751342773401</c:v>
                </c:pt>
                <c:pt idx="4138">
                  <c:v>188.12762451171801</c:v>
                </c:pt>
                <c:pt idx="4139">
                  <c:v>188.14703369140599</c:v>
                </c:pt>
                <c:pt idx="4140">
                  <c:v>188.16580200195301</c:v>
                </c:pt>
                <c:pt idx="4141">
                  <c:v>188.18403625488199</c:v>
                </c:pt>
                <c:pt idx="4142">
                  <c:v>188.20178222656199</c:v>
                </c:pt>
                <c:pt idx="4143">
                  <c:v>188.21907043457</c:v>
                </c:pt>
                <c:pt idx="4144">
                  <c:v>188.23603820800699</c:v>
                </c:pt>
                <c:pt idx="4145">
                  <c:v>188.25280761718699</c:v>
                </c:pt>
                <c:pt idx="4146">
                  <c:v>188.26924133300699</c:v>
                </c:pt>
                <c:pt idx="4147">
                  <c:v>188.28573608398401</c:v>
                </c:pt>
                <c:pt idx="4148">
                  <c:v>188.30174255371</c:v>
                </c:pt>
                <c:pt idx="4149">
                  <c:v>188.317459106445</c:v>
                </c:pt>
                <c:pt idx="4150">
                  <c:v>188.33303833007801</c:v>
                </c:pt>
                <c:pt idx="4151">
                  <c:v>188.34875488281199</c:v>
                </c:pt>
                <c:pt idx="4152">
                  <c:v>188.36460876464801</c:v>
                </c:pt>
                <c:pt idx="4153">
                  <c:v>188.380111694335</c:v>
                </c:pt>
                <c:pt idx="4154">
                  <c:v>188.39553833007801</c:v>
                </c:pt>
                <c:pt idx="4155">
                  <c:v>188.41125488281199</c:v>
                </c:pt>
                <c:pt idx="4156">
                  <c:v>188.42713928222599</c:v>
                </c:pt>
                <c:pt idx="4157">
                  <c:v>188.443115234375</c:v>
                </c:pt>
                <c:pt idx="4158">
                  <c:v>188.459213256835</c:v>
                </c:pt>
                <c:pt idx="4159">
                  <c:v>188.47541809082</c:v>
                </c:pt>
                <c:pt idx="4160">
                  <c:v>188.49166870117099</c:v>
                </c:pt>
                <c:pt idx="4161">
                  <c:v>188.50801086425699</c:v>
                </c:pt>
                <c:pt idx="4162">
                  <c:v>189.00302124023401</c:v>
                </c:pt>
                <c:pt idx="4163">
                  <c:v>189.50376892089801</c:v>
                </c:pt>
                <c:pt idx="4164">
                  <c:v>190.00408935546801</c:v>
                </c:pt>
                <c:pt idx="4165">
                  <c:v>190.50628662109301</c:v>
                </c:pt>
                <c:pt idx="4166">
                  <c:v>191.01034545898401</c:v>
                </c:pt>
                <c:pt idx="4167">
                  <c:v>191.51611328125</c:v>
                </c:pt>
                <c:pt idx="4168">
                  <c:v>192.02386474609301</c:v>
                </c:pt>
                <c:pt idx="4169">
                  <c:v>192.53372192382801</c:v>
                </c:pt>
                <c:pt idx="4170">
                  <c:v>193.04585266113199</c:v>
                </c:pt>
                <c:pt idx="4171">
                  <c:v>193.560623168945</c:v>
                </c:pt>
                <c:pt idx="4172">
                  <c:v>194.078369140625</c:v>
                </c:pt>
                <c:pt idx="4173">
                  <c:v>194.59852600097599</c:v>
                </c:pt>
                <c:pt idx="4174">
                  <c:v>195.12185668945301</c:v>
                </c:pt>
                <c:pt idx="4175">
                  <c:v>195.64816284179599</c:v>
                </c:pt>
                <c:pt idx="4176">
                  <c:v>196.177978515625</c:v>
                </c:pt>
                <c:pt idx="4177">
                  <c:v>196.711166381835</c:v>
                </c:pt>
                <c:pt idx="4178">
                  <c:v>197.24800109863199</c:v>
                </c:pt>
                <c:pt idx="4179">
                  <c:v>197.78874206542901</c:v>
                </c:pt>
                <c:pt idx="4180">
                  <c:v>198.33335876464801</c:v>
                </c:pt>
                <c:pt idx="4181">
                  <c:v>198.881912231445</c:v>
                </c:pt>
                <c:pt idx="4182">
                  <c:v>198.87966918945301</c:v>
                </c:pt>
                <c:pt idx="4183">
                  <c:v>198.94253540039</c:v>
                </c:pt>
                <c:pt idx="4184">
                  <c:v>198.58555603027301</c:v>
                </c:pt>
                <c:pt idx="4185">
                  <c:v>198.31799316406199</c:v>
                </c:pt>
                <c:pt idx="4186">
                  <c:v>197.80386352539</c:v>
                </c:pt>
                <c:pt idx="4187">
                  <c:v>197.44860839843699</c:v>
                </c:pt>
                <c:pt idx="4188">
                  <c:v>196.87997436523401</c:v>
                </c:pt>
                <c:pt idx="4189">
                  <c:v>196.48530578613199</c:v>
                </c:pt>
                <c:pt idx="4190">
                  <c:v>195.892822265625</c:v>
                </c:pt>
                <c:pt idx="4191">
                  <c:v>195.47970581054599</c:v>
                </c:pt>
                <c:pt idx="4192">
                  <c:v>194.87763977050699</c:v>
                </c:pt>
                <c:pt idx="4193">
                  <c:v>194.45611572265599</c:v>
                </c:pt>
                <c:pt idx="4194">
                  <c:v>193.85133361816401</c:v>
                </c:pt>
                <c:pt idx="4195">
                  <c:v>193.42687988281199</c:v>
                </c:pt>
                <c:pt idx="4196">
                  <c:v>192.82312011718699</c:v>
                </c:pt>
                <c:pt idx="4197">
                  <c:v>192.39910888671801</c:v>
                </c:pt>
                <c:pt idx="4198">
                  <c:v>191.79872131347599</c:v>
                </c:pt>
                <c:pt idx="4199">
                  <c:v>191.37666320800699</c:v>
                </c:pt>
                <c:pt idx="4200">
                  <c:v>190.78150939941401</c:v>
                </c:pt>
                <c:pt idx="4201">
                  <c:v>190.36228942871</c:v>
                </c:pt>
                <c:pt idx="4202">
                  <c:v>188.98138427734301</c:v>
                </c:pt>
                <c:pt idx="4203">
                  <c:v>188.124099731445</c:v>
                </c:pt>
                <c:pt idx="4204">
                  <c:v>186.86685180664</c:v>
                </c:pt>
                <c:pt idx="4205">
                  <c:v>186.072494506835</c:v>
                </c:pt>
                <c:pt idx="4206">
                  <c:v>184.87542724609301</c:v>
                </c:pt>
                <c:pt idx="4207">
                  <c:v>184.11578369140599</c:v>
                </c:pt>
                <c:pt idx="4208">
                  <c:v>182.96406555175699</c:v>
                </c:pt>
                <c:pt idx="4209">
                  <c:v>182.23139953613199</c:v>
                </c:pt>
                <c:pt idx="4210">
                  <c:v>181.11866760253901</c:v>
                </c:pt>
                <c:pt idx="4211">
                  <c:v>180.40931701660099</c:v>
                </c:pt>
                <c:pt idx="4212">
                  <c:v>179.33117675781199</c:v>
                </c:pt>
                <c:pt idx="4213">
                  <c:v>178.64266967773401</c:v>
                </c:pt>
                <c:pt idx="4214">
                  <c:v>177.59602355957</c:v>
                </c:pt>
                <c:pt idx="4215">
                  <c:v>176.92625427246</c:v>
                </c:pt>
                <c:pt idx="4216">
                  <c:v>175.90956115722599</c:v>
                </c:pt>
                <c:pt idx="4217">
                  <c:v>175.25750732421801</c:v>
                </c:pt>
                <c:pt idx="4218">
                  <c:v>174.26840209960901</c:v>
                </c:pt>
                <c:pt idx="4219">
                  <c:v>173.633041381835</c:v>
                </c:pt>
                <c:pt idx="4220">
                  <c:v>172.669677734375</c:v>
                </c:pt>
                <c:pt idx="4221">
                  <c:v>172.050369262695</c:v>
                </c:pt>
                <c:pt idx="4222">
                  <c:v>172.94807434082</c:v>
                </c:pt>
                <c:pt idx="4223">
                  <c:v>173.75141906738199</c:v>
                </c:pt>
                <c:pt idx="4224">
                  <c:v>174.56684875488199</c:v>
                </c:pt>
                <c:pt idx="4225">
                  <c:v>175.39044189453099</c:v>
                </c:pt>
                <c:pt idx="4226">
                  <c:v>176.22193908691401</c:v>
                </c:pt>
                <c:pt idx="4227">
                  <c:v>177.06222534179599</c:v>
                </c:pt>
                <c:pt idx="4228">
                  <c:v>177.91178894042901</c:v>
                </c:pt>
                <c:pt idx="4229">
                  <c:v>178.77072143554599</c:v>
                </c:pt>
                <c:pt idx="4230">
                  <c:v>179.63969421386699</c:v>
                </c:pt>
                <c:pt idx="4231">
                  <c:v>180.51872253417901</c:v>
                </c:pt>
                <c:pt idx="4232">
                  <c:v>181.40708923339801</c:v>
                </c:pt>
                <c:pt idx="4233">
                  <c:v>182.30403137207</c:v>
                </c:pt>
                <c:pt idx="4234">
                  <c:v>183.20899963378901</c:v>
                </c:pt>
                <c:pt idx="4235">
                  <c:v>184.12112426757801</c:v>
                </c:pt>
                <c:pt idx="4236">
                  <c:v>185.039306640625</c:v>
                </c:pt>
                <c:pt idx="4237">
                  <c:v>185.96253967285099</c:v>
                </c:pt>
                <c:pt idx="4238">
                  <c:v>186.88946533203099</c:v>
                </c:pt>
                <c:pt idx="4239">
                  <c:v>187.819412231445</c:v>
                </c:pt>
                <c:pt idx="4240">
                  <c:v>188.75178527832</c:v>
                </c:pt>
                <c:pt idx="4241">
                  <c:v>189.68550109863199</c:v>
                </c:pt>
                <c:pt idx="4242">
                  <c:v>190.14872741699199</c:v>
                </c:pt>
                <c:pt idx="4243">
                  <c:v>190.65954589843699</c:v>
                </c:pt>
                <c:pt idx="4244">
                  <c:v>191.15397644042901</c:v>
                </c:pt>
                <c:pt idx="4245">
                  <c:v>191.65150451660099</c:v>
                </c:pt>
                <c:pt idx="4246">
                  <c:v>192.15167236328099</c:v>
                </c:pt>
                <c:pt idx="4247">
                  <c:v>192.65383911132801</c:v>
                </c:pt>
                <c:pt idx="4248">
                  <c:v>193.1572265625</c:v>
                </c:pt>
                <c:pt idx="4249">
                  <c:v>193.66110229492099</c:v>
                </c:pt>
                <c:pt idx="4250">
                  <c:v>194.16471862792901</c:v>
                </c:pt>
                <c:pt idx="4251">
                  <c:v>194.66737365722599</c:v>
                </c:pt>
                <c:pt idx="4252">
                  <c:v>195.16886901855401</c:v>
                </c:pt>
                <c:pt idx="4253">
                  <c:v>195.66876220703099</c:v>
                </c:pt>
                <c:pt idx="4254">
                  <c:v>196.17198181152301</c:v>
                </c:pt>
                <c:pt idx="4255">
                  <c:v>196.67868041992099</c:v>
                </c:pt>
                <c:pt idx="4256">
                  <c:v>197.18873596191401</c:v>
                </c:pt>
                <c:pt idx="4257">
                  <c:v>197.70243835449199</c:v>
                </c:pt>
                <c:pt idx="4258">
                  <c:v>198.21958923339801</c:v>
                </c:pt>
                <c:pt idx="4259">
                  <c:v>198.74005126953099</c:v>
                </c:pt>
                <c:pt idx="4260">
                  <c:v>199.26428222656199</c:v>
                </c:pt>
                <c:pt idx="4261">
                  <c:v>199.79171752929599</c:v>
                </c:pt>
                <c:pt idx="4262">
                  <c:v>199.27894592285099</c:v>
                </c:pt>
                <c:pt idx="4263">
                  <c:v>198.85676574707</c:v>
                </c:pt>
                <c:pt idx="4264">
                  <c:v>198.25482177734301</c:v>
                </c:pt>
                <c:pt idx="4265">
                  <c:v>197.81144714355401</c:v>
                </c:pt>
                <c:pt idx="4266">
                  <c:v>197.16859436035099</c:v>
                </c:pt>
                <c:pt idx="4267">
                  <c:v>196.72390747070301</c:v>
                </c:pt>
                <c:pt idx="4268">
                  <c:v>196.07261657714801</c:v>
                </c:pt>
                <c:pt idx="4269">
                  <c:v>195.627197265625</c:v>
                </c:pt>
                <c:pt idx="4270">
                  <c:v>194.97320556640599</c:v>
                </c:pt>
                <c:pt idx="4271">
                  <c:v>194.53007507324199</c:v>
                </c:pt>
                <c:pt idx="4272">
                  <c:v>193.87715148925699</c:v>
                </c:pt>
                <c:pt idx="4273">
                  <c:v>193.43797302246</c:v>
                </c:pt>
                <c:pt idx="4274">
                  <c:v>192.78874206542901</c:v>
                </c:pt>
                <c:pt idx="4275">
                  <c:v>192.35414123535099</c:v>
                </c:pt>
                <c:pt idx="4276">
                  <c:v>191.71078491210901</c:v>
                </c:pt>
                <c:pt idx="4277">
                  <c:v>191.28236389160099</c:v>
                </c:pt>
                <c:pt idx="4278">
                  <c:v>190.64659118652301</c:v>
                </c:pt>
                <c:pt idx="4279">
                  <c:v>190.22424316406199</c:v>
                </c:pt>
                <c:pt idx="4280">
                  <c:v>189.59696960449199</c:v>
                </c:pt>
                <c:pt idx="4281">
                  <c:v>189.18121337890599</c:v>
                </c:pt>
                <c:pt idx="4282">
                  <c:v>187.76290893554599</c:v>
                </c:pt>
                <c:pt idx="4283">
                  <c:v>186.92337036132801</c:v>
                </c:pt>
                <c:pt idx="4284">
                  <c:v>185.62124633789</c:v>
                </c:pt>
                <c:pt idx="4285">
                  <c:v>184.84869384765599</c:v>
                </c:pt>
                <c:pt idx="4286">
                  <c:v>183.60578918457</c:v>
                </c:pt>
                <c:pt idx="4287">
                  <c:v>182.87187194824199</c:v>
                </c:pt>
                <c:pt idx="4288">
                  <c:v>181.67463684082</c:v>
                </c:pt>
                <c:pt idx="4289">
                  <c:v>180.96989440917901</c:v>
                </c:pt>
                <c:pt idx="4290">
                  <c:v>179.81228637695301</c:v>
                </c:pt>
                <c:pt idx="4291">
                  <c:v>179.13188171386699</c:v>
                </c:pt>
                <c:pt idx="4292">
                  <c:v>178.00994873046801</c:v>
                </c:pt>
                <c:pt idx="4293">
                  <c:v>177.35136413574199</c:v>
                </c:pt>
                <c:pt idx="4294">
                  <c:v>176.26313781738199</c:v>
                </c:pt>
                <c:pt idx="4295">
                  <c:v>175.623443603515</c:v>
                </c:pt>
                <c:pt idx="4296">
                  <c:v>174.56613159179599</c:v>
                </c:pt>
                <c:pt idx="4297">
                  <c:v>173.944564819335</c:v>
                </c:pt>
                <c:pt idx="4298">
                  <c:v>172.91671752929599</c:v>
                </c:pt>
                <c:pt idx="4299">
                  <c:v>172.31184387207</c:v>
                </c:pt>
                <c:pt idx="4300">
                  <c:v>171.31164550781199</c:v>
                </c:pt>
                <c:pt idx="4301">
                  <c:v>170.72229003906199</c:v>
                </c:pt>
                <c:pt idx="4302">
                  <c:v>171.70706176757801</c:v>
                </c:pt>
                <c:pt idx="4303">
                  <c:v>172.56025695800699</c:v>
                </c:pt>
                <c:pt idx="4304">
                  <c:v>173.41481018066401</c:v>
                </c:pt>
                <c:pt idx="4305">
                  <c:v>174.27146911621</c:v>
                </c:pt>
                <c:pt idx="4306">
                  <c:v>175.13325500488199</c:v>
                </c:pt>
                <c:pt idx="4307">
                  <c:v>176.00161743164</c:v>
                </c:pt>
                <c:pt idx="4308">
                  <c:v>176.87847900390599</c:v>
                </c:pt>
                <c:pt idx="4309">
                  <c:v>177.763916015625</c:v>
                </c:pt>
                <c:pt idx="4310">
                  <c:v>178.65878295898401</c:v>
                </c:pt>
                <c:pt idx="4311">
                  <c:v>179.56259155273401</c:v>
                </c:pt>
                <c:pt idx="4312">
                  <c:v>180.47454833984301</c:v>
                </c:pt>
                <c:pt idx="4313">
                  <c:v>181.39451599121</c:v>
                </c:pt>
                <c:pt idx="4314">
                  <c:v>182.32156372070301</c:v>
                </c:pt>
                <c:pt idx="4315">
                  <c:v>183.25460815429599</c:v>
                </c:pt>
                <c:pt idx="4316">
                  <c:v>184.193115234375</c:v>
                </c:pt>
                <c:pt idx="4317">
                  <c:v>185.135482788085</c:v>
                </c:pt>
                <c:pt idx="4318">
                  <c:v>186.08084106445301</c:v>
                </c:pt>
                <c:pt idx="4319">
                  <c:v>187.02813720703099</c:v>
                </c:pt>
                <c:pt idx="4320">
                  <c:v>187.97650146484301</c:v>
                </c:pt>
                <c:pt idx="4321">
                  <c:v>188.92500305175699</c:v>
                </c:pt>
                <c:pt idx="4322">
                  <c:v>189.37753295898401</c:v>
                </c:pt>
                <c:pt idx="4323">
                  <c:v>189.87400817871</c:v>
                </c:pt>
                <c:pt idx="4324">
                  <c:v>190.35064697265599</c:v>
                </c:pt>
                <c:pt idx="4325">
                  <c:v>190.82760620117099</c:v>
                </c:pt>
                <c:pt idx="4326">
                  <c:v>191.30728149414</c:v>
                </c:pt>
                <c:pt idx="4327">
                  <c:v>191.78967285156199</c:v>
                </c:pt>
                <c:pt idx="4328">
                  <c:v>192.27555847167901</c:v>
                </c:pt>
                <c:pt idx="4329">
                  <c:v>192.76518249511699</c:v>
                </c:pt>
                <c:pt idx="4330">
                  <c:v>193.25862121582</c:v>
                </c:pt>
                <c:pt idx="4331">
                  <c:v>193.75588989257801</c:v>
                </c:pt>
                <c:pt idx="4332">
                  <c:v>194.25769042968699</c:v>
                </c:pt>
                <c:pt idx="4333">
                  <c:v>194.763580322265</c:v>
                </c:pt>
                <c:pt idx="4334">
                  <c:v>195.274169921875</c:v>
                </c:pt>
                <c:pt idx="4335">
                  <c:v>195.78921508789</c:v>
                </c:pt>
                <c:pt idx="4336">
                  <c:v>196.30917358398401</c:v>
                </c:pt>
                <c:pt idx="4337">
                  <c:v>196.83378601074199</c:v>
                </c:pt>
                <c:pt idx="4338">
                  <c:v>197.36343383789</c:v>
                </c:pt>
                <c:pt idx="4339">
                  <c:v>197.89805603027301</c:v>
                </c:pt>
                <c:pt idx="4340">
                  <c:v>198.43759155273401</c:v>
                </c:pt>
                <c:pt idx="4341">
                  <c:v>198.98187255859301</c:v>
                </c:pt>
                <c:pt idx="4342">
                  <c:v>198.26069641113199</c:v>
                </c:pt>
                <c:pt idx="4343">
                  <c:v>197.87321472167901</c:v>
                </c:pt>
                <c:pt idx="4344">
                  <c:v>197.12396240234301</c:v>
                </c:pt>
                <c:pt idx="4345">
                  <c:v>196.70724487304599</c:v>
                </c:pt>
                <c:pt idx="4346">
                  <c:v>195.95046997070301</c:v>
                </c:pt>
                <c:pt idx="4347">
                  <c:v>195.53460693359301</c:v>
                </c:pt>
                <c:pt idx="4348">
                  <c:v>194.78933715820301</c:v>
                </c:pt>
                <c:pt idx="4349">
                  <c:v>194.37245178222599</c:v>
                </c:pt>
                <c:pt idx="4350">
                  <c:v>193.64059448242099</c:v>
                </c:pt>
                <c:pt idx="4351">
                  <c:v>193.224517822265</c:v>
                </c:pt>
                <c:pt idx="4352">
                  <c:v>192.506256103515</c:v>
                </c:pt>
                <c:pt idx="4353">
                  <c:v>192.09220886230401</c:v>
                </c:pt>
                <c:pt idx="4354">
                  <c:v>191.38687133789</c:v>
                </c:pt>
                <c:pt idx="4355">
                  <c:v>190.97666931152301</c:v>
                </c:pt>
                <c:pt idx="4356">
                  <c:v>190.28532409667901</c:v>
                </c:pt>
                <c:pt idx="4357">
                  <c:v>189.87989807128901</c:v>
                </c:pt>
                <c:pt idx="4358">
                  <c:v>189.20196533203099</c:v>
                </c:pt>
                <c:pt idx="4359">
                  <c:v>188.80146789550699</c:v>
                </c:pt>
                <c:pt idx="4360">
                  <c:v>188.13725280761699</c:v>
                </c:pt>
                <c:pt idx="4361">
                  <c:v>187.74244689941401</c:v>
                </c:pt>
                <c:pt idx="4362">
                  <c:v>186.24183654785099</c:v>
                </c:pt>
                <c:pt idx="4363">
                  <c:v>185.449783325195</c:v>
                </c:pt>
                <c:pt idx="4364">
                  <c:v>184.043197631835</c:v>
                </c:pt>
                <c:pt idx="4365">
                  <c:v>183.335037231445</c:v>
                </c:pt>
                <c:pt idx="4366">
                  <c:v>181.98297119140599</c:v>
                </c:pt>
                <c:pt idx="4367">
                  <c:v>181.32296752929599</c:v>
                </c:pt>
                <c:pt idx="4368">
                  <c:v>180.01727294921801</c:v>
                </c:pt>
                <c:pt idx="4369">
                  <c:v>179.39149475097599</c:v>
                </c:pt>
                <c:pt idx="4370">
                  <c:v>178.1279296875</c:v>
                </c:pt>
                <c:pt idx="4371">
                  <c:v>177.5283203125</c:v>
                </c:pt>
                <c:pt idx="4372">
                  <c:v>176.30465698242099</c:v>
                </c:pt>
                <c:pt idx="4373">
                  <c:v>175.72682189941401</c:v>
                </c:pt>
                <c:pt idx="4374">
                  <c:v>174.54086303710901</c:v>
                </c:pt>
                <c:pt idx="4375">
                  <c:v>173.98173522949199</c:v>
                </c:pt>
                <c:pt idx="4376">
                  <c:v>172.83312988281199</c:v>
                </c:pt>
                <c:pt idx="4377">
                  <c:v>172.29016113281199</c:v>
                </c:pt>
                <c:pt idx="4378">
                  <c:v>171.17637634277301</c:v>
                </c:pt>
                <c:pt idx="4379">
                  <c:v>170.64724731445301</c:v>
                </c:pt>
                <c:pt idx="4380">
                  <c:v>169.56721496582</c:v>
                </c:pt>
                <c:pt idx="4381">
                  <c:v>169.05064392089801</c:v>
                </c:pt>
                <c:pt idx="4382">
                  <c:v>170.20129394531199</c:v>
                </c:pt>
                <c:pt idx="4383">
                  <c:v>171.13285827636699</c:v>
                </c:pt>
                <c:pt idx="4384">
                  <c:v>172.040267944335</c:v>
                </c:pt>
                <c:pt idx="4385">
                  <c:v>172.93705749511699</c:v>
                </c:pt>
                <c:pt idx="4386">
                  <c:v>173.832260131835</c:v>
                </c:pt>
                <c:pt idx="4387">
                  <c:v>174.72978210449199</c:v>
                </c:pt>
                <c:pt idx="4388">
                  <c:v>175.63267517089801</c:v>
                </c:pt>
                <c:pt idx="4389">
                  <c:v>176.54162597656199</c:v>
                </c:pt>
                <c:pt idx="4390">
                  <c:v>177.45797729492099</c:v>
                </c:pt>
                <c:pt idx="4391">
                  <c:v>178.38150024414</c:v>
                </c:pt>
                <c:pt idx="4392">
                  <c:v>179.31219482421801</c:v>
                </c:pt>
                <c:pt idx="4393">
                  <c:v>180.24913024902301</c:v>
                </c:pt>
                <c:pt idx="4394">
                  <c:v>181.19200134277301</c:v>
                </c:pt>
                <c:pt idx="4395">
                  <c:v>182.14012145996</c:v>
                </c:pt>
                <c:pt idx="4396">
                  <c:v>183.09201049804599</c:v>
                </c:pt>
                <c:pt idx="4397">
                  <c:v>184.04702758789</c:v>
                </c:pt>
                <c:pt idx="4398">
                  <c:v>185.00442504882801</c:v>
                </c:pt>
                <c:pt idx="4399">
                  <c:v>185.96325683593699</c:v>
                </c:pt>
                <c:pt idx="4400">
                  <c:v>186.92265319824199</c:v>
                </c:pt>
                <c:pt idx="4401">
                  <c:v>187.88185119628901</c:v>
                </c:pt>
                <c:pt idx="4402">
                  <c:v>188.32957458496</c:v>
                </c:pt>
                <c:pt idx="4403">
                  <c:v>188.82043457031199</c:v>
                </c:pt>
                <c:pt idx="4404">
                  <c:v>189.29278564453099</c:v>
                </c:pt>
                <c:pt idx="4405">
                  <c:v>189.76754760742099</c:v>
                </c:pt>
                <c:pt idx="4406">
                  <c:v>190.245361328125</c:v>
                </c:pt>
                <c:pt idx="4407">
                  <c:v>190.72605895996</c:v>
                </c:pt>
                <c:pt idx="4408">
                  <c:v>191.21063232421801</c:v>
                </c:pt>
                <c:pt idx="4409">
                  <c:v>191.69906616210901</c:v>
                </c:pt>
                <c:pt idx="4410">
                  <c:v>192.19172668457</c:v>
                </c:pt>
                <c:pt idx="4411">
                  <c:v>192.68865966796801</c:v>
                </c:pt>
                <c:pt idx="4412">
                  <c:v>193.19007873535099</c:v>
                </c:pt>
                <c:pt idx="4413">
                  <c:v>193.69592285156199</c:v>
                </c:pt>
                <c:pt idx="4414">
                  <c:v>194.206619262695</c:v>
                </c:pt>
                <c:pt idx="4415">
                  <c:v>194.72213745117099</c:v>
                </c:pt>
                <c:pt idx="4416">
                  <c:v>195.24244689941401</c:v>
                </c:pt>
                <c:pt idx="4417">
                  <c:v>195.76734924316401</c:v>
                </c:pt>
                <c:pt idx="4418">
                  <c:v>196.29679870605401</c:v>
                </c:pt>
                <c:pt idx="4419">
                  <c:v>196.83041381835901</c:v>
                </c:pt>
                <c:pt idx="4420">
                  <c:v>197.22862243652301</c:v>
                </c:pt>
                <c:pt idx="4421">
                  <c:v>197.42974853515599</c:v>
                </c:pt>
                <c:pt idx="4422">
                  <c:v>197.115142822265</c:v>
                </c:pt>
                <c:pt idx="4423">
                  <c:v>196.72003173828099</c:v>
                </c:pt>
                <c:pt idx="4424">
                  <c:v>195.91366577148401</c:v>
                </c:pt>
                <c:pt idx="4425">
                  <c:v>195.48797607421801</c:v>
                </c:pt>
                <c:pt idx="4426">
                  <c:v>194.68556213378901</c:v>
                </c:pt>
                <c:pt idx="4427">
                  <c:v>194.26649475097599</c:v>
                </c:pt>
                <c:pt idx="4428">
                  <c:v>193.47669982910099</c:v>
                </c:pt>
                <c:pt idx="4429">
                  <c:v>193.06402587890599</c:v>
                </c:pt>
                <c:pt idx="4430">
                  <c:v>192.29328918457</c:v>
                </c:pt>
                <c:pt idx="4431">
                  <c:v>191.88432312011699</c:v>
                </c:pt>
                <c:pt idx="4432">
                  <c:v>191.133865356445</c:v>
                </c:pt>
                <c:pt idx="4433">
                  <c:v>190.72785949707</c:v>
                </c:pt>
                <c:pt idx="4434">
                  <c:v>189.99581909179599</c:v>
                </c:pt>
                <c:pt idx="4435">
                  <c:v>189.593978881835</c:v>
                </c:pt>
                <c:pt idx="4436">
                  <c:v>188.87998962402301</c:v>
                </c:pt>
                <c:pt idx="4437">
                  <c:v>188.48246765136699</c:v>
                </c:pt>
                <c:pt idx="4438">
                  <c:v>187.78569030761699</c:v>
                </c:pt>
                <c:pt idx="4439">
                  <c:v>187.39323425292901</c:v>
                </c:pt>
                <c:pt idx="4440">
                  <c:v>186.713134765625</c:v>
                </c:pt>
                <c:pt idx="4441">
                  <c:v>186.32598876953099</c:v>
                </c:pt>
                <c:pt idx="4442">
                  <c:v>184.80397033691401</c:v>
                </c:pt>
                <c:pt idx="4443">
                  <c:v>184.03599548339801</c:v>
                </c:pt>
                <c:pt idx="4444">
                  <c:v>182.60166931152301</c:v>
                </c:pt>
                <c:pt idx="4445">
                  <c:v>181.92272949218699</c:v>
                </c:pt>
                <c:pt idx="4446">
                  <c:v>180.542221069335</c:v>
                </c:pt>
                <c:pt idx="4447">
                  <c:v>179.91287231445301</c:v>
                </c:pt>
                <c:pt idx="4448">
                  <c:v>178.57916259765599</c:v>
                </c:pt>
                <c:pt idx="4449">
                  <c:v>177.98388671875</c:v>
                </c:pt>
                <c:pt idx="4450">
                  <c:v>176.694244384765</c:v>
                </c:pt>
                <c:pt idx="4451">
                  <c:v>176.12464904785099</c:v>
                </c:pt>
                <c:pt idx="4452">
                  <c:v>174.87638854980401</c:v>
                </c:pt>
                <c:pt idx="4453">
                  <c:v>174.32807922363199</c:v>
                </c:pt>
                <c:pt idx="4454">
                  <c:v>173.11996459960901</c:v>
                </c:pt>
                <c:pt idx="4455">
                  <c:v>172.58853149414</c:v>
                </c:pt>
                <c:pt idx="4456">
                  <c:v>171.41935729980401</c:v>
                </c:pt>
                <c:pt idx="4457">
                  <c:v>170.90237426757801</c:v>
                </c:pt>
                <c:pt idx="4458">
                  <c:v>169.77067565917901</c:v>
                </c:pt>
                <c:pt idx="4459">
                  <c:v>169.26564025878901</c:v>
                </c:pt>
                <c:pt idx="4460">
                  <c:v>168.16995239257801</c:v>
                </c:pt>
                <c:pt idx="4461">
                  <c:v>167.67517089843699</c:v>
                </c:pt>
                <c:pt idx="4462">
                  <c:v>168.866119384765</c:v>
                </c:pt>
                <c:pt idx="4463">
                  <c:v>169.82142639160099</c:v>
                </c:pt>
                <c:pt idx="4464">
                  <c:v>170.74645996093699</c:v>
                </c:pt>
                <c:pt idx="4465">
                  <c:v>171.65777587890599</c:v>
                </c:pt>
                <c:pt idx="4466">
                  <c:v>172.56541442871</c:v>
                </c:pt>
                <c:pt idx="4467">
                  <c:v>173.47430419921801</c:v>
                </c:pt>
                <c:pt idx="4468">
                  <c:v>174.38716125488199</c:v>
                </c:pt>
                <c:pt idx="4469">
                  <c:v>175.30586242675699</c:v>
                </c:pt>
                <c:pt idx="4470">
                  <c:v>176.23150634765599</c:v>
                </c:pt>
                <c:pt idx="4471">
                  <c:v>177.16395568847599</c:v>
                </c:pt>
                <c:pt idx="4472">
                  <c:v>178.10290527343699</c:v>
                </c:pt>
                <c:pt idx="4473">
                  <c:v>179.04795837402301</c:v>
                </c:pt>
                <c:pt idx="4474">
                  <c:v>179.99833679199199</c:v>
                </c:pt>
                <c:pt idx="4475">
                  <c:v>180.95333862304599</c:v>
                </c:pt>
                <c:pt idx="4476">
                  <c:v>181.91207885742099</c:v>
                </c:pt>
                <c:pt idx="4477">
                  <c:v>182.87368774414</c:v>
                </c:pt>
                <c:pt idx="4478">
                  <c:v>183.83755493164</c:v>
                </c:pt>
                <c:pt idx="4479">
                  <c:v>184.80274963378901</c:v>
                </c:pt>
                <c:pt idx="4480">
                  <c:v>185.76840209960901</c:v>
                </c:pt>
                <c:pt idx="4481">
                  <c:v>186.73397827148401</c:v>
                </c:pt>
                <c:pt idx="4482">
                  <c:v>187.17874145507801</c:v>
                </c:pt>
                <c:pt idx="4483">
                  <c:v>187.66593933105401</c:v>
                </c:pt>
                <c:pt idx="4484">
                  <c:v>188.13514709472599</c:v>
                </c:pt>
                <c:pt idx="4485">
                  <c:v>188.606689453125</c:v>
                </c:pt>
                <c:pt idx="4486">
                  <c:v>189.08100891113199</c:v>
                </c:pt>
                <c:pt idx="4487">
                  <c:v>189.55868530273401</c:v>
                </c:pt>
                <c:pt idx="4488">
                  <c:v>190.03990173339801</c:v>
                </c:pt>
                <c:pt idx="4489">
                  <c:v>190.52491760253901</c:v>
                </c:pt>
                <c:pt idx="4490">
                  <c:v>191.01409912109301</c:v>
                </c:pt>
                <c:pt idx="4491">
                  <c:v>191.50735473632801</c:v>
                </c:pt>
                <c:pt idx="4492">
                  <c:v>192.00526428222599</c:v>
                </c:pt>
                <c:pt idx="4493">
                  <c:v>192.50764465332</c:v>
                </c:pt>
                <c:pt idx="4494">
                  <c:v>193.01431274414</c:v>
                </c:pt>
                <c:pt idx="4495">
                  <c:v>193.525634765625</c:v>
                </c:pt>
                <c:pt idx="4496">
                  <c:v>194.041580200195</c:v>
                </c:pt>
                <c:pt idx="4497">
                  <c:v>194.55322265625</c:v>
                </c:pt>
                <c:pt idx="4498">
                  <c:v>194.74589538574199</c:v>
                </c:pt>
                <c:pt idx="4499">
                  <c:v>194.93986511230401</c:v>
                </c:pt>
                <c:pt idx="4500">
                  <c:v>195.13511657714801</c:v>
                </c:pt>
                <c:pt idx="4501">
                  <c:v>195.33172607421801</c:v>
                </c:pt>
                <c:pt idx="4502">
                  <c:v>195.455307006835</c:v>
                </c:pt>
                <c:pt idx="4503">
                  <c:v>195.46534729003901</c:v>
                </c:pt>
                <c:pt idx="4504">
                  <c:v>194.69128417968699</c:v>
                </c:pt>
                <c:pt idx="4505">
                  <c:v>194.25613403320301</c:v>
                </c:pt>
                <c:pt idx="4506">
                  <c:v>193.466064453125</c:v>
                </c:pt>
                <c:pt idx="4507">
                  <c:v>193.03866577148401</c:v>
                </c:pt>
                <c:pt idx="4508">
                  <c:v>192.26158142089801</c:v>
                </c:pt>
                <c:pt idx="4509">
                  <c:v>191.84109497070301</c:v>
                </c:pt>
                <c:pt idx="4510">
                  <c:v>191.086181640625</c:v>
                </c:pt>
                <c:pt idx="4511">
                  <c:v>190.66838073730401</c:v>
                </c:pt>
                <c:pt idx="4512">
                  <c:v>189.93273925781199</c:v>
                </c:pt>
                <c:pt idx="4513">
                  <c:v>189.51826477050699</c:v>
                </c:pt>
                <c:pt idx="4514">
                  <c:v>188.79978942871</c:v>
                </c:pt>
                <c:pt idx="4515">
                  <c:v>188.39001464843699</c:v>
                </c:pt>
                <c:pt idx="4516">
                  <c:v>187.68856811523401</c:v>
                </c:pt>
                <c:pt idx="4517">
                  <c:v>187.283432006835</c:v>
                </c:pt>
                <c:pt idx="4518">
                  <c:v>186.59819030761699</c:v>
                </c:pt>
                <c:pt idx="4519">
                  <c:v>186.19877624511699</c:v>
                </c:pt>
                <c:pt idx="4520">
                  <c:v>185.52908325195301</c:v>
                </c:pt>
                <c:pt idx="4521">
                  <c:v>185.13536071777301</c:v>
                </c:pt>
                <c:pt idx="4522">
                  <c:v>183.65173339843699</c:v>
                </c:pt>
                <c:pt idx="4523">
                  <c:v>182.87179565429599</c:v>
                </c:pt>
                <c:pt idx="4524">
                  <c:v>181.48257446289</c:v>
                </c:pt>
                <c:pt idx="4525">
                  <c:v>180.78410339355401</c:v>
                </c:pt>
                <c:pt idx="4526">
                  <c:v>179.45172119140599</c:v>
                </c:pt>
                <c:pt idx="4527">
                  <c:v>178.79756164550699</c:v>
                </c:pt>
                <c:pt idx="4528">
                  <c:v>177.51446533203099</c:v>
                </c:pt>
                <c:pt idx="4529">
                  <c:v>176.89189147949199</c:v>
                </c:pt>
                <c:pt idx="4530">
                  <c:v>175.65336608886699</c:v>
                </c:pt>
                <c:pt idx="4531">
                  <c:v>175.05445861816401</c:v>
                </c:pt>
                <c:pt idx="4532">
                  <c:v>173.85865783691401</c:v>
                </c:pt>
                <c:pt idx="4533">
                  <c:v>173.27850341796801</c:v>
                </c:pt>
                <c:pt idx="4534">
                  <c:v>172.12292480468699</c:v>
                </c:pt>
                <c:pt idx="4535">
                  <c:v>171.55949401855401</c:v>
                </c:pt>
                <c:pt idx="4536">
                  <c:v>170.44282531738199</c:v>
                </c:pt>
                <c:pt idx="4537">
                  <c:v>169.89309692382801</c:v>
                </c:pt>
                <c:pt idx="4538">
                  <c:v>168.81330871582</c:v>
                </c:pt>
                <c:pt idx="4539">
                  <c:v>168.27571105957</c:v>
                </c:pt>
                <c:pt idx="4540">
                  <c:v>167.23007202148401</c:v>
                </c:pt>
                <c:pt idx="4541">
                  <c:v>166.70333862304599</c:v>
                </c:pt>
                <c:pt idx="4542">
                  <c:v>167.82920837402301</c:v>
                </c:pt>
                <c:pt idx="4543">
                  <c:v>168.76383972167901</c:v>
                </c:pt>
                <c:pt idx="4544">
                  <c:v>169.67814636230401</c:v>
                </c:pt>
                <c:pt idx="4545">
                  <c:v>170.58407592773401</c:v>
                </c:pt>
                <c:pt idx="4546">
                  <c:v>171.48881530761699</c:v>
                </c:pt>
                <c:pt idx="4547">
                  <c:v>172.39710998535099</c:v>
                </c:pt>
                <c:pt idx="4548">
                  <c:v>173.31135559082</c:v>
                </c:pt>
                <c:pt idx="4549">
                  <c:v>174.23316955566401</c:v>
                </c:pt>
                <c:pt idx="4550">
                  <c:v>175.16268920898401</c:v>
                </c:pt>
                <c:pt idx="4551">
                  <c:v>176.09976196289</c:v>
                </c:pt>
                <c:pt idx="4552">
                  <c:v>177.04389953613199</c:v>
                </c:pt>
                <c:pt idx="4553">
                  <c:v>177.99424743652301</c:v>
                </c:pt>
                <c:pt idx="4554">
                  <c:v>178.95037841796801</c:v>
                </c:pt>
                <c:pt idx="4555">
                  <c:v>179.91110229492099</c:v>
                </c:pt>
                <c:pt idx="4556">
                  <c:v>180.87515258789</c:v>
                </c:pt>
                <c:pt idx="4557">
                  <c:v>181.84167480468699</c:v>
                </c:pt>
                <c:pt idx="4558">
                  <c:v>182.81007385253901</c:v>
                </c:pt>
                <c:pt idx="4559">
                  <c:v>183.77946472167901</c:v>
                </c:pt>
                <c:pt idx="4560">
                  <c:v>184.74870300292901</c:v>
                </c:pt>
                <c:pt idx="4561">
                  <c:v>185.71771240234301</c:v>
                </c:pt>
                <c:pt idx="4562">
                  <c:v>186.15946960449199</c:v>
                </c:pt>
                <c:pt idx="4563">
                  <c:v>186.64334106445301</c:v>
                </c:pt>
                <c:pt idx="4564">
                  <c:v>187.10940551757801</c:v>
                </c:pt>
                <c:pt idx="4565">
                  <c:v>187.577865600585</c:v>
                </c:pt>
                <c:pt idx="4566">
                  <c:v>188.04914855957</c:v>
                </c:pt>
                <c:pt idx="4567">
                  <c:v>188.523681640625</c:v>
                </c:pt>
                <c:pt idx="4568">
                  <c:v>189.00183105468699</c:v>
                </c:pt>
                <c:pt idx="4569">
                  <c:v>189.483627319335</c:v>
                </c:pt>
                <c:pt idx="4570">
                  <c:v>189.96958923339801</c:v>
                </c:pt>
                <c:pt idx="4571">
                  <c:v>190.45965576171801</c:v>
                </c:pt>
                <c:pt idx="4572">
                  <c:v>190.95404052734301</c:v>
                </c:pt>
                <c:pt idx="4573">
                  <c:v>191.45300292968699</c:v>
                </c:pt>
                <c:pt idx="4574">
                  <c:v>191.956619262695</c:v>
                </c:pt>
                <c:pt idx="4575">
                  <c:v>192.46453857421801</c:v>
                </c:pt>
                <c:pt idx="4576">
                  <c:v>192.976959228515</c:v>
                </c:pt>
                <c:pt idx="4577">
                  <c:v>193.33241271972599</c:v>
                </c:pt>
                <c:pt idx="4578">
                  <c:v>193.52996826171801</c:v>
                </c:pt>
                <c:pt idx="4579">
                  <c:v>193.72880554199199</c:v>
                </c:pt>
                <c:pt idx="4580">
                  <c:v>193.92901611328099</c:v>
                </c:pt>
                <c:pt idx="4581">
                  <c:v>194.13053894042901</c:v>
                </c:pt>
                <c:pt idx="4582">
                  <c:v>194.25273132324199</c:v>
                </c:pt>
                <c:pt idx="4583">
                  <c:v>194.26217651367099</c:v>
                </c:pt>
                <c:pt idx="4584">
                  <c:v>193.674545288085</c:v>
                </c:pt>
                <c:pt idx="4585">
                  <c:v>193.238021850585</c:v>
                </c:pt>
                <c:pt idx="4586">
                  <c:v>192.46992492675699</c:v>
                </c:pt>
                <c:pt idx="4587">
                  <c:v>192.03959655761699</c:v>
                </c:pt>
                <c:pt idx="4588">
                  <c:v>191.287017822265</c:v>
                </c:pt>
                <c:pt idx="4589">
                  <c:v>190.85972595214801</c:v>
                </c:pt>
                <c:pt idx="4590">
                  <c:v>190.12576293945301</c:v>
                </c:pt>
                <c:pt idx="4591">
                  <c:v>189.700439453125</c:v>
                </c:pt>
                <c:pt idx="4592">
                  <c:v>188.98262023925699</c:v>
                </c:pt>
                <c:pt idx="4593">
                  <c:v>188.56027221679599</c:v>
                </c:pt>
                <c:pt idx="4594">
                  <c:v>187.85731506347599</c:v>
                </c:pt>
                <c:pt idx="4595">
                  <c:v>187.43948364257801</c:v>
                </c:pt>
                <c:pt idx="4596">
                  <c:v>186.75100708007801</c:v>
                </c:pt>
                <c:pt idx="4597">
                  <c:v>186.33776855468699</c:v>
                </c:pt>
                <c:pt idx="4598">
                  <c:v>185.66395568847599</c:v>
                </c:pt>
                <c:pt idx="4599">
                  <c:v>185.25646972656199</c:v>
                </c:pt>
                <c:pt idx="4600">
                  <c:v>184.596435546875</c:v>
                </c:pt>
                <c:pt idx="4601">
                  <c:v>184.1943359375</c:v>
                </c:pt>
                <c:pt idx="4602">
                  <c:v>182.75193786621</c:v>
                </c:pt>
                <c:pt idx="4603">
                  <c:v>181.95814514160099</c:v>
                </c:pt>
                <c:pt idx="4604">
                  <c:v>180.62057495117099</c:v>
                </c:pt>
                <c:pt idx="4605">
                  <c:v>179.89848327636699</c:v>
                </c:pt>
                <c:pt idx="4606">
                  <c:v>178.621322631835</c:v>
                </c:pt>
                <c:pt idx="4607">
                  <c:v>177.938705444335</c:v>
                </c:pt>
                <c:pt idx="4608">
                  <c:v>176.71112060546801</c:v>
                </c:pt>
                <c:pt idx="4609">
                  <c:v>176.05693054199199</c:v>
                </c:pt>
                <c:pt idx="4610">
                  <c:v>174.873779296875</c:v>
                </c:pt>
                <c:pt idx="4611">
                  <c:v>174.24179077148401</c:v>
                </c:pt>
                <c:pt idx="4612">
                  <c:v>173.09947204589801</c:v>
                </c:pt>
                <c:pt idx="4613">
                  <c:v>172.486572265625</c:v>
                </c:pt>
                <c:pt idx="4614">
                  <c:v>171.38217163085901</c:v>
                </c:pt>
                <c:pt idx="4615">
                  <c:v>170.78541564941401</c:v>
                </c:pt>
                <c:pt idx="4616">
                  <c:v>169.71707153320301</c:v>
                </c:pt>
                <c:pt idx="4617">
                  <c:v>169.13536071777301</c:v>
                </c:pt>
                <c:pt idx="4618">
                  <c:v>168.10076904296801</c:v>
                </c:pt>
                <c:pt idx="4619">
                  <c:v>167.53283691406199</c:v>
                </c:pt>
                <c:pt idx="4620">
                  <c:v>166.52987670898401</c:v>
                </c:pt>
                <c:pt idx="4621">
                  <c:v>165.97473144531199</c:v>
                </c:pt>
                <c:pt idx="4622">
                  <c:v>167.02827453613199</c:v>
                </c:pt>
                <c:pt idx="4623">
                  <c:v>167.933990478515</c:v>
                </c:pt>
                <c:pt idx="4624">
                  <c:v>168.83229064941401</c:v>
                </c:pt>
                <c:pt idx="4625">
                  <c:v>169.72807312011699</c:v>
                </c:pt>
                <c:pt idx="4626">
                  <c:v>170.627029418945</c:v>
                </c:pt>
                <c:pt idx="4627">
                  <c:v>171.53195190429599</c:v>
                </c:pt>
                <c:pt idx="4628">
                  <c:v>172.44474792480401</c:v>
                </c:pt>
                <c:pt idx="4629">
                  <c:v>173.36625671386699</c:v>
                </c:pt>
                <c:pt idx="4630">
                  <c:v>174.29690551757801</c:v>
                </c:pt>
                <c:pt idx="4631">
                  <c:v>175.236068725585</c:v>
                </c:pt>
                <c:pt idx="4632">
                  <c:v>176.18351745605401</c:v>
                </c:pt>
                <c:pt idx="4633">
                  <c:v>177.13821411132801</c:v>
                </c:pt>
                <c:pt idx="4634">
                  <c:v>178.09910583496</c:v>
                </c:pt>
                <c:pt idx="4635">
                  <c:v>179.06507873535099</c:v>
                </c:pt>
                <c:pt idx="4636">
                  <c:v>180.03471374511699</c:v>
                </c:pt>
                <c:pt idx="4637">
                  <c:v>181.00694274902301</c:v>
                </c:pt>
                <c:pt idx="4638">
                  <c:v>181.98039245605401</c:v>
                </c:pt>
                <c:pt idx="4639">
                  <c:v>182.95471191406199</c:v>
                </c:pt>
                <c:pt idx="4640">
                  <c:v>183.92866516113199</c:v>
                </c:pt>
                <c:pt idx="4641">
                  <c:v>184.90229797363199</c:v>
                </c:pt>
                <c:pt idx="4642">
                  <c:v>185.34063720703099</c:v>
                </c:pt>
                <c:pt idx="4643">
                  <c:v>185.82061767578099</c:v>
                </c:pt>
                <c:pt idx="4644">
                  <c:v>186.283111572265</c:v>
                </c:pt>
                <c:pt idx="4645">
                  <c:v>186.74792480468699</c:v>
                </c:pt>
                <c:pt idx="4646">
                  <c:v>187.21583557128901</c:v>
                </c:pt>
                <c:pt idx="4647">
                  <c:v>187.68695068359301</c:v>
                </c:pt>
                <c:pt idx="4648">
                  <c:v>188.16165161132801</c:v>
                </c:pt>
                <c:pt idx="4649">
                  <c:v>188.64025878906199</c:v>
                </c:pt>
                <c:pt idx="4650">
                  <c:v>189.12290954589801</c:v>
                </c:pt>
                <c:pt idx="4651">
                  <c:v>189.60983276367099</c:v>
                </c:pt>
                <c:pt idx="4652">
                  <c:v>190.10144042968699</c:v>
                </c:pt>
                <c:pt idx="4653">
                  <c:v>190.597412109375</c:v>
                </c:pt>
                <c:pt idx="4654">
                  <c:v>191.09811401367099</c:v>
                </c:pt>
                <c:pt idx="4655">
                  <c:v>191.60317993164</c:v>
                </c:pt>
                <c:pt idx="4656">
                  <c:v>192.11299133300699</c:v>
                </c:pt>
                <c:pt idx="4657">
                  <c:v>192.62742614746</c:v>
                </c:pt>
                <c:pt idx="4658">
                  <c:v>193.14640808105401</c:v>
                </c:pt>
                <c:pt idx="4659">
                  <c:v>193.38079833984301</c:v>
                </c:pt>
                <c:pt idx="4660">
                  <c:v>193.594635009765</c:v>
                </c:pt>
                <c:pt idx="4661">
                  <c:v>193.80986022949199</c:v>
                </c:pt>
                <c:pt idx="4662">
                  <c:v>193.97052001953099</c:v>
                </c:pt>
                <c:pt idx="4663">
                  <c:v>193.58706665039</c:v>
                </c:pt>
                <c:pt idx="4664">
                  <c:v>192.85110473632801</c:v>
                </c:pt>
                <c:pt idx="4665">
                  <c:v>192.414138793945</c:v>
                </c:pt>
                <c:pt idx="4666">
                  <c:v>191.65702819824199</c:v>
                </c:pt>
                <c:pt idx="4667">
                  <c:v>191.22509765625</c:v>
                </c:pt>
                <c:pt idx="4668">
                  <c:v>190.48408508300699</c:v>
                </c:pt>
                <c:pt idx="4669">
                  <c:v>190.05172729492099</c:v>
                </c:pt>
                <c:pt idx="4670">
                  <c:v>189.32698059082</c:v>
                </c:pt>
                <c:pt idx="4671">
                  <c:v>188.895263671875</c:v>
                </c:pt>
                <c:pt idx="4672">
                  <c:v>188.18424987792901</c:v>
                </c:pt>
                <c:pt idx="4673">
                  <c:v>187.75567626953099</c:v>
                </c:pt>
                <c:pt idx="4674">
                  <c:v>187.05799865722599</c:v>
                </c:pt>
                <c:pt idx="4675">
                  <c:v>186.63339233398401</c:v>
                </c:pt>
                <c:pt idx="4676">
                  <c:v>185.94941711425699</c:v>
                </c:pt>
                <c:pt idx="4677">
                  <c:v>185.529525756835</c:v>
                </c:pt>
                <c:pt idx="4678">
                  <c:v>184.85902404785099</c:v>
                </c:pt>
                <c:pt idx="4679">
                  <c:v>184.44435119628901</c:v>
                </c:pt>
                <c:pt idx="4680">
                  <c:v>183.78691101074199</c:v>
                </c:pt>
                <c:pt idx="4681">
                  <c:v>183.37796020507801</c:v>
                </c:pt>
                <c:pt idx="4682">
                  <c:v>181.96261596679599</c:v>
                </c:pt>
                <c:pt idx="4683">
                  <c:v>181.160232543945</c:v>
                </c:pt>
                <c:pt idx="4684">
                  <c:v>179.85617065429599</c:v>
                </c:pt>
                <c:pt idx="4685">
                  <c:v>179.11978149414</c:v>
                </c:pt>
                <c:pt idx="4686">
                  <c:v>177.87640380859301</c:v>
                </c:pt>
                <c:pt idx="4687">
                  <c:v>177.17697143554599</c:v>
                </c:pt>
                <c:pt idx="4688">
                  <c:v>175.98283386230401</c:v>
                </c:pt>
                <c:pt idx="4689">
                  <c:v>175.30995178222599</c:v>
                </c:pt>
                <c:pt idx="4690">
                  <c:v>174.15905761718699</c:v>
                </c:pt>
                <c:pt idx="4691">
                  <c:v>173.50866699218699</c:v>
                </c:pt>
                <c:pt idx="4692">
                  <c:v>172.39674377441401</c:v>
                </c:pt>
                <c:pt idx="4693">
                  <c:v>171.76498413085901</c:v>
                </c:pt>
                <c:pt idx="4694">
                  <c:v>170.68917846679599</c:v>
                </c:pt>
                <c:pt idx="4695">
                  <c:v>170.07487487792901</c:v>
                </c:pt>
                <c:pt idx="4696">
                  <c:v>169.03273010253901</c:v>
                </c:pt>
                <c:pt idx="4697">
                  <c:v>168.43385314941401</c:v>
                </c:pt>
                <c:pt idx="4698">
                  <c:v>167.422760009765</c:v>
                </c:pt>
                <c:pt idx="4699">
                  <c:v>166.838455200195</c:v>
                </c:pt>
                <c:pt idx="4700">
                  <c:v>165.85739135742099</c:v>
                </c:pt>
                <c:pt idx="4701">
                  <c:v>165.28678894042901</c:v>
                </c:pt>
                <c:pt idx="4702">
                  <c:v>166.298248291015</c:v>
                </c:pt>
                <c:pt idx="4703">
                  <c:v>167.18569946289</c:v>
                </c:pt>
                <c:pt idx="4704">
                  <c:v>168.074127197265</c:v>
                </c:pt>
                <c:pt idx="4705">
                  <c:v>168.96437072753901</c:v>
                </c:pt>
                <c:pt idx="4706">
                  <c:v>169.860092163085</c:v>
                </c:pt>
                <c:pt idx="4707">
                  <c:v>170.76373291015599</c:v>
                </c:pt>
                <c:pt idx="4708">
                  <c:v>171.67672729492099</c:v>
                </c:pt>
                <c:pt idx="4709">
                  <c:v>172.59980773925699</c:v>
                </c:pt>
                <c:pt idx="4710">
                  <c:v>173.53271484375</c:v>
                </c:pt>
                <c:pt idx="4711">
                  <c:v>174.47569274902301</c:v>
                </c:pt>
                <c:pt idx="4712">
                  <c:v>175.42745971679599</c:v>
                </c:pt>
                <c:pt idx="4713">
                  <c:v>176.38766479492099</c:v>
                </c:pt>
                <c:pt idx="4714">
                  <c:v>177.35487365722599</c:v>
                </c:pt>
                <c:pt idx="4715">
                  <c:v>178.32777404785099</c:v>
                </c:pt>
                <c:pt idx="4716">
                  <c:v>179.30499267578099</c:v>
                </c:pt>
                <c:pt idx="4717">
                  <c:v>180.28536987304599</c:v>
                </c:pt>
                <c:pt idx="4718">
                  <c:v>181.26722717285099</c:v>
                </c:pt>
                <c:pt idx="4719">
                  <c:v>182.25015258789</c:v>
                </c:pt>
                <c:pt idx="4720">
                  <c:v>183.23306274414</c:v>
                </c:pt>
                <c:pt idx="4721">
                  <c:v>184.21517944335901</c:v>
                </c:pt>
                <c:pt idx="4722">
                  <c:v>184.65036010742099</c:v>
                </c:pt>
                <c:pt idx="4723">
                  <c:v>185.12692260742099</c:v>
                </c:pt>
                <c:pt idx="4724">
                  <c:v>185.58613586425699</c:v>
                </c:pt>
                <c:pt idx="4725">
                  <c:v>186.047927856445</c:v>
                </c:pt>
                <c:pt idx="4726">
                  <c:v>186.51296997070301</c:v>
                </c:pt>
                <c:pt idx="4727">
                  <c:v>186.981521606445</c:v>
                </c:pt>
                <c:pt idx="4728">
                  <c:v>187.45396423339801</c:v>
                </c:pt>
                <c:pt idx="4729">
                  <c:v>187.93045043945301</c:v>
                </c:pt>
                <c:pt idx="4730">
                  <c:v>188.41128540039</c:v>
                </c:pt>
                <c:pt idx="4731">
                  <c:v>188.89646911621</c:v>
                </c:pt>
                <c:pt idx="4732">
                  <c:v>189.38632202148401</c:v>
                </c:pt>
                <c:pt idx="4733">
                  <c:v>189.88087463378901</c:v>
                </c:pt>
                <c:pt idx="4734">
                  <c:v>190.3798828125</c:v>
                </c:pt>
                <c:pt idx="4735">
                  <c:v>190.88375854492099</c:v>
                </c:pt>
                <c:pt idx="4736">
                  <c:v>191.39207458496</c:v>
                </c:pt>
                <c:pt idx="4737">
                  <c:v>191.90487670898401</c:v>
                </c:pt>
                <c:pt idx="4738">
                  <c:v>192.421875</c:v>
                </c:pt>
                <c:pt idx="4739">
                  <c:v>192.94320678710901</c:v>
                </c:pt>
                <c:pt idx="4740">
                  <c:v>193.46859741210901</c:v>
                </c:pt>
                <c:pt idx="4741">
                  <c:v>193.99789428710901</c:v>
                </c:pt>
                <c:pt idx="4742">
                  <c:v>193.30047607421801</c:v>
                </c:pt>
                <c:pt idx="4743">
                  <c:v>192.88162231445301</c:v>
                </c:pt>
                <c:pt idx="4744">
                  <c:v>192.13073730468699</c:v>
                </c:pt>
                <c:pt idx="4745">
                  <c:v>191.68698120117099</c:v>
                </c:pt>
                <c:pt idx="4746">
                  <c:v>190.92770385742099</c:v>
                </c:pt>
                <c:pt idx="4747">
                  <c:v>190.48838806152301</c:v>
                </c:pt>
                <c:pt idx="4748">
                  <c:v>189.74328613281199</c:v>
                </c:pt>
                <c:pt idx="4749">
                  <c:v>189.304428100585</c:v>
                </c:pt>
                <c:pt idx="4750">
                  <c:v>188.57534790039</c:v>
                </c:pt>
                <c:pt idx="4751">
                  <c:v>188.13764953613199</c:v>
                </c:pt>
                <c:pt idx="4752">
                  <c:v>187.42234802246</c:v>
                </c:pt>
                <c:pt idx="4753">
                  <c:v>186.987548828125</c:v>
                </c:pt>
                <c:pt idx="4754">
                  <c:v>186.28567504882801</c:v>
                </c:pt>
                <c:pt idx="4755">
                  <c:v>185.85514831542901</c:v>
                </c:pt>
                <c:pt idx="4756">
                  <c:v>185.166900634765</c:v>
                </c:pt>
                <c:pt idx="4757">
                  <c:v>184.741287231445</c:v>
                </c:pt>
                <c:pt idx="4758">
                  <c:v>184.06607055664</c:v>
                </c:pt>
                <c:pt idx="4759">
                  <c:v>183.64608764648401</c:v>
                </c:pt>
                <c:pt idx="4760">
                  <c:v>182.98370361328099</c:v>
                </c:pt>
                <c:pt idx="4761">
                  <c:v>182.56971740722599</c:v>
                </c:pt>
                <c:pt idx="4762">
                  <c:v>181.166015625</c:v>
                </c:pt>
                <c:pt idx="4763">
                  <c:v>180.36067199707</c:v>
                </c:pt>
                <c:pt idx="4764">
                  <c:v>179.07029724121</c:v>
                </c:pt>
                <c:pt idx="4765">
                  <c:v>178.32873535156199</c:v>
                </c:pt>
                <c:pt idx="4766">
                  <c:v>177.10014343261699</c:v>
                </c:pt>
                <c:pt idx="4767">
                  <c:v>176.39375305175699</c:v>
                </c:pt>
                <c:pt idx="4768">
                  <c:v>175.21319580078099</c:v>
                </c:pt>
                <c:pt idx="4769">
                  <c:v>174.53314208984301</c:v>
                </c:pt>
                <c:pt idx="4770">
                  <c:v>173.39521789550699</c:v>
                </c:pt>
                <c:pt idx="4771">
                  <c:v>172.737380981445</c:v>
                </c:pt>
                <c:pt idx="4772">
                  <c:v>171.637283325195</c:v>
                </c:pt>
                <c:pt idx="4773">
                  <c:v>170.99899291992099</c:v>
                </c:pt>
                <c:pt idx="4774">
                  <c:v>169.934478759765</c:v>
                </c:pt>
                <c:pt idx="4775">
                  <c:v>169.31320190429599</c:v>
                </c:pt>
                <c:pt idx="4776">
                  <c:v>168.28109741210901</c:v>
                </c:pt>
                <c:pt idx="4777">
                  <c:v>167.67591857910099</c:v>
                </c:pt>
                <c:pt idx="4778">
                  <c:v>166.674072265625</c:v>
                </c:pt>
                <c:pt idx="4779">
                  <c:v>166.08393859863199</c:v>
                </c:pt>
                <c:pt idx="4780">
                  <c:v>165.111724853515</c:v>
                </c:pt>
                <c:pt idx="4781">
                  <c:v>164.53562927246</c:v>
                </c:pt>
                <c:pt idx="4782">
                  <c:v>165.53276062011699</c:v>
                </c:pt>
                <c:pt idx="4783">
                  <c:v>166.416748046875</c:v>
                </c:pt>
                <c:pt idx="4784">
                  <c:v>167.30502319335901</c:v>
                </c:pt>
                <c:pt idx="4785">
                  <c:v>168.19697570800699</c:v>
                </c:pt>
                <c:pt idx="4786">
                  <c:v>169.09597778320301</c:v>
                </c:pt>
                <c:pt idx="4787">
                  <c:v>170.00379943847599</c:v>
                </c:pt>
                <c:pt idx="4788">
                  <c:v>170.921783447265</c:v>
                </c:pt>
                <c:pt idx="4789">
                  <c:v>171.850326538085</c:v>
                </c:pt>
                <c:pt idx="4790">
                  <c:v>172.78973388671801</c:v>
                </c:pt>
                <c:pt idx="4791">
                  <c:v>173.73985290527301</c:v>
                </c:pt>
                <c:pt idx="4792">
                  <c:v>174.699462890625</c:v>
                </c:pt>
                <c:pt idx="4793">
                  <c:v>175.66773986816401</c:v>
                </c:pt>
                <c:pt idx="4794">
                  <c:v>176.64323425292901</c:v>
                </c:pt>
                <c:pt idx="4795">
                  <c:v>177.62518310546801</c:v>
                </c:pt>
                <c:pt idx="4796">
                  <c:v>178.61199951171801</c:v>
                </c:pt>
                <c:pt idx="4797">
                  <c:v>179.60240173339801</c:v>
                </c:pt>
                <c:pt idx="4798">
                  <c:v>180.59477233886699</c:v>
                </c:pt>
                <c:pt idx="4799">
                  <c:v>181.58851623535099</c:v>
                </c:pt>
                <c:pt idx="4800">
                  <c:v>182.58248901367099</c:v>
                </c:pt>
                <c:pt idx="4801">
                  <c:v>183.57557678222599</c:v>
                </c:pt>
                <c:pt idx="4802">
                  <c:v>184.00650024414</c:v>
                </c:pt>
                <c:pt idx="4803">
                  <c:v>184.47840881347599</c:v>
                </c:pt>
                <c:pt idx="4804">
                  <c:v>184.93310546875</c:v>
                </c:pt>
                <c:pt idx="4805">
                  <c:v>185.39051818847599</c:v>
                </c:pt>
                <c:pt idx="4806">
                  <c:v>185.850830078125</c:v>
                </c:pt>
                <c:pt idx="4807">
                  <c:v>186.31457519531199</c:v>
                </c:pt>
                <c:pt idx="4808">
                  <c:v>186.78231811523401</c:v>
                </c:pt>
                <c:pt idx="4809">
                  <c:v>187.25399780273401</c:v>
                </c:pt>
                <c:pt idx="4810">
                  <c:v>187.72964477539</c:v>
                </c:pt>
                <c:pt idx="4811">
                  <c:v>188.20989990234301</c:v>
                </c:pt>
                <c:pt idx="4812">
                  <c:v>188.69459533691401</c:v>
                </c:pt>
                <c:pt idx="4813">
                  <c:v>189.18362426757801</c:v>
                </c:pt>
                <c:pt idx="4814">
                  <c:v>189.67716979980401</c:v>
                </c:pt>
                <c:pt idx="4815">
                  <c:v>190.175369262695</c:v>
                </c:pt>
                <c:pt idx="4816">
                  <c:v>190.678131103515</c:v>
                </c:pt>
                <c:pt idx="4817">
                  <c:v>191.18510437011699</c:v>
                </c:pt>
                <c:pt idx="4818">
                  <c:v>191.69647216796801</c:v>
                </c:pt>
                <c:pt idx="4819">
                  <c:v>192.21212768554599</c:v>
                </c:pt>
                <c:pt idx="4820">
                  <c:v>192.73193359375</c:v>
                </c:pt>
                <c:pt idx="4821">
                  <c:v>193.25588989257801</c:v>
                </c:pt>
                <c:pt idx="4822">
                  <c:v>192.54627990722599</c:v>
                </c:pt>
                <c:pt idx="4823">
                  <c:v>192.11729431152301</c:v>
                </c:pt>
                <c:pt idx="4824">
                  <c:v>191.35646057128901</c:v>
                </c:pt>
                <c:pt idx="4825">
                  <c:v>190.90409851074199</c:v>
                </c:pt>
                <c:pt idx="4826">
                  <c:v>190.135986328125</c:v>
                </c:pt>
                <c:pt idx="4827">
                  <c:v>189.68840026855401</c:v>
                </c:pt>
                <c:pt idx="4828">
                  <c:v>188.93280029296801</c:v>
                </c:pt>
                <c:pt idx="4829">
                  <c:v>188.48808288574199</c:v>
                </c:pt>
                <c:pt idx="4830">
                  <c:v>187.74835205078099</c:v>
                </c:pt>
                <c:pt idx="4831">
                  <c:v>187.30519104003901</c:v>
                </c:pt>
                <c:pt idx="4832">
                  <c:v>186.58024597167901</c:v>
                </c:pt>
                <c:pt idx="4833">
                  <c:v>186.14109802246</c:v>
                </c:pt>
                <c:pt idx="4834">
                  <c:v>185.42971801757801</c:v>
                </c:pt>
                <c:pt idx="4835">
                  <c:v>184.99526977539</c:v>
                </c:pt>
                <c:pt idx="4836">
                  <c:v>184.29812622070301</c:v>
                </c:pt>
                <c:pt idx="4837">
                  <c:v>183.86911010742099</c:v>
                </c:pt>
                <c:pt idx="4838">
                  <c:v>183.18553161621</c:v>
                </c:pt>
                <c:pt idx="4839">
                  <c:v>182.76268005371</c:v>
                </c:pt>
                <c:pt idx="4840">
                  <c:v>182.09312438964801</c:v>
                </c:pt>
                <c:pt idx="4841">
                  <c:v>181.676666259765</c:v>
                </c:pt>
                <c:pt idx="4842">
                  <c:v>180.27433776855401</c:v>
                </c:pt>
                <c:pt idx="4843">
                  <c:v>179.47056579589801</c:v>
                </c:pt>
                <c:pt idx="4844">
                  <c:v>178.18128967285099</c:v>
                </c:pt>
                <c:pt idx="4845">
                  <c:v>177.44117736816401</c:v>
                </c:pt>
                <c:pt idx="4846">
                  <c:v>176.213455200195</c:v>
                </c:pt>
                <c:pt idx="4847">
                  <c:v>175.50823974609301</c:v>
                </c:pt>
                <c:pt idx="4848">
                  <c:v>174.32864379882801</c:v>
                </c:pt>
                <c:pt idx="4849">
                  <c:v>173.65017700195301</c:v>
                </c:pt>
                <c:pt idx="4850">
                  <c:v>172.51242065429599</c:v>
                </c:pt>
                <c:pt idx="4851">
                  <c:v>171.85601806640599</c:v>
                </c:pt>
                <c:pt idx="4852">
                  <c:v>170.756103515625</c:v>
                </c:pt>
                <c:pt idx="4853">
                  <c:v>170.11898803710901</c:v>
                </c:pt>
                <c:pt idx="4854">
                  <c:v>169.0546875</c:v>
                </c:pt>
                <c:pt idx="4855">
                  <c:v>168.43533325195301</c:v>
                </c:pt>
                <c:pt idx="4856">
                  <c:v>167.40341186523401</c:v>
                </c:pt>
                <c:pt idx="4857">
                  <c:v>166.80024719238199</c:v>
                </c:pt>
                <c:pt idx="4858">
                  <c:v>165.79895019531199</c:v>
                </c:pt>
                <c:pt idx="4859">
                  <c:v>165.21046447753901</c:v>
                </c:pt>
                <c:pt idx="4860">
                  <c:v>164.23861694335901</c:v>
                </c:pt>
                <c:pt idx="4861">
                  <c:v>163.66441345214801</c:v>
                </c:pt>
                <c:pt idx="4862">
                  <c:v>164.66833496093699</c:v>
                </c:pt>
                <c:pt idx="4863">
                  <c:v>165.56011962890599</c:v>
                </c:pt>
                <c:pt idx="4864">
                  <c:v>166.45646667480401</c:v>
                </c:pt>
                <c:pt idx="4865">
                  <c:v>167.35737609863199</c:v>
                </c:pt>
                <c:pt idx="4866">
                  <c:v>168.26557922363199</c:v>
                </c:pt>
                <c:pt idx="4867">
                  <c:v>169.18324279785099</c:v>
                </c:pt>
                <c:pt idx="4868">
                  <c:v>170.111557006835</c:v>
                </c:pt>
                <c:pt idx="4869">
                  <c:v>171.05110168457</c:v>
                </c:pt>
                <c:pt idx="4870">
                  <c:v>172.00148010253901</c:v>
                </c:pt>
                <c:pt idx="4871">
                  <c:v>172.96217346191401</c:v>
                </c:pt>
                <c:pt idx="4872">
                  <c:v>173.93244934082</c:v>
                </c:pt>
                <c:pt idx="4873">
                  <c:v>174.911361694335</c:v>
                </c:pt>
                <c:pt idx="4874">
                  <c:v>175.897689819335</c:v>
                </c:pt>
                <c:pt idx="4875">
                  <c:v>176.89031982421801</c:v>
                </c:pt>
                <c:pt idx="4876">
                  <c:v>177.88796997070301</c:v>
                </c:pt>
                <c:pt idx="4877">
                  <c:v>178.88948059082</c:v>
                </c:pt>
                <c:pt idx="4878">
                  <c:v>179.89366149902301</c:v>
                </c:pt>
                <c:pt idx="4879">
                  <c:v>180.89913940429599</c:v>
                </c:pt>
                <c:pt idx="4880">
                  <c:v>181.90571594238199</c:v>
                </c:pt>
                <c:pt idx="4881">
                  <c:v>182.91209411621</c:v>
                </c:pt>
                <c:pt idx="4882">
                  <c:v>183.33888244628901</c:v>
                </c:pt>
                <c:pt idx="4883">
                  <c:v>183.80677795410099</c:v>
                </c:pt>
                <c:pt idx="4884">
                  <c:v>184.25758361816401</c:v>
                </c:pt>
                <c:pt idx="4885">
                  <c:v>184.71070861816401</c:v>
                </c:pt>
                <c:pt idx="4886">
                  <c:v>185.16693115234301</c:v>
                </c:pt>
                <c:pt idx="4887">
                  <c:v>185.62680053710901</c:v>
                </c:pt>
                <c:pt idx="4888">
                  <c:v>186.09039306640599</c:v>
                </c:pt>
                <c:pt idx="4889">
                  <c:v>186.55787658691401</c:v>
                </c:pt>
                <c:pt idx="4890">
                  <c:v>187.02949523925699</c:v>
                </c:pt>
                <c:pt idx="4891">
                  <c:v>187.50529479980401</c:v>
                </c:pt>
                <c:pt idx="4892">
                  <c:v>187.98571777343699</c:v>
                </c:pt>
                <c:pt idx="4893">
                  <c:v>188.47016906738199</c:v>
                </c:pt>
                <c:pt idx="4894">
                  <c:v>188.95892333984301</c:v>
                </c:pt>
                <c:pt idx="4895">
                  <c:v>189.45208740234301</c:v>
                </c:pt>
                <c:pt idx="4896">
                  <c:v>189.949295043945</c:v>
                </c:pt>
                <c:pt idx="4897">
                  <c:v>190.45086669921801</c:v>
                </c:pt>
                <c:pt idx="4898">
                  <c:v>190.95632934570301</c:v>
                </c:pt>
                <c:pt idx="4899">
                  <c:v>191.466049194335</c:v>
                </c:pt>
                <c:pt idx="4900">
                  <c:v>191.97938537597599</c:v>
                </c:pt>
                <c:pt idx="4901">
                  <c:v>192.496658325195</c:v>
                </c:pt>
                <c:pt idx="4902">
                  <c:v>191.73956298828099</c:v>
                </c:pt>
                <c:pt idx="4903">
                  <c:v>191.29598999023401</c:v>
                </c:pt>
                <c:pt idx="4904">
                  <c:v>190.50741577148401</c:v>
                </c:pt>
                <c:pt idx="4905">
                  <c:v>190.04080200195301</c:v>
                </c:pt>
                <c:pt idx="4906">
                  <c:v>189.25395202636699</c:v>
                </c:pt>
                <c:pt idx="4907">
                  <c:v>188.79594421386699</c:v>
                </c:pt>
                <c:pt idx="4908">
                  <c:v>188.01936340332</c:v>
                </c:pt>
                <c:pt idx="4909">
                  <c:v>187.569244384765</c:v>
                </c:pt>
                <c:pt idx="4910">
                  <c:v>186.80815124511699</c:v>
                </c:pt>
                <c:pt idx="4911">
                  <c:v>186.36436462402301</c:v>
                </c:pt>
                <c:pt idx="4912">
                  <c:v>185.62052917480401</c:v>
                </c:pt>
                <c:pt idx="4913">
                  <c:v>185.18196105957</c:v>
                </c:pt>
                <c:pt idx="4914">
                  <c:v>184.45404052734301</c:v>
                </c:pt>
                <c:pt idx="4915">
                  <c:v>184.02113342285099</c:v>
                </c:pt>
                <c:pt idx="4916">
                  <c:v>183.308013916015</c:v>
                </c:pt>
                <c:pt idx="4917">
                  <c:v>182.8818359375</c:v>
                </c:pt>
                <c:pt idx="4918">
                  <c:v>182.18402099609301</c:v>
                </c:pt>
                <c:pt idx="4919">
                  <c:v>181.76449584960901</c:v>
                </c:pt>
                <c:pt idx="4920">
                  <c:v>181.08097839355401</c:v>
                </c:pt>
                <c:pt idx="4921">
                  <c:v>180.66831970214801</c:v>
                </c:pt>
                <c:pt idx="4922">
                  <c:v>179.24862670898401</c:v>
                </c:pt>
                <c:pt idx="4923">
                  <c:v>178.45701599121</c:v>
                </c:pt>
                <c:pt idx="4924">
                  <c:v>177.14634704589801</c:v>
                </c:pt>
                <c:pt idx="4925">
                  <c:v>176.42036437988199</c:v>
                </c:pt>
                <c:pt idx="4926">
                  <c:v>175.17073059082</c:v>
                </c:pt>
                <c:pt idx="4927">
                  <c:v>174.48098754882801</c:v>
                </c:pt>
                <c:pt idx="4928">
                  <c:v>173.27946472167901</c:v>
                </c:pt>
                <c:pt idx="4929">
                  <c:v>172.61750793457</c:v>
                </c:pt>
                <c:pt idx="4930">
                  <c:v>171.45928955078099</c:v>
                </c:pt>
                <c:pt idx="4931">
                  <c:v>170.81953430175699</c:v>
                </c:pt>
                <c:pt idx="4932">
                  <c:v>169.70097351074199</c:v>
                </c:pt>
                <c:pt idx="4933">
                  <c:v>169.08013916015599</c:v>
                </c:pt>
                <c:pt idx="4934">
                  <c:v>167.99787902832</c:v>
                </c:pt>
                <c:pt idx="4935">
                  <c:v>167.39436340332</c:v>
                </c:pt>
                <c:pt idx="4936">
                  <c:v>166.34629821777301</c:v>
                </c:pt>
                <c:pt idx="4937">
                  <c:v>165.758529663085</c:v>
                </c:pt>
                <c:pt idx="4938">
                  <c:v>164.74195861816401</c:v>
                </c:pt>
                <c:pt idx="4939">
                  <c:v>164.16812133789</c:v>
                </c:pt>
                <c:pt idx="4940">
                  <c:v>163.18176269531199</c:v>
                </c:pt>
                <c:pt idx="4941">
                  <c:v>162.62185668945301</c:v>
                </c:pt>
                <c:pt idx="4942">
                  <c:v>163.669174194335</c:v>
                </c:pt>
                <c:pt idx="4943">
                  <c:v>164.58831787109301</c:v>
                </c:pt>
                <c:pt idx="4944">
                  <c:v>165.50692749023401</c:v>
                </c:pt>
                <c:pt idx="4945">
                  <c:v>166.427490234375</c:v>
                </c:pt>
                <c:pt idx="4946">
                  <c:v>167.35470581054599</c:v>
                </c:pt>
                <c:pt idx="4947">
                  <c:v>168.29069519042901</c:v>
                </c:pt>
                <c:pt idx="4948">
                  <c:v>169.23652648925699</c:v>
                </c:pt>
                <c:pt idx="4949">
                  <c:v>170.19200134277301</c:v>
                </c:pt>
                <c:pt idx="4950">
                  <c:v>171.15693664550699</c:v>
                </c:pt>
                <c:pt idx="4951">
                  <c:v>172.13101196289</c:v>
                </c:pt>
                <c:pt idx="4952">
                  <c:v>173.11325073242099</c:v>
                </c:pt>
                <c:pt idx="4953">
                  <c:v>174.103515625</c:v>
                </c:pt>
                <c:pt idx="4954">
                  <c:v>175.10079956054599</c:v>
                </c:pt>
                <c:pt idx="4955">
                  <c:v>176.104080200195</c:v>
                </c:pt>
                <c:pt idx="4956">
                  <c:v>177.11247253417901</c:v>
                </c:pt>
                <c:pt idx="4957">
                  <c:v>178.12513732910099</c:v>
                </c:pt>
                <c:pt idx="4958">
                  <c:v>179.14115905761699</c:v>
                </c:pt>
                <c:pt idx="4959">
                  <c:v>180.15977478027301</c:v>
                </c:pt>
                <c:pt idx="4960">
                  <c:v>181.180572509765</c:v>
                </c:pt>
                <c:pt idx="4961">
                  <c:v>182.20309448242099</c:v>
                </c:pt>
                <c:pt idx="4962">
                  <c:v>182.626220703125</c:v>
                </c:pt>
                <c:pt idx="4963">
                  <c:v>183.09010314941401</c:v>
                </c:pt>
                <c:pt idx="4964">
                  <c:v>183.53691101074199</c:v>
                </c:pt>
                <c:pt idx="4965">
                  <c:v>183.98631286621</c:v>
                </c:pt>
                <c:pt idx="4966">
                  <c:v>184.43899536132801</c:v>
                </c:pt>
                <c:pt idx="4967">
                  <c:v>184.89508056640599</c:v>
                </c:pt>
                <c:pt idx="4968">
                  <c:v>185.354888916015</c:v>
                </c:pt>
                <c:pt idx="4969">
                  <c:v>185.81864929199199</c:v>
                </c:pt>
                <c:pt idx="4970">
                  <c:v>186.28665161132801</c:v>
                </c:pt>
                <c:pt idx="4971">
                  <c:v>186.758865356445</c:v>
                </c:pt>
                <c:pt idx="4972">
                  <c:v>187.23495483398401</c:v>
                </c:pt>
                <c:pt idx="4973">
                  <c:v>187.715240478515</c:v>
                </c:pt>
                <c:pt idx="4974">
                  <c:v>188.19960021972599</c:v>
                </c:pt>
                <c:pt idx="4975">
                  <c:v>188.68771362304599</c:v>
                </c:pt>
                <c:pt idx="4976">
                  <c:v>189.17938232421801</c:v>
                </c:pt>
                <c:pt idx="4977">
                  <c:v>189.67491149902301</c:v>
                </c:pt>
                <c:pt idx="4978">
                  <c:v>190.17393493652301</c:v>
                </c:pt>
                <c:pt idx="4979">
                  <c:v>190.67619323730401</c:v>
                </c:pt>
                <c:pt idx="4980">
                  <c:v>191.18177795410099</c:v>
                </c:pt>
                <c:pt idx="4981">
                  <c:v>191.69071960449199</c:v>
                </c:pt>
                <c:pt idx="4982">
                  <c:v>190.85671997070301</c:v>
                </c:pt>
                <c:pt idx="4983">
                  <c:v>190.41181945800699</c:v>
                </c:pt>
                <c:pt idx="4984">
                  <c:v>189.58331298828099</c:v>
                </c:pt>
                <c:pt idx="4985">
                  <c:v>189.11891174316401</c:v>
                </c:pt>
                <c:pt idx="4986">
                  <c:v>188.30079650878901</c:v>
                </c:pt>
                <c:pt idx="4987">
                  <c:v>187.84297180175699</c:v>
                </c:pt>
                <c:pt idx="4988">
                  <c:v>187.040283203125</c:v>
                </c:pt>
                <c:pt idx="4989">
                  <c:v>186.59188842773401</c:v>
                </c:pt>
                <c:pt idx="4990">
                  <c:v>185.805572509765</c:v>
                </c:pt>
                <c:pt idx="4991">
                  <c:v>185.36567687988199</c:v>
                </c:pt>
                <c:pt idx="4992">
                  <c:v>184.59562683105401</c:v>
                </c:pt>
                <c:pt idx="4993">
                  <c:v>184.16334533691401</c:v>
                </c:pt>
                <c:pt idx="4994">
                  <c:v>183.40965270996</c:v>
                </c:pt>
                <c:pt idx="4995">
                  <c:v>182.984619140625</c:v>
                </c:pt>
                <c:pt idx="4996">
                  <c:v>182.2470703125</c:v>
                </c:pt>
                <c:pt idx="4997">
                  <c:v>181.82951354980401</c:v>
                </c:pt>
                <c:pt idx="4998">
                  <c:v>181.10772705078099</c:v>
                </c:pt>
                <c:pt idx="4999">
                  <c:v>180.69746398925699</c:v>
                </c:pt>
                <c:pt idx="5000">
                  <c:v>179.991455078125</c:v>
                </c:pt>
                <c:pt idx="5001">
                  <c:v>179.58895874023401</c:v>
                </c:pt>
                <c:pt idx="5002">
                  <c:v>178.11891174316401</c:v>
                </c:pt>
                <c:pt idx="5003">
                  <c:v>177.357650756835</c:v>
                </c:pt>
                <c:pt idx="5004">
                  <c:v>175.97895812988199</c:v>
                </c:pt>
                <c:pt idx="5005">
                  <c:v>175.29501342773401</c:v>
                </c:pt>
                <c:pt idx="5006">
                  <c:v>173.97137451171801</c:v>
                </c:pt>
                <c:pt idx="5007">
                  <c:v>173.33071899414</c:v>
                </c:pt>
                <c:pt idx="5008">
                  <c:v>172.05464172363199</c:v>
                </c:pt>
                <c:pt idx="5009">
                  <c:v>171.44459533691401</c:v>
                </c:pt>
                <c:pt idx="5010">
                  <c:v>170.21243286132801</c:v>
                </c:pt>
                <c:pt idx="5011">
                  <c:v>169.62612915039</c:v>
                </c:pt>
                <c:pt idx="5012">
                  <c:v>168.43569946289</c:v>
                </c:pt>
                <c:pt idx="5013">
                  <c:v>167.86810302734301</c:v>
                </c:pt>
                <c:pt idx="5014">
                  <c:v>166.71774291992099</c:v>
                </c:pt>
                <c:pt idx="5015">
                  <c:v>166.16627502441401</c:v>
                </c:pt>
                <c:pt idx="5016">
                  <c:v>165.05348205566401</c:v>
                </c:pt>
                <c:pt idx="5017">
                  <c:v>164.51625061035099</c:v>
                </c:pt>
                <c:pt idx="5018">
                  <c:v>163.43978881835901</c:v>
                </c:pt>
                <c:pt idx="5019">
                  <c:v>162.91482543945301</c:v>
                </c:pt>
                <c:pt idx="5020">
                  <c:v>161.87251281738199</c:v>
                </c:pt>
                <c:pt idx="5021">
                  <c:v>161.35891723632801</c:v>
                </c:pt>
                <c:pt idx="5022">
                  <c:v>162.53260803222599</c:v>
                </c:pt>
                <c:pt idx="5023">
                  <c:v>163.52035522460901</c:v>
                </c:pt>
                <c:pt idx="5024">
                  <c:v>164.48962402343699</c:v>
                </c:pt>
                <c:pt idx="5025">
                  <c:v>165.45187377929599</c:v>
                </c:pt>
                <c:pt idx="5026">
                  <c:v>166.41389465332</c:v>
                </c:pt>
                <c:pt idx="5027">
                  <c:v>167.37884521484301</c:v>
                </c:pt>
                <c:pt idx="5028">
                  <c:v>168.34925842285099</c:v>
                </c:pt>
                <c:pt idx="5029">
                  <c:v>169.32633972167901</c:v>
                </c:pt>
                <c:pt idx="5030">
                  <c:v>170.31071472167901</c:v>
                </c:pt>
                <c:pt idx="5031">
                  <c:v>171.302322387695</c:v>
                </c:pt>
                <c:pt idx="5032">
                  <c:v>172.30187988281199</c:v>
                </c:pt>
                <c:pt idx="5033">
                  <c:v>173.30905151367099</c:v>
                </c:pt>
                <c:pt idx="5034">
                  <c:v>174.32336425781199</c:v>
                </c:pt>
                <c:pt idx="5035">
                  <c:v>175.34439086914</c:v>
                </c:pt>
                <c:pt idx="5036">
                  <c:v>176.37130737304599</c:v>
                </c:pt>
                <c:pt idx="5037">
                  <c:v>177.40400695800699</c:v>
                </c:pt>
                <c:pt idx="5038">
                  <c:v>178.44155883789</c:v>
                </c:pt>
                <c:pt idx="5039">
                  <c:v>179.48310852050699</c:v>
                </c:pt>
                <c:pt idx="5040">
                  <c:v>180.52821350097599</c:v>
                </c:pt>
                <c:pt idx="5041">
                  <c:v>181.577224731445</c:v>
                </c:pt>
                <c:pt idx="5042">
                  <c:v>181.99694824218699</c:v>
                </c:pt>
                <c:pt idx="5043">
                  <c:v>182.45733642578099</c:v>
                </c:pt>
                <c:pt idx="5044">
                  <c:v>182.90098571777301</c:v>
                </c:pt>
                <c:pt idx="5045">
                  <c:v>183.34754943847599</c:v>
                </c:pt>
                <c:pt idx="5046">
                  <c:v>183.79740905761699</c:v>
                </c:pt>
                <c:pt idx="5047">
                  <c:v>184.25119018554599</c:v>
                </c:pt>
                <c:pt idx="5048">
                  <c:v>184.70884704589801</c:v>
                </c:pt>
                <c:pt idx="5049">
                  <c:v>185.170654296875</c:v>
                </c:pt>
                <c:pt idx="5050">
                  <c:v>185.63681030273401</c:v>
                </c:pt>
                <c:pt idx="5051">
                  <c:v>186.10696411132801</c:v>
                </c:pt>
                <c:pt idx="5052">
                  <c:v>186.580795288085</c:v>
                </c:pt>
                <c:pt idx="5053">
                  <c:v>187.05851745605401</c:v>
                </c:pt>
                <c:pt idx="5054">
                  <c:v>187.53932189941401</c:v>
                </c:pt>
                <c:pt idx="5055">
                  <c:v>188.02352905273401</c:v>
                </c:pt>
                <c:pt idx="5056">
                  <c:v>188.51077270507801</c:v>
                </c:pt>
                <c:pt idx="5057">
                  <c:v>189.00086975097599</c:v>
                </c:pt>
                <c:pt idx="5058">
                  <c:v>189.49353027343699</c:v>
                </c:pt>
                <c:pt idx="5059">
                  <c:v>189.98910522460901</c:v>
                </c:pt>
                <c:pt idx="5060">
                  <c:v>190.48710632324199</c:v>
                </c:pt>
                <c:pt idx="5061">
                  <c:v>190.98765563964801</c:v>
                </c:pt>
                <c:pt idx="5062">
                  <c:v>190.02786254882801</c:v>
                </c:pt>
                <c:pt idx="5063">
                  <c:v>189.62973022460901</c:v>
                </c:pt>
                <c:pt idx="5064">
                  <c:v>188.70845031738199</c:v>
                </c:pt>
                <c:pt idx="5065">
                  <c:v>188.30448913574199</c:v>
                </c:pt>
                <c:pt idx="5066">
                  <c:v>187.395904541015</c:v>
                </c:pt>
                <c:pt idx="5067">
                  <c:v>187.00166320800699</c:v>
                </c:pt>
                <c:pt idx="5068">
                  <c:v>186.10969543457</c:v>
                </c:pt>
                <c:pt idx="5069">
                  <c:v>185.72431945800699</c:v>
                </c:pt>
                <c:pt idx="5070">
                  <c:v>184.85043334960901</c:v>
                </c:pt>
                <c:pt idx="5071">
                  <c:v>184.47274780273401</c:v>
                </c:pt>
                <c:pt idx="5072">
                  <c:v>183.61773681640599</c:v>
                </c:pt>
                <c:pt idx="5073">
                  <c:v>183.2470703125</c:v>
                </c:pt>
                <c:pt idx="5074">
                  <c:v>182.41122436523401</c:v>
                </c:pt>
                <c:pt idx="5075">
                  <c:v>182.047103881835</c:v>
                </c:pt>
                <c:pt idx="5076">
                  <c:v>181.23046875</c:v>
                </c:pt>
                <c:pt idx="5077">
                  <c:v>180.87277221679599</c:v>
                </c:pt>
                <c:pt idx="5078">
                  <c:v>180.07504272460901</c:v>
                </c:pt>
                <c:pt idx="5079">
                  <c:v>179.72265625</c:v>
                </c:pt>
                <c:pt idx="5080">
                  <c:v>178.94363403320301</c:v>
                </c:pt>
                <c:pt idx="5081">
                  <c:v>178.59695434570301</c:v>
                </c:pt>
                <c:pt idx="5082">
                  <c:v>177.01232910156199</c:v>
                </c:pt>
                <c:pt idx="5083">
                  <c:v>176.35223388671801</c:v>
                </c:pt>
                <c:pt idx="5084">
                  <c:v>174.85601806640599</c:v>
                </c:pt>
                <c:pt idx="5085">
                  <c:v>174.28616333007801</c:v>
                </c:pt>
                <c:pt idx="5086">
                  <c:v>172.84432983398401</c:v>
                </c:pt>
                <c:pt idx="5087">
                  <c:v>172.32304382324199</c:v>
                </c:pt>
                <c:pt idx="5088">
                  <c:v>170.92671203613199</c:v>
                </c:pt>
                <c:pt idx="5089">
                  <c:v>170.43861389160099</c:v>
                </c:pt>
                <c:pt idx="5090">
                  <c:v>169.08335876464801</c:v>
                </c:pt>
                <c:pt idx="5091">
                  <c:v>168.62152099609301</c:v>
                </c:pt>
                <c:pt idx="5092">
                  <c:v>167.30560302734301</c:v>
                </c:pt>
                <c:pt idx="5093">
                  <c:v>166.86441040039</c:v>
                </c:pt>
                <c:pt idx="5094">
                  <c:v>165.58660888671801</c:v>
                </c:pt>
                <c:pt idx="5095">
                  <c:v>165.16249084472599</c:v>
                </c:pt>
                <c:pt idx="5096">
                  <c:v>163.91979980468699</c:v>
                </c:pt>
                <c:pt idx="5097">
                  <c:v>163.51004028320301</c:v>
                </c:pt>
                <c:pt idx="5098">
                  <c:v>162.30203247070301</c:v>
                </c:pt>
                <c:pt idx="5099">
                  <c:v>161.90536499023401</c:v>
                </c:pt>
                <c:pt idx="5100">
                  <c:v>160.730209350585</c:v>
                </c:pt>
                <c:pt idx="5101">
                  <c:v>160.34454345703099</c:v>
                </c:pt>
                <c:pt idx="5102">
                  <c:v>161.703857421875</c:v>
                </c:pt>
                <c:pt idx="5103">
                  <c:v>162.75425720214801</c:v>
                </c:pt>
                <c:pt idx="5104">
                  <c:v>163.76513671875</c:v>
                </c:pt>
                <c:pt idx="5105">
                  <c:v>164.75897216796801</c:v>
                </c:pt>
                <c:pt idx="5106">
                  <c:v>165.7470703125</c:v>
                </c:pt>
                <c:pt idx="5107">
                  <c:v>166.73587036132801</c:v>
                </c:pt>
                <c:pt idx="5108">
                  <c:v>167.72872924804599</c:v>
                </c:pt>
                <c:pt idx="5109">
                  <c:v>168.72785949707</c:v>
                </c:pt>
                <c:pt idx="5110">
                  <c:v>169.73463439941401</c:v>
                </c:pt>
                <c:pt idx="5111">
                  <c:v>170.74998474121</c:v>
                </c:pt>
                <c:pt idx="5112">
                  <c:v>171.77427673339801</c:v>
                </c:pt>
                <c:pt idx="5113">
                  <c:v>172.80718994140599</c:v>
                </c:pt>
                <c:pt idx="5114">
                  <c:v>173.84764099121</c:v>
                </c:pt>
                <c:pt idx="5115">
                  <c:v>174.89503479003901</c:v>
                </c:pt>
                <c:pt idx="5116">
                  <c:v>175.94830322265599</c:v>
                </c:pt>
                <c:pt idx="5117">
                  <c:v>177.00686645507801</c:v>
                </c:pt>
                <c:pt idx="5118">
                  <c:v>178.06965637207</c:v>
                </c:pt>
                <c:pt idx="5119">
                  <c:v>179.13638305664</c:v>
                </c:pt>
                <c:pt idx="5120">
                  <c:v>180.20635986328099</c:v>
                </c:pt>
                <c:pt idx="5121">
                  <c:v>181.279052734375</c:v>
                </c:pt>
                <c:pt idx="5122">
                  <c:v>181.696853637695</c:v>
                </c:pt>
                <c:pt idx="5123">
                  <c:v>182.15507507324199</c:v>
                </c:pt>
                <c:pt idx="5124">
                  <c:v>182.59661865234301</c:v>
                </c:pt>
                <c:pt idx="5125">
                  <c:v>183.04107666015599</c:v>
                </c:pt>
                <c:pt idx="5126">
                  <c:v>183.48930358886699</c:v>
                </c:pt>
                <c:pt idx="5127">
                  <c:v>183.94158935546801</c:v>
                </c:pt>
                <c:pt idx="5128">
                  <c:v>184.39794921875</c:v>
                </c:pt>
                <c:pt idx="5129">
                  <c:v>184.85891723632801</c:v>
                </c:pt>
                <c:pt idx="5130">
                  <c:v>185.32403564453099</c:v>
                </c:pt>
                <c:pt idx="5131">
                  <c:v>185.79313659667901</c:v>
                </c:pt>
                <c:pt idx="5132">
                  <c:v>186.26573181152301</c:v>
                </c:pt>
                <c:pt idx="5133">
                  <c:v>186.74168395996</c:v>
                </c:pt>
                <c:pt idx="5134">
                  <c:v>187.22100830078099</c:v>
                </c:pt>
                <c:pt idx="5135">
                  <c:v>187.70306396484301</c:v>
                </c:pt>
                <c:pt idx="5136">
                  <c:v>188.18762207031199</c:v>
                </c:pt>
                <c:pt idx="5137">
                  <c:v>188.67410278320301</c:v>
                </c:pt>
                <c:pt idx="5138">
                  <c:v>189.16265869140599</c:v>
                </c:pt>
                <c:pt idx="5139">
                  <c:v>189.65310668945301</c:v>
                </c:pt>
                <c:pt idx="5140">
                  <c:v>190.14535522460901</c:v>
                </c:pt>
                <c:pt idx="5141">
                  <c:v>190.639404296875</c:v>
                </c:pt>
                <c:pt idx="5142">
                  <c:v>189.58378601074199</c:v>
                </c:pt>
                <c:pt idx="5143">
                  <c:v>189.22209167480401</c:v>
                </c:pt>
                <c:pt idx="5144">
                  <c:v>188.20729064941401</c:v>
                </c:pt>
                <c:pt idx="5145">
                  <c:v>187.86898803710901</c:v>
                </c:pt>
                <c:pt idx="5146">
                  <c:v>186.86770629882801</c:v>
                </c:pt>
                <c:pt idx="5147">
                  <c:v>186.550033569335</c:v>
                </c:pt>
                <c:pt idx="5148">
                  <c:v>185.564208984375</c:v>
                </c:pt>
                <c:pt idx="5149">
                  <c:v>185.26123046875</c:v>
                </c:pt>
                <c:pt idx="5150">
                  <c:v>184.29142761230401</c:v>
                </c:pt>
                <c:pt idx="5151">
                  <c:v>184.00109863281199</c:v>
                </c:pt>
                <c:pt idx="5152">
                  <c:v>183.04812622070301</c:v>
                </c:pt>
                <c:pt idx="5153">
                  <c:v>182.76838684082</c:v>
                </c:pt>
                <c:pt idx="5154">
                  <c:v>181.832275390625</c:v>
                </c:pt>
                <c:pt idx="5155">
                  <c:v>181.56188964843699</c:v>
                </c:pt>
                <c:pt idx="5156">
                  <c:v>180.64306640625</c:v>
                </c:pt>
                <c:pt idx="5157">
                  <c:v>180.38081359863199</c:v>
                </c:pt>
                <c:pt idx="5158">
                  <c:v>179.47937011718699</c:v>
                </c:pt>
                <c:pt idx="5159">
                  <c:v>179.22521972656199</c:v>
                </c:pt>
                <c:pt idx="5160">
                  <c:v>178.34071350097599</c:v>
                </c:pt>
                <c:pt idx="5161">
                  <c:v>178.09353637695301</c:v>
                </c:pt>
                <c:pt idx="5162">
                  <c:v>176.49822998046801</c:v>
                </c:pt>
                <c:pt idx="5163">
                  <c:v>175.89384460449199</c:v>
                </c:pt>
                <c:pt idx="5164">
                  <c:v>174.39143371582</c:v>
                </c:pt>
                <c:pt idx="5165">
                  <c:v>173.85838317871</c:v>
                </c:pt>
                <c:pt idx="5166">
                  <c:v>172.411697387695</c:v>
                </c:pt>
                <c:pt idx="5167">
                  <c:v>171.91798400878901</c:v>
                </c:pt>
                <c:pt idx="5168">
                  <c:v>170.51741027832</c:v>
                </c:pt>
                <c:pt idx="5169">
                  <c:v>170.05177307128901</c:v>
                </c:pt>
                <c:pt idx="5170">
                  <c:v>168.69264221191401</c:v>
                </c:pt>
                <c:pt idx="5171">
                  <c:v>168.24937438964801</c:v>
                </c:pt>
                <c:pt idx="5172">
                  <c:v>166.92837524414</c:v>
                </c:pt>
                <c:pt idx="5173">
                  <c:v>166.50418090820301</c:v>
                </c:pt>
                <c:pt idx="5174">
                  <c:v>165.21887207031199</c:v>
                </c:pt>
                <c:pt idx="5175">
                  <c:v>164.811767578125</c:v>
                </c:pt>
                <c:pt idx="5176">
                  <c:v>163.560775756835</c:v>
                </c:pt>
                <c:pt idx="5177">
                  <c:v>163.16848754882801</c:v>
                </c:pt>
                <c:pt idx="5178">
                  <c:v>161.94973754882801</c:v>
                </c:pt>
                <c:pt idx="5179">
                  <c:v>161.57040405273401</c:v>
                </c:pt>
                <c:pt idx="5180">
                  <c:v>160.38302612304599</c:v>
                </c:pt>
                <c:pt idx="5181">
                  <c:v>160.01594543457</c:v>
                </c:pt>
                <c:pt idx="5182">
                  <c:v>161.40148925781199</c:v>
                </c:pt>
                <c:pt idx="5183">
                  <c:v>162.46249389648401</c:v>
                </c:pt>
                <c:pt idx="5184">
                  <c:v>163.48350524902301</c:v>
                </c:pt>
                <c:pt idx="5185">
                  <c:v>164.48855590820301</c:v>
                </c:pt>
                <c:pt idx="5186">
                  <c:v>165.48937988281199</c:v>
                </c:pt>
                <c:pt idx="5187">
                  <c:v>166.49278259277301</c:v>
                </c:pt>
                <c:pt idx="5188">
                  <c:v>167.50167846679599</c:v>
                </c:pt>
                <c:pt idx="5189">
                  <c:v>168.51753234863199</c:v>
                </c:pt>
                <c:pt idx="5190">
                  <c:v>169.54179382324199</c:v>
                </c:pt>
                <c:pt idx="5191">
                  <c:v>170.57441711425699</c:v>
                </c:pt>
                <c:pt idx="5192">
                  <c:v>171.61543273925699</c:v>
                </c:pt>
                <c:pt idx="5193">
                  <c:v>172.66452026367099</c:v>
                </c:pt>
                <c:pt idx="5194">
                  <c:v>173.72123718261699</c:v>
                </c:pt>
                <c:pt idx="5195">
                  <c:v>174.78480529785099</c:v>
                </c:pt>
                <c:pt idx="5196">
                  <c:v>175.85441589355401</c:v>
                </c:pt>
                <c:pt idx="5197">
                  <c:v>176.929443359375</c:v>
                </c:pt>
                <c:pt idx="5198">
                  <c:v>178.00930786132801</c:v>
                </c:pt>
                <c:pt idx="5199">
                  <c:v>179.09338378906199</c:v>
                </c:pt>
                <c:pt idx="5200">
                  <c:v>180.13757324218699</c:v>
                </c:pt>
                <c:pt idx="5201">
                  <c:v>181.17265319824199</c:v>
                </c:pt>
                <c:pt idx="5202">
                  <c:v>181.59666442871</c:v>
                </c:pt>
                <c:pt idx="5203">
                  <c:v>182.06568908691401</c:v>
                </c:pt>
                <c:pt idx="5204">
                  <c:v>182.52392578125</c:v>
                </c:pt>
                <c:pt idx="5205">
                  <c:v>182.97785949707</c:v>
                </c:pt>
                <c:pt idx="5206">
                  <c:v>183.42532348632801</c:v>
                </c:pt>
                <c:pt idx="5207">
                  <c:v>183.876861572265</c:v>
                </c:pt>
                <c:pt idx="5208">
                  <c:v>184.33216857910099</c:v>
                </c:pt>
                <c:pt idx="5209">
                  <c:v>184.79127502441401</c:v>
                </c:pt>
                <c:pt idx="5210">
                  <c:v>185.25402832031199</c:v>
                </c:pt>
                <c:pt idx="5211">
                  <c:v>185.719802856445</c:v>
                </c:pt>
                <c:pt idx="5212">
                  <c:v>186.18829345703099</c:v>
                </c:pt>
                <c:pt idx="5213">
                  <c:v>186.65914916992099</c:v>
                </c:pt>
                <c:pt idx="5214">
                  <c:v>187.13224792480401</c:v>
                </c:pt>
                <c:pt idx="5215">
                  <c:v>187.60693359375</c:v>
                </c:pt>
                <c:pt idx="5216">
                  <c:v>188.08363342285099</c:v>
                </c:pt>
                <c:pt idx="5217">
                  <c:v>188.562088012695</c:v>
                </c:pt>
                <c:pt idx="5218">
                  <c:v>189.042221069335</c:v>
                </c:pt>
                <c:pt idx="5219">
                  <c:v>189.52407836914</c:v>
                </c:pt>
                <c:pt idx="5220">
                  <c:v>190.00709533691401</c:v>
                </c:pt>
                <c:pt idx="5221">
                  <c:v>190.49174499511699</c:v>
                </c:pt>
                <c:pt idx="5222">
                  <c:v>189.39212036132801</c:v>
                </c:pt>
                <c:pt idx="5223">
                  <c:v>189.00207519531199</c:v>
                </c:pt>
                <c:pt idx="5224">
                  <c:v>187.96714782714801</c:v>
                </c:pt>
                <c:pt idx="5225">
                  <c:v>187.61946105957</c:v>
                </c:pt>
                <c:pt idx="5226">
                  <c:v>186.604721069335</c:v>
                </c:pt>
                <c:pt idx="5227">
                  <c:v>186.28367614746</c:v>
                </c:pt>
                <c:pt idx="5228">
                  <c:v>185.28633117675699</c:v>
                </c:pt>
                <c:pt idx="5229">
                  <c:v>184.98312377929599</c:v>
                </c:pt>
                <c:pt idx="5230">
                  <c:v>184.00335693359301</c:v>
                </c:pt>
                <c:pt idx="5231">
                  <c:v>183.71363830566401</c:v>
                </c:pt>
                <c:pt idx="5232">
                  <c:v>182.75155639648401</c:v>
                </c:pt>
                <c:pt idx="5233">
                  <c:v>182.47311401367099</c:v>
                </c:pt>
                <c:pt idx="5234">
                  <c:v>181.52865600585901</c:v>
                </c:pt>
                <c:pt idx="5235">
                  <c:v>181.25993347167901</c:v>
                </c:pt>
                <c:pt idx="5236">
                  <c:v>180.33320617675699</c:v>
                </c:pt>
                <c:pt idx="5237">
                  <c:v>180.07373046875</c:v>
                </c:pt>
                <c:pt idx="5238">
                  <c:v>179.16438293457</c:v>
                </c:pt>
                <c:pt idx="5239">
                  <c:v>178.91253662109301</c:v>
                </c:pt>
                <c:pt idx="5240">
                  <c:v>178.02053833007801</c:v>
                </c:pt>
                <c:pt idx="5241">
                  <c:v>177.77665710449199</c:v>
                </c:pt>
                <c:pt idx="5242">
                  <c:v>176.18357849121</c:v>
                </c:pt>
                <c:pt idx="5243">
                  <c:v>175.58288574218699</c:v>
                </c:pt>
                <c:pt idx="5244">
                  <c:v>174.07632446289</c:v>
                </c:pt>
                <c:pt idx="5245">
                  <c:v>173.54875183105401</c:v>
                </c:pt>
                <c:pt idx="5246">
                  <c:v>172.098388671875</c:v>
                </c:pt>
                <c:pt idx="5247">
                  <c:v>171.60931396484301</c:v>
                </c:pt>
                <c:pt idx="5248">
                  <c:v>170.20474243164</c:v>
                </c:pt>
                <c:pt idx="5249">
                  <c:v>169.74371337890599</c:v>
                </c:pt>
                <c:pt idx="5250">
                  <c:v>168.38101196289</c:v>
                </c:pt>
                <c:pt idx="5251">
                  <c:v>167.94255065917901</c:v>
                </c:pt>
                <c:pt idx="5252">
                  <c:v>166.61846923828099</c:v>
                </c:pt>
                <c:pt idx="5253">
                  <c:v>166.19860839843699</c:v>
                </c:pt>
                <c:pt idx="5254">
                  <c:v>164.910552978515</c:v>
                </c:pt>
                <c:pt idx="5255">
                  <c:v>164.50750732421801</c:v>
                </c:pt>
                <c:pt idx="5256">
                  <c:v>163.25404357910099</c:v>
                </c:pt>
                <c:pt idx="5257">
                  <c:v>162.865478515625</c:v>
                </c:pt>
                <c:pt idx="5258">
                  <c:v>161.64466857910099</c:v>
                </c:pt>
                <c:pt idx="5259">
                  <c:v>161.26899719238199</c:v>
                </c:pt>
                <c:pt idx="5260">
                  <c:v>160.07891845703099</c:v>
                </c:pt>
                <c:pt idx="5261">
                  <c:v>159.71569824218699</c:v>
                </c:pt>
                <c:pt idx="5262">
                  <c:v>161.11454772949199</c:v>
                </c:pt>
                <c:pt idx="5263">
                  <c:v>162.18820190429599</c:v>
                </c:pt>
                <c:pt idx="5264">
                  <c:v>163.22183227539</c:v>
                </c:pt>
                <c:pt idx="5265">
                  <c:v>164.23855590820301</c:v>
                </c:pt>
                <c:pt idx="5266">
                  <c:v>165.25131225585901</c:v>
                </c:pt>
                <c:pt idx="5267">
                  <c:v>166.26631164550699</c:v>
                </c:pt>
                <c:pt idx="5268">
                  <c:v>167.28721618652301</c:v>
                </c:pt>
                <c:pt idx="5269">
                  <c:v>168.29795837402301</c:v>
                </c:pt>
                <c:pt idx="5270">
                  <c:v>169.27209472656199</c:v>
                </c:pt>
                <c:pt idx="5271">
                  <c:v>170.25363159179599</c:v>
                </c:pt>
                <c:pt idx="5272">
                  <c:v>171.24491882324199</c:v>
                </c:pt>
                <c:pt idx="5273">
                  <c:v>172.2470703125</c:v>
                </c:pt>
                <c:pt idx="5274">
                  <c:v>173.26043701171801</c:v>
                </c:pt>
                <c:pt idx="5275">
                  <c:v>174.28480529785099</c:v>
                </c:pt>
                <c:pt idx="5276">
                  <c:v>175.31906127929599</c:v>
                </c:pt>
                <c:pt idx="5277">
                  <c:v>176.36233520507801</c:v>
                </c:pt>
                <c:pt idx="5278">
                  <c:v>177.41313171386699</c:v>
                </c:pt>
                <c:pt idx="5279">
                  <c:v>178.47036743164</c:v>
                </c:pt>
                <c:pt idx="5280">
                  <c:v>179.53332519531199</c:v>
                </c:pt>
                <c:pt idx="5281">
                  <c:v>180.60252380371</c:v>
                </c:pt>
                <c:pt idx="5282">
                  <c:v>181.02670288085901</c:v>
                </c:pt>
                <c:pt idx="5283">
                  <c:v>181.49621582031199</c:v>
                </c:pt>
                <c:pt idx="5284">
                  <c:v>181.95524597167901</c:v>
                </c:pt>
                <c:pt idx="5285">
                  <c:v>182.42381286621</c:v>
                </c:pt>
                <c:pt idx="5286">
                  <c:v>182.902420043945</c:v>
                </c:pt>
                <c:pt idx="5287">
                  <c:v>183.39044189453099</c:v>
                </c:pt>
                <c:pt idx="5288">
                  <c:v>183.887283325195</c:v>
                </c:pt>
                <c:pt idx="5289">
                  <c:v>184.391845703125</c:v>
                </c:pt>
                <c:pt idx="5290">
                  <c:v>184.90330505371</c:v>
                </c:pt>
                <c:pt idx="5291">
                  <c:v>185.421142578125</c:v>
                </c:pt>
                <c:pt idx="5292">
                  <c:v>185.94406127929599</c:v>
                </c:pt>
                <c:pt idx="5293">
                  <c:v>186.44688415527301</c:v>
                </c:pt>
                <c:pt idx="5294">
                  <c:v>186.91134643554599</c:v>
                </c:pt>
                <c:pt idx="5295">
                  <c:v>187.37683105468699</c:v>
                </c:pt>
                <c:pt idx="5296">
                  <c:v>187.84356689453099</c:v>
                </c:pt>
                <c:pt idx="5297">
                  <c:v>188.31156921386699</c:v>
                </c:pt>
                <c:pt idx="5298">
                  <c:v>188.78129577636699</c:v>
                </c:pt>
                <c:pt idx="5299">
                  <c:v>189.25273132324199</c:v>
                </c:pt>
                <c:pt idx="5300">
                  <c:v>189.72564697265599</c:v>
                </c:pt>
                <c:pt idx="5301">
                  <c:v>190.19970703125</c:v>
                </c:pt>
                <c:pt idx="5302">
                  <c:v>189.047592163085</c:v>
                </c:pt>
                <c:pt idx="5303">
                  <c:v>188.62886047363199</c:v>
                </c:pt>
                <c:pt idx="5304">
                  <c:v>187.573974609375</c:v>
                </c:pt>
                <c:pt idx="5305">
                  <c:v>187.21896362304599</c:v>
                </c:pt>
                <c:pt idx="5306">
                  <c:v>186.19029235839801</c:v>
                </c:pt>
                <c:pt idx="5307">
                  <c:v>185.86708068847599</c:v>
                </c:pt>
                <c:pt idx="5308">
                  <c:v>184.85807800292901</c:v>
                </c:pt>
                <c:pt idx="5309">
                  <c:v>184.55386352539</c:v>
                </c:pt>
                <c:pt idx="5310">
                  <c:v>183.56359863281199</c:v>
                </c:pt>
                <c:pt idx="5311">
                  <c:v>183.27345275878901</c:v>
                </c:pt>
                <c:pt idx="5312">
                  <c:v>182.301177978515</c:v>
                </c:pt>
                <c:pt idx="5313">
                  <c:v>182.0224609375</c:v>
                </c:pt>
                <c:pt idx="5314">
                  <c:v>181.06864929199199</c:v>
                </c:pt>
                <c:pt idx="5315">
                  <c:v>180.80030822753901</c:v>
                </c:pt>
                <c:pt idx="5316">
                  <c:v>179.86428833007801</c:v>
                </c:pt>
                <c:pt idx="5317">
                  <c:v>179.60464477539</c:v>
                </c:pt>
                <c:pt idx="5318">
                  <c:v>178.68670654296801</c:v>
                </c:pt>
                <c:pt idx="5319">
                  <c:v>178.43522644042901</c:v>
                </c:pt>
                <c:pt idx="5320">
                  <c:v>177.534912109375</c:v>
                </c:pt>
                <c:pt idx="5321">
                  <c:v>177.29095458984301</c:v>
                </c:pt>
                <c:pt idx="5322">
                  <c:v>175.69287109375</c:v>
                </c:pt>
                <c:pt idx="5323">
                  <c:v>175.09574890136699</c:v>
                </c:pt>
                <c:pt idx="5324">
                  <c:v>173.585205078125</c:v>
                </c:pt>
                <c:pt idx="5325">
                  <c:v>173.06021118164</c:v>
                </c:pt>
                <c:pt idx="5326">
                  <c:v>171.60534667968699</c:v>
                </c:pt>
                <c:pt idx="5327">
                  <c:v>171.11866760253901</c:v>
                </c:pt>
                <c:pt idx="5328">
                  <c:v>169.71028137207</c:v>
                </c:pt>
                <c:pt idx="5329">
                  <c:v>169.25141906738199</c:v>
                </c:pt>
                <c:pt idx="5330">
                  <c:v>167.88444519042901</c:v>
                </c:pt>
                <c:pt idx="5331">
                  <c:v>167.44795227050699</c:v>
                </c:pt>
                <c:pt idx="5332">
                  <c:v>166.11976623535099</c:v>
                </c:pt>
                <c:pt idx="5333">
                  <c:v>165.70184326171801</c:v>
                </c:pt>
                <c:pt idx="5334">
                  <c:v>164.409896850585</c:v>
                </c:pt>
                <c:pt idx="5335">
                  <c:v>164.00840759277301</c:v>
                </c:pt>
                <c:pt idx="5336">
                  <c:v>162.75080871582</c:v>
                </c:pt>
                <c:pt idx="5337">
                  <c:v>162.36430358886699</c:v>
                </c:pt>
                <c:pt idx="5338">
                  <c:v>161.139404296875</c:v>
                </c:pt>
                <c:pt idx="5339">
                  <c:v>160.76614379882801</c:v>
                </c:pt>
                <c:pt idx="5340">
                  <c:v>159.57313537597599</c:v>
                </c:pt>
                <c:pt idx="5341">
                  <c:v>159.21234130859301</c:v>
                </c:pt>
                <c:pt idx="5342">
                  <c:v>160.62109375</c:v>
                </c:pt>
                <c:pt idx="5343">
                  <c:v>161.70381164550699</c:v>
                </c:pt>
                <c:pt idx="5344">
                  <c:v>162.74607849121</c:v>
                </c:pt>
                <c:pt idx="5345">
                  <c:v>163.69876098632801</c:v>
                </c:pt>
                <c:pt idx="5346">
                  <c:v>164.64387512207</c:v>
                </c:pt>
                <c:pt idx="5347">
                  <c:v>165.595458984375</c:v>
                </c:pt>
                <c:pt idx="5348">
                  <c:v>166.55783081054599</c:v>
                </c:pt>
                <c:pt idx="5349">
                  <c:v>167.53317260742099</c:v>
                </c:pt>
                <c:pt idx="5350">
                  <c:v>168.52189636230401</c:v>
                </c:pt>
                <c:pt idx="5351">
                  <c:v>169.52301025390599</c:v>
                </c:pt>
                <c:pt idx="5352">
                  <c:v>170.535720825195</c:v>
                </c:pt>
                <c:pt idx="5353">
                  <c:v>171.558502197265</c:v>
                </c:pt>
                <c:pt idx="5354">
                  <c:v>172.59164428710901</c:v>
                </c:pt>
                <c:pt idx="5355">
                  <c:v>173.63423156738199</c:v>
                </c:pt>
                <c:pt idx="5356">
                  <c:v>174.68563842773401</c:v>
                </c:pt>
                <c:pt idx="5357">
                  <c:v>175.74491882324199</c:v>
                </c:pt>
                <c:pt idx="5358">
                  <c:v>176.81254577636699</c:v>
                </c:pt>
                <c:pt idx="5359">
                  <c:v>177.88722229003901</c:v>
                </c:pt>
                <c:pt idx="5360">
                  <c:v>178.96809387207</c:v>
                </c:pt>
                <c:pt idx="5361">
                  <c:v>180.054595947265</c:v>
                </c:pt>
                <c:pt idx="5362">
                  <c:v>180.47760009765599</c:v>
                </c:pt>
                <c:pt idx="5363">
                  <c:v>180.94592285156199</c:v>
                </c:pt>
                <c:pt idx="5364">
                  <c:v>181.40475463867099</c:v>
                </c:pt>
                <c:pt idx="5365">
                  <c:v>181.87385559082</c:v>
                </c:pt>
                <c:pt idx="5366">
                  <c:v>182.35340881347599</c:v>
                </c:pt>
                <c:pt idx="5367">
                  <c:v>182.84266662597599</c:v>
                </c:pt>
                <c:pt idx="5368">
                  <c:v>183.34083557128901</c:v>
                </c:pt>
                <c:pt idx="5369">
                  <c:v>183.846588134765</c:v>
                </c:pt>
                <c:pt idx="5370">
                  <c:v>184.35910034179599</c:v>
                </c:pt>
                <c:pt idx="5371">
                  <c:v>184.87728881835901</c:v>
                </c:pt>
                <c:pt idx="5372">
                  <c:v>185.40010070800699</c:v>
                </c:pt>
                <c:pt idx="5373">
                  <c:v>185.92619323730401</c:v>
                </c:pt>
                <c:pt idx="5374">
                  <c:v>186.45526123046801</c:v>
                </c:pt>
                <c:pt idx="5375">
                  <c:v>186.97178649902301</c:v>
                </c:pt>
                <c:pt idx="5376">
                  <c:v>187.44862365722599</c:v>
                </c:pt>
                <c:pt idx="5377">
                  <c:v>187.907135009765</c:v>
                </c:pt>
                <c:pt idx="5378">
                  <c:v>188.366943359375</c:v>
                </c:pt>
                <c:pt idx="5379">
                  <c:v>188.82795715332</c:v>
                </c:pt>
                <c:pt idx="5380">
                  <c:v>189.290924072265</c:v>
                </c:pt>
                <c:pt idx="5381">
                  <c:v>189.75645446777301</c:v>
                </c:pt>
                <c:pt idx="5382">
                  <c:v>188.56462097167901</c:v>
                </c:pt>
                <c:pt idx="5383">
                  <c:v>188.10838317871</c:v>
                </c:pt>
                <c:pt idx="5384">
                  <c:v>187.03518676757801</c:v>
                </c:pt>
                <c:pt idx="5385">
                  <c:v>186.66140747070301</c:v>
                </c:pt>
                <c:pt idx="5386">
                  <c:v>185.61973571777301</c:v>
                </c:pt>
                <c:pt idx="5387">
                  <c:v>185.28367614746</c:v>
                </c:pt>
                <c:pt idx="5388">
                  <c:v>184.26370239257801</c:v>
                </c:pt>
                <c:pt idx="5389">
                  <c:v>183.94935607910099</c:v>
                </c:pt>
                <c:pt idx="5390">
                  <c:v>182.94888305664</c:v>
                </c:pt>
                <c:pt idx="5391">
                  <c:v>182.65019226074199</c:v>
                </c:pt>
                <c:pt idx="5392">
                  <c:v>181.66882324218699</c:v>
                </c:pt>
                <c:pt idx="5393">
                  <c:v>181.38243103027301</c:v>
                </c:pt>
                <c:pt idx="5394">
                  <c:v>180.41938781738199</c:v>
                </c:pt>
                <c:pt idx="5395">
                  <c:v>180.14392089843699</c:v>
                </c:pt>
                <c:pt idx="5396">
                  <c:v>179.19967651367099</c:v>
                </c:pt>
                <c:pt idx="5397">
                  <c:v>178.93377685546801</c:v>
                </c:pt>
                <c:pt idx="5398">
                  <c:v>178.00801086425699</c:v>
                </c:pt>
                <c:pt idx="5399">
                  <c:v>177.750564575195</c:v>
                </c:pt>
                <c:pt idx="5400">
                  <c:v>176.84289550781199</c:v>
                </c:pt>
                <c:pt idx="5401">
                  <c:v>176.593002319335</c:v>
                </c:pt>
                <c:pt idx="5402">
                  <c:v>174.99302673339801</c:v>
                </c:pt>
                <c:pt idx="5403">
                  <c:v>174.39302062988199</c:v>
                </c:pt>
                <c:pt idx="5404">
                  <c:v>172.87982177734301</c:v>
                </c:pt>
                <c:pt idx="5405">
                  <c:v>172.35223388671801</c:v>
                </c:pt>
                <c:pt idx="5406">
                  <c:v>170.894927978515</c:v>
                </c:pt>
                <c:pt idx="5407">
                  <c:v>170.40539550781199</c:v>
                </c:pt>
                <c:pt idx="5408">
                  <c:v>168.99423217773401</c:v>
                </c:pt>
                <c:pt idx="5409">
                  <c:v>168.532791137695</c:v>
                </c:pt>
                <c:pt idx="5410">
                  <c:v>167.16319274902301</c:v>
                </c:pt>
                <c:pt idx="5411">
                  <c:v>166.72459411621</c:v>
                </c:pt>
                <c:pt idx="5412">
                  <c:v>165.39384460449199</c:v>
                </c:pt>
                <c:pt idx="5413">
                  <c:v>164.97410583496</c:v>
                </c:pt>
                <c:pt idx="5414">
                  <c:v>163.680084228515</c:v>
                </c:pt>
                <c:pt idx="5415">
                  <c:v>163.27684020996</c:v>
                </c:pt>
                <c:pt idx="5416">
                  <c:v>162.017807006835</c:v>
                </c:pt>
                <c:pt idx="5417">
                  <c:v>161.62957763671801</c:v>
                </c:pt>
                <c:pt idx="5418">
                  <c:v>160.40425109863199</c:v>
                </c:pt>
                <c:pt idx="5419">
                  <c:v>160.02896118164</c:v>
                </c:pt>
                <c:pt idx="5420">
                  <c:v>158.83508300781199</c:v>
                </c:pt>
                <c:pt idx="5421">
                  <c:v>158.47233581542901</c:v>
                </c:pt>
                <c:pt idx="5422">
                  <c:v>159.87908935546801</c:v>
                </c:pt>
                <c:pt idx="5423">
                  <c:v>160.96058654785099</c:v>
                </c:pt>
                <c:pt idx="5424">
                  <c:v>162.00143432617099</c:v>
                </c:pt>
                <c:pt idx="5425">
                  <c:v>162.99606323242099</c:v>
                </c:pt>
                <c:pt idx="5426">
                  <c:v>163.94316101074199</c:v>
                </c:pt>
                <c:pt idx="5427">
                  <c:v>164.89434814453099</c:v>
                </c:pt>
                <c:pt idx="5428">
                  <c:v>165.85530090332</c:v>
                </c:pt>
                <c:pt idx="5429">
                  <c:v>166.82887268066401</c:v>
                </c:pt>
                <c:pt idx="5430">
                  <c:v>167.81570434570301</c:v>
                </c:pt>
                <c:pt idx="5431">
                  <c:v>168.81613159179599</c:v>
                </c:pt>
                <c:pt idx="5432">
                  <c:v>169.829010009765</c:v>
                </c:pt>
                <c:pt idx="5433">
                  <c:v>170.85307312011699</c:v>
                </c:pt>
                <c:pt idx="5434">
                  <c:v>171.88684082031199</c:v>
                </c:pt>
                <c:pt idx="5435">
                  <c:v>172.930419921875</c:v>
                </c:pt>
                <c:pt idx="5436">
                  <c:v>173.98301696777301</c:v>
                </c:pt>
                <c:pt idx="5437">
                  <c:v>175.04351806640599</c:v>
                </c:pt>
                <c:pt idx="5438">
                  <c:v>176.11161804199199</c:v>
                </c:pt>
                <c:pt idx="5439">
                  <c:v>177.18713378906199</c:v>
                </c:pt>
                <c:pt idx="5440">
                  <c:v>178.26934814453099</c:v>
                </c:pt>
                <c:pt idx="5441">
                  <c:v>179.35739135742099</c:v>
                </c:pt>
                <c:pt idx="5442">
                  <c:v>179.77819824218699</c:v>
                </c:pt>
                <c:pt idx="5443">
                  <c:v>180.24488830566401</c:v>
                </c:pt>
                <c:pt idx="5444">
                  <c:v>180.70198059082</c:v>
                </c:pt>
                <c:pt idx="5445">
                  <c:v>181.16955566406199</c:v>
                </c:pt>
                <c:pt idx="5446">
                  <c:v>181.64733886718699</c:v>
                </c:pt>
                <c:pt idx="5447">
                  <c:v>182.13473510742099</c:v>
                </c:pt>
                <c:pt idx="5448">
                  <c:v>182.63101196289</c:v>
                </c:pt>
                <c:pt idx="5449">
                  <c:v>183.13505554199199</c:v>
                </c:pt>
                <c:pt idx="5450">
                  <c:v>183.64555358886699</c:v>
                </c:pt>
                <c:pt idx="5451">
                  <c:v>184.16171264648401</c:v>
                </c:pt>
                <c:pt idx="5452">
                  <c:v>184.68215942382801</c:v>
                </c:pt>
                <c:pt idx="5453">
                  <c:v>185.20608520507801</c:v>
                </c:pt>
                <c:pt idx="5454">
                  <c:v>185.73269653320301</c:v>
                </c:pt>
                <c:pt idx="5455">
                  <c:v>186.20149230957</c:v>
                </c:pt>
                <c:pt idx="5456">
                  <c:v>186.65727233886699</c:v>
                </c:pt>
                <c:pt idx="5457">
                  <c:v>187.11424255371</c:v>
                </c:pt>
                <c:pt idx="5458">
                  <c:v>187.57272338867099</c:v>
                </c:pt>
                <c:pt idx="5459">
                  <c:v>188.03274536132801</c:v>
                </c:pt>
                <c:pt idx="5460">
                  <c:v>188.49488830566401</c:v>
                </c:pt>
                <c:pt idx="5461">
                  <c:v>188.95927429199199</c:v>
                </c:pt>
                <c:pt idx="5462">
                  <c:v>187.77305603027301</c:v>
                </c:pt>
                <c:pt idx="5463">
                  <c:v>187.30377197265599</c:v>
                </c:pt>
                <c:pt idx="5464">
                  <c:v>186.22453308105401</c:v>
                </c:pt>
                <c:pt idx="5465">
                  <c:v>185.83876037597599</c:v>
                </c:pt>
                <c:pt idx="5466">
                  <c:v>184.790603637695</c:v>
                </c:pt>
                <c:pt idx="5467">
                  <c:v>184.443267822265</c:v>
                </c:pt>
                <c:pt idx="5468">
                  <c:v>183.41741943359301</c:v>
                </c:pt>
                <c:pt idx="5469">
                  <c:v>183.09321594238199</c:v>
                </c:pt>
                <c:pt idx="5470">
                  <c:v>182.08688354492099</c:v>
                </c:pt>
                <c:pt idx="5471">
                  <c:v>181.77882385253901</c:v>
                </c:pt>
                <c:pt idx="5472">
                  <c:v>180.79171752929599</c:v>
                </c:pt>
                <c:pt idx="5473">
                  <c:v>180.49713134765599</c:v>
                </c:pt>
                <c:pt idx="5474">
                  <c:v>179.52909851074199</c:v>
                </c:pt>
                <c:pt idx="5475">
                  <c:v>179.24522399902301</c:v>
                </c:pt>
                <c:pt idx="5476">
                  <c:v>178.29631042480401</c:v>
                </c:pt>
                <c:pt idx="5477">
                  <c:v>178.02247619628901</c:v>
                </c:pt>
                <c:pt idx="5478">
                  <c:v>177.09210205078099</c:v>
                </c:pt>
                <c:pt idx="5479">
                  <c:v>176.82716369628901</c:v>
                </c:pt>
                <c:pt idx="5480">
                  <c:v>175.915115356445</c:v>
                </c:pt>
                <c:pt idx="5481">
                  <c:v>175.65817260742099</c:v>
                </c:pt>
                <c:pt idx="5482">
                  <c:v>174.06246948242099</c:v>
                </c:pt>
                <c:pt idx="5483">
                  <c:v>173.45794677734301</c:v>
                </c:pt>
                <c:pt idx="5484">
                  <c:v>171.94728088378901</c:v>
                </c:pt>
                <c:pt idx="5485">
                  <c:v>171.41474914550699</c:v>
                </c:pt>
                <c:pt idx="5486">
                  <c:v>169.96023559570301</c:v>
                </c:pt>
                <c:pt idx="5487">
                  <c:v>169.46647644042901</c:v>
                </c:pt>
                <c:pt idx="5488">
                  <c:v>168.05809020996</c:v>
                </c:pt>
                <c:pt idx="5489">
                  <c:v>167.59239196777301</c:v>
                </c:pt>
                <c:pt idx="5490">
                  <c:v>166.22627258300699</c:v>
                </c:pt>
                <c:pt idx="5491">
                  <c:v>165.78286743164</c:v>
                </c:pt>
                <c:pt idx="5492">
                  <c:v>164.45574951171801</c:v>
                </c:pt>
                <c:pt idx="5493">
                  <c:v>164.03128051757801</c:v>
                </c:pt>
                <c:pt idx="5494">
                  <c:v>162.74150085449199</c:v>
                </c:pt>
                <c:pt idx="5495">
                  <c:v>162.33378601074199</c:v>
                </c:pt>
                <c:pt idx="5496">
                  <c:v>161.07867431640599</c:v>
                </c:pt>
                <c:pt idx="5497">
                  <c:v>160.686431884765</c:v>
                </c:pt>
                <c:pt idx="5498">
                  <c:v>159.46514892578099</c:v>
                </c:pt>
                <c:pt idx="5499">
                  <c:v>159.08573913574199</c:v>
                </c:pt>
                <c:pt idx="5500">
                  <c:v>157.89666748046801</c:v>
                </c:pt>
                <c:pt idx="5501">
                  <c:v>157.53013610839801</c:v>
                </c:pt>
                <c:pt idx="5502">
                  <c:v>158.92449951171801</c:v>
                </c:pt>
                <c:pt idx="5503">
                  <c:v>159.996658325195</c:v>
                </c:pt>
                <c:pt idx="5504">
                  <c:v>161.02923583984301</c:v>
                </c:pt>
                <c:pt idx="5505">
                  <c:v>162.04495239257801</c:v>
                </c:pt>
                <c:pt idx="5506">
                  <c:v>163.05743408203099</c:v>
                </c:pt>
                <c:pt idx="5507">
                  <c:v>164.07292175292901</c:v>
                </c:pt>
                <c:pt idx="5508">
                  <c:v>165.09490966796801</c:v>
                </c:pt>
                <c:pt idx="5509">
                  <c:v>166.12503051757801</c:v>
                </c:pt>
                <c:pt idx="5510">
                  <c:v>167.15289306640599</c:v>
                </c:pt>
                <c:pt idx="5511">
                  <c:v>168.14392089843699</c:v>
                </c:pt>
                <c:pt idx="5512">
                  <c:v>169.14213562011699</c:v>
                </c:pt>
                <c:pt idx="5513">
                  <c:v>170.15025329589801</c:v>
                </c:pt>
                <c:pt idx="5514">
                  <c:v>171.16908264160099</c:v>
                </c:pt>
                <c:pt idx="5515">
                  <c:v>172.1982421875</c:v>
                </c:pt>
                <c:pt idx="5516">
                  <c:v>173.23780822753901</c:v>
                </c:pt>
                <c:pt idx="5517">
                  <c:v>174.28726196289</c:v>
                </c:pt>
                <c:pt idx="5518">
                  <c:v>175.34523010253901</c:v>
                </c:pt>
                <c:pt idx="5519">
                  <c:v>176.41046142578099</c:v>
                </c:pt>
                <c:pt idx="5520">
                  <c:v>177.48245239257801</c:v>
                </c:pt>
                <c:pt idx="5521">
                  <c:v>178.55973815917901</c:v>
                </c:pt>
                <c:pt idx="5522">
                  <c:v>178.97840881347599</c:v>
                </c:pt>
                <c:pt idx="5523">
                  <c:v>179.44209289550699</c:v>
                </c:pt>
                <c:pt idx="5524">
                  <c:v>179.89680480957</c:v>
                </c:pt>
                <c:pt idx="5525">
                  <c:v>180.36122131347599</c:v>
                </c:pt>
                <c:pt idx="5526">
                  <c:v>180.83491516113199</c:v>
                </c:pt>
                <c:pt idx="5527">
                  <c:v>181.317779541015</c:v>
                </c:pt>
                <c:pt idx="5528">
                  <c:v>181.808837890625</c:v>
                </c:pt>
                <c:pt idx="5529">
                  <c:v>182.30740356445301</c:v>
                </c:pt>
                <c:pt idx="5530">
                  <c:v>182.81253051757801</c:v>
                </c:pt>
                <c:pt idx="5531">
                  <c:v>183.27896118164</c:v>
                </c:pt>
                <c:pt idx="5532">
                  <c:v>183.73130798339801</c:v>
                </c:pt>
                <c:pt idx="5533">
                  <c:v>184.18583679199199</c:v>
                </c:pt>
                <c:pt idx="5534">
                  <c:v>184.64218139648401</c:v>
                </c:pt>
                <c:pt idx="5535">
                  <c:v>185.10014343261699</c:v>
                </c:pt>
                <c:pt idx="5536">
                  <c:v>185.56007385253901</c:v>
                </c:pt>
                <c:pt idx="5537">
                  <c:v>186.02157592773401</c:v>
                </c:pt>
                <c:pt idx="5538">
                  <c:v>186.48446655273401</c:v>
                </c:pt>
                <c:pt idx="5539">
                  <c:v>186.94905090332</c:v>
                </c:pt>
                <c:pt idx="5540">
                  <c:v>187.41514587402301</c:v>
                </c:pt>
                <c:pt idx="5541">
                  <c:v>187.88269042968699</c:v>
                </c:pt>
                <c:pt idx="5542">
                  <c:v>186.72979736328099</c:v>
                </c:pt>
                <c:pt idx="5543">
                  <c:v>186.27932739257801</c:v>
                </c:pt>
                <c:pt idx="5544">
                  <c:v>185.20553588867099</c:v>
                </c:pt>
                <c:pt idx="5545">
                  <c:v>184.81651306152301</c:v>
                </c:pt>
                <c:pt idx="5546">
                  <c:v>183.768295288085</c:v>
                </c:pt>
                <c:pt idx="5547">
                  <c:v>183.41435241699199</c:v>
                </c:pt>
                <c:pt idx="5548">
                  <c:v>182.38713073730401</c:v>
                </c:pt>
                <c:pt idx="5549">
                  <c:v>182.05570983886699</c:v>
                </c:pt>
                <c:pt idx="5550">
                  <c:v>181.04838562011699</c:v>
                </c:pt>
                <c:pt idx="5551">
                  <c:v>180.73323059082</c:v>
                </c:pt>
                <c:pt idx="5552">
                  <c:v>179.74456787109301</c:v>
                </c:pt>
                <c:pt idx="5553">
                  <c:v>179.44264221191401</c:v>
                </c:pt>
                <c:pt idx="5554">
                  <c:v>178.47314453125</c:v>
                </c:pt>
                <c:pt idx="5555">
                  <c:v>178.18238830566401</c:v>
                </c:pt>
                <c:pt idx="5556">
                  <c:v>177.23175048828099</c:v>
                </c:pt>
                <c:pt idx="5557">
                  <c:v>176.95095825195301</c:v>
                </c:pt>
                <c:pt idx="5558">
                  <c:v>176.01925659179599</c:v>
                </c:pt>
                <c:pt idx="5559">
                  <c:v>175.74720764160099</c:v>
                </c:pt>
                <c:pt idx="5560">
                  <c:v>174.834228515625</c:v>
                </c:pt>
                <c:pt idx="5561">
                  <c:v>174.57017517089801</c:v>
                </c:pt>
                <c:pt idx="5562">
                  <c:v>172.97442626953099</c:v>
                </c:pt>
                <c:pt idx="5563">
                  <c:v>172.37112426757801</c:v>
                </c:pt>
                <c:pt idx="5564">
                  <c:v>170.86749267578099</c:v>
                </c:pt>
                <c:pt idx="5565">
                  <c:v>170.33241271972599</c:v>
                </c:pt>
                <c:pt idx="5566">
                  <c:v>168.88436889648401</c:v>
                </c:pt>
                <c:pt idx="5567">
                  <c:v>168.386962890625</c:v>
                </c:pt>
                <c:pt idx="5568">
                  <c:v>166.9853515625</c:v>
                </c:pt>
                <c:pt idx="5569">
                  <c:v>166.51574707031199</c:v>
                </c:pt>
                <c:pt idx="5570">
                  <c:v>165.15626525878901</c:v>
                </c:pt>
                <c:pt idx="5571">
                  <c:v>164.70936584472599</c:v>
                </c:pt>
                <c:pt idx="5572">
                  <c:v>163.38941955566401</c:v>
                </c:pt>
                <c:pt idx="5573">
                  <c:v>162.96124267578099</c:v>
                </c:pt>
                <c:pt idx="5574">
                  <c:v>161.67866516113199</c:v>
                </c:pt>
                <c:pt idx="5575">
                  <c:v>161.26734924316401</c:v>
                </c:pt>
                <c:pt idx="5576">
                  <c:v>160.01986694335901</c:v>
                </c:pt>
                <c:pt idx="5577">
                  <c:v>159.62290954589801</c:v>
                </c:pt>
                <c:pt idx="5578">
                  <c:v>158.40945434570301</c:v>
                </c:pt>
                <c:pt idx="5579">
                  <c:v>158.025787353515</c:v>
                </c:pt>
                <c:pt idx="5580">
                  <c:v>156.84387207031199</c:v>
                </c:pt>
                <c:pt idx="5581">
                  <c:v>156.47312927246</c:v>
                </c:pt>
                <c:pt idx="5582">
                  <c:v>157.85087585449199</c:v>
                </c:pt>
                <c:pt idx="5583">
                  <c:v>158.910385131835</c:v>
                </c:pt>
                <c:pt idx="5584">
                  <c:v>159.931396484375</c:v>
                </c:pt>
                <c:pt idx="5585">
                  <c:v>160.93696594238199</c:v>
                </c:pt>
                <c:pt idx="5586">
                  <c:v>161.93914794921801</c:v>
                </c:pt>
                <c:pt idx="5587">
                  <c:v>162.94502258300699</c:v>
                </c:pt>
                <c:pt idx="5588">
                  <c:v>163.95736694335901</c:v>
                </c:pt>
                <c:pt idx="5589">
                  <c:v>164.97846984863199</c:v>
                </c:pt>
                <c:pt idx="5590">
                  <c:v>166.00926208496</c:v>
                </c:pt>
                <c:pt idx="5591">
                  <c:v>167.049713134765</c:v>
                </c:pt>
                <c:pt idx="5592">
                  <c:v>168.100326538085</c:v>
                </c:pt>
                <c:pt idx="5593">
                  <c:v>169.16056823730401</c:v>
                </c:pt>
                <c:pt idx="5594">
                  <c:v>170.22999572753901</c:v>
                </c:pt>
                <c:pt idx="5595">
                  <c:v>171.30766296386699</c:v>
                </c:pt>
                <c:pt idx="5596">
                  <c:v>172.39295959472599</c:v>
                </c:pt>
                <c:pt idx="5597">
                  <c:v>173.48489379882801</c:v>
                </c:pt>
                <c:pt idx="5598">
                  <c:v>174.58279418945301</c:v>
                </c:pt>
                <c:pt idx="5599">
                  <c:v>175.68588256835901</c:v>
                </c:pt>
                <c:pt idx="5600">
                  <c:v>176.74612426757801</c:v>
                </c:pt>
                <c:pt idx="5601">
                  <c:v>177.80651855468699</c:v>
                </c:pt>
                <c:pt idx="5602">
                  <c:v>178.22299194335901</c:v>
                </c:pt>
                <c:pt idx="5603">
                  <c:v>178.68492126464801</c:v>
                </c:pt>
                <c:pt idx="5604">
                  <c:v>179.11654663085901</c:v>
                </c:pt>
                <c:pt idx="5605">
                  <c:v>179.54179382324199</c:v>
                </c:pt>
                <c:pt idx="5606">
                  <c:v>179.96978759765599</c:v>
                </c:pt>
                <c:pt idx="5607">
                  <c:v>180.40107727050699</c:v>
                </c:pt>
                <c:pt idx="5608">
                  <c:v>180.83555603027301</c:v>
                </c:pt>
                <c:pt idx="5609">
                  <c:v>181.273834228515</c:v>
                </c:pt>
                <c:pt idx="5610">
                  <c:v>181.715728759765</c:v>
                </c:pt>
                <c:pt idx="5611">
                  <c:v>182.16076660156199</c:v>
                </c:pt>
                <c:pt idx="5612">
                  <c:v>182.60906982421801</c:v>
                </c:pt>
                <c:pt idx="5613">
                  <c:v>183.06065368652301</c:v>
                </c:pt>
                <c:pt idx="5614">
                  <c:v>183.51492309570301</c:v>
                </c:pt>
                <c:pt idx="5615">
                  <c:v>183.971923828125</c:v>
                </c:pt>
                <c:pt idx="5616">
                  <c:v>184.43147277832</c:v>
                </c:pt>
                <c:pt idx="5617">
                  <c:v>184.89375305175699</c:v>
                </c:pt>
                <c:pt idx="5618">
                  <c:v>185.35841369628901</c:v>
                </c:pt>
                <c:pt idx="5619">
                  <c:v>185.825271606445</c:v>
                </c:pt>
                <c:pt idx="5620">
                  <c:v>186.29383850097599</c:v>
                </c:pt>
                <c:pt idx="5621">
                  <c:v>186.76420593261699</c:v>
                </c:pt>
                <c:pt idx="5622">
                  <c:v>185.646072387695</c:v>
                </c:pt>
                <c:pt idx="5623">
                  <c:v>185.20880126953099</c:v>
                </c:pt>
                <c:pt idx="5624">
                  <c:v>184.14376831054599</c:v>
                </c:pt>
                <c:pt idx="5625">
                  <c:v>183.74890136718699</c:v>
                </c:pt>
                <c:pt idx="5626">
                  <c:v>182.70301818847599</c:v>
                </c:pt>
                <c:pt idx="5627">
                  <c:v>182.34013366699199</c:v>
                </c:pt>
                <c:pt idx="5628">
                  <c:v>181.31336975097599</c:v>
                </c:pt>
                <c:pt idx="5629">
                  <c:v>180.97296142578099</c:v>
                </c:pt>
                <c:pt idx="5630">
                  <c:v>179.96495056152301</c:v>
                </c:pt>
                <c:pt idx="5631">
                  <c:v>179.64187622070301</c:v>
                </c:pt>
                <c:pt idx="5632">
                  <c:v>178.65353393554599</c:v>
                </c:pt>
                <c:pt idx="5633">
                  <c:v>178.34390258789</c:v>
                </c:pt>
                <c:pt idx="5634">
                  <c:v>177.37568664550699</c:v>
                </c:pt>
                <c:pt idx="5635">
                  <c:v>177.07661437988199</c:v>
                </c:pt>
                <c:pt idx="5636">
                  <c:v>176.12782287597599</c:v>
                </c:pt>
                <c:pt idx="5637">
                  <c:v>175.83897399902301</c:v>
                </c:pt>
                <c:pt idx="5638">
                  <c:v>174.90937805175699</c:v>
                </c:pt>
                <c:pt idx="5639">
                  <c:v>174.629302978515</c:v>
                </c:pt>
                <c:pt idx="5640">
                  <c:v>173.71818542480401</c:v>
                </c:pt>
                <c:pt idx="5641">
                  <c:v>173.44607543945301</c:v>
                </c:pt>
                <c:pt idx="5642">
                  <c:v>171.86019897460901</c:v>
                </c:pt>
                <c:pt idx="5643">
                  <c:v>171.24964904785099</c:v>
                </c:pt>
                <c:pt idx="5644">
                  <c:v>169.75471496582</c:v>
                </c:pt>
                <c:pt idx="5645">
                  <c:v>169.21350097656199</c:v>
                </c:pt>
                <c:pt idx="5646">
                  <c:v>167.77438354492099</c:v>
                </c:pt>
                <c:pt idx="5647">
                  <c:v>167.27185058593699</c:v>
                </c:pt>
                <c:pt idx="5648">
                  <c:v>165.87951660156199</c:v>
                </c:pt>
                <c:pt idx="5649">
                  <c:v>165.405029296875</c:v>
                </c:pt>
                <c:pt idx="5650">
                  <c:v>164.05447387695301</c:v>
                </c:pt>
                <c:pt idx="5651">
                  <c:v>163.60285949707</c:v>
                </c:pt>
                <c:pt idx="5652">
                  <c:v>162.29232788085901</c:v>
                </c:pt>
                <c:pt idx="5653">
                  <c:v>161.85987854003901</c:v>
                </c:pt>
                <c:pt idx="5654">
                  <c:v>160.58648681640599</c:v>
                </c:pt>
                <c:pt idx="5655">
                  <c:v>160.17066955566401</c:v>
                </c:pt>
                <c:pt idx="5656">
                  <c:v>158.93206787109301</c:v>
                </c:pt>
                <c:pt idx="5657">
                  <c:v>158.53112792968699</c:v>
                </c:pt>
                <c:pt idx="5658">
                  <c:v>157.32620239257801</c:v>
                </c:pt>
                <c:pt idx="5659">
                  <c:v>156.93888854980401</c:v>
                </c:pt>
                <c:pt idx="5660">
                  <c:v>155.76599121093699</c:v>
                </c:pt>
                <c:pt idx="5661">
                  <c:v>155.39115905761699</c:v>
                </c:pt>
                <c:pt idx="5662">
                  <c:v>156.75082397460901</c:v>
                </c:pt>
                <c:pt idx="5663">
                  <c:v>157.79772949218699</c:v>
                </c:pt>
                <c:pt idx="5664">
                  <c:v>158.80776977539</c:v>
                </c:pt>
                <c:pt idx="5665">
                  <c:v>159.80302429199199</c:v>
                </c:pt>
                <c:pt idx="5666">
                  <c:v>160.79528808593699</c:v>
                </c:pt>
                <c:pt idx="5667">
                  <c:v>161.791244506835</c:v>
                </c:pt>
                <c:pt idx="5668">
                  <c:v>162.79438781738199</c:v>
                </c:pt>
                <c:pt idx="5669">
                  <c:v>163.806381225585</c:v>
                </c:pt>
                <c:pt idx="5670">
                  <c:v>164.82829284667901</c:v>
                </c:pt>
                <c:pt idx="5671">
                  <c:v>165.860595703125</c:v>
                </c:pt>
                <c:pt idx="5672">
                  <c:v>166.90313720703099</c:v>
                </c:pt>
                <c:pt idx="5673">
                  <c:v>167.95541381835901</c:v>
                </c:pt>
                <c:pt idx="5674">
                  <c:v>169.01736450195301</c:v>
                </c:pt>
                <c:pt idx="5675">
                  <c:v>170.08795166015599</c:v>
                </c:pt>
                <c:pt idx="5676">
                  <c:v>171.16653442382801</c:v>
                </c:pt>
                <c:pt idx="5677">
                  <c:v>172.25190734863199</c:v>
                </c:pt>
                <c:pt idx="5678">
                  <c:v>173.34375</c:v>
                </c:pt>
                <c:pt idx="5679">
                  <c:v>174.44108581542901</c:v>
                </c:pt>
                <c:pt idx="5680">
                  <c:v>175.54306030273401</c:v>
                </c:pt>
                <c:pt idx="5681">
                  <c:v>176.649658203125</c:v>
                </c:pt>
                <c:pt idx="5682">
                  <c:v>177.04611206054599</c:v>
                </c:pt>
                <c:pt idx="5683">
                  <c:v>177.48063659667901</c:v>
                </c:pt>
                <c:pt idx="5684">
                  <c:v>177.89872741699199</c:v>
                </c:pt>
                <c:pt idx="5685">
                  <c:v>178.31910705566401</c:v>
                </c:pt>
                <c:pt idx="5686">
                  <c:v>178.74197387695301</c:v>
                </c:pt>
                <c:pt idx="5687">
                  <c:v>179.16777038574199</c:v>
                </c:pt>
                <c:pt idx="5688">
                  <c:v>179.59672546386699</c:v>
                </c:pt>
                <c:pt idx="5689">
                  <c:v>180.02899169921801</c:v>
                </c:pt>
                <c:pt idx="5690">
                  <c:v>180.46495056152301</c:v>
                </c:pt>
                <c:pt idx="5691">
                  <c:v>180.90449523925699</c:v>
                </c:pt>
                <c:pt idx="5692">
                  <c:v>181.34762573242099</c:v>
                </c:pt>
                <c:pt idx="5693">
                  <c:v>181.79399108886699</c:v>
                </c:pt>
                <c:pt idx="5694">
                  <c:v>182.24360656738199</c:v>
                </c:pt>
                <c:pt idx="5695">
                  <c:v>182.69635009765599</c:v>
                </c:pt>
                <c:pt idx="5696">
                  <c:v>183.15177917480401</c:v>
                </c:pt>
                <c:pt idx="5697">
                  <c:v>183.60997009277301</c:v>
                </c:pt>
                <c:pt idx="5698">
                  <c:v>184.07048034667901</c:v>
                </c:pt>
                <c:pt idx="5699">
                  <c:v>184.533599853515</c:v>
                </c:pt>
                <c:pt idx="5700">
                  <c:v>184.99882507324199</c:v>
                </c:pt>
                <c:pt idx="5701">
                  <c:v>185.46630859375</c:v>
                </c:pt>
                <c:pt idx="5702">
                  <c:v>184.36636352539</c:v>
                </c:pt>
                <c:pt idx="5703">
                  <c:v>183.94532775878901</c:v>
                </c:pt>
                <c:pt idx="5704">
                  <c:v>182.89384460449199</c:v>
                </c:pt>
                <c:pt idx="5705">
                  <c:v>182.50411987304599</c:v>
                </c:pt>
                <c:pt idx="5706">
                  <c:v>181.46971130371</c:v>
                </c:pt>
                <c:pt idx="5707">
                  <c:v>181.10833740234301</c:v>
                </c:pt>
                <c:pt idx="5708">
                  <c:v>180.09341430664</c:v>
                </c:pt>
                <c:pt idx="5709">
                  <c:v>179.75102233886699</c:v>
                </c:pt>
                <c:pt idx="5710">
                  <c:v>178.75904846191401</c:v>
                </c:pt>
                <c:pt idx="5711">
                  <c:v>178.42926025390599</c:v>
                </c:pt>
                <c:pt idx="5712">
                  <c:v>177.46246337890599</c:v>
                </c:pt>
                <c:pt idx="5713">
                  <c:v>177.13999938964801</c:v>
                </c:pt>
                <c:pt idx="5714">
                  <c:v>176.19850158691401</c:v>
                </c:pt>
                <c:pt idx="5715">
                  <c:v>175.88169860839801</c:v>
                </c:pt>
                <c:pt idx="5716">
                  <c:v>174.96568298339801</c:v>
                </c:pt>
                <c:pt idx="5717">
                  <c:v>174.65266418457</c:v>
                </c:pt>
                <c:pt idx="5718">
                  <c:v>173.76286315917901</c:v>
                </c:pt>
                <c:pt idx="5719">
                  <c:v>173.45227050781199</c:v>
                </c:pt>
                <c:pt idx="5720">
                  <c:v>172.58818054199199</c:v>
                </c:pt>
                <c:pt idx="5721">
                  <c:v>172.27868652343699</c:v>
                </c:pt>
                <c:pt idx="5722">
                  <c:v>170.70683288574199</c:v>
                </c:pt>
                <c:pt idx="5723">
                  <c:v>170.08560180664</c:v>
                </c:pt>
                <c:pt idx="5724">
                  <c:v>168.603424072265</c:v>
                </c:pt>
                <c:pt idx="5725">
                  <c:v>168.056640625</c:v>
                </c:pt>
                <c:pt idx="5726">
                  <c:v>166.62983703613199</c:v>
                </c:pt>
                <c:pt idx="5727">
                  <c:v>166.12345886230401</c:v>
                </c:pt>
                <c:pt idx="5728">
                  <c:v>164.74403381347599</c:v>
                </c:pt>
                <c:pt idx="5729">
                  <c:v>164.26611328125</c:v>
                </c:pt>
                <c:pt idx="5730">
                  <c:v>162.9296875</c:v>
                </c:pt>
                <c:pt idx="5731">
                  <c:v>162.47401428222599</c:v>
                </c:pt>
                <c:pt idx="5732">
                  <c:v>161.17897033691401</c:v>
                </c:pt>
                <c:pt idx="5733">
                  <c:v>160.7412109375</c:v>
                </c:pt>
                <c:pt idx="5734">
                  <c:v>159.48536682128901</c:v>
                </c:pt>
                <c:pt idx="5735">
                  <c:v>159.06221008300699</c:v>
                </c:pt>
                <c:pt idx="5736">
                  <c:v>157.84442138671801</c:v>
                </c:pt>
                <c:pt idx="5737">
                  <c:v>157.43405151367099</c:v>
                </c:pt>
                <c:pt idx="5738">
                  <c:v>156.25303649902301</c:v>
                </c:pt>
                <c:pt idx="5739">
                  <c:v>155.852935791015</c:v>
                </c:pt>
                <c:pt idx="5740">
                  <c:v>154.70790100097599</c:v>
                </c:pt>
                <c:pt idx="5741">
                  <c:v>154.31684875488199</c:v>
                </c:pt>
                <c:pt idx="5742">
                  <c:v>155.64944458007801</c:v>
                </c:pt>
                <c:pt idx="5743">
                  <c:v>156.69288635253901</c:v>
                </c:pt>
                <c:pt idx="5744">
                  <c:v>157.70039367675699</c:v>
                </c:pt>
                <c:pt idx="5745">
                  <c:v>158.69293212890599</c:v>
                </c:pt>
                <c:pt idx="5746">
                  <c:v>159.68142700195301</c:v>
                </c:pt>
                <c:pt idx="5747">
                  <c:v>160.67221069335901</c:v>
                </c:pt>
                <c:pt idx="5748">
                  <c:v>161.66888427734301</c:v>
                </c:pt>
                <c:pt idx="5749">
                  <c:v>162.67367553710901</c:v>
                </c:pt>
                <c:pt idx="5750">
                  <c:v>163.687744140625</c:v>
                </c:pt>
                <c:pt idx="5751">
                  <c:v>164.71195983886699</c:v>
                </c:pt>
                <c:pt idx="5752">
                  <c:v>165.746490478515</c:v>
                </c:pt>
                <c:pt idx="5753">
                  <c:v>166.79135131835901</c:v>
                </c:pt>
                <c:pt idx="5754">
                  <c:v>167.84722900390599</c:v>
                </c:pt>
                <c:pt idx="5755">
                  <c:v>168.91281127929599</c:v>
                </c:pt>
                <c:pt idx="5756">
                  <c:v>169.98701477050699</c:v>
                </c:pt>
                <c:pt idx="5757">
                  <c:v>171.068603515625</c:v>
                </c:pt>
                <c:pt idx="5758">
                  <c:v>172.157135009765</c:v>
                </c:pt>
                <c:pt idx="5759">
                  <c:v>173.25158691406199</c:v>
                </c:pt>
                <c:pt idx="5760">
                  <c:v>174.35116577148401</c:v>
                </c:pt>
                <c:pt idx="5761">
                  <c:v>175.45535278320301</c:v>
                </c:pt>
                <c:pt idx="5762">
                  <c:v>175.847885131835</c:v>
                </c:pt>
                <c:pt idx="5763">
                  <c:v>176.27828979492099</c:v>
                </c:pt>
                <c:pt idx="5764">
                  <c:v>176.69247436523401</c:v>
                </c:pt>
                <c:pt idx="5765">
                  <c:v>177.10859680175699</c:v>
                </c:pt>
                <c:pt idx="5766">
                  <c:v>177.52685546875</c:v>
                </c:pt>
                <c:pt idx="5767">
                  <c:v>177.94784545898401</c:v>
                </c:pt>
                <c:pt idx="5768">
                  <c:v>178.37210083007801</c:v>
                </c:pt>
                <c:pt idx="5769">
                  <c:v>178.79953002929599</c:v>
                </c:pt>
                <c:pt idx="5770">
                  <c:v>179.23074340820301</c:v>
                </c:pt>
                <c:pt idx="5771">
                  <c:v>179.665115356445</c:v>
                </c:pt>
                <c:pt idx="5772">
                  <c:v>180.10304260253901</c:v>
                </c:pt>
                <c:pt idx="5773">
                  <c:v>180.54458618164</c:v>
                </c:pt>
                <c:pt idx="5774">
                  <c:v>180.98936462402301</c:v>
                </c:pt>
                <c:pt idx="5775">
                  <c:v>181.43745422363199</c:v>
                </c:pt>
                <c:pt idx="5776">
                  <c:v>181.88868713378901</c:v>
                </c:pt>
                <c:pt idx="5777">
                  <c:v>182.34283447265599</c:v>
                </c:pt>
                <c:pt idx="5778">
                  <c:v>182.7998046875</c:v>
                </c:pt>
                <c:pt idx="5779">
                  <c:v>183.25979614257801</c:v>
                </c:pt>
                <c:pt idx="5780">
                  <c:v>183.72257995605401</c:v>
                </c:pt>
                <c:pt idx="5781">
                  <c:v>184.18801879882801</c:v>
                </c:pt>
                <c:pt idx="5782">
                  <c:v>183.13314819335901</c:v>
                </c:pt>
                <c:pt idx="5783">
                  <c:v>182.71354675292901</c:v>
                </c:pt>
                <c:pt idx="5784">
                  <c:v>181.70642089843699</c:v>
                </c:pt>
                <c:pt idx="5785">
                  <c:v>181.29936218261699</c:v>
                </c:pt>
                <c:pt idx="5786">
                  <c:v>180.31222534179599</c:v>
                </c:pt>
                <c:pt idx="5787">
                  <c:v>179.92489624023401</c:v>
                </c:pt>
                <c:pt idx="5788">
                  <c:v>178.96235656738199</c:v>
                </c:pt>
                <c:pt idx="5789">
                  <c:v>178.58642578125</c:v>
                </c:pt>
                <c:pt idx="5790">
                  <c:v>177.65579223632801</c:v>
                </c:pt>
                <c:pt idx="5791">
                  <c:v>177.28384399414</c:v>
                </c:pt>
                <c:pt idx="5792">
                  <c:v>176.38519287109301</c:v>
                </c:pt>
                <c:pt idx="5793">
                  <c:v>176.01419067382801</c:v>
                </c:pt>
                <c:pt idx="5794">
                  <c:v>175.14585876464801</c:v>
                </c:pt>
                <c:pt idx="5795">
                  <c:v>174.77453613281199</c:v>
                </c:pt>
                <c:pt idx="5796">
                  <c:v>173.93566894531199</c:v>
                </c:pt>
                <c:pt idx="5797">
                  <c:v>173.56446838378901</c:v>
                </c:pt>
                <c:pt idx="5798">
                  <c:v>172.75410461425699</c:v>
                </c:pt>
                <c:pt idx="5799">
                  <c:v>172.38327026367099</c:v>
                </c:pt>
                <c:pt idx="5800">
                  <c:v>171.59973144531199</c:v>
                </c:pt>
                <c:pt idx="5801">
                  <c:v>171.229232788085</c:v>
                </c:pt>
                <c:pt idx="5802">
                  <c:v>169.70272827148401</c:v>
                </c:pt>
                <c:pt idx="5803">
                  <c:v>169.03805541992099</c:v>
                </c:pt>
                <c:pt idx="5804">
                  <c:v>167.59646606445301</c:v>
                </c:pt>
                <c:pt idx="5805">
                  <c:v>167.01217651367099</c:v>
                </c:pt>
                <c:pt idx="5806">
                  <c:v>165.62791442871</c:v>
                </c:pt>
                <c:pt idx="5807">
                  <c:v>165.086654663085</c:v>
                </c:pt>
                <c:pt idx="5808">
                  <c:v>163.751541137695</c:v>
                </c:pt>
                <c:pt idx="5809">
                  <c:v>163.23876953125</c:v>
                </c:pt>
                <c:pt idx="5810">
                  <c:v>161.949951171875</c:v>
                </c:pt>
                <c:pt idx="5811">
                  <c:v>161.45816040039</c:v>
                </c:pt>
                <c:pt idx="5812">
                  <c:v>160.2138671875</c:v>
                </c:pt>
                <c:pt idx="5813">
                  <c:v>159.73817443847599</c:v>
                </c:pt>
                <c:pt idx="5814">
                  <c:v>158.53662109375</c:v>
                </c:pt>
                <c:pt idx="5815">
                  <c:v>158.07328796386699</c:v>
                </c:pt>
                <c:pt idx="5816">
                  <c:v>156.91346740722599</c:v>
                </c:pt>
                <c:pt idx="5817">
                  <c:v>156.46043395996</c:v>
                </c:pt>
                <c:pt idx="5818">
                  <c:v>155.34100341796801</c:v>
                </c:pt>
                <c:pt idx="5819">
                  <c:v>154.896392822265</c:v>
                </c:pt>
                <c:pt idx="5820">
                  <c:v>153.81640625</c:v>
                </c:pt>
                <c:pt idx="5821">
                  <c:v>153.378005981445</c:v>
                </c:pt>
                <c:pt idx="5822">
                  <c:v>154.648666381835</c:v>
                </c:pt>
                <c:pt idx="5823">
                  <c:v>155.68005371093699</c:v>
                </c:pt>
                <c:pt idx="5824">
                  <c:v>156.68193054199199</c:v>
                </c:pt>
                <c:pt idx="5825">
                  <c:v>157.67066955566401</c:v>
                </c:pt>
                <c:pt idx="5826">
                  <c:v>158.65629577636699</c:v>
                </c:pt>
                <c:pt idx="5827">
                  <c:v>159.64466857910099</c:v>
                </c:pt>
                <c:pt idx="5828">
                  <c:v>160.63899230957</c:v>
                </c:pt>
                <c:pt idx="5829">
                  <c:v>161.64112854003901</c:v>
                </c:pt>
                <c:pt idx="5830">
                  <c:v>162.65254211425699</c:v>
                </c:pt>
                <c:pt idx="5831">
                  <c:v>163.67376708984301</c:v>
                </c:pt>
                <c:pt idx="5832">
                  <c:v>164.705474853515</c:v>
                </c:pt>
                <c:pt idx="5833">
                  <c:v>165.74754333496</c:v>
                </c:pt>
                <c:pt idx="5834">
                  <c:v>166.79975891113199</c:v>
                </c:pt>
                <c:pt idx="5835">
                  <c:v>167.861404418945</c:v>
                </c:pt>
                <c:pt idx="5836">
                  <c:v>168.93177795410099</c:v>
                </c:pt>
                <c:pt idx="5837">
                  <c:v>170.01011657714801</c:v>
                </c:pt>
                <c:pt idx="5838">
                  <c:v>171.09655761718699</c:v>
                </c:pt>
                <c:pt idx="5839">
                  <c:v>172.18994140625</c:v>
                </c:pt>
                <c:pt idx="5840">
                  <c:v>173.289627075195</c:v>
                </c:pt>
                <c:pt idx="5841">
                  <c:v>174.39451599121</c:v>
                </c:pt>
                <c:pt idx="5842">
                  <c:v>174.78338623046801</c:v>
                </c:pt>
                <c:pt idx="5843">
                  <c:v>175.20994567871</c:v>
                </c:pt>
                <c:pt idx="5844">
                  <c:v>175.61997985839801</c:v>
                </c:pt>
                <c:pt idx="5845">
                  <c:v>176.03201293945301</c:v>
                </c:pt>
                <c:pt idx="5846">
                  <c:v>176.44673156738199</c:v>
                </c:pt>
                <c:pt idx="5847">
                  <c:v>176.86396789550699</c:v>
                </c:pt>
                <c:pt idx="5848">
                  <c:v>177.28451538085901</c:v>
                </c:pt>
                <c:pt idx="5849">
                  <c:v>177.70843505859301</c:v>
                </c:pt>
                <c:pt idx="5850">
                  <c:v>178.13592529296801</c:v>
                </c:pt>
                <c:pt idx="5851">
                  <c:v>178.56701660156199</c:v>
                </c:pt>
                <c:pt idx="5852">
                  <c:v>179.00143432617099</c:v>
                </c:pt>
                <c:pt idx="5853">
                  <c:v>179.43963623046801</c:v>
                </c:pt>
                <c:pt idx="5854">
                  <c:v>179.88131713867099</c:v>
                </c:pt>
                <c:pt idx="5855">
                  <c:v>180.32647705078099</c:v>
                </c:pt>
                <c:pt idx="5856">
                  <c:v>180.77493286132801</c:v>
                </c:pt>
                <c:pt idx="5857">
                  <c:v>181.22645568847599</c:v>
                </c:pt>
                <c:pt idx="5858">
                  <c:v>181.681381225585</c:v>
                </c:pt>
                <c:pt idx="5859">
                  <c:v>182.139389038085</c:v>
                </c:pt>
                <c:pt idx="5860">
                  <c:v>182.600326538085</c:v>
                </c:pt>
                <c:pt idx="5861">
                  <c:v>183.06437683105401</c:v>
                </c:pt>
                <c:pt idx="5862">
                  <c:v>182.05107116699199</c:v>
                </c:pt>
                <c:pt idx="5863">
                  <c:v>181.62660217285099</c:v>
                </c:pt>
                <c:pt idx="5864">
                  <c:v>180.65750122070301</c:v>
                </c:pt>
                <c:pt idx="5865">
                  <c:v>180.23243713378901</c:v>
                </c:pt>
                <c:pt idx="5866">
                  <c:v>179.28584289550699</c:v>
                </c:pt>
                <c:pt idx="5867">
                  <c:v>178.87403869628901</c:v>
                </c:pt>
                <c:pt idx="5868">
                  <c:v>177.95379638671801</c:v>
                </c:pt>
                <c:pt idx="5869">
                  <c:v>177.55032348632801</c:v>
                </c:pt>
                <c:pt idx="5870">
                  <c:v>176.66404724121</c:v>
                </c:pt>
                <c:pt idx="5871">
                  <c:v>176.26206970214801</c:v>
                </c:pt>
                <c:pt idx="5872">
                  <c:v>175.40756225585901</c:v>
                </c:pt>
                <c:pt idx="5873">
                  <c:v>175.00575256347599</c:v>
                </c:pt>
                <c:pt idx="5874">
                  <c:v>174.17956542968699</c:v>
                </c:pt>
                <c:pt idx="5875">
                  <c:v>173.77902221679599</c:v>
                </c:pt>
                <c:pt idx="5876">
                  <c:v>172.979080200195</c:v>
                </c:pt>
                <c:pt idx="5877">
                  <c:v>172.58053588867099</c:v>
                </c:pt>
                <c:pt idx="5878">
                  <c:v>171.80543518066401</c:v>
                </c:pt>
                <c:pt idx="5879">
                  <c:v>171.40956115722599</c:v>
                </c:pt>
                <c:pt idx="5880">
                  <c:v>170.65742492675699</c:v>
                </c:pt>
                <c:pt idx="5881">
                  <c:v>170.26477050781199</c:v>
                </c:pt>
                <c:pt idx="5882">
                  <c:v>168.78269958496</c:v>
                </c:pt>
                <c:pt idx="5883">
                  <c:v>168.089752197265</c:v>
                </c:pt>
                <c:pt idx="5884">
                  <c:v>166.69000244140599</c:v>
                </c:pt>
                <c:pt idx="5885">
                  <c:v>166.07707214355401</c:v>
                </c:pt>
                <c:pt idx="5886">
                  <c:v>164.73358154296801</c:v>
                </c:pt>
                <c:pt idx="5887">
                  <c:v>164.162994384765</c:v>
                </c:pt>
                <c:pt idx="5888">
                  <c:v>162.86927795410099</c:v>
                </c:pt>
                <c:pt idx="5889">
                  <c:v>162.32699584960901</c:v>
                </c:pt>
                <c:pt idx="5890">
                  <c:v>161.08035278320301</c:v>
                </c:pt>
                <c:pt idx="5891">
                  <c:v>160.55859375</c:v>
                </c:pt>
                <c:pt idx="5892">
                  <c:v>159.35729980468699</c:v>
                </c:pt>
                <c:pt idx="5893">
                  <c:v>158.85134887695301</c:v>
                </c:pt>
                <c:pt idx="5894">
                  <c:v>157.69334411621</c:v>
                </c:pt>
                <c:pt idx="5895">
                  <c:v>157.200103759765</c:v>
                </c:pt>
                <c:pt idx="5896">
                  <c:v>156.08430480957</c:v>
                </c:pt>
                <c:pt idx="5897">
                  <c:v>155.60072326660099</c:v>
                </c:pt>
                <c:pt idx="5898">
                  <c:v>154.52488708496</c:v>
                </c:pt>
                <c:pt idx="5899">
                  <c:v>154.05018615722599</c:v>
                </c:pt>
                <c:pt idx="5900">
                  <c:v>153.01322937011699</c:v>
                </c:pt>
                <c:pt idx="5901">
                  <c:v>152.54522705078099</c:v>
                </c:pt>
                <c:pt idx="5902">
                  <c:v>153.76470947265599</c:v>
                </c:pt>
                <c:pt idx="5903">
                  <c:v>154.78109741210901</c:v>
                </c:pt>
                <c:pt idx="5904">
                  <c:v>155.77467346191401</c:v>
                </c:pt>
                <c:pt idx="5905">
                  <c:v>156.75921630859301</c:v>
                </c:pt>
                <c:pt idx="5906">
                  <c:v>157.74255371093699</c:v>
                </c:pt>
                <c:pt idx="5907">
                  <c:v>158.72961425781199</c:v>
                </c:pt>
                <c:pt idx="5908">
                  <c:v>159.72306823730401</c:v>
                </c:pt>
                <c:pt idx="5909">
                  <c:v>160.72474670410099</c:v>
                </c:pt>
                <c:pt idx="5910">
                  <c:v>161.73600769042901</c:v>
                </c:pt>
                <c:pt idx="5911">
                  <c:v>162.75759887695301</c:v>
                </c:pt>
                <c:pt idx="5912">
                  <c:v>163.78974914550699</c:v>
                </c:pt>
                <c:pt idx="5913">
                  <c:v>164.83233642578099</c:v>
                </c:pt>
                <c:pt idx="5914">
                  <c:v>165.88540649414</c:v>
                </c:pt>
                <c:pt idx="5915">
                  <c:v>166.94812011718699</c:v>
                </c:pt>
                <c:pt idx="5916">
                  <c:v>168.02021789550699</c:v>
                </c:pt>
                <c:pt idx="5917">
                  <c:v>169.10087585449199</c:v>
                </c:pt>
                <c:pt idx="5918">
                  <c:v>170.18910217285099</c:v>
                </c:pt>
                <c:pt idx="5919">
                  <c:v>171.28434753417901</c:v>
                </c:pt>
                <c:pt idx="5920">
                  <c:v>172.38719177246</c:v>
                </c:pt>
                <c:pt idx="5921">
                  <c:v>173.49652099609301</c:v>
                </c:pt>
                <c:pt idx="5922">
                  <c:v>173.88215637207</c:v>
                </c:pt>
                <c:pt idx="5923">
                  <c:v>174.30520629882801</c:v>
                </c:pt>
                <c:pt idx="5924">
                  <c:v>174.71206665039</c:v>
                </c:pt>
                <c:pt idx="5925">
                  <c:v>175.12075805664</c:v>
                </c:pt>
                <c:pt idx="5926">
                  <c:v>175.5322265625</c:v>
                </c:pt>
                <c:pt idx="5927">
                  <c:v>175.946685791015</c:v>
                </c:pt>
                <c:pt idx="5928">
                  <c:v>176.36456298828099</c:v>
                </c:pt>
                <c:pt idx="5929">
                  <c:v>176.78579711914</c:v>
                </c:pt>
                <c:pt idx="5930">
                  <c:v>177.21063232421801</c:v>
                </c:pt>
                <c:pt idx="5931">
                  <c:v>177.63917541503901</c:v>
                </c:pt>
                <c:pt idx="5932">
                  <c:v>178.07122802734301</c:v>
                </c:pt>
                <c:pt idx="5933">
                  <c:v>178.50721740722599</c:v>
                </c:pt>
                <c:pt idx="5934">
                  <c:v>178.946533203125</c:v>
                </c:pt>
                <c:pt idx="5935">
                  <c:v>179.38946533203099</c:v>
                </c:pt>
                <c:pt idx="5936">
                  <c:v>179.83572387695301</c:v>
                </c:pt>
                <c:pt idx="5937">
                  <c:v>180.28511047363199</c:v>
                </c:pt>
                <c:pt idx="5938">
                  <c:v>180.73771667480401</c:v>
                </c:pt>
                <c:pt idx="5939">
                  <c:v>181.19354248046801</c:v>
                </c:pt>
                <c:pt idx="5940">
                  <c:v>181.65252685546801</c:v>
                </c:pt>
                <c:pt idx="5941">
                  <c:v>182.11415100097599</c:v>
                </c:pt>
                <c:pt idx="5942">
                  <c:v>181.11259460449199</c:v>
                </c:pt>
                <c:pt idx="5943">
                  <c:v>180.68917846679599</c:v>
                </c:pt>
                <c:pt idx="5944">
                  <c:v>179.72909545898401</c:v>
                </c:pt>
                <c:pt idx="5945">
                  <c:v>179.29968261718699</c:v>
                </c:pt>
                <c:pt idx="5946">
                  <c:v>178.36199951171801</c:v>
                </c:pt>
                <c:pt idx="5947">
                  <c:v>177.94476318359301</c:v>
                </c:pt>
                <c:pt idx="5948">
                  <c:v>177.033279418945</c:v>
                </c:pt>
                <c:pt idx="5949">
                  <c:v>176.62368774414</c:v>
                </c:pt>
                <c:pt idx="5950">
                  <c:v>175.74336242675699</c:v>
                </c:pt>
                <c:pt idx="5951">
                  <c:v>175.33677673339801</c:v>
                </c:pt>
                <c:pt idx="5952">
                  <c:v>174.48678588867099</c:v>
                </c:pt>
                <c:pt idx="5953">
                  <c:v>174.08123779296801</c:v>
                </c:pt>
                <c:pt idx="5954">
                  <c:v>173.25933837890599</c:v>
                </c:pt>
                <c:pt idx="5955">
                  <c:v>172.85585021972599</c:v>
                </c:pt>
                <c:pt idx="5956">
                  <c:v>172.05889892578099</c:v>
                </c:pt>
                <c:pt idx="5957">
                  <c:v>171.65782165527301</c:v>
                </c:pt>
                <c:pt idx="5958">
                  <c:v>170.88502502441401</c:v>
                </c:pt>
                <c:pt idx="5959">
                  <c:v>170.48727416992099</c:v>
                </c:pt>
                <c:pt idx="5960">
                  <c:v>169.73684692382801</c:v>
                </c:pt>
                <c:pt idx="5961">
                  <c:v>169.34313964843699</c:v>
                </c:pt>
                <c:pt idx="5962">
                  <c:v>167.87039184570301</c:v>
                </c:pt>
                <c:pt idx="5963">
                  <c:v>167.17825317382801</c:v>
                </c:pt>
                <c:pt idx="5964">
                  <c:v>165.78744506835901</c:v>
                </c:pt>
                <c:pt idx="5965">
                  <c:v>165.174224853515</c:v>
                </c:pt>
                <c:pt idx="5966">
                  <c:v>163.83953857421801</c:v>
                </c:pt>
                <c:pt idx="5967">
                  <c:v>163.26856994628901</c:v>
                </c:pt>
                <c:pt idx="5968">
                  <c:v>161.983627319335</c:v>
                </c:pt>
                <c:pt idx="5969">
                  <c:v>161.44094848632801</c:v>
                </c:pt>
                <c:pt idx="5970">
                  <c:v>160.20240783691401</c:v>
                </c:pt>
                <c:pt idx="5971">
                  <c:v>159.680419921875</c:v>
                </c:pt>
                <c:pt idx="5972">
                  <c:v>158.48654174804599</c:v>
                </c:pt>
                <c:pt idx="5973">
                  <c:v>157.98028564453099</c:v>
                </c:pt>
                <c:pt idx="5974">
                  <c:v>156.82977294921801</c:v>
                </c:pt>
                <c:pt idx="5975">
                  <c:v>156.33638000488199</c:v>
                </c:pt>
                <c:pt idx="5976">
                  <c:v>155.22746276855401</c:v>
                </c:pt>
                <c:pt idx="5977">
                  <c:v>154.74444580078099</c:v>
                </c:pt>
                <c:pt idx="5978">
                  <c:v>153.675369262695</c:v>
                </c:pt>
                <c:pt idx="5979">
                  <c:v>153.20095825195301</c:v>
                </c:pt>
                <c:pt idx="5980">
                  <c:v>152.16990661621</c:v>
                </c:pt>
                <c:pt idx="5981">
                  <c:v>151.702865600585</c:v>
                </c:pt>
                <c:pt idx="5982">
                  <c:v>152.92124938964801</c:v>
                </c:pt>
                <c:pt idx="5983">
                  <c:v>153.94026184082</c:v>
                </c:pt>
                <c:pt idx="5984">
                  <c:v>154.93722534179599</c:v>
                </c:pt>
                <c:pt idx="5985">
                  <c:v>155.92518615722599</c:v>
                </c:pt>
                <c:pt idx="5986">
                  <c:v>156.91229248046801</c:v>
                </c:pt>
                <c:pt idx="5987">
                  <c:v>157.903564453125</c:v>
                </c:pt>
                <c:pt idx="5988">
                  <c:v>158.901596069335</c:v>
                </c:pt>
                <c:pt idx="5989">
                  <c:v>159.90803527832</c:v>
                </c:pt>
                <c:pt idx="5990">
                  <c:v>160.923828125</c:v>
                </c:pt>
                <c:pt idx="5991">
                  <c:v>161.95001220703099</c:v>
                </c:pt>
                <c:pt idx="5992">
                  <c:v>162.987213134765</c:v>
                </c:pt>
                <c:pt idx="5993">
                  <c:v>164.03529357910099</c:v>
                </c:pt>
                <c:pt idx="5994">
                  <c:v>165.093826293945</c:v>
                </c:pt>
                <c:pt idx="5995">
                  <c:v>166.16265869140599</c:v>
                </c:pt>
                <c:pt idx="5996">
                  <c:v>167.24099731445301</c:v>
                </c:pt>
                <c:pt idx="5997">
                  <c:v>168.328033447265</c:v>
                </c:pt>
                <c:pt idx="5998">
                  <c:v>169.42330932617099</c:v>
                </c:pt>
                <c:pt idx="5999">
                  <c:v>170.52734375</c:v>
                </c:pt>
                <c:pt idx="6000">
                  <c:v>171.638900756835</c:v>
                </c:pt>
                <c:pt idx="6001">
                  <c:v>172.757064819335</c:v>
                </c:pt>
                <c:pt idx="6002">
                  <c:v>172.743392944335</c:v>
                </c:pt>
                <c:pt idx="6003">
                  <c:v>172.76348876953099</c:v>
                </c:pt>
                <c:pt idx="6004">
                  <c:v>172.76768493652301</c:v>
                </c:pt>
                <c:pt idx="6005">
                  <c:v>172.77281188964801</c:v>
                </c:pt>
                <c:pt idx="6006">
                  <c:v>172.77978515625</c:v>
                </c:pt>
                <c:pt idx="6007">
                  <c:v>172.78822326660099</c:v>
                </c:pt>
                <c:pt idx="6008">
                  <c:v>172.79859924316401</c:v>
                </c:pt>
                <c:pt idx="6009">
                  <c:v>172.81124877929599</c:v>
                </c:pt>
                <c:pt idx="6010">
                  <c:v>172.82582092285099</c:v>
                </c:pt>
                <c:pt idx="6011">
                  <c:v>172.84214782714801</c:v>
                </c:pt>
                <c:pt idx="6012">
                  <c:v>172.86021423339801</c:v>
                </c:pt>
                <c:pt idx="6013">
                  <c:v>172.87976074218699</c:v>
                </c:pt>
                <c:pt idx="6014">
                  <c:v>172.90054321289</c:v>
                </c:pt>
                <c:pt idx="6015">
                  <c:v>172.92250061035099</c:v>
                </c:pt>
                <c:pt idx="6016">
                  <c:v>172.94541931152301</c:v>
                </c:pt>
                <c:pt idx="6017">
                  <c:v>172.969146728515</c:v>
                </c:pt>
                <c:pt idx="6018">
                  <c:v>172.99348449707</c:v>
                </c:pt>
                <c:pt idx="6019">
                  <c:v>173.01835632324199</c:v>
                </c:pt>
                <c:pt idx="6020">
                  <c:v>173.04359436035099</c:v>
                </c:pt>
                <c:pt idx="6021">
                  <c:v>173.06913757324199</c:v>
                </c:pt>
                <c:pt idx="6022">
                  <c:v>172.23258972167901</c:v>
                </c:pt>
                <c:pt idx="6023">
                  <c:v>171.885009765625</c:v>
                </c:pt>
                <c:pt idx="6024">
                  <c:v>171.092361450195</c:v>
                </c:pt>
                <c:pt idx="6025">
                  <c:v>170.7236328125</c:v>
                </c:pt>
                <c:pt idx="6026">
                  <c:v>169.954330444335</c:v>
                </c:pt>
                <c:pt idx="6027">
                  <c:v>169.59178161621</c:v>
                </c:pt>
                <c:pt idx="6028">
                  <c:v>168.84501647949199</c:v>
                </c:pt>
                <c:pt idx="6029">
                  <c:v>168.48576354980401</c:v>
                </c:pt>
                <c:pt idx="6030">
                  <c:v>167.759506225585</c:v>
                </c:pt>
                <c:pt idx="6031">
                  <c:v>167.40211486816401</c:v>
                </c:pt>
                <c:pt idx="6032">
                  <c:v>166.69705200195301</c:v>
                </c:pt>
                <c:pt idx="6033">
                  <c:v>166.33863830566401</c:v>
                </c:pt>
                <c:pt idx="6034">
                  <c:v>165.65051269531199</c:v>
                </c:pt>
                <c:pt idx="6035">
                  <c:v>165.29202270507801</c:v>
                </c:pt>
                <c:pt idx="6036">
                  <c:v>164.61900329589801</c:v>
                </c:pt>
                <c:pt idx="6037">
                  <c:v>164.26181030273401</c:v>
                </c:pt>
                <c:pt idx="6038">
                  <c:v>163.60247802734301</c:v>
                </c:pt>
                <c:pt idx="6039">
                  <c:v>163.24688720703099</c:v>
                </c:pt>
                <c:pt idx="6040">
                  <c:v>162.601806640625</c:v>
                </c:pt>
                <c:pt idx="6041">
                  <c:v>162.2490234375</c:v>
                </c:pt>
                <c:pt idx="6042">
                  <c:v>161.61732482910099</c:v>
                </c:pt>
                <c:pt idx="6043">
                  <c:v>161.26751708984301</c:v>
                </c:pt>
                <c:pt idx="6044">
                  <c:v>160.64974975585901</c:v>
                </c:pt>
                <c:pt idx="6045">
                  <c:v>160.30372619628901</c:v>
                </c:pt>
                <c:pt idx="6046">
                  <c:v>159.69841003417901</c:v>
                </c:pt>
                <c:pt idx="6047">
                  <c:v>159.35585021972599</c:v>
                </c:pt>
                <c:pt idx="6048">
                  <c:v>158.76361083984301</c:v>
                </c:pt>
                <c:pt idx="6049">
                  <c:v>158.42546081542901</c:v>
                </c:pt>
                <c:pt idx="6050">
                  <c:v>157.84483337402301</c:v>
                </c:pt>
                <c:pt idx="6051">
                  <c:v>157.51087951660099</c:v>
                </c:pt>
                <c:pt idx="6052">
                  <c:v>156.94204711914</c:v>
                </c:pt>
                <c:pt idx="6053">
                  <c:v>156.61265563964801</c:v>
                </c:pt>
                <c:pt idx="6054">
                  <c:v>156.05558776855401</c:v>
                </c:pt>
                <c:pt idx="6055">
                  <c:v>155.73094177246</c:v>
                </c:pt>
                <c:pt idx="6056">
                  <c:v>155.18452453613199</c:v>
                </c:pt>
                <c:pt idx="6057">
                  <c:v>154.86424255371</c:v>
                </c:pt>
                <c:pt idx="6058">
                  <c:v>154.329177856445</c:v>
                </c:pt>
                <c:pt idx="6059">
                  <c:v>154.013900756835</c:v>
                </c:pt>
                <c:pt idx="6060">
                  <c:v>153.48927307128901</c:v>
                </c:pt>
                <c:pt idx="6061">
                  <c:v>153.17872619628901</c:v>
                </c:pt>
                <c:pt idx="6062">
                  <c:v>154.44790649414</c:v>
                </c:pt>
                <c:pt idx="6063">
                  <c:v>155.74740600585901</c:v>
                </c:pt>
                <c:pt idx="6064">
                  <c:v>157.117752075195</c:v>
                </c:pt>
                <c:pt idx="6065">
                  <c:v>158.53475952148401</c:v>
                </c:pt>
                <c:pt idx="6066">
                  <c:v>159.99221801757801</c:v>
                </c:pt>
                <c:pt idx="6067">
                  <c:v>161.48878479003901</c:v>
                </c:pt>
                <c:pt idx="6068">
                  <c:v>163.02522277832</c:v>
                </c:pt>
                <c:pt idx="6069">
                  <c:v>164.60302734375</c:v>
                </c:pt>
                <c:pt idx="6070">
                  <c:v>166.223876953125</c:v>
                </c:pt>
                <c:pt idx="6071">
                  <c:v>167.88948059082</c:v>
                </c:pt>
                <c:pt idx="6072">
                  <c:v>169.60185241699199</c:v>
                </c:pt>
                <c:pt idx="6073">
                  <c:v>171.36314392089801</c:v>
                </c:pt>
                <c:pt idx="6074">
                  <c:v>173.17350769042901</c:v>
                </c:pt>
                <c:pt idx="6075">
                  <c:v>175.03401184082</c:v>
                </c:pt>
                <c:pt idx="6076">
                  <c:v>176.94577026367099</c:v>
                </c:pt>
                <c:pt idx="6077">
                  <c:v>178.90995788574199</c:v>
                </c:pt>
                <c:pt idx="6078">
                  <c:v>180.92799377441401</c:v>
                </c:pt>
                <c:pt idx="6079">
                  <c:v>183.00175476074199</c:v>
                </c:pt>
                <c:pt idx="6080">
                  <c:v>185.13278198242099</c:v>
                </c:pt>
                <c:pt idx="6081">
                  <c:v>187.32316589355401</c:v>
                </c:pt>
                <c:pt idx="6082">
                  <c:v>186.24858093261699</c:v>
                </c:pt>
                <c:pt idx="6083">
                  <c:v>185.20960998535099</c:v>
                </c:pt>
                <c:pt idx="6084">
                  <c:v>184.18371582031199</c:v>
                </c:pt>
                <c:pt idx="6085">
                  <c:v>183.17950439453099</c:v>
                </c:pt>
                <c:pt idx="6086">
                  <c:v>182.19723510742099</c:v>
                </c:pt>
                <c:pt idx="6087">
                  <c:v>181.23619079589801</c:v>
                </c:pt>
                <c:pt idx="6088">
                  <c:v>180.29577636718699</c:v>
                </c:pt>
                <c:pt idx="6089">
                  <c:v>179.37501525878901</c:v>
                </c:pt>
                <c:pt idx="6090">
                  <c:v>178.472564697265</c:v>
                </c:pt>
                <c:pt idx="6091">
                  <c:v>177.587158203125</c:v>
                </c:pt>
                <c:pt idx="6092">
                  <c:v>176.71755981445301</c:v>
                </c:pt>
                <c:pt idx="6093">
                  <c:v>175.86282348632801</c:v>
                </c:pt>
                <c:pt idx="6094">
                  <c:v>175.02162170410099</c:v>
                </c:pt>
                <c:pt idx="6095">
                  <c:v>174.19314575195301</c:v>
                </c:pt>
                <c:pt idx="6096">
                  <c:v>173.37666320800699</c:v>
                </c:pt>
                <c:pt idx="6097">
                  <c:v>172.57096862792901</c:v>
                </c:pt>
                <c:pt idx="6098">
                  <c:v>171.77575683593699</c:v>
                </c:pt>
                <c:pt idx="6099">
                  <c:v>170.99035644531199</c:v>
                </c:pt>
                <c:pt idx="6100">
                  <c:v>170.21466064453099</c:v>
                </c:pt>
                <c:pt idx="6101">
                  <c:v>169.44812011718699</c:v>
                </c:pt>
                <c:pt idx="6102">
                  <c:v>168.67196655273401</c:v>
                </c:pt>
                <c:pt idx="6103">
                  <c:v>168.47639465332</c:v>
                </c:pt>
                <c:pt idx="6104">
                  <c:v>167.714752197265</c:v>
                </c:pt>
                <c:pt idx="6105">
                  <c:v>167.50468444824199</c:v>
                </c:pt>
                <c:pt idx="6106">
                  <c:v>166.75750732421801</c:v>
                </c:pt>
                <c:pt idx="6107">
                  <c:v>166.55812072753901</c:v>
                </c:pt>
                <c:pt idx="6108">
                  <c:v>165.82693481445301</c:v>
                </c:pt>
                <c:pt idx="6109">
                  <c:v>165.636627197265</c:v>
                </c:pt>
                <c:pt idx="6110">
                  <c:v>164.92073059082</c:v>
                </c:pt>
                <c:pt idx="6111">
                  <c:v>164.73728942871</c:v>
                </c:pt>
                <c:pt idx="6112">
                  <c:v>164.03463745117099</c:v>
                </c:pt>
                <c:pt idx="6113">
                  <c:v>163.85714721679599</c:v>
                </c:pt>
                <c:pt idx="6114">
                  <c:v>163.16725158691401</c:v>
                </c:pt>
                <c:pt idx="6115">
                  <c:v>162.99420166015599</c:v>
                </c:pt>
                <c:pt idx="6116">
                  <c:v>162.31587219238199</c:v>
                </c:pt>
                <c:pt idx="6117">
                  <c:v>162.14709472656199</c:v>
                </c:pt>
                <c:pt idx="6118">
                  <c:v>161.48175048828099</c:v>
                </c:pt>
                <c:pt idx="6119">
                  <c:v>161.31341552734301</c:v>
                </c:pt>
                <c:pt idx="6120">
                  <c:v>160.66001892089801</c:v>
                </c:pt>
                <c:pt idx="6121">
                  <c:v>160.49089050292901</c:v>
                </c:pt>
                <c:pt idx="6122">
                  <c:v>159.84808349609301</c:v>
                </c:pt>
                <c:pt idx="6123">
                  <c:v>159.67706298828099</c:v>
                </c:pt>
                <c:pt idx="6124">
                  <c:v>159.04243469238199</c:v>
                </c:pt>
                <c:pt idx="6125">
                  <c:v>158.868560791015</c:v>
                </c:pt>
                <c:pt idx="6126">
                  <c:v>158.24136352539</c:v>
                </c:pt>
                <c:pt idx="6127">
                  <c:v>158.06483459472599</c:v>
                </c:pt>
                <c:pt idx="6128">
                  <c:v>157.44470214843699</c:v>
                </c:pt>
                <c:pt idx="6129">
                  <c:v>157.265701293945</c:v>
                </c:pt>
                <c:pt idx="6130">
                  <c:v>156.65255737304599</c:v>
                </c:pt>
                <c:pt idx="6131">
                  <c:v>156.47140502929599</c:v>
                </c:pt>
                <c:pt idx="6132">
                  <c:v>155.86480712890599</c:v>
                </c:pt>
                <c:pt idx="6133">
                  <c:v>155.68153381347599</c:v>
                </c:pt>
                <c:pt idx="6134">
                  <c:v>155.082260131835</c:v>
                </c:pt>
                <c:pt idx="6135">
                  <c:v>154.89712524414</c:v>
                </c:pt>
                <c:pt idx="6136">
                  <c:v>154.30456542968699</c:v>
                </c:pt>
                <c:pt idx="6137">
                  <c:v>154.11814880371</c:v>
                </c:pt>
                <c:pt idx="6138">
                  <c:v>153.533599853515</c:v>
                </c:pt>
                <c:pt idx="6139">
                  <c:v>153.34477233886699</c:v>
                </c:pt>
                <c:pt idx="6140">
                  <c:v>152.76744079589801</c:v>
                </c:pt>
                <c:pt idx="6141">
                  <c:v>152.57704162597599</c:v>
                </c:pt>
                <c:pt idx="6142">
                  <c:v>154.01539611816401</c:v>
                </c:pt>
                <c:pt idx="6143">
                  <c:v>155.36387634277301</c:v>
                </c:pt>
                <c:pt idx="6144">
                  <c:v>156.74992370605401</c:v>
                </c:pt>
                <c:pt idx="6145">
                  <c:v>158.17137145996</c:v>
                </c:pt>
                <c:pt idx="6146">
                  <c:v>159.62918090820301</c:v>
                </c:pt>
                <c:pt idx="6147">
                  <c:v>161.12431335449199</c:v>
                </c:pt>
                <c:pt idx="6148">
                  <c:v>162.657135009765</c:v>
                </c:pt>
                <c:pt idx="6149">
                  <c:v>164.22824096679599</c:v>
                </c:pt>
                <c:pt idx="6150">
                  <c:v>165.83819580078099</c:v>
                </c:pt>
                <c:pt idx="6151">
                  <c:v>167.488037109375</c:v>
                </c:pt>
                <c:pt idx="6152">
                  <c:v>169.1787109375</c:v>
                </c:pt>
                <c:pt idx="6153">
                  <c:v>170.91133117675699</c:v>
                </c:pt>
                <c:pt idx="6154">
                  <c:v>172.68696594238199</c:v>
                </c:pt>
                <c:pt idx="6155">
                  <c:v>174.50721740722599</c:v>
                </c:pt>
                <c:pt idx="6156">
                  <c:v>176.373764038085</c:v>
                </c:pt>
                <c:pt idx="6157">
                  <c:v>178.28849792480401</c:v>
                </c:pt>
                <c:pt idx="6158">
                  <c:v>180.25384521484301</c:v>
                </c:pt>
                <c:pt idx="6159">
                  <c:v>182.27227783203099</c:v>
                </c:pt>
                <c:pt idx="6160">
                  <c:v>184.30480957031199</c:v>
                </c:pt>
                <c:pt idx="6161">
                  <c:v>186.36323547363199</c:v>
                </c:pt>
                <c:pt idx="6162">
                  <c:v>185.23582458496</c:v>
                </c:pt>
                <c:pt idx="6163">
                  <c:v>184.15264892578099</c:v>
                </c:pt>
                <c:pt idx="6164">
                  <c:v>183.09092712402301</c:v>
                </c:pt>
                <c:pt idx="6165">
                  <c:v>182.04627990722599</c:v>
                </c:pt>
                <c:pt idx="6166">
                  <c:v>181.01502990722599</c:v>
                </c:pt>
                <c:pt idx="6167">
                  <c:v>180.00759887695301</c:v>
                </c:pt>
                <c:pt idx="6168">
                  <c:v>179.02247619628901</c:v>
                </c:pt>
                <c:pt idx="6169">
                  <c:v>178.05809020996</c:v>
                </c:pt>
                <c:pt idx="6170">
                  <c:v>177.11306762695301</c:v>
                </c:pt>
                <c:pt idx="6171">
                  <c:v>176.18586730957</c:v>
                </c:pt>
                <c:pt idx="6172">
                  <c:v>175.27536010742099</c:v>
                </c:pt>
                <c:pt idx="6173">
                  <c:v>174.38021850585901</c:v>
                </c:pt>
                <c:pt idx="6174">
                  <c:v>173.49940490722599</c:v>
                </c:pt>
                <c:pt idx="6175">
                  <c:v>172.63246154785099</c:v>
                </c:pt>
                <c:pt idx="6176">
                  <c:v>171.778564453125</c:v>
                </c:pt>
                <c:pt idx="6177">
                  <c:v>170.937088012695</c:v>
                </c:pt>
                <c:pt idx="6178">
                  <c:v>170.10760498046801</c:v>
                </c:pt>
                <c:pt idx="6179">
                  <c:v>169.28974914550699</c:v>
                </c:pt>
                <c:pt idx="6180">
                  <c:v>168.48329162597599</c:v>
                </c:pt>
                <c:pt idx="6181">
                  <c:v>167.68792724609301</c:v>
                </c:pt>
                <c:pt idx="6182">
                  <c:v>166.93539428710901</c:v>
                </c:pt>
                <c:pt idx="6183">
                  <c:v>166.74459838867099</c:v>
                </c:pt>
                <c:pt idx="6184">
                  <c:v>166.05078125</c:v>
                </c:pt>
                <c:pt idx="6185">
                  <c:v>165.87178039550699</c:v>
                </c:pt>
                <c:pt idx="6186">
                  <c:v>165.20167541503901</c:v>
                </c:pt>
                <c:pt idx="6187">
                  <c:v>165.04002380371</c:v>
                </c:pt>
                <c:pt idx="6188">
                  <c:v>164.389724731445</c:v>
                </c:pt>
                <c:pt idx="6189">
                  <c:v>164.23872375488199</c:v>
                </c:pt>
                <c:pt idx="6190">
                  <c:v>163.60478210449199</c:v>
                </c:pt>
                <c:pt idx="6191">
                  <c:v>163.46151733398401</c:v>
                </c:pt>
                <c:pt idx="6192">
                  <c:v>162.84175109863199</c:v>
                </c:pt>
                <c:pt idx="6193">
                  <c:v>162.70408630371</c:v>
                </c:pt>
                <c:pt idx="6194">
                  <c:v>162.096588134765</c:v>
                </c:pt>
                <c:pt idx="6195">
                  <c:v>161.96342468261699</c:v>
                </c:pt>
                <c:pt idx="6196">
                  <c:v>161.36650085449199</c:v>
                </c:pt>
                <c:pt idx="6197">
                  <c:v>161.23629760742099</c:v>
                </c:pt>
                <c:pt idx="6198">
                  <c:v>160.64884948730401</c:v>
                </c:pt>
                <c:pt idx="6199">
                  <c:v>160.52061462402301</c:v>
                </c:pt>
                <c:pt idx="6200">
                  <c:v>159.94020080566401</c:v>
                </c:pt>
                <c:pt idx="6201">
                  <c:v>159.81326293945301</c:v>
                </c:pt>
                <c:pt idx="6202">
                  <c:v>159.23805236816401</c:v>
                </c:pt>
                <c:pt idx="6203">
                  <c:v>159.11073303222599</c:v>
                </c:pt>
                <c:pt idx="6204">
                  <c:v>158.53871154785099</c:v>
                </c:pt>
                <c:pt idx="6205">
                  <c:v>158.41059875488199</c:v>
                </c:pt>
                <c:pt idx="6206">
                  <c:v>157.84022521972599</c:v>
                </c:pt>
                <c:pt idx="6207">
                  <c:v>157.71102905273401</c:v>
                </c:pt>
                <c:pt idx="6208">
                  <c:v>157.14122009277301</c:v>
                </c:pt>
                <c:pt idx="6209">
                  <c:v>157.01014709472599</c:v>
                </c:pt>
                <c:pt idx="6210">
                  <c:v>156.44085693359301</c:v>
                </c:pt>
                <c:pt idx="6211">
                  <c:v>156.30924987792901</c:v>
                </c:pt>
                <c:pt idx="6212">
                  <c:v>155.74104309082</c:v>
                </c:pt>
                <c:pt idx="6213">
                  <c:v>155.60821533203099</c:v>
                </c:pt>
                <c:pt idx="6214">
                  <c:v>155.04151916503901</c:v>
                </c:pt>
                <c:pt idx="6215">
                  <c:v>154.90817260742099</c:v>
                </c:pt>
                <c:pt idx="6216">
                  <c:v>154.34330749511699</c:v>
                </c:pt>
                <c:pt idx="6217">
                  <c:v>154.20951843261699</c:v>
                </c:pt>
                <c:pt idx="6218">
                  <c:v>153.64627075195301</c:v>
                </c:pt>
                <c:pt idx="6219">
                  <c:v>153.51242065429599</c:v>
                </c:pt>
                <c:pt idx="6220">
                  <c:v>152.95123291015599</c:v>
                </c:pt>
                <c:pt idx="6221">
                  <c:v>152.81710815429599</c:v>
                </c:pt>
                <c:pt idx="6222">
                  <c:v>154.24720764160099</c:v>
                </c:pt>
                <c:pt idx="6223">
                  <c:v>155.57847595214801</c:v>
                </c:pt>
                <c:pt idx="6224">
                  <c:v>156.94830322265599</c:v>
                </c:pt>
                <c:pt idx="6225">
                  <c:v>158.35226440429599</c:v>
                </c:pt>
                <c:pt idx="6226">
                  <c:v>159.79103088378901</c:v>
                </c:pt>
                <c:pt idx="6227">
                  <c:v>161.24835205078099</c:v>
                </c:pt>
                <c:pt idx="6228">
                  <c:v>162.68194580078099</c:v>
                </c:pt>
                <c:pt idx="6229">
                  <c:v>164.14831542968699</c:v>
                </c:pt>
                <c:pt idx="6230">
                  <c:v>165.65132141113199</c:v>
                </c:pt>
                <c:pt idx="6231">
                  <c:v>167.19354248046801</c:v>
                </c:pt>
                <c:pt idx="6232">
                  <c:v>168.77734375</c:v>
                </c:pt>
                <c:pt idx="6233">
                  <c:v>170.405014038085</c:v>
                </c:pt>
                <c:pt idx="6234">
                  <c:v>172.07797241210901</c:v>
                </c:pt>
                <c:pt idx="6235">
                  <c:v>173.79797363281199</c:v>
                </c:pt>
                <c:pt idx="6236">
                  <c:v>175.56736755371</c:v>
                </c:pt>
                <c:pt idx="6237">
                  <c:v>177.387283325195</c:v>
                </c:pt>
                <c:pt idx="6238">
                  <c:v>179.25904846191401</c:v>
                </c:pt>
                <c:pt idx="6239">
                  <c:v>181.18487548828099</c:v>
                </c:pt>
                <c:pt idx="6240">
                  <c:v>183.16725158691401</c:v>
                </c:pt>
                <c:pt idx="6241">
                  <c:v>185.20924377441401</c:v>
                </c:pt>
                <c:pt idx="6242">
                  <c:v>184.04542541503901</c:v>
                </c:pt>
                <c:pt idx="6243">
                  <c:v>182.92816162109301</c:v>
                </c:pt>
                <c:pt idx="6244">
                  <c:v>181.83607482910099</c:v>
                </c:pt>
                <c:pt idx="6245">
                  <c:v>180.77729797363199</c:v>
                </c:pt>
                <c:pt idx="6246">
                  <c:v>179.75006103515599</c:v>
                </c:pt>
                <c:pt idx="6247">
                  <c:v>178.75140380859301</c:v>
                </c:pt>
                <c:pt idx="6248">
                  <c:v>177.77894592285099</c:v>
                </c:pt>
                <c:pt idx="6249">
                  <c:v>176.82907104492099</c:v>
                </c:pt>
                <c:pt idx="6250">
                  <c:v>175.89938354492099</c:v>
                </c:pt>
                <c:pt idx="6251">
                  <c:v>174.98762512207</c:v>
                </c:pt>
                <c:pt idx="6252">
                  <c:v>174.092193603515</c:v>
                </c:pt>
                <c:pt idx="6253">
                  <c:v>173.21127319335901</c:v>
                </c:pt>
                <c:pt idx="6254">
                  <c:v>172.34387207031199</c:v>
                </c:pt>
                <c:pt idx="6255">
                  <c:v>171.48908996582</c:v>
                </c:pt>
                <c:pt idx="6256">
                  <c:v>170.64604187011699</c:v>
                </c:pt>
                <c:pt idx="6257">
                  <c:v>169.814682006835</c:v>
                </c:pt>
                <c:pt idx="6258">
                  <c:v>168.989990234375</c:v>
                </c:pt>
                <c:pt idx="6259">
                  <c:v>168.142333984375</c:v>
                </c:pt>
                <c:pt idx="6260">
                  <c:v>167.307357788085</c:v>
                </c:pt>
                <c:pt idx="6261">
                  <c:v>166.48487854003901</c:v>
                </c:pt>
                <c:pt idx="6262">
                  <c:v>165.73970031738199</c:v>
                </c:pt>
                <c:pt idx="6263">
                  <c:v>165.54557800292901</c:v>
                </c:pt>
                <c:pt idx="6264">
                  <c:v>164.90139770507801</c:v>
                </c:pt>
                <c:pt idx="6265">
                  <c:v>164.74035644531199</c:v>
                </c:pt>
                <c:pt idx="6266">
                  <c:v>164.12907409667901</c:v>
                </c:pt>
                <c:pt idx="6267">
                  <c:v>163.99224853515599</c:v>
                </c:pt>
                <c:pt idx="6268">
                  <c:v>163.40243530273401</c:v>
                </c:pt>
                <c:pt idx="6269">
                  <c:v>163.27848815917901</c:v>
                </c:pt>
                <c:pt idx="6270">
                  <c:v>162.70567321777301</c:v>
                </c:pt>
                <c:pt idx="6271">
                  <c:v>162.59062194824199</c:v>
                </c:pt>
                <c:pt idx="6272">
                  <c:v>162.03193664550699</c:v>
                </c:pt>
                <c:pt idx="6273">
                  <c:v>161.922607421875</c:v>
                </c:pt>
                <c:pt idx="6274">
                  <c:v>161.37625122070301</c:v>
                </c:pt>
                <c:pt idx="6275">
                  <c:v>161.27088928222599</c:v>
                </c:pt>
                <c:pt idx="6276">
                  <c:v>160.73435974121</c:v>
                </c:pt>
                <c:pt idx="6277">
                  <c:v>160.63154602050699</c:v>
                </c:pt>
                <c:pt idx="6278">
                  <c:v>160.103103637695</c:v>
                </c:pt>
                <c:pt idx="6279">
                  <c:v>160.00183105468699</c:v>
                </c:pt>
                <c:pt idx="6280">
                  <c:v>159.47967529296801</c:v>
                </c:pt>
                <c:pt idx="6281">
                  <c:v>159.37887573242099</c:v>
                </c:pt>
                <c:pt idx="6282">
                  <c:v>158.86137390136699</c:v>
                </c:pt>
                <c:pt idx="6283">
                  <c:v>158.76019287109301</c:v>
                </c:pt>
                <c:pt idx="6284">
                  <c:v>158.24411010742099</c:v>
                </c:pt>
                <c:pt idx="6285">
                  <c:v>158.14158630371</c:v>
                </c:pt>
                <c:pt idx="6286">
                  <c:v>157.62536621093699</c:v>
                </c:pt>
                <c:pt idx="6287">
                  <c:v>157.52064514160099</c:v>
                </c:pt>
                <c:pt idx="6288">
                  <c:v>157.00408935546801</c:v>
                </c:pt>
                <c:pt idx="6289">
                  <c:v>156.89724731445301</c:v>
                </c:pt>
                <c:pt idx="6290">
                  <c:v>156.37934875488199</c:v>
                </c:pt>
                <c:pt idx="6291">
                  <c:v>156.27067565917901</c:v>
                </c:pt>
                <c:pt idx="6292">
                  <c:v>155.75144958496</c:v>
                </c:pt>
                <c:pt idx="6293">
                  <c:v>155.64099121093699</c:v>
                </c:pt>
                <c:pt idx="6294">
                  <c:v>155.12130737304599</c:v>
                </c:pt>
                <c:pt idx="6295">
                  <c:v>155.00991821289</c:v>
                </c:pt>
                <c:pt idx="6296">
                  <c:v>154.49050903320301</c:v>
                </c:pt>
                <c:pt idx="6297">
                  <c:v>154.37838745117099</c:v>
                </c:pt>
                <c:pt idx="6298">
                  <c:v>153.85952758789</c:v>
                </c:pt>
                <c:pt idx="6299">
                  <c:v>153.74630737304599</c:v>
                </c:pt>
                <c:pt idx="6300">
                  <c:v>153.22822570800699</c:v>
                </c:pt>
                <c:pt idx="6301">
                  <c:v>153.11456298828099</c:v>
                </c:pt>
                <c:pt idx="6302">
                  <c:v>154.40005493164</c:v>
                </c:pt>
                <c:pt idx="6303">
                  <c:v>155.59417724609301</c:v>
                </c:pt>
                <c:pt idx="6304">
                  <c:v>156.85173034667901</c:v>
                </c:pt>
                <c:pt idx="6305">
                  <c:v>158.15628051757801</c:v>
                </c:pt>
                <c:pt idx="6306">
                  <c:v>159.50204467773401</c:v>
                </c:pt>
                <c:pt idx="6307">
                  <c:v>160.88619995117099</c:v>
                </c:pt>
                <c:pt idx="6308">
                  <c:v>162.30804443359301</c:v>
                </c:pt>
                <c:pt idx="6309">
                  <c:v>163.76824951171801</c:v>
                </c:pt>
                <c:pt idx="6310">
                  <c:v>165.267486572265</c:v>
                </c:pt>
                <c:pt idx="6311">
                  <c:v>166.80717468261699</c:v>
                </c:pt>
                <c:pt idx="6312">
                  <c:v>168.389068603515</c:v>
                </c:pt>
                <c:pt idx="6313">
                  <c:v>170.013427734375</c:v>
                </c:pt>
                <c:pt idx="6314">
                  <c:v>171.68060302734301</c:v>
                </c:pt>
                <c:pt idx="6315">
                  <c:v>173.39155578613199</c:v>
                </c:pt>
                <c:pt idx="6316">
                  <c:v>175.14793395996</c:v>
                </c:pt>
                <c:pt idx="6317">
                  <c:v>176.95159912109301</c:v>
                </c:pt>
                <c:pt idx="6318">
                  <c:v>178.804916381835</c:v>
                </c:pt>
                <c:pt idx="6319">
                  <c:v>180.71064758300699</c:v>
                </c:pt>
                <c:pt idx="6320">
                  <c:v>182.67196655273401</c:v>
                </c:pt>
                <c:pt idx="6321">
                  <c:v>184.69215393066401</c:v>
                </c:pt>
                <c:pt idx="6322">
                  <c:v>183.49444580078099</c:v>
                </c:pt>
                <c:pt idx="6323">
                  <c:v>182.345291137695</c:v>
                </c:pt>
                <c:pt idx="6324">
                  <c:v>181.22450256347599</c:v>
                </c:pt>
                <c:pt idx="6325">
                  <c:v>180.140213012695</c:v>
                </c:pt>
                <c:pt idx="6326">
                  <c:v>179.09048461914</c:v>
                </c:pt>
                <c:pt idx="6327">
                  <c:v>178.07208251953099</c:v>
                </c:pt>
                <c:pt idx="6328">
                  <c:v>177.08135986328099</c:v>
                </c:pt>
                <c:pt idx="6329">
                  <c:v>176.11462402343699</c:v>
                </c:pt>
                <c:pt idx="6330">
                  <c:v>175.16897583007801</c:v>
                </c:pt>
                <c:pt idx="6331">
                  <c:v>174.24215698242099</c:v>
                </c:pt>
                <c:pt idx="6332">
                  <c:v>173.332107543945</c:v>
                </c:pt>
                <c:pt idx="6333">
                  <c:v>172.43707275390599</c:v>
                </c:pt>
                <c:pt idx="6334">
                  <c:v>171.55567932128901</c:v>
                </c:pt>
                <c:pt idx="6335">
                  <c:v>170.68682861328099</c:v>
                </c:pt>
                <c:pt idx="6336">
                  <c:v>169.829986572265</c:v>
                </c:pt>
                <c:pt idx="6337">
                  <c:v>168.97692871093699</c:v>
                </c:pt>
                <c:pt idx="6338">
                  <c:v>168.12104797363199</c:v>
                </c:pt>
                <c:pt idx="6339">
                  <c:v>167.27976989746</c:v>
                </c:pt>
                <c:pt idx="6340">
                  <c:v>166.45269775390599</c:v>
                </c:pt>
                <c:pt idx="6341">
                  <c:v>165.63951110839801</c:v>
                </c:pt>
                <c:pt idx="6342">
                  <c:v>165.02963256835901</c:v>
                </c:pt>
                <c:pt idx="6343">
                  <c:v>164.77313232421801</c:v>
                </c:pt>
                <c:pt idx="6344">
                  <c:v>164.19644165039</c:v>
                </c:pt>
                <c:pt idx="6345">
                  <c:v>164.01795959472599</c:v>
                </c:pt>
                <c:pt idx="6346">
                  <c:v>163.46261596679599</c:v>
                </c:pt>
                <c:pt idx="6347">
                  <c:v>163.32655334472599</c:v>
                </c:pt>
                <c:pt idx="6348">
                  <c:v>162.78584289550699</c:v>
                </c:pt>
                <c:pt idx="6349">
                  <c:v>162.67131042480401</c:v>
                </c:pt>
                <c:pt idx="6350">
                  <c:v>162.14540100097599</c:v>
                </c:pt>
                <c:pt idx="6351">
                  <c:v>162.04106140136699</c:v>
                </c:pt>
                <c:pt idx="6352">
                  <c:v>161.52960205078099</c:v>
                </c:pt>
                <c:pt idx="6353">
                  <c:v>161.43225097656199</c:v>
                </c:pt>
                <c:pt idx="6354">
                  <c:v>160.93304443359301</c:v>
                </c:pt>
                <c:pt idx="6355">
                  <c:v>160.840576171875</c:v>
                </c:pt>
                <c:pt idx="6356">
                  <c:v>160.35108947753901</c:v>
                </c:pt>
                <c:pt idx="6357">
                  <c:v>160.26187133789</c:v>
                </c:pt>
                <c:pt idx="6358">
                  <c:v>159.78016662597599</c:v>
                </c:pt>
                <c:pt idx="6359">
                  <c:v>159.69319152832</c:v>
                </c:pt>
                <c:pt idx="6360">
                  <c:v>159.21740722656199</c:v>
                </c:pt>
                <c:pt idx="6361">
                  <c:v>159.13075256347599</c:v>
                </c:pt>
                <c:pt idx="6362">
                  <c:v>158.65896606445301</c:v>
                </c:pt>
                <c:pt idx="6363">
                  <c:v>158.57176208496</c:v>
                </c:pt>
                <c:pt idx="6364">
                  <c:v>158.10144042968699</c:v>
                </c:pt>
                <c:pt idx="6365">
                  <c:v>158.01280212402301</c:v>
                </c:pt>
                <c:pt idx="6366">
                  <c:v>157.54161071777301</c:v>
                </c:pt>
                <c:pt idx="6367">
                  <c:v>157.45037841796801</c:v>
                </c:pt>
                <c:pt idx="6368">
                  <c:v>156.97763061523401</c:v>
                </c:pt>
                <c:pt idx="6369">
                  <c:v>156.88404846191401</c:v>
                </c:pt>
                <c:pt idx="6370">
                  <c:v>156.40888977050699</c:v>
                </c:pt>
                <c:pt idx="6371">
                  <c:v>156.31340026855401</c:v>
                </c:pt>
                <c:pt idx="6372">
                  <c:v>155.83587646484301</c:v>
                </c:pt>
                <c:pt idx="6373">
                  <c:v>155.738189697265</c:v>
                </c:pt>
                <c:pt idx="6374">
                  <c:v>155.25929260253901</c:v>
                </c:pt>
                <c:pt idx="6375">
                  <c:v>155.160400390625</c:v>
                </c:pt>
                <c:pt idx="6376">
                  <c:v>154.68104553222599</c:v>
                </c:pt>
                <c:pt idx="6377">
                  <c:v>154.58091735839801</c:v>
                </c:pt>
                <c:pt idx="6378">
                  <c:v>154.100662231445</c:v>
                </c:pt>
                <c:pt idx="6379">
                  <c:v>153.99922180175699</c:v>
                </c:pt>
                <c:pt idx="6380">
                  <c:v>153.51947021484301</c:v>
                </c:pt>
                <c:pt idx="6381">
                  <c:v>153.416900634765</c:v>
                </c:pt>
                <c:pt idx="6382">
                  <c:v>154.66014099121</c:v>
                </c:pt>
                <c:pt idx="6383">
                  <c:v>155.82730102539</c:v>
                </c:pt>
                <c:pt idx="6384">
                  <c:v>157.05810546875</c:v>
                </c:pt>
                <c:pt idx="6385">
                  <c:v>158.33663940429599</c:v>
                </c:pt>
                <c:pt idx="6386">
                  <c:v>159.65718078613199</c:v>
                </c:pt>
                <c:pt idx="6387">
                  <c:v>161.01597595214801</c:v>
                </c:pt>
                <c:pt idx="6388">
                  <c:v>162.41191101074199</c:v>
                </c:pt>
                <c:pt idx="6389">
                  <c:v>163.84541320800699</c:v>
                </c:pt>
                <c:pt idx="6390">
                  <c:v>165.31741333007801</c:v>
                </c:pt>
                <c:pt idx="6391">
                  <c:v>166.82859802246</c:v>
                </c:pt>
                <c:pt idx="6392">
                  <c:v>168.38082885742099</c:v>
                </c:pt>
                <c:pt idx="6393">
                  <c:v>169.97497558593699</c:v>
                </c:pt>
                <c:pt idx="6394">
                  <c:v>171.61164855957</c:v>
                </c:pt>
                <c:pt idx="6395">
                  <c:v>173.29188537597599</c:v>
                </c:pt>
                <c:pt idx="6396">
                  <c:v>175.0166015625</c:v>
                </c:pt>
                <c:pt idx="6397">
                  <c:v>176.78791809082</c:v>
                </c:pt>
                <c:pt idx="6398">
                  <c:v>178.60784912109301</c:v>
                </c:pt>
                <c:pt idx="6399">
                  <c:v>180.47962951660099</c:v>
                </c:pt>
                <c:pt idx="6400">
                  <c:v>182.40638732910099</c:v>
                </c:pt>
                <c:pt idx="6401">
                  <c:v>184.392166137695</c:v>
                </c:pt>
                <c:pt idx="6402">
                  <c:v>183.161529541015</c:v>
                </c:pt>
                <c:pt idx="6403">
                  <c:v>181.980712890625</c:v>
                </c:pt>
                <c:pt idx="6404">
                  <c:v>180.82989501953099</c:v>
                </c:pt>
                <c:pt idx="6405">
                  <c:v>179.71673583984301</c:v>
                </c:pt>
                <c:pt idx="6406">
                  <c:v>178.63922119140599</c:v>
                </c:pt>
                <c:pt idx="6407">
                  <c:v>177.59437561035099</c:v>
                </c:pt>
                <c:pt idx="6408">
                  <c:v>176.578521728515</c:v>
                </c:pt>
                <c:pt idx="6409">
                  <c:v>175.58843994140599</c:v>
                </c:pt>
                <c:pt idx="6410">
                  <c:v>174.621170043945</c:v>
                </c:pt>
                <c:pt idx="6411">
                  <c:v>173.67387390136699</c:v>
                </c:pt>
                <c:pt idx="6412">
                  <c:v>172.74484252929599</c:v>
                </c:pt>
                <c:pt idx="6413">
                  <c:v>171.83164978027301</c:v>
                </c:pt>
                <c:pt idx="6414">
                  <c:v>170.93293762207</c:v>
                </c:pt>
                <c:pt idx="6415">
                  <c:v>170.04794311523401</c:v>
                </c:pt>
                <c:pt idx="6416">
                  <c:v>169.17546081542901</c:v>
                </c:pt>
                <c:pt idx="6417">
                  <c:v>168.30389404296801</c:v>
                </c:pt>
                <c:pt idx="6418">
                  <c:v>167.43524169921801</c:v>
                </c:pt>
                <c:pt idx="6419">
                  <c:v>166.58192443847599</c:v>
                </c:pt>
                <c:pt idx="6420">
                  <c:v>165.74337768554599</c:v>
                </c:pt>
                <c:pt idx="6421">
                  <c:v>164.91940307617099</c:v>
                </c:pt>
                <c:pt idx="6422">
                  <c:v>164.30220031738199</c:v>
                </c:pt>
                <c:pt idx="6423">
                  <c:v>164.09771728515599</c:v>
                </c:pt>
                <c:pt idx="6424">
                  <c:v>163.53463745117099</c:v>
                </c:pt>
                <c:pt idx="6425">
                  <c:v>163.38145446777301</c:v>
                </c:pt>
                <c:pt idx="6426">
                  <c:v>162.85816955566401</c:v>
                </c:pt>
                <c:pt idx="6427">
                  <c:v>162.73620605468699</c:v>
                </c:pt>
                <c:pt idx="6428">
                  <c:v>162.23789978027301</c:v>
                </c:pt>
                <c:pt idx="6429">
                  <c:v>162.13238525390599</c:v>
                </c:pt>
                <c:pt idx="6430">
                  <c:v>161.65185546875</c:v>
                </c:pt>
                <c:pt idx="6431">
                  <c:v>161.55653381347599</c:v>
                </c:pt>
                <c:pt idx="6432">
                  <c:v>161.09048461914</c:v>
                </c:pt>
                <c:pt idx="6433">
                  <c:v>161.00190734863199</c:v>
                </c:pt>
                <c:pt idx="6434">
                  <c:v>160.54797363281199</c:v>
                </c:pt>
                <c:pt idx="6435">
                  <c:v>160.464263916015</c:v>
                </c:pt>
                <c:pt idx="6436">
                  <c:v>160.01988220214801</c:v>
                </c:pt>
                <c:pt idx="6437">
                  <c:v>159.939529418945</c:v>
                </c:pt>
                <c:pt idx="6438">
                  <c:v>159.503005981445</c:v>
                </c:pt>
                <c:pt idx="6439">
                  <c:v>159.424057006835</c:v>
                </c:pt>
                <c:pt idx="6440">
                  <c:v>158.99261474609301</c:v>
                </c:pt>
                <c:pt idx="6441">
                  <c:v>158.91471862792901</c:v>
                </c:pt>
                <c:pt idx="6442">
                  <c:v>158.48696899414</c:v>
                </c:pt>
                <c:pt idx="6443">
                  <c:v>158.408111572265</c:v>
                </c:pt>
                <c:pt idx="6444">
                  <c:v>157.98123168945301</c:v>
                </c:pt>
                <c:pt idx="6445">
                  <c:v>157.90084838867099</c:v>
                </c:pt>
                <c:pt idx="6446">
                  <c:v>157.47261047363199</c:v>
                </c:pt>
                <c:pt idx="6447">
                  <c:v>157.38948059082</c:v>
                </c:pt>
                <c:pt idx="6448">
                  <c:v>156.95846557617099</c:v>
                </c:pt>
                <c:pt idx="6449">
                  <c:v>156.87294006347599</c:v>
                </c:pt>
                <c:pt idx="6450">
                  <c:v>156.43869018554599</c:v>
                </c:pt>
                <c:pt idx="6451">
                  <c:v>156.35023498535099</c:v>
                </c:pt>
                <c:pt idx="6452">
                  <c:v>155.91262817382801</c:v>
                </c:pt>
                <c:pt idx="6453">
                  <c:v>155.82196044921801</c:v>
                </c:pt>
                <c:pt idx="6454">
                  <c:v>155.382064819335</c:v>
                </c:pt>
                <c:pt idx="6455">
                  <c:v>155.28973388671801</c:v>
                </c:pt>
                <c:pt idx="6456">
                  <c:v>154.84802246093699</c:v>
                </c:pt>
                <c:pt idx="6457">
                  <c:v>154.75485229492099</c:v>
                </c:pt>
                <c:pt idx="6458">
                  <c:v>154.31214904785099</c:v>
                </c:pt>
                <c:pt idx="6459">
                  <c:v>154.21783447265599</c:v>
                </c:pt>
                <c:pt idx="6460">
                  <c:v>153.77392578125</c:v>
                </c:pt>
                <c:pt idx="6461">
                  <c:v>153.67828369140599</c:v>
                </c:pt>
                <c:pt idx="6462">
                  <c:v>154.992904663085</c:v>
                </c:pt>
                <c:pt idx="6463">
                  <c:v>156.23844909667901</c:v>
                </c:pt>
                <c:pt idx="6464">
                  <c:v>157.52957153320301</c:v>
                </c:pt>
                <c:pt idx="6465">
                  <c:v>158.855224609375</c:v>
                </c:pt>
                <c:pt idx="6466">
                  <c:v>160.13900756835901</c:v>
                </c:pt>
                <c:pt idx="6467">
                  <c:v>161.45706176757801</c:v>
                </c:pt>
                <c:pt idx="6468">
                  <c:v>162.811752319335</c:v>
                </c:pt>
                <c:pt idx="6469">
                  <c:v>164.20350646972599</c:v>
                </c:pt>
                <c:pt idx="6470">
                  <c:v>165.63327026367099</c:v>
                </c:pt>
                <c:pt idx="6471">
                  <c:v>167.10186767578099</c:v>
                </c:pt>
                <c:pt idx="6472">
                  <c:v>168.61056518554599</c:v>
                </c:pt>
                <c:pt idx="6473">
                  <c:v>170.16020202636699</c:v>
                </c:pt>
                <c:pt idx="6474">
                  <c:v>171.75181579589801</c:v>
                </c:pt>
                <c:pt idx="6475">
                  <c:v>173.38641357421801</c:v>
                </c:pt>
                <c:pt idx="6476">
                  <c:v>175.06573486328099</c:v>
                </c:pt>
                <c:pt idx="6477">
                  <c:v>176.79284667968699</c:v>
                </c:pt>
                <c:pt idx="6478">
                  <c:v>178.56944274902301</c:v>
                </c:pt>
                <c:pt idx="6479">
                  <c:v>180.39813232421801</c:v>
                </c:pt>
                <c:pt idx="6480">
                  <c:v>182.282135009765</c:v>
                </c:pt>
                <c:pt idx="6481">
                  <c:v>184.22480773925699</c:v>
                </c:pt>
                <c:pt idx="6482">
                  <c:v>182.96221923828099</c:v>
                </c:pt>
                <c:pt idx="6483">
                  <c:v>181.74961853027301</c:v>
                </c:pt>
                <c:pt idx="6484">
                  <c:v>180.56773376464801</c:v>
                </c:pt>
                <c:pt idx="6485">
                  <c:v>179.423583984375</c:v>
                </c:pt>
                <c:pt idx="6486">
                  <c:v>178.31510925292901</c:v>
                </c:pt>
                <c:pt idx="6487">
                  <c:v>177.23962402343699</c:v>
                </c:pt>
                <c:pt idx="6488">
                  <c:v>176.19439697265599</c:v>
                </c:pt>
                <c:pt idx="6489">
                  <c:v>175.17614746093699</c:v>
                </c:pt>
                <c:pt idx="6490">
                  <c:v>174.182205200195</c:v>
                </c:pt>
                <c:pt idx="6491">
                  <c:v>173.21040344238199</c:v>
                </c:pt>
                <c:pt idx="6492">
                  <c:v>172.25840759277301</c:v>
                </c:pt>
                <c:pt idx="6493">
                  <c:v>171.32432556152301</c:v>
                </c:pt>
                <c:pt idx="6494">
                  <c:v>170.40644836425699</c:v>
                </c:pt>
                <c:pt idx="6495">
                  <c:v>169.50354003906199</c:v>
                </c:pt>
                <c:pt idx="6496">
                  <c:v>168.58906555175699</c:v>
                </c:pt>
                <c:pt idx="6497">
                  <c:v>167.664794921875</c:v>
                </c:pt>
                <c:pt idx="6498">
                  <c:v>166.75639343261699</c:v>
                </c:pt>
                <c:pt idx="6499">
                  <c:v>165.86297607421801</c:v>
                </c:pt>
                <c:pt idx="6500">
                  <c:v>164.984451293945</c:v>
                </c:pt>
                <c:pt idx="6501">
                  <c:v>164.11991882324199</c:v>
                </c:pt>
                <c:pt idx="6502">
                  <c:v>163.53567504882801</c:v>
                </c:pt>
                <c:pt idx="6503">
                  <c:v>163.388748168945</c:v>
                </c:pt>
                <c:pt idx="6504">
                  <c:v>162.88652038574199</c:v>
                </c:pt>
                <c:pt idx="6505">
                  <c:v>162.76216125488199</c:v>
                </c:pt>
                <c:pt idx="6506">
                  <c:v>162.28947448730401</c:v>
                </c:pt>
                <c:pt idx="6507">
                  <c:v>162.188385009765</c:v>
                </c:pt>
                <c:pt idx="6508">
                  <c:v>161.73643493652301</c:v>
                </c:pt>
                <c:pt idx="6509">
                  <c:v>161.64765930175699</c:v>
                </c:pt>
                <c:pt idx="6510">
                  <c:v>161.211822509765</c:v>
                </c:pt>
                <c:pt idx="6511">
                  <c:v>161.13095092773401</c:v>
                </c:pt>
                <c:pt idx="6512">
                  <c:v>160.708251953125</c:v>
                </c:pt>
                <c:pt idx="6513">
                  <c:v>160.63294982910099</c:v>
                </c:pt>
                <c:pt idx="6514">
                  <c:v>160.22001647949199</c:v>
                </c:pt>
                <c:pt idx="6515">
                  <c:v>160.14927673339801</c:v>
                </c:pt>
                <c:pt idx="6516">
                  <c:v>159.74771118164</c:v>
                </c:pt>
                <c:pt idx="6517">
                  <c:v>159.67843627929599</c:v>
                </c:pt>
                <c:pt idx="6518">
                  <c:v>159.28402709960901</c:v>
                </c:pt>
                <c:pt idx="6519">
                  <c:v>159.21646118164</c:v>
                </c:pt>
                <c:pt idx="6520">
                  <c:v>158.82699584960901</c:v>
                </c:pt>
                <c:pt idx="6521">
                  <c:v>158.75923156738199</c:v>
                </c:pt>
                <c:pt idx="6522">
                  <c:v>158.37260437011699</c:v>
                </c:pt>
                <c:pt idx="6523">
                  <c:v>158.30369567871</c:v>
                </c:pt>
                <c:pt idx="6524">
                  <c:v>157.91815185546801</c:v>
                </c:pt>
                <c:pt idx="6525">
                  <c:v>157.84722900390599</c:v>
                </c:pt>
                <c:pt idx="6526">
                  <c:v>157.45939636230401</c:v>
                </c:pt>
                <c:pt idx="6527">
                  <c:v>157.38562011718699</c:v>
                </c:pt>
                <c:pt idx="6528">
                  <c:v>156.99417114257801</c:v>
                </c:pt>
                <c:pt idx="6529">
                  <c:v>156.917556762695</c:v>
                </c:pt>
                <c:pt idx="6530">
                  <c:v>156.52252197265599</c:v>
                </c:pt>
                <c:pt idx="6531">
                  <c:v>156.44273376464801</c:v>
                </c:pt>
                <c:pt idx="6532">
                  <c:v>156.04391479492099</c:v>
                </c:pt>
                <c:pt idx="6533">
                  <c:v>155.96176147460901</c:v>
                </c:pt>
                <c:pt idx="6534">
                  <c:v>155.55989074707</c:v>
                </c:pt>
                <c:pt idx="6535">
                  <c:v>155.47557067871</c:v>
                </c:pt>
                <c:pt idx="6536">
                  <c:v>155.07144165039</c:v>
                </c:pt>
                <c:pt idx="6537">
                  <c:v>154.98583984375</c:v>
                </c:pt>
                <c:pt idx="6538">
                  <c:v>154.57991027832</c:v>
                </c:pt>
                <c:pt idx="6539">
                  <c:v>154.49295043945301</c:v>
                </c:pt>
                <c:pt idx="6540">
                  <c:v>154.0859375</c:v>
                </c:pt>
                <c:pt idx="6541">
                  <c:v>153.99725341796801</c:v>
                </c:pt>
                <c:pt idx="6542">
                  <c:v>155.26774597167901</c:v>
                </c:pt>
                <c:pt idx="6543">
                  <c:v>156.47978210449199</c:v>
                </c:pt>
                <c:pt idx="6544">
                  <c:v>157.73962402343699</c:v>
                </c:pt>
                <c:pt idx="6545">
                  <c:v>159.03727722167901</c:v>
                </c:pt>
                <c:pt idx="6546">
                  <c:v>160.37191772460901</c:v>
                </c:pt>
                <c:pt idx="6547">
                  <c:v>161.74305725097599</c:v>
                </c:pt>
                <c:pt idx="6548">
                  <c:v>163.15020751953099</c:v>
                </c:pt>
                <c:pt idx="6549">
                  <c:v>164.59315490722599</c:v>
                </c:pt>
                <c:pt idx="6550">
                  <c:v>166.07188415527301</c:v>
                </c:pt>
                <c:pt idx="6551">
                  <c:v>167.58660888671801</c:v>
                </c:pt>
                <c:pt idx="6552">
                  <c:v>169.137939453125</c:v>
                </c:pt>
                <c:pt idx="6553">
                  <c:v>170.67404174804599</c:v>
                </c:pt>
                <c:pt idx="6554">
                  <c:v>172.22708129882801</c:v>
                </c:pt>
                <c:pt idx="6555">
                  <c:v>173.81707763671801</c:v>
                </c:pt>
                <c:pt idx="6556">
                  <c:v>175.44836425781199</c:v>
                </c:pt>
                <c:pt idx="6557">
                  <c:v>177.12438964843699</c:v>
                </c:pt>
                <c:pt idx="6558">
                  <c:v>178.848876953125</c:v>
                </c:pt>
                <c:pt idx="6559">
                  <c:v>180.626052856445</c:v>
                </c:pt>
                <c:pt idx="6560">
                  <c:v>182.45979309082</c:v>
                </c:pt>
                <c:pt idx="6561">
                  <c:v>184.354888916015</c:v>
                </c:pt>
                <c:pt idx="6562">
                  <c:v>183.05992126464801</c:v>
                </c:pt>
                <c:pt idx="6563">
                  <c:v>181.81559753417901</c:v>
                </c:pt>
                <c:pt idx="6564">
                  <c:v>180.60226440429599</c:v>
                </c:pt>
                <c:pt idx="6565">
                  <c:v>179.42658996582</c:v>
                </c:pt>
                <c:pt idx="6566">
                  <c:v>178.28659057617099</c:v>
                </c:pt>
                <c:pt idx="6567">
                  <c:v>177.179763793945</c:v>
                </c:pt>
                <c:pt idx="6568">
                  <c:v>176.10379028320301</c:v>
                </c:pt>
                <c:pt idx="6569">
                  <c:v>175.05401611328099</c:v>
                </c:pt>
                <c:pt idx="6570">
                  <c:v>173.98350524902301</c:v>
                </c:pt>
                <c:pt idx="6571">
                  <c:v>172.93678283691401</c:v>
                </c:pt>
                <c:pt idx="6572">
                  <c:v>171.91264343261699</c:v>
                </c:pt>
                <c:pt idx="6573">
                  <c:v>170.90963745117099</c:v>
                </c:pt>
                <c:pt idx="6574">
                  <c:v>169.92616271972599</c:v>
                </c:pt>
                <c:pt idx="6575">
                  <c:v>168.96163940429599</c:v>
                </c:pt>
                <c:pt idx="6576">
                  <c:v>168.01483154296801</c:v>
                </c:pt>
                <c:pt idx="6577">
                  <c:v>167.08465576171801</c:v>
                </c:pt>
                <c:pt idx="6578">
                  <c:v>166.17074584960901</c:v>
                </c:pt>
                <c:pt idx="6579">
                  <c:v>165.27264404296801</c:v>
                </c:pt>
                <c:pt idx="6580">
                  <c:v>164.38943481445301</c:v>
                </c:pt>
                <c:pt idx="6581">
                  <c:v>163.52079772949199</c:v>
                </c:pt>
                <c:pt idx="6582">
                  <c:v>163.03189086914</c:v>
                </c:pt>
                <c:pt idx="6583">
                  <c:v>162.94215393066401</c:v>
                </c:pt>
                <c:pt idx="6584">
                  <c:v>162.49362182617099</c:v>
                </c:pt>
                <c:pt idx="6585">
                  <c:v>162.40023803710901</c:v>
                </c:pt>
                <c:pt idx="6586">
                  <c:v>161.97323608398401</c:v>
                </c:pt>
                <c:pt idx="6587">
                  <c:v>161.89291381835901</c:v>
                </c:pt>
                <c:pt idx="6588">
                  <c:v>161.48414611816401</c:v>
                </c:pt>
                <c:pt idx="6589">
                  <c:v>161.41262817382801</c:v>
                </c:pt>
                <c:pt idx="6590">
                  <c:v>161.01809692382801</c:v>
                </c:pt>
                <c:pt idx="6591">
                  <c:v>160.95300292968699</c:v>
                </c:pt>
                <c:pt idx="6592">
                  <c:v>160.57095336914</c:v>
                </c:pt>
                <c:pt idx="6593">
                  <c:v>160.51026916503901</c:v>
                </c:pt>
                <c:pt idx="6594">
                  <c:v>160.13899230957</c:v>
                </c:pt>
                <c:pt idx="6595">
                  <c:v>160.08139038085901</c:v>
                </c:pt>
                <c:pt idx="6596">
                  <c:v>159.71952819824199</c:v>
                </c:pt>
                <c:pt idx="6597">
                  <c:v>159.66325378417901</c:v>
                </c:pt>
                <c:pt idx="6598">
                  <c:v>159.31475830078099</c:v>
                </c:pt>
                <c:pt idx="6599">
                  <c:v>159.254623413085</c:v>
                </c:pt>
                <c:pt idx="6600">
                  <c:v>158.92219543457</c:v>
                </c:pt>
                <c:pt idx="6601">
                  <c:v>158.85392761230401</c:v>
                </c:pt>
                <c:pt idx="6602">
                  <c:v>158.53648376464801</c:v>
                </c:pt>
                <c:pt idx="6603">
                  <c:v>158.45704650878901</c:v>
                </c:pt>
                <c:pt idx="6604">
                  <c:v>158.15246582031199</c:v>
                </c:pt>
                <c:pt idx="6605">
                  <c:v>158.05909729003901</c:v>
                </c:pt>
                <c:pt idx="6606">
                  <c:v>157.76258850097599</c:v>
                </c:pt>
                <c:pt idx="6607">
                  <c:v>157.656646728515</c:v>
                </c:pt>
                <c:pt idx="6608">
                  <c:v>157.36480712890599</c:v>
                </c:pt>
                <c:pt idx="6609">
                  <c:v>157.24810791015599</c:v>
                </c:pt>
                <c:pt idx="6610">
                  <c:v>156.95822143554599</c:v>
                </c:pt>
                <c:pt idx="6611">
                  <c:v>156.83183288574199</c:v>
                </c:pt>
                <c:pt idx="6612">
                  <c:v>156.54209899902301</c:v>
                </c:pt>
                <c:pt idx="6613">
                  <c:v>156.40879821777301</c:v>
                </c:pt>
                <c:pt idx="6614">
                  <c:v>156.11933898925699</c:v>
                </c:pt>
                <c:pt idx="6615">
                  <c:v>155.980056762695</c:v>
                </c:pt>
                <c:pt idx="6616">
                  <c:v>155.69094848632801</c:v>
                </c:pt>
                <c:pt idx="6617">
                  <c:v>155.54682922363199</c:v>
                </c:pt>
                <c:pt idx="6618">
                  <c:v>155.257232666015</c:v>
                </c:pt>
                <c:pt idx="6619">
                  <c:v>155.10998535156199</c:v>
                </c:pt>
                <c:pt idx="6620">
                  <c:v>154.819900512695</c:v>
                </c:pt>
                <c:pt idx="6621">
                  <c:v>154.66928100585901</c:v>
                </c:pt>
                <c:pt idx="6622">
                  <c:v>155.82823181152301</c:v>
                </c:pt>
                <c:pt idx="6623">
                  <c:v>157.00547790527301</c:v>
                </c:pt>
                <c:pt idx="6624">
                  <c:v>158.23663330078099</c:v>
                </c:pt>
                <c:pt idx="6625">
                  <c:v>159.51057434082</c:v>
                </c:pt>
                <c:pt idx="6626">
                  <c:v>160.82400512695301</c:v>
                </c:pt>
                <c:pt idx="6627">
                  <c:v>162.17524719238199</c:v>
                </c:pt>
                <c:pt idx="6628">
                  <c:v>163.56332397460901</c:v>
                </c:pt>
                <c:pt idx="6629">
                  <c:v>164.98782348632801</c:v>
                </c:pt>
                <c:pt idx="6630">
                  <c:v>166.448471069335</c:v>
                </c:pt>
                <c:pt idx="6631">
                  <c:v>167.945877075195</c:v>
                </c:pt>
                <c:pt idx="6632">
                  <c:v>169.48030090332</c:v>
                </c:pt>
                <c:pt idx="6633">
                  <c:v>171.05226135253901</c:v>
                </c:pt>
                <c:pt idx="6634">
                  <c:v>172.66326904296801</c:v>
                </c:pt>
                <c:pt idx="6635">
                  <c:v>174.31446838378901</c:v>
                </c:pt>
                <c:pt idx="6636">
                  <c:v>176.00752258300699</c:v>
                </c:pt>
                <c:pt idx="6637">
                  <c:v>177.74461364746</c:v>
                </c:pt>
                <c:pt idx="6638">
                  <c:v>179.50956726074199</c:v>
                </c:pt>
                <c:pt idx="6639">
                  <c:v>181.27078247070301</c:v>
                </c:pt>
                <c:pt idx="6640">
                  <c:v>183.08076477050699</c:v>
                </c:pt>
                <c:pt idx="6641">
                  <c:v>184.94729614257801</c:v>
                </c:pt>
                <c:pt idx="6642">
                  <c:v>183.61930847167901</c:v>
                </c:pt>
                <c:pt idx="6643">
                  <c:v>182.34275817871</c:v>
                </c:pt>
                <c:pt idx="6644">
                  <c:v>181.09785461425699</c:v>
                </c:pt>
                <c:pt idx="6645">
                  <c:v>179.88502502441401</c:v>
                </c:pt>
                <c:pt idx="6646">
                  <c:v>178.67213439941401</c:v>
                </c:pt>
                <c:pt idx="6647">
                  <c:v>177.490478515625</c:v>
                </c:pt>
                <c:pt idx="6648">
                  <c:v>176.33880615234301</c:v>
                </c:pt>
                <c:pt idx="6649">
                  <c:v>175.21577453613199</c:v>
                </c:pt>
                <c:pt idx="6650">
                  <c:v>174.11984252929599</c:v>
                </c:pt>
                <c:pt idx="6651">
                  <c:v>173.04962158203099</c:v>
                </c:pt>
                <c:pt idx="6652">
                  <c:v>172.00323486328099</c:v>
                </c:pt>
                <c:pt idx="6653">
                  <c:v>170.97898864746</c:v>
                </c:pt>
                <c:pt idx="6654">
                  <c:v>169.97599792480401</c:v>
                </c:pt>
                <c:pt idx="6655">
                  <c:v>168.993072509765</c:v>
                </c:pt>
                <c:pt idx="6656">
                  <c:v>168.029205322265</c:v>
                </c:pt>
                <c:pt idx="6657">
                  <c:v>167.08355712890599</c:v>
                </c:pt>
                <c:pt idx="6658">
                  <c:v>166.154861450195</c:v>
                </c:pt>
                <c:pt idx="6659">
                  <c:v>165.24276733398401</c:v>
                </c:pt>
                <c:pt idx="6660">
                  <c:v>164.34660339355401</c:v>
                </c:pt>
                <c:pt idx="6661">
                  <c:v>163.46559143066401</c:v>
                </c:pt>
                <c:pt idx="6662">
                  <c:v>163.03187561035099</c:v>
                </c:pt>
                <c:pt idx="6663">
                  <c:v>162.97329711914</c:v>
                </c:pt>
                <c:pt idx="6664">
                  <c:v>162.566635131835</c:v>
                </c:pt>
                <c:pt idx="6665">
                  <c:v>162.491943359375</c:v>
                </c:pt>
                <c:pt idx="6666">
                  <c:v>162.10346984863199</c:v>
                </c:pt>
                <c:pt idx="6667">
                  <c:v>162.038803100585</c:v>
                </c:pt>
                <c:pt idx="6668">
                  <c:v>161.66659545898401</c:v>
                </c:pt>
                <c:pt idx="6669">
                  <c:v>161.60986328125</c:v>
                </c:pt>
                <c:pt idx="6670">
                  <c:v>161.26591491699199</c:v>
                </c:pt>
                <c:pt idx="6671">
                  <c:v>161.20503234863199</c:v>
                </c:pt>
                <c:pt idx="6672">
                  <c:v>160.89390563964801</c:v>
                </c:pt>
                <c:pt idx="6673">
                  <c:v>160.82141113281199</c:v>
                </c:pt>
                <c:pt idx="6674">
                  <c:v>160.54431152343699</c:v>
                </c:pt>
                <c:pt idx="6675">
                  <c:v>160.45497131347599</c:v>
                </c:pt>
                <c:pt idx="6676">
                  <c:v>160.20545959472599</c:v>
                </c:pt>
                <c:pt idx="6677">
                  <c:v>160.10160827636699</c:v>
                </c:pt>
                <c:pt idx="6678">
                  <c:v>159.86933898925699</c:v>
                </c:pt>
                <c:pt idx="6679">
                  <c:v>159.75701904296801</c:v>
                </c:pt>
                <c:pt idx="6680">
                  <c:v>159.53465270996</c:v>
                </c:pt>
                <c:pt idx="6681">
                  <c:v>159.417221069335</c:v>
                </c:pt>
                <c:pt idx="6682">
                  <c:v>159.19851684570301</c:v>
                </c:pt>
                <c:pt idx="6683">
                  <c:v>159.07821655273401</c:v>
                </c:pt>
                <c:pt idx="6684">
                  <c:v>158.85853576660099</c:v>
                </c:pt>
                <c:pt idx="6685">
                  <c:v>158.73550415039</c:v>
                </c:pt>
                <c:pt idx="6686">
                  <c:v>158.51219177246</c:v>
                </c:pt>
                <c:pt idx="6687">
                  <c:v>158.38648986816401</c:v>
                </c:pt>
                <c:pt idx="6688">
                  <c:v>158.15780639648401</c:v>
                </c:pt>
                <c:pt idx="6689">
                  <c:v>158.02885437011699</c:v>
                </c:pt>
                <c:pt idx="6690">
                  <c:v>157.79505920410099</c:v>
                </c:pt>
                <c:pt idx="6691">
                  <c:v>157.66253662109301</c:v>
                </c:pt>
                <c:pt idx="6692">
                  <c:v>157.42329406738199</c:v>
                </c:pt>
                <c:pt idx="6693">
                  <c:v>157.28804016113199</c:v>
                </c:pt>
                <c:pt idx="6694">
                  <c:v>157.04530334472599</c:v>
                </c:pt>
                <c:pt idx="6695">
                  <c:v>156.90771484375</c:v>
                </c:pt>
                <c:pt idx="6696">
                  <c:v>156.662506103515</c:v>
                </c:pt>
                <c:pt idx="6697">
                  <c:v>156.52239990234301</c:v>
                </c:pt>
                <c:pt idx="6698">
                  <c:v>156.275146484375</c:v>
                </c:pt>
                <c:pt idx="6699">
                  <c:v>156.13232421875</c:v>
                </c:pt>
                <c:pt idx="6700">
                  <c:v>155.88327026367099</c:v>
                </c:pt>
                <c:pt idx="6701">
                  <c:v>155.738021850585</c:v>
                </c:pt>
                <c:pt idx="6702">
                  <c:v>156.81144714355401</c:v>
                </c:pt>
                <c:pt idx="6703">
                  <c:v>157.96121215820301</c:v>
                </c:pt>
                <c:pt idx="6704">
                  <c:v>159.17274475097599</c:v>
                </c:pt>
                <c:pt idx="6705">
                  <c:v>160.42739868164</c:v>
                </c:pt>
                <c:pt idx="6706">
                  <c:v>161.72521972656199</c:v>
                </c:pt>
                <c:pt idx="6707">
                  <c:v>163.064041137695</c:v>
                </c:pt>
                <c:pt idx="6708">
                  <c:v>164.44187927246</c:v>
                </c:pt>
                <c:pt idx="6709">
                  <c:v>165.85768127441401</c:v>
                </c:pt>
                <c:pt idx="6710">
                  <c:v>167.31114196777301</c:v>
                </c:pt>
                <c:pt idx="6711">
                  <c:v>168.80218505859301</c:v>
                </c:pt>
                <c:pt idx="6712">
                  <c:v>170.33078002929599</c:v>
                </c:pt>
                <c:pt idx="6713">
                  <c:v>171.898025512695</c:v>
                </c:pt>
                <c:pt idx="6714">
                  <c:v>173.50483703613199</c:v>
                </c:pt>
                <c:pt idx="6715">
                  <c:v>175.15243530273401</c:v>
                </c:pt>
                <c:pt idx="6716">
                  <c:v>176.842529296875</c:v>
                </c:pt>
                <c:pt idx="6717">
                  <c:v>178.57682800292901</c:v>
                </c:pt>
                <c:pt idx="6718">
                  <c:v>180.35829162597599</c:v>
                </c:pt>
                <c:pt idx="6719">
                  <c:v>182.19003295898401</c:v>
                </c:pt>
                <c:pt idx="6720">
                  <c:v>184.07597351074199</c:v>
                </c:pt>
                <c:pt idx="6721">
                  <c:v>185.95585632324199</c:v>
                </c:pt>
                <c:pt idx="6722">
                  <c:v>184.593994140625</c:v>
                </c:pt>
                <c:pt idx="6723">
                  <c:v>183.27355957031199</c:v>
                </c:pt>
                <c:pt idx="6724">
                  <c:v>181.96406555175699</c:v>
                </c:pt>
                <c:pt idx="6725">
                  <c:v>180.68814086914</c:v>
                </c:pt>
                <c:pt idx="6726">
                  <c:v>179.44509887695301</c:v>
                </c:pt>
                <c:pt idx="6727">
                  <c:v>178.23397827148401</c:v>
                </c:pt>
                <c:pt idx="6728">
                  <c:v>177.05354309082</c:v>
                </c:pt>
                <c:pt idx="6729">
                  <c:v>175.90287780761699</c:v>
                </c:pt>
                <c:pt idx="6730">
                  <c:v>174.78059387207</c:v>
                </c:pt>
                <c:pt idx="6731">
                  <c:v>173.68476867675699</c:v>
                </c:pt>
                <c:pt idx="6732">
                  <c:v>172.61392211914</c:v>
                </c:pt>
                <c:pt idx="6733">
                  <c:v>171.56684875488199</c:v>
                </c:pt>
                <c:pt idx="6734">
                  <c:v>170.542068481445</c:v>
                </c:pt>
                <c:pt idx="6735">
                  <c:v>169.538330078125</c:v>
                </c:pt>
                <c:pt idx="6736">
                  <c:v>168.55433654785099</c:v>
                </c:pt>
                <c:pt idx="6737">
                  <c:v>167.589263916015</c:v>
                </c:pt>
                <c:pt idx="6738">
                  <c:v>166.64212036132801</c:v>
                </c:pt>
                <c:pt idx="6739">
                  <c:v>165.71243286132801</c:v>
                </c:pt>
                <c:pt idx="6740">
                  <c:v>164.79946899414</c:v>
                </c:pt>
                <c:pt idx="6741">
                  <c:v>163.90264892578099</c:v>
                </c:pt>
                <c:pt idx="6742">
                  <c:v>163.51223754882801</c:v>
                </c:pt>
                <c:pt idx="6743">
                  <c:v>163.47520446777301</c:v>
                </c:pt>
                <c:pt idx="6744">
                  <c:v>163.103424072265</c:v>
                </c:pt>
                <c:pt idx="6745">
                  <c:v>163.04602050781199</c:v>
                </c:pt>
                <c:pt idx="6746">
                  <c:v>162.70593261718699</c:v>
                </c:pt>
                <c:pt idx="6747">
                  <c:v>162.647216796875</c:v>
                </c:pt>
                <c:pt idx="6748">
                  <c:v>162.35211181640599</c:v>
                </c:pt>
                <c:pt idx="6749">
                  <c:v>162.27870178222599</c:v>
                </c:pt>
                <c:pt idx="6750">
                  <c:v>162.026275634765</c:v>
                </c:pt>
                <c:pt idx="6751">
                  <c:v>161.93411254882801</c:v>
                </c:pt>
                <c:pt idx="6752">
                  <c:v>161.71305847167901</c:v>
                </c:pt>
                <c:pt idx="6753">
                  <c:v>161.60845947265599</c:v>
                </c:pt>
                <c:pt idx="6754">
                  <c:v>161.40605163574199</c:v>
                </c:pt>
                <c:pt idx="6755">
                  <c:v>161.29740905761699</c:v>
                </c:pt>
                <c:pt idx="6756">
                  <c:v>161.10513305664</c:v>
                </c:pt>
                <c:pt idx="6757">
                  <c:v>160.99554443359301</c:v>
                </c:pt>
                <c:pt idx="6758">
                  <c:v>160.80741882324199</c:v>
                </c:pt>
                <c:pt idx="6759">
                  <c:v>160.70066833496</c:v>
                </c:pt>
                <c:pt idx="6760">
                  <c:v>160.51316833496</c:v>
                </c:pt>
                <c:pt idx="6761">
                  <c:v>160.40814208984301</c:v>
                </c:pt>
                <c:pt idx="6762">
                  <c:v>160.21984863281199</c:v>
                </c:pt>
                <c:pt idx="6763">
                  <c:v>160.11532592773401</c:v>
                </c:pt>
                <c:pt idx="6764">
                  <c:v>159.92509460449199</c:v>
                </c:pt>
                <c:pt idx="6765">
                  <c:v>159.819076538085</c:v>
                </c:pt>
                <c:pt idx="6766">
                  <c:v>159.62382507324199</c:v>
                </c:pt>
                <c:pt idx="6767">
                  <c:v>159.514877319335</c:v>
                </c:pt>
                <c:pt idx="6768">
                  <c:v>159.31736755371</c:v>
                </c:pt>
                <c:pt idx="6769">
                  <c:v>159.20411682128901</c:v>
                </c:pt>
                <c:pt idx="6770">
                  <c:v>159.00140380859301</c:v>
                </c:pt>
                <c:pt idx="6771">
                  <c:v>158.88375854492099</c:v>
                </c:pt>
                <c:pt idx="6772">
                  <c:v>158.67720031738199</c:v>
                </c:pt>
                <c:pt idx="6773">
                  <c:v>158.55584716796801</c:v>
                </c:pt>
                <c:pt idx="6774">
                  <c:v>158.34571838378901</c:v>
                </c:pt>
                <c:pt idx="6775">
                  <c:v>158.22062683105401</c:v>
                </c:pt>
                <c:pt idx="6776">
                  <c:v>158.00827026367099</c:v>
                </c:pt>
                <c:pt idx="6777">
                  <c:v>157.87997436523401</c:v>
                </c:pt>
                <c:pt idx="6778">
                  <c:v>157.6650390625</c:v>
                </c:pt>
                <c:pt idx="6779">
                  <c:v>157.53436279296801</c:v>
                </c:pt>
                <c:pt idx="6780">
                  <c:v>157.31684875488199</c:v>
                </c:pt>
                <c:pt idx="6781">
                  <c:v>157.183990478515</c:v>
                </c:pt>
                <c:pt idx="6782">
                  <c:v>158.21737670898401</c:v>
                </c:pt>
                <c:pt idx="6783">
                  <c:v>159.34757995605401</c:v>
                </c:pt>
                <c:pt idx="6784">
                  <c:v>160.548416137695</c:v>
                </c:pt>
                <c:pt idx="6785">
                  <c:v>161.79521179199199</c:v>
                </c:pt>
                <c:pt idx="6786">
                  <c:v>163.08457946777301</c:v>
                </c:pt>
                <c:pt idx="6787">
                  <c:v>164.41879272460901</c:v>
                </c:pt>
                <c:pt idx="6788">
                  <c:v>165.79443359375</c:v>
                </c:pt>
                <c:pt idx="6789">
                  <c:v>167.20973205566401</c:v>
                </c:pt>
                <c:pt idx="6790">
                  <c:v>168.66371154785099</c:v>
                </c:pt>
                <c:pt idx="6791">
                  <c:v>170.15617370605401</c:v>
                </c:pt>
                <c:pt idx="6792">
                  <c:v>171.68722534179599</c:v>
                </c:pt>
                <c:pt idx="6793">
                  <c:v>173.25749206542901</c:v>
                </c:pt>
                <c:pt idx="6794">
                  <c:v>174.867752075195</c:v>
                </c:pt>
                <c:pt idx="6795">
                  <c:v>176.51956176757801</c:v>
                </c:pt>
                <c:pt idx="6796">
                  <c:v>178.21412658691401</c:v>
                </c:pt>
                <c:pt idx="6797">
                  <c:v>179.95387268066401</c:v>
                </c:pt>
                <c:pt idx="6798">
                  <c:v>181.740966796875</c:v>
                </c:pt>
                <c:pt idx="6799">
                  <c:v>183.57894897460901</c:v>
                </c:pt>
                <c:pt idx="6800">
                  <c:v>185.47183227539</c:v>
                </c:pt>
                <c:pt idx="6801">
                  <c:v>187.41369628906199</c:v>
                </c:pt>
                <c:pt idx="6802">
                  <c:v>186.00212097167901</c:v>
                </c:pt>
                <c:pt idx="6803">
                  <c:v>184.63162231445301</c:v>
                </c:pt>
                <c:pt idx="6804">
                  <c:v>183.28807067871</c:v>
                </c:pt>
                <c:pt idx="6805">
                  <c:v>181.97869873046801</c:v>
                </c:pt>
                <c:pt idx="6806">
                  <c:v>180.70327758789</c:v>
                </c:pt>
                <c:pt idx="6807">
                  <c:v>179.46128845214801</c:v>
                </c:pt>
                <c:pt idx="6808">
                  <c:v>178.25131225585901</c:v>
                </c:pt>
                <c:pt idx="6809">
                  <c:v>177.07183837890599</c:v>
                </c:pt>
                <c:pt idx="6810">
                  <c:v>175.92175292968699</c:v>
                </c:pt>
                <c:pt idx="6811">
                  <c:v>174.79902648925699</c:v>
                </c:pt>
                <c:pt idx="6812">
                  <c:v>173.70236206054599</c:v>
                </c:pt>
                <c:pt idx="6813">
                  <c:v>172.63040161132801</c:v>
                </c:pt>
                <c:pt idx="6814">
                  <c:v>171.58197021484301</c:v>
                </c:pt>
                <c:pt idx="6815">
                  <c:v>170.55519104003901</c:v>
                </c:pt>
                <c:pt idx="6816">
                  <c:v>169.54931640625</c:v>
                </c:pt>
                <c:pt idx="6817">
                  <c:v>168.56317138671801</c:v>
                </c:pt>
                <c:pt idx="6818">
                  <c:v>167.59591674804599</c:v>
                </c:pt>
                <c:pt idx="6819">
                  <c:v>166.64709472656199</c:v>
                </c:pt>
                <c:pt idx="6820">
                  <c:v>165.71548461914</c:v>
                </c:pt>
                <c:pt idx="6821">
                  <c:v>164.800033569335</c:v>
                </c:pt>
                <c:pt idx="6822">
                  <c:v>164.44752502441401</c:v>
                </c:pt>
                <c:pt idx="6823">
                  <c:v>164.43113708496</c:v>
                </c:pt>
                <c:pt idx="6824">
                  <c:v>164.10710144042901</c:v>
                </c:pt>
                <c:pt idx="6825">
                  <c:v>164.05485534667901</c:v>
                </c:pt>
                <c:pt idx="6826">
                  <c:v>163.792724609375</c:v>
                </c:pt>
                <c:pt idx="6827">
                  <c:v>163.71594238281199</c:v>
                </c:pt>
                <c:pt idx="6828">
                  <c:v>163.50100708007801</c:v>
                </c:pt>
                <c:pt idx="6829">
                  <c:v>163.40115356445301</c:v>
                </c:pt>
                <c:pt idx="6830">
                  <c:v>163.21179199218699</c:v>
                </c:pt>
                <c:pt idx="6831">
                  <c:v>163.107650756835</c:v>
                </c:pt>
                <c:pt idx="6832">
                  <c:v>162.93212890625</c:v>
                </c:pt>
                <c:pt idx="6833">
                  <c:v>162.83088684082</c:v>
                </c:pt>
                <c:pt idx="6834">
                  <c:v>162.66302490234301</c:v>
                </c:pt>
                <c:pt idx="6835">
                  <c:v>162.56684875488199</c:v>
                </c:pt>
                <c:pt idx="6836">
                  <c:v>162.401275634765</c:v>
                </c:pt>
                <c:pt idx="6837">
                  <c:v>162.310287475585</c:v>
                </c:pt>
                <c:pt idx="6838">
                  <c:v>162.14582824707</c:v>
                </c:pt>
                <c:pt idx="6839">
                  <c:v>162.05783081054599</c:v>
                </c:pt>
                <c:pt idx="6840">
                  <c:v>161.89447021484301</c:v>
                </c:pt>
                <c:pt idx="6841">
                  <c:v>161.80809020996</c:v>
                </c:pt>
                <c:pt idx="6842">
                  <c:v>161.6474609375</c:v>
                </c:pt>
                <c:pt idx="6843">
                  <c:v>161.55969238281199</c:v>
                </c:pt>
                <c:pt idx="6844">
                  <c:v>161.397857666015</c:v>
                </c:pt>
                <c:pt idx="6845">
                  <c:v>161.30700683593699</c:v>
                </c:pt>
                <c:pt idx="6846">
                  <c:v>161.1435546875</c:v>
                </c:pt>
                <c:pt idx="6847">
                  <c:v>161.04832458496</c:v>
                </c:pt>
                <c:pt idx="6848">
                  <c:v>160.88169860839801</c:v>
                </c:pt>
                <c:pt idx="6849">
                  <c:v>160.77972412109301</c:v>
                </c:pt>
                <c:pt idx="6850">
                  <c:v>160.60900878906199</c:v>
                </c:pt>
                <c:pt idx="6851">
                  <c:v>160.50338745117099</c:v>
                </c:pt>
                <c:pt idx="6852">
                  <c:v>160.32873535156199</c:v>
                </c:pt>
                <c:pt idx="6853">
                  <c:v>160.21908569335901</c:v>
                </c:pt>
                <c:pt idx="6854">
                  <c:v>160.04067993164</c:v>
                </c:pt>
                <c:pt idx="6855">
                  <c:v>159.92794799804599</c:v>
                </c:pt>
                <c:pt idx="6856">
                  <c:v>159.745834350585</c:v>
                </c:pt>
                <c:pt idx="6857">
                  <c:v>159.63078308105401</c:v>
                </c:pt>
                <c:pt idx="6858">
                  <c:v>159.44479370117099</c:v>
                </c:pt>
                <c:pt idx="6859">
                  <c:v>159.32752990722599</c:v>
                </c:pt>
                <c:pt idx="6860">
                  <c:v>159.13844299316401</c:v>
                </c:pt>
                <c:pt idx="6861">
                  <c:v>159.01896667480401</c:v>
                </c:pt>
                <c:pt idx="6862">
                  <c:v>160.02616882324199</c:v>
                </c:pt>
                <c:pt idx="6863">
                  <c:v>161.13526916503901</c:v>
                </c:pt>
                <c:pt idx="6864">
                  <c:v>162.32659912109301</c:v>
                </c:pt>
                <c:pt idx="6865">
                  <c:v>163.56683349609301</c:v>
                </c:pt>
                <c:pt idx="6866">
                  <c:v>164.85063171386699</c:v>
                </c:pt>
                <c:pt idx="6867">
                  <c:v>166.17800903320301</c:v>
                </c:pt>
                <c:pt idx="6868">
                  <c:v>167.54972839355401</c:v>
                </c:pt>
                <c:pt idx="6869">
                  <c:v>168.96292114257801</c:v>
                </c:pt>
                <c:pt idx="6870">
                  <c:v>170.41645812988199</c:v>
                </c:pt>
                <c:pt idx="6871">
                  <c:v>171.90968322753901</c:v>
                </c:pt>
                <c:pt idx="6872">
                  <c:v>173.44230651855401</c:v>
                </c:pt>
                <c:pt idx="6873">
                  <c:v>175.01477050781199</c:v>
                </c:pt>
                <c:pt idx="6874">
                  <c:v>176.62788391113199</c:v>
                </c:pt>
                <c:pt idx="6875">
                  <c:v>178.28276062011699</c:v>
                </c:pt>
                <c:pt idx="6876">
                  <c:v>179.98098754882801</c:v>
                </c:pt>
                <c:pt idx="6877">
                  <c:v>181.72439575195301</c:v>
                </c:pt>
                <c:pt idx="6878">
                  <c:v>183.51582336425699</c:v>
                </c:pt>
                <c:pt idx="6879">
                  <c:v>185.35838317871</c:v>
                </c:pt>
                <c:pt idx="6880">
                  <c:v>187.25596618652301</c:v>
                </c:pt>
                <c:pt idx="6881">
                  <c:v>189.21318054199199</c:v>
                </c:pt>
                <c:pt idx="6882">
                  <c:v>187.75801086425699</c:v>
                </c:pt>
                <c:pt idx="6883">
                  <c:v>186.349853515625</c:v>
                </c:pt>
                <c:pt idx="6884">
                  <c:v>184.96965026855401</c:v>
                </c:pt>
                <c:pt idx="6885">
                  <c:v>183.62513732910099</c:v>
                </c:pt>
                <c:pt idx="6886">
                  <c:v>182.31576538085901</c:v>
                </c:pt>
                <c:pt idx="6887">
                  <c:v>181.04061889648401</c:v>
                </c:pt>
                <c:pt idx="6888">
                  <c:v>179.798904418945</c:v>
                </c:pt>
                <c:pt idx="6889">
                  <c:v>178.58885192871</c:v>
                </c:pt>
                <c:pt idx="6890">
                  <c:v>177.409423828125</c:v>
                </c:pt>
                <c:pt idx="6891">
                  <c:v>176.25868225097599</c:v>
                </c:pt>
                <c:pt idx="6892">
                  <c:v>175.13502502441401</c:v>
                </c:pt>
                <c:pt idx="6893">
                  <c:v>174.03741455078099</c:v>
                </c:pt>
                <c:pt idx="6894">
                  <c:v>172.96400451660099</c:v>
                </c:pt>
                <c:pt idx="6895">
                  <c:v>171.91343688964801</c:v>
                </c:pt>
                <c:pt idx="6896">
                  <c:v>170.88470458984301</c:v>
                </c:pt>
                <c:pt idx="6897">
                  <c:v>169.87632751464801</c:v>
                </c:pt>
                <c:pt idx="6898">
                  <c:v>168.88810729980401</c:v>
                </c:pt>
                <c:pt idx="6899">
                  <c:v>167.91847229003901</c:v>
                </c:pt>
                <c:pt idx="6900">
                  <c:v>166.96665954589801</c:v>
                </c:pt>
                <c:pt idx="6901">
                  <c:v>166.03224182128901</c:v>
                </c:pt>
                <c:pt idx="6902">
                  <c:v>165.72135925292901</c:v>
                </c:pt>
                <c:pt idx="6903">
                  <c:v>165.72627258300699</c:v>
                </c:pt>
                <c:pt idx="6904">
                  <c:v>165.48629760742099</c:v>
                </c:pt>
                <c:pt idx="6905">
                  <c:v>165.41580200195301</c:v>
                </c:pt>
                <c:pt idx="6906">
                  <c:v>165.23190307617099</c:v>
                </c:pt>
                <c:pt idx="6907">
                  <c:v>165.13232421875</c:v>
                </c:pt>
                <c:pt idx="6908">
                  <c:v>164.96917724609301</c:v>
                </c:pt>
                <c:pt idx="6909">
                  <c:v>164.87121582031199</c:v>
                </c:pt>
                <c:pt idx="6910">
                  <c:v>164.71690368652301</c:v>
                </c:pt>
                <c:pt idx="6911">
                  <c:v>164.62724304199199</c:v>
                </c:pt>
                <c:pt idx="6912">
                  <c:v>164.47740173339801</c:v>
                </c:pt>
                <c:pt idx="6913">
                  <c:v>164.39588928222599</c:v>
                </c:pt>
                <c:pt idx="6914">
                  <c:v>164.247299194335</c:v>
                </c:pt>
                <c:pt idx="6915">
                  <c:v>164.17103576660099</c:v>
                </c:pt>
                <c:pt idx="6916">
                  <c:v>164.02772521972599</c:v>
                </c:pt>
                <c:pt idx="6917">
                  <c:v>163.95471191406199</c:v>
                </c:pt>
                <c:pt idx="6918">
                  <c:v>163.81709289550699</c:v>
                </c:pt>
                <c:pt idx="6919">
                  <c:v>163.74520874023401</c:v>
                </c:pt>
                <c:pt idx="6920">
                  <c:v>163.61141967773401</c:v>
                </c:pt>
                <c:pt idx="6921">
                  <c:v>163.53749084472599</c:v>
                </c:pt>
                <c:pt idx="6922">
                  <c:v>163.40756225585901</c:v>
                </c:pt>
                <c:pt idx="6923">
                  <c:v>163.330795288085</c:v>
                </c:pt>
                <c:pt idx="6924">
                  <c:v>163.19943237304599</c:v>
                </c:pt>
                <c:pt idx="6925">
                  <c:v>163.11877441406199</c:v>
                </c:pt>
                <c:pt idx="6926">
                  <c:v>162.986892700195</c:v>
                </c:pt>
                <c:pt idx="6927">
                  <c:v>162.90240478515599</c:v>
                </c:pt>
                <c:pt idx="6928">
                  <c:v>162.766830444335</c:v>
                </c:pt>
                <c:pt idx="6929">
                  <c:v>162.67823791503901</c:v>
                </c:pt>
                <c:pt idx="6930">
                  <c:v>162.53688049316401</c:v>
                </c:pt>
                <c:pt idx="6931">
                  <c:v>162.44526672363199</c:v>
                </c:pt>
                <c:pt idx="6932">
                  <c:v>162.29901123046801</c:v>
                </c:pt>
                <c:pt idx="6933">
                  <c:v>162.20394897460901</c:v>
                </c:pt>
                <c:pt idx="6934">
                  <c:v>162.05206298828099</c:v>
                </c:pt>
                <c:pt idx="6935">
                  <c:v>161.954818725585</c:v>
                </c:pt>
                <c:pt idx="6936">
                  <c:v>161.79815673828099</c:v>
                </c:pt>
                <c:pt idx="6937">
                  <c:v>161.69804382324199</c:v>
                </c:pt>
                <c:pt idx="6938">
                  <c:v>161.53717041015599</c:v>
                </c:pt>
                <c:pt idx="6939">
                  <c:v>161.43515014648401</c:v>
                </c:pt>
                <c:pt idx="6940">
                  <c:v>161.27023315429599</c:v>
                </c:pt>
                <c:pt idx="6941">
                  <c:v>161.16546630859301</c:v>
                </c:pt>
                <c:pt idx="6942">
                  <c:v>162.15432739257801</c:v>
                </c:pt>
                <c:pt idx="6943">
                  <c:v>163.23783874511699</c:v>
                </c:pt>
                <c:pt idx="6944">
                  <c:v>164.41891479492099</c:v>
                </c:pt>
                <c:pt idx="6945">
                  <c:v>165.65138244628901</c:v>
                </c:pt>
                <c:pt idx="6946">
                  <c:v>166.92790222167901</c:v>
                </c:pt>
                <c:pt idx="6947">
                  <c:v>168.24716186523401</c:v>
                </c:pt>
                <c:pt idx="6948">
                  <c:v>169.60923767089801</c:v>
                </c:pt>
                <c:pt idx="6949">
                  <c:v>171.01580810546801</c:v>
                </c:pt>
                <c:pt idx="6950">
                  <c:v>172.46469116210901</c:v>
                </c:pt>
                <c:pt idx="6951">
                  <c:v>173.95474243164</c:v>
                </c:pt>
                <c:pt idx="6952">
                  <c:v>175.48538208007801</c:v>
                </c:pt>
                <c:pt idx="6953">
                  <c:v>177.056640625</c:v>
                </c:pt>
                <c:pt idx="6954">
                  <c:v>178.669174194335</c:v>
                </c:pt>
                <c:pt idx="6955">
                  <c:v>180.32383728027301</c:v>
                </c:pt>
                <c:pt idx="6956">
                  <c:v>182.02235412597599</c:v>
                </c:pt>
                <c:pt idx="6957">
                  <c:v>183.76681518554599</c:v>
                </c:pt>
                <c:pt idx="6958">
                  <c:v>185.55963134765599</c:v>
                </c:pt>
                <c:pt idx="6959">
                  <c:v>187.40376281738199</c:v>
                </c:pt>
                <c:pt idx="6960">
                  <c:v>189.30343627929599</c:v>
                </c:pt>
                <c:pt idx="6961">
                  <c:v>191.26318359375</c:v>
                </c:pt>
                <c:pt idx="6962">
                  <c:v>189.767578125</c:v>
                </c:pt>
                <c:pt idx="6963">
                  <c:v>188.32008361816401</c:v>
                </c:pt>
                <c:pt idx="6964">
                  <c:v>186.90185546875</c:v>
                </c:pt>
                <c:pt idx="6965">
                  <c:v>185.52043151855401</c:v>
                </c:pt>
                <c:pt idx="6966">
                  <c:v>184.17581176757801</c:v>
                </c:pt>
                <c:pt idx="6967">
                  <c:v>182.86653137207</c:v>
                </c:pt>
                <c:pt idx="6968">
                  <c:v>181.59173583984301</c:v>
                </c:pt>
                <c:pt idx="6969">
                  <c:v>180.34996032714801</c:v>
                </c:pt>
                <c:pt idx="6970">
                  <c:v>179.14002990722599</c:v>
                </c:pt>
                <c:pt idx="6971">
                  <c:v>177.96012878417901</c:v>
                </c:pt>
                <c:pt idx="6972">
                  <c:v>176.80868530273401</c:v>
                </c:pt>
                <c:pt idx="6973">
                  <c:v>175.68411254882801</c:v>
                </c:pt>
                <c:pt idx="6974">
                  <c:v>174.58500671386699</c:v>
                </c:pt>
                <c:pt idx="6975">
                  <c:v>173.50975036621</c:v>
                </c:pt>
                <c:pt idx="6976">
                  <c:v>172.45755004882801</c:v>
                </c:pt>
                <c:pt idx="6977">
                  <c:v>171.42674255371</c:v>
                </c:pt>
                <c:pt idx="6978">
                  <c:v>170.41636657714801</c:v>
                </c:pt>
                <c:pt idx="6979">
                  <c:v>169.42530822753901</c:v>
                </c:pt>
                <c:pt idx="6980">
                  <c:v>168.45231628417901</c:v>
                </c:pt>
                <c:pt idx="6981">
                  <c:v>167.49726867675699</c:v>
                </c:pt>
                <c:pt idx="6982">
                  <c:v>167.23635864257801</c:v>
                </c:pt>
                <c:pt idx="6983">
                  <c:v>167.25614929199199</c:v>
                </c:pt>
                <c:pt idx="6984">
                  <c:v>167.10594177246</c:v>
                </c:pt>
                <c:pt idx="6985">
                  <c:v>167.014389038085</c:v>
                </c:pt>
                <c:pt idx="6986">
                  <c:v>166.87847900390599</c:v>
                </c:pt>
                <c:pt idx="6987">
                  <c:v>166.788970947265</c:v>
                </c:pt>
                <c:pt idx="6988">
                  <c:v>166.65431213378901</c:v>
                </c:pt>
                <c:pt idx="6989">
                  <c:v>166.57777404785099</c:v>
                </c:pt>
                <c:pt idx="6990">
                  <c:v>166.44438171386699</c:v>
                </c:pt>
                <c:pt idx="6991">
                  <c:v>166.37765502929599</c:v>
                </c:pt>
                <c:pt idx="6992">
                  <c:v>166.24693298339801</c:v>
                </c:pt>
                <c:pt idx="6993">
                  <c:v>166.18673706054599</c:v>
                </c:pt>
                <c:pt idx="6994">
                  <c:v>166.06497192382801</c:v>
                </c:pt>
                <c:pt idx="6995">
                  <c:v>166.00627136230401</c:v>
                </c:pt>
                <c:pt idx="6996">
                  <c:v>165.89196777343699</c:v>
                </c:pt>
                <c:pt idx="6997">
                  <c:v>165.832916259765</c:v>
                </c:pt>
                <c:pt idx="6998">
                  <c:v>165.726318359375</c:v>
                </c:pt>
                <c:pt idx="6999">
                  <c:v>165.664794921875</c:v>
                </c:pt>
                <c:pt idx="7000">
                  <c:v>165.56330871582</c:v>
                </c:pt>
                <c:pt idx="7001">
                  <c:v>165.50038146972599</c:v>
                </c:pt>
                <c:pt idx="7002">
                  <c:v>165.39924621582</c:v>
                </c:pt>
                <c:pt idx="7003">
                  <c:v>165.33393859863199</c:v>
                </c:pt>
                <c:pt idx="7004">
                  <c:v>165.23193359375</c:v>
                </c:pt>
                <c:pt idx="7005">
                  <c:v>165.16464233398401</c:v>
                </c:pt>
                <c:pt idx="7006">
                  <c:v>165.05949401855401</c:v>
                </c:pt>
                <c:pt idx="7007">
                  <c:v>164.99084472656199</c:v>
                </c:pt>
                <c:pt idx="7008">
                  <c:v>164.88049316406199</c:v>
                </c:pt>
                <c:pt idx="7009">
                  <c:v>164.80918884277301</c:v>
                </c:pt>
                <c:pt idx="7010">
                  <c:v>164.691314697265</c:v>
                </c:pt>
                <c:pt idx="7011">
                  <c:v>164.61666870117099</c:v>
                </c:pt>
                <c:pt idx="7012">
                  <c:v>164.49462890625</c:v>
                </c:pt>
                <c:pt idx="7013">
                  <c:v>164.41619873046801</c:v>
                </c:pt>
                <c:pt idx="7014">
                  <c:v>164.28855895996</c:v>
                </c:pt>
                <c:pt idx="7015">
                  <c:v>164.20692443847599</c:v>
                </c:pt>
                <c:pt idx="7016">
                  <c:v>164.07531738281199</c:v>
                </c:pt>
                <c:pt idx="7017">
                  <c:v>163.991119384765</c:v>
                </c:pt>
                <c:pt idx="7018">
                  <c:v>163.85510253906199</c:v>
                </c:pt>
                <c:pt idx="7019">
                  <c:v>163.76742553710901</c:v>
                </c:pt>
                <c:pt idx="7020">
                  <c:v>163.626708984375</c:v>
                </c:pt>
                <c:pt idx="7021">
                  <c:v>163.53611755371</c:v>
                </c:pt>
                <c:pt idx="7022">
                  <c:v>164.51287841796801</c:v>
                </c:pt>
                <c:pt idx="7023">
                  <c:v>165.57704162597599</c:v>
                </c:pt>
                <c:pt idx="7024">
                  <c:v>166.74949645996</c:v>
                </c:pt>
                <c:pt idx="7025">
                  <c:v>167.97789001464801</c:v>
                </c:pt>
                <c:pt idx="7026">
                  <c:v>169.24996948242099</c:v>
                </c:pt>
                <c:pt idx="7027">
                  <c:v>170.56433105468699</c:v>
                </c:pt>
                <c:pt idx="7028">
                  <c:v>171.92079162597599</c:v>
                </c:pt>
                <c:pt idx="7029">
                  <c:v>173.31947326660099</c:v>
                </c:pt>
                <c:pt idx="7030">
                  <c:v>174.76353454589801</c:v>
                </c:pt>
                <c:pt idx="7031">
                  <c:v>176.25067138671801</c:v>
                </c:pt>
                <c:pt idx="7032">
                  <c:v>177.77998352050699</c:v>
                </c:pt>
                <c:pt idx="7033">
                  <c:v>179.35079956054599</c:v>
                </c:pt>
                <c:pt idx="7034">
                  <c:v>180.96392822265599</c:v>
                </c:pt>
                <c:pt idx="7035">
                  <c:v>182.62001037597599</c:v>
                </c:pt>
                <c:pt idx="7036">
                  <c:v>184.32064819335901</c:v>
                </c:pt>
                <c:pt idx="7037">
                  <c:v>186.06788635253901</c:v>
                </c:pt>
                <c:pt idx="7038">
                  <c:v>187.86380004882801</c:v>
                </c:pt>
                <c:pt idx="7039">
                  <c:v>189.71186828613199</c:v>
                </c:pt>
                <c:pt idx="7040">
                  <c:v>191.615951538085</c:v>
                </c:pt>
                <c:pt idx="7041">
                  <c:v>193.580154418945</c:v>
                </c:pt>
                <c:pt idx="7042">
                  <c:v>192.04231262207</c:v>
                </c:pt>
                <c:pt idx="7043">
                  <c:v>190.55349731445301</c:v>
                </c:pt>
                <c:pt idx="7044">
                  <c:v>189.09550476074199</c:v>
                </c:pt>
                <c:pt idx="7045">
                  <c:v>187.67562866210901</c:v>
                </c:pt>
                <c:pt idx="7046">
                  <c:v>186.29348754882801</c:v>
                </c:pt>
                <c:pt idx="7047">
                  <c:v>184.94853210449199</c:v>
                </c:pt>
                <c:pt idx="7048">
                  <c:v>183.63931274414</c:v>
                </c:pt>
                <c:pt idx="7049">
                  <c:v>182.36431884765599</c:v>
                </c:pt>
                <c:pt idx="7050">
                  <c:v>181.12223815917901</c:v>
                </c:pt>
                <c:pt idx="7051">
                  <c:v>179.91156005859301</c:v>
                </c:pt>
                <c:pt idx="7052">
                  <c:v>178.73059082031199</c:v>
                </c:pt>
                <c:pt idx="7053">
                  <c:v>177.57765197753901</c:v>
                </c:pt>
                <c:pt idx="7054">
                  <c:v>176.45155334472599</c:v>
                </c:pt>
                <c:pt idx="7055">
                  <c:v>175.35015869140599</c:v>
                </c:pt>
                <c:pt idx="7056">
                  <c:v>174.27265930175699</c:v>
                </c:pt>
                <c:pt idx="7057">
                  <c:v>173.21734619140599</c:v>
                </c:pt>
                <c:pt idx="7058">
                  <c:v>172.18276977539</c:v>
                </c:pt>
                <c:pt idx="7059">
                  <c:v>171.16825866699199</c:v>
                </c:pt>
                <c:pt idx="7060">
                  <c:v>170.17265319824199</c:v>
                </c:pt>
                <c:pt idx="7061">
                  <c:v>169.19497680664</c:v>
                </c:pt>
                <c:pt idx="7062">
                  <c:v>169.01350402832</c:v>
                </c:pt>
                <c:pt idx="7063">
                  <c:v>169.02983093261699</c:v>
                </c:pt>
                <c:pt idx="7064">
                  <c:v>168.930908203125</c:v>
                </c:pt>
                <c:pt idx="7065">
                  <c:v>168.849197387695</c:v>
                </c:pt>
                <c:pt idx="7066">
                  <c:v>168.74151611328099</c:v>
                </c:pt>
                <c:pt idx="7067">
                  <c:v>168.67707824707</c:v>
                </c:pt>
                <c:pt idx="7068">
                  <c:v>168.56309509277301</c:v>
                </c:pt>
                <c:pt idx="7069">
                  <c:v>168.511947631835</c:v>
                </c:pt>
                <c:pt idx="7070">
                  <c:v>168.39869689941401</c:v>
                </c:pt>
                <c:pt idx="7071">
                  <c:v>168.35345458984301</c:v>
                </c:pt>
                <c:pt idx="7072">
                  <c:v>168.251861572265</c:v>
                </c:pt>
                <c:pt idx="7073">
                  <c:v>168.20729064941401</c:v>
                </c:pt>
                <c:pt idx="7074">
                  <c:v>168.11637878417901</c:v>
                </c:pt>
                <c:pt idx="7075">
                  <c:v>168.06922912597599</c:v>
                </c:pt>
                <c:pt idx="7076">
                  <c:v>167.986328125</c:v>
                </c:pt>
                <c:pt idx="7077">
                  <c:v>167.938064575195</c:v>
                </c:pt>
                <c:pt idx="7078">
                  <c:v>167.86151123046801</c:v>
                </c:pt>
                <c:pt idx="7079">
                  <c:v>167.81336975097599</c:v>
                </c:pt>
                <c:pt idx="7080">
                  <c:v>167.73811340332</c:v>
                </c:pt>
                <c:pt idx="7081">
                  <c:v>167.69047546386699</c:v>
                </c:pt>
                <c:pt idx="7082">
                  <c:v>167.615463256835</c:v>
                </c:pt>
                <c:pt idx="7083">
                  <c:v>167.56735229492099</c:v>
                </c:pt>
                <c:pt idx="7084">
                  <c:v>167.49186706542901</c:v>
                </c:pt>
                <c:pt idx="7085">
                  <c:v>167.44177246093699</c:v>
                </c:pt>
                <c:pt idx="7086">
                  <c:v>167.35971069335901</c:v>
                </c:pt>
                <c:pt idx="7087">
                  <c:v>167.30830383300699</c:v>
                </c:pt>
                <c:pt idx="7088">
                  <c:v>167.22198486328099</c:v>
                </c:pt>
                <c:pt idx="7089">
                  <c:v>167.16716003417901</c:v>
                </c:pt>
                <c:pt idx="7090">
                  <c:v>167.07507324218699</c:v>
                </c:pt>
                <c:pt idx="7091">
                  <c:v>167.015625</c:v>
                </c:pt>
                <c:pt idx="7092">
                  <c:v>166.91851806640599</c:v>
                </c:pt>
                <c:pt idx="7093">
                  <c:v>166.85543823242099</c:v>
                </c:pt>
                <c:pt idx="7094">
                  <c:v>166.75357055664</c:v>
                </c:pt>
                <c:pt idx="7095">
                  <c:v>166.68748474121</c:v>
                </c:pt>
                <c:pt idx="7096">
                  <c:v>166.58013916015599</c:v>
                </c:pt>
                <c:pt idx="7097">
                  <c:v>166.51068115234301</c:v>
                </c:pt>
                <c:pt idx="7098">
                  <c:v>166.39953613281199</c:v>
                </c:pt>
                <c:pt idx="7099">
                  <c:v>166.32597351074199</c:v>
                </c:pt>
                <c:pt idx="7100">
                  <c:v>166.209228515625</c:v>
                </c:pt>
                <c:pt idx="7101">
                  <c:v>166.13233947753901</c:v>
                </c:pt>
                <c:pt idx="7102">
                  <c:v>167.10234069824199</c:v>
                </c:pt>
                <c:pt idx="7103">
                  <c:v>168.15829467773401</c:v>
                </c:pt>
                <c:pt idx="7104">
                  <c:v>169.32752990722599</c:v>
                </c:pt>
                <c:pt idx="7105">
                  <c:v>170.55685424804599</c:v>
                </c:pt>
                <c:pt idx="7106">
                  <c:v>171.83132934570301</c:v>
                </c:pt>
                <c:pt idx="7107">
                  <c:v>173.14729309082</c:v>
                </c:pt>
                <c:pt idx="7108">
                  <c:v>174.50534057617099</c:v>
                </c:pt>
                <c:pt idx="7109">
                  <c:v>175.90577697753901</c:v>
                </c:pt>
                <c:pt idx="7110">
                  <c:v>177.34974670410099</c:v>
                </c:pt>
                <c:pt idx="7111">
                  <c:v>178.83920288085901</c:v>
                </c:pt>
                <c:pt idx="7112">
                  <c:v>180.37257385253901</c:v>
                </c:pt>
                <c:pt idx="7113">
                  <c:v>181.949127197265</c:v>
                </c:pt>
                <c:pt idx="7114">
                  <c:v>183.56890869140599</c:v>
                </c:pt>
                <c:pt idx="7115">
                  <c:v>185.23262023925699</c:v>
                </c:pt>
                <c:pt idx="7116">
                  <c:v>186.94143676757801</c:v>
                </c:pt>
                <c:pt idx="7117">
                  <c:v>188.69743347167901</c:v>
                </c:pt>
                <c:pt idx="7118">
                  <c:v>190.50286865234301</c:v>
                </c:pt>
                <c:pt idx="7119">
                  <c:v>192.361083984375</c:v>
                </c:pt>
                <c:pt idx="7120">
                  <c:v>194.27589416503901</c:v>
                </c:pt>
                <c:pt idx="7121">
                  <c:v>196.25167846679599</c:v>
                </c:pt>
                <c:pt idx="7122">
                  <c:v>194.66862487792901</c:v>
                </c:pt>
                <c:pt idx="7123">
                  <c:v>193.13580322265599</c:v>
                </c:pt>
                <c:pt idx="7124">
                  <c:v>191.63555908203099</c:v>
                </c:pt>
                <c:pt idx="7125">
                  <c:v>190.17523193359301</c:v>
                </c:pt>
                <c:pt idx="7126">
                  <c:v>188.75401306152301</c:v>
                </c:pt>
                <c:pt idx="7127">
                  <c:v>187.37130737304599</c:v>
                </c:pt>
                <c:pt idx="7128">
                  <c:v>186.02543640136699</c:v>
                </c:pt>
                <c:pt idx="7129">
                  <c:v>184.71522521972599</c:v>
                </c:pt>
                <c:pt idx="7130">
                  <c:v>183.43933105468699</c:v>
                </c:pt>
                <c:pt idx="7131">
                  <c:v>182.19573974609301</c:v>
                </c:pt>
                <c:pt idx="7132">
                  <c:v>180.98287963867099</c:v>
                </c:pt>
                <c:pt idx="7133">
                  <c:v>179.79928588867099</c:v>
                </c:pt>
                <c:pt idx="7134">
                  <c:v>178.64299011230401</c:v>
                </c:pt>
                <c:pt idx="7135">
                  <c:v>177.51242065429599</c:v>
                </c:pt>
                <c:pt idx="7136">
                  <c:v>176.40635681152301</c:v>
                </c:pt>
                <c:pt idx="7137">
                  <c:v>175.322982788085</c:v>
                </c:pt>
                <c:pt idx="7138">
                  <c:v>174.26124572753901</c:v>
                </c:pt>
                <c:pt idx="7139">
                  <c:v>173.22041320800699</c:v>
                </c:pt>
                <c:pt idx="7140">
                  <c:v>172.19905090332</c:v>
                </c:pt>
                <c:pt idx="7141">
                  <c:v>171.1962890625</c:v>
                </c:pt>
                <c:pt idx="7142">
                  <c:v>171.09320068359301</c:v>
                </c:pt>
                <c:pt idx="7143">
                  <c:v>171.10273742675699</c:v>
                </c:pt>
                <c:pt idx="7144">
                  <c:v>171.03892517089801</c:v>
                </c:pt>
                <c:pt idx="7145">
                  <c:v>170.97666931152301</c:v>
                </c:pt>
                <c:pt idx="7146">
                  <c:v>170.89425659179599</c:v>
                </c:pt>
                <c:pt idx="7147">
                  <c:v>170.85197448730401</c:v>
                </c:pt>
                <c:pt idx="7148">
                  <c:v>170.76005554199199</c:v>
                </c:pt>
                <c:pt idx="7149">
                  <c:v>170.72816467285099</c:v>
                </c:pt>
                <c:pt idx="7150">
                  <c:v>170.64125061035099</c:v>
                </c:pt>
                <c:pt idx="7151">
                  <c:v>170.61160278320301</c:v>
                </c:pt>
                <c:pt idx="7152">
                  <c:v>170.53651428222599</c:v>
                </c:pt>
                <c:pt idx="7153">
                  <c:v>170.50646972656199</c:v>
                </c:pt>
                <c:pt idx="7154">
                  <c:v>170.44371032714801</c:v>
                </c:pt>
                <c:pt idx="7155">
                  <c:v>170.41065979003901</c:v>
                </c:pt>
                <c:pt idx="7156">
                  <c:v>170.353271484375</c:v>
                </c:pt>
                <c:pt idx="7157">
                  <c:v>170.31874084472599</c:v>
                </c:pt>
                <c:pt idx="7158">
                  <c:v>170.26675415039</c:v>
                </c:pt>
                <c:pt idx="7159">
                  <c:v>170.233474731445</c:v>
                </c:pt>
                <c:pt idx="7160">
                  <c:v>170.183013916015</c:v>
                </c:pt>
                <c:pt idx="7161">
                  <c:v>170.151107788085</c:v>
                </c:pt>
                <c:pt idx="7162">
                  <c:v>170.10072326660099</c:v>
                </c:pt>
                <c:pt idx="7163">
                  <c:v>170.06831359863199</c:v>
                </c:pt>
                <c:pt idx="7164">
                  <c:v>170.01542663574199</c:v>
                </c:pt>
                <c:pt idx="7165">
                  <c:v>169.98297119140599</c:v>
                </c:pt>
                <c:pt idx="7166">
                  <c:v>169.92559814453099</c:v>
                </c:pt>
                <c:pt idx="7167">
                  <c:v>169.89035034179599</c:v>
                </c:pt>
                <c:pt idx="7168">
                  <c:v>169.82719421386699</c:v>
                </c:pt>
                <c:pt idx="7169">
                  <c:v>169.78904724121</c:v>
                </c:pt>
                <c:pt idx="7170">
                  <c:v>169.72200012207</c:v>
                </c:pt>
                <c:pt idx="7171">
                  <c:v>169.67839050292901</c:v>
                </c:pt>
                <c:pt idx="7172">
                  <c:v>169.604568481445</c:v>
                </c:pt>
                <c:pt idx="7173">
                  <c:v>169.55824279785099</c:v>
                </c:pt>
                <c:pt idx="7174">
                  <c:v>169.48002624511699</c:v>
                </c:pt>
                <c:pt idx="7175">
                  <c:v>169.42922973632801</c:v>
                </c:pt>
                <c:pt idx="7176">
                  <c:v>169.34440612792901</c:v>
                </c:pt>
                <c:pt idx="7177">
                  <c:v>169.28942871093699</c:v>
                </c:pt>
                <c:pt idx="7178">
                  <c:v>169.200927734375</c:v>
                </c:pt>
                <c:pt idx="7179">
                  <c:v>169.14173889160099</c:v>
                </c:pt>
                <c:pt idx="7180">
                  <c:v>169.04675292968699</c:v>
                </c:pt>
                <c:pt idx="7181">
                  <c:v>168.98414611816401</c:v>
                </c:pt>
                <c:pt idx="7182">
                  <c:v>169.95260620117099</c:v>
                </c:pt>
                <c:pt idx="7183">
                  <c:v>171.00938415527301</c:v>
                </c:pt>
                <c:pt idx="7184">
                  <c:v>172.18309020996</c:v>
                </c:pt>
                <c:pt idx="7185">
                  <c:v>173.41928100585901</c:v>
                </c:pt>
                <c:pt idx="7186">
                  <c:v>174.70195007324199</c:v>
                </c:pt>
                <c:pt idx="7187">
                  <c:v>176.02653503417901</c:v>
                </c:pt>
                <c:pt idx="7188">
                  <c:v>177.39410400390599</c:v>
                </c:pt>
                <c:pt idx="7189">
                  <c:v>178.80455017089801</c:v>
                </c:pt>
                <c:pt idx="7190">
                  <c:v>180.25845336914</c:v>
                </c:pt>
                <c:pt idx="7191">
                  <c:v>181.75938415527301</c:v>
                </c:pt>
                <c:pt idx="7192">
                  <c:v>183.30502319335901</c:v>
                </c:pt>
                <c:pt idx="7193">
                  <c:v>184.89425659179599</c:v>
                </c:pt>
                <c:pt idx="7194">
                  <c:v>186.52748107910099</c:v>
                </c:pt>
                <c:pt idx="7195">
                  <c:v>188.204986572265</c:v>
                </c:pt>
                <c:pt idx="7196">
                  <c:v>189.92835998535099</c:v>
                </c:pt>
                <c:pt idx="7197">
                  <c:v>191.69955444335901</c:v>
                </c:pt>
                <c:pt idx="7198">
                  <c:v>193.52059936523401</c:v>
                </c:pt>
                <c:pt idx="7199">
                  <c:v>195.39485168457</c:v>
                </c:pt>
                <c:pt idx="7200">
                  <c:v>197.32612609863199</c:v>
                </c:pt>
                <c:pt idx="7201">
                  <c:v>199.31866455078099</c:v>
                </c:pt>
                <c:pt idx="7202">
                  <c:v>197.686752319335</c:v>
                </c:pt>
                <c:pt idx="7203">
                  <c:v>196.10655212402301</c:v>
                </c:pt>
                <c:pt idx="7204">
                  <c:v>194.56037902832</c:v>
                </c:pt>
                <c:pt idx="7205">
                  <c:v>193.05548095703099</c:v>
                </c:pt>
                <c:pt idx="7206">
                  <c:v>191.59140014648401</c:v>
                </c:pt>
                <c:pt idx="7207">
                  <c:v>190.16731262207</c:v>
                </c:pt>
                <c:pt idx="7208">
                  <c:v>188.78158569335901</c:v>
                </c:pt>
                <c:pt idx="7209">
                  <c:v>187.43270874023401</c:v>
                </c:pt>
                <c:pt idx="7210">
                  <c:v>186.11935424804599</c:v>
                </c:pt>
                <c:pt idx="7211">
                  <c:v>184.83952331542901</c:v>
                </c:pt>
                <c:pt idx="7212">
                  <c:v>183.59169006347599</c:v>
                </c:pt>
                <c:pt idx="7213">
                  <c:v>182.37406921386699</c:v>
                </c:pt>
                <c:pt idx="7214">
                  <c:v>181.18482971191401</c:v>
                </c:pt>
                <c:pt idx="7215">
                  <c:v>180.02244567871</c:v>
                </c:pt>
                <c:pt idx="7216">
                  <c:v>178.88537597656199</c:v>
                </c:pt>
                <c:pt idx="7217">
                  <c:v>177.77175903320301</c:v>
                </c:pt>
                <c:pt idx="7218">
                  <c:v>176.68058776855401</c:v>
                </c:pt>
                <c:pt idx="7219">
                  <c:v>175.61087036132801</c:v>
                </c:pt>
                <c:pt idx="7220">
                  <c:v>174.56161499023401</c:v>
                </c:pt>
                <c:pt idx="7221">
                  <c:v>173.53138732910099</c:v>
                </c:pt>
                <c:pt idx="7222">
                  <c:v>173.483306884765</c:v>
                </c:pt>
                <c:pt idx="7223">
                  <c:v>173.493240356445</c:v>
                </c:pt>
                <c:pt idx="7224">
                  <c:v>173.45491027832</c:v>
                </c:pt>
                <c:pt idx="7225">
                  <c:v>173.41021728515599</c:v>
                </c:pt>
                <c:pt idx="7226">
                  <c:v>173.34962463378901</c:v>
                </c:pt>
                <c:pt idx="7227">
                  <c:v>173.32615661621</c:v>
                </c:pt>
                <c:pt idx="7228">
                  <c:v>173.255126953125</c:v>
                </c:pt>
                <c:pt idx="7229">
                  <c:v>173.239486694335</c:v>
                </c:pt>
                <c:pt idx="7230">
                  <c:v>173.17564392089801</c:v>
                </c:pt>
                <c:pt idx="7231">
                  <c:v>173.16207885742099</c:v>
                </c:pt>
                <c:pt idx="7232">
                  <c:v>173.11337280273401</c:v>
                </c:pt>
                <c:pt idx="7233">
                  <c:v>173.09721374511699</c:v>
                </c:pt>
                <c:pt idx="7234">
                  <c:v>173.05825805664</c:v>
                </c:pt>
                <c:pt idx="7235">
                  <c:v>173.03849792480401</c:v>
                </c:pt>
                <c:pt idx="7236">
                  <c:v>173.00733947753901</c:v>
                </c:pt>
                <c:pt idx="7237">
                  <c:v>172.98799133300699</c:v>
                </c:pt>
                <c:pt idx="7238">
                  <c:v>172.959213256835</c:v>
                </c:pt>
                <c:pt idx="7239">
                  <c:v>172.94049072265599</c:v>
                </c:pt>
                <c:pt idx="7240">
                  <c:v>172.91415405273401</c:v>
                </c:pt>
                <c:pt idx="7241">
                  <c:v>172.89707946777301</c:v>
                </c:pt>
                <c:pt idx="7242">
                  <c:v>172.87007141113199</c:v>
                </c:pt>
                <c:pt idx="7243">
                  <c:v>172.85385131835901</c:v>
                </c:pt>
                <c:pt idx="7244">
                  <c:v>172.82408142089801</c:v>
                </c:pt>
                <c:pt idx="7245">
                  <c:v>172.807037353515</c:v>
                </c:pt>
                <c:pt idx="7246">
                  <c:v>172.773025512695</c:v>
                </c:pt>
                <c:pt idx="7247">
                  <c:v>172.75329589843699</c:v>
                </c:pt>
                <c:pt idx="7248">
                  <c:v>172.71516418457</c:v>
                </c:pt>
                <c:pt idx="7249">
                  <c:v>172.69168090820301</c:v>
                </c:pt>
                <c:pt idx="7250">
                  <c:v>172.64730834960901</c:v>
                </c:pt>
                <c:pt idx="7251">
                  <c:v>172.619857788085</c:v>
                </c:pt>
                <c:pt idx="7252">
                  <c:v>172.569732666015</c:v>
                </c:pt>
                <c:pt idx="7253">
                  <c:v>172.537841796875</c:v>
                </c:pt>
                <c:pt idx="7254">
                  <c:v>172.48196411132801</c:v>
                </c:pt>
                <c:pt idx="7255">
                  <c:v>172.44621276855401</c:v>
                </c:pt>
                <c:pt idx="7256">
                  <c:v>172.38493347167901</c:v>
                </c:pt>
                <c:pt idx="7257">
                  <c:v>172.344802856445</c:v>
                </c:pt>
                <c:pt idx="7258">
                  <c:v>172.27851867675699</c:v>
                </c:pt>
                <c:pt idx="7259">
                  <c:v>172.23312377929599</c:v>
                </c:pt>
                <c:pt idx="7260">
                  <c:v>172.16062927246</c:v>
                </c:pt>
                <c:pt idx="7261">
                  <c:v>172.11053466796801</c:v>
                </c:pt>
                <c:pt idx="7262">
                  <c:v>173.07958984375</c:v>
                </c:pt>
                <c:pt idx="7263">
                  <c:v>174.13967895507801</c:v>
                </c:pt>
                <c:pt idx="7264">
                  <c:v>175.320053100585</c:v>
                </c:pt>
                <c:pt idx="7265">
                  <c:v>176.56500244140599</c:v>
                </c:pt>
                <c:pt idx="7266">
                  <c:v>177.857818603515</c:v>
                </c:pt>
                <c:pt idx="7267">
                  <c:v>179.19323730468699</c:v>
                </c:pt>
                <c:pt idx="7268">
                  <c:v>180.572174072265</c:v>
                </c:pt>
                <c:pt idx="7269">
                  <c:v>181.99432373046801</c:v>
                </c:pt>
                <c:pt idx="7270">
                  <c:v>183.46037292480401</c:v>
                </c:pt>
                <c:pt idx="7271">
                  <c:v>184.97441101074199</c:v>
                </c:pt>
                <c:pt idx="7272">
                  <c:v>186.533935546875</c:v>
                </c:pt>
                <c:pt idx="7273">
                  <c:v>188.13803100585901</c:v>
                </c:pt>
                <c:pt idx="7274">
                  <c:v>189.78633117675699</c:v>
                </c:pt>
                <c:pt idx="7275">
                  <c:v>191.47970581054599</c:v>
                </c:pt>
                <c:pt idx="7276">
                  <c:v>193.21917724609301</c:v>
                </c:pt>
                <c:pt idx="7277">
                  <c:v>195.006744384765</c:v>
                </c:pt>
                <c:pt idx="7278">
                  <c:v>196.84460449218699</c:v>
                </c:pt>
                <c:pt idx="7279">
                  <c:v>198.736083984375</c:v>
                </c:pt>
                <c:pt idx="7280">
                  <c:v>200.68489074707</c:v>
                </c:pt>
                <c:pt idx="7281">
                  <c:v>202.69493103027301</c:v>
                </c:pt>
                <c:pt idx="7282">
                  <c:v>201.01116943359301</c:v>
                </c:pt>
                <c:pt idx="7283">
                  <c:v>199.38056945800699</c:v>
                </c:pt>
                <c:pt idx="7284">
                  <c:v>197.78564453125</c:v>
                </c:pt>
                <c:pt idx="7285">
                  <c:v>196.23361206054599</c:v>
                </c:pt>
                <c:pt idx="7286">
                  <c:v>194.72413635253901</c:v>
                </c:pt>
                <c:pt idx="7287">
                  <c:v>193.25573730468699</c:v>
                </c:pt>
                <c:pt idx="7288">
                  <c:v>191.82749938964801</c:v>
                </c:pt>
                <c:pt idx="7289">
                  <c:v>190.437408447265</c:v>
                </c:pt>
                <c:pt idx="7290">
                  <c:v>189.08424377441401</c:v>
                </c:pt>
                <c:pt idx="7291">
                  <c:v>187.76580810546801</c:v>
                </c:pt>
                <c:pt idx="7292">
                  <c:v>186.48030090332</c:v>
                </c:pt>
                <c:pt idx="7293">
                  <c:v>185.22648620605401</c:v>
                </c:pt>
                <c:pt idx="7294">
                  <c:v>184.00192260742099</c:v>
                </c:pt>
                <c:pt idx="7295">
                  <c:v>182.80497741699199</c:v>
                </c:pt>
                <c:pt idx="7296">
                  <c:v>181.63429260253901</c:v>
                </c:pt>
                <c:pt idx="7297">
                  <c:v>180.48823547363199</c:v>
                </c:pt>
                <c:pt idx="7298">
                  <c:v>179.36578369140599</c:v>
                </c:pt>
                <c:pt idx="7299">
                  <c:v>178.26516723632801</c:v>
                </c:pt>
                <c:pt idx="7300">
                  <c:v>177.18597412109301</c:v>
                </c:pt>
                <c:pt idx="7301">
                  <c:v>176.12643432617099</c:v>
                </c:pt>
                <c:pt idx="7302">
                  <c:v>176.13404846191401</c:v>
                </c:pt>
                <c:pt idx="7303">
                  <c:v>176.14457702636699</c:v>
                </c:pt>
                <c:pt idx="7304">
                  <c:v>176.13146972656199</c:v>
                </c:pt>
                <c:pt idx="7305">
                  <c:v>176.10574340820301</c:v>
                </c:pt>
                <c:pt idx="7306">
                  <c:v>176.06451416015599</c:v>
                </c:pt>
                <c:pt idx="7307">
                  <c:v>176.05831909179599</c:v>
                </c:pt>
                <c:pt idx="7308">
                  <c:v>176.00669860839801</c:v>
                </c:pt>
                <c:pt idx="7309">
                  <c:v>176.00695800781199</c:v>
                </c:pt>
                <c:pt idx="7310">
                  <c:v>175.97050476074199</c:v>
                </c:pt>
                <c:pt idx="7311">
                  <c:v>175.97079467773401</c:v>
                </c:pt>
                <c:pt idx="7312">
                  <c:v>175.94828796386699</c:v>
                </c:pt>
                <c:pt idx="7313">
                  <c:v>175.94427490234301</c:v>
                </c:pt>
                <c:pt idx="7314">
                  <c:v>175.930740356445</c:v>
                </c:pt>
                <c:pt idx="7315">
                  <c:v>175.92340087890599</c:v>
                </c:pt>
                <c:pt idx="7316">
                  <c:v>175.91499328613199</c:v>
                </c:pt>
                <c:pt idx="7317">
                  <c:v>175.90972900390599</c:v>
                </c:pt>
                <c:pt idx="7318">
                  <c:v>175.90492248535099</c:v>
                </c:pt>
                <c:pt idx="7319">
                  <c:v>175.902587890625</c:v>
                </c:pt>
                <c:pt idx="7320">
                  <c:v>175.89971923828099</c:v>
                </c:pt>
                <c:pt idx="7321">
                  <c:v>175.8994140625</c:v>
                </c:pt>
                <c:pt idx="7322">
                  <c:v>175.89515686035099</c:v>
                </c:pt>
                <c:pt idx="7323">
                  <c:v>175.89523315429599</c:v>
                </c:pt>
                <c:pt idx="7324">
                  <c:v>175.88830566406199</c:v>
                </c:pt>
                <c:pt idx="7325">
                  <c:v>175.88774108886699</c:v>
                </c:pt>
                <c:pt idx="7326">
                  <c:v>175.877670288085</c:v>
                </c:pt>
                <c:pt idx="7327">
                  <c:v>175.87374877929599</c:v>
                </c:pt>
                <c:pt idx="7328">
                  <c:v>175.85881042480401</c:v>
                </c:pt>
                <c:pt idx="7329">
                  <c:v>175.851150512695</c:v>
                </c:pt>
                <c:pt idx="7330">
                  <c:v>175.830810546875</c:v>
                </c:pt>
                <c:pt idx="7331">
                  <c:v>175.81848144531199</c:v>
                </c:pt>
                <c:pt idx="7332">
                  <c:v>175.79235839843699</c:v>
                </c:pt>
                <c:pt idx="7333">
                  <c:v>175.77609252929599</c:v>
                </c:pt>
                <c:pt idx="7334">
                  <c:v>175.74517822265599</c:v>
                </c:pt>
                <c:pt idx="7335">
                  <c:v>175.722732543945</c:v>
                </c:pt>
                <c:pt idx="7336">
                  <c:v>175.68420410156199</c:v>
                </c:pt>
                <c:pt idx="7337">
                  <c:v>175.65740966796801</c:v>
                </c:pt>
                <c:pt idx="7338">
                  <c:v>175.612548828125</c:v>
                </c:pt>
                <c:pt idx="7339">
                  <c:v>175.5810546875</c:v>
                </c:pt>
                <c:pt idx="7340">
                  <c:v>175.52998352050699</c:v>
                </c:pt>
                <c:pt idx="7341">
                  <c:v>175.49406433105401</c:v>
                </c:pt>
                <c:pt idx="7342">
                  <c:v>176.46414184570301</c:v>
                </c:pt>
                <c:pt idx="7343">
                  <c:v>177.52764892578099</c:v>
                </c:pt>
                <c:pt idx="7344">
                  <c:v>178.71324157714801</c:v>
                </c:pt>
                <c:pt idx="7345">
                  <c:v>179.96635437011699</c:v>
                </c:pt>
                <c:pt idx="7346">
                  <c:v>181.26852416992099</c:v>
                </c:pt>
                <c:pt idx="7347">
                  <c:v>182.61422729492099</c:v>
                </c:pt>
                <c:pt idx="7348">
                  <c:v>184.00291442871</c:v>
                </c:pt>
                <c:pt idx="7349">
                  <c:v>185.43582153320301</c:v>
                </c:pt>
                <c:pt idx="7350">
                  <c:v>186.91285705566401</c:v>
                </c:pt>
                <c:pt idx="7351">
                  <c:v>188.43748474121</c:v>
                </c:pt>
                <c:pt idx="7352">
                  <c:v>190.008865356445</c:v>
                </c:pt>
                <c:pt idx="7353">
                  <c:v>191.62547302246</c:v>
                </c:pt>
                <c:pt idx="7354">
                  <c:v>193.28709411621</c:v>
                </c:pt>
                <c:pt idx="7355">
                  <c:v>194.99415588378901</c:v>
                </c:pt>
                <c:pt idx="7356">
                  <c:v>196.747787475585</c:v>
                </c:pt>
                <c:pt idx="7357">
                  <c:v>198.55009460449199</c:v>
                </c:pt>
                <c:pt idx="7358">
                  <c:v>200.40319824218699</c:v>
                </c:pt>
                <c:pt idx="7359">
                  <c:v>202.31024169921801</c:v>
                </c:pt>
                <c:pt idx="7360">
                  <c:v>204.27505493164</c:v>
                </c:pt>
                <c:pt idx="7361">
                  <c:v>206.30142211914</c:v>
                </c:pt>
                <c:pt idx="7362">
                  <c:v>204.56336975097599</c:v>
                </c:pt>
                <c:pt idx="7363">
                  <c:v>202.88021850585901</c:v>
                </c:pt>
                <c:pt idx="7364">
                  <c:v>201.23442077636699</c:v>
                </c:pt>
                <c:pt idx="7365">
                  <c:v>199.63330078125</c:v>
                </c:pt>
                <c:pt idx="7366">
                  <c:v>198.07582092285099</c:v>
                </c:pt>
                <c:pt idx="7367">
                  <c:v>196.56147766113199</c:v>
                </c:pt>
                <c:pt idx="7368">
                  <c:v>195.08853149414</c:v>
                </c:pt>
                <c:pt idx="7369">
                  <c:v>193.65519714355401</c:v>
                </c:pt>
                <c:pt idx="7370">
                  <c:v>192.25997924804599</c:v>
                </c:pt>
                <c:pt idx="7371">
                  <c:v>190.90093994140599</c:v>
                </c:pt>
                <c:pt idx="7372">
                  <c:v>189.57647705078099</c:v>
                </c:pt>
                <c:pt idx="7373">
                  <c:v>188.28437805175699</c:v>
                </c:pt>
                <c:pt idx="7374">
                  <c:v>187.02296447753901</c:v>
                </c:pt>
                <c:pt idx="7375">
                  <c:v>185.79025268554599</c:v>
                </c:pt>
                <c:pt idx="7376">
                  <c:v>184.58479309082</c:v>
                </c:pt>
                <c:pt idx="7377">
                  <c:v>183.40438842773401</c:v>
                </c:pt>
                <c:pt idx="7378">
                  <c:v>182.24848937988199</c:v>
                </c:pt>
                <c:pt idx="7379">
                  <c:v>181.115951538085</c:v>
                </c:pt>
                <c:pt idx="7380">
                  <c:v>180.00492858886699</c:v>
                </c:pt>
                <c:pt idx="7381">
                  <c:v>178.91476440429599</c:v>
                </c:pt>
                <c:pt idx="7382">
                  <c:v>178.97665405273401</c:v>
                </c:pt>
                <c:pt idx="7383">
                  <c:v>178.990478515625</c:v>
                </c:pt>
                <c:pt idx="7384">
                  <c:v>179.00149536132801</c:v>
                </c:pt>
                <c:pt idx="7385">
                  <c:v>178.997802734375</c:v>
                </c:pt>
                <c:pt idx="7386">
                  <c:v>178.975814819335</c:v>
                </c:pt>
                <c:pt idx="7387">
                  <c:v>178.98883056640599</c:v>
                </c:pt>
                <c:pt idx="7388">
                  <c:v>178.96145629882801</c:v>
                </c:pt>
                <c:pt idx="7389">
                  <c:v>178.97840881347599</c:v>
                </c:pt>
                <c:pt idx="7390">
                  <c:v>178.96754455566401</c:v>
                </c:pt>
                <c:pt idx="7391">
                  <c:v>178.98027038574199</c:v>
                </c:pt>
                <c:pt idx="7392">
                  <c:v>178.98326110839801</c:v>
                </c:pt>
                <c:pt idx="7393">
                  <c:v>178.99215698242099</c:v>
                </c:pt>
                <c:pt idx="7394">
                  <c:v>179.00326538085901</c:v>
                </c:pt>
                <c:pt idx="7395">
                  <c:v>179.011459350585</c:v>
                </c:pt>
                <c:pt idx="7396">
                  <c:v>179.02743530273401</c:v>
                </c:pt>
                <c:pt idx="7397">
                  <c:v>179.03822326660099</c:v>
                </c:pt>
                <c:pt idx="7398">
                  <c:v>179.05718994140599</c:v>
                </c:pt>
                <c:pt idx="7399">
                  <c:v>179.07092285156199</c:v>
                </c:pt>
                <c:pt idx="7400">
                  <c:v>179.09062194824199</c:v>
                </c:pt>
                <c:pt idx="7401">
                  <c:v>179.10655212402301</c:v>
                </c:pt>
                <c:pt idx="7402">
                  <c:v>179.12452697753901</c:v>
                </c:pt>
                <c:pt idx="7403">
                  <c:v>179.14129638671801</c:v>
                </c:pt>
                <c:pt idx="7404">
                  <c:v>179.15750122070301</c:v>
                </c:pt>
                <c:pt idx="7405">
                  <c:v>179.17239379882801</c:v>
                </c:pt>
                <c:pt idx="7406">
                  <c:v>179.18600463867099</c:v>
                </c:pt>
                <c:pt idx="7407">
                  <c:v>179.19807434082</c:v>
                </c:pt>
                <c:pt idx="7408">
                  <c:v>179.20779418945301</c:v>
                </c:pt>
                <c:pt idx="7409">
                  <c:v>179.21490478515599</c:v>
                </c:pt>
                <c:pt idx="7410">
                  <c:v>179.21910095214801</c:v>
                </c:pt>
                <c:pt idx="7411">
                  <c:v>179.22174072265599</c:v>
                </c:pt>
                <c:pt idx="7412">
                  <c:v>179.21955871582</c:v>
                </c:pt>
                <c:pt idx="7413">
                  <c:v>179.21601867675699</c:v>
                </c:pt>
                <c:pt idx="7414">
                  <c:v>179.20732116699199</c:v>
                </c:pt>
                <c:pt idx="7415">
                  <c:v>179.19874572753901</c:v>
                </c:pt>
                <c:pt idx="7416">
                  <c:v>179.18331909179599</c:v>
                </c:pt>
                <c:pt idx="7417">
                  <c:v>179.16915893554599</c:v>
                </c:pt>
                <c:pt idx="7418">
                  <c:v>179.14651489257801</c:v>
                </c:pt>
                <c:pt idx="7419">
                  <c:v>179.12835693359301</c:v>
                </c:pt>
                <c:pt idx="7420">
                  <c:v>179.09922790527301</c:v>
                </c:pt>
                <c:pt idx="7421">
                  <c:v>179.07650756835901</c:v>
                </c:pt>
                <c:pt idx="7422">
                  <c:v>180.048904418945</c:v>
                </c:pt>
                <c:pt idx="7423">
                  <c:v>181.11613464355401</c:v>
                </c:pt>
                <c:pt idx="7424">
                  <c:v>182.306381225585</c:v>
                </c:pt>
                <c:pt idx="7425">
                  <c:v>183.56748962402301</c:v>
                </c:pt>
                <c:pt idx="7426">
                  <c:v>184.87918090820301</c:v>
                </c:pt>
                <c:pt idx="7427">
                  <c:v>186.23464965820301</c:v>
                </c:pt>
                <c:pt idx="7428">
                  <c:v>187.63317871093699</c:v>
                </c:pt>
                <c:pt idx="7429">
                  <c:v>189.07585144042901</c:v>
                </c:pt>
                <c:pt idx="7430">
                  <c:v>190.56278991699199</c:v>
                </c:pt>
                <c:pt idx="7431">
                  <c:v>192.09625244140599</c:v>
                </c:pt>
                <c:pt idx="7432">
                  <c:v>193.67770385742099</c:v>
                </c:pt>
                <c:pt idx="7433">
                  <c:v>195.30555725097599</c:v>
                </c:pt>
                <c:pt idx="7434">
                  <c:v>196.979568481445</c:v>
                </c:pt>
                <c:pt idx="7435">
                  <c:v>198.69953918457</c:v>
                </c:pt>
                <c:pt idx="7436">
                  <c:v>200.46656799316401</c:v>
                </c:pt>
                <c:pt idx="7437">
                  <c:v>202.28289794921801</c:v>
                </c:pt>
                <c:pt idx="7438">
                  <c:v>204.15016174316401</c:v>
                </c:pt>
                <c:pt idx="7439">
                  <c:v>206.07173156738199</c:v>
                </c:pt>
                <c:pt idx="7440">
                  <c:v>208.05160522460901</c:v>
                </c:pt>
                <c:pt idx="7441">
                  <c:v>210.09344482421801</c:v>
                </c:pt>
                <c:pt idx="7442">
                  <c:v>208.29945373535099</c:v>
                </c:pt>
                <c:pt idx="7443">
                  <c:v>206.56221008300699</c:v>
                </c:pt>
                <c:pt idx="7444">
                  <c:v>204.86370849609301</c:v>
                </c:pt>
                <c:pt idx="7445">
                  <c:v>203.21160888671801</c:v>
                </c:pt>
                <c:pt idx="7446">
                  <c:v>201.60496520996</c:v>
                </c:pt>
                <c:pt idx="7447">
                  <c:v>200.04284667968699</c:v>
                </c:pt>
                <c:pt idx="7448">
                  <c:v>198.52320861816401</c:v>
                </c:pt>
                <c:pt idx="7449">
                  <c:v>197.045150756835</c:v>
                </c:pt>
                <c:pt idx="7450">
                  <c:v>195.60629272460901</c:v>
                </c:pt>
                <c:pt idx="7451">
                  <c:v>194.20492553710901</c:v>
                </c:pt>
                <c:pt idx="7452">
                  <c:v>192.83949279785099</c:v>
                </c:pt>
                <c:pt idx="7453">
                  <c:v>191.50744628906199</c:v>
                </c:pt>
                <c:pt idx="7454">
                  <c:v>190.20712280273401</c:v>
                </c:pt>
                <c:pt idx="7455">
                  <c:v>188.93688964843699</c:v>
                </c:pt>
                <c:pt idx="7456">
                  <c:v>187.69482421875</c:v>
                </c:pt>
                <c:pt idx="7457">
                  <c:v>186.47927856445301</c:v>
                </c:pt>
                <c:pt idx="7458">
                  <c:v>185.28892517089801</c:v>
                </c:pt>
                <c:pt idx="7459">
                  <c:v>184.12240600585901</c:v>
                </c:pt>
                <c:pt idx="7460">
                  <c:v>182.97840881347599</c:v>
                </c:pt>
                <c:pt idx="7461">
                  <c:v>181.856689453125</c:v>
                </c:pt>
                <c:pt idx="7462">
                  <c:v>181.96675109863199</c:v>
                </c:pt>
                <c:pt idx="7463">
                  <c:v>181.99015808105401</c:v>
                </c:pt>
                <c:pt idx="7464">
                  <c:v>182.02598571777301</c:v>
                </c:pt>
                <c:pt idx="7465">
                  <c:v>182.04682922363199</c:v>
                </c:pt>
                <c:pt idx="7466">
                  <c:v>182.04325866699199</c:v>
                </c:pt>
                <c:pt idx="7467">
                  <c:v>182.07670593261699</c:v>
                </c:pt>
                <c:pt idx="7468">
                  <c:v>182.07649230957</c:v>
                </c:pt>
                <c:pt idx="7469">
                  <c:v>182.10777282714801</c:v>
                </c:pt>
                <c:pt idx="7470">
                  <c:v>182.12731933593699</c:v>
                </c:pt>
                <c:pt idx="7471">
                  <c:v>182.15419006347599</c:v>
                </c:pt>
                <c:pt idx="7472">
                  <c:v>182.18417358398401</c:v>
                </c:pt>
                <c:pt idx="7473">
                  <c:v>182.20545959472599</c:v>
                </c:pt>
                <c:pt idx="7474">
                  <c:v>182.24206542968699</c:v>
                </c:pt>
                <c:pt idx="7475">
                  <c:v>182.26522827148401</c:v>
                </c:pt>
                <c:pt idx="7476">
                  <c:v>182.304763793945</c:v>
                </c:pt>
                <c:pt idx="7477">
                  <c:v>182.33273315429599</c:v>
                </c:pt>
                <c:pt idx="7478">
                  <c:v>182.37455749511699</c:v>
                </c:pt>
                <c:pt idx="7479">
                  <c:v>182.40597534179599</c:v>
                </c:pt>
                <c:pt idx="7480">
                  <c:v>182.44731140136699</c:v>
                </c:pt>
                <c:pt idx="7481">
                  <c:v>182.48048400878901</c:v>
                </c:pt>
                <c:pt idx="7482">
                  <c:v>182.52017211914</c:v>
                </c:pt>
                <c:pt idx="7483">
                  <c:v>182.553619384765</c:v>
                </c:pt>
                <c:pt idx="7484">
                  <c:v>182.59211730957</c:v>
                </c:pt>
                <c:pt idx="7485">
                  <c:v>182.62451171875</c:v>
                </c:pt>
                <c:pt idx="7486">
                  <c:v>182.660888671875</c:v>
                </c:pt>
                <c:pt idx="7487">
                  <c:v>182.68981933593699</c:v>
                </c:pt>
                <c:pt idx="7488">
                  <c:v>182.72315979003901</c:v>
                </c:pt>
                <c:pt idx="7489">
                  <c:v>182.74650573730401</c:v>
                </c:pt>
                <c:pt idx="7490">
                  <c:v>182.77478027343699</c:v>
                </c:pt>
                <c:pt idx="7491">
                  <c:v>182.79217529296801</c:v>
                </c:pt>
                <c:pt idx="7492">
                  <c:v>182.81460571289</c:v>
                </c:pt>
                <c:pt idx="7493">
                  <c:v>182.825271606445</c:v>
                </c:pt>
                <c:pt idx="7494">
                  <c:v>182.83988952636699</c:v>
                </c:pt>
                <c:pt idx="7495">
                  <c:v>182.84509277343699</c:v>
                </c:pt>
                <c:pt idx="7496">
                  <c:v>182.85209655761699</c:v>
                </c:pt>
                <c:pt idx="7497">
                  <c:v>182.85232543945301</c:v>
                </c:pt>
                <c:pt idx="7498">
                  <c:v>182.85203552246</c:v>
                </c:pt>
                <c:pt idx="7499">
                  <c:v>182.84733581542901</c:v>
                </c:pt>
                <c:pt idx="7500">
                  <c:v>182.84004211425699</c:v>
                </c:pt>
                <c:pt idx="7501">
                  <c:v>182.83135986328099</c:v>
                </c:pt>
                <c:pt idx="7502">
                  <c:v>183.80667114257801</c:v>
                </c:pt>
                <c:pt idx="7503">
                  <c:v>184.879302978515</c:v>
                </c:pt>
                <c:pt idx="7504">
                  <c:v>186.07435607910099</c:v>
                </c:pt>
                <c:pt idx="7505">
                  <c:v>187.343978881835</c:v>
                </c:pt>
                <c:pt idx="7506">
                  <c:v>188.66583251953099</c:v>
                </c:pt>
                <c:pt idx="7507">
                  <c:v>190.03244018554599</c:v>
                </c:pt>
                <c:pt idx="7508">
                  <c:v>191.44171142578099</c:v>
                </c:pt>
                <c:pt idx="7509">
                  <c:v>192.89485168457</c:v>
                </c:pt>
                <c:pt idx="7510">
                  <c:v>194.39230346679599</c:v>
                </c:pt>
                <c:pt idx="7511">
                  <c:v>195.93463134765599</c:v>
                </c:pt>
                <c:pt idx="7512">
                  <c:v>197.52688598632801</c:v>
                </c:pt>
                <c:pt idx="7513">
                  <c:v>199.16687011718699</c:v>
                </c:pt>
                <c:pt idx="7514">
                  <c:v>200.85366821289</c:v>
                </c:pt>
                <c:pt idx="7515">
                  <c:v>202.58708190917901</c:v>
                </c:pt>
                <c:pt idx="7516">
                  <c:v>204.36843872070301</c:v>
                </c:pt>
                <c:pt idx="7517">
                  <c:v>206.19926452636699</c:v>
                </c:pt>
                <c:pt idx="7518">
                  <c:v>208.08195495605401</c:v>
                </c:pt>
                <c:pt idx="7519">
                  <c:v>210.01910400390599</c:v>
                </c:pt>
                <c:pt idx="7520">
                  <c:v>212.01480102539</c:v>
                </c:pt>
                <c:pt idx="7521">
                  <c:v>214.07308959960901</c:v>
                </c:pt>
                <c:pt idx="7522">
                  <c:v>212.22135925292901</c:v>
                </c:pt>
                <c:pt idx="7523">
                  <c:v>210.427810668945</c:v>
                </c:pt>
                <c:pt idx="7524">
                  <c:v>208.67518615722599</c:v>
                </c:pt>
                <c:pt idx="7525">
                  <c:v>206.97041320800699</c:v>
                </c:pt>
                <c:pt idx="7526">
                  <c:v>205.31285095214801</c:v>
                </c:pt>
                <c:pt idx="7527">
                  <c:v>203.70129394531199</c:v>
                </c:pt>
                <c:pt idx="7528">
                  <c:v>202.13398742675699</c:v>
                </c:pt>
                <c:pt idx="7529">
                  <c:v>200.60940551757801</c:v>
                </c:pt>
                <c:pt idx="7530">
                  <c:v>199.12577819824199</c:v>
                </c:pt>
                <c:pt idx="7531">
                  <c:v>197.68075561523401</c:v>
                </c:pt>
                <c:pt idx="7532">
                  <c:v>196.27291870117099</c:v>
                </c:pt>
                <c:pt idx="7533">
                  <c:v>194.899810791015</c:v>
                </c:pt>
                <c:pt idx="7534">
                  <c:v>193.55963134765599</c:v>
                </c:pt>
                <c:pt idx="7535">
                  <c:v>192.24993896484301</c:v>
                </c:pt>
                <c:pt idx="7536">
                  <c:v>190.96990966796801</c:v>
                </c:pt>
                <c:pt idx="7537">
                  <c:v>189.71737670898401</c:v>
                </c:pt>
                <c:pt idx="7538">
                  <c:v>188.49089050292901</c:v>
                </c:pt>
                <c:pt idx="7539">
                  <c:v>187.28904724121</c:v>
                </c:pt>
                <c:pt idx="7540">
                  <c:v>186.11131286621</c:v>
                </c:pt>
                <c:pt idx="7541">
                  <c:v>184.956130981445</c:v>
                </c:pt>
                <c:pt idx="7542">
                  <c:v>185.11375427246</c:v>
                </c:pt>
                <c:pt idx="7543">
                  <c:v>185.15484619140599</c:v>
                </c:pt>
                <c:pt idx="7544">
                  <c:v>185.212890625</c:v>
                </c:pt>
                <c:pt idx="7545">
                  <c:v>185.25735473632801</c:v>
                </c:pt>
                <c:pt idx="7546">
                  <c:v>185.2744140625</c:v>
                </c:pt>
                <c:pt idx="7547">
                  <c:v>185.32563781738199</c:v>
                </c:pt>
                <c:pt idx="7548">
                  <c:v>185.35368347167901</c:v>
                </c:pt>
                <c:pt idx="7549">
                  <c:v>185.40040588378901</c:v>
                </c:pt>
                <c:pt idx="7550">
                  <c:v>185.44686889648401</c:v>
                </c:pt>
                <c:pt idx="7551">
                  <c:v>185.48622131347599</c:v>
                </c:pt>
                <c:pt idx="7552">
                  <c:v>185.54205322265599</c:v>
                </c:pt>
                <c:pt idx="7553">
                  <c:v>185.57923889160099</c:v>
                </c:pt>
                <c:pt idx="7554">
                  <c:v>185.639404296875</c:v>
                </c:pt>
                <c:pt idx="7555">
                  <c:v>185.68125915527301</c:v>
                </c:pt>
                <c:pt idx="7556">
                  <c:v>185.74215698242099</c:v>
                </c:pt>
                <c:pt idx="7557">
                  <c:v>185.78999328613199</c:v>
                </c:pt>
                <c:pt idx="7558">
                  <c:v>185.85095214843699</c:v>
                </c:pt>
                <c:pt idx="7559">
                  <c:v>185.90277099609301</c:v>
                </c:pt>
                <c:pt idx="7560">
                  <c:v>185.96282958984301</c:v>
                </c:pt>
                <c:pt idx="7561">
                  <c:v>186.01670837402301</c:v>
                </c:pt>
                <c:pt idx="7562">
                  <c:v>186.07667541503901</c:v>
                </c:pt>
                <c:pt idx="7563">
                  <c:v>186.130447387695</c:v>
                </c:pt>
                <c:pt idx="7564">
                  <c:v>186.189682006835</c:v>
                </c:pt>
                <c:pt idx="7565">
                  <c:v>186.24134826660099</c:v>
                </c:pt>
                <c:pt idx="7566">
                  <c:v>186.29899597167901</c:v>
                </c:pt>
                <c:pt idx="7567">
                  <c:v>186.34712219238199</c:v>
                </c:pt>
                <c:pt idx="7568">
                  <c:v>186.40162658691401</c:v>
                </c:pt>
                <c:pt idx="7569">
                  <c:v>186.44448852539</c:v>
                </c:pt>
                <c:pt idx="7570">
                  <c:v>186.49322509765599</c:v>
                </c:pt>
                <c:pt idx="7571">
                  <c:v>186.52946472167901</c:v>
                </c:pt>
                <c:pt idx="7572">
                  <c:v>186.57218933105401</c:v>
                </c:pt>
                <c:pt idx="7573">
                  <c:v>186.601150512695</c:v>
                </c:pt>
                <c:pt idx="7574">
                  <c:v>186.63633728027301</c:v>
                </c:pt>
                <c:pt idx="7575">
                  <c:v>186.65927124023401</c:v>
                </c:pt>
                <c:pt idx="7576">
                  <c:v>186.68769836425699</c:v>
                </c:pt>
                <c:pt idx="7577">
                  <c:v>186.70407104492099</c:v>
                </c:pt>
                <c:pt idx="7578">
                  <c:v>186.72584533691401</c:v>
                </c:pt>
                <c:pt idx="7579">
                  <c:v>186.73583984375</c:v>
                </c:pt>
                <c:pt idx="7580">
                  <c:v>186.75070190429599</c:v>
                </c:pt>
                <c:pt idx="7581">
                  <c:v>186.756423950195</c:v>
                </c:pt>
                <c:pt idx="7582">
                  <c:v>187.73551940917901</c:v>
                </c:pt>
                <c:pt idx="7583">
                  <c:v>188.81513977050699</c:v>
                </c:pt>
                <c:pt idx="7584">
                  <c:v>190.01593017578099</c:v>
                </c:pt>
                <c:pt idx="7585">
                  <c:v>191.29542541503901</c:v>
                </c:pt>
                <c:pt idx="7586">
                  <c:v>192.62873840332</c:v>
                </c:pt>
                <c:pt idx="7587">
                  <c:v>194.00769042968699</c:v>
                </c:pt>
                <c:pt idx="7588">
                  <c:v>195.42935180664</c:v>
                </c:pt>
                <c:pt idx="7589">
                  <c:v>196.89448547363199</c:v>
                </c:pt>
                <c:pt idx="7590">
                  <c:v>198.40431213378901</c:v>
                </c:pt>
                <c:pt idx="7591">
                  <c:v>199.95933532714801</c:v>
                </c:pt>
                <c:pt idx="7592">
                  <c:v>201.56294250488199</c:v>
                </c:pt>
                <c:pt idx="7593">
                  <c:v>203.21571350097599</c:v>
                </c:pt>
                <c:pt idx="7594">
                  <c:v>204.91630554199199</c:v>
                </c:pt>
                <c:pt idx="7595">
                  <c:v>206.66461181640599</c:v>
                </c:pt>
                <c:pt idx="7596">
                  <c:v>208.46134948730401</c:v>
                </c:pt>
                <c:pt idx="7597">
                  <c:v>210.30828857421801</c:v>
                </c:pt>
                <c:pt idx="7598">
                  <c:v>212.20744323730401</c:v>
                </c:pt>
                <c:pt idx="7599">
                  <c:v>214.161849975585</c:v>
                </c:pt>
                <c:pt idx="7600">
                  <c:v>216.17533874511699</c:v>
                </c:pt>
                <c:pt idx="7601">
                  <c:v>218.25172424316401</c:v>
                </c:pt>
                <c:pt idx="7602">
                  <c:v>216.34028625488199</c:v>
                </c:pt>
                <c:pt idx="7603">
                  <c:v>214.488677978515</c:v>
                </c:pt>
                <c:pt idx="7604">
                  <c:v>212.67979431152301</c:v>
                </c:pt>
                <c:pt idx="7605">
                  <c:v>210.92024230957</c:v>
                </c:pt>
                <c:pt idx="7606">
                  <c:v>209.20968627929599</c:v>
                </c:pt>
                <c:pt idx="7607">
                  <c:v>207.546783447265</c:v>
                </c:pt>
                <c:pt idx="7608">
                  <c:v>205.930084228515</c:v>
                </c:pt>
                <c:pt idx="7609">
                  <c:v>204.35762023925699</c:v>
                </c:pt>
                <c:pt idx="7610">
                  <c:v>202.82708740234301</c:v>
                </c:pt>
                <c:pt idx="7611">
                  <c:v>201.3369140625</c:v>
                </c:pt>
                <c:pt idx="7612">
                  <c:v>199.885009765625</c:v>
                </c:pt>
                <c:pt idx="7613">
                  <c:v>198.46890258789</c:v>
                </c:pt>
                <c:pt idx="7614">
                  <c:v>197.08679199218699</c:v>
                </c:pt>
                <c:pt idx="7615">
                  <c:v>195.73677062988199</c:v>
                </c:pt>
                <c:pt idx="7616">
                  <c:v>194.41729736328099</c:v>
                </c:pt>
                <c:pt idx="7617">
                  <c:v>193.12629699707</c:v>
                </c:pt>
                <c:pt idx="7618">
                  <c:v>191.86260986328099</c:v>
                </c:pt>
                <c:pt idx="7619">
                  <c:v>190.62448120117099</c:v>
                </c:pt>
                <c:pt idx="7620">
                  <c:v>189.41134643554599</c:v>
                </c:pt>
                <c:pt idx="7621">
                  <c:v>188.22180175781199</c:v>
                </c:pt>
                <c:pt idx="7622">
                  <c:v>188.41838073730401</c:v>
                </c:pt>
                <c:pt idx="7623">
                  <c:v>188.48284912109301</c:v>
                </c:pt>
                <c:pt idx="7624">
                  <c:v>188.56367492675699</c:v>
                </c:pt>
                <c:pt idx="7625">
                  <c:v>188.62933349609301</c:v>
                </c:pt>
                <c:pt idx="7626">
                  <c:v>188.66975402832</c:v>
                </c:pt>
                <c:pt idx="7627">
                  <c:v>188.73820495605401</c:v>
                </c:pt>
                <c:pt idx="7628">
                  <c:v>188.7958984375</c:v>
                </c:pt>
                <c:pt idx="7629">
                  <c:v>188.85876464843699</c:v>
                </c:pt>
                <c:pt idx="7630">
                  <c:v>188.933181762695</c:v>
                </c:pt>
                <c:pt idx="7631">
                  <c:v>188.98654174804599</c:v>
                </c:pt>
                <c:pt idx="7632">
                  <c:v>189.06541442871</c:v>
                </c:pt>
                <c:pt idx="7633">
                  <c:v>189.12147521972599</c:v>
                </c:pt>
                <c:pt idx="7634">
                  <c:v>189.20152282714801</c:v>
                </c:pt>
                <c:pt idx="7635">
                  <c:v>189.26515197753901</c:v>
                </c:pt>
                <c:pt idx="7636">
                  <c:v>189.34547424316401</c:v>
                </c:pt>
                <c:pt idx="7637">
                  <c:v>189.4150390625</c:v>
                </c:pt>
                <c:pt idx="7638">
                  <c:v>189.495025634765</c:v>
                </c:pt>
                <c:pt idx="7639">
                  <c:v>189.56782531738199</c:v>
                </c:pt>
                <c:pt idx="7640">
                  <c:v>189.64735412597599</c:v>
                </c:pt>
                <c:pt idx="7641">
                  <c:v>189.72186279296801</c:v>
                </c:pt>
                <c:pt idx="7642">
                  <c:v>189.802154541015</c:v>
                </c:pt>
                <c:pt idx="7643">
                  <c:v>189.87614440917901</c:v>
                </c:pt>
                <c:pt idx="7644">
                  <c:v>189.95603942871</c:v>
                </c:pt>
                <c:pt idx="7645">
                  <c:v>190.02726745605401</c:v>
                </c:pt>
                <c:pt idx="7646">
                  <c:v>190.10565185546801</c:v>
                </c:pt>
                <c:pt idx="7647">
                  <c:v>190.17329406738199</c:v>
                </c:pt>
                <c:pt idx="7648">
                  <c:v>190.24839782714801</c:v>
                </c:pt>
                <c:pt idx="7649">
                  <c:v>190.31004333496</c:v>
                </c:pt>
                <c:pt idx="7650">
                  <c:v>190.37919616699199</c:v>
                </c:pt>
                <c:pt idx="7651">
                  <c:v>190.433990478515</c:v>
                </c:pt>
                <c:pt idx="7652">
                  <c:v>190.496002197265</c:v>
                </c:pt>
                <c:pt idx="7653">
                  <c:v>190.54455566406199</c:v>
                </c:pt>
                <c:pt idx="7654">
                  <c:v>190.59953308105401</c:v>
                </c:pt>
                <c:pt idx="7655">
                  <c:v>190.64089965820301</c:v>
                </c:pt>
                <c:pt idx="7656">
                  <c:v>190.68865966796801</c:v>
                </c:pt>
                <c:pt idx="7657">
                  <c:v>190.72396850585901</c:v>
                </c:pt>
                <c:pt idx="7658">
                  <c:v>190.76451110839801</c:v>
                </c:pt>
                <c:pt idx="7659">
                  <c:v>190.79348754882801</c:v>
                </c:pt>
                <c:pt idx="7660">
                  <c:v>190.8271484375</c:v>
                </c:pt>
                <c:pt idx="7661">
                  <c:v>190.85069274902301</c:v>
                </c:pt>
                <c:pt idx="7662">
                  <c:v>191.83482360839801</c:v>
                </c:pt>
                <c:pt idx="7663">
                  <c:v>192.92228698730401</c:v>
                </c:pt>
                <c:pt idx="7664">
                  <c:v>194.12983703613199</c:v>
                </c:pt>
                <c:pt idx="7665">
                  <c:v>195.41969299316401</c:v>
                </c:pt>
                <c:pt idx="7666">
                  <c:v>196.76568603515599</c:v>
                </c:pt>
                <c:pt idx="7667">
                  <c:v>198.15800476074199</c:v>
                </c:pt>
                <c:pt idx="7668">
                  <c:v>199.59327697753901</c:v>
                </c:pt>
                <c:pt idx="7669">
                  <c:v>201.071365356445</c:v>
                </c:pt>
                <c:pt idx="7670">
                  <c:v>202.59466552734301</c:v>
                </c:pt>
                <c:pt idx="7671">
                  <c:v>204.16340637207</c:v>
                </c:pt>
                <c:pt idx="7672">
                  <c:v>205.77896118164</c:v>
                </c:pt>
                <c:pt idx="7673">
                  <c:v>207.445541381835</c:v>
                </c:pt>
                <c:pt idx="7674">
                  <c:v>209.16094970703099</c:v>
                </c:pt>
                <c:pt idx="7675">
                  <c:v>210.92501831054599</c:v>
                </c:pt>
                <c:pt idx="7676">
                  <c:v>212.73817443847599</c:v>
                </c:pt>
                <c:pt idx="7677">
                  <c:v>214.60183715820301</c:v>
                </c:pt>
                <c:pt idx="7678">
                  <c:v>216.51840209960901</c:v>
                </c:pt>
                <c:pt idx="7679">
                  <c:v>218.49073791503901</c:v>
                </c:pt>
                <c:pt idx="7680">
                  <c:v>220.52247619628901</c:v>
                </c:pt>
                <c:pt idx="7681">
                  <c:v>222.61802673339801</c:v>
                </c:pt>
                <c:pt idx="7682">
                  <c:v>220.64529418945301</c:v>
                </c:pt>
                <c:pt idx="7683">
                  <c:v>218.73370361328099</c:v>
                </c:pt>
                <c:pt idx="7684">
                  <c:v>216.86650085449199</c:v>
                </c:pt>
                <c:pt idx="7685">
                  <c:v>215.05091857910099</c:v>
                </c:pt>
                <c:pt idx="7686">
                  <c:v>213.28607177734301</c:v>
                </c:pt>
                <c:pt idx="7687">
                  <c:v>211.57023620605401</c:v>
                </c:pt>
                <c:pt idx="7688">
                  <c:v>209.902252197265</c:v>
                </c:pt>
                <c:pt idx="7689">
                  <c:v>208.27999877929599</c:v>
                </c:pt>
                <c:pt idx="7690">
                  <c:v>206.70138549804599</c:v>
                </c:pt>
                <c:pt idx="7691">
                  <c:v>205.16423034667901</c:v>
                </c:pt>
                <c:pt idx="7692">
                  <c:v>203.66630554199199</c:v>
                </c:pt>
                <c:pt idx="7693">
                  <c:v>202.20567321777301</c:v>
                </c:pt>
                <c:pt idx="7694">
                  <c:v>200.78056335449199</c:v>
                </c:pt>
                <c:pt idx="7695">
                  <c:v>199.38848876953099</c:v>
                </c:pt>
                <c:pt idx="7696">
                  <c:v>198.02770996093699</c:v>
                </c:pt>
                <c:pt idx="7697">
                  <c:v>196.696517944335</c:v>
                </c:pt>
                <c:pt idx="7698">
                  <c:v>195.39390563964801</c:v>
                </c:pt>
                <c:pt idx="7699">
                  <c:v>194.11819458007801</c:v>
                </c:pt>
                <c:pt idx="7700">
                  <c:v>192.86819458007801</c:v>
                </c:pt>
                <c:pt idx="7701">
                  <c:v>191.64300537109301</c:v>
                </c:pt>
                <c:pt idx="7702">
                  <c:v>191.879791259765</c:v>
                </c:pt>
                <c:pt idx="7703">
                  <c:v>191.970611572265</c:v>
                </c:pt>
                <c:pt idx="7704">
                  <c:v>192.07252502441401</c:v>
                </c:pt>
                <c:pt idx="7705">
                  <c:v>192.15928649902301</c:v>
                </c:pt>
                <c:pt idx="7706">
                  <c:v>192.224197387695</c:v>
                </c:pt>
                <c:pt idx="7707">
                  <c:v>192.31016540527301</c:v>
                </c:pt>
                <c:pt idx="7708">
                  <c:v>192.39782714843699</c:v>
                </c:pt>
                <c:pt idx="7709">
                  <c:v>192.47390747070301</c:v>
                </c:pt>
                <c:pt idx="7710">
                  <c:v>192.57205200195301</c:v>
                </c:pt>
                <c:pt idx="7711">
                  <c:v>192.645263671875</c:v>
                </c:pt>
                <c:pt idx="7712">
                  <c:v>192.74447631835901</c:v>
                </c:pt>
                <c:pt idx="7713">
                  <c:v>192.82286071777301</c:v>
                </c:pt>
                <c:pt idx="7714">
                  <c:v>192.92321777343699</c:v>
                </c:pt>
                <c:pt idx="7715">
                  <c:v>193.00915527343699</c:v>
                </c:pt>
                <c:pt idx="7716">
                  <c:v>193.108795166015</c:v>
                </c:pt>
                <c:pt idx="7717">
                  <c:v>193.20005798339801</c:v>
                </c:pt>
                <c:pt idx="7718">
                  <c:v>193.29901123046801</c:v>
                </c:pt>
                <c:pt idx="7719">
                  <c:v>193.392486572265</c:v>
                </c:pt>
                <c:pt idx="7720">
                  <c:v>193.49295043945301</c:v>
                </c:pt>
                <c:pt idx="7721">
                  <c:v>193.58525085449199</c:v>
                </c:pt>
                <c:pt idx="7722">
                  <c:v>193.68873596191401</c:v>
                </c:pt>
                <c:pt idx="7723">
                  <c:v>193.77740478515599</c:v>
                </c:pt>
                <c:pt idx="7724">
                  <c:v>193.88365173339801</c:v>
                </c:pt>
                <c:pt idx="7725">
                  <c:v>193.96826171875</c:v>
                </c:pt>
                <c:pt idx="7726">
                  <c:v>194.07452392578099</c:v>
                </c:pt>
                <c:pt idx="7727">
                  <c:v>194.15365600585901</c:v>
                </c:pt>
                <c:pt idx="7728">
                  <c:v>194.25666809082</c:v>
                </c:pt>
                <c:pt idx="7729">
                  <c:v>194.32965087890599</c:v>
                </c:pt>
                <c:pt idx="7730">
                  <c:v>194.42658996582</c:v>
                </c:pt>
                <c:pt idx="7731">
                  <c:v>194.49395751953099</c:v>
                </c:pt>
                <c:pt idx="7732">
                  <c:v>194.5830078125</c:v>
                </c:pt>
                <c:pt idx="7733">
                  <c:v>194.64576721191401</c:v>
                </c:pt>
                <c:pt idx="7734">
                  <c:v>194.72596740722599</c:v>
                </c:pt>
                <c:pt idx="7735">
                  <c:v>194.78337097167901</c:v>
                </c:pt>
                <c:pt idx="7736">
                  <c:v>194.85406494140599</c:v>
                </c:pt>
                <c:pt idx="7737">
                  <c:v>194.90704345703099</c:v>
                </c:pt>
                <c:pt idx="7738">
                  <c:v>194.96832275390599</c:v>
                </c:pt>
                <c:pt idx="7739">
                  <c:v>195.01670837402301</c:v>
                </c:pt>
                <c:pt idx="7740">
                  <c:v>195.06964111328099</c:v>
                </c:pt>
                <c:pt idx="7741">
                  <c:v>195.11225891113199</c:v>
                </c:pt>
                <c:pt idx="7742">
                  <c:v>196.10153198242099</c:v>
                </c:pt>
                <c:pt idx="7743">
                  <c:v>197.19743347167901</c:v>
                </c:pt>
                <c:pt idx="7744">
                  <c:v>198.41239929199199</c:v>
                </c:pt>
                <c:pt idx="7745">
                  <c:v>199.71383666992099</c:v>
                </c:pt>
                <c:pt idx="7746">
                  <c:v>201.07308959960901</c:v>
                </c:pt>
                <c:pt idx="7747">
                  <c:v>202.47952270507801</c:v>
                </c:pt>
                <c:pt idx="7748">
                  <c:v>203.92921447753901</c:v>
                </c:pt>
                <c:pt idx="7749">
                  <c:v>205.42169189453099</c:v>
                </c:pt>
                <c:pt idx="7750">
                  <c:v>206.95880126953099</c:v>
                </c:pt>
                <c:pt idx="7751">
                  <c:v>208.54156494140599</c:v>
                </c:pt>
                <c:pt idx="7752">
                  <c:v>210.17047119140599</c:v>
                </c:pt>
                <c:pt idx="7753">
                  <c:v>211.85069274902301</c:v>
                </c:pt>
                <c:pt idx="7754">
                  <c:v>213.580963134765</c:v>
                </c:pt>
                <c:pt idx="7755">
                  <c:v>215.36071777343699</c:v>
                </c:pt>
                <c:pt idx="7756">
                  <c:v>217.19036865234301</c:v>
                </c:pt>
                <c:pt idx="7757">
                  <c:v>219.0712890625</c:v>
                </c:pt>
                <c:pt idx="7758">
                  <c:v>221.00546264648401</c:v>
                </c:pt>
                <c:pt idx="7759">
                  <c:v>222.995834350585</c:v>
                </c:pt>
                <c:pt idx="7760">
                  <c:v>225.04637145996</c:v>
                </c:pt>
                <c:pt idx="7761">
                  <c:v>227.16125488281199</c:v>
                </c:pt>
                <c:pt idx="7762">
                  <c:v>225.125244140625</c:v>
                </c:pt>
                <c:pt idx="7763">
                  <c:v>223.15188598632801</c:v>
                </c:pt>
                <c:pt idx="7764">
                  <c:v>221.22497558593699</c:v>
                </c:pt>
                <c:pt idx="7765">
                  <c:v>219.350982666015</c:v>
                </c:pt>
                <c:pt idx="7766">
                  <c:v>217.52978515625</c:v>
                </c:pt>
                <c:pt idx="7767">
                  <c:v>215.75955200195301</c:v>
                </c:pt>
                <c:pt idx="7768">
                  <c:v>214.03823852539</c:v>
                </c:pt>
                <c:pt idx="7769">
                  <c:v>212.364166259765</c:v>
                </c:pt>
                <c:pt idx="7770">
                  <c:v>210.735580444335</c:v>
                </c:pt>
                <c:pt idx="7771">
                  <c:v>209.14962768554599</c:v>
                </c:pt>
                <c:pt idx="7772">
                  <c:v>207.60475158691401</c:v>
                </c:pt>
                <c:pt idx="7773">
                  <c:v>206.09844970703099</c:v>
                </c:pt>
                <c:pt idx="7774">
                  <c:v>204.62844848632801</c:v>
                </c:pt>
                <c:pt idx="7775">
                  <c:v>203.192947387695</c:v>
                </c:pt>
                <c:pt idx="7776">
                  <c:v>201.79010009765599</c:v>
                </c:pt>
                <c:pt idx="7777">
                  <c:v>200.417709350585</c:v>
                </c:pt>
                <c:pt idx="7778">
                  <c:v>199.074951171875</c:v>
                </c:pt>
                <c:pt idx="7779">
                  <c:v>197.76026916503901</c:v>
                </c:pt>
                <c:pt idx="7780">
                  <c:v>196.47242736816401</c:v>
                </c:pt>
                <c:pt idx="7781">
                  <c:v>195.21061706542901</c:v>
                </c:pt>
                <c:pt idx="7782">
                  <c:v>195.486328125</c:v>
                </c:pt>
                <c:pt idx="7783">
                  <c:v>195.60583496093699</c:v>
                </c:pt>
                <c:pt idx="7784">
                  <c:v>195.72717285156199</c:v>
                </c:pt>
                <c:pt idx="7785">
                  <c:v>195.83506774902301</c:v>
                </c:pt>
                <c:pt idx="7786">
                  <c:v>195.92837524414</c:v>
                </c:pt>
                <c:pt idx="7787">
                  <c:v>196.03137207031199</c:v>
                </c:pt>
                <c:pt idx="7788">
                  <c:v>196.143951416015</c:v>
                </c:pt>
                <c:pt idx="7789">
                  <c:v>196.24041748046801</c:v>
                </c:pt>
                <c:pt idx="7790">
                  <c:v>196.35986328125</c:v>
                </c:pt>
                <c:pt idx="7791">
                  <c:v>196.45295715332</c:v>
                </c:pt>
                <c:pt idx="7792">
                  <c:v>196.5732421875</c:v>
                </c:pt>
                <c:pt idx="7793">
                  <c:v>196.674057006835</c:v>
                </c:pt>
                <c:pt idx="7794">
                  <c:v>196.79429626464801</c:v>
                </c:pt>
                <c:pt idx="7795">
                  <c:v>196.90270996093699</c:v>
                </c:pt>
                <c:pt idx="7796">
                  <c:v>197.02177429199199</c:v>
                </c:pt>
                <c:pt idx="7797">
                  <c:v>197.13058471679599</c:v>
                </c:pt>
                <c:pt idx="7798">
                  <c:v>197.25331115722599</c:v>
                </c:pt>
                <c:pt idx="7799">
                  <c:v>197.36021423339801</c:v>
                </c:pt>
                <c:pt idx="7800">
                  <c:v>197.48651123046801</c:v>
                </c:pt>
                <c:pt idx="7801">
                  <c:v>197.59344482421801</c:v>
                </c:pt>
                <c:pt idx="7802">
                  <c:v>197.71922302246</c:v>
                </c:pt>
                <c:pt idx="7803">
                  <c:v>197.82707214355401</c:v>
                </c:pt>
                <c:pt idx="7804">
                  <c:v>197.952056884765</c:v>
                </c:pt>
                <c:pt idx="7805">
                  <c:v>198.05847167968699</c:v>
                </c:pt>
                <c:pt idx="7806">
                  <c:v>198.18026733398401</c:v>
                </c:pt>
                <c:pt idx="7807">
                  <c:v>198.28401184082</c:v>
                </c:pt>
                <c:pt idx="7808">
                  <c:v>198.40087890625</c:v>
                </c:pt>
                <c:pt idx="7809">
                  <c:v>198.5009765625</c:v>
                </c:pt>
                <c:pt idx="7810">
                  <c:v>198.61178588867099</c:v>
                </c:pt>
                <c:pt idx="7811">
                  <c:v>198.70716857910099</c:v>
                </c:pt>
                <c:pt idx="7812">
                  <c:v>198.810623168945</c:v>
                </c:pt>
                <c:pt idx="7813">
                  <c:v>198.89906311035099</c:v>
                </c:pt>
                <c:pt idx="7814">
                  <c:v>198.99552917480401</c:v>
                </c:pt>
                <c:pt idx="7815">
                  <c:v>199.07667541503901</c:v>
                </c:pt>
                <c:pt idx="7816">
                  <c:v>199.165771484375</c:v>
                </c:pt>
                <c:pt idx="7817">
                  <c:v>199.23947143554599</c:v>
                </c:pt>
                <c:pt idx="7818">
                  <c:v>199.32205200195301</c:v>
                </c:pt>
                <c:pt idx="7819">
                  <c:v>199.38888549804599</c:v>
                </c:pt>
                <c:pt idx="7820">
                  <c:v>199.465576171875</c:v>
                </c:pt>
                <c:pt idx="7821">
                  <c:v>199.52583312988199</c:v>
                </c:pt>
                <c:pt idx="7822">
                  <c:v>200.52665710449199</c:v>
                </c:pt>
                <c:pt idx="7823">
                  <c:v>201.63124084472599</c:v>
                </c:pt>
                <c:pt idx="7824">
                  <c:v>202.85380554199199</c:v>
                </c:pt>
                <c:pt idx="7825">
                  <c:v>204.16656494140599</c:v>
                </c:pt>
                <c:pt idx="7826">
                  <c:v>205.53997802734301</c:v>
                </c:pt>
                <c:pt idx="7827">
                  <c:v>206.96104431152301</c:v>
                </c:pt>
                <c:pt idx="7828">
                  <c:v>208.42584228515599</c:v>
                </c:pt>
                <c:pt idx="7829">
                  <c:v>209.93319702148401</c:v>
                </c:pt>
                <c:pt idx="7830">
                  <c:v>211.48471069335901</c:v>
                </c:pt>
                <c:pt idx="7831">
                  <c:v>213.08192443847599</c:v>
                </c:pt>
                <c:pt idx="7832">
                  <c:v>214.72541809082</c:v>
                </c:pt>
                <c:pt idx="7833">
                  <c:v>216.41848754882801</c:v>
                </c:pt>
                <c:pt idx="7834">
                  <c:v>218.16323852539</c:v>
                </c:pt>
                <c:pt idx="7835">
                  <c:v>219.95870971679599</c:v>
                </c:pt>
                <c:pt idx="7836">
                  <c:v>221.80494689941401</c:v>
                </c:pt>
                <c:pt idx="7837">
                  <c:v>223.70318603515599</c:v>
                </c:pt>
                <c:pt idx="7838">
                  <c:v>225.6552734375</c:v>
                </c:pt>
                <c:pt idx="7839">
                  <c:v>227.6640625</c:v>
                </c:pt>
                <c:pt idx="7840">
                  <c:v>229.7333984375</c:v>
                </c:pt>
                <c:pt idx="7841">
                  <c:v>231.86770629882801</c:v>
                </c:pt>
                <c:pt idx="7842">
                  <c:v>229.76686096191401</c:v>
                </c:pt>
                <c:pt idx="7843">
                  <c:v>227.729736328125</c:v>
                </c:pt>
                <c:pt idx="7844">
                  <c:v>225.74084472656199</c:v>
                </c:pt>
                <c:pt idx="7845">
                  <c:v>223.80726623535099</c:v>
                </c:pt>
                <c:pt idx="7846">
                  <c:v>221.92811584472599</c:v>
                </c:pt>
                <c:pt idx="7847">
                  <c:v>220.10148620605401</c:v>
                </c:pt>
                <c:pt idx="7848">
                  <c:v>218.32580566406199</c:v>
                </c:pt>
                <c:pt idx="7849">
                  <c:v>216.59873962402301</c:v>
                </c:pt>
                <c:pt idx="7850">
                  <c:v>214.91857910156199</c:v>
                </c:pt>
                <c:pt idx="7851">
                  <c:v>213.28271484375</c:v>
                </c:pt>
                <c:pt idx="7852">
                  <c:v>211.68893432617099</c:v>
                </c:pt>
                <c:pt idx="7853">
                  <c:v>210.13508605957</c:v>
                </c:pt>
                <c:pt idx="7854">
                  <c:v>208.619140625</c:v>
                </c:pt>
                <c:pt idx="7855">
                  <c:v>207.138916015625</c:v>
                </c:pt>
                <c:pt idx="7856">
                  <c:v>205.69218444824199</c:v>
                </c:pt>
                <c:pt idx="7857">
                  <c:v>204.27751159667901</c:v>
                </c:pt>
                <c:pt idx="7858">
                  <c:v>202.89324951171801</c:v>
                </c:pt>
                <c:pt idx="7859">
                  <c:v>201.53837585449199</c:v>
                </c:pt>
                <c:pt idx="7860">
                  <c:v>200.21136474609301</c:v>
                </c:pt>
                <c:pt idx="7861">
                  <c:v>198.91122436523401</c:v>
                </c:pt>
                <c:pt idx="7862">
                  <c:v>199.22459411621</c:v>
                </c:pt>
                <c:pt idx="7863">
                  <c:v>199.37124633789</c:v>
                </c:pt>
                <c:pt idx="7864">
                  <c:v>199.51525878906199</c:v>
                </c:pt>
                <c:pt idx="7865">
                  <c:v>199.64433288574199</c:v>
                </c:pt>
                <c:pt idx="7866">
                  <c:v>199.76393127441401</c:v>
                </c:pt>
                <c:pt idx="7867">
                  <c:v>199.88658142089801</c:v>
                </c:pt>
                <c:pt idx="7868">
                  <c:v>200.024154663085</c:v>
                </c:pt>
                <c:pt idx="7869">
                  <c:v>200.13813781738199</c:v>
                </c:pt>
                <c:pt idx="7870">
                  <c:v>200.28025817871</c:v>
                </c:pt>
                <c:pt idx="7871">
                  <c:v>200.39608764648401</c:v>
                </c:pt>
                <c:pt idx="7872">
                  <c:v>200.53713989257801</c:v>
                </c:pt>
                <c:pt idx="7873">
                  <c:v>200.65919494628901</c:v>
                </c:pt>
                <c:pt idx="7874">
                  <c:v>200.801513671875</c:v>
                </c:pt>
                <c:pt idx="7875">
                  <c:v>200.925048828125</c:v>
                </c:pt>
                <c:pt idx="7876">
                  <c:v>201.07046508789</c:v>
                </c:pt>
                <c:pt idx="7877">
                  <c:v>201.19267272949199</c:v>
                </c:pt>
                <c:pt idx="7878">
                  <c:v>201.33334350585901</c:v>
                </c:pt>
                <c:pt idx="7879">
                  <c:v>201.464584350585</c:v>
                </c:pt>
                <c:pt idx="7880">
                  <c:v>201.60494995117099</c:v>
                </c:pt>
                <c:pt idx="7881">
                  <c:v>201.73973083496</c:v>
                </c:pt>
                <c:pt idx="7882">
                  <c:v>201.88035583496</c:v>
                </c:pt>
                <c:pt idx="7883">
                  <c:v>202.015869140625</c:v>
                </c:pt>
                <c:pt idx="7884">
                  <c:v>202.15438842773401</c:v>
                </c:pt>
                <c:pt idx="7885">
                  <c:v>202.288650512695</c:v>
                </c:pt>
                <c:pt idx="7886">
                  <c:v>202.42317199707</c:v>
                </c:pt>
                <c:pt idx="7887">
                  <c:v>202.55595397949199</c:v>
                </c:pt>
                <c:pt idx="7888">
                  <c:v>202.68505859375</c:v>
                </c:pt>
                <c:pt idx="7889">
                  <c:v>202.814361572265</c:v>
                </c:pt>
                <c:pt idx="7890">
                  <c:v>202.93707275390599</c:v>
                </c:pt>
                <c:pt idx="7891">
                  <c:v>203.06155395507801</c:v>
                </c:pt>
                <c:pt idx="7892">
                  <c:v>203.17658996582</c:v>
                </c:pt>
                <c:pt idx="7893">
                  <c:v>203.29490661621</c:v>
                </c:pt>
                <c:pt idx="7894">
                  <c:v>203.40266418457</c:v>
                </c:pt>
                <c:pt idx="7895">
                  <c:v>203.513580322265</c:v>
                </c:pt>
                <c:pt idx="7896">
                  <c:v>203.61418151855401</c:v>
                </c:pt>
                <c:pt idx="7897">
                  <c:v>203.71778869628901</c:v>
                </c:pt>
                <c:pt idx="7898">
                  <c:v>203.81153869628901</c:v>
                </c:pt>
                <c:pt idx="7899">
                  <c:v>203.90791320800699</c:v>
                </c:pt>
                <c:pt idx="7900">
                  <c:v>203.99644470214801</c:v>
                </c:pt>
                <c:pt idx="7901">
                  <c:v>204.08586120605401</c:v>
                </c:pt>
                <c:pt idx="7902">
                  <c:v>205.10061645507801</c:v>
                </c:pt>
                <c:pt idx="7903">
                  <c:v>206.21406555175699</c:v>
                </c:pt>
                <c:pt idx="7904">
                  <c:v>207.44496154785099</c:v>
                </c:pt>
                <c:pt idx="7905">
                  <c:v>208.76951599121</c:v>
                </c:pt>
                <c:pt idx="7906">
                  <c:v>210.15716552734301</c:v>
                </c:pt>
                <c:pt idx="7907">
                  <c:v>211.59361267089801</c:v>
                </c:pt>
                <c:pt idx="7908">
                  <c:v>213.07417297363199</c:v>
                </c:pt>
                <c:pt idx="7909">
                  <c:v>214.59747314453099</c:v>
                </c:pt>
                <c:pt idx="7910">
                  <c:v>216.16354370117099</c:v>
                </c:pt>
                <c:pt idx="7911">
                  <c:v>217.77565002441401</c:v>
                </c:pt>
                <c:pt idx="7912">
                  <c:v>219.434326171875</c:v>
                </c:pt>
                <c:pt idx="7913">
                  <c:v>221.14065551757801</c:v>
                </c:pt>
                <c:pt idx="7914">
                  <c:v>222.900466918945</c:v>
                </c:pt>
                <c:pt idx="7915">
                  <c:v>224.71211242675699</c:v>
                </c:pt>
                <c:pt idx="7916">
                  <c:v>226.57531738281199</c:v>
                </c:pt>
                <c:pt idx="7917">
                  <c:v>228.49110412597599</c:v>
                </c:pt>
                <c:pt idx="7918">
                  <c:v>230.461502075195</c:v>
                </c:pt>
                <c:pt idx="7919">
                  <c:v>232.48922729492099</c:v>
                </c:pt>
                <c:pt idx="7920">
                  <c:v>234.57807922363199</c:v>
                </c:pt>
                <c:pt idx="7921">
                  <c:v>236.73246765136699</c:v>
                </c:pt>
                <c:pt idx="7922">
                  <c:v>234.56427001953099</c:v>
                </c:pt>
                <c:pt idx="7923">
                  <c:v>232.46151733398401</c:v>
                </c:pt>
                <c:pt idx="7924">
                  <c:v>230.40930175781199</c:v>
                </c:pt>
                <c:pt idx="7925">
                  <c:v>228.414291381835</c:v>
                </c:pt>
                <c:pt idx="7926">
                  <c:v>226.475173950195</c:v>
                </c:pt>
                <c:pt idx="7927">
                  <c:v>224.59048461914</c:v>
                </c:pt>
                <c:pt idx="7928">
                  <c:v>222.75845336914</c:v>
                </c:pt>
                <c:pt idx="7929">
                  <c:v>220.97671508789</c:v>
                </c:pt>
                <c:pt idx="7930">
                  <c:v>219.24325561523401</c:v>
                </c:pt>
                <c:pt idx="7931">
                  <c:v>217.555908203125</c:v>
                </c:pt>
                <c:pt idx="7932">
                  <c:v>215.91192626953099</c:v>
                </c:pt>
                <c:pt idx="7933">
                  <c:v>214.30909729003901</c:v>
                </c:pt>
                <c:pt idx="7934">
                  <c:v>212.74569702148401</c:v>
                </c:pt>
                <c:pt idx="7935">
                  <c:v>211.21884155273401</c:v>
                </c:pt>
                <c:pt idx="7936">
                  <c:v>209.72743225097599</c:v>
                </c:pt>
                <c:pt idx="7937">
                  <c:v>208.268783569335</c:v>
                </c:pt>
                <c:pt idx="7938">
                  <c:v>206.84196472167901</c:v>
                </c:pt>
                <c:pt idx="7939">
                  <c:v>205.44573974609301</c:v>
                </c:pt>
                <c:pt idx="7940">
                  <c:v>204.07839965820301</c:v>
                </c:pt>
                <c:pt idx="7941">
                  <c:v>202.73919677734301</c:v>
                </c:pt>
                <c:pt idx="7942">
                  <c:v>203.09182739257801</c:v>
                </c:pt>
                <c:pt idx="7943">
                  <c:v>203.266998291015</c:v>
                </c:pt>
                <c:pt idx="7944">
                  <c:v>203.43009948730401</c:v>
                </c:pt>
                <c:pt idx="7945">
                  <c:v>203.58224487304599</c:v>
                </c:pt>
                <c:pt idx="7946">
                  <c:v>203.72947692871</c:v>
                </c:pt>
                <c:pt idx="7947">
                  <c:v>203.87252807617099</c:v>
                </c:pt>
                <c:pt idx="7948">
                  <c:v>204.03460693359301</c:v>
                </c:pt>
                <c:pt idx="7949">
                  <c:v>204.16879272460901</c:v>
                </c:pt>
                <c:pt idx="7950">
                  <c:v>204.33280944824199</c:v>
                </c:pt>
                <c:pt idx="7951">
                  <c:v>204.46832275390599</c:v>
                </c:pt>
                <c:pt idx="7952">
                  <c:v>204.63449096679599</c:v>
                </c:pt>
                <c:pt idx="7953">
                  <c:v>204.77307128906199</c:v>
                </c:pt>
                <c:pt idx="7954">
                  <c:v>204.94285583496</c:v>
                </c:pt>
                <c:pt idx="7955">
                  <c:v>205.08085632324199</c:v>
                </c:pt>
                <c:pt idx="7956">
                  <c:v>205.23764038085901</c:v>
                </c:pt>
                <c:pt idx="7957">
                  <c:v>205.39100646972599</c:v>
                </c:pt>
                <c:pt idx="7958">
                  <c:v>205.54603576660099</c:v>
                </c:pt>
                <c:pt idx="7959">
                  <c:v>205.7060546875</c:v>
                </c:pt>
                <c:pt idx="7960">
                  <c:v>205.86166381835901</c:v>
                </c:pt>
                <c:pt idx="7961">
                  <c:v>206.02476501464801</c:v>
                </c:pt>
                <c:pt idx="7962">
                  <c:v>206.17987060546801</c:v>
                </c:pt>
                <c:pt idx="7963">
                  <c:v>206.34352111816401</c:v>
                </c:pt>
                <c:pt idx="7964">
                  <c:v>206.49523925781199</c:v>
                </c:pt>
                <c:pt idx="7965">
                  <c:v>206.65872192382801</c:v>
                </c:pt>
                <c:pt idx="7966">
                  <c:v>206.80621337890599</c:v>
                </c:pt>
                <c:pt idx="7967">
                  <c:v>206.96893310546801</c:v>
                </c:pt>
                <c:pt idx="7968">
                  <c:v>207.11051940917901</c:v>
                </c:pt>
                <c:pt idx="7969">
                  <c:v>207.27062988281199</c:v>
                </c:pt>
                <c:pt idx="7970">
                  <c:v>207.405349731445</c:v>
                </c:pt>
                <c:pt idx="7971">
                  <c:v>207.56065368652301</c:v>
                </c:pt>
                <c:pt idx="7972">
                  <c:v>207.68769836425699</c:v>
                </c:pt>
                <c:pt idx="7973">
                  <c:v>207.83605957031199</c:v>
                </c:pt>
                <c:pt idx="7974">
                  <c:v>207.95529174804599</c:v>
                </c:pt>
                <c:pt idx="7975">
                  <c:v>208.09657287597599</c:v>
                </c:pt>
                <c:pt idx="7976">
                  <c:v>208.20835876464801</c:v>
                </c:pt>
                <c:pt idx="7977">
                  <c:v>208.34173583984301</c:v>
                </c:pt>
                <c:pt idx="7978">
                  <c:v>208.44767761230401</c:v>
                </c:pt>
                <c:pt idx="7979">
                  <c:v>208.57382202148401</c:v>
                </c:pt>
                <c:pt idx="7980">
                  <c:v>208.675033569335</c:v>
                </c:pt>
                <c:pt idx="7981">
                  <c:v>208.79443359375</c:v>
                </c:pt>
                <c:pt idx="7982">
                  <c:v>209.823486328125</c:v>
                </c:pt>
                <c:pt idx="7983">
                  <c:v>210.94648742675699</c:v>
                </c:pt>
                <c:pt idx="7984">
                  <c:v>212.18681335449199</c:v>
                </c:pt>
                <c:pt idx="7985">
                  <c:v>213.52369689941401</c:v>
                </c:pt>
                <c:pt idx="7986">
                  <c:v>214.926025390625</c:v>
                </c:pt>
                <c:pt idx="7987">
                  <c:v>216.37867736816401</c:v>
                </c:pt>
                <c:pt idx="7988">
                  <c:v>217.87557983398401</c:v>
                </c:pt>
                <c:pt idx="7989">
                  <c:v>219.41531372070301</c:v>
                </c:pt>
                <c:pt idx="7990">
                  <c:v>220.99807739257801</c:v>
                </c:pt>
                <c:pt idx="7991">
                  <c:v>222.62596130371</c:v>
                </c:pt>
                <c:pt idx="7992">
                  <c:v>224.30058288574199</c:v>
                </c:pt>
                <c:pt idx="7993">
                  <c:v>226.02290344238199</c:v>
                </c:pt>
                <c:pt idx="7994">
                  <c:v>227.797271728515</c:v>
                </c:pt>
                <c:pt idx="7995">
                  <c:v>229.62506103515599</c:v>
                </c:pt>
                <c:pt idx="7996">
                  <c:v>231.50549316406199</c:v>
                </c:pt>
                <c:pt idx="7997">
                  <c:v>233.43925476074199</c:v>
                </c:pt>
                <c:pt idx="7998">
                  <c:v>235.42828369140599</c:v>
                </c:pt>
                <c:pt idx="7999">
                  <c:v>237.475341796875</c:v>
                </c:pt>
                <c:pt idx="8000">
                  <c:v>239.58407592773401</c:v>
                </c:pt>
                <c:pt idx="8001">
                  <c:v>241.75892639160099</c:v>
                </c:pt>
                <c:pt idx="8002">
                  <c:v>241.74981689453099</c:v>
                </c:pt>
                <c:pt idx="8003">
                  <c:v>241.76679992675699</c:v>
                </c:pt>
                <c:pt idx="8004">
                  <c:v>241.77325439453099</c:v>
                </c:pt>
                <c:pt idx="8005">
                  <c:v>241.78250122070301</c:v>
                </c:pt>
                <c:pt idx="8006">
                  <c:v>241.79475402832</c:v>
                </c:pt>
                <c:pt idx="8007">
                  <c:v>241.81053161621</c:v>
                </c:pt>
                <c:pt idx="8008">
                  <c:v>241.83062744140599</c:v>
                </c:pt>
                <c:pt idx="8009">
                  <c:v>241.854568481445</c:v>
                </c:pt>
                <c:pt idx="8010">
                  <c:v>241.88227844238199</c:v>
                </c:pt>
                <c:pt idx="8011">
                  <c:v>241.91334533691401</c:v>
                </c:pt>
                <c:pt idx="8012">
                  <c:v>241.94714355468699</c:v>
                </c:pt>
                <c:pt idx="8013">
                  <c:v>241.98345947265599</c:v>
                </c:pt>
                <c:pt idx="8014">
                  <c:v>242.02143859863199</c:v>
                </c:pt>
                <c:pt idx="8015">
                  <c:v>242.06069946289</c:v>
                </c:pt>
                <c:pt idx="8016">
                  <c:v>242.100662231445</c:v>
                </c:pt>
                <c:pt idx="8017">
                  <c:v>242.14083862304599</c:v>
                </c:pt>
                <c:pt idx="8018">
                  <c:v>242.18119812011699</c:v>
                </c:pt>
                <c:pt idx="8019">
                  <c:v>242.22131347656199</c:v>
                </c:pt>
                <c:pt idx="8020">
                  <c:v>242.26155090332</c:v>
                </c:pt>
                <c:pt idx="8021">
                  <c:v>242.30120849609301</c:v>
                </c:pt>
                <c:pt idx="8022">
                  <c:v>242.34037780761699</c:v>
                </c:pt>
                <c:pt idx="8023">
                  <c:v>242.37928771972599</c:v>
                </c:pt>
                <c:pt idx="8024">
                  <c:v>242.417877197265</c:v>
                </c:pt>
                <c:pt idx="8025">
                  <c:v>242.45632934570301</c:v>
                </c:pt>
                <c:pt idx="8026">
                  <c:v>242.49427795410099</c:v>
                </c:pt>
                <c:pt idx="8027">
                  <c:v>242.53199768066401</c:v>
                </c:pt>
                <c:pt idx="8028">
                  <c:v>242.56922912597599</c:v>
                </c:pt>
                <c:pt idx="8029">
                  <c:v>242.60609436035099</c:v>
                </c:pt>
                <c:pt idx="8030">
                  <c:v>242.64263916015599</c:v>
                </c:pt>
                <c:pt idx="8031">
                  <c:v>242.67892456054599</c:v>
                </c:pt>
                <c:pt idx="8032">
                  <c:v>242.71470642089801</c:v>
                </c:pt>
                <c:pt idx="8033">
                  <c:v>242.74983215332</c:v>
                </c:pt>
                <c:pt idx="8034">
                  <c:v>242.78424072265599</c:v>
                </c:pt>
                <c:pt idx="8035">
                  <c:v>242.81799316406199</c:v>
                </c:pt>
                <c:pt idx="8036">
                  <c:v>242.85134887695301</c:v>
                </c:pt>
                <c:pt idx="8037">
                  <c:v>242.88407897949199</c:v>
                </c:pt>
                <c:pt idx="8038">
                  <c:v>242.91622924804599</c:v>
                </c:pt>
                <c:pt idx="8039">
                  <c:v>242.94764709472599</c:v>
                </c:pt>
                <c:pt idx="8040">
                  <c:v>242.97848510742099</c:v>
                </c:pt>
                <c:pt idx="8041">
                  <c:v>243.00891113281199</c:v>
                </c:pt>
                <c:pt idx="8042">
                  <c:v>243.03890991210901</c:v>
                </c:pt>
                <c:pt idx="8043">
                  <c:v>243.068267822265</c:v>
                </c:pt>
                <c:pt idx="8044">
                  <c:v>243.09732055664</c:v>
                </c:pt>
                <c:pt idx="8045">
                  <c:v>243.12593078613199</c:v>
                </c:pt>
                <c:pt idx="8046">
                  <c:v>243.15383911132801</c:v>
                </c:pt>
                <c:pt idx="8047">
                  <c:v>243.18150329589801</c:v>
                </c:pt>
                <c:pt idx="8048">
                  <c:v>243.20893859863199</c:v>
                </c:pt>
                <c:pt idx="8049">
                  <c:v>243.23605346679599</c:v>
                </c:pt>
                <c:pt idx="8050">
                  <c:v>243.2626953125</c:v>
                </c:pt>
                <c:pt idx="8051">
                  <c:v>243.28916931152301</c:v>
                </c:pt>
                <c:pt idx="8052">
                  <c:v>243.31535339355401</c:v>
                </c:pt>
                <c:pt idx="8053">
                  <c:v>243.34130859375</c:v>
                </c:pt>
                <c:pt idx="8054">
                  <c:v>243.36712646484301</c:v>
                </c:pt>
                <c:pt idx="8055">
                  <c:v>243.39277648925699</c:v>
                </c:pt>
                <c:pt idx="8056">
                  <c:v>243.418533325195</c:v>
                </c:pt>
                <c:pt idx="8057">
                  <c:v>243.44425964355401</c:v>
                </c:pt>
                <c:pt idx="8058">
                  <c:v>243.46992492675699</c:v>
                </c:pt>
                <c:pt idx="8059">
                  <c:v>243.49545288085901</c:v>
                </c:pt>
                <c:pt idx="8060">
                  <c:v>243.520904541015</c:v>
                </c:pt>
                <c:pt idx="8061">
                  <c:v>243.54640197753901</c:v>
                </c:pt>
                <c:pt idx="8062">
                  <c:v>243.57208251953099</c:v>
                </c:pt>
                <c:pt idx="8063">
                  <c:v>243.59764099121</c:v>
                </c:pt>
                <c:pt idx="8064">
                  <c:v>243.62315368652301</c:v>
                </c:pt>
                <c:pt idx="8065">
                  <c:v>243.648666381835</c:v>
                </c:pt>
                <c:pt idx="8066">
                  <c:v>243.67413330078099</c:v>
                </c:pt>
                <c:pt idx="8067">
                  <c:v>243.69952392578099</c:v>
                </c:pt>
                <c:pt idx="8068">
                  <c:v>243.72497558593699</c:v>
                </c:pt>
                <c:pt idx="8069">
                  <c:v>243.75028991699199</c:v>
                </c:pt>
                <c:pt idx="8070">
                  <c:v>243.77526855468699</c:v>
                </c:pt>
                <c:pt idx="8071">
                  <c:v>243.80001831054599</c:v>
                </c:pt>
                <c:pt idx="8072">
                  <c:v>243.82476806640599</c:v>
                </c:pt>
                <c:pt idx="8073">
                  <c:v>243.84906005859301</c:v>
                </c:pt>
                <c:pt idx="8074">
                  <c:v>243.87324523925699</c:v>
                </c:pt>
                <c:pt idx="8075">
                  <c:v>243.897048950195</c:v>
                </c:pt>
                <c:pt idx="8076">
                  <c:v>243.92027282714801</c:v>
                </c:pt>
                <c:pt idx="8077">
                  <c:v>243.94299316406199</c:v>
                </c:pt>
                <c:pt idx="8078">
                  <c:v>243.96514892578099</c:v>
                </c:pt>
                <c:pt idx="8079">
                  <c:v>243.98690795898401</c:v>
                </c:pt>
                <c:pt idx="8080">
                  <c:v>244.00814819335901</c:v>
                </c:pt>
                <c:pt idx="8081">
                  <c:v>244.02873229980401</c:v>
                </c:pt>
                <c:pt idx="8082">
                  <c:v>244.04866027832</c:v>
                </c:pt>
                <c:pt idx="8083">
                  <c:v>244.06793212890599</c:v>
                </c:pt>
                <c:pt idx="8084">
                  <c:v>244.08651733398401</c:v>
                </c:pt>
                <c:pt idx="8085">
                  <c:v>244.10433959960901</c:v>
                </c:pt>
                <c:pt idx="8086">
                  <c:v>244.12139892578099</c:v>
                </c:pt>
                <c:pt idx="8087">
                  <c:v>244.13758850097599</c:v>
                </c:pt>
                <c:pt idx="8088">
                  <c:v>244.15303039550699</c:v>
                </c:pt>
                <c:pt idx="8089">
                  <c:v>244.16758728027301</c:v>
                </c:pt>
                <c:pt idx="8090">
                  <c:v>244.18179321289</c:v>
                </c:pt>
                <c:pt idx="8091">
                  <c:v>244.1953125</c:v>
                </c:pt>
                <c:pt idx="8092">
                  <c:v>244.20817565917901</c:v>
                </c:pt>
                <c:pt idx="8093">
                  <c:v>244.22026062011699</c:v>
                </c:pt>
                <c:pt idx="8094">
                  <c:v>244.231842041015</c:v>
                </c:pt>
                <c:pt idx="8095">
                  <c:v>244.24279785156199</c:v>
                </c:pt>
                <c:pt idx="8096">
                  <c:v>244.25311279296801</c:v>
                </c:pt>
                <c:pt idx="8097">
                  <c:v>244.26264953613199</c:v>
                </c:pt>
                <c:pt idx="8098">
                  <c:v>244.27146911621</c:v>
                </c:pt>
                <c:pt idx="8099">
                  <c:v>244.280014038085</c:v>
                </c:pt>
                <c:pt idx="8100">
                  <c:v>244.28927612304599</c:v>
                </c:pt>
                <c:pt idx="8101">
                  <c:v>244.30015563964801</c:v>
                </c:pt>
                <c:pt idx="8102">
                  <c:v>244.31269836425699</c:v>
                </c:pt>
                <c:pt idx="8103">
                  <c:v>244.32704162597599</c:v>
                </c:pt>
                <c:pt idx="8104">
                  <c:v>244.34298706054599</c:v>
                </c:pt>
                <c:pt idx="8105">
                  <c:v>244.36077880859301</c:v>
                </c:pt>
                <c:pt idx="8106">
                  <c:v>244.380126953125</c:v>
                </c:pt>
                <c:pt idx="8107">
                  <c:v>244.40093994140599</c:v>
                </c:pt>
                <c:pt idx="8108">
                  <c:v>244.42326354980401</c:v>
                </c:pt>
                <c:pt idx="8109">
                  <c:v>244.44694519042901</c:v>
                </c:pt>
                <c:pt idx="8110">
                  <c:v>244.47189331054599</c:v>
                </c:pt>
                <c:pt idx="8111">
                  <c:v>244.498275756835</c:v>
                </c:pt>
                <c:pt idx="8112">
                  <c:v>244.52580261230401</c:v>
                </c:pt>
                <c:pt idx="8113">
                  <c:v>244.55445861816401</c:v>
                </c:pt>
                <c:pt idx="8114">
                  <c:v>244.58412170410099</c:v>
                </c:pt>
                <c:pt idx="8115">
                  <c:v>244.61466979980401</c:v>
                </c:pt>
                <c:pt idx="8116">
                  <c:v>244.64610290527301</c:v>
                </c:pt>
                <c:pt idx="8117">
                  <c:v>244.678298950195</c:v>
                </c:pt>
                <c:pt idx="8118">
                  <c:v>244.71095275878901</c:v>
                </c:pt>
                <c:pt idx="8119">
                  <c:v>244.744384765625</c:v>
                </c:pt>
                <c:pt idx="8120">
                  <c:v>244.77812194824199</c:v>
                </c:pt>
                <c:pt idx="8121">
                  <c:v>244.812576293945</c:v>
                </c:pt>
                <c:pt idx="8122">
                  <c:v>244.84730529785099</c:v>
                </c:pt>
                <c:pt idx="8123">
                  <c:v>244.88224792480401</c:v>
                </c:pt>
                <c:pt idx="8124">
                  <c:v>244.91761779785099</c:v>
                </c:pt>
                <c:pt idx="8125">
                  <c:v>244.95314025878901</c:v>
                </c:pt>
                <c:pt idx="8126">
                  <c:v>244.988677978515</c:v>
                </c:pt>
                <c:pt idx="8127">
                  <c:v>245.024169921875</c:v>
                </c:pt>
                <c:pt idx="8128">
                  <c:v>245.059478759765</c:v>
                </c:pt>
                <c:pt idx="8129">
                  <c:v>245.094635009765</c:v>
                </c:pt>
                <c:pt idx="8130">
                  <c:v>245.12960815429599</c:v>
                </c:pt>
                <c:pt idx="8131">
                  <c:v>245.16416931152301</c:v>
                </c:pt>
                <c:pt idx="8132">
                  <c:v>245.19844055175699</c:v>
                </c:pt>
                <c:pt idx="8133">
                  <c:v>245.23225402832</c:v>
                </c:pt>
                <c:pt idx="8134">
                  <c:v>245.26560974121</c:v>
                </c:pt>
                <c:pt idx="8135">
                  <c:v>245.29830932617099</c:v>
                </c:pt>
                <c:pt idx="8136">
                  <c:v>245.33029174804599</c:v>
                </c:pt>
                <c:pt idx="8137">
                  <c:v>245.36158752441401</c:v>
                </c:pt>
                <c:pt idx="8138">
                  <c:v>245.39205932617099</c:v>
                </c:pt>
                <c:pt idx="8139">
                  <c:v>245.421615600585</c:v>
                </c:pt>
                <c:pt idx="8140">
                  <c:v>245.45016479492099</c:v>
                </c:pt>
                <c:pt idx="8141">
                  <c:v>245.47763061523401</c:v>
                </c:pt>
                <c:pt idx="8142">
                  <c:v>245.50395202636699</c:v>
                </c:pt>
                <c:pt idx="8143">
                  <c:v>245.528884887695</c:v>
                </c:pt>
                <c:pt idx="8144">
                  <c:v>245.55279541015599</c:v>
                </c:pt>
                <c:pt idx="8145">
                  <c:v>245.575439453125</c:v>
                </c:pt>
                <c:pt idx="8146">
                  <c:v>245.59649658203099</c:v>
                </c:pt>
                <c:pt idx="8147">
                  <c:v>245.61613464355401</c:v>
                </c:pt>
                <c:pt idx="8148">
                  <c:v>245.63432312011699</c:v>
                </c:pt>
                <c:pt idx="8149">
                  <c:v>245.65109252929599</c:v>
                </c:pt>
                <c:pt idx="8150">
                  <c:v>245.66664123535099</c:v>
                </c:pt>
                <c:pt idx="8151">
                  <c:v>245.68052673339801</c:v>
                </c:pt>
                <c:pt idx="8152">
                  <c:v>245.69429016113199</c:v>
                </c:pt>
                <c:pt idx="8153">
                  <c:v>245.70901489257801</c:v>
                </c:pt>
                <c:pt idx="8154">
                  <c:v>245.72457885742099</c:v>
                </c:pt>
                <c:pt idx="8155">
                  <c:v>245.74087524414</c:v>
                </c:pt>
                <c:pt idx="8156">
                  <c:v>245.75816345214801</c:v>
                </c:pt>
                <c:pt idx="8157">
                  <c:v>245.77633666992099</c:v>
                </c:pt>
                <c:pt idx="8158">
                  <c:v>245.79539489746</c:v>
                </c:pt>
                <c:pt idx="8159">
                  <c:v>245.81539916992099</c:v>
                </c:pt>
                <c:pt idx="8160">
                  <c:v>245.83631896972599</c:v>
                </c:pt>
                <c:pt idx="8161">
                  <c:v>245.85803222656199</c:v>
                </c:pt>
                <c:pt idx="8162">
                  <c:v>245.88067626953099</c:v>
                </c:pt>
                <c:pt idx="8163">
                  <c:v>245.90422058105401</c:v>
                </c:pt>
                <c:pt idx="8164">
                  <c:v>245.92881774902301</c:v>
                </c:pt>
                <c:pt idx="8165">
                  <c:v>245.95443725585901</c:v>
                </c:pt>
                <c:pt idx="8166">
                  <c:v>245.98115539550699</c:v>
                </c:pt>
                <c:pt idx="8167">
                  <c:v>246.00872802734301</c:v>
                </c:pt>
                <c:pt idx="8168">
                  <c:v>246.037506103515</c:v>
                </c:pt>
                <c:pt idx="8169">
                  <c:v>246.06727600097599</c:v>
                </c:pt>
                <c:pt idx="8170">
                  <c:v>246.09802246093699</c:v>
                </c:pt>
                <c:pt idx="8171">
                  <c:v>246.12956237792901</c:v>
                </c:pt>
                <c:pt idx="8172">
                  <c:v>246.16213989257801</c:v>
                </c:pt>
                <c:pt idx="8173">
                  <c:v>246.19580078125</c:v>
                </c:pt>
                <c:pt idx="8174">
                  <c:v>246.23043823242099</c:v>
                </c:pt>
                <c:pt idx="8175">
                  <c:v>246.26603698730401</c:v>
                </c:pt>
                <c:pt idx="8176">
                  <c:v>246.30265808105401</c:v>
                </c:pt>
                <c:pt idx="8177">
                  <c:v>246.34027099609301</c:v>
                </c:pt>
                <c:pt idx="8178">
                  <c:v>246.37902832031199</c:v>
                </c:pt>
                <c:pt idx="8179">
                  <c:v>246.41880798339801</c:v>
                </c:pt>
                <c:pt idx="8180">
                  <c:v>246.45935058593699</c:v>
                </c:pt>
                <c:pt idx="8181">
                  <c:v>246.50093078613199</c:v>
                </c:pt>
                <c:pt idx="8182">
                  <c:v>246.54365539550699</c:v>
                </c:pt>
                <c:pt idx="8183">
                  <c:v>246.58744812011699</c:v>
                </c:pt>
                <c:pt idx="8184">
                  <c:v>246.63229370117099</c:v>
                </c:pt>
                <c:pt idx="8185">
                  <c:v>246.67843627929599</c:v>
                </c:pt>
                <c:pt idx="8186">
                  <c:v>246.72567749023401</c:v>
                </c:pt>
                <c:pt idx="8187">
                  <c:v>246.77401733398401</c:v>
                </c:pt>
                <c:pt idx="8188">
                  <c:v>246.823471069335</c:v>
                </c:pt>
                <c:pt idx="8189">
                  <c:v>246.8740234375</c:v>
                </c:pt>
                <c:pt idx="8190">
                  <c:v>246.925369262695</c:v>
                </c:pt>
                <c:pt idx="8191">
                  <c:v>246.97781372070301</c:v>
                </c:pt>
                <c:pt idx="8192">
                  <c:v>247.03170776367099</c:v>
                </c:pt>
                <c:pt idx="8193">
                  <c:v>247.08674621582</c:v>
                </c:pt>
                <c:pt idx="8194">
                  <c:v>247.14288330078099</c:v>
                </c:pt>
                <c:pt idx="8195">
                  <c:v>247.200103759765</c:v>
                </c:pt>
                <c:pt idx="8196">
                  <c:v>247.25842285156199</c:v>
                </c:pt>
                <c:pt idx="8197">
                  <c:v>247.31758117675699</c:v>
                </c:pt>
                <c:pt idx="8198">
                  <c:v>247.37797546386699</c:v>
                </c:pt>
                <c:pt idx="8199">
                  <c:v>247.43933105468699</c:v>
                </c:pt>
                <c:pt idx="8200">
                  <c:v>247.50187683105401</c:v>
                </c:pt>
                <c:pt idx="8201">
                  <c:v>247.56546020507801</c:v>
                </c:pt>
                <c:pt idx="8202">
                  <c:v>247.63052368164</c:v>
                </c:pt>
                <c:pt idx="8203">
                  <c:v>247.69667053222599</c:v>
                </c:pt>
                <c:pt idx="8204">
                  <c:v>247.76393127441401</c:v>
                </c:pt>
                <c:pt idx="8205">
                  <c:v>247.832275390625</c:v>
                </c:pt>
                <c:pt idx="8206">
                  <c:v>247.90171813964801</c:v>
                </c:pt>
                <c:pt idx="8207">
                  <c:v>247.97222900390599</c:v>
                </c:pt>
                <c:pt idx="8208">
                  <c:v>248.04344177246</c:v>
                </c:pt>
                <c:pt idx="8209">
                  <c:v>248.11573791503901</c:v>
                </c:pt>
                <c:pt idx="8210">
                  <c:v>248.189453125</c:v>
                </c:pt>
                <c:pt idx="8211">
                  <c:v>248.26417541503901</c:v>
                </c:pt>
                <c:pt idx="8212">
                  <c:v>248.33972167968699</c:v>
                </c:pt>
                <c:pt idx="8213">
                  <c:v>248.41610717773401</c:v>
                </c:pt>
                <c:pt idx="8214">
                  <c:v>248.49401855468699</c:v>
                </c:pt>
                <c:pt idx="8215">
                  <c:v>248.572982788085</c:v>
                </c:pt>
                <c:pt idx="8216">
                  <c:v>248.65284729003901</c:v>
                </c:pt>
                <c:pt idx="8217">
                  <c:v>248.73390197753901</c:v>
                </c:pt>
                <c:pt idx="8218">
                  <c:v>248.81573486328099</c:v>
                </c:pt>
                <c:pt idx="8219">
                  <c:v>248.898666381835</c:v>
                </c:pt>
                <c:pt idx="8220">
                  <c:v>248.98287963867099</c:v>
                </c:pt>
                <c:pt idx="8221">
                  <c:v>249.06814575195301</c:v>
                </c:pt>
                <c:pt idx="8222">
                  <c:v>249.15449523925699</c:v>
                </c:pt>
                <c:pt idx="8223">
                  <c:v>249.241439819335</c:v>
                </c:pt>
                <c:pt idx="8224">
                  <c:v>249.32952880859301</c:v>
                </c:pt>
                <c:pt idx="8225">
                  <c:v>249.41864013671801</c:v>
                </c:pt>
                <c:pt idx="8226">
                  <c:v>249.50910949707</c:v>
                </c:pt>
                <c:pt idx="8227">
                  <c:v>249.60020446777301</c:v>
                </c:pt>
                <c:pt idx="8228">
                  <c:v>249.6923828125</c:v>
                </c:pt>
                <c:pt idx="8229">
                  <c:v>249.785552978515</c:v>
                </c:pt>
                <c:pt idx="8230">
                  <c:v>249.87977600097599</c:v>
                </c:pt>
                <c:pt idx="8231">
                  <c:v>249.975006103515</c:v>
                </c:pt>
                <c:pt idx="8232">
                  <c:v>250.071197509765</c:v>
                </c:pt>
                <c:pt idx="8233">
                  <c:v>250.16864013671801</c:v>
                </c:pt>
                <c:pt idx="8234">
                  <c:v>250.26705932617099</c:v>
                </c:pt>
                <c:pt idx="8235">
                  <c:v>250.36618041992099</c:v>
                </c:pt>
                <c:pt idx="8236">
                  <c:v>250.466217041015</c:v>
                </c:pt>
                <c:pt idx="8237">
                  <c:v>250.56716918945301</c:v>
                </c:pt>
                <c:pt idx="8238">
                  <c:v>250.66929626464801</c:v>
                </c:pt>
                <c:pt idx="8239">
                  <c:v>250.77232360839801</c:v>
                </c:pt>
                <c:pt idx="8240">
                  <c:v>250.87609863281199</c:v>
                </c:pt>
                <c:pt idx="8241">
                  <c:v>250.98056030273401</c:v>
                </c:pt>
                <c:pt idx="8242">
                  <c:v>251.08566284179599</c:v>
                </c:pt>
                <c:pt idx="8243">
                  <c:v>251.19166564941401</c:v>
                </c:pt>
                <c:pt idx="8244">
                  <c:v>251.298416137695</c:v>
                </c:pt>
                <c:pt idx="8245">
                  <c:v>251.40634155273401</c:v>
                </c:pt>
                <c:pt idx="8246">
                  <c:v>251.51473999023401</c:v>
                </c:pt>
                <c:pt idx="8247">
                  <c:v>251.62406921386699</c:v>
                </c:pt>
                <c:pt idx="8248">
                  <c:v>251.734451293945</c:v>
                </c:pt>
                <c:pt idx="8249">
                  <c:v>251.84565734863199</c:v>
                </c:pt>
                <c:pt idx="8250">
                  <c:v>251.95764160156199</c:v>
                </c:pt>
                <c:pt idx="8251">
                  <c:v>252.06983947753901</c:v>
                </c:pt>
                <c:pt idx="8252">
                  <c:v>252.18283081054599</c:v>
                </c:pt>
                <c:pt idx="8253">
                  <c:v>252.29655456542901</c:v>
                </c:pt>
                <c:pt idx="8254">
                  <c:v>252.41143798828099</c:v>
                </c:pt>
                <c:pt idx="8255">
                  <c:v>252.52702331542901</c:v>
                </c:pt>
                <c:pt idx="8256">
                  <c:v>252.643310546875</c:v>
                </c:pt>
                <c:pt idx="8257">
                  <c:v>252.759841918945</c:v>
                </c:pt>
                <c:pt idx="8258">
                  <c:v>252.87701416015599</c:v>
                </c:pt>
                <c:pt idx="8259">
                  <c:v>252.99525451660099</c:v>
                </c:pt>
                <c:pt idx="8260">
                  <c:v>253.11413574218699</c:v>
                </c:pt>
                <c:pt idx="8261">
                  <c:v>253.233306884765</c:v>
                </c:pt>
                <c:pt idx="8262">
                  <c:v>253.35345458984301</c:v>
                </c:pt>
                <c:pt idx="8263">
                  <c:v>253.47418212890599</c:v>
                </c:pt>
                <c:pt idx="8264">
                  <c:v>253.59516906738199</c:v>
                </c:pt>
                <c:pt idx="8265">
                  <c:v>253.71664428710901</c:v>
                </c:pt>
                <c:pt idx="8266">
                  <c:v>253.83912658691401</c:v>
                </c:pt>
                <c:pt idx="8267">
                  <c:v>253.962158203125</c:v>
                </c:pt>
                <c:pt idx="8268">
                  <c:v>254.08573913574199</c:v>
                </c:pt>
                <c:pt idx="8269">
                  <c:v>254.20983886718699</c:v>
                </c:pt>
                <c:pt idx="8270">
                  <c:v>254.33451843261699</c:v>
                </c:pt>
                <c:pt idx="8271">
                  <c:v>254.45968627929599</c:v>
                </c:pt>
                <c:pt idx="8272">
                  <c:v>254.58482360839801</c:v>
                </c:pt>
                <c:pt idx="8273">
                  <c:v>254.71092224121</c:v>
                </c:pt>
                <c:pt idx="8274">
                  <c:v>254.83738708496</c:v>
                </c:pt>
                <c:pt idx="8275">
                  <c:v>254.96446228027301</c:v>
                </c:pt>
                <c:pt idx="8276">
                  <c:v>255.09185791015599</c:v>
                </c:pt>
                <c:pt idx="8277">
                  <c:v>255.22000122070301</c:v>
                </c:pt>
                <c:pt idx="8278">
                  <c:v>255.34812927246</c:v>
                </c:pt>
                <c:pt idx="8279">
                  <c:v>255.47669982910099</c:v>
                </c:pt>
                <c:pt idx="8280">
                  <c:v>255.60578918457</c:v>
                </c:pt>
                <c:pt idx="8281">
                  <c:v>255.73516845703099</c:v>
                </c:pt>
                <c:pt idx="8282">
                  <c:v>255.864974975585</c:v>
                </c:pt>
                <c:pt idx="8283">
                  <c:v>255.99523925781199</c:v>
                </c:pt>
                <c:pt idx="8284">
                  <c:v>256.12591552734301</c:v>
                </c:pt>
                <c:pt idx="8285">
                  <c:v>256.25698852539</c:v>
                </c:pt>
                <c:pt idx="8286">
                  <c:v>256.38848876953102</c:v>
                </c:pt>
                <c:pt idx="8287">
                  <c:v>256.52047729492102</c:v>
                </c:pt>
                <c:pt idx="8288">
                  <c:v>256.65277099609301</c:v>
                </c:pt>
                <c:pt idx="8289">
                  <c:v>256.78549194335898</c:v>
                </c:pt>
                <c:pt idx="8290">
                  <c:v>256.91854858398398</c:v>
                </c:pt>
                <c:pt idx="8291">
                  <c:v>257.052001953125</c:v>
                </c:pt>
                <c:pt idx="8292">
                  <c:v>257.18582153320301</c:v>
                </c:pt>
                <c:pt idx="8293">
                  <c:v>257.32000732421801</c:v>
                </c:pt>
                <c:pt idx="8294">
                  <c:v>257.45455932617102</c:v>
                </c:pt>
                <c:pt idx="8295">
                  <c:v>257.58996582031199</c:v>
                </c:pt>
                <c:pt idx="8296">
                  <c:v>257.72567749023398</c:v>
                </c:pt>
                <c:pt idx="8297">
                  <c:v>257.861724853515</c:v>
                </c:pt>
                <c:pt idx="8298">
                  <c:v>257.998046875</c:v>
                </c:pt>
                <c:pt idx="8299">
                  <c:v>258.13461303710898</c:v>
                </c:pt>
                <c:pt idx="8300">
                  <c:v>258.27145385742102</c:v>
                </c:pt>
                <c:pt idx="8301">
                  <c:v>258.40856933593699</c:v>
                </c:pt>
                <c:pt idx="8302">
                  <c:v>258.54553222656199</c:v>
                </c:pt>
                <c:pt idx="8303">
                  <c:v>258.68273925781199</c:v>
                </c:pt>
                <c:pt idx="8304">
                  <c:v>258.82015991210898</c:v>
                </c:pt>
                <c:pt idx="8305">
                  <c:v>258.95782470703102</c:v>
                </c:pt>
                <c:pt idx="8306">
                  <c:v>259.095703125</c:v>
                </c:pt>
                <c:pt idx="8307">
                  <c:v>259.23376464843699</c:v>
                </c:pt>
                <c:pt idx="8308">
                  <c:v>259.37200927734301</c:v>
                </c:pt>
                <c:pt idx="8309">
                  <c:v>259.51040649414</c:v>
                </c:pt>
                <c:pt idx="8310">
                  <c:v>259.64901733398398</c:v>
                </c:pt>
                <c:pt idx="8311">
                  <c:v>259.78720092773398</c:v>
                </c:pt>
                <c:pt idx="8312">
                  <c:v>259.92517089843699</c:v>
                </c:pt>
                <c:pt idx="8313">
                  <c:v>260.06292724609301</c:v>
                </c:pt>
                <c:pt idx="8314">
                  <c:v>260.200439453125</c:v>
                </c:pt>
                <c:pt idx="8315">
                  <c:v>260.33770751953102</c:v>
                </c:pt>
                <c:pt idx="8316">
                  <c:v>260.47470092773398</c:v>
                </c:pt>
                <c:pt idx="8317">
                  <c:v>260.61141967773398</c:v>
                </c:pt>
                <c:pt idx="8318">
                  <c:v>260.74783325195301</c:v>
                </c:pt>
                <c:pt idx="8319">
                  <c:v>260.88394165039</c:v>
                </c:pt>
                <c:pt idx="8320">
                  <c:v>261.01974487304602</c:v>
                </c:pt>
                <c:pt idx="8321">
                  <c:v>261.15521240234301</c:v>
                </c:pt>
                <c:pt idx="8322">
                  <c:v>261.29034423828102</c:v>
                </c:pt>
                <c:pt idx="8323">
                  <c:v>261.42514038085898</c:v>
                </c:pt>
                <c:pt idx="8324">
                  <c:v>261.5595703125</c:v>
                </c:pt>
                <c:pt idx="8325">
                  <c:v>261.69363403320301</c:v>
                </c:pt>
                <c:pt idx="8326">
                  <c:v>261.82733154296801</c:v>
                </c:pt>
                <c:pt idx="8327">
                  <c:v>261.96066284179602</c:v>
                </c:pt>
                <c:pt idx="8328">
                  <c:v>262.09356689453102</c:v>
                </c:pt>
                <c:pt idx="8329">
                  <c:v>262.22607421875</c:v>
                </c:pt>
                <c:pt idx="8330">
                  <c:v>262.358154296875</c:v>
                </c:pt>
                <c:pt idx="8331">
                  <c:v>262.48980712890602</c:v>
                </c:pt>
                <c:pt idx="8332">
                  <c:v>262.62103271484301</c:v>
                </c:pt>
                <c:pt idx="8333">
                  <c:v>262.751861572265</c:v>
                </c:pt>
                <c:pt idx="8334">
                  <c:v>262.88229370117102</c:v>
                </c:pt>
                <c:pt idx="8335">
                  <c:v>263.01226806640602</c:v>
                </c:pt>
                <c:pt idx="8336">
                  <c:v>263.141845703125</c:v>
                </c:pt>
                <c:pt idx="8337">
                  <c:v>263.27099609375</c:v>
                </c:pt>
                <c:pt idx="8338">
                  <c:v>263.39974975585898</c:v>
                </c:pt>
                <c:pt idx="8339">
                  <c:v>263.52798461914</c:v>
                </c:pt>
                <c:pt idx="8340">
                  <c:v>263.65573120117102</c:v>
                </c:pt>
                <c:pt idx="8341">
                  <c:v>263.78298950195301</c:v>
                </c:pt>
                <c:pt idx="8342">
                  <c:v>263.90975952148398</c:v>
                </c:pt>
                <c:pt idx="8343">
                  <c:v>264.03601074218699</c:v>
                </c:pt>
                <c:pt idx="8344">
                  <c:v>264.16174316406199</c:v>
                </c:pt>
                <c:pt idx="8345">
                  <c:v>264.28692626953102</c:v>
                </c:pt>
                <c:pt idx="8346">
                  <c:v>264.411529541015</c:v>
                </c:pt>
                <c:pt idx="8347">
                  <c:v>264.53558349609301</c:v>
                </c:pt>
                <c:pt idx="8348">
                  <c:v>264.65905761718699</c:v>
                </c:pt>
                <c:pt idx="8349">
                  <c:v>264.781982421875</c:v>
                </c:pt>
                <c:pt idx="8350">
                  <c:v>264.904296875</c:v>
                </c:pt>
                <c:pt idx="8351">
                  <c:v>265.02603149414</c:v>
                </c:pt>
                <c:pt idx="8352">
                  <c:v>265.14715576171801</c:v>
                </c:pt>
                <c:pt idx="8353">
                  <c:v>265.26770019531199</c:v>
                </c:pt>
                <c:pt idx="8354">
                  <c:v>265.38757324218699</c:v>
                </c:pt>
                <c:pt idx="8355">
                  <c:v>265.5068359375</c:v>
                </c:pt>
                <c:pt idx="8356">
                  <c:v>265.62548828125</c:v>
                </c:pt>
                <c:pt idx="8357">
                  <c:v>265.74349975585898</c:v>
                </c:pt>
                <c:pt idx="8358">
                  <c:v>265.86090087890602</c:v>
                </c:pt>
                <c:pt idx="8359">
                  <c:v>265.96157836914</c:v>
                </c:pt>
                <c:pt idx="8360">
                  <c:v>266.02899169921801</c:v>
                </c:pt>
                <c:pt idx="8361">
                  <c:v>266.09640502929602</c:v>
                </c:pt>
                <c:pt idx="8362">
                  <c:v>266.163818359375</c:v>
                </c:pt>
                <c:pt idx="8363">
                  <c:v>266.23117065429602</c:v>
                </c:pt>
                <c:pt idx="8364">
                  <c:v>266.29849243164</c:v>
                </c:pt>
                <c:pt idx="8365">
                  <c:v>266.36578369140602</c:v>
                </c:pt>
                <c:pt idx="8366">
                  <c:v>266.43304443359301</c:v>
                </c:pt>
                <c:pt idx="8367">
                  <c:v>266.500244140625</c:v>
                </c:pt>
                <c:pt idx="8368">
                  <c:v>266.5673828125</c:v>
                </c:pt>
                <c:pt idx="8369">
                  <c:v>266.63449096679602</c:v>
                </c:pt>
                <c:pt idx="8370">
                  <c:v>266.70150756835898</c:v>
                </c:pt>
                <c:pt idx="8371">
                  <c:v>266.768463134765</c:v>
                </c:pt>
                <c:pt idx="8372">
                  <c:v>266.83532714843699</c:v>
                </c:pt>
                <c:pt idx="8373">
                  <c:v>266.90213012695301</c:v>
                </c:pt>
                <c:pt idx="8374">
                  <c:v>266.96887207031199</c:v>
                </c:pt>
                <c:pt idx="8375">
                  <c:v>267.03549194335898</c:v>
                </c:pt>
                <c:pt idx="8376">
                  <c:v>267.10205078125</c:v>
                </c:pt>
                <c:pt idx="8377">
                  <c:v>267.16851806640602</c:v>
                </c:pt>
                <c:pt idx="8378">
                  <c:v>267.23492431640602</c:v>
                </c:pt>
                <c:pt idx="8379">
                  <c:v>267.30123901367102</c:v>
                </c:pt>
                <c:pt idx="8380">
                  <c:v>267.36746215820301</c:v>
                </c:pt>
                <c:pt idx="8381">
                  <c:v>267.43359375</c:v>
                </c:pt>
                <c:pt idx="8382">
                  <c:v>267.49969482421801</c:v>
                </c:pt>
                <c:pt idx="8383">
                  <c:v>267.56573486328102</c:v>
                </c:pt>
                <c:pt idx="8384">
                  <c:v>267.63171386718699</c:v>
                </c:pt>
                <c:pt idx="8385">
                  <c:v>267.69760131835898</c:v>
                </c:pt>
                <c:pt idx="8386">
                  <c:v>267.763427734375</c:v>
                </c:pt>
                <c:pt idx="8387">
                  <c:v>267.82916259765602</c:v>
                </c:pt>
                <c:pt idx="8388">
                  <c:v>267.89483642578102</c:v>
                </c:pt>
                <c:pt idx="8389">
                  <c:v>267.96044921875</c:v>
                </c:pt>
                <c:pt idx="8390">
                  <c:v>268.02600097656199</c:v>
                </c:pt>
                <c:pt idx="8391">
                  <c:v>268.09149169921801</c:v>
                </c:pt>
                <c:pt idx="8392">
                  <c:v>268.15689086914</c:v>
                </c:pt>
                <c:pt idx="8393">
                  <c:v>268.22219848632801</c:v>
                </c:pt>
                <c:pt idx="8394">
                  <c:v>268.28744506835898</c:v>
                </c:pt>
                <c:pt idx="8395">
                  <c:v>268.35266113281199</c:v>
                </c:pt>
                <c:pt idx="8396">
                  <c:v>268.41784667968699</c:v>
                </c:pt>
                <c:pt idx="8397">
                  <c:v>268.48287963867102</c:v>
                </c:pt>
                <c:pt idx="8398">
                  <c:v>268.54797363281199</c:v>
                </c:pt>
                <c:pt idx="8399">
                  <c:v>268.613037109375</c:v>
                </c:pt>
                <c:pt idx="8400">
                  <c:v>268.67803955078102</c:v>
                </c:pt>
                <c:pt idx="8401">
                  <c:v>268.74301147460898</c:v>
                </c:pt>
                <c:pt idx="8402">
                  <c:v>268.80795288085898</c:v>
                </c:pt>
                <c:pt idx="8403">
                  <c:v>268.87283325195301</c:v>
                </c:pt>
                <c:pt idx="8404">
                  <c:v>268.93753051757801</c:v>
                </c:pt>
                <c:pt idx="8405">
                  <c:v>269.00213623046801</c:v>
                </c:pt>
                <c:pt idx="8406">
                  <c:v>269.06674194335898</c:v>
                </c:pt>
                <c:pt idx="8407">
                  <c:v>269.13131713867102</c:v>
                </c:pt>
                <c:pt idx="8408">
                  <c:v>269.19583129882801</c:v>
                </c:pt>
                <c:pt idx="8409">
                  <c:v>269.26037597656199</c:v>
                </c:pt>
                <c:pt idx="8410">
                  <c:v>269.32482910156199</c:v>
                </c:pt>
                <c:pt idx="8411">
                  <c:v>269.38928222656199</c:v>
                </c:pt>
                <c:pt idx="8412">
                  <c:v>269.45364379882801</c:v>
                </c:pt>
                <c:pt idx="8413">
                  <c:v>269.51800537109301</c:v>
                </c:pt>
                <c:pt idx="8414">
                  <c:v>269.58236694335898</c:v>
                </c:pt>
                <c:pt idx="8415">
                  <c:v>269.64675903320301</c:v>
                </c:pt>
                <c:pt idx="8416">
                  <c:v>269.711181640625</c:v>
                </c:pt>
                <c:pt idx="8417">
                  <c:v>269.77557373046801</c:v>
                </c:pt>
                <c:pt idx="8418">
                  <c:v>269.83996582031199</c:v>
                </c:pt>
                <c:pt idx="8419">
                  <c:v>269.90426635742102</c:v>
                </c:pt>
                <c:pt idx="8420">
                  <c:v>269.96853637695301</c:v>
                </c:pt>
                <c:pt idx="8421">
                  <c:v>270.03274536132801</c:v>
                </c:pt>
                <c:pt idx="8422">
                  <c:v>270.09686279296801</c:v>
                </c:pt>
                <c:pt idx="8423">
                  <c:v>270.16107177734301</c:v>
                </c:pt>
                <c:pt idx="8424">
                  <c:v>270.225006103515</c:v>
                </c:pt>
                <c:pt idx="8425">
                  <c:v>270.27865600585898</c:v>
                </c:pt>
                <c:pt idx="8426">
                  <c:v>270.3125</c:v>
                </c:pt>
                <c:pt idx="8427">
                  <c:v>270.34701538085898</c:v>
                </c:pt>
                <c:pt idx="8428">
                  <c:v>270.38201904296801</c:v>
                </c:pt>
                <c:pt idx="8429">
                  <c:v>270.41748046875</c:v>
                </c:pt>
                <c:pt idx="8430">
                  <c:v>270.45333862304602</c:v>
                </c:pt>
                <c:pt idx="8431">
                  <c:v>270.48959350585898</c:v>
                </c:pt>
                <c:pt idx="8432">
                  <c:v>270.526275634765</c:v>
                </c:pt>
                <c:pt idx="8433">
                  <c:v>270.56332397460898</c:v>
                </c:pt>
                <c:pt idx="8434">
                  <c:v>270.60076904296801</c:v>
                </c:pt>
                <c:pt idx="8435">
                  <c:v>270.638580322265</c:v>
                </c:pt>
                <c:pt idx="8436">
                  <c:v>270.6767578125</c:v>
                </c:pt>
                <c:pt idx="8437">
                  <c:v>270.71527099609301</c:v>
                </c:pt>
                <c:pt idx="8438">
                  <c:v>270.75408935546801</c:v>
                </c:pt>
                <c:pt idx="8439">
                  <c:v>270.79324340820301</c:v>
                </c:pt>
                <c:pt idx="8440">
                  <c:v>270.83270263671801</c:v>
                </c:pt>
                <c:pt idx="8441">
                  <c:v>270.87255859375</c:v>
                </c:pt>
                <c:pt idx="8442">
                  <c:v>270.91247558593699</c:v>
                </c:pt>
                <c:pt idx="8443">
                  <c:v>270.95281982421801</c:v>
                </c:pt>
                <c:pt idx="8444">
                  <c:v>270.993560791015</c:v>
                </c:pt>
                <c:pt idx="8445">
                  <c:v>271.034576416015</c:v>
                </c:pt>
                <c:pt idx="8446">
                  <c:v>271.07586669921801</c:v>
                </c:pt>
                <c:pt idx="8447">
                  <c:v>271.11737060546801</c:v>
                </c:pt>
                <c:pt idx="8448">
                  <c:v>271.15914916992102</c:v>
                </c:pt>
                <c:pt idx="8449">
                  <c:v>271.20126342773398</c:v>
                </c:pt>
                <c:pt idx="8450">
                  <c:v>271.24362182617102</c:v>
                </c:pt>
                <c:pt idx="8451">
                  <c:v>271.28607177734301</c:v>
                </c:pt>
                <c:pt idx="8452">
                  <c:v>271.32873535156199</c:v>
                </c:pt>
                <c:pt idx="8453">
                  <c:v>271.37167358398398</c:v>
                </c:pt>
                <c:pt idx="8454">
                  <c:v>271.41476440429602</c:v>
                </c:pt>
                <c:pt idx="8455">
                  <c:v>271.458251953125</c:v>
                </c:pt>
                <c:pt idx="8456">
                  <c:v>271.501953125</c:v>
                </c:pt>
                <c:pt idx="8457">
                  <c:v>271.54547119140602</c:v>
                </c:pt>
                <c:pt idx="8458">
                  <c:v>271.58917236328102</c:v>
                </c:pt>
                <c:pt idx="8459">
                  <c:v>271.633056640625</c:v>
                </c:pt>
                <c:pt idx="8460">
                  <c:v>271.67718505859301</c:v>
                </c:pt>
                <c:pt idx="8461">
                  <c:v>271.721435546875</c:v>
                </c:pt>
                <c:pt idx="8462">
                  <c:v>271.76589965820301</c:v>
                </c:pt>
                <c:pt idx="8463">
                  <c:v>271.81051635742102</c:v>
                </c:pt>
                <c:pt idx="8464">
                  <c:v>271.85543823242102</c:v>
                </c:pt>
                <c:pt idx="8465">
                  <c:v>271.900787353515</c:v>
                </c:pt>
                <c:pt idx="8466">
                  <c:v>271.94601440429602</c:v>
                </c:pt>
                <c:pt idx="8467">
                  <c:v>271.99166870117102</c:v>
                </c:pt>
                <c:pt idx="8468">
                  <c:v>272.03717041015602</c:v>
                </c:pt>
                <c:pt idx="8469">
                  <c:v>272.082916259765</c:v>
                </c:pt>
                <c:pt idx="8470">
                  <c:v>272.128814697265</c:v>
                </c:pt>
                <c:pt idx="8471">
                  <c:v>272.17483520507801</c:v>
                </c:pt>
                <c:pt idx="8472">
                  <c:v>272.221099853515</c:v>
                </c:pt>
                <c:pt idx="8473">
                  <c:v>272.267486572265</c:v>
                </c:pt>
                <c:pt idx="8474">
                  <c:v>272.31396484375</c:v>
                </c:pt>
                <c:pt idx="8475">
                  <c:v>272.360260009765</c:v>
                </c:pt>
                <c:pt idx="8476">
                  <c:v>272.40682983398398</c:v>
                </c:pt>
                <c:pt idx="8477">
                  <c:v>272.453521728515</c:v>
                </c:pt>
                <c:pt idx="8478">
                  <c:v>272.50033569335898</c:v>
                </c:pt>
                <c:pt idx="8479">
                  <c:v>272.547271728515</c:v>
                </c:pt>
                <c:pt idx="8480">
                  <c:v>272.59436035156199</c:v>
                </c:pt>
                <c:pt idx="8481">
                  <c:v>272.6416015625</c:v>
                </c:pt>
                <c:pt idx="8482">
                  <c:v>272.68893432617102</c:v>
                </c:pt>
                <c:pt idx="8483">
                  <c:v>272.73645019531199</c:v>
                </c:pt>
                <c:pt idx="8484">
                  <c:v>272.78356933593699</c:v>
                </c:pt>
                <c:pt idx="8485">
                  <c:v>272.83078002929602</c:v>
                </c:pt>
                <c:pt idx="8486">
                  <c:v>272.87811279296801</c:v>
                </c:pt>
                <c:pt idx="8487">
                  <c:v>272.92559814453102</c:v>
                </c:pt>
                <c:pt idx="8488">
                  <c:v>272.97348022460898</c:v>
                </c:pt>
                <c:pt idx="8489">
                  <c:v>273.021728515625</c:v>
                </c:pt>
                <c:pt idx="8490">
                  <c:v>273.06979370117102</c:v>
                </c:pt>
                <c:pt idx="8491">
                  <c:v>273.11828613281199</c:v>
                </c:pt>
                <c:pt idx="8492">
                  <c:v>273.16659545898398</c:v>
                </c:pt>
                <c:pt idx="8493">
                  <c:v>273.21469116210898</c:v>
                </c:pt>
                <c:pt idx="8494">
                  <c:v>273.26333618164</c:v>
                </c:pt>
                <c:pt idx="8495">
                  <c:v>273.31222534179602</c:v>
                </c:pt>
                <c:pt idx="8496">
                  <c:v>273.36117553710898</c:v>
                </c:pt>
                <c:pt idx="8497">
                  <c:v>273.41024780273398</c:v>
                </c:pt>
                <c:pt idx="8498">
                  <c:v>273.45919799804602</c:v>
                </c:pt>
                <c:pt idx="8499">
                  <c:v>273.50827026367102</c:v>
                </c:pt>
                <c:pt idx="8500">
                  <c:v>273.55764770507801</c:v>
                </c:pt>
                <c:pt idx="8501">
                  <c:v>273.60723876953102</c:v>
                </c:pt>
                <c:pt idx="8502">
                  <c:v>273.656982421875</c:v>
                </c:pt>
                <c:pt idx="8503">
                  <c:v>273.70687866210898</c:v>
                </c:pt>
                <c:pt idx="8504">
                  <c:v>273.75671386718699</c:v>
                </c:pt>
                <c:pt idx="8505">
                  <c:v>273.80670166015602</c:v>
                </c:pt>
                <c:pt idx="8506">
                  <c:v>273.85690307617102</c:v>
                </c:pt>
                <c:pt idx="8507">
                  <c:v>273.90731811523398</c:v>
                </c:pt>
                <c:pt idx="8508">
                  <c:v>273.95816040039</c:v>
                </c:pt>
                <c:pt idx="8509">
                  <c:v>274.00912475585898</c:v>
                </c:pt>
                <c:pt idx="8510">
                  <c:v>274.060302734375</c:v>
                </c:pt>
                <c:pt idx="8511">
                  <c:v>274.11169433593699</c:v>
                </c:pt>
                <c:pt idx="8512">
                  <c:v>274.16326904296801</c:v>
                </c:pt>
                <c:pt idx="8513">
                  <c:v>274.21493530273398</c:v>
                </c:pt>
                <c:pt idx="8514">
                  <c:v>274.26669311523398</c:v>
                </c:pt>
                <c:pt idx="8515">
                  <c:v>274.31869506835898</c:v>
                </c:pt>
                <c:pt idx="8516">
                  <c:v>274.37063598632801</c:v>
                </c:pt>
                <c:pt idx="8517">
                  <c:v>274.42297363281199</c:v>
                </c:pt>
                <c:pt idx="8518">
                  <c:v>274.47540283203102</c:v>
                </c:pt>
                <c:pt idx="8519">
                  <c:v>274.52795410156199</c:v>
                </c:pt>
                <c:pt idx="8520">
                  <c:v>274.58050537109301</c:v>
                </c:pt>
                <c:pt idx="8521">
                  <c:v>274.63308715820301</c:v>
                </c:pt>
                <c:pt idx="8522">
                  <c:v>274.68582153320301</c:v>
                </c:pt>
                <c:pt idx="8523">
                  <c:v>274.73873901367102</c:v>
                </c:pt>
                <c:pt idx="8524">
                  <c:v>274.79183959960898</c:v>
                </c:pt>
                <c:pt idx="8525">
                  <c:v>274.84515380859301</c:v>
                </c:pt>
                <c:pt idx="8526">
                  <c:v>274.89865112304602</c:v>
                </c:pt>
                <c:pt idx="8527">
                  <c:v>274.95223999023398</c:v>
                </c:pt>
                <c:pt idx="8528">
                  <c:v>275.00595092773398</c:v>
                </c:pt>
                <c:pt idx="8529">
                  <c:v>275.05987548828102</c:v>
                </c:pt>
                <c:pt idx="8530">
                  <c:v>275.11422729492102</c:v>
                </c:pt>
                <c:pt idx="8531">
                  <c:v>275.1689453125</c:v>
                </c:pt>
                <c:pt idx="8532">
                  <c:v>275.22384643554602</c:v>
                </c:pt>
                <c:pt idx="8533">
                  <c:v>275.27899169921801</c:v>
                </c:pt>
                <c:pt idx="8534">
                  <c:v>275.31558227539</c:v>
                </c:pt>
                <c:pt idx="8535">
                  <c:v>275.34664916992102</c:v>
                </c:pt>
                <c:pt idx="8536">
                  <c:v>275.37759399414</c:v>
                </c:pt>
                <c:pt idx="8537">
                  <c:v>275.40872192382801</c:v>
                </c:pt>
                <c:pt idx="8538">
                  <c:v>275.44030761718699</c:v>
                </c:pt>
                <c:pt idx="8539">
                  <c:v>275.47201538085898</c:v>
                </c:pt>
                <c:pt idx="8540">
                  <c:v>275.50387573242102</c:v>
                </c:pt>
                <c:pt idx="8541">
                  <c:v>275.53591918945301</c:v>
                </c:pt>
                <c:pt idx="8542">
                  <c:v>275.56817626953102</c:v>
                </c:pt>
                <c:pt idx="8543">
                  <c:v>275.60061645507801</c:v>
                </c:pt>
                <c:pt idx="8544">
                  <c:v>275.63317871093699</c:v>
                </c:pt>
                <c:pt idx="8545">
                  <c:v>275.665924072265</c:v>
                </c:pt>
                <c:pt idx="8546">
                  <c:v>275.69900512695301</c:v>
                </c:pt>
                <c:pt idx="8547">
                  <c:v>275.73223876953102</c:v>
                </c:pt>
                <c:pt idx="8548">
                  <c:v>275.76565551757801</c:v>
                </c:pt>
                <c:pt idx="8549">
                  <c:v>275.79919433593699</c:v>
                </c:pt>
                <c:pt idx="8550">
                  <c:v>275.832916259765</c:v>
                </c:pt>
                <c:pt idx="8551">
                  <c:v>275.86682128906199</c:v>
                </c:pt>
                <c:pt idx="8552">
                  <c:v>275.90090942382801</c:v>
                </c:pt>
                <c:pt idx="8553">
                  <c:v>275.93518066406199</c:v>
                </c:pt>
                <c:pt idx="8554">
                  <c:v>275.969635009765</c:v>
                </c:pt>
                <c:pt idx="8555">
                  <c:v>276.004302978515</c:v>
                </c:pt>
                <c:pt idx="8556">
                  <c:v>276.03909301757801</c:v>
                </c:pt>
                <c:pt idx="8557">
                  <c:v>276.074127197265</c:v>
                </c:pt>
                <c:pt idx="8558">
                  <c:v>276.10934448242102</c:v>
                </c:pt>
                <c:pt idx="8559">
                  <c:v>276.14450073242102</c:v>
                </c:pt>
                <c:pt idx="8560">
                  <c:v>276.17977905273398</c:v>
                </c:pt>
                <c:pt idx="8561">
                  <c:v>276.21527099609301</c:v>
                </c:pt>
                <c:pt idx="8562">
                  <c:v>276.25094604492102</c:v>
                </c:pt>
                <c:pt idx="8563">
                  <c:v>276.28683471679602</c:v>
                </c:pt>
                <c:pt idx="8564">
                  <c:v>276.32293701171801</c:v>
                </c:pt>
                <c:pt idx="8565">
                  <c:v>276.359130859375</c:v>
                </c:pt>
                <c:pt idx="8566">
                  <c:v>276.395904541015</c:v>
                </c:pt>
                <c:pt idx="8567">
                  <c:v>276.43295288085898</c:v>
                </c:pt>
                <c:pt idx="8568">
                  <c:v>276.4697265625</c:v>
                </c:pt>
                <c:pt idx="8569">
                  <c:v>276.50668334960898</c:v>
                </c:pt>
                <c:pt idx="8570">
                  <c:v>276.54391479492102</c:v>
                </c:pt>
                <c:pt idx="8571">
                  <c:v>276.58175659179602</c:v>
                </c:pt>
                <c:pt idx="8572">
                  <c:v>276.620025634765</c:v>
                </c:pt>
                <c:pt idx="8573">
                  <c:v>276.65850830078102</c:v>
                </c:pt>
                <c:pt idx="8574">
                  <c:v>276.69723510742102</c:v>
                </c:pt>
                <c:pt idx="8575">
                  <c:v>276.73577880859301</c:v>
                </c:pt>
                <c:pt idx="8576">
                  <c:v>276.77456665039</c:v>
                </c:pt>
                <c:pt idx="8577">
                  <c:v>276.81399536132801</c:v>
                </c:pt>
                <c:pt idx="8578">
                  <c:v>276.85369873046801</c:v>
                </c:pt>
                <c:pt idx="8579">
                  <c:v>276.89361572265602</c:v>
                </c:pt>
                <c:pt idx="8580">
                  <c:v>276.93389892578102</c:v>
                </c:pt>
                <c:pt idx="8581">
                  <c:v>276.97439575195301</c:v>
                </c:pt>
                <c:pt idx="8582">
                  <c:v>277.01513671875</c:v>
                </c:pt>
                <c:pt idx="8583">
                  <c:v>277.055908203125</c:v>
                </c:pt>
                <c:pt idx="8584">
                  <c:v>277.09689331054602</c:v>
                </c:pt>
                <c:pt idx="8585">
                  <c:v>277.13815307617102</c:v>
                </c:pt>
                <c:pt idx="8586">
                  <c:v>277.179595947265</c:v>
                </c:pt>
                <c:pt idx="8587">
                  <c:v>277.22128295898398</c:v>
                </c:pt>
                <c:pt idx="8588">
                  <c:v>277.26324462890602</c:v>
                </c:pt>
                <c:pt idx="8589">
                  <c:v>277.30554199218699</c:v>
                </c:pt>
                <c:pt idx="8590">
                  <c:v>277.347900390625</c:v>
                </c:pt>
                <c:pt idx="8591">
                  <c:v>277.39016723632801</c:v>
                </c:pt>
                <c:pt idx="8592">
                  <c:v>277.432525634765</c:v>
                </c:pt>
                <c:pt idx="8593">
                  <c:v>277.47491455078102</c:v>
                </c:pt>
                <c:pt idx="8594">
                  <c:v>277.51736450195301</c:v>
                </c:pt>
                <c:pt idx="8595">
                  <c:v>277.559814453125</c:v>
                </c:pt>
                <c:pt idx="8596">
                  <c:v>277.60226440429602</c:v>
                </c:pt>
                <c:pt idx="8597">
                  <c:v>277.64495849609301</c:v>
                </c:pt>
                <c:pt idx="8598">
                  <c:v>277.68777465820301</c:v>
                </c:pt>
                <c:pt idx="8599">
                  <c:v>277.73107910156199</c:v>
                </c:pt>
                <c:pt idx="8600">
                  <c:v>277.77462768554602</c:v>
                </c:pt>
                <c:pt idx="8601">
                  <c:v>277.81832885742102</c:v>
                </c:pt>
                <c:pt idx="8602">
                  <c:v>277.86169433593699</c:v>
                </c:pt>
                <c:pt idx="8603">
                  <c:v>277.90530395507801</c:v>
                </c:pt>
                <c:pt idx="8604">
                  <c:v>277.94931030273398</c:v>
                </c:pt>
                <c:pt idx="8605">
                  <c:v>277.99353027343699</c:v>
                </c:pt>
                <c:pt idx="8606">
                  <c:v>278.037994384765</c:v>
                </c:pt>
                <c:pt idx="8607">
                  <c:v>278.08343505859301</c:v>
                </c:pt>
                <c:pt idx="8608">
                  <c:v>278.12918090820301</c:v>
                </c:pt>
                <c:pt idx="8609">
                  <c:v>278.17526245117102</c:v>
                </c:pt>
                <c:pt idx="8610">
                  <c:v>278.22149658203102</c:v>
                </c:pt>
                <c:pt idx="8611">
                  <c:v>278.267822265625</c:v>
                </c:pt>
                <c:pt idx="8612">
                  <c:v>278.31454467773398</c:v>
                </c:pt>
                <c:pt idx="8613">
                  <c:v>278.36181640625</c:v>
                </c:pt>
                <c:pt idx="8614">
                  <c:v>278.40954589843699</c:v>
                </c:pt>
                <c:pt idx="8615">
                  <c:v>278.45758056640602</c:v>
                </c:pt>
                <c:pt idx="8616">
                  <c:v>278.50634765625</c:v>
                </c:pt>
                <c:pt idx="8617">
                  <c:v>278.53869628906199</c:v>
                </c:pt>
                <c:pt idx="8618">
                  <c:v>278.54867553710898</c:v>
                </c:pt>
                <c:pt idx="8619">
                  <c:v>278.55880737304602</c:v>
                </c:pt>
                <c:pt idx="8620">
                  <c:v>278.56939697265602</c:v>
                </c:pt>
                <c:pt idx="8621">
                  <c:v>278.58038330078102</c:v>
                </c:pt>
                <c:pt idx="8622">
                  <c:v>278.591796875</c:v>
                </c:pt>
                <c:pt idx="8623">
                  <c:v>278.60403442382801</c:v>
                </c:pt>
                <c:pt idx="8624">
                  <c:v>278.61636352539</c:v>
                </c:pt>
                <c:pt idx="8625">
                  <c:v>278.62600708007801</c:v>
                </c:pt>
                <c:pt idx="8626">
                  <c:v>278.62799072265602</c:v>
                </c:pt>
                <c:pt idx="8627">
                  <c:v>278.63043212890602</c:v>
                </c:pt>
                <c:pt idx="8628">
                  <c:v>278.63314819335898</c:v>
                </c:pt>
                <c:pt idx="8629">
                  <c:v>278.63629150390602</c:v>
                </c:pt>
                <c:pt idx="8630">
                  <c:v>278.63983154296801</c:v>
                </c:pt>
                <c:pt idx="8631">
                  <c:v>278.64367675781199</c:v>
                </c:pt>
                <c:pt idx="8632">
                  <c:v>278.64779663085898</c:v>
                </c:pt>
                <c:pt idx="8633">
                  <c:v>278.65216064453102</c:v>
                </c:pt>
                <c:pt idx="8634">
                  <c:v>278.656646728515</c:v>
                </c:pt>
                <c:pt idx="8635">
                  <c:v>278.66171264648398</c:v>
                </c:pt>
                <c:pt idx="8636">
                  <c:v>278.66708374023398</c:v>
                </c:pt>
                <c:pt idx="8637">
                  <c:v>278.67269897460898</c:v>
                </c:pt>
                <c:pt idx="8638">
                  <c:v>278.67858886718699</c:v>
                </c:pt>
                <c:pt idx="8639">
                  <c:v>278.68475341796801</c:v>
                </c:pt>
                <c:pt idx="8640">
                  <c:v>278.69122314453102</c:v>
                </c:pt>
                <c:pt idx="8641">
                  <c:v>278.69796752929602</c:v>
                </c:pt>
                <c:pt idx="8642">
                  <c:v>278.704986572265</c:v>
                </c:pt>
                <c:pt idx="8643">
                  <c:v>278.71200561523398</c:v>
                </c:pt>
                <c:pt idx="8644">
                  <c:v>278.71923828125</c:v>
                </c:pt>
                <c:pt idx="8645">
                  <c:v>278.72717285156199</c:v>
                </c:pt>
                <c:pt idx="8646">
                  <c:v>278.73538208007801</c:v>
                </c:pt>
                <c:pt idx="8647">
                  <c:v>278.743896484375</c:v>
                </c:pt>
                <c:pt idx="8648">
                  <c:v>278.75274658203102</c:v>
                </c:pt>
                <c:pt idx="8649">
                  <c:v>278.76159667968699</c:v>
                </c:pt>
                <c:pt idx="8650">
                  <c:v>278.77111816406199</c:v>
                </c:pt>
                <c:pt idx="8651">
                  <c:v>278.780517578125</c:v>
                </c:pt>
                <c:pt idx="8652">
                  <c:v>278.79010009765602</c:v>
                </c:pt>
                <c:pt idx="8653">
                  <c:v>278.80029296875</c:v>
                </c:pt>
                <c:pt idx="8654">
                  <c:v>278.807037353515</c:v>
                </c:pt>
                <c:pt idx="8655">
                  <c:v>278.80807495117102</c:v>
                </c:pt>
                <c:pt idx="8656">
                  <c:v>278.80972290039</c:v>
                </c:pt>
                <c:pt idx="8657">
                  <c:v>278.81195068359301</c:v>
                </c:pt>
                <c:pt idx="8658">
                  <c:v>278.81475830078102</c:v>
                </c:pt>
                <c:pt idx="8659">
                  <c:v>278.81814575195301</c:v>
                </c:pt>
                <c:pt idx="8660">
                  <c:v>278.822021484375</c:v>
                </c:pt>
                <c:pt idx="8661">
                  <c:v>278.82650756835898</c:v>
                </c:pt>
                <c:pt idx="8662">
                  <c:v>278.831451416015</c:v>
                </c:pt>
                <c:pt idx="8663">
                  <c:v>278.83663940429602</c:v>
                </c:pt>
                <c:pt idx="8664">
                  <c:v>278.84222412109301</c:v>
                </c:pt>
                <c:pt idx="8665">
                  <c:v>278.84857177734301</c:v>
                </c:pt>
                <c:pt idx="8666">
                  <c:v>278.855224609375</c:v>
                </c:pt>
                <c:pt idx="8667">
                  <c:v>278.862213134765</c:v>
                </c:pt>
                <c:pt idx="8668">
                  <c:v>278.86941528320301</c:v>
                </c:pt>
                <c:pt idx="8669">
                  <c:v>278.87701416015602</c:v>
                </c:pt>
                <c:pt idx="8670">
                  <c:v>278.88494873046801</c:v>
                </c:pt>
                <c:pt idx="8671">
                  <c:v>278.89321899414</c:v>
                </c:pt>
                <c:pt idx="8672">
                  <c:v>278.90179443359301</c:v>
                </c:pt>
                <c:pt idx="8673">
                  <c:v>278.91073608398398</c:v>
                </c:pt>
                <c:pt idx="8674">
                  <c:v>278.92001342773398</c:v>
                </c:pt>
                <c:pt idx="8675">
                  <c:v>278.92962646484301</c:v>
                </c:pt>
                <c:pt idx="8676">
                  <c:v>278.93954467773398</c:v>
                </c:pt>
                <c:pt idx="8677">
                  <c:v>278.94979858398398</c:v>
                </c:pt>
                <c:pt idx="8678">
                  <c:v>278.96041870117102</c:v>
                </c:pt>
                <c:pt idx="8679">
                  <c:v>278.97137451171801</c:v>
                </c:pt>
                <c:pt idx="8680">
                  <c:v>278.98272705078102</c:v>
                </c:pt>
                <c:pt idx="8681">
                  <c:v>278.99435424804602</c:v>
                </c:pt>
                <c:pt idx="8682">
                  <c:v>279.00634765625</c:v>
                </c:pt>
                <c:pt idx="8683">
                  <c:v>279.01885986328102</c:v>
                </c:pt>
                <c:pt idx="8684">
                  <c:v>279.03137207031199</c:v>
                </c:pt>
                <c:pt idx="8685">
                  <c:v>279.04428100585898</c:v>
                </c:pt>
                <c:pt idx="8686">
                  <c:v>279.05755615234301</c:v>
                </c:pt>
                <c:pt idx="8687">
                  <c:v>279.07156372070301</c:v>
                </c:pt>
                <c:pt idx="8688">
                  <c:v>279.08581542968699</c:v>
                </c:pt>
                <c:pt idx="8689">
                  <c:v>279.10040283203102</c:v>
                </c:pt>
                <c:pt idx="8690">
                  <c:v>279.11541748046801</c:v>
                </c:pt>
                <c:pt idx="8691">
                  <c:v>279.130859375</c:v>
                </c:pt>
                <c:pt idx="8692">
                  <c:v>279.14669799804602</c:v>
                </c:pt>
                <c:pt idx="8693">
                  <c:v>279.16296386718699</c:v>
                </c:pt>
                <c:pt idx="8694">
                  <c:v>279.17965698242102</c:v>
                </c:pt>
                <c:pt idx="8695">
                  <c:v>279.19671630859301</c:v>
                </c:pt>
                <c:pt idx="8696">
                  <c:v>279.20516967773398</c:v>
                </c:pt>
                <c:pt idx="8697">
                  <c:v>279.205810546875</c:v>
                </c:pt>
                <c:pt idx="8698">
                  <c:v>279.20715332031199</c:v>
                </c:pt>
                <c:pt idx="8699">
                  <c:v>279.20928955078102</c:v>
                </c:pt>
                <c:pt idx="8700">
                  <c:v>279.21221923828102</c:v>
                </c:pt>
                <c:pt idx="8701">
                  <c:v>279.21588134765602</c:v>
                </c:pt>
                <c:pt idx="8702">
                  <c:v>279.22027587890602</c:v>
                </c:pt>
                <c:pt idx="8703">
                  <c:v>279.22531127929602</c:v>
                </c:pt>
                <c:pt idx="8704">
                  <c:v>279.23107910156199</c:v>
                </c:pt>
                <c:pt idx="8705">
                  <c:v>279.237548828125</c:v>
                </c:pt>
                <c:pt idx="8706">
                  <c:v>279.24475097656199</c:v>
                </c:pt>
                <c:pt idx="8707">
                  <c:v>279.25262451171801</c:v>
                </c:pt>
                <c:pt idx="8708">
                  <c:v>279.261138916015</c:v>
                </c:pt>
                <c:pt idx="8709">
                  <c:v>279.27035522460898</c:v>
                </c:pt>
                <c:pt idx="8710">
                  <c:v>279.27996826171801</c:v>
                </c:pt>
                <c:pt idx="8711">
                  <c:v>279.289947509765</c:v>
                </c:pt>
                <c:pt idx="8712">
                  <c:v>279.30014038085898</c:v>
                </c:pt>
                <c:pt idx="8713">
                  <c:v>279.31069946289</c:v>
                </c:pt>
                <c:pt idx="8714">
                  <c:v>279.32165527343699</c:v>
                </c:pt>
                <c:pt idx="8715">
                  <c:v>279.3330078125</c:v>
                </c:pt>
                <c:pt idx="8716">
                  <c:v>279.34475708007801</c:v>
                </c:pt>
                <c:pt idx="8717">
                  <c:v>279.35690307617102</c:v>
                </c:pt>
                <c:pt idx="8718">
                  <c:v>279.36956787109301</c:v>
                </c:pt>
                <c:pt idx="8719">
                  <c:v>279.382720947265</c:v>
                </c:pt>
                <c:pt idx="8720">
                  <c:v>279.396484375</c:v>
                </c:pt>
                <c:pt idx="8721">
                  <c:v>279.41067504882801</c:v>
                </c:pt>
                <c:pt idx="8722">
                  <c:v>279.42498779296801</c:v>
                </c:pt>
                <c:pt idx="8723">
                  <c:v>279.43963623046801</c:v>
                </c:pt>
                <c:pt idx="8724">
                  <c:v>279.45513916015602</c:v>
                </c:pt>
                <c:pt idx="8725">
                  <c:v>279.471099853515</c:v>
                </c:pt>
                <c:pt idx="8726">
                  <c:v>279.48748779296801</c:v>
                </c:pt>
                <c:pt idx="8727">
                  <c:v>279.50421142578102</c:v>
                </c:pt>
                <c:pt idx="8728">
                  <c:v>279.521392822265</c:v>
                </c:pt>
                <c:pt idx="8729">
                  <c:v>279.53890991210898</c:v>
                </c:pt>
                <c:pt idx="8730">
                  <c:v>279.55694580078102</c:v>
                </c:pt>
                <c:pt idx="8731">
                  <c:v>279.57534790039</c:v>
                </c:pt>
                <c:pt idx="8732">
                  <c:v>279.59426879882801</c:v>
                </c:pt>
                <c:pt idx="8733">
                  <c:v>279.61364746093699</c:v>
                </c:pt>
                <c:pt idx="8734">
                  <c:v>279.63345336914</c:v>
                </c:pt>
                <c:pt idx="8735">
                  <c:v>279.65377807617102</c:v>
                </c:pt>
                <c:pt idx="8736">
                  <c:v>279.67440795898398</c:v>
                </c:pt>
                <c:pt idx="8737">
                  <c:v>279.69540405273398</c:v>
                </c:pt>
                <c:pt idx="8738">
                  <c:v>279.71685791015602</c:v>
                </c:pt>
                <c:pt idx="8739">
                  <c:v>279.73886108398398</c:v>
                </c:pt>
                <c:pt idx="8740">
                  <c:v>279.76181030273398</c:v>
                </c:pt>
                <c:pt idx="8741">
                  <c:v>279.78524780273398</c:v>
                </c:pt>
                <c:pt idx="8742">
                  <c:v>279.80917358398398</c:v>
                </c:pt>
                <c:pt idx="8743">
                  <c:v>279.83358764648398</c:v>
                </c:pt>
                <c:pt idx="8744">
                  <c:v>279.85812377929602</c:v>
                </c:pt>
                <c:pt idx="8745">
                  <c:v>279.88348388671801</c:v>
                </c:pt>
                <c:pt idx="8746">
                  <c:v>279.88308715820301</c:v>
                </c:pt>
                <c:pt idx="8747">
                  <c:v>279.88229370117102</c:v>
                </c:pt>
                <c:pt idx="8748">
                  <c:v>279.88229370117102</c:v>
                </c:pt>
                <c:pt idx="8749">
                  <c:v>279.88317871093699</c:v>
                </c:pt>
                <c:pt idx="8750">
                  <c:v>279.88522338867102</c:v>
                </c:pt>
                <c:pt idx="8751">
                  <c:v>279.88806152343699</c:v>
                </c:pt>
                <c:pt idx="8752">
                  <c:v>279.89144897460898</c:v>
                </c:pt>
                <c:pt idx="8753">
                  <c:v>279.89572143554602</c:v>
                </c:pt>
                <c:pt idx="8754">
                  <c:v>279.90057373046801</c:v>
                </c:pt>
                <c:pt idx="8755">
                  <c:v>279.90621948242102</c:v>
                </c:pt>
                <c:pt idx="8756">
                  <c:v>279.91271972656199</c:v>
                </c:pt>
                <c:pt idx="8757">
                  <c:v>279.92025756835898</c:v>
                </c:pt>
                <c:pt idx="8758">
                  <c:v>279.92877197265602</c:v>
                </c:pt>
                <c:pt idx="8759">
                  <c:v>279.93814086914</c:v>
                </c:pt>
                <c:pt idx="8760">
                  <c:v>279.94836425781199</c:v>
                </c:pt>
                <c:pt idx="8761">
                  <c:v>279.959381103515</c:v>
                </c:pt>
                <c:pt idx="8762">
                  <c:v>279.97091674804602</c:v>
                </c:pt>
                <c:pt idx="8763">
                  <c:v>279.98358154296801</c:v>
                </c:pt>
                <c:pt idx="8764">
                  <c:v>279.9970703125</c:v>
                </c:pt>
                <c:pt idx="8765">
                  <c:v>280.011138916015</c:v>
                </c:pt>
                <c:pt idx="8766">
                  <c:v>280.02566528320301</c:v>
                </c:pt>
                <c:pt idx="8767">
                  <c:v>280.04031372070301</c:v>
                </c:pt>
                <c:pt idx="8768">
                  <c:v>280.05535888671801</c:v>
                </c:pt>
                <c:pt idx="8769">
                  <c:v>280.07086181640602</c:v>
                </c:pt>
                <c:pt idx="8770">
                  <c:v>280.086822509765</c:v>
                </c:pt>
                <c:pt idx="8771">
                  <c:v>280.10330200195301</c:v>
                </c:pt>
                <c:pt idx="8772">
                  <c:v>280.12030029296801</c:v>
                </c:pt>
                <c:pt idx="8773">
                  <c:v>280.13778686523398</c:v>
                </c:pt>
                <c:pt idx="8774">
                  <c:v>280.15576171875</c:v>
                </c:pt>
                <c:pt idx="8775">
                  <c:v>280.17428588867102</c:v>
                </c:pt>
                <c:pt idx="8776">
                  <c:v>280.19338989257801</c:v>
                </c:pt>
                <c:pt idx="8777">
                  <c:v>280.21298217773398</c:v>
                </c:pt>
                <c:pt idx="8778">
                  <c:v>280.23342895507801</c:v>
                </c:pt>
                <c:pt idx="8779">
                  <c:v>280.25445556640602</c:v>
                </c:pt>
                <c:pt idx="8780">
                  <c:v>280.276123046875</c:v>
                </c:pt>
                <c:pt idx="8781">
                  <c:v>280.29843139648398</c:v>
                </c:pt>
                <c:pt idx="8782">
                  <c:v>280.32135009765602</c:v>
                </c:pt>
                <c:pt idx="8783">
                  <c:v>280.34484863281199</c:v>
                </c:pt>
                <c:pt idx="8784">
                  <c:v>280.369049072265</c:v>
                </c:pt>
                <c:pt idx="8785">
                  <c:v>280.39392089843699</c:v>
                </c:pt>
                <c:pt idx="8786">
                  <c:v>280.419342041015</c:v>
                </c:pt>
                <c:pt idx="8787">
                  <c:v>280.44537353515602</c:v>
                </c:pt>
                <c:pt idx="8788">
                  <c:v>280.47210693359301</c:v>
                </c:pt>
                <c:pt idx="8789">
                  <c:v>280.49963378906199</c:v>
                </c:pt>
                <c:pt idx="8790">
                  <c:v>280.52780151367102</c:v>
                </c:pt>
                <c:pt idx="8791">
                  <c:v>280.55670166015602</c:v>
                </c:pt>
                <c:pt idx="8792">
                  <c:v>280.58639526367102</c:v>
                </c:pt>
                <c:pt idx="8793">
                  <c:v>280.61688232421801</c:v>
                </c:pt>
                <c:pt idx="8794">
                  <c:v>280.648193359375</c:v>
                </c:pt>
                <c:pt idx="8795">
                  <c:v>280.68029785156199</c:v>
                </c:pt>
                <c:pt idx="8796">
                  <c:v>280.71325683593699</c:v>
                </c:pt>
                <c:pt idx="8797">
                  <c:v>280.7470703125</c:v>
                </c:pt>
                <c:pt idx="8798">
                  <c:v>280.76605224609301</c:v>
                </c:pt>
                <c:pt idx="8799">
                  <c:v>280.76483154296801</c:v>
                </c:pt>
                <c:pt idx="8800">
                  <c:v>280.76428222656199</c:v>
                </c:pt>
                <c:pt idx="8801">
                  <c:v>280.76443481445301</c:v>
                </c:pt>
                <c:pt idx="8802">
                  <c:v>280.76498413085898</c:v>
                </c:pt>
                <c:pt idx="8803">
                  <c:v>280.76626586914</c:v>
                </c:pt>
                <c:pt idx="8804">
                  <c:v>280.76828002929602</c:v>
                </c:pt>
                <c:pt idx="8805">
                  <c:v>280.77108764648398</c:v>
                </c:pt>
                <c:pt idx="8806">
                  <c:v>280.77471923828102</c:v>
                </c:pt>
                <c:pt idx="8807">
                  <c:v>280.77938842773398</c:v>
                </c:pt>
                <c:pt idx="8808">
                  <c:v>280.78482055664</c:v>
                </c:pt>
                <c:pt idx="8809">
                  <c:v>280.79107666015602</c:v>
                </c:pt>
                <c:pt idx="8810">
                  <c:v>280.79821777343699</c:v>
                </c:pt>
                <c:pt idx="8811">
                  <c:v>280.80624389648398</c:v>
                </c:pt>
                <c:pt idx="8812">
                  <c:v>280.81521606445301</c:v>
                </c:pt>
                <c:pt idx="8813">
                  <c:v>280.82498168945301</c:v>
                </c:pt>
                <c:pt idx="8814">
                  <c:v>280.8359375</c:v>
                </c:pt>
                <c:pt idx="8815">
                  <c:v>280.84777832031199</c:v>
                </c:pt>
                <c:pt idx="8816">
                  <c:v>280.86077880859301</c:v>
                </c:pt>
                <c:pt idx="8817">
                  <c:v>280.874420166015</c:v>
                </c:pt>
                <c:pt idx="8818">
                  <c:v>280.889068603515</c:v>
                </c:pt>
                <c:pt idx="8819">
                  <c:v>280.90472412109301</c:v>
                </c:pt>
                <c:pt idx="8820">
                  <c:v>280.92138671875</c:v>
                </c:pt>
                <c:pt idx="8821">
                  <c:v>280.93911743164</c:v>
                </c:pt>
                <c:pt idx="8822">
                  <c:v>280.957916259765</c:v>
                </c:pt>
                <c:pt idx="8823">
                  <c:v>280.97775268554602</c:v>
                </c:pt>
                <c:pt idx="8824">
                  <c:v>280.99865722656199</c:v>
                </c:pt>
                <c:pt idx="8825">
                  <c:v>281.02014160156199</c:v>
                </c:pt>
                <c:pt idx="8826">
                  <c:v>281.04220581054602</c:v>
                </c:pt>
                <c:pt idx="8827">
                  <c:v>281.06466674804602</c:v>
                </c:pt>
                <c:pt idx="8828">
                  <c:v>281.08773803710898</c:v>
                </c:pt>
                <c:pt idx="8829">
                  <c:v>281.11190795898398</c:v>
                </c:pt>
                <c:pt idx="8830">
                  <c:v>281.13659667968699</c:v>
                </c:pt>
                <c:pt idx="8831">
                  <c:v>281.16192626953102</c:v>
                </c:pt>
                <c:pt idx="8832">
                  <c:v>281.18801879882801</c:v>
                </c:pt>
                <c:pt idx="8833">
                  <c:v>281.21481323242102</c:v>
                </c:pt>
                <c:pt idx="8834">
                  <c:v>281.24261474609301</c:v>
                </c:pt>
                <c:pt idx="8835">
                  <c:v>281.271240234375</c:v>
                </c:pt>
                <c:pt idx="8836">
                  <c:v>281.30062866210898</c:v>
                </c:pt>
                <c:pt idx="8837">
                  <c:v>281.33071899414</c:v>
                </c:pt>
                <c:pt idx="8838">
                  <c:v>281.36166381835898</c:v>
                </c:pt>
                <c:pt idx="8839">
                  <c:v>281.37655639648398</c:v>
                </c:pt>
                <c:pt idx="8840">
                  <c:v>281.39035034179602</c:v>
                </c:pt>
                <c:pt idx="8841">
                  <c:v>281.40438842773398</c:v>
                </c:pt>
                <c:pt idx="8842">
                  <c:v>281.418853759765</c:v>
                </c:pt>
                <c:pt idx="8843">
                  <c:v>281.43389892578102</c:v>
                </c:pt>
                <c:pt idx="8844">
                  <c:v>281.44909667968699</c:v>
                </c:pt>
                <c:pt idx="8845">
                  <c:v>281.46490478515602</c:v>
                </c:pt>
                <c:pt idx="8846">
                  <c:v>281.48117065429602</c:v>
                </c:pt>
                <c:pt idx="8847">
                  <c:v>281.49813842773398</c:v>
                </c:pt>
                <c:pt idx="8848">
                  <c:v>281.515625</c:v>
                </c:pt>
                <c:pt idx="8849">
                  <c:v>281.53363037109301</c:v>
                </c:pt>
                <c:pt idx="8850">
                  <c:v>281.55212402343699</c:v>
                </c:pt>
                <c:pt idx="8851">
                  <c:v>281.57101440429602</c:v>
                </c:pt>
                <c:pt idx="8852">
                  <c:v>281.59030151367102</c:v>
                </c:pt>
                <c:pt idx="8853">
                  <c:v>281.60992431640602</c:v>
                </c:pt>
                <c:pt idx="8854">
                  <c:v>281.61050415039</c:v>
                </c:pt>
                <c:pt idx="8855">
                  <c:v>281.61141967773398</c:v>
                </c:pt>
                <c:pt idx="8856">
                  <c:v>281.61273193359301</c:v>
                </c:pt>
                <c:pt idx="8857">
                  <c:v>281.614166259765</c:v>
                </c:pt>
                <c:pt idx="8858">
                  <c:v>281.61599731445301</c:v>
                </c:pt>
                <c:pt idx="8859">
                  <c:v>281.61819458007801</c:v>
                </c:pt>
                <c:pt idx="8860">
                  <c:v>281.62078857421801</c:v>
                </c:pt>
                <c:pt idx="8861">
                  <c:v>281.62362670898398</c:v>
                </c:pt>
                <c:pt idx="8862">
                  <c:v>281.62698364257801</c:v>
                </c:pt>
                <c:pt idx="8863">
                  <c:v>281.63073730468699</c:v>
                </c:pt>
                <c:pt idx="8864">
                  <c:v>281.63464355468699</c:v>
                </c:pt>
                <c:pt idx="8865">
                  <c:v>281.63894653320301</c:v>
                </c:pt>
                <c:pt idx="8866">
                  <c:v>281.64392089843699</c:v>
                </c:pt>
                <c:pt idx="8867">
                  <c:v>281.64929199218699</c:v>
                </c:pt>
                <c:pt idx="8868">
                  <c:v>281.655029296875</c:v>
                </c:pt>
                <c:pt idx="8869">
                  <c:v>281.6611328125</c:v>
                </c:pt>
                <c:pt idx="8870">
                  <c:v>281.66757202148398</c:v>
                </c:pt>
                <c:pt idx="8871">
                  <c:v>281.67443847656199</c:v>
                </c:pt>
                <c:pt idx="8872">
                  <c:v>281.681640625</c:v>
                </c:pt>
                <c:pt idx="8873">
                  <c:v>281.68923950195301</c:v>
                </c:pt>
                <c:pt idx="8874">
                  <c:v>281.69723510742102</c:v>
                </c:pt>
                <c:pt idx="8875">
                  <c:v>281.70559692382801</c:v>
                </c:pt>
                <c:pt idx="8876">
                  <c:v>281.71408081054602</c:v>
                </c:pt>
                <c:pt idx="8877">
                  <c:v>281.72296142578102</c:v>
                </c:pt>
                <c:pt idx="8878">
                  <c:v>281.73211669921801</c:v>
                </c:pt>
                <c:pt idx="8879">
                  <c:v>281.74154663085898</c:v>
                </c:pt>
                <c:pt idx="8880">
                  <c:v>281.75146484375</c:v>
                </c:pt>
                <c:pt idx="8881">
                  <c:v>281.76171875</c:v>
                </c:pt>
                <c:pt idx="8882">
                  <c:v>281.77239990234301</c:v>
                </c:pt>
                <c:pt idx="8883">
                  <c:v>281.78338623046801</c:v>
                </c:pt>
                <c:pt idx="8884">
                  <c:v>281.79476928710898</c:v>
                </c:pt>
                <c:pt idx="8885">
                  <c:v>281.80642700195301</c:v>
                </c:pt>
                <c:pt idx="8886">
                  <c:v>281.818359375</c:v>
                </c:pt>
                <c:pt idx="8887">
                  <c:v>281.83056640625</c:v>
                </c:pt>
                <c:pt idx="8888">
                  <c:v>281.84329223632801</c:v>
                </c:pt>
                <c:pt idx="8889">
                  <c:v>281.850006103515</c:v>
                </c:pt>
                <c:pt idx="8890">
                  <c:v>281.84988403320301</c:v>
                </c:pt>
                <c:pt idx="8891">
                  <c:v>281.85052490234301</c:v>
                </c:pt>
                <c:pt idx="8892">
                  <c:v>281.85189819335898</c:v>
                </c:pt>
                <c:pt idx="8893">
                  <c:v>281.85397338867102</c:v>
                </c:pt>
                <c:pt idx="8894">
                  <c:v>281.85656738281199</c:v>
                </c:pt>
                <c:pt idx="8895">
                  <c:v>281.85998535156199</c:v>
                </c:pt>
                <c:pt idx="8896">
                  <c:v>281.86413574218699</c:v>
                </c:pt>
                <c:pt idx="8897">
                  <c:v>281.869384765625</c:v>
                </c:pt>
                <c:pt idx="8898">
                  <c:v>281.875396728515</c:v>
                </c:pt>
                <c:pt idx="8899">
                  <c:v>281.88229370117102</c:v>
                </c:pt>
                <c:pt idx="8900">
                  <c:v>281.88970947265602</c:v>
                </c:pt>
                <c:pt idx="8901">
                  <c:v>281.897857666015</c:v>
                </c:pt>
                <c:pt idx="8902">
                  <c:v>281.90673828125</c:v>
                </c:pt>
                <c:pt idx="8903">
                  <c:v>281.91635131835898</c:v>
                </c:pt>
                <c:pt idx="8904">
                  <c:v>281.92669677734301</c:v>
                </c:pt>
                <c:pt idx="8905">
                  <c:v>281.93804931640602</c:v>
                </c:pt>
                <c:pt idx="8906">
                  <c:v>281.95001220703102</c:v>
                </c:pt>
                <c:pt idx="8907">
                  <c:v>281.96255493164</c:v>
                </c:pt>
                <c:pt idx="8908">
                  <c:v>281.97579956054602</c:v>
                </c:pt>
                <c:pt idx="8909">
                  <c:v>281.98959350585898</c:v>
                </c:pt>
                <c:pt idx="8910">
                  <c:v>282.00396728515602</c:v>
                </c:pt>
                <c:pt idx="8911">
                  <c:v>282.01885986328102</c:v>
                </c:pt>
                <c:pt idx="8912">
                  <c:v>282.03430175781199</c:v>
                </c:pt>
                <c:pt idx="8913">
                  <c:v>282.04998779296801</c:v>
                </c:pt>
                <c:pt idx="8914">
                  <c:v>282.06625366210898</c:v>
                </c:pt>
                <c:pt idx="8915">
                  <c:v>282.08297729492102</c:v>
                </c:pt>
                <c:pt idx="8916">
                  <c:v>282.10018920898398</c:v>
                </c:pt>
                <c:pt idx="8917">
                  <c:v>282.11785888671801</c:v>
                </c:pt>
                <c:pt idx="8918">
                  <c:v>282.13601684570301</c:v>
                </c:pt>
                <c:pt idx="8919">
                  <c:v>282.15499877929602</c:v>
                </c:pt>
                <c:pt idx="8920">
                  <c:v>282.17468261718699</c:v>
                </c:pt>
                <c:pt idx="8921">
                  <c:v>282.19467163085898</c:v>
                </c:pt>
                <c:pt idx="8922">
                  <c:v>282.21505737304602</c:v>
                </c:pt>
                <c:pt idx="8923">
                  <c:v>282.23602294921801</c:v>
                </c:pt>
                <c:pt idx="8924">
                  <c:v>282.25775146484301</c:v>
                </c:pt>
                <c:pt idx="8925">
                  <c:v>282.28012084960898</c:v>
                </c:pt>
                <c:pt idx="8926">
                  <c:v>282.30294799804602</c:v>
                </c:pt>
                <c:pt idx="8927">
                  <c:v>282.319091796875</c:v>
                </c:pt>
                <c:pt idx="8928">
                  <c:v>282.32546997070301</c:v>
                </c:pt>
                <c:pt idx="8929">
                  <c:v>282.33221435546801</c:v>
                </c:pt>
                <c:pt idx="8930">
                  <c:v>282.33938598632801</c:v>
                </c:pt>
                <c:pt idx="8931">
                  <c:v>282.34698486328102</c:v>
                </c:pt>
                <c:pt idx="8932">
                  <c:v>282.354888916015</c:v>
                </c:pt>
                <c:pt idx="8933">
                  <c:v>282.36315917968699</c:v>
                </c:pt>
                <c:pt idx="8934">
                  <c:v>282.353912353515</c:v>
                </c:pt>
                <c:pt idx="8935">
                  <c:v>282.34494018554602</c:v>
                </c:pt>
                <c:pt idx="8936">
                  <c:v>282.33673095703102</c:v>
                </c:pt>
                <c:pt idx="8937">
                  <c:v>282.32931518554602</c:v>
                </c:pt>
                <c:pt idx="8938">
                  <c:v>282.32281494140602</c:v>
                </c:pt>
                <c:pt idx="8939">
                  <c:v>282.31701660156199</c:v>
                </c:pt>
                <c:pt idx="8940">
                  <c:v>282.31185913085898</c:v>
                </c:pt>
                <c:pt idx="8941">
                  <c:v>282.30749511718699</c:v>
                </c:pt>
                <c:pt idx="8942">
                  <c:v>282.30386352539</c:v>
                </c:pt>
                <c:pt idx="8943">
                  <c:v>282.30093383789</c:v>
                </c:pt>
                <c:pt idx="8944">
                  <c:v>282.29876708984301</c:v>
                </c:pt>
                <c:pt idx="8945">
                  <c:v>282.29736328125</c:v>
                </c:pt>
                <c:pt idx="8946">
                  <c:v>282.29660034179602</c:v>
                </c:pt>
                <c:pt idx="8947">
                  <c:v>282.29647827148398</c:v>
                </c:pt>
                <c:pt idx="8948">
                  <c:v>282.29690551757801</c:v>
                </c:pt>
                <c:pt idx="8949">
                  <c:v>282.29797363281199</c:v>
                </c:pt>
                <c:pt idx="8950">
                  <c:v>282.29931640625</c:v>
                </c:pt>
                <c:pt idx="8951">
                  <c:v>282.30157470703102</c:v>
                </c:pt>
                <c:pt idx="8952">
                  <c:v>282.30450439453102</c:v>
                </c:pt>
                <c:pt idx="8953">
                  <c:v>282.308013916015</c:v>
                </c:pt>
                <c:pt idx="8954">
                  <c:v>282.31213378906199</c:v>
                </c:pt>
                <c:pt idx="8955">
                  <c:v>282.31689453125</c:v>
                </c:pt>
                <c:pt idx="8956">
                  <c:v>282.32223510742102</c:v>
                </c:pt>
                <c:pt idx="8957">
                  <c:v>282.32806396484301</c:v>
                </c:pt>
                <c:pt idx="8958">
                  <c:v>282.33450317382801</c:v>
                </c:pt>
                <c:pt idx="8959">
                  <c:v>282.34149169921801</c:v>
                </c:pt>
                <c:pt idx="8960">
                  <c:v>282.349029541015</c:v>
                </c:pt>
                <c:pt idx="8961">
                  <c:v>282.35714721679602</c:v>
                </c:pt>
                <c:pt idx="8962">
                  <c:v>282.36584472656199</c:v>
                </c:pt>
                <c:pt idx="8963">
                  <c:v>282.37493896484301</c:v>
                </c:pt>
                <c:pt idx="8964">
                  <c:v>282.38430786132801</c:v>
                </c:pt>
                <c:pt idx="8965">
                  <c:v>282.39434814453102</c:v>
                </c:pt>
                <c:pt idx="8966">
                  <c:v>282.40496826171801</c:v>
                </c:pt>
                <c:pt idx="8967">
                  <c:v>282.41610717773398</c:v>
                </c:pt>
                <c:pt idx="8968">
                  <c:v>282.42779541015602</c:v>
                </c:pt>
                <c:pt idx="8969">
                  <c:v>282.44003295898398</c:v>
                </c:pt>
                <c:pt idx="8970">
                  <c:v>282.45281982421801</c:v>
                </c:pt>
                <c:pt idx="8971">
                  <c:v>282.46615600585898</c:v>
                </c:pt>
                <c:pt idx="8972">
                  <c:v>282.48001098632801</c:v>
                </c:pt>
                <c:pt idx="8973">
                  <c:v>282.49435424804602</c:v>
                </c:pt>
                <c:pt idx="8974">
                  <c:v>282.50930786132801</c:v>
                </c:pt>
                <c:pt idx="8975">
                  <c:v>282.52487182617102</c:v>
                </c:pt>
                <c:pt idx="8976">
                  <c:v>282.54083251953102</c:v>
                </c:pt>
                <c:pt idx="8977">
                  <c:v>282.55731201171801</c:v>
                </c:pt>
                <c:pt idx="8978">
                  <c:v>282.57427978515602</c:v>
                </c:pt>
                <c:pt idx="8979">
                  <c:v>282.591705322265</c:v>
                </c:pt>
                <c:pt idx="8980">
                  <c:v>282.60964965820301</c:v>
                </c:pt>
                <c:pt idx="8981">
                  <c:v>282.62826538085898</c:v>
                </c:pt>
                <c:pt idx="8982">
                  <c:v>282.6474609375</c:v>
                </c:pt>
                <c:pt idx="8983">
                  <c:v>282.66711425781199</c:v>
                </c:pt>
                <c:pt idx="8984">
                  <c:v>282.687255859375</c:v>
                </c:pt>
                <c:pt idx="8985">
                  <c:v>282.70758056640602</c:v>
                </c:pt>
                <c:pt idx="8986">
                  <c:v>282.72860717773398</c:v>
                </c:pt>
                <c:pt idx="8987">
                  <c:v>282.75</c:v>
                </c:pt>
                <c:pt idx="8988">
                  <c:v>282.77182006835898</c:v>
                </c:pt>
                <c:pt idx="8989">
                  <c:v>282.79412841796801</c:v>
                </c:pt>
                <c:pt idx="8990">
                  <c:v>282.81695556640602</c:v>
                </c:pt>
                <c:pt idx="8991">
                  <c:v>282.840240478515</c:v>
                </c:pt>
                <c:pt idx="8992">
                  <c:v>282.86441040039</c:v>
                </c:pt>
                <c:pt idx="8993">
                  <c:v>282.88900756835898</c:v>
                </c:pt>
                <c:pt idx="8994">
                  <c:v>282.91360473632801</c:v>
                </c:pt>
                <c:pt idx="8995">
                  <c:v>282.93862915039</c:v>
                </c:pt>
                <c:pt idx="8996">
                  <c:v>282.96408081054602</c:v>
                </c:pt>
                <c:pt idx="8997">
                  <c:v>282.98992919921801</c:v>
                </c:pt>
                <c:pt idx="8998">
                  <c:v>283.01644897460898</c:v>
                </c:pt>
                <c:pt idx="8999">
                  <c:v>283.04339599609301</c:v>
                </c:pt>
                <c:pt idx="9000">
                  <c:v>283.07095336914</c:v>
                </c:pt>
                <c:pt idx="9001">
                  <c:v>283.09872436523398</c:v>
                </c:pt>
                <c:pt idx="9002">
                  <c:v>283.12707519531199</c:v>
                </c:pt>
                <c:pt idx="9003">
                  <c:v>283.15582275390602</c:v>
                </c:pt>
                <c:pt idx="9004">
                  <c:v>283.184967041015</c:v>
                </c:pt>
                <c:pt idx="9005">
                  <c:v>283.21450805664</c:v>
                </c:pt>
                <c:pt idx="9006">
                  <c:v>283.244384765625</c:v>
                </c:pt>
                <c:pt idx="9007">
                  <c:v>283.27468872070301</c:v>
                </c:pt>
                <c:pt idx="9008">
                  <c:v>283.30535888671801</c:v>
                </c:pt>
                <c:pt idx="9009">
                  <c:v>283.33639526367102</c:v>
                </c:pt>
                <c:pt idx="9010">
                  <c:v>283.36734008789</c:v>
                </c:pt>
                <c:pt idx="9011">
                  <c:v>283.39865112304602</c:v>
                </c:pt>
                <c:pt idx="9012">
                  <c:v>283.43023681640602</c:v>
                </c:pt>
                <c:pt idx="9013">
                  <c:v>283.462310791015</c:v>
                </c:pt>
                <c:pt idx="9014">
                  <c:v>283.49468994140602</c:v>
                </c:pt>
                <c:pt idx="9015">
                  <c:v>283.52740478515602</c:v>
                </c:pt>
                <c:pt idx="9016">
                  <c:v>283.56048583984301</c:v>
                </c:pt>
                <c:pt idx="9017">
                  <c:v>283.593994140625</c:v>
                </c:pt>
                <c:pt idx="9018">
                  <c:v>283.627685546875</c:v>
                </c:pt>
                <c:pt idx="9019">
                  <c:v>283.65399169921801</c:v>
                </c:pt>
                <c:pt idx="9020">
                  <c:v>283.66961669921801</c:v>
                </c:pt>
                <c:pt idx="9021">
                  <c:v>283.68609619140602</c:v>
                </c:pt>
                <c:pt idx="9022">
                  <c:v>283.70339965820301</c:v>
                </c:pt>
                <c:pt idx="9023">
                  <c:v>283.72149658203102</c:v>
                </c:pt>
                <c:pt idx="9024">
                  <c:v>283.74032592773398</c:v>
                </c:pt>
                <c:pt idx="9025">
                  <c:v>283.75955200195301</c:v>
                </c:pt>
                <c:pt idx="9026">
                  <c:v>283.77975463867102</c:v>
                </c:pt>
                <c:pt idx="9027">
                  <c:v>283.80072021484301</c:v>
                </c:pt>
                <c:pt idx="9028">
                  <c:v>283.82232666015602</c:v>
                </c:pt>
                <c:pt idx="9029">
                  <c:v>283.84405517578102</c:v>
                </c:pt>
                <c:pt idx="9030">
                  <c:v>283.8662109375</c:v>
                </c:pt>
                <c:pt idx="9031">
                  <c:v>283.86944580078102</c:v>
                </c:pt>
                <c:pt idx="9032">
                  <c:v>283.87313842773398</c:v>
                </c:pt>
                <c:pt idx="9033">
                  <c:v>283.87722778320301</c:v>
                </c:pt>
                <c:pt idx="9034">
                  <c:v>283.881591796875</c:v>
                </c:pt>
                <c:pt idx="9035">
                  <c:v>283.886138916015</c:v>
                </c:pt>
                <c:pt idx="9036">
                  <c:v>283.89141845703102</c:v>
                </c:pt>
                <c:pt idx="9037">
                  <c:v>283.89712524414</c:v>
                </c:pt>
                <c:pt idx="9038">
                  <c:v>283.90325927734301</c:v>
                </c:pt>
                <c:pt idx="9039">
                  <c:v>283.90979003906199</c:v>
                </c:pt>
                <c:pt idx="9040">
                  <c:v>283.91668701171801</c:v>
                </c:pt>
                <c:pt idx="9041">
                  <c:v>283.92376708984301</c:v>
                </c:pt>
                <c:pt idx="9042">
                  <c:v>283.93124389648398</c:v>
                </c:pt>
                <c:pt idx="9043">
                  <c:v>283.93908691406199</c:v>
                </c:pt>
                <c:pt idx="9044">
                  <c:v>283.94738769531199</c:v>
                </c:pt>
                <c:pt idx="9045">
                  <c:v>283.95590209960898</c:v>
                </c:pt>
                <c:pt idx="9046">
                  <c:v>283.964752197265</c:v>
                </c:pt>
                <c:pt idx="9047">
                  <c:v>283.973876953125</c:v>
                </c:pt>
                <c:pt idx="9048">
                  <c:v>283.98336791992102</c:v>
                </c:pt>
                <c:pt idx="9049">
                  <c:v>283.9931640625</c:v>
                </c:pt>
                <c:pt idx="9050">
                  <c:v>284.00329589843699</c:v>
                </c:pt>
                <c:pt idx="9051">
                  <c:v>284.01425170898398</c:v>
                </c:pt>
                <c:pt idx="9052">
                  <c:v>284.02554321289</c:v>
                </c:pt>
                <c:pt idx="9053">
                  <c:v>284.036865234375</c:v>
                </c:pt>
                <c:pt idx="9054">
                  <c:v>284.04855346679602</c:v>
                </c:pt>
                <c:pt idx="9055">
                  <c:v>284.06082153320301</c:v>
                </c:pt>
                <c:pt idx="9056">
                  <c:v>284.073486328125</c:v>
                </c:pt>
                <c:pt idx="9057">
                  <c:v>284.08648681640602</c:v>
                </c:pt>
                <c:pt idx="9058">
                  <c:v>284.09991455078102</c:v>
                </c:pt>
                <c:pt idx="9059">
                  <c:v>284.11383056640602</c:v>
                </c:pt>
                <c:pt idx="9060">
                  <c:v>284.12786865234301</c:v>
                </c:pt>
                <c:pt idx="9061">
                  <c:v>284.14224243164</c:v>
                </c:pt>
                <c:pt idx="9062">
                  <c:v>284.15692138671801</c:v>
                </c:pt>
                <c:pt idx="9063">
                  <c:v>284.17193603515602</c:v>
                </c:pt>
                <c:pt idx="9064">
                  <c:v>284.18722534179602</c:v>
                </c:pt>
                <c:pt idx="9065">
                  <c:v>284.20278930664</c:v>
                </c:pt>
                <c:pt idx="9066">
                  <c:v>284.21862792968699</c:v>
                </c:pt>
                <c:pt idx="9067">
                  <c:v>284.23492431640602</c:v>
                </c:pt>
                <c:pt idx="9068">
                  <c:v>284.25149536132801</c:v>
                </c:pt>
                <c:pt idx="9069">
                  <c:v>284.26834106445301</c:v>
                </c:pt>
                <c:pt idx="9070">
                  <c:v>284.28546142578102</c:v>
                </c:pt>
                <c:pt idx="9071">
                  <c:v>284.30288696289</c:v>
                </c:pt>
                <c:pt idx="9072">
                  <c:v>284.320709228515</c:v>
                </c:pt>
                <c:pt idx="9073">
                  <c:v>284.33871459960898</c:v>
                </c:pt>
                <c:pt idx="9074">
                  <c:v>284.35687255859301</c:v>
                </c:pt>
                <c:pt idx="9075">
                  <c:v>284.37530517578102</c:v>
                </c:pt>
                <c:pt idx="9076">
                  <c:v>284.39404296875</c:v>
                </c:pt>
                <c:pt idx="9077">
                  <c:v>284.41326904296801</c:v>
                </c:pt>
                <c:pt idx="9078">
                  <c:v>284.43267822265602</c:v>
                </c:pt>
                <c:pt idx="9079">
                  <c:v>284.45211791992102</c:v>
                </c:pt>
                <c:pt idx="9080">
                  <c:v>284.47189331054602</c:v>
                </c:pt>
                <c:pt idx="9081">
                  <c:v>284.49197387695301</c:v>
                </c:pt>
                <c:pt idx="9082">
                  <c:v>284.51229858398398</c:v>
                </c:pt>
                <c:pt idx="9083">
                  <c:v>284.53308105468699</c:v>
                </c:pt>
                <c:pt idx="9084">
                  <c:v>284.55416870117102</c:v>
                </c:pt>
                <c:pt idx="9085">
                  <c:v>284.57531738281199</c:v>
                </c:pt>
                <c:pt idx="9086">
                  <c:v>284.59674072265602</c:v>
                </c:pt>
                <c:pt idx="9087">
                  <c:v>284.61846923828102</c:v>
                </c:pt>
                <c:pt idx="9088">
                  <c:v>284.64041137695301</c:v>
                </c:pt>
                <c:pt idx="9089">
                  <c:v>284.66268920898398</c:v>
                </c:pt>
                <c:pt idx="9090">
                  <c:v>284.68527221679602</c:v>
                </c:pt>
                <c:pt idx="9091">
                  <c:v>284.708404541015</c:v>
                </c:pt>
                <c:pt idx="9092">
                  <c:v>284.73190307617102</c:v>
                </c:pt>
                <c:pt idx="9093">
                  <c:v>284.75570678710898</c:v>
                </c:pt>
                <c:pt idx="9094">
                  <c:v>284.77947998046801</c:v>
                </c:pt>
                <c:pt idx="9095">
                  <c:v>284.80349731445301</c:v>
                </c:pt>
                <c:pt idx="9096">
                  <c:v>284.82775878906199</c:v>
                </c:pt>
                <c:pt idx="9097">
                  <c:v>284.852447509765</c:v>
                </c:pt>
                <c:pt idx="9098">
                  <c:v>284.87747192382801</c:v>
                </c:pt>
                <c:pt idx="9099">
                  <c:v>284.90231323242102</c:v>
                </c:pt>
                <c:pt idx="9100">
                  <c:v>284.92739868164</c:v>
                </c:pt>
                <c:pt idx="9101">
                  <c:v>284.95275878906199</c:v>
                </c:pt>
                <c:pt idx="9102">
                  <c:v>284.97833251953102</c:v>
                </c:pt>
                <c:pt idx="9103">
                  <c:v>285.00408935546801</c:v>
                </c:pt>
                <c:pt idx="9104">
                  <c:v>285.03033447265602</c:v>
                </c:pt>
                <c:pt idx="9105">
                  <c:v>285.05648803710898</c:v>
                </c:pt>
                <c:pt idx="9106">
                  <c:v>285.082916259765</c:v>
                </c:pt>
                <c:pt idx="9107">
                  <c:v>285.10958862304602</c:v>
                </c:pt>
                <c:pt idx="9108">
                  <c:v>285.13693237304602</c:v>
                </c:pt>
                <c:pt idx="9109">
                  <c:v>285.16455078125</c:v>
                </c:pt>
                <c:pt idx="9110">
                  <c:v>285.19226074218699</c:v>
                </c:pt>
                <c:pt idx="9111">
                  <c:v>285.22021484375</c:v>
                </c:pt>
                <c:pt idx="9112">
                  <c:v>285.24841308593699</c:v>
                </c:pt>
                <c:pt idx="9113">
                  <c:v>285.27682495117102</c:v>
                </c:pt>
                <c:pt idx="9114">
                  <c:v>285.30548095703102</c:v>
                </c:pt>
                <c:pt idx="9115">
                  <c:v>285.334381103515</c:v>
                </c:pt>
                <c:pt idx="9116">
                  <c:v>285.36349487304602</c:v>
                </c:pt>
                <c:pt idx="9117">
                  <c:v>285.39294433593699</c:v>
                </c:pt>
                <c:pt idx="9118">
                  <c:v>285.42257690429602</c:v>
                </c:pt>
                <c:pt idx="9119">
                  <c:v>285.45245361328102</c:v>
                </c:pt>
                <c:pt idx="9120">
                  <c:v>285.48251342773398</c:v>
                </c:pt>
                <c:pt idx="9121">
                  <c:v>285.51284790039</c:v>
                </c:pt>
                <c:pt idx="9122">
                  <c:v>285.54345703125</c:v>
                </c:pt>
                <c:pt idx="9123">
                  <c:v>285.57440185546801</c:v>
                </c:pt>
                <c:pt idx="9124">
                  <c:v>285.60556030273398</c:v>
                </c:pt>
                <c:pt idx="9125">
                  <c:v>285.63690185546801</c:v>
                </c:pt>
                <c:pt idx="9126">
                  <c:v>285.66876220703102</c:v>
                </c:pt>
                <c:pt idx="9127">
                  <c:v>285.70089721679602</c:v>
                </c:pt>
                <c:pt idx="9128">
                  <c:v>285.73312377929602</c:v>
                </c:pt>
                <c:pt idx="9129">
                  <c:v>285.765869140625</c:v>
                </c:pt>
                <c:pt idx="9130">
                  <c:v>285.79843139648398</c:v>
                </c:pt>
                <c:pt idx="9131">
                  <c:v>285.831451416015</c:v>
                </c:pt>
                <c:pt idx="9132">
                  <c:v>285.86486816406199</c:v>
                </c:pt>
                <c:pt idx="9133">
                  <c:v>285.89852905273398</c:v>
                </c:pt>
                <c:pt idx="9134">
                  <c:v>285.93231201171801</c:v>
                </c:pt>
                <c:pt idx="9135">
                  <c:v>285.966217041015</c:v>
                </c:pt>
                <c:pt idx="9136">
                  <c:v>286.00033569335898</c:v>
                </c:pt>
                <c:pt idx="9137">
                  <c:v>286.03497314453102</c:v>
                </c:pt>
                <c:pt idx="9138">
                  <c:v>286.06997680664</c:v>
                </c:pt>
                <c:pt idx="9139">
                  <c:v>286.10485839843699</c:v>
                </c:pt>
                <c:pt idx="9140">
                  <c:v>286.14001464843699</c:v>
                </c:pt>
                <c:pt idx="9141">
                  <c:v>286.17541503906199</c:v>
                </c:pt>
                <c:pt idx="9142">
                  <c:v>286.21109008789</c:v>
                </c:pt>
                <c:pt idx="9143">
                  <c:v>286.24703979492102</c:v>
                </c:pt>
                <c:pt idx="9144">
                  <c:v>286.28329467773398</c:v>
                </c:pt>
                <c:pt idx="9145">
                  <c:v>286.29327392578102</c:v>
                </c:pt>
                <c:pt idx="9146">
                  <c:v>286.29397583007801</c:v>
                </c:pt>
                <c:pt idx="9147">
                  <c:v>286.294921875</c:v>
                </c:pt>
                <c:pt idx="9148">
                  <c:v>286.29586791992102</c:v>
                </c:pt>
                <c:pt idx="9149">
                  <c:v>286.29638671875</c:v>
                </c:pt>
                <c:pt idx="9150">
                  <c:v>286.29690551757801</c:v>
                </c:pt>
                <c:pt idx="9151">
                  <c:v>286.29745483398398</c:v>
                </c:pt>
                <c:pt idx="9152">
                  <c:v>286.29794311523398</c:v>
                </c:pt>
                <c:pt idx="9153">
                  <c:v>286.29852294921801</c:v>
                </c:pt>
                <c:pt idx="9154">
                  <c:v>286.29916381835898</c:v>
                </c:pt>
                <c:pt idx="9155">
                  <c:v>286.30014038085898</c:v>
                </c:pt>
                <c:pt idx="9156">
                  <c:v>286.30096435546801</c:v>
                </c:pt>
                <c:pt idx="9157">
                  <c:v>286.30194091796801</c:v>
                </c:pt>
                <c:pt idx="9158">
                  <c:v>286.30291748046801</c:v>
                </c:pt>
                <c:pt idx="9159">
                  <c:v>286.30389404296801</c:v>
                </c:pt>
                <c:pt idx="9160">
                  <c:v>286.30453491210898</c:v>
                </c:pt>
                <c:pt idx="9161">
                  <c:v>286.30517578125</c:v>
                </c:pt>
                <c:pt idx="9162">
                  <c:v>286.30596923828102</c:v>
                </c:pt>
                <c:pt idx="9163">
                  <c:v>286.30685424804602</c:v>
                </c:pt>
                <c:pt idx="9164">
                  <c:v>286.30755615234301</c:v>
                </c:pt>
                <c:pt idx="9165">
                  <c:v>286.30838012695301</c:v>
                </c:pt>
                <c:pt idx="9166">
                  <c:v>286.30929565429602</c:v>
                </c:pt>
                <c:pt idx="9167">
                  <c:v>286.31021118164</c:v>
                </c:pt>
                <c:pt idx="9168">
                  <c:v>286.31112670898398</c:v>
                </c:pt>
                <c:pt idx="9169">
                  <c:v>286.31210327148398</c:v>
                </c:pt>
                <c:pt idx="9170">
                  <c:v>286.31262207031199</c:v>
                </c:pt>
                <c:pt idx="9171">
                  <c:v>286.3134765625</c:v>
                </c:pt>
                <c:pt idx="9172">
                  <c:v>286.31439208984301</c:v>
                </c:pt>
                <c:pt idx="9173">
                  <c:v>286.315338134765</c:v>
                </c:pt>
                <c:pt idx="9174">
                  <c:v>286.31628417968699</c:v>
                </c:pt>
                <c:pt idx="9175">
                  <c:v>286.31723022460898</c:v>
                </c:pt>
                <c:pt idx="9176">
                  <c:v>286.31817626953102</c:v>
                </c:pt>
                <c:pt idx="9177">
                  <c:v>286.31915283203102</c:v>
                </c:pt>
                <c:pt idx="9178">
                  <c:v>286.32012939453102</c:v>
                </c:pt>
                <c:pt idx="9179">
                  <c:v>286.321197509765</c:v>
                </c:pt>
                <c:pt idx="9180">
                  <c:v>286.32196044921801</c:v>
                </c:pt>
                <c:pt idx="9181">
                  <c:v>286.32272338867102</c:v>
                </c:pt>
                <c:pt idx="9182">
                  <c:v>286.32357788085898</c:v>
                </c:pt>
                <c:pt idx="9183">
                  <c:v>286.32443237304602</c:v>
                </c:pt>
                <c:pt idx="9184">
                  <c:v>286.32525634765602</c:v>
                </c:pt>
                <c:pt idx="9185">
                  <c:v>286.32620239257801</c:v>
                </c:pt>
                <c:pt idx="9186">
                  <c:v>286.32720947265602</c:v>
                </c:pt>
                <c:pt idx="9187">
                  <c:v>286.32833862304602</c:v>
                </c:pt>
                <c:pt idx="9188">
                  <c:v>286.32937622070301</c:v>
                </c:pt>
                <c:pt idx="9189">
                  <c:v>286.33038330078102</c:v>
                </c:pt>
                <c:pt idx="9190">
                  <c:v>286.33142089843699</c:v>
                </c:pt>
                <c:pt idx="9191">
                  <c:v>286.33245849609301</c:v>
                </c:pt>
                <c:pt idx="9192">
                  <c:v>286.33349609375</c:v>
                </c:pt>
                <c:pt idx="9193">
                  <c:v>286.33447265625</c:v>
                </c:pt>
                <c:pt idx="9194">
                  <c:v>286.33551025390602</c:v>
                </c:pt>
                <c:pt idx="9195">
                  <c:v>286.33651733398398</c:v>
                </c:pt>
                <c:pt idx="9196">
                  <c:v>286.33749389648398</c:v>
                </c:pt>
                <c:pt idx="9197">
                  <c:v>286.33868408203102</c:v>
                </c:pt>
                <c:pt idx="9198">
                  <c:v>286.33993530273398</c:v>
                </c:pt>
                <c:pt idx="9199">
                  <c:v>286.34118652343699</c:v>
                </c:pt>
                <c:pt idx="9200">
                  <c:v>286.34243774414</c:v>
                </c:pt>
                <c:pt idx="9201">
                  <c:v>286.34359741210898</c:v>
                </c:pt>
                <c:pt idx="9202">
                  <c:v>286.34500122070301</c:v>
                </c:pt>
                <c:pt idx="9203">
                  <c:v>286.34637451171801</c:v>
                </c:pt>
                <c:pt idx="9204">
                  <c:v>286.34753417968699</c:v>
                </c:pt>
                <c:pt idx="9205">
                  <c:v>286.34869384765602</c:v>
                </c:pt>
                <c:pt idx="9206">
                  <c:v>286.34988403320301</c:v>
                </c:pt>
                <c:pt idx="9207">
                  <c:v>286.35104370117102</c:v>
                </c:pt>
                <c:pt idx="9208">
                  <c:v>286.35223388671801</c:v>
                </c:pt>
                <c:pt idx="9209">
                  <c:v>286.35345458984301</c:v>
                </c:pt>
                <c:pt idx="9210">
                  <c:v>286.35470581054602</c:v>
                </c:pt>
                <c:pt idx="9211">
                  <c:v>286.35580444335898</c:v>
                </c:pt>
                <c:pt idx="9212">
                  <c:v>286.35690307617102</c:v>
                </c:pt>
                <c:pt idx="9213">
                  <c:v>286.35803222656199</c:v>
                </c:pt>
                <c:pt idx="9214">
                  <c:v>286.35922241210898</c:v>
                </c:pt>
                <c:pt idx="9215">
                  <c:v>286.36083984375</c:v>
                </c:pt>
                <c:pt idx="9216">
                  <c:v>286.36245727539</c:v>
                </c:pt>
                <c:pt idx="9217">
                  <c:v>286.36410522460898</c:v>
                </c:pt>
                <c:pt idx="9218">
                  <c:v>286.365478515625</c:v>
                </c:pt>
                <c:pt idx="9219">
                  <c:v>286.36688232421801</c:v>
                </c:pt>
                <c:pt idx="9220">
                  <c:v>286.36825561523398</c:v>
                </c:pt>
                <c:pt idx="9221">
                  <c:v>286.36993408203102</c:v>
                </c:pt>
                <c:pt idx="9222">
                  <c:v>286.37167358398398</c:v>
                </c:pt>
                <c:pt idx="9223">
                  <c:v>286.373443603515</c:v>
                </c:pt>
                <c:pt idx="9224">
                  <c:v>286.37509155273398</c:v>
                </c:pt>
                <c:pt idx="9225">
                  <c:v>286.37677001953102</c:v>
                </c:pt>
                <c:pt idx="9226">
                  <c:v>286.37847900390602</c:v>
                </c:pt>
                <c:pt idx="9227">
                  <c:v>286.38031005859301</c:v>
                </c:pt>
                <c:pt idx="9228">
                  <c:v>286.38217163085898</c:v>
                </c:pt>
                <c:pt idx="9229">
                  <c:v>286.38394165039</c:v>
                </c:pt>
                <c:pt idx="9230">
                  <c:v>286.38571166992102</c:v>
                </c:pt>
                <c:pt idx="9231">
                  <c:v>286.38757324218699</c:v>
                </c:pt>
                <c:pt idx="9232">
                  <c:v>286.38952636718699</c:v>
                </c:pt>
                <c:pt idx="9233">
                  <c:v>286.391510009765</c:v>
                </c:pt>
                <c:pt idx="9234">
                  <c:v>286.3935546875</c:v>
                </c:pt>
                <c:pt idx="9235">
                  <c:v>286.3955078125</c:v>
                </c:pt>
                <c:pt idx="9236">
                  <c:v>286.39773559570301</c:v>
                </c:pt>
                <c:pt idx="9237">
                  <c:v>286.39971923828102</c:v>
                </c:pt>
                <c:pt idx="9238">
                  <c:v>286.40173339843699</c:v>
                </c:pt>
                <c:pt idx="9239">
                  <c:v>286.40380859375</c:v>
                </c:pt>
                <c:pt idx="9240">
                  <c:v>286.40588378906199</c:v>
                </c:pt>
                <c:pt idx="9241">
                  <c:v>286.40802001953102</c:v>
                </c:pt>
                <c:pt idx="9242">
                  <c:v>286.41018676757801</c:v>
                </c:pt>
                <c:pt idx="9243">
                  <c:v>286.412353515625</c:v>
                </c:pt>
                <c:pt idx="9244">
                  <c:v>286.41461181640602</c:v>
                </c:pt>
                <c:pt idx="9245">
                  <c:v>286.41687011718699</c:v>
                </c:pt>
                <c:pt idx="9246">
                  <c:v>286.41915893554602</c:v>
                </c:pt>
                <c:pt idx="9247">
                  <c:v>286.42150878906199</c:v>
                </c:pt>
                <c:pt idx="9248">
                  <c:v>286.42388916015602</c:v>
                </c:pt>
                <c:pt idx="9249">
                  <c:v>286.42636108398398</c:v>
                </c:pt>
                <c:pt idx="9250">
                  <c:v>286.42886352539</c:v>
                </c:pt>
                <c:pt idx="9251">
                  <c:v>286.43133544921801</c:v>
                </c:pt>
                <c:pt idx="9252">
                  <c:v>286.43380737304602</c:v>
                </c:pt>
                <c:pt idx="9253">
                  <c:v>286.43630981445301</c:v>
                </c:pt>
                <c:pt idx="9254">
                  <c:v>286.43902587890602</c:v>
                </c:pt>
                <c:pt idx="9255">
                  <c:v>286.44171142578102</c:v>
                </c:pt>
                <c:pt idx="9256">
                  <c:v>286.44427490234301</c:v>
                </c:pt>
                <c:pt idx="9257">
                  <c:v>286.44711303710898</c:v>
                </c:pt>
                <c:pt idx="9258">
                  <c:v>286.44992065429602</c:v>
                </c:pt>
                <c:pt idx="9259">
                  <c:v>286.45297241210898</c:v>
                </c:pt>
                <c:pt idx="9260">
                  <c:v>286.45608520507801</c:v>
                </c:pt>
                <c:pt idx="9261">
                  <c:v>286.45901489257801</c:v>
                </c:pt>
                <c:pt idx="9262">
                  <c:v>286.46200561523398</c:v>
                </c:pt>
                <c:pt idx="9263">
                  <c:v>286.46517944335898</c:v>
                </c:pt>
                <c:pt idx="9264">
                  <c:v>286.46838378906199</c:v>
                </c:pt>
                <c:pt idx="9265">
                  <c:v>286.47140502929602</c:v>
                </c:pt>
                <c:pt idx="9266">
                  <c:v>286.47448730468699</c:v>
                </c:pt>
                <c:pt idx="9267">
                  <c:v>286.47763061523398</c:v>
                </c:pt>
                <c:pt idx="9268">
                  <c:v>286.48080444335898</c:v>
                </c:pt>
                <c:pt idx="9269">
                  <c:v>286.48391723632801</c:v>
                </c:pt>
                <c:pt idx="9270">
                  <c:v>286.487060546875</c:v>
                </c:pt>
                <c:pt idx="9271">
                  <c:v>286.49035644531199</c:v>
                </c:pt>
                <c:pt idx="9272">
                  <c:v>286.49359130859301</c:v>
                </c:pt>
                <c:pt idx="9273">
                  <c:v>286.49713134765602</c:v>
                </c:pt>
                <c:pt idx="9274">
                  <c:v>286.50076293945301</c:v>
                </c:pt>
                <c:pt idx="9275">
                  <c:v>286.504302978515</c:v>
                </c:pt>
                <c:pt idx="9276">
                  <c:v>286.50793457031199</c:v>
                </c:pt>
                <c:pt idx="9277">
                  <c:v>286.511627197265</c:v>
                </c:pt>
                <c:pt idx="9278">
                  <c:v>286.51535034179602</c:v>
                </c:pt>
                <c:pt idx="9279">
                  <c:v>286.51910400390602</c:v>
                </c:pt>
                <c:pt idx="9280">
                  <c:v>286.52294921875</c:v>
                </c:pt>
                <c:pt idx="9281">
                  <c:v>286.52664184570301</c:v>
                </c:pt>
                <c:pt idx="9282">
                  <c:v>286.53042602539</c:v>
                </c:pt>
                <c:pt idx="9283">
                  <c:v>286.53427124023398</c:v>
                </c:pt>
                <c:pt idx="9284">
                  <c:v>286.53814697265602</c:v>
                </c:pt>
                <c:pt idx="9285">
                  <c:v>286.54208374023398</c:v>
                </c:pt>
                <c:pt idx="9286">
                  <c:v>286.54608154296801</c:v>
                </c:pt>
                <c:pt idx="9287">
                  <c:v>286.55014038085898</c:v>
                </c:pt>
                <c:pt idx="9288">
                  <c:v>286.55422973632801</c:v>
                </c:pt>
                <c:pt idx="9289">
                  <c:v>286.55844116210898</c:v>
                </c:pt>
                <c:pt idx="9290">
                  <c:v>286.56259155273398</c:v>
                </c:pt>
                <c:pt idx="9291">
                  <c:v>286.56686401367102</c:v>
                </c:pt>
                <c:pt idx="9292">
                  <c:v>286.57113647460898</c:v>
                </c:pt>
                <c:pt idx="9293">
                  <c:v>286.57546997070301</c:v>
                </c:pt>
                <c:pt idx="9294">
                  <c:v>286.57986450195301</c:v>
                </c:pt>
                <c:pt idx="9295">
                  <c:v>286.58432006835898</c:v>
                </c:pt>
                <c:pt idx="9296">
                  <c:v>286.5888671875</c:v>
                </c:pt>
                <c:pt idx="9297">
                  <c:v>286.593505859375</c:v>
                </c:pt>
                <c:pt idx="9298">
                  <c:v>286.59835815429602</c:v>
                </c:pt>
                <c:pt idx="9299">
                  <c:v>286.603271484375</c:v>
                </c:pt>
                <c:pt idx="9300">
                  <c:v>286.60818481445301</c:v>
                </c:pt>
                <c:pt idx="9301">
                  <c:v>286.61331176757801</c:v>
                </c:pt>
                <c:pt idx="9302">
                  <c:v>286.61843872070301</c:v>
                </c:pt>
                <c:pt idx="9303">
                  <c:v>286.62362670898398</c:v>
                </c:pt>
                <c:pt idx="9304">
                  <c:v>286.62872314453102</c:v>
                </c:pt>
                <c:pt idx="9305">
                  <c:v>286.63409423828102</c:v>
                </c:pt>
                <c:pt idx="9306">
                  <c:v>286.639556884765</c:v>
                </c:pt>
                <c:pt idx="9307">
                  <c:v>286.64508056640602</c:v>
                </c:pt>
                <c:pt idx="9308">
                  <c:v>286.650634765625</c:v>
                </c:pt>
                <c:pt idx="9309">
                  <c:v>286.65609741210898</c:v>
                </c:pt>
                <c:pt idx="9310">
                  <c:v>286.66149902343699</c:v>
                </c:pt>
                <c:pt idx="9311">
                  <c:v>286.66696166992102</c:v>
                </c:pt>
                <c:pt idx="9312">
                  <c:v>286.67248535156199</c:v>
                </c:pt>
                <c:pt idx="9313">
                  <c:v>286.67807006835898</c:v>
                </c:pt>
                <c:pt idx="9314">
                  <c:v>286.68374633789</c:v>
                </c:pt>
                <c:pt idx="9315">
                  <c:v>286.689697265625</c:v>
                </c:pt>
                <c:pt idx="9316">
                  <c:v>286.69567871093699</c:v>
                </c:pt>
                <c:pt idx="9317">
                  <c:v>286.70175170898398</c:v>
                </c:pt>
                <c:pt idx="9318">
                  <c:v>286.707916259765</c:v>
                </c:pt>
                <c:pt idx="9319">
                  <c:v>286.714111328125</c:v>
                </c:pt>
                <c:pt idx="9320">
                  <c:v>286.72036743164</c:v>
                </c:pt>
                <c:pt idx="9321">
                  <c:v>286.72671508789</c:v>
                </c:pt>
                <c:pt idx="9322">
                  <c:v>286.73312377929602</c:v>
                </c:pt>
                <c:pt idx="9323">
                  <c:v>286.739654541015</c:v>
                </c:pt>
                <c:pt idx="9324">
                  <c:v>286.74624633789</c:v>
                </c:pt>
                <c:pt idx="9325">
                  <c:v>286.75286865234301</c:v>
                </c:pt>
                <c:pt idx="9326">
                  <c:v>286.75958251953102</c:v>
                </c:pt>
                <c:pt idx="9327">
                  <c:v>286.76638793945301</c:v>
                </c:pt>
                <c:pt idx="9328">
                  <c:v>286.77325439453102</c:v>
                </c:pt>
                <c:pt idx="9329">
                  <c:v>286.780181884765</c:v>
                </c:pt>
                <c:pt idx="9330">
                  <c:v>286.78713989257801</c:v>
                </c:pt>
                <c:pt idx="9331">
                  <c:v>286.79397583007801</c:v>
                </c:pt>
                <c:pt idx="9332">
                  <c:v>286.80087280273398</c:v>
                </c:pt>
                <c:pt idx="9333">
                  <c:v>286.80783081054602</c:v>
                </c:pt>
                <c:pt idx="9334">
                  <c:v>286.81488037109301</c:v>
                </c:pt>
                <c:pt idx="9335">
                  <c:v>286.82199096679602</c:v>
                </c:pt>
                <c:pt idx="9336">
                  <c:v>286.82919311523398</c:v>
                </c:pt>
                <c:pt idx="9337">
                  <c:v>286.83654785156199</c:v>
                </c:pt>
                <c:pt idx="9338">
                  <c:v>286.84411621093699</c:v>
                </c:pt>
                <c:pt idx="9339">
                  <c:v>286.85174560546801</c:v>
                </c:pt>
                <c:pt idx="9340">
                  <c:v>286.85943603515602</c:v>
                </c:pt>
                <c:pt idx="9341">
                  <c:v>286.86721801757801</c:v>
                </c:pt>
                <c:pt idx="9342">
                  <c:v>286.87506103515602</c:v>
                </c:pt>
                <c:pt idx="9343">
                  <c:v>286.88299560546801</c:v>
                </c:pt>
                <c:pt idx="9344">
                  <c:v>286.89099121093699</c:v>
                </c:pt>
                <c:pt idx="9345">
                  <c:v>286.89904785156199</c:v>
                </c:pt>
                <c:pt idx="9346">
                  <c:v>286.90716552734301</c:v>
                </c:pt>
                <c:pt idx="9347">
                  <c:v>286.91537475585898</c:v>
                </c:pt>
                <c:pt idx="9348">
                  <c:v>286.92364501953102</c:v>
                </c:pt>
                <c:pt idx="9349">
                  <c:v>286.932037353515</c:v>
                </c:pt>
                <c:pt idx="9350">
                  <c:v>286.94027709960898</c:v>
                </c:pt>
                <c:pt idx="9351">
                  <c:v>286.94860839843699</c:v>
                </c:pt>
                <c:pt idx="9352">
                  <c:v>286.95700073242102</c:v>
                </c:pt>
                <c:pt idx="9353">
                  <c:v>286.96563720703102</c:v>
                </c:pt>
                <c:pt idx="9354">
                  <c:v>286.97430419921801</c:v>
                </c:pt>
                <c:pt idx="9355">
                  <c:v>286.98306274414</c:v>
                </c:pt>
                <c:pt idx="9356">
                  <c:v>286.99176025390602</c:v>
                </c:pt>
                <c:pt idx="9357">
                  <c:v>287.00054931640602</c:v>
                </c:pt>
                <c:pt idx="9358">
                  <c:v>287.00933837890602</c:v>
                </c:pt>
                <c:pt idx="9359">
                  <c:v>287.01818847656199</c:v>
                </c:pt>
                <c:pt idx="9360">
                  <c:v>287.02706909179602</c:v>
                </c:pt>
                <c:pt idx="9361">
                  <c:v>287.036041259765</c:v>
                </c:pt>
                <c:pt idx="9362">
                  <c:v>287.04510498046801</c:v>
                </c:pt>
                <c:pt idx="9363">
                  <c:v>287.05419921875</c:v>
                </c:pt>
                <c:pt idx="9364">
                  <c:v>287.06344604492102</c:v>
                </c:pt>
                <c:pt idx="9365">
                  <c:v>287.07275390625</c:v>
                </c:pt>
                <c:pt idx="9366">
                  <c:v>287.08203125</c:v>
                </c:pt>
                <c:pt idx="9367">
                  <c:v>287.09140014648398</c:v>
                </c:pt>
                <c:pt idx="9368">
                  <c:v>287.100830078125</c:v>
                </c:pt>
                <c:pt idx="9369">
                  <c:v>287.11032104492102</c:v>
                </c:pt>
                <c:pt idx="9370">
                  <c:v>287.11990356445301</c:v>
                </c:pt>
                <c:pt idx="9371">
                  <c:v>287.12957763671801</c:v>
                </c:pt>
                <c:pt idx="9372">
                  <c:v>287.13928222656199</c:v>
                </c:pt>
                <c:pt idx="9373">
                  <c:v>287.14910888671801</c:v>
                </c:pt>
                <c:pt idx="9374">
                  <c:v>287.15896606445301</c:v>
                </c:pt>
                <c:pt idx="9375">
                  <c:v>287.16891479492102</c:v>
                </c:pt>
                <c:pt idx="9376">
                  <c:v>287.17892456054602</c:v>
                </c:pt>
                <c:pt idx="9377">
                  <c:v>287.18902587890602</c:v>
                </c:pt>
                <c:pt idx="9378">
                  <c:v>287.19924926757801</c:v>
                </c:pt>
                <c:pt idx="9379">
                  <c:v>287.20953369140602</c:v>
                </c:pt>
                <c:pt idx="9380">
                  <c:v>287.21987915039</c:v>
                </c:pt>
                <c:pt idx="9381">
                  <c:v>287.23031616210898</c:v>
                </c:pt>
                <c:pt idx="9382">
                  <c:v>287.24081420898398</c:v>
                </c:pt>
                <c:pt idx="9383">
                  <c:v>287.251373291015</c:v>
                </c:pt>
                <c:pt idx="9384">
                  <c:v>287.26199340820301</c:v>
                </c:pt>
                <c:pt idx="9385">
                  <c:v>287.27279663085898</c:v>
                </c:pt>
                <c:pt idx="9386">
                  <c:v>287.28369140625</c:v>
                </c:pt>
                <c:pt idx="9387">
                  <c:v>287.29464721679602</c:v>
                </c:pt>
                <c:pt idx="9388">
                  <c:v>287.30569458007801</c:v>
                </c:pt>
                <c:pt idx="9389">
                  <c:v>287.31677246093699</c:v>
                </c:pt>
                <c:pt idx="9390">
                  <c:v>287.32794189453102</c:v>
                </c:pt>
                <c:pt idx="9391">
                  <c:v>287.33920288085898</c:v>
                </c:pt>
                <c:pt idx="9392">
                  <c:v>287.350494384765</c:v>
                </c:pt>
                <c:pt idx="9393">
                  <c:v>287.36187744140602</c:v>
                </c:pt>
                <c:pt idx="9394">
                  <c:v>287.37335205078102</c:v>
                </c:pt>
                <c:pt idx="9395">
                  <c:v>287.38485717773398</c:v>
                </c:pt>
                <c:pt idx="9396">
                  <c:v>287.39645385742102</c:v>
                </c:pt>
                <c:pt idx="9397">
                  <c:v>287.40808105468699</c:v>
                </c:pt>
                <c:pt idx="9398">
                  <c:v>287.41986083984301</c:v>
                </c:pt>
                <c:pt idx="9399">
                  <c:v>287.43179321289</c:v>
                </c:pt>
                <c:pt idx="9400">
                  <c:v>287.44366455078102</c:v>
                </c:pt>
                <c:pt idx="9401">
                  <c:v>287.45559692382801</c:v>
                </c:pt>
                <c:pt idx="9402">
                  <c:v>287.46762084960898</c:v>
                </c:pt>
                <c:pt idx="9403">
                  <c:v>287.47970581054602</c:v>
                </c:pt>
                <c:pt idx="9404">
                  <c:v>287.49191284179602</c:v>
                </c:pt>
                <c:pt idx="9405">
                  <c:v>287.504150390625</c:v>
                </c:pt>
                <c:pt idx="9406">
                  <c:v>287.51644897460898</c:v>
                </c:pt>
                <c:pt idx="9407">
                  <c:v>287.528717041015</c:v>
                </c:pt>
                <c:pt idx="9408">
                  <c:v>287.54104614257801</c:v>
                </c:pt>
                <c:pt idx="9409">
                  <c:v>287.55349731445301</c:v>
                </c:pt>
                <c:pt idx="9410">
                  <c:v>287.56604003906199</c:v>
                </c:pt>
                <c:pt idx="9411">
                  <c:v>287.57870483398398</c:v>
                </c:pt>
                <c:pt idx="9412">
                  <c:v>287.59140014648398</c:v>
                </c:pt>
                <c:pt idx="9413">
                  <c:v>287.60406494140602</c:v>
                </c:pt>
                <c:pt idx="9414">
                  <c:v>287.61685180664</c:v>
                </c:pt>
                <c:pt idx="9415">
                  <c:v>287.62976074218699</c:v>
                </c:pt>
                <c:pt idx="9416">
                  <c:v>287.64266967773398</c:v>
                </c:pt>
                <c:pt idx="9417">
                  <c:v>287.65570068359301</c:v>
                </c:pt>
                <c:pt idx="9418">
                  <c:v>287.66891479492102</c:v>
                </c:pt>
                <c:pt idx="9419">
                  <c:v>287.682037353515</c:v>
                </c:pt>
                <c:pt idx="9420">
                  <c:v>287.69519042968699</c:v>
                </c:pt>
                <c:pt idx="9421">
                  <c:v>287.70861816406199</c:v>
                </c:pt>
                <c:pt idx="9422">
                  <c:v>287.72201538085898</c:v>
                </c:pt>
                <c:pt idx="9423">
                  <c:v>287.73547363281199</c:v>
                </c:pt>
                <c:pt idx="9424">
                  <c:v>287.74905395507801</c:v>
                </c:pt>
                <c:pt idx="9425">
                  <c:v>287.7626953125</c:v>
                </c:pt>
                <c:pt idx="9426">
                  <c:v>287.77642822265602</c:v>
                </c:pt>
                <c:pt idx="9427">
                  <c:v>287.79016113281199</c:v>
                </c:pt>
                <c:pt idx="9428">
                  <c:v>287.80383300781199</c:v>
                </c:pt>
                <c:pt idx="9429">
                  <c:v>287.81774902343699</c:v>
                </c:pt>
                <c:pt idx="9430">
                  <c:v>287.83175659179602</c:v>
                </c:pt>
                <c:pt idx="9431">
                  <c:v>287.84579467773398</c:v>
                </c:pt>
                <c:pt idx="9432">
                  <c:v>287.85989379882801</c:v>
                </c:pt>
                <c:pt idx="9433">
                  <c:v>287.873779296875</c:v>
                </c:pt>
                <c:pt idx="9434">
                  <c:v>287.88778686523398</c:v>
                </c:pt>
                <c:pt idx="9435">
                  <c:v>287.90182495117102</c:v>
                </c:pt>
                <c:pt idx="9436">
                  <c:v>287.91589355468699</c:v>
                </c:pt>
                <c:pt idx="9437">
                  <c:v>287.93002319335898</c:v>
                </c:pt>
                <c:pt idx="9438">
                  <c:v>287.944244384765</c:v>
                </c:pt>
                <c:pt idx="9439">
                  <c:v>287.95858764648398</c:v>
                </c:pt>
                <c:pt idx="9440">
                  <c:v>287.97296142578102</c:v>
                </c:pt>
                <c:pt idx="9441">
                  <c:v>287.9873046875</c:v>
                </c:pt>
                <c:pt idx="9442">
                  <c:v>288.00167846679602</c:v>
                </c:pt>
                <c:pt idx="9443">
                  <c:v>288.01617431640602</c:v>
                </c:pt>
                <c:pt idx="9444">
                  <c:v>288.03063964843699</c:v>
                </c:pt>
                <c:pt idx="9445">
                  <c:v>288.04513549804602</c:v>
                </c:pt>
                <c:pt idx="9446">
                  <c:v>288.05972290039</c:v>
                </c:pt>
                <c:pt idx="9447">
                  <c:v>288.07434082031199</c:v>
                </c:pt>
                <c:pt idx="9448">
                  <c:v>288.08901977539</c:v>
                </c:pt>
                <c:pt idx="9449">
                  <c:v>288.103759765625</c:v>
                </c:pt>
                <c:pt idx="9450">
                  <c:v>288.118560791015</c:v>
                </c:pt>
                <c:pt idx="9451">
                  <c:v>288.13339233398398</c:v>
                </c:pt>
                <c:pt idx="9452">
                  <c:v>288.14828491210898</c:v>
                </c:pt>
                <c:pt idx="9453">
                  <c:v>288.16323852539</c:v>
                </c:pt>
                <c:pt idx="9454">
                  <c:v>288.17825317382801</c:v>
                </c:pt>
                <c:pt idx="9455">
                  <c:v>288.19342041015602</c:v>
                </c:pt>
                <c:pt idx="9456">
                  <c:v>288.20877075195301</c:v>
                </c:pt>
                <c:pt idx="9457">
                  <c:v>288.22415161132801</c:v>
                </c:pt>
                <c:pt idx="9458">
                  <c:v>288.23962402343699</c:v>
                </c:pt>
                <c:pt idx="9459">
                  <c:v>288.25509643554602</c:v>
                </c:pt>
                <c:pt idx="9460">
                  <c:v>288.27047729492102</c:v>
                </c:pt>
                <c:pt idx="9461">
                  <c:v>288.28607177734301</c:v>
                </c:pt>
                <c:pt idx="9462">
                  <c:v>288.30157470703102</c:v>
                </c:pt>
                <c:pt idx="9463">
                  <c:v>288.317138671875</c:v>
                </c:pt>
                <c:pt idx="9464">
                  <c:v>288.332763671875</c:v>
                </c:pt>
                <c:pt idx="9465">
                  <c:v>288.348388671875</c:v>
                </c:pt>
                <c:pt idx="9466">
                  <c:v>288.36407470703102</c:v>
                </c:pt>
                <c:pt idx="9467">
                  <c:v>288.37982177734301</c:v>
                </c:pt>
                <c:pt idx="9468">
                  <c:v>288.39559936523398</c:v>
                </c:pt>
                <c:pt idx="9469">
                  <c:v>288.411376953125</c:v>
                </c:pt>
                <c:pt idx="9470">
                  <c:v>288.42721557617102</c:v>
                </c:pt>
                <c:pt idx="9471">
                  <c:v>288.44314575195301</c:v>
                </c:pt>
                <c:pt idx="9472">
                  <c:v>288.459228515625</c:v>
                </c:pt>
                <c:pt idx="9473">
                  <c:v>288.47537231445301</c:v>
                </c:pt>
                <c:pt idx="9474">
                  <c:v>288.49136352539</c:v>
                </c:pt>
                <c:pt idx="9475">
                  <c:v>288.50738525390602</c:v>
                </c:pt>
                <c:pt idx="9476">
                  <c:v>288.5234375</c:v>
                </c:pt>
                <c:pt idx="9477">
                  <c:v>288.53955078125</c:v>
                </c:pt>
                <c:pt idx="9478">
                  <c:v>288.55581665039</c:v>
                </c:pt>
                <c:pt idx="9479">
                  <c:v>288.57208251953102</c:v>
                </c:pt>
                <c:pt idx="9480">
                  <c:v>288.58840942382801</c:v>
                </c:pt>
                <c:pt idx="9481">
                  <c:v>288.604736328125</c:v>
                </c:pt>
                <c:pt idx="9482">
                  <c:v>288.62115478515602</c:v>
                </c:pt>
                <c:pt idx="9483">
                  <c:v>288.63757324218699</c:v>
                </c:pt>
                <c:pt idx="9484">
                  <c:v>288.65402221679602</c:v>
                </c:pt>
                <c:pt idx="9485">
                  <c:v>288.67053222656199</c:v>
                </c:pt>
                <c:pt idx="9486">
                  <c:v>288.68707275390602</c:v>
                </c:pt>
                <c:pt idx="9487">
                  <c:v>288.70364379882801</c:v>
                </c:pt>
                <c:pt idx="9488">
                  <c:v>288.72018432617102</c:v>
                </c:pt>
                <c:pt idx="9489">
                  <c:v>288.73675537109301</c:v>
                </c:pt>
                <c:pt idx="9490">
                  <c:v>288.75329589843699</c:v>
                </c:pt>
                <c:pt idx="9491">
                  <c:v>288.76995849609301</c:v>
                </c:pt>
                <c:pt idx="9492">
                  <c:v>288.78665161132801</c:v>
                </c:pt>
                <c:pt idx="9493">
                  <c:v>288.80337524414</c:v>
                </c:pt>
                <c:pt idx="9494">
                  <c:v>288.82003784179602</c:v>
                </c:pt>
                <c:pt idx="9495">
                  <c:v>288.836822509765</c:v>
                </c:pt>
                <c:pt idx="9496">
                  <c:v>288.85363769531199</c:v>
                </c:pt>
                <c:pt idx="9497">
                  <c:v>288.87048339843699</c:v>
                </c:pt>
                <c:pt idx="9498">
                  <c:v>288.88735961914</c:v>
                </c:pt>
                <c:pt idx="9499">
                  <c:v>288.90423583984301</c:v>
                </c:pt>
                <c:pt idx="9500">
                  <c:v>288.921142578125</c:v>
                </c:pt>
                <c:pt idx="9501">
                  <c:v>288.93811035156199</c:v>
                </c:pt>
                <c:pt idx="9502">
                  <c:v>288.95504760742102</c:v>
                </c:pt>
                <c:pt idx="9503">
                  <c:v>288.972076416015</c:v>
                </c:pt>
                <c:pt idx="9504">
                  <c:v>288.98913574218699</c:v>
                </c:pt>
                <c:pt idx="9505">
                  <c:v>289.00622558593699</c:v>
                </c:pt>
                <c:pt idx="9506">
                  <c:v>289.023345947265</c:v>
                </c:pt>
                <c:pt idx="9507">
                  <c:v>289.04049682617102</c:v>
                </c:pt>
                <c:pt idx="9508">
                  <c:v>289.05770874023398</c:v>
                </c:pt>
                <c:pt idx="9509">
                  <c:v>289.07492065429602</c:v>
                </c:pt>
                <c:pt idx="9510">
                  <c:v>289.09216308593699</c:v>
                </c:pt>
                <c:pt idx="9511">
                  <c:v>289.10940551757801</c:v>
                </c:pt>
                <c:pt idx="9512">
                  <c:v>289.12673950195301</c:v>
                </c:pt>
                <c:pt idx="9513">
                  <c:v>289.14407348632801</c:v>
                </c:pt>
                <c:pt idx="9514">
                  <c:v>289.16146850585898</c:v>
                </c:pt>
                <c:pt idx="9515">
                  <c:v>289.17886352539</c:v>
                </c:pt>
                <c:pt idx="9516">
                  <c:v>289.19631958007801</c:v>
                </c:pt>
                <c:pt idx="9517">
                  <c:v>289.21374511718699</c:v>
                </c:pt>
                <c:pt idx="9518">
                  <c:v>289.23123168945301</c:v>
                </c:pt>
                <c:pt idx="9519">
                  <c:v>289.24874877929602</c:v>
                </c:pt>
                <c:pt idx="9520">
                  <c:v>289.26626586914</c:v>
                </c:pt>
                <c:pt idx="9521">
                  <c:v>289.28381347656199</c:v>
                </c:pt>
                <c:pt idx="9522">
                  <c:v>289.30139160156199</c:v>
                </c:pt>
                <c:pt idx="9523">
                  <c:v>289.31900024414</c:v>
                </c:pt>
                <c:pt idx="9524">
                  <c:v>289.33663940429602</c:v>
                </c:pt>
                <c:pt idx="9525">
                  <c:v>289.35421752929602</c:v>
                </c:pt>
                <c:pt idx="9526">
                  <c:v>289.371826171875</c:v>
                </c:pt>
                <c:pt idx="9527">
                  <c:v>289.38946533203102</c:v>
                </c:pt>
                <c:pt idx="9528">
                  <c:v>289.40704345703102</c:v>
                </c:pt>
                <c:pt idx="9529">
                  <c:v>289.42465209960898</c:v>
                </c:pt>
                <c:pt idx="9530">
                  <c:v>289.44232177734301</c:v>
                </c:pt>
                <c:pt idx="9531">
                  <c:v>289.45999145507801</c:v>
                </c:pt>
                <c:pt idx="9532">
                  <c:v>289.47769165039</c:v>
                </c:pt>
                <c:pt idx="9533">
                  <c:v>289.49545288085898</c:v>
                </c:pt>
                <c:pt idx="9534">
                  <c:v>289.51318359375</c:v>
                </c:pt>
                <c:pt idx="9535">
                  <c:v>289.53094482421801</c:v>
                </c:pt>
                <c:pt idx="9536">
                  <c:v>289.54879760742102</c:v>
                </c:pt>
                <c:pt idx="9537">
                  <c:v>289.566650390625</c:v>
                </c:pt>
                <c:pt idx="9538">
                  <c:v>289.58459472656199</c:v>
                </c:pt>
                <c:pt idx="9539">
                  <c:v>289.60247802734301</c:v>
                </c:pt>
                <c:pt idx="9540">
                  <c:v>289.62039184570301</c:v>
                </c:pt>
                <c:pt idx="9541">
                  <c:v>289.63830566406199</c:v>
                </c:pt>
                <c:pt idx="9542">
                  <c:v>289.65628051757801</c:v>
                </c:pt>
                <c:pt idx="9543">
                  <c:v>289.674224853515</c:v>
                </c:pt>
                <c:pt idx="9544">
                  <c:v>289.69219970703102</c:v>
                </c:pt>
                <c:pt idx="9545">
                  <c:v>289.71017456054602</c:v>
                </c:pt>
                <c:pt idx="9546">
                  <c:v>289.72814941406199</c:v>
                </c:pt>
                <c:pt idx="9547">
                  <c:v>289.74618530273398</c:v>
                </c:pt>
                <c:pt idx="9548">
                  <c:v>289.76419067382801</c:v>
                </c:pt>
                <c:pt idx="9549">
                  <c:v>289.78225708007801</c:v>
                </c:pt>
                <c:pt idx="9550">
                  <c:v>289.80029296875</c:v>
                </c:pt>
                <c:pt idx="9551">
                  <c:v>289.818359375</c:v>
                </c:pt>
                <c:pt idx="9552">
                  <c:v>289.83639526367102</c:v>
                </c:pt>
                <c:pt idx="9553">
                  <c:v>289.8544921875</c:v>
                </c:pt>
                <c:pt idx="9554">
                  <c:v>289.87268066406199</c:v>
                </c:pt>
                <c:pt idx="9555">
                  <c:v>289.890869140625</c:v>
                </c:pt>
                <c:pt idx="9556">
                  <c:v>289.90905761718699</c:v>
                </c:pt>
                <c:pt idx="9557">
                  <c:v>289.92733764648398</c:v>
                </c:pt>
                <c:pt idx="9558">
                  <c:v>289.945556640625</c:v>
                </c:pt>
                <c:pt idx="9559">
                  <c:v>289.96383666992102</c:v>
                </c:pt>
                <c:pt idx="9560">
                  <c:v>289.98208618164</c:v>
                </c:pt>
                <c:pt idx="9561">
                  <c:v>290.000396728515</c:v>
                </c:pt>
                <c:pt idx="9562">
                  <c:v>290.01861572265602</c:v>
                </c:pt>
                <c:pt idx="9563">
                  <c:v>290.03689575195301</c:v>
                </c:pt>
                <c:pt idx="9564">
                  <c:v>290.05514526367102</c:v>
                </c:pt>
                <c:pt idx="9565">
                  <c:v>290.07345581054602</c:v>
                </c:pt>
                <c:pt idx="9566">
                  <c:v>290.091796875</c:v>
                </c:pt>
                <c:pt idx="9567">
                  <c:v>290.11016845703102</c:v>
                </c:pt>
                <c:pt idx="9568">
                  <c:v>290.12854003906199</c:v>
                </c:pt>
                <c:pt idx="9569">
                  <c:v>290.14697265625</c:v>
                </c:pt>
                <c:pt idx="9570">
                  <c:v>290.16540527343699</c:v>
                </c:pt>
                <c:pt idx="9571">
                  <c:v>290.18386840820301</c:v>
                </c:pt>
                <c:pt idx="9572">
                  <c:v>290.20230102539</c:v>
                </c:pt>
                <c:pt idx="9573">
                  <c:v>290.22079467773398</c:v>
                </c:pt>
                <c:pt idx="9574">
                  <c:v>290.23928833007801</c:v>
                </c:pt>
                <c:pt idx="9575">
                  <c:v>290.2578125</c:v>
                </c:pt>
                <c:pt idx="9576">
                  <c:v>290.27633666992102</c:v>
                </c:pt>
                <c:pt idx="9577">
                  <c:v>290.29489135742102</c:v>
                </c:pt>
                <c:pt idx="9578">
                  <c:v>290.31344604492102</c:v>
                </c:pt>
                <c:pt idx="9579">
                  <c:v>290.33203125</c:v>
                </c:pt>
                <c:pt idx="9580">
                  <c:v>290.35061645507801</c:v>
                </c:pt>
                <c:pt idx="9581">
                  <c:v>290.36923217773398</c:v>
                </c:pt>
                <c:pt idx="9582">
                  <c:v>290.38784790039</c:v>
                </c:pt>
                <c:pt idx="9583">
                  <c:v>290.40643310546801</c:v>
                </c:pt>
                <c:pt idx="9584">
                  <c:v>290.42507934570301</c:v>
                </c:pt>
                <c:pt idx="9585">
                  <c:v>290.44372558593699</c:v>
                </c:pt>
                <c:pt idx="9586">
                  <c:v>290.46246337890602</c:v>
                </c:pt>
                <c:pt idx="9587">
                  <c:v>290.481201171875</c:v>
                </c:pt>
                <c:pt idx="9588">
                  <c:v>290.49993896484301</c:v>
                </c:pt>
                <c:pt idx="9589">
                  <c:v>290.51870727539</c:v>
                </c:pt>
                <c:pt idx="9590">
                  <c:v>290.53747558593699</c:v>
                </c:pt>
                <c:pt idx="9591">
                  <c:v>290.55627441406199</c:v>
                </c:pt>
                <c:pt idx="9592">
                  <c:v>290.575103759765</c:v>
                </c:pt>
                <c:pt idx="9593">
                  <c:v>290.59393310546801</c:v>
                </c:pt>
                <c:pt idx="9594">
                  <c:v>290.61279296875</c:v>
                </c:pt>
                <c:pt idx="9595">
                  <c:v>290.63165283203102</c:v>
                </c:pt>
                <c:pt idx="9596">
                  <c:v>290.65054321289</c:v>
                </c:pt>
                <c:pt idx="9597">
                  <c:v>290.66943359375</c:v>
                </c:pt>
                <c:pt idx="9598">
                  <c:v>290.688385009765</c:v>
                </c:pt>
                <c:pt idx="9599">
                  <c:v>290.70733642578102</c:v>
                </c:pt>
                <c:pt idx="9600">
                  <c:v>290.72628784179602</c:v>
                </c:pt>
                <c:pt idx="9601">
                  <c:v>290.74526977539</c:v>
                </c:pt>
                <c:pt idx="9602">
                  <c:v>290.76428222656199</c:v>
                </c:pt>
                <c:pt idx="9603">
                  <c:v>290.78335571289</c:v>
                </c:pt>
                <c:pt idx="9604">
                  <c:v>290.80242919921801</c:v>
                </c:pt>
                <c:pt idx="9605">
                  <c:v>290.821533203125</c:v>
                </c:pt>
                <c:pt idx="9606">
                  <c:v>290.84066772460898</c:v>
                </c:pt>
                <c:pt idx="9607">
                  <c:v>290.85101318359301</c:v>
                </c:pt>
                <c:pt idx="9608">
                  <c:v>290.85223388671801</c:v>
                </c:pt>
                <c:pt idx="9609">
                  <c:v>290.85348510742102</c:v>
                </c:pt>
                <c:pt idx="9610">
                  <c:v>290.854736328125</c:v>
                </c:pt>
                <c:pt idx="9611">
                  <c:v>290.85601806640602</c:v>
                </c:pt>
                <c:pt idx="9612">
                  <c:v>290.85726928710898</c:v>
                </c:pt>
                <c:pt idx="9613">
                  <c:v>290.85855102539</c:v>
                </c:pt>
                <c:pt idx="9614">
                  <c:v>290.85983276367102</c:v>
                </c:pt>
                <c:pt idx="9615">
                  <c:v>290.86114501953102</c:v>
                </c:pt>
                <c:pt idx="9616">
                  <c:v>290.86248779296801</c:v>
                </c:pt>
                <c:pt idx="9617">
                  <c:v>290.86383056640602</c:v>
                </c:pt>
                <c:pt idx="9618">
                  <c:v>290.86520385742102</c:v>
                </c:pt>
                <c:pt idx="9619">
                  <c:v>290.86657714843699</c:v>
                </c:pt>
                <c:pt idx="9620">
                  <c:v>290.86801147460898</c:v>
                </c:pt>
                <c:pt idx="9621">
                  <c:v>290.86941528320301</c:v>
                </c:pt>
                <c:pt idx="9622">
                  <c:v>290.87088012695301</c:v>
                </c:pt>
                <c:pt idx="9623">
                  <c:v>290.87237548828102</c:v>
                </c:pt>
                <c:pt idx="9624">
                  <c:v>290.87387084960898</c:v>
                </c:pt>
                <c:pt idx="9625">
                  <c:v>290.87542724609301</c:v>
                </c:pt>
                <c:pt idx="9626">
                  <c:v>290.87698364257801</c:v>
                </c:pt>
                <c:pt idx="9627">
                  <c:v>290.87860107421801</c:v>
                </c:pt>
                <c:pt idx="9628">
                  <c:v>290.88021850585898</c:v>
                </c:pt>
                <c:pt idx="9629">
                  <c:v>290.88186645507801</c:v>
                </c:pt>
                <c:pt idx="9630">
                  <c:v>290.883544921875</c:v>
                </c:pt>
                <c:pt idx="9631">
                  <c:v>290.88522338867102</c:v>
                </c:pt>
                <c:pt idx="9632">
                  <c:v>290.88693237304602</c:v>
                </c:pt>
                <c:pt idx="9633">
                  <c:v>290.888671875</c:v>
                </c:pt>
                <c:pt idx="9634">
                  <c:v>290.89041137695301</c:v>
                </c:pt>
                <c:pt idx="9635">
                  <c:v>290.89218139648398</c:v>
                </c:pt>
                <c:pt idx="9636">
                  <c:v>290.893951416015</c:v>
                </c:pt>
                <c:pt idx="9637">
                  <c:v>290.89578247070301</c:v>
                </c:pt>
                <c:pt idx="9638">
                  <c:v>290.89761352539</c:v>
                </c:pt>
                <c:pt idx="9639">
                  <c:v>290.89947509765602</c:v>
                </c:pt>
                <c:pt idx="9640">
                  <c:v>290.90139770507801</c:v>
                </c:pt>
                <c:pt idx="9641">
                  <c:v>290.90335083007801</c:v>
                </c:pt>
                <c:pt idx="9642">
                  <c:v>290.90533447265602</c:v>
                </c:pt>
                <c:pt idx="9643">
                  <c:v>290.90734863281199</c:v>
                </c:pt>
                <c:pt idx="9644">
                  <c:v>290.90939331054602</c:v>
                </c:pt>
                <c:pt idx="9645">
                  <c:v>290.91146850585898</c:v>
                </c:pt>
                <c:pt idx="9646">
                  <c:v>290.91357421875</c:v>
                </c:pt>
                <c:pt idx="9647">
                  <c:v>290.91571044921801</c:v>
                </c:pt>
                <c:pt idx="9648">
                  <c:v>290.91784667968699</c:v>
                </c:pt>
                <c:pt idx="9649">
                  <c:v>290.92004394531199</c:v>
                </c:pt>
                <c:pt idx="9650">
                  <c:v>290.92224121093699</c:v>
                </c:pt>
                <c:pt idx="9651">
                  <c:v>290.92449951171801</c:v>
                </c:pt>
                <c:pt idx="9652">
                  <c:v>290.92678833007801</c:v>
                </c:pt>
                <c:pt idx="9653">
                  <c:v>290.929107666015</c:v>
                </c:pt>
                <c:pt idx="9654">
                  <c:v>290.93148803710898</c:v>
                </c:pt>
                <c:pt idx="9655">
                  <c:v>290.93389892578102</c:v>
                </c:pt>
                <c:pt idx="9656">
                  <c:v>290.93634033203102</c:v>
                </c:pt>
                <c:pt idx="9657">
                  <c:v>290.93881225585898</c:v>
                </c:pt>
                <c:pt idx="9658">
                  <c:v>290.94134521484301</c:v>
                </c:pt>
                <c:pt idx="9659">
                  <c:v>290.94387817382801</c:v>
                </c:pt>
                <c:pt idx="9660">
                  <c:v>290.94647216796801</c:v>
                </c:pt>
                <c:pt idx="9661">
                  <c:v>290.949127197265</c:v>
                </c:pt>
                <c:pt idx="9662">
                  <c:v>290.95178222656199</c:v>
                </c:pt>
                <c:pt idx="9663">
                  <c:v>290.954498291015</c:v>
                </c:pt>
                <c:pt idx="9664">
                  <c:v>290.95724487304602</c:v>
                </c:pt>
                <c:pt idx="9665">
                  <c:v>290.96002197265602</c:v>
                </c:pt>
                <c:pt idx="9666">
                  <c:v>290.96286010742102</c:v>
                </c:pt>
                <c:pt idx="9667">
                  <c:v>290.965728759765</c:v>
                </c:pt>
                <c:pt idx="9668">
                  <c:v>290.968658447265</c:v>
                </c:pt>
                <c:pt idx="9669">
                  <c:v>290.971588134765</c:v>
                </c:pt>
                <c:pt idx="9670">
                  <c:v>290.97457885742102</c:v>
                </c:pt>
                <c:pt idx="9671">
                  <c:v>290.97760009765602</c:v>
                </c:pt>
                <c:pt idx="9672">
                  <c:v>290.98068237304602</c:v>
                </c:pt>
                <c:pt idx="9673">
                  <c:v>290.98376464843699</c:v>
                </c:pt>
                <c:pt idx="9674">
                  <c:v>290.98693847656199</c:v>
                </c:pt>
                <c:pt idx="9675">
                  <c:v>290.99011230468699</c:v>
                </c:pt>
                <c:pt idx="9676">
                  <c:v>290.99334716796801</c:v>
                </c:pt>
                <c:pt idx="9677">
                  <c:v>290.99661254882801</c:v>
                </c:pt>
                <c:pt idx="9678">
                  <c:v>290.99993896484301</c:v>
                </c:pt>
                <c:pt idx="9679">
                  <c:v>291.00326538085898</c:v>
                </c:pt>
                <c:pt idx="9680">
                  <c:v>291.00665283203102</c:v>
                </c:pt>
                <c:pt idx="9681">
                  <c:v>291.01007080078102</c:v>
                </c:pt>
                <c:pt idx="9682">
                  <c:v>291.01354980468699</c:v>
                </c:pt>
                <c:pt idx="9683">
                  <c:v>291.01702880859301</c:v>
                </c:pt>
                <c:pt idx="9684">
                  <c:v>291.02059936523398</c:v>
                </c:pt>
                <c:pt idx="9685">
                  <c:v>291.024169921875</c:v>
                </c:pt>
                <c:pt idx="9686">
                  <c:v>291.02780151367102</c:v>
                </c:pt>
                <c:pt idx="9687">
                  <c:v>291.03146362304602</c:v>
                </c:pt>
                <c:pt idx="9688">
                  <c:v>291.03518676757801</c:v>
                </c:pt>
                <c:pt idx="9689">
                  <c:v>291.03894042968699</c:v>
                </c:pt>
                <c:pt idx="9690">
                  <c:v>291.04275512695301</c:v>
                </c:pt>
                <c:pt idx="9691">
                  <c:v>291.04656982421801</c:v>
                </c:pt>
                <c:pt idx="9692">
                  <c:v>291.05044555664</c:v>
                </c:pt>
                <c:pt idx="9693">
                  <c:v>291.05438232421801</c:v>
                </c:pt>
                <c:pt idx="9694">
                  <c:v>291.058349609375</c:v>
                </c:pt>
                <c:pt idx="9695">
                  <c:v>291.06234741210898</c:v>
                </c:pt>
                <c:pt idx="9696">
                  <c:v>291.06640625</c:v>
                </c:pt>
                <c:pt idx="9697">
                  <c:v>291.07046508789</c:v>
                </c:pt>
                <c:pt idx="9698">
                  <c:v>291.074615478515</c:v>
                </c:pt>
                <c:pt idx="9699">
                  <c:v>291.07876586914</c:v>
                </c:pt>
                <c:pt idx="9700">
                  <c:v>291.08297729492102</c:v>
                </c:pt>
                <c:pt idx="9701">
                  <c:v>291.08721923828102</c:v>
                </c:pt>
                <c:pt idx="9702">
                  <c:v>291.09152221679602</c:v>
                </c:pt>
                <c:pt idx="9703">
                  <c:v>291.09585571289</c:v>
                </c:pt>
                <c:pt idx="9704">
                  <c:v>291.10021972656199</c:v>
                </c:pt>
                <c:pt idx="9705">
                  <c:v>291.10464477539</c:v>
                </c:pt>
                <c:pt idx="9706">
                  <c:v>291.10910034179602</c:v>
                </c:pt>
                <c:pt idx="9707">
                  <c:v>291.11361694335898</c:v>
                </c:pt>
                <c:pt idx="9708">
                  <c:v>291.11813354492102</c:v>
                </c:pt>
                <c:pt idx="9709">
                  <c:v>291.12274169921801</c:v>
                </c:pt>
                <c:pt idx="9710">
                  <c:v>291.127349853515</c:v>
                </c:pt>
                <c:pt idx="9711">
                  <c:v>291.13201904296801</c:v>
                </c:pt>
                <c:pt idx="9712">
                  <c:v>291.13674926757801</c:v>
                </c:pt>
                <c:pt idx="9713">
                  <c:v>291.141510009765</c:v>
                </c:pt>
                <c:pt idx="9714">
                  <c:v>291.14630126953102</c:v>
                </c:pt>
                <c:pt idx="9715">
                  <c:v>291.151123046875</c:v>
                </c:pt>
                <c:pt idx="9716">
                  <c:v>291.156005859375</c:v>
                </c:pt>
                <c:pt idx="9717">
                  <c:v>291.16091918945301</c:v>
                </c:pt>
                <c:pt idx="9718">
                  <c:v>291.16589355468699</c:v>
                </c:pt>
                <c:pt idx="9719">
                  <c:v>291.1708984375</c:v>
                </c:pt>
                <c:pt idx="9720">
                  <c:v>291.17593383789</c:v>
                </c:pt>
                <c:pt idx="9721">
                  <c:v>291.18103027343699</c:v>
                </c:pt>
                <c:pt idx="9722">
                  <c:v>291.18615722656199</c:v>
                </c:pt>
                <c:pt idx="9723">
                  <c:v>291.191314697265</c:v>
                </c:pt>
                <c:pt idx="9724">
                  <c:v>291.196533203125</c:v>
                </c:pt>
                <c:pt idx="9725">
                  <c:v>291.20178222656199</c:v>
                </c:pt>
                <c:pt idx="9726">
                  <c:v>291.20709228515602</c:v>
                </c:pt>
                <c:pt idx="9727">
                  <c:v>291.21240234375</c:v>
                </c:pt>
                <c:pt idx="9728">
                  <c:v>291.21780395507801</c:v>
                </c:pt>
                <c:pt idx="9729">
                  <c:v>291.22320556640602</c:v>
                </c:pt>
                <c:pt idx="9730">
                  <c:v>291.22866821289</c:v>
                </c:pt>
                <c:pt idx="9731">
                  <c:v>291.23416137695301</c:v>
                </c:pt>
                <c:pt idx="9732">
                  <c:v>291.23971557617102</c:v>
                </c:pt>
                <c:pt idx="9733">
                  <c:v>291.24530029296801</c:v>
                </c:pt>
                <c:pt idx="9734">
                  <c:v>291.25091552734301</c:v>
                </c:pt>
                <c:pt idx="9735">
                  <c:v>291.256591796875</c:v>
                </c:pt>
                <c:pt idx="9736">
                  <c:v>291.26229858398398</c:v>
                </c:pt>
                <c:pt idx="9737">
                  <c:v>291.26803588867102</c:v>
                </c:pt>
                <c:pt idx="9738">
                  <c:v>291.273834228515</c:v>
                </c:pt>
                <c:pt idx="9739">
                  <c:v>291.27966308593699</c:v>
                </c:pt>
                <c:pt idx="9740">
                  <c:v>291.285552978515</c:v>
                </c:pt>
                <c:pt idx="9741">
                  <c:v>291.29147338867102</c:v>
                </c:pt>
                <c:pt idx="9742">
                  <c:v>291.29742431640602</c:v>
                </c:pt>
                <c:pt idx="9743">
                  <c:v>291.30343627929602</c:v>
                </c:pt>
                <c:pt idx="9744">
                  <c:v>291.309478759765</c:v>
                </c:pt>
                <c:pt idx="9745">
                  <c:v>291.31555175781199</c:v>
                </c:pt>
                <c:pt idx="9746">
                  <c:v>291.321685791015</c:v>
                </c:pt>
                <c:pt idx="9747">
                  <c:v>291.32781982421801</c:v>
                </c:pt>
                <c:pt idx="9748">
                  <c:v>291.33404541015602</c:v>
                </c:pt>
                <c:pt idx="9749">
                  <c:v>291.34027099609301</c:v>
                </c:pt>
                <c:pt idx="9750">
                  <c:v>291.34655761718699</c:v>
                </c:pt>
                <c:pt idx="9751">
                  <c:v>291.35287475585898</c:v>
                </c:pt>
                <c:pt idx="9752">
                  <c:v>291.35925292968699</c:v>
                </c:pt>
                <c:pt idx="9753">
                  <c:v>291.36566162109301</c:v>
                </c:pt>
                <c:pt idx="9754">
                  <c:v>291.37210083007801</c:v>
                </c:pt>
                <c:pt idx="9755">
                  <c:v>291.37860107421801</c:v>
                </c:pt>
                <c:pt idx="9756">
                  <c:v>291.38513183593699</c:v>
                </c:pt>
                <c:pt idx="9757">
                  <c:v>291.39169311523398</c:v>
                </c:pt>
                <c:pt idx="9758">
                  <c:v>291.39831542968699</c:v>
                </c:pt>
                <c:pt idx="9759">
                  <c:v>291.40496826171801</c:v>
                </c:pt>
                <c:pt idx="9760">
                  <c:v>291.41165161132801</c:v>
                </c:pt>
                <c:pt idx="9761">
                  <c:v>291.41839599609301</c:v>
                </c:pt>
                <c:pt idx="9762">
                  <c:v>291.42517089843699</c:v>
                </c:pt>
                <c:pt idx="9763">
                  <c:v>291.43197631835898</c:v>
                </c:pt>
                <c:pt idx="9764">
                  <c:v>291.43884277343699</c:v>
                </c:pt>
                <c:pt idx="9765">
                  <c:v>291.445709228515</c:v>
                </c:pt>
                <c:pt idx="9766">
                  <c:v>291.45266723632801</c:v>
                </c:pt>
                <c:pt idx="9767">
                  <c:v>291.45962524414</c:v>
                </c:pt>
                <c:pt idx="9768">
                  <c:v>291.46664428710898</c:v>
                </c:pt>
                <c:pt idx="9769">
                  <c:v>291.47369384765602</c:v>
                </c:pt>
                <c:pt idx="9770">
                  <c:v>291.48080444335898</c:v>
                </c:pt>
                <c:pt idx="9771">
                  <c:v>291.48791503906199</c:v>
                </c:pt>
                <c:pt idx="9772">
                  <c:v>291.49508666992102</c:v>
                </c:pt>
                <c:pt idx="9773">
                  <c:v>291.50231933593699</c:v>
                </c:pt>
                <c:pt idx="9774">
                  <c:v>291.50955200195301</c:v>
                </c:pt>
                <c:pt idx="9775">
                  <c:v>291.516845703125</c:v>
                </c:pt>
                <c:pt idx="9776">
                  <c:v>291.524169921875</c:v>
                </c:pt>
                <c:pt idx="9777">
                  <c:v>291.53155517578102</c:v>
                </c:pt>
                <c:pt idx="9778">
                  <c:v>291.538970947265</c:v>
                </c:pt>
                <c:pt idx="9779">
                  <c:v>291.54641723632801</c:v>
                </c:pt>
                <c:pt idx="9780">
                  <c:v>291.55389404296801</c:v>
                </c:pt>
                <c:pt idx="9781">
                  <c:v>291.561431884765</c:v>
                </c:pt>
                <c:pt idx="9782">
                  <c:v>291.56900024414</c:v>
                </c:pt>
                <c:pt idx="9783">
                  <c:v>291.57659912109301</c:v>
                </c:pt>
                <c:pt idx="9784">
                  <c:v>291.584228515625</c:v>
                </c:pt>
                <c:pt idx="9785">
                  <c:v>291.59191894531199</c:v>
                </c:pt>
                <c:pt idx="9786">
                  <c:v>291.59963989257801</c:v>
                </c:pt>
                <c:pt idx="9787">
                  <c:v>291.60739135742102</c:v>
                </c:pt>
                <c:pt idx="9788">
                  <c:v>291.61520385742102</c:v>
                </c:pt>
                <c:pt idx="9789">
                  <c:v>291.623046875</c:v>
                </c:pt>
                <c:pt idx="9790">
                  <c:v>291.63092041015602</c:v>
                </c:pt>
                <c:pt idx="9791">
                  <c:v>291.63882446289</c:v>
                </c:pt>
                <c:pt idx="9792">
                  <c:v>291.64678955078102</c:v>
                </c:pt>
                <c:pt idx="9793">
                  <c:v>291.65475463867102</c:v>
                </c:pt>
                <c:pt idx="9794">
                  <c:v>291.66278076171801</c:v>
                </c:pt>
                <c:pt idx="9795">
                  <c:v>291.67086791992102</c:v>
                </c:pt>
                <c:pt idx="9796">
                  <c:v>291.678955078125</c:v>
                </c:pt>
                <c:pt idx="9797">
                  <c:v>291.68710327148398</c:v>
                </c:pt>
                <c:pt idx="9798">
                  <c:v>291.69528198242102</c:v>
                </c:pt>
                <c:pt idx="9799">
                  <c:v>291.70349121093699</c:v>
                </c:pt>
                <c:pt idx="9800">
                  <c:v>291.71176147460898</c:v>
                </c:pt>
                <c:pt idx="9801">
                  <c:v>291.72003173828102</c:v>
                </c:pt>
                <c:pt idx="9802">
                  <c:v>291.72836303710898</c:v>
                </c:pt>
                <c:pt idx="9803">
                  <c:v>291.736724853515</c:v>
                </c:pt>
                <c:pt idx="9804">
                  <c:v>291.7451171875</c:v>
                </c:pt>
                <c:pt idx="9805">
                  <c:v>291.75354003906199</c:v>
                </c:pt>
                <c:pt idx="9806">
                  <c:v>291.76202392578102</c:v>
                </c:pt>
                <c:pt idx="9807">
                  <c:v>291.77053833007801</c:v>
                </c:pt>
                <c:pt idx="9808">
                  <c:v>291.77908325195301</c:v>
                </c:pt>
                <c:pt idx="9809">
                  <c:v>291.78765869140602</c:v>
                </c:pt>
                <c:pt idx="9810">
                  <c:v>291.796295166015</c:v>
                </c:pt>
                <c:pt idx="9811">
                  <c:v>291.804931640625</c:v>
                </c:pt>
                <c:pt idx="9812">
                  <c:v>291.81362915039</c:v>
                </c:pt>
                <c:pt idx="9813">
                  <c:v>291.82235717773398</c:v>
                </c:pt>
                <c:pt idx="9814">
                  <c:v>291.83111572265602</c:v>
                </c:pt>
                <c:pt idx="9815">
                  <c:v>291.83993530273398</c:v>
                </c:pt>
                <c:pt idx="9816">
                  <c:v>291.84875488281199</c:v>
                </c:pt>
                <c:pt idx="9817">
                  <c:v>291.85763549804602</c:v>
                </c:pt>
                <c:pt idx="9818">
                  <c:v>291.86651611328102</c:v>
                </c:pt>
                <c:pt idx="9819">
                  <c:v>291.87545776367102</c:v>
                </c:pt>
                <c:pt idx="9820">
                  <c:v>291.88442993164</c:v>
                </c:pt>
                <c:pt idx="9821">
                  <c:v>291.89343261718699</c:v>
                </c:pt>
                <c:pt idx="9822">
                  <c:v>291.90246582031199</c:v>
                </c:pt>
                <c:pt idx="9823">
                  <c:v>291.91156005859301</c:v>
                </c:pt>
                <c:pt idx="9824">
                  <c:v>291.920654296875</c:v>
                </c:pt>
                <c:pt idx="9825">
                  <c:v>291.92980957031199</c:v>
                </c:pt>
                <c:pt idx="9826">
                  <c:v>291.93899536132801</c:v>
                </c:pt>
                <c:pt idx="9827">
                  <c:v>291.94821166992102</c:v>
                </c:pt>
                <c:pt idx="9828">
                  <c:v>291.95745849609301</c:v>
                </c:pt>
                <c:pt idx="9829">
                  <c:v>291.96673583984301</c:v>
                </c:pt>
                <c:pt idx="9830">
                  <c:v>291.97604370117102</c:v>
                </c:pt>
                <c:pt idx="9831">
                  <c:v>291.98538208007801</c:v>
                </c:pt>
                <c:pt idx="9832">
                  <c:v>291.99475097656199</c:v>
                </c:pt>
                <c:pt idx="9833">
                  <c:v>292.00418090820301</c:v>
                </c:pt>
                <c:pt idx="9834">
                  <c:v>292.01361083984301</c:v>
                </c:pt>
                <c:pt idx="9835">
                  <c:v>292.02310180664</c:v>
                </c:pt>
                <c:pt idx="9836">
                  <c:v>292.03259277343699</c:v>
                </c:pt>
                <c:pt idx="9837">
                  <c:v>292.04214477539</c:v>
                </c:pt>
                <c:pt idx="9838">
                  <c:v>292.05169677734301</c:v>
                </c:pt>
                <c:pt idx="9839">
                  <c:v>292.06130981445301</c:v>
                </c:pt>
                <c:pt idx="9840">
                  <c:v>292.07095336914</c:v>
                </c:pt>
                <c:pt idx="9841">
                  <c:v>292.08059692382801</c:v>
                </c:pt>
                <c:pt idx="9842">
                  <c:v>292.09030151367102</c:v>
                </c:pt>
                <c:pt idx="9843">
                  <c:v>292.10003662109301</c:v>
                </c:pt>
                <c:pt idx="9844">
                  <c:v>292.109771728515</c:v>
                </c:pt>
                <c:pt idx="9845">
                  <c:v>292.11956787109301</c:v>
                </c:pt>
                <c:pt idx="9846">
                  <c:v>292.12939453125</c:v>
                </c:pt>
                <c:pt idx="9847">
                  <c:v>292.13925170898398</c:v>
                </c:pt>
                <c:pt idx="9848">
                  <c:v>292.14910888671801</c:v>
                </c:pt>
                <c:pt idx="9849">
                  <c:v>292.15902709960898</c:v>
                </c:pt>
                <c:pt idx="9850">
                  <c:v>292.16897583007801</c:v>
                </c:pt>
                <c:pt idx="9851">
                  <c:v>292.178955078125</c:v>
                </c:pt>
                <c:pt idx="9852">
                  <c:v>292.18896484375</c:v>
                </c:pt>
                <c:pt idx="9853">
                  <c:v>292.198974609375</c:v>
                </c:pt>
                <c:pt idx="9854">
                  <c:v>292.20904541015602</c:v>
                </c:pt>
                <c:pt idx="9855">
                  <c:v>292.219146728515</c:v>
                </c:pt>
                <c:pt idx="9856">
                  <c:v>292.229248046875</c:v>
                </c:pt>
                <c:pt idx="9857">
                  <c:v>292.23941040039</c:v>
                </c:pt>
                <c:pt idx="9858">
                  <c:v>292.24957275390602</c:v>
                </c:pt>
                <c:pt idx="9859">
                  <c:v>292.25979614257801</c:v>
                </c:pt>
                <c:pt idx="9860">
                  <c:v>292.27001953125</c:v>
                </c:pt>
                <c:pt idx="9861">
                  <c:v>292.2802734375</c:v>
                </c:pt>
                <c:pt idx="9862">
                  <c:v>292.29055786132801</c:v>
                </c:pt>
                <c:pt idx="9863">
                  <c:v>292.30087280273398</c:v>
                </c:pt>
                <c:pt idx="9864">
                  <c:v>292.31121826171801</c:v>
                </c:pt>
                <c:pt idx="9865">
                  <c:v>292.32159423828102</c:v>
                </c:pt>
                <c:pt idx="9866">
                  <c:v>292.33200073242102</c:v>
                </c:pt>
                <c:pt idx="9867">
                  <c:v>292.34240722656199</c:v>
                </c:pt>
                <c:pt idx="9868">
                  <c:v>292.35287475585898</c:v>
                </c:pt>
                <c:pt idx="9869">
                  <c:v>292.36334228515602</c:v>
                </c:pt>
                <c:pt idx="9870">
                  <c:v>292.37387084960898</c:v>
                </c:pt>
                <c:pt idx="9871">
                  <c:v>292.38439941406199</c:v>
                </c:pt>
                <c:pt idx="9872">
                  <c:v>292.39495849609301</c:v>
                </c:pt>
                <c:pt idx="9873">
                  <c:v>292.405517578125</c:v>
                </c:pt>
                <c:pt idx="9874">
                  <c:v>292.41613769531199</c:v>
                </c:pt>
                <c:pt idx="9875">
                  <c:v>292.4267578125</c:v>
                </c:pt>
                <c:pt idx="9876">
                  <c:v>292.437408447265</c:v>
                </c:pt>
                <c:pt idx="9877">
                  <c:v>292.44808959960898</c:v>
                </c:pt>
                <c:pt idx="9878">
                  <c:v>292.45880126953102</c:v>
                </c:pt>
                <c:pt idx="9879">
                  <c:v>292.46954345703102</c:v>
                </c:pt>
                <c:pt idx="9880">
                  <c:v>292.48028564453102</c:v>
                </c:pt>
                <c:pt idx="9881">
                  <c:v>292.49108886718699</c:v>
                </c:pt>
                <c:pt idx="9882">
                  <c:v>292.50189208984301</c:v>
                </c:pt>
                <c:pt idx="9883">
                  <c:v>292.5126953125</c:v>
                </c:pt>
                <c:pt idx="9884">
                  <c:v>292.52355957031199</c:v>
                </c:pt>
                <c:pt idx="9885">
                  <c:v>292.534423828125</c:v>
                </c:pt>
                <c:pt idx="9886">
                  <c:v>292.545318603515</c:v>
                </c:pt>
                <c:pt idx="9887">
                  <c:v>292.55624389648398</c:v>
                </c:pt>
                <c:pt idx="9888">
                  <c:v>292.56719970703102</c:v>
                </c:pt>
                <c:pt idx="9889">
                  <c:v>292.57815551757801</c:v>
                </c:pt>
                <c:pt idx="9890">
                  <c:v>292.58914184570301</c:v>
                </c:pt>
                <c:pt idx="9891">
                  <c:v>292.60015869140602</c:v>
                </c:pt>
                <c:pt idx="9892">
                  <c:v>292.61117553710898</c:v>
                </c:pt>
                <c:pt idx="9893">
                  <c:v>292.62222290039</c:v>
                </c:pt>
                <c:pt idx="9894">
                  <c:v>292.63330078125</c:v>
                </c:pt>
                <c:pt idx="9895">
                  <c:v>292.64440917968699</c:v>
                </c:pt>
                <c:pt idx="9896">
                  <c:v>292.655517578125</c:v>
                </c:pt>
                <c:pt idx="9897">
                  <c:v>292.66665649414</c:v>
                </c:pt>
                <c:pt idx="9898">
                  <c:v>292.67779541015602</c:v>
                </c:pt>
                <c:pt idx="9899">
                  <c:v>292.68899536132801</c:v>
                </c:pt>
                <c:pt idx="9900">
                  <c:v>292.70016479492102</c:v>
                </c:pt>
                <c:pt idx="9901">
                  <c:v>292.71139526367102</c:v>
                </c:pt>
                <c:pt idx="9902">
                  <c:v>292.72262573242102</c:v>
                </c:pt>
                <c:pt idx="9903">
                  <c:v>292.73388671875</c:v>
                </c:pt>
                <c:pt idx="9904">
                  <c:v>292.74517822265602</c:v>
                </c:pt>
                <c:pt idx="9905">
                  <c:v>292.75646972656199</c:v>
                </c:pt>
                <c:pt idx="9906">
                  <c:v>292.76776123046801</c:v>
                </c:pt>
                <c:pt idx="9907">
                  <c:v>292.77911376953102</c:v>
                </c:pt>
                <c:pt idx="9908">
                  <c:v>292.790435791015</c:v>
                </c:pt>
                <c:pt idx="9909">
                  <c:v>292.80181884765602</c:v>
                </c:pt>
                <c:pt idx="9910">
                  <c:v>292.81320190429602</c:v>
                </c:pt>
                <c:pt idx="9911">
                  <c:v>292.82458496093699</c:v>
                </c:pt>
                <c:pt idx="9912">
                  <c:v>292.83599853515602</c:v>
                </c:pt>
                <c:pt idx="9913">
                  <c:v>292.84744262695301</c:v>
                </c:pt>
                <c:pt idx="9914">
                  <c:v>292.85888671875</c:v>
                </c:pt>
                <c:pt idx="9915">
                  <c:v>292.870361328125</c:v>
                </c:pt>
                <c:pt idx="9916">
                  <c:v>292.8818359375</c:v>
                </c:pt>
                <c:pt idx="9917">
                  <c:v>292.89334106445301</c:v>
                </c:pt>
                <c:pt idx="9918">
                  <c:v>292.90487670898398</c:v>
                </c:pt>
                <c:pt idx="9919">
                  <c:v>292.916412353515</c:v>
                </c:pt>
                <c:pt idx="9920">
                  <c:v>292.92794799804602</c:v>
                </c:pt>
                <c:pt idx="9921">
                  <c:v>292.93951416015602</c:v>
                </c:pt>
                <c:pt idx="9922">
                  <c:v>292.951080322265</c:v>
                </c:pt>
                <c:pt idx="9923">
                  <c:v>292.96267700195301</c:v>
                </c:pt>
                <c:pt idx="9924">
                  <c:v>292.97427368164</c:v>
                </c:pt>
                <c:pt idx="9925">
                  <c:v>292.98590087890602</c:v>
                </c:pt>
                <c:pt idx="9926">
                  <c:v>292.99752807617102</c:v>
                </c:pt>
                <c:pt idx="9927">
                  <c:v>293.00915527343699</c:v>
                </c:pt>
                <c:pt idx="9928">
                  <c:v>293.02081298828102</c:v>
                </c:pt>
                <c:pt idx="9929">
                  <c:v>293.03250122070301</c:v>
                </c:pt>
                <c:pt idx="9930">
                  <c:v>293.044189453125</c:v>
                </c:pt>
                <c:pt idx="9931">
                  <c:v>293.05587768554602</c:v>
                </c:pt>
                <c:pt idx="9932">
                  <c:v>293.06759643554602</c:v>
                </c:pt>
                <c:pt idx="9933">
                  <c:v>293.07931518554602</c:v>
                </c:pt>
                <c:pt idx="9934">
                  <c:v>293.091064453125</c:v>
                </c:pt>
                <c:pt idx="9935">
                  <c:v>293.10281372070301</c:v>
                </c:pt>
                <c:pt idx="9936">
                  <c:v>293.11456298828102</c:v>
                </c:pt>
                <c:pt idx="9937">
                  <c:v>293.12634277343699</c:v>
                </c:pt>
                <c:pt idx="9938">
                  <c:v>293.13812255859301</c:v>
                </c:pt>
                <c:pt idx="9939">
                  <c:v>293.14990234375</c:v>
                </c:pt>
                <c:pt idx="9940">
                  <c:v>293.16171264648398</c:v>
                </c:pt>
                <c:pt idx="9941">
                  <c:v>293.17352294921801</c:v>
                </c:pt>
                <c:pt idx="9942">
                  <c:v>293.18536376953102</c:v>
                </c:pt>
                <c:pt idx="9943">
                  <c:v>293.197174072265</c:v>
                </c:pt>
                <c:pt idx="9944">
                  <c:v>293.20901489257801</c:v>
                </c:pt>
                <c:pt idx="9945">
                  <c:v>293.22088623046801</c:v>
                </c:pt>
                <c:pt idx="9946">
                  <c:v>293.23272705078102</c:v>
                </c:pt>
                <c:pt idx="9947">
                  <c:v>293.24459838867102</c:v>
                </c:pt>
                <c:pt idx="9948">
                  <c:v>293.25646972656199</c:v>
                </c:pt>
                <c:pt idx="9949">
                  <c:v>293.26834106445301</c:v>
                </c:pt>
                <c:pt idx="9950">
                  <c:v>293.28024291992102</c:v>
                </c:pt>
                <c:pt idx="9951">
                  <c:v>293.29214477539</c:v>
                </c:pt>
                <c:pt idx="9952">
                  <c:v>293.30404663085898</c:v>
                </c:pt>
                <c:pt idx="9953">
                  <c:v>293.31597900390602</c:v>
                </c:pt>
                <c:pt idx="9954">
                  <c:v>293.327880859375</c:v>
                </c:pt>
                <c:pt idx="9955">
                  <c:v>293.33981323242102</c:v>
                </c:pt>
                <c:pt idx="9956">
                  <c:v>293.35174560546801</c:v>
                </c:pt>
                <c:pt idx="9957">
                  <c:v>293.363677978515</c:v>
                </c:pt>
                <c:pt idx="9958">
                  <c:v>293.37564086914</c:v>
                </c:pt>
                <c:pt idx="9959">
                  <c:v>293.387603759765</c:v>
                </c:pt>
                <c:pt idx="9960">
                  <c:v>293.39953613281199</c:v>
                </c:pt>
                <c:pt idx="9961">
                  <c:v>293.411529541015</c:v>
                </c:pt>
                <c:pt idx="9962">
                  <c:v>293.42349243164</c:v>
                </c:pt>
                <c:pt idx="9963">
                  <c:v>293.435455322265</c:v>
                </c:pt>
                <c:pt idx="9964">
                  <c:v>293.44744873046801</c:v>
                </c:pt>
                <c:pt idx="9965">
                  <c:v>293.45944213867102</c:v>
                </c:pt>
                <c:pt idx="9966">
                  <c:v>293.471435546875</c:v>
                </c:pt>
                <c:pt idx="9967">
                  <c:v>293.48342895507801</c:v>
                </c:pt>
                <c:pt idx="9968">
                  <c:v>293.49542236328102</c:v>
                </c:pt>
                <c:pt idx="9969">
                  <c:v>293.50741577148398</c:v>
                </c:pt>
                <c:pt idx="9970">
                  <c:v>293.51940917968699</c:v>
                </c:pt>
                <c:pt idx="9971">
                  <c:v>293.53143310546801</c:v>
                </c:pt>
                <c:pt idx="9972">
                  <c:v>293.54342651367102</c:v>
                </c:pt>
                <c:pt idx="9973">
                  <c:v>293.55545043945301</c:v>
                </c:pt>
                <c:pt idx="9974">
                  <c:v>293.56744384765602</c:v>
                </c:pt>
                <c:pt idx="9975">
                  <c:v>293.57946777343699</c:v>
                </c:pt>
                <c:pt idx="9976">
                  <c:v>293.59149169921801</c:v>
                </c:pt>
                <c:pt idx="9977">
                  <c:v>293.603515625</c:v>
                </c:pt>
                <c:pt idx="9978">
                  <c:v>293.61553955078102</c:v>
                </c:pt>
                <c:pt idx="9979">
                  <c:v>293.62753295898398</c:v>
                </c:pt>
                <c:pt idx="9980">
                  <c:v>293.639556884765</c:v>
                </c:pt>
                <c:pt idx="9981">
                  <c:v>293.65158081054602</c:v>
                </c:pt>
                <c:pt idx="9982">
                  <c:v>293.66360473632801</c:v>
                </c:pt>
                <c:pt idx="9983">
                  <c:v>293.67562866210898</c:v>
                </c:pt>
                <c:pt idx="9984">
                  <c:v>293.68765258789</c:v>
                </c:pt>
                <c:pt idx="9985">
                  <c:v>293.69967651367102</c:v>
                </c:pt>
                <c:pt idx="9986">
                  <c:v>293.71170043945301</c:v>
                </c:pt>
                <c:pt idx="9987">
                  <c:v>293.72372436523398</c:v>
                </c:pt>
                <c:pt idx="9988">
                  <c:v>293.735748291015</c:v>
                </c:pt>
                <c:pt idx="9989">
                  <c:v>293.74777221679602</c:v>
                </c:pt>
                <c:pt idx="9990">
                  <c:v>293.75979614257801</c:v>
                </c:pt>
                <c:pt idx="9991">
                  <c:v>293.77178955078102</c:v>
                </c:pt>
                <c:pt idx="9992">
                  <c:v>293.78381347656199</c:v>
                </c:pt>
                <c:pt idx="9993">
                  <c:v>293.79583740234301</c:v>
                </c:pt>
                <c:pt idx="9994">
                  <c:v>293.807861328125</c:v>
                </c:pt>
                <c:pt idx="9995">
                  <c:v>293.81985473632801</c:v>
                </c:pt>
                <c:pt idx="9996">
                  <c:v>293.83187866210898</c:v>
                </c:pt>
                <c:pt idx="9997">
                  <c:v>293.84387207031199</c:v>
                </c:pt>
                <c:pt idx="9998">
                  <c:v>293.855865478515</c:v>
                </c:pt>
                <c:pt idx="9999">
                  <c:v>293.86785888671801</c:v>
                </c:pt>
                <c:pt idx="10000">
                  <c:v>293.8798828125</c:v>
                </c:pt>
                <c:pt idx="10001">
                  <c:v>293.89187622070301</c:v>
                </c:pt>
                <c:pt idx="10002">
                  <c:v>293.90386962890602</c:v>
                </c:pt>
                <c:pt idx="10003">
                  <c:v>293.91583251953102</c:v>
                </c:pt>
                <c:pt idx="10004">
                  <c:v>293.92782592773398</c:v>
                </c:pt>
                <c:pt idx="10005">
                  <c:v>293.93981933593699</c:v>
                </c:pt>
                <c:pt idx="10006">
                  <c:v>293.95178222656199</c:v>
                </c:pt>
                <c:pt idx="10007">
                  <c:v>293.963775634765</c:v>
                </c:pt>
                <c:pt idx="10008">
                  <c:v>293.97573852539</c:v>
                </c:pt>
                <c:pt idx="10009">
                  <c:v>293.987701416015</c:v>
                </c:pt>
                <c:pt idx="10010">
                  <c:v>293.99966430664</c:v>
                </c:pt>
                <c:pt idx="10011">
                  <c:v>294.01159667968699</c:v>
                </c:pt>
                <c:pt idx="10012">
                  <c:v>294.02355957031199</c:v>
                </c:pt>
                <c:pt idx="10013">
                  <c:v>294.03549194335898</c:v>
                </c:pt>
                <c:pt idx="10014">
                  <c:v>294.04745483398398</c:v>
                </c:pt>
                <c:pt idx="10015">
                  <c:v>294.05938720703102</c:v>
                </c:pt>
                <c:pt idx="10016">
                  <c:v>294.0712890625</c:v>
                </c:pt>
                <c:pt idx="10017">
                  <c:v>294.08322143554602</c:v>
                </c:pt>
                <c:pt idx="10018">
                  <c:v>294.095123291015</c:v>
                </c:pt>
                <c:pt idx="10019">
                  <c:v>294.10702514648398</c:v>
                </c:pt>
                <c:pt idx="10020">
                  <c:v>294.11892700195301</c:v>
                </c:pt>
                <c:pt idx="10021">
                  <c:v>294.13079833984301</c:v>
                </c:pt>
                <c:pt idx="10022">
                  <c:v>294.14266967773398</c:v>
                </c:pt>
                <c:pt idx="10023">
                  <c:v>294.154541015625</c:v>
                </c:pt>
                <c:pt idx="10024">
                  <c:v>294.166412353515</c:v>
                </c:pt>
                <c:pt idx="10025">
                  <c:v>294.17828369140602</c:v>
                </c:pt>
                <c:pt idx="10026">
                  <c:v>294.19012451171801</c:v>
                </c:pt>
                <c:pt idx="10027">
                  <c:v>294.20196533203102</c:v>
                </c:pt>
                <c:pt idx="10028">
                  <c:v>294.213775634765</c:v>
                </c:pt>
                <c:pt idx="10029">
                  <c:v>294.22561645507801</c:v>
                </c:pt>
                <c:pt idx="10030">
                  <c:v>294.23742675781199</c:v>
                </c:pt>
                <c:pt idx="10031">
                  <c:v>294.24920654296801</c:v>
                </c:pt>
                <c:pt idx="10032">
                  <c:v>294.26101684570301</c:v>
                </c:pt>
                <c:pt idx="10033">
                  <c:v>294.27279663085898</c:v>
                </c:pt>
                <c:pt idx="10034">
                  <c:v>294.284576416015</c:v>
                </c:pt>
                <c:pt idx="10035">
                  <c:v>294.29632568359301</c:v>
                </c:pt>
                <c:pt idx="10036">
                  <c:v>294.30807495117102</c:v>
                </c:pt>
                <c:pt idx="10037">
                  <c:v>294.31982421875</c:v>
                </c:pt>
                <c:pt idx="10038">
                  <c:v>294.33157348632801</c:v>
                </c:pt>
                <c:pt idx="10039">
                  <c:v>294.34329223632801</c:v>
                </c:pt>
                <c:pt idx="10040">
                  <c:v>294.35501098632801</c:v>
                </c:pt>
                <c:pt idx="10041">
                  <c:v>294.36669921875</c:v>
                </c:pt>
                <c:pt idx="10042">
                  <c:v>294.37838745117102</c:v>
                </c:pt>
                <c:pt idx="10043">
                  <c:v>294.39007568359301</c:v>
                </c:pt>
                <c:pt idx="10044">
                  <c:v>294.40173339843699</c:v>
                </c:pt>
                <c:pt idx="10045">
                  <c:v>294.41339111328102</c:v>
                </c:pt>
                <c:pt idx="10046">
                  <c:v>294.425048828125</c:v>
                </c:pt>
                <c:pt idx="10047">
                  <c:v>294.43667602539</c:v>
                </c:pt>
                <c:pt idx="10048">
                  <c:v>294.44830322265602</c:v>
                </c:pt>
                <c:pt idx="10049">
                  <c:v>294.45989990234301</c:v>
                </c:pt>
                <c:pt idx="10050">
                  <c:v>294.47149658203102</c:v>
                </c:pt>
                <c:pt idx="10051">
                  <c:v>294.48306274414</c:v>
                </c:pt>
                <c:pt idx="10052">
                  <c:v>294.49462890625</c:v>
                </c:pt>
                <c:pt idx="10053">
                  <c:v>294.50619506835898</c:v>
                </c:pt>
                <c:pt idx="10054">
                  <c:v>294.51773071289</c:v>
                </c:pt>
                <c:pt idx="10055">
                  <c:v>294.52926635742102</c:v>
                </c:pt>
                <c:pt idx="10056">
                  <c:v>294.540771484375</c:v>
                </c:pt>
                <c:pt idx="10057">
                  <c:v>294.55227661132801</c:v>
                </c:pt>
                <c:pt idx="10058">
                  <c:v>294.56375122070301</c:v>
                </c:pt>
                <c:pt idx="10059">
                  <c:v>294.57522583007801</c:v>
                </c:pt>
                <c:pt idx="10060">
                  <c:v>294.586669921875</c:v>
                </c:pt>
                <c:pt idx="10061">
                  <c:v>294.59811401367102</c:v>
                </c:pt>
                <c:pt idx="10062">
                  <c:v>294.60955810546801</c:v>
                </c:pt>
                <c:pt idx="10063">
                  <c:v>294.62097167968699</c:v>
                </c:pt>
                <c:pt idx="10064">
                  <c:v>294.63235473632801</c:v>
                </c:pt>
                <c:pt idx="10065">
                  <c:v>294.64373779296801</c:v>
                </c:pt>
                <c:pt idx="10066">
                  <c:v>294.65512084960898</c:v>
                </c:pt>
                <c:pt idx="10067">
                  <c:v>294.66647338867102</c:v>
                </c:pt>
                <c:pt idx="10068">
                  <c:v>294.67779541015602</c:v>
                </c:pt>
                <c:pt idx="10069">
                  <c:v>294.68911743164</c:v>
                </c:pt>
                <c:pt idx="10070">
                  <c:v>294.700439453125</c:v>
                </c:pt>
                <c:pt idx="10071">
                  <c:v>294.71173095703102</c:v>
                </c:pt>
                <c:pt idx="10072">
                  <c:v>294.72299194335898</c:v>
                </c:pt>
                <c:pt idx="10073">
                  <c:v>294.73425292968699</c:v>
                </c:pt>
                <c:pt idx="10074">
                  <c:v>294.74548339843699</c:v>
                </c:pt>
                <c:pt idx="10075">
                  <c:v>294.75671386718699</c:v>
                </c:pt>
                <c:pt idx="10076">
                  <c:v>294.76791381835898</c:v>
                </c:pt>
                <c:pt idx="10077">
                  <c:v>294.77911376953102</c:v>
                </c:pt>
                <c:pt idx="10078">
                  <c:v>294.790283203125</c:v>
                </c:pt>
                <c:pt idx="10079">
                  <c:v>294.80142211914</c:v>
                </c:pt>
                <c:pt idx="10080">
                  <c:v>294.81256103515602</c:v>
                </c:pt>
                <c:pt idx="10081">
                  <c:v>294.82369995117102</c:v>
                </c:pt>
                <c:pt idx="10082">
                  <c:v>294.83477783203102</c:v>
                </c:pt>
                <c:pt idx="10083">
                  <c:v>294.84588623046801</c:v>
                </c:pt>
                <c:pt idx="10084">
                  <c:v>294.85693359375</c:v>
                </c:pt>
                <c:pt idx="10085">
                  <c:v>294.86798095703102</c:v>
                </c:pt>
                <c:pt idx="10086">
                  <c:v>294.87902832031199</c:v>
                </c:pt>
                <c:pt idx="10087">
                  <c:v>294.890045166015</c:v>
                </c:pt>
                <c:pt idx="10088">
                  <c:v>294.90103149414</c:v>
                </c:pt>
                <c:pt idx="10089">
                  <c:v>294.912017822265</c:v>
                </c:pt>
                <c:pt idx="10090">
                  <c:v>294.92297363281199</c:v>
                </c:pt>
                <c:pt idx="10091">
                  <c:v>294.93389892578102</c:v>
                </c:pt>
                <c:pt idx="10092">
                  <c:v>294.94482421875</c:v>
                </c:pt>
                <c:pt idx="10093">
                  <c:v>294.95574951171801</c:v>
                </c:pt>
                <c:pt idx="10094">
                  <c:v>294.96661376953102</c:v>
                </c:pt>
                <c:pt idx="10095">
                  <c:v>294.97750854492102</c:v>
                </c:pt>
                <c:pt idx="10096">
                  <c:v>294.98834228515602</c:v>
                </c:pt>
                <c:pt idx="10097">
                  <c:v>294.99917602539</c:v>
                </c:pt>
                <c:pt idx="10098">
                  <c:v>295.00997924804602</c:v>
                </c:pt>
                <c:pt idx="10099">
                  <c:v>295.02078247070301</c:v>
                </c:pt>
                <c:pt idx="10100">
                  <c:v>295.03155517578102</c:v>
                </c:pt>
                <c:pt idx="10101">
                  <c:v>295.04232788085898</c:v>
                </c:pt>
                <c:pt idx="10102">
                  <c:v>295.05303955078102</c:v>
                </c:pt>
                <c:pt idx="10103">
                  <c:v>295.06375122070301</c:v>
                </c:pt>
                <c:pt idx="10104">
                  <c:v>295.074462890625</c:v>
                </c:pt>
                <c:pt idx="10105">
                  <c:v>295.08514404296801</c:v>
                </c:pt>
                <c:pt idx="10106">
                  <c:v>295.09579467773398</c:v>
                </c:pt>
                <c:pt idx="10107">
                  <c:v>295.10641479492102</c:v>
                </c:pt>
                <c:pt idx="10108">
                  <c:v>295.11703491210898</c:v>
                </c:pt>
                <c:pt idx="10109">
                  <c:v>295.12762451171801</c:v>
                </c:pt>
                <c:pt idx="10110">
                  <c:v>295.13818359375</c:v>
                </c:pt>
                <c:pt idx="10111">
                  <c:v>295.14874267578102</c:v>
                </c:pt>
                <c:pt idx="10112">
                  <c:v>295.15927124023398</c:v>
                </c:pt>
                <c:pt idx="10113">
                  <c:v>295.16976928710898</c:v>
                </c:pt>
                <c:pt idx="10114">
                  <c:v>295.18026733398398</c:v>
                </c:pt>
                <c:pt idx="10115">
                  <c:v>295.19073486328102</c:v>
                </c:pt>
                <c:pt idx="10116">
                  <c:v>295.201171875</c:v>
                </c:pt>
                <c:pt idx="10117">
                  <c:v>295.21160888671801</c:v>
                </c:pt>
                <c:pt idx="10118">
                  <c:v>295.22201538085898</c:v>
                </c:pt>
                <c:pt idx="10119">
                  <c:v>295.23239135742102</c:v>
                </c:pt>
                <c:pt idx="10120">
                  <c:v>295.24273681640602</c:v>
                </c:pt>
                <c:pt idx="10121">
                  <c:v>295.25308227539</c:v>
                </c:pt>
                <c:pt idx="10122">
                  <c:v>295.263427734375</c:v>
                </c:pt>
                <c:pt idx="10123">
                  <c:v>295.27371215820301</c:v>
                </c:pt>
                <c:pt idx="10124">
                  <c:v>295.28399658203102</c:v>
                </c:pt>
                <c:pt idx="10125">
                  <c:v>295.29425048828102</c:v>
                </c:pt>
                <c:pt idx="10126">
                  <c:v>295.30447387695301</c:v>
                </c:pt>
                <c:pt idx="10127">
                  <c:v>295.314697265625</c:v>
                </c:pt>
                <c:pt idx="10128">
                  <c:v>295.32489013671801</c:v>
                </c:pt>
                <c:pt idx="10129">
                  <c:v>295.33505249023398</c:v>
                </c:pt>
                <c:pt idx="10130">
                  <c:v>295.34518432617102</c:v>
                </c:pt>
                <c:pt idx="10131">
                  <c:v>295.35531616210898</c:v>
                </c:pt>
                <c:pt idx="10132">
                  <c:v>295.36541748046801</c:v>
                </c:pt>
                <c:pt idx="10133">
                  <c:v>295.37548828125</c:v>
                </c:pt>
                <c:pt idx="10134">
                  <c:v>295.38555908203102</c:v>
                </c:pt>
                <c:pt idx="10135">
                  <c:v>295.39556884765602</c:v>
                </c:pt>
                <c:pt idx="10136">
                  <c:v>295.40557861328102</c:v>
                </c:pt>
                <c:pt idx="10137">
                  <c:v>295.41555786132801</c:v>
                </c:pt>
                <c:pt idx="10138">
                  <c:v>295.42550659179602</c:v>
                </c:pt>
                <c:pt idx="10139">
                  <c:v>295.435455322265</c:v>
                </c:pt>
                <c:pt idx="10140">
                  <c:v>295.44537353515602</c:v>
                </c:pt>
                <c:pt idx="10141">
                  <c:v>295.45526123046801</c:v>
                </c:pt>
                <c:pt idx="10142">
                  <c:v>295.46514892578102</c:v>
                </c:pt>
                <c:pt idx="10143">
                  <c:v>295.475006103515</c:v>
                </c:pt>
                <c:pt idx="10144">
                  <c:v>295.48483276367102</c:v>
                </c:pt>
                <c:pt idx="10145">
                  <c:v>295.49462890625</c:v>
                </c:pt>
                <c:pt idx="10146">
                  <c:v>295.50442504882801</c:v>
                </c:pt>
                <c:pt idx="10147">
                  <c:v>295.51419067382801</c:v>
                </c:pt>
                <c:pt idx="10148">
                  <c:v>295.52392578125</c:v>
                </c:pt>
                <c:pt idx="10149">
                  <c:v>295.53363037109301</c:v>
                </c:pt>
                <c:pt idx="10150">
                  <c:v>295.54333496093699</c:v>
                </c:pt>
                <c:pt idx="10151">
                  <c:v>295.552978515625</c:v>
                </c:pt>
                <c:pt idx="10152">
                  <c:v>295.56262207031199</c:v>
                </c:pt>
                <c:pt idx="10153">
                  <c:v>295.57223510742102</c:v>
                </c:pt>
                <c:pt idx="10154">
                  <c:v>295.58184814453102</c:v>
                </c:pt>
                <c:pt idx="10155">
                  <c:v>295.59140014648398</c:v>
                </c:pt>
                <c:pt idx="10156">
                  <c:v>295.60095214843699</c:v>
                </c:pt>
                <c:pt idx="10157">
                  <c:v>295.61047363281199</c:v>
                </c:pt>
                <c:pt idx="10158">
                  <c:v>295.61996459960898</c:v>
                </c:pt>
                <c:pt idx="10159">
                  <c:v>295.62945556640602</c:v>
                </c:pt>
                <c:pt idx="10160">
                  <c:v>295.63888549804602</c:v>
                </c:pt>
                <c:pt idx="10161">
                  <c:v>295.64831542968699</c:v>
                </c:pt>
                <c:pt idx="10162">
                  <c:v>295.65771484375</c:v>
                </c:pt>
                <c:pt idx="10163">
                  <c:v>295.66708374023398</c:v>
                </c:pt>
                <c:pt idx="10164">
                  <c:v>295.67645263671801</c:v>
                </c:pt>
                <c:pt idx="10165">
                  <c:v>295.68576049804602</c:v>
                </c:pt>
                <c:pt idx="10166">
                  <c:v>295.695068359375</c:v>
                </c:pt>
                <c:pt idx="10167">
                  <c:v>295.704345703125</c:v>
                </c:pt>
                <c:pt idx="10168">
                  <c:v>295.713623046875</c:v>
                </c:pt>
                <c:pt idx="10169">
                  <c:v>295.72283935546801</c:v>
                </c:pt>
                <c:pt idx="10170">
                  <c:v>295.73205566406199</c:v>
                </c:pt>
                <c:pt idx="10171">
                  <c:v>295.7412109375</c:v>
                </c:pt>
                <c:pt idx="10172">
                  <c:v>295.75036621093699</c:v>
                </c:pt>
                <c:pt idx="10173">
                  <c:v>295.759521484375</c:v>
                </c:pt>
                <c:pt idx="10174">
                  <c:v>295.76861572265602</c:v>
                </c:pt>
                <c:pt idx="10175">
                  <c:v>295.77770996093699</c:v>
                </c:pt>
                <c:pt idx="10176">
                  <c:v>295.78677368164</c:v>
                </c:pt>
                <c:pt idx="10177">
                  <c:v>295.795806884765</c:v>
                </c:pt>
                <c:pt idx="10178">
                  <c:v>295.80480957031199</c:v>
                </c:pt>
                <c:pt idx="10179">
                  <c:v>295.81378173828102</c:v>
                </c:pt>
                <c:pt idx="10180">
                  <c:v>295.82275390625</c:v>
                </c:pt>
                <c:pt idx="10181">
                  <c:v>295.83169555664</c:v>
                </c:pt>
                <c:pt idx="10182">
                  <c:v>295.84060668945301</c:v>
                </c:pt>
                <c:pt idx="10183">
                  <c:v>295.84948730468699</c:v>
                </c:pt>
                <c:pt idx="10184">
                  <c:v>295.85833740234301</c:v>
                </c:pt>
                <c:pt idx="10185">
                  <c:v>295.8671875</c:v>
                </c:pt>
                <c:pt idx="10186">
                  <c:v>295.87600708007801</c:v>
                </c:pt>
                <c:pt idx="10187">
                  <c:v>295.88479614257801</c:v>
                </c:pt>
                <c:pt idx="10188">
                  <c:v>295.8935546875</c:v>
                </c:pt>
                <c:pt idx="10189">
                  <c:v>295.90228271484301</c:v>
                </c:pt>
                <c:pt idx="10190">
                  <c:v>295.91098022460898</c:v>
                </c:pt>
                <c:pt idx="10191">
                  <c:v>295.919677734375</c:v>
                </c:pt>
                <c:pt idx="10192">
                  <c:v>295.92834472656199</c:v>
                </c:pt>
                <c:pt idx="10193">
                  <c:v>295.93698120117102</c:v>
                </c:pt>
                <c:pt idx="10194">
                  <c:v>295.94558715820301</c:v>
                </c:pt>
                <c:pt idx="10195">
                  <c:v>295.95419311523398</c:v>
                </c:pt>
                <c:pt idx="10196">
                  <c:v>295.96273803710898</c:v>
                </c:pt>
                <c:pt idx="10197">
                  <c:v>295.97128295898398</c:v>
                </c:pt>
                <c:pt idx="10198">
                  <c:v>295.97979736328102</c:v>
                </c:pt>
                <c:pt idx="10199">
                  <c:v>295.98828125</c:v>
                </c:pt>
                <c:pt idx="10200">
                  <c:v>295.99673461914</c:v>
                </c:pt>
                <c:pt idx="10201">
                  <c:v>296.00518798828102</c:v>
                </c:pt>
                <c:pt idx="10202">
                  <c:v>296.013580322265</c:v>
                </c:pt>
                <c:pt idx="10203">
                  <c:v>296.02197265625</c:v>
                </c:pt>
                <c:pt idx="10204">
                  <c:v>296.03033447265602</c:v>
                </c:pt>
                <c:pt idx="10205">
                  <c:v>296.03869628906199</c:v>
                </c:pt>
                <c:pt idx="10206">
                  <c:v>296.04699707031199</c:v>
                </c:pt>
                <c:pt idx="10207">
                  <c:v>296.05529785156199</c:v>
                </c:pt>
                <c:pt idx="10208">
                  <c:v>296.06353759765602</c:v>
                </c:pt>
                <c:pt idx="10209">
                  <c:v>296.07177734375</c:v>
                </c:pt>
                <c:pt idx="10210">
                  <c:v>296.079986572265</c:v>
                </c:pt>
                <c:pt idx="10211">
                  <c:v>296.08819580078102</c:v>
                </c:pt>
                <c:pt idx="10212">
                  <c:v>296.09634399414</c:v>
                </c:pt>
                <c:pt idx="10213">
                  <c:v>296.1044921875</c:v>
                </c:pt>
                <c:pt idx="10214">
                  <c:v>296.11260986328102</c:v>
                </c:pt>
                <c:pt idx="10215">
                  <c:v>296.12069702148398</c:v>
                </c:pt>
                <c:pt idx="10216">
                  <c:v>296.12875366210898</c:v>
                </c:pt>
                <c:pt idx="10217">
                  <c:v>296.13681030273398</c:v>
                </c:pt>
                <c:pt idx="10218">
                  <c:v>296.14480590820301</c:v>
                </c:pt>
                <c:pt idx="10219">
                  <c:v>296.15280151367102</c:v>
                </c:pt>
                <c:pt idx="10220">
                  <c:v>296.16076660156199</c:v>
                </c:pt>
                <c:pt idx="10221">
                  <c:v>296.168701171875</c:v>
                </c:pt>
                <c:pt idx="10222">
                  <c:v>296.17660522460898</c:v>
                </c:pt>
                <c:pt idx="10223">
                  <c:v>296.18450927734301</c:v>
                </c:pt>
                <c:pt idx="10224">
                  <c:v>296.19235229492102</c:v>
                </c:pt>
                <c:pt idx="10225">
                  <c:v>296.2001953125</c:v>
                </c:pt>
                <c:pt idx="10226">
                  <c:v>296.2080078125</c:v>
                </c:pt>
                <c:pt idx="10227">
                  <c:v>296.2158203125</c:v>
                </c:pt>
                <c:pt idx="10228">
                  <c:v>296.22357177734301</c:v>
                </c:pt>
                <c:pt idx="10229">
                  <c:v>296.23129272460898</c:v>
                </c:pt>
                <c:pt idx="10230">
                  <c:v>296.239013671875</c:v>
                </c:pt>
                <c:pt idx="10231">
                  <c:v>296.24670410156199</c:v>
                </c:pt>
                <c:pt idx="10232">
                  <c:v>296.25436401367102</c:v>
                </c:pt>
                <c:pt idx="10233">
                  <c:v>296.26199340820301</c:v>
                </c:pt>
                <c:pt idx="10234">
                  <c:v>296.26962280273398</c:v>
                </c:pt>
                <c:pt idx="10235">
                  <c:v>296.27719116210898</c:v>
                </c:pt>
                <c:pt idx="10236">
                  <c:v>296.28475952148398</c:v>
                </c:pt>
                <c:pt idx="10237">
                  <c:v>296.29229736328102</c:v>
                </c:pt>
                <c:pt idx="10238">
                  <c:v>296.2998046875</c:v>
                </c:pt>
                <c:pt idx="10239">
                  <c:v>296.30728149414</c:v>
                </c:pt>
                <c:pt idx="10240">
                  <c:v>296.31475830078102</c:v>
                </c:pt>
                <c:pt idx="10241">
                  <c:v>296.32220458984301</c:v>
                </c:pt>
                <c:pt idx="10242">
                  <c:v>296.32962036132801</c:v>
                </c:pt>
                <c:pt idx="10243">
                  <c:v>296.33703613281199</c:v>
                </c:pt>
                <c:pt idx="10244">
                  <c:v>296.34439086914</c:v>
                </c:pt>
                <c:pt idx="10245">
                  <c:v>296.35174560546801</c:v>
                </c:pt>
                <c:pt idx="10246">
                  <c:v>296.35906982421801</c:v>
                </c:pt>
                <c:pt idx="10247">
                  <c:v>296.36636352539</c:v>
                </c:pt>
                <c:pt idx="10248">
                  <c:v>296.37362670898398</c:v>
                </c:pt>
                <c:pt idx="10249">
                  <c:v>296.380859375</c:v>
                </c:pt>
                <c:pt idx="10250">
                  <c:v>296.388092041015</c:v>
                </c:pt>
                <c:pt idx="10251">
                  <c:v>296.39529418945301</c:v>
                </c:pt>
                <c:pt idx="10252">
                  <c:v>296.40246582031199</c:v>
                </c:pt>
                <c:pt idx="10253">
                  <c:v>296.40963745117102</c:v>
                </c:pt>
                <c:pt idx="10254">
                  <c:v>296.416748046875</c:v>
                </c:pt>
                <c:pt idx="10255">
                  <c:v>296.42385864257801</c:v>
                </c:pt>
                <c:pt idx="10256">
                  <c:v>296.43093872070301</c:v>
                </c:pt>
                <c:pt idx="10257">
                  <c:v>296.43801879882801</c:v>
                </c:pt>
                <c:pt idx="10258">
                  <c:v>296.445068359375</c:v>
                </c:pt>
                <c:pt idx="10259">
                  <c:v>296.45208740234301</c:v>
                </c:pt>
                <c:pt idx="10260">
                  <c:v>296.45648193359301</c:v>
                </c:pt>
                <c:pt idx="10261">
                  <c:v>296.45764160156199</c:v>
                </c:pt>
                <c:pt idx="10262">
                  <c:v>296.45877075195301</c:v>
                </c:pt>
                <c:pt idx="10263">
                  <c:v>296.45989990234301</c:v>
                </c:pt>
                <c:pt idx="10264">
                  <c:v>296.46105957031199</c:v>
                </c:pt>
                <c:pt idx="10265">
                  <c:v>296.46221923828102</c:v>
                </c:pt>
                <c:pt idx="10266">
                  <c:v>296.46337890625</c:v>
                </c:pt>
                <c:pt idx="10267">
                  <c:v>296.46453857421801</c:v>
                </c:pt>
                <c:pt idx="10268">
                  <c:v>296.465728759765</c:v>
                </c:pt>
                <c:pt idx="10269">
                  <c:v>296.46688842773398</c:v>
                </c:pt>
                <c:pt idx="10270">
                  <c:v>296.46807861328102</c:v>
                </c:pt>
                <c:pt idx="10271">
                  <c:v>296.46926879882801</c:v>
                </c:pt>
                <c:pt idx="10272">
                  <c:v>296.470458984375</c:v>
                </c:pt>
                <c:pt idx="10273">
                  <c:v>296.4716796875</c:v>
                </c:pt>
                <c:pt idx="10274">
                  <c:v>296.472900390625</c:v>
                </c:pt>
                <c:pt idx="10275">
                  <c:v>296.47412109375</c:v>
                </c:pt>
                <c:pt idx="10276">
                  <c:v>296.475341796875</c:v>
                </c:pt>
                <c:pt idx="10277">
                  <c:v>296.4765625</c:v>
                </c:pt>
                <c:pt idx="10278">
                  <c:v>296.47781372070301</c:v>
                </c:pt>
                <c:pt idx="10279">
                  <c:v>296.47906494140602</c:v>
                </c:pt>
                <c:pt idx="10280">
                  <c:v>296.48031616210898</c:v>
                </c:pt>
                <c:pt idx="10281">
                  <c:v>296.48159790039</c:v>
                </c:pt>
                <c:pt idx="10282">
                  <c:v>296.48284912109301</c:v>
                </c:pt>
                <c:pt idx="10283">
                  <c:v>296.484130859375</c:v>
                </c:pt>
                <c:pt idx="10284">
                  <c:v>296.48544311523398</c:v>
                </c:pt>
                <c:pt idx="10285">
                  <c:v>296.48675537109301</c:v>
                </c:pt>
                <c:pt idx="10286">
                  <c:v>296.48806762695301</c:v>
                </c:pt>
                <c:pt idx="10287">
                  <c:v>296.48937988281199</c:v>
                </c:pt>
                <c:pt idx="10288">
                  <c:v>296.49072265625</c:v>
                </c:pt>
                <c:pt idx="10289">
                  <c:v>296.49203491210898</c:v>
                </c:pt>
                <c:pt idx="10290">
                  <c:v>296.49337768554602</c:v>
                </c:pt>
                <c:pt idx="10291">
                  <c:v>296.49472045898398</c:v>
                </c:pt>
                <c:pt idx="10292">
                  <c:v>296.49609375</c:v>
                </c:pt>
                <c:pt idx="10293">
                  <c:v>296.49743652343699</c:v>
                </c:pt>
                <c:pt idx="10294">
                  <c:v>296.49884033203102</c:v>
                </c:pt>
                <c:pt idx="10295">
                  <c:v>296.500244140625</c:v>
                </c:pt>
                <c:pt idx="10296">
                  <c:v>296.50161743164</c:v>
                </c:pt>
                <c:pt idx="10297">
                  <c:v>296.50302124023398</c:v>
                </c:pt>
                <c:pt idx="10298">
                  <c:v>296.50445556640602</c:v>
                </c:pt>
                <c:pt idx="10299">
                  <c:v>296.50588989257801</c:v>
                </c:pt>
                <c:pt idx="10300">
                  <c:v>296.50732421875</c:v>
                </c:pt>
                <c:pt idx="10301">
                  <c:v>296.50875854492102</c:v>
                </c:pt>
                <c:pt idx="10302">
                  <c:v>296.51019287109301</c:v>
                </c:pt>
                <c:pt idx="10303">
                  <c:v>296.511627197265</c:v>
                </c:pt>
                <c:pt idx="10304">
                  <c:v>296.513092041015</c:v>
                </c:pt>
                <c:pt idx="10305">
                  <c:v>296.514556884765</c:v>
                </c:pt>
                <c:pt idx="10306">
                  <c:v>296.51608276367102</c:v>
                </c:pt>
                <c:pt idx="10307">
                  <c:v>296.517578125</c:v>
                </c:pt>
                <c:pt idx="10308">
                  <c:v>296.51910400390602</c:v>
                </c:pt>
                <c:pt idx="10309">
                  <c:v>296.52066040039</c:v>
                </c:pt>
                <c:pt idx="10310">
                  <c:v>296.52218627929602</c:v>
                </c:pt>
                <c:pt idx="10311">
                  <c:v>296.52374267578102</c:v>
                </c:pt>
                <c:pt idx="10312">
                  <c:v>296.52532958984301</c:v>
                </c:pt>
                <c:pt idx="10313">
                  <c:v>296.52688598632801</c:v>
                </c:pt>
                <c:pt idx="10314">
                  <c:v>296.52847290039</c:v>
                </c:pt>
                <c:pt idx="10315">
                  <c:v>296.53005981445301</c:v>
                </c:pt>
                <c:pt idx="10316">
                  <c:v>296.53167724609301</c:v>
                </c:pt>
                <c:pt idx="10317">
                  <c:v>296.53326416015602</c:v>
                </c:pt>
                <c:pt idx="10318">
                  <c:v>296.534912109375</c:v>
                </c:pt>
                <c:pt idx="10319">
                  <c:v>296.536529541015</c:v>
                </c:pt>
                <c:pt idx="10320">
                  <c:v>296.53817749023398</c:v>
                </c:pt>
                <c:pt idx="10321">
                  <c:v>296.53982543945301</c:v>
                </c:pt>
                <c:pt idx="10322">
                  <c:v>296.54147338867102</c:v>
                </c:pt>
                <c:pt idx="10323">
                  <c:v>296.54312133789</c:v>
                </c:pt>
                <c:pt idx="10324">
                  <c:v>296.54479980468699</c:v>
                </c:pt>
                <c:pt idx="10325">
                  <c:v>296.54647827148398</c:v>
                </c:pt>
                <c:pt idx="10326">
                  <c:v>296.54815673828102</c:v>
                </c:pt>
                <c:pt idx="10327">
                  <c:v>296.54986572265602</c:v>
                </c:pt>
                <c:pt idx="10328">
                  <c:v>296.55157470703102</c:v>
                </c:pt>
                <c:pt idx="10329">
                  <c:v>296.55328369140602</c:v>
                </c:pt>
                <c:pt idx="10330">
                  <c:v>296.55502319335898</c:v>
                </c:pt>
                <c:pt idx="10331">
                  <c:v>296.55676269531199</c:v>
                </c:pt>
                <c:pt idx="10332">
                  <c:v>296.55853271484301</c:v>
                </c:pt>
                <c:pt idx="10333">
                  <c:v>296.560302734375</c:v>
                </c:pt>
                <c:pt idx="10334">
                  <c:v>296.56210327148398</c:v>
                </c:pt>
                <c:pt idx="10335">
                  <c:v>296.56390380859301</c:v>
                </c:pt>
                <c:pt idx="10336">
                  <c:v>296.56570434570301</c:v>
                </c:pt>
                <c:pt idx="10337">
                  <c:v>296.56750488281199</c:v>
                </c:pt>
                <c:pt idx="10338">
                  <c:v>296.5693359375</c:v>
                </c:pt>
                <c:pt idx="10339">
                  <c:v>296.57113647460898</c:v>
                </c:pt>
                <c:pt idx="10340">
                  <c:v>296.57296752929602</c:v>
                </c:pt>
                <c:pt idx="10341">
                  <c:v>296.57479858398398</c:v>
                </c:pt>
                <c:pt idx="10342">
                  <c:v>296.57659912109301</c:v>
                </c:pt>
                <c:pt idx="10343">
                  <c:v>296.57843017578102</c:v>
                </c:pt>
                <c:pt idx="10344">
                  <c:v>296.58026123046801</c:v>
                </c:pt>
                <c:pt idx="10345">
                  <c:v>296.58212280273398</c:v>
                </c:pt>
                <c:pt idx="10346">
                  <c:v>296.58395385742102</c:v>
                </c:pt>
                <c:pt idx="10347">
                  <c:v>296.58581542968699</c:v>
                </c:pt>
                <c:pt idx="10348">
                  <c:v>296.587646484375</c:v>
                </c:pt>
                <c:pt idx="10349">
                  <c:v>296.58947753906199</c:v>
                </c:pt>
                <c:pt idx="10350">
                  <c:v>296.59133911132801</c:v>
                </c:pt>
                <c:pt idx="10351">
                  <c:v>296.593170166015</c:v>
                </c:pt>
                <c:pt idx="10352">
                  <c:v>296.59506225585898</c:v>
                </c:pt>
                <c:pt idx="10353">
                  <c:v>296.59695434570301</c:v>
                </c:pt>
                <c:pt idx="10354">
                  <c:v>296.59884643554602</c:v>
                </c:pt>
                <c:pt idx="10355">
                  <c:v>296.60070800781199</c:v>
                </c:pt>
                <c:pt idx="10356">
                  <c:v>296.60260009765602</c:v>
                </c:pt>
                <c:pt idx="10357">
                  <c:v>296.6044921875</c:v>
                </c:pt>
                <c:pt idx="10358">
                  <c:v>296.60638427734301</c:v>
                </c:pt>
                <c:pt idx="10359">
                  <c:v>296.60827636718699</c:v>
                </c:pt>
                <c:pt idx="10360">
                  <c:v>296.61019897460898</c:v>
                </c:pt>
                <c:pt idx="10361">
                  <c:v>296.61209106445301</c:v>
                </c:pt>
                <c:pt idx="10362">
                  <c:v>296.614013671875</c:v>
                </c:pt>
                <c:pt idx="10363">
                  <c:v>296.61593627929602</c:v>
                </c:pt>
                <c:pt idx="10364">
                  <c:v>296.61788940429602</c:v>
                </c:pt>
                <c:pt idx="10365">
                  <c:v>296.61981201171801</c:v>
                </c:pt>
                <c:pt idx="10366">
                  <c:v>296.62176513671801</c:v>
                </c:pt>
                <c:pt idx="10367">
                  <c:v>296.62371826171801</c:v>
                </c:pt>
                <c:pt idx="10368">
                  <c:v>296.62570190429602</c:v>
                </c:pt>
                <c:pt idx="10369">
                  <c:v>296.627685546875</c:v>
                </c:pt>
                <c:pt idx="10370">
                  <c:v>296.629638671875</c:v>
                </c:pt>
                <c:pt idx="10371">
                  <c:v>296.63165283203102</c:v>
                </c:pt>
                <c:pt idx="10372">
                  <c:v>296.63363647460898</c:v>
                </c:pt>
                <c:pt idx="10373">
                  <c:v>296.635650634765</c:v>
                </c:pt>
                <c:pt idx="10374">
                  <c:v>296.63766479492102</c:v>
                </c:pt>
                <c:pt idx="10375">
                  <c:v>296.63967895507801</c:v>
                </c:pt>
                <c:pt idx="10376">
                  <c:v>296.64172363281199</c:v>
                </c:pt>
                <c:pt idx="10377">
                  <c:v>296.643798828125</c:v>
                </c:pt>
                <c:pt idx="10378">
                  <c:v>296.64584350585898</c:v>
                </c:pt>
                <c:pt idx="10379">
                  <c:v>296.64788818359301</c:v>
                </c:pt>
                <c:pt idx="10380">
                  <c:v>296.64999389648398</c:v>
                </c:pt>
                <c:pt idx="10381">
                  <c:v>296.652099609375</c:v>
                </c:pt>
                <c:pt idx="10382">
                  <c:v>296.654205322265</c:v>
                </c:pt>
                <c:pt idx="10383">
                  <c:v>296.65634155273398</c:v>
                </c:pt>
                <c:pt idx="10384">
                  <c:v>296.65847778320301</c:v>
                </c:pt>
                <c:pt idx="10385">
                  <c:v>296.66061401367102</c:v>
                </c:pt>
                <c:pt idx="10386">
                  <c:v>296.66278076171801</c:v>
                </c:pt>
                <c:pt idx="10387">
                  <c:v>296.664947509765</c:v>
                </c:pt>
                <c:pt idx="10388">
                  <c:v>296.66711425781199</c:v>
                </c:pt>
                <c:pt idx="10389">
                  <c:v>296.66931152343699</c:v>
                </c:pt>
                <c:pt idx="10390">
                  <c:v>296.67153930664</c:v>
                </c:pt>
                <c:pt idx="10391">
                  <c:v>296.673736572265</c:v>
                </c:pt>
                <c:pt idx="10392">
                  <c:v>296.67596435546801</c:v>
                </c:pt>
                <c:pt idx="10393">
                  <c:v>296.67819213867102</c:v>
                </c:pt>
                <c:pt idx="10394">
                  <c:v>296.68038940429602</c:v>
                </c:pt>
                <c:pt idx="10395">
                  <c:v>296.68264770507801</c:v>
                </c:pt>
                <c:pt idx="10396">
                  <c:v>296.68490600585898</c:v>
                </c:pt>
                <c:pt idx="10397">
                  <c:v>296.68719482421801</c:v>
                </c:pt>
                <c:pt idx="10398">
                  <c:v>296.68948364257801</c:v>
                </c:pt>
                <c:pt idx="10399">
                  <c:v>296.69177246093699</c:v>
                </c:pt>
                <c:pt idx="10400">
                  <c:v>296.694091796875</c:v>
                </c:pt>
                <c:pt idx="10401">
                  <c:v>296.69641113281199</c:v>
                </c:pt>
                <c:pt idx="10402">
                  <c:v>296.69873046875</c:v>
                </c:pt>
                <c:pt idx="10403">
                  <c:v>296.701080322265</c:v>
                </c:pt>
                <c:pt idx="10404">
                  <c:v>296.70343017578102</c:v>
                </c:pt>
                <c:pt idx="10405">
                  <c:v>296.705810546875</c:v>
                </c:pt>
                <c:pt idx="10406">
                  <c:v>296.70819091796801</c:v>
                </c:pt>
                <c:pt idx="10407">
                  <c:v>296.71060180664</c:v>
                </c:pt>
                <c:pt idx="10408">
                  <c:v>296.71301269531199</c:v>
                </c:pt>
                <c:pt idx="10409">
                  <c:v>296.71542358398398</c:v>
                </c:pt>
                <c:pt idx="10410">
                  <c:v>296.71783447265602</c:v>
                </c:pt>
                <c:pt idx="10411">
                  <c:v>296.72030639648398</c:v>
                </c:pt>
                <c:pt idx="10412">
                  <c:v>296.72280883789</c:v>
                </c:pt>
                <c:pt idx="10413">
                  <c:v>296.72528076171801</c:v>
                </c:pt>
                <c:pt idx="10414">
                  <c:v>296.72781372070301</c:v>
                </c:pt>
                <c:pt idx="10415">
                  <c:v>296.73034667968699</c:v>
                </c:pt>
                <c:pt idx="10416">
                  <c:v>296.73287963867102</c:v>
                </c:pt>
                <c:pt idx="10417">
                  <c:v>296.73541259765602</c:v>
                </c:pt>
                <c:pt idx="10418">
                  <c:v>296.73797607421801</c:v>
                </c:pt>
                <c:pt idx="10419">
                  <c:v>296.74057006835898</c:v>
                </c:pt>
                <c:pt idx="10420">
                  <c:v>296.7431640625</c:v>
                </c:pt>
                <c:pt idx="10421">
                  <c:v>296.74572753906199</c:v>
                </c:pt>
                <c:pt idx="10422">
                  <c:v>296.74835205078102</c:v>
                </c:pt>
                <c:pt idx="10423">
                  <c:v>296.7509765625</c:v>
                </c:pt>
                <c:pt idx="10424">
                  <c:v>296.75360107421801</c:v>
                </c:pt>
                <c:pt idx="10425">
                  <c:v>296.756256103515</c:v>
                </c:pt>
                <c:pt idx="10426">
                  <c:v>296.75891113281199</c:v>
                </c:pt>
                <c:pt idx="10427">
                  <c:v>296.76156616210898</c:v>
                </c:pt>
                <c:pt idx="10428">
                  <c:v>296.76428222656199</c:v>
                </c:pt>
                <c:pt idx="10429">
                  <c:v>296.76702880859301</c:v>
                </c:pt>
                <c:pt idx="10430">
                  <c:v>296.76974487304602</c:v>
                </c:pt>
                <c:pt idx="10431">
                  <c:v>296.77252197265602</c:v>
                </c:pt>
                <c:pt idx="10432">
                  <c:v>296.77526855468699</c:v>
                </c:pt>
                <c:pt idx="10433">
                  <c:v>296.77804565429602</c:v>
                </c:pt>
                <c:pt idx="10434">
                  <c:v>296.78085327148398</c:v>
                </c:pt>
                <c:pt idx="10435">
                  <c:v>296.78366088867102</c:v>
                </c:pt>
                <c:pt idx="10436">
                  <c:v>296.78646850585898</c:v>
                </c:pt>
                <c:pt idx="10437">
                  <c:v>296.789306640625</c:v>
                </c:pt>
                <c:pt idx="10438">
                  <c:v>296.79214477539</c:v>
                </c:pt>
                <c:pt idx="10439">
                  <c:v>296.79501342773398</c:v>
                </c:pt>
                <c:pt idx="10440">
                  <c:v>296.79788208007801</c:v>
                </c:pt>
                <c:pt idx="10441">
                  <c:v>296.80078125</c:v>
                </c:pt>
                <c:pt idx="10442">
                  <c:v>296.8037109375</c:v>
                </c:pt>
                <c:pt idx="10443">
                  <c:v>296.806640625</c:v>
                </c:pt>
                <c:pt idx="10444">
                  <c:v>296.8095703125</c:v>
                </c:pt>
                <c:pt idx="10445">
                  <c:v>296.81253051757801</c:v>
                </c:pt>
                <c:pt idx="10446">
                  <c:v>296.81549072265602</c:v>
                </c:pt>
                <c:pt idx="10447">
                  <c:v>296.81848144531199</c:v>
                </c:pt>
                <c:pt idx="10448">
                  <c:v>296.82147216796801</c:v>
                </c:pt>
                <c:pt idx="10449">
                  <c:v>296.82449340820301</c:v>
                </c:pt>
                <c:pt idx="10450">
                  <c:v>296.82748413085898</c:v>
                </c:pt>
                <c:pt idx="10451">
                  <c:v>296.83050537109301</c:v>
                </c:pt>
                <c:pt idx="10452">
                  <c:v>296.83352661132801</c:v>
                </c:pt>
                <c:pt idx="10453">
                  <c:v>296.83654785156199</c:v>
                </c:pt>
                <c:pt idx="10454">
                  <c:v>296.839599609375</c:v>
                </c:pt>
                <c:pt idx="10455">
                  <c:v>296.842681884765</c:v>
                </c:pt>
                <c:pt idx="10456">
                  <c:v>296.84576416015602</c:v>
                </c:pt>
                <c:pt idx="10457">
                  <c:v>296.84884643554602</c:v>
                </c:pt>
                <c:pt idx="10458">
                  <c:v>296.851959228515</c:v>
                </c:pt>
                <c:pt idx="10459">
                  <c:v>296.85507202148398</c:v>
                </c:pt>
                <c:pt idx="10460">
                  <c:v>296.85821533203102</c:v>
                </c:pt>
                <c:pt idx="10461">
                  <c:v>296.86135864257801</c:v>
                </c:pt>
                <c:pt idx="10462">
                  <c:v>296.864501953125</c:v>
                </c:pt>
                <c:pt idx="10463">
                  <c:v>296.86767578125</c:v>
                </c:pt>
                <c:pt idx="10464">
                  <c:v>296.87088012695301</c:v>
                </c:pt>
                <c:pt idx="10465">
                  <c:v>296.87405395507801</c:v>
                </c:pt>
                <c:pt idx="10466">
                  <c:v>296.87728881835898</c:v>
                </c:pt>
                <c:pt idx="10467">
                  <c:v>296.88049316406199</c:v>
                </c:pt>
                <c:pt idx="10468">
                  <c:v>296.88372802734301</c:v>
                </c:pt>
                <c:pt idx="10469">
                  <c:v>296.88699340820301</c:v>
                </c:pt>
                <c:pt idx="10470">
                  <c:v>296.89025878906199</c:v>
                </c:pt>
                <c:pt idx="10471">
                  <c:v>296.8935546875</c:v>
                </c:pt>
                <c:pt idx="10472">
                  <c:v>296.89685058593699</c:v>
                </c:pt>
                <c:pt idx="10473">
                  <c:v>296.90017700195301</c:v>
                </c:pt>
                <c:pt idx="10474">
                  <c:v>296.90350341796801</c:v>
                </c:pt>
                <c:pt idx="10475">
                  <c:v>296.90682983398398</c:v>
                </c:pt>
                <c:pt idx="10476">
                  <c:v>296.91018676757801</c:v>
                </c:pt>
                <c:pt idx="10477">
                  <c:v>296.91357421875</c:v>
                </c:pt>
                <c:pt idx="10478">
                  <c:v>296.91693115234301</c:v>
                </c:pt>
                <c:pt idx="10479">
                  <c:v>296.920318603515</c:v>
                </c:pt>
                <c:pt idx="10480">
                  <c:v>296.923736572265</c:v>
                </c:pt>
                <c:pt idx="10481">
                  <c:v>296.92712402343699</c:v>
                </c:pt>
                <c:pt idx="10482">
                  <c:v>296.93054199218699</c:v>
                </c:pt>
                <c:pt idx="10483">
                  <c:v>296.933990478515</c:v>
                </c:pt>
                <c:pt idx="10484">
                  <c:v>296.93743896484301</c:v>
                </c:pt>
                <c:pt idx="10485">
                  <c:v>296.94088745117102</c:v>
                </c:pt>
                <c:pt idx="10486">
                  <c:v>296.9443359375</c:v>
                </c:pt>
                <c:pt idx="10487">
                  <c:v>296.94781494140602</c:v>
                </c:pt>
                <c:pt idx="10488">
                  <c:v>296.95129394531199</c:v>
                </c:pt>
                <c:pt idx="10489">
                  <c:v>296.95480346679602</c:v>
                </c:pt>
                <c:pt idx="10490">
                  <c:v>296.95828247070301</c:v>
                </c:pt>
                <c:pt idx="10491">
                  <c:v>296.961822509765</c:v>
                </c:pt>
                <c:pt idx="10492">
                  <c:v>296.96536254882801</c:v>
                </c:pt>
                <c:pt idx="10493">
                  <c:v>296.96890258789</c:v>
                </c:pt>
                <c:pt idx="10494">
                  <c:v>296.97247314453102</c:v>
                </c:pt>
                <c:pt idx="10495">
                  <c:v>296.97604370117102</c:v>
                </c:pt>
                <c:pt idx="10496">
                  <c:v>296.97961425781199</c:v>
                </c:pt>
                <c:pt idx="10497">
                  <c:v>296.98321533203102</c:v>
                </c:pt>
                <c:pt idx="10498">
                  <c:v>296.98681640625</c:v>
                </c:pt>
                <c:pt idx="10499">
                  <c:v>296.99041748046801</c:v>
                </c:pt>
                <c:pt idx="10500">
                  <c:v>296.99401855468699</c:v>
                </c:pt>
                <c:pt idx="10501">
                  <c:v>296.99761962890602</c:v>
                </c:pt>
                <c:pt idx="10502">
                  <c:v>297.00125122070301</c:v>
                </c:pt>
                <c:pt idx="10503">
                  <c:v>297.00491333007801</c:v>
                </c:pt>
                <c:pt idx="10504">
                  <c:v>297.00857543945301</c:v>
                </c:pt>
                <c:pt idx="10505">
                  <c:v>297.01226806640602</c:v>
                </c:pt>
                <c:pt idx="10506">
                  <c:v>297.01593017578102</c:v>
                </c:pt>
                <c:pt idx="10507">
                  <c:v>297.01962280273398</c:v>
                </c:pt>
                <c:pt idx="10508">
                  <c:v>297.023345947265</c:v>
                </c:pt>
                <c:pt idx="10509">
                  <c:v>297.02703857421801</c:v>
                </c:pt>
                <c:pt idx="10510">
                  <c:v>297.03076171875</c:v>
                </c:pt>
                <c:pt idx="10511">
                  <c:v>297.03448486328102</c:v>
                </c:pt>
                <c:pt idx="10512">
                  <c:v>297.03820800781199</c:v>
                </c:pt>
                <c:pt idx="10513">
                  <c:v>297.04193115234301</c:v>
                </c:pt>
                <c:pt idx="10514">
                  <c:v>297.04568481445301</c:v>
                </c:pt>
                <c:pt idx="10515">
                  <c:v>297.04943847656199</c:v>
                </c:pt>
                <c:pt idx="10516">
                  <c:v>297.05319213867102</c:v>
                </c:pt>
                <c:pt idx="10517">
                  <c:v>297.05694580078102</c:v>
                </c:pt>
                <c:pt idx="10518">
                  <c:v>297.06072998046801</c:v>
                </c:pt>
                <c:pt idx="10519">
                  <c:v>297.06451416015602</c:v>
                </c:pt>
                <c:pt idx="10520">
                  <c:v>297.06829833984301</c:v>
                </c:pt>
                <c:pt idx="10521">
                  <c:v>297.07211303710898</c:v>
                </c:pt>
                <c:pt idx="10522">
                  <c:v>297.075927734375</c:v>
                </c:pt>
                <c:pt idx="10523">
                  <c:v>297.07974243164</c:v>
                </c:pt>
                <c:pt idx="10524">
                  <c:v>297.08358764648398</c:v>
                </c:pt>
                <c:pt idx="10525">
                  <c:v>297.08740234375</c:v>
                </c:pt>
                <c:pt idx="10526">
                  <c:v>297.09127807617102</c:v>
                </c:pt>
                <c:pt idx="10527">
                  <c:v>297.095123291015</c:v>
                </c:pt>
                <c:pt idx="10528">
                  <c:v>297.09899902343699</c:v>
                </c:pt>
                <c:pt idx="10529">
                  <c:v>297.10287475585898</c:v>
                </c:pt>
                <c:pt idx="10530">
                  <c:v>297.10675048828102</c:v>
                </c:pt>
                <c:pt idx="10531">
                  <c:v>297.11065673828102</c:v>
                </c:pt>
                <c:pt idx="10532">
                  <c:v>297.11453247070301</c:v>
                </c:pt>
                <c:pt idx="10533">
                  <c:v>297.11843872070301</c:v>
                </c:pt>
                <c:pt idx="10534">
                  <c:v>297.12234497070301</c:v>
                </c:pt>
                <c:pt idx="10535">
                  <c:v>297.12628173828102</c:v>
                </c:pt>
                <c:pt idx="10536">
                  <c:v>297.13021850585898</c:v>
                </c:pt>
                <c:pt idx="10537">
                  <c:v>297.13415527343699</c:v>
                </c:pt>
                <c:pt idx="10538">
                  <c:v>297.13812255859301</c:v>
                </c:pt>
                <c:pt idx="10539">
                  <c:v>297.14208984375</c:v>
                </c:pt>
                <c:pt idx="10540">
                  <c:v>297.14605712890602</c:v>
                </c:pt>
                <c:pt idx="10541">
                  <c:v>297.15005493164</c:v>
                </c:pt>
                <c:pt idx="10542">
                  <c:v>297.15402221679602</c:v>
                </c:pt>
                <c:pt idx="10543">
                  <c:v>297.15802001953102</c:v>
                </c:pt>
                <c:pt idx="10544">
                  <c:v>297.162017822265</c:v>
                </c:pt>
                <c:pt idx="10545">
                  <c:v>297.16604614257801</c:v>
                </c:pt>
                <c:pt idx="10546">
                  <c:v>297.17004394531199</c:v>
                </c:pt>
                <c:pt idx="10547">
                  <c:v>297.174072265625</c:v>
                </c:pt>
                <c:pt idx="10548">
                  <c:v>297.17810058593699</c:v>
                </c:pt>
                <c:pt idx="10549">
                  <c:v>297.18212890625</c:v>
                </c:pt>
                <c:pt idx="10550">
                  <c:v>297.18615722656199</c:v>
                </c:pt>
                <c:pt idx="10551">
                  <c:v>297.19021606445301</c:v>
                </c:pt>
                <c:pt idx="10552">
                  <c:v>297.19427490234301</c:v>
                </c:pt>
                <c:pt idx="10553">
                  <c:v>297.19833374023398</c:v>
                </c:pt>
                <c:pt idx="10554">
                  <c:v>297.202392578125</c:v>
                </c:pt>
                <c:pt idx="10555">
                  <c:v>297.20642089843699</c:v>
                </c:pt>
                <c:pt idx="10556">
                  <c:v>297.21047973632801</c:v>
                </c:pt>
                <c:pt idx="10557">
                  <c:v>297.21453857421801</c:v>
                </c:pt>
                <c:pt idx="10558">
                  <c:v>297.21862792968699</c:v>
                </c:pt>
                <c:pt idx="10559">
                  <c:v>297.22271728515602</c:v>
                </c:pt>
                <c:pt idx="10560">
                  <c:v>297.226806640625</c:v>
                </c:pt>
                <c:pt idx="10561">
                  <c:v>297.23089599609301</c:v>
                </c:pt>
                <c:pt idx="10562">
                  <c:v>297.23501586914</c:v>
                </c:pt>
                <c:pt idx="10563">
                  <c:v>297.23910522460898</c:v>
                </c:pt>
                <c:pt idx="10564">
                  <c:v>297.24322509765602</c:v>
                </c:pt>
                <c:pt idx="10565">
                  <c:v>297.24734497070301</c:v>
                </c:pt>
                <c:pt idx="10566">
                  <c:v>297.25146484375</c:v>
                </c:pt>
                <c:pt idx="10567">
                  <c:v>297.25558471679602</c:v>
                </c:pt>
                <c:pt idx="10568">
                  <c:v>297.25970458984301</c:v>
                </c:pt>
                <c:pt idx="10569">
                  <c:v>297.26385498046801</c:v>
                </c:pt>
                <c:pt idx="10570">
                  <c:v>297.267974853515</c:v>
                </c:pt>
                <c:pt idx="10571">
                  <c:v>297.27212524414</c:v>
                </c:pt>
                <c:pt idx="10572">
                  <c:v>297.27624511718699</c:v>
                </c:pt>
                <c:pt idx="10573">
                  <c:v>297.28039550781199</c:v>
                </c:pt>
                <c:pt idx="10574">
                  <c:v>297.28451538085898</c:v>
                </c:pt>
                <c:pt idx="10575">
                  <c:v>297.28866577148398</c:v>
                </c:pt>
                <c:pt idx="10576">
                  <c:v>297.29281616210898</c:v>
                </c:pt>
                <c:pt idx="10577">
                  <c:v>297.29696655273398</c:v>
                </c:pt>
                <c:pt idx="10578">
                  <c:v>297.30111694335898</c:v>
                </c:pt>
                <c:pt idx="10579">
                  <c:v>297.30529785156199</c:v>
                </c:pt>
                <c:pt idx="10580">
                  <c:v>297.30944824218699</c:v>
                </c:pt>
                <c:pt idx="10581">
                  <c:v>297.31362915039</c:v>
                </c:pt>
                <c:pt idx="10582">
                  <c:v>297.317779541015</c:v>
                </c:pt>
                <c:pt idx="10583">
                  <c:v>297.32196044921801</c:v>
                </c:pt>
                <c:pt idx="10584">
                  <c:v>297.32614135742102</c:v>
                </c:pt>
                <c:pt idx="10585">
                  <c:v>297.330322265625</c:v>
                </c:pt>
                <c:pt idx="10586">
                  <c:v>297.33450317382801</c:v>
                </c:pt>
                <c:pt idx="10587">
                  <c:v>297.33868408203102</c:v>
                </c:pt>
                <c:pt idx="10588">
                  <c:v>297.34289550781199</c:v>
                </c:pt>
                <c:pt idx="10589">
                  <c:v>297.347076416015</c:v>
                </c:pt>
                <c:pt idx="10590">
                  <c:v>297.35128784179602</c:v>
                </c:pt>
                <c:pt idx="10591">
                  <c:v>297.35546875</c:v>
                </c:pt>
                <c:pt idx="10592">
                  <c:v>297.35968017578102</c:v>
                </c:pt>
                <c:pt idx="10593">
                  <c:v>297.36389160156199</c:v>
                </c:pt>
                <c:pt idx="10594">
                  <c:v>297.368072509765</c:v>
                </c:pt>
                <c:pt idx="10595">
                  <c:v>297.37228393554602</c:v>
                </c:pt>
                <c:pt idx="10596">
                  <c:v>297.37649536132801</c:v>
                </c:pt>
                <c:pt idx="10597">
                  <c:v>297.38070678710898</c:v>
                </c:pt>
                <c:pt idx="10598">
                  <c:v>297.38491821289</c:v>
                </c:pt>
                <c:pt idx="10599">
                  <c:v>297.38912963867102</c:v>
                </c:pt>
                <c:pt idx="10600">
                  <c:v>297.39337158203102</c:v>
                </c:pt>
                <c:pt idx="10601">
                  <c:v>297.39758300781199</c:v>
                </c:pt>
                <c:pt idx="10602">
                  <c:v>297.40179443359301</c:v>
                </c:pt>
                <c:pt idx="10603">
                  <c:v>297.40603637695301</c:v>
                </c:pt>
                <c:pt idx="10604">
                  <c:v>297.41024780273398</c:v>
                </c:pt>
                <c:pt idx="10605">
                  <c:v>297.414459228515</c:v>
                </c:pt>
                <c:pt idx="10606">
                  <c:v>297.418701171875</c:v>
                </c:pt>
                <c:pt idx="10607">
                  <c:v>297.42291259765602</c:v>
                </c:pt>
                <c:pt idx="10608">
                  <c:v>297.427154541015</c:v>
                </c:pt>
                <c:pt idx="10609">
                  <c:v>297.431396484375</c:v>
                </c:pt>
                <c:pt idx="10610">
                  <c:v>297.43563842773398</c:v>
                </c:pt>
                <c:pt idx="10611">
                  <c:v>297.43988037109301</c:v>
                </c:pt>
                <c:pt idx="10612">
                  <c:v>297.44412231445301</c:v>
                </c:pt>
                <c:pt idx="10613">
                  <c:v>297.44836425781199</c:v>
                </c:pt>
                <c:pt idx="10614">
                  <c:v>297.45260620117102</c:v>
                </c:pt>
                <c:pt idx="10615">
                  <c:v>297.45684814453102</c:v>
                </c:pt>
                <c:pt idx="10616">
                  <c:v>297.46109008789</c:v>
                </c:pt>
                <c:pt idx="10617">
                  <c:v>297.46533203125</c:v>
                </c:pt>
                <c:pt idx="10618">
                  <c:v>297.46960449218699</c:v>
                </c:pt>
                <c:pt idx="10619">
                  <c:v>297.47384643554602</c:v>
                </c:pt>
                <c:pt idx="10620">
                  <c:v>297.47808837890602</c:v>
                </c:pt>
                <c:pt idx="10621">
                  <c:v>297.482330322265</c:v>
                </c:pt>
                <c:pt idx="10622">
                  <c:v>297.48660278320301</c:v>
                </c:pt>
                <c:pt idx="10623">
                  <c:v>297.49084472656199</c:v>
                </c:pt>
                <c:pt idx="10624">
                  <c:v>297.49508666992102</c:v>
                </c:pt>
                <c:pt idx="10625">
                  <c:v>297.49935913085898</c:v>
                </c:pt>
                <c:pt idx="10626">
                  <c:v>297.50360107421801</c:v>
                </c:pt>
                <c:pt idx="10627">
                  <c:v>297.50787353515602</c:v>
                </c:pt>
                <c:pt idx="10628">
                  <c:v>297.512115478515</c:v>
                </c:pt>
                <c:pt idx="10629">
                  <c:v>297.516357421875</c:v>
                </c:pt>
                <c:pt idx="10630">
                  <c:v>297.52062988281199</c:v>
                </c:pt>
                <c:pt idx="10631">
                  <c:v>297.52487182617102</c:v>
                </c:pt>
                <c:pt idx="10632">
                  <c:v>297.52914428710898</c:v>
                </c:pt>
                <c:pt idx="10633">
                  <c:v>297.53338623046801</c:v>
                </c:pt>
                <c:pt idx="10634">
                  <c:v>297.53765869140602</c:v>
                </c:pt>
                <c:pt idx="10635">
                  <c:v>297.54193115234301</c:v>
                </c:pt>
                <c:pt idx="10636">
                  <c:v>297.54617309570301</c:v>
                </c:pt>
                <c:pt idx="10637">
                  <c:v>297.55044555664</c:v>
                </c:pt>
                <c:pt idx="10638">
                  <c:v>297.5546875</c:v>
                </c:pt>
                <c:pt idx="10639">
                  <c:v>297.55895996093699</c:v>
                </c:pt>
                <c:pt idx="10640">
                  <c:v>297.56320190429602</c:v>
                </c:pt>
                <c:pt idx="10641">
                  <c:v>297.56747436523398</c:v>
                </c:pt>
                <c:pt idx="10642">
                  <c:v>297.57171630859301</c:v>
                </c:pt>
                <c:pt idx="10643">
                  <c:v>297.57598876953102</c:v>
                </c:pt>
                <c:pt idx="10644">
                  <c:v>297.58023071289</c:v>
                </c:pt>
                <c:pt idx="10645">
                  <c:v>297.58450317382801</c:v>
                </c:pt>
                <c:pt idx="10646">
                  <c:v>297.58874511718699</c:v>
                </c:pt>
                <c:pt idx="10647">
                  <c:v>297.593017578125</c:v>
                </c:pt>
                <c:pt idx="10648">
                  <c:v>297.59725952148398</c:v>
                </c:pt>
                <c:pt idx="10649">
                  <c:v>297.60153198242102</c:v>
                </c:pt>
                <c:pt idx="10650">
                  <c:v>297.60577392578102</c:v>
                </c:pt>
                <c:pt idx="10651">
                  <c:v>297.61004638671801</c:v>
                </c:pt>
                <c:pt idx="10652">
                  <c:v>297.61428833007801</c:v>
                </c:pt>
                <c:pt idx="10653">
                  <c:v>297.61853027343699</c:v>
                </c:pt>
                <c:pt idx="10654">
                  <c:v>297.622802734375</c:v>
                </c:pt>
                <c:pt idx="10655">
                  <c:v>297.62704467773398</c:v>
                </c:pt>
                <c:pt idx="10656">
                  <c:v>297.63128662109301</c:v>
                </c:pt>
                <c:pt idx="10657">
                  <c:v>297.63552856445301</c:v>
                </c:pt>
                <c:pt idx="10658">
                  <c:v>297.63980102539</c:v>
                </c:pt>
                <c:pt idx="10659">
                  <c:v>297.64404296875</c:v>
                </c:pt>
                <c:pt idx="10660">
                  <c:v>297.64831542968699</c:v>
                </c:pt>
                <c:pt idx="10661">
                  <c:v>297.65255737304602</c:v>
                </c:pt>
                <c:pt idx="10662">
                  <c:v>297.65682983398398</c:v>
                </c:pt>
                <c:pt idx="10663">
                  <c:v>297.66107177734301</c:v>
                </c:pt>
                <c:pt idx="10664">
                  <c:v>297.66531372070301</c:v>
                </c:pt>
                <c:pt idx="10665">
                  <c:v>297.66958618164</c:v>
                </c:pt>
                <c:pt idx="10666">
                  <c:v>297.673828125</c:v>
                </c:pt>
                <c:pt idx="10667">
                  <c:v>297.67807006835898</c:v>
                </c:pt>
                <c:pt idx="10668">
                  <c:v>297.68234252929602</c:v>
                </c:pt>
                <c:pt idx="10669">
                  <c:v>297.68658447265602</c:v>
                </c:pt>
                <c:pt idx="10670">
                  <c:v>297.690826416015</c:v>
                </c:pt>
                <c:pt idx="10671">
                  <c:v>297.69503784179602</c:v>
                </c:pt>
                <c:pt idx="10672">
                  <c:v>297.69927978515602</c:v>
                </c:pt>
                <c:pt idx="10673">
                  <c:v>297.70349121093699</c:v>
                </c:pt>
                <c:pt idx="10674">
                  <c:v>297.70773315429602</c:v>
                </c:pt>
                <c:pt idx="10675">
                  <c:v>297.71197509765602</c:v>
                </c:pt>
                <c:pt idx="10676">
                  <c:v>297.71618652343699</c:v>
                </c:pt>
                <c:pt idx="10677">
                  <c:v>297.72042846679602</c:v>
                </c:pt>
                <c:pt idx="10678">
                  <c:v>297.72467041015602</c:v>
                </c:pt>
                <c:pt idx="10679">
                  <c:v>297.72885131835898</c:v>
                </c:pt>
                <c:pt idx="10680">
                  <c:v>297.73306274414</c:v>
                </c:pt>
                <c:pt idx="10681">
                  <c:v>297.73727416992102</c:v>
                </c:pt>
                <c:pt idx="10682">
                  <c:v>297.74148559570301</c:v>
                </c:pt>
                <c:pt idx="10683">
                  <c:v>297.74566650390602</c:v>
                </c:pt>
                <c:pt idx="10684">
                  <c:v>297.74987792968699</c:v>
                </c:pt>
                <c:pt idx="10685">
                  <c:v>297.75405883789</c:v>
                </c:pt>
                <c:pt idx="10686">
                  <c:v>297.75827026367102</c:v>
                </c:pt>
                <c:pt idx="10687">
                  <c:v>297.762451171875</c:v>
                </c:pt>
                <c:pt idx="10688">
                  <c:v>297.76666259765602</c:v>
                </c:pt>
                <c:pt idx="10689">
                  <c:v>297.77084350585898</c:v>
                </c:pt>
                <c:pt idx="10690">
                  <c:v>297.77502441406199</c:v>
                </c:pt>
                <c:pt idx="10691">
                  <c:v>297.779205322265</c:v>
                </c:pt>
                <c:pt idx="10692">
                  <c:v>297.78338623046801</c:v>
                </c:pt>
                <c:pt idx="10693">
                  <c:v>297.78756713867102</c:v>
                </c:pt>
                <c:pt idx="10694">
                  <c:v>297.791748046875</c:v>
                </c:pt>
                <c:pt idx="10695">
                  <c:v>297.7958984375</c:v>
                </c:pt>
                <c:pt idx="10696">
                  <c:v>297.80007934570301</c:v>
                </c:pt>
                <c:pt idx="10697">
                  <c:v>297.80422973632801</c:v>
                </c:pt>
                <c:pt idx="10698">
                  <c:v>297.80838012695301</c:v>
                </c:pt>
                <c:pt idx="10699">
                  <c:v>297.81253051757801</c:v>
                </c:pt>
                <c:pt idx="10700">
                  <c:v>297.81668090820301</c:v>
                </c:pt>
                <c:pt idx="10701">
                  <c:v>297.82083129882801</c:v>
                </c:pt>
                <c:pt idx="10702">
                  <c:v>297.82498168945301</c:v>
                </c:pt>
                <c:pt idx="10703">
                  <c:v>297.82913208007801</c:v>
                </c:pt>
                <c:pt idx="10704">
                  <c:v>297.83328247070301</c:v>
                </c:pt>
                <c:pt idx="10705">
                  <c:v>297.83743286132801</c:v>
                </c:pt>
                <c:pt idx="10706">
                  <c:v>297.841552734375</c:v>
                </c:pt>
                <c:pt idx="10707">
                  <c:v>297.84567260742102</c:v>
                </c:pt>
                <c:pt idx="10708">
                  <c:v>297.84982299804602</c:v>
                </c:pt>
                <c:pt idx="10709">
                  <c:v>297.85394287109301</c:v>
                </c:pt>
                <c:pt idx="10710">
                  <c:v>297.85806274414</c:v>
                </c:pt>
                <c:pt idx="10711">
                  <c:v>297.86218261718699</c:v>
                </c:pt>
                <c:pt idx="10712">
                  <c:v>297.86630249023398</c:v>
                </c:pt>
                <c:pt idx="10713">
                  <c:v>297.87039184570301</c:v>
                </c:pt>
                <c:pt idx="10714">
                  <c:v>297.87448120117102</c:v>
                </c:pt>
                <c:pt idx="10715">
                  <c:v>297.87857055664</c:v>
                </c:pt>
                <c:pt idx="10716">
                  <c:v>297.88265991210898</c:v>
                </c:pt>
                <c:pt idx="10717">
                  <c:v>297.88674926757801</c:v>
                </c:pt>
                <c:pt idx="10718">
                  <c:v>297.89083862304602</c:v>
                </c:pt>
                <c:pt idx="10719">
                  <c:v>297.894927978515</c:v>
                </c:pt>
                <c:pt idx="10720">
                  <c:v>297.89898681640602</c:v>
                </c:pt>
                <c:pt idx="10721">
                  <c:v>297.90304565429602</c:v>
                </c:pt>
                <c:pt idx="10722">
                  <c:v>297.90710449218699</c:v>
                </c:pt>
                <c:pt idx="10723">
                  <c:v>297.91116333007801</c:v>
                </c:pt>
                <c:pt idx="10724">
                  <c:v>297.91522216796801</c:v>
                </c:pt>
                <c:pt idx="10725">
                  <c:v>297.91925048828102</c:v>
                </c:pt>
                <c:pt idx="10726">
                  <c:v>297.92330932617102</c:v>
                </c:pt>
                <c:pt idx="10727">
                  <c:v>297.92733764648398</c:v>
                </c:pt>
                <c:pt idx="10728">
                  <c:v>297.93136596679602</c:v>
                </c:pt>
                <c:pt idx="10729">
                  <c:v>297.93539428710898</c:v>
                </c:pt>
                <c:pt idx="10730">
                  <c:v>297.93942260742102</c:v>
                </c:pt>
                <c:pt idx="10731">
                  <c:v>297.94342041015602</c:v>
                </c:pt>
                <c:pt idx="10732">
                  <c:v>297.94744873046801</c:v>
                </c:pt>
                <c:pt idx="10733">
                  <c:v>297.95147705078102</c:v>
                </c:pt>
                <c:pt idx="10734">
                  <c:v>297.955474853515</c:v>
                </c:pt>
                <c:pt idx="10735">
                  <c:v>297.95950317382801</c:v>
                </c:pt>
                <c:pt idx="10736">
                  <c:v>297.96350097656199</c:v>
                </c:pt>
                <c:pt idx="10737">
                  <c:v>297.96749877929602</c:v>
                </c:pt>
                <c:pt idx="10738">
                  <c:v>297.97146606445301</c:v>
                </c:pt>
                <c:pt idx="10739">
                  <c:v>297.97543334960898</c:v>
                </c:pt>
                <c:pt idx="10740">
                  <c:v>297.979400634765</c:v>
                </c:pt>
                <c:pt idx="10741">
                  <c:v>297.981842041015</c:v>
                </c:pt>
                <c:pt idx="10742">
                  <c:v>297.98382568359301</c:v>
                </c:pt>
                <c:pt idx="10743">
                  <c:v>297.98580932617102</c:v>
                </c:pt>
                <c:pt idx="10744">
                  <c:v>297.98779296875</c:v>
                </c:pt>
                <c:pt idx="10745">
                  <c:v>297.98977661132801</c:v>
                </c:pt>
                <c:pt idx="10746">
                  <c:v>297.99179077148398</c:v>
                </c:pt>
                <c:pt idx="10747">
                  <c:v>297.99380493164</c:v>
                </c:pt>
                <c:pt idx="10748">
                  <c:v>297.99581909179602</c:v>
                </c:pt>
                <c:pt idx="10749">
                  <c:v>297.99783325195301</c:v>
                </c:pt>
                <c:pt idx="10750">
                  <c:v>297.99987792968699</c:v>
                </c:pt>
                <c:pt idx="10751">
                  <c:v>298.00189208984301</c:v>
                </c:pt>
                <c:pt idx="10752">
                  <c:v>298.00396728515602</c:v>
                </c:pt>
                <c:pt idx="10753">
                  <c:v>298.00601196289</c:v>
                </c:pt>
                <c:pt idx="10754">
                  <c:v>298.00808715820301</c:v>
                </c:pt>
                <c:pt idx="10755">
                  <c:v>298.010162353515</c:v>
                </c:pt>
                <c:pt idx="10756">
                  <c:v>298.01223754882801</c:v>
                </c:pt>
                <c:pt idx="10757">
                  <c:v>298.01434326171801</c:v>
                </c:pt>
                <c:pt idx="10758">
                  <c:v>298.01641845703102</c:v>
                </c:pt>
                <c:pt idx="10759">
                  <c:v>298.01849365234301</c:v>
                </c:pt>
                <c:pt idx="10760">
                  <c:v>298.02059936523398</c:v>
                </c:pt>
                <c:pt idx="10761">
                  <c:v>298.022705078125</c:v>
                </c:pt>
                <c:pt idx="10762">
                  <c:v>298.024810791015</c:v>
                </c:pt>
                <c:pt idx="10763">
                  <c:v>298.02694702148398</c:v>
                </c:pt>
                <c:pt idx="10764">
                  <c:v>298.02908325195301</c:v>
                </c:pt>
                <c:pt idx="10765">
                  <c:v>298.03125</c:v>
                </c:pt>
                <c:pt idx="10766">
                  <c:v>298.03338623046801</c:v>
                </c:pt>
                <c:pt idx="10767">
                  <c:v>298.035552978515</c:v>
                </c:pt>
                <c:pt idx="10768">
                  <c:v>298.03771972656199</c:v>
                </c:pt>
                <c:pt idx="10769">
                  <c:v>298.03991699218699</c:v>
                </c:pt>
                <c:pt idx="10770">
                  <c:v>298.04208374023398</c:v>
                </c:pt>
                <c:pt idx="10771">
                  <c:v>298.04428100585898</c:v>
                </c:pt>
                <c:pt idx="10772">
                  <c:v>298.04647827148398</c:v>
                </c:pt>
                <c:pt idx="10773">
                  <c:v>298.04870605468699</c:v>
                </c:pt>
                <c:pt idx="10774">
                  <c:v>298.05093383789</c:v>
                </c:pt>
                <c:pt idx="10775">
                  <c:v>298.05316162109301</c:v>
                </c:pt>
                <c:pt idx="10776">
                  <c:v>298.05538940429602</c:v>
                </c:pt>
                <c:pt idx="10777">
                  <c:v>298.0576171875</c:v>
                </c:pt>
                <c:pt idx="10778">
                  <c:v>298.05987548828102</c:v>
                </c:pt>
                <c:pt idx="10779">
                  <c:v>298.06216430664</c:v>
                </c:pt>
                <c:pt idx="10780">
                  <c:v>298.06442260742102</c:v>
                </c:pt>
                <c:pt idx="10781">
                  <c:v>298.06671142578102</c:v>
                </c:pt>
                <c:pt idx="10782">
                  <c:v>298.06900024414</c:v>
                </c:pt>
                <c:pt idx="10783">
                  <c:v>298.0712890625</c:v>
                </c:pt>
                <c:pt idx="10784">
                  <c:v>298.07360839843699</c:v>
                </c:pt>
                <c:pt idx="10785">
                  <c:v>298.075927734375</c:v>
                </c:pt>
                <c:pt idx="10786">
                  <c:v>298.07824707031199</c:v>
                </c:pt>
                <c:pt idx="10787">
                  <c:v>298.08056640625</c:v>
                </c:pt>
                <c:pt idx="10788">
                  <c:v>298.082916259765</c:v>
                </c:pt>
                <c:pt idx="10789">
                  <c:v>298.08523559570301</c:v>
                </c:pt>
                <c:pt idx="10790">
                  <c:v>298.08761596679602</c:v>
                </c:pt>
                <c:pt idx="10791">
                  <c:v>298.08999633789</c:v>
                </c:pt>
                <c:pt idx="10792">
                  <c:v>298.09237670898398</c:v>
                </c:pt>
                <c:pt idx="10793">
                  <c:v>298.09478759765602</c:v>
                </c:pt>
                <c:pt idx="10794">
                  <c:v>298.09719848632801</c:v>
                </c:pt>
                <c:pt idx="10795">
                  <c:v>298.099609375</c:v>
                </c:pt>
                <c:pt idx="10796">
                  <c:v>298.10202026367102</c:v>
                </c:pt>
                <c:pt idx="10797">
                  <c:v>298.10446166992102</c:v>
                </c:pt>
                <c:pt idx="10798">
                  <c:v>298.10687255859301</c:v>
                </c:pt>
                <c:pt idx="10799">
                  <c:v>298.10934448242102</c:v>
                </c:pt>
                <c:pt idx="10800">
                  <c:v>298.11181640625</c:v>
                </c:pt>
                <c:pt idx="10801">
                  <c:v>298.11428833007801</c:v>
                </c:pt>
                <c:pt idx="10802">
                  <c:v>298.11676025390602</c:v>
                </c:pt>
                <c:pt idx="10803">
                  <c:v>298.11926269531199</c:v>
                </c:pt>
                <c:pt idx="10804">
                  <c:v>298.12176513671801</c:v>
                </c:pt>
                <c:pt idx="10805">
                  <c:v>298.12429809570301</c:v>
                </c:pt>
                <c:pt idx="10806">
                  <c:v>298.12683105468699</c:v>
                </c:pt>
                <c:pt idx="10807">
                  <c:v>298.12936401367102</c:v>
                </c:pt>
                <c:pt idx="10808">
                  <c:v>298.13192749023398</c:v>
                </c:pt>
                <c:pt idx="10809">
                  <c:v>298.13446044921801</c:v>
                </c:pt>
                <c:pt idx="10810">
                  <c:v>298.13705444335898</c:v>
                </c:pt>
                <c:pt idx="10811">
                  <c:v>298.13961791992102</c:v>
                </c:pt>
                <c:pt idx="10812">
                  <c:v>298.14221191406199</c:v>
                </c:pt>
                <c:pt idx="10813">
                  <c:v>298.14483642578102</c:v>
                </c:pt>
                <c:pt idx="10814">
                  <c:v>298.1474609375</c:v>
                </c:pt>
                <c:pt idx="10815">
                  <c:v>298.15008544921801</c:v>
                </c:pt>
                <c:pt idx="10816">
                  <c:v>298.15270996093699</c:v>
                </c:pt>
                <c:pt idx="10817">
                  <c:v>298.15536499023398</c:v>
                </c:pt>
                <c:pt idx="10818">
                  <c:v>298.15798950195301</c:v>
                </c:pt>
                <c:pt idx="10819">
                  <c:v>298.16067504882801</c:v>
                </c:pt>
                <c:pt idx="10820">
                  <c:v>298.163330078125</c:v>
                </c:pt>
                <c:pt idx="10821">
                  <c:v>298.166015625</c:v>
                </c:pt>
                <c:pt idx="10822">
                  <c:v>298.168701171875</c:v>
                </c:pt>
                <c:pt idx="10823">
                  <c:v>298.17141723632801</c:v>
                </c:pt>
                <c:pt idx="10824">
                  <c:v>298.17413330078102</c:v>
                </c:pt>
                <c:pt idx="10825">
                  <c:v>298.17687988281199</c:v>
                </c:pt>
                <c:pt idx="10826">
                  <c:v>298.17962646484301</c:v>
                </c:pt>
                <c:pt idx="10827">
                  <c:v>298.182373046875</c:v>
                </c:pt>
                <c:pt idx="10828">
                  <c:v>298.18515014648398</c:v>
                </c:pt>
                <c:pt idx="10829">
                  <c:v>298.18795776367102</c:v>
                </c:pt>
                <c:pt idx="10830">
                  <c:v>298.19076538085898</c:v>
                </c:pt>
                <c:pt idx="10831">
                  <c:v>298.19357299804602</c:v>
                </c:pt>
                <c:pt idx="10832">
                  <c:v>298.19638061523398</c:v>
                </c:pt>
                <c:pt idx="10833">
                  <c:v>298.19921875</c:v>
                </c:pt>
                <c:pt idx="10834">
                  <c:v>298.202056884765</c:v>
                </c:pt>
                <c:pt idx="10835">
                  <c:v>298.20492553710898</c:v>
                </c:pt>
                <c:pt idx="10836">
                  <c:v>298.20779418945301</c:v>
                </c:pt>
                <c:pt idx="10837">
                  <c:v>298.210693359375</c:v>
                </c:pt>
                <c:pt idx="10838">
                  <c:v>298.21356201171801</c:v>
                </c:pt>
                <c:pt idx="10839">
                  <c:v>298.21649169921801</c:v>
                </c:pt>
                <c:pt idx="10840">
                  <c:v>298.21939086914</c:v>
                </c:pt>
                <c:pt idx="10841">
                  <c:v>298.22235107421801</c:v>
                </c:pt>
                <c:pt idx="10842">
                  <c:v>298.22528076171801</c:v>
                </c:pt>
                <c:pt idx="10843">
                  <c:v>298.22824096679602</c:v>
                </c:pt>
                <c:pt idx="10844">
                  <c:v>298.23123168945301</c:v>
                </c:pt>
                <c:pt idx="10845">
                  <c:v>298.23419189453102</c:v>
                </c:pt>
                <c:pt idx="10846">
                  <c:v>298.237213134765</c:v>
                </c:pt>
                <c:pt idx="10847">
                  <c:v>298.24020385742102</c:v>
                </c:pt>
                <c:pt idx="10848">
                  <c:v>298.24322509765602</c:v>
                </c:pt>
                <c:pt idx="10849">
                  <c:v>298.24624633789</c:v>
                </c:pt>
                <c:pt idx="10850">
                  <c:v>298.24929809570301</c:v>
                </c:pt>
                <c:pt idx="10851">
                  <c:v>298.252349853515</c:v>
                </c:pt>
                <c:pt idx="10852">
                  <c:v>298.25543212890602</c:v>
                </c:pt>
                <c:pt idx="10853">
                  <c:v>298.25848388671801</c:v>
                </c:pt>
                <c:pt idx="10854">
                  <c:v>298.26156616210898</c:v>
                </c:pt>
                <c:pt idx="10855">
                  <c:v>298.26467895507801</c:v>
                </c:pt>
                <c:pt idx="10856">
                  <c:v>298.26779174804602</c:v>
                </c:pt>
                <c:pt idx="10857">
                  <c:v>298.27093505859301</c:v>
                </c:pt>
                <c:pt idx="10858">
                  <c:v>298.27407836914</c:v>
                </c:pt>
                <c:pt idx="10859">
                  <c:v>298.27722167968699</c:v>
                </c:pt>
                <c:pt idx="10860">
                  <c:v>298.28039550781199</c:v>
                </c:pt>
                <c:pt idx="10861">
                  <c:v>298.28356933593699</c:v>
                </c:pt>
                <c:pt idx="10862">
                  <c:v>298.28677368164</c:v>
                </c:pt>
                <c:pt idx="10863">
                  <c:v>298.289947509765</c:v>
                </c:pt>
                <c:pt idx="10864">
                  <c:v>298.29318237304602</c:v>
                </c:pt>
                <c:pt idx="10865">
                  <c:v>298.29641723632801</c:v>
                </c:pt>
                <c:pt idx="10866">
                  <c:v>298.29965209960898</c:v>
                </c:pt>
                <c:pt idx="10867">
                  <c:v>298.30288696289</c:v>
                </c:pt>
                <c:pt idx="10868">
                  <c:v>298.30615234375</c:v>
                </c:pt>
                <c:pt idx="10869">
                  <c:v>298.30944824218699</c:v>
                </c:pt>
                <c:pt idx="10870">
                  <c:v>298.31271362304602</c:v>
                </c:pt>
                <c:pt idx="10871">
                  <c:v>298.31600952148398</c:v>
                </c:pt>
                <c:pt idx="10872">
                  <c:v>298.3193359375</c:v>
                </c:pt>
                <c:pt idx="10873">
                  <c:v>298.322662353515</c:v>
                </c:pt>
                <c:pt idx="10874">
                  <c:v>298.32598876953102</c:v>
                </c:pt>
                <c:pt idx="10875">
                  <c:v>298.32931518554602</c:v>
                </c:pt>
                <c:pt idx="10876">
                  <c:v>298.33267211914</c:v>
                </c:pt>
                <c:pt idx="10877">
                  <c:v>298.33605957031199</c:v>
                </c:pt>
                <c:pt idx="10878">
                  <c:v>298.33944702148398</c:v>
                </c:pt>
                <c:pt idx="10879">
                  <c:v>298.34283447265602</c:v>
                </c:pt>
                <c:pt idx="10880">
                  <c:v>298.34622192382801</c:v>
                </c:pt>
                <c:pt idx="10881">
                  <c:v>298.34963989257801</c:v>
                </c:pt>
                <c:pt idx="10882">
                  <c:v>298.35305786132801</c:v>
                </c:pt>
                <c:pt idx="10883">
                  <c:v>298.35647583007801</c:v>
                </c:pt>
                <c:pt idx="10884">
                  <c:v>298.35992431640602</c:v>
                </c:pt>
                <c:pt idx="10885">
                  <c:v>298.36337280273398</c:v>
                </c:pt>
                <c:pt idx="10886">
                  <c:v>298.36685180664</c:v>
                </c:pt>
                <c:pt idx="10887">
                  <c:v>298.37033081054602</c:v>
                </c:pt>
                <c:pt idx="10888">
                  <c:v>298.37380981445301</c:v>
                </c:pt>
                <c:pt idx="10889">
                  <c:v>298.37731933593699</c:v>
                </c:pt>
                <c:pt idx="10890">
                  <c:v>298.38082885742102</c:v>
                </c:pt>
                <c:pt idx="10891">
                  <c:v>298.38436889648398</c:v>
                </c:pt>
                <c:pt idx="10892">
                  <c:v>298.38790893554602</c:v>
                </c:pt>
                <c:pt idx="10893">
                  <c:v>298.39147949218699</c:v>
                </c:pt>
                <c:pt idx="10894">
                  <c:v>298.39505004882801</c:v>
                </c:pt>
                <c:pt idx="10895">
                  <c:v>298.39862060546801</c:v>
                </c:pt>
                <c:pt idx="10896">
                  <c:v>298.40222167968699</c:v>
                </c:pt>
                <c:pt idx="10897">
                  <c:v>298.40582275390602</c:v>
                </c:pt>
                <c:pt idx="10898">
                  <c:v>298.409423828125</c:v>
                </c:pt>
                <c:pt idx="10899">
                  <c:v>298.41305541992102</c:v>
                </c:pt>
                <c:pt idx="10900">
                  <c:v>298.41668701171801</c:v>
                </c:pt>
                <c:pt idx="10901">
                  <c:v>298.420318603515</c:v>
                </c:pt>
                <c:pt idx="10902">
                  <c:v>298.42398071289</c:v>
                </c:pt>
                <c:pt idx="10903">
                  <c:v>298.42767333984301</c:v>
                </c:pt>
                <c:pt idx="10904">
                  <c:v>298.43133544921801</c:v>
                </c:pt>
                <c:pt idx="10905">
                  <c:v>298.43502807617102</c:v>
                </c:pt>
                <c:pt idx="10906">
                  <c:v>298.43875122070301</c:v>
                </c:pt>
                <c:pt idx="10907">
                  <c:v>298.44244384765602</c:v>
                </c:pt>
                <c:pt idx="10908">
                  <c:v>298.44616699218699</c:v>
                </c:pt>
                <c:pt idx="10909">
                  <c:v>298.44992065429602</c:v>
                </c:pt>
                <c:pt idx="10910">
                  <c:v>298.45367431640602</c:v>
                </c:pt>
                <c:pt idx="10911">
                  <c:v>298.45739746093699</c:v>
                </c:pt>
                <c:pt idx="10912">
                  <c:v>298.461181640625</c:v>
                </c:pt>
                <c:pt idx="10913">
                  <c:v>298.46493530273398</c:v>
                </c:pt>
                <c:pt idx="10914">
                  <c:v>298.46871948242102</c:v>
                </c:pt>
                <c:pt idx="10915">
                  <c:v>298.47250366210898</c:v>
                </c:pt>
                <c:pt idx="10916">
                  <c:v>298.476318359375</c:v>
                </c:pt>
                <c:pt idx="10917">
                  <c:v>298.48013305664</c:v>
                </c:pt>
                <c:pt idx="10918">
                  <c:v>298.48394775390602</c:v>
                </c:pt>
                <c:pt idx="10919">
                  <c:v>298.48779296875</c:v>
                </c:pt>
                <c:pt idx="10920">
                  <c:v>298.49163818359301</c:v>
                </c:pt>
                <c:pt idx="10921">
                  <c:v>298.49548339843699</c:v>
                </c:pt>
                <c:pt idx="10922">
                  <c:v>298.49935913085898</c:v>
                </c:pt>
                <c:pt idx="10923">
                  <c:v>298.50323486328102</c:v>
                </c:pt>
                <c:pt idx="10924">
                  <c:v>298.50711059570301</c:v>
                </c:pt>
                <c:pt idx="10925">
                  <c:v>298.51101684570301</c:v>
                </c:pt>
                <c:pt idx="10926">
                  <c:v>298.51495361328102</c:v>
                </c:pt>
                <c:pt idx="10927">
                  <c:v>298.51885986328102</c:v>
                </c:pt>
                <c:pt idx="10928">
                  <c:v>298.52279663085898</c:v>
                </c:pt>
                <c:pt idx="10929">
                  <c:v>298.526763916015</c:v>
                </c:pt>
                <c:pt idx="10930">
                  <c:v>298.53070068359301</c:v>
                </c:pt>
                <c:pt idx="10931">
                  <c:v>298.53466796875</c:v>
                </c:pt>
                <c:pt idx="10932">
                  <c:v>298.53863525390602</c:v>
                </c:pt>
                <c:pt idx="10933">
                  <c:v>298.54263305664</c:v>
                </c:pt>
                <c:pt idx="10934">
                  <c:v>298.546630859375</c:v>
                </c:pt>
                <c:pt idx="10935">
                  <c:v>298.55062866210898</c:v>
                </c:pt>
                <c:pt idx="10936">
                  <c:v>298.55462646484301</c:v>
                </c:pt>
                <c:pt idx="10937">
                  <c:v>298.55865478515602</c:v>
                </c:pt>
                <c:pt idx="10938">
                  <c:v>298.56268310546801</c:v>
                </c:pt>
                <c:pt idx="10939">
                  <c:v>298.56671142578102</c:v>
                </c:pt>
                <c:pt idx="10940">
                  <c:v>298.57077026367102</c:v>
                </c:pt>
                <c:pt idx="10941">
                  <c:v>298.57482910156199</c:v>
                </c:pt>
                <c:pt idx="10942">
                  <c:v>298.57888793945301</c:v>
                </c:pt>
                <c:pt idx="10943">
                  <c:v>298.58297729492102</c:v>
                </c:pt>
                <c:pt idx="10944">
                  <c:v>298.58703613281199</c:v>
                </c:pt>
                <c:pt idx="10945">
                  <c:v>298.59112548828102</c:v>
                </c:pt>
                <c:pt idx="10946">
                  <c:v>298.59524536132801</c:v>
                </c:pt>
                <c:pt idx="10947">
                  <c:v>298.59933471679602</c:v>
                </c:pt>
                <c:pt idx="10948">
                  <c:v>298.60345458984301</c:v>
                </c:pt>
                <c:pt idx="10949">
                  <c:v>298.60757446289</c:v>
                </c:pt>
                <c:pt idx="10950">
                  <c:v>298.61169433593699</c:v>
                </c:pt>
                <c:pt idx="10951">
                  <c:v>298.61584472656199</c:v>
                </c:pt>
                <c:pt idx="10952">
                  <c:v>298.61999511718699</c:v>
                </c:pt>
                <c:pt idx="10953">
                  <c:v>298.62414550781199</c:v>
                </c:pt>
                <c:pt idx="10954">
                  <c:v>298.628326416015</c:v>
                </c:pt>
                <c:pt idx="10955">
                  <c:v>298.63250732421801</c:v>
                </c:pt>
                <c:pt idx="10956">
                  <c:v>298.63668823242102</c:v>
                </c:pt>
                <c:pt idx="10957">
                  <c:v>298.640869140625</c:v>
                </c:pt>
                <c:pt idx="10958">
                  <c:v>298.64508056640602</c:v>
                </c:pt>
                <c:pt idx="10959">
                  <c:v>298.64929199218699</c:v>
                </c:pt>
                <c:pt idx="10960">
                  <c:v>298.65350341796801</c:v>
                </c:pt>
                <c:pt idx="10961">
                  <c:v>298.65774536132801</c:v>
                </c:pt>
                <c:pt idx="10962">
                  <c:v>298.66198730468699</c:v>
                </c:pt>
                <c:pt idx="10963">
                  <c:v>298.66622924804602</c:v>
                </c:pt>
                <c:pt idx="10964">
                  <c:v>298.67047119140602</c:v>
                </c:pt>
                <c:pt idx="10965">
                  <c:v>298.67474365234301</c:v>
                </c:pt>
                <c:pt idx="10966">
                  <c:v>298.67901611328102</c:v>
                </c:pt>
                <c:pt idx="10967">
                  <c:v>298.68331909179602</c:v>
                </c:pt>
                <c:pt idx="10968">
                  <c:v>298.68759155273398</c:v>
                </c:pt>
                <c:pt idx="10969">
                  <c:v>298.69189453125</c:v>
                </c:pt>
                <c:pt idx="10970">
                  <c:v>298.696197509765</c:v>
                </c:pt>
                <c:pt idx="10971">
                  <c:v>298.70053100585898</c:v>
                </c:pt>
                <c:pt idx="10972">
                  <c:v>298.704833984375</c:v>
                </c:pt>
                <c:pt idx="10973">
                  <c:v>298.70916748046801</c:v>
                </c:pt>
                <c:pt idx="10974">
                  <c:v>298.71350097656199</c:v>
                </c:pt>
                <c:pt idx="10975">
                  <c:v>298.71786499023398</c:v>
                </c:pt>
                <c:pt idx="10976">
                  <c:v>298.72219848632801</c:v>
                </c:pt>
                <c:pt idx="10977">
                  <c:v>298.7265625</c:v>
                </c:pt>
                <c:pt idx="10978">
                  <c:v>298.73092651367102</c:v>
                </c:pt>
                <c:pt idx="10979">
                  <c:v>298.73529052734301</c:v>
                </c:pt>
                <c:pt idx="10980">
                  <c:v>298.73968505859301</c:v>
                </c:pt>
                <c:pt idx="10981">
                  <c:v>298.744049072265</c:v>
                </c:pt>
                <c:pt idx="10982">
                  <c:v>298.74661254882801</c:v>
                </c:pt>
                <c:pt idx="10983">
                  <c:v>298.74914550781199</c:v>
                </c:pt>
                <c:pt idx="10984">
                  <c:v>298.751708984375</c:v>
                </c:pt>
                <c:pt idx="10985">
                  <c:v>298.75427246093699</c:v>
                </c:pt>
                <c:pt idx="10986">
                  <c:v>298.75680541992102</c:v>
                </c:pt>
                <c:pt idx="10987">
                  <c:v>298.75936889648398</c:v>
                </c:pt>
                <c:pt idx="10988">
                  <c:v>298.76190185546801</c:v>
                </c:pt>
                <c:pt idx="10989">
                  <c:v>298.76446533203102</c:v>
                </c:pt>
                <c:pt idx="10990">
                  <c:v>298.766998291015</c:v>
                </c:pt>
                <c:pt idx="10991">
                  <c:v>298.76956176757801</c:v>
                </c:pt>
                <c:pt idx="10992">
                  <c:v>298.77209472656199</c:v>
                </c:pt>
                <c:pt idx="10993">
                  <c:v>298.774658203125</c:v>
                </c:pt>
                <c:pt idx="10994">
                  <c:v>298.77719116210898</c:v>
                </c:pt>
                <c:pt idx="10995">
                  <c:v>298.77972412109301</c:v>
                </c:pt>
                <c:pt idx="10996">
                  <c:v>298.78225708007801</c:v>
                </c:pt>
                <c:pt idx="10997">
                  <c:v>298.78479003906199</c:v>
                </c:pt>
                <c:pt idx="10998">
                  <c:v>298.78732299804602</c:v>
                </c:pt>
                <c:pt idx="10999">
                  <c:v>298.78985595703102</c:v>
                </c:pt>
                <c:pt idx="11000">
                  <c:v>298.792388916015</c:v>
                </c:pt>
                <c:pt idx="11001">
                  <c:v>298.794921875</c:v>
                </c:pt>
                <c:pt idx="11002">
                  <c:v>298.79742431640602</c:v>
                </c:pt>
                <c:pt idx="11003">
                  <c:v>298.79995727539</c:v>
                </c:pt>
                <c:pt idx="11004">
                  <c:v>298.802490234375</c:v>
                </c:pt>
                <c:pt idx="11005">
                  <c:v>298.80499267578102</c:v>
                </c:pt>
                <c:pt idx="11006">
                  <c:v>298.807525634765</c:v>
                </c:pt>
                <c:pt idx="11007">
                  <c:v>298.81002807617102</c:v>
                </c:pt>
                <c:pt idx="11008">
                  <c:v>298.81256103515602</c:v>
                </c:pt>
                <c:pt idx="11009">
                  <c:v>298.81506347656199</c:v>
                </c:pt>
                <c:pt idx="11010">
                  <c:v>298.81759643554602</c:v>
                </c:pt>
                <c:pt idx="11011">
                  <c:v>298.82009887695301</c:v>
                </c:pt>
                <c:pt idx="11012">
                  <c:v>298.82260131835898</c:v>
                </c:pt>
                <c:pt idx="11013">
                  <c:v>298.825103759765</c:v>
                </c:pt>
                <c:pt idx="11014">
                  <c:v>298.82763671875</c:v>
                </c:pt>
                <c:pt idx="11015">
                  <c:v>298.83013916015602</c:v>
                </c:pt>
                <c:pt idx="11016">
                  <c:v>298.83264160156199</c:v>
                </c:pt>
                <c:pt idx="11017">
                  <c:v>298.83514404296801</c:v>
                </c:pt>
                <c:pt idx="11018">
                  <c:v>298.837646484375</c:v>
                </c:pt>
                <c:pt idx="11019">
                  <c:v>298.84014892578102</c:v>
                </c:pt>
                <c:pt idx="11020">
                  <c:v>298.84265136718699</c:v>
                </c:pt>
                <c:pt idx="11021">
                  <c:v>298.84515380859301</c:v>
                </c:pt>
                <c:pt idx="11022">
                  <c:v>298.84765625</c:v>
                </c:pt>
                <c:pt idx="11023">
                  <c:v>298.85015869140602</c:v>
                </c:pt>
                <c:pt idx="11024">
                  <c:v>298.85266113281199</c:v>
                </c:pt>
                <c:pt idx="11025">
                  <c:v>298.85516357421801</c:v>
                </c:pt>
                <c:pt idx="11026">
                  <c:v>298.857666015625</c:v>
                </c:pt>
                <c:pt idx="11027">
                  <c:v>298.86016845703102</c:v>
                </c:pt>
                <c:pt idx="11028">
                  <c:v>298.86267089843699</c:v>
                </c:pt>
                <c:pt idx="11029">
                  <c:v>298.865142822265</c:v>
                </c:pt>
                <c:pt idx="11030">
                  <c:v>298.86764526367102</c:v>
                </c:pt>
                <c:pt idx="11031">
                  <c:v>298.87014770507801</c:v>
                </c:pt>
                <c:pt idx="11032">
                  <c:v>298.87261962890602</c:v>
                </c:pt>
                <c:pt idx="11033">
                  <c:v>298.87512207031199</c:v>
                </c:pt>
                <c:pt idx="11034">
                  <c:v>298.87762451171801</c:v>
                </c:pt>
                <c:pt idx="11035">
                  <c:v>298.88009643554602</c:v>
                </c:pt>
                <c:pt idx="11036">
                  <c:v>298.88259887695301</c:v>
                </c:pt>
                <c:pt idx="11037">
                  <c:v>298.88507080078102</c:v>
                </c:pt>
                <c:pt idx="11038">
                  <c:v>298.88754272460898</c:v>
                </c:pt>
                <c:pt idx="11039">
                  <c:v>298.890045166015</c:v>
                </c:pt>
                <c:pt idx="11040">
                  <c:v>298.89251708984301</c:v>
                </c:pt>
                <c:pt idx="11041">
                  <c:v>298.89501953125</c:v>
                </c:pt>
                <c:pt idx="11042">
                  <c:v>298.89749145507801</c:v>
                </c:pt>
                <c:pt idx="11043">
                  <c:v>298.89996337890602</c:v>
                </c:pt>
                <c:pt idx="11044">
                  <c:v>298.90246582031199</c:v>
                </c:pt>
                <c:pt idx="11045">
                  <c:v>298.90493774414</c:v>
                </c:pt>
                <c:pt idx="11046">
                  <c:v>298.90740966796801</c:v>
                </c:pt>
                <c:pt idx="11047">
                  <c:v>298.909912109375</c:v>
                </c:pt>
                <c:pt idx="11048">
                  <c:v>298.91238403320301</c:v>
                </c:pt>
                <c:pt idx="11049">
                  <c:v>298.91485595703102</c:v>
                </c:pt>
                <c:pt idx="11050">
                  <c:v>298.91735839843699</c:v>
                </c:pt>
                <c:pt idx="11051">
                  <c:v>298.919830322265</c:v>
                </c:pt>
                <c:pt idx="11052">
                  <c:v>298.92233276367102</c:v>
                </c:pt>
                <c:pt idx="11053">
                  <c:v>298.9248046875</c:v>
                </c:pt>
                <c:pt idx="11054">
                  <c:v>298.92730712890602</c:v>
                </c:pt>
                <c:pt idx="11055">
                  <c:v>298.92977905273398</c:v>
                </c:pt>
                <c:pt idx="11056">
                  <c:v>298.93228149414</c:v>
                </c:pt>
                <c:pt idx="11057">
                  <c:v>298.93475341796801</c:v>
                </c:pt>
                <c:pt idx="11058">
                  <c:v>298.937255859375</c:v>
                </c:pt>
                <c:pt idx="11059">
                  <c:v>298.93972778320301</c:v>
                </c:pt>
                <c:pt idx="11060">
                  <c:v>298.94223022460898</c:v>
                </c:pt>
                <c:pt idx="11061">
                  <c:v>298.944732666015</c:v>
                </c:pt>
                <c:pt idx="11062">
                  <c:v>298.94720458984301</c:v>
                </c:pt>
                <c:pt idx="11063">
                  <c:v>298.94970703125</c:v>
                </c:pt>
                <c:pt idx="11064">
                  <c:v>298.95220947265602</c:v>
                </c:pt>
                <c:pt idx="11065">
                  <c:v>298.95468139648398</c:v>
                </c:pt>
                <c:pt idx="11066">
                  <c:v>298.95718383789</c:v>
                </c:pt>
                <c:pt idx="11067">
                  <c:v>298.95968627929602</c:v>
                </c:pt>
                <c:pt idx="11068">
                  <c:v>298.962158203125</c:v>
                </c:pt>
                <c:pt idx="11069">
                  <c:v>298.96466064453102</c:v>
                </c:pt>
                <c:pt idx="11070">
                  <c:v>298.96716308593699</c:v>
                </c:pt>
                <c:pt idx="11071">
                  <c:v>298.96966552734301</c:v>
                </c:pt>
                <c:pt idx="11072">
                  <c:v>298.97213745117102</c:v>
                </c:pt>
                <c:pt idx="11073">
                  <c:v>298.97463989257801</c:v>
                </c:pt>
                <c:pt idx="11074">
                  <c:v>298.97714233398398</c:v>
                </c:pt>
                <c:pt idx="11075">
                  <c:v>298.97964477539</c:v>
                </c:pt>
                <c:pt idx="11076">
                  <c:v>298.98214721679602</c:v>
                </c:pt>
                <c:pt idx="11077">
                  <c:v>298.98464965820301</c:v>
                </c:pt>
                <c:pt idx="11078">
                  <c:v>298.98715209960898</c:v>
                </c:pt>
                <c:pt idx="11079">
                  <c:v>298.989654541015</c:v>
                </c:pt>
                <c:pt idx="11080">
                  <c:v>298.99215698242102</c:v>
                </c:pt>
                <c:pt idx="11081">
                  <c:v>298.99465942382801</c:v>
                </c:pt>
                <c:pt idx="11082">
                  <c:v>298.99716186523398</c:v>
                </c:pt>
                <c:pt idx="11083">
                  <c:v>298.99966430664</c:v>
                </c:pt>
                <c:pt idx="11084">
                  <c:v>299.00216674804602</c:v>
                </c:pt>
                <c:pt idx="11085">
                  <c:v>299.00466918945301</c:v>
                </c:pt>
                <c:pt idx="11086">
                  <c:v>299.00717163085898</c:v>
                </c:pt>
                <c:pt idx="11087">
                  <c:v>299.009674072265</c:v>
                </c:pt>
                <c:pt idx="11088">
                  <c:v>299.01220703125</c:v>
                </c:pt>
                <c:pt idx="11089">
                  <c:v>299.01470947265602</c:v>
                </c:pt>
                <c:pt idx="11090">
                  <c:v>299.01724243164</c:v>
                </c:pt>
                <c:pt idx="11091">
                  <c:v>299.019775390625</c:v>
                </c:pt>
                <c:pt idx="11092">
                  <c:v>299.02227783203102</c:v>
                </c:pt>
                <c:pt idx="11093">
                  <c:v>299.024810791015</c:v>
                </c:pt>
                <c:pt idx="11094">
                  <c:v>299.02734375</c:v>
                </c:pt>
                <c:pt idx="11095">
                  <c:v>299.02984619140602</c:v>
                </c:pt>
                <c:pt idx="11096">
                  <c:v>299.03237915039</c:v>
                </c:pt>
                <c:pt idx="11097">
                  <c:v>299.034912109375</c:v>
                </c:pt>
                <c:pt idx="11098">
                  <c:v>299.03744506835898</c:v>
                </c:pt>
                <c:pt idx="11099">
                  <c:v>299.03997802734301</c:v>
                </c:pt>
                <c:pt idx="11100">
                  <c:v>299.04251098632801</c:v>
                </c:pt>
                <c:pt idx="11101">
                  <c:v>299.04507446289</c:v>
                </c:pt>
                <c:pt idx="11102">
                  <c:v>299.047607421875</c:v>
                </c:pt>
                <c:pt idx="11103">
                  <c:v>299.05014038085898</c:v>
                </c:pt>
                <c:pt idx="11104">
                  <c:v>299.05267333984301</c:v>
                </c:pt>
                <c:pt idx="11105">
                  <c:v>299.05523681640602</c:v>
                </c:pt>
                <c:pt idx="11106">
                  <c:v>299.05776977539</c:v>
                </c:pt>
                <c:pt idx="11107">
                  <c:v>299.06033325195301</c:v>
                </c:pt>
                <c:pt idx="11108">
                  <c:v>299.062896728515</c:v>
                </c:pt>
                <c:pt idx="11109">
                  <c:v>299.0654296875</c:v>
                </c:pt>
                <c:pt idx="11110">
                  <c:v>299.06799316406199</c:v>
                </c:pt>
                <c:pt idx="11111">
                  <c:v>299.070556640625</c:v>
                </c:pt>
                <c:pt idx="11112">
                  <c:v>299.07312011718699</c:v>
                </c:pt>
                <c:pt idx="11113">
                  <c:v>299.07568359375</c:v>
                </c:pt>
                <c:pt idx="11114">
                  <c:v>299.07824707031199</c:v>
                </c:pt>
                <c:pt idx="11115">
                  <c:v>299.080810546875</c:v>
                </c:pt>
                <c:pt idx="11116">
                  <c:v>299.08337402343699</c:v>
                </c:pt>
                <c:pt idx="11117">
                  <c:v>299.0859375</c:v>
                </c:pt>
                <c:pt idx="11118">
                  <c:v>299.08853149414</c:v>
                </c:pt>
                <c:pt idx="11119">
                  <c:v>299.09109497070301</c:v>
                </c:pt>
                <c:pt idx="11120">
                  <c:v>299.09368896484301</c:v>
                </c:pt>
                <c:pt idx="11121">
                  <c:v>299.09628295898398</c:v>
                </c:pt>
                <c:pt idx="11122">
                  <c:v>299.09884643554602</c:v>
                </c:pt>
                <c:pt idx="11123">
                  <c:v>299.10144042968699</c:v>
                </c:pt>
                <c:pt idx="11124">
                  <c:v>299.10403442382801</c:v>
                </c:pt>
                <c:pt idx="11125">
                  <c:v>299.10662841796801</c:v>
                </c:pt>
                <c:pt idx="11126">
                  <c:v>299.10922241210898</c:v>
                </c:pt>
                <c:pt idx="11127">
                  <c:v>299.11181640625</c:v>
                </c:pt>
                <c:pt idx="11128">
                  <c:v>299.11444091796801</c:v>
                </c:pt>
                <c:pt idx="11129">
                  <c:v>299.11703491210898</c:v>
                </c:pt>
                <c:pt idx="11130">
                  <c:v>299.11965942382801</c:v>
                </c:pt>
                <c:pt idx="11131">
                  <c:v>299.12225341796801</c:v>
                </c:pt>
                <c:pt idx="11132">
                  <c:v>299.12487792968699</c:v>
                </c:pt>
                <c:pt idx="11133">
                  <c:v>299.12750244140602</c:v>
                </c:pt>
                <c:pt idx="11134">
                  <c:v>299.13009643554602</c:v>
                </c:pt>
                <c:pt idx="11135">
                  <c:v>299.132720947265</c:v>
                </c:pt>
                <c:pt idx="11136">
                  <c:v>299.13534545898398</c:v>
                </c:pt>
                <c:pt idx="11137">
                  <c:v>299.13796997070301</c:v>
                </c:pt>
                <c:pt idx="11138">
                  <c:v>299.140625</c:v>
                </c:pt>
                <c:pt idx="11139">
                  <c:v>299.14324951171801</c:v>
                </c:pt>
                <c:pt idx="11140">
                  <c:v>299.14587402343699</c:v>
                </c:pt>
                <c:pt idx="11141">
                  <c:v>299.14852905273398</c:v>
                </c:pt>
                <c:pt idx="11142">
                  <c:v>299.15118408203102</c:v>
                </c:pt>
                <c:pt idx="11143">
                  <c:v>299.15380859375</c:v>
                </c:pt>
                <c:pt idx="11144">
                  <c:v>299.15646362304602</c:v>
                </c:pt>
                <c:pt idx="11145">
                  <c:v>299.15911865234301</c:v>
                </c:pt>
                <c:pt idx="11146">
                  <c:v>299.16177368164</c:v>
                </c:pt>
                <c:pt idx="11147">
                  <c:v>299.16442871093699</c:v>
                </c:pt>
                <c:pt idx="11148">
                  <c:v>299.16708374023398</c:v>
                </c:pt>
                <c:pt idx="11149">
                  <c:v>299.16973876953102</c:v>
                </c:pt>
                <c:pt idx="11150">
                  <c:v>299.17242431640602</c:v>
                </c:pt>
                <c:pt idx="11151">
                  <c:v>299.17507934570301</c:v>
                </c:pt>
                <c:pt idx="11152">
                  <c:v>299.17776489257801</c:v>
                </c:pt>
                <c:pt idx="11153">
                  <c:v>299.18045043945301</c:v>
                </c:pt>
                <c:pt idx="11154">
                  <c:v>299.18310546875</c:v>
                </c:pt>
                <c:pt idx="11155">
                  <c:v>299.185791015625</c:v>
                </c:pt>
                <c:pt idx="11156">
                  <c:v>299.1884765625</c:v>
                </c:pt>
                <c:pt idx="11157">
                  <c:v>299.191162109375</c:v>
                </c:pt>
                <c:pt idx="11158">
                  <c:v>299.19384765625</c:v>
                </c:pt>
                <c:pt idx="11159">
                  <c:v>299.19656372070301</c:v>
                </c:pt>
                <c:pt idx="11160">
                  <c:v>299.19924926757801</c:v>
                </c:pt>
                <c:pt idx="11161">
                  <c:v>299.20193481445301</c:v>
                </c:pt>
                <c:pt idx="11162">
                  <c:v>299.20465087890602</c:v>
                </c:pt>
                <c:pt idx="11163">
                  <c:v>299.20733642578102</c:v>
                </c:pt>
                <c:pt idx="11164">
                  <c:v>299.21005249023398</c:v>
                </c:pt>
                <c:pt idx="11165">
                  <c:v>299.21276855468699</c:v>
                </c:pt>
                <c:pt idx="11166">
                  <c:v>299.21548461914</c:v>
                </c:pt>
                <c:pt idx="11167">
                  <c:v>299.21820068359301</c:v>
                </c:pt>
                <c:pt idx="11168">
                  <c:v>299.22091674804602</c:v>
                </c:pt>
                <c:pt idx="11169">
                  <c:v>299.22366333007801</c:v>
                </c:pt>
                <c:pt idx="11170">
                  <c:v>299.22637939453102</c:v>
                </c:pt>
                <c:pt idx="11171">
                  <c:v>299.22912597656199</c:v>
                </c:pt>
                <c:pt idx="11172">
                  <c:v>299.23187255859301</c:v>
                </c:pt>
                <c:pt idx="11173">
                  <c:v>299.234619140625</c:v>
                </c:pt>
                <c:pt idx="11174">
                  <c:v>299.23736572265602</c:v>
                </c:pt>
                <c:pt idx="11175">
                  <c:v>299.24011230468699</c:v>
                </c:pt>
                <c:pt idx="11176">
                  <c:v>299.24285888671801</c:v>
                </c:pt>
                <c:pt idx="11177">
                  <c:v>299.24560546875</c:v>
                </c:pt>
                <c:pt idx="11178">
                  <c:v>299.24838256835898</c:v>
                </c:pt>
                <c:pt idx="11179">
                  <c:v>299.25112915039</c:v>
                </c:pt>
                <c:pt idx="11180">
                  <c:v>299.25390625</c:v>
                </c:pt>
                <c:pt idx="11181">
                  <c:v>299.25668334960898</c:v>
                </c:pt>
                <c:pt idx="11182">
                  <c:v>299.25942993164</c:v>
                </c:pt>
                <c:pt idx="11183">
                  <c:v>299.26220703125</c:v>
                </c:pt>
                <c:pt idx="11184">
                  <c:v>299.26498413085898</c:v>
                </c:pt>
                <c:pt idx="11185">
                  <c:v>299.26779174804602</c:v>
                </c:pt>
                <c:pt idx="11186">
                  <c:v>299.27056884765602</c:v>
                </c:pt>
                <c:pt idx="11187">
                  <c:v>299.273345947265</c:v>
                </c:pt>
                <c:pt idx="11188">
                  <c:v>299.27615356445301</c:v>
                </c:pt>
                <c:pt idx="11189">
                  <c:v>299.27896118164</c:v>
                </c:pt>
                <c:pt idx="11190">
                  <c:v>299.28173828125</c:v>
                </c:pt>
                <c:pt idx="11191">
                  <c:v>299.28454589843699</c:v>
                </c:pt>
                <c:pt idx="11192">
                  <c:v>299.287353515625</c:v>
                </c:pt>
                <c:pt idx="11193">
                  <c:v>299.29016113281199</c:v>
                </c:pt>
                <c:pt idx="11194">
                  <c:v>299.29299926757801</c:v>
                </c:pt>
                <c:pt idx="11195">
                  <c:v>299.295806884765</c:v>
                </c:pt>
                <c:pt idx="11196">
                  <c:v>299.29864501953102</c:v>
                </c:pt>
                <c:pt idx="11197">
                  <c:v>299.30145263671801</c:v>
                </c:pt>
                <c:pt idx="11198">
                  <c:v>299.30429077148398</c:v>
                </c:pt>
                <c:pt idx="11199">
                  <c:v>299.30712890625</c:v>
                </c:pt>
                <c:pt idx="11200">
                  <c:v>299.309967041015</c:v>
                </c:pt>
                <c:pt idx="11201">
                  <c:v>299.31280517578102</c:v>
                </c:pt>
                <c:pt idx="11202">
                  <c:v>299.31564331054602</c:v>
                </c:pt>
                <c:pt idx="11203">
                  <c:v>299.31848144531199</c:v>
                </c:pt>
                <c:pt idx="11204">
                  <c:v>299.32135009765602</c:v>
                </c:pt>
                <c:pt idx="11205">
                  <c:v>299.32421875</c:v>
                </c:pt>
                <c:pt idx="11206">
                  <c:v>299.327056884765</c:v>
                </c:pt>
                <c:pt idx="11207">
                  <c:v>299.32992553710898</c:v>
                </c:pt>
                <c:pt idx="11208">
                  <c:v>299.33279418945301</c:v>
                </c:pt>
                <c:pt idx="11209">
                  <c:v>299.33566284179602</c:v>
                </c:pt>
                <c:pt idx="11210">
                  <c:v>299.33856201171801</c:v>
                </c:pt>
                <c:pt idx="11211">
                  <c:v>299.34143066406199</c:v>
                </c:pt>
                <c:pt idx="11212">
                  <c:v>299.34429931640602</c:v>
                </c:pt>
                <c:pt idx="11213">
                  <c:v>299.34719848632801</c:v>
                </c:pt>
                <c:pt idx="11214">
                  <c:v>299.35009765625</c:v>
                </c:pt>
                <c:pt idx="11215">
                  <c:v>299.35296630859301</c:v>
                </c:pt>
                <c:pt idx="11216">
                  <c:v>299.355865478515</c:v>
                </c:pt>
                <c:pt idx="11217">
                  <c:v>299.35876464843699</c:v>
                </c:pt>
                <c:pt idx="11218">
                  <c:v>299.36169433593699</c:v>
                </c:pt>
                <c:pt idx="11219">
                  <c:v>299.36459350585898</c:v>
                </c:pt>
                <c:pt idx="11220">
                  <c:v>299.36749267578102</c:v>
                </c:pt>
                <c:pt idx="11221">
                  <c:v>299.37039184570301</c:v>
                </c:pt>
                <c:pt idx="11222">
                  <c:v>299.37332153320301</c:v>
                </c:pt>
                <c:pt idx="11223">
                  <c:v>299.37625122070301</c:v>
                </c:pt>
                <c:pt idx="11224">
                  <c:v>299.37918090820301</c:v>
                </c:pt>
                <c:pt idx="11225">
                  <c:v>299.38211059570301</c:v>
                </c:pt>
                <c:pt idx="11226">
                  <c:v>299.38504028320301</c:v>
                </c:pt>
                <c:pt idx="11227">
                  <c:v>299.38796997070301</c:v>
                </c:pt>
                <c:pt idx="11228">
                  <c:v>299.39089965820301</c:v>
                </c:pt>
                <c:pt idx="11229">
                  <c:v>299.39382934570301</c:v>
                </c:pt>
                <c:pt idx="11230">
                  <c:v>299.39678955078102</c:v>
                </c:pt>
                <c:pt idx="11231">
                  <c:v>299.39971923828102</c:v>
                </c:pt>
                <c:pt idx="11232">
                  <c:v>299.40267944335898</c:v>
                </c:pt>
                <c:pt idx="11233">
                  <c:v>299.40563964843699</c:v>
                </c:pt>
                <c:pt idx="11234">
                  <c:v>299.408599853515</c:v>
                </c:pt>
                <c:pt idx="11235">
                  <c:v>299.41156005859301</c:v>
                </c:pt>
                <c:pt idx="11236">
                  <c:v>299.41455078125</c:v>
                </c:pt>
                <c:pt idx="11237">
                  <c:v>299.41751098632801</c:v>
                </c:pt>
                <c:pt idx="11238">
                  <c:v>299.42050170898398</c:v>
                </c:pt>
                <c:pt idx="11239">
                  <c:v>299.42346191406199</c:v>
                </c:pt>
                <c:pt idx="11240">
                  <c:v>299.42645263671801</c:v>
                </c:pt>
                <c:pt idx="11241">
                  <c:v>299.429443359375</c:v>
                </c:pt>
                <c:pt idx="11242">
                  <c:v>299.43243408203102</c:v>
                </c:pt>
                <c:pt idx="11243">
                  <c:v>299.43542480468699</c:v>
                </c:pt>
                <c:pt idx="11244">
                  <c:v>299.43841552734301</c:v>
                </c:pt>
                <c:pt idx="11245">
                  <c:v>299.44143676757801</c:v>
                </c:pt>
                <c:pt idx="11246">
                  <c:v>299.44442749023398</c:v>
                </c:pt>
                <c:pt idx="11247">
                  <c:v>299.44744873046801</c:v>
                </c:pt>
                <c:pt idx="11248">
                  <c:v>299.450439453125</c:v>
                </c:pt>
                <c:pt idx="11249">
                  <c:v>299.45346069335898</c:v>
                </c:pt>
                <c:pt idx="11250">
                  <c:v>299.45648193359301</c:v>
                </c:pt>
                <c:pt idx="11251">
                  <c:v>299.45950317382801</c:v>
                </c:pt>
                <c:pt idx="11252">
                  <c:v>299.46252441406199</c:v>
                </c:pt>
                <c:pt idx="11253">
                  <c:v>299.465576171875</c:v>
                </c:pt>
                <c:pt idx="11254">
                  <c:v>299.46859741210898</c:v>
                </c:pt>
                <c:pt idx="11255">
                  <c:v>299.47164916992102</c:v>
                </c:pt>
                <c:pt idx="11256">
                  <c:v>299.47467041015602</c:v>
                </c:pt>
                <c:pt idx="11257">
                  <c:v>299.47772216796801</c:v>
                </c:pt>
                <c:pt idx="11258">
                  <c:v>299.48077392578102</c:v>
                </c:pt>
                <c:pt idx="11259">
                  <c:v>299.48382568359301</c:v>
                </c:pt>
                <c:pt idx="11260">
                  <c:v>299.48687744140602</c:v>
                </c:pt>
                <c:pt idx="11261">
                  <c:v>299.48992919921801</c:v>
                </c:pt>
                <c:pt idx="11262">
                  <c:v>299.49298095703102</c:v>
                </c:pt>
                <c:pt idx="11263">
                  <c:v>299.49603271484301</c:v>
                </c:pt>
                <c:pt idx="11264">
                  <c:v>299.49911499023398</c:v>
                </c:pt>
                <c:pt idx="11265">
                  <c:v>299.50216674804602</c:v>
                </c:pt>
                <c:pt idx="11266">
                  <c:v>299.50524902343699</c:v>
                </c:pt>
                <c:pt idx="11267">
                  <c:v>299.50833129882801</c:v>
                </c:pt>
                <c:pt idx="11268">
                  <c:v>299.51141357421801</c:v>
                </c:pt>
                <c:pt idx="11269">
                  <c:v>299.51446533203102</c:v>
                </c:pt>
                <c:pt idx="11270">
                  <c:v>299.517578125</c:v>
                </c:pt>
                <c:pt idx="11271">
                  <c:v>299.52066040039</c:v>
                </c:pt>
                <c:pt idx="11272">
                  <c:v>299.52374267578102</c:v>
                </c:pt>
                <c:pt idx="11273">
                  <c:v>299.52682495117102</c:v>
                </c:pt>
                <c:pt idx="11274">
                  <c:v>299.52993774414</c:v>
                </c:pt>
                <c:pt idx="11275">
                  <c:v>299.53302001953102</c:v>
                </c:pt>
                <c:pt idx="11276">
                  <c:v>299.5361328125</c:v>
                </c:pt>
                <c:pt idx="11277">
                  <c:v>299.53924560546801</c:v>
                </c:pt>
                <c:pt idx="11278">
                  <c:v>299.54235839843699</c:v>
                </c:pt>
                <c:pt idx="11279">
                  <c:v>299.54547119140602</c:v>
                </c:pt>
                <c:pt idx="11280">
                  <c:v>299.548583984375</c:v>
                </c:pt>
                <c:pt idx="11281">
                  <c:v>299.55169677734301</c:v>
                </c:pt>
                <c:pt idx="11282">
                  <c:v>299.55484008789</c:v>
                </c:pt>
                <c:pt idx="11283">
                  <c:v>299.55795288085898</c:v>
                </c:pt>
                <c:pt idx="11284">
                  <c:v>299.56109619140602</c:v>
                </c:pt>
                <c:pt idx="11285">
                  <c:v>299.564208984375</c:v>
                </c:pt>
                <c:pt idx="11286">
                  <c:v>299.56735229492102</c:v>
                </c:pt>
                <c:pt idx="11287">
                  <c:v>299.57049560546801</c:v>
                </c:pt>
                <c:pt idx="11288">
                  <c:v>299.573638916015</c:v>
                </c:pt>
                <c:pt idx="11289">
                  <c:v>299.57678222656199</c:v>
                </c:pt>
                <c:pt idx="11290">
                  <c:v>299.57995605468699</c:v>
                </c:pt>
                <c:pt idx="11291">
                  <c:v>299.58309936523398</c:v>
                </c:pt>
                <c:pt idx="11292">
                  <c:v>299.58627319335898</c:v>
                </c:pt>
                <c:pt idx="11293">
                  <c:v>299.58941650390602</c:v>
                </c:pt>
                <c:pt idx="11294">
                  <c:v>299.59259033203102</c:v>
                </c:pt>
                <c:pt idx="11295">
                  <c:v>299.59573364257801</c:v>
                </c:pt>
                <c:pt idx="11296">
                  <c:v>299.59890747070301</c:v>
                </c:pt>
                <c:pt idx="11297">
                  <c:v>299.60208129882801</c:v>
                </c:pt>
                <c:pt idx="11298">
                  <c:v>299.60525512695301</c:v>
                </c:pt>
                <c:pt idx="11299">
                  <c:v>299.60842895507801</c:v>
                </c:pt>
                <c:pt idx="11300">
                  <c:v>299.61160278320301</c:v>
                </c:pt>
                <c:pt idx="11301">
                  <c:v>299.61480712890602</c:v>
                </c:pt>
                <c:pt idx="11302">
                  <c:v>299.61798095703102</c:v>
                </c:pt>
                <c:pt idx="11303">
                  <c:v>299.62115478515602</c:v>
                </c:pt>
                <c:pt idx="11304">
                  <c:v>299.62435913085898</c:v>
                </c:pt>
                <c:pt idx="11305">
                  <c:v>299.62753295898398</c:v>
                </c:pt>
                <c:pt idx="11306">
                  <c:v>299.63073730468699</c:v>
                </c:pt>
                <c:pt idx="11307">
                  <c:v>299.63394165039</c:v>
                </c:pt>
                <c:pt idx="11308">
                  <c:v>299.63714599609301</c:v>
                </c:pt>
                <c:pt idx="11309">
                  <c:v>299.64035034179602</c:v>
                </c:pt>
                <c:pt idx="11310">
                  <c:v>299.6435546875</c:v>
                </c:pt>
                <c:pt idx="11311">
                  <c:v>299.64675903320301</c:v>
                </c:pt>
                <c:pt idx="11312">
                  <c:v>299.64996337890602</c:v>
                </c:pt>
                <c:pt idx="11313">
                  <c:v>299.65319824218699</c:v>
                </c:pt>
                <c:pt idx="11314">
                  <c:v>299.65640258789</c:v>
                </c:pt>
                <c:pt idx="11315">
                  <c:v>299.65963745117102</c:v>
                </c:pt>
                <c:pt idx="11316">
                  <c:v>299.662841796875</c:v>
                </c:pt>
                <c:pt idx="11317">
                  <c:v>299.66607666015602</c:v>
                </c:pt>
                <c:pt idx="11318">
                  <c:v>299.66931152343699</c:v>
                </c:pt>
                <c:pt idx="11319">
                  <c:v>299.67254638671801</c:v>
                </c:pt>
                <c:pt idx="11320">
                  <c:v>299.67578125</c:v>
                </c:pt>
                <c:pt idx="11321">
                  <c:v>299.67901611328102</c:v>
                </c:pt>
                <c:pt idx="11322">
                  <c:v>299.68225097656199</c:v>
                </c:pt>
                <c:pt idx="11323">
                  <c:v>299.68551635742102</c:v>
                </c:pt>
                <c:pt idx="11324">
                  <c:v>299.68875122070301</c:v>
                </c:pt>
                <c:pt idx="11325">
                  <c:v>299.69198608398398</c:v>
                </c:pt>
                <c:pt idx="11326">
                  <c:v>299.69525146484301</c:v>
                </c:pt>
                <c:pt idx="11327">
                  <c:v>299.698486328125</c:v>
                </c:pt>
                <c:pt idx="11328">
                  <c:v>299.70175170898398</c:v>
                </c:pt>
                <c:pt idx="11329">
                  <c:v>299.70501708984301</c:v>
                </c:pt>
                <c:pt idx="11330">
                  <c:v>299.70828247070301</c:v>
                </c:pt>
                <c:pt idx="11331">
                  <c:v>299.71154785156199</c:v>
                </c:pt>
                <c:pt idx="11332">
                  <c:v>299.71481323242102</c:v>
                </c:pt>
                <c:pt idx="11333">
                  <c:v>299.71807861328102</c:v>
                </c:pt>
                <c:pt idx="11334">
                  <c:v>299.72134399414</c:v>
                </c:pt>
                <c:pt idx="11335">
                  <c:v>299.724609375</c:v>
                </c:pt>
                <c:pt idx="11336">
                  <c:v>299.72787475585898</c:v>
                </c:pt>
                <c:pt idx="11337">
                  <c:v>299.73117065429602</c:v>
                </c:pt>
                <c:pt idx="11338">
                  <c:v>299.73443603515602</c:v>
                </c:pt>
                <c:pt idx="11339">
                  <c:v>299.73773193359301</c:v>
                </c:pt>
                <c:pt idx="11340">
                  <c:v>299.74099731445301</c:v>
                </c:pt>
                <c:pt idx="11341">
                  <c:v>299.74429321289</c:v>
                </c:pt>
                <c:pt idx="11342">
                  <c:v>299.74758911132801</c:v>
                </c:pt>
                <c:pt idx="11343">
                  <c:v>299.750885009765</c:v>
                </c:pt>
                <c:pt idx="11344">
                  <c:v>299.75418090820301</c:v>
                </c:pt>
                <c:pt idx="11345">
                  <c:v>299.75747680664</c:v>
                </c:pt>
                <c:pt idx="11346">
                  <c:v>299.76077270507801</c:v>
                </c:pt>
                <c:pt idx="11347">
                  <c:v>299.764068603515</c:v>
                </c:pt>
                <c:pt idx="11348">
                  <c:v>299.76736450195301</c:v>
                </c:pt>
                <c:pt idx="11349">
                  <c:v>299.77066040039</c:v>
                </c:pt>
                <c:pt idx="11350">
                  <c:v>299.77395629882801</c:v>
                </c:pt>
                <c:pt idx="11351">
                  <c:v>299.77728271484301</c:v>
                </c:pt>
                <c:pt idx="11352">
                  <c:v>299.78057861328102</c:v>
                </c:pt>
                <c:pt idx="11353">
                  <c:v>299.78390502929602</c:v>
                </c:pt>
                <c:pt idx="11354">
                  <c:v>299.78720092773398</c:v>
                </c:pt>
                <c:pt idx="11355">
                  <c:v>299.79052734375</c:v>
                </c:pt>
                <c:pt idx="11356">
                  <c:v>299.793853759765</c:v>
                </c:pt>
                <c:pt idx="11357">
                  <c:v>299.79714965820301</c:v>
                </c:pt>
                <c:pt idx="11358">
                  <c:v>299.80047607421801</c:v>
                </c:pt>
                <c:pt idx="11359">
                  <c:v>299.80380249023398</c:v>
                </c:pt>
                <c:pt idx="11360">
                  <c:v>299.80712890625</c:v>
                </c:pt>
                <c:pt idx="11361">
                  <c:v>299.810455322265</c:v>
                </c:pt>
                <c:pt idx="11362">
                  <c:v>299.81378173828102</c:v>
                </c:pt>
                <c:pt idx="11363">
                  <c:v>299.81710815429602</c:v>
                </c:pt>
                <c:pt idx="11364">
                  <c:v>299.82043457031199</c:v>
                </c:pt>
                <c:pt idx="11365">
                  <c:v>299.82376098632801</c:v>
                </c:pt>
                <c:pt idx="11366">
                  <c:v>299.82708740234301</c:v>
                </c:pt>
                <c:pt idx="11367">
                  <c:v>299.83041381835898</c:v>
                </c:pt>
                <c:pt idx="11368">
                  <c:v>299.83377075195301</c:v>
                </c:pt>
                <c:pt idx="11369">
                  <c:v>299.83709716796801</c:v>
                </c:pt>
                <c:pt idx="11370">
                  <c:v>299.84045410156199</c:v>
                </c:pt>
                <c:pt idx="11371">
                  <c:v>299.84378051757801</c:v>
                </c:pt>
                <c:pt idx="11372">
                  <c:v>299.84713745117102</c:v>
                </c:pt>
                <c:pt idx="11373">
                  <c:v>299.850494384765</c:v>
                </c:pt>
                <c:pt idx="11374">
                  <c:v>299.85382080078102</c:v>
                </c:pt>
                <c:pt idx="11375">
                  <c:v>299.857177734375</c:v>
                </c:pt>
                <c:pt idx="11376">
                  <c:v>299.86053466796801</c:v>
                </c:pt>
                <c:pt idx="11377">
                  <c:v>299.86389160156199</c:v>
                </c:pt>
                <c:pt idx="11378">
                  <c:v>299.86724853515602</c:v>
                </c:pt>
                <c:pt idx="11379">
                  <c:v>299.87060546875</c:v>
                </c:pt>
                <c:pt idx="11380">
                  <c:v>299.87396240234301</c:v>
                </c:pt>
                <c:pt idx="11381">
                  <c:v>299.87731933593699</c:v>
                </c:pt>
                <c:pt idx="11382">
                  <c:v>299.88067626953102</c:v>
                </c:pt>
                <c:pt idx="11383">
                  <c:v>299.884033203125</c:v>
                </c:pt>
                <c:pt idx="11384">
                  <c:v>299.88739013671801</c:v>
                </c:pt>
                <c:pt idx="11385">
                  <c:v>299.89074707031199</c:v>
                </c:pt>
                <c:pt idx="11386">
                  <c:v>299.89413452148398</c:v>
                </c:pt>
                <c:pt idx="11387">
                  <c:v>299.89749145507801</c:v>
                </c:pt>
                <c:pt idx="11388">
                  <c:v>299.90087890625</c:v>
                </c:pt>
                <c:pt idx="11389">
                  <c:v>299.90423583984301</c:v>
                </c:pt>
                <c:pt idx="11390">
                  <c:v>299.907623291015</c:v>
                </c:pt>
                <c:pt idx="11391">
                  <c:v>299.91098022460898</c:v>
                </c:pt>
                <c:pt idx="11392">
                  <c:v>299.91436767578102</c:v>
                </c:pt>
                <c:pt idx="11393">
                  <c:v>299.917724609375</c:v>
                </c:pt>
                <c:pt idx="11394">
                  <c:v>299.92111206054602</c:v>
                </c:pt>
                <c:pt idx="11395">
                  <c:v>299.92449951171801</c:v>
                </c:pt>
                <c:pt idx="11396">
                  <c:v>299.92785644531199</c:v>
                </c:pt>
                <c:pt idx="11397">
                  <c:v>299.93124389648398</c:v>
                </c:pt>
                <c:pt idx="11398">
                  <c:v>299.93463134765602</c:v>
                </c:pt>
                <c:pt idx="11399">
                  <c:v>299.93801879882801</c:v>
                </c:pt>
                <c:pt idx="11400">
                  <c:v>299.94137573242102</c:v>
                </c:pt>
                <c:pt idx="11401">
                  <c:v>299.94476318359301</c:v>
                </c:pt>
                <c:pt idx="11402">
                  <c:v>299.948150634765</c:v>
                </c:pt>
                <c:pt idx="11403">
                  <c:v>299.95153808593699</c:v>
                </c:pt>
                <c:pt idx="11404">
                  <c:v>299.95492553710898</c:v>
                </c:pt>
                <c:pt idx="11405">
                  <c:v>299.95831298828102</c:v>
                </c:pt>
                <c:pt idx="11406">
                  <c:v>299.96170043945301</c:v>
                </c:pt>
                <c:pt idx="11407">
                  <c:v>299.96511840820301</c:v>
                </c:pt>
                <c:pt idx="11408">
                  <c:v>299.968505859375</c:v>
                </c:pt>
                <c:pt idx="11409">
                  <c:v>299.97189331054602</c:v>
                </c:pt>
                <c:pt idx="11410">
                  <c:v>299.97528076171801</c:v>
                </c:pt>
                <c:pt idx="11411">
                  <c:v>299.97866821289</c:v>
                </c:pt>
                <c:pt idx="11412">
                  <c:v>299.98208618164</c:v>
                </c:pt>
                <c:pt idx="11413">
                  <c:v>299.98547363281199</c:v>
                </c:pt>
                <c:pt idx="11414">
                  <c:v>299.98886108398398</c:v>
                </c:pt>
                <c:pt idx="11415">
                  <c:v>299.99227905273398</c:v>
                </c:pt>
                <c:pt idx="11416">
                  <c:v>299.99566650390602</c:v>
                </c:pt>
                <c:pt idx="11417">
                  <c:v>299.99905395507801</c:v>
                </c:pt>
                <c:pt idx="11418">
                  <c:v>300.00247192382801</c:v>
                </c:pt>
                <c:pt idx="11419">
                  <c:v>300.005859375</c:v>
                </c:pt>
                <c:pt idx="11420">
                  <c:v>300.00927734375</c:v>
                </c:pt>
                <c:pt idx="11421">
                  <c:v>300.0126953125</c:v>
                </c:pt>
                <c:pt idx="11422">
                  <c:v>300.01608276367102</c:v>
                </c:pt>
                <c:pt idx="11423">
                  <c:v>300.01950073242102</c:v>
                </c:pt>
                <c:pt idx="11424">
                  <c:v>300.02288818359301</c:v>
                </c:pt>
                <c:pt idx="11425">
                  <c:v>300.02630615234301</c:v>
                </c:pt>
                <c:pt idx="11426">
                  <c:v>300.029693603515</c:v>
                </c:pt>
                <c:pt idx="11427">
                  <c:v>300.033111572265</c:v>
                </c:pt>
                <c:pt idx="11428">
                  <c:v>300.036529541015</c:v>
                </c:pt>
                <c:pt idx="11429">
                  <c:v>300.039947509765</c:v>
                </c:pt>
                <c:pt idx="11430">
                  <c:v>300.04333496093699</c:v>
                </c:pt>
                <c:pt idx="11431">
                  <c:v>300.04675292968699</c:v>
                </c:pt>
                <c:pt idx="11432">
                  <c:v>300.05017089843699</c:v>
                </c:pt>
                <c:pt idx="11433">
                  <c:v>300.05358886718699</c:v>
                </c:pt>
                <c:pt idx="11434">
                  <c:v>300.05697631835898</c:v>
                </c:pt>
                <c:pt idx="11435">
                  <c:v>300.06039428710898</c:v>
                </c:pt>
                <c:pt idx="11436">
                  <c:v>300.06381225585898</c:v>
                </c:pt>
                <c:pt idx="11437">
                  <c:v>300.06723022460898</c:v>
                </c:pt>
                <c:pt idx="11438">
                  <c:v>300.07064819335898</c:v>
                </c:pt>
                <c:pt idx="11439">
                  <c:v>300.07406616210898</c:v>
                </c:pt>
                <c:pt idx="11440">
                  <c:v>300.07748413085898</c:v>
                </c:pt>
                <c:pt idx="11441">
                  <c:v>300.08090209960898</c:v>
                </c:pt>
                <c:pt idx="11442">
                  <c:v>300.08432006835898</c:v>
                </c:pt>
                <c:pt idx="11443">
                  <c:v>300.08773803710898</c:v>
                </c:pt>
                <c:pt idx="11444">
                  <c:v>300.09115600585898</c:v>
                </c:pt>
                <c:pt idx="11445">
                  <c:v>300.09457397460898</c:v>
                </c:pt>
                <c:pt idx="11446">
                  <c:v>300.09799194335898</c:v>
                </c:pt>
                <c:pt idx="11447">
                  <c:v>300.10140991210898</c:v>
                </c:pt>
                <c:pt idx="11448">
                  <c:v>300.10482788085898</c:v>
                </c:pt>
                <c:pt idx="11449">
                  <c:v>300.10824584960898</c:v>
                </c:pt>
                <c:pt idx="11450">
                  <c:v>300.11166381835898</c:v>
                </c:pt>
                <c:pt idx="11451">
                  <c:v>300.11508178710898</c:v>
                </c:pt>
                <c:pt idx="11452">
                  <c:v>300.11849975585898</c:v>
                </c:pt>
                <c:pt idx="11453">
                  <c:v>300.12191772460898</c:v>
                </c:pt>
                <c:pt idx="11454">
                  <c:v>300.12533569335898</c:v>
                </c:pt>
                <c:pt idx="11455">
                  <c:v>300.12875366210898</c:v>
                </c:pt>
                <c:pt idx="11456">
                  <c:v>300.13217163085898</c:v>
                </c:pt>
                <c:pt idx="11457">
                  <c:v>300.13562011718699</c:v>
                </c:pt>
                <c:pt idx="11458">
                  <c:v>300.13903808593699</c:v>
                </c:pt>
                <c:pt idx="11459">
                  <c:v>300.14245605468699</c:v>
                </c:pt>
                <c:pt idx="11460">
                  <c:v>300.14587402343699</c:v>
                </c:pt>
                <c:pt idx="11461">
                  <c:v>300.14929199218699</c:v>
                </c:pt>
                <c:pt idx="11462">
                  <c:v>300.15270996093699</c:v>
                </c:pt>
                <c:pt idx="11463">
                  <c:v>300.156158447265</c:v>
                </c:pt>
                <c:pt idx="11464">
                  <c:v>300.159576416015</c:v>
                </c:pt>
                <c:pt idx="11465">
                  <c:v>300.162994384765</c:v>
                </c:pt>
                <c:pt idx="11466">
                  <c:v>300.166412353515</c:v>
                </c:pt>
                <c:pt idx="11467">
                  <c:v>300.169830322265</c:v>
                </c:pt>
                <c:pt idx="11468">
                  <c:v>300.17327880859301</c:v>
                </c:pt>
                <c:pt idx="11469">
                  <c:v>300.17669677734301</c:v>
                </c:pt>
                <c:pt idx="11470">
                  <c:v>300.18011474609301</c:v>
                </c:pt>
                <c:pt idx="11471">
                  <c:v>300.18353271484301</c:v>
                </c:pt>
                <c:pt idx="11472">
                  <c:v>300.18695068359301</c:v>
                </c:pt>
                <c:pt idx="11473">
                  <c:v>300.19039916992102</c:v>
                </c:pt>
                <c:pt idx="11474">
                  <c:v>300.19381713867102</c:v>
                </c:pt>
                <c:pt idx="11475">
                  <c:v>300.19723510742102</c:v>
                </c:pt>
                <c:pt idx="11476">
                  <c:v>300.20065307617102</c:v>
                </c:pt>
                <c:pt idx="11477">
                  <c:v>300.2041015625</c:v>
                </c:pt>
                <c:pt idx="11478">
                  <c:v>300.20751953125</c:v>
                </c:pt>
                <c:pt idx="11479">
                  <c:v>300.2109375</c:v>
                </c:pt>
                <c:pt idx="11480">
                  <c:v>300.21435546875</c:v>
                </c:pt>
                <c:pt idx="11481">
                  <c:v>300.21780395507801</c:v>
                </c:pt>
                <c:pt idx="11482">
                  <c:v>300.22122192382801</c:v>
                </c:pt>
                <c:pt idx="11483">
                  <c:v>300.22463989257801</c:v>
                </c:pt>
                <c:pt idx="11484">
                  <c:v>300.22805786132801</c:v>
                </c:pt>
                <c:pt idx="11485">
                  <c:v>300.23150634765602</c:v>
                </c:pt>
                <c:pt idx="11486">
                  <c:v>300.23492431640602</c:v>
                </c:pt>
                <c:pt idx="11487">
                  <c:v>300.23834228515602</c:v>
                </c:pt>
                <c:pt idx="11488">
                  <c:v>300.24176025390602</c:v>
                </c:pt>
                <c:pt idx="11489">
                  <c:v>300.24520874023398</c:v>
                </c:pt>
                <c:pt idx="11490">
                  <c:v>300.24862670898398</c:v>
                </c:pt>
                <c:pt idx="11491">
                  <c:v>300.25204467773398</c:v>
                </c:pt>
                <c:pt idx="11492">
                  <c:v>300.25546264648398</c:v>
                </c:pt>
                <c:pt idx="11493">
                  <c:v>300.25888061523398</c:v>
                </c:pt>
                <c:pt idx="11494">
                  <c:v>300.26232910156199</c:v>
                </c:pt>
                <c:pt idx="11495">
                  <c:v>300.26574707031199</c:v>
                </c:pt>
                <c:pt idx="11496">
                  <c:v>300.26916503906199</c:v>
                </c:pt>
                <c:pt idx="11497">
                  <c:v>300.27258300781199</c:v>
                </c:pt>
                <c:pt idx="11498">
                  <c:v>300.27600097656199</c:v>
                </c:pt>
                <c:pt idx="11499">
                  <c:v>300.27944946289</c:v>
                </c:pt>
                <c:pt idx="11500">
                  <c:v>300.28286743164</c:v>
                </c:pt>
                <c:pt idx="11501">
                  <c:v>300.28628540039</c:v>
                </c:pt>
                <c:pt idx="11502">
                  <c:v>300.28970336914</c:v>
                </c:pt>
                <c:pt idx="11503">
                  <c:v>300.29312133789</c:v>
                </c:pt>
                <c:pt idx="11504">
                  <c:v>300.29653930664</c:v>
                </c:pt>
                <c:pt idx="11505">
                  <c:v>300.29995727539</c:v>
                </c:pt>
                <c:pt idx="11506">
                  <c:v>300.30340576171801</c:v>
                </c:pt>
                <c:pt idx="11507">
                  <c:v>300.30682373046801</c:v>
                </c:pt>
                <c:pt idx="11508">
                  <c:v>300.31024169921801</c:v>
                </c:pt>
                <c:pt idx="11509">
                  <c:v>300.31365966796801</c:v>
                </c:pt>
                <c:pt idx="11510">
                  <c:v>300.31707763671801</c:v>
                </c:pt>
                <c:pt idx="11511">
                  <c:v>300.32049560546801</c:v>
                </c:pt>
                <c:pt idx="11512">
                  <c:v>300.32391357421801</c:v>
                </c:pt>
                <c:pt idx="11513">
                  <c:v>300.32733154296801</c:v>
                </c:pt>
                <c:pt idx="11514">
                  <c:v>300.33074951171801</c:v>
                </c:pt>
                <c:pt idx="11515">
                  <c:v>300.33416748046801</c:v>
                </c:pt>
                <c:pt idx="11516">
                  <c:v>300.33758544921801</c:v>
                </c:pt>
                <c:pt idx="11517">
                  <c:v>300.34100341796801</c:v>
                </c:pt>
                <c:pt idx="11518">
                  <c:v>300.34442138671801</c:v>
                </c:pt>
                <c:pt idx="11519">
                  <c:v>300.34783935546801</c:v>
                </c:pt>
                <c:pt idx="11520">
                  <c:v>300.35125732421801</c:v>
                </c:pt>
                <c:pt idx="11521">
                  <c:v>300.35467529296801</c:v>
                </c:pt>
                <c:pt idx="11522">
                  <c:v>300.35809326171801</c:v>
                </c:pt>
                <c:pt idx="11523">
                  <c:v>300.36151123046801</c:v>
                </c:pt>
                <c:pt idx="11524">
                  <c:v>300.36492919921801</c:v>
                </c:pt>
                <c:pt idx="11525">
                  <c:v>300.36834716796801</c:v>
                </c:pt>
                <c:pt idx="11526">
                  <c:v>300.37173461914</c:v>
                </c:pt>
                <c:pt idx="11527">
                  <c:v>300.37515258789</c:v>
                </c:pt>
                <c:pt idx="11528">
                  <c:v>300.37857055664</c:v>
                </c:pt>
                <c:pt idx="11529">
                  <c:v>300.38198852539</c:v>
                </c:pt>
                <c:pt idx="11530">
                  <c:v>300.38540649414</c:v>
                </c:pt>
                <c:pt idx="11531">
                  <c:v>300.38879394531199</c:v>
                </c:pt>
                <c:pt idx="11532">
                  <c:v>300.39221191406199</c:v>
                </c:pt>
                <c:pt idx="11533">
                  <c:v>300.39562988281199</c:v>
                </c:pt>
                <c:pt idx="11534">
                  <c:v>300.39904785156199</c:v>
                </c:pt>
                <c:pt idx="11535">
                  <c:v>300.40243530273398</c:v>
                </c:pt>
                <c:pt idx="11536">
                  <c:v>300.40585327148398</c:v>
                </c:pt>
                <c:pt idx="11537">
                  <c:v>300.40927124023398</c:v>
                </c:pt>
                <c:pt idx="11538">
                  <c:v>300.41268920898398</c:v>
                </c:pt>
                <c:pt idx="11539">
                  <c:v>300.41607666015602</c:v>
                </c:pt>
                <c:pt idx="11540">
                  <c:v>300.41949462890602</c:v>
                </c:pt>
                <c:pt idx="11541">
                  <c:v>300.42288208007801</c:v>
                </c:pt>
                <c:pt idx="11542">
                  <c:v>300.42630004882801</c:v>
                </c:pt>
                <c:pt idx="11543">
                  <c:v>300.42971801757801</c:v>
                </c:pt>
                <c:pt idx="11544">
                  <c:v>300.43310546875</c:v>
                </c:pt>
                <c:pt idx="11545">
                  <c:v>300.4365234375</c:v>
                </c:pt>
                <c:pt idx="11546">
                  <c:v>300.43991088867102</c:v>
                </c:pt>
                <c:pt idx="11547">
                  <c:v>300.44332885742102</c:v>
                </c:pt>
                <c:pt idx="11548">
                  <c:v>300.44671630859301</c:v>
                </c:pt>
                <c:pt idx="11549">
                  <c:v>300.45013427734301</c:v>
                </c:pt>
                <c:pt idx="11550">
                  <c:v>300.453521728515</c:v>
                </c:pt>
                <c:pt idx="11551">
                  <c:v>300.45690917968699</c:v>
                </c:pt>
                <c:pt idx="11552">
                  <c:v>300.46032714843699</c:v>
                </c:pt>
                <c:pt idx="11553">
                  <c:v>300.46371459960898</c:v>
                </c:pt>
                <c:pt idx="11554">
                  <c:v>300.46713256835898</c:v>
                </c:pt>
                <c:pt idx="11555">
                  <c:v>300.47052001953102</c:v>
                </c:pt>
                <c:pt idx="11556">
                  <c:v>300.47390747070301</c:v>
                </c:pt>
                <c:pt idx="11557">
                  <c:v>300.477294921875</c:v>
                </c:pt>
                <c:pt idx="11558">
                  <c:v>300.480712890625</c:v>
                </c:pt>
                <c:pt idx="11559">
                  <c:v>300.48410034179602</c:v>
                </c:pt>
                <c:pt idx="11560">
                  <c:v>300.48748779296801</c:v>
                </c:pt>
                <c:pt idx="11561">
                  <c:v>300.49087524414</c:v>
                </c:pt>
                <c:pt idx="11562">
                  <c:v>300.49429321289</c:v>
                </c:pt>
                <c:pt idx="11563">
                  <c:v>300.49768066406199</c:v>
                </c:pt>
                <c:pt idx="11564">
                  <c:v>300.50106811523398</c:v>
                </c:pt>
                <c:pt idx="11565">
                  <c:v>300.50445556640602</c:v>
                </c:pt>
                <c:pt idx="11566">
                  <c:v>300.50784301757801</c:v>
                </c:pt>
                <c:pt idx="11567">
                  <c:v>300.51123046875</c:v>
                </c:pt>
                <c:pt idx="11568">
                  <c:v>300.51461791992102</c:v>
                </c:pt>
                <c:pt idx="11569">
                  <c:v>300.51800537109301</c:v>
                </c:pt>
                <c:pt idx="11570">
                  <c:v>300.521392822265</c:v>
                </c:pt>
                <c:pt idx="11571">
                  <c:v>300.52478027343699</c:v>
                </c:pt>
                <c:pt idx="11572">
                  <c:v>300.52816772460898</c:v>
                </c:pt>
                <c:pt idx="11573">
                  <c:v>300.53155517578102</c:v>
                </c:pt>
                <c:pt idx="11574">
                  <c:v>300.53494262695301</c:v>
                </c:pt>
                <c:pt idx="11575">
                  <c:v>300.538330078125</c:v>
                </c:pt>
                <c:pt idx="11576">
                  <c:v>300.54171752929602</c:v>
                </c:pt>
                <c:pt idx="11577">
                  <c:v>300.54507446289</c:v>
                </c:pt>
                <c:pt idx="11578">
                  <c:v>300.54846191406199</c:v>
                </c:pt>
                <c:pt idx="11579">
                  <c:v>300.55184936523398</c:v>
                </c:pt>
                <c:pt idx="11580">
                  <c:v>300.55523681640602</c:v>
                </c:pt>
                <c:pt idx="11581">
                  <c:v>300.55859375</c:v>
                </c:pt>
                <c:pt idx="11582">
                  <c:v>300.56198120117102</c:v>
                </c:pt>
                <c:pt idx="11583">
                  <c:v>300.56536865234301</c:v>
                </c:pt>
                <c:pt idx="11584">
                  <c:v>300.56872558593699</c:v>
                </c:pt>
                <c:pt idx="11585">
                  <c:v>300.57211303710898</c:v>
                </c:pt>
                <c:pt idx="11586">
                  <c:v>300.57550048828102</c:v>
                </c:pt>
                <c:pt idx="11587">
                  <c:v>300.578857421875</c:v>
                </c:pt>
                <c:pt idx="11588">
                  <c:v>300.58224487304602</c:v>
                </c:pt>
                <c:pt idx="11589">
                  <c:v>300.58560180664</c:v>
                </c:pt>
                <c:pt idx="11590">
                  <c:v>300.58898925781199</c:v>
                </c:pt>
                <c:pt idx="11591">
                  <c:v>300.59234619140602</c:v>
                </c:pt>
                <c:pt idx="11592">
                  <c:v>300.595703125</c:v>
                </c:pt>
                <c:pt idx="11593">
                  <c:v>300.59909057617102</c:v>
                </c:pt>
                <c:pt idx="11594">
                  <c:v>300.602447509765</c:v>
                </c:pt>
                <c:pt idx="11595">
                  <c:v>300.60583496093699</c:v>
                </c:pt>
                <c:pt idx="11596">
                  <c:v>300.60919189453102</c:v>
                </c:pt>
                <c:pt idx="11597">
                  <c:v>300.612548828125</c:v>
                </c:pt>
                <c:pt idx="11598">
                  <c:v>300.61590576171801</c:v>
                </c:pt>
                <c:pt idx="11599">
                  <c:v>300.61929321289</c:v>
                </c:pt>
                <c:pt idx="11600">
                  <c:v>300.62265014648398</c:v>
                </c:pt>
                <c:pt idx="11601">
                  <c:v>300.62600708007801</c:v>
                </c:pt>
                <c:pt idx="11602">
                  <c:v>300.62936401367102</c:v>
                </c:pt>
                <c:pt idx="11603">
                  <c:v>300.632720947265</c:v>
                </c:pt>
                <c:pt idx="11604">
                  <c:v>300.63607788085898</c:v>
                </c:pt>
                <c:pt idx="11605">
                  <c:v>300.63943481445301</c:v>
                </c:pt>
                <c:pt idx="11606">
                  <c:v>300.64279174804602</c:v>
                </c:pt>
                <c:pt idx="11607">
                  <c:v>300.64614868164</c:v>
                </c:pt>
                <c:pt idx="11608">
                  <c:v>300.64950561523398</c:v>
                </c:pt>
                <c:pt idx="11609">
                  <c:v>300.65286254882801</c:v>
                </c:pt>
                <c:pt idx="11610">
                  <c:v>300.65621948242102</c:v>
                </c:pt>
                <c:pt idx="11611">
                  <c:v>300.659576416015</c:v>
                </c:pt>
                <c:pt idx="11612">
                  <c:v>300.66293334960898</c:v>
                </c:pt>
                <c:pt idx="11613">
                  <c:v>300.66629028320301</c:v>
                </c:pt>
                <c:pt idx="11614">
                  <c:v>300.66964721679602</c:v>
                </c:pt>
                <c:pt idx="11615">
                  <c:v>300.67297363281199</c:v>
                </c:pt>
                <c:pt idx="11616">
                  <c:v>300.67633056640602</c:v>
                </c:pt>
                <c:pt idx="11617">
                  <c:v>300.6796875</c:v>
                </c:pt>
                <c:pt idx="11618">
                  <c:v>300.68304443359301</c:v>
                </c:pt>
                <c:pt idx="11619">
                  <c:v>300.68637084960898</c:v>
                </c:pt>
                <c:pt idx="11620">
                  <c:v>300.68972778320301</c:v>
                </c:pt>
                <c:pt idx="11621">
                  <c:v>300.69308471679602</c:v>
                </c:pt>
                <c:pt idx="11622">
                  <c:v>300.69641113281199</c:v>
                </c:pt>
                <c:pt idx="11623">
                  <c:v>300.69976806640602</c:v>
                </c:pt>
                <c:pt idx="11624">
                  <c:v>300.70309448242102</c:v>
                </c:pt>
                <c:pt idx="11625">
                  <c:v>300.706451416015</c:v>
                </c:pt>
                <c:pt idx="11626">
                  <c:v>300.70977783203102</c:v>
                </c:pt>
                <c:pt idx="11627">
                  <c:v>300.713134765625</c:v>
                </c:pt>
                <c:pt idx="11628">
                  <c:v>300.71646118164</c:v>
                </c:pt>
                <c:pt idx="11629">
                  <c:v>300.71981811523398</c:v>
                </c:pt>
                <c:pt idx="11630">
                  <c:v>300.72314453125</c:v>
                </c:pt>
                <c:pt idx="11631">
                  <c:v>300.726470947265</c:v>
                </c:pt>
                <c:pt idx="11632">
                  <c:v>300.72982788085898</c:v>
                </c:pt>
                <c:pt idx="11633">
                  <c:v>300.733154296875</c:v>
                </c:pt>
                <c:pt idx="11634">
                  <c:v>300.73648071289</c:v>
                </c:pt>
                <c:pt idx="11635">
                  <c:v>300.73980712890602</c:v>
                </c:pt>
                <c:pt idx="11636">
                  <c:v>300.74313354492102</c:v>
                </c:pt>
                <c:pt idx="11637">
                  <c:v>300.74645996093699</c:v>
                </c:pt>
                <c:pt idx="11638">
                  <c:v>300.74981689453102</c:v>
                </c:pt>
                <c:pt idx="11639">
                  <c:v>300.75314331054602</c:v>
                </c:pt>
                <c:pt idx="11640">
                  <c:v>300.75646972656199</c:v>
                </c:pt>
                <c:pt idx="11641">
                  <c:v>300.75979614257801</c:v>
                </c:pt>
                <c:pt idx="11642">
                  <c:v>300.76312255859301</c:v>
                </c:pt>
                <c:pt idx="11643">
                  <c:v>300.76644897460898</c:v>
                </c:pt>
                <c:pt idx="11644">
                  <c:v>300.76974487304602</c:v>
                </c:pt>
                <c:pt idx="11645">
                  <c:v>300.77307128906199</c:v>
                </c:pt>
                <c:pt idx="11646">
                  <c:v>300.77639770507801</c:v>
                </c:pt>
                <c:pt idx="11647">
                  <c:v>300.77972412109301</c:v>
                </c:pt>
                <c:pt idx="11648">
                  <c:v>300.78305053710898</c:v>
                </c:pt>
                <c:pt idx="11649">
                  <c:v>300.786376953125</c:v>
                </c:pt>
                <c:pt idx="11650">
                  <c:v>300.78967285156199</c:v>
                </c:pt>
                <c:pt idx="11651">
                  <c:v>300.79299926757801</c:v>
                </c:pt>
                <c:pt idx="11652">
                  <c:v>300.79632568359301</c:v>
                </c:pt>
                <c:pt idx="11653">
                  <c:v>300.79962158203102</c:v>
                </c:pt>
                <c:pt idx="11654">
                  <c:v>300.80294799804602</c:v>
                </c:pt>
                <c:pt idx="11655">
                  <c:v>300.80627441406199</c:v>
                </c:pt>
                <c:pt idx="11656">
                  <c:v>300.8095703125</c:v>
                </c:pt>
                <c:pt idx="11657">
                  <c:v>300.812896728515</c:v>
                </c:pt>
                <c:pt idx="11658">
                  <c:v>300.81619262695301</c:v>
                </c:pt>
                <c:pt idx="11659">
                  <c:v>300.81951904296801</c:v>
                </c:pt>
                <c:pt idx="11660">
                  <c:v>300.82281494140602</c:v>
                </c:pt>
                <c:pt idx="11661">
                  <c:v>300.82611083984301</c:v>
                </c:pt>
                <c:pt idx="11662">
                  <c:v>300.82943725585898</c:v>
                </c:pt>
                <c:pt idx="11663">
                  <c:v>300.83273315429602</c:v>
                </c:pt>
                <c:pt idx="11664">
                  <c:v>300.83602905273398</c:v>
                </c:pt>
                <c:pt idx="11665">
                  <c:v>300.83935546875</c:v>
                </c:pt>
                <c:pt idx="11666">
                  <c:v>300.84265136718699</c:v>
                </c:pt>
                <c:pt idx="11667">
                  <c:v>300.845947265625</c:v>
                </c:pt>
                <c:pt idx="11668">
                  <c:v>300.84924316406199</c:v>
                </c:pt>
                <c:pt idx="11669">
                  <c:v>300.85256958007801</c:v>
                </c:pt>
                <c:pt idx="11670">
                  <c:v>300.855865478515</c:v>
                </c:pt>
                <c:pt idx="11671">
                  <c:v>300.85916137695301</c:v>
                </c:pt>
                <c:pt idx="11672">
                  <c:v>300.86245727539</c:v>
                </c:pt>
                <c:pt idx="11673">
                  <c:v>300.86575317382801</c:v>
                </c:pt>
                <c:pt idx="11674">
                  <c:v>300.869049072265</c:v>
                </c:pt>
                <c:pt idx="11675">
                  <c:v>300.87234497070301</c:v>
                </c:pt>
                <c:pt idx="11676">
                  <c:v>300.87564086914</c:v>
                </c:pt>
                <c:pt idx="11677">
                  <c:v>300.87893676757801</c:v>
                </c:pt>
                <c:pt idx="11678">
                  <c:v>300.882232666015</c:v>
                </c:pt>
                <c:pt idx="11679">
                  <c:v>300.88552856445301</c:v>
                </c:pt>
                <c:pt idx="11680">
                  <c:v>300.88882446289</c:v>
                </c:pt>
                <c:pt idx="11681">
                  <c:v>300.89208984375</c:v>
                </c:pt>
                <c:pt idx="11682">
                  <c:v>300.89538574218699</c:v>
                </c:pt>
                <c:pt idx="11683">
                  <c:v>300.898681640625</c:v>
                </c:pt>
                <c:pt idx="11684">
                  <c:v>300.90197753906199</c:v>
                </c:pt>
                <c:pt idx="11685">
                  <c:v>300.90524291992102</c:v>
                </c:pt>
                <c:pt idx="11686">
                  <c:v>300.90853881835898</c:v>
                </c:pt>
                <c:pt idx="11687">
                  <c:v>300.91183471679602</c:v>
                </c:pt>
                <c:pt idx="11688">
                  <c:v>300.91510009765602</c:v>
                </c:pt>
                <c:pt idx="11689">
                  <c:v>300.91839599609301</c:v>
                </c:pt>
                <c:pt idx="11690">
                  <c:v>300.92169189453102</c:v>
                </c:pt>
                <c:pt idx="11691">
                  <c:v>300.92495727539</c:v>
                </c:pt>
                <c:pt idx="11692">
                  <c:v>300.92825317382801</c:v>
                </c:pt>
                <c:pt idx="11693">
                  <c:v>300.93151855468699</c:v>
                </c:pt>
                <c:pt idx="11694">
                  <c:v>300.93478393554602</c:v>
                </c:pt>
                <c:pt idx="11695">
                  <c:v>300.93807983398398</c:v>
                </c:pt>
                <c:pt idx="11696">
                  <c:v>300.94134521484301</c:v>
                </c:pt>
                <c:pt idx="11697">
                  <c:v>300.94464111328102</c:v>
                </c:pt>
                <c:pt idx="11698">
                  <c:v>300.94790649414</c:v>
                </c:pt>
                <c:pt idx="11699">
                  <c:v>300.951171875</c:v>
                </c:pt>
                <c:pt idx="11700">
                  <c:v>300.95443725585898</c:v>
                </c:pt>
                <c:pt idx="11701">
                  <c:v>300.95773315429602</c:v>
                </c:pt>
                <c:pt idx="11702">
                  <c:v>300.96099853515602</c:v>
                </c:pt>
                <c:pt idx="11703">
                  <c:v>300.964263916015</c:v>
                </c:pt>
                <c:pt idx="11704">
                  <c:v>300.967529296875</c:v>
                </c:pt>
                <c:pt idx="11705">
                  <c:v>300.97079467773398</c:v>
                </c:pt>
                <c:pt idx="11706">
                  <c:v>300.97406005859301</c:v>
                </c:pt>
                <c:pt idx="11707">
                  <c:v>300.97732543945301</c:v>
                </c:pt>
                <c:pt idx="11708">
                  <c:v>300.98059082031199</c:v>
                </c:pt>
                <c:pt idx="11709">
                  <c:v>300.98385620117102</c:v>
                </c:pt>
                <c:pt idx="11710">
                  <c:v>300.98712158203102</c:v>
                </c:pt>
                <c:pt idx="11711">
                  <c:v>300.99038696289</c:v>
                </c:pt>
                <c:pt idx="11712">
                  <c:v>300.99365234375</c:v>
                </c:pt>
                <c:pt idx="11713">
                  <c:v>300.99691772460898</c:v>
                </c:pt>
                <c:pt idx="11714">
                  <c:v>301.00018310546801</c:v>
                </c:pt>
                <c:pt idx="11715">
                  <c:v>301.00344848632801</c:v>
                </c:pt>
                <c:pt idx="11716">
                  <c:v>301.00671386718699</c:v>
                </c:pt>
                <c:pt idx="11717">
                  <c:v>301.00994873046801</c:v>
                </c:pt>
                <c:pt idx="11718">
                  <c:v>301.01321411132801</c:v>
                </c:pt>
                <c:pt idx="11719">
                  <c:v>301.01647949218699</c:v>
                </c:pt>
                <c:pt idx="11720">
                  <c:v>301.01971435546801</c:v>
                </c:pt>
                <c:pt idx="11721">
                  <c:v>301.02297973632801</c:v>
                </c:pt>
                <c:pt idx="11722">
                  <c:v>301.02624511718699</c:v>
                </c:pt>
                <c:pt idx="11723">
                  <c:v>301.02947998046801</c:v>
                </c:pt>
                <c:pt idx="11724">
                  <c:v>301.03274536132801</c:v>
                </c:pt>
                <c:pt idx="11725">
                  <c:v>301.03601074218699</c:v>
                </c:pt>
                <c:pt idx="11726">
                  <c:v>301.03924560546801</c:v>
                </c:pt>
                <c:pt idx="11727">
                  <c:v>301.04251098632801</c:v>
                </c:pt>
                <c:pt idx="11728">
                  <c:v>301.04574584960898</c:v>
                </c:pt>
                <c:pt idx="11729">
                  <c:v>301.04898071289</c:v>
                </c:pt>
                <c:pt idx="11730">
                  <c:v>301.05224609375</c:v>
                </c:pt>
                <c:pt idx="11731">
                  <c:v>301.05548095703102</c:v>
                </c:pt>
                <c:pt idx="11732">
                  <c:v>301.05874633789</c:v>
                </c:pt>
                <c:pt idx="11733">
                  <c:v>301.06198120117102</c:v>
                </c:pt>
                <c:pt idx="11734">
                  <c:v>301.06521606445301</c:v>
                </c:pt>
                <c:pt idx="11735">
                  <c:v>301.06845092773398</c:v>
                </c:pt>
                <c:pt idx="11736">
                  <c:v>301.07171630859301</c:v>
                </c:pt>
                <c:pt idx="11737">
                  <c:v>301.074951171875</c:v>
                </c:pt>
                <c:pt idx="11738">
                  <c:v>301.07818603515602</c:v>
                </c:pt>
                <c:pt idx="11739">
                  <c:v>301.08142089843699</c:v>
                </c:pt>
                <c:pt idx="11740">
                  <c:v>301.08465576171801</c:v>
                </c:pt>
                <c:pt idx="11741">
                  <c:v>301.087890625</c:v>
                </c:pt>
                <c:pt idx="11742">
                  <c:v>301.09115600585898</c:v>
                </c:pt>
                <c:pt idx="11743">
                  <c:v>301.09439086914</c:v>
                </c:pt>
                <c:pt idx="11744">
                  <c:v>301.09762573242102</c:v>
                </c:pt>
                <c:pt idx="11745">
                  <c:v>301.10086059570301</c:v>
                </c:pt>
                <c:pt idx="11746">
                  <c:v>301.10406494140602</c:v>
                </c:pt>
                <c:pt idx="11747">
                  <c:v>301.10729980468699</c:v>
                </c:pt>
                <c:pt idx="11748">
                  <c:v>301.11053466796801</c:v>
                </c:pt>
                <c:pt idx="11749">
                  <c:v>301.11376953125</c:v>
                </c:pt>
                <c:pt idx="11750">
                  <c:v>301.11700439453102</c:v>
                </c:pt>
                <c:pt idx="11751">
                  <c:v>301.12020874023398</c:v>
                </c:pt>
                <c:pt idx="11752">
                  <c:v>301.123443603515</c:v>
                </c:pt>
                <c:pt idx="11753">
                  <c:v>301.12667846679602</c:v>
                </c:pt>
                <c:pt idx="11754">
                  <c:v>301.1298828125</c:v>
                </c:pt>
                <c:pt idx="11755">
                  <c:v>301.13311767578102</c:v>
                </c:pt>
                <c:pt idx="11756">
                  <c:v>301.13635253906199</c:v>
                </c:pt>
                <c:pt idx="11757">
                  <c:v>301.13958740234301</c:v>
                </c:pt>
                <c:pt idx="11758">
                  <c:v>301.14279174804602</c:v>
                </c:pt>
                <c:pt idx="11759">
                  <c:v>301.14602661132801</c:v>
                </c:pt>
                <c:pt idx="11760">
                  <c:v>301.14923095703102</c:v>
                </c:pt>
                <c:pt idx="11761">
                  <c:v>301.15246582031199</c:v>
                </c:pt>
                <c:pt idx="11762">
                  <c:v>301.155670166015</c:v>
                </c:pt>
                <c:pt idx="11763">
                  <c:v>301.15890502929602</c:v>
                </c:pt>
                <c:pt idx="11764">
                  <c:v>301.162109375</c:v>
                </c:pt>
                <c:pt idx="11765">
                  <c:v>301.16534423828102</c:v>
                </c:pt>
                <c:pt idx="11766">
                  <c:v>301.16854858398398</c:v>
                </c:pt>
                <c:pt idx="11767">
                  <c:v>301.171783447265</c:v>
                </c:pt>
                <c:pt idx="11768">
                  <c:v>301.17498779296801</c:v>
                </c:pt>
                <c:pt idx="11769">
                  <c:v>301.17819213867102</c:v>
                </c:pt>
                <c:pt idx="11770">
                  <c:v>301.181396484375</c:v>
                </c:pt>
                <c:pt idx="11771">
                  <c:v>301.18463134765602</c:v>
                </c:pt>
                <c:pt idx="11772">
                  <c:v>301.18783569335898</c:v>
                </c:pt>
                <c:pt idx="11773">
                  <c:v>301.19104003906199</c:v>
                </c:pt>
                <c:pt idx="11774">
                  <c:v>301.194244384765</c:v>
                </c:pt>
                <c:pt idx="11775">
                  <c:v>301.19747924804602</c:v>
                </c:pt>
                <c:pt idx="11776">
                  <c:v>301.20068359375</c:v>
                </c:pt>
                <c:pt idx="11777">
                  <c:v>301.20388793945301</c:v>
                </c:pt>
                <c:pt idx="11778">
                  <c:v>301.20709228515602</c:v>
                </c:pt>
                <c:pt idx="11779">
                  <c:v>301.21029663085898</c:v>
                </c:pt>
                <c:pt idx="11780">
                  <c:v>301.21350097656199</c:v>
                </c:pt>
                <c:pt idx="11781">
                  <c:v>301.216705322265</c:v>
                </c:pt>
                <c:pt idx="11782">
                  <c:v>301.21990966796801</c:v>
                </c:pt>
                <c:pt idx="11783">
                  <c:v>301.22311401367102</c:v>
                </c:pt>
                <c:pt idx="11784">
                  <c:v>301.226318359375</c:v>
                </c:pt>
                <c:pt idx="11785">
                  <c:v>301.22952270507801</c:v>
                </c:pt>
                <c:pt idx="11786">
                  <c:v>301.23272705078102</c:v>
                </c:pt>
                <c:pt idx="11787">
                  <c:v>301.23593139648398</c:v>
                </c:pt>
                <c:pt idx="11788">
                  <c:v>301.23910522460898</c:v>
                </c:pt>
                <c:pt idx="11789">
                  <c:v>301.24230957031199</c:v>
                </c:pt>
                <c:pt idx="11790">
                  <c:v>301.245513916015</c:v>
                </c:pt>
                <c:pt idx="11791">
                  <c:v>301.24871826171801</c:v>
                </c:pt>
                <c:pt idx="11792">
                  <c:v>301.25192260742102</c:v>
                </c:pt>
                <c:pt idx="11793">
                  <c:v>301.25509643554602</c:v>
                </c:pt>
                <c:pt idx="11794">
                  <c:v>301.25830078125</c:v>
                </c:pt>
                <c:pt idx="11795">
                  <c:v>301.26150512695301</c:v>
                </c:pt>
                <c:pt idx="11796">
                  <c:v>301.26467895507801</c:v>
                </c:pt>
                <c:pt idx="11797">
                  <c:v>301.26788330078102</c:v>
                </c:pt>
                <c:pt idx="11798">
                  <c:v>301.27105712890602</c:v>
                </c:pt>
                <c:pt idx="11799">
                  <c:v>301.27426147460898</c:v>
                </c:pt>
                <c:pt idx="11800">
                  <c:v>301.27746582031199</c:v>
                </c:pt>
                <c:pt idx="11801">
                  <c:v>301.28063964843699</c:v>
                </c:pt>
                <c:pt idx="11802">
                  <c:v>301.28384399414</c:v>
                </c:pt>
                <c:pt idx="11803">
                  <c:v>301.287017822265</c:v>
                </c:pt>
                <c:pt idx="11804">
                  <c:v>301.29022216796801</c:v>
                </c:pt>
                <c:pt idx="11805">
                  <c:v>301.29339599609301</c:v>
                </c:pt>
                <c:pt idx="11806">
                  <c:v>301.29656982421801</c:v>
                </c:pt>
                <c:pt idx="11807">
                  <c:v>301.29977416992102</c:v>
                </c:pt>
                <c:pt idx="11808">
                  <c:v>301.30294799804602</c:v>
                </c:pt>
                <c:pt idx="11809">
                  <c:v>301.30612182617102</c:v>
                </c:pt>
                <c:pt idx="11810">
                  <c:v>301.309326171875</c:v>
                </c:pt>
                <c:pt idx="11811">
                  <c:v>301.3125</c:v>
                </c:pt>
                <c:pt idx="11812">
                  <c:v>301.315673828125</c:v>
                </c:pt>
                <c:pt idx="11813">
                  <c:v>301.31884765625</c:v>
                </c:pt>
                <c:pt idx="11814">
                  <c:v>301.32205200195301</c:v>
                </c:pt>
                <c:pt idx="11815">
                  <c:v>301.32522583007801</c:v>
                </c:pt>
                <c:pt idx="11816">
                  <c:v>301.32839965820301</c:v>
                </c:pt>
                <c:pt idx="11817">
                  <c:v>301.33157348632801</c:v>
                </c:pt>
                <c:pt idx="11818">
                  <c:v>301.33474731445301</c:v>
                </c:pt>
                <c:pt idx="11819">
                  <c:v>301.33792114257801</c:v>
                </c:pt>
                <c:pt idx="11820">
                  <c:v>301.34109497070301</c:v>
                </c:pt>
                <c:pt idx="11821">
                  <c:v>301.34429931640602</c:v>
                </c:pt>
                <c:pt idx="11822">
                  <c:v>301.34747314453102</c:v>
                </c:pt>
                <c:pt idx="11823">
                  <c:v>301.35064697265602</c:v>
                </c:pt>
                <c:pt idx="11824">
                  <c:v>301.35382080078102</c:v>
                </c:pt>
                <c:pt idx="11825">
                  <c:v>301.35699462890602</c:v>
                </c:pt>
                <c:pt idx="11826">
                  <c:v>301.36013793945301</c:v>
                </c:pt>
                <c:pt idx="11827">
                  <c:v>301.36331176757801</c:v>
                </c:pt>
                <c:pt idx="11828">
                  <c:v>301.36648559570301</c:v>
                </c:pt>
                <c:pt idx="11829">
                  <c:v>301.36965942382801</c:v>
                </c:pt>
                <c:pt idx="11830">
                  <c:v>301.37283325195301</c:v>
                </c:pt>
                <c:pt idx="11831">
                  <c:v>301.3759765625</c:v>
                </c:pt>
                <c:pt idx="11832">
                  <c:v>301.379150390625</c:v>
                </c:pt>
                <c:pt idx="11833">
                  <c:v>301.38232421875</c:v>
                </c:pt>
                <c:pt idx="11834">
                  <c:v>301.38546752929602</c:v>
                </c:pt>
                <c:pt idx="11835">
                  <c:v>301.38864135742102</c:v>
                </c:pt>
                <c:pt idx="11836">
                  <c:v>301.39181518554602</c:v>
                </c:pt>
                <c:pt idx="11837">
                  <c:v>301.39495849609301</c:v>
                </c:pt>
                <c:pt idx="11838">
                  <c:v>301.39813232421801</c:v>
                </c:pt>
                <c:pt idx="11839">
                  <c:v>301.401275634765</c:v>
                </c:pt>
                <c:pt idx="11840">
                  <c:v>301.40444946289</c:v>
                </c:pt>
                <c:pt idx="11841">
                  <c:v>301.40759277343699</c:v>
                </c:pt>
                <c:pt idx="11842">
                  <c:v>301.41076660156199</c:v>
                </c:pt>
                <c:pt idx="11843">
                  <c:v>301.41390991210898</c:v>
                </c:pt>
                <c:pt idx="11844">
                  <c:v>301.41708374023398</c:v>
                </c:pt>
                <c:pt idx="11845">
                  <c:v>301.42022705078102</c:v>
                </c:pt>
                <c:pt idx="11846">
                  <c:v>301.42337036132801</c:v>
                </c:pt>
                <c:pt idx="11847">
                  <c:v>301.42654418945301</c:v>
                </c:pt>
                <c:pt idx="11848">
                  <c:v>301.4296875</c:v>
                </c:pt>
                <c:pt idx="11849">
                  <c:v>301.43283081054602</c:v>
                </c:pt>
                <c:pt idx="11850">
                  <c:v>301.43600463867102</c:v>
                </c:pt>
                <c:pt idx="11851">
                  <c:v>301.43914794921801</c:v>
                </c:pt>
                <c:pt idx="11852">
                  <c:v>301.442291259765</c:v>
                </c:pt>
                <c:pt idx="11853">
                  <c:v>301.44543457031199</c:v>
                </c:pt>
                <c:pt idx="11854">
                  <c:v>301.44860839843699</c:v>
                </c:pt>
                <c:pt idx="11855">
                  <c:v>301.45175170898398</c:v>
                </c:pt>
                <c:pt idx="11856">
                  <c:v>301.45489501953102</c:v>
                </c:pt>
                <c:pt idx="11857">
                  <c:v>301.45803833007801</c:v>
                </c:pt>
                <c:pt idx="11858">
                  <c:v>301.461181640625</c:v>
                </c:pt>
                <c:pt idx="11859">
                  <c:v>301.46432495117102</c:v>
                </c:pt>
                <c:pt idx="11860">
                  <c:v>301.46746826171801</c:v>
                </c:pt>
                <c:pt idx="11861">
                  <c:v>301.470611572265</c:v>
                </c:pt>
                <c:pt idx="11862">
                  <c:v>301.47375488281199</c:v>
                </c:pt>
                <c:pt idx="11863">
                  <c:v>301.47689819335898</c:v>
                </c:pt>
                <c:pt idx="11864">
                  <c:v>301.48004150390602</c:v>
                </c:pt>
                <c:pt idx="11865">
                  <c:v>301.48318481445301</c:v>
                </c:pt>
                <c:pt idx="11866">
                  <c:v>301.486328125</c:v>
                </c:pt>
                <c:pt idx="11867">
                  <c:v>301.48947143554602</c:v>
                </c:pt>
                <c:pt idx="11868">
                  <c:v>301.49261474609301</c:v>
                </c:pt>
                <c:pt idx="11869">
                  <c:v>301.49575805664</c:v>
                </c:pt>
                <c:pt idx="11870">
                  <c:v>301.49890136718699</c:v>
                </c:pt>
                <c:pt idx="11871">
                  <c:v>301.50201416015602</c:v>
                </c:pt>
                <c:pt idx="11872">
                  <c:v>301.50515747070301</c:v>
                </c:pt>
                <c:pt idx="11873">
                  <c:v>301.50830078125</c:v>
                </c:pt>
                <c:pt idx="11874">
                  <c:v>301.51144409179602</c:v>
                </c:pt>
                <c:pt idx="11875">
                  <c:v>301.51458740234301</c:v>
                </c:pt>
                <c:pt idx="11876">
                  <c:v>301.51770019531199</c:v>
                </c:pt>
                <c:pt idx="11877">
                  <c:v>301.52084350585898</c:v>
                </c:pt>
                <c:pt idx="11878">
                  <c:v>301.52398681640602</c:v>
                </c:pt>
                <c:pt idx="11879">
                  <c:v>301.52713012695301</c:v>
                </c:pt>
                <c:pt idx="11880">
                  <c:v>301.53024291992102</c:v>
                </c:pt>
                <c:pt idx="11881">
                  <c:v>301.53338623046801</c:v>
                </c:pt>
                <c:pt idx="11882">
                  <c:v>301.536529541015</c:v>
                </c:pt>
                <c:pt idx="11883">
                  <c:v>301.53964233398398</c:v>
                </c:pt>
                <c:pt idx="11884">
                  <c:v>301.54278564453102</c:v>
                </c:pt>
                <c:pt idx="11885">
                  <c:v>301.54592895507801</c:v>
                </c:pt>
                <c:pt idx="11886">
                  <c:v>301.54904174804602</c:v>
                </c:pt>
                <c:pt idx="11887">
                  <c:v>301.55218505859301</c:v>
                </c:pt>
                <c:pt idx="11888">
                  <c:v>301.55529785156199</c:v>
                </c:pt>
                <c:pt idx="11889">
                  <c:v>301.55844116210898</c:v>
                </c:pt>
                <c:pt idx="11890">
                  <c:v>301.56155395507801</c:v>
                </c:pt>
                <c:pt idx="11891">
                  <c:v>301.564697265625</c:v>
                </c:pt>
                <c:pt idx="11892">
                  <c:v>301.56781005859301</c:v>
                </c:pt>
                <c:pt idx="11893">
                  <c:v>301.57092285156199</c:v>
                </c:pt>
                <c:pt idx="11894">
                  <c:v>301.57406616210898</c:v>
                </c:pt>
                <c:pt idx="11895">
                  <c:v>301.57717895507801</c:v>
                </c:pt>
                <c:pt idx="11896">
                  <c:v>301.580322265625</c:v>
                </c:pt>
                <c:pt idx="11897">
                  <c:v>301.58343505859301</c:v>
                </c:pt>
                <c:pt idx="11898">
                  <c:v>301.58654785156199</c:v>
                </c:pt>
                <c:pt idx="11899">
                  <c:v>301.58969116210898</c:v>
                </c:pt>
                <c:pt idx="11900">
                  <c:v>301.59280395507801</c:v>
                </c:pt>
                <c:pt idx="11901">
                  <c:v>301.59591674804602</c:v>
                </c:pt>
                <c:pt idx="11902">
                  <c:v>301.599029541015</c:v>
                </c:pt>
                <c:pt idx="11903">
                  <c:v>301.60214233398398</c:v>
                </c:pt>
                <c:pt idx="11904">
                  <c:v>301.60528564453102</c:v>
                </c:pt>
                <c:pt idx="11905">
                  <c:v>301.6083984375</c:v>
                </c:pt>
                <c:pt idx="11906">
                  <c:v>301.61151123046801</c:v>
                </c:pt>
                <c:pt idx="11907">
                  <c:v>301.61462402343699</c:v>
                </c:pt>
                <c:pt idx="11908">
                  <c:v>301.61773681640602</c:v>
                </c:pt>
                <c:pt idx="11909">
                  <c:v>301.620849609375</c:v>
                </c:pt>
                <c:pt idx="11910">
                  <c:v>301.62396240234301</c:v>
                </c:pt>
                <c:pt idx="11911">
                  <c:v>301.62707519531199</c:v>
                </c:pt>
                <c:pt idx="11912">
                  <c:v>301.63018798828102</c:v>
                </c:pt>
                <c:pt idx="11913">
                  <c:v>301.63330078125</c:v>
                </c:pt>
                <c:pt idx="11914">
                  <c:v>301.63641357421801</c:v>
                </c:pt>
                <c:pt idx="11915">
                  <c:v>301.63952636718699</c:v>
                </c:pt>
                <c:pt idx="11916">
                  <c:v>301.64263916015602</c:v>
                </c:pt>
                <c:pt idx="11917">
                  <c:v>301.645751953125</c:v>
                </c:pt>
                <c:pt idx="11918">
                  <c:v>301.64886474609301</c:v>
                </c:pt>
                <c:pt idx="11919">
                  <c:v>301.65194702148398</c:v>
                </c:pt>
                <c:pt idx="11920">
                  <c:v>301.65505981445301</c:v>
                </c:pt>
                <c:pt idx="11921">
                  <c:v>301.65817260742102</c:v>
                </c:pt>
                <c:pt idx="11922">
                  <c:v>301.66128540039</c:v>
                </c:pt>
                <c:pt idx="11923">
                  <c:v>301.66436767578102</c:v>
                </c:pt>
                <c:pt idx="11924">
                  <c:v>301.66748046875</c:v>
                </c:pt>
                <c:pt idx="11925">
                  <c:v>301.67059326171801</c:v>
                </c:pt>
                <c:pt idx="11926">
                  <c:v>301.67367553710898</c:v>
                </c:pt>
                <c:pt idx="11927">
                  <c:v>301.67678833007801</c:v>
                </c:pt>
                <c:pt idx="11928">
                  <c:v>301.67987060546801</c:v>
                </c:pt>
                <c:pt idx="11929">
                  <c:v>301.68298339843699</c:v>
                </c:pt>
                <c:pt idx="11930">
                  <c:v>301.68606567382801</c:v>
                </c:pt>
                <c:pt idx="11931">
                  <c:v>301.68917846679602</c:v>
                </c:pt>
                <c:pt idx="11932">
                  <c:v>301.69226074218699</c:v>
                </c:pt>
                <c:pt idx="11933">
                  <c:v>301.69537353515602</c:v>
                </c:pt>
                <c:pt idx="11934">
                  <c:v>301.69845581054602</c:v>
                </c:pt>
                <c:pt idx="11935">
                  <c:v>301.70153808593699</c:v>
                </c:pt>
                <c:pt idx="11936">
                  <c:v>301.70465087890602</c:v>
                </c:pt>
                <c:pt idx="11937">
                  <c:v>301.70773315429602</c:v>
                </c:pt>
                <c:pt idx="11938">
                  <c:v>301.71081542968699</c:v>
                </c:pt>
                <c:pt idx="11939">
                  <c:v>301.71392822265602</c:v>
                </c:pt>
                <c:pt idx="11940">
                  <c:v>301.71701049804602</c:v>
                </c:pt>
                <c:pt idx="11941">
                  <c:v>301.72009277343699</c:v>
                </c:pt>
                <c:pt idx="11942">
                  <c:v>301.72317504882801</c:v>
                </c:pt>
                <c:pt idx="11943">
                  <c:v>301.72625732421801</c:v>
                </c:pt>
                <c:pt idx="11944">
                  <c:v>301.72937011718699</c:v>
                </c:pt>
                <c:pt idx="11945">
                  <c:v>301.73245239257801</c:v>
                </c:pt>
                <c:pt idx="11946">
                  <c:v>301.73553466796801</c:v>
                </c:pt>
                <c:pt idx="11947">
                  <c:v>301.73861694335898</c:v>
                </c:pt>
                <c:pt idx="11948">
                  <c:v>301.74169921875</c:v>
                </c:pt>
                <c:pt idx="11949">
                  <c:v>301.74478149414</c:v>
                </c:pt>
                <c:pt idx="11950">
                  <c:v>301.74786376953102</c:v>
                </c:pt>
                <c:pt idx="11951">
                  <c:v>301.7509765625</c:v>
                </c:pt>
                <c:pt idx="11952">
                  <c:v>301.75405883789</c:v>
                </c:pt>
                <c:pt idx="11953">
                  <c:v>301.75714111328102</c:v>
                </c:pt>
                <c:pt idx="11954">
                  <c:v>301.76022338867102</c:v>
                </c:pt>
                <c:pt idx="11955">
                  <c:v>301.76327514648398</c:v>
                </c:pt>
                <c:pt idx="11956">
                  <c:v>301.766357421875</c:v>
                </c:pt>
                <c:pt idx="11957">
                  <c:v>301.769439697265</c:v>
                </c:pt>
                <c:pt idx="11958">
                  <c:v>301.77252197265602</c:v>
                </c:pt>
                <c:pt idx="11959">
                  <c:v>301.77560424804602</c:v>
                </c:pt>
                <c:pt idx="11960">
                  <c:v>301.77868652343699</c:v>
                </c:pt>
                <c:pt idx="11961">
                  <c:v>301.78176879882801</c:v>
                </c:pt>
                <c:pt idx="11962">
                  <c:v>301.78485107421801</c:v>
                </c:pt>
                <c:pt idx="11963">
                  <c:v>301.78793334960898</c:v>
                </c:pt>
                <c:pt idx="11964">
                  <c:v>301.791015625</c:v>
                </c:pt>
                <c:pt idx="11965">
                  <c:v>301.79406738281199</c:v>
                </c:pt>
                <c:pt idx="11966">
                  <c:v>301.79714965820301</c:v>
                </c:pt>
                <c:pt idx="11967">
                  <c:v>301.80023193359301</c:v>
                </c:pt>
                <c:pt idx="11968">
                  <c:v>301.80331420898398</c:v>
                </c:pt>
                <c:pt idx="11969">
                  <c:v>301.80636596679602</c:v>
                </c:pt>
                <c:pt idx="11970">
                  <c:v>301.80944824218699</c:v>
                </c:pt>
                <c:pt idx="11971">
                  <c:v>301.81253051757801</c:v>
                </c:pt>
                <c:pt idx="11972">
                  <c:v>301.81558227539</c:v>
                </c:pt>
                <c:pt idx="11973">
                  <c:v>301.81866455078102</c:v>
                </c:pt>
                <c:pt idx="11974">
                  <c:v>301.82174682617102</c:v>
                </c:pt>
                <c:pt idx="11975">
                  <c:v>301.82479858398398</c:v>
                </c:pt>
                <c:pt idx="11976">
                  <c:v>301.82785034179602</c:v>
                </c:pt>
                <c:pt idx="11977">
                  <c:v>301.83093261718699</c:v>
                </c:pt>
                <c:pt idx="11978">
                  <c:v>301.833984375</c:v>
                </c:pt>
                <c:pt idx="11979">
                  <c:v>301.83703613281199</c:v>
                </c:pt>
                <c:pt idx="11980">
                  <c:v>301.84011840820301</c:v>
                </c:pt>
                <c:pt idx="11981">
                  <c:v>301.843170166015</c:v>
                </c:pt>
                <c:pt idx="11982">
                  <c:v>301.84622192382801</c:v>
                </c:pt>
                <c:pt idx="11983">
                  <c:v>301.84930419921801</c:v>
                </c:pt>
                <c:pt idx="11984">
                  <c:v>301.85235595703102</c:v>
                </c:pt>
                <c:pt idx="11985">
                  <c:v>301.85540771484301</c:v>
                </c:pt>
                <c:pt idx="11986">
                  <c:v>301.85848999023398</c:v>
                </c:pt>
                <c:pt idx="11987">
                  <c:v>301.86154174804602</c:v>
                </c:pt>
                <c:pt idx="11988">
                  <c:v>301.86459350585898</c:v>
                </c:pt>
                <c:pt idx="11989">
                  <c:v>301.86764526367102</c:v>
                </c:pt>
                <c:pt idx="11990">
                  <c:v>301.87072753906199</c:v>
                </c:pt>
                <c:pt idx="11991">
                  <c:v>301.873779296875</c:v>
                </c:pt>
                <c:pt idx="11992">
                  <c:v>301.87683105468699</c:v>
                </c:pt>
                <c:pt idx="11993">
                  <c:v>301.8798828125</c:v>
                </c:pt>
                <c:pt idx="11994">
                  <c:v>301.88293457031199</c:v>
                </c:pt>
                <c:pt idx="11995">
                  <c:v>301.885986328125</c:v>
                </c:pt>
                <c:pt idx="11996">
                  <c:v>301.88903808593699</c:v>
                </c:pt>
                <c:pt idx="11997">
                  <c:v>301.89208984375</c:v>
                </c:pt>
                <c:pt idx="11998">
                  <c:v>301.89514160156199</c:v>
                </c:pt>
                <c:pt idx="11999">
                  <c:v>301.898193359375</c:v>
                </c:pt>
                <c:pt idx="12000">
                  <c:v>301.90124511718699</c:v>
                </c:pt>
                <c:pt idx="12001">
                  <c:v>301.904296875</c:v>
                </c:pt>
                <c:pt idx="12002">
                  <c:v>301.90734863281199</c:v>
                </c:pt>
                <c:pt idx="12003">
                  <c:v>301.910400390625</c:v>
                </c:pt>
                <c:pt idx="12004">
                  <c:v>301.91345214843699</c:v>
                </c:pt>
                <c:pt idx="12005">
                  <c:v>301.91650390625</c:v>
                </c:pt>
                <c:pt idx="12006">
                  <c:v>301.91955566406199</c:v>
                </c:pt>
                <c:pt idx="12007">
                  <c:v>301.92257690429602</c:v>
                </c:pt>
                <c:pt idx="12008">
                  <c:v>301.92562866210898</c:v>
                </c:pt>
                <c:pt idx="12009">
                  <c:v>301.92868041992102</c:v>
                </c:pt>
                <c:pt idx="12010">
                  <c:v>301.93170166015602</c:v>
                </c:pt>
                <c:pt idx="12011">
                  <c:v>301.93475341796801</c:v>
                </c:pt>
                <c:pt idx="12012">
                  <c:v>301.93780517578102</c:v>
                </c:pt>
                <c:pt idx="12013">
                  <c:v>301.940826416015</c:v>
                </c:pt>
                <c:pt idx="12014">
                  <c:v>301.94387817382801</c:v>
                </c:pt>
                <c:pt idx="12015">
                  <c:v>301.94692993164</c:v>
                </c:pt>
                <c:pt idx="12016">
                  <c:v>301.949951171875</c:v>
                </c:pt>
                <c:pt idx="12017">
                  <c:v>301.95300292968699</c:v>
                </c:pt>
                <c:pt idx="12018">
                  <c:v>301.95602416992102</c:v>
                </c:pt>
                <c:pt idx="12019">
                  <c:v>301.95907592773398</c:v>
                </c:pt>
                <c:pt idx="12020">
                  <c:v>301.96209716796801</c:v>
                </c:pt>
                <c:pt idx="12021">
                  <c:v>301.96511840820301</c:v>
                </c:pt>
                <c:pt idx="12022">
                  <c:v>301.968170166015</c:v>
                </c:pt>
                <c:pt idx="12023">
                  <c:v>301.97119140625</c:v>
                </c:pt>
                <c:pt idx="12024">
                  <c:v>301.97424316406199</c:v>
                </c:pt>
                <c:pt idx="12025">
                  <c:v>301.97726440429602</c:v>
                </c:pt>
                <c:pt idx="12026">
                  <c:v>301.98028564453102</c:v>
                </c:pt>
                <c:pt idx="12027">
                  <c:v>301.983306884765</c:v>
                </c:pt>
                <c:pt idx="12028">
                  <c:v>301.98635864257801</c:v>
                </c:pt>
                <c:pt idx="12029">
                  <c:v>301.98937988281199</c:v>
                </c:pt>
                <c:pt idx="12030">
                  <c:v>301.99240112304602</c:v>
                </c:pt>
                <c:pt idx="12031">
                  <c:v>301.99542236328102</c:v>
                </c:pt>
                <c:pt idx="12032">
                  <c:v>301.998443603515</c:v>
                </c:pt>
                <c:pt idx="12033">
                  <c:v>302.00146484375</c:v>
                </c:pt>
                <c:pt idx="12034">
                  <c:v>302.00448608398398</c:v>
                </c:pt>
                <c:pt idx="12035">
                  <c:v>302.00753784179602</c:v>
                </c:pt>
                <c:pt idx="12036">
                  <c:v>302.01055908203102</c:v>
                </c:pt>
                <c:pt idx="12037">
                  <c:v>302.013580322265</c:v>
                </c:pt>
                <c:pt idx="12038">
                  <c:v>302.0166015625</c:v>
                </c:pt>
                <c:pt idx="12039">
                  <c:v>302.01959228515602</c:v>
                </c:pt>
                <c:pt idx="12040">
                  <c:v>302.02261352539</c:v>
                </c:pt>
                <c:pt idx="12041">
                  <c:v>302.025634765625</c:v>
                </c:pt>
                <c:pt idx="12042">
                  <c:v>302.02865600585898</c:v>
                </c:pt>
                <c:pt idx="12043">
                  <c:v>302.03167724609301</c:v>
                </c:pt>
                <c:pt idx="12044">
                  <c:v>302.03469848632801</c:v>
                </c:pt>
                <c:pt idx="12045">
                  <c:v>302.03771972656199</c:v>
                </c:pt>
                <c:pt idx="12046">
                  <c:v>302.04071044921801</c:v>
                </c:pt>
                <c:pt idx="12047">
                  <c:v>302.04373168945301</c:v>
                </c:pt>
                <c:pt idx="12048">
                  <c:v>302.04675292968699</c:v>
                </c:pt>
                <c:pt idx="12049">
                  <c:v>302.04974365234301</c:v>
                </c:pt>
                <c:pt idx="12050">
                  <c:v>302.05276489257801</c:v>
                </c:pt>
                <c:pt idx="12051">
                  <c:v>302.05578613281199</c:v>
                </c:pt>
                <c:pt idx="12052">
                  <c:v>302.05877685546801</c:v>
                </c:pt>
                <c:pt idx="12053">
                  <c:v>302.06179809570301</c:v>
                </c:pt>
                <c:pt idx="12054">
                  <c:v>302.06478881835898</c:v>
                </c:pt>
                <c:pt idx="12055">
                  <c:v>302.06781005859301</c:v>
                </c:pt>
                <c:pt idx="12056">
                  <c:v>302.07080078125</c:v>
                </c:pt>
                <c:pt idx="12057">
                  <c:v>302.07382202148398</c:v>
                </c:pt>
                <c:pt idx="12058">
                  <c:v>302.07681274414</c:v>
                </c:pt>
                <c:pt idx="12059">
                  <c:v>302.079833984375</c:v>
                </c:pt>
                <c:pt idx="12060">
                  <c:v>302.08282470703102</c:v>
                </c:pt>
                <c:pt idx="12061">
                  <c:v>302.08581542968699</c:v>
                </c:pt>
                <c:pt idx="12062">
                  <c:v>302.08883666992102</c:v>
                </c:pt>
                <c:pt idx="12063">
                  <c:v>302.09182739257801</c:v>
                </c:pt>
                <c:pt idx="12064">
                  <c:v>302.09481811523398</c:v>
                </c:pt>
                <c:pt idx="12065">
                  <c:v>302.09780883789</c:v>
                </c:pt>
                <c:pt idx="12066">
                  <c:v>302.10079956054602</c:v>
                </c:pt>
                <c:pt idx="12067">
                  <c:v>302.10379028320301</c:v>
                </c:pt>
                <c:pt idx="12068">
                  <c:v>302.10678100585898</c:v>
                </c:pt>
                <c:pt idx="12069">
                  <c:v>302.109771728515</c:v>
                </c:pt>
                <c:pt idx="12070">
                  <c:v>302.11276245117102</c:v>
                </c:pt>
                <c:pt idx="12071">
                  <c:v>302.11575317382801</c:v>
                </c:pt>
                <c:pt idx="12072">
                  <c:v>302.11874389648398</c:v>
                </c:pt>
                <c:pt idx="12073">
                  <c:v>302.12173461914</c:v>
                </c:pt>
                <c:pt idx="12074">
                  <c:v>302.12472534179602</c:v>
                </c:pt>
                <c:pt idx="12075">
                  <c:v>302.12771606445301</c:v>
                </c:pt>
                <c:pt idx="12076">
                  <c:v>302.13070678710898</c:v>
                </c:pt>
                <c:pt idx="12077">
                  <c:v>302.133697509765</c:v>
                </c:pt>
                <c:pt idx="12078">
                  <c:v>302.13665771484301</c:v>
                </c:pt>
                <c:pt idx="12079">
                  <c:v>302.1396484375</c:v>
                </c:pt>
                <c:pt idx="12080">
                  <c:v>302.14263916015602</c:v>
                </c:pt>
                <c:pt idx="12081">
                  <c:v>302.14562988281199</c:v>
                </c:pt>
                <c:pt idx="12082">
                  <c:v>302.14859008789</c:v>
                </c:pt>
                <c:pt idx="12083">
                  <c:v>302.15158081054602</c:v>
                </c:pt>
                <c:pt idx="12084">
                  <c:v>302.15457153320301</c:v>
                </c:pt>
                <c:pt idx="12085">
                  <c:v>302.15753173828102</c:v>
                </c:pt>
                <c:pt idx="12086">
                  <c:v>302.16052246093699</c:v>
                </c:pt>
                <c:pt idx="12087">
                  <c:v>302.16351318359301</c:v>
                </c:pt>
                <c:pt idx="12088">
                  <c:v>302.16647338867102</c:v>
                </c:pt>
                <c:pt idx="12089">
                  <c:v>302.16946411132801</c:v>
                </c:pt>
                <c:pt idx="12090">
                  <c:v>302.17242431640602</c:v>
                </c:pt>
                <c:pt idx="12091">
                  <c:v>302.17541503906199</c:v>
                </c:pt>
                <c:pt idx="12092">
                  <c:v>302.17837524414</c:v>
                </c:pt>
                <c:pt idx="12093">
                  <c:v>302.18133544921801</c:v>
                </c:pt>
                <c:pt idx="12094">
                  <c:v>302.184326171875</c:v>
                </c:pt>
                <c:pt idx="12095">
                  <c:v>302.18728637695301</c:v>
                </c:pt>
                <c:pt idx="12096">
                  <c:v>302.19024658203102</c:v>
                </c:pt>
                <c:pt idx="12097">
                  <c:v>302.19320678710898</c:v>
                </c:pt>
                <c:pt idx="12098">
                  <c:v>302.19616699218699</c:v>
                </c:pt>
                <c:pt idx="12099">
                  <c:v>302.19915771484301</c:v>
                </c:pt>
                <c:pt idx="12100">
                  <c:v>302.20211791992102</c:v>
                </c:pt>
                <c:pt idx="12101">
                  <c:v>302.205078125</c:v>
                </c:pt>
                <c:pt idx="12102">
                  <c:v>302.20803833007801</c:v>
                </c:pt>
                <c:pt idx="12103">
                  <c:v>302.21099853515602</c:v>
                </c:pt>
                <c:pt idx="12104">
                  <c:v>302.21395874023398</c:v>
                </c:pt>
                <c:pt idx="12105">
                  <c:v>302.21691894531199</c:v>
                </c:pt>
                <c:pt idx="12106">
                  <c:v>302.21990966796801</c:v>
                </c:pt>
                <c:pt idx="12107">
                  <c:v>302.22286987304602</c:v>
                </c:pt>
                <c:pt idx="12108">
                  <c:v>302.225830078125</c:v>
                </c:pt>
                <c:pt idx="12109">
                  <c:v>302.22879028320301</c:v>
                </c:pt>
                <c:pt idx="12110">
                  <c:v>302.23175048828102</c:v>
                </c:pt>
                <c:pt idx="12111">
                  <c:v>302.23468017578102</c:v>
                </c:pt>
                <c:pt idx="12112">
                  <c:v>302.23764038085898</c:v>
                </c:pt>
                <c:pt idx="12113">
                  <c:v>302.24060058593699</c:v>
                </c:pt>
                <c:pt idx="12114">
                  <c:v>302.243560791015</c:v>
                </c:pt>
                <c:pt idx="12115">
                  <c:v>302.24652099609301</c:v>
                </c:pt>
                <c:pt idx="12116">
                  <c:v>302.24948120117102</c:v>
                </c:pt>
                <c:pt idx="12117">
                  <c:v>302.25241088867102</c:v>
                </c:pt>
                <c:pt idx="12118">
                  <c:v>302.25537109375</c:v>
                </c:pt>
                <c:pt idx="12119">
                  <c:v>302.25833129882801</c:v>
                </c:pt>
                <c:pt idx="12120">
                  <c:v>302.26126098632801</c:v>
                </c:pt>
                <c:pt idx="12121">
                  <c:v>302.26422119140602</c:v>
                </c:pt>
                <c:pt idx="12122">
                  <c:v>302.26715087890602</c:v>
                </c:pt>
                <c:pt idx="12123">
                  <c:v>302.27011108398398</c:v>
                </c:pt>
                <c:pt idx="12124">
                  <c:v>302.27307128906199</c:v>
                </c:pt>
                <c:pt idx="12125">
                  <c:v>302.27600097656199</c:v>
                </c:pt>
                <c:pt idx="12126">
                  <c:v>302.27893066406199</c:v>
                </c:pt>
                <c:pt idx="12127">
                  <c:v>302.28189086914</c:v>
                </c:pt>
                <c:pt idx="12128">
                  <c:v>302.28482055664</c:v>
                </c:pt>
                <c:pt idx="12129">
                  <c:v>302.28778076171801</c:v>
                </c:pt>
                <c:pt idx="12130">
                  <c:v>302.29071044921801</c:v>
                </c:pt>
                <c:pt idx="12131">
                  <c:v>302.29364013671801</c:v>
                </c:pt>
                <c:pt idx="12132">
                  <c:v>302.29656982421801</c:v>
                </c:pt>
                <c:pt idx="12133">
                  <c:v>302.29953002929602</c:v>
                </c:pt>
                <c:pt idx="12134">
                  <c:v>302.30245971679602</c:v>
                </c:pt>
                <c:pt idx="12135">
                  <c:v>302.30538940429602</c:v>
                </c:pt>
                <c:pt idx="12136">
                  <c:v>302.30831909179602</c:v>
                </c:pt>
                <c:pt idx="12137">
                  <c:v>302.31124877929602</c:v>
                </c:pt>
                <c:pt idx="12138">
                  <c:v>302.31417846679602</c:v>
                </c:pt>
                <c:pt idx="12139">
                  <c:v>302.31710815429602</c:v>
                </c:pt>
                <c:pt idx="12140">
                  <c:v>302.32003784179602</c:v>
                </c:pt>
                <c:pt idx="12141">
                  <c:v>302.32296752929602</c:v>
                </c:pt>
                <c:pt idx="12142">
                  <c:v>302.32589721679602</c:v>
                </c:pt>
                <c:pt idx="12143">
                  <c:v>302.32882690429602</c:v>
                </c:pt>
                <c:pt idx="12144">
                  <c:v>302.33175659179602</c:v>
                </c:pt>
                <c:pt idx="12145">
                  <c:v>302.33468627929602</c:v>
                </c:pt>
                <c:pt idx="12146">
                  <c:v>302.33761596679602</c:v>
                </c:pt>
                <c:pt idx="12147">
                  <c:v>302.34051513671801</c:v>
                </c:pt>
                <c:pt idx="12148">
                  <c:v>302.34344482421801</c:v>
                </c:pt>
                <c:pt idx="12149">
                  <c:v>302.34637451171801</c:v>
                </c:pt>
                <c:pt idx="12150">
                  <c:v>302.34927368164</c:v>
                </c:pt>
                <c:pt idx="12151">
                  <c:v>302.35220336914</c:v>
                </c:pt>
                <c:pt idx="12152">
                  <c:v>302.35513305664</c:v>
                </c:pt>
                <c:pt idx="12153">
                  <c:v>302.35803222656199</c:v>
                </c:pt>
                <c:pt idx="12154">
                  <c:v>302.36096191406199</c:v>
                </c:pt>
                <c:pt idx="12155">
                  <c:v>302.36386108398398</c:v>
                </c:pt>
                <c:pt idx="12156">
                  <c:v>302.36679077148398</c:v>
                </c:pt>
                <c:pt idx="12157">
                  <c:v>302.36968994140602</c:v>
                </c:pt>
                <c:pt idx="12158">
                  <c:v>302.37261962890602</c:v>
                </c:pt>
                <c:pt idx="12159">
                  <c:v>302.37551879882801</c:v>
                </c:pt>
                <c:pt idx="12160">
                  <c:v>302.37841796875</c:v>
                </c:pt>
                <c:pt idx="12161">
                  <c:v>302.38134765625</c:v>
                </c:pt>
                <c:pt idx="12162">
                  <c:v>302.38424682617102</c:v>
                </c:pt>
                <c:pt idx="12163">
                  <c:v>302.38714599609301</c:v>
                </c:pt>
                <c:pt idx="12164">
                  <c:v>302.390045166015</c:v>
                </c:pt>
                <c:pt idx="12165">
                  <c:v>302.39294433593699</c:v>
                </c:pt>
                <c:pt idx="12166">
                  <c:v>302.39584350585898</c:v>
                </c:pt>
                <c:pt idx="12167">
                  <c:v>302.39877319335898</c:v>
                </c:pt>
                <c:pt idx="12168">
                  <c:v>302.40167236328102</c:v>
                </c:pt>
                <c:pt idx="12169">
                  <c:v>302.40457153320301</c:v>
                </c:pt>
                <c:pt idx="12170">
                  <c:v>302.407470703125</c:v>
                </c:pt>
                <c:pt idx="12171">
                  <c:v>302.41036987304602</c:v>
                </c:pt>
                <c:pt idx="12172">
                  <c:v>302.41326904296801</c:v>
                </c:pt>
                <c:pt idx="12173">
                  <c:v>302.41613769531199</c:v>
                </c:pt>
                <c:pt idx="12174">
                  <c:v>302.41903686523398</c:v>
                </c:pt>
                <c:pt idx="12175">
                  <c:v>302.42193603515602</c:v>
                </c:pt>
                <c:pt idx="12176">
                  <c:v>302.42483520507801</c:v>
                </c:pt>
                <c:pt idx="12177">
                  <c:v>302.427734375</c:v>
                </c:pt>
                <c:pt idx="12178">
                  <c:v>302.43060302734301</c:v>
                </c:pt>
                <c:pt idx="12179">
                  <c:v>302.433502197265</c:v>
                </c:pt>
                <c:pt idx="12180">
                  <c:v>302.43640136718699</c:v>
                </c:pt>
                <c:pt idx="12181">
                  <c:v>302.43927001953102</c:v>
                </c:pt>
                <c:pt idx="12182">
                  <c:v>302.44216918945301</c:v>
                </c:pt>
                <c:pt idx="12183">
                  <c:v>302.44503784179602</c:v>
                </c:pt>
                <c:pt idx="12184">
                  <c:v>302.44793701171801</c:v>
                </c:pt>
                <c:pt idx="12185">
                  <c:v>302.45080566406199</c:v>
                </c:pt>
                <c:pt idx="12186">
                  <c:v>302.45370483398398</c:v>
                </c:pt>
                <c:pt idx="12187">
                  <c:v>302.45657348632801</c:v>
                </c:pt>
                <c:pt idx="12188">
                  <c:v>302.45944213867102</c:v>
                </c:pt>
                <c:pt idx="12189">
                  <c:v>302.46234130859301</c:v>
                </c:pt>
                <c:pt idx="12190">
                  <c:v>302.46520996093699</c:v>
                </c:pt>
                <c:pt idx="12191">
                  <c:v>302.46807861328102</c:v>
                </c:pt>
                <c:pt idx="12192">
                  <c:v>302.470947265625</c:v>
                </c:pt>
                <c:pt idx="12193">
                  <c:v>302.47384643554602</c:v>
                </c:pt>
                <c:pt idx="12194">
                  <c:v>302.47671508789</c:v>
                </c:pt>
                <c:pt idx="12195">
                  <c:v>302.47958374023398</c:v>
                </c:pt>
                <c:pt idx="12196">
                  <c:v>302.48245239257801</c:v>
                </c:pt>
                <c:pt idx="12197">
                  <c:v>302.48532104492102</c:v>
                </c:pt>
                <c:pt idx="12198">
                  <c:v>302.488189697265</c:v>
                </c:pt>
                <c:pt idx="12199">
                  <c:v>302.49105834960898</c:v>
                </c:pt>
                <c:pt idx="12200">
                  <c:v>302.49392700195301</c:v>
                </c:pt>
                <c:pt idx="12201">
                  <c:v>302.49676513671801</c:v>
                </c:pt>
                <c:pt idx="12202">
                  <c:v>302.49963378906199</c:v>
                </c:pt>
                <c:pt idx="12203">
                  <c:v>302.50250244140602</c:v>
                </c:pt>
                <c:pt idx="12204">
                  <c:v>302.50537109375</c:v>
                </c:pt>
                <c:pt idx="12205">
                  <c:v>302.50823974609301</c:v>
                </c:pt>
                <c:pt idx="12206">
                  <c:v>302.51107788085898</c:v>
                </c:pt>
                <c:pt idx="12207">
                  <c:v>302.51394653320301</c:v>
                </c:pt>
                <c:pt idx="12208">
                  <c:v>302.51678466796801</c:v>
                </c:pt>
                <c:pt idx="12209">
                  <c:v>302.51965332031199</c:v>
                </c:pt>
                <c:pt idx="12210">
                  <c:v>302.52252197265602</c:v>
                </c:pt>
                <c:pt idx="12211">
                  <c:v>302.52536010742102</c:v>
                </c:pt>
                <c:pt idx="12212">
                  <c:v>302.528228759765</c:v>
                </c:pt>
                <c:pt idx="12213">
                  <c:v>302.53106689453102</c:v>
                </c:pt>
                <c:pt idx="12214">
                  <c:v>302.53390502929602</c:v>
                </c:pt>
                <c:pt idx="12215">
                  <c:v>302.53677368164</c:v>
                </c:pt>
                <c:pt idx="12216">
                  <c:v>302.53961181640602</c:v>
                </c:pt>
                <c:pt idx="12217">
                  <c:v>302.54244995117102</c:v>
                </c:pt>
                <c:pt idx="12218">
                  <c:v>302.545318603515</c:v>
                </c:pt>
                <c:pt idx="12219">
                  <c:v>302.54815673828102</c:v>
                </c:pt>
                <c:pt idx="12220">
                  <c:v>302.55099487304602</c:v>
                </c:pt>
                <c:pt idx="12221">
                  <c:v>302.55383300781199</c:v>
                </c:pt>
                <c:pt idx="12222">
                  <c:v>302.55667114257801</c:v>
                </c:pt>
                <c:pt idx="12223">
                  <c:v>302.55950927734301</c:v>
                </c:pt>
                <c:pt idx="12224">
                  <c:v>302.56237792968699</c:v>
                </c:pt>
                <c:pt idx="12225">
                  <c:v>302.56521606445301</c:v>
                </c:pt>
                <c:pt idx="12226">
                  <c:v>302.56802368164</c:v>
                </c:pt>
                <c:pt idx="12227">
                  <c:v>302.57086181640602</c:v>
                </c:pt>
                <c:pt idx="12228">
                  <c:v>302.57369995117102</c:v>
                </c:pt>
                <c:pt idx="12229">
                  <c:v>302.57653808593699</c:v>
                </c:pt>
                <c:pt idx="12230">
                  <c:v>302.57937622070301</c:v>
                </c:pt>
                <c:pt idx="12231">
                  <c:v>302.58221435546801</c:v>
                </c:pt>
                <c:pt idx="12232">
                  <c:v>302.58505249023398</c:v>
                </c:pt>
                <c:pt idx="12233">
                  <c:v>302.58786010742102</c:v>
                </c:pt>
                <c:pt idx="12234">
                  <c:v>302.59069824218699</c:v>
                </c:pt>
                <c:pt idx="12235">
                  <c:v>302.59353637695301</c:v>
                </c:pt>
                <c:pt idx="12236">
                  <c:v>302.59634399414</c:v>
                </c:pt>
                <c:pt idx="12237">
                  <c:v>302.59918212890602</c:v>
                </c:pt>
                <c:pt idx="12238">
                  <c:v>302.60198974609301</c:v>
                </c:pt>
                <c:pt idx="12239">
                  <c:v>302.60482788085898</c:v>
                </c:pt>
                <c:pt idx="12240">
                  <c:v>302.60763549804602</c:v>
                </c:pt>
                <c:pt idx="12241">
                  <c:v>302.61047363281199</c:v>
                </c:pt>
                <c:pt idx="12242">
                  <c:v>302.61328125</c:v>
                </c:pt>
                <c:pt idx="12243">
                  <c:v>302.61608886718699</c:v>
                </c:pt>
                <c:pt idx="12244">
                  <c:v>302.61892700195301</c:v>
                </c:pt>
                <c:pt idx="12245">
                  <c:v>302.62173461914</c:v>
                </c:pt>
                <c:pt idx="12246">
                  <c:v>302.62454223632801</c:v>
                </c:pt>
                <c:pt idx="12247">
                  <c:v>302.62738037109301</c:v>
                </c:pt>
                <c:pt idx="12248">
                  <c:v>302.63018798828102</c:v>
                </c:pt>
                <c:pt idx="12249">
                  <c:v>302.63299560546801</c:v>
                </c:pt>
                <c:pt idx="12250">
                  <c:v>302.63580322265602</c:v>
                </c:pt>
                <c:pt idx="12251">
                  <c:v>302.638580322265</c:v>
                </c:pt>
                <c:pt idx="12252">
                  <c:v>302.64138793945301</c:v>
                </c:pt>
                <c:pt idx="12253">
                  <c:v>302.64419555664</c:v>
                </c:pt>
                <c:pt idx="12254">
                  <c:v>302.64700317382801</c:v>
                </c:pt>
                <c:pt idx="12255">
                  <c:v>302.649810791015</c:v>
                </c:pt>
                <c:pt idx="12256">
                  <c:v>302.652587890625</c:v>
                </c:pt>
                <c:pt idx="12257">
                  <c:v>302.65539550781199</c:v>
                </c:pt>
                <c:pt idx="12258">
                  <c:v>302.658203125</c:v>
                </c:pt>
                <c:pt idx="12259">
                  <c:v>302.66101074218699</c:v>
                </c:pt>
                <c:pt idx="12260">
                  <c:v>302.663818359375</c:v>
                </c:pt>
                <c:pt idx="12261">
                  <c:v>302.66659545898398</c:v>
                </c:pt>
                <c:pt idx="12262">
                  <c:v>302.66940307617102</c:v>
                </c:pt>
                <c:pt idx="12263">
                  <c:v>302.67221069335898</c:v>
                </c:pt>
                <c:pt idx="12264">
                  <c:v>302.67498779296801</c:v>
                </c:pt>
                <c:pt idx="12265">
                  <c:v>302.67779541015602</c:v>
                </c:pt>
                <c:pt idx="12266">
                  <c:v>302.680572509765</c:v>
                </c:pt>
                <c:pt idx="12267">
                  <c:v>302.683349609375</c:v>
                </c:pt>
                <c:pt idx="12268">
                  <c:v>302.68615722656199</c:v>
                </c:pt>
                <c:pt idx="12269">
                  <c:v>302.68893432617102</c:v>
                </c:pt>
                <c:pt idx="12270">
                  <c:v>302.69171142578102</c:v>
                </c:pt>
                <c:pt idx="12271">
                  <c:v>302.69448852539</c:v>
                </c:pt>
                <c:pt idx="12272">
                  <c:v>302.697265625</c:v>
                </c:pt>
                <c:pt idx="12273">
                  <c:v>302.70004272460898</c:v>
                </c:pt>
                <c:pt idx="12274">
                  <c:v>302.70281982421801</c:v>
                </c:pt>
                <c:pt idx="12275">
                  <c:v>302.70559692382801</c:v>
                </c:pt>
                <c:pt idx="12276">
                  <c:v>302.70837402343699</c:v>
                </c:pt>
                <c:pt idx="12277">
                  <c:v>302.71115112304602</c:v>
                </c:pt>
                <c:pt idx="12278">
                  <c:v>302.71392822265602</c:v>
                </c:pt>
                <c:pt idx="12279">
                  <c:v>302.716705322265</c:v>
                </c:pt>
                <c:pt idx="12280">
                  <c:v>302.719482421875</c:v>
                </c:pt>
                <c:pt idx="12281">
                  <c:v>302.72222900390602</c:v>
                </c:pt>
                <c:pt idx="12282">
                  <c:v>302.725006103515</c:v>
                </c:pt>
                <c:pt idx="12283">
                  <c:v>302.727783203125</c:v>
                </c:pt>
                <c:pt idx="12284">
                  <c:v>302.73056030273398</c:v>
                </c:pt>
                <c:pt idx="12285">
                  <c:v>302.733306884765</c:v>
                </c:pt>
                <c:pt idx="12286">
                  <c:v>302.736083984375</c:v>
                </c:pt>
                <c:pt idx="12287">
                  <c:v>302.73883056640602</c:v>
                </c:pt>
                <c:pt idx="12288">
                  <c:v>302.741607666015</c:v>
                </c:pt>
                <c:pt idx="12289">
                  <c:v>302.74435424804602</c:v>
                </c:pt>
                <c:pt idx="12290">
                  <c:v>302.74713134765602</c:v>
                </c:pt>
                <c:pt idx="12291">
                  <c:v>302.74987792968699</c:v>
                </c:pt>
                <c:pt idx="12292">
                  <c:v>302.75262451171801</c:v>
                </c:pt>
                <c:pt idx="12293">
                  <c:v>302.75540161132801</c:v>
                </c:pt>
                <c:pt idx="12294">
                  <c:v>302.75814819335898</c:v>
                </c:pt>
                <c:pt idx="12295">
                  <c:v>302.76089477539</c:v>
                </c:pt>
                <c:pt idx="12296">
                  <c:v>302.76364135742102</c:v>
                </c:pt>
                <c:pt idx="12297">
                  <c:v>302.76641845703102</c:v>
                </c:pt>
                <c:pt idx="12298">
                  <c:v>302.76916503906199</c:v>
                </c:pt>
                <c:pt idx="12299">
                  <c:v>302.77191162109301</c:v>
                </c:pt>
                <c:pt idx="12300">
                  <c:v>302.774658203125</c:v>
                </c:pt>
                <c:pt idx="12301">
                  <c:v>302.77740478515602</c:v>
                </c:pt>
                <c:pt idx="12302">
                  <c:v>302.78015136718699</c:v>
                </c:pt>
                <c:pt idx="12303">
                  <c:v>302.78289794921801</c:v>
                </c:pt>
                <c:pt idx="12304">
                  <c:v>302.78564453125</c:v>
                </c:pt>
                <c:pt idx="12305">
                  <c:v>302.78839111328102</c:v>
                </c:pt>
                <c:pt idx="12306">
                  <c:v>302.79113769531199</c:v>
                </c:pt>
                <c:pt idx="12307">
                  <c:v>302.793853759765</c:v>
                </c:pt>
                <c:pt idx="12308">
                  <c:v>302.79660034179602</c:v>
                </c:pt>
                <c:pt idx="12309">
                  <c:v>302.79934692382801</c:v>
                </c:pt>
                <c:pt idx="12310">
                  <c:v>302.80209350585898</c:v>
                </c:pt>
                <c:pt idx="12311">
                  <c:v>302.80480957031199</c:v>
                </c:pt>
                <c:pt idx="12312">
                  <c:v>302.80755615234301</c:v>
                </c:pt>
                <c:pt idx="12313">
                  <c:v>302.810302734375</c:v>
                </c:pt>
                <c:pt idx="12314">
                  <c:v>302.81301879882801</c:v>
                </c:pt>
                <c:pt idx="12315">
                  <c:v>302.81576538085898</c:v>
                </c:pt>
                <c:pt idx="12316">
                  <c:v>302.81848144531199</c:v>
                </c:pt>
                <c:pt idx="12317">
                  <c:v>302.82122802734301</c:v>
                </c:pt>
                <c:pt idx="12318">
                  <c:v>302.82394409179602</c:v>
                </c:pt>
                <c:pt idx="12319">
                  <c:v>302.82666015625</c:v>
                </c:pt>
                <c:pt idx="12320">
                  <c:v>302.82940673828102</c:v>
                </c:pt>
                <c:pt idx="12321">
                  <c:v>302.83212280273398</c:v>
                </c:pt>
                <c:pt idx="12322">
                  <c:v>302.83483886718699</c:v>
                </c:pt>
                <c:pt idx="12323">
                  <c:v>302.83758544921801</c:v>
                </c:pt>
                <c:pt idx="12324">
                  <c:v>302.84030151367102</c:v>
                </c:pt>
                <c:pt idx="12325">
                  <c:v>302.84304809570301</c:v>
                </c:pt>
                <c:pt idx="12326">
                  <c:v>302.84576416015602</c:v>
                </c:pt>
                <c:pt idx="12327">
                  <c:v>302.84848022460898</c:v>
                </c:pt>
                <c:pt idx="12328">
                  <c:v>302.85122680664</c:v>
                </c:pt>
                <c:pt idx="12329">
                  <c:v>302.85394287109301</c:v>
                </c:pt>
                <c:pt idx="12330">
                  <c:v>302.85665893554602</c:v>
                </c:pt>
                <c:pt idx="12331">
                  <c:v>302.859375</c:v>
                </c:pt>
                <c:pt idx="12332">
                  <c:v>302.86209106445301</c:v>
                </c:pt>
                <c:pt idx="12333">
                  <c:v>302.86480712890602</c:v>
                </c:pt>
                <c:pt idx="12334">
                  <c:v>302.86755371093699</c:v>
                </c:pt>
                <c:pt idx="12335">
                  <c:v>302.87026977539</c:v>
                </c:pt>
                <c:pt idx="12336">
                  <c:v>302.87298583984301</c:v>
                </c:pt>
                <c:pt idx="12337">
                  <c:v>302.87567138671801</c:v>
                </c:pt>
                <c:pt idx="12338">
                  <c:v>302.87838745117102</c:v>
                </c:pt>
                <c:pt idx="12339">
                  <c:v>302.881103515625</c:v>
                </c:pt>
                <c:pt idx="12340">
                  <c:v>302.88381958007801</c:v>
                </c:pt>
                <c:pt idx="12341">
                  <c:v>302.88653564453102</c:v>
                </c:pt>
                <c:pt idx="12342">
                  <c:v>302.88925170898398</c:v>
                </c:pt>
                <c:pt idx="12343">
                  <c:v>302.89196777343699</c:v>
                </c:pt>
                <c:pt idx="12344">
                  <c:v>302.89465332031199</c:v>
                </c:pt>
                <c:pt idx="12345">
                  <c:v>302.897369384765</c:v>
                </c:pt>
                <c:pt idx="12346">
                  <c:v>302.90008544921801</c:v>
                </c:pt>
                <c:pt idx="12347">
                  <c:v>302.90277099609301</c:v>
                </c:pt>
                <c:pt idx="12348">
                  <c:v>302.90548706054602</c:v>
                </c:pt>
                <c:pt idx="12349">
                  <c:v>302.90817260742102</c:v>
                </c:pt>
                <c:pt idx="12350">
                  <c:v>302.910888671875</c:v>
                </c:pt>
                <c:pt idx="12351">
                  <c:v>302.91357421875</c:v>
                </c:pt>
                <c:pt idx="12352">
                  <c:v>302.91629028320301</c:v>
                </c:pt>
                <c:pt idx="12353">
                  <c:v>302.91897583007801</c:v>
                </c:pt>
                <c:pt idx="12354">
                  <c:v>302.92166137695301</c:v>
                </c:pt>
                <c:pt idx="12355">
                  <c:v>302.92434692382801</c:v>
                </c:pt>
                <c:pt idx="12356">
                  <c:v>302.92703247070301</c:v>
                </c:pt>
                <c:pt idx="12357">
                  <c:v>302.92971801757801</c:v>
                </c:pt>
                <c:pt idx="12358">
                  <c:v>302.93243408203102</c:v>
                </c:pt>
                <c:pt idx="12359">
                  <c:v>302.93511962890602</c:v>
                </c:pt>
                <c:pt idx="12360">
                  <c:v>302.93780517578102</c:v>
                </c:pt>
                <c:pt idx="12361">
                  <c:v>302.94049072265602</c:v>
                </c:pt>
                <c:pt idx="12362">
                  <c:v>302.94314575195301</c:v>
                </c:pt>
                <c:pt idx="12363">
                  <c:v>302.94583129882801</c:v>
                </c:pt>
                <c:pt idx="12364">
                  <c:v>302.94851684570301</c:v>
                </c:pt>
                <c:pt idx="12365">
                  <c:v>302.95120239257801</c:v>
                </c:pt>
                <c:pt idx="12366">
                  <c:v>302.95388793945301</c:v>
                </c:pt>
                <c:pt idx="12367">
                  <c:v>302.95657348632801</c:v>
                </c:pt>
                <c:pt idx="12368">
                  <c:v>302.959228515625</c:v>
                </c:pt>
                <c:pt idx="12369">
                  <c:v>302.9619140625</c:v>
                </c:pt>
                <c:pt idx="12370">
                  <c:v>302.964599609375</c:v>
                </c:pt>
                <c:pt idx="12371">
                  <c:v>302.96725463867102</c:v>
                </c:pt>
                <c:pt idx="12372">
                  <c:v>302.96994018554602</c:v>
                </c:pt>
                <c:pt idx="12373">
                  <c:v>302.97259521484301</c:v>
                </c:pt>
                <c:pt idx="12374">
                  <c:v>302.97528076171801</c:v>
                </c:pt>
                <c:pt idx="12375">
                  <c:v>302.977935791015</c:v>
                </c:pt>
                <c:pt idx="12376">
                  <c:v>302.98062133789</c:v>
                </c:pt>
                <c:pt idx="12377">
                  <c:v>302.98327636718699</c:v>
                </c:pt>
                <c:pt idx="12378">
                  <c:v>302.98596191406199</c:v>
                </c:pt>
                <c:pt idx="12379">
                  <c:v>302.98861694335898</c:v>
                </c:pt>
                <c:pt idx="12380">
                  <c:v>302.99127197265602</c:v>
                </c:pt>
                <c:pt idx="12381">
                  <c:v>302.99392700195301</c:v>
                </c:pt>
                <c:pt idx="12382">
                  <c:v>302.99661254882801</c:v>
                </c:pt>
                <c:pt idx="12383">
                  <c:v>302.999267578125</c:v>
                </c:pt>
                <c:pt idx="12384">
                  <c:v>303.00192260742102</c:v>
                </c:pt>
                <c:pt idx="12385">
                  <c:v>303.00457763671801</c:v>
                </c:pt>
                <c:pt idx="12386">
                  <c:v>303.007232666015</c:v>
                </c:pt>
                <c:pt idx="12387">
                  <c:v>303.00988769531199</c:v>
                </c:pt>
                <c:pt idx="12388">
                  <c:v>303.01257324218699</c:v>
                </c:pt>
                <c:pt idx="12389">
                  <c:v>303.01522827148398</c:v>
                </c:pt>
                <c:pt idx="12390">
                  <c:v>303.01788330078102</c:v>
                </c:pt>
                <c:pt idx="12391">
                  <c:v>303.02053833007801</c:v>
                </c:pt>
                <c:pt idx="12392">
                  <c:v>303.023193359375</c:v>
                </c:pt>
                <c:pt idx="12393">
                  <c:v>303.02584838867102</c:v>
                </c:pt>
                <c:pt idx="12394">
                  <c:v>303.02850341796801</c:v>
                </c:pt>
                <c:pt idx="12395">
                  <c:v>303.031158447265</c:v>
                </c:pt>
                <c:pt idx="12396">
                  <c:v>303.03381347656199</c:v>
                </c:pt>
                <c:pt idx="12397">
                  <c:v>303.03646850585898</c:v>
                </c:pt>
                <c:pt idx="12398">
                  <c:v>303.03912353515602</c:v>
                </c:pt>
                <c:pt idx="12399">
                  <c:v>303.041748046875</c:v>
                </c:pt>
                <c:pt idx="12400">
                  <c:v>303.04440307617102</c:v>
                </c:pt>
                <c:pt idx="12401">
                  <c:v>303.04705810546801</c:v>
                </c:pt>
                <c:pt idx="12402">
                  <c:v>303.049713134765</c:v>
                </c:pt>
                <c:pt idx="12403">
                  <c:v>303.05233764648398</c:v>
                </c:pt>
                <c:pt idx="12404">
                  <c:v>303.05499267578102</c:v>
                </c:pt>
                <c:pt idx="12405">
                  <c:v>303.05764770507801</c:v>
                </c:pt>
                <c:pt idx="12406">
                  <c:v>303.06027221679602</c:v>
                </c:pt>
                <c:pt idx="12407">
                  <c:v>303.06292724609301</c:v>
                </c:pt>
                <c:pt idx="12408">
                  <c:v>303.06555175781199</c:v>
                </c:pt>
                <c:pt idx="12409">
                  <c:v>303.06820678710898</c:v>
                </c:pt>
                <c:pt idx="12410">
                  <c:v>303.07083129882801</c:v>
                </c:pt>
                <c:pt idx="12411">
                  <c:v>303.073486328125</c:v>
                </c:pt>
                <c:pt idx="12412">
                  <c:v>303.07611083984301</c:v>
                </c:pt>
                <c:pt idx="12413">
                  <c:v>303.07873535156199</c:v>
                </c:pt>
                <c:pt idx="12414">
                  <c:v>303.08139038085898</c:v>
                </c:pt>
                <c:pt idx="12415">
                  <c:v>303.08401489257801</c:v>
                </c:pt>
                <c:pt idx="12416">
                  <c:v>303.08663940429602</c:v>
                </c:pt>
                <c:pt idx="12417">
                  <c:v>303.089263916015</c:v>
                </c:pt>
                <c:pt idx="12418">
                  <c:v>303.09191894531199</c:v>
                </c:pt>
                <c:pt idx="12419">
                  <c:v>303.09454345703102</c:v>
                </c:pt>
                <c:pt idx="12420">
                  <c:v>303.09716796875</c:v>
                </c:pt>
                <c:pt idx="12421">
                  <c:v>303.09979248046801</c:v>
                </c:pt>
                <c:pt idx="12422">
                  <c:v>303.10241699218699</c:v>
                </c:pt>
                <c:pt idx="12423">
                  <c:v>303.10504150390602</c:v>
                </c:pt>
                <c:pt idx="12424">
                  <c:v>303.107666015625</c:v>
                </c:pt>
                <c:pt idx="12425">
                  <c:v>303.11029052734301</c:v>
                </c:pt>
                <c:pt idx="12426">
                  <c:v>303.11291503906199</c:v>
                </c:pt>
                <c:pt idx="12427">
                  <c:v>303.11550903320301</c:v>
                </c:pt>
                <c:pt idx="12428">
                  <c:v>303.11813354492102</c:v>
                </c:pt>
                <c:pt idx="12429">
                  <c:v>303.12075805664</c:v>
                </c:pt>
                <c:pt idx="12430">
                  <c:v>303.12335205078102</c:v>
                </c:pt>
                <c:pt idx="12431">
                  <c:v>303.1259765625</c:v>
                </c:pt>
                <c:pt idx="12432">
                  <c:v>303.12860107421801</c:v>
                </c:pt>
                <c:pt idx="12433">
                  <c:v>303.13119506835898</c:v>
                </c:pt>
                <c:pt idx="12434">
                  <c:v>303.13381958007801</c:v>
                </c:pt>
                <c:pt idx="12435">
                  <c:v>303.13641357421801</c:v>
                </c:pt>
                <c:pt idx="12436">
                  <c:v>303.13900756835898</c:v>
                </c:pt>
                <c:pt idx="12437">
                  <c:v>303.14163208007801</c:v>
                </c:pt>
                <c:pt idx="12438">
                  <c:v>303.14422607421801</c:v>
                </c:pt>
                <c:pt idx="12439">
                  <c:v>303.14685058593699</c:v>
                </c:pt>
                <c:pt idx="12440">
                  <c:v>303.14944458007801</c:v>
                </c:pt>
                <c:pt idx="12441">
                  <c:v>303.15203857421801</c:v>
                </c:pt>
                <c:pt idx="12442">
                  <c:v>303.15466308593699</c:v>
                </c:pt>
                <c:pt idx="12443">
                  <c:v>303.15725708007801</c:v>
                </c:pt>
                <c:pt idx="12444">
                  <c:v>303.15985107421801</c:v>
                </c:pt>
                <c:pt idx="12445">
                  <c:v>303.16244506835898</c:v>
                </c:pt>
                <c:pt idx="12446">
                  <c:v>303.1650390625</c:v>
                </c:pt>
                <c:pt idx="12447">
                  <c:v>303.16763305664</c:v>
                </c:pt>
                <c:pt idx="12448">
                  <c:v>303.17022705078102</c:v>
                </c:pt>
                <c:pt idx="12449">
                  <c:v>303.1728515625</c:v>
                </c:pt>
                <c:pt idx="12450">
                  <c:v>303.17544555664</c:v>
                </c:pt>
                <c:pt idx="12451">
                  <c:v>303.17803955078102</c:v>
                </c:pt>
                <c:pt idx="12452">
                  <c:v>303.18060302734301</c:v>
                </c:pt>
                <c:pt idx="12453">
                  <c:v>303.18319702148398</c:v>
                </c:pt>
                <c:pt idx="12454">
                  <c:v>303.185791015625</c:v>
                </c:pt>
                <c:pt idx="12455">
                  <c:v>303.188385009765</c:v>
                </c:pt>
                <c:pt idx="12456">
                  <c:v>303.19097900390602</c:v>
                </c:pt>
                <c:pt idx="12457">
                  <c:v>303.19357299804602</c:v>
                </c:pt>
                <c:pt idx="12458">
                  <c:v>303.19616699218699</c:v>
                </c:pt>
                <c:pt idx="12459">
                  <c:v>303.19873046875</c:v>
                </c:pt>
                <c:pt idx="12460">
                  <c:v>303.20132446289</c:v>
                </c:pt>
                <c:pt idx="12461">
                  <c:v>303.20391845703102</c:v>
                </c:pt>
                <c:pt idx="12462">
                  <c:v>303.20648193359301</c:v>
                </c:pt>
                <c:pt idx="12463">
                  <c:v>303.20907592773398</c:v>
                </c:pt>
                <c:pt idx="12464">
                  <c:v>303.211669921875</c:v>
                </c:pt>
                <c:pt idx="12465">
                  <c:v>303.21423339843699</c:v>
                </c:pt>
                <c:pt idx="12466">
                  <c:v>303.21682739257801</c:v>
                </c:pt>
                <c:pt idx="12467">
                  <c:v>303.21939086914</c:v>
                </c:pt>
                <c:pt idx="12468">
                  <c:v>303.22198486328102</c:v>
                </c:pt>
                <c:pt idx="12469">
                  <c:v>303.22454833984301</c:v>
                </c:pt>
                <c:pt idx="12470">
                  <c:v>303.22711181640602</c:v>
                </c:pt>
                <c:pt idx="12471">
                  <c:v>303.22970581054602</c:v>
                </c:pt>
                <c:pt idx="12472">
                  <c:v>303.23226928710898</c:v>
                </c:pt>
                <c:pt idx="12473">
                  <c:v>303.23486328125</c:v>
                </c:pt>
                <c:pt idx="12474">
                  <c:v>303.23742675781199</c:v>
                </c:pt>
                <c:pt idx="12475">
                  <c:v>303.239990234375</c:v>
                </c:pt>
                <c:pt idx="12476">
                  <c:v>303.24255371093699</c:v>
                </c:pt>
                <c:pt idx="12477">
                  <c:v>303.2451171875</c:v>
                </c:pt>
                <c:pt idx="12478">
                  <c:v>303.24771118164</c:v>
                </c:pt>
                <c:pt idx="12479">
                  <c:v>303.25027465820301</c:v>
                </c:pt>
                <c:pt idx="12480">
                  <c:v>303.252838134765</c:v>
                </c:pt>
                <c:pt idx="12481">
                  <c:v>303.25540161132801</c:v>
                </c:pt>
                <c:pt idx="12482">
                  <c:v>303.25796508789</c:v>
                </c:pt>
                <c:pt idx="12483">
                  <c:v>303.26052856445301</c:v>
                </c:pt>
                <c:pt idx="12484">
                  <c:v>303.263092041015</c:v>
                </c:pt>
                <c:pt idx="12485">
                  <c:v>303.26565551757801</c:v>
                </c:pt>
                <c:pt idx="12486">
                  <c:v>303.26821899414</c:v>
                </c:pt>
                <c:pt idx="12487">
                  <c:v>303.27078247070301</c:v>
                </c:pt>
                <c:pt idx="12488">
                  <c:v>303.273345947265</c:v>
                </c:pt>
                <c:pt idx="12489">
                  <c:v>303.27590942382801</c:v>
                </c:pt>
                <c:pt idx="12490">
                  <c:v>303.27847290039</c:v>
                </c:pt>
                <c:pt idx="12491">
                  <c:v>303.28103637695301</c:v>
                </c:pt>
                <c:pt idx="12492">
                  <c:v>303.283599853515</c:v>
                </c:pt>
                <c:pt idx="12493">
                  <c:v>303.28616333007801</c:v>
                </c:pt>
                <c:pt idx="12494">
                  <c:v>303.28869628906199</c:v>
                </c:pt>
                <c:pt idx="12495">
                  <c:v>303.291259765625</c:v>
                </c:pt>
                <c:pt idx="12496">
                  <c:v>303.29382324218699</c:v>
                </c:pt>
                <c:pt idx="12497">
                  <c:v>303.29638671875</c:v>
                </c:pt>
                <c:pt idx="12498">
                  <c:v>303.29895019531199</c:v>
                </c:pt>
                <c:pt idx="12499">
                  <c:v>303.30148315429602</c:v>
                </c:pt>
                <c:pt idx="12500">
                  <c:v>303.30404663085898</c:v>
                </c:pt>
                <c:pt idx="12501">
                  <c:v>303.30661010742102</c:v>
                </c:pt>
                <c:pt idx="12502">
                  <c:v>303.30917358398398</c:v>
                </c:pt>
                <c:pt idx="12503">
                  <c:v>303.31170654296801</c:v>
                </c:pt>
                <c:pt idx="12504">
                  <c:v>303.31427001953102</c:v>
                </c:pt>
                <c:pt idx="12505">
                  <c:v>303.316802978515</c:v>
                </c:pt>
                <c:pt idx="12506">
                  <c:v>303.31936645507801</c:v>
                </c:pt>
                <c:pt idx="12507">
                  <c:v>303.32189941406199</c:v>
                </c:pt>
                <c:pt idx="12508">
                  <c:v>303.324462890625</c:v>
                </c:pt>
                <c:pt idx="12509">
                  <c:v>303.32699584960898</c:v>
                </c:pt>
                <c:pt idx="12510">
                  <c:v>303.32955932617102</c:v>
                </c:pt>
                <c:pt idx="12511">
                  <c:v>303.33209228515602</c:v>
                </c:pt>
                <c:pt idx="12512">
                  <c:v>303.33465576171801</c:v>
                </c:pt>
                <c:pt idx="12513">
                  <c:v>303.33718872070301</c:v>
                </c:pt>
                <c:pt idx="12514">
                  <c:v>303.33972167968699</c:v>
                </c:pt>
                <c:pt idx="12515">
                  <c:v>303.34225463867102</c:v>
                </c:pt>
                <c:pt idx="12516">
                  <c:v>303.34478759765602</c:v>
                </c:pt>
                <c:pt idx="12517">
                  <c:v>303.34732055664</c:v>
                </c:pt>
                <c:pt idx="12518">
                  <c:v>303.349853515625</c:v>
                </c:pt>
                <c:pt idx="12519">
                  <c:v>303.35238647460898</c:v>
                </c:pt>
                <c:pt idx="12520">
                  <c:v>303.35491943359301</c:v>
                </c:pt>
                <c:pt idx="12521">
                  <c:v>303.35745239257801</c:v>
                </c:pt>
                <c:pt idx="12522">
                  <c:v>303.35998535156199</c:v>
                </c:pt>
                <c:pt idx="12523">
                  <c:v>303.36251831054602</c:v>
                </c:pt>
                <c:pt idx="12524">
                  <c:v>303.36505126953102</c:v>
                </c:pt>
                <c:pt idx="12525">
                  <c:v>303.36755371093699</c:v>
                </c:pt>
                <c:pt idx="12526">
                  <c:v>303.37008666992102</c:v>
                </c:pt>
                <c:pt idx="12527">
                  <c:v>303.37261962890602</c:v>
                </c:pt>
                <c:pt idx="12528">
                  <c:v>303.37515258789</c:v>
                </c:pt>
                <c:pt idx="12529">
                  <c:v>303.377685546875</c:v>
                </c:pt>
                <c:pt idx="12530">
                  <c:v>303.38021850585898</c:v>
                </c:pt>
                <c:pt idx="12531">
                  <c:v>303.38275146484301</c:v>
                </c:pt>
                <c:pt idx="12532">
                  <c:v>303.38525390625</c:v>
                </c:pt>
                <c:pt idx="12533">
                  <c:v>303.38778686523398</c:v>
                </c:pt>
                <c:pt idx="12534">
                  <c:v>303.39031982421801</c:v>
                </c:pt>
                <c:pt idx="12535">
                  <c:v>303.39285278320301</c:v>
                </c:pt>
                <c:pt idx="12536">
                  <c:v>303.39538574218699</c:v>
                </c:pt>
                <c:pt idx="12537">
                  <c:v>303.39788818359301</c:v>
                </c:pt>
                <c:pt idx="12538">
                  <c:v>303.40042114257801</c:v>
                </c:pt>
                <c:pt idx="12539">
                  <c:v>303.40295410156199</c:v>
                </c:pt>
                <c:pt idx="12540">
                  <c:v>303.40545654296801</c:v>
                </c:pt>
                <c:pt idx="12541">
                  <c:v>303.40798950195301</c:v>
                </c:pt>
                <c:pt idx="12542">
                  <c:v>303.41049194335898</c:v>
                </c:pt>
                <c:pt idx="12543">
                  <c:v>303.41302490234301</c:v>
                </c:pt>
                <c:pt idx="12544">
                  <c:v>303.41552734375</c:v>
                </c:pt>
                <c:pt idx="12545">
                  <c:v>303.41806030273398</c:v>
                </c:pt>
                <c:pt idx="12546">
                  <c:v>303.42056274414</c:v>
                </c:pt>
                <c:pt idx="12547">
                  <c:v>303.42306518554602</c:v>
                </c:pt>
                <c:pt idx="12548">
                  <c:v>303.42556762695301</c:v>
                </c:pt>
                <c:pt idx="12549">
                  <c:v>303.42810058593699</c:v>
                </c:pt>
                <c:pt idx="12550">
                  <c:v>303.43060302734301</c:v>
                </c:pt>
                <c:pt idx="12551">
                  <c:v>303.43310546875</c:v>
                </c:pt>
                <c:pt idx="12552">
                  <c:v>303.43560791015602</c:v>
                </c:pt>
                <c:pt idx="12553">
                  <c:v>303.43811035156199</c:v>
                </c:pt>
                <c:pt idx="12554">
                  <c:v>303.44061279296801</c:v>
                </c:pt>
                <c:pt idx="12555">
                  <c:v>303.443115234375</c:v>
                </c:pt>
                <c:pt idx="12556">
                  <c:v>303.44561767578102</c:v>
                </c:pt>
                <c:pt idx="12557">
                  <c:v>303.448150634765</c:v>
                </c:pt>
                <c:pt idx="12558">
                  <c:v>303.45065307617102</c:v>
                </c:pt>
                <c:pt idx="12559">
                  <c:v>303.45315551757801</c:v>
                </c:pt>
                <c:pt idx="12560">
                  <c:v>303.45565795898398</c:v>
                </c:pt>
                <c:pt idx="12561">
                  <c:v>303.45816040039</c:v>
                </c:pt>
                <c:pt idx="12562">
                  <c:v>303.46066284179602</c:v>
                </c:pt>
                <c:pt idx="12563">
                  <c:v>303.46316528320301</c:v>
                </c:pt>
                <c:pt idx="12564">
                  <c:v>303.46566772460898</c:v>
                </c:pt>
                <c:pt idx="12565">
                  <c:v>303.468170166015</c:v>
                </c:pt>
                <c:pt idx="12566">
                  <c:v>303.47067260742102</c:v>
                </c:pt>
                <c:pt idx="12567">
                  <c:v>303.47317504882801</c:v>
                </c:pt>
                <c:pt idx="12568">
                  <c:v>303.47567749023398</c:v>
                </c:pt>
                <c:pt idx="12569">
                  <c:v>303.47817993164</c:v>
                </c:pt>
                <c:pt idx="12570">
                  <c:v>303.48068237304602</c:v>
                </c:pt>
                <c:pt idx="12571">
                  <c:v>303.48318481445301</c:v>
                </c:pt>
                <c:pt idx="12572">
                  <c:v>303.48568725585898</c:v>
                </c:pt>
                <c:pt idx="12573">
                  <c:v>303.488189697265</c:v>
                </c:pt>
                <c:pt idx="12574">
                  <c:v>303.49066162109301</c:v>
                </c:pt>
                <c:pt idx="12575">
                  <c:v>303.4931640625</c:v>
                </c:pt>
                <c:pt idx="12576">
                  <c:v>303.49566650390602</c:v>
                </c:pt>
                <c:pt idx="12577">
                  <c:v>303.49813842773398</c:v>
                </c:pt>
                <c:pt idx="12578">
                  <c:v>303.50064086914</c:v>
                </c:pt>
                <c:pt idx="12579">
                  <c:v>303.50311279296801</c:v>
                </c:pt>
                <c:pt idx="12580">
                  <c:v>303.505615234375</c:v>
                </c:pt>
                <c:pt idx="12581">
                  <c:v>303.50808715820301</c:v>
                </c:pt>
                <c:pt idx="12582">
                  <c:v>303.51058959960898</c:v>
                </c:pt>
                <c:pt idx="12583">
                  <c:v>303.51306152343699</c:v>
                </c:pt>
                <c:pt idx="12584">
                  <c:v>303.51556396484301</c:v>
                </c:pt>
                <c:pt idx="12585">
                  <c:v>303.51803588867102</c:v>
                </c:pt>
                <c:pt idx="12586">
                  <c:v>303.5205078125</c:v>
                </c:pt>
                <c:pt idx="12587">
                  <c:v>303.52301025390602</c:v>
                </c:pt>
                <c:pt idx="12588">
                  <c:v>303.52548217773398</c:v>
                </c:pt>
                <c:pt idx="12589">
                  <c:v>303.52795410156199</c:v>
                </c:pt>
                <c:pt idx="12590">
                  <c:v>303.53042602539</c:v>
                </c:pt>
                <c:pt idx="12591">
                  <c:v>303.53292846679602</c:v>
                </c:pt>
                <c:pt idx="12592">
                  <c:v>303.535400390625</c:v>
                </c:pt>
                <c:pt idx="12593">
                  <c:v>303.53787231445301</c:v>
                </c:pt>
                <c:pt idx="12594">
                  <c:v>303.54034423828102</c:v>
                </c:pt>
                <c:pt idx="12595">
                  <c:v>303.54281616210898</c:v>
                </c:pt>
                <c:pt idx="12596">
                  <c:v>303.54528808593699</c:v>
                </c:pt>
                <c:pt idx="12597">
                  <c:v>303.547760009765</c:v>
                </c:pt>
                <c:pt idx="12598">
                  <c:v>303.55023193359301</c:v>
                </c:pt>
                <c:pt idx="12599">
                  <c:v>303.55270385742102</c:v>
                </c:pt>
                <c:pt idx="12600">
                  <c:v>303.55517578125</c:v>
                </c:pt>
                <c:pt idx="12601">
                  <c:v>303.55764770507801</c:v>
                </c:pt>
                <c:pt idx="12602">
                  <c:v>303.56015014648398</c:v>
                </c:pt>
                <c:pt idx="12603">
                  <c:v>303.56262207031199</c:v>
                </c:pt>
                <c:pt idx="12604">
                  <c:v>303.56509399414</c:v>
                </c:pt>
                <c:pt idx="12605">
                  <c:v>303.56756591796801</c:v>
                </c:pt>
                <c:pt idx="12606">
                  <c:v>303.57003784179602</c:v>
                </c:pt>
                <c:pt idx="12607">
                  <c:v>303.572509765625</c:v>
                </c:pt>
                <c:pt idx="12608">
                  <c:v>303.57498168945301</c:v>
                </c:pt>
                <c:pt idx="12609">
                  <c:v>303.57745361328102</c:v>
                </c:pt>
                <c:pt idx="12610">
                  <c:v>303.57992553710898</c:v>
                </c:pt>
                <c:pt idx="12611">
                  <c:v>303.58239746093699</c:v>
                </c:pt>
                <c:pt idx="12612">
                  <c:v>303.584869384765</c:v>
                </c:pt>
                <c:pt idx="12613">
                  <c:v>303.58734130859301</c:v>
                </c:pt>
                <c:pt idx="12614">
                  <c:v>303.58978271484301</c:v>
                </c:pt>
                <c:pt idx="12615">
                  <c:v>303.59225463867102</c:v>
                </c:pt>
                <c:pt idx="12616">
                  <c:v>303.59469604492102</c:v>
                </c:pt>
                <c:pt idx="12617">
                  <c:v>303.59716796875</c:v>
                </c:pt>
                <c:pt idx="12618">
                  <c:v>303.599609375</c:v>
                </c:pt>
                <c:pt idx="12619">
                  <c:v>303.60208129882801</c:v>
                </c:pt>
                <c:pt idx="12620">
                  <c:v>303.60452270507801</c:v>
                </c:pt>
                <c:pt idx="12621">
                  <c:v>303.60699462890602</c:v>
                </c:pt>
                <c:pt idx="12622">
                  <c:v>303.60943603515602</c:v>
                </c:pt>
                <c:pt idx="12623">
                  <c:v>303.61187744140602</c:v>
                </c:pt>
                <c:pt idx="12624">
                  <c:v>303.61434936523398</c:v>
                </c:pt>
                <c:pt idx="12625">
                  <c:v>303.61679077148398</c:v>
                </c:pt>
                <c:pt idx="12626">
                  <c:v>303.61926269531199</c:v>
                </c:pt>
                <c:pt idx="12627">
                  <c:v>303.62173461914</c:v>
                </c:pt>
                <c:pt idx="12628">
                  <c:v>303.62417602539</c:v>
                </c:pt>
                <c:pt idx="12629">
                  <c:v>303.62664794921801</c:v>
                </c:pt>
                <c:pt idx="12630">
                  <c:v>303.62908935546801</c:v>
                </c:pt>
                <c:pt idx="12631">
                  <c:v>303.63156127929602</c:v>
                </c:pt>
                <c:pt idx="12632">
                  <c:v>303.63400268554602</c:v>
                </c:pt>
                <c:pt idx="12633">
                  <c:v>303.636474609375</c:v>
                </c:pt>
                <c:pt idx="12634">
                  <c:v>303.638916015625</c:v>
                </c:pt>
                <c:pt idx="12635">
                  <c:v>303.641357421875</c:v>
                </c:pt>
                <c:pt idx="12636">
                  <c:v>303.643798828125</c:v>
                </c:pt>
                <c:pt idx="12637">
                  <c:v>303.64627075195301</c:v>
                </c:pt>
                <c:pt idx="12638">
                  <c:v>303.64871215820301</c:v>
                </c:pt>
                <c:pt idx="12639">
                  <c:v>303.65115356445301</c:v>
                </c:pt>
                <c:pt idx="12640">
                  <c:v>303.65359497070301</c:v>
                </c:pt>
                <c:pt idx="12641">
                  <c:v>303.65603637695301</c:v>
                </c:pt>
                <c:pt idx="12642">
                  <c:v>303.65847778320301</c:v>
                </c:pt>
                <c:pt idx="12643">
                  <c:v>303.66094970703102</c:v>
                </c:pt>
                <c:pt idx="12644">
                  <c:v>303.66339111328102</c:v>
                </c:pt>
                <c:pt idx="12645">
                  <c:v>303.66583251953102</c:v>
                </c:pt>
                <c:pt idx="12646">
                  <c:v>303.66827392578102</c:v>
                </c:pt>
                <c:pt idx="12647">
                  <c:v>303.67071533203102</c:v>
                </c:pt>
                <c:pt idx="12648">
                  <c:v>303.67315673828102</c:v>
                </c:pt>
                <c:pt idx="12649">
                  <c:v>303.67559814453102</c:v>
                </c:pt>
                <c:pt idx="12650">
                  <c:v>303.67800903320301</c:v>
                </c:pt>
                <c:pt idx="12651">
                  <c:v>303.68045043945301</c:v>
                </c:pt>
                <c:pt idx="12652">
                  <c:v>303.68289184570301</c:v>
                </c:pt>
                <c:pt idx="12653">
                  <c:v>303.68533325195301</c:v>
                </c:pt>
                <c:pt idx="12654">
                  <c:v>303.68777465820301</c:v>
                </c:pt>
                <c:pt idx="12655">
                  <c:v>303.69021606445301</c:v>
                </c:pt>
                <c:pt idx="12656">
                  <c:v>303.69265747070301</c:v>
                </c:pt>
                <c:pt idx="12657">
                  <c:v>303.695068359375</c:v>
                </c:pt>
                <c:pt idx="12658">
                  <c:v>303.697509765625</c:v>
                </c:pt>
                <c:pt idx="12659">
                  <c:v>303.699951171875</c:v>
                </c:pt>
                <c:pt idx="12660">
                  <c:v>303.702392578125</c:v>
                </c:pt>
                <c:pt idx="12661">
                  <c:v>303.70480346679602</c:v>
                </c:pt>
                <c:pt idx="12662">
                  <c:v>303.70724487304602</c:v>
                </c:pt>
                <c:pt idx="12663">
                  <c:v>303.70968627929602</c:v>
                </c:pt>
                <c:pt idx="12664">
                  <c:v>303.71209716796801</c:v>
                </c:pt>
                <c:pt idx="12665">
                  <c:v>303.71453857421801</c:v>
                </c:pt>
                <c:pt idx="12666">
                  <c:v>303.71697998046801</c:v>
                </c:pt>
                <c:pt idx="12667">
                  <c:v>303.71939086914</c:v>
                </c:pt>
                <c:pt idx="12668">
                  <c:v>303.72183227539</c:v>
                </c:pt>
                <c:pt idx="12669">
                  <c:v>303.72424316406199</c:v>
                </c:pt>
                <c:pt idx="12670">
                  <c:v>303.72668457031199</c:v>
                </c:pt>
                <c:pt idx="12671">
                  <c:v>303.72912597656199</c:v>
                </c:pt>
                <c:pt idx="12672">
                  <c:v>303.73153686523398</c:v>
                </c:pt>
                <c:pt idx="12673">
                  <c:v>303.73397827148398</c:v>
                </c:pt>
                <c:pt idx="12674">
                  <c:v>303.73638916015602</c:v>
                </c:pt>
                <c:pt idx="12675">
                  <c:v>303.73880004882801</c:v>
                </c:pt>
                <c:pt idx="12676">
                  <c:v>303.74124145507801</c:v>
                </c:pt>
                <c:pt idx="12677">
                  <c:v>303.74365234375</c:v>
                </c:pt>
                <c:pt idx="12678">
                  <c:v>303.74609375</c:v>
                </c:pt>
                <c:pt idx="12679">
                  <c:v>303.74850463867102</c:v>
                </c:pt>
                <c:pt idx="12680">
                  <c:v>303.75091552734301</c:v>
                </c:pt>
                <c:pt idx="12681">
                  <c:v>303.75335693359301</c:v>
                </c:pt>
                <c:pt idx="12682">
                  <c:v>303.755767822265</c:v>
                </c:pt>
                <c:pt idx="12683">
                  <c:v>303.75817871093699</c:v>
                </c:pt>
                <c:pt idx="12684">
                  <c:v>303.76062011718699</c:v>
                </c:pt>
                <c:pt idx="12685">
                  <c:v>303.76303100585898</c:v>
                </c:pt>
                <c:pt idx="12686">
                  <c:v>303.76544189453102</c:v>
                </c:pt>
                <c:pt idx="12687">
                  <c:v>303.76788330078102</c:v>
                </c:pt>
                <c:pt idx="12688">
                  <c:v>303.77029418945301</c:v>
                </c:pt>
                <c:pt idx="12689">
                  <c:v>303.772705078125</c:v>
                </c:pt>
                <c:pt idx="12690">
                  <c:v>303.775146484375</c:v>
                </c:pt>
                <c:pt idx="12691">
                  <c:v>303.77755737304602</c:v>
                </c:pt>
                <c:pt idx="12692">
                  <c:v>303.77999877929602</c:v>
                </c:pt>
                <c:pt idx="12693">
                  <c:v>303.78240966796801</c:v>
                </c:pt>
                <c:pt idx="12694">
                  <c:v>303.78482055664</c:v>
                </c:pt>
                <c:pt idx="12695">
                  <c:v>303.78723144531199</c:v>
                </c:pt>
                <c:pt idx="12696">
                  <c:v>303.78967285156199</c:v>
                </c:pt>
                <c:pt idx="12697">
                  <c:v>303.79208374023398</c:v>
                </c:pt>
                <c:pt idx="12698">
                  <c:v>303.79449462890602</c:v>
                </c:pt>
                <c:pt idx="12699">
                  <c:v>303.79690551757801</c:v>
                </c:pt>
                <c:pt idx="12700">
                  <c:v>303.79931640625</c:v>
                </c:pt>
                <c:pt idx="12701">
                  <c:v>303.8017578125</c:v>
                </c:pt>
                <c:pt idx="12702">
                  <c:v>303.80416870117102</c:v>
                </c:pt>
                <c:pt idx="12703">
                  <c:v>303.80657958984301</c:v>
                </c:pt>
                <c:pt idx="12704">
                  <c:v>303.808990478515</c:v>
                </c:pt>
                <c:pt idx="12705">
                  <c:v>303.81140136718699</c:v>
                </c:pt>
                <c:pt idx="12706">
                  <c:v>303.81381225585898</c:v>
                </c:pt>
                <c:pt idx="12707">
                  <c:v>303.81622314453102</c:v>
                </c:pt>
                <c:pt idx="12708">
                  <c:v>303.81863403320301</c:v>
                </c:pt>
                <c:pt idx="12709">
                  <c:v>303.821044921875</c:v>
                </c:pt>
                <c:pt idx="12710">
                  <c:v>303.82345581054602</c:v>
                </c:pt>
                <c:pt idx="12711">
                  <c:v>303.82586669921801</c:v>
                </c:pt>
                <c:pt idx="12712">
                  <c:v>303.82827758789</c:v>
                </c:pt>
                <c:pt idx="12713">
                  <c:v>303.83068847656199</c:v>
                </c:pt>
                <c:pt idx="12714">
                  <c:v>303.83306884765602</c:v>
                </c:pt>
                <c:pt idx="12715">
                  <c:v>303.83547973632801</c:v>
                </c:pt>
                <c:pt idx="12716">
                  <c:v>303.837890625</c:v>
                </c:pt>
                <c:pt idx="12717">
                  <c:v>303.84030151367102</c:v>
                </c:pt>
                <c:pt idx="12718">
                  <c:v>303.84271240234301</c:v>
                </c:pt>
                <c:pt idx="12719">
                  <c:v>303.845123291015</c:v>
                </c:pt>
                <c:pt idx="12720">
                  <c:v>303.84750366210898</c:v>
                </c:pt>
                <c:pt idx="12721">
                  <c:v>303.84991455078102</c:v>
                </c:pt>
                <c:pt idx="12722">
                  <c:v>303.85232543945301</c:v>
                </c:pt>
                <c:pt idx="12723">
                  <c:v>303.854736328125</c:v>
                </c:pt>
                <c:pt idx="12724">
                  <c:v>303.85711669921801</c:v>
                </c:pt>
                <c:pt idx="12725">
                  <c:v>303.85952758789</c:v>
                </c:pt>
                <c:pt idx="12726">
                  <c:v>303.86193847656199</c:v>
                </c:pt>
                <c:pt idx="12727">
                  <c:v>303.86431884765602</c:v>
                </c:pt>
                <c:pt idx="12728">
                  <c:v>303.86672973632801</c:v>
                </c:pt>
                <c:pt idx="12729">
                  <c:v>303.869140625</c:v>
                </c:pt>
                <c:pt idx="12730">
                  <c:v>303.87152099609301</c:v>
                </c:pt>
                <c:pt idx="12731">
                  <c:v>303.873931884765</c:v>
                </c:pt>
                <c:pt idx="12732">
                  <c:v>303.87631225585898</c:v>
                </c:pt>
                <c:pt idx="12733">
                  <c:v>303.87872314453102</c:v>
                </c:pt>
                <c:pt idx="12734">
                  <c:v>303.88113403320301</c:v>
                </c:pt>
                <c:pt idx="12735">
                  <c:v>303.88351440429602</c:v>
                </c:pt>
                <c:pt idx="12736">
                  <c:v>303.88589477539</c:v>
                </c:pt>
                <c:pt idx="12737">
                  <c:v>303.88830566406199</c:v>
                </c:pt>
                <c:pt idx="12738">
                  <c:v>303.89068603515602</c:v>
                </c:pt>
                <c:pt idx="12739">
                  <c:v>303.89306640625</c:v>
                </c:pt>
                <c:pt idx="12740">
                  <c:v>303.89547729492102</c:v>
                </c:pt>
                <c:pt idx="12741">
                  <c:v>303.897857666015</c:v>
                </c:pt>
                <c:pt idx="12742">
                  <c:v>303.90023803710898</c:v>
                </c:pt>
                <c:pt idx="12743">
                  <c:v>303.90261840820301</c:v>
                </c:pt>
                <c:pt idx="12744">
                  <c:v>303.905029296875</c:v>
                </c:pt>
                <c:pt idx="12745">
                  <c:v>303.90740966796801</c:v>
                </c:pt>
                <c:pt idx="12746">
                  <c:v>303.90982055664</c:v>
                </c:pt>
                <c:pt idx="12747">
                  <c:v>303.91220092773398</c:v>
                </c:pt>
                <c:pt idx="12748">
                  <c:v>303.91458129882801</c:v>
                </c:pt>
                <c:pt idx="12749">
                  <c:v>303.9169921875</c:v>
                </c:pt>
                <c:pt idx="12750">
                  <c:v>303.91937255859301</c:v>
                </c:pt>
                <c:pt idx="12751">
                  <c:v>303.92175292968699</c:v>
                </c:pt>
                <c:pt idx="12752">
                  <c:v>303.92413330078102</c:v>
                </c:pt>
                <c:pt idx="12753">
                  <c:v>303.92654418945301</c:v>
                </c:pt>
                <c:pt idx="12754">
                  <c:v>303.92892456054602</c:v>
                </c:pt>
                <c:pt idx="12755">
                  <c:v>303.93130493164</c:v>
                </c:pt>
                <c:pt idx="12756">
                  <c:v>303.93368530273398</c:v>
                </c:pt>
                <c:pt idx="12757">
                  <c:v>303.93606567382801</c:v>
                </c:pt>
                <c:pt idx="12758">
                  <c:v>303.93844604492102</c:v>
                </c:pt>
                <c:pt idx="12759">
                  <c:v>303.940826416015</c:v>
                </c:pt>
                <c:pt idx="12760">
                  <c:v>303.94320678710898</c:v>
                </c:pt>
                <c:pt idx="12761">
                  <c:v>303.94558715820301</c:v>
                </c:pt>
                <c:pt idx="12762">
                  <c:v>303.94796752929602</c:v>
                </c:pt>
                <c:pt idx="12763">
                  <c:v>303.95034790039</c:v>
                </c:pt>
                <c:pt idx="12764">
                  <c:v>303.95272827148398</c:v>
                </c:pt>
                <c:pt idx="12765">
                  <c:v>303.95510864257801</c:v>
                </c:pt>
                <c:pt idx="12766">
                  <c:v>303.95748901367102</c:v>
                </c:pt>
                <c:pt idx="12767">
                  <c:v>303.95983886718699</c:v>
                </c:pt>
                <c:pt idx="12768">
                  <c:v>303.96221923828102</c:v>
                </c:pt>
                <c:pt idx="12769">
                  <c:v>303.964599609375</c:v>
                </c:pt>
                <c:pt idx="12770">
                  <c:v>303.96697998046801</c:v>
                </c:pt>
                <c:pt idx="12771">
                  <c:v>303.96936035156199</c:v>
                </c:pt>
                <c:pt idx="12772">
                  <c:v>303.97174072265602</c:v>
                </c:pt>
                <c:pt idx="12773">
                  <c:v>303.97409057617102</c:v>
                </c:pt>
                <c:pt idx="12774">
                  <c:v>303.976470947265</c:v>
                </c:pt>
                <c:pt idx="12775">
                  <c:v>303.97885131835898</c:v>
                </c:pt>
                <c:pt idx="12776">
                  <c:v>303.98123168945301</c:v>
                </c:pt>
                <c:pt idx="12777">
                  <c:v>303.98361206054602</c:v>
                </c:pt>
                <c:pt idx="12778">
                  <c:v>303.98596191406199</c:v>
                </c:pt>
                <c:pt idx="12779">
                  <c:v>303.98834228515602</c:v>
                </c:pt>
                <c:pt idx="12780">
                  <c:v>303.99072265625</c:v>
                </c:pt>
                <c:pt idx="12781">
                  <c:v>303.993072509765</c:v>
                </c:pt>
                <c:pt idx="12782">
                  <c:v>303.99545288085898</c:v>
                </c:pt>
                <c:pt idx="12783">
                  <c:v>303.99783325195301</c:v>
                </c:pt>
                <c:pt idx="12784">
                  <c:v>304.00018310546801</c:v>
                </c:pt>
                <c:pt idx="12785">
                  <c:v>304.00256347656199</c:v>
                </c:pt>
                <c:pt idx="12786">
                  <c:v>304.00494384765602</c:v>
                </c:pt>
                <c:pt idx="12787">
                  <c:v>304.00729370117102</c:v>
                </c:pt>
                <c:pt idx="12788">
                  <c:v>304.009674072265</c:v>
                </c:pt>
                <c:pt idx="12789">
                  <c:v>304.01202392578102</c:v>
                </c:pt>
                <c:pt idx="12790">
                  <c:v>304.014404296875</c:v>
                </c:pt>
                <c:pt idx="12791">
                  <c:v>304.01678466796801</c:v>
                </c:pt>
                <c:pt idx="12792">
                  <c:v>304.01913452148398</c:v>
                </c:pt>
                <c:pt idx="12793">
                  <c:v>304.02151489257801</c:v>
                </c:pt>
                <c:pt idx="12794">
                  <c:v>304.02386474609301</c:v>
                </c:pt>
                <c:pt idx="12795">
                  <c:v>304.02624511718699</c:v>
                </c:pt>
                <c:pt idx="12796">
                  <c:v>304.02859497070301</c:v>
                </c:pt>
                <c:pt idx="12797">
                  <c:v>304.03097534179602</c:v>
                </c:pt>
                <c:pt idx="12798">
                  <c:v>304.03332519531199</c:v>
                </c:pt>
                <c:pt idx="12799">
                  <c:v>304.03570556640602</c:v>
                </c:pt>
                <c:pt idx="12800">
                  <c:v>304.03805541992102</c:v>
                </c:pt>
                <c:pt idx="12801">
                  <c:v>304.04040527343699</c:v>
                </c:pt>
                <c:pt idx="12802">
                  <c:v>304.04278564453102</c:v>
                </c:pt>
                <c:pt idx="12803">
                  <c:v>304.04513549804602</c:v>
                </c:pt>
                <c:pt idx="12804">
                  <c:v>304.04751586914</c:v>
                </c:pt>
                <c:pt idx="12805">
                  <c:v>304.04986572265602</c:v>
                </c:pt>
                <c:pt idx="12806">
                  <c:v>304.05221557617102</c:v>
                </c:pt>
                <c:pt idx="12807">
                  <c:v>304.054595947265</c:v>
                </c:pt>
                <c:pt idx="12808">
                  <c:v>304.05694580078102</c:v>
                </c:pt>
                <c:pt idx="12809">
                  <c:v>304.05929565429602</c:v>
                </c:pt>
                <c:pt idx="12810">
                  <c:v>304.06167602539</c:v>
                </c:pt>
                <c:pt idx="12811">
                  <c:v>304.06402587890602</c:v>
                </c:pt>
                <c:pt idx="12812">
                  <c:v>304.06637573242102</c:v>
                </c:pt>
                <c:pt idx="12813">
                  <c:v>304.06872558593699</c:v>
                </c:pt>
                <c:pt idx="12814">
                  <c:v>304.07110595703102</c:v>
                </c:pt>
                <c:pt idx="12815">
                  <c:v>304.07345581054602</c:v>
                </c:pt>
                <c:pt idx="12816">
                  <c:v>304.07580566406199</c:v>
                </c:pt>
                <c:pt idx="12817">
                  <c:v>304.07815551757801</c:v>
                </c:pt>
                <c:pt idx="12818">
                  <c:v>304.08050537109301</c:v>
                </c:pt>
                <c:pt idx="12819">
                  <c:v>304.08288574218699</c:v>
                </c:pt>
                <c:pt idx="12820">
                  <c:v>304.08523559570301</c:v>
                </c:pt>
                <c:pt idx="12821">
                  <c:v>304.08758544921801</c:v>
                </c:pt>
                <c:pt idx="12822">
                  <c:v>304.08993530273398</c:v>
                </c:pt>
                <c:pt idx="12823">
                  <c:v>304.09228515625</c:v>
                </c:pt>
                <c:pt idx="12824">
                  <c:v>304.094635009765</c:v>
                </c:pt>
                <c:pt idx="12825">
                  <c:v>304.09698486328102</c:v>
                </c:pt>
                <c:pt idx="12826">
                  <c:v>304.09933471679602</c:v>
                </c:pt>
                <c:pt idx="12827">
                  <c:v>304.10171508789</c:v>
                </c:pt>
                <c:pt idx="12828">
                  <c:v>304.10406494140602</c:v>
                </c:pt>
                <c:pt idx="12829">
                  <c:v>304.10641479492102</c:v>
                </c:pt>
                <c:pt idx="12830">
                  <c:v>304.10876464843699</c:v>
                </c:pt>
                <c:pt idx="12831">
                  <c:v>304.11111450195301</c:v>
                </c:pt>
                <c:pt idx="12832">
                  <c:v>304.11346435546801</c:v>
                </c:pt>
                <c:pt idx="12833">
                  <c:v>304.11581420898398</c:v>
                </c:pt>
                <c:pt idx="12834">
                  <c:v>304.1181640625</c:v>
                </c:pt>
                <c:pt idx="12835">
                  <c:v>304.120513916015</c:v>
                </c:pt>
                <c:pt idx="12836">
                  <c:v>304.12286376953102</c:v>
                </c:pt>
                <c:pt idx="12837">
                  <c:v>304.12521362304602</c:v>
                </c:pt>
                <c:pt idx="12838">
                  <c:v>304.12753295898398</c:v>
                </c:pt>
                <c:pt idx="12839">
                  <c:v>304.1298828125</c:v>
                </c:pt>
                <c:pt idx="12840">
                  <c:v>304.132232666015</c:v>
                </c:pt>
                <c:pt idx="12841">
                  <c:v>304.13458251953102</c:v>
                </c:pt>
                <c:pt idx="12842">
                  <c:v>304.13693237304602</c:v>
                </c:pt>
                <c:pt idx="12843">
                  <c:v>304.13928222656199</c:v>
                </c:pt>
                <c:pt idx="12844">
                  <c:v>304.14163208007801</c:v>
                </c:pt>
                <c:pt idx="12845">
                  <c:v>304.14398193359301</c:v>
                </c:pt>
                <c:pt idx="12846">
                  <c:v>304.14633178710898</c:v>
                </c:pt>
                <c:pt idx="12847">
                  <c:v>304.14865112304602</c:v>
                </c:pt>
                <c:pt idx="12848">
                  <c:v>304.15100097656199</c:v>
                </c:pt>
                <c:pt idx="12849">
                  <c:v>304.15335083007801</c:v>
                </c:pt>
                <c:pt idx="12850">
                  <c:v>304.15570068359301</c:v>
                </c:pt>
                <c:pt idx="12851">
                  <c:v>304.15805053710898</c:v>
                </c:pt>
                <c:pt idx="12852">
                  <c:v>304.16036987304602</c:v>
                </c:pt>
                <c:pt idx="12853">
                  <c:v>304.16271972656199</c:v>
                </c:pt>
                <c:pt idx="12854">
                  <c:v>304.16506958007801</c:v>
                </c:pt>
                <c:pt idx="12855">
                  <c:v>304.16741943359301</c:v>
                </c:pt>
                <c:pt idx="12856">
                  <c:v>304.16973876953102</c:v>
                </c:pt>
                <c:pt idx="12857">
                  <c:v>304.17208862304602</c:v>
                </c:pt>
                <c:pt idx="12858">
                  <c:v>304.17443847656199</c:v>
                </c:pt>
                <c:pt idx="12859">
                  <c:v>304.1767578125</c:v>
                </c:pt>
                <c:pt idx="12860">
                  <c:v>304.179107666015</c:v>
                </c:pt>
                <c:pt idx="12861">
                  <c:v>304.18145751953102</c:v>
                </c:pt>
                <c:pt idx="12862">
                  <c:v>304.18377685546801</c:v>
                </c:pt>
                <c:pt idx="12863">
                  <c:v>304.18612670898398</c:v>
                </c:pt>
                <c:pt idx="12864">
                  <c:v>304.1884765625</c:v>
                </c:pt>
                <c:pt idx="12865">
                  <c:v>304.19079589843699</c:v>
                </c:pt>
                <c:pt idx="12866">
                  <c:v>304.19314575195301</c:v>
                </c:pt>
                <c:pt idx="12867">
                  <c:v>304.19549560546801</c:v>
                </c:pt>
                <c:pt idx="12868">
                  <c:v>304.19781494140602</c:v>
                </c:pt>
                <c:pt idx="12869">
                  <c:v>304.20016479492102</c:v>
                </c:pt>
                <c:pt idx="12870">
                  <c:v>304.20248413085898</c:v>
                </c:pt>
                <c:pt idx="12871">
                  <c:v>304.204833984375</c:v>
                </c:pt>
                <c:pt idx="12872">
                  <c:v>304.20715332031199</c:v>
                </c:pt>
                <c:pt idx="12873">
                  <c:v>304.20950317382801</c:v>
                </c:pt>
                <c:pt idx="12874">
                  <c:v>304.211822509765</c:v>
                </c:pt>
                <c:pt idx="12875">
                  <c:v>304.21417236328102</c:v>
                </c:pt>
                <c:pt idx="12876">
                  <c:v>304.21649169921801</c:v>
                </c:pt>
                <c:pt idx="12877">
                  <c:v>304.21884155273398</c:v>
                </c:pt>
                <c:pt idx="12878">
                  <c:v>304.22116088867102</c:v>
                </c:pt>
                <c:pt idx="12879">
                  <c:v>304.22351074218699</c:v>
                </c:pt>
                <c:pt idx="12880">
                  <c:v>304.225830078125</c:v>
                </c:pt>
                <c:pt idx="12881">
                  <c:v>304.22817993164</c:v>
                </c:pt>
                <c:pt idx="12882">
                  <c:v>304.23049926757801</c:v>
                </c:pt>
                <c:pt idx="12883">
                  <c:v>304.232818603515</c:v>
                </c:pt>
                <c:pt idx="12884">
                  <c:v>304.23516845703102</c:v>
                </c:pt>
                <c:pt idx="12885">
                  <c:v>304.23748779296801</c:v>
                </c:pt>
                <c:pt idx="12886">
                  <c:v>304.23983764648398</c:v>
                </c:pt>
                <c:pt idx="12887">
                  <c:v>304.24215698242102</c:v>
                </c:pt>
                <c:pt idx="12888">
                  <c:v>304.24447631835898</c:v>
                </c:pt>
                <c:pt idx="12889">
                  <c:v>304.246826171875</c:v>
                </c:pt>
                <c:pt idx="12890">
                  <c:v>304.24914550781199</c:v>
                </c:pt>
                <c:pt idx="12891">
                  <c:v>304.25146484375</c:v>
                </c:pt>
                <c:pt idx="12892">
                  <c:v>304.253814697265</c:v>
                </c:pt>
                <c:pt idx="12893">
                  <c:v>304.25613403320301</c:v>
                </c:pt>
                <c:pt idx="12894">
                  <c:v>304.25848388671801</c:v>
                </c:pt>
                <c:pt idx="12895">
                  <c:v>304.26080322265602</c:v>
                </c:pt>
                <c:pt idx="12896">
                  <c:v>304.26312255859301</c:v>
                </c:pt>
                <c:pt idx="12897">
                  <c:v>304.26544189453102</c:v>
                </c:pt>
                <c:pt idx="12898">
                  <c:v>304.26779174804602</c:v>
                </c:pt>
                <c:pt idx="12899">
                  <c:v>304.27011108398398</c:v>
                </c:pt>
                <c:pt idx="12900">
                  <c:v>304.27243041992102</c:v>
                </c:pt>
                <c:pt idx="12901">
                  <c:v>304.27478027343699</c:v>
                </c:pt>
                <c:pt idx="12902">
                  <c:v>304.277099609375</c:v>
                </c:pt>
                <c:pt idx="12903">
                  <c:v>304.27941894531199</c:v>
                </c:pt>
                <c:pt idx="12904">
                  <c:v>304.28173828125</c:v>
                </c:pt>
                <c:pt idx="12905">
                  <c:v>304.284088134765</c:v>
                </c:pt>
                <c:pt idx="12906">
                  <c:v>304.28640747070301</c:v>
                </c:pt>
                <c:pt idx="12907">
                  <c:v>304.28872680664</c:v>
                </c:pt>
                <c:pt idx="12908">
                  <c:v>304.29104614257801</c:v>
                </c:pt>
                <c:pt idx="12909">
                  <c:v>304.293365478515</c:v>
                </c:pt>
                <c:pt idx="12910">
                  <c:v>304.29571533203102</c:v>
                </c:pt>
                <c:pt idx="12911">
                  <c:v>304.29803466796801</c:v>
                </c:pt>
                <c:pt idx="12912">
                  <c:v>304.30035400390602</c:v>
                </c:pt>
                <c:pt idx="12913">
                  <c:v>304.30267333984301</c:v>
                </c:pt>
                <c:pt idx="12914">
                  <c:v>304.30499267578102</c:v>
                </c:pt>
                <c:pt idx="12915">
                  <c:v>304.30731201171801</c:v>
                </c:pt>
                <c:pt idx="12916">
                  <c:v>304.30963134765602</c:v>
                </c:pt>
                <c:pt idx="12917">
                  <c:v>304.31198120117102</c:v>
                </c:pt>
                <c:pt idx="12918">
                  <c:v>304.31430053710898</c:v>
                </c:pt>
                <c:pt idx="12919">
                  <c:v>304.31661987304602</c:v>
                </c:pt>
                <c:pt idx="12920">
                  <c:v>304.31893920898398</c:v>
                </c:pt>
                <c:pt idx="12921">
                  <c:v>304.32125854492102</c:v>
                </c:pt>
                <c:pt idx="12922">
                  <c:v>304.32357788085898</c:v>
                </c:pt>
                <c:pt idx="12923">
                  <c:v>304.32589721679602</c:v>
                </c:pt>
                <c:pt idx="12924">
                  <c:v>304.32821655273398</c:v>
                </c:pt>
                <c:pt idx="12925">
                  <c:v>304.33053588867102</c:v>
                </c:pt>
                <c:pt idx="12926">
                  <c:v>304.33285522460898</c:v>
                </c:pt>
                <c:pt idx="12927">
                  <c:v>304.33517456054602</c:v>
                </c:pt>
                <c:pt idx="12928">
                  <c:v>304.33749389648398</c:v>
                </c:pt>
                <c:pt idx="12929">
                  <c:v>304.33981323242102</c:v>
                </c:pt>
                <c:pt idx="12930">
                  <c:v>304.34213256835898</c:v>
                </c:pt>
                <c:pt idx="12931">
                  <c:v>304.34445190429602</c:v>
                </c:pt>
                <c:pt idx="12932">
                  <c:v>304.34677124023398</c:v>
                </c:pt>
                <c:pt idx="12933">
                  <c:v>304.34909057617102</c:v>
                </c:pt>
                <c:pt idx="12934">
                  <c:v>304.35140991210898</c:v>
                </c:pt>
                <c:pt idx="12935">
                  <c:v>304.35372924804602</c:v>
                </c:pt>
                <c:pt idx="12936">
                  <c:v>304.35604858398398</c:v>
                </c:pt>
                <c:pt idx="12937">
                  <c:v>304.35836791992102</c:v>
                </c:pt>
                <c:pt idx="12938">
                  <c:v>304.36068725585898</c:v>
                </c:pt>
                <c:pt idx="12939">
                  <c:v>304.36300659179602</c:v>
                </c:pt>
                <c:pt idx="12940">
                  <c:v>304.36532592773398</c:v>
                </c:pt>
                <c:pt idx="12941">
                  <c:v>304.36761474609301</c:v>
                </c:pt>
                <c:pt idx="12942">
                  <c:v>304.36993408203102</c:v>
                </c:pt>
                <c:pt idx="12943">
                  <c:v>304.37225341796801</c:v>
                </c:pt>
                <c:pt idx="12944">
                  <c:v>304.37457275390602</c:v>
                </c:pt>
                <c:pt idx="12945">
                  <c:v>304.37689208984301</c:v>
                </c:pt>
                <c:pt idx="12946">
                  <c:v>304.37921142578102</c:v>
                </c:pt>
                <c:pt idx="12947">
                  <c:v>304.38153076171801</c:v>
                </c:pt>
                <c:pt idx="12948">
                  <c:v>304.38385009765602</c:v>
                </c:pt>
                <c:pt idx="12949">
                  <c:v>304.386138916015</c:v>
                </c:pt>
                <c:pt idx="12950">
                  <c:v>304.38845825195301</c:v>
                </c:pt>
                <c:pt idx="12951">
                  <c:v>304.39077758789</c:v>
                </c:pt>
                <c:pt idx="12952">
                  <c:v>304.39309692382801</c:v>
                </c:pt>
                <c:pt idx="12953">
                  <c:v>304.395416259765</c:v>
                </c:pt>
                <c:pt idx="12954">
                  <c:v>304.397705078125</c:v>
                </c:pt>
                <c:pt idx="12955">
                  <c:v>304.40002441406199</c:v>
                </c:pt>
                <c:pt idx="12956">
                  <c:v>304.40234375</c:v>
                </c:pt>
                <c:pt idx="12957">
                  <c:v>304.40466308593699</c:v>
                </c:pt>
                <c:pt idx="12958">
                  <c:v>304.40695190429602</c:v>
                </c:pt>
                <c:pt idx="12959">
                  <c:v>304.40927124023398</c:v>
                </c:pt>
                <c:pt idx="12960">
                  <c:v>304.41159057617102</c:v>
                </c:pt>
                <c:pt idx="12961">
                  <c:v>304.41390991210898</c:v>
                </c:pt>
                <c:pt idx="12962">
                  <c:v>304.41619873046801</c:v>
                </c:pt>
                <c:pt idx="12963">
                  <c:v>304.41851806640602</c:v>
                </c:pt>
                <c:pt idx="12964">
                  <c:v>304.42083740234301</c:v>
                </c:pt>
                <c:pt idx="12965">
                  <c:v>304.42312622070301</c:v>
                </c:pt>
                <c:pt idx="12966">
                  <c:v>304.42544555664</c:v>
                </c:pt>
                <c:pt idx="12967">
                  <c:v>304.42776489257801</c:v>
                </c:pt>
                <c:pt idx="12968">
                  <c:v>304.430084228515</c:v>
                </c:pt>
                <c:pt idx="12969">
                  <c:v>304.432373046875</c:v>
                </c:pt>
                <c:pt idx="12970">
                  <c:v>304.43469238281199</c:v>
                </c:pt>
                <c:pt idx="12971">
                  <c:v>304.43698120117102</c:v>
                </c:pt>
                <c:pt idx="12972">
                  <c:v>304.43930053710898</c:v>
                </c:pt>
                <c:pt idx="12973">
                  <c:v>304.44161987304602</c:v>
                </c:pt>
                <c:pt idx="12974">
                  <c:v>304.44393920898398</c:v>
                </c:pt>
                <c:pt idx="12975">
                  <c:v>304.44622802734301</c:v>
                </c:pt>
                <c:pt idx="12976">
                  <c:v>304.44854736328102</c:v>
                </c:pt>
                <c:pt idx="12977">
                  <c:v>304.45086669921801</c:v>
                </c:pt>
                <c:pt idx="12978">
                  <c:v>304.45318603515602</c:v>
                </c:pt>
                <c:pt idx="12979">
                  <c:v>304.45550537109301</c:v>
                </c:pt>
                <c:pt idx="12980">
                  <c:v>304.45779418945301</c:v>
                </c:pt>
                <c:pt idx="12981">
                  <c:v>304.46011352539</c:v>
                </c:pt>
                <c:pt idx="12982">
                  <c:v>304.46243286132801</c:v>
                </c:pt>
                <c:pt idx="12983">
                  <c:v>304.464752197265</c:v>
                </c:pt>
                <c:pt idx="12984">
                  <c:v>304.467041015625</c:v>
                </c:pt>
                <c:pt idx="12985">
                  <c:v>304.46936035156199</c:v>
                </c:pt>
                <c:pt idx="12986">
                  <c:v>304.4716796875</c:v>
                </c:pt>
                <c:pt idx="12987">
                  <c:v>304.47396850585898</c:v>
                </c:pt>
                <c:pt idx="12988">
                  <c:v>304.47628784179602</c:v>
                </c:pt>
                <c:pt idx="12989">
                  <c:v>304.47860717773398</c:v>
                </c:pt>
                <c:pt idx="12990">
                  <c:v>304.48092651367102</c:v>
                </c:pt>
                <c:pt idx="12991">
                  <c:v>304.48321533203102</c:v>
                </c:pt>
                <c:pt idx="12992">
                  <c:v>304.48553466796801</c:v>
                </c:pt>
                <c:pt idx="12993">
                  <c:v>304.48785400390602</c:v>
                </c:pt>
                <c:pt idx="12994">
                  <c:v>304.490142822265</c:v>
                </c:pt>
                <c:pt idx="12995">
                  <c:v>304.49246215820301</c:v>
                </c:pt>
                <c:pt idx="12996">
                  <c:v>304.49478149414</c:v>
                </c:pt>
                <c:pt idx="12997">
                  <c:v>304.4970703125</c:v>
                </c:pt>
                <c:pt idx="12998">
                  <c:v>304.49938964843699</c:v>
                </c:pt>
                <c:pt idx="12999">
                  <c:v>304.50167846679602</c:v>
                </c:pt>
                <c:pt idx="13000">
                  <c:v>304.50399780273398</c:v>
                </c:pt>
                <c:pt idx="13001">
                  <c:v>304.50631713867102</c:v>
                </c:pt>
                <c:pt idx="13002">
                  <c:v>304.50860595703102</c:v>
                </c:pt>
                <c:pt idx="13003">
                  <c:v>304.51092529296801</c:v>
                </c:pt>
                <c:pt idx="13004">
                  <c:v>304.51321411132801</c:v>
                </c:pt>
                <c:pt idx="13005">
                  <c:v>304.515533447265</c:v>
                </c:pt>
                <c:pt idx="13006">
                  <c:v>304.51785278320301</c:v>
                </c:pt>
                <c:pt idx="13007">
                  <c:v>304.52014160156199</c:v>
                </c:pt>
                <c:pt idx="13008">
                  <c:v>304.5224609375</c:v>
                </c:pt>
                <c:pt idx="13009">
                  <c:v>304.52474975585898</c:v>
                </c:pt>
                <c:pt idx="13010">
                  <c:v>304.52706909179602</c:v>
                </c:pt>
                <c:pt idx="13011">
                  <c:v>304.52935791015602</c:v>
                </c:pt>
                <c:pt idx="13012">
                  <c:v>304.53167724609301</c:v>
                </c:pt>
                <c:pt idx="13013">
                  <c:v>304.53396606445301</c:v>
                </c:pt>
                <c:pt idx="13014">
                  <c:v>304.53628540039</c:v>
                </c:pt>
                <c:pt idx="13015">
                  <c:v>304.53857421875</c:v>
                </c:pt>
                <c:pt idx="13016">
                  <c:v>304.54089355468699</c:v>
                </c:pt>
                <c:pt idx="13017">
                  <c:v>304.54318237304602</c:v>
                </c:pt>
                <c:pt idx="13018">
                  <c:v>304.54550170898398</c:v>
                </c:pt>
                <c:pt idx="13019">
                  <c:v>304.54779052734301</c:v>
                </c:pt>
                <c:pt idx="13020">
                  <c:v>304.55010986328102</c:v>
                </c:pt>
                <c:pt idx="13021">
                  <c:v>304.55239868164</c:v>
                </c:pt>
                <c:pt idx="13022">
                  <c:v>304.55471801757801</c:v>
                </c:pt>
                <c:pt idx="13023">
                  <c:v>304.55700683593699</c:v>
                </c:pt>
                <c:pt idx="13024">
                  <c:v>304.55929565429602</c:v>
                </c:pt>
                <c:pt idx="13025">
                  <c:v>304.56161499023398</c:v>
                </c:pt>
                <c:pt idx="13026">
                  <c:v>304.56390380859301</c:v>
                </c:pt>
                <c:pt idx="13027">
                  <c:v>304.56622314453102</c:v>
                </c:pt>
                <c:pt idx="13028">
                  <c:v>304.56851196289</c:v>
                </c:pt>
                <c:pt idx="13029">
                  <c:v>304.57083129882801</c:v>
                </c:pt>
                <c:pt idx="13030">
                  <c:v>304.57312011718699</c:v>
                </c:pt>
                <c:pt idx="13031">
                  <c:v>304.57540893554602</c:v>
                </c:pt>
                <c:pt idx="13032">
                  <c:v>304.57772827148398</c:v>
                </c:pt>
                <c:pt idx="13033">
                  <c:v>304.58001708984301</c:v>
                </c:pt>
                <c:pt idx="13034">
                  <c:v>304.58230590820301</c:v>
                </c:pt>
                <c:pt idx="13035">
                  <c:v>304.58462524414</c:v>
                </c:pt>
                <c:pt idx="13036">
                  <c:v>304.5869140625</c:v>
                </c:pt>
                <c:pt idx="13037">
                  <c:v>304.58923339843699</c:v>
                </c:pt>
                <c:pt idx="13038">
                  <c:v>304.59152221679602</c:v>
                </c:pt>
                <c:pt idx="13039">
                  <c:v>304.59381103515602</c:v>
                </c:pt>
                <c:pt idx="13040">
                  <c:v>304.59613037109301</c:v>
                </c:pt>
                <c:pt idx="13041">
                  <c:v>304.59841918945301</c:v>
                </c:pt>
                <c:pt idx="13042">
                  <c:v>304.60070800781199</c:v>
                </c:pt>
                <c:pt idx="13043">
                  <c:v>304.60302734375</c:v>
                </c:pt>
                <c:pt idx="13044">
                  <c:v>304.60531616210898</c:v>
                </c:pt>
                <c:pt idx="13045">
                  <c:v>304.60760498046801</c:v>
                </c:pt>
                <c:pt idx="13046">
                  <c:v>304.60992431640602</c:v>
                </c:pt>
                <c:pt idx="13047">
                  <c:v>304.612213134765</c:v>
                </c:pt>
                <c:pt idx="13048">
                  <c:v>304.614501953125</c:v>
                </c:pt>
                <c:pt idx="13049">
                  <c:v>304.61679077148398</c:v>
                </c:pt>
                <c:pt idx="13050">
                  <c:v>304.61911010742102</c:v>
                </c:pt>
                <c:pt idx="13051">
                  <c:v>304.62139892578102</c:v>
                </c:pt>
                <c:pt idx="13052">
                  <c:v>304.62368774414</c:v>
                </c:pt>
                <c:pt idx="13053">
                  <c:v>304.62600708007801</c:v>
                </c:pt>
                <c:pt idx="13054">
                  <c:v>304.62829589843699</c:v>
                </c:pt>
                <c:pt idx="13055">
                  <c:v>304.63058471679602</c:v>
                </c:pt>
                <c:pt idx="13056">
                  <c:v>304.63287353515602</c:v>
                </c:pt>
                <c:pt idx="13057">
                  <c:v>304.63519287109301</c:v>
                </c:pt>
                <c:pt idx="13058">
                  <c:v>304.63748168945301</c:v>
                </c:pt>
                <c:pt idx="13059">
                  <c:v>304.63977050781199</c:v>
                </c:pt>
                <c:pt idx="13060">
                  <c:v>304.64205932617102</c:v>
                </c:pt>
                <c:pt idx="13061">
                  <c:v>304.64434814453102</c:v>
                </c:pt>
                <c:pt idx="13062">
                  <c:v>304.64666748046801</c:v>
                </c:pt>
                <c:pt idx="13063">
                  <c:v>304.64895629882801</c:v>
                </c:pt>
                <c:pt idx="13064">
                  <c:v>304.65124511718699</c:v>
                </c:pt>
                <c:pt idx="13065">
                  <c:v>304.65353393554602</c:v>
                </c:pt>
                <c:pt idx="13066">
                  <c:v>304.65582275390602</c:v>
                </c:pt>
                <c:pt idx="13067">
                  <c:v>304.65814208984301</c:v>
                </c:pt>
                <c:pt idx="13068">
                  <c:v>304.66043090820301</c:v>
                </c:pt>
                <c:pt idx="13069">
                  <c:v>304.66271972656199</c:v>
                </c:pt>
                <c:pt idx="13070">
                  <c:v>304.66500854492102</c:v>
                </c:pt>
                <c:pt idx="13071">
                  <c:v>304.66729736328102</c:v>
                </c:pt>
                <c:pt idx="13072">
                  <c:v>304.66961669921801</c:v>
                </c:pt>
                <c:pt idx="13073">
                  <c:v>304.67190551757801</c:v>
                </c:pt>
                <c:pt idx="13074">
                  <c:v>304.67419433593699</c:v>
                </c:pt>
                <c:pt idx="13075">
                  <c:v>304.67648315429602</c:v>
                </c:pt>
                <c:pt idx="13076">
                  <c:v>304.67877197265602</c:v>
                </c:pt>
                <c:pt idx="13077">
                  <c:v>304.681060791015</c:v>
                </c:pt>
                <c:pt idx="13078">
                  <c:v>304.683349609375</c:v>
                </c:pt>
                <c:pt idx="13079">
                  <c:v>304.68563842773398</c:v>
                </c:pt>
                <c:pt idx="13080">
                  <c:v>304.68795776367102</c:v>
                </c:pt>
                <c:pt idx="13081">
                  <c:v>304.69024658203102</c:v>
                </c:pt>
                <c:pt idx="13082">
                  <c:v>304.69253540039</c:v>
                </c:pt>
                <c:pt idx="13083">
                  <c:v>304.69482421875</c:v>
                </c:pt>
                <c:pt idx="13084">
                  <c:v>304.69711303710898</c:v>
                </c:pt>
                <c:pt idx="13085">
                  <c:v>304.69940185546801</c:v>
                </c:pt>
                <c:pt idx="13086">
                  <c:v>304.70169067382801</c:v>
                </c:pt>
                <c:pt idx="13087">
                  <c:v>304.70397949218699</c:v>
                </c:pt>
                <c:pt idx="13088">
                  <c:v>304.70626831054602</c:v>
                </c:pt>
                <c:pt idx="13089">
                  <c:v>304.70855712890602</c:v>
                </c:pt>
                <c:pt idx="13090">
                  <c:v>304.71087646484301</c:v>
                </c:pt>
                <c:pt idx="13091">
                  <c:v>304.71316528320301</c:v>
                </c:pt>
                <c:pt idx="13092">
                  <c:v>304.71545410156199</c:v>
                </c:pt>
                <c:pt idx="13093">
                  <c:v>304.71774291992102</c:v>
                </c:pt>
                <c:pt idx="13094">
                  <c:v>304.72003173828102</c:v>
                </c:pt>
                <c:pt idx="13095">
                  <c:v>304.72232055664</c:v>
                </c:pt>
                <c:pt idx="13096">
                  <c:v>304.724609375</c:v>
                </c:pt>
                <c:pt idx="13097">
                  <c:v>304.72689819335898</c:v>
                </c:pt>
                <c:pt idx="13098">
                  <c:v>304.72918701171801</c:v>
                </c:pt>
                <c:pt idx="13099">
                  <c:v>304.73147583007801</c:v>
                </c:pt>
                <c:pt idx="13100">
                  <c:v>304.73376464843699</c:v>
                </c:pt>
                <c:pt idx="13101">
                  <c:v>304.73605346679602</c:v>
                </c:pt>
                <c:pt idx="13102">
                  <c:v>304.73834228515602</c:v>
                </c:pt>
                <c:pt idx="13103">
                  <c:v>304.740631103515</c:v>
                </c:pt>
                <c:pt idx="13104">
                  <c:v>304.742919921875</c:v>
                </c:pt>
                <c:pt idx="13105">
                  <c:v>304.74520874023398</c:v>
                </c:pt>
                <c:pt idx="13106">
                  <c:v>304.74749755859301</c:v>
                </c:pt>
                <c:pt idx="13107">
                  <c:v>304.74978637695301</c:v>
                </c:pt>
                <c:pt idx="13108">
                  <c:v>304.75207519531199</c:v>
                </c:pt>
                <c:pt idx="13109">
                  <c:v>304.75436401367102</c:v>
                </c:pt>
                <c:pt idx="13110">
                  <c:v>304.75665283203102</c:v>
                </c:pt>
                <c:pt idx="13111">
                  <c:v>304.75894165039</c:v>
                </c:pt>
                <c:pt idx="13112">
                  <c:v>304.76123046875</c:v>
                </c:pt>
                <c:pt idx="13113">
                  <c:v>304.76351928710898</c:v>
                </c:pt>
                <c:pt idx="13114">
                  <c:v>304.76580810546801</c:v>
                </c:pt>
                <c:pt idx="13115">
                  <c:v>304.76809692382801</c:v>
                </c:pt>
                <c:pt idx="13116">
                  <c:v>304.77038574218699</c:v>
                </c:pt>
                <c:pt idx="13117">
                  <c:v>304.77267456054602</c:v>
                </c:pt>
                <c:pt idx="13118">
                  <c:v>304.77496337890602</c:v>
                </c:pt>
                <c:pt idx="13119">
                  <c:v>304.777252197265</c:v>
                </c:pt>
                <c:pt idx="13120">
                  <c:v>304.77951049804602</c:v>
                </c:pt>
                <c:pt idx="13121">
                  <c:v>304.78179931640602</c:v>
                </c:pt>
                <c:pt idx="13122">
                  <c:v>304.784088134765</c:v>
                </c:pt>
                <c:pt idx="13123">
                  <c:v>304.786376953125</c:v>
                </c:pt>
                <c:pt idx="13124">
                  <c:v>304.78866577148398</c:v>
                </c:pt>
                <c:pt idx="13125">
                  <c:v>304.79095458984301</c:v>
                </c:pt>
                <c:pt idx="13126">
                  <c:v>304.79324340820301</c:v>
                </c:pt>
                <c:pt idx="13127">
                  <c:v>304.79553222656199</c:v>
                </c:pt>
                <c:pt idx="13128">
                  <c:v>304.79782104492102</c:v>
                </c:pt>
                <c:pt idx="13129">
                  <c:v>304.80010986328102</c:v>
                </c:pt>
                <c:pt idx="13130">
                  <c:v>304.80239868164</c:v>
                </c:pt>
                <c:pt idx="13131">
                  <c:v>304.80465698242102</c:v>
                </c:pt>
                <c:pt idx="13132">
                  <c:v>304.80694580078102</c:v>
                </c:pt>
                <c:pt idx="13133">
                  <c:v>304.80923461914</c:v>
                </c:pt>
                <c:pt idx="13134">
                  <c:v>304.8115234375</c:v>
                </c:pt>
                <c:pt idx="13135">
                  <c:v>304.81381225585898</c:v>
                </c:pt>
                <c:pt idx="13136">
                  <c:v>304.81610107421801</c:v>
                </c:pt>
                <c:pt idx="13137">
                  <c:v>304.818359375</c:v>
                </c:pt>
                <c:pt idx="13138">
                  <c:v>304.82064819335898</c:v>
                </c:pt>
                <c:pt idx="13139">
                  <c:v>304.82290649414</c:v>
                </c:pt>
                <c:pt idx="13140">
                  <c:v>304.8251953125</c:v>
                </c:pt>
                <c:pt idx="13141">
                  <c:v>304.82745361328102</c:v>
                </c:pt>
                <c:pt idx="13142">
                  <c:v>304.82974243164</c:v>
                </c:pt>
                <c:pt idx="13143">
                  <c:v>304.83200073242102</c:v>
                </c:pt>
                <c:pt idx="13144">
                  <c:v>304.83428955078102</c:v>
                </c:pt>
                <c:pt idx="13145">
                  <c:v>304.83654785156199</c:v>
                </c:pt>
                <c:pt idx="13146">
                  <c:v>304.83883666992102</c:v>
                </c:pt>
                <c:pt idx="13147">
                  <c:v>304.84109497070301</c:v>
                </c:pt>
                <c:pt idx="13148">
                  <c:v>304.84338378906199</c:v>
                </c:pt>
                <c:pt idx="13149">
                  <c:v>304.84564208984301</c:v>
                </c:pt>
                <c:pt idx="13150">
                  <c:v>304.847900390625</c:v>
                </c:pt>
                <c:pt idx="13151">
                  <c:v>304.85018920898398</c:v>
                </c:pt>
                <c:pt idx="13152">
                  <c:v>304.852447509765</c:v>
                </c:pt>
                <c:pt idx="13153">
                  <c:v>304.854736328125</c:v>
                </c:pt>
                <c:pt idx="13154">
                  <c:v>304.85699462890602</c:v>
                </c:pt>
                <c:pt idx="13155">
                  <c:v>304.859283447265</c:v>
                </c:pt>
                <c:pt idx="13156">
                  <c:v>304.86154174804602</c:v>
                </c:pt>
                <c:pt idx="13157">
                  <c:v>304.86380004882801</c:v>
                </c:pt>
                <c:pt idx="13158">
                  <c:v>304.86608886718699</c:v>
                </c:pt>
                <c:pt idx="13159">
                  <c:v>304.86834716796801</c:v>
                </c:pt>
                <c:pt idx="13160">
                  <c:v>304.87063598632801</c:v>
                </c:pt>
                <c:pt idx="13161">
                  <c:v>304.87289428710898</c:v>
                </c:pt>
                <c:pt idx="13162">
                  <c:v>304.87515258789</c:v>
                </c:pt>
                <c:pt idx="13163">
                  <c:v>304.87744140625</c:v>
                </c:pt>
                <c:pt idx="13164">
                  <c:v>304.87969970703102</c:v>
                </c:pt>
                <c:pt idx="13165">
                  <c:v>304.88198852539</c:v>
                </c:pt>
                <c:pt idx="13166">
                  <c:v>304.88424682617102</c:v>
                </c:pt>
                <c:pt idx="13167">
                  <c:v>304.88650512695301</c:v>
                </c:pt>
                <c:pt idx="13168">
                  <c:v>304.88879394531199</c:v>
                </c:pt>
                <c:pt idx="13169">
                  <c:v>304.89105224609301</c:v>
                </c:pt>
                <c:pt idx="13170">
                  <c:v>304.893310546875</c:v>
                </c:pt>
                <c:pt idx="13171">
                  <c:v>304.89559936523398</c:v>
                </c:pt>
                <c:pt idx="13172">
                  <c:v>304.897857666015</c:v>
                </c:pt>
                <c:pt idx="13173">
                  <c:v>304.90011596679602</c:v>
                </c:pt>
                <c:pt idx="13174">
                  <c:v>304.90240478515602</c:v>
                </c:pt>
                <c:pt idx="13175">
                  <c:v>304.90466308593699</c:v>
                </c:pt>
                <c:pt idx="13176">
                  <c:v>304.90692138671801</c:v>
                </c:pt>
                <c:pt idx="13177">
                  <c:v>304.90921020507801</c:v>
                </c:pt>
                <c:pt idx="13178">
                  <c:v>304.91146850585898</c:v>
                </c:pt>
                <c:pt idx="13179">
                  <c:v>304.91372680664</c:v>
                </c:pt>
                <c:pt idx="13180">
                  <c:v>304.916015625</c:v>
                </c:pt>
                <c:pt idx="13181">
                  <c:v>304.91827392578102</c:v>
                </c:pt>
                <c:pt idx="13182">
                  <c:v>304.92053222656199</c:v>
                </c:pt>
                <c:pt idx="13183">
                  <c:v>304.92282104492102</c:v>
                </c:pt>
                <c:pt idx="13184">
                  <c:v>304.92507934570301</c:v>
                </c:pt>
                <c:pt idx="13185">
                  <c:v>304.92733764648398</c:v>
                </c:pt>
                <c:pt idx="13186">
                  <c:v>304.92962646484301</c:v>
                </c:pt>
                <c:pt idx="13187">
                  <c:v>304.931884765625</c:v>
                </c:pt>
                <c:pt idx="13188">
                  <c:v>304.93414306640602</c:v>
                </c:pt>
                <c:pt idx="13189">
                  <c:v>304.93640136718699</c:v>
                </c:pt>
                <c:pt idx="13190">
                  <c:v>304.93869018554602</c:v>
                </c:pt>
                <c:pt idx="13191">
                  <c:v>304.94094848632801</c:v>
                </c:pt>
                <c:pt idx="13192">
                  <c:v>304.94320678710898</c:v>
                </c:pt>
                <c:pt idx="13193">
                  <c:v>304.94546508789</c:v>
                </c:pt>
                <c:pt idx="13194">
                  <c:v>304.94775390625</c:v>
                </c:pt>
                <c:pt idx="13195">
                  <c:v>304.95001220703102</c:v>
                </c:pt>
                <c:pt idx="13196">
                  <c:v>304.95227050781199</c:v>
                </c:pt>
                <c:pt idx="13197">
                  <c:v>304.95452880859301</c:v>
                </c:pt>
                <c:pt idx="13198">
                  <c:v>304.95681762695301</c:v>
                </c:pt>
                <c:pt idx="13199">
                  <c:v>304.95907592773398</c:v>
                </c:pt>
                <c:pt idx="13200">
                  <c:v>304.961334228515</c:v>
                </c:pt>
                <c:pt idx="13201">
                  <c:v>304.96359252929602</c:v>
                </c:pt>
                <c:pt idx="13202">
                  <c:v>304.96588134765602</c:v>
                </c:pt>
                <c:pt idx="13203">
                  <c:v>304.96813964843699</c:v>
                </c:pt>
                <c:pt idx="13204">
                  <c:v>304.97039794921801</c:v>
                </c:pt>
                <c:pt idx="13205">
                  <c:v>304.97265625</c:v>
                </c:pt>
                <c:pt idx="13206">
                  <c:v>304.97494506835898</c:v>
                </c:pt>
                <c:pt idx="13207">
                  <c:v>304.97720336914</c:v>
                </c:pt>
                <c:pt idx="13208">
                  <c:v>304.97946166992102</c:v>
                </c:pt>
                <c:pt idx="13209">
                  <c:v>304.98171997070301</c:v>
                </c:pt>
                <c:pt idx="13210">
                  <c:v>304.98397827148398</c:v>
                </c:pt>
                <c:pt idx="13211">
                  <c:v>304.98626708984301</c:v>
                </c:pt>
                <c:pt idx="13212">
                  <c:v>304.988525390625</c:v>
                </c:pt>
                <c:pt idx="13213">
                  <c:v>304.99078369140602</c:v>
                </c:pt>
                <c:pt idx="13214">
                  <c:v>304.99304199218699</c:v>
                </c:pt>
                <c:pt idx="13215">
                  <c:v>304.99530029296801</c:v>
                </c:pt>
                <c:pt idx="13216">
                  <c:v>304.99755859375</c:v>
                </c:pt>
                <c:pt idx="13217">
                  <c:v>304.99984741210898</c:v>
                </c:pt>
                <c:pt idx="13218">
                  <c:v>305.00210571289</c:v>
                </c:pt>
                <c:pt idx="13219">
                  <c:v>305.00436401367102</c:v>
                </c:pt>
                <c:pt idx="13220">
                  <c:v>305.00662231445301</c:v>
                </c:pt>
                <c:pt idx="13221">
                  <c:v>305.00888061523398</c:v>
                </c:pt>
                <c:pt idx="13222">
                  <c:v>305.011138916015</c:v>
                </c:pt>
                <c:pt idx="13223">
                  <c:v>305.013427734375</c:v>
                </c:pt>
                <c:pt idx="13224">
                  <c:v>305.01568603515602</c:v>
                </c:pt>
                <c:pt idx="13225">
                  <c:v>305.01794433593699</c:v>
                </c:pt>
                <c:pt idx="13226">
                  <c:v>305.02020263671801</c:v>
                </c:pt>
                <c:pt idx="13227">
                  <c:v>305.0224609375</c:v>
                </c:pt>
                <c:pt idx="13228">
                  <c:v>305.02471923828102</c:v>
                </c:pt>
                <c:pt idx="13229">
                  <c:v>305.02697753906199</c:v>
                </c:pt>
                <c:pt idx="13230">
                  <c:v>305.02926635742102</c:v>
                </c:pt>
                <c:pt idx="13231">
                  <c:v>305.03152465820301</c:v>
                </c:pt>
                <c:pt idx="13232">
                  <c:v>305.03378295898398</c:v>
                </c:pt>
                <c:pt idx="13233">
                  <c:v>305.036041259765</c:v>
                </c:pt>
                <c:pt idx="13234">
                  <c:v>305.03829956054602</c:v>
                </c:pt>
                <c:pt idx="13235">
                  <c:v>305.04055786132801</c:v>
                </c:pt>
                <c:pt idx="13236">
                  <c:v>305.04281616210898</c:v>
                </c:pt>
                <c:pt idx="13237">
                  <c:v>305.04507446289</c:v>
                </c:pt>
                <c:pt idx="13238">
                  <c:v>305.04733276367102</c:v>
                </c:pt>
                <c:pt idx="13239">
                  <c:v>305.04962158203102</c:v>
                </c:pt>
                <c:pt idx="13240">
                  <c:v>305.05187988281199</c:v>
                </c:pt>
                <c:pt idx="13241">
                  <c:v>305.05413818359301</c:v>
                </c:pt>
                <c:pt idx="13242">
                  <c:v>305.056396484375</c:v>
                </c:pt>
                <c:pt idx="13243">
                  <c:v>305.05865478515602</c:v>
                </c:pt>
                <c:pt idx="13244">
                  <c:v>305.06091308593699</c:v>
                </c:pt>
                <c:pt idx="13245">
                  <c:v>305.06317138671801</c:v>
                </c:pt>
                <c:pt idx="13246">
                  <c:v>305.0654296875</c:v>
                </c:pt>
                <c:pt idx="13247">
                  <c:v>305.06768798828102</c:v>
                </c:pt>
                <c:pt idx="13248">
                  <c:v>305.06994628906199</c:v>
                </c:pt>
                <c:pt idx="13249">
                  <c:v>305.07220458984301</c:v>
                </c:pt>
                <c:pt idx="13250">
                  <c:v>305.074462890625</c:v>
                </c:pt>
                <c:pt idx="13251">
                  <c:v>305.07672119140602</c:v>
                </c:pt>
                <c:pt idx="13252">
                  <c:v>305.07897949218699</c:v>
                </c:pt>
                <c:pt idx="13253">
                  <c:v>305.08123779296801</c:v>
                </c:pt>
                <c:pt idx="13254">
                  <c:v>305.08349609375</c:v>
                </c:pt>
                <c:pt idx="13255">
                  <c:v>305.08575439453102</c:v>
                </c:pt>
                <c:pt idx="13256">
                  <c:v>305.08804321289</c:v>
                </c:pt>
                <c:pt idx="13257">
                  <c:v>305.09030151367102</c:v>
                </c:pt>
                <c:pt idx="13258">
                  <c:v>305.09255981445301</c:v>
                </c:pt>
                <c:pt idx="13259">
                  <c:v>305.09481811523398</c:v>
                </c:pt>
                <c:pt idx="13260">
                  <c:v>305.097076416015</c:v>
                </c:pt>
                <c:pt idx="13261">
                  <c:v>305.09933471679602</c:v>
                </c:pt>
                <c:pt idx="13262">
                  <c:v>305.10159301757801</c:v>
                </c:pt>
                <c:pt idx="13263">
                  <c:v>305.10385131835898</c:v>
                </c:pt>
                <c:pt idx="13264">
                  <c:v>305.10610961914</c:v>
                </c:pt>
                <c:pt idx="13265">
                  <c:v>305.10836791992102</c:v>
                </c:pt>
                <c:pt idx="13266">
                  <c:v>305.11062622070301</c:v>
                </c:pt>
                <c:pt idx="13267">
                  <c:v>305.11288452148398</c:v>
                </c:pt>
                <c:pt idx="13268">
                  <c:v>305.115142822265</c:v>
                </c:pt>
                <c:pt idx="13269">
                  <c:v>305.11740112304602</c:v>
                </c:pt>
                <c:pt idx="13270">
                  <c:v>305.11965942382801</c:v>
                </c:pt>
                <c:pt idx="13271">
                  <c:v>305.12191772460898</c:v>
                </c:pt>
                <c:pt idx="13272">
                  <c:v>305.12417602539</c:v>
                </c:pt>
                <c:pt idx="13273">
                  <c:v>305.12640380859301</c:v>
                </c:pt>
                <c:pt idx="13274">
                  <c:v>305.128662109375</c:v>
                </c:pt>
                <c:pt idx="13275">
                  <c:v>305.13092041015602</c:v>
                </c:pt>
                <c:pt idx="13276">
                  <c:v>305.13317871093699</c:v>
                </c:pt>
                <c:pt idx="13277">
                  <c:v>305.13543701171801</c:v>
                </c:pt>
                <c:pt idx="13278">
                  <c:v>305.1376953125</c:v>
                </c:pt>
                <c:pt idx="13279">
                  <c:v>305.13995361328102</c:v>
                </c:pt>
                <c:pt idx="13280">
                  <c:v>305.14221191406199</c:v>
                </c:pt>
                <c:pt idx="13281">
                  <c:v>305.14447021484301</c:v>
                </c:pt>
                <c:pt idx="13282">
                  <c:v>305.146728515625</c:v>
                </c:pt>
                <c:pt idx="13283">
                  <c:v>305.14898681640602</c:v>
                </c:pt>
                <c:pt idx="13284">
                  <c:v>305.15124511718699</c:v>
                </c:pt>
                <c:pt idx="13285">
                  <c:v>305.15350341796801</c:v>
                </c:pt>
                <c:pt idx="13286">
                  <c:v>305.15576171875</c:v>
                </c:pt>
                <c:pt idx="13287">
                  <c:v>305.15802001953102</c:v>
                </c:pt>
                <c:pt idx="13288">
                  <c:v>305.16027832031199</c:v>
                </c:pt>
                <c:pt idx="13289">
                  <c:v>305.162506103515</c:v>
                </c:pt>
                <c:pt idx="13290">
                  <c:v>305.16476440429602</c:v>
                </c:pt>
                <c:pt idx="13291">
                  <c:v>305.16702270507801</c:v>
                </c:pt>
                <c:pt idx="13292">
                  <c:v>305.16928100585898</c:v>
                </c:pt>
                <c:pt idx="13293">
                  <c:v>305.17153930664</c:v>
                </c:pt>
                <c:pt idx="13294">
                  <c:v>305.17379760742102</c:v>
                </c:pt>
                <c:pt idx="13295">
                  <c:v>305.17605590820301</c:v>
                </c:pt>
                <c:pt idx="13296">
                  <c:v>305.17831420898398</c:v>
                </c:pt>
                <c:pt idx="13297">
                  <c:v>305.180572509765</c:v>
                </c:pt>
                <c:pt idx="13298">
                  <c:v>305.18283081054602</c:v>
                </c:pt>
                <c:pt idx="13299">
                  <c:v>305.18505859375</c:v>
                </c:pt>
                <c:pt idx="13300">
                  <c:v>305.18731689453102</c:v>
                </c:pt>
                <c:pt idx="13301">
                  <c:v>305.18957519531199</c:v>
                </c:pt>
                <c:pt idx="13302">
                  <c:v>305.19183349609301</c:v>
                </c:pt>
                <c:pt idx="13303">
                  <c:v>305.194091796875</c:v>
                </c:pt>
                <c:pt idx="13304">
                  <c:v>305.19635009765602</c:v>
                </c:pt>
                <c:pt idx="13305">
                  <c:v>305.19860839843699</c:v>
                </c:pt>
                <c:pt idx="13306">
                  <c:v>305.20083618164</c:v>
                </c:pt>
                <c:pt idx="13307">
                  <c:v>305.20309448242102</c:v>
                </c:pt>
                <c:pt idx="13308">
                  <c:v>305.20535278320301</c:v>
                </c:pt>
                <c:pt idx="13309">
                  <c:v>305.20761108398398</c:v>
                </c:pt>
                <c:pt idx="13310">
                  <c:v>305.209869384765</c:v>
                </c:pt>
                <c:pt idx="13311">
                  <c:v>305.21212768554602</c:v>
                </c:pt>
                <c:pt idx="13312">
                  <c:v>305.21435546875</c:v>
                </c:pt>
                <c:pt idx="13313">
                  <c:v>305.21661376953102</c:v>
                </c:pt>
                <c:pt idx="13314">
                  <c:v>305.21887207031199</c:v>
                </c:pt>
                <c:pt idx="13315">
                  <c:v>305.22113037109301</c:v>
                </c:pt>
                <c:pt idx="13316">
                  <c:v>305.223388671875</c:v>
                </c:pt>
                <c:pt idx="13317">
                  <c:v>305.22561645507801</c:v>
                </c:pt>
                <c:pt idx="13318">
                  <c:v>305.22787475585898</c:v>
                </c:pt>
                <c:pt idx="13319">
                  <c:v>305.23013305664</c:v>
                </c:pt>
                <c:pt idx="13320">
                  <c:v>305.23239135742102</c:v>
                </c:pt>
                <c:pt idx="13321">
                  <c:v>305.23464965820301</c:v>
                </c:pt>
                <c:pt idx="13322">
                  <c:v>305.23687744140602</c:v>
                </c:pt>
                <c:pt idx="13323">
                  <c:v>305.23913574218699</c:v>
                </c:pt>
                <c:pt idx="13324">
                  <c:v>305.24139404296801</c:v>
                </c:pt>
                <c:pt idx="13325">
                  <c:v>305.24365234375</c:v>
                </c:pt>
                <c:pt idx="13326">
                  <c:v>305.24591064453102</c:v>
                </c:pt>
                <c:pt idx="13327">
                  <c:v>305.24813842773398</c:v>
                </c:pt>
                <c:pt idx="13328">
                  <c:v>305.250396728515</c:v>
                </c:pt>
                <c:pt idx="13329">
                  <c:v>305.25265502929602</c:v>
                </c:pt>
                <c:pt idx="13330">
                  <c:v>305.25491333007801</c:v>
                </c:pt>
                <c:pt idx="13331">
                  <c:v>305.25714111328102</c:v>
                </c:pt>
                <c:pt idx="13332">
                  <c:v>305.25939941406199</c:v>
                </c:pt>
                <c:pt idx="13333">
                  <c:v>305.26165771484301</c:v>
                </c:pt>
                <c:pt idx="13334">
                  <c:v>305.263916015625</c:v>
                </c:pt>
                <c:pt idx="13335">
                  <c:v>305.26614379882801</c:v>
                </c:pt>
                <c:pt idx="13336">
                  <c:v>305.26840209960898</c:v>
                </c:pt>
                <c:pt idx="13337">
                  <c:v>305.27066040039</c:v>
                </c:pt>
                <c:pt idx="13338">
                  <c:v>305.27288818359301</c:v>
                </c:pt>
                <c:pt idx="13339">
                  <c:v>305.275146484375</c:v>
                </c:pt>
                <c:pt idx="13340">
                  <c:v>305.27740478515602</c:v>
                </c:pt>
                <c:pt idx="13341">
                  <c:v>305.27966308593699</c:v>
                </c:pt>
                <c:pt idx="13342">
                  <c:v>305.28189086914</c:v>
                </c:pt>
                <c:pt idx="13343">
                  <c:v>305.28414916992102</c:v>
                </c:pt>
                <c:pt idx="13344">
                  <c:v>305.28640747070301</c:v>
                </c:pt>
                <c:pt idx="13345">
                  <c:v>305.28863525390602</c:v>
                </c:pt>
                <c:pt idx="13346">
                  <c:v>305.29089355468699</c:v>
                </c:pt>
                <c:pt idx="13347">
                  <c:v>305.29315185546801</c:v>
                </c:pt>
                <c:pt idx="13348">
                  <c:v>305.29537963867102</c:v>
                </c:pt>
                <c:pt idx="13349">
                  <c:v>305.29763793945301</c:v>
                </c:pt>
                <c:pt idx="13350">
                  <c:v>305.29989624023398</c:v>
                </c:pt>
                <c:pt idx="13351">
                  <c:v>305.30212402343699</c:v>
                </c:pt>
                <c:pt idx="13352">
                  <c:v>305.30438232421801</c:v>
                </c:pt>
                <c:pt idx="13353">
                  <c:v>305.306640625</c:v>
                </c:pt>
                <c:pt idx="13354">
                  <c:v>305.30886840820301</c:v>
                </c:pt>
                <c:pt idx="13355">
                  <c:v>305.31112670898398</c:v>
                </c:pt>
                <c:pt idx="13356">
                  <c:v>305.313385009765</c:v>
                </c:pt>
                <c:pt idx="13357">
                  <c:v>305.31561279296801</c:v>
                </c:pt>
                <c:pt idx="13358">
                  <c:v>305.31787109375</c:v>
                </c:pt>
                <c:pt idx="13359">
                  <c:v>305.32012939453102</c:v>
                </c:pt>
                <c:pt idx="13360">
                  <c:v>305.32235717773398</c:v>
                </c:pt>
                <c:pt idx="13361">
                  <c:v>305.324615478515</c:v>
                </c:pt>
                <c:pt idx="13362">
                  <c:v>305.32687377929602</c:v>
                </c:pt>
                <c:pt idx="13363">
                  <c:v>305.3291015625</c:v>
                </c:pt>
                <c:pt idx="13364">
                  <c:v>305.33135986328102</c:v>
                </c:pt>
                <c:pt idx="13365">
                  <c:v>305.33358764648398</c:v>
                </c:pt>
                <c:pt idx="13366">
                  <c:v>305.335845947265</c:v>
                </c:pt>
                <c:pt idx="13367">
                  <c:v>305.33810424804602</c:v>
                </c:pt>
                <c:pt idx="13368">
                  <c:v>305.34033203125</c:v>
                </c:pt>
                <c:pt idx="13369">
                  <c:v>305.34259033203102</c:v>
                </c:pt>
                <c:pt idx="13370">
                  <c:v>305.34481811523398</c:v>
                </c:pt>
                <c:pt idx="13371">
                  <c:v>305.347076416015</c:v>
                </c:pt>
                <c:pt idx="13372">
                  <c:v>305.34933471679602</c:v>
                </c:pt>
                <c:pt idx="13373">
                  <c:v>305.3515625</c:v>
                </c:pt>
                <c:pt idx="13374">
                  <c:v>305.35382080078102</c:v>
                </c:pt>
                <c:pt idx="13375">
                  <c:v>305.35604858398398</c:v>
                </c:pt>
                <c:pt idx="13376">
                  <c:v>305.358306884765</c:v>
                </c:pt>
                <c:pt idx="13377">
                  <c:v>305.36053466796801</c:v>
                </c:pt>
                <c:pt idx="13378">
                  <c:v>305.36279296875</c:v>
                </c:pt>
                <c:pt idx="13379">
                  <c:v>305.36505126953102</c:v>
                </c:pt>
                <c:pt idx="13380">
                  <c:v>305.36727905273398</c:v>
                </c:pt>
                <c:pt idx="13381">
                  <c:v>305.369537353515</c:v>
                </c:pt>
                <c:pt idx="13382">
                  <c:v>305.37176513671801</c:v>
                </c:pt>
                <c:pt idx="13383">
                  <c:v>305.3740234375</c:v>
                </c:pt>
                <c:pt idx="13384">
                  <c:v>305.37625122070301</c:v>
                </c:pt>
                <c:pt idx="13385">
                  <c:v>305.37850952148398</c:v>
                </c:pt>
                <c:pt idx="13386">
                  <c:v>305.38073730468699</c:v>
                </c:pt>
                <c:pt idx="13387">
                  <c:v>305.38299560546801</c:v>
                </c:pt>
                <c:pt idx="13388">
                  <c:v>305.38522338867102</c:v>
                </c:pt>
                <c:pt idx="13389">
                  <c:v>305.38748168945301</c:v>
                </c:pt>
                <c:pt idx="13390">
                  <c:v>305.38970947265602</c:v>
                </c:pt>
                <c:pt idx="13391">
                  <c:v>305.39196777343699</c:v>
                </c:pt>
                <c:pt idx="13392">
                  <c:v>305.39419555664</c:v>
                </c:pt>
                <c:pt idx="13393">
                  <c:v>305.39645385742102</c:v>
                </c:pt>
                <c:pt idx="13394">
                  <c:v>305.398681640625</c:v>
                </c:pt>
                <c:pt idx="13395">
                  <c:v>305.40093994140602</c:v>
                </c:pt>
                <c:pt idx="13396">
                  <c:v>305.40316772460898</c:v>
                </c:pt>
                <c:pt idx="13397">
                  <c:v>305.40542602539</c:v>
                </c:pt>
                <c:pt idx="13398">
                  <c:v>305.40765380859301</c:v>
                </c:pt>
                <c:pt idx="13399">
                  <c:v>305.409912109375</c:v>
                </c:pt>
                <c:pt idx="13400">
                  <c:v>305.41213989257801</c:v>
                </c:pt>
                <c:pt idx="13401">
                  <c:v>305.41436767578102</c:v>
                </c:pt>
                <c:pt idx="13402">
                  <c:v>305.41662597656199</c:v>
                </c:pt>
                <c:pt idx="13403">
                  <c:v>305.418853759765</c:v>
                </c:pt>
                <c:pt idx="13404">
                  <c:v>305.42111206054602</c:v>
                </c:pt>
                <c:pt idx="13405">
                  <c:v>305.42333984375</c:v>
                </c:pt>
                <c:pt idx="13406">
                  <c:v>305.42559814453102</c:v>
                </c:pt>
                <c:pt idx="13407">
                  <c:v>305.42782592773398</c:v>
                </c:pt>
                <c:pt idx="13408">
                  <c:v>305.43005371093699</c:v>
                </c:pt>
                <c:pt idx="13409">
                  <c:v>305.43231201171801</c:v>
                </c:pt>
                <c:pt idx="13410">
                  <c:v>305.43453979492102</c:v>
                </c:pt>
                <c:pt idx="13411">
                  <c:v>305.43679809570301</c:v>
                </c:pt>
                <c:pt idx="13412">
                  <c:v>305.43902587890602</c:v>
                </c:pt>
                <c:pt idx="13413">
                  <c:v>305.44128417968699</c:v>
                </c:pt>
                <c:pt idx="13414">
                  <c:v>305.44351196289</c:v>
                </c:pt>
                <c:pt idx="13415">
                  <c:v>305.44573974609301</c:v>
                </c:pt>
                <c:pt idx="13416">
                  <c:v>305.447998046875</c:v>
                </c:pt>
                <c:pt idx="13417">
                  <c:v>305.45022583007801</c:v>
                </c:pt>
                <c:pt idx="13418">
                  <c:v>305.45245361328102</c:v>
                </c:pt>
                <c:pt idx="13419">
                  <c:v>305.45471191406199</c:v>
                </c:pt>
                <c:pt idx="13420">
                  <c:v>305.456939697265</c:v>
                </c:pt>
                <c:pt idx="13421">
                  <c:v>305.45919799804602</c:v>
                </c:pt>
                <c:pt idx="13422">
                  <c:v>305.46142578125</c:v>
                </c:pt>
                <c:pt idx="13423">
                  <c:v>305.46365356445301</c:v>
                </c:pt>
                <c:pt idx="13424">
                  <c:v>305.46591186523398</c:v>
                </c:pt>
                <c:pt idx="13425">
                  <c:v>305.46813964843699</c:v>
                </c:pt>
                <c:pt idx="13426">
                  <c:v>305.47036743164</c:v>
                </c:pt>
                <c:pt idx="13427">
                  <c:v>305.47262573242102</c:v>
                </c:pt>
                <c:pt idx="13428">
                  <c:v>305.474853515625</c:v>
                </c:pt>
                <c:pt idx="13429">
                  <c:v>305.47708129882801</c:v>
                </c:pt>
                <c:pt idx="13430">
                  <c:v>305.47933959960898</c:v>
                </c:pt>
                <c:pt idx="13431">
                  <c:v>305.48156738281199</c:v>
                </c:pt>
                <c:pt idx="13432">
                  <c:v>305.483795166015</c:v>
                </c:pt>
                <c:pt idx="13433">
                  <c:v>305.48605346679602</c:v>
                </c:pt>
                <c:pt idx="13434">
                  <c:v>305.48828125</c:v>
                </c:pt>
                <c:pt idx="13435">
                  <c:v>305.49050903320301</c:v>
                </c:pt>
                <c:pt idx="13436">
                  <c:v>305.49276733398398</c:v>
                </c:pt>
                <c:pt idx="13437">
                  <c:v>305.49499511718699</c:v>
                </c:pt>
                <c:pt idx="13438">
                  <c:v>305.49722290039</c:v>
                </c:pt>
                <c:pt idx="13439">
                  <c:v>305.49945068359301</c:v>
                </c:pt>
                <c:pt idx="13440">
                  <c:v>305.501708984375</c:v>
                </c:pt>
                <c:pt idx="13441">
                  <c:v>305.50393676757801</c:v>
                </c:pt>
                <c:pt idx="13442">
                  <c:v>305.50616455078102</c:v>
                </c:pt>
                <c:pt idx="13443">
                  <c:v>305.50842285156199</c:v>
                </c:pt>
                <c:pt idx="13444">
                  <c:v>305.510650634765</c:v>
                </c:pt>
                <c:pt idx="13445">
                  <c:v>305.51287841796801</c:v>
                </c:pt>
                <c:pt idx="13446">
                  <c:v>305.51510620117102</c:v>
                </c:pt>
                <c:pt idx="13447">
                  <c:v>305.51736450195301</c:v>
                </c:pt>
                <c:pt idx="13448">
                  <c:v>305.51959228515602</c:v>
                </c:pt>
                <c:pt idx="13449">
                  <c:v>305.52182006835898</c:v>
                </c:pt>
                <c:pt idx="13450">
                  <c:v>305.52404785156199</c:v>
                </c:pt>
                <c:pt idx="13451">
                  <c:v>305.526275634765</c:v>
                </c:pt>
                <c:pt idx="13452">
                  <c:v>305.52853393554602</c:v>
                </c:pt>
                <c:pt idx="13453">
                  <c:v>305.53076171875</c:v>
                </c:pt>
                <c:pt idx="13454">
                  <c:v>305.53298950195301</c:v>
                </c:pt>
                <c:pt idx="13455">
                  <c:v>305.53521728515602</c:v>
                </c:pt>
                <c:pt idx="13456">
                  <c:v>305.53747558593699</c:v>
                </c:pt>
                <c:pt idx="13457">
                  <c:v>305.53970336914</c:v>
                </c:pt>
                <c:pt idx="13458">
                  <c:v>305.54193115234301</c:v>
                </c:pt>
                <c:pt idx="13459">
                  <c:v>305.54415893554602</c:v>
                </c:pt>
                <c:pt idx="13460">
                  <c:v>305.54638671875</c:v>
                </c:pt>
                <c:pt idx="13461">
                  <c:v>305.54864501953102</c:v>
                </c:pt>
                <c:pt idx="13462">
                  <c:v>305.55087280273398</c:v>
                </c:pt>
                <c:pt idx="13463">
                  <c:v>305.55310058593699</c:v>
                </c:pt>
                <c:pt idx="13464">
                  <c:v>305.55532836914</c:v>
                </c:pt>
                <c:pt idx="13465">
                  <c:v>305.55755615234301</c:v>
                </c:pt>
                <c:pt idx="13466">
                  <c:v>305.55978393554602</c:v>
                </c:pt>
                <c:pt idx="13467">
                  <c:v>305.56204223632801</c:v>
                </c:pt>
                <c:pt idx="13468">
                  <c:v>305.56427001953102</c:v>
                </c:pt>
                <c:pt idx="13469">
                  <c:v>305.56649780273398</c:v>
                </c:pt>
                <c:pt idx="13470">
                  <c:v>305.56872558593699</c:v>
                </c:pt>
                <c:pt idx="13471">
                  <c:v>305.57095336914</c:v>
                </c:pt>
                <c:pt idx="13472">
                  <c:v>305.57318115234301</c:v>
                </c:pt>
                <c:pt idx="13473">
                  <c:v>305.57540893554602</c:v>
                </c:pt>
                <c:pt idx="13474">
                  <c:v>305.57766723632801</c:v>
                </c:pt>
                <c:pt idx="13475">
                  <c:v>305.57989501953102</c:v>
                </c:pt>
                <c:pt idx="13476">
                  <c:v>305.58212280273398</c:v>
                </c:pt>
                <c:pt idx="13477">
                  <c:v>305.58435058593699</c:v>
                </c:pt>
                <c:pt idx="13478">
                  <c:v>305.58657836914</c:v>
                </c:pt>
                <c:pt idx="13479">
                  <c:v>305.58880615234301</c:v>
                </c:pt>
                <c:pt idx="13480">
                  <c:v>305.59103393554602</c:v>
                </c:pt>
                <c:pt idx="13481">
                  <c:v>305.59326171875</c:v>
                </c:pt>
                <c:pt idx="13482">
                  <c:v>305.59548950195301</c:v>
                </c:pt>
                <c:pt idx="13483">
                  <c:v>305.59771728515602</c:v>
                </c:pt>
                <c:pt idx="13484">
                  <c:v>305.59997558593699</c:v>
                </c:pt>
                <c:pt idx="13485">
                  <c:v>305.60220336914</c:v>
                </c:pt>
                <c:pt idx="13486">
                  <c:v>305.60443115234301</c:v>
                </c:pt>
                <c:pt idx="13487">
                  <c:v>305.60665893554602</c:v>
                </c:pt>
                <c:pt idx="13488">
                  <c:v>305.60888671875</c:v>
                </c:pt>
                <c:pt idx="13489">
                  <c:v>305.61111450195301</c:v>
                </c:pt>
                <c:pt idx="13490">
                  <c:v>305.61334228515602</c:v>
                </c:pt>
                <c:pt idx="13491">
                  <c:v>305.61557006835898</c:v>
                </c:pt>
                <c:pt idx="13492">
                  <c:v>305.61779785156199</c:v>
                </c:pt>
                <c:pt idx="13493">
                  <c:v>305.620025634765</c:v>
                </c:pt>
                <c:pt idx="13494">
                  <c:v>305.62225341796801</c:v>
                </c:pt>
                <c:pt idx="13495">
                  <c:v>305.62448120117102</c:v>
                </c:pt>
                <c:pt idx="13496">
                  <c:v>305.626708984375</c:v>
                </c:pt>
                <c:pt idx="13497">
                  <c:v>305.62893676757801</c:v>
                </c:pt>
                <c:pt idx="13498">
                  <c:v>305.63116455078102</c:v>
                </c:pt>
                <c:pt idx="13499">
                  <c:v>305.63339233398398</c:v>
                </c:pt>
                <c:pt idx="13500">
                  <c:v>305.63562011718699</c:v>
                </c:pt>
                <c:pt idx="13501">
                  <c:v>305.63784790039</c:v>
                </c:pt>
                <c:pt idx="13502">
                  <c:v>305.64007568359301</c:v>
                </c:pt>
                <c:pt idx="13503">
                  <c:v>305.64230346679602</c:v>
                </c:pt>
                <c:pt idx="13504">
                  <c:v>305.64453125</c:v>
                </c:pt>
                <c:pt idx="13505">
                  <c:v>305.64675903320301</c:v>
                </c:pt>
                <c:pt idx="13506">
                  <c:v>305.64898681640602</c:v>
                </c:pt>
                <c:pt idx="13507">
                  <c:v>305.65121459960898</c:v>
                </c:pt>
                <c:pt idx="13508">
                  <c:v>305.65344238281199</c:v>
                </c:pt>
                <c:pt idx="13509">
                  <c:v>305.655670166015</c:v>
                </c:pt>
                <c:pt idx="13510">
                  <c:v>305.65789794921801</c:v>
                </c:pt>
                <c:pt idx="13511">
                  <c:v>305.66012573242102</c:v>
                </c:pt>
                <c:pt idx="13512">
                  <c:v>305.662353515625</c:v>
                </c:pt>
                <c:pt idx="13513">
                  <c:v>305.66458129882801</c:v>
                </c:pt>
                <c:pt idx="13514">
                  <c:v>305.66677856445301</c:v>
                </c:pt>
                <c:pt idx="13515">
                  <c:v>305.66900634765602</c:v>
                </c:pt>
                <c:pt idx="13516">
                  <c:v>305.67123413085898</c:v>
                </c:pt>
                <c:pt idx="13517">
                  <c:v>305.67346191406199</c:v>
                </c:pt>
                <c:pt idx="13518">
                  <c:v>305.675689697265</c:v>
                </c:pt>
                <c:pt idx="13519">
                  <c:v>305.67791748046801</c:v>
                </c:pt>
                <c:pt idx="13520">
                  <c:v>305.68014526367102</c:v>
                </c:pt>
                <c:pt idx="13521">
                  <c:v>305.682373046875</c:v>
                </c:pt>
                <c:pt idx="13522">
                  <c:v>305.68460083007801</c:v>
                </c:pt>
                <c:pt idx="13523">
                  <c:v>305.68682861328102</c:v>
                </c:pt>
                <c:pt idx="13524">
                  <c:v>305.68902587890602</c:v>
                </c:pt>
                <c:pt idx="13525">
                  <c:v>305.69125366210898</c:v>
                </c:pt>
                <c:pt idx="13526">
                  <c:v>305.69348144531199</c:v>
                </c:pt>
                <c:pt idx="13527">
                  <c:v>305.695709228515</c:v>
                </c:pt>
                <c:pt idx="13528">
                  <c:v>305.69793701171801</c:v>
                </c:pt>
                <c:pt idx="13529">
                  <c:v>305.70016479492102</c:v>
                </c:pt>
                <c:pt idx="13530">
                  <c:v>305.70236206054602</c:v>
                </c:pt>
                <c:pt idx="13531">
                  <c:v>305.70458984375</c:v>
                </c:pt>
                <c:pt idx="13532">
                  <c:v>305.70681762695301</c:v>
                </c:pt>
                <c:pt idx="13533">
                  <c:v>305.70904541015602</c:v>
                </c:pt>
                <c:pt idx="13534">
                  <c:v>305.71127319335898</c:v>
                </c:pt>
                <c:pt idx="13535">
                  <c:v>305.71350097656199</c:v>
                </c:pt>
                <c:pt idx="13536">
                  <c:v>305.71569824218699</c:v>
                </c:pt>
                <c:pt idx="13537">
                  <c:v>305.71792602539</c:v>
                </c:pt>
                <c:pt idx="13538">
                  <c:v>305.72015380859301</c:v>
                </c:pt>
                <c:pt idx="13539">
                  <c:v>305.72238159179602</c:v>
                </c:pt>
                <c:pt idx="13540">
                  <c:v>305.724609375</c:v>
                </c:pt>
                <c:pt idx="13541">
                  <c:v>305.72686767578102</c:v>
                </c:pt>
                <c:pt idx="13542">
                  <c:v>305.72909545898398</c:v>
                </c:pt>
                <c:pt idx="13543">
                  <c:v>305.73132324218699</c:v>
                </c:pt>
                <c:pt idx="13544">
                  <c:v>305.73355102539</c:v>
                </c:pt>
                <c:pt idx="13545">
                  <c:v>305.73580932617102</c:v>
                </c:pt>
                <c:pt idx="13546">
                  <c:v>305.738037109375</c:v>
                </c:pt>
                <c:pt idx="13547">
                  <c:v>305.74026489257801</c:v>
                </c:pt>
                <c:pt idx="13548">
                  <c:v>305.74249267578102</c:v>
                </c:pt>
                <c:pt idx="13549">
                  <c:v>305.74475097656199</c:v>
                </c:pt>
                <c:pt idx="13550">
                  <c:v>305.746978759765</c:v>
                </c:pt>
                <c:pt idx="13551">
                  <c:v>305.74920654296801</c:v>
                </c:pt>
                <c:pt idx="13552">
                  <c:v>305.75143432617102</c:v>
                </c:pt>
                <c:pt idx="13553">
                  <c:v>305.753662109375</c:v>
                </c:pt>
                <c:pt idx="13554">
                  <c:v>305.75588989257801</c:v>
                </c:pt>
                <c:pt idx="13555">
                  <c:v>305.75811767578102</c:v>
                </c:pt>
                <c:pt idx="13556">
                  <c:v>305.76034545898398</c:v>
                </c:pt>
                <c:pt idx="13557">
                  <c:v>305.76257324218699</c:v>
                </c:pt>
                <c:pt idx="13558">
                  <c:v>305.76480102539</c:v>
                </c:pt>
                <c:pt idx="13559">
                  <c:v>305.76702880859301</c:v>
                </c:pt>
                <c:pt idx="13560">
                  <c:v>305.76922607421801</c:v>
                </c:pt>
                <c:pt idx="13561">
                  <c:v>305.77145385742102</c:v>
                </c:pt>
                <c:pt idx="13562">
                  <c:v>305.773681640625</c:v>
                </c:pt>
                <c:pt idx="13563">
                  <c:v>305.77590942382801</c:v>
                </c:pt>
                <c:pt idx="13564">
                  <c:v>305.77813720703102</c:v>
                </c:pt>
                <c:pt idx="13565">
                  <c:v>305.78033447265602</c:v>
                </c:pt>
                <c:pt idx="13566">
                  <c:v>305.78256225585898</c:v>
                </c:pt>
                <c:pt idx="13567">
                  <c:v>305.78479003906199</c:v>
                </c:pt>
                <c:pt idx="13568">
                  <c:v>305.787017822265</c:v>
                </c:pt>
                <c:pt idx="13569">
                  <c:v>305.78924560546801</c:v>
                </c:pt>
                <c:pt idx="13570">
                  <c:v>305.79144287109301</c:v>
                </c:pt>
                <c:pt idx="13571">
                  <c:v>305.79367065429602</c:v>
                </c:pt>
                <c:pt idx="13572">
                  <c:v>305.7958984375</c:v>
                </c:pt>
                <c:pt idx="13573">
                  <c:v>305.79812622070301</c:v>
                </c:pt>
                <c:pt idx="13574">
                  <c:v>305.80032348632801</c:v>
                </c:pt>
                <c:pt idx="13575">
                  <c:v>305.80255126953102</c:v>
                </c:pt>
                <c:pt idx="13576">
                  <c:v>305.80477905273398</c:v>
                </c:pt>
                <c:pt idx="13577">
                  <c:v>305.80700683593699</c:v>
                </c:pt>
                <c:pt idx="13578">
                  <c:v>305.80920410156199</c:v>
                </c:pt>
                <c:pt idx="13579">
                  <c:v>305.811431884765</c:v>
                </c:pt>
                <c:pt idx="13580">
                  <c:v>305.81365966796801</c:v>
                </c:pt>
                <c:pt idx="13581">
                  <c:v>305.81588745117102</c:v>
                </c:pt>
                <c:pt idx="13582">
                  <c:v>305.81808471679602</c:v>
                </c:pt>
                <c:pt idx="13583">
                  <c:v>305.8203125</c:v>
                </c:pt>
                <c:pt idx="13584">
                  <c:v>305.82254028320301</c:v>
                </c:pt>
                <c:pt idx="13585">
                  <c:v>305.82473754882801</c:v>
                </c:pt>
                <c:pt idx="13586">
                  <c:v>305.82696533203102</c:v>
                </c:pt>
                <c:pt idx="13587">
                  <c:v>305.82919311523398</c:v>
                </c:pt>
                <c:pt idx="13588">
                  <c:v>305.83139038085898</c:v>
                </c:pt>
                <c:pt idx="13589">
                  <c:v>305.83361816406199</c:v>
                </c:pt>
                <c:pt idx="13590">
                  <c:v>305.835845947265</c:v>
                </c:pt>
                <c:pt idx="13591">
                  <c:v>305.83804321289</c:v>
                </c:pt>
                <c:pt idx="13592">
                  <c:v>305.84027099609301</c:v>
                </c:pt>
                <c:pt idx="13593">
                  <c:v>305.84249877929602</c:v>
                </c:pt>
                <c:pt idx="13594">
                  <c:v>305.84469604492102</c:v>
                </c:pt>
                <c:pt idx="13595">
                  <c:v>305.846923828125</c:v>
                </c:pt>
                <c:pt idx="13596">
                  <c:v>305.84915161132801</c:v>
                </c:pt>
                <c:pt idx="13597">
                  <c:v>305.85134887695301</c:v>
                </c:pt>
                <c:pt idx="13598">
                  <c:v>305.85357666015602</c:v>
                </c:pt>
                <c:pt idx="13599">
                  <c:v>305.85577392578102</c:v>
                </c:pt>
                <c:pt idx="13600">
                  <c:v>305.85800170898398</c:v>
                </c:pt>
                <c:pt idx="13601">
                  <c:v>305.86022949218699</c:v>
                </c:pt>
                <c:pt idx="13602">
                  <c:v>305.86242675781199</c:v>
                </c:pt>
                <c:pt idx="13603">
                  <c:v>305.864654541015</c:v>
                </c:pt>
                <c:pt idx="13604">
                  <c:v>305.86685180664</c:v>
                </c:pt>
                <c:pt idx="13605">
                  <c:v>305.86907958984301</c:v>
                </c:pt>
                <c:pt idx="13606">
                  <c:v>305.87130737304602</c:v>
                </c:pt>
                <c:pt idx="13607">
                  <c:v>305.87350463867102</c:v>
                </c:pt>
                <c:pt idx="13608">
                  <c:v>305.875732421875</c:v>
                </c:pt>
                <c:pt idx="13609">
                  <c:v>305.8779296875</c:v>
                </c:pt>
                <c:pt idx="13610">
                  <c:v>305.88015747070301</c:v>
                </c:pt>
                <c:pt idx="13611">
                  <c:v>305.88235473632801</c:v>
                </c:pt>
                <c:pt idx="13612">
                  <c:v>305.88458251953102</c:v>
                </c:pt>
                <c:pt idx="13613">
                  <c:v>305.88677978515602</c:v>
                </c:pt>
                <c:pt idx="13614">
                  <c:v>305.88897705078102</c:v>
                </c:pt>
                <c:pt idx="13615">
                  <c:v>305.89120483398398</c:v>
                </c:pt>
                <c:pt idx="13616">
                  <c:v>305.89340209960898</c:v>
                </c:pt>
                <c:pt idx="13617">
                  <c:v>305.89559936523398</c:v>
                </c:pt>
                <c:pt idx="13618">
                  <c:v>305.89782714843699</c:v>
                </c:pt>
                <c:pt idx="13619">
                  <c:v>305.90002441406199</c:v>
                </c:pt>
                <c:pt idx="13620">
                  <c:v>305.90222167968699</c:v>
                </c:pt>
                <c:pt idx="13621">
                  <c:v>305.90444946289</c:v>
                </c:pt>
                <c:pt idx="13622">
                  <c:v>305.906646728515</c:v>
                </c:pt>
                <c:pt idx="13623">
                  <c:v>305.90884399414</c:v>
                </c:pt>
                <c:pt idx="13624">
                  <c:v>305.91107177734301</c:v>
                </c:pt>
                <c:pt idx="13625">
                  <c:v>305.91326904296801</c:v>
                </c:pt>
                <c:pt idx="13626">
                  <c:v>305.91546630859301</c:v>
                </c:pt>
                <c:pt idx="13627">
                  <c:v>305.91769409179602</c:v>
                </c:pt>
                <c:pt idx="13628">
                  <c:v>305.91989135742102</c:v>
                </c:pt>
                <c:pt idx="13629">
                  <c:v>305.92208862304602</c:v>
                </c:pt>
                <c:pt idx="13630">
                  <c:v>305.92428588867102</c:v>
                </c:pt>
                <c:pt idx="13631">
                  <c:v>305.926513671875</c:v>
                </c:pt>
                <c:pt idx="13632">
                  <c:v>305.9287109375</c:v>
                </c:pt>
                <c:pt idx="13633">
                  <c:v>305.930908203125</c:v>
                </c:pt>
                <c:pt idx="13634">
                  <c:v>305.93310546875</c:v>
                </c:pt>
                <c:pt idx="13635">
                  <c:v>305.93533325195301</c:v>
                </c:pt>
                <c:pt idx="13636">
                  <c:v>305.93753051757801</c:v>
                </c:pt>
                <c:pt idx="13637">
                  <c:v>305.93972778320301</c:v>
                </c:pt>
                <c:pt idx="13638">
                  <c:v>305.94192504882801</c:v>
                </c:pt>
                <c:pt idx="13639">
                  <c:v>305.94415283203102</c:v>
                </c:pt>
                <c:pt idx="13640">
                  <c:v>305.94635009765602</c:v>
                </c:pt>
                <c:pt idx="13641">
                  <c:v>305.94854736328102</c:v>
                </c:pt>
                <c:pt idx="13642">
                  <c:v>305.95074462890602</c:v>
                </c:pt>
                <c:pt idx="13643">
                  <c:v>305.95294189453102</c:v>
                </c:pt>
                <c:pt idx="13644">
                  <c:v>305.95513916015602</c:v>
                </c:pt>
                <c:pt idx="13645">
                  <c:v>305.95736694335898</c:v>
                </c:pt>
                <c:pt idx="13646">
                  <c:v>305.95956420898398</c:v>
                </c:pt>
                <c:pt idx="13647">
                  <c:v>305.96176147460898</c:v>
                </c:pt>
                <c:pt idx="13648">
                  <c:v>305.96395874023398</c:v>
                </c:pt>
                <c:pt idx="13649">
                  <c:v>305.96615600585898</c:v>
                </c:pt>
                <c:pt idx="13650">
                  <c:v>305.96835327148398</c:v>
                </c:pt>
                <c:pt idx="13651">
                  <c:v>305.97058105468699</c:v>
                </c:pt>
                <c:pt idx="13652">
                  <c:v>305.97277832031199</c:v>
                </c:pt>
                <c:pt idx="13653">
                  <c:v>305.97497558593699</c:v>
                </c:pt>
                <c:pt idx="13654">
                  <c:v>305.97717285156199</c:v>
                </c:pt>
                <c:pt idx="13655">
                  <c:v>305.97937011718699</c:v>
                </c:pt>
                <c:pt idx="13656">
                  <c:v>305.98156738281199</c:v>
                </c:pt>
                <c:pt idx="13657">
                  <c:v>305.98376464843699</c:v>
                </c:pt>
                <c:pt idx="13658">
                  <c:v>305.98596191406199</c:v>
                </c:pt>
                <c:pt idx="13659">
                  <c:v>305.98815917968699</c:v>
                </c:pt>
                <c:pt idx="13660">
                  <c:v>305.99035644531199</c:v>
                </c:pt>
                <c:pt idx="13661">
                  <c:v>305.99255371093699</c:v>
                </c:pt>
                <c:pt idx="13662">
                  <c:v>305.99478149414</c:v>
                </c:pt>
                <c:pt idx="13663">
                  <c:v>305.996978759765</c:v>
                </c:pt>
                <c:pt idx="13664">
                  <c:v>305.99917602539</c:v>
                </c:pt>
                <c:pt idx="13665">
                  <c:v>306.001373291015</c:v>
                </c:pt>
                <c:pt idx="13666">
                  <c:v>306.00357055664</c:v>
                </c:pt>
                <c:pt idx="13667">
                  <c:v>306.005767822265</c:v>
                </c:pt>
                <c:pt idx="13668">
                  <c:v>306.00796508789</c:v>
                </c:pt>
                <c:pt idx="13669">
                  <c:v>306.010162353515</c:v>
                </c:pt>
                <c:pt idx="13670">
                  <c:v>306.01235961914</c:v>
                </c:pt>
                <c:pt idx="13671">
                  <c:v>306.014556884765</c:v>
                </c:pt>
                <c:pt idx="13672">
                  <c:v>306.01675415039</c:v>
                </c:pt>
                <c:pt idx="13673">
                  <c:v>306.018951416015</c:v>
                </c:pt>
                <c:pt idx="13674">
                  <c:v>306.02114868164</c:v>
                </c:pt>
                <c:pt idx="13675">
                  <c:v>306.023345947265</c:v>
                </c:pt>
                <c:pt idx="13676">
                  <c:v>306.02554321289</c:v>
                </c:pt>
                <c:pt idx="13677">
                  <c:v>306.027740478515</c:v>
                </c:pt>
                <c:pt idx="13678">
                  <c:v>306.02993774414</c:v>
                </c:pt>
                <c:pt idx="13679">
                  <c:v>306.032135009765</c:v>
                </c:pt>
                <c:pt idx="13680">
                  <c:v>306.03430175781199</c:v>
                </c:pt>
                <c:pt idx="13681">
                  <c:v>306.03649902343699</c:v>
                </c:pt>
                <c:pt idx="13682">
                  <c:v>306.03869628906199</c:v>
                </c:pt>
                <c:pt idx="13683">
                  <c:v>306.04089355468699</c:v>
                </c:pt>
                <c:pt idx="13684">
                  <c:v>306.04309082031199</c:v>
                </c:pt>
                <c:pt idx="13685">
                  <c:v>306.04528808593699</c:v>
                </c:pt>
                <c:pt idx="13686">
                  <c:v>306.04748535156199</c:v>
                </c:pt>
                <c:pt idx="13687">
                  <c:v>306.04968261718699</c:v>
                </c:pt>
                <c:pt idx="13688">
                  <c:v>306.05187988281199</c:v>
                </c:pt>
                <c:pt idx="13689">
                  <c:v>306.05407714843699</c:v>
                </c:pt>
                <c:pt idx="13690">
                  <c:v>306.05627441406199</c:v>
                </c:pt>
                <c:pt idx="13691">
                  <c:v>306.05844116210898</c:v>
                </c:pt>
                <c:pt idx="13692">
                  <c:v>306.06063842773398</c:v>
                </c:pt>
                <c:pt idx="13693">
                  <c:v>306.06283569335898</c:v>
                </c:pt>
                <c:pt idx="13694">
                  <c:v>306.06503295898398</c:v>
                </c:pt>
                <c:pt idx="13695">
                  <c:v>306.06723022460898</c:v>
                </c:pt>
                <c:pt idx="13696">
                  <c:v>306.06942749023398</c:v>
                </c:pt>
                <c:pt idx="13697">
                  <c:v>306.07159423828102</c:v>
                </c:pt>
                <c:pt idx="13698">
                  <c:v>306.07379150390602</c:v>
                </c:pt>
                <c:pt idx="13699">
                  <c:v>306.07598876953102</c:v>
                </c:pt>
                <c:pt idx="13700">
                  <c:v>306.07818603515602</c:v>
                </c:pt>
                <c:pt idx="13701">
                  <c:v>306.08038330078102</c:v>
                </c:pt>
                <c:pt idx="13702">
                  <c:v>306.08255004882801</c:v>
                </c:pt>
                <c:pt idx="13703">
                  <c:v>306.08474731445301</c:v>
                </c:pt>
                <c:pt idx="13704">
                  <c:v>306.08694458007801</c:v>
                </c:pt>
                <c:pt idx="13705">
                  <c:v>306.08914184570301</c:v>
                </c:pt>
                <c:pt idx="13706">
                  <c:v>306.09133911132801</c:v>
                </c:pt>
                <c:pt idx="13707">
                  <c:v>306.093505859375</c:v>
                </c:pt>
                <c:pt idx="13708">
                  <c:v>306.095703125</c:v>
                </c:pt>
                <c:pt idx="13709">
                  <c:v>306.097900390625</c:v>
                </c:pt>
                <c:pt idx="13710">
                  <c:v>306.10009765625</c:v>
                </c:pt>
                <c:pt idx="13711">
                  <c:v>306.10226440429602</c:v>
                </c:pt>
                <c:pt idx="13712">
                  <c:v>306.10446166992102</c:v>
                </c:pt>
                <c:pt idx="13713">
                  <c:v>306.10665893554602</c:v>
                </c:pt>
                <c:pt idx="13714">
                  <c:v>306.10882568359301</c:v>
                </c:pt>
                <c:pt idx="13715">
                  <c:v>306.11102294921801</c:v>
                </c:pt>
                <c:pt idx="13716">
                  <c:v>306.11322021484301</c:v>
                </c:pt>
                <c:pt idx="13717">
                  <c:v>306.11538696289</c:v>
                </c:pt>
                <c:pt idx="13718">
                  <c:v>306.117584228515</c:v>
                </c:pt>
                <c:pt idx="13719">
                  <c:v>306.11978149414</c:v>
                </c:pt>
                <c:pt idx="13720">
                  <c:v>306.12194824218699</c:v>
                </c:pt>
                <c:pt idx="13721">
                  <c:v>306.12414550781199</c:v>
                </c:pt>
                <c:pt idx="13722">
                  <c:v>306.12634277343699</c:v>
                </c:pt>
                <c:pt idx="13723">
                  <c:v>306.12850952148398</c:v>
                </c:pt>
                <c:pt idx="13724">
                  <c:v>306.13070678710898</c:v>
                </c:pt>
                <c:pt idx="13725">
                  <c:v>306.13290405273398</c:v>
                </c:pt>
                <c:pt idx="13726">
                  <c:v>306.13507080078102</c:v>
                </c:pt>
                <c:pt idx="13727">
                  <c:v>306.13726806640602</c:v>
                </c:pt>
                <c:pt idx="13728">
                  <c:v>306.13946533203102</c:v>
                </c:pt>
                <c:pt idx="13729">
                  <c:v>306.14163208007801</c:v>
                </c:pt>
                <c:pt idx="13730">
                  <c:v>306.14382934570301</c:v>
                </c:pt>
                <c:pt idx="13731">
                  <c:v>306.14599609375</c:v>
                </c:pt>
                <c:pt idx="13732">
                  <c:v>306.148193359375</c:v>
                </c:pt>
                <c:pt idx="13733">
                  <c:v>306.15036010742102</c:v>
                </c:pt>
                <c:pt idx="13734">
                  <c:v>306.15255737304602</c:v>
                </c:pt>
                <c:pt idx="13735">
                  <c:v>306.15475463867102</c:v>
                </c:pt>
                <c:pt idx="13736">
                  <c:v>306.15692138671801</c:v>
                </c:pt>
                <c:pt idx="13737">
                  <c:v>306.15911865234301</c:v>
                </c:pt>
                <c:pt idx="13738">
                  <c:v>306.16128540039</c:v>
                </c:pt>
                <c:pt idx="13739">
                  <c:v>306.163482666015</c:v>
                </c:pt>
                <c:pt idx="13740">
                  <c:v>306.16564941406199</c:v>
                </c:pt>
                <c:pt idx="13741">
                  <c:v>306.16784667968699</c:v>
                </c:pt>
                <c:pt idx="13742">
                  <c:v>306.17001342773398</c:v>
                </c:pt>
                <c:pt idx="13743">
                  <c:v>306.17221069335898</c:v>
                </c:pt>
                <c:pt idx="13744">
                  <c:v>306.17437744140602</c:v>
                </c:pt>
                <c:pt idx="13745">
                  <c:v>306.17657470703102</c:v>
                </c:pt>
                <c:pt idx="13746">
                  <c:v>306.17874145507801</c:v>
                </c:pt>
                <c:pt idx="13747">
                  <c:v>306.18093872070301</c:v>
                </c:pt>
                <c:pt idx="13748">
                  <c:v>306.18310546875</c:v>
                </c:pt>
                <c:pt idx="13749">
                  <c:v>306.185302734375</c:v>
                </c:pt>
                <c:pt idx="13750">
                  <c:v>306.18746948242102</c:v>
                </c:pt>
                <c:pt idx="13751">
                  <c:v>306.18966674804602</c:v>
                </c:pt>
                <c:pt idx="13752">
                  <c:v>306.19183349609301</c:v>
                </c:pt>
                <c:pt idx="13753">
                  <c:v>306.19400024414</c:v>
                </c:pt>
                <c:pt idx="13754">
                  <c:v>306.196197509765</c:v>
                </c:pt>
                <c:pt idx="13755">
                  <c:v>306.19836425781199</c:v>
                </c:pt>
                <c:pt idx="13756">
                  <c:v>306.20056152343699</c:v>
                </c:pt>
                <c:pt idx="13757">
                  <c:v>306.20272827148398</c:v>
                </c:pt>
                <c:pt idx="13758">
                  <c:v>306.20492553710898</c:v>
                </c:pt>
                <c:pt idx="13759">
                  <c:v>306.20709228515602</c:v>
                </c:pt>
                <c:pt idx="13760">
                  <c:v>306.20925903320301</c:v>
                </c:pt>
                <c:pt idx="13761">
                  <c:v>306.21145629882801</c:v>
                </c:pt>
                <c:pt idx="13762">
                  <c:v>306.213623046875</c:v>
                </c:pt>
                <c:pt idx="13763">
                  <c:v>306.21578979492102</c:v>
                </c:pt>
                <c:pt idx="13764">
                  <c:v>306.21798706054602</c:v>
                </c:pt>
                <c:pt idx="13765">
                  <c:v>306.22015380859301</c:v>
                </c:pt>
                <c:pt idx="13766">
                  <c:v>306.22235107421801</c:v>
                </c:pt>
                <c:pt idx="13767">
                  <c:v>306.224517822265</c:v>
                </c:pt>
                <c:pt idx="13768">
                  <c:v>306.22668457031199</c:v>
                </c:pt>
                <c:pt idx="13769">
                  <c:v>306.22888183593699</c:v>
                </c:pt>
                <c:pt idx="13770">
                  <c:v>306.23104858398398</c:v>
                </c:pt>
                <c:pt idx="13771">
                  <c:v>306.23321533203102</c:v>
                </c:pt>
                <c:pt idx="13772">
                  <c:v>306.23538208007801</c:v>
                </c:pt>
                <c:pt idx="13773">
                  <c:v>306.23757934570301</c:v>
                </c:pt>
                <c:pt idx="13774">
                  <c:v>306.23974609375</c:v>
                </c:pt>
                <c:pt idx="13775">
                  <c:v>306.24191284179602</c:v>
                </c:pt>
                <c:pt idx="13776">
                  <c:v>306.24411010742102</c:v>
                </c:pt>
                <c:pt idx="13777">
                  <c:v>306.24627685546801</c:v>
                </c:pt>
                <c:pt idx="13778">
                  <c:v>306.248443603515</c:v>
                </c:pt>
                <c:pt idx="13779">
                  <c:v>306.25061035156199</c:v>
                </c:pt>
                <c:pt idx="13780">
                  <c:v>306.25280761718699</c:v>
                </c:pt>
                <c:pt idx="13781">
                  <c:v>306.25497436523398</c:v>
                </c:pt>
                <c:pt idx="13782">
                  <c:v>306.25714111328102</c:v>
                </c:pt>
                <c:pt idx="13783">
                  <c:v>306.25930786132801</c:v>
                </c:pt>
                <c:pt idx="13784">
                  <c:v>306.26150512695301</c:v>
                </c:pt>
                <c:pt idx="13785">
                  <c:v>306.263671875</c:v>
                </c:pt>
                <c:pt idx="13786">
                  <c:v>306.26583862304602</c:v>
                </c:pt>
                <c:pt idx="13787">
                  <c:v>306.26800537109301</c:v>
                </c:pt>
                <c:pt idx="13788">
                  <c:v>306.27017211914</c:v>
                </c:pt>
                <c:pt idx="13789">
                  <c:v>306.272369384765</c:v>
                </c:pt>
                <c:pt idx="13790">
                  <c:v>306.27453613281199</c:v>
                </c:pt>
                <c:pt idx="13791">
                  <c:v>306.27670288085898</c:v>
                </c:pt>
                <c:pt idx="13792">
                  <c:v>306.27886962890602</c:v>
                </c:pt>
                <c:pt idx="13793">
                  <c:v>306.28103637695301</c:v>
                </c:pt>
                <c:pt idx="13794">
                  <c:v>306.283203125</c:v>
                </c:pt>
                <c:pt idx="13795">
                  <c:v>306.285400390625</c:v>
                </c:pt>
                <c:pt idx="13796">
                  <c:v>306.28756713867102</c:v>
                </c:pt>
                <c:pt idx="13797">
                  <c:v>306.28973388671801</c:v>
                </c:pt>
                <c:pt idx="13798">
                  <c:v>306.291900634765</c:v>
                </c:pt>
                <c:pt idx="13799">
                  <c:v>306.29406738281199</c:v>
                </c:pt>
                <c:pt idx="13800">
                  <c:v>306.29623413085898</c:v>
                </c:pt>
                <c:pt idx="13801">
                  <c:v>306.29840087890602</c:v>
                </c:pt>
                <c:pt idx="13802">
                  <c:v>306.30056762695301</c:v>
                </c:pt>
                <c:pt idx="13803">
                  <c:v>306.302734375</c:v>
                </c:pt>
                <c:pt idx="13804">
                  <c:v>306.30490112304602</c:v>
                </c:pt>
                <c:pt idx="13805">
                  <c:v>306.30709838867102</c:v>
                </c:pt>
                <c:pt idx="13806">
                  <c:v>306.30926513671801</c:v>
                </c:pt>
                <c:pt idx="13807">
                  <c:v>306.311431884765</c:v>
                </c:pt>
                <c:pt idx="13808">
                  <c:v>306.31359863281199</c:v>
                </c:pt>
                <c:pt idx="13809">
                  <c:v>306.31576538085898</c:v>
                </c:pt>
                <c:pt idx="13810">
                  <c:v>306.31793212890602</c:v>
                </c:pt>
                <c:pt idx="13811">
                  <c:v>306.32009887695301</c:v>
                </c:pt>
                <c:pt idx="13812">
                  <c:v>306.322265625</c:v>
                </c:pt>
                <c:pt idx="13813">
                  <c:v>306.32443237304602</c:v>
                </c:pt>
                <c:pt idx="13814">
                  <c:v>306.32659912109301</c:v>
                </c:pt>
                <c:pt idx="13815">
                  <c:v>306.32876586914</c:v>
                </c:pt>
                <c:pt idx="13816">
                  <c:v>306.33093261718699</c:v>
                </c:pt>
                <c:pt idx="13817">
                  <c:v>306.33309936523398</c:v>
                </c:pt>
                <c:pt idx="13818">
                  <c:v>306.33526611328102</c:v>
                </c:pt>
                <c:pt idx="13819">
                  <c:v>306.33743286132801</c:v>
                </c:pt>
                <c:pt idx="13820">
                  <c:v>306.339599609375</c:v>
                </c:pt>
                <c:pt idx="13821">
                  <c:v>306.34176635742102</c:v>
                </c:pt>
                <c:pt idx="13822">
                  <c:v>306.34393310546801</c:v>
                </c:pt>
                <c:pt idx="13823">
                  <c:v>306.346099853515</c:v>
                </c:pt>
                <c:pt idx="13824">
                  <c:v>306.34826660156199</c:v>
                </c:pt>
                <c:pt idx="13825">
                  <c:v>306.35043334960898</c:v>
                </c:pt>
                <c:pt idx="13826">
                  <c:v>306.35260009765602</c:v>
                </c:pt>
                <c:pt idx="13827">
                  <c:v>306.35476684570301</c:v>
                </c:pt>
                <c:pt idx="13828">
                  <c:v>306.35693359375</c:v>
                </c:pt>
                <c:pt idx="13829">
                  <c:v>306.35906982421801</c:v>
                </c:pt>
                <c:pt idx="13830">
                  <c:v>306.361236572265</c:v>
                </c:pt>
                <c:pt idx="13831">
                  <c:v>306.36340332031199</c:v>
                </c:pt>
                <c:pt idx="13832">
                  <c:v>306.36557006835898</c:v>
                </c:pt>
                <c:pt idx="13833">
                  <c:v>306.36773681640602</c:v>
                </c:pt>
                <c:pt idx="13834">
                  <c:v>306.36990356445301</c:v>
                </c:pt>
                <c:pt idx="13835">
                  <c:v>306.3720703125</c:v>
                </c:pt>
                <c:pt idx="13836">
                  <c:v>306.37423706054602</c:v>
                </c:pt>
                <c:pt idx="13837">
                  <c:v>306.37640380859301</c:v>
                </c:pt>
                <c:pt idx="13838">
                  <c:v>306.37854003906199</c:v>
                </c:pt>
                <c:pt idx="13839">
                  <c:v>306.38070678710898</c:v>
                </c:pt>
                <c:pt idx="13840">
                  <c:v>306.38287353515602</c:v>
                </c:pt>
                <c:pt idx="13841">
                  <c:v>306.38504028320301</c:v>
                </c:pt>
                <c:pt idx="13842">
                  <c:v>306.38720703125</c:v>
                </c:pt>
                <c:pt idx="13843">
                  <c:v>306.38937377929602</c:v>
                </c:pt>
                <c:pt idx="13844">
                  <c:v>306.391510009765</c:v>
                </c:pt>
                <c:pt idx="13845">
                  <c:v>306.39367675781199</c:v>
                </c:pt>
                <c:pt idx="13846">
                  <c:v>306.39584350585898</c:v>
                </c:pt>
                <c:pt idx="13847">
                  <c:v>306.39801025390602</c:v>
                </c:pt>
                <c:pt idx="13848">
                  <c:v>306.40017700195301</c:v>
                </c:pt>
                <c:pt idx="13849">
                  <c:v>306.40231323242102</c:v>
                </c:pt>
                <c:pt idx="13850">
                  <c:v>306.40447998046801</c:v>
                </c:pt>
                <c:pt idx="13851">
                  <c:v>306.406646728515</c:v>
                </c:pt>
                <c:pt idx="13852">
                  <c:v>306.40881347656199</c:v>
                </c:pt>
                <c:pt idx="13853">
                  <c:v>306.41094970703102</c:v>
                </c:pt>
                <c:pt idx="13854">
                  <c:v>306.41311645507801</c:v>
                </c:pt>
                <c:pt idx="13855">
                  <c:v>306.415283203125</c:v>
                </c:pt>
                <c:pt idx="13856">
                  <c:v>306.41744995117102</c:v>
                </c:pt>
                <c:pt idx="13857">
                  <c:v>306.41958618164</c:v>
                </c:pt>
                <c:pt idx="13858">
                  <c:v>306.42175292968699</c:v>
                </c:pt>
                <c:pt idx="13859">
                  <c:v>306.42391967773398</c:v>
                </c:pt>
                <c:pt idx="13860">
                  <c:v>306.42605590820301</c:v>
                </c:pt>
                <c:pt idx="13861">
                  <c:v>306.42822265625</c:v>
                </c:pt>
                <c:pt idx="13862">
                  <c:v>306.43038940429602</c:v>
                </c:pt>
                <c:pt idx="13863">
                  <c:v>306.432525634765</c:v>
                </c:pt>
                <c:pt idx="13864">
                  <c:v>306.43469238281199</c:v>
                </c:pt>
                <c:pt idx="13865">
                  <c:v>306.43685913085898</c:v>
                </c:pt>
                <c:pt idx="13866">
                  <c:v>306.43899536132801</c:v>
                </c:pt>
                <c:pt idx="13867">
                  <c:v>306.441162109375</c:v>
                </c:pt>
                <c:pt idx="13868">
                  <c:v>306.44332885742102</c:v>
                </c:pt>
                <c:pt idx="13869">
                  <c:v>306.44546508789</c:v>
                </c:pt>
                <c:pt idx="13870">
                  <c:v>306.44763183593699</c:v>
                </c:pt>
                <c:pt idx="13871">
                  <c:v>306.44979858398398</c:v>
                </c:pt>
                <c:pt idx="13872">
                  <c:v>306.45193481445301</c:v>
                </c:pt>
                <c:pt idx="13873">
                  <c:v>306.4541015625</c:v>
                </c:pt>
                <c:pt idx="13874">
                  <c:v>306.45623779296801</c:v>
                </c:pt>
                <c:pt idx="13875">
                  <c:v>306.458404541015</c:v>
                </c:pt>
                <c:pt idx="13876">
                  <c:v>306.46057128906199</c:v>
                </c:pt>
                <c:pt idx="13877">
                  <c:v>306.46270751953102</c:v>
                </c:pt>
                <c:pt idx="13878">
                  <c:v>306.46487426757801</c:v>
                </c:pt>
                <c:pt idx="13879">
                  <c:v>306.46701049804602</c:v>
                </c:pt>
                <c:pt idx="13880">
                  <c:v>306.46917724609301</c:v>
                </c:pt>
                <c:pt idx="13881">
                  <c:v>306.47131347656199</c:v>
                </c:pt>
                <c:pt idx="13882">
                  <c:v>306.47348022460898</c:v>
                </c:pt>
                <c:pt idx="13883">
                  <c:v>306.47561645507801</c:v>
                </c:pt>
                <c:pt idx="13884">
                  <c:v>306.477783203125</c:v>
                </c:pt>
                <c:pt idx="13885">
                  <c:v>306.47991943359301</c:v>
                </c:pt>
                <c:pt idx="13886">
                  <c:v>306.48208618164</c:v>
                </c:pt>
                <c:pt idx="13887">
                  <c:v>306.48422241210898</c:v>
                </c:pt>
                <c:pt idx="13888">
                  <c:v>306.48638916015602</c:v>
                </c:pt>
                <c:pt idx="13889">
                  <c:v>306.488525390625</c:v>
                </c:pt>
                <c:pt idx="13890">
                  <c:v>306.49069213867102</c:v>
                </c:pt>
                <c:pt idx="13891">
                  <c:v>306.49282836914</c:v>
                </c:pt>
                <c:pt idx="13892">
                  <c:v>306.49499511718699</c:v>
                </c:pt>
                <c:pt idx="13893">
                  <c:v>306.49713134765602</c:v>
                </c:pt>
                <c:pt idx="13894">
                  <c:v>306.49929809570301</c:v>
                </c:pt>
                <c:pt idx="13895">
                  <c:v>306.50143432617102</c:v>
                </c:pt>
                <c:pt idx="13896">
                  <c:v>306.50360107421801</c:v>
                </c:pt>
                <c:pt idx="13897">
                  <c:v>306.50573730468699</c:v>
                </c:pt>
                <c:pt idx="13898">
                  <c:v>306.50787353515602</c:v>
                </c:pt>
                <c:pt idx="13899">
                  <c:v>306.51004028320301</c:v>
                </c:pt>
                <c:pt idx="13900">
                  <c:v>306.51217651367102</c:v>
                </c:pt>
                <c:pt idx="13901">
                  <c:v>306.51434326171801</c:v>
                </c:pt>
                <c:pt idx="13902">
                  <c:v>306.51647949218699</c:v>
                </c:pt>
                <c:pt idx="13903">
                  <c:v>306.51861572265602</c:v>
                </c:pt>
                <c:pt idx="13904">
                  <c:v>306.52078247070301</c:v>
                </c:pt>
                <c:pt idx="13905">
                  <c:v>306.52291870117102</c:v>
                </c:pt>
                <c:pt idx="13906">
                  <c:v>306.52505493164</c:v>
                </c:pt>
                <c:pt idx="13907">
                  <c:v>306.52722167968699</c:v>
                </c:pt>
                <c:pt idx="13908">
                  <c:v>306.52935791015602</c:v>
                </c:pt>
                <c:pt idx="13909">
                  <c:v>306.53152465820301</c:v>
                </c:pt>
                <c:pt idx="13910">
                  <c:v>306.53366088867102</c:v>
                </c:pt>
                <c:pt idx="13911">
                  <c:v>306.53579711914</c:v>
                </c:pt>
                <c:pt idx="13912">
                  <c:v>306.53793334960898</c:v>
                </c:pt>
                <c:pt idx="13913">
                  <c:v>306.54010009765602</c:v>
                </c:pt>
                <c:pt idx="13914">
                  <c:v>306.542236328125</c:v>
                </c:pt>
                <c:pt idx="13915">
                  <c:v>306.54437255859301</c:v>
                </c:pt>
                <c:pt idx="13916">
                  <c:v>306.54653930664</c:v>
                </c:pt>
                <c:pt idx="13917">
                  <c:v>306.54867553710898</c:v>
                </c:pt>
                <c:pt idx="13918">
                  <c:v>306.55081176757801</c:v>
                </c:pt>
                <c:pt idx="13919">
                  <c:v>306.55294799804602</c:v>
                </c:pt>
                <c:pt idx="13920">
                  <c:v>306.55511474609301</c:v>
                </c:pt>
                <c:pt idx="13921">
                  <c:v>306.55725097656199</c:v>
                </c:pt>
                <c:pt idx="13922">
                  <c:v>306.55938720703102</c:v>
                </c:pt>
                <c:pt idx="13923">
                  <c:v>306.5615234375</c:v>
                </c:pt>
                <c:pt idx="13924">
                  <c:v>306.56369018554602</c:v>
                </c:pt>
                <c:pt idx="13925">
                  <c:v>306.565826416015</c:v>
                </c:pt>
                <c:pt idx="13926">
                  <c:v>306.56796264648398</c:v>
                </c:pt>
                <c:pt idx="13927">
                  <c:v>306.57009887695301</c:v>
                </c:pt>
                <c:pt idx="13928">
                  <c:v>306.57223510742102</c:v>
                </c:pt>
                <c:pt idx="13929">
                  <c:v>306.57440185546801</c:v>
                </c:pt>
                <c:pt idx="13930">
                  <c:v>306.57653808593699</c:v>
                </c:pt>
                <c:pt idx="13931">
                  <c:v>306.57867431640602</c:v>
                </c:pt>
                <c:pt idx="13932">
                  <c:v>306.580810546875</c:v>
                </c:pt>
                <c:pt idx="13933">
                  <c:v>306.58294677734301</c:v>
                </c:pt>
                <c:pt idx="13934">
                  <c:v>306.58508300781199</c:v>
                </c:pt>
                <c:pt idx="13935">
                  <c:v>306.58724975585898</c:v>
                </c:pt>
                <c:pt idx="13936">
                  <c:v>306.58938598632801</c:v>
                </c:pt>
                <c:pt idx="13937">
                  <c:v>306.59152221679602</c:v>
                </c:pt>
                <c:pt idx="13938">
                  <c:v>306.593658447265</c:v>
                </c:pt>
                <c:pt idx="13939">
                  <c:v>306.59579467773398</c:v>
                </c:pt>
                <c:pt idx="13940">
                  <c:v>306.59793090820301</c:v>
                </c:pt>
                <c:pt idx="13941">
                  <c:v>306.60006713867102</c:v>
                </c:pt>
                <c:pt idx="13942">
                  <c:v>306.60220336914</c:v>
                </c:pt>
                <c:pt idx="13943">
                  <c:v>306.60437011718699</c:v>
                </c:pt>
                <c:pt idx="13944">
                  <c:v>306.60650634765602</c:v>
                </c:pt>
                <c:pt idx="13945">
                  <c:v>306.608642578125</c:v>
                </c:pt>
                <c:pt idx="13946">
                  <c:v>306.61077880859301</c:v>
                </c:pt>
                <c:pt idx="13947">
                  <c:v>306.61291503906199</c:v>
                </c:pt>
                <c:pt idx="13948">
                  <c:v>306.61505126953102</c:v>
                </c:pt>
                <c:pt idx="13949">
                  <c:v>306.6171875</c:v>
                </c:pt>
                <c:pt idx="13950">
                  <c:v>306.61932373046801</c:v>
                </c:pt>
                <c:pt idx="13951">
                  <c:v>306.62145996093699</c:v>
                </c:pt>
                <c:pt idx="13952">
                  <c:v>306.62359619140602</c:v>
                </c:pt>
                <c:pt idx="13953">
                  <c:v>306.625732421875</c:v>
                </c:pt>
                <c:pt idx="13954">
                  <c:v>306.62786865234301</c:v>
                </c:pt>
                <c:pt idx="13955">
                  <c:v>306.63000488281199</c:v>
                </c:pt>
                <c:pt idx="13956">
                  <c:v>306.63214111328102</c:v>
                </c:pt>
                <c:pt idx="13957">
                  <c:v>306.63427734375</c:v>
                </c:pt>
                <c:pt idx="13958">
                  <c:v>306.63641357421801</c:v>
                </c:pt>
                <c:pt idx="13959">
                  <c:v>306.63854980468699</c:v>
                </c:pt>
                <c:pt idx="13960">
                  <c:v>306.64068603515602</c:v>
                </c:pt>
                <c:pt idx="13961">
                  <c:v>306.642822265625</c:v>
                </c:pt>
                <c:pt idx="13962">
                  <c:v>306.64495849609301</c:v>
                </c:pt>
                <c:pt idx="13963">
                  <c:v>306.64709472656199</c:v>
                </c:pt>
                <c:pt idx="13964">
                  <c:v>306.64920043945301</c:v>
                </c:pt>
                <c:pt idx="13965">
                  <c:v>306.65133666992102</c:v>
                </c:pt>
                <c:pt idx="13966">
                  <c:v>306.65347290039</c:v>
                </c:pt>
                <c:pt idx="13967">
                  <c:v>306.65560913085898</c:v>
                </c:pt>
                <c:pt idx="13968">
                  <c:v>306.65774536132801</c:v>
                </c:pt>
                <c:pt idx="13969">
                  <c:v>306.65988159179602</c:v>
                </c:pt>
                <c:pt idx="13970">
                  <c:v>306.662017822265</c:v>
                </c:pt>
                <c:pt idx="13971">
                  <c:v>306.66415405273398</c:v>
                </c:pt>
                <c:pt idx="13972">
                  <c:v>306.66629028320301</c:v>
                </c:pt>
                <c:pt idx="13973">
                  <c:v>306.66839599609301</c:v>
                </c:pt>
                <c:pt idx="13974">
                  <c:v>306.67053222656199</c:v>
                </c:pt>
                <c:pt idx="13975">
                  <c:v>306.67266845703102</c:v>
                </c:pt>
                <c:pt idx="13976">
                  <c:v>306.6748046875</c:v>
                </c:pt>
                <c:pt idx="13977">
                  <c:v>306.67694091796801</c:v>
                </c:pt>
                <c:pt idx="13978">
                  <c:v>306.67907714843699</c:v>
                </c:pt>
                <c:pt idx="13979">
                  <c:v>306.68118286132801</c:v>
                </c:pt>
                <c:pt idx="13980">
                  <c:v>306.68331909179602</c:v>
                </c:pt>
                <c:pt idx="13981">
                  <c:v>306.685455322265</c:v>
                </c:pt>
                <c:pt idx="13982">
                  <c:v>306.68759155273398</c:v>
                </c:pt>
                <c:pt idx="13983">
                  <c:v>306.68972778320301</c:v>
                </c:pt>
                <c:pt idx="13984">
                  <c:v>306.69183349609301</c:v>
                </c:pt>
                <c:pt idx="13985">
                  <c:v>306.69396972656199</c:v>
                </c:pt>
                <c:pt idx="13986">
                  <c:v>306.69610595703102</c:v>
                </c:pt>
                <c:pt idx="13987">
                  <c:v>306.6982421875</c:v>
                </c:pt>
                <c:pt idx="13988">
                  <c:v>306.70034790039</c:v>
                </c:pt>
                <c:pt idx="13989">
                  <c:v>306.70248413085898</c:v>
                </c:pt>
                <c:pt idx="13990">
                  <c:v>306.70462036132801</c:v>
                </c:pt>
                <c:pt idx="13991">
                  <c:v>306.70675659179602</c:v>
                </c:pt>
                <c:pt idx="13992">
                  <c:v>306.70886230468699</c:v>
                </c:pt>
                <c:pt idx="13993">
                  <c:v>306.71099853515602</c:v>
                </c:pt>
                <c:pt idx="13994">
                  <c:v>306.713134765625</c:v>
                </c:pt>
                <c:pt idx="13995">
                  <c:v>306.715240478515</c:v>
                </c:pt>
                <c:pt idx="13996">
                  <c:v>306.71737670898398</c:v>
                </c:pt>
                <c:pt idx="13997">
                  <c:v>306.71951293945301</c:v>
                </c:pt>
                <c:pt idx="13998">
                  <c:v>306.72161865234301</c:v>
                </c:pt>
                <c:pt idx="13999">
                  <c:v>306.72375488281199</c:v>
                </c:pt>
                <c:pt idx="14000">
                  <c:v>306.72589111328102</c:v>
                </c:pt>
                <c:pt idx="14001">
                  <c:v>306.72799682617102</c:v>
                </c:pt>
                <c:pt idx="14002">
                  <c:v>306.73013305664</c:v>
                </c:pt>
                <c:pt idx="14003">
                  <c:v>306.73226928710898</c:v>
                </c:pt>
                <c:pt idx="14004">
                  <c:v>306.734375</c:v>
                </c:pt>
                <c:pt idx="14005">
                  <c:v>306.73651123046801</c:v>
                </c:pt>
                <c:pt idx="14006">
                  <c:v>306.73861694335898</c:v>
                </c:pt>
                <c:pt idx="14007">
                  <c:v>306.74075317382801</c:v>
                </c:pt>
                <c:pt idx="14008">
                  <c:v>306.74285888671801</c:v>
                </c:pt>
                <c:pt idx="14009">
                  <c:v>306.74499511718699</c:v>
                </c:pt>
                <c:pt idx="14010">
                  <c:v>306.74713134765602</c:v>
                </c:pt>
                <c:pt idx="14011">
                  <c:v>306.74923706054602</c:v>
                </c:pt>
                <c:pt idx="14012">
                  <c:v>306.751373291015</c:v>
                </c:pt>
                <c:pt idx="14013">
                  <c:v>306.75347900390602</c:v>
                </c:pt>
                <c:pt idx="14014">
                  <c:v>306.755615234375</c:v>
                </c:pt>
                <c:pt idx="14015">
                  <c:v>306.757720947265</c:v>
                </c:pt>
                <c:pt idx="14016">
                  <c:v>306.75985717773398</c:v>
                </c:pt>
                <c:pt idx="14017">
                  <c:v>306.761962890625</c:v>
                </c:pt>
                <c:pt idx="14018">
                  <c:v>306.76409912109301</c:v>
                </c:pt>
                <c:pt idx="14019">
                  <c:v>306.76620483398398</c:v>
                </c:pt>
                <c:pt idx="14020">
                  <c:v>306.76834106445301</c:v>
                </c:pt>
                <c:pt idx="14021">
                  <c:v>306.77044677734301</c:v>
                </c:pt>
                <c:pt idx="14022">
                  <c:v>306.77258300781199</c:v>
                </c:pt>
                <c:pt idx="14023">
                  <c:v>306.77468872070301</c:v>
                </c:pt>
                <c:pt idx="14024">
                  <c:v>306.77682495117102</c:v>
                </c:pt>
                <c:pt idx="14025">
                  <c:v>306.77893066406199</c:v>
                </c:pt>
                <c:pt idx="14026">
                  <c:v>306.78106689453102</c:v>
                </c:pt>
                <c:pt idx="14027">
                  <c:v>306.78317260742102</c:v>
                </c:pt>
                <c:pt idx="14028">
                  <c:v>306.78530883789</c:v>
                </c:pt>
                <c:pt idx="14029">
                  <c:v>306.78741455078102</c:v>
                </c:pt>
                <c:pt idx="14030">
                  <c:v>306.78952026367102</c:v>
                </c:pt>
                <c:pt idx="14031">
                  <c:v>306.79165649414</c:v>
                </c:pt>
                <c:pt idx="14032">
                  <c:v>306.79376220703102</c:v>
                </c:pt>
                <c:pt idx="14033">
                  <c:v>306.7958984375</c:v>
                </c:pt>
                <c:pt idx="14034">
                  <c:v>306.79800415039</c:v>
                </c:pt>
                <c:pt idx="14035">
                  <c:v>306.80010986328102</c:v>
                </c:pt>
                <c:pt idx="14036">
                  <c:v>306.80224609375</c:v>
                </c:pt>
                <c:pt idx="14037">
                  <c:v>306.80435180664</c:v>
                </c:pt>
                <c:pt idx="14038">
                  <c:v>306.80645751953102</c:v>
                </c:pt>
                <c:pt idx="14039">
                  <c:v>306.80859375</c:v>
                </c:pt>
                <c:pt idx="14040">
                  <c:v>306.81069946289</c:v>
                </c:pt>
                <c:pt idx="14041">
                  <c:v>306.81280517578102</c:v>
                </c:pt>
                <c:pt idx="14042">
                  <c:v>306.81494140625</c:v>
                </c:pt>
                <c:pt idx="14043">
                  <c:v>306.81704711914</c:v>
                </c:pt>
                <c:pt idx="14044">
                  <c:v>306.81915283203102</c:v>
                </c:pt>
                <c:pt idx="14045">
                  <c:v>306.8212890625</c:v>
                </c:pt>
                <c:pt idx="14046">
                  <c:v>306.82339477539</c:v>
                </c:pt>
                <c:pt idx="14047">
                  <c:v>306.82550048828102</c:v>
                </c:pt>
                <c:pt idx="14048">
                  <c:v>306.82763671875</c:v>
                </c:pt>
                <c:pt idx="14049">
                  <c:v>306.82974243164</c:v>
                </c:pt>
                <c:pt idx="14050">
                  <c:v>306.83184814453102</c:v>
                </c:pt>
                <c:pt idx="14051">
                  <c:v>306.83395385742102</c:v>
                </c:pt>
                <c:pt idx="14052">
                  <c:v>306.83609008789</c:v>
                </c:pt>
                <c:pt idx="14053">
                  <c:v>306.83819580078102</c:v>
                </c:pt>
                <c:pt idx="14054">
                  <c:v>306.84030151367102</c:v>
                </c:pt>
                <c:pt idx="14055">
                  <c:v>306.84240722656199</c:v>
                </c:pt>
                <c:pt idx="14056">
                  <c:v>306.84451293945301</c:v>
                </c:pt>
                <c:pt idx="14057">
                  <c:v>306.84664916992102</c:v>
                </c:pt>
                <c:pt idx="14058">
                  <c:v>306.84875488281199</c:v>
                </c:pt>
                <c:pt idx="14059">
                  <c:v>306.85089111328102</c:v>
                </c:pt>
                <c:pt idx="14060">
                  <c:v>306.85302734375</c:v>
                </c:pt>
                <c:pt idx="14061">
                  <c:v>306.85513305664</c:v>
                </c:pt>
                <c:pt idx="14062">
                  <c:v>306.85726928710898</c:v>
                </c:pt>
                <c:pt idx="14063">
                  <c:v>306.859375</c:v>
                </c:pt>
                <c:pt idx="14064">
                  <c:v>306.86151123046801</c:v>
                </c:pt>
                <c:pt idx="14065">
                  <c:v>306.86361694335898</c:v>
                </c:pt>
                <c:pt idx="14066">
                  <c:v>306.86575317382801</c:v>
                </c:pt>
                <c:pt idx="14067">
                  <c:v>306.86788940429602</c:v>
                </c:pt>
                <c:pt idx="14068">
                  <c:v>306.86999511718699</c:v>
                </c:pt>
                <c:pt idx="14069">
                  <c:v>306.87213134765602</c:v>
                </c:pt>
                <c:pt idx="14070">
                  <c:v>306.87423706054602</c:v>
                </c:pt>
                <c:pt idx="14071">
                  <c:v>306.876373291015</c:v>
                </c:pt>
                <c:pt idx="14072">
                  <c:v>306.87847900390602</c:v>
                </c:pt>
                <c:pt idx="14073">
                  <c:v>306.880615234375</c:v>
                </c:pt>
                <c:pt idx="14074">
                  <c:v>306.882720947265</c:v>
                </c:pt>
                <c:pt idx="14075">
                  <c:v>306.88485717773398</c:v>
                </c:pt>
                <c:pt idx="14076">
                  <c:v>306.886962890625</c:v>
                </c:pt>
                <c:pt idx="14077">
                  <c:v>306.88909912109301</c:v>
                </c:pt>
                <c:pt idx="14078">
                  <c:v>306.89120483398398</c:v>
                </c:pt>
                <c:pt idx="14079">
                  <c:v>306.89334106445301</c:v>
                </c:pt>
                <c:pt idx="14080">
                  <c:v>306.89547729492102</c:v>
                </c:pt>
                <c:pt idx="14081">
                  <c:v>306.89758300781199</c:v>
                </c:pt>
                <c:pt idx="14082">
                  <c:v>306.89971923828102</c:v>
                </c:pt>
                <c:pt idx="14083">
                  <c:v>306.90182495117102</c:v>
                </c:pt>
                <c:pt idx="14084">
                  <c:v>306.90393066406199</c:v>
                </c:pt>
                <c:pt idx="14085">
                  <c:v>306.90606689453102</c:v>
                </c:pt>
                <c:pt idx="14086">
                  <c:v>306.90817260742102</c:v>
                </c:pt>
                <c:pt idx="14087">
                  <c:v>306.91030883789</c:v>
                </c:pt>
                <c:pt idx="14088">
                  <c:v>306.91241455078102</c:v>
                </c:pt>
                <c:pt idx="14089">
                  <c:v>306.91455078125</c:v>
                </c:pt>
                <c:pt idx="14090">
                  <c:v>306.91665649414</c:v>
                </c:pt>
                <c:pt idx="14091">
                  <c:v>306.91879272460898</c:v>
                </c:pt>
                <c:pt idx="14092">
                  <c:v>306.9208984375</c:v>
                </c:pt>
                <c:pt idx="14093">
                  <c:v>306.92303466796801</c:v>
                </c:pt>
                <c:pt idx="14094">
                  <c:v>306.92514038085898</c:v>
                </c:pt>
                <c:pt idx="14095">
                  <c:v>306.92724609375</c:v>
                </c:pt>
                <c:pt idx="14096">
                  <c:v>306.92938232421801</c:v>
                </c:pt>
                <c:pt idx="14097">
                  <c:v>306.93148803710898</c:v>
                </c:pt>
                <c:pt idx="14098">
                  <c:v>306.93359375</c:v>
                </c:pt>
                <c:pt idx="14099">
                  <c:v>306.93572998046801</c:v>
                </c:pt>
                <c:pt idx="14100">
                  <c:v>306.93783569335898</c:v>
                </c:pt>
                <c:pt idx="14101">
                  <c:v>306.93997192382801</c:v>
                </c:pt>
                <c:pt idx="14102">
                  <c:v>306.94207763671801</c:v>
                </c:pt>
                <c:pt idx="14103">
                  <c:v>306.94418334960898</c:v>
                </c:pt>
                <c:pt idx="14104">
                  <c:v>306.94631958007801</c:v>
                </c:pt>
                <c:pt idx="14105">
                  <c:v>306.94842529296801</c:v>
                </c:pt>
                <c:pt idx="14106">
                  <c:v>306.95053100585898</c:v>
                </c:pt>
                <c:pt idx="14107">
                  <c:v>306.95263671875</c:v>
                </c:pt>
                <c:pt idx="14108">
                  <c:v>306.95477294921801</c:v>
                </c:pt>
                <c:pt idx="14109">
                  <c:v>306.95687866210898</c:v>
                </c:pt>
                <c:pt idx="14110">
                  <c:v>306.958984375</c:v>
                </c:pt>
                <c:pt idx="14111">
                  <c:v>306.96109008789</c:v>
                </c:pt>
                <c:pt idx="14112">
                  <c:v>306.96319580078102</c:v>
                </c:pt>
                <c:pt idx="14113">
                  <c:v>306.96533203125</c:v>
                </c:pt>
                <c:pt idx="14114">
                  <c:v>306.96743774414</c:v>
                </c:pt>
                <c:pt idx="14115">
                  <c:v>306.96954345703102</c:v>
                </c:pt>
                <c:pt idx="14116">
                  <c:v>306.97164916992102</c:v>
                </c:pt>
                <c:pt idx="14117">
                  <c:v>306.97375488281199</c:v>
                </c:pt>
                <c:pt idx="14118">
                  <c:v>306.97589111328102</c:v>
                </c:pt>
                <c:pt idx="14119">
                  <c:v>306.97799682617102</c:v>
                </c:pt>
                <c:pt idx="14120">
                  <c:v>306.98010253906199</c:v>
                </c:pt>
                <c:pt idx="14121">
                  <c:v>306.98220825195301</c:v>
                </c:pt>
                <c:pt idx="14122">
                  <c:v>306.98431396484301</c:v>
                </c:pt>
                <c:pt idx="14123">
                  <c:v>306.98641967773398</c:v>
                </c:pt>
                <c:pt idx="14124">
                  <c:v>306.988525390625</c:v>
                </c:pt>
                <c:pt idx="14125">
                  <c:v>306.990631103515</c:v>
                </c:pt>
                <c:pt idx="14126">
                  <c:v>306.99276733398398</c:v>
                </c:pt>
                <c:pt idx="14127">
                  <c:v>306.994873046875</c:v>
                </c:pt>
                <c:pt idx="14128">
                  <c:v>306.996978759765</c:v>
                </c:pt>
                <c:pt idx="14129">
                  <c:v>306.99908447265602</c:v>
                </c:pt>
                <c:pt idx="14130">
                  <c:v>307.00119018554602</c:v>
                </c:pt>
                <c:pt idx="14131">
                  <c:v>307.00329589843699</c:v>
                </c:pt>
                <c:pt idx="14132">
                  <c:v>307.00540161132801</c:v>
                </c:pt>
                <c:pt idx="14133">
                  <c:v>307.00750732421801</c:v>
                </c:pt>
                <c:pt idx="14134">
                  <c:v>307.00961303710898</c:v>
                </c:pt>
                <c:pt idx="14135">
                  <c:v>307.01171875</c:v>
                </c:pt>
                <c:pt idx="14136">
                  <c:v>307.01382446289</c:v>
                </c:pt>
                <c:pt idx="14137">
                  <c:v>307.01593017578102</c:v>
                </c:pt>
                <c:pt idx="14138">
                  <c:v>307.01803588867102</c:v>
                </c:pt>
                <c:pt idx="14139">
                  <c:v>307.02017211914</c:v>
                </c:pt>
                <c:pt idx="14140">
                  <c:v>307.02227783203102</c:v>
                </c:pt>
                <c:pt idx="14141">
                  <c:v>307.02438354492102</c:v>
                </c:pt>
                <c:pt idx="14142">
                  <c:v>307.02648925781199</c:v>
                </c:pt>
                <c:pt idx="14143">
                  <c:v>307.02859497070301</c:v>
                </c:pt>
                <c:pt idx="14144">
                  <c:v>307.03070068359301</c:v>
                </c:pt>
                <c:pt idx="14145">
                  <c:v>307.03280639648398</c:v>
                </c:pt>
                <c:pt idx="14146">
                  <c:v>307.034912109375</c:v>
                </c:pt>
                <c:pt idx="14147">
                  <c:v>307.037017822265</c:v>
                </c:pt>
                <c:pt idx="14148">
                  <c:v>307.03912353515602</c:v>
                </c:pt>
                <c:pt idx="14149">
                  <c:v>307.04122924804602</c:v>
                </c:pt>
                <c:pt idx="14150">
                  <c:v>307.04333496093699</c:v>
                </c:pt>
                <c:pt idx="14151">
                  <c:v>307.04544067382801</c:v>
                </c:pt>
                <c:pt idx="14152">
                  <c:v>307.04754638671801</c:v>
                </c:pt>
                <c:pt idx="14153">
                  <c:v>307.04965209960898</c:v>
                </c:pt>
                <c:pt idx="14154">
                  <c:v>307.0517578125</c:v>
                </c:pt>
                <c:pt idx="14155">
                  <c:v>307.05383300781199</c:v>
                </c:pt>
                <c:pt idx="14156">
                  <c:v>307.05593872070301</c:v>
                </c:pt>
                <c:pt idx="14157">
                  <c:v>307.05804443359301</c:v>
                </c:pt>
                <c:pt idx="14158">
                  <c:v>307.06015014648398</c:v>
                </c:pt>
                <c:pt idx="14159">
                  <c:v>307.062255859375</c:v>
                </c:pt>
                <c:pt idx="14160">
                  <c:v>307.064361572265</c:v>
                </c:pt>
                <c:pt idx="14161">
                  <c:v>307.06646728515602</c:v>
                </c:pt>
                <c:pt idx="14162">
                  <c:v>307.06857299804602</c:v>
                </c:pt>
                <c:pt idx="14163">
                  <c:v>307.07067871093699</c:v>
                </c:pt>
                <c:pt idx="14164">
                  <c:v>307.07278442382801</c:v>
                </c:pt>
                <c:pt idx="14165">
                  <c:v>307.07485961914</c:v>
                </c:pt>
                <c:pt idx="14166">
                  <c:v>307.07696533203102</c:v>
                </c:pt>
                <c:pt idx="14167">
                  <c:v>307.07907104492102</c:v>
                </c:pt>
                <c:pt idx="14168">
                  <c:v>307.08117675781199</c:v>
                </c:pt>
                <c:pt idx="14169">
                  <c:v>307.08328247070301</c:v>
                </c:pt>
                <c:pt idx="14170">
                  <c:v>307.08538818359301</c:v>
                </c:pt>
                <c:pt idx="14171">
                  <c:v>307.08749389648398</c:v>
                </c:pt>
                <c:pt idx="14172">
                  <c:v>307.08956909179602</c:v>
                </c:pt>
                <c:pt idx="14173">
                  <c:v>307.09167480468699</c:v>
                </c:pt>
                <c:pt idx="14174">
                  <c:v>307.09378051757801</c:v>
                </c:pt>
                <c:pt idx="14175">
                  <c:v>307.09588623046801</c:v>
                </c:pt>
                <c:pt idx="14176">
                  <c:v>307.09799194335898</c:v>
                </c:pt>
                <c:pt idx="14177">
                  <c:v>307.10006713867102</c:v>
                </c:pt>
                <c:pt idx="14178">
                  <c:v>307.10217285156199</c:v>
                </c:pt>
                <c:pt idx="14179">
                  <c:v>307.10427856445301</c:v>
                </c:pt>
                <c:pt idx="14180">
                  <c:v>307.10638427734301</c:v>
                </c:pt>
                <c:pt idx="14181">
                  <c:v>307.10848999023398</c:v>
                </c:pt>
                <c:pt idx="14182">
                  <c:v>307.11056518554602</c:v>
                </c:pt>
                <c:pt idx="14183">
                  <c:v>307.11267089843699</c:v>
                </c:pt>
                <c:pt idx="14184">
                  <c:v>307.11477661132801</c:v>
                </c:pt>
                <c:pt idx="14185">
                  <c:v>307.11685180664</c:v>
                </c:pt>
                <c:pt idx="14186">
                  <c:v>307.11895751953102</c:v>
                </c:pt>
                <c:pt idx="14187">
                  <c:v>307.12106323242102</c:v>
                </c:pt>
                <c:pt idx="14188">
                  <c:v>307.12316894531199</c:v>
                </c:pt>
                <c:pt idx="14189">
                  <c:v>307.125244140625</c:v>
                </c:pt>
                <c:pt idx="14190">
                  <c:v>307.127349853515</c:v>
                </c:pt>
                <c:pt idx="14191">
                  <c:v>307.12945556640602</c:v>
                </c:pt>
                <c:pt idx="14192">
                  <c:v>307.13153076171801</c:v>
                </c:pt>
                <c:pt idx="14193">
                  <c:v>307.13363647460898</c:v>
                </c:pt>
                <c:pt idx="14194">
                  <c:v>307.1357421875</c:v>
                </c:pt>
                <c:pt idx="14195">
                  <c:v>307.13781738281199</c:v>
                </c:pt>
                <c:pt idx="14196">
                  <c:v>307.13992309570301</c:v>
                </c:pt>
                <c:pt idx="14197">
                  <c:v>307.14202880859301</c:v>
                </c:pt>
                <c:pt idx="14198">
                  <c:v>307.14410400390602</c:v>
                </c:pt>
                <c:pt idx="14199">
                  <c:v>307.14620971679602</c:v>
                </c:pt>
                <c:pt idx="14200">
                  <c:v>307.14828491210898</c:v>
                </c:pt>
                <c:pt idx="14201">
                  <c:v>307.150390625</c:v>
                </c:pt>
                <c:pt idx="14202">
                  <c:v>307.15249633789</c:v>
                </c:pt>
                <c:pt idx="14203">
                  <c:v>307.15457153320301</c:v>
                </c:pt>
                <c:pt idx="14204">
                  <c:v>307.15667724609301</c:v>
                </c:pt>
                <c:pt idx="14205">
                  <c:v>307.15875244140602</c:v>
                </c:pt>
                <c:pt idx="14206">
                  <c:v>307.16085815429602</c:v>
                </c:pt>
                <c:pt idx="14207">
                  <c:v>307.16293334960898</c:v>
                </c:pt>
                <c:pt idx="14208">
                  <c:v>307.1650390625</c:v>
                </c:pt>
                <c:pt idx="14209">
                  <c:v>307.16711425781199</c:v>
                </c:pt>
                <c:pt idx="14210">
                  <c:v>307.16921997070301</c:v>
                </c:pt>
                <c:pt idx="14211">
                  <c:v>307.171295166015</c:v>
                </c:pt>
                <c:pt idx="14212">
                  <c:v>307.17340087890602</c:v>
                </c:pt>
                <c:pt idx="14213">
                  <c:v>307.17547607421801</c:v>
                </c:pt>
                <c:pt idx="14214">
                  <c:v>307.17758178710898</c:v>
                </c:pt>
                <c:pt idx="14215">
                  <c:v>307.17965698242102</c:v>
                </c:pt>
                <c:pt idx="14216">
                  <c:v>307.18176269531199</c:v>
                </c:pt>
                <c:pt idx="14217">
                  <c:v>307.183837890625</c:v>
                </c:pt>
                <c:pt idx="14218">
                  <c:v>307.185943603515</c:v>
                </c:pt>
                <c:pt idx="14219">
                  <c:v>307.18801879882801</c:v>
                </c:pt>
                <c:pt idx="14220">
                  <c:v>307.19012451171801</c:v>
                </c:pt>
                <c:pt idx="14221">
                  <c:v>307.19219970703102</c:v>
                </c:pt>
                <c:pt idx="14222">
                  <c:v>307.19430541992102</c:v>
                </c:pt>
                <c:pt idx="14223">
                  <c:v>307.19638061523398</c:v>
                </c:pt>
                <c:pt idx="14224">
                  <c:v>307.19845581054602</c:v>
                </c:pt>
                <c:pt idx="14225">
                  <c:v>307.20056152343699</c:v>
                </c:pt>
                <c:pt idx="14226">
                  <c:v>307.20263671875</c:v>
                </c:pt>
                <c:pt idx="14227">
                  <c:v>307.20474243164</c:v>
                </c:pt>
                <c:pt idx="14228">
                  <c:v>307.20681762695301</c:v>
                </c:pt>
                <c:pt idx="14229">
                  <c:v>307.208892822265</c:v>
                </c:pt>
                <c:pt idx="14230">
                  <c:v>307.21099853515602</c:v>
                </c:pt>
                <c:pt idx="14231">
                  <c:v>307.21307373046801</c:v>
                </c:pt>
                <c:pt idx="14232">
                  <c:v>307.21517944335898</c:v>
                </c:pt>
                <c:pt idx="14233">
                  <c:v>307.21725463867102</c:v>
                </c:pt>
                <c:pt idx="14234">
                  <c:v>307.21932983398398</c:v>
                </c:pt>
                <c:pt idx="14235">
                  <c:v>307.221435546875</c:v>
                </c:pt>
                <c:pt idx="14236">
                  <c:v>307.22351074218699</c:v>
                </c:pt>
                <c:pt idx="14237">
                  <c:v>307.2255859375</c:v>
                </c:pt>
                <c:pt idx="14238">
                  <c:v>307.22769165039</c:v>
                </c:pt>
                <c:pt idx="14239">
                  <c:v>307.22976684570301</c:v>
                </c:pt>
                <c:pt idx="14240">
                  <c:v>307.231842041015</c:v>
                </c:pt>
                <c:pt idx="14241">
                  <c:v>307.23391723632801</c:v>
                </c:pt>
                <c:pt idx="14242">
                  <c:v>307.23602294921801</c:v>
                </c:pt>
                <c:pt idx="14243">
                  <c:v>307.23809814453102</c:v>
                </c:pt>
                <c:pt idx="14244">
                  <c:v>307.24017333984301</c:v>
                </c:pt>
                <c:pt idx="14245">
                  <c:v>307.24224853515602</c:v>
                </c:pt>
                <c:pt idx="14246">
                  <c:v>307.24435424804602</c:v>
                </c:pt>
                <c:pt idx="14247">
                  <c:v>307.24642944335898</c:v>
                </c:pt>
                <c:pt idx="14248">
                  <c:v>307.24850463867102</c:v>
                </c:pt>
                <c:pt idx="14249">
                  <c:v>307.25057983398398</c:v>
                </c:pt>
                <c:pt idx="14250">
                  <c:v>307.252685546875</c:v>
                </c:pt>
                <c:pt idx="14251">
                  <c:v>307.25476074218699</c:v>
                </c:pt>
                <c:pt idx="14252">
                  <c:v>307.2568359375</c:v>
                </c:pt>
                <c:pt idx="14253">
                  <c:v>307.25891113281199</c:v>
                </c:pt>
                <c:pt idx="14254">
                  <c:v>307.260986328125</c:v>
                </c:pt>
                <c:pt idx="14255">
                  <c:v>307.263092041015</c:v>
                </c:pt>
                <c:pt idx="14256">
                  <c:v>307.26516723632801</c:v>
                </c:pt>
                <c:pt idx="14257">
                  <c:v>307.26724243164</c:v>
                </c:pt>
                <c:pt idx="14258">
                  <c:v>307.26931762695301</c:v>
                </c:pt>
                <c:pt idx="14259">
                  <c:v>307.271392822265</c:v>
                </c:pt>
                <c:pt idx="14260">
                  <c:v>307.27346801757801</c:v>
                </c:pt>
                <c:pt idx="14261">
                  <c:v>307.27557373046801</c:v>
                </c:pt>
                <c:pt idx="14262">
                  <c:v>307.27764892578102</c:v>
                </c:pt>
                <c:pt idx="14263">
                  <c:v>307.27972412109301</c:v>
                </c:pt>
                <c:pt idx="14264">
                  <c:v>307.28179931640602</c:v>
                </c:pt>
                <c:pt idx="14265">
                  <c:v>307.28387451171801</c:v>
                </c:pt>
                <c:pt idx="14266">
                  <c:v>307.28594970703102</c:v>
                </c:pt>
                <c:pt idx="14267">
                  <c:v>307.28802490234301</c:v>
                </c:pt>
                <c:pt idx="14268">
                  <c:v>307.29010009765602</c:v>
                </c:pt>
                <c:pt idx="14269">
                  <c:v>307.29217529296801</c:v>
                </c:pt>
                <c:pt idx="14270">
                  <c:v>307.29428100585898</c:v>
                </c:pt>
                <c:pt idx="14271">
                  <c:v>307.29635620117102</c:v>
                </c:pt>
                <c:pt idx="14272">
                  <c:v>307.29843139648398</c:v>
                </c:pt>
                <c:pt idx="14273">
                  <c:v>307.30050659179602</c:v>
                </c:pt>
                <c:pt idx="14274">
                  <c:v>307.30255126953102</c:v>
                </c:pt>
                <c:pt idx="14275">
                  <c:v>307.30462646484301</c:v>
                </c:pt>
                <c:pt idx="14276">
                  <c:v>307.30670166015602</c:v>
                </c:pt>
                <c:pt idx="14277">
                  <c:v>307.30877685546801</c:v>
                </c:pt>
                <c:pt idx="14278">
                  <c:v>307.31082153320301</c:v>
                </c:pt>
                <c:pt idx="14279">
                  <c:v>307.312896728515</c:v>
                </c:pt>
                <c:pt idx="14280">
                  <c:v>307.31497192382801</c:v>
                </c:pt>
                <c:pt idx="14281">
                  <c:v>307.31701660156199</c:v>
                </c:pt>
                <c:pt idx="14282">
                  <c:v>307.319091796875</c:v>
                </c:pt>
                <c:pt idx="14283">
                  <c:v>307.32116699218699</c:v>
                </c:pt>
                <c:pt idx="14284">
                  <c:v>307.32321166992102</c:v>
                </c:pt>
                <c:pt idx="14285">
                  <c:v>307.32528686523398</c:v>
                </c:pt>
                <c:pt idx="14286">
                  <c:v>307.32733154296801</c:v>
                </c:pt>
                <c:pt idx="14287">
                  <c:v>307.32940673828102</c:v>
                </c:pt>
                <c:pt idx="14288">
                  <c:v>307.33148193359301</c:v>
                </c:pt>
                <c:pt idx="14289">
                  <c:v>307.33352661132801</c:v>
                </c:pt>
                <c:pt idx="14290">
                  <c:v>307.33560180664</c:v>
                </c:pt>
                <c:pt idx="14291">
                  <c:v>307.337646484375</c:v>
                </c:pt>
                <c:pt idx="14292">
                  <c:v>307.33972167968699</c:v>
                </c:pt>
                <c:pt idx="14293">
                  <c:v>307.341796875</c:v>
                </c:pt>
                <c:pt idx="14294">
                  <c:v>307.34384155273398</c:v>
                </c:pt>
                <c:pt idx="14295">
                  <c:v>307.34591674804602</c:v>
                </c:pt>
                <c:pt idx="14296">
                  <c:v>307.34796142578102</c:v>
                </c:pt>
                <c:pt idx="14297">
                  <c:v>307.35003662109301</c:v>
                </c:pt>
                <c:pt idx="14298">
                  <c:v>307.35208129882801</c:v>
                </c:pt>
                <c:pt idx="14299">
                  <c:v>307.35415649414</c:v>
                </c:pt>
                <c:pt idx="14300">
                  <c:v>307.356201171875</c:v>
                </c:pt>
                <c:pt idx="14301">
                  <c:v>307.35827636718699</c:v>
                </c:pt>
                <c:pt idx="14302">
                  <c:v>307.36032104492102</c:v>
                </c:pt>
                <c:pt idx="14303">
                  <c:v>307.36239624023398</c:v>
                </c:pt>
                <c:pt idx="14304">
                  <c:v>307.36444091796801</c:v>
                </c:pt>
                <c:pt idx="14305">
                  <c:v>307.36651611328102</c:v>
                </c:pt>
                <c:pt idx="14306">
                  <c:v>307.368560791015</c:v>
                </c:pt>
                <c:pt idx="14307">
                  <c:v>307.37063598632801</c:v>
                </c:pt>
                <c:pt idx="14308">
                  <c:v>307.37268066406199</c:v>
                </c:pt>
                <c:pt idx="14309">
                  <c:v>307.374755859375</c:v>
                </c:pt>
                <c:pt idx="14310">
                  <c:v>307.37680053710898</c:v>
                </c:pt>
                <c:pt idx="14311">
                  <c:v>307.37887573242102</c:v>
                </c:pt>
                <c:pt idx="14312">
                  <c:v>307.38092041015602</c:v>
                </c:pt>
                <c:pt idx="14313">
                  <c:v>307.38296508789</c:v>
                </c:pt>
                <c:pt idx="14314">
                  <c:v>307.38504028320301</c:v>
                </c:pt>
                <c:pt idx="14315">
                  <c:v>307.38708496093699</c:v>
                </c:pt>
                <c:pt idx="14316">
                  <c:v>307.38916015625</c:v>
                </c:pt>
                <c:pt idx="14317">
                  <c:v>307.39120483398398</c:v>
                </c:pt>
                <c:pt idx="14318">
                  <c:v>307.39324951171801</c:v>
                </c:pt>
                <c:pt idx="14319">
                  <c:v>307.39532470703102</c:v>
                </c:pt>
                <c:pt idx="14320">
                  <c:v>307.397369384765</c:v>
                </c:pt>
                <c:pt idx="14321">
                  <c:v>307.39944458007801</c:v>
                </c:pt>
                <c:pt idx="14322">
                  <c:v>307.40148925781199</c:v>
                </c:pt>
                <c:pt idx="14323">
                  <c:v>307.40353393554602</c:v>
                </c:pt>
                <c:pt idx="14324">
                  <c:v>307.40560913085898</c:v>
                </c:pt>
                <c:pt idx="14325">
                  <c:v>307.40765380859301</c:v>
                </c:pt>
                <c:pt idx="14326">
                  <c:v>307.40969848632801</c:v>
                </c:pt>
                <c:pt idx="14327">
                  <c:v>307.41177368164</c:v>
                </c:pt>
                <c:pt idx="14328">
                  <c:v>307.413818359375</c:v>
                </c:pt>
                <c:pt idx="14329">
                  <c:v>307.41586303710898</c:v>
                </c:pt>
                <c:pt idx="14330">
                  <c:v>307.41793823242102</c:v>
                </c:pt>
                <c:pt idx="14331">
                  <c:v>307.41998291015602</c:v>
                </c:pt>
                <c:pt idx="14332">
                  <c:v>307.42202758789</c:v>
                </c:pt>
                <c:pt idx="14333">
                  <c:v>307.424072265625</c:v>
                </c:pt>
                <c:pt idx="14334">
                  <c:v>307.42614746093699</c:v>
                </c:pt>
                <c:pt idx="14335">
                  <c:v>307.42819213867102</c:v>
                </c:pt>
                <c:pt idx="14336">
                  <c:v>307.43023681640602</c:v>
                </c:pt>
                <c:pt idx="14337">
                  <c:v>307.43228149414</c:v>
                </c:pt>
                <c:pt idx="14338">
                  <c:v>307.43435668945301</c:v>
                </c:pt>
                <c:pt idx="14339">
                  <c:v>307.43640136718699</c:v>
                </c:pt>
                <c:pt idx="14340">
                  <c:v>307.43844604492102</c:v>
                </c:pt>
                <c:pt idx="14341">
                  <c:v>307.44049072265602</c:v>
                </c:pt>
                <c:pt idx="14342">
                  <c:v>307.44253540039</c:v>
                </c:pt>
                <c:pt idx="14343">
                  <c:v>307.44461059570301</c:v>
                </c:pt>
                <c:pt idx="14344">
                  <c:v>307.44665527343699</c:v>
                </c:pt>
                <c:pt idx="14345">
                  <c:v>307.44869995117102</c:v>
                </c:pt>
                <c:pt idx="14346">
                  <c:v>307.45074462890602</c:v>
                </c:pt>
                <c:pt idx="14347">
                  <c:v>307.45278930664</c:v>
                </c:pt>
                <c:pt idx="14348">
                  <c:v>307.45486450195301</c:v>
                </c:pt>
                <c:pt idx="14349">
                  <c:v>307.45690917968699</c:v>
                </c:pt>
                <c:pt idx="14350">
                  <c:v>307.45895385742102</c:v>
                </c:pt>
                <c:pt idx="14351">
                  <c:v>307.46099853515602</c:v>
                </c:pt>
                <c:pt idx="14352">
                  <c:v>307.46304321289</c:v>
                </c:pt>
                <c:pt idx="14353">
                  <c:v>307.465087890625</c:v>
                </c:pt>
                <c:pt idx="14354">
                  <c:v>307.46713256835898</c:v>
                </c:pt>
                <c:pt idx="14355">
                  <c:v>307.46920776367102</c:v>
                </c:pt>
                <c:pt idx="14356">
                  <c:v>307.47125244140602</c:v>
                </c:pt>
                <c:pt idx="14357">
                  <c:v>307.47329711914</c:v>
                </c:pt>
                <c:pt idx="14358">
                  <c:v>307.475341796875</c:v>
                </c:pt>
                <c:pt idx="14359">
                  <c:v>307.47738647460898</c:v>
                </c:pt>
                <c:pt idx="14360">
                  <c:v>307.47943115234301</c:v>
                </c:pt>
                <c:pt idx="14361">
                  <c:v>307.48147583007801</c:v>
                </c:pt>
                <c:pt idx="14362">
                  <c:v>307.48352050781199</c:v>
                </c:pt>
                <c:pt idx="14363">
                  <c:v>307.48556518554602</c:v>
                </c:pt>
                <c:pt idx="14364">
                  <c:v>307.48760986328102</c:v>
                </c:pt>
                <c:pt idx="14365">
                  <c:v>307.489654541015</c:v>
                </c:pt>
                <c:pt idx="14366">
                  <c:v>307.49169921875</c:v>
                </c:pt>
                <c:pt idx="14367">
                  <c:v>307.49374389648398</c:v>
                </c:pt>
                <c:pt idx="14368">
                  <c:v>307.49578857421801</c:v>
                </c:pt>
                <c:pt idx="14369">
                  <c:v>307.49783325195301</c:v>
                </c:pt>
                <c:pt idx="14370">
                  <c:v>307.49987792968699</c:v>
                </c:pt>
                <c:pt idx="14371">
                  <c:v>307.50192260742102</c:v>
                </c:pt>
                <c:pt idx="14372">
                  <c:v>307.50396728515602</c:v>
                </c:pt>
                <c:pt idx="14373">
                  <c:v>307.50601196289</c:v>
                </c:pt>
                <c:pt idx="14374">
                  <c:v>307.508056640625</c:v>
                </c:pt>
                <c:pt idx="14375">
                  <c:v>307.51010131835898</c:v>
                </c:pt>
                <c:pt idx="14376">
                  <c:v>307.51214599609301</c:v>
                </c:pt>
                <c:pt idx="14377">
                  <c:v>307.51419067382801</c:v>
                </c:pt>
                <c:pt idx="14378">
                  <c:v>307.51623535156199</c:v>
                </c:pt>
                <c:pt idx="14379">
                  <c:v>307.51828002929602</c:v>
                </c:pt>
                <c:pt idx="14380">
                  <c:v>307.52032470703102</c:v>
                </c:pt>
                <c:pt idx="14381">
                  <c:v>307.522369384765</c:v>
                </c:pt>
                <c:pt idx="14382">
                  <c:v>307.5244140625</c:v>
                </c:pt>
                <c:pt idx="14383">
                  <c:v>307.52645874023398</c:v>
                </c:pt>
                <c:pt idx="14384">
                  <c:v>307.52850341796801</c:v>
                </c:pt>
                <c:pt idx="14385">
                  <c:v>307.530517578125</c:v>
                </c:pt>
                <c:pt idx="14386">
                  <c:v>307.53256225585898</c:v>
                </c:pt>
                <c:pt idx="14387">
                  <c:v>307.53460693359301</c:v>
                </c:pt>
                <c:pt idx="14388">
                  <c:v>307.53665161132801</c:v>
                </c:pt>
                <c:pt idx="14389">
                  <c:v>307.53869628906199</c:v>
                </c:pt>
                <c:pt idx="14390">
                  <c:v>307.54074096679602</c:v>
                </c:pt>
                <c:pt idx="14391">
                  <c:v>307.54278564453102</c:v>
                </c:pt>
                <c:pt idx="14392">
                  <c:v>307.54479980468699</c:v>
                </c:pt>
                <c:pt idx="14393">
                  <c:v>307.54684448242102</c:v>
                </c:pt>
                <c:pt idx="14394">
                  <c:v>307.54888916015602</c:v>
                </c:pt>
                <c:pt idx="14395">
                  <c:v>307.55093383789</c:v>
                </c:pt>
                <c:pt idx="14396">
                  <c:v>307.552978515625</c:v>
                </c:pt>
                <c:pt idx="14397">
                  <c:v>307.55502319335898</c:v>
                </c:pt>
                <c:pt idx="14398">
                  <c:v>307.557037353515</c:v>
                </c:pt>
                <c:pt idx="14399">
                  <c:v>307.55908203125</c:v>
                </c:pt>
                <c:pt idx="14400">
                  <c:v>307.56112670898398</c:v>
                </c:pt>
                <c:pt idx="14401">
                  <c:v>307.56317138671801</c:v>
                </c:pt>
                <c:pt idx="14402">
                  <c:v>307.565185546875</c:v>
                </c:pt>
                <c:pt idx="14403">
                  <c:v>307.56723022460898</c:v>
                </c:pt>
                <c:pt idx="14404">
                  <c:v>307.56927490234301</c:v>
                </c:pt>
                <c:pt idx="14405">
                  <c:v>307.57131958007801</c:v>
                </c:pt>
                <c:pt idx="14406">
                  <c:v>307.57333374023398</c:v>
                </c:pt>
                <c:pt idx="14407">
                  <c:v>307.57537841796801</c:v>
                </c:pt>
                <c:pt idx="14408">
                  <c:v>307.57742309570301</c:v>
                </c:pt>
                <c:pt idx="14409">
                  <c:v>307.57946777343699</c:v>
                </c:pt>
                <c:pt idx="14410">
                  <c:v>307.58151245117102</c:v>
                </c:pt>
                <c:pt idx="14411">
                  <c:v>307.58355712890602</c:v>
                </c:pt>
                <c:pt idx="14412">
                  <c:v>307.58560180664</c:v>
                </c:pt>
                <c:pt idx="14413">
                  <c:v>307.587646484375</c:v>
                </c:pt>
                <c:pt idx="14414">
                  <c:v>307.58969116210898</c:v>
                </c:pt>
                <c:pt idx="14415">
                  <c:v>307.59173583984301</c:v>
                </c:pt>
                <c:pt idx="14416">
                  <c:v>307.59378051757801</c:v>
                </c:pt>
                <c:pt idx="14417">
                  <c:v>307.59582519531199</c:v>
                </c:pt>
                <c:pt idx="14418">
                  <c:v>307.59786987304602</c:v>
                </c:pt>
                <c:pt idx="14419">
                  <c:v>307.59991455078102</c:v>
                </c:pt>
                <c:pt idx="14420">
                  <c:v>307.601959228515</c:v>
                </c:pt>
                <c:pt idx="14421">
                  <c:v>307.60400390625</c:v>
                </c:pt>
                <c:pt idx="14422">
                  <c:v>307.60601806640602</c:v>
                </c:pt>
                <c:pt idx="14423">
                  <c:v>307.60806274414</c:v>
                </c:pt>
                <c:pt idx="14424">
                  <c:v>307.610107421875</c:v>
                </c:pt>
                <c:pt idx="14425">
                  <c:v>307.61215209960898</c:v>
                </c:pt>
                <c:pt idx="14426">
                  <c:v>307.61419677734301</c:v>
                </c:pt>
                <c:pt idx="14427">
                  <c:v>307.61624145507801</c:v>
                </c:pt>
                <c:pt idx="14428">
                  <c:v>307.61828613281199</c:v>
                </c:pt>
                <c:pt idx="14429">
                  <c:v>307.62033081054602</c:v>
                </c:pt>
                <c:pt idx="14430">
                  <c:v>307.62237548828102</c:v>
                </c:pt>
                <c:pt idx="14431">
                  <c:v>307.624420166015</c:v>
                </c:pt>
                <c:pt idx="14432">
                  <c:v>307.62643432617102</c:v>
                </c:pt>
                <c:pt idx="14433">
                  <c:v>307.62847900390602</c:v>
                </c:pt>
                <c:pt idx="14434">
                  <c:v>307.63052368164</c:v>
                </c:pt>
                <c:pt idx="14435">
                  <c:v>307.632568359375</c:v>
                </c:pt>
                <c:pt idx="14436">
                  <c:v>307.63461303710898</c:v>
                </c:pt>
                <c:pt idx="14437">
                  <c:v>307.63665771484301</c:v>
                </c:pt>
                <c:pt idx="14438">
                  <c:v>307.63870239257801</c:v>
                </c:pt>
                <c:pt idx="14439">
                  <c:v>307.64071655273398</c:v>
                </c:pt>
                <c:pt idx="14440">
                  <c:v>307.64276123046801</c:v>
                </c:pt>
                <c:pt idx="14441">
                  <c:v>307.64480590820301</c:v>
                </c:pt>
                <c:pt idx="14442">
                  <c:v>307.64685058593699</c:v>
                </c:pt>
                <c:pt idx="14443">
                  <c:v>307.64889526367102</c:v>
                </c:pt>
                <c:pt idx="14444">
                  <c:v>307.65090942382801</c:v>
                </c:pt>
                <c:pt idx="14445">
                  <c:v>307.65295410156199</c:v>
                </c:pt>
                <c:pt idx="14446">
                  <c:v>307.65499877929602</c:v>
                </c:pt>
                <c:pt idx="14447">
                  <c:v>307.65704345703102</c:v>
                </c:pt>
                <c:pt idx="14448">
                  <c:v>307.65905761718699</c:v>
                </c:pt>
                <c:pt idx="14449">
                  <c:v>307.66110229492102</c:v>
                </c:pt>
                <c:pt idx="14450">
                  <c:v>307.66314697265602</c:v>
                </c:pt>
                <c:pt idx="14451">
                  <c:v>307.66519165039</c:v>
                </c:pt>
                <c:pt idx="14452">
                  <c:v>307.66720581054602</c:v>
                </c:pt>
                <c:pt idx="14453">
                  <c:v>307.66925048828102</c:v>
                </c:pt>
                <c:pt idx="14454">
                  <c:v>307.671295166015</c:v>
                </c:pt>
                <c:pt idx="14455">
                  <c:v>307.67330932617102</c:v>
                </c:pt>
                <c:pt idx="14456">
                  <c:v>307.67535400390602</c:v>
                </c:pt>
                <c:pt idx="14457">
                  <c:v>307.67739868164</c:v>
                </c:pt>
                <c:pt idx="14458">
                  <c:v>307.67941284179602</c:v>
                </c:pt>
                <c:pt idx="14459">
                  <c:v>307.68145751953102</c:v>
                </c:pt>
                <c:pt idx="14460">
                  <c:v>307.683502197265</c:v>
                </c:pt>
                <c:pt idx="14461">
                  <c:v>307.68551635742102</c:v>
                </c:pt>
                <c:pt idx="14462">
                  <c:v>307.68756103515602</c:v>
                </c:pt>
                <c:pt idx="14463">
                  <c:v>307.68960571289</c:v>
                </c:pt>
                <c:pt idx="14464">
                  <c:v>307.69161987304602</c:v>
                </c:pt>
                <c:pt idx="14465">
                  <c:v>307.69366455078102</c:v>
                </c:pt>
                <c:pt idx="14466">
                  <c:v>307.695709228515</c:v>
                </c:pt>
                <c:pt idx="14467">
                  <c:v>307.69772338867102</c:v>
                </c:pt>
                <c:pt idx="14468">
                  <c:v>307.69976806640602</c:v>
                </c:pt>
                <c:pt idx="14469">
                  <c:v>307.70178222656199</c:v>
                </c:pt>
                <c:pt idx="14470">
                  <c:v>307.70382690429602</c:v>
                </c:pt>
                <c:pt idx="14471">
                  <c:v>307.70587158203102</c:v>
                </c:pt>
                <c:pt idx="14472">
                  <c:v>307.70788574218699</c:v>
                </c:pt>
                <c:pt idx="14473">
                  <c:v>307.70993041992102</c:v>
                </c:pt>
                <c:pt idx="14474">
                  <c:v>307.71194458007801</c:v>
                </c:pt>
                <c:pt idx="14475">
                  <c:v>307.71398925781199</c:v>
                </c:pt>
                <c:pt idx="14476">
                  <c:v>307.71603393554602</c:v>
                </c:pt>
                <c:pt idx="14477">
                  <c:v>307.71804809570301</c:v>
                </c:pt>
                <c:pt idx="14478">
                  <c:v>307.72009277343699</c:v>
                </c:pt>
                <c:pt idx="14479">
                  <c:v>307.72210693359301</c:v>
                </c:pt>
                <c:pt idx="14480">
                  <c:v>307.72415161132801</c:v>
                </c:pt>
                <c:pt idx="14481">
                  <c:v>307.72616577148398</c:v>
                </c:pt>
                <c:pt idx="14482">
                  <c:v>307.72821044921801</c:v>
                </c:pt>
                <c:pt idx="14483">
                  <c:v>307.730224609375</c:v>
                </c:pt>
                <c:pt idx="14484">
                  <c:v>307.73226928710898</c:v>
                </c:pt>
                <c:pt idx="14485">
                  <c:v>307.734283447265</c:v>
                </c:pt>
                <c:pt idx="14486">
                  <c:v>307.73629760742102</c:v>
                </c:pt>
                <c:pt idx="14487">
                  <c:v>307.73834228515602</c:v>
                </c:pt>
                <c:pt idx="14488">
                  <c:v>307.74035644531199</c:v>
                </c:pt>
                <c:pt idx="14489">
                  <c:v>307.74240112304602</c:v>
                </c:pt>
                <c:pt idx="14490">
                  <c:v>307.74441528320301</c:v>
                </c:pt>
                <c:pt idx="14491">
                  <c:v>307.74645996093699</c:v>
                </c:pt>
                <c:pt idx="14492">
                  <c:v>307.74847412109301</c:v>
                </c:pt>
                <c:pt idx="14493">
                  <c:v>307.75048828125</c:v>
                </c:pt>
                <c:pt idx="14494">
                  <c:v>307.75253295898398</c:v>
                </c:pt>
                <c:pt idx="14495">
                  <c:v>307.75454711914</c:v>
                </c:pt>
                <c:pt idx="14496">
                  <c:v>307.756591796875</c:v>
                </c:pt>
                <c:pt idx="14497">
                  <c:v>307.75860595703102</c:v>
                </c:pt>
                <c:pt idx="14498">
                  <c:v>307.76062011718699</c:v>
                </c:pt>
                <c:pt idx="14499">
                  <c:v>307.76266479492102</c:v>
                </c:pt>
                <c:pt idx="14500">
                  <c:v>307.76467895507801</c:v>
                </c:pt>
                <c:pt idx="14501">
                  <c:v>307.76669311523398</c:v>
                </c:pt>
                <c:pt idx="14502">
                  <c:v>307.76873779296801</c:v>
                </c:pt>
                <c:pt idx="14503">
                  <c:v>307.770751953125</c:v>
                </c:pt>
                <c:pt idx="14504">
                  <c:v>307.77273559570301</c:v>
                </c:pt>
                <c:pt idx="14505">
                  <c:v>307.77474975585898</c:v>
                </c:pt>
                <c:pt idx="14506">
                  <c:v>307.776763916015</c:v>
                </c:pt>
                <c:pt idx="14507">
                  <c:v>307.77877807617102</c:v>
                </c:pt>
                <c:pt idx="14508">
                  <c:v>307.78079223632801</c:v>
                </c:pt>
                <c:pt idx="14509">
                  <c:v>307.78280639648398</c:v>
                </c:pt>
                <c:pt idx="14510">
                  <c:v>307.78482055664</c:v>
                </c:pt>
                <c:pt idx="14511">
                  <c:v>307.78683471679602</c:v>
                </c:pt>
                <c:pt idx="14512">
                  <c:v>307.78884887695301</c:v>
                </c:pt>
                <c:pt idx="14513">
                  <c:v>307.79083251953102</c:v>
                </c:pt>
                <c:pt idx="14514">
                  <c:v>307.79284667968699</c:v>
                </c:pt>
                <c:pt idx="14515">
                  <c:v>307.79486083984301</c:v>
                </c:pt>
                <c:pt idx="14516">
                  <c:v>307.796875</c:v>
                </c:pt>
                <c:pt idx="14517">
                  <c:v>307.79888916015602</c:v>
                </c:pt>
                <c:pt idx="14518">
                  <c:v>307.80087280273398</c:v>
                </c:pt>
                <c:pt idx="14519">
                  <c:v>307.80288696289</c:v>
                </c:pt>
                <c:pt idx="14520">
                  <c:v>307.80490112304602</c:v>
                </c:pt>
                <c:pt idx="14521">
                  <c:v>307.80691528320301</c:v>
                </c:pt>
                <c:pt idx="14522">
                  <c:v>307.80892944335898</c:v>
                </c:pt>
                <c:pt idx="14523">
                  <c:v>307.81091308593699</c:v>
                </c:pt>
                <c:pt idx="14524">
                  <c:v>307.81292724609301</c:v>
                </c:pt>
                <c:pt idx="14525">
                  <c:v>307.81494140625</c:v>
                </c:pt>
                <c:pt idx="14526">
                  <c:v>307.81695556640602</c:v>
                </c:pt>
                <c:pt idx="14527">
                  <c:v>307.81893920898398</c:v>
                </c:pt>
                <c:pt idx="14528">
                  <c:v>307.82095336914</c:v>
                </c:pt>
                <c:pt idx="14529">
                  <c:v>307.82296752929602</c:v>
                </c:pt>
                <c:pt idx="14530">
                  <c:v>307.82498168945301</c:v>
                </c:pt>
                <c:pt idx="14531">
                  <c:v>307.82699584960898</c:v>
                </c:pt>
                <c:pt idx="14532">
                  <c:v>307.829010009765</c:v>
                </c:pt>
                <c:pt idx="14533">
                  <c:v>307.83102416992102</c:v>
                </c:pt>
                <c:pt idx="14534">
                  <c:v>307.83303833007801</c:v>
                </c:pt>
                <c:pt idx="14535">
                  <c:v>307.83505249023398</c:v>
                </c:pt>
                <c:pt idx="14536">
                  <c:v>307.83706665039</c:v>
                </c:pt>
                <c:pt idx="14537">
                  <c:v>307.839111328125</c:v>
                </c:pt>
                <c:pt idx="14538">
                  <c:v>307.84112548828102</c:v>
                </c:pt>
                <c:pt idx="14539">
                  <c:v>307.84313964843699</c:v>
                </c:pt>
                <c:pt idx="14540">
                  <c:v>307.84515380859301</c:v>
                </c:pt>
                <c:pt idx="14541">
                  <c:v>307.84716796875</c:v>
                </c:pt>
                <c:pt idx="14542">
                  <c:v>307.84918212890602</c:v>
                </c:pt>
                <c:pt idx="14543">
                  <c:v>307.85119628906199</c:v>
                </c:pt>
                <c:pt idx="14544">
                  <c:v>307.85321044921801</c:v>
                </c:pt>
                <c:pt idx="14545">
                  <c:v>307.855224609375</c:v>
                </c:pt>
                <c:pt idx="14546">
                  <c:v>307.85723876953102</c:v>
                </c:pt>
                <c:pt idx="14547">
                  <c:v>307.85925292968699</c:v>
                </c:pt>
                <c:pt idx="14548">
                  <c:v>307.86126708984301</c:v>
                </c:pt>
                <c:pt idx="14549">
                  <c:v>307.86328125</c:v>
                </c:pt>
                <c:pt idx="14550">
                  <c:v>307.86529541015602</c:v>
                </c:pt>
                <c:pt idx="14551">
                  <c:v>307.86730957031199</c:v>
                </c:pt>
                <c:pt idx="14552">
                  <c:v>307.86932373046801</c:v>
                </c:pt>
                <c:pt idx="14553">
                  <c:v>307.87130737304602</c:v>
                </c:pt>
                <c:pt idx="14554">
                  <c:v>307.87332153320301</c:v>
                </c:pt>
                <c:pt idx="14555">
                  <c:v>307.87533569335898</c:v>
                </c:pt>
                <c:pt idx="14556">
                  <c:v>307.877349853515</c:v>
                </c:pt>
                <c:pt idx="14557">
                  <c:v>307.87936401367102</c:v>
                </c:pt>
                <c:pt idx="14558">
                  <c:v>307.88137817382801</c:v>
                </c:pt>
                <c:pt idx="14559">
                  <c:v>307.88339233398398</c:v>
                </c:pt>
                <c:pt idx="14560">
                  <c:v>307.88540649414</c:v>
                </c:pt>
                <c:pt idx="14561">
                  <c:v>307.88742065429602</c:v>
                </c:pt>
                <c:pt idx="14562">
                  <c:v>307.88943481445301</c:v>
                </c:pt>
                <c:pt idx="14563">
                  <c:v>307.89141845703102</c:v>
                </c:pt>
                <c:pt idx="14564">
                  <c:v>307.89343261718699</c:v>
                </c:pt>
                <c:pt idx="14565">
                  <c:v>307.89544677734301</c:v>
                </c:pt>
                <c:pt idx="14566">
                  <c:v>307.8974609375</c:v>
                </c:pt>
                <c:pt idx="14567">
                  <c:v>307.89947509765602</c:v>
                </c:pt>
                <c:pt idx="14568">
                  <c:v>307.90148925781199</c:v>
                </c:pt>
                <c:pt idx="14569">
                  <c:v>307.90347290039</c:v>
                </c:pt>
                <c:pt idx="14570">
                  <c:v>307.90548706054602</c:v>
                </c:pt>
                <c:pt idx="14571">
                  <c:v>307.90750122070301</c:v>
                </c:pt>
                <c:pt idx="14572">
                  <c:v>307.90951538085898</c:v>
                </c:pt>
                <c:pt idx="14573">
                  <c:v>307.911529541015</c:v>
                </c:pt>
                <c:pt idx="14574">
                  <c:v>307.91351318359301</c:v>
                </c:pt>
                <c:pt idx="14575">
                  <c:v>307.91552734375</c:v>
                </c:pt>
                <c:pt idx="14576">
                  <c:v>307.91754150390602</c:v>
                </c:pt>
                <c:pt idx="14577">
                  <c:v>307.91955566406199</c:v>
                </c:pt>
                <c:pt idx="14578">
                  <c:v>307.92153930664</c:v>
                </c:pt>
                <c:pt idx="14579">
                  <c:v>307.92355346679602</c:v>
                </c:pt>
                <c:pt idx="14580">
                  <c:v>307.92556762695301</c:v>
                </c:pt>
                <c:pt idx="14581">
                  <c:v>307.92758178710898</c:v>
                </c:pt>
                <c:pt idx="14582">
                  <c:v>307.92956542968699</c:v>
                </c:pt>
                <c:pt idx="14583">
                  <c:v>307.93157958984301</c:v>
                </c:pt>
                <c:pt idx="14584">
                  <c:v>307.93359375</c:v>
                </c:pt>
                <c:pt idx="14585">
                  <c:v>307.93557739257801</c:v>
                </c:pt>
                <c:pt idx="14586">
                  <c:v>307.93759155273398</c:v>
                </c:pt>
                <c:pt idx="14587">
                  <c:v>307.93960571289</c:v>
                </c:pt>
                <c:pt idx="14588">
                  <c:v>307.94158935546801</c:v>
                </c:pt>
                <c:pt idx="14589">
                  <c:v>307.943603515625</c:v>
                </c:pt>
                <c:pt idx="14590">
                  <c:v>307.94561767578102</c:v>
                </c:pt>
                <c:pt idx="14591">
                  <c:v>307.94760131835898</c:v>
                </c:pt>
                <c:pt idx="14592">
                  <c:v>307.949615478515</c:v>
                </c:pt>
                <c:pt idx="14593">
                  <c:v>307.95162963867102</c:v>
                </c:pt>
                <c:pt idx="14594">
                  <c:v>307.95361328125</c:v>
                </c:pt>
                <c:pt idx="14595">
                  <c:v>307.95562744140602</c:v>
                </c:pt>
                <c:pt idx="14596">
                  <c:v>307.95761108398398</c:v>
                </c:pt>
                <c:pt idx="14597">
                  <c:v>307.95962524414</c:v>
                </c:pt>
                <c:pt idx="14598">
                  <c:v>307.96163940429602</c:v>
                </c:pt>
                <c:pt idx="14599">
                  <c:v>307.963623046875</c:v>
                </c:pt>
                <c:pt idx="14600">
                  <c:v>307.96563720703102</c:v>
                </c:pt>
                <c:pt idx="14601">
                  <c:v>307.96762084960898</c:v>
                </c:pt>
                <c:pt idx="14602">
                  <c:v>307.96960449218699</c:v>
                </c:pt>
                <c:pt idx="14603">
                  <c:v>307.971588134765</c:v>
                </c:pt>
                <c:pt idx="14604">
                  <c:v>307.97357177734301</c:v>
                </c:pt>
                <c:pt idx="14605">
                  <c:v>307.97555541992102</c:v>
                </c:pt>
                <c:pt idx="14606">
                  <c:v>307.9775390625</c:v>
                </c:pt>
                <c:pt idx="14607">
                  <c:v>307.97952270507801</c:v>
                </c:pt>
                <c:pt idx="14608">
                  <c:v>307.98150634765602</c:v>
                </c:pt>
                <c:pt idx="14609">
                  <c:v>307.98348999023398</c:v>
                </c:pt>
                <c:pt idx="14610">
                  <c:v>307.98547363281199</c:v>
                </c:pt>
                <c:pt idx="14611">
                  <c:v>307.98745727539</c:v>
                </c:pt>
                <c:pt idx="14612">
                  <c:v>307.98947143554602</c:v>
                </c:pt>
                <c:pt idx="14613">
                  <c:v>307.991455078125</c:v>
                </c:pt>
                <c:pt idx="14614">
                  <c:v>307.99343872070301</c:v>
                </c:pt>
                <c:pt idx="14615">
                  <c:v>307.99542236328102</c:v>
                </c:pt>
                <c:pt idx="14616">
                  <c:v>307.99743652343699</c:v>
                </c:pt>
                <c:pt idx="14617">
                  <c:v>307.999420166015</c:v>
                </c:pt>
                <c:pt idx="14618">
                  <c:v>308.00140380859301</c:v>
                </c:pt>
                <c:pt idx="14619">
                  <c:v>308.00338745117102</c:v>
                </c:pt>
                <c:pt idx="14620">
                  <c:v>308.00540161132801</c:v>
                </c:pt>
                <c:pt idx="14621">
                  <c:v>308.00738525390602</c:v>
                </c:pt>
                <c:pt idx="14622">
                  <c:v>308.00936889648398</c:v>
                </c:pt>
                <c:pt idx="14623">
                  <c:v>308.01135253906199</c:v>
                </c:pt>
                <c:pt idx="14624">
                  <c:v>308.01333618164</c:v>
                </c:pt>
                <c:pt idx="14625">
                  <c:v>308.01535034179602</c:v>
                </c:pt>
                <c:pt idx="14626">
                  <c:v>308.017333984375</c:v>
                </c:pt>
                <c:pt idx="14627">
                  <c:v>308.01931762695301</c:v>
                </c:pt>
                <c:pt idx="14628">
                  <c:v>308.02130126953102</c:v>
                </c:pt>
                <c:pt idx="14629">
                  <c:v>308.02328491210898</c:v>
                </c:pt>
                <c:pt idx="14630">
                  <c:v>308.02526855468699</c:v>
                </c:pt>
                <c:pt idx="14631">
                  <c:v>308.027252197265</c:v>
                </c:pt>
                <c:pt idx="14632">
                  <c:v>308.02926635742102</c:v>
                </c:pt>
                <c:pt idx="14633">
                  <c:v>308.03125</c:v>
                </c:pt>
                <c:pt idx="14634">
                  <c:v>308.03323364257801</c:v>
                </c:pt>
                <c:pt idx="14635">
                  <c:v>308.03521728515602</c:v>
                </c:pt>
                <c:pt idx="14636">
                  <c:v>308.03720092773398</c:v>
                </c:pt>
                <c:pt idx="14637">
                  <c:v>308.03918457031199</c:v>
                </c:pt>
                <c:pt idx="14638">
                  <c:v>308.04116821289</c:v>
                </c:pt>
                <c:pt idx="14639">
                  <c:v>308.04315185546801</c:v>
                </c:pt>
                <c:pt idx="14640">
                  <c:v>308.04513549804602</c:v>
                </c:pt>
                <c:pt idx="14641">
                  <c:v>308.047119140625</c:v>
                </c:pt>
                <c:pt idx="14642">
                  <c:v>308.04910278320301</c:v>
                </c:pt>
                <c:pt idx="14643">
                  <c:v>308.05111694335898</c:v>
                </c:pt>
                <c:pt idx="14644">
                  <c:v>308.05310058593699</c:v>
                </c:pt>
                <c:pt idx="14645">
                  <c:v>308.055084228515</c:v>
                </c:pt>
                <c:pt idx="14646">
                  <c:v>308.05706787109301</c:v>
                </c:pt>
                <c:pt idx="14647">
                  <c:v>308.05905151367102</c:v>
                </c:pt>
                <c:pt idx="14648">
                  <c:v>308.06103515625</c:v>
                </c:pt>
                <c:pt idx="14649">
                  <c:v>308.06301879882801</c:v>
                </c:pt>
                <c:pt idx="14650">
                  <c:v>308.06500244140602</c:v>
                </c:pt>
                <c:pt idx="14651">
                  <c:v>308.06698608398398</c:v>
                </c:pt>
                <c:pt idx="14652">
                  <c:v>308.06896972656199</c:v>
                </c:pt>
                <c:pt idx="14653">
                  <c:v>308.07092285156199</c:v>
                </c:pt>
                <c:pt idx="14654">
                  <c:v>308.07290649414</c:v>
                </c:pt>
                <c:pt idx="14655">
                  <c:v>308.07485961914</c:v>
                </c:pt>
                <c:pt idx="14656">
                  <c:v>308.07684326171801</c:v>
                </c:pt>
                <c:pt idx="14657">
                  <c:v>308.07882690429602</c:v>
                </c:pt>
                <c:pt idx="14658">
                  <c:v>308.08078002929602</c:v>
                </c:pt>
                <c:pt idx="14659">
                  <c:v>308.082763671875</c:v>
                </c:pt>
                <c:pt idx="14660">
                  <c:v>308.084716796875</c:v>
                </c:pt>
                <c:pt idx="14661">
                  <c:v>308.08670043945301</c:v>
                </c:pt>
                <c:pt idx="14662">
                  <c:v>308.08865356445301</c:v>
                </c:pt>
                <c:pt idx="14663">
                  <c:v>308.09063720703102</c:v>
                </c:pt>
                <c:pt idx="14664">
                  <c:v>308.09259033203102</c:v>
                </c:pt>
                <c:pt idx="14665">
                  <c:v>308.09457397460898</c:v>
                </c:pt>
                <c:pt idx="14666">
                  <c:v>308.09652709960898</c:v>
                </c:pt>
                <c:pt idx="14667">
                  <c:v>308.09851074218699</c:v>
                </c:pt>
                <c:pt idx="14668">
                  <c:v>308.10046386718699</c:v>
                </c:pt>
                <c:pt idx="14669">
                  <c:v>308.102447509765</c:v>
                </c:pt>
                <c:pt idx="14670">
                  <c:v>308.104400634765</c:v>
                </c:pt>
                <c:pt idx="14671">
                  <c:v>308.10638427734301</c:v>
                </c:pt>
                <c:pt idx="14672">
                  <c:v>308.10833740234301</c:v>
                </c:pt>
                <c:pt idx="14673">
                  <c:v>308.11032104492102</c:v>
                </c:pt>
                <c:pt idx="14674">
                  <c:v>308.11227416992102</c:v>
                </c:pt>
                <c:pt idx="14675">
                  <c:v>308.1142578125</c:v>
                </c:pt>
                <c:pt idx="14676">
                  <c:v>308.1162109375</c:v>
                </c:pt>
                <c:pt idx="14677">
                  <c:v>308.11819458007801</c:v>
                </c:pt>
                <c:pt idx="14678">
                  <c:v>308.12014770507801</c:v>
                </c:pt>
                <c:pt idx="14679">
                  <c:v>308.12213134765602</c:v>
                </c:pt>
                <c:pt idx="14680">
                  <c:v>308.12408447265602</c:v>
                </c:pt>
                <c:pt idx="14681">
                  <c:v>308.12603759765602</c:v>
                </c:pt>
                <c:pt idx="14682">
                  <c:v>308.12802124023398</c:v>
                </c:pt>
                <c:pt idx="14683">
                  <c:v>308.12997436523398</c:v>
                </c:pt>
                <c:pt idx="14684">
                  <c:v>308.13195800781199</c:v>
                </c:pt>
                <c:pt idx="14685">
                  <c:v>308.13391113281199</c:v>
                </c:pt>
                <c:pt idx="14686">
                  <c:v>308.13586425781199</c:v>
                </c:pt>
                <c:pt idx="14687">
                  <c:v>308.13784790039</c:v>
                </c:pt>
                <c:pt idx="14688">
                  <c:v>308.13980102539</c:v>
                </c:pt>
                <c:pt idx="14689">
                  <c:v>308.14175415039</c:v>
                </c:pt>
                <c:pt idx="14690">
                  <c:v>308.14373779296801</c:v>
                </c:pt>
                <c:pt idx="14691">
                  <c:v>308.14569091796801</c:v>
                </c:pt>
                <c:pt idx="14692">
                  <c:v>308.14764404296801</c:v>
                </c:pt>
                <c:pt idx="14693">
                  <c:v>308.14962768554602</c:v>
                </c:pt>
                <c:pt idx="14694">
                  <c:v>308.15158081054602</c:v>
                </c:pt>
                <c:pt idx="14695">
                  <c:v>308.15353393554602</c:v>
                </c:pt>
                <c:pt idx="14696">
                  <c:v>308.155517578125</c:v>
                </c:pt>
                <c:pt idx="14697">
                  <c:v>308.157470703125</c:v>
                </c:pt>
                <c:pt idx="14698">
                  <c:v>308.159423828125</c:v>
                </c:pt>
                <c:pt idx="14699">
                  <c:v>308.16140747070301</c:v>
                </c:pt>
                <c:pt idx="14700">
                  <c:v>308.16336059570301</c:v>
                </c:pt>
                <c:pt idx="14701">
                  <c:v>308.16534423828102</c:v>
                </c:pt>
                <c:pt idx="14702">
                  <c:v>308.16729736328102</c:v>
                </c:pt>
                <c:pt idx="14703">
                  <c:v>308.16928100585898</c:v>
                </c:pt>
                <c:pt idx="14704">
                  <c:v>308.17123413085898</c:v>
                </c:pt>
                <c:pt idx="14705">
                  <c:v>308.17321777343699</c:v>
                </c:pt>
                <c:pt idx="14706">
                  <c:v>308.17517089843699</c:v>
                </c:pt>
                <c:pt idx="14707">
                  <c:v>308.177154541015</c:v>
                </c:pt>
                <c:pt idx="14708">
                  <c:v>308.179107666015</c:v>
                </c:pt>
                <c:pt idx="14709">
                  <c:v>308.181060791015</c:v>
                </c:pt>
                <c:pt idx="14710">
                  <c:v>308.183013916015</c:v>
                </c:pt>
                <c:pt idx="14711">
                  <c:v>308.184967041015</c:v>
                </c:pt>
                <c:pt idx="14712">
                  <c:v>308.18695068359301</c:v>
                </c:pt>
                <c:pt idx="14713">
                  <c:v>308.18890380859301</c:v>
                </c:pt>
                <c:pt idx="14714">
                  <c:v>308.19085693359301</c:v>
                </c:pt>
                <c:pt idx="14715">
                  <c:v>308.19281005859301</c:v>
                </c:pt>
                <c:pt idx="14716">
                  <c:v>308.19476318359301</c:v>
                </c:pt>
                <c:pt idx="14717">
                  <c:v>308.19671630859301</c:v>
                </c:pt>
                <c:pt idx="14718">
                  <c:v>308.19866943359301</c:v>
                </c:pt>
                <c:pt idx="14719">
                  <c:v>308.20062255859301</c:v>
                </c:pt>
                <c:pt idx="14720">
                  <c:v>308.20257568359301</c:v>
                </c:pt>
                <c:pt idx="14721">
                  <c:v>308.20452880859301</c:v>
                </c:pt>
                <c:pt idx="14722">
                  <c:v>308.20648193359301</c:v>
                </c:pt>
                <c:pt idx="14723">
                  <c:v>308.20843505859301</c:v>
                </c:pt>
                <c:pt idx="14724">
                  <c:v>308.21038818359301</c:v>
                </c:pt>
                <c:pt idx="14725">
                  <c:v>308.21234130859301</c:v>
                </c:pt>
                <c:pt idx="14726">
                  <c:v>308.21429443359301</c:v>
                </c:pt>
                <c:pt idx="14727">
                  <c:v>308.21624755859301</c:v>
                </c:pt>
                <c:pt idx="14728">
                  <c:v>308.21820068359301</c:v>
                </c:pt>
                <c:pt idx="14729">
                  <c:v>308.22015380859301</c:v>
                </c:pt>
                <c:pt idx="14730">
                  <c:v>308.222076416015</c:v>
                </c:pt>
                <c:pt idx="14731">
                  <c:v>308.224029541015</c:v>
                </c:pt>
                <c:pt idx="14732">
                  <c:v>308.225982666015</c:v>
                </c:pt>
                <c:pt idx="14733">
                  <c:v>308.227935791015</c:v>
                </c:pt>
                <c:pt idx="14734">
                  <c:v>308.229888916015</c:v>
                </c:pt>
                <c:pt idx="14735">
                  <c:v>308.231842041015</c:v>
                </c:pt>
                <c:pt idx="14736">
                  <c:v>308.233795166015</c:v>
                </c:pt>
                <c:pt idx="14737">
                  <c:v>308.235748291015</c:v>
                </c:pt>
                <c:pt idx="14738">
                  <c:v>308.237701416015</c:v>
                </c:pt>
                <c:pt idx="14739">
                  <c:v>308.239654541015</c:v>
                </c:pt>
                <c:pt idx="14740">
                  <c:v>308.24157714843699</c:v>
                </c:pt>
                <c:pt idx="14741">
                  <c:v>308.24353027343699</c:v>
                </c:pt>
                <c:pt idx="14742">
                  <c:v>308.24548339843699</c:v>
                </c:pt>
                <c:pt idx="14743">
                  <c:v>308.24743652343699</c:v>
                </c:pt>
                <c:pt idx="14744">
                  <c:v>308.24938964843699</c:v>
                </c:pt>
                <c:pt idx="14745">
                  <c:v>308.25134277343699</c:v>
                </c:pt>
                <c:pt idx="14746">
                  <c:v>308.25329589843699</c:v>
                </c:pt>
                <c:pt idx="14747">
                  <c:v>308.25521850585898</c:v>
                </c:pt>
                <c:pt idx="14748">
                  <c:v>308.25717163085898</c:v>
                </c:pt>
                <c:pt idx="14749">
                  <c:v>308.25912475585898</c:v>
                </c:pt>
                <c:pt idx="14750">
                  <c:v>308.26107788085898</c:v>
                </c:pt>
                <c:pt idx="14751">
                  <c:v>308.26303100585898</c:v>
                </c:pt>
                <c:pt idx="14752">
                  <c:v>308.26495361328102</c:v>
                </c:pt>
                <c:pt idx="14753">
                  <c:v>308.26690673828102</c:v>
                </c:pt>
                <c:pt idx="14754">
                  <c:v>308.26885986328102</c:v>
                </c:pt>
                <c:pt idx="14755">
                  <c:v>308.27081298828102</c:v>
                </c:pt>
                <c:pt idx="14756">
                  <c:v>308.27273559570301</c:v>
                </c:pt>
                <c:pt idx="14757">
                  <c:v>308.27468872070301</c:v>
                </c:pt>
                <c:pt idx="14758">
                  <c:v>308.27664184570301</c:v>
                </c:pt>
                <c:pt idx="14759">
                  <c:v>308.27859497070301</c:v>
                </c:pt>
                <c:pt idx="14760">
                  <c:v>308.280517578125</c:v>
                </c:pt>
                <c:pt idx="14761">
                  <c:v>308.282470703125</c:v>
                </c:pt>
                <c:pt idx="14762">
                  <c:v>308.284423828125</c:v>
                </c:pt>
                <c:pt idx="14763">
                  <c:v>308.286376953125</c:v>
                </c:pt>
                <c:pt idx="14764">
                  <c:v>308.28829956054602</c:v>
                </c:pt>
                <c:pt idx="14765">
                  <c:v>308.29025268554602</c:v>
                </c:pt>
                <c:pt idx="14766">
                  <c:v>308.29220581054602</c:v>
                </c:pt>
                <c:pt idx="14767">
                  <c:v>308.29412841796801</c:v>
                </c:pt>
                <c:pt idx="14768">
                  <c:v>308.29608154296801</c:v>
                </c:pt>
                <c:pt idx="14769">
                  <c:v>308.29803466796801</c:v>
                </c:pt>
                <c:pt idx="14770">
                  <c:v>308.29995727539</c:v>
                </c:pt>
                <c:pt idx="14771">
                  <c:v>308.30191040039</c:v>
                </c:pt>
                <c:pt idx="14772">
                  <c:v>308.30386352539</c:v>
                </c:pt>
                <c:pt idx="14773">
                  <c:v>308.30578613281199</c:v>
                </c:pt>
                <c:pt idx="14774">
                  <c:v>308.30773925781199</c:v>
                </c:pt>
                <c:pt idx="14775">
                  <c:v>308.30969238281199</c:v>
                </c:pt>
                <c:pt idx="14776">
                  <c:v>308.31161499023398</c:v>
                </c:pt>
                <c:pt idx="14777">
                  <c:v>308.31356811523398</c:v>
                </c:pt>
                <c:pt idx="14778">
                  <c:v>308.31549072265602</c:v>
                </c:pt>
                <c:pt idx="14779">
                  <c:v>308.31744384765602</c:v>
                </c:pt>
                <c:pt idx="14780">
                  <c:v>308.31939697265602</c:v>
                </c:pt>
                <c:pt idx="14781">
                  <c:v>308.32131958007801</c:v>
                </c:pt>
                <c:pt idx="14782">
                  <c:v>308.32327270507801</c:v>
                </c:pt>
                <c:pt idx="14783">
                  <c:v>308.3251953125</c:v>
                </c:pt>
                <c:pt idx="14784">
                  <c:v>308.3271484375</c:v>
                </c:pt>
                <c:pt idx="14785">
                  <c:v>308.3291015625</c:v>
                </c:pt>
                <c:pt idx="14786">
                  <c:v>308.33102416992102</c:v>
                </c:pt>
                <c:pt idx="14787">
                  <c:v>308.33297729492102</c:v>
                </c:pt>
                <c:pt idx="14788">
                  <c:v>308.33489990234301</c:v>
                </c:pt>
                <c:pt idx="14789">
                  <c:v>308.33685302734301</c:v>
                </c:pt>
                <c:pt idx="14790">
                  <c:v>308.338775634765</c:v>
                </c:pt>
                <c:pt idx="14791">
                  <c:v>308.340728759765</c:v>
                </c:pt>
                <c:pt idx="14792">
                  <c:v>308.34265136718699</c:v>
                </c:pt>
                <c:pt idx="14793">
                  <c:v>308.34460449218699</c:v>
                </c:pt>
                <c:pt idx="14794">
                  <c:v>308.34652709960898</c:v>
                </c:pt>
                <c:pt idx="14795">
                  <c:v>308.34848022460898</c:v>
                </c:pt>
                <c:pt idx="14796">
                  <c:v>308.35040283203102</c:v>
                </c:pt>
                <c:pt idx="14797">
                  <c:v>308.35235595703102</c:v>
                </c:pt>
                <c:pt idx="14798">
                  <c:v>308.35427856445301</c:v>
                </c:pt>
                <c:pt idx="14799">
                  <c:v>308.35623168945301</c:v>
                </c:pt>
                <c:pt idx="14800">
                  <c:v>308.358154296875</c:v>
                </c:pt>
                <c:pt idx="14801">
                  <c:v>308.360107421875</c:v>
                </c:pt>
                <c:pt idx="14802">
                  <c:v>308.36203002929602</c:v>
                </c:pt>
                <c:pt idx="14803">
                  <c:v>308.36398315429602</c:v>
                </c:pt>
                <c:pt idx="14804">
                  <c:v>308.36590576171801</c:v>
                </c:pt>
                <c:pt idx="14805">
                  <c:v>308.36782836914</c:v>
                </c:pt>
                <c:pt idx="14806">
                  <c:v>308.36978149414</c:v>
                </c:pt>
                <c:pt idx="14807">
                  <c:v>308.37170410156199</c:v>
                </c:pt>
                <c:pt idx="14808">
                  <c:v>308.37365722656199</c:v>
                </c:pt>
                <c:pt idx="14809">
                  <c:v>308.37557983398398</c:v>
                </c:pt>
                <c:pt idx="14810">
                  <c:v>308.37753295898398</c:v>
                </c:pt>
                <c:pt idx="14811">
                  <c:v>308.37945556640602</c:v>
                </c:pt>
                <c:pt idx="14812">
                  <c:v>308.38137817382801</c:v>
                </c:pt>
                <c:pt idx="14813">
                  <c:v>308.38333129882801</c:v>
                </c:pt>
                <c:pt idx="14814">
                  <c:v>308.38525390625</c:v>
                </c:pt>
                <c:pt idx="14815">
                  <c:v>308.38717651367102</c:v>
                </c:pt>
                <c:pt idx="14816">
                  <c:v>308.38912963867102</c:v>
                </c:pt>
                <c:pt idx="14817">
                  <c:v>308.39105224609301</c:v>
                </c:pt>
                <c:pt idx="14818">
                  <c:v>308.39300537109301</c:v>
                </c:pt>
                <c:pt idx="14819">
                  <c:v>308.39495849609301</c:v>
                </c:pt>
                <c:pt idx="14820">
                  <c:v>308.396881103515</c:v>
                </c:pt>
                <c:pt idx="14821">
                  <c:v>308.398834228515</c:v>
                </c:pt>
                <c:pt idx="14822">
                  <c:v>308.400787353515</c:v>
                </c:pt>
                <c:pt idx="14823">
                  <c:v>308.40270996093699</c:v>
                </c:pt>
                <c:pt idx="14824">
                  <c:v>308.40466308593699</c:v>
                </c:pt>
                <c:pt idx="14825">
                  <c:v>308.40661621093699</c:v>
                </c:pt>
                <c:pt idx="14826">
                  <c:v>308.40853881835898</c:v>
                </c:pt>
                <c:pt idx="14827">
                  <c:v>308.41049194335898</c:v>
                </c:pt>
                <c:pt idx="14828">
                  <c:v>308.41244506835898</c:v>
                </c:pt>
                <c:pt idx="14829">
                  <c:v>308.41436767578102</c:v>
                </c:pt>
                <c:pt idx="14830">
                  <c:v>308.41632080078102</c:v>
                </c:pt>
                <c:pt idx="14831">
                  <c:v>308.41827392578102</c:v>
                </c:pt>
                <c:pt idx="14832">
                  <c:v>308.42019653320301</c:v>
                </c:pt>
                <c:pt idx="14833">
                  <c:v>308.42214965820301</c:v>
                </c:pt>
                <c:pt idx="14834">
                  <c:v>308.42410278320301</c:v>
                </c:pt>
                <c:pt idx="14835">
                  <c:v>308.426025390625</c:v>
                </c:pt>
                <c:pt idx="14836">
                  <c:v>308.427978515625</c:v>
                </c:pt>
                <c:pt idx="14837">
                  <c:v>308.429931640625</c:v>
                </c:pt>
                <c:pt idx="14838">
                  <c:v>308.43185424804602</c:v>
                </c:pt>
                <c:pt idx="14839">
                  <c:v>308.43380737304602</c:v>
                </c:pt>
                <c:pt idx="14840">
                  <c:v>308.43572998046801</c:v>
                </c:pt>
                <c:pt idx="14841">
                  <c:v>308.43768310546801</c:v>
                </c:pt>
                <c:pt idx="14842">
                  <c:v>308.43960571289</c:v>
                </c:pt>
                <c:pt idx="14843">
                  <c:v>308.44155883789</c:v>
                </c:pt>
                <c:pt idx="14844">
                  <c:v>308.44351196289</c:v>
                </c:pt>
                <c:pt idx="14845">
                  <c:v>308.44543457031199</c:v>
                </c:pt>
                <c:pt idx="14846">
                  <c:v>308.44738769531199</c:v>
                </c:pt>
                <c:pt idx="14847">
                  <c:v>308.44931030273398</c:v>
                </c:pt>
                <c:pt idx="14848">
                  <c:v>308.45126342773398</c:v>
                </c:pt>
                <c:pt idx="14849">
                  <c:v>308.45318603515602</c:v>
                </c:pt>
                <c:pt idx="14850">
                  <c:v>308.45513916015602</c:v>
                </c:pt>
                <c:pt idx="14851">
                  <c:v>308.45706176757801</c:v>
                </c:pt>
                <c:pt idx="14852">
                  <c:v>308.45901489257801</c:v>
                </c:pt>
                <c:pt idx="14853">
                  <c:v>308.4609375</c:v>
                </c:pt>
                <c:pt idx="14854">
                  <c:v>308.462890625</c:v>
                </c:pt>
                <c:pt idx="14855">
                  <c:v>308.46481323242102</c:v>
                </c:pt>
                <c:pt idx="14856">
                  <c:v>308.46676635742102</c:v>
                </c:pt>
                <c:pt idx="14857">
                  <c:v>308.46868896484301</c:v>
                </c:pt>
                <c:pt idx="14858">
                  <c:v>308.47064208984301</c:v>
                </c:pt>
                <c:pt idx="14859">
                  <c:v>308.472564697265</c:v>
                </c:pt>
                <c:pt idx="14860">
                  <c:v>308.474517822265</c:v>
                </c:pt>
                <c:pt idx="14861">
                  <c:v>308.47644042968699</c:v>
                </c:pt>
                <c:pt idx="14862">
                  <c:v>308.47839355468699</c:v>
                </c:pt>
                <c:pt idx="14863">
                  <c:v>308.48031616210898</c:v>
                </c:pt>
                <c:pt idx="14864">
                  <c:v>308.48226928710898</c:v>
                </c:pt>
                <c:pt idx="14865">
                  <c:v>308.48419189453102</c:v>
                </c:pt>
                <c:pt idx="14866">
                  <c:v>308.48611450195301</c:v>
                </c:pt>
                <c:pt idx="14867">
                  <c:v>308.48806762695301</c:v>
                </c:pt>
                <c:pt idx="14868">
                  <c:v>308.489990234375</c:v>
                </c:pt>
                <c:pt idx="14869">
                  <c:v>308.491943359375</c:v>
                </c:pt>
                <c:pt idx="14870">
                  <c:v>308.49386596679602</c:v>
                </c:pt>
                <c:pt idx="14871">
                  <c:v>308.49578857421801</c:v>
                </c:pt>
                <c:pt idx="14872">
                  <c:v>308.49774169921801</c:v>
                </c:pt>
                <c:pt idx="14873">
                  <c:v>308.49966430664</c:v>
                </c:pt>
                <c:pt idx="14874">
                  <c:v>308.50161743164</c:v>
                </c:pt>
                <c:pt idx="14875">
                  <c:v>308.50354003906199</c:v>
                </c:pt>
                <c:pt idx="14876">
                  <c:v>308.50546264648398</c:v>
                </c:pt>
                <c:pt idx="14877">
                  <c:v>308.50741577148398</c:v>
                </c:pt>
                <c:pt idx="14878">
                  <c:v>308.50933837890602</c:v>
                </c:pt>
                <c:pt idx="14879">
                  <c:v>308.51126098632801</c:v>
                </c:pt>
                <c:pt idx="14880">
                  <c:v>308.51321411132801</c:v>
                </c:pt>
                <c:pt idx="14881">
                  <c:v>308.51513671875</c:v>
                </c:pt>
                <c:pt idx="14882">
                  <c:v>308.51705932617102</c:v>
                </c:pt>
                <c:pt idx="14883">
                  <c:v>308.51901245117102</c:v>
                </c:pt>
                <c:pt idx="14884">
                  <c:v>308.52093505859301</c:v>
                </c:pt>
                <c:pt idx="14885">
                  <c:v>308.522857666015</c:v>
                </c:pt>
                <c:pt idx="14886">
                  <c:v>308.524810791015</c:v>
                </c:pt>
                <c:pt idx="14887">
                  <c:v>308.52673339843699</c:v>
                </c:pt>
                <c:pt idx="14888">
                  <c:v>308.52865600585898</c:v>
                </c:pt>
                <c:pt idx="14889">
                  <c:v>308.53057861328102</c:v>
                </c:pt>
                <c:pt idx="14890">
                  <c:v>308.53253173828102</c:v>
                </c:pt>
                <c:pt idx="14891">
                  <c:v>308.53445434570301</c:v>
                </c:pt>
                <c:pt idx="14892">
                  <c:v>308.536376953125</c:v>
                </c:pt>
                <c:pt idx="14893">
                  <c:v>308.538330078125</c:v>
                </c:pt>
                <c:pt idx="14894">
                  <c:v>308.54025268554602</c:v>
                </c:pt>
                <c:pt idx="14895">
                  <c:v>308.54217529296801</c:v>
                </c:pt>
                <c:pt idx="14896">
                  <c:v>308.54409790039</c:v>
                </c:pt>
                <c:pt idx="14897">
                  <c:v>308.54605102539</c:v>
                </c:pt>
                <c:pt idx="14898">
                  <c:v>308.54797363281199</c:v>
                </c:pt>
                <c:pt idx="14899">
                  <c:v>308.54989624023398</c:v>
                </c:pt>
                <c:pt idx="14900">
                  <c:v>308.55181884765602</c:v>
                </c:pt>
                <c:pt idx="14901">
                  <c:v>308.55374145507801</c:v>
                </c:pt>
                <c:pt idx="14902">
                  <c:v>308.55569458007801</c:v>
                </c:pt>
                <c:pt idx="14903">
                  <c:v>308.5576171875</c:v>
                </c:pt>
                <c:pt idx="14904">
                  <c:v>308.55953979492102</c:v>
                </c:pt>
                <c:pt idx="14905">
                  <c:v>308.56146240234301</c:v>
                </c:pt>
                <c:pt idx="14906">
                  <c:v>308.563385009765</c:v>
                </c:pt>
                <c:pt idx="14907">
                  <c:v>308.565338134765</c:v>
                </c:pt>
                <c:pt idx="14908">
                  <c:v>308.56726074218699</c:v>
                </c:pt>
                <c:pt idx="14909">
                  <c:v>308.56918334960898</c:v>
                </c:pt>
                <c:pt idx="14910">
                  <c:v>308.57110595703102</c:v>
                </c:pt>
                <c:pt idx="14911">
                  <c:v>308.57302856445301</c:v>
                </c:pt>
                <c:pt idx="14912">
                  <c:v>308.574951171875</c:v>
                </c:pt>
                <c:pt idx="14913">
                  <c:v>308.57687377929602</c:v>
                </c:pt>
                <c:pt idx="14914">
                  <c:v>308.57882690429602</c:v>
                </c:pt>
                <c:pt idx="14915">
                  <c:v>308.58074951171801</c:v>
                </c:pt>
                <c:pt idx="14916">
                  <c:v>308.58267211914</c:v>
                </c:pt>
                <c:pt idx="14917">
                  <c:v>308.58459472656199</c:v>
                </c:pt>
                <c:pt idx="14918">
                  <c:v>308.58651733398398</c:v>
                </c:pt>
                <c:pt idx="14919">
                  <c:v>308.58843994140602</c:v>
                </c:pt>
                <c:pt idx="14920">
                  <c:v>308.59036254882801</c:v>
                </c:pt>
                <c:pt idx="14921">
                  <c:v>308.59228515625</c:v>
                </c:pt>
                <c:pt idx="14922">
                  <c:v>308.59420776367102</c:v>
                </c:pt>
                <c:pt idx="14923">
                  <c:v>308.596099853515</c:v>
                </c:pt>
                <c:pt idx="14924">
                  <c:v>308.59802246093699</c:v>
                </c:pt>
                <c:pt idx="14925">
                  <c:v>308.59994506835898</c:v>
                </c:pt>
                <c:pt idx="14926">
                  <c:v>308.60183715820301</c:v>
                </c:pt>
                <c:pt idx="14927">
                  <c:v>308.603759765625</c:v>
                </c:pt>
                <c:pt idx="14928">
                  <c:v>308.60568237304602</c:v>
                </c:pt>
                <c:pt idx="14929">
                  <c:v>308.60757446289</c:v>
                </c:pt>
                <c:pt idx="14930">
                  <c:v>308.60949707031199</c:v>
                </c:pt>
                <c:pt idx="14931">
                  <c:v>308.61141967773398</c:v>
                </c:pt>
                <c:pt idx="14932">
                  <c:v>308.61331176757801</c:v>
                </c:pt>
                <c:pt idx="14933">
                  <c:v>308.615234375</c:v>
                </c:pt>
                <c:pt idx="14934">
                  <c:v>308.61715698242102</c:v>
                </c:pt>
                <c:pt idx="14935">
                  <c:v>308.619049072265</c:v>
                </c:pt>
                <c:pt idx="14936">
                  <c:v>308.62097167968699</c:v>
                </c:pt>
                <c:pt idx="14937">
                  <c:v>308.62289428710898</c:v>
                </c:pt>
                <c:pt idx="14938">
                  <c:v>308.62478637695301</c:v>
                </c:pt>
                <c:pt idx="14939">
                  <c:v>308.626708984375</c:v>
                </c:pt>
                <c:pt idx="14940">
                  <c:v>308.62860107421801</c:v>
                </c:pt>
                <c:pt idx="14941">
                  <c:v>308.63052368164</c:v>
                </c:pt>
                <c:pt idx="14942">
                  <c:v>308.63244628906199</c:v>
                </c:pt>
                <c:pt idx="14943">
                  <c:v>308.63433837890602</c:v>
                </c:pt>
                <c:pt idx="14944">
                  <c:v>308.63626098632801</c:v>
                </c:pt>
                <c:pt idx="14945">
                  <c:v>308.63815307617102</c:v>
                </c:pt>
                <c:pt idx="14946">
                  <c:v>308.64007568359301</c:v>
                </c:pt>
                <c:pt idx="14947">
                  <c:v>308.64196777343699</c:v>
                </c:pt>
                <c:pt idx="14948">
                  <c:v>308.64389038085898</c:v>
                </c:pt>
                <c:pt idx="14949">
                  <c:v>308.64581298828102</c:v>
                </c:pt>
                <c:pt idx="14950">
                  <c:v>308.647705078125</c:v>
                </c:pt>
                <c:pt idx="14951">
                  <c:v>308.64962768554602</c:v>
                </c:pt>
                <c:pt idx="14952">
                  <c:v>308.65151977539</c:v>
                </c:pt>
                <c:pt idx="14953">
                  <c:v>308.65344238281199</c:v>
                </c:pt>
                <c:pt idx="14954">
                  <c:v>308.65533447265602</c:v>
                </c:pt>
                <c:pt idx="14955">
                  <c:v>308.65725708007801</c:v>
                </c:pt>
                <c:pt idx="14956">
                  <c:v>308.65914916992102</c:v>
                </c:pt>
                <c:pt idx="14957">
                  <c:v>308.66107177734301</c:v>
                </c:pt>
                <c:pt idx="14958">
                  <c:v>308.66296386718699</c:v>
                </c:pt>
                <c:pt idx="14959">
                  <c:v>308.66488647460898</c:v>
                </c:pt>
                <c:pt idx="14960">
                  <c:v>308.66677856445301</c:v>
                </c:pt>
                <c:pt idx="14961">
                  <c:v>308.668701171875</c:v>
                </c:pt>
                <c:pt idx="14962">
                  <c:v>308.67059326171801</c:v>
                </c:pt>
                <c:pt idx="14963">
                  <c:v>308.67251586914</c:v>
                </c:pt>
                <c:pt idx="14964">
                  <c:v>308.67440795898398</c:v>
                </c:pt>
                <c:pt idx="14965">
                  <c:v>308.67630004882801</c:v>
                </c:pt>
                <c:pt idx="14966">
                  <c:v>308.67822265625</c:v>
                </c:pt>
                <c:pt idx="14967">
                  <c:v>308.68011474609301</c:v>
                </c:pt>
                <c:pt idx="14968">
                  <c:v>308.682037353515</c:v>
                </c:pt>
                <c:pt idx="14969">
                  <c:v>308.68392944335898</c:v>
                </c:pt>
                <c:pt idx="14970">
                  <c:v>308.68585205078102</c:v>
                </c:pt>
                <c:pt idx="14971">
                  <c:v>308.687744140625</c:v>
                </c:pt>
                <c:pt idx="14972">
                  <c:v>308.68963623046801</c:v>
                </c:pt>
                <c:pt idx="14973">
                  <c:v>308.69155883789</c:v>
                </c:pt>
                <c:pt idx="14974">
                  <c:v>308.69345092773398</c:v>
                </c:pt>
                <c:pt idx="14975">
                  <c:v>308.69537353515602</c:v>
                </c:pt>
                <c:pt idx="14976">
                  <c:v>308.697265625</c:v>
                </c:pt>
                <c:pt idx="14977">
                  <c:v>308.69915771484301</c:v>
                </c:pt>
                <c:pt idx="14978">
                  <c:v>308.701080322265</c:v>
                </c:pt>
                <c:pt idx="14979">
                  <c:v>308.70297241210898</c:v>
                </c:pt>
                <c:pt idx="14980">
                  <c:v>308.70489501953102</c:v>
                </c:pt>
                <c:pt idx="14981">
                  <c:v>308.706787109375</c:v>
                </c:pt>
                <c:pt idx="14982">
                  <c:v>308.70867919921801</c:v>
                </c:pt>
                <c:pt idx="14983">
                  <c:v>308.71060180664</c:v>
                </c:pt>
                <c:pt idx="14984">
                  <c:v>308.71249389648398</c:v>
                </c:pt>
                <c:pt idx="14985">
                  <c:v>308.71438598632801</c:v>
                </c:pt>
                <c:pt idx="14986">
                  <c:v>308.71630859375</c:v>
                </c:pt>
                <c:pt idx="14987">
                  <c:v>308.71820068359301</c:v>
                </c:pt>
                <c:pt idx="14988">
                  <c:v>308.72009277343699</c:v>
                </c:pt>
                <c:pt idx="14989">
                  <c:v>308.72201538085898</c:v>
                </c:pt>
                <c:pt idx="14990">
                  <c:v>308.72390747070301</c:v>
                </c:pt>
                <c:pt idx="14991">
                  <c:v>308.72579956054602</c:v>
                </c:pt>
                <c:pt idx="14992">
                  <c:v>308.72769165039</c:v>
                </c:pt>
                <c:pt idx="14993">
                  <c:v>308.72961425781199</c:v>
                </c:pt>
                <c:pt idx="14994">
                  <c:v>308.73150634765602</c:v>
                </c:pt>
                <c:pt idx="14995">
                  <c:v>308.7333984375</c:v>
                </c:pt>
                <c:pt idx="14996">
                  <c:v>308.73532104492102</c:v>
                </c:pt>
                <c:pt idx="14997">
                  <c:v>308.737213134765</c:v>
                </c:pt>
                <c:pt idx="14998">
                  <c:v>308.73910522460898</c:v>
                </c:pt>
                <c:pt idx="14999">
                  <c:v>308.74099731445301</c:v>
                </c:pt>
                <c:pt idx="15000">
                  <c:v>308.742919921875</c:v>
                </c:pt>
                <c:pt idx="15001">
                  <c:v>308.74481201171801</c:v>
                </c:pt>
                <c:pt idx="15002">
                  <c:v>308.74670410156199</c:v>
                </c:pt>
                <c:pt idx="15003">
                  <c:v>308.74859619140602</c:v>
                </c:pt>
                <c:pt idx="15004">
                  <c:v>308.75051879882801</c:v>
                </c:pt>
                <c:pt idx="15005">
                  <c:v>308.75241088867102</c:v>
                </c:pt>
                <c:pt idx="15006">
                  <c:v>308.754302978515</c:v>
                </c:pt>
                <c:pt idx="15007">
                  <c:v>308.75619506835898</c:v>
                </c:pt>
                <c:pt idx="15008">
                  <c:v>308.75808715820301</c:v>
                </c:pt>
                <c:pt idx="15009">
                  <c:v>308.760009765625</c:v>
                </c:pt>
                <c:pt idx="15010">
                  <c:v>308.76190185546801</c:v>
                </c:pt>
                <c:pt idx="15011">
                  <c:v>308.76379394531199</c:v>
                </c:pt>
                <c:pt idx="15012">
                  <c:v>308.76568603515602</c:v>
                </c:pt>
                <c:pt idx="15013">
                  <c:v>308.767578125</c:v>
                </c:pt>
                <c:pt idx="15014">
                  <c:v>308.76950073242102</c:v>
                </c:pt>
                <c:pt idx="15015">
                  <c:v>308.771392822265</c:v>
                </c:pt>
                <c:pt idx="15016">
                  <c:v>308.77328491210898</c:v>
                </c:pt>
                <c:pt idx="15017">
                  <c:v>308.77517700195301</c:v>
                </c:pt>
                <c:pt idx="15018">
                  <c:v>308.77706909179602</c:v>
                </c:pt>
                <c:pt idx="15019">
                  <c:v>308.77896118164</c:v>
                </c:pt>
                <c:pt idx="15020">
                  <c:v>308.78085327148398</c:v>
                </c:pt>
                <c:pt idx="15021">
                  <c:v>308.78277587890602</c:v>
                </c:pt>
                <c:pt idx="15022">
                  <c:v>308.78466796875</c:v>
                </c:pt>
                <c:pt idx="15023">
                  <c:v>308.78656005859301</c:v>
                </c:pt>
                <c:pt idx="15024">
                  <c:v>308.78845214843699</c:v>
                </c:pt>
                <c:pt idx="15025">
                  <c:v>308.79034423828102</c:v>
                </c:pt>
                <c:pt idx="15026">
                  <c:v>308.792236328125</c:v>
                </c:pt>
                <c:pt idx="15027">
                  <c:v>308.79412841796801</c:v>
                </c:pt>
                <c:pt idx="15028">
                  <c:v>308.79602050781199</c:v>
                </c:pt>
                <c:pt idx="15029">
                  <c:v>308.79791259765602</c:v>
                </c:pt>
                <c:pt idx="15030">
                  <c:v>308.79983520507801</c:v>
                </c:pt>
                <c:pt idx="15031">
                  <c:v>308.80172729492102</c:v>
                </c:pt>
                <c:pt idx="15032">
                  <c:v>308.803619384765</c:v>
                </c:pt>
                <c:pt idx="15033">
                  <c:v>308.80551147460898</c:v>
                </c:pt>
                <c:pt idx="15034">
                  <c:v>308.80740356445301</c:v>
                </c:pt>
                <c:pt idx="15035">
                  <c:v>308.80929565429602</c:v>
                </c:pt>
                <c:pt idx="15036">
                  <c:v>308.81118774414</c:v>
                </c:pt>
                <c:pt idx="15037">
                  <c:v>308.81307983398398</c:v>
                </c:pt>
                <c:pt idx="15038">
                  <c:v>308.81497192382801</c:v>
                </c:pt>
                <c:pt idx="15039">
                  <c:v>308.81686401367102</c:v>
                </c:pt>
                <c:pt idx="15040">
                  <c:v>308.818756103515</c:v>
                </c:pt>
                <c:pt idx="15041">
                  <c:v>308.82064819335898</c:v>
                </c:pt>
                <c:pt idx="15042">
                  <c:v>308.82254028320301</c:v>
                </c:pt>
                <c:pt idx="15043">
                  <c:v>308.82443237304602</c:v>
                </c:pt>
                <c:pt idx="15044">
                  <c:v>308.82632446289</c:v>
                </c:pt>
                <c:pt idx="15045">
                  <c:v>308.82821655273398</c:v>
                </c:pt>
                <c:pt idx="15046">
                  <c:v>308.83010864257801</c:v>
                </c:pt>
                <c:pt idx="15047">
                  <c:v>308.83203125</c:v>
                </c:pt>
                <c:pt idx="15048">
                  <c:v>308.83392333984301</c:v>
                </c:pt>
                <c:pt idx="15049">
                  <c:v>308.83581542968699</c:v>
                </c:pt>
                <c:pt idx="15050">
                  <c:v>308.83770751953102</c:v>
                </c:pt>
                <c:pt idx="15051">
                  <c:v>308.83956909179602</c:v>
                </c:pt>
                <c:pt idx="15052">
                  <c:v>308.84146118164</c:v>
                </c:pt>
                <c:pt idx="15053">
                  <c:v>308.84335327148398</c:v>
                </c:pt>
                <c:pt idx="15054">
                  <c:v>308.84524536132801</c:v>
                </c:pt>
                <c:pt idx="15055">
                  <c:v>308.84713745117102</c:v>
                </c:pt>
                <c:pt idx="15056">
                  <c:v>308.849029541015</c:v>
                </c:pt>
                <c:pt idx="15057">
                  <c:v>308.85092163085898</c:v>
                </c:pt>
                <c:pt idx="15058">
                  <c:v>308.85281372070301</c:v>
                </c:pt>
                <c:pt idx="15059">
                  <c:v>308.85470581054602</c:v>
                </c:pt>
                <c:pt idx="15060">
                  <c:v>308.85659790039</c:v>
                </c:pt>
                <c:pt idx="15061">
                  <c:v>308.85848999023398</c:v>
                </c:pt>
                <c:pt idx="15062">
                  <c:v>308.86038208007801</c:v>
                </c:pt>
                <c:pt idx="15063">
                  <c:v>308.86227416992102</c:v>
                </c:pt>
                <c:pt idx="15064">
                  <c:v>308.864166259765</c:v>
                </c:pt>
                <c:pt idx="15065">
                  <c:v>308.86605834960898</c:v>
                </c:pt>
                <c:pt idx="15066">
                  <c:v>308.86795043945301</c:v>
                </c:pt>
                <c:pt idx="15067">
                  <c:v>308.86984252929602</c:v>
                </c:pt>
                <c:pt idx="15068">
                  <c:v>308.87170410156199</c:v>
                </c:pt>
                <c:pt idx="15069">
                  <c:v>308.87359619140602</c:v>
                </c:pt>
                <c:pt idx="15070">
                  <c:v>308.87548828125</c:v>
                </c:pt>
                <c:pt idx="15071">
                  <c:v>308.87738037109301</c:v>
                </c:pt>
                <c:pt idx="15072">
                  <c:v>308.87927246093699</c:v>
                </c:pt>
                <c:pt idx="15073">
                  <c:v>308.88116455078102</c:v>
                </c:pt>
                <c:pt idx="15074">
                  <c:v>308.883056640625</c:v>
                </c:pt>
                <c:pt idx="15075">
                  <c:v>308.88494873046801</c:v>
                </c:pt>
                <c:pt idx="15076">
                  <c:v>308.88681030273398</c:v>
                </c:pt>
                <c:pt idx="15077">
                  <c:v>308.88870239257801</c:v>
                </c:pt>
                <c:pt idx="15078">
                  <c:v>308.89059448242102</c:v>
                </c:pt>
                <c:pt idx="15079">
                  <c:v>308.892486572265</c:v>
                </c:pt>
                <c:pt idx="15080">
                  <c:v>308.89437866210898</c:v>
                </c:pt>
                <c:pt idx="15081">
                  <c:v>308.89627075195301</c:v>
                </c:pt>
                <c:pt idx="15082">
                  <c:v>308.89813232421801</c:v>
                </c:pt>
                <c:pt idx="15083">
                  <c:v>308.90002441406199</c:v>
                </c:pt>
                <c:pt idx="15084">
                  <c:v>308.90191650390602</c:v>
                </c:pt>
                <c:pt idx="15085">
                  <c:v>308.90380859375</c:v>
                </c:pt>
                <c:pt idx="15086">
                  <c:v>308.90570068359301</c:v>
                </c:pt>
                <c:pt idx="15087">
                  <c:v>308.90756225585898</c:v>
                </c:pt>
                <c:pt idx="15088">
                  <c:v>308.90945434570301</c:v>
                </c:pt>
                <c:pt idx="15089">
                  <c:v>308.91134643554602</c:v>
                </c:pt>
                <c:pt idx="15090">
                  <c:v>308.91323852539</c:v>
                </c:pt>
                <c:pt idx="15091">
                  <c:v>308.91513061523398</c:v>
                </c:pt>
                <c:pt idx="15092">
                  <c:v>308.9169921875</c:v>
                </c:pt>
                <c:pt idx="15093">
                  <c:v>308.91888427734301</c:v>
                </c:pt>
                <c:pt idx="15094">
                  <c:v>308.92077636718699</c:v>
                </c:pt>
                <c:pt idx="15095">
                  <c:v>308.92266845703102</c:v>
                </c:pt>
                <c:pt idx="15096">
                  <c:v>308.92453002929602</c:v>
                </c:pt>
                <c:pt idx="15097">
                  <c:v>308.92642211914</c:v>
                </c:pt>
                <c:pt idx="15098">
                  <c:v>308.92831420898398</c:v>
                </c:pt>
                <c:pt idx="15099">
                  <c:v>308.93020629882801</c:v>
                </c:pt>
                <c:pt idx="15100">
                  <c:v>308.93206787109301</c:v>
                </c:pt>
                <c:pt idx="15101">
                  <c:v>308.93395996093699</c:v>
                </c:pt>
                <c:pt idx="15102">
                  <c:v>308.93585205078102</c:v>
                </c:pt>
                <c:pt idx="15103">
                  <c:v>308.93771362304602</c:v>
                </c:pt>
                <c:pt idx="15104">
                  <c:v>308.93960571289</c:v>
                </c:pt>
                <c:pt idx="15105">
                  <c:v>308.94149780273398</c:v>
                </c:pt>
                <c:pt idx="15106">
                  <c:v>308.943359375</c:v>
                </c:pt>
                <c:pt idx="15107">
                  <c:v>308.94525146484301</c:v>
                </c:pt>
                <c:pt idx="15108">
                  <c:v>308.94714355468699</c:v>
                </c:pt>
                <c:pt idx="15109">
                  <c:v>308.94903564453102</c:v>
                </c:pt>
                <c:pt idx="15110">
                  <c:v>308.95089721679602</c:v>
                </c:pt>
                <c:pt idx="15111">
                  <c:v>308.95278930664</c:v>
                </c:pt>
                <c:pt idx="15112">
                  <c:v>308.95468139648398</c:v>
                </c:pt>
                <c:pt idx="15113">
                  <c:v>308.95654296875</c:v>
                </c:pt>
                <c:pt idx="15114">
                  <c:v>308.95843505859301</c:v>
                </c:pt>
                <c:pt idx="15115">
                  <c:v>308.96029663085898</c:v>
                </c:pt>
                <c:pt idx="15116">
                  <c:v>308.96218872070301</c:v>
                </c:pt>
                <c:pt idx="15117">
                  <c:v>308.96408081054602</c:v>
                </c:pt>
                <c:pt idx="15118">
                  <c:v>308.96594238281199</c:v>
                </c:pt>
                <c:pt idx="15119">
                  <c:v>308.96783447265602</c:v>
                </c:pt>
                <c:pt idx="15120">
                  <c:v>308.9697265625</c:v>
                </c:pt>
                <c:pt idx="15121">
                  <c:v>308.971588134765</c:v>
                </c:pt>
                <c:pt idx="15122">
                  <c:v>308.97348022460898</c:v>
                </c:pt>
                <c:pt idx="15123">
                  <c:v>308.975341796875</c:v>
                </c:pt>
                <c:pt idx="15124">
                  <c:v>308.97723388671801</c:v>
                </c:pt>
                <c:pt idx="15125">
                  <c:v>308.97912597656199</c:v>
                </c:pt>
                <c:pt idx="15126">
                  <c:v>308.98098754882801</c:v>
                </c:pt>
                <c:pt idx="15127">
                  <c:v>308.98287963867102</c:v>
                </c:pt>
                <c:pt idx="15128">
                  <c:v>308.98474121093699</c:v>
                </c:pt>
                <c:pt idx="15129">
                  <c:v>308.98663330078102</c:v>
                </c:pt>
                <c:pt idx="15130">
                  <c:v>308.988525390625</c:v>
                </c:pt>
                <c:pt idx="15131">
                  <c:v>308.99038696289</c:v>
                </c:pt>
                <c:pt idx="15132">
                  <c:v>308.99227905273398</c:v>
                </c:pt>
                <c:pt idx="15133">
                  <c:v>308.994140625</c:v>
                </c:pt>
                <c:pt idx="15134">
                  <c:v>308.99603271484301</c:v>
                </c:pt>
                <c:pt idx="15135">
                  <c:v>308.99789428710898</c:v>
                </c:pt>
                <c:pt idx="15136">
                  <c:v>308.99978637695301</c:v>
                </c:pt>
                <c:pt idx="15137">
                  <c:v>309.00164794921801</c:v>
                </c:pt>
                <c:pt idx="15138">
                  <c:v>309.00354003906199</c:v>
                </c:pt>
                <c:pt idx="15139">
                  <c:v>309.00540161132801</c:v>
                </c:pt>
                <c:pt idx="15140">
                  <c:v>309.00729370117102</c:v>
                </c:pt>
                <c:pt idx="15141">
                  <c:v>309.00915527343699</c:v>
                </c:pt>
                <c:pt idx="15142">
                  <c:v>309.01104736328102</c:v>
                </c:pt>
                <c:pt idx="15143">
                  <c:v>309.01290893554602</c:v>
                </c:pt>
                <c:pt idx="15144">
                  <c:v>309.01480102539</c:v>
                </c:pt>
                <c:pt idx="15145">
                  <c:v>309.01666259765602</c:v>
                </c:pt>
                <c:pt idx="15146">
                  <c:v>309.0185546875</c:v>
                </c:pt>
                <c:pt idx="15147">
                  <c:v>309.020416259765</c:v>
                </c:pt>
                <c:pt idx="15148">
                  <c:v>309.02230834960898</c:v>
                </c:pt>
                <c:pt idx="15149">
                  <c:v>309.024169921875</c:v>
                </c:pt>
                <c:pt idx="15150">
                  <c:v>309.02606201171801</c:v>
                </c:pt>
                <c:pt idx="15151">
                  <c:v>309.02792358398398</c:v>
                </c:pt>
                <c:pt idx="15152">
                  <c:v>309.02981567382801</c:v>
                </c:pt>
                <c:pt idx="15153">
                  <c:v>309.03167724609301</c:v>
                </c:pt>
                <c:pt idx="15154">
                  <c:v>309.03356933593699</c:v>
                </c:pt>
                <c:pt idx="15155">
                  <c:v>309.03543090820301</c:v>
                </c:pt>
                <c:pt idx="15156">
                  <c:v>309.03732299804602</c:v>
                </c:pt>
                <c:pt idx="15157">
                  <c:v>309.03918457031199</c:v>
                </c:pt>
                <c:pt idx="15158">
                  <c:v>309.04104614257801</c:v>
                </c:pt>
                <c:pt idx="15159">
                  <c:v>309.04293823242102</c:v>
                </c:pt>
                <c:pt idx="15160">
                  <c:v>309.04479980468699</c:v>
                </c:pt>
                <c:pt idx="15161">
                  <c:v>309.04669189453102</c:v>
                </c:pt>
                <c:pt idx="15162">
                  <c:v>309.04855346679602</c:v>
                </c:pt>
                <c:pt idx="15163">
                  <c:v>309.05041503906199</c:v>
                </c:pt>
                <c:pt idx="15164">
                  <c:v>309.05230712890602</c:v>
                </c:pt>
                <c:pt idx="15165">
                  <c:v>309.05416870117102</c:v>
                </c:pt>
                <c:pt idx="15166">
                  <c:v>309.056060791015</c:v>
                </c:pt>
                <c:pt idx="15167">
                  <c:v>309.05792236328102</c:v>
                </c:pt>
                <c:pt idx="15168">
                  <c:v>309.05978393554602</c:v>
                </c:pt>
                <c:pt idx="15169">
                  <c:v>309.06167602539</c:v>
                </c:pt>
                <c:pt idx="15170">
                  <c:v>309.06353759765602</c:v>
                </c:pt>
                <c:pt idx="15171">
                  <c:v>309.06539916992102</c:v>
                </c:pt>
                <c:pt idx="15172">
                  <c:v>309.067291259765</c:v>
                </c:pt>
                <c:pt idx="15173">
                  <c:v>309.06915283203102</c:v>
                </c:pt>
                <c:pt idx="15174">
                  <c:v>309.071044921875</c:v>
                </c:pt>
                <c:pt idx="15175">
                  <c:v>309.07290649414</c:v>
                </c:pt>
                <c:pt idx="15176">
                  <c:v>309.07476806640602</c:v>
                </c:pt>
                <c:pt idx="15177">
                  <c:v>309.07666015625</c:v>
                </c:pt>
                <c:pt idx="15178">
                  <c:v>309.078521728515</c:v>
                </c:pt>
                <c:pt idx="15179">
                  <c:v>309.08038330078102</c:v>
                </c:pt>
                <c:pt idx="15180">
                  <c:v>309.08224487304602</c:v>
                </c:pt>
                <c:pt idx="15181">
                  <c:v>309.08413696289</c:v>
                </c:pt>
                <c:pt idx="15182">
                  <c:v>309.08599853515602</c:v>
                </c:pt>
                <c:pt idx="15183">
                  <c:v>309.08786010742102</c:v>
                </c:pt>
                <c:pt idx="15184">
                  <c:v>309.089752197265</c:v>
                </c:pt>
                <c:pt idx="15185">
                  <c:v>309.09161376953102</c:v>
                </c:pt>
                <c:pt idx="15186">
                  <c:v>309.09347534179602</c:v>
                </c:pt>
                <c:pt idx="15187">
                  <c:v>309.09536743164</c:v>
                </c:pt>
                <c:pt idx="15188">
                  <c:v>309.09722900390602</c:v>
                </c:pt>
                <c:pt idx="15189">
                  <c:v>309.09909057617102</c:v>
                </c:pt>
                <c:pt idx="15190">
                  <c:v>309.10095214843699</c:v>
                </c:pt>
                <c:pt idx="15191">
                  <c:v>309.10284423828102</c:v>
                </c:pt>
                <c:pt idx="15192">
                  <c:v>309.10470581054602</c:v>
                </c:pt>
                <c:pt idx="15193">
                  <c:v>309.10656738281199</c:v>
                </c:pt>
                <c:pt idx="15194">
                  <c:v>309.10842895507801</c:v>
                </c:pt>
                <c:pt idx="15195">
                  <c:v>309.11032104492102</c:v>
                </c:pt>
                <c:pt idx="15196">
                  <c:v>309.11218261718699</c:v>
                </c:pt>
                <c:pt idx="15197">
                  <c:v>309.11404418945301</c:v>
                </c:pt>
                <c:pt idx="15198">
                  <c:v>309.11590576171801</c:v>
                </c:pt>
                <c:pt idx="15199">
                  <c:v>309.11779785156199</c:v>
                </c:pt>
                <c:pt idx="15200">
                  <c:v>309.11965942382801</c:v>
                </c:pt>
                <c:pt idx="15201">
                  <c:v>309.12152099609301</c:v>
                </c:pt>
                <c:pt idx="15202">
                  <c:v>309.12338256835898</c:v>
                </c:pt>
                <c:pt idx="15203">
                  <c:v>309.125244140625</c:v>
                </c:pt>
                <c:pt idx="15204">
                  <c:v>309.12713623046801</c:v>
                </c:pt>
                <c:pt idx="15205">
                  <c:v>309.12899780273398</c:v>
                </c:pt>
                <c:pt idx="15206">
                  <c:v>309.130859375</c:v>
                </c:pt>
                <c:pt idx="15207">
                  <c:v>309.132720947265</c:v>
                </c:pt>
                <c:pt idx="15208">
                  <c:v>309.13458251953102</c:v>
                </c:pt>
                <c:pt idx="15209">
                  <c:v>309.136474609375</c:v>
                </c:pt>
                <c:pt idx="15210">
                  <c:v>309.13833618164</c:v>
                </c:pt>
                <c:pt idx="15211">
                  <c:v>309.14019775390602</c:v>
                </c:pt>
                <c:pt idx="15212">
                  <c:v>309.14205932617102</c:v>
                </c:pt>
                <c:pt idx="15213">
                  <c:v>309.14392089843699</c:v>
                </c:pt>
                <c:pt idx="15214">
                  <c:v>309.14578247070301</c:v>
                </c:pt>
                <c:pt idx="15215">
                  <c:v>309.14764404296801</c:v>
                </c:pt>
                <c:pt idx="15216">
                  <c:v>309.14953613281199</c:v>
                </c:pt>
                <c:pt idx="15217">
                  <c:v>309.15139770507801</c:v>
                </c:pt>
                <c:pt idx="15218">
                  <c:v>309.15325927734301</c:v>
                </c:pt>
                <c:pt idx="15219">
                  <c:v>309.15512084960898</c:v>
                </c:pt>
                <c:pt idx="15220">
                  <c:v>309.156982421875</c:v>
                </c:pt>
                <c:pt idx="15221">
                  <c:v>309.15884399414</c:v>
                </c:pt>
                <c:pt idx="15222">
                  <c:v>309.16070556640602</c:v>
                </c:pt>
                <c:pt idx="15223">
                  <c:v>309.16259765625</c:v>
                </c:pt>
                <c:pt idx="15224">
                  <c:v>309.164459228515</c:v>
                </c:pt>
                <c:pt idx="15225">
                  <c:v>309.16635131835898</c:v>
                </c:pt>
                <c:pt idx="15226">
                  <c:v>309.168212890625</c:v>
                </c:pt>
                <c:pt idx="15227">
                  <c:v>309.17010498046801</c:v>
                </c:pt>
                <c:pt idx="15228">
                  <c:v>309.17196655273398</c:v>
                </c:pt>
                <c:pt idx="15229">
                  <c:v>309.17385864257801</c:v>
                </c:pt>
                <c:pt idx="15230">
                  <c:v>309.17572021484301</c:v>
                </c:pt>
                <c:pt idx="15231">
                  <c:v>309.17758178710898</c:v>
                </c:pt>
                <c:pt idx="15232">
                  <c:v>309.17947387695301</c:v>
                </c:pt>
                <c:pt idx="15233">
                  <c:v>309.18133544921801</c:v>
                </c:pt>
                <c:pt idx="15234">
                  <c:v>309.18322753906199</c:v>
                </c:pt>
                <c:pt idx="15235">
                  <c:v>309.18508911132801</c:v>
                </c:pt>
                <c:pt idx="15236">
                  <c:v>309.18698120117102</c:v>
                </c:pt>
                <c:pt idx="15237">
                  <c:v>309.18884277343699</c:v>
                </c:pt>
                <c:pt idx="15238">
                  <c:v>309.19070434570301</c:v>
                </c:pt>
                <c:pt idx="15239">
                  <c:v>309.19259643554602</c:v>
                </c:pt>
                <c:pt idx="15240">
                  <c:v>309.19445800781199</c:v>
                </c:pt>
                <c:pt idx="15241">
                  <c:v>309.19635009765602</c:v>
                </c:pt>
                <c:pt idx="15242">
                  <c:v>309.19821166992102</c:v>
                </c:pt>
                <c:pt idx="15243">
                  <c:v>309.20007324218699</c:v>
                </c:pt>
                <c:pt idx="15244">
                  <c:v>309.20196533203102</c:v>
                </c:pt>
                <c:pt idx="15245">
                  <c:v>309.20382690429602</c:v>
                </c:pt>
                <c:pt idx="15246">
                  <c:v>309.20568847656199</c:v>
                </c:pt>
                <c:pt idx="15247">
                  <c:v>309.20758056640602</c:v>
                </c:pt>
                <c:pt idx="15248">
                  <c:v>309.20944213867102</c:v>
                </c:pt>
                <c:pt idx="15249">
                  <c:v>309.211334228515</c:v>
                </c:pt>
                <c:pt idx="15250">
                  <c:v>309.21319580078102</c:v>
                </c:pt>
                <c:pt idx="15251">
                  <c:v>309.21505737304602</c:v>
                </c:pt>
                <c:pt idx="15252">
                  <c:v>309.21694946289</c:v>
                </c:pt>
                <c:pt idx="15253">
                  <c:v>309.21881103515602</c:v>
                </c:pt>
                <c:pt idx="15254">
                  <c:v>309.22067260742102</c:v>
                </c:pt>
                <c:pt idx="15255">
                  <c:v>309.222564697265</c:v>
                </c:pt>
                <c:pt idx="15256">
                  <c:v>309.22442626953102</c:v>
                </c:pt>
                <c:pt idx="15257">
                  <c:v>309.22628784179602</c:v>
                </c:pt>
                <c:pt idx="15258">
                  <c:v>309.22814941406199</c:v>
                </c:pt>
                <c:pt idx="15259">
                  <c:v>309.23004150390602</c:v>
                </c:pt>
                <c:pt idx="15260">
                  <c:v>309.23190307617102</c:v>
                </c:pt>
                <c:pt idx="15261">
                  <c:v>309.23376464843699</c:v>
                </c:pt>
                <c:pt idx="15262">
                  <c:v>309.23565673828102</c:v>
                </c:pt>
                <c:pt idx="15263">
                  <c:v>309.23751831054602</c:v>
                </c:pt>
                <c:pt idx="15264">
                  <c:v>309.23937988281199</c:v>
                </c:pt>
                <c:pt idx="15265">
                  <c:v>309.24124145507801</c:v>
                </c:pt>
                <c:pt idx="15266">
                  <c:v>309.24313354492102</c:v>
                </c:pt>
                <c:pt idx="15267">
                  <c:v>309.24499511718699</c:v>
                </c:pt>
                <c:pt idx="15268">
                  <c:v>309.24685668945301</c:v>
                </c:pt>
                <c:pt idx="15269">
                  <c:v>309.24871826171801</c:v>
                </c:pt>
                <c:pt idx="15270">
                  <c:v>309.25061035156199</c:v>
                </c:pt>
                <c:pt idx="15271">
                  <c:v>309.25247192382801</c:v>
                </c:pt>
                <c:pt idx="15272">
                  <c:v>309.25433349609301</c:v>
                </c:pt>
                <c:pt idx="15273">
                  <c:v>309.25619506835898</c:v>
                </c:pt>
                <c:pt idx="15274">
                  <c:v>309.25808715820301</c:v>
                </c:pt>
                <c:pt idx="15275">
                  <c:v>309.25994873046801</c:v>
                </c:pt>
                <c:pt idx="15276">
                  <c:v>309.26181030273398</c:v>
                </c:pt>
                <c:pt idx="15277">
                  <c:v>309.263671875</c:v>
                </c:pt>
                <c:pt idx="15278">
                  <c:v>309.26556396484301</c:v>
                </c:pt>
                <c:pt idx="15279">
                  <c:v>309.26742553710898</c:v>
                </c:pt>
                <c:pt idx="15280">
                  <c:v>309.269287109375</c:v>
                </c:pt>
                <c:pt idx="15281">
                  <c:v>309.27114868164</c:v>
                </c:pt>
                <c:pt idx="15282">
                  <c:v>309.27301025390602</c:v>
                </c:pt>
                <c:pt idx="15283">
                  <c:v>309.27490234375</c:v>
                </c:pt>
                <c:pt idx="15284">
                  <c:v>309.276763916015</c:v>
                </c:pt>
                <c:pt idx="15285">
                  <c:v>309.27862548828102</c:v>
                </c:pt>
                <c:pt idx="15286">
                  <c:v>309.28048706054602</c:v>
                </c:pt>
                <c:pt idx="15287">
                  <c:v>309.28234863281199</c:v>
                </c:pt>
                <c:pt idx="15288">
                  <c:v>309.28421020507801</c:v>
                </c:pt>
                <c:pt idx="15289">
                  <c:v>309.28610229492102</c:v>
                </c:pt>
                <c:pt idx="15290">
                  <c:v>309.28796386718699</c:v>
                </c:pt>
                <c:pt idx="15291">
                  <c:v>309.28982543945301</c:v>
                </c:pt>
                <c:pt idx="15292">
                  <c:v>309.29168701171801</c:v>
                </c:pt>
                <c:pt idx="15293">
                  <c:v>309.29354858398398</c:v>
                </c:pt>
                <c:pt idx="15294">
                  <c:v>309.29541015625</c:v>
                </c:pt>
                <c:pt idx="15295">
                  <c:v>309.297271728515</c:v>
                </c:pt>
                <c:pt idx="15296">
                  <c:v>309.29916381835898</c:v>
                </c:pt>
                <c:pt idx="15297">
                  <c:v>309.301025390625</c:v>
                </c:pt>
                <c:pt idx="15298">
                  <c:v>309.30288696289</c:v>
                </c:pt>
                <c:pt idx="15299">
                  <c:v>309.30474853515602</c:v>
                </c:pt>
                <c:pt idx="15300">
                  <c:v>309.30661010742102</c:v>
                </c:pt>
                <c:pt idx="15301">
                  <c:v>309.30847167968699</c:v>
                </c:pt>
                <c:pt idx="15302">
                  <c:v>309.31033325195301</c:v>
                </c:pt>
                <c:pt idx="15303">
                  <c:v>309.31219482421801</c:v>
                </c:pt>
                <c:pt idx="15304">
                  <c:v>309.31405639648398</c:v>
                </c:pt>
                <c:pt idx="15305">
                  <c:v>309.31594848632801</c:v>
                </c:pt>
                <c:pt idx="15306">
                  <c:v>309.31781005859301</c:v>
                </c:pt>
                <c:pt idx="15307">
                  <c:v>309.31967163085898</c:v>
                </c:pt>
                <c:pt idx="15308">
                  <c:v>309.321533203125</c:v>
                </c:pt>
                <c:pt idx="15309">
                  <c:v>309.32339477539</c:v>
                </c:pt>
                <c:pt idx="15310">
                  <c:v>309.32525634765602</c:v>
                </c:pt>
                <c:pt idx="15311">
                  <c:v>309.32711791992102</c:v>
                </c:pt>
                <c:pt idx="15312">
                  <c:v>309.32897949218699</c:v>
                </c:pt>
                <c:pt idx="15313">
                  <c:v>309.33084106445301</c:v>
                </c:pt>
                <c:pt idx="15314">
                  <c:v>309.33270263671801</c:v>
                </c:pt>
                <c:pt idx="15315">
                  <c:v>309.33456420898398</c:v>
                </c:pt>
                <c:pt idx="15316">
                  <c:v>309.33642578125</c:v>
                </c:pt>
                <c:pt idx="15317">
                  <c:v>309.338287353515</c:v>
                </c:pt>
                <c:pt idx="15318">
                  <c:v>309.34014892578102</c:v>
                </c:pt>
                <c:pt idx="15319">
                  <c:v>309.34201049804602</c:v>
                </c:pt>
                <c:pt idx="15320">
                  <c:v>309.34387207031199</c:v>
                </c:pt>
                <c:pt idx="15321">
                  <c:v>309.34573364257801</c:v>
                </c:pt>
                <c:pt idx="15322">
                  <c:v>309.34759521484301</c:v>
                </c:pt>
                <c:pt idx="15323">
                  <c:v>309.34945678710898</c:v>
                </c:pt>
                <c:pt idx="15324">
                  <c:v>309.351318359375</c:v>
                </c:pt>
                <c:pt idx="15325">
                  <c:v>309.35317993164</c:v>
                </c:pt>
                <c:pt idx="15326">
                  <c:v>309.35504150390602</c:v>
                </c:pt>
                <c:pt idx="15327">
                  <c:v>309.35690307617102</c:v>
                </c:pt>
                <c:pt idx="15328">
                  <c:v>309.35876464843699</c:v>
                </c:pt>
                <c:pt idx="15329">
                  <c:v>309.36062622070301</c:v>
                </c:pt>
                <c:pt idx="15330">
                  <c:v>309.36248779296801</c:v>
                </c:pt>
                <c:pt idx="15331">
                  <c:v>309.36434936523398</c:v>
                </c:pt>
                <c:pt idx="15332">
                  <c:v>309.3662109375</c:v>
                </c:pt>
                <c:pt idx="15333">
                  <c:v>309.368072509765</c:v>
                </c:pt>
                <c:pt idx="15334">
                  <c:v>309.36993408203102</c:v>
                </c:pt>
                <c:pt idx="15335">
                  <c:v>309.37176513671801</c:v>
                </c:pt>
                <c:pt idx="15336">
                  <c:v>309.37362670898398</c:v>
                </c:pt>
                <c:pt idx="15337">
                  <c:v>309.37545776367102</c:v>
                </c:pt>
                <c:pt idx="15338">
                  <c:v>309.37731933593699</c:v>
                </c:pt>
                <c:pt idx="15339">
                  <c:v>309.379150390625</c:v>
                </c:pt>
                <c:pt idx="15340">
                  <c:v>309.38101196289</c:v>
                </c:pt>
                <c:pt idx="15341">
                  <c:v>309.38287353515602</c:v>
                </c:pt>
                <c:pt idx="15342">
                  <c:v>309.38470458984301</c:v>
                </c:pt>
                <c:pt idx="15343">
                  <c:v>309.38656616210898</c:v>
                </c:pt>
                <c:pt idx="15344">
                  <c:v>309.38839721679602</c:v>
                </c:pt>
                <c:pt idx="15345">
                  <c:v>309.39025878906199</c:v>
                </c:pt>
                <c:pt idx="15346">
                  <c:v>309.39208984375</c:v>
                </c:pt>
                <c:pt idx="15347">
                  <c:v>309.393951416015</c:v>
                </c:pt>
                <c:pt idx="15348">
                  <c:v>309.39581298828102</c:v>
                </c:pt>
                <c:pt idx="15349">
                  <c:v>309.39764404296801</c:v>
                </c:pt>
                <c:pt idx="15350">
                  <c:v>309.39950561523398</c:v>
                </c:pt>
                <c:pt idx="15351">
                  <c:v>309.40133666992102</c:v>
                </c:pt>
                <c:pt idx="15352">
                  <c:v>309.40319824218699</c:v>
                </c:pt>
                <c:pt idx="15353">
                  <c:v>309.405029296875</c:v>
                </c:pt>
                <c:pt idx="15354">
                  <c:v>309.40689086914</c:v>
                </c:pt>
                <c:pt idx="15355">
                  <c:v>309.40872192382801</c:v>
                </c:pt>
                <c:pt idx="15356">
                  <c:v>309.41058349609301</c:v>
                </c:pt>
                <c:pt idx="15357">
                  <c:v>309.41241455078102</c:v>
                </c:pt>
                <c:pt idx="15358">
                  <c:v>309.41427612304602</c:v>
                </c:pt>
                <c:pt idx="15359">
                  <c:v>309.41610717773398</c:v>
                </c:pt>
                <c:pt idx="15360">
                  <c:v>309.41796875</c:v>
                </c:pt>
                <c:pt idx="15361">
                  <c:v>309.41979980468699</c:v>
                </c:pt>
                <c:pt idx="15362">
                  <c:v>309.42166137695301</c:v>
                </c:pt>
                <c:pt idx="15363">
                  <c:v>309.42349243164</c:v>
                </c:pt>
                <c:pt idx="15364">
                  <c:v>309.42535400390602</c:v>
                </c:pt>
                <c:pt idx="15365">
                  <c:v>309.42718505859301</c:v>
                </c:pt>
                <c:pt idx="15366">
                  <c:v>309.42904663085898</c:v>
                </c:pt>
                <c:pt idx="15367">
                  <c:v>309.43087768554602</c:v>
                </c:pt>
                <c:pt idx="15368">
                  <c:v>309.43270874023398</c:v>
                </c:pt>
                <c:pt idx="15369">
                  <c:v>309.4345703125</c:v>
                </c:pt>
                <c:pt idx="15370">
                  <c:v>309.43640136718699</c:v>
                </c:pt>
                <c:pt idx="15371">
                  <c:v>309.43826293945301</c:v>
                </c:pt>
                <c:pt idx="15372">
                  <c:v>309.44009399414</c:v>
                </c:pt>
                <c:pt idx="15373">
                  <c:v>309.44195556640602</c:v>
                </c:pt>
                <c:pt idx="15374">
                  <c:v>309.44378662109301</c:v>
                </c:pt>
                <c:pt idx="15375">
                  <c:v>309.44564819335898</c:v>
                </c:pt>
                <c:pt idx="15376">
                  <c:v>309.44747924804602</c:v>
                </c:pt>
                <c:pt idx="15377">
                  <c:v>309.44931030273398</c:v>
                </c:pt>
                <c:pt idx="15378">
                  <c:v>309.451171875</c:v>
                </c:pt>
                <c:pt idx="15379">
                  <c:v>309.45300292968699</c:v>
                </c:pt>
                <c:pt idx="15380">
                  <c:v>309.45486450195301</c:v>
                </c:pt>
                <c:pt idx="15381">
                  <c:v>309.45669555664</c:v>
                </c:pt>
                <c:pt idx="15382">
                  <c:v>309.45852661132801</c:v>
                </c:pt>
                <c:pt idx="15383">
                  <c:v>309.46038818359301</c:v>
                </c:pt>
                <c:pt idx="15384">
                  <c:v>309.46221923828102</c:v>
                </c:pt>
                <c:pt idx="15385">
                  <c:v>309.46408081054602</c:v>
                </c:pt>
                <c:pt idx="15386">
                  <c:v>309.46591186523398</c:v>
                </c:pt>
                <c:pt idx="15387">
                  <c:v>309.46774291992102</c:v>
                </c:pt>
                <c:pt idx="15388">
                  <c:v>309.46960449218699</c:v>
                </c:pt>
                <c:pt idx="15389">
                  <c:v>309.471435546875</c:v>
                </c:pt>
                <c:pt idx="15390">
                  <c:v>309.47326660156199</c:v>
                </c:pt>
                <c:pt idx="15391">
                  <c:v>309.47512817382801</c:v>
                </c:pt>
                <c:pt idx="15392">
                  <c:v>309.476959228515</c:v>
                </c:pt>
                <c:pt idx="15393">
                  <c:v>309.47879028320301</c:v>
                </c:pt>
                <c:pt idx="15394">
                  <c:v>309.48065185546801</c:v>
                </c:pt>
                <c:pt idx="15395">
                  <c:v>309.48248291015602</c:v>
                </c:pt>
                <c:pt idx="15396">
                  <c:v>309.48431396484301</c:v>
                </c:pt>
                <c:pt idx="15397">
                  <c:v>309.48617553710898</c:v>
                </c:pt>
                <c:pt idx="15398">
                  <c:v>309.48800659179602</c:v>
                </c:pt>
                <c:pt idx="15399">
                  <c:v>309.48983764648398</c:v>
                </c:pt>
                <c:pt idx="15400">
                  <c:v>309.49166870117102</c:v>
                </c:pt>
                <c:pt idx="15401">
                  <c:v>309.49353027343699</c:v>
                </c:pt>
                <c:pt idx="15402">
                  <c:v>309.495361328125</c:v>
                </c:pt>
                <c:pt idx="15403">
                  <c:v>309.49719238281199</c:v>
                </c:pt>
                <c:pt idx="15404">
                  <c:v>309.49905395507801</c:v>
                </c:pt>
                <c:pt idx="15405">
                  <c:v>309.500885009765</c:v>
                </c:pt>
                <c:pt idx="15406">
                  <c:v>309.50271606445301</c:v>
                </c:pt>
                <c:pt idx="15407">
                  <c:v>309.50457763671801</c:v>
                </c:pt>
                <c:pt idx="15408">
                  <c:v>309.50640869140602</c:v>
                </c:pt>
                <c:pt idx="15409">
                  <c:v>309.50823974609301</c:v>
                </c:pt>
                <c:pt idx="15410">
                  <c:v>309.51007080078102</c:v>
                </c:pt>
                <c:pt idx="15411">
                  <c:v>309.51193237304602</c:v>
                </c:pt>
                <c:pt idx="15412">
                  <c:v>309.51376342773398</c:v>
                </c:pt>
                <c:pt idx="15413">
                  <c:v>309.51559448242102</c:v>
                </c:pt>
                <c:pt idx="15414">
                  <c:v>309.51742553710898</c:v>
                </c:pt>
                <c:pt idx="15415">
                  <c:v>309.519287109375</c:v>
                </c:pt>
                <c:pt idx="15416">
                  <c:v>309.52111816406199</c:v>
                </c:pt>
                <c:pt idx="15417">
                  <c:v>309.52294921875</c:v>
                </c:pt>
                <c:pt idx="15418">
                  <c:v>309.52478027343699</c:v>
                </c:pt>
                <c:pt idx="15419">
                  <c:v>309.52664184570301</c:v>
                </c:pt>
                <c:pt idx="15420">
                  <c:v>309.52847290039</c:v>
                </c:pt>
                <c:pt idx="15421">
                  <c:v>309.53030395507801</c:v>
                </c:pt>
                <c:pt idx="15422">
                  <c:v>309.532135009765</c:v>
                </c:pt>
                <c:pt idx="15423">
                  <c:v>309.53396606445301</c:v>
                </c:pt>
                <c:pt idx="15424">
                  <c:v>309.53582763671801</c:v>
                </c:pt>
                <c:pt idx="15425">
                  <c:v>309.53765869140602</c:v>
                </c:pt>
                <c:pt idx="15426">
                  <c:v>309.53948974609301</c:v>
                </c:pt>
                <c:pt idx="15427">
                  <c:v>309.54132080078102</c:v>
                </c:pt>
                <c:pt idx="15428">
                  <c:v>309.54315185546801</c:v>
                </c:pt>
                <c:pt idx="15429">
                  <c:v>309.54501342773398</c:v>
                </c:pt>
                <c:pt idx="15430">
                  <c:v>309.54684448242102</c:v>
                </c:pt>
                <c:pt idx="15431">
                  <c:v>309.54867553710898</c:v>
                </c:pt>
                <c:pt idx="15432">
                  <c:v>309.55050659179602</c:v>
                </c:pt>
                <c:pt idx="15433">
                  <c:v>309.55233764648398</c:v>
                </c:pt>
                <c:pt idx="15434">
                  <c:v>309.55416870117102</c:v>
                </c:pt>
                <c:pt idx="15435">
                  <c:v>309.55603027343699</c:v>
                </c:pt>
                <c:pt idx="15436">
                  <c:v>309.557861328125</c:v>
                </c:pt>
                <c:pt idx="15437">
                  <c:v>309.55969238281199</c:v>
                </c:pt>
                <c:pt idx="15438">
                  <c:v>309.5615234375</c:v>
                </c:pt>
                <c:pt idx="15439">
                  <c:v>309.56335449218699</c:v>
                </c:pt>
                <c:pt idx="15440">
                  <c:v>309.565185546875</c:v>
                </c:pt>
                <c:pt idx="15441">
                  <c:v>309.56704711914</c:v>
                </c:pt>
                <c:pt idx="15442">
                  <c:v>309.56887817382801</c:v>
                </c:pt>
                <c:pt idx="15443">
                  <c:v>309.570709228515</c:v>
                </c:pt>
                <c:pt idx="15444">
                  <c:v>309.57254028320301</c:v>
                </c:pt>
                <c:pt idx="15445">
                  <c:v>309.57437133789</c:v>
                </c:pt>
                <c:pt idx="15446">
                  <c:v>309.57620239257801</c:v>
                </c:pt>
                <c:pt idx="15447">
                  <c:v>309.578033447265</c:v>
                </c:pt>
                <c:pt idx="15448">
                  <c:v>309.57986450195301</c:v>
                </c:pt>
                <c:pt idx="15449">
                  <c:v>309.58169555664</c:v>
                </c:pt>
                <c:pt idx="15450">
                  <c:v>309.58352661132801</c:v>
                </c:pt>
                <c:pt idx="15451">
                  <c:v>309.58538818359301</c:v>
                </c:pt>
                <c:pt idx="15452">
                  <c:v>309.58721923828102</c:v>
                </c:pt>
                <c:pt idx="15453">
                  <c:v>309.58905029296801</c:v>
                </c:pt>
                <c:pt idx="15454">
                  <c:v>309.59088134765602</c:v>
                </c:pt>
                <c:pt idx="15455">
                  <c:v>309.59271240234301</c:v>
                </c:pt>
                <c:pt idx="15456">
                  <c:v>309.59454345703102</c:v>
                </c:pt>
                <c:pt idx="15457">
                  <c:v>309.59637451171801</c:v>
                </c:pt>
                <c:pt idx="15458">
                  <c:v>309.59820556640602</c:v>
                </c:pt>
                <c:pt idx="15459">
                  <c:v>309.60003662109301</c:v>
                </c:pt>
                <c:pt idx="15460">
                  <c:v>309.60186767578102</c:v>
                </c:pt>
                <c:pt idx="15461">
                  <c:v>309.60369873046801</c:v>
                </c:pt>
                <c:pt idx="15462">
                  <c:v>309.60552978515602</c:v>
                </c:pt>
                <c:pt idx="15463">
                  <c:v>309.60736083984301</c:v>
                </c:pt>
                <c:pt idx="15464">
                  <c:v>309.60919189453102</c:v>
                </c:pt>
                <c:pt idx="15465">
                  <c:v>309.61102294921801</c:v>
                </c:pt>
                <c:pt idx="15466">
                  <c:v>309.61285400390602</c:v>
                </c:pt>
                <c:pt idx="15467">
                  <c:v>309.61468505859301</c:v>
                </c:pt>
                <c:pt idx="15468">
                  <c:v>309.61651611328102</c:v>
                </c:pt>
                <c:pt idx="15469">
                  <c:v>309.61834716796801</c:v>
                </c:pt>
                <c:pt idx="15470">
                  <c:v>309.62017822265602</c:v>
                </c:pt>
                <c:pt idx="15471">
                  <c:v>309.62200927734301</c:v>
                </c:pt>
                <c:pt idx="15472">
                  <c:v>309.62384033203102</c:v>
                </c:pt>
                <c:pt idx="15473">
                  <c:v>309.62567138671801</c:v>
                </c:pt>
                <c:pt idx="15474">
                  <c:v>309.62750244140602</c:v>
                </c:pt>
                <c:pt idx="15475">
                  <c:v>309.62933349609301</c:v>
                </c:pt>
                <c:pt idx="15476">
                  <c:v>309.63116455078102</c:v>
                </c:pt>
                <c:pt idx="15477">
                  <c:v>309.63299560546801</c:v>
                </c:pt>
                <c:pt idx="15478">
                  <c:v>309.63482666015602</c:v>
                </c:pt>
                <c:pt idx="15479">
                  <c:v>309.63665771484301</c:v>
                </c:pt>
                <c:pt idx="15480">
                  <c:v>309.63668823242102</c:v>
                </c:pt>
                <c:pt idx="15481">
                  <c:v>309.63562011718699</c:v>
                </c:pt>
                <c:pt idx="15482">
                  <c:v>309.63458251953102</c:v>
                </c:pt>
                <c:pt idx="15483">
                  <c:v>309.63351440429602</c:v>
                </c:pt>
                <c:pt idx="15484">
                  <c:v>309.63247680664</c:v>
                </c:pt>
                <c:pt idx="15485">
                  <c:v>309.63140869140602</c:v>
                </c:pt>
                <c:pt idx="15486">
                  <c:v>309.63037109375</c:v>
                </c:pt>
                <c:pt idx="15487">
                  <c:v>309.629302978515</c:v>
                </c:pt>
                <c:pt idx="15488">
                  <c:v>309.62826538085898</c:v>
                </c:pt>
                <c:pt idx="15489">
                  <c:v>309.627197265625</c:v>
                </c:pt>
                <c:pt idx="15490">
                  <c:v>309.62615966796801</c:v>
                </c:pt>
                <c:pt idx="15491">
                  <c:v>309.62509155273398</c:v>
                </c:pt>
                <c:pt idx="15492">
                  <c:v>309.62405395507801</c:v>
                </c:pt>
                <c:pt idx="15493">
                  <c:v>309.62298583984301</c:v>
                </c:pt>
                <c:pt idx="15494">
                  <c:v>309.62194824218699</c:v>
                </c:pt>
                <c:pt idx="15495">
                  <c:v>309.62091064453102</c:v>
                </c:pt>
                <c:pt idx="15496">
                  <c:v>309.61984252929602</c:v>
                </c:pt>
                <c:pt idx="15497">
                  <c:v>309.61880493164</c:v>
                </c:pt>
                <c:pt idx="15498">
                  <c:v>309.61773681640602</c:v>
                </c:pt>
                <c:pt idx="15499">
                  <c:v>309.61669921875</c:v>
                </c:pt>
                <c:pt idx="15500">
                  <c:v>309.615631103515</c:v>
                </c:pt>
                <c:pt idx="15501">
                  <c:v>309.61459350585898</c:v>
                </c:pt>
                <c:pt idx="15502">
                  <c:v>309.61355590820301</c:v>
                </c:pt>
                <c:pt idx="15503">
                  <c:v>309.61248779296801</c:v>
                </c:pt>
                <c:pt idx="15504">
                  <c:v>309.61145019531199</c:v>
                </c:pt>
                <c:pt idx="15505">
                  <c:v>309.61038208007801</c:v>
                </c:pt>
                <c:pt idx="15506">
                  <c:v>309.60934448242102</c:v>
                </c:pt>
                <c:pt idx="15507">
                  <c:v>309.608306884765</c:v>
                </c:pt>
                <c:pt idx="15508">
                  <c:v>309.60723876953102</c:v>
                </c:pt>
                <c:pt idx="15509">
                  <c:v>309.606201171875</c:v>
                </c:pt>
                <c:pt idx="15510">
                  <c:v>309.60516357421801</c:v>
                </c:pt>
                <c:pt idx="15511">
                  <c:v>309.60409545898398</c:v>
                </c:pt>
                <c:pt idx="15512">
                  <c:v>309.60305786132801</c:v>
                </c:pt>
                <c:pt idx="15513">
                  <c:v>309.60198974609301</c:v>
                </c:pt>
                <c:pt idx="15514">
                  <c:v>309.60095214843699</c:v>
                </c:pt>
                <c:pt idx="15515">
                  <c:v>309.59991455078102</c:v>
                </c:pt>
                <c:pt idx="15516">
                  <c:v>309.59884643554602</c:v>
                </c:pt>
                <c:pt idx="15517">
                  <c:v>309.59780883789</c:v>
                </c:pt>
                <c:pt idx="15518">
                  <c:v>309.59677124023398</c:v>
                </c:pt>
                <c:pt idx="15519">
                  <c:v>309.595703125</c:v>
                </c:pt>
                <c:pt idx="15520">
                  <c:v>309.59466552734301</c:v>
                </c:pt>
                <c:pt idx="15521">
                  <c:v>309.59362792968699</c:v>
                </c:pt>
                <c:pt idx="15522">
                  <c:v>309.59255981445301</c:v>
                </c:pt>
                <c:pt idx="15523">
                  <c:v>309.59152221679602</c:v>
                </c:pt>
                <c:pt idx="15524">
                  <c:v>309.59048461914</c:v>
                </c:pt>
                <c:pt idx="15525">
                  <c:v>309.58941650390602</c:v>
                </c:pt>
                <c:pt idx="15526">
                  <c:v>309.58837890625</c:v>
                </c:pt>
                <c:pt idx="15527">
                  <c:v>309.58734130859301</c:v>
                </c:pt>
                <c:pt idx="15528">
                  <c:v>309.58627319335898</c:v>
                </c:pt>
                <c:pt idx="15529">
                  <c:v>309.58523559570301</c:v>
                </c:pt>
                <c:pt idx="15530">
                  <c:v>309.58419799804602</c:v>
                </c:pt>
                <c:pt idx="15531">
                  <c:v>309.58316040039</c:v>
                </c:pt>
                <c:pt idx="15532">
                  <c:v>309.58209228515602</c:v>
                </c:pt>
                <c:pt idx="15533">
                  <c:v>309.5810546875</c:v>
                </c:pt>
                <c:pt idx="15534">
                  <c:v>309.58001708984301</c:v>
                </c:pt>
                <c:pt idx="15535">
                  <c:v>309.57894897460898</c:v>
                </c:pt>
                <c:pt idx="15536">
                  <c:v>309.57791137695301</c:v>
                </c:pt>
                <c:pt idx="15537">
                  <c:v>309.576904296875</c:v>
                </c:pt>
                <c:pt idx="15538">
                  <c:v>309.57586669921801</c:v>
                </c:pt>
                <c:pt idx="15539">
                  <c:v>309.57482910156199</c:v>
                </c:pt>
                <c:pt idx="15540">
                  <c:v>309.57382202148398</c:v>
                </c:pt>
                <c:pt idx="15541">
                  <c:v>309.57278442382801</c:v>
                </c:pt>
                <c:pt idx="15542">
                  <c:v>309.57174682617102</c:v>
                </c:pt>
                <c:pt idx="15543">
                  <c:v>309.57073974609301</c:v>
                </c:pt>
                <c:pt idx="15544">
                  <c:v>309.56970214843699</c:v>
                </c:pt>
                <c:pt idx="15545">
                  <c:v>309.56869506835898</c:v>
                </c:pt>
                <c:pt idx="15546">
                  <c:v>309.56765747070301</c:v>
                </c:pt>
                <c:pt idx="15547">
                  <c:v>309.56661987304602</c:v>
                </c:pt>
                <c:pt idx="15548">
                  <c:v>309.56561279296801</c:v>
                </c:pt>
                <c:pt idx="15549">
                  <c:v>309.56457519531199</c:v>
                </c:pt>
                <c:pt idx="15550">
                  <c:v>309.56356811523398</c:v>
                </c:pt>
                <c:pt idx="15551">
                  <c:v>309.56253051757801</c:v>
                </c:pt>
                <c:pt idx="15552">
                  <c:v>309.5615234375</c:v>
                </c:pt>
                <c:pt idx="15553">
                  <c:v>309.56048583984301</c:v>
                </c:pt>
                <c:pt idx="15554">
                  <c:v>309.55944824218699</c:v>
                </c:pt>
                <c:pt idx="15555">
                  <c:v>309.55844116210898</c:v>
                </c:pt>
                <c:pt idx="15556">
                  <c:v>309.55740356445301</c:v>
                </c:pt>
                <c:pt idx="15557">
                  <c:v>309.556396484375</c:v>
                </c:pt>
                <c:pt idx="15558">
                  <c:v>309.55535888671801</c:v>
                </c:pt>
                <c:pt idx="15559">
                  <c:v>309.55432128906199</c:v>
                </c:pt>
                <c:pt idx="15560">
                  <c:v>309.55331420898398</c:v>
                </c:pt>
                <c:pt idx="15561">
                  <c:v>309.55227661132801</c:v>
                </c:pt>
                <c:pt idx="15562">
                  <c:v>309.55126953125</c:v>
                </c:pt>
                <c:pt idx="15563">
                  <c:v>309.55023193359301</c:v>
                </c:pt>
                <c:pt idx="15564">
                  <c:v>309.549224853515</c:v>
                </c:pt>
                <c:pt idx="15565">
                  <c:v>309.54818725585898</c:v>
                </c:pt>
                <c:pt idx="15566">
                  <c:v>309.54714965820301</c:v>
                </c:pt>
                <c:pt idx="15567">
                  <c:v>309.546142578125</c:v>
                </c:pt>
                <c:pt idx="15568">
                  <c:v>309.54510498046801</c:v>
                </c:pt>
                <c:pt idx="15569">
                  <c:v>309.54409790039</c:v>
                </c:pt>
                <c:pt idx="15570">
                  <c:v>309.54306030273398</c:v>
                </c:pt>
                <c:pt idx="15571">
                  <c:v>309.54202270507801</c:v>
                </c:pt>
                <c:pt idx="15572">
                  <c:v>309.541015625</c:v>
                </c:pt>
                <c:pt idx="15573">
                  <c:v>309.53997802734301</c:v>
                </c:pt>
                <c:pt idx="15574">
                  <c:v>309.538970947265</c:v>
                </c:pt>
                <c:pt idx="15575">
                  <c:v>309.53793334960898</c:v>
                </c:pt>
                <c:pt idx="15576">
                  <c:v>309.53692626953102</c:v>
                </c:pt>
                <c:pt idx="15577">
                  <c:v>309.535888671875</c:v>
                </c:pt>
                <c:pt idx="15578">
                  <c:v>309.53485107421801</c:v>
                </c:pt>
                <c:pt idx="15579">
                  <c:v>309.53384399414</c:v>
                </c:pt>
                <c:pt idx="15580">
                  <c:v>309.53280639648398</c:v>
                </c:pt>
                <c:pt idx="15581">
                  <c:v>309.53179931640602</c:v>
                </c:pt>
                <c:pt idx="15582">
                  <c:v>309.53076171875</c:v>
                </c:pt>
                <c:pt idx="15583">
                  <c:v>309.52972412109301</c:v>
                </c:pt>
                <c:pt idx="15584">
                  <c:v>309.528717041015</c:v>
                </c:pt>
                <c:pt idx="15585">
                  <c:v>309.52767944335898</c:v>
                </c:pt>
                <c:pt idx="15586">
                  <c:v>309.52667236328102</c:v>
                </c:pt>
                <c:pt idx="15587">
                  <c:v>309.525634765625</c:v>
                </c:pt>
                <c:pt idx="15588">
                  <c:v>309.52462768554602</c:v>
                </c:pt>
                <c:pt idx="15589">
                  <c:v>309.52359008789</c:v>
                </c:pt>
                <c:pt idx="15590">
                  <c:v>309.52258300781199</c:v>
                </c:pt>
                <c:pt idx="15591">
                  <c:v>309.52154541015602</c:v>
                </c:pt>
                <c:pt idx="15592">
                  <c:v>309.5205078125</c:v>
                </c:pt>
                <c:pt idx="15593">
                  <c:v>309.51950073242102</c:v>
                </c:pt>
                <c:pt idx="15594">
                  <c:v>309.518463134765</c:v>
                </c:pt>
                <c:pt idx="15595">
                  <c:v>309.51745605468699</c:v>
                </c:pt>
                <c:pt idx="15596">
                  <c:v>309.51641845703102</c:v>
                </c:pt>
                <c:pt idx="15597">
                  <c:v>309.51541137695301</c:v>
                </c:pt>
                <c:pt idx="15598">
                  <c:v>309.51437377929602</c:v>
                </c:pt>
                <c:pt idx="15599">
                  <c:v>309.51336669921801</c:v>
                </c:pt>
                <c:pt idx="15600">
                  <c:v>309.51232910156199</c:v>
                </c:pt>
                <c:pt idx="15601">
                  <c:v>309.51132202148398</c:v>
                </c:pt>
                <c:pt idx="15602">
                  <c:v>309.51028442382801</c:v>
                </c:pt>
                <c:pt idx="15603">
                  <c:v>309.50924682617102</c:v>
                </c:pt>
                <c:pt idx="15604">
                  <c:v>309.50823974609301</c:v>
                </c:pt>
                <c:pt idx="15605">
                  <c:v>309.50720214843699</c:v>
                </c:pt>
                <c:pt idx="15606">
                  <c:v>309.50619506835898</c:v>
                </c:pt>
                <c:pt idx="15607">
                  <c:v>309.50515747070301</c:v>
                </c:pt>
                <c:pt idx="15608">
                  <c:v>309.504150390625</c:v>
                </c:pt>
                <c:pt idx="15609">
                  <c:v>309.50311279296801</c:v>
                </c:pt>
                <c:pt idx="15610">
                  <c:v>309.50207519531199</c:v>
                </c:pt>
                <c:pt idx="15611">
                  <c:v>309.50106811523398</c:v>
                </c:pt>
                <c:pt idx="15612">
                  <c:v>309.50003051757801</c:v>
                </c:pt>
                <c:pt idx="15613">
                  <c:v>309.4990234375</c:v>
                </c:pt>
                <c:pt idx="15614">
                  <c:v>309.49798583984301</c:v>
                </c:pt>
                <c:pt idx="15615">
                  <c:v>309.496978759765</c:v>
                </c:pt>
                <c:pt idx="15616">
                  <c:v>309.49594116210898</c:v>
                </c:pt>
                <c:pt idx="15617">
                  <c:v>309.49490356445301</c:v>
                </c:pt>
                <c:pt idx="15618">
                  <c:v>309.493896484375</c:v>
                </c:pt>
                <c:pt idx="15619">
                  <c:v>309.49285888671801</c:v>
                </c:pt>
                <c:pt idx="15620">
                  <c:v>309.49185180664</c:v>
                </c:pt>
                <c:pt idx="15621">
                  <c:v>309.49081420898398</c:v>
                </c:pt>
                <c:pt idx="15622">
                  <c:v>309.48977661132801</c:v>
                </c:pt>
                <c:pt idx="15623">
                  <c:v>309.48876953125</c:v>
                </c:pt>
                <c:pt idx="15624">
                  <c:v>309.48773193359301</c:v>
                </c:pt>
                <c:pt idx="15625">
                  <c:v>309.486724853515</c:v>
                </c:pt>
                <c:pt idx="15626">
                  <c:v>309.48568725585898</c:v>
                </c:pt>
                <c:pt idx="15627">
                  <c:v>309.48464965820301</c:v>
                </c:pt>
                <c:pt idx="15628">
                  <c:v>309.483642578125</c:v>
                </c:pt>
                <c:pt idx="15629">
                  <c:v>309.48260498046801</c:v>
                </c:pt>
                <c:pt idx="15630">
                  <c:v>309.48159790039</c:v>
                </c:pt>
                <c:pt idx="15631">
                  <c:v>309.48056030273398</c:v>
                </c:pt>
                <c:pt idx="15632">
                  <c:v>309.47952270507801</c:v>
                </c:pt>
                <c:pt idx="15633">
                  <c:v>309.478515625</c:v>
                </c:pt>
                <c:pt idx="15634">
                  <c:v>309.47747802734301</c:v>
                </c:pt>
                <c:pt idx="15635">
                  <c:v>309.47644042968699</c:v>
                </c:pt>
                <c:pt idx="15636">
                  <c:v>309.47543334960898</c:v>
                </c:pt>
                <c:pt idx="15637">
                  <c:v>309.47439575195301</c:v>
                </c:pt>
                <c:pt idx="15638">
                  <c:v>309.47335815429602</c:v>
                </c:pt>
                <c:pt idx="15639">
                  <c:v>309.47235107421801</c:v>
                </c:pt>
                <c:pt idx="15640">
                  <c:v>309.47131347656199</c:v>
                </c:pt>
                <c:pt idx="15641">
                  <c:v>309.47027587890602</c:v>
                </c:pt>
                <c:pt idx="15642">
                  <c:v>309.46926879882801</c:v>
                </c:pt>
                <c:pt idx="15643">
                  <c:v>309.46823120117102</c:v>
                </c:pt>
                <c:pt idx="15644">
                  <c:v>309.467193603515</c:v>
                </c:pt>
                <c:pt idx="15645">
                  <c:v>309.46618652343699</c:v>
                </c:pt>
                <c:pt idx="15646">
                  <c:v>309.46514892578102</c:v>
                </c:pt>
                <c:pt idx="15647">
                  <c:v>309.464111328125</c:v>
                </c:pt>
                <c:pt idx="15648">
                  <c:v>309.46310424804602</c:v>
                </c:pt>
                <c:pt idx="15649">
                  <c:v>309.46206665039</c:v>
                </c:pt>
                <c:pt idx="15650">
                  <c:v>309.46102905273398</c:v>
                </c:pt>
                <c:pt idx="15651">
                  <c:v>309.46002197265602</c:v>
                </c:pt>
                <c:pt idx="15652">
                  <c:v>309.458984375</c:v>
                </c:pt>
                <c:pt idx="15653">
                  <c:v>309.45794677734301</c:v>
                </c:pt>
                <c:pt idx="15654">
                  <c:v>309.456939697265</c:v>
                </c:pt>
                <c:pt idx="15655">
                  <c:v>309.45590209960898</c:v>
                </c:pt>
                <c:pt idx="15656">
                  <c:v>309.45486450195301</c:v>
                </c:pt>
                <c:pt idx="15657">
                  <c:v>309.45382690429602</c:v>
                </c:pt>
                <c:pt idx="15658">
                  <c:v>309.45281982421801</c:v>
                </c:pt>
                <c:pt idx="15659">
                  <c:v>309.45178222656199</c:v>
                </c:pt>
                <c:pt idx="15660">
                  <c:v>309.45074462890602</c:v>
                </c:pt>
                <c:pt idx="15661">
                  <c:v>309.44973754882801</c:v>
                </c:pt>
                <c:pt idx="15662">
                  <c:v>309.44869995117102</c:v>
                </c:pt>
                <c:pt idx="15663">
                  <c:v>309.447662353515</c:v>
                </c:pt>
                <c:pt idx="15664">
                  <c:v>309.44662475585898</c:v>
                </c:pt>
                <c:pt idx="15665">
                  <c:v>309.44561767578102</c:v>
                </c:pt>
                <c:pt idx="15666">
                  <c:v>309.444580078125</c:v>
                </c:pt>
                <c:pt idx="15667">
                  <c:v>309.44354248046801</c:v>
                </c:pt>
                <c:pt idx="15668">
                  <c:v>309.44250488281199</c:v>
                </c:pt>
                <c:pt idx="15669">
                  <c:v>309.44149780273398</c:v>
                </c:pt>
                <c:pt idx="15670">
                  <c:v>309.44046020507801</c:v>
                </c:pt>
                <c:pt idx="15671">
                  <c:v>309.43942260742102</c:v>
                </c:pt>
                <c:pt idx="15672">
                  <c:v>309.438385009765</c:v>
                </c:pt>
                <c:pt idx="15673">
                  <c:v>309.43734741210898</c:v>
                </c:pt>
                <c:pt idx="15674">
                  <c:v>309.43634033203102</c:v>
                </c:pt>
                <c:pt idx="15675">
                  <c:v>309.435302734375</c:v>
                </c:pt>
                <c:pt idx="15676">
                  <c:v>309.43426513671801</c:v>
                </c:pt>
                <c:pt idx="15677">
                  <c:v>309.43322753906199</c:v>
                </c:pt>
                <c:pt idx="15678">
                  <c:v>309.43218994140602</c:v>
                </c:pt>
                <c:pt idx="15679">
                  <c:v>309.43118286132801</c:v>
                </c:pt>
                <c:pt idx="15680">
                  <c:v>309.43014526367102</c:v>
                </c:pt>
                <c:pt idx="15681">
                  <c:v>309.429107666015</c:v>
                </c:pt>
                <c:pt idx="15682">
                  <c:v>309.42807006835898</c:v>
                </c:pt>
                <c:pt idx="15683">
                  <c:v>309.42703247070301</c:v>
                </c:pt>
                <c:pt idx="15684">
                  <c:v>309.426025390625</c:v>
                </c:pt>
                <c:pt idx="15685">
                  <c:v>309.42498779296801</c:v>
                </c:pt>
                <c:pt idx="15686">
                  <c:v>309.42395019531199</c:v>
                </c:pt>
                <c:pt idx="15687">
                  <c:v>309.42291259765602</c:v>
                </c:pt>
                <c:pt idx="15688">
                  <c:v>309.421875</c:v>
                </c:pt>
                <c:pt idx="15689">
                  <c:v>309.42083740234301</c:v>
                </c:pt>
                <c:pt idx="15690">
                  <c:v>309.41979980468699</c:v>
                </c:pt>
                <c:pt idx="15691">
                  <c:v>309.41879272460898</c:v>
                </c:pt>
                <c:pt idx="15692">
                  <c:v>309.41775512695301</c:v>
                </c:pt>
                <c:pt idx="15693">
                  <c:v>309.41671752929602</c:v>
                </c:pt>
                <c:pt idx="15694">
                  <c:v>309.41567993164</c:v>
                </c:pt>
                <c:pt idx="15695">
                  <c:v>309.41464233398398</c:v>
                </c:pt>
                <c:pt idx="15696">
                  <c:v>309.41360473632801</c:v>
                </c:pt>
                <c:pt idx="15697">
                  <c:v>309.41256713867102</c:v>
                </c:pt>
                <c:pt idx="15698">
                  <c:v>309.411529541015</c:v>
                </c:pt>
                <c:pt idx="15699">
                  <c:v>309.41052246093699</c:v>
                </c:pt>
                <c:pt idx="15700">
                  <c:v>309.40948486328102</c:v>
                </c:pt>
                <c:pt idx="15701">
                  <c:v>309.408447265625</c:v>
                </c:pt>
                <c:pt idx="15702">
                  <c:v>309.40740966796801</c:v>
                </c:pt>
                <c:pt idx="15703">
                  <c:v>309.40637207031199</c:v>
                </c:pt>
                <c:pt idx="15704">
                  <c:v>309.40533447265602</c:v>
                </c:pt>
                <c:pt idx="15705">
                  <c:v>309.404296875</c:v>
                </c:pt>
                <c:pt idx="15706">
                  <c:v>309.40325927734301</c:v>
                </c:pt>
                <c:pt idx="15707">
                  <c:v>309.40222167968699</c:v>
                </c:pt>
                <c:pt idx="15708">
                  <c:v>309.40118408203102</c:v>
                </c:pt>
                <c:pt idx="15709">
                  <c:v>309.400146484375</c:v>
                </c:pt>
                <c:pt idx="15710">
                  <c:v>309.39910888671801</c:v>
                </c:pt>
                <c:pt idx="15711">
                  <c:v>309.39807128906199</c:v>
                </c:pt>
                <c:pt idx="15712">
                  <c:v>309.39703369140602</c:v>
                </c:pt>
                <c:pt idx="15713">
                  <c:v>309.39599609375</c:v>
                </c:pt>
                <c:pt idx="15714">
                  <c:v>309.39495849609301</c:v>
                </c:pt>
                <c:pt idx="15715">
                  <c:v>309.39392089843699</c:v>
                </c:pt>
                <c:pt idx="15716">
                  <c:v>309.39288330078102</c:v>
                </c:pt>
                <c:pt idx="15717">
                  <c:v>309.391845703125</c:v>
                </c:pt>
                <c:pt idx="15718">
                  <c:v>309.39080810546801</c:v>
                </c:pt>
                <c:pt idx="15719">
                  <c:v>309.38977050781199</c:v>
                </c:pt>
                <c:pt idx="15720">
                  <c:v>309.38873291015602</c:v>
                </c:pt>
                <c:pt idx="15721">
                  <c:v>309.3876953125</c:v>
                </c:pt>
                <c:pt idx="15722">
                  <c:v>309.38665771484301</c:v>
                </c:pt>
                <c:pt idx="15723">
                  <c:v>309.38562011718699</c:v>
                </c:pt>
                <c:pt idx="15724">
                  <c:v>309.38458251953102</c:v>
                </c:pt>
                <c:pt idx="15725">
                  <c:v>309.383544921875</c:v>
                </c:pt>
                <c:pt idx="15726">
                  <c:v>309.38250732421801</c:v>
                </c:pt>
                <c:pt idx="15727">
                  <c:v>309.38146972656199</c:v>
                </c:pt>
                <c:pt idx="15728">
                  <c:v>309.38043212890602</c:v>
                </c:pt>
                <c:pt idx="15729">
                  <c:v>309.37939453125</c:v>
                </c:pt>
                <c:pt idx="15730">
                  <c:v>309.37835693359301</c:v>
                </c:pt>
                <c:pt idx="15731">
                  <c:v>309.37731933593699</c:v>
                </c:pt>
                <c:pt idx="15732">
                  <c:v>309.37628173828102</c:v>
                </c:pt>
                <c:pt idx="15733">
                  <c:v>309.375244140625</c:v>
                </c:pt>
                <c:pt idx="15734">
                  <c:v>309.37420654296801</c:v>
                </c:pt>
                <c:pt idx="15735">
                  <c:v>309.37316894531199</c:v>
                </c:pt>
                <c:pt idx="15736">
                  <c:v>309.37210083007801</c:v>
                </c:pt>
                <c:pt idx="15737">
                  <c:v>309.37106323242102</c:v>
                </c:pt>
                <c:pt idx="15738">
                  <c:v>309.370025634765</c:v>
                </c:pt>
                <c:pt idx="15739">
                  <c:v>309.36898803710898</c:v>
                </c:pt>
                <c:pt idx="15740">
                  <c:v>309.36795043945301</c:v>
                </c:pt>
                <c:pt idx="15741">
                  <c:v>309.36691284179602</c:v>
                </c:pt>
                <c:pt idx="15742">
                  <c:v>309.36587524414</c:v>
                </c:pt>
                <c:pt idx="15743">
                  <c:v>309.36483764648398</c:v>
                </c:pt>
                <c:pt idx="15744">
                  <c:v>309.36376953125</c:v>
                </c:pt>
                <c:pt idx="15745">
                  <c:v>309.36273193359301</c:v>
                </c:pt>
                <c:pt idx="15746">
                  <c:v>309.36169433593699</c:v>
                </c:pt>
                <c:pt idx="15747">
                  <c:v>309.36065673828102</c:v>
                </c:pt>
                <c:pt idx="15748">
                  <c:v>309.359619140625</c:v>
                </c:pt>
                <c:pt idx="15749">
                  <c:v>309.35858154296801</c:v>
                </c:pt>
                <c:pt idx="15750">
                  <c:v>309.35751342773398</c:v>
                </c:pt>
                <c:pt idx="15751">
                  <c:v>309.35647583007801</c:v>
                </c:pt>
                <c:pt idx="15752">
                  <c:v>309.35543823242102</c:v>
                </c:pt>
                <c:pt idx="15753">
                  <c:v>309.354400634765</c:v>
                </c:pt>
                <c:pt idx="15754">
                  <c:v>309.35336303710898</c:v>
                </c:pt>
                <c:pt idx="15755">
                  <c:v>309.352294921875</c:v>
                </c:pt>
                <c:pt idx="15756">
                  <c:v>309.35125732421801</c:v>
                </c:pt>
                <c:pt idx="15757">
                  <c:v>309.35021972656199</c:v>
                </c:pt>
                <c:pt idx="15758">
                  <c:v>309.34918212890602</c:v>
                </c:pt>
                <c:pt idx="15759">
                  <c:v>309.34814453125</c:v>
                </c:pt>
                <c:pt idx="15760">
                  <c:v>309.347076416015</c:v>
                </c:pt>
                <c:pt idx="15761">
                  <c:v>309.34603881835898</c:v>
                </c:pt>
                <c:pt idx="15762">
                  <c:v>309.34500122070301</c:v>
                </c:pt>
                <c:pt idx="15763">
                  <c:v>309.34396362304602</c:v>
                </c:pt>
                <c:pt idx="15764">
                  <c:v>309.34289550781199</c:v>
                </c:pt>
                <c:pt idx="15765">
                  <c:v>309.34185791015602</c:v>
                </c:pt>
                <c:pt idx="15766">
                  <c:v>309.3408203125</c:v>
                </c:pt>
                <c:pt idx="15767">
                  <c:v>309.339752197265</c:v>
                </c:pt>
                <c:pt idx="15768">
                  <c:v>309.33871459960898</c:v>
                </c:pt>
                <c:pt idx="15769">
                  <c:v>309.33767700195301</c:v>
                </c:pt>
                <c:pt idx="15770">
                  <c:v>309.33663940429602</c:v>
                </c:pt>
                <c:pt idx="15771">
                  <c:v>309.33557128906199</c:v>
                </c:pt>
                <c:pt idx="15772">
                  <c:v>309.33453369140602</c:v>
                </c:pt>
                <c:pt idx="15773">
                  <c:v>309.33349609375</c:v>
                </c:pt>
                <c:pt idx="15774">
                  <c:v>309.332427978515</c:v>
                </c:pt>
                <c:pt idx="15775">
                  <c:v>309.33139038085898</c:v>
                </c:pt>
                <c:pt idx="15776">
                  <c:v>309.33035278320301</c:v>
                </c:pt>
                <c:pt idx="15777">
                  <c:v>309.32928466796801</c:v>
                </c:pt>
                <c:pt idx="15778">
                  <c:v>309.32824707031199</c:v>
                </c:pt>
                <c:pt idx="15779">
                  <c:v>309.32720947265602</c:v>
                </c:pt>
                <c:pt idx="15780">
                  <c:v>309.32614135742102</c:v>
                </c:pt>
                <c:pt idx="15781">
                  <c:v>309.325103759765</c:v>
                </c:pt>
                <c:pt idx="15782">
                  <c:v>309.32406616210898</c:v>
                </c:pt>
                <c:pt idx="15783">
                  <c:v>309.322998046875</c:v>
                </c:pt>
                <c:pt idx="15784">
                  <c:v>309.32196044921801</c:v>
                </c:pt>
                <c:pt idx="15785">
                  <c:v>309.32089233398398</c:v>
                </c:pt>
                <c:pt idx="15786">
                  <c:v>309.31985473632801</c:v>
                </c:pt>
                <c:pt idx="15787">
                  <c:v>309.31881713867102</c:v>
                </c:pt>
                <c:pt idx="15788">
                  <c:v>309.31774902343699</c:v>
                </c:pt>
                <c:pt idx="15789">
                  <c:v>309.31671142578102</c:v>
                </c:pt>
                <c:pt idx="15790">
                  <c:v>309.31564331054602</c:v>
                </c:pt>
                <c:pt idx="15791">
                  <c:v>309.31460571289</c:v>
                </c:pt>
                <c:pt idx="15792">
                  <c:v>309.31353759765602</c:v>
                </c:pt>
                <c:pt idx="15793">
                  <c:v>309.3125</c:v>
                </c:pt>
                <c:pt idx="15794">
                  <c:v>309.31146240234301</c:v>
                </c:pt>
                <c:pt idx="15795">
                  <c:v>309.31039428710898</c:v>
                </c:pt>
                <c:pt idx="15796">
                  <c:v>309.30935668945301</c:v>
                </c:pt>
                <c:pt idx="15797">
                  <c:v>309.30828857421801</c:v>
                </c:pt>
                <c:pt idx="15798">
                  <c:v>309.30725097656199</c:v>
                </c:pt>
                <c:pt idx="15799">
                  <c:v>309.30618286132801</c:v>
                </c:pt>
                <c:pt idx="15800">
                  <c:v>309.30514526367102</c:v>
                </c:pt>
                <c:pt idx="15801">
                  <c:v>309.30407714843699</c:v>
                </c:pt>
                <c:pt idx="15802">
                  <c:v>309.30303955078102</c:v>
                </c:pt>
                <c:pt idx="15803">
                  <c:v>309.30197143554602</c:v>
                </c:pt>
                <c:pt idx="15804">
                  <c:v>309.30093383789</c:v>
                </c:pt>
                <c:pt idx="15805">
                  <c:v>309.29986572265602</c:v>
                </c:pt>
                <c:pt idx="15806">
                  <c:v>309.298828125</c:v>
                </c:pt>
                <c:pt idx="15807">
                  <c:v>309.297760009765</c:v>
                </c:pt>
                <c:pt idx="15808">
                  <c:v>309.29672241210898</c:v>
                </c:pt>
                <c:pt idx="15809">
                  <c:v>309.295654296875</c:v>
                </c:pt>
                <c:pt idx="15810">
                  <c:v>309.29461669921801</c:v>
                </c:pt>
                <c:pt idx="15811">
                  <c:v>309.29354858398398</c:v>
                </c:pt>
                <c:pt idx="15812">
                  <c:v>309.29251098632801</c:v>
                </c:pt>
                <c:pt idx="15813">
                  <c:v>309.29144287109301</c:v>
                </c:pt>
                <c:pt idx="15814">
                  <c:v>309.29037475585898</c:v>
                </c:pt>
                <c:pt idx="15815">
                  <c:v>309.28933715820301</c:v>
                </c:pt>
                <c:pt idx="15816">
                  <c:v>309.28826904296801</c:v>
                </c:pt>
                <c:pt idx="15817">
                  <c:v>309.28723144531199</c:v>
                </c:pt>
                <c:pt idx="15818">
                  <c:v>309.28616333007801</c:v>
                </c:pt>
                <c:pt idx="15819">
                  <c:v>309.28509521484301</c:v>
                </c:pt>
                <c:pt idx="15820">
                  <c:v>309.28405761718699</c:v>
                </c:pt>
                <c:pt idx="15821">
                  <c:v>309.28298950195301</c:v>
                </c:pt>
                <c:pt idx="15822">
                  <c:v>309.28195190429602</c:v>
                </c:pt>
                <c:pt idx="15823">
                  <c:v>309.28088378906199</c:v>
                </c:pt>
                <c:pt idx="15824">
                  <c:v>309.27981567382801</c:v>
                </c:pt>
                <c:pt idx="15825">
                  <c:v>309.27877807617102</c:v>
                </c:pt>
                <c:pt idx="15826">
                  <c:v>309.27770996093699</c:v>
                </c:pt>
                <c:pt idx="15827">
                  <c:v>309.27664184570301</c:v>
                </c:pt>
                <c:pt idx="15828">
                  <c:v>309.27560424804602</c:v>
                </c:pt>
                <c:pt idx="15829">
                  <c:v>309.27453613281199</c:v>
                </c:pt>
                <c:pt idx="15830">
                  <c:v>309.27346801757801</c:v>
                </c:pt>
                <c:pt idx="15831">
                  <c:v>309.27243041992102</c:v>
                </c:pt>
                <c:pt idx="15832">
                  <c:v>309.27136230468699</c:v>
                </c:pt>
                <c:pt idx="15833">
                  <c:v>309.27029418945301</c:v>
                </c:pt>
                <c:pt idx="15834">
                  <c:v>309.26925659179602</c:v>
                </c:pt>
                <c:pt idx="15835">
                  <c:v>309.26818847656199</c:v>
                </c:pt>
                <c:pt idx="15836">
                  <c:v>309.26712036132801</c:v>
                </c:pt>
                <c:pt idx="15837">
                  <c:v>309.26608276367102</c:v>
                </c:pt>
                <c:pt idx="15838">
                  <c:v>309.26501464843699</c:v>
                </c:pt>
                <c:pt idx="15839">
                  <c:v>309.26394653320301</c:v>
                </c:pt>
                <c:pt idx="15840">
                  <c:v>309.26290893554602</c:v>
                </c:pt>
                <c:pt idx="15841">
                  <c:v>309.26184082031199</c:v>
                </c:pt>
                <c:pt idx="15842">
                  <c:v>309.26077270507801</c:v>
                </c:pt>
                <c:pt idx="15843">
                  <c:v>309.25970458984301</c:v>
                </c:pt>
                <c:pt idx="15844">
                  <c:v>309.25866699218699</c:v>
                </c:pt>
                <c:pt idx="15845">
                  <c:v>309.25759887695301</c:v>
                </c:pt>
                <c:pt idx="15846">
                  <c:v>309.25653076171801</c:v>
                </c:pt>
                <c:pt idx="15847">
                  <c:v>309.25546264648398</c:v>
                </c:pt>
                <c:pt idx="15848">
                  <c:v>309.25439453125</c:v>
                </c:pt>
                <c:pt idx="15849">
                  <c:v>309.25335693359301</c:v>
                </c:pt>
                <c:pt idx="15850">
                  <c:v>309.25228881835898</c:v>
                </c:pt>
                <c:pt idx="15851">
                  <c:v>309.251220703125</c:v>
                </c:pt>
                <c:pt idx="15852">
                  <c:v>309.25015258789</c:v>
                </c:pt>
                <c:pt idx="15853">
                  <c:v>309.24911499023398</c:v>
                </c:pt>
                <c:pt idx="15854">
                  <c:v>309.248046875</c:v>
                </c:pt>
                <c:pt idx="15855">
                  <c:v>309.246978759765</c:v>
                </c:pt>
                <c:pt idx="15856">
                  <c:v>309.24591064453102</c:v>
                </c:pt>
                <c:pt idx="15857">
                  <c:v>309.24484252929602</c:v>
                </c:pt>
                <c:pt idx="15858">
                  <c:v>309.24377441406199</c:v>
                </c:pt>
                <c:pt idx="15859">
                  <c:v>309.24273681640602</c:v>
                </c:pt>
                <c:pt idx="15860">
                  <c:v>309.24166870117102</c:v>
                </c:pt>
                <c:pt idx="15861">
                  <c:v>309.24060058593699</c:v>
                </c:pt>
                <c:pt idx="15862">
                  <c:v>309.23953247070301</c:v>
                </c:pt>
                <c:pt idx="15863">
                  <c:v>309.23846435546801</c:v>
                </c:pt>
                <c:pt idx="15864">
                  <c:v>309.23739624023398</c:v>
                </c:pt>
                <c:pt idx="15865">
                  <c:v>309.236328125</c:v>
                </c:pt>
                <c:pt idx="15866">
                  <c:v>309.235260009765</c:v>
                </c:pt>
                <c:pt idx="15867">
                  <c:v>309.23419189453102</c:v>
                </c:pt>
                <c:pt idx="15868">
                  <c:v>309.23312377929602</c:v>
                </c:pt>
                <c:pt idx="15869">
                  <c:v>309.23208618164</c:v>
                </c:pt>
                <c:pt idx="15870">
                  <c:v>309.23101806640602</c:v>
                </c:pt>
                <c:pt idx="15871">
                  <c:v>309.22994995117102</c:v>
                </c:pt>
                <c:pt idx="15872">
                  <c:v>309.22888183593699</c:v>
                </c:pt>
                <c:pt idx="15873">
                  <c:v>309.22781372070301</c:v>
                </c:pt>
                <c:pt idx="15874">
                  <c:v>309.22674560546801</c:v>
                </c:pt>
                <c:pt idx="15875">
                  <c:v>309.22567749023398</c:v>
                </c:pt>
                <c:pt idx="15876">
                  <c:v>309.224609375</c:v>
                </c:pt>
                <c:pt idx="15877">
                  <c:v>309.223541259765</c:v>
                </c:pt>
                <c:pt idx="15878">
                  <c:v>309.22247314453102</c:v>
                </c:pt>
                <c:pt idx="15879">
                  <c:v>309.22140502929602</c:v>
                </c:pt>
                <c:pt idx="15880">
                  <c:v>309.22033691406199</c:v>
                </c:pt>
                <c:pt idx="15881">
                  <c:v>309.21926879882801</c:v>
                </c:pt>
                <c:pt idx="15882">
                  <c:v>309.21820068359301</c:v>
                </c:pt>
                <c:pt idx="15883">
                  <c:v>309.21713256835898</c:v>
                </c:pt>
                <c:pt idx="15884">
                  <c:v>309.216064453125</c:v>
                </c:pt>
                <c:pt idx="15885">
                  <c:v>309.21499633789</c:v>
                </c:pt>
                <c:pt idx="15886">
                  <c:v>309.21392822265602</c:v>
                </c:pt>
                <c:pt idx="15887">
                  <c:v>309.21282958984301</c:v>
                </c:pt>
                <c:pt idx="15888">
                  <c:v>309.21176147460898</c:v>
                </c:pt>
                <c:pt idx="15889">
                  <c:v>309.210693359375</c:v>
                </c:pt>
                <c:pt idx="15890">
                  <c:v>309.20962524414</c:v>
                </c:pt>
                <c:pt idx="15891">
                  <c:v>309.20855712890602</c:v>
                </c:pt>
                <c:pt idx="15892">
                  <c:v>309.20748901367102</c:v>
                </c:pt>
                <c:pt idx="15893">
                  <c:v>309.20642089843699</c:v>
                </c:pt>
                <c:pt idx="15894">
                  <c:v>309.20535278320301</c:v>
                </c:pt>
                <c:pt idx="15895">
                  <c:v>309.20428466796801</c:v>
                </c:pt>
                <c:pt idx="15896">
                  <c:v>309.20321655273398</c:v>
                </c:pt>
                <c:pt idx="15897">
                  <c:v>309.2021484375</c:v>
                </c:pt>
                <c:pt idx="15898">
                  <c:v>309.201080322265</c:v>
                </c:pt>
                <c:pt idx="15899">
                  <c:v>309.19998168945301</c:v>
                </c:pt>
                <c:pt idx="15900">
                  <c:v>309.19891357421801</c:v>
                </c:pt>
                <c:pt idx="15901">
                  <c:v>309.19784545898398</c:v>
                </c:pt>
                <c:pt idx="15902">
                  <c:v>309.19677734375</c:v>
                </c:pt>
                <c:pt idx="15903">
                  <c:v>309.195709228515</c:v>
                </c:pt>
                <c:pt idx="15904">
                  <c:v>309.19464111328102</c:v>
                </c:pt>
                <c:pt idx="15905">
                  <c:v>309.19357299804602</c:v>
                </c:pt>
                <c:pt idx="15906">
                  <c:v>309.19247436523398</c:v>
                </c:pt>
                <c:pt idx="15907">
                  <c:v>309.19140625</c:v>
                </c:pt>
                <c:pt idx="15908">
                  <c:v>309.190338134765</c:v>
                </c:pt>
                <c:pt idx="15909">
                  <c:v>309.18927001953102</c:v>
                </c:pt>
                <c:pt idx="15910">
                  <c:v>309.18820190429602</c:v>
                </c:pt>
                <c:pt idx="15911">
                  <c:v>309.18713378906199</c:v>
                </c:pt>
                <c:pt idx="15912">
                  <c:v>309.18603515625</c:v>
                </c:pt>
                <c:pt idx="15913">
                  <c:v>309.184967041015</c:v>
                </c:pt>
                <c:pt idx="15914">
                  <c:v>309.18389892578102</c:v>
                </c:pt>
                <c:pt idx="15915">
                  <c:v>309.18283081054602</c:v>
                </c:pt>
                <c:pt idx="15916">
                  <c:v>309.18176269531199</c:v>
                </c:pt>
                <c:pt idx="15917">
                  <c:v>309.1806640625</c:v>
                </c:pt>
                <c:pt idx="15918">
                  <c:v>309.179595947265</c:v>
                </c:pt>
                <c:pt idx="15919">
                  <c:v>309.17852783203102</c:v>
                </c:pt>
                <c:pt idx="15920">
                  <c:v>309.17745971679602</c:v>
                </c:pt>
                <c:pt idx="15921">
                  <c:v>309.17636108398398</c:v>
                </c:pt>
                <c:pt idx="15922">
                  <c:v>309.17529296875</c:v>
                </c:pt>
                <c:pt idx="15923">
                  <c:v>309.174224853515</c:v>
                </c:pt>
                <c:pt idx="15924">
                  <c:v>309.17315673828102</c:v>
                </c:pt>
                <c:pt idx="15925">
                  <c:v>309.17208862304602</c:v>
                </c:pt>
                <c:pt idx="15926">
                  <c:v>309.17098999023398</c:v>
                </c:pt>
                <c:pt idx="15927">
                  <c:v>309.169921875</c:v>
                </c:pt>
                <c:pt idx="15928">
                  <c:v>309.168853759765</c:v>
                </c:pt>
                <c:pt idx="15929">
                  <c:v>309.16775512695301</c:v>
                </c:pt>
                <c:pt idx="15930">
                  <c:v>309.16668701171801</c:v>
                </c:pt>
                <c:pt idx="15931">
                  <c:v>309.16561889648398</c:v>
                </c:pt>
                <c:pt idx="15932">
                  <c:v>309.16455078125</c:v>
                </c:pt>
                <c:pt idx="15933">
                  <c:v>309.16345214843699</c:v>
                </c:pt>
                <c:pt idx="15934">
                  <c:v>309.16238403320301</c:v>
                </c:pt>
                <c:pt idx="15935">
                  <c:v>309.16131591796801</c:v>
                </c:pt>
                <c:pt idx="15936">
                  <c:v>309.16021728515602</c:v>
                </c:pt>
                <c:pt idx="15937">
                  <c:v>309.15914916992102</c:v>
                </c:pt>
                <c:pt idx="15938">
                  <c:v>309.15808105468699</c:v>
                </c:pt>
                <c:pt idx="15939">
                  <c:v>309.156982421875</c:v>
                </c:pt>
                <c:pt idx="15940">
                  <c:v>309.15591430664</c:v>
                </c:pt>
                <c:pt idx="15941">
                  <c:v>309.15484619140602</c:v>
                </c:pt>
                <c:pt idx="15942">
                  <c:v>309.15374755859301</c:v>
                </c:pt>
                <c:pt idx="15943">
                  <c:v>309.15267944335898</c:v>
                </c:pt>
                <c:pt idx="15944">
                  <c:v>309.151611328125</c:v>
                </c:pt>
                <c:pt idx="15945">
                  <c:v>309.15051269531199</c:v>
                </c:pt>
                <c:pt idx="15946">
                  <c:v>309.14944458007801</c:v>
                </c:pt>
                <c:pt idx="15947">
                  <c:v>309.14837646484301</c:v>
                </c:pt>
                <c:pt idx="15948">
                  <c:v>309.14727783203102</c:v>
                </c:pt>
                <c:pt idx="15949">
                  <c:v>309.14620971679602</c:v>
                </c:pt>
                <c:pt idx="15950">
                  <c:v>309.14514160156199</c:v>
                </c:pt>
                <c:pt idx="15951">
                  <c:v>309.14404296875</c:v>
                </c:pt>
                <c:pt idx="15952">
                  <c:v>309.142974853515</c:v>
                </c:pt>
                <c:pt idx="15953">
                  <c:v>309.14187622070301</c:v>
                </c:pt>
                <c:pt idx="15954">
                  <c:v>309.14080810546801</c:v>
                </c:pt>
                <c:pt idx="15955">
                  <c:v>309.13973999023398</c:v>
                </c:pt>
                <c:pt idx="15956">
                  <c:v>309.13864135742102</c:v>
                </c:pt>
                <c:pt idx="15957">
                  <c:v>309.13757324218699</c:v>
                </c:pt>
                <c:pt idx="15958">
                  <c:v>309.136474609375</c:v>
                </c:pt>
                <c:pt idx="15959">
                  <c:v>309.13540649414</c:v>
                </c:pt>
                <c:pt idx="15960">
                  <c:v>309.13433837890602</c:v>
                </c:pt>
                <c:pt idx="15961">
                  <c:v>309.13323974609301</c:v>
                </c:pt>
                <c:pt idx="15962">
                  <c:v>309.13217163085898</c:v>
                </c:pt>
                <c:pt idx="15963">
                  <c:v>309.13107299804602</c:v>
                </c:pt>
                <c:pt idx="15964">
                  <c:v>309.13000488281199</c:v>
                </c:pt>
                <c:pt idx="15965">
                  <c:v>309.12890625</c:v>
                </c:pt>
                <c:pt idx="15966">
                  <c:v>309.127838134765</c:v>
                </c:pt>
                <c:pt idx="15967">
                  <c:v>309.12673950195301</c:v>
                </c:pt>
                <c:pt idx="15968">
                  <c:v>309.12567138671801</c:v>
                </c:pt>
                <c:pt idx="15969">
                  <c:v>309.12460327148398</c:v>
                </c:pt>
                <c:pt idx="15970">
                  <c:v>309.12350463867102</c:v>
                </c:pt>
                <c:pt idx="15971">
                  <c:v>309.12243652343699</c:v>
                </c:pt>
                <c:pt idx="15972">
                  <c:v>309.121337890625</c:v>
                </c:pt>
                <c:pt idx="15973">
                  <c:v>309.12026977539</c:v>
                </c:pt>
                <c:pt idx="15974">
                  <c:v>309.11917114257801</c:v>
                </c:pt>
                <c:pt idx="15975">
                  <c:v>309.11810302734301</c:v>
                </c:pt>
                <c:pt idx="15976">
                  <c:v>309.11700439453102</c:v>
                </c:pt>
                <c:pt idx="15977">
                  <c:v>309.11593627929602</c:v>
                </c:pt>
                <c:pt idx="15978">
                  <c:v>309.11483764648398</c:v>
                </c:pt>
                <c:pt idx="15979">
                  <c:v>309.11376953125</c:v>
                </c:pt>
                <c:pt idx="15980">
                  <c:v>309.11267089843699</c:v>
                </c:pt>
                <c:pt idx="15981">
                  <c:v>309.11160278320301</c:v>
                </c:pt>
                <c:pt idx="15982">
                  <c:v>309.11050415039</c:v>
                </c:pt>
                <c:pt idx="15983">
                  <c:v>309.10943603515602</c:v>
                </c:pt>
                <c:pt idx="15984">
                  <c:v>309.10833740234301</c:v>
                </c:pt>
                <c:pt idx="15985">
                  <c:v>309.10726928710898</c:v>
                </c:pt>
                <c:pt idx="15986">
                  <c:v>309.10617065429602</c:v>
                </c:pt>
                <c:pt idx="15987">
                  <c:v>309.10507202148398</c:v>
                </c:pt>
                <c:pt idx="15988">
                  <c:v>309.10400390625</c:v>
                </c:pt>
                <c:pt idx="15989">
                  <c:v>309.10290527343699</c:v>
                </c:pt>
                <c:pt idx="15990">
                  <c:v>309.10183715820301</c:v>
                </c:pt>
                <c:pt idx="15991">
                  <c:v>309.10073852539</c:v>
                </c:pt>
                <c:pt idx="15992">
                  <c:v>309.09967041015602</c:v>
                </c:pt>
                <c:pt idx="15993">
                  <c:v>309.09857177734301</c:v>
                </c:pt>
                <c:pt idx="15994">
                  <c:v>309.09750366210898</c:v>
                </c:pt>
                <c:pt idx="15995">
                  <c:v>309.09640502929602</c:v>
                </c:pt>
                <c:pt idx="15996">
                  <c:v>309.09533691406199</c:v>
                </c:pt>
                <c:pt idx="15997">
                  <c:v>309.09423828125</c:v>
                </c:pt>
                <c:pt idx="15998">
                  <c:v>309.09313964843699</c:v>
                </c:pt>
                <c:pt idx="15999">
                  <c:v>309.09207153320301</c:v>
                </c:pt>
                <c:pt idx="16000">
                  <c:v>309.09097290039</c:v>
                </c:pt>
                <c:pt idx="16001">
                  <c:v>309.08990478515602</c:v>
                </c:pt>
                <c:pt idx="16002">
                  <c:v>309.08880615234301</c:v>
                </c:pt>
                <c:pt idx="16003">
                  <c:v>309.08770751953102</c:v>
                </c:pt>
                <c:pt idx="16004">
                  <c:v>309.08663940429602</c:v>
                </c:pt>
                <c:pt idx="16005">
                  <c:v>309.08554077148398</c:v>
                </c:pt>
                <c:pt idx="16006">
                  <c:v>309.08447265625</c:v>
                </c:pt>
                <c:pt idx="16007">
                  <c:v>309.08337402343699</c:v>
                </c:pt>
                <c:pt idx="16008">
                  <c:v>309.082275390625</c:v>
                </c:pt>
                <c:pt idx="16009">
                  <c:v>309.08120727539</c:v>
                </c:pt>
                <c:pt idx="16010">
                  <c:v>309.08010864257801</c:v>
                </c:pt>
                <c:pt idx="16011">
                  <c:v>309.07904052734301</c:v>
                </c:pt>
                <c:pt idx="16012">
                  <c:v>309.07794189453102</c:v>
                </c:pt>
                <c:pt idx="16013">
                  <c:v>309.07684326171801</c:v>
                </c:pt>
                <c:pt idx="16014">
                  <c:v>309.07577514648398</c:v>
                </c:pt>
                <c:pt idx="16015">
                  <c:v>309.07467651367102</c:v>
                </c:pt>
                <c:pt idx="16016">
                  <c:v>309.07357788085898</c:v>
                </c:pt>
                <c:pt idx="16017">
                  <c:v>309.072509765625</c:v>
                </c:pt>
                <c:pt idx="16018">
                  <c:v>309.07141113281199</c:v>
                </c:pt>
                <c:pt idx="16019">
                  <c:v>309.0703125</c:v>
                </c:pt>
                <c:pt idx="16020">
                  <c:v>309.069244384765</c:v>
                </c:pt>
                <c:pt idx="16021">
                  <c:v>309.06814575195301</c:v>
                </c:pt>
                <c:pt idx="16022">
                  <c:v>309.06704711914</c:v>
                </c:pt>
                <c:pt idx="16023">
                  <c:v>309.06597900390602</c:v>
                </c:pt>
                <c:pt idx="16024">
                  <c:v>309.06488037109301</c:v>
                </c:pt>
                <c:pt idx="16025">
                  <c:v>309.06378173828102</c:v>
                </c:pt>
                <c:pt idx="16026">
                  <c:v>309.06271362304602</c:v>
                </c:pt>
                <c:pt idx="16027">
                  <c:v>309.06161499023398</c:v>
                </c:pt>
                <c:pt idx="16028">
                  <c:v>309.06051635742102</c:v>
                </c:pt>
                <c:pt idx="16029">
                  <c:v>309.05944824218699</c:v>
                </c:pt>
                <c:pt idx="16030">
                  <c:v>309.058349609375</c:v>
                </c:pt>
                <c:pt idx="16031">
                  <c:v>309.05725097656199</c:v>
                </c:pt>
                <c:pt idx="16032">
                  <c:v>309.05618286132801</c:v>
                </c:pt>
                <c:pt idx="16033">
                  <c:v>309.055084228515</c:v>
                </c:pt>
                <c:pt idx="16034">
                  <c:v>309.05398559570301</c:v>
                </c:pt>
                <c:pt idx="16035">
                  <c:v>309.05291748046801</c:v>
                </c:pt>
                <c:pt idx="16036">
                  <c:v>309.05181884765602</c:v>
                </c:pt>
                <c:pt idx="16037">
                  <c:v>309.05072021484301</c:v>
                </c:pt>
                <c:pt idx="16038">
                  <c:v>309.04965209960898</c:v>
                </c:pt>
                <c:pt idx="16039">
                  <c:v>309.04855346679602</c:v>
                </c:pt>
                <c:pt idx="16040">
                  <c:v>309.04745483398398</c:v>
                </c:pt>
                <c:pt idx="16041">
                  <c:v>309.04638671875</c:v>
                </c:pt>
                <c:pt idx="16042">
                  <c:v>309.04528808593699</c:v>
                </c:pt>
                <c:pt idx="16043">
                  <c:v>309.044189453125</c:v>
                </c:pt>
                <c:pt idx="16044">
                  <c:v>309.04309082031199</c:v>
                </c:pt>
                <c:pt idx="16045">
                  <c:v>309.04202270507801</c:v>
                </c:pt>
                <c:pt idx="16046">
                  <c:v>309.040924072265</c:v>
                </c:pt>
                <c:pt idx="16047">
                  <c:v>309.03982543945301</c:v>
                </c:pt>
                <c:pt idx="16048">
                  <c:v>309.03875732421801</c:v>
                </c:pt>
                <c:pt idx="16049">
                  <c:v>309.03765869140602</c:v>
                </c:pt>
                <c:pt idx="16050">
                  <c:v>309.03656005859301</c:v>
                </c:pt>
                <c:pt idx="16051">
                  <c:v>309.03549194335898</c:v>
                </c:pt>
                <c:pt idx="16052">
                  <c:v>309.03439331054602</c:v>
                </c:pt>
                <c:pt idx="16053">
                  <c:v>309.03329467773398</c:v>
                </c:pt>
                <c:pt idx="16054">
                  <c:v>309.03219604492102</c:v>
                </c:pt>
                <c:pt idx="16055">
                  <c:v>309.03112792968699</c:v>
                </c:pt>
                <c:pt idx="16056">
                  <c:v>309.030029296875</c:v>
                </c:pt>
                <c:pt idx="16057">
                  <c:v>309.02893066406199</c:v>
                </c:pt>
                <c:pt idx="16058">
                  <c:v>309.02786254882801</c:v>
                </c:pt>
                <c:pt idx="16059">
                  <c:v>309.026763916015</c:v>
                </c:pt>
                <c:pt idx="16060">
                  <c:v>309.02566528320301</c:v>
                </c:pt>
                <c:pt idx="16061">
                  <c:v>309.02456665039</c:v>
                </c:pt>
                <c:pt idx="16062">
                  <c:v>309.02349853515602</c:v>
                </c:pt>
                <c:pt idx="16063">
                  <c:v>309.02239990234301</c:v>
                </c:pt>
                <c:pt idx="16064">
                  <c:v>309.02130126953102</c:v>
                </c:pt>
                <c:pt idx="16065">
                  <c:v>309.02020263671801</c:v>
                </c:pt>
                <c:pt idx="16066">
                  <c:v>309.01913452148398</c:v>
                </c:pt>
                <c:pt idx="16067">
                  <c:v>309.01803588867102</c:v>
                </c:pt>
                <c:pt idx="16068">
                  <c:v>309.01693725585898</c:v>
                </c:pt>
                <c:pt idx="16069">
                  <c:v>309.015869140625</c:v>
                </c:pt>
                <c:pt idx="16070">
                  <c:v>309.01477050781199</c:v>
                </c:pt>
                <c:pt idx="16071">
                  <c:v>309.013671875</c:v>
                </c:pt>
                <c:pt idx="16072">
                  <c:v>309.01257324218699</c:v>
                </c:pt>
                <c:pt idx="16073">
                  <c:v>309.01150512695301</c:v>
                </c:pt>
                <c:pt idx="16074">
                  <c:v>309.01040649414</c:v>
                </c:pt>
                <c:pt idx="16075">
                  <c:v>309.00930786132801</c:v>
                </c:pt>
                <c:pt idx="16076">
                  <c:v>309.008209228515</c:v>
                </c:pt>
                <c:pt idx="16077">
                  <c:v>309.00714111328102</c:v>
                </c:pt>
                <c:pt idx="16078">
                  <c:v>309.00604248046801</c:v>
                </c:pt>
                <c:pt idx="16079">
                  <c:v>309.00494384765602</c:v>
                </c:pt>
                <c:pt idx="16080">
                  <c:v>309.00384521484301</c:v>
                </c:pt>
                <c:pt idx="16081">
                  <c:v>309.00274658203102</c:v>
                </c:pt>
                <c:pt idx="16082">
                  <c:v>309.00167846679602</c:v>
                </c:pt>
                <c:pt idx="16083">
                  <c:v>309.00057983398398</c:v>
                </c:pt>
                <c:pt idx="16084">
                  <c:v>308.99948120117102</c:v>
                </c:pt>
                <c:pt idx="16085">
                  <c:v>308.99838256835898</c:v>
                </c:pt>
                <c:pt idx="16086">
                  <c:v>308.997314453125</c:v>
                </c:pt>
                <c:pt idx="16087">
                  <c:v>308.99621582031199</c:v>
                </c:pt>
                <c:pt idx="16088">
                  <c:v>308.9951171875</c:v>
                </c:pt>
                <c:pt idx="16089">
                  <c:v>308.99401855468699</c:v>
                </c:pt>
                <c:pt idx="16090">
                  <c:v>308.99295043945301</c:v>
                </c:pt>
                <c:pt idx="16091">
                  <c:v>308.99185180664</c:v>
                </c:pt>
                <c:pt idx="16092">
                  <c:v>308.99075317382801</c:v>
                </c:pt>
                <c:pt idx="16093">
                  <c:v>308.989654541015</c:v>
                </c:pt>
                <c:pt idx="16094">
                  <c:v>308.98858642578102</c:v>
                </c:pt>
                <c:pt idx="16095">
                  <c:v>308.98748779296801</c:v>
                </c:pt>
                <c:pt idx="16096">
                  <c:v>308.98638916015602</c:v>
                </c:pt>
                <c:pt idx="16097">
                  <c:v>308.98529052734301</c:v>
                </c:pt>
                <c:pt idx="16098">
                  <c:v>308.98419189453102</c:v>
                </c:pt>
                <c:pt idx="16099">
                  <c:v>308.98312377929602</c:v>
                </c:pt>
                <c:pt idx="16100">
                  <c:v>308.98202514648398</c:v>
                </c:pt>
                <c:pt idx="16101">
                  <c:v>308.98092651367102</c:v>
                </c:pt>
                <c:pt idx="16102">
                  <c:v>308.97982788085898</c:v>
                </c:pt>
                <c:pt idx="16103">
                  <c:v>308.978759765625</c:v>
                </c:pt>
                <c:pt idx="16104">
                  <c:v>308.97766113281199</c:v>
                </c:pt>
                <c:pt idx="16105">
                  <c:v>308.9765625</c:v>
                </c:pt>
                <c:pt idx="16106">
                  <c:v>308.97546386718699</c:v>
                </c:pt>
                <c:pt idx="16107">
                  <c:v>308.974365234375</c:v>
                </c:pt>
                <c:pt idx="16108">
                  <c:v>308.97329711914</c:v>
                </c:pt>
                <c:pt idx="16109">
                  <c:v>308.97219848632801</c:v>
                </c:pt>
                <c:pt idx="16110">
                  <c:v>308.971099853515</c:v>
                </c:pt>
                <c:pt idx="16111">
                  <c:v>308.97000122070301</c:v>
                </c:pt>
                <c:pt idx="16112">
                  <c:v>308.96893310546801</c:v>
                </c:pt>
                <c:pt idx="16113">
                  <c:v>308.96783447265602</c:v>
                </c:pt>
                <c:pt idx="16114">
                  <c:v>308.96673583984301</c:v>
                </c:pt>
                <c:pt idx="16115">
                  <c:v>308.96563720703102</c:v>
                </c:pt>
                <c:pt idx="16116">
                  <c:v>308.96456909179602</c:v>
                </c:pt>
                <c:pt idx="16117">
                  <c:v>308.96347045898398</c:v>
                </c:pt>
                <c:pt idx="16118">
                  <c:v>308.96237182617102</c:v>
                </c:pt>
                <c:pt idx="16119">
                  <c:v>308.96127319335898</c:v>
                </c:pt>
                <c:pt idx="16120">
                  <c:v>308.96017456054602</c:v>
                </c:pt>
                <c:pt idx="16121">
                  <c:v>308.95910644531199</c:v>
                </c:pt>
                <c:pt idx="16122">
                  <c:v>308.9580078125</c:v>
                </c:pt>
                <c:pt idx="16123">
                  <c:v>308.95690917968699</c:v>
                </c:pt>
                <c:pt idx="16124">
                  <c:v>308.955810546875</c:v>
                </c:pt>
                <c:pt idx="16125">
                  <c:v>308.95474243164</c:v>
                </c:pt>
                <c:pt idx="16126">
                  <c:v>308.95364379882801</c:v>
                </c:pt>
                <c:pt idx="16127">
                  <c:v>308.952545166015</c:v>
                </c:pt>
                <c:pt idx="16128">
                  <c:v>308.95144653320301</c:v>
                </c:pt>
                <c:pt idx="16129">
                  <c:v>308.95034790039</c:v>
                </c:pt>
                <c:pt idx="16130">
                  <c:v>308.94927978515602</c:v>
                </c:pt>
                <c:pt idx="16131">
                  <c:v>308.94818115234301</c:v>
                </c:pt>
                <c:pt idx="16132">
                  <c:v>308.94708251953102</c:v>
                </c:pt>
                <c:pt idx="16133">
                  <c:v>308.94598388671801</c:v>
                </c:pt>
                <c:pt idx="16134">
                  <c:v>308.94491577148398</c:v>
                </c:pt>
                <c:pt idx="16135">
                  <c:v>308.94381713867102</c:v>
                </c:pt>
                <c:pt idx="16136">
                  <c:v>308.94271850585898</c:v>
                </c:pt>
                <c:pt idx="16137">
                  <c:v>308.94161987304602</c:v>
                </c:pt>
                <c:pt idx="16138">
                  <c:v>308.94052124023398</c:v>
                </c:pt>
                <c:pt idx="16139">
                  <c:v>308.939453125</c:v>
                </c:pt>
                <c:pt idx="16140">
                  <c:v>308.93835449218699</c:v>
                </c:pt>
                <c:pt idx="16141">
                  <c:v>308.937255859375</c:v>
                </c:pt>
                <c:pt idx="16142">
                  <c:v>308.93615722656199</c:v>
                </c:pt>
                <c:pt idx="16143">
                  <c:v>308.93508911132801</c:v>
                </c:pt>
                <c:pt idx="16144">
                  <c:v>308.933990478515</c:v>
                </c:pt>
                <c:pt idx="16145">
                  <c:v>308.93289184570301</c:v>
                </c:pt>
                <c:pt idx="16146">
                  <c:v>308.93179321289</c:v>
                </c:pt>
                <c:pt idx="16147">
                  <c:v>308.93072509765602</c:v>
                </c:pt>
                <c:pt idx="16148">
                  <c:v>308.92962646484301</c:v>
                </c:pt>
                <c:pt idx="16149">
                  <c:v>308.92852783203102</c:v>
                </c:pt>
                <c:pt idx="16150">
                  <c:v>308.92742919921801</c:v>
                </c:pt>
                <c:pt idx="16151">
                  <c:v>308.92633056640602</c:v>
                </c:pt>
                <c:pt idx="16152">
                  <c:v>308.92526245117102</c:v>
                </c:pt>
                <c:pt idx="16153">
                  <c:v>308.92416381835898</c:v>
                </c:pt>
                <c:pt idx="16154">
                  <c:v>308.92306518554602</c:v>
                </c:pt>
                <c:pt idx="16155">
                  <c:v>308.92196655273398</c:v>
                </c:pt>
                <c:pt idx="16156">
                  <c:v>308.9208984375</c:v>
                </c:pt>
                <c:pt idx="16157">
                  <c:v>308.91979980468699</c:v>
                </c:pt>
                <c:pt idx="16158">
                  <c:v>308.918701171875</c:v>
                </c:pt>
                <c:pt idx="16159">
                  <c:v>308.91760253906199</c:v>
                </c:pt>
                <c:pt idx="16160">
                  <c:v>308.91653442382801</c:v>
                </c:pt>
                <c:pt idx="16161">
                  <c:v>308.915435791015</c:v>
                </c:pt>
                <c:pt idx="16162">
                  <c:v>308.91433715820301</c:v>
                </c:pt>
                <c:pt idx="16163">
                  <c:v>308.91323852539</c:v>
                </c:pt>
                <c:pt idx="16164">
                  <c:v>308.91217041015602</c:v>
                </c:pt>
                <c:pt idx="16165">
                  <c:v>308.91107177734301</c:v>
                </c:pt>
                <c:pt idx="16166">
                  <c:v>308.90997314453102</c:v>
                </c:pt>
                <c:pt idx="16167">
                  <c:v>308.90887451171801</c:v>
                </c:pt>
                <c:pt idx="16168">
                  <c:v>308.90780639648398</c:v>
                </c:pt>
                <c:pt idx="16169">
                  <c:v>308.90670776367102</c:v>
                </c:pt>
                <c:pt idx="16170">
                  <c:v>308.90560913085898</c:v>
                </c:pt>
                <c:pt idx="16171">
                  <c:v>308.90451049804602</c:v>
                </c:pt>
                <c:pt idx="16172">
                  <c:v>308.90344238281199</c:v>
                </c:pt>
                <c:pt idx="16173">
                  <c:v>308.90234375</c:v>
                </c:pt>
                <c:pt idx="16174">
                  <c:v>308.90124511718699</c:v>
                </c:pt>
                <c:pt idx="16175">
                  <c:v>308.900146484375</c:v>
                </c:pt>
                <c:pt idx="16176">
                  <c:v>308.89907836914</c:v>
                </c:pt>
                <c:pt idx="16177">
                  <c:v>308.89797973632801</c:v>
                </c:pt>
                <c:pt idx="16178">
                  <c:v>308.896881103515</c:v>
                </c:pt>
                <c:pt idx="16179">
                  <c:v>308.89581298828102</c:v>
                </c:pt>
                <c:pt idx="16180">
                  <c:v>308.89471435546801</c:v>
                </c:pt>
                <c:pt idx="16181">
                  <c:v>308.89361572265602</c:v>
                </c:pt>
                <c:pt idx="16182">
                  <c:v>308.89251708984301</c:v>
                </c:pt>
                <c:pt idx="16183">
                  <c:v>308.89144897460898</c:v>
                </c:pt>
                <c:pt idx="16184">
                  <c:v>308.89035034179602</c:v>
                </c:pt>
                <c:pt idx="16185">
                  <c:v>308.88925170898398</c:v>
                </c:pt>
                <c:pt idx="16186">
                  <c:v>308.88818359375</c:v>
                </c:pt>
                <c:pt idx="16187">
                  <c:v>308.88708496093699</c:v>
                </c:pt>
                <c:pt idx="16188">
                  <c:v>308.885986328125</c:v>
                </c:pt>
                <c:pt idx="16189">
                  <c:v>308.88488769531199</c:v>
                </c:pt>
                <c:pt idx="16190">
                  <c:v>308.88381958007801</c:v>
                </c:pt>
                <c:pt idx="16191">
                  <c:v>308.882720947265</c:v>
                </c:pt>
                <c:pt idx="16192">
                  <c:v>308.88162231445301</c:v>
                </c:pt>
                <c:pt idx="16193">
                  <c:v>308.88055419921801</c:v>
                </c:pt>
                <c:pt idx="16194">
                  <c:v>308.87945556640602</c:v>
                </c:pt>
                <c:pt idx="16195">
                  <c:v>308.87835693359301</c:v>
                </c:pt>
                <c:pt idx="16196">
                  <c:v>308.87728881835898</c:v>
                </c:pt>
                <c:pt idx="16197">
                  <c:v>308.87619018554602</c:v>
                </c:pt>
                <c:pt idx="16198">
                  <c:v>308.87509155273398</c:v>
                </c:pt>
                <c:pt idx="16199">
                  <c:v>308.8740234375</c:v>
                </c:pt>
                <c:pt idx="16200">
                  <c:v>308.87292480468699</c:v>
                </c:pt>
                <c:pt idx="16201">
                  <c:v>308.871826171875</c:v>
                </c:pt>
                <c:pt idx="16202">
                  <c:v>308.87075805664</c:v>
                </c:pt>
                <c:pt idx="16203">
                  <c:v>308.86965942382801</c:v>
                </c:pt>
                <c:pt idx="16204">
                  <c:v>308.868560791015</c:v>
                </c:pt>
                <c:pt idx="16205">
                  <c:v>308.86749267578102</c:v>
                </c:pt>
                <c:pt idx="16206">
                  <c:v>308.86639404296801</c:v>
                </c:pt>
                <c:pt idx="16207">
                  <c:v>308.86529541015602</c:v>
                </c:pt>
                <c:pt idx="16208">
                  <c:v>308.86422729492102</c:v>
                </c:pt>
                <c:pt idx="16209">
                  <c:v>308.86312866210898</c:v>
                </c:pt>
                <c:pt idx="16210">
                  <c:v>308.86203002929602</c:v>
                </c:pt>
                <c:pt idx="16211">
                  <c:v>308.86096191406199</c:v>
                </c:pt>
                <c:pt idx="16212">
                  <c:v>308.85986328125</c:v>
                </c:pt>
                <c:pt idx="16213">
                  <c:v>308.858795166015</c:v>
                </c:pt>
                <c:pt idx="16214">
                  <c:v>308.85769653320301</c:v>
                </c:pt>
                <c:pt idx="16215">
                  <c:v>308.85659790039</c:v>
                </c:pt>
                <c:pt idx="16216">
                  <c:v>308.85552978515602</c:v>
                </c:pt>
                <c:pt idx="16217">
                  <c:v>308.85443115234301</c:v>
                </c:pt>
                <c:pt idx="16218">
                  <c:v>308.85333251953102</c:v>
                </c:pt>
                <c:pt idx="16219">
                  <c:v>308.85226440429602</c:v>
                </c:pt>
                <c:pt idx="16220">
                  <c:v>308.85116577148398</c:v>
                </c:pt>
                <c:pt idx="16221">
                  <c:v>308.85009765625</c:v>
                </c:pt>
                <c:pt idx="16222">
                  <c:v>308.84899902343699</c:v>
                </c:pt>
                <c:pt idx="16223">
                  <c:v>308.847900390625</c:v>
                </c:pt>
                <c:pt idx="16224">
                  <c:v>308.84683227539</c:v>
                </c:pt>
                <c:pt idx="16225">
                  <c:v>308.84573364257801</c:v>
                </c:pt>
                <c:pt idx="16226">
                  <c:v>308.84466552734301</c:v>
                </c:pt>
                <c:pt idx="16227">
                  <c:v>308.84356689453102</c:v>
                </c:pt>
                <c:pt idx="16228">
                  <c:v>308.84246826171801</c:v>
                </c:pt>
                <c:pt idx="16229">
                  <c:v>308.84140014648398</c:v>
                </c:pt>
                <c:pt idx="16230">
                  <c:v>308.84030151367102</c:v>
                </c:pt>
                <c:pt idx="16231">
                  <c:v>308.83923339843699</c:v>
                </c:pt>
                <c:pt idx="16232">
                  <c:v>308.838134765625</c:v>
                </c:pt>
                <c:pt idx="16233">
                  <c:v>308.83706665039</c:v>
                </c:pt>
                <c:pt idx="16234">
                  <c:v>308.83596801757801</c:v>
                </c:pt>
                <c:pt idx="16235">
                  <c:v>308.834869384765</c:v>
                </c:pt>
                <c:pt idx="16236">
                  <c:v>308.83380126953102</c:v>
                </c:pt>
                <c:pt idx="16237">
                  <c:v>308.83270263671801</c:v>
                </c:pt>
                <c:pt idx="16238">
                  <c:v>308.83163452148398</c:v>
                </c:pt>
                <c:pt idx="16239">
                  <c:v>308.83053588867102</c:v>
                </c:pt>
                <c:pt idx="16240">
                  <c:v>308.82946777343699</c:v>
                </c:pt>
                <c:pt idx="16241">
                  <c:v>308.828369140625</c:v>
                </c:pt>
                <c:pt idx="16242">
                  <c:v>308.82730102539</c:v>
                </c:pt>
                <c:pt idx="16243">
                  <c:v>308.82620239257801</c:v>
                </c:pt>
                <c:pt idx="16244">
                  <c:v>308.82513427734301</c:v>
                </c:pt>
                <c:pt idx="16245">
                  <c:v>308.82403564453102</c:v>
                </c:pt>
                <c:pt idx="16246">
                  <c:v>308.82296752929602</c:v>
                </c:pt>
                <c:pt idx="16247">
                  <c:v>308.82186889648398</c:v>
                </c:pt>
                <c:pt idx="16248">
                  <c:v>308.82080078125</c:v>
                </c:pt>
                <c:pt idx="16249">
                  <c:v>308.81970214843699</c:v>
                </c:pt>
                <c:pt idx="16250">
                  <c:v>308.81863403320301</c:v>
                </c:pt>
                <c:pt idx="16251">
                  <c:v>308.81753540039</c:v>
                </c:pt>
                <c:pt idx="16252">
                  <c:v>308.81646728515602</c:v>
                </c:pt>
                <c:pt idx="16253">
                  <c:v>308.81536865234301</c:v>
                </c:pt>
                <c:pt idx="16254">
                  <c:v>308.81430053710898</c:v>
                </c:pt>
                <c:pt idx="16255">
                  <c:v>308.81320190429602</c:v>
                </c:pt>
                <c:pt idx="16256">
                  <c:v>308.81213378906199</c:v>
                </c:pt>
                <c:pt idx="16257">
                  <c:v>308.81103515625</c:v>
                </c:pt>
                <c:pt idx="16258">
                  <c:v>308.809967041015</c:v>
                </c:pt>
                <c:pt idx="16259">
                  <c:v>308.80886840820301</c:v>
                </c:pt>
                <c:pt idx="16260">
                  <c:v>308.80780029296801</c:v>
                </c:pt>
                <c:pt idx="16261">
                  <c:v>308.80670166015602</c:v>
                </c:pt>
                <c:pt idx="16262">
                  <c:v>308.80563354492102</c:v>
                </c:pt>
                <c:pt idx="16263">
                  <c:v>308.80453491210898</c:v>
                </c:pt>
                <c:pt idx="16264">
                  <c:v>308.803466796875</c:v>
                </c:pt>
                <c:pt idx="16265">
                  <c:v>308.80239868164</c:v>
                </c:pt>
                <c:pt idx="16266">
                  <c:v>308.80130004882801</c:v>
                </c:pt>
                <c:pt idx="16267">
                  <c:v>308.80023193359301</c:v>
                </c:pt>
                <c:pt idx="16268">
                  <c:v>308.79913330078102</c:v>
                </c:pt>
                <c:pt idx="16269">
                  <c:v>308.79806518554602</c:v>
                </c:pt>
                <c:pt idx="16270">
                  <c:v>308.79699707031199</c:v>
                </c:pt>
                <c:pt idx="16271">
                  <c:v>308.7958984375</c:v>
                </c:pt>
                <c:pt idx="16272">
                  <c:v>308.794830322265</c:v>
                </c:pt>
                <c:pt idx="16273">
                  <c:v>308.79373168945301</c:v>
                </c:pt>
                <c:pt idx="16274">
                  <c:v>308.79266357421801</c:v>
                </c:pt>
                <c:pt idx="16275">
                  <c:v>308.79159545898398</c:v>
                </c:pt>
                <c:pt idx="16276">
                  <c:v>308.79049682617102</c:v>
                </c:pt>
                <c:pt idx="16277">
                  <c:v>308.78942871093699</c:v>
                </c:pt>
                <c:pt idx="16278">
                  <c:v>308.78836059570301</c:v>
                </c:pt>
                <c:pt idx="16279">
                  <c:v>308.78726196289</c:v>
                </c:pt>
                <c:pt idx="16280">
                  <c:v>308.78619384765602</c:v>
                </c:pt>
                <c:pt idx="16281">
                  <c:v>308.78509521484301</c:v>
                </c:pt>
                <c:pt idx="16282">
                  <c:v>308.78402709960898</c:v>
                </c:pt>
                <c:pt idx="16283">
                  <c:v>308.782958984375</c:v>
                </c:pt>
                <c:pt idx="16284">
                  <c:v>308.78186035156199</c:v>
                </c:pt>
                <c:pt idx="16285">
                  <c:v>308.78079223632801</c:v>
                </c:pt>
                <c:pt idx="16286">
                  <c:v>308.77972412109301</c:v>
                </c:pt>
                <c:pt idx="16287">
                  <c:v>308.77865600585898</c:v>
                </c:pt>
                <c:pt idx="16288">
                  <c:v>308.77755737304602</c:v>
                </c:pt>
                <c:pt idx="16289">
                  <c:v>308.77648925781199</c:v>
                </c:pt>
                <c:pt idx="16290">
                  <c:v>308.77542114257801</c:v>
                </c:pt>
                <c:pt idx="16291">
                  <c:v>308.774322509765</c:v>
                </c:pt>
                <c:pt idx="16292">
                  <c:v>308.77325439453102</c:v>
                </c:pt>
                <c:pt idx="16293">
                  <c:v>308.77218627929602</c:v>
                </c:pt>
                <c:pt idx="16294">
                  <c:v>308.77111816406199</c:v>
                </c:pt>
                <c:pt idx="16295">
                  <c:v>308.77001953125</c:v>
                </c:pt>
                <c:pt idx="16296">
                  <c:v>308.768951416015</c:v>
                </c:pt>
                <c:pt idx="16297">
                  <c:v>308.76788330078102</c:v>
                </c:pt>
                <c:pt idx="16298">
                  <c:v>308.76678466796801</c:v>
                </c:pt>
                <c:pt idx="16299">
                  <c:v>308.76571655273398</c:v>
                </c:pt>
                <c:pt idx="16300">
                  <c:v>308.7646484375</c:v>
                </c:pt>
                <c:pt idx="16301">
                  <c:v>308.763580322265</c:v>
                </c:pt>
                <c:pt idx="16302">
                  <c:v>308.76251220703102</c:v>
                </c:pt>
                <c:pt idx="16303">
                  <c:v>308.76141357421801</c:v>
                </c:pt>
                <c:pt idx="16304">
                  <c:v>308.76034545898398</c:v>
                </c:pt>
                <c:pt idx="16305">
                  <c:v>308.75927734375</c:v>
                </c:pt>
                <c:pt idx="16306">
                  <c:v>308.758209228515</c:v>
                </c:pt>
                <c:pt idx="16307">
                  <c:v>308.75714111328102</c:v>
                </c:pt>
                <c:pt idx="16308">
                  <c:v>308.75604248046801</c:v>
                </c:pt>
                <c:pt idx="16309">
                  <c:v>308.75497436523398</c:v>
                </c:pt>
                <c:pt idx="16310">
                  <c:v>308.75390625</c:v>
                </c:pt>
                <c:pt idx="16311">
                  <c:v>308.752838134765</c:v>
                </c:pt>
                <c:pt idx="16312">
                  <c:v>308.75177001953102</c:v>
                </c:pt>
                <c:pt idx="16313">
                  <c:v>308.75067138671801</c:v>
                </c:pt>
                <c:pt idx="16314">
                  <c:v>308.74960327148398</c:v>
                </c:pt>
                <c:pt idx="16315">
                  <c:v>308.74853515625</c:v>
                </c:pt>
                <c:pt idx="16316">
                  <c:v>308.747467041015</c:v>
                </c:pt>
                <c:pt idx="16317">
                  <c:v>308.74639892578102</c:v>
                </c:pt>
                <c:pt idx="16318">
                  <c:v>308.74533081054602</c:v>
                </c:pt>
                <c:pt idx="16319">
                  <c:v>308.74426269531199</c:v>
                </c:pt>
                <c:pt idx="16320">
                  <c:v>308.74319458007801</c:v>
                </c:pt>
                <c:pt idx="16321">
                  <c:v>308.742095947265</c:v>
                </c:pt>
                <c:pt idx="16322">
                  <c:v>308.74102783203102</c:v>
                </c:pt>
                <c:pt idx="16323">
                  <c:v>308.73995971679602</c:v>
                </c:pt>
                <c:pt idx="16324">
                  <c:v>308.73889160156199</c:v>
                </c:pt>
                <c:pt idx="16325">
                  <c:v>308.73782348632801</c:v>
                </c:pt>
                <c:pt idx="16326">
                  <c:v>308.73675537109301</c:v>
                </c:pt>
                <c:pt idx="16327">
                  <c:v>308.73568725585898</c:v>
                </c:pt>
                <c:pt idx="16328">
                  <c:v>308.734619140625</c:v>
                </c:pt>
                <c:pt idx="16329">
                  <c:v>308.73355102539</c:v>
                </c:pt>
                <c:pt idx="16330">
                  <c:v>308.73248291015602</c:v>
                </c:pt>
                <c:pt idx="16331">
                  <c:v>308.73141479492102</c:v>
                </c:pt>
                <c:pt idx="16332">
                  <c:v>308.73034667968699</c:v>
                </c:pt>
                <c:pt idx="16333">
                  <c:v>308.72927856445301</c:v>
                </c:pt>
                <c:pt idx="16334">
                  <c:v>308.72821044921801</c:v>
                </c:pt>
                <c:pt idx="16335">
                  <c:v>308.72714233398398</c:v>
                </c:pt>
                <c:pt idx="16336">
                  <c:v>308.72607421875</c:v>
                </c:pt>
                <c:pt idx="16337">
                  <c:v>308.725006103515</c:v>
                </c:pt>
                <c:pt idx="16338">
                  <c:v>308.72393798828102</c:v>
                </c:pt>
                <c:pt idx="16339">
                  <c:v>308.72286987304602</c:v>
                </c:pt>
                <c:pt idx="16340">
                  <c:v>308.72180175781199</c:v>
                </c:pt>
                <c:pt idx="16341">
                  <c:v>308.72073364257801</c:v>
                </c:pt>
                <c:pt idx="16342">
                  <c:v>308.71966552734301</c:v>
                </c:pt>
                <c:pt idx="16343">
                  <c:v>308.71859741210898</c:v>
                </c:pt>
                <c:pt idx="16344">
                  <c:v>308.717529296875</c:v>
                </c:pt>
                <c:pt idx="16345">
                  <c:v>308.71646118164</c:v>
                </c:pt>
                <c:pt idx="16346">
                  <c:v>308.71539306640602</c:v>
                </c:pt>
                <c:pt idx="16347">
                  <c:v>308.71432495117102</c:v>
                </c:pt>
                <c:pt idx="16348">
                  <c:v>308.71325683593699</c:v>
                </c:pt>
                <c:pt idx="16349">
                  <c:v>308.71218872070301</c:v>
                </c:pt>
                <c:pt idx="16350">
                  <c:v>308.71112060546801</c:v>
                </c:pt>
                <c:pt idx="16351">
                  <c:v>308.71005249023398</c:v>
                </c:pt>
                <c:pt idx="16352">
                  <c:v>308.70901489257801</c:v>
                </c:pt>
                <c:pt idx="16353">
                  <c:v>308.70794677734301</c:v>
                </c:pt>
                <c:pt idx="16354">
                  <c:v>308.70687866210898</c:v>
                </c:pt>
                <c:pt idx="16355">
                  <c:v>308.705810546875</c:v>
                </c:pt>
                <c:pt idx="16356">
                  <c:v>308.70474243164</c:v>
                </c:pt>
                <c:pt idx="16357">
                  <c:v>308.70367431640602</c:v>
                </c:pt>
                <c:pt idx="16358">
                  <c:v>308.70260620117102</c:v>
                </c:pt>
                <c:pt idx="16359">
                  <c:v>308.701568603515</c:v>
                </c:pt>
                <c:pt idx="16360">
                  <c:v>308.70050048828102</c:v>
                </c:pt>
                <c:pt idx="16361">
                  <c:v>308.69943237304602</c:v>
                </c:pt>
                <c:pt idx="16362">
                  <c:v>308.69836425781199</c:v>
                </c:pt>
                <c:pt idx="16363">
                  <c:v>308.69729614257801</c:v>
                </c:pt>
                <c:pt idx="16364">
                  <c:v>308.69622802734301</c:v>
                </c:pt>
                <c:pt idx="16365">
                  <c:v>308.69519042968699</c:v>
                </c:pt>
                <c:pt idx="16366">
                  <c:v>308.69412231445301</c:v>
                </c:pt>
                <c:pt idx="16367">
                  <c:v>308.69305419921801</c:v>
                </c:pt>
                <c:pt idx="16368">
                  <c:v>308.69198608398398</c:v>
                </c:pt>
                <c:pt idx="16369">
                  <c:v>308.69094848632801</c:v>
                </c:pt>
                <c:pt idx="16370">
                  <c:v>308.68988037109301</c:v>
                </c:pt>
                <c:pt idx="16371">
                  <c:v>308.68881225585898</c:v>
                </c:pt>
                <c:pt idx="16372">
                  <c:v>308.687744140625</c:v>
                </c:pt>
                <c:pt idx="16373">
                  <c:v>308.68670654296801</c:v>
                </c:pt>
                <c:pt idx="16374">
                  <c:v>308.68563842773398</c:v>
                </c:pt>
                <c:pt idx="16375">
                  <c:v>308.6845703125</c:v>
                </c:pt>
                <c:pt idx="16376">
                  <c:v>308.68353271484301</c:v>
                </c:pt>
                <c:pt idx="16377">
                  <c:v>308.68246459960898</c:v>
                </c:pt>
                <c:pt idx="16378">
                  <c:v>308.681396484375</c:v>
                </c:pt>
                <c:pt idx="16379">
                  <c:v>308.68032836914</c:v>
                </c:pt>
                <c:pt idx="16380">
                  <c:v>308.67929077148398</c:v>
                </c:pt>
                <c:pt idx="16381">
                  <c:v>308.67822265625</c:v>
                </c:pt>
                <c:pt idx="16382">
                  <c:v>308.677154541015</c:v>
                </c:pt>
                <c:pt idx="16383">
                  <c:v>308.67611694335898</c:v>
                </c:pt>
                <c:pt idx="16384">
                  <c:v>308.675048828125</c:v>
                </c:pt>
                <c:pt idx="16385">
                  <c:v>308.67398071289</c:v>
                </c:pt>
                <c:pt idx="16386">
                  <c:v>308.67294311523398</c:v>
                </c:pt>
                <c:pt idx="16387">
                  <c:v>308.671875</c:v>
                </c:pt>
                <c:pt idx="16388">
                  <c:v>308.67083740234301</c:v>
                </c:pt>
                <c:pt idx="16389">
                  <c:v>308.66976928710898</c:v>
                </c:pt>
                <c:pt idx="16390">
                  <c:v>308.668701171875</c:v>
                </c:pt>
                <c:pt idx="16391">
                  <c:v>308.66766357421801</c:v>
                </c:pt>
                <c:pt idx="16392">
                  <c:v>308.66659545898398</c:v>
                </c:pt>
                <c:pt idx="16393">
                  <c:v>308.66555786132801</c:v>
                </c:pt>
                <c:pt idx="16394">
                  <c:v>308.66448974609301</c:v>
                </c:pt>
                <c:pt idx="16395">
                  <c:v>308.66345214843699</c:v>
                </c:pt>
                <c:pt idx="16396">
                  <c:v>308.66238403320301</c:v>
                </c:pt>
                <c:pt idx="16397">
                  <c:v>308.66131591796801</c:v>
                </c:pt>
                <c:pt idx="16398">
                  <c:v>308.66027832031199</c:v>
                </c:pt>
                <c:pt idx="16399">
                  <c:v>308.65921020507801</c:v>
                </c:pt>
                <c:pt idx="16400">
                  <c:v>308.65817260742102</c:v>
                </c:pt>
                <c:pt idx="16401">
                  <c:v>308.65710449218699</c:v>
                </c:pt>
                <c:pt idx="16402">
                  <c:v>308.65603637695301</c:v>
                </c:pt>
                <c:pt idx="16403">
                  <c:v>308.65496826171801</c:v>
                </c:pt>
                <c:pt idx="16404">
                  <c:v>308.65390014648398</c:v>
                </c:pt>
                <c:pt idx="16405">
                  <c:v>308.65286254882801</c:v>
                </c:pt>
                <c:pt idx="16406">
                  <c:v>308.65179443359301</c:v>
                </c:pt>
                <c:pt idx="16407">
                  <c:v>308.65072631835898</c:v>
                </c:pt>
                <c:pt idx="16408">
                  <c:v>308.649658203125</c:v>
                </c:pt>
                <c:pt idx="16409">
                  <c:v>308.64859008789</c:v>
                </c:pt>
                <c:pt idx="16410">
                  <c:v>308.64752197265602</c:v>
                </c:pt>
                <c:pt idx="16411">
                  <c:v>308.64645385742102</c:v>
                </c:pt>
                <c:pt idx="16412">
                  <c:v>308.645416259765</c:v>
                </c:pt>
                <c:pt idx="16413">
                  <c:v>308.64434814453102</c:v>
                </c:pt>
                <c:pt idx="16414">
                  <c:v>308.64328002929602</c:v>
                </c:pt>
                <c:pt idx="16415">
                  <c:v>308.64221191406199</c:v>
                </c:pt>
                <c:pt idx="16416">
                  <c:v>308.64117431640602</c:v>
                </c:pt>
                <c:pt idx="16417">
                  <c:v>308.64010620117102</c:v>
                </c:pt>
                <c:pt idx="16418">
                  <c:v>308.63903808593699</c:v>
                </c:pt>
                <c:pt idx="16419">
                  <c:v>308.63796997070301</c:v>
                </c:pt>
                <c:pt idx="16420">
                  <c:v>308.63693237304602</c:v>
                </c:pt>
                <c:pt idx="16421">
                  <c:v>308.63586425781199</c:v>
                </c:pt>
                <c:pt idx="16422">
                  <c:v>308.63479614257801</c:v>
                </c:pt>
                <c:pt idx="16423">
                  <c:v>308.63372802734301</c:v>
                </c:pt>
                <c:pt idx="16424">
                  <c:v>308.63269042968699</c:v>
                </c:pt>
                <c:pt idx="16425">
                  <c:v>308.63162231445301</c:v>
                </c:pt>
                <c:pt idx="16426">
                  <c:v>308.63055419921801</c:v>
                </c:pt>
                <c:pt idx="16427">
                  <c:v>308.62951660156199</c:v>
                </c:pt>
                <c:pt idx="16428">
                  <c:v>308.62844848632801</c:v>
                </c:pt>
                <c:pt idx="16429">
                  <c:v>308.62738037109301</c:v>
                </c:pt>
                <c:pt idx="16430">
                  <c:v>308.62634277343699</c:v>
                </c:pt>
                <c:pt idx="16431">
                  <c:v>308.62527465820301</c:v>
                </c:pt>
                <c:pt idx="16432">
                  <c:v>308.62423706054602</c:v>
                </c:pt>
                <c:pt idx="16433">
                  <c:v>308.62316894531199</c:v>
                </c:pt>
                <c:pt idx="16434">
                  <c:v>308.62210083007801</c:v>
                </c:pt>
                <c:pt idx="16435">
                  <c:v>308.62106323242102</c:v>
                </c:pt>
                <c:pt idx="16436">
                  <c:v>308.61999511718699</c:v>
                </c:pt>
                <c:pt idx="16437">
                  <c:v>308.61895751953102</c:v>
                </c:pt>
                <c:pt idx="16438">
                  <c:v>308.61788940429602</c:v>
                </c:pt>
                <c:pt idx="16439">
                  <c:v>308.61685180664</c:v>
                </c:pt>
                <c:pt idx="16440">
                  <c:v>308.61578369140602</c:v>
                </c:pt>
                <c:pt idx="16441">
                  <c:v>308.61471557617102</c:v>
                </c:pt>
                <c:pt idx="16442">
                  <c:v>308.613677978515</c:v>
                </c:pt>
                <c:pt idx="16443">
                  <c:v>308.61260986328102</c:v>
                </c:pt>
                <c:pt idx="16444">
                  <c:v>308.611572265625</c:v>
                </c:pt>
                <c:pt idx="16445">
                  <c:v>308.61050415039</c:v>
                </c:pt>
                <c:pt idx="16446">
                  <c:v>308.60946655273398</c:v>
                </c:pt>
                <c:pt idx="16447">
                  <c:v>308.6083984375</c:v>
                </c:pt>
                <c:pt idx="16448">
                  <c:v>308.60736083984301</c:v>
                </c:pt>
                <c:pt idx="16449">
                  <c:v>308.60632324218699</c:v>
                </c:pt>
                <c:pt idx="16450">
                  <c:v>308.60525512695301</c:v>
                </c:pt>
                <c:pt idx="16451">
                  <c:v>308.60421752929602</c:v>
                </c:pt>
                <c:pt idx="16452">
                  <c:v>308.60317993164</c:v>
                </c:pt>
                <c:pt idx="16453">
                  <c:v>308.60214233398398</c:v>
                </c:pt>
                <c:pt idx="16454">
                  <c:v>308.60110473632801</c:v>
                </c:pt>
                <c:pt idx="16455">
                  <c:v>308.60006713867102</c:v>
                </c:pt>
                <c:pt idx="16456">
                  <c:v>308.599029541015</c:v>
                </c:pt>
                <c:pt idx="16457">
                  <c:v>308.59799194335898</c:v>
                </c:pt>
                <c:pt idx="16458">
                  <c:v>308.59695434570301</c:v>
                </c:pt>
                <c:pt idx="16459">
                  <c:v>308.59591674804602</c:v>
                </c:pt>
                <c:pt idx="16460">
                  <c:v>308.59487915039</c:v>
                </c:pt>
                <c:pt idx="16461">
                  <c:v>308.59384155273398</c:v>
                </c:pt>
                <c:pt idx="16462">
                  <c:v>308.59280395507801</c:v>
                </c:pt>
                <c:pt idx="16463">
                  <c:v>308.59176635742102</c:v>
                </c:pt>
                <c:pt idx="16464">
                  <c:v>308.590728759765</c:v>
                </c:pt>
                <c:pt idx="16465">
                  <c:v>308.58969116210898</c:v>
                </c:pt>
                <c:pt idx="16466">
                  <c:v>308.58865356445301</c:v>
                </c:pt>
                <c:pt idx="16467">
                  <c:v>308.58761596679602</c:v>
                </c:pt>
                <c:pt idx="16468">
                  <c:v>308.58660888671801</c:v>
                </c:pt>
                <c:pt idx="16469">
                  <c:v>308.58557128906199</c:v>
                </c:pt>
                <c:pt idx="16470">
                  <c:v>308.58453369140602</c:v>
                </c:pt>
                <c:pt idx="16471">
                  <c:v>308.58349609375</c:v>
                </c:pt>
                <c:pt idx="16472">
                  <c:v>308.58245849609301</c:v>
                </c:pt>
                <c:pt idx="16473">
                  <c:v>308.58142089843699</c:v>
                </c:pt>
                <c:pt idx="16474">
                  <c:v>308.58041381835898</c:v>
                </c:pt>
                <c:pt idx="16475">
                  <c:v>308.57937622070301</c:v>
                </c:pt>
                <c:pt idx="16476">
                  <c:v>308.57833862304602</c:v>
                </c:pt>
                <c:pt idx="16477">
                  <c:v>308.57730102539</c:v>
                </c:pt>
                <c:pt idx="16478">
                  <c:v>308.57626342773398</c:v>
                </c:pt>
                <c:pt idx="16479">
                  <c:v>308.57525634765602</c:v>
                </c:pt>
                <c:pt idx="16480">
                  <c:v>308.57421875</c:v>
                </c:pt>
                <c:pt idx="16481">
                  <c:v>308.57318115234301</c:v>
                </c:pt>
                <c:pt idx="16482">
                  <c:v>308.57214355468699</c:v>
                </c:pt>
                <c:pt idx="16483">
                  <c:v>308.57113647460898</c:v>
                </c:pt>
                <c:pt idx="16484">
                  <c:v>308.57009887695301</c:v>
                </c:pt>
                <c:pt idx="16485">
                  <c:v>308.56906127929602</c:v>
                </c:pt>
                <c:pt idx="16486">
                  <c:v>308.56805419921801</c:v>
                </c:pt>
                <c:pt idx="16487">
                  <c:v>308.56701660156199</c:v>
                </c:pt>
                <c:pt idx="16488">
                  <c:v>308.56597900390602</c:v>
                </c:pt>
                <c:pt idx="16489">
                  <c:v>308.56497192382801</c:v>
                </c:pt>
                <c:pt idx="16490">
                  <c:v>308.56393432617102</c:v>
                </c:pt>
                <c:pt idx="16491">
                  <c:v>308.562896728515</c:v>
                </c:pt>
                <c:pt idx="16492">
                  <c:v>308.56188964843699</c:v>
                </c:pt>
                <c:pt idx="16493">
                  <c:v>308.56085205078102</c:v>
                </c:pt>
                <c:pt idx="16494">
                  <c:v>308.559814453125</c:v>
                </c:pt>
                <c:pt idx="16495">
                  <c:v>308.55880737304602</c:v>
                </c:pt>
                <c:pt idx="16496">
                  <c:v>308.55776977539</c:v>
                </c:pt>
                <c:pt idx="16497">
                  <c:v>308.55676269531199</c:v>
                </c:pt>
                <c:pt idx="16498">
                  <c:v>308.55572509765602</c:v>
                </c:pt>
                <c:pt idx="16499">
                  <c:v>308.55471801757801</c:v>
                </c:pt>
                <c:pt idx="16500">
                  <c:v>308.55368041992102</c:v>
                </c:pt>
                <c:pt idx="16501">
                  <c:v>308.55267333984301</c:v>
                </c:pt>
                <c:pt idx="16502">
                  <c:v>308.55163574218699</c:v>
                </c:pt>
                <c:pt idx="16503">
                  <c:v>308.55062866210898</c:v>
                </c:pt>
                <c:pt idx="16504">
                  <c:v>308.54959106445301</c:v>
                </c:pt>
                <c:pt idx="16505">
                  <c:v>308.548583984375</c:v>
                </c:pt>
                <c:pt idx="16506">
                  <c:v>308.54754638671801</c:v>
                </c:pt>
                <c:pt idx="16507">
                  <c:v>308.54653930664</c:v>
                </c:pt>
                <c:pt idx="16508">
                  <c:v>308.54550170898398</c:v>
                </c:pt>
                <c:pt idx="16509">
                  <c:v>308.54449462890602</c:v>
                </c:pt>
                <c:pt idx="16510">
                  <c:v>308.54345703125</c:v>
                </c:pt>
                <c:pt idx="16511">
                  <c:v>308.54244995117102</c:v>
                </c:pt>
                <c:pt idx="16512">
                  <c:v>308.54144287109301</c:v>
                </c:pt>
                <c:pt idx="16513">
                  <c:v>308.54040527343699</c:v>
                </c:pt>
                <c:pt idx="16514">
                  <c:v>308.53939819335898</c:v>
                </c:pt>
                <c:pt idx="16515">
                  <c:v>308.53836059570301</c:v>
                </c:pt>
                <c:pt idx="16516">
                  <c:v>308.537353515625</c:v>
                </c:pt>
                <c:pt idx="16517">
                  <c:v>308.53634643554602</c:v>
                </c:pt>
                <c:pt idx="16518">
                  <c:v>308.53530883789</c:v>
                </c:pt>
                <c:pt idx="16519">
                  <c:v>308.53430175781199</c:v>
                </c:pt>
                <c:pt idx="16520">
                  <c:v>308.53329467773398</c:v>
                </c:pt>
                <c:pt idx="16521">
                  <c:v>308.53225708007801</c:v>
                </c:pt>
                <c:pt idx="16522">
                  <c:v>308.53125</c:v>
                </c:pt>
                <c:pt idx="16523">
                  <c:v>308.53024291992102</c:v>
                </c:pt>
                <c:pt idx="16524">
                  <c:v>308.52923583984301</c:v>
                </c:pt>
                <c:pt idx="16525">
                  <c:v>308.52819824218699</c:v>
                </c:pt>
                <c:pt idx="16526">
                  <c:v>308.52719116210898</c:v>
                </c:pt>
                <c:pt idx="16527">
                  <c:v>308.52618408203102</c:v>
                </c:pt>
                <c:pt idx="16528">
                  <c:v>308.52517700195301</c:v>
                </c:pt>
                <c:pt idx="16529">
                  <c:v>308.52413940429602</c:v>
                </c:pt>
                <c:pt idx="16530">
                  <c:v>308.52313232421801</c:v>
                </c:pt>
                <c:pt idx="16531">
                  <c:v>308.52212524414</c:v>
                </c:pt>
                <c:pt idx="16532">
                  <c:v>308.52111816406199</c:v>
                </c:pt>
                <c:pt idx="16533">
                  <c:v>308.52011108398398</c:v>
                </c:pt>
                <c:pt idx="16534">
                  <c:v>308.51907348632801</c:v>
                </c:pt>
                <c:pt idx="16535">
                  <c:v>308.51806640625</c:v>
                </c:pt>
                <c:pt idx="16536">
                  <c:v>308.51705932617102</c:v>
                </c:pt>
                <c:pt idx="16537">
                  <c:v>308.51605224609301</c:v>
                </c:pt>
                <c:pt idx="16538">
                  <c:v>308.515045166015</c:v>
                </c:pt>
                <c:pt idx="16539">
                  <c:v>308.51403808593699</c:v>
                </c:pt>
                <c:pt idx="16540">
                  <c:v>308.51303100585898</c:v>
                </c:pt>
                <c:pt idx="16541">
                  <c:v>308.51199340820301</c:v>
                </c:pt>
                <c:pt idx="16542">
                  <c:v>308.510986328125</c:v>
                </c:pt>
                <c:pt idx="16543">
                  <c:v>308.50997924804602</c:v>
                </c:pt>
                <c:pt idx="16544">
                  <c:v>308.50897216796801</c:v>
                </c:pt>
                <c:pt idx="16545">
                  <c:v>308.50796508789</c:v>
                </c:pt>
                <c:pt idx="16546">
                  <c:v>308.50695800781199</c:v>
                </c:pt>
                <c:pt idx="16547">
                  <c:v>308.50595092773398</c:v>
                </c:pt>
                <c:pt idx="16548">
                  <c:v>308.50494384765602</c:v>
                </c:pt>
                <c:pt idx="16549">
                  <c:v>308.50393676757801</c:v>
                </c:pt>
                <c:pt idx="16550">
                  <c:v>308.5029296875</c:v>
                </c:pt>
                <c:pt idx="16551">
                  <c:v>308.50192260742102</c:v>
                </c:pt>
                <c:pt idx="16552">
                  <c:v>308.50091552734301</c:v>
                </c:pt>
                <c:pt idx="16553">
                  <c:v>308.499908447265</c:v>
                </c:pt>
                <c:pt idx="16554">
                  <c:v>308.49890136718699</c:v>
                </c:pt>
                <c:pt idx="16555">
                  <c:v>308.49789428710898</c:v>
                </c:pt>
                <c:pt idx="16556">
                  <c:v>308.49688720703102</c:v>
                </c:pt>
                <c:pt idx="16557">
                  <c:v>308.49588012695301</c:v>
                </c:pt>
                <c:pt idx="16558">
                  <c:v>308.494873046875</c:v>
                </c:pt>
                <c:pt idx="16559">
                  <c:v>308.49386596679602</c:v>
                </c:pt>
                <c:pt idx="16560">
                  <c:v>308.49288940429602</c:v>
                </c:pt>
                <c:pt idx="16561">
                  <c:v>308.49188232421801</c:v>
                </c:pt>
                <c:pt idx="16562">
                  <c:v>308.49087524414</c:v>
                </c:pt>
                <c:pt idx="16563">
                  <c:v>308.48986816406199</c:v>
                </c:pt>
                <c:pt idx="16564">
                  <c:v>308.48886108398398</c:v>
                </c:pt>
                <c:pt idx="16565">
                  <c:v>308.48785400390602</c:v>
                </c:pt>
                <c:pt idx="16566">
                  <c:v>308.48684692382801</c:v>
                </c:pt>
                <c:pt idx="16567">
                  <c:v>308.48587036132801</c:v>
                </c:pt>
                <c:pt idx="16568">
                  <c:v>308.48486328125</c:v>
                </c:pt>
                <c:pt idx="16569">
                  <c:v>308.48385620117102</c:v>
                </c:pt>
                <c:pt idx="16570">
                  <c:v>308.48284912109301</c:v>
                </c:pt>
                <c:pt idx="16571">
                  <c:v>308.481842041015</c:v>
                </c:pt>
                <c:pt idx="16572">
                  <c:v>308.480865478515</c:v>
                </c:pt>
                <c:pt idx="16573">
                  <c:v>308.47985839843699</c:v>
                </c:pt>
                <c:pt idx="16574">
                  <c:v>308.47885131835898</c:v>
                </c:pt>
                <c:pt idx="16575">
                  <c:v>308.47784423828102</c:v>
                </c:pt>
                <c:pt idx="16576">
                  <c:v>308.47686767578102</c:v>
                </c:pt>
                <c:pt idx="16577">
                  <c:v>308.47586059570301</c:v>
                </c:pt>
                <c:pt idx="16578">
                  <c:v>308.474853515625</c:v>
                </c:pt>
                <c:pt idx="16579">
                  <c:v>308.473876953125</c:v>
                </c:pt>
                <c:pt idx="16580">
                  <c:v>308.47286987304602</c:v>
                </c:pt>
                <c:pt idx="16581">
                  <c:v>308.47186279296801</c:v>
                </c:pt>
                <c:pt idx="16582">
                  <c:v>308.47088623046801</c:v>
                </c:pt>
                <c:pt idx="16583">
                  <c:v>308.46987915039</c:v>
                </c:pt>
                <c:pt idx="16584">
                  <c:v>308.46887207031199</c:v>
                </c:pt>
                <c:pt idx="16585">
                  <c:v>308.46789550781199</c:v>
                </c:pt>
                <c:pt idx="16586">
                  <c:v>308.46688842773398</c:v>
                </c:pt>
                <c:pt idx="16587">
                  <c:v>308.46588134765602</c:v>
                </c:pt>
                <c:pt idx="16588">
                  <c:v>308.46490478515602</c:v>
                </c:pt>
                <c:pt idx="16589">
                  <c:v>308.46389770507801</c:v>
                </c:pt>
                <c:pt idx="16590">
                  <c:v>308.46292114257801</c:v>
                </c:pt>
                <c:pt idx="16591">
                  <c:v>308.4619140625</c:v>
                </c:pt>
                <c:pt idx="16592">
                  <c:v>308.4609375</c:v>
                </c:pt>
                <c:pt idx="16593">
                  <c:v>308.45993041992102</c:v>
                </c:pt>
                <c:pt idx="16594">
                  <c:v>308.45895385742102</c:v>
                </c:pt>
                <c:pt idx="16595">
                  <c:v>308.45794677734301</c:v>
                </c:pt>
                <c:pt idx="16596">
                  <c:v>308.45697021484301</c:v>
                </c:pt>
                <c:pt idx="16597">
                  <c:v>308.455963134765</c:v>
                </c:pt>
                <c:pt idx="16598">
                  <c:v>308.454986572265</c:v>
                </c:pt>
                <c:pt idx="16599">
                  <c:v>308.45397949218699</c:v>
                </c:pt>
                <c:pt idx="16600">
                  <c:v>308.45300292968699</c:v>
                </c:pt>
                <c:pt idx="16601">
                  <c:v>308.45199584960898</c:v>
                </c:pt>
                <c:pt idx="16602">
                  <c:v>308.45101928710898</c:v>
                </c:pt>
                <c:pt idx="16603">
                  <c:v>308.45001220703102</c:v>
                </c:pt>
                <c:pt idx="16604">
                  <c:v>308.44903564453102</c:v>
                </c:pt>
                <c:pt idx="16605">
                  <c:v>308.44802856445301</c:v>
                </c:pt>
                <c:pt idx="16606">
                  <c:v>308.44705200195301</c:v>
                </c:pt>
                <c:pt idx="16607">
                  <c:v>308.44607543945301</c:v>
                </c:pt>
                <c:pt idx="16608">
                  <c:v>308.445068359375</c:v>
                </c:pt>
                <c:pt idx="16609">
                  <c:v>308.444091796875</c:v>
                </c:pt>
                <c:pt idx="16610">
                  <c:v>308.443115234375</c:v>
                </c:pt>
                <c:pt idx="16611">
                  <c:v>308.44210815429602</c:v>
                </c:pt>
                <c:pt idx="16612">
                  <c:v>308.44113159179602</c:v>
                </c:pt>
                <c:pt idx="16613">
                  <c:v>308.44015502929602</c:v>
                </c:pt>
                <c:pt idx="16614">
                  <c:v>308.43914794921801</c:v>
                </c:pt>
                <c:pt idx="16615">
                  <c:v>308.43817138671801</c:v>
                </c:pt>
                <c:pt idx="16616">
                  <c:v>308.43719482421801</c:v>
                </c:pt>
                <c:pt idx="16617">
                  <c:v>308.43618774414</c:v>
                </c:pt>
                <c:pt idx="16618">
                  <c:v>308.43521118164</c:v>
                </c:pt>
                <c:pt idx="16619">
                  <c:v>308.43423461914</c:v>
                </c:pt>
                <c:pt idx="16620">
                  <c:v>308.43325805664</c:v>
                </c:pt>
                <c:pt idx="16621">
                  <c:v>308.43225097656199</c:v>
                </c:pt>
                <c:pt idx="16622">
                  <c:v>308.43127441406199</c:v>
                </c:pt>
                <c:pt idx="16623">
                  <c:v>308.43029785156199</c:v>
                </c:pt>
                <c:pt idx="16624">
                  <c:v>308.42932128906199</c:v>
                </c:pt>
                <c:pt idx="16625">
                  <c:v>308.42834472656199</c:v>
                </c:pt>
                <c:pt idx="16626">
                  <c:v>308.42733764648398</c:v>
                </c:pt>
                <c:pt idx="16627">
                  <c:v>308.42636108398398</c:v>
                </c:pt>
                <c:pt idx="16628">
                  <c:v>308.42538452148398</c:v>
                </c:pt>
                <c:pt idx="16629">
                  <c:v>308.42440795898398</c:v>
                </c:pt>
                <c:pt idx="16630">
                  <c:v>308.42343139648398</c:v>
                </c:pt>
                <c:pt idx="16631">
                  <c:v>308.42245483398398</c:v>
                </c:pt>
                <c:pt idx="16632">
                  <c:v>308.42144775390602</c:v>
                </c:pt>
                <c:pt idx="16633">
                  <c:v>308.42047119140602</c:v>
                </c:pt>
                <c:pt idx="16634">
                  <c:v>308.41949462890602</c:v>
                </c:pt>
                <c:pt idx="16635">
                  <c:v>308.41851806640602</c:v>
                </c:pt>
                <c:pt idx="16636">
                  <c:v>308.41754150390602</c:v>
                </c:pt>
                <c:pt idx="16637">
                  <c:v>308.41656494140602</c:v>
                </c:pt>
                <c:pt idx="16638">
                  <c:v>308.41558837890602</c:v>
                </c:pt>
                <c:pt idx="16639">
                  <c:v>308.41461181640602</c:v>
                </c:pt>
                <c:pt idx="16640">
                  <c:v>308.41363525390602</c:v>
                </c:pt>
                <c:pt idx="16641">
                  <c:v>308.41265869140602</c:v>
                </c:pt>
                <c:pt idx="16642">
                  <c:v>308.41168212890602</c:v>
                </c:pt>
                <c:pt idx="16643">
                  <c:v>308.41070556640602</c:v>
                </c:pt>
                <c:pt idx="16644">
                  <c:v>308.40972900390602</c:v>
                </c:pt>
                <c:pt idx="16645">
                  <c:v>308.40875244140602</c:v>
                </c:pt>
                <c:pt idx="16646">
                  <c:v>308.40777587890602</c:v>
                </c:pt>
                <c:pt idx="16647">
                  <c:v>308.40679931640602</c:v>
                </c:pt>
                <c:pt idx="16648">
                  <c:v>308.40582275390602</c:v>
                </c:pt>
                <c:pt idx="16649">
                  <c:v>308.40484619140602</c:v>
                </c:pt>
                <c:pt idx="16650">
                  <c:v>308.40386962890602</c:v>
                </c:pt>
                <c:pt idx="16651">
                  <c:v>308.40289306640602</c:v>
                </c:pt>
                <c:pt idx="16652">
                  <c:v>308.40191650390602</c:v>
                </c:pt>
                <c:pt idx="16653">
                  <c:v>308.40093994140602</c:v>
                </c:pt>
                <c:pt idx="16654">
                  <c:v>308.39999389648398</c:v>
                </c:pt>
                <c:pt idx="16655">
                  <c:v>308.39901733398398</c:v>
                </c:pt>
                <c:pt idx="16656">
                  <c:v>308.39804077148398</c:v>
                </c:pt>
                <c:pt idx="16657">
                  <c:v>308.39706420898398</c:v>
                </c:pt>
                <c:pt idx="16658">
                  <c:v>308.39608764648398</c:v>
                </c:pt>
                <c:pt idx="16659">
                  <c:v>308.39511108398398</c:v>
                </c:pt>
                <c:pt idx="16660">
                  <c:v>308.39413452148398</c:v>
                </c:pt>
                <c:pt idx="16661">
                  <c:v>308.39318847656199</c:v>
                </c:pt>
                <c:pt idx="16662">
                  <c:v>308.39221191406199</c:v>
                </c:pt>
                <c:pt idx="16663">
                  <c:v>308.39123535156199</c:v>
                </c:pt>
                <c:pt idx="16664">
                  <c:v>308.39025878906199</c:v>
                </c:pt>
                <c:pt idx="16665">
                  <c:v>308.38928222656199</c:v>
                </c:pt>
                <c:pt idx="16666">
                  <c:v>308.38833618164</c:v>
                </c:pt>
                <c:pt idx="16667">
                  <c:v>308.38735961914</c:v>
                </c:pt>
                <c:pt idx="16668">
                  <c:v>308.38638305664</c:v>
                </c:pt>
                <c:pt idx="16669">
                  <c:v>308.38540649414</c:v>
                </c:pt>
                <c:pt idx="16670">
                  <c:v>308.38446044921801</c:v>
                </c:pt>
                <c:pt idx="16671">
                  <c:v>308.38348388671801</c:v>
                </c:pt>
                <c:pt idx="16672">
                  <c:v>308.38250732421801</c:v>
                </c:pt>
                <c:pt idx="16673">
                  <c:v>308.38156127929602</c:v>
                </c:pt>
                <c:pt idx="16674">
                  <c:v>308.38058471679602</c:v>
                </c:pt>
                <c:pt idx="16675">
                  <c:v>308.37960815429602</c:v>
                </c:pt>
                <c:pt idx="16676">
                  <c:v>308.378662109375</c:v>
                </c:pt>
                <c:pt idx="16677">
                  <c:v>308.377685546875</c:v>
                </c:pt>
                <c:pt idx="16678">
                  <c:v>308.376708984375</c:v>
                </c:pt>
                <c:pt idx="16679">
                  <c:v>308.37576293945301</c:v>
                </c:pt>
                <c:pt idx="16680">
                  <c:v>308.37478637695301</c:v>
                </c:pt>
                <c:pt idx="16681">
                  <c:v>308.37384033203102</c:v>
                </c:pt>
                <c:pt idx="16682">
                  <c:v>308.37286376953102</c:v>
                </c:pt>
                <c:pt idx="16683">
                  <c:v>308.37188720703102</c:v>
                </c:pt>
                <c:pt idx="16684">
                  <c:v>308.37091064453102</c:v>
                </c:pt>
                <c:pt idx="16685">
                  <c:v>308.36993408203102</c:v>
                </c:pt>
                <c:pt idx="16686">
                  <c:v>308.36895751953102</c:v>
                </c:pt>
                <c:pt idx="16687">
                  <c:v>308.36798095703102</c:v>
                </c:pt>
                <c:pt idx="16688">
                  <c:v>308.36700439453102</c:v>
                </c:pt>
                <c:pt idx="16689">
                  <c:v>308.36599731445301</c:v>
                </c:pt>
                <c:pt idx="16690">
                  <c:v>308.36502075195301</c:v>
                </c:pt>
                <c:pt idx="16691">
                  <c:v>308.36404418945301</c:v>
                </c:pt>
                <c:pt idx="16692">
                  <c:v>308.36306762695301</c:v>
                </c:pt>
                <c:pt idx="16693">
                  <c:v>308.36209106445301</c:v>
                </c:pt>
                <c:pt idx="16694">
                  <c:v>308.36111450195301</c:v>
                </c:pt>
                <c:pt idx="16695">
                  <c:v>308.36013793945301</c:v>
                </c:pt>
                <c:pt idx="16696">
                  <c:v>308.35919189453102</c:v>
                </c:pt>
                <c:pt idx="16697">
                  <c:v>308.35821533203102</c:v>
                </c:pt>
                <c:pt idx="16698">
                  <c:v>308.35723876953102</c:v>
                </c:pt>
                <c:pt idx="16699">
                  <c:v>308.35626220703102</c:v>
                </c:pt>
                <c:pt idx="16700">
                  <c:v>308.35528564453102</c:v>
                </c:pt>
                <c:pt idx="16701">
                  <c:v>308.35430908203102</c:v>
                </c:pt>
                <c:pt idx="16702">
                  <c:v>308.35333251953102</c:v>
                </c:pt>
                <c:pt idx="16703">
                  <c:v>308.35235595703102</c:v>
                </c:pt>
                <c:pt idx="16704">
                  <c:v>308.35137939453102</c:v>
                </c:pt>
                <c:pt idx="16705">
                  <c:v>308.35040283203102</c:v>
                </c:pt>
                <c:pt idx="16706">
                  <c:v>308.34945678710898</c:v>
                </c:pt>
                <c:pt idx="16707">
                  <c:v>308.34848022460898</c:v>
                </c:pt>
                <c:pt idx="16708">
                  <c:v>308.34750366210898</c:v>
                </c:pt>
                <c:pt idx="16709">
                  <c:v>308.34652709960898</c:v>
                </c:pt>
                <c:pt idx="16710">
                  <c:v>308.34555053710898</c:v>
                </c:pt>
                <c:pt idx="16711">
                  <c:v>308.34457397460898</c:v>
                </c:pt>
                <c:pt idx="16712">
                  <c:v>308.34362792968699</c:v>
                </c:pt>
                <c:pt idx="16713">
                  <c:v>308.34265136718699</c:v>
                </c:pt>
                <c:pt idx="16714">
                  <c:v>308.34167480468699</c:v>
                </c:pt>
                <c:pt idx="16715">
                  <c:v>308.34069824218699</c:v>
                </c:pt>
                <c:pt idx="16716">
                  <c:v>308.339752197265</c:v>
                </c:pt>
                <c:pt idx="16717">
                  <c:v>308.338775634765</c:v>
                </c:pt>
                <c:pt idx="16718">
                  <c:v>308.337799072265</c:v>
                </c:pt>
                <c:pt idx="16719">
                  <c:v>308.336822509765</c:v>
                </c:pt>
                <c:pt idx="16720">
                  <c:v>308.33587646484301</c:v>
                </c:pt>
                <c:pt idx="16721">
                  <c:v>308.33489990234301</c:v>
                </c:pt>
                <c:pt idx="16722">
                  <c:v>308.33392333984301</c:v>
                </c:pt>
                <c:pt idx="16723">
                  <c:v>308.33297729492102</c:v>
                </c:pt>
                <c:pt idx="16724">
                  <c:v>308.33200073242102</c:v>
                </c:pt>
                <c:pt idx="16725">
                  <c:v>308.33102416992102</c:v>
                </c:pt>
                <c:pt idx="16726">
                  <c:v>308.330078125</c:v>
                </c:pt>
                <c:pt idx="16727">
                  <c:v>308.3291015625</c:v>
                </c:pt>
                <c:pt idx="16728">
                  <c:v>308.328125</c:v>
                </c:pt>
                <c:pt idx="16729">
                  <c:v>308.32717895507801</c:v>
                </c:pt>
                <c:pt idx="16730">
                  <c:v>308.32620239257801</c:v>
                </c:pt>
                <c:pt idx="16731">
                  <c:v>308.32522583007801</c:v>
                </c:pt>
                <c:pt idx="16732">
                  <c:v>308.32427978515602</c:v>
                </c:pt>
                <c:pt idx="16733">
                  <c:v>308.32330322265602</c:v>
                </c:pt>
                <c:pt idx="16734">
                  <c:v>308.32235717773398</c:v>
                </c:pt>
                <c:pt idx="16735">
                  <c:v>308.32138061523398</c:v>
                </c:pt>
                <c:pt idx="16736">
                  <c:v>308.32043457031199</c:v>
                </c:pt>
                <c:pt idx="16737">
                  <c:v>308.31945800781199</c:v>
                </c:pt>
                <c:pt idx="16738">
                  <c:v>308.31848144531199</c:v>
                </c:pt>
                <c:pt idx="16739">
                  <c:v>308.31753540039</c:v>
                </c:pt>
                <c:pt idx="16740">
                  <c:v>308.31655883789</c:v>
                </c:pt>
                <c:pt idx="16741">
                  <c:v>308.31561279296801</c:v>
                </c:pt>
                <c:pt idx="16742">
                  <c:v>308.31463623046801</c:v>
                </c:pt>
                <c:pt idx="16743">
                  <c:v>308.31369018554602</c:v>
                </c:pt>
                <c:pt idx="16744">
                  <c:v>308.312744140625</c:v>
                </c:pt>
                <c:pt idx="16745">
                  <c:v>308.311767578125</c:v>
                </c:pt>
                <c:pt idx="16746">
                  <c:v>308.31082153320301</c:v>
                </c:pt>
                <c:pt idx="16747">
                  <c:v>308.30984497070301</c:v>
                </c:pt>
                <c:pt idx="16748">
                  <c:v>308.30889892578102</c:v>
                </c:pt>
                <c:pt idx="16749">
                  <c:v>308.30792236328102</c:v>
                </c:pt>
                <c:pt idx="16750">
                  <c:v>308.30697631835898</c:v>
                </c:pt>
                <c:pt idx="16751">
                  <c:v>308.30599975585898</c:v>
                </c:pt>
                <c:pt idx="16752">
                  <c:v>308.30505371093699</c:v>
                </c:pt>
                <c:pt idx="16753">
                  <c:v>308.304107666015</c:v>
                </c:pt>
                <c:pt idx="16754">
                  <c:v>308.303131103515</c:v>
                </c:pt>
                <c:pt idx="16755">
                  <c:v>308.30218505859301</c:v>
                </c:pt>
                <c:pt idx="16756">
                  <c:v>308.30123901367102</c:v>
                </c:pt>
                <c:pt idx="16757">
                  <c:v>308.30026245117102</c:v>
                </c:pt>
                <c:pt idx="16758">
                  <c:v>308.29931640625</c:v>
                </c:pt>
                <c:pt idx="16759">
                  <c:v>308.29837036132801</c:v>
                </c:pt>
                <c:pt idx="16760">
                  <c:v>308.29739379882801</c:v>
                </c:pt>
                <c:pt idx="16761">
                  <c:v>308.29644775390602</c:v>
                </c:pt>
                <c:pt idx="16762">
                  <c:v>308.29550170898398</c:v>
                </c:pt>
                <c:pt idx="16763">
                  <c:v>308.29452514648398</c:v>
                </c:pt>
                <c:pt idx="16764">
                  <c:v>308.29357910156199</c:v>
                </c:pt>
                <c:pt idx="16765">
                  <c:v>308.29263305664</c:v>
                </c:pt>
                <c:pt idx="16766">
                  <c:v>308.29168701171801</c:v>
                </c:pt>
                <c:pt idx="16767">
                  <c:v>308.29071044921801</c:v>
                </c:pt>
                <c:pt idx="16768">
                  <c:v>308.28976440429602</c:v>
                </c:pt>
                <c:pt idx="16769">
                  <c:v>308.288818359375</c:v>
                </c:pt>
                <c:pt idx="16770">
                  <c:v>308.287841796875</c:v>
                </c:pt>
                <c:pt idx="16771">
                  <c:v>308.28689575195301</c:v>
                </c:pt>
                <c:pt idx="16772">
                  <c:v>308.28594970703102</c:v>
                </c:pt>
                <c:pt idx="16773">
                  <c:v>308.28497314453102</c:v>
                </c:pt>
                <c:pt idx="16774">
                  <c:v>308.28402709960898</c:v>
                </c:pt>
                <c:pt idx="16775">
                  <c:v>308.28308105468699</c:v>
                </c:pt>
                <c:pt idx="16776">
                  <c:v>308.282135009765</c:v>
                </c:pt>
                <c:pt idx="16777">
                  <c:v>308.281158447265</c:v>
                </c:pt>
                <c:pt idx="16778">
                  <c:v>308.28021240234301</c:v>
                </c:pt>
                <c:pt idx="16779">
                  <c:v>308.27926635742102</c:v>
                </c:pt>
                <c:pt idx="16780">
                  <c:v>308.2783203125</c:v>
                </c:pt>
                <c:pt idx="16781">
                  <c:v>308.27734375</c:v>
                </c:pt>
                <c:pt idx="16782">
                  <c:v>308.27639770507801</c:v>
                </c:pt>
                <c:pt idx="16783">
                  <c:v>308.27545166015602</c:v>
                </c:pt>
                <c:pt idx="16784">
                  <c:v>308.27450561523398</c:v>
                </c:pt>
                <c:pt idx="16785">
                  <c:v>308.27355957031199</c:v>
                </c:pt>
                <c:pt idx="16786">
                  <c:v>308.27261352539</c:v>
                </c:pt>
                <c:pt idx="16787">
                  <c:v>308.27163696289</c:v>
                </c:pt>
                <c:pt idx="16788">
                  <c:v>308.27069091796801</c:v>
                </c:pt>
                <c:pt idx="16789">
                  <c:v>308.26974487304602</c:v>
                </c:pt>
                <c:pt idx="16790">
                  <c:v>308.268798828125</c:v>
                </c:pt>
                <c:pt idx="16791">
                  <c:v>308.26785278320301</c:v>
                </c:pt>
                <c:pt idx="16792">
                  <c:v>308.26690673828102</c:v>
                </c:pt>
                <c:pt idx="16793">
                  <c:v>308.26596069335898</c:v>
                </c:pt>
                <c:pt idx="16794">
                  <c:v>308.26501464843699</c:v>
                </c:pt>
                <c:pt idx="16795">
                  <c:v>308.264068603515</c:v>
                </c:pt>
                <c:pt idx="16796">
                  <c:v>308.263092041015</c:v>
                </c:pt>
                <c:pt idx="16797">
                  <c:v>308.26214599609301</c:v>
                </c:pt>
                <c:pt idx="16798">
                  <c:v>308.26119995117102</c:v>
                </c:pt>
                <c:pt idx="16799">
                  <c:v>308.26025390625</c:v>
                </c:pt>
                <c:pt idx="16800">
                  <c:v>308.25930786132801</c:v>
                </c:pt>
                <c:pt idx="16801">
                  <c:v>308.25836181640602</c:v>
                </c:pt>
                <c:pt idx="16802">
                  <c:v>308.25741577148398</c:v>
                </c:pt>
                <c:pt idx="16803">
                  <c:v>308.25646972656199</c:v>
                </c:pt>
                <c:pt idx="16804">
                  <c:v>308.25552368164</c:v>
                </c:pt>
                <c:pt idx="16805">
                  <c:v>308.25457763671801</c:v>
                </c:pt>
                <c:pt idx="16806">
                  <c:v>308.25363159179602</c:v>
                </c:pt>
                <c:pt idx="16807">
                  <c:v>308.252685546875</c:v>
                </c:pt>
                <c:pt idx="16808">
                  <c:v>308.25173950195301</c:v>
                </c:pt>
                <c:pt idx="16809">
                  <c:v>308.25079345703102</c:v>
                </c:pt>
                <c:pt idx="16810">
                  <c:v>308.24984741210898</c:v>
                </c:pt>
                <c:pt idx="16811">
                  <c:v>308.248931884765</c:v>
                </c:pt>
                <c:pt idx="16812">
                  <c:v>308.24798583984301</c:v>
                </c:pt>
                <c:pt idx="16813">
                  <c:v>308.24703979492102</c:v>
                </c:pt>
                <c:pt idx="16814">
                  <c:v>308.24609375</c:v>
                </c:pt>
                <c:pt idx="16815">
                  <c:v>308.24514770507801</c:v>
                </c:pt>
                <c:pt idx="16816">
                  <c:v>308.24420166015602</c:v>
                </c:pt>
                <c:pt idx="16817">
                  <c:v>308.24325561523398</c:v>
                </c:pt>
                <c:pt idx="16818">
                  <c:v>308.24234008789</c:v>
                </c:pt>
                <c:pt idx="16819">
                  <c:v>308.24139404296801</c:v>
                </c:pt>
                <c:pt idx="16820">
                  <c:v>308.24044799804602</c:v>
                </c:pt>
                <c:pt idx="16821">
                  <c:v>308.23953247070301</c:v>
                </c:pt>
                <c:pt idx="16822">
                  <c:v>308.23858642578102</c:v>
                </c:pt>
                <c:pt idx="16823">
                  <c:v>308.23764038085898</c:v>
                </c:pt>
                <c:pt idx="16824">
                  <c:v>308.236724853515</c:v>
                </c:pt>
                <c:pt idx="16825">
                  <c:v>308.23577880859301</c:v>
                </c:pt>
                <c:pt idx="16826">
                  <c:v>308.23483276367102</c:v>
                </c:pt>
                <c:pt idx="16827">
                  <c:v>308.23391723632801</c:v>
                </c:pt>
                <c:pt idx="16828">
                  <c:v>308.23297119140602</c:v>
                </c:pt>
                <c:pt idx="16829">
                  <c:v>308.23202514648398</c:v>
                </c:pt>
                <c:pt idx="16830">
                  <c:v>308.23110961914</c:v>
                </c:pt>
                <c:pt idx="16831">
                  <c:v>308.23016357421801</c:v>
                </c:pt>
                <c:pt idx="16832">
                  <c:v>308.22921752929602</c:v>
                </c:pt>
                <c:pt idx="16833">
                  <c:v>308.22830200195301</c:v>
                </c:pt>
                <c:pt idx="16834">
                  <c:v>308.22735595703102</c:v>
                </c:pt>
                <c:pt idx="16835">
                  <c:v>308.22644042968699</c:v>
                </c:pt>
                <c:pt idx="16836">
                  <c:v>308.225494384765</c:v>
                </c:pt>
                <c:pt idx="16837">
                  <c:v>308.22457885742102</c:v>
                </c:pt>
                <c:pt idx="16838">
                  <c:v>308.2236328125</c:v>
                </c:pt>
                <c:pt idx="16839">
                  <c:v>308.22271728515602</c:v>
                </c:pt>
                <c:pt idx="16840">
                  <c:v>308.22177124023398</c:v>
                </c:pt>
                <c:pt idx="16841">
                  <c:v>308.22082519531199</c:v>
                </c:pt>
                <c:pt idx="16842">
                  <c:v>308.21990966796801</c:v>
                </c:pt>
                <c:pt idx="16843">
                  <c:v>308.21896362304602</c:v>
                </c:pt>
                <c:pt idx="16844">
                  <c:v>308.21804809570301</c:v>
                </c:pt>
                <c:pt idx="16845">
                  <c:v>308.21710205078102</c:v>
                </c:pt>
                <c:pt idx="16846">
                  <c:v>308.21618652343699</c:v>
                </c:pt>
                <c:pt idx="16847">
                  <c:v>308.215240478515</c:v>
                </c:pt>
                <c:pt idx="16848">
                  <c:v>308.21432495117102</c:v>
                </c:pt>
                <c:pt idx="16849">
                  <c:v>308.21340942382801</c:v>
                </c:pt>
                <c:pt idx="16850">
                  <c:v>308.21246337890602</c:v>
                </c:pt>
                <c:pt idx="16851">
                  <c:v>308.21154785156199</c:v>
                </c:pt>
                <c:pt idx="16852">
                  <c:v>308.21060180664</c:v>
                </c:pt>
                <c:pt idx="16853">
                  <c:v>308.20968627929602</c:v>
                </c:pt>
                <c:pt idx="16854">
                  <c:v>308.20877075195301</c:v>
                </c:pt>
                <c:pt idx="16855">
                  <c:v>308.20782470703102</c:v>
                </c:pt>
                <c:pt idx="16856">
                  <c:v>308.20690917968699</c:v>
                </c:pt>
                <c:pt idx="16857">
                  <c:v>308.20599365234301</c:v>
                </c:pt>
                <c:pt idx="16858">
                  <c:v>308.20504760742102</c:v>
                </c:pt>
                <c:pt idx="16859">
                  <c:v>308.20413208007801</c:v>
                </c:pt>
                <c:pt idx="16860">
                  <c:v>308.20321655273398</c:v>
                </c:pt>
                <c:pt idx="16861">
                  <c:v>308.20230102539</c:v>
                </c:pt>
                <c:pt idx="16862">
                  <c:v>308.20135498046801</c:v>
                </c:pt>
                <c:pt idx="16863">
                  <c:v>308.200439453125</c:v>
                </c:pt>
                <c:pt idx="16864">
                  <c:v>308.19952392578102</c:v>
                </c:pt>
                <c:pt idx="16865">
                  <c:v>308.19860839843699</c:v>
                </c:pt>
                <c:pt idx="16866">
                  <c:v>308.197662353515</c:v>
                </c:pt>
                <c:pt idx="16867">
                  <c:v>308.19674682617102</c:v>
                </c:pt>
                <c:pt idx="16868">
                  <c:v>308.19583129882801</c:v>
                </c:pt>
                <c:pt idx="16869">
                  <c:v>308.19491577148398</c:v>
                </c:pt>
                <c:pt idx="16870">
                  <c:v>308.19396972656199</c:v>
                </c:pt>
                <c:pt idx="16871">
                  <c:v>308.19305419921801</c:v>
                </c:pt>
                <c:pt idx="16872">
                  <c:v>308.192138671875</c:v>
                </c:pt>
                <c:pt idx="16873">
                  <c:v>308.19122314453102</c:v>
                </c:pt>
                <c:pt idx="16874">
                  <c:v>308.19030761718699</c:v>
                </c:pt>
                <c:pt idx="16875">
                  <c:v>308.18939208984301</c:v>
                </c:pt>
                <c:pt idx="16876">
                  <c:v>308.18844604492102</c:v>
                </c:pt>
                <c:pt idx="16877">
                  <c:v>308.18753051757801</c:v>
                </c:pt>
                <c:pt idx="16878">
                  <c:v>308.18661499023398</c:v>
                </c:pt>
                <c:pt idx="16879">
                  <c:v>308.18569946289</c:v>
                </c:pt>
                <c:pt idx="16880">
                  <c:v>308.18478393554602</c:v>
                </c:pt>
                <c:pt idx="16881">
                  <c:v>308.18386840820301</c:v>
                </c:pt>
                <c:pt idx="16882">
                  <c:v>308.18295288085898</c:v>
                </c:pt>
                <c:pt idx="16883">
                  <c:v>308.182037353515</c:v>
                </c:pt>
                <c:pt idx="16884">
                  <c:v>308.18109130859301</c:v>
                </c:pt>
                <c:pt idx="16885">
                  <c:v>308.18017578125</c:v>
                </c:pt>
                <c:pt idx="16886">
                  <c:v>308.17926025390602</c:v>
                </c:pt>
                <c:pt idx="16887">
                  <c:v>308.17834472656199</c:v>
                </c:pt>
                <c:pt idx="16888">
                  <c:v>308.17742919921801</c:v>
                </c:pt>
                <c:pt idx="16889">
                  <c:v>308.176513671875</c:v>
                </c:pt>
                <c:pt idx="16890">
                  <c:v>308.17559814453102</c:v>
                </c:pt>
                <c:pt idx="16891">
                  <c:v>308.17468261718699</c:v>
                </c:pt>
                <c:pt idx="16892">
                  <c:v>308.17376708984301</c:v>
                </c:pt>
                <c:pt idx="16893">
                  <c:v>308.1728515625</c:v>
                </c:pt>
                <c:pt idx="16894">
                  <c:v>308.17193603515602</c:v>
                </c:pt>
                <c:pt idx="16895">
                  <c:v>308.17102050781199</c:v>
                </c:pt>
                <c:pt idx="16896">
                  <c:v>308.17010498046801</c:v>
                </c:pt>
                <c:pt idx="16897">
                  <c:v>308.169189453125</c:v>
                </c:pt>
                <c:pt idx="16898">
                  <c:v>308.16827392578102</c:v>
                </c:pt>
                <c:pt idx="16899">
                  <c:v>308.16735839843699</c:v>
                </c:pt>
                <c:pt idx="16900">
                  <c:v>308.16644287109301</c:v>
                </c:pt>
                <c:pt idx="16901">
                  <c:v>308.16552734375</c:v>
                </c:pt>
                <c:pt idx="16902">
                  <c:v>308.16461181640602</c:v>
                </c:pt>
                <c:pt idx="16903">
                  <c:v>308.16369628906199</c:v>
                </c:pt>
                <c:pt idx="16904">
                  <c:v>308.16278076171801</c:v>
                </c:pt>
                <c:pt idx="16905">
                  <c:v>308.161865234375</c:v>
                </c:pt>
                <c:pt idx="16906">
                  <c:v>308.16094970703102</c:v>
                </c:pt>
                <c:pt idx="16907">
                  <c:v>308.16003417968699</c:v>
                </c:pt>
                <c:pt idx="16908">
                  <c:v>308.15911865234301</c:v>
                </c:pt>
                <c:pt idx="16909">
                  <c:v>308.158203125</c:v>
                </c:pt>
                <c:pt idx="16910">
                  <c:v>308.15731811523398</c:v>
                </c:pt>
                <c:pt idx="16911">
                  <c:v>308.15640258789</c:v>
                </c:pt>
                <c:pt idx="16912">
                  <c:v>308.15548706054602</c:v>
                </c:pt>
                <c:pt idx="16913">
                  <c:v>308.15457153320301</c:v>
                </c:pt>
                <c:pt idx="16914">
                  <c:v>308.15365600585898</c:v>
                </c:pt>
                <c:pt idx="16915">
                  <c:v>308.152740478515</c:v>
                </c:pt>
                <c:pt idx="16916">
                  <c:v>308.15182495117102</c:v>
                </c:pt>
                <c:pt idx="16917">
                  <c:v>308.15090942382801</c:v>
                </c:pt>
                <c:pt idx="16918">
                  <c:v>308.15002441406199</c:v>
                </c:pt>
                <c:pt idx="16919">
                  <c:v>308.14910888671801</c:v>
                </c:pt>
                <c:pt idx="16920">
                  <c:v>308.148193359375</c:v>
                </c:pt>
                <c:pt idx="16921">
                  <c:v>308.14727783203102</c:v>
                </c:pt>
                <c:pt idx="16922">
                  <c:v>308.14636230468699</c:v>
                </c:pt>
                <c:pt idx="16923">
                  <c:v>308.14544677734301</c:v>
                </c:pt>
                <c:pt idx="16924">
                  <c:v>308.14456176757801</c:v>
                </c:pt>
                <c:pt idx="16925">
                  <c:v>308.14364624023398</c:v>
                </c:pt>
                <c:pt idx="16926">
                  <c:v>308.14273071289</c:v>
                </c:pt>
                <c:pt idx="16927">
                  <c:v>308.14181518554602</c:v>
                </c:pt>
                <c:pt idx="16928">
                  <c:v>308.14089965820301</c:v>
                </c:pt>
                <c:pt idx="16929">
                  <c:v>308.14001464843699</c:v>
                </c:pt>
                <c:pt idx="16930">
                  <c:v>308.13909912109301</c:v>
                </c:pt>
                <c:pt idx="16931">
                  <c:v>308.13818359375</c:v>
                </c:pt>
                <c:pt idx="16932">
                  <c:v>308.13726806640602</c:v>
                </c:pt>
                <c:pt idx="16933">
                  <c:v>308.13638305664</c:v>
                </c:pt>
                <c:pt idx="16934">
                  <c:v>308.13546752929602</c:v>
                </c:pt>
                <c:pt idx="16935">
                  <c:v>308.13455200195301</c:v>
                </c:pt>
                <c:pt idx="16936">
                  <c:v>308.13363647460898</c:v>
                </c:pt>
                <c:pt idx="16937">
                  <c:v>308.13275146484301</c:v>
                </c:pt>
                <c:pt idx="16938">
                  <c:v>308.1318359375</c:v>
                </c:pt>
                <c:pt idx="16939">
                  <c:v>308.13092041015602</c:v>
                </c:pt>
                <c:pt idx="16940">
                  <c:v>308.13003540039</c:v>
                </c:pt>
                <c:pt idx="16941">
                  <c:v>308.12911987304602</c:v>
                </c:pt>
                <c:pt idx="16942">
                  <c:v>308.12820434570301</c:v>
                </c:pt>
                <c:pt idx="16943">
                  <c:v>308.12731933593699</c:v>
                </c:pt>
                <c:pt idx="16944">
                  <c:v>308.12640380859301</c:v>
                </c:pt>
                <c:pt idx="16945">
                  <c:v>308.12548828125</c:v>
                </c:pt>
                <c:pt idx="16946">
                  <c:v>308.12460327148398</c:v>
                </c:pt>
                <c:pt idx="16947">
                  <c:v>308.12368774414</c:v>
                </c:pt>
                <c:pt idx="16948">
                  <c:v>308.12277221679602</c:v>
                </c:pt>
                <c:pt idx="16949">
                  <c:v>308.12188720703102</c:v>
                </c:pt>
                <c:pt idx="16950">
                  <c:v>308.12097167968699</c:v>
                </c:pt>
                <c:pt idx="16951">
                  <c:v>308.12005615234301</c:v>
                </c:pt>
                <c:pt idx="16952">
                  <c:v>308.11917114257801</c:v>
                </c:pt>
                <c:pt idx="16953">
                  <c:v>308.11825561523398</c:v>
                </c:pt>
                <c:pt idx="16954">
                  <c:v>308.11734008789</c:v>
                </c:pt>
                <c:pt idx="16955">
                  <c:v>308.116455078125</c:v>
                </c:pt>
                <c:pt idx="16956">
                  <c:v>308.11553955078102</c:v>
                </c:pt>
                <c:pt idx="16957">
                  <c:v>308.114654541015</c:v>
                </c:pt>
                <c:pt idx="16958">
                  <c:v>308.11373901367102</c:v>
                </c:pt>
                <c:pt idx="16959">
                  <c:v>308.11285400390602</c:v>
                </c:pt>
                <c:pt idx="16960">
                  <c:v>308.11193847656199</c:v>
                </c:pt>
                <c:pt idx="16961">
                  <c:v>308.11102294921801</c:v>
                </c:pt>
                <c:pt idx="16962">
                  <c:v>308.11013793945301</c:v>
                </c:pt>
                <c:pt idx="16963">
                  <c:v>308.10922241210898</c:v>
                </c:pt>
                <c:pt idx="16964">
                  <c:v>308.10833740234301</c:v>
                </c:pt>
                <c:pt idx="16965">
                  <c:v>308.107421875</c:v>
                </c:pt>
                <c:pt idx="16966">
                  <c:v>308.10653686523398</c:v>
                </c:pt>
                <c:pt idx="16967">
                  <c:v>308.10562133789</c:v>
                </c:pt>
                <c:pt idx="16968">
                  <c:v>308.104736328125</c:v>
                </c:pt>
                <c:pt idx="16969">
                  <c:v>308.10382080078102</c:v>
                </c:pt>
                <c:pt idx="16970">
                  <c:v>308.10290527343699</c:v>
                </c:pt>
                <c:pt idx="16971">
                  <c:v>308.10202026367102</c:v>
                </c:pt>
                <c:pt idx="16972">
                  <c:v>308.10110473632801</c:v>
                </c:pt>
                <c:pt idx="16973">
                  <c:v>308.10021972656199</c:v>
                </c:pt>
                <c:pt idx="16974">
                  <c:v>308.09930419921801</c:v>
                </c:pt>
                <c:pt idx="16975">
                  <c:v>308.09841918945301</c:v>
                </c:pt>
                <c:pt idx="16976">
                  <c:v>308.09753417968699</c:v>
                </c:pt>
                <c:pt idx="16977">
                  <c:v>308.09661865234301</c:v>
                </c:pt>
                <c:pt idx="16978">
                  <c:v>308.09573364257801</c:v>
                </c:pt>
                <c:pt idx="16979">
                  <c:v>308.09481811523398</c:v>
                </c:pt>
                <c:pt idx="16980">
                  <c:v>308.09393310546801</c:v>
                </c:pt>
                <c:pt idx="16981">
                  <c:v>308.093017578125</c:v>
                </c:pt>
                <c:pt idx="16982">
                  <c:v>308.09213256835898</c:v>
                </c:pt>
                <c:pt idx="16983">
                  <c:v>308.091217041015</c:v>
                </c:pt>
                <c:pt idx="16984">
                  <c:v>308.09033203125</c:v>
                </c:pt>
                <c:pt idx="16985">
                  <c:v>308.08941650390602</c:v>
                </c:pt>
                <c:pt idx="16986">
                  <c:v>308.08853149414</c:v>
                </c:pt>
                <c:pt idx="16987">
                  <c:v>308.087646484375</c:v>
                </c:pt>
                <c:pt idx="16988">
                  <c:v>308.08673095703102</c:v>
                </c:pt>
                <c:pt idx="16989">
                  <c:v>308.085845947265</c:v>
                </c:pt>
                <c:pt idx="16990">
                  <c:v>308.08493041992102</c:v>
                </c:pt>
                <c:pt idx="16991">
                  <c:v>308.08404541015602</c:v>
                </c:pt>
                <c:pt idx="16992">
                  <c:v>308.08316040039</c:v>
                </c:pt>
                <c:pt idx="16993">
                  <c:v>308.08224487304602</c:v>
                </c:pt>
                <c:pt idx="16994">
                  <c:v>308.08135986328102</c:v>
                </c:pt>
                <c:pt idx="16995">
                  <c:v>308.08044433593699</c:v>
                </c:pt>
                <c:pt idx="16996">
                  <c:v>308.07955932617102</c:v>
                </c:pt>
                <c:pt idx="16997">
                  <c:v>308.07867431640602</c:v>
                </c:pt>
                <c:pt idx="16998">
                  <c:v>308.07775878906199</c:v>
                </c:pt>
                <c:pt idx="16999">
                  <c:v>308.07687377929602</c:v>
                </c:pt>
                <c:pt idx="17000">
                  <c:v>308.07598876953102</c:v>
                </c:pt>
                <c:pt idx="17001">
                  <c:v>308.07507324218699</c:v>
                </c:pt>
                <c:pt idx="17002">
                  <c:v>308.07418823242102</c:v>
                </c:pt>
                <c:pt idx="17003">
                  <c:v>308.07330322265602</c:v>
                </c:pt>
                <c:pt idx="17004">
                  <c:v>308.07238769531199</c:v>
                </c:pt>
                <c:pt idx="17005">
                  <c:v>308.07150268554602</c:v>
                </c:pt>
                <c:pt idx="17006">
                  <c:v>308.07061767578102</c:v>
                </c:pt>
                <c:pt idx="17007">
                  <c:v>308.06970214843699</c:v>
                </c:pt>
                <c:pt idx="17008">
                  <c:v>308.06881713867102</c:v>
                </c:pt>
                <c:pt idx="17009">
                  <c:v>308.06793212890602</c:v>
                </c:pt>
                <c:pt idx="17010">
                  <c:v>308.06701660156199</c:v>
                </c:pt>
                <c:pt idx="17011">
                  <c:v>308.06613159179602</c:v>
                </c:pt>
                <c:pt idx="17012">
                  <c:v>308.06524658203102</c:v>
                </c:pt>
                <c:pt idx="17013">
                  <c:v>308.064361572265</c:v>
                </c:pt>
                <c:pt idx="17014">
                  <c:v>308.06344604492102</c:v>
                </c:pt>
                <c:pt idx="17015">
                  <c:v>308.06256103515602</c:v>
                </c:pt>
                <c:pt idx="17016">
                  <c:v>308.06167602539</c:v>
                </c:pt>
                <c:pt idx="17017">
                  <c:v>308.06076049804602</c:v>
                </c:pt>
                <c:pt idx="17018">
                  <c:v>308.05987548828102</c:v>
                </c:pt>
                <c:pt idx="17019">
                  <c:v>308.058990478515</c:v>
                </c:pt>
                <c:pt idx="17020">
                  <c:v>308.05810546875</c:v>
                </c:pt>
                <c:pt idx="17021">
                  <c:v>308.05718994140602</c:v>
                </c:pt>
                <c:pt idx="17022">
                  <c:v>308.05630493164</c:v>
                </c:pt>
                <c:pt idx="17023">
                  <c:v>308.055419921875</c:v>
                </c:pt>
                <c:pt idx="17024">
                  <c:v>308.05453491210898</c:v>
                </c:pt>
                <c:pt idx="17025">
                  <c:v>308.053619384765</c:v>
                </c:pt>
                <c:pt idx="17026">
                  <c:v>308.052734375</c:v>
                </c:pt>
                <c:pt idx="17027">
                  <c:v>308.05184936523398</c:v>
                </c:pt>
                <c:pt idx="17028">
                  <c:v>308.05096435546801</c:v>
                </c:pt>
                <c:pt idx="17029">
                  <c:v>308.05007934570301</c:v>
                </c:pt>
                <c:pt idx="17030">
                  <c:v>308.04916381835898</c:v>
                </c:pt>
                <c:pt idx="17031">
                  <c:v>308.04827880859301</c:v>
                </c:pt>
                <c:pt idx="17032">
                  <c:v>308.04739379882801</c:v>
                </c:pt>
                <c:pt idx="17033">
                  <c:v>308.04650878906199</c:v>
                </c:pt>
                <c:pt idx="17034">
                  <c:v>308.04562377929602</c:v>
                </c:pt>
                <c:pt idx="17035">
                  <c:v>308.04470825195301</c:v>
                </c:pt>
                <c:pt idx="17036">
                  <c:v>308.04382324218699</c:v>
                </c:pt>
                <c:pt idx="17037">
                  <c:v>308.04293823242102</c:v>
                </c:pt>
                <c:pt idx="17038">
                  <c:v>308.04205322265602</c:v>
                </c:pt>
                <c:pt idx="17039">
                  <c:v>308.04116821289</c:v>
                </c:pt>
                <c:pt idx="17040">
                  <c:v>308.040283203125</c:v>
                </c:pt>
                <c:pt idx="17041">
                  <c:v>308.03936767578102</c:v>
                </c:pt>
                <c:pt idx="17042">
                  <c:v>308.038482666015</c:v>
                </c:pt>
                <c:pt idx="17043">
                  <c:v>308.03759765625</c:v>
                </c:pt>
                <c:pt idx="17044">
                  <c:v>308.03671264648398</c:v>
                </c:pt>
                <c:pt idx="17045">
                  <c:v>308.03582763671801</c:v>
                </c:pt>
                <c:pt idx="17046">
                  <c:v>308.03494262695301</c:v>
                </c:pt>
                <c:pt idx="17047">
                  <c:v>308.03405761718699</c:v>
                </c:pt>
                <c:pt idx="17048">
                  <c:v>308.03314208984301</c:v>
                </c:pt>
                <c:pt idx="17049">
                  <c:v>308.03225708007801</c:v>
                </c:pt>
                <c:pt idx="17050">
                  <c:v>308.03137207031199</c:v>
                </c:pt>
                <c:pt idx="17051">
                  <c:v>308.03048706054602</c:v>
                </c:pt>
                <c:pt idx="17052">
                  <c:v>308.02960205078102</c:v>
                </c:pt>
                <c:pt idx="17053">
                  <c:v>308.028717041015</c:v>
                </c:pt>
                <c:pt idx="17054">
                  <c:v>308.02783203125</c:v>
                </c:pt>
                <c:pt idx="17055">
                  <c:v>308.02694702148398</c:v>
                </c:pt>
                <c:pt idx="17056">
                  <c:v>308.02606201171801</c:v>
                </c:pt>
                <c:pt idx="17057">
                  <c:v>308.025146484375</c:v>
                </c:pt>
                <c:pt idx="17058">
                  <c:v>308.02426147460898</c:v>
                </c:pt>
                <c:pt idx="17059">
                  <c:v>308.02337646484301</c:v>
                </c:pt>
                <c:pt idx="17060">
                  <c:v>308.02249145507801</c:v>
                </c:pt>
                <c:pt idx="17061">
                  <c:v>308.02160644531199</c:v>
                </c:pt>
                <c:pt idx="17062">
                  <c:v>308.02072143554602</c:v>
                </c:pt>
                <c:pt idx="17063">
                  <c:v>308.01983642578102</c:v>
                </c:pt>
                <c:pt idx="17064">
                  <c:v>308.018951416015</c:v>
                </c:pt>
                <c:pt idx="17065">
                  <c:v>308.01806640625</c:v>
                </c:pt>
                <c:pt idx="17066">
                  <c:v>308.01718139648398</c:v>
                </c:pt>
                <c:pt idx="17067">
                  <c:v>308.01629638671801</c:v>
                </c:pt>
                <c:pt idx="17068">
                  <c:v>308.01541137695301</c:v>
                </c:pt>
                <c:pt idx="17069">
                  <c:v>308.01452636718699</c:v>
                </c:pt>
                <c:pt idx="17070">
                  <c:v>308.01364135742102</c:v>
                </c:pt>
                <c:pt idx="17071">
                  <c:v>308.01275634765602</c:v>
                </c:pt>
                <c:pt idx="17072">
                  <c:v>308.01187133789</c:v>
                </c:pt>
                <c:pt idx="17073">
                  <c:v>308.010986328125</c:v>
                </c:pt>
                <c:pt idx="17074">
                  <c:v>308.01007080078102</c:v>
                </c:pt>
                <c:pt idx="17075">
                  <c:v>308.009185791015</c:v>
                </c:pt>
                <c:pt idx="17076">
                  <c:v>308.00830078125</c:v>
                </c:pt>
                <c:pt idx="17077">
                  <c:v>308.00741577148398</c:v>
                </c:pt>
                <c:pt idx="17078">
                  <c:v>308.00653076171801</c:v>
                </c:pt>
                <c:pt idx="17079">
                  <c:v>308.00564575195301</c:v>
                </c:pt>
                <c:pt idx="17080">
                  <c:v>308.00476074218699</c:v>
                </c:pt>
                <c:pt idx="17081">
                  <c:v>308.00387573242102</c:v>
                </c:pt>
                <c:pt idx="17082">
                  <c:v>308.00299072265602</c:v>
                </c:pt>
                <c:pt idx="17083">
                  <c:v>308.00210571289</c:v>
                </c:pt>
                <c:pt idx="17084">
                  <c:v>308.001220703125</c:v>
                </c:pt>
                <c:pt idx="17085">
                  <c:v>308.00033569335898</c:v>
                </c:pt>
                <c:pt idx="17086">
                  <c:v>307.99945068359301</c:v>
                </c:pt>
                <c:pt idx="17087">
                  <c:v>307.99859619140602</c:v>
                </c:pt>
                <c:pt idx="17088">
                  <c:v>307.99771118164</c:v>
                </c:pt>
                <c:pt idx="17089">
                  <c:v>307.996826171875</c:v>
                </c:pt>
                <c:pt idx="17090">
                  <c:v>307.99594116210898</c:v>
                </c:pt>
                <c:pt idx="17091">
                  <c:v>307.99505615234301</c:v>
                </c:pt>
                <c:pt idx="17092">
                  <c:v>307.99417114257801</c:v>
                </c:pt>
                <c:pt idx="17093">
                  <c:v>307.99328613281199</c:v>
                </c:pt>
                <c:pt idx="17094">
                  <c:v>307.99240112304602</c:v>
                </c:pt>
                <c:pt idx="17095">
                  <c:v>307.99151611328102</c:v>
                </c:pt>
                <c:pt idx="17096">
                  <c:v>307.990631103515</c:v>
                </c:pt>
                <c:pt idx="17097">
                  <c:v>307.98974609375</c:v>
                </c:pt>
                <c:pt idx="17098">
                  <c:v>307.98886108398398</c:v>
                </c:pt>
                <c:pt idx="17099">
                  <c:v>307.98797607421801</c:v>
                </c:pt>
                <c:pt idx="17100">
                  <c:v>307.98709106445301</c:v>
                </c:pt>
                <c:pt idx="17101">
                  <c:v>307.98617553710898</c:v>
                </c:pt>
                <c:pt idx="17102">
                  <c:v>307.98529052734301</c:v>
                </c:pt>
                <c:pt idx="17103">
                  <c:v>307.98440551757801</c:v>
                </c:pt>
                <c:pt idx="17104">
                  <c:v>307.98352050781199</c:v>
                </c:pt>
                <c:pt idx="17105">
                  <c:v>307.98263549804602</c:v>
                </c:pt>
                <c:pt idx="17106">
                  <c:v>307.98175048828102</c:v>
                </c:pt>
                <c:pt idx="17107">
                  <c:v>307.980865478515</c:v>
                </c:pt>
                <c:pt idx="17108">
                  <c:v>307.97998046875</c:v>
                </c:pt>
                <c:pt idx="17109">
                  <c:v>307.97909545898398</c:v>
                </c:pt>
                <c:pt idx="17110">
                  <c:v>307.97824096679602</c:v>
                </c:pt>
                <c:pt idx="17111">
                  <c:v>307.97735595703102</c:v>
                </c:pt>
                <c:pt idx="17112">
                  <c:v>307.976470947265</c:v>
                </c:pt>
                <c:pt idx="17113">
                  <c:v>307.9755859375</c:v>
                </c:pt>
                <c:pt idx="17114">
                  <c:v>307.97470092773398</c:v>
                </c:pt>
                <c:pt idx="17115">
                  <c:v>307.97381591796801</c:v>
                </c:pt>
                <c:pt idx="17116">
                  <c:v>307.97293090820301</c:v>
                </c:pt>
                <c:pt idx="17117">
                  <c:v>307.97204589843699</c:v>
                </c:pt>
                <c:pt idx="17118">
                  <c:v>307.97116088867102</c:v>
                </c:pt>
                <c:pt idx="17119">
                  <c:v>307.97027587890602</c:v>
                </c:pt>
                <c:pt idx="17120">
                  <c:v>307.96939086914</c:v>
                </c:pt>
                <c:pt idx="17121">
                  <c:v>307.968505859375</c:v>
                </c:pt>
                <c:pt idx="17122">
                  <c:v>307.96762084960898</c:v>
                </c:pt>
                <c:pt idx="17123">
                  <c:v>307.96676635742102</c:v>
                </c:pt>
                <c:pt idx="17124">
                  <c:v>307.96588134765602</c:v>
                </c:pt>
                <c:pt idx="17125">
                  <c:v>307.96499633789</c:v>
                </c:pt>
                <c:pt idx="17126">
                  <c:v>307.964111328125</c:v>
                </c:pt>
                <c:pt idx="17127">
                  <c:v>307.96322631835898</c:v>
                </c:pt>
                <c:pt idx="17128">
                  <c:v>307.96234130859301</c:v>
                </c:pt>
                <c:pt idx="17129">
                  <c:v>307.96145629882801</c:v>
                </c:pt>
                <c:pt idx="17130">
                  <c:v>307.96057128906199</c:v>
                </c:pt>
                <c:pt idx="17131">
                  <c:v>307.95968627929602</c:v>
                </c:pt>
                <c:pt idx="17132">
                  <c:v>307.95883178710898</c:v>
                </c:pt>
                <c:pt idx="17133">
                  <c:v>307.95794677734301</c:v>
                </c:pt>
                <c:pt idx="17134">
                  <c:v>307.95706176757801</c:v>
                </c:pt>
                <c:pt idx="17135">
                  <c:v>307.95617675781199</c:v>
                </c:pt>
                <c:pt idx="17136">
                  <c:v>307.95529174804602</c:v>
                </c:pt>
                <c:pt idx="17137">
                  <c:v>307.95440673828102</c:v>
                </c:pt>
                <c:pt idx="17138">
                  <c:v>307.953521728515</c:v>
                </c:pt>
                <c:pt idx="17139">
                  <c:v>307.95263671875</c:v>
                </c:pt>
                <c:pt idx="17140">
                  <c:v>307.95178222656199</c:v>
                </c:pt>
                <c:pt idx="17141">
                  <c:v>307.95089721679602</c:v>
                </c:pt>
                <c:pt idx="17142">
                  <c:v>307.95001220703102</c:v>
                </c:pt>
                <c:pt idx="17143">
                  <c:v>307.949127197265</c:v>
                </c:pt>
                <c:pt idx="17144">
                  <c:v>307.9482421875</c:v>
                </c:pt>
                <c:pt idx="17145">
                  <c:v>307.94735717773398</c:v>
                </c:pt>
                <c:pt idx="17146">
                  <c:v>307.94647216796801</c:v>
                </c:pt>
                <c:pt idx="17147">
                  <c:v>307.94561767578102</c:v>
                </c:pt>
                <c:pt idx="17148">
                  <c:v>307.944732666015</c:v>
                </c:pt>
                <c:pt idx="17149">
                  <c:v>307.94384765625</c:v>
                </c:pt>
                <c:pt idx="17150">
                  <c:v>307.94296264648398</c:v>
                </c:pt>
                <c:pt idx="17151">
                  <c:v>307.94207763671801</c:v>
                </c:pt>
                <c:pt idx="17152">
                  <c:v>307.94119262695301</c:v>
                </c:pt>
                <c:pt idx="17153">
                  <c:v>307.940338134765</c:v>
                </c:pt>
                <c:pt idx="17154">
                  <c:v>307.939453125</c:v>
                </c:pt>
                <c:pt idx="17155">
                  <c:v>307.93856811523398</c:v>
                </c:pt>
                <c:pt idx="17156">
                  <c:v>307.93768310546801</c:v>
                </c:pt>
                <c:pt idx="17157">
                  <c:v>307.93679809570301</c:v>
                </c:pt>
                <c:pt idx="17158">
                  <c:v>307.935943603515</c:v>
                </c:pt>
                <c:pt idx="17159">
                  <c:v>307.93505859375</c:v>
                </c:pt>
                <c:pt idx="17160">
                  <c:v>307.93417358398398</c:v>
                </c:pt>
                <c:pt idx="17161">
                  <c:v>307.93328857421801</c:v>
                </c:pt>
                <c:pt idx="17162">
                  <c:v>307.93240356445301</c:v>
                </c:pt>
                <c:pt idx="17163">
                  <c:v>307.93151855468699</c:v>
                </c:pt>
                <c:pt idx="17164">
                  <c:v>307.9306640625</c:v>
                </c:pt>
                <c:pt idx="17165">
                  <c:v>307.92977905273398</c:v>
                </c:pt>
                <c:pt idx="17166">
                  <c:v>307.92889404296801</c:v>
                </c:pt>
                <c:pt idx="17167">
                  <c:v>307.92800903320301</c:v>
                </c:pt>
                <c:pt idx="17168">
                  <c:v>307.92712402343699</c:v>
                </c:pt>
                <c:pt idx="17169">
                  <c:v>307.92623901367102</c:v>
                </c:pt>
                <c:pt idx="17170">
                  <c:v>307.92535400390602</c:v>
                </c:pt>
                <c:pt idx="17171">
                  <c:v>307.92446899414</c:v>
                </c:pt>
                <c:pt idx="17172">
                  <c:v>307.923583984375</c:v>
                </c:pt>
                <c:pt idx="17173">
                  <c:v>307.92269897460898</c:v>
                </c:pt>
                <c:pt idx="17174">
                  <c:v>307.92184448242102</c:v>
                </c:pt>
                <c:pt idx="17175">
                  <c:v>307.92095947265602</c:v>
                </c:pt>
                <c:pt idx="17176">
                  <c:v>307.92007446289</c:v>
                </c:pt>
                <c:pt idx="17177">
                  <c:v>307.919189453125</c:v>
                </c:pt>
                <c:pt idx="17178">
                  <c:v>307.91830444335898</c:v>
                </c:pt>
                <c:pt idx="17179">
                  <c:v>307.91741943359301</c:v>
                </c:pt>
                <c:pt idx="17180">
                  <c:v>307.91653442382801</c:v>
                </c:pt>
                <c:pt idx="17181">
                  <c:v>307.91564941406199</c:v>
                </c:pt>
                <c:pt idx="17182">
                  <c:v>307.91476440429602</c:v>
                </c:pt>
                <c:pt idx="17183">
                  <c:v>307.91387939453102</c:v>
                </c:pt>
                <c:pt idx="17184">
                  <c:v>307.912994384765</c:v>
                </c:pt>
                <c:pt idx="17185">
                  <c:v>307.91213989257801</c:v>
                </c:pt>
                <c:pt idx="17186">
                  <c:v>307.91125488281199</c:v>
                </c:pt>
                <c:pt idx="17187">
                  <c:v>307.91036987304602</c:v>
                </c:pt>
                <c:pt idx="17188">
                  <c:v>307.90948486328102</c:v>
                </c:pt>
                <c:pt idx="17189">
                  <c:v>307.908599853515</c:v>
                </c:pt>
                <c:pt idx="17190">
                  <c:v>307.90771484375</c:v>
                </c:pt>
                <c:pt idx="17191">
                  <c:v>307.90682983398398</c:v>
                </c:pt>
                <c:pt idx="17192">
                  <c:v>307.90594482421801</c:v>
                </c:pt>
                <c:pt idx="17193">
                  <c:v>307.90505981445301</c:v>
                </c:pt>
                <c:pt idx="17194">
                  <c:v>307.90417480468699</c:v>
                </c:pt>
                <c:pt idx="17195">
                  <c:v>307.9033203125</c:v>
                </c:pt>
                <c:pt idx="17196">
                  <c:v>307.90243530273398</c:v>
                </c:pt>
                <c:pt idx="17197">
                  <c:v>307.90155029296801</c:v>
                </c:pt>
                <c:pt idx="17198">
                  <c:v>307.90066528320301</c:v>
                </c:pt>
                <c:pt idx="17199">
                  <c:v>307.89978027343699</c:v>
                </c:pt>
                <c:pt idx="17200">
                  <c:v>307.89889526367102</c:v>
                </c:pt>
                <c:pt idx="17201">
                  <c:v>307.89801025390602</c:v>
                </c:pt>
                <c:pt idx="17202">
                  <c:v>307.89712524414</c:v>
                </c:pt>
                <c:pt idx="17203">
                  <c:v>307.89627075195301</c:v>
                </c:pt>
                <c:pt idx="17204">
                  <c:v>307.89538574218699</c:v>
                </c:pt>
                <c:pt idx="17205">
                  <c:v>307.89450073242102</c:v>
                </c:pt>
                <c:pt idx="17206">
                  <c:v>307.89361572265602</c:v>
                </c:pt>
                <c:pt idx="17207">
                  <c:v>307.89273071289</c:v>
                </c:pt>
                <c:pt idx="17208">
                  <c:v>307.891845703125</c:v>
                </c:pt>
                <c:pt idx="17209">
                  <c:v>307.89096069335898</c:v>
                </c:pt>
                <c:pt idx="17210">
                  <c:v>307.89007568359301</c:v>
                </c:pt>
                <c:pt idx="17211">
                  <c:v>307.88922119140602</c:v>
                </c:pt>
                <c:pt idx="17212">
                  <c:v>307.88833618164</c:v>
                </c:pt>
                <c:pt idx="17213">
                  <c:v>307.887451171875</c:v>
                </c:pt>
                <c:pt idx="17214">
                  <c:v>307.88656616210898</c:v>
                </c:pt>
                <c:pt idx="17215">
                  <c:v>307.88568115234301</c:v>
                </c:pt>
                <c:pt idx="17216">
                  <c:v>307.88479614257801</c:v>
                </c:pt>
                <c:pt idx="17217">
                  <c:v>307.88391113281199</c:v>
                </c:pt>
                <c:pt idx="17218">
                  <c:v>307.883056640625</c:v>
                </c:pt>
                <c:pt idx="17219">
                  <c:v>307.88217163085898</c:v>
                </c:pt>
                <c:pt idx="17220">
                  <c:v>307.88128662109301</c:v>
                </c:pt>
                <c:pt idx="17221">
                  <c:v>307.88040161132801</c:v>
                </c:pt>
                <c:pt idx="17222">
                  <c:v>307.87951660156199</c:v>
                </c:pt>
                <c:pt idx="17223">
                  <c:v>307.87863159179602</c:v>
                </c:pt>
                <c:pt idx="17224">
                  <c:v>307.87777709960898</c:v>
                </c:pt>
                <c:pt idx="17225">
                  <c:v>307.87689208984301</c:v>
                </c:pt>
                <c:pt idx="17226">
                  <c:v>307.87600708007801</c:v>
                </c:pt>
                <c:pt idx="17227">
                  <c:v>307.87512207031199</c:v>
                </c:pt>
                <c:pt idx="17228">
                  <c:v>307.87423706054602</c:v>
                </c:pt>
                <c:pt idx="17229">
                  <c:v>307.87335205078102</c:v>
                </c:pt>
                <c:pt idx="17230">
                  <c:v>307.87249755859301</c:v>
                </c:pt>
                <c:pt idx="17231">
                  <c:v>307.87161254882801</c:v>
                </c:pt>
                <c:pt idx="17232">
                  <c:v>307.87072753906199</c:v>
                </c:pt>
                <c:pt idx="17233">
                  <c:v>307.86984252929602</c:v>
                </c:pt>
                <c:pt idx="17234">
                  <c:v>307.86895751953102</c:v>
                </c:pt>
                <c:pt idx="17235">
                  <c:v>307.868072509765</c:v>
                </c:pt>
                <c:pt idx="17236">
                  <c:v>307.86721801757801</c:v>
                </c:pt>
                <c:pt idx="17237">
                  <c:v>307.86633300781199</c:v>
                </c:pt>
                <c:pt idx="17238">
                  <c:v>307.86544799804602</c:v>
                </c:pt>
                <c:pt idx="17239">
                  <c:v>307.86456298828102</c:v>
                </c:pt>
                <c:pt idx="17240">
                  <c:v>307.863677978515</c:v>
                </c:pt>
                <c:pt idx="17241">
                  <c:v>307.86282348632801</c:v>
                </c:pt>
                <c:pt idx="17242">
                  <c:v>307.86193847656199</c:v>
                </c:pt>
                <c:pt idx="17243">
                  <c:v>307.86105346679602</c:v>
                </c:pt>
                <c:pt idx="17244">
                  <c:v>307.86016845703102</c:v>
                </c:pt>
                <c:pt idx="17245">
                  <c:v>307.859283447265</c:v>
                </c:pt>
                <c:pt idx="17246">
                  <c:v>307.85842895507801</c:v>
                </c:pt>
                <c:pt idx="17247">
                  <c:v>307.85754394531199</c:v>
                </c:pt>
                <c:pt idx="17248">
                  <c:v>307.85665893554602</c:v>
                </c:pt>
                <c:pt idx="17249">
                  <c:v>307.85577392578102</c:v>
                </c:pt>
                <c:pt idx="17250">
                  <c:v>307.854888916015</c:v>
                </c:pt>
                <c:pt idx="17251">
                  <c:v>307.85403442382801</c:v>
                </c:pt>
                <c:pt idx="17252">
                  <c:v>307.85314941406199</c:v>
                </c:pt>
                <c:pt idx="17253">
                  <c:v>307.85226440429602</c:v>
                </c:pt>
                <c:pt idx="17254">
                  <c:v>307.85137939453102</c:v>
                </c:pt>
                <c:pt idx="17255">
                  <c:v>307.850494384765</c:v>
                </c:pt>
                <c:pt idx="17256">
                  <c:v>307.84963989257801</c:v>
                </c:pt>
                <c:pt idx="17257">
                  <c:v>307.84875488281199</c:v>
                </c:pt>
                <c:pt idx="17258">
                  <c:v>307.84786987304602</c:v>
                </c:pt>
                <c:pt idx="17259">
                  <c:v>307.84698486328102</c:v>
                </c:pt>
                <c:pt idx="17260">
                  <c:v>307.846099853515</c:v>
                </c:pt>
                <c:pt idx="17261">
                  <c:v>307.84524536132801</c:v>
                </c:pt>
                <c:pt idx="17262">
                  <c:v>307.84436035156199</c:v>
                </c:pt>
                <c:pt idx="17263">
                  <c:v>307.84347534179602</c:v>
                </c:pt>
                <c:pt idx="17264">
                  <c:v>307.84259033203102</c:v>
                </c:pt>
                <c:pt idx="17265">
                  <c:v>307.841705322265</c:v>
                </c:pt>
                <c:pt idx="17266">
                  <c:v>307.84085083007801</c:v>
                </c:pt>
                <c:pt idx="17267">
                  <c:v>307.83996582031199</c:v>
                </c:pt>
                <c:pt idx="17268">
                  <c:v>307.83908081054602</c:v>
                </c:pt>
                <c:pt idx="17269">
                  <c:v>307.83819580078102</c:v>
                </c:pt>
                <c:pt idx="17270">
                  <c:v>307.83734130859301</c:v>
                </c:pt>
                <c:pt idx="17271">
                  <c:v>307.83645629882801</c:v>
                </c:pt>
                <c:pt idx="17272">
                  <c:v>307.83557128906199</c:v>
                </c:pt>
                <c:pt idx="17273">
                  <c:v>307.83468627929602</c:v>
                </c:pt>
                <c:pt idx="17274">
                  <c:v>307.83380126953102</c:v>
                </c:pt>
                <c:pt idx="17275">
                  <c:v>307.83294677734301</c:v>
                </c:pt>
                <c:pt idx="17276">
                  <c:v>307.83206176757801</c:v>
                </c:pt>
                <c:pt idx="17277">
                  <c:v>307.83117675781199</c:v>
                </c:pt>
                <c:pt idx="17278">
                  <c:v>307.83029174804602</c:v>
                </c:pt>
                <c:pt idx="17279">
                  <c:v>307.82943725585898</c:v>
                </c:pt>
                <c:pt idx="17280">
                  <c:v>307.82855224609301</c:v>
                </c:pt>
                <c:pt idx="17281">
                  <c:v>307.82766723632801</c:v>
                </c:pt>
                <c:pt idx="17282">
                  <c:v>307.82678222656199</c:v>
                </c:pt>
                <c:pt idx="17283">
                  <c:v>307.825927734375</c:v>
                </c:pt>
                <c:pt idx="17284">
                  <c:v>307.82504272460898</c:v>
                </c:pt>
                <c:pt idx="17285">
                  <c:v>307.82415771484301</c:v>
                </c:pt>
                <c:pt idx="17286">
                  <c:v>307.82327270507801</c:v>
                </c:pt>
                <c:pt idx="17287">
                  <c:v>307.82241821289</c:v>
                </c:pt>
                <c:pt idx="17288">
                  <c:v>307.821533203125</c:v>
                </c:pt>
                <c:pt idx="17289">
                  <c:v>307.82064819335898</c:v>
                </c:pt>
                <c:pt idx="17290">
                  <c:v>307.81976318359301</c:v>
                </c:pt>
                <c:pt idx="17291">
                  <c:v>307.81890869140602</c:v>
                </c:pt>
                <c:pt idx="17292">
                  <c:v>307.81802368164</c:v>
                </c:pt>
                <c:pt idx="17293">
                  <c:v>307.817138671875</c:v>
                </c:pt>
                <c:pt idx="17294">
                  <c:v>307.81625366210898</c:v>
                </c:pt>
                <c:pt idx="17295">
                  <c:v>307.81539916992102</c:v>
                </c:pt>
                <c:pt idx="17296">
                  <c:v>307.81451416015602</c:v>
                </c:pt>
                <c:pt idx="17297">
                  <c:v>307.81362915039</c:v>
                </c:pt>
                <c:pt idx="17298">
                  <c:v>307.812744140625</c:v>
                </c:pt>
                <c:pt idx="17299">
                  <c:v>307.81188964843699</c:v>
                </c:pt>
                <c:pt idx="17300">
                  <c:v>307.81100463867102</c:v>
                </c:pt>
                <c:pt idx="17301">
                  <c:v>307.81011962890602</c:v>
                </c:pt>
                <c:pt idx="17302">
                  <c:v>307.80923461914</c:v>
                </c:pt>
                <c:pt idx="17303">
                  <c:v>307.80838012695301</c:v>
                </c:pt>
                <c:pt idx="17304">
                  <c:v>307.80749511718699</c:v>
                </c:pt>
                <c:pt idx="17305">
                  <c:v>307.80661010742102</c:v>
                </c:pt>
                <c:pt idx="17306">
                  <c:v>307.80572509765602</c:v>
                </c:pt>
                <c:pt idx="17307">
                  <c:v>307.80487060546801</c:v>
                </c:pt>
                <c:pt idx="17308">
                  <c:v>307.80398559570301</c:v>
                </c:pt>
                <c:pt idx="17309">
                  <c:v>307.80310058593699</c:v>
                </c:pt>
                <c:pt idx="17310">
                  <c:v>307.80221557617102</c:v>
                </c:pt>
                <c:pt idx="17311">
                  <c:v>307.80136108398398</c:v>
                </c:pt>
                <c:pt idx="17312">
                  <c:v>307.80047607421801</c:v>
                </c:pt>
                <c:pt idx="17313">
                  <c:v>307.79959106445301</c:v>
                </c:pt>
                <c:pt idx="17314">
                  <c:v>307.798736572265</c:v>
                </c:pt>
                <c:pt idx="17315">
                  <c:v>307.7978515625</c:v>
                </c:pt>
                <c:pt idx="17316">
                  <c:v>307.79696655273398</c:v>
                </c:pt>
                <c:pt idx="17317">
                  <c:v>307.79611206054602</c:v>
                </c:pt>
                <c:pt idx="17318">
                  <c:v>307.79522705078102</c:v>
                </c:pt>
                <c:pt idx="17319">
                  <c:v>307.794342041015</c:v>
                </c:pt>
                <c:pt idx="17320">
                  <c:v>307.79348754882801</c:v>
                </c:pt>
                <c:pt idx="17321">
                  <c:v>307.79260253906199</c:v>
                </c:pt>
                <c:pt idx="17322">
                  <c:v>307.79171752929602</c:v>
                </c:pt>
                <c:pt idx="17323">
                  <c:v>307.79086303710898</c:v>
                </c:pt>
                <c:pt idx="17324">
                  <c:v>307.78997802734301</c:v>
                </c:pt>
                <c:pt idx="17325">
                  <c:v>307.78912353515602</c:v>
                </c:pt>
                <c:pt idx="17326">
                  <c:v>307.78823852539</c:v>
                </c:pt>
                <c:pt idx="17327">
                  <c:v>307.787353515625</c:v>
                </c:pt>
                <c:pt idx="17328">
                  <c:v>307.78649902343699</c:v>
                </c:pt>
                <c:pt idx="17329">
                  <c:v>307.78561401367102</c:v>
                </c:pt>
                <c:pt idx="17330">
                  <c:v>307.78475952148398</c:v>
                </c:pt>
                <c:pt idx="17331">
                  <c:v>307.78387451171801</c:v>
                </c:pt>
                <c:pt idx="17332">
                  <c:v>307.78298950195301</c:v>
                </c:pt>
                <c:pt idx="17333">
                  <c:v>307.782135009765</c:v>
                </c:pt>
                <c:pt idx="17334">
                  <c:v>307.78125</c:v>
                </c:pt>
                <c:pt idx="17335">
                  <c:v>307.78036499023398</c:v>
                </c:pt>
                <c:pt idx="17336">
                  <c:v>307.77951049804602</c:v>
                </c:pt>
                <c:pt idx="17337">
                  <c:v>307.77862548828102</c:v>
                </c:pt>
                <c:pt idx="17338">
                  <c:v>307.777740478515</c:v>
                </c:pt>
                <c:pt idx="17339">
                  <c:v>307.77688598632801</c:v>
                </c:pt>
                <c:pt idx="17340">
                  <c:v>307.77600097656199</c:v>
                </c:pt>
                <c:pt idx="17341">
                  <c:v>307.77511596679602</c:v>
                </c:pt>
                <c:pt idx="17342">
                  <c:v>307.77423095703102</c:v>
                </c:pt>
                <c:pt idx="17343">
                  <c:v>307.77337646484301</c:v>
                </c:pt>
                <c:pt idx="17344">
                  <c:v>307.77249145507801</c:v>
                </c:pt>
                <c:pt idx="17345">
                  <c:v>307.77160644531199</c:v>
                </c:pt>
                <c:pt idx="17346">
                  <c:v>307.77072143554602</c:v>
                </c:pt>
                <c:pt idx="17347">
                  <c:v>307.76986694335898</c:v>
                </c:pt>
                <c:pt idx="17348">
                  <c:v>307.76898193359301</c:v>
                </c:pt>
                <c:pt idx="17349">
                  <c:v>307.76809692382801</c:v>
                </c:pt>
                <c:pt idx="17350">
                  <c:v>307.76724243164</c:v>
                </c:pt>
                <c:pt idx="17351">
                  <c:v>307.766357421875</c:v>
                </c:pt>
                <c:pt idx="17352">
                  <c:v>307.76547241210898</c:v>
                </c:pt>
                <c:pt idx="17353">
                  <c:v>307.76458740234301</c:v>
                </c:pt>
                <c:pt idx="17354">
                  <c:v>307.76373291015602</c:v>
                </c:pt>
                <c:pt idx="17355">
                  <c:v>307.76284790039</c:v>
                </c:pt>
                <c:pt idx="17356">
                  <c:v>307.761962890625</c:v>
                </c:pt>
                <c:pt idx="17357">
                  <c:v>307.76110839843699</c:v>
                </c:pt>
                <c:pt idx="17358">
                  <c:v>307.76022338867102</c:v>
                </c:pt>
                <c:pt idx="17359">
                  <c:v>307.75936889648398</c:v>
                </c:pt>
                <c:pt idx="17360">
                  <c:v>307.75848388671801</c:v>
                </c:pt>
                <c:pt idx="17361">
                  <c:v>307.75759887695301</c:v>
                </c:pt>
                <c:pt idx="17362">
                  <c:v>307.756744384765</c:v>
                </c:pt>
                <c:pt idx="17363">
                  <c:v>307.755859375</c:v>
                </c:pt>
                <c:pt idx="17364">
                  <c:v>307.75497436523398</c:v>
                </c:pt>
                <c:pt idx="17365">
                  <c:v>307.75411987304602</c:v>
                </c:pt>
                <c:pt idx="17366">
                  <c:v>307.75323486328102</c:v>
                </c:pt>
                <c:pt idx="17367">
                  <c:v>307.75238037109301</c:v>
                </c:pt>
                <c:pt idx="17368">
                  <c:v>307.75149536132801</c:v>
                </c:pt>
                <c:pt idx="17369">
                  <c:v>307.75061035156199</c:v>
                </c:pt>
                <c:pt idx="17370">
                  <c:v>307.749755859375</c:v>
                </c:pt>
                <c:pt idx="17371">
                  <c:v>307.74887084960898</c:v>
                </c:pt>
                <c:pt idx="17372">
                  <c:v>307.74801635742102</c:v>
                </c:pt>
                <c:pt idx="17373">
                  <c:v>307.74713134765602</c:v>
                </c:pt>
                <c:pt idx="17374">
                  <c:v>307.74624633789</c:v>
                </c:pt>
                <c:pt idx="17375">
                  <c:v>307.74539184570301</c:v>
                </c:pt>
                <c:pt idx="17376">
                  <c:v>307.74450683593699</c:v>
                </c:pt>
                <c:pt idx="17377">
                  <c:v>307.74362182617102</c:v>
                </c:pt>
                <c:pt idx="17378">
                  <c:v>307.74276733398398</c:v>
                </c:pt>
                <c:pt idx="17379">
                  <c:v>307.74188232421801</c:v>
                </c:pt>
                <c:pt idx="17380">
                  <c:v>307.74102783203102</c:v>
                </c:pt>
                <c:pt idx="17381">
                  <c:v>307.740142822265</c:v>
                </c:pt>
                <c:pt idx="17382">
                  <c:v>307.7392578125</c:v>
                </c:pt>
                <c:pt idx="17383">
                  <c:v>307.73840332031199</c:v>
                </c:pt>
                <c:pt idx="17384">
                  <c:v>307.73751831054602</c:v>
                </c:pt>
                <c:pt idx="17385">
                  <c:v>307.73666381835898</c:v>
                </c:pt>
                <c:pt idx="17386">
                  <c:v>307.73577880859301</c:v>
                </c:pt>
                <c:pt idx="17387">
                  <c:v>307.73489379882801</c:v>
                </c:pt>
                <c:pt idx="17388">
                  <c:v>307.73403930664</c:v>
                </c:pt>
                <c:pt idx="17389">
                  <c:v>307.733154296875</c:v>
                </c:pt>
                <c:pt idx="17390">
                  <c:v>307.73229980468699</c:v>
                </c:pt>
                <c:pt idx="17391">
                  <c:v>307.73141479492102</c:v>
                </c:pt>
                <c:pt idx="17392">
                  <c:v>307.73052978515602</c:v>
                </c:pt>
                <c:pt idx="17393">
                  <c:v>307.72967529296801</c:v>
                </c:pt>
                <c:pt idx="17394">
                  <c:v>307.72879028320301</c:v>
                </c:pt>
                <c:pt idx="17395">
                  <c:v>307.727935791015</c:v>
                </c:pt>
                <c:pt idx="17396">
                  <c:v>307.72705078125</c:v>
                </c:pt>
                <c:pt idx="17397">
                  <c:v>307.72616577148398</c:v>
                </c:pt>
                <c:pt idx="17398">
                  <c:v>307.72531127929602</c:v>
                </c:pt>
                <c:pt idx="17399">
                  <c:v>307.72442626953102</c:v>
                </c:pt>
                <c:pt idx="17400">
                  <c:v>307.72357177734301</c:v>
                </c:pt>
                <c:pt idx="17401">
                  <c:v>307.72268676757801</c:v>
                </c:pt>
                <c:pt idx="17402">
                  <c:v>307.72183227539</c:v>
                </c:pt>
                <c:pt idx="17403">
                  <c:v>307.720947265625</c:v>
                </c:pt>
                <c:pt idx="17404">
                  <c:v>307.72006225585898</c:v>
                </c:pt>
                <c:pt idx="17405">
                  <c:v>307.71920776367102</c:v>
                </c:pt>
                <c:pt idx="17406">
                  <c:v>307.71832275390602</c:v>
                </c:pt>
                <c:pt idx="17407">
                  <c:v>307.71746826171801</c:v>
                </c:pt>
                <c:pt idx="17408">
                  <c:v>307.71658325195301</c:v>
                </c:pt>
                <c:pt idx="17409">
                  <c:v>307.71569824218699</c:v>
                </c:pt>
                <c:pt idx="17410">
                  <c:v>307.71484375</c:v>
                </c:pt>
                <c:pt idx="17411">
                  <c:v>307.71395874023398</c:v>
                </c:pt>
                <c:pt idx="17412">
                  <c:v>307.71310424804602</c:v>
                </c:pt>
                <c:pt idx="17413">
                  <c:v>307.71221923828102</c:v>
                </c:pt>
                <c:pt idx="17414">
                  <c:v>307.71136474609301</c:v>
                </c:pt>
                <c:pt idx="17415">
                  <c:v>307.71047973632801</c:v>
                </c:pt>
                <c:pt idx="17416">
                  <c:v>307.70959472656199</c:v>
                </c:pt>
                <c:pt idx="17417">
                  <c:v>307.708740234375</c:v>
                </c:pt>
                <c:pt idx="17418">
                  <c:v>307.70785522460898</c:v>
                </c:pt>
                <c:pt idx="17419">
                  <c:v>307.70700073242102</c:v>
                </c:pt>
                <c:pt idx="17420">
                  <c:v>307.70611572265602</c:v>
                </c:pt>
                <c:pt idx="17421">
                  <c:v>307.70523071289</c:v>
                </c:pt>
                <c:pt idx="17422">
                  <c:v>307.70437622070301</c:v>
                </c:pt>
                <c:pt idx="17423">
                  <c:v>307.70349121093699</c:v>
                </c:pt>
                <c:pt idx="17424">
                  <c:v>307.70263671875</c:v>
                </c:pt>
                <c:pt idx="17425">
                  <c:v>307.70175170898398</c:v>
                </c:pt>
                <c:pt idx="17426">
                  <c:v>307.70089721679602</c:v>
                </c:pt>
                <c:pt idx="17427">
                  <c:v>307.70001220703102</c:v>
                </c:pt>
                <c:pt idx="17428">
                  <c:v>307.699127197265</c:v>
                </c:pt>
                <c:pt idx="17429">
                  <c:v>307.69827270507801</c:v>
                </c:pt>
                <c:pt idx="17430">
                  <c:v>307.69738769531199</c:v>
                </c:pt>
                <c:pt idx="17431">
                  <c:v>307.696533203125</c:v>
                </c:pt>
                <c:pt idx="17432">
                  <c:v>307.69564819335898</c:v>
                </c:pt>
                <c:pt idx="17433">
                  <c:v>307.69479370117102</c:v>
                </c:pt>
                <c:pt idx="17434">
                  <c:v>307.69390869140602</c:v>
                </c:pt>
                <c:pt idx="17435">
                  <c:v>307.69305419921801</c:v>
                </c:pt>
                <c:pt idx="17436">
                  <c:v>307.69216918945301</c:v>
                </c:pt>
                <c:pt idx="17437">
                  <c:v>307.69128417968699</c:v>
                </c:pt>
                <c:pt idx="17438">
                  <c:v>307.6904296875</c:v>
                </c:pt>
                <c:pt idx="17439">
                  <c:v>307.68954467773398</c:v>
                </c:pt>
                <c:pt idx="17440">
                  <c:v>307.68869018554602</c:v>
                </c:pt>
                <c:pt idx="17441">
                  <c:v>307.68780517578102</c:v>
                </c:pt>
                <c:pt idx="17442">
                  <c:v>307.68695068359301</c:v>
                </c:pt>
                <c:pt idx="17443">
                  <c:v>307.68606567382801</c:v>
                </c:pt>
                <c:pt idx="17444">
                  <c:v>307.68518066406199</c:v>
                </c:pt>
                <c:pt idx="17445">
                  <c:v>307.684326171875</c:v>
                </c:pt>
                <c:pt idx="17446">
                  <c:v>307.68344116210898</c:v>
                </c:pt>
                <c:pt idx="17447">
                  <c:v>307.68258666992102</c:v>
                </c:pt>
                <c:pt idx="17448">
                  <c:v>307.68170166015602</c:v>
                </c:pt>
                <c:pt idx="17449">
                  <c:v>307.68084716796801</c:v>
                </c:pt>
                <c:pt idx="17450">
                  <c:v>307.67996215820301</c:v>
                </c:pt>
                <c:pt idx="17451">
                  <c:v>307.679107666015</c:v>
                </c:pt>
                <c:pt idx="17452">
                  <c:v>307.67822265625</c:v>
                </c:pt>
                <c:pt idx="17453">
                  <c:v>307.67736816406199</c:v>
                </c:pt>
                <c:pt idx="17454">
                  <c:v>307.67648315429602</c:v>
                </c:pt>
                <c:pt idx="17455">
                  <c:v>307.67559814453102</c:v>
                </c:pt>
                <c:pt idx="17456">
                  <c:v>307.67474365234301</c:v>
                </c:pt>
                <c:pt idx="17457">
                  <c:v>307.67385864257801</c:v>
                </c:pt>
                <c:pt idx="17458">
                  <c:v>307.67300415039</c:v>
                </c:pt>
                <c:pt idx="17459">
                  <c:v>307.672119140625</c:v>
                </c:pt>
                <c:pt idx="17460">
                  <c:v>307.67126464843699</c:v>
                </c:pt>
                <c:pt idx="17461">
                  <c:v>307.67037963867102</c:v>
                </c:pt>
                <c:pt idx="17462">
                  <c:v>307.66952514648398</c:v>
                </c:pt>
                <c:pt idx="17463">
                  <c:v>307.66864013671801</c:v>
                </c:pt>
                <c:pt idx="17464">
                  <c:v>307.66778564453102</c:v>
                </c:pt>
                <c:pt idx="17465">
                  <c:v>307.666900634765</c:v>
                </c:pt>
                <c:pt idx="17466">
                  <c:v>307.66604614257801</c:v>
                </c:pt>
                <c:pt idx="17467">
                  <c:v>307.66516113281199</c:v>
                </c:pt>
                <c:pt idx="17468">
                  <c:v>307.664306640625</c:v>
                </c:pt>
                <c:pt idx="17469">
                  <c:v>307.66342163085898</c:v>
                </c:pt>
                <c:pt idx="17470">
                  <c:v>307.66256713867102</c:v>
                </c:pt>
                <c:pt idx="17471">
                  <c:v>307.66168212890602</c:v>
                </c:pt>
                <c:pt idx="17472">
                  <c:v>307.66082763671801</c:v>
                </c:pt>
                <c:pt idx="17473">
                  <c:v>307.65994262695301</c:v>
                </c:pt>
                <c:pt idx="17474">
                  <c:v>307.659088134765</c:v>
                </c:pt>
                <c:pt idx="17475">
                  <c:v>307.65823364257801</c:v>
                </c:pt>
                <c:pt idx="17476">
                  <c:v>307.65734863281199</c:v>
                </c:pt>
                <c:pt idx="17477">
                  <c:v>307.656494140625</c:v>
                </c:pt>
                <c:pt idx="17478">
                  <c:v>307.65560913085898</c:v>
                </c:pt>
                <c:pt idx="17479">
                  <c:v>307.65475463867102</c:v>
                </c:pt>
                <c:pt idx="17480">
                  <c:v>307.65386962890602</c:v>
                </c:pt>
                <c:pt idx="17481">
                  <c:v>307.65301513671801</c:v>
                </c:pt>
                <c:pt idx="17482">
                  <c:v>307.65213012695301</c:v>
                </c:pt>
                <c:pt idx="17483">
                  <c:v>307.651275634765</c:v>
                </c:pt>
                <c:pt idx="17484">
                  <c:v>307.65042114257801</c:v>
                </c:pt>
                <c:pt idx="17485">
                  <c:v>307.64953613281199</c:v>
                </c:pt>
                <c:pt idx="17486">
                  <c:v>307.648681640625</c:v>
                </c:pt>
                <c:pt idx="17487">
                  <c:v>307.64779663085898</c:v>
                </c:pt>
                <c:pt idx="17488">
                  <c:v>307.64694213867102</c:v>
                </c:pt>
                <c:pt idx="17489">
                  <c:v>307.64605712890602</c:v>
                </c:pt>
                <c:pt idx="17490">
                  <c:v>307.64520263671801</c:v>
                </c:pt>
                <c:pt idx="17491">
                  <c:v>307.64431762695301</c:v>
                </c:pt>
                <c:pt idx="17492">
                  <c:v>307.643463134765</c:v>
                </c:pt>
                <c:pt idx="17493">
                  <c:v>307.64260864257801</c:v>
                </c:pt>
                <c:pt idx="17494">
                  <c:v>307.64172363281199</c:v>
                </c:pt>
                <c:pt idx="17495">
                  <c:v>307.640869140625</c:v>
                </c:pt>
                <c:pt idx="17496">
                  <c:v>307.63998413085898</c:v>
                </c:pt>
                <c:pt idx="17497">
                  <c:v>307.63912963867102</c:v>
                </c:pt>
                <c:pt idx="17498">
                  <c:v>307.63824462890602</c:v>
                </c:pt>
                <c:pt idx="17499">
                  <c:v>307.63739013671801</c:v>
                </c:pt>
                <c:pt idx="17500">
                  <c:v>307.63653564453102</c:v>
                </c:pt>
                <c:pt idx="17501">
                  <c:v>307.635650634765</c:v>
                </c:pt>
                <c:pt idx="17502">
                  <c:v>307.63479614257801</c:v>
                </c:pt>
                <c:pt idx="17503">
                  <c:v>307.63391113281199</c:v>
                </c:pt>
                <c:pt idx="17504">
                  <c:v>307.633056640625</c:v>
                </c:pt>
                <c:pt idx="17505">
                  <c:v>307.63217163085898</c:v>
                </c:pt>
                <c:pt idx="17506">
                  <c:v>307.63131713867102</c:v>
                </c:pt>
                <c:pt idx="17507">
                  <c:v>307.63046264648398</c:v>
                </c:pt>
                <c:pt idx="17508">
                  <c:v>307.62957763671801</c:v>
                </c:pt>
                <c:pt idx="17509">
                  <c:v>307.62872314453102</c:v>
                </c:pt>
                <c:pt idx="17510">
                  <c:v>307.627838134765</c:v>
                </c:pt>
                <c:pt idx="17511">
                  <c:v>307.62698364257801</c:v>
                </c:pt>
                <c:pt idx="17512">
                  <c:v>307.62612915039</c:v>
                </c:pt>
                <c:pt idx="17513">
                  <c:v>307.625244140625</c:v>
                </c:pt>
                <c:pt idx="17514">
                  <c:v>307.62438964843699</c:v>
                </c:pt>
                <c:pt idx="17515">
                  <c:v>307.62350463867102</c:v>
                </c:pt>
                <c:pt idx="17516">
                  <c:v>307.62265014648398</c:v>
                </c:pt>
                <c:pt idx="17517">
                  <c:v>307.62179565429602</c:v>
                </c:pt>
                <c:pt idx="17518">
                  <c:v>307.62091064453102</c:v>
                </c:pt>
                <c:pt idx="17519">
                  <c:v>307.62005615234301</c:v>
                </c:pt>
                <c:pt idx="17520">
                  <c:v>307.61917114257801</c:v>
                </c:pt>
                <c:pt idx="17521">
                  <c:v>307.61831665039</c:v>
                </c:pt>
                <c:pt idx="17522">
                  <c:v>307.61746215820301</c:v>
                </c:pt>
                <c:pt idx="17523">
                  <c:v>307.61657714843699</c:v>
                </c:pt>
                <c:pt idx="17524">
                  <c:v>307.61572265625</c:v>
                </c:pt>
                <c:pt idx="17525">
                  <c:v>307.61483764648398</c:v>
                </c:pt>
                <c:pt idx="17526">
                  <c:v>307.61398315429602</c:v>
                </c:pt>
                <c:pt idx="17527">
                  <c:v>307.61312866210898</c:v>
                </c:pt>
                <c:pt idx="17528">
                  <c:v>307.61224365234301</c:v>
                </c:pt>
                <c:pt idx="17529">
                  <c:v>307.61138916015602</c:v>
                </c:pt>
                <c:pt idx="17530">
                  <c:v>307.61050415039</c:v>
                </c:pt>
                <c:pt idx="17531">
                  <c:v>307.60964965820301</c:v>
                </c:pt>
                <c:pt idx="17532">
                  <c:v>307.608795166015</c:v>
                </c:pt>
                <c:pt idx="17533">
                  <c:v>307.60791015625</c:v>
                </c:pt>
                <c:pt idx="17534">
                  <c:v>307.60705566406199</c:v>
                </c:pt>
                <c:pt idx="17535">
                  <c:v>307.606201171875</c:v>
                </c:pt>
                <c:pt idx="17536">
                  <c:v>307.60531616210898</c:v>
                </c:pt>
                <c:pt idx="17537">
                  <c:v>307.60446166992102</c:v>
                </c:pt>
                <c:pt idx="17538">
                  <c:v>307.60357666015602</c:v>
                </c:pt>
                <c:pt idx="17539">
                  <c:v>307.60272216796801</c:v>
                </c:pt>
                <c:pt idx="17540">
                  <c:v>307.60186767578102</c:v>
                </c:pt>
                <c:pt idx="17541">
                  <c:v>307.600982666015</c:v>
                </c:pt>
                <c:pt idx="17542">
                  <c:v>307.60012817382801</c:v>
                </c:pt>
                <c:pt idx="17543">
                  <c:v>307.59927368164</c:v>
                </c:pt>
                <c:pt idx="17544">
                  <c:v>307.598388671875</c:v>
                </c:pt>
                <c:pt idx="17545">
                  <c:v>307.59753417968699</c:v>
                </c:pt>
                <c:pt idx="17546">
                  <c:v>307.59664916992102</c:v>
                </c:pt>
                <c:pt idx="17547">
                  <c:v>307.59579467773398</c:v>
                </c:pt>
                <c:pt idx="17548">
                  <c:v>307.59494018554602</c:v>
                </c:pt>
                <c:pt idx="17549">
                  <c:v>307.59405517578102</c:v>
                </c:pt>
                <c:pt idx="17550">
                  <c:v>307.59320068359301</c:v>
                </c:pt>
                <c:pt idx="17551">
                  <c:v>307.59234619140602</c:v>
                </c:pt>
                <c:pt idx="17552">
                  <c:v>307.59146118164</c:v>
                </c:pt>
                <c:pt idx="17553">
                  <c:v>307.59060668945301</c:v>
                </c:pt>
                <c:pt idx="17554">
                  <c:v>307.589752197265</c:v>
                </c:pt>
                <c:pt idx="17555">
                  <c:v>307.5888671875</c:v>
                </c:pt>
                <c:pt idx="17556">
                  <c:v>307.58801269531199</c:v>
                </c:pt>
                <c:pt idx="17557">
                  <c:v>307.587158203125</c:v>
                </c:pt>
                <c:pt idx="17558">
                  <c:v>307.58627319335898</c:v>
                </c:pt>
                <c:pt idx="17559">
                  <c:v>307.58541870117102</c:v>
                </c:pt>
                <c:pt idx="17560">
                  <c:v>307.58456420898398</c:v>
                </c:pt>
                <c:pt idx="17561">
                  <c:v>307.58367919921801</c:v>
                </c:pt>
                <c:pt idx="17562">
                  <c:v>307.58282470703102</c:v>
                </c:pt>
                <c:pt idx="17563">
                  <c:v>307.58197021484301</c:v>
                </c:pt>
                <c:pt idx="17564">
                  <c:v>307.58108520507801</c:v>
                </c:pt>
                <c:pt idx="17565">
                  <c:v>307.58023071289</c:v>
                </c:pt>
                <c:pt idx="17566">
                  <c:v>307.57937622070301</c:v>
                </c:pt>
                <c:pt idx="17567">
                  <c:v>307.57849121093699</c:v>
                </c:pt>
                <c:pt idx="17568">
                  <c:v>307.57763671875</c:v>
                </c:pt>
                <c:pt idx="17569">
                  <c:v>307.57678222656199</c:v>
                </c:pt>
                <c:pt idx="17570">
                  <c:v>307.57589721679602</c:v>
                </c:pt>
                <c:pt idx="17571">
                  <c:v>307.57504272460898</c:v>
                </c:pt>
                <c:pt idx="17572">
                  <c:v>307.57418823242102</c:v>
                </c:pt>
                <c:pt idx="17573">
                  <c:v>307.57330322265602</c:v>
                </c:pt>
                <c:pt idx="17574">
                  <c:v>307.57244873046801</c:v>
                </c:pt>
                <c:pt idx="17575">
                  <c:v>307.57159423828102</c:v>
                </c:pt>
                <c:pt idx="17576">
                  <c:v>307.570709228515</c:v>
                </c:pt>
                <c:pt idx="17577">
                  <c:v>307.56985473632801</c:v>
                </c:pt>
                <c:pt idx="17578">
                  <c:v>307.56900024414</c:v>
                </c:pt>
                <c:pt idx="17579">
                  <c:v>307.568115234375</c:v>
                </c:pt>
                <c:pt idx="17580">
                  <c:v>307.56726074218699</c:v>
                </c:pt>
                <c:pt idx="17581">
                  <c:v>307.56640625</c:v>
                </c:pt>
                <c:pt idx="17582">
                  <c:v>307.56552124023398</c:v>
                </c:pt>
                <c:pt idx="17583">
                  <c:v>307.56466674804602</c:v>
                </c:pt>
                <c:pt idx="17584">
                  <c:v>307.56381225585898</c:v>
                </c:pt>
                <c:pt idx="17585">
                  <c:v>307.56292724609301</c:v>
                </c:pt>
                <c:pt idx="17586">
                  <c:v>307.56207275390602</c:v>
                </c:pt>
                <c:pt idx="17587">
                  <c:v>307.56121826171801</c:v>
                </c:pt>
                <c:pt idx="17588">
                  <c:v>307.56036376953102</c:v>
                </c:pt>
                <c:pt idx="17589">
                  <c:v>307.559478759765</c:v>
                </c:pt>
                <c:pt idx="17590">
                  <c:v>307.55862426757801</c:v>
                </c:pt>
                <c:pt idx="17591">
                  <c:v>307.55776977539</c:v>
                </c:pt>
                <c:pt idx="17592">
                  <c:v>307.556884765625</c:v>
                </c:pt>
                <c:pt idx="17593">
                  <c:v>307.55603027343699</c:v>
                </c:pt>
                <c:pt idx="17594">
                  <c:v>307.55517578125</c:v>
                </c:pt>
                <c:pt idx="17595">
                  <c:v>307.55432128906199</c:v>
                </c:pt>
                <c:pt idx="17596">
                  <c:v>307.55343627929602</c:v>
                </c:pt>
                <c:pt idx="17597">
                  <c:v>307.55258178710898</c:v>
                </c:pt>
                <c:pt idx="17598">
                  <c:v>307.55172729492102</c:v>
                </c:pt>
                <c:pt idx="17599">
                  <c:v>307.55084228515602</c:v>
                </c:pt>
                <c:pt idx="17600">
                  <c:v>307.54998779296801</c:v>
                </c:pt>
                <c:pt idx="17601">
                  <c:v>307.54913330078102</c:v>
                </c:pt>
                <c:pt idx="17602">
                  <c:v>307.54827880859301</c:v>
                </c:pt>
                <c:pt idx="17603">
                  <c:v>307.54739379882801</c:v>
                </c:pt>
                <c:pt idx="17604">
                  <c:v>307.54653930664</c:v>
                </c:pt>
                <c:pt idx="17605">
                  <c:v>307.54568481445301</c:v>
                </c:pt>
                <c:pt idx="17606">
                  <c:v>307.544830322265</c:v>
                </c:pt>
                <c:pt idx="17607">
                  <c:v>307.5439453125</c:v>
                </c:pt>
                <c:pt idx="17608">
                  <c:v>307.54309082031199</c:v>
                </c:pt>
                <c:pt idx="17609">
                  <c:v>307.542236328125</c:v>
                </c:pt>
                <c:pt idx="17610">
                  <c:v>307.54135131835898</c:v>
                </c:pt>
                <c:pt idx="17611">
                  <c:v>307.54049682617102</c:v>
                </c:pt>
                <c:pt idx="17612">
                  <c:v>307.53964233398398</c:v>
                </c:pt>
                <c:pt idx="17613">
                  <c:v>307.53878784179602</c:v>
                </c:pt>
                <c:pt idx="17614">
                  <c:v>307.53790283203102</c:v>
                </c:pt>
                <c:pt idx="17615">
                  <c:v>307.53704833984301</c:v>
                </c:pt>
                <c:pt idx="17616">
                  <c:v>307.53619384765602</c:v>
                </c:pt>
                <c:pt idx="17617">
                  <c:v>307.53533935546801</c:v>
                </c:pt>
                <c:pt idx="17618">
                  <c:v>307.53445434570301</c:v>
                </c:pt>
                <c:pt idx="17619">
                  <c:v>307.533599853515</c:v>
                </c:pt>
                <c:pt idx="17620">
                  <c:v>307.53274536132801</c:v>
                </c:pt>
                <c:pt idx="17621">
                  <c:v>307.53189086914</c:v>
                </c:pt>
                <c:pt idx="17622">
                  <c:v>307.531005859375</c:v>
                </c:pt>
                <c:pt idx="17623">
                  <c:v>307.53015136718699</c:v>
                </c:pt>
                <c:pt idx="17624">
                  <c:v>307.529296875</c:v>
                </c:pt>
                <c:pt idx="17625">
                  <c:v>307.52844238281199</c:v>
                </c:pt>
                <c:pt idx="17626">
                  <c:v>307.527587890625</c:v>
                </c:pt>
                <c:pt idx="17627">
                  <c:v>307.52670288085898</c:v>
                </c:pt>
                <c:pt idx="17628">
                  <c:v>307.52584838867102</c:v>
                </c:pt>
                <c:pt idx="17629">
                  <c:v>307.52499389648398</c:v>
                </c:pt>
                <c:pt idx="17630">
                  <c:v>307.52413940429602</c:v>
                </c:pt>
                <c:pt idx="17631">
                  <c:v>307.52325439453102</c:v>
                </c:pt>
                <c:pt idx="17632">
                  <c:v>307.52239990234301</c:v>
                </c:pt>
                <c:pt idx="17633">
                  <c:v>307.52154541015602</c:v>
                </c:pt>
                <c:pt idx="17634">
                  <c:v>307.52069091796801</c:v>
                </c:pt>
                <c:pt idx="17635">
                  <c:v>307.51983642578102</c:v>
                </c:pt>
                <c:pt idx="17636">
                  <c:v>307.518951416015</c:v>
                </c:pt>
                <c:pt idx="17637">
                  <c:v>307.51809692382801</c:v>
                </c:pt>
                <c:pt idx="17638">
                  <c:v>307.51724243164</c:v>
                </c:pt>
                <c:pt idx="17639">
                  <c:v>307.51638793945301</c:v>
                </c:pt>
                <c:pt idx="17640">
                  <c:v>307.515533447265</c:v>
                </c:pt>
                <c:pt idx="17641">
                  <c:v>307.5146484375</c:v>
                </c:pt>
                <c:pt idx="17642">
                  <c:v>307.51379394531199</c:v>
                </c:pt>
                <c:pt idx="17643">
                  <c:v>307.512939453125</c:v>
                </c:pt>
                <c:pt idx="17644">
                  <c:v>307.51208496093699</c:v>
                </c:pt>
                <c:pt idx="17645">
                  <c:v>307.51123046875</c:v>
                </c:pt>
                <c:pt idx="17646">
                  <c:v>307.51034545898398</c:v>
                </c:pt>
                <c:pt idx="17647">
                  <c:v>307.50949096679602</c:v>
                </c:pt>
                <c:pt idx="17648">
                  <c:v>307.50863647460898</c:v>
                </c:pt>
                <c:pt idx="17649">
                  <c:v>307.50778198242102</c:v>
                </c:pt>
                <c:pt idx="17650">
                  <c:v>307.50692749023398</c:v>
                </c:pt>
                <c:pt idx="17651">
                  <c:v>307.50607299804602</c:v>
                </c:pt>
                <c:pt idx="17652">
                  <c:v>307.50518798828102</c:v>
                </c:pt>
                <c:pt idx="17653">
                  <c:v>307.50433349609301</c:v>
                </c:pt>
                <c:pt idx="17654">
                  <c:v>307.50347900390602</c:v>
                </c:pt>
                <c:pt idx="17655">
                  <c:v>307.50262451171801</c:v>
                </c:pt>
                <c:pt idx="17656">
                  <c:v>307.50177001953102</c:v>
                </c:pt>
                <c:pt idx="17657">
                  <c:v>307.500885009765</c:v>
                </c:pt>
                <c:pt idx="17658">
                  <c:v>307.50003051757801</c:v>
                </c:pt>
                <c:pt idx="17659">
                  <c:v>307.49917602539</c:v>
                </c:pt>
                <c:pt idx="17660">
                  <c:v>307.49832153320301</c:v>
                </c:pt>
                <c:pt idx="17661">
                  <c:v>307.497467041015</c:v>
                </c:pt>
                <c:pt idx="17662">
                  <c:v>307.49661254882801</c:v>
                </c:pt>
                <c:pt idx="17663">
                  <c:v>307.49575805664</c:v>
                </c:pt>
                <c:pt idx="17664">
                  <c:v>307.494873046875</c:v>
                </c:pt>
                <c:pt idx="17665">
                  <c:v>307.49401855468699</c:v>
                </c:pt>
                <c:pt idx="17666">
                  <c:v>307.4931640625</c:v>
                </c:pt>
                <c:pt idx="17667">
                  <c:v>307.49230957031199</c:v>
                </c:pt>
                <c:pt idx="17668">
                  <c:v>307.491455078125</c:v>
                </c:pt>
                <c:pt idx="17669">
                  <c:v>307.49060058593699</c:v>
                </c:pt>
                <c:pt idx="17670">
                  <c:v>307.48974609375</c:v>
                </c:pt>
                <c:pt idx="17671">
                  <c:v>307.48886108398398</c:v>
                </c:pt>
                <c:pt idx="17672">
                  <c:v>307.48800659179602</c:v>
                </c:pt>
                <c:pt idx="17673">
                  <c:v>307.48715209960898</c:v>
                </c:pt>
                <c:pt idx="17674">
                  <c:v>307.48629760742102</c:v>
                </c:pt>
                <c:pt idx="17675">
                  <c:v>307.48544311523398</c:v>
                </c:pt>
                <c:pt idx="17676">
                  <c:v>307.48458862304602</c:v>
                </c:pt>
                <c:pt idx="17677">
                  <c:v>307.48373413085898</c:v>
                </c:pt>
                <c:pt idx="17678">
                  <c:v>307.48287963867102</c:v>
                </c:pt>
                <c:pt idx="17679">
                  <c:v>307.48199462890602</c:v>
                </c:pt>
                <c:pt idx="17680">
                  <c:v>307.48114013671801</c:v>
                </c:pt>
                <c:pt idx="17681">
                  <c:v>307.48028564453102</c:v>
                </c:pt>
                <c:pt idx="17682">
                  <c:v>307.47943115234301</c:v>
                </c:pt>
                <c:pt idx="17683">
                  <c:v>307.47857666015602</c:v>
                </c:pt>
                <c:pt idx="17684">
                  <c:v>307.47772216796801</c:v>
                </c:pt>
                <c:pt idx="17685">
                  <c:v>307.47686767578102</c:v>
                </c:pt>
                <c:pt idx="17686">
                  <c:v>307.47601318359301</c:v>
                </c:pt>
                <c:pt idx="17687">
                  <c:v>307.47515869140602</c:v>
                </c:pt>
                <c:pt idx="17688">
                  <c:v>307.47427368164</c:v>
                </c:pt>
                <c:pt idx="17689">
                  <c:v>307.47341918945301</c:v>
                </c:pt>
                <c:pt idx="17690">
                  <c:v>307.472564697265</c:v>
                </c:pt>
                <c:pt idx="17691">
                  <c:v>307.47171020507801</c:v>
                </c:pt>
                <c:pt idx="17692">
                  <c:v>307.47085571289</c:v>
                </c:pt>
                <c:pt idx="17693">
                  <c:v>307.47000122070301</c:v>
                </c:pt>
                <c:pt idx="17694">
                  <c:v>307.469146728515</c:v>
                </c:pt>
                <c:pt idx="17695">
                  <c:v>307.46829223632801</c:v>
                </c:pt>
                <c:pt idx="17696">
                  <c:v>307.46743774414</c:v>
                </c:pt>
                <c:pt idx="17697">
                  <c:v>307.46658325195301</c:v>
                </c:pt>
                <c:pt idx="17698">
                  <c:v>307.465728759765</c:v>
                </c:pt>
                <c:pt idx="17699">
                  <c:v>307.46487426757801</c:v>
                </c:pt>
                <c:pt idx="17700">
                  <c:v>307.46401977539</c:v>
                </c:pt>
                <c:pt idx="17701">
                  <c:v>307.46316528320301</c:v>
                </c:pt>
                <c:pt idx="17702">
                  <c:v>307.462310791015</c:v>
                </c:pt>
                <c:pt idx="17703">
                  <c:v>307.46148681640602</c:v>
                </c:pt>
                <c:pt idx="17704">
                  <c:v>307.46063232421801</c:v>
                </c:pt>
                <c:pt idx="17705">
                  <c:v>307.45977783203102</c:v>
                </c:pt>
                <c:pt idx="17706">
                  <c:v>307.45892333984301</c:v>
                </c:pt>
                <c:pt idx="17707">
                  <c:v>307.45809936523398</c:v>
                </c:pt>
                <c:pt idx="17708">
                  <c:v>307.45724487304602</c:v>
                </c:pt>
                <c:pt idx="17709">
                  <c:v>307.45639038085898</c:v>
                </c:pt>
                <c:pt idx="17710">
                  <c:v>307.45553588867102</c:v>
                </c:pt>
                <c:pt idx="17711">
                  <c:v>307.45471191406199</c:v>
                </c:pt>
                <c:pt idx="17712">
                  <c:v>307.453857421875</c:v>
                </c:pt>
                <c:pt idx="17713">
                  <c:v>307.45300292968699</c:v>
                </c:pt>
                <c:pt idx="17714">
                  <c:v>307.4521484375</c:v>
                </c:pt>
                <c:pt idx="17715">
                  <c:v>307.45132446289</c:v>
                </c:pt>
                <c:pt idx="17716">
                  <c:v>307.45046997070301</c:v>
                </c:pt>
                <c:pt idx="17717">
                  <c:v>307.449615478515</c:v>
                </c:pt>
                <c:pt idx="17718">
                  <c:v>307.44876098632801</c:v>
                </c:pt>
                <c:pt idx="17719">
                  <c:v>307.44793701171801</c:v>
                </c:pt>
                <c:pt idx="17720">
                  <c:v>307.44708251953102</c:v>
                </c:pt>
                <c:pt idx="17721">
                  <c:v>307.44622802734301</c:v>
                </c:pt>
                <c:pt idx="17722">
                  <c:v>307.44540405273398</c:v>
                </c:pt>
                <c:pt idx="17723">
                  <c:v>307.44454956054602</c:v>
                </c:pt>
                <c:pt idx="17724">
                  <c:v>307.44369506835898</c:v>
                </c:pt>
                <c:pt idx="17725">
                  <c:v>307.44287109375</c:v>
                </c:pt>
                <c:pt idx="17726">
                  <c:v>307.44201660156199</c:v>
                </c:pt>
                <c:pt idx="17727">
                  <c:v>307.441162109375</c:v>
                </c:pt>
                <c:pt idx="17728">
                  <c:v>307.44030761718699</c:v>
                </c:pt>
                <c:pt idx="17729">
                  <c:v>307.43948364257801</c:v>
                </c:pt>
                <c:pt idx="17730">
                  <c:v>307.43862915039</c:v>
                </c:pt>
                <c:pt idx="17731">
                  <c:v>307.43777465820301</c:v>
                </c:pt>
                <c:pt idx="17732">
                  <c:v>307.43695068359301</c:v>
                </c:pt>
                <c:pt idx="17733">
                  <c:v>307.43609619140602</c:v>
                </c:pt>
                <c:pt idx="17734">
                  <c:v>307.43524169921801</c:v>
                </c:pt>
                <c:pt idx="17735">
                  <c:v>307.43441772460898</c:v>
                </c:pt>
                <c:pt idx="17736">
                  <c:v>307.43356323242102</c:v>
                </c:pt>
                <c:pt idx="17737">
                  <c:v>307.43270874023398</c:v>
                </c:pt>
                <c:pt idx="17738">
                  <c:v>307.431884765625</c:v>
                </c:pt>
                <c:pt idx="17739">
                  <c:v>307.43103027343699</c:v>
                </c:pt>
                <c:pt idx="17740">
                  <c:v>307.43017578125</c:v>
                </c:pt>
                <c:pt idx="17741">
                  <c:v>307.42935180664</c:v>
                </c:pt>
                <c:pt idx="17742">
                  <c:v>307.42849731445301</c:v>
                </c:pt>
                <c:pt idx="17743">
                  <c:v>307.427642822265</c:v>
                </c:pt>
                <c:pt idx="17744">
                  <c:v>307.42681884765602</c:v>
                </c:pt>
                <c:pt idx="17745">
                  <c:v>307.42596435546801</c:v>
                </c:pt>
                <c:pt idx="17746">
                  <c:v>307.42510986328102</c:v>
                </c:pt>
                <c:pt idx="17747">
                  <c:v>307.42428588867102</c:v>
                </c:pt>
                <c:pt idx="17748">
                  <c:v>307.42343139648398</c:v>
                </c:pt>
                <c:pt idx="17749">
                  <c:v>307.42257690429602</c:v>
                </c:pt>
                <c:pt idx="17750">
                  <c:v>307.42175292968699</c:v>
                </c:pt>
                <c:pt idx="17751">
                  <c:v>307.4208984375</c:v>
                </c:pt>
                <c:pt idx="17752">
                  <c:v>307.42007446289</c:v>
                </c:pt>
                <c:pt idx="17753">
                  <c:v>307.41921997070301</c:v>
                </c:pt>
                <c:pt idx="17754">
                  <c:v>307.418365478515</c:v>
                </c:pt>
                <c:pt idx="17755">
                  <c:v>307.41754150390602</c:v>
                </c:pt>
                <c:pt idx="17756">
                  <c:v>307.41668701171801</c:v>
                </c:pt>
                <c:pt idx="17757">
                  <c:v>307.41583251953102</c:v>
                </c:pt>
                <c:pt idx="17758">
                  <c:v>307.41500854492102</c:v>
                </c:pt>
                <c:pt idx="17759">
                  <c:v>307.41415405273398</c:v>
                </c:pt>
                <c:pt idx="17760">
                  <c:v>307.413330078125</c:v>
                </c:pt>
                <c:pt idx="17761">
                  <c:v>307.41247558593699</c:v>
                </c:pt>
                <c:pt idx="17762">
                  <c:v>307.41162109375</c:v>
                </c:pt>
                <c:pt idx="17763">
                  <c:v>307.41079711914</c:v>
                </c:pt>
                <c:pt idx="17764">
                  <c:v>307.40994262695301</c:v>
                </c:pt>
                <c:pt idx="17765">
                  <c:v>307.40911865234301</c:v>
                </c:pt>
                <c:pt idx="17766">
                  <c:v>307.40826416015602</c:v>
                </c:pt>
                <c:pt idx="17767">
                  <c:v>307.40740966796801</c:v>
                </c:pt>
                <c:pt idx="17768">
                  <c:v>307.40658569335898</c:v>
                </c:pt>
                <c:pt idx="17769">
                  <c:v>307.40573120117102</c:v>
                </c:pt>
                <c:pt idx="17770">
                  <c:v>307.40490722656199</c:v>
                </c:pt>
                <c:pt idx="17771">
                  <c:v>307.404052734375</c:v>
                </c:pt>
                <c:pt idx="17772">
                  <c:v>307.40319824218699</c:v>
                </c:pt>
                <c:pt idx="17773">
                  <c:v>307.40237426757801</c:v>
                </c:pt>
                <c:pt idx="17774">
                  <c:v>307.40151977539</c:v>
                </c:pt>
                <c:pt idx="17775">
                  <c:v>307.40069580078102</c:v>
                </c:pt>
                <c:pt idx="17776">
                  <c:v>307.39984130859301</c:v>
                </c:pt>
                <c:pt idx="17777">
                  <c:v>307.39901733398398</c:v>
                </c:pt>
                <c:pt idx="17778">
                  <c:v>307.39816284179602</c:v>
                </c:pt>
                <c:pt idx="17779">
                  <c:v>307.39733886718699</c:v>
                </c:pt>
                <c:pt idx="17780">
                  <c:v>307.396484375</c:v>
                </c:pt>
                <c:pt idx="17781">
                  <c:v>307.39562988281199</c:v>
                </c:pt>
                <c:pt idx="17782">
                  <c:v>307.39480590820301</c:v>
                </c:pt>
                <c:pt idx="17783">
                  <c:v>307.393951416015</c:v>
                </c:pt>
                <c:pt idx="17784">
                  <c:v>307.39312744140602</c:v>
                </c:pt>
                <c:pt idx="17785">
                  <c:v>307.39227294921801</c:v>
                </c:pt>
                <c:pt idx="17786">
                  <c:v>307.39144897460898</c:v>
                </c:pt>
                <c:pt idx="17787">
                  <c:v>307.39059448242102</c:v>
                </c:pt>
                <c:pt idx="17788">
                  <c:v>307.38977050781199</c:v>
                </c:pt>
                <c:pt idx="17789">
                  <c:v>307.388916015625</c:v>
                </c:pt>
                <c:pt idx="17790">
                  <c:v>307.388092041015</c:v>
                </c:pt>
                <c:pt idx="17791">
                  <c:v>307.38723754882801</c:v>
                </c:pt>
                <c:pt idx="17792">
                  <c:v>307.38641357421801</c:v>
                </c:pt>
                <c:pt idx="17793">
                  <c:v>307.38555908203102</c:v>
                </c:pt>
                <c:pt idx="17794">
                  <c:v>307.38473510742102</c:v>
                </c:pt>
                <c:pt idx="17795">
                  <c:v>307.38388061523398</c:v>
                </c:pt>
                <c:pt idx="17796">
                  <c:v>307.383056640625</c:v>
                </c:pt>
                <c:pt idx="17797">
                  <c:v>307.38220214843699</c:v>
                </c:pt>
                <c:pt idx="17798">
                  <c:v>307.38137817382801</c:v>
                </c:pt>
                <c:pt idx="17799">
                  <c:v>307.38052368164</c:v>
                </c:pt>
                <c:pt idx="17800">
                  <c:v>307.37969970703102</c:v>
                </c:pt>
                <c:pt idx="17801">
                  <c:v>307.37884521484301</c:v>
                </c:pt>
                <c:pt idx="17802">
                  <c:v>307.37802124023398</c:v>
                </c:pt>
                <c:pt idx="17803">
                  <c:v>307.37716674804602</c:v>
                </c:pt>
                <c:pt idx="17804">
                  <c:v>307.37634277343699</c:v>
                </c:pt>
                <c:pt idx="17805">
                  <c:v>307.37548828125</c:v>
                </c:pt>
                <c:pt idx="17806">
                  <c:v>307.37466430664</c:v>
                </c:pt>
                <c:pt idx="17807">
                  <c:v>307.37380981445301</c:v>
                </c:pt>
                <c:pt idx="17808">
                  <c:v>307.37298583984301</c:v>
                </c:pt>
                <c:pt idx="17809">
                  <c:v>307.37213134765602</c:v>
                </c:pt>
                <c:pt idx="17810">
                  <c:v>307.37130737304602</c:v>
                </c:pt>
                <c:pt idx="17811">
                  <c:v>307.37045288085898</c:v>
                </c:pt>
                <c:pt idx="17812">
                  <c:v>307.36962890625</c:v>
                </c:pt>
                <c:pt idx="17813">
                  <c:v>307.36877441406199</c:v>
                </c:pt>
                <c:pt idx="17814">
                  <c:v>307.36795043945301</c:v>
                </c:pt>
                <c:pt idx="17815">
                  <c:v>307.36712646484301</c:v>
                </c:pt>
                <c:pt idx="17816">
                  <c:v>307.36627197265602</c:v>
                </c:pt>
                <c:pt idx="17817">
                  <c:v>307.36544799804602</c:v>
                </c:pt>
                <c:pt idx="17818">
                  <c:v>307.36459350585898</c:v>
                </c:pt>
                <c:pt idx="17819">
                  <c:v>307.36376953125</c:v>
                </c:pt>
                <c:pt idx="17820">
                  <c:v>307.36291503906199</c:v>
                </c:pt>
                <c:pt idx="17821">
                  <c:v>307.36209106445301</c:v>
                </c:pt>
                <c:pt idx="17822">
                  <c:v>307.361236572265</c:v>
                </c:pt>
                <c:pt idx="17823">
                  <c:v>307.36041259765602</c:v>
                </c:pt>
                <c:pt idx="17824">
                  <c:v>307.35958862304602</c:v>
                </c:pt>
                <c:pt idx="17825">
                  <c:v>307.35873413085898</c:v>
                </c:pt>
                <c:pt idx="17826">
                  <c:v>307.35791015625</c:v>
                </c:pt>
                <c:pt idx="17827">
                  <c:v>307.35705566406199</c:v>
                </c:pt>
                <c:pt idx="17828">
                  <c:v>307.35623168945301</c:v>
                </c:pt>
                <c:pt idx="17829">
                  <c:v>307.35540771484301</c:v>
                </c:pt>
                <c:pt idx="17830">
                  <c:v>307.35455322265602</c:v>
                </c:pt>
                <c:pt idx="17831">
                  <c:v>307.35372924804602</c:v>
                </c:pt>
                <c:pt idx="17832">
                  <c:v>307.35287475585898</c:v>
                </c:pt>
                <c:pt idx="17833">
                  <c:v>307.35205078125</c:v>
                </c:pt>
                <c:pt idx="17834">
                  <c:v>307.35122680664</c:v>
                </c:pt>
                <c:pt idx="17835">
                  <c:v>307.35037231445301</c:v>
                </c:pt>
                <c:pt idx="17836">
                  <c:v>307.34954833984301</c:v>
                </c:pt>
                <c:pt idx="17837">
                  <c:v>307.34872436523398</c:v>
                </c:pt>
                <c:pt idx="17838">
                  <c:v>307.34786987304602</c:v>
                </c:pt>
                <c:pt idx="17839">
                  <c:v>307.34704589843699</c:v>
                </c:pt>
                <c:pt idx="17840">
                  <c:v>307.34619140625</c:v>
                </c:pt>
                <c:pt idx="17841">
                  <c:v>307.34536743164</c:v>
                </c:pt>
                <c:pt idx="17842">
                  <c:v>307.34454345703102</c:v>
                </c:pt>
                <c:pt idx="17843">
                  <c:v>307.34368896484301</c:v>
                </c:pt>
                <c:pt idx="17844">
                  <c:v>307.34286499023398</c:v>
                </c:pt>
                <c:pt idx="17845">
                  <c:v>307.342041015625</c:v>
                </c:pt>
                <c:pt idx="17846">
                  <c:v>307.34118652343699</c:v>
                </c:pt>
                <c:pt idx="17847">
                  <c:v>307.34036254882801</c:v>
                </c:pt>
                <c:pt idx="17848">
                  <c:v>307.33953857421801</c:v>
                </c:pt>
                <c:pt idx="17849">
                  <c:v>307.33868408203102</c:v>
                </c:pt>
                <c:pt idx="17850">
                  <c:v>307.33786010742102</c:v>
                </c:pt>
                <c:pt idx="17851">
                  <c:v>307.33703613281199</c:v>
                </c:pt>
                <c:pt idx="17852">
                  <c:v>307.33621215820301</c:v>
                </c:pt>
                <c:pt idx="17853">
                  <c:v>307.335357666015</c:v>
                </c:pt>
                <c:pt idx="17854">
                  <c:v>307.33453369140602</c:v>
                </c:pt>
                <c:pt idx="17855">
                  <c:v>307.33370971679602</c:v>
                </c:pt>
                <c:pt idx="17856">
                  <c:v>307.33285522460898</c:v>
                </c:pt>
                <c:pt idx="17857">
                  <c:v>307.33203125</c:v>
                </c:pt>
                <c:pt idx="17858">
                  <c:v>307.33120727539</c:v>
                </c:pt>
                <c:pt idx="17859">
                  <c:v>307.33035278320301</c:v>
                </c:pt>
                <c:pt idx="17860">
                  <c:v>307.32952880859301</c:v>
                </c:pt>
                <c:pt idx="17861">
                  <c:v>307.32870483398398</c:v>
                </c:pt>
                <c:pt idx="17862">
                  <c:v>307.327880859375</c:v>
                </c:pt>
                <c:pt idx="17863">
                  <c:v>307.32702636718699</c:v>
                </c:pt>
                <c:pt idx="17864">
                  <c:v>307.32620239257801</c:v>
                </c:pt>
                <c:pt idx="17865">
                  <c:v>307.32537841796801</c:v>
                </c:pt>
                <c:pt idx="17866">
                  <c:v>307.32455444335898</c:v>
                </c:pt>
                <c:pt idx="17867">
                  <c:v>307.32369995117102</c:v>
                </c:pt>
                <c:pt idx="17868">
                  <c:v>307.32287597656199</c:v>
                </c:pt>
                <c:pt idx="17869">
                  <c:v>307.32205200195301</c:v>
                </c:pt>
                <c:pt idx="17870">
                  <c:v>307.32122802734301</c:v>
                </c:pt>
                <c:pt idx="17871">
                  <c:v>307.32037353515602</c:v>
                </c:pt>
                <c:pt idx="17872">
                  <c:v>307.31954956054602</c:v>
                </c:pt>
                <c:pt idx="17873">
                  <c:v>307.31872558593699</c:v>
                </c:pt>
                <c:pt idx="17874">
                  <c:v>307.31790161132801</c:v>
                </c:pt>
                <c:pt idx="17875">
                  <c:v>307.31707763671801</c:v>
                </c:pt>
                <c:pt idx="17876">
                  <c:v>307.31622314453102</c:v>
                </c:pt>
                <c:pt idx="17877">
                  <c:v>307.31539916992102</c:v>
                </c:pt>
                <c:pt idx="17878">
                  <c:v>307.31457519531199</c:v>
                </c:pt>
                <c:pt idx="17879">
                  <c:v>307.31375122070301</c:v>
                </c:pt>
                <c:pt idx="17880">
                  <c:v>307.31292724609301</c:v>
                </c:pt>
                <c:pt idx="17881">
                  <c:v>307.31207275390602</c:v>
                </c:pt>
                <c:pt idx="17882">
                  <c:v>307.31124877929602</c:v>
                </c:pt>
                <c:pt idx="17883">
                  <c:v>307.31042480468699</c:v>
                </c:pt>
                <c:pt idx="17884">
                  <c:v>307.30960083007801</c:v>
                </c:pt>
                <c:pt idx="17885">
                  <c:v>307.30877685546801</c:v>
                </c:pt>
                <c:pt idx="17886">
                  <c:v>307.30792236328102</c:v>
                </c:pt>
                <c:pt idx="17887">
                  <c:v>307.30709838867102</c:v>
                </c:pt>
                <c:pt idx="17888">
                  <c:v>307.30627441406199</c:v>
                </c:pt>
                <c:pt idx="17889">
                  <c:v>307.30545043945301</c:v>
                </c:pt>
                <c:pt idx="17890">
                  <c:v>307.30462646484301</c:v>
                </c:pt>
                <c:pt idx="17891">
                  <c:v>307.30380249023398</c:v>
                </c:pt>
                <c:pt idx="17892">
                  <c:v>307.30294799804602</c:v>
                </c:pt>
                <c:pt idx="17893">
                  <c:v>307.30212402343699</c:v>
                </c:pt>
                <c:pt idx="17894">
                  <c:v>307.30130004882801</c:v>
                </c:pt>
                <c:pt idx="17895">
                  <c:v>307.30047607421801</c:v>
                </c:pt>
                <c:pt idx="17896">
                  <c:v>307.29965209960898</c:v>
                </c:pt>
                <c:pt idx="17897">
                  <c:v>307.298828125</c:v>
                </c:pt>
                <c:pt idx="17898">
                  <c:v>307.29797363281199</c:v>
                </c:pt>
                <c:pt idx="17899">
                  <c:v>307.29714965820301</c:v>
                </c:pt>
                <c:pt idx="17900">
                  <c:v>307.296295166015</c:v>
                </c:pt>
                <c:pt idx="17901">
                  <c:v>307.29544067382801</c:v>
                </c:pt>
                <c:pt idx="17902">
                  <c:v>307.29461669921801</c:v>
                </c:pt>
                <c:pt idx="17903">
                  <c:v>307.29376220703102</c:v>
                </c:pt>
                <c:pt idx="17904">
                  <c:v>307.29290771484301</c:v>
                </c:pt>
                <c:pt idx="17905">
                  <c:v>307.29208374023398</c:v>
                </c:pt>
                <c:pt idx="17906">
                  <c:v>307.29122924804602</c:v>
                </c:pt>
                <c:pt idx="17907">
                  <c:v>307.29037475585898</c:v>
                </c:pt>
                <c:pt idx="17908">
                  <c:v>307.28955078125</c:v>
                </c:pt>
                <c:pt idx="17909">
                  <c:v>307.28869628906199</c:v>
                </c:pt>
                <c:pt idx="17910">
                  <c:v>307.28787231445301</c:v>
                </c:pt>
                <c:pt idx="17911">
                  <c:v>307.287017822265</c:v>
                </c:pt>
                <c:pt idx="17912">
                  <c:v>307.28616333007801</c:v>
                </c:pt>
                <c:pt idx="17913">
                  <c:v>307.28533935546801</c:v>
                </c:pt>
                <c:pt idx="17914">
                  <c:v>307.28448486328102</c:v>
                </c:pt>
                <c:pt idx="17915">
                  <c:v>307.28366088867102</c:v>
                </c:pt>
                <c:pt idx="17916">
                  <c:v>307.28280639648398</c:v>
                </c:pt>
                <c:pt idx="17917">
                  <c:v>307.28195190429602</c:v>
                </c:pt>
                <c:pt idx="17918">
                  <c:v>307.28112792968699</c:v>
                </c:pt>
                <c:pt idx="17919">
                  <c:v>307.2802734375</c:v>
                </c:pt>
                <c:pt idx="17920">
                  <c:v>307.27944946289</c:v>
                </c:pt>
                <c:pt idx="17921">
                  <c:v>307.27859497070301</c:v>
                </c:pt>
                <c:pt idx="17922">
                  <c:v>307.27777099609301</c:v>
                </c:pt>
                <c:pt idx="17923">
                  <c:v>307.27691650390602</c:v>
                </c:pt>
                <c:pt idx="17924">
                  <c:v>307.27609252929602</c:v>
                </c:pt>
                <c:pt idx="17925">
                  <c:v>307.27523803710898</c:v>
                </c:pt>
                <c:pt idx="17926">
                  <c:v>307.27438354492102</c:v>
                </c:pt>
                <c:pt idx="17927">
                  <c:v>307.27355957031199</c:v>
                </c:pt>
                <c:pt idx="17928">
                  <c:v>307.272705078125</c:v>
                </c:pt>
                <c:pt idx="17929">
                  <c:v>307.271881103515</c:v>
                </c:pt>
                <c:pt idx="17930">
                  <c:v>307.27102661132801</c:v>
                </c:pt>
                <c:pt idx="17931">
                  <c:v>307.27020263671801</c:v>
                </c:pt>
                <c:pt idx="17932">
                  <c:v>307.26934814453102</c:v>
                </c:pt>
                <c:pt idx="17933">
                  <c:v>307.26852416992102</c:v>
                </c:pt>
                <c:pt idx="17934">
                  <c:v>307.26766967773398</c:v>
                </c:pt>
                <c:pt idx="17935">
                  <c:v>307.266845703125</c:v>
                </c:pt>
                <c:pt idx="17936">
                  <c:v>307.26599121093699</c:v>
                </c:pt>
                <c:pt idx="17937">
                  <c:v>307.26516723632801</c:v>
                </c:pt>
                <c:pt idx="17938">
                  <c:v>307.26431274414</c:v>
                </c:pt>
                <c:pt idx="17939">
                  <c:v>307.26348876953102</c:v>
                </c:pt>
                <c:pt idx="17940">
                  <c:v>307.26266479492102</c:v>
                </c:pt>
                <c:pt idx="17941">
                  <c:v>307.26181030273398</c:v>
                </c:pt>
                <c:pt idx="17942">
                  <c:v>307.260986328125</c:v>
                </c:pt>
                <c:pt idx="17943">
                  <c:v>307.26013183593699</c:v>
                </c:pt>
                <c:pt idx="17944">
                  <c:v>307.25930786132801</c:v>
                </c:pt>
                <c:pt idx="17945">
                  <c:v>307.25845336914</c:v>
                </c:pt>
                <c:pt idx="17946">
                  <c:v>307.25762939453102</c:v>
                </c:pt>
                <c:pt idx="17947">
                  <c:v>307.25680541992102</c:v>
                </c:pt>
                <c:pt idx="17948">
                  <c:v>307.25595092773398</c:v>
                </c:pt>
                <c:pt idx="17949">
                  <c:v>307.255126953125</c:v>
                </c:pt>
                <c:pt idx="17950">
                  <c:v>307.25427246093699</c:v>
                </c:pt>
                <c:pt idx="17951">
                  <c:v>307.25344848632801</c:v>
                </c:pt>
                <c:pt idx="17952">
                  <c:v>307.25259399414</c:v>
                </c:pt>
                <c:pt idx="17953">
                  <c:v>307.25177001953102</c:v>
                </c:pt>
                <c:pt idx="17954">
                  <c:v>307.25094604492102</c:v>
                </c:pt>
                <c:pt idx="17955">
                  <c:v>307.25009155273398</c:v>
                </c:pt>
                <c:pt idx="17956">
                  <c:v>307.249267578125</c:v>
                </c:pt>
                <c:pt idx="17957">
                  <c:v>307.248443603515</c:v>
                </c:pt>
                <c:pt idx="17958">
                  <c:v>307.24758911132801</c:v>
                </c:pt>
                <c:pt idx="17959">
                  <c:v>307.24676513671801</c:v>
                </c:pt>
                <c:pt idx="17960">
                  <c:v>307.24594116210898</c:v>
                </c:pt>
                <c:pt idx="17961">
                  <c:v>307.2451171875</c:v>
                </c:pt>
                <c:pt idx="17962">
                  <c:v>307.24432373046801</c:v>
                </c:pt>
                <c:pt idx="17963">
                  <c:v>307.24349975585898</c:v>
                </c:pt>
                <c:pt idx="17964">
                  <c:v>307.24267578125</c:v>
                </c:pt>
                <c:pt idx="17965">
                  <c:v>307.24185180664</c:v>
                </c:pt>
                <c:pt idx="17966">
                  <c:v>307.24105834960898</c:v>
                </c:pt>
                <c:pt idx="17967">
                  <c:v>307.240234375</c:v>
                </c:pt>
                <c:pt idx="17968">
                  <c:v>307.23941040039</c:v>
                </c:pt>
                <c:pt idx="17969">
                  <c:v>307.23858642578102</c:v>
                </c:pt>
                <c:pt idx="17970">
                  <c:v>307.23779296875</c:v>
                </c:pt>
                <c:pt idx="17971">
                  <c:v>307.23696899414</c:v>
                </c:pt>
                <c:pt idx="17972">
                  <c:v>307.23614501953102</c:v>
                </c:pt>
                <c:pt idx="17973">
                  <c:v>307.23532104492102</c:v>
                </c:pt>
                <c:pt idx="17974">
                  <c:v>307.23452758789</c:v>
                </c:pt>
                <c:pt idx="17975">
                  <c:v>307.23370361328102</c:v>
                </c:pt>
                <c:pt idx="17976">
                  <c:v>307.23287963867102</c:v>
                </c:pt>
                <c:pt idx="17977">
                  <c:v>307.23208618164</c:v>
                </c:pt>
                <c:pt idx="17978">
                  <c:v>307.23126220703102</c:v>
                </c:pt>
                <c:pt idx="17979">
                  <c:v>307.23043823242102</c:v>
                </c:pt>
                <c:pt idx="17980">
                  <c:v>307.22964477539</c:v>
                </c:pt>
                <c:pt idx="17981">
                  <c:v>307.22882080078102</c:v>
                </c:pt>
                <c:pt idx="17982">
                  <c:v>307.22799682617102</c:v>
                </c:pt>
                <c:pt idx="17983">
                  <c:v>307.22720336914</c:v>
                </c:pt>
                <c:pt idx="17984">
                  <c:v>307.22637939453102</c:v>
                </c:pt>
                <c:pt idx="17985">
                  <c:v>307.22555541992102</c:v>
                </c:pt>
                <c:pt idx="17986">
                  <c:v>307.22476196289</c:v>
                </c:pt>
                <c:pt idx="17987">
                  <c:v>307.22393798828102</c:v>
                </c:pt>
                <c:pt idx="17988">
                  <c:v>307.22314453125</c:v>
                </c:pt>
                <c:pt idx="17989">
                  <c:v>307.22232055664</c:v>
                </c:pt>
                <c:pt idx="17990">
                  <c:v>307.22149658203102</c:v>
                </c:pt>
                <c:pt idx="17991">
                  <c:v>307.220703125</c:v>
                </c:pt>
                <c:pt idx="17992">
                  <c:v>307.21987915039</c:v>
                </c:pt>
                <c:pt idx="17993">
                  <c:v>307.21905517578102</c:v>
                </c:pt>
                <c:pt idx="17994">
                  <c:v>307.21826171875</c:v>
                </c:pt>
                <c:pt idx="17995">
                  <c:v>307.21743774414</c:v>
                </c:pt>
                <c:pt idx="17996">
                  <c:v>307.21664428710898</c:v>
                </c:pt>
                <c:pt idx="17997">
                  <c:v>307.2158203125</c:v>
                </c:pt>
                <c:pt idx="17998">
                  <c:v>307.21502685546801</c:v>
                </c:pt>
                <c:pt idx="17999">
                  <c:v>307.21420288085898</c:v>
                </c:pt>
                <c:pt idx="18000">
                  <c:v>307.21337890625</c:v>
                </c:pt>
                <c:pt idx="18001">
                  <c:v>307.21258544921801</c:v>
                </c:pt>
                <c:pt idx="18002">
                  <c:v>307.21176147460898</c:v>
                </c:pt>
                <c:pt idx="18003">
                  <c:v>307.21096801757801</c:v>
                </c:pt>
                <c:pt idx="18004">
                  <c:v>307.21014404296801</c:v>
                </c:pt>
                <c:pt idx="18005">
                  <c:v>307.20935058593699</c:v>
                </c:pt>
                <c:pt idx="18006">
                  <c:v>307.20852661132801</c:v>
                </c:pt>
                <c:pt idx="18007">
                  <c:v>307.20773315429602</c:v>
                </c:pt>
                <c:pt idx="18008">
                  <c:v>307.20690917968699</c:v>
                </c:pt>
                <c:pt idx="18009">
                  <c:v>307.20611572265602</c:v>
                </c:pt>
                <c:pt idx="18010">
                  <c:v>307.20529174804602</c:v>
                </c:pt>
                <c:pt idx="18011">
                  <c:v>307.204498291015</c:v>
                </c:pt>
                <c:pt idx="18012">
                  <c:v>307.20367431640602</c:v>
                </c:pt>
                <c:pt idx="18013">
                  <c:v>307.202880859375</c:v>
                </c:pt>
                <c:pt idx="18014">
                  <c:v>307.202056884765</c:v>
                </c:pt>
                <c:pt idx="18015">
                  <c:v>307.20126342773398</c:v>
                </c:pt>
                <c:pt idx="18016">
                  <c:v>307.200439453125</c:v>
                </c:pt>
                <c:pt idx="18017">
                  <c:v>307.19964599609301</c:v>
                </c:pt>
                <c:pt idx="18018">
                  <c:v>307.19882202148398</c:v>
                </c:pt>
                <c:pt idx="18019">
                  <c:v>307.19802856445301</c:v>
                </c:pt>
                <c:pt idx="18020">
                  <c:v>307.19720458984301</c:v>
                </c:pt>
                <c:pt idx="18021">
                  <c:v>307.19641113281199</c:v>
                </c:pt>
                <c:pt idx="18022">
                  <c:v>307.19558715820301</c:v>
                </c:pt>
                <c:pt idx="18023">
                  <c:v>307.19476318359301</c:v>
                </c:pt>
                <c:pt idx="18024">
                  <c:v>307.19393920898398</c:v>
                </c:pt>
                <c:pt idx="18025">
                  <c:v>307.193115234375</c:v>
                </c:pt>
                <c:pt idx="18026">
                  <c:v>307.19232177734301</c:v>
                </c:pt>
                <c:pt idx="18027">
                  <c:v>307.19149780273398</c:v>
                </c:pt>
                <c:pt idx="18028">
                  <c:v>307.190673828125</c:v>
                </c:pt>
                <c:pt idx="18029">
                  <c:v>307.189849853515</c:v>
                </c:pt>
                <c:pt idx="18030">
                  <c:v>307.18902587890602</c:v>
                </c:pt>
                <c:pt idx="18031">
                  <c:v>307.188232421875</c:v>
                </c:pt>
                <c:pt idx="18032">
                  <c:v>307.187408447265</c:v>
                </c:pt>
                <c:pt idx="18033">
                  <c:v>307.18658447265602</c:v>
                </c:pt>
                <c:pt idx="18034">
                  <c:v>307.18576049804602</c:v>
                </c:pt>
                <c:pt idx="18035">
                  <c:v>307.184967041015</c:v>
                </c:pt>
                <c:pt idx="18036">
                  <c:v>307.18414306640602</c:v>
                </c:pt>
                <c:pt idx="18037">
                  <c:v>307.18331909179602</c:v>
                </c:pt>
                <c:pt idx="18038">
                  <c:v>307.182525634765</c:v>
                </c:pt>
                <c:pt idx="18039">
                  <c:v>307.18170166015602</c:v>
                </c:pt>
                <c:pt idx="18040">
                  <c:v>307.18087768554602</c:v>
                </c:pt>
                <c:pt idx="18041">
                  <c:v>307.180084228515</c:v>
                </c:pt>
                <c:pt idx="18042">
                  <c:v>307.17926025390602</c:v>
                </c:pt>
                <c:pt idx="18043">
                  <c:v>307.17843627929602</c:v>
                </c:pt>
                <c:pt idx="18044">
                  <c:v>307.177642822265</c:v>
                </c:pt>
                <c:pt idx="18045">
                  <c:v>307.17681884765602</c:v>
                </c:pt>
                <c:pt idx="18046">
                  <c:v>307.176025390625</c:v>
                </c:pt>
                <c:pt idx="18047">
                  <c:v>307.175201416015</c:v>
                </c:pt>
                <c:pt idx="18048">
                  <c:v>307.17437744140602</c:v>
                </c:pt>
                <c:pt idx="18049">
                  <c:v>307.173583984375</c:v>
                </c:pt>
                <c:pt idx="18050">
                  <c:v>307.172760009765</c:v>
                </c:pt>
                <c:pt idx="18051">
                  <c:v>307.17196655273398</c:v>
                </c:pt>
                <c:pt idx="18052">
                  <c:v>307.171142578125</c:v>
                </c:pt>
                <c:pt idx="18053">
                  <c:v>307.17034912109301</c:v>
                </c:pt>
                <c:pt idx="18054">
                  <c:v>307.16952514648398</c:v>
                </c:pt>
                <c:pt idx="18055">
                  <c:v>307.16873168945301</c:v>
                </c:pt>
                <c:pt idx="18056">
                  <c:v>307.16790771484301</c:v>
                </c:pt>
                <c:pt idx="18057">
                  <c:v>307.16711425781199</c:v>
                </c:pt>
                <c:pt idx="18058">
                  <c:v>307.16629028320301</c:v>
                </c:pt>
                <c:pt idx="18059">
                  <c:v>307.16549682617102</c:v>
                </c:pt>
                <c:pt idx="18060">
                  <c:v>307.16467285156199</c:v>
                </c:pt>
                <c:pt idx="18061">
                  <c:v>307.16387939453102</c:v>
                </c:pt>
                <c:pt idx="18062">
                  <c:v>307.16305541992102</c:v>
                </c:pt>
                <c:pt idx="18063">
                  <c:v>307.16226196289</c:v>
                </c:pt>
                <c:pt idx="18064">
                  <c:v>307.16143798828102</c:v>
                </c:pt>
                <c:pt idx="18065">
                  <c:v>307.16064453125</c:v>
                </c:pt>
                <c:pt idx="18066">
                  <c:v>307.15982055664</c:v>
                </c:pt>
                <c:pt idx="18067">
                  <c:v>307.15902709960898</c:v>
                </c:pt>
                <c:pt idx="18068">
                  <c:v>307.158203125</c:v>
                </c:pt>
                <c:pt idx="18069">
                  <c:v>307.15740966796801</c:v>
                </c:pt>
                <c:pt idx="18070">
                  <c:v>307.15658569335898</c:v>
                </c:pt>
                <c:pt idx="18071">
                  <c:v>307.15579223632801</c:v>
                </c:pt>
                <c:pt idx="18072">
                  <c:v>307.15499877929602</c:v>
                </c:pt>
                <c:pt idx="18073">
                  <c:v>307.15417480468699</c:v>
                </c:pt>
                <c:pt idx="18074">
                  <c:v>307.15338134765602</c:v>
                </c:pt>
                <c:pt idx="18075">
                  <c:v>307.15255737304602</c:v>
                </c:pt>
                <c:pt idx="18076">
                  <c:v>307.151763916015</c:v>
                </c:pt>
                <c:pt idx="18077">
                  <c:v>307.15097045898398</c:v>
                </c:pt>
                <c:pt idx="18078">
                  <c:v>307.150146484375</c:v>
                </c:pt>
                <c:pt idx="18079">
                  <c:v>307.14935302734301</c:v>
                </c:pt>
                <c:pt idx="18080">
                  <c:v>307.14852905273398</c:v>
                </c:pt>
                <c:pt idx="18081">
                  <c:v>307.14773559570301</c:v>
                </c:pt>
                <c:pt idx="18082">
                  <c:v>307.14694213867102</c:v>
                </c:pt>
                <c:pt idx="18083">
                  <c:v>307.14611816406199</c:v>
                </c:pt>
                <c:pt idx="18084">
                  <c:v>307.14532470703102</c:v>
                </c:pt>
                <c:pt idx="18085">
                  <c:v>307.14453125</c:v>
                </c:pt>
                <c:pt idx="18086">
                  <c:v>307.14370727539</c:v>
                </c:pt>
                <c:pt idx="18087">
                  <c:v>307.14291381835898</c:v>
                </c:pt>
                <c:pt idx="18088">
                  <c:v>307.14208984375</c:v>
                </c:pt>
                <c:pt idx="18089">
                  <c:v>307.14129638671801</c:v>
                </c:pt>
                <c:pt idx="18090">
                  <c:v>307.14050292968699</c:v>
                </c:pt>
                <c:pt idx="18091">
                  <c:v>307.13970947265602</c:v>
                </c:pt>
                <c:pt idx="18092">
                  <c:v>307.13888549804602</c:v>
                </c:pt>
                <c:pt idx="18093">
                  <c:v>307.138092041015</c:v>
                </c:pt>
                <c:pt idx="18094">
                  <c:v>307.13729858398398</c:v>
                </c:pt>
                <c:pt idx="18095">
                  <c:v>307.136474609375</c:v>
                </c:pt>
                <c:pt idx="18096">
                  <c:v>307.13568115234301</c:v>
                </c:pt>
                <c:pt idx="18097">
                  <c:v>307.13488769531199</c:v>
                </c:pt>
                <c:pt idx="18098">
                  <c:v>307.13406372070301</c:v>
                </c:pt>
                <c:pt idx="18099">
                  <c:v>307.13327026367102</c:v>
                </c:pt>
                <c:pt idx="18100">
                  <c:v>307.13247680664</c:v>
                </c:pt>
                <c:pt idx="18101">
                  <c:v>307.13168334960898</c:v>
                </c:pt>
                <c:pt idx="18102">
                  <c:v>307.130859375</c:v>
                </c:pt>
                <c:pt idx="18103">
                  <c:v>307.13006591796801</c:v>
                </c:pt>
                <c:pt idx="18104">
                  <c:v>307.12927246093699</c:v>
                </c:pt>
                <c:pt idx="18105">
                  <c:v>307.12847900390602</c:v>
                </c:pt>
                <c:pt idx="18106">
                  <c:v>307.127685546875</c:v>
                </c:pt>
                <c:pt idx="18107">
                  <c:v>307.126861572265</c:v>
                </c:pt>
                <c:pt idx="18108">
                  <c:v>307.12606811523398</c:v>
                </c:pt>
                <c:pt idx="18109">
                  <c:v>307.12527465820301</c:v>
                </c:pt>
                <c:pt idx="18110">
                  <c:v>307.12448120117102</c:v>
                </c:pt>
                <c:pt idx="18111">
                  <c:v>307.12368774414</c:v>
                </c:pt>
                <c:pt idx="18112">
                  <c:v>307.12286376953102</c:v>
                </c:pt>
                <c:pt idx="18113">
                  <c:v>307.1220703125</c:v>
                </c:pt>
                <c:pt idx="18114">
                  <c:v>307.12127685546801</c:v>
                </c:pt>
                <c:pt idx="18115">
                  <c:v>307.12048339843699</c:v>
                </c:pt>
                <c:pt idx="18116">
                  <c:v>307.11968994140602</c:v>
                </c:pt>
                <c:pt idx="18117">
                  <c:v>307.118896484375</c:v>
                </c:pt>
                <c:pt idx="18118">
                  <c:v>307.11810302734301</c:v>
                </c:pt>
                <c:pt idx="18119">
                  <c:v>307.11730957031199</c:v>
                </c:pt>
                <c:pt idx="18120">
                  <c:v>307.11648559570301</c:v>
                </c:pt>
                <c:pt idx="18121">
                  <c:v>307.11569213867102</c:v>
                </c:pt>
                <c:pt idx="18122">
                  <c:v>307.11489868164</c:v>
                </c:pt>
                <c:pt idx="18123">
                  <c:v>307.11410522460898</c:v>
                </c:pt>
                <c:pt idx="18124">
                  <c:v>307.11331176757801</c:v>
                </c:pt>
                <c:pt idx="18125">
                  <c:v>307.11251831054602</c:v>
                </c:pt>
                <c:pt idx="18126">
                  <c:v>307.111724853515</c:v>
                </c:pt>
                <c:pt idx="18127">
                  <c:v>307.11093139648398</c:v>
                </c:pt>
                <c:pt idx="18128">
                  <c:v>307.11013793945301</c:v>
                </c:pt>
                <c:pt idx="18129">
                  <c:v>307.10934448242102</c:v>
                </c:pt>
                <c:pt idx="18130">
                  <c:v>307.10855102539</c:v>
                </c:pt>
                <c:pt idx="18131">
                  <c:v>307.10775756835898</c:v>
                </c:pt>
                <c:pt idx="18132">
                  <c:v>307.10696411132801</c:v>
                </c:pt>
                <c:pt idx="18133">
                  <c:v>307.10617065429602</c:v>
                </c:pt>
                <c:pt idx="18134">
                  <c:v>307.105377197265</c:v>
                </c:pt>
                <c:pt idx="18135">
                  <c:v>307.10458374023398</c:v>
                </c:pt>
                <c:pt idx="18136">
                  <c:v>307.10379028320301</c:v>
                </c:pt>
                <c:pt idx="18137">
                  <c:v>307.10299682617102</c:v>
                </c:pt>
                <c:pt idx="18138">
                  <c:v>307.10220336914</c:v>
                </c:pt>
                <c:pt idx="18139">
                  <c:v>307.10140991210898</c:v>
                </c:pt>
                <c:pt idx="18140">
                  <c:v>307.10061645507801</c:v>
                </c:pt>
                <c:pt idx="18141">
                  <c:v>307.09982299804602</c:v>
                </c:pt>
                <c:pt idx="18142">
                  <c:v>307.099029541015</c:v>
                </c:pt>
                <c:pt idx="18143">
                  <c:v>307.09823608398398</c:v>
                </c:pt>
                <c:pt idx="18144">
                  <c:v>307.09744262695301</c:v>
                </c:pt>
                <c:pt idx="18145">
                  <c:v>307.09664916992102</c:v>
                </c:pt>
                <c:pt idx="18146">
                  <c:v>307.09585571289</c:v>
                </c:pt>
                <c:pt idx="18147">
                  <c:v>307.09506225585898</c:v>
                </c:pt>
                <c:pt idx="18148">
                  <c:v>307.09426879882801</c:v>
                </c:pt>
                <c:pt idx="18149">
                  <c:v>307.09347534179602</c:v>
                </c:pt>
                <c:pt idx="18150">
                  <c:v>307.092681884765</c:v>
                </c:pt>
                <c:pt idx="18151">
                  <c:v>307.09191894531199</c:v>
                </c:pt>
                <c:pt idx="18152">
                  <c:v>307.09112548828102</c:v>
                </c:pt>
                <c:pt idx="18153">
                  <c:v>307.09033203125</c:v>
                </c:pt>
                <c:pt idx="18154">
                  <c:v>307.08953857421801</c:v>
                </c:pt>
                <c:pt idx="18155">
                  <c:v>307.08874511718699</c:v>
                </c:pt>
                <c:pt idx="18156">
                  <c:v>307.08795166015602</c:v>
                </c:pt>
                <c:pt idx="18157">
                  <c:v>307.087158203125</c:v>
                </c:pt>
                <c:pt idx="18158">
                  <c:v>307.08639526367102</c:v>
                </c:pt>
                <c:pt idx="18159">
                  <c:v>307.08560180664</c:v>
                </c:pt>
                <c:pt idx="18160">
                  <c:v>307.08480834960898</c:v>
                </c:pt>
                <c:pt idx="18161">
                  <c:v>307.08401489257801</c:v>
                </c:pt>
                <c:pt idx="18162">
                  <c:v>307.08322143554602</c:v>
                </c:pt>
                <c:pt idx="18163">
                  <c:v>307.08245849609301</c:v>
                </c:pt>
                <c:pt idx="18164">
                  <c:v>307.08166503906199</c:v>
                </c:pt>
                <c:pt idx="18165">
                  <c:v>307.08087158203102</c:v>
                </c:pt>
                <c:pt idx="18166">
                  <c:v>307.080078125</c:v>
                </c:pt>
                <c:pt idx="18167">
                  <c:v>307.07928466796801</c:v>
                </c:pt>
                <c:pt idx="18168">
                  <c:v>307.078521728515</c:v>
                </c:pt>
                <c:pt idx="18169">
                  <c:v>307.07772827148398</c:v>
                </c:pt>
                <c:pt idx="18170">
                  <c:v>307.07693481445301</c:v>
                </c:pt>
                <c:pt idx="18171">
                  <c:v>307.076171875</c:v>
                </c:pt>
                <c:pt idx="18172">
                  <c:v>307.07537841796801</c:v>
                </c:pt>
                <c:pt idx="18173">
                  <c:v>307.07458496093699</c:v>
                </c:pt>
                <c:pt idx="18174">
                  <c:v>307.07379150390602</c:v>
                </c:pt>
                <c:pt idx="18175">
                  <c:v>307.07302856445301</c:v>
                </c:pt>
                <c:pt idx="18176">
                  <c:v>307.07223510742102</c:v>
                </c:pt>
                <c:pt idx="18177">
                  <c:v>307.07144165039</c:v>
                </c:pt>
                <c:pt idx="18178">
                  <c:v>307.07067871093699</c:v>
                </c:pt>
                <c:pt idx="18179">
                  <c:v>307.06988525390602</c:v>
                </c:pt>
                <c:pt idx="18180">
                  <c:v>307.069091796875</c:v>
                </c:pt>
                <c:pt idx="18181">
                  <c:v>307.06832885742102</c:v>
                </c:pt>
                <c:pt idx="18182">
                  <c:v>307.06753540039</c:v>
                </c:pt>
                <c:pt idx="18183">
                  <c:v>307.06674194335898</c:v>
                </c:pt>
                <c:pt idx="18184">
                  <c:v>307.06597900390602</c:v>
                </c:pt>
                <c:pt idx="18185">
                  <c:v>307.065185546875</c:v>
                </c:pt>
                <c:pt idx="18186">
                  <c:v>307.06442260742102</c:v>
                </c:pt>
                <c:pt idx="18187">
                  <c:v>307.06362915039</c:v>
                </c:pt>
                <c:pt idx="18188">
                  <c:v>307.06283569335898</c:v>
                </c:pt>
                <c:pt idx="18189">
                  <c:v>307.06207275390602</c:v>
                </c:pt>
                <c:pt idx="18190">
                  <c:v>307.061279296875</c:v>
                </c:pt>
                <c:pt idx="18191">
                  <c:v>307.06051635742102</c:v>
                </c:pt>
                <c:pt idx="18192">
                  <c:v>307.05972290039</c:v>
                </c:pt>
                <c:pt idx="18193">
                  <c:v>307.05892944335898</c:v>
                </c:pt>
                <c:pt idx="18194">
                  <c:v>307.05816650390602</c:v>
                </c:pt>
                <c:pt idx="18195">
                  <c:v>307.057373046875</c:v>
                </c:pt>
                <c:pt idx="18196">
                  <c:v>307.05661010742102</c:v>
                </c:pt>
                <c:pt idx="18197">
                  <c:v>307.05581665039</c:v>
                </c:pt>
                <c:pt idx="18198">
                  <c:v>307.05505371093699</c:v>
                </c:pt>
                <c:pt idx="18199">
                  <c:v>307.05426025390602</c:v>
                </c:pt>
                <c:pt idx="18200">
                  <c:v>307.05349731445301</c:v>
                </c:pt>
                <c:pt idx="18201">
                  <c:v>307.05270385742102</c:v>
                </c:pt>
                <c:pt idx="18202">
                  <c:v>307.05194091796801</c:v>
                </c:pt>
                <c:pt idx="18203">
                  <c:v>307.05114746093699</c:v>
                </c:pt>
                <c:pt idx="18204">
                  <c:v>307.05038452148398</c:v>
                </c:pt>
                <c:pt idx="18205">
                  <c:v>307.04959106445301</c:v>
                </c:pt>
                <c:pt idx="18206">
                  <c:v>307.048828125</c:v>
                </c:pt>
                <c:pt idx="18207">
                  <c:v>307.04806518554602</c:v>
                </c:pt>
                <c:pt idx="18208">
                  <c:v>307.047271728515</c:v>
                </c:pt>
                <c:pt idx="18209">
                  <c:v>307.04650878906199</c:v>
                </c:pt>
                <c:pt idx="18210">
                  <c:v>307.04571533203102</c:v>
                </c:pt>
                <c:pt idx="18211">
                  <c:v>307.04495239257801</c:v>
                </c:pt>
                <c:pt idx="18212">
                  <c:v>307.04415893554602</c:v>
                </c:pt>
                <c:pt idx="18213">
                  <c:v>307.04339599609301</c:v>
                </c:pt>
                <c:pt idx="18214">
                  <c:v>307.04263305664</c:v>
                </c:pt>
                <c:pt idx="18215">
                  <c:v>307.04183959960898</c:v>
                </c:pt>
                <c:pt idx="18216">
                  <c:v>307.04107666015602</c:v>
                </c:pt>
                <c:pt idx="18217">
                  <c:v>307.04031372070301</c:v>
                </c:pt>
                <c:pt idx="18218">
                  <c:v>307.03952026367102</c:v>
                </c:pt>
                <c:pt idx="18219">
                  <c:v>307.03875732421801</c:v>
                </c:pt>
                <c:pt idx="18220">
                  <c:v>307.03796386718699</c:v>
                </c:pt>
                <c:pt idx="18221">
                  <c:v>307.03720092773398</c:v>
                </c:pt>
                <c:pt idx="18222">
                  <c:v>307.03643798828102</c:v>
                </c:pt>
                <c:pt idx="18223">
                  <c:v>307.03567504882801</c:v>
                </c:pt>
                <c:pt idx="18224">
                  <c:v>307.03488159179602</c:v>
                </c:pt>
                <c:pt idx="18225">
                  <c:v>307.03411865234301</c:v>
                </c:pt>
                <c:pt idx="18226">
                  <c:v>307.03335571289</c:v>
                </c:pt>
                <c:pt idx="18227">
                  <c:v>307.03256225585898</c:v>
                </c:pt>
                <c:pt idx="18228">
                  <c:v>307.03179931640602</c:v>
                </c:pt>
                <c:pt idx="18229">
                  <c:v>307.03103637695301</c:v>
                </c:pt>
                <c:pt idx="18230">
                  <c:v>307.0302734375</c:v>
                </c:pt>
                <c:pt idx="18231">
                  <c:v>307.02947998046801</c:v>
                </c:pt>
                <c:pt idx="18232">
                  <c:v>307.028717041015</c:v>
                </c:pt>
                <c:pt idx="18233">
                  <c:v>307.02795410156199</c:v>
                </c:pt>
                <c:pt idx="18234">
                  <c:v>307.02719116210898</c:v>
                </c:pt>
                <c:pt idx="18235">
                  <c:v>307.02639770507801</c:v>
                </c:pt>
                <c:pt idx="18236">
                  <c:v>307.025634765625</c:v>
                </c:pt>
                <c:pt idx="18237">
                  <c:v>307.02487182617102</c:v>
                </c:pt>
                <c:pt idx="18238">
                  <c:v>307.02410888671801</c:v>
                </c:pt>
                <c:pt idx="18239">
                  <c:v>307.023345947265</c:v>
                </c:pt>
                <c:pt idx="18240">
                  <c:v>307.02255249023398</c:v>
                </c:pt>
                <c:pt idx="18241">
                  <c:v>307.02178955078102</c:v>
                </c:pt>
                <c:pt idx="18242">
                  <c:v>307.02102661132801</c:v>
                </c:pt>
                <c:pt idx="18243">
                  <c:v>307.020263671875</c:v>
                </c:pt>
                <c:pt idx="18244">
                  <c:v>307.01950073242102</c:v>
                </c:pt>
                <c:pt idx="18245">
                  <c:v>307.01873779296801</c:v>
                </c:pt>
                <c:pt idx="18246">
                  <c:v>307.017974853515</c:v>
                </c:pt>
                <c:pt idx="18247">
                  <c:v>307.01718139648398</c:v>
                </c:pt>
                <c:pt idx="18248">
                  <c:v>307.01641845703102</c:v>
                </c:pt>
                <c:pt idx="18249">
                  <c:v>307.01565551757801</c:v>
                </c:pt>
                <c:pt idx="18250">
                  <c:v>307.014892578125</c:v>
                </c:pt>
                <c:pt idx="18251">
                  <c:v>307.01412963867102</c:v>
                </c:pt>
                <c:pt idx="18252">
                  <c:v>307.01336669921801</c:v>
                </c:pt>
                <c:pt idx="18253">
                  <c:v>307.012603759765</c:v>
                </c:pt>
                <c:pt idx="18254">
                  <c:v>307.01184082031199</c:v>
                </c:pt>
                <c:pt idx="18255">
                  <c:v>307.01107788085898</c:v>
                </c:pt>
                <c:pt idx="18256">
                  <c:v>307.01031494140602</c:v>
                </c:pt>
                <c:pt idx="18257">
                  <c:v>307.00955200195301</c:v>
                </c:pt>
                <c:pt idx="18258">
                  <c:v>307.0087890625</c:v>
                </c:pt>
                <c:pt idx="18259">
                  <c:v>307.00802612304602</c:v>
                </c:pt>
                <c:pt idx="18260">
                  <c:v>307.00726318359301</c:v>
                </c:pt>
                <c:pt idx="18261">
                  <c:v>307.00650024414</c:v>
                </c:pt>
                <c:pt idx="18262">
                  <c:v>307.00573730468699</c:v>
                </c:pt>
                <c:pt idx="18263">
                  <c:v>307.00497436523398</c:v>
                </c:pt>
                <c:pt idx="18264">
                  <c:v>307.00421142578102</c:v>
                </c:pt>
                <c:pt idx="18265">
                  <c:v>307.00344848632801</c:v>
                </c:pt>
                <c:pt idx="18266">
                  <c:v>307.002685546875</c:v>
                </c:pt>
                <c:pt idx="18267">
                  <c:v>307.00189208984301</c:v>
                </c:pt>
                <c:pt idx="18268">
                  <c:v>307.00112915039</c:v>
                </c:pt>
                <c:pt idx="18269">
                  <c:v>307.00036621093699</c:v>
                </c:pt>
                <c:pt idx="18270">
                  <c:v>306.99960327148398</c:v>
                </c:pt>
                <c:pt idx="18271">
                  <c:v>306.99884033203102</c:v>
                </c:pt>
                <c:pt idx="18272">
                  <c:v>306.99807739257801</c:v>
                </c:pt>
                <c:pt idx="18273">
                  <c:v>306.997314453125</c:v>
                </c:pt>
                <c:pt idx="18274">
                  <c:v>306.99655151367102</c:v>
                </c:pt>
                <c:pt idx="18275">
                  <c:v>306.99578857421801</c:v>
                </c:pt>
                <c:pt idx="18276">
                  <c:v>306.995025634765</c:v>
                </c:pt>
                <c:pt idx="18277">
                  <c:v>306.99426269531199</c:v>
                </c:pt>
                <c:pt idx="18278">
                  <c:v>306.99349975585898</c:v>
                </c:pt>
                <c:pt idx="18279">
                  <c:v>306.99273681640602</c:v>
                </c:pt>
                <c:pt idx="18280">
                  <c:v>306.99197387695301</c:v>
                </c:pt>
                <c:pt idx="18281">
                  <c:v>306.9912109375</c:v>
                </c:pt>
                <c:pt idx="18282">
                  <c:v>306.99044799804602</c:v>
                </c:pt>
                <c:pt idx="18283">
                  <c:v>306.98968505859301</c:v>
                </c:pt>
                <c:pt idx="18284">
                  <c:v>306.98892211914</c:v>
                </c:pt>
                <c:pt idx="18285">
                  <c:v>306.98815917968699</c:v>
                </c:pt>
                <c:pt idx="18286">
                  <c:v>306.98739624023398</c:v>
                </c:pt>
                <c:pt idx="18287">
                  <c:v>306.98663330078102</c:v>
                </c:pt>
                <c:pt idx="18288">
                  <c:v>306.98587036132801</c:v>
                </c:pt>
                <c:pt idx="18289">
                  <c:v>306.985107421875</c:v>
                </c:pt>
                <c:pt idx="18290">
                  <c:v>306.98434448242102</c:v>
                </c:pt>
                <c:pt idx="18291">
                  <c:v>306.98358154296801</c:v>
                </c:pt>
                <c:pt idx="18292">
                  <c:v>306.982818603515</c:v>
                </c:pt>
                <c:pt idx="18293">
                  <c:v>306.98205566406199</c:v>
                </c:pt>
                <c:pt idx="18294">
                  <c:v>306.98129272460898</c:v>
                </c:pt>
                <c:pt idx="18295">
                  <c:v>306.98056030273398</c:v>
                </c:pt>
                <c:pt idx="18296">
                  <c:v>306.97979736328102</c:v>
                </c:pt>
                <c:pt idx="18297">
                  <c:v>306.97903442382801</c:v>
                </c:pt>
                <c:pt idx="18298">
                  <c:v>306.978271484375</c:v>
                </c:pt>
                <c:pt idx="18299">
                  <c:v>306.97750854492102</c:v>
                </c:pt>
                <c:pt idx="18300">
                  <c:v>306.97674560546801</c:v>
                </c:pt>
                <c:pt idx="18301">
                  <c:v>306.97601318359301</c:v>
                </c:pt>
                <c:pt idx="18302">
                  <c:v>306.97525024414</c:v>
                </c:pt>
                <c:pt idx="18303">
                  <c:v>306.97448730468699</c:v>
                </c:pt>
                <c:pt idx="18304">
                  <c:v>306.97372436523398</c:v>
                </c:pt>
                <c:pt idx="18305">
                  <c:v>306.97296142578102</c:v>
                </c:pt>
                <c:pt idx="18306">
                  <c:v>306.97222900390602</c:v>
                </c:pt>
                <c:pt idx="18307">
                  <c:v>306.97146606445301</c:v>
                </c:pt>
                <c:pt idx="18308">
                  <c:v>306.970703125</c:v>
                </c:pt>
                <c:pt idx="18309">
                  <c:v>306.96994018554602</c:v>
                </c:pt>
                <c:pt idx="18310">
                  <c:v>306.96920776367102</c:v>
                </c:pt>
                <c:pt idx="18311">
                  <c:v>306.96844482421801</c:v>
                </c:pt>
                <c:pt idx="18312">
                  <c:v>306.967681884765</c:v>
                </c:pt>
                <c:pt idx="18313">
                  <c:v>306.96691894531199</c:v>
                </c:pt>
                <c:pt idx="18314">
                  <c:v>306.96618652343699</c:v>
                </c:pt>
                <c:pt idx="18315">
                  <c:v>306.96542358398398</c:v>
                </c:pt>
                <c:pt idx="18316">
                  <c:v>306.96466064453102</c:v>
                </c:pt>
                <c:pt idx="18317">
                  <c:v>306.96392822265602</c:v>
                </c:pt>
                <c:pt idx="18318">
                  <c:v>306.96316528320301</c:v>
                </c:pt>
                <c:pt idx="18319">
                  <c:v>306.96240234375</c:v>
                </c:pt>
                <c:pt idx="18320">
                  <c:v>306.961669921875</c:v>
                </c:pt>
                <c:pt idx="18321">
                  <c:v>306.96090698242102</c:v>
                </c:pt>
                <c:pt idx="18322">
                  <c:v>306.96014404296801</c:v>
                </c:pt>
                <c:pt idx="18323">
                  <c:v>306.95941162109301</c:v>
                </c:pt>
                <c:pt idx="18324">
                  <c:v>306.95864868164</c:v>
                </c:pt>
                <c:pt idx="18325">
                  <c:v>306.957916259765</c:v>
                </c:pt>
                <c:pt idx="18326">
                  <c:v>306.95715332031199</c:v>
                </c:pt>
                <c:pt idx="18327">
                  <c:v>306.95639038085898</c:v>
                </c:pt>
                <c:pt idx="18328">
                  <c:v>306.95565795898398</c:v>
                </c:pt>
                <c:pt idx="18329">
                  <c:v>306.95489501953102</c:v>
                </c:pt>
                <c:pt idx="18330">
                  <c:v>306.95416259765602</c:v>
                </c:pt>
                <c:pt idx="18331">
                  <c:v>306.95339965820301</c:v>
                </c:pt>
                <c:pt idx="18332">
                  <c:v>306.95263671875</c:v>
                </c:pt>
                <c:pt idx="18333">
                  <c:v>306.951904296875</c:v>
                </c:pt>
                <c:pt idx="18334">
                  <c:v>306.95114135742102</c:v>
                </c:pt>
                <c:pt idx="18335">
                  <c:v>306.95040893554602</c:v>
                </c:pt>
                <c:pt idx="18336">
                  <c:v>306.94964599609301</c:v>
                </c:pt>
                <c:pt idx="18337">
                  <c:v>306.94891357421801</c:v>
                </c:pt>
                <c:pt idx="18338">
                  <c:v>306.948150634765</c:v>
                </c:pt>
                <c:pt idx="18339">
                  <c:v>306.94741821289</c:v>
                </c:pt>
                <c:pt idx="18340">
                  <c:v>306.94665527343699</c:v>
                </c:pt>
                <c:pt idx="18341">
                  <c:v>306.94592285156199</c:v>
                </c:pt>
                <c:pt idx="18342">
                  <c:v>306.94515991210898</c:v>
                </c:pt>
                <c:pt idx="18343">
                  <c:v>306.94442749023398</c:v>
                </c:pt>
                <c:pt idx="18344">
                  <c:v>306.94369506835898</c:v>
                </c:pt>
                <c:pt idx="18345">
                  <c:v>306.94293212890602</c:v>
                </c:pt>
                <c:pt idx="18346">
                  <c:v>306.94219970703102</c:v>
                </c:pt>
                <c:pt idx="18347">
                  <c:v>306.94143676757801</c:v>
                </c:pt>
                <c:pt idx="18348">
                  <c:v>306.94070434570301</c:v>
                </c:pt>
                <c:pt idx="18349">
                  <c:v>306.93997192382801</c:v>
                </c:pt>
                <c:pt idx="18350">
                  <c:v>306.939208984375</c:v>
                </c:pt>
                <c:pt idx="18351">
                  <c:v>306.9384765625</c:v>
                </c:pt>
                <c:pt idx="18352">
                  <c:v>306.937744140625</c:v>
                </c:pt>
                <c:pt idx="18353">
                  <c:v>306.93698120117102</c:v>
                </c:pt>
                <c:pt idx="18354">
                  <c:v>306.93624877929602</c:v>
                </c:pt>
                <c:pt idx="18355">
                  <c:v>306.93551635742102</c:v>
                </c:pt>
                <c:pt idx="18356">
                  <c:v>306.93475341796801</c:v>
                </c:pt>
                <c:pt idx="18357">
                  <c:v>306.93402099609301</c:v>
                </c:pt>
                <c:pt idx="18358">
                  <c:v>306.93328857421801</c:v>
                </c:pt>
                <c:pt idx="18359">
                  <c:v>306.932525634765</c:v>
                </c:pt>
                <c:pt idx="18360">
                  <c:v>306.93179321289</c:v>
                </c:pt>
                <c:pt idx="18361">
                  <c:v>306.931060791015</c:v>
                </c:pt>
                <c:pt idx="18362">
                  <c:v>306.93032836914</c:v>
                </c:pt>
                <c:pt idx="18363">
                  <c:v>306.92956542968699</c:v>
                </c:pt>
                <c:pt idx="18364">
                  <c:v>306.92883300781199</c:v>
                </c:pt>
                <c:pt idx="18365">
                  <c:v>306.92810058593699</c:v>
                </c:pt>
                <c:pt idx="18366">
                  <c:v>306.92736816406199</c:v>
                </c:pt>
                <c:pt idx="18367">
                  <c:v>306.92660522460898</c:v>
                </c:pt>
                <c:pt idx="18368">
                  <c:v>306.92587280273398</c:v>
                </c:pt>
                <c:pt idx="18369">
                  <c:v>306.92514038085898</c:v>
                </c:pt>
                <c:pt idx="18370">
                  <c:v>306.92440795898398</c:v>
                </c:pt>
                <c:pt idx="18371">
                  <c:v>306.92367553710898</c:v>
                </c:pt>
                <c:pt idx="18372">
                  <c:v>306.92294311523398</c:v>
                </c:pt>
                <c:pt idx="18373">
                  <c:v>306.92218017578102</c:v>
                </c:pt>
                <c:pt idx="18374">
                  <c:v>306.92144775390602</c:v>
                </c:pt>
                <c:pt idx="18375">
                  <c:v>306.92071533203102</c:v>
                </c:pt>
                <c:pt idx="18376">
                  <c:v>306.91998291015602</c:v>
                </c:pt>
                <c:pt idx="18377">
                  <c:v>306.91925048828102</c:v>
                </c:pt>
                <c:pt idx="18378">
                  <c:v>306.91851806640602</c:v>
                </c:pt>
                <c:pt idx="18379">
                  <c:v>306.91778564453102</c:v>
                </c:pt>
                <c:pt idx="18380">
                  <c:v>306.91702270507801</c:v>
                </c:pt>
                <c:pt idx="18381">
                  <c:v>306.91629028320301</c:v>
                </c:pt>
                <c:pt idx="18382">
                  <c:v>306.91555786132801</c:v>
                </c:pt>
                <c:pt idx="18383">
                  <c:v>306.91482543945301</c:v>
                </c:pt>
                <c:pt idx="18384">
                  <c:v>306.91409301757801</c:v>
                </c:pt>
                <c:pt idx="18385">
                  <c:v>306.91336059570301</c:v>
                </c:pt>
                <c:pt idx="18386">
                  <c:v>306.91262817382801</c:v>
                </c:pt>
                <c:pt idx="18387">
                  <c:v>306.91189575195301</c:v>
                </c:pt>
                <c:pt idx="18388">
                  <c:v>306.91116333007801</c:v>
                </c:pt>
                <c:pt idx="18389">
                  <c:v>306.91043090820301</c:v>
                </c:pt>
                <c:pt idx="18390">
                  <c:v>306.90969848632801</c:v>
                </c:pt>
                <c:pt idx="18391">
                  <c:v>306.90896606445301</c:v>
                </c:pt>
                <c:pt idx="18392">
                  <c:v>306.90823364257801</c:v>
                </c:pt>
                <c:pt idx="18393">
                  <c:v>306.90750122070301</c:v>
                </c:pt>
                <c:pt idx="18394">
                  <c:v>306.90676879882801</c:v>
                </c:pt>
                <c:pt idx="18395">
                  <c:v>306.90603637695301</c:v>
                </c:pt>
                <c:pt idx="18396">
                  <c:v>306.90533447265602</c:v>
                </c:pt>
                <c:pt idx="18397">
                  <c:v>306.90460205078102</c:v>
                </c:pt>
                <c:pt idx="18398">
                  <c:v>306.90390014648398</c:v>
                </c:pt>
                <c:pt idx="18399">
                  <c:v>306.90316772460898</c:v>
                </c:pt>
                <c:pt idx="18400">
                  <c:v>306.90246582031199</c:v>
                </c:pt>
                <c:pt idx="18401">
                  <c:v>306.90173339843699</c:v>
                </c:pt>
                <c:pt idx="18402">
                  <c:v>306.90103149414</c:v>
                </c:pt>
                <c:pt idx="18403">
                  <c:v>306.900299072265</c:v>
                </c:pt>
                <c:pt idx="18404">
                  <c:v>306.89959716796801</c:v>
                </c:pt>
                <c:pt idx="18405">
                  <c:v>306.89886474609301</c:v>
                </c:pt>
                <c:pt idx="18406">
                  <c:v>306.89816284179602</c:v>
                </c:pt>
                <c:pt idx="18407">
                  <c:v>306.8974609375</c:v>
                </c:pt>
                <c:pt idx="18408">
                  <c:v>306.896728515625</c:v>
                </c:pt>
                <c:pt idx="18409">
                  <c:v>306.89602661132801</c:v>
                </c:pt>
                <c:pt idx="18410">
                  <c:v>306.89529418945301</c:v>
                </c:pt>
                <c:pt idx="18411">
                  <c:v>306.89459228515602</c:v>
                </c:pt>
                <c:pt idx="18412">
                  <c:v>306.89389038085898</c:v>
                </c:pt>
                <c:pt idx="18413">
                  <c:v>306.89315795898398</c:v>
                </c:pt>
                <c:pt idx="18414">
                  <c:v>306.89245605468699</c:v>
                </c:pt>
                <c:pt idx="18415">
                  <c:v>306.89175415039</c:v>
                </c:pt>
                <c:pt idx="18416">
                  <c:v>306.891021728515</c:v>
                </c:pt>
                <c:pt idx="18417">
                  <c:v>306.89031982421801</c:v>
                </c:pt>
                <c:pt idx="18418">
                  <c:v>306.88961791992102</c:v>
                </c:pt>
                <c:pt idx="18419">
                  <c:v>306.88888549804602</c:v>
                </c:pt>
                <c:pt idx="18420">
                  <c:v>306.88818359375</c:v>
                </c:pt>
                <c:pt idx="18421">
                  <c:v>306.88748168945301</c:v>
                </c:pt>
                <c:pt idx="18422">
                  <c:v>306.88674926757801</c:v>
                </c:pt>
                <c:pt idx="18423">
                  <c:v>306.88604736328102</c:v>
                </c:pt>
                <c:pt idx="18424">
                  <c:v>306.88534545898398</c:v>
                </c:pt>
                <c:pt idx="18425">
                  <c:v>306.88464355468699</c:v>
                </c:pt>
                <c:pt idx="18426">
                  <c:v>306.88391113281199</c:v>
                </c:pt>
                <c:pt idx="18427">
                  <c:v>306.883209228515</c:v>
                </c:pt>
                <c:pt idx="18428">
                  <c:v>306.88250732421801</c:v>
                </c:pt>
                <c:pt idx="18429">
                  <c:v>306.88180541992102</c:v>
                </c:pt>
                <c:pt idx="18430">
                  <c:v>306.881103515625</c:v>
                </c:pt>
                <c:pt idx="18431">
                  <c:v>306.88037109375</c:v>
                </c:pt>
                <c:pt idx="18432">
                  <c:v>306.87966918945301</c:v>
                </c:pt>
                <c:pt idx="18433">
                  <c:v>306.87896728515602</c:v>
                </c:pt>
                <c:pt idx="18434">
                  <c:v>306.87826538085898</c:v>
                </c:pt>
                <c:pt idx="18435">
                  <c:v>306.87756347656199</c:v>
                </c:pt>
                <c:pt idx="18436">
                  <c:v>306.876861572265</c:v>
                </c:pt>
                <c:pt idx="18437">
                  <c:v>306.87612915039</c:v>
                </c:pt>
                <c:pt idx="18438">
                  <c:v>306.87542724609301</c:v>
                </c:pt>
                <c:pt idx="18439">
                  <c:v>306.87472534179602</c:v>
                </c:pt>
                <c:pt idx="18440">
                  <c:v>306.8740234375</c:v>
                </c:pt>
                <c:pt idx="18441">
                  <c:v>306.87332153320301</c:v>
                </c:pt>
                <c:pt idx="18442">
                  <c:v>306.87258911132801</c:v>
                </c:pt>
                <c:pt idx="18443">
                  <c:v>306.87188720703102</c:v>
                </c:pt>
                <c:pt idx="18444">
                  <c:v>306.87115478515602</c:v>
                </c:pt>
                <c:pt idx="18445">
                  <c:v>306.87045288085898</c:v>
                </c:pt>
                <c:pt idx="18446">
                  <c:v>306.86972045898398</c:v>
                </c:pt>
                <c:pt idx="18447">
                  <c:v>306.86901855468699</c:v>
                </c:pt>
                <c:pt idx="18448">
                  <c:v>306.86828613281199</c:v>
                </c:pt>
                <c:pt idx="18449">
                  <c:v>306.867584228515</c:v>
                </c:pt>
                <c:pt idx="18450">
                  <c:v>306.86688232421801</c:v>
                </c:pt>
                <c:pt idx="18451">
                  <c:v>306.86614990234301</c:v>
                </c:pt>
                <c:pt idx="18452">
                  <c:v>306.86544799804602</c:v>
                </c:pt>
                <c:pt idx="18453">
                  <c:v>306.86471557617102</c:v>
                </c:pt>
                <c:pt idx="18454">
                  <c:v>306.864013671875</c:v>
                </c:pt>
                <c:pt idx="18455">
                  <c:v>306.86331176757801</c:v>
                </c:pt>
                <c:pt idx="18456">
                  <c:v>306.86257934570301</c:v>
                </c:pt>
                <c:pt idx="18457">
                  <c:v>306.86187744140602</c:v>
                </c:pt>
                <c:pt idx="18458">
                  <c:v>306.86117553710898</c:v>
                </c:pt>
                <c:pt idx="18459">
                  <c:v>306.86044311523398</c:v>
                </c:pt>
                <c:pt idx="18460">
                  <c:v>306.85974121093699</c:v>
                </c:pt>
                <c:pt idx="18461">
                  <c:v>306.85903930664</c:v>
                </c:pt>
                <c:pt idx="18462">
                  <c:v>306.85833740234301</c:v>
                </c:pt>
                <c:pt idx="18463">
                  <c:v>306.85760498046801</c:v>
                </c:pt>
                <c:pt idx="18464">
                  <c:v>306.85690307617102</c:v>
                </c:pt>
                <c:pt idx="18465">
                  <c:v>306.856201171875</c:v>
                </c:pt>
                <c:pt idx="18466">
                  <c:v>306.85546875</c:v>
                </c:pt>
                <c:pt idx="18467">
                  <c:v>306.85476684570301</c:v>
                </c:pt>
                <c:pt idx="18468">
                  <c:v>306.85406494140602</c:v>
                </c:pt>
                <c:pt idx="18469">
                  <c:v>306.85336303710898</c:v>
                </c:pt>
                <c:pt idx="18470">
                  <c:v>306.85266113281199</c:v>
                </c:pt>
                <c:pt idx="18471">
                  <c:v>306.85192871093699</c:v>
                </c:pt>
                <c:pt idx="18472">
                  <c:v>306.85122680664</c:v>
                </c:pt>
                <c:pt idx="18473">
                  <c:v>306.85052490234301</c:v>
                </c:pt>
                <c:pt idx="18474">
                  <c:v>306.84982299804602</c:v>
                </c:pt>
                <c:pt idx="18475">
                  <c:v>306.84912109375</c:v>
                </c:pt>
                <c:pt idx="18476">
                  <c:v>306.84841918945301</c:v>
                </c:pt>
                <c:pt idx="18477">
                  <c:v>306.84768676757801</c:v>
                </c:pt>
                <c:pt idx="18478">
                  <c:v>306.84698486328102</c:v>
                </c:pt>
                <c:pt idx="18479">
                  <c:v>306.84628295898398</c:v>
                </c:pt>
                <c:pt idx="18480">
                  <c:v>306.84558105468699</c:v>
                </c:pt>
                <c:pt idx="18481">
                  <c:v>306.84487915039</c:v>
                </c:pt>
                <c:pt idx="18482">
                  <c:v>306.84417724609301</c:v>
                </c:pt>
                <c:pt idx="18483">
                  <c:v>306.84347534179602</c:v>
                </c:pt>
                <c:pt idx="18484">
                  <c:v>306.8427734375</c:v>
                </c:pt>
                <c:pt idx="18485">
                  <c:v>306.84207153320301</c:v>
                </c:pt>
                <c:pt idx="18486">
                  <c:v>306.84136962890602</c:v>
                </c:pt>
                <c:pt idx="18487">
                  <c:v>306.84063720703102</c:v>
                </c:pt>
                <c:pt idx="18488">
                  <c:v>306.83993530273398</c:v>
                </c:pt>
                <c:pt idx="18489">
                  <c:v>306.83923339843699</c:v>
                </c:pt>
                <c:pt idx="18490">
                  <c:v>306.83853149414</c:v>
                </c:pt>
                <c:pt idx="18491">
                  <c:v>306.83782958984301</c:v>
                </c:pt>
                <c:pt idx="18492">
                  <c:v>306.83712768554602</c:v>
                </c:pt>
                <c:pt idx="18493">
                  <c:v>306.83642578125</c:v>
                </c:pt>
                <c:pt idx="18494">
                  <c:v>306.83572387695301</c:v>
                </c:pt>
                <c:pt idx="18495">
                  <c:v>306.83502197265602</c:v>
                </c:pt>
                <c:pt idx="18496">
                  <c:v>306.83432006835898</c:v>
                </c:pt>
                <c:pt idx="18497">
                  <c:v>306.83364868164</c:v>
                </c:pt>
                <c:pt idx="18498">
                  <c:v>306.83294677734301</c:v>
                </c:pt>
                <c:pt idx="18499">
                  <c:v>306.83224487304602</c:v>
                </c:pt>
                <c:pt idx="18500">
                  <c:v>306.83154296875</c:v>
                </c:pt>
                <c:pt idx="18501">
                  <c:v>306.83084106445301</c:v>
                </c:pt>
                <c:pt idx="18502">
                  <c:v>306.83013916015602</c:v>
                </c:pt>
                <c:pt idx="18503">
                  <c:v>306.82943725585898</c:v>
                </c:pt>
                <c:pt idx="18504">
                  <c:v>306.82873535156199</c:v>
                </c:pt>
                <c:pt idx="18505">
                  <c:v>306.828033447265</c:v>
                </c:pt>
                <c:pt idx="18506">
                  <c:v>306.82733154296801</c:v>
                </c:pt>
                <c:pt idx="18507">
                  <c:v>306.82666015625</c:v>
                </c:pt>
                <c:pt idx="18508">
                  <c:v>306.82595825195301</c:v>
                </c:pt>
                <c:pt idx="18509">
                  <c:v>306.82525634765602</c:v>
                </c:pt>
                <c:pt idx="18510">
                  <c:v>306.82455444335898</c:v>
                </c:pt>
                <c:pt idx="18511">
                  <c:v>306.82385253906199</c:v>
                </c:pt>
                <c:pt idx="18512">
                  <c:v>306.823150634765</c:v>
                </c:pt>
                <c:pt idx="18513">
                  <c:v>306.82247924804602</c:v>
                </c:pt>
                <c:pt idx="18514">
                  <c:v>306.82177734375</c:v>
                </c:pt>
                <c:pt idx="18515">
                  <c:v>306.82107543945301</c:v>
                </c:pt>
                <c:pt idx="18516">
                  <c:v>306.82037353515602</c:v>
                </c:pt>
                <c:pt idx="18517">
                  <c:v>306.81970214843699</c:v>
                </c:pt>
                <c:pt idx="18518">
                  <c:v>306.81900024414</c:v>
                </c:pt>
                <c:pt idx="18519">
                  <c:v>306.81829833984301</c:v>
                </c:pt>
                <c:pt idx="18520">
                  <c:v>306.81759643554602</c:v>
                </c:pt>
                <c:pt idx="18521">
                  <c:v>306.81692504882801</c:v>
                </c:pt>
                <c:pt idx="18522">
                  <c:v>306.81622314453102</c:v>
                </c:pt>
                <c:pt idx="18523">
                  <c:v>306.81552124023398</c:v>
                </c:pt>
                <c:pt idx="18524">
                  <c:v>306.814849853515</c:v>
                </c:pt>
                <c:pt idx="18525">
                  <c:v>306.81414794921801</c:v>
                </c:pt>
                <c:pt idx="18526">
                  <c:v>306.81344604492102</c:v>
                </c:pt>
                <c:pt idx="18527">
                  <c:v>306.81277465820301</c:v>
                </c:pt>
                <c:pt idx="18528">
                  <c:v>306.81207275390602</c:v>
                </c:pt>
                <c:pt idx="18529">
                  <c:v>306.81137084960898</c:v>
                </c:pt>
                <c:pt idx="18530">
                  <c:v>306.81069946289</c:v>
                </c:pt>
                <c:pt idx="18531">
                  <c:v>306.80999755859301</c:v>
                </c:pt>
                <c:pt idx="18532">
                  <c:v>306.80929565429602</c:v>
                </c:pt>
                <c:pt idx="18533">
                  <c:v>306.80862426757801</c:v>
                </c:pt>
                <c:pt idx="18534">
                  <c:v>306.80792236328102</c:v>
                </c:pt>
                <c:pt idx="18535">
                  <c:v>306.80725097656199</c:v>
                </c:pt>
                <c:pt idx="18536">
                  <c:v>306.806549072265</c:v>
                </c:pt>
                <c:pt idx="18537">
                  <c:v>306.80584716796801</c:v>
                </c:pt>
                <c:pt idx="18538">
                  <c:v>306.80517578125</c:v>
                </c:pt>
                <c:pt idx="18539">
                  <c:v>306.80447387695301</c:v>
                </c:pt>
                <c:pt idx="18540">
                  <c:v>306.80380249023398</c:v>
                </c:pt>
                <c:pt idx="18541">
                  <c:v>306.80310058593699</c:v>
                </c:pt>
                <c:pt idx="18542">
                  <c:v>306.80242919921801</c:v>
                </c:pt>
                <c:pt idx="18543">
                  <c:v>306.80172729492102</c:v>
                </c:pt>
                <c:pt idx="18544">
                  <c:v>306.80105590820301</c:v>
                </c:pt>
                <c:pt idx="18545">
                  <c:v>306.80035400390602</c:v>
                </c:pt>
                <c:pt idx="18546">
                  <c:v>306.79968261718699</c:v>
                </c:pt>
                <c:pt idx="18547">
                  <c:v>306.79898071289</c:v>
                </c:pt>
                <c:pt idx="18548">
                  <c:v>306.79830932617102</c:v>
                </c:pt>
                <c:pt idx="18549">
                  <c:v>306.797607421875</c:v>
                </c:pt>
                <c:pt idx="18550">
                  <c:v>306.79693603515602</c:v>
                </c:pt>
                <c:pt idx="18551">
                  <c:v>306.79626464843699</c:v>
                </c:pt>
                <c:pt idx="18552">
                  <c:v>306.79556274414</c:v>
                </c:pt>
                <c:pt idx="18553">
                  <c:v>306.79489135742102</c:v>
                </c:pt>
                <c:pt idx="18554">
                  <c:v>306.794189453125</c:v>
                </c:pt>
                <c:pt idx="18555">
                  <c:v>306.79351806640602</c:v>
                </c:pt>
                <c:pt idx="18556">
                  <c:v>306.79284667968699</c:v>
                </c:pt>
                <c:pt idx="18557">
                  <c:v>306.79214477539</c:v>
                </c:pt>
                <c:pt idx="18558">
                  <c:v>306.79147338867102</c:v>
                </c:pt>
                <c:pt idx="18559">
                  <c:v>306.79080200195301</c:v>
                </c:pt>
                <c:pt idx="18560">
                  <c:v>306.79010009765602</c:v>
                </c:pt>
                <c:pt idx="18561">
                  <c:v>306.78942871093699</c:v>
                </c:pt>
                <c:pt idx="18562">
                  <c:v>306.78875732421801</c:v>
                </c:pt>
                <c:pt idx="18563">
                  <c:v>306.78805541992102</c:v>
                </c:pt>
                <c:pt idx="18564">
                  <c:v>306.78738403320301</c:v>
                </c:pt>
                <c:pt idx="18565">
                  <c:v>306.78671264648398</c:v>
                </c:pt>
                <c:pt idx="18566">
                  <c:v>306.78601074218699</c:v>
                </c:pt>
                <c:pt idx="18567">
                  <c:v>306.78533935546801</c:v>
                </c:pt>
                <c:pt idx="18568">
                  <c:v>306.78466796875</c:v>
                </c:pt>
                <c:pt idx="18569">
                  <c:v>306.78399658203102</c:v>
                </c:pt>
                <c:pt idx="18570">
                  <c:v>306.78329467773398</c:v>
                </c:pt>
                <c:pt idx="18571">
                  <c:v>306.782623291015</c:v>
                </c:pt>
                <c:pt idx="18572">
                  <c:v>306.78195190429602</c:v>
                </c:pt>
                <c:pt idx="18573">
                  <c:v>306.78128051757801</c:v>
                </c:pt>
                <c:pt idx="18574">
                  <c:v>306.78060913085898</c:v>
                </c:pt>
                <c:pt idx="18575">
                  <c:v>306.77990722656199</c:v>
                </c:pt>
                <c:pt idx="18576">
                  <c:v>306.77923583984301</c:v>
                </c:pt>
                <c:pt idx="18577">
                  <c:v>306.778564453125</c:v>
                </c:pt>
                <c:pt idx="18578">
                  <c:v>306.77789306640602</c:v>
                </c:pt>
                <c:pt idx="18579">
                  <c:v>306.77722167968699</c:v>
                </c:pt>
                <c:pt idx="18580">
                  <c:v>306.77655029296801</c:v>
                </c:pt>
                <c:pt idx="18581">
                  <c:v>306.77584838867102</c:v>
                </c:pt>
                <c:pt idx="18582">
                  <c:v>306.77517700195301</c:v>
                </c:pt>
                <c:pt idx="18583">
                  <c:v>306.77450561523398</c:v>
                </c:pt>
                <c:pt idx="18584">
                  <c:v>306.773834228515</c:v>
                </c:pt>
                <c:pt idx="18585">
                  <c:v>306.77316284179602</c:v>
                </c:pt>
                <c:pt idx="18586">
                  <c:v>306.77249145507801</c:v>
                </c:pt>
                <c:pt idx="18587">
                  <c:v>306.77182006835898</c:v>
                </c:pt>
                <c:pt idx="18588">
                  <c:v>306.77114868164</c:v>
                </c:pt>
                <c:pt idx="18589">
                  <c:v>306.77047729492102</c:v>
                </c:pt>
                <c:pt idx="18590">
                  <c:v>306.76980590820301</c:v>
                </c:pt>
                <c:pt idx="18591">
                  <c:v>306.76913452148398</c:v>
                </c:pt>
                <c:pt idx="18592">
                  <c:v>306.768463134765</c:v>
                </c:pt>
                <c:pt idx="18593">
                  <c:v>306.76779174804602</c:v>
                </c:pt>
                <c:pt idx="18594">
                  <c:v>306.76712036132801</c:v>
                </c:pt>
                <c:pt idx="18595">
                  <c:v>306.76644897460898</c:v>
                </c:pt>
                <c:pt idx="18596">
                  <c:v>306.76577758789</c:v>
                </c:pt>
                <c:pt idx="18597">
                  <c:v>306.76510620117102</c:v>
                </c:pt>
                <c:pt idx="18598">
                  <c:v>306.76443481445301</c:v>
                </c:pt>
                <c:pt idx="18599">
                  <c:v>306.76376342773398</c:v>
                </c:pt>
                <c:pt idx="18600">
                  <c:v>306.763092041015</c:v>
                </c:pt>
                <c:pt idx="18601">
                  <c:v>306.76242065429602</c:v>
                </c:pt>
                <c:pt idx="18602">
                  <c:v>306.76174926757801</c:v>
                </c:pt>
                <c:pt idx="18603">
                  <c:v>306.76107788085898</c:v>
                </c:pt>
                <c:pt idx="18604">
                  <c:v>306.76040649414</c:v>
                </c:pt>
                <c:pt idx="18605">
                  <c:v>306.75973510742102</c:v>
                </c:pt>
                <c:pt idx="18606">
                  <c:v>306.75906372070301</c:v>
                </c:pt>
                <c:pt idx="18607">
                  <c:v>306.75839233398398</c:v>
                </c:pt>
                <c:pt idx="18608">
                  <c:v>306.757720947265</c:v>
                </c:pt>
                <c:pt idx="18609">
                  <c:v>306.757080078125</c:v>
                </c:pt>
                <c:pt idx="18610">
                  <c:v>306.75640869140602</c:v>
                </c:pt>
                <c:pt idx="18611">
                  <c:v>306.75573730468699</c:v>
                </c:pt>
                <c:pt idx="18612">
                  <c:v>306.75506591796801</c:v>
                </c:pt>
                <c:pt idx="18613">
                  <c:v>306.75439453125</c:v>
                </c:pt>
                <c:pt idx="18614">
                  <c:v>306.75372314453102</c:v>
                </c:pt>
                <c:pt idx="18615">
                  <c:v>306.75308227539</c:v>
                </c:pt>
                <c:pt idx="18616">
                  <c:v>306.75241088867102</c:v>
                </c:pt>
                <c:pt idx="18617">
                  <c:v>306.75173950195301</c:v>
                </c:pt>
                <c:pt idx="18618">
                  <c:v>306.75106811523398</c:v>
                </c:pt>
                <c:pt idx="18619">
                  <c:v>306.75042724609301</c:v>
                </c:pt>
                <c:pt idx="18620">
                  <c:v>306.749755859375</c:v>
                </c:pt>
                <c:pt idx="18621">
                  <c:v>306.74911499023398</c:v>
                </c:pt>
                <c:pt idx="18622">
                  <c:v>306.748443603515</c:v>
                </c:pt>
                <c:pt idx="18623">
                  <c:v>306.747802734375</c:v>
                </c:pt>
                <c:pt idx="18624">
                  <c:v>306.74716186523398</c:v>
                </c:pt>
                <c:pt idx="18625">
                  <c:v>306.746490478515</c:v>
                </c:pt>
                <c:pt idx="18626">
                  <c:v>306.745849609375</c:v>
                </c:pt>
                <c:pt idx="18627">
                  <c:v>306.74520874023398</c:v>
                </c:pt>
                <c:pt idx="18628">
                  <c:v>306.74456787109301</c:v>
                </c:pt>
                <c:pt idx="18629">
                  <c:v>306.743896484375</c:v>
                </c:pt>
                <c:pt idx="18630">
                  <c:v>306.74325561523398</c:v>
                </c:pt>
                <c:pt idx="18631">
                  <c:v>306.74261474609301</c:v>
                </c:pt>
                <c:pt idx="18632">
                  <c:v>306.741943359375</c:v>
                </c:pt>
                <c:pt idx="18633">
                  <c:v>306.74130249023398</c:v>
                </c:pt>
                <c:pt idx="18634">
                  <c:v>306.74066162109301</c:v>
                </c:pt>
                <c:pt idx="18635">
                  <c:v>306.74002075195301</c:v>
                </c:pt>
                <c:pt idx="18636">
                  <c:v>306.73937988281199</c:v>
                </c:pt>
                <c:pt idx="18637">
                  <c:v>306.73870849609301</c:v>
                </c:pt>
                <c:pt idx="18638">
                  <c:v>306.73806762695301</c:v>
                </c:pt>
                <c:pt idx="18639">
                  <c:v>306.73742675781199</c:v>
                </c:pt>
                <c:pt idx="18640">
                  <c:v>306.73678588867102</c:v>
                </c:pt>
                <c:pt idx="18641">
                  <c:v>306.73614501953102</c:v>
                </c:pt>
                <c:pt idx="18642">
                  <c:v>306.73547363281199</c:v>
                </c:pt>
                <c:pt idx="18643">
                  <c:v>306.73483276367102</c:v>
                </c:pt>
                <c:pt idx="18644">
                  <c:v>306.73419189453102</c:v>
                </c:pt>
                <c:pt idx="18645">
                  <c:v>306.73355102539</c:v>
                </c:pt>
                <c:pt idx="18646">
                  <c:v>306.73291015625</c:v>
                </c:pt>
                <c:pt idx="18647">
                  <c:v>306.73226928710898</c:v>
                </c:pt>
                <c:pt idx="18648">
                  <c:v>306.73162841796801</c:v>
                </c:pt>
                <c:pt idx="18649">
                  <c:v>306.73098754882801</c:v>
                </c:pt>
                <c:pt idx="18650">
                  <c:v>306.73034667968699</c:v>
                </c:pt>
                <c:pt idx="18651">
                  <c:v>306.72967529296801</c:v>
                </c:pt>
                <c:pt idx="18652">
                  <c:v>306.72903442382801</c:v>
                </c:pt>
                <c:pt idx="18653">
                  <c:v>306.72839355468699</c:v>
                </c:pt>
                <c:pt idx="18654">
                  <c:v>306.72775268554602</c:v>
                </c:pt>
                <c:pt idx="18655">
                  <c:v>306.72711181640602</c:v>
                </c:pt>
                <c:pt idx="18656">
                  <c:v>306.726470947265</c:v>
                </c:pt>
                <c:pt idx="18657">
                  <c:v>306.725830078125</c:v>
                </c:pt>
                <c:pt idx="18658">
                  <c:v>306.72518920898398</c:v>
                </c:pt>
                <c:pt idx="18659">
                  <c:v>306.72454833984301</c:v>
                </c:pt>
                <c:pt idx="18660">
                  <c:v>306.72390747070301</c:v>
                </c:pt>
                <c:pt idx="18661">
                  <c:v>306.72326660156199</c:v>
                </c:pt>
                <c:pt idx="18662">
                  <c:v>306.72262573242102</c:v>
                </c:pt>
                <c:pt idx="18663">
                  <c:v>306.72198486328102</c:v>
                </c:pt>
                <c:pt idx="18664">
                  <c:v>306.72134399414</c:v>
                </c:pt>
                <c:pt idx="18665">
                  <c:v>306.720703125</c:v>
                </c:pt>
                <c:pt idx="18666">
                  <c:v>306.72009277343699</c:v>
                </c:pt>
                <c:pt idx="18667">
                  <c:v>306.71945190429602</c:v>
                </c:pt>
                <c:pt idx="18668">
                  <c:v>306.71881103515602</c:v>
                </c:pt>
                <c:pt idx="18669">
                  <c:v>306.718170166015</c:v>
                </c:pt>
                <c:pt idx="18670">
                  <c:v>306.717529296875</c:v>
                </c:pt>
                <c:pt idx="18671">
                  <c:v>306.71688842773398</c:v>
                </c:pt>
                <c:pt idx="18672">
                  <c:v>306.71624755859301</c:v>
                </c:pt>
                <c:pt idx="18673">
                  <c:v>306.71560668945301</c:v>
                </c:pt>
                <c:pt idx="18674">
                  <c:v>306.71496582031199</c:v>
                </c:pt>
                <c:pt idx="18675">
                  <c:v>306.71435546875</c:v>
                </c:pt>
                <c:pt idx="18676">
                  <c:v>306.71371459960898</c:v>
                </c:pt>
                <c:pt idx="18677">
                  <c:v>306.71307373046801</c:v>
                </c:pt>
                <c:pt idx="18678">
                  <c:v>306.71243286132801</c:v>
                </c:pt>
                <c:pt idx="18679">
                  <c:v>306.71179199218699</c:v>
                </c:pt>
                <c:pt idx="18680">
                  <c:v>306.711181640625</c:v>
                </c:pt>
                <c:pt idx="18681">
                  <c:v>306.71054077148398</c:v>
                </c:pt>
                <c:pt idx="18682">
                  <c:v>306.70989990234301</c:v>
                </c:pt>
                <c:pt idx="18683">
                  <c:v>306.70925903320301</c:v>
                </c:pt>
                <c:pt idx="18684">
                  <c:v>306.70861816406199</c:v>
                </c:pt>
                <c:pt idx="18685">
                  <c:v>306.7080078125</c:v>
                </c:pt>
                <c:pt idx="18686">
                  <c:v>306.70736694335898</c:v>
                </c:pt>
                <c:pt idx="18687">
                  <c:v>306.70672607421801</c:v>
                </c:pt>
                <c:pt idx="18688">
                  <c:v>306.70608520507801</c:v>
                </c:pt>
                <c:pt idx="18689">
                  <c:v>306.705474853515</c:v>
                </c:pt>
                <c:pt idx="18690">
                  <c:v>306.704833984375</c:v>
                </c:pt>
                <c:pt idx="18691">
                  <c:v>306.70419311523398</c:v>
                </c:pt>
                <c:pt idx="18692">
                  <c:v>306.703521728515</c:v>
                </c:pt>
                <c:pt idx="18693">
                  <c:v>306.702880859375</c:v>
                </c:pt>
                <c:pt idx="18694">
                  <c:v>306.70223999023398</c:v>
                </c:pt>
                <c:pt idx="18695">
                  <c:v>306.70159912109301</c:v>
                </c:pt>
                <c:pt idx="18696">
                  <c:v>306.70095825195301</c:v>
                </c:pt>
                <c:pt idx="18697">
                  <c:v>306.70031738281199</c:v>
                </c:pt>
                <c:pt idx="18698">
                  <c:v>306.69967651367102</c:v>
                </c:pt>
                <c:pt idx="18699">
                  <c:v>306.69903564453102</c:v>
                </c:pt>
                <c:pt idx="18700">
                  <c:v>306.69839477539</c:v>
                </c:pt>
                <c:pt idx="18701">
                  <c:v>306.69775390625</c:v>
                </c:pt>
                <c:pt idx="18702">
                  <c:v>306.69711303710898</c:v>
                </c:pt>
                <c:pt idx="18703">
                  <c:v>306.69647216796801</c:v>
                </c:pt>
                <c:pt idx="18704">
                  <c:v>306.69583129882801</c:v>
                </c:pt>
                <c:pt idx="18705">
                  <c:v>306.69519042968699</c:v>
                </c:pt>
                <c:pt idx="18706">
                  <c:v>306.69454956054602</c:v>
                </c:pt>
                <c:pt idx="18707">
                  <c:v>306.69390869140602</c:v>
                </c:pt>
                <c:pt idx="18708">
                  <c:v>306.693267822265</c:v>
                </c:pt>
                <c:pt idx="18709">
                  <c:v>306.692626953125</c:v>
                </c:pt>
                <c:pt idx="18710">
                  <c:v>306.69198608398398</c:v>
                </c:pt>
                <c:pt idx="18711">
                  <c:v>306.69134521484301</c:v>
                </c:pt>
                <c:pt idx="18712">
                  <c:v>306.69070434570301</c:v>
                </c:pt>
                <c:pt idx="18713">
                  <c:v>306.69006347656199</c:v>
                </c:pt>
                <c:pt idx="18714">
                  <c:v>306.68942260742102</c:v>
                </c:pt>
                <c:pt idx="18715">
                  <c:v>306.68881225585898</c:v>
                </c:pt>
                <c:pt idx="18716">
                  <c:v>306.68817138671801</c:v>
                </c:pt>
                <c:pt idx="18717">
                  <c:v>306.68753051757801</c:v>
                </c:pt>
                <c:pt idx="18718">
                  <c:v>306.68688964843699</c:v>
                </c:pt>
                <c:pt idx="18719">
                  <c:v>306.68624877929602</c:v>
                </c:pt>
                <c:pt idx="18720">
                  <c:v>306.68560791015602</c:v>
                </c:pt>
                <c:pt idx="18721">
                  <c:v>306.684967041015</c:v>
                </c:pt>
                <c:pt idx="18722">
                  <c:v>306.68435668945301</c:v>
                </c:pt>
                <c:pt idx="18723">
                  <c:v>306.68371582031199</c:v>
                </c:pt>
                <c:pt idx="18724">
                  <c:v>306.68307495117102</c:v>
                </c:pt>
                <c:pt idx="18725">
                  <c:v>306.68243408203102</c:v>
                </c:pt>
                <c:pt idx="18726">
                  <c:v>306.68179321289</c:v>
                </c:pt>
                <c:pt idx="18727">
                  <c:v>306.68118286132801</c:v>
                </c:pt>
                <c:pt idx="18728">
                  <c:v>306.68054199218699</c:v>
                </c:pt>
                <c:pt idx="18729">
                  <c:v>306.67990112304602</c:v>
                </c:pt>
                <c:pt idx="18730">
                  <c:v>306.67926025390602</c:v>
                </c:pt>
                <c:pt idx="18731">
                  <c:v>306.67864990234301</c:v>
                </c:pt>
                <c:pt idx="18732">
                  <c:v>306.67800903320301</c:v>
                </c:pt>
                <c:pt idx="18733">
                  <c:v>306.67736816406199</c:v>
                </c:pt>
                <c:pt idx="18734">
                  <c:v>306.6767578125</c:v>
                </c:pt>
                <c:pt idx="18735">
                  <c:v>306.67611694335898</c:v>
                </c:pt>
                <c:pt idx="18736">
                  <c:v>306.67547607421801</c:v>
                </c:pt>
                <c:pt idx="18737">
                  <c:v>306.67486572265602</c:v>
                </c:pt>
                <c:pt idx="18738">
                  <c:v>306.674224853515</c:v>
                </c:pt>
                <c:pt idx="18739">
                  <c:v>306.673583984375</c:v>
                </c:pt>
                <c:pt idx="18740">
                  <c:v>306.67297363281199</c:v>
                </c:pt>
                <c:pt idx="18741">
                  <c:v>306.67233276367102</c:v>
                </c:pt>
                <c:pt idx="18742">
                  <c:v>306.67169189453102</c:v>
                </c:pt>
                <c:pt idx="18743">
                  <c:v>306.67108154296801</c:v>
                </c:pt>
                <c:pt idx="18744">
                  <c:v>306.67044067382801</c:v>
                </c:pt>
                <c:pt idx="18745">
                  <c:v>306.669830322265</c:v>
                </c:pt>
                <c:pt idx="18746">
                  <c:v>306.669189453125</c:v>
                </c:pt>
                <c:pt idx="18747">
                  <c:v>306.66854858398398</c:v>
                </c:pt>
                <c:pt idx="18748">
                  <c:v>306.66793823242102</c:v>
                </c:pt>
                <c:pt idx="18749">
                  <c:v>306.66729736328102</c:v>
                </c:pt>
                <c:pt idx="18750">
                  <c:v>306.66668701171801</c:v>
                </c:pt>
                <c:pt idx="18751">
                  <c:v>306.66604614257801</c:v>
                </c:pt>
                <c:pt idx="18752">
                  <c:v>306.665435791015</c:v>
                </c:pt>
                <c:pt idx="18753">
                  <c:v>306.664794921875</c:v>
                </c:pt>
                <c:pt idx="18754">
                  <c:v>306.66418457031199</c:v>
                </c:pt>
                <c:pt idx="18755">
                  <c:v>306.66354370117102</c:v>
                </c:pt>
                <c:pt idx="18756">
                  <c:v>306.66293334960898</c:v>
                </c:pt>
                <c:pt idx="18757">
                  <c:v>306.66229248046801</c:v>
                </c:pt>
                <c:pt idx="18758">
                  <c:v>306.66168212890602</c:v>
                </c:pt>
                <c:pt idx="18759">
                  <c:v>306.661041259765</c:v>
                </c:pt>
                <c:pt idx="18760">
                  <c:v>306.66043090820301</c:v>
                </c:pt>
                <c:pt idx="18761">
                  <c:v>306.65982055664</c:v>
                </c:pt>
                <c:pt idx="18762">
                  <c:v>306.6591796875</c:v>
                </c:pt>
                <c:pt idx="18763">
                  <c:v>306.65856933593699</c:v>
                </c:pt>
                <c:pt idx="18764">
                  <c:v>306.657958984375</c:v>
                </c:pt>
                <c:pt idx="18765">
                  <c:v>306.65734863281199</c:v>
                </c:pt>
                <c:pt idx="18766">
                  <c:v>306.65670776367102</c:v>
                </c:pt>
                <c:pt idx="18767">
                  <c:v>306.65609741210898</c:v>
                </c:pt>
                <c:pt idx="18768">
                  <c:v>306.65548706054602</c:v>
                </c:pt>
                <c:pt idx="18769">
                  <c:v>306.65487670898398</c:v>
                </c:pt>
                <c:pt idx="18770">
                  <c:v>306.65423583984301</c:v>
                </c:pt>
                <c:pt idx="18771">
                  <c:v>306.65362548828102</c:v>
                </c:pt>
                <c:pt idx="18772">
                  <c:v>306.65301513671801</c:v>
                </c:pt>
                <c:pt idx="18773">
                  <c:v>306.65240478515602</c:v>
                </c:pt>
                <c:pt idx="18774">
                  <c:v>306.65179443359301</c:v>
                </c:pt>
                <c:pt idx="18775">
                  <c:v>306.65118408203102</c:v>
                </c:pt>
                <c:pt idx="18776">
                  <c:v>306.65054321289</c:v>
                </c:pt>
                <c:pt idx="18777">
                  <c:v>306.64993286132801</c:v>
                </c:pt>
                <c:pt idx="18778">
                  <c:v>306.649322509765</c:v>
                </c:pt>
                <c:pt idx="18779">
                  <c:v>306.64871215820301</c:v>
                </c:pt>
                <c:pt idx="18780">
                  <c:v>306.64810180664</c:v>
                </c:pt>
                <c:pt idx="18781">
                  <c:v>306.64749145507801</c:v>
                </c:pt>
                <c:pt idx="18782">
                  <c:v>306.646881103515</c:v>
                </c:pt>
                <c:pt idx="18783">
                  <c:v>306.64627075195301</c:v>
                </c:pt>
                <c:pt idx="18784">
                  <c:v>306.64566040039</c:v>
                </c:pt>
                <c:pt idx="18785">
                  <c:v>306.64501953125</c:v>
                </c:pt>
                <c:pt idx="18786">
                  <c:v>306.64440917968699</c:v>
                </c:pt>
                <c:pt idx="18787">
                  <c:v>306.643798828125</c:v>
                </c:pt>
                <c:pt idx="18788">
                  <c:v>306.64318847656199</c:v>
                </c:pt>
                <c:pt idx="18789">
                  <c:v>306.642578125</c:v>
                </c:pt>
                <c:pt idx="18790">
                  <c:v>306.64196777343699</c:v>
                </c:pt>
                <c:pt idx="18791">
                  <c:v>306.641357421875</c:v>
                </c:pt>
                <c:pt idx="18792">
                  <c:v>306.64074707031199</c:v>
                </c:pt>
                <c:pt idx="18793">
                  <c:v>306.64013671875</c:v>
                </c:pt>
                <c:pt idx="18794">
                  <c:v>306.63949584960898</c:v>
                </c:pt>
                <c:pt idx="18795">
                  <c:v>306.63888549804602</c:v>
                </c:pt>
                <c:pt idx="18796">
                  <c:v>306.63827514648398</c:v>
                </c:pt>
                <c:pt idx="18797">
                  <c:v>306.63766479492102</c:v>
                </c:pt>
                <c:pt idx="18798">
                  <c:v>306.63705444335898</c:v>
                </c:pt>
                <c:pt idx="18799">
                  <c:v>306.63644409179602</c:v>
                </c:pt>
                <c:pt idx="18800">
                  <c:v>306.63583374023398</c:v>
                </c:pt>
                <c:pt idx="18801">
                  <c:v>306.63522338867102</c:v>
                </c:pt>
                <c:pt idx="18802">
                  <c:v>306.63461303710898</c:v>
                </c:pt>
                <c:pt idx="18803">
                  <c:v>306.63400268554602</c:v>
                </c:pt>
                <c:pt idx="18804">
                  <c:v>306.63339233398398</c:v>
                </c:pt>
                <c:pt idx="18805">
                  <c:v>306.63278198242102</c:v>
                </c:pt>
                <c:pt idx="18806">
                  <c:v>306.63217163085898</c:v>
                </c:pt>
                <c:pt idx="18807">
                  <c:v>306.63156127929602</c:v>
                </c:pt>
                <c:pt idx="18808">
                  <c:v>306.63098144531199</c:v>
                </c:pt>
                <c:pt idx="18809">
                  <c:v>306.63037109375</c:v>
                </c:pt>
                <c:pt idx="18810">
                  <c:v>306.62976074218699</c:v>
                </c:pt>
                <c:pt idx="18811">
                  <c:v>306.629150390625</c:v>
                </c:pt>
                <c:pt idx="18812">
                  <c:v>306.62854003906199</c:v>
                </c:pt>
                <c:pt idx="18813">
                  <c:v>306.6279296875</c:v>
                </c:pt>
                <c:pt idx="18814">
                  <c:v>306.62731933593699</c:v>
                </c:pt>
                <c:pt idx="18815">
                  <c:v>306.62673950195301</c:v>
                </c:pt>
                <c:pt idx="18816">
                  <c:v>306.62612915039</c:v>
                </c:pt>
                <c:pt idx="18817">
                  <c:v>306.62554931640602</c:v>
                </c:pt>
                <c:pt idx="18818">
                  <c:v>306.62493896484301</c:v>
                </c:pt>
                <c:pt idx="18819">
                  <c:v>306.62435913085898</c:v>
                </c:pt>
                <c:pt idx="18820">
                  <c:v>306.62374877929602</c:v>
                </c:pt>
                <c:pt idx="18821">
                  <c:v>306.62316894531199</c:v>
                </c:pt>
                <c:pt idx="18822">
                  <c:v>306.62255859375</c:v>
                </c:pt>
                <c:pt idx="18823">
                  <c:v>306.621978759765</c:v>
                </c:pt>
                <c:pt idx="18824">
                  <c:v>306.62136840820301</c:v>
                </c:pt>
                <c:pt idx="18825">
                  <c:v>306.62078857421801</c:v>
                </c:pt>
                <c:pt idx="18826">
                  <c:v>306.62020874023398</c:v>
                </c:pt>
                <c:pt idx="18827">
                  <c:v>306.61959838867102</c:v>
                </c:pt>
                <c:pt idx="18828">
                  <c:v>306.61901855468699</c:v>
                </c:pt>
                <c:pt idx="18829">
                  <c:v>306.618408203125</c:v>
                </c:pt>
                <c:pt idx="18830">
                  <c:v>306.61782836914</c:v>
                </c:pt>
                <c:pt idx="18831">
                  <c:v>306.61724853515602</c:v>
                </c:pt>
                <c:pt idx="18832">
                  <c:v>306.61663818359301</c:v>
                </c:pt>
                <c:pt idx="18833">
                  <c:v>306.61605834960898</c:v>
                </c:pt>
                <c:pt idx="18834">
                  <c:v>306.615478515625</c:v>
                </c:pt>
                <c:pt idx="18835">
                  <c:v>306.61486816406199</c:v>
                </c:pt>
                <c:pt idx="18836">
                  <c:v>306.61428833007801</c:v>
                </c:pt>
                <c:pt idx="18837">
                  <c:v>306.61370849609301</c:v>
                </c:pt>
                <c:pt idx="18838">
                  <c:v>306.61309814453102</c:v>
                </c:pt>
                <c:pt idx="18839">
                  <c:v>306.61251831054602</c:v>
                </c:pt>
                <c:pt idx="18840">
                  <c:v>306.61193847656199</c:v>
                </c:pt>
                <c:pt idx="18841">
                  <c:v>306.61135864257801</c:v>
                </c:pt>
                <c:pt idx="18842">
                  <c:v>306.610748291015</c:v>
                </c:pt>
                <c:pt idx="18843">
                  <c:v>306.61016845703102</c:v>
                </c:pt>
                <c:pt idx="18844">
                  <c:v>306.60958862304602</c:v>
                </c:pt>
                <c:pt idx="18845">
                  <c:v>306.60900878906199</c:v>
                </c:pt>
                <c:pt idx="18846">
                  <c:v>306.6083984375</c:v>
                </c:pt>
                <c:pt idx="18847">
                  <c:v>306.607818603515</c:v>
                </c:pt>
                <c:pt idx="18848">
                  <c:v>306.60723876953102</c:v>
                </c:pt>
                <c:pt idx="18849">
                  <c:v>306.60665893554602</c:v>
                </c:pt>
                <c:pt idx="18850">
                  <c:v>306.60607910156199</c:v>
                </c:pt>
                <c:pt idx="18851">
                  <c:v>306.60546875</c:v>
                </c:pt>
                <c:pt idx="18852">
                  <c:v>306.604888916015</c:v>
                </c:pt>
                <c:pt idx="18853">
                  <c:v>306.60430908203102</c:v>
                </c:pt>
                <c:pt idx="18854">
                  <c:v>306.60372924804602</c:v>
                </c:pt>
                <c:pt idx="18855">
                  <c:v>306.60314941406199</c:v>
                </c:pt>
                <c:pt idx="18856">
                  <c:v>306.60256958007801</c:v>
                </c:pt>
                <c:pt idx="18857">
                  <c:v>306.60198974609301</c:v>
                </c:pt>
                <c:pt idx="18858">
                  <c:v>306.60137939453102</c:v>
                </c:pt>
                <c:pt idx="18859">
                  <c:v>306.60079956054602</c:v>
                </c:pt>
                <c:pt idx="18860">
                  <c:v>306.60021972656199</c:v>
                </c:pt>
                <c:pt idx="18861">
                  <c:v>306.59963989257801</c:v>
                </c:pt>
                <c:pt idx="18862">
                  <c:v>306.59906005859301</c:v>
                </c:pt>
                <c:pt idx="18863">
                  <c:v>306.59848022460898</c:v>
                </c:pt>
                <c:pt idx="18864">
                  <c:v>306.597900390625</c:v>
                </c:pt>
                <c:pt idx="18865">
                  <c:v>306.59732055664</c:v>
                </c:pt>
                <c:pt idx="18866">
                  <c:v>306.59674072265602</c:v>
                </c:pt>
                <c:pt idx="18867">
                  <c:v>306.59616088867102</c:v>
                </c:pt>
                <c:pt idx="18868">
                  <c:v>306.59558105468699</c:v>
                </c:pt>
                <c:pt idx="18869">
                  <c:v>306.59500122070301</c:v>
                </c:pt>
                <c:pt idx="18870">
                  <c:v>306.59442138671801</c:v>
                </c:pt>
                <c:pt idx="18871">
                  <c:v>306.59384155273398</c:v>
                </c:pt>
                <c:pt idx="18872">
                  <c:v>306.59326171875</c:v>
                </c:pt>
                <c:pt idx="18873">
                  <c:v>306.592681884765</c:v>
                </c:pt>
                <c:pt idx="18874">
                  <c:v>306.59210205078102</c:v>
                </c:pt>
                <c:pt idx="18875">
                  <c:v>306.59152221679602</c:v>
                </c:pt>
                <c:pt idx="18876">
                  <c:v>306.59094238281199</c:v>
                </c:pt>
                <c:pt idx="18877">
                  <c:v>306.59036254882801</c:v>
                </c:pt>
                <c:pt idx="18878">
                  <c:v>306.58978271484301</c:v>
                </c:pt>
                <c:pt idx="18879">
                  <c:v>306.58920288085898</c:v>
                </c:pt>
                <c:pt idx="18880">
                  <c:v>306.58865356445301</c:v>
                </c:pt>
                <c:pt idx="18881">
                  <c:v>306.58807373046801</c:v>
                </c:pt>
                <c:pt idx="18882">
                  <c:v>306.58749389648398</c:v>
                </c:pt>
                <c:pt idx="18883">
                  <c:v>306.5869140625</c:v>
                </c:pt>
                <c:pt idx="18884">
                  <c:v>306.586334228515</c:v>
                </c:pt>
                <c:pt idx="18885">
                  <c:v>306.58575439453102</c:v>
                </c:pt>
                <c:pt idx="18886">
                  <c:v>306.58517456054602</c:v>
                </c:pt>
                <c:pt idx="18887">
                  <c:v>306.58459472656199</c:v>
                </c:pt>
                <c:pt idx="18888">
                  <c:v>306.58404541015602</c:v>
                </c:pt>
                <c:pt idx="18889">
                  <c:v>306.58346557617102</c:v>
                </c:pt>
                <c:pt idx="18890">
                  <c:v>306.58288574218699</c:v>
                </c:pt>
                <c:pt idx="18891">
                  <c:v>306.58230590820301</c:v>
                </c:pt>
                <c:pt idx="18892">
                  <c:v>306.58172607421801</c:v>
                </c:pt>
                <c:pt idx="18893">
                  <c:v>306.58117675781199</c:v>
                </c:pt>
                <c:pt idx="18894">
                  <c:v>306.58059692382801</c:v>
                </c:pt>
                <c:pt idx="18895">
                  <c:v>306.58001708984301</c:v>
                </c:pt>
                <c:pt idx="18896">
                  <c:v>306.57943725585898</c:v>
                </c:pt>
                <c:pt idx="18897">
                  <c:v>306.57888793945301</c:v>
                </c:pt>
                <c:pt idx="18898">
                  <c:v>306.57830810546801</c:v>
                </c:pt>
                <c:pt idx="18899">
                  <c:v>306.57772827148398</c:v>
                </c:pt>
                <c:pt idx="18900">
                  <c:v>306.5771484375</c:v>
                </c:pt>
                <c:pt idx="18901">
                  <c:v>306.576568603515</c:v>
                </c:pt>
                <c:pt idx="18902">
                  <c:v>306.57598876953102</c:v>
                </c:pt>
                <c:pt idx="18903">
                  <c:v>306.57540893554602</c:v>
                </c:pt>
                <c:pt idx="18904">
                  <c:v>306.57482910156199</c:v>
                </c:pt>
                <c:pt idx="18905">
                  <c:v>306.57424926757801</c:v>
                </c:pt>
                <c:pt idx="18906">
                  <c:v>306.57366943359301</c:v>
                </c:pt>
                <c:pt idx="18907">
                  <c:v>306.57308959960898</c:v>
                </c:pt>
                <c:pt idx="18908">
                  <c:v>306.572509765625</c:v>
                </c:pt>
                <c:pt idx="18909">
                  <c:v>306.57192993164</c:v>
                </c:pt>
                <c:pt idx="18910">
                  <c:v>306.57135009765602</c:v>
                </c:pt>
                <c:pt idx="18911">
                  <c:v>306.57077026367102</c:v>
                </c:pt>
                <c:pt idx="18912">
                  <c:v>306.57019042968699</c:v>
                </c:pt>
                <c:pt idx="18913">
                  <c:v>306.56961059570301</c:v>
                </c:pt>
                <c:pt idx="18914">
                  <c:v>306.56906127929602</c:v>
                </c:pt>
                <c:pt idx="18915">
                  <c:v>306.56848144531199</c:v>
                </c:pt>
                <c:pt idx="18916">
                  <c:v>306.56790161132801</c:v>
                </c:pt>
                <c:pt idx="18917">
                  <c:v>306.56732177734301</c:v>
                </c:pt>
                <c:pt idx="18918">
                  <c:v>306.56674194335898</c:v>
                </c:pt>
                <c:pt idx="18919">
                  <c:v>306.566162109375</c:v>
                </c:pt>
                <c:pt idx="18920">
                  <c:v>306.56561279296801</c:v>
                </c:pt>
                <c:pt idx="18921">
                  <c:v>306.56503295898398</c:v>
                </c:pt>
                <c:pt idx="18922">
                  <c:v>306.564453125</c:v>
                </c:pt>
                <c:pt idx="18923">
                  <c:v>306.563873291015</c:v>
                </c:pt>
                <c:pt idx="18924">
                  <c:v>306.56329345703102</c:v>
                </c:pt>
                <c:pt idx="18925">
                  <c:v>306.562744140625</c:v>
                </c:pt>
                <c:pt idx="18926">
                  <c:v>306.56216430664</c:v>
                </c:pt>
                <c:pt idx="18927">
                  <c:v>306.56158447265602</c:v>
                </c:pt>
                <c:pt idx="18928">
                  <c:v>306.56100463867102</c:v>
                </c:pt>
                <c:pt idx="18929">
                  <c:v>306.560455322265</c:v>
                </c:pt>
                <c:pt idx="18930">
                  <c:v>306.55987548828102</c:v>
                </c:pt>
                <c:pt idx="18931">
                  <c:v>306.55929565429602</c:v>
                </c:pt>
                <c:pt idx="18932">
                  <c:v>306.55871582031199</c:v>
                </c:pt>
                <c:pt idx="18933">
                  <c:v>306.55816650390602</c:v>
                </c:pt>
                <c:pt idx="18934">
                  <c:v>306.55758666992102</c:v>
                </c:pt>
                <c:pt idx="18935">
                  <c:v>306.55700683593699</c:v>
                </c:pt>
                <c:pt idx="18936">
                  <c:v>306.55645751953102</c:v>
                </c:pt>
                <c:pt idx="18937">
                  <c:v>306.55587768554602</c:v>
                </c:pt>
                <c:pt idx="18938">
                  <c:v>306.55529785156199</c:v>
                </c:pt>
                <c:pt idx="18939">
                  <c:v>306.55474853515602</c:v>
                </c:pt>
                <c:pt idx="18940">
                  <c:v>306.55419921875</c:v>
                </c:pt>
                <c:pt idx="18941">
                  <c:v>306.553619384765</c:v>
                </c:pt>
                <c:pt idx="18942">
                  <c:v>306.55307006835898</c:v>
                </c:pt>
                <c:pt idx="18943">
                  <c:v>306.55252075195301</c:v>
                </c:pt>
                <c:pt idx="18944">
                  <c:v>306.55197143554602</c:v>
                </c:pt>
                <c:pt idx="18945">
                  <c:v>306.55139160156199</c:v>
                </c:pt>
                <c:pt idx="18946">
                  <c:v>306.55084228515602</c:v>
                </c:pt>
                <c:pt idx="18947">
                  <c:v>306.55029296875</c:v>
                </c:pt>
                <c:pt idx="18948">
                  <c:v>306.54974365234301</c:v>
                </c:pt>
                <c:pt idx="18949">
                  <c:v>306.54916381835898</c:v>
                </c:pt>
                <c:pt idx="18950">
                  <c:v>306.54861450195301</c:v>
                </c:pt>
                <c:pt idx="18951">
                  <c:v>306.54806518554602</c:v>
                </c:pt>
                <c:pt idx="18952">
                  <c:v>306.54751586914</c:v>
                </c:pt>
                <c:pt idx="18953">
                  <c:v>306.54696655273398</c:v>
                </c:pt>
                <c:pt idx="18954">
                  <c:v>306.54641723632801</c:v>
                </c:pt>
                <c:pt idx="18955">
                  <c:v>306.54583740234301</c:v>
                </c:pt>
                <c:pt idx="18956">
                  <c:v>306.54528808593699</c:v>
                </c:pt>
                <c:pt idx="18957">
                  <c:v>306.54473876953102</c:v>
                </c:pt>
                <c:pt idx="18958">
                  <c:v>306.544189453125</c:v>
                </c:pt>
                <c:pt idx="18959">
                  <c:v>306.54364013671801</c:v>
                </c:pt>
                <c:pt idx="18960">
                  <c:v>306.54309082031199</c:v>
                </c:pt>
                <c:pt idx="18961">
                  <c:v>306.54254150390602</c:v>
                </c:pt>
                <c:pt idx="18962">
                  <c:v>306.5419921875</c:v>
                </c:pt>
                <c:pt idx="18963">
                  <c:v>306.54144287109301</c:v>
                </c:pt>
                <c:pt idx="18964">
                  <c:v>306.54089355468699</c:v>
                </c:pt>
                <c:pt idx="18965">
                  <c:v>306.54034423828102</c:v>
                </c:pt>
                <c:pt idx="18966">
                  <c:v>306.539794921875</c:v>
                </c:pt>
                <c:pt idx="18967">
                  <c:v>306.53924560546801</c:v>
                </c:pt>
                <c:pt idx="18968">
                  <c:v>306.53869628906199</c:v>
                </c:pt>
                <c:pt idx="18969">
                  <c:v>306.53814697265602</c:v>
                </c:pt>
                <c:pt idx="18970">
                  <c:v>306.53756713867102</c:v>
                </c:pt>
                <c:pt idx="18971">
                  <c:v>306.537017822265</c:v>
                </c:pt>
                <c:pt idx="18972">
                  <c:v>306.53646850585898</c:v>
                </c:pt>
                <c:pt idx="18973">
                  <c:v>306.535888671875</c:v>
                </c:pt>
                <c:pt idx="18974">
                  <c:v>306.53533935546801</c:v>
                </c:pt>
                <c:pt idx="18975">
                  <c:v>306.53479003906199</c:v>
                </c:pt>
                <c:pt idx="18976">
                  <c:v>306.53424072265602</c:v>
                </c:pt>
                <c:pt idx="18977">
                  <c:v>306.53369140625</c:v>
                </c:pt>
                <c:pt idx="18978">
                  <c:v>306.53314208984301</c:v>
                </c:pt>
                <c:pt idx="18979">
                  <c:v>306.53259277343699</c:v>
                </c:pt>
                <c:pt idx="18980">
                  <c:v>306.53204345703102</c:v>
                </c:pt>
                <c:pt idx="18981">
                  <c:v>306.531494140625</c:v>
                </c:pt>
                <c:pt idx="18982">
                  <c:v>306.53094482421801</c:v>
                </c:pt>
                <c:pt idx="18983">
                  <c:v>306.53039550781199</c:v>
                </c:pt>
                <c:pt idx="18984">
                  <c:v>306.52984619140602</c:v>
                </c:pt>
                <c:pt idx="18985">
                  <c:v>306.529296875</c:v>
                </c:pt>
                <c:pt idx="18986">
                  <c:v>306.52877807617102</c:v>
                </c:pt>
                <c:pt idx="18987">
                  <c:v>306.528228759765</c:v>
                </c:pt>
                <c:pt idx="18988">
                  <c:v>306.52767944335898</c:v>
                </c:pt>
                <c:pt idx="18989">
                  <c:v>306.52713012695301</c:v>
                </c:pt>
                <c:pt idx="18990">
                  <c:v>306.52658081054602</c:v>
                </c:pt>
                <c:pt idx="18991">
                  <c:v>306.52606201171801</c:v>
                </c:pt>
                <c:pt idx="18992">
                  <c:v>306.52551269531199</c:v>
                </c:pt>
                <c:pt idx="18993">
                  <c:v>306.52496337890602</c:v>
                </c:pt>
                <c:pt idx="18994">
                  <c:v>306.5244140625</c:v>
                </c:pt>
                <c:pt idx="18995">
                  <c:v>306.52386474609301</c:v>
                </c:pt>
                <c:pt idx="18996">
                  <c:v>306.523345947265</c:v>
                </c:pt>
                <c:pt idx="18997">
                  <c:v>306.52279663085898</c:v>
                </c:pt>
                <c:pt idx="18998">
                  <c:v>306.52224731445301</c:v>
                </c:pt>
                <c:pt idx="18999">
                  <c:v>306.52169799804602</c:v>
                </c:pt>
                <c:pt idx="19000">
                  <c:v>306.52117919921801</c:v>
                </c:pt>
                <c:pt idx="19001">
                  <c:v>306.52062988281199</c:v>
                </c:pt>
                <c:pt idx="19002">
                  <c:v>306.52008056640602</c:v>
                </c:pt>
                <c:pt idx="19003">
                  <c:v>306.51956176757801</c:v>
                </c:pt>
                <c:pt idx="19004">
                  <c:v>306.51901245117102</c:v>
                </c:pt>
                <c:pt idx="19005">
                  <c:v>306.518463134765</c:v>
                </c:pt>
                <c:pt idx="19006">
                  <c:v>306.51794433593699</c:v>
                </c:pt>
                <c:pt idx="19007">
                  <c:v>306.51739501953102</c:v>
                </c:pt>
                <c:pt idx="19008">
                  <c:v>306.516845703125</c:v>
                </c:pt>
                <c:pt idx="19009">
                  <c:v>306.51632690429602</c:v>
                </c:pt>
                <c:pt idx="19010">
                  <c:v>306.51577758789</c:v>
                </c:pt>
                <c:pt idx="19011">
                  <c:v>306.51522827148398</c:v>
                </c:pt>
                <c:pt idx="19012">
                  <c:v>306.51470947265602</c:v>
                </c:pt>
                <c:pt idx="19013">
                  <c:v>306.51416015625</c:v>
                </c:pt>
                <c:pt idx="19014">
                  <c:v>306.51361083984301</c:v>
                </c:pt>
                <c:pt idx="19015">
                  <c:v>306.51306152343699</c:v>
                </c:pt>
                <c:pt idx="19016">
                  <c:v>306.51254272460898</c:v>
                </c:pt>
                <c:pt idx="19017">
                  <c:v>306.51199340820301</c:v>
                </c:pt>
                <c:pt idx="19018">
                  <c:v>306.51144409179602</c:v>
                </c:pt>
                <c:pt idx="19019">
                  <c:v>306.51089477539</c:v>
                </c:pt>
                <c:pt idx="19020">
                  <c:v>306.51034545898398</c:v>
                </c:pt>
                <c:pt idx="19021">
                  <c:v>306.50979614257801</c:v>
                </c:pt>
                <c:pt idx="19022">
                  <c:v>306.50927734375</c:v>
                </c:pt>
                <c:pt idx="19023">
                  <c:v>306.50872802734301</c:v>
                </c:pt>
                <c:pt idx="19024">
                  <c:v>306.50817871093699</c:v>
                </c:pt>
                <c:pt idx="19025">
                  <c:v>306.50762939453102</c:v>
                </c:pt>
                <c:pt idx="19026">
                  <c:v>306.507080078125</c:v>
                </c:pt>
                <c:pt idx="19027">
                  <c:v>306.50656127929602</c:v>
                </c:pt>
                <c:pt idx="19028">
                  <c:v>306.50601196289</c:v>
                </c:pt>
                <c:pt idx="19029">
                  <c:v>306.50546264648398</c:v>
                </c:pt>
                <c:pt idx="19030">
                  <c:v>306.50491333007801</c:v>
                </c:pt>
                <c:pt idx="19031">
                  <c:v>306.50439453125</c:v>
                </c:pt>
                <c:pt idx="19032">
                  <c:v>306.50384521484301</c:v>
                </c:pt>
                <c:pt idx="19033">
                  <c:v>306.50329589843699</c:v>
                </c:pt>
                <c:pt idx="19034">
                  <c:v>306.50274658203102</c:v>
                </c:pt>
                <c:pt idx="19035">
                  <c:v>306.50222778320301</c:v>
                </c:pt>
                <c:pt idx="19036">
                  <c:v>306.50167846679602</c:v>
                </c:pt>
                <c:pt idx="19037">
                  <c:v>306.50112915039</c:v>
                </c:pt>
                <c:pt idx="19038">
                  <c:v>306.50061035156199</c:v>
                </c:pt>
                <c:pt idx="19039">
                  <c:v>306.50006103515602</c:v>
                </c:pt>
                <c:pt idx="19040">
                  <c:v>306.49951171875</c:v>
                </c:pt>
                <c:pt idx="19041">
                  <c:v>306.49899291992102</c:v>
                </c:pt>
                <c:pt idx="19042">
                  <c:v>306.498443603515</c:v>
                </c:pt>
                <c:pt idx="19043">
                  <c:v>306.49789428710898</c:v>
                </c:pt>
                <c:pt idx="19044">
                  <c:v>306.49737548828102</c:v>
                </c:pt>
                <c:pt idx="19045">
                  <c:v>306.496826171875</c:v>
                </c:pt>
                <c:pt idx="19046">
                  <c:v>306.49627685546801</c:v>
                </c:pt>
                <c:pt idx="19047">
                  <c:v>306.49575805664</c:v>
                </c:pt>
                <c:pt idx="19048">
                  <c:v>306.49520874023398</c:v>
                </c:pt>
                <c:pt idx="19049">
                  <c:v>306.49468994140602</c:v>
                </c:pt>
                <c:pt idx="19050">
                  <c:v>306.494140625</c:v>
                </c:pt>
                <c:pt idx="19051">
                  <c:v>306.49359130859301</c:v>
                </c:pt>
                <c:pt idx="19052">
                  <c:v>306.493072509765</c:v>
                </c:pt>
                <c:pt idx="19053">
                  <c:v>306.49252319335898</c:v>
                </c:pt>
                <c:pt idx="19054">
                  <c:v>306.49200439453102</c:v>
                </c:pt>
                <c:pt idx="19055">
                  <c:v>306.491455078125</c:v>
                </c:pt>
                <c:pt idx="19056">
                  <c:v>306.49093627929602</c:v>
                </c:pt>
                <c:pt idx="19057">
                  <c:v>306.49038696289</c:v>
                </c:pt>
                <c:pt idx="19058">
                  <c:v>306.48986816406199</c:v>
                </c:pt>
                <c:pt idx="19059">
                  <c:v>306.48931884765602</c:v>
                </c:pt>
                <c:pt idx="19060">
                  <c:v>306.48880004882801</c:v>
                </c:pt>
                <c:pt idx="19061">
                  <c:v>306.48828125</c:v>
                </c:pt>
                <c:pt idx="19062">
                  <c:v>306.48776245117102</c:v>
                </c:pt>
                <c:pt idx="19063">
                  <c:v>306.48724365234301</c:v>
                </c:pt>
                <c:pt idx="19064">
                  <c:v>306.486724853515</c:v>
                </c:pt>
                <c:pt idx="19065">
                  <c:v>306.48620605468699</c:v>
                </c:pt>
                <c:pt idx="19066">
                  <c:v>306.48565673828102</c:v>
                </c:pt>
                <c:pt idx="19067">
                  <c:v>306.48513793945301</c:v>
                </c:pt>
                <c:pt idx="19068">
                  <c:v>306.484619140625</c:v>
                </c:pt>
                <c:pt idx="19069">
                  <c:v>306.48410034179602</c:v>
                </c:pt>
                <c:pt idx="19070">
                  <c:v>306.48358154296801</c:v>
                </c:pt>
                <c:pt idx="19071">
                  <c:v>306.48306274414</c:v>
                </c:pt>
                <c:pt idx="19072">
                  <c:v>306.48254394531199</c:v>
                </c:pt>
                <c:pt idx="19073">
                  <c:v>306.48202514648398</c:v>
                </c:pt>
                <c:pt idx="19074">
                  <c:v>306.48150634765602</c:v>
                </c:pt>
                <c:pt idx="19075">
                  <c:v>306.48098754882801</c:v>
                </c:pt>
                <c:pt idx="19076">
                  <c:v>306.48046875</c:v>
                </c:pt>
                <c:pt idx="19077">
                  <c:v>306.47994995117102</c:v>
                </c:pt>
                <c:pt idx="19078">
                  <c:v>306.47943115234301</c:v>
                </c:pt>
                <c:pt idx="19079">
                  <c:v>306.478912353515</c:v>
                </c:pt>
                <c:pt idx="19080">
                  <c:v>306.47839355468699</c:v>
                </c:pt>
                <c:pt idx="19081">
                  <c:v>306.47787475585898</c:v>
                </c:pt>
                <c:pt idx="19082">
                  <c:v>306.47735595703102</c:v>
                </c:pt>
                <c:pt idx="19083">
                  <c:v>306.47683715820301</c:v>
                </c:pt>
                <c:pt idx="19084">
                  <c:v>306.476318359375</c:v>
                </c:pt>
                <c:pt idx="19085">
                  <c:v>306.47579956054602</c:v>
                </c:pt>
                <c:pt idx="19086">
                  <c:v>306.47528076171801</c:v>
                </c:pt>
                <c:pt idx="19087">
                  <c:v>306.47476196289</c:v>
                </c:pt>
                <c:pt idx="19088">
                  <c:v>306.47424316406199</c:v>
                </c:pt>
                <c:pt idx="19089">
                  <c:v>306.47372436523398</c:v>
                </c:pt>
                <c:pt idx="19090">
                  <c:v>306.47320556640602</c:v>
                </c:pt>
                <c:pt idx="19091">
                  <c:v>306.47271728515602</c:v>
                </c:pt>
                <c:pt idx="19092">
                  <c:v>306.47219848632801</c:v>
                </c:pt>
                <c:pt idx="19093">
                  <c:v>306.4716796875</c:v>
                </c:pt>
                <c:pt idx="19094">
                  <c:v>306.47116088867102</c:v>
                </c:pt>
                <c:pt idx="19095">
                  <c:v>306.47064208984301</c:v>
                </c:pt>
                <c:pt idx="19096">
                  <c:v>306.470123291015</c:v>
                </c:pt>
                <c:pt idx="19097">
                  <c:v>306.46960449218699</c:v>
                </c:pt>
                <c:pt idx="19098">
                  <c:v>306.46911621093699</c:v>
                </c:pt>
                <c:pt idx="19099">
                  <c:v>306.46859741210898</c:v>
                </c:pt>
                <c:pt idx="19100">
                  <c:v>306.46807861328102</c:v>
                </c:pt>
                <c:pt idx="19101">
                  <c:v>306.46755981445301</c:v>
                </c:pt>
                <c:pt idx="19102">
                  <c:v>306.467041015625</c:v>
                </c:pt>
                <c:pt idx="19103">
                  <c:v>306.466552734375</c:v>
                </c:pt>
                <c:pt idx="19104">
                  <c:v>306.46603393554602</c:v>
                </c:pt>
                <c:pt idx="19105">
                  <c:v>306.46551513671801</c:v>
                </c:pt>
                <c:pt idx="19106">
                  <c:v>306.46499633789</c:v>
                </c:pt>
                <c:pt idx="19107">
                  <c:v>306.46450805664</c:v>
                </c:pt>
                <c:pt idx="19108">
                  <c:v>306.46398925781199</c:v>
                </c:pt>
                <c:pt idx="19109">
                  <c:v>306.46347045898398</c:v>
                </c:pt>
                <c:pt idx="19110">
                  <c:v>306.46295166015602</c:v>
                </c:pt>
                <c:pt idx="19111">
                  <c:v>306.46246337890602</c:v>
                </c:pt>
                <c:pt idx="19112">
                  <c:v>306.46194458007801</c:v>
                </c:pt>
                <c:pt idx="19113">
                  <c:v>306.46142578125</c:v>
                </c:pt>
                <c:pt idx="19114">
                  <c:v>306.4609375</c:v>
                </c:pt>
                <c:pt idx="19115">
                  <c:v>306.46041870117102</c:v>
                </c:pt>
                <c:pt idx="19116">
                  <c:v>306.45989990234301</c:v>
                </c:pt>
                <c:pt idx="19117">
                  <c:v>306.45941162109301</c:v>
                </c:pt>
                <c:pt idx="19118">
                  <c:v>306.458892822265</c:v>
                </c:pt>
                <c:pt idx="19119">
                  <c:v>306.45837402343699</c:v>
                </c:pt>
                <c:pt idx="19120">
                  <c:v>306.45788574218699</c:v>
                </c:pt>
                <c:pt idx="19121">
                  <c:v>306.45736694335898</c:v>
                </c:pt>
                <c:pt idx="19122">
                  <c:v>306.45684814453102</c:v>
                </c:pt>
                <c:pt idx="19123">
                  <c:v>306.45635986328102</c:v>
                </c:pt>
                <c:pt idx="19124">
                  <c:v>306.45584106445301</c:v>
                </c:pt>
                <c:pt idx="19125">
                  <c:v>306.45535278320301</c:v>
                </c:pt>
                <c:pt idx="19126">
                  <c:v>306.454833984375</c:v>
                </c:pt>
                <c:pt idx="19127">
                  <c:v>306.454345703125</c:v>
                </c:pt>
                <c:pt idx="19128">
                  <c:v>306.45382690429602</c:v>
                </c:pt>
                <c:pt idx="19129">
                  <c:v>306.45330810546801</c:v>
                </c:pt>
                <c:pt idx="19130">
                  <c:v>306.45281982421801</c:v>
                </c:pt>
                <c:pt idx="19131">
                  <c:v>306.45230102539</c:v>
                </c:pt>
                <c:pt idx="19132">
                  <c:v>306.45181274414</c:v>
                </c:pt>
                <c:pt idx="19133">
                  <c:v>306.45129394531199</c:v>
                </c:pt>
                <c:pt idx="19134">
                  <c:v>306.45080566406199</c:v>
                </c:pt>
                <c:pt idx="19135">
                  <c:v>306.45028686523398</c:v>
                </c:pt>
                <c:pt idx="19136">
                  <c:v>306.44979858398398</c:v>
                </c:pt>
                <c:pt idx="19137">
                  <c:v>306.44927978515602</c:v>
                </c:pt>
                <c:pt idx="19138">
                  <c:v>306.44879150390602</c:v>
                </c:pt>
                <c:pt idx="19139">
                  <c:v>306.44827270507801</c:v>
                </c:pt>
                <c:pt idx="19140">
                  <c:v>306.44778442382801</c:v>
                </c:pt>
                <c:pt idx="19141">
                  <c:v>306.447265625</c:v>
                </c:pt>
                <c:pt idx="19142">
                  <c:v>306.44674682617102</c:v>
                </c:pt>
                <c:pt idx="19143">
                  <c:v>306.44625854492102</c:v>
                </c:pt>
                <c:pt idx="19144">
                  <c:v>306.44573974609301</c:v>
                </c:pt>
                <c:pt idx="19145">
                  <c:v>306.445220947265</c:v>
                </c:pt>
                <c:pt idx="19146">
                  <c:v>306.44470214843699</c:v>
                </c:pt>
                <c:pt idx="19147">
                  <c:v>306.44418334960898</c:v>
                </c:pt>
                <c:pt idx="19148">
                  <c:v>306.44369506835898</c:v>
                </c:pt>
                <c:pt idx="19149">
                  <c:v>306.44317626953102</c:v>
                </c:pt>
                <c:pt idx="19150">
                  <c:v>306.44265747070301</c:v>
                </c:pt>
                <c:pt idx="19151">
                  <c:v>306.442138671875</c:v>
                </c:pt>
                <c:pt idx="19152">
                  <c:v>306.441650390625</c:v>
                </c:pt>
                <c:pt idx="19153">
                  <c:v>306.44113159179602</c:v>
                </c:pt>
                <c:pt idx="19154">
                  <c:v>306.44061279296801</c:v>
                </c:pt>
                <c:pt idx="19155">
                  <c:v>306.44012451171801</c:v>
                </c:pt>
                <c:pt idx="19156">
                  <c:v>306.43960571289</c:v>
                </c:pt>
                <c:pt idx="19157">
                  <c:v>306.43908691406199</c:v>
                </c:pt>
                <c:pt idx="19158">
                  <c:v>306.43859863281199</c:v>
                </c:pt>
                <c:pt idx="19159">
                  <c:v>306.43807983398398</c:v>
                </c:pt>
                <c:pt idx="19160">
                  <c:v>306.43756103515602</c:v>
                </c:pt>
                <c:pt idx="19161">
                  <c:v>306.43707275390602</c:v>
                </c:pt>
                <c:pt idx="19162">
                  <c:v>306.43655395507801</c:v>
                </c:pt>
                <c:pt idx="19163">
                  <c:v>306.43603515625</c:v>
                </c:pt>
                <c:pt idx="19164">
                  <c:v>306.435546875</c:v>
                </c:pt>
                <c:pt idx="19165">
                  <c:v>306.43502807617102</c:v>
                </c:pt>
                <c:pt idx="19166">
                  <c:v>306.43453979492102</c:v>
                </c:pt>
                <c:pt idx="19167">
                  <c:v>306.43402099609301</c:v>
                </c:pt>
                <c:pt idx="19168">
                  <c:v>306.433502197265</c:v>
                </c:pt>
                <c:pt idx="19169">
                  <c:v>306.433013916015</c:v>
                </c:pt>
                <c:pt idx="19170">
                  <c:v>306.43249511718699</c:v>
                </c:pt>
                <c:pt idx="19171">
                  <c:v>306.43200683593699</c:v>
                </c:pt>
                <c:pt idx="19172">
                  <c:v>306.43148803710898</c:v>
                </c:pt>
                <c:pt idx="19173">
                  <c:v>306.43099975585898</c:v>
                </c:pt>
                <c:pt idx="19174">
                  <c:v>306.43048095703102</c:v>
                </c:pt>
                <c:pt idx="19175">
                  <c:v>306.42999267578102</c:v>
                </c:pt>
                <c:pt idx="19176">
                  <c:v>306.42947387695301</c:v>
                </c:pt>
                <c:pt idx="19177">
                  <c:v>306.42898559570301</c:v>
                </c:pt>
                <c:pt idx="19178">
                  <c:v>306.428466796875</c:v>
                </c:pt>
                <c:pt idx="19179">
                  <c:v>306.427978515625</c:v>
                </c:pt>
                <c:pt idx="19180">
                  <c:v>306.42745971679602</c:v>
                </c:pt>
                <c:pt idx="19181">
                  <c:v>306.42697143554602</c:v>
                </c:pt>
                <c:pt idx="19182">
                  <c:v>306.42645263671801</c:v>
                </c:pt>
                <c:pt idx="19183">
                  <c:v>306.42596435546801</c:v>
                </c:pt>
                <c:pt idx="19184">
                  <c:v>306.42544555664</c:v>
                </c:pt>
                <c:pt idx="19185">
                  <c:v>306.42495727539</c:v>
                </c:pt>
                <c:pt idx="19186">
                  <c:v>306.42446899414</c:v>
                </c:pt>
                <c:pt idx="19187">
                  <c:v>306.42395019531199</c:v>
                </c:pt>
                <c:pt idx="19188">
                  <c:v>306.42346191406199</c:v>
                </c:pt>
                <c:pt idx="19189">
                  <c:v>306.42294311523398</c:v>
                </c:pt>
                <c:pt idx="19190">
                  <c:v>306.42245483398398</c:v>
                </c:pt>
                <c:pt idx="19191">
                  <c:v>306.42196655273398</c:v>
                </c:pt>
                <c:pt idx="19192">
                  <c:v>306.42144775390602</c:v>
                </c:pt>
                <c:pt idx="19193">
                  <c:v>306.42095947265602</c:v>
                </c:pt>
                <c:pt idx="19194">
                  <c:v>306.42047119140602</c:v>
                </c:pt>
                <c:pt idx="19195">
                  <c:v>306.41995239257801</c:v>
                </c:pt>
                <c:pt idx="19196">
                  <c:v>306.41946411132801</c:v>
                </c:pt>
                <c:pt idx="19197">
                  <c:v>306.41897583007801</c:v>
                </c:pt>
                <c:pt idx="19198">
                  <c:v>306.41845703125</c:v>
                </c:pt>
                <c:pt idx="19199">
                  <c:v>306.41796875</c:v>
                </c:pt>
                <c:pt idx="19200">
                  <c:v>306.41748046875</c:v>
                </c:pt>
                <c:pt idx="19201">
                  <c:v>306.41696166992102</c:v>
                </c:pt>
                <c:pt idx="19202">
                  <c:v>306.41647338867102</c:v>
                </c:pt>
                <c:pt idx="19203">
                  <c:v>306.41598510742102</c:v>
                </c:pt>
                <c:pt idx="19204">
                  <c:v>306.41546630859301</c:v>
                </c:pt>
                <c:pt idx="19205">
                  <c:v>306.41497802734301</c:v>
                </c:pt>
                <c:pt idx="19206">
                  <c:v>306.41448974609301</c:v>
                </c:pt>
                <c:pt idx="19207">
                  <c:v>306.41400146484301</c:v>
                </c:pt>
                <c:pt idx="19208">
                  <c:v>306.413482666015</c:v>
                </c:pt>
                <c:pt idx="19209">
                  <c:v>306.412994384765</c:v>
                </c:pt>
                <c:pt idx="19210">
                  <c:v>306.412506103515</c:v>
                </c:pt>
                <c:pt idx="19211">
                  <c:v>306.412017822265</c:v>
                </c:pt>
                <c:pt idx="19212">
                  <c:v>306.411529541015</c:v>
                </c:pt>
                <c:pt idx="19213">
                  <c:v>306.41101074218699</c:v>
                </c:pt>
                <c:pt idx="19214">
                  <c:v>306.41052246093699</c:v>
                </c:pt>
                <c:pt idx="19215">
                  <c:v>306.41003417968699</c:v>
                </c:pt>
                <c:pt idx="19216">
                  <c:v>306.40954589843699</c:v>
                </c:pt>
                <c:pt idx="19217">
                  <c:v>306.40905761718699</c:v>
                </c:pt>
                <c:pt idx="19218">
                  <c:v>306.40856933593699</c:v>
                </c:pt>
                <c:pt idx="19219">
                  <c:v>306.40805053710898</c:v>
                </c:pt>
                <c:pt idx="19220">
                  <c:v>306.40756225585898</c:v>
                </c:pt>
                <c:pt idx="19221">
                  <c:v>306.40707397460898</c:v>
                </c:pt>
                <c:pt idx="19222">
                  <c:v>306.40658569335898</c:v>
                </c:pt>
                <c:pt idx="19223">
                  <c:v>306.40609741210898</c:v>
                </c:pt>
                <c:pt idx="19224">
                  <c:v>306.40560913085898</c:v>
                </c:pt>
                <c:pt idx="19225">
                  <c:v>306.40512084960898</c:v>
                </c:pt>
                <c:pt idx="19226">
                  <c:v>306.40463256835898</c:v>
                </c:pt>
                <c:pt idx="19227">
                  <c:v>306.40414428710898</c:v>
                </c:pt>
                <c:pt idx="19228">
                  <c:v>306.40365600585898</c:v>
                </c:pt>
                <c:pt idx="19229">
                  <c:v>306.40316772460898</c:v>
                </c:pt>
                <c:pt idx="19230">
                  <c:v>306.40264892578102</c:v>
                </c:pt>
                <c:pt idx="19231">
                  <c:v>306.40216064453102</c:v>
                </c:pt>
                <c:pt idx="19232">
                  <c:v>306.40167236328102</c:v>
                </c:pt>
                <c:pt idx="19233">
                  <c:v>306.40118408203102</c:v>
                </c:pt>
                <c:pt idx="19234">
                  <c:v>306.40069580078102</c:v>
                </c:pt>
                <c:pt idx="19235">
                  <c:v>306.40020751953102</c:v>
                </c:pt>
                <c:pt idx="19236">
                  <c:v>306.39968872070301</c:v>
                </c:pt>
                <c:pt idx="19237">
                  <c:v>306.39920043945301</c:v>
                </c:pt>
                <c:pt idx="19238">
                  <c:v>306.39871215820301</c:v>
                </c:pt>
                <c:pt idx="19239">
                  <c:v>306.39822387695301</c:v>
                </c:pt>
                <c:pt idx="19240">
                  <c:v>306.39773559570301</c:v>
                </c:pt>
                <c:pt idx="19241">
                  <c:v>306.39724731445301</c:v>
                </c:pt>
                <c:pt idx="19242">
                  <c:v>306.39675903320301</c:v>
                </c:pt>
                <c:pt idx="19243">
                  <c:v>306.396240234375</c:v>
                </c:pt>
                <c:pt idx="19244">
                  <c:v>306.395751953125</c:v>
                </c:pt>
                <c:pt idx="19245">
                  <c:v>306.395263671875</c:v>
                </c:pt>
                <c:pt idx="19246">
                  <c:v>306.394775390625</c:v>
                </c:pt>
                <c:pt idx="19247">
                  <c:v>306.394287109375</c:v>
                </c:pt>
                <c:pt idx="19248">
                  <c:v>306.393798828125</c:v>
                </c:pt>
                <c:pt idx="19249">
                  <c:v>306.393310546875</c:v>
                </c:pt>
                <c:pt idx="19250">
                  <c:v>306.392822265625</c:v>
                </c:pt>
                <c:pt idx="19251">
                  <c:v>306.392333984375</c:v>
                </c:pt>
                <c:pt idx="19252">
                  <c:v>306.391845703125</c:v>
                </c:pt>
                <c:pt idx="19253">
                  <c:v>306.391357421875</c:v>
                </c:pt>
                <c:pt idx="19254">
                  <c:v>306.39089965820301</c:v>
                </c:pt>
                <c:pt idx="19255">
                  <c:v>306.39041137695301</c:v>
                </c:pt>
                <c:pt idx="19256">
                  <c:v>306.38992309570301</c:v>
                </c:pt>
                <c:pt idx="19257">
                  <c:v>306.38943481445301</c:v>
                </c:pt>
                <c:pt idx="19258">
                  <c:v>306.38894653320301</c:v>
                </c:pt>
                <c:pt idx="19259">
                  <c:v>306.38845825195301</c:v>
                </c:pt>
                <c:pt idx="19260">
                  <c:v>306.38796997070301</c:v>
                </c:pt>
                <c:pt idx="19261">
                  <c:v>306.38751220703102</c:v>
                </c:pt>
                <c:pt idx="19262">
                  <c:v>306.38702392578102</c:v>
                </c:pt>
                <c:pt idx="19263">
                  <c:v>306.38653564453102</c:v>
                </c:pt>
                <c:pt idx="19264">
                  <c:v>306.38604736328102</c:v>
                </c:pt>
                <c:pt idx="19265">
                  <c:v>306.38558959960898</c:v>
                </c:pt>
                <c:pt idx="19266">
                  <c:v>306.38510131835898</c:v>
                </c:pt>
                <c:pt idx="19267">
                  <c:v>306.38461303710898</c:v>
                </c:pt>
                <c:pt idx="19268">
                  <c:v>306.38412475585898</c:v>
                </c:pt>
                <c:pt idx="19269">
                  <c:v>306.38363647460898</c:v>
                </c:pt>
                <c:pt idx="19270">
                  <c:v>306.38317871093699</c:v>
                </c:pt>
                <c:pt idx="19271">
                  <c:v>306.38269042968699</c:v>
                </c:pt>
                <c:pt idx="19272">
                  <c:v>306.38220214843699</c:v>
                </c:pt>
                <c:pt idx="19273">
                  <c:v>306.381744384765</c:v>
                </c:pt>
                <c:pt idx="19274">
                  <c:v>306.381256103515</c:v>
                </c:pt>
                <c:pt idx="19275">
                  <c:v>306.380767822265</c:v>
                </c:pt>
                <c:pt idx="19276">
                  <c:v>306.38031005859301</c:v>
                </c:pt>
                <c:pt idx="19277">
                  <c:v>306.37982177734301</c:v>
                </c:pt>
                <c:pt idx="19278">
                  <c:v>306.37933349609301</c:v>
                </c:pt>
                <c:pt idx="19279">
                  <c:v>306.37887573242102</c:v>
                </c:pt>
                <c:pt idx="19280">
                  <c:v>306.37838745117102</c:v>
                </c:pt>
                <c:pt idx="19281">
                  <c:v>306.37789916992102</c:v>
                </c:pt>
                <c:pt idx="19282">
                  <c:v>306.37744140625</c:v>
                </c:pt>
                <c:pt idx="19283">
                  <c:v>306.376953125</c:v>
                </c:pt>
                <c:pt idx="19284">
                  <c:v>306.37646484375</c:v>
                </c:pt>
                <c:pt idx="19285">
                  <c:v>306.37600708007801</c:v>
                </c:pt>
                <c:pt idx="19286">
                  <c:v>306.37551879882801</c:v>
                </c:pt>
                <c:pt idx="19287">
                  <c:v>306.37506103515602</c:v>
                </c:pt>
                <c:pt idx="19288">
                  <c:v>306.37457275390602</c:v>
                </c:pt>
                <c:pt idx="19289">
                  <c:v>306.37411499023398</c:v>
                </c:pt>
                <c:pt idx="19290">
                  <c:v>306.37362670898398</c:v>
                </c:pt>
                <c:pt idx="19291">
                  <c:v>306.37313842773398</c:v>
                </c:pt>
                <c:pt idx="19292">
                  <c:v>306.37268066406199</c:v>
                </c:pt>
                <c:pt idx="19293">
                  <c:v>306.37219238281199</c:v>
                </c:pt>
                <c:pt idx="19294">
                  <c:v>306.37173461914</c:v>
                </c:pt>
                <c:pt idx="19295">
                  <c:v>306.37124633789</c:v>
                </c:pt>
                <c:pt idx="19296">
                  <c:v>306.37078857421801</c:v>
                </c:pt>
                <c:pt idx="19297">
                  <c:v>306.37030029296801</c:v>
                </c:pt>
                <c:pt idx="19298">
                  <c:v>306.36984252929602</c:v>
                </c:pt>
                <c:pt idx="19299">
                  <c:v>306.36935424804602</c:v>
                </c:pt>
                <c:pt idx="19300">
                  <c:v>306.368896484375</c:v>
                </c:pt>
                <c:pt idx="19301">
                  <c:v>306.368408203125</c:v>
                </c:pt>
                <c:pt idx="19302">
                  <c:v>306.36795043945301</c:v>
                </c:pt>
                <c:pt idx="19303">
                  <c:v>306.36746215820301</c:v>
                </c:pt>
                <c:pt idx="19304">
                  <c:v>306.36697387695301</c:v>
                </c:pt>
                <c:pt idx="19305">
                  <c:v>306.36651611328102</c:v>
                </c:pt>
                <c:pt idx="19306">
                  <c:v>306.36602783203102</c:v>
                </c:pt>
                <c:pt idx="19307">
                  <c:v>306.36557006835898</c:v>
                </c:pt>
                <c:pt idx="19308">
                  <c:v>306.36508178710898</c:v>
                </c:pt>
                <c:pt idx="19309">
                  <c:v>306.36462402343699</c:v>
                </c:pt>
                <c:pt idx="19310">
                  <c:v>306.36413574218699</c:v>
                </c:pt>
                <c:pt idx="19311">
                  <c:v>306.363677978515</c:v>
                </c:pt>
                <c:pt idx="19312">
                  <c:v>306.363189697265</c:v>
                </c:pt>
                <c:pt idx="19313">
                  <c:v>306.36273193359301</c:v>
                </c:pt>
                <c:pt idx="19314">
                  <c:v>306.36224365234301</c:v>
                </c:pt>
                <c:pt idx="19315">
                  <c:v>306.36178588867102</c:v>
                </c:pt>
                <c:pt idx="19316">
                  <c:v>306.36129760742102</c:v>
                </c:pt>
                <c:pt idx="19317">
                  <c:v>306.36083984375</c:v>
                </c:pt>
                <c:pt idx="19318">
                  <c:v>306.3603515625</c:v>
                </c:pt>
                <c:pt idx="19319">
                  <c:v>306.35989379882801</c:v>
                </c:pt>
                <c:pt idx="19320">
                  <c:v>306.35940551757801</c:v>
                </c:pt>
                <c:pt idx="19321">
                  <c:v>306.35894775390602</c:v>
                </c:pt>
                <c:pt idx="19322">
                  <c:v>306.35845947265602</c:v>
                </c:pt>
                <c:pt idx="19323">
                  <c:v>306.35800170898398</c:v>
                </c:pt>
                <c:pt idx="19324">
                  <c:v>306.35754394531199</c:v>
                </c:pt>
                <c:pt idx="19325">
                  <c:v>306.35705566406199</c:v>
                </c:pt>
                <c:pt idx="19326">
                  <c:v>306.35659790039</c:v>
                </c:pt>
                <c:pt idx="19327">
                  <c:v>306.35610961914</c:v>
                </c:pt>
                <c:pt idx="19328">
                  <c:v>306.35565185546801</c:v>
                </c:pt>
                <c:pt idx="19329">
                  <c:v>306.35519409179602</c:v>
                </c:pt>
                <c:pt idx="19330">
                  <c:v>306.35470581054602</c:v>
                </c:pt>
                <c:pt idx="19331">
                  <c:v>306.354248046875</c:v>
                </c:pt>
                <c:pt idx="19332">
                  <c:v>306.35379028320301</c:v>
                </c:pt>
                <c:pt idx="19333">
                  <c:v>306.35330200195301</c:v>
                </c:pt>
                <c:pt idx="19334">
                  <c:v>306.35284423828102</c:v>
                </c:pt>
                <c:pt idx="19335">
                  <c:v>306.35238647460898</c:v>
                </c:pt>
                <c:pt idx="19336">
                  <c:v>306.35189819335898</c:v>
                </c:pt>
                <c:pt idx="19337">
                  <c:v>306.35144042968699</c:v>
                </c:pt>
                <c:pt idx="19338">
                  <c:v>306.350982666015</c:v>
                </c:pt>
                <c:pt idx="19339">
                  <c:v>306.350494384765</c:v>
                </c:pt>
                <c:pt idx="19340">
                  <c:v>306.35003662109301</c:v>
                </c:pt>
                <c:pt idx="19341">
                  <c:v>306.34957885742102</c:v>
                </c:pt>
                <c:pt idx="19342">
                  <c:v>306.34909057617102</c:v>
                </c:pt>
                <c:pt idx="19343">
                  <c:v>306.3486328125</c:v>
                </c:pt>
                <c:pt idx="19344">
                  <c:v>306.34817504882801</c:v>
                </c:pt>
                <c:pt idx="19345">
                  <c:v>306.34774780273398</c:v>
                </c:pt>
                <c:pt idx="19346">
                  <c:v>306.34729003906199</c:v>
                </c:pt>
                <c:pt idx="19347">
                  <c:v>306.34683227539</c:v>
                </c:pt>
                <c:pt idx="19348">
                  <c:v>306.34640502929602</c:v>
                </c:pt>
                <c:pt idx="19349">
                  <c:v>306.345947265625</c:v>
                </c:pt>
                <c:pt idx="19350">
                  <c:v>306.34548950195301</c:v>
                </c:pt>
                <c:pt idx="19351">
                  <c:v>306.34503173828102</c:v>
                </c:pt>
                <c:pt idx="19352">
                  <c:v>306.34460449218699</c:v>
                </c:pt>
                <c:pt idx="19353">
                  <c:v>306.344146728515</c:v>
                </c:pt>
                <c:pt idx="19354">
                  <c:v>306.34368896484301</c:v>
                </c:pt>
                <c:pt idx="19355">
                  <c:v>306.34326171875</c:v>
                </c:pt>
                <c:pt idx="19356">
                  <c:v>306.34280395507801</c:v>
                </c:pt>
                <c:pt idx="19357">
                  <c:v>306.34234619140602</c:v>
                </c:pt>
                <c:pt idx="19358">
                  <c:v>306.34191894531199</c:v>
                </c:pt>
                <c:pt idx="19359">
                  <c:v>306.34146118164</c:v>
                </c:pt>
                <c:pt idx="19360">
                  <c:v>306.34103393554602</c:v>
                </c:pt>
                <c:pt idx="19361">
                  <c:v>306.340576171875</c:v>
                </c:pt>
                <c:pt idx="19362">
                  <c:v>306.34011840820301</c:v>
                </c:pt>
                <c:pt idx="19363">
                  <c:v>306.33966064453102</c:v>
                </c:pt>
                <c:pt idx="19364">
                  <c:v>306.33920288085898</c:v>
                </c:pt>
                <c:pt idx="19365">
                  <c:v>306.33874511718699</c:v>
                </c:pt>
                <c:pt idx="19366">
                  <c:v>306.338287353515</c:v>
                </c:pt>
                <c:pt idx="19367">
                  <c:v>306.33782958984301</c:v>
                </c:pt>
                <c:pt idx="19368">
                  <c:v>306.33737182617102</c:v>
                </c:pt>
                <c:pt idx="19369">
                  <c:v>306.3369140625</c:v>
                </c:pt>
                <c:pt idx="19370">
                  <c:v>306.33645629882801</c:v>
                </c:pt>
                <c:pt idx="19371">
                  <c:v>306.33599853515602</c:v>
                </c:pt>
                <c:pt idx="19372">
                  <c:v>306.33554077148398</c:v>
                </c:pt>
                <c:pt idx="19373">
                  <c:v>306.33508300781199</c:v>
                </c:pt>
                <c:pt idx="19374">
                  <c:v>306.33462524414</c:v>
                </c:pt>
                <c:pt idx="19375">
                  <c:v>306.33416748046801</c:v>
                </c:pt>
                <c:pt idx="19376">
                  <c:v>306.33370971679602</c:v>
                </c:pt>
                <c:pt idx="19377">
                  <c:v>306.333251953125</c:v>
                </c:pt>
                <c:pt idx="19378">
                  <c:v>306.33282470703102</c:v>
                </c:pt>
                <c:pt idx="19379">
                  <c:v>306.33236694335898</c:v>
                </c:pt>
                <c:pt idx="19380">
                  <c:v>306.33190917968699</c:v>
                </c:pt>
                <c:pt idx="19381">
                  <c:v>306.331451416015</c:v>
                </c:pt>
                <c:pt idx="19382">
                  <c:v>306.33099365234301</c:v>
                </c:pt>
                <c:pt idx="19383">
                  <c:v>306.33053588867102</c:v>
                </c:pt>
                <c:pt idx="19384">
                  <c:v>306.330078125</c:v>
                </c:pt>
                <c:pt idx="19385">
                  <c:v>306.32962036132801</c:v>
                </c:pt>
                <c:pt idx="19386">
                  <c:v>306.32916259765602</c:v>
                </c:pt>
                <c:pt idx="19387">
                  <c:v>306.32870483398398</c:v>
                </c:pt>
                <c:pt idx="19388">
                  <c:v>306.32827758789</c:v>
                </c:pt>
                <c:pt idx="19389">
                  <c:v>306.32781982421801</c:v>
                </c:pt>
                <c:pt idx="19390">
                  <c:v>306.32736206054602</c:v>
                </c:pt>
                <c:pt idx="19391">
                  <c:v>306.326904296875</c:v>
                </c:pt>
                <c:pt idx="19392">
                  <c:v>306.32644653320301</c:v>
                </c:pt>
                <c:pt idx="19393">
                  <c:v>306.32598876953102</c:v>
                </c:pt>
                <c:pt idx="19394">
                  <c:v>306.32556152343699</c:v>
                </c:pt>
                <c:pt idx="19395">
                  <c:v>306.325103759765</c:v>
                </c:pt>
                <c:pt idx="19396">
                  <c:v>306.32464599609301</c:v>
                </c:pt>
                <c:pt idx="19397">
                  <c:v>306.32418823242102</c:v>
                </c:pt>
                <c:pt idx="19398">
                  <c:v>306.32373046875</c:v>
                </c:pt>
                <c:pt idx="19399">
                  <c:v>306.32330322265602</c:v>
                </c:pt>
                <c:pt idx="19400">
                  <c:v>306.32284545898398</c:v>
                </c:pt>
                <c:pt idx="19401">
                  <c:v>306.32238769531199</c:v>
                </c:pt>
                <c:pt idx="19402">
                  <c:v>306.32192993164</c:v>
                </c:pt>
                <c:pt idx="19403">
                  <c:v>306.32147216796801</c:v>
                </c:pt>
                <c:pt idx="19404">
                  <c:v>306.321044921875</c:v>
                </c:pt>
                <c:pt idx="19405">
                  <c:v>306.32058715820301</c:v>
                </c:pt>
                <c:pt idx="19406">
                  <c:v>306.32012939453102</c:v>
                </c:pt>
                <c:pt idx="19407">
                  <c:v>306.31967163085898</c:v>
                </c:pt>
                <c:pt idx="19408">
                  <c:v>306.319244384765</c:v>
                </c:pt>
                <c:pt idx="19409">
                  <c:v>306.31878662109301</c:v>
                </c:pt>
                <c:pt idx="19410">
                  <c:v>306.31832885742102</c:v>
                </c:pt>
                <c:pt idx="19411">
                  <c:v>306.31790161132801</c:v>
                </c:pt>
                <c:pt idx="19412">
                  <c:v>306.31744384765602</c:v>
                </c:pt>
                <c:pt idx="19413">
                  <c:v>306.31698608398398</c:v>
                </c:pt>
                <c:pt idx="19414">
                  <c:v>306.31652832031199</c:v>
                </c:pt>
                <c:pt idx="19415">
                  <c:v>306.31610107421801</c:v>
                </c:pt>
                <c:pt idx="19416">
                  <c:v>306.31564331054602</c:v>
                </c:pt>
                <c:pt idx="19417">
                  <c:v>306.315185546875</c:v>
                </c:pt>
                <c:pt idx="19418">
                  <c:v>306.31475830078102</c:v>
                </c:pt>
                <c:pt idx="19419">
                  <c:v>306.31430053710898</c:v>
                </c:pt>
                <c:pt idx="19420">
                  <c:v>306.31384277343699</c:v>
                </c:pt>
                <c:pt idx="19421">
                  <c:v>306.31341552734301</c:v>
                </c:pt>
                <c:pt idx="19422">
                  <c:v>306.31295776367102</c:v>
                </c:pt>
                <c:pt idx="19423">
                  <c:v>306.31253051757801</c:v>
                </c:pt>
                <c:pt idx="19424">
                  <c:v>306.31207275390602</c:v>
                </c:pt>
                <c:pt idx="19425">
                  <c:v>306.31161499023398</c:v>
                </c:pt>
                <c:pt idx="19426">
                  <c:v>306.31118774414</c:v>
                </c:pt>
                <c:pt idx="19427">
                  <c:v>306.31072998046801</c:v>
                </c:pt>
                <c:pt idx="19428">
                  <c:v>306.310302734375</c:v>
                </c:pt>
                <c:pt idx="19429">
                  <c:v>306.30984497070301</c:v>
                </c:pt>
                <c:pt idx="19430">
                  <c:v>306.30941772460898</c:v>
                </c:pt>
                <c:pt idx="19431">
                  <c:v>306.30895996093699</c:v>
                </c:pt>
                <c:pt idx="19432">
                  <c:v>306.30853271484301</c:v>
                </c:pt>
                <c:pt idx="19433">
                  <c:v>306.30807495117102</c:v>
                </c:pt>
                <c:pt idx="19434">
                  <c:v>306.30764770507801</c:v>
                </c:pt>
                <c:pt idx="19435">
                  <c:v>306.30722045898398</c:v>
                </c:pt>
                <c:pt idx="19436">
                  <c:v>306.30679321289</c:v>
                </c:pt>
                <c:pt idx="19437">
                  <c:v>306.30636596679602</c:v>
                </c:pt>
                <c:pt idx="19438">
                  <c:v>306.305908203125</c:v>
                </c:pt>
                <c:pt idx="19439">
                  <c:v>306.30548095703102</c:v>
                </c:pt>
                <c:pt idx="19440">
                  <c:v>306.30505371093699</c:v>
                </c:pt>
                <c:pt idx="19441">
                  <c:v>306.30462646484301</c:v>
                </c:pt>
                <c:pt idx="19442">
                  <c:v>306.30419921875</c:v>
                </c:pt>
                <c:pt idx="19443">
                  <c:v>306.30377197265602</c:v>
                </c:pt>
                <c:pt idx="19444">
                  <c:v>306.30334472656199</c:v>
                </c:pt>
                <c:pt idx="19445">
                  <c:v>306.30291748046801</c:v>
                </c:pt>
                <c:pt idx="19446">
                  <c:v>306.302490234375</c:v>
                </c:pt>
                <c:pt idx="19447">
                  <c:v>306.30206298828102</c:v>
                </c:pt>
                <c:pt idx="19448">
                  <c:v>306.30163574218699</c:v>
                </c:pt>
                <c:pt idx="19449">
                  <c:v>306.30120849609301</c:v>
                </c:pt>
                <c:pt idx="19450">
                  <c:v>306.30078125</c:v>
                </c:pt>
                <c:pt idx="19451">
                  <c:v>306.30035400390602</c:v>
                </c:pt>
                <c:pt idx="19452">
                  <c:v>306.29992675781199</c:v>
                </c:pt>
                <c:pt idx="19453">
                  <c:v>306.29949951171801</c:v>
                </c:pt>
                <c:pt idx="19454">
                  <c:v>306.299072265625</c:v>
                </c:pt>
                <c:pt idx="19455">
                  <c:v>306.29864501953102</c:v>
                </c:pt>
                <c:pt idx="19456">
                  <c:v>306.29821777343699</c:v>
                </c:pt>
                <c:pt idx="19457">
                  <c:v>306.29779052734301</c:v>
                </c:pt>
                <c:pt idx="19458">
                  <c:v>306.29736328125</c:v>
                </c:pt>
                <c:pt idx="19459">
                  <c:v>306.29693603515602</c:v>
                </c:pt>
                <c:pt idx="19460">
                  <c:v>306.29650878906199</c:v>
                </c:pt>
                <c:pt idx="19461">
                  <c:v>306.29608154296801</c:v>
                </c:pt>
                <c:pt idx="19462">
                  <c:v>306.295654296875</c:v>
                </c:pt>
                <c:pt idx="19463">
                  <c:v>306.29522705078102</c:v>
                </c:pt>
                <c:pt idx="19464">
                  <c:v>306.29479980468699</c:v>
                </c:pt>
                <c:pt idx="19465">
                  <c:v>306.29437255859301</c:v>
                </c:pt>
                <c:pt idx="19466">
                  <c:v>306.2939453125</c:v>
                </c:pt>
                <c:pt idx="19467">
                  <c:v>306.29351806640602</c:v>
                </c:pt>
                <c:pt idx="19468">
                  <c:v>306.29312133789</c:v>
                </c:pt>
                <c:pt idx="19469">
                  <c:v>306.29269409179602</c:v>
                </c:pt>
                <c:pt idx="19470">
                  <c:v>306.29226684570301</c:v>
                </c:pt>
                <c:pt idx="19471">
                  <c:v>306.29183959960898</c:v>
                </c:pt>
                <c:pt idx="19472">
                  <c:v>306.291412353515</c:v>
                </c:pt>
                <c:pt idx="19473">
                  <c:v>306.29098510742102</c:v>
                </c:pt>
                <c:pt idx="19474">
                  <c:v>306.29055786132801</c:v>
                </c:pt>
                <c:pt idx="19475">
                  <c:v>306.29013061523398</c:v>
                </c:pt>
                <c:pt idx="19476">
                  <c:v>306.28970336914</c:v>
                </c:pt>
                <c:pt idx="19477">
                  <c:v>306.289306640625</c:v>
                </c:pt>
                <c:pt idx="19478">
                  <c:v>306.28887939453102</c:v>
                </c:pt>
                <c:pt idx="19479">
                  <c:v>306.28845214843699</c:v>
                </c:pt>
                <c:pt idx="19480">
                  <c:v>306.28802490234301</c:v>
                </c:pt>
                <c:pt idx="19481">
                  <c:v>306.28759765625</c:v>
                </c:pt>
                <c:pt idx="19482">
                  <c:v>306.28717041015602</c:v>
                </c:pt>
                <c:pt idx="19483">
                  <c:v>306.28674316406199</c:v>
                </c:pt>
                <c:pt idx="19484">
                  <c:v>306.28634643554602</c:v>
                </c:pt>
                <c:pt idx="19485">
                  <c:v>306.28591918945301</c:v>
                </c:pt>
                <c:pt idx="19486">
                  <c:v>306.28549194335898</c:v>
                </c:pt>
                <c:pt idx="19487">
                  <c:v>306.285064697265</c:v>
                </c:pt>
                <c:pt idx="19488">
                  <c:v>306.28463745117102</c:v>
                </c:pt>
                <c:pt idx="19489">
                  <c:v>306.28421020507801</c:v>
                </c:pt>
                <c:pt idx="19490">
                  <c:v>306.28381347656199</c:v>
                </c:pt>
                <c:pt idx="19491">
                  <c:v>306.28338623046801</c:v>
                </c:pt>
                <c:pt idx="19492">
                  <c:v>306.282958984375</c:v>
                </c:pt>
                <c:pt idx="19493">
                  <c:v>306.28253173828102</c:v>
                </c:pt>
                <c:pt idx="19494">
                  <c:v>306.28210449218699</c:v>
                </c:pt>
                <c:pt idx="19495">
                  <c:v>306.28170776367102</c:v>
                </c:pt>
                <c:pt idx="19496">
                  <c:v>306.28128051757801</c:v>
                </c:pt>
                <c:pt idx="19497">
                  <c:v>306.28085327148398</c:v>
                </c:pt>
                <c:pt idx="19498">
                  <c:v>306.28042602539</c:v>
                </c:pt>
                <c:pt idx="19499">
                  <c:v>306.27999877929602</c:v>
                </c:pt>
                <c:pt idx="19500">
                  <c:v>306.27960205078102</c:v>
                </c:pt>
                <c:pt idx="19501">
                  <c:v>306.27917480468699</c:v>
                </c:pt>
                <c:pt idx="19502">
                  <c:v>306.27874755859301</c:v>
                </c:pt>
                <c:pt idx="19503">
                  <c:v>306.2783203125</c:v>
                </c:pt>
                <c:pt idx="19504">
                  <c:v>306.27789306640602</c:v>
                </c:pt>
                <c:pt idx="19505">
                  <c:v>306.27749633789</c:v>
                </c:pt>
                <c:pt idx="19506">
                  <c:v>306.27706909179602</c:v>
                </c:pt>
                <c:pt idx="19507">
                  <c:v>306.27664184570301</c:v>
                </c:pt>
                <c:pt idx="19508">
                  <c:v>306.27621459960898</c:v>
                </c:pt>
                <c:pt idx="19509">
                  <c:v>306.27581787109301</c:v>
                </c:pt>
                <c:pt idx="19510">
                  <c:v>306.275390625</c:v>
                </c:pt>
                <c:pt idx="19511">
                  <c:v>306.27496337890602</c:v>
                </c:pt>
                <c:pt idx="19512">
                  <c:v>306.27453613281199</c:v>
                </c:pt>
                <c:pt idx="19513">
                  <c:v>306.27413940429602</c:v>
                </c:pt>
                <c:pt idx="19514">
                  <c:v>306.27371215820301</c:v>
                </c:pt>
                <c:pt idx="19515">
                  <c:v>306.27328491210898</c:v>
                </c:pt>
                <c:pt idx="19516">
                  <c:v>306.272857666015</c:v>
                </c:pt>
                <c:pt idx="19517">
                  <c:v>306.2724609375</c:v>
                </c:pt>
                <c:pt idx="19518">
                  <c:v>306.27203369140602</c:v>
                </c:pt>
                <c:pt idx="19519">
                  <c:v>306.27160644531199</c:v>
                </c:pt>
                <c:pt idx="19520">
                  <c:v>306.27120971679602</c:v>
                </c:pt>
                <c:pt idx="19521">
                  <c:v>306.27078247070301</c:v>
                </c:pt>
                <c:pt idx="19522">
                  <c:v>306.27035522460898</c:v>
                </c:pt>
                <c:pt idx="19523">
                  <c:v>306.269927978515</c:v>
                </c:pt>
                <c:pt idx="19524">
                  <c:v>306.26953125</c:v>
                </c:pt>
                <c:pt idx="19525">
                  <c:v>306.26910400390602</c:v>
                </c:pt>
                <c:pt idx="19526">
                  <c:v>306.26867675781199</c:v>
                </c:pt>
                <c:pt idx="19527">
                  <c:v>306.26828002929602</c:v>
                </c:pt>
                <c:pt idx="19528">
                  <c:v>306.26785278320301</c:v>
                </c:pt>
                <c:pt idx="19529">
                  <c:v>306.26742553710898</c:v>
                </c:pt>
                <c:pt idx="19530">
                  <c:v>306.26702880859301</c:v>
                </c:pt>
                <c:pt idx="19531">
                  <c:v>306.2666015625</c:v>
                </c:pt>
                <c:pt idx="19532">
                  <c:v>306.26620483398398</c:v>
                </c:pt>
                <c:pt idx="19533">
                  <c:v>306.26577758789</c:v>
                </c:pt>
                <c:pt idx="19534">
                  <c:v>306.26535034179602</c:v>
                </c:pt>
                <c:pt idx="19535">
                  <c:v>306.26495361328102</c:v>
                </c:pt>
                <c:pt idx="19536">
                  <c:v>306.26452636718699</c:v>
                </c:pt>
                <c:pt idx="19537">
                  <c:v>306.26409912109301</c:v>
                </c:pt>
                <c:pt idx="19538">
                  <c:v>306.26370239257801</c:v>
                </c:pt>
                <c:pt idx="19539">
                  <c:v>306.26327514648398</c:v>
                </c:pt>
                <c:pt idx="19540">
                  <c:v>306.26287841796801</c:v>
                </c:pt>
                <c:pt idx="19541">
                  <c:v>306.262451171875</c:v>
                </c:pt>
                <c:pt idx="19542">
                  <c:v>306.26202392578102</c:v>
                </c:pt>
                <c:pt idx="19543">
                  <c:v>306.261627197265</c:v>
                </c:pt>
                <c:pt idx="19544">
                  <c:v>306.26119995117102</c:v>
                </c:pt>
                <c:pt idx="19545">
                  <c:v>306.26080322265602</c:v>
                </c:pt>
                <c:pt idx="19546">
                  <c:v>306.26037597656199</c:v>
                </c:pt>
                <c:pt idx="19547">
                  <c:v>306.25997924804602</c:v>
                </c:pt>
                <c:pt idx="19548">
                  <c:v>306.25955200195301</c:v>
                </c:pt>
                <c:pt idx="19549">
                  <c:v>306.25912475585898</c:v>
                </c:pt>
                <c:pt idx="19550">
                  <c:v>306.25872802734301</c:v>
                </c:pt>
                <c:pt idx="19551">
                  <c:v>306.25830078125</c:v>
                </c:pt>
                <c:pt idx="19552">
                  <c:v>306.25790405273398</c:v>
                </c:pt>
                <c:pt idx="19553">
                  <c:v>306.25747680664</c:v>
                </c:pt>
                <c:pt idx="19554">
                  <c:v>306.257080078125</c:v>
                </c:pt>
                <c:pt idx="19555">
                  <c:v>306.25665283203102</c:v>
                </c:pt>
                <c:pt idx="19556">
                  <c:v>306.256256103515</c:v>
                </c:pt>
                <c:pt idx="19557">
                  <c:v>306.25582885742102</c:v>
                </c:pt>
                <c:pt idx="19558">
                  <c:v>306.25543212890602</c:v>
                </c:pt>
                <c:pt idx="19559">
                  <c:v>306.25500488281199</c:v>
                </c:pt>
                <c:pt idx="19560">
                  <c:v>306.25457763671801</c:v>
                </c:pt>
                <c:pt idx="19561">
                  <c:v>306.25418090820301</c:v>
                </c:pt>
                <c:pt idx="19562">
                  <c:v>306.25375366210898</c:v>
                </c:pt>
                <c:pt idx="19563">
                  <c:v>306.25335693359301</c:v>
                </c:pt>
                <c:pt idx="19564">
                  <c:v>306.2529296875</c:v>
                </c:pt>
                <c:pt idx="19565">
                  <c:v>306.25253295898398</c:v>
                </c:pt>
                <c:pt idx="19566">
                  <c:v>306.25210571289</c:v>
                </c:pt>
                <c:pt idx="19567">
                  <c:v>306.251708984375</c:v>
                </c:pt>
                <c:pt idx="19568">
                  <c:v>306.25128173828102</c:v>
                </c:pt>
                <c:pt idx="19569">
                  <c:v>306.250885009765</c:v>
                </c:pt>
                <c:pt idx="19570">
                  <c:v>306.25045776367102</c:v>
                </c:pt>
                <c:pt idx="19571">
                  <c:v>306.25006103515602</c:v>
                </c:pt>
                <c:pt idx="19572">
                  <c:v>306.24963378906199</c:v>
                </c:pt>
                <c:pt idx="19573">
                  <c:v>306.24923706054602</c:v>
                </c:pt>
                <c:pt idx="19574">
                  <c:v>306.24884033203102</c:v>
                </c:pt>
                <c:pt idx="19575">
                  <c:v>306.24841308593699</c:v>
                </c:pt>
                <c:pt idx="19576">
                  <c:v>306.24801635742102</c:v>
                </c:pt>
                <c:pt idx="19577">
                  <c:v>306.24758911132801</c:v>
                </c:pt>
                <c:pt idx="19578">
                  <c:v>306.24719238281199</c:v>
                </c:pt>
                <c:pt idx="19579">
                  <c:v>306.24679565429602</c:v>
                </c:pt>
                <c:pt idx="19580">
                  <c:v>306.24636840820301</c:v>
                </c:pt>
                <c:pt idx="19581">
                  <c:v>306.24597167968699</c:v>
                </c:pt>
                <c:pt idx="19582">
                  <c:v>306.24554443359301</c:v>
                </c:pt>
                <c:pt idx="19583">
                  <c:v>306.24514770507801</c:v>
                </c:pt>
                <c:pt idx="19584">
                  <c:v>306.24472045898398</c:v>
                </c:pt>
                <c:pt idx="19585">
                  <c:v>306.24432373046801</c:v>
                </c:pt>
                <c:pt idx="19586">
                  <c:v>306.24392700195301</c:v>
                </c:pt>
                <c:pt idx="19587">
                  <c:v>306.24349975585898</c:v>
                </c:pt>
                <c:pt idx="19588">
                  <c:v>306.24310302734301</c:v>
                </c:pt>
                <c:pt idx="19589">
                  <c:v>306.24267578125</c:v>
                </c:pt>
                <c:pt idx="19590">
                  <c:v>306.24227905273398</c:v>
                </c:pt>
                <c:pt idx="19591">
                  <c:v>306.24188232421801</c:v>
                </c:pt>
                <c:pt idx="19592">
                  <c:v>306.241455078125</c:v>
                </c:pt>
                <c:pt idx="19593">
                  <c:v>306.24105834960898</c:v>
                </c:pt>
                <c:pt idx="19594">
                  <c:v>306.240631103515</c:v>
                </c:pt>
                <c:pt idx="19595">
                  <c:v>306.240234375</c:v>
                </c:pt>
                <c:pt idx="19596">
                  <c:v>306.23983764648398</c:v>
                </c:pt>
                <c:pt idx="19597">
                  <c:v>306.23941040039</c:v>
                </c:pt>
                <c:pt idx="19598">
                  <c:v>306.239013671875</c:v>
                </c:pt>
                <c:pt idx="19599">
                  <c:v>306.23861694335898</c:v>
                </c:pt>
                <c:pt idx="19600">
                  <c:v>306.238189697265</c:v>
                </c:pt>
                <c:pt idx="19601">
                  <c:v>306.23779296875</c:v>
                </c:pt>
                <c:pt idx="19602">
                  <c:v>306.23739624023398</c:v>
                </c:pt>
                <c:pt idx="19603">
                  <c:v>306.23696899414</c:v>
                </c:pt>
                <c:pt idx="19604">
                  <c:v>306.236572265625</c:v>
                </c:pt>
                <c:pt idx="19605">
                  <c:v>306.23617553710898</c:v>
                </c:pt>
                <c:pt idx="19606">
                  <c:v>306.235748291015</c:v>
                </c:pt>
                <c:pt idx="19607">
                  <c:v>306.2353515625</c:v>
                </c:pt>
                <c:pt idx="19608">
                  <c:v>306.23495483398398</c:v>
                </c:pt>
                <c:pt idx="19609">
                  <c:v>306.23452758789</c:v>
                </c:pt>
                <c:pt idx="19610">
                  <c:v>306.234130859375</c:v>
                </c:pt>
                <c:pt idx="19611">
                  <c:v>306.23373413085898</c:v>
                </c:pt>
                <c:pt idx="19612">
                  <c:v>306.233306884765</c:v>
                </c:pt>
                <c:pt idx="19613">
                  <c:v>306.23291015625</c:v>
                </c:pt>
                <c:pt idx="19614">
                  <c:v>306.23251342773398</c:v>
                </c:pt>
                <c:pt idx="19615">
                  <c:v>306.23208618164</c:v>
                </c:pt>
                <c:pt idx="19616">
                  <c:v>306.231689453125</c:v>
                </c:pt>
                <c:pt idx="19617">
                  <c:v>306.23129272460898</c:v>
                </c:pt>
                <c:pt idx="19618">
                  <c:v>306.23089599609301</c:v>
                </c:pt>
                <c:pt idx="19619">
                  <c:v>306.23046875</c:v>
                </c:pt>
                <c:pt idx="19620">
                  <c:v>306.23007202148398</c:v>
                </c:pt>
                <c:pt idx="19621">
                  <c:v>306.22964477539</c:v>
                </c:pt>
                <c:pt idx="19622">
                  <c:v>306.229248046875</c:v>
                </c:pt>
                <c:pt idx="19623">
                  <c:v>306.22882080078102</c:v>
                </c:pt>
                <c:pt idx="19624">
                  <c:v>306.228424072265</c:v>
                </c:pt>
                <c:pt idx="19625">
                  <c:v>306.22799682617102</c:v>
                </c:pt>
                <c:pt idx="19626">
                  <c:v>306.22760009765602</c:v>
                </c:pt>
                <c:pt idx="19627">
                  <c:v>306.22717285156199</c:v>
                </c:pt>
                <c:pt idx="19628">
                  <c:v>306.22677612304602</c:v>
                </c:pt>
                <c:pt idx="19629">
                  <c:v>306.22634887695301</c:v>
                </c:pt>
                <c:pt idx="19630">
                  <c:v>306.22595214843699</c:v>
                </c:pt>
                <c:pt idx="19631">
                  <c:v>306.22555541992102</c:v>
                </c:pt>
                <c:pt idx="19632">
                  <c:v>306.22512817382801</c:v>
                </c:pt>
                <c:pt idx="19633">
                  <c:v>306.22473144531199</c:v>
                </c:pt>
                <c:pt idx="19634">
                  <c:v>306.22430419921801</c:v>
                </c:pt>
                <c:pt idx="19635">
                  <c:v>306.22390747070301</c:v>
                </c:pt>
                <c:pt idx="19636">
                  <c:v>306.22348022460898</c:v>
                </c:pt>
                <c:pt idx="19637">
                  <c:v>306.22308349609301</c:v>
                </c:pt>
                <c:pt idx="19638">
                  <c:v>306.22268676757801</c:v>
                </c:pt>
                <c:pt idx="19639">
                  <c:v>306.22225952148398</c:v>
                </c:pt>
                <c:pt idx="19640">
                  <c:v>306.22186279296801</c:v>
                </c:pt>
                <c:pt idx="19641">
                  <c:v>306.221435546875</c:v>
                </c:pt>
                <c:pt idx="19642">
                  <c:v>306.22103881835898</c:v>
                </c:pt>
                <c:pt idx="19643">
                  <c:v>306.22064208984301</c:v>
                </c:pt>
                <c:pt idx="19644">
                  <c:v>306.22021484375</c:v>
                </c:pt>
                <c:pt idx="19645">
                  <c:v>306.21981811523398</c:v>
                </c:pt>
                <c:pt idx="19646">
                  <c:v>306.21939086914</c:v>
                </c:pt>
                <c:pt idx="19647">
                  <c:v>306.21896362304602</c:v>
                </c:pt>
                <c:pt idx="19648">
                  <c:v>306.21856689453102</c:v>
                </c:pt>
                <c:pt idx="19649">
                  <c:v>306.21813964843699</c:v>
                </c:pt>
                <c:pt idx="19650">
                  <c:v>306.21774291992102</c:v>
                </c:pt>
                <c:pt idx="19651">
                  <c:v>306.21731567382801</c:v>
                </c:pt>
                <c:pt idx="19652">
                  <c:v>306.21688842773398</c:v>
                </c:pt>
                <c:pt idx="19653">
                  <c:v>306.21649169921801</c:v>
                </c:pt>
                <c:pt idx="19654">
                  <c:v>306.216064453125</c:v>
                </c:pt>
                <c:pt idx="19655">
                  <c:v>306.21563720703102</c:v>
                </c:pt>
                <c:pt idx="19656">
                  <c:v>306.215240478515</c:v>
                </c:pt>
                <c:pt idx="19657">
                  <c:v>306.21481323242102</c:v>
                </c:pt>
                <c:pt idx="19658">
                  <c:v>306.21441650390602</c:v>
                </c:pt>
                <c:pt idx="19659">
                  <c:v>306.21398925781199</c:v>
                </c:pt>
                <c:pt idx="19660">
                  <c:v>306.21356201171801</c:v>
                </c:pt>
                <c:pt idx="19661">
                  <c:v>306.21316528320301</c:v>
                </c:pt>
                <c:pt idx="19662">
                  <c:v>306.21273803710898</c:v>
                </c:pt>
                <c:pt idx="19663">
                  <c:v>306.21234130859301</c:v>
                </c:pt>
                <c:pt idx="19664">
                  <c:v>306.2119140625</c:v>
                </c:pt>
                <c:pt idx="19665">
                  <c:v>306.21148681640602</c:v>
                </c:pt>
                <c:pt idx="19666">
                  <c:v>306.21109008789</c:v>
                </c:pt>
                <c:pt idx="19667">
                  <c:v>306.21066284179602</c:v>
                </c:pt>
                <c:pt idx="19668">
                  <c:v>306.21026611328102</c:v>
                </c:pt>
                <c:pt idx="19669">
                  <c:v>306.20983886718699</c:v>
                </c:pt>
                <c:pt idx="19670">
                  <c:v>306.20944213867102</c:v>
                </c:pt>
                <c:pt idx="19671">
                  <c:v>306.20901489257801</c:v>
                </c:pt>
                <c:pt idx="19672">
                  <c:v>306.20858764648398</c:v>
                </c:pt>
                <c:pt idx="19673">
                  <c:v>306.20819091796801</c:v>
                </c:pt>
                <c:pt idx="19674">
                  <c:v>306.20779418945301</c:v>
                </c:pt>
                <c:pt idx="19675">
                  <c:v>306.20739746093699</c:v>
                </c:pt>
                <c:pt idx="19676">
                  <c:v>306.20700073242102</c:v>
                </c:pt>
                <c:pt idx="19677">
                  <c:v>306.20660400390602</c:v>
                </c:pt>
                <c:pt idx="19678">
                  <c:v>306.20620727539</c:v>
                </c:pt>
                <c:pt idx="19679">
                  <c:v>306.20578002929602</c:v>
                </c:pt>
                <c:pt idx="19680">
                  <c:v>306.20538330078102</c:v>
                </c:pt>
                <c:pt idx="19681">
                  <c:v>306.204986572265</c:v>
                </c:pt>
                <c:pt idx="19682">
                  <c:v>306.20458984375</c:v>
                </c:pt>
                <c:pt idx="19683">
                  <c:v>306.20419311523398</c:v>
                </c:pt>
                <c:pt idx="19684">
                  <c:v>306.20379638671801</c:v>
                </c:pt>
                <c:pt idx="19685">
                  <c:v>306.20339965820301</c:v>
                </c:pt>
                <c:pt idx="19686">
                  <c:v>306.20300292968699</c:v>
                </c:pt>
                <c:pt idx="19687">
                  <c:v>306.20260620117102</c:v>
                </c:pt>
                <c:pt idx="19688">
                  <c:v>306.20220947265602</c:v>
                </c:pt>
                <c:pt idx="19689">
                  <c:v>306.20181274414</c:v>
                </c:pt>
                <c:pt idx="19690">
                  <c:v>306.201416015625</c:v>
                </c:pt>
                <c:pt idx="19691">
                  <c:v>306.20101928710898</c:v>
                </c:pt>
                <c:pt idx="19692">
                  <c:v>306.20062255859301</c:v>
                </c:pt>
                <c:pt idx="19693">
                  <c:v>306.20022583007801</c:v>
                </c:pt>
                <c:pt idx="19694">
                  <c:v>306.19982910156199</c:v>
                </c:pt>
                <c:pt idx="19695">
                  <c:v>306.19943237304602</c:v>
                </c:pt>
                <c:pt idx="19696">
                  <c:v>306.19903564453102</c:v>
                </c:pt>
                <c:pt idx="19697">
                  <c:v>306.198638916015</c:v>
                </c:pt>
                <c:pt idx="19698">
                  <c:v>306.1982421875</c:v>
                </c:pt>
                <c:pt idx="19699">
                  <c:v>306.19784545898398</c:v>
                </c:pt>
                <c:pt idx="19700">
                  <c:v>306.19744873046801</c:v>
                </c:pt>
                <c:pt idx="19701">
                  <c:v>306.19705200195301</c:v>
                </c:pt>
                <c:pt idx="19702">
                  <c:v>306.19665527343699</c:v>
                </c:pt>
                <c:pt idx="19703">
                  <c:v>306.19625854492102</c:v>
                </c:pt>
                <c:pt idx="19704">
                  <c:v>306.19586181640602</c:v>
                </c:pt>
                <c:pt idx="19705">
                  <c:v>306.19546508789</c:v>
                </c:pt>
                <c:pt idx="19706">
                  <c:v>306.195068359375</c:v>
                </c:pt>
                <c:pt idx="19707">
                  <c:v>306.19467163085898</c:v>
                </c:pt>
                <c:pt idx="19708">
                  <c:v>306.19427490234301</c:v>
                </c:pt>
                <c:pt idx="19709">
                  <c:v>306.19387817382801</c:v>
                </c:pt>
                <c:pt idx="19710">
                  <c:v>306.19348144531199</c:v>
                </c:pt>
                <c:pt idx="19711">
                  <c:v>306.19308471679602</c:v>
                </c:pt>
                <c:pt idx="19712">
                  <c:v>306.19268798828102</c:v>
                </c:pt>
                <c:pt idx="19713">
                  <c:v>306.19232177734301</c:v>
                </c:pt>
                <c:pt idx="19714">
                  <c:v>306.19192504882801</c:v>
                </c:pt>
                <c:pt idx="19715">
                  <c:v>306.19152832031199</c:v>
                </c:pt>
                <c:pt idx="19716">
                  <c:v>306.19113159179602</c:v>
                </c:pt>
                <c:pt idx="19717">
                  <c:v>306.19073486328102</c:v>
                </c:pt>
                <c:pt idx="19718">
                  <c:v>306.190338134765</c:v>
                </c:pt>
                <c:pt idx="19719">
                  <c:v>306.18994140625</c:v>
                </c:pt>
                <c:pt idx="19720">
                  <c:v>306.18954467773398</c:v>
                </c:pt>
                <c:pt idx="19721">
                  <c:v>306.18914794921801</c:v>
                </c:pt>
                <c:pt idx="19722">
                  <c:v>306.18875122070301</c:v>
                </c:pt>
                <c:pt idx="19723">
                  <c:v>306.188385009765</c:v>
                </c:pt>
                <c:pt idx="19724">
                  <c:v>306.18798828125</c:v>
                </c:pt>
                <c:pt idx="19725">
                  <c:v>306.18759155273398</c:v>
                </c:pt>
                <c:pt idx="19726">
                  <c:v>306.18719482421801</c:v>
                </c:pt>
                <c:pt idx="19727">
                  <c:v>306.186767578125</c:v>
                </c:pt>
                <c:pt idx="19728">
                  <c:v>306.18637084960898</c:v>
                </c:pt>
                <c:pt idx="19729">
                  <c:v>306.18597412109301</c:v>
                </c:pt>
                <c:pt idx="19730">
                  <c:v>306.185546875</c:v>
                </c:pt>
                <c:pt idx="19731">
                  <c:v>306.18515014648398</c:v>
                </c:pt>
                <c:pt idx="19732">
                  <c:v>306.18475341796801</c:v>
                </c:pt>
                <c:pt idx="19733">
                  <c:v>306.18435668945301</c:v>
                </c:pt>
                <c:pt idx="19734">
                  <c:v>306.18392944335898</c:v>
                </c:pt>
                <c:pt idx="19735">
                  <c:v>306.18353271484301</c:v>
                </c:pt>
                <c:pt idx="19736">
                  <c:v>306.18313598632801</c:v>
                </c:pt>
                <c:pt idx="19737">
                  <c:v>306.18273925781199</c:v>
                </c:pt>
                <c:pt idx="19738">
                  <c:v>306.18231201171801</c:v>
                </c:pt>
                <c:pt idx="19739">
                  <c:v>306.18191528320301</c:v>
                </c:pt>
                <c:pt idx="19740">
                  <c:v>306.18151855468699</c:v>
                </c:pt>
                <c:pt idx="19741">
                  <c:v>306.18112182617102</c:v>
                </c:pt>
                <c:pt idx="19742">
                  <c:v>306.18069458007801</c:v>
                </c:pt>
                <c:pt idx="19743">
                  <c:v>306.18029785156199</c:v>
                </c:pt>
                <c:pt idx="19744">
                  <c:v>306.17990112304602</c:v>
                </c:pt>
                <c:pt idx="19745">
                  <c:v>306.17950439453102</c:v>
                </c:pt>
                <c:pt idx="19746">
                  <c:v>306.17907714843699</c:v>
                </c:pt>
                <c:pt idx="19747">
                  <c:v>306.17868041992102</c:v>
                </c:pt>
                <c:pt idx="19748">
                  <c:v>306.17828369140602</c:v>
                </c:pt>
                <c:pt idx="19749">
                  <c:v>306.17788696289</c:v>
                </c:pt>
                <c:pt idx="19750">
                  <c:v>306.177490234375</c:v>
                </c:pt>
                <c:pt idx="19751">
                  <c:v>306.17706298828102</c:v>
                </c:pt>
                <c:pt idx="19752">
                  <c:v>306.176666259765</c:v>
                </c:pt>
                <c:pt idx="19753">
                  <c:v>306.17626953125</c:v>
                </c:pt>
                <c:pt idx="19754">
                  <c:v>306.17587280273398</c:v>
                </c:pt>
                <c:pt idx="19755">
                  <c:v>306.17547607421801</c:v>
                </c:pt>
                <c:pt idx="19756">
                  <c:v>306.175048828125</c:v>
                </c:pt>
                <c:pt idx="19757">
                  <c:v>306.17465209960898</c:v>
                </c:pt>
                <c:pt idx="19758">
                  <c:v>306.17425537109301</c:v>
                </c:pt>
                <c:pt idx="19759">
                  <c:v>306.17385864257801</c:v>
                </c:pt>
                <c:pt idx="19760">
                  <c:v>306.17346191406199</c:v>
                </c:pt>
                <c:pt idx="19761">
                  <c:v>306.17303466796801</c:v>
                </c:pt>
                <c:pt idx="19762">
                  <c:v>306.17263793945301</c:v>
                </c:pt>
                <c:pt idx="19763">
                  <c:v>306.17224121093699</c:v>
                </c:pt>
                <c:pt idx="19764">
                  <c:v>306.17184448242102</c:v>
                </c:pt>
                <c:pt idx="19765">
                  <c:v>306.17144775390602</c:v>
                </c:pt>
                <c:pt idx="19766">
                  <c:v>306.17105102539</c:v>
                </c:pt>
                <c:pt idx="19767">
                  <c:v>306.17062377929602</c:v>
                </c:pt>
                <c:pt idx="19768">
                  <c:v>306.17022705078102</c:v>
                </c:pt>
                <c:pt idx="19769">
                  <c:v>306.169830322265</c:v>
                </c:pt>
                <c:pt idx="19770">
                  <c:v>306.16943359375</c:v>
                </c:pt>
                <c:pt idx="19771">
                  <c:v>306.16903686523398</c:v>
                </c:pt>
                <c:pt idx="19772">
                  <c:v>306.16864013671801</c:v>
                </c:pt>
                <c:pt idx="19773">
                  <c:v>306.16824340820301</c:v>
                </c:pt>
                <c:pt idx="19774">
                  <c:v>306.16781616210898</c:v>
                </c:pt>
                <c:pt idx="19775">
                  <c:v>306.16741943359301</c:v>
                </c:pt>
                <c:pt idx="19776">
                  <c:v>306.16702270507801</c:v>
                </c:pt>
                <c:pt idx="19777">
                  <c:v>306.16662597656199</c:v>
                </c:pt>
                <c:pt idx="19778">
                  <c:v>306.16622924804602</c:v>
                </c:pt>
                <c:pt idx="19779">
                  <c:v>306.16583251953102</c:v>
                </c:pt>
                <c:pt idx="19780">
                  <c:v>306.165435791015</c:v>
                </c:pt>
                <c:pt idx="19781">
                  <c:v>306.1650390625</c:v>
                </c:pt>
                <c:pt idx="19782">
                  <c:v>306.16461181640602</c:v>
                </c:pt>
                <c:pt idx="19783">
                  <c:v>306.16421508789</c:v>
                </c:pt>
                <c:pt idx="19784">
                  <c:v>306.163818359375</c:v>
                </c:pt>
                <c:pt idx="19785">
                  <c:v>306.16342163085898</c:v>
                </c:pt>
                <c:pt idx="19786">
                  <c:v>306.16302490234301</c:v>
                </c:pt>
                <c:pt idx="19787">
                  <c:v>306.16262817382801</c:v>
                </c:pt>
                <c:pt idx="19788">
                  <c:v>306.16223144531199</c:v>
                </c:pt>
                <c:pt idx="19789">
                  <c:v>306.16183471679602</c:v>
                </c:pt>
                <c:pt idx="19790">
                  <c:v>306.16143798828102</c:v>
                </c:pt>
                <c:pt idx="19791">
                  <c:v>306.161041259765</c:v>
                </c:pt>
                <c:pt idx="19792">
                  <c:v>306.16064453125</c:v>
                </c:pt>
                <c:pt idx="19793">
                  <c:v>306.16021728515602</c:v>
                </c:pt>
                <c:pt idx="19794">
                  <c:v>306.15982055664</c:v>
                </c:pt>
                <c:pt idx="19795">
                  <c:v>306.159423828125</c:v>
                </c:pt>
                <c:pt idx="19796">
                  <c:v>306.15902709960898</c:v>
                </c:pt>
                <c:pt idx="19797">
                  <c:v>306.15863037109301</c:v>
                </c:pt>
                <c:pt idx="19798">
                  <c:v>306.15823364257801</c:v>
                </c:pt>
                <c:pt idx="19799">
                  <c:v>306.15783691406199</c:v>
                </c:pt>
                <c:pt idx="19800">
                  <c:v>306.157470703125</c:v>
                </c:pt>
                <c:pt idx="19801">
                  <c:v>306.15707397460898</c:v>
                </c:pt>
                <c:pt idx="19802">
                  <c:v>306.15670776367102</c:v>
                </c:pt>
                <c:pt idx="19803">
                  <c:v>306.15631103515602</c:v>
                </c:pt>
                <c:pt idx="19804">
                  <c:v>306.15594482421801</c:v>
                </c:pt>
                <c:pt idx="19805">
                  <c:v>306.15554809570301</c:v>
                </c:pt>
                <c:pt idx="19806">
                  <c:v>306.15515136718699</c:v>
                </c:pt>
                <c:pt idx="19807">
                  <c:v>306.15478515625</c:v>
                </c:pt>
                <c:pt idx="19808">
                  <c:v>306.15438842773398</c:v>
                </c:pt>
                <c:pt idx="19809">
                  <c:v>306.15402221679602</c:v>
                </c:pt>
                <c:pt idx="19810">
                  <c:v>306.15362548828102</c:v>
                </c:pt>
                <c:pt idx="19811">
                  <c:v>306.15325927734301</c:v>
                </c:pt>
                <c:pt idx="19812">
                  <c:v>306.15286254882801</c:v>
                </c:pt>
                <c:pt idx="19813">
                  <c:v>306.15246582031199</c:v>
                </c:pt>
                <c:pt idx="19814">
                  <c:v>306.152099609375</c:v>
                </c:pt>
                <c:pt idx="19815">
                  <c:v>306.15170288085898</c:v>
                </c:pt>
                <c:pt idx="19816">
                  <c:v>306.15133666992102</c:v>
                </c:pt>
                <c:pt idx="19817">
                  <c:v>306.15093994140602</c:v>
                </c:pt>
                <c:pt idx="19818">
                  <c:v>306.15057373046801</c:v>
                </c:pt>
                <c:pt idx="19819">
                  <c:v>306.15017700195301</c:v>
                </c:pt>
                <c:pt idx="19820">
                  <c:v>306.149810791015</c:v>
                </c:pt>
                <c:pt idx="19821">
                  <c:v>306.1494140625</c:v>
                </c:pt>
                <c:pt idx="19822">
                  <c:v>306.14904785156199</c:v>
                </c:pt>
                <c:pt idx="19823">
                  <c:v>306.14865112304602</c:v>
                </c:pt>
                <c:pt idx="19824">
                  <c:v>306.14825439453102</c:v>
                </c:pt>
                <c:pt idx="19825">
                  <c:v>306.14788818359301</c:v>
                </c:pt>
                <c:pt idx="19826">
                  <c:v>306.14749145507801</c:v>
                </c:pt>
                <c:pt idx="19827">
                  <c:v>306.14709472656199</c:v>
                </c:pt>
                <c:pt idx="19828">
                  <c:v>306.14669799804602</c:v>
                </c:pt>
                <c:pt idx="19829">
                  <c:v>306.14633178710898</c:v>
                </c:pt>
                <c:pt idx="19830">
                  <c:v>306.14593505859301</c:v>
                </c:pt>
                <c:pt idx="19831">
                  <c:v>306.14553833007801</c:v>
                </c:pt>
                <c:pt idx="19832">
                  <c:v>306.14514160156199</c:v>
                </c:pt>
                <c:pt idx="19833">
                  <c:v>306.14474487304602</c:v>
                </c:pt>
                <c:pt idx="19834">
                  <c:v>306.14437866210898</c:v>
                </c:pt>
                <c:pt idx="19835">
                  <c:v>306.14398193359301</c:v>
                </c:pt>
                <c:pt idx="19836">
                  <c:v>306.14358520507801</c:v>
                </c:pt>
                <c:pt idx="19837">
                  <c:v>306.14318847656199</c:v>
                </c:pt>
                <c:pt idx="19838">
                  <c:v>306.14279174804602</c:v>
                </c:pt>
                <c:pt idx="19839">
                  <c:v>306.14239501953102</c:v>
                </c:pt>
                <c:pt idx="19840">
                  <c:v>306.14202880859301</c:v>
                </c:pt>
                <c:pt idx="19841">
                  <c:v>306.14163208007801</c:v>
                </c:pt>
                <c:pt idx="19842">
                  <c:v>306.14123535156199</c:v>
                </c:pt>
                <c:pt idx="19843">
                  <c:v>306.14083862304602</c:v>
                </c:pt>
                <c:pt idx="19844">
                  <c:v>306.14047241210898</c:v>
                </c:pt>
                <c:pt idx="19845">
                  <c:v>306.14007568359301</c:v>
                </c:pt>
                <c:pt idx="19846">
                  <c:v>306.13967895507801</c:v>
                </c:pt>
                <c:pt idx="19847">
                  <c:v>306.13928222656199</c:v>
                </c:pt>
                <c:pt idx="19848">
                  <c:v>306.13888549804602</c:v>
                </c:pt>
                <c:pt idx="19849">
                  <c:v>306.13851928710898</c:v>
                </c:pt>
                <c:pt idx="19850">
                  <c:v>306.13812255859301</c:v>
                </c:pt>
                <c:pt idx="19851">
                  <c:v>306.13775634765602</c:v>
                </c:pt>
                <c:pt idx="19852">
                  <c:v>306.13735961914</c:v>
                </c:pt>
                <c:pt idx="19853">
                  <c:v>306.13699340820301</c:v>
                </c:pt>
                <c:pt idx="19854">
                  <c:v>306.13659667968699</c:v>
                </c:pt>
                <c:pt idx="19855">
                  <c:v>306.13623046875</c:v>
                </c:pt>
                <c:pt idx="19856">
                  <c:v>306.13586425781199</c:v>
                </c:pt>
                <c:pt idx="19857">
                  <c:v>306.13546752929602</c:v>
                </c:pt>
                <c:pt idx="19858">
                  <c:v>306.13510131835898</c:v>
                </c:pt>
                <c:pt idx="19859">
                  <c:v>306.13470458984301</c:v>
                </c:pt>
                <c:pt idx="19860">
                  <c:v>306.13433837890602</c:v>
                </c:pt>
                <c:pt idx="19861">
                  <c:v>306.13397216796801</c:v>
                </c:pt>
                <c:pt idx="19862">
                  <c:v>306.13357543945301</c:v>
                </c:pt>
                <c:pt idx="19863">
                  <c:v>306.133209228515</c:v>
                </c:pt>
                <c:pt idx="19864">
                  <c:v>306.1328125</c:v>
                </c:pt>
                <c:pt idx="19865">
                  <c:v>306.13244628906199</c:v>
                </c:pt>
                <c:pt idx="19866">
                  <c:v>306.13204956054602</c:v>
                </c:pt>
                <c:pt idx="19867">
                  <c:v>306.13168334960898</c:v>
                </c:pt>
                <c:pt idx="19868">
                  <c:v>306.13131713867102</c:v>
                </c:pt>
                <c:pt idx="19869">
                  <c:v>306.13092041015602</c:v>
                </c:pt>
                <c:pt idx="19870">
                  <c:v>306.13055419921801</c:v>
                </c:pt>
                <c:pt idx="19871">
                  <c:v>306.13015747070301</c:v>
                </c:pt>
                <c:pt idx="19872">
                  <c:v>306.129791259765</c:v>
                </c:pt>
                <c:pt idx="19873">
                  <c:v>306.12942504882801</c:v>
                </c:pt>
                <c:pt idx="19874">
                  <c:v>306.12902832031199</c:v>
                </c:pt>
                <c:pt idx="19875">
                  <c:v>306.128662109375</c:v>
                </c:pt>
                <c:pt idx="19876">
                  <c:v>306.12826538085898</c:v>
                </c:pt>
                <c:pt idx="19877">
                  <c:v>306.12786865234301</c:v>
                </c:pt>
                <c:pt idx="19878">
                  <c:v>306.12750244140602</c:v>
                </c:pt>
                <c:pt idx="19879">
                  <c:v>306.12710571289</c:v>
                </c:pt>
                <c:pt idx="19880">
                  <c:v>306.12673950195301</c:v>
                </c:pt>
                <c:pt idx="19881">
                  <c:v>306.12634277343699</c:v>
                </c:pt>
                <c:pt idx="19882">
                  <c:v>306.1259765625</c:v>
                </c:pt>
                <c:pt idx="19883">
                  <c:v>306.12557983398398</c:v>
                </c:pt>
                <c:pt idx="19884">
                  <c:v>306.12518310546801</c:v>
                </c:pt>
                <c:pt idx="19885">
                  <c:v>306.12481689453102</c:v>
                </c:pt>
                <c:pt idx="19886">
                  <c:v>306.124420166015</c:v>
                </c:pt>
                <c:pt idx="19887">
                  <c:v>306.12405395507801</c:v>
                </c:pt>
                <c:pt idx="19888">
                  <c:v>306.12365722656199</c:v>
                </c:pt>
                <c:pt idx="19889">
                  <c:v>306.123291015625</c:v>
                </c:pt>
                <c:pt idx="19890">
                  <c:v>306.12289428710898</c:v>
                </c:pt>
                <c:pt idx="19891">
                  <c:v>306.12252807617102</c:v>
                </c:pt>
                <c:pt idx="19892">
                  <c:v>306.12213134765602</c:v>
                </c:pt>
                <c:pt idx="19893">
                  <c:v>306.12173461914</c:v>
                </c:pt>
                <c:pt idx="19894">
                  <c:v>306.12136840820301</c:v>
                </c:pt>
                <c:pt idx="19895">
                  <c:v>306.12097167968699</c:v>
                </c:pt>
                <c:pt idx="19896">
                  <c:v>306.12060546875</c:v>
                </c:pt>
                <c:pt idx="19897">
                  <c:v>306.12020874023398</c:v>
                </c:pt>
                <c:pt idx="19898">
                  <c:v>306.11984252929602</c:v>
                </c:pt>
                <c:pt idx="19899">
                  <c:v>306.11944580078102</c:v>
                </c:pt>
                <c:pt idx="19900">
                  <c:v>306.11907958984301</c:v>
                </c:pt>
                <c:pt idx="19901">
                  <c:v>306.11868286132801</c:v>
                </c:pt>
                <c:pt idx="19902">
                  <c:v>306.11831665039</c:v>
                </c:pt>
                <c:pt idx="19903">
                  <c:v>306.117919921875</c:v>
                </c:pt>
                <c:pt idx="19904">
                  <c:v>306.11755371093699</c:v>
                </c:pt>
                <c:pt idx="19905">
                  <c:v>306.11715698242102</c:v>
                </c:pt>
                <c:pt idx="19906">
                  <c:v>306.11679077148398</c:v>
                </c:pt>
                <c:pt idx="19907">
                  <c:v>306.11639404296801</c:v>
                </c:pt>
                <c:pt idx="19908">
                  <c:v>306.11599731445301</c:v>
                </c:pt>
                <c:pt idx="19909">
                  <c:v>306.115631103515</c:v>
                </c:pt>
                <c:pt idx="19910">
                  <c:v>306.115234375</c:v>
                </c:pt>
                <c:pt idx="19911">
                  <c:v>306.11486816406199</c:v>
                </c:pt>
                <c:pt idx="19912">
                  <c:v>306.11447143554602</c:v>
                </c:pt>
                <c:pt idx="19913">
                  <c:v>306.11410522460898</c:v>
                </c:pt>
                <c:pt idx="19914">
                  <c:v>306.11370849609301</c:v>
                </c:pt>
                <c:pt idx="19915">
                  <c:v>306.11334228515602</c:v>
                </c:pt>
                <c:pt idx="19916">
                  <c:v>306.11294555664</c:v>
                </c:pt>
                <c:pt idx="19917">
                  <c:v>306.11257934570301</c:v>
                </c:pt>
                <c:pt idx="19918">
                  <c:v>306.11218261718699</c:v>
                </c:pt>
                <c:pt idx="19919">
                  <c:v>306.11178588867102</c:v>
                </c:pt>
                <c:pt idx="19920">
                  <c:v>306.11138916015602</c:v>
                </c:pt>
                <c:pt idx="19921">
                  <c:v>306.11102294921801</c:v>
                </c:pt>
                <c:pt idx="19922">
                  <c:v>306.11062622070301</c:v>
                </c:pt>
                <c:pt idx="19923">
                  <c:v>306.11022949218699</c:v>
                </c:pt>
                <c:pt idx="19924">
                  <c:v>306.10983276367102</c:v>
                </c:pt>
                <c:pt idx="19925">
                  <c:v>306.10946655273398</c:v>
                </c:pt>
                <c:pt idx="19926">
                  <c:v>306.10906982421801</c:v>
                </c:pt>
                <c:pt idx="19927">
                  <c:v>306.10867309570301</c:v>
                </c:pt>
                <c:pt idx="19928">
                  <c:v>306.10827636718699</c:v>
                </c:pt>
                <c:pt idx="19929">
                  <c:v>306.10791015625</c:v>
                </c:pt>
                <c:pt idx="19930">
                  <c:v>306.10751342773398</c:v>
                </c:pt>
                <c:pt idx="19931">
                  <c:v>306.10711669921801</c:v>
                </c:pt>
                <c:pt idx="19932">
                  <c:v>306.10671997070301</c:v>
                </c:pt>
                <c:pt idx="19933">
                  <c:v>306.106353759765</c:v>
                </c:pt>
                <c:pt idx="19934">
                  <c:v>306.10595703125</c:v>
                </c:pt>
                <c:pt idx="19935">
                  <c:v>306.10556030273398</c:v>
                </c:pt>
                <c:pt idx="19936">
                  <c:v>306.10519409179602</c:v>
                </c:pt>
                <c:pt idx="19937">
                  <c:v>306.10479736328102</c:v>
                </c:pt>
                <c:pt idx="19938">
                  <c:v>306.104400634765</c:v>
                </c:pt>
                <c:pt idx="19939">
                  <c:v>306.10400390625</c:v>
                </c:pt>
                <c:pt idx="19940">
                  <c:v>306.10363769531199</c:v>
                </c:pt>
                <c:pt idx="19941">
                  <c:v>306.10324096679602</c:v>
                </c:pt>
                <c:pt idx="19942">
                  <c:v>306.10284423828102</c:v>
                </c:pt>
                <c:pt idx="19943">
                  <c:v>306.10247802734301</c:v>
                </c:pt>
                <c:pt idx="19944">
                  <c:v>306.10208129882801</c:v>
                </c:pt>
                <c:pt idx="19945">
                  <c:v>306.10168457031199</c:v>
                </c:pt>
                <c:pt idx="19946">
                  <c:v>306.10128784179602</c:v>
                </c:pt>
                <c:pt idx="19947">
                  <c:v>306.10092163085898</c:v>
                </c:pt>
                <c:pt idx="19948">
                  <c:v>306.10052490234301</c:v>
                </c:pt>
                <c:pt idx="19949">
                  <c:v>306.10012817382801</c:v>
                </c:pt>
                <c:pt idx="19950">
                  <c:v>306.09976196289</c:v>
                </c:pt>
                <c:pt idx="19951">
                  <c:v>306.099365234375</c:v>
                </c:pt>
                <c:pt idx="19952">
                  <c:v>306.09896850585898</c:v>
                </c:pt>
                <c:pt idx="19953">
                  <c:v>306.09857177734301</c:v>
                </c:pt>
                <c:pt idx="19954">
                  <c:v>306.09820556640602</c:v>
                </c:pt>
                <c:pt idx="19955">
                  <c:v>306.09780883789</c:v>
                </c:pt>
                <c:pt idx="19956">
                  <c:v>306.097412109375</c:v>
                </c:pt>
                <c:pt idx="19957">
                  <c:v>306.09704589843699</c:v>
                </c:pt>
                <c:pt idx="19958">
                  <c:v>306.09664916992102</c:v>
                </c:pt>
                <c:pt idx="19959">
                  <c:v>306.09625244140602</c:v>
                </c:pt>
                <c:pt idx="19960">
                  <c:v>306.09588623046801</c:v>
                </c:pt>
                <c:pt idx="19961">
                  <c:v>306.09548950195301</c:v>
                </c:pt>
                <c:pt idx="19962">
                  <c:v>306.09509277343699</c:v>
                </c:pt>
                <c:pt idx="19963">
                  <c:v>306.0947265625</c:v>
                </c:pt>
                <c:pt idx="19964">
                  <c:v>306.09432983398398</c:v>
                </c:pt>
                <c:pt idx="19965">
                  <c:v>306.09396362304602</c:v>
                </c:pt>
                <c:pt idx="19966">
                  <c:v>306.09359741210898</c:v>
                </c:pt>
                <c:pt idx="19967">
                  <c:v>306.09320068359301</c:v>
                </c:pt>
                <c:pt idx="19968">
                  <c:v>306.09283447265602</c:v>
                </c:pt>
                <c:pt idx="19969">
                  <c:v>306.09246826171801</c:v>
                </c:pt>
                <c:pt idx="19970">
                  <c:v>306.09207153320301</c:v>
                </c:pt>
                <c:pt idx="19971">
                  <c:v>306.091705322265</c:v>
                </c:pt>
                <c:pt idx="19972">
                  <c:v>306.09133911132801</c:v>
                </c:pt>
                <c:pt idx="19973">
                  <c:v>306.09094238281199</c:v>
                </c:pt>
                <c:pt idx="19974">
                  <c:v>306.090576171875</c:v>
                </c:pt>
                <c:pt idx="19975">
                  <c:v>306.09017944335898</c:v>
                </c:pt>
                <c:pt idx="19976">
                  <c:v>306.08981323242102</c:v>
                </c:pt>
                <c:pt idx="19977">
                  <c:v>306.08941650390602</c:v>
                </c:pt>
                <c:pt idx="19978">
                  <c:v>306.08905029296801</c:v>
                </c:pt>
                <c:pt idx="19979">
                  <c:v>306.08868408203102</c:v>
                </c:pt>
                <c:pt idx="19980">
                  <c:v>306.088287353515</c:v>
                </c:pt>
                <c:pt idx="19981">
                  <c:v>306.08792114257801</c:v>
                </c:pt>
                <c:pt idx="19982">
                  <c:v>306.08752441406199</c:v>
                </c:pt>
                <c:pt idx="19983">
                  <c:v>306.087158203125</c:v>
                </c:pt>
                <c:pt idx="19984">
                  <c:v>306.08676147460898</c:v>
                </c:pt>
                <c:pt idx="19985">
                  <c:v>306.08639526367102</c:v>
                </c:pt>
                <c:pt idx="19986">
                  <c:v>306.08602905273398</c:v>
                </c:pt>
                <c:pt idx="19987">
                  <c:v>306.08563232421801</c:v>
                </c:pt>
                <c:pt idx="19988">
                  <c:v>306.08526611328102</c:v>
                </c:pt>
                <c:pt idx="19989">
                  <c:v>306.084869384765</c:v>
                </c:pt>
                <c:pt idx="19990">
                  <c:v>306.08450317382801</c:v>
                </c:pt>
                <c:pt idx="19991">
                  <c:v>306.08410644531199</c:v>
                </c:pt>
                <c:pt idx="19992">
                  <c:v>306.08370971679602</c:v>
                </c:pt>
                <c:pt idx="19993">
                  <c:v>306.08334350585898</c:v>
                </c:pt>
                <c:pt idx="19994">
                  <c:v>306.08294677734301</c:v>
                </c:pt>
                <c:pt idx="19995">
                  <c:v>306.08255004882801</c:v>
                </c:pt>
                <c:pt idx="19996">
                  <c:v>306.08218383789</c:v>
                </c:pt>
                <c:pt idx="19997">
                  <c:v>306.081787109375</c:v>
                </c:pt>
                <c:pt idx="19998">
                  <c:v>306.08139038085898</c:v>
                </c:pt>
                <c:pt idx="19999">
                  <c:v>306.08099365234301</c:v>
                </c:pt>
                <c:pt idx="20000">
                  <c:v>306.08062744140602</c:v>
                </c:pt>
                <c:pt idx="20001">
                  <c:v>306.08023071289</c:v>
                </c:pt>
                <c:pt idx="20002">
                  <c:v>306.079833984375</c:v>
                </c:pt>
                <c:pt idx="20003">
                  <c:v>306.07943725585898</c:v>
                </c:pt>
                <c:pt idx="20004">
                  <c:v>306.07907104492102</c:v>
                </c:pt>
                <c:pt idx="20005">
                  <c:v>306.07867431640602</c:v>
                </c:pt>
                <c:pt idx="20006">
                  <c:v>306.07827758789</c:v>
                </c:pt>
                <c:pt idx="20007">
                  <c:v>306.077880859375</c:v>
                </c:pt>
                <c:pt idx="20008">
                  <c:v>306.07751464843699</c:v>
                </c:pt>
                <c:pt idx="20009">
                  <c:v>306.07711791992102</c:v>
                </c:pt>
                <c:pt idx="20010">
                  <c:v>306.07672119140602</c:v>
                </c:pt>
                <c:pt idx="20011">
                  <c:v>306.07635498046801</c:v>
                </c:pt>
                <c:pt idx="20012">
                  <c:v>306.07595825195301</c:v>
                </c:pt>
                <c:pt idx="20013">
                  <c:v>306.07556152343699</c:v>
                </c:pt>
                <c:pt idx="20014">
                  <c:v>306.07516479492102</c:v>
                </c:pt>
                <c:pt idx="20015">
                  <c:v>306.07479858398398</c:v>
                </c:pt>
                <c:pt idx="20016">
                  <c:v>306.07440185546801</c:v>
                </c:pt>
                <c:pt idx="20017">
                  <c:v>306.07400512695301</c:v>
                </c:pt>
                <c:pt idx="20018">
                  <c:v>306.07360839843699</c:v>
                </c:pt>
                <c:pt idx="20019">
                  <c:v>306.0732421875</c:v>
                </c:pt>
                <c:pt idx="20020">
                  <c:v>306.07284545898398</c:v>
                </c:pt>
                <c:pt idx="20021">
                  <c:v>306.07244873046801</c:v>
                </c:pt>
                <c:pt idx="20022">
                  <c:v>306.07205200195301</c:v>
                </c:pt>
                <c:pt idx="20023">
                  <c:v>306.071685791015</c:v>
                </c:pt>
                <c:pt idx="20024">
                  <c:v>306.0712890625</c:v>
                </c:pt>
                <c:pt idx="20025">
                  <c:v>306.07089233398398</c:v>
                </c:pt>
                <c:pt idx="20026">
                  <c:v>306.07052612304602</c:v>
                </c:pt>
                <c:pt idx="20027">
                  <c:v>306.07012939453102</c:v>
                </c:pt>
                <c:pt idx="20028">
                  <c:v>306.069732666015</c:v>
                </c:pt>
                <c:pt idx="20029">
                  <c:v>306.06936645507801</c:v>
                </c:pt>
                <c:pt idx="20030">
                  <c:v>306.06896972656199</c:v>
                </c:pt>
                <c:pt idx="20031">
                  <c:v>306.06857299804602</c:v>
                </c:pt>
                <c:pt idx="20032">
                  <c:v>306.06820678710898</c:v>
                </c:pt>
                <c:pt idx="20033">
                  <c:v>306.06781005859301</c:v>
                </c:pt>
                <c:pt idx="20034">
                  <c:v>306.06741333007801</c:v>
                </c:pt>
                <c:pt idx="20035">
                  <c:v>306.06704711914</c:v>
                </c:pt>
                <c:pt idx="20036">
                  <c:v>306.066650390625</c:v>
                </c:pt>
                <c:pt idx="20037">
                  <c:v>306.06628417968699</c:v>
                </c:pt>
                <c:pt idx="20038">
                  <c:v>306.06588745117102</c:v>
                </c:pt>
                <c:pt idx="20039">
                  <c:v>306.06549072265602</c:v>
                </c:pt>
                <c:pt idx="20040">
                  <c:v>306.06512451171801</c:v>
                </c:pt>
                <c:pt idx="20041">
                  <c:v>306.06472778320301</c:v>
                </c:pt>
                <c:pt idx="20042">
                  <c:v>306.06433105468699</c:v>
                </c:pt>
                <c:pt idx="20043">
                  <c:v>306.06396484375</c:v>
                </c:pt>
                <c:pt idx="20044">
                  <c:v>306.06356811523398</c:v>
                </c:pt>
                <c:pt idx="20045">
                  <c:v>306.06317138671801</c:v>
                </c:pt>
                <c:pt idx="20046">
                  <c:v>306.06280517578102</c:v>
                </c:pt>
                <c:pt idx="20047">
                  <c:v>306.062408447265</c:v>
                </c:pt>
                <c:pt idx="20048">
                  <c:v>306.06201171875</c:v>
                </c:pt>
                <c:pt idx="20049">
                  <c:v>306.06164550781199</c:v>
                </c:pt>
                <c:pt idx="20050">
                  <c:v>306.06124877929602</c:v>
                </c:pt>
                <c:pt idx="20051">
                  <c:v>306.06088256835898</c:v>
                </c:pt>
                <c:pt idx="20052">
                  <c:v>306.06048583984301</c:v>
                </c:pt>
                <c:pt idx="20053">
                  <c:v>306.06008911132801</c:v>
                </c:pt>
                <c:pt idx="20054">
                  <c:v>306.05972290039</c:v>
                </c:pt>
                <c:pt idx="20055">
                  <c:v>306.059326171875</c:v>
                </c:pt>
                <c:pt idx="20056">
                  <c:v>306.05892944335898</c:v>
                </c:pt>
                <c:pt idx="20057">
                  <c:v>306.05856323242102</c:v>
                </c:pt>
                <c:pt idx="20058">
                  <c:v>306.05816650390602</c:v>
                </c:pt>
                <c:pt idx="20059">
                  <c:v>306.05780029296801</c:v>
                </c:pt>
                <c:pt idx="20060">
                  <c:v>306.05740356445301</c:v>
                </c:pt>
                <c:pt idx="20061">
                  <c:v>306.05700683593699</c:v>
                </c:pt>
                <c:pt idx="20062">
                  <c:v>306.056640625</c:v>
                </c:pt>
                <c:pt idx="20063">
                  <c:v>306.05624389648398</c:v>
                </c:pt>
                <c:pt idx="20064">
                  <c:v>306.05587768554602</c:v>
                </c:pt>
                <c:pt idx="20065">
                  <c:v>306.05548095703102</c:v>
                </c:pt>
                <c:pt idx="20066">
                  <c:v>306.055084228515</c:v>
                </c:pt>
                <c:pt idx="20067">
                  <c:v>306.05471801757801</c:v>
                </c:pt>
                <c:pt idx="20068">
                  <c:v>306.05432128906199</c:v>
                </c:pt>
                <c:pt idx="20069">
                  <c:v>306.053955078125</c:v>
                </c:pt>
                <c:pt idx="20070">
                  <c:v>306.05355834960898</c:v>
                </c:pt>
                <c:pt idx="20071">
                  <c:v>306.05316162109301</c:v>
                </c:pt>
                <c:pt idx="20072">
                  <c:v>306.05279541015602</c:v>
                </c:pt>
                <c:pt idx="20073">
                  <c:v>306.05239868164</c:v>
                </c:pt>
                <c:pt idx="20074">
                  <c:v>306.05203247070301</c:v>
                </c:pt>
                <c:pt idx="20075">
                  <c:v>306.05163574218699</c:v>
                </c:pt>
                <c:pt idx="20076">
                  <c:v>306.05126953125</c:v>
                </c:pt>
                <c:pt idx="20077">
                  <c:v>306.05087280273398</c:v>
                </c:pt>
                <c:pt idx="20078">
                  <c:v>306.05047607421801</c:v>
                </c:pt>
                <c:pt idx="20079">
                  <c:v>306.05010986328102</c:v>
                </c:pt>
                <c:pt idx="20080">
                  <c:v>306.049713134765</c:v>
                </c:pt>
                <c:pt idx="20081">
                  <c:v>306.04934692382801</c:v>
                </c:pt>
                <c:pt idx="20082">
                  <c:v>306.04895019531199</c:v>
                </c:pt>
                <c:pt idx="20083">
                  <c:v>306.04855346679602</c:v>
                </c:pt>
                <c:pt idx="20084">
                  <c:v>306.04818725585898</c:v>
                </c:pt>
                <c:pt idx="20085">
                  <c:v>306.04782104492102</c:v>
                </c:pt>
                <c:pt idx="20086">
                  <c:v>306.04742431640602</c:v>
                </c:pt>
                <c:pt idx="20087">
                  <c:v>306.04705810546801</c:v>
                </c:pt>
                <c:pt idx="20088">
                  <c:v>306.04669189453102</c:v>
                </c:pt>
                <c:pt idx="20089">
                  <c:v>306.04632568359301</c:v>
                </c:pt>
                <c:pt idx="20090">
                  <c:v>306.04595947265602</c:v>
                </c:pt>
                <c:pt idx="20091">
                  <c:v>306.04556274414</c:v>
                </c:pt>
                <c:pt idx="20092">
                  <c:v>306.04519653320301</c:v>
                </c:pt>
                <c:pt idx="20093">
                  <c:v>306.044830322265</c:v>
                </c:pt>
                <c:pt idx="20094">
                  <c:v>306.04446411132801</c:v>
                </c:pt>
                <c:pt idx="20095">
                  <c:v>306.04406738281199</c:v>
                </c:pt>
                <c:pt idx="20096">
                  <c:v>306.043701171875</c:v>
                </c:pt>
                <c:pt idx="20097">
                  <c:v>306.04330444335898</c:v>
                </c:pt>
                <c:pt idx="20098">
                  <c:v>306.04290771484301</c:v>
                </c:pt>
                <c:pt idx="20099">
                  <c:v>306.04254150390602</c:v>
                </c:pt>
                <c:pt idx="20100">
                  <c:v>306.04214477539</c:v>
                </c:pt>
                <c:pt idx="20101">
                  <c:v>306.04177856445301</c:v>
                </c:pt>
                <c:pt idx="20102">
                  <c:v>306.04138183593699</c:v>
                </c:pt>
                <c:pt idx="20103">
                  <c:v>306.041015625</c:v>
                </c:pt>
                <c:pt idx="20104">
                  <c:v>306.04061889648398</c:v>
                </c:pt>
                <c:pt idx="20105">
                  <c:v>306.04025268554602</c:v>
                </c:pt>
                <c:pt idx="20106">
                  <c:v>306.03985595703102</c:v>
                </c:pt>
                <c:pt idx="20107">
                  <c:v>306.03948974609301</c:v>
                </c:pt>
                <c:pt idx="20108">
                  <c:v>306.03909301757801</c:v>
                </c:pt>
                <c:pt idx="20109">
                  <c:v>306.03869628906199</c:v>
                </c:pt>
                <c:pt idx="20110">
                  <c:v>306.038330078125</c:v>
                </c:pt>
                <c:pt idx="20111">
                  <c:v>306.03793334960898</c:v>
                </c:pt>
                <c:pt idx="20112">
                  <c:v>306.03756713867102</c:v>
                </c:pt>
                <c:pt idx="20113">
                  <c:v>306.03717041015602</c:v>
                </c:pt>
                <c:pt idx="20114">
                  <c:v>306.03680419921801</c:v>
                </c:pt>
                <c:pt idx="20115">
                  <c:v>306.03640747070301</c:v>
                </c:pt>
                <c:pt idx="20116">
                  <c:v>306.036041259765</c:v>
                </c:pt>
                <c:pt idx="20117">
                  <c:v>306.03564453125</c:v>
                </c:pt>
                <c:pt idx="20118">
                  <c:v>306.03527832031199</c:v>
                </c:pt>
                <c:pt idx="20119">
                  <c:v>306.03488159179602</c:v>
                </c:pt>
                <c:pt idx="20120">
                  <c:v>306.03451538085898</c:v>
                </c:pt>
                <c:pt idx="20121">
                  <c:v>306.03411865234301</c:v>
                </c:pt>
                <c:pt idx="20122">
                  <c:v>306.03375244140602</c:v>
                </c:pt>
                <c:pt idx="20123">
                  <c:v>306.03335571289</c:v>
                </c:pt>
                <c:pt idx="20124">
                  <c:v>306.03298950195301</c:v>
                </c:pt>
                <c:pt idx="20125">
                  <c:v>306.03259277343699</c:v>
                </c:pt>
                <c:pt idx="20126">
                  <c:v>306.0322265625</c:v>
                </c:pt>
                <c:pt idx="20127">
                  <c:v>306.03182983398398</c:v>
                </c:pt>
                <c:pt idx="20128">
                  <c:v>306.03146362304602</c:v>
                </c:pt>
                <c:pt idx="20129">
                  <c:v>306.03106689453102</c:v>
                </c:pt>
                <c:pt idx="20130">
                  <c:v>306.03070068359301</c:v>
                </c:pt>
                <c:pt idx="20131">
                  <c:v>306.03033447265602</c:v>
                </c:pt>
                <c:pt idx="20132">
                  <c:v>306.02993774414</c:v>
                </c:pt>
                <c:pt idx="20133">
                  <c:v>306.02957153320301</c:v>
                </c:pt>
                <c:pt idx="20134">
                  <c:v>306.02917480468699</c:v>
                </c:pt>
                <c:pt idx="20135">
                  <c:v>306.02880859375</c:v>
                </c:pt>
                <c:pt idx="20136">
                  <c:v>306.02841186523398</c:v>
                </c:pt>
                <c:pt idx="20137">
                  <c:v>306.02804565429602</c:v>
                </c:pt>
                <c:pt idx="20138">
                  <c:v>306.02764892578102</c:v>
                </c:pt>
                <c:pt idx="20139">
                  <c:v>306.02728271484301</c:v>
                </c:pt>
                <c:pt idx="20140">
                  <c:v>306.02691650390602</c:v>
                </c:pt>
                <c:pt idx="20141">
                  <c:v>306.02651977539</c:v>
                </c:pt>
                <c:pt idx="20142">
                  <c:v>306.02615356445301</c:v>
                </c:pt>
                <c:pt idx="20143">
                  <c:v>306.02575683593699</c:v>
                </c:pt>
                <c:pt idx="20144">
                  <c:v>306.025390625</c:v>
                </c:pt>
                <c:pt idx="20145">
                  <c:v>306.02499389648398</c:v>
                </c:pt>
                <c:pt idx="20146">
                  <c:v>306.02462768554602</c:v>
                </c:pt>
                <c:pt idx="20147">
                  <c:v>306.02423095703102</c:v>
                </c:pt>
                <c:pt idx="20148">
                  <c:v>306.02386474609301</c:v>
                </c:pt>
                <c:pt idx="20149">
                  <c:v>306.02349853515602</c:v>
                </c:pt>
                <c:pt idx="20150">
                  <c:v>306.02310180664</c:v>
                </c:pt>
                <c:pt idx="20151">
                  <c:v>306.02273559570301</c:v>
                </c:pt>
                <c:pt idx="20152">
                  <c:v>306.02233886718699</c:v>
                </c:pt>
                <c:pt idx="20153">
                  <c:v>306.02197265625</c:v>
                </c:pt>
                <c:pt idx="20154">
                  <c:v>306.02157592773398</c:v>
                </c:pt>
                <c:pt idx="20155">
                  <c:v>306.02120971679602</c:v>
                </c:pt>
                <c:pt idx="20156">
                  <c:v>306.02084350585898</c:v>
                </c:pt>
                <c:pt idx="20157">
                  <c:v>306.02044677734301</c:v>
                </c:pt>
                <c:pt idx="20158">
                  <c:v>306.02008056640602</c:v>
                </c:pt>
                <c:pt idx="20159">
                  <c:v>306.01968383789</c:v>
                </c:pt>
                <c:pt idx="20160">
                  <c:v>306.01931762695301</c:v>
                </c:pt>
                <c:pt idx="20161">
                  <c:v>306.01892089843699</c:v>
                </c:pt>
                <c:pt idx="20162">
                  <c:v>306.0185546875</c:v>
                </c:pt>
                <c:pt idx="20163">
                  <c:v>306.01818847656199</c:v>
                </c:pt>
                <c:pt idx="20164">
                  <c:v>306.01779174804602</c:v>
                </c:pt>
                <c:pt idx="20165">
                  <c:v>306.01742553710898</c:v>
                </c:pt>
                <c:pt idx="20166">
                  <c:v>306.01702880859301</c:v>
                </c:pt>
                <c:pt idx="20167">
                  <c:v>306.01666259765602</c:v>
                </c:pt>
                <c:pt idx="20168">
                  <c:v>306.01629638671801</c:v>
                </c:pt>
                <c:pt idx="20169">
                  <c:v>306.01589965820301</c:v>
                </c:pt>
                <c:pt idx="20170">
                  <c:v>306.015533447265</c:v>
                </c:pt>
                <c:pt idx="20171">
                  <c:v>306.01513671875</c:v>
                </c:pt>
                <c:pt idx="20172">
                  <c:v>306.01477050781199</c:v>
                </c:pt>
                <c:pt idx="20173">
                  <c:v>306.01437377929602</c:v>
                </c:pt>
                <c:pt idx="20174">
                  <c:v>306.01400756835898</c:v>
                </c:pt>
                <c:pt idx="20175">
                  <c:v>306.01364135742102</c:v>
                </c:pt>
                <c:pt idx="20176">
                  <c:v>306.01324462890602</c:v>
                </c:pt>
                <c:pt idx="20177">
                  <c:v>306.01287841796801</c:v>
                </c:pt>
                <c:pt idx="20178">
                  <c:v>306.01248168945301</c:v>
                </c:pt>
                <c:pt idx="20179">
                  <c:v>306.012115478515</c:v>
                </c:pt>
                <c:pt idx="20180">
                  <c:v>306.01174926757801</c:v>
                </c:pt>
                <c:pt idx="20181">
                  <c:v>306.01135253906199</c:v>
                </c:pt>
                <c:pt idx="20182">
                  <c:v>306.010986328125</c:v>
                </c:pt>
                <c:pt idx="20183">
                  <c:v>306.01058959960898</c:v>
                </c:pt>
                <c:pt idx="20184">
                  <c:v>306.01022338867102</c:v>
                </c:pt>
                <c:pt idx="20185">
                  <c:v>306.00985717773398</c:v>
                </c:pt>
                <c:pt idx="20186">
                  <c:v>306.00946044921801</c:v>
                </c:pt>
                <c:pt idx="20187">
                  <c:v>306.00909423828102</c:v>
                </c:pt>
                <c:pt idx="20188">
                  <c:v>306.008697509765</c:v>
                </c:pt>
                <c:pt idx="20189">
                  <c:v>306.00833129882801</c:v>
                </c:pt>
                <c:pt idx="20190">
                  <c:v>306.00796508789</c:v>
                </c:pt>
                <c:pt idx="20191">
                  <c:v>306.007568359375</c:v>
                </c:pt>
                <c:pt idx="20192">
                  <c:v>306.00720214843699</c:v>
                </c:pt>
                <c:pt idx="20193">
                  <c:v>306.00680541992102</c:v>
                </c:pt>
                <c:pt idx="20194">
                  <c:v>306.00643920898398</c:v>
                </c:pt>
                <c:pt idx="20195">
                  <c:v>306.00607299804602</c:v>
                </c:pt>
                <c:pt idx="20196">
                  <c:v>306.00567626953102</c:v>
                </c:pt>
                <c:pt idx="20197">
                  <c:v>306.00531005859301</c:v>
                </c:pt>
                <c:pt idx="20198">
                  <c:v>306.00491333007801</c:v>
                </c:pt>
                <c:pt idx="20199">
                  <c:v>306.00454711914</c:v>
                </c:pt>
                <c:pt idx="20200">
                  <c:v>306.00418090820301</c:v>
                </c:pt>
                <c:pt idx="20201">
                  <c:v>306.00378417968699</c:v>
                </c:pt>
                <c:pt idx="20202">
                  <c:v>306.00341796875</c:v>
                </c:pt>
                <c:pt idx="20203">
                  <c:v>306.00305175781199</c:v>
                </c:pt>
                <c:pt idx="20204">
                  <c:v>306.00265502929602</c:v>
                </c:pt>
                <c:pt idx="20205">
                  <c:v>306.00228881835898</c:v>
                </c:pt>
                <c:pt idx="20206">
                  <c:v>306.00189208984301</c:v>
                </c:pt>
                <c:pt idx="20207">
                  <c:v>306.00152587890602</c:v>
                </c:pt>
                <c:pt idx="20208">
                  <c:v>306.00115966796801</c:v>
                </c:pt>
                <c:pt idx="20209">
                  <c:v>306.00076293945301</c:v>
                </c:pt>
                <c:pt idx="20210">
                  <c:v>306.000396728515</c:v>
                </c:pt>
                <c:pt idx="20211">
                  <c:v>306.00003051757801</c:v>
                </c:pt>
                <c:pt idx="20212">
                  <c:v>305.99963378906199</c:v>
                </c:pt>
                <c:pt idx="20213">
                  <c:v>305.999267578125</c:v>
                </c:pt>
                <c:pt idx="20214">
                  <c:v>305.99887084960898</c:v>
                </c:pt>
                <c:pt idx="20215">
                  <c:v>305.99850463867102</c:v>
                </c:pt>
                <c:pt idx="20216">
                  <c:v>305.99813842773398</c:v>
                </c:pt>
                <c:pt idx="20217">
                  <c:v>305.99774169921801</c:v>
                </c:pt>
                <c:pt idx="20218">
                  <c:v>305.99737548828102</c:v>
                </c:pt>
                <c:pt idx="20219">
                  <c:v>305.996978759765</c:v>
                </c:pt>
                <c:pt idx="20220">
                  <c:v>305.99661254882801</c:v>
                </c:pt>
                <c:pt idx="20221">
                  <c:v>305.99624633789</c:v>
                </c:pt>
                <c:pt idx="20222">
                  <c:v>305.995849609375</c:v>
                </c:pt>
                <c:pt idx="20223">
                  <c:v>305.99548339843699</c:v>
                </c:pt>
                <c:pt idx="20224">
                  <c:v>305.9951171875</c:v>
                </c:pt>
                <c:pt idx="20225">
                  <c:v>305.99472045898398</c:v>
                </c:pt>
                <c:pt idx="20226">
                  <c:v>305.99435424804602</c:v>
                </c:pt>
                <c:pt idx="20227">
                  <c:v>305.99398803710898</c:v>
                </c:pt>
                <c:pt idx="20228">
                  <c:v>305.99359130859301</c:v>
                </c:pt>
                <c:pt idx="20229">
                  <c:v>305.99322509765602</c:v>
                </c:pt>
                <c:pt idx="20230">
                  <c:v>305.99282836914</c:v>
                </c:pt>
                <c:pt idx="20231">
                  <c:v>305.99246215820301</c:v>
                </c:pt>
                <c:pt idx="20232">
                  <c:v>305.992095947265</c:v>
                </c:pt>
                <c:pt idx="20233">
                  <c:v>305.99169921875</c:v>
                </c:pt>
                <c:pt idx="20234">
                  <c:v>305.99133300781199</c:v>
                </c:pt>
                <c:pt idx="20235">
                  <c:v>305.990966796875</c:v>
                </c:pt>
                <c:pt idx="20236">
                  <c:v>305.99057006835898</c:v>
                </c:pt>
                <c:pt idx="20237">
                  <c:v>305.99020385742102</c:v>
                </c:pt>
                <c:pt idx="20238">
                  <c:v>305.98980712890602</c:v>
                </c:pt>
                <c:pt idx="20239">
                  <c:v>305.98944091796801</c:v>
                </c:pt>
                <c:pt idx="20240">
                  <c:v>305.98907470703102</c:v>
                </c:pt>
                <c:pt idx="20241">
                  <c:v>305.988677978515</c:v>
                </c:pt>
                <c:pt idx="20242">
                  <c:v>305.98831176757801</c:v>
                </c:pt>
                <c:pt idx="20243">
                  <c:v>305.98791503906199</c:v>
                </c:pt>
                <c:pt idx="20244">
                  <c:v>305.987548828125</c:v>
                </c:pt>
                <c:pt idx="20245">
                  <c:v>305.98715209960898</c:v>
                </c:pt>
                <c:pt idx="20246">
                  <c:v>305.98678588867102</c:v>
                </c:pt>
                <c:pt idx="20247">
                  <c:v>305.98641967773398</c:v>
                </c:pt>
                <c:pt idx="20248">
                  <c:v>305.98602294921801</c:v>
                </c:pt>
                <c:pt idx="20249">
                  <c:v>305.98565673828102</c:v>
                </c:pt>
                <c:pt idx="20250">
                  <c:v>305.98529052734301</c:v>
                </c:pt>
                <c:pt idx="20251">
                  <c:v>305.98492431640602</c:v>
                </c:pt>
                <c:pt idx="20252">
                  <c:v>305.98452758789</c:v>
                </c:pt>
                <c:pt idx="20253">
                  <c:v>305.98416137695301</c:v>
                </c:pt>
                <c:pt idx="20254">
                  <c:v>305.983795166015</c:v>
                </c:pt>
                <c:pt idx="20255">
                  <c:v>305.9833984375</c:v>
                </c:pt>
                <c:pt idx="20256">
                  <c:v>305.98303222656199</c:v>
                </c:pt>
                <c:pt idx="20257">
                  <c:v>305.982666015625</c:v>
                </c:pt>
                <c:pt idx="20258">
                  <c:v>305.98229980468699</c:v>
                </c:pt>
                <c:pt idx="20259">
                  <c:v>305.98190307617102</c:v>
                </c:pt>
                <c:pt idx="20260">
                  <c:v>305.98153686523398</c:v>
                </c:pt>
                <c:pt idx="20261">
                  <c:v>305.98117065429602</c:v>
                </c:pt>
                <c:pt idx="20262">
                  <c:v>305.98080444335898</c:v>
                </c:pt>
                <c:pt idx="20263">
                  <c:v>305.98040771484301</c:v>
                </c:pt>
                <c:pt idx="20264">
                  <c:v>305.98004150390602</c:v>
                </c:pt>
                <c:pt idx="20265">
                  <c:v>305.97967529296801</c:v>
                </c:pt>
                <c:pt idx="20266">
                  <c:v>305.97927856445301</c:v>
                </c:pt>
                <c:pt idx="20267">
                  <c:v>305.978912353515</c:v>
                </c:pt>
                <c:pt idx="20268">
                  <c:v>305.97854614257801</c:v>
                </c:pt>
                <c:pt idx="20269">
                  <c:v>305.97817993164</c:v>
                </c:pt>
                <c:pt idx="20270">
                  <c:v>305.977783203125</c:v>
                </c:pt>
                <c:pt idx="20271">
                  <c:v>305.97741699218699</c:v>
                </c:pt>
                <c:pt idx="20272">
                  <c:v>305.97705078125</c:v>
                </c:pt>
                <c:pt idx="20273">
                  <c:v>305.97668457031199</c:v>
                </c:pt>
                <c:pt idx="20274">
                  <c:v>305.97628784179602</c:v>
                </c:pt>
                <c:pt idx="20275">
                  <c:v>305.97592163085898</c:v>
                </c:pt>
                <c:pt idx="20276">
                  <c:v>305.97555541992102</c:v>
                </c:pt>
                <c:pt idx="20277">
                  <c:v>305.97518920898398</c:v>
                </c:pt>
                <c:pt idx="20278">
                  <c:v>305.97479248046801</c:v>
                </c:pt>
                <c:pt idx="20279">
                  <c:v>305.97442626953102</c:v>
                </c:pt>
                <c:pt idx="20280">
                  <c:v>305.97406005859301</c:v>
                </c:pt>
                <c:pt idx="20281">
                  <c:v>305.97369384765602</c:v>
                </c:pt>
                <c:pt idx="20282">
                  <c:v>305.97329711914</c:v>
                </c:pt>
                <c:pt idx="20283">
                  <c:v>305.97293090820301</c:v>
                </c:pt>
                <c:pt idx="20284">
                  <c:v>305.972564697265</c:v>
                </c:pt>
                <c:pt idx="20285">
                  <c:v>305.97216796875</c:v>
                </c:pt>
                <c:pt idx="20286">
                  <c:v>305.97180175781199</c:v>
                </c:pt>
                <c:pt idx="20287">
                  <c:v>305.971435546875</c:v>
                </c:pt>
                <c:pt idx="20288">
                  <c:v>305.97106933593699</c:v>
                </c:pt>
                <c:pt idx="20289">
                  <c:v>305.97067260742102</c:v>
                </c:pt>
                <c:pt idx="20290">
                  <c:v>305.97030639648398</c:v>
                </c:pt>
                <c:pt idx="20291">
                  <c:v>305.96994018554602</c:v>
                </c:pt>
                <c:pt idx="20292">
                  <c:v>305.96957397460898</c:v>
                </c:pt>
                <c:pt idx="20293">
                  <c:v>305.96917724609301</c:v>
                </c:pt>
                <c:pt idx="20294">
                  <c:v>305.96881103515602</c:v>
                </c:pt>
                <c:pt idx="20295">
                  <c:v>305.96844482421801</c:v>
                </c:pt>
                <c:pt idx="20296">
                  <c:v>305.96807861328102</c:v>
                </c:pt>
                <c:pt idx="20297">
                  <c:v>305.967681884765</c:v>
                </c:pt>
                <c:pt idx="20298">
                  <c:v>305.96731567382801</c:v>
                </c:pt>
                <c:pt idx="20299">
                  <c:v>305.96694946289</c:v>
                </c:pt>
                <c:pt idx="20300">
                  <c:v>305.96658325195301</c:v>
                </c:pt>
                <c:pt idx="20301">
                  <c:v>305.96618652343699</c:v>
                </c:pt>
                <c:pt idx="20302">
                  <c:v>305.9658203125</c:v>
                </c:pt>
                <c:pt idx="20303">
                  <c:v>305.96545410156199</c:v>
                </c:pt>
                <c:pt idx="20304">
                  <c:v>305.965087890625</c:v>
                </c:pt>
                <c:pt idx="20305">
                  <c:v>305.96469116210898</c:v>
                </c:pt>
                <c:pt idx="20306">
                  <c:v>305.96432495117102</c:v>
                </c:pt>
                <c:pt idx="20307">
                  <c:v>305.96395874023398</c:v>
                </c:pt>
                <c:pt idx="20308">
                  <c:v>305.96359252929602</c:v>
                </c:pt>
                <c:pt idx="20309">
                  <c:v>305.96319580078102</c:v>
                </c:pt>
                <c:pt idx="20310">
                  <c:v>305.96282958984301</c:v>
                </c:pt>
                <c:pt idx="20311">
                  <c:v>305.96246337890602</c:v>
                </c:pt>
                <c:pt idx="20312">
                  <c:v>305.96209716796801</c:v>
                </c:pt>
                <c:pt idx="20313">
                  <c:v>305.96170043945301</c:v>
                </c:pt>
                <c:pt idx="20314">
                  <c:v>305.961334228515</c:v>
                </c:pt>
                <c:pt idx="20315">
                  <c:v>305.96096801757801</c:v>
                </c:pt>
                <c:pt idx="20316">
                  <c:v>305.96060180664</c:v>
                </c:pt>
                <c:pt idx="20317">
                  <c:v>305.96023559570301</c:v>
                </c:pt>
                <c:pt idx="20318">
                  <c:v>305.959869384765</c:v>
                </c:pt>
                <c:pt idx="20319">
                  <c:v>305.95950317382801</c:v>
                </c:pt>
                <c:pt idx="20320">
                  <c:v>305.95913696289</c:v>
                </c:pt>
                <c:pt idx="20321">
                  <c:v>305.95877075195301</c:v>
                </c:pt>
                <c:pt idx="20322">
                  <c:v>305.958404541015</c:v>
                </c:pt>
                <c:pt idx="20323">
                  <c:v>305.95803833007801</c:v>
                </c:pt>
                <c:pt idx="20324">
                  <c:v>305.95767211914</c:v>
                </c:pt>
                <c:pt idx="20325">
                  <c:v>305.95730590820301</c:v>
                </c:pt>
                <c:pt idx="20326">
                  <c:v>305.956939697265</c:v>
                </c:pt>
                <c:pt idx="20327">
                  <c:v>305.95657348632801</c:v>
                </c:pt>
                <c:pt idx="20328">
                  <c:v>305.95620727539</c:v>
                </c:pt>
                <c:pt idx="20329">
                  <c:v>305.95584106445301</c:v>
                </c:pt>
                <c:pt idx="20330">
                  <c:v>305.955474853515</c:v>
                </c:pt>
                <c:pt idx="20331">
                  <c:v>305.95510864257801</c:v>
                </c:pt>
                <c:pt idx="20332">
                  <c:v>305.95477294921801</c:v>
                </c:pt>
                <c:pt idx="20333">
                  <c:v>305.95440673828102</c:v>
                </c:pt>
                <c:pt idx="20334">
                  <c:v>305.95404052734301</c:v>
                </c:pt>
                <c:pt idx="20335">
                  <c:v>305.95367431640602</c:v>
                </c:pt>
                <c:pt idx="20336">
                  <c:v>305.95330810546801</c:v>
                </c:pt>
                <c:pt idx="20337">
                  <c:v>305.95294189453102</c:v>
                </c:pt>
                <c:pt idx="20338">
                  <c:v>305.95257568359301</c:v>
                </c:pt>
                <c:pt idx="20339">
                  <c:v>305.95220947265602</c:v>
                </c:pt>
                <c:pt idx="20340">
                  <c:v>305.95181274414</c:v>
                </c:pt>
                <c:pt idx="20341">
                  <c:v>305.95144653320301</c:v>
                </c:pt>
                <c:pt idx="20342">
                  <c:v>305.951080322265</c:v>
                </c:pt>
                <c:pt idx="20343">
                  <c:v>305.95071411132801</c:v>
                </c:pt>
                <c:pt idx="20344">
                  <c:v>305.95034790039</c:v>
                </c:pt>
                <c:pt idx="20345">
                  <c:v>305.94998168945301</c:v>
                </c:pt>
                <c:pt idx="20346">
                  <c:v>305.94958496093699</c:v>
                </c:pt>
                <c:pt idx="20347">
                  <c:v>305.94921875</c:v>
                </c:pt>
                <c:pt idx="20348">
                  <c:v>305.94885253906199</c:v>
                </c:pt>
                <c:pt idx="20349">
                  <c:v>305.948486328125</c:v>
                </c:pt>
                <c:pt idx="20350">
                  <c:v>305.94812011718699</c:v>
                </c:pt>
                <c:pt idx="20351">
                  <c:v>305.94775390625</c:v>
                </c:pt>
                <c:pt idx="20352">
                  <c:v>305.94741821289</c:v>
                </c:pt>
                <c:pt idx="20353">
                  <c:v>305.94705200195301</c:v>
                </c:pt>
                <c:pt idx="20354">
                  <c:v>305.946685791015</c:v>
                </c:pt>
                <c:pt idx="20355">
                  <c:v>305.94631958007801</c:v>
                </c:pt>
                <c:pt idx="20356">
                  <c:v>305.94595336914</c:v>
                </c:pt>
                <c:pt idx="20357">
                  <c:v>305.94558715820301</c:v>
                </c:pt>
                <c:pt idx="20358">
                  <c:v>305.945220947265</c:v>
                </c:pt>
                <c:pt idx="20359">
                  <c:v>305.94485473632801</c:v>
                </c:pt>
                <c:pt idx="20360">
                  <c:v>305.94448852539</c:v>
                </c:pt>
                <c:pt idx="20361">
                  <c:v>305.94412231445301</c:v>
                </c:pt>
                <c:pt idx="20362">
                  <c:v>305.943756103515</c:v>
                </c:pt>
                <c:pt idx="20363">
                  <c:v>305.94338989257801</c:v>
                </c:pt>
                <c:pt idx="20364">
                  <c:v>305.94302368164</c:v>
                </c:pt>
                <c:pt idx="20365">
                  <c:v>305.94268798828102</c:v>
                </c:pt>
                <c:pt idx="20366">
                  <c:v>305.94232177734301</c:v>
                </c:pt>
                <c:pt idx="20367">
                  <c:v>305.94195556640602</c:v>
                </c:pt>
                <c:pt idx="20368">
                  <c:v>305.94158935546801</c:v>
                </c:pt>
                <c:pt idx="20369">
                  <c:v>305.94122314453102</c:v>
                </c:pt>
                <c:pt idx="20370">
                  <c:v>305.94085693359301</c:v>
                </c:pt>
                <c:pt idx="20371">
                  <c:v>305.94049072265602</c:v>
                </c:pt>
                <c:pt idx="20372">
                  <c:v>305.94012451171801</c:v>
                </c:pt>
                <c:pt idx="20373">
                  <c:v>305.93975830078102</c:v>
                </c:pt>
                <c:pt idx="20374">
                  <c:v>305.93939208984301</c:v>
                </c:pt>
                <c:pt idx="20375">
                  <c:v>305.93902587890602</c:v>
                </c:pt>
                <c:pt idx="20376">
                  <c:v>305.93865966796801</c:v>
                </c:pt>
                <c:pt idx="20377">
                  <c:v>305.93832397460898</c:v>
                </c:pt>
                <c:pt idx="20378">
                  <c:v>305.93795776367102</c:v>
                </c:pt>
                <c:pt idx="20379">
                  <c:v>305.93759155273398</c:v>
                </c:pt>
                <c:pt idx="20380">
                  <c:v>305.93722534179602</c:v>
                </c:pt>
                <c:pt idx="20381">
                  <c:v>305.93685913085898</c:v>
                </c:pt>
                <c:pt idx="20382">
                  <c:v>305.93649291992102</c:v>
                </c:pt>
                <c:pt idx="20383">
                  <c:v>305.93612670898398</c:v>
                </c:pt>
                <c:pt idx="20384">
                  <c:v>305.93576049804602</c:v>
                </c:pt>
                <c:pt idx="20385">
                  <c:v>305.93539428710898</c:v>
                </c:pt>
                <c:pt idx="20386">
                  <c:v>305.93502807617102</c:v>
                </c:pt>
                <c:pt idx="20387">
                  <c:v>305.93466186523398</c:v>
                </c:pt>
                <c:pt idx="20388">
                  <c:v>305.934326171875</c:v>
                </c:pt>
                <c:pt idx="20389">
                  <c:v>305.93395996093699</c:v>
                </c:pt>
                <c:pt idx="20390">
                  <c:v>305.93359375</c:v>
                </c:pt>
                <c:pt idx="20391">
                  <c:v>305.93322753906199</c:v>
                </c:pt>
                <c:pt idx="20392">
                  <c:v>305.932861328125</c:v>
                </c:pt>
                <c:pt idx="20393">
                  <c:v>305.93249511718699</c:v>
                </c:pt>
                <c:pt idx="20394">
                  <c:v>305.93212890625</c:v>
                </c:pt>
                <c:pt idx="20395">
                  <c:v>305.93176269531199</c:v>
                </c:pt>
                <c:pt idx="20396">
                  <c:v>305.931396484375</c:v>
                </c:pt>
                <c:pt idx="20397">
                  <c:v>305.931060791015</c:v>
                </c:pt>
                <c:pt idx="20398">
                  <c:v>305.93069458007801</c:v>
                </c:pt>
                <c:pt idx="20399">
                  <c:v>305.93032836914</c:v>
                </c:pt>
                <c:pt idx="20400">
                  <c:v>305.92996215820301</c:v>
                </c:pt>
                <c:pt idx="20401">
                  <c:v>305.929595947265</c:v>
                </c:pt>
                <c:pt idx="20402">
                  <c:v>305.92922973632801</c:v>
                </c:pt>
                <c:pt idx="20403">
                  <c:v>305.92886352539</c:v>
                </c:pt>
                <c:pt idx="20404">
                  <c:v>305.92849731445301</c:v>
                </c:pt>
                <c:pt idx="20405">
                  <c:v>305.928131103515</c:v>
                </c:pt>
                <c:pt idx="20406">
                  <c:v>305.92776489257801</c:v>
                </c:pt>
                <c:pt idx="20407">
                  <c:v>305.92742919921801</c:v>
                </c:pt>
                <c:pt idx="20408">
                  <c:v>305.92706298828102</c:v>
                </c:pt>
                <c:pt idx="20409">
                  <c:v>305.92669677734301</c:v>
                </c:pt>
                <c:pt idx="20410">
                  <c:v>305.92633056640602</c:v>
                </c:pt>
                <c:pt idx="20411">
                  <c:v>305.92596435546801</c:v>
                </c:pt>
                <c:pt idx="20412">
                  <c:v>305.92559814453102</c:v>
                </c:pt>
                <c:pt idx="20413">
                  <c:v>305.92523193359301</c:v>
                </c:pt>
                <c:pt idx="20414">
                  <c:v>305.92486572265602</c:v>
                </c:pt>
                <c:pt idx="20415">
                  <c:v>305.92449951171801</c:v>
                </c:pt>
                <c:pt idx="20416">
                  <c:v>305.92416381835898</c:v>
                </c:pt>
                <c:pt idx="20417">
                  <c:v>305.92379760742102</c:v>
                </c:pt>
                <c:pt idx="20418">
                  <c:v>305.92343139648398</c:v>
                </c:pt>
                <c:pt idx="20419">
                  <c:v>305.92306518554602</c:v>
                </c:pt>
                <c:pt idx="20420">
                  <c:v>305.92269897460898</c:v>
                </c:pt>
                <c:pt idx="20421">
                  <c:v>305.92233276367102</c:v>
                </c:pt>
                <c:pt idx="20422">
                  <c:v>305.92196655273398</c:v>
                </c:pt>
                <c:pt idx="20423">
                  <c:v>305.92160034179602</c:v>
                </c:pt>
                <c:pt idx="20424">
                  <c:v>305.92123413085898</c:v>
                </c:pt>
                <c:pt idx="20425">
                  <c:v>305.92086791992102</c:v>
                </c:pt>
                <c:pt idx="20426">
                  <c:v>305.92053222656199</c:v>
                </c:pt>
                <c:pt idx="20427">
                  <c:v>305.920166015625</c:v>
                </c:pt>
                <c:pt idx="20428">
                  <c:v>305.91979980468699</c:v>
                </c:pt>
                <c:pt idx="20429">
                  <c:v>305.91943359375</c:v>
                </c:pt>
                <c:pt idx="20430">
                  <c:v>305.91906738281199</c:v>
                </c:pt>
                <c:pt idx="20431">
                  <c:v>305.918701171875</c:v>
                </c:pt>
                <c:pt idx="20432">
                  <c:v>305.91833496093699</c:v>
                </c:pt>
                <c:pt idx="20433">
                  <c:v>305.91796875</c:v>
                </c:pt>
                <c:pt idx="20434">
                  <c:v>305.91760253906199</c:v>
                </c:pt>
                <c:pt idx="20435">
                  <c:v>305.91726684570301</c:v>
                </c:pt>
                <c:pt idx="20436">
                  <c:v>305.916900634765</c:v>
                </c:pt>
                <c:pt idx="20437">
                  <c:v>305.91653442382801</c:v>
                </c:pt>
                <c:pt idx="20438">
                  <c:v>305.91616821289</c:v>
                </c:pt>
                <c:pt idx="20439">
                  <c:v>305.91580200195301</c:v>
                </c:pt>
                <c:pt idx="20440">
                  <c:v>305.915435791015</c:v>
                </c:pt>
                <c:pt idx="20441">
                  <c:v>305.91506958007801</c:v>
                </c:pt>
                <c:pt idx="20442">
                  <c:v>305.91470336914</c:v>
                </c:pt>
                <c:pt idx="20443">
                  <c:v>305.91433715820301</c:v>
                </c:pt>
                <c:pt idx="20444">
                  <c:v>305.91400146484301</c:v>
                </c:pt>
                <c:pt idx="20445">
                  <c:v>305.91363525390602</c:v>
                </c:pt>
                <c:pt idx="20446">
                  <c:v>305.91326904296801</c:v>
                </c:pt>
                <c:pt idx="20447">
                  <c:v>305.91290283203102</c:v>
                </c:pt>
                <c:pt idx="20448">
                  <c:v>305.91253662109301</c:v>
                </c:pt>
                <c:pt idx="20449">
                  <c:v>305.91217041015602</c:v>
                </c:pt>
                <c:pt idx="20450">
                  <c:v>305.91180419921801</c:v>
                </c:pt>
                <c:pt idx="20451">
                  <c:v>305.91143798828102</c:v>
                </c:pt>
                <c:pt idx="20452">
                  <c:v>305.91107177734301</c:v>
                </c:pt>
                <c:pt idx="20453">
                  <c:v>305.91073608398398</c:v>
                </c:pt>
                <c:pt idx="20454">
                  <c:v>305.91036987304602</c:v>
                </c:pt>
                <c:pt idx="20455">
                  <c:v>305.91000366210898</c:v>
                </c:pt>
                <c:pt idx="20456">
                  <c:v>305.90963745117102</c:v>
                </c:pt>
                <c:pt idx="20457">
                  <c:v>305.90927124023398</c:v>
                </c:pt>
                <c:pt idx="20458">
                  <c:v>305.90890502929602</c:v>
                </c:pt>
                <c:pt idx="20459">
                  <c:v>305.90853881835898</c:v>
                </c:pt>
                <c:pt idx="20460">
                  <c:v>305.90817260742102</c:v>
                </c:pt>
                <c:pt idx="20461">
                  <c:v>305.90777587890602</c:v>
                </c:pt>
                <c:pt idx="20462">
                  <c:v>305.90740966796801</c:v>
                </c:pt>
                <c:pt idx="20463">
                  <c:v>305.90704345703102</c:v>
                </c:pt>
                <c:pt idx="20464">
                  <c:v>305.90667724609301</c:v>
                </c:pt>
                <c:pt idx="20465">
                  <c:v>305.90631103515602</c:v>
                </c:pt>
                <c:pt idx="20466">
                  <c:v>305.90594482421801</c:v>
                </c:pt>
                <c:pt idx="20467">
                  <c:v>305.90554809570301</c:v>
                </c:pt>
                <c:pt idx="20468">
                  <c:v>305.905181884765</c:v>
                </c:pt>
                <c:pt idx="20469">
                  <c:v>305.90481567382801</c:v>
                </c:pt>
                <c:pt idx="20470">
                  <c:v>305.90444946289</c:v>
                </c:pt>
                <c:pt idx="20471">
                  <c:v>305.90408325195301</c:v>
                </c:pt>
                <c:pt idx="20472">
                  <c:v>305.903717041015</c:v>
                </c:pt>
                <c:pt idx="20473">
                  <c:v>305.9033203125</c:v>
                </c:pt>
                <c:pt idx="20474">
                  <c:v>305.90295410156199</c:v>
                </c:pt>
                <c:pt idx="20475">
                  <c:v>305.902587890625</c:v>
                </c:pt>
                <c:pt idx="20476">
                  <c:v>305.90222167968699</c:v>
                </c:pt>
                <c:pt idx="20477">
                  <c:v>305.90185546875</c:v>
                </c:pt>
                <c:pt idx="20478">
                  <c:v>305.90148925781199</c:v>
                </c:pt>
                <c:pt idx="20479">
                  <c:v>305.901123046875</c:v>
                </c:pt>
                <c:pt idx="20480">
                  <c:v>305.90072631835898</c:v>
                </c:pt>
                <c:pt idx="20481">
                  <c:v>305.90036010742102</c:v>
                </c:pt>
                <c:pt idx="20482">
                  <c:v>305.89999389648398</c:v>
                </c:pt>
                <c:pt idx="20483">
                  <c:v>305.89962768554602</c:v>
                </c:pt>
                <c:pt idx="20484">
                  <c:v>305.89926147460898</c:v>
                </c:pt>
                <c:pt idx="20485">
                  <c:v>305.89889526367102</c:v>
                </c:pt>
                <c:pt idx="20486">
                  <c:v>305.89852905273398</c:v>
                </c:pt>
                <c:pt idx="20487">
                  <c:v>305.89813232421801</c:v>
                </c:pt>
                <c:pt idx="20488">
                  <c:v>305.89776611328102</c:v>
                </c:pt>
                <c:pt idx="20489">
                  <c:v>305.89739990234301</c:v>
                </c:pt>
                <c:pt idx="20490">
                  <c:v>305.89703369140602</c:v>
                </c:pt>
                <c:pt idx="20491">
                  <c:v>305.89666748046801</c:v>
                </c:pt>
                <c:pt idx="20492">
                  <c:v>305.89630126953102</c:v>
                </c:pt>
                <c:pt idx="20493">
                  <c:v>305.895904541015</c:v>
                </c:pt>
                <c:pt idx="20494">
                  <c:v>305.89553833007801</c:v>
                </c:pt>
                <c:pt idx="20495">
                  <c:v>305.89517211914</c:v>
                </c:pt>
                <c:pt idx="20496">
                  <c:v>305.89480590820301</c:v>
                </c:pt>
                <c:pt idx="20497">
                  <c:v>305.894439697265</c:v>
                </c:pt>
                <c:pt idx="20498">
                  <c:v>305.89407348632801</c:v>
                </c:pt>
                <c:pt idx="20499">
                  <c:v>305.89370727539</c:v>
                </c:pt>
                <c:pt idx="20500">
                  <c:v>305.893310546875</c:v>
                </c:pt>
                <c:pt idx="20501">
                  <c:v>305.89294433593699</c:v>
                </c:pt>
                <c:pt idx="20502">
                  <c:v>305.892578125</c:v>
                </c:pt>
                <c:pt idx="20503">
                  <c:v>305.89221191406199</c:v>
                </c:pt>
                <c:pt idx="20504">
                  <c:v>305.891845703125</c:v>
                </c:pt>
                <c:pt idx="20505">
                  <c:v>305.89147949218699</c:v>
                </c:pt>
                <c:pt idx="20506">
                  <c:v>305.89111328125</c:v>
                </c:pt>
                <c:pt idx="20507">
                  <c:v>305.89074707031199</c:v>
                </c:pt>
                <c:pt idx="20508">
                  <c:v>305.89035034179602</c:v>
                </c:pt>
                <c:pt idx="20509">
                  <c:v>305.88998413085898</c:v>
                </c:pt>
                <c:pt idx="20510">
                  <c:v>305.88961791992102</c:v>
                </c:pt>
                <c:pt idx="20511">
                  <c:v>305.88925170898398</c:v>
                </c:pt>
                <c:pt idx="20512">
                  <c:v>305.88888549804602</c:v>
                </c:pt>
                <c:pt idx="20513">
                  <c:v>305.88851928710898</c:v>
                </c:pt>
                <c:pt idx="20514">
                  <c:v>305.88815307617102</c:v>
                </c:pt>
                <c:pt idx="20515">
                  <c:v>305.88775634765602</c:v>
                </c:pt>
                <c:pt idx="20516">
                  <c:v>305.88739013671801</c:v>
                </c:pt>
                <c:pt idx="20517">
                  <c:v>305.88702392578102</c:v>
                </c:pt>
                <c:pt idx="20518">
                  <c:v>305.88665771484301</c:v>
                </c:pt>
                <c:pt idx="20519">
                  <c:v>305.88629150390602</c:v>
                </c:pt>
                <c:pt idx="20520">
                  <c:v>305.88592529296801</c:v>
                </c:pt>
                <c:pt idx="20521">
                  <c:v>305.88555908203102</c:v>
                </c:pt>
                <c:pt idx="20522">
                  <c:v>305.885162353515</c:v>
                </c:pt>
                <c:pt idx="20523">
                  <c:v>305.88479614257801</c:v>
                </c:pt>
                <c:pt idx="20524">
                  <c:v>305.88442993164</c:v>
                </c:pt>
                <c:pt idx="20525">
                  <c:v>305.88406372070301</c:v>
                </c:pt>
                <c:pt idx="20526">
                  <c:v>305.883697509765</c:v>
                </c:pt>
                <c:pt idx="20527">
                  <c:v>305.88333129882801</c:v>
                </c:pt>
                <c:pt idx="20528">
                  <c:v>305.88296508789</c:v>
                </c:pt>
                <c:pt idx="20529">
                  <c:v>305.88259887695301</c:v>
                </c:pt>
                <c:pt idx="20530">
                  <c:v>305.88220214843699</c:v>
                </c:pt>
                <c:pt idx="20531">
                  <c:v>305.8818359375</c:v>
                </c:pt>
                <c:pt idx="20532">
                  <c:v>305.88146972656199</c:v>
                </c:pt>
                <c:pt idx="20533">
                  <c:v>305.881103515625</c:v>
                </c:pt>
                <c:pt idx="20534">
                  <c:v>305.88073730468699</c:v>
                </c:pt>
                <c:pt idx="20535">
                  <c:v>305.88037109375</c:v>
                </c:pt>
                <c:pt idx="20536">
                  <c:v>305.88000488281199</c:v>
                </c:pt>
                <c:pt idx="20537">
                  <c:v>305.879638671875</c:v>
                </c:pt>
                <c:pt idx="20538">
                  <c:v>305.87924194335898</c:v>
                </c:pt>
                <c:pt idx="20539">
                  <c:v>305.87887573242102</c:v>
                </c:pt>
                <c:pt idx="20540">
                  <c:v>305.87850952148398</c:v>
                </c:pt>
                <c:pt idx="20541">
                  <c:v>305.87814331054602</c:v>
                </c:pt>
                <c:pt idx="20542">
                  <c:v>305.87777709960898</c:v>
                </c:pt>
                <c:pt idx="20543">
                  <c:v>305.87741088867102</c:v>
                </c:pt>
                <c:pt idx="20544">
                  <c:v>305.87704467773398</c:v>
                </c:pt>
                <c:pt idx="20545">
                  <c:v>305.87667846679602</c:v>
                </c:pt>
                <c:pt idx="20546">
                  <c:v>305.87628173828102</c:v>
                </c:pt>
                <c:pt idx="20547">
                  <c:v>305.87591552734301</c:v>
                </c:pt>
                <c:pt idx="20548">
                  <c:v>305.87554931640602</c:v>
                </c:pt>
                <c:pt idx="20549">
                  <c:v>305.87518310546801</c:v>
                </c:pt>
                <c:pt idx="20550">
                  <c:v>305.87481689453102</c:v>
                </c:pt>
                <c:pt idx="20551">
                  <c:v>305.87445068359301</c:v>
                </c:pt>
                <c:pt idx="20552">
                  <c:v>305.87408447265602</c:v>
                </c:pt>
                <c:pt idx="20553">
                  <c:v>305.87371826171801</c:v>
                </c:pt>
                <c:pt idx="20554">
                  <c:v>305.87332153320301</c:v>
                </c:pt>
                <c:pt idx="20555">
                  <c:v>305.872955322265</c:v>
                </c:pt>
                <c:pt idx="20556">
                  <c:v>305.87258911132801</c:v>
                </c:pt>
                <c:pt idx="20557">
                  <c:v>305.87222290039</c:v>
                </c:pt>
                <c:pt idx="20558">
                  <c:v>305.87185668945301</c:v>
                </c:pt>
                <c:pt idx="20559">
                  <c:v>305.871490478515</c:v>
                </c:pt>
                <c:pt idx="20560">
                  <c:v>305.87112426757801</c:v>
                </c:pt>
                <c:pt idx="20561">
                  <c:v>305.87075805664</c:v>
                </c:pt>
                <c:pt idx="20562">
                  <c:v>305.87039184570301</c:v>
                </c:pt>
                <c:pt idx="20563">
                  <c:v>305.86999511718699</c:v>
                </c:pt>
                <c:pt idx="20564">
                  <c:v>305.86962890625</c:v>
                </c:pt>
                <c:pt idx="20565">
                  <c:v>305.86926269531199</c:v>
                </c:pt>
                <c:pt idx="20566">
                  <c:v>305.868896484375</c:v>
                </c:pt>
                <c:pt idx="20567">
                  <c:v>305.86853027343699</c:v>
                </c:pt>
                <c:pt idx="20568">
                  <c:v>305.8681640625</c:v>
                </c:pt>
                <c:pt idx="20569">
                  <c:v>305.86779785156199</c:v>
                </c:pt>
                <c:pt idx="20570">
                  <c:v>305.867431640625</c:v>
                </c:pt>
                <c:pt idx="20571">
                  <c:v>305.86706542968699</c:v>
                </c:pt>
                <c:pt idx="20572">
                  <c:v>305.86666870117102</c:v>
                </c:pt>
                <c:pt idx="20573">
                  <c:v>305.86630249023398</c:v>
                </c:pt>
                <c:pt idx="20574">
                  <c:v>305.86593627929602</c:v>
                </c:pt>
                <c:pt idx="20575">
                  <c:v>305.86557006835898</c:v>
                </c:pt>
                <c:pt idx="20576">
                  <c:v>305.86520385742102</c:v>
                </c:pt>
                <c:pt idx="20577">
                  <c:v>305.86483764648398</c:v>
                </c:pt>
                <c:pt idx="20578">
                  <c:v>305.86447143554602</c:v>
                </c:pt>
                <c:pt idx="20579">
                  <c:v>305.86410522460898</c:v>
                </c:pt>
                <c:pt idx="20580">
                  <c:v>305.86373901367102</c:v>
                </c:pt>
                <c:pt idx="20581">
                  <c:v>305.86334228515602</c:v>
                </c:pt>
                <c:pt idx="20582">
                  <c:v>305.86297607421801</c:v>
                </c:pt>
                <c:pt idx="20583">
                  <c:v>305.86260986328102</c:v>
                </c:pt>
                <c:pt idx="20584">
                  <c:v>305.86224365234301</c:v>
                </c:pt>
                <c:pt idx="20585">
                  <c:v>305.86187744140602</c:v>
                </c:pt>
                <c:pt idx="20586">
                  <c:v>305.86151123046801</c:v>
                </c:pt>
                <c:pt idx="20587">
                  <c:v>305.86114501953102</c:v>
                </c:pt>
                <c:pt idx="20588">
                  <c:v>305.86077880859301</c:v>
                </c:pt>
                <c:pt idx="20589">
                  <c:v>305.86041259765602</c:v>
                </c:pt>
                <c:pt idx="20590">
                  <c:v>305.86004638671801</c:v>
                </c:pt>
                <c:pt idx="20591">
                  <c:v>305.85968017578102</c:v>
                </c:pt>
                <c:pt idx="20592">
                  <c:v>305.859283447265</c:v>
                </c:pt>
                <c:pt idx="20593">
                  <c:v>305.85891723632801</c:v>
                </c:pt>
                <c:pt idx="20594">
                  <c:v>305.85855102539</c:v>
                </c:pt>
                <c:pt idx="20595">
                  <c:v>305.85818481445301</c:v>
                </c:pt>
                <c:pt idx="20596">
                  <c:v>305.857818603515</c:v>
                </c:pt>
                <c:pt idx="20597">
                  <c:v>305.85745239257801</c:v>
                </c:pt>
                <c:pt idx="20598">
                  <c:v>305.85708618164</c:v>
                </c:pt>
                <c:pt idx="20599">
                  <c:v>305.85671997070301</c:v>
                </c:pt>
                <c:pt idx="20600">
                  <c:v>305.856353759765</c:v>
                </c:pt>
                <c:pt idx="20601">
                  <c:v>305.85598754882801</c:v>
                </c:pt>
                <c:pt idx="20602">
                  <c:v>305.85562133789</c:v>
                </c:pt>
                <c:pt idx="20603">
                  <c:v>305.855224609375</c:v>
                </c:pt>
                <c:pt idx="20604">
                  <c:v>305.85485839843699</c:v>
                </c:pt>
                <c:pt idx="20605">
                  <c:v>305.8544921875</c:v>
                </c:pt>
                <c:pt idx="20606">
                  <c:v>305.85412597656199</c:v>
                </c:pt>
                <c:pt idx="20607">
                  <c:v>305.853759765625</c:v>
                </c:pt>
                <c:pt idx="20608">
                  <c:v>305.85339355468699</c:v>
                </c:pt>
                <c:pt idx="20609">
                  <c:v>305.85302734375</c:v>
                </c:pt>
                <c:pt idx="20610">
                  <c:v>305.85266113281199</c:v>
                </c:pt>
                <c:pt idx="20611">
                  <c:v>305.852294921875</c:v>
                </c:pt>
                <c:pt idx="20612">
                  <c:v>305.85192871093699</c:v>
                </c:pt>
                <c:pt idx="20613">
                  <c:v>305.8515625</c:v>
                </c:pt>
                <c:pt idx="20614">
                  <c:v>305.85119628906199</c:v>
                </c:pt>
                <c:pt idx="20615">
                  <c:v>305.850830078125</c:v>
                </c:pt>
                <c:pt idx="20616">
                  <c:v>305.85043334960898</c:v>
                </c:pt>
                <c:pt idx="20617">
                  <c:v>305.85006713867102</c:v>
                </c:pt>
                <c:pt idx="20618">
                  <c:v>305.84970092773398</c:v>
                </c:pt>
                <c:pt idx="20619">
                  <c:v>305.84933471679602</c:v>
                </c:pt>
                <c:pt idx="20620">
                  <c:v>305.84896850585898</c:v>
                </c:pt>
                <c:pt idx="20621">
                  <c:v>305.84860229492102</c:v>
                </c:pt>
                <c:pt idx="20622">
                  <c:v>305.84823608398398</c:v>
                </c:pt>
                <c:pt idx="20623">
                  <c:v>305.84786987304602</c:v>
                </c:pt>
                <c:pt idx="20624">
                  <c:v>305.84750366210898</c:v>
                </c:pt>
                <c:pt idx="20625">
                  <c:v>305.84713745117102</c:v>
                </c:pt>
                <c:pt idx="20626">
                  <c:v>305.84677124023398</c:v>
                </c:pt>
                <c:pt idx="20627">
                  <c:v>305.84640502929602</c:v>
                </c:pt>
                <c:pt idx="20628">
                  <c:v>305.84603881835898</c:v>
                </c:pt>
                <c:pt idx="20629">
                  <c:v>305.84567260742102</c:v>
                </c:pt>
                <c:pt idx="20630">
                  <c:v>305.84527587890602</c:v>
                </c:pt>
                <c:pt idx="20631">
                  <c:v>305.84490966796801</c:v>
                </c:pt>
                <c:pt idx="20632">
                  <c:v>305.84454345703102</c:v>
                </c:pt>
                <c:pt idx="20633">
                  <c:v>305.84417724609301</c:v>
                </c:pt>
                <c:pt idx="20634">
                  <c:v>305.84381103515602</c:v>
                </c:pt>
                <c:pt idx="20635">
                  <c:v>305.84344482421801</c:v>
                </c:pt>
                <c:pt idx="20636">
                  <c:v>305.84307861328102</c:v>
                </c:pt>
                <c:pt idx="20637">
                  <c:v>305.84271240234301</c:v>
                </c:pt>
                <c:pt idx="20638">
                  <c:v>305.84234619140602</c:v>
                </c:pt>
                <c:pt idx="20639">
                  <c:v>305.84197998046801</c:v>
                </c:pt>
                <c:pt idx="20640">
                  <c:v>305.84161376953102</c:v>
                </c:pt>
                <c:pt idx="20641">
                  <c:v>305.84124755859301</c:v>
                </c:pt>
                <c:pt idx="20642">
                  <c:v>305.84088134765602</c:v>
                </c:pt>
                <c:pt idx="20643">
                  <c:v>305.84051513671801</c:v>
                </c:pt>
                <c:pt idx="20644">
                  <c:v>305.84014892578102</c:v>
                </c:pt>
                <c:pt idx="20645">
                  <c:v>305.83978271484301</c:v>
                </c:pt>
                <c:pt idx="20646">
                  <c:v>305.83938598632801</c:v>
                </c:pt>
                <c:pt idx="20647">
                  <c:v>305.83901977539</c:v>
                </c:pt>
                <c:pt idx="20648">
                  <c:v>305.83865356445301</c:v>
                </c:pt>
                <c:pt idx="20649">
                  <c:v>305.838287353515</c:v>
                </c:pt>
                <c:pt idx="20650">
                  <c:v>305.83792114257801</c:v>
                </c:pt>
                <c:pt idx="20651">
                  <c:v>305.83755493164</c:v>
                </c:pt>
                <c:pt idx="20652">
                  <c:v>305.83718872070301</c:v>
                </c:pt>
                <c:pt idx="20653">
                  <c:v>305.836822509765</c:v>
                </c:pt>
                <c:pt idx="20654">
                  <c:v>305.83645629882801</c:v>
                </c:pt>
                <c:pt idx="20655">
                  <c:v>305.83609008789</c:v>
                </c:pt>
                <c:pt idx="20656">
                  <c:v>305.83572387695301</c:v>
                </c:pt>
                <c:pt idx="20657">
                  <c:v>305.835357666015</c:v>
                </c:pt>
                <c:pt idx="20658">
                  <c:v>305.83499145507801</c:v>
                </c:pt>
                <c:pt idx="20659">
                  <c:v>305.83462524414</c:v>
                </c:pt>
                <c:pt idx="20660">
                  <c:v>305.83425903320301</c:v>
                </c:pt>
                <c:pt idx="20661">
                  <c:v>305.833892822265</c:v>
                </c:pt>
                <c:pt idx="20662">
                  <c:v>305.83352661132801</c:v>
                </c:pt>
                <c:pt idx="20663">
                  <c:v>305.83316040039</c:v>
                </c:pt>
                <c:pt idx="20664">
                  <c:v>305.83279418945301</c:v>
                </c:pt>
                <c:pt idx="20665">
                  <c:v>305.832427978515</c:v>
                </c:pt>
                <c:pt idx="20666">
                  <c:v>305.83206176757801</c:v>
                </c:pt>
                <c:pt idx="20667">
                  <c:v>305.83169555664</c:v>
                </c:pt>
                <c:pt idx="20668">
                  <c:v>305.83132934570301</c:v>
                </c:pt>
                <c:pt idx="20669">
                  <c:v>305.830963134765</c:v>
                </c:pt>
                <c:pt idx="20670">
                  <c:v>305.83059692382801</c:v>
                </c:pt>
                <c:pt idx="20671">
                  <c:v>305.83023071289</c:v>
                </c:pt>
                <c:pt idx="20672">
                  <c:v>305.82986450195301</c:v>
                </c:pt>
                <c:pt idx="20673">
                  <c:v>305.829498291015</c:v>
                </c:pt>
                <c:pt idx="20674">
                  <c:v>305.82913208007801</c:v>
                </c:pt>
                <c:pt idx="20675">
                  <c:v>305.82876586914</c:v>
                </c:pt>
                <c:pt idx="20676">
                  <c:v>305.82839965820301</c:v>
                </c:pt>
                <c:pt idx="20677">
                  <c:v>305.828033447265</c:v>
                </c:pt>
                <c:pt idx="20678">
                  <c:v>305.82766723632801</c:v>
                </c:pt>
                <c:pt idx="20679">
                  <c:v>305.82730102539</c:v>
                </c:pt>
                <c:pt idx="20680">
                  <c:v>305.82693481445301</c:v>
                </c:pt>
                <c:pt idx="20681">
                  <c:v>305.826568603515</c:v>
                </c:pt>
                <c:pt idx="20682">
                  <c:v>305.82620239257801</c:v>
                </c:pt>
                <c:pt idx="20683">
                  <c:v>305.82583618164</c:v>
                </c:pt>
                <c:pt idx="20684">
                  <c:v>305.82546997070301</c:v>
                </c:pt>
                <c:pt idx="20685">
                  <c:v>305.825103759765</c:v>
                </c:pt>
                <c:pt idx="20686">
                  <c:v>305.82473754882801</c:v>
                </c:pt>
                <c:pt idx="20687">
                  <c:v>305.82437133789</c:v>
                </c:pt>
                <c:pt idx="20688">
                  <c:v>305.82400512695301</c:v>
                </c:pt>
                <c:pt idx="20689">
                  <c:v>305.823638916015</c:v>
                </c:pt>
                <c:pt idx="20690">
                  <c:v>305.8232421875</c:v>
                </c:pt>
                <c:pt idx="20691">
                  <c:v>305.82287597656199</c:v>
                </c:pt>
                <c:pt idx="20692">
                  <c:v>305.822509765625</c:v>
                </c:pt>
                <c:pt idx="20693">
                  <c:v>305.82214355468699</c:v>
                </c:pt>
                <c:pt idx="20694">
                  <c:v>305.82177734375</c:v>
                </c:pt>
                <c:pt idx="20695">
                  <c:v>305.82141113281199</c:v>
                </c:pt>
                <c:pt idx="20696">
                  <c:v>305.82107543945301</c:v>
                </c:pt>
                <c:pt idx="20697">
                  <c:v>305.820709228515</c:v>
                </c:pt>
                <c:pt idx="20698">
                  <c:v>305.82034301757801</c:v>
                </c:pt>
                <c:pt idx="20699">
                  <c:v>305.81997680664</c:v>
                </c:pt>
                <c:pt idx="20700">
                  <c:v>305.81964111328102</c:v>
                </c:pt>
                <c:pt idx="20701">
                  <c:v>305.81927490234301</c:v>
                </c:pt>
                <c:pt idx="20702">
                  <c:v>305.81890869140602</c:v>
                </c:pt>
                <c:pt idx="20703">
                  <c:v>305.81854248046801</c:v>
                </c:pt>
                <c:pt idx="20704">
                  <c:v>305.81820678710898</c:v>
                </c:pt>
                <c:pt idx="20705">
                  <c:v>305.81784057617102</c:v>
                </c:pt>
                <c:pt idx="20706">
                  <c:v>305.81747436523398</c:v>
                </c:pt>
                <c:pt idx="20707">
                  <c:v>305.81710815429602</c:v>
                </c:pt>
                <c:pt idx="20708">
                  <c:v>305.81674194335898</c:v>
                </c:pt>
                <c:pt idx="20709">
                  <c:v>305.81640625</c:v>
                </c:pt>
                <c:pt idx="20710">
                  <c:v>305.81604003906199</c:v>
                </c:pt>
                <c:pt idx="20711">
                  <c:v>305.815673828125</c:v>
                </c:pt>
                <c:pt idx="20712">
                  <c:v>305.81530761718699</c:v>
                </c:pt>
                <c:pt idx="20713">
                  <c:v>305.81497192382801</c:v>
                </c:pt>
                <c:pt idx="20714">
                  <c:v>305.81460571289</c:v>
                </c:pt>
                <c:pt idx="20715">
                  <c:v>305.81423950195301</c:v>
                </c:pt>
                <c:pt idx="20716">
                  <c:v>305.813873291015</c:v>
                </c:pt>
                <c:pt idx="20717">
                  <c:v>305.81350708007801</c:v>
                </c:pt>
                <c:pt idx="20718">
                  <c:v>305.81314086914</c:v>
                </c:pt>
                <c:pt idx="20719">
                  <c:v>305.81277465820301</c:v>
                </c:pt>
                <c:pt idx="20720">
                  <c:v>305.812408447265</c:v>
                </c:pt>
                <c:pt idx="20721">
                  <c:v>305.81204223632801</c:v>
                </c:pt>
                <c:pt idx="20722">
                  <c:v>305.81167602539</c:v>
                </c:pt>
                <c:pt idx="20723">
                  <c:v>305.81130981445301</c:v>
                </c:pt>
                <c:pt idx="20724">
                  <c:v>305.810943603515</c:v>
                </c:pt>
                <c:pt idx="20725">
                  <c:v>305.81057739257801</c:v>
                </c:pt>
                <c:pt idx="20726">
                  <c:v>305.81021118164</c:v>
                </c:pt>
                <c:pt idx="20727">
                  <c:v>305.80984497070301</c:v>
                </c:pt>
                <c:pt idx="20728">
                  <c:v>305.80950927734301</c:v>
                </c:pt>
                <c:pt idx="20729">
                  <c:v>305.80914306640602</c:v>
                </c:pt>
                <c:pt idx="20730">
                  <c:v>305.80877685546801</c:v>
                </c:pt>
                <c:pt idx="20731">
                  <c:v>305.80841064453102</c:v>
                </c:pt>
                <c:pt idx="20732">
                  <c:v>305.80804443359301</c:v>
                </c:pt>
                <c:pt idx="20733">
                  <c:v>305.80770874023398</c:v>
                </c:pt>
                <c:pt idx="20734">
                  <c:v>305.80734252929602</c:v>
                </c:pt>
                <c:pt idx="20735">
                  <c:v>305.80697631835898</c:v>
                </c:pt>
                <c:pt idx="20736">
                  <c:v>305.806640625</c:v>
                </c:pt>
                <c:pt idx="20737">
                  <c:v>305.80627441406199</c:v>
                </c:pt>
                <c:pt idx="20738">
                  <c:v>305.805908203125</c:v>
                </c:pt>
                <c:pt idx="20739">
                  <c:v>305.80554199218699</c:v>
                </c:pt>
                <c:pt idx="20740">
                  <c:v>305.80520629882801</c:v>
                </c:pt>
                <c:pt idx="20741">
                  <c:v>305.80484008789</c:v>
                </c:pt>
                <c:pt idx="20742">
                  <c:v>305.80447387695301</c:v>
                </c:pt>
                <c:pt idx="20743">
                  <c:v>305.80413818359301</c:v>
                </c:pt>
                <c:pt idx="20744">
                  <c:v>305.80377197265602</c:v>
                </c:pt>
                <c:pt idx="20745">
                  <c:v>305.80340576171801</c:v>
                </c:pt>
                <c:pt idx="20746">
                  <c:v>305.80303955078102</c:v>
                </c:pt>
                <c:pt idx="20747">
                  <c:v>305.80270385742102</c:v>
                </c:pt>
                <c:pt idx="20748">
                  <c:v>305.80233764648398</c:v>
                </c:pt>
                <c:pt idx="20749">
                  <c:v>305.80197143554602</c:v>
                </c:pt>
                <c:pt idx="20750">
                  <c:v>305.80163574218699</c:v>
                </c:pt>
                <c:pt idx="20751">
                  <c:v>305.80126953125</c:v>
                </c:pt>
                <c:pt idx="20752">
                  <c:v>305.80090332031199</c:v>
                </c:pt>
                <c:pt idx="20753">
                  <c:v>305.80056762695301</c:v>
                </c:pt>
                <c:pt idx="20754">
                  <c:v>305.800201416015</c:v>
                </c:pt>
                <c:pt idx="20755">
                  <c:v>305.79983520507801</c:v>
                </c:pt>
                <c:pt idx="20756">
                  <c:v>305.79946899414</c:v>
                </c:pt>
                <c:pt idx="20757">
                  <c:v>305.79913330078102</c:v>
                </c:pt>
                <c:pt idx="20758">
                  <c:v>305.79876708984301</c:v>
                </c:pt>
                <c:pt idx="20759">
                  <c:v>305.79843139648398</c:v>
                </c:pt>
                <c:pt idx="20760">
                  <c:v>305.79806518554602</c:v>
                </c:pt>
                <c:pt idx="20761">
                  <c:v>305.79769897460898</c:v>
                </c:pt>
                <c:pt idx="20762">
                  <c:v>305.79733276367102</c:v>
                </c:pt>
                <c:pt idx="20763">
                  <c:v>305.79699707031199</c:v>
                </c:pt>
                <c:pt idx="20764">
                  <c:v>305.796630859375</c:v>
                </c:pt>
                <c:pt idx="20765">
                  <c:v>305.79626464843699</c:v>
                </c:pt>
                <c:pt idx="20766">
                  <c:v>305.7958984375</c:v>
                </c:pt>
                <c:pt idx="20767">
                  <c:v>305.79556274414</c:v>
                </c:pt>
                <c:pt idx="20768">
                  <c:v>305.79519653320301</c:v>
                </c:pt>
                <c:pt idx="20769">
                  <c:v>305.794830322265</c:v>
                </c:pt>
                <c:pt idx="20770">
                  <c:v>305.79449462890602</c:v>
                </c:pt>
                <c:pt idx="20771">
                  <c:v>305.79412841796801</c:v>
                </c:pt>
                <c:pt idx="20772">
                  <c:v>305.79376220703102</c:v>
                </c:pt>
                <c:pt idx="20773">
                  <c:v>305.79342651367102</c:v>
                </c:pt>
                <c:pt idx="20774">
                  <c:v>305.79306030273398</c:v>
                </c:pt>
                <c:pt idx="20775">
                  <c:v>305.79269409179602</c:v>
                </c:pt>
                <c:pt idx="20776">
                  <c:v>305.79232788085898</c:v>
                </c:pt>
                <c:pt idx="20777">
                  <c:v>305.7919921875</c:v>
                </c:pt>
                <c:pt idx="20778">
                  <c:v>305.79162597656199</c:v>
                </c:pt>
                <c:pt idx="20779">
                  <c:v>305.791259765625</c:v>
                </c:pt>
                <c:pt idx="20780">
                  <c:v>305.790924072265</c:v>
                </c:pt>
                <c:pt idx="20781">
                  <c:v>305.79055786132801</c:v>
                </c:pt>
                <c:pt idx="20782">
                  <c:v>305.79019165039</c:v>
                </c:pt>
                <c:pt idx="20783">
                  <c:v>305.78985595703102</c:v>
                </c:pt>
                <c:pt idx="20784">
                  <c:v>305.78948974609301</c:v>
                </c:pt>
                <c:pt idx="20785">
                  <c:v>305.78912353515602</c:v>
                </c:pt>
                <c:pt idx="20786">
                  <c:v>305.78875732421801</c:v>
                </c:pt>
                <c:pt idx="20787">
                  <c:v>305.78842163085898</c:v>
                </c:pt>
                <c:pt idx="20788">
                  <c:v>305.78805541992102</c:v>
                </c:pt>
                <c:pt idx="20789">
                  <c:v>305.78768920898398</c:v>
                </c:pt>
                <c:pt idx="20790">
                  <c:v>305.787353515625</c:v>
                </c:pt>
                <c:pt idx="20791">
                  <c:v>305.78698730468699</c:v>
                </c:pt>
                <c:pt idx="20792">
                  <c:v>305.78662109375</c:v>
                </c:pt>
                <c:pt idx="20793">
                  <c:v>305.78625488281199</c:v>
                </c:pt>
                <c:pt idx="20794">
                  <c:v>305.78591918945301</c:v>
                </c:pt>
                <c:pt idx="20795">
                  <c:v>305.785552978515</c:v>
                </c:pt>
                <c:pt idx="20796">
                  <c:v>305.78518676757801</c:v>
                </c:pt>
                <c:pt idx="20797">
                  <c:v>305.78485107421801</c:v>
                </c:pt>
                <c:pt idx="20798">
                  <c:v>305.78448486328102</c:v>
                </c:pt>
                <c:pt idx="20799">
                  <c:v>305.78411865234301</c:v>
                </c:pt>
                <c:pt idx="20800">
                  <c:v>305.78378295898398</c:v>
                </c:pt>
                <c:pt idx="20801">
                  <c:v>305.78341674804602</c:v>
                </c:pt>
                <c:pt idx="20802">
                  <c:v>305.78305053710898</c:v>
                </c:pt>
                <c:pt idx="20803">
                  <c:v>305.78271484375</c:v>
                </c:pt>
                <c:pt idx="20804">
                  <c:v>305.78234863281199</c:v>
                </c:pt>
                <c:pt idx="20805">
                  <c:v>305.781982421875</c:v>
                </c:pt>
                <c:pt idx="20806">
                  <c:v>305.78161621093699</c:v>
                </c:pt>
                <c:pt idx="20807">
                  <c:v>305.78128051757801</c:v>
                </c:pt>
                <c:pt idx="20808">
                  <c:v>305.78088378906199</c:v>
                </c:pt>
                <c:pt idx="20809">
                  <c:v>305.780517578125</c:v>
                </c:pt>
                <c:pt idx="20810">
                  <c:v>305.78015136718699</c:v>
                </c:pt>
                <c:pt idx="20811">
                  <c:v>305.77981567382801</c:v>
                </c:pt>
                <c:pt idx="20812">
                  <c:v>305.77944946289</c:v>
                </c:pt>
                <c:pt idx="20813">
                  <c:v>305.77908325195301</c:v>
                </c:pt>
                <c:pt idx="20814">
                  <c:v>305.778717041015</c:v>
                </c:pt>
                <c:pt idx="20815">
                  <c:v>305.77835083007801</c:v>
                </c:pt>
                <c:pt idx="20816">
                  <c:v>305.77798461914</c:v>
                </c:pt>
                <c:pt idx="20817">
                  <c:v>305.77761840820301</c:v>
                </c:pt>
                <c:pt idx="20818">
                  <c:v>305.777252197265</c:v>
                </c:pt>
                <c:pt idx="20819">
                  <c:v>305.77691650390602</c:v>
                </c:pt>
                <c:pt idx="20820">
                  <c:v>305.77655029296801</c:v>
                </c:pt>
                <c:pt idx="20821">
                  <c:v>305.77618408203102</c:v>
                </c:pt>
                <c:pt idx="20822">
                  <c:v>305.77581787109301</c:v>
                </c:pt>
                <c:pt idx="20823">
                  <c:v>305.77545166015602</c:v>
                </c:pt>
                <c:pt idx="20824">
                  <c:v>305.77508544921801</c:v>
                </c:pt>
                <c:pt idx="20825">
                  <c:v>305.77471923828102</c:v>
                </c:pt>
                <c:pt idx="20826">
                  <c:v>305.77435302734301</c:v>
                </c:pt>
                <c:pt idx="20827">
                  <c:v>305.77401733398398</c:v>
                </c:pt>
                <c:pt idx="20828">
                  <c:v>305.77362060546801</c:v>
                </c:pt>
                <c:pt idx="20829">
                  <c:v>305.77325439453102</c:v>
                </c:pt>
                <c:pt idx="20830">
                  <c:v>305.77291870117102</c:v>
                </c:pt>
                <c:pt idx="20831">
                  <c:v>305.77255249023398</c:v>
                </c:pt>
                <c:pt idx="20832">
                  <c:v>305.77218627929602</c:v>
                </c:pt>
                <c:pt idx="20833">
                  <c:v>305.77182006835898</c:v>
                </c:pt>
                <c:pt idx="20834">
                  <c:v>305.77145385742102</c:v>
                </c:pt>
                <c:pt idx="20835">
                  <c:v>305.77108764648398</c:v>
                </c:pt>
                <c:pt idx="20836">
                  <c:v>305.77072143554602</c:v>
                </c:pt>
                <c:pt idx="20837">
                  <c:v>305.77035522460898</c:v>
                </c:pt>
                <c:pt idx="20838">
                  <c:v>305.76998901367102</c:v>
                </c:pt>
                <c:pt idx="20839">
                  <c:v>305.76965332031199</c:v>
                </c:pt>
                <c:pt idx="20840">
                  <c:v>305.769287109375</c:v>
                </c:pt>
                <c:pt idx="20841">
                  <c:v>305.76892089843699</c:v>
                </c:pt>
                <c:pt idx="20842">
                  <c:v>305.7685546875</c:v>
                </c:pt>
                <c:pt idx="20843">
                  <c:v>305.76818847656199</c:v>
                </c:pt>
                <c:pt idx="20844">
                  <c:v>305.767822265625</c:v>
                </c:pt>
                <c:pt idx="20845">
                  <c:v>305.76745605468699</c:v>
                </c:pt>
                <c:pt idx="20846">
                  <c:v>305.76708984375</c:v>
                </c:pt>
                <c:pt idx="20847">
                  <c:v>305.76675415039</c:v>
                </c:pt>
                <c:pt idx="20848">
                  <c:v>305.766357421875</c:v>
                </c:pt>
                <c:pt idx="20849">
                  <c:v>305.766021728515</c:v>
                </c:pt>
                <c:pt idx="20850">
                  <c:v>305.76565551757801</c:v>
                </c:pt>
                <c:pt idx="20851">
                  <c:v>305.76528930664</c:v>
                </c:pt>
                <c:pt idx="20852">
                  <c:v>305.76492309570301</c:v>
                </c:pt>
                <c:pt idx="20853">
                  <c:v>305.764556884765</c:v>
                </c:pt>
                <c:pt idx="20854">
                  <c:v>305.76419067382801</c:v>
                </c:pt>
                <c:pt idx="20855">
                  <c:v>305.76382446289</c:v>
                </c:pt>
                <c:pt idx="20856">
                  <c:v>305.76345825195301</c:v>
                </c:pt>
                <c:pt idx="20857">
                  <c:v>305.763092041015</c:v>
                </c:pt>
                <c:pt idx="20858">
                  <c:v>305.76272583007801</c:v>
                </c:pt>
                <c:pt idx="20859">
                  <c:v>305.76239013671801</c:v>
                </c:pt>
                <c:pt idx="20860">
                  <c:v>305.76202392578102</c:v>
                </c:pt>
                <c:pt idx="20861">
                  <c:v>305.76165771484301</c:v>
                </c:pt>
                <c:pt idx="20862">
                  <c:v>305.76129150390602</c:v>
                </c:pt>
                <c:pt idx="20863">
                  <c:v>305.76092529296801</c:v>
                </c:pt>
                <c:pt idx="20864">
                  <c:v>305.76055908203102</c:v>
                </c:pt>
                <c:pt idx="20865">
                  <c:v>305.76019287109301</c:v>
                </c:pt>
                <c:pt idx="20866">
                  <c:v>305.75982666015602</c:v>
                </c:pt>
                <c:pt idx="20867">
                  <c:v>305.75949096679602</c:v>
                </c:pt>
                <c:pt idx="20868">
                  <c:v>305.75912475585898</c:v>
                </c:pt>
                <c:pt idx="20869">
                  <c:v>305.75875854492102</c:v>
                </c:pt>
                <c:pt idx="20870">
                  <c:v>305.75839233398398</c:v>
                </c:pt>
                <c:pt idx="20871">
                  <c:v>305.75802612304602</c:v>
                </c:pt>
                <c:pt idx="20872">
                  <c:v>305.75765991210898</c:v>
                </c:pt>
                <c:pt idx="20873">
                  <c:v>305.75729370117102</c:v>
                </c:pt>
                <c:pt idx="20874">
                  <c:v>305.75692749023398</c:v>
                </c:pt>
                <c:pt idx="20875">
                  <c:v>305.756591796875</c:v>
                </c:pt>
                <c:pt idx="20876">
                  <c:v>305.75619506835898</c:v>
                </c:pt>
                <c:pt idx="20877">
                  <c:v>305.75582885742102</c:v>
                </c:pt>
                <c:pt idx="20878">
                  <c:v>305.75549316406199</c:v>
                </c:pt>
                <c:pt idx="20879">
                  <c:v>305.755126953125</c:v>
                </c:pt>
                <c:pt idx="20880">
                  <c:v>305.75476074218699</c:v>
                </c:pt>
                <c:pt idx="20881">
                  <c:v>305.75439453125</c:v>
                </c:pt>
                <c:pt idx="20882">
                  <c:v>305.75402832031199</c:v>
                </c:pt>
                <c:pt idx="20883">
                  <c:v>305.753662109375</c:v>
                </c:pt>
                <c:pt idx="20884">
                  <c:v>305.75329589843699</c:v>
                </c:pt>
                <c:pt idx="20885">
                  <c:v>305.7529296875</c:v>
                </c:pt>
                <c:pt idx="20886">
                  <c:v>305.75256347656199</c:v>
                </c:pt>
                <c:pt idx="20887">
                  <c:v>305.75222778320301</c:v>
                </c:pt>
                <c:pt idx="20888">
                  <c:v>305.751861572265</c:v>
                </c:pt>
                <c:pt idx="20889">
                  <c:v>305.75149536132801</c:v>
                </c:pt>
                <c:pt idx="20890">
                  <c:v>305.75112915039</c:v>
                </c:pt>
                <c:pt idx="20891">
                  <c:v>305.75076293945301</c:v>
                </c:pt>
                <c:pt idx="20892">
                  <c:v>305.750396728515</c:v>
                </c:pt>
                <c:pt idx="20893">
                  <c:v>305.75003051757801</c:v>
                </c:pt>
                <c:pt idx="20894">
                  <c:v>305.74966430664</c:v>
                </c:pt>
                <c:pt idx="20895">
                  <c:v>305.74932861328102</c:v>
                </c:pt>
                <c:pt idx="20896">
                  <c:v>305.74896240234301</c:v>
                </c:pt>
                <c:pt idx="20897">
                  <c:v>305.74859619140602</c:v>
                </c:pt>
                <c:pt idx="20898">
                  <c:v>305.74822998046801</c:v>
                </c:pt>
                <c:pt idx="20899">
                  <c:v>305.74786376953102</c:v>
                </c:pt>
                <c:pt idx="20900">
                  <c:v>305.74749755859301</c:v>
                </c:pt>
                <c:pt idx="20901">
                  <c:v>305.74713134765602</c:v>
                </c:pt>
                <c:pt idx="20902">
                  <c:v>305.74676513671801</c:v>
                </c:pt>
                <c:pt idx="20903">
                  <c:v>305.74642944335898</c:v>
                </c:pt>
                <c:pt idx="20904">
                  <c:v>305.74606323242102</c:v>
                </c:pt>
                <c:pt idx="20905">
                  <c:v>305.74569702148398</c:v>
                </c:pt>
                <c:pt idx="20906">
                  <c:v>305.745361328125</c:v>
                </c:pt>
                <c:pt idx="20907">
                  <c:v>305.74499511718699</c:v>
                </c:pt>
                <c:pt idx="20908">
                  <c:v>305.74462890625</c:v>
                </c:pt>
                <c:pt idx="20909">
                  <c:v>305.74426269531199</c:v>
                </c:pt>
                <c:pt idx="20910">
                  <c:v>305.74392700195301</c:v>
                </c:pt>
                <c:pt idx="20911">
                  <c:v>305.743560791015</c:v>
                </c:pt>
                <c:pt idx="20912">
                  <c:v>305.74319458007801</c:v>
                </c:pt>
                <c:pt idx="20913">
                  <c:v>305.74285888671801</c:v>
                </c:pt>
                <c:pt idx="20914">
                  <c:v>305.74249267578102</c:v>
                </c:pt>
                <c:pt idx="20915">
                  <c:v>305.74212646484301</c:v>
                </c:pt>
                <c:pt idx="20916">
                  <c:v>305.74179077148398</c:v>
                </c:pt>
                <c:pt idx="20917">
                  <c:v>305.74142456054602</c:v>
                </c:pt>
                <c:pt idx="20918">
                  <c:v>305.74105834960898</c:v>
                </c:pt>
                <c:pt idx="20919">
                  <c:v>305.74072265625</c:v>
                </c:pt>
                <c:pt idx="20920">
                  <c:v>305.74035644531199</c:v>
                </c:pt>
                <c:pt idx="20921">
                  <c:v>305.739990234375</c:v>
                </c:pt>
                <c:pt idx="20922">
                  <c:v>305.73962402343699</c:v>
                </c:pt>
                <c:pt idx="20923">
                  <c:v>305.73928833007801</c:v>
                </c:pt>
                <c:pt idx="20924">
                  <c:v>305.73892211914</c:v>
                </c:pt>
                <c:pt idx="20925">
                  <c:v>305.73855590820301</c:v>
                </c:pt>
                <c:pt idx="20926">
                  <c:v>305.738189697265</c:v>
                </c:pt>
                <c:pt idx="20927">
                  <c:v>305.73785400390602</c:v>
                </c:pt>
                <c:pt idx="20928">
                  <c:v>305.73748779296801</c:v>
                </c:pt>
                <c:pt idx="20929">
                  <c:v>305.73712158203102</c:v>
                </c:pt>
                <c:pt idx="20930">
                  <c:v>305.73675537109301</c:v>
                </c:pt>
                <c:pt idx="20931">
                  <c:v>305.73641967773398</c:v>
                </c:pt>
                <c:pt idx="20932">
                  <c:v>305.73605346679602</c:v>
                </c:pt>
                <c:pt idx="20933">
                  <c:v>305.73568725585898</c:v>
                </c:pt>
                <c:pt idx="20934">
                  <c:v>305.7353515625</c:v>
                </c:pt>
                <c:pt idx="20935">
                  <c:v>305.73498535156199</c:v>
                </c:pt>
                <c:pt idx="20936">
                  <c:v>305.734619140625</c:v>
                </c:pt>
                <c:pt idx="20937">
                  <c:v>305.734283447265</c:v>
                </c:pt>
                <c:pt idx="20938">
                  <c:v>305.73391723632801</c:v>
                </c:pt>
                <c:pt idx="20939">
                  <c:v>305.73355102539</c:v>
                </c:pt>
                <c:pt idx="20940">
                  <c:v>305.73321533203102</c:v>
                </c:pt>
                <c:pt idx="20941">
                  <c:v>305.73284912109301</c:v>
                </c:pt>
                <c:pt idx="20942">
                  <c:v>305.73248291015602</c:v>
                </c:pt>
                <c:pt idx="20943">
                  <c:v>305.73211669921801</c:v>
                </c:pt>
                <c:pt idx="20944">
                  <c:v>305.73178100585898</c:v>
                </c:pt>
                <c:pt idx="20945">
                  <c:v>305.73141479492102</c:v>
                </c:pt>
                <c:pt idx="20946">
                  <c:v>305.73104858398398</c:v>
                </c:pt>
                <c:pt idx="20947">
                  <c:v>305.730712890625</c:v>
                </c:pt>
                <c:pt idx="20948">
                  <c:v>305.73034667968699</c:v>
                </c:pt>
                <c:pt idx="20949">
                  <c:v>305.72998046875</c:v>
                </c:pt>
                <c:pt idx="20950">
                  <c:v>305.72961425781199</c:v>
                </c:pt>
                <c:pt idx="20951">
                  <c:v>305.72927856445301</c:v>
                </c:pt>
                <c:pt idx="20952">
                  <c:v>305.728912353515</c:v>
                </c:pt>
                <c:pt idx="20953">
                  <c:v>305.72854614257801</c:v>
                </c:pt>
                <c:pt idx="20954">
                  <c:v>305.72821044921801</c:v>
                </c:pt>
                <c:pt idx="20955">
                  <c:v>305.72784423828102</c:v>
                </c:pt>
                <c:pt idx="20956">
                  <c:v>305.72747802734301</c:v>
                </c:pt>
                <c:pt idx="20957">
                  <c:v>305.72711181640602</c:v>
                </c:pt>
                <c:pt idx="20958">
                  <c:v>305.72677612304602</c:v>
                </c:pt>
                <c:pt idx="20959">
                  <c:v>305.72640991210898</c:v>
                </c:pt>
                <c:pt idx="20960">
                  <c:v>305.72604370117102</c:v>
                </c:pt>
                <c:pt idx="20961">
                  <c:v>305.72570800781199</c:v>
                </c:pt>
                <c:pt idx="20962">
                  <c:v>305.725341796875</c:v>
                </c:pt>
                <c:pt idx="20963">
                  <c:v>305.72497558593699</c:v>
                </c:pt>
                <c:pt idx="20964">
                  <c:v>305.72463989257801</c:v>
                </c:pt>
                <c:pt idx="20965">
                  <c:v>305.72427368164</c:v>
                </c:pt>
                <c:pt idx="20966">
                  <c:v>305.72390747070301</c:v>
                </c:pt>
                <c:pt idx="20967">
                  <c:v>305.72357177734301</c:v>
                </c:pt>
                <c:pt idx="20968">
                  <c:v>305.72320556640602</c:v>
                </c:pt>
                <c:pt idx="20969">
                  <c:v>305.72283935546801</c:v>
                </c:pt>
                <c:pt idx="20970">
                  <c:v>305.72247314453102</c:v>
                </c:pt>
                <c:pt idx="20971">
                  <c:v>305.72213745117102</c:v>
                </c:pt>
                <c:pt idx="20972">
                  <c:v>305.72177124023398</c:v>
                </c:pt>
                <c:pt idx="20973">
                  <c:v>305.72140502929602</c:v>
                </c:pt>
                <c:pt idx="20974">
                  <c:v>305.72106933593699</c:v>
                </c:pt>
                <c:pt idx="20975">
                  <c:v>305.720703125</c:v>
                </c:pt>
                <c:pt idx="20976">
                  <c:v>305.72033691406199</c:v>
                </c:pt>
                <c:pt idx="20977">
                  <c:v>305.72000122070301</c:v>
                </c:pt>
                <c:pt idx="20978">
                  <c:v>305.719635009765</c:v>
                </c:pt>
                <c:pt idx="20979">
                  <c:v>305.71926879882801</c:v>
                </c:pt>
                <c:pt idx="20980">
                  <c:v>305.71893310546801</c:v>
                </c:pt>
                <c:pt idx="20981">
                  <c:v>305.71856689453102</c:v>
                </c:pt>
                <c:pt idx="20982">
                  <c:v>305.71820068359301</c:v>
                </c:pt>
                <c:pt idx="20983">
                  <c:v>305.71786499023398</c:v>
                </c:pt>
                <c:pt idx="20984">
                  <c:v>305.71749877929602</c:v>
                </c:pt>
                <c:pt idx="20985">
                  <c:v>305.71713256835898</c:v>
                </c:pt>
                <c:pt idx="20986">
                  <c:v>305.71676635742102</c:v>
                </c:pt>
                <c:pt idx="20987">
                  <c:v>305.71643066406199</c:v>
                </c:pt>
                <c:pt idx="20988">
                  <c:v>305.716064453125</c:v>
                </c:pt>
                <c:pt idx="20989">
                  <c:v>305.71569824218699</c:v>
                </c:pt>
                <c:pt idx="20990">
                  <c:v>305.71536254882801</c:v>
                </c:pt>
                <c:pt idx="20991">
                  <c:v>305.71499633789</c:v>
                </c:pt>
                <c:pt idx="20992">
                  <c:v>305.71463012695301</c:v>
                </c:pt>
                <c:pt idx="20993">
                  <c:v>305.71429443359301</c:v>
                </c:pt>
                <c:pt idx="20994">
                  <c:v>305.71392822265602</c:v>
                </c:pt>
                <c:pt idx="20995">
                  <c:v>305.71356201171801</c:v>
                </c:pt>
                <c:pt idx="20996">
                  <c:v>305.71322631835898</c:v>
                </c:pt>
                <c:pt idx="20997">
                  <c:v>305.71286010742102</c:v>
                </c:pt>
                <c:pt idx="20998">
                  <c:v>305.71249389648398</c:v>
                </c:pt>
                <c:pt idx="20999">
                  <c:v>305.712158203125</c:v>
                </c:pt>
                <c:pt idx="21000">
                  <c:v>305.71179199218699</c:v>
                </c:pt>
                <c:pt idx="21001">
                  <c:v>305.71142578125</c:v>
                </c:pt>
                <c:pt idx="21002">
                  <c:v>305.71105957031199</c:v>
                </c:pt>
                <c:pt idx="21003">
                  <c:v>305.71072387695301</c:v>
                </c:pt>
                <c:pt idx="21004">
                  <c:v>305.710357666015</c:v>
                </c:pt>
                <c:pt idx="21005">
                  <c:v>305.70999145507801</c:v>
                </c:pt>
                <c:pt idx="21006">
                  <c:v>305.70962524414</c:v>
                </c:pt>
                <c:pt idx="21007">
                  <c:v>305.70928955078102</c:v>
                </c:pt>
                <c:pt idx="21008">
                  <c:v>305.70892333984301</c:v>
                </c:pt>
                <c:pt idx="21009">
                  <c:v>305.70855712890602</c:v>
                </c:pt>
                <c:pt idx="21010">
                  <c:v>305.70819091796801</c:v>
                </c:pt>
                <c:pt idx="21011">
                  <c:v>305.70785522460898</c:v>
                </c:pt>
                <c:pt idx="21012">
                  <c:v>305.70748901367102</c:v>
                </c:pt>
                <c:pt idx="21013">
                  <c:v>305.70712280273398</c:v>
                </c:pt>
                <c:pt idx="21014">
                  <c:v>305.70675659179602</c:v>
                </c:pt>
                <c:pt idx="21015">
                  <c:v>305.70642089843699</c:v>
                </c:pt>
                <c:pt idx="21016">
                  <c:v>305.7060546875</c:v>
                </c:pt>
                <c:pt idx="21017">
                  <c:v>305.70568847656199</c:v>
                </c:pt>
                <c:pt idx="21018">
                  <c:v>305.705322265625</c:v>
                </c:pt>
                <c:pt idx="21019">
                  <c:v>305.704986572265</c:v>
                </c:pt>
                <c:pt idx="21020">
                  <c:v>305.70462036132801</c:v>
                </c:pt>
                <c:pt idx="21021">
                  <c:v>305.70425415039</c:v>
                </c:pt>
                <c:pt idx="21022">
                  <c:v>305.70388793945301</c:v>
                </c:pt>
                <c:pt idx="21023">
                  <c:v>305.70355224609301</c:v>
                </c:pt>
                <c:pt idx="21024">
                  <c:v>305.70315551757801</c:v>
                </c:pt>
                <c:pt idx="21025">
                  <c:v>305.70278930664</c:v>
                </c:pt>
                <c:pt idx="21026">
                  <c:v>305.70242309570301</c:v>
                </c:pt>
                <c:pt idx="21027">
                  <c:v>305.70208740234301</c:v>
                </c:pt>
                <c:pt idx="21028">
                  <c:v>305.70172119140602</c:v>
                </c:pt>
                <c:pt idx="21029">
                  <c:v>305.70135498046801</c:v>
                </c:pt>
                <c:pt idx="21030">
                  <c:v>305.70098876953102</c:v>
                </c:pt>
                <c:pt idx="21031">
                  <c:v>305.70062255859301</c:v>
                </c:pt>
                <c:pt idx="21032">
                  <c:v>305.70025634765602</c:v>
                </c:pt>
                <c:pt idx="21033">
                  <c:v>305.69989013671801</c:v>
                </c:pt>
                <c:pt idx="21034">
                  <c:v>305.69952392578102</c:v>
                </c:pt>
                <c:pt idx="21035">
                  <c:v>305.69918823242102</c:v>
                </c:pt>
                <c:pt idx="21036">
                  <c:v>305.69882202148398</c:v>
                </c:pt>
                <c:pt idx="21037">
                  <c:v>305.69845581054602</c:v>
                </c:pt>
                <c:pt idx="21038">
                  <c:v>305.69808959960898</c:v>
                </c:pt>
                <c:pt idx="21039">
                  <c:v>305.69772338867102</c:v>
                </c:pt>
                <c:pt idx="21040">
                  <c:v>305.69735717773398</c:v>
                </c:pt>
                <c:pt idx="21041">
                  <c:v>305.69699096679602</c:v>
                </c:pt>
                <c:pt idx="21042">
                  <c:v>305.69662475585898</c:v>
                </c:pt>
                <c:pt idx="21043">
                  <c:v>305.6962890625</c:v>
                </c:pt>
                <c:pt idx="21044">
                  <c:v>305.69589233398398</c:v>
                </c:pt>
                <c:pt idx="21045">
                  <c:v>305.69552612304602</c:v>
                </c:pt>
                <c:pt idx="21046">
                  <c:v>305.69519042968699</c:v>
                </c:pt>
                <c:pt idx="21047">
                  <c:v>305.69482421875</c:v>
                </c:pt>
                <c:pt idx="21048">
                  <c:v>305.69445800781199</c:v>
                </c:pt>
                <c:pt idx="21049">
                  <c:v>305.694091796875</c:v>
                </c:pt>
                <c:pt idx="21050">
                  <c:v>305.69372558593699</c:v>
                </c:pt>
                <c:pt idx="21051">
                  <c:v>305.69338989257801</c:v>
                </c:pt>
                <c:pt idx="21052">
                  <c:v>305.69299316406199</c:v>
                </c:pt>
                <c:pt idx="21053">
                  <c:v>305.692626953125</c:v>
                </c:pt>
                <c:pt idx="21054">
                  <c:v>305.692291259765</c:v>
                </c:pt>
                <c:pt idx="21055">
                  <c:v>305.69192504882801</c:v>
                </c:pt>
                <c:pt idx="21056">
                  <c:v>305.69155883789</c:v>
                </c:pt>
                <c:pt idx="21057">
                  <c:v>305.69119262695301</c:v>
                </c:pt>
                <c:pt idx="21058">
                  <c:v>305.690826416015</c:v>
                </c:pt>
                <c:pt idx="21059">
                  <c:v>305.69049072265602</c:v>
                </c:pt>
                <c:pt idx="21060">
                  <c:v>305.69009399414</c:v>
                </c:pt>
                <c:pt idx="21061">
                  <c:v>305.68975830078102</c:v>
                </c:pt>
                <c:pt idx="21062">
                  <c:v>305.68939208984301</c:v>
                </c:pt>
                <c:pt idx="21063">
                  <c:v>305.68902587890602</c:v>
                </c:pt>
                <c:pt idx="21064">
                  <c:v>305.68865966796801</c:v>
                </c:pt>
                <c:pt idx="21065">
                  <c:v>305.68829345703102</c:v>
                </c:pt>
                <c:pt idx="21066">
                  <c:v>305.68792724609301</c:v>
                </c:pt>
                <c:pt idx="21067">
                  <c:v>305.68759155273398</c:v>
                </c:pt>
                <c:pt idx="21068">
                  <c:v>305.68722534179602</c:v>
                </c:pt>
                <c:pt idx="21069">
                  <c:v>305.68685913085898</c:v>
                </c:pt>
                <c:pt idx="21070">
                  <c:v>305.68649291992102</c:v>
                </c:pt>
                <c:pt idx="21071">
                  <c:v>305.68612670898398</c:v>
                </c:pt>
                <c:pt idx="21072">
                  <c:v>305.68576049804602</c:v>
                </c:pt>
                <c:pt idx="21073">
                  <c:v>305.68539428710898</c:v>
                </c:pt>
                <c:pt idx="21074">
                  <c:v>305.68502807617102</c:v>
                </c:pt>
                <c:pt idx="21075">
                  <c:v>305.68469238281199</c:v>
                </c:pt>
                <c:pt idx="21076">
                  <c:v>305.684326171875</c:v>
                </c:pt>
                <c:pt idx="21077">
                  <c:v>305.68395996093699</c:v>
                </c:pt>
                <c:pt idx="21078">
                  <c:v>305.68359375</c:v>
                </c:pt>
                <c:pt idx="21079">
                  <c:v>305.68325805664</c:v>
                </c:pt>
                <c:pt idx="21080">
                  <c:v>305.68289184570301</c:v>
                </c:pt>
                <c:pt idx="21081">
                  <c:v>305.682525634765</c:v>
                </c:pt>
                <c:pt idx="21082">
                  <c:v>305.68215942382801</c:v>
                </c:pt>
                <c:pt idx="21083">
                  <c:v>305.68179321289</c:v>
                </c:pt>
                <c:pt idx="21084">
                  <c:v>305.68142700195301</c:v>
                </c:pt>
                <c:pt idx="21085">
                  <c:v>305.681060791015</c:v>
                </c:pt>
                <c:pt idx="21086">
                  <c:v>305.68069458007801</c:v>
                </c:pt>
                <c:pt idx="21087">
                  <c:v>305.68035888671801</c:v>
                </c:pt>
                <c:pt idx="21088">
                  <c:v>305.67999267578102</c:v>
                </c:pt>
                <c:pt idx="21089">
                  <c:v>305.67962646484301</c:v>
                </c:pt>
                <c:pt idx="21090">
                  <c:v>305.67926025390602</c:v>
                </c:pt>
                <c:pt idx="21091">
                  <c:v>305.67892456054602</c:v>
                </c:pt>
                <c:pt idx="21092">
                  <c:v>305.67855834960898</c:v>
                </c:pt>
                <c:pt idx="21093">
                  <c:v>305.67819213867102</c:v>
                </c:pt>
                <c:pt idx="21094">
                  <c:v>305.67782592773398</c:v>
                </c:pt>
                <c:pt idx="21095">
                  <c:v>305.677490234375</c:v>
                </c:pt>
                <c:pt idx="21096">
                  <c:v>305.67709350585898</c:v>
                </c:pt>
                <c:pt idx="21097">
                  <c:v>305.6767578125</c:v>
                </c:pt>
                <c:pt idx="21098">
                  <c:v>305.67639160156199</c:v>
                </c:pt>
                <c:pt idx="21099">
                  <c:v>305.676025390625</c:v>
                </c:pt>
                <c:pt idx="21100">
                  <c:v>305.67565917968699</c:v>
                </c:pt>
                <c:pt idx="21101">
                  <c:v>305.67529296875</c:v>
                </c:pt>
                <c:pt idx="21102">
                  <c:v>305.67495727539</c:v>
                </c:pt>
                <c:pt idx="21103">
                  <c:v>305.67459106445301</c:v>
                </c:pt>
                <c:pt idx="21104">
                  <c:v>305.674224853515</c:v>
                </c:pt>
                <c:pt idx="21105">
                  <c:v>305.67385864257801</c:v>
                </c:pt>
                <c:pt idx="21106">
                  <c:v>305.67349243164</c:v>
                </c:pt>
                <c:pt idx="21107">
                  <c:v>305.67315673828102</c:v>
                </c:pt>
                <c:pt idx="21108">
                  <c:v>305.67279052734301</c:v>
                </c:pt>
                <c:pt idx="21109">
                  <c:v>305.67242431640602</c:v>
                </c:pt>
                <c:pt idx="21110">
                  <c:v>305.67205810546801</c:v>
                </c:pt>
                <c:pt idx="21111">
                  <c:v>305.67172241210898</c:v>
                </c:pt>
                <c:pt idx="21112">
                  <c:v>305.67135620117102</c:v>
                </c:pt>
                <c:pt idx="21113">
                  <c:v>305.67098999023398</c:v>
                </c:pt>
                <c:pt idx="21114">
                  <c:v>305.67062377929602</c:v>
                </c:pt>
                <c:pt idx="21115">
                  <c:v>305.67028808593699</c:v>
                </c:pt>
                <c:pt idx="21116">
                  <c:v>305.669921875</c:v>
                </c:pt>
                <c:pt idx="21117">
                  <c:v>305.66955566406199</c:v>
                </c:pt>
                <c:pt idx="21118">
                  <c:v>305.669189453125</c:v>
                </c:pt>
                <c:pt idx="21119">
                  <c:v>305.668853759765</c:v>
                </c:pt>
                <c:pt idx="21120">
                  <c:v>305.66848754882801</c:v>
                </c:pt>
                <c:pt idx="21121">
                  <c:v>305.66812133789</c:v>
                </c:pt>
                <c:pt idx="21122">
                  <c:v>305.66775512695301</c:v>
                </c:pt>
                <c:pt idx="21123">
                  <c:v>305.66741943359301</c:v>
                </c:pt>
                <c:pt idx="21124">
                  <c:v>305.66705322265602</c:v>
                </c:pt>
                <c:pt idx="21125">
                  <c:v>305.66668701171801</c:v>
                </c:pt>
                <c:pt idx="21126">
                  <c:v>305.66632080078102</c:v>
                </c:pt>
                <c:pt idx="21127">
                  <c:v>305.66598510742102</c:v>
                </c:pt>
                <c:pt idx="21128">
                  <c:v>305.66561889648398</c:v>
                </c:pt>
                <c:pt idx="21129">
                  <c:v>305.66525268554602</c:v>
                </c:pt>
                <c:pt idx="21130">
                  <c:v>305.66488647460898</c:v>
                </c:pt>
                <c:pt idx="21131">
                  <c:v>305.66455078125</c:v>
                </c:pt>
                <c:pt idx="21132">
                  <c:v>305.66418457031199</c:v>
                </c:pt>
                <c:pt idx="21133">
                  <c:v>305.663818359375</c:v>
                </c:pt>
                <c:pt idx="21134">
                  <c:v>305.66345214843699</c:v>
                </c:pt>
                <c:pt idx="21135">
                  <c:v>305.66311645507801</c:v>
                </c:pt>
                <c:pt idx="21136">
                  <c:v>305.66275024414</c:v>
                </c:pt>
                <c:pt idx="21137">
                  <c:v>305.66238403320301</c:v>
                </c:pt>
                <c:pt idx="21138">
                  <c:v>305.662017822265</c:v>
                </c:pt>
                <c:pt idx="21139">
                  <c:v>305.66168212890602</c:v>
                </c:pt>
                <c:pt idx="21140">
                  <c:v>305.66131591796801</c:v>
                </c:pt>
                <c:pt idx="21141">
                  <c:v>305.66094970703102</c:v>
                </c:pt>
                <c:pt idx="21142">
                  <c:v>305.66058349609301</c:v>
                </c:pt>
                <c:pt idx="21143">
                  <c:v>305.66024780273398</c:v>
                </c:pt>
                <c:pt idx="21144">
                  <c:v>305.65988159179602</c:v>
                </c:pt>
                <c:pt idx="21145">
                  <c:v>305.65951538085898</c:v>
                </c:pt>
                <c:pt idx="21146">
                  <c:v>305.6591796875</c:v>
                </c:pt>
                <c:pt idx="21147">
                  <c:v>305.65881347656199</c:v>
                </c:pt>
                <c:pt idx="21148">
                  <c:v>305.658447265625</c:v>
                </c:pt>
                <c:pt idx="21149">
                  <c:v>305.658111572265</c:v>
                </c:pt>
                <c:pt idx="21150">
                  <c:v>305.65774536132801</c:v>
                </c:pt>
                <c:pt idx="21151">
                  <c:v>305.65740966796801</c:v>
                </c:pt>
                <c:pt idx="21152">
                  <c:v>305.65704345703102</c:v>
                </c:pt>
                <c:pt idx="21153">
                  <c:v>305.65667724609301</c:v>
                </c:pt>
                <c:pt idx="21154">
                  <c:v>305.65631103515602</c:v>
                </c:pt>
                <c:pt idx="21155">
                  <c:v>305.65597534179602</c:v>
                </c:pt>
                <c:pt idx="21156">
                  <c:v>305.65560913085898</c:v>
                </c:pt>
                <c:pt idx="21157">
                  <c:v>305.65524291992102</c:v>
                </c:pt>
                <c:pt idx="21158">
                  <c:v>305.65487670898398</c:v>
                </c:pt>
                <c:pt idx="21159">
                  <c:v>305.654541015625</c:v>
                </c:pt>
                <c:pt idx="21160">
                  <c:v>305.65417480468699</c:v>
                </c:pt>
                <c:pt idx="21161">
                  <c:v>305.65380859375</c:v>
                </c:pt>
                <c:pt idx="21162">
                  <c:v>305.65347290039</c:v>
                </c:pt>
                <c:pt idx="21163">
                  <c:v>305.65313720703102</c:v>
                </c:pt>
                <c:pt idx="21164">
                  <c:v>305.65277099609301</c:v>
                </c:pt>
                <c:pt idx="21165">
                  <c:v>305.65240478515602</c:v>
                </c:pt>
                <c:pt idx="21166">
                  <c:v>305.65203857421801</c:v>
                </c:pt>
                <c:pt idx="21167">
                  <c:v>305.65170288085898</c:v>
                </c:pt>
                <c:pt idx="21168">
                  <c:v>305.65133666992102</c:v>
                </c:pt>
                <c:pt idx="21169">
                  <c:v>305.65097045898398</c:v>
                </c:pt>
                <c:pt idx="21170">
                  <c:v>305.650634765625</c:v>
                </c:pt>
                <c:pt idx="21171">
                  <c:v>305.65026855468699</c:v>
                </c:pt>
                <c:pt idx="21172">
                  <c:v>305.64990234375</c:v>
                </c:pt>
                <c:pt idx="21173">
                  <c:v>305.64956665039</c:v>
                </c:pt>
                <c:pt idx="21174">
                  <c:v>305.64920043945301</c:v>
                </c:pt>
                <c:pt idx="21175">
                  <c:v>305.64886474609301</c:v>
                </c:pt>
                <c:pt idx="21176">
                  <c:v>305.64849853515602</c:v>
                </c:pt>
                <c:pt idx="21177">
                  <c:v>305.64813232421801</c:v>
                </c:pt>
                <c:pt idx="21178">
                  <c:v>305.64779663085898</c:v>
                </c:pt>
                <c:pt idx="21179">
                  <c:v>305.6474609375</c:v>
                </c:pt>
                <c:pt idx="21180">
                  <c:v>305.64709472656199</c:v>
                </c:pt>
                <c:pt idx="21181">
                  <c:v>305.646728515625</c:v>
                </c:pt>
                <c:pt idx="21182">
                  <c:v>305.64636230468699</c:v>
                </c:pt>
                <c:pt idx="21183">
                  <c:v>305.64602661132801</c:v>
                </c:pt>
                <c:pt idx="21184">
                  <c:v>305.64566040039</c:v>
                </c:pt>
                <c:pt idx="21185">
                  <c:v>305.64532470703102</c:v>
                </c:pt>
                <c:pt idx="21186">
                  <c:v>305.64495849609301</c:v>
                </c:pt>
                <c:pt idx="21187">
                  <c:v>305.64462280273398</c:v>
                </c:pt>
                <c:pt idx="21188">
                  <c:v>305.64425659179602</c:v>
                </c:pt>
                <c:pt idx="21189">
                  <c:v>305.64389038085898</c:v>
                </c:pt>
                <c:pt idx="21190">
                  <c:v>305.6435546875</c:v>
                </c:pt>
                <c:pt idx="21191">
                  <c:v>305.64318847656199</c:v>
                </c:pt>
                <c:pt idx="21192">
                  <c:v>305.64285278320301</c:v>
                </c:pt>
                <c:pt idx="21193">
                  <c:v>305.642486572265</c:v>
                </c:pt>
                <c:pt idx="21194">
                  <c:v>305.64212036132801</c:v>
                </c:pt>
                <c:pt idx="21195">
                  <c:v>305.64178466796801</c:v>
                </c:pt>
                <c:pt idx="21196">
                  <c:v>305.64141845703102</c:v>
                </c:pt>
                <c:pt idx="21197">
                  <c:v>305.64108276367102</c:v>
                </c:pt>
                <c:pt idx="21198">
                  <c:v>305.64071655273398</c:v>
                </c:pt>
                <c:pt idx="21199">
                  <c:v>305.640380859375</c:v>
                </c:pt>
                <c:pt idx="21200">
                  <c:v>305.64001464843699</c:v>
                </c:pt>
                <c:pt idx="21201">
                  <c:v>305.63967895507801</c:v>
                </c:pt>
                <c:pt idx="21202">
                  <c:v>305.63931274414</c:v>
                </c:pt>
                <c:pt idx="21203">
                  <c:v>305.63897705078102</c:v>
                </c:pt>
                <c:pt idx="21204">
                  <c:v>305.63861083984301</c:v>
                </c:pt>
                <c:pt idx="21205">
                  <c:v>305.63824462890602</c:v>
                </c:pt>
                <c:pt idx="21206">
                  <c:v>305.63790893554602</c:v>
                </c:pt>
                <c:pt idx="21207">
                  <c:v>305.63757324218699</c:v>
                </c:pt>
                <c:pt idx="21208">
                  <c:v>305.63720703125</c:v>
                </c:pt>
                <c:pt idx="21209">
                  <c:v>305.63684082031199</c:v>
                </c:pt>
                <c:pt idx="21210">
                  <c:v>305.63650512695301</c:v>
                </c:pt>
                <c:pt idx="21211">
                  <c:v>305.63616943359301</c:v>
                </c:pt>
                <c:pt idx="21212">
                  <c:v>305.63580322265602</c:v>
                </c:pt>
                <c:pt idx="21213">
                  <c:v>305.63543701171801</c:v>
                </c:pt>
                <c:pt idx="21214">
                  <c:v>305.63510131835898</c:v>
                </c:pt>
                <c:pt idx="21215">
                  <c:v>305.634765625</c:v>
                </c:pt>
                <c:pt idx="21216">
                  <c:v>305.63439941406199</c:v>
                </c:pt>
                <c:pt idx="21217">
                  <c:v>305.634033203125</c:v>
                </c:pt>
                <c:pt idx="21218">
                  <c:v>305.633697509765</c:v>
                </c:pt>
                <c:pt idx="21219">
                  <c:v>305.63336181640602</c:v>
                </c:pt>
                <c:pt idx="21220">
                  <c:v>305.63299560546801</c:v>
                </c:pt>
                <c:pt idx="21221">
                  <c:v>305.63262939453102</c:v>
                </c:pt>
                <c:pt idx="21222">
                  <c:v>305.63229370117102</c:v>
                </c:pt>
                <c:pt idx="21223">
                  <c:v>305.63195800781199</c:v>
                </c:pt>
                <c:pt idx="21224">
                  <c:v>305.631591796875</c:v>
                </c:pt>
                <c:pt idx="21225">
                  <c:v>305.63122558593699</c:v>
                </c:pt>
                <c:pt idx="21226">
                  <c:v>305.63088989257801</c:v>
                </c:pt>
                <c:pt idx="21227">
                  <c:v>305.63055419921801</c:v>
                </c:pt>
                <c:pt idx="21228">
                  <c:v>305.63018798828102</c:v>
                </c:pt>
                <c:pt idx="21229">
                  <c:v>305.62985229492102</c:v>
                </c:pt>
                <c:pt idx="21230">
                  <c:v>305.62948608398398</c:v>
                </c:pt>
                <c:pt idx="21231">
                  <c:v>305.629150390625</c:v>
                </c:pt>
                <c:pt idx="21232">
                  <c:v>305.62878417968699</c:v>
                </c:pt>
                <c:pt idx="21233">
                  <c:v>305.62844848632801</c:v>
                </c:pt>
                <c:pt idx="21234">
                  <c:v>305.62808227539</c:v>
                </c:pt>
                <c:pt idx="21235">
                  <c:v>305.62774658203102</c:v>
                </c:pt>
                <c:pt idx="21236">
                  <c:v>305.62741088867102</c:v>
                </c:pt>
                <c:pt idx="21237">
                  <c:v>305.62704467773398</c:v>
                </c:pt>
                <c:pt idx="21238">
                  <c:v>305.626708984375</c:v>
                </c:pt>
                <c:pt idx="21239">
                  <c:v>305.626373291015</c:v>
                </c:pt>
                <c:pt idx="21240">
                  <c:v>305.62600708007801</c:v>
                </c:pt>
                <c:pt idx="21241">
                  <c:v>305.62564086914</c:v>
                </c:pt>
                <c:pt idx="21242">
                  <c:v>305.62530517578102</c:v>
                </c:pt>
                <c:pt idx="21243">
                  <c:v>305.62496948242102</c:v>
                </c:pt>
                <c:pt idx="21244">
                  <c:v>305.62460327148398</c:v>
                </c:pt>
                <c:pt idx="21245">
                  <c:v>305.624267578125</c:v>
                </c:pt>
                <c:pt idx="21246">
                  <c:v>305.62390136718699</c:v>
                </c:pt>
                <c:pt idx="21247">
                  <c:v>305.62356567382801</c:v>
                </c:pt>
                <c:pt idx="21248">
                  <c:v>305.62322998046801</c:v>
                </c:pt>
                <c:pt idx="21249">
                  <c:v>305.62286376953102</c:v>
                </c:pt>
                <c:pt idx="21250">
                  <c:v>305.62252807617102</c:v>
                </c:pt>
                <c:pt idx="21251">
                  <c:v>305.62219238281199</c:v>
                </c:pt>
                <c:pt idx="21252">
                  <c:v>305.621826171875</c:v>
                </c:pt>
                <c:pt idx="21253">
                  <c:v>305.621490478515</c:v>
                </c:pt>
                <c:pt idx="21254">
                  <c:v>305.62112426757801</c:v>
                </c:pt>
                <c:pt idx="21255">
                  <c:v>305.62078857421801</c:v>
                </c:pt>
                <c:pt idx="21256">
                  <c:v>305.62045288085898</c:v>
                </c:pt>
                <c:pt idx="21257">
                  <c:v>305.62008666992102</c:v>
                </c:pt>
                <c:pt idx="21258">
                  <c:v>305.61975097656199</c:v>
                </c:pt>
                <c:pt idx="21259">
                  <c:v>305.61941528320301</c:v>
                </c:pt>
                <c:pt idx="21260">
                  <c:v>305.619049072265</c:v>
                </c:pt>
                <c:pt idx="21261">
                  <c:v>305.61871337890602</c:v>
                </c:pt>
                <c:pt idx="21262">
                  <c:v>305.61834716796801</c:v>
                </c:pt>
                <c:pt idx="21263">
                  <c:v>305.61804199218699</c:v>
                </c:pt>
                <c:pt idx="21264">
                  <c:v>305.61767578125</c:v>
                </c:pt>
                <c:pt idx="21265">
                  <c:v>305.61730957031199</c:v>
                </c:pt>
                <c:pt idx="21266">
                  <c:v>305.61697387695301</c:v>
                </c:pt>
                <c:pt idx="21267">
                  <c:v>305.61663818359301</c:v>
                </c:pt>
                <c:pt idx="21268">
                  <c:v>305.61630249023398</c:v>
                </c:pt>
                <c:pt idx="21269">
                  <c:v>305.61593627929602</c:v>
                </c:pt>
                <c:pt idx="21270">
                  <c:v>305.61560058593699</c:v>
                </c:pt>
                <c:pt idx="21271">
                  <c:v>305.61526489257801</c:v>
                </c:pt>
                <c:pt idx="21272">
                  <c:v>305.61489868164</c:v>
                </c:pt>
                <c:pt idx="21273">
                  <c:v>305.61456298828102</c:v>
                </c:pt>
                <c:pt idx="21274">
                  <c:v>305.61422729492102</c:v>
                </c:pt>
                <c:pt idx="21275">
                  <c:v>305.61389160156199</c:v>
                </c:pt>
                <c:pt idx="21276">
                  <c:v>305.613525390625</c:v>
                </c:pt>
                <c:pt idx="21277">
                  <c:v>305.613189697265</c:v>
                </c:pt>
                <c:pt idx="21278">
                  <c:v>305.61282348632801</c:v>
                </c:pt>
                <c:pt idx="21279">
                  <c:v>305.61251831054602</c:v>
                </c:pt>
                <c:pt idx="21280">
                  <c:v>305.61215209960898</c:v>
                </c:pt>
                <c:pt idx="21281">
                  <c:v>305.61181640625</c:v>
                </c:pt>
                <c:pt idx="21282">
                  <c:v>305.61145019531199</c:v>
                </c:pt>
                <c:pt idx="21283">
                  <c:v>305.61111450195301</c:v>
                </c:pt>
                <c:pt idx="21284">
                  <c:v>305.61077880859301</c:v>
                </c:pt>
                <c:pt idx="21285">
                  <c:v>305.61041259765602</c:v>
                </c:pt>
                <c:pt idx="21286">
                  <c:v>305.61007690429602</c:v>
                </c:pt>
                <c:pt idx="21287">
                  <c:v>305.60974121093699</c:v>
                </c:pt>
                <c:pt idx="21288">
                  <c:v>305.60940551757801</c:v>
                </c:pt>
                <c:pt idx="21289">
                  <c:v>305.60903930664</c:v>
                </c:pt>
                <c:pt idx="21290">
                  <c:v>305.60870361328102</c:v>
                </c:pt>
                <c:pt idx="21291">
                  <c:v>305.60836791992102</c:v>
                </c:pt>
                <c:pt idx="21292">
                  <c:v>305.60803222656199</c:v>
                </c:pt>
                <c:pt idx="21293">
                  <c:v>305.607666015625</c:v>
                </c:pt>
                <c:pt idx="21294">
                  <c:v>305.607330322265</c:v>
                </c:pt>
                <c:pt idx="21295">
                  <c:v>305.60699462890602</c:v>
                </c:pt>
                <c:pt idx="21296">
                  <c:v>305.60665893554602</c:v>
                </c:pt>
                <c:pt idx="21297">
                  <c:v>305.60632324218699</c:v>
                </c:pt>
                <c:pt idx="21298">
                  <c:v>305.60595703125</c:v>
                </c:pt>
                <c:pt idx="21299">
                  <c:v>305.60565185546801</c:v>
                </c:pt>
                <c:pt idx="21300">
                  <c:v>305.60528564453102</c:v>
                </c:pt>
                <c:pt idx="21301">
                  <c:v>305.60494995117102</c:v>
                </c:pt>
                <c:pt idx="21302">
                  <c:v>305.60458374023398</c:v>
                </c:pt>
                <c:pt idx="21303">
                  <c:v>305.60427856445301</c:v>
                </c:pt>
                <c:pt idx="21304">
                  <c:v>305.603912353515</c:v>
                </c:pt>
                <c:pt idx="21305">
                  <c:v>305.60357666015602</c:v>
                </c:pt>
                <c:pt idx="21306">
                  <c:v>305.60324096679602</c:v>
                </c:pt>
                <c:pt idx="21307">
                  <c:v>305.60290527343699</c:v>
                </c:pt>
                <c:pt idx="21308">
                  <c:v>305.6025390625</c:v>
                </c:pt>
                <c:pt idx="21309">
                  <c:v>305.60220336914</c:v>
                </c:pt>
                <c:pt idx="21310">
                  <c:v>305.60186767578102</c:v>
                </c:pt>
                <c:pt idx="21311">
                  <c:v>305.60153198242102</c:v>
                </c:pt>
                <c:pt idx="21312">
                  <c:v>305.60119628906199</c:v>
                </c:pt>
                <c:pt idx="21313">
                  <c:v>305.600830078125</c:v>
                </c:pt>
                <c:pt idx="21314">
                  <c:v>305.600494384765</c:v>
                </c:pt>
                <c:pt idx="21315">
                  <c:v>305.60018920898398</c:v>
                </c:pt>
                <c:pt idx="21316">
                  <c:v>305.59982299804602</c:v>
                </c:pt>
                <c:pt idx="21317">
                  <c:v>305.59948730468699</c:v>
                </c:pt>
                <c:pt idx="21318">
                  <c:v>305.59915161132801</c:v>
                </c:pt>
                <c:pt idx="21319">
                  <c:v>305.59881591796801</c:v>
                </c:pt>
                <c:pt idx="21320">
                  <c:v>305.59844970703102</c:v>
                </c:pt>
                <c:pt idx="21321">
                  <c:v>305.59811401367102</c:v>
                </c:pt>
                <c:pt idx="21322">
                  <c:v>305.59777832031199</c:v>
                </c:pt>
                <c:pt idx="21323">
                  <c:v>305.59744262695301</c:v>
                </c:pt>
                <c:pt idx="21324">
                  <c:v>305.59710693359301</c:v>
                </c:pt>
                <c:pt idx="21325">
                  <c:v>305.59677124023398</c:v>
                </c:pt>
                <c:pt idx="21326">
                  <c:v>305.596435546875</c:v>
                </c:pt>
                <c:pt idx="21327">
                  <c:v>305.596099853515</c:v>
                </c:pt>
                <c:pt idx="21328">
                  <c:v>305.59573364257801</c:v>
                </c:pt>
                <c:pt idx="21329">
                  <c:v>305.59539794921801</c:v>
                </c:pt>
                <c:pt idx="21330">
                  <c:v>305.59506225585898</c:v>
                </c:pt>
                <c:pt idx="21331">
                  <c:v>305.59475708007801</c:v>
                </c:pt>
                <c:pt idx="21332">
                  <c:v>305.59439086914</c:v>
                </c:pt>
                <c:pt idx="21333">
                  <c:v>305.59405517578102</c:v>
                </c:pt>
                <c:pt idx="21334">
                  <c:v>305.59371948242102</c:v>
                </c:pt>
                <c:pt idx="21335">
                  <c:v>305.59338378906199</c:v>
                </c:pt>
                <c:pt idx="21336">
                  <c:v>305.59304809570301</c:v>
                </c:pt>
                <c:pt idx="21337">
                  <c:v>305.59271240234301</c:v>
                </c:pt>
                <c:pt idx="21338">
                  <c:v>305.59234619140602</c:v>
                </c:pt>
                <c:pt idx="21339">
                  <c:v>305.592041015625</c:v>
                </c:pt>
                <c:pt idx="21340">
                  <c:v>305.59167480468699</c:v>
                </c:pt>
                <c:pt idx="21341">
                  <c:v>305.59133911132801</c:v>
                </c:pt>
                <c:pt idx="21342">
                  <c:v>305.59100341796801</c:v>
                </c:pt>
                <c:pt idx="21343">
                  <c:v>305.59069824218699</c:v>
                </c:pt>
                <c:pt idx="21344">
                  <c:v>305.59033203125</c:v>
                </c:pt>
                <c:pt idx="21345">
                  <c:v>305.58999633789</c:v>
                </c:pt>
                <c:pt idx="21346">
                  <c:v>305.58966064453102</c:v>
                </c:pt>
                <c:pt idx="21347">
                  <c:v>305.58932495117102</c:v>
                </c:pt>
                <c:pt idx="21348">
                  <c:v>305.58898925781199</c:v>
                </c:pt>
                <c:pt idx="21349">
                  <c:v>305.58865356445301</c:v>
                </c:pt>
                <c:pt idx="21350">
                  <c:v>305.58831787109301</c:v>
                </c:pt>
                <c:pt idx="21351">
                  <c:v>305.58798217773398</c:v>
                </c:pt>
                <c:pt idx="21352">
                  <c:v>305.587646484375</c:v>
                </c:pt>
                <c:pt idx="21353">
                  <c:v>305.587310791015</c:v>
                </c:pt>
                <c:pt idx="21354">
                  <c:v>305.58697509765602</c:v>
                </c:pt>
                <c:pt idx="21355">
                  <c:v>305.58663940429602</c:v>
                </c:pt>
                <c:pt idx="21356">
                  <c:v>305.58630371093699</c:v>
                </c:pt>
                <c:pt idx="21357">
                  <c:v>305.58596801757801</c:v>
                </c:pt>
                <c:pt idx="21358">
                  <c:v>305.58563232421801</c:v>
                </c:pt>
                <c:pt idx="21359">
                  <c:v>305.58529663085898</c:v>
                </c:pt>
                <c:pt idx="21360">
                  <c:v>305.5849609375</c:v>
                </c:pt>
                <c:pt idx="21361">
                  <c:v>305.58462524414</c:v>
                </c:pt>
                <c:pt idx="21362">
                  <c:v>305.58428955078102</c:v>
                </c:pt>
                <c:pt idx="21363">
                  <c:v>305.58395385742102</c:v>
                </c:pt>
                <c:pt idx="21364">
                  <c:v>305.58361816406199</c:v>
                </c:pt>
                <c:pt idx="21365">
                  <c:v>305.58328247070301</c:v>
                </c:pt>
                <c:pt idx="21366">
                  <c:v>305.58294677734301</c:v>
                </c:pt>
                <c:pt idx="21367">
                  <c:v>305.58261108398398</c:v>
                </c:pt>
                <c:pt idx="21368">
                  <c:v>305.582275390625</c:v>
                </c:pt>
                <c:pt idx="21369">
                  <c:v>305.581939697265</c:v>
                </c:pt>
                <c:pt idx="21370">
                  <c:v>305.58160400390602</c:v>
                </c:pt>
                <c:pt idx="21371">
                  <c:v>305.58126831054602</c:v>
                </c:pt>
                <c:pt idx="21372">
                  <c:v>305.58093261718699</c:v>
                </c:pt>
                <c:pt idx="21373">
                  <c:v>305.58059692382801</c:v>
                </c:pt>
                <c:pt idx="21374">
                  <c:v>305.58026123046801</c:v>
                </c:pt>
                <c:pt idx="21375">
                  <c:v>305.57995605468699</c:v>
                </c:pt>
                <c:pt idx="21376">
                  <c:v>305.57958984375</c:v>
                </c:pt>
                <c:pt idx="21377">
                  <c:v>305.57925415039</c:v>
                </c:pt>
                <c:pt idx="21378">
                  <c:v>305.57891845703102</c:v>
                </c:pt>
                <c:pt idx="21379">
                  <c:v>305.57861328125</c:v>
                </c:pt>
                <c:pt idx="21380">
                  <c:v>305.57827758789</c:v>
                </c:pt>
                <c:pt idx="21381">
                  <c:v>305.57794189453102</c:v>
                </c:pt>
                <c:pt idx="21382">
                  <c:v>305.57760620117102</c:v>
                </c:pt>
                <c:pt idx="21383">
                  <c:v>305.57727050781199</c:v>
                </c:pt>
                <c:pt idx="21384">
                  <c:v>305.57693481445301</c:v>
                </c:pt>
                <c:pt idx="21385">
                  <c:v>305.57659912109301</c:v>
                </c:pt>
                <c:pt idx="21386">
                  <c:v>305.57626342773398</c:v>
                </c:pt>
                <c:pt idx="21387">
                  <c:v>305.57595825195301</c:v>
                </c:pt>
                <c:pt idx="21388">
                  <c:v>305.57562255859301</c:v>
                </c:pt>
                <c:pt idx="21389">
                  <c:v>305.57528686523398</c:v>
                </c:pt>
                <c:pt idx="21390">
                  <c:v>305.574951171875</c:v>
                </c:pt>
                <c:pt idx="21391">
                  <c:v>305.574615478515</c:v>
                </c:pt>
                <c:pt idx="21392">
                  <c:v>305.57427978515602</c:v>
                </c:pt>
                <c:pt idx="21393">
                  <c:v>305.57394409179602</c:v>
                </c:pt>
                <c:pt idx="21394">
                  <c:v>305.573638916015</c:v>
                </c:pt>
                <c:pt idx="21395">
                  <c:v>305.57330322265602</c:v>
                </c:pt>
                <c:pt idx="21396">
                  <c:v>305.57296752929602</c:v>
                </c:pt>
                <c:pt idx="21397">
                  <c:v>305.57263183593699</c:v>
                </c:pt>
                <c:pt idx="21398">
                  <c:v>305.57229614257801</c:v>
                </c:pt>
                <c:pt idx="21399">
                  <c:v>305.57199096679602</c:v>
                </c:pt>
                <c:pt idx="21400">
                  <c:v>305.57165527343699</c:v>
                </c:pt>
                <c:pt idx="21401">
                  <c:v>305.57131958007801</c:v>
                </c:pt>
                <c:pt idx="21402">
                  <c:v>305.57101440429602</c:v>
                </c:pt>
                <c:pt idx="21403">
                  <c:v>305.57067871093699</c:v>
                </c:pt>
                <c:pt idx="21404">
                  <c:v>305.57034301757801</c:v>
                </c:pt>
                <c:pt idx="21405">
                  <c:v>305.57003784179602</c:v>
                </c:pt>
                <c:pt idx="21406">
                  <c:v>305.56970214843699</c:v>
                </c:pt>
                <c:pt idx="21407">
                  <c:v>305.56936645507801</c:v>
                </c:pt>
                <c:pt idx="21408">
                  <c:v>305.56906127929602</c:v>
                </c:pt>
                <c:pt idx="21409">
                  <c:v>305.56872558593699</c:v>
                </c:pt>
                <c:pt idx="21410">
                  <c:v>305.56838989257801</c:v>
                </c:pt>
                <c:pt idx="21411">
                  <c:v>305.56808471679602</c:v>
                </c:pt>
                <c:pt idx="21412">
                  <c:v>305.56774902343699</c:v>
                </c:pt>
                <c:pt idx="21413">
                  <c:v>305.56741333007801</c:v>
                </c:pt>
                <c:pt idx="21414">
                  <c:v>305.56710815429602</c:v>
                </c:pt>
                <c:pt idx="21415">
                  <c:v>305.56677246093699</c:v>
                </c:pt>
                <c:pt idx="21416">
                  <c:v>305.56646728515602</c:v>
                </c:pt>
                <c:pt idx="21417">
                  <c:v>305.56613159179602</c:v>
                </c:pt>
                <c:pt idx="21418">
                  <c:v>305.565826416015</c:v>
                </c:pt>
                <c:pt idx="21419">
                  <c:v>305.56549072265602</c:v>
                </c:pt>
                <c:pt idx="21420">
                  <c:v>305.565185546875</c:v>
                </c:pt>
                <c:pt idx="21421">
                  <c:v>305.564849853515</c:v>
                </c:pt>
                <c:pt idx="21422">
                  <c:v>305.56454467773398</c:v>
                </c:pt>
                <c:pt idx="21423">
                  <c:v>305.564208984375</c:v>
                </c:pt>
                <c:pt idx="21424">
                  <c:v>305.56390380859301</c:v>
                </c:pt>
                <c:pt idx="21425">
                  <c:v>305.56356811523398</c:v>
                </c:pt>
                <c:pt idx="21426">
                  <c:v>305.56326293945301</c:v>
                </c:pt>
                <c:pt idx="21427">
                  <c:v>305.56295776367102</c:v>
                </c:pt>
                <c:pt idx="21428">
                  <c:v>305.56262207031199</c:v>
                </c:pt>
                <c:pt idx="21429">
                  <c:v>305.56228637695301</c:v>
                </c:pt>
                <c:pt idx="21430">
                  <c:v>305.56198120117102</c:v>
                </c:pt>
                <c:pt idx="21431">
                  <c:v>305.56167602539</c:v>
                </c:pt>
                <c:pt idx="21432">
                  <c:v>305.56134033203102</c:v>
                </c:pt>
                <c:pt idx="21433">
                  <c:v>305.56103515625</c:v>
                </c:pt>
                <c:pt idx="21434">
                  <c:v>305.56069946289</c:v>
                </c:pt>
                <c:pt idx="21435">
                  <c:v>305.56039428710898</c:v>
                </c:pt>
                <c:pt idx="21436">
                  <c:v>305.56005859375</c:v>
                </c:pt>
                <c:pt idx="21437">
                  <c:v>305.55975341796801</c:v>
                </c:pt>
                <c:pt idx="21438">
                  <c:v>305.55941772460898</c:v>
                </c:pt>
                <c:pt idx="21439">
                  <c:v>305.55911254882801</c:v>
                </c:pt>
                <c:pt idx="21440">
                  <c:v>305.55880737304602</c:v>
                </c:pt>
                <c:pt idx="21441">
                  <c:v>305.55847167968699</c:v>
                </c:pt>
                <c:pt idx="21442">
                  <c:v>305.55816650390602</c:v>
                </c:pt>
                <c:pt idx="21443">
                  <c:v>305.557861328125</c:v>
                </c:pt>
                <c:pt idx="21444">
                  <c:v>305.557525634765</c:v>
                </c:pt>
                <c:pt idx="21445">
                  <c:v>305.55722045898398</c:v>
                </c:pt>
                <c:pt idx="21446">
                  <c:v>305.556884765625</c:v>
                </c:pt>
                <c:pt idx="21447">
                  <c:v>305.55657958984301</c:v>
                </c:pt>
                <c:pt idx="21448">
                  <c:v>305.55624389648398</c:v>
                </c:pt>
                <c:pt idx="21449">
                  <c:v>305.55593872070301</c:v>
                </c:pt>
                <c:pt idx="21450">
                  <c:v>305.55563354492102</c:v>
                </c:pt>
                <c:pt idx="21451">
                  <c:v>305.55529785156199</c:v>
                </c:pt>
                <c:pt idx="21452">
                  <c:v>305.55499267578102</c:v>
                </c:pt>
                <c:pt idx="21453">
                  <c:v>305.55465698242102</c:v>
                </c:pt>
                <c:pt idx="21454">
                  <c:v>305.55435180664</c:v>
                </c:pt>
                <c:pt idx="21455">
                  <c:v>305.55404663085898</c:v>
                </c:pt>
                <c:pt idx="21456">
                  <c:v>305.5537109375</c:v>
                </c:pt>
                <c:pt idx="21457">
                  <c:v>305.55340576171801</c:v>
                </c:pt>
                <c:pt idx="21458">
                  <c:v>305.55310058593699</c:v>
                </c:pt>
                <c:pt idx="21459">
                  <c:v>305.55276489257801</c:v>
                </c:pt>
                <c:pt idx="21460">
                  <c:v>305.55245971679602</c:v>
                </c:pt>
                <c:pt idx="21461">
                  <c:v>305.55212402343699</c:v>
                </c:pt>
                <c:pt idx="21462">
                  <c:v>305.55181884765602</c:v>
                </c:pt>
                <c:pt idx="21463">
                  <c:v>305.551513671875</c:v>
                </c:pt>
                <c:pt idx="21464">
                  <c:v>305.551177978515</c:v>
                </c:pt>
                <c:pt idx="21465">
                  <c:v>305.55087280273398</c:v>
                </c:pt>
                <c:pt idx="21466">
                  <c:v>305.55056762695301</c:v>
                </c:pt>
                <c:pt idx="21467">
                  <c:v>305.55026245117102</c:v>
                </c:pt>
                <c:pt idx="21468">
                  <c:v>305.54992675781199</c:v>
                </c:pt>
                <c:pt idx="21469">
                  <c:v>305.54962158203102</c:v>
                </c:pt>
                <c:pt idx="21470">
                  <c:v>305.54928588867102</c:v>
                </c:pt>
                <c:pt idx="21471">
                  <c:v>305.54898071289</c:v>
                </c:pt>
                <c:pt idx="21472">
                  <c:v>305.54867553710898</c:v>
                </c:pt>
                <c:pt idx="21473">
                  <c:v>305.54833984375</c:v>
                </c:pt>
                <c:pt idx="21474">
                  <c:v>305.54803466796801</c:v>
                </c:pt>
                <c:pt idx="21475">
                  <c:v>305.54772949218699</c:v>
                </c:pt>
                <c:pt idx="21476">
                  <c:v>305.54739379882801</c:v>
                </c:pt>
                <c:pt idx="21477">
                  <c:v>305.54708862304602</c:v>
                </c:pt>
                <c:pt idx="21478">
                  <c:v>305.546783447265</c:v>
                </c:pt>
                <c:pt idx="21479">
                  <c:v>305.54647827148398</c:v>
                </c:pt>
                <c:pt idx="21480">
                  <c:v>305.546142578125</c:v>
                </c:pt>
                <c:pt idx="21481">
                  <c:v>305.54583740234301</c:v>
                </c:pt>
                <c:pt idx="21482">
                  <c:v>305.54553222656199</c:v>
                </c:pt>
                <c:pt idx="21483">
                  <c:v>305.54519653320301</c:v>
                </c:pt>
                <c:pt idx="21484">
                  <c:v>305.54489135742102</c:v>
                </c:pt>
                <c:pt idx="21485">
                  <c:v>305.54458618164</c:v>
                </c:pt>
                <c:pt idx="21486">
                  <c:v>305.54425048828102</c:v>
                </c:pt>
                <c:pt idx="21487">
                  <c:v>305.5439453125</c:v>
                </c:pt>
                <c:pt idx="21488">
                  <c:v>305.54364013671801</c:v>
                </c:pt>
                <c:pt idx="21489">
                  <c:v>305.54333496093699</c:v>
                </c:pt>
                <c:pt idx="21490">
                  <c:v>305.54299926757801</c:v>
                </c:pt>
                <c:pt idx="21491">
                  <c:v>305.54269409179602</c:v>
                </c:pt>
                <c:pt idx="21492">
                  <c:v>305.542388916015</c:v>
                </c:pt>
                <c:pt idx="21493">
                  <c:v>305.54205322265602</c:v>
                </c:pt>
                <c:pt idx="21494">
                  <c:v>305.541748046875</c:v>
                </c:pt>
                <c:pt idx="21495">
                  <c:v>305.54144287109301</c:v>
                </c:pt>
                <c:pt idx="21496">
                  <c:v>305.54113769531199</c:v>
                </c:pt>
                <c:pt idx="21497">
                  <c:v>305.54080200195301</c:v>
                </c:pt>
                <c:pt idx="21498">
                  <c:v>305.54049682617102</c:v>
                </c:pt>
                <c:pt idx="21499">
                  <c:v>305.54019165039</c:v>
                </c:pt>
                <c:pt idx="21500">
                  <c:v>305.53988647460898</c:v>
                </c:pt>
                <c:pt idx="21501">
                  <c:v>305.53955078125</c:v>
                </c:pt>
                <c:pt idx="21502">
                  <c:v>305.53924560546801</c:v>
                </c:pt>
                <c:pt idx="21503">
                  <c:v>305.53894042968699</c:v>
                </c:pt>
                <c:pt idx="21504">
                  <c:v>305.53863525390602</c:v>
                </c:pt>
                <c:pt idx="21505">
                  <c:v>305.538330078125</c:v>
                </c:pt>
                <c:pt idx="21506">
                  <c:v>305.537994384765</c:v>
                </c:pt>
                <c:pt idx="21507">
                  <c:v>305.53768920898398</c:v>
                </c:pt>
                <c:pt idx="21508">
                  <c:v>305.53738403320301</c:v>
                </c:pt>
                <c:pt idx="21509">
                  <c:v>305.53707885742102</c:v>
                </c:pt>
                <c:pt idx="21510">
                  <c:v>305.53674316406199</c:v>
                </c:pt>
                <c:pt idx="21511">
                  <c:v>305.53643798828102</c:v>
                </c:pt>
                <c:pt idx="21512">
                  <c:v>305.5361328125</c:v>
                </c:pt>
                <c:pt idx="21513">
                  <c:v>305.53582763671801</c:v>
                </c:pt>
                <c:pt idx="21514">
                  <c:v>305.53552246093699</c:v>
                </c:pt>
                <c:pt idx="21515">
                  <c:v>305.53518676757801</c:v>
                </c:pt>
                <c:pt idx="21516">
                  <c:v>305.53488159179602</c:v>
                </c:pt>
                <c:pt idx="21517">
                  <c:v>305.534576416015</c:v>
                </c:pt>
                <c:pt idx="21518">
                  <c:v>305.53427124023398</c:v>
                </c:pt>
                <c:pt idx="21519">
                  <c:v>305.53396606445301</c:v>
                </c:pt>
                <c:pt idx="21520">
                  <c:v>305.53363037109301</c:v>
                </c:pt>
                <c:pt idx="21521">
                  <c:v>305.53332519531199</c:v>
                </c:pt>
                <c:pt idx="21522">
                  <c:v>305.53302001953102</c:v>
                </c:pt>
                <c:pt idx="21523">
                  <c:v>305.53271484375</c:v>
                </c:pt>
                <c:pt idx="21524">
                  <c:v>305.53240966796801</c:v>
                </c:pt>
                <c:pt idx="21525">
                  <c:v>305.53207397460898</c:v>
                </c:pt>
                <c:pt idx="21526">
                  <c:v>305.53176879882801</c:v>
                </c:pt>
                <c:pt idx="21527">
                  <c:v>305.53146362304602</c:v>
                </c:pt>
                <c:pt idx="21528">
                  <c:v>305.531158447265</c:v>
                </c:pt>
                <c:pt idx="21529">
                  <c:v>305.53085327148398</c:v>
                </c:pt>
                <c:pt idx="21530">
                  <c:v>305.530517578125</c:v>
                </c:pt>
                <c:pt idx="21531">
                  <c:v>305.53021240234301</c:v>
                </c:pt>
                <c:pt idx="21532">
                  <c:v>305.52990722656199</c:v>
                </c:pt>
                <c:pt idx="21533">
                  <c:v>305.52960205078102</c:v>
                </c:pt>
                <c:pt idx="21534">
                  <c:v>305.529296875</c:v>
                </c:pt>
                <c:pt idx="21535">
                  <c:v>305.52899169921801</c:v>
                </c:pt>
                <c:pt idx="21536">
                  <c:v>305.52868652343699</c:v>
                </c:pt>
                <c:pt idx="21537">
                  <c:v>305.52835083007801</c:v>
                </c:pt>
                <c:pt idx="21538">
                  <c:v>305.52804565429602</c:v>
                </c:pt>
                <c:pt idx="21539">
                  <c:v>305.527740478515</c:v>
                </c:pt>
                <c:pt idx="21540">
                  <c:v>305.52743530273398</c:v>
                </c:pt>
                <c:pt idx="21541">
                  <c:v>305.52713012695301</c:v>
                </c:pt>
                <c:pt idx="21542">
                  <c:v>305.52682495117102</c:v>
                </c:pt>
                <c:pt idx="21543">
                  <c:v>305.52651977539</c:v>
                </c:pt>
                <c:pt idx="21544">
                  <c:v>305.52618408203102</c:v>
                </c:pt>
                <c:pt idx="21545">
                  <c:v>305.52584838867102</c:v>
                </c:pt>
                <c:pt idx="21546">
                  <c:v>305.52554321289</c:v>
                </c:pt>
                <c:pt idx="21547">
                  <c:v>305.52523803710898</c:v>
                </c:pt>
                <c:pt idx="21548">
                  <c:v>305.52490234375</c:v>
                </c:pt>
                <c:pt idx="21549">
                  <c:v>305.52459716796801</c:v>
                </c:pt>
                <c:pt idx="21550">
                  <c:v>305.52426147460898</c:v>
                </c:pt>
                <c:pt idx="21551">
                  <c:v>305.52395629882801</c:v>
                </c:pt>
                <c:pt idx="21552">
                  <c:v>305.52365112304602</c:v>
                </c:pt>
                <c:pt idx="21553">
                  <c:v>305.52331542968699</c:v>
                </c:pt>
                <c:pt idx="21554">
                  <c:v>305.52301025390602</c:v>
                </c:pt>
                <c:pt idx="21555">
                  <c:v>305.522705078125</c:v>
                </c:pt>
                <c:pt idx="21556">
                  <c:v>305.522369384765</c:v>
                </c:pt>
                <c:pt idx="21557">
                  <c:v>305.52206420898398</c:v>
                </c:pt>
                <c:pt idx="21558">
                  <c:v>305.521728515625</c:v>
                </c:pt>
                <c:pt idx="21559">
                  <c:v>305.52142333984301</c:v>
                </c:pt>
                <c:pt idx="21560">
                  <c:v>305.52111816406199</c:v>
                </c:pt>
                <c:pt idx="21561">
                  <c:v>305.52078247070301</c:v>
                </c:pt>
                <c:pt idx="21562">
                  <c:v>305.52047729492102</c:v>
                </c:pt>
                <c:pt idx="21563">
                  <c:v>305.52017211914</c:v>
                </c:pt>
                <c:pt idx="21564">
                  <c:v>305.51983642578102</c:v>
                </c:pt>
                <c:pt idx="21565">
                  <c:v>305.51953125</c:v>
                </c:pt>
                <c:pt idx="21566">
                  <c:v>305.51919555664</c:v>
                </c:pt>
                <c:pt idx="21567">
                  <c:v>305.51889038085898</c:v>
                </c:pt>
                <c:pt idx="21568">
                  <c:v>305.51858520507801</c:v>
                </c:pt>
                <c:pt idx="21569">
                  <c:v>305.51828002929602</c:v>
                </c:pt>
                <c:pt idx="21570">
                  <c:v>305.51794433593699</c:v>
                </c:pt>
                <c:pt idx="21571">
                  <c:v>305.51763916015602</c:v>
                </c:pt>
                <c:pt idx="21572">
                  <c:v>305.517333984375</c:v>
                </c:pt>
                <c:pt idx="21573">
                  <c:v>305.516998291015</c:v>
                </c:pt>
                <c:pt idx="21574">
                  <c:v>305.51669311523398</c:v>
                </c:pt>
                <c:pt idx="21575">
                  <c:v>305.51638793945301</c:v>
                </c:pt>
                <c:pt idx="21576">
                  <c:v>305.51608276367102</c:v>
                </c:pt>
                <c:pt idx="21577">
                  <c:v>305.51574707031199</c:v>
                </c:pt>
                <c:pt idx="21578">
                  <c:v>305.51544189453102</c:v>
                </c:pt>
                <c:pt idx="21579">
                  <c:v>305.51513671875</c:v>
                </c:pt>
                <c:pt idx="21580">
                  <c:v>305.51483154296801</c:v>
                </c:pt>
                <c:pt idx="21581">
                  <c:v>305.51449584960898</c:v>
                </c:pt>
                <c:pt idx="21582">
                  <c:v>305.51419067382801</c:v>
                </c:pt>
                <c:pt idx="21583">
                  <c:v>305.51388549804602</c:v>
                </c:pt>
                <c:pt idx="21584">
                  <c:v>305.513580322265</c:v>
                </c:pt>
                <c:pt idx="21585">
                  <c:v>305.51324462890602</c:v>
                </c:pt>
                <c:pt idx="21586">
                  <c:v>305.512939453125</c:v>
                </c:pt>
                <c:pt idx="21587">
                  <c:v>305.51263427734301</c:v>
                </c:pt>
                <c:pt idx="21588">
                  <c:v>305.51232910156199</c:v>
                </c:pt>
                <c:pt idx="21589">
                  <c:v>305.51199340820301</c:v>
                </c:pt>
                <c:pt idx="21590">
                  <c:v>305.51168823242102</c:v>
                </c:pt>
                <c:pt idx="21591">
                  <c:v>305.51138305664</c:v>
                </c:pt>
                <c:pt idx="21592">
                  <c:v>305.51107788085898</c:v>
                </c:pt>
                <c:pt idx="21593">
                  <c:v>305.5107421875</c:v>
                </c:pt>
                <c:pt idx="21594">
                  <c:v>305.51043701171801</c:v>
                </c:pt>
                <c:pt idx="21595">
                  <c:v>305.51013183593699</c:v>
                </c:pt>
                <c:pt idx="21596">
                  <c:v>305.50982666015602</c:v>
                </c:pt>
                <c:pt idx="21597">
                  <c:v>305.50949096679602</c:v>
                </c:pt>
                <c:pt idx="21598">
                  <c:v>305.509185791015</c:v>
                </c:pt>
                <c:pt idx="21599">
                  <c:v>305.50888061523398</c:v>
                </c:pt>
                <c:pt idx="21600">
                  <c:v>305.50857543945301</c:v>
                </c:pt>
                <c:pt idx="21601">
                  <c:v>305.50823974609301</c:v>
                </c:pt>
                <c:pt idx="21602">
                  <c:v>305.50793457031199</c:v>
                </c:pt>
                <c:pt idx="21603">
                  <c:v>305.50762939453102</c:v>
                </c:pt>
                <c:pt idx="21604">
                  <c:v>305.50732421875</c:v>
                </c:pt>
                <c:pt idx="21605">
                  <c:v>305.50701904296801</c:v>
                </c:pt>
                <c:pt idx="21606">
                  <c:v>305.50668334960898</c:v>
                </c:pt>
                <c:pt idx="21607">
                  <c:v>305.50640869140602</c:v>
                </c:pt>
                <c:pt idx="21608">
                  <c:v>305.50607299804602</c:v>
                </c:pt>
                <c:pt idx="21609">
                  <c:v>305.505767822265</c:v>
                </c:pt>
                <c:pt idx="21610">
                  <c:v>305.50546264648398</c:v>
                </c:pt>
                <c:pt idx="21611">
                  <c:v>305.50515747070301</c:v>
                </c:pt>
                <c:pt idx="21612">
                  <c:v>305.50482177734301</c:v>
                </c:pt>
                <c:pt idx="21613">
                  <c:v>305.50451660156199</c:v>
                </c:pt>
                <c:pt idx="21614">
                  <c:v>305.50421142578102</c:v>
                </c:pt>
                <c:pt idx="21615">
                  <c:v>305.50390625</c:v>
                </c:pt>
                <c:pt idx="21616">
                  <c:v>305.50357055664</c:v>
                </c:pt>
                <c:pt idx="21617">
                  <c:v>305.50326538085898</c:v>
                </c:pt>
                <c:pt idx="21618">
                  <c:v>305.50296020507801</c:v>
                </c:pt>
                <c:pt idx="21619">
                  <c:v>305.50265502929602</c:v>
                </c:pt>
                <c:pt idx="21620">
                  <c:v>305.502349853515</c:v>
                </c:pt>
                <c:pt idx="21621">
                  <c:v>305.50204467773398</c:v>
                </c:pt>
                <c:pt idx="21622">
                  <c:v>305.501708984375</c:v>
                </c:pt>
                <c:pt idx="21623">
                  <c:v>305.50143432617102</c:v>
                </c:pt>
                <c:pt idx="21624">
                  <c:v>305.50109863281199</c:v>
                </c:pt>
                <c:pt idx="21625">
                  <c:v>305.50079345703102</c:v>
                </c:pt>
                <c:pt idx="21626">
                  <c:v>305.50048828125</c:v>
                </c:pt>
                <c:pt idx="21627">
                  <c:v>305.50018310546801</c:v>
                </c:pt>
                <c:pt idx="21628">
                  <c:v>305.49984741210898</c:v>
                </c:pt>
                <c:pt idx="21629">
                  <c:v>305.49954223632801</c:v>
                </c:pt>
                <c:pt idx="21630">
                  <c:v>305.49923706054602</c:v>
                </c:pt>
                <c:pt idx="21631">
                  <c:v>305.498931884765</c:v>
                </c:pt>
                <c:pt idx="21632">
                  <c:v>305.49862670898398</c:v>
                </c:pt>
                <c:pt idx="21633">
                  <c:v>305.49832153320301</c:v>
                </c:pt>
                <c:pt idx="21634">
                  <c:v>305.49798583984301</c:v>
                </c:pt>
                <c:pt idx="21635">
                  <c:v>305.49771118164</c:v>
                </c:pt>
                <c:pt idx="21636">
                  <c:v>305.49737548828102</c:v>
                </c:pt>
                <c:pt idx="21637">
                  <c:v>305.4970703125</c:v>
                </c:pt>
                <c:pt idx="21638">
                  <c:v>305.49676513671801</c:v>
                </c:pt>
                <c:pt idx="21639">
                  <c:v>305.49645996093699</c:v>
                </c:pt>
                <c:pt idx="21640">
                  <c:v>305.49615478515602</c:v>
                </c:pt>
                <c:pt idx="21641">
                  <c:v>305.49581909179602</c:v>
                </c:pt>
                <c:pt idx="21642">
                  <c:v>305.495513916015</c:v>
                </c:pt>
                <c:pt idx="21643">
                  <c:v>305.49520874023398</c:v>
                </c:pt>
                <c:pt idx="21644">
                  <c:v>305.49490356445301</c:v>
                </c:pt>
                <c:pt idx="21645">
                  <c:v>305.49459838867102</c:v>
                </c:pt>
                <c:pt idx="21646">
                  <c:v>305.49429321289</c:v>
                </c:pt>
                <c:pt idx="21647">
                  <c:v>305.49398803710898</c:v>
                </c:pt>
                <c:pt idx="21648">
                  <c:v>305.49365234375</c:v>
                </c:pt>
                <c:pt idx="21649">
                  <c:v>305.49334716796801</c:v>
                </c:pt>
                <c:pt idx="21650">
                  <c:v>305.49304199218699</c:v>
                </c:pt>
                <c:pt idx="21651">
                  <c:v>305.49273681640602</c:v>
                </c:pt>
                <c:pt idx="21652">
                  <c:v>305.492431640625</c:v>
                </c:pt>
                <c:pt idx="21653">
                  <c:v>305.49212646484301</c:v>
                </c:pt>
                <c:pt idx="21654">
                  <c:v>305.49182128906199</c:v>
                </c:pt>
                <c:pt idx="21655">
                  <c:v>305.49151611328102</c:v>
                </c:pt>
                <c:pt idx="21656">
                  <c:v>305.4912109375</c:v>
                </c:pt>
                <c:pt idx="21657">
                  <c:v>305.49087524414</c:v>
                </c:pt>
                <c:pt idx="21658">
                  <c:v>305.49057006835898</c:v>
                </c:pt>
                <c:pt idx="21659">
                  <c:v>305.49026489257801</c:v>
                </c:pt>
                <c:pt idx="21660">
                  <c:v>305.48995971679602</c:v>
                </c:pt>
                <c:pt idx="21661">
                  <c:v>305.489654541015</c:v>
                </c:pt>
                <c:pt idx="21662">
                  <c:v>305.48934936523398</c:v>
                </c:pt>
                <c:pt idx="21663">
                  <c:v>305.48904418945301</c:v>
                </c:pt>
                <c:pt idx="21664">
                  <c:v>305.48873901367102</c:v>
                </c:pt>
                <c:pt idx="21665">
                  <c:v>305.48843383789</c:v>
                </c:pt>
                <c:pt idx="21666">
                  <c:v>305.48809814453102</c:v>
                </c:pt>
                <c:pt idx="21667">
                  <c:v>305.48782348632801</c:v>
                </c:pt>
                <c:pt idx="21668">
                  <c:v>305.48748779296801</c:v>
                </c:pt>
                <c:pt idx="21669">
                  <c:v>305.48718261718699</c:v>
                </c:pt>
                <c:pt idx="21670">
                  <c:v>305.48687744140602</c:v>
                </c:pt>
                <c:pt idx="21671">
                  <c:v>305.486572265625</c:v>
                </c:pt>
                <c:pt idx="21672">
                  <c:v>305.48626708984301</c:v>
                </c:pt>
                <c:pt idx="21673">
                  <c:v>305.48596191406199</c:v>
                </c:pt>
                <c:pt idx="21674">
                  <c:v>305.48565673828102</c:v>
                </c:pt>
                <c:pt idx="21675">
                  <c:v>305.4853515625</c:v>
                </c:pt>
                <c:pt idx="21676">
                  <c:v>305.48504638671801</c:v>
                </c:pt>
                <c:pt idx="21677">
                  <c:v>305.48471069335898</c:v>
                </c:pt>
                <c:pt idx="21678">
                  <c:v>305.48440551757801</c:v>
                </c:pt>
                <c:pt idx="21679">
                  <c:v>305.484130859375</c:v>
                </c:pt>
                <c:pt idx="21680">
                  <c:v>305.483795166015</c:v>
                </c:pt>
                <c:pt idx="21681">
                  <c:v>305.48348999023398</c:v>
                </c:pt>
                <c:pt idx="21682">
                  <c:v>305.48318481445301</c:v>
                </c:pt>
                <c:pt idx="21683">
                  <c:v>305.48287963867102</c:v>
                </c:pt>
                <c:pt idx="21684">
                  <c:v>305.48257446289</c:v>
                </c:pt>
                <c:pt idx="21685">
                  <c:v>305.48226928710898</c:v>
                </c:pt>
                <c:pt idx="21686">
                  <c:v>305.48196411132801</c:v>
                </c:pt>
                <c:pt idx="21687">
                  <c:v>305.48165893554602</c:v>
                </c:pt>
                <c:pt idx="21688">
                  <c:v>305.481353759765</c:v>
                </c:pt>
                <c:pt idx="21689">
                  <c:v>305.48104858398398</c:v>
                </c:pt>
                <c:pt idx="21690">
                  <c:v>305.480712890625</c:v>
                </c:pt>
                <c:pt idx="21691">
                  <c:v>305.48043823242102</c:v>
                </c:pt>
                <c:pt idx="21692">
                  <c:v>305.48010253906199</c:v>
                </c:pt>
                <c:pt idx="21693">
                  <c:v>305.47979736328102</c:v>
                </c:pt>
                <c:pt idx="21694">
                  <c:v>305.4794921875</c:v>
                </c:pt>
                <c:pt idx="21695">
                  <c:v>305.47921752929602</c:v>
                </c:pt>
                <c:pt idx="21696">
                  <c:v>305.47888183593699</c:v>
                </c:pt>
                <c:pt idx="21697">
                  <c:v>305.47857666015602</c:v>
                </c:pt>
                <c:pt idx="21698">
                  <c:v>305.478271484375</c:v>
                </c:pt>
                <c:pt idx="21699">
                  <c:v>305.47796630859301</c:v>
                </c:pt>
                <c:pt idx="21700">
                  <c:v>305.47766113281199</c:v>
                </c:pt>
                <c:pt idx="21701">
                  <c:v>305.47735595703102</c:v>
                </c:pt>
                <c:pt idx="21702">
                  <c:v>305.47705078125</c:v>
                </c:pt>
                <c:pt idx="21703">
                  <c:v>305.47674560546801</c:v>
                </c:pt>
                <c:pt idx="21704">
                  <c:v>305.47644042968699</c:v>
                </c:pt>
                <c:pt idx="21705">
                  <c:v>305.47613525390602</c:v>
                </c:pt>
                <c:pt idx="21706">
                  <c:v>305.475830078125</c:v>
                </c:pt>
                <c:pt idx="21707">
                  <c:v>305.47552490234301</c:v>
                </c:pt>
                <c:pt idx="21708">
                  <c:v>305.47521972656199</c:v>
                </c:pt>
                <c:pt idx="21709">
                  <c:v>305.47488403320301</c:v>
                </c:pt>
                <c:pt idx="21710">
                  <c:v>305.47457885742102</c:v>
                </c:pt>
                <c:pt idx="21711">
                  <c:v>305.47430419921801</c:v>
                </c:pt>
                <c:pt idx="21712">
                  <c:v>305.47396850585898</c:v>
                </c:pt>
                <c:pt idx="21713">
                  <c:v>305.47366333007801</c:v>
                </c:pt>
                <c:pt idx="21714">
                  <c:v>305.47335815429602</c:v>
                </c:pt>
                <c:pt idx="21715">
                  <c:v>305.47308349609301</c:v>
                </c:pt>
                <c:pt idx="21716">
                  <c:v>305.47274780273398</c:v>
                </c:pt>
                <c:pt idx="21717">
                  <c:v>305.47244262695301</c:v>
                </c:pt>
                <c:pt idx="21718">
                  <c:v>305.47213745117102</c:v>
                </c:pt>
                <c:pt idx="21719">
                  <c:v>305.47183227539</c:v>
                </c:pt>
                <c:pt idx="21720">
                  <c:v>305.47152709960898</c:v>
                </c:pt>
                <c:pt idx="21721">
                  <c:v>305.47122192382801</c:v>
                </c:pt>
                <c:pt idx="21722">
                  <c:v>305.47091674804602</c:v>
                </c:pt>
                <c:pt idx="21723">
                  <c:v>305.470611572265</c:v>
                </c:pt>
                <c:pt idx="21724">
                  <c:v>305.47030639648398</c:v>
                </c:pt>
                <c:pt idx="21725">
                  <c:v>305.47000122070301</c:v>
                </c:pt>
                <c:pt idx="21726">
                  <c:v>305.46969604492102</c:v>
                </c:pt>
                <c:pt idx="21727">
                  <c:v>305.46939086914</c:v>
                </c:pt>
                <c:pt idx="21728">
                  <c:v>305.46908569335898</c:v>
                </c:pt>
                <c:pt idx="21729">
                  <c:v>305.46878051757801</c:v>
                </c:pt>
                <c:pt idx="21730">
                  <c:v>305.46847534179602</c:v>
                </c:pt>
                <c:pt idx="21731">
                  <c:v>305.468170166015</c:v>
                </c:pt>
                <c:pt idx="21732">
                  <c:v>305.46786499023398</c:v>
                </c:pt>
                <c:pt idx="21733">
                  <c:v>305.46755981445301</c:v>
                </c:pt>
                <c:pt idx="21734">
                  <c:v>305.46725463867102</c:v>
                </c:pt>
                <c:pt idx="21735">
                  <c:v>305.46694946289</c:v>
                </c:pt>
                <c:pt idx="21736">
                  <c:v>305.46664428710898</c:v>
                </c:pt>
                <c:pt idx="21737">
                  <c:v>305.46633911132801</c:v>
                </c:pt>
                <c:pt idx="21738">
                  <c:v>305.46603393554602</c:v>
                </c:pt>
                <c:pt idx="21739">
                  <c:v>305.465728759765</c:v>
                </c:pt>
                <c:pt idx="21740">
                  <c:v>305.46542358398398</c:v>
                </c:pt>
                <c:pt idx="21741">
                  <c:v>305.46511840820301</c:v>
                </c:pt>
                <c:pt idx="21742">
                  <c:v>305.46481323242102</c:v>
                </c:pt>
                <c:pt idx="21743">
                  <c:v>305.46450805664</c:v>
                </c:pt>
                <c:pt idx="21744">
                  <c:v>305.46420288085898</c:v>
                </c:pt>
                <c:pt idx="21745">
                  <c:v>305.46389770507801</c:v>
                </c:pt>
                <c:pt idx="21746">
                  <c:v>305.46359252929602</c:v>
                </c:pt>
                <c:pt idx="21747">
                  <c:v>305.463287353515</c:v>
                </c:pt>
                <c:pt idx="21748">
                  <c:v>305.46298217773398</c:v>
                </c:pt>
                <c:pt idx="21749">
                  <c:v>305.46267700195301</c:v>
                </c:pt>
                <c:pt idx="21750">
                  <c:v>305.46237182617102</c:v>
                </c:pt>
                <c:pt idx="21751">
                  <c:v>305.46206665039</c:v>
                </c:pt>
                <c:pt idx="21752">
                  <c:v>305.46176147460898</c:v>
                </c:pt>
                <c:pt idx="21753">
                  <c:v>305.46145629882801</c:v>
                </c:pt>
                <c:pt idx="21754">
                  <c:v>305.46115112304602</c:v>
                </c:pt>
                <c:pt idx="21755">
                  <c:v>305.460845947265</c:v>
                </c:pt>
                <c:pt idx="21756">
                  <c:v>305.46054077148398</c:v>
                </c:pt>
                <c:pt idx="21757">
                  <c:v>305.46023559570301</c:v>
                </c:pt>
                <c:pt idx="21758">
                  <c:v>305.45993041992102</c:v>
                </c:pt>
                <c:pt idx="21759">
                  <c:v>305.45962524414</c:v>
                </c:pt>
                <c:pt idx="21760">
                  <c:v>305.45932006835898</c:v>
                </c:pt>
                <c:pt idx="21761">
                  <c:v>305.45901489257801</c:v>
                </c:pt>
                <c:pt idx="21762">
                  <c:v>305.45870971679602</c:v>
                </c:pt>
                <c:pt idx="21763">
                  <c:v>305.458404541015</c:v>
                </c:pt>
                <c:pt idx="21764">
                  <c:v>305.45809936523398</c:v>
                </c:pt>
                <c:pt idx="21765">
                  <c:v>305.45779418945301</c:v>
                </c:pt>
                <c:pt idx="21766">
                  <c:v>305.45748901367102</c:v>
                </c:pt>
                <c:pt idx="21767">
                  <c:v>305.45718383789</c:v>
                </c:pt>
                <c:pt idx="21768">
                  <c:v>305.45687866210898</c:v>
                </c:pt>
                <c:pt idx="21769">
                  <c:v>305.45657348632801</c:v>
                </c:pt>
                <c:pt idx="21770">
                  <c:v>305.45626831054602</c:v>
                </c:pt>
                <c:pt idx="21771">
                  <c:v>305.455963134765</c:v>
                </c:pt>
                <c:pt idx="21772">
                  <c:v>305.45565795898398</c:v>
                </c:pt>
                <c:pt idx="21773">
                  <c:v>305.45535278320301</c:v>
                </c:pt>
                <c:pt idx="21774">
                  <c:v>305.45504760742102</c:v>
                </c:pt>
                <c:pt idx="21775">
                  <c:v>305.45474243164</c:v>
                </c:pt>
                <c:pt idx="21776">
                  <c:v>305.45443725585898</c:v>
                </c:pt>
                <c:pt idx="21777">
                  <c:v>305.45413208007801</c:v>
                </c:pt>
                <c:pt idx="21778">
                  <c:v>305.45382690429602</c:v>
                </c:pt>
                <c:pt idx="21779">
                  <c:v>305.453521728515</c:v>
                </c:pt>
                <c:pt idx="21780">
                  <c:v>305.45321655273398</c:v>
                </c:pt>
                <c:pt idx="21781">
                  <c:v>305.45291137695301</c:v>
                </c:pt>
                <c:pt idx="21782">
                  <c:v>305.45260620117102</c:v>
                </c:pt>
                <c:pt idx="21783">
                  <c:v>305.45230102539</c:v>
                </c:pt>
                <c:pt idx="21784">
                  <c:v>305.45199584960898</c:v>
                </c:pt>
                <c:pt idx="21785">
                  <c:v>305.45169067382801</c:v>
                </c:pt>
                <c:pt idx="21786">
                  <c:v>305.45138549804602</c:v>
                </c:pt>
                <c:pt idx="21787">
                  <c:v>305.45111083984301</c:v>
                </c:pt>
                <c:pt idx="21788">
                  <c:v>305.45077514648398</c:v>
                </c:pt>
                <c:pt idx="21789">
                  <c:v>305.45046997070301</c:v>
                </c:pt>
                <c:pt idx="21790">
                  <c:v>305.45016479492102</c:v>
                </c:pt>
                <c:pt idx="21791">
                  <c:v>305.44989013671801</c:v>
                </c:pt>
                <c:pt idx="21792">
                  <c:v>305.44955444335898</c:v>
                </c:pt>
                <c:pt idx="21793">
                  <c:v>305.44924926757801</c:v>
                </c:pt>
                <c:pt idx="21794">
                  <c:v>305.44894409179602</c:v>
                </c:pt>
                <c:pt idx="21795">
                  <c:v>305.44866943359301</c:v>
                </c:pt>
                <c:pt idx="21796">
                  <c:v>305.44836425781199</c:v>
                </c:pt>
                <c:pt idx="21797">
                  <c:v>305.44805908203102</c:v>
                </c:pt>
                <c:pt idx="21798">
                  <c:v>305.44772338867102</c:v>
                </c:pt>
                <c:pt idx="21799">
                  <c:v>305.44744873046801</c:v>
                </c:pt>
                <c:pt idx="21800">
                  <c:v>305.44714355468699</c:v>
                </c:pt>
                <c:pt idx="21801">
                  <c:v>305.44683837890602</c:v>
                </c:pt>
                <c:pt idx="21802">
                  <c:v>305.446533203125</c:v>
                </c:pt>
                <c:pt idx="21803">
                  <c:v>305.44622802734301</c:v>
                </c:pt>
                <c:pt idx="21804">
                  <c:v>305.44592285156199</c:v>
                </c:pt>
                <c:pt idx="21805">
                  <c:v>305.44561767578102</c:v>
                </c:pt>
                <c:pt idx="21806">
                  <c:v>305.4453125</c:v>
                </c:pt>
                <c:pt idx="21807">
                  <c:v>305.44500732421801</c:v>
                </c:pt>
                <c:pt idx="21808">
                  <c:v>305.44470214843699</c:v>
                </c:pt>
                <c:pt idx="21809">
                  <c:v>305.44439697265602</c:v>
                </c:pt>
                <c:pt idx="21810">
                  <c:v>305.444091796875</c:v>
                </c:pt>
                <c:pt idx="21811">
                  <c:v>305.44378662109301</c:v>
                </c:pt>
                <c:pt idx="21812">
                  <c:v>305.44348144531199</c:v>
                </c:pt>
                <c:pt idx="21813">
                  <c:v>305.44317626953102</c:v>
                </c:pt>
                <c:pt idx="21814">
                  <c:v>305.44287109375</c:v>
                </c:pt>
                <c:pt idx="21815">
                  <c:v>305.44256591796801</c:v>
                </c:pt>
                <c:pt idx="21816">
                  <c:v>305.44226074218699</c:v>
                </c:pt>
                <c:pt idx="21817">
                  <c:v>305.44195556640602</c:v>
                </c:pt>
                <c:pt idx="21818">
                  <c:v>305.441650390625</c:v>
                </c:pt>
                <c:pt idx="21819">
                  <c:v>305.44134521484301</c:v>
                </c:pt>
                <c:pt idx="21820">
                  <c:v>305.44104003906199</c:v>
                </c:pt>
                <c:pt idx="21821">
                  <c:v>305.44073486328102</c:v>
                </c:pt>
                <c:pt idx="21822">
                  <c:v>305.4404296875</c:v>
                </c:pt>
                <c:pt idx="21823">
                  <c:v>305.44012451171801</c:v>
                </c:pt>
                <c:pt idx="21824">
                  <c:v>305.43981933593699</c:v>
                </c:pt>
                <c:pt idx="21825">
                  <c:v>305.43951416015602</c:v>
                </c:pt>
                <c:pt idx="21826">
                  <c:v>305.439208984375</c:v>
                </c:pt>
                <c:pt idx="21827">
                  <c:v>305.43890380859301</c:v>
                </c:pt>
                <c:pt idx="21828">
                  <c:v>305.43859863281199</c:v>
                </c:pt>
                <c:pt idx="21829">
                  <c:v>305.43829345703102</c:v>
                </c:pt>
                <c:pt idx="21830">
                  <c:v>305.43798828125</c:v>
                </c:pt>
                <c:pt idx="21831">
                  <c:v>305.43768310546801</c:v>
                </c:pt>
                <c:pt idx="21832">
                  <c:v>305.43737792968699</c:v>
                </c:pt>
                <c:pt idx="21833">
                  <c:v>305.43707275390602</c:v>
                </c:pt>
                <c:pt idx="21834">
                  <c:v>305.436767578125</c:v>
                </c:pt>
                <c:pt idx="21835">
                  <c:v>305.43646240234301</c:v>
                </c:pt>
                <c:pt idx="21836">
                  <c:v>305.43615722656199</c:v>
                </c:pt>
                <c:pt idx="21837">
                  <c:v>305.43585205078102</c:v>
                </c:pt>
                <c:pt idx="21838">
                  <c:v>305.435546875</c:v>
                </c:pt>
                <c:pt idx="21839">
                  <c:v>305.43524169921801</c:v>
                </c:pt>
                <c:pt idx="21840">
                  <c:v>305.43493652343699</c:v>
                </c:pt>
                <c:pt idx="21841">
                  <c:v>305.43463134765602</c:v>
                </c:pt>
                <c:pt idx="21842">
                  <c:v>305.434326171875</c:v>
                </c:pt>
                <c:pt idx="21843">
                  <c:v>305.43405151367102</c:v>
                </c:pt>
                <c:pt idx="21844">
                  <c:v>305.43371582031199</c:v>
                </c:pt>
                <c:pt idx="21845">
                  <c:v>305.43341064453102</c:v>
                </c:pt>
                <c:pt idx="21846">
                  <c:v>305.43310546875</c:v>
                </c:pt>
                <c:pt idx="21847">
                  <c:v>305.43283081054602</c:v>
                </c:pt>
                <c:pt idx="21848">
                  <c:v>305.43249511718699</c:v>
                </c:pt>
                <c:pt idx="21849">
                  <c:v>305.43218994140602</c:v>
                </c:pt>
                <c:pt idx="21850">
                  <c:v>305.431884765625</c:v>
                </c:pt>
                <c:pt idx="21851">
                  <c:v>305.43161010742102</c:v>
                </c:pt>
                <c:pt idx="21852">
                  <c:v>305.43127441406199</c:v>
                </c:pt>
                <c:pt idx="21853">
                  <c:v>305.43096923828102</c:v>
                </c:pt>
                <c:pt idx="21854">
                  <c:v>305.4306640625</c:v>
                </c:pt>
                <c:pt idx="21855">
                  <c:v>305.43038940429602</c:v>
                </c:pt>
                <c:pt idx="21856">
                  <c:v>305.430084228515</c:v>
                </c:pt>
                <c:pt idx="21857">
                  <c:v>305.42977905273398</c:v>
                </c:pt>
                <c:pt idx="21858">
                  <c:v>305.42947387695301</c:v>
                </c:pt>
                <c:pt idx="21859">
                  <c:v>305.42916870117102</c:v>
                </c:pt>
                <c:pt idx="21860">
                  <c:v>305.42886352539</c:v>
                </c:pt>
                <c:pt idx="21861">
                  <c:v>305.42855834960898</c:v>
                </c:pt>
                <c:pt idx="21862">
                  <c:v>305.42825317382801</c:v>
                </c:pt>
                <c:pt idx="21863">
                  <c:v>305.42794799804602</c:v>
                </c:pt>
                <c:pt idx="21864">
                  <c:v>305.427642822265</c:v>
                </c:pt>
                <c:pt idx="21865">
                  <c:v>305.42733764648398</c:v>
                </c:pt>
                <c:pt idx="21866">
                  <c:v>305.42703247070301</c:v>
                </c:pt>
                <c:pt idx="21867">
                  <c:v>305.42672729492102</c:v>
                </c:pt>
                <c:pt idx="21868">
                  <c:v>305.42642211914</c:v>
                </c:pt>
                <c:pt idx="21869">
                  <c:v>305.42611694335898</c:v>
                </c:pt>
                <c:pt idx="21870">
                  <c:v>305.42581176757801</c:v>
                </c:pt>
                <c:pt idx="21871">
                  <c:v>305.42550659179602</c:v>
                </c:pt>
                <c:pt idx="21872">
                  <c:v>305.425201416015</c:v>
                </c:pt>
                <c:pt idx="21873">
                  <c:v>305.42489624023398</c:v>
                </c:pt>
                <c:pt idx="21874">
                  <c:v>305.42459106445301</c:v>
                </c:pt>
                <c:pt idx="21875">
                  <c:v>305.42428588867102</c:v>
                </c:pt>
                <c:pt idx="21876">
                  <c:v>305.42398071289</c:v>
                </c:pt>
                <c:pt idx="21877">
                  <c:v>305.42367553710898</c:v>
                </c:pt>
                <c:pt idx="21878">
                  <c:v>305.42337036132801</c:v>
                </c:pt>
                <c:pt idx="21879">
                  <c:v>305.423095703125</c:v>
                </c:pt>
                <c:pt idx="21880">
                  <c:v>305.422760009765</c:v>
                </c:pt>
                <c:pt idx="21881">
                  <c:v>305.42245483398398</c:v>
                </c:pt>
                <c:pt idx="21882">
                  <c:v>305.42214965820301</c:v>
                </c:pt>
                <c:pt idx="21883">
                  <c:v>305.421875</c:v>
                </c:pt>
                <c:pt idx="21884">
                  <c:v>305.42153930664</c:v>
                </c:pt>
                <c:pt idx="21885">
                  <c:v>305.42123413085898</c:v>
                </c:pt>
                <c:pt idx="21886">
                  <c:v>305.42092895507801</c:v>
                </c:pt>
                <c:pt idx="21887">
                  <c:v>305.420654296875</c:v>
                </c:pt>
                <c:pt idx="21888">
                  <c:v>305.420318603515</c:v>
                </c:pt>
                <c:pt idx="21889">
                  <c:v>305.42001342773398</c:v>
                </c:pt>
                <c:pt idx="21890">
                  <c:v>305.41970825195301</c:v>
                </c:pt>
                <c:pt idx="21891">
                  <c:v>305.41943359375</c:v>
                </c:pt>
                <c:pt idx="21892">
                  <c:v>305.41912841796801</c:v>
                </c:pt>
                <c:pt idx="21893">
                  <c:v>305.41882324218699</c:v>
                </c:pt>
                <c:pt idx="21894">
                  <c:v>305.41851806640602</c:v>
                </c:pt>
                <c:pt idx="21895">
                  <c:v>305.418212890625</c:v>
                </c:pt>
                <c:pt idx="21896">
                  <c:v>305.41790771484301</c:v>
                </c:pt>
                <c:pt idx="21897">
                  <c:v>305.41760253906199</c:v>
                </c:pt>
                <c:pt idx="21898">
                  <c:v>305.41729736328102</c:v>
                </c:pt>
                <c:pt idx="21899">
                  <c:v>305.4169921875</c:v>
                </c:pt>
                <c:pt idx="21900">
                  <c:v>305.41668701171801</c:v>
                </c:pt>
                <c:pt idx="21901">
                  <c:v>305.41638183593699</c:v>
                </c:pt>
                <c:pt idx="21902">
                  <c:v>305.41607666015602</c:v>
                </c:pt>
                <c:pt idx="21903">
                  <c:v>305.415771484375</c:v>
                </c:pt>
                <c:pt idx="21904">
                  <c:v>305.41546630859301</c:v>
                </c:pt>
                <c:pt idx="21905">
                  <c:v>305.41516113281199</c:v>
                </c:pt>
                <c:pt idx="21906">
                  <c:v>305.41485595703102</c:v>
                </c:pt>
                <c:pt idx="21907">
                  <c:v>305.41455078125</c:v>
                </c:pt>
                <c:pt idx="21908">
                  <c:v>305.41424560546801</c:v>
                </c:pt>
                <c:pt idx="21909">
                  <c:v>305.413970947265</c:v>
                </c:pt>
                <c:pt idx="21910">
                  <c:v>305.41366577148398</c:v>
                </c:pt>
                <c:pt idx="21911">
                  <c:v>305.41336059570301</c:v>
                </c:pt>
                <c:pt idx="21912">
                  <c:v>305.41305541992102</c:v>
                </c:pt>
                <c:pt idx="21913">
                  <c:v>305.41275024414</c:v>
                </c:pt>
                <c:pt idx="21914">
                  <c:v>305.41247558593699</c:v>
                </c:pt>
                <c:pt idx="21915">
                  <c:v>305.41217041015602</c:v>
                </c:pt>
                <c:pt idx="21916">
                  <c:v>305.411865234375</c:v>
                </c:pt>
                <c:pt idx="21917">
                  <c:v>305.41156005859301</c:v>
                </c:pt>
                <c:pt idx="21918">
                  <c:v>305.41125488281199</c:v>
                </c:pt>
                <c:pt idx="21919">
                  <c:v>305.41098022460898</c:v>
                </c:pt>
                <c:pt idx="21920">
                  <c:v>305.41067504882801</c:v>
                </c:pt>
                <c:pt idx="21921">
                  <c:v>305.41036987304602</c:v>
                </c:pt>
                <c:pt idx="21922">
                  <c:v>305.410064697265</c:v>
                </c:pt>
                <c:pt idx="21923">
                  <c:v>305.40979003906199</c:v>
                </c:pt>
                <c:pt idx="21924">
                  <c:v>305.40948486328102</c:v>
                </c:pt>
                <c:pt idx="21925">
                  <c:v>305.4091796875</c:v>
                </c:pt>
                <c:pt idx="21926">
                  <c:v>305.40887451171801</c:v>
                </c:pt>
                <c:pt idx="21927">
                  <c:v>305.408599853515</c:v>
                </c:pt>
                <c:pt idx="21928">
                  <c:v>305.40826416015602</c:v>
                </c:pt>
                <c:pt idx="21929">
                  <c:v>305.40798950195301</c:v>
                </c:pt>
                <c:pt idx="21930">
                  <c:v>305.40768432617102</c:v>
                </c:pt>
                <c:pt idx="21931">
                  <c:v>305.40737915039</c:v>
                </c:pt>
                <c:pt idx="21932">
                  <c:v>305.40707397460898</c:v>
                </c:pt>
                <c:pt idx="21933">
                  <c:v>305.40679931640602</c:v>
                </c:pt>
                <c:pt idx="21934">
                  <c:v>305.406494140625</c:v>
                </c:pt>
                <c:pt idx="21935">
                  <c:v>305.40618896484301</c:v>
                </c:pt>
                <c:pt idx="21936">
                  <c:v>305.40588378906199</c:v>
                </c:pt>
                <c:pt idx="21937">
                  <c:v>305.40557861328102</c:v>
                </c:pt>
                <c:pt idx="21938">
                  <c:v>305.40530395507801</c:v>
                </c:pt>
                <c:pt idx="21939">
                  <c:v>305.40499877929602</c:v>
                </c:pt>
                <c:pt idx="21940">
                  <c:v>305.404693603515</c:v>
                </c:pt>
                <c:pt idx="21941">
                  <c:v>305.40438842773398</c:v>
                </c:pt>
                <c:pt idx="21942">
                  <c:v>305.40408325195301</c:v>
                </c:pt>
                <c:pt idx="21943">
                  <c:v>305.40380859375</c:v>
                </c:pt>
                <c:pt idx="21944">
                  <c:v>305.40350341796801</c:v>
                </c:pt>
                <c:pt idx="21945">
                  <c:v>305.40319824218699</c:v>
                </c:pt>
                <c:pt idx="21946">
                  <c:v>305.40289306640602</c:v>
                </c:pt>
                <c:pt idx="21947">
                  <c:v>305.40261840820301</c:v>
                </c:pt>
                <c:pt idx="21948">
                  <c:v>305.40231323242102</c:v>
                </c:pt>
                <c:pt idx="21949">
                  <c:v>305.40200805664</c:v>
                </c:pt>
                <c:pt idx="21950">
                  <c:v>305.40170288085898</c:v>
                </c:pt>
                <c:pt idx="21951">
                  <c:v>305.40142822265602</c:v>
                </c:pt>
                <c:pt idx="21952">
                  <c:v>305.40109252929602</c:v>
                </c:pt>
                <c:pt idx="21953">
                  <c:v>305.40081787109301</c:v>
                </c:pt>
                <c:pt idx="21954">
                  <c:v>305.40051269531199</c:v>
                </c:pt>
                <c:pt idx="21955">
                  <c:v>305.40020751953102</c:v>
                </c:pt>
                <c:pt idx="21956">
                  <c:v>305.39990234375</c:v>
                </c:pt>
                <c:pt idx="21957">
                  <c:v>305.39962768554602</c:v>
                </c:pt>
                <c:pt idx="21958">
                  <c:v>305.399322509765</c:v>
                </c:pt>
                <c:pt idx="21959">
                  <c:v>305.39901733398398</c:v>
                </c:pt>
                <c:pt idx="21960">
                  <c:v>305.39874267578102</c:v>
                </c:pt>
                <c:pt idx="21961">
                  <c:v>305.3984375</c:v>
                </c:pt>
                <c:pt idx="21962">
                  <c:v>305.39813232421801</c:v>
                </c:pt>
                <c:pt idx="21963">
                  <c:v>305.39782714843699</c:v>
                </c:pt>
                <c:pt idx="21964">
                  <c:v>305.39755249023398</c:v>
                </c:pt>
                <c:pt idx="21965">
                  <c:v>305.39724731445301</c:v>
                </c:pt>
                <c:pt idx="21966">
                  <c:v>305.39694213867102</c:v>
                </c:pt>
                <c:pt idx="21967">
                  <c:v>305.39666748046801</c:v>
                </c:pt>
                <c:pt idx="21968">
                  <c:v>305.39636230468699</c:v>
                </c:pt>
                <c:pt idx="21969">
                  <c:v>305.39605712890602</c:v>
                </c:pt>
                <c:pt idx="21970">
                  <c:v>305.395751953125</c:v>
                </c:pt>
                <c:pt idx="21971">
                  <c:v>305.39547729492102</c:v>
                </c:pt>
                <c:pt idx="21972">
                  <c:v>305.39517211914</c:v>
                </c:pt>
                <c:pt idx="21973">
                  <c:v>305.39486694335898</c:v>
                </c:pt>
                <c:pt idx="21974">
                  <c:v>305.39456176757801</c:v>
                </c:pt>
                <c:pt idx="21975">
                  <c:v>305.394287109375</c:v>
                </c:pt>
                <c:pt idx="21976">
                  <c:v>305.39398193359301</c:v>
                </c:pt>
                <c:pt idx="21977">
                  <c:v>305.39367675781199</c:v>
                </c:pt>
                <c:pt idx="21978">
                  <c:v>305.39337158203102</c:v>
                </c:pt>
                <c:pt idx="21979">
                  <c:v>305.39309692382801</c:v>
                </c:pt>
                <c:pt idx="21980">
                  <c:v>305.39279174804602</c:v>
                </c:pt>
                <c:pt idx="21981">
                  <c:v>305.392486572265</c:v>
                </c:pt>
                <c:pt idx="21982">
                  <c:v>305.39218139648398</c:v>
                </c:pt>
                <c:pt idx="21983">
                  <c:v>305.39190673828102</c:v>
                </c:pt>
                <c:pt idx="21984">
                  <c:v>305.3916015625</c:v>
                </c:pt>
                <c:pt idx="21985">
                  <c:v>305.39129638671801</c:v>
                </c:pt>
                <c:pt idx="21986">
                  <c:v>305.39099121093699</c:v>
                </c:pt>
                <c:pt idx="21987">
                  <c:v>305.39071655273398</c:v>
                </c:pt>
                <c:pt idx="21988">
                  <c:v>305.39041137695301</c:v>
                </c:pt>
                <c:pt idx="21989">
                  <c:v>305.39010620117102</c:v>
                </c:pt>
                <c:pt idx="21990">
                  <c:v>305.38980102539</c:v>
                </c:pt>
                <c:pt idx="21991">
                  <c:v>305.38952636718699</c:v>
                </c:pt>
                <c:pt idx="21992">
                  <c:v>305.38922119140602</c:v>
                </c:pt>
                <c:pt idx="21993">
                  <c:v>305.388916015625</c:v>
                </c:pt>
                <c:pt idx="21994">
                  <c:v>305.38864135742102</c:v>
                </c:pt>
                <c:pt idx="21995">
                  <c:v>305.38833618164</c:v>
                </c:pt>
                <c:pt idx="21996">
                  <c:v>305.38803100585898</c:v>
                </c:pt>
                <c:pt idx="21997">
                  <c:v>305.38772583007801</c:v>
                </c:pt>
                <c:pt idx="21998">
                  <c:v>305.387451171875</c:v>
                </c:pt>
                <c:pt idx="21999">
                  <c:v>305.38714599609301</c:v>
                </c:pt>
                <c:pt idx="22000">
                  <c:v>305.38684082031199</c:v>
                </c:pt>
                <c:pt idx="22001">
                  <c:v>305.38653564453102</c:v>
                </c:pt>
                <c:pt idx="22002">
                  <c:v>305.38626098632801</c:v>
                </c:pt>
                <c:pt idx="22003">
                  <c:v>305.38595581054602</c:v>
                </c:pt>
                <c:pt idx="22004">
                  <c:v>305.385650634765</c:v>
                </c:pt>
                <c:pt idx="22005">
                  <c:v>305.38534545898398</c:v>
                </c:pt>
                <c:pt idx="22006">
                  <c:v>305.38507080078102</c:v>
                </c:pt>
                <c:pt idx="22007">
                  <c:v>305.384765625</c:v>
                </c:pt>
                <c:pt idx="22008">
                  <c:v>305.38446044921801</c:v>
                </c:pt>
                <c:pt idx="22009">
                  <c:v>305.38415527343699</c:v>
                </c:pt>
                <c:pt idx="22010">
                  <c:v>305.38388061523398</c:v>
                </c:pt>
                <c:pt idx="22011">
                  <c:v>305.38357543945301</c:v>
                </c:pt>
                <c:pt idx="22012">
                  <c:v>305.38327026367102</c:v>
                </c:pt>
                <c:pt idx="22013">
                  <c:v>305.38299560546801</c:v>
                </c:pt>
                <c:pt idx="22014">
                  <c:v>305.38269042968699</c:v>
                </c:pt>
                <c:pt idx="22015">
                  <c:v>305.38238525390602</c:v>
                </c:pt>
                <c:pt idx="22016">
                  <c:v>305.382080078125</c:v>
                </c:pt>
                <c:pt idx="22017">
                  <c:v>305.38180541992102</c:v>
                </c:pt>
                <c:pt idx="22018">
                  <c:v>305.38150024414</c:v>
                </c:pt>
                <c:pt idx="22019">
                  <c:v>305.38119506835898</c:v>
                </c:pt>
                <c:pt idx="22020">
                  <c:v>305.38088989257801</c:v>
                </c:pt>
                <c:pt idx="22021">
                  <c:v>305.380615234375</c:v>
                </c:pt>
                <c:pt idx="22022">
                  <c:v>305.38031005859301</c:v>
                </c:pt>
                <c:pt idx="22023">
                  <c:v>305.38000488281199</c:v>
                </c:pt>
                <c:pt idx="22024">
                  <c:v>305.37969970703102</c:v>
                </c:pt>
                <c:pt idx="22025">
                  <c:v>305.37942504882801</c:v>
                </c:pt>
                <c:pt idx="22026">
                  <c:v>305.37911987304602</c:v>
                </c:pt>
                <c:pt idx="22027">
                  <c:v>305.378814697265</c:v>
                </c:pt>
                <c:pt idx="22028">
                  <c:v>305.37850952148398</c:v>
                </c:pt>
                <c:pt idx="22029">
                  <c:v>305.37823486328102</c:v>
                </c:pt>
                <c:pt idx="22030">
                  <c:v>305.3779296875</c:v>
                </c:pt>
                <c:pt idx="22031">
                  <c:v>305.37762451171801</c:v>
                </c:pt>
                <c:pt idx="22032">
                  <c:v>305.37731933593699</c:v>
                </c:pt>
                <c:pt idx="22033">
                  <c:v>305.37704467773398</c:v>
                </c:pt>
                <c:pt idx="22034">
                  <c:v>305.37673950195301</c:v>
                </c:pt>
                <c:pt idx="22035">
                  <c:v>305.37643432617102</c:v>
                </c:pt>
                <c:pt idx="22036">
                  <c:v>305.37612915039</c:v>
                </c:pt>
                <c:pt idx="22037">
                  <c:v>305.37585449218699</c:v>
                </c:pt>
                <c:pt idx="22038">
                  <c:v>305.37554931640602</c:v>
                </c:pt>
                <c:pt idx="22039">
                  <c:v>305.375244140625</c:v>
                </c:pt>
                <c:pt idx="22040">
                  <c:v>305.37493896484301</c:v>
                </c:pt>
                <c:pt idx="22041">
                  <c:v>305.37466430664</c:v>
                </c:pt>
                <c:pt idx="22042">
                  <c:v>305.37435913085898</c:v>
                </c:pt>
                <c:pt idx="22043">
                  <c:v>305.37405395507801</c:v>
                </c:pt>
                <c:pt idx="22044">
                  <c:v>305.37374877929602</c:v>
                </c:pt>
                <c:pt idx="22045">
                  <c:v>305.37347412109301</c:v>
                </c:pt>
                <c:pt idx="22046">
                  <c:v>305.37316894531199</c:v>
                </c:pt>
                <c:pt idx="22047">
                  <c:v>305.37286376953102</c:v>
                </c:pt>
                <c:pt idx="22048">
                  <c:v>305.37258911132801</c:v>
                </c:pt>
                <c:pt idx="22049">
                  <c:v>305.37228393554602</c:v>
                </c:pt>
                <c:pt idx="22050">
                  <c:v>305.371978759765</c:v>
                </c:pt>
                <c:pt idx="22051">
                  <c:v>305.37167358398398</c:v>
                </c:pt>
                <c:pt idx="22052">
                  <c:v>305.37139892578102</c:v>
                </c:pt>
                <c:pt idx="22053">
                  <c:v>305.37109375</c:v>
                </c:pt>
                <c:pt idx="22054">
                  <c:v>305.37078857421801</c:v>
                </c:pt>
                <c:pt idx="22055">
                  <c:v>305.37048339843699</c:v>
                </c:pt>
                <c:pt idx="22056">
                  <c:v>305.37020874023398</c:v>
                </c:pt>
                <c:pt idx="22057">
                  <c:v>305.36990356445301</c:v>
                </c:pt>
                <c:pt idx="22058">
                  <c:v>305.36959838867102</c:v>
                </c:pt>
                <c:pt idx="22059">
                  <c:v>305.36929321289</c:v>
                </c:pt>
                <c:pt idx="22060">
                  <c:v>305.36901855468699</c:v>
                </c:pt>
                <c:pt idx="22061">
                  <c:v>305.36871337890602</c:v>
                </c:pt>
                <c:pt idx="22062">
                  <c:v>305.368408203125</c:v>
                </c:pt>
                <c:pt idx="22063">
                  <c:v>305.36810302734301</c:v>
                </c:pt>
                <c:pt idx="22064">
                  <c:v>305.36782836914</c:v>
                </c:pt>
                <c:pt idx="22065">
                  <c:v>305.36752319335898</c:v>
                </c:pt>
                <c:pt idx="22066">
                  <c:v>305.36721801757801</c:v>
                </c:pt>
                <c:pt idx="22067">
                  <c:v>305.36691284179602</c:v>
                </c:pt>
                <c:pt idx="22068">
                  <c:v>305.36663818359301</c:v>
                </c:pt>
                <c:pt idx="22069">
                  <c:v>305.36633300781199</c:v>
                </c:pt>
                <c:pt idx="22070">
                  <c:v>305.36602783203102</c:v>
                </c:pt>
                <c:pt idx="22071">
                  <c:v>305.36572265625</c:v>
                </c:pt>
                <c:pt idx="22072">
                  <c:v>305.36544799804602</c:v>
                </c:pt>
                <c:pt idx="22073">
                  <c:v>305.365142822265</c:v>
                </c:pt>
                <c:pt idx="22074">
                  <c:v>305.36483764648398</c:v>
                </c:pt>
                <c:pt idx="22075">
                  <c:v>305.36453247070301</c:v>
                </c:pt>
                <c:pt idx="22076">
                  <c:v>305.3642578125</c:v>
                </c:pt>
                <c:pt idx="22077">
                  <c:v>305.36395263671801</c:v>
                </c:pt>
                <c:pt idx="22078">
                  <c:v>305.36364746093699</c:v>
                </c:pt>
                <c:pt idx="22079">
                  <c:v>305.36334228515602</c:v>
                </c:pt>
                <c:pt idx="22080">
                  <c:v>305.36306762695301</c:v>
                </c:pt>
                <c:pt idx="22081">
                  <c:v>305.36276245117102</c:v>
                </c:pt>
                <c:pt idx="22082">
                  <c:v>305.36245727539</c:v>
                </c:pt>
                <c:pt idx="22083">
                  <c:v>305.36215209960898</c:v>
                </c:pt>
                <c:pt idx="22084">
                  <c:v>305.36187744140602</c:v>
                </c:pt>
                <c:pt idx="22085">
                  <c:v>305.361572265625</c:v>
                </c:pt>
                <c:pt idx="22086">
                  <c:v>305.36126708984301</c:v>
                </c:pt>
                <c:pt idx="22087">
                  <c:v>305.36096191406199</c:v>
                </c:pt>
                <c:pt idx="22088">
                  <c:v>305.36068725585898</c:v>
                </c:pt>
                <c:pt idx="22089">
                  <c:v>305.36038208007801</c:v>
                </c:pt>
                <c:pt idx="22090">
                  <c:v>305.36007690429602</c:v>
                </c:pt>
                <c:pt idx="22091">
                  <c:v>305.359771728515</c:v>
                </c:pt>
                <c:pt idx="22092">
                  <c:v>305.35949707031199</c:v>
                </c:pt>
                <c:pt idx="22093">
                  <c:v>305.35919189453102</c:v>
                </c:pt>
                <c:pt idx="22094">
                  <c:v>305.35888671875</c:v>
                </c:pt>
                <c:pt idx="22095">
                  <c:v>305.35858154296801</c:v>
                </c:pt>
                <c:pt idx="22096">
                  <c:v>305.358306884765</c:v>
                </c:pt>
                <c:pt idx="22097">
                  <c:v>305.35800170898398</c:v>
                </c:pt>
                <c:pt idx="22098">
                  <c:v>305.35769653320301</c:v>
                </c:pt>
                <c:pt idx="22099">
                  <c:v>305.35739135742102</c:v>
                </c:pt>
                <c:pt idx="22100">
                  <c:v>305.35711669921801</c:v>
                </c:pt>
                <c:pt idx="22101">
                  <c:v>305.35681152343699</c:v>
                </c:pt>
                <c:pt idx="22102">
                  <c:v>305.35650634765602</c:v>
                </c:pt>
                <c:pt idx="22103">
                  <c:v>305.356201171875</c:v>
                </c:pt>
                <c:pt idx="22104">
                  <c:v>305.35589599609301</c:v>
                </c:pt>
                <c:pt idx="22105">
                  <c:v>305.35562133789</c:v>
                </c:pt>
                <c:pt idx="22106">
                  <c:v>305.35531616210898</c:v>
                </c:pt>
                <c:pt idx="22107">
                  <c:v>305.35501098632801</c:v>
                </c:pt>
                <c:pt idx="22108">
                  <c:v>305.35470581054602</c:v>
                </c:pt>
                <c:pt idx="22109">
                  <c:v>305.35443115234301</c:v>
                </c:pt>
                <c:pt idx="22110">
                  <c:v>305.35412597656199</c:v>
                </c:pt>
                <c:pt idx="22111">
                  <c:v>305.35382080078102</c:v>
                </c:pt>
                <c:pt idx="22112">
                  <c:v>305.353515625</c:v>
                </c:pt>
                <c:pt idx="22113">
                  <c:v>305.35324096679602</c:v>
                </c:pt>
                <c:pt idx="22114">
                  <c:v>305.352935791015</c:v>
                </c:pt>
                <c:pt idx="22115">
                  <c:v>305.35263061523398</c:v>
                </c:pt>
                <c:pt idx="22116">
                  <c:v>305.35232543945301</c:v>
                </c:pt>
                <c:pt idx="22117">
                  <c:v>305.35205078125</c:v>
                </c:pt>
                <c:pt idx="22118">
                  <c:v>305.35174560546801</c:v>
                </c:pt>
                <c:pt idx="22119">
                  <c:v>305.35144042968699</c:v>
                </c:pt>
                <c:pt idx="22120">
                  <c:v>305.35113525390602</c:v>
                </c:pt>
                <c:pt idx="22121">
                  <c:v>305.35086059570301</c:v>
                </c:pt>
                <c:pt idx="22122">
                  <c:v>305.35055541992102</c:v>
                </c:pt>
                <c:pt idx="22123">
                  <c:v>305.35025024414</c:v>
                </c:pt>
                <c:pt idx="22124">
                  <c:v>305.34994506835898</c:v>
                </c:pt>
                <c:pt idx="22125">
                  <c:v>305.34967041015602</c:v>
                </c:pt>
                <c:pt idx="22126">
                  <c:v>305.349365234375</c:v>
                </c:pt>
                <c:pt idx="22127">
                  <c:v>305.34906005859301</c:v>
                </c:pt>
                <c:pt idx="22128">
                  <c:v>305.34875488281199</c:v>
                </c:pt>
                <c:pt idx="22129">
                  <c:v>305.34848022460898</c:v>
                </c:pt>
                <c:pt idx="22130">
                  <c:v>305.34817504882801</c:v>
                </c:pt>
                <c:pt idx="22131">
                  <c:v>305.34786987304602</c:v>
                </c:pt>
                <c:pt idx="22132">
                  <c:v>305.347564697265</c:v>
                </c:pt>
                <c:pt idx="22133">
                  <c:v>305.34729003906199</c:v>
                </c:pt>
                <c:pt idx="22134">
                  <c:v>305.34698486328102</c:v>
                </c:pt>
                <c:pt idx="22135">
                  <c:v>305.3466796875</c:v>
                </c:pt>
                <c:pt idx="22136">
                  <c:v>305.34637451171801</c:v>
                </c:pt>
                <c:pt idx="22137">
                  <c:v>305.346099853515</c:v>
                </c:pt>
                <c:pt idx="22138">
                  <c:v>305.34579467773398</c:v>
                </c:pt>
                <c:pt idx="22139">
                  <c:v>305.34548950195301</c:v>
                </c:pt>
                <c:pt idx="22140">
                  <c:v>305.34518432617102</c:v>
                </c:pt>
                <c:pt idx="22141">
                  <c:v>305.34490966796801</c:v>
                </c:pt>
                <c:pt idx="22142">
                  <c:v>305.34460449218699</c:v>
                </c:pt>
                <c:pt idx="22143">
                  <c:v>305.34429931640602</c:v>
                </c:pt>
                <c:pt idx="22144">
                  <c:v>305.343994140625</c:v>
                </c:pt>
                <c:pt idx="22145">
                  <c:v>305.34371948242102</c:v>
                </c:pt>
                <c:pt idx="22146">
                  <c:v>305.34341430664</c:v>
                </c:pt>
                <c:pt idx="22147">
                  <c:v>305.34310913085898</c:v>
                </c:pt>
                <c:pt idx="22148">
                  <c:v>305.34280395507801</c:v>
                </c:pt>
                <c:pt idx="22149">
                  <c:v>305.342529296875</c:v>
                </c:pt>
                <c:pt idx="22150">
                  <c:v>305.34222412109301</c:v>
                </c:pt>
                <c:pt idx="22151">
                  <c:v>305.34191894531199</c:v>
                </c:pt>
                <c:pt idx="22152">
                  <c:v>305.34161376953102</c:v>
                </c:pt>
                <c:pt idx="22153">
                  <c:v>305.34133911132801</c:v>
                </c:pt>
                <c:pt idx="22154">
                  <c:v>305.34103393554602</c:v>
                </c:pt>
                <c:pt idx="22155">
                  <c:v>305.340728759765</c:v>
                </c:pt>
                <c:pt idx="22156">
                  <c:v>305.34042358398398</c:v>
                </c:pt>
                <c:pt idx="22157">
                  <c:v>305.34014892578102</c:v>
                </c:pt>
                <c:pt idx="22158">
                  <c:v>305.33984375</c:v>
                </c:pt>
                <c:pt idx="22159">
                  <c:v>305.33953857421801</c:v>
                </c:pt>
                <c:pt idx="22160">
                  <c:v>305.33923339843699</c:v>
                </c:pt>
                <c:pt idx="22161">
                  <c:v>305.33895874023398</c:v>
                </c:pt>
                <c:pt idx="22162">
                  <c:v>305.33865356445301</c:v>
                </c:pt>
                <c:pt idx="22163">
                  <c:v>305.33834838867102</c:v>
                </c:pt>
                <c:pt idx="22164">
                  <c:v>305.33804321289</c:v>
                </c:pt>
                <c:pt idx="22165">
                  <c:v>305.33776855468699</c:v>
                </c:pt>
                <c:pt idx="22166">
                  <c:v>305.33746337890602</c:v>
                </c:pt>
                <c:pt idx="22167">
                  <c:v>305.337158203125</c:v>
                </c:pt>
                <c:pt idx="22168">
                  <c:v>305.33685302734301</c:v>
                </c:pt>
                <c:pt idx="22169">
                  <c:v>305.33657836914</c:v>
                </c:pt>
                <c:pt idx="22170">
                  <c:v>305.33627319335898</c:v>
                </c:pt>
                <c:pt idx="22171">
                  <c:v>305.33596801757801</c:v>
                </c:pt>
                <c:pt idx="22172">
                  <c:v>305.33566284179602</c:v>
                </c:pt>
                <c:pt idx="22173">
                  <c:v>305.33538818359301</c:v>
                </c:pt>
                <c:pt idx="22174">
                  <c:v>305.33508300781199</c:v>
                </c:pt>
                <c:pt idx="22175">
                  <c:v>305.33477783203102</c:v>
                </c:pt>
                <c:pt idx="22176">
                  <c:v>305.33447265625</c:v>
                </c:pt>
                <c:pt idx="22177">
                  <c:v>305.33419799804602</c:v>
                </c:pt>
                <c:pt idx="22178">
                  <c:v>305.333892822265</c:v>
                </c:pt>
                <c:pt idx="22179">
                  <c:v>305.33358764648398</c:v>
                </c:pt>
                <c:pt idx="22180">
                  <c:v>305.33331298828102</c:v>
                </c:pt>
                <c:pt idx="22181">
                  <c:v>305.3330078125</c:v>
                </c:pt>
                <c:pt idx="22182">
                  <c:v>305.33270263671801</c:v>
                </c:pt>
                <c:pt idx="22183">
                  <c:v>305.33239746093699</c:v>
                </c:pt>
                <c:pt idx="22184">
                  <c:v>305.33212280273398</c:v>
                </c:pt>
                <c:pt idx="22185">
                  <c:v>305.33181762695301</c:v>
                </c:pt>
                <c:pt idx="22186">
                  <c:v>305.33151245117102</c:v>
                </c:pt>
                <c:pt idx="22187">
                  <c:v>305.33120727539</c:v>
                </c:pt>
                <c:pt idx="22188">
                  <c:v>305.33093261718699</c:v>
                </c:pt>
                <c:pt idx="22189">
                  <c:v>305.33062744140602</c:v>
                </c:pt>
                <c:pt idx="22190">
                  <c:v>305.330322265625</c:v>
                </c:pt>
                <c:pt idx="22191">
                  <c:v>305.33001708984301</c:v>
                </c:pt>
                <c:pt idx="22192">
                  <c:v>305.32974243164</c:v>
                </c:pt>
                <c:pt idx="22193">
                  <c:v>305.32943725585898</c:v>
                </c:pt>
                <c:pt idx="22194">
                  <c:v>305.32913208007801</c:v>
                </c:pt>
                <c:pt idx="22195">
                  <c:v>305.32882690429602</c:v>
                </c:pt>
                <c:pt idx="22196">
                  <c:v>305.32855224609301</c:v>
                </c:pt>
                <c:pt idx="22197">
                  <c:v>305.32824707031199</c:v>
                </c:pt>
                <c:pt idx="22198">
                  <c:v>305.32794189453102</c:v>
                </c:pt>
                <c:pt idx="22199">
                  <c:v>305.32766723632801</c:v>
                </c:pt>
                <c:pt idx="22200">
                  <c:v>305.32736206054602</c:v>
                </c:pt>
                <c:pt idx="22201">
                  <c:v>305.327056884765</c:v>
                </c:pt>
                <c:pt idx="22202">
                  <c:v>305.32675170898398</c:v>
                </c:pt>
                <c:pt idx="22203">
                  <c:v>305.32647705078102</c:v>
                </c:pt>
                <c:pt idx="22204">
                  <c:v>305.326171875</c:v>
                </c:pt>
                <c:pt idx="22205">
                  <c:v>305.32586669921801</c:v>
                </c:pt>
                <c:pt idx="22206">
                  <c:v>305.32556152343699</c:v>
                </c:pt>
                <c:pt idx="22207">
                  <c:v>305.32528686523398</c:v>
                </c:pt>
                <c:pt idx="22208">
                  <c:v>305.32498168945301</c:v>
                </c:pt>
                <c:pt idx="22209">
                  <c:v>305.32467651367102</c:v>
                </c:pt>
                <c:pt idx="22210">
                  <c:v>305.32437133789</c:v>
                </c:pt>
                <c:pt idx="22211">
                  <c:v>305.32409667968699</c:v>
                </c:pt>
                <c:pt idx="22212">
                  <c:v>305.32379150390602</c:v>
                </c:pt>
                <c:pt idx="22213">
                  <c:v>305.323486328125</c:v>
                </c:pt>
                <c:pt idx="22214">
                  <c:v>305.32318115234301</c:v>
                </c:pt>
                <c:pt idx="22215">
                  <c:v>305.32290649414</c:v>
                </c:pt>
                <c:pt idx="22216">
                  <c:v>305.32260131835898</c:v>
                </c:pt>
                <c:pt idx="22217">
                  <c:v>305.32229614257801</c:v>
                </c:pt>
                <c:pt idx="22218">
                  <c:v>305.32199096679602</c:v>
                </c:pt>
                <c:pt idx="22219">
                  <c:v>305.32171630859301</c:v>
                </c:pt>
                <c:pt idx="22220">
                  <c:v>305.32141113281199</c:v>
                </c:pt>
                <c:pt idx="22221">
                  <c:v>305.32110595703102</c:v>
                </c:pt>
                <c:pt idx="22222">
                  <c:v>305.32080078125</c:v>
                </c:pt>
                <c:pt idx="22223">
                  <c:v>305.32052612304602</c:v>
                </c:pt>
                <c:pt idx="22224">
                  <c:v>305.320220947265</c:v>
                </c:pt>
                <c:pt idx="22225">
                  <c:v>305.31991577148398</c:v>
                </c:pt>
                <c:pt idx="22226">
                  <c:v>305.31964111328102</c:v>
                </c:pt>
                <c:pt idx="22227">
                  <c:v>305.3193359375</c:v>
                </c:pt>
                <c:pt idx="22228">
                  <c:v>305.31903076171801</c:v>
                </c:pt>
                <c:pt idx="22229">
                  <c:v>305.31872558593699</c:v>
                </c:pt>
                <c:pt idx="22230">
                  <c:v>305.31845092773398</c:v>
                </c:pt>
                <c:pt idx="22231">
                  <c:v>305.31814575195301</c:v>
                </c:pt>
                <c:pt idx="22232">
                  <c:v>305.31784057617102</c:v>
                </c:pt>
                <c:pt idx="22233">
                  <c:v>305.31756591796801</c:v>
                </c:pt>
                <c:pt idx="22234">
                  <c:v>305.31726074218699</c:v>
                </c:pt>
                <c:pt idx="22235">
                  <c:v>305.31695556640602</c:v>
                </c:pt>
                <c:pt idx="22236">
                  <c:v>305.316650390625</c:v>
                </c:pt>
                <c:pt idx="22237">
                  <c:v>305.31637573242102</c:v>
                </c:pt>
                <c:pt idx="22238">
                  <c:v>305.31607055664</c:v>
                </c:pt>
                <c:pt idx="22239">
                  <c:v>305.31576538085898</c:v>
                </c:pt>
                <c:pt idx="22240">
                  <c:v>305.31549072265602</c:v>
                </c:pt>
                <c:pt idx="22241">
                  <c:v>305.315185546875</c:v>
                </c:pt>
                <c:pt idx="22242">
                  <c:v>305.31488037109301</c:v>
                </c:pt>
                <c:pt idx="22243">
                  <c:v>305.31457519531199</c:v>
                </c:pt>
                <c:pt idx="22244">
                  <c:v>305.31430053710898</c:v>
                </c:pt>
                <c:pt idx="22245">
                  <c:v>305.31399536132801</c:v>
                </c:pt>
                <c:pt idx="22246">
                  <c:v>305.31369018554602</c:v>
                </c:pt>
                <c:pt idx="22247">
                  <c:v>305.31341552734301</c:v>
                </c:pt>
                <c:pt idx="22248">
                  <c:v>305.31311035156199</c:v>
                </c:pt>
                <c:pt idx="22249">
                  <c:v>305.31280517578102</c:v>
                </c:pt>
                <c:pt idx="22250">
                  <c:v>305.3125</c:v>
                </c:pt>
                <c:pt idx="22251">
                  <c:v>305.31222534179602</c:v>
                </c:pt>
                <c:pt idx="22252">
                  <c:v>305.311920166015</c:v>
                </c:pt>
                <c:pt idx="22253">
                  <c:v>305.31161499023398</c:v>
                </c:pt>
                <c:pt idx="22254">
                  <c:v>305.31130981445301</c:v>
                </c:pt>
                <c:pt idx="22255">
                  <c:v>305.31103515625</c:v>
                </c:pt>
                <c:pt idx="22256">
                  <c:v>305.31072998046801</c:v>
                </c:pt>
                <c:pt idx="22257">
                  <c:v>305.31042480468699</c:v>
                </c:pt>
                <c:pt idx="22258">
                  <c:v>305.31015014648398</c:v>
                </c:pt>
                <c:pt idx="22259">
                  <c:v>305.30984497070301</c:v>
                </c:pt>
                <c:pt idx="22260">
                  <c:v>305.30953979492102</c:v>
                </c:pt>
                <c:pt idx="22261">
                  <c:v>305.30923461914</c:v>
                </c:pt>
                <c:pt idx="22262">
                  <c:v>305.30895996093699</c:v>
                </c:pt>
                <c:pt idx="22263">
                  <c:v>305.30865478515602</c:v>
                </c:pt>
                <c:pt idx="22264">
                  <c:v>305.308349609375</c:v>
                </c:pt>
                <c:pt idx="22265">
                  <c:v>305.30807495117102</c:v>
                </c:pt>
                <c:pt idx="22266">
                  <c:v>305.30776977539</c:v>
                </c:pt>
                <c:pt idx="22267">
                  <c:v>305.30746459960898</c:v>
                </c:pt>
                <c:pt idx="22268">
                  <c:v>305.30715942382801</c:v>
                </c:pt>
                <c:pt idx="22269">
                  <c:v>305.306884765625</c:v>
                </c:pt>
                <c:pt idx="22270">
                  <c:v>305.30657958984301</c:v>
                </c:pt>
                <c:pt idx="22271">
                  <c:v>305.30627441406199</c:v>
                </c:pt>
                <c:pt idx="22272">
                  <c:v>305.30599975585898</c:v>
                </c:pt>
                <c:pt idx="22273">
                  <c:v>305.30569458007801</c:v>
                </c:pt>
                <c:pt idx="22274">
                  <c:v>305.30538940429602</c:v>
                </c:pt>
                <c:pt idx="22275">
                  <c:v>305.30511474609301</c:v>
                </c:pt>
                <c:pt idx="22276">
                  <c:v>305.30480957031199</c:v>
                </c:pt>
                <c:pt idx="22277">
                  <c:v>305.30450439453102</c:v>
                </c:pt>
                <c:pt idx="22278">
                  <c:v>305.30419921875</c:v>
                </c:pt>
                <c:pt idx="22279">
                  <c:v>305.30392456054602</c:v>
                </c:pt>
                <c:pt idx="22280">
                  <c:v>305.303619384765</c:v>
                </c:pt>
                <c:pt idx="22281">
                  <c:v>305.30331420898398</c:v>
                </c:pt>
                <c:pt idx="22282">
                  <c:v>305.30303955078102</c:v>
                </c:pt>
                <c:pt idx="22283">
                  <c:v>305.302734375</c:v>
                </c:pt>
                <c:pt idx="22284">
                  <c:v>305.30242919921801</c:v>
                </c:pt>
                <c:pt idx="22285">
                  <c:v>305.302154541015</c:v>
                </c:pt>
                <c:pt idx="22286">
                  <c:v>305.30184936523398</c:v>
                </c:pt>
                <c:pt idx="22287">
                  <c:v>305.30154418945301</c:v>
                </c:pt>
                <c:pt idx="22288">
                  <c:v>305.30123901367102</c:v>
                </c:pt>
                <c:pt idx="22289">
                  <c:v>305.30096435546801</c:v>
                </c:pt>
                <c:pt idx="22290">
                  <c:v>305.30065917968699</c:v>
                </c:pt>
                <c:pt idx="22291">
                  <c:v>305.30035400390602</c:v>
                </c:pt>
                <c:pt idx="22292">
                  <c:v>305.30007934570301</c:v>
                </c:pt>
                <c:pt idx="22293">
                  <c:v>305.29977416992102</c:v>
                </c:pt>
                <c:pt idx="22294">
                  <c:v>305.29946899414</c:v>
                </c:pt>
                <c:pt idx="22295">
                  <c:v>305.29919433593699</c:v>
                </c:pt>
                <c:pt idx="22296">
                  <c:v>305.29888916015602</c:v>
                </c:pt>
                <c:pt idx="22297">
                  <c:v>305.298583984375</c:v>
                </c:pt>
                <c:pt idx="22298">
                  <c:v>305.29827880859301</c:v>
                </c:pt>
                <c:pt idx="22299">
                  <c:v>305.29800415039</c:v>
                </c:pt>
                <c:pt idx="22300">
                  <c:v>305.29769897460898</c:v>
                </c:pt>
                <c:pt idx="22301">
                  <c:v>305.29739379882801</c:v>
                </c:pt>
                <c:pt idx="22302">
                  <c:v>305.297119140625</c:v>
                </c:pt>
                <c:pt idx="22303">
                  <c:v>305.29681396484301</c:v>
                </c:pt>
                <c:pt idx="22304">
                  <c:v>305.29650878906199</c:v>
                </c:pt>
                <c:pt idx="22305">
                  <c:v>305.29623413085898</c:v>
                </c:pt>
                <c:pt idx="22306">
                  <c:v>305.29592895507801</c:v>
                </c:pt>
                <c:pt idx="22307">
                  <c:v>305.29562377929602</c:v>
                </c:pt>
                <c:pt idx="22308">
                  <c:v>305.29534912109301</c:v>
                </c:pt>
                <c:pt idx="22309">
                  <c:v>305.29504394531199</c:v>
                </c:pt>
                <c:pt idx="22310">
                  <c:v>305.29473876953102</c:v>
                </c:pt>
                <c:pt idx="22311">
                  <c:v>305.29446411132801</c:v>
                </c:pt>
                <c:pt idx="22312">
                  <c:v>305.29415893554602</c:v>
                </c:pt>
                <c:pt idx="22313">
                  <c:v>305.293853759765</c:v>
                </c:pt>
                <c:pt idx="22314">
                  <c:v>305.29357910156199</c:v>
                </c:pt>
                <c:pt idx="22315">
                  <c:v>305.29327392578102</c:v>
                </c:pt>
                <c:pt idx="22316">
                  <c:v>305.29296875</c:v>
                </c:pt>
                <c:pt idx="22317">
                  <c:v>305.29269409179602</c:v>
                </c:pt>
                <c:pt idx="22318">
                  <c:v>305.292388916015</c:v>
                </c:pt>
                <c:pt idx="22319">
                  <c:v>305.29208374023398</c:v>
                </c:pt>
                <c:pt idx="22320">
                  <c:v>305.29180908203102</c:v>
                </c:pt>
                <c:pt idx="22321">
                  <c:v>305.29150390625</c:v>
                </c:pt>
                <c:pt idx="22322">
                  <c:v>305.29119873046801</c:v>
                </c:pt>
                <c:pt idx="22323">
                  <c:v>305.290924072265</c:v>
                </c:pt>
                <c:pt idx="22324">
                  <c:v>305.29061889648398</c:v>
                </c:pt>
                <c:pt idx="22325">
                  <c:v>305.29031372070301</c:v>
                </c:pt>
                <c:pt idx="22326">
                  <c:v>305.29000854492102</c:v>
                </c:pt>
                <c:pt idx="22327">
                  <c:v>305.28973388671801</c:v>
                </c:pt>
                <c:pt idx="22328">
                  <c:v>305.28942871093699</c:v>
                </c:pt>
                <c:pt idx="22329">
                  <c:v>305.28915405273398</c:v>
                </c:pt>
                <c:pt idx="22330">
                  <c:v>305.28884887695301</c:v>
                </c:pt>
                <c:pt idx="22331">
                  <c:v>305.28854370117102</c:v>
                </c:pt>
                <c:pt idx="22332">
                  <c:v>305.28826904296801</c:v>
                </c:pt>
                <c:pt idx="22333">
                  <c:v>305.28796386718699</c:v>
                </c:pt>
                <c:pt idx="22334">
                  <c:v>305.28765869140602</c:v>
                </c:pt>
                <c:pt idx="22335">
                  <c:v>305.28738403320301</c:v>
                </c:pt>
                <c:pt idx="22336">
                  <c:v>305.28707885742102</c:v>
                </c:pt>
                <c:pt idx="22337">
                  <c:v>305.28677368164</c:v>
                </c:pt>
                <c:pt idx="22338">
                  <c:v>305.28649902343699</c:v>
                </c:pt>
                <c:pt idx="22339">
                  <c:v>305.28619384765602</c:v>
                </c:pt>
                <c:pt idx="22340">
                  <c:v>305.285888671875</c:v>
                </c:pt>
                <c:pt idx="22341">
                  <c:v>305.28561401367102</c:v>
                </c:pt>
                <c:pt idx="22342">
                  <c:v>305.28530883789</c:v>
                </c:pt>
                <c:pt idx="22343">
                  <c:v>305.28500366210898</c:v>
                </c:pt>
                <c:pt idx="22344">
                  <c:v>305.28472900390602</c:v>
                </c:pt>
                <c:pt idx="22345">
                  <c:v>305.284423828125</c:v>
                </c:pt>
                <c:pt idx="22346">
                  <c:v>305.28411865234301</c:v>
                </c:pt>
                <c:pt idx="22347">
                  <c:v>305.28384399414</c:v>
                </c:pt>
                <c:pt idx="22348">
                  <c:v>305.28353881835898</c:v>
                </c:pt>
                <c:pt idx="22349">
                  <c:v>305.28323364257801</c:v>
                </c:pt>
                <c:pt idx="22350">
                  <c:v>305.282958984375</c:v>
                </c:pt>
                <c:pt idx="22351">
                  <c:v>305.28265380859301</c:v>
                </c:pt>
                <c:pt idx="22352">
                  <c:v>305.28234863281199</c:v>
                </c:pt>
                <c:pt idx="22353">
                  <c:v>305.28207397460898</c:v>
                </c:pt>
                <c:pt idx="22354">
                  <c:v>305.28176879882801</c:v>
                </c:pt>
                <c:pt idx="22355">
                  <c:v>305.281494140625</c:v>
                </c:pt>
                <c:pt idx="22356">
                  <c:v>305.28118896484301</c:v>
                </c:pt>
                <c:pt idx="22357">
                  <c:v>305.28088378906199</c:v>
                </c:pt>
                <c:pt idx="22358">
                  <c:v>305.28060913085898</c:v>
                </c:pt>
                <c:pt idx="22359">
                  <c:v>305.28030395507801</c:v>
                </c:pt>
                <c:pt idx="22360">
                  <c:v>305.27999877929602</c:v>
                </c:pt>
                <c:pt idx="22361">
                  <c:v>305.27972412109301</c:v>
                </c:pt>
                <c:pt idx="22362">
                  <c:v>305.27941894531199</c:v>
                </c:pt>
                <c:pt idx="22363">
                  <c:v>305.27911376953102</c:v>
                </c:pt>
                <c:pt idx="22364">
                  <c:v>305.27883911132801</c:v>
                </c:pt>
                <c:pt idx="22365">
                  <c:v>305.27853393554602</c:v>
                </c:pt>
                <c:pt idx="22366">
                  <c:v>305.278228759765</c:v>
                </c:pt>
                <c:pt idx="22367">
                  <c:v>305.27795410156199</c:v>
                </c:pt>
                <c:pt idx="22368">
                  <c:v>305.27764892578102</c:v>
                </c:pt>
                <c:pt idx="22369">
                  <c:v>305.27737426757801</c:v>
                </c:pt>
                <c:pt idx="22370">
                  <c:v>305.27706909179602</c:v>
                </c:pt>
                <c:pt idx="22371">
                  <c:v>305.276763916015</c:v>
                </c:pt>
                <c:pt idx="22372">
                  <c:v>305.27648925781199</c:v>
                </c:pt>
                <c:pt idx="22373">
                  <c:v>305.27618408203102</c:v>
                </c:pt>
                <c:pt idx="22374">
                  <c:v>305.27587890625</c:v>
                </c:pt>
                <c:pt idx="22375">
                  <c:v>305.27560424804602</c:v>
                </c:pt>
                <c:pt idx="22376">
                  <c:v>305.275299072265</c:v>
                </c:pt>
                <c:pt idx="22377">
                  <c:v>305.27499389648398</c:v>
                </c:pt>
                <c:pt idx="22378">
                  <c:v>305.27471923828102</c:v>
                </c:pt>
                <c:pt idx="22379">
                  <c:v>305.2744140625</c:v>
                </c:pt>
                <c:pt idx="22380">
                  <c:v>305.27413940429602</c:v>
                </c:pt>
                <c:pt idx="22381">
                  <c:v>305.273834228515</c:v>
                </c:pt>
                <c:pt idx="22382">
                  <c:v>305.27352905273398</c:v>
                </c:pt>
                <c:pt idx="22383">
                  <c:v>305.27325439453102</c:v>
                </c:pt>
                <c:pt idx="22384">
                  <c:v>305.27294921875</c:v>
                </c:pt>
                <c:pt idx="22385">
                  <c:v>305.27264404296801</c:v>
                </c:pt>
                <c:pt idx="22386">
                  <c:v>305.272369384765</c:v>
                </c:pt>
                <c:pt idx="22387">
                  <c:v>305.27206420898398</c:v>
                </c:pt>
                <c:pt idx="22388">
                  <c:v>305.27178955078102</c:v>
                </c:pt>
                <c:pt idx="22389">
                  <c:v>305.271484375</c:v>
                </c:pt>
                <c:pt idx="22390">
                  <c:v>305.27117919921801</c:v>
                </c:pt>
                <c:pt idx="22391">
                  <c:v>305.270904541015</c:v>
                </c:pt>
                <c:pt idx="22392">
                  <c:v>305.27059936523398</c:v>
                </c:pt>
                <c:pt idx="22393">
                  <c:v>305.27032470703102</c:v>
                </c:pt>
                <c:pt idx="22394">
                  <c:v>305.27001953125</c:v>
                </c:pt>
                <c:pt idx="22395">
                  <c:v>305.26971435546801</c:v>
                </c:pt>
                <c:pt idx="22396">
                  <c:v>305.269439697265</c:v>
                </c:pt>
                <c:pt idx="22397">
                  <c:v>305.26913452148398</c:v>
                </c:pt>
                <c:pt idx="22398">
                  <c:v>305.26885986328102</c:v>
                </c:pt>
                <c:pt idx="22399">
                  <c:v>305.2685546875</c:v>
                </c:pt>
                <c:pt idx="22400">
                  <c:v>305.26824951171801</c:v>
                </c:pt>
                <c:pt idx="22401">
                  <c:v>305.267974853515</c:v>
                </c:pt>
                <c:pt idx="22402">
                  <c:v>305.26766967773398</c:v>
                </c:pt>
                <c:pt idx="22403">
                  <c:v>305.26739501953102</c:v>
                </c:pt>
                <c:pt idx="22404">
                  <c:v>305.26708984375</c:v>
                </c:pt>
                <c:pt idx="22405">
                  <c:v>305.26678466796801</c:v>
                </c:pt>
                <c:pt idx="22406">
                  <c:v>305.266510009765</c:v>
                </c:pt>
                <c:pt idx="22407">
                  <c:v>305.26620483398398</c:v>
                </c:pt>
                <c:pt idx="22408">
                  <c:v>305.26589965820301</c:v>
                </c:pt>
                <c:pt idx="22409">
                  <c:v>305.265625</c:v>
                </c:pt>
                <c:pt idx="22410">
                  <c:v>305.26531982421801</c:v>
                </c:pt>
                <c:pt idx="22411">
                  <c:v>305.26501464843699</c:v>
                </c:pt>
                <c:pt idx="22412">
                  <c:v>305.26470947265602</c:v>
                </c:pt>
                <c:pt idx="22413">
                  <c:v>305.26443481445301</c:v>
                </c:pt>
                <c:pt idx="22414">
                  <c:v>305.26412963867102</c:v>
                </c:pt>
                <c:pt idx="22415">
                  <c:v>305.26382446289</c:v>
                </c:pt>
                <c:pt idx="22416">
                  <c:v>305.26351928710898</c:v>
                </c:pt>
                <c:pt idx="22417">
                  <c:v>305.26324462890602</c:v>
                </c:pt>
                <c:pt idx="22418">
                  <c:v>305.262939453125</c:v>
                </c:pt>
                <c:pt idx="22419">
                  <c:v>305.26263427734301</c:v>
                </c:pt>
                <c:pt idx="22420">
                  <c:v>305.26235961914</c:v>
                </c:pt>
                <c:pt idx="22421">
                  <c:v>305.26205444335898</c:v>
                </c:pt>
                <c:pt idx="22422">
                  <c:v>305.26174926757801</c:v>
                </c:pt>
                <c:pt idx="22423">
                  <c:v>305.261474609375</c:v>
                </c:pt>
                <c:pt idx="22424">
                  <c:v>305.26116943359301</c:v>
                </c:pt>
                <c:pt idx="22425">
                  <c:v>305.26086425781199</c:v>
                </c:pt>
                <c:pt idx="22426">
                  <c:v>305.26055908203102</c:v>
                </c:pt>
                <c:pt idx="22427">
                  <c:v>305.26028442382801</c:v>
                </c:pt>
                <c:pt idx="22428">
                  <c:v>305.25997924804602</c:v>
                </c:pt>
                <c:pt idx="22429">
                  <c:v>305.259674072265</c:v>
                </c:pt>
                <c:pt idx="22430">
                  <c:v>305.25936889648398</c:v>
                </c:pt>
                <c:pt idx="22431">
                  <c:v>305.25909423828102</c:v>
                </c:pt>
                <c:pt idx="22432">
                  <c:v>305.2587890625</c:v>
                </c:pt>
                <c:pt idx="22433">
                  <c:v>305.25848388671801</c:v>
                </c:pt>
                <c:pt idx="22434">
                  <c:v>305.25817871093699</c:v>
                </c:pt>
                <c:pt idx="22435">
                  <c:v>305.25790405273398</c:v>
                </c:pt>
                <c:pt idx="22436">
                  <c:v>305.25759887695301</c:v>
                </c:pt>
                <c:pt idx="22437">
                  <c:v>305.25729370117102</c:v>
                </c:pt>
                <c:pt idx="22438">
                  <c:v>305.25698852539</c:v>
                </c:pt>
                <c:pt idx="22439">
                  <c:v>305.25671386718699</c:v>
                </c:pt>
                <c:pt idx="22440">
                  <c:v>305.25640869140602</c:v>
                </c:pt>
                <c:pt idx="22441">
                  <c:v>305.256103515625</c:v>
                </c:pt>
                <c:pt idx="22442">
                  <c:v>305.25582885742102</c:v>
                </c:pt>
                <c:pt idx="22443">
                  <c:v>305.25552368164</c:v>
                </c:pt>
                <c:pt idx="22444">
                  <c:v>305.25521850585898</c:v>
                </c:pt>
                <c:pt idx="22445">
                  <c:v>305.25491333007801</c:v>
                </c:pt>
                <c:pt idx="22446">
                  <c:v>305.254638671875</c:v>
                </c:pt>
                <c:pt idx="22447">
                  <c:v>305.25433349609301</c:v>
                </c:pt>
                <c:pt idx="22448">
                  <c:v>305.25402832031199</c:v>
                </c:pt>
                <c:pt idx="22449">
                  <c:v>305.25375366210898</c:v>
                </c:pt>
                <c:pt idx="22450">
                  <c:v>305.25344848632801</c:v>
                </c:pt>
                <c:pt idx="22451">
                  <c:v>305.253173828125</c:v>
                </c:pt>
                <c:pt idx="22452">
                  <c:v>305.25286865234301</c:v>
                </c:pt>
                <c:pt idx="22453">
                  <c:v>305.25256347656199</c:v>
                </c:pt>
                <c:pt idx="22454">
                  <c:v>305.25225830078102</c:v>
                </c:pt>
                <c:pt idx="22455">
                  <c:v>305.25198364257801</c:v>
                </c:pt>
                <c:pt idx="22456">
                  <c:v>305.25167846679602</c:v>
                </c:pt>
                <c:pt idx="22457">
                  <c:v>305.251373291015</c:v>
                </c:pt>
                <c:pt idx="22458">
                  <c:v>305.25106811523398</c:v>
                </c:pt>
                <c:pt idx="22459">
                  <c:v>305.25079345703102</c:v>
                </c:pt>
                <c:pt idx="22460">
                  <c:v>305.25048828125</c:v>
                </c:pt>
                <c:pt idx="22461">
                  <c:v>305.25018310546801</c:v>
                </c:pt>
                <c:pt idx="22462">
                  <c:v>305.249908447265</c:v>
                </c:pt>
                <c:pt idx="22463">
                  <c:v>305.24960327148398</c:v>
                </c:pt>
                <c:pt idx="22464">
                  <c:v>305.24929809570301</c:v>
                </c:pt>
                <c:pt idx="22465">
                  <c:v>305.2490234375</c:v>
                </c:pt>
                <c:pt idx="22466">
                  <c:v>305.24871826171801</c:v>
                </c:pt>
                <c:pt idx="22467">
                  <c:v>305.248443603515</c:v>
                </c:pt>
                <c:pt idx="22468">
                  <c:v>305.24813842773398</c:v>
                </c:pt>
                <c:pt idx="22469">
                  <c:v>305.24783325195301</c:v>
                </c:pt>
                <c:pt idx="22470">
                  <c:v>305.24752807617102</c:v>
                </c:pt>
                <c:pt idx="22471">
                  <c:v>305.24725341796801</c:v>
                </c:pt>
                <c:pt idx="22472">
                  <c:v>305.24694824218699</c:v>
                </c:pt>
                <c:pt idx="22473">
                  <c:v>305.24664306640602</c:v>
                </c:pt>
                <c:pt idx="22474">
                  <c:v>305.246337890625</c:v>
                </c:pt>
                <c:pt idx="22475">
                  <c:v>305.24606323242102</c:v>
                </c:pt>
                <c:pt idx="22476">
                  <c:v>305.24575805664</c:v>
                </c:pt>
                <c:pt idx="22477">
                  <c:v>305.24548339843699</c:v>
                </c:pt>
                <c:pt idx="22478">
                  <c:v>305.24517822265602</c:v>
                </c:pt>
                <c:pt idx="22479">
                  <c:v>305.244873046875</c:v>
                </c:pt>
                <c:pt idx="22480">
                  <c:v>305.24459838867102</c:v>
                </c:pt>
                <c:pt idx="22481">
                  <c:v>305.24429321289</c:v>
                </c:pt>
                <c:pt idx="22482">
                  <c:v>305.24398803710898</c:v>
                </c:pt>
                <c:pt idx="22483">
                  <c:v>305.24371337890602</c:v>
                </c:pt>
                <c:pt idx="22484">
                  <c:v>305.243408203125</c:v>
                </c:pt>
                <c:pt idx="22485">
                  <c:v>305.24310302734301</c:v>
                </c:pt>
                <c:pt idx="22486">
                  <c:v>305.24282836914</c:v>
                </c:pt>
                <c:pt idx="22487">
                  <c:v>305.24252319335898</c:v>
                </c:pt>
                <c:pt idx="22488">
                  <c:v>305.24221801757801</c:v>
                </c:pt>
                <c:pt idx="22489">
                  <c:v>305.241943359375</c:v>
                </c:pt>
                <c:pt idx="22490">
                  <c:v>305.24163818359301</c:v>
                </c:pt>
                <c:pt idx="22491">
                  <c:v>305.24136352539</c:v>
                </c:pt>
                <c:pt idx="22492">
                  <c:v>305.24105834960898</c:v>
                </c:pt>
                <c:pt idx="22493">
                  <c:v>305.24075317382801</c:v>
                </c:pt>
                <c:pt idx="22494">
                  <c:v>305.24044799804602</c:v>
                </c:pt>
                <c:pt idx="22495">
                  <c:v>305.24017333984301</c:v>
                </c:pt>
                <c:pt idx="22496">
                  <c:v>305.23986816406199</c:v>
                </c:pt>
                <c:pt idx="22497">
                  <c:v>305.23956298828102</c:v>
                </c:pt>
                <c:pt idx="22498">
                  <c:v>305.23928833007801</c:v>
                </c:pt>
                <c:pt idx="22499">
                  <c:v>305.23898315429602</c:v>
                </c:pt>
                <c:pt idx="22500">
                  <c:v>305.23870849609301</c:v>
                </c:pt>
                <c:pt idx="22501">
                  <c:v>305.23840332031199</c:v>
                </c:pt>
                <c:pt idx="22502">
                  <c:v>305.23809814453102</c:v>
                </c:pt>
                <c:pt idx="22503">
                  <c:v>305.23782348632801</c:v>
                </c:pt>
                <c:pt idx="22504">
                  <c:v>305.23751831054602</c:v>
                </c:pt>
                <c:pt idx="22505">
                  <c:v>305.237213134765</c:v>
                </c:pt>
                <c:pt idx="22506">
                  <c:v>305.23693847656199</c:v>
                </c:pt>
                <c:pt idx="22507">
                  <c:v>305.23663330078102</c:v>
                </c:pt>
                <c:pt idx="22508">
                  <c:v>305.236328125</c:v>
                </c:pt>
                <c:pt idx="22509">
                  <c:v>305.23605346679602</c:v>
                </c:pt>
                <c:pt idx="22510">
                  <c:v>305.235748291015</c:v>
                </c:pt>
                <c:pt idx="22511">
                  <c:v>305.23547363281199</c:v>
                </c:pt>
                <c:pt idx="22512">
                  <c:v>305.23516845703102</c:v>
                </c:pt>
                <c:pt idx="22513">
                  <c:v>305.23486328125</c:v>
                </c:pt>
                <c:pt idx="22514">
                  <c:v>305.23458862304602</c:v>
                </c:pt>
                <c:pt idx="22515">
                  <c:v>305.234283447265</c:v>
                </c:pt>
                <c:pt idx="22516">
                  <c:v>305.23397827148398</c:v>
                </c:pt>
                <c:pt idx="22517">
                  <c:v>305.23370361328102</c:v>
                </c:pt>
                <c:pt idx="22518">
                  <c:v>305.2333984375</c:v>
                </c:pt>
                <c:pt idx="22519">
                  <c:v>305.23312377929602</c:v>
                </c:pt>
                <c:pt idx="22520">
                  <c:v>305.232818603515</c:v>
                </c:pt>
                <c:pt idx="22521">
                  <c:v>305.23251342773398</c:v>
                </c:pt>
                <c:pt idx="22522">
                  <c:v>305.23223876953102</c:v>
                </c:pt>
                <c:pt idx="22523">
                  <c:v>305.23193359375</c:v>
                </c:pt>
                <c:pt idx="22524">
                  <c:v>305.23165893554602</c:v>
                </c:pt>
                <c:pt idx="22525">
                  <c:v>305.231353759765</c:v>
                </c:pt>
                <c:pt idx="22526">
                  <c:v>305.23104858398398</c:v>
                </c:pt>
                <c:pt idx="22527">
                  <c:v>305.23077392578102</c:v>
                </c:pt>
                <c:pt idx="22528">
                  <c:v>305.23046875</c:v>
                </c:pt>
                <c:pt idx="22529">
                  <c:v>305.23016357421801</c:v>
                </c:pt>
                <c:pt idx="22530">
                  <c:v>305.229888916015</c:v>
                </c:pt>
                <c:pt idx="22531">
                  <c:v>305.22961425781199</c:v>
                </c:pt>
                <c:pt idx="22532">
                  <c:v>305.22930908203102</c:v>
                </c:pt>
                <c:pt idx="22533">
                  <c:v>305.22900390625</c:v>
                </c:pt>
                <c:pt idx="22534">
                  <c:v>305.22869873046801</c:v>
                </c:pt>
                <c:pt idx="22535">
                  <c:v>305.228424072265</c:v>
                </c:pt>
                <c:pt idx="22536">
                  <c:v>305.22811889648398</c:v>
                </c:pt>
                <c:pt idx="22537">
                  <c:v>305.22784423828102</c:v>
                </c:pt>
                <c:pt idx="22538">
                  <c:v>305.2275390625</c:v>
                </c:pt>
                <c:pt idx="22539">
                  <c:v>305.22726440429602</c:v>
                </c:pt>
                <c:pt idx="22540">
                  <c:v>305.226959228515</c:v>
                </c:pt>
                <c:pt idx="22541">
                  <c:v>305.22665405273398</c:v>
                </c:pt>
                <c:pt idx="22542">
                  <c:v>305.22637939453102</c:v>
                </c:pt>
                <c:pt idx="22543">
                  <c:v>305.22607421875</c:v>
                </c:pt>
                <c:pt idx="22544">
                  <c:v>305.22579956054602</c:v>
                </c:pt>
                <c:pt idx="22545">
                  <c:v>305.225494384765</c:v>
                </c:pt>
                <c:pt idx="22546">
                  <c:v>305.22518920898398</c:v>
                </c:pt>
                <c:pt idx="22547">
                  <c:v>305.22491455078102</c:v>
                </c:pt>
                <c:pt idx="22548">
                  <c:v>305.224609375</c:v>
                </c:pt>
                <c:pt idx="22549">
                  <c:v>305.22433471679602</c:v>
                </c:pt>
                <c:pt idx="22550">
                  <c:v>305.224029541015</c:v>
                </c:pt>
                <c:pt idx="22551">
                  <c:v>305.22375488281199</c:v>
                </c:pt>
                <c:pt idx="22552">
                  <c:v>305.22344970703102</c:v>
                </c:pt>
                <c:pt idx="22553">
                  <c:v>305.22314453125</c:v>
                </c:pt>
                <c:pt idx="22554">
                  <c:v>305.22286987304602</c:v>
                </c:pt>
                <c:pt idx="22555">
                  <c:v>305.222564697265</c:v>
                </c:pt>
                <c:pt idx="22556">
                  <c:v>305.22229003906199</c:v>
                </c:pt>
                <c:pt idx="22557">
                  <c:v>305.22198486328102</c:v>
                </c:pt>
                <c:pt idx="22558">
                  <c:v>305.2216796875</c:v>
                </c:pt>
                <c:pt idx="22559">
                  <c:v>305.22140502929602</c:v>
                </c:pt>
                <c:pt idx="22560">
                  <c:v>305.221099853515</c:v>
                </c:pt>
                <c:pt idx="22561">
                  <c:v>305.22082519531199</c:v>
                </c:pt>
                <c:pt idx="22562">
                  <c:v>305.22052001953102</c:v>
                </c:pt>
                <c:pt idx="22563">
                  <c:v>305.22024536132801</c:v>
                </c:pt>
                <c:pt idx="22564">
                  <c:v>305.21994018554602</c:v>
                </c:pt>
                <c:pt idx="22565">
                  <c:v>305.219635009765</c:v>
                </c:pt>
                <c:pt idx="22566">
                  <c:v>305.21936035156199</c:v>
                </c:pt>
                <c:pt idx="22567">
                  <c:v>305.21908569335898</c:v>
                </c:pt>
                <c:pt idx="22568">
                  <c:v>305.21878051757801</c:v>
                </c:pt>
                <c:pt idx="22569">
                  <c:v>305.21847534179602</c:v>
                </c:pt>
                <c:pt idx="22570">
                  <c:v>305.21820068359301</c:v>
                </c:pt>
                <c:pt idx="22571">
                  <c:v>305.21789550781199</c:v>
                </c:pt>
                <c:pt idx="22572">
                  <c:v>305.21762084960898</c:v>
                </c:pt>
                <c:pt idx="22573">
                  <c:v>305.21731567382801</c:v>
                </c:pt>
                <c:pt idx="22574">
                  <c:v>305.21701049804602</c:v>
                </c:pt>
                <c:pt idx="22575">
                  <c:v>305.21673583984301</c:v>
                </c:pt>
                <c:pt idx="22576">
                  <c:v>305.21643066406199</c:v>
                </c:pt>
                <c:pt idx="22577">
                  <c:v>305.21615600585898</c:v>
                </c:pt>
                <c:pt idx="22578">
                  <c:v>305.21585083007801</c:v>
                </c:pt>
                <c:pt idx="22579">
                  <c:v>305.215576171875</c:v>
                </c:pt>
                <c:pt idx="22580">
                  <c:v>305.21527099609301</c:v>
                </c:pt>
                <c:pt idx="22581">
                  <c:v>305.21499633789</c:v>
                </c:pt>
                <c:pt idx="22582">
                  <c:v>305.21469116210898</c:v>
                </c:pt>
                <c:pt idx="22583">
                  <c:v>305.21441650390602</c:v>
                </c:pt>
                <c:pt idx="22584">
                  <c:v>305.214111328125</c:v>
                </c:pt>
                <c:pt idx="22585">
                  <c:v>305.21380615234301</c:v>
                </c:pt>
                <c:pt idx="22586">
                  <c:v>305.21353149414</c:v>
                </c:pt>
                <c:pt idx="22587">
                  <c:v>305.21325683593699</c:v>
                </c:pt>
                <c:pt idx="22588">
                  <c:v>305.21295166015602</c:v>
                </c:pt>
                <c:pt idx="22589">
                  <c:v>305.212646484375</c:v>
                </c:pt>
                <c:pt idx="22590">
                  <c:v>305.21237182617102</c:v>
                </c:pt>
                <c:pt idx="22591">
                  <c:v>305.21209716796801</c:v>
                </c:pt>
                <c:pt idx="22592">
                  <c:v>305.21179199218699</c:v>
                </c:pt>
                <c:pt idx="22593">
                  <c:v>305.21148681640602</c:v>
                </c:pt>
                <c:pt idx="22594">
                  <c:v>305.21121215820301</c:v>
                </c:pt>
                <c:pt idx="22595">
                  <c:v>305.21090698242102</c:v>
                </c:pt>
                <c:pt idx="22596">
                  <c:v>305.21063232421801</c:v>
                </c:pt>
                <c:pt idx="22597">
                  <c:v>305.21032714843699</c:v>
                </c:pt>
                <c:pt idx="22598">
                  <c:v>305.21005249023398</c:v>
                </c:pt>
                <c:pt idx="22599">
                  <c:v>305.20974731445301</c:v>
                </c:pt>
                <c:pt idx="22600">
                  <c:v>305.20947265625</c:v>
                </c:pt>
                <c:pt idx="22601">
                  <c:v>305.20916748046801</c:v>
                </c:pt>
                <c:pt idx="22602">
                  <c:v>305.20886230468699</c:v>
                </c:pt>
                <c:pt idx="22603">
                  <c:v>305.20858764648398</c:v>
                </c:pt>
                <c:pt idx="22604">
                  <c:v>305.20828247070301</c:v>
                </c:pt>
                <c:pt idx="22605">
                  <c:v>305.2080078125</c:v>
                </c:pt>
                <c:pt idx="22606">
                  <c:v>305.20770263671801</c:v>
                </c:pt>
                <c:pt idx="22607">
                  <c:v>305.207427978515</c:v>
                </c:pt>
                <c:pt idx="22608">
                  <c:v>305.20712280273398</c:v>
                </c:pt>
                <c:pt idx="22609">
                  <c:v>305.20684814453102</c:v>
                </c:pt>
                <c:pt idx="22610">
                  <c:v>305.20654296875</c:v>
                </c:pt>
                <c:pt idx="22611">
                  <c:v>305.20626831054602</c:v>
                </c:pt>
                <c:pt idx="22612">
                  <c:v>305.205963134765</c:v>
                </c:pt>
                <c:pt idx="22613">
                  <c:v>305.20568847656199</c:v>
                </c:pt>
                <c:pt idx="22614">
                  <c:v>305.20538330078102</c:v>
                </c:pt>
                <c:pt idx="22615">
                  <c:v>305.20510864257801</c:v>
                </c:pt>
                <c:pt idx="22616">
                  <c:v>305.20480346679602</c:v>
                </c:pt>
                <c:pt idx="22617">
                  <c:v>305.20452880859301</c:v>
                </c:pt>
                <c:pt idx="22618">
                  <c:v>305.20422363281199</c:v>
                </c:pt>
                <c:pt idx="22619">
                  <c:v>305.20394897460898</c:v>
                </c:pt>
                <c:pt idx="22620">
                  <c:v>305.20364379882801</c:v>
                </c:pt>
                <c:pt idx="22621">
                  <c:v>305.203369140625</c:v>
                </c:pt>
                <c:pt idx="22622">
                  <c:v>305.20306396484301</c:v>
                </c:pt>
                <c:pt idx="22623">
                  <c:v>305.20278930664</c:v>
                </c:pt>
                <c:pt idx="22624">
                  <c:v>305.20248413085898</c:v>
                </c:pt>
                <c:pt idx="22625">
                  <c:v>305.20220947265602</c:v>
                </c:pt>
                <c:pt idx="22626">
                  <c:v>305.201904296875</c:v>
                </c:pt>
                <c:pt idx="22627">
                  <c:v>305.20162963867102</c:v>
                </c:pt>
                <c:pt idx="22628">
                  <c:v>305.20132446289</c:v>
                </c:pt>
                <c:pt idx="22629">
                  <c:v>305.20104980468699</c:v>
                </c:pt>
                <c:pt idx="22630">
                  <c:v>305.20074462890602</c:v>
                </c:pt>
                <c:pt idx="22631">
                  <c:v>305.20046997070301</c:v>
                </c:pt>
                <c:pt idx="22632">
                  <c:v>305.20016479492102</c:v>
                </c:pt>
                <c:pt idx="22633">
                  <c:v>305.19989013671801</c:v>
                </c:pt>
                <c:pt idx="22634">
                  <c:v>305.19958496093699</c:v>
                </c:pt>
                <c:pt idx="22635">
                  <c:v>305.19931030273398</c:v>
                </c:pt>
                <c:pt idx="22636">
                  <c:v>305.19900512695301</c:v>
                </c:pt>
                <c:pt idx="22637">
                  <c:v>305.19873046875</c:v>
                </c:pt>
                <c:pt idx="22638">
                  <c:v>305.19842529296801</c:v>
                </c:pt>
                <c:pt idx="22639">
                  <c:v>305.198150634765</c:v>
                </c:pt>
                <c:pt idx="22640">
                  <c:v>305.19787597656199</c:v>
                </c:pt>
                <c:pt idx="22641">
                  <c:v>305.19757080078102</c:v>
                </c:pt>
                <c:pt idx="22642">
                  <c:v>305.19729614257801</c:v>
                </c:pt>
                <c:pt idx="22643">
                  <c:v>305.19699096679602</c:v>
                </c:pt>
                <c:pt idx="22644">
                  <c:v>305.19671630859301</c:v>
                </c:pt>
                <c:pt idx="22645">
                  <c:v>305.19641113281199</c:v>
                </c:pt>
                <c:pt idx="22646">
                  <c:v>305.19613647460898</c:v>
                </c:pt>
                <c:pt idx="22647">
                  <c:v>305.19583129882801</c:v>
                </c:pt>
                <c:pt idx="22648">
                  <c:v>305.195556640625</c:v>
                </c:pt>
                <c:pt idx="22649">
                  <c:v>305.19525146484301</c:v>
                </c:pt>
                <c:pt idx="22650">
                  <c:v>305.19497680664</c:v>
                </c:pt>
                <c:pt idx="22651">
                  <c:v>305.19470214843699</c:v>
                </c:pt>
                <c:pt idx="22652">
                  <c:v>305.19439697265602</c:v>
                </c:pt>
                <c:pt idx="22653">
                  <c:v>305.194091796875</c:v>
                </c:pt>
                <c:pt idx="22654">
                  <c:v>305.19381713867102</c:v>
                </c:pt>
                <c:pt idx="22655">
                  <c:v>305.19354248046801</c:v>
                </c:pt>
                <c:pt idx="22656">
                  <c:v>305.19323730468699</c:v>
                </c:pt>
                <c:pt idx="22657">
                  <c:v>305.19296264648398</c:v>
                </c:pt>
                <c:pt idx="22658">
                  <c:v>305.19265747070301</c:v>
                </c:pt>
                <c:pt idx="22659">
                  <c:v>305.1923828125</c:v>
                </c:pt>
                <c:pt idx="22660">
                  <c:v>305.19207763671801</c:v>
                </c:pt>
                <c:pt idx="22661">
                  <c:v>305.191802978515</c:v>
                </c:pt>
                <c:pt idx="22662">
                  <c:v>305.19149780273398</c:v>
                </c:pt>
                <c:pt idx="22663">
                  <c:v>305.19122314453102</c:v>
                </c:pt>
                <c:pt idx="22664">
                  <c:v>305.19091796875</c:v>
                </c:pt>
                <c:pt idx="22665">
                  <c:v>305.19064331054602</c:v>
                </c:pt>
                <c:pt idx="22666">
                  <c:v>305.190338134765</c:v>
                </c:pt>
                <c:pt idx="22667">
                  <c:v>305.19006347656199</c:v>
                </c:pt>
                <c:pt idx="22668">
                  <c:v>305.18978881835898</c:v>
                </c:pt>
                <c:pt idx="22669">
                  <c:v>305.18948364257801</c:v>
                </c:pt>
                <c:pt idx="22670">
                  <c:v>305.189208984375</c:v>
                </c:pt>
                <c:pt idx="22671">
                  <c:v>305.18890380859301</c:v>
                </c:pt>
                <c:pt idx="22672">
                  <c:v>305.18862915039</c:v>
                </c:pt>
                <c:pt idx="22673">
                  <c:v>305.18832397460898</c:v>
                </c:pt>
                <c:pt idx="22674">
                  <c:v>305.18804931640602</c:v>
                </c:pt>
                <c:pt idx="22675">
                  <c:v>305.18777465820301</c:v>
                </c:pt>
                <c:pt idx="22676">
                  <c:v>305.18746948242102</c:v>
                </c:pt>
                <c:pt idx="22677">
                  <c:v>305.18719482421801</c:v>
                </c:pt>
                <c:pt idx="22678">
                  <c:v>305.18688964843699</c:v>
                </c:pt>
                <c:pt idx="22679">
                  <c:v>305.18661499023398</c:v>
                </c:pt>
                <c:pt idx="22680">
                  <c:v>305.18630981445301</c:v>
                </c:pt>
                <c:pt idx="22681">
                  <c:v>305.18603515625</c:v>
                </c:pt>
                <c:pt idx="22682">
                  <c:v>305.18572998046801</c:v>
                </c:pt>
                <c:pt idx="22683">
                  <c:v>305.185455322265</c:v>
                </c:pt>
                <c:pt idx="22684">
                  <c:v>305.18518066406199</c:v>
                </c:pt>
                <c:pt idx="22685">
                  <c:v>305.18487548828102</c:v>
                </c:pt>
                <c:pt idx="22686">
                  <c:v>305.18460083007801</c:v>
                </c:pt>
                <c:pt idx="22687">
                  <c:v>305.18429565429602</c:v>
                </c:pt>
                <c:pt idx="22688">
                  <c:v>305.18402099609301</c:v>
                </c:pt>
                <c:pt idx="22689">
                  <c:v>305.18371582031199</c:v>
                </c:pt>
                <c:pt idx="22690">
                  <c:v>305.18344116210898</c:v>
                </c:pt>
                <c:pt idx="22691">
                  <c:v>305.18316650390602</c:v>
                </c:pt>
                <c:pt idx="22692">
                  <c:v>305.182861328125</c:v>
                </c:pt>
                <c:pt idx="22693">
                  <c:v>305.18258666992102</c:v>
                </c:pt>
                <c:pt idx="22694">
                  <c:v>305.18228149414</c:v>
                </c:pt>
                <c:pt idx="22695">
                  <c:v>305.18200683593699</c:v>
                </c:pt>
                <c:pt idx="22696">
                  <c:v>305.18170166015602</c:v>
                </c:pt>
                <c:pt idx="22697">
                  <c:v>305.18142700195301</c:v>
                </c:pt>
                <c:pt idx="22698">
                  <c:v>305.18115234375</c:v>
                </c:pt>
                <c:pt idx="22699">
                  <c:v>305.18084716796801</c:v>
                </c:pt>
                <c:pt idx="22700">
                  <c:v>305.180572509765</c:v>
                </c:pt>
                <c:pt idx="22701">
                  <c:v>305.18026733398398</c:v>
                </c:pt>
                <c:pt idx="22702">
                  <c:v>305.17999267578102</c:v>
                </c:pt>
                <c:pt idx="22703">
                  <c:v>305.17971801757801</c:v>
                </c:pt>
                <c:pt idx="22704">
                  <c:v>305.17941284179602</c:v>
                </c:pt>
                <c:pt idx="22705">
                  <c:v>305.17913818359301</c:v>
                </c:pt>
                <c:pt idx="22706">
                  <c:v>305.17883300781199</c:v>
                </c:pt>
                <c:pt idx="22707">
                  <c:v>305.17855834960898</c:v>
                </c:pt>
                <c:pt idx="22708">
                  <c:v>305.17825317382801</c:v>
                </c:pt>
                <c:pt idx="22709">
                  <c:v>305.177978515625</c:v>
                </c:pt>
                <c:pt idx="22710">
                  <c:v>305.17770385742102</c:v>
                </c:pt>
                <c:pt idx="22711">
                  <c:v>305.17739868164</c:v>
                </c:pt>
                <c:pt idx="22712">
                  <c:v>305.17712402343699</c:v>
                </c:pt>
                <c:pt idx="22713">
                  <c:v>305.17681884765602</c:v>
                </c:pt>
                <c:pt idx="22714">
                  <c:v>305.17654418945301</c:v>
                </c:pt>
                <c:pt idx="22715">
                  <c:v>305.17626953125</c:v>
                </c:pt>
                <c:pt idx="22716">
                  <c:v>305.17596435546801</c:v>
                </c:pt>
                <c:pt idx="22717">
                  <c:v>305.175689697265</c:v>
                </c:pt>
                <c:pt idx="22718">
                  <c:v>305.17538452148398</c:v>
                </c:pt>
                <c:pt idx="22719">
                  <c:v>305.17510986328102</c:v>
                </c:pt>
                <c:pt idx="22720">
                  <c:v>305.17483520507801</c:v>
                </c:pt>
                <c:pt idx="22721">
                  <c:v>305.17453002929602</c:v>
                </c:pt>
                <c:pt idx="22722">
                  <c:v>305.17425537109301</c:v>
                </c:pt>
                <c:pt idx="22723">
                  <c:v>305.17398071289</c:v>
                </c:pt>
                <c:pt idx="22724">
                  <c:v>305.17367553710898</c:v>
                </c:pt>
                <c:pt idx="22725">
                  <c:v>305.17340087890602</c:v>
                </c:pt>
                <c:pt idx="22726">
                  <c:v>305.173095703125</c:v>
                </c:pt>
                <c:pt idx="22727">
                  <c:v>305.17282104492102</c:v>
                </c:pt>
                <c:pt idx="22728">
                  <c:v>305.17251586914</c:v>
                </c:pt>
                <c:pt idx="22729">
                  <c:v>305.17224121093699</c:v>
                </c:pt>
                <c:pt idx="22730">
                  <c:v>305.17196655273398</c:v>
                </c:pt>
                <c:pt idx="22731">
                  <c:v>305.17166137695301</c:v>
                </c:pt>
                <c:pt idx="22732">
                  <c:v>305.17138671875</c:v>
                </c:pt>
                <c:pt idx="22733">
                  <c:v>305.17108154296801</c:v>
                </c:pt>
                <c:pt idx="22734">
                  <c:v>305.170806884765</c:v>
                </c:pt>
                <c:pt idx="22735">
                  <c:v>305.17053222656199</c:v>
                </c:pt>
                <c:pt idx="22736">
                  <c:v>305.17022705078102</c:v>
                </c:pt>
                <c:pt idx="22737">
                  <c:v>305.16995239257801</c:v>
                </c:pt>
                <c:pt idx="22738">
                  <c:v>305.16964721679602</c:v>
                </c:pt>
                <c:pt idx="22739">
                  <c:v>305.16937255859301</c:v>
                </c:pt>
                <c:pt idx="22740">
                  <c:v>305.16909790039</c:v>
                </c:pt>
                <c:pt idx="22741">
                  <c:v>305.16879272460898</c:v>
                </c:pt>
                <c:pt idx="22742">
                  <c:v>305.16851806640602</c:v>
                </c:pt>
                <c:pt idx="22743">
                  <c:v>305.16824340820301</c:v>
                </c:pt>
                <c:pt idx="22744">
                  <c:v>305.16793823242102</c:v>
                </c:pt>
                <c:pt idx="22745">
                  <c:v>305.16766357421801</c:v>
                </c:pt>
                <c:pt idx="22746">
                  <c:v>305.16735839843699</c:v>
                </c:pt>
                <c:pt idx="22747">
                  <c:v>305.16708374023398</c:v>
                </c:pt>
                <c:pt idx="22748">
                  <c:v>305.16680908203102</c:v>
                </c:pt>
                <c:pt idx="22749">
                  <c:v>305.16650390625</c:v>
                </c:pt>
                <c:pt idx="22750">
                  <c:v>305.16622924804602</c:v>
                </c:pt>
                <c:pt idx="22751">
                  <c:v>305.16595458984301</c:v>
                </c:pt>
                <c:pt idx="22752">
                  <c:v>305.16564941406199</c:v>
                </c:pt>
                <c:pt idx="22753">
                  <c:v>305.16537475585898</c:v>
                </c:pt>
                <c:pt idx="22754">
                  <c:v>305.16506958007801</c:v>
                </c:pt>
                <c:pt idx="22755">
                  <c:v>305.164794921875</c:v>
                </c:pt>
                <c:pt idx="22756">
                  <c:v>305.16452026367102</c:v>
                </c:pt>
                <c:pt idx="22757">
                  <c:v>305.16421508789</c:v>
                </c:pt>
                <c:pt idx="22758">
                  <c:v>305.16394042968699</c:v>
                </c:pt>
                <c:pt idx="22759">
                  <c:v>305.16366577148398</c:v>
                </c:pt>
                <c:pt idx="22760">
                  <c:v>305.16336059570301</c:v>
                </c:pt>
                <c:pt idx="22761">
                  <c:v>305.1630859375</c:v>
                </c:pt>
                <c:pt idx="22762">
                  <c:v>305.16278076171801</c:v>
                </c:pt>
                <c:pt idx="22763">
                  <c:v>305.162506103515</c:v>
                </c:pt>
                <c:pt idx="22764">
                  <c:v>305.16223144531199</c:v>
                </c:pt>
                <c:pt idx="22765">
                  <c:v>305.16192626953102</c:v>
                </c:pt>
                <c:pt idx="22766">
                  <c:v>305.16165161132801</c:v>
                </c:pt>
                <c:pt idx="22767">
                  <c:v>305.161376953125</c:v>
                </c:pt>
                <c:pt idx="22768">
                  <c:v>305.16107177734301</c:v>
                </c:pt>
                <c:pt idx="22769">
                  <c:v>305.16079711914</c:v>
                </c:pt>
                <c:pt idx="22770">
                  <c:v>305.16052246093699</c:v>
                </c:pt>
                <c:pt idx="22771">
                  <c:v>305.16024780273398</c:v>
                </c:pt>
                <c:pt idx="22772">
                  <c:v>305.15994262695301</c:v>
                </c:pt>
                <c:pt idx="22773">
                  <c:v>305.15966796875</c:v>
                </c:pt>
                <c:pt idx="22774">
                  <c:v>305.15936279296801</c:v>
                </c:pt>
                <c:pt idx="22775">
                  <c:v>305.159088134765</c:v>
                </c:pt>
                <c:pt idx="22776">
                  <c:v>305.15881347656199</c:v>
                </c:pt>
                <c:pt idx="22777">
                  <c:v>305.15850830078102</c:v>
                </c:pt>
                <c:pt idx="22778">
                  <c:v>305.15823364257801</c:v>
                </c:pt>
                <c:pt idx="22779">
                  <c:v>305.157958984375</c:v>
                </c:pt>
                <c:pt idx="22780">
                  <c:v>305.15765380859301</c:v>
                </c:pt>
                <c:pt idx="22781">
                  <c:v>305.15737915039</c:v>
                </c:pt>
                <c:pt idx="22782">
                  <c:v>305.15707397460898</c:v>
                </c:pt>
                <c:pt idx="22783">
                  <c:v>305.15679931640602</c:v>
                </c:pt>
                <c:pt idx="22784">
                  <c:v>305.15652465820301</c:v>
                </c:pt>
                <c:pt idx="22785">
                  <c:v>305.15621948242102</c:v>
                </c:pt>
                <c:pt idx="22786">
                  <c:v>305.15594482421801</c:v>
                </c:pt>
                <c:pt idx="22787">
                  <c:v>305.155670166015</c:v>
                </c:pt>
                <c:pt idx="22788">
                  <c:v>305.15536499023398</c:v>
                </c:pt>
                <c:pt idx="22789">
                  <c:v>305.15509033203102</c:v>
                </c:pt>
                <c:pt idx="22790">
                  <c:v>305.15481567382801</c:v>
                </c:pt>
                <c:pt idx="22791">
                  <c:v>305.15451049804602</c:v>
                </c:pt>
                <c:pt idx="22792">
                  <c:v>305.15423583984301</c:v>
                </c:pt>
                <c:pt idx="22793">
                  <c:v>305.15396118164</c:v>
                </c:pt>
                <c:pt idx="22794">
                  <c:v>305.15365600585898</c:v>
                </c:pt>
                <c:pt idx="22795">
                  <c:v>305.15338134765602</c:v>
                </c:pt>
                <c:pt idx="22796">
                  <c:v>305.15310668945301</c:v>
                </c:pt>
                <c:pt idx="22797">
                  <c:v>305.15280151367102</c:v>
                </c:pt>
                <c:pt idx="22798">
                  <c:v>305.15252685546801</c:v>
                </c:pt>
                <c:pt idx="22799">
                  <c:v>305.152252197265</c:v>
                </c:pt>
                <c:pt idx="22800">
                  <c:v>305.15194702148398</c:v>
                </c:pt>
                <c:pt idx="22801">
                  <c:v>305.15167236328102</c:v>
                </c:pt>
                <c:pt idx="22802">
                  <c:v>305.1513671875</c:v>
                </c:pt>
                <c:pt idx="22803">
                  <c:v>305.15109252929602</c:v>
                </c:pt>
                <c:pt idx="22804">
                  <c:v>305.15081787109301</c:v>
                </c:pt>
                <c:pt idx="22805">
                  <c:v>305.15051269531199</c:v>
                </c:pt>
                <c:pt idx="22806">
                  <c:v>305.15023803710898</c:v>
                </c:pt>
                <c:pt idx="22807">
                  <c:v>305.14996337890602</c:v>
                </c:pt>
                <c:pt idx="22808">
                  <c:v>305.149658203125</c:v>
                </c:pt>
                <c:pt idx="22809">
                  <c:v>305.14938354492102</c:v>
                </c:pt>
                <c:pt idx="22810">
                  <c:v>305.14910888671801</c:v>
                </c:pt>
                <c:pt idx="22811">
                  <c:v>305.148834228515</c:v>
                </c:pt>
                <c:pt idx="22812">
                  <c:v>305.14852905273398</c:v>
                </c:pt>
                <c:pt idx="22813">
                  <c:v>305.14825439453102</c:v>
                </c:pt>
                <c:pt idx="22814">
                  <c:v>305.14794921875</c:v>
                </c:pt>
                <c:pt idx="22815">
                  <c:v>305.14767456054602</c:v>
                </c:pt>
                <c:pt idx="22816">
                  <c:v>305.14739990234301</c:v>
                </c:pt>
                <c:pt idx="22817">
                  <c:v>305.14709472656199</c:v>
                </c:pt>
                <c:pt idx="22818">
                  <c:v>305.14682006835898</c:v>
                </c:pt>
                <c:pt idx="22819">
                  <c:v>305.14654541015602</c:v>
                </c:pt>
                <c:pt idx="22820">
                  <c:v>305.14627075195301</c:v>
                </c:pt>
                <c:pt idx="22821">
                  <c:v>305.14596557617102</c:v>
                </c:pt>
                <c:pt idx="22822">
                  <c:v>305.14569091796801</c:v>
                </c:pt>
                <c:pt idx="22823">
                  <c:v>305.145416259765</c:v>
                </c:pt>
                <c:pt idx="22824">
                  <c:v>305.14511108398398</c:v>
                </c:pt>
                <c:pt idx="22825">
                  <c:v>305.14483642578102</c:v>
                </c:pt>
                <c:pt idx="22826">
                  <c:v>305.14456176757801</c:v>
                </c:pt>
                <c:pt idx="22827">
                  <c:v>305.14425659179602</c:v>
                </c:pt>
                <c:pt idx="22828">
                  <c:v>305.14398193359301</c:v>
                </c:pt>
                <c:pt idx="22829">
                  <c:v>305.14370727539</c:v>
                </c:pt>
                <c:pt idx="22830">
                  <c:v>305.14340209960898</c:v>
                </c:pt>
                <c:pt idx="22831">
                  <c:v>305.14312744140602</c:v>
                </c:pt>
                <c:pt idx="22832">
                  <c:v>305.14285278320301</c:v>
                </c:pt>
                <c:pt idx="22833">
                  <c:v>305.14254760742102</c:v>
                </c:pt>
                <c:pt idx="22834">
                  <c:v>305.14227294921801</c:v>
                </c:pt>
                <c:pt idx="22835">
                  <c:v>305.141998291015</c:v>
                </c:pt>
                <c:pt idx="22836">
                  <c:v>305.14169311523398</c:v>
                </c:pt>
                <c:pt idx="22837">
                  <c:v>305.14141845703102</c:v>
                </c:pt>
                <c:pt idx="22838">
                  <c:v>305.14114379882801</c:v>
                </c:pt>
                <c:pt idx="22839">
                  <c:v>305.140869140625</c:v>
                </c:pt>
                <c:pt idx="22840">
                  <c:v>305.14056396484301</c:v>
                </c:pt>
                <c:pt idx="22841">
                  <c:v>305.14028930664</c:v>
                </c:pt>
                <c:pt idx="22842">
                  <c:v>305.13998413085898</c:v>
                </c:pt>
                <c:pt idx="22843">
                  <c:v>305.13970947265602</c:v>
                </c:pt>
                <c:pt idx="22844">
                  <c:v>305.13943481445301</c:v>
                </c:pt>
                <c:pt idx="22845">
                  <c:v>305.13912963867102</c:v>
                </c:pt>
                <c:pt idx="22846">
                  <c:v>305.13885498046801</c:v>
                </c:pt>
                <c:pt idx="22847">
                  <c:v>305.138580322265</c:v>
                </c:pt>
                <c:pt idx="22848">
                  <c:v>305.13830566406199</c:v>
                </c:pt>
                <c:pt idx="22849">
                  <c:v>305.13800048828102</c:v>
                </c:pt>
                <c:pt idx="22850">
                  <c:v>305.13772583007801</c:v>
                </c:pt>
                <c:pt idx="22851">
                  <c:v>305.137451171875</c:v>
                </c:pt>
                <c:pt idx="22852">
                  <c:v>305.13714599609301</c:v>
                </c:pt>
                <c:pt idx="22853">
                  <c:v>305.13687133789</c:v>
                </c:pt>
                <c:pt idx="22854">
                  <c:v>305.13659667968699</c:v>
                </c:pt>
                <c:pt idx="22855">
                  <c:v>305.13632202148398</c:v>
                </c:pt>
                <c:pt idx="22856">
                  <c:v>305.13601684570301</c:v>
                </c:pt>
                <c:pt idx="22857">
                  <c:v>305.1357421875</c:v>
                </c:pt>
                <c:pt idx="22858">
                  <c:v>305.13543701171801</c:v>
                </c:pt>
                <c:pt idx="22859">
                  <c:v>305.135162353515</c:v>
                </c:pt>
                <c:pt idx="22860">
                  <c:v>305.13488769531199</c:v>
                </c:pt>
                <c:pt idx="22861">
                  <c:v>305.13461303710898</c:v>
                </c:pt>
                <c:pt idx="22862">
                  <c:v>305.13430786132801</c:v>
                </c:pt>
                <c:pt idx="22863">
                  <c:v>305.134033203125</c:v>
                </c:pt>
                <c:pt idx="22864">
                  <c:v>305.13375854492102</c:v>
                </c:pt>
                <c:pt idx="22865">
                  <c:v>305.13345336914</c:v>
                </c:pt>
                <c:pt idx="22866">
                  <c:v>305.13317871093699</c:v>
                </c:pt>
                <c:pt idx="22867">
                  <c:v>305.13290405273398</c:v>
                </c:pt>
                <c:pt idx="22868">
                  <c:v>305.13259887695301</c:v>
                </c:pt>
                <c:pt idx="22869">
                  <c:v>305.13232421875</c:v>
                </c:pt>
                <c:pt idx="22870">
                  <c:v>305.13204956054602</c:v>
                </c:pt>
                <c:pt idx="22871">
                  <c:v>305.13177490234301</c:v>
                </c:pt>
                <c:pt idx="22872">
                  <c:v>305.13146972656199</c:v>
                </c:pt>
                <c:pt idx="22873">
                  <c:v>305.13119506835898</c:v>
                </c:pt>
                <c:pt idx="22874">
                  <c:v>305.13088989257801</c:v>
                </c:pt>
                <c:pt idx="22875">
                  <c:v>305.130615234375</c:v>
                </c:pt>
                <c:pt idx="22876">
                  <c:v>305.13034057617102</c:v>
                </c:pt>
                <c:pt idx="22877">
                  <c:v>305.13006591796801</c:v>
                </c:pt>
                <c:pt idx="22878">
                  <c:v>305.12976074218699</c:v>
                </c:pt>
                <c:pt idx="22879">
                  <c:v>305.12948608398398</c:v>
                </c:pt>
                <c:pt idx="22880">
                  <c:v>305.12921142578102</c:v>
                </c:pt>
                <c:pt idx="22881">
                  <c:v>305.12890625</c:v>
                </c:pt>
                <c:pt idx="22882">
                  <c:v>305.12863159179602</c:v>
                </c:pt>
                <c:pt idx="22883">
                  <c:v>305.12835693359301</c:v>
                </c:pt>
                <c:pt idx="22884">
                  <c:v>305.12808227539</c:v>
                </c:pt>
                <c:pt idx="22885">
                  <c:v>305.12777709960898</c:v>
                </c:pt>
                <c:pt idx="22886">
                  <c:v>305.12750244140602</c:v>
                </c:pt>
                <c:pt idx="22887">
                  <c:v>305.12722778320301</c:v>
                </c:pt>
                <c:pt idx="22888">
                  <c:v>305.12692260742102</c:v>
                </c:pt>
                <c:pt idx="22889">
                  <c:v>305.12664794921801</c:v>
                </c:pt>
                <c:pt idx="22890">
                  <c:v>305.126373291015</c:v>
                </c:pt>
                <c:pt idx="22891">
                  <c:v>305.12609863281199</c:v>
                </c:pt>
                <c:pt idx="22892">
                  <c:v>305.12579345703102</c:v>
                </c:pt>
                <c:pt idx="22893">
                  <c:v>305.12551879882801</c:v>
                </c:pt>
                <c:pt idx="22894">
                  <c:v>305.12521362304602</c:v>
                </c:pt>
                <c:pt idx="22895">
                  <c:v>305.12493896484301</c:v>
                </c:pt>
                <c:pt idx="22896">
                  <c:v>305.12466430664</c:v>
                </c:pt>
                <c:pt idx="22897">
                  <c:v>305.12438964843699</c:v>
                </c:pt>
                <c:pt idx="22898">
                  <c:v>305.12408447265602</c:v>
                </c:pt>
                <c:pt idx="22899">
                  <c:v>305.12380981445301</c:v>
                </c:pt>
                <c:pt idx="22900">
                  <c:v>305.12353515625</c:v>
                </c:pt>
                <c:pt idx="22901">
                  <c:v>305.12322998046801</c:v>
                </c:pt>
                <c:pt idx="22902">
                  <c:v>305.122955322265</c:v>
                </c:pt>
                <c:pt idx="22903">
                  <c:v>305.12268066406199</c:v>
                </c:pt>
                <c:pt idx="22904">
                  <c:v>305.12240600585898</c:v>
                </c:pt>
                <c:pt idx="22905">
                  <c:v>305.12210083007801</c:v>
                </c:pt>
                <c:pt idx="22906">
                  <c:v>305.121826171875</c:v>
                </c:pt>
                <c:pt idx="22907">
                  <c:v>305.12155151367102</c:v>
                </c:pt>
                <c:pt idx="22908">
                  <c:v>305.12124633789</c:v>
                </c:pt>
                <c:pt idx="22909">
                  <c:v>305.12097167968699</c:v>
                </c:pt>
                <c:pt idx="22910">
                  <c:v>305.12069702148398</c:v>
                </c:pt>
                <c:pt idx="22911">
                  <c:v>305.12042236328102</c:v>
                </c:pt>
                <c:pt idx="22912">
                  <c:v>305.1201171875</c:v>
                </c:pt>
                <c:pt idx="22913">
                  <c:v>305.11984252929602</c:v>
                </c:pt>
                <c:pt idx="22914">
                  <c:v>305.119537353515</c:v>
                </c:pt>
                <c:pt idx="22915">
                  <c:v>305.11926269531199</c:v>
                </c:pt>
                <c:pt idx="22916">
                  <c:v>305.11898803710898</c:v>
                </c:pt>
                <c:pt idx="22917">
                  <c:v>305.11868286132801</c:v>
                </c:pt>
                <c:pt idx="22918">
                  <c:v>305.118408203125</c:v>
                </c:pt>
                <c:pt idx="22919">
                  <c:v>305.11813354492102</c:v>
                </c:pt>
                <c:pt idx="22920">
                  <c:v>305.11782836914</c:v>
                </c:pt>
                <c:pt idx="22921">
                  <c:v>305.11755371093699</c:v>
                </c:pt>
                <c:pt idx="22922">
                  <c:v>305.11727905273398</c:v>
                </c:pt>
                <c:pt idx="22923">
                  <c:v>305.11700439453102</c:v>
                </c:pt>
                <c:pt idx="22924">
                  <c:v>305.11669921875</c:v>
                </c:pt>
                <c:pt idx="22925">
                  <c:v>305.11642456054602</c:v>
                </c:pt>
                <c:pt idx="22926">
                  <c:v>305.116119384765</c:v>
                </c:pt>
                <c:pt idx="22927">
                  <c:v>305.11584472656199</c:v>
                </c:pt>
                <c:pt idx="22928">
                  <c:v>305.11557006835898</c:v>
                </c:pt>
                <c:pt idx="22929">
                  <c:v>305.11526489257801</c:v>
                </c:pt>
                <c:pt idx="22930">
                  <c:v>305.114990234375</c:v>
                </c:pt>
                <c:pt idx="22931">
                  <c:v>305.11471557617102</c:v>
                </c:pt>
                <c:pt idx="22932">
                  <c:v>305.11441040039</c:v>
                </c:pt>
                <c:pt idx="22933">
                  <c:v>305.11413574218699</c:v>
                </c:pt>
                <c:pt idx="22934">
                  <c:v>305.11383056640602</c:v>
                </c:pt>
                <c:pt idx="22935">
                  <c:v>305.11355590820301</c:v>
                </c:pt>
                <c:pt idx="22936">
                  <c:v>305.11328125</c:v>
                </c:pt>
                <c:pt idx="22937">
                  <c:v>305.11297607421801</c:v>
                </c:pt>
                <c:pt idx="22938">
                  <c:v>305.112701416015</c:v>
                </c:pt>
                <c:pt idx="22939">
                  <c:v>305.11242675781199</c:v>
                </c:pt>
                <c:pt idx="22940">
                  <c:v>305.11212158203102</c:v>
                </c:pt>
                <c:pt idx="22941">
                  <c:v>305.11184692382801</c:v>
                </c:pt>
                <c:pt idx="22942">
                  <c:v>305.11154174804602</c:v>
                </c:pt>
                <c:pt idx="22943">
                  <c:v>305.11126708984301</c:v>
                </c:pt>
                <c:pt idx="22944">
                  <c:v>305.11099243164</c:v>
                </c:pt>
                <c:pt idx="22945">
                  <c:v>305.11068725585898</c:v>
                </c:pt>
                <c:pt idx="22946">
                  <c:v>305.11041259765602</c:v>
                </c:pt>
                <c:pt idx="22947">
                  <c:v>305.11013793945301</c:v>
                </c:pt>
                <c:pt idx="22948">
                  <c:v>305.10983276367102</c:v>
                </c:pt>
                <c:pt idx="22949">
                  <c:v>305.10955810546801</c:v>
                </c:pt>
                <c:pt idx="22950">
                  <c:v>305.109283447265</c:v>
                </c:pt>
                <c:pt idx="22951">
                  <c:v>305.10900878906199</c:v>
                </c:pt>
                <c:pt idx="22952">
                  <c:v>305.10870361328102</c:v>
                </c:pt>
                <c:pt idx="22953">
                  <c:v>305.10842895507801</c:v>
                </c:pt>
                <c:pt idx="22954">
                  <c:v>305.10812377929602</c:v>
                </c:pt>
                <c:pt idx="22955">
                  <c:v>305.10784912109301</c:v>
                </c:pt>
                <c:pt idx="22956">
                  <c:v>305.10757446289</c:v>
                </c:pt>
                <c:pt idx="22957">
                  <c:v>305.10726928710898</c:v>
                </c:pt>
                <c:pt idx="22958">
                  <c:v>305.10699462890602</c:v>
                </c:pt>
                <c:pt idx="22959">
                  <c:v>305.10671997070301</c:v>
                </c:pt>
                <c:pt idx="22960">
                  <c:v>305.10641479492102</c:v>
                </c:pt>
                <c:pt idx="22961">
                  <c:v>305.10614013671801</c:v>
                </c:pt>
                <c:pt idx="22962">
                  <c:v>305.10583496093699</c:v>
                </c:pt>
                <c:pt idx="22963">
                  <c:v>305.10556030273398</c:v>
                </c:pt>
                <c:pt idx="22964">
                  <c:v>305.10528564453102</c:v>
                </c:pt>
                <c:pt idx="22965">
                  <c:v>305.10498046875</c:v>
                </c:pt>
                <c:pt idx="22966">
                  <c:v>305.10470581054602</c:v>
                </c:pt>
                <c:pt idx="22967">
                  <c:v>305.10443115234301</c:v>
                </c:pt>
                <c:pt idx="22968">
                  <c:v>305.10412597656199</c:v>
                </c:pt>
                <c:pt idx="22969">
                  <c:v>305.10385131835898</c:v>
                </c:pt>
                <c:pt idx="22970">
                  <c:v>305.10354614257801</c:v>
                </c:pt>
                <c:pt idx="22971">
                  <c:v>305.103271484375</c:v>
                </c:pt>
                <c:pt idx="22972">
                  <c:v>305.10299682617102</c:v>
                </c:pt>
                <c:pt idx="22973">
                  <c:v>305.10269165039</c:v>
                </c:pt>
                <c:pt idx="22974">
                  <c:v>305.10241699218699</c:v>
                </c:pt>
                <c:pt idx="22975">
                  <c:v>305.10214233398398</c:v>
                </c:pt>
                <c:pt idx="22976">
                  <c:v>305.10183715820301</c:v>
                </c:pt>
                <c:pt idx="22977">
                  <c:v>305.1015625</c:v>
                </c:pt>
                <c:pt idx="22978">
                  <c:v>305.10125732421801</c:v>
                </c:pt>
                <c:pt idx="22979">
                  <c:v>305.100982666015</c:v>
                </c:pt>
                <c:pt idx="22980">
                  <c:v>305.10070800781199</c:v>
                </c:pt>
                <c:pt idx="22981">
                  <c:v>305.10040283203102</c:v>
                </c:pt>
                <c:pt idx="22982">
                  <c:v>305.10012817382801</c:v>
                </c:pt>
                <c:pt idx="22983">
                  <c:v>305.099853515625</c:v>
                </c:pt>
                <c:pt idx="22984">
                  <c:v>305.09954833984301</c:v>
                </c:pt>
                <c:pt idx="22985">
                  <c:v>305.09927368164</c:v>
                </c:pt>
                <c:pt idx="22986">
                  <c:v>305.09896850585898</c:v>
                </c:pt>
                <c:pt idx="22987">
                  <c:v>305.09869384765602</c:v>
                </c:pt>
                <c:pt idx="22988">
                  <c:v>305.09841918945301</c:v>
                </c:pt>
                <c:pt idx="22989">
                  <c:v>305.09811401367102</c:v>
                </c:pt>
                <c:pt idx="22990">
                  <c:v>305.09783935546801</c:v>
                </c:pt>
                <c:pt idx="22991">
                  <c:v>305.097564697265</c:v>
                </c:pt>
                <c:pt idx="22992">
                  <c:v>305.09725952148398</c:v>
                </c:pt>
                <c:pt idx="22993">
                  <c:v>305.09698486328102</c:v>
                </c:pt>
                <c:pt idx="22994">
                  <c:v>305.0966796875</c:v>
                </c:pt>
                <c:pt idx="22995">
                  <c:v>305.09640502929602</c:v>
                </c:pt>
                <c:pt idx="22996">
                  <c:v>305.09613037109301</c:v>
                </c:pt>
                <c:pt idx="22997">
                  <c:v>305.09582519531199</c:v>
                </c:pt>
                <c:pt idx="22998">
                  <c:v>305.09555053710898</c:v>
                </c:pt>
                <c:pt idx="22999">
                  <c:v>305.09527587890602</c:v>
                </c:pt>
                <c:pt idx="23000">
                  <c:v>305.094970703125</c:v>
                </c:pt>
                <c:pt idx="23001">
                  <c:v>305.09469604492102</c:v>
                </c:pt>
                <c:pt idx="23002">
                  <c:v>305.09439086914</c:v>
                </c:pt>
                <c:pt idx="23003">
                  <c:v>305.09411621093699</c:v>
                </c:pt>
                <c:pt idx="23004">
                  <c:v>305.09384155273398</c:v>
                </c:pt>
                <c:pt idx="23005">
                  <c:v>305.09353637695301</c:v>
                </c:pt>
                <c:pt idx="23006">
                  <c:v>305.09326171875</c:v>
                </c:pt>
                <c:pt idx="23007">
                  <c:v>305.09298706054602</c:v>
                </c:pt>
                <c:pt idx="23008">
                  <c:v>305.092681884765</c:v>
                </c:pt>
                <c:pt idx="23009">
                  <c:v>305.09240722656199</c:v>
                </c:pt>
                <c:pt idx="23010">
                  <c:v>305.09210205078102</c:v>
                </c:pt>
                <c:pt idx="23011">
                  <c:v>305.09182739257801</c:v>
                </c:pt>
                <c:pt idx="23012">
                  <c:v>305.09152221679602</c:v>
                </c:pt>
                <c:pt idx="23013">
                  <c:v>305.09124755859301</c:v>
                </c:pt>
                <c:pt idx="23014">
                  <c:v>305.09097290039</c:v>
                </c:pt>
                <c:pt idx="23015">
                  <c:v>305.09069824218699</c:v>
                </c:pt>
                <c:pt idx="23016">
                  <c:v>305.09039306640602</c:v>
                </c:pt>
                <c:pt idx="23017">
                  <c:v>305.09011840820301</c:v>
                </c:pt>
                <c:pt idx="23018">
                  <c:v>305.08981323242102</c:v>
                </c:pt>
                <c:pt idx="23019">
                  <c:v>305.08953857421801</c:v>
                </c:pt>
                <c:pt idx="23020">
                  <c:v>305.08923339843699</c:v>
                </c:pt>
                <c:pt idx="23021">
                  <c:v>305.08895874023398</c:v>
                </c:pt>
                <c:pt idx="23022">
                  <c:v>305.08868408203102</c:v>
                </c:pt>
                <c:pt idx="23023">
                  <c:v>305.08840942382801</c:v>
                </c:pt>
                <c:pt idx="23024">
                  <c:v>305.08810424804602</c:v>
                </c:pt>
                <c:pt idx="23025">
                  <c:v>305.087799072265</c:v>
                </c:pt>
                <c:pt idx="23026">
                  <c:v>305.08752441406199</c:v>
                </c:pt>
                <c:pt idx="23027">
                  <c:v>305.08724975585898</c:v>
                </c:pt>
                <c:pt idx="23028">
                  <c:v>305.08694458007801</c:v>
                </c:pt>
                <c:pt idx="23029">
                  <c:v>305.086669921875</c:v>
                </c:pt>
                <c:pt idx="23030">
                  <c:v>305.08636474609301</c:v>
                </c:pt>
                <c:pt idx="23031">
                  <c:v>305.08609008789</c:v>
                </c:pt>
                <c:pt idx="23032">
                  <c:v>305.08581542968699</c:v>
                </c:pt>
                <c:pt idx="23033">
                  <c:v>305.08551025390602</c:v>
                </c:pt>
                <c:pt idx="23034">
                  <c:v>305.08523559570301</c:v>
                </c:pt>
                <c:pt idx="23035">
                  <c:v>305.0849609375</c:v>
                </c:pt>
                <c:pt idx="23036">
                  <c:v>305.08465576171801</c:v>
                </c:pt>
                <c:pt idx="23037">
                  <c:v>305.084381103515</c:v>
                </c:pt>
                <c:pt idx="23038">
                  <c:v>305.08407592773398</c:v>
                </c:pt>
                <c:pt idx="23039">
                  <c:v>305.08380126953102</c:v>
                </c:pt>
                <c:pt idx="23040">
                  <c:v>305.08352661132801</c:v>
                </c:pt>
                <c:pt idx="23041">
                  <c:v>305.08322143554602</c:v>
                </c:pt>
                <c:pt idx="23042">
                  <c:v>305.08294677734301</c:v>
                </c:pt>
                <c:pt idx="23043">
                  <c:v>305.08267211914</c:v>
                </c:pt>
                <c:pt idx="23044">
                  <c:v>305.08236694335898</c:v>
                </c:pt>
                <c:pt idx="23045">
                  <c:v>305.08209228515602</c:v>
                </c:pt>
                <c:pt idx="23046">
                  <c:v>305.081787109375</c:v>
                </c:pt>
                <c:pt idx="23047">
                  <c:v>305.08151245117102</c:v>
                </c:pt>
                <c:pt idx="23048">
                  <c:v>305.08120727539</c:v>
                </c:pt>
                <c:pt idx="23049">
                  <c:v>305.08093261718699</c:v>
                </c:pt>
                <c:pt idx="23050">
                  <c:v>305.08065795898398</c:v>
                </c:pt>
                <c:pt idx="23051">
                  <c:v>305.08038330078102</c:v>
                </c:pt>
                <c:pt idx="23052">
                  <c:v>305.080078125</c:v>
                </c:pt>
                <c:pt idx="23053">
                  <c:v>305.07977294921801</c:v>
                </c:pt>
                <c:pt idx="23054">
                  <c:v>305.079498291015</c:v>
                </c:pt>
                <c:pt idx="23055">
                  <c:v>305.07922363281199</c:v>
                </c:pt>
                <c:pt idx="23056">
                  <c:v>305.07891845703102</c:v>
                </c:pt>
                <c:pt idx="23057">
                  <c:v>305.07864379882801</c:v>
                </c:pt>
                <c:pt idx="23058">
                  <c:v>305.07833862304602</c:v>
                </c:pt>
                <c:pt idx="23059">
                  <c:v>305.07806396484301</c:v>
                </c:pt>
                <c:pt idx="23060">
                  <c:v>305.07778930664</c:v>
                </c:pt>
                <c:pt idx="23061">
                  <c:v>305.07748413085898</c:v>
                </c:pt>
                <c:pt idx="23062">
                  <c:v>305.07720947265602</c:v>
                </c:pt>
                <c:pt idx="23063">
                  <c:v>305.07693481445301</c:v>
                </c:pt>
                <c:pt idx="23064">
                  <c:v>305.07662963867102</c:v>
                </c:pt>
                <c:pt idx="23065">
                  <c:v>305.07635498046801</c:v>
                </c:pt>
                <c:pt idx="23066">
                  <c:v>305.07604980468699</c:v>
                </c:pt>
                <c:pt idx="23067">
                  <c:v>305.07577514648398</c:v>
                </c:pt>
                <c:pt idx="23068">
                  <c:v>305.07546997070301</c:v>
                </c:pt>
                <c:pt idx="23069">
                  <c:v>305.0751953125</c:v>
                </c:pt>
                <c:pt idx="23070">
                  <c:v>305.07492065429602</c:v>
                </c:pt>
                <c:pt idx="23071">
                  <c:v>305.07464599609301</c:v>
                </c:pt>
                <c:pt idx="23072">
                  <c:v>305.07434082031199</c:v>
                </c:pt>
                <c:pt idx="23073">
                  <c:v>305.07403564453102</c:v>
                </c:pt>
                <c:pt idx="23074">
                  <c:v>305.07376098632801</c:v>
                </c:pt>
                <c:pt idx="23075">
                  <c:v>305.073486328125</c:v>
                </c:pt>
                <c:pt idx="23076">
                  <c:v>305.07318115234301</c:v>
                </c:pt>
                <c:pt idx="23077">
                  <c:v>305.07290649414</c:v>
                </c:pt>
                <c:pt idx="23078">
                  <c:v>305.07260131835898</c:v>
                </c:pt>
                <c:pt idx="23079">
                  <c:v>305.07232666015602</c:v>
                </c:pt>
                <c:pt idx="23080">
                  <c:v>305.07205200195301</c:v>
                </c:pt>
                <c:pt idx="23081">
                  <c:v>305.07174682617102</c:v>
                </c:pt>
                <c:pt idx="23082">
                  <c:v>305.07147216796801</c:v>
                </c:pt>
                <c:pt idx="23083">
                  <c:v>305.071197509765</c:v>
                </c:pt>
                <c:pt idx="23084">
                  <c:v>305.07089233398398</c:v>
                </c:pt>
                <c:pt idx="23085">
                  <c:v>305.07058715820301</c:v>
                </c:pt>
                <c:pt idx="23086">
                  <c:v>305.0703125</c:v>
                </c:pt>
                <c:pt idx="23087">
                  <c:v>305.07003784179602</c:v>
                </c:pt>
                <c:pt idx="23088">
                  <c:v>305.069732666015</c:v>
                </c:pt>
                <c:pt idx="23089">
                  <c:v>305.06945800781199</c:v>
                </c:pt>
                <c:pt idx="23090">
                  <c:v>305.06915283203102</c:v>
                </c:pt>
                <c:pt idx="23091">
                  <c:v>305.06887817382801</c:v>
                </c:pt>
                <c:pt idx="23092">
                  <c:v>305.068603515625</c:v>
                </c:pt>
                <c:pt idx="23093">
                  <c:v>305.06829833984301</c:v>
                </c:pt>
                <c:pt idx="23094">
                  <c:v>305.06802368164</c:v>
                </c:pt>
                <c:pt idx="23095">
                  <c:v>305.06774902343699</c:v>
                </c:pt>
                <c:pt idx="23096">
                  <c:v>305.06744384765602</c:v>
                </c:pt>
                <c:pt idx="23097">
                  <c:v>305.06716918945301</c:v>
                </c:pt>
                <c:pt idx="23098">
                  <c:v>305.06686401367102</c:v>
                </c:pt>
                <c:pt idx="23099">
                  <c:v>305.06658935546801</c:v>
                </c:pt>
                <c:pt idx="23100">
                  <c:v>305.06628417968699</c:v>
                </c:pt>
                <c:pt idx="23101">
                  <c:v>305.06600952148398</c:v>
                </c:pt>
                <c:pt idx="23102">
                  <c:v>305.06570434570301</c:v>
                </c:pt>
                <c:pt idx="23103">
                  <c:v>305.0654296875</c:v>
                </c:pt>
                <c:pt idx="23104">
                  <c:v>305.06515502929602</c:v>
                </c:pt>
                <c:pt idx="23105">
                  <c:v>305.064849853515</c:v>
                </c:pt>
                <c:pt idx="23106">
                  <c:v>305.06457519531199</c:v>
                </c:pt>
                <c:pt idx="23107">
                  <c:v>305.06430053710898</c:v>
                </c:pt>
                <c:pt idx="23108">
                  <c:v>305.06399536132801</c:v>
                </c:pt>
                <c:pt idx="23109">
                  <c:v>305.063720703125</c:v>
                </c:pt>
                <c:pt idx="23110">
                  <c:v>305.06344604492102</c:v>
                </c:pt>
                <c:pt idx="23111">
                  <c:v>305.06317138671801</c:v>
                </c:pt>
                <c:pt idx="23112">
                  <c:v>305.06286621093699</c:v>
                </c:pt>
                <c:pt idx="23113">
                  <c:v>305.06259155273398</c:v>
                </c:pt>
                <c:pt idx="23114">
                  <c:v>305.06231689453102</c:v>
                </c:pt>
                <c:pt idx="23115">
                  <c:v>305.06204223632801</c:v>
                </c:pt>
                <c:pt idx="23116">
                  <c:v>305.06173706054602</c:v>
                </c:pt>
                <c:pt idx="23117">
                  <c:v>305.06146240234301</c:v>
                </c:pt>
                <c:pt idx="23118">
                  <c:v>305.06118774414</c:v>
                </c:pt>
                <c:pt idx="23119">
                  <c:v>305.06091308593699</c:v>
                </c:pt>
                <c:pt idx="23120">
                  <c:v>305.06060791015602</c:v>
                </c:pt>
                <c:pt idx="23121">
                  <c:v>305.06033325195301</c:v>
                </c:pt>
                <c:pt idx="23122">
                  <c:v>305.06005859375</c:v>
                </c:pt>
                <c:pt idx="23123">
                  <c:v>305.05975341796801</c:v>
                </c:pt>
                <c:pt idx="23124">
                  <c:v>305.059478759765</c:v>
                </c:pt>
                <c:pt idx="23125">
                  <c:v>305.05920410156199</c:v>
                </c:pt>
                <c:pt idx="23126">
                  <c:v>305.05889892578102</c:v>
                </c:pt>
                <c:pt idx="23127">
                  <c:v>305.05862426757801</c:v>
                </c:pt>
                <c:pt idx="23128">
                  <c:v>305.058349609375</c:v>
                </c:pt>
                <c:pt idx="23129">
                  <c:v>305.05807495117102</c:v>
                </c:pt>
                <c:pt idx="23130">
                  <c:v>305.05776977539</c:v>
                </c:pt>
                <c:pt idx="23131">
                  <c:v>305.05749511718699</c:v>
                </c:pt>
                <c:pt idx="23132">
                  <c:v>305.05722045898398</c:v>
                </c:pt>
                <c:pt idx="23133">
                  <c:v>305.05691528320301</c:v>
                </c:pt>
                <c:pt idx="23134">
                  <c:v>305.056640625</c:v>
                </c:pt>
                <c:pt idx="23135">
                  <c:v>305.05636596679602</c:v>
                </c:pt>
                <c:pt idx="23136">
                  <c:v>305.05609130859301</c:v>
                </c:pt>
                <c:pt idx="23137">
                  <c:v>305.05578613281199</c:v>
                </c:pt>
                <c:pt idx="23138">
                  <c:v>305.05551147460898</c:v>
                </c:pt>
                <c:pt idx="23139">
                  <c:v>305.05523681640602</c:v>
                </c:pt>
                <c:pt idx="23140">
                  <c:v>305.05496215820301</c:v>
                </c:pt>
                <c:pt idx="23141">
                  <c:v>305.05465698242102</c:v>
                </c:pt>
                <c:pt idx="23142">
                  <c:v>305.05438232421801</c:v>
                </c:pt>
                <c:pt idx="23143">
                  <c:v>305.054107666015</c:v>
                </c:pt>
                <c:pt idx="23144">
                  <c:v>305.05380249023398</c:v>
                </c:pt>
                <c:pt idx="23145">
                  <c:v>305.05352783203102</c:v>
                </c:pt>
                <c:pt idx="23146">
                  <c:v>305.05325317382801</c:v>
                </c:pt>
                <c:pt idx="23147">
                  <c:v>305.052978515625</c:v>
                </c:pt>
                <c:pt idx="23148">
                  <c:v>305.05267333984301</c:v>
                </c:pt>
                <c:pt idx="23149">
                  <c:v>305.05239868164</c:v>
                </c:pt>
                <c:pt idx="23150">
                  <c:v>305.05212402343699</c:v>
                </c:pt>
                <c:pt idx="23151">
                  <c:v>305.05181884765602</c:v>
                </c:pt>
                <c:pt idx="23152">
                  <c:v>305.05154418945301</c:v>
                </c:pt>
                <c:pt idx="23153">
                  <c:v>305.05126953125</c:v>
                </c:pt>
                <c:pt idx="23154">
                  <c:v>305.05096435546801</c:v>
                </c:pt>
                <c:pt idx="23155">
                  <c:v>305.050689697265</c:v>
                </c:pt>
                <c:pt idx="23156">
                  <c:v>305.05041503906199</c:v>
                </c:pt>
                <c:pt idx="23157">
                  <c:v>305.05010986328102</c:v>
                </c:pt>
                <c:pt idx="23158">
                  <c:v>305.04983520507801</c:v>
                </c:pt>
                <c:pt idx="23159">
                  <c:v>305.049560546875</c:v>
                </c:pt>
                <c:pt idx="23160">
                  <c:v>305.04928588867102</c:v>
                </c:pt>
                <c:pt idx="23161">
                  <c:v>305.04898071289</c:v>
                </c:pt>
                <c:pt idx="23162">
                  <c:v>305.04870605468699</c:v>
                </c:pt>
                <c:pt idx="23163">
                  <c:v>305.04843139648398</c:v>
                </c:pt>
                <c:pt idx="23164">
                  <c:v>305.04812622070301</c:v>
                </c:pt>
                <c:pt idx="23165">
                  <c:v>305.0478515625</c:v>
                </c:pt>
                <c:pt idx="23166">
                  <c:v>305.04757690429602</c:v>
                </c:pt>
                <c:pt idx="23167">
                  <c:v>305.04730224609301</c:v>
                </c:pt>
                <c:pt idx="23168">
                  <c:v>305.04699707031199</c:v>
                </c:pt>
                <c:pt idx="23169">
                  <c:v>305.04672241210898</c:v>
                </c:pt>
                <c:pt idx="23170">
                  <c:v>305.04644775390602</c:v>
                </c:pt>
                <c:pt idx="23171">
                  <c:v>305.046142578125</c:v>
                </c:pt>
                <c:pt idx="23172">
                  <c:v>305.04586791992102</c:v>
                </c:pt>
                <c:pt idx="23173">
                  <c:v>305.04559326171801</c:v>
                </c:pt>
                <c:pt idx="23174">
                  <c:v>305.04528808593699</c:v>
                </c:pt>
                <c:pt idx="23175">
                  <c:v>305.04501342773398</c:v>
                </c:pt>
                <c:pt idx="23176">
                  <c:v>305.04473876953102</c:v>
                </c:pt>
                <c:pt idx="23177">
                  <c:v>305.04443359375</c:v>
                </c:pt>
                <c:pt idx="23178">
                  <c:v>305.04415893554602</c:v>
                </c:pt>
                <c:pt idx="23179">
                  <c:v>305.04388427734301</c:v>
                </c:pt>
                <c:pt idx="23180">
                  <c:v>305.04357910156199</c:v>
                </c:pt>
                <c:pt idx="23181">
                  <c:v>305.04330444335898</c:v>
                </c:pt>
                <c:pt idx="23182">
                  <c:v>305.04302978515602</c:v>
                </c:pt>
                <c:pt idx="23183">
                  <c:v>305.04275512695301</c:v>
                </c:pt>
                <c:pt idx="23184">
                  <c:v>305.04244995117102</c:v>
                </c:pt>
                <c:pt idx="23185">
                  <c:v>305.04217529296801</c:v>
                </c:pt>
                <c:pt idx="23186">
                  <c:v>305.04187011718699</c:v>
                </c:pt>
                <c:pt idx="23187">
                  <c:v>305.04159545898398</c:v>
                </c:pt>
                <c:pt idx="23188">
                  <c:v>305.04132080078102</c:v>
                </c:pt>
                <c:pt idx="23189">
                  <c:v>305.041015625</c:v>
                </c:pt>
                <c:pt idx="23190">
                  <c:v>305.04074096679602</c:v>
                </c:pt>
                <c:pt idx="23191">
                  <c:v>305.04046630859301</c:v>
                </c:pt>
                <c:pt idx="23192">
                  <c:v>305.04019165039</c:v>
                </c:pt>
                <c:pt idx="23193">
                  <c:v>305.03988647460898</c:v>
                </c:pt>
                <c:pt idx="23194">
                  <c:v>305.03961181640602</c:v>
                </c:pt>
                <c:pt idx="23195">
                  <c:v>305.03933715820301</c:v>
                </c:pt>
                <c:pt idx="23196">
                  <c:v>305.03903198242102</c:v>
                </c:pt>
                <c:pt idx="23197">
                  <c:v>305.03875732421801</c:v>
                </c:pt>
                <c:pt idx="23198">
                  <c:v>305.038482666015</c:v>
                </c:pt>
                <c:pt idx="23199">
                  <c:v>305.03817749023398</c:v>
                </c:pt>
                <c:pt idx="23200">
                  <c:v>305.03790283203102</c:v>
                </c:pt>
                <c:pt idx="23201">
                  <c:v>305.03762817382801</c:v>
                </c:pt>
                <c:pt idx="23202">
                  <c:v>305.03732299804602</c:v>
                </c:pt>
                <c:pt idx="23203">
                  <c:v>305.03704833984301</c:v>
                </c:pt>
                <c:pt idx="23204">
                  <c:v>305.03677368164</c:v>
                </c:pt>
                <c:pt idx="23205">
                  <c:v>305.03646850585898</c:v>
                </c:pt>
                <c:pt idx="23206">
                  <c:v>305.03619384765602</c:v>
                </c:pt>
                <c:pt idx="23207">
                  <c:v>305.03591918945301</c:v>
                </c:pt>
                <c:pt idx="23208">
                  <c:v>305.03561401367102</c:v>
                </c:pt>
                <c:pt idx="23209">
                  <c:v>305.03533935546801</c:v>
                </c:pt>
                <c:pt idx="23210">
                  <c:v>305.03503417968699</c:v>
                </c:pt>
                <c:pt idx="23211">
                  <c:v>305.03475952148398</c:v>
                </c:pt>
                <c:pt idx="23212">
                  <c:v>305.03448486328102</c:v>
                </c:pt>
                <c:pt idx="23213">
                  <c:v>305.0341796875</c:v>
                </c:pt>
                <c:pt idx="23214">
                  <c:v>305.03390502929602</c:v>
                </c:pt>
                <c:pt idx="23215">
                  <c:v>305.03363037109301</c:v>
                </c:pt>
                <c:pt idx="23216">
                  <c:v>305.03332519531199</c:v>
                </c:pt>
                <c:pt idx="23217">
                  <c:v>305.03305053710898</c:v>
                </c:pt>
                <c:pt idx="23218">
                  <c:v>305.03277587890602</c:v>
                </c:pt>
                <c:pt idx="23219">
                  <c:v>305.03250122070301</c:v>
                </c:pt>
                <c:pt idx="23220">
                  <c:v>305.03219604492102</c:v>
                </c:pt>
                <c:pt idx="23221">
                  <c:v>305.03192138671801</c:v>
                </c:pt>
                <c:pt idx="23222">
                  <c:v>305.03161621093699</c:v>
                </c:pt>
                <c:pt idx="23223">
                  <c:v>305.03134155273398</c:v>
                </c:pt>
                <c:pt idx="23224">
                  <c:v>305.03106689453102</c:v>
                </c:pt>
                <c:pt idx="23225">
                  <c:v>305.03076171875</c:v>
                </c:pt>
                <c:pt idx="23226">
                  <c:v>305.03048706054602</c:v>
                </c:pt>
                <c:pt idx="23227">
                  <c:v>305.03021240234301</c:v>
                </c:pt>
                <c:pt idx="23228">
                  <c:v>305.02990722656199</c:v>
                </c:pt>
                <c:pt idx="23229">
                  <c:v>305.02963256835898</c:v>
                </c:pt>
                <c:pt idx="23230">
                  <c:v>305.02932739257801</c:v>
                </c:pt>
                <c:pt idx="23231">
                  <c:v>305.029052734375</c:v>
                </c:pt>
                <c:pt idx="23232">
                  <c:v>305.02877807617102</c:v>
                </c:pt>
                <c:pt idx="23233">
                  <c:v>305.02847290039</c:v>
                </c:pt>
                <c:pt idx="23234">
                  <c:v>305.02819824218699</c:v>
                </c:pt>
                <c:pt idx="23235">
                  <c:v>305.02792358398398</c:v>
                </c:pt>
                <c:pt idx="23236">
                  <c:v>305.02761840820301</c:v>
                </c:pt>
                <c:pt idx="23237">
                  <c:v>305.02734375</c:v>
                </c:pt>
                <c:pt idx="23238">
                  <c:v>305.02703857421801</c:v>
                </c:pt>
                <c:pt idx="23239">
                  <c:v>305.026763916015</c:v>
                </c:pt>
                <c:pt idx="23240">
                  <c:v>305.02648925781199</c:v>
                </c:pt>
                <c:pt idx="23241">
                  <c:v>305.02618408203102</c:v>
                </c:pt>
                <c:pt idx="23242">
                  <c:v>305.02590942382801</c:v>
                </c:pt>
                <c:pt idx="23243">
                  <c:v>305.025634765625</c:v>
                </c:pt>
                <c:pt idx="23244">
                  <c:v>305.02532958984301</c:v>
                </c:pt>
                <c:pt idx="23245">
                  <c:v>305.02505493164</c:v>
                </c:pt>
                <c:pt idx="23246">
                  <c:v>305.02474975585898</c:v>
                </c:pt>
                <c:pt idx="23247">
                  <c:v>305.02447509765602</c:v>
                </c:pt>
                <c:pt idx="23248">
                  <c:v>305.02420043945301</c:v>
                </c:pt>
                <c:pt idx="23249">
                  <c:v>305.02389526367102</c:v>
                </c:pt>
                <c:pt idx="23250">
                  <c:v>305.02362060546801</c:v>
                </c:pt>
                <c:pt idx="23251">
                  <c:v>305.023345947265</c:v>
                </c:pt>
                <c:pt idx="23252">
                  <c:v>305.02304077148398</c:v>
                </c:pt>
                <c:pt idx="23253">
                  <c:v>305.02276611328102</c:v>
                </c:pt>
                <c:pt idx="23254">
                  <c:v>305.0224609375</c:v>
                </c:pt>
                <c:pt idx="23255">
                  <c:v>305.02218627929602</c:v>
                </c:pt>
                <c:pt idx="23256">
                  <c:v>305.02191162109301</c:v>
                </c:pt>
                <c:pt idx="23257">
                  <c:v>305.02160644531199</c:v>
                </c:pt>
                <c:pt idx="23258">
                  <c:v>305.02133178710898</c:v>
                </c:pt>
                <c:pt idx="23259">
                  <c:v>305.02105712890602</c:v>
                </c:pt>
                <c:pt idx="23260">
                  <c:v>305.020751953125</c:v>
                </c:pt>
                <c:pt idx="23261">
                  <c:v>305.02047729492102</c:v>
                </c:pt>
                <c:pt idx="23262">
                  <c:v>305.02017211914</c:v>
                </c:pt>
                <c:pt idx="23263">
                  <c:v>305.01989746093699</c:v>
                </c:pt>
                <c:pt idx="23264">
                  <c:v>305.01959228515602</c:v>
                </c:pt>
                <c:pt idx="23265">
                  <c:v>305.01931762695301</c:v>
                </c:pt>
                <c:pt idx="23266">
                  <c:v>305.01904296875</c:v>
                </c:pt>
                <c:pt idx="23267">
                  <c:v>305.01873779296801</c:v>
                </c:pt>
                <c:pt idx="23268">
                  <c:v>305.018463134765</c:v>
                </c:pt>
                <c:pt idx="23269">
                  <c:v>305.01815795898398</c:v>
                </c:pt>
                <c:pt idx="23270">
                  <c:v>305.01788330078102</c:v>
                </c:pt>
                <c:pt idx="23271">
                  <c:v>305.01760864257801</c:v>
                </c:pt>
                <c:pt idx="23272">
                  <c:v>305.01730346679602</c:v>
                </c:pt>
                <c:pt idx="23273">
                  <c:v>305.01702880859301</c:v>
                </c:pt>
                <c:pt idx="23274">
                  <c:v>305.01672363281199</c:v>
                </c:pt>
                <c:pt idx="23275">
                  <c:v>305.01644897460898</c:v>
                </c:pt>
                <c:pt idx="23276">
                  <c:v>305.01617431640602</c:v>
                </c:pt>
                <c:pt idx="23277">
                  <c:v>305.015869140625</c:v>
                </c:pt>
                <c:pt idx="23278">
                  <c:v>305.01559448242102</c:v>
                </c:pt>
                <c:pt idx="23279">
                  <c:v>305.01528930664</c:v>
                </c:pt>
                <c:pt idx="23280">
                  <c:v>305.01501464843699</c:v>
                </c:pt>
                <c:pt idx="23281">
                  <c:v>305.01470947265602</c:v>
                </c:pt>
                <c:pt idx="23282">
                  <c:v>305.01443481445301</c:v>
                </c:pt>
                <c:pt idx="23283">
                  <c:v>305.01416015625</c:v>
                </c:pt>
                <c:pt idx="23284">
                  <c:v>305.01385498046801</c:v>
                </c:pt>
                <c:pt idx="23285">
                  <c:v>305.013580322265</c:v>
                </c:pt>
                <c:pt idx="23286">
                  <c:v>305.01327514648398</c:v>
                </c:pt>
                <c:pt idx="23287">
                  <c:v>305.01300048828102</c:v>
                </c:pt>
                <c:pt idx="23288">
                  <c:v>305.0126953125</c:v>
                </c:pt>
                <c:pt idx="23289">
                  <c:v>305.01242065429602</c:v>
                </c:pt>
                <c:pt idx="23290">
                  <c:v>305.01214599609301</c:v>
                </c:pt>
                <c:pt idx="23291">
                  <c:v>305.01184082031199</c:v>
                </c:pt>
                <c:pt idx="23292">
                  <c:v>305.01156616210898</c:v>
                </c:pt>
                <c:pt idx="23293">
                  <c:v>305.01126098632801</c:v>
                </c:pt>
                <c:pt idx="23294">
                  <c:v>305.010986328125</c:v>
                </c:pt>
                <c:pt idx="23295">
                  <c:v>305.01071166992102</c:v>
                </c:pt>
                <c:pt idx="23296">
                  <c:v>305.01040649414</c:v>
                </c:pt>
                <c:pt idx="23297">
                  <c:v>305.01013183593699</c:v>
                </c:pt>
                <c:pt idx="23298">
                  <c:v>305.00982666015602</c:v>
                </c:pt>
                <c:pt idx="23299">
                  <c:v>305.00955200195301</c:v>
                </c:pt>
                <c:pt idx="23300">
                  <c:v>305.00924682617102</c:v>
                </c:pt>
                <c:pt idx="23301">
                  <c:v>305.00897216796801</c:v>
                </c:pt>
                <c:pt idx="23302">
                  <c:v>305.00866699218699</c:v>
                </c:pt>
                <c:pt idx="23303">
                  <c:v>305.00839233398398</c:v>
                </c:pt>
                <c:pt idx="23304">
                  <c:v>305.00808715820301</c:v>
                </c:pt>
                <c:pt idx="23305">
                  <c:v>305.0078125</c:v>
                </c:pt>
                <c:pt idx="23306">
                  <c:v>305.00753784179602</c:v>
                </c:pt>
                <c:pt idx="23307">
                  <c:v>305.007232666015</c:v>
                </c:pt>
                <c:pt idx="23308">
                  <c:v>305.00695800781199</c:v>
                </c:pt>
                <c:pt idx="23309">
                  <c:v>305.00665283203102</c:v>
                </c:pt>
                <c:pt idx="23310">
                  <c:v>305.00637817382801</c:v>
                </c:pt>
                <c:pt idx="23311">
                  <c:v>305.00607299804602</c:v>
                </c:pt>
                <c:pt idx="23312">
                  <c:v>305.00579833984301</c:v>
                </c:pt>
                <c:pt idx="23313">
                  <c:v>305.00549316406199</c:v>
                </c:pt>
                <c:pt idx="23314">
                  <c:v>305.00521850585898</c:v>
                </c:pt>
                <c:pt idx="23315">
                  <c:v>305.00494384765602</c:v>
                </c:pt>
                <c:pt idx="23316">
                  <c:v>305.004638671875</c:v>
                </c:pt>
                <c:pt idx="23317">
                  <c:v>305.00433349609301</c:v>
                </c:pt>
                <c:pt idx="23318">
                  <c:v>305.00405883789</c:v>
                </c:pt>
                <c:pt idx="23319">
                  <c:v>305.00378417968699</c:v>
                </c:pt>
                <c:pt idx="23320">
                  <c:v>305.00347900390602</c:v>
                </c:pt>
                <c:pt idx="23321">
                  <c:v>305.00320434570301</c:v>
                </c:pt>
                <c:pt idx="23322">
                  <c:v>305.00289916992102</c:v>
                </c:pt>
                <c:pt idx="23323">
                  <c:v>305.00262451171801</c:v>
                </c:pt>
                <c:pt idx="23324">
                  <c:v>305.00231933593699</c:v>
                </c:pt>
                <c:pt idx="23325">
                  <c:v>305.00204467773398</c:v>
                </c:pt>
                <c:pt idx="23326">
                  <c:v>305.00173950195301</c:v>
                </c:pt>
                <c:pt idx="23327">
                  <c:v>305.00146484375</c:v>
                </c:pt>
                <c:pt idx="23328">
                  <c:v>305.00115966796801</c:v>
                </c:pt>
                <c:pt idx="23329">
                  <c:v>305.000885009765</c:v>
                </c:pt>
                <c:pt idx="23330">
                  <c:v>305.00057983398398</c:v>
                </c:pt>
                <c:pt idx="23331">
                  <c:v>305.00030517578102</c:v>
                </c:pt>
                <c:pt idx="23332">
                  <c:v>305</c:v>
                </c:pt>
                <c:pt idx="23333">
                  <c:v>304.99972534179602</c:v>
                </c:pt>
                <c:pt idx="23334">
                  <c:v>304.999420166015</c:v>
                </c:pt>
                <c:pt idx="23335">
                  <c:v>304.99914550781199</c:v>
                </c:pt>
                <c:pt idx="23336">
                  <c:v>304.99884033203102</c:v>
                </c:pt>
                <c:pt idx="23337">
                  <c:v>304.99856567382801</c:v>
                </c:pt>
                <c:pt idx="23338">
                  <c:v>304.99826049804602</c:v>
                </c:pt>
                <c:pt idx="23339">
                  <c:v>304.99798583984301</c:v>
                </c:pt>
                <c:pt idx="23340">
                  <c:v>304.99768066406199</c:v>
                </c:pt>
                <c:pt idx="23341">
                  <c:v>304.99740600585898</c:v>
                </c:pt>
                <c:pt idx="23342">
                  <c:v>304.99710083007801</c:v>
                </c:pt>
                <c:pt idx="23343">
                  <c:v>304.996826171875</c:v>
                </c:pt>
                <c:pt idx="23344">
                  <c:v>304.99652099609301</c:v>
                </c:pt>
                <c:pt idx="23345">
                  <c:v>304.99624633789</c:v>
                </c:pt>
                <c:pt idx="23346">
                  <c:v>304.99594116210898</c:v>
                </c:pt>
                <c:pt idx="23347">
                  <c:v>304.99566650390602</c:v>
                </c:pt>
                <c:pt idx="23348">
                  <c:v>304.995361328125</c:v>
                </c:pt>
                <c:pt idx="23349">
                  <c:v>304.99508666992102</c:v>
                </c:pt>
                <c:pt idx="23350">
                  <c:v>304.99478149414</c:v>
                </c:pt>
                <c:pt idx="23351">
                  <c:v>304.99450683593699</c:v>
                </c:pt>
                <c:pt idx="23352">
                  <c:v>304.99420166015602</c:v>
                </c:pt>
                <c:pt idx="23353">
                  <c:v>304.99392700195301</c:v>
                </c:pt>
                <c:pt idx="23354">
                  <c:v>304.99362182617102</c:v>
                </c:pt>
                <c:pt idx="23355">
                  <c:v>304.99334716796801</c:v>
                </c:pt>
                <c:pt idx="23356">
                  <c:v>304.99304199218699</c:v>
                </c:pt>
                <c:pt idx="23357">
                  <c:v>304.99276733398398</c:v>
                </c:pt>
                <c:pt idx="23358">
                  <c:v>304.99246215820301</c:v>
                </c:pt>
                <c:pt idx="23359">
                  <c:v>304.9921875</c:v>
                </c:pt>
                <c:pt idx="23360">
                  <c:v>304.99188232421801</c:v>
                </c:pt>
                <c:pt idx="23361">
                  <c:v>304.991607666015</c:v>
                </c:pt>
                <c:pt idx="23362">
                  <c:v>304.99130249023398</c:v>
                </c:pt>
                <c:pt idx="23363">
                  <c:v>304.99102783203102</c:v>
                </c:pt>
                <c:pt idx="23364">
                  <c:v>304.99072265625</c:v>
                </c:pt>
                <c:pt idx="23365">
                  <c:v>304.99041748046801</c:v>
                </c:pt>
                <c:pt idx="23366">
                  <c:v>304.990142822265</c:v>
                </c:pt>
                <c:pt idx="23367">
                  <c:v>304.98986816406199</c:v>
                </c:pt>
                <c:pt idx="23368">
                  <c:v>304.98956298828102</c:v>
                </c:pt>
                <c:pt idx="23369">
                  <c:v>304.9892578125</c:v>
                </c:pt>
                <c:pt idx="23370">
                  <c:v>304.98898315429602</c:v>
                </c:pt>
                <c:pt idx="23371">
                  <c:v>304.988677978515</c:v>
                </c:pt>
                <c:pt idx="23372">
                  <c:v>304.98840332031199</c:v>
                </c:pt>
                <c:pt idx="23373">
                  <c:v>304.98809814453102</c:v>
                </c:pt>
                <c:pt idx="23374">
                  <c:v>304.98782348632801</c:v>
                </c:pt>
                <c:pt idx="23375">
                  <c:v>304.98751831054602</c:v>
                </c:pt>
                <c:pt idx="23376">
                  <c:v>304.987213134765</c:v>
                </c:pt>
                <c:pt idx="23377">
                  <c:v>304.98693847656199</c:v>
                </c:pt>
                <c:pt idx="23378">
                  <c:v>304.98663330078102</c:v>
                </c:pt>
                <c:pt idx="23379">
                  <c:v>304.98635864257801</c:v>
                </c:pt>
                <c:pt idx="23380">
                  <c:v>304.98605346679602</c:v>
                </c:pt>
                <c:pt idx="23381">
                  <c:v>304.98577880859301</c:v>
                </c:pt>
                <c:pt idx="23382">
                  <c:v>304.98547363281199</c:v>
                </c:pt>
                <c:pt idx="23383">
                  <c:v>304.98519897460898</c:v>
                </c:pt>
                <c:pt idx="23384">
                  <c:v>304.98489379882801</c:v>
                </c:pt>
                <c:pt idx="23385">
                  <c:v>304.98458862304602</c:v>
                </c:pt>
                <c:pt idx="23386">
                  <c:v>304.98431396484301</c:v>
                </c:pt>
                <c:pt idx="23387">
                  <c:v>304.98403930664</c:v>
                </c:pt>
                <c:pt idx="23388">
                  <c:v>304.98373413085898</c:v>
                </c:pt>
                <c:pt idx="23389">
                  <c:v>304.98342895507801</c:v>
                </c:pt>
                <c:pt idx="23390">
                  <c:v>304.983154296875</c:v>
                </c:pt>
                <c:pt idx="23391">
                  <c:v>304.98284912109301</c:v>
                </c:pt>
                <c:pt idx="23392">
                  <c:v>304.98257446289</c:v>
                </c:pt>
                <c:pt idx="23393">
                  <c:v>304.98226928710898</c:v>
                </c:pt>
                <c:pt idx="23394">
                  <c:v>304.98196411132801</c:v>
                </c:pt>
                <c:pt idx="23395">
                  <c:v>304.981689453125</c:v>
                </c:pt>
                <c:pt idx="23396">
                  <c:v>304.98138427734301</c:v>
                </c:pt>
                <c:pt idx="23397">
                  <c:v>304.98110961914</c:v>
                </c:pt>
                <c:pt idx="23398">
                  <c:v>304.98080444335898</c:v>
                </c:pt>
                <c:pt idx="23399">
                  <c:v>304.98052978515602</c:v>
                </c:pt>
                <c:pt idx="23400">
                  <c:v>304.980224609375</c:v>
                </c:pt>
                <c:pt idx="23401">
                  <c:v>304.97991943359301</c:v>
                </c:pt>
                <c:pt idx="23402">
                  <c:v>304.97964477539</c:v>
                </c:pt>
                <c:pt idx="23403">
                  <c:v>304.97933959960898</c:v>
                </c:pt>
                <c:pt idx="23404">
                  <c:v>304.97906494140602</c:v>
                </c:pt>
                <c:pt idx="23405">
                  <c:v>304.978759765625</c:v>
                </c:pt>
                <c:pt idx="23406">
                  <c:v>304.97845458984301</c:v>
                </c:pt>
                <c:pt idx="23407">
                  <c:v>304.97817993164</c:v>
                </c:pt>
                <c:pt idx="23408">
                  <c:v>304.97787475585898</c:v>
                </c:pt>
                <c:pt idx="23409">
                  <c:v>304.97760009765602</c:v>
                </c:pt>
                <c:pt idx="23410">
                  <c:v>304.977294921875</c:v>
                </c:pt>
                <c:pt idx="23411">
                  <c:v>304.97698974609301</c:v>
                </c:pt>
                <c:pt idx="23412">
                  <c:v>304.97671508789</c:v>
                </c:pt>
                <c:pt idx="23413">
                  <c:v>304.97640991210898</c:v>
                </c:pt>
                <c:pt idx="23414">
                  <c:v>304.97610473632801</c:v>
                </c:pt>
                <c:pt idx="23415">
                  <c:v>304.975830078125</c:v>
                </c:pt>
                <c:pt idx="23416">
                  <c:v>304.97552490234301</c:v>
                </c:pt>
                <c:pt idx="23417">
                  <c:v>304.97525024414</c:v>
                </c:pt>
                <c:pt idx="23418">
                  <c:v>304.97494506835898</c:v>
                </c:pt>
                <c:pt idx="23419">
                  <c:v>304.97467041015602</c:v>
                </c:pt>
                <c:pt idx="23420">
                  <c:v>304.974365234375</c:v>
                </c:pt>
                <c:pt idx="23421">
                  <c:v>304.97406005859301</c:v>
                </c:pt>
                <c:pt idx="23422">
                  <c:v>304.97378540039</c:v>
                </c:pt>
                <c:pt idx="23423">
                  <c:v>304.97348022460898</c:v>
                </c:pt>
                <c:pt idx="23424">
                  <c:v>304.97317504882801</c:v>
                </c:pt>
                <c:pt idx="23425">
                  <c:v>304.972900390625</c:v>
                </c:pt>
                <c:pt idx="23426">
                  <c:v>304.97259521484301</c:v>
                </c:pt>
                <c:pt idx="23427">
                  <c:v>304.97232055664</c:v>
                </c:pt>
                <c:pt idx="23428">
                  <c:v>304.97201538085898</c:v>
                </c:pt>
                <c:pt idx="23429">
                  <c:v>304.97171020507801</c:v>
                </c:pt>
                <c:pt idx="23430">
                  <c:v>304.971435546875</c:v>
                </c:pt>
                <c:pt idx="23431">
                  <c:v>304.97113037109301</c:v>
                </c:pt>
                <c:pt idx="23432">
                  <c:v>304.97082519531199</c:v>
                </c:pt>
                <c:pt idx="23433">
                  <c:v>304.97055053710898</c:v>
                </c:pt>
                <c:pt idx="23434">
                  <c:v>304.97024536132801</c:v>
                </c:pt>
                <c:pt idx="23435">
                  <c:v>304.969970703125</c:v>
                </c:pt>
                <c:pt idx="23436">
                  <c:v>304.96966552734301</c:v>
                </c:pt>
                <c:pt idx="23437">
                  <c:v>304.96936035156199</c:v>
                </c:pt>
                <c:pt idx="23438">
                  <c:v>304.96905517578102</c:v>
                </c:pt>
                <c:pt idx="23439">
                  <c:v>304.96878051757801</c:v>
                </c:pt>
                <c:pt idx="23440">
                  <c:v>304.96847534179602</c:v>
                </c:pt>
                <c:pt idx="23441">
                  <c:v>304.96820068359301</c:v>
                </c:pt>
                <c:pt idx="23442">
                  <c:v>304.96789550781199</c:v>
                </c:pt>
                <c:pt idx="23443">
                  <c:v>304.96759033203102</c:v>
                </c:pt>
                <c:pt idx="23444">
                  <c:v>304.96731567382801</c:v>
                </c:pt>
                <c:pt idx="23445">
                  <c:v>304.96701049804602</c:v>
                </c:pt>
                <c:pt idx="23446">
                  <c:v>304.966705322265</c:v>
                </c:pt>
                <c:pt idx="23447">
                  <c:v>304.96643066406199</c:v>
                </c:pt>
                <c:pt idx="23448">
                  <c:v>304.96612548828102</c:v>
                </c:pt>
                <c:pt idx="23449">
                  <c:v>304.9658203125</c:v>
                </c:pt>
                <c:pt idx="23450">
                  <c:v>304.96554565429602</c:v>
                </c:pt>
                <c:pt idx="23451">
                  <c:v>304.965240478515</c:v>
                </c:pt>
                <c:pt idx="23452">
                  <c:v>304.96493530273398</c:v>
                </c:pt>
                <c:pt idx="23453">
                  <c:v>304.96466064453102</c:v>
                </c:pt>
                <c:pt idx="23454">
                  <c:v>304.96435546875</c:v>
                </c:pt>
                <c:pt idx="23455">
                  <c:v>304.96405029296801</c:v>
                </c:pt>
                <c:pt idx="23456">
                  <c:v>304.963775634765</c:v>
                </c:pt>
                <c:pt idx="23457">
                  <c:v>304.96347045898398</c:v>
                </c:pt>
                <c:pt idx="23458">
                  <c:v>304.96316528320301</c:v>
                </c:pt>
                <c:pt idx="23459">
                  <c:v>304.962890625</c:v>
                </c:pt>
                <c:pt idx="23460">
                  <c:v>304.96258544921801</c:v>
                </c:pt>
                <c:pt idx="23461">
                  <c:v>304.96228027343699</c:v>
                </c:pt>
                <c:pt idx="23462">
                  <c:v>304.96197509765602</c:v>
                </c:pt>
                <c:pt idx="23463">
                  <c:v>304.96170043945301</c:v>
                </c:pt>
                <c:pt idx="23464">
                  <c:v>304.96139526367102</c:v>
                </c:pt>
                <c:pt idx="23465">
                  <c:v>304.96109008789</c:v>
                </c:pt>
                <c:pt idx="23466">
                  <c:v>304.96081542968699</c:v>
                </c:pt>
                <c:pt idx="23467">
                  <c:v>304.96051025390602</c:v>
                </c:pt>
                <c:pt idx="23468">
                  <c:v>304.960205078125</c:v>
                </c:pt>
                <c:pt idx="23469">
                  <c:v>304.95993041992102</c:v>
                </c:pt>
                <c:pt idx="23470">
                  <c:v>304.95962524414</c:v>
                </c:pt>
                <c:pt idx="23471">
                  <c:v>304.95932006835898</c:v>
                </c:pt>
                <c:pt idx="23472">
                  <c:v>304.95904541015602</c:v>
                </c:pt>
                <c:pt idx="23473">
                  <c:v>304.958740234375</c:v>
                </c:pt>
                <c:pt idx="23474">
                  <c:v>304.95843505859301</c:v>
                </c:pt>
                <c:pt idx="23475">
                  <c:v>304.95816040039</c:v>
                </c:pt>
                <c:pt idx="23476">
                  <c:v>304.95785522460898</c:v>
                </c:pt>
                <c:pt idx="23477">
                  <c:v>304.95755004882801</c:v>
                </c:pt>
                <c:pt idx="23478">
                  <c:v>304.95724487304602</c:v>
                </c:pt>
                <c:pt idx="23479">
                  <c:v>304.95697021484301</c:v>
                </c:pt>
                <c:pt idx="23480">
                  <c:v>304.95666503906199</c:v>
                </c:pt>
                <c:pt idx="23481">
                  <c:v>304.95635986328102</c:v>
                </c:pt>
                <c:pt idx="23482">
                  <c:v>304.9560546875</c:v>
                </c:pt>
                <c:pt idx="23483">
                  <c:v>304.95578002929602</c:v>
                </c:pt>
                <c:pt idx="23484">
                  <c:v>304.955474853515</c:v>
                </c:pt>
                <c:pt idx="23485">
                  <c:v>304.95516967773398</c:v>
                </c:pt>
                <c:pt idx="23486">
                  <c:v>304.95489501953102</c:v>
                </c:pt>
                <c:pt idx="23487">
                  <c:v>304.95458984375</c:v>
                </c:pt>
                <c:pt idx="23488">
                  <c:v>304.95428466796801</c:v>
                </c:pt>
                <c:pt idx="23489">
                  <c:v>304.95397949218699</c:v>
                </c:pt>
                <c:pt idx="23490">
                  <c:v>304.95370483398398</c:v>
                </c:pt>
                <c:pt idx="23491">
                  <c:v>304.95339965820301</c:v>
                </c:pt>
                <c:pt idx="23492">
                  <c:v>304.95309448242102</c:v>
                </c:pt>
                <c:pt idx="23493">
                  <c:v>304.95278930664</c:v>
                </c:pt>
                <c:pt idx="23494">
                  <c:v>304.95251464843699</c:v>
                </c:pt>
                <c:pt idx="23495">
                  <c:v>304.95220947265602</c:v>
                </c:pt>
                <c:pt idx="23496">
                  <c:v>304.951904296875</c:v>
                </c:pt>
                <c:pt idx="23497">
                  <c:v>304.95159912109301</c:v>
                </c:pt>
                <c:pt idx="23498">
                  <c:v>304.95132446289</c:v>
                </c:pt>
                <c:pt idx="23499">
                  <c:v>304.95101928710898</c:v>
                </c:pt>
                <c:pt idx="23500">
                  <c:v>304.95071411132801</c:v>
                </c:pt>
                <c:pt idx="23501">
                  <c:v>304.95040893554602</c:v>
                </c:pt>
                <c:pt idx="23502">
                  <c:v>304.950103759765</c:v>
                </c:pt>
                <c:pt idx="23503">
                  <c:v>304.94982910156199</c:v>
                </c:pt>
                <c:pt idx="23504">
                  <c:v>304.94952392578102</c:v>
                </c:pt>
                <c:pt idx="23505">
                  <c:v>304.94921875</c:v>
                </c:pt>
                <c:pt idx="23506">
                  <c:v>304.94891357421801</c:v>
                </c:pt>
                <c:pt idx="23507">
                  <c:v>304.948638916015</c:v>
                </c:pt>
                <c:pt idx="23508">
                  <c:v>304.94833374023398</c:v>
                </c:pt>
                <c:pt idx="23509">
                  <c:v>304.94802856445301</c:v>
                </c:pt>
                <c:pt idx="23510">
                  <c:v>304.94772338867102</c:v>
                </c:pt>
                <c:pt idx="23511">
                  <c:v>304.94744873046801</c:v>
                </c:pt>
                <c:pt idx="23512">
                  <c:v>304.94714355468699</c:v>
                </c:pt>
                <c:pt idx="23513">
                  <c:v>304.94683837890602</c:v>
                </c:pt>
                <c:pt idx="23514">
                  <c:v>304.946533203125</c:v>
                </c:pt>
                <c:pt idx="23515">
                  <c:v>304.94622802734301</c:v>
                </c:pt>
                <c:pt idx="23516">
                  <c:v>304.94592285156199</c:v>
                </c:pt>
                <c:pt idx="23517">
                  <c:v>304.94561767578102</c:v>
                </c:pt>
                <c:pt idx="23518">
                  <c:v>304.94534301757801</c:v>
                </c:pt>
                <c:pt idx="23519">
                  <c:v>304.94503784179602</c:v>
                </c:pt>
                <c:pt idx="23520">
                  <c:v>304.944732666015</c:v>
                </c:pt>
                <c:pt idx="23521">
                  <c:v>304.94442749023398</c:v>
                </c:pt>
                <c:pt idx="23522">
                  <c:v>304.94412231445301</c:v>
                </c:pt>
                <c:pt idx="23523">
                  <c:v>304.94384765625</c:v>
                </c:pt>
                <c:pt idx="23524">
                  <c:v>304.94354248046801</c:v>
                </c:pt>
                <c:pt idx="23525">
                  <c:v>304.94323730468699</c:v>
                </c:pt>
                <c:pt idx="23526">
                  <c:v>304.94293212890602</c:v>
                </c:pt>
                <c:pt idx="23527">
                  <c:v>304.942626953125</c:v>
                </c:pt>
                <c:pt idx="23528">
                  <c:v>304.94232177734301</c:v>
                </c:pt>
                <c:pt idx="23529">
                  <c:v>304.94204711914</c:v>
                </c:pt>
                <c:pt idx="23530">
                  <c:v>304.94174194335898</c:v>
                </c:pt>
                <c:pt idx="23531">
                  <c:v>304.94143676757801</c:v>
                </c:pt>
                <c:pt idx="23532">
                  <c:v>304.94113159179602</c:v>
                </c:pt>
                <c:pt idx="23533">
                  <c:v>304.940826416015</c:v>
                </c:pt>
                <c:pt idx="23534">
                  <c:v>304.94052124023398</c:v>
                </c:pt>
                <c:pt idx="23535">
                  <c:v>304.94024658203102</c:v>
                </c:pt>
                <c:pt idx="23536">
                  <c:v>304.93994140625</c:v>
                </c:pt>
                <c:pt idx="23537">
                  <c:v>304.93963623046801</c:v>
                </c:pt>
                <c:pt idx="23538">
                  <c:v>304.93933105468699</c:v>
                </c:pt>
                <c:pt idx="23539">
                  <c:v>304.93902587890602</c:v>
                </c:pt>
                <c:pt idx="23540">
                  <c:v>304.938720703125</c:v>
                </c:pt>
                <c:pt idx="23541">
                  <c:v>304.93841552734301</c:v>
                </c:pt>
                <c:pt idx="23542">
                  <c:v>304.93811035156199</c:v>
                </c:pt>
                <c:pt idx="23543">
                  <c:v>304.93783569335898</c:v>
                </c:pt>
                <c:pt idx="23544">
                  <c:v>304.93753051757801</c:v>
                </c:pt>
                <c:pt idx="23545">
                  <c:v>304.93722534179602</c:v>
                </c:pt>
                <c:pt idx="23546">
                  <c:v>304.936920166015</c:v>
                </c:pt>
                <c:pt idx="23547">
                  <c:v>304.93661499023398</c:v>
                </c:pt>
                <c:pt idx="23548">
                  <c:v>304.93630981445301</c:v>
                </c:pt>
                <c:pt idx="23549">
                  <c:v>304.93600463867102</c:v>
                </c:pt>
                <c:pt idx="23550">
                  <c:v>304.93569946289</c:v>
                </c:pt>
                <c:pt idx="23551">
                  <c:v>304.93542480468699</c:v>
                </c:pt>
                <c:pt idx="23552">
                  <c:v>304.93511962890602</c:v>
                </c:pt>
                <c:pt idx="23553">
                  <c:v>304.934814453125</c:v>
                </c:pt>
                <c:pt idx="23554">
                  <c:v>304.93450927734301</c:v>
                </c:pt>
                <c:pt idx="23555">
                  <c:v>304.93420410156199</c:v>
                </c:pt>
                <c:pt idx="23556">
                  <c:v>304.93389892578102</c:v>
                </c:pt>
                <c:pt idx="23557">
                  <c:v>304.93359375</c:v>
                </c:pt>
                <c:pt idx="23558">
                  <c:v>304.93328857421801</c:v>
                </c:pt>
                <c:pt idx="23559">
                  <c:v>304.933013916015</c:v>
                </c:pt>
                <c:pt idx="23560">
                  <c:v>304.93270874023398</c:v>
                </c:pt>
                <c:pt idx="23561">
                  <c:v>304.93240356445301</c:v>
                </c:pt>
                <c:pt idx="23562">
                  <c:v>304.93209838867102</c:v>
                </c:pt>
                <c:pt idx="23563">
                  <c:v>304.93179321289</c:v>
                </c:pt>
                <c:pt idx="23564">
                  <c:v>304.93148803710898</c:v>
                </c:pt>
                <c:pt idx="23565">
                  <c:v>304.93118286132801</c:v>
                </c:pt>
                <c:pt idx="23566">
                  <c:v>304.93087768554602</c:v>
                </c:pt>
                <c:pt idx="23567">
                  <c:v>304.93060302734301</c:v>
                </c:pt>
                <c:pt idx="23568">
                  <c:v>304.93026733398398</c:v>
                </c:pt>
                <c:pt idx="23569">
                  <c:v>304.92999267578102</c:v>
                </c:pt>
                <c:pt idx="23570">
                  <c:v>304.9296875</c:v>
                </c:pt>
                <c:pt idx="23571">
                  <c:v>304.92938232421801</c:v>
                </c:pt>
                <c:pt idx="23572">
                  <c:v>304.92907714843699</c:v>
                </c:pt>
                <c:pt idx="23573">
                  <c:v>304.92877197265602</c:v>
                </c:pt>
                <c:pt idx="23574">
                  <c:v>304.928466796875</c:v>
                </c:pt>
                <c:pt idx="23575">
                  <c:v>304.92816162109301</c:v>
                </c:pt>
                <c:pt idx="23576">
                  <c:v>304.92785644531199</c:v>
                </c:pt>
                <c:pt idx="23577">
                  <c:v>304.92755126953102</c:v>
                </c:pt>
                <c:pt idx="23578">
                  <c:v>304.92724609375</c:v>
                </c:pt>
                <c:pt idx="23579">
                  <c:v>304.92697143554602</c:v>
                </c:pt>
                <c:pt idx="23580">
                  <c:v>304.92663574218699</c:v>
                </c:pt>
                <c:pt idx="23581">
                  <c:v>304.92636108398398</c:v>
                </c:pt>
                <c:pt idx="23582">
                  <c:v>304.92605590820301</c:v>
                </c:pt>
                <c:pt idx="23583">
                  <c:v>304.92575073242102</c:v>
                </c:pt>
                <c:pt idx="23584">
                  <c:v>304.92544555664</c:v>
                </c:pt>
                <c:pt idx="23585">
                  <c:v>304.92514038085898</c:v>
                </c:pt>
                <c:pt idx="23586">
                  <c:v>304.92483520507801</c:v>
                </c:pt>
                <c:pt idx="23587">
                  <c:v>304.92453002929602</c:v>
                </c:pt>
                <c:pt idx="23588">
                  <c:v>304.924224853515</c:v>
                </c:pt>
                <c:pt idx="23589">
                  <c:v>304.92391967773398</c:v>
                </c:pt>
                <c:pt idx="23590">
                  <c:v>304.92361450195301</c:v>
                </c:pt>
                <c:pt idx="23591">
                  <c:v>304.92330932617102</c:v>
                </c:pt>
                <c:pt idx="23592">
                  <c:v>304.92300415039</c:v>
                </c:pt>
                <c:pt idx="23593">
                  <c:v>304.92269897460898</c:v>
                </c:pt>
                <c:pt idx="23594">
                  <c:v>304.92239379882801</c:v>
                </c:pt>
                <c:pt idx="23595">
                  <c:v>304.922119140625</c:v>
                </c:pt>
                <c:pt idx="23596">
                  <c:v>304.921783447265</c:v>
                </c:pt>
                <c:pt idx="23597">
                  <c:v>304.92147827148398</c:v>
                </c:pt>
                <c:pt idx="23598">
                  <c:v>304.92117309570301</c:v>
                </c:pt>
                <c:pt idx="23599">
                  <c:v>304.9208984375</c:v>
                </c:pt>
                <c:pt idx="23600">
                  <c:v>304.92059326171801</c:v>
                </c:pt>
                <c:pt idx="23601">
                  <c:v>304.92028808593699</c:v>
                </c:pt>
                <c:pt idx="23602">
                  <c:v>304.91998291015602</c:v>
                </c:pt>
                <c:pt idx="23603">
                  <c:v>304.919677734375</c:v>
                </c:pt>
                <c:pt idx="23604">
                  <c:v>304.91937255859301</c:v>
                </c:pt>
                <c:pt idx="23605">
                  <c:v>304.91906738281199</c:v>
                </c:pt>
                <c:pt idx="23606">
                  <c:v>304.91876220703102</c:v>
                </c:pt>
                <c:pt idx="23607">
                  <c:v>304.91845703125</c:v>
                </c:pt>
                <c:pt idx="23608">
                  <c:v>304.91815185546801</c:v>
                </c:pt>
                <c:pt idx="23609">
                  <c:v>304.91784667968699</c:v>
                </c:pt>
                <c:pt idx="23610">
                  <c:v>304.91754150390602</c:v>
                </c:pt>
                <c:pt idx="23611">
                  <c:v>304.917236328125</c:v>
                </c:pt>
                <c:pt idx="23612">
                  <c:v>304.91693115234301</c:v>
                </c:pt>
                <c:pt idx="23613">
                  <c:v>304.91662597656199</c:v>
                </c:pt>
                <c:pt idx="23614">
                  <c:v>304.91632080078102</c:v>
                </c:pt>
                <c:pt idx="23615">
                  <c:v>304.916015625</c:v>
                </c:pt>
                <c:pt idx="23616">
                  <c:v>304.91571044921801</c:v>
                </c:pt>
                <c:pt idx="23617">
                  <c:v>304.91540527343699</c:v>
                </c:pt>
                <c:pt idx="23618">
                  <c:v>304.91510009765602</c:v>
                </c:pt>
                <c:pt idx="23619">
                  <c:v>304.914794921875</c:v>
                </c:pt>
                <c:pt idx="23620">
                  <c:v>304.91448974609301</c:v>
                </c:pt>
                <c:pt idx="23621">
                  <c:v>304.91418457031199</c:v>
                </c:pt>
                <c:pt idx="23622">
                  <c:v>304.91387939453102</c:v>
                </c:pt>
                <c:pt idx="23623">
                  <c:v>304.91357421875</c:v>
                </c:pt>
                <c:pt idx="23624">
                  <c:v>304.91326904296801</c:v>
                </c:pt>
                <c:pt idx="23625">
                  <c:v>304.91296386718699</c:v>
                </c:pt>
                <c:pt idx="23626">
                  <c:v>304.91265869140602</c:v>
                </c:pt>
                <c:pt idx="23627">
                  <c:v>304.912353515625</c:v>
                </c:pt>
                <c:pt idx="23628">
                  <c:v>304.91204833984301</c:v>
                </c:pt>
                <c:pt idx="23629">
                  <c:v>304.91174316406199</c:v>
                </c:pt>
                <c:pt idx="23630">
                  <c:v>304.91143798828102</c:v>
                </c:pt>
                <c:pt idx="23631">
                  <c:v>304.9111328125</c:v>
                </c:pt>
                <c:pt idx="23632">
                  <c:v>304.91082763671801</c:v>
                </c:pt>
                <c:pt idx="23633">
                  <c:v>304.91052246093699</c:v>
                </c:pt>
                <c:pt idx="23634">
                  <c:v>304.91021728515602</c:v>
                </c:pt>
                <c:pt idx="23635">
                  <c:v>304.909912109375</c:v>
                </c:pt>
                <c:pt idx="23636">
                  <c:v>304.90960693359301</c:v>
                </c:pt>
                <c:pt idx="23637">
                  <c:v>304.90930175781199</c:v>
                </c:pt>
                <c:pt idx="23638">
                  <c:v>304.90899658203102</c:v>
                </c:pt>
                <c:pt idx="23639">
                  <c:v>304.90869140625</c:v>
                </c:pt>
                <c:pt idx="23640">
                  <c:v>304.90838623046801</c:v>
                </c:pt>
                <c:pt idx="23641">
                  <c:v>304.90808105468699</c:v>
                </c:pt>
                <c:pt idx="23642">
                  <c:v>304.90777587890602</c:v>
                </c:pt>
                <c:pt idx="23643">
                  <c:v>304.907470703125</c:v>
                </c:pt>
                <c:pt idx="23644">
                  <c:v>304.907135009765</c:v>
                </c:pt>
                <c:pt idx="23645">
                  <c:v>304.90682983398398</c:v>
                </c:pt>
                <c:pt idx="23646">
                  <c:v>304.90652465820301</c:v>
                </c:pt>
                <c:pt idx="23647">
                  <c:v>304.90621948242102</c:v>
                </c:pt>
                <c:pt idx="23648">
                  <c:v>304.90591430664</c:v>
                </c:pt>
                <c:pt idx="23649">
                  <c:v>304.90560913085898</c:v>
                </c:pt>
                <c:pt idx="23650">
                  <c:v>304.90530395507801</c:v>
                </c:pt>
                <c:pt idx="23651">
                  <c:v>304.90499877929602</c:v>
                </c:pt>
                <c:pt idx="23652">
                  <c:v>304.904693603515</c:v>
                </c:pt>
                <c:pt idx="23653">
                  <c:v>304.90438842773398</c:v>
                </c:pt>
                <c:pt idx="23654">
                  <c:v>304.904052734375</c:v>
                </c:pt>
                <c:pt idx="23655">
                  <c:v>304.90377807617102</c:v>
                </c:pt>
                <c:pt idx="23656">
                  <c:v>304.90344238281199</c:v>
                </c:pt>
                <c:pt idx="23657">
                  <c:v>304.90313720703102</c:v>
                </c:pt>
                <c:pt idx="23658">
                  <c:v>304.90283203125</c:v>
                </c:pt>
                <c:pt idx="23659">
                  <c:v>304.90252685546801</c:v>
                </c:pt>
                <c:pt idx="23660">
                  <c:v>304.90222167968699</c:v>
                </c:pt>
                <c:pt idx="23661">
                  <c:v>304.90191650390602</c:v>
                </c:pt>
                <c:pt idx="23662">
                  <c:v>304.901611328125</c:v>
                </c:pt>
                <c:pt idx="23663">
                  <c:v>304.90130615234301</c:v>
                </c:pt>
                <c:pt idx="23664">
                  <c:v>304.90100097656199</c:v>
                </c:pt>
                <c:pt idx="23665">
                  <c:v>304.90066528320301</c:v>
                </c:pt>
                <c:pt idx="23666">
                  <c:v>304.90036010742102</c:v>
                </c:pt>
                <c:pt idx="23667">
                  <c:v>304.90008544921801</c:v>
                </c:pt>
                <c:pt idx="23668">
                  <c:v>304.89974975585898</c:v>
                </c:pt>
                <c:pt idx="23669">
                  <c:v>304.89944458007801</c:v>
                </c:pt>
                <c:pt idx="23670">
                  <c:v>304.89913940429602</c:v>
                </c:pt>
                <c:pt idx="23671">
                  <c:v>304.898834228515</c:v>
                </c:pt>
                <c:pt idx="23672">
                  <c:v>304.89852905273398</c:v>
                </c:pt>
                <c:pt idx="23673">
                  <c:v>304.89822387695301</c:v>
                </c:pt>
                <c:pt idx="23674">
                  <c:v>304.89788818359301</c:v>
                </c:pt>
                <c:pt idx="23675">
                  <c:v>304.89761352539</c:v>
                </c:pt>
                <c:pt idx="23676">
                  <c:v>304.89727783203102</c:v>
                </c:pt>
                <c:pt idx="23677">
                  <c:v>304.89697265625</c:v>
                </c:pt>
                <c:pt idx="23678">
                  <c:v>304.89666748046801</c:v>
                </c:pt>
                <c:pt idx="23679">
                  <c:v>304.89636230468699</c:v>
                </c:pt>
                <c:pt idx="23680">
                  <c:v>304.89605712890602</c:v>
                </c:pt>
                <c:pt idx="23681">
                  <c:v>304.895751953125</c:v>
                </c:pt>
                <c:pt idx="23682">
                  <c:v>304.89544677734301</c:v>
                </c:pt>
                <c:pt idx="23683">
                  <c:v>304.89514160156199</c:v>
                </c:pt>
                <c:pt idx="23684">
                  <c:v>304.89480590820301</c:v>
                </c:pt>
                <c:pt idx="23685">
                  <c:v>304.89450073242102</c:v>
                </c:pt>
                <c:pt idx="23686">
                  <c:v>304.89419555664</c:v>
                </c:pt>
                <c:pt idx="23687">
                  <c:v>304.89389038085898</c:v>
                </c:pt>
                <c:pt idx="23688">
                  <c:v>304.89358520507801</c:v>
                </c:pt>
                <c:pt idx="23689">
                  <c:v>304.89328002929602</c:v>
                </c:pt>
                <c:pt idx="23690">
                  <c:v>304.892974853515</c:v>
                </c:pt>
                <c:pt idx="23691">
                  <c:v>304.89266967773398</c:v>
                </c:pt>
                <c:pt idx="23692">
                  <c:v>304.892333984375</c:v>
                </c:pt>
                <c:pt idx="23693">
                  <c:v>304.89202880859301</c:v>
                </c:pt>
                <c:pt idx="23694">
                  <c:v>304.89172363281199</c:v>
                </c:pt>
                <c:pt idx="23695">
                  <c:v>304.89141845703102</c:v>
                </c:pt>
                <c:pt idx="23696">
                  <c:v>304.89111328125</c:v>
                </c:pt>
                <c:pt idx="23697">
                  <c:v>304.89080810546801</c:v>
                </c:pt>
                <c:pt idx="23698">
                  <c:v>304.89047241210898</c:v>
                </c:pt>
                <c:pt idx="23699">
                  <c:v>304.89016723632801</c:v>
                </c:pt>
                <c:pt idx="23700">
                  <c:v>304.88986206054602</c:v>
                </c:pt>
                <c:pt idx="23701">
                  <c:v>304.889556884765</c:v>
                </c:pt>
                <c:pt idx="23702">
                  <c:v>304.88925170898398</c:v>
                </c:pt>
                <c:pt idx="23703">
                  <c:v>304.88894653320301</c:v>
                </c:pt>
                <c:pt idx="23704">
                  <c:v>304.88861083984301</c:v>
                </c:pt>
                <c:pt idx="23705">
                  <c:v>304.88830566406199</c:v>
                </c:pt>
                <c:pt idx="23706">
                  <c:v>304.88800048828102</c:v>
                </c:pt>
                <c:pt idx="23707">
                  <c:v>304.8876953125</c:v>
                </c:pt>
                <c:pt idx="23708">
                  <c:v>304.88739013671801</c:v>
                </c:pt>
                <c:pt idx="23709">
                  <c:v>304.88708496093699</c:v>
                </c:pt>
                <c:pt idx="23710">
                  <c:v>304.88674926757801</c:v>
                </c:pt>
                <c:pt idx="23711">
                  <c:v>304.886474609375</c:v>
                </c:pt>
                <c:pt idx="23712">
                  <c:v>304.886138916015</c:v>
                </c:pt>
                <c:pt idx="23713">
                  <c:v>304.88583374023398</c:v>
                </c:pt>
                <c:pt idx="23714">
                  <c:v>304.88552856445301</c:v>
                </c:pt>
                <c:pt idx="23715">
                  <c:v>304.88522338867102</c:v>
                </c:pt>
                <c:pt idx="23716">
                  <c:v>304.88488769531199</c:v>
                </c:pt>
                <c:pt idx="23717">
                  <c:v>304.88458251953102</c:v>
                </c:pt>
                <c:pt idx="23718">
                  <c:v>304.88427734375</c:v>
                </c:pt>
                <c:pt idx="23719">
                  <c:v>304.88397216796801</c:v>
                </c:pt>
                <c:pt idx="23720">
                  <c:v>304.88366699218699</c:v>
                </c:pt>
                <c:pt idx="23721">
                  <c:v>304.88336181640602</c:v>
                </c:pt>
                <c:pt idx="23722">
                  <c:v>304.88302612304602</c:v>
                </c:pt>
                <c:pt idx="23723">
                  <c:v>304.882720947265</c:v>
                </c:pt>
                <c:pt idx="23724">
                  <c:v>304.88241577148398</c:v>
                </c:pt>
                <c:pt idx="23725">
                  <c:v>304.88211059570301</c:v>
                </c:pt>
                <c:pt idx="23726">
                  <c:v>304.88180541992102</c:v>
                </c:pt>
                <c:pt idx="23727">
                  <c:v>304.88150024414</c:v>
                </c:pt>
                <c:pt idx="23728">
                  <c:v>304.88116455078102</c:v>
                </c:pt>
                <c:pt idx="23729">
                  <c:v>304.880859375</c:v>
                </c:pt>
                <c:pt idx="23730">
                  <c:v>304.88055419921801</c:v>
                </c:pt>
                <c:pt idx="23731">
                  <c:v>304.88024902343699</c:v>
                </c:pt>
                <c:pt idx="23732">
                  <c:v>304.87991333007801</c:v>
                </c:pt>
                <c:pt idx="23733">
                  <c:v>304.87960815429602</c:v>
                </c:pt>
                <c:pt idx="23734">
                  <c:v>304.879302978515</c:v>
                </c:pt>
                <c:pt idx="23735">
                  <c:v>304.87899780273398</c:v>
                </c:pt>
                <c:pt idx="23736">
                  <c:v>304.87869262695301</c:v>
                </c:pt>
                <c:pt idx="23737">
                  <c:v>304.87835693359301</c:v>
                </c:pt>
                <c:pt idx="23738">
                  <c:v>304.87805175781199</c:v>
                </c:pt>
                <c:pt idx="23739">
                  <c:v>304.87774658203102</c:v>
                </c:pt>
                <c:pt idx="23740">
                  <c:v>304.87744140625</c:v>
                </c:pt>
                <c:pt idx="23741">
                  <c:v>304.87710571289</c:v>
                </c:pt>
                <c:pt idx="23742">
                  <c:v>304.87680053710898</c:v>
                </c:pt>
                <c:pt idx="23743">
                  <c:v>304.87649536132801</c:v>
                </c:pt>
                <c:pt idx="23744">
                  <c:v>304.87619018554602</c:v>
                </c:pt>
                <c:pt idx="23745">
                  <c:v>304.875885009765</c:v>
                </c:pt>
                <c:pt idx="23746">
                  <c:v>304.87554931640602</c:v>
                </c:pt>
                <c:pt idx="23747">
                  <c:v>304.875244140625</c:v>
                </c:pt>
                <c:pt idx="23748">
                  <c:v>304.87493896484301</c:v>
                </c:pt>
                <c:pt idx="23749">
                  <c:v>304.87463378906199</c:v>
                </c:pt>
                <c:pt idx="23750">
                  <c:v>304.87429809570301</c:v>
                </c:pt>
                <c:pt idx="23751">
                  <c:v>304.87399291992102</c:v>
                </c:pt>
                <c:pt idx="23752">
                  <c:v>304.87368774414</c:v>
                </c:pt>
                <c:pt idx="23753">
                  <c:v>304.87338256835898</c:v>
                </c:pt>
                <c:pt idx="23754">
                  <c:v>304.873046875</c:v>
                </c:pt>
                <c:pt idx="23755">
                  <c:v>304.87277221679602</c:v>
                </c:pt>
                <c:pt idx="23756">
                  <c:v>304.87243652343699</c:v>
                </c:pt>
                <c:pt idx="23757">
                  <c:v>304.87213134765602</c:v>
                </c:pt>
                <c:pt idx="23758">
                  <c:v>304.871826171875</c:v>
                </c:pt>
                <c:pt idx="23759">
                  <c:v>304.87152099609301</c:v>
                </c:pt>
                <c:pt idx="23760">
                  <c:v>304.87118530273398</c:v>
                </c:pt>
                <c:pt idx="23761">
                  <c:v>304.87088012695301</c:v>
                </c:pt>
                <c:pt idx="23762">
                  <c:v>304.87057495117102</c:v>
                </c:pt>
                <c:pt idx="23763">
                  <c:v>304.87026977539</c:v>
                </c:pt>
                <c:pt idx="23764">
                  <c:v>304.86993408203102</c:v>
                </c:pt>
                <c:pt idx="23765">
                  <c:v>304.86962890625</c:v>
                </c:pt>
                <c:pt idx="23766">
                  <c:v>304.86932373046801</c:v>
                </c:pt>
                <c:pt idx="23767">
                  <c:v>304.86901855468699</c:v>
                </c:pt>
                <c:pt idx="23768">
                  <c:v>304.86868286132801</c:v>
                </c:pt>
                <c:pt idx="23769">
                  <c:v>304.86837768554602</c:v>
                </c:pt>
                <c:pt idx="23770">
                  <c:v>304.86804199218699</c:v>
                </c:pt>
                <c:pt idx="23771">
                  <c:v>304.86773681640602</c:v>
                </c:pt>
                <c:pt idx="23772">
                  <c:v>304.867431640625</c:v>
                </c:pt>
                <c:pt idx="23773">
                  <c:v>304.86712646484301</c:v>
                </c:pt>
                <c:pt idx="23774">
                  <c:v>304.86679077148398</c:v>
                </c:pt>
                <c:pt idx="23775">
                  <c:v>304.86648559570301</c:v>
                </c:pt>
                <c:pt idx="23776">
                  <c:v>304.86618041992102</c:v>
                </c:pt>
                <c:pt idx="23777">
                  <c:v>304.86587524414</c:v>
                </c:pt>
                <c:pt idx="23778">
                  <c:v>304.86553955078102</c:v>
                </c:pt>
                <c:pt idx="23779">
                  <c:v>304.865234375</c:v>
                </c:pt>
                <c:pt idx="23780">
                  <c:v>304.86492919921801</c:v>
                </c:pt>
                <c:pt idx="23781">
                  <c:v>304.86462402343699</c:v>
                </c:pt>
                <c:pt idx="23782">
                  <c:v>304.86428833007801</c:v>
                </c:pt>
                <c:pt idx="23783">
                  <c:v>304.86398315429602</c:v>
                </c:pt>
                <c:pt idx="23784">
                  <c:v>304.863677978515</c:v>
                </c:pt>
                <c:pt idx="23785">
                  <c:v>304.86334228515602</c:v>
                </c:pt>
                <c:pt idx="23786">
                  <c:v>304.863037109375</c:v>
                </c:pt>
                <c:pt idx="23787">
                  <c:v>304.86273193359301</c:v>
                </c:pt>
                <c:pt idx="23788">
                  <c:v>304.86242675781199</c:v>
                </c:pt>
                <c:pt idx="23789">
                  <c:v>304.86209106445301</c:v>
                </c:pt>
                <c:pt idx="23790">
                  <c:v>304.86178588867102</c:v>
                </c:pt>
                <c:pt idx="23791">
                  <c:v>304.86148071289</c:v>
                </c:pt>
                <c:pt idx="23792">
                  <c:v>304.86114501953102</c:v>
                </c:pt>
                <c:pt idx="23793">
                  <c:v>304.86083984375</c:v>
                </c:pt>
                <c:pt idx="23794">
                  <c:v>304.86053466796801</c:v>
                </c:pt>
                <c:pt idx="23795">
                  <c:v>304.86022949218699</c:v>
                </c:pt>
                <c:pt idx="23796">
                  <c:v>304.85989379882801</c:v>
                </c:pt>
                <c:pt idx="23797">
                  <c:v>304.85958862304602</c:v>
                </c:pt>
                <c:pt idx="23798">
                  <c:v>304.85925292968699</c:v>
                </c:pt>
                <c:pt idx="23799">
                  <c:v>304.85894775390602</c:v>
                </c:pt>
                <c:pt idx="23800">
                  <c:v>304.858642578125</c:v>
                </c:pt>
                <c:pt idx="23801">
                  <c:v>304.85833740234301</c:v>
                </c:pt>
                <c:pt idx="23802">
                  <c:v>304.85800170898398</c:v>
                </c:pt>
                <c:pt idx="23803">
                  <c:v>304.85769653320301</c:v>
                </c:pt>
                <c:pt idx="23804">
                  <c:v>304.85739135742102</c:v>
                </c:pt>
                <c:pt idx="23805">
                  <c:v>304.85705566406199</c:v>
                </c:pt>
                <c:pt idx="23806">
                  <c:v>304.85675048828102</c:v>
                </c:pt>
                <c:pt idx="23807">
                  <c:v>304.8564453125</c:v>
                </c:pt>
                <c:pt idx="23808">
                  <c:v>304.85610961914</c:v>
                </c:pt>
                <c:pt idx="23809">
                  <c:v>304.85580444335898</c:v>
                </c:pt>
                <c:pt idx="23810">
                  <c:v>304.85549926757801</c:v>
                </c:pt>
                <c:pt idx="23811">
                  <c:v>304.85519409179602</c:v>
                </c:pt>
                <c:pt idx="23812">
                  <c:v>304.85485839843699</c:v>
                </c:pt>
                <c:pt idx="23813">
                  <c:v>304.85455322265602</c:v>
                </c:pt>
                <c:pt idx="23814">
                  <c:v>304.85421752929602</c:v>
                </c:pt>
                <c:pt idx="23815">
                  <c:v>304.853912353515</c:v>
                </c:pt>
                <c:pt idx="23816">
                  <c:v>304.85360717773398</c:v>
                </c:pt>
                <c:pt idx="23817">
                  <c:v>304.853271484375</c:v>
                </c:pt>
                <c:pt idx="23818">
                  <c:v>304.85296630859301</c:v>
                </c:pt>
                <c:pt idx="23819">
                  <c:v>304.85266113281199</c:v>
                </c:pt>
                <c:pt idx="23820">
                  <c:v>304.85232543945301</c:v>
                </c:pt>
                <c:pt idx="23821">
                  <c:v>304.85202026367102</c:v>
                </c:pt>
                <c:pt idx="23822">
                  <c:v>304.85171508789</c:v>
                </c:pt>
                <c:pt idx="23823">
                  <c:v>304.85140991210898</c:v>
                </c:pt>
                <c:pt idx="23824">
                  <c:v>304.85107421875</c:v>
                </c:pt>
                <c:pt idx="23825">
                  <c:v>304.85076904296801</c:v>
                </c:pt>
                <c:pt idx="23826">
                  <c:v>304.85043334960898</c:v>
                </c:pt>
                <c:pt idx="23827">
                  <c:v>304.85012817382801</c:v>
                </c:pt>
                <c:pt idx="23828">
                  <c:v>304.84982299804602</c:v>
                </c:pt>
                <c:pt idx="23829">
                  <c:v>304.84948730468699</c:v>
                </c:pt>
                <c:pt idx="23830">
                  <c:v>304.84918212890602</c:v>
                </c:pt>
                <c:pt idx="23831">
                  <c:v>304.848876953125</c:v>
                </c:pt>
                <c:pt idx="23832">
                  <c:v>304.848541259765</c:v>
                </c:pt>
                <c:pt idx="23833">
                  <c:v>304.84823608398398</c:v>
                </c:pt>
                <c:pt idx="23834">
                  <c:v>304.84793090820301</c:v>
                </c:pt>
                <c:pt idx="23835">
                  <c:v>304.84759521484301</c:v>
                </c:pt>
                <c:pt idx="23836">
                  <c:v>304.84729003906199</c:v>
                </c:pt>
                <c:pt idx="23837">
                  <c:v>304.84695434570301</c:v>
                </c:pt>
                <c:pt idx="23838">
                  <c:v>304.84664916992102</c:v>
                </c:pt>
                <c:pt idx="23839">
                  <c:v>304.84634399414</c:v>
                </c:pt>
                <c:pt idx="23840">
                  <c:v>304.84600830078102</c:v>
                </c:pt>
                <c:pt idx="23841">
                  <c:v>304.845703125</c:v>
                </c:pt>
                <c:pt idx="23842">
                  <c:v>304.84539794921801</c:v>
                </c:pt>
                <c:pt idx="23843">
                  <c:v>304.84506225585898</c:v>
                </c:pt>
                <c:pt idx="23844">
                  <c:v>304.84475708007801</c:v>
                </c:pt>
                <c:pt idx="23845">
                  <c:v>304.84442138671801</c:v>
                </c:pt>
                <c:pt idx="23846">
                  <c:v>304.84411621093699</c:v>
                </c:pt>
                <c:pt idx="23847">
                  <c:v>304.84381103515602</c:v>
                </c:pt>
                <c:pt idx="23848">
                  <c:v>304.84347534179602</c:v>
                </c:pt>
                <c:pt idx="23849">
                  <c:v>304.843170166015</c:v>
                </c:pt>
                <c:pt idx="23850">
                  <c:v>304.84283447265602</c:v>
                </c:pt>
                <c:pt idx="23851">
                  <c:v>304.842529296875</c:v>
                </c:pt>
                <c:pt idx="23852">
                  <c:v>304.84222412109301</c:v>
                </c:pt>
                <c:pt idx="23853">
                  <c:v>304.84188842773398</c:v>
                </c:pt>
                <c:pt idx="23854">
                  <c:v>304.84158325195301</c:v>
                </c:pt>
                <c:pt idx="23855">
                  <c:v>304.84127807617102</c:v>
                </c:pt>
                <c:pt idx="23856">
                  <c:v>304.84094238281199</c:v>
                </c:pt>
                <c:pt idx="23857">
                  <c:v>304.84063720703102</c:v>
                </c:pt>
                <c:pt idx="23858">
                  <c:v>304.84030151367102</c:v>
                </c:pt>
                <c:pt idx="23859">
                  <c:v>304.83999633789</c:v>
                </c:pt>
                <c:pt idx="23860">
                  <c:v>304.83966064453102</c:v>
                </c:pt>
                <c:pt idx="23861">
                  <c:v>304.83935546875</c:v>
                </c:pt>
                <c:pt idx="23862">
                  <c:v>304.83901977539</c:v>
                </c:pt>
                <c:pt idx="23863">
                  <c:v>304.83871459960898</c:v>
                </c:pt>
                <c:pt idx="23864">
                  <c:v>304.83840942382801</c:v>
                </c:pt>
                <c:pt idx="23865">
                  <c:v>304.83807373046801</c:v>
                </c:pt>
                <c:pt idx="23866">
                  <c:v>304.83776855468699</c:v>
                </c:pt>
                <c:pt idx="23867">
                  <c:v>304.83746337890602</c:v>
                </c:pt>
                <c:pt idx="23868">
                  <c:v>304.83712768554602</c:v>
                </c:pt>
                <c:pt idx="23869">
                  <c:v>304.83679199218699</c:v>
                </c:pt>
                <c:pt idx="23870">
                  <c:v>304.83648681640602</c:v>
                </c:pt>
                <c:pt idx="23871">
                  <c:v>304.836181640625</c:v>
                </c:pt>
                <c:pt idx="23872">
                  <c:v>304.835845947265</c:v>
                </c:pt>
                <c:pt idx="23873">
                  <c:v>304.83554077148398</c:v>
                </c:pt>
                <c:pt idx="23874">
                  <c:v>304.835205078125</c:v>
                </c:pt>
                <c:pt idx="23875">
                  <c:v>304.83489990234301</c:v>
                </c:pt>
                <c:pt idx="23876">
                  <c:v>304.83456420898398</c:v>
                </c:pt>
                <c:pt idx="23877">
                  <c:v>304.83425903320301</c:v>
                </c:pt>
                <c:pt idx="23878">
                  <c:v>304.83392333984301</c:v>
                </c:pt>
                <c:pt idx="23879">
                  <c:v>304.83361816406199</c:v>
                </c:pt>
                <c:pt idx="23880">
                  <c:v>304.83328247070301</c:v>
                </c:pt>
                <c:pt idx="23881">
                  <c:v>304.83297729492102</c:v>
                </c:pt>
                <c:pt idx="23882">
                  <c:v>304.83264160156199</c:v>
                </c:pt>
                <c:pt idx="23883">
                  <c:v>304.83233642578102</c:v>
                </c:pt>
                <c:pt idx="23884">
                  <c:v>304.83203125</c:v>
                </c:pt>
                <c:pt idx="23885">
                  <c:v>304.83169555664</c:v>
                </c:pt>
                <c:pt idx="23886">
                  <c:v>304.83139038085898</c:v>
                </c:pt>
                <c:pt idx="23887">
                  <c:v>304.8310546875</c:v>
                </c:pt>
                <c:pt idx="23888">
                  <c:v>304.83074951171801</c:v>
                </c:pt>
                <c:pt idx="23889">
                  <c:v>304.83041381835898</c:v>
                </c:pt>
                <c:pt idx="23890">
                  <c:v>304.83010864257801</c:v>
                </c:pt>
                <c:pt idx="23891">
                  <c:v>304.82980346679602</c:v>
                </c:pt>
                <c:pt idx="23892">
                  <c:v>304.82946777343699</c:v>
                </c:pt>
                <c:pt idx="23893">
                  <c:v>304.82913208007801</c:v>
                </c:pt>
                <c:pt idx="23894">
                  <c:v>304.82882690429602</c:v>
                </c:pt>
                <c:pt idx="23895">
                  <c:v>304.828521728515</c:v>
                </c:pt>
                <c:pt idx="23896">
                  <c:v>304.82818603515602</c:v>
                </c:pt>
                <c:pt idx="23897">
                  <c:v>304.82785034179602</c:v>
                </c:pt>
                <c:pt idx="23898">
                  <c:v>304.827545166015</c:v>
                </c:pt>
                <c:pt idx="23899">
                  <c:v>304.82723999023398</c:v>
                </c:pt>
                <c:pt idx="23900">
                  <c:v>304.826904296875</c:v>
                </c:pt>
                <c:pt idx="23901">
                  <c:v>304.826568603515</c:v>
                </c:pt>
                <c:pt idx="23902">
                  <c:v>304.82626342773398</c:v>
                </c:pt>
                <c:pt idx="23903">
                  <c:v>304.82595825195301</c:v>
                </c:pt>
                <c:pt idx="23904">
                  <c:v>304.82562255859301</c:v>
                </c:pt>
                <c:pt idx="23905">
                  <c:v>304.82528686523398</c:v>
                </c:pt>
                <c:pt idx="23906">
                  <c:v>304.82498168945301</c:v>
                </c:pt>
                <c:pt idx="23907">
                  <c:v>304.82467651367102</c:v>
                </c:pt>
                <c:pt idx="23908">
                  <c:v>304.82434082031199</c:v>
                </c:pt>
                <c:pt idx="23909">
                  <c:v>304.82400512695301</c:v>
                </c:pt>
                <c:pt idx="23910">
                  <c:v>304.82369995117102</c:v>
                </c:pt>
                <c:pt idx="23911">
                  <c:v>304.82339477539</c:v>
                </c:pt>
                <c:pt idx="23912">
                  <c:v>304.82305908203102</c:v>
                </c:pt>
                <c:pt idx="23913">
                  <c:v>304.82272338867102</c:v>
                </c:pt>
                <c:pt idx="23914">
                  <c:v>304.82241821289</c:v>
                </c:pt>
                <c:pt idx="23915">
                  <c:v>304.82211303710898</c:v>
                </c:pt>
                <c:pt idx="23916">
                  <c:v>304.82177734375</c:v>
                </c:pt>
                <c:pt idx="23917">
                  <c:v>304.82144165039</c:v>
                </c:pt>
                <c:pt idx="23918">
                  <c:v>304.82113647460898</c:v>
                </c:pt>
                <c:pt idx="23919">
                  <c:v>304.82083129882801</c:v>
                </c:pt>
                <c:pt idx="23920">
                  <c:v>304.82049560546801</c:v>
                </c:pt>
                <c:pt idx="23921">
                  <c:v>304.82015991210898</c:v>
                </c:pt>
                <c:pt idx="23922">
                  <c:v>304.81985473632801</c:v>
                </c:pt>
                <c:pt idx="23923">
                  <c:v>304.81954956054602</c:v>
                </c:pt>
                <c:pt idx="23924">
                  <c:v>304.81921386718699</c:v>
                </c:pt>
                <c:pt idx="23925">
                  <c:v>304.81887817382801</c:v>
                </c:pt>
                <c:pt idx="23926">
                  <c:v>304.81857299804602</c:v>
                </c:pt>
                <c:pt idx="23927">
                  <c:v>304.81823730468699</c:v>
                </c:pt>
                <c:pt idx="23928">
                  <c:v>304.81793212890602</c:v>
                </c:pt>
                <c:pt idx="23929">
                  <c:v>304.81759643554602</c:v>
                </c:pt>
                <c:pt idx="23930">
                  <c:v>304.817291259765</c:v>
                </c:pt>
                <c:pt idx="23931">
                  <c:v>304.81695556640602</c:v>
                </c:pt>
                <c:pt idx="23932">
                  <c:v>304.816650390625</c:v>
                </c:pt>
                <c:pt idx="23933">
                  <c:v>304.816314697265</c:v>
                </c:pt>
                <c:pt idx="23934">
                  <c:v>304.81597900390602</c:v>
                </c:pt>
                <c:pt idx="23935">
                  <c:v>304.815673828125</c:v>
                </c:pt>
                <c:pt idx="23936">
                  <c:v>304.815338134765</c:v>
                </c:pt>
                <c:pt idx="23937">
                  <c:v>304.81503295898398</c:v>
                </c:pt>
                <c:pt idx="23938">
                  <c:v>304.814697265625</c:v>
                </c:pt>
                <c:pt idx="23939">
                  <c:v>304.81439208984301</c:v>
                </c:pt>
                <c:pt idx="23940">
                  <c:v>304.81405639648398</c:v>
                </c:pt>
                <c:pt idx="23941">
                  <c:v>304.81375122070301</c:v>
                </c:pt>
                <c:pt idx="23942">
                  <c:v>304.81341552734301</c:v>
                </c:pt>
                <c:pt idx="23943">
                  <c:v>304.81311035156199</c:v>
                </c:pt>
                <c:pt idx="23944">
                  <c:v>304.81277465820301</c:v>
                </c:pt>
                <c:pt idx="23945">
                  <c:v>304.81246948242102</c:v>
                </c:pt>
                <c:pt idx="23946">
                  <c:v>304.81213378906199</c:v>
                </c:pt>
                <c:pt idx="23947">
                  <c:v>304.81182861328102</c:v>
                </c:pt>
                <c:pt idx="23948">
                  <c:v>304.81149291992102</c:v>
                </c:pt>
                <c:pt idx="23949">
                  <c:v>304.81115722656199</c:v>
                </c:pt>
                <c:pt idx="23950">
                  <c:v>304.81085205078102</c:v>
                </c:pt>
                <c:pt idx="23951">
                  <c:v>304.81051635742102</c:v>
                </c:pt>
                <c:pt idx="23952">
                  <c:v>304.81021118164</c:v>
                </c:pt>
                <c:pt idx="23953">
                  <c:v>304.80987548828102</c:v>
                </c:pt>
                <c:pt idx="23954">
                  <c:v>304.8095703125</c:v>
                </c:pt>
                <c:pt idx="23955">
                  <c:v>304.80923461914</c:v>
                </c:pt>
                <c:pt idx="23956">
                  <c:v>304.80889892578102</c:v>
                </c:pt>
                <c:pt idx="23957">
                  <c:v>304.80859375</c:v>
                </c:pt>
                <c:pt idx="23958">
                  <c:v>304.80825805664</c:v>
                </c:pt>
                <c:pt idx="23959">
                  <c:v>304.80795288085898</c:v>
                </c:pt>
                <c:pt idx="23960">
                  <c:v>304.8076171875</c:v>
                </c:pt>
                <c:pt idx="23961">
                  <c:v>304.80731201171801</c:v>
                </c:pt>
                <c:pt idx="23962">
                  <c:v>304.80697631835898</c:v>
                </c:pt>
                <c:pt idx="23963">
                  <c:v>304.80667114257801</c:v>
                </c:pt>
                <c:pt idx="23964">
                  <c:v>304.80633544921801</c:v>
                </c:pt>
                <c:pt idx="23965">
                  <c:v>304.80599975585898</c:v>
                </c:pt>
                <c:pt idx="23966">
                  <c:v>304.80569458007801</c:v>
                </c:pt>
                <c:pt idx="23967">
                  <c:v>304.80535888671801</c:v>
                </c:pt>
                <c:pt idx="23968">
                  <c:v>304.80505371093699</c:v>
                </c:pt>
                <c:pt idx="23969">
                  <c:v>304.80471801757801</c:v>
                </c:pt>
                <c:pt idx="23970">
                  <c:v>304.80438232421801</c:v>
                </c:pt>
                <c:pt idx="23971">
                  <c:v>304.80407714843699</c:v>
                </c:pt>
                <c:pt idx="23972">
                  <c:v>304.80374145507801</c:v>
                </c:pt>
                <c:pt idx="23973">
                  <c:v>304.80343627929602</c:v>
                </c:pt>
                <c:pt idx="23974">
                  <c:v>304.80310058593699</c:v>
                </c:pt>
                <c:pt idx="23975">
                  <c:v>304.80279541015602</c:v>
                </c:pt>
                <c:pt idx="23976">
                  <c:v>304.80245971679602</c:v>
                </c:pt>
                <c:pt idx="23977">
                  <c:v>304.80212402343699</c:v>
                </c:pt>
                <c:pt idx="23978">
                  <c:v>304.80181884765602</c:v>
                </c:pt>
                <c:pt idx="23979">
                  <c:v>304.80148315429602</c:v>
                </c:pt>
                <c:pt idx="23980">
                  <c:v>304.801177978515</c:v>
                </c:pt>
                <c:pt idx="23981">
                  <c:v>304.80084228515602</c:v>
                </c:pt>
                <c:pt idx="23982">
                  <c:v>304.80050659179602</c:v>
                </c:pt>
                <c:pt idx="23983">
                  <c:v>304.800201416015</c:v>
                </c:pt>
                <c:pt idx="23984">
                  <c:v>304.79986572265602</c:v>
                </c:pt>
                <c:pt idx="23985">
                  <c:v>304.799560546875</c:v>
                </c:pt>
                <c:pt idx="23986">
                  <c:v>304.799224853515</c:v>
                </c:pt>
                <c:pt idx="23987">
                  <c:v>304.79891967773398</c:v>
                </c:pt>
                <c:pt idx="23988">
                  <c:v>304.798583984375</c:v>
                </c:pt>
                <c:pt idx="23989">
                  <c:v>304.798248291015</c:v>
                </c:pt>
                <c:pt idx="23990">
                  <c:v>304.79794311523398</c:v>
                </c:pt>
                <c:pt idx="23991">
                  <c:v>304.797607421875</c:v>
                </c:pt>
                <c:pt idx="23992">
                  <c:v>304.797271728515</c:v>
                </c:pt>
                <c:pt idx="23993">
                  <c:v>304.79696655273398</c:v>
                </c:pt>
                <c:pt idx="23994">
                  <c:v>304.796630859375</c:v>
                </c:pt>
                <c:pt idx="23995">
                  <c:v>304.79632568359301</c:v>
                </c:pt>
                <c:pt idx="23996">
                  <c:v>304.79598999023398</c:v>
                </c:pt>
                <c:pt idx="23997">
                  <c:v>304.795654296875</c:v>
                </c:pt>
                <c:pt idx="23998">
                  <c:v>304.79534912109301</c:v>
                </c:pt>
                <c:pt idx="23999">
                  <c:v>304.79501342773398</c:v>
                </c:pt>
                <c:pt idx="24000">
                  <c:v>304.794677734375</c:v>
                </c:pt>
                <c:pt idx="24001">
                  <c:v>304.79437255859301</c:v>
                </c:pt>
                <c:pt idx="24002">
                  <c:v>304.79403686523398</c:v>
                </c:pt>
                <c:pt idx="24003">
                  <c:v>304.79373168945301</c:v>
                </c:pt>
                <c:pt idx="24004">
                  <c:v>304.79339599609301</c:v>
                </c:pt>
                <c:pt idx="24005">
                  <c:v>304.79306030273398</c:v>
                </c:pt>
                <c:pt idx="24006">
                  <c:v>304.79275512695301</c:v>
                </c:pt>
                <c:pt idx="24007">
                  <c:v>304.79241943359301</c:v>
                </c:pt>
                <c:pt idx="24008">
                  <c:v>304.79208374023398</c:v>
                </c:pt>
                <c:pt idx="24009">
                  <c:v>304.79177856445301</c:v>
                </c:pt>
                <c:pt idx="24010">
                  <c:v>304.79144287109301</c:v>
                </c:pt>
                <c:pt idx="24011">
                  <c:v>304.79113769531199</c:v>
                </c:pt>
                <c:pt idx="24012">
                  <c:v>304.79080200195301</c:v>
                </c:pt>
                <c:pt idx="24013">
                  <c:v>304.79046630859301</c:v>
                </c:pt>
                <c:pt idx="24014">
                  <c:v>304.79016113281199</c:v>
                </c:pt>
                <c:pt idx="24015">
                  <c:v>304.78982543945301</c:v>
                </c:pt>
                <c:pt idx="24016">
                  <c:v>304.78948974609301</c:v>
                </c:pt>
                <c:pt idx="24017">
                  <c:v>304.78918457031199</c:v>
                </c:pt>
                <c:pt idx="24018">
                  <c:v>304.78884887695301</c:v>
                </c:pt>
                <c:pt idx="24019">
                  <c:v>304.78854370117102</c:v>
                </c:pt>
                <c:pt idx="24020">
                  <c:v>304.78820800781199</c:v>
                </c:pt>
                <c:pt idx="24021">
                  <c:v>304.78787231445301</c:v>
                </c:pt>
                <c:pt idx="24022">
                  <c:v>304.78753662109301</c:v>
                </c:pt>
                <c:pt idx="24023">
                  <c:v>304.78723144531199</c:v>
                </c:pt>
                <c:pt idx="24024">
                  <c:v>304.78689575195301</c:v>
                </c:pt>
                <c:pt idx="24025">
                  <c:v>304.78659057617102</c:v>
                </c:pt>
                <c:pt idx="24026">
                  <c:v>304.78625488281199</c:v>
                </c:pt>
                <c:pt idx="24027">
                  <c:v>304.78594970703102</c:v>
                </c:pt>
                <c:pt idx="24028">
                  <c:v>304.78561401367102</c:v>
                </c:pt>
                <c:pt idx="24029">
                  <c:v>304.78527832031199</c:v>
                </c:pt>
                <c:pt idx="24030">
                  <c:v>304.78494262695301</c:v>
                </c:pt>
                <c:pt idx="24031">
                  <c:v>304.78463745117102</c:v>
                </c:pt>
                <c:pt idx="24032">
                  <c:v>304.78430175781199</c:v>
                </c:pt>
                <c:pt idx="24033">
                  <c:v>304.78396606445301</c:v>
                </c:pt>
                <c:pt idx="24034">
                  <c:v>304.78366088867102</c:v>
                </c:pt>
                <c:pt idx="24035">
                  <c:v>304.78332519531199</c:v>
                </c:pt>
                <c:pt idx="24036">
                  <c:v>304.78298950195301</c:v>
                </c:pt>
                <c:pt idx="24037">
                  <c:v>304.78268432617102</c:v>
                </c:pt>
                <c:pt idx="24038">
                  <c:v>304.78234863281199</c:v>
                </c:pt>
                <c:pt idx="24039">
                  <c:v>304.78204345703102</c:v>
                </c:pt>
                <c:pt idx="24040">
                  <c:v>304.78170776367102</c:v>
                </c:pt>
                <c:pt idx="24041">
                  <c:v>304.78137207031199</c:v>
                </c:pt>
                <c:pt idx="24042">
                  <c:v>304.78103637695301</c:v>
                </c:pt>
                <c:pt idx="24043">
                  <c:v>304.78073120117102</c:v>
                </c:pt>
                <c:pt idx="24044">
                  <c:v>304.78039550781199</c:v>
                </c:pt>
                <c:pt idx="24045">
                  <c:v>304.78005981445301</c:v>
                </c:pt>
                <c:pt idx="24046">
                  <c:v>304.77975463867102</c:v>
                </c:pt>
                <c:pt idx="24047">
                  <c:v>304.77941894531199</c:v>
                </c:pt>
                <c:pt idx="24048">
                  <c:v>304.77908325195301</c:v>
                </c:pt>
                <c:pt idx="24049">
                  <c:v>304.77877807617102</c:v>
                </c:pt>
                <c:pt idx="24050">
                  <c:v>304.77844238281199</c:v>
                </c:pt>
                <c:pt idx="24051">
                  <c:v>304.77813720703102</c:v>
                </c:pt>
                <c:pt idx="24052">
                  <c:v>304.77780151367102</c:v>
                </c:pt>
                <c:pt idx="24053">
                  <c:v>304.77746582031199</c:v>
                </c:pt>
                <c:pt idx="24054">
                  <c:v>304.77713012695301</c:v>
                </c:pt>
                <c:pt idx="24055">
                  <c:v>304.77682495117102</c:v>
                </c:pt>
                <c:pt idx="24056">
                  <c:v>304.77648925781199</c:v>
                </c:pt>
                <c:pt idx="24057">
                  <c:v>304.77615356445301</c:v>
                </c:pt>
                <c:pt idx="24058">
                  <c:v>304.77584838867102</c:v>
                </c:pt>
                <c:pt idx="24059">
                  <c:v>304.77551269531199</c:v>
                </c:pt>
                <c:pt idx="24060">
                  <c:v>304.77517700195301</c:v>
                </c:pt>
                <c:pt idx="24061">
                  <c:v>304.77484130859301</c:v>
                </c:pt>
                <c:pt idx="24062">
                  <c:v>304.77453613281199</c:v>
                </c:pt>
                <c:pt idx="24063">
                  <c:v>304.77420043945301</c:v>
                </c:pt>
                <c:pt idx="24064">
                  <c:v>304.77386474609301</c:v>
                </c:pt>
                <c:pt idx="24065">
                  <c:v>304.77355957031199</c:v>
                </c:pt>
                <c:pt idx="24066">
                  <c:v>304.77322387695301</c:v>
                </c:pt>
                <c:pt idx="24067">
                  <c:v>304.77291870117102</c:v>
                </c:pt>
                <c:pt idx="24068">
                  <c:v>304.77258300781199</c:v>
                </c:pt>
                <c:pt idx="24069">
                  <c:v>304.77224731445301</c:v>
                </c:pt>
                <c:pt idx="24070">
                  <c:v>304.77191162109301</c:v>
                </c:pt>
                <c:pt idx="24071">
                  <c:v>304.77160644531199</c:v>
                </c:pt>
                <c:pt idx="24072">
                  <c:v>304.77127075195301</c:v>
                </c:pt>
                <c:pt idx="24073">
                  <c:v>304.77093505859301</c:v>
                </c:pt>
                <c:pt idx="24074">
                  <c:v>304.77059936523398</c:v>
                </c:pt>
                <c:pt idx="24075">
                  <c:v>304.77029418945301</c:v>
                </c:pt>
                <c:pt idx="24076">
                  <c:v>304.76995849609301</c:v>
                </c:pt>
                <c:pt idx="24077">
                  <c:v>304.76962280273398</c:v>
                </c:pt>
                <c:pt idx="24078">
                  <c:v>304.76931762695301</c:v>
                </c:pt>
                <c:pt idx="24079">
                  <c:v>304.76898193359301</c:v>
                </c:pt>
                <c:pt idx="24080">
                  <c:v>304.76864624023398</c:v>
                </c:pt>
                <c:pt idx="24081">
                  <c:v>304.768310546875</c:v>
                </c:pt>
                <c:pt idx="24082">
                  <c:v>304.76800537109301</c:v>
                </c:pt>
                <c:pt idx="24083">
                  <c:v>304.76766967773398</c:v>
                </c:pt>
                <c:pt idx="24084">
                  <c:v>304.767333984375</c:v>
                </c:pt>
                <c:pt idx="24085">
                  <c:v>304.76702880859301</c:v>
                </c:pt>
                <c:pt idx="24086">
                  <c:v>304.76669311523398</c:v>
                </c:pt>
                <c:pt idx="24087">
                  <c:v>304.766357421875</c:v>
                </c:pt>
                <c:pt idx="24088">
                  <c:v>304.766021728515</c:v>
                </c:pt>
                <c:pt idx="24089">
                  <c:v>304.76571655273398</c:v>
                </c:pt>
                <c:pt idx="24090">
                  <c:v>304.765380859375</c:v>
                </c:pt>
                <c:pt idx="24091">
                  <c:v>304.76507568359301</c:v>
                </c:pt>
                <c:pt idx="24092">
                  <c:v>304.76473999023398</c:v>
                </c:pt>
                <c:pt idx="24093">
                  <c:v>304.764404296875</c:v>
                </c:pt>
                <c:pt idx="24094">
                  <c:v>304.764068603515</c:v>
                </c:pt>
                <c:pt idx="24095">
                  <c:v>304.76376342773398</c:v>
                </c:pt>
                <c:pt idx="24096">
                  <c:v>304.763427734375</c:v>
                </c:pt>
                <c:pt idx="24097">
                  <c:v>304.763092041015</c:v>
                </c:pt>
                <c:pt idx="24098">
                  <c:v>304.76275634765602</c:v>
                </c:pt>
                <c:pt idx="24099">
                  <c:v>304.762451171875</c:v>
                </c:pt>
                <c:pt idx="24100">
                  <c:v>304.762115478515</c:v>
                </c:pt>
                <c:pt idx="24101">
                  <c:v>304.76177978515602</c:v>
                </c:pt>
                <c:pt idx="24102">
                  <c:v>304.76144409179602</c:v>
                </c:pt>
                <c:pt idx="24103">
                  <c:v>304.761138916015</c:v>
                </c:pt>
                <c:pt idx="24104">
                  <c:v>304.76080322265602</c:v>
                </c:pt>
                <c:pt idx="24105">
                  <c:v>304.76046752929602</c:v>
                </c:pt>
                <c:pt idx="24106">
                  <c:v>304.76013183593699</c:v>
                </c:pt>
                <c:pt idx="24107">
                  <c:v>304.75982666015602</c:v>
                </c:pt>
                <c:pt idx="24108">
                  <c:v>304.75949096679602</c:v>
                </c:pt>
                <c:pt idx="24109">
                  <c:v>304.75915527343699</c:v>
                </c:pt>
                <c:pt idx="24110">
                  <c:v>304.75881958007801</c:v>
                </c:pt>
                <c:pt idx="24111">
                  <c:v>304.75851440429602</c:v>
                </c:pt>
                <c:pt idx="24112">
                  <c:v>304.75817871093699</c:v>
                </c:pt>
                <c:pt idx="24113">
                  <c:v>304.75784301757801</c:v>
                </c:pt>
                <c:pt idx="24114">
                  <c:v>304.75750732421801</c:v>
                </c:pt>
                <c:pt idx="24115">
                  <c:v>304.75720214843699</c:v>
                </c:pt>
                <c:pt idx="24116">
                  <c:v>304.75686645507801</c:v>
                </c:pt>
                <c:pt idx="24117">
                  <c:v>304.75653076171801</c:v>
                </c:pt>
                <c:pt idx="24118">
                  <c:v>304.75619506835898</c:v>
                </c:pt>
                <c:pt idx="24119">
                  <c:v>304.75588989257801</c:v>
                </c:pt>
                <c:pt idx="24120">
                  <c:v>304.75552368164</c:v>
                </c:pt>
                <c:pt idx="24121">
                  <c:v>304.75521850585898</c:v>
                </c:pt>
                <c:pt idx="24122">
                  <c:v>304.7548828125</c:v>
                </c:pt>
                <c:pt idx="24123">
                  <c:v>304.75454711914</c:v>
                </c:pt>
                <c:pt idx="24124">
                  <c:v>304.75421142578102</c:v>
                </c:pt>
                <c:pt idx="24125">
                  <c:v>304.75390625</c:v>
                </c:pt>
                <c:pt idx="24126">
                  <c:v>304.75357055664</c:v>
                </c:pt>
                <c:pt idx="24127">
                  <c:v>304.75323486328102</c:v>
                </c:pt>
                <c:pt idx="24128">
                  <c:v>304.75289916992102</c:v>
                </c:pt>
                <c:pt idx="24129">
                  <c:v>304.75256347656199</c:v>
                </c:pt>
                <c:pt idx="24130">
                  <c:v>304.75225830078102</c:v>
                </c:pt>
                <c:pt idx="24131">
                  <c:v>304.75192260742102</c:v>
                </c:pt>
                <c:pt idx="24132">
                  <c:v>304.75158691406199</c:v>
                </c:pt>
                <c:pt idx="24133">
                  <c:v>304.75125122070301</c:v>
                </c:pt>
                <c:pt idx="24134">
                  <c:v>304.75091552734301</c:v>
                </c:pt>
                <c:pt idx="24135">
                  <c:v>304.75061035156199</c:v>
                </c:pt>
                <c:pt idx="24136">
                  <c:v>304.75027465820301</c:v>
                </c:pt>
                <c:pt idx="24137">
                  <c:v>304.74993896484301</c:v>
                </c:pt>
                <c:pt idx="24138">
                  <c:v>304.74960327148398</c:v>
                </c:pt>
                <c:pt idx="24139">
                  <c:v>304.74929809570301</c:v>
                </c:pt>
                <c:pt idx="24140">
                  <c:v>304.74896240234301</c:v>
                </c:pt>
                <c:pt idx="24141">
                  <c:v>304.74862670898398</c:v>
                </c:pt>
                <c:pt idx="24142">
                  <c:v>304.748291015625</c:v>
                </c:pt>
                <c:pt idx="24143">
                  <c:v>304.74798583984301</c:v>
                </c:pt>
                <c:pt idx="24144">
                  <c:v>304.74765014648398</c:v>
                </c:pt>
                <c:pt idx="24145">
                  <c:v>304.747314453125</c:v>
                </c:pt>
                <c:pt idx="24146">
                  <c:v>304.746978759765</c:v>
                </c:pt>
                <c:pt idx="24147">
                  <c:v>304.74664306640602</c:v>
                </c:pt>
                <c:pt idx="24148">
                  <c:v>304.74630737304602</c:v>
                </c:pt>
                <c:pt idx="24149">
                  <c:v>304.74597167968699</c:v>
                </c:pt>
                <c:pt idx="24150">
                  <c:v>304.74566650390602</c:v>
                </c:pt>
                <c:pt idx="24151">
                  <c:v>304.74533081054602</c:v>
                </c:pt>
                <c:pt idx="24152">
                  <c:v>304.74499511718699</c:v>
                </c:pt>
                <c:pt idx="24153">
                  <c:v>304.74465942382801</c:v>
                </c:pt>
                <c:pt idx="24154">
                  <c:v>304.74432373046801</c:v>
                </c:pt>
                <c:pt idx="24155">
                  <c:v>304.74401855468699</c:v>
                </c:pt>
                <c:pt idx="24156">
                  <c:v>304.74368286132801</c:v>
                </c:pt>
                <c:pt idx="24157">
                  <c:v>304.74334716796801</c:v>
                </c:pt>
                <c:pt idx="24158">
                  <c:v>304.74301147460898</c:v>
                </c:pt>
                <c:pt idx="24159">
                  <c:v>304.74270629882801</c:v>
                </c:pt>
                <c:pt idx="24160">
                  <c:v>304.74237060546801</c:v>
                </c:pt>
                <c:pt idx="24161">
                  <c:v>304.74203491210898</c:v>
                </c:pt>
                <c:pt idx="24162">
                  <c:v>304.74169921875</c:v>
                </c:pt>
                <c:pt idx="24163">
                  <c:v>304.74136352539</c:v>
                </c:pt>
                <c:pt idx="24164">
                  <c:v>304.74102783203102</c:v>
                </c:pt>
                <c:pt idx="24165">
                  <c:v>304.74069213867102</c:v>
                </c:pt>
                <c:pt idx="24166">
                  <c:v>304.74038696289</c:v>
                </c:pt>
                <c:pt idx="24167">
                  <c:v>304.74005126953102</c:v>
                </c:pt>
                <c:pt idx="24168">
                  <c:v>304.73971557617102</c:v>
                </c:pt>
                <c:pt idx="24169">
                  <c:v>304.73937988281199</c:v>
                </c:pt>
                <c:pt idx="24170">
                  <c:v>304.73904418945301</c:v>
                </c:pt>
                <c:pt idx="24171">
                  <c:v>304.73873901367102</c:v>
                </c:pt>
                <c:pt idx="24172">
                  <c:v>304.73840332031199</c:v>
                </c:pt>
                <c:pt idx="24173">
                  <c:v>304.73806762695301</c:v>
                </c:pt>
                <c:pt idx="24174">
                  <c:v>304.73773193359301</c:v>
                </c:pt>
                <c:pt idx="24175">
                  <c:v>304.73742675781199</c:v>
                </c:pt>
                <c:pt idx="24176">
                  <c:v>304.737060546875</c:v>
                </c:pt>
                <c:pt idx="24177">
                  <c:v>304.73675537109301</c:v>
                </c:pt>
                <c:pt idx="24178">
                  <c:v>304.73641967773398</c:v>
                </c:pt>
                <c:pt idx="24179">
                  <c:v>304.736083984375</c:v>
                </c:pt>
                <c:pt idx="24180">
                  <c:v>304.735748291015</c:v>
                </c:pt>
                <c:pt idx="24181">
                  <c:v>304.73541259765602</c:v>
                </c:pt>
                <c:pt idx="24182">
                  <c:v>304.73507690429602</c:v>
                </c:pt>
                <c:pt idx="24183">
                  <c:v>304.734771728515</c:v>
                </c:pt>
                <c:pt idx="24184">
                  <c:v>304.73443603515602</c:v>
                </c:pt>
                <c:pt idx="24185">
                  <c:v>304.73410034179602</c:v>
                </c:pt>
                <c:pt idx="24186">
                  <c:v>304.73376464843699</c:v>
                </c:pt>
                <c:pt idx="24187">
                  <c:v>304.73342895507801</c:v>
                </c:pt>
                <c:pt idx="24188">
                  <c:v>304.73309326171801</c:v>
                </c:pt>
                <c:pt idx="24189">
                  <c:v>304.73275756835898</c:v>
                </c:pt>
                <c:pt idx="24190">
                  <c:v>304.73245239257801</c:v>
                </c:pt>
                <c:pt idx="24191">
                  <c:v>304.73211669921801</c:v>
                </c:pt>
                <c:pt idx="24192">
                  <c:v>304.73178100585898</c:v>
                </c:pt>
                <c:pt idx="24193">
                  <c:v>304.7314453125</c:v>
                </c:pt>
                <c:pt idx="24194">
                  <c:v>304.73110961914</c:v>
                </c:pt>
                <c:pt idx="24195">
                  <c:v>304.73080444335898</c:v>
                </c:pt>
                <c:pt idx="24196">
                  <c:v>304.73046875</c:v>
                </c:pt>
                <c:pt idx="24197">
                  <c:v>304.73013305664</c:v>
                </c:pt>
                <c:pt idx="24198">
                  <c:v>304.72979736328102</c:v>
                </c:pt>
                <c:pt idx="24199">
                  <c:v>304.72946166992102</c:v>
                </c:pt>
                <c:pt idx="24200">
                  <c:v>304.72912597656199</c:v>
                </c:pt>
                <c:pt idx="24201">
                  <c:v>304.72879028320301</c:v>
                </c:pt>
                <c:pt idx="24202">
                  <c:v>304.72845458984301</c:v>
                </c:pt>
                <c:pt idx="24203">
                  <c:v>304.72814941406199</c:v>
                </c:pt>
                <c:pt idx="24204">
                  <c:v>304.72781372070301</c:v>
                </c:pt>
                <c:pt idx="24205">
                  <c:v>304.72747802734301</c:v>
                </c:pt>
                <c:pt idx="24206">
                  <c:v>304.72714233398398</c:v>
                </c:pt>
                <c:pt idx="24207">
                  <c:v>304.726806640625</c:v>
                </c:pt>
                <c:pt idx="24208">
                  <c:v>304.726470947265</c:v>
                </c:pt>
                <c:pt idx="24209">
                  <c:v>304.72613525390602</c:v>
                </c:pt>
                <c:pt idx="24210">
                  <c:v>304.725830078125</c:v>
                </c:pt>
                <c:pt idx="24211">
                  <c:v>304.725494384765</c:v>
                </c:pt>
                <c:pt idx="24212">
                  <c:v>304.72515869140602</c:v>
                </c:pt>
                <c:pt idx="24213">
                  <c:v>304.72482299804602</c:v>
                </c:pt>
                <c:pt idx="24214">
                  <c:v>304.72448730468699</c:v>
                </c:pt>
                <c:pt idx="24215">
                  <c:v>304.72418212890602</c:v>
                </c:pt>
                <c:pt idx="24216">
                  <c:v>304.72381591796801</c:v>
                </c:pt>
                <c:pt idx="24217">
                  <c:v>304.72351074218699</c:v>
                </c:pt>
                <c:pt idx="24218">
                  <c:v>304.72317504882801</c:v>
                </c:pt>
                <c:pt idx="24219">
                  <c:v>304.72283935546801</c:v>
                </c:pt>
                <c:pt idx="24220">
                  <c:v>304.72250366210898</c:v>
                </c:pt>
                <c:pt idx="24221">
                  <c:v>304.72216796875</c:v>
                </c:pt>
                <c:pt idx="24222">
                  <c:v>304.72183227539</c:v>
                </c:pt>
                <c:pt idx="24223">
                  <c:v>304.72152709960898</c:v>
                </c:pt>
                <c:pt idx="24224">
                  <c:v>304.72116088867102</c:v>
                </c:pt>
                <c:pt idx="24225">
                  <c:v>304.72085571289</c:v>
                </c:pt>
                <c:pt idx="24226">
                  <c:v>304.72052001953102</c:v>
                </c:pt>
                <c:pt idx="24227">
                  <c:v>304.72018432617102</c:v>
                </c:pt>
                <c:pt idx="24228">
                  <c:v>304.71984863281199</c:v>
                </c:pt>
                <c:pt idx="24229">
                  <c:v>304.71951293945301</c:v>
                </c:pt>
                <c:pt idx="24230">
                  <c:v>304.71917724609301</c:v>
                </c:pt>
                <c:pt idx="24231">
                  <c:v>304.71887207031199</c:v>
                </c:pt>
                <c:pt idx="24232">
                  <c:v>304.718505859375</c:v>
                </c:pt>
                <c:pt idx="24233">
                  <c:v>304.71820068359301</c:v>
                </c:pt>
                <c:pt idx="24234">
                  <c:v>304.71786499023398</c:v>
                </c:pt>
                <c:pt idx="24235">
                  <c:v>304.717529296875</c:v>
                </c:pt>
                <c:pt idx="24236">
                  <c:v>304.717193603515</c:v>
                </c:pt>
                <c:pt idx="24237">
                  <c:v>304.71685791015602</c:v>
                </c:pt>
                <c:pt idx="24238">
                  <c:v>304.71652221679602</c:v>
                </c:pt>
                <c:pt idx="24239">
                  <c:v>304.716217041015</c:v>
                </c:pt>
                <c:pt idx="24240">
                  <c:v>304.71585083007801</c:v>
                </c:pt>
                <c:pt idx="24241">
                  <c:v>304.71551513671801</c:v>
                </c:pt>
                <c:pt idx="24242">
                  <c:v>304.71520996093699</c:v>
                </c:pt>
                <c:pt idx="24243">
                  <c:v>304.71487426757801</c:v>
                </c:pt>
                <c:pt idx="24244">
                  <c:v>304.71453857421801</c:v>
                </c:pt>
                <c:pt idx="24245">
                  <c:v>304.71420288085898</c:v>
                </c:pt>
                <c:pt idx="24246">
                  <c:v>304.7138671875</c:v>
                </c:pt>
                <c:pt idx="24247">
                  <c:v>304.71353149414</c:v>
                </c:pt>
                <c:pt idx="24248">
                  <c:v>304.71319580078102</c:v>
                </c:pt>
                <c:pt idx="24249">
                  <c:v>304.71286010742102</c:v>
                </c:pt>
                <c:pt idx="24250">
                  <c:v>304.71252441406199</c:v>
                </c:pt>
                <c:pt idx="24251">
                  <c:v>304.71221923828102</c:v>
                </c:pt>
                <c:pt idx="24252">
                  <c:v>304.71188354492102</c:v>
                </c:pt>
                <c:pt idx="24253">
                  <c:v>304.71154785156199</c:v>
                </c:pt>
                <c:pt idx="24254">
                  <c:v>304.71121215820301</c:v>
                </c:pt>
                <c:pt idx="24255">
                  <c:v>304.71087646484301</c:v>
                </c:pt>
                <c:pt idx="24256">
                  <c:v>304.71054077148398</c:v>
                </c:pt>
                <c:pt idx="24257">
                  <c:v>304.710205078125</c:v>
                </c:pt>
                <c:pt idx="24258">
                  <c:v>304.709869384765</c:v>
                </c:pt>
                <c:pt idx="24259">
                  <c:v>304.70956420898398</c:v>
                </c:pt>
                <c:pt idx="24260">
                  <c:v>304.709228515625</c:v>
                </c:pt>
                <c:pt idx="24261">
                  <c:v>304.708892822265</c:v>
                </c:pt>
                <c:pt idx="24262">
                  <c:v>304.70855712890602</c:v>
                </c:pt>
                <c:pt idx="24263">
                  <c:v>304.70822143554602</c:v>
                </c:pt>
                <c:pt idx="24264">
                  <c:v>304.70788574218699</c:v>
                </c:pt>
                <c:pt idx="24265">
                  <c:v>304.70755004882801</c:v>
                </c:pt>
                <c:pt idx="24266">
                  <c:v>304.70721435546801</c:v>
                </c:pt>
                <c:pt idx="24267">
                  <c:v>304.70687866210898</c:v>
                </c:pt>
                <c:pt idx="24268">
                  <c:v>304.70654296875</c:v>
                </c:pt>
                <c:pt idx="24269">
                  <c:v>304.70620727539</c:v>
                </c:pt>
                <c:pt idx="24270">
                  <c:v>304.70587158203102</c:v>
                </c:pt>
                <c:pt idx="24271">
                  <c:v>304.70556640625</c:v>
                </c:pt>
                <c:pt idx="24272">
                  <c:v>304.70523071289</c:v>
                </c:pt>
                <c:pt idx="24273">
                  <c:v>304.70489501953102</c:v>
                </c:pt>
                <c:pt idx="24274">
                  <c:v>304.70455932617102</c:v>
                </c:pt>
                <c:pt idx="24275">
                  <c:v>304.70422363281199</c:v>
                </c:pt>
                <c:pt idx="24276">
                  <c:v>304.70388793945301</c:v>
                </c:pt>
                <c:pt idx="24277">
                  <c:v>304.70355224609301</c:v>
                </c:pt>
                <c:pt idx="24278">
                  <c:v>304.70321655273398</c:v>
                </c:pt>
                <c:pt idx="24279">
                  <c:v>304.702880859375</c:v>
                </c:pt>
                <c:pt idx="24280">
                  <c:v>304.702545166015</c:v>
                </c:pt>
                <c:pt idx="24281">
                  <c:v>304.70220947265602</c:v>
                </c:pt>
                <c:pt idx="24282">
                  <c:v>304.70187377929602</c:v>
                </c:pt>
                <c:pt idx="24283">
                  <c:v>304.701568603515</c:v>
                </c:pt>
                <c:pt idx="24284">
                  <c:v>304.70123291015602</c:v>
                </c:pt>
                <c:pt idx="24285">
                  <c:v>304.70089721679602</c:v>
                </c:pt>
                <c:pt idx="24286">
                  <c:v>304.70056152343699</c:v>
                </c:pt>
                <c:pt idx="24287">
                  <c:v>304.70022583007801</c:v>
                </c:pt>
                <c:pt idx="24288">
                  <c:v>304.69989013671801</c:v>
                </c:pt>
                <c:pt idx="24289">
                  <c:v>304.69955444335898</c:v>
                </c:pt>
                <c:pt idx="24290">
                  <c:v>304.69921875</c:v>
                </c:pt>
                <c:pt idx="24291">
                  <c:v>304.69891357421801</c:v>
                </c:pt>
                <c:pt idx="24292">
                  <c:v>304.69854736328102</c:v>
                </c:pt>
                <c:pt idx="24293">
                  <c:v>304.6982421875</c:v>
                </c:pt>
                <c:pt idx="24294">
                  <c:v>304.69790649414</c:v>
                </c:pt>
                <c:pt idx="24295">
                  <c:v>304.69757080078102</c:v>
                </c:pt>
                <c:pt idx="24296">
                  <c:v>304.69723510742102</c:v>
                </c:pt>
                <c:pt idx="24297">
                  <c:v>304.69689941406199</c:v>
                </c:pt>
                <c:pt idx="24298">
                  <c:v>304.69656372070301</c:v>
                </c:pt>
                <c:pt idx="24299">
                  <c:v>304.69622802734301</c:v>
                </c:pt>
                <c:pt idx="24300">
                  <c:v>304.69589233398398</c:v>
                </c:pt>
                <c:pt idx="24301">
                  <c:v>304.695556640625</c:v>
                </c:pt>
                <c:pt idx="24302">
                  <c:v>304.695220947265</c:v>
                </c:pt>
                <c:pt idx="24303">
                  <c:v>304.69488525390602</c:v>
                </c:pt>
                <c:pt idx="24304">
                  <c:v>304.69454956054602</c:v>
                </c:pt>
                <c:pt idx="24305">
                  <c:v>304.69421386718699</c:v>
                </c:pt>
                <c:pt idx="24306">
                  <c:v>304.69387817382801</c:v>
                </c:pt>
                <c:pt idx="24307">
                  <c:v>304.69357299804602</c:v>
                </c:pt>
                <c:pt idx="24308">
                  <c:v>304.69323730468699</c:v>
                </c:pt>
                <c:pt idx="24309">
                  <c:v>304.69290161132801</c:v>
                </c:pt>
                <c:pt idx="24310">
                  <c:v>304.69256591796801</c:v>
                </c:pt>
                <c:pt idx="24311">
                  <c:v>304.69223022460898</c:v>
                </c:pt>
                <c:pt idx="24312">
                  <c:v>304.69189453125</c:v>
                </c:pt>
                <c:pt idx="24313">
                  <c:v>304.69155883789</c:v>
                </c:pt>
                <c:pt idx="24314">
                  <c:v>304.69122314453102</c:v>
                </c:pt>
                <c:pt idx="24315">
                  <c:v>304.69088745117102</c:v>
                </c:pt>
                <c:pt idx="24316">
                  <c:v>304.69055175781199</c:v>
                </c:pt>
                <c:pt idx="24317">
                  <c:v>304.69021606445301</c:v>
                </c:pt>
                <c:pt idx="24318">
                  <c:v>304.68988037109301</c:v>
                </c:pt>
                <c:pt idx="24319">
                  <c:v>304.68954467773398</c:v>
                </c:pt>
                <c:pt idx="24320">
                  <c:v>304.689208984375</c:v>
                </c:pt>
                <c:pt idx="24321">
                  <c:v>304.688873291015</c:v>
                </c:pt>
                <c:pt idx="24322">
                  <c:v>304.68853759765602</c:v>
                </c:pt>
                <c:pt idx="24323">
                  <c:v>304.688232421875</c:v>
                </c:pt>
                <c:pt idx="24324">
                  <c:v>304.68786621093699</c:v>
                </c:pt>
                <c:pt idx="24325">
                  <c:v>304.68753051757801</c:v>
                </c:pt>
                <c:pt idx="24326">
                  <c:v>304.68719482421801</c:v>
                </c:pt>
                <c:pt idx="24327">
                  <c:v>304.68688964843699</c:v>
                </c:pt>
                <c:pt idx="24328">
                  <c:v>304.68655395507801</c:v>
                </c:pt>
                <c:pt idx="24329">
                  <c:v>304.68621826171801</c:v>
                </c:pt>
                <c:pt idx="24330">
                  <c:v>304.68588256835898</c:v>
                </c:pt>
                <c:pt idx="24331">
                  <c:v>304.685546875</c:v>
                </c:pt>
                <c:pt idx="24332">
                  <c:v>304.68521118164</c:v>
                </c:pt>
                <c:pt idx="24333">
                  <c:v>304.68487548828102</c:v>
                </c:pt>
                <c:pt idx="24334">
                  <c:v>304.68453979492102</c:v>
                </c:pt>
                <c:pt idx="24335">
                  <c:v>304.68420410156199</c:v>
                </c:pt>
                <c:pt idx="24336">
                  <c:v>304.68386840820301</c:v>
                </c:pt>
                <c:pt idx="24337">
                  <c:v>304.68353271484301</c:v>
                </c:pt>
                <c:pt idx="24338">
                  <c:v>304.68319702148398</c:v>
                </c:pt>
                <c:pt idx="24339">
                  <c:v>304.682861328125</c:v>
                </c:pt>
                <c:pt idx="24340">
                  <c:v>304.682525634765</c:v>
                </c:pt>
                <c:pt idx="24341">
                  <c:v>304.68218994140602</c:v>
                </c:pt>
                <c:pt idx="24342">
                  <c:v>304.68185424804602</c:v>
                </c:pt>
                <c:pt idx="24343">
                  <c:v>304.681549072265</c:v>
                </c:pt>
                <c:pt idx="24344">
                  <c:v>304.68118286132801</c:v>
                </c:pt>
                <c:pt idx="24345">
                  <c:v>304.68084716796801</c:v>
                </c:pt>
                <c:pt idx="24346">
                  <c:v>304.68051147460898</c:v>
                </c:pt>
                <c:pt idx="24347">
                  <c:v>304.68020629882801</c:v>
                </c:pt>
                <c:pt idx="24348">
                  <c:v>304.67984008789</c:v>
                </c:pt>
                <c:pt idx="24349">
                  <c:v>304.67950439453102</c:v>
                </c:pt>
                <c:pt idx="24350">
                  <c:v>304.67916870117102</c:v>
                </c:pt>
                <c:pt idx="24351">
                  <c:v>304.67886352539</c:v>
                </c:pt>
                <c:pt idx="24352">
                  <c:v>304.67852783203102</c:v>
                </c:pt>
                <c:pt idx="24353">
                  <c:v>304.67819213867102</c:v>
                </c:pt>
                <c:pt idx="24354">
                  <c:v>304.67785644531199</c:v>
                </c:pt>
                <c:pt idx="24355">
                  <c:v>304.67752075195301</c:v>
                </c:pt>
                <c:pt idx="24356">
                  <c:v>304.67718505859301</c:v>
                </c:pt>
                <c:pt idx="24357">
                  <c:v>304.67684936523398</c:v>
                </c:pt>
                <c:pt idx="24358">
                  <c:v>304.676513671875</c:v>
                </c:pt>
                <c:pt idx="24359">
                  <c:v>304.676177978515</c:v>
                </c:pt>
                <c:pt idx="24360">
                  <c:v>304.67584228515602</c:v>
                </c:pt>
                <c:pt idx="24361">
                  <c:v>304.67550659179602</c:v>
                </c:pt>
                <c:pt idx="24362">
                  <c:v>304.67517089843699</c:v>
                </c:pt>
                <c:pt idx="24363">
                  <c:v>304.67483520507801</c:v>
                </c:pt>
                <c:pt idx="24364">
                  <c:v>304.67449951171801</c:v>
                </c:pt>
                <c:pt idx="24365">
                  <c:v>304.67416381835898</c:v>
                </c:pt>
                <c:pt idx="24366">
                  <c:v>304.673828125</c:v>
                </c:pt>
                <c:pt idx="24367">
                  <c:v>304.67349243164</c:v>
                </c:pt>
                <c:pt idx="24368">
                  <c:v>304.67315673828102</c:v>
                </c:pt>
                <c:pt idx="24369">
                  <c:v>304.67282104492102</c:v>
                </c:pt>
                <c:pt idx="24370">
                  <c:v>304.67248535156199</c:v>
                </c:pt>
                <c:pt idx="24371">
                  <c:v>304.67214965820301</c:v>
                </c:pt>
                <c:pt idx="24372">
                  <c:v>304.67181396484301</c:v>
                </c:pt>
                <c:pt idx="24373">
                  <c:v>304.67147827148398</c:v>
                </c:pt>
                <c:pt idx="24374">
                  <c:v>304.671142578125</c:v>
                </c:pt>
                <c:pt idx="24375">
                  <c:v>304.670806884765</c:v>
                </c:pt>
                <c:pt idx="24376">
                  <c:v>304.67047119140602</c:v>
                </c:pt>
                <c:pt idx="24377">
                  <c:v>304.67013549804602</c:v>
                </c:pt>
                <c:pt idx="24378">
                  <c:v>304.66979980468699</c:v>
                </c:pt>
                <c:pt idx="24379">
                  <c:v>304.66949462890602</c:v>
                </c:pt>
                <c:pt idx="24380">
                  <c:v>304.66912841796801</c:v>
                </c:pt>
                <c:pt idx="24381">
                  <c:v>304.66879272460898</c:v>
                </c:pt>
                <c:pt idx="24382">
                  <c:v>304.66845703125</c:v>
                </c:pt>
                <c:pt idx="24383">
                  <c:v>304.66815185546801</c:v>
                </c:pt>
                <c:pt idx="24384">
                  <c:v>304.66778564453102</c:v>
                </c:pt>
                <c:pt idx="24385">
                  <c:v>304.66744995117102</c:v>
                </c:pt>
                <c:pt idx="24386">
                  <c:v>304.66711425781199</c:v>
                </c:pt>
                <c:pt idx="24387">
                  <c:v>304.66680908203102</c:v>
                </c:pt>
                <c:pt idx="24388">
                  <c:v>304.66644287109301</c:v>
                </c:pt>
                <c:pt idx="24389">
                  <c:v>304.66610717773398</c:v>
                </c:pt>
                <c:pt idx="24390">
                  <c:v>304.665771484375</c:v>
                </c:pt>
                <c:pt idx="24391">
                  <c:v>304.66546630859301</c:v>
                </c:pt>
                <c:pt idx="24392">
                  <c:v>304.66510009765602</c:v>
                </c:pt>
                <c:pt idx="24393">
                  <c:v>304.66476440429602</c:v>
                </c:pt>
                <c:pt idx="24394">
                  <c:v>304.66442871093699</c:v>
                </c:pt>
                <c:pt idx="24395">
                  <c:v>304.66412353515602</c:v>
                </c:pt>
                <c:pt idx="24396">
                  <c:v>304.66375732421801</c:v>
                </c:pt>
                <c:pt idx="24397">
                  <c:v>304.66342163085898</c:v>
                </c:pt>
                <c:pt idx="24398">
                  <c:v>304.6630859375</c:v>
                </c:pt>
                <c:pt idx="24399">
                  <c:v>304.66278076171801</c:v>
                </c:pt>
                <c:pt idx="24400">
                  <c:v>304.66244506835898</c:v>
                </c:pt>
                <c:pt idx="24401">
                  <c:v>304.662109375</c:v>
                </c:pt>
                <c:pt idx="24402">
                  <c:v>304.66174316406199</c:v>
                </c:pt>
                <c:pt idx="24403">
                  <c:v>304.66143798828102</c:v>
                </c:pt>
                <c:pt idx="24404">
                  <c:v>304.66110229492102</c:v>
                </c:pt>
                <c:pt idx="24405">
                  <c:v>304.66076660156199</c:v>
                </c:pt>
                <c:pt idx="24406">
                  <c:v>304.660400390625</c:v>
                </c:pt>
                <c:pt idx="24407">
                  <c:v>304.66009521484301</c:v>
                </c:pt>
                <c:pt idx="24408">
                  <c:v>304.65975952148398</c:v>
                </c:pt>
                <c:pt idx="24409">
                  <c:v>304.659423828125</c:v>
                </c:pt>
                <c:pt idx="24410">
                  <c:v>304.659088134765</c:v>
                </c:pt>
                <c:pt idx="24411">
                  <c:v>304.65875244140602</c:v>
                </c:pt>
                <c:pt idx="24412">
                  <c:v>304.65841674804602</c:v>
                </c:pt>
                <c:pt idx="24413">
                  <c:v>304.65808105468699</c:v>
                </c:pt>
                <c:pt idx="24414">
                  <c:v>304.65774536132801</c:v>
                </c:pt>
                <c:pt idx="24415">
                  <c:v>304.65740966796801</c:v>
                </c:pt>
                <c:pt idx="24416">
                  <c:v>304.65707397460898</c:v>
                </c:pt>
                <c:pt idx="24417">
                  <c:v>304.65673828125</c:v>
                </c:pt>
                <c:pt idx="24418">
                  <c:v>304.65637207031199</c:v>
                </c:pt>
                <c:pt idx="24419">
                  <c:v>304.65606689453102</c:v>
                </c:pt>
                <c:pt idx="24420">
                  <c:v>304.65573120117102</c:v>
                </c:pt>
                <c:pt idx="24421">
                  <c:v>304.65539550781199</c:v>
                </c:pt>
                <c:pt idx="24422">
                  <c:v>304.655029296875</c:v>
                </c:pt>
                <c:pt idx="24423">
                  <c:v>304.65472412109301</c:v>
                </c:pt>
                <c:pt idx="24424">
                  <c:v>304.65438842773398</c:v>
                </c:pt>
                <c:pt idx="24425">
                  <c:v>304.654052734375</c:v>
                </c:pt>
                <c:pt idx="24426">
                  <c:v>304.653717041015</c:v>
                </c:pt>
                <c:pt idx="24427">
                  <c:v>304.65338134765602</c:v>
                </c:pt>
                <c:pt idx="24428">
                  <c:v>304.65304565429602</c:v>
                </c:pt>
                <c:pt idx="24429">
                  <c:v>304.65270996093699</c:v>
                </c:pt>
                <c:pt idx="24430">
                  <c:v>304.65237426757801</c:v>
                </c:pt>
                <c:pt idx="24431">
                  <c:v>304.65203857421801</c:v>
                </c:pt>
                <c:pt idx="24432">
                  <c:v>304.65170288085898</c:v>
                </c:pt>
                <c:pt idx="24433">
                  <c:v>304.6513671875</c:v>
                </c:pt>
                <c:pt idx="24434">
                  <c:v>304.65103149414</c:v>
                </c:pt>
                <c:pt idx="24435">
                  <c:v>304.65069580078102</c:v>
                </c:pt>
                <c:pt idx="24436">
                  <c:v>304.65036010742102</c:v>
                </c:pt>
                <c:pt idx="24437">
                  <c:v>304.65002441406199</c:v>
                </c:pt>
                <c:pt idx="24438">
                  <c:v>304.64968872070301</c:v>
                </c:pt>
                <c:pt idx="24439">
                  <c:v>304.64935302734301</c:v>
                </c:pt>
                <c:pt idx="24440">
                  <c:v>304.64901733398398</c:v>
                </c:pt>
                <c:pt idx="24441">
                  <c:v>304.648681640625</c:v>
                </c:pt>
                <c:pt idx="24442">
                  <c:v>304.648345947265</c:v>
                </c:pt>
                <c:pt idx="24443">
                  <c:v>304.64801025390602</c:v>
                </c:pt>
                <c:pt idx="24444">
                  <c:v>304.64767456054602</c:v>
                </c:pt>
                <c:pt idx="24445">
                  <c:v>304.64733886718699</c:v>
                </c:pt>
                <c:pt idx="24446">
                  <c:v>304.64700317382801</c:v>
                </c:pt>
                <c:pt idx="24447">
                  <c:v>304.64666748046801</c:v>
                </c:pt>
                <c:pt idx="24448">
                  <c:v>304.64633178710898</c:v>
                </c:pt>
                <c:pt idx="24449">
                  <c:v>304.64599609375</c:v>
                </c:pt>
                <c:pt idx="24450">
                  <c:v>304.64566040039</c:v>
                </c:pt>
                <c:pt idx="24451">
                  <c:v>304.64532470703102</c:v>
                </c:pt>
                <c:pt idx="24452">
                  <c:v>304.64498901367102</c:v>
                </c:pt>
                <c:pt idx="24453">
                  <c:v>304.64465332031199</c:v>
                </c:pt>
                <c:pt idx="24454">
                  <c:v>304.64431762695301</c:v>
                </c:pt>
                <c:pt idx="24455">
                  <c:v>304.64398193359301</c:v>
                </c:pt>
                <c:pt idx="24456">
                  <c:v>304.64364624023398</c:v>
                </c:pt>
                <c:pt idx="24457">
                  <c:v>304.643310546875</c:v>
                </c:pt>
                <c:pt idx="24458">
                  <c:v>304.642974853515</c:v>
                </c:pt>
                <c:pt idx="24459">
                  <c:v>304.64263916015602</c:v>
                </c:pt>
                <c:pt idx="24460">
                  <c:v>304.64230346679602</c:v>
                </c:pt>
                <c:pt idx="24461">
                  <c:v>304.64196777343699</c:v>
                </c:pt>
                <c:pt idx="24462">
                  <c:v>304.64163208007801</c:v>
                </c:pt>
                <c:pt idx="24463">
                  <c:v>304.64129638671801</c:v>
                </c:pt>
                <c:pt idx="24464">
                  <c:v>304.64096069335898</c:v>
                </c:pt>
                <c:pt idx="24465">
                  <c:v>304.640625</c:v>
                </c:pt>
                <c:pt idx="24466">
                  <c:v>304.64028930664</c:v>
                </c:pt>
                <c:pt idx="24467">
                  <c:v>304.63995361328102</c:v>
                </c:pt>
                <c:pt idx="24468">
                  <c:v>304.63961791992102</c:v>
                </c:pt>
                <c:pt idx="24469">
                  <c:v>304.63928222656199</c:v>
                </c:pt>
                <c:pt idx="24470">
                  <c:v>304.63894653320301</c:v>
                </c:pt>
                <c:pt idx="24471">
                  <c:v>304.63861083984301</c:v>
                </c:pt>
                <c:pt idx="24472">
                  <c:v>304.63827514648398</c:v>
                </c:pt>
                <c:pt idx="24473">
                  <c:v>304.637939453125</c:v>
                </c:pt>
                <c:pt idx="24474">
                  <c:v>304.637603759765</c:v>
                </c:pt>
                <c:pt idx="24475">
                  <c:v>304.63726806640602</c:v>
                </c:pt>
                <c:pt idx="24476">
                  <c:v>304.63693237304602</c:v>
                </c:pt>
                <c:pt idx="24477">
                  <c:v>304.63659667968699</c:v>
                </c:pt>
                <c:pt idx="24478">
                  <c:v>304.63626098632801</c:v>
                </c:pt>
                <c:pt idx="24479">
                  <c:v>304.63592529296801</c:v>
                </c:pt>
                <c:pt idx="24480">
                  <c:v>304.63558959960898</c:v>
                </c:pt>
                <c:pt idx="24481">
                  <c:v>304.63525390625</c:v>
                </c:pt>
                <c:pt idx="24482">
                  <c:v>304.63488769531199</c:v>
                </c:pt>
                <c:pt idx="24483">
                  <c:v>304.63458251953102</c:v>
                </c:pt>
                <c:pt idx="24484">
                  <c:v>304.63421630859301</c:v>
                </c:pt>
                <c:pt idx="24485">
                  <c:v>304.63388061523398</c:v>
                </c:pt>
                <c:pt idx="24486">
                  <c:v>304.633544921875</c:v>
                </c:pt>
                <c:pt idx="24487">
                  <c:v>304.63323974609301</c:v>
                </c:pt>
                <c:pt idx="24488">
                  <c:v>304.63287353515602</c:v>
                </c:pt>
                <c:pt idx="24489">
                  <c:v>304.63253784179602</c:v>
                </c:pt>
                <c:pt idx="24490">
                  <c:v>304.63220214843699</c:v>
                </c:pt>
                <c:pt idx="24491">
                  <c:v>304.63189697265602</c:v>
                </c:pt>
                <c:pt idx="24492">
                  <c:v>304.63153076171801</c:v>
                </c:pt>
                <c:pt idx="24493">
                  <c:v>304.63119506835898</c:v>
                </c:pt>
                <c:pt idx="24494">
                  <c:v>304.630859375</c:v>
                </c:pt>
                <c:pt idx="24495">
                  <c:v>304.63055419921801</c:v>
                </c:pt>
                <c:pt idx="24496">
                  <c:v>304.63018798828102</c:v>
                </c:pt>
                <c:pt idx="24497">
                  <c:v>304.62985229492102</c:v>
                </c:pt>
                <c:pt idx="24498">
                  <c:v>304.62951660156199</c:v>
                </c:pt>
                <c:pt idx="24499">
                  <c:v>304.62921142578102</c:v>
                </c:pt>
                <c:pt idx="24500">
                  <c:v>304.62884521484301</c:v>
                </c:pt>
                <c:pt idx="24501">
                  <c:v>304.62850952148398</c:v>
                </c:pt>
                <c:pt idx="24502">
                  <c:v>304.628173828125</c:v>
                </c:pt>
                <c:pt idx="24503">
                  <c:v>304.627838134765</c:v>
                </c:pt>
                <c:pt idx="24504">
                  <c:v>304.62750244140602</c:v>
                </c:pt>
                <c:pt idx="24505">
                  <c:v>304.62716674804602</c:v>
                </c:pt>
                <c:pt idx="24506">
                  <c:v>304.62683105468699</c:v>
                </c:pt>
                <c:pt idx="24507">
                  <c:v>304.62649536132801</c:v>
                </c:pt>
                <c:pt idx="24508">
                  <c:v>304.62615966796801</c:v>
                </c:pt>
                <c:pt idx="24509">
                  <c:v>304.62582397460898</c:v>
                </c:pt>
                <c:pt idx="24510">
                  <c:v>304.62548828125</c:v>
                </c:pt>
                <c:pt idx="24511">
                  <c:v>304.62515258789</c:v>
                </c:pt>
                <c:pt idx="24512">
                  <c:v>304.62481689453102</c:v>
                </c:pt>
                <c:pt idx="24513">
                  <c:v>304.62448120117102</c:v>
                </c:pt>
                <c:pt idx="24514">
                  <c:v>304.62414550781199</c:v>
                </c:pt>
                <c:pt idx="24515">
                  <c:v>304.62380981445301</c:v>
                </c:pt>
                <c:pt idx="24516">
                  <c:v>304.62347412109301</c:v>
                </c:pt>
                <c:pt idx="24517">
                  <c:v>304.62313842773398</c:v>
                </c:pt>
                <c:pt idx="24518">
                  <c:v>304.622802734375</c:v>
                </c:pt>
                <c:pt idx="24519">
                  <c:v>304.622467041015</c:v>
                </c:pt>
                <c:pt idx="24520">
                  <c:v>304.62213134765602</c:v>
                </c:pt>
                <c:pt idx="24521">
                  <c:v>304.62179565429602</c:v>
                </c:pt>
                <c:pt idx="24522">
                  <c:v>304.62145996093699</c:v>
                </c:pt>
                <c:pt idx="24523">
                  <c:v>304.62112426757801</c:v>
                </c:pt>
                <c:pt idx="24524">
                  <c:v>304.62078857421801</c:v>
                </c:pt>
                <c:pt idx="24525">
                  <c:v>304.62045288085898</c:v>
                </c:pt>
                <c:pt idx="24526">
                  <c:v>304.6201171875</c:v>
                </c:pt>
                <c:pt idx="24527">
                  <c:v>304.61978149414</c:v>
                </c:pt>
                <c:pt idx="24528">
                  <c:v>304.61944580078102</c:v>
                </c:pt>
                <c:pt idx="24529">
                  <c:v>304.61911010742102</c:v>
                </c:pt>
                <c:pt idx="24530">
                  <c:v>304.61877441406199</c:v>
                </c:pt>
                <c:pt idx="24531">
                  <c:v>304.61843872070301</c:v>
                </c:pt>
                <c:pt idx="24532">
                  <c:v>304.61810302734301</c:v>
                </c:pt>
                <c:pt idx="24533">
                  <c:v>304.61776733398398</c:v>
                </c:pt>
                <c:pt idx="24534">
                  <c:v>304.617431640625</c:v>
                </c:pt>
                <c:pt idx="24535">
                  <c:v>304.617095947265</c:v>
                </c:pt>
                <c:pt idx="24536">
                  <c:v>304.61676025390602</c:v>
                </c:pt>
                <c:pt idx="24537">
                  <c:v>304.61642456054602</c:v>
                </c:pt>
                <c:pt idx="24538">
                  <c:v>304.61608886718699</c:v>
                </c:pt>
                <c:pt idx="24539">
                  <c:v>304.61578369140602</c:v>
                </c:pt>
                <c:pt idx="24540">
                  <c:v>304.61541748046801</c:v>
                </c:pt>
                <c:pt idx="24541">
                  <c:v>304.61508178710898</c:v>
                </c:pt>
                <c:pt idx="24542">
                  <c:v>304.61474609375</c:v>
                </c:pt>
                <c:pt idx="24543">
                  <c:v>304.61444091796801</c:v>
                </c:pt>
                <c:pt idx="24544">
                  <c:v>304.61407470703102</c:v>
                </c:pt>
                <c:pt idx="24545">
                  <c:v>304.61373901367102</c:v>
                </c:pt>
                <c:pt idx="24546">
                  <c:v>304.61340332031199</c:v>
                </c:pt>
                <c:pt idx="24547">
                  <c:v>304.61309814453102</c:v>
                </c:pt>
                <c:pt idx="24548">
                  <c:v>304.61276245117102</c:v>
                </c:pt>
                <c:pt idx="24549">
                  <c:v>304.61239624023398</c:v>
                </c:pt>
                <c:pt idx="24550">
                  <c:v>304.612060546875</c:v>
                </c:pt>
                <c:pt idx="24551">
                  <c:v>304.61175537109301</c:v>
                </c:pt>
                <c:pt idx="24552">
                  <c:v>304.61141967773398</c:v>
                </c:pt>
                <c:pt idx="24553">
                  <c:v>304.61105346679602</c:v>
                </c:pt>
                <c:pt idx="24554">
                  <c:v>304.61071777343699</c:v>
                </c:pt>
                <c:pt idx="24555">
                  <c:v>304.61041259765602</c:v>
                </c:pt>
                <c:pt idx="24556">
                  <c:v>304.61007690429602</c:v>
                </c:pt>
                <c:pt idx="24557">
                  <c:v>304.60974121093699</c:v>
                </c:pt>
                <c:pt idx="24558">
                  <c:v>304.609375</c:v>
                </c:pt>
                <c:pt idx="24559">
                  <c:v>304.60906982421801</c:v>
                </c:pt>
                <c:pt idx="24560">
                  <c:v>304.60873413085898</c:v>
                </c:pt>
                <c:pt idx="24561">
                  <c:v>304.6083984375</c:v>
                </c:pt>
                <c:pt idx="24562">
                  <c:v>304.60806274414</c:v>
                </c:pt>
                <c:pt idx="24563">
                  <c:v>304.60772705078102</c:v>
                </c:pt>
                <c:pt idx="24564">
                  <c:v>304.60739135742102</c:v>
                </c:pt>
                <c:pt idx="24565">
                  <c:v>304.60705566406199</c:v>
                </c:pt>
                <c:pt idx="24566">
                  <c:v>304.60671997070301</c:v>
                </c:pt>
                <c:pt idx="24567">
                  <c:v>304.60638427734301</c:v>
                </c:pt>
                <c:pt idx="24568">
                  <c:v>304.60604858398398</c:v>
                </c:pt>
                <c:pt idx="24569">
                  <c:v>304.605712890625</c:v>
                </c:pt>
                <c:pt idx="24570">
                  <c:v>304.605377197265</c:v>
                </c:pt>
                <c:pt idx="24571">
                  <c:v>304.60504150390602</c:v>
                </c:pt>
                <c:pt idx="24572">
                  <c:v>304.60470581054602</c:v>
                </c:pt>
                <c:pt idx="24573">
                  <c:v>304.60437011718699</c:v>
                </c:pt>
                <c:pt idx="24574">
                  <c:v>304.60403442382801</c:v>
                </c:pt>
                <c:pt idx="24575">
                  <c:v>304.60369873046801</c:v>
                </c:pt>
                <c:pt idx="24576">
                  <c:v>304.60336303710898</c:v>
                </c:pt>
                <c:pt idx="24577">
                  <c:v>304.60299682617102</c:v>
                </c:pt>
                <c:pt idx="24578">
                  <c:v>304.60266113281199</c:v>
                </c:pt>
                <c:pt idx="24579">
                  <c:v>304.60235595703102</c:v>
                </c:pt>
                <c:pt idx="24580">
                  <c:v>304.60198974609301</c:v>
                </c:pt>
                <c:pt idx="24581">
                  <c:v>304.60165405273398</c:v>
                </c:pt>
                <c:pt idx="24582">
                  <c:v>304.601318359375</c:v>
                </c:pt>
                <c:pt idx="24583">
                  <c:v>304.600982666015</c:v>
                </c:pt>
                <c:pt idx="24584">
                  <c:v>304.60064697265602</c:v>
                </c:pt>
                <c:pt idx="24585">
                  <c:v>304.60031127929602</c:v>
                </c:pt>
                <c:pt idx="24586">
                  <c:v>304.59997558593699</c:v>
                </c:pt>
                <c:pt idx="24587">
                  <c:v>304.59963989257801</c:v>
                </c:pt>
                <c:pt idx="24588">
                  <c:v>304.59930419921801</c:v>
                </c:pt>
                <c:pt idx="24589">
                  <c:v>304.59896850585898</c:v>
                </c:pt>
                <c:pt idx="24590">
                  <c:v>304.5986328125</c:v>
                </c:pt>
                <c:pt idx="24591">
                  <c:v>304.59829711914</c:v>
                </c:pt>
                <c:pt idx="24592">
                  <c:v>304.59796142578102</c:v>
                </c:pt>
                <c:pt idx="24593">
                  <c:v>304.59762573242102</c:v>
                </c:pt>
                <c:pt idx="24594">
                  <c:v>304.59725952148398</c:v>
                </c:pt>
                <c:pt idx="24595">
                  <c:v>304.59695434570301</c:v>
                </c:pt>
                <c:pt idx="24596">
                  <c:v>304.596588134765</c:v>
                </c:pt>
                <c:pt idx="24597">
                  <c:v>304.59625244140602</c:v>
                </c:pt>
                <c:pt idx="24598">
                  <c:v>304.59591674804602</c:v>
                </c:pt>
                <c:pt idx="24599">
                  <c:v>304.59558105468699</c:v>
                </c:pt>
                <c:pt idx="24600">
                  <c:v>304.59524536132801</c:v>
                </c:pt>
                <c:pt idx="24601">
                  <c:v>304.59490966796801</c:v>
                </c:pt>
                <c:pt idx="24602">
                  <c:v>304.59457397460898</c:v>
                </c:pt>
                <c:pt idx="24603">
                  <c:v>304.59423828125</c:v>
                </c:pt>
                <c:pt idx="24604">
                  <c:v>304.59390258789</c:v>
                </c:pt>
                <c:pt idx="24605">
                  <c:v>304.59356689453102</c:v>
                </c:pt>
                <c:pt idx="24606">
                  <c:v>304.59323120117102</c:v>
                </c:pt>
                <c:pt idx="24607">
                  <c:v>304.59289550781199</c:v>
                </c:pt>
                <c:pt idx="24608">
                  <c:v>304.59255981445301</c:v>
                </c:pt>
                <c:pt idx="24609">
                  <c:v>304.592193603515</c:v>
                </c:pt>
                <c:pt idx="24610">
                  <c:v>304.59185791015602</c:v>
                </c:pt>
                <c:pt idx="24611">
                  <c:v>304.59152221679602</c:v>
                </c:pt>
                <c:pt idx="24612">
                  <c:v>304.59118652343699</c:v>
                </c:pt>
                <c:pt idx="24613">
                  <c:v>304.59085083007801</c:v>
                </c:pt>
                <c:pt idx="24614">
                  <c:v>304.59051513671801</c:v>
                </c:pt>
                <c:pt idx="24615">
                  <c:v>304.59017944335898</c:v>
                </c:pt>
                <c:pt idx="24616">
                  <c:v>304.58984375</c:v>
                </c:pt>
                <c:pt idx="24617">
                  <c:v>304.58950805664</c:v>
                </c:pt>
                <c:pt idx="24618">
                  <c:v>304.58917236328102</c:v>
                </c:pt>
                <c:pt idx="24619">
                  <c:v>304.58883666992102</c:v>
                </c:pt>
                <c:pt idx="24620">
                  <c:v>304.58850097656199</c:v>
                </c:pt>
                <c:pt idx="24621">
                  <c:v>304.58816528320301</c:v>
                </c:pt>
                <c:pt idx="24622">
                  <c:v>304.587799072265</c:v>
                </c:pt>
                <c:pt idx="24623">
                  <c:v>304.58749389648398</c:v>
                </c:pt>
                <c:pt idx="24624">
                  <c:v>304.58712768554602</c:v>
                </c:pt>
                <c:pt idx="24625">
                  <c:v>304.58679199218699</c:v>
                </c:pt>
                <c:pt idx="24626">
                  <c:v>304.58645629882801</c:v>
                </c:pt>
                <c:pt idx="24627">
                  <c:v>304.58612060546801</c:v>
                </c:pt>
                <c:pt idx="24628">
                  <c:v>304.58578491210898</c:v>
                </c:pt>
                <c:pt idx="24629">
                  <c:v>304.58544921875</c:v>
                </c:pt>
                <c:pt idx="24630">
                  <c:v>304.58511352539</c:v>
                </c:pt>
                <c:pt idx="24631">
                  <c:v>304.58477783203102</c:v>
                </c:pt>
                <c:pt idx="24632">
                  <c:v>304.58444213867102</c:v>
                </c:pt>
                <c:pt idx="24633">
                  <c:v>304.58410644531199</c:v>
                </c:pt>
                <c:pt idx="24634">
                  <c:v>304.583740234375</c:v>
                </c:pt>
                <c:pt idx="24635">
                  <c:v>304.58343505859301</c:v>
                </c:pt>
                <c:pt idx="24636">
                  <c:v>304.58309936523398</c:v>
                </c:pt>
                <c:pt idx="24637">
                  <c:v>304.58273315429602</c:v>
                </c:pt>
                <c:pt idx="24638">
                  <c:v>304.58239746093699</c:v>
                </c:pt>
                <c:pt idx="24639">
                  <c:v>304.58206176757801</c:v>
                </c:pt>
                <c:pt idx="24640">
                  <c:v>304.58172607421801</c:v>
                </c:pt>
                <c:pt idx="24641">
                  <c:v>304.58139038085898</c:v>
                </c:pt>
                <c:pt idx="24642">
                  <c:v>304.5810546875</c:v>
                </c:pt>
                <c:pt idx="24643">
                  <c:v>304.58071899414</c:v>
                </c:pt>
                <c:pt idx="24644">
                  <c:v>304.58038330078102</c:v>
                </c:pt>
                <c:pt idx="24645">
                  <c:v>304.58004760742102</c:v>
                </c:pt>
                <c:pt idx="24646">
                  <c:v>304.57971191406199</c:v>
                </c:pt>
                <c:pt idx="24647">
                  <c:v>304.57937622070301</c:v>
                </c:pt>
                <c:pt idx="24648">
                  <c:v>304.57904052734301</c:v>
                </c:pt>
                <c:pt idx="24649">
                  <c:v>304.57870483398398</c:v>
                </c:pt>
                <c:pt idx="24650">
                  <c:v>304.578369140625</c:v>
                </c:pt>
                <c:pt idx="24651">
                  <c:v>304.57806396484301</c:v>
                </c:pt>
                <c:pt idx="24652">
                  <c:v>304.57772827148398</c:v>
                </c:pt>
                <c:pt idx="24653">
                  <c:v>304.577392578125</c:v>
                </c:pt>
                <c:pt idx="24654">
                  <c:v>304.577056884765</c:v>
                </c:pt>
                <c:pt idx="24655">
                  <c:v>304.57672119140602</c:v>
                </c:pt>
                <c:pt idx="24656">
                  <c:v>304.57638549804602</c:v>
                </c:pt>
                <c:pt idx="24657">
                  <c:v>304.57604980468699</c:v>
                </c:pt>
                <c:pt idx="24658">
                  <c:v>304.57571411132801</c:v>
                </c:pt>
                <c:pt idx="24659">
                  <c:v>304.57540893554602</c:v>
                </c:pt>
                <c:pt idx="24660">
                  <c:v>304.57507324218699</c:v>
                </c:pt>
                <c:pt idx="24661">
                  <c:v>304.57473754882801</c:v>
                </c:pt>
                <c:pt idx="24662">
                  <c:v>304.57440185546801</c:v>
                </c:pt>
                <c:pt idx="24663">
                  <c:v>304.57406616210898</c:v>
                </c:pt>
                <c:pt idx="24664">
                  <c:v>304.57373046875</c:v>
                </c:pt>
                <c:pt idx="24665">
                  <c:v>304.57339477539</c:v>
                </c:pt>
                <c:pt idx="24666">
                  <c:v>304.57305908203102</c:v>
                </c:pt>
                <c:pt idx="24667">
                  <c:v>304.57272338867102</c:v>
                </c:pt>
                <c:pt idx="24668">
                  <c:v>304.57238769531199</c:v>
                </c:pt>
                <c:pt idx="24669">
                  <c:v>304.57205200195301</c:v>
                </c:pt>
                <c:pt idx="24670">
                  <c:v>304.57171630859301</c:v>
                </c:pt>
                <c:pt idx="24671">
                  <c:v>304.57141113281199</c:v>
                </c:pt>
                <c:pt idx="24672">
                  <c:v>304.571044921875</c:v>
                </c:pt>
                <c:pt idx="24673">
                  <c:v>304.57073974609301</c:v>
                </c:pt>
                <c:pt idx="24674">
                  <c:v>304.57040405273398</c:v>
                </c:pt>
                <c:pt idx="24675">
                  <c:v>304.570068359375</c:v>
                </c:pt>
                <c:pt idx="24676">
                  <c:v>304.569732666015</c:v>
                </c:pt>
                <c:pt idx="24677">
                  <c:v>304.56939697265602</c:v>
                </c:pt>
                <c:pt idx="24678">
                  <c:v>304.56906127929602</c:v>
                </c:pt>
                <c:pt idx="24679">
                  <c:v>304.56872558593699</c:v>
                </c:pt>
                <c:pt idx="24680">
                  <c:v>304.56838989257801</c:v>
                </c:pt>
                <c:pt idx="24681">
                  <c:v>304.56805419921801</c:v>
                </c:pt>
                <c:pt idx="24682">
                  <c:v>304.56771850585898</c:v>
                </c:pt>
                <c:pt idx="24683">
                  <c:v>304.5673828125</c:v>
                </c:pt>
                <c:pt idx="24684">
                  <c:v>304.56704711914</c:v>
                </c:pt>
                <c:pt idx="24685">
                  <c:v>304.56671142578102</c:v>
                </c:pt>
                <c:pt idx="24686">
                  <c:v>304.56637573242102</c:v>
                </c:pt>
                <c:pt idx="24687">
                  <c:v>304.56604003906199</c:v>
                </c:pt>
                <c:pt idx="24688">
                  <c:v>304.565673828125</c:v>
                </c:pt>
                <c:pt idx="24689">
                  <c:v>304.565338134765</c:v>
                </c:pt>
                <c:pt idx="24690">
                  <c:v>304.56500244140602</c:v>
                </c:pt>
                <c:pt idx="24691">
                  <c:v>304.56466674804602</c:v>
                </c:pt>
                <c:pt idx="24692">
                  <c:v>304.56433105468699</c:v>
                </c:pt>
                <c:pt idx="24693">
                  <c:v>304.56399536132801</c:v>
                </c:pt>
                <c:pt idx="24694">
                  <c:v>304.56362915039</c:v>
                </c:pt>
                <c:pt idx="24695">
                  <c:v>304.56332397460898</c:v>
                </c:pt>
                <c:pt idx="24696">
                  <c:v>304.56295776367102</c:v>
                </c:pt>
                <c:pt idx="24697">
                  <c:v>304.56262207031199</c:v>
                </c:pt>
                <c:pt idx="24698">
                  <c:v>304.56228637695301</c:v>
                </c:pt>
                <c:pt idx="24699">
                  <c:v>304.56195068359301</c:v>
                </c:pt>
                <c:pt idx="24700">
                  <c:v>304.56161499023398</c:v>
                </c:pt>
                <c:pt idx="24701">
                  <c:v>304.56124877929602</c:v>
                </c:pt>
                <c:pt idx="24702">
                  <c:v>304.56091308593699</c:v>
                </c:pt>
                <c:pt idx="24703">
                  <c:v>304.56057739257801</c:v>
                </c:pt>
                <c:pt idx="24704">
                  <c:v>304.56024169921801</c:v>
                </c:pt>
                <c:pt idx="24705">
                  <c:v>304.55990600585898</c:v>
                </c:pt>
                <c:pt idx="24706">
                  <c:v>304.5595703125</c:v>
                </c:pt>
                <c:pt idx="24707">
                  <c:v>304.55923461914</c:v>
                </c:pt>
                <c:pt idx="24708">
                  <c:v>304.55886840820301</c:v>
                </c:pt>
                <c:pt idx="24709">
                  <c:v>304.55853271484301</c:v>
                </c:pt>
                <c:pt idx="24710">
                  <c:v>304.55819702148398</c:v>
                </c:pt>
                <c:pt idx="24711">
                  <c:v>304.557861328125</c:v>
                </c:pt>
                <c:pt idx="24712">
                  <c:v>304.557525634765</c:v>
                </c:pt>
                <c:pt idx="24713">
                  <c:v>304.55718994140602</c:v>
                </c:pt>
                <c:pt idx="24714">
                  <c:v>304.55682373046801</c:v>
                </c:pt>
                <c:pt idx="24715">
                  <c:v>304.55651855468699</c:v>
                </c:pt>
                <c:pt idx="24716">
                  <c:v>304.55615234375</c:v>
                </c:pt>
                <c:pt idx="24717">
                  <c:v>304.55581665039</c:v>
                </c:pt>
                <c:pt idx="24718">
                  <c:v>304.55548095703102</c:v>
                </c:pt>
                <c:pt idx="24719">
                  <c:v>304.55514526367102</c:v>
                </c:pt>
                <c:pt idx="24720">
                  <c:v>304.55480957031199</c:v>
                </c:pt>
                <c:pt idx="24721">
                  <c:v>304.554443359375</c:v>
                </c:pt>
                <c:pt idx="24722">
                  <c:v>304.554107666015</c:v>
                </c:pt>
                <c:pt idx="24723">
                  <c:v>304.55377197265602</c:v>
                </c:pt>
                <c:pt idx="24724">
                  <c:v>304.55343627929602</c:v>
                </c:pt>
                <c:pt idx="24725">
                  <c:v>304.55310058593699</c:v>
                </c:pt>
                <c:pt idx="24726">
                  <c:v>304.55276489257801</c:v>
                </c:pt>
                <c:pt idx="24727">
                  <c:v>304.55242919921801</c:v>
                </c:pt>
                <c:pt idx="24728">
                  <c:v>304.55206298828102</c:v>
                </c:pt>
                <c:pt idx="24729">
                  <c:v>304.55172729492102</c:v>
                </c:pt>
                <c:pt idx="24730">
                  <c:v>304.55139160156199</c:v>
                </c:pt>
                <c:pt idx="24731">
                  <c:v>304.55105590820301</c:v>
                </c:pt>
                <c:pt idx="24732">
                  <c:v>304.55072021484301</c:v>
                </c:pt>
                <c:pt idx="24733">
                  <c:v>304.55038452148398</c:v>
                </c:pt>
                <c:pt idx="24734">
                  <c:v>304.55001831054602</c:v>
                </c:pt>
                <c:pt idx="24735">
                  <c:v>304.549713134765</c:v>
                </c:pt>
                <c:pt idx="24736">
                  <c:v>304.54934692382801</c:v>
                </c:pt>
                <c:pt idx="24737">
                  <c:v>304.54901123046801</c:v>
                </c:pt>
                <c:pt idx="24738">
                  <c:v>304.54867553710898</c:v>
                </c:pt>
                <c:pt idx="24739">
                  <c:v>304.54833984375</c:v>
                </c:pt>
                <c:pt idx="24740">
                  <c:v>304.54797363281199</c:v>
                </c:pt>
                <c:pt idx="24741">
                  <c:v>304.54763793945301</c:v>
                </c:pt>
                <c:pt idx="24742">
                  <c:v>304.54730224609301</c:v>
                </c:pt>
                <c:pt idx="24743">
                  <c:v>304.54696655273398</c:v>
                </c:pt>
                <c:pt idx="24744">
                  <c:v>304.546630859375</c:v>
                </c:pt>
                <c:pt idx="24745">
                  <c:v>304.546295166015</c:v>
                </c:pt>
                <c:pt idx="24746">
                  <c:v>304.54592895507801</c:v>
                </c:pt>
                <c:pt idx="24747">
                  <c:v>304.54562377929602</c:v>
                </c:pt>
                <c:pt idx="24748">
                  <c:v>304.54525756835898</c:v>
                </c:pt>
                <c:pt idx="24749">
                  <c:v>304.544921875</c:v>
                </c:pt>
                <c:pt idx="24750">
                  <c:v>304.54458618164</c:v>
                </c:pt>
                <c:pt idx="24751">
                  <c:v>304.54425048828102</c:v>
                </c:pt>
                <c:pt idx="24752">
                  <c:v>304.54391479492102</c:v>
                </c:pt>
                <c:pt idx="24753">
                  <c:v>304.54354858398398</c:v>
                </c:pt>
                <c:pt idx="24754">
                  <c:v>304.543212890625</c:v>
                </c:pt>
                <c:pt idx="24755">
                  <c:v>304.542877197265</c:v>
                </c:pt>
                <c:pt idx="24756">
                  <c:v>304.54254150390602</c:v>
                </c:pt>
                <c:pt idx="24757">
                  <c:v>304.54220581054602</c:v>
                </c:pt>
                <c:pt idx="24758">
                  <c:v>304.54187011718699</c:v>
                </c:pt>
                <c:pt idx="24759">
                  <c:v>304.54153442382801</c:v>
                </c:pt>
                <c:pt idx="24760">
                  <c:v>304.54116821289</c:v>
                </c:pt>
                <c:pt idx="24761">
                  <c:v>304.54083251953102</c:v>
                </c:pt>
                <c:pt idx="24762">
                  <c:v>304.54049682617102</c:v>
                </c:pt>
                <c:pt idx="24763">
                  <c:v>304.54016113281199</c:v>
                </c:pt>
                <c:pt idx="24764">
                  <c:v>304.53982543945301</c:v>
                </c:pt>
                <c:pt idx="24765">
                  <c:v>304.539459228515</c:v>
                </c:pt>
                <c:pt idx="24766">
                  <c:v>304.53912353515602</c:v>
                </c:pt>
                <c:pt idx="24767">
                  <c:v>304.53878784179602</c:v>
                </c:pt>
                <c:pt idx="24768">
                  <c:v>304.53845214843699</c:v>
                </c:pt>
                <c:pt idx="24769">
                  <c:v>304.53811645507801</c:v>
                </c:pt>
                <c:pt idx="24770">
                  <c:v>304.53778076171801</c:v>
                </c:pt>
                <c:pt idx="24771">
                  <c:v>304.53744506835898</c:v>
                </c:pt>
                <c:pt idx="24772">
                  <c:v>304.53707885742102</c:v>
                </c:pt>
                <c:pt idx="24773">
                  <c:v>304.53674316406199</c:v>
                </c:pt>
                <c:pt idx="24774">
                  <c:v>304.53640747070301</c:v>
                </c:pt>
                <c:pt idx="24775">
                  <c:v>304.53607177734301</c:v>
                </c:pt>
                <c:pt idx="24776">
                  <c:v>304.53573608398398</c:v>
                </c:pt>
                <c:pt idx="24777">
                  <c:v>304.535400390625</c:v>
                </c:pt>
                <c:pt idx="24778">
                  <c:v>304.53503417968699</c:v>
                </c:pt>
                <c:pt idx="24779">
                  <c:v>304.53472900390602</c:v>
                </c:pt>
                <c:pt idx="24780">
                  <c:v>304.53436279296801</c:v>
                </c:pt>
                <c:pt idx="24781">
                  <c:v>304.53402709960898</c:v>
                </c:pt>
                <c:pt idx="24782">
                  <c:v>304.53369140625</c:v>
                </c:pt>
                <c:pt idx="24783">
                  <c:v>304.53335571289</c:v>
                </c:pt>
                <c:pt idx="24784">
                  <c:v>304.53298950195301</c:v>
                </c:pt>
                <c:pt idx="24785">
                  <c:v>304.53265380859301</c:v>
                </c:pt>
                <c:pt idx="24786">
                  <c:v>304.53231811523398</c:v>
                </c:pt>
                <c:pt idx="24787">
                  <c:v>304.531982421875</c:v>
                </c:pt>
                <c:pt idx="24788">
                  <c:v>304.531646728515</c:v>
                </c:pt>
                <c:pt idx="24789">
                  <c:v>304.53131103515602</c:v>
                </c:pt>
                <c:pt idx="24790">
                  <c:v>304.53094482421801</c:v>
                </c:pt>
                <c:pt idx="24791">
                  <c:v>304.53063964843699</c:v>
                </c:pt>
                <c:pt idx="24792">
                  <c:v>304.5302734375</c:v>
                </c:pt>
                <c:pt idx="24793">
                  <c:v>304.52993774414</c:v>
                </c:pt>
                <c:pt idx="24794">
                  <c:v>304.52960205078102</c:v>
                </c:pt>
                <c:pt idx="24795">
                  <c:v>304.52926635742102</c:v>
                </c:pt>
                <c:pt idx="24796">
                  <c:v>304.52893066406199</c:v>
                </c:pt>
                <c:pt idx="24797">
                  <c:v>304.528564453125</c:v>
                </c:pt>
                <c:pt idx="24798">
                  <c:v>304.528228759765</c:v>
                </c:pt>
                <c:pt idx="24799">
                  <c:v>304.52789306640602</c:v>
                </c:pt>
                <c:pt idx="24800">
                  <c:v>304.52755737304602</c:v>
                </c:pt>
                <c:pt idx="24801">
                  <c:v>304.52722167968699</c:v>
                </c:pt>
                <c:pt idx="24802">
                  <c:v>304.52685546875</c:v>
                </c:pt>
                <c:pt idx="24803">
                  <c:v>304.52655029296801</c:v>
                </c:pt>
                <c:pt idx="24804">
                  <c:v>304.52618408203102</c:v>
                </c:pt>
                <c:pt idx="24805">
                  <c:v>304.52584838867102</c:v>
                </c:pt>
                <c:pt idx="24806">
                  <c:v>304.52551269531199</c:v>
                </c:pt>
                <c:pt idx="24807">
                  <c:v>304.52517700195301</c:v>
                </c:pt>
                <c:pt idx="24808">
                  <c:v>304.52484130859301</c:v>
                </c:pt>
                <c:pt idx="24809">
                  <c:v>304.52447509765602</c:v>
                </c:pt>
                <c:pt idx="24810">
                  <c:v>304.52413940429602</c:v>
                </c:pt>
                <c:pt idx="24811">
                  <c:v>304.52380371093699</c:v>
                </c:pt>
                <c:pt idx="24812">
                  <c:v>304.52346801757801</c:v>
                </c:pt>
                <c:pt idx="24813">
                  <c:v>304.52313232421801</c:v>
                </c:pt>
                <c:pt idx="24814">
                  <c:v>304.52279663085898</c:v>
                </c:pt>
                <c:pt idx="24815">
                  <c:v>304.5224609375</c:v>
                </c:pt>
                <c:pt idx="24816">
                  <c:v>304.52209472656199</c:v>
                </c:pt>
                <c:pt idx="24817">
                  <c:v>304.52175903320301</c:v>
                </c:pt>
                <c:pt idx="24818">
                  <c:v>304.52142333984301</c:v>
                </c:pt>
                <c:pt idx="24819">
                  <c:v>304.52108764648398</c:v>
                </c:pt>
                <c:pt idx="24820">
                  <c:v>304.520751953125</c:v>
                </c:pt>
                <c:pt idx="24821">
                  <c:v>304.52038574218699</c:v>
                </c:pt>
                <c:pt idx="24822">
                  <c:v>304.52005004882801</c:v>
                </c:pt>
                <c:pt idx="24823">
                  <c:v>304.51971435546801</c:v>
                </c:pt>
                <c:pt idx="24824">
                  <c:v>304.51937866210898</c:v>
                </c:pt>
                <c:pt idx="24825">
                  <c:v>304.51904296875</c:v>
                </c:pt>
                <c:pt idx="24826">
                  <c:v>304.51870727539</c:v>
                </c:pt>
                <c:pt idx="24827">
                  <c:v>304.51837158203102</c:v>
                </c:pt>
                <c:pt idx="24828">
                  <c:v>304.51800537109301</c:v>
                </c:pt>
                <c:pt idx="24829">
                  <c:v>304.51766967773398</c:v>
                </c:pt>
                <c:pt idx="24830">
                  <c:v>304.517333984375</c:v>
                </c:pt>
                <c:pt idx="24831">
                  <c:v>304.516998291015</c:v>
                </c:pt>
                <c:pt idx="24832">
                  <c:v>304.51666259765602</c:v>
                </c:pt>
                <c:pt idx="24833">
                  <c:v>304.51629638671801</c:v>
                </c:pt>
                <c:pt idx="24834">
                  <c:v>304.51596069335898</c:v>
                </c:pt>
                <c:pt idx="24835">
                  <c:v>304.515625</c:v>
                </c:pt>
                <c:pt idx="24836">
                  <c:v>304.51528930664</c:v>
                </c:pt>
                <c:pt idx="24837">
                  <c:v>304.51495361328102</c:v>
                </c:pt>
                <c:pt idx="24838">
                  <c:v>304.51461791992102</c:v>
                </c:pt>
                <c:pt idx="24839">
                  <c:v>304.51428222656199</c:v>
                </c:pt>
                <c:pt idx="24840">
                  <c:v>304.513916015625</c:v>
                </c:pt>
                <c:pt idx="24841">
                  <c:v>304.513580322265</c:v>
                </c:pt>
                <c:pt idx="24842">
                  <c:v>304.51324462890602</c:v>
                </c:pt>
                <c:pt idx="24843">
                  <c:v>304.51290893554602</c:v>
                </c:pt>
                <c:pt idx="24844">
                  <c:v>304.51257324218699</c:v>
                </c:pt>
                <c:pt idx="24845">
                  <c:v>304.51220703125</c:v>
                </c:pt>
                <c:pt idx="24846">
                  <c:v>304.51187133789</c:v>
                </c:pt>
                <c:pt idx="24847">
                  <c:v>304.51153564453102</c:v>
                </c:pt>
                <c:pt idx="24848">
                  <c:v>304.51119995117102</c:v>
                </c:pt>
                <c:pt idx="24849">
                  <c:v>304.51086425781199</c:v>
                </c:pt>
                <c:pt idx="24850">
                  <c:v>304.51052856445301</c:v>
                </c:pt>
                <c:pt idx="24851">
                  <c:v>304.51019287109301</c:v>
                </c:pt>
                <c:pt idx="24852">
                  <c:v>304.50982666015602</c:v>
                </c:pt>
                <c:pt idx="24853">
                  <c:v>304.50949096679602</c:v>
                </c:pt>
                <c:pt idx="24854">
                  <c:v>304.50915527343699</c:v>
                </c:pt>
                <c:pt idx="24855">
                  <c:v>304.50881958007801</c:v>
                </c:pt>
                <c:pt idx="24856">
                  <c:v>304.50848388671801</c:v>
                </c:pt>
                <c:pt idx="24857">
                  <c:v>304.50811767578102</c:v>
                </c:pt>
                <c:pt idx="24858">
                  <c:v>304.50778198242102</c:v>
                </c:pt>
                <c:pt idx="24859">
                  <c:v>304.50744628906199</c:v>
                </c:pt>
                <c:pt idx="24860">
                  <c:v>304.50711059570301</c:v>
                </c:pt>
                <c:pt idx="24861">
                  <c:v>304.50677490234301</c:v>
                </c:pt>
                <c:pt idx="24862">
                  <c:v>304.50643920898398</c:v>
                </c:pt>
                <c:pt idx="24863">
                  <c:v>304.506103515625</c:v>
                </c:pt>
                <c:pt idx="24864">
                  <c:v>304.50573730468699</c:v>
                </c:pt>
                <c:pt idx="24865">
                  <c:v>304.50540161132801</c:v>
                </c:pt>
                <c:pt idx="24866">
                  <c:v>304.50506591796801</c:v>
                </c:pt>
                <c:pt idx="24867">
                  <c:v>304.50473022460898</c:v>
                </c:pt>
                <c:pt idx="24868">
                  <c:v>304.50439453125</c:v>
                </c:pt>
                <c:pt idx="24869">
                  <c:v>304.50402832031199</c:v>
                </c:pt>
                <c:pt idx="24870">
                  <c:v>304.50369262695301</c:v>
                </c:pt>
                <c:pt idx="24871">
                  <c:v>304.50335693359301</c:v>
                </c:pt>
                <c:pt idx="24872">
                  <c:v>304.50302124023398</c:v>
                </c:pt>
                <c:pt idx="24873">
                  <c:v>304.502685546875</c:v>
                </c:pt>
                <c:pt idx="24874">
                  <c:v>304.502349853515</c:v>
                </c:pt>
                <c:pt idx="24875">
                  <c:v>304.50201416015602</c:v>
                </c:pt>
                <c:pt idx="24876">
                  <c:v>304.50164794921801</c:v>
                </c:pt>
                <c:pt idx="24877">
                  <c:v>304.50131225585898</c:v>
                </c:pt>
                <c:pt idx="24878">
                  <c:v>304.5009765625</c:v>
                </c:pt>
                <c:pt idx="24879">
                  <c:v>304.50064086914</c:v>
                </c:pt>
                <c:pt idx="24880">
                  <c:v>304.50030517578102</c:v>
                </c:pt>
                <c:pt idx="24881">
                  <c:v>304.49993896484301</c:v>
                </c:pt>
                <c:pt idx="24882">
                  <c:v>304.49960327148398</c:v>
                </c:pt>
                <c:pt idx="24883">
                  <c:v>304.499267578125</c:v>
                </c:pt>
                <c:pt idx="24884">
                  <c:v>304.498931884765</c:v>
                </c:pt>
                <c:pt idx="24885">
                  <c:v>304.49859619140602</c:v>
                </c:pt>
                <c:pt idx="24886">
                  <c:v>304.49826049804602</c:v>
                </c:pt>
                <c:pt idx="24887">
                  <c:v>304.49792480468699</c:v>
                </c:pt>
                <c:pt idx="24888">
                  <c:v>304.49755859375</c:v>
                </c:pt>
                <c:pt idx="24889">
                  <c:v>304.49722290039</c:v>
                </c:pt>
                <c:pt idx="24890">
                  <c:v>304.49688720703102</c:v>
                </c:pt>
                <c:pt idx="24891">
                  <c:v>304.49655151367102</c:v>
                </c:pt>
                <c:pt idx="24892">
                  <c:v>304.49621582031199</c:v>
                </c:pt>
                <c:pt idx="24893">
                  <c:v>304.495849609375</c:v>
                </c:pt>
                <c:pt idx="24894">
                  <c:v>304.495513916015</c:v>
                </c:pt>
                <c:pt idx="24895">
                  <c:v>304.49517822265602</c:v>
                </c:pt>
                <c:pt idx="24896">
                  <c:v>304.49484252929602</c:v>
                </c:pt>
                <c:pt idx="24897">
                  <c:v>304.49450683593699</c:v>
                </c:pt>
                <c:pt idx="24898">
                  <c:v>304.49417114257801</c:v>
                </c:pt>
                <c:pt idx="24899">
                  <c:v>304.49383544921801</c:v>
                </c:pt>
                <c:pt idx="24900">
                  <c:v>304.49346923828102</c:v>
                </c:pt>
                <c:pt idx="24901">
                  <c:v>304.49313354492102</c:v>
                </c:pt>
                <c:pt idx="24902">
                  <c:v>304.49279785156199</c:v>
                </c:pt>
                <c:pt idx="24903">
                  <c:v>304.49246215820301</c:v>
                </c:pt>
                <c:pt idx="24904">
                  <c:v>304.49212646484301</c:v>
                </c:pt>
                <c:pt idx="24905">
                  <c:v>304.49176025390602</c:v>
                </c:pt>
                <c:pt idx="24906">
                  <c:v>304.49142456054602</c:v>
                </c:pt>
                <c:pt idx="24907">
                  <c:v>304.49108886718699</c:v>
                </c:pt>
                <c:pt idx="24908">
                  <c:v>304.49075317382801</c:v>
                </c:pt>
                <c:pt idx="24909">
                  <c:v>304.49041748046801</c:v>
                </c:pt>
                <c:pt idx="24910">
                  <c:v>304.49008178710898</c:v>
                </c:pt>
                <c:pt idx="24911">
                  <c:v>304.48974609375</c:v>
                </c:pt>
                <c:pt idx="24912">
                  <c:v>304.48937988281199</c:v>
                </c:pt>
                <c:pt idx="24913">
                  <c:v>304.48904418945301</c:v>
                </c:pt>
                <c:pt idx="24914">
                  <c:v>304.48870849609301</c:v>
                </c:pt>
                <c:pt idx="24915">
                  <c:v>304.48837280273398</c:v>
                </c:pt>
                <c:pt idx="24916">
                  <c:v>304.488037109375</c:v>
                </c:pt>
                <c:pt idx="24917">
                  <c:v>304.48767089843699</c:v>
                </c:pt>
                <c:pt idx="24918">
                  <c:v>304.48733520507801</c:v>
                </c:pt>
                <c:pt idx="24919">
                  <c:v>304.48699951171801</c:v>
                </c:pt>
                <c:pt idx="24920">
                  <c:v>304.48666381835898</c:v>
                </c:pt>
                <c:pt idx="24921">
                  <c:v>304.486328125</c:v>
                </c:pt>
                <c:pt idx="24922">
                  <c:v>304.48596191406199</c:v>
                </c:pt>
                <c:pt idx="24923">
                  <c:v>304.48565673828102</c:v>
                </c:pt>
                <c:pt idx="24924">
                  <c:v>304.48529052734301</c:v>
                </c:pt>
                <c:pt idx="24925">
                  <c:v>304.48495483398398</c:v>
                </c:pt>
                <c:pt idx="24926">
                  <c:v>304.484619140625</c:v>
                </c:pt>
                <c:pt idx="24927">
                  <c:v>304.484283447265</c:v>
                </c:pt>
                <c:pt idx="24928">
                  <c:v>304.48394775390602</c:v>
                </c:pt>
                <c:pt idx="24929">
                  <c:v>304.48358154296801</c:v>
                </c:pt>
                <c:pt idx="24930">
                  <c:v>304.48324584960898</c:v>
                </c:pt>
                <c:pt idx="24931">
                  <c:v>304.48291015625</c:v>
                </c:pt>
                <c:pt idx="24932">
                  <c:v>304.48257446289</c:v>
                </c:pt>
                <c:pt idx="24933">
                  <c:v>304.48223876953102</c:v>
                </c:pt>
                <c:pt idx="24934">
                  <c:v>304.48187255859301</c:v>
                </c:pt>
                <c:pt idx="24935">
                  <c:v>304.48156738281199</c:v>
                </c:pt>
                <c:pt idx="24936">
                  <c:v>304.481201171875</c:v>
                </c:pt>
                <c:pt idx="24937">
                  <c:v>304.480865478515</c:v>
                </c:pt>
                <c:pt idx="24938">
                  <c:v>304.48052978515602</c:v>
                </c:pt>
                <c:pt idx="24939">
                  <c:v>304.48019409179602</c:v>
                </c:pt>
                <c:pt idx="24940">
                  <c:v>304.47985839843699</c:v>
                </c:pt>
                <c:pt idx="24941">
                  <c:v>304.4794921875</c:v>
                </c:pt>
                <c:pt idx="24942">
                  <c:v>304.47915649414</c:v>
                </c:pt>
                <c:pt idx="24943">
                  <c:v>304.47882080078102</c:v>
                </c:pt>
                <c:pt idx="24944">
                  <c:v>304.47848510742102</c:v>
                </c:pt>
                <c:pt idx="24945">
                  <c:v>304.47814941406199</c:v>
                </c:pt>
                <c:pt idx="24946">
                  <c:v>304.477783203125</c:v>
                </c:pt>
                <c:pt idx="24947">
                  <c:v>304.47747802734301</c:v>
                </c:pt>
                <c:pt idx="24948">
                  <c:v>304.47711181640602</c:v>
                </c:pt>
                <c:pt idx="24949">
                  <c:v>304.47677612304602</c:v>
                </c:pt>
                <c:pt idx="24950">
                  <c:v>304.47644042968699</c:v>
                </c:pt>
                <c:pt idx="24951">
                  <c:v>304.47610473632801</c:v>
                </c:pt>
                <c:pt idx="24952">
                  <c:v>304.47573852539</c:v>
                </c:pt>
                <c:pt idx="24953">
                  <c:v>304.47540283203102</c:v>
                </c:pt>
                <c:pt idx="24954">
                  <c:v>304.47506713867102</c:v>
                </c:pt>
                <c:pt idx="24955">
                  <c:v>304.47473144531199</c:v>
                </c:pt>
                <c:pt idx="24956">
                  <c:v>304.47439575195301</c:v>
                </c:pt>
                <c:pt idx="24957">
                  <c:v>304.47406005859301</c:v>
                </c:pt>
                <c:pt idx="24958">
                  <c:v>304.47369384765602</c:v>
                </c:pt>
                <c:pt idx="24959">
                  <c:v>304.473388671875</c:v>
                </c:pt>
                <c:pt idx="24960">
                  <c:v>304.47302246093699</c:v>
                </c:pt>
                <c:pt idx="24961">
                  <c:v>304.47268676757801</c:v>
                </c:pt>
                <c:pt idx="24962">
                  <c:v>304.47235107421801</c:v>
                </c:pt>
                <c:pt idx="24963">
                  <c:v>304.47201538085898</c:v>
                </c:pt>
                <c:pt idx="24964">
                  <c:v>304.47164916992102</c:v>
                </c:pt>
                <c:pt idx="24965">
                  <c:v>304.47131347656199</c:v>
                </c:pt>
                <c:pt idx="24966">
                  <c:v>304.47097778320301</c:v>
                </c:pt>
                <c:pt idx="24967">
                  <c:v>304.47064208984301</c:v>
                </c:pt>
                <c:pt idx="24968">
                  <c:v>304.47030639648398</c:v>
                </c:pt>
                <c:pt idx="24969">
                  <c:v>304.469970703125</c:v>
                </c:pt>
                <c:pt idx="24970">
                  <c:v>304.46960449218699</c:v>
                </c:pt>
                <c:pt idx="24971">
                  <c:v>304.46929931640602</c:v>
                </c:pt>
                <c:pt idx="24972">
                  <c:v>304.46893310546801</c:v>
                </c:pt>
                <c:pt idx="24973">
                  <c:v>304.46859741210898</c:v>
                </c:pt>
                <c:pt idx="24974">
                  <c:v>304.46826171875</c:v>
                </c:pt>
                <c:pt idx="24975">
                  <c:v>304.46792602539</c:v>
                </c:pt>
                <c:pt idx="24976">
                  <c:v>304.46755981445301</c:v>
                </c:pt>
                <c:pt idx="24977">
                  <c:v>304.46722412109301</c:v>
                </c:pt>
                <c:pt idx="24978">
                  <c:v>304.46688842773398</c:v>
                </c:pt>
                <c:pt idx="24979">
                  <c:v>304.466552734375</c:v>
                </c:pt>
                <c:pt idx="24980">
                  <c:v>304.466217041015</c:v>
                </c:pt>
                <c:pt idx="24981">
                  <c:v>304.46588134765602</c:v>
                </c:pt>
                <c:pt idx="24982">
                  <c:v>304.46551513671801</c:v>
                </c:pt>
                <c:pt idx="24983">
                  <c:v>304.46520996093699</c:v>
                </c:pt>
                <c:pt idx="24984">
                  <c:v>304.46484375</c:v>
                </c:pt>
                <c:pt idx="24985">
                  <c:v>304.46450805664</c:v>
                </c:pt>
                <c:pt idx="24986">
                  <c:v>304.46417236328102</c:v>
                </c:pt>
                <c:pt idx="24987">
                  <c:v>304.46383666992102</c:v>
                </c:pt>
                <c:pt idx="24988">
                  <c:v>304.46347045898398</c:v>
                </c:pt>
                <c:pt idx="24989">
                  <c:v>304.463134765625</c:v>
                </c:pt>
                <c:pt idx="24990">
                  <c:v>304.462799072265</c:v>
                </c:pt>
                <c:pt idx="24991">
                  <c:v>304.46246337890602</c:v>
                </c:pt>
                <c:pt idx="24992">
                  <c:v>304.46212768554602</c:v>
                </c:pt>
                <c:pt idx="24993">
                  <c:v>304.46179199218699</c:v>
                </c:pt>
                <c:pt idx="24994">
                  <c:v>304.46142578125</c:v>
                </c:pt>
                <c:pt idx="24995">
                  <c:v>304.46112060546801</c:v>
                </c:pt>
                <c:pt idx="24996">
                  <c:v>304.46075439453102</c:v>
                </c:pt>
                <c:pt idx="24997">
                  <c:v>304.46041870117102</c:v>
                </c:pt>
                <c:pt idx="24998">
                  <c:v>304.46008300781199</c:v>
                </c:pt>
                <c:pt idx="24999">
                  <c:v>304.45974731445301</c:v>
                </c:pt>
                <c:pt idx="25000">
                  <c:v>304.459381103515</c:v>
                </c:pt>
                <c:pt idx="25001">
                  <c:v>304.45904541015602</c:v>
                </c:pt>
                <c:pt idx="25002">
                  <c:v>304.45870971679602</c:v>
                </c:pt>
                <c:pt idx="25003">
                  <c:v>304.45837402343699</c:v>
                </c:pt>
                <c:pt idx="25004">
                  <c:v>304.45803833007801</c:v>
                </c:pt>
                <c:pt idx="25005">
                  <c:v>304.45767211914</c:v>
                </c:pt>
                <c:pt idx="25006">
                  <c:v>304.45733642578102</c:v>
                </c:pt>
                <c:pt idx="25007">
                  <c:v>304.45700073242102</c:v>
                </c:pt>
                <c:pt idx="25008">
                  <c:v>304.45666503906199</c:v>
                </c:pt>
                <c:pt idx="25009">
                  <c:v>304.45632934570301</c:v>
                </c:pt>
                <c:pt idx="25010">
                  <c:v>304.45599365234301</c:v>
                </c:pt>
                <c:pt idx="25011">
                  <c:v>304.45565795898398</c:v>
                </c:pt>
                <c:pt idx="25012">
                  <c:v>304.45529174804602</c:v>
                </c:pt>
                <c:pt idx="25013">
                  <c:v>304.45495605468699</c:v>
                </c:pt>
                <c:pt idx="25014">
                  <c:v>304.45462036132801</c:v>
                </c:pt>
                <c:pt idx="25015">
                  <c:v>304.45428466796801</c:v>
                </c:pt>
                <c:pt idx="25016">
                  <c:v>304.45394897460898</c:v>
                </c:pt>
                <c:pt idx="25017">
                  <c:v>304.45358276367102</c:v>
                </c:pt>
                <c:pt idx="25018">
                  <c:v>304.45324707031199</c:v>
                </c:pt>
                <c:pt idx="25019">
                  <c:v>304.45291137695301</c:v>
                </c:pt>
                <c:pt idx="25020">
                  <c:v>304.45257568359301</c:v>
                </c:pt>
                <c:pt idx="25021">
                  <c:v>304.45223999023398</c:v>
                </c:pt>
                <c:pt idx="25022">
                  <c:v>304.451904296875</c:v>
                </c:pt>
                <c:pt idx="25023">
                  <c:v>304.451568603515</c:v>
                </c:pt>
                <c:pt idx="25024">
                  <c:v>304.45120239257801</c:v>
                </c:pt>
                <c:pt idx="25025">
                  <c:v>304.45086669921801</c:v>
                </c:pt>
                <c:pt idx="25026">
                  <c:v>304.45053100585898</c:v>
                </c:pt>
                <c:pt idx="25027">
                  <c:v>304.4501953125</c:v>
                </c:pt>
                <c:pt idx="25028">
                  <c:v>304.44985961914</c:v>
                </c:pt>
                <c:pt idx="25029">
                  <c:v>304.44949340820301</c:v>
                </c:pt>
                <c:pt idx="25030">
                  <c:v>304.44915771484301</c:v>
                </c:pt>
                <c:pt idx="25031">
                  <c:v>304.44882202148398</c:v>
                </c:pt>
                <c:pt idx="25032">
                  <c:v>304.448486328125</c:v>
                </c:pt>
                <c:pt idx="25033">
                  <c:v>304.448150634765</c:v>
                </c:pt>
                <c:pt idx="25034">
                  <c:v>304.44781494140602</c:v>
                </c:pt>
                <c:pt idx="25035">
                  <c:v>304.44747924804602</c:v>
                </c:pt>
                <c:pt idx="25036">
                  <c:v>304.44711303710898</c:v>
                </c:pt>
                <c:pt idx="25037">
                  <c:v>304.44677734375</c:v>
                </c:pt>
                <c:pt idx="25038">
                  <c:v>304.44644165039</c:v>
                </c:pt>
                <c:pt idx="25039">
                  <c:v>304.44610595703102</c:v>
                </c:pt>
                <c:pt idx="25040">
                  <c:v>304.44573974609301</c:v>
                </c:pt>
                <c:pt idx="25041">
                  <c:v>304.44540405273398</c:v>
                </c:pt>
                <c:pt idx="25042">
                  <c:v>304.445068359375</c:v>
                </c:pt>
                <c:pt idx="25043">
                  <c:v>304.444732666015</c:v>
                </c:pt>
                <c:pt idx="25044">
                  <c:v>304.44439697265602</c:v>
                </c:pt>
                <c:pt idx="25045">
                  <c:v>304.44406127929602</c:v>
                </c:pt>
                <c:pt idx="25046">
                  <c:v>304.44369506835898</c:v>
                </c:pt>
                <c:pt idx="25047">
                  <c:v>304.44338989257801</c:v>
                </c:pt>
                <c:pt idx="25048">
                  <c:v>304.44302368164</c:v>
                </c:pt>
                <c:pt idx="25049">
                  <c:v>304.44268798828102</c:v>
                </c:pt>
                <c:pt idx="25050">
                  <c:v>304.44235229492102</c:v>
                </c:pt>
                <c:pt idx="25051">
                  <c:v>304.44201660156199</c:v>
                </c:pt>
                <c:pt idx="25052">
                  <c:v>304.441650390625</c:v>
                </c:pt>
                <c:pt idx="25053">
                  <c:v>304.441314697265</c:v>
                </c:pt>
                <c:pt idx="25054">
                  <c:v>304.44097900390602</c:v>
                </c:pt>
                <c:pt idx="25055">
                  <c:v>304.44064331054602</c:v>
                </c:pt>
                <c:pt idx="25056">
                  <c:v>304.44030761718699</c:v>
                </c:pt>
                <c:pt idx="25057">
                  <c:v>304.43994140625</c:v>
                </c:pt>
                <c:pt idx="25058">
                  <c:v>304.43960571289</c:v>
                </c:pt>
                <c:pt idx="25059">
                  <c:v>304.43927001953102</c:v>
                </c:pt>
                <c:pt idx="25060">
                  <c:v>304.43893432617102</c:v>
                </c:pt>
                <c:pt idx="25061">
                  <c:v>304.43859863281199</c:v>
                </c:pt>
                <c:pt idx="25062">
                  <c:v>304.43826293945301</c:v>
                </c:pt>
                <c:pt idx="25063">
                  <c:v>304.43792724609301</c:v>
                </c:pt>
                <c:pt idx="25064">
                  <c:v>304.43756103515602</c:v>
                </c:pt>
                <c:pt idx="25065">
                  <c:v>304.43722534179602</c:v>
                </c:pt>
                <c:pt idx="25066">
                  <c:v>304.43688964843699</c:v>
                </c:pt>
                <c:pt idx="25067">
                  <c:v>304.43655395507801</c:v>
                </c:pt>
                <c:pt idx="25068">
                  <c:v>304.43621826171801</c:v>
                </c:pt>
                <c:pt idx="25069">
                  <c:v>304.43585205078102</c:v>
                </c:pt>
                <c:pt idx="25070">
                  <c:v>304.43551635742102</c:v>
                </c:pt>
                <c:pt idx="25071">
                  <c:v>304.43518066406199</c:v>
                </c:pt>
                <c:pt idx="25072">
                  <c:v>304.43484497070301</c:v>
                </c:pt>
                <c:pt idx="25073">
                  <c:v>304.43450927734301</c:v>
                </c:pt>
                <c:pt idx="25074">
                  <c:v>304.43414306640602</c:v>
                </c:pt>
                <c:pt idx="25075">
                  <c:v>304.433837890625</c:v>
                </c:pt>
                <c:pt idx="25076">
                  <c:v>304.43347167968699</c:v>
                </c:pt>
                <c:pt idx="25077">
                  <c:v>304.43313598632801</c:v>
                </c:pt>
                <c:pt idx="25078">
                  <c:v>304.43280029296801</c:v>
                </c:pt>
                <c:pt idx="25079">
                  <c:v>304.43246459960898</c:v>
                </c:pt>
                <c:pt idx="25080">
                  <c:v>304.43209838867102</c:v>
                </c:pt>
                <c:pt idx="25081">
                  <c:v>304.43176269531199</c:v>
                </c:pt>
                <c:pt idx="25082">
                  <c:v>304.43142700195301</c:v>
                </c:pt>
                <c:pt idx="25083">
                  <c:v>304.43109130859301</c:v>
                </c:pt>
                <c:pt idx="25084">
                  <c:v>304.43075561523398</c:v>
                </c:pt>
                <c:pt idx="25085">
                  <c:v>304.43038940429602</c:v>
                </c:pt>
                <c:pt idx="25086">
                  <c:v>304.43005371093699</c:v>
                </c:pt>
                <c:pt idx="25087">
                  <c:v>304.42971801757801</c:v>
                </c:pt>
                <c:pt idx="25088">
                  <c:v>304.42938232421801</c:v>
                </c:pt>
                <c:pt idx="25089">
                  <c:v>304.42904663085898</c:v>
                </c:pt>
                <c:pt idx="25090">
                  <c:v>304.42868041992102</c:v>
                </c:pt>
                <c:pt idx="25091">
                  <c:v>304.42837524414</c:v>
                </c:pt>
                <c:pt idx="25092">
                  <c:v>304.42800903320301</c:v>
                </c:pt>
                <c:pt idx="25093">
                  <c:v>304.42767333984301</c:v>
                </c:pt>
                <c:pt idx="25094">
                  <c:v>304.42733764648398</c:v>
                </c:pt>
                <c:pt idx="25095">
                  <c:v>304.427001953125</c:v>
                </c:pt>
                <c:pt idx="25096">
                  <c:v>304.42663574218699</c:v>
                </c:pt>
                <c:pt idx="25097">
                  <c:v>304.42630004882801</c:v>
                </c:pt>
                <c:pt idx="25098">
                  <c:v>304.42596435546801</c:v>
                </c:pt>
                <c:pt idx="25099">
                  <c:v>304.42562866210898</c:v>
                </c:pt>
                <c:pt idx="25100">
                  <c:v>304.42529296875</c:v>
                </c:pt>
                <c:pt idx="25101">
                  <c:v>304.42492675781199</c:v>
                </c:pt>
                <c:pt idx="25102">
                  <c:v>304.42459106445301</c:v>
                </c:pt>
                <c:pt idx="25103">
                  <c:v>304.42425537109301</c:v>
                </c:pt>
                <c:pt idx="25104">
                  <c:v>304.42391967773398</c:v>
                </c:pt>
                <c:pt idx="25105">
                  <c:v>304.42355346679602</c:v>
                </c:pt>
                <c:pt idx="25106">
                  <c:v>304.42321777343699</c:v>
                </c:pt>
                <c:pt idx="25107">
                  <c:v>304.42288208007801</c:v>
                </c:pt>
                <c:pt idx="25108">
                  <c:v>304.42254638671801</c:v>
                </c:pt>
                <c:pt idx="25109">
                  <c:v>304.42221069335898</c:v>
                </c:pt>
                <c:pt idx="25110">
                  <c:v>304.42184448242102</c:v>
                </c:pt>
                <c:pt idx="25111">
                  <c:v>304.42153930664</c:v>
                </c:pt>
                <c:pt idx="25112">
                  <c:v>304.42117309570301</c:v>
                </c:pt>
                <c:pt idx="25113">
                  <c:v>304.42083740234301</c:v>
                </c:pt>
                <c:pt idx="25114">
                  <c:v>304.42050170898398</c:v>
                </c:pt>
                <c:pt idx="25115">
                  <c:v>304.420166015625</c:v>
                </c:pt>
                <c:pt idx="25116">
                  <c:v>304.41979980468699</c:v>
                </c:pt>
                <c:pt idx="25117">
                  <c:v>304.41946411132801</c:v>
                </c:pt>
                <c:pt idx="25118">
                  <c:v>304.41912841796801</c:v>
                </c:pt>
                <c:pt idx="25119">
                  <c:v>304.41879272460898</c:v>
                </c:pt>
                <c:pt idx="25120">
                  <c:v>304.41845703125</c:v>
                </c:pt>
                <c:pt idx="25121">
                  <c:v>304.41809082031199</c:v>
                </c:pt>
                <c:pt idx="25122">
                  <c:v>304.41775512695301</c:v>
                </c:pt>
                <c:pt idx="25123">
                  <c:v>304.41741943359301</c:v>
                </c:pt>
                <c:pt idx="25124">
                  <c:v>304.41708374023398</c:v>
                </c:pt>
                <c:pt idx="25125">
                  <c:v>304.416748046875</c:v>
                </c:pt>
                <c:pt idx="25126">
                  <c:v>304.41638183593699</c:v>
                </c:pt>
                <c:pt idx="25127">
                  <c:v>304.41607666015602</c:v>
                </c:pt>
                <c:pt idx="25128">
                  <c:v>304.41571044921801</c:v>
                </c:pt>
                <c:pt idx="25129">
                  <c:v>304.41537475585898</c:v>
                </c:pt>
                <c:pt idx="25130">
                  <c:v>304.4150390625</c:v>
                </c:pt>
                <c:pt idx="25131">
                  <c:v>304.41470336914</c:v>
                </c:pt>
                <c:pt idx="25132">
                  <c:v>304.41433715820301</c:v>
                </c:pt>
                <c:pt idx="25133">
                  <c:v>304.41400146484301</c:v>
                </c:pt>
                <c:pt idx="25134">
                  <c:v>304.41366577148398</c:v>
                </c:pt>
                <c:pt idx="25135">
                  <c:v>304.413330078125</c:v>
                </c:pt>
                <c:pt idx="25136">
                  <c:v>304.41296386718699</c:v>
                </c:pt>
                <c:pt idx="25137">
                  <c:v>304.41262817382801</c:v>
                </c:pt>
                <c:pt idx="25138">
                  <c:v>304.41229248046801</c:v>
                </c:pt>
                <c:pt idx="25139">
                  <c:v>304.41195678710898</c:v>
                </c:pt>
                <c:pt idx="25140">
                  <c:v>304.41162109375</c:v>
                </c:pt>
                <c:pt idx="25141">
                  <c:v>304.41125488281199</c:v>
                </c:pt>
                <c:pt idx="25142">
                  <c:v>304.41091918945301</c:v>
                </c:pt>
                <c:pt idx="25143">
                  <c:v>304.41058349609301</c:v>
                </c:pt>
                <c:pt idx="25144">
                  <c:v>304.41024780273398</c:v>
                </c:pt>
                <c:pt idx="25145">
                  <c:v>304.409912109375</c:v>
                </c:pt>
                <c:pt idx="25146">
                  <c:v>304.409576416015</c:v>
                </c:pt>
                <c:pt idx="25147">
                  <c:v>304.40924072265602</c:v>
                </c:pt>
                <c:pt idx="25148">
                  <c:v>304.40887451171801</c:v>
                </c:pt>
                <c:pt idx="25149">
                  <c:v>304.40853881835898</c:v>
                </c:pt>
                <c:pt idx="25150">
                  <c:v>304.408203125</c:v>
                </c:pt>
                <c:pt idx="25151">
                  <c:v>304.40786743164</c:v>
                </c:pt>
                <c:pt idx="25152">
                  <c:v>304.40753173828102</c:v>
                </c:pt>
                <c:pt idx="25153">
                  <c:v>304.40716552734301</c:v>
                </c:pt>
                <c:pt idx="25154">
                  <c:v>304.40682983398398</c:v>
                </c:pt>
                <c:pt idx="25155">
                  <c:v>304.406494140625</c:v>
                </c:pt>
                <c:pt idx="25156">
                  <c:v>304.406158447265</c:v>
                </c:pt>
                <c:pt idx="25157">
                  <c:v>304.40582275390602</c:v>
                </c:pt>
                <c:pt idx="25158">
                  <c:v>304.40548706054602</c:v>
                </c:pt>
                <c:pt idx="25159">
                  <c:v>304.40515136718699</c:v>
                </c:pt>
                <c:pt idx="25160">
                  <c:v>304.40478515625</c:v>
                </c:pt>
                <c:pt idx="25161">
                  <c:v>304.40444946289</c:v>
                </c:pt>
                <c:pt idx="25162">
                  <c:v>304.40411376953102</c:v>
                </c:pt>
                <c:pt idx="25163">
                  <c:v>304.40377807617102</c:v>
                </c:pt>
                <c:pt idx="25164">
                  <c:v>304.40344238281199</c:v>
                </c:pt>
                <c:pt idx="25165">
                  <c:v>304.403076171875</c:v>
                </c:pt>
                <c:pt idx="25166">
                  <c:v>304.402740478515</c:v>
                </c:pt>
                <c:pt idx="25167">
                  <c:v>304.40240478515602</c:v>
                </c:pt>
                <c:pt idx="25168">
                  <c:v>304.40206909179602</c:v>
                </c:pt>
                <c:pt idx="25169">
                  <c:v>304.40173339843699</c:v>
                </c:pt>
                <c:pt idx="25170">
                  <c:v>304.40139770507801</c:v>
                </c:pt>
                <c:pt idx="25171">
                  <c:v>304.40106201171801</c:v>
                </c:pt>
                <c:pt idx="25172">
                  <c:v>304.40069580078102</c:v>
                </c:pt>
                <c:pt idx="25173">
                  <c:v>304.40036010742102</c:v>
                </c:pt>
                <c:pt idx="25174">
                  <c:v>304.40002441406199</c:v>
                </c:pt>
                <c:pt idx="25175">
                  <c:v>304.39968872070301</c:v>
                </c:pt>
                <c:pt idx="25176">
                  <c:v>304.39935302734301</c:v>
                </c:pt>
                <c:pt idx="25177">
                  <c:v>304.39901733398398</c:v>
                </c:pt>
                <c:pt idx="25178">
                  <c:v>304.39865112304602</c:v>
                </c:pt>
                <c:pt idx="25179">
                  <c:v>304.398345947265</c:v>
                </c:pt>
                <c:pt idx="25180">
                  <c:v>304.39797973632801</c:v>
                </c:pt>
                <c:pt idx="25181">
                  <c:v>304.39764404296801</c:v>
                </c:pt>
                <c:pt idx="25182">
                  <c:v>304.39730834960898</c:v>
                </c:pt>
                <c:pt idx="25183">
                  <c:v>304.39697265625</c:v>
                </c:pt>
                <c:pt idx="25184">
                  <c:v>304.39663696289</c:v>
                </c:pt>
                <c:pt idx="25185">
                  <c:v>304.39630126953102</c:v>
                </c:pt>
                <c:pt idx="25186">
                  <c:v>304.39593505859301</c:v>
                </c:pt>
                <c:pt idx="25187">
                  <c:v>304.39562988281199</c:v>
                </c:pt>
                <c:pt idx="25188">
                  <c:v>304.395263671875</c:v>
                </c:pt>
                <c:pt idx="25189">
                  <c:v>304.394927978515</c:v>
                </c:pt>
                <c:pt idx="25190">
                  <c:v>304.39459228515602</c:v>
                </c:pt>
                <c:pt idx="25191">
                  <c:v>304.39425659179602</c:v>
                </c:pt>
                <c:pt idx="25192">
                  <c:v>304.39392089843699</c:v>
                </c:pt>
                <c:pt idx="25193">
                  <c:v>304.3935546875</c:v>
                </c:pt>
                <c:pt idx="25194">
                  <c:v>304.39321899414</c:v>
                </c:pt>
                <c:pt idx="25195">
                  <c:v>304.39288330078102</c:v>
                </c:pt>
                <c:pt idx="25196">
                  <c:v>304.39254760742102</c:v>
                </c:pt>
                <c:pt idx="25197">
                  <c:v>304.39221191406199</c:v>
                </c:pt>
                <c:pt idx="25198">
                  <c:v>304.39187622070301</c:v>
                </c:pt>
                <c:pt idx="25199">
                  <c:v>304.39154052734301</c:v>
                </c:pt>
                <c:pt idx="25200">
                  <c:v>304.39120483398398</c:v>
                </c:pt>
                <c:pt idx="25201">
                  <c:v>304.39083862304602</c:v>
                </c:pt>
                <c:pt idx="25202">
                  <c:v>304.39050292968699</c:v>
                </c:pt>
                <c:pt idx="25203">
                  <c:v>304.39016723632801</c:v>
                </c:pt>
                <c:pt idx="25204">
                  <c:v>304.38983154296801</c:v>
                </c:pt>
                <c:pt idx="25205">
                  <c:v>304.38949584960898</c:v>
                </c:pt>
                <c:pt idx="25206">
                  <c:v>304.38916015625</c:v>
                </c:pt>
                <c:pt idx="25207">
                  <c:v>304.38882446289</c:v>
                </c:pt>
                <c:pt idx="25208">
                  <c:v>304.38845825195301</c:v>
                </c:pt>
                <c:pt idx="25209">
                  <c:v>304.38812255859301</c:v>
                </c:pt>
                <c:pt idx="25210">
                  <c:v>304.38778686523398</c:v>
                </c:pt>
                <c:pt idx="25211">
                  <c:v>304.387451171875</c:v>
                </c:pt>
                <c:pt idx="25212">
                  <c:v>304.387115478515</c:v>
                </c:pt>
                <c:pt idx="25213">
                  <c:v>304.38677978515602</c:v>
                </c:pt>
                <c:pt idx="25214">
                  <c:v>304.38644409179602</c:v>
                </c:pt>
                <c:pt idx="25215">
                  <c:v>304.38610839843699</c:v>
                </c:pt>
                <c:pt idx="25216">
                  <c:v>304.38577270507801</c:v>
                </c:pt>
                <c:pt idx="25217">
                  <c:v>304.38543701171801</c:v>
                </c:pt>
                <c:pt idx="25218">
                  <c:v>304.38510131835898</c:v>
                </c:pt>
                <c:pt idx="25219">
                  <c:v>304.384765625</c:v>
                </c:pt>
                <c:pt idx="25220">
                  <c:v>304.38439941406199</c:v>
                </c:pt>
                <c:pt idx="25221">
                  <c:v>304.38406372070301</c:v>
                </c:pt>
                <c:pt idx="25222">
                  <c:v>304.38372802734301</c:v>
                </c:pt>
                <c:pt idx="25223">
                  <c:v>304.38339233398398</c:v>
                </c:pt>
                <c:pt idx="25224">
                  <c:v>304.383056640625</c:v>
                </c:pt>
                <c:pt idx="25225">
                  <c:v>304.382720947265</c:v>
                </c:pt>
                <c:pt idx="25226">
                  <c:v>304.38238525390602</c:v>
                </c:pt>
                <c:pt idx="25227">
                  <c:v>304.38204956054602</c:v>
                </c:pt>
                <c:pt idx="25228">
                  <c:v>304.38171386718699</c:v>
                </c:pt>
                <c:pt idx="25229">
                  <c:v>304.38137817382801</c:v>
                </c:pt>
                <c:pt idx="25230">
                  <c:v>304.38104248046801</c:v>
                </c:pt>
                <c:pt idx="25231">
                  <c:v>304.38070678710898</c:v>
                </c:pt>
                <c:pt idx="25232">
                  <c:v>304.38034057617102</c:v>
                </c:pt>
                <c:pt idx="25233">
                  <c:v>304.38000488281199</c:v>
                </c:pt>
                <c:pt idx="25234">
                  <c:v>304.37966918945301</c:v>
                </c:pt>
                <c:pt idx="25235">
                  <c:v>304.37933349609301</c:v>
                </c:pt>
                <c:pt idx="25236">
                  <c:v>304.37899780273398</c:v>
                </c:pt>
                <c:pt idx="25237">
                  <c:v>304.378662109375</c:v>
                </c:pt>
                <c:pt idx="25238">
                  <c:v>304.378326416015</c:v>
                </c:pt>
                <c:pt idx="25239">
                  <c:v>304.37799072265602</c:v>
                </c:pt>
                <c:pt idx="25240">
                  <c:v>304.37765502929602</c:v>
                </c:pt>
                <c:pt idx="25241">
                  <c:v>304.37731933593699</c:v>
                </c:pt>
                <c:pt idx="25242">
                  <c:v>304.37698364257801</c:v>
                </c:pt>
                <c:pt idx="25243">
                  <c:v>304.37664794921801</c:v>
                </c:pt>
                <c:pt idx="25244">
                  <c:v>304.37628173828102</c:v>
                </c:pt>
                <c:pt idx="25245">
                  <c:v>304.37594604492102</c:v>
                </c:pt>
                <c:pt idx="25246">
                  <c:v>304.37561035156199</c:v>
                </c:pt>
                <c:pt idx="25247">
                  <c:v>304.37527465820301</c:v>
                </c:pt>
                <c:pt idx="25248">
                  <c:v>304.37493896484301</c:v>
                </c:pt>
                <c:pt idx="25249">
                  <c:v>304.37460327148398</c:v>
                </c:pt>
                <c:pt idx="25250">
                  <c:v>304.374267578125</c:v>
                </c:pt>
                <c:pt idx="25251">
                  <c:v>304.373931884765</c:v>
                </c:pt>
                <c:pt idx="25252">
                  <c:v>304.37359619140602</c:v>
                </c:pt>
                <c:pt idx="25253">
                  <c:v>304.37326049804602</c:v>
                </c:pt>
                <c:pt idx="25254">
                  <c:v>304.37292480468699</c:v>
                </c:pt>
                <c:pt idx="25255">
                  <c:v>304.37258911132801</c:v>
                </c:pt>
                <c:pt idx="25256">
                  <c:v>304.37225341796801</c:v>
                </c:pt>
                <c:pt idx="25257">
                  <c:v>304.37188720703102</c:v>
                </c:pt>
                <c:pt idx="25258">
                  <c:v>304.37155151367102</c:v>
                </c:pt>
                <c:pt idx="25259">
                  <c:v>304.37121582031199</c:v>
                </c:pt>
                <c:pt idx="25260">
                  <c:v>304.37088012695301</c:v>
                </c:pt>
                <c:pt idx="25261">
                  <c:v>304.37054443359301</c:v>
                </c:pt>
                <c:pt idx="25262">
                  <c:v>304.37020874023398</c:v>
                </c:pt>
                <c:pt idx="25263">
                  <c:v>304.369873046875</c:v>
                </c:pt>
                <c:pt idx="25264">
                  <c:v>304.369537353515</c:v>
                </c:pt>
                <c:pt idx="25265">
                  <c:v>304.36920166015602</c:v>
                </c:pt>
                <c:pt idx="25266">
                  <c:v>304.36886596679602</c:v>
                </c:pt>
                <c:pt idx="25267">
                  <c:v>304.36853027343699</c:v>
                </c:pt>
                <c:pt idx="25268">
                  <c:v>304.36819458007801</c:v>
                </c:pt>
                <c:pt idx="25269">
                  <c:v>304.36782836914</c:v>
                </c:pt>
                <c:pt idx="25270">
                  <c:v>304.36749267578102</c:v>
                </c:pt>
                <c:pt idx="25271">
                  <c:v>304.36715698242102</c:v>
                </c:pt>
                <c:pt idx="25272">
                  <c:v>304.36682128906199</c:v>
                </c:pt>
                <c:pt idx="25273">
                  <c:v>304.36648559570301</c:v>
                </c:pt>
                <c:pt idx="25274">
                  <c:v>304.36614990234301</c:v>
                </c:pt>
                <c:pt idx="25275">
                  <c:v>304.36581420898398</c:v>
                </c:pt>
                <c:pt idx="25276">
                  <c:v>304.365478515625</c:v>
                </c:pt>
                <c:pt idx="25277">
                  <c:v>304.365142822265</c:v>
                </c:pt>
                <c:pt idx="25278">
                  <c:v>304.36480712890602</c:v>
                </c:pt>
                <c:pt idx="25279">
                  <c:v>304.36447143554602</c:v>
                </c:pt>
                <c:pt idx="25280">
                  <c:v>304.36410522460898</c:v>
                </c:pt>
                <c:pt idx="25281">
                  <c:v>304.36376953125</c:v>
                </c:pt>
                <c:pt idx="25282">
                  <c:v>304.36343383789</c:v>
                </c:pt>
                <c:pt idx="25283">
                  <c:v>304.36309814453102</c:v>
                </c:pt>
                <c:pt idx="25284">
                  <c:v>304.36276245117102</c:v>
                </c:pt>
                <c:pt idx="25285">
                  <c:v>304.36242675781199</c:v>
                </c:pt>
                <c:pt idx="25286">
                  <c:v>304.36209106445301</c:v>
                </c:pt>
                <c:pt idx="25287">
                  <c:v>304.36175537109301</c:v>
                </c:pt>
                <c:pt idx="25288">
                  <c:v>304.36141967773398</c:v>
                </c:pt>
                <c:pt idx="25289">
                  <c:v>304.361083984375</c:v>
                </c:pt>
                <c:pt idx="25290">
                  <c:v>304.360748291015</c:v>
                </c:pt>
                <c:pt idx="25291">
                  <c:v>304.36041259765602</c:v>
                </c:pt>
                <c:pt idx="25292">
                  <c:v>304.36004638671801</c:v>
                </c:pt>
                <c:pt idx="25293">
                  <c:v>304.35971069335898</c:v>
                </c:pt>
                <c:pt idx="25294">
                  <c:v>304.359375</c:v>
                </c:pt>
                <c:pt idx="25295">
                  <c:v>304.35903930664</c:v>
                </c:pt>
                <c:pt idx="25296">
                  <c:v>304.35870361328102</c:v>
                </c:pt>
                <c:pt idx="25297">
                  <c:v>304.35836791992102</c:v>
                </c:pt>
                <c:pt idx="25298">
                  <c:v>304.35803222656199</c:v>
                </c:pt>
                <c:pt idx="25299">
                  <c:v>304.35769653320301</c:v>
                </c:pt>
                <c:pt idx="25300">
                  <c:v>304.35736083984301</c:v>
                </c:pt>
                <c:pt idx="25301">
                  <c:v>304.35702514648398</c:v>
                </c:pt>
                <c:pt idx="25302">
                  <c:v>304.35665893554602</c:v>
                </c:pt>
                <c:pt idx="25303">
                  <c:v>304.356353759765</c:v>
                </c:pt>
                <c:pt idx="25304">
                  <c:v>304.35598754882801</c:v>
                </c:pt>
                <c:pt idx="25305">
                  <c:v>304.35565185546801</c:v>
                </c:pt>
                <c:pt idx="25306">
                  <c:v>304.35531616210898</c:v>
                </c:pt>
                <c:pt idx="25307">
                  <c:v>304.35498046875</c:v>
                </c:pt>
                <c:pt idx="25308">
                  <c:v>304.35464477539</c:v>
                </c:pt>
                <c:pt idx="25309">
                  <c:v>304.35430908203102</c:v>
                </c:pt>
                <c:pt idx="25310">
                  <c:v>304.35397338867102</c:v>
                </c:pt>
                <c:pt idx="25311">
                  <c:v>304.35363769531199</c:v>
                </c:pt>
                <c:pt idx="25312">
                  <c:v>304.35330200195301</c:v>
                </c:pt>
                <c:pt idx="25313">
                  <c:v>304.35296630859301</c:v>
                </c:pt>
                <c:pt idx="25314">
                  <c:v>304.35263061523398</c:v>
                </c:pt>
                <c:pt idx="25315">
                  <c:v>304.352294921875</c:v>
                </c:pt>
                <c:pt idx="25316">
                  <c:v>304.351959228515</c:v>
                </c:pt>
                <c:pt idx="25317">
                  <c:v>304.35162353515602</c:v>
                </c:pt>
                <c:pt idx="25318">
                  <c:v>304.35125732421801</c:v>
                </c:pt>
                <c:pt idx="25319">
                  <c:v>304.35095214843699</c:v>
                </c:pt>
                <c:pt idx="25320">
                  <c:v>304.3505859375</c:v>
                </c:pt>
                <c:pt idx="25321">
                  <c:v>304.35025024414</c:v>
                </c:pt>
                <c:pt idx="25322">
                  <c:v>304.34991455078102</c:v>
                </c:pt>
                <c:pt idx="25323">
                  <c:v>304.34957885742102</c:v>
                </c:pt>
                <c:pt idx="25324">
                  <c:v>304.34924316406199</c:v>
                </c:pt>
                <c:pt idx="25325">
                  <c:v>304.34890747070301</c:v>
                </c:pt>
                <c:pt idx="25326">
                  <c:v>304.34857177734301</c:v>
                </c:pt>
                <c:pt idx="25327">
                  <c:v>304.34823608398398</c:v>
                </c:pt>
                <c:pt idx="25328">
                  <c:v>304.347900390625</c:v>
                </c:pt>
                <c:pt idx="25329">
                  <c:v>304.347564697265</c:v>
                </c:pt>
                <c:pt idx="25330">
                  <c:v>304.34722900390602</c:v>
                </c:pt>
                <c:pt idx="25331">
                  <c:v>304.34689331054602</c:v>
                </c:pt>
                <c:pt idx="25332">
                  <c:v>304.34655761718699</c:v>
                </c:pt>
                <c:pt idx="25333">
                  <c:v>304.34619140625</c:v>
                </c:pt>
                <c:pt idx="25334">
                  <c:v>304.34585571289</c:v>
                </c:pt>
                <c:pt idx="25335">
                  <c:v>304.34555053710898</c:v>
                </c:pt>
                <c:pt idx="25336">
                  <c:v>304.34518432617102</c:v>
                </c:pt>
                <c:pt idx="25337">
                  <c:v>304.34484863281199</c:v>
                </c:pt>
                <c:pt idx="25338">
                  <c:v>304.34451293945301</c:v>
                </c:pt>
                <c:pt idx="25339">
                  <c:v>304.34417724609301</c:v>
                </c:pt>
                <c:pt idx="25340">
                  <c:v>304.34384155273398</c:v>
                </c:pt>
                <c:pt idx="25341">
                  <c:v>304.343505859375</c:v>
                </c:pt>
                <c:pt idx="25342">
                  <c:v>304.343170166015</c:v>
                </c:pt>
                <c:pt idx="25343">
                  <c:v>304.34283447265602</c:v>
                </c:pt>
                <c:pt idx="25344">
                  <c:v>304.34249877929602</c:v>
                </c:pt>
                <c:pt idx="25345">
                  <c:v>304.34216308593699</c:v>
                </c:pt>
                <c:pt idx="25346">
                  <c:v>304.34182739257801</c:v>
                </c:pt>
                <c:pt idx="25347">
                  <c:v>304.34149169921801</c:v>
                </c:pt>
                <c:pt idx="25348">
                  <c:v>304.34112548828102</c:v>
                </c:pt>
                <c:pt idx="25349">
                  <c:v>304.34078979492102</c:v>
                </c:pt>
                <c:pt idx="25350">
                  <c:v>304.34045410156199</c:v>
                </c:pt>
                <c:pt idx="25351">
                  <c:v>304.34011840820301</c:v>
                </c:pt>
                <c:pt idx="25352">
                  <c:v>304.33978271484301</c:v>
                </c:pt>
                <c:pt idx="25353">
                  <c:v>304.33944702148398</c:v>
                </c:pt>
                <c:pt idx="25354">
                  <c:v>304.339111328125</c:v>
                </c:pt>
                <c:pt idx="25355">
                  <c:v>304.338775634765</c:v>
                </c:pt>
                <c:pt idx="25356">
                  <c:v>304.33843994140602</c:v>
                </c:pt>
                <c:pt idx="25357">
                  <c:v>304.33810424804602</c:v>
                </c:pt>
                <c:pt idx="25358">
                  <c:v>304.33776855468699</c:v>
                </c:pt>
                <c:pt idx="25359">
                  <c:v>304.33743286132801</c:v>
                </c:pt>
                <c:pt idx="25360">
                  <c:v>304.33709716796801</c:v>
                </c:pt>
                <c:pt idx="25361">
                  <c:v>304.33673095703102</c:v>
                </c:pt>
                <c:pt idx="25362">
                  <c:v>304.33639526367102</c:v>
                </c:pt>
                <c:pt idx="25363">
                  <c:v>304.33609008789</c:v>
                </c:pt>
                <c:pt idx="25364">
                  <c:v>304.33572387695301</c:v>
                </c:pt>
                <c:pt idx="25365">
                  <c:v>304.33538818359301</c:v>
                </c:pt>
                <c:pt idx="25366">
                  <c:v>304.33505249023398</c:v>
                </c:pt>
                <c:pt idx="25367">
                  <c:v>304.334716796875</c:v>
                </c:pt>
                <c:pt idx="25368">
                  <c:v>304.334381103515</c:v>
                </c:pt>
                <c:pt idx="25369">
                  <c:v>304.33404541015602</c:v>
                </c:pt>
                <c:pt idx="25370">
                  <c:v>304.33370971679602</c:v>
                </c:pt>
                <c:pt idx="25371">
                  <c:v>304.33337402343699</c:v>
                </c:pt>
                <c:pt idx="25372">
                  <c:v>304.33303833007801</c:v>
                </c:pt>
                <c:pt idx="25373">
                  <c:v>304.33270263671801</c:v>
                </c:pt>
                <c:pt idx="25374">
                  <c:v>304.33236694335898</c:v>
                </c:pt>
                <c:pt idx="25375">
                  <c:v>304.33203125</c:v>
                </c:pt>
                <c:pt idx="25376">
                  <c:v>304.33166503906199</c:v>
                </c:pt>
                <c:pt idx="25377">
                  <c:v>304.33132934570301</c:v>
                </c:pt>
                <c:pt idx="25378">
                  <c:v>304.33099365234301</c:v>
                </c:pt>
                <c:pt idx="25379">
                  <c:v>304.33065795898398</c:v>
                </c:pt>
                <c:pt idx="25380">
                  <c:v>304.330322265625</c:v>
                </c:pt>
                <c:pt idx="25381">
                  <c:v>304.329986572265</c:v>
                </c:pt>
                <c:pt idx="25382">
                  <c:v>304.32965087890602</c:v>
                </c:pt>
                <c:pt idx="25383">
                  <c:v>304.32931518554602</c:v>
                </c:pt>
                <c:pt idx="25384">
                  <c:v>304.32897949218699</c:v>
                </c:pt>
                <c:pt idx="25385">
                  <c:v>304.32864379882801</c:v>
                </c:pt>
                <c:pt idx="25386">
                  <c:v>304.32830810546801</c:v>
                </c:pt>
                <c:pt idx="25387">
                  <c:v>304.32797241210898</c:v>
                </c:pt>
                <c:pt idx="25388">
                  <c:v>304.32760620117102</c:v>
                </c:pt>
                <c:pt idx="25389">
                  <c:v>304.32727050781199</c:v>
                </c:pt>
                <c:pt idx="25390">
                  <c:v>304.32693481445301</c:v>
                </c:pt>
                <c:pt idx="25391">
                  <c:v>304.32659912109301</c:v>
                </c:pt>
                <c:pt idx="25392">
                  <c:v>304.32626342773398</c:v>
                </c:pt>
                <c:pt idx="25393">
                  <c:v>304.325927734375</c:v>
                </c:pt>
                <c:pt idx="25394">
                  <c:v>304.325592041015</c:v>
                </c:pt>
                <c:pt idx="25395">
                  <c:v>304.32525634765602</c:v>
                </c:pt>
                <c:pt idx="25396">
                  <c:v>304.32492065429602</c:v>
                </c:pt>
                <c:pt idx="25397">
                  <c:v>304.32458496093699</c:v>
                </c:pt>
                <c:pt idx="25398">
                  <c:v>304.32424926757801</c:v>
                </c:pt>
                <c:pt idx="25399">
                  <c:v>304.32391357421801</c:v>
                </c:pt>
                <c:pt idx="25400">
                  <c:v>304.32357788085898</c:v>
                </c:pt>
                <c:pt idx="25401">
                  <c:v>304.32321166992102</c:v>
                </c:pt>
                <c:pt idx="25402">
                  <c:v>304.32287597656199</c:v>
                </c:pt>
                <c:pt idx="25403">
                  <c:v>304.32257080078102</c:v>
                </c:pt>
                <c:pt idx="25404">
                  <c:v>304.32220458984301</c:v>
                </c:pt>
                <c:pt idx="25405">
                  <c:v>304.32186889648398</c:v>
                </c:pt>
                <c:pt idx="25406">
                  <c:v>304.321533203125</c:v>
                </c:pt>
                <c:pt idx="25407">
                  <c:v>304.321197509765</c:v>
                </c:pt>
                <c:pt idx="25408">
                  <c:v>304.32086181640602</c:v>
                </c:pt>
                <c:pt idx="25409">
                  <c:v>304.32052612304602</c:v>
                </c:pt>
                <c:pt idx="25410">
                  <c:v>304.32019042968699</c:v>
                </c:pt>
                <c:pt idx="25411">
                  <c:v>304.31985473632801</c:v>
                </c:pt>
                <c:pt idx="25412">
                  <c:v>304.31951904296801</c:v>
                </c:pt>
                <c:pt idx="25413">
                  <c:v>304.31918334960898</c:v>
                </c:pt>
                <c:pt idx="25414">
                  <c:v>304.31881713867102</c:v>
                </c:pt>
                <c:pt idx="25415">
                  <c:v>304.31851196289</c:v>
                </c:pt>
                <c:pt idx="25416">
                  <c:v>304.31814575195301</c:v>
                </c:pt>
                <c:pt idx="25417">
                  <c:v>304.31781005859301</c:v>
                </c:pt>
                <c:pt idx="25418">
                  <c:v>304.31747436523398</c:v>
                </c:pt>
                <c:pt idx="25419">
                  <c:v>304.317138671875</c:v>
                </c:pt>
                <c:pt idx="25420">
                  <c:v>304.316802978515</c:v>
                </c:pt>
                <c:pt idx="25421">
                  <c:v>304.31646728515602</c:v>
                </c:pt>
                <c:pt idx="25422">
                  <c:v>304.31610107421801</c:v>
                </c:pt>
                <c:pt idx="25423">
                  <c:v>304.31579589843699</c:v>
                </c:pt>
                <c:pt idx="25424">
                  <c:v>304.3154296875</c:v>
                </c:pt>
                <c:pt idx="25425">
                  <c:v>304.31509399414</c:v>
                </c:pt>
                <c:pt idx="25426">
                  <c:v>304.31475830078102</c:v>
                </c:pt>
                <c:pt idx="25427">
                  <c:v>304.31442260742102</c:v>
                </c:pt>
                <c:pt idx="25428">
                  <c:v>304.31408691406199</c:v>
                </c:pt>
                <c:pt idx="25429">
                  <c:v>304.31375122070301</c:v>
                </c:pt>
                <c:pt idx="25430">
                  <c:v>304.313385009765</c:v>
                </c:pt>
                <c:pt idx="25431">
                  <c:v>304.31307983398398</c:v>
                </c:pt>
                <c:pt idx="25432">
                  <c:v>304.31271362304602</c:v>
                </c:pt>
                <c:pt idx="25433">
                  <c:v>304.31237792968699</c:v>
                </c:pt>
                <c:pt idx="25434">
                  <c:v>304.31204223632801</c:v>
                </c:pt>
                <c:pt idx="25435">
                  <c:v>304.31170654296801</c:v>
                </c:pt>
                <c:pt idx="25436">
                  <c:v>304.31137084960898</c:v>
                </c:pt>
                <c:pt idx="25437">
                  <c:v>304.31103515625</c:v>
                </c:pt>
                <c:pt idx="25438">
                  <c:v>304.31066894531199</c:v>
                </c:pt>
                <c:pt idx="25439">
                  <c:v>304.31036376953102</c:v>
                </c:pt>
                <c:pt idx="25440">
                  <c:v>304.30999755859301</c:v>
                </c:pt>
                <c:pt idx="25441">
                  <c:v>304.30966186523398</c:v>
                </c:pt>
                <c:pt idx="25442">
                  <c:v>304.309326171875</c:v>
                </c:pt>
                <c:pt idx="25443">
                  <c:v>304.308990478515</c:v>
                </c:pt>
                <c:pt idx="25444">
                  <c:v>304.30865478515602</c:v>
                </c:pt>
                <c:pt idx="25445">
                  <c:v>304.30831909179602</c:v>
                </c:pt>
                <c:pt idx="25446">
                  <c:v>304.30795288085898</c:v>
                </c:pt>
                <c:pt idx="25447">
                  <c:v>304.3076171875</c:v>
                </c:pt>
                <c:pt idx="25448">
                  <c:v>304.30728149414</c:v>
                </c:pt>
                <c:pt idx="25449">
                  <c:v>304.30694580078102</c:v>
                </c:pt>
                <c:pt idx="25450">
                  <c:v>304.30661010742102</c:v>
                </c:pt>
                <c:pt idx="25451">
                  <c:v>304.30627441406199</c:v>
                </c:pt>
                <c:pt idx="25452">
                  <c:v>304.30593872070301</c:v>
                </c:pt>
                <c:pt idx="25453">
                  <c:v>304.30560302734301</c:v>
                </c:pt>
                <c:pt idx="25454">
                  <c:v>304.30523681640602</c:v>
                </c:pt>
                <c:pt idx="25455">
                  <c:v>304.30490112304602</c:v>
                </c:pt>
                <c:pt idx="25456">
                  <c:v>304.30456542968699</c:v>
                </c:pt>
                <c:pt idx="25457">
                  <c:v>304.30422973632801</c:v>
                </c:pt>
                <c:pt idx="25458">
                  <c:v>304.30389404296801</c:v>
                </c:pt>
                <c:pt idx="25459">
                  <c:v>304.30355834960898</c:v>
                </c:pt>
                <c:pt idx="25460">
                  <c:v>304.30322265625</c:v>
                </c:pt>
                <c:pt idx="25461">
                  <c:v>304.30285644531199</c:v>
                </c:pt>
                <c:pt idx="25462">
                  <c:v>304.30252075195301</c:v>
                </c:pt>
                <c:pt idx="25463">
                  <c:v>304.30218505859301</c:v>
                </c:pt>
                <c:pt idx="25464">
                  <c:v>304.30184936523398</c:v>
                </c:pt>
                <c:pt idx="25465">
                  <c:v>304.301513671875</c:v>
                </c:pt>
                <c:pt idx="25466">
                  <c:v>304.301177978515</c:v>
                </c:pt>
                <c:pt idx="25467">
                  <c:v>304.30084228515602</c:v>
                </c:pt>
                <c:pt idx="25468">
                  <c:v>304.30050659179602</c:v>
                </c:pt>
                <c:pt idx="25469">
                  <c:v>304.30014038085898</c:v>
                </c:pt>
                <c:pt idx="25470">
                  <c:v>304.2998046875</c:v>
                </c:pt>
                <c:pt idx="25471">
                  <c:v>304.29946899414</c:v>
                </c:pt>
                <c:pt idx="25472">
                  <c:v>304.29913330078102</c:v>
                </c:pt>
                <c:pt idx="25473">
                  <c:v>304.29879760742102</c:v>
                </c:pt>
                <c:pt idx="25474">
                  <c:v>304.29846191406199</c:v>
                </c:pt>
                <c:pt idx="25475">
                  <c:v>304.29812622070301</c:v>
                </c:pt>
                <c:pt idx="25476">
                  <c:v>304.297760009765</c:v>
                </c:pt>
                <c:pt idx="25477">
                  <c:v>304.29742431640602</c:v>
                </c:pt>
                <c:pt idx="25478">
                  <c:v>304.29708862304602</c:v>
                </c:pt>
                <c:pt idx="25479">
                  <c:v>304.29675292968699</c:v>
                </c:pt>
                <c:pt idx="25480">
                  <c:v>304.29641723632801</c:v>
                </c:pt>
                <c:pt idx="25481">
                  <c:v>304.29608154296801</c:v>
                </c:pt>
                <c:pt idx="25482">
                  <c:v>304.29571533203102</c:v>
                </c:pt>
                <c:pt idx="25483">
                  <c:v>304.29541015625</c:v>
                </c:pt>
                <c:pt idx="25484">
                  <c:v>304.29504394531199</c:v>
                </c:pt>
                <c:pt idx="25485">
                  <c:v>304.29470825195301</c:v>
                </c:pt>
                <c:pt idx="25486">
                  <c:v>304.29437255859301</c:v>
                </c:pt>
                <c:pt idx="25487">
                  <c:v>304.29403686523398</c:v>
                </c:pt>
                <c:pt idx="25488">
                  <c:v>304.293701171875</c:v>
                </c:pt>
                <c:pt idx="25489">
                  <c:v>304.293365478515</c:v>
                </c:pt>
                <c:pt idx="25490">
                  <c:v>304.29299926757801</c:v>
                </c:pt>
                <c:pt idx="25491">
                  <c:v>304.29266357421801</c:v>
                </c:pt>
                <c:pt idx="25492">
                  <c:v>304.29232788085898</c:v>
                </c:pt>
                <c:pt idx="25493">
                  <c:v>304.2919921875</c:v>
                </c:pt>
                <c:pt idx="25494">
                  <c:v>304.29165649414</c:v>
                </c:pt>
                <c:pt idx="25495">
                  <c:v>304.29132080078102</c:v>
                </c:pt>
                <c:pt idx="25496">
                  <c:v>304.29098510742102</c:v>
                </c:pt>
                <c:pt idx="25497">
                  <c:v>304.29061889648398</c:v>
                </c:pt>
                <c:pt idx="25498">
                  <c:v>304.290283203125</c:v>
                </c:pt>
                <c:pt idx="25499">
                  <c:v>304.289947509765</c:v>
                </c:pt>
                <c:pt idx="25500">
                  <c:v>304.28961181640602</c:v>
                </c:pt>
                <c:pt idx="25501">
                  <c:v>304.28927612304602</c:v>
                </c:pt>
                <c:pt idx="25502">
                  <c:v>304.28894042968699</c:v>
                </c:pt>
                <c:pt idx="25503">
                  <c:v>304.28860473632801</c:v>
                </c:pt>
                <c:pt idx="25504">
                  <c:v>304.28826904296801</c:v>
                </c:pt>
                <c:pt idx="25505">
                  <c:v>304.28790283203102</c:v>
                </c:pt>
                <c:pt idx="25506">
                  <c:v>304.28756713867102</c:v>
                </c:pt>
                <c:pt idx="25507">
                  <c:v>304.28723144531199</c:v>
                </c:pt>
                <c:pt idx="25508">
                  <c:v>304.28689575195301</c:v>
                </c:pt>
                <c:pt idx="25509">
                  <c:v>304.28656005859301</c:v>
                </c:pt>
                <c:pt idx="25510">
                  <c:v>304.28619384765602</c:v>
                </c:pt>
                <c:pt idx="25511">
                  <c:v>304.285888671875</c:v>
                </c:pt>
                <c:pt idx="25512">
                  <c:v>304.28552246093699</c:v>
                </c:pt>
                <c:pt idx="25513">
                  <c:v>304.28518676757801</c:v>
                </c:pt>
                <c:pt idx="25514">
                  <c:v>304.28485107421801</c:v>
                </c:pt>
                <c:pt idx="25515">
                  <c:v>304.28451538085898</c:v>
                </c:pt>
                <c:pt idx="25516">
                  <c:v>304.2841796875</c:v>
                </c:pt>
                <c:pt idx="25517">
                  <c:v>304.28384399414</c:v>
                </c:pt>
                <c:pt idx="25518">
                  <c:v>304.28347778320301</c:v>
                </c:pt>
                <c:pt idx="25519">
                  <c:v>304.28314208984301</c:v>
                </c:pt>
                <c:pt idx="25520">
                  <c:v>304.28280639648398</c:v>
                </c:pt>
                <c:pt idx="25521">
                  <c:v>304.282470703125</c:v>
                </c:pt>
                <c:pt idx="25522">
                  <c:v>304.282135009765</c:v>
                </c:pt>
                <c:pt idx="25523">
                  <c:v>304.28179931640602</c:v>
                </c:pt>
                <c:pt idx="25524">
                  <c:v>304.28146362304602</c:v>
                </c:pt>
                <c:pt idx="25525">
                  <c:v>304.28109741210898</c:v>
                </c:pt>
                <c:pt idx="25526">
                  <c:v>304.28076171875</c:v>
                </c:pt>
                <c:pt idx="25527">
                  <c:v>304.28042602539</c:v>
                </c:pt>
                <c:pt idx="25528">
                  <c:v>304.28009033203102</c:v>
                </c:pt>
                <c:pt idx="25529">
                  <c:v>304.27975463867102</c:v>
                </c:pt>
                <c:pt idx="25530">
                  <c:v>304.27941894531199</c:v>
                </c:pt>
                <c:pt idx="25531">
                  <c:v>304.27908325195301</c:v>
                </c:pt>
                <c:pt idx="25532">
                  <c:v>304.278717041015</c:v>
                </c:pt>
                <c:pt idx="25533">
                  <c:v>304.27838134765602</c:v>
                </c:pt>
                <c:pt idx="25534">
                  <c:v>304.27804565429602</c:v>
                </c:pt>
                <c:pt idx="25535">
                  <c:v>304.27770996093699</c:v>
                </c:pt>
                <c:pt idx="25536">
                  <c:v>304.27737426757801</c:v>
                </c:pt>
                <c:pt idx="25537">
                  <c:v>304.27703857421801</c:v>
                </c:pt>
                <c:pt idx="25538">
                  <c:v>304.27667236328102</c:v>
                </c:pt>
                <c:pt idx="25539">
                  <c:v>304.27633666992102</c:v>
                </c:pt>
                <c:pt idx="25540">
                  <c:v>304.27600097656199</c:v>
                </c:pt>
                <c:pt idx="25541">
                  <c:v>304.27566528320301</c:v>
                </c:pt>
                <c:pt idx="25542">
                  <c:v>304.27532958984301</c:v>
                </c:pt>
                <c:pt idx="25543">
                  <c:v>304.27499389648398</c:v>
                </c:pt>
                <c:pt idx="25544">
                  <c:v>304.274658203125</c:v>
                </c:pt>
                <c:pt idx="25545">
                  <c:v>304.27429199218699</c:v>
                </c:pt>
                <c:pt idx="25546">
                  <c:v>304.27395629882801</c:v>
                </c:pt>
                <c:pt idx="25547">
                  <c:v>304.27362060546801</c:v>
                </c:pt>
                <c:pt idx="25548">
                  <c:v>304.27328491210898</c:v>
                </c:pt>
                <c:pt idx="25549">
                  <c:v>304.27294921875</c:v>
                </c:pt>
                <c:pt idx="25550">
                  <c:v>304.27258300781199</c:v>
                </c:pt>
                <c:pt idx="25551">
                  <c:v>304.27227783203102</c:v>
                </c:pt>
                <c:pt idx="25552">
                  <c:v>304.27191162109301</c:v>
                </c:pt>
                <c:pt idx="25553">
                  <c:v>304.27157592773398</c:v>
                </c:pt>
                <c:pt idx="25554">
                  <c:v>304.271240234375</c:v>
                </c:pt>
                <c:pt idx="25555">
                  <c:v>304.270904541015</c:v>
                </c:pt>
                <c:pt idx="25556">
                  <c:v>304.27056884765602</c:v>
                </c:pt>
                <c:pt idx="25557">
                  <c:v>304.27023315429602</c:v>
                </c:pt>
                <c:pt idx="25558">
                  <c:v>304.26986694335898</c:v>
                </c:pt>
                <c:pt idx="25559">
                  <c:v>304.26953125</c:v>
                </c:pt>
                <c:pt idx="25560">
                  <c:v>304.26919555664</c:v>
                </c:pt>
                <c:pt idx="25561">
                  <c:v>304.26885986328102</c:v>
                </c:pt>
                <c:pt idx="25562">
                  <c:v>304.26852416992102</c:v>
                </c:pt>
                <c:pt idx="25563">
                  <c:v>304.26818847656199</c:v>
                </c:pt>
                <c:pt idx="25564">
                  <c:v>304.26785278320301</c:v>
                </c:pt>
                <c:pt idx="25565">
                  <c:v>304.267486572265</c:v>
                </c:pt>
                <c:pt idx="25566">
                  <c:v>304.26715087890602</c:v>
                </c:pt>
                <c:pt idx="25567">
                  <c:v>304.26681518554602</c:v>
                </c:pt>
                <c:pt idx="25568">
                  <c:v>304.26647949218699</c:v>
                </c:pt>
                <c:pt idx="25569">
                  <c:v>304.26614379882801</c:v>
                </c:pt>
                <c:pt idx="25570">
                  <c:v>304.26577758789</c:v>
                </c:pt>
                <c:pt idx="25571">
                  <c:v>304.26544189453102</c:v>
                </c:pt>
                <c:pt idx="25572">
                  <c:v>304.26510620117102</c:v>
                </c:pt>
                <c:pt idx="25573">
                  <c:v>304.26477050781199</c:v>
                </c:pt>
                <c:pt idx="25574">
                  <c:v>304.26443481445301</c:v>
                </c:pt>
                <c:pt idx="25575">
                  <c:v>304.26409912109301</c:v>
                </c:pt>
                <c:pt idx="25576">
                  <c:v>304.26376342773398</c:v>
                </c:pt>
                <c:pt idx="25577">
                  <c:v>304.26339721679602</c:v>
                </c:pt>
                <c:pt idx="25578">
                  <c:v>304.26306152343699</c:v>
                </c:pt>
                <c:pt idx="25579">
                  <c:v>304.26272583007801</c:v>
                </c:pt>
                <c:pt idx="25580">
                  <c:v>304.26239013671801</c:v>
                </c:pt>
                <c:pt idx="25581">
                  <c:v>304.26205444335898</c:v>
                </c:pt>
                <c:pt idx="25582">
                  <c:v>304.26168823242102</c:v>
                </c:pt>
                <c:pt idx="25583">
                  <c:v>304.26138305664</c:v>
                </c:pt>
                <c:pt idx="25584">
                  <c:v>304.26101684570301</c:v>
                </c:pt>
                <c:pt idx="25585">
                  <c:v>304.26068115234301</c:v>
                </c:pt>
                <c:pt idx="25586">
                  <c:v>304.26034545898398</c:v>
                </c:pt>
                <c:pt idx="25587">
                  <c:v>304.260009765625</c:v>
                </c:pt>
                <c:pt idx="25588">
                  <c:v>304.259674072265</c:v>
                </c:pt>
                <c:pt idx="25589">
                  <c:v>304.25930786132801</c:v>
                </c:pt>
                <c:pt idx="25590">
                  <c:v>304.25897216796801</c:v>
                </c:pt>
                <c:pt idx="25591">
                  <c:v>304.25863647460898</c:v>
                </c:pt>
                <c:pt idx="25592">
                  <c:v>304.25830078125</c:v>
                </c:pt>
                <c:pt idx="25593">
                  <c:v>304.25796508789</c:v>
                </c:pt>
                <c:pt idx="25594">
                  <c:v>304.25762939453102</c:v>
                </c:pt>
                <c:pt idx="25595">
                  <c:v>304.25729370117102</c:v>
                </c:pt>
                <c:pt idx="25596">
                  <c:v>304.25692749023398</c:v>
                </c:pt>
                <c:pt idx="25597">
                  <c:v>304.256591796875</c:v>
                </c:pt>
                <c:pt idx="25598">
                  <c:v>304.256256103515</c:v>
                </c:pt>
                <c:pt idx="25599">
                  <c:v>304.25592041015602</c:v>
                </c:pt>
                <c:pt idx="25600">
                  <c:v>304.25558471679602</c:v>
                </c:pt>
                <c:pt idx="25601">
                  <c:v>304.25521850585898</c:v>
                </c:pt>
                <c:pt idx="25602">
                  <c:v>304.2548828125</c:v>
                </c:pt>
                <c:pt idx="25603">
                  <c:v>304.25454711914</c:v>
                </c:pt>
                <c:pt idx="25604">
                  <c:v>304.25421142578102</c:v>
                </c:pt>
                <c:pt idx="25605">
                  <c:v>304.25387573242102</c:v>
                </c:pt>
                <c:pt idx="25606">
                  <c:v>304.25354003906199</c:v>
                </c:pt>
                <c:pt idx="25607">
                  <c:v>304.25320434570301</c:v>
                </c:pt>
                <c:pt idx="25608">
                  <c:v>304.252838134765</c:v>
                </c:pt>
                <c:pt idx="25609">
                  <c:v>304.25250244140602</c:v>
                </c:pt>
                <c:pt idx="25610">
                  <c:v>304.25216674804602</c:v>
                </c:pt>
                <c:pt idx="25611">
                  <c:v>304.25183105468699</c:v>
                </c:pt>
                <c:pt idx="25612">
                  <c:v>304.25149536132801</c:v>
                </c:pt>
                <c:pt idx="25613">
                  <c:v>304.25112915039</c:v>
                </c:pt>
                <c:pt idx="25614">
                  <c:v>304.25079345703102</c:v>
                </c:pt>
                <c:pt idx="25615">
                  <c:v>304.25045776367102</c:v>
                </c:pt>
                <c:pt idx="25616">
                  <c:v>304.25012207031199</c:v>
                </c:pt>
                <c:pt idx="25617">
                  <c:v>304.24978637695301</c:v>
                </c:pt>
                <c:pt idx="25618">
                  <c:v>304.24945068359301</c:v>
                </c:pt>
                <c:pt idx="25619">
                  <c:v>304.24911499023398</c:v>
                </c:pt>
                <c:pt idx="25620">
                  <c:v>304.24874877929602</c:v>
                </c:pt>
                <c:pt idx="25621">
                  <c:v>304.24841308593699</c:v>
                </c:pt>
                <c:pt idx="25622">
                  <c:v>304.24807739257801</c:v>
                </c:pt>
                <c:pt idx="25623">
                  <c:v>304.24774169921801</c:v>
                </c:pt>
                <c:pt idx="25624">
                  <c:v>304.24740600585898</c:v>
                </c:pt>
                <c:pt idx="25625">
                  <c:v>304.24703979492102</c:v>
                </c:pt>
                <c:pt idx="25626">
                  <c:v>304.24670410156199</c:v>
                </c:pt>
                <c:pt idx="25627">
                  <c:v>304.24636840820301</c:v>
                </c:pt>
                <c:pt idx="25628">
                  <c:v>304.24603271484301</c:v>
                </c:pt>
                <c:pt idx="25629">
                  <c:v>304.24569702148398</c:v>
                </c:pt>
                <c:pt idx="25630">
                  <c:v>304.245361328125</c:v>
                </c:pt>
                <c:pt idx="25631">
                  <c:v>304.245025634765</c:v>
                </c:pt>
                <c:pt idx="25632">
                  <c:v>304.24465942382801</c:v>
                </c:pt>
                <c:pt idx="25633">
                  <c:v>304.24432373046801</c:v>
                </c:pt>
                <c:pt idx="25634">
                  <c:v>304.24398803710898</c:v>
                </c:pt>
                <c:pt idx="25635">
                  <c:v>304.24365234375</c:v>
                </c:pt>
                <c:pt idx="25636">
                  <c:v>304.24331665039</c:v>
                </c:pt>
                <c:pt idx="25637">
                  <c:v>304.24295043945301</c:v>
                </c:pt>
                <c:pt idx="25638">
                  <c:v>304.24261474609301</c:v>
                </c:pt>
                <c:pt idx="25639">
                  <c:v>304.24227905273398</c:v>
                </c:pt>
                <c:pt idx="25640">
                  <c:v>304.241943359375</c:v>
                </c:pt>
                <c:pt idx="25641">
                  <c:v>304.241607666015</c:v>
                </c:pt>
                <c:pt idx="25642">
                  <c:v>304.24124145507801</c:v>
                </c:pt>
                <c:pt idx="25643">
                  <c:v>304.24093627929602</c:v>
                </c:pt>
                <c:pt idx="25644">
                  <c:v>304.24057006835898</c:v>
                </c:pt>
                <c:pt idx="25645">
                  <c:v>304.240234375</c:v>
                </c:pt>
                <c:pt idx="25646">
                  <c:v>304.23989868164</c:v>
                </c:pt>
                <c:pt idx="25647">
                  <c:v>304.23956298828102</c:v>
                </c:pt>
                <c:pt idx="25648">
                  <c:v>304.23922729492102</c:v>
                </c:pt>
                <c:pt idx="25649">
                  <c:v>304.23886108398398</c:v>
                </c:pt>
                <c:pt idx="25650">
                  <c:v>304.238525390625</c:v>
                </c:pt>
                <c:pt idx="25651">
                  <c:v>304.238189697265</c:v>
                </c:pt>
                <c:pt idx="25652">
                  <c:v>304.23785400390602</c:v>
                </c:pt>
                <c:pt idx="25653">
                  <c:v>304.23751831054602</c:v>
                </c:pt>
                <c:pt idx="25654">
                  <c:v>304.23715209960898</c:v>
                </c:pt>
                <c:pt idx="25655">
                  <c:v>304.23684692382801</c:v>
                </c:pt>
                <c:pt idx="25656">
                  <c:v>304.23648071289</c:v>
                </c:pt>
                <c:pt idx="25657">
                  <c:v>304.23614501953102</c:v>
                </c:pt>
                <c:pt idx="25658">
                  <c:v>304.23580932617102</c:v>
                </c:pt>
                <c:pt idx="25659">
                  <c:v>304.23547363281199</c:v>
                </c:pt>
                <c:pt idx="25660">
                  <c:v>304.23513793945301</c:v>
                </c:pt>
                <c:pt idx="25661">
                  <c:v>304.234771728515</c:v>
                </c:pt>
                <c:pt idx="25662">
                  <c:v>304.23443603515602</c:v>
                </c:pt>
                <c:pt idx="25663">
                  <c:v>304.23410034179602</c:v>
                </c:pt>
                <c:pt idx="25664">
                  <c:v>304.23376464843699</c:v>
                </c:pt>
                <c:pt idx="25665">
                  <c:v>304.23342895507801</c:v>
                </c:pt>
                <c:pt idx="25666">
                  <c:v>304.23306274414</c:v>
                </c:pt>
                <c:pt idx="25667">
                  <c:v>304.23272705078102</c:v>
                </c:pt>
                <c:pt idx="25668">
                  <c:v>304.23239135742102</c:v>
                </c:pt>
                <c:pt idx="25669">
                  <c:v>304.23205566406199</c:v>
                </c:pt>
                <c:pt idx="25670">
                  <c:v>304.23171997070301</c:v>
                </c:pt>
                <c:pt idx="25671">
                  <c:v>304.23138427734301</c:v>
                </c:pt>
                <c:pt idx="25672">
                  <c:v>304.23101806640602</c:v>
                </c:pt>
                <c:pt idx="25673">
                  <c:v>304.23068237304602</c:v>
                </c:pt>
                <c:pt idx="25674">
                  <c:v>304.23034667968699</c:v>
                </c:pt>
                <c:pt idx="25675">
                  <c:v>304.23001098632801</c:v>
                </c:pt>
                <c:pt idx="25676">
                  <c:v>304.22967529296801</c:v>
                </c:pt>
                <c:pt idx="25677">
                  <c:v>304.22930908203102</c:v>
                </c:pt>
                <c:pt idx="25678">
                  <c:v>304.22897338867102</c:v>
                </c:pt>
                <c:pt idx="25679">
                  <c:v>304.22863769531199</c:v>
                </c:pt>
                <c:pt idx="25680">
                  <c:v>304.22830200195301</c:v>
                </c:pt>
                <c:pt idx="25681">
                  <c:v>304.22796630859301</c:v>
                </c:pt>
                <c:pt idx="25682">
                  <c:v>304.22760009765602</c:v>
                </c:pt>
                <c:pt idx="25683">
                  <c:v>304.227294921875</c:v>
                </c:pt>
                <c:pt idx="25684">
                  <c:v>304.22692871093699</c:v>
                </c:pt>
                <c:pt idx="25685">
                  <c:v>304.22659301757801</c:v>
                </c:pt>
                <c:pt idx="25686">
                  <c:v>304.22625732421801</c:v>
                </c:pt>
                <c:pt idx="25687">
                  <c:v>304.22592163085898</c:v>
                </c:pt>
                <c:pt idx="25688">
                  <c:v>304.2255859375</c:v>
                </c:pt>
                <c:pt idx="25689">
                  <c:v>304.22521972656199</c:v>
                </c:pt>
                <c:pt idx="25690">
                  <c:v>304.22488403320301</c:v>
                </c:pt>
                <c:pt idx="25691">
                  <c:v>304.22454833984301</c:v>
                </c:pt>
                <c:pt idx="25692">
                  <c:v>304.22421264648398</c:v>
                </c:pt>
                <c:pt idx="25693">
                  <c:v>304.223876953125</c:v>
                </c:pt>
                <c:pt idx="25694">
                  <c:v>304.22351074218699</c:v>
                </c:pt>
                <c:pt idx="25695">
                  <c:v>304.22317504882801</c:v>
                </c:pt>
                <c:pt idx="25696">
                  <c:v>304.22283935546801</c:v>
                </c:pt>
                <c:pt idx="25697">
                  <c:v>304.22250366210898</c:v>
                </c:pt>
                <c:pt idx="25698">
                  <c:v>304.22216796875</c:v>
                </c:pt>
                <c:pt idx="25699">
                  <c:v>304.22183227539</c:v>
                </c:pt>
                <c:pt idx="25700">
                  <c:v>304.22146606445301</c:v>
                </c:pt>
                <c:pt idx="25701">
                  <c:v>304.22113037109301</c:v>
                </c:pt>
                <c:pt idx="25702">
                  <c:v>304.22079467773398</c:v>
                </c:pt>
                <c:pt idx="25703">
                  <c:v>304.220458984375</c:v>
                </c:pt>
                <c:pt idx="25704">
                  <c:v>304.220123291015</c:v>
                </c:pt>
                <c:pt idx="25705">
                  <c:v>304.21975708007801</c:v>
                </c:pt>
                <c:pt idx="25706">
                  <c:v>304.21942138671801</c:v>
                </c:pt>
                <c:pt idx="25707">
                  <c:v>304.21908569335898</c:v>
                </c:pt>
                <c:pt idx="25708">
                  <c:v>304.21875</c:v>
                </c:pt>
                <c:pt idx="25709">
                  <c:v>304.21841430664</c:v>
                </c:pt>
                <c:pt idx="25710">
                  <c:v>304.21804809570301</c:v>
                </c:pt>
                <c:pt idx="25711">
                  <c:v>304.21771240234301</c:v>
                </c:pt>
                <c:pt idx="25712">
                  <c:v>304.21737670898398</c:v>
                </c:pt>
                <c:pt idx="25713">
                  <c:v>304.217041015625</c:v>
                </c:pt>
                <c:pt idx="25714">
                  <c:v>304.216705322265</c:v>
                </c:pt>
                <c:pt idx="25715">
                  <c:v>304.21636962890602</c:v>
                </c:pt>
                <c:pt idx="25716">
                  <c:v>304.21600341796801</c:v>
                </c:pt>
                <c:pt idx="25717">
                  <c:v>304.21566772460898</c:v>
                </c:pt>
                <c:pt idx="25718">
                  <c:v>304.21533203125</c:v>
                </c:pt>
                <c:pt idx="25719">
                  <c:v>304.21499633789</c:v>
                </c:pt>
                <c:pt idx="25720">
                  <c:v>304.21466064453102</c:v>
                </c:pt>
                <c:pt idx="25721">
                  <c:v>304.21429443359301</c:v>
                </c:pt>
                <c:pt idx="25722">
                  <c:v>304.21395874023398</c:v>
                </c:pt>
                <c:pt idx="25723">
                  <c:v>304.213623046875</c:v>
                </c:pt>
                <c:pt idx="25724">
                  <c:v>304.213287353515</c:v>
                </c:pt>
                <c:pt idx="25725">
                  <c:v>304.21295166015602</c:v>
                </c:pt>
                <c:pt idx="25726">
                  <c:v>304.21258544921801</c:v>
                </c:pt>
                <c:pt idx="25727">
                  <c:v>304.21224975585898</c:v>
                </c:pt>
                <c:pt idx="25728">
                  <c:v>304.2119140625</c:v>
                </c:pt>
                <c:pt idx="25729">
                  <c:v>304.21157836914</c:v>
                </c:pt>
                <c:pt idx="25730">
                  <c:v>304.21124267578102</c:v>
                </c:pt>
                <c:pt idx="25731">
                  <c:v>304.21090698242102</c:v>
                </c:pt>
                <c:pt idx="25732">
                  <c:v>304.21054077148398</c:v>
                </c:pt>
                <c:pt idx="25733">
                  <c:v>304.210205078125</c:v>
                </c:pt>
                <c:pt idx="25734">
                  <c:v>304.209869384765</c:v>
                </c:pt>
                <c:pt idx="25735">
                  <c:v>304.20953369140602</c:v>
                </c:pt>
                <c:pt idx="25736">
                  <c:v>304.20919799804602</c:v>
                </c:pt>
                <c:pt idx="25737">
                  <c:v>304.20886230468699</c:v>
                </c:pt>
                <c:pt idx="25738">
                  <c:v>304.20852661132801</c:v>
                </c:pt>
                <c:pt idx="25739">
                  <c:v>304.20819091796801</c:v>
                </c:pt>
                <c:pt idx="25740">
                  <c:v>304.20785522460898</c:v>
                </c:pt>
                <c:pt idx="25741">
                  <c:v>304.20751953125</c:v>
                </c:pt>
                <c:pt idx="25742">
                  <c:v>304.20718383789</c:v>
                </c:pt>
                <c:pt idx="25743">
                  <c:v>304.20684814453102</c:v>
                </c:pt>
                <c:pt idx="25744">
                  <c:v>304.20651245117102</c:v>
                </c:pt>
                <c:pt idx="25745">
                  <c:v>304.20617675781199</c:v>
                </c:pt>
                <c:pt idx="25746">
                  <c:v>304.20584106445301</c:v>
                </c:pt>
                <c:pt idx="25747">
                  <c:v>304.20550537109301</c:v>
                </c:pt>
                <c:pt idx="25748">
                  <c:v>304.20513916015602</c:v>
                </c:pt>
                <c:pt idx="25749">
                  <c:v>304.20480346679602</c:v>
                </c:pt>
                <c:pt idx="25750">
                  <c:v>304.20446777343699</c:v>
                </c:pt>
                <c:pt idx="25751">
                  <c:v>304.20413208007801</c:v>
                </c:pt>
                <c:pt idx="25752">
                  <c:v>304.20379638671801</c:v>
                </c:pt>
                <c:pt idx="25753">
                  <c:v>304.20346069335898</c:v>
                </c:pt>
                <c:pt idx="25754">
                  <c:v>304.203125</c:v>
                </c:pt>
                <c:pt idx="25755">
                  <c:v>304.20278930664</c:v>
                </c:pt>
                <c:pt idx="25756">
                  <c:v>304.20245361328102</c:v>
                </c:pt>
                <c:pt idx="25757">
                  <c:v>304.20211791992102</c:v>
                </c:pt>
                <c:pt idx="25758">
                  <c:v>304.20178222656199</c:v>
                </c:pt>
                <c:pt idx="25759">
                  <c:v>304.20144653320301</c:v>
                </c:pt>
                <c:pt idx="25760">
                  <c:v>304.20111083984301</c:v>
                </c:pt>
                <c:pt idx="25761">
                  <c:v>304.20077514648398</c:v>
                </c:pt>
                <c:pt idx="25762">
                  <c:v>304.200439453125</c:v>
                </c:pt>
                <c:pt idx="25763">
                  <c:v>304.200103759765</c:v>
                </c:pt>
                <c:pt idx="25764">
                  <c:v>304.19976806640602</c:v>
                </c:pt>
                <c:pt idx="25765">
                  <c:v>304.19943237304602</c:v>
                </c:pt>
                <c:pt idx="25766">
                  <c:v>304.19909667968699</c:v>
                </c:pt>
                <c:pt idx="25767">
                  <c:v>304.19876098632801</c:v>
                </c:pt>
                <c:pt idx="25768">
                  <c:v>304.19839477539</c:v>
                </c:pt>
                <c:pt idx="25769">
                  <c:v>304.19805908203102</c:v>
                </c:pt>
                <c:pt idx="25770">
                  <c:v>304.19772338867102</c:v>
                </c:pt>
                <c:pt idx="25771">
                  <c:v>304.19738769531199</c:v>
                </c:pt>
                <c:pt idx="25772">
                  <c:v>304.19705200195301</c:v>
                </c:pt>
                <c:pt idx="25773">
                  <c:v>304.19671630859301</c:v>
                </c:pt>
                <c:pt idx="25774">
                  <c:v>304.19638061523398</c:v>
                </c:pt>
                <c:pt idx="25775">
                  <c:v>304.196044921875</c:v>
                </c:pt>
                <c:pt idx="25776">
                  <c:v>304.195709228515</c:v>
                </c:pt>
                <c:pt idx="25777">
                  <c:v>304.19537353515602</c:v>
                </c:pt>
                <c:pt idx="25778">
                  <c:v>304.19503784179602</c:v>
                </c:pt>
                <c:pt idx="25779">
                  <c:v>304.19470214843699</c:v>
                </c:pt>
                <c:pt idx="25780">
                  <c:v>304.19436645507801</c:v>
                </c:pt>
                <c:pt idx="25781">
                  <c:v>304.19403076171801</c:v>
                </c:pt>
                <c:pt idx="25782">
                  <c:v>304.19369506835898</c:v>
                </c:pt>
                <c:pt idx="25783">
                  <c:v>304.193359375</c:v>
                </c:pt>
                <c:pt idx="25784">
                  <c:v>304.19302368164</c:v>
                </c:pt>
                <c:pt idx="25785">
                  <c:v>304.19268798828102</c:v>
                </c:pt>
                <c:pt idx="25786">
                  <c:v>304.19232177734301</c:v>
                </c:pt>
                <c:pt idx="25787">
                  <c:v>304.19201660156199</c:v>
                </c:pt>
                <c:pt idx="25788">
                  <c:v>304.191650390625</c:v>
                </c:pt>
                <c:pt idx="25789">
                  <c:v>304.191314697265</c:v>
                </c:pt>
                <c:pt idx="25790">
                  <c:v>304.19097900390602</c:v>
                </c:pt>
                <c:pt idx="25791">
                  <c:v>304.19064331054602</c:v>
                </c:pt>
                <c:pt idx="25792">
                  <c:v>304.19030761718699</c:v>
                </c:pt>
                <c:pt idx="25793">
                  <c:v>304.18997192382801</c:v>
                </c:pt>
                <c:pt idx="25794">
                  <c:v>304.18963623046801</c:v>
                </c:pt>
                <c:pt idx="25795">
                  <c:v>304.18930053710898</c:v>
                </c:pt>
                <c:pt idx="25796">
                  <c:v>304.18896484375</c:v>
                </c:pt>
                <c:pt idx="25797">
                  <c:v>304.18862915039</c:v>
                </c:pt>
                <c:pt idx="25798">
                  <c:v>304.18829345703102</c:v>
                </c:pt>
                <c:pt idx="25799">
                  <c:v>304.18795776367102</c:v>
                </c:pt>
                <c:pt idx="25800">
                  <c:v>304.18762207031199</c:v>
                </c:pt>
                <c:pt idx="25801">
                  <c:v>304.18728637695301</c:v>
                </c:pt>
                <c:pt idx="25802">
                  <c:v>304.18695068359301</c:v>
                </c:pt>
                <c:pt idx="25803">
                  <c:v>304.18661499023398</c:v>
                </c:pt>
                <c:pt idx="25804">
                  <c:v>304.18624877929602</c:v>
                </c:pt>
                <c:pt idx="25805">
                  <c:v>304.18591308593699</c:v>
                </c:pt>
                <c:pt idx="25806">
                  <c:v>304.18557739257801</c:v>
                </c:pt>
                <c:pt idx="25807">
                  <c:v>304.18524169921801</c:v>
                </c:pt>
                <c:pt idx="25808">
                  <c:v>304.18490600585898</c:v>
                </c:pt>
                <c:pt idx="25809">
                  <c:v>304.1845703125</c:v>
                </c:pt>
                <c:pt idx="25810">
                  <c:v>304.18423461914</c:v>
                </c:pt>
                <c:pt idx="25811">
                  <c:v>304.18389892578102</c:v>
                </c:pt>
                <c:pt idx="25812">
                  <c:v>304.18356323242102</c:v>
                </c:pt>
                <c:pt idx="25813">
                  <c:v>304.18322753906199</c:v>
                </c:pt>
                <c:pt idx="25814">
                  <c:v>304.18289184570301</c:v>
                </c:pt>
                <c:pt idx="25815">
                  <c:v>304.18255615234301</c:v>
                </c:pt>
                <c:pt idx="25816">
                  <c:v>304.18222045898398</c:v>
                </c:pt>
                <c:pt idx="25817">
                  <c:v>304.181884765625</c:v>
                </c:pt>
                <c:pt idx="25818">
                  <c:v>304.18151855468699</c:v>
                </c:pt>
                <c:pt idx="25819">
                  <c:v>304.18121337890602</c:v>
                </c:pt>
                <c:pt idx="25820">
                  <c:v>304.18084716796801</c:v>
                </c:pt>
                <c:pt idx="25821">
                  <c:v>304.18051147460898</c:v>
                </c:pt>
                <c:pt idx="25822">
                  <c:v>304.18017578125</c:v>
                </c:pt>
                <c:pt idx="25823">
                  <c:v>304.17984008789</c:v>
                </c:pt>
                <c:pt idx="25824">
                  <c:v>304.17950439453102</c:v>
                </c:pt>
                <c:pt idx="25825">
                  <c:v>304.17916870117102</c:v>
                </c:pt>
                <c:pt idx="25826">
                  <c:v>304.17883300781199</c:v>
                </c:pt>
                <c:pt idx="25827">
                  <c:v>304.17849731445301</c:v>
                </c:pt>
                <c:pt idx="25828">
                  <c:v>304.178131103515</c:v>
                </c:pt>
                <c:pt idx="25829">
                  <c:v>304.17779541015602</c:v>
                </c:pt>
                <c:pt idx="25830">
                  <c:v>304.17745971679602</c:v>
                </c:pt>
                <c:pt idx="25831">
                  <c:v>304.17712402343699</c:v>
                </c:pt>
                <c:pt idx="25832">
                  <c:v>304.17678833007801</c:v>
                </c:pt>
                <c:pt idx="25833">
                  <c:v>304.17642211914</c:v>
                </c:pt>
                <c:pt idx="25834">
                  <c:v>304.17608642578102</c:v>
                </c:pt>
                <c:pt idx="25835">
                  <c:v>304.17575073242102</c:v>
                </c:pt>
                <c:pt idx="25836">
                  <c:v>304.17541503906199</c:v>
                </c:pt>
                <c:pt idx="25837">
                  <c:v>304.175048828125</c:v>
                </c:pt>
                <c:pt idx="25838">
                  <c:v>304.174713134765</c:v>
                </c:pt>
                <c:pt idx="25839">
                  <c:v>304.17437744140602</c:v>
                </c:pt>
                <c:pt idx="25840">
                  <c:v>304.17404174804602</c:v>
                </c:pt>
                <c:pt idx="25841">
                  <c:v>304.17367553710898</c:v>
                </c:pt>
                <c:pt idx="25842">
                  <c:v>304.17333984375</c:v>
                </c:pt>
                <c:pt idx="25843">
                  <c:v>304.17300415039</c:v>
                </c:pt>
                <c:pt idx="25844">
                  <c:v>304.17266845703102</c:v>
                </c:pt>
                <c:pt idx="25845">
                  <c:v>304.17233276367102</c:v>
                </c:pt>
                <c:pt idx="25846">
                  <c:v>304.17196655273398</c:v>
                </c:pt>
                <c:pt idx="25847">
                  <c:v>304.171630859375</c:v>
                </c:pt>
                <c:pt idx="25848">
                  <c:v>304.171295166015</c:v>
                </c:pt>
                <c:pt idx="25849">
                  <c:v>304.17095947265602</c:v>
                </c:pt>
                <c:pt idx="25850">
                  <c:v>304.17059326171801</c:v>
                </c:pt>
                <c:pt idx="25851">
                  <c:v>304.17025756835898</c:v>
                </c:pt>
                <c:pt idx="25852">
                  <c:v>304.169921875</c:v>
                </c:pt>
                <c:pt idx="25853">
                  <c:v>304.16958618164</c:v>
                </c:pt>
                <c:pt idx="25854">
                  <c:v>304.16921997070301</c:v>
                </c:pt>
                <c:pt idx="25855">
                  <c:v>304.16888427734301</c:v>
                </c:pt>
                <c:pt idx="25856">
                  <c:v>304.16854858398398</c:v>
                </c:pt>
                <c:pt idx="25857">
                  <c:v>304.168212890625</c:v>
                </c:pt>
                <c:pt idx="25858">
                  <c:v>304.16784667968699</c:v>
                </c:pt>
                <c:pt idx="25859">
                  <c:v>304.16754150390602</c:v>
                </c:pt>
                <c:pt idx="25860">
                  <c:v>304.16717529296801</c:v>
                </c:pt>
                <c:pt idx="25861">
                  <c:v>304.16683959960898</c:v>
                </c:pt>
                <c:pt idx="25862">
                  <c:v>304.16650390625</c:v>
                </c:pt>
                <c:pt idx="25863">
                  <c:v>304.16616821289</c:v>
                </c:pt>
                <c:pt idx="25864">
                  <c:v>304.16580200195301</c:v>
                </c:pt>
                <c:pt idx="25865">
                  <c:v>304.16546630859301</c:v>
                </c:pt>
                <c:pt idx="25866">
                  <c:v>304.16513061523398</c:v>
                </c:pt>
                <c:pt idx="25867">
                  <c:v>304.164794921875</c:v>
                </c:pt>
                <c:pt idx="25868">
                  <c:v>304.16442871093699</c:v>
                </c:pt>
                <c:pt idx="25869">
                  <c:v>304.16409301757801</c:v>
                </c:pt>
                <c:pt idx="25870">
                  <c:v>304.16375732421801</c:v>
                </c:pt>
                <c:pt idx="25871">
                  <c:v>304.16342163085898</c:v>
                </c:pt>
                <c:pt idx="25872">
                  <c:v>304.16305541992102</c:v>
                </c:pt>
                <c:pt idx="25873">
                  <c:v>304.16271972656199</c:v>
                </c:pt>
                <c:pt idx="25874">
                  <c:v>304.16238403320301</c:v>
                </c:pt>
                <c:pt idx="25875">
                  <c:v>304.16204833984301</c:v>
                </c:pt>
                <c:pt idx="25876">
                  <c:v>304.16168212890602</c:v>
                </c:pt>
                <c:pt idx="25877">
                  <c:v>304.16134643554602</c:v>
                </c:pt>
                <c:pt idx="25878">
                  <c:v>304.16101074218699</c:v>
                </c:pt>
                <c:pt idx="25879">
                  <c:v>304.16067504882801</c:v>
                </c:pt>
                <c:pt idx="25880">
                  <c:v>304.16033935546801</c:v>
                </c:pt>
                <c:pt idx="25881">
                  <c:v>304.15997314453102</c:v>
                </c:pt>
                <c:pt idx="25882">
                  <c:v>304.15963745117102</c:v>
                </c:pt>
                <c:pt idx="25883">
                  <c:v>304.15930175781199</c:v>
                </c:pt>
                <c:pt idx="25884">
                  <c:v>304.15896606445301</c:v>
                </c:pt>
                <c:pt idx="25885">
                  <c:v>304.158599853515</c:v>
                </c:pt>
                <c:pt idx="25886">
                  <c:v>304.15826416015602</c:v>
                </c:pt>
                <c:pt idx="25887">
                  <c:v>304.15792846679602</c:v>
                </c:pt>
                <c:pt idx="25888">
                  <c:v>304.15756225585898</c:v>
                </c:pt>
                <c:pt idx="25889">
                  <c:v>304.1572265625</c:v>
                </c:pt>
                <c:pt idx="25890">
                  <c:v>304.15689086914</c:v>
                </c:pt>
                <c:pt idx="25891">
                  <c:v>304.15655517578102</c:v>
                </c:pt>
                <c:pt idx="25892">
                  <c:v>304.15618896484301</c:v>
                </c:pt>
                <c:pt idx="25893">
                  <c:v>304.15585327148398</c:v>
                </c:pt>
                <c:pt idx="25894">
                  <c:v>304.155517578125</c:v>
                </c:pt>
                <c:pt idx="25895">
                  <c:v>304.155181884765</c:v>
                </c:pt>
                <c:pt idx="25896">
                  <c:v>304.15481567382801</c:v>
                </c:pt>
                <c:pt idx="25897">
                  <c:v>304.15447998046801</c:v>
                </c:pt>
                <c:pt idx="25898">
                  <c:v>304.15411376953102</c:v>
                </c:pt>
                <c:pt idx="25899">
                  <c:v>304.15377807617102</c:v>
                </c:pt>
                <c:pt idx="25900">
                  <c:v>304.15344238281199</c:v>
                </c:pt>
                <c:pt idx="25901">
                  <c:v>304.15310668945301</c:v>
                </c:pt>
                <c:pt idx="25902">
                  <c:v>304.152740478515</c:v>
                </c:pt>
                <c:pt idx="25903">
                  <c:v>304.15240478515602</c:v>
                </c:pt>
                <c:pt idx="25904">
                  <c:v>304.15206909179602</c:v>
                </c:pt>
                <c:pt idx="25905">
                  <c:v>304.15170288085898</c:v>
                </c:pt>
                <c:pt idx="25906">
                  <c:v>304.1513671875</c:v>
                </c:pt>
                <c:pt idx="25907">
                  <c:v>304.15103149414</c:v>
                </c:pt>
                <c:pt idx="25908">
                  <c:v>304.15066528320301</c:v>
                </c:pt>
                <c:pt idx="25909">
                  <c:v>304.15032958984301</c:v>
                </c:pt>
                <c:pt idx="25910">
                  <c:v>304.14999389648398</c:v>
                </c:pt>
                <c:pt idx="25911">
                  <c:v>304.149658203125</c:v>
                </c:pt>
                <c:pt idx="25912">
                  <c:v>304.14929199218699</c:v>
                </c:pt>
                <c:pt idx="25913">
                  <c:v>304.14895629882801</c:v>
                </c:pt>
                <c:pt idx="25914">
                  <c:v>304.14862060546801</c:v>
                </c:pt>
                <c:pt idx="25915">
                  <c:v>304.14828491210898</c:v>
                </c:pt>
                <c:pt idx="25916">
                  <c:v>304.14791870117102</c:v>
                </c:pt>
                <c:pt idx="25917">
                  <c:v>304.14758300781199</c:v>
                </c:pt>
                <c:pt idx="25918">
                  <c:v>304.147216796875</c:v>
                </c:pt>
                <c:pt idx="25919">
                  <c:v>304.146881103515</c:v>
                </c:pt>
                <c:pt idx="25920">
                  <c:v>304.14654541015602</c:v>
                </c:pt>
                <c:pt idx="25921">
                  <c:v>304.14617919921801</c:v>
                </c:pt>
                <c:pt idx="25922">
                  <c:v>304.14584350585898</c:v>
                </c:pt>
                <c:pt idx="25923">
                  <c:v>304.1455078125</c:v>
                </c:pt>
                <c:pt idx="25924">
                  <c:v>304.14517211914</c:v>
                </c:pt>
                <c:pt idx="25925">
                  <c:v>304.14480590820301</c:v>
                </c:pt>
                <c:pt idx="25926">
                  <c:v>304.14447021484301</c:v>
                </c:pt>
                <c:pt idx="25927">
                  <c:v>304.14413452148398</c:v>
                </c:pt>
                <c:pt idx="25928">
                  <c:v>304.14376831054602</c:v>
                </c:pt>
                <c:pt idx="25929">
                  <c:v>304.14343261718699</c:v>
                </c:pt>
                <c:pt idx="25930">
                  <c:v>304.14309692382801</c:v>
                </c:pt>
                <c:pt idx="25931">
                  <c:v>304.14276123046801</c:v>
                </c:pt>
                <c:pt idx="25932">
                  <c:v>304.14239501953102</c:v>
                </c:pt>
                <c:pt idx="25933">
                  <c:v>304.14205932617102</c:v>
                </c:pt>
                <c:pt idx="25934">
                  <c:v>304.14172363281199</c:v>
                </c:pt>
                <c:pt idx="25935">
                  <c:v>304.14138793945301</c:v>
                </c:pt>
                <c:pt idx="25936">
                  <c:v>304.141021728515</c:v>
                </c:pt>
                <c:pt idx="25937">
                  <c:v>304.14068603515602</c:v>
                </c:pt>
                <c:pt idx="25938">
                  <c:v>304.14031982421801</c:v>
                </c:pt>
                <c:pt idx="25939">
                  <c:v>304.13998413085898</c:v>
                </c:pt>
                <c:pt idx="25940">
                  <c:v>304.1396484375</c:v>
                </c:pt>
                <c:pt idx="25941">
                  <c:v>304.13928222656199</c:v>
                </c:pt>
                <c:pt idx="25942">
                  <c:v>304.13894653320301</c:v>
                </c:pt>
                <c:pt idx="25943">
                  <c:v>304.13861083984301</c:v>
                </c:pt>
                <c:pt idx="25944">
                  <c:v>304.13827514648398</c:v>
                </c:pt>
                <c:pt idx="25945">
                  <c:v>304.13790893554602</c:v>
                </c:pt>
                <c:pt idx="25946">
                  <c:v>304.13757324218699</c:v>
                </c:pt>
                <c:pt idx="25947">
                  <c:v>304.13723754882801</c:v>
                </c:pt>
                <c:pt idx="25948">
                  <c:v>304.13687133789</c:v>
                </c:pt>
                <c:pt idx="25949">
                  <c:v>304.13653564453102</c:v>
                </c:pt>
                <c:pt idx="25950">
                  <c:v>304.13619995117102</c:v>
                </c:pt>
                <c:pt idx="25951">
                  <c:v>304.13586425781199</c:v>
                </c:pt>
                <c:pt idx="25952">
                  <c:v>304.135498046875</c:v>
                </c:pt>
                <c:pt idx="25953">
                  <c:v>304.135162353515</c:v>
                </c:pt>
                <c:pt idx="25954">
                  <c:v>304.13479614257801</c:v>
                </c:pt>
                <c:pt idx="25955">
                  <c:v>304.13449096679602</c:v>
                </c:pt>
                <c:pt idx="25956">
                  <c:v>304.13412475585898</c:v>
                </c:pt>
                <c:pt idx="25957">
                  <c:v>304.1337890625</c:v>
                </c:pt>
                <c:pt idx="25958">
                  <c:v>304.13342285156199</c:v>
                </c:pt>
                <c:pt idx="25959">
                  <c:v>304.13308715820301</c:v>
                </c:pt>
                <c:pt idx="25960">
                  <c:v>304.13275146484301</c:v>
                </c:pt>
                <c:pt idx="25961">
                  <c:v>304.13238525390602</c:v>
                </c:pt>
                <c:pt idx="25962">
                  <c:v>304.13204956054602</c:v>
                </c:pt>
                <c:pt idx="25963">
                  <c:v>304.13171386718699</c:v>
                </c:pt>
                <c:pt idx="25964">
                  <c:v>304.13134765625</c:v>
                </c:pt>
                <c:pt idx="25965">
                  <c:v>304.13101196289</c:v>
                </c:pt>
                <c:pt idx="25966">
                  <c:v>304.13067626953102</c:v>
                </c:pt>
                <c:pt idx="25967">
                  <c:v>304.13034057617102</c:v>
                </c:pt>
                <c:pt idx="25968">
                  <c:v>304.12997436523398</c:v>
                </c:pt>
                <c:pt idx="25969">
                  <c:v>304.129638671875</c:v>
                </c:pt>
                <c:pt idx="25970">
                  <c:v>304.129302978515</c:v>
                </c:pt>
                <c:pt idx="25971">
                  <c:v>304.12896728515602</c:v>
                </c:pt>
                <c:pt idx="25972">
                  <c:v>304.12860107421801</c:v>
                </c:pt>
                <c:pt idx="25973">
                  <c:v>304.12826538085898</c:v>
                </c:pt>
                <c:pt idx="25974">
                  <c:v>304.12789916992102</c:v>
                </c:pt>
                <c:pt idx="25975">
                  <c:v>304.12756347656199</c:v>
                </c:pt>
                <c:pt idx="25976">
                  <c:v>304.12722778320301</c:v>
                </c:pt>
                <c:pt idx="25977">
                  <c:v>304.126861572265</c:v>
                </c:pt>
                <c:pt idx="25978">
                  <c:v>304.12652587890602</c:v>
                </c:pt>
                <c:pt idx="25979">
                  <c:v>304.12619018554602</c:v>
                </c:pt>
                <c:pt idx="25980">
                  <c:v>304.12585449218699</c:v>
                </c:pt>
                <c:pt idx="25981">
                  <c:v>304.12548828125</c:v>
                </c:pt>
                <c:pt idx="25982">
                  <c:v>304.12515258789</c:v>
                </c:pt>
                <c:pt idx="25983">
                  <c:v>304.12481689453102</c:v>
                </c:pt>
                <c:pt idx="25984">
                  <c:v>304.12445068359301</c:v>
                </c:pt>
                <c:pt idx="25985">
                  <c:v>304.12411499023398</c:v>
                </c:pt>
                <c:pt idx="25986">
                  <c:v>304.123779296875</c:v>
                </c:pt>
                <c:pt idx="25987">
                  <c:v>304.123443603515</c:v>
                </c:pt>
                <c:pt idx="25988">
                  <c:v>304.12307739257801</c:v>
                </c:pt>
                <c:pt idx="25989">
                  <c:v>304.12274169921801</c:v>
                </c:pt>
                <c:pt idx="25990">
                  <c:v>304.12237548828102</c:v>
                </c:pt>
                <c:pt idx="25991">
                  <c:v>304.1220703125</c:v>
                </c:pt>
                <c:pt idx="25992">
                  <c:v>304.12170410156199</c:v>
                </c:pt>
                <c:pt idx="25993">
                  <c:v>304.12136840820301</c:v>
                </c:pt>
                <c:pt idx="25994">
                  <c:v>304.121002197265</c:v>
                </c:pt>
                <c:pt idx="25995">
                  <c:v>304.12066650390602</c:v>
                </c:pt>
                <c:pt idx="25996">
                  <c:v>304.12033081054602</c:v>
                </c:pt>
                <c:pt idx="25997">
                  <c:v>304.11996459960898</c:v>
                </c:pt>
                <c:pt idx="25998">
                  <c:v>304.11962890625</c:v>
                </c:pt>
                <c:pt idx="25999">
                  <c:v>304.11929321289</c:v>
                </c:pt>
                <c:pt idx="26000">
                  <c:v>304.11892700195301</c:v>
                </c:pt>
                <c:pt idx="26001">
                  <c:v>304.11859130859301</c:v>
                </c:pt>
                <c:pt idx="26002">
                  <c:v>304.11825561523398</c:v>
                </c:pt>
                <c:pt idx="26003">
                  <c:v>304.117919921875</c:v>
                </c:pt>
                <c:pt idx="26004">
                  <c:v>304.11755371093699</c:v>
                </c:pt>
                <c:pt idx="26005">
                  <c:v>304.11721801757801</c:v>
                </c:pt>
                <c:pt idx="26006">
                  <c:v>304.11688232421801</c:v>
                </c:pt>
                <c:pt idx="26007">
                  <c:v>304.11654663085898</c:v>
                </c:pt>
                <c:pt idx="26008">
                  <c:v>304.11618041992102</c:v>
                </c:pt>
                <c:pt idx="26009">
                  <c:v>304.11584472656199</c:v>
                </c:pt>
                <c:pt idx="26010">
                  <c:v>304.115478515625</c:v>
                </c:pt>
                <c:pt idx="26011">
                  <c:v>304.115142822265</c:v>
                </c:pt>
                <c:pt idx="26012">
                  <c:v>304.11480712890602</c:v>
                </c:pt>
                <c:pt idx="26013">
                  <c:v>304.11444091796801</c:v>
                </c:pt>
                <c:pt idx="26014">
                  <c:v>304.11410522460898</c:v>
                </c:pt>
                <c:pt idx="26015">
                  <c:v>304.11376953125</c:v>
                </c:pt>
                <c:pt idx="26016">
                  <c:v>304.11343383789</c:v>
                </c:pt>
                <c:pt idx="26017">
                  <c:v>304.11306762695301</c:v>
                </c:pt>
                <c:pt idx="26018">
                  <c:v>304.11273193359301</c:v>
                </c:pt>
                <c:pt idx="26019">
                  <c:v>304.11239624023398</c:v>
                </c:pt>
                <c:pt idx="26020">
                  <c:v>304.11203002929602</c:v>
                </c:pt>
                <c:pt idx="26021">
                  <c:v>304.11169433593699</c:v>
                </c:pt>
                <c:pt idx="26022">
                  <c:v>304.11135864257801</c:v>
                </c:pt>
                <c:pt idx="26023">
                  <c:v>304.11102294921801</c:v>
                </c:pt>
                <c:pt idx="26024">
                  <c:v>304.11065673828102</c:v>
                </c:pt>
                <c:pt idx="26025">
                  <c:v>304.11032104492102</c:v>
                </c:pt>
                <c:pt idx="26026">
                  <c:v>304.10995483398398</c:v>
                </c:pt>
                <c:pt idx="26027">
                  <c:v>304.109619140625</c:v>
                </c:pt>
                <c:pt idx="26028">
                  <c:v>304.109283447265</c:v>
                </c:pt>
                <c:pt idx="26029">
                  <c:v>304.10891723632801</c:v>
                </c:pt>
                <c:pt idx="26030">
                  <c:v>304.10858154296801</c:v>
                </c:pt>
                <c:pt idx="26031">
                  <c:v>304.10824584960898</c:v>
                </c:pt>
                <c:pt idx="26032">
                  <c:v>304.10791015625</c:v>
                </c:pt>
                <c:pt idx="26033">
                  <c:v>304.10754394531199</c:v>
                </c:pt>
                <c:pt idx="26034">
                  <c:v>304.10720825195301</c:v>
                </c:pt>
                <c:pt idx="26035">
                  <c:v>304.10687255859301</c:v>
                </c:pt>
                <c:pt idx="26036">
                  <c:v>304.10650634765602</c:v>
                </c:pt>
                <c:pt idx="26037">
                  <c:v>304.10617065429602</c:v>
                </c:pt>
                <c:pt idx="26038">
                  <c:v>304.10583496093699</c:v>
                </c:pt>
                <c:pt idx="26039">
                  <c:v>304.10549926757801</c:v>
                </c:pt>
                <c:pt idx="26040">
                  <c:v>304.10513305664</c:v>
                </c:pt>
                <c:pt idx="26041">
                  <c:v>304.10479736328102</c:v>
                </c:pt>
                <c:pt idx="26042">
                  <c:v>304.10443115234301</c:v>
                </c:pt>
                <c:pt idx="26043">
                  <c:v>304.10412597656199</c:v>
                </c:pt>
                <c:pt idx="26044">
                  <c:v>304.103759765625</c:v>
                </c:pt>
                <c:pt idx="26045">
                  <c:v>304.103424072265</c:v>
                </c:pt>
                <c:pt idx="26046">
                  <c:v>304.10305786132801</c:v>
                </c:pt>
                <c:pt idx="26047">
                  <c:v>304.10272216796801</c:v>
                </c:pt>
                <c:pt idx="26048">
                  <c:v>304.10238647460898</c:v>
                </c:pt>
                <c:pt idx="26049">
                  <c:v>304.10202026367102</c:v>
                </c:pt>
                <c:pt idx="26050">
                  <c:v>304.10168457031199</c:v>
                </c:pt>
                <c:pt idx="26051">
                  <c:v>304.10134887695301</c:v>
                </c:pt>
                <c:pt idx="26052">
                  <c:v>304.100982666015</c:v>
                </c:pt>
                <c:pt idx="26053">
                  <c:v>304.10064697265602</c:v>
                </c:pt>
                <c:pt idx="26054">
                  <c:v>304.10031127929602</c:v>
                </c:pt>
                <c:pt idx="26055">
                  <c:v>304.09997558593699</c:v>
                </c:pt>
                <c:pt idx="26056">
                  <c:v>304.099609375</c:v>
                </c:pt>
                <c:pt idx="26057">
                  <c:v>304.09927368164</c:v>
                </c:pt>
                <c:pt idx="26058">
                  <c:v>304.09890747070301</c:v>
                </c:pt>
                <c:pt idx="26059">
                  <c:v>304.09860229492102</c:v>
                </c:pt>
                <c:pt idx="26060">
                  <c:v>304.09823608398398</c:v>
                </c:pt>
                <c:pt idx="26061">
                  <c:v>304.097900390625</c:v>
                </c:pt>
                <c:pt idx="26062">
                  <c:v>304.09753417968699</c:v>
                </c:pt>
                <c:pt idx="26063">
                  <c:v>304.09719848632801</c:v>
                </c:pt>
                <c:pt idx="26064">
                  <c:v>304.09686279296801</c:v>
                </c:pt>
                <c:pt idx="26065">
                  <c:v>304.09649658203102</c:v>
                </c:pt>
                <c:pt idx="26066">
                  <c:v>304.09616088867102</c:v>
                </c:pt>
                <c:pt idx="26067">
                  <c:v>304.09582519531199</c:v>
                </c:pt>
                <c:pt idx="26068">
                  <c:v>304.095458984375</c:v>
                </c:pt>
                <c:pt idx="26069">
                  <c:v>304.095123291015</c:v>
                </c:pt>
                <c:pt idx="26070">
                  <c:v>304.09478759765602</c:v>
                </c:pt>
                <c:pt idx="26071">
                  <c:v>304.09445190429602</c:v>
                </c:pt>
                <c:pt idx="26072">
                  <c:v>304.09408569335898</c:v>
                </c:pt>
                <c:pt idx="26073">
                  <c:v>304.09375</c:v>
                </c:pt>
                <c:pt idx="26074">
                  <c:v>304.09341430664</c:v>
                </c:pt>
                <c:pt idx="26075">
                  <c:v>304.09307861328102</c:v>
                </c:pt>
                <c:pt idx="26076">
                  <c:v>304.09271240234301</c:v>
                </c:pt>
                <c:pt idx="26077">
                  <c:v>304.09237670898398</c:v>
                </c:pt>
                <c:pt idx="26078">
                  <c:v>304.09201049804602</c:v>
                </c:pt>
                <c:pt idx="26079">
                  <c:v>304.09167480468699</c:v>
                </c:pt>
                <c:pt idx="26080">
                  <c:v>304.09133911132801</c:v>
                </c:pt>
                <c:pt idx="26081">
                  <c:v>304.09097290039</c:v>
                </c:pt>
                <c:pt idx="26082">
                  <c:v>304.09063720703102</c:v>
                </c:pt>
                <c:pt idx="26083">
                  <c:v>304.09030151367102</c:v>
                </c:pt>
                <c:pt idx="26084">
                  <c:v>304.08993530273398</c:v>
                </c:pt>
                <c:pt idx="26085">
                  <c:v>304.089599609375</c:v>
                </c:pt>
                <c:pt idx="26086">
                  <c:v>304.089263916015</c:v>
                </c:pt>
                <c:pt idx="26087">
                  <c:v>304.08892822265602</c:v>
                </c:pt>
                <c:pt idx="26088">
                  <c:v>304.08856201171801</c:v>
                </c:pt>
                <c:pt idx="26089">
                  <c:v>304.08822631835898</c:v>
                </c:pt>
                <c:pt idx="26090">
                  <c:v>304.087890625</c:v>
                </c:pt>
                <c:pt idx="26091">
                  <c:v>304.08755493164</c:v>
                </c:pt>
                <c:pt idx="26092">
                  <c:v>304.08718872070301</c:v>
                </c:pt>
                <c:pt idx="26093">
                  <c:v>304.08685302734301</c:v>
                </c:pt>
                <c:pt idx="26094">
                  <c:v>304.08648681640602</c:v>
                </c:pt>
                <c:pt idx="26095">
                  <c:v>304.08615112304602</c:v>
                </c:pt>
                <c:pt idx="26096">
                  <c:v>304.08581542968699</c:v>
                </c:pt>
                <c:pt idx="26097">
                  <c:v>304.08544921875</c:v>
                </c:pt>
                <c:pt idx="26098">
                  <c:v>304.08511352539</c:v>
                </c:pt>
                <c:pt idx="26099">
                  <c:v>304.08477783203102</c:v>
                </c:pt>
                <c:pt idx="26100">
                  <c:v>304.08441162109301</c:v>
                </c:pt>
                <c:pt idx="26101">
                  <c:v>304.08407592773398</c:v>
                </c:pt>
                <c:pt idx="26102">
                  <c:v>304.083740234375</c:v>
                </c:pt>
                <c:pt idx="26103">
                  <c:v>304.083404541015</c:v>
                </c:pt>
                <c:pt idx="26104">
                  <c:v>304.08303833007801</c:v>
                </c:pt>
                <c:pt idx="26105">
                  <c:v>304.08270263671801</c:v>
                </c:pt>
                <c:pt idx="26106">
                  <c:v>304.08236694335898</c:v>
                </c:pt>
                <c:pt idx="26107">
                  <c:v>304.08203125</c:v>
                </c:pt>
                <c:pt idx="26108">
                  <c:v>304.08166503906199</c:v>
                </c:pt>
                <c:pt idx="26109">
                  <c:v>304.08132934570301</c:v>
                </c:pt>
                <c:pt idx="26110">
                  <c:v>304.080963134765</c:v>
                </c:pt>
                <c:pt idx="26111">
                  <c:v>304.08062744140602</c:v>
                </c:pt>
                <c:pt idx="26112">
                  <c:v>304.08029174804602</c:v>
                </c:pt>
                <c:pt idx="26113">
                  <c:v>304.07992553710898</c:v>
                </c:pt>
                <c:pt idx="26114">
                  <c:v>304.07958984375</c:v>
                </c:pt>
                <c:pt idx="26115">
                  <c:v>304.07925415039</c:v>
                </c:pt>
                <c:pt idx="26116">
                  <c:v>304.07888793945301</c:v>
                </c:pt>
                <c:pt idx="26117">
                  <c:v>304.07855224609301</c:v>
                </c:pt>
                <c:pt idx="26118">
                  <c:v>304.07821655273398</c:v>
                </c:pt>
                <c:pt idx="26119">
                  <c:v>304.077880859375</c:v>
                </c:pt>
                <c:pt idx="26120">
                  <c:v>304.07751464843699</c:v>
                </c:pt>
                <c:pt idx="26121">
                  <c:v>304.07717895507801</c:v>
                </c:pt>
                <c:pt idx="26122">
                  <c:v>304.07684326171801</c:v>
                </c:pt>
                <c:pt idx="26123">
                  <c:v>304.07650756835898</c:v>
                </c:pt>
                <c:pt idx="26124">
                  <c:v>304.07614135742102</c:v>
                </c:pt>
                <c:pt idx="26125">
                  <c:v>304.07580566406199</c:v>
                </c:pt>
                <c:pt idx="26126">
                  <c:v>304.075439453125</c:v>
                </c:pt>
                <c:pt idx="26127">
                  <c:v>304.075103759765</c:v>
                </c:pt>
                <c:pt idx="26128">
                  <c:v>304.07476806640602</c:v>
                </c:pt>
                <c:pt idx="26129">
                  <c:v>304.07440185546801</c:v>
                </c:pt>
                <c:pt idx="26130">
                  <c:v>304.07406616210898</c:v>
                </c:pt>
                <c:pt idx="26131">
                  <c:v>304.07373046875</c:v>
                </c:pt>
                <c:pt idx="26132">
                  <c:v>304.07336425781199</c:v>
                </c:pt>
                <c:pt idx="26133">
                  <c:v>304.07302856445301</c:v>
                </c:pt>
                <c:pt idx="26134">
                  <c:v>304.07269287109301</c:v>
                </c:pt>
                <c:pt idx="26135">
                  <c:v>304.07235717773398</c:v>
                </c:pt>
                <c:pt idx="26136">
                  <c:v>304.07199096679602</c:v>
                </c:pt>
                <c:pt idx="26137">
                  <c:v>304.07165527343699</c:v>
                </c:pt>
                <c:pt idx="26138">
                  <c:v>304.07131958007801</c:v>
                </c:pt>
                <c:pt idx="26139">
                  <c:v>304.07098388671801</c:v>
                </c:pt>
                <c:pt idx="26140">
                  <c:v>304.07061767578102</c:v>
                </c:pt>
                <c:pt idx="26141">
                  <c:v>304.07028198242102</c:v>
                </c:pt>
                <c:pt idx="26142">
                  <c:v>304.06991577148398</c:v>
                </c:pt>
                <c:pt idx="26143">
                  <c:v>304.069580078125</c:v>
                </c:pt>
                <c:pt idx="26144">
                  <c:v>304.069244384765</c:v>
                </c:pt>
                <c:pt idx="26145">
                  <c:v>304.06887817382801</c:v>
                </c:pt>
                <c:pt idx="26146">
                  <c:v>304.06854248046801</c:v>
                </c:pt>
                <c:pt idx="26147">
                  <c:v>304.06820678710898</c:v>
                </c:pt>
                <c:pt idx="26148">
                  <c:v>304.06784057617102</c:v>
                </c:pt>
                <c:pt idx="26149">
                  <c:v>304.06750488281199</c:v>
                </c:pt>
                <c:pt idx="26150">
                  <c:v>304.06716918945301</c:v>
                </c:pt>
                <c:pt idx="26151">
                  <c:v>304.06683349609301</c:v>
                </c:pt>
                <c:pt idx="26152">
                  <c:v>304.06646728515602</c:v>
                </c:pt>
                <c:pt idx="26153">
                  <c:v>304.06613159179602</c:v>
                </c:pt>
                <c:pt idx="26154">
                  <c:v>304.06576538085898</c:v>
                </c:pt>
                <c:pt idx="26155">
                  <c:v>304.06546020507801</c:v>
                </c:pt>
                <c:pt idx="26156">
                  <c:v>304.06509399414</c:v>
                </c:pt>
                <c:pt idx="26157">
                  <c:v>304.06475830078102</c:v>
                </c:pt>
                <c:pt idx="26158">
                  <c:v>304.06439208984301</c:v>
                </c:pt>
                <c:pt idx="26159">
                  <c:v>304.06405639648398</c:v>
                </c:pt>
                <c:pt idx="26160">
                  <c:v>304.063720703125</c:v>
                </c:pt>
                <c:pt idx="26161">
                  <c:v>304.06335449218699</c:v>
                </c:pt>
                <c:pt idx="26162">
                  <c:v>304.06301879882801</c:v>
                </c:pt>
                <c:pt idx="26163">
                  <c:v>304.06268310546801</c:v>
                </c:pt>
                <c:pt idx="26164">
                  <c:v>304.06231689453102</c:v>
                </c:pt>
                <c:pt idx="26165">
                  <c:v>304.06198120117102</c:v>
                </c:pt>
                <c:pt idx="26166">
                  <c:v>304.06164550781199</c:v>
                </c:pt>
                <c:pt idx="26167">
                  <c:v>304.06130981445301</c:v>
                </c:pt>
                <c:pt idx="26168">
                  <c:v>304.060943603515</c:v>
                </c:pt>
                <c:pt idx="26169">
                  <c:v>304.06060791015602</c:v>
                </c:pt>
                <c:pt idx="26170">
                  <c:v>304.06024169921801</c:v>
                </c:pt>
                <c:pt idx="26171">
                  <c:v>304.05990600585898</c:v>
                </c:pt>
                <c:pt idx="26172">
                  <c:v>304.0595703125</c:v>
                </c:pt>
                <c:pt idx="26173">
                  <c:v>304.05920410156199</c:v>
                </c:pt>
                <c:pt idx="26174">
                  <c:v>304.05886840820301</c:v>
                </c:pt>
                <c:pt idx="26175">
                  <c:v>304.05853271484301</c:v>
                </c:pt>
                <c:pt idx="26176">
                  <c:v>304.05819702148398</c:v>
                </c:pt>
                <c:pt idx="26177">
                  <c:v>304.05783081054602</c:v>
                </c:pt>
                <c:pt idx="26178">
                  <c:v>304.05749511718699</c:v>
                </c:pt>
                <c:pt idx="26179">
                  <c:v>304.05715942382801</c:v>
                </c:pt>
                <c:pt idx="26180">
                  <c:v>304.05679321289</c:v>
                </c:pt>
                <c:pt idx="26181">
                  <c:v>304.05645751953102</c:v>
                </c:pt>
                <c:pt idx="26182">
                  <c:v>304.05612182617102</c:v>
                </c:pt>
                <c:pt idx="26183">
                  <c:v>304.05578613281199</c:v>
                </c:pt>
                <c:pt idx="26184">
                  <c:v>304.055419921875</c:v>
                </c:pt>
                <c:pt idx="26185">
                  <c:v>304.055084228515</c:v>
                </c:pt>
                <c:pt idx="26186">
                  <c:v>304.05471801757801</c:v>
                </c:pt>
                <c:pt idx="26187">
                  <c:v>304.05438232421801</c:v>
                </c:pt>
                <c:pt idx="26188">
                  <c:v>304.05404663085898</c:v>
                </c:pt>
                <c:pt idx="26189">
                  <c:v>304.05368041992102</c:v>
                </c:pt>
                <c:pt idx="26190">
                  <c:v>304.05334472656199</c:v>
                </c:pt>
                <c:pt idx="26191">
                  <c:v>304.05300903320301</c:v>
                </c:pt>
                <c:pt idx="26192">
                  <c:v>304.052642822265</c:v>
                </c:pt>
                <c:pt idx="26193">
                  <c:v>304.05230712890602</c:v>
                </c:pt>
                <c:pt idx="26194">
                  <c:v>304.05197143554602</c:v>
                </c:pt>
                <c:pt idx="26195">
                  <c:v>304.05163574218699</c:v>
                </c:pt>
                <c:pt idx="26196">
                  <c:v>304.05126953125</c:v>
                </c:pt>
                <c:pt idx="26197">
                  <c:v>304.05093383789</c:v>
                </c:pt>
                <c:pt idx="26198">
                  <c:v>304.05059814453102</c:v>
                </c:pt>
                <c:pt idx="26199">
                  <c:v>304.05026245117102</c:v>
                </c:pt>
                <c:pt idx="26200">
                  <c:v>304.04989624023398</c:v>
                </c:pt>
                <c:pt idx="26201">
                  <c:v>304.049560546875</c:v>
                </c:pt>
                <c:pt idx="26202">
                  <c:v>304.04919433593699</c:v>
                </c:pt>
                <c:pt idx="26203">
                  <c:v>304.04885864257801</c:v>
                </c:pt>
                <c:pt idx="26204">
                  <c:v>304.04852294921801</c:v>
                </c:pt>
                <c:pt idx="26205">
                  <c:v>304.04815673828102</c:v>
                </c:pt>
                <c:pt idx="26206">
                  <c:v>304.04782104492102</c:v>
                </c:pt>
                <c:pt idx="26207">
                  <c:v>304.04748535156199</c:v>
                </c:pt>
                <c:pt idx="26208">
                  <c:v>304.047119140625</c:v>
                </c:pt>
                <c:pt idx="26209">
                  <c:v>304.046783447265</c:v>
                </c:pt>
                <c:pt idx="26210">
                  <c:v>304.04644775390602</c:v>
                </c:pt>
                <c:pt idx="26211">
                  <c:v>304.04611206054602</c:v>
                </c:pt>
                <c:pt idx="26212">
                  <c:v>304.04574584960898</c:v>
                </c:pt>
                <c:pt idx="26213">
                  <c:v>304.04541015625</c:v>
                </c:pt>
                <c:pt idx="26214">
                  <c:v>304.04504394531199</c:v>
                </c:pt>
                <c:pt idx="26215">
                  <c:v>304.04470825195301</c:v>
                </c:pt>
                <c:pt idx="26216">
                  <c:v>304.04437255859301</c:v>
                </c:pt>
                <c:pt idx="26217">
                  <c:v>304.04403686523398</c:v>
                </c:pt>
                <c:pt idx="26218">
                  <c:v>304.04367065429602</c:v>
                </c:pt>
                <c:pt idx="26219">
                  <c:v>304.04333496093699</c:v>
                </c:pt>
                <c:pt idx="26220">
                  <c:v>304.04299926757801</c:v>
                </c:pt>
                <c:pt idx="26221">
                  <c:v>304.04263305664</c:v>
                </c:pt>
                <c:pt idx="26222">
                  <c:v>304.04229736328102</c:v>
                </c:pt>
                <c:pt idx="26223">
                  <c:v>304.04196166992102</c:v>
                </c:pt>
                <c:pt idx="26224">
                  <c:v>304.04159545898398</c:v>
                </c:pt>
                <c:pt idx="26225">
                  <c:v>304.041259765625</c:v>
                </c:pt>
                <c:pt idx="26226">
                  <c:v>304.040924072265</c:v>
                </c:pt>
                <c:pt idx="26227">
                  <c:v>304.04058837890602</c:v>
                </c:pt>
                <c:pt idx="26228">
                  <c:v>304.04022216796801</c:v>
                </c:pt>
                <c:pt idx="26229">
                  <c:v>304.03988647460898</c:v>
                </c:pt>
                <c:pt idx="26230">
                  <c:v>304.03952026367102</c:v>
                </c:pt>
                <c:pt idx="26231">
                  <c:v>304.03918457031199</c:v>
                </c:pt>
                <c:pt idx="26232">
                  <c:v>304.03884887695301</c:v>
                </c:pt>
                <c:pt idx="26233">
                  <c:v>304.038482666015</c:v>
                </c:pt>
                <c:pt idx="26234">
                  <c:v>304.03814697265602</c:v>
                </c:pt>
                <c:pt idx="26235">
                  <c:v>304.03781127929602</c:v>
                </c:pt>
                <c:pt idx="26236">
                  <c:v>304.03747558593699</c:v>
                </c:pt>
                <c:pt idx="26237">
                  <c:v>304.037109375</c:v>
                </c:pt>
                <c:pt idx="26238">
                  <c:v>304.03677368164</c:v>
                </c:pt>
                <c:pt idx="26239">
                  <c:v>304.03643798828102</c:v>
                </c:pt>
                <c:pt idx="26240">
                  <c:v>304.03610229492102</c:v>
                </c:pt>
                <c:pt idx="26241">
                  <c:v>304.03576660156199</c:v>
                </c:pt>
                <c:pt idx="26242">
                  <c:v>304.03543090820301</c:v>
                </c:pt>
                <c:pt idx="26243">
                  <c:v>304.03509521484301</c:v>
                </c:pt>
                <c:pt idx="26244">
                  <c:v>304.03475952148398</c:v>
                </c:pt>
                <c:pt idx="26245">
                  <c:v>304.034423828125</c:v>
                </c:pt>
                <c:pt idx="26246">
                  <c:v>304.034088134765</c:v>
                </c:pt>
                <c:pt idx="26247">
                  <c:v>304.03375244140602</c:v>
                </c:pt>
                <c:pt idx="26248">
                  <c:v>304.03338623046801</c:v>
                </c:pt>
                <c:pt idx="26249">
                  <c:v>304.03305053710898</c:v>
                </c:pt>
                <c:pt idx="26250">
                  <c:v>304.03271484375</c:v>
                </c:pt>
                <c:pt idx="26251">
                  <c:v>304.03237915039</c:v>
                </c:pt>
                <c:pt idx="26252">
                  <c:v>304.03204345703102</c:v>
                </c:pt>
                <c:pt idx="26253">
                  <c:v>304.03170776367102</c:v>
                </c:pt>
                <c:pt idx="26254">
                  <c:v>304.03137207031199</c:v>
                </c:pt>
                <c:pt idx="26255">
                  <c:v>304.03103637695301</c:v>
                </c:pt>
                <c:pt idx="26256">
                  <c:v>304.03070068359301</c:v>
                </c:pt>
                <c:pt idx="26257">
                  <c:v>304.03033447265602</c:v>
                </c:pt>
                <c:pt idx="26258">
                  <c:v>304.02999877929602</c:v>
                </c:pt>
                <c:pt idx="26259">
                  <c:v>304.02966308593699</c:v>
                </c:pt>
                <c:pt idx="26260">
                  <c:v>304.02932739257801</c:v>
                </c:pt>
                <c:pt idx="26261">
                  <c:v>304.02899169921801</c:v>
                </c:pt>
                <c:pt idx="26262">
                  <c:v>304.02865600585898</c:v>
                </c:pt>
                <c:pt idx="26263">
                  <c:v>304.0283203125</c:v>
                </c:pt>
                <c:pt idx="26264">
                  <c:v>304.02798461914</c:v>
                </c:pt>
                <c:pt idx="26265">
                  <c:v>304.02761840820301</c:v>
                </c:pt>
                <c:pt idx="26266">
                  <c:v>304.02728271484301</c:v>
                </c:pt>
                <c:pt idx="26267">
                  <c:v>304.02694702148398</c:v>
                </c:pt>
                <c:pt idx="26268">
                  <c:v>304.026611328125</c:v>
                </c:pt>
                <c:pt idx="26269">
                  <c:v>304.026275634765</c:v>
                </c:pt>
                <c:pt idx="26270">
                  <c:v>304.02593994140602</c:v>
                </c:pt>
                <c:pt idx="26271">
                  <c:v>304.02560424804602</c:v>
                </c:pt>
                <c:pt idx="26272">
                  <c:v>304.02526855468699</c:v>
                </c:pt>
                <c:pt idx="26273">
                  <c:v>304.02493286132801</c:v>
                </c:pt>
                <c:pt idx="26274">
                  <c:v>304.02459716796801</c:v>
                </c:pt>
                <c:pt idx="26275">
                  <c:v>304.02426147460898</c:v>
                </c:pt>
                <c:pt idx="26276">
                  <c:v>304.02389526367102</c:v>
                </c:pt>
                <c:pt idx="26277">
                  <c:v>304.02355957031199</c:v>
                </c:pt>
                <c:pt idx="26278">
                  <c:v>304.02322387695301</c:v>
                </c:pt>
                <c:pt idx="26279">
                  <c:v>304.02288818359301</c:v>
                </c:pt>
                <c:pt idx="26280">
                  <c:v>304.02255249023398</c:v>
                </c:pt>
                <c:pt idx="26281">
                  <c:v>304.022216796875</c:v>
                </c:pt>
                <c:pt idx="26282">
                  <c:v>304.021881103515</c:v>
                </c:pt>
                <c:pt idx="26283">
                  <c:v>304.02154541015602</c:v>
                </c:pt>
                <c:pt idx="26284">
                  <c:v>304.02120971679602</c:v>
                </c:pt>
                <c:pt idx="26285">
                  <c:v>304.02084350585898</c:v>
                </c:pt>
                <c:pt idx="26286">
                  <c:v>304.0205078125</c:v>
                </c:pt>
                <c:pt idx="26287">
                  <c:v>304.02017211914</c:v>
                </c:pt>
                <c:pt idx="26288">
                  <c:v>304.01983642578102</c:v>
                </c:pt>
                <c:pt idx="26289">
                  <c:v>304.01950073242102</c:v>
                </c:pt>
                <c:pt idx="26290">
                  <c:v>304.01916503906199</c:v>
                </c:pt>
                <c:pt idx="26291">
                  <c:v>304.01882934570301</c:v>
                </c:pt>
                <c:pt idx="26292">
                  <c:v>304.01849365234301</c:v>
                </c:pt>
                <c:pt idx="26293">
                  <c:v>304.01815795898398</c:v>
                </c:pt>
                <c:pt idx="26294">
                  <c:v>304.017822265625</c:v>
                </c:pt>
                <c:pt idx="26295">
                  <c:v>304.017486572265</c:v>
                </c:pt>
                <c:pt idx="26296">
                  <c:v>304.01712036132801</c:v>
                </c:pt>
                <c:pt idx="26297">
                  <c:v>304.01678466796801</c:v>
                </c:pt>
                <c:pt idx="26298">
                  <c:v>304.01644897460898</c:v>
                </c:pt>
                <c:pt idx="26299">
                  <c:v>304.01611328125</c:v>
                </c:pt>
                <c:pt idx="26300">
                  <c:v>304.01577758789</c:v>
                </c:pt>
                <c:pt idx="26301">
                  <c:v>304.01544189453102</c:v>
                </c:pt>
                <c:pt idx="26302">
                  <c:v>304.01510620117102</c:v>
                </c:pt>
                <c:pt idx="26303">
                  <c:v>304.01477050781199</c:v>
                </c:pt>
                <c:pt idx="26304">
                  <c:v>304.01443481445301</c:v>
                </c:pt>
                <c:pt idx="26305">
                  <c:v>304.014068603515</c:v>
                </c:pt>
                <c:pt idx="26306">
                  <c:v>304.01373291015602</c:v>
                </c:pt>
                <c:pt idx="26307">
                  <c:v>304.01339721679602</c:v>
                </c:pt>
                <c:pt idx="26308">
                  <c:v>304.01306152343699</c:v>
                </c:pt>
                <c:pt idx="26309">
                  <c:v>304.01272583007801</c:v>
                </c:pt>
                <c:pt idx="26310">
                  <c:v>304.01239013671801</c:v>
                </c:pt>
                <c:pt idx="26311">
                  <c:v>304.01205444335898</c:v>
                </c:pt>
                <c:pt idx="26312">
                  <c:v>304.01171875</c:v>
                </c:pt>
                <c:pt idx="26313">
                  <c:v>304.01138305664</c:v>
                </c:pt>
                <c:pt idx="26314">
                  <c:v>304.01104736328102</c:v>
                </c:pt>
                <c:pt idx="26315">
                  <c:v>304.01071166992102</c:v>
                </c:pt>
                <c:pt idx="26316">
                  <c:v>304.01034545898398</c:v>
                </c:pt>
                <c:pt idx="26317">
                  <c:v>304.010009765625</c:v>
                </c:pt>
                <c:pt idx="26318">
                  <c:v>304.009674072265</c:v>
                </c:pt>
                <c:pt idx="26319">
                  <c:v>304.00933837890602</c:v>
                </c:pt>
                <c:pt idx="26320">
                  <c:v>304.00900268554602</c:v>
                </c:pt>
                <c:pt idx="26321">
                  <c:v>304.00866699218699</c:v>
                </c:pt>
                <c:pt idx="26322">
                  <c:v>304.00833129882801</c:v>
                </c:pt>
                <c:pt idx="26323">
                  <c:v>304.00799560546801</c:v>
                </c:pt>
                <c:pt idx="26324">
                  <c:v>304.00765991210898</c:v>
                </c:pt>
                <c:pt idx="26325">
                  <c:v>304.00729370117102</c:v>
                </c:pt>
                <c:pt idx="26326">
                  <c:v>304.00695800781199</c:v>
                </c:pt>
                <c:pt idx="26327">
                  <c:v>304.00662231445301</c:v>
                </c:pt>
                <c:pt idx="26328">
                  <c:v>304.00628662109301</c:v>
                </c:pt>
                <c:pt idx="26329">
                  <c:v>304.00595092773398</c:v>
                </c:pt>
                <c:pt idx="26330">
                  <c:v>304.005615234375</c:v>
                </c:pt>
                <c:pt idx="26331">
                  <c:v>304.005279541015</c:v>
                </c:pt>
                <c:pt idx="26332">
                  <c:v>304.00494384765602</c:v>
                </c:pt>
                <c:pt idx="26333">
                  <c:v>304.00460815429602</c:v>
                </c:pt>
                <c:pt idx="26334">
                  <c:v>304.00427246093699</c:v>
                </c:pt>
                <c:pt idx="26335">
                  <c:v>304.00393676757801</c:v>
                </c:pt>
                <c:pt idx="26336">
                  <c:v>304.00357055664</c:v>
                </c:pt>
                <c:pt idx="26337">
                  <c:v>304.00323486328102</c:v>
                </c:pt>
                <c:pt idx="26338">
                  <c:v>304.00289916992102</c:v>
                </c:pt>
                <c:pt idx="26339">
                  <c:v>304.00256347656199</c:v>
                </c:pt>
                <c:pt idx="26340">
                  <c:v>304.00222778320301</c:v>
                </c:pt>
                <c:pt idx="26341">
                  <c:v>304.00189208984301</c:v>
                </c:pt>
                <c:pt idx="26342">
                  <c:v>304.00155639648398</c:v>
                </c:pt>
                <c:pt idx="26343">
                  <c:v>304.001220703125</c:v>
                </c:pt>
                <c:pt idx="26344">
                  <c:v>304.000885009765</c:v>
                </c:pt>
                <c:pt idx="26345">
                  <c:v>304.00051879882801</c:v>
                </c:pt>
                <c:pt idx="26346">
                  <c:v>304.00018310546801</c:v>
                </c:pt>
                <c:pt idx="26347">
                  <c:v>303.99984741210898</c:v>
                </c:pt>
                <c:pt idx="26348">
                  <c:v>303.99951171875</c:v>
                </c:pt>
                <c:pt idx="26349">
                  <c:v>303.99917602539</c:v>
                </c:pt>
                <c:pt idx="26350">
                  <c:v>303.99884033203102</c:v>
                </c:pt>
                <c:pt idx="26351">
                  <c:v>303.99850463867102</c:v>
                </c:pt>
                <c:pt idx="26352">
                  <c:v>303.99816894531199</c:v>
                </c:pt>
                <c:pt idx="26353">
                  <c:v>303.99783325195301</c:v>
                </c:pt>
                <c:pt idx="26354">
                  <c:v>303.997467041015</c:v>
                </c:pt>
                <c:pt idx="26355">
                  <c:v>303.99713134765602</c:v>
                </c:pt>
                <c:pt idx="26356">
                  <c:v>303.99679565429602</c:v>
                </c:pt>
                <c:pt idx="26357">
                  <c:v>303.99645996093699</c:v>
                </c:pt>
                <c:pt idx="26358">
                  <c:v>303.99612426757801</c:v>
                </c:pt>
                <c:pt idx="26359">
                  <c:v>303.99578857421801</c:v>
                </c:pt>
                <c:pt idx="26360">
                  <c:v>303.99545288085898</c:v>
                </c:pt>
                <c:pt idx="26361">
                  <c:v>303.9951171875</c:v>
                </c:pt>
                <c:pt idx="26362">
                  <c:v>303.99478149414</c:v>
                </c:pt>
                <c:pt idx="26363">
                  <c:v>303.99444580078102</c:v>
                </c:pt>
                <c:pt idx="26364">
                  <c:v>303.99407958984301</c:v>
                </c:pt>
                <c:pt idx="26365">
                  <c:v>303.99374389648398</c:v>
                </c:pt>
                <c:pt idx="26366">
                  <c:v>303.993408203125</c:v>
                </c:pt>
                <c:pt idx="26367">
                  <c:v>303.993072509765</c:v>
                </c:pt>
                <c:pt idx="26368">
                  <c:v>303.99273681640602</c:v>
                </c:pt>
                <c:pt idx="26369">
                  <c:v>303.99240112304602</c:v>
                </c:pt>
                <c:pt idx="26370">
                  <c:v>303.99206542968699</c:v>
                </c:pt>
                <c:pt idx="26371">
                  <c:v>303.99172973632801</c:v>
                </c:pt>
                <c:pt idx="26372">
                  <c:v>303.99139404296801</c:v>
                </c:pt>
                <c:pt idx="26373">
                  <c:v>303.99102783203102</c:v>
                </c:pt>
                <c:pt idx="26374">
                  <c:v>303.99069213867102</c:v>
                </c:pt>
                <c:pt idx="26375">
                  <c:v>303.99035644531199</c:v>
                </c:pt>
                <c:pt idx="26376">
                  <c:v>303.99002075195301</c:v>
                </c:pt>
                <c:pt idx="26377">
                  <c:v>303.98968505859301</c:v>
                </c:pt>
                <c:pt idx="26378">
                  <c:v>303.98934936523398</c:v>
                </c:pt>
                <c:pt idx="26379">
                  <c:v>303.989013671875</c:v>
                </c:pt>
                <c:pt idx="26380">
                  <c:v>303.988677978515</c:v>
                </c:pt>
                <c:pt idx="26381">
                  <c:v>303.98834228515602</c:v>
                </c:pt>
                <c:pt idx="26382">
                  <c:v>303.98797607421801</c:v>
                </c:pt>
                <c:pt idx="26383">
                  <c:v>303.98764038085898</c:v>
                </c:pt>
                <c:pt idx="26384">
                  <c:v>303.9873046875</c:v>
                </c:pt>
                <c:pt idx="26385">
                  <c:v>303.98696899414</c:v>
                </c:pt>
                <c:pt idx="26386">
                  <c:v>303.98663330078102</c:v>
                </c:pt>
                <c:pt idx="26387">
                  <c:v>303.98629760742102</c:v>
                </c:pt>
                <c:pt idx="26388">
                  <c:v>303.98596191406199</c:v>
                </c:pt>
                <c:pt idx="26389">
                  <c:v>303.98562622070301</c:v>
                </c:pt>
                <c:pt idx="26390">
                  <c:v>303.98529052734301</c:v>
                </c:pt>
                <c:pt idx="26391">
                  <c:v>303.98495483398398</c:v>
                </c:pt>
                <c:pt idx="26392">
                  <c:v>303.98458862304602</c:v>
                </c:pt>
                <c:pt idx="26393">
                  <c:v>303.98425292968699</c:v>
                </c:pt>
                <c:pt idx="26394">
                  <c:v>303.98391723632801</c:v>
                </c:pt>
                <c:pt idx="26395">
                  <c:v>303.98358154296801</c:v>
                </c:pt>
                <c:pt idx="26396">
                  <c:v>303.98324584960898</c:v>
                </c:pt>
                <c:pt idx="26397">
                  <c:v>303.98291015625</c:v>
                </c:pt>
                <c:pt idx="26398">
                  <c:v>303.98257446289</c:v>
                </c:pt>
                <c:pt idx="26399">
                  <c:v>303.98223876953102</c:v>
                </c:pt>
                <c:pt idx="26400">
                  <c:v>303.98187255859301</c:v>
                </c:pt>
                <c:pt idx="26401">
                  <c:v>303.98153686523398</c:v>
                </c:pt>
                <c:pt idx="26402">
                  <c:v>303.981201171875</c:v>
                </c:pt>
                <c:pt idx="26403">
                  <c:v>303.980865478515</c:v>
                </c:pt>
                <c:pt idx="26404">
                  <c:v>303.98052978515602</c:v>
                </c:pt>
                <c:pt idx="26405">
                  <c:v>303.98019409179602</c:v>
                </c:pt>
                <c:pt idx="26406">
                  <c:v>303.97985839843699</c:v>
                </c:pt>
                <c:pt idx="26407">
                  <c:v>303.97952270507801</c:v>
                </c:pt>
                <c:pt idx="26408">
                  <c:v>303.97918701171801</c:v>
                </c:pt>
                <c:pt idx="26409">
                  <c:v>303.97882080078102</c:v>
                </c:pt>
                <c:pt idx="26410">
                  <c:v>303.97848510742102</c:v>
                </c:pt>
                <c:pt idx="26411">
                  <c:v>303.97814941406199</c:v>
                </c:pt>
                <c:pt idx="26412">
                  <c:v>303.97781372070301</c:v>
                </c:pt>
                <c:pt idx="26413">
                  <c:v>303.97747802734301</c:v>
                </c:pt>
                <c:pt idx="26414">
                  <c:v>303.97714233398398</c:v>
                </c:pt>
                <c:pt idx="26415">
                  <c:v>303.976806640625</c:v>
                </c:pt>
                <c:pt idx="26416">
                  <c:v>303.976470947265</c:v>
                </c:pt>
                <c:pt idx="26417">
                  <c:v>303.97610473632801</c:v>
                </c:pt>
                <c:pt idx="26418">
                  <c:v>303.97576904296801</c:v>
                </c:pt>
                <c:pt idx="26419">
                  <c:v>303.97543334960898</c:v>
                </c:pt>
                <c:pt idx="26420">
                  <c:v>303.97509765625</c:v>
                </c:pt>
                <c:pt idx="26421">
                  <c:v>303.97476196289</c:v>
                </c:pt>
                <c:pt idx="26422">
                  <c:v>303.97442626953102</c:v>
                </c:pt>
                <c:pt idx="26423">
                  <c:v>303.97409057617102</c:v>
                </c:pt>
                <c:pt idx="26424">
                  <c:v>303.97375488281199</c:v>
                </c:pt>
                <c:pt idx="26425">
                  <c:v>303.973388671875</c:v>
                </c:pt>
                <c:pt idx="26426">
                  <c:v>303.973052978515</c:v>
                </c:pt>
                <c:pt idx="26427">
                  <c:v>303.97271728515602</c:v>
                </c:pt>
                <c:pt idx="26428">
                  <c:v>303.97238159179602</c:v>
                </c:pt>
                <c:pt idx="26429">
                  <c:v>303.97204589843699</c:v>
                </c:pt>
                <c:pt idx="26430">
                  <c:v>303.97171020507801</c:v>
                </c:pt>
                <c:pt idx="26431">
                  <c:v>303.97137451171801</c:v>
                </c:pt>
                <c:pt idx="26432">
                  <c:v>303.97103881835898</c:v>
                </c:pt>
                <c:pt idx="26433">
                  <c:v>303.970703125</c:v>
                </c:pt>
                <c:pt idx="26434">
                  <c:v>303.97033691406199</c:v>
                </c:pt>
                <c:pt idx="26435">
                  <c:v>303.97000122070301</c:v>
                </c:pt>
                <c:pt idx="26436">
                  <c:v>303.96966552734301</c:v>
                </c:pt>
                <c:pt idx="26437">
                  <c:v>303.96932983398398</c:v>
                </c:pt>
                <c:pt idx="26438">
                  <c:v>303.968994140625</c:v>
                </c:pt>
                <c:pt idx="26439">
                  <c:v>303.968658447265</c:v>
                </c:pt>
                <c:pt idx="26440">
                  <c:v>303.96832275390602</c:v>
                </c:pt>
                <c:pt idx="26441">
                  <c:v>303.96798706054602</c:v>
                </c:pt>
                <c:pt idx="26442">
                  <c:v>303.96762084960898</c:v>
                </c:pt>
                <c:pt idx="26443">
                  <c:v>303.96728515625</c:v>
                </c:pt>
                <c:pt idx="26444">
                  <c:v>303.96694946289</c:v>
                </c:pt>
                <c:pt idx="26445">
                  <c:v>303.96661376953102</c:v>
                </c:pt>
                <c:pt idx="26446">
                  <c:v>303.96627807617102</c:v>
                </c:pt>
                <c:pt idx="26447">
                  <c:v>303.96594238281199</c:v>
                </c:pt>
                <c:pt idx="26448">
                  <c:v>303.96560668945301</c:v>
                </c:pt>
                <c:pt idx="26449">
                  <c:v>303.96527099609301</c:v>
                </c:pt>
                <c:pt idx="26450">
                  <c:v>303.96490478515602</c:v>
                </c:pt>
                <c:pt idx="26451">
                  <c:v>303.96456909179602</c:v>
                </c:pt>
                <c:pt idx="26452">
                  <c:v>303.96423339843699</c:v>
                </c:pt>
                <c:pt idx="26453">
                  <c:v>303.96389770507801</c:v>
                </c:pt>
                <c:pt idx="26454">
                  <c:v>303.96356201171801</c:v>
                </c:pt>
                <c:pt idx="26455">
                  <c:v>303.96322631835898</c:v>
                </c:pt>
                <c:pt idx="26456">
                  <c:v>303.962890625</c:v>
                </c:pt>
                <c:pt idx="26457">
                  <c:v>303.96255493164</c:v>
                </c:pt>
                <c:pt idx="26458">
                  <c:v>303.96218872070301</c:v>
                </c:pt>
                <c:pt idx="26459">
                  <c:v>303.96185302734301</c:v>
                </c:pt>
                <c:pt idx="26460">
                  <c:v>303.96151733398398</c:v>
                </c:pt>
                <c:pt idx="26461">
                  <c:v>303.961181640625</c:v>
                </c:pt>
                <c:pt idx="26462">
                  <c:v>303.960845947265</c:v>
                </c:pt>
                <c:pt idx="26463">
                  <c:v>303.96051025390602</c:v>
                </c:pt>
                <c:pt idx="26464">
                  <c:v>303.96017456054602</c:v>
                </c:pt>
                <c:pt idx="26465">
                  <c:v>303.95983886718699</c:v>
                </c:pt>
                <c:pt idx="26466">
                  <c:v>303.95950317382801</c:v>
                </c:pt>
                <c:pt idx="26467">
                  <c:v>303.95916748046801</c:v>
                </c:pt>
                <c:pt idx="26468">
                  <c:v>303.95880126953102</c:v>
                </c:pt>
                <c:pt idx="26469">
                  <c:v>303.95846557617102</c:v>
                </c:pt>
                <c:pt idx="26470">
                  <c:v>303.95812988281199</c:v>
                </c:pt>
                <c:pt idx="26471">
                  <c:v>303.95779418945301</c:v>
                </c:pt>
                <c:pt idx="26472">
                  <c:v>303.95745849609301</c:v>
                </c:pt>
                <c:pt idx="26473">
                  <c:v>303.95712280273398</c:v>
                </c:pt>
                <c:pt idx="26474">
                  <c:v>303.956787109375</c:v>
                </c:pt>
                <c:pt idx="26475">
                  <c:v>303.956451416015</c:v>
                </c:pt>
                <c:pt idx="26476">
                  <c:v>303.95608520507801</c:v>
                </c:pt>
                <c:pt idx="26477">
                  <c:v>303.95574951171801</c:v>
                </c:pt>
                <c:pt idx="26478">
                  <c:v>303.95541381835898</c:v>
                </c:pt>
                <c:pt idx="26479">
                  <c:v>303.955078125</c:v>
                </c:pt>
                <c:pt idx="26480">
                  <c:v>303.95474243164</c:v>
                </c:pt>
                <c:pt idx="26481">
                  <c:v>303.95440673828102</c:v>
                </c:pt>
                <c:pt idx="26482">
                  <c:v>303.95407104492102</c:v>
                </c:pt>
                <c:pt idx="26483">
                  <c:v>303.95373535156199</c:v>
                </c:pt>
                <c:pt idx="26484">
                  <c:v>303.953369140625</c:v>
                </c:pt>
                <c:pt idx="26485">
                  <c:v>303.953033447265</c:v>
                </c:pt>
                <c:pt idx="26486">
                  <c:v>303.95269775390602</c:v>
                </c:pt>
                <c:pt idx="26487">
                  <c:v>303.95236206054602</c:v>
                </c:pt>
                <c:pt idx="26488">
                  <c:v>303.95202636718699</c:v>
                </c:pt>
                <c:pt idx="26489">
                  <c:v>303.95169067382801</c:v>
                </c:pt>
                <c:pt idx="26490">
                  <c:v>303.95132446289</c:v>
                </c:pt>
                <c:pt idx="26491">
                  <c:v>303.95098876953102</c:v>
                </c:pt>
                <c:pt idx="26492">
                  <c:v>303.95065307617102</c:v>
                </c:pt>
                <c:pt idx="26493">
                  <c:v>303.95031738281199</c:v>
                </c:pt>
                <c:pt idx="26494">
                  <c:v>303.94998168945301</c:v>
                </c:pt>
                <c:pt idx="26495">
                  <c:v>303.94964599609301</c:v>
                </c:pt>
                <c:pt idx="26496">
                  <c:v>303.94931030273398</c:v>
                </c:pt>
                <c:pt idx="26497">
                  <c:v>303.948974609375</c:v>
                </c:pt>
                <c:pt idx="26498">
                  <c:v>303.94860839843699</c:v>
                </c:pt>
                <c:pt idx="26499">
                  <c:v>303.94827270507801</c:v>
                </c:pt>
                <c:pt idx="26500">
                  <c:v>303.94793701171801</c:v>
                </c:pt>
                <c:pt idx="26501">
                  <c:v>303.94760131835898</c:v>
                </c:pt>
                <c:pt idx="26502">
                  <c:v>303.947265625</c:v>
                </c:pt>
                <c:pt idx="26503">
                  <c:v>303.94692993164</c:v>
                </c:pt>
                <c:pt idx="26504">
                  <c:v>303.94659423828102</c:v>
                </c:pt>
                <c:pt idx="26505">
                  <c:v>303.94625854492102</c:v>
                </c:pt>
                <c:pt idx="26506">
                  <c:v>303.94589233398398</c:v>
                </c:pt>
                <c:pt idx="26507">
                  <c:v>303.945556640625</c:v>
                </c:pt>
                <c:pt idx="26508">
                  <c:v>303.945220947265</c:v>
                </c:pt>
                <c:pt idx="26509">
                  <c:v>303.94488525390602</c:v>
                </c:pt>
                <c:pt idx="26510">
                  <c:v>303.94454956054602</c:v>
                </c:pt>
                <c:pt idx="26511">
                  <c:v>303.94421386718699</c:v>
                </c:pt>
                <c:pt idx="26512">
                  <c:v>303.94387817382801</c:v>
                </c:pt>
                <c:pt idx="26513">
                  <c:v>303.94354248046801</c:v>
                </c:pt>
                <c:pt idx="26514">
                  <c:v>303.94317626953102</c:v>
                </c:pt>
                <c:pt idx="26515">
                  <c:v>303.94284057617102</c:v>
                </c:pt>
                <c:pt idx="26516">
                  <c:v>303.94250488281199</c:v>
                </c:pt>
                <c:pt idx="26517">
                  <c:v>303.94216918945301</c:v>
                </c:pt>
                <c:pt idx="26518">
                  <c:v>303.94183349609301</c:v>
                </c:pt>
                <c:pt idx="26519">
                  <c:v>303.94149780273398</c:v>
                </c:pt>
                <c:pt idx="26520">
                  <c:v>303.941162109375</c:v>
                </c:pt>
                <c:pt idx="26521">
                  <c:v>303.94079589843699</c:v>
                </c:pt>
                <c:pt idx="26522">
                  <c:v>303.94046020507801</c:v>
                </c:pt>
                <c:pt idx="26523">
                  <c:v>303.94012451171801</c:v>
                </c:pt>
                <c:pt idx="26524">
                  <c:v>303.93978881835898</c:v>
                </c:pt>
                <c:pt idx="26525">
                  <c:v>303.939453125</c:v>
                </c:pt>
                <c:pt idx="26526">
                  <c:v>303.93911743164</c:v>
                </c:pt>
                <c:pt idx="26527">
                  <c:v>303.93878173828102</c:v>
                </c:pt>
                <c:pt idx="26528">
                  <c:v>303.93844604492102</c:v>
                </c:pt>
                <c:pt idx="26529">
                  <c:v>303.93807983398398</c:v>
                </c:pt>
                <c:pt idx="26530">
                  <c:v>303.937744140625</c:v>
                </c:pt>
                <c:pt idx="26531">
                  <c:v>303.937408447265</c:v>
                </c:pt>
                <c:pt idx="26532">
                  <c:v>303.93707275390602</c:v>
                </c:pt>
                <c:pt idx="26533">
                  <c:v>303.93673706054602</c:v>
                </c:pt>
                <c:pt idx="26534">
                  <c:v>303.93640136718699</c:v>
                </c:pt>
                <c:pt idx="26535">
                  <c:v>303.93606567382801</c:v>
                </c:pt>
                <c:pt idx="26536">
                  <c:v>303.93572998046801</c:v>
                </c:pt>
                <c:pt idx="26537">
                  <c:v>303.93536376953102</c:v>
                </c:pt>
                <c:pt idx="26538">
                  <c:v>303.93502807617102</c:v>
                </c:pt>
                <c:pt idx="26539">
                  <c:v>303.93469238281199</c:v>
                </c:pt>
                <c:pt idx="26540">
                  <c:v>303.93435668945301</c:v>
                </c:pt>
                <c:pt idx="26541">
                  <c:v>303.93402099609301</c:v>
                </c:pt>
                <c:pt idx="26542">
                  <c:v>303.93368530273398</c:v>
                </c:pt>
                <c:pt idx="26543">
                  <c:v>303.933349609375</c:v>
                </c:pt>
                <c:pt idx="26544">
                  <c:v>303.933013916015</c:v>
                </c:pt>
                <c:pt idx="26545">
                  <c:v>303.93264770507801</c:v>
                </c:pt>
                <c:pt idx="26546">
                  <c:v>303.93231201171801</c:v>
                </c:pt>
                <c:pt idx="26547">
                  <c:v>303.93197631835898</c:v>
                </c:pt>
                <c:pt idx="26548">
                  <c:v>303.931640625</c:v>
                </c:pt>
                <c:pt idx="26549">
                  <c:v>303.93130493164</c:v>
                </c:pt>
                <c:pt idx="26550">
                  <c:v>303.93096923828102</c:v>
                </c:pt>
                <c:pt idx="26551">
                  <c:v>303.93063354492102</c:v>
                </c:pt>
                <c:pt idx="26552">
                  <c:v>303.93026733398398</c:v>
                </c:pt>
                <c:pt idx="26553">
                  <c:v>303.929931640625</c:v>
                </c:pt>
                <c:pt idx="26554">
                  <c:v>303.929595947265</c:v>
                </c:pt>
                <c:pt idx="26555">
                  <c:v>303.92926025390602</c:v>
                </c:pt>
                <c:pt idx="26556">
                  <c:v>303.92892456054602</c:v>
                </c:pt>
                <c:pt idx="26557">
                  <c:v>303.92858886718699</c:v>
                </c:pt>
                <c:pt idx="26558">
                  <c:v>303.92825317382801</c:v>
                </c:pt>
                <c:pt idx="26559">
                  <c:v>303.92791748046801</c:v>
                </c:pt>
                <c:pt idx="26560">
                  <c:v>303.92755126953102</c:v>
                </c:pt>
                <c:pt idx="26561">
                  <c:v>303.92721557617102</c:v>
                </c:pt>
                <c:pt idx="26562">
                  <c:v>303.92687988281199</c:v>
                </c:pt>
                <c:pt idx="26563">
                  <c:v>303.92654418945301</c:v>
                </c:pt>
                <c:pt idx="26564">
                  <c:v>303.92620849609301</c:v>
                </c:pt>
                <c:pt idx="26565">
                  <c:v>303.92587280273398</c:v>
                </c:pt>
                <c:pt idx="26566">
                  <c:v>303.92550659179602</c:v>
                </c:pt>
                <c:pt idx="26567">
                  <c:v>303.92517089843699</c:v>
                </c:pt>
                <c:pt idx="26568">
                  <c:v>303.92483520507801</c:v>
                </c:pt>
                <c:pt idx="26569">
                  <c:v>303.92449951171801</c:v>
                </c:pt>
                <c:pt idx="26570">
                  <c:v>303.92416381835898</c:v>
                </c:pt>
                <c:pt idx="26571">
                  <c:v>303.923828125</c:v>
                </c:pt>
                <c:pt idx="26572">
                  <c:v>303.92349243164</c:v>
                </c:pt>
                <c:pt idx="26573">
                  <c:v>303.92315673828102</c:v>
                </c:pt>
                <c:pt idx="26574">
                  <c:v>303.92279052734301</c:v>
                </c:pt>
                <c:pt idx="26575">
                  <c:v>303.92245483398398</c:v>
                </c:pt>
                <c:pt idx="26576">
                  <c:v>303.922119140625</c:v>
                </c:pt>
                <c:pt idx="26577">
                  <c:v>303.921783447265</c:v>
                </c:pt>
                <c:pt idx="26578">
                  <c:v>303.92144775390602</c:v>
                </c:pt>
                <c:pt idx="26579">
                  <c:v>303.92111206054602</c:v>
                </c:pt>
                <c:pt idx="26580">
                  <c:v>303.92077636718699</c:v>
                </c:pt>
                <c:pt idx="26581">
                  <c:v>303.92041015625</c:v>
                </c:pt>
                <c:pt idx="26582">
                  <c:v>303.92007446289</c:v>
                </c:pt>
                <c:pt idx="26583">
                  <c:v>303.91973876953102</c:v>
                </c:pt>
                <c:pt idx="26584">
                  <c:v>303.91940307617102</c:v>
                </c:pt>
                <c:pt idx="26585">
                  <c:v>303.91906738281199</c:v>
                </c:pt>
                <c:pt idx="26586">
                  <c:v>303.91873168945301</c:v>
                </c:pt>
                <c:pt idx="26587">
                  <c:v>303.91839599609301</c:v>
                </c:pt>
                <c:pt idx="26588">
                  <c:v>303.91806030273398</c:v>
                </c:pt>
                <c:pt idx="26589">
                  <c:v>303.91769409179602</c:v>
                </c:pt>
                <c:pt idx="26590">
                  <c:v>303.91735839843699</c:v>
                </c:pt>
                <c:pt idx="26591">
                  <c:v>303.91702270507801</c:v>
                </c:pt>
                <c:pt idx="26592">
                  <c:v>303.91668701171801</c:v>
                </c:pt>
                <c:pt idx="26593">
                  <c:v>303.91635131835898</c:v>
                </c:pt>
                <c:pt idx="26594">
                  <c:v>303.916015625</c:v>
                </c:pt>
                <c:pt idx="26595">
                  <c:v>303.91567993164</c:v>
                </c:pt>
                <c:pt idx="26596">
                  <c:v>303.91531372070301</c:v>
                </c:pt>
                <c:pt idx="26597">
                  <c:v>303.91497802734301</c:v>
                </c:pt>
                <c:pt idx="26598">
                  <c:v>303.91464233398398</c:v>
                </c:pt>
                <c:pt idx="26599">
                  <c:v>303.914306640625</c:v>
                </c:pt>
                <c:pt idx="26600">
                  <c:v>303.913970947265</c:v>
                </c:pt>
                <c:pt idx="26601">
                  <c:v>303.91363525390602</c:v>
                </c:pt>
                <c:pt idx="26602">
                  <c:v>303.91329956054602</c:v>
                </c:pt>
                <c:pt idx="26603">
                  <c:v>303.91293334960898</c:v>
                </c:pt>
                <c:pt idx="26604">
                  <c:v>303.91259765625</c:v>
                </c:pt>
                <c:pt idx="26605">
                  <c:v>303.91226196289</c:v>
                </c:pt>
                <c:pt idx="26606">
                  <c:v>303.91192626953102</c:v>
                </c:pt>
                <c:pt idx="26607">
                  <c:v>303.91159057617102</c:v>
                </c:pt>
                <c:pt idx="26608">
                  <c:v>303.91125488281199</c:v>
                </c:pt>
                <c:pt idx="26609">
                  <c:v>303.91091918945301</c:v>
                </c:pt>
                <c:pt idx="26610">
                  <c:v>303.910552978515</c:v>
                </c:pt>
                <c:pt idx="26611">
                  <c:v>303.91021728515602</c:v>
                </c:pt>
                <c:pt idx="26612">
                  <c:v>303.90988159179602</c:v>
                </c:pt>
                <c:pt idx="26613">
                  <c:v>303.90954589843699</c:v>
                </c:pt>
                <c:pt idx="26614">
                  <c:v>303.90921020507801</c:v>
                </c:pt>
                <c:pt idx="26615">
                  <c:v>303.90887451171801</c:v>
                </c:pt>
                <c:pt idx="26616">
                  <c:v>303.90853881835898</c:v>
                </c:pt>
                <c:pt idx="26617">
                  <c:v>303.90817260742102</c:v>
                </c:pt>
                <c:pt idx="26618">
                  <c:v>303.90783691406199</c:v>
                </c:pt>
                <c:pt idx="26619">
                  <c:v>303.90750122070301</c:v>
                </c:pt>
                <c:pt idx="26620">
                  <c:v>303.90716552734301</c:v>
                </c:pt>
                <c:pt idx="26621">
                  <c:v>303.90682983398398</c:v>
                </c:pt>
                <c:pt idx="26622">
                  <c:v>303.906494140625</c:v>
                </c:pt>
                <c:pt idx="26623">
                  <c:v>303.906158447265</c:v>
                </c:pt>
                <c:pt idx="26624">
                  <c:v>303.90579223632801</c:v>
                </c:pt>
                <c:pt idx="26625">
                  <c:v>303.90545654296801</c:v>
                </c:pt>
                <c:pt idx="26626">
                  <c:v>303.90512084960898</c:v>
                </c:pt>
                <c:pt idx="26627">
                  <c:v>303.90478515625</c:v>
                </c:pt>
                <c:pt idx="26628">
                  <c:v>303.90444946289</c:v>
                </c:pt>
                <c:pt idx="26629">
                  <c:v>303.90408325195301</c:v>
                </c:pt>
                <c:pt idx="26630">
                  <c:v>303.90374755859301</c:v>
                </c:pt>
                <c:pt idx="26631">
                  <c:v>303.90341186523398</c:v>
                </c:pt>
                <c:pt idx="26632">
                  <c:v>303.903076171875</c:v>
                </c:pt>
                <c:pt idx="26633">
                  <c:v>303.902740478515</c:v>
                </c:pt>
                <c:pt idx="26634">
                  <c:v>303.90240478515602</c:v>
                </c:pt>
                <c:pt idx="26635">
                  <c:v>303.90206909179602</c:v>
                </c:pt>
                <c:pt idx="26636">
                  <c:v>303.90170288085898</c:v>
                </c:pt>
                <c:pt idx="26637">
                  <c:v>303.9013671875</c:v>
                </c:pt>
                <c:pt idx="26638">
                  <c:v>303.90103149414</c:v>
                </c:pt>
                <c:pt idx="26639">
                  <c:v>303.90069580078102</c:v>
                </c:pt>
                <c:pt idx="26640">
                  <c:v>303.90036010742102</c:v>
                </c:pt>
                <c:pt idx="26641">
                  <c:v>303.90002441406199</c:v>
                </c:pt>
                <c:pt idx="26642">
                  <c:v>303.899658203125</c:v>
                </c:pt>
                <c:pt idx="26643">
                  <c:v>303.899322509765</c:v>
                </c:pt>
                <c:pt idx="26644">
                  <c:v>303.89898681640602</c:v>
                </c:pt>
                <c:pt idx="26645">
                  <c:v>303.89865112304602</c:v>
                </c:pt>
                <c:pt idx="26646">
                  <c:v>303.89831542968699</c:v>
                </c:pt>
                <c:pt idx="26647">
                  <c:v>303.89797973632801</c:v>
                </c:pt>
                <c:pt idx="26648">
                  <c:v>303.89764404296801</c:v>
                </c:pt>
                <c:pt idx="26649">
                  <c:v>303.89727783203102</c:v>
                </c:pt>
                <c:pt idx="26650">
                  <c:v>303.89694213867102</c:v>
                </c:pt>
                <c:pt idx="26651">
                  <c:v>303.89660644531199</c:v>
                </c:pt>
                <c:pt idx="26652">
                  <c:v>303.89627075195301</c:v>
                </c:pt>
                <c:pt idx="26653">
                  <c:v>303.89593505859301</c:v>
                </c:pt>
                <c:pt idx="26654">
                  <c:v>303.89559936523398</c:v>
                </c:pt>
                <c:pt idx="26655">
                  <c:v>303.895263671875</c:v>
                </c:pt>
                <c:pt idx="26656">
                  <c:v>303.89489746093699</c:v>
                </c:pt>
                <c:pt idx="26657">
                  <c:v>303.89456176757801</c:v>
                </c:pt>
                <c:pt idx="26658">
                  <c:v>303.89422607421801</c:v>
                </c:pt>
                <c:pt idx="26659">
                  <c:v>303.89389038085898</c:v>
                </c:pt>
                <c:pt idx="26660">
                  <c:v>303.8935546875</c:v>
                </c:pt>
                <c:pt idx="26661">
                  <c:v>303.89321899414</c:v>
                </c:pt>
                <c:pt idx="26662">
                  <c:v>303.89285278320301</c:v>
                </c:pt>
                <c:pt idx="26663">
                  <c:v>303.89251708984301</c:v>
                </c:pt>
                <c:pt idx="26664">
                  <c:v>303.89218139648398</c:v>
                </c:pt>
                <c:pt idx="26665">
                  <c:v>303.891845703125</c:v>
                </c:pt>
                <c:pt idx="26666">
                  <c:v>303.891510009765</c:v>
                </c:pt>
                <c:pt idx="26667">
                  <c:v>303.89117431640602</c:v>
                </c:pt>
                <c:pt idx="26668">
                  <c:v>303.89083862304602</c:v>
                </c:pt>
                <c:pt idx="26669">
                  <c:v>303.89050292968699</c:v>
                </c:pt>
                <c:pt idx="26670">
                  <c:v>303.89016723632801</c:v>
                </c:pt>
                <c:pt idx="26671">
                  <c:v>303.88983154296801</c:v>
                </c:pt>
                <c:pt idx="26672">
                  <c:v>303.88946533203102</c:v>
                </c:pt>
                <c:pt idx="26673">
                  <c:v>303.88912963867102</c:v>
                </c:pt>
                <c:pt idx="26674">
                  <c:v>303.88879394531199</c:v>
                </c:pt>
                <c:pt idx="26675">
                  <c:v>303.88845825195301</c:v>
                </c:pt>
                <c:pt idx="26676">
                  <c:v>303.88812255859301</c:v>
                </c:pt>
                <c:pt idx="26677">
                  <c:v>303.88778686523398</c:v>
                </c:pt>
                <c:pt idx="26678">
                  <c:v>303.887451171875</c:v>
                </c:pt>
                <c:pt idx="26679">
                  <c:v>303.887115478515</c:v>
                </c:pt>
                <c:pt idx="26680">
                  <c:v>303.88677978515602</c:v>
                </c:pt>
                <c:pt idx="26681">
                  <c:v>303.88641357421801</c:v>
                </c:pt>
                <c:pt idx="26682">
                  <c:v>303.88607788085898</c:v>
                </c:pt>
                <c:pt idx="26683">
                  <c:v>303.8857421875</c:v>
                </c:pt>
                <c:pt idx="26684">
                  <c:v>303.88540649414</c:v>
                </c:pt>
                <c:pt idx="26685">
                  <c:v>303.88507080078102</c:v>
                </c:pt>
                <c:pt idx="26686">
                  <c:v>303.88473510742102</c:v>
                </c:pt>
                <c:pt idx="26687">
                  <c:v>303.88439941406199</c:v>
                </c:pt>
                <c:pt idx="26688">
                  <c:v>303.88406372070301</c:v>
                </c:pt>
                <c:pt idx="26689">
                  <c:v>303.88372802734301</c:v>
                </c:pt>
                <c:pt idx="26690">
                  <c:v>303.88336181640602</c:v>
                </c:pt>
                <c:pt idx="26691">
                  <c:v>303.88302612304602</c:v>
                </c:pt>
                <c:pt idx="26692">
                  <c:v>303.88269042968699</c:v>
                </c:pt>
                <c:pt idx="26693">
                  <c:v>303.88235473632801</c:v>
                </c:pt>
                <c:pt idx="26694">
                  <c:v>303.88201904296801</c:v>
                </c:pt>
                <c:pt idx="26695">
                  <c:v>303.88168334960898</c:v>
                </c:pt>
                <c:pt idx="26696">
                  <c:v>303.88134765625</c:v>
                </c:pt>
                <c:pt idx="26697">
                  <c:v>303.88101196289</c:v>
                </c:pt>
                <c:pt idx="26698">
                  <c:v>303.88067626953102</c:v>
                </c:pt>
                <c:pt idx="26699">
                  <c:v>303.88034057617102</c:v>
                </c:pt>
                <c:pt idx="26700">
                  <c:v>303.87997436523398</c:v>
                </c:pt>
                <c:pt idx="26701">
                  <c:v>303.879638671875</c:v>
                </c:pt>
                <c:pt idx="26702">
                  <c:v>303.879302978515</c:v>
                </c:pt>
                <c:pt idx="26703">
                  <c:v>303.87896728515602</c:v>
                </c:pt>
                <c:pt idx="26704">
                  <c:v>303.87863159179602</c:v>
                </c:pt>
                <c:pt idx="26705">
                  <c:v>303.87829589843699</c:v>
                </c:pt>
                <c:pt idx="26706">
                  <c:v>303.87796020507801</c:v>
                </c:pt>
                <c:pt idx="26707">
                  <c:v>303.87762451171801</c:v>
                </c:pt>
                <c:pt idx="26708">
                  <c:v>303.87728881835898</c:v>
                </c:pt>
                <c:pt idx="26709">
                  <c:v>303.87692260742102</c:v>
                </c:pt>
                <c:pt idx="26710">
                  <c:v>303.87658691406199</c:v>
                </c:pt>
                <c:pt idx="26711">
                  <c:v>303.87625122070301</c:v>
                </c:pt>
                <c:pt idx="26712">
                  <c:v>303.87591552734301</c:v>
                </c:pt>
                <c:pt idx="26713">
                  <c:v>303.87557983398398</c:v>
                </c:pt>
                <c:pt idx="26714">
                  <c:v>303.875244140625</c:v>
                </c:pt>
                <c:pt idx="26715">
                  <c:v>303.874908447265</c:v>
                </c:pt>
                <c:pt idx="26716">
                  <c:v>303.87457275390602</c:v>
                </c:pt>
                <c:pt idx="26717">
                  <c:v>303.87423706054602</c:v>
                </c:pt>
                <c:pt idx="26718">
                  <c:v>303.87387084960898</c:v>
                </c:pt>
                <c:pt idx="26719">
                  <c:v>303.87353515625</c:v>
                </c:pt>
                <c:pt idx="26720">
                  <c:v>303.87319946289</c:v>
                </c:pt>
                <c:pt idx="26721">
                  <c:v>303.87286376953102</c:v>
                </c:pt>
                <c:pt idx="26722">
                  <c:v>303.87252807617102</c:v>
                </c:pt>
                <c:pt idx="26723">
                  <c:v>303.87219238281199</c:v>
                </c:pt>
                <c:pt idx="26724">
                  <c:v>303.87185668945301</c:v>
                </c:pt>
                <c:pt idx="26725">
                  <c:v>303.87152099609301</c:v>
                </c:pt>
                <c:pt idx="26726">
                  <c:v>303.87118530273398</c:v>
                </c:pt>
                <c:pt idx="26727">
                  <c:v>303.870849609375</c:v>
                </c:pt>
                <c:pt idx="26728">
                  <c:v>303.87048339843699</c:v>
                </c:pt>
                <c:pt idx="26729">
                  <c:v>303.87014770507801</c:v>
                </c:pt>
                <c:pt idx="26730">
                  <c:v>303.86981201171801</c:v>
                </c:pt>
                <c:pt idx="26731">
                  <c:v>303.86947631835898</c:v>
                </c:pt>
                <c:pt idx="26732">
                  <c:v>303.869140625</c:v>
                </c:pt>
                <c:pt idx="26733">
                  <c:v>303.86880493164</c:v>
                </c:pt>
                <c:pt idx="26734">
                  <c:v>303.86846923828102</c:v>
                </c:pt>
                <c:pt idx="26735">
                  <c:v>303.86813354492102</c:v>
                </c:pt>
                <c:pt idx="26736">
                  <c:v>303.86779785156199</c:v>
                </c:pt>
                <c:pt idx="26737">
                  <c:v>303.867431640625</c:v>
                </c:pt>
                <c:pt idx="26738">
                  <c:v>303.867095947265</c:v>
                </c:pt>
                <c:pt idx="26739">
                  <c:v>303.86676025390602</c:v>
                </c:pt>
                <c:pt idx="26740">
                  <c:v>303.86642456054602</c:v>
                </c:pt>
                <c:pt idx="26741">
                  <c:v>303.86608886718699</c:v>
                </c:pt>
                <c:pt idx="26742">
                  <c:v>303.86575317382801</c:v>
                </c:pt>
                <c:pt idx="26743">
                  <c:v>303.86541748046801</c:v>
                </c:pt>
                <c:pt idx="26744">
                  <c:v>303.86508178710898</c:v>
                </c:pt>
                <c:pt idx="26745">
                  <c:v>303.86474609375</c:v>
                </c:pt>
                <c:pt idx="26746">
                  <c:v>303.86437988281199</c:v>
                </c:pt>
                <c:pt idx="26747">
                  <c:v>303.86404418945301</c:v>
                </c:pt>
                <c:pt idx="26748">
                  <c:v>303.86370849609301</c:v>
                </c:pt>
                <c:pt idx="26749">
                  <c:v>303.86337280273398</c:v>
                </c:pt>
                <c:pt idx="26750">
                  <c:v>303.863037109375</c:v>
                </c:pt>
                <c:pt idx="26751">
                  <c:v>303.862701416015</c:v>
                </c:pt>
                <c:pt idx="26752">
                  <c:v>303.86236572265602</c:v>
                </c:pt>
                <c:pt idx="26753">
                  <c:v>303.86203002929602</c:v>
                </c:pt>
                <c:pt idx="26754">
                  <c:v>303.86166381835898</c:v>
                </c:pt>
                <c:pt idx="26755">
                  <c:v>303.861328125</c:v>
                </c:pt>
                <c:pt idx="26756">
                  <c:v>303.86099243164</c:v>
                </c:pt>
                <c:pt idx="26757">
                  <c:v>303.86065673828102</c:v>
                </c:pt>
                <c:pt idx="26758">
                  <c:v>303.86032104492102</c:v>
                </c:pt>
                <c:pt idx="26759">
                  <c:v>303.85998535156199</c:v>
                </c:pt>
                <c:pt idx="26760">
                  <c:v>303.85964965820301</c:v>
                </c:pt>
                <c:pt idx="26761">
                  <c:v>303.85931396484301</c:v>
                </c:pt>
                <c:pt idx="26762">
                  <c:v>303.85897827148398</c:v>
                </c:pt>
                <c:pt idx="26763">
                  <c:v>303.858642578125</c:v>
                </c:pt>
                <c:pt idx="26764">
                  <c:v>303.85827636718699</c:v>
                </c:pt>
                <c:pt idx="26765">
                  <c:v>303.85794067382801</c:v>
                </c:pt>
                <c:pt idx="26766">
                  <c:v>303.85760498046801</c:v>
                </c:pt>
                <c:pt idx="26767">
                  <c:v>303.85726928710898</c:v>
                </c:pt>
                <c:pt idx="26768">
                  <c:v>303.85693359375</c:v>
                </c:pt>
                <c:pt idx="26769">
                  <c:v>303.85659790039</c:v>
                </c:pt>
                <c:pt idx="26770">
                  <c:v>303.85626220703102</c:v>
                </c:pt>
                <c:pt idx="26771">
                  <c:v>303.85592651367102</c:v>
                </c:pt>
                <c:pt idx="26772">
                  <c:v>303.85556030273398</c:v>
                </c:pt>
                <c:pt idx="26773">
                  <c:v>303.855224609375</c:v>
                </c:pt>
                <c:pt idx="26774">
                  <c:v>303.854888916015</c:v>
                </c:pt>
                <c:pt idx="26775">
                  <c:v>303.85455322265602</c:v>
                </c:pt>
                <c:pt idx="26776">
                  <c:v>303.85421752929602</c:v>
                </c:pt>
                <c:pt idx="26777">
                  <c:v>303.85388183593699</c:v>
                </c:pt>
                <c:pt idx="26778">
                  <c:v>303.85354614257801</c:v>
                </c:pt>
                <c:pt idx="26779">
                  <c:v>303.85321044921801</c:v>
                </c:pt>
                <c:pt idx="26780">
                  <c:v>303.85287475585898</c:v>
                </c:pt>
                <c:pt idx="26781">
                  <c:v>303.85250854492102</c:v>
                </c:pt>
                <c:pt idx="26782">
                  <c:v>303.85217285156199</c:v>
                </c:pt>
                <c:pt idx="26783">
                  <c:v>303.85183715820301</c:v>
                </c:pt>
                <c:pt idx="26784">
                  <c:v>303.85150146484301</c:v>
                </c:pt>
                <c:pt idx="26785">
                  <c:v>303.85116577148398</c:v>
                </c:pt>
                <c:pt idx="26786">
                  <c:v>303.850830078125</c:v>
                </c:pt>
                <c:pt idx="26787">
                  <c:v>303.850494384765</c:v>
                </c:pt>
                <c:pt idx="26788">
                  <c:v>303.85015869140602</c:v>
                </c:pt>
                <c:pt idx="26789">
                  <c:v>303.84979248046801</c:v>
                </c:pt>
                <c:pt idx="26790">
                  <c:v>303.84945678710898</c:v>
                </c:pt>
                <c:pt idx="26791">
                  <c:v>303.84912109375</c:v>
                </c:pt>
                <c:pt idx="26792">
                  <c:v>303.84878540039</c:v>
                </c:pt>
                <c:pt idx="26793">
                  <c:v>303.84844970703102</c:v>
                </c:pt>
                <c:pt idx="26794">
                  <c:v>303.84811401367102</c:v>
                </c:pt>
                <c:pt idx="26795">
                  <c:v>303.84777832031199</c:v>
                </c:pt>
                <c:pt idx="26796">
                  <c:v>303.84744262695301</c:v>
                </c:pt>
                <c:pt idx="26797">
                  <c:v>303.84710693359301</c:v>
                </c:pt>
                <c:pt idx="26798">
                  <c:v>303.84674072265602</c:v>
                </c:pt>
                <c:pt idx="26799">
                  <c:v>303.84640502929602</c:v>
                </c:pt>
                <c:pt idx="26800">
                  <c:v>303.84606933593699</c:v>
                </c:pt>
                <c:pt idx="26801">
                  <c:v>303.84573364257801</c:v>
                </c:pt>
                <c:pt idx="26802">
                  <c:v>303.84539794921801</c:v>
                </c:pt>
                <c:pt idx="26803">
                  <c:v>303.84506225585898</c:v>
                </c:pt>
                <c:pt idx="26804">
                  <c:v>303.8447265625</c:v>
                </c:pt>
                <c:pt idx="26805">
                  <c:v>303.84439086914</c:v>
                </c:pt>
                <c:pt idx="26806">
                  <c:v>303.84402465820301</c:v>
                </c:pt>
                <c:pt idx="26807">
                  <c:v>303.84368896484301</c:v>
                </c:pt>
                <c:pt idx="26808">
                  <c:v>303.84335327148398</c:v>
                </c:pt>
                <c:pt idx="26809">
                  <c:v>303.843017578125</c:v>
                </c:pt>
                <c:pt idx="26810">
                  <c:v>303.842681884765</c:v>
                </c:pt>
                <c:pt idx="26811">
                  <c:v>303.84234619140602</c:v>
                </c:pt>
                <c:pt idx="26812">
                  <c:v>303.84201049804602</c:v>
                </c:pt>
                <c:pt idx="26813">
                  <c:v>303.84167480468699</c:v>
                </c:pt>
                <c:pt idx="26814">
                  <c:v>303.84133911132801</c:v>
                </c:pt>
                <c:pt idx="26815">
                  <c:v>303.84097290039</c:v>
                </c:pt>
                <c:pt idx="26816">
                  <c:v>303.84063720703102</c:v>
                </c:pt>
                <c:pt idx="26817">
                  <c:v>303.84030151367102</c:v>
                </c:pt>
                <c:pt idx="26818">
                  <c:v>303.83996582031199</c:v>
                </c:pt>
                <c:pt idx="26819">
                  <c:v>303.83963012695301</c:v>
                </c:pt>
                <c:pt idx="26820">
                  <c:v>303.83929443359301</c:v>
                </c:pt>
                <c:pt idx="26821">
                  <c:v>303.83895874023398</c:v>
                </c:pt>
                <c:pt idx="26822">
                  <c:v>303.838623046875</c:v>
                </c:pt>
                <c:pt idx="26823">
                  <c:v>303.838287353515</c:v>
                </c:pt>
                <c:pt idx="26824">
                  <c:v>303.83792114257801</c:v>
                </c:pt>
                <c:pt idx="26825">
                  <c:v>303.83758544921801</c:v>
                </c:pt>
                <c:pt idx="26826">
                  <c:v>303.83724975585898</c:v>
                </c:pt>
                <c:pt idx="26827">
                  <c:v>303.8369140625</c:v>
                </c:pt>
                <c:pt idx="26828">
                  <c:v>303.83657836914</c:v>
                </c:pt>
                <c:pt idx="26829">
                  <c:v>303.83624267578102</c:v>
                </c:pt>
                <c:pt idx="26830">
                  <c:v>303.83587646484301</c:v>
                </c:pt>
                <c:pt idx="26831">
                  <c:v>303.83554077148398</c:v>
                </c:pt>
                <c:pt idx="26832">
                  <c:v>303.835205078125</c:v>
                </c:pt>
                <c:pt idx="26833">
                  <c:v>303.834869384765</c:v>
                </c:pt>
                <c:pt idx="26834">
                  <c:v>303.83453369140602</c:v>
                </c:pt>
                <c:pt idx="26835">
                  <c:v>303.83419799804602</c:v>
                </c:pt>
                <c:pt idx="26836">
                  <c:v>303.83383178710898</c:v>
                </c:pt>
                <c:pt idx="26837">
                  <c:v>303.83349609375</c:v>
                </c:pt>
                <c:pt idx="26838">
                  <c:v>303.83316040039</c:v>
                </c:pt>
                <c:pt idx="26839">
                  <c:v>303.83282470703102</c:v>
                </c:pt>
                <c:pt idx="26840">
                  <c:v>303.83245849609301</c:v>
                </c:pt>
                <c:pt idx="26841">
                  <c:v>303.83212280273398</c:v>
                </c:pt>
                <c:pt idx="26842">
                  <c:v>303.831787109375</c:v>
                </c:pt>
                <c:pt idx="26843">
                  <c:v>303.831451416015</c:v>
                </c:pt>
                <c:pt idx="26844">
                  <c:v>303.83108520507801</c:v>
                </c:pt>
                <c:pt idx="26845">
                  <c:v>303.83074951171801</c:v>
                </c:pt>
                <c:pt idx="26846">
                  <c:v>303.83041381835898</c:v>
                </c:pt>
                <c:pt idx="26847">
                  <c:v>303.830078125</c:v>
                </c:pt>
                <c:pt idx="26848">
                  <c:v>303.82971191406199</c:v>
                </c:pt>
                <c:pt idx="26849">
                  <c:v>303.82937622070301</c:v>
                </c:pt>
                <c:pt idx="26850">
                  <c:v>303.82904052734301</c:v>
                </c:pt>
                <c:pt idx="26851">
                  <c:v>303.82870483398398</c:v>
                </c:pt>
                <c:pt idx="26852">
                  <c:v>303.82833862304602</c:v>
                </c:pt>
                <c:pt idx="26853">
                  <c:v>303.82800292968699</c:v>
                </c:pt>
                <c:pt idx="26854">
                  <c:v>303.82763671875</c:v>
                </c:pt>
                <c:pt idx="26855">
                  <c:v>303.82730102539</c:v>
                </c:pt>
                <c:pt idx="26856">
                  <c:v>303.82696533203102</c:v>
                </c:pt>
                <c:pt idx="26857">
                  <c:v>303.82662963867102</c:v>
                </c:pt>
                <c:pt idx="26858">
                  <c:v>303.82626342773398</c:v>
                </c:pt>
                <c:pt idx="26859">
                  <c:v>303.825927734375</c:v>
                </c:pt>
                <c:pt idx="26860">
                  <c:v>303.825592041015</c:v>
                </c:pt>
                <c:pt idx="26861">
                  <c:v>303.82525634765602</c:v>
                </c:pt>
                <c:pt idx="26862">
                  <c:v>303.82489013671801</c:v>
                </c:pt>
                <c:pt idx="26863">
                  <c:v>303.82455444335898</c:v>
                </c:pt>
                <c:pt idx="26864">
                  <c:v>303.82421875</c:v>
                </c:pt>
                <c:pt idx="26865">
                  <c:v>303.82388305664</c:v>
                </c:pt>
                <c:pt idx="26866">
                  <c:v>303.82351684570301</c:v>
                </c:pt>
                <c:pt idx="26867">
                  <c:v>303.82318115234301</c:v>
                </c:pt>
                <c:pt idx="26868">
                  <c:v>303.82284545898398</c:v>
                </c:pt>
                <c:pt idx="26869">
                  <c:v>303.82247924804602</c:v>
                </c:pt>
                <c:pt idx="26870">
                  <c:v>303.82214355468699</c:v>
                </c:pt>
                <c:pt idx="26871">
                  <c:v>303.82180786132801</c:v>
                </c:pt>
                <c:pt idx="26872">
                  <c:v>303.82147216796801</c:v>
                </c:pt>
                <c:pt idx="26873">
                  <c:v>303.82110595703102</c:v>
                </c:pt>
                <c:pt idx="26874">
                  <c:v>303.82077026367102</c:v>
                </c:pt>
                <c:pt idx="26875">
                  <c:v>303.82043457031199</c:v>
                </c:pt>
                <c:pt idx="26876">
                  <c:v>303.82009887695301</c:v>
                </c:pt>
                <c:pt idx="26877">
                  <c:v>303.819732666015</c:v>
                </c:pt>
                <c:pt idx="26878">
                  <c:v>303.81939697265602</c:v>
                </c:pt>
                <c:pt idx="26879">
                  <c:v>303.81906127929602</c:v>
                </c:pt>
                <c:pt idx="26880">
                  <c:v>303.81872558593699</c:v>
                </c:pt>
                <c:pt idx="26881">
                  <c:v>303.818359375</c:v>
                </c:pt>
                <c:pt idx="26882">
                  <c:v>303.81802368164</c:v>
                </c:pt>
                <c:pt idx="26883">
                  <c:v>303.81768798828102</c:v>
                </c:pt>
                <c:pt idx="26884">
                  <c:v>303.81735229492102</c:v>
                </c:pt>
                <c:pt idx="26885">
                  <c:v>303.81698608398398</c:v>
                </c:pt>
                <c:pt idx="26886">
                  <c:v>303.816650390625</c:v>
                </c:pt>
                <c:pt idx="26887">
                  <c:v>303.816314697265</c:v>
                </c:pt>
                <c:pt idx="26888">
                  <c:v>303.81597900390602</c:v>
                </c:pt>
                <c:pt idx="26889">
                  <c:v>303.81564331054602</c:v>
                </c:pt>
                <c:pt idx="26890">
                  <c:v>303.81527709960898</c:v>
                </c:pt>
                <c:pt idx="26891">
                  <c:v>303.81494140625</c:v>
                </c:pt>
                <c:pt idx="26892">
                  <c:v>303.81460571289</c:v>
                </c:pt>
                <c:pt idx="26893">
                  <c:v>303.81427001953102</c:v>
                </c:pt>
                <c:pt idx="26894">
                  <c:v>303.81393432617102</c:v>
                </c:pt>
                <c:pt idx="26895">
                  <c:v>303.81359863281199</c:v>
                </c:pt>
                <c:pt idx="26896">
                  <c:v>303.81326293945301</c:v>
                </c:pt>
                <c:pt idx="26897">
                  <c:v>303.81292724609301</c:v>
                </c:pt>
                <c:pt idx="26898">
                  <c:v>303.81259155273398</c:v>
                </c:pt>
                <c:pt idx="26899">
                  <c:v>303.812255859375</c:v>
                </c:pt>
                <c:pt idx="26900">
                  <c:v>303.81188964843699</c:v>
                </c:pt>
                <c:pt idx="26901">
                  <c:v>303.81155395507801</c:v>
                </c:pt>
                <c:pt idx="26902">
                  <c:v>303.81121826171801</c:v>
                </c:pt>
                <c:pt idx="26903">
                  <c:v>303.81088256835898</c:v>
                </c:pt>
                <c:pt idx="26904">
                  <c:v>303.810546875</c:v>
                </c:pt>
                <c:pt idx="26905">
                  <c:v>303.81021118164</c:v>
                </c:pt>
                <c:pt idx="26906">
                  <c:v>303.80987548828102</c:v>
                </c:pt>
                <c:pt idx="26907">
                  <c:v>303.80953979492102</c:v>
                </c:pt>
                <c:pt idx="26908">
                  <c:v>303.80917358398398</c:v>
                </c:pt>
                <c:pt idx="26909">
                  <c:v>303.808837890625</c:v>
                </c:pt>
                <c:pt idx="26910">
                  <c:v>303.808502197265</c:v>
                </c:pt>
                <c:pt idx="26911">
                  <c:v>303.80816650390602</c:v>
                </c:pt>
                <c:pt idx="26912">
                  <c:v>303.80783081054602</c:v>
                </c:pt>
                <c:pt idx="26913">
                  <c:v>303.80749511718699</c:v>
                </c:pt>
                <c:pt idx="26914">
                  <c:v>303.80715942382801</c:v>
                </c:pt>
                <c:pt idx="26915">
                  <c:v>303.80682373046801</c:v>
                </c:pt>
                <c:pt idx="26916">
                  <c:v>303.80648803710898</c:v>
                </c:pt>
                <c:pt idx="26917">
                  <c:v>303.80612182617102</c:v>
                </c:pt>
                <c:pt idx="26918">
                  <c:v>303.80578613281199</c:v>
                </c:pt>
                <c:pt idx="26919">
                  <c:v>303.80545043945301</c:v>
                </c:pt>
                <c:pt idx="26920">
                  <c:v>303.80511474609301</c:v>
                </c:pt>
                <c:pt idx="26921">
                  <c:v>303.80477905273398</c:v>
                </c:pt>
                <c:pt idx="26922">
                  <c:v>303.804443359375</c:v>
                </c:pt>
                <c:pt idx="26923">
                  <c:v>303.804107666015</c:v>
                </c:pt>
                <c:pt idx="26924">
                  <c:v>303.80377197265602</c:v>
                </c:pt>
                <c:pt idx="26925">
                  <c:v>303.80340576171801</c:v>
                </c:pt>
                <c:pt idx="26926">
                  <c:v>303.80307006835898</c:v>
                </c:pt>
                <c:pt idx="26927">
                  <c:v>303.802734375</c:v>
                </c:pt>
                <c:pt idx="26928">
                  <c:v>303.80239868164</c:v>
                </c:pt>
                <c:pt idx="26929">
                  <c:v>303.80206298828102</c:v>
                </c:pt>
                <c:pt idx="26930">
                  <c:v>303.80172729492102</c:v>
                </c:pt>
                <c:pt idx="26931">
                  <c:v>303.80139160156199</c:v>
                </c:pt>
                <c:pt idx="26932">
                  <c:v>303.80105590820301</c:v>
                </c:pt>
                <c:pt idx="26933">
                  <c:v>303.80072021484301</c:v>
                </c:pt>
                <c:pt idx="26934">
                  <c:v>303.80035400390602</c:v>
                </c:pt>
                <c:pt idx="26935">
                  <c:v>303.80001831054602</c:v>
                </c:pt>
                <c:pt idx="26936">
                  <c:v>303.79968261718699</c:v>
                </c:pt>
                <c:pt idx="26937">
                  <c:v>303.79934692382801</c:v>
                </c:pt>
                <c:pt idx="26938">
                  <c:v>303.79901123046801</c:v>
                </c:pt>
                <c:pt idx="26939">
                  <c:v>303.79867553710898</c:v>
                </c:pt>
                <c:pt idx="26940">
                  <c:v>303.79833984375</c:v>
                </c:pt>
                <c:pt idx="26941">
                  <c:v>303.79800415039</c:v>
                </c:pt>
                <c:pt idx="26942">
                  <c:v>303.79766845703102</c:v>
                </c:pt>
                <c:pt idx="26943">
                  <c:v>303.79730224609301</c:v>
                </c:pt>
                <c:pt idx="26944">
                  <c:v>303.79696655273398</c:v>
                </c:pt>
                <c:pt idx="26945">
                  <c:v>303.796630859375</c:v>
                </c:pt>
                <c:pt idx="26946">
                  <c:v>303.796295166015</c:v>
                </c:pt>
                <c:pt idx="26947">
                  <c:v>303.79595947265602</c:v>
                </c:pt>
                <c:pt idx="26948">
                  <c:v>303.79562377929602</c:v>
                </c:pt>
                <c:pt idx="26949">
                  <c:v>303.79528808593699</c:v>
                </c:pt>
                <c:pt idx="26950">
                  <c:v>303.79495239257801</c:v>
                </c:pt>
                <c:pt idx="26951">
                  <c:v>303.79461669921801</c:v>
                </c:pt>
                <c:pt idx="26952">
                  <c:v>303.79425048828102</c:v>
                </c:pt>
                <c:pt idx="26953">
                  <c:v>303.79391479492102</c:v>
                </c:pt>
                <c:pt idx="26954">
                  <c:v>303.79357910156199</c:v>
                </c:pt>
                <c:pt idx="26955">
                  <c:v>303.79324340820301</c:v>
                </c:pt>
                <c:pt idx="26956">
                  <c:v>303.79290771484301</c:v>
                </c:pt>
                <c:pt idx="26957">
                  <c:v>303.79257202148398</c:v>
                </c:pt>
                <c:pt idx="26958">
                  <c:v>303.792236328125</c:v>
                </c:pt>
                <c:pt idx="26959">
                  <c:v>303.791900634765</c:v>
                </c:pt>
                <c:pt idx="26960">
                  <c:v>303.79153442382801</c:v>
                </c:pt>
                <c:pt idx="26961">
                  <c:v>303.79119873046801</c:v>
                </c:pt>
                <c:pt idx="26962">
                  <c:v>303.79086303710898</c:v>
                </c:pt>
                <c:pt idx="26963">
                  <c:v>303.79052734375</c:v>
                </c:pt>
                <c:pt idx="26964">
                  <c:v>303.79019165039</c:v>
                </c:pt>
                <c:pt idx="26965">
                  <c:v>303.78985595703102</c:v>
                </c:pt>
                <c:pt idx="26966">
                  <c:v>303.78952026367102</c:v>
                </c:pt>
                <c:pt idx="26967">
                  <c:v>303.78918457031199</c:v>
                </c:pt>
                <c:pt idx="26968">
                  <c:v>303.78884887695301</c:v>
                </c:pt>
                <c:pt idx="26969">
                  <c:v>303.788482666015</c:v>
                </c:pt>
                <c:pt idx="26970">
                  <c:v>303.78814697265602</c:v>
                </c:pt>
                <c:pt idx="26971">
                  <c:v>303.78781127929602</c:v>
                </c:pt>
                <c:pt idx="26972">
                  <c:v>303.78747558593699</c:v>
                </c:pt>
                <c:pt idx="26973">
                  <c:v>303.78713989257801</c:v>
                </c:pt>
                <c:pt idx="26974">
                  <c:v>303.78680419921801</c:v>
                </c:pt>
                <c:pt idx="26975">
                  <c:v>303.78646850585898</c:v>
                </c:pt>
                <c:pt idx="26976">
                  <c:v>303.7861328125</c:v>
                </c:pt>
                <c:pt idx="26977">
                  <c:v>303.78579711914</c:v>
                </c:pt>
                <c:pt idx="26978">
                  <c:v>303.78543090820301</c:v>
                </c:pt>
                <c:pt idx="26979">
                  <c:v>303.78509521484301</c:v>
                </c:pt>
                <c:pt idx="26980">
                  <c:v>303.78475952148398</c:v>
                </c:pt>
                <c:pt idx="26981">
                  <c:v>303.784423828125</c:v>
                </c:pt>
                <c:pt idx="26982">
                  <c:v>303.784088134765</c:v>
                </c:pt>
                <c:pt idx="26983">
                  <c:v>303.78375244140602</c:v>
                </c:pt>
                <c:pt idx="26984">
                  <c:v>303.78341674804602</c:v>
                </c:pt>
                <c:pt idx="26985">
                  <c:v>303.78308105468699</c:v>
                </c:pt>
                <c:pt idx="26986">
                  <c:v>303.78274536132801</c:v>
                </c:pt>
                <c:pt idx="26987">
                  <c:v>303.78240966796801</c:v>
                </c:pt>
                <c:pt idx="26988">
                  <c:v>303.78204345703102</c:v>
                </c:pt>
                <c:pt idx="26989">
                  <c:v>303.78170776367102</c:v>
                </c:pt>
                <c:pt idx="26990">
                  <c:v>303.78137207031199</c:v>
                </c:pt>
                <c:pt idx="26991">
                  <c:v>303.78103637695301</c:v>
                </c:pt>
                <c:pt idx="26992">
                  <c:v>303.78070068359301</c:v>
                </c:pt>
                <c:pt idx="26993">
                  <c:v>303.78036499023398</c:v>
                </c:pt>
                <c:pt idx="26994">
                  <c:v>303.780029296875</c:v>
                </c:pt>
                <c:pt idx="26995">
                  <c:v>303.779693603515</c:v>
                </c:pt>
                <c:pt idx="26996">
                  <c:v>303.77932739257801</c:v>
                </c:pt>
                <c:pt idx="26997">
                  <c:v>303.77899169921801</c:v>
                </c:pt>
                <c:pt idx="26998">
                  <c:v>303.77865600585898</c:v>
                </c:pt>
                <c:pt idx="26999">
                  <c:v>303.7783203125</c:v>
                </c:pt>
                <c:pt idx="27000">
                  <c:v>303.77798461914</c:v>
                </c:pt>
                <c:pt idx="27001">
                  <c:v>303.77764892578102</c:v>
                </c:pt>
                <c:pt idx="27002">
                  <c:v>303.77731323242102</c:v>
                </c:pt>
                <c:pt idx="27003">
                  <c:v>303.77697753906199</c:v>
                </c:pt>
                <c:pt idx="27004">
                  <c:v>303.77664184570301</c:v>
                </c:pt>
                <c:pt idx="27005">
                  <c:v>303.776275634765</c:v>
                </c:pt>
                <c:pt idx="27006">
                  <c:v>303.77593994140602</c:v>
                </c:pt>
                <c:pt idx="27007">
                  <c:v>303.77560424804602</c:v>
                </c:pt>
                <c:pt idx="27008">
                  <c:v>303.77526855468699</c:v>
                </c:pt>
                <c:pt idx="27009">
                  <c:v>303.77493286132801</c:v>
                </c:pt>
                <c:pt idx="27010">
                  <c:v>303.77459716796801</c:v>
                </c:pt>
                <c:pt idx="27011">
                  <c:v>303.77426147460898</c:v>
                </c:pt>
                <c:pt idx="27012">
                  <c:v>303.77392578125</c:v>
                </c:pt>
                <c:pt idx="27013">
                  <c:v>303.77359008789</c:v>
                </c:pt>
                <c:pt idx="27014">
                  <c:v>303.77322387695301</c:v>
                </c:pt>
                <c:pt idx="27015">
                  <c:v>303.77288818359301</c:v>
                </c:pt>
                <c:pt idx="27016">
                  <c:v>303.77255249023398</c:v>
                </c:pt>
                <c:pt idx="27017">
                  <c:v>303.772216796875</c:v>
                </c:pt>
                <c:pt idx="27018">
                  <c:v>303.771881103515</c:v>
                </c:pt>
                <c:pt idx="27019">
                  <c:v>303.77154541015602</c:v>
                </c:pt>
                <c:pt idx="27020">
                  <c:v>303.77120971679602</c:v>
                </c:pt>
                <c:pt idx="27021">
                  <c:v>303.77087402343699</c:v>
                </c:pt>
                <c:pt idx="27022">
                  <c:v>303.77053833007801</c:v>
                </c:pt>
                <c:pt idx="27023">
                  <c:v>303.77020263671801</c:v>
                </c:pt>
                <c:pt idx="27024">
                  <c:v>303.76983642578102</c:v>
                </c:pt>
                <c:pt idx="27025">
                  <c:v>303.76950073242102</c:v>
                </c:pt>
                <c:pt idx="27026">
                  <c:v>303.76916503906199</c:v>
                </c:pt>
                <c:pt idx="27027">
                  <c:v>303.76882934570301</c:v>
                </c:pt>
                <c:pt idx="27028">
                  <c:v>303.76849365234301</c:v>
                </c:pt>
                <c:pt idx="27029">
                  <c:v>303.76815795898398</c:v>
                </c:pt>
                <c:pt idx="27030">
                  <c:v>303.767822265625</c:v>
                </c:pt>
                <c:pt idx="27031">
                  <c:v>303.767486572265</c:v>
                </c:pt>
                <c:pt idx="27032">
                  <c:v>303.76715087890602</c:v>
                </c:pt>
                <c:pt idx="27033">
                  <c:v>303.76678466796801</c:v>
                </c:pt>
                <c:pt idx="27034">
                  <c:v>303.76644897460898</c:v>
                </c:pt>
                <c:pt idx="27035">
                  <c:v>303.76611328125</c:v>
                </c:pt>
                <c:pt idx="27036">
                  <c:v>303.76577758789</c:v>
                </c:pt>
                <c:pt idx="27037">
                  <c:v>303.76544189453102</c:v>
                </c:pt>
                <c:pt idx="27038">
                  <c:v>303.76510620117102</c:v>
                </c:pt>
                <c:pt idx="27039">
                  <c:v>303.76477050781199</c:v>
                </c:pt>
                <c:pt idx="27040">
                  <c:v>303.76443481445301</c:v>
                </c:pt>
                <c:pt idx="27041">
                  <c:v>303.76409912109301</c:v>
                </c:pt>
                <c:pt idx="27042">
                  <c:v>303.76373291015602</c:v>
                </c:pt>
                <c:pt idx="27043">
                  <c:v>303.76339721679602</c:v>
                </c:pt>
                <c:pt idx="27044">
                  <c:v>303.76306152343699</c:v>
                </c:pt>
                <c:pt idx="27045">
                  <c:v>303.76272583007801</c:v>
                </c:pt>
                <c:pt idx="27046">
                  <c:v>303.76239013671801</c:v>
                </c:pt>
                <c:pt idx="27047">
                  <c:v>303.76205444335898</c:v>
                </c:pt>
                <c:pt idx="27048">
                  <c:v>303.76171875</c:v>
                </c:pt>
                <c:pt idx="27049">
                  <c:v>303.76138305664</c:v>
                </c:pt>
                <c:pt idx="27050">
                  <c:v>303.76104736328102</c:v>
                </c:pt>
                <c:pt idx="27051">
                  <c:v>303.76071166992102</c:v>
                </c:pt>
                <c:pt idx="27052">
                  <c:v>303.76034545898398</c:v>
                </c:pt>
                <c:pt idx="27053">
                  <c:v>303.760009765625</c:v>
                </c:pt>
                <c:pt idx="27054">
                  <c:v>303.759674072265</c:v>
                </c:pt>
                <c:pt idx="27055">
                  <c:v>303.75933837890602</c:v>
                </c:pt>
                <c:pt idx="27056">
                  <c:v>303.75900268554602</c:v>
                </c:pt>
                <c:pt idx="27057">
                  <c:v>303.75866699218699</c:v>
                </c:pt>
                <c:pt idx="27058">
                  <c:v>303.75833129882801</c:v>
                </c:pt>
                <c:pt idx="27059">
                  <c:v>303.75799560546801</c:v>
                </c:pt>
                <c:pt idx="27060">
                  <c:v>303.75765991210898</c:v>
                </c:pt>
                <c:pt idx="27061">
                  <c:v>303.75729370117102</c:v>
                </c:pt>
                <c:pt idx="27062">
                  <c:v>303.75695800781199</c:v>
                </c:pt>
                <c:pt idx="27063">
                  <c:v>303.75662231445301</c:v>
                </c:pt>
                <c:pt idx="27064">
                  <c:v>303.75628662109301</c:v>
                </c:pt>
                <c:pt idx="27065">
                  <c:v>303.75595092773398</c:v>
                </c:pt>
                <c:pt idx="27066">
                  <c:v>303.755615234375</c:v>
                </c:pt>
                <c:pt idx="27067">
                  <c:v>303.755279541015</c:v>
                </c:pt>
                <c:pt idx="27068">
                  <c:v>303.75494384765602</c:v>
                </c:pt>
                <c:pt idx="27069">
                  <c:v>303.75460815429602</c:v>
                </c:pt>
                <c:pt idx="27070">
                  <c:v>303.75424194335898</c:v>
                </c:pt>
                <c:pt idx="27071">
                  <c:v>303.75390625</c:v>
                </c:pt>
                <c:pt idx="27072">
                  <c:v>303.75357055664</c:v>
                </c:pt>
                <c:pt idx="27073">
                  <c:v>303.75323486328102</c:v>
                </c:pt>
                <c:pt idx="27074">
                  <c:v>303.75289916992102</c:v>
                </c:pt>
                <c:pt idx="27075">
                  <c:v>303.75256347656199</c:v>
                </c:pt>
                <c:pt idx="27076">
                  <c:v>303.75222778320301</c:v>
                </c:pt>
                <c:pt idx="27077">
                  <c:v>303.75189208984301</c:v>
                </c:pt>
                <c:pt idx="27078">
                  <c:v>303.75155639648398</c:v>
                </c:pt>
                <c:pt idx="27079">
                  <c:v>303.751220703125</c:v>
                </c:pt>
                <c:pt idx="27080">
                  <c:v>303.75085449218699</c:v>
                </c:pt>
                <c:pt idx="27081">
                  <c:v>303.75051879882801</c:v>
                </c:pt>
                <c:pt idx="27082">
                  <c:v>303.75018310546801</c:v>
                </c:pt>
                <c:pt idx="27083">
                  <c:v>303.74984741210898</c:v>
                </c:pt>
                <c:pt idx="27084">
                  <c:v>303.74951171875</c:v>
                </c:pt>
                <c:pt idx="27085">
                  <c:v>303.74917602539</c:v>
                </c:pt>
                <c:pt idx="27086">
                  <c:v>303.74884033203102</c:v>
                </c:pt>
                <c:pt idx="27087">
                  <c:v>303.74850463867102</c:v>
                </c:pt>
                <c:pt idx="27088">
                  <c:v>303.74816894531199</c:v>
                </c:pt>
                <c:pt idx="27089">
                  <c:v>303.747802734375</c:v>
                </c:pt>
                <c:pt idx="27090">
                  <c:v>303.747467041015</c:v>
                </c:pt>
                <c:pt idx="27091">
                  <c:v>303.74713134765602</c:v>
                </c:pt>
                <c:pt idx="27092">
                  <c:v>303.74679565429602</c:v>
                </c:pt>
                <c:pt idx="27093">
                  <c:v>303.74645996093699</c:v>
                </c:pt>
                <c:pt idx="27094">
                  <c:v>303.74612426757801</c:v>
                </c:pt>
                <c:pt idx="27095">
                  <c:v>303.74578857421801</c:v>
                </c:pt>
                <c:pt idx="27096">
                  <c:v>303.74545288085898</c:v>
                </c:pt>
                <c:pt idx="27097">
                  <c:v>303.7451171875</c:v>
                </c:pt>
                <c:pt idx="27098">
                  <c:v>303.74478149414</c:v>
                </c:pt>
                <c:pt idx="27099">
                  <c:v>303.74444580078102</c:v>
                </c:pt>
                <c:pt idx="27100">
                  <c:v>303.74407958984301</c:v>
                </c:pt>
                <c:pt idx="27101">
                  <c:v>303.74374389648398</c:v>
                </c:pt>
                <c:pt idx="27102">
                  <c:v>303.743408203125</c:v>
                </c:pt>
                <c:pt idx="27103">
                  <c:v>303.743072509765</c:v>
                </c:pt>
                <c:pt idx="27104">
                  <c:v>303.74273681640602</c:v>
                </c:pt>
                <c:pt idx="27105">
                  <c:v>303.74240112304602</c:v>
                </c:pt>
                <c:pt idx="27106">
                  <c:v>303.74206542968699</c:v>
                </c:pt>
                <c:pt idx="27107">
                  <c:v>303.74172973632801</c:v>
                </c:pt>
                <c:pt idx="27108">
                  <c:v>303.74139404296801</c:v>
                </c:pt>
                <c:pt idx="27109">
                  <c:v>303.74102783203102</c:v>
                </c:pt>
                <c:pt idx="27110">
                  <c:v>303.74069213867102</c:v>
                </c:pt>
                <c:pt idx="27111">
                  <c:v>303.74035644531199</c:v>
                </c:pt>
                <c:pt idx="27112">
                  <c:v>303.74002075195301</c:v>
                </c:pt>
                <c:pt idx="27113">
                  <c:v>303.73968505859301</c:v>
                </c:pt>
                <c:pt idx="27114">
                  <c:v>303.73934936523398</c:v>
                </c:pt>
                <c:pt idx="27115">
                  <c:v>303.739013671875</c:v>
                </c:pt>
                <c:pt idx="27116">
                  <c:v>303.738677978515</c:v>
                </c:pt>
                <c:pt idx="27117">
                  <c:v>303.73834228515602</c:v>
                </c:pt>
                <c:pt idx="27118">
                  <c:v>303.73797607421801</c:v>
                </c:pt>
                <c:pt idx="27119">
                  <c:v>303.73764038085898</c:v>
                </c:pt>
                <c:pt idx="27120">
                  <c:v>303.7373046875</c:v>
                </c:pt>
                <c:pt idx="27121">
                  <c:v>303.73696899414</c:v>
                </c:pt>
                <c:pt idx="27122">
                  <c:v>303.73663330078102</c:v>
                </c:pt>
                <c:pt idx="27123">
                  <c:v>303.73629760742102</c:v>
                </c:pt>
                <c:pt idx="27124">
                  <c:v>303.73596191406199</c:v>
                </c:pt>
                <c:pt idx="27125">
                  <c:v>303.73562622070301</c:v>
                </c:pt>
                <c:pt idx="27126">
                  <c:v>303.73529052734301</c:v>
                </c:pt>
                <c:pt idx="27127">
                  <c:v>303.73495483398398</c:v>
                </c:pt>
                <c:pt idx="27128">
                  <c:v>303.73458862304602</c:v>
                </c:pt>
                <c:pt idx="27129">
                  <c:v>303.73425292968699</c:v>
                </c:pt>
                <c:pt idx="27130">
                  <c:v>303.73391723632801</c:v>
                </c:pt>
                <c:pt idx="27131">
                  <c:v>303.73358154296801</c:v>
                </c:pt>
                <c:pt idx="27132">
                  <c:v>303.73324584960898</c:v>
                </c:pt>
                <c:pt idx="27133">
                  <c:v>303.73291015625</c:v>
                </c:pt>
                <c:pt idx="27134">
                  <c:v>303.73257446289</c:v>
                </c:pt>
                <c:pt idx="27135">
                  <c:v>303.73223876953102</c:v>
                </c:pt>
                <c:pt idx="27136">
                  <c:v>303.73190307617102</c:v>
                </c:pt>
                <c:pt idx="27137">
                  <c:v>303.73156738281199</c:v>
                </c:pt>
                <c:pt idx="27138">
                  <c:v>303.731201171875</c:v>
                </c:pt>
                <c:pt idx="27139">
                  <c:v>303.730865478515</c:v>
                </c:pt>
                <c:pt idx="27140">
                  <c:v>303.73052978515602</c:v>
                </c:pt>
                <c:pt idx="27141">
                  <c:v>303.73019409179602</c:v>
                </c:pt>
                <c:pt idx="27142">
                  <c:v>303.72985839843699</c:v>
                </c:pt>
                <c:pt idx="27143">
                  <c:v>303.72952270507801</c:v>
                </c:pt>
                <c:pt idx="27144">
                  <c:v>303.72918701171801</c:v>
                </c:pt>
                <c:pt idx="27145">
                  <c:v>303.72885131835898</c:v>
                </c:pt>
                <c:pt idx="27146">
                  <c:v>303.728515625</c:v>
                </c:pt>
                <c:pt idx="27147">
                  <c:v>303.72817993164</c:v>
                </c:pt>
                <c:pt idx="27148">
                  <c:v>303.72781372070301</c:v>
                </c:pt>
                <c:pt idx="27149">
                  <c:v>303.72747802734301</c:v>
                </c:pt>
                <c:pt idx="27150">
                  <c:v>303.72714233398398</c:v>
                </c:pt>
                <c:pt idx="27151">
                  <c:v>303.726806640625</c:v>
                </c:pt>
                <c:pt idx="27152">
                  <c:v>303.726470947265</c:v>
                </c:pt>
                <c:pt idx="27153">
                  <c:v>303.72613525390602</c:v>
                </c:pt>
                <c:pt idx="27154">
                  <c:v>303.72579956054602</c:v>
                </c:pt>
                <c:pt idx="27155">
                  <c:v>303.72546386718699</c:v>
                </c:pt>
                <c:pt idx="27156">
                  <c:v>303.72512817382801</c:v>
                </c:pt>
                <c:pt idx="27157">
                  <c:v>303.72476196289</c:v>
                </c:pt>
                <c:pt idx="27158">
                  <c:v>303.72442626953102</c:v>
                </c:pt>
                <c:pt idx="27159">
                  <c:v>303.72409057617102</c:v>
                </c:pt>
                <c:pt idx="27160">
                  <c:v>303.72375488281199</c:v>
                </c:pt>
                <c:pt idx="27161">
                  <c:v>303.72341918945301</c:v>
                </c:pt>
                <c:pt idx="27162">
                  <c:v>303.72308349609301</c:v>
                </c:pt>
                <c:pt idx="27163">
                  <c:v>303.72274780273398</c:v>
                </c:pt>
                <c:pt idx="27164">
                  <c:v>303.722412109375</c:v>
                </c:pt>
                <c:pt idx="27165">
                  <c:v>303.722076416015</c:v>
                </c:pt>
                <c:pt idx="27166">
                  <c:v>303.72174072265602</c:v>
                </c:pt>
                <c:pt idx="27167">
                  <c:v>303.72140502929602</c:v>
                </c:pt>
                <c:pt idx="27168">
                  <c:v>303.72103881835898</c:v>
                </c:pt>
                <c:pt idx="27169">
                  <c:v>303.720703125</c:v>
                </c:pt>
                <c:pt idx="27170">
                  <c:v>303.72036743164</c:v>
                </c:pt>
                <c:pt idx="27171">
                  <c:v>303.72003173828102</c:v>
                </c:pt>
                <c:pt idx="27172">
                  <c:v>303.71969604492102</c:v>
                </c:pt>
                <c:pt idx="27173">
                  <c:v>303.71936035156199</c:v>
                </c:pt>
                <c:pt idx="27174">
                  <c:v>303.71902465820301</c:v>
                </c:pt>
                <c:pt idx="27175">
                  <c:v>303.71868896484301</c:v>
                </c:pt>
                <c:pt idx="27176">
                  <c:v>303.71835327148398</c:v>
                </c:pt>
                <c:pt idx="27177">
                  <c:v>303.71798706054602</c:v>
                </c:pt>
                <c:pt idx="27178">
                  <c:v>303.71765136718699</c:v>
                </c:pt>
                <c:pt idx="27179">
                  <c:v>303.71731567382801</c:v>
                </c:pt>
                <c:pt idx="27180">
                  <c:v>303.71697998046801</c:v>
                </c:pt>
                <c:pt idx="27181">
                  <c:v>303.71664428710898</c:v>
                </c:pt>
                <c:pt idx="27182">
                  <c:v>303.71630859375</c:v>
                </c:pt>
                <c:pt idx="27183">
                  <c:v>303.71597290039</c:v>
                </c:pt>
                <c:pt idx="27184">
                  <c:v>303.71563720703102</c:v>
                </c:pt>
                <c:pt idx="27185">
                  <c:v>303.71530151367102</c:v>
                </c:pt>
                <c:pt idx="27186">
                  <c:v>303.71496582031199</c:v>
                </c:pt>
                <c:pt idx="27187">
                  <c:v>303.71463012695301</c:v>
                </c:pt>
                <c:pt idx="27188">
                  <c:v>303.714263916015</c:v>
                </c:pt>
                <c:pt idx="27189">
                  <c:v>303.71392822265602</c:v>
                </c:pt>
                <c:pt idx="27190">
                  <c:v>303.71359252929602</c:v>
                </c:pt>
                <c:pt idx="27191">
                  <c:v>303.71325683593699</c:v>
                </c:pt>
                <c:pt idx="27192">
                  <c:v>303.71292114257801</c:v>
                </c:pt>
                <c:pt idx="27193">
                  <c:v>303.71258544921801</c:v>
                </c:pt>
                <c:pt idx="27194">
                  <c:v>303.71224975585898</c:v>
                </c:pt>
                <c:pt idx="27195">
                  <c:v>303.7119140625</c:v>
                </c:pt>
                <c:pt idx="27196">
                  <c:v>303.71157836914</c:v>
                </c:pt>
                <c:pt idx="27197">
                  <c:v>303.71124267578102</c:v>
                </c:pt>
                <c:pt idx="27198">
                  <c:v>303.71087646484301</c:v>
                </c:pt>
                <c:pt idx="27199">
                  <c:v>303.71054077148398</c:v>
                </c:pt>
                <c:pt idx="27200">
                  <c:v>303.710205078125</c:v>
                </c:pt>
                <c:pt idx="27201">
                  <c:v>303.709869384765</c:v>
                </c:pt>
                <c:pt idx="27202">
                  <c:v>303.70953369140602</c:v>
                </c:pt>
                <c:pt idx="27203">
                  <c:v>303.70919799804602</c:v>
                </c:pt>
                <c:pt idx="27204">
                  <c:v>303.70886230468699</c:v>
                </c:pt>
                <c:pt idx="27205">
                  <c:v>303.70852661132801</c:v>
                </c:pt>
                <c:pt idx="27206">
                  <c:v>303.70819091796801</c:v>
                </c:pt>
                <c:pt idx="27207">
                  <c:v>303.70785522460898</c:v>
                </c:pt>
                <c:pt idx="27208">
                  <c:v>303.70748901367102</c:v>
                </c:pt>
                <c:pt idx="27209">
                  <c:v>303.70715332031199</c:v>
                </c:pt>
                <c:pt idx="27210">
                  <c:v>303.70681762695301</c:v>
                </c:pt>
                <c:pt idx="27211">
                  <c:v>303.70648193359301</c:v>
                </c:pt>
                <c:pt idx="27212">
                  <c:v>303.70614624023398</c:v>
                </c:pt>
                <c:pt idx="27213">
                  <c:v>303.705810546875</c:v>
                </c:pt>
                <c:pt idx="27214">
                  <c:v>303.705474853515</c:v>
                </c:pt>
                <c:pt idx="27215">
                  <c:v>303.70513916015602</c:v>
                </c:pt>
                <c:pt idx="27216">
                  <c:v>303.70480346679602</c:v>
                </c:pt>
                <c:pt idx="27217">
                  <c:v>303.70446777343699</c:v>
                </c:pt>
                <c:pt idx="27218">
                  <c:v>303.7041015625</c:v>
                </c:pt>
                <c:pt idx="27219">
                  <c:v>303.70376586914</c:v>
                </c:pt>
                <c:pt idx="27220">
                  <c:v>303.70343017578102</c:v>
                </c:pt>
                <c:pt idx="27221">
                  <c:v>303.70309448242102</c:v>
                </c:pt>
                <c:pt idx="27222">
                  <c:v>303.70275878906199</c:v>
                </c:pt>
                <c:pt idx="27223">
                  <c:v>303.70242309570301</c:v>
                </c:pt>
                <c:pt idx="27224">
                  <c:v>303.70208740234301</c:v>
                </c:pt>
                <c:pt idx="27225">
                  <c:v>303.70175170898398</c:v>
                </c:pt>
                <c:pt idx="27226">
                  <c:v>303.701416015625</c:v>
                </c:pt>
                <c:pt idx="27227">
                  <c:v>303.701080322265</c:v>
                </c:pt>
                <c:pt idx="27228">
                  <c:v>303.70074462890602</c:v>
                </c:pt>
                <c:pt idx="27229">
                  <c:v>303.70037841796801</c:v>
                </c:pt>
                <c:pt idx="27230">
                  <c:v>303.70004272460898</c:v>
                </c:pt>
                <c:pt idx="27231">
                  <c:v>303.69970703125</c:v>
                </c:pt>
                <c:pt idx="27232">
                  <c:v>303.69937133789</c:v>
                </c:pt>
                <c:pt idx="27233">
                  <c:v>303.69903564453102</c:v>
                </c:pt>
                <c:pt idx="27234">
                  <c:v>303.69869995117102</c:v>
                </c:pt>
                <c:pt idx="27235">
                  <c:v>303.69836425781199</c:v>
                </c:pt>
                <c:pt idx="27236">
                  <c:v>303.69802856445301</c:v>
                </c:pt>
                <c:pt idx="27237">
                  <c:v>303.69769287109301</c:v>
                </c:pt>
                <c:pt idx="27238">
                  <c:v>303.69735717773398</c:v>
                </c:pt>
                <c:pt idx="27239">
                  <c:v>303.697021484375</c:v>
                </c:pt>
                <c:pt idx="27240">
                  <c:v>303.69665527343699</c:v>
                </c:pt>
                <c:pt idx="27241">
                  <c:v>303.69631958007801</c:v>
                </c:pt>
                <c:pt idx="27242">
                  <c:v>303.69598388671801</c:v>
                </c:pt>
                <c:pt idx="27243">
                  <c:v>303.69564819335898</c:v>
                </c:pt>
                <c:pt idx="27244">
                  <c:v>303.6953125</c:v>
                </c:pt>
                <c:pt idx="27245">
                  <c:v>303.69497680664</c:v>
                </c:pt>
                <c:pt idx="27246">
                  <c:v>303.69464111328102</c:v>
                </c:pt>
                <c:pt idx="27247">
                  <c:v>303.69430541992102</c:v>
                </c:pt>
                <c:pt idx="27248">
                  <c:v>303.69396972656199</c:v>
                </c:pt>
                <c:pt idx="27249">
                  <c:v>303.69363403320301</c:v>
                </c:pt>
                <c:pt idx="27250">
                  <c:v>303.69329833984301</c:v>
                </c:pt>
                <c:pt idx="27251">
                  <c:v>303.69296264648398</c:v>
                </c:pt>
                <c:pt idx="27252">
                  <c:v>303.69259643554602</c:v>
                </c:pt>
                <c:pt idx="27253">
                  <c:v>303.69226074218699</c:v>
                </c:pt>
                <c:pt idx="27254">
                  <c:v>303.69192504882801</c:v>
                </c:pt>
                <c:pt idx="27255">
                  <c:v>303.69158935546801</c:v>
                </c:pt>
                <c:pt idx="27256">
                  <c:v>303.69125366210898</c:v>
                </c:pt>
                <c:pt idx="27257">
                  <c:v>303.69091796875</c:v>
                </c:pt>
                <c:pt idx="27258">
                  <c:v>303.69058227539</c:v>
                </c:pt>
                <c:pt idx="27259">
                  <c:v>303.69024658203102</c:v>
                </c:pt>
                <c:pt idx="27260">
                  <c:v>303.68991088867102</c:v>
                </c:pt>
                <c:pt idx="27261">
                  <c:v>303.68957519531199</c:v>
                </c:pt>
                <c:pt idx="27262">
                  <c:v>303.689208984375</c:v>
                </c:pt>
                <c:pt idx="27263">
                  <c:v>303.688873291015</c:v>
                </c:pt>
                <c:pt idx="27264">
                  <c:v>303.68853759765602</c:v>
                </c:pt>
                <c:pt idx="27265">
                  <c:v>303.68820190429602</c:v>
                </c:pt>
                <c:pt idx="27266">
                  <c:v>303.68786621093699</c:v>
                </c:pt>
                <c:pt idx="27267">
                  <c:v>303.68753051757801</c:v>
                </c:pt>
                <c:pt idx="27268">
                  <c:v>303.68719482421801</c:v>
                </c:pt>
                <c:pt idx="27269">
                  <c:v>303.68685913085898</c:v>
                </c:pt>
                <c:pt idx="27270">
                  <c:v>303.6865234375</c:v>
                </c:pt>
                <c:pt idx="27271">
                  <c:v>303.68618774414</c:v>
                </c:pt>
                <c:pt idx="27272">
                  <c:v>303.68585205078102</c:v>
                </c:pt>
                <c:pt idx="27273">
                  <c:v>303.68548583984301</c:v>
                </c:pt>
                <c:pt idx="27274">
                  <c:v>303.68515014648398</c:v>
                </c:pt>
                <c:pt idx="27275">
                  <c:v>303.684814453125</c:v>
                </c:pt>
                <c:pt idx="27276">
                  <c:v>303.684478759765</c:v>
                </c:pt>
                <c:pt idx="27277">
                  <c:v>303.68414306640602</c:v>
                </c:pt>
                <c:pt idx="27278">
                  <c:v>303.68380737304602</c:v>
                </c:pt>
                <c:pt idx="27279">
                  <c:v>303.68347167968699</c:v>
                </c:pt>
                <c:pt idx="27280">
                  <c:v>303.68313598632801</c:v>
                </c:pt>
                <c:pt idx="27281">
                  <c:v>303.68280029296801</c:v>
                </c:pt>
                <c:pt idx="27282">
                  <c:v>303.68246459960898</c:v>
                </c:pt>
                <c:pt idx="27283">
                  <c:v>303.68212890625</c:v>
                </c:pt>
                <c:pt idx="27284">
                  <c:v>303.68179321289</c:v>
                </c:pt>
                <c:pt idx="27285">
                  <c:v>303.68142700195301</c:v>
                </c:pt>
                <c:pt idx="27286">
                  <c:v>303.68109130859301</c:v>
                </c:pt>
                <c:pt idx="27287">
                  <c:v>303.68075561523398</c:v>
                </c:pt>
                <c:pt idx="27288">
                  <c:v>303.680419921875</c:v>
                </c:pt>
                <c:pt idx="27289">
                  <c:v>303.680084228515</c:v>
                </c:pt>
                <c:pt idx="27290">
                  <c:v>303.67974853515602</c:v>
                </c:pt>
                <c:pt idx="27291">
                  <c:v>303.67941284179602</c:v>
                </c:pt>
                <c:pt idx="27292">
                  <c:v>303.67907714843699</c:v>
                </c:pt>
                <c:pt idx="27293">
                  <c:v>303.67874145507801</c:v>
                </c:pt>
                <c:pt idx="27294">
                  <c:v>303.67840576171801</c:v>
                </c:pt>
                <c:pt idx="27295">
                  <c:v>303.67807006835898</c:v>
                </c:pt>
                <c:pt idx="27296">
                  <c:v>303.67770385742102</c:v>
                </c:pt>
                <c:pt idx="27297">
                  <c:v>303.67736816406199</c:v>
                </c:pt>
                <c:pt idx="27298">
                  <c:v>303.67703247070301</c:v>
                </c:pt>
                <c:pt idx="27299">
                  <c:v>303.67669677734301</c:v>
                </c:pt>
                <c:pt idx="27300">
                  <c:v>303.67636108398398</c:v>
                </c:pt>
                <c:pt idx="27301">
                  <c:v>303.676025390625</c:v>
                </c:pt>
                <c:pt idx="27302">
                  <c:v>303.675689697265</c:v>
                </c:pt>
                <c:pt idx="27303">
                  <c:v>303.67535400390602</c:v>
                </c:pt>
                <c:pt idx="27304">
                  <c:v>303.67501831054602</c:v>
                </c:pt>
                <c:pt idx="27305">
                  <c:v>303.67468261718699</c:v>
                </c:pt>
                <c:pt idx="27306">
                  <c:v>303.67434692382801</c:v>
                </c:pt>
                <c:pt idx="27307">
                  <c:v>303.67401123046801</c:v>
                </c:pt>
                <c:pt idx="27308">
                  <c:v>303.67364501953102</c:v>
                </c:pt>
                <c:pt idx="27309">
                  <c:v>303.67330932617102</c:v>
                </c:pt>
                <c:pt idx="27310">
                  <c:v>303.67297363281199</c:v>
                </c:pt>
                <c:pt idx="27311">
                  <c:v>303.67263793945301</c:v>
                </c:pt>
                <c:pt idx="27312">
                  <c:v>303.67230224609301</c:v>
                </c:pt>
                <c:pt idx="27313">
                  <c:v>303.67196655273398</c:v>
                </c:pt>
                <c:pt idx="27314">
                  <c:v>303.671630859375</c:v>
                </c:pt>
                <c:pt idx="27315">
                  <c:v>303.671295166015</c:v>
                </c:pt>
                <c:pt idx="27316">
                  <c:v>303.67095947265602</c:v>
                </c:pt>
                <c:pt idx="27317">
                  <c:v>303.67062377929602</c:v>
                </c:pt>
                <c:pt idx="27318">
                  <c:v>303.67028808593699</c:v>
                </c:pt>
                <c:pt idx="27319">
                  <c:v>303.66995239257801</c:v>
                </c:pt>
                <c:pt idx="27320">
                  <c:v>303.66958618164</c:v>
                </c:pt>
                <c:pt idx="27321">
                  <c:v>303.66925048828102</c:v>
                </c:pt>
                <c:pt idx="27322">
                  <c:v>303.66891479492102</c:v>
                </c:pt>
                <c:pt idx="27323">
                  <c:v>303.66857910156199</c:v>
                </c:pt>
                <c:pt idx="27324">
                  <c:v>303.66824340820301</c:v>
                </c:pt>
                <c:pt idx="27325">
                  <c:v>303.66790771484301</c:v>
                </c:pt>
                <c:pt idx="27326">
                  <c:v>303.66757202148398</c:v>
                </c:pt>
                <c:pt idx="27327">
                  <c:v>303.667236328125</c:v>
                </c:pt>
                <c:pt idx="27328">
                  <c:v>303.666900634765</c:v>
                </c:pt>
                <c:pt idx="27329">
                  <c:v>303.66656494140602</c:v>
                </c:pt>
                <c:pt idx="27330">
                  <c:v>303.66619873046801</c:v>
                </c:pt>
                <c:pt idx="27331">
                  <c:v>303.66586303710898</c:v>
                </c:pt>
                <c:pt idx="27332">
                  <c:v>303.66552734375</c:v>
                </c:pt>
                <c:pt idx="27333">
                  <c:v>303.66519165039</c:v>
                </c:pt>
                <c:pt idx="27334">
                  <c:v>303.66485595703102</c:v>
                </c:pt>
                <c:pt idx="27335">
                  <c:v>303.66452026367102</c:v>
                </c:pt>
                <c:pt idx="27336">
                  <c:v>303.66418457031199</c:v>
                </c:pt>
                <c:pt idx="27337">
                  <c:v>303.66384887695301</c:v>
                </c:pt>
                <c:pt idx="27338">
                  <c:v>303.66351318359301</c:v>
                </c:pt>
                <c:pt idx="27339">
                  <c:v>303.66317749023398</c:v>
                </c:pt>
                <c:pt idx="27340">
                  <c:v>303.662841796875</c:v>
                </c:pt>
                <c:pt idx="27341">
                  <c:v>303.662506103515</c:v>
                </c:pt>
                <c:pt idx="27342">
                  <c:v>303.66213989257801</c:v>
                </c:pt>
                <c:pt idx="27343">
                  <c:v>303.66180419921801</c:v>
                </c:pt>
                <c:pt idx="27344">
                  <c:v>303.66146850585898</c:v>
                </c:pt>
                <c:pt idx="27345">
                  <c:v>303.6611328125</c:v>
                </c:pt>
                <c:pt idx="27346">
                  <c:v>303.66079711914</c:v>
                </c:pt>
                <c:pt idx="27347">
                  <c:v>303.66046142578102</c:v>
                </c:pt>
                <c:pt idx="27348">
                  <c:v>303.66012573242102</c:v>
                </c:pt>
                <c:pt idx="27349">
                  <c:v>303.65979003906199</c:v>
                </c:pt>
                <c:pt idx="27350">
                  <c:v>303.65945434570301</c:v>
                </c:pt>
                <c:pt idx="27351">
                  <c:v>303.65911865234301</c:v>
                </c:pt>
                <c:pt idx="27352">
                  <c:v>303.65878295898398</c:v>
                </c:pt>
                <c:pt idx="27353">
                  <c:v>303.658447265625</c:v>
                </c:pt>
                <c:pt idx="27354">
                  <c:v>303.65808105468699</c:v>
                </c:pt>
                <c:pt idx="27355">
                  <c:v>303.65774536132801</c:v>
                </c:pt>
                <c:pt idx="27356">
                  <c:v>303.65740966796801</c:v>
                </c:pt>
                <c:pt idx="27357">
                  <c:v>303.65707397460898</c:v>
                </c:pt>
                <c:pt idx="27358">
                  <c:v>303.65673828125</c:v>
                </c:pt>
                <c:pt idx="27359">
                  <c:v>303.65640258789</c:v>
                </c:pt>
                <c:pt idx="27360">
                  <c:v>303.65606689453102</c:v>
                </c:pt>
                <c:pt idx="27361">
                  <c:v>303.65573120117102</c:v>
                </c:pt>
                <c:pt idx="27362">
                  <c:v>303.65539550781199</c:v>
                </c:pt>
                <c:pt idx="27363">
                  <c:v>303.65505981445301</c:v>
                </c:pt>
                <c:pt idx="27364">
                  <c:v>303.65472412109301</c:v>
                </c:pt>
                <c:pt idx="27365">
                  <c:v>303.65438842773398</c:v>
                </c:pt>
                <c:pt idx="27366">
                  <c:v>303.65402221679602</c:v>
                </c:pt>
                <c:pt idx="27367">
                  <c:v>303.65368652343699</c:v>
                </c:pt>
                <c:pt idx="27368">
                  <c:v>303.65335083007801</c:v>
                </c:pt>
                <c:pt idx="27369">
                  <c:v>303.65301513671801</c:v>
                </c:pt>
                <c:pt idx="27370">
                  <c:v>303.65267944335898</c:v>
                </c:pt>
                <c:pt idx="27371">
                  <c:v>303.65234375</c:v>
                </c:pt>
                <c:pt idx="27372">
                  <c:v>303.65200805664</c:v>
                </c:pt>
                <c:pt idx="27373">
                  <c:v>303.65167236328102</c:v>
                </c:pt>
                <c:pt idx="27374">
                  <c:v>303.65133666992102</c:v>
                </c:pt>
                <c:pt idx="27375">
                  <c:v>303.65100097656199</c:v>
                </c:pt>
                <c:pt idx="27376">
                  <c:v>303.65066528320301</c:v>
                </c:pt>
                <c:pt idx="27377">
                  <c:v>303.65032958984301</c:v>
                </c:pt>
                <c:pt idx="27378">
                  <c:v>303.64996337890602</c:v>
                </c:pt>
                <c:pt idx="27379">
                  <c:v>303.64962768554602</c:v>
                </c:pt>
                <c:pt idx="27380">
                  <c:v>303.64929199218699</c:v>
                </c:pt>
                <c:pt idx="27381">
                  <c:v>303.64895629882801</c:v>
                </c:pt>
                <c:pt idx="27382">
                  <c:v>303.64862060546801</c:v>
                </c:pt>
                <c:pt idx="27383">
                  <c:v>303.64828491210898</c:v>
                </c:pt>
                <c:pt idx="27384">
                  <c:v>303.64794921875</c:v>
                </c:pt>
                <c:pt idx="27385">
                  <c:v>303.64761352539</c:v>
                </c:pt>
                <c:pt idx="27386">
                  <c:v>303.64727783203102</c:v>
                </c:pt>
                <c:pt idx="27387">
                  <c:v>303.64694213867102</c:v>
                </c:pt>
                <c:pt idx="27388">
                  <c:v>303.64660644531199</c:v>
                </c:pt>
                <c:pt idx="27389">
                  <c:v>303.64627075195301</c:v>
                </c:pt>
                <c:pt idx="27390">
                  <c:v>303.645904541015</c:v>
                </c:pt>
                <c:pt idx="27391">
                  <c:v>303.64556884765602</c:v>
                </c:pt>
                <c:pt idx="27392">
                  <c:v>303.64523315429602</c:v>
                </c:pt>
                <c:pt idx="27393">
                  <c:v>303.64489746093699</c:v>
                </c:pt>
                <c:pt idx="27394">
                  <c:v>303.64456176757801</c:v>
                </c:pt>
                <c:pt idx="27395">
                  <c:v>303.64422607421801</c:v>
                </c:pt>
                <c:pt idx="27396">
                  <c:v>303.64389038085898</c:v>
                </c:pt>
                <c:pt idx="27397">
                  <c:v>303.6435546875</c:v>
                </c:pt>
                <c:pt idx="27398">
                  <c:v>303.64321899414</c:v>
                </c:pt>
                <c:pt idx="27399">
                  <c:v>303.64288330078102</c:v>
                </c:pt>
                <c:pt idx="27400">
                  <c:v>303.64254760742102</c:v>
                </c:pt>
                <c:pt idx="27401">
                  <c:v>303.64221191406199</c:v>
                </c:pt>
                <c:pt idx="27402">
                  <c:v>303.64187622070301</c:v>
                </c:pt>
                <c:pt idx="27403">
                  <c:v>303.64154052734301</c:v>
                </c:pt>
                <c:pt idx="27404">
                  <c:v>303.64117431640602</c:v>
                </c:pt>
                <c:pt idx="27405">
                  <c:v>303.64083862304602</c:v>
                </c:pt>
                <c:pt idx="27406">
                  <c:v>303.64050292968699</c:v>
                </c:pt>
                <c:pt idx="27407">
                  <c:v>303.64016723632801</c:v>
                </c:pt>
                <c:pt idx="27408">
                  <c:v>303.63983154296801</c:v>
                </c:pt>
                <c:pt idx="27409">
                  <c:v>303.63949584960898</c:v>
                </c:pt>
                <c:pt idx="27410">
                  <c:v>303.63916015625</c:v>
                </c:pt>
                <c:pt idx="27411">
                  <c:v>303.63882446289</c:v>
                </c:pt>
                <c:pt idx="27412">
                  <c:v>303.63848876953102</c:v>
                </c:pt>
                <c:pt idx="27413">
                  <c:v>303.63815307617102</c:v>
                </c:pt>
                <c:pt idx="27414">
                  <c:v>303.63781738281199</c:v>
                </c:pt>
                <c:pt idx="27415">
                  <c:v>303.63748168945301</c:v>
                </c:pt>
                <c:pt idx="27416">
                  <c:v>303.637115478515</c:v>
                </c:pt>
                <c:pt idx="27417">
                  <c:v>303.63677978515602</c:v>
                </c:pt>
                <c:pt idx="27418">
                  <c:v>303.63644409179602</c:v>
                </c:pt>
                <c:pt idx="27419">
                  <c:v>303.63610839843699</c:v>
                </c:pt>
                <c:pt idx="27420">
                  <c:v>303.63577270507801</c:v>
                </c:pt>
                <c:pt idx="27421">
                  <c:v>303.63543701171801</c:v>
                </c:pt>
                <c:pt idx="27422">
                  <c:v>303.63510131835898</c:v>
                </c:pt>
                <c:pt idx="27423">
                  <c:v>303.634765625</c:v>
                </c:pt>
                <c:pt idx="27424">
                  <c:v>303.63442993164</c:v>
                </c:pt>
                <c:pt idx="27425">
                  <c:v>303.63409423828102</c:v>
                </c:pt>
                <c:pt idx="27426">
                  <c:v>303.63375854492102</c:v>
                </c:pt>
                <c:pt idx="27427">
                  <c:v>303.63342285156199</c:v>
                </c:pt>
                <c:pt idx="27428">
                  <c:v>303.63308715820301</c:v>
                </c:pt>
                <c:pt idx="27429">
                  <c:v>303.632720947265</c:v>
                </c:pt>
                <c:pt idx="27430">
                  <c:v>303.63238525390602</c:v>
                </c:pt>
                <c:pt idx="27431">
                  <c:v>303.63204956054602</c:v>
                </c:pt>
                <c:pt idx="27432">
                  <c:v>303.63171386718699</c:v>
                </c:pt>
                <c:pt idx="27433">
                  <c:v>303.63137817382801</c:v>
                </c:pt>
                <c:pt idx="27434">
                  <c:v>303.63104248046801</c:v>
                </c:pt>
                <c:pt idx="27435">
                  <c:v>303.63070678710898</c:v>
                </c:pt>
                <c:pt idx="27436">
                  <c:v>303.63037109375</c:v>
                </c:pt>
                <c:pt idx="27437">
                  <c:v>303.63003540039</c:v>
                </c:pt>
                <c:pt idx="27438">
                  <c:v>303.62969970703102</c:v>
                </c:pt>
                <c:pt idx="27439">
                  <c:v>303.62936401367102</c:v>
                </c:pt>
                <c:pt idx="27440">
                  <c:v>303.62902832031199</c:v>
                </c:pt>
                <c:pt idx="27441">
                  <c:v>303.62869262695301</c:v>
                </c:pt>
                <c:pt idx="27442">
                  <c:v>303.628326416015</c:v>
                </c:pt>
                <c:pt idx="27443">
                  <c:v>303.62799072265602</c:v>
                </c:pt>
                <c:pt idx="27444">
                  <c:v>303.62765502929602</c:v>
                </c:pt>
                <c:pt idx="27445">
                  <c:v>303.62731933593699</c:v>
                </c:pt>
                <c:pt idx="27446">
                  <c:v>303.62698364257801</c:v>
                </c:pt>
                <c:pt idx="27447">
                  <c:v>303.62664794921801</c:v>
                </c:pt>
                <c:pt idx="27448">
                  <c:v>303.62631225585898</c:v>
                </c:pt>
                <c:pt idx="27449">
                  <c:v>303.6259765625</c:v>
                </c:pt>
                <c:pt idx="27450">
                  <c:v>303.62564086914</c:v>
                </c:pt>
                <c:pt idx="27451">
                  <c:v>303.62530517578102</c:v>
                </c:pt>
                <c:pt idx="27452">
                  <c:v>303.62496948242102</c:v>
                </c:pt>
                <c:pt idx="27453">
                  <c:v>303.62463378906199</c:v>
                </c:pt>
                <c:pt idx="27454">
                  <c:v>303.62429809570301</c:v>
                </c:pt>
                <c:pt idx="27455">
                  <c:v>303.62396240234301</c:v>
                </c:pt>
                <c:pt idx="27456">
                  <c:v>303.62359619140602</c:v>
                </c:pt>
                <c:pt idx="27457">
                  <c:v>303.62326049804602</c:v>
                </c:pt>
                <c:pt idx="27458">
                  <c:v>303.62292480468699</c:v>
                </c:pt>
                <c:pt idx="27459">
                  <c:v>303.62258911132801</c:v>
                </c:pt>
                <c:pt idx="27460">
                  <c:v>303.62225341796801</c:v>
                </c:pt>
                <c:pt idx="27461">
                  <c:v>303.62191772460898</c:v>
                </c:pt>
                <c:pt idx="27462">
                  <c:v>303.62158203125</c:v>
                </c:pt>
                <c:pt idx="27463">
                  <c:v>303.62124633789</c:v>
                </c:pt>
                <c:pt idx="27464">
                  <c:v>303.62091064453102</c:v>
                </c:pt>
                <c:pt idx="27465">
                  <c:v>303.62057495117102</c:v>
                </c:pt>
                <c:pt idx="27466">
                  <c:v>303.62023925781199</c:v>
                </c:pt>
                <c:pt idx="27467">
                  <c:v>303.61990356445301</c:v>
                </c:pt>
                <c:pt idx="27468">
                  <c:v>303.61956787109301</c:v>
                </c:pt>
                <c:pt idx="27469">
                  <c:v>303.61920166015602</c:v>
                </c:pt>
                <c:pt idx="27470">
                  <c:v>303.61886596679602</c:v>
                </c:pt>
                <c:pt idx="27471">
                  <c:v>303.61853027343699</c:v>
                </c:pt>
                <c:pt idx="27472">
                  <c:v>303.61819458007801</c:v>
                </c:pt>
                <c:pt idx="27473">
                  <c:v>303.61785888671801</c:v>
                </c:pt>
                <c:pt idx="27474">
                  <c:v>303.61752319335898</c:v>
                </c:pt>
                <c:pt idx="27475">
                  <c:v>303.6171875</c:v>
                </c:pt>
                <c:pt idx="27476">
                  <c:v>303.61685180664</c:v>
                </c:pt>
                <c:pt idx="27477">
                  <c:v>303.61651611328102</c:v>
                </c:pt>
                <c:pt idx="27478">
                  <c:v>303.61618041992102</c:v>
                </c:pt>
                <c:pt idx="27479">
                  <c:v>303.61584472656199</c:v>
                </c:pt>
                <c:pt idx="27480">
                  <c:v>303.615478515625</c:v>
                </c:pt>
                <c:pt idx="27481">
                  <c:v>303.615142822265</c:v>
                </c:pt>
                <c:pt idx="27482">
                  <c:v>303.61480712890602</c:v>
                </c:pt>
                <c:pt idx="27483">
                  <c:v>303.61447143554602</c:v>
                </c:pt>
                <c:pt idx="27484">
                  <c:v>303.61413574218699</c:v>
                </c:pt>
                <c:pt idx="27485">
                  <c:v>303.61380004882801</c:v>
                </c:pt>
                <c:pt idx="27486">
                  <c:v>303.61346435546801</c:v>
                </c:pt>
                <c:pt idx="27487">
                  <c:v>303.61312866210898</c:v>
                </c:pt>
                <c:pt idx="27488">
                  <c:v>303.61279296875</c:v>
                </c:pt>
                <c:pt idx="27489">
                  <c:v>303.61245727539</c:v>
                </c:pt>
                <c:pt idx="27490">
                  <c:v>303.61212158203102</c:v>
                </c:pt>
                <c:pt idx="27491">
                  <c:v>303.61178588867102</c:v>
                </c:pt>
                <c:pt idx="27492">
                  <c:v>303.61141967773398</c:v>
                </c:pt>
                <c:pt idx="27493">
                  <c:v>303.611083984375</c:v>
                </c:pt>
                <c:pt idx="27494">
                  <c:v>303.610748291015</c:v>
                </c:pt>
                <c:pt idx="27495">
                  <c:v>303.61041259765602</c:v>
                </c:pt>
                <c:pt idx="27496">
                  <c:v>303.61007690429602</c:v>
                </c:pt>
                <c:pt idx="27497">
                  <c:v>303.60974121093699</c:v>
                </c:pt>
                <c:pt idx="27498">
                  <c:v>303.60940551757801</c:v>
                </c:pt>
                <c:pt idx="27499">
                  <c:v>303.60906982421801</c:v>
                </c:pt>
                <c:pt idx="27500">
                  <c:v>303.60873413085898</c:v>
                </c:pt>
                <c:pt idx="27501">
                  <c:v>303.6083984375</c:v>
                </c:pt>
                <c:pt idx="27502">
                  <c:v>303.60806274414</c:v>
                </c:pt>
                <c:pt idx="27503">
                  <c:v>303.60772705078102</c:v>
                </c:pt>
                <c:pt idx="27504">
                  <c:v>303.60736083984301</c:v>
                </c:pt>
                <c:pt idx="27505">
                  <c:v>303.60702514648398</c:v>
                </c:pt>
                <c:pt idx="27506">
                  <c:v>303.606689453125</c:v>
                </c:pt>
                <c:pt idx="27507">
                  <c:v>303.606353759765</c:v>
                </c:pt>
                <c:pt idx="27508">
                  <c:v>303.60601806640602</c:v>
                </c:pt>
                <c:pt idx="27509">
                  <c:v>303.60568237304602</c:v>
                </c:pt>
                <c:pt idx="27510">
                  <c:v>303.60534667968699</c:v>
                </c:pt>
                <c:pt idx="27511">
                  <c:v>303.60501098632801</c:v>
                </c:pt>
                <c:pt idx="27512">
                  <c:v>303.60467529296801</c:v>
                </c:pt>
                <c:pt idx="27513">
                  <c:v>303.60433959960898</c:v>
                </c:pt>
                <c:pt idx="27514">
                  <c:v>303.60397338867102</c:v>
                </c:pt>
                <c:pt idx="27515">
                  <c:v>303.60366821289</c:v>
                </c:pt>
                <c:pt idx="27516">
                  <c:v>303.60330200195301</c:v>
                </c:pt>
                <c:pt idx="27517">
                  <c:v>303.60296630859301</c:v>
                </c:pt>
                <c:pt idx="27518">
                  <c:v>303.60263061523398</c:v>
                </c:pt>
                <c:pt idx="27519">
                  <c:v>303.602294921875</c:v>
                </c:pt>
                <c:pt idx="27520">
                  <c:v>303.601959228515</c:v>
                </c:pt>
                <c:pt idx="27521">
                  <c:v>303.60162353515602</c:v>
                </c:pt>
                <c:pt idx="27522">
                  <c:v>303.60128784179602</c:v>
                </c:pt>
                <c:pt idx="27523">
                  <c:v>303.60095214843699</c:v>
                </c:pt>
                <c:pt idx="27524">
                  <c:v>303.60061645507801</c:v>
                </c:pt>
                <c:pt idx="27525">
                  <c:v>303.60028076171801</c:v>
                </c:pt>
                <c:pt idx="27526">
                  <c:v>303.59991455078102</c:v>
                </c:pt>
                <c:pt idx="27527">
                  <c:v>303.599609375</c:v>
                </c:pt>
                <c:pt idx="27528">
                  <c:v>303.59924316406199</c:v>
                </c:pt>
                <c:pt idx="27529">
                  <c:v>303.59890747070301</c:v>
                </c:pt>
                <c:pt idx="27530">
                  <c:v>303.59857177734301</c:v>
                </c:pt>
                <c:pt idx="27531">
                  <c:v>303.59823608398398</c:v>
                </c:pt>
                <c:pt idx="27532">
                  <c:v>303.597900390625</c:v>
                </c:pt>
                <c:pt idx="27533">
                  <c:v>303.597564697265</c:v>
                </c:pt>
                <c:pt idx="27534">
                  <c:v>303.59722900390602</c:v>
                </c:pt>
                <c:pt idx="27535">
                  <c:v>303.59689331054602</c:v>
                </c:pt>
                <c:pt idx="27536">
                  <c:v>303.59655761718699</c:v>
                </c:pt>
                <c:pt idx="27537">
                  <c:v>303.59622192382801</c:v>
                </c:pt>
                <c:pt idx="27538">
                  <c:v>303.59585571289</c:v>
                </c:pt>
                <c:pt idx="27539">
                  <c:v>303.59555053710898</c:v>
                </c:pt>
                <c:pt idx="27540">
                  <c:v>303.59518432617102</c:v>
                </c:pt>
                <c:pt idx="27541">
                  <c:v>303.59484863281199</c:v>
                </c:pt>
                <c:pt idx="27542">
                  <c:v>303.59451293945301</c:v>
                </c:pt>
                <c:pt idx="27543">
                  <c:v>303.59417724609301</c:v>
                </c:pt>
                <c:pt idx="27544">
                  <c:v>303.59384155273398</c:v>
                </c:pt>
                <c:pt idx="27545">
                  <c:v>303.593505859375</c:v>
                </c:pt>
                <c:pt idx="27546">
                  <c:v>303.593170166015</c:v>
                </c:pt>
                <c:pt idx="27547">
                  <c:v>303.59283447265602</c:v>
                </c:pt>
                <c:pt idx="27548">
                  <c:v>303.59249877929602</c:v>
                </c:pt>
                <c:pt idx="27549">
                  <c:v>303.59216308593699</c:v>
                </c:pt>
                <c:pt idx="27550">
                  <c:v>303.59182739257801</c:v>
                </c:pt>
                <c:pt idx="27551">
                  <c:v>303.59149169921801</c:v>
                </c:pt>
                <c:pt idx="27552">
                  <c:v>303.59112548828102</c:v>
                </c:pt>
                <c:pt idx="27553">
                  <c:v>303.59078979492102</c:v>
                </c:pt>
                <c:pt idx="27554">
                  <c:v>303.59045410156199</c:v>
                </c:pt>
                <c:pt idx="27555">
                  <c:v>303.59011840820301</c:v>
                </c:pt>
                <c:pt idx="27556">
                  <c:v>303.58978271484301</c:v>
                </c:pt>
                <c:pt idx="27557">
                  <c:v>303.58944702148398</c:v>
                </c:pt>
                <c:pt idx="27558">
                  <c:v>303.589111328125</c:v>
                </c:pt>
                <c:pt idx="27559">
                  <c:v>303.588775634765</c:v>
                </c:pt>
                <c:pt idx="27560">
                  <c:v>303.58843994140602</c:v>
                </c:pt>
                <c:pt idx="27561">
                  <c:v>303.58810424804602</c:v>
                </c:pt>
                <c:pt idx="27562">
                  <c:v>303.58776855468699</c:v>
                </c:pt>
                <c:pt idx="27563">
                  <c:v>303.58743286132801</c:v>
                </c:pt>
                <c:pt idx="27564">
                  <c:v>303.58706665039</c:v>
                </c:pt>
                <c:pt idx="27565">
                  <c:v>303.58673095703102</c:v>
                </c:pt>
                <c:pt idx="27566">
                  <c:v>303.58639526367102</c:v>
                </c:pt>
                <c:pt idx="27567">
                  <c:v>303.58605957031199</c:v>
                </c:pt>
                <c:pt idx="27568">
                  <c:v>303.58572387695301</c:v>
                </c:pt>
                <c:pt idx="27569">
                  <c:v>303.58538818359301</c:v>
                </c:pt>
                <c:pt idx="27570">
                  <c:v>303.58505249023398</c:v>
                </c:pt>
                <c:pt idx="27571">
                  <c:v>303.584716796875</c:v>
                </c:pt>
                <c:pt idx="27572">
                  <c:v>303.584381103515</c:v>
                </c:pt>
                <c:pt idx="27573">
                  <c:v>303.58404541015602</c:v>
                </c:pt>
                <c:pt idx="27574">
                  <c:v>303.58370971679602</c:v>
                </c:pt>
                <c:pt idx="27575">
                  <c:v>303.58337402343699</c:v>
                </c:pt>
                <c:pt idx="27576">
                  <c:v>303.58303833007801</c:v>
                </c:pt>
                <c:pt idx="27577">
                  <c:v>303.58270263671801</c:v>
                </c:pt>
                <c:pt idx="27578">
                  <c:v>303.58233642578102</c:v>
                </c:pt>
                <c:pt idx="27579">
                  <c:v>303.58200073242102</c:v>
                </c:pt>
                <c:pt idx="27580">
                  <c:v>303.58166503906199</c:v>
                </c:pt>
                <c:pt idx="27581">
                  <c:v>303.58132934570301</c:v>
                </c:pt>
                <c:pt idx="27582">
                  <c:v>303.58099365234301</c:v>
                </c:pt>
                <c:pt idx="27583">
                  <c:v>303.58065795898398</c:v>
                </c:pt>
                <c:pt idx="27584">
                  <c:v>303.580322265625</c:v>
                </c:pt>
                <c:pt idx="27585">
                  <c:v>303.579986572265</c:v>
                </c:pt>
                <c:pt idx="27586">
                  <c:v>303.57965087890602</c:v>
                </c:pt>
                <c:pt idx="27587">
                  <c:v>303.57931518554602</c:v>
                </c:pt>
                <c:pt idx="27588">
                  <c:v>303.57897949218699</c:v>
                </c:pt>
                <c:pt idx="27589">
                  <c:v>303.57864379882801</c:v>
                </c:pt>
                <c:pt idx="27590">
                  <c:v>303.57830810546801</c:v>
                </c:pt>
                <c:pt idx="27591">
                  <c:v>303.57797241210898</c:v>
                </c:pt>
                <c:pt idx="27592">
                  <c:v>303.57760620117102</c:v>
                </c:pt>
                <c:pt idx="27593">
                  <c:v>303.57727050781199</c:v>
                </c:pt>
                <c:pt idx="27594">
                  <c:v>303.57693481445301</c:v>
                </c:pt>
                <c:pt idx="27595">
                  <c:v>303.57659912109301</c:v>
                </c:pt>
                <c:pt idx="27596">
                  <c:v>303.57626342773398</c:v>
                </c:pt>
                <c:pt idx="27597">
                  <c:v>303.575927734375</c:v>
                </c:pt>
                <c:pt idx="27598">
                  <c:v>303.575592041015</c:v>
                </c:pt>
                <c:pt idx="27599">
                  <c:v>303.57525634765602</c:v>
                </c:pt>
                <c:pt idx="27600">
                  <c:v>303.57492065429602</c:v>
                </c:pt>
                <c:pt idx="27601">
                  <c:v>303.57458496093699</c:v>
                </c:pt>
                <c:pt idx="27602">
                  <c:v>303.57424926757801</c:v>
                </c:pt>
                <c:pt idx="27603">
                  <c:v>303.57391357421801</c:v>
                </c:pt>
                <c:pt idx="27604">
                  <c:v>303.57354736328102</c:v>
                </c:pt>
                <c:pt idx="27605">
                  <c:v>303.57321166992102</c:v>
                </c:pt>
                <c:pt idx="27606">
                  <c:v>303.57287597656199</c:v>
                </c:pt>
                <c:pt idx="27607">
                  <c:v>303.57254028320301</c:v>
                </c:pt>
                <c:pt idx="27608">
                  <c:v>303.57220458984301</c:v>
                </c:pt>
                <c:pt idx="27609">
                  <c:v>303.57186889648398</c:v>
                </c:pt>
                <c:pt idx="27610">
                  <c:v>303.571533203125</c:v>
                </c:pt>
                <c:pt idx="27611">
                  <c:v>303.571197509765</c:v>
                </c:pt>
                <c:pt idx="27612">
                  <c:v>303.57086181640602</c:v>
                </c:pt>
                <c:pt idx="27613">
                  <c:v>303.57049560546801</c:v>
                </c:pt>
                <c:pt idx="27614">
                  <c:v>303.57015991210898</c:v>
                </c:pt>
                <c:pt idx="27615">
                  <c:v>303.56982421875</c:v>
                </c:pt>
                <c:pt idx="27616">
                  <c:v>303.56948852539</c:v>
                </c:pt>
                <c:pt idx="27617">
                  <c:v>303.56915283203102</c:v>
                </c:pt>
                <c:pt idx="27618">
                  <c:v>303.56881713867102</c:v>
                </c:pt>
                <c:pt idx="27619">
                  <c:v>303.56848144531199</c:v>
                </c:pt>
                <c:pt idx="27620">
                  <c:v>303.56814575195301</c:v>
                </c:pt>
                <c:pt idx="27621">
                  <c:v>303.56781005859301</c:v>
                </c:pt>
                <c:pt idx="27622">
                  <c:v>303.56744384765602</c:v>
                </c:pt>
                <c:pt idx="27623">
                  <c:v>303.56710815429602</c:v>
                </c:pt>
                <c:pt idx="27624">
                  <c:v>303.56677246093699</c:v>
                </c:pt>
                <c:pt idx="27625">
                  <c:v>303.56643676757801</c:v>
                </c:pt>
                <c:pt idx="27626">
                  <c:v>303.56610107421801</c:v>
                </c:pt>
                <c:pt idx="27627">
                  <c:v>303.56576538085898</c:v>
                </c:pt>
                <c:pt idx="27628">
                  <c:v>303.5654296875</c:v>
                </c:pt>
                <c:pt idx="27629">
                  <c:v>303.56509399414</c:v>
                </c:pt>
                <c:pt idx="27630">
                  <c:v>303.56475830078102</c:v>
                </c:pt>
                <c:pt idx="27631">
                  <c:v>303.56442260742102</c:v>
                </c:pt>
                <c:pt idx="27632">
                  <c:v>303.56405639648398</c:v>
                </c:pt>
                <c:pt idx="27633">
                  <c:v>303.563720703125</c:v>
                </c:pt>
                <c:pt idx="27634">
                  <c:v>303.563385009765</c:v>
                </c:pt>
                <c:pt idx="27635">
                  <c:v>303.56304931640602</c:v>
                </c:pt>
                <c:pt idx="27636">
                  <c:v>303.56271362304602</c:v>
                </c:pt>
                <c:pt idx="27637">
                  <c:v>303.56237792968699</c:v>
                </c:pt>
                <c:pt idx="27638">
                  <c:v>303.56204223632801</c:v>
                </c:pt>
                <c:pt idx="27639">
                  <c:v>303.56170654296801</c:v>
                </c:pt>
                <c:pt idx="27640">
                  <c:v>303.56134033203102</c:v>
                </c:pt>
                <c:pt idx="27641">
                  <c:v>303.56100463867102</c:v>
                </c:pt>
                <c:pt idx="27642">
                  <c:v>303.56066894531199</c:v>
                </c:pt>
                <c:pt idx="27643">
                  <c:v>303.56033325195301</c:v>
                </c:pt>
                <c:pt idx="27644">
                  <c:v>303.55999755859301</c:v>
                </c:pt>
                <c:pt idx="27645">
                  <c:v>303.55966186523398</c:v>
                </c:pt>
                <c:pt idx="27646">
                  <c:v>303.559326171875</c:v>
                </c:pt>
                <c:pt idx="27647">
                  <c:v>303.558990478515</c:v>
                </c:pt>
                <c:pt idx="27648">
                  <c:v>303.55862426757801</c:v>
                </c:pt>
                <c:pt idx="27649">
                  <c:v>303.55828857421801</c:v>
                </c:pt>
                <c:pt idx="27650">
                  <c:v>303.55795288085898</c:v>
                </c:pt>
                <c:pt idx="27651">
                  <c:v>303.5576171875</c:v>
                </c:pt>
                <c:pt idx="27652">
                  <c:v>303.55728149414</c:v>
                </c:pt>
                <c:pt idx="27653">
                  <c:v>303.55694580078102</c:v>
                </c:pt>
                <c:pt idx="27654">
                  <c:v>303.55661010742102</c:v>
                </c:pt>
                <c:pt idx="27655">
                  <c:v>303.55627441406199</c:v>
                </c:pt>
                <c:pt idx="27656">
                  <c:v>303.55593872070301</c:v>
                </c:pt>
                <c:pt idx="27657">
                  <c:v>303.55560302734301</c:v>
                </c:pt>
                <c:pt idx="27658">
                  <c:v>303.55526733398398</c:v>
                </c:pt>
                <c:pt idx="27659">
                  <c:v>303.554931640625</c:v>
                </c:pt>
                <c:pt idx="27660">
                  <c:v>303.55456542968699</c:v>
                </c:pt>
                <c:pt idx="27661">
                  <c:v>303.55422973632801</c:v>
                </c:pt>
                <c:pt idx="27662">
                  <c:v>303.55389404296801</c:v>
                </c:pt>
                <c:pt idx="27663">
                  <c:v>303.55355834960898</c:v>
                </c:pt>
                <c:pt idx="27664">
                  <c:v>303.55322265625</c:v>
                </c:pt>
                <c:pt idx="27665">
                  <c:v>303.55288696289</c:v>
                </c:pt>
                <c:pt idx="27666">
                  <c:v>303.55255126953102</c:v>
                </c:pt>
                <c:pt idx="27667">
                  <c:v>303.55221557617102</c:v>
                </c:pt>
                <c:pt idx="27668">
                  <c:v>303.55184936523398</c:v>
                </c:pt>
                <c:pt idx="27669">
                  <c:v>303.551513671875</c:v>
                </c:pt>
                <c:pt idx="27670">
                  <c:v>303.551177978515</c:v>
                </c:pt>
                <c:pt idx="27671">
                  <c:v>303.55084228515602</c:v>
                </c:pt>
                <c:pt idx="27672">
                  <c:v>303.55050659179602</c:v>
                </c:pt>
                <c:pt idx="27673">
                  <c:v>303.55017089843699</c:v>
                </c:pt>
                <c:pt idx="27674">
                  <c:v>303.54983520507801</c:v>
                </c:pt>
                <c:pt idx="27675">
                  <c:v>303.54949951171801</c:v>
                </c:pt>
                <c:pt idx="27676">
                  <c:v>303.54916381835898</c:v>
                </c:pt>
                <c:pt idx="27677">
                  <c:v>303.548828125</c:v>
                </c:pt>
                <c:pt idx="27678">
                  <c:v>303.54846191406199</c:v>
                </c:pt>
                <c:pt idx="27679">
                  <c:v>303.54815673828102</c:v>
                </c:pt>
                <c:pt idx="27680">
                  <c:v>303.54779052734301</c:v>
                </c:pt>
                <c:pt idx="27681">
                  <c:v>303.54745483398398</c:v>
                </c:pt>
                <c:pt idx="27682">
                  <c:v>303.547119140625</c:v>
                </c:pt>
                <c:pt idx="27683">
                  <c:v>303.546783447265</c:v>
                </c:pt>
                <c:pt idx="27684">
                  <c:v>303.54644775390602</c:v>
                </c:pt>
                <c:pt idx="27685">
                  <c:v>303.54611206054602</c:v>
                </c:pt>
                <c:pt idx="27686">
                  <c:v>303.54577636718699</c:v>
                </c:pt>
                <c:pt idx="27687">
                  <c:v>303.54544067382801</c:v>
                </c:pt>
                <c:pt idx="27688">
                  <c:v>303.54507446289</c:v>
                </c:pt>
                <c:pt idx="27689">
                  <c:v>303.54473876953102</c:v>
                </c:pt>
                <c:pt idx="27690">
                  <c:v>303.54440307617102</c:v>
                </c:pt>
                <c:pt idx="27691">
                  <c:v>303.54406738281199</c:v>
                </c:pt>
                <c:pt idx="27692">
                  <c:v>303.54373168945301</c:v>
                </c:pt>
                <c:pt idx="27693">
                  <c:v>303.54339599609301</c:v>
                </c:pt>
                <c:pt idx="27694">
                  <c:v>303.54306030273398</c:v>
                </c:pt>
                <c:pt idx="27695">
                  <c:v>303.542724609375</c:v>
                </c:pt>
                <c:pt idx="27696">
                  <c:v>303.542388916015</c:v>
                </c:pt>
                <c:pt idx="27697">
                  <c:v>303.54205322265602</c:v>
                </c:pt>
                <c:pt idx="27698">
                  <c:v>303.54171752929602</c:v>
                </c:pt>
                <c:pt idx="27699">
                  <c:v>303.54138183593699</c:v>
                </c:pt>
                <c:pt idx="27700">
                  <c:v>303.541015625</c:v>
                </c:pt>
                <c:pt idx="27701">
                  <c:v>303.54067993164</c:v>
                </c:pt>
                <c:pt idx="27702">
                  <c:v>303.54034423828102</c:v>
                </c:pt>
                <c:pt idx="27703">
                  <c:v>303.54000854492102</c:v>
                </c:pt>
                <c:pt idx="27704">
                  <c:v>303.53967285156199</c:v>
                </c:pt>
                <c:pt idx="27705">
                  <c:v>303.53933715820301</c:v>
                </c:pt>
                <c:pt idx="27706">
                  <c:v>303.53900146484301</c:v>
                </c:pt>
                <c:pt idx="27707">
                  <c:v>303.53866577148398</c:v>
                </c:pt>
                <c:pt idx="27708">
                  <c:v>303.538330078125</c:v>
                </c:pt>
                <c:pt idx="27709">
                  <c:v>303.537994384765</c:v>
                </c:pt>
                <c:pt idx="27710">
                  <c:v>303.53762817382801</c:v>
                </c:pt>
                <c:pt idx="27711">
                  <c:v>303.53732299804602</c:v>
                </c:pt>
                <c:pt idx="27712">
                  <c:v>303.53695678710898</c:v>
                </c:pt>
                <c:pt idx="27713">
                  <c:v>303.53662109375</c:v>
                </c:pt>
                <c:pt idx="27714">
                  <c:v>303.53628540039</c:v>
                </c:pt>
                <c:pt idx="27715">
                  <c:v>303.53594970703102</c:v>
                </c:pt>
                <c:pt idx="27716">
                  <c:v>303.53561401367102</c:v>
                </c:pt>
                <c:pt idx="27717">
                  <c:v>303.53527832031199</c:v>
                </c:pt>
                <c:pt idx="27718">
                  <c:v>303.53494262695301</c:v>
                </c:pt>
                <c:pt idx="27719">
                  <c:v>303.53460693359301</c:v>
                </c:pt>
                <c:pt idx="27720">
                  <c:v>303.53424072265602</c:v>
                </c:pt>
                <c:pt idx="27721">
                  <c:v>303.53390502929602</c:v>
                </c:pt>
                <c:pt idx="27722">
                  <c:v>303.53356933593699</c:v>
                </c:pt>
                <c:pt idx="27723">
                  <c:v>303.53323364257801</c:v>
                </c:pt>
                <c:pt idx="27724">
                  <c:v>303.53289794921801</c:v>
                </c:pt>
                <c:pt idx="27725">
                  <c:v>303.53256225585898</c:v>
                </c:pt>
                <c:pt idx="27726">
                  <c:v>303.5322265625</c:v>
                </c:pt>
                <c:pt idx="27727">
                  <c:v>303.53189086914</c:v>
                </c:pt>
                <c:pt idx="27728">
                  <c:v>303.53152465820301</c:v>
                </c:pt>
                <c:pt idx="27729">
                  <c:v>303.53118896484301</c:v>
                </c:pt>
                <c:pt idx="27730">
                  <c:v>303.53085327148398</c:v>
                </c:pt>
                <c:pt idx="27731">
                  <c:v>303.530517578125</c:v>
                </c:pt>
                <c:pt idx="27732">
                  <c:v>303.53015136718699</c:v>
                </c:pt>
                <c:pt idx="27733">
                  <c:v>303.52981567382801</c:v>
                </c:pt>
                <c:pt idx="27734">
                  <c:v>303.52947998046801</c:v>
                </c:pt>
                <c:pt idx="27735">
                  <c:v>303.52914428710898</c:v>
                </c:pt>
                <c:pt idx="27736">
                  <c:v>303.52880859375</c:v>
                </c:pt>
                <c:pt idx="27737">
                  <c:v>303.52844238281199</c:v>
                </c:pt>
                <c:pt idx="27738">
                  <c:v>303.52810668945301</c:v>
                </c:pt>
                <c:pt idx="27739">
                  <c:v>303.52777099609301</c:v>
                </c:pt>
                <c:pt idx="27740">
                  <c:v>303.52743530273398</c:v>
                </c:pt>
                <c:pt idx="27741">
                  <c:v>303.52706909179602</c:v>
                </c:pt>
                <c:pt idx="27742">
                  <c:v>303.52673339843699</c:v>
                </c:pt>
                <c:pt idx="27743">
                  <c:v>303.52639770507801</c:v>
                </c:pt>
                <c:pt idx="27744">
                  <c:v>303.52606201171801</c:v>
                </c:pt>
                <c:pt idx="27745">
                  <c:v>303.52572631835898</c:v>
                </c:pt>
                <c:pt idx="27746">
                  <c:v>303.52536010742102</c:v>
                </c:pt>
                <c:pt idx="27747">
                  <c:v>303.52502441406199</c:v>
                </c:pt>
                <c:pt idx="27748">
                  <c:v>303.52468872070301</c:v>
                </c:pt>
                <c:pt idx="27749">
                  <c:v>303.52435302734301</c:v>
                </c:pt>
                <c:pt idx="27750">
                  <c:v>303.52398681640602</c:v>
                </c:pt>
                <c:pt idx="27751">
                  <c:v>303.523681640625</c:v>
                </c:pt>
                <c:pt idx="27752">
                  <c:v>303.52331542968699</c:v>
                </c:pt>
                <c:pt idx="27753">
                  <c:v>303.52297973632801</c:v>
                </c:pt>
                <c:pt idx="27754">
                  <c:v>303.52264404296801</c:v>
                </c:pt>
                <c:pt idx="27755">
                  <c:v>303.52230834960898</c:v>
                </c:pt>
                <c:pt idx="27756">
                  <c:v>303.52194213867102</c:v>
                </c:pt>
                <c:pt idx="27757">
                  <c:v>303.52160644531199</c:v>
                </c:pt>
                <c:pt idx="27758">
                  <c:v>303.52127075195301</c:v>
                </c:pt>
                <c:pt idx="27759">
                  <c:v>303.52093505859301</c:v>
                </c:pt>
                <c:pt idx="27760">
                  <c:v>303.52056884765602</c:v>
                </c:pt>
                <c:pt idx="27761">
                  <c:v>303.52023315429602</c:v>
                </c:pt>
                <c:pt idx="27762">
                  <c:v>303.51989746093699</c:v>
                </c:pt>
                <c:pt idx="27763">
                  <c:v>303.51956176757801</c:v>
                </c:pt>
                <c:pt idx="27764">
                  <c:v>303.51919555664</c:v>
                </c:pt>
                <c:pt idx="27765">
                  <c:v>303.51885986328102</c:v>
                </c:pt>
                <c:pt idx="27766">
                  <c:v>303.51852416992102</c:v>
                </c:pt>
                <c:pt idx="27767">
                  <c:v>303.51818847656199</c:v>
                </c:pt>
                <c:pt idx="27768">
                  <c:v>303.51785278320301</c:v>
                </c:pt>
                <c:pt idx="27769">
                  <c:v>303.517486572265</c:v>
                </c:pt>
                <c:pt idx="27770">
                  <c:v>303.51715087890602</c:v>
                </c:pt>
                <c:pt idx="27771">
                  <c:v>303.51681518554602</c:v>
                </c:pt>
                <c:pt idx="27772">
                  <c:v>303.51647949218699</c:v>
                </c:pt>
                <c:pt idx="27773">
                  <c:v>303.51614379882801</c:v>
                </c:pt>
                <c:pt idx="27774">
                  <c:v>303.51577758789</c:v>
                </c:pt>
                <c:pt idx="27775">
                  <c:v>303.51544189453102</c:v>
                </c:pt>
                <c:pt idx="27776">
                  <c:v>303.51510620117102</c:v>
                </c:pt>
                <c:pt idx="27777">
                  <c:v>303.51477050781199</c:v>
                </c:pt>
                <c:pt idx="27778">
                  <c:v>303.514404296875</c:v>
                </c:pt>
                <c:pt idx="27779">
                  <c:v>303.51409912109301</c:v>
                </c:pt>
                <c:pt idx="27780">
                  <c:v>303.51373291015602</c:v>
                </c:pt>
                <c:pt idx="27781">
                  <c:v>303.51339721679602</c:v>
                </c:pt>
                <c:pt idx="27782">
                  <c:v>303.51306152343699</c:v>
                </c:pt>
                <c:pt idx="27783">
                  <c:v>303.51272583007801</c:v>
                </c:pt>
                <c:pt idx="27784">
                  <c:v>303.51235961914</c:v>
                </c:pt>
                <c:pt idx="27785">
                  <c:v>303.51202392578102</c:v>
                </c:pt>
                <c:pt idx="27786">
                  <c:v>303.51168823242102</c:v>
                </c:pt>
                <c:pt idx="27787">
                  <c:v>303.51135253906199</c:v>
                </c:pt>
                <c:pt idx="27788">
                  <c:v>303.51101684570301</c:v>
                </c:pt>
                <c:pt idx="27789">
                  <c:v>303.510650634765</c:v>
                </c:pt>
                <c:pt idx="27790">
                  <c:v>303.51031494140602</c:v>
                </c:pt>
                <c:pt idx="27791">
                  <c:v>303.50997924804602</c:v>
                </c:pt>
                <c:pt idx="27792">
                  <c:v>303.50964355468699</c:v>
                </c:pt>
                <c:pt idx="27793">
                  <c:v>303.50927734375</c:v>
                </c:pt>
                <c:pt idx="27794">
                  <c:v>303.50894165039</c:v>
                </c:pt>
                <c:pt idx="27795">
                  <c:v>303.50860595703102</c:v>
                </c:pt>
                <c:pt idx="27796">
                  <c:v>303.50827026367102</c:v>
                </c:pt>
                <c:pt idx="27797">
                  <c:v>303.50793457031199</c:v>
                </c:pt>
                <c:pt idx="27798">
                  <c:v>303.507568359375</c:v>
                </c:pt>
                <c:pt idx="27799">
                  <c:v>303.50726318359301</c:v>
                </c:pt>
                <c:pt idx="27800">
                  <c:v>303.50689697265602</c:v>
                </c:pt>
                <c:pt idx="27801">
                  <c:v>303.50656127929602</c:v>
                </c:pt>
                <c:pt idx="27802">
                  <c:v>303.50622558593699</c:v>
                </c:pt>
                <c:pt idx="27803">
                  <c:v>303.50588989257801</c:v>
                </c:pt>
                <c:pt idx="27804">
                  <c:v>303.50552368164</c:v>
                </c:pt>
                <c:pt idx="27805">
                  <c:v>303.50518798828102</c:v>
                </c:pt>
                <c:pt idx="27806">
                  <c:v>303.50485229492102</c:v>
                </c:pt>
                <c:pt idx="27807">
                  <c:v>303.50451660156199</c:v>
                </c:pt>
                <c:pt idx="27808">
                  <c:v>303.50418090820301</c:v>
                </c:pt>
                <c:pt idx="27809">
                  <c:v>303.503814697265</c:v>
                </c:pt>
                <c:pt idx="27810">
                  <c:v>303.50347900390602</c:v>
                </c:pt>
                <c:pt idx="27811">
                  <c:v>303.50314331054602</c:v>
                </c:pt>
                <c:pt idx="27812">
                  <c:v>303.50280761718699</c:v>
                </c:pt>
                <c:pt idx="27813">
                  <c:v>303.50247192382801</c:v>
                </c:pt>
                <c:pt idx="27814">
                  <c:v>303.50210571289</c:v>
                </c:pt>
                <c:pt idx="27815">
                  <c:v>303.50177001953102</c:v>
                </c:pt>
                <c:pt idx="27816">
                  <c:v>303.50143432617102</c:v>
                </c:pt>
                <c:pt idx="27817">
                  <c:v>303.50109863281199</c:v>
                </c:pt>
                <c:pt idx="27818">
                  <c:v>303.50076293945301</c:v>
                </c:pt>
                <c:pt idx="27819">
                  <c:v>303.50042724609301</c:v>
                </c:pt>
                <c:pt idx="27820">
                  <c:v>303.50006103515602</c:v>
                </c:pt>
                <c:pt idx="27821">
                  <c:v>303.49972534179602</c:v>
                </c:pt>
                <c:pt idx="27822">
                  <c:v>303.49938964843699</c:v>
                </c:pt>
                <c:pt idx="27823">
                  <c:v>303.49905395507801</c:v>
                </c:pt>
                <c:pt idx="27824">
                  <c:v>303.49868774414</c:v>
                </c:pt>
                <c:pt idx="27825">
                  <c:v>303.49835205078102</c:v>
                </c:pt>
                <c:pt idx="27826">
                  <c:v>303.49801635742102</c:v>
                </c:pt>
                <c:pt idx="27827">
                  <c:v>303.49768066406199</c:v>
                </c:pt>
                <c:pt idx="27828">
                  <c:v>303.49734497070301</c:v>
                </c:pt>
                <c:pt idx="27829">
                  <c:v>303.49700927734301</c:v>
                </c:pt>
                <c:pt idx="27830">
                  <c:v>303.49664306640602</c:v>
                </c:pt>
                <c:pt idx="27831">
                  <c:v>303.49630737304602</c:v>
                </c:pt>
                <c:pt idx="27832">
                  <c:v>303.49597167968699</c:v>
                </c:pt>
                <c:pt idx="27833">
                  <c:v>303.49563598632801</c:v>
                </c:pt>
                <c:pt idx="27834">
                  <c:v>303.49530029296801</c:v>
                </c:pt>
                <c:pt idx="27835">
                  <c:v>303.49496459960898</c:v>
                </c:pt>
                <c:pt idx="27836">
                  <c:v>303.49459838867102</c:v>
                </c:pt>
                <c:pt idx="27837">
                  <c:v>303.49426269531199</c:v>
                </c:pt>
                <c:pt idx="27838">
                  <c:v>303.49392700195301</c:v>
                </c:pt>
                <c:pt idx="27839">
                  <c:v>303.49359130859301</c:v>
                </c:pt>
                <c:pt idx="27840">
                  <c:v>303.49325561523398</c:v>
                </c:pt>
                <c:pt idx="27841">
                  <c:v>303.49288940429602</c:v>
                </c:pt>
                <c:pt idx="27842">
                  <c:v>303.49255371093699</c:v>
                </c:pt>
                <c:pt idx="27843">
                  <c:v>303.49221801757801</c:v>
                </c:pt>
                <c:pt idx="27844">
                  <c:v>303.49188232421801</c:v>
                </c:pt>
                <c:pt idx="27845">
                  <c:v>303.49154663085898</c:v>
                </c:pt>
                <c:pt idx="27846">
                  <c:v>303.49118041992102</c:v>
                </c:pt>
                <c:pt idx="27847">
                  <c:v>303.49087524414</c:v>
                </c:pt>
                <c:pt idx="27848">
                  <c:v>303.49050903320301</c:v>
                </c:pt>
                <c:pt idx="27849">
                  <c:v>303.49017333984301</c:v>
                </c:pt>
                <c:pt idx="27850">
                  <c:v>303.48983764648398</c:v>
                </c:pt>
                <c:pt idx="27851">
                  <c:v>303.489501953125</c:v>
                </c:pt>
                <c:pt idx="27852">
                  <c:v>303.48913574218699</c:v>
                </c:pt>
                <c:pt idx="27853">
                  <c:v>303.48880004882801</c:v>
                </c:pt>
                <c:pt idx="27854">
                  <c:v>303.48846435546801</c:v>
                </c:pt>
                <c:pt idx="27855">
                  <c:v>303.48812866210898</c:v>
                </c:pt>
                <c:pt idx="27856">
                  <c:v>303.48779296875</c:v>
                </c:pt>
                <c:pt idx="27857">
                  <c:v>303.48745727539</c:v>
                </c:pt>
                <c:pt idx="27858">
                  <c:v>303.48709106445301</c:v>
                </c:pt>
                <c:pt idx="27859">
                  <c:v>303.48675537109301</c:v>
                </c:pt>
                <c:pt idx="27860">
                  <c:v>303.48641967773398</c:v>
                </c:pt>
                <c:pt idx="27861">
                  <c:v>303.486083984375</c:v>
                </c:pt>
                <c:pt idx="27862">
                  <c:v>303.485748291015</c:v>
                </c:pt>
                <c:pt idx="27863">
                  <c:v>303.48541259765602</c:v>
                </c:pt>
                <c:pt idx="27864">
                  <c:v>303.48504638671801</c:v>
                </c:pt>
                <c:pt idx="27865">
                  <c:v>303.48471069335898</c:v>
                </c:pt>
                <c:pt idx="27866">
                  <c:v>303.484375</c:v>
                </c:pt>
                <c:pt idx="27867">
                  <c:v>303.48403930664</c:v>
                </c:pt>
                <c:pt idx="27868">
                  <c:v>303.48370361328102</c:v>
                </c:pt>
                <c:pt idx="27869">
                  <c:v>303.48336791992102</c:v>
                </c:pt>
                <c:pt idx="27870">
                  <c:v>303.48300170898398</c:v>
                </c:pt>
                <c:pt idx="27871">
                  <c:v>303.482666015625</c:v>
                </c:pt>
                <c:pt idx="27872">
                  <c:v>303.482330322265</c:v>
                </c:pt>
                <c:pt idx="27873">
                  <c:v>303.48199462890602</c:v>
                </c:pt>
                <c:pt idx="27874">
                  <c:v>303.48165893554602</c:v>
                </c:pt>
                <c:pt idx="27875">
                  <c:v>303.48132324218699</c:v>
                </c:pt>
                <c:pt idx="27876">
                  <c:v>303.48095703125</c:v>
                </c:pt>
                <c:pt idx="27877">
                  <c:v>303.48062133789</c:v>
                </c:pt>
                <c:pt idx="27878">
                  <c:v>303.48028564453102</c:v>
                </c:pt>
                <c:pt idx="27879">
                  <c:v>303.47994995117102</c:v>
                </c:pt>
                <c:pt idx="27880">
                  <c:v>303.47961425781199</c:v>
                </c:pt>
                <c:pt idx="27881">
                  <c:v>303.47927856445301</c:v>
                </c:pt>
                <c:pt idx="27882">
                  <c:v>303.478912353515</c:v>
                </c:pt>
                <c:pt idx="27883">
                  <c:v>303.47857666015602</c:v>
                </c:pt>
                <c:pt idx="27884">
                  <c:v>303.47824096679602</c:v>
                </c:pt>
                <c:pt idx="27885">
                  <c:v>303.47790527343699</c:v>
                </c:pt>
                <c:pt idx="27886">
                  <c:v>303.47756958007801</c:v>
                </c:pt>
                <c:pt idx="27887">
                  <c:v>303.47723388671801</c:v>
                </c:pt>
                <c:pt idx="27888">
                  <c:v>303.47686767578102</c:v>
                </c:pt>
                <c:pt idx="27889">
                  <c:v>303.47653198242102</c:v>
                </c:pt>
                <c:pt idx="27890">
                  <c:v>303.47619628906199</c:v>
                </c:pt>
                <c:pt idx="27891">
                  <c:v>303.47586059570301</c:v>
                </c:pt>
                <c:pt idx="27892">
                  <c:v>303.47552490234301</c:v>
                </c:pt>
                <c:pt idx="27893">
                  <c:v>303.47518920898398</c:v>
                </c:pt>
                <c:pt idx="27894">
                  <c:v>303.47482299804602</c:v>
                </c:pt>
                <c:pt idx="27895">
                  <c:v>303.474517822265</c:v>
                </c:pt>
                <c:pt idx="27896">
                  <c:v>303.47415161132801</c:v>
                </c:pt>
                <c:pt idx="27897">
                  <c:v>303.47381591796801</c:v>
                </c:pt>
                <c:pt idx="27898">
                  <c:v>303.47348022460898</c:v>
                </c:pt>
                <c:pt idx="27899">
                  <c:v>303.47314453125</c:v>
                </c:pt>
                <c:pt idx="27900">
                  <c:v>303.47280883789</c:v>
                </c:pt>
                <c:pt idx="27901">
                  <c:v>303.47244262695301</c:v>
                </c:pt>
                <c:pt idx="27902">
                  <c:v>303.47210693359301</c:v>
                </c:pt>
                <c:pt idx="27903">
                  <c:v>303.47177124023398</c:v>
                </c:pt>
                <c:pt idx="27904">
                  <c:v>303.471435546875</c:v>
                </c:pt>
                <c:pt idx="27905">
                  <c:v>303.471099853515</c:v>
                </c:pt>
                <c:pt idx="27906">
                  <c:v>303.47076416015602</c:v>
                </c:pt>
                <c:pt idx="27907">
                  <c:v>303.47042846679602</c:v>
                </c:pt>
                <c:pt idx="27908">
                  <c:v>303.47006225585898</c:v>
                </c:pt>
                <c:pt idx="27909">
                  <c:v>303.4697265625</c:v>
                </c:pt>
                <c:pt idx="27910">
                  <c:v>303.46939086914</c:v>
                </c:pt>
                <c:pt idx="27911">
                  <c:v>303.46905517578102</c:v>
                </c:pt>
                <c:pt idx="27912">
                  <c:v>303.46871948242102</c:v>
                </c:pt>
                <c:pt idx="27913">
                  <c:v>303.46838378906199</c:v>
                </c:pt>
                <c:pt idx="27914">
                  <c:v>303.468017578125</c:v>
                </c:pt>
                <c:pt idx="27915">
                  <c:v>303.46771240234301</c:v>
                </c:pt>
                <c:pt idx="27916">
                  <c:v>303.46734619140602</c:v>
                </c:pt>
                <c:pt idx="27917">
                  <c:v>303.46701049804602</c:v>
                </c:pt>
                <c:pt idx="27918">
                  <c:v>303.46667480468699</c:v>
                </c:pt>
                <c:pt idx="27919">
                  <c:v>303.46633911132801</c:v>
                </c:pt>
                <c:pt idx="27920">
                  <c:v>303.46600341796801</c:v>
                </c:pt>
                <c:pt idx="27921">
                  <c:v>303.46563720703102</c:v>
                </c:pt>
                <c:pt idx="27922">
                  <c:v>303.46530151367102</c:v>
                </c:pt>
                <c:pt idx="27923">
                  <c:v>303.46496582031199</c:v>
                </c:pt>
                <c:pt idx="27924">
                  <c:v>303.46463012695301</c:v>
                </c:pt>
                <c:pt idx="27925">
                  <c:v>303.46429443359301</c:v>
                </c:pt>
                <c:pt idx="27926">
                  <c:v>303.46395874023398</c:v>
                </c:pt>
                <c:pt idx="27927">
                  <c:v>303.463623046875</c:v>
                </c:pt>
                <c:pt idx="27928">
                  <c:v>303.46325683593699</c:v>
                </c:pt>
                <c:pt idx="27929">
                  <c:v>303.46292114257801</c:v>
                </c:pt>
                <c:pt idx="27930">
                  <c:v>303.46258544921801</c:v>
                </c:pt>
                <c:pt idx="27931">
                  <c:v>303.46224975585898</c:v>
                </c:pt>
                <c:pt idx="27932">
                  <c:v>303.4619140625</c:v>
                </c:pt>
                <c:pt idx="27933">
                  <c:v>303.46157836914</c:v>
                </c:pt>
                <c:pt idx="27934">
                  <c:v>303.46121215820301</c:v>
                </c:pt>
                <c:pt idx="27935">
                  <c:v>303.46090698242102</c:v>
                </c:pt>
                <c:pt idx="27936">
                  <c:v>303.46054077148398</c:v>
                </c:pt>
                <c:pt idx="27937">
                  <c:v>303.460205078125</c:v>
                </c:pt>
                <c:pt idx="27938">
                  <c:v>303.459869384765</c:v>
                </c:pt>
                <c:pt idx="27939">
                  <c:v>303.45953369140602</c:v>
                </c:pt>
                <c:pt idx="27940">
                  <c:v>303.45919799804602</c:v>
                </c:pt>
                <c:pt idx="27941">
                  <c:v>303.45886230468699</c:v>
                </c:pt>
                <c:pt idx="27942">
                  <c:v>303.45849609375</c:v>
                </c:pt>
                <c:pt idx="27943">
                  <c:v>303.45819091796801</c:v>
                </c:pt>
                <c:pt idx="27944">
                  <c:v>303.45782470703102</c:v>
                </c:pt>
                <c:pt idx="27945">
                  <c:v>303.45748901367102</c:v>
                </c:pt>
                <c:pt idx="27946">
                  <c:v>303.45715332031199</c:v>
                </c:pt>
                <c:pt idx="27947">
                  <c:v>303.45681762695301</c:v>
                </c:pt>
                <c:pt idx="27948">
                  <c:v>303.45648193359301</c:v>
                </c:pt>
                <c:pt idx="27949">
                  <c:v>303.45611572265602</c:v>
                </c:pt>
                <c:pt idx="27950">
                  <c:v>303.45578002929602</c:v>
                </c:pt>
                <c:pt idx="27951">
                  <c:v>303.45544433593699</c:v>
                </c:pt>
                <c:pt idx="27952">
                  <c:v>303.45510864257801</c:v>
                </c:pt>
                <c:pt idx="27953">
                  <c:v>303.45477294921801</c:v>
                </c:pt>
                <c:pt idx="27954">
                  <c:v>303.45443725585898</c:v>
                </c:pt>
                <c:pt idx="27955">
                  <c:v>303.4541015625</c:v>
                </c:pt>
                <c:pt idx="27956">
                  <c:v>303.45376586914</c:v>
                </c:pt>
                <c:pt idx="27957">
                  <c:v>303.45339965820301</c:v>
                </c:pt>
                <c:pt idx="27958">
                  <c:v>303.45306396484301</c:v>
                </c:pt>
                <c:pt idx="27959">
                  <c:v>303.45272827148398</c:v>
                </c:pt>
                <c:pt idx="27960">
                  <c:v>303.452392578125</c:v>
                </c:pt>
                <c:pt idx="27961">
                  <c:v>303.452056884765</c:v>
                </c:pt>
                <c:pt idx="27962">
                  <c:v>303.45172119140602</c:v>
                </c:pt>
                <c:pt idx="27963">
                  <c:v>303.45138549804602</c:v>
                </c:pt>
                <c:pt idx="27964">
                  <c:v>303.45101928710898</c:v>
                </c:pt>
                <c:pt idx="27965">
                  <c:v>303.45068359375</c:v>
                </c:pt>
                <c:pt idx="27966">
                  <c:v>303.45034790039</c:v>
                </c:pt>
                <c:pt idx="27967">
                  <c:v>303.45001220703102</c:v>
                </c:pt>
                <c:pt idx="27968">
                  <c:v>303.44967651367102</c:v>
                </c:pt>
                <c:pt idx="27969">
                  <c:v>303.44934082031199</c:v>
                </c:pt>
                <c:pt idx="27970">
                  <c:v>303.44900512695301</c:v>
                </c:pt>
                <c:pt idx="27971">
                  <c:v>303.44866943359301</c:v>
                </c:pt>
                <c:pt idx="27972">
                  <c:v>303.44830322265602</c:v>
                </c:pt>
                <c:pt idx="27973">
                  <c:v>303.44796752929602</c:v>
                </c:pt>
                <c:pt idx="27974">
                  <c:v>303.44763183593699</c:v>
                </c:pt>
                <c:pt idx="27975">
                  <c:v>303.44729614257801</c:v>
                </c:pt>
                <c:pt idx="27976">
                  <c:v>303.44696044921801</c:v>
                </c:pt>
                <c:pt idx="27977">
                  <c:v>303.44662475585898</c:v>
                </c:pt>
                <c:pt idx="27978">
                  <c:v>303.4462890625</c:v>
                </c:pt>
                <c:pt idx="27979">
                  <c:v>303.44595336914</c:v>
                </c:pt>
                <c:pt idx="27980">
                  <c:v>303.44558715820301</c:v>
                </c:pt>
                <c:pt idx="27981">
                  <c:v>303.44525146484301</c:v>
                </c:pt>
                <c:pt idx="27982">
                  <c:v>303.44491577148398</c:v>
                </c:pt>
                <c:pt idx="27983">
                  <c:v>303.444580078125</c:v>
                </c:pt>
                <c:pt idx="27984">
                  <c:v>303.444244384765</c:v>
                </c:pt>
                <c:pt idx="27985">
                  <c:v>303.44390869140602</c:v>
                </c:pt>
                <c:pt idx="27986">
                  <c:v>303.44357299804602</c:v>
                </c:pt>
                <c:pt idx="27987">
                  <c:v>303.44323730468699</c:v>
                </c:pt>
                <c:pt idx="27988">
                  <c:v>303.44287109375</c:v>
                </c:pt>
                <c:pt idx="27989">
                  <c:v>303.44253540039</c:v>
                </c:pt>
                <c:pt idx="27990">
                  <c:v>303.44219970703102</c:v>
                </c:pt>
                <c:pt idx="27991">
                  <c:v>303.44186401367102</c:v>
                </c:pt>
                <c:pt idx="27992">
                  <c:v>303.44152832031199</c:v>
                </c:pt>
                <c:pt idx="27993">
                  <c:v>303.44119262695301</c:v>
                </c:pt>
                <c:pt idx="27994">
                  <c:v>303.44085693359301</c:v>
                </c:pt>
                <c:pt idx="27995">
                  <c:v>303.44052124023398</c:v>
                </c:pt>
                <c:pt idx="27996">
                  <c:v>303.440185546875</c:v>
                </c:pt>
                <c:pt idx="27997">
                  <c:v>303.43981933593699</c:v>
                </c:pt>
                <c:pt idx="27998">
                  <c:v>303.43948364257801</c:v>
                </c:pt>
                <c:pt idx="27999">
                  <c:v>303.43914794921801</c:v>
                </c:pt>
                <c:pt idx="28000">
                  <c:v>303.43881225585898</c:v>
                </c:pt>
                <c:pt idx="28001">
                  <c:v>303.4384765625</c:v>
                </c:pt>
                <c:pt idx="28002">
                  <c:v>303.43814086914</c:v>
                </c:pt>
                <c:pt idx="28003">
                  <c:v>303.43780517578102</c:v>
                </c:pt>
                <c:pt idx="28004">
                  <c:v>303.43746948242102</c:v>
                </c:pt>
                <c:pt idx="28005">
                  <c:v>303.43710327148398</c:v>
                </c:pt>
                <c:pt idx="28006">
                  <c:v>303.436767578125</c:v>
                </c:pt>
                <c:pt idx="28007">
                  <c:v>303.43646240234301</c:v>
                </c:pt>
                <c:pt idx="28008">
                  <c:v>303.43609619140602</c:v>
                </c:pt>
                <c:pt idx="28009">
                  <c:v>303.43576049804602</c:v>
                </c:pt>
                <c:pt idx="28010">
                  <c:v>303.43542480468699</c:v>
                </c:pt>
                <c:pt idx="28011">
                  <c:v>303.43508911132801</c:v>
                </c:pt>
                <c:pt idx="28012">
                  <c:v>303.43475341796801</c:v>
                </c:pt>
                <c:pt idx="28013">
                  <c:v>303.43441772460898</c:v>
                </c:pt>
                <c:pt idx="28014">
                  <c:v>303.43405151367102</c:v>
                </c:pt>
                <c:pt idx="28015">
                  <c:v>303.43374633789</c:v>
                </c:pt>
                <c:pt idx="28016">
                  <c:v>303.43338012695301</c:v>
                </c:pt>
                <c:pt idx="28017">
                  <c:v>303.43304443359301</c:v>
                </c:pt>
                <c:pt idx="28018">
                  <c:v>303.43270874023398</c:v>
                </c:pt>
                <c:pt idx="28019">
                  <c:v>303.432373046875</c:v>
                </c:pt>
                <c:pt idx="28020">
                  <c:v>303.432037353515</c:v>
                </c:pt>
                <c:pt idx="28021">
                  <c:v>303.43170166015602</c:v>
                </c:pt>
                <c:pt idx="28022">
                  <c:v>303.43136596679602</c:v>
                </c:pt>
                <c:pt idx="28023">
                  <c:v>303.43103027343699</c:v>
                </c:pt>
                <c:pt idx="28024">
                  <c:v>303.4306640625</c:v>
                </c:pt>
                <c:pt idx="28025">
                  <c:v>303.43032836914</c:v>
                </c:pt>
                <c:pt idx="28026">
                  <c:v>303.42999267578102</c:v>
                </c:pt>
                <c:pt idx="28027">
                  <c:v>303.42965698242102</c:v>
                </c:pt>
                <c:pt idx="28028">
                  <c:v>303.42932128906199</c:v>
                </c:pt>
                <c:pt idx="28029">
                  <c:v>303.42898559570301</c:v>
                </c:pt>
                <c:pt idx="28030">
                  <c:v>303.42864990234301</c:v>
                </c:pt>
                <c:pt idx="28031">
                  <c:v>303.42831420898398</c:v>
                </c:pt>
                <c:pt idx="28032">
                  <c:v>303.427978515625</c:v>
                </c:pt>
                <c:pt idx="28033">
                  <c:v>303.42761230468699</c:v>
                </c:pt>
                <c:pt idx="28034">
                  <c:v>303.42727661132801</c:v>
                </c:pt>
                <c:pt idx="28035">
                  <c:v>303.42697143554602</c:v>
                </c:pt>
                <c:pt idx="28036">
                  <c:v>303.42660522460898</c:v>
                </c:pt>
                <c:pt idx="28037">
                  <c:v>303.42626953125</c:v>
                </c:pt>
                <c:pt idx="28038">
                  <c:v>303.42593383789</c:v>
                </c:pt>
                <c:pt idx="28039">
                  <c:v>303.42559814453102</c:v>
                </c:pt>
                <c:pt idx="28040">
                  <c:v>303.42526245117102</c:v>
                </c:pt>
                <c:pt idx="28041">
                  <c:v>303.42492675781199</c:v>
                </c:pt>
                <c:pt idx="28042">
                  <c:v>303.42459106445301</c:v>
                </c:pt>
                <c:pt idx="28043">
                  <c:v>303.42425537109301</c:v>
                </c:pt>
                <c:pt idx="28044">
                  <c:v>303.42388916015602</c:v>
                </c:pt>
                <c:pt idx="28045">
                  <c:v>303.42355346679602</c:v>
                </c:pt>
                <c:pt idx="28046">
                  <c:v>303.42321777343699</c:v>
                </c:pt>
                <c:pt idx="28047">
                  <c:v>303.42288208007801</c:v>
                </c:pt>
                <c:pt idx="28048">
                  <c:v>303.42254638671801</c:v>
                </c:pt>
                <c:pt idx="28049">
                  <c:v>303.42221069335898</c:v>
                </c:pt>
                <c:pt idx="28050">
                  <c:v>303.421875</c:v>
                </c:pt>
                <c:pt idx="28051">
                  <c:v>303.42153930664</c:v>
                </c:pt>
                <c:pt idx="28052">
                  <c:v>303.42120361328102</c:v>
                </c:pt>
                <c:pt idx="28053">
                  <c:v>303.42083740234301</c:v>
                </c:pt>
                <c:pt idx="28054">
                  <c:v>303.42050170898398</c:v>
                </c:pt>
                <c:pt idx="28055">
                  <c:v>303.42019653320301</c:v>
                </c:pt>
                <c:pt idx="28056">
                  <c:v>303.419830322265</c:v>
                </c:pt>
                <c:pt idx="28057">
                  <c:v>303.41949462890602</c:v>
                </c:pt>
                <c:pt idx="28058">
                  <c:v>303.41915893554602</c:v>
                </c:pt>
                <c:pt idx="28059">
                  <c:v>303.41882324218699</c:v>
                </c:pt>
                <c:pt idx="28060">
                  <c:v>303.41848754882801</c:v>
                </c:pt>
                <c:pt idx="28061">
                  <c:v>303.41815185546801</c:v>
                </c:pt>
                <c:pt idx="28062">
                  <c:v>303.41781616210898</c:v>
                </c:pt>
                <c:pt idx="28063">
                  <c:v>303.41748046875</c:v>
                </c:pt>
                <c:pt idx="28064">
                  <c:v>303.41714477539</c:v>
                </c:pt>
                <c:pt idx="28065">
                  <c:v>303.41677856445301</c:v>
                </c:pt>
                <c:pt idx="28066">
                  <c:v>303.41644287109301</c:v>
                </c:pt>
                <c:pt idx="28067">
                  <c:v>303.41610717773398</c:v>
                </c:pt>
                <c:pt idx="28068">
                  <c:v>303.415771484375</c:v>
                </c:pt>
                <c:pt idx="28069">
                  <c:v>303.415435791015</c:v>
                </c:pt>
                <c:pt idx="28070">
                  <c:v>303.41510009765602</c:v>
                </c:pt>
                <c:pt idx="28071">
                  <c:v>303.41476440429602</c:v>
                </c:pt>
                <c:pt idx="28072">
                  <c:v>303.41442871093699</c:v>
                </c:pt>
                <c:pt idx="28073">
                  <c:v>303.41409301757801</c:v>
                </c:pt>
                <c:pt idx="28074">
                  <c:v>303.41375732421801</c:v>
                </c:pt>
                <c:pt idx="28075">
                  <c:v>303.41342163085898</c:v>
                </c:pt>
                <c:pt idx="28076">
                  <c:v>303.41305541992102</c:v>
                </c:pt>
                <c:pt idx="28077">
                  <c:v>303.41271972656199</c:v>
                </c:pt>
                <c:pt idx="28078">
                  <c:v>303.41238403320301</c:v>
                </c:pt>
                <c:pt idx="28079">
                  <c:v>303.41204833984301</c:v>
                </c:pt>
                <c:pt idx="28080">
                  <c:v>303.41171264648398</c:v>
                </c:pt>
                <c:pt idx="28081">
                  <c:v>303.411376953125</c:v>
                </c:pt>
                <c:pt idx="28082">
                  <c:v>303.411041259765</c:v>
                </c:pt>
                <c:pt idx="28083">
                  <c:v>303.41070556640602</c:v>
                </c:pt>
                <c:pt idx="28084">
                  <c:v>303.41036987304602</c:v>
                </c:pt>
                <c:pt idx="28085">
                  <c:v>303.41003417968699</c:v>
                </c:pt>
                <c:pt idx="28086">
                  <c:v>303.40969848632801</c:v>
                </c:pt>
                <c:pt idx="28087">
                  <c:v>303.40939331054602</c:v>
                </c:pt>
                <c:pt idx="28088">
                  <c:v>303.40905761718699</c:v>
                </c:pt>
                <c:pt idx="28089">
                  <c:v>303.40872192382801</c:v>
                </c:pt>
                <c:pt idx="28090">
                  <c:v>303.40838623046801</c:v>
                </c:pt>
                <c:pt idx="28091">
                  <c:v>303.40805053710898</c:v>
                </c:pt>
                <c:pt idx="28092">
                  <c:v>303.40771484375</c:v>
                </c:pt>
                <c:pt idx="28093">
                  <c:v>303.40737915039</c:v>
                </c:pt>
                <c:pt idx="28094">
                  <c:v>303.40704345703102</c:v>
                </c:pt>
                <c:pt idx="28095">
                  <c:v>303.40670776367102</c:v>
                </c:pt>
                <c:pt idx="28096">
                  <c:v>303.40637207031199</c:v>
                </c:pt>
                <c:pt idx="28097">
                  <c:v>303.40606689453102</c:v>
                </c:pt>
                <c:pt idx="28098">
                  <c:v>303.40573120117102</c:v>
                </c:pt>
                <c:pt idx="28099">
                  <c:v>303.40539550781199</c:v>
                </c:pt>
                <c:pt idx="28100">
                  <c:v>303.40505981445301</c:v>
                </c:pt>
                <c:pt idx="28101">
                  <c:v>303.40472412109301</c:v>
                </c:pt>
                <c:pt idx="28102">
                  <c:v>303.40438842773398</c:v>
                </c:pt>
                <c:pt idx="28103">
                  <c:v>303.404052734375</c:v>
                </c:pt>
                <c:pt idx="28104">
                  <c:v>303.403717041015</c:v>
                </c:pt>
                <c:pt idx="28105">
                  <c:v>303.40338134765602</c:v>
                </c:pt>
                <c:pt idx="28106">
                  <c:v>303.40304565429602</c:v>
                </c:pt>
                <c:pt idx="28107">
                  <c:v>303.402740478515</c:v>
                </c:pt>
                <c:pt idx="28108">
                  <c:v>303.40240478515602</c:v>
                </c:pt>
                <c:pt idx="28109">
                  <c:v>303.40206909179602</c:v>
                </c:pt>
                <c:pt idx="28110">
                  <c:v>303.40173339843699</c:v>
                </c:pt>
                <c:pt idx="28111">
                  <c:v>303.40139770507801</c:v>
                </c:pt>
                <c:pt idx="28112">
                  <c:v>303.40106201171801</c:v>
                </c:pt>
                <c:pt idx="28113">
                  <c:v>303.40072631835898</c:v>
                </c:pt>
                <c:pt idx="28114">
                  <c:v>303.400390625</c:v>
                </c:pt>
                <c:pt idx="28115">
                  <c:v>303.40008544921801</c:v>
                </c:pt>
                <c:pt idx="28116">
                  <c:v>303.39974975585898</c:v>
                </c:pt>
                <c:pt idx="28117">
                  <c:v>303.3994140625</c:v>
                </c:pt>
                <c:pt idx="28118">
                  <c:v>303.39907836914</c:v>
                </c:pt>
                <c:pt idx="28119">
                  <c:v>303.39874267578102</c:v>
                </c:pt>
                <c:pt idx="28120">
                  <c:v>303.39840698242102</c:v>
                </c:pt>
                <c:pt idx="28121">
                  <c:v>303.39807128906199</c:v>
                </c:pt>
                <c:pt idx="28122">
                  <c:v>303.39773559570301</c:v>
                </c:pt>
                <c:pt idx="28123">
                  <c:v>303.39743041992102</c:v>
                </c:pt>
                <c:pt idx="28124">
                  <c:v>303.39709472656199</c:v>
                </c:pt>
                <c:pt idx="28125">
                  <c:v>303.39675903320301</c:v>
                </c:pt>
                <c:pt idx="28126">
                  <c:v>303.39642333984301</c:v>
                </c:pt>
                <c:pt idx="28127">
                  <c:v>303.39608764648398</c:v>
                </c:pt>
                <c:pt idx="28128">
                  <c:v>303.395751953125</c:v>
                </c:pt>
                <c:pt idx="28129">
                  <c:v>303.395416259765</c:v>
                </c:pt>
                <c:pt idx="28130">
                  <c:v>303.39508056640602</c:v>
                </c:pt>
                <c:pt idx="28131">
                  <c:v>303.39474487304602</c:v>
                </c:pt>
                <c:pt idx="28132">
                  <c:v>303.39440917968699</c:v>
                </c:pt>
                <c:pt idx="28133">
                  <c:v>303.39407348632801</c:v>
                </c:pt>
                <c:pt idx="28134">
                  <c:v>303.39376831054602</c:v>
                </c:pt>
                <c:pt idx="28135">
                  <c:v>303.39343261718699</c:v>
                </c:pt>
                <c:pt idx="28136">
                  <c:v>303.39309692382801</c:v>
                </c:pt>
                <c:pt idx="28137">
                  <c:v>303.39276123046801</c:v>
                </c:pt>
                <c:pt idx="28138">
                  <c:v>303.39242553710898</c:v>
                </c:pt>
                <c:pt idx="28139">
                  <c:v>303.39208984375</c:v>
                </c:pt>
                <c:pt idx="28140">
                  <c:v>303.39175415039</c:v>
                </c:pt>
                <c:pt idx="28141">
                  <c:v>303.39141845703102</c:v>
                </c:pt>
                <c:pt idx="28142">
                  <c:v>303.39108276367102</c:v>
                </c:pt>
                <c:pt idx="28143">
                  <c:v>303.39074707031199</c:v>
                </c:pt>
                <c:pt idx="28144">
                  <c:v>303.39041137695301</c:v>
                </c:pt>
                <c:pt idx="28145">
                  <c:v>303.39007568359301</c:v>
                </c:pt>
                <c:pt idx="28146">
                  <c:v>303.38973999023398</c:v>
                </c:pt>
                <c:pt idx="28147">
                  <c:v>303.38943481445301</c:v>
                </c:pt>
                <c:pt idx="28148">
                  <c:v>303.389068603515</c:v>
                </c:pt>
                <c:pt idx="28149">
                  <c:v>303.38873291015602</c:v>
                </c:pt>
                <c:pt idx="28150">
                  <c:v>303.38839721679602</c:v>
                </c:pt>
                <c:pt idx="28151">
                  <c:v>303.388092041015</c:v>
                </c:pt>
                <c:pt idx="28152">
                  <c:v>303.38772583007801</c:v>
                </c:pt>
                <c:pt idx="28153">
                  <c:v>303.38739013671801</c:v>
                </c:pt>
                <c:pt idx="28154">
                  <c:v>303.38705444335898</c:v>
                </c:pt>
                <c:pt idx="28155">
                  <c:v>303.38671875</c:v>
                </c:pt>
                <c:pt idx="28156">
                  <c:v>303.38638305664</c:v>
                </c:pt>
                <c:pt idx="28157">
                  <c:v>303.38604736328102</c:v>
                </c:pt>
                <c:pt idx="28158">
                  <c:v>303.38571166992102</c:v>
                </c:pt>
                <c:pt idx="28159">
                  <c:v>303.38537597656199</c:v>
                </c:pt>
                <c:pt idx="28160">
                  <c:v>303.38504028320301</c:v>
                </c:pt>
                <c:pt idx="28161">
                  <c:v>303.38470458984301</c:v>
                </c:pt>
                <c:pt idx="28162">
                  <c:v>303.38436889648398</c:v>
                </c:pt>
                <c:pt idx="28163">
                  <c:v>303.384033203125</c:v>
                </c:pt>
                <c:pt idx="28164">
                  <c:v>303.383697509765</c:v>
                </c:pt>
                <c:pt idx="28165">
                  <c:v>303.38336181640602</c:v>
                </c:pt>
                <c:pt idx="28166">
                  <c:v>303.38302612304602</c:v>
                </c:pt>
                <c:pt idx="28167">
                  <c:v>303.38269042968699</c:v>
                </c:pt>
                <c:pt idx="28168">
                  <c:v>303.38235473632801</c:v>
                </c:pt>
                <c:pt idx="28169">
                  <c:v>303.38201904296801</c:v>
                </c:pt>
                <c:pt idx="28170">
                  <c:v>303.38168334960898</c:v>
                </c:pt>
                <c:pt idx="28171">
                  <c:v>303.38134765625</c:v>
                </c:pt>
                <c:pt idx="28172">
                  <c:v>303.38101196289</c:v>
                </c:pt>
                <c:pt idx="28173">
                  <c:v>303.38064575195301</c:v>
                </c:pt>
                <c:pt idx="28174">
                  <c:v>303.38031005859301</c:v>
                </c:pt>
                <c:pt idx="28175">
                  <c:v>303.38000488281199</c:v>
                </c:pt>
                <c:pt idx="28176">
                  <c:v>303.379638671875</c:v>
                </c:pt>
                <c:pt idx="28177">
                  <c:v>303.379302978515</c:v>
                </c:pt>
                <c:pt idx="28178">
                  <c:v>303.37896728515602</c:v>
                </c:pt>
                <c:pt idx="28179">
                  <c:v>303.37863159179602</c:v>
                </c:pt>
                <c:pt idx="28180">
                  <c:v>303.37829589843699</c:v>
                </c:pt>
                <c:pt idx="28181">
                  <c:v>303.37796020507801</c:v>
                </c:pt>
                <c:pt idx="28182">
                  <c:v>303.37762451171801</c:v>
                </c:pt>
                <c:pt idx="28183">
                  <c:v>303.37728881835898</c:v>
                </c:pt>
                <c:pt idx="28184">
                  <c:v>303.376953125</c:v>
                </c:pt>
                <c:pt idx="28185">
                  <c:v>303.37661743164</c:v>
                </c:pt>
                <c:pt idx="28186">
                  <c:v>303.37628173828102</c:v>
                </c:pt>
                <c:pt idx="28187">
                  <c:v>303.37594604492102</c:v>
                </c:pt>
                <c:pt idx="28188">
                  <c:v>303.37561035156199</c:v>
                </c:pt>
                <c:pt idx="28189">
                  <c:v>303.37527465820301</c:v>
                </c:pt>
                <c:pt idx="28190">
                  <c:v>303.37493896484301</c:v>
                </c:pt>
                <c:pt idx="28191">
                  <c:v>303.37460327148398</c:v>
                </c:pt>
                <c:pt idx="28192">
                  <c:v>303.374267578125</c:v>
                </c:pt>
                <c:pt idx="28193">
                  <c:v>303.373931884765</c:v>
                </c:pt>
                <c:pt idx="28194">
                  <c:v>303.37359619140602</c:v>
                </c:pt>
                <c:pt idx="28195">
                  <c:v>303.37326049804602</c:v>
                </c:pt>
                <c:pt idx="28196">
                  <c:v>303.37292480468699</c:v>
                </c:pt>
                <c:pt idx="28197">
                  <c:v>303.37258911132801</c:v>
                </c:pt>
                <c:pt idx="28198">
                  <c:v>303.37225341796801</c:v>
                </c:pt>
                <c:pt idx="28199">
                  <c:v>303.37191772460898</c:v>
                </c:pt>
                <c:pt idx="28200">
                  <c:v>303.37158203125</c:v>
                </c:pt>
                <c:pt idx="28201">
                  <c:v>303.37124633789</c:v>
                </c:pt>
                <c:pt idx="28202">
                  <c:v>303.37091064453102</c:v>
                </c:pt>
                <c:pt idx="28203">
                  <c:v>303.37057495117102</c:v>
                </c:pt>
                <c:pt idx="28204">
                  <c:v>303.37023925781199</c:v>
                </c:pt>
                <c:pt idx="28205">
                  <c:v>303.369873046875</c:v>
                </c:pt>
                <c:pt idx="28206">
                  <c:v>303.369537353515</c:v>
                </c:pt>
                <c:pt idx="28207">
                  <c:v>303.36923217773398</c:v>
                </c:pt>
                <c:pt idx="28208">
                  <c:v>303.36886596679602</c:v>
                </c:pt>
                <c:pt idx="28209">
                  <c:v>303.36853027343699</c:v>
                </c:pt>
                <c:pt idx="28210">
                  <c:v>303.36819458007801</c:v>
                </c:pt>
                <c:pt idx="28211">
                  <c:v>303.36788940429602</c:v>
                </c:pt>
                <c:pt idx="28212">
                  <c:v>303.36752319335898</c:v>
                </c:pt>
                <c:pt idx="28213">
                  <c:v>303.3671875</c:v>
                </c:pt>
                <c:pt idx="28214">
                  <c:v>303.36685180664</c:v>
                </c:pt>
                <c:pt idx="28215">
                  <c:v>303.36654663085898</c:v>
                </c:pt>
                <c:pt idx="28216">
                  <c:v>303.36618041992102</c:v>
                </c:pt>
                <c:pt idx="28217">
                  <c:v>303.36584472656199</c:v>
                </c:pt>
                <c:pt idx="28218">
                  <c:v>303.36550903320301</c:v>
                </c:pt>
                <c:pt idx="28219">
                  <c:v>303.36517333984301</c:v>
                </c:pt>
                <c:pt idx="28220">
                  <c:v>303.36483764648398</c:v>
                </c:pt>
                <c:pt idx="28221">
                  <c:v>303.364501953125</c:v>
                </c:pt>
                <c:pt idx="28222">
                  <c:v>303.364166259765</c:v>
                </c:pt>
                <c:pt idx="28223">
                  <c:v>303.36383056640602</c:v>
                </c:pt>
                <c:pt idx="28224">
                  <c:v>303.36349487304602</c:v>
                </c:pt>
                <c:pt idx="28225">
                  <c:v>303.36315917968699</c:v>
                </c:pt>
                <c:pt idx="28226">
                  <c:v>303.36282348632801</c:v>
                </c:pt>
                <c:pt idx="28227">
                  <c:v>303.36248779296801</c:v>
                </c:pt>
                <c:pt idx="28228">
                  <c:v>303.36215209960898</c:v>
                </c:pt>
                <c:pt idx="28229">
                  <c:v>303.36181640625</c:v>
                </c:pt>
                <c:pt idx="28230">
                  <c:v>303.36148071289</c:v>
                </c:pt>
                <c:pt idx="28231">
                  <c:v>303.36114501953102</c:v>
                </c:pt>
                <c:pt idx="28232">
                  <c:v>303.36080932617102</c:v>
                </c:pt>
                <c:pt idx="28233">
                  <c:v>303.36047363281199</c:v>
                </c:pt>
                <c:pt idx="28234">
                  <c:v>303.36013793945301</c:v>
                </c:pt>
                <c:pt idx="28235">
                  <c:v>303.35980224609301</c:v>
                </c:pt>
                <c:pt idx="28236">
                  <c:v>303.35946655273398</c:v>
                </c:pt>
                <c:pt idx="28237">
                  <c:v>303.359130859375</c:v>
                </c:pt>
                <c:pt idx="28238">
                  <c:v>303.358795166015</c:v>
                </c:pt>
                <c:pt idx="28239">
                  <c:v>303.35845947265602</c:v>
                </c:pt>
                <c:pt idx="28240">
                  <c:v>303.35812377929602</c:v>
                </c:pt>
                <c:pt idx="28241">
                  <c:v>303.35778808593699</c:v>
                </c:pt>
                <c:pt idx="28242">
                  <c:v>303.35745239257801</c:v>
                </c:pt>
                <c:pt idx="28243">
                  <c:v>303.35711669921801</c:v>
                </c:pt>
                <c:pt idx="28244">
                  <c:v>303.35678100585898</c:v>
                </c:pt>
                <c:pt idx="28245">
                  <c:v>303.3564453125</c:v>
                </c:pt>
                <c:pt idx="28246">
                  <c:v>303.35610961914</c:v>
                </c:pt>
                <c:pt idx="28247">
                  <c:v>303.35577392578102</c:v>
                </c:pt>
                <c:pt idx="28248">
                  <c:v>303.35543823242102</c:v>
                </c:pt>
                <c:pt idx="28249">
                  <c:v>303.35510253906199</c:v>
                </c:pt>
                <c:pt idx="28250">
                  <c:v>303.35476684570301</c:v>
                </c:pt>
                <c:pt idx="28251">
                  <c:v>303.35443115234301</c:v>
                </c:pt>
                <c:pt idx="28252">
                  <c:v>303.35409545898398</c:v>
                </c:pt>
                <c:pt idx="28253">
                  <c:v>303.353759765625</c:v>
                </c:pt>
                <c:pt idx="28254">
                  <c:v>303.353424072265</c:v>
                </c:pt>
                <c:pt idx="28255">
                  <c:v>303.35308837890602</c:v>
                </c:pt>
                <c:pt idx="28256">
                  <c:v>303.35275268554602</c:v>
                </c:pt>
                <c:pt idx="28257">
                  <c:v>303.35241699218699</c:v>
                </c:pt>
                <c:pt idx="28258">
                  <c:v>303.35208129882801</c:v>
                </c:pt>
                <c:pt idx="28259">
                  <c:v>303.35174560546801</c:v>
                </c:pt>
                <c:pt idx="28260">
                  <c:v>303.35140991210898</c:v>
                </c:pt>
                <c:pt idx="28261">
                  <c:v>303.35107421875</c:v>
                </c:pt>
                <c:pt idx="28262">
                  <c:v>303.35073852539</c:v>
                </c:pt>
                <c:pt idx="28263">
                  <c:v>303.35040283203102</c:v>
                </c:pt>
                <c:pt idx="28264">
                  <c:v>303.35006713867102</c:v>
                </c:pt>
                <c:pt idx="28265">
                  <c:v>303.34973144531199</c:v>
                </c:pt>
                <c:pt idx="28266">
                  <c:v>303.34939575195301</c:v>
                </c:pt>
                <c:pt idx="28267">
                  <c:v>303.34906005859301</c:v>
                </c:pt>
                <c:pt idx="28268">
                  <c:v>303.34872436523398</c:v>
                </c:pt>
                <c:pt idx="28269">
                  <c:v>303.348388671875</c:v>
                </c:pt>
                <c:pt idx="28270">
                  <c:v>303.348052978515</c:v>
                </c:pt>
                <c:pt idx="28271">
                  <c:v>303.34771728515602</c:v>
                </c:pt>
                <c:pt idx="28272">
                  <c:v>303.34738159179602</c:v>
                </c:pt>
                <c:pt idx="28273">
                  <c:v>303.34704589843699</c:v>
                </c:pt>
                <c:pt idx="28274">
                  <c:v>303.34671020507801</c:v>
                </c:pt>
                <c:pt idx="28275">
                  <c:v>303.34637451171801</c:v>
                </c:pt>
                <c:pt idx="28276">
                  <c:v>303.34603881835898</c:v>
                </c:pt>
                <c:pt idx="28277">
                  <c:v>303.345703125</c:v>
                </c:pt>
                <c:pt idx="28278">
                  <c:v>303.34536743164</c:v>
                </c:pt>
                <c:pt idx="28279">
                  <c:v>303.34503173828102</c:v>
                </c:pt>
                <c:pt idx="28280">
                  <c:v>303.34469604492102</c:v>
                </c:pt>
                <c:pt idx="28281">
                  <c:v>303.34436035156199</c:v>
                </c:pt>
                <c:pt idx="28282">
                  <c:v>303.34402465820301</c:v>
                </c:pt>
                <c:pt idx="28283">
                  <c:v>303.34368896484301</c:v>
                </c:pt>
                <c:pt idx="28284">
                  <c:v>303.34335327148398</c:v>
                </c:pt>
                <c:pt idx="28285">
                  <c:v>303.343017578125</c:v>
                </c:pt>
                <c:pt idx="28286">
                  <c:v>303.342681884765</c:v>
                </c:pt>
                <c:pt idx="28287">
                  <c:v>303.34234619140602</c:v>
                </c:pt>
                <c:pt idx="28288">
                  <c:v>303.34201049804602</c:v>
                </c:pt>
                <c:pt idx="28289">
                  <c:v>303.34167480468699</c:v>
                </c:pt>
                <c:pt idx="28290">
                  <c:v>303.34133911132801</c:v>
                </c:pt>
                <c:pt idx="28291">
                  <c:v>303.34100341796801</c:v>
                </c:pt>
                <c:pt idx="28292">
                  <c:v>303.34066772460898</c:v>
                </c:pt>
                <c:pt idx="28293">
                  <c:v>303.34033203125</c:v>
                </c:pt>
                <c:pt idx="28294">
                  <c:v>303.33999633789</c:v>
                </c:pt>
                <c:pt idx="28295">
                  <c:v>303.33966064453102</c:v>
                </c:pt>
                <c:pt idx="28296">
                  <c:v>303.33932495117102</c:v>
                </c:pt>
                <c:pt idx="28297">
                  <c:v>303.33898925781199</c:v>
                </c:pt>
                <c:pt idx="28298">
                  <c:v>303.33865356445301</c:v>
                </c:pt>
                <c:pt idx="28299">
                  <c:v>303.33831787109301</c:v>
                </c:pt>
                <c:pt idx="28300">
                  <c:v>303.33798217773398</c:v>
                </c:pt>
                <c:pt idx="28301">
                  <c:v>303.337646484375</c:v>
                </c:pt>
                <c:pt idx="28302">
                  <c:v>303.337310791015</c:v>
                </c:pt>
                <c:pt idx="28303">
                  <c:v>303.33697509765602</c:v>
                </c:pt>
                <c:pt idx="28304">
                  <c:v>303.33663940429602</c:v>
                </c:pt>
                <c:pt idx="28305">
                  <c:v>303.33630371093699</c:v>
                </c:pt>
                <c:pt idx="28306">
                  <c:v>303.33596801757801</c:v>
                </c:pt>
                <c:pt idx="28307">
                  <c:v>303.33563232421801</c:v>
                </c:pt>
                <c:pt idx="28308">
                  <c:v>303.33529663085898</c:v>
                </c:pt>
                <c:pt idx="28309">
                  <c:v>303.3349609375</c:v>
                </c:pt>
                <c:pt idx="28310">
                  <c:v>303.33462524414</c:v>
                </c:pt>
                <c:pt idx="28311">
                  <c:v>303.33428955078102</c:v>
                </c:pt>
                <c:pt idx="28312">
                  <c:v>303.33395385742102</c:v>
                </c:pt>
                <c:pt idx="28313">
                  <c:v>303.33361816406199</c:v>
                </c:pt>
                <c:pt idx="28314">
                  <c:v>303.33328247070301</c:v>
                </c:pt>
                <c:pt idx="28315">
                  <c:v>303.33294677734301</c:v>
                </c:pt>
                <c:pt idx="28316">
                  <c:v>303.33261108398398</c:v>
                </c:pt>
                <c:pt idx="28317">
                  <c:v>303.332275390625</c:v>
                </c:pt>
                <c:pt idx="28318">
                  <c:v>303.331939697265</c:v>
                </c:pt>
                <c:pt idx="28319">
                  <c:v>303.33160400390602</c:v>
                </c:pt>
                <c:pt idx="28320">
                  <c:v>303.33126831054602</c:v>
                </c:pt>
                <c:pt idx="28321">
                  <c:v>303.33093261718699</c:v>
                </c:pt>
                <c:pt idx="28322">
                  <c:v>303.33059692382801</c:v>
                </c:pt>
                <c:pt idx="28323">
                  <c:v>303.33026123046801</c:v>
                </c:pt>
                <c:pt idx="28324">
                  <c:v>303.32992553710898</c:v>
                </c:pt>
                <c:pt idx="28325">
                  <c:v>303.32958984375</c:v>
                </c:pt>
                <c:pt idx="28326">
                  <c:v>303.32925415039</c:v>
                </c:pt>
                <c:pt idx="28327">
                  <c:v>303.32894897460898</c:v>
                </c:pt>
                <c:pt idx="28328">
                  <c:v>303.32858276367102</c:v>
                </c:pt>
                <c:pt idx="28329">
                  <c:v>303.32824707031199</c:v>
                </c:pt>
                <c:pt idx="28330">
                  <c:v>303.32791137695301</c:v>
                </c:pt>
                <c:pt idx="28331">
                  <c:v>303.32760620117102</c:v>
                </c:pt>
                <c:pt idx="28332">
                  <c:v>303.32723999023398</c:v>
                </c:pt>
                <c:pt idx="28333">
                  <c:v>303.326904296875</c:v>
                </c:pt>
                <c:pt idx="28334">
                  <c:v>303.326568603515</c:v>
                </c:pt>
                <c:pt idx="28335">
                  <c:v>303.32626342773398</c:v>
                </c:pt>
                <c:pt idx="28336">
                  <c:v>303.325927734375</c:v>
                </c:pt>
                <c:pt idx="28337">
                  <c:v>303.325592041015</c:v>
                </c:pt>
                <c:pt idx="28338">
                  <c:v>303.32525634765602</c:v>
                </c:pt>
                <c:pt idx="28339">
                  <c:v>303.32492065429602</c:v>
                </c:pt>
                <c:pt idx="28340">
                  <c:v>303.32458496093699</c:v>
                </c:pt>
                <c:pt idx="28341">
                  <c:v>303.32424926757801</c:v>
                </c:pt>
                <c:pt idx="28342">
                  <c:v>303.32391357421801</c:v>
                </c:pt>
                <c:pt idx="28343">
                  <c:v>303.32357788085898</c:v>
                </c:pt>
                <c:pt idx="28344">
                  <c:v>303.3232421875</c:v>
                </c:pt>
                <c:pt idx="28345">
                  <c:v>303.32290649414</c:v>
                </c:pt>
                <c:pt idx="28346">
                  <c:v>303.32257080078102</c:v>
                </c:pt>
                <c:pt idx="28347">
                  <c:v>303.32223510742102</c:v>
                </c:pt>
                <c:pt idx="28348">
                  <c:v>303.32189941406199</c:v>
                </c:pt>
                <c:pt idx="28349">
                  <c:v>303.32156372070301</c:v>
                </c:pt>
                <c:pt idx="28350">
                  <c:v>303.32122802734301</c:v>
                </c:pt>
                <c:pt idx="28351">
                  <c:v>303.32092285156199</c:v>
                </c:pt>
                <c:pt idx="28352">
                  <c:v>303.32058715820301</c:v>
                </c:pt>
                <c:pt idx="28353">
                  <c:v>303.32025146484301</c:v>
                </c:pt>
                <c:pt idx="28354">
                  <c:v>303.31991577148398</c:v>
                </c:pt>
                <c:pt idx="28355">
                  <c:v>303.319580078125</c:v>
                </c:pt>
                <c:pt idx="28356">
                  <c:v>303.319244384765</c:v>
                </c:pt>
                <c:pt idx="28357">
                  <c:v>303.31890869140602</c:v>
                </c:pt>
                <c:pt idx="28358">
                  <c:v>303.31857299804602</c:v>
                </c:pt>
                <c:pt idx="28359">
                  <c:v>303.318267822265</c:v>
                </c:pt>
                <c:pt idx="28360">
                  <c:v>303.31793212890602</c:v>
                </c:pt>
                <c:pt idx="28361">
                  <c:v>303.31759643554602</c:v>
                </c:pt>
                <c:pt idx="28362">
                  <c:v>303.31726074218699</c:v>
                </c:pt>
                <c:pt idx="28363">
                  <c:v>303.31692504882801</c:v>
                </c:pt>
                <c:pt idx="28364">
                  <c:v>303.31658935546801</c:v>
                </c:pt>
                <c:pt idx="28365">
                  <c:v>303.31625366210898</c:v>
                </c:pt>
                <c:pt idx="28366">
                  <c:v>303.31591796875</c:v>
                </c:pt>
                <c:pt idx="28367">
                  <c:v>303.31561279296801</c:v>
                </c:pt>
                <c:pt idx="28368">
                  <c:v>303.31524658203102</c:v>
                </c:pt>
                <c:pt idx="28369">
                  <c:v>303.31494140625</c:v>
                </c:pt>
                <c:pt idx="28370">
                  <c:v>303.31460571289</c:v>
                </c:pt>
                <c:pt idx="28371">
                  <c:v>303.31427001953102</c:v>
                </c:pt>
                <c:pt idx="28372">
                  <c:v>303.31393432617102</c:v>
                </c:pt>
                <c:pt idx="28373">
                  <c:v>303.31359863281199</c:v>
                </c:pt>
                <c:pt idx="28374">
                  <c:v>303.31326293945301</c:v>
                </c:pt>
                <c:pt idx="28375">
                  <c:v>303.31295776367102</c:v>
                </c:pt>
                <c:pt idx="28376">
                  <c:v>303.31259155273398</c:v>
                </c:pt>
                <c:pt idx="28377">
                  <c:v>303.31228637695301</c:v>
                </c:pt>
                <c:pt idx="28378">
                  <c:v>303.31195068359301</c:v>
                </c:pt>
                <c:pt idx="28379">
                  <c:v>303.31161499023398</c:v>
                </c:pt>
                <c:pt idx="28380">
                  <c:v>303.311279296875</c:v>
                </c:pt>
                <c:pt idx="28381">
                  <c:v>303.310943603515</c:v>
                </c:pt>
                <c:pt idx="28382">
                  <c:v>303.31060791015602</c:v>
                </c:pt>
                <c:pt idx="28383">
                  <c:v>303.31027221679602</c:v>
                </c:pt>
                <c:pt idx="28384">
                  <c:v>303.30993652343699</c:v>
                </c:pt>
                <c:pt idx="28385">
                  <c:v>303.30963134765602</c:v>
                </c:pt>
                <c:pt idx="28386">
                  <c:v>303.30929565429602</c:v>
                </c:pt>
                <c:pt idx="28387">
                  <c:v>303.30895996093699</c:v>
                </c:pt>
                <c:pt idx="28388">
                  <c:v>303.30862426757801</c:v>
                </c:pt>
                <c:pt idx="28389">
                  <c:v>303.30828857421801</c:v>
                </c:pt>
                <c:pt idx="28390">
                  <c:v>303.30795288085898</c:v>
                </c:pt>
                <c:pt idx="28391">
                  <c:v>303.3076171875</c:v>
                </c:pt>
                <c:pt idx="28392">
                  <c:v>303.30728149414</c:v>
                </c:pt>
                <c:pt idx="28393">
                  <c:v>303.30694580078102</c:v>
                </c:pt>
                <c:pt idx="28394">
                  <c:v>303.306640625</c:v>
                </c:pt>
                <c:pt idx="28395">
                  <c:v>303.30630493164</c:v>
                </c:pt>
                <c:pt idx="28396">
                  <c:v>303.30596923828102</c:v>
                </c:pt>
                <c:pt idx="28397">
                  <c:v>303.30563354492102</c:v>
                </c:pt>
                <c:pt idx="28398">
                  <c:v>303.30529785156199</c:v>
                </c:pt>
                <c:pt idx="28399">
                  <c:v>303.30496215820301</c:v>
                </c:pt>
                <c:pt idx="28400">
                  <c:v>303.30462646484301</c:v>
                </c:pt>
                <c:pt idx="28401">
                  <c:v>303.30432128906199</c:v>
                </c:pt>
                <c:pt idx="28402">
                  <c:v>303.30398559570301</c:v>
                </c:pt>
                <c:pt idx="28403">
                  <c:v>303.30364990234301</c:v>
                </c:pt>
                <c:pt idx="28404">
                  <c:v>303.30331420898398</c:v>
                </c:pt>
                <c:pt idx="28405">
                  <c:v>303.302978515625</c:v>
                </c:pt>
                <c:pt idx="28406">
                  <c:v>303.302642822265</c:v>
                </c:pt>
                <c:pt idx="28407">
                  <c:v>303.30230712890602</c:v>
                </c:pt>
                <c:pt idx="28408">
                  <c:v>303.30197143554602</c:v>
                </c:pt>
                <c:pt idx="28409">
                  <c:v>303.30163574218699</c:v>
                </c:pt>
                <c:pt idx="28410">
                  <c:v>303.30130004882801</c:v>
                </c:pt>
                <c:pt idx="28411">
                  <c:v>303.30099487304602</c:v>
                </c:pt>
                <c:pt idx="28412">
                  <c:v>303.30065917968699</c:v>
                </c:pt>
                <c:pt idx="28413">
                  <c:v>303.30032348632801</c:v>
                </c:pt>
                <c:pt idx="28414">
                  <c:v>303.29998779296801</c:v>
                </c:pt>
                <c:pt idx="28415">
                  <c:v>303.29965209960898</c:v>
                </c:pt>
                <c:pt idx="28416">
                  <c:v>303.29931640625</c:v>
                </c:pt>
                <c:pt idx="28417">
                  <c:v>303.29898071289</c:v>
                </c:pt>
                <c:pt idx="28418">
                  <c:v>303.29864501953102</c:v>
                </c:pt>
                <c:pt idx="28419">
                  <c:v>303.29830932617102</c:v>
                </c:pt>
                <c:pt idx="28420">
                  <c:v>303.29797363281199</c:v>
                </c:pt>
                <c:pt idx="28421">
                  <c:v>303.29763793945301</c:v>
                </c:pt>
                <c:pt idx="28422">
                  <c:v>303.29730224609301</c:v>
                </c:pt>
                <c:pt idx="28423">
                  <c:v>303.29699707031199</c:v>
                </c:pt>
                <c:pt idx="28424">
                  <c:v>303.29666137695301</c:v>
                </c:pt>
                <c:pt idx="28425">
                  <c:v>303.29632568359301</c:v>
                </c:pt>
                <c:pt idx="28426">
                  <c:v>303.29598999023398</c:v>
                </c:pt>
                <c:pt idx="28427">
                  <c:v>303.295654296875</c:v>
                </c:pt>
                <c:pt idx="28428">
                  <c:v>303.295318603515</c:v>
                </c:pt>
                <c:pt idx="28429">
                  <c:v>303.29498291015602</c:v>
                </c:pt>
                <c:pt idx="28430">
                  <c:v>303.29464721679602</c:v>
                </c:pt>
                <c:pt idx="28431">
                  <c:v>303.29431152343699</c:v>
                </c:pt>
                <c:pt idx="28432">
                  <c:v>303.29397583007801</c:v>
                </c:pt>
                <c:pt idx="28433">
                  <c:v>303.29364013671801</c:v>
                </c:pt>
                <c:pt idx="28434">
                  <c:v>303.29330444335898</c:v>
                </c:pt>
                <c:pt idx="28435">
                  <c:v>303.29299926757801</c:v>
                </c:pt>
                <c:pt idx="28436">
                  <c:v>303.29266357421801</c:v>
                </c:pt>
                <c:pt idx="28437">
                  <c:v>303.29232788085898</c:v>
                </c:pt>
                <c:pt idx="28438">
                  <c:v>303.2919921875</c:v>
                </c:pt>
                <c:pt idx="28439">
                  <c:v>303.29165649414</c:v>
                </c:pt>
                <c:pt idx="28440">
                  <c:v>303.29132080078102</c:v>
                </c:pt>
                <c:pt idx="28441">
                  <c:v>303.29098510742102</c:v>
                </c:pt>
                <c:pt idx="28442">
                  <c:v>303.29064941406199</c:v>
                </c:pt>
                <c:pt idx="28443">
                  <c:v>303.29034423828102</c:v>
                </c:pt>
                <c:pt idx="28444">
                  <c:v>303.28997802734301</c:v>
                </c:pt>
                <c:pt idx="28445">
                  <c:v>303.28964233398398</c:v>
                </c:pt>
                <c:pt idx="28446">
                  <c:v>303.28933715820301</c:v>
                </c:pt>
                <c:pt idx="28447">
                  <c:v>303.28900146484301</c:v>
                </c:pt>
                <c:pt idx="28448">
                  <c:v>303.28866577148398</c:v>
                </c:pt>
                <c:pt idx="28449">
                  <c:v>303.288330078125</c:v>
                </c:pt>
                <c:pt idx="28450">
                  <c:v>303.287994384765</c:v>
                </c:pt>
                <c:pt idx="28451">
                  <c:v>303.28765869140602</c:v>
                </c:pt>
                <c:pt idx="28452">
                  <c:v>303.28732299804602</c:v>
                </c:pt>
                <c:pt idx="28453">
                  <c:v>303.28698730468699</c:v>
                </c:pt>
                <c:pt idx="28454">
                  <c:v>303.28665161132801</c:v>
                </c:pt>
                <c:pt idx="28455">
                  <c:v>303.28634643554602</c:v>
                </c:pt>
                <c:pt idx="28456">
                  <c:v>303.28601074218699</c:v>
                </c:pt>
                <c:pt idx="28457">
                  <c:v>303.28567504882801</c:v>
                </c:pt>
                <c:pt idx="28458">
                  <c:v>303.28533935546801</c:v>
                </c:pt>
                <c:pt idx="28459">
                  <c:v>303.28500366210898</c:v>
                </c:pt>
                <c:pt idx="28460">
                  <c:v>303.28466796875</c:v>
                </c:pt>
                <c:pt idx="28461">
                  <c:v>303.28433227539</c:v>
                </c:pt>
                <c:pt idx="28462">
                  <c:v>303.28399658203102</c:v>
                </c:pt>
                <c:pt idx="28463">
                  <c:v>303.28366088867102</c:v>
                </c:pt>
                <c:pt idx="28464">
                  <c:v>303.28332519531199</c:v>
                </c:pt>
                <c:pt idx="28465">
                  <c:v>303.28298950195301</c:v>
                </c:pt>
                <c:pt idx="28466">
                  <c:v>303.28268432617102</c:v>
                </c:pt>
                <c:pt idx="28467">
                  <c:v>303.28234863281199</c:v>
                </c:pt>
                <c:pt idx="28468">
                  <c:v>303.28201293945301</c:v>
                </c:pt>
                <c:pt idx="28469">
                  <c:v>303.28167724609301</c:v>
                </c:pt>
                <c:pt idx="28470">
                  <c:v>303.28134155273398</c:v>
                </c:pt>
                <c:pt idx="28471">
                  <c:v>303.281005859375</c:v>
                </c:pt>
                <c:pt idx="28472">
                  <c:v>303.280670166015</c:v>
                </c:pt>
                <c:pt idx="28473">
                  <c:v>303.28033447265602</c:v>
                </c:pt>
                <c:pt idx="28474">
                  <c:v>303.27999877929602</c:v>
                </c:pt>
                <c:pt idx="28475">
                  <c:v>303.279693603515</c:v>
                </c:pt>
                <c:pt idx="28476">
                  <c:v>303.27935791015602</c:v>
                </c:pt>
                <c:pt idx="28477">
                  <c:v>303.27902221679602</c:v>
                </c:pt>
                <c:pt idx="28478">
                  <c:v>303.27868652343699</c:v>
                </c:pt>
                <c:pt idx="28479">
                  <c:v>303.27835083007801</c:v>
                </c:pt>
                <c:pt idx="28480">
                  <c:v>303.27801513671801</c:v>
                </c:pt>
                <c:pt idx="28481">
                  <c:v>303.27767944335898</c:v>
                </c:pt>
                <c:pt idx="28482">
                  <c:v>303.27734375</c:v>
                </c:pt>
                <c:pt idx="28483">
                  <c:v>303.27703857421801</c:v>
                </c:pt>
                <c:pt idx="28484">
                  <c:v>303.27667236328102</c:v>
                </c:pt>
                <c:pt idx="28485">
                  <c:v>303.2763671875</c:v>
                </c:pt>
                <c:pt idx="28486">
                  <c:v>303.27603149414</c:v>
                </c:pt>
                <c:pt idx="28487">
                  <c:v>303.27569580078102</c:v>
                </c:pt>
                <c:pt idx="28488">
                  <c:v>303.27536010742102</c:v>
                </c:pt>
                <c:pt idx="28489">
                  <c:v>303.27502441406199</c:v>
                </c:pt>
                <c:pt idx="28490">
                  <c:v>303.27468872070301</c:v>
                </c:pt>
                <c:pt idx="28491">
                  <c:v>303.27435302734301</c:v>
                </c:pt>
                <c:pt idx="28492">
                  <c:v>303.27401733398398</c:v>
                </c:pt>
                <c:pt idx="28493">
                  <c:v>303.273681640625</c:v>
                </c:pt>
                <c:pt idx="28494">
                  <c:v>303.273345947265</c:v>
                </c:pt>
                <c:pt idx="28495">
                  <c:v>303.27304077148398</c:v>
                </c:pt>
                <c:pt idx="28496">
                  <c:v>303.272705078125</c:v>
                </c:pt>
                <c:pt idx="28497">
                  <c:v>303.272369384765</c:v>
                </c:pt>
                <c:pt idx="28498">
                  <c:v>303.27203369140602</c:v>
                </c:pt>
                <c:pt idx="28499">
                  <c:v>303.27169799804602</c:v>
                </c:pt>
                <c:pt idx="28500">
                  <c:v>303.27136230468699</c:v>
                </c:pt>
                <c:pt idx="28501">
                  <c:v>303.27102661132801</c:v>
                </c:pt>
                <c:pt idx="28502">
                  <c:v>303.27069091796801</c:v>
                </c:pt>
                <c:pt idx="28503">
                  <c:v>303.27038574218699</c:v>
                </c:pt>
                <c:pt idx="28504">
                  <c:v>303.27005004882801</c:v>
                </c:pt>
                <c:pt idx="28505">
                  <c:v>303.26971435546801</c:v>
                </c:pt>
                <c:pt idx="28506">
                  <c:v>303.26937866210898</c:v>
                </c:pt>
                <c:pt idx="28507">
                  <c:v>303.26904296875</c:v>
                </c:pt>
                <c:pt idx="28508">
                  <c:v>303.26870727539</c:v>
                </c:pt>
                <c:pt idx="28509">
                  <c:v>303.26837158203102</c:v>
                </c:pt>
                <c:pt idx="28510">
                  <c:v>303.26803588867102</c:v>
                </c:pt>
                <c:pt idx="28511">
                  <c:v>303.26773071289</c:v>
                </c:pt>
                <c:pt idx="28512">
                  <c:v>303.26739501953102</c:v>
                </c:pt>
                <c:pt idx="28513">
                  <c:v>303.26705932617102</c:v>
                </c:pt>
                <c:pt idx="28514">
                  <c:v>303.26672363281199</c:v>
                </c:pt>
                <c:pt idx="28515">
                  <c:v>303.26638793945301</c:v>
                </c:pt>
                <c:pt idx="28516">
                  <c:v>303.26605224609301</c:v>
                </c:pt>
                <c:pt idx="28517">
                  <c:v>303.26571655273398</c:v>
                </c:pt>
                <c:pt idx="28518">
                  <c:v>303.265380859375</c:v>
                </c:pt>
                <c:pt idx="28519">
                  <c:v>303.26507568359301</c:v>
                </c:pt>
                <c:pt idx="28520">
                  <c:v>303.26473999023398</c:v>
                </c:pt>
                <c:pt idx="28521">
                  <c:v>303.264404296875</c:v>
                </c:pt>
                <c:pt idx="28522">
                  <c:v>303.264068603515</c:v>
                </c:pt>
                <c:pt idx="28523">
                  <c:v>303.26373291015602</c:v>
                </c:pt>
                <c:pt idx="28524">
                  <c:v>303.26339721679602</c:v>
                </c:pt>
                <c:pt idx="28525">
                  <c:v>303.26306152343699</c:v>
                </c:pt>
                <c:pt idx="28526">
                  <c:v>303.26272583007801</c:v>
                </c:pt>
                <c:pt idx="28527">
                  <c:v>303.26242065429602</c:v>
                </c:pt>
                <c:pt idx="28528">
                  <c:v>303.26208496093699</c:v>
                </c:pt>
                <c:pt idx="28529">
                  <c:v>303.26174926757801</c:v>
                </c:pt>
                <c:pt idx="28530">
                  <c:v>303.26141357421801</c:v>
                </c:pt>
                <c:pt idx="28531">
                  <c:v>303.26107788085898</c:v>
                </c:pt>
                <c:pt idx="28532">
                  <c:v>303.2607421875</c:v>
                </c:pt>
                <c:pt idx="28533">
                  <c:v>303.26040649414</c:v>
                </c:pt>
                <c:pt idx="28534">
                  <c:v>303.26007080078102</c:v>
                </c:pt>
                <c:pt idx="28535">
                  <c:v>303.259765625</c:v>
                </c:pt>
                <c:pt idx="28536">
                  <c:v>303.25942993164</c:v>
                </c:pt>
                <c:pt idx="28537">
                  <c:v>303.25909423828102</c:v>
                </c:pt>
                <c:pt idx="28538">
                  <c:v>303.25875854492102</c:v>
                </c:pt>
                <c:pt idx="28539">
                  <c:v>303.25842285156199</c:v>
                </c:pt>
                <c:pt idx="28540">
                  <c:v>303.25808715820301</c:v>
                </c:pt>
                <c:pt idx="28541">
                  <c:v>303.25775146484301</c:v>
                </c:pt>
                <c:pt idx="28542">
                  <c:v>303.25741577148398</c:v>
                </c:pt>
                <c:pt idx="28543">
                  <c:v>303.25711059570301</c:v>
                </c:pt>
                <c:pt idx="28544">
                  <c:v>303.25677490234301</c:v>
                </c:pt>
                <c:pt idx="28545">
                  <c:v>303.25643920898398</c:v>
                </c:pt>
                <c:pt idx="28546">
                  <c:v>303.256103515625</c:v>
                </c:pt>
                <c:pt idx="28547">
                  <c:v>303.255767822265</c:v>
                </c:pt>
                <c:pt idx="28548">
                  <c:v>303.25543212890602</c:v>
                </c:pt>
                <c:pt idx="28549">
                  <c:v>303.25509643554602</c:v>
                </c:pt>
                <c:pt idx="28550">
                  <c:v>303.25476074218699</c:v>
                </c:pt>
                <c:pt idx="28551">
                  <c:v>303.25445556640602</c:v>
                </c:pt>
                <c:pt idx="28552">
                  <c:v>303.25411987304602</c:v>
                </c:pt>
                <c:pt idx="28553">
                  <c:v>303.25378417968699</c:v>
                </c:pt>
                <c:pt idx="28554">
                  <c:v>303.25344848632801</c:v>
                </c:pt>
                <c:pt idx="28555">
                  <c:v>303.25311279296801</c:v>
                </c:pt>
                <c:pt idx="28556">
                  <c:v>303.25277709960898</c:v>
                </c:pt>
                <c:pt idx="28557">
                  <c:v>303.25244140625</c:v>
                </c:pt>
                <c:pt idx="28558">
                  <c:v>303.25210571289</c:v>
                </c:pt>
                <c:pt idx="28559">
                  <c:v>303.25180053710898</c:v>
                </c:pt>
                <c:pt idx="28560">
                  <c:v>303.25146484375</c:v>
                </c:pt>
                <c:pt idx="28561">
                  <c:v>303.25112915039</c:v>
                </c:pt>
                <c:pt idx="28562">
                  <c:v>303.25079345703102</c:v>
                </c:pt>
                <c:pt idx="28563">
                  <c:v>303.25045776367102</c:v>
                </c:pt>
                <c:pt idx="28564">
                  <c:v>303.25012207031199</c:v>
                </c:pt>
                <c:pt idx="28565">
                  <c:v>303.24978637695301</c:v>
                </c:pt>
                <c:pt idx="28566">
                  <c:v>303.24945068359301</c:v>
                </c:pt>
                <c:pt idx="28567">
                  <c:v>303.24914550781199</c:v>
                </c:pt>
                <c:pt idx="28568">
                  <c:v>303.24880981445301</c:v>
                </c:pt>
                <c:pt idx="28569">
                  <c:v>303.24847412109301</c:v>
                </c:pt>
                <c:pt idx="28570">
                  <c:v>303.24813842773398</c:v>
                </c:pt>
                <c:pt idx="28571">
                  <c:v>303.247802734375</c:v>
                </c:pt>
                <c:pt idx="28572">
                  <c:v>303.247467041015</c:v>
                </c:pt>
                <c:pt idx="28573">
                  <c:v>303.24713134765602</c:v>
                </c:pt>
                <c:pt idx="28574">
                  <c:v>303.246826171875</c:v>
                </c:pt>
                <c:pt idx="28575">
                  <c:v>303.246490478515</c:v>
                </c:pt>
                <c:pt idx="28576">
                  <c:v>303.24615478515602</c:v>
                </c:pt>
                <c:pt idx="28577">
                  <c:v>303.24581909179602</c:v>
                </c:pt>
                <c:pt idx="28578">
                  <c:v>303.24548339843699</c:v>
                </c:pt>
                <c:pt idx="28579">
                  <c:v>303.24514770507801</c:v>
                </c:pt>
                <c:pt idx="28580">
                  <c:v>303.24481201171801</c:v>
                </c:pt>
                <c:pt idx="28581">
                  <c:v>303.24450683593699</c:v>
                </c:pt>
                <c:pt idx="28582">
                  <c:v>303.24417114257801</c:v>
                </c:pt>
                <c:pt idx="28583">
                  <c:v>303.24383544921801</c:v>
                </c:pt>
                <c:pt idx="28584">
                  <c:v>303.24349975585898</c:v>
                </c:pt>
                <c:pt idx="28585">
                  <c:v>303.2431640625</c:v>
                </c:pt>
                <c:pt idx="28586">
                  <c:v>303.24282836914</c:v>
                </c:pt>
                <c:pt idx="28587">
                  <c:v>303.24252319335898</c:v>
                </c:pt>
                <c:pt idx="28588">
                  <c:v>303.2421875</c:v>
                </c:pt>
                <c:pt idx="28589">
                  <c:v>303.24185180664</c:v>
                </c:pt>
                <c:pt idx="28590">
                  <c:v>303.24151611328102</c:v>
                </c:pt>
                <c:pt idx="28591">
                  <c:v>303.24118041992102</c:v>
                </c:pt>
                <c:pt idx="28592">
                  <c:v>303.24084472656199</c:v>
                </c:pt>
                <c:pt idx="28593">
                  <c:v>303.24050903320301</c:v>
                </c:pt>
                <c:pt idx="28594">
                  <c:v>303.24017333984301</c:v>
                </c:pt>
                <c:pt idx="28595">
                  <c:v>303.23986816406199</c:v>
                </c:pt>
                <c:pt idx="28596">
                  <c:v>303.23953247070301</c:v>
                </c:pt>
                <c:pt idx="28597">
                  <c:v>303.23919677734301</c:v>
                </c:pt>
                <c:pt idx="28598">
                  <c:v>303.23886108398398</c:v>
                </c:pt>
                <c:pt idx="28599">
                  <c:v>303.238525390625</c:v>
                </c:pt>
                <c:pt idx="28600">
                  <c:v>303.238189697265</c:v>
                </c:pt>
                <c:pt idx="28601">
                  <c:v>303.23785400390602</c:v>
                </c:pt>
                <c:pt idx="28602">
                  <c:v>303.237548828125</c:v>
                </c:pt>
                <c:pt idx="28603">
                  <c:v>303.237213134765</c:v>
                </c:pt>
                <c:pt idx="28604">
                  <c:v>303.23687744140602</c:v>
                </c:pt>
                <c:pt idx="28605">
                  <c:v>303.23654174804602</c:v>
                </c:pt>
                <c:pt idx="28606">
                  <c:v>303.23620605468699</c:v>
                </c:pt>
                <c:pt idx="28607">
                  <c:v>303.23590087890602</c:v>
                </c:pt>
                <c:pt idx="28608">
                  <c:v>303.23556518554602</c:v>
                </c:pt>
                <c:pt idx="28609">
                  <c:v>303.23522949218699</c:v>
                </c:pt>
                <c:pt idx="28610">
                  <c:v>303.23489379882801</c:v>
                </c:pt>
                <c:pt idx="28611">
                  <c:v>303.23455810546801</c:v>
                </c:pt>
                <c:pt idx="28612">
                  <c:v>303.23422241210898</c:v>
                </c:pt>
                <c:pt idx="28613">
                  <c:v>303.23388671875</c:v>
                </c:pt>
                <c:pt idx="28614">
                  <c:v>303.23355102539</c:v>
                </c:pt>
                <c:pt idx="28615">
                  <c:v>303.23324584960898</c:v>
                </c:pt>
                <c:pt idx="28616">
                  <c:v>303.23291015625</c:v>
                </c:pt>
                <c:pt idx="28617">
                  <c:v>303.23257446289</c:v>
                </c:pt>
                <c:pt idx="28618">
                  <c:v>303.23223876953102</c:v>
                </c:pt>
                <c:pt idx="28619">
                  <c:v>303.23190307617102</c:v>
                </c:pt>
                <c:pt idx="28620">
                  <c:v>303.23156738281199</c:v>
                </c:pt>
                <c:pt idx="28621">
                  <c:v>303.23126220703102</c:v>
                </c:pt>
                <c:pt idx="28622">
                  <c:v>303.23092651367102</c:v>
                </c:pt>
                <c:pt idx="28623">
                  <c:v>303.23059082031199</c:v>
                </c:pt>
                <c:pt idx="28624">
                  <c:v>303.23025512695301</c:v>
                </c:pt>
                <c:pt idx="28625">
                  <c:v>303.22991943359301</c:v>
                </c:pt>
                <c:pt idx="28626">
                  <c:v>303.22958374023398</c:v>
                </c:pt>
                <c:pt idx="28627">
                  <c:v>303.22927856445301</c:v>
                </c:pt>
                <c:pt idx="28628">
                  <c:v>303.22894287109301</c:v>
                </c:pt>
                <c:pt idx="28629">
                  <c:v>303.22860717773398</c:v>
                </c:pt>
                <c:pt idx="28630">
                  <c:v>303.228271484375</c:v>
                </c:pt>
                <c:pt idx="28631">
                  <c:v>303.227935791015</c:v>
                </c:pt>
                <c:pt idx="28632">
                  <c:v>303.22760009765602</c:v>
                </c:pt>
                <c:pt idx="28633">
                  <c:v>303.22726440429602</c:v>
                </c:pt>
                <c:pt idx="28634">
                  <c:v>303.226959228515</c:v>
                </c:pt>
                <c:pt idx="28635">
                  <c:v>303.22662353515602</c:v>
                </c:pt>
                <c:pt idx="28636">
                  <c:v>303.22628784179602</c:v>
                </c:pt>
                <c:pt idx="28637">
                  <c:v>303.22595214843699</c:v>
                </c:pt>
                <c:pt idx="28638">
                  <c:v>303.22561645507801</c:v>
                </c:pt>
                <c:pt idx="28639">
                  <c:v>303.22531127929602</c:v>
                </c:pt>
                <c:pt idx="28640">
                  <c:v>303.22497558593699</c:v>
                </c:pt>
                <c:pt idx="28641">
                  <c:v>303.22463989257801</c:v>
                </c:pt>
                <c:pt idx="28642">
                  <c:v>303.22430419921801</c:v>
                </c:pt>
                <c:pt idx="28643">
                  <c:v>303.22396850585898</c:v>
                </c:pt>
                <c:pt idx="28644">
                  <c:v>303.2236328125</c:v>
                </c:pt>
                <c:pt idx="28645">
                  <c:v>303.22329711914</c:v>
                </c:pt>
                <c:pt idx="28646">
                  <c:v>303.22299194335898</c:v>
                </c:pt>
                <c:pt idx="28647">
                  <c:v>303.22265625</c:v>
                </c:pt>
                <c:pt idx="28648">
                  <c:v>303.22232055664</c:v>
                </c:pt>
                <c:pt idx="28649">
                  <c:v>303.22198486328102</c:v>
                </c:pt>
                <c:pt idx="28650">
                  <c:v>303.22164916992102</c:v>
                </c:pt>
                <c:pt idx="28651">
                  <c:v>303.22134399414</c:v>
                </c:pt>
                <c:pt idx="28652">
                  <c:v>303.22100830078102</c:v>
                </c:pt>
                <c:pt idx="28653">
                  <c:v>303.22067260742102</c:v>
                </c:pt>
                <c:pt idx="28654">
                  <c:v>303.22033691406199</c:v>
                </c:pt>
                <c:pt idx="28655">
                  <c:v>303.22000122070301</c:v>
                </c:pt>
                <c:pt idx="28656">
                  <c:v>303.21966552734301</c:v>
                </c:pt>
                <c:pt idx="28657">
                  <c:v>303.21932983398398</c:v>
                </c:pt>
                <c:pt idx="28658">
                  <c:v>303.21902465820301</c:v>
                </c:pt>
                <c:pt idx="28659">
                  <c:v>303.21868896484301</c:v>
                </c:pt>
                <c:pt idx="28660">
                  <c:v>303.21835327148398</c:v>
                </c:pt>
                <c:pt idx="28661">
                  <c:v>303.218017578125</c:v>
                </c:pt>
                <c:pt idx="28662">
                  <c:v>303.217681884765</c:v>
                </c:pt>
                <c:pt idx="28663">
                  <c:v>303.21737670898398</c:v>
                </c:pt>
                <c:pt idx="28664">
                  <c:v>303.217041015625</c:v>
                </c:pt>
                <c:pt idx="28665">
                  <c:v>303.216705322265</c:v>
                </c:pt>
                <c:pt idx="28666">
                  <c:v>303.21636962890602</c:v>
                </c:pt>
                <c:pt idx="28667">
                  <c:v>303.21603393554602</c:v>
                </c:pt>
                <c:pt idx="28668">
                  <c:v>303.21569824218699</c:v>
                </c:pt>
                <c:pt idx="28669">
                  <c:v>303.21536254882801</c:v>
                </c:pt>
                <c:pt idx="28670">
                  <c:v>303.21505737304602</c:v>
                </c:pt>
                <c:pt idx="28671">
                  <c:v>303.21472167968699</c:v>
                </c:pt>
                <c:pt idx="28672">
                  <c:v>303.21438598632801</c:v>
                </c:pt>
                <c:pt idx="28673">
                  <c:v>303.21405029296801</c:v>
                </c:pt>
                <c:pt idx="28674">
                  <c:v>303.21371459960898</c:v>
                </c:pt>
                <c:pt idx="28675">
                  <c:v>303.21340942382801</c:v>
                </c:pt>
                <c:pt idx="28676">
                  <c:v>303.21307373046801</c:v>
                </c:pt>
                <c:pt idx="28677">
                  <c:v>303.21273803710898</c:v>
                </c:pt>
                <c:pt idx="28678">
                  <c:v>303.21240234375</c:v>
                </c:pt>
                <c:pt idx="28679">
                  <c:v>303.21206665039</c:v>
                </c:pt>
                <c:pt idx="28680">
                  <c:v>303.21173095703102</c:v>
                </c:pt>
                <c:pt idx="28681">
                  <c:v>303.21142578125</c:v>
                </c:pt>
                <c:pt idx="28682">
                  <c:v>303.21109008789</c:v>
                </c:pt>
                <c:pt idx="28683">
                  <c:v>303.21075439453102</c:v>
                </c:pt>
                <c:pt idx="28684">
                  <c:v>303.21041870117102</c:v>
                </c:pt>
                <c:pt idx="28685">
                  <c:v>303.21008300781199</c:v>
                </c:pt>
                <c:pt idx="28686">
                  <c:v>303.20977783203102</c:v>
                </c:pt>
                <c:pt idx="28687">
                  <c:v>303.20944213867102</c:v>
                </c:pt>
                <c:pt idx="28688">
                  <c:v>303.20910644531199</c:v>
                </c:pt>
                <c:pt idx="28689">
                  <c:v>303.20877075195301</c:v>
                </c:pt>
                <c:pt idx="28690">
                  <c:v>303.20843505859301</c:v>
                </c:pt>
                <c:pt idx="28691">
                  <c:v>303.20812988281199</c:v>
                </c:pt>
                <c:pt idx="28692">
                  <c:v>303.20779418945301</c:v>
                </c:pt>
                <c:pt idx="28693">
                  <c:v>303.20745849609301</c:v>
                </c:pt>
                <c:pt idx="28694">
                  <c:v>303.20712280273398</c:v>
                </c:pt>
                <c:pt idx="28695">
                  <c:v>303.206787109375</c:v>
                </c:pt>
                <c:pt idx="28696">
                  <c:v>303.206451416015</c:v>
                </c:pt>
                <c:pt idx="28697">
                  <c:v>303.20614624023398</c:v>
                </c:pt>
                <c:pt idx="28698">
                  <c:v>303.205810546875</c:v>
                </c:pt>
                <c:pt idx="28699">
                  <c:v>303.205474853515</c:v>
                </c:pt>
                <c:pt idx="28700">
                  <c:v>303.20513916015602</c:v>
                </c:pt>
                <c:pt idx="28701">
                  <c:v>303.20480346679602</c:v>
                </c:pt>
                <c:pt idx="28702">
                  <c:v>303.20446777343699</c:v>
                </c:pt>
                <c:pt idx="28703">
                  <c:v>303.20416259765602</c:v>
                </c:pt>
                <c:pt idx="28704">
                  <c:v>303.20382690429602</c:v>
                </c:pt>
                <c:pt idx="28705">
                  <c:v>303.20349121093699</c:v>
                </c:pt>
                <c:pt idx="28706">
                  <c:v>303.20315551757801</c:v>
                </c:pt>
                <c:pt idx="28707">
                  <c:v>303.20285034179602</c:v>
                </c:pt>
                <c:pt idx="28708">
                  <c:v>303.20251464843699</c:v>
                </c:pt>
                <c:pt idx="28709">
                  <c:v>303.20217895507801</c:v>
                </c:pt>
                <c:pt idx="28710">
                  <c:v>303.20184326171801</c:v>
                </c:pt>
                <c:pt idx="28711">
                  <c:v>303.20150756835898</c:v>
                </c:pt>
                <c:pt idx="28712">
                  <c:v>303.201171875</c:v>
                </c:pt>
                <c:pt idx="28713">
                  <c:v>303.20083618164</c:v>
                </c:pt>
                <c:pt idx="28714">
                  <c:v>303.20053100585898</c:v>
                </c:pt>
                <c:pt idx="28715">
                  <c:v>303.2001953125</c:v>
                </c:pt>
                <c:pt idx="28716">
                  <c:v>303.19985961914</c:v>
                </c:pt>
                <c:pt idx="28717">
                  <c:v>303.19952392578102</c:v>
                </c:pt>
                <c:pt idx="28718">
                  <c:v>303.19918823242102</c:v>
                </c:pt>
                <c:pt idx="28719">
                  <c:v>303.19888305664</c:v>
                </c:pt>
                <c:pt idx="28720">
                  <c:v>303.19854736328102</c:v>
                </c:pt>
                <c:pt idx="28721">
                  <c:v>303.19821166992102</c:v>
                </c:pt>
                <c:pt idx="28722">
                  <c:v>303.19787597656199</c:v>
                </c:pt>
                <c:pt idx="28723">
                  <c:v>303.19754028320301</c:v>
                </c:pt>
                <c:pt idx="28724">
                  <c:v>303.19720458984301</c:v>
                </c:pt>
                <c:pt idx="28725">
                  <c:v>303.19689941406199</c:v>
                </c:pt>
                <c:pt idx="28726">
                  <c:v>303.19656372070301</c:v>
                </c:pt>
                <c:pt idx="28727">
                  <c:v>303.19622802734301</c:v>
                </c:pt>
                <c:pt idx="28728">
                  <c:v>303.19589233398398</c:v>
                </c:pt>
                <c:pt idx="28729">
                  <c:v>303.195556640625</c:v>
                </c:pt>
                <c:pt idx="28730">
                  <c:v>303.195220947265</c:v>
                </c:pt>
                <c:pt idx="28731">
                  <c:v>303.19491577148398</c:v>
                </c:pt>
                <c:pt idx="28732">
                  <c:v>303.194580078125</c:v>
                </c:pt>
                <c:pt idx="28733">
                  <c:v>303.194244384765</c:v>
                </c:pt>
                <c:pt idx="28734">
                  <c:v>303.19390869140602</c:v>
                </c:pt>
                <c:pt idx="28735">
                  <c:v>303.19357299804602</c:v>
                </c:pt>
                <c:pt idx="28736">
                  <c:v>303.19323730468699</c:v>
                </c:pt>
                <c:pt idx="28737">
                  <c:v>303.19293212890602</c:v>
                </c:pt>
                <c:pt idx="28738">
                  <c:v>303.19259643554602</c:v>
                </c:pt>
                <c:pt idx="28739">
                  <c:v>303.19226074218699</c:v>
                </c:pt>
                <c:pt idx="28740">
                  <c:v>303.19192504882801</c:v>
                </c:pt>
                <c:pt idx="28741">
                  <c:v>303.19158935546801</c:v>
                </c:pt>
                <c:pt idx="28742">
                  <c:v>303.19125366210898</c:v>
                </c:pt>
                <c:pt idx="28743">
                  <c:v>303.19094848632801</c:v>
                </c:pt>
                <c:pt idx="28744">
                  <c:v>303.19061279296801</c:v>
                </c:pt>
                <c:pt idx="28745">
                  <c:v>303.19027709960898</c:v>
                </c:pt>
                <c:pt idx="28746">
                  <c:v>303.18994140625</c:v>
                </c:pt>
                <c:pt idx="28747">
                  <c:v>303.18963623046801</c:v>
                </c:pt>
                <c:pt idx="28748">
                  <c:v>303.18930053710898</c:v>
                </c:pt>
                <c:pt idx="28749">
                  <c:v>303.18896484375</c:v>
                </c:pt>
                <c:pt idx="28750">
                  <c:v>303.18862915039</c:v>
                </c:pt>
                <c:pt idx="28751">
                  <c:v>303.18829345703102</c:v>
                </c:pt>
                <c:pt idx="28752">
                  <c:v>303.18795776367102</c:v>
                </c:pt>
                <c:pt idx="28753">
                  <c:v>303.18765258789</c:v>
                </c:pt>
                <c:pt idx="28754">
                  <c:v>303.18731689453102</c:v>
                </c:pt>
                <c:pt idx="28755">
                  <c:v>303.18698120117102</c:v>
                </c:pt>
                <c:pt idx="28756">
                  <c:v>303.18664550781199</c:v>
                </c:pt>
                <c:pt idx="28757">
                  <c:v>303.18630981445301</c:v>
                </c:pt>
                <c:pt idx="28758">
                  <c:v>303.18600463867102</c:v>
                </c:pt>
                <c:pt idx="28759">
                  <c:v>303.18566894531199</c:v>
                </c:pt>
                <c:pt idx="28760">
                  <c:v>303.18533325195301</c:v>
                </c:pt>
                <c:pt idx="28761">
                  <c:v>303.18499755859301</c:v>
                </c:pt>
                <c:pt idx="28762">
                  <c:v>303.18469238281199</c:v>
                </c:pt>
                <c:pt idx="28763">
                  <c:v>303.18435668945301</c:v>
                </c:pt>
                <c:pt idx="28764">
                  <c:v>303.18402099609301</c:v>
                </c:pt>
                <c:pt idx="28765">
                  <c:v>303.18368530273398</c:v>
                </c:pt>
                <c:pt idx="28766">
                  <c:v>303.18338012695301</c:v>
                </c:pt>
                <c:pt idx="28767">
                  <c:v>303.18304443359301</c:v>
                </c:pt>
                <c:pt idx="28768">
                  <c:v>303.18270874023398</c:v>
                </c:pt>
                <c:pt idx="28769">
                  <c:v>303.182373046875</c:v>
                </c:pt>
                <c:pt idx="28770">
                  <c:v>303.18206787109301</c:v>
                </c:pt>
                <c:pt idx="28771">
                  <c:v>303.18173217773398</c:v>
                </c:pt>
                <c:pt idx="28772">
                  <c:v>303.181396484375</c:v>
                </c:pt>
                <c:pt idx="28773">
                  <c:v>303.181060791015</c:v>
                </c:pt>
                <c:pt idx="28774">
                  <c:v>303.18075561523398</c:v>
                </c:pt>
                <c:pt idx="28775">
                  <c:v>303.180419921875</c:v>
                </c:pt>
                <c:pt idx="28776">
                  <c:v>303.180084228515</c:v>
                </c:pt>
                <c:pt idx="28777">
                  <c:v>303.17974853515602</c:v>
                </c:pt>
                <c:pt idx="28778">
                  <c:v>303.179443359375</c:v>
                </c:pt>
                <c:pt idx="28779">
                  <c:v>303.179107666015</c:v>
                </c:pt>
                <c:pt idx="28780">
                  <c:v>303.17877197265602</c:v>
                </c:pt>
                <c:pt idx="28781">
                  <c:v>303.178466796875</c:v>
                </c:pt>
                <c:pt idx="28782">
                  <c:v>303.178131103515</c:v>
                </c:pt>
                <c:pt idx="28783">
                  <c:v>303.17779541015602</c:v>
                </c:pt>
                <c:pt idx="28784">
                  <c:v>303.17745971679602</c:v>
                </c:pt>
                <c:pt idx="28785">
                  <c:v>303.177154541015</c:v>
                </c:pt>
                <c:pt idx="28786">
                  <c:v>303.17681884765602</c:v>
                </c:pt>
                <c:pt idx="28787">
                  <c:v>303.17648315429602</c:v>
                </c:pt>
                <c:pt idx="28788">
                  <c:v>303.17614746093699</c:v>
                </c:pt>
                <c:pt idx="28789">
                  <c:v>303.17584228515602</c:v>
                </c:pt>
                <c:pt idx="28790">
                  <c:v>303.17550659179602</c:v>
                </c:pt>
                <c:pt idx="28791">
                  <c:v>303.17517089843699</c:v>
                </c:pt>
                <c:pt idx="28792">
                  <c:v>303.17486572265602</c:v>
                </c:pt>
                <c:pt idx="28793">
                  <c:v>303.17453002929602</c:v>
                </c:pt>
                <c:pt idx="28794">
                  <c:v>303.17419433593699</c:v>
                </c:pt>
                <c:pt idx="28795">
                  <c:v>303.17388916015602</c:v>
                </c:pt>
                <c:pt idx="28796">
                  <c:v>303.17355346679602</c:v>
                </c:pt>
                <c:pt idx="28797">
                  <c:v>303.17321777343699</c:v>
                </c:pt>
                <c:pt idx="28798">
                  <c:v>303.17288208007801</c:v>
                </c:pt>
                <c:pt idx="28799">
                  <c:v>303.17257690429602</c:v>
                </c:pt>
                <c:pt idx="28800">
                  <c:v>303.17224121093699</c:v>
                </c:pt>
                <c:pt idx="28801">
                  <c:v>303.17190551757801</c:v>
                </c:pt>
                <c:pt idx="28802">
                  <c:v>303.17156982421801</c:v>
                </c:pt>
                <c:pt idx="28803">
                  <c:v>303.17126464843699</c:v>
                </c:pt>
                <c:pt idx="28804">
                  <c:v>303.17092895507801</c:v>
                </c:pt>
                <c:pt idx="28805">
                  <c:v>303.17059326171801</c:v>
                </c:pt>
                <c:pt idx="28806">
                  <c:v>303.17025756835898</c:v>
                </c:pt>
                <c:pt idx="28807">
                  <c:v>303.16995239257801</c:v>
                </c:pt>
                <c:pt idx="28808">
                  <c:v>303.16961669921801</c:v>
                </c:pt>
                <c:pt idx="28809">
                  <c:v>303.16928100585898</c:v>
                </c:pt>
                <c:pt idx="28810">
                  <c:v>303.16897583007801</c:v>
                </c:pt>
                <c:pt idx="28811">
                  <c:v>303.16864013671801</c:v>
                </c:pt>
                <c:pt idx="28812">
                  <c:v>303.16830444335898</c:v>
                </c:pt>
                <c:pt idx="28813">
                  <c:v>303.16796875</c:v>
                </c:pt>
                <c:pt idx="28814">
                  <c:v>303.16766357421801</c:v>
                </c:pt>
                <c:pt idx="28815">
                  <c:v>303.16732788085898</c:v>
                </c:pt>
                <c:pt idx="28816">
                  <c:v>303.1669921875</c:v>
                </c:pt>
                <c:pt idx="28817">
                  <c:v>303.16668701171801</c:v>
                </c:pt>
                <c:pt idx="28818">
                  <c:v>303.16635131835898</c:v>
                </c:pt>
                <c:pt idx="28819">
                  <c:v>303.166015625</c:v>
                </c:pt>
                <c:pt idx="28820">
                  <c:v>303.16567993164</c:v>
                </c:pt>
                <c:pt idx="28821">
                  <c:v>303.16537475585898</c:v>
                </c:pt>
                <c:pt idx="28822">
                  <c:v>303.1650390625</c:v>
                </c:pt>
                <c:pt idx="28823">
                  <c:v>303.16470336914</c:v>
                </c:pt>
                <c:pt idx="28824">
                  <c:v>303.16439819335898</c:v>
                </c:pt>
                <c:pt idx="28825">
                  <c:v>303.1640625</c:v>
                </c:pt>
                <c:pt idx="28826">
                  <c:v>303.16372680664</c:v>
                </c:pt>
                <c:pt idx="28827">
                  <c:v>303.16342163085898</c:v>
                </c:pt>
                <c:pt idx="28828">
                  <c:v>303.1630859375</c:v>
                </c:pt>
                <c:pt idx="28829">
                  <c:v>303.16275024414</c:v>
                </c:pt>
                <c:pt idx="28830">
                  <c:v>303.16241455078102</c:v>
                </c:pt>
                <c:pt idx="28831">
                  <c:v>303.162109375</c:v>
                </c:pt>
                <c:pt idx="28832">
                  <c:v>303.16177368164</c:v>
                </c:pt>
                <c:pt idx="28833">
                  <c:v>303.16143798828102</c:v>
                </c:pt>
                <c:pt idx="28834">
                  <c:v>303.16110229492102</c:v>
                </c:pt>
                <c:pt idx="28835">
                  <c:v>303.16079711914</c:v>
                </c:pt>
                <c:pt idx="28836">
                  <c:v>303.16046142578102</c:v>
                </c:pt>
                <c:pt idx="28837">
                  <c:v>303.16012573242102</c:v>
                </c:pt>
                <c:pt idx="28838">
                  <c:v>303.15982055664</c:v>
                </c:pt>
                <c:pt idx="28839">
                  <c:v>303.15948486328102</c:v>
                </c:pt>
                <c:pt idx="28840">
                  <c:v>303.15914916992102</c:v>
                </c:pt>
                <c:pt idx="28841">
                  <c:v>303.15884399414</c:v>
                </c:pt>
                <c:pt idx="28842">
                  <c:v>303.15850830078102</c:v>
                </c:pt>
                <c:pt idx="28843">
                  <c:v>303.15817260742102</c:v>
                </c:pt>
                <c:pt idx="28844">
                  <c:v>303.15783691406199</c:v>
                </c:pt>
                <c:pt idx="28845">
                  <c:v>303.15753173828102</c:v>
                </c:pt>
                <c:pt idx="28846">
                  <c:v>303.15719604492102</c:v>
                </c:pt>
                <c:pt idx="28847">
                  <c:v>303.15689086914</c:v>
                </c:pt>
                <c:pt idx="28848">
                  <c:v>303.15655517578102</c:v>
                </c:pt>
                <c:pt idx="28849">
                  <c:v>303.15621948242102</c:v>
                </c:pt>
                <c:pt idx="28850">
                  <c:v>303.15588378906199</c:v>
                </c:pt>
                <c:pt idx="28851">
                  <c:v>303.15557861328102</c:v>
                </c:pt>
                <c:pt idx="28852">
                  <c:v>303.15524291992102</c:v>
                </c:pt>
                <c:pt idx="28853">
                  <c:v>303.15490722656199</c:v>
                </c:pt>
                <c:pt idx="28854">
                  <c:v>303.15457153320301</c:v>
                </c:pt>
                <c:pt idx="28855">
                  <c:v>303.15426635742102</c:v>
                </c:pt>
                <c:pt idx="28856">
                  <c:v>303.15393066406199</c:v>
                </c:pt>
                <c:pt idx="28857">
                  <c:v>303.15359497070301</c:v>
                </c:pt>
                <c:pt idx="28858">
                  <c:v>303.15328979492102</c:v>
                </c:pt>
                <c:pt idx="28859">
                  <c:v>303.15295410156199</c:v>
                </c:pt>
                <c:pt idx="28860">
                  <c:v>303.15261840820301</c:v>
                </c:pt>
                <c:pt idx="28861">
                  <c:v>303.15231323242102</c:v>
                </c:pt>
                <c:pt idx="28862">
                  <c:v>303.15197753906199</c:v>
                </c:pt>
                <c:pt idx="28863">
                  <c:v>303.15164184570301</c:v>
                </c:pt>
                <c:pt idx="28864">
                  <c:v>303.15133666992102</c:v>
                </c:pt>
                <c:pt idx="28865">
                  <c:v>303.15100097656199</c:v>
                </c:pt>
                <c:pt idx="28866">
                  <c:v>303.15066528320301</c:v>
                </c:pt>
                <c:pt idx="28867">
                  <c:v>303.15036010742102</c:v>
                </c:pt>
                <c:pt idx="28868">
                  <c:v>303.15002441406199</c:v>
                </c:pt>
                <c:pt idx="28869">
                  <c:v>303.14968872070301</c:v>
                </c:pt>
                <c:pt idx="28870">
                  <c:v>303.14935302734301</c:v>
                </c:pt>
                <c:pt idx="28871">
                  <c:v>303.14904785156199</c:v>
                </c:pt>
                <c:pt idx="28872">
                  <c:v>303.14871215820301</c:v>
                </c:pt>
                <c:pt idx="28873">
                  <c:v>303.14837646484301</c:v>
                </c:pt>
                <c:pt idx="28874">
                  <c:v>303.14804077148398</c:v>
                </c:pt>
                <c:pt idx="28875">
                  <c:v>303.14773559570301</c:v>
                </c:pt>
                <c:pt idx="28876">
                  <c:v>303.14739990234301</c:v>
                </c:pt>
                <c:pt idx="28877">
                  <c:v>303.14706420898398</c:v>
                </c:pt>
                <c:pt idx="28878">
                  <c:v>303.146728515625</c:v>
                </c:pt>
                <c:pt idx="28879">
                  <c:v>303.14642333984301</c:v>
                </c:pt>
                <c:pt idx="28880">
                  <c:v>303.14608764648398</c:v>
                </c:pt>
                <c:pt idx="28881">
                  <c:v>303.145751953125</c:v>
                </c:pt>
                <c:pt idx="28882">
                  <c:v>303.145416259765</c:v>
                </c:pt>
                <c:pt idx="28883">
                  <c:v>303.14511108398398</c:v>
                </c:pt>
                <c:pt idx="28884">
                  <c:v>303.144775390625</c:v>
                </c:pt>
                <c:pt idx="28885">
                  <c:v>303.144439697265</c:v>
                </c:pt>
                <c:pt idx="28886">
                  <c:v>303.14410400390602</c:v>
                </c:pt>
                <c:pt idx="28887">
                  <c:v>303.143798828125</c:v>
                </c:pt>
                <c:pt idx="28888">
                  <c:v>303.143463134765</c:v>
                </c:pt>
                <c:pt idx="28889">
                  <c:v>303.14312744140602</c:v>
                </c:pt>
                <c:pt idx="28890">
                  <c:v>303.14279174804602</c:v>
                </c:pt>
                <c:pt idx="28891">
                  <c:v>303.142486572265</c:v>
                </c:pt>
                <c:pt idx="28892">
                  <c:v>303.14215087890602</c:v>
                </c:pt>
                <c:pt idx="28893">
                  <c:v>303.14181518554602</c:v>
                </c:pt>
                <c:pt idx="28894">
                  <c:v>303.14147949218699</c:v>
                </c:pt>
                <c:pt idx="28895">
                  <c:v>303.14117431640602</c:v>
                </c:pt>
                <c:pt idx="28896">
                  <c:v>303.14083862304602</c:v>
                </c:pt>
                <c:pt idx="28897">
                  <c:v>303.14050292968699</c:v>
                </c:pt>
                <c:pt idx="28898">
                  <c:v>303.14016723632801</c:v>
                </c:pt>
                <c:pt idx="28899">
                  <c:v>303.13986206054602</c:v>
                </c:pt>
                <c:pt idx="28900">
                  <c:v>303.13952636718699</c:v>
                </c:pt>
                <c:pt idx="28901">
                  <c:v>303.13919067382801</c:v>
                </c:pt>
                <c:pt idx="28902">
                  <c:v>303.13885498046801</c:v>
                </c:pt>
                <c:pt idx="28903">
                  <c:v>303.13854980468699</c:v>
                </c:pt>
                <c:pt idx="28904">
                  <c:v>303.13821411132801</c:v>
                </c:pt>
                <c:pt idx="28905">
                  <c:v>303.13787841796801</c:v>
                </c:pt>
                <c:pt idx="28906">
                  <c:v>303.13754272460898</c:v>
                </c:pt>
                <c:pt idx="28907">
                  <c:v>303.13723754882801</c:v>
                </c:pt>
                <c:pt idx="28908">
                  <c:v>303.13690185546801</c:v>
                </c:pt>
                <c:pt idx="28909">
                  <c:v>303.13656616210898</c:v>
                </c:pt>
                <c:pt idx="28910">
                  <c:v>303.13623046875</c:v>
                </c:pt>
                <c:pt idx="28911">
                  <c:v>303.13592529296801</c:v>
                </c:pt>
                <c:pt idx="28912">
                  <c:v>303.13558959960898</c:v>
                </c:pt>
                <c:pt idx="28913">
                  <c:v>303.13525390625</c:v>
                </c:pt>
                <c:pt idx="28914">
                  <c:v>303.13491821289</c:v>
                </c:pt>
                <c:pt idx="28915">
                  <c:v>303.13458251953102</c:v>
                </c:pt>
                <c:pt idx="28916">
                  <c:v>303.13427734375</c:v>
                </c:pt>
                <c:pt idx="28917">
                  <c:v>303.13394165039</c:v>
                </c:pt>
                <c:pt idx="28918">
                  <c:v>303.13360595703102</c:v>
                </c:pt>
                <c:pt idx="28919">
                  <c:v>303.13330078125</c:v>
                </c:pt>
                <c:pt idx="28920">
                  <c:v>303.13296508789</c:v>
                </c:pt>
                <c:pt idx="28921">
                  <c:v>303.13262939453102</c:v>
                </c:pt>
                <c:pt idx="28922">
                  <c:v>303.13229370117102</c:v>
                </c:pt>
                <c:pt idx="28923">
                  <c:v>303.13198852539</c:v>
                </c:pt>
                <c:pt idx="28924">
                  <c:v>303.13165283203102</c:v>
                </c:pt>
                <c:pt idx="28925">
                  <c:v>303.13131713867102</c:v>
                </c:pt>
                <c:pt idx="28926">
                  <c:v>303.13101196289</c:v>
                </c:pt>
                <c:pt idx="28927">
                  <c:v>303.13067626953102</c:v>
                </c:pt>
                <c:pt idx="28928">
                  <c:v>303.13034057617102</c:v>
                </c:pt>
                <c:pt idx="28929">
                  <c:v>303.13003540039</c:v>
                </c:pt>
                <c:pt idx="28930">
                  <c:v>303.12969970703102</c:v>
                </c:pt>
                <c:pt idx="28931">
                  <c:v>303.12936401367102</c:v>
                </c:pt>
                <c:pt idx="28932">
                  <c:v>303.12902832031199</c:v>
                </c:pt>
                <c:pt idx="28933">
                  <c:v>303.12872314453102</c:v>
                </c:pt>
                <c:pt idx="28934">
                  <c:v>303.12838745117102</c:v>
                </c:pt>
                <c:pt idx="28935">
                  <c:v>303.12808227539</c:v>
                </c:pt>
                <c:pt idx="28936">
                  <c:v>303.12774658203102</c:v>
                </c:pt>
                <c:pt idx="28937">
                  <c:v>303.12741088867102</c:v>
                </c:pt>
                <c:pt idx="28938">
                  <c:v>303.12707519531199</c:v>
                </c:pt>
                <c:pt idx="28939">
                  <c:v>303.12677001953102</c:v>
                </c:pt>
                <c:pt idx="28940">
                  <c:v>303.12643432617102</c:v>
                </c:pt>
                <c:pt idx="28941">
                  <c:v>303.12609863281199</c:v>
                </c:pt>
                <c:pt idx="28942">
                  <c:v>303.12579345703102</c:v>
                </c:pt>
                <c:pt idx="28943">
                  <c:v>303.12545776367102</c:v>
                </c:pt>
                <c:pt idx="28944">
                  <c:v>303.12512207031199</c:v>
                </c:pt>
                <c:pt idx="28945">
                  <c:v>303.12481689453102</c:v>
                </c:pt>
                <c:pt idx="28946">
                  <c:v>303.12448120117102</c:v>
                </c:pt>
                <c:pt idx="28947">
                  <c:v>303.12417602539</c:v>
                </c:pt>
                <c:pt idx="28948">
                  <c:v>303.12384033203102</c:v>
                </c:pt>
                <c:pt idx="28949">
                  <c:v>303.12350463867102</c:v>
                </c:pt>
                <c:pt idx="28950">
                  <c:v>303.12316894531199</c:v>
                </c:pt>
                <c:pt idx="28951">
                  <c:v>303.12286376953102</c:v>
                </c:pt>
                <c:pt idx="28952">
                  <c:v>303.12252807617102</c:v>
                </c:pt>
                <c:pt idx="28953">
                  <c:v>303.12219238281199</c:v>
                </c:pt>
                <c:pt idx="28954">
                  <c:v>303.12188720703102</c:v>
                </c:pt>
                <c:pt idx="28955">
                  <c:v>303.12155151367102</c:v>
                </c:pt>
                <c:pt idx="28956">
                  <c:v>303.12121582031199</c:v>
                </c:pt>
                <c:pt idx="28957">
                  <c:v>303.12091064453102</c:v>
                </c:pt>
                <c:pt idx="28958">
                  <c:v>303.12057495117102</c:v>
                </c:pt>
                <c:pt idx="28959">
                  <c:v>303.12026977539</c:v>
                </c:pt>
                <c:pt idx="28960">
                  <c:v>303.11993408203102</c:v>
                </c:pt>
                <c:pt idx="28961">
                  <c:v>303.11959838867102</c:v>
                </c:pt>
                <c:pt idx="28962">
                  <c:v>303.11926269531199</c:v>
                </c:pt>
                <c:pt idx="28963">
                  <c:v>303.11895751953102</c:v>
                </c:pt>
                <c:pt idx="28964">
                  <c:v>303.11862182617102</c:v>
                </c:pt>
                <c:pt idx="28965">
                  <c:v>303.11828613281199</c:v>
                </c:pt>
                <c:pt idx="28966">
                  <c:v>303.11798095703102</c:v>
                </c:pt>
                <c:pt idx="28967">
                  <c:v>303.11764526367102</c:v>
                </c:pt>
                <c:pt idx="28968">
                  <c:v>303.11730957031199</c:v>
                </c:pt>
                <c:pt idx="28969">
                  <c:v>303.11700439453102</c:v>
                </c:pt>
                <c:pt idx="28970">
                  <c:v>303.11666870117102</c:v>
                </c:pt>
                <c:pt idx="28971">
                  <c:v>303.11636352539</c:v>
                </c:pt>
                <c:pt idx="28972">
                  <c:v>303.11602783203102</c:v>
                </c:pt>
                <c:pt idx="28973">
                  <c:v>303.11569213867102</c:v>
                </c:pt>
                <c:pt idx="28974">
                  <c:v>303.11535644531199</c:v>
                </c:pt>
                <c:pt idx="28975">
                  <c:v>303.11505126953102</c:v>
                </c:pt>
                <c:pt idx="28976">
                  <c:v>303.11471557617102</c:v>
                </c:pt>
                <c:pt idx="28977">
                  <c:v>303.11437988281199</c:v>
                </c:pt>
                <c:pt idx="28978">
                  <c:v>303.11407470703102</c:v>
                </c:pt>
                <c:pt idx="28979">
                  <c:v>303.11373901367102</c:v>
                </c:pt>
                <c:pt idx="28980">
                  <c:v>303.11340332031199</c:v>
                </c:pt>
                <c:pt idx="28981">
                  <c:v>303.11309814453102</c:v>
                </c:pt>
                <c:pt idx="28982">
                  <c:v>303.11276245117102</c:v>
                </c:pt>
                <c:pt idx="28983">
                  <c:v>303.11245727539</c:v>
                </c:pt>
                <c:pt idx="28984">
                  <c:v>303.11212158203102</c:v>
                </c:pt>
                <c:pt idx="28985">
                  <c:v>303.11178588867102</c:v>
                </c:pt>
                <c:pt idx="28986">
                  <c:v>303.11145019531199</c:v>
                </c:pt>
                <c:pt idx="28987">
                  <c:v>303.11114501953102</c:v>
                </c:pt>
                <c:pt idx="28988">
                  <c:v>303.11080932617102</c:v>
                </c:pt>
                <c:pt idx="28989">
                  <c:v>303.11050415039</c:v>
                </c:pt>
                <c:pt idx="28990">
                  <c:v>303.11016845703102</c:v>
                </c:pt>
                <c:pt idx="28991">
                  <c:v>303.10983276367102</c:v>
                </c:pt>
                <c:pt idx="28992">
                  <c:v>303.10952758789</c:v>
                </c:pt>
                <c:pt idx="28993">
                  <c:v>303.10919189453102</c:v>
                </c:pt>
                <c:pt idx="28994">
                  <c:v>303.10885620117102</c:v>
                </c:pt>
                <c:pt idx="28995">
                  <c:v>303.10855102539</c:v>
                </c:pt>
                <c:pt idx="28996">
                  <c:v>303.10821533203102</c:v>
                </c:pt>
                <c:pt idx="28997">
                  <c:v>303.10787963867102</c:v>
                </c:pt>
                <c:pt idx="28998">
                  <c:v>303.10757446289</c:v>
                </c:pt>
                <c:pt idx="28999">
                  <c:v>303.10723876953102</c:v>
                </c:pt>
                <c:pt idx="29000">
                  <c:v>303.10690307617102</c:v>
                </c:pt>
                <c:pt idx="29001">
                  <c:v>303.10659790039</c:v>
                </c:pt>
                <c:pt idx="29002">
                  <c:v>303.10626220703102</c:v>
                </c:pt>
                <c:pt idx="29003">
                  <c:v>303.10595703125</c:v>
                </c:pt>
                <c:pt idx="29004">
                  <c:v>303.10562133789</c:v>
                </c:pt>
                <c:pt idx="29005">
                  <c:v>303.10528564453102</c:v>
                </c:pt>
                <c:pt idx="29006">
                  <c:v>303.10498046875</c:v>
                </c:pt>
                <c:pt idx="29007">
                  <c:v>303.10464477539</c:v>
                </c:pt>
                <c:pt idx="29008">
                  <c:v>303.10430908203102</c:v>
                </c:pt>
                <c:pt idx="29009">
                  <c:v>303.10400390625</c:v>
                </c:pt>
                <c:pt idx="29010">
                  <c:v>303.10366821289</c:v>
                </c:pt>
                <c:pt idx="29011">
                  <c:v>303.10336303710898</c:v>
                </c:pt>
                <c:pt idx="29012">
                  <c:v>303.10302734375</c:v>
                </c:pt>
                <c:pt idx="29013">
                  <c:v>303.10269165039</c:v>
                </c:pt>
                <c:pt idx="29014">
                  <c:v>303.10238647460898</c:v>
                </c:pt>
                <c:pt idx="29015">
                  <c:v>303.10205078125</c:v>
                </c:pt>
                <c:pt idx="29016">
                  <c:v>303.10171508789</c:v>
                </c:pt>
                <c:pt idx="29017">
                  <c:v>303.10140991210898</c:v>
                </c:pt>
                <c:pt idx="29018">
                  <c:v>303.10107421875</c:v>
                </c:pt>
                <c:pt idx="29019">
                  <c:v>303.10076904296801</c:v>
                </c:pt>
                <c:pt idx="29020">
                  <c:v>303.10043334960898</c:v>
                </c:pt>
                <c:pt idx="29021">
                  <c:v>303.10009765625</c:v>
                </c:pt>
                <c:pt idx="29022">
                  <c:v>303.09976196289</c:v>
                </c:pt>
                <c:pt idx="29023">
                  <c:v>303.09945678710898</c:v>
                </c:pt>
                <c:pt idx="29024">
                  <c:v>303.09912109375</c:v>
                </c:pt>
                <c:pt idx="29025">
                  <c:v>303.09881591796801</c:v>
                </c:pt>
                <c:pt idx="29026">
                  <c:v>303.09848022460898</c:v>
                </c:pt>
                <c:pt idx="29027">
                  <c:v>303.09817504882801</c:v>
                </c:pt>
                <c:pt idx="29028">
                  <c:v>303.09783935546801</c:v>
                </c:pt>
                <c:pt idx="29029">
                  <c:v>303.09750366210898</c:v>
                </c:pt>
                <c:pt idx="29030">
                  <c:v>303.09716796875</c:v>
                </c:pt>
                <c:pt idx="29031">
                  <c:v>303.09686279296801</c:v>
                </c:pt>
                <c:pt idx="29032">
                  <c:v>303.09652709960898</c:v>
                </c:pt>
                <c:pt idx="29033">
                  <c:v>303.09622192382801</c:v>
                </c:pt>
                <c:pt idx="29034">
                  <c:v>303.09588623046801</c:v>
                </c:pt>
                <c:pt idx="29035">
                  <c:v>303.09558105468699</c:v>
                </c:pt>
                <c:pt idx="29036">
                  <c:v>303.09524536132801</c:v>
                </c:pt>
                <c:pt idx="29037">
                  <c:v>303.09490966796801</c:v>
                </c:pt>
                <c:pt idx="29038">
                  <c:v>303.09457397460898</c:v>
                </c:pt>
                <c:pt idx="29039">
                  <c:v>303.09426879882801</c:v>
                </c:pt>
                <c:pt idx="29040">
                  <c:v>303.09393310546801</c:v>
                </c:pt>
                <c:pt idx="29041">
                  <c:v>303.09362792968699</c:v>
                </c:pt>
                <c:pt idx="29042">
                  <c:v>303.09329223632801</c:v>
                </c:pt>
                <c:pt idx="29043">
                  <c:v>303.09298706054602</c:v>
                </c:pt>
                <c:pt idx="29044">
                  <c:v>303.09265136718699</c:v>
                </c:pt>
                <c:pt idx="29045">
                  <c:v>303.09231567382801</c:v>
                </c:pt>
                <c:pt idx="29046">
                  <c:v>303.09201049804602</c:v>
                </c:pt>
                <c:pt idx="29047">
                  <c:v>303.09167480468699</c:v>
                </c:pt>
                <c:pt idx="29048">
                  <c:v>303.09133911132801</c:v>
                </c:pt>
                <c:pt idx="29049">
                  <c:v>303.09103393554602</c:v>
                </c:pt>
                <c:pt idx="29050">
                  <c:v>303.09069824218699</c:v>
                </c:pt>
                <c:pt idx="29051">
                  <c:v>303.09039306640602</c:v>
                </c:pt>
                <c:pt idx="29052">
                  <c:v>303.09005737304602</c:v>
                </c:pt>
                <c:pt idx="29053">
                  <c:v>303.08972167968699</c:v>
                </c:pt>
                <c:pt idx="29054">
                  <c:v>303.08941650390602</c:v>
                </c:pt>
                <c:pt idx="29055">
                  <c:v>303.08908081054602</c:v>
                </c:pt>
                <c:pt idx="29056">
                  <c:v>303.08874511718699</c:v>
                </c:pt>
                <c:pt idx="29057">
                  <c:v>303.08843994140602</c:v>
                </c:pt>
                <c:pt idx="29058">
                  <c:v>303.08810424804602</c:v>
                </c:pt>
                <c:pt idx="29059">
                  <c:v>303.087799072265</c:v>
                </c:pt>
                <c:pt idx="29060">
                  <c:v>303.08746337890602</c:v>
                </c:pt>
                <c:pt idx="29061">
                  <c:v>303.08712768554602</c:v>
                </c:pt>
                <c:pt idx="29062">
                  <c:v>303.086822509765</c:v>
                </c:pt>
                <c:pt idx="29063">
                  <c:v>303.08648681640602</c:v>
                </c:pt>
                <c:pt idx="29064">
                  <c:v>303.086181640625</c:v>
                </c:pt>
                <c:pt idx="29065">
                  <c:v>303.085845947265</c:v>
                </c:pt>
                <c:pt idx="29066">
                  <c:v>303.08551025390602</c:v>
                </c:pt>
                <c:pt idx="29067">
                  <c:v>303.085205078125</c:v>
                </c:pt>
                <c:pt idx="29068">
                  <c:v>303.084869384765</c:v>
                </c:pt>
                <c:pt idx="29069">
                  <c:v>303.08456420898398</c:v>
                </c:pt>
                <c:pt idx="29070">
                  <c:v>303.084228515625</c:v>
                </c:pt>
                <c:pt idx="29071">
                  <c:v>303.08392333984301</c:v>
                </c:pt>
                <c:pt idx="29072">
                  <c:v>303.08358764648398</c:v>
                </c:pt>
                <c:pt idx="29073">
                  <c:v>303.083251953125</c:v>
                </c:pt>
                <c:pt idx="29074">
                  <c:v>303.08294677734301</c:v>
                </c:pt>
                <c:pt idx="29075">
                  <c:v>303.08261108398398</c:v>
                </c:pt>
                <c:pt idx="29076">
                  <c:v>303.082275390625</c:v>
                </c:pt>
                <c:pt idx="29077">
                  <c:v>303.08197021484301</c:v>
                </c:pt>
                <c:pt idx="29078">
                  <c:v>303.08163452148398</c:v>
                </c:pt>
                <c:pt idx="29079">
                  <c:v>303.08132934570301</c:v>
                </c:pt>
                <c:pt idx="29080">
                  <c:v>303.08099365234301</c:v>
                </c:pt>
                <c:pt idx="29081">
                  <c:v>303.08065795898398</c:v>
                </c:pt>
                <c:pt idx="29082">
                  <c:v>303.08035278320301</c:v>
                </c:pt>
                <c:pt idx="29083">
                  <c:v>303.08001708984301</c:v>
                </c:pt>
                <c:pt idx="29084">
                  <c:v>303.07971191406199</c:v>
                </c:pt>
                <c:pt idx="29085">
                  <c:v>303.07937622070301</c:v>
                </c:pt>
                <c:pt idx="29086">
                  <c:v>303.07904052734301</c:v>
                </c:pt>
                <c:pt idx="29087">
                  <c:v>303.07873535156199</c:v>
                </c:pt>
                <c:pt idx="29088">
                  <c:v>303.07839965820301</c:v>
                </c:pt>
                <c:pt idx="29089">
                  <c:v>303.07809448242102</c:v>
                </c:pt>
                <c:pt idx="29090">
                  <c:v>303.07775878906199</c:v>
                </c:pt>
                <c:pt idx="29091">
                  <c:v>303.07745361328102</c:v>
                </c:pt>
                <c:pt idx="29092">
                  <c:v>303.07711791992102</c:v>
                </c:pt>
                <c:pt idx="29093">
                  <c:v>303.07678222656199</c:v>
                </c:pt>
                <c:pt idx="29094">
                  <c:v>303.07647705078102</c:v>
                </c:pt>
                <c:pt idx="29095">
                  <c:v>303.07614135742102</c:v>
                </c:pt>
                <c:pt idx="29096">
                  <c:v>303.07583618164</c:v>
                </c:pt>
                <c:pt idx="29097">
                  <c:v>303.07550048828102</c:v>
                </c:pt>
                <c:pt idx="29098">
                  <c:v>303.07516479492102</c:v>
                </c:pt>
                <c:pt idx="29099">
                  <c:v>303.07485961914</c:v>
                </c:pt>
                <c:pt idx="29100">
                  <c:v>303.07452392578102</c:v>
                </c:pt>
                <c:pt idx="29101">
                  <c:v>303.07421875</c:v>
                </c:pt>
                <c:pt idx="29102">
                  <c:v>303.07388305664</c:v>
                </c:pt>
                <c:pt idx="29103">
                  <c:v>303.07357788085898</c:v>
                </c:pt>
                <c:pt idx="29104">
                  <c:v>303.0732421875</c:v>
                </c:pt>
                <c:pt idx="29105">
                  <c:v>303.07290649414</c:v>
                </c:pt>
                <c:pt idx="29106">
                  <c:v>303.07260131835898</c:v>
                </c:pt>
                <c:pt idx="29107">
                  <c:v>303.072265625</c:v>
                </c:pt>
                <c:pt idx="29108">
                  <c:v>303.07196044921801</c:v>
                </c:pt>
                <c:pt idx="29109">
                  <c:v>303.07162475585898</c:v>
                </c:pt>
                <c:pt idx="29110">
                  <c:v>303.0712890625</c:v>
                </c:pt>
                <c:pt idx="29111">
                  <c:v>303.07098388671801</c:v>
                </c:pt>
                <c:pt idx="29112">
                  <c:v>303.07064819335898</c:v>
                </c:pt>
                <c:pt idx="29113">
                  <c:v>303.07034301757801</c:v>
                </c:pt>
                <c:pt idx="29114">
                  <c:v>303.07000732421801</c:v>
                </c:pt>
                <c:pt idx="29115">
                  <c:v>303.06970214843699</c:v>
                </c:pt>
                <c:pt idx="29116">
                  <c:v>303.06936645507801</c:v>
                </c:pt>
                <c:pt idx="29117">
                  <c:v>303.06903076171801</c:v>
                </c:pt>
                <c:pt idx="29118">
                  <c:v>303.06872558593699</c:v>
                </c:pt>
                <c:pt idx="29119">
                  <c:v>303.06842041015602</c:v>
                </c:pt>
                <c:pt idx="29120">
                  <c:v>303.06808471679602</c:v>
                </c:pt>
                <c:pt idx="29121">
                  <c:v>303.06774902343699</c:v>
                </c:pt>
                <c:pt idx="29122">
                  <c:v>303.06744384765602</c:v>
                </c:pt>
                <c:pt idx="29123">
                  <c:v>303.06710815429602</c:v>
                </c:pt>
                <c:pt idx="29124">
                  <c:v>303.06677246093699</c:v>
                </c:pt>
                <c:pt idx="29125">
                  <c:v>303.06646728515602</c:v>
                </c:pt>
                <c:pt idx="29126">
                  <c:v>303.06613159179602</c:v>
                </c:pt>
                <c:pt idx="29127">
                  <c:v>303.065826416015</c:v>
                </c:pt>
                <c:pt idx="29128">
                  <c:v>303.06549072265602</c:v>
                </c:pt>
                <c:pt idx="29129">
                  <c:v>303.065185546875</c:v>
                </c:pt>
                <c:pt idx="29130">
                  <c:v>303.064849853515</c:v>
                </c:pt>
                <c:pt idx="29131">
                  <c:v>303.06454467773398</c:v>
                </c:pt>
                <c:pt idx="29132">
                  <c:v>303.064208984375</c:v>
                </c:pt>
                <c:pt idx="29133">
                  <c:v>303.063873291015</c:v>
                </c:pt>
                <c:pt idx="29134">
                  <c:v>303.06356811523398</c:v>
                </c:pt>
                <c:pt idx="29135">
                  <c:v>303.06326293945301</c:v>
                </c:pt>
                <c:pt idx="29136">
                  <c:v>303.06292724609301</c:v>
                </c:pt>
                <c:pt idx="29137">
                  <c:v>303.06259155273398</c:v>
                </c:pt>
                <c:pt idx="29138">
                  <c:v>303.06228637695301</c:v>
                </c:pt>
                <c:pt idx="29139">
                  <c:v>303.06195068359301</c:v>
                </c:pt>
                <c:pt idx="29140">
                  <c:v>303.06164550781199</c:v>
                </c:pt>
                <c:pt idx="29141">
                  <c:v>303.06130981445301</c:v>
                </c:pt>
                <c:pt idx="29142">
                  <c:v>303.06097412109301</c:v>
                </c:pt>
                <c:pt idx="29143">
                  <c:v>303.06066894531199</c:v>
                </c:pt>
                <c:pt idx="29144">
                  <c:v>303.06033325195301</c:v>
                </c:pt>
                <c:pt idx="29145">
                  <c:v>303.06002807617102</c:v>
                </c:pt>
                <c:pt idx="29146">
                  <c:v>303.05969238281199</c:v>
                </c:pt>
                <c:pt idx="29147">
                  <c:v>303.05938720703102</c:v>
                </c:pt>
                <c:pt idx="29148">
                  <c:v>303.05905151367102</c:v>
                </c:pt>
                <c:pt idx="29149">
                  <c:v>303.05874633789</c:v>
                </c:pt>
                <c:pt idx="29150">
                  <c:v>303.05841064453102</c:v>
                </c:pt>
                <c:pt idx="29151">
                  <c:v>303.05810546875</c:v>
                </c:pt>
                <c:pt idx="29152">
                  <c:v>303.05776977539</c:v>
                </c:pt>
                <c:pt idx="29153">
                  <c:v>303.05743408203102</c:v>
                </c:pt>
                <c:pt idx="29154">
                  <c:v>303.05712890625</c:v>
                </c:pt>
                <c:pt idx="29155">
                  <c:v>303.05682373046801</c:v>
                </c:pt>
                <c:pt idx="29156">
                  <c:v>303.05648803710898</c:v>
                </c:pt>
                <c:pt idx="29157">
                  <c:v>303.05615234375</c:v>
                </c:pt>
                <c:pt idx="29158">
                  <c:v>303.05584716796801</c:v>
                </c:pt>
                <c:pt idx="29159">
                  <c:v>303.05551147460898</c:v>
                </c:pt>
                <c:pt idx="29160">
                  <c:v>303.05520629882801</c:v>
                </c:pt>
                <c:pt idx="29161">
                  <c:v>303.05487060546801</c:v>
                </c:pt>
                <c:pt idx="29162">
                  <c:v>303.05453491210898</c:v>
                </c:pt>
                <c:pt idx="29163">
                  <c:v>303.05422973632801</c:v>
                </c:pt>
                <c:pt idx="29164">
                  <c:v>303.05389404296801</c:v>
                </c:pt>
                <c:pt idx="29165">
                  <c:v>303.05358886718699</c:v>
                </c:pt>
                <c:pt idx="29166">
                  <c:v>303.05325317382801</c:v>
                </c:pt>
                <c:pt idx="29167">
                  <c:v>303.05294799804602</c:v>
                </c:pt>
                <c:pt idx="29168">
                  <c:v>303.05261230468699</c:v>
                </c:pt>
                <c:pt idx="29169">
                  <c:v>303.05230712890602</c:v>
                </c:pt>
                <c:pt idx="29170">
                  <c:v>303.05197143554602</c:v>
                </c:pt>
                <c:pt idx="29171">
                  <c:v>303.051666259765</c:v>
                </c:pt>
                <c:pt idx="29172">
                  <c:v>303.05133056640602</c:v>
                </c:pt>
                <c:pt idx="29173">
                  <c:v>303.051025390625</c:v>
                </c:pt>
                <c:pt idx="29174">
                  <c:v>303.050689697265</c:v>
                </c:pt>
                <c:pt idx="29175">
                  <c:v>303.05038452148398</c:v>
                </c:pt>
                <c:pt idx="29176">
                  <c:v>303.050048828125</c:v>
                </c:pt>
                <c:pt idx="29177">
                  <c:v>303.049713134765</c:v>
                </c:pt>
                <c:pt idx="29178">
                  <c:v>303.04940795898398</c:v>
                </c:pt>
                <c:pt idx="29179">
                  <c:v>303.04910278320301</c:v>
                </c:pt>
                <c:pt idx="29180">
                  <c:v>303.04876708984301</c:v>
                </c:pt>
                <c:pt idx="29181">
                  <c:v>303.04843139648398</c:v>
                </c:pt>
                <c:pt idx="29182">
                  <c:v>303.04812622070301</c:v>
                </c:pt>
                <c:pt idx="29183">
                  <c:v>303.04779052734301</c:v>
                </c:pt>
                <c:pt idx="29184">
                  <c:v>303.04748535156199</c:v>
                </c:pt>
                <c:pt idx="29185">
                  <c:v>303.04714965820301</c:v>
                </c:pt>
                <c:pt idx="29186">
                  <c:v>303.04684448242102</c:v>
                </c:pt>
                <c:pt idx="29187">
                  <c:v>303.04650878906199</c:v>
                </c:pt>
                <c:pt idx="29188">
                  <c:v>303.04620361328102</c:v>
                </c:pt>
                <c:pt idx="29189">
                  <c:v>303.04586791992102</c:v>
                </c:pt>
                <c:pt idx="29190">
                  <c:v>303.04556274414</c:v>
                </c:pt>
                <c:pt idx="29191">
                  <c:v>303.04522705078102</c:v>
                </c:pt>
                <c:pt idx="29192">
                  <c:v>303.044921875</c:v>
                </c:pt>
                <c:pt idx="29193">
                  <c:v>303.04458618164</c:v>
                </c:pt>
                <c:pt idx="29194">
                  <c:v>303.04425048828102</c:v>
                </c:pt>
                <c:pt idx="29195">
                  <c:v>303.0439453125</c:v>
                </c:pt>
                <c:pt idx="29196">
                  <c:v>303.04360961914</c:v>
                </c:pt>
                <c:pt idx="29197">
                  <c:v>303.04330444335898</c:v>
                </c:pt>
                <c:pt idx="29198">
                  <c:v>303.04296875</c:v>
                </c:pt>
                <c:pt idx="29199">
                  <c:v>303.04266357421801</c:v>
                </c:pt>
                <c:pt idx="29200">
                  <c:v>303.04232788085898</c:v>
                </c:pt>
                <c:pt idx="29201">
                  <c:v>303.04202270507801</c:v>
                </c:pt>
                <c:pt idx="29202">
                  <c:v>303.04168701171801</c:v>
                </c:pt>
                <c:pt idx="29203">
                  <c:v>303.04138183593699</c:v>
                </c:pt>
                <c:pt idx="29204">
                  <c:v>303.04104614257801</c:v>
                </c:pt>
                <c:pt idx="29205">
                  <c:v>303.04074096679602</c:v>
                </c:pt>
                <c:pt idx="29206">
                  <c:v>303.04040527343699</c:v>
                </c:pt>
                <c:pt idx="29207">
                  <c:v>303.04010009765602</c:v>
                </c:pt>
                <c:pt idx="29208">
                  <c:v>303.03976440429602</c:v>
                </c:pt>
                <c:pt idx="29209">
                  <c:v>303.039459228515</c:v>
                </c:pt>
                <c:pt idx="29210">
                  <c:v>303.03912353515602</c:v>
                </c:pt>
                <c:pt idx="29211">
                  <c:v>303.038818359375</c:v>
                </c:pt>
                <c:pt idx="29212">
                  <c:v>303.038482666015</c:v>
                </c:pt>
                <c:pt idx="29213">
                  <c:v>303.03817749023398</c:v>
                </c:pt>
                <c:pt idx="29214">
                  <c:v>303.037841796875</c:v>
                </c:pt>
                <c:pt idx="29215">
                  <c:v>303.03753662109301</c:v>
                </c:pt>
                <c:pt idx="29216">
                  <c:v>303.03720092773398</c:v>
                </c:pt>
                <c:pt idx="29217">
                  <c:v>303.03689575195301</c:v>
                </c:pt>
                <c:pt idx="29218">
                  <c:v>303.03656005859301</c:v>
                </c:pt>
                <c:pt idx="29219">
                  <c:v>303.03625488281199</c:v>
                </c:pt>
                <c:pt idx="29220">
                  <c:v>303.03591918945301</c:v>
                </c:pt>
                <c:pt idx="29221">
                  <c:v>303.03561401367102</c:v>
                </c:pt>
                <c:pt idx="29222">
                  <c:v>303.03527832031199</c:v>
                </c:pt>
                <c:pt idx="29223">
                  <c:v>303.03497314453102</c:v>
                </c:pt>
                <c:pt idx="29224">
                  <c:v>303.03463745117102</c:v>
                </c:pt>
                <c:pt idx="29225">
                  <c:v>303.03433227539</c:v>
                </c:pt>
                <c:pt idx="29226">
                  <c:v>303.03399658203102</c:v>
                </c:pt>
                <c:pt idx="29227">
                  <c:v>303.03369140625</c:v>
                </c:pt>
                <c:pt idx="29228">
                  <c:v>303.03335571289</c:v>
                </c:pt>
                <c:pt idx="29229">
                  <c:v>303.03305053710898</c:v>
                </c:pt>
                <c:pt idx="29230">
                  <c:v>303.03271484375</c:v>
                </c:pt>
                <c:pt idx="29231">
                  <c:v>303.03240966796801</c:v>
                </c:pt>
                <c:pt idx="29232">
                  <c:v>303.03207397460898</c:v>
                </c:pt>
                <c:pt idx="29233">
                  <c:v>303.03176879882801</c:v>
                </c:pt>
                <c:pt idx="29234">
                  <c:v>303.03143310546801</c:v>
                </c:pt>
                <c:pt idx="29235">
                  <c:v>303.03112792968699</c:v>
                </c:pt>
                <c:pt idx="29236">
                  <c:v>303.03079223632801</c:v>
                </c:pt>
                <c:pt idx="29237">
                  <c:v>303.03048706054602</c:v>
                </c:pt>
                <c:pt idx="29238">
                  <c:v>303.03015136718699</c:v>
                </c:pt>
                <c:pt idx="29239">
                  <c:v>303.02984619140602</c:v>
                </c:pt>
                <c:pt idx="29240">
                  <c:v>303.02951049804602</c:v>
                </c:pt>
                <c:pt idx="29241">
                  <c:v>303.029205322265</c:v>
                </c:pt>
                <c:pt idx="29242">
                  <c:v>303.02886962890602</c:v>
                </c:pt>
                <c:pt idx="29243">
                  <c:v>303.028564453125</c:v>
                </c:pt>
                <c:pt idx="29244">
                  <c:v>303.028228759765</c:v>
                </c:pt>
                <c:pt idx="29245">
                  <c:v>303.02792358398398</c:v>
                </c:pt>
                <c:pt idx="29246">
                  <c:v>303.027587890625</c:v>
                </c:pt>
                <c:pt idx="29247">
                  <c:v>303.02728271484301</c:v>
                </c:pt>
                <c:pt idx="29248">
                  <c:v>303.02694702148398</c:v>
                </c:pt>
                <c:pt idx="29249">
                  <c:v>303.02664184570301</c:v>
                </c:pt>
                <c:pt idx="29250">
                  <c:v>303.02630615234301</c:v>
                </c:pt>
                <c:pt idx="29251">
                  <c:v>303.02600097656199</c:v>
                </c:pt>
                <c:pt idx="29252">
                  <c:v>303.02566528320301</c:v>
                </c:pt>
                <c:pt idx="29253">
                  <c:v>303.02536010742102</c:v>
                </c:pt>
                <c:pt idx="29254">
                  <c:v>303.02502441406199</c:v>
                </c:pt>
                <c:pt idx="29255">
                  <c:v>303.02471923828102</c:v>
                </c:pt>
                <c:pt idx="29256">
                  <c:v>303.02438354492102</c:v>
                </c:pt>
                <c:pt idx="29257">
                  <c:v>303.02407836914</c:v>
                </c:pt>
                <c:pt idx="29258">
                  <c:v>303.02377319335898</c:v>
                </c:pt>
                <c:pt idx="29259">
                  <c:v>303.0234375</c:v>
                </c:pt>
                <c:pt idx="29260">
                  <c:v>303.02313232421801</c:v>
                </c:pt>
                <c:pt idx="29261">
                  <c:v>303.02279663085898</c:v>
                </c:pt>
                <c:pt idx="29262">
                  <c:v>303.02249145507801</c:v>
                </c:pt>
                <c:pt idx="29263">
                  <c:v>303.02215576171801</c:v>
                </c:pt>
                <c:pt idx="29264">
                  <c:v>303.02185058593699</c:v>
                </c:pt>
                <c:pt idx="29265">
                  <c:v>303.02151489257801</c:v>
                </c:pt>
                <c:pt idx="29266">
                  <c:v>303.02120971679602</c:v>
                </c:pt>
                <c:pt idx="29267">
                  <c:v>303.02087402343699</c:v>
                </c:pt>
                <c:pt idx="29268">
                  <c:v>303.02056884765602</c:v>
                </c:pt>
                <c:pt idx="29269">
                  <c:v>303.02023315429602</c:v>
                </c:pt>
                <c:pt idx="29270">
                  <c:v>303.019927978515</c:v>
                </c:pt>
                <c:pt idx="29271">
                  <c:v>303.01962280273398</c:v>
                </c:pt>
                <c:pt idx="29272">
                  <c:v>303.019287109375</c:v>
                </c:pt>
                <c:pt idx="29273">
                  <c:v>303.018951416015</c:v>
                </c:pt>
                <c:pt idx="29274">
                  <c:v>303.01864624023398</c:v>
                </c:pt>
                <c:pt idx="29275">
                  <c:v>303.01834106445301</c:v>
                </c:pt>
                <c:pt idx="29276">
                  <c:v>303.01800537109301</c:v>
                </c:pt>
                <c:pt idx="29277">
                  <c:v>303.01770019531199</c:v>
                </c:pt>
                <c:pt idx="29278">
                  <c:v>303.01736450195301</c:v>
                </c:pt>
                <c:pt idx="29279">
                  <c:v>303.01705932617102</c:v>
                </c:pt>
                <c:pt idx="29280">
                  <c:v>303.01672363281199</c:v>
                </c:pt>
                <c:pt idx="29281">
                  <c:v>303.01641845703102</c:v>
                </c:pt>
                <c:pt idx="29282">
                  <c:v>303.01608276367102</c:v>
                </c:pt>
                <c:pt idx="29283">
                  <c:v>303.01577758789</c:v>
                </c:pt>
                <c:pt idx="29284">
                  <c:v>303.01544189453102</c:v>
                </c:pt>
                <c:pt idx="29285">
                  <c:v>303.01513671875</c:v>
                </c:pt>
                <c:pt idx="29286">
                  <c:v>303.01480102539</c:v>
                </c:pt>
                <c:pt idx="29287">
                  <c:v>303.01449584960898</c:v>
                </c:pt>
                <c:pt idx="29288">
                  <c:v>303.01416015625</c:v>
                </c:pt>
                <c:pt idx="29289">
                  <c:v>303.01385498046801</c:v>
                </c:pt>
                <c:pt idx="29290">
                  <c:v>303.01354980468699</c:v>
                </c:pt>
                <c:pt idx="29291">
                  <c:v>303.01321411132801</c:v>
                </c:pt>
                <c:pt idx="29292">
                  <c:v>303.01290893554602</c:v>
                </c:pt>
                <c:pt idx="29293">
                  <c:v>303.01257324218699</c:v>
                </c:pt>
                <c:pt idx="29294">
                  <c:v>303.01226806640602</c:v>
                </c:pt>
                <c:pt idx="29295">
                  <c:v>303.011962890625</c:v>
                </c:pt>
                <c:pt idx="29296">
                  <c:v>303.011627197265</c:v>
                </c:pt>
                <c:pt idx="29297">
                  <c:v>303.01129150390602</c:v>
                </c:pt>
                <c:pt idx="29298">
                  <c:v>303.010986328125</c:v>
                </c:pt>
                <c:pt idx="29299">
                  <c:v>303.01068115234301</c:v>
                </c:pt>
                <c:pt idx="29300">
                  <c:v>303.01034545898398</c:v>
                </c:pt>
                <c:pt idx="29301">
                  <c:v>303.01004028320301</c:v>
                </c:pt>
                <c:pt idx="29302">
                  <c:v>303.00970458984301</c:v>
                </c:pt>
                <c:pt idx="29303">
                  <c:v>303.00939941406199</c:v>
                </c:pt>
                <c:pt idx="29304">
                  <c:v>303.00906372070301</c:v>
                </c:pt>
                <c:pt idx="29305">
                  <c:v>303.00875854492102</c:v>
                </c:pt>
                <c:pt idx="29306">
                  <c:v>303.00842285156199</c:v>
                </c:pt>
                <c:pt idx="29307">
                  <c:v>303.00811767578102</c:v>
                </c:pt>
                <c:pt idx="29308">
                  <c:v>303.00778198242102</c:v>
                </c:pt>
                <c:pt idx="29309">
                  <c:v>303.00747680664</c:v>
                </c:pt>
                <c:pt idx="29310">
                  <c:v>303.00717163085898</c:v>
                </c:pt>
                <c:pt idx="29311">
                  <c:v>303.0068359375</c:v>
                </c:pt>
                <c:pt idx="29312">
                  <c:v>303.00653076171801</c:v>
                </c:pt>
                <c:pt idx="29313">
                  <c:v>303.00619506835898</c:v>
                </c:pt>
                <c:pt idx="29314">
                  <c:v>303.00588989257801</c:v>
                </c:pt>
                <c:pt idx="29315">
                  <c:v>303.00558471679602</c:v>
                </c:pt>
                <c:pt idx="29316">
                  <c:v>303.00524902343699</c:v>
                </c:pt>
                <c:pt idx="29317">
                  <c:v>303.00491333007801</c:v>
                </c:pt>
                <c:pt idx="29318">
                  <c:v>303.00460815429602</c:v>
                </c:pt>
                <c:pt idx="29319">
                  <c:v>303.004302978515</c:v>
                </c:pt>
                <c:pt idx="29320">
                  <c:v>303.00396728515602</c:v>
                </c:pt>
                <c:pt idx="29321">
                  <c:v>303.003662109375</c:v>
                </c:pt>
                <c:pt idx="29322">
                  <c:v>303.003326416015</c:v>
                </c:pt>
                <c:pt idx="29323">
                  <c:v>303.00302124023398</c:v>
                </c:pt>
                <c:pt idx="29324">
                  <c:v>303.002685546875</c:v>
                </c:pt>
                <c:pt idx="29325">
                  <c:v>303.00238037109301</c:v>
                </c:pt>
                <c:pt idx="29326">
                  <c:v>303.00207519531199</c:v>
                </c:pt>
                <c:pt idx="29327">
                  <c:v>303.00173950195301</c:v>
                </c:pt>
                <c:pt idx="29328">
                  <c:v>303.00143432617102</c:v>
                </c:pt>
                <c:pt idx="29329">
                  <c:v>303.00109863281199</c:v>
                </c:pt>
                <c:pt idx="29330">
                  <c:v>303.00079345703102</c:v>
                </c:pt>
                <c:pt idx="29331">
                  <c:v>303.00048828125</c:v>
                </c:pt>
                <c:pt idx="29332">
                  <c:v>303.00015258789</c:v>
                </c:pt>
                <c:pt idx="29333">
                  <c:v>302.99984741210898</c:v>
                </c:pt>
                <c:pt idx="29334">
                  <c:v>302.99951171875</c:v>
                </c:pt>
                <c:pt idx="29335">
                  <c:v>302.99920654296801</c:v>
                </c:pt>
                <c:pt idx="29336">
                  <c:v>302.99887084960898</c:v>
                </c:pt>
                <c:pt idx="29337">
                  <c:v>302.99856567382801</c:v>
                </c:pt>
                <c:pt idx="29338">
                  <c:v>302.99822998046801</c:v>
                </c:pt>
                <c:pt idx="29339">
                  <c:v>302.99792480468699</c:v>
                </c:pt>
                <c:pt idx="29340">
                  <c:v>302.99761962890602</c:v>
                </c:pt>
                <c:pt idx="29341">
                  <c:v>302.99728393554602</c:v>
                </c:pt>
                <c:pt idx="29342">
                  <c:v>302.996978759765</c:v>
                </c:pt>
                <c:pt idx="29343">
                  <c:v>302.99664306640602</c:v>
                </c:pt>
                <c:pt idx="29344">
                  <c:v>302.996337890625</c:v>
                </c:pt>
                <c:pt idx="29345">
                  <c:v>302.996002197265</c:v>
                </c:pt>
                <c:pt idx="29346">
                  <c:v>302.99569702148398</c:v>
                </c:pt>
                <c:pt idx="29347">
                  <c:v>302.99539184570301</c:v>
                </c:pt>
                <c:pt idx="29348">
                  <c:v>302.99508666992102</c:v>
                </c:pt>
                <c:pt idx="29349">
                  <c:v>302.99475097656199</c:v>
                </c:pt>
                <c:pt idx="29350">
                  <c:v>302.99444580078102</c:v>
                </c:pt>
                <c:pt idx="29351">
                  <c:v>302.994140625</c:v>
                </c:pt>
                <c:pt idx="29352">
                  <c:v>302.99380493164</c:v>
                </c:pt>
                <c:pt idx="29353">
                  <c:v>302.99349975585898</c:v>
                </c:pt>
                <c:pt idx="29354">
                  <c:v>302.99319458007801</c:v>
                </c:pt>
                <c:pt idx="29355">
                  <c:v>302.99288940429602</c:v>
                </c:pt>
                <c:pt idx="29356">
                  <c:v>302.99255371093699</c:v>
                </c:pt>
                <c:pt idx="29357">
                  <c:v>302.99224853515602</c:v>
                </c:pt>
                <c:pt idx="29358">
                  <c:v>302.991943359375</c:v>
                </c:pt>
                <c:pt idx="29359">
                  <c:v>302.991607666015</c:v>
                </c:pt>
                <c:pt idx="29360">
                  <c:v>302.99130249023398</c:v>
                </c:pt>
                <c:pt idx="29361">
                  <c:v>302.99099731445301</c:v>
                </c:pt>
                <c:pt idx="29362">
                  <c:v>302.99066162109301</c:v>
                </c:pt>
                <c:pt idx="29363">
                  <c:v>302.99035644531199</c:v>
                </c:pt>
                <c:pt idx="29364">
                  <c:v>302.99005126953102</c:v>
                </c:pt>
                <c:pt idx="29365">
                  <c:v>302.98971557617102</c:v>
                </c:pt>
                <c:pt idx="29366">
                  <c:v>302.98941040039</c:v>
                </c:pt>
                <c:pt idx="29367">
                  <c:v>302.98910522460898</c:v>
                </c:pt>
                <c:pt idx="29368">
                  <c:v>302.98880004882801</c:v>
                </c:pt>
                <c:pt idx="29369">
                  <c:v>302.98846435546801</c:v>
                </c:pt>
                <c:pt idx="29370">
                  <c:v>302.98815917968699</c:v>
                </c:pt>
                <c:pt idx="29371">
                  <c:v>302.98785400390602</c:v>
                </c:pt>
                <c:pt idx="29372">
                  <c:v>302.98751831054602</c:v>
                </c:pt>
                <c:pt idx="29373">
                  <c:v>302.987213134765</c:v>
                </c:pt>
                <c:pt idx="29374">
                  <c:v>302.98690795898398</c:v>
                </c:pt>
                <c:pt idx="29375">
                  <c:v>302.98660278320301</c:v>
                </c:pt>
                <c:pt idx="29376">
                  <c:v>302.98626708984301</c:v>
                </c:pt>
                <c:pt idx="29377">
                  <c:v>302.98596191406199</c:v>
                </c:pt>
                <c:pt idx="29378">
                  <c:v>302.98565673828102</c:v>
                </c:pt>
                <c:pt idx="29379">
                  <c:v>302.98532104492102</c:v>
                </c:pt>
                <c:pt idx="29380">
                  <c:v>302.98501586914</c:v>
                </c:pt>
                <c:pt idx="29381">
                  <c:v>302.98471069335898</c:v>
                </c:pt>
                <c:pt idx="29382">
                  <c:v>302.984375</c:v>
                </c:pt>
                <c:pt idx="29383">
                  <c:v>302.98406982421801</c:v>
                </c:pt>
                <c:pt idx="29384">
                  <c:v>302.98376464843699</c:v>
                </c:pt>
                <c:pt idx="29385">
                  <c:v>302.98345947265602</c:v>
                </c:pt>
                <c:pt idx="29386">
                  <c:v>302.98312377929602</c:v>
                </c:pt>
                <c:pt idx="29387">
                  <c:v>302.982818603515</c:v>
                </c:pt>
                <c:pt idx="29388">
                  <c:v>302.98251342773398</c:v>
                </c:pt>
                <c:pt idx="29389">
                  <c:v>302.982177734375</c:v>
                </c:pt>
                <c:pt idx="29390">
                  <c:v>302.98187255859301</c:v>
                </c:pt>
                <c:pt idx="29391">
                  <c:v>302.98156738281199</c:v>
                </c:pt>
                <c:pt idx="29392">
                  <c:v>302.98126220703102</c:v>
                </c:pt>
                <c:pt idx="29393">
                  <c:v>302.98092651367102</c:v>
                </c:pt>
                <c:pt idx="29394">
                  <c:v>302.98062133789</c:v>
                </c:pt>
                <c:pt idx="29395">
                  <c:v>302.98031616210898</c:v>
                </c:pt>
                <c:pt idx="29396">
                  <c:v>302.97998046875</c:v>
                </c:pt>
                <c:pt idx="29397">
                  <c:v>302.97967529296801</c:v>
                </c:pt>
                <c:pt idx="29398">
                  <c:v>302.97937011718699</c:v>
                </c:pt>
                <c:pt idx="29399">
                  <c:v>302.97906494140602</c:v>
                </c:pt>
                <c:pt idx="29400">
                  <c:v>302.97872924804602</c:v>
                </c:pt>
                <c:pt idx="29401">
                  <c:v>302.978424072265</c:v>
                </c:pt>
                <c:pt idx="29402">
                  <c:v>302.97811889648398</c:v>
                </c:pt>
                <c:pt idx="29403">
                  <c:v>302.97781372070301</c:v>
                </c:pt>
                <c:pt idx="29404">
                  <c:v>302.97747802734301</c:v>
                </c:pt>
                <c:pt idx="29405">
                  <c:v>302.97717285156199</c:v>
                </c:pt>
                <c:pt idx="29406">
                  <c:v>302.97686767578102</c:v>
                </c:pt>
                <c:pt idx="29407">
                  <c:v>302.97653198242102</c:v>
                </c:pt>
                <c:pt idx="29408">
                  <c:v>302.97622680664</c:v>
                </c:pt>
                <c:pt idx="29409">
                  <c:v>302.97592163085898</c:v>
                </c:pt>
                <c:pt idx="29410">
                  <c:v>302.97561645507801</c:v>
                </c:pt>
                <c:pt idx="29411">
                  <c:v>302.97528076171801</c:v>
                </c:pt>
                <c:pt idx="29412">
                  <c:v>302.97497558593699</c:v>
                </c:pt>
                <c:pt idx="29413">
                  <c:v>302.97467041015602</c:v>
                </c:pt>
                <c:pt idx="29414">
                  <c:v>302.97433471679602</c:v>
                </c:pt>
                <c:pt idx="29415">
                  <c:v>302.974029541015</c:v>
                </c:pt>
                <c:pt idx="29416">
                  <c:v>302.97372436523398</c:v>
                </c:pt>
                <c:pt idx="29417">
                  <c:v>302.97341918945301</c:v>
                </c:pt>
                <c:pt idx="29418">
                  <c:v>302.97308349609301</c:v>
                </c:pt>
                <c:pt idx="29419">
                  <c:v>302.97277832031199</c:v>
                </c:pt>
                <c:pt idx="29420">
                  <c:v>302.97247314453102</c:v>
                </c:pt>
                <c:pt idx="29421">
                  <c:v>302.97216796875</c:v>
                </c:pt>
                <c:pt idx="29422">
                  <c:v>302.97183227539</c:v>
                </c:pt>
                <c:pt idx="29423">
                  <c:v>302.97152709960898</c:v>
                </c:pt>
                <c:pt idx="29424">
                  <c:v>302.97122192382801</c:v>
                </c:pt>
                <c:pt idx="29425">
                  <c:v>302.97088623046801</c:v>
                </c:pt>
                <c:pt idx="29426">
                  <c:v>302.97058105468699</c:v>
                </c:pt>
                <c:pt idx="29427">
                  <c:v>302.97027587890602</c:v>
                </c:pt>
                <c:pt idx="29428">
                  <c:v>302.969970703125</c:v>
                </c:pt>
                <c:pt idx="29429">
                  <c:v>302.969635009765</c:v>
                </c:pt>
                <c:pt idx="29430">
                  <c:v>302.96932983398398</c:v>
                </c:pt>
                <c:pt idx="29431">
                  <c:v>302.96902465820301</c:v>
                </c:pt>
                <c:pt idx="29432">
                  <c:v>302.96871948242102</c:v>
                </c:pt>
                <c:pt idx="29433">
                  <c:v>302.96838378906199</c:v>
                </c:pt>
                <c:pt idx="29434">
                  <c:v>302.96807861328102</c:v>
                </c:pt>
                <c:pt idx="29435">
                  <c:v>302.9677734375</c:v>
                </c:pt>
                <c:pt idx="29436">
                  <c:v>302.96746826171801</c:v>
                </c:pt>
                <c:pt idx="29437">
                  <c:v>302.96713256835898</c:v>
                </c:pt>
                <c:pt idx="29438">
                  <c:v>302.96682739257801</c:v>
                </c:pt>
                <c:pt idx="29439">
                  <c:v>302.96652221679602</c:v>
                </c:pt>
                <c:pt idx="29440">
                  <c:v>302.966217041015</c:v>
                </c:pt>
                <c:pt idx="29441">
                  <c:v>302.96588134765602</c:v>
                </c:pt>
                <c:pt idx="29442">
                  <c:v>302.965576171875</c:v>
                </c:pt>
                <c:pt idx="29443">
                  <c:v>302.96527099609301</c:v>
                </c:pt>
                <c:pt idx="29444">
                  <c:v>302.96496582031199</c:v>
                </c:pt>
                <c:pt idx="29445">
                  <c:v>302.96463012695301</c:v>
                </c:pt>
                <c:pt idx="29446">
                  <c:v>302.96432495117102</c:v>
                </c:pt>
                <c:pt idx="29447">
                  <c:v>302.96401977539</c:v>
                </c:pt>
                <c:pt idx="29448">
                  <c:v>302.96371459960898</c:v>
                </c:pt>
                <c:pt idx="29449">
                  <c:v>302.96337890625</c:v>
                </c:pt>
                <c:pt idx="29450">
                  <c:v>302.96307373046801</c:v>
                </c:pt>
                <c:pt idx="29451">
                  <c:v>302.96276855468699</c:v>
                </c:pt>
                <c:pt idx="29452">
                  <c:v>302.96243286132801</c:v>
                </c:pt>
                <c:pt idx="29453">
                  <c:v>302.96212768554602</c:v>
                </c:pt>
                <c:pt idx="29454">
                  <c:v>302.961822509765</c:v>
                </c:pt>
                <c:pt idx="29455">
                  <c:v>302.96151733398398</c:v>
                </c:pt>
                <c:pt idx="29456">
                  <c:v>302.961181640625</c:v>
                </c:pt>
                <c:pt idx="29457">
                  <c:v>302.96087646484301</c:v>
                </c:pt>
                <c:pt idx="29458">
                  <c:v>302.96057128906199</c:v>
                </c:pt>
                <c:pt idx="29459">
                  <c:v>302.96026611328102</c:v>
                </c:pt>
                <c:pt idx="29460">
                  <c:v>302.9599609375</c:v>
                </c:pt>
                <c:pt idx="29461">
                  <c:v>302.95962524414</c:v>
                </c:pt>
                <c:pt idx="29462">
                  <c:v>302.95932006835898</c:v>
                </c:pt>
                <c:pt idx="29463">
                  <c:v>302.95901489257801</c:v>
                </c:pt>
                <c:pt idx="29464">
                  <c:v>302.95870971679602</c:v>
                </c:pt>
                <c:pt idx="29465">
                  <c:v>302.95837402343699</c:v>
                </c:pt>
                <c:pt idx="29466">
                  <c:v>302.95806884765602</c:v>
                </c:pt>
                <c:pt idx="29467">
                  <c:v>302.957763671875</c:v>
                </c:pt>
                <c:pt idx="29468">
                  <c:v>302.95745849609301</c:v>
                </c:pt>
                <c:pt idx="29469">
                  <c:v>302.95712280273398</c:v>
                </c:pt>
                <c:pt idx="29470">
                  <c:v>302.95681762695301</c:v>
                </c:pt>
                <c:pt idx="29471">
                  <c:v>302.95651245117102</c:v>
                </c:pt>
                <c:pt idx="29472">
                  <c:v>302.95620727539</c:v>
                </c:pt>
                <c:pt idx="29473">
                  <c:v>302.95587158203102</c:v>
                </c:pt>
                <c:pt idx="29474">
                  <c:v>302.95556640625</c:v>
                </c:pt>
                <c:pt idx="29475">
                  <c:v>302.95526123046801</c:v>
                </c:pt>
                <c:pt idx="29476">
                  <c:v>302.95495605468699</c:v>
                </c:pt>
                <c:pt idx="29477">
                  <c:v>302.95462036132801</c:v>
                </c:pt>
                <c:pt idx="29478">
                  <c:v>302.95431518554602</c:v>
                </c:pt>
                <c:pt idx="29479">
                  <c:v>302.954010009765</c:v>
                </c:pt>
                <c:pt idx="29480">
                  <c:v>302.95370483398398</c:v>
                </c:pt>
                <c:pt idx="29481">
                  <c:v>302.95339965820301</c:v>
                </c:pt>
                <c:pt idx="29482">
                  <c:v>302.95306396484301</c:v>
                </c:pt>
                <c:pt idx="29483">
                  <c:v>302.95275878906199</c:v>
                </c:pt>
                <c:pt idx="29484">
                  <c:v>302.95245361328102</c:v>
                </c:pt>
                <c:pt idx="29485">
                  <c:v>302.9521484375</c:v>
                </c:pt>
                <c:pt idx="29486">
                  <c:v>302.95181274414</c:v>
                </c:pt>
                <c:pt idx="29487">
                  <c:v>302.95150756835898</c:v>
                </c:pt>
                <c:pt idx="29488">
                  <c:v>302.95120239257801</c:v>
                </c:pt>
                <c:pt idx="29489">
                  <c:v>302.95089721679602</c:v>
                </c:pt>
                <c:pt idx="29490">
                  <c:v>302.950592041015</c:v>
                </c:pt>
                <c:pt idx="29491">
                  <c:v>302.95025634765602</c:v>
                </c:pt>
                <c:pt idx="29492">
                  <c:v>302.949951171875</c:v>
                </c:pt>
                <c:pt idx="29493">
                  <c:v>302.94964599609301</c:v>
                </c:pt>
                <c:pt idx="29494">
                  <c:v>302.94934082031199</c:v>
                </c:pt>
                <c:pt idx="29495">
                  <c:v>302.94903564453102</c:v>
                </c:pt>
                <c:pt idx="29496">
                  <c:v>302.94869995117102</c:v>
                </c:pt>
                <c:pt idx="29497">
                  <c:v>302.94839477539</c:v>
                </c:pt>
                <c:pt idx="29498">
                  <c:v>302.94808959960898</c:v>
                </c:pt>
                <c:pt idx="29499">
                  <c:v>302.94778442382801</c:v>
                </c:pt>
                <c:pt idx="29500">
                  <c:v>302.94744873046801</c:v>
                </c:pt>
                <c:pt idx="29501">
                  <c:v>302.94714355468699</c:v>
                </c:pt>
                <c:pt idx="29502">
                  <c:v>302.94683837890602</c:v>
                </c:pt>
                <c:pt idx="29503">
                  <c:v>302.946533203125</c:v>
                </c:pt>
                <c:pt idx="29504">
                  <c:v>302.946197509765</c:v>
                </c:pt>
                <c:pt idx="29505">
                  <c:v>302.94589233398398</c:v>
                </c:pt>
                <c:pt idx="29506">
                  <c:v>302.94558715820301</c:v>
                </c:pt>
                <c:pt idx="29507">
                  <c:v>302.94528198242102</c:v>
                </c:pt>
                <c:pt idx="29508">
                  <c:v>302.94497680664</c:v>
                </c:pt>
                <c:pt idx="29509">
                  <c:v>302.94464111328102</c:v>
                </c:pt>
                <c:pt idx="29510">
                  <c:v>302.9443359375</c:v>
                </c:pt>
                <c:pt idx="29511">
                  <c:v>302.94403076171801</c:v>
                </c:pt>
                <c:pt idx="29512">
                  <c:v>302.94372558593699</c:v>
                </c:pt>
                <c:pt idx="29513">
                  <c:v>302.94338989257801</c:v>
                </c:pt>
                <c:pt idx="29514">
                  <c:v>302.94308471679602</c:v>
                </c:pt>
                <c:pt idx="29515">
                  <c:v>302.942779541015</c:v>
                </c:pt>
                <c:pt idx="29516">
                  <c:v>302.94247436523398</c:v>
                </c:pt>
                <c:pt idx="29517">
                  <c:v>302.94216918945301</c:v>
                </c:pt>
                <c:pt idx="29518">
                  <c:v>302.94183349609301</c:v>
                </c:pt>
                <c:pt idx="29519">
                  <c:v>302.94152832031199</c:v>
                </c:pt>
                <c:pt idx="29520">
                  <c:v>302.94122314453102</c:v>
                </c:pt>
                <c:pt idx="29521">
                  <c:v>302.94091796875</c:v>
                </c:pt>
                <c:pt idx="29522">
                  <c:v>302.94061279296801</c:v>
                </c:pt>
                <c:pt idx="29523">
                  <c:v>302.94027709960898</c:v>
                </c:pt>
                <c:pt idx="29524">
                  <c:v>302.93997192382801</c:v>
                </c:pt>
                <c:pt idx="29525">
                  <c:v>302.93966674804602</c:v>
                </c:pt>
                <c:pt idx="29526">
                  <c:v>302.939361572265</c:v>
                </c:pt>
                <c:pt idx="29527">
                  <c:v>302.93905639648398</c:v>
                </c:pt>
                <c:pt idx="29528">
                  <c:v>302.938720703125</c:v>
                </c:pt>
                <c:pt idx="29529">
                  <c:v>302.93841552734301</c:v>
                </c:pt>
                <c:pt idx="29530">
                  <c:v>302.93811035156199</c:v>
                </c:pt>
                <c:pt idx="29531">
                  <c:v>302.93780517578102</c:v>
                </c:pt>
                <c:pt idx="29532">
                  <c:v>302.9375</c:v>
                </c:pt>
                <c:pt idx="29533">
                  <c:v>302.93716430664</c:v>
                </c:pt>
                <c:pt idx="29534">
                  <c:v>302.93685913085898</c:v>
                </c:pt>
                <c:pt idx="29535">
                  <c:v>302.93655395507801</c:v>
                </c:pt>
                <c:pt idx="29536">
                  <c:v>302.93624877929602</c:v>
                </c:pt>
                <c:pt idx="29537">
                  <c:v>302.93591308593699</c:v>
                </c:pt>
                <c:pt idx="29538">
                  <c:v>302.93560791015602</c:v>
                </c:pt>
                <c:pt idx="29539">
                  <c:v>302.935302734375</c:v>
                </c:pt>
                <c:pt idx="29540">
                  <c:v>302.93499755859301</c:v>
                </c:pt>
                <c:pt idx="29541">
                  <c:v>302.93469238281199</c:v>
                </c:pt>
                <c:pt idx="29542">
                  <c:v>302.93435668945301</c:v>
                </c:pt>
                <c:pt idx="29543">
                  <c:v>302.93405151367102</c:v>
                </c:pt>
                <c:pt idx="29544">
                  <c:v>302.93374633789</c:v>
                </c:pt>
                <c:pt idx="29545">
                  <c:v>302.93344116210898</c:v>
                </c:pt>
                <c:pt idx="29546">
                  <c:v>302.93313598632801</c:v>
                </c:pt>
                <c:pt idx="29547">
                  <c:v>302.93283081054602</c:v>
                </c:pt>
                <c:pt idx="29548">
                  <c:v>302.93249511718699</c:v>
                </c:pt>
                <c:pt idx="29549">
                  <c:v>302.93218994140602</c:v>
                </c:pt>
                <c:pt idx="29550">
                  <c:v>302.931884765625</c:v>
                </c:pt>
                <c:pt idx="29551">
                  <c:v>302.93157958984301</c:v>
                </c:pt>
                <c:pt idx="29552">
                  <c:v>302.93127441406199</c:v>
                </c:pt>
                <c:pt idx="29553">
                  <c:v>302.93093872070301</c:v>
                </c:pt>
                <c:pt idx="29554">
                  <c:v>302.93063354492102</c:v>
                </c:pt>
                <c:pt idx="29555">
                  <c:v>302.93032836914</c:v>
                </c:pt>
                <c:pt idx="29556">
                  <c:v>302.93002319335898</c:v>
                </c:pt>
                <c:pt idx="29557">
                  <c:v>302.9296875</c:v>
                </c:pt>
                <c:pt idx="29558">
                  <c:v>302.92938232421801</c:v>
                </c:pt>
                <c:pt idx="29559">
                  <c:v>302.92907714843699</c:v>
                </c:pt>
                <c:pt idx="29560">
                  <c:v>302.92877197265602</c:v>
                </c:pt>
                <c:pt idx="29561">
                  <c:v>302.928466796875</c:v>
                </c:pt>
                <c:pt idx="29562">
                  <c:v>302.92816162109301</c:v>
                </c:pt>
                <c:pt idx="29563">
                  <c:v>302.92782592773398</c:v>
                </c:pt>
                <c:pt idx="29564">
                  <c:v>302.92752075195301</c:v>
                </c:pt>
                <c:pt idx="29565">
                  <c:v>302.92721557617102</c:v>
                </c:pt>
                <c:pt idx="29566">
                  <c:v>302.92691040039</c:v>
                </c:pt>
                <c:pt idx="29567">
                  <c:v>302.92660522460898</c:v>
                </c:pt>
                <c:pt idx="29568">
                  <c:v>302.92626953125</c:v>
                </c:pt>
                <c:pt idx="29569">
                  <c:v>302.92596435546801</c:v>
                </c:pt>
                <c:pt idx="29570">
                  <c:v>302.92565917968699</c:v>
                </c:pt>
                <c:pt idx="29571">
                  <c:v>302.92535400390602</c:v>
                </c:pt>
                <c:pt idx="29572">
                  <c:v>302.925048828125</c:v>
                </c:pt>
                <c:pt idx="29573">
                  <c:v>302.924713134765</c:v>
                </c:pt>
                <c:pt idx="29574">
                  <c:v>302.92440795898398</c:v>
                </c:pt>
                <c:pt idx="29575">
                  <c:v>302.92410278320301</c:v>
                </c:pt>
                <c:pt idx="29576">
                  <c:v>302.92379760742102</c:v>
                </c:pt>
                <c:pt idx="29577">
                  <c:v>302.92349243164</c:v>
                </c:pt>
                <c:pt idx="29578">
                  <c:v>302.92315673828102</c:v>
                </c:pt>
                <c:pt idx="29579">
                  <c:v>302.9228515625</c:v>
                </c:pt>
                <c:pt idx="29580">
                  <c:v>302.92254638671801</c:v>
                </c:pt>
                <c:pt idx="29581">
                  <c:v>302.92224121093699</c:v>
                </c:pt>
                <c:pt idx="29582">
                  <c:v>302.92193603515602</c:v>
                </c:pt>
                <c:pt idx="29583">
                  <c:v>302.921630859375</c:v>
                </c:pt>
                <c:pt idx="29584">
                  <c:v>302.921295166015</c:v>
                </c:pt>
                <c:pt idx="29585">
                  <c:v>302.92098999023398</c:v>
                </c:pt>
                <c:pt idx="29586">
                  <c:v>302.92068481445301</c:v>
                </c:pt>
                <c:pt idx="29587">
                  <c:v>302.92037963867102</c:v>
                </c:pt>
                <c:pt idx="29588">
                  <c:v>302.92007446289</c:v>
                </c:pt>
                <c:pt idx="29589">
                  <c:v>302.91973876953102</c:v>
                </c:pt>
                <c:pt idx="29590">
                  <c:v>302.91943359375</c:v>
                </c:pt>
                <c:pt idx="29591">
                  <c:v>302.91912841796801</c:v>
                </c:pt>
                <c:pt idx="29592">
                  <c:v>302.91882324218699</c:v>
                </c:pt>
                <c:pt idx="29593">
                  <c:v>302.91851806640602</c:v>
                </c:pt>
                <c:pt idx="29594">
                  <c:v>302.918212890625</c:v>
                </c:pt>
                <c:pt idx="29595">
                  <c:v>302.91790771484301</c:v>
                </c:pt>
                <c:pt idx="29596">
                  <c:v>302.91757202148398</c:v>
                </c:pt>
                <c:pt idx="29597">
                  <c:v>302.91726684570301</c:v>
                </c:pt>
                <c:pt idx="29598">
                  <c:v>302.91696166992102</c:v>
                </c:pt>
                <c:pt idx="29599">
                  <c:v>302.91665649414</c:v>
                </c:pt>
                <c:pt idx="29600">
                  <c:v>302.91635131835898</c:v>
                </c:pt>
                <c:pt idx="29601">
                  <c:v>302.916015625</c:v>
                </c:pt>
                <c:pt idx="29602">
                  <c:v>302.91571044921801</c:v>
                </c:pt>
                <c:pt idx="29603">
                  <c:v>302.91540527343699</c:v>
                </c:pt>
                <c:pt idx="29604">
                  <c:v>302.91510009765602</c:v>
                </c:pt>
                <c:pt idx="29605">
                  <c:v>302.914794921875</c:v>
                </c:pt>
                <c:pt idx="29606">
                  <c:v>302.914459228515</c:v>
                </c:pt>
                <c:pt idx="29607">
                  <c:v>302.91415405273398</c:v>
                </c:pt>
                <c:pt idx="29608">
                  <c:v>302.91384887695301</c:v>
                </c:pt>
                <c:pt idx="29609">
                  <c:v>302.91354370117102</c:v>
                </c:pt>
                <c:pt idx="29610">
                  <c:v>302.91323852539</c:v>
                </c:pt>
                <c:pt idx="29611">
                  <c:v>302.91293334960898</c:v>
                </c:pt>
                <c:pt idx="29612">
                  <c:v>302.91262817382801</c:v>
                </c:pt>
                <c:pt idx="29613">
                  <c:v>302.91229248046801</c:v>
                </c:pt>
                <c:pt idx="29614">
                  <c:v>302.91198730468699</c:v>
                </c:pt>
                <c:pt idx="29615">
                  <c:v>302.91168212890602</c:v>
                </c:pt>
                <c:pt idx="29616">
                  <c:v>302.911376953125</c:v>
                </c:pt>
                <c:pt idx="29617">
                  <c:v>302.91107177734301</c:v>
                </c:pt>
                <c:pt idx="29618">
                  <c:v>302.91073608398398</c:v>
                </c:pt>
                <c:pt idx="29619">
                  <c:v>302.91043090820301</c:v>
                </c:pt>
                <c:pt idx="29620">
                  <c:v>302.91012573242102</c:v>
                </c:pt>
                <c:pt idx="29621">
                  <c:v>302.90982055664</c:v>
                </c:pt>
                <c:pt idx="29622">
                  <c:v>302.90951538085898</c:v>
                </c:pt>
                <c:pt idx="29623">
                  <c:v>302.90921020507801</c:v>
                </c:pt>
                <c:pt idx="29624">
                  <c:v>302.90890502929602</c:v>
                </c:pt>
                <c:pt idx="29625">
                  <c:v>302.90856933593699</c:v>
                </c:pt>
                <c:pt idx="29626">
                  <c:v>302.90826416015602</c:v>
                </c:pt>
                <c:pt idx="29627">
                  <c:v>302.907958984375</c:v>
                </c:pt>
                <c:pt idx="29628">
                  <c:v>302.90765380859301</c:v>
                </c:pt>
                <c:pt idx="29629">
                  <c:v>302.90734863281199</c:v>
                </c:pt>
                <c:pt idx="29630">
                  <c:v>302.90701293945301</c:v>
                </c:pt>
                <c:pt idx="29631">
                  <c:v>302.90670776367102</c:v>
                </c:pt>
                <c:pt idx="29632">
                  <c:v>302.90640258789</c:v>
                </c:pt>
                <c:pt idx="29633">
                  <c:v>302.90609741210898</c:v>
                </c:pt>
                <c:pt idx="29634">
                  <c:v>302.90579223632801</c:v>
                </c:pt>
                <c:pt idx="29635">
                  <c:v>302.90548706054602</c:v>
                </c:pt>
                <c:pt idx="29636">
                  <c:v>302.905181884765</c:v>
                </c:pt>
                <c:pt idx="29637">
                  <c:v>302.90484619140602</c:v>
                </c:pt>
                <c:pt idx="29638">
                  <c:v>302.904541015625</c:v>
                </c:pt>
                <c:pt idx="29639">
                  <c:v>302.90423583984301</c:v>
                </c:pt>
                <c:pt idx="29640">
                  <c:v>302.90393066406199</c:v>
                </c:pt>
                <c:pt idx="29641">
                  <c:v>302.90362548828102</c:v>
                </c:pt>
                <c:pt idx="29642">
                  <c:v>302.9033203125</c:v>
                </c:pt>
                <c:pt idx="29643">
                  <c:v>302.90301513671801</c:v>
                </c:pt>
                <c:pt idx="29644">
                  <c:v>302.90267944335898</c:v>
                </c:pt>
                <c:pt idx="29645">
                  <c:v>302.90237426757801</c:v>
                </c:pt>
                <c:pt idx="29646">
                  <c:v>302.90206909179602</c:v>
                </c:pt>
                <c:pt idx="29647">
                  <c:v>302.901763916015</c:v>
                </c:pt>
                <c:pt idx="29648">
                  <c:v>302.90145874023398</c:v>
                </c:pt>
                <c:pt idx="29649">
                  <c:v>302.901123046875</c:v>
                </c:pt>
                <c:pt idx="29650">
                  <c:v>302.90081787109301</c:v>
                </c:pt>
                <c:pt idx="29651">
                  <c:v>302.90051269531199</c:v>
                </c:pt>
                <c:pt idx="29652">
                  <c:v>302.90020751953102</c:v>
                </c:pt>
                <c:pt idx="29653">
                  <c:v>302.89990234375</c:v>
                </c:pt>
                <c:pt idx="29654">
                  <c:v>302.89959716796801</c:v>
                </c:pt>
                <c:pt idx="29655">
                  <c:v>302.89929199218699</c:v>
                </c:pt>
                <c:pt idx="29656">
                  <c:v>302.89895629882801</c:v>
                </c:pt>
                <c:pt idx="29657">
                  <c:v>302.89865112304602</c:v>
                </c:pt>
                <c:pt idx="29658">
                  <c:v>302.898345947265</c:v>
                </c:pt>
                <c:pt idx="29659">
                  <c:v>302.89804077148398</c:v>
                </c:pt>
                <c:pt idx="29660">
                  <c:v>302.89773559570301</c:v>
                </c:pt>
                <c:pt idx="29661">
                  <c:v>302.89743041992102</c:v>
                </c:pt>
                <c:pt idx="29662">
                  <c:v>302.89709472656199</c:v>
                </c:pt>
                <c:pt idx="29663">
                  <c:v>302.89678955078102</c:v>
                </c:pt>
                <c:pt idx="29664">
                  <c:v>302.896484375</c:v>
                </c:pt>
                <c:pt idx="29665">
                  <c:v>302.89617919921801</c:v>
                </c:pt>
                <c:pt idx="29666">
                  <c:v>302.89587402343699</c:v>
                </c:pt>
                <c:pt idx="29667">
                  <c:v>302.89556884765602</c:v>
                </c:pt>
                <c:pt idx="29668">
                  <c:v>302.895263671875</c:v>
                </c:pt>
                <c:pt idx="29669">
                  <c:v>302.894927978515</c:v>
                </c:pt>
                <c:pt idx="29670">
                  <c:v>302.89462280273398</c:v>
                </c:pt>
                <c:pt idx="29671">
                  <c:v>302.89431762695301</c:v>
                </c:pt>
                <c:pt idx="29672">
                  <c:v>302.89401245117102</c:v>
                </c:pt>
                <c:pt idx="29673">
                  <c:v>302.89370727539</c:v>
                </c:pt>
                <c:pt idx="29674">
                  <c:v>302.89340209960898</c:v>
                </c:pt>
                <c:pt idx="29675">
                  <c:v>302.89309692382801</c:v>
                </c:pt>
                <c:pt idx="29676">
                  <c:v>302.89276123046801</c:v>
                </c:pt>
                <c:pt idx="29677">
                  <c:v>302.89245605468699</c:v>
                </c:pt>
                <c:pt idx="29678">
                  <c:v>302.89215087890602</c:v>
                </c:pt>
                <c:pt idx="29679">
                  <c:v>302.891845703125</c:v>
                </c:pt>
                <c:pt idx="29680">
                  <c:v>302.89154052734301</c:v>
                </c:pt>
                <c:pt idx="29681">
                  <c:v>302.89123535156199</c:v>
                </c:pt>
                <c:pt idx="29682">
                  <c:v>302.89093017578102</c:v>
                </c:pt>
                <c:pt idx="29683">
                  <c:v>302.890625</c:v>
                </c:pt>
                <c:pt idx="29684">
                  <c:v>302.89028930664</c:v>
                </c:pt>
                <c:pt idx="29685">
                  <c:v>302.88998413085898</c:v>
                </c:pt>
                <c:pt idx="29686">
                  <c:v>302.88967895507801</c:v>
                </c:pt>
                <c:pt idx="29687">
                  <c:v>302.88937377929602</c:v>
                </c:pt>
                <c:pt idx="29688">
                  <c:v>302.889068603515</c:v>
                </c:pt>
                <c:pt idx="29689">
                  <c:v>302.88876342773398</c:v>
                </c:pt>
                <c:pt idx="29690">
                  <c:v>302.888427734375</c:v>
                </c:pt>
                <c:pt idx="29691">
                  <c:v>302.88812255859301</c:v>
                </c:pt>
                <c:pt idx="29692">
                  <c:v>302.88781738281199</c:v>
                </c:pt>
                <c:pt idx="29693">
                  <c:v>302.88751220703102</c:v>
                </c:pt>
                <c:pt idx="29694">
                  <c:v>302.88720703125</c:v>
                </c:pt>
                <c:pt idx="29695">
                  <c:v>302.88690185546801</c:v>
                </c:pt>
                <c:pt idx="29696">
                  <c:v>302.88659667968699</c:v>
                </c:pt>
                <c:pt idx="29697">
                  <c:v>302.88626098632801</c:v>
                </c:pt>
                <c:pt idx="29698">
                  <c:v>302.88595581054602</c:v>
                </c:pt>
                <c:pt idx="29699">
                  <c:v>302.885650634765</c:v>
                </c:pt>
                <c:pt idx="29700">
                  <c:v>302.88534545898398</c:v>
                </c:pt>
                <c:pt idx="29701">
                  <c:v>302.88504028320301</c:v>
                </c:pt>
                <c:pt idx="29702">
                  <c:v>302.88473510742102</c:v>
                </c:pt>
                <c:pt idx="29703">
                  <c:v>302.88442993164</c:v>
                </c:pt>
                <c:pt idx="29704">
                  <c:v>302.88412475585898</c:v>
                </c:pt>
                <c:pt idx="29705">
                  <c:v>302.8837890625</c:v>
                </c:pt>
                <c:pt idx="29706">
                  <c:v>302.88348388671801</c:v>
                </c:pt>
                <c:pt idx="29707">
                  <c:v>302.88317871093699</c:v>
                </c:pt>
                <c:pt idx="29708">
                  <c:v>302.88287353515602</c:v>
                </c:pt>
                <c:pt idx="29709">
                  <c:v>302.882568359375</c:v>
                </c:pt>
                <c:pt idx="29710">
                  <c:v>302.88226318359301</c:v>
                </c:pt>
                <c:pt idx="29711">
                  <c:v>302.88195800781199</c:v>
                </c:pt>
                <c:pt idx="29712">
                  <c:v>302.88162231445301</c:v>
                </c:pt>
                <c:pt idx="29713">
                  <c:v>302.88131713867102</c:v>
                </c:pt>
                <c:pt idx="29714">
                  <c:v>302.88101196289</c:v>
                </c:pt>
                <c:pt idx="29715">
                  <c:v>302.88070678710898</c:v>
                </c:pt>
                <c:pt idx="29716">
                  <c:v>302.88040161132801</c:v>
                </c:pt>
                <c:pt idx="29717">
                  <c:v>302.88009643554602</c:v>
                </c:pt>
                <c:pt idx="29718">
                  <c:v>302.879791259765</c:v>
                </c:pt>
                <c:pt idx="29719">
                  <c:v>302.87948608398398</c:v>
                </c:pt>
                <c:pt idx="29720">
                  <c:v>302.879150390625</c:v>
                </c:pt>
                <c:pt idx="29721">
                  <c:v>302.87884521484301</c:v>
                </c:pt>
                <c:pt idx="29722">
                  <c:v>302.87854003906199</c:v>
                </c:pt>
                <c:pt idx="29723">
                  <c:v>302.87823486328102</c:v>
                </c:pt>
                <c:pt idx="29724">
                  <c:v>302.8779296875</c:v>
                </c:pt>
                <c:pt idx="29725">
                  <c:v>302.87762451171801</c:v>
                </c:pt>
                <c:pt idx="29726">
                  <c:v>302.87731933593699</c:v>
                </c:pt>
                <c:pt idx="29727">
                  <c:v>302.87701416015602</c:v>
                </c:pt>
                <c:pt idx="29728">
                  <c:v>302.87667846679602</c:v>
                </c:pt>
                <c:pt idx="29729">
                  <c:v>302.876373291015</c:v>
                </c:pt>
                <c:pt idx="29730">
                  <c:v>302.87606811523398</c:v>
                </c:pt>
                <c:pt idx="29731">
                  <c:v>302.87576293945301</c:v>
                </c:pt>
                <c:pt idx="29732">
                  <c:v>302.87545776367102</c:v>
                </c:pt>
                <c:pt idx="29733">
                  <c:v>302.87515258789</c:v>
                </c:pt>
                <c:pt idx="29734">
                  <c:v>302.87481689453102</c:v>
                </c:pt>
                <c:pt idx="29735">
                  <c:v>302.87451171875</c:v>
                </c:pt>
                <c:pt idx="29736">
                  <c:v>302.87420654296801</c:v>
                </c:pt>
                <c:pt idx="29737">
                  <c:v>302.87390136718699</c:v>
                </c:pt>
                <c:pt idx="29738">
                  <c:v>302.87359619140602</c:v>
                </c:pt>
                <c:pt idx="29739">
                  <c:v>302.873291015625</c:v>
                </c:pt>
                <c:pt idx="29740">
                  <c:v>302.87298583984301</c:v>
                </c:pt>
                <c:pt idx="29741">
                  <c:v>302.87265014648398</c:v>
                </c:pt>
                <c:pt idx="29742">
                  <c:v>302.87234497070301</c:v>
                </c:pt>
                <c:pt idx="29743">
                  <c:v>302.87203979492102</c:v>
                </c:pt>
                <c:pt idx="29744">
                  <c:v>302.87173461914</c:v>
                </c:pt>
                <c:pt idx="29745">
                  <c:v>302.87142944335898</c:v>
                </c:pt>
                <c:pt idx="29746">
                  <c:v>302.87112426757801</c:v>
                </c:pt>
                <c:pt idx="29747">
                  <c:v>302.87081909179602</c:v>
                </c:pt>
                <c:pt idx="29748">
                  <c:v>302.870513916015</c:v>
                </c:pt>
                <c:pt idx="29749">
                  <c:v>302.87017822265602</c:v>
                </c:pt>
                <c:pt idx="29750">
                  <c:v>302.869873046875</c:v>
                </c:pt>
                <c:pt idx="29751">
                  <c:v>302.86956787109301</c:v>
                </c:pt>
                <c:pt idx="29752">
                  <c:v>302.86926269531199</c:v>
                </c:pt>
                <c:pt idx="29753">
                  <c:v>302.86895751953102</c:v>
                </c:pt>
                <c:pt idx="29754">
                  <c:v>302.86865234375</c:v>
                </c:pt>
                <c:pt idx="29755">
                  <c:v>302.86834716796801</c:v>
                </c:pt>
                <c:pt idx="29756">
                  <c:v>302.86801147460898</c:v>
                </c:pt>
                <c:pt idx="29757">
                  <c:v>302.86770629882801</c:v>
                </c:pt>
                <c:pt idx="29758">
                  <c:v>302.86740112304602</c:v>
                </c:pt>
                <c:pt idx="29759">
                  <c:v>302.867095947265</c:v>
                </c:pt>
                <c:pt idx="29760">
                  <c:v>302.86679077148398</c:v>
                </c:pt>
                <c:pt idx="29761">
                  <c:v>302.86648559570301</c:v>
                </c:pt>
                <c:pt idx="29762">
                  <c:v>302.86614990234301</c:v>
                </c:pt>
                <c:pt idx="29763">
                  <c:v>302.86584472656199</c:v>
                </c:pt>
                <c:pt idx="29764">
                  <c:v>302.86553955078102</c:v>
                </c:pt>
                <c:pt idx="29765">
                  <c:v>302.865234375</c:v>
                </c:pt>
                <c:pt idx="29766">
                  <c:v>302.86492919921801</c:v>
                </c:pt>
                <c:pt idx="29767">
                  <c:v>302.86462402343699</c:v>
                </c:pt>
                <c:pt idx="29768">
                  <c:v>302.86431884765602</c:v>
                </c:pt>
                <c:pt idx="29769">
                  <c:v>302.86398315429602</c:v>
                </c:pt>
                <c:pt idx="29770">
                  <c:v>302.863677978515</c:v>
                </c:pt>
                <c:pt idx="29771">
                  <c:v>302.86337280273398</c:v>
                </c:pt>
                <c:pt idx="29772">
                  <c:v>302.86306762695301</c:v>
                </c:pt>
                <c:pt idx="29773">
                  <c:v>302.86276245117102</c:v>
                </c:pt>
                <c:pt idx="29774">
                  <c:v>302.86245727539</c:v>
                </c:pt>
                <c:pt idx="29775">
                  <c:v>302.86215209960898</c:v>
                </c:pt>
                <c:pt idx="29776">
                  <c:v>302.86184692382801</c:v>
                </c:pt>
                <c:pt idx="29777">
                  <c:v>302.86151123046801</c:v>
                </c:pt>
                <c:pt idx="29778">
                  <c:v>302.86120605468699</c:v>
                </c:pt>
                <c:pt idx="29779">
                  <c:v>302.86090087890602</c:v>
                </c:pt>
                <c:pt idx="29780">
                  <c:v>302.860595703125</c:v>
                </c:pt>
                <c:pt idx="29781">
                  <c:v>302.86029052734301</c:v>
                </c:pt>
                <c:pt idx="29782">
                  <c:v>302.85998535156199</c:v>
                </c:pt>
                <c:pt idx="29783">
                  <c:v>302.85968017578102</c:v>
                </c:pt>
                <c:pt idx="29784">
                  <c:v>302.859375</c:v>
                </c:pt>
                <c:pt idx="29785">
                  <c:v>302.85903930664</c:v>
                </c:pt>
                <c:pt idx="29786">
                  <c:v>302.85873413085898</c:v>
                </c:pt>
                <c:pt idx="29787">
                  <c:v>302.85842895507801</c:v>
                </c:pt>
                <c:pt idx="29788">
                  <c:v>302.85812377929602</c:v>
                </c:pt>
                <c:pt idx="29789">
                  <c:v>302.857818603515</c:v>
                </c:pt>
                <c:pt idx="29790">
                  <c:v>302.85751342773398</c:v>
                </c:pt>
                <c:pt idx="29791">
                  <c:v>302.85720825195301</c:v>
                </c:pt>
                <c:pt idx="29792">
                  <c:v>302.85690307617102</c:v>
                </c:pt>
                <c:pt idx="29793">
                  <c:v>302.85656738281199</c:v>
                </c:pt>
                <c:pt idx="29794">
                  <c:v>302.85626220703102</c:v>
                </c:pt>
                <c:pt idx="29795">
                  <c:v>302.85595703125</c:v>
                </c:pt>
                <c:pt idx="29796">
                  <c:v>302.85565185546801</c:v>
                </c:pt>
                <c:pt idx="29797">
                  <c:v>302.85534667968699</c:v>
                </c:pt>
                <c:pt idx="29798">
                  <c:v>302.85504150390602</c:v>
                </c:pt>
                <c:pt idx="29799">
                  <c:v>302.854736328125</c:v>
                </c:pt>
                <c:pt idx="29800">
                  <c:v>302.85443115234301</c:v>
                </c:pt>
                <c:pt idx="29801">
                  <c:v>302.85409545898398</c:v>
                </c:pt>
                <c:pt idx="29802">
                  <c:v>302.85379028320301</c:v>
                </c:pt>
                <c:pt idx="29803">
                  <c:v>302.85348510742102</c:v>
                </c:pt>
                <c:pt idx="29804">
                  <c:v>302.85317993164</c:v>
                </c:pt>
                <c:pt idx="29805">
                  <c:v>302.85287475585898</c:v>
                </c:pt>
                <c:pt idx="29806">
                  <c:v>302.85256958007801</c:v>
                </c:pt>
                <c:pt idx="29807">
                  <c:v>302.85226440429602</c:v>
                </c:pt>
                <c:pt idx="29808">
                  <c:v>302.851959228515</c:v>
                </c:pt>
                <c:pt idx="29809">
                  <c:v>302.85162353515602</c:v>
                </c:pt>
                <c:pt idx="29810">
                  <c:v>302.851318359375</c:v>
                </c:pt>
                <c:pt idx="29811">
                  <c:v>302.85101318359301</c:v>
                </c:pt>
                <c:pt idx="29812">
                  <c:v>302.85070800781199</c:v>
                </c:pt>
                <c:pt idx="29813">
                  <c:v>302.85040283203102</c:v>
                </c:pt>
                <c:pt idx="29814">
                  <c:v>302.85009765625</c:v>
                </c:pt>
                <c:pt idx="29815">
                  <c:v>302.84979248046801</c:v>
                </c:pt>
                <c:pt idx="29816">
                  <c:v>302.84948730468699</c:v>
                </c:pt>
                <c:pt idx="29817">
                  <c:v>302.84915161132801</c:v>
                </c:pt>
                <c:pt idx="29818">
                  <c:v>302.84884643554602</c:v>
                </c:pt>
                <c:pt idx="29819">
                  <c:v>302.848541259765</c:v>
                </c:pt>
                <c:pt idx="29820">
                  <c:v>302.84823608398398</c:v>
                </c:pt>
                <c:pt idx="29821">
                  <c:v>302.84793090820301</c:v>
                </c:pt>
                <c:pt idx="29822">
                  <c:v>302.84762573242102</c:v>
                </c:pt>
                <c:pt idx="29823">
                  <c:v>302.84732055664</c:v>
                </c:pt>
                <c:pt idx="29824">
                  <c:v>302.84701538085898</c:v>
                </c:pt>
                <c:pt idx="29825">
                  <c:v>302.84671020507801</c:v>
                </c:pt>
                <c:pt idx="29826">
                  <c:v>302.84637451171801</c:v>
                </c:pt>
                <c:pt idx="29827">
                  <c:v>302.84606933593699</c:v>
                </c:pt>
                <c:pt idx="29828">
                  <c:v>302.84576416015602</c:v>
                </c:pt>
                <c:pt idx="29829">
                  <c:v>302.845458984375</c:v>
                </c:pt>
                <c:pt idx="29830">
                  <c:v>302.84515380859301</c:v>
                </c:pt>
                <c:pt idx="29831">
                  <c:v>302.84484863281199</c:v>
                </c:pt>
                <c:pt idx="29832">
                  <c:v>302.84454345703102</c:v>
                </c:pt>
                <c:pt idx="29833">
                  <c:v>302.84423828125</c:v>
                </c:pt>
                <c:pt idx="29834">
                  <c:v>302.84390258789</c:v>
                </c:pt>
                <c:pt idx="29835">
                  <c:v>302.84359741210898</c:v>
                </c:pt>
                <c:pt idx="29836">
                  <c:v>302.84329223632801</c:v>
                </c:pt>
                <c:pt idx="29837">
                  <c:v>302.84298706054602</c:v>
                </c:pt>
                <c:pt idx="29838">
                  <c:v>302.842681884765</c:v>
                </c:pt>
                <c:pt idx="29839">
                  <c:v>302.84237670898398</c:v>
                </c:pt>
                <c:pt idx="29840">
                  <c:v>302.84207153320301</c:v>
                </c:pt>
                <c:pt idx="29841">
                  <c:v>302.84176635742102</c:v>
                </c:pt>
                <c:pt idx="29842">
                  <c:v>302.84146118164</c:v>
                </c:pt>
                <c:pt idx="29843">
                  <c:v>302.84115600585898</c:v>
                </c:pt>
                <c:pt idx="29844">
                  <c:v>302.8408203125</c:v>
                </c:pt>
                <c:pt idx="29845">
                  <c:v>302.84051513671801</c:v>
                </c:pt>
                <c:pt idx="29846">
                  <c:v>302.84020996093699</c:v>
                </c:pt>
                <c:pt idx="29847">
                  <c:v>302.83990478515602</c:v>
                </c:pt>
                <c:pt idx="29848">
                  <c:v>302.839599609375</c:v>
                </c:pt>
                <c:pt idx="29849">
                  <c:v>302.83929443359301</c:v>
                </c:pt>
                <c:pt idx="29850">
                  <c:v>302.83898925781199</c:v>
                </c:pt>
                <c:pt idx="29851">
                  <c:v>302.83868408203102</c:v>
                </c:pt>
                <c:pt idx="29852">
                  <c:v>302.83837890625</c:v>
                </c:pt>
                <c:pt idx="29853">
                  <c:v>302.83804321289</c:v>
                </c:pt>
                <c:pt idx="29854">
                  <c:v>302.83773803710898</c:v>
                </c:pt>
                <c:pt idx="29855">
                  <c:v>302.83743286132801</c:v>
                </c:pt>
                <c:pt idx="29856">
                  <c:v>302.83712768554602</c:v>
                </c:pt>
                <c:pt idx="29857">
                  <c:v>302.836822509765</c:v>
                </c:pt>
                <c:pt idx="29858">
                  <c:v>302.83651733398398</c:v>
                </c:pt>
                <c:pt idx="29859">
                  <c:v>302.83621215820301</c:v>
                </c:pt>
                <c:pt idx="29860">
                  <c:v>302.83590698242102</c:v>
                </c:pt>
                <c:pt idx="29861">
                  <c:v>302.83560180664</c:v>
                </c:pt>
                <c:pt idx="29862">
                  <c:v>302.83526611328102</c:v>
                </c:pt>
                <c:pt idx="29863">
                  <c:v>302.8349609375</c:v>
                </c:pt>
                <c:pt idx="29864">
                  <c:v>302.83465576171801</c:v>
                </c:pt>
                <c:pt idx="29865">
                  <c:v>302.83435058593699</c:v>
                </c:pt>
                <c:pt idx="29866">
                  <c:v>302.83404541015602</c:v>
                </c:pt>
                <c:pt idx="29867">
                  <c:v>302.833740234375</c:v>
                </c:pt>
                <c:pt idx="29868">
                  <c:v>302.83343505859301</c:v>
                </c:pt>
                <c:pt idx="29869">
                  <c:v>302.83312988281199</c:v>
                </c:pt>
                <c:pt idx="29870">
                  <c:v>302.83282470703102</c:v>
                </c:pt>
                <c:pt idx="29871">
                  <c:v>302.83251953125</c:v>
                </c:pt>
                <c:pt idx="29872">
                  <c:v>302.83218383789</c:v>
                </c:pt>
                <c:pt idx="29873">
                  <c:v>302.83187866210898</c:v>
                </c:pt>
                <c:pt idx="29874">
                  <c:v>302.83157348632801</c:v>
                </c:pt>
                <c:pt idx="29875">
                  <c:v>302.83126831054602</c:v>
                </c:pt>
                <c:pt idx="29876">
                  <c:v>302.830963134765</c:v>
                </c:pt>
                <c:pt idx="29877">
                  <c:v>302.83065795898398</c:v>
                </c:pt>
                <c:pt idx="29878">
                  <c:v>302.83035278320301</c:v>
                </c:pt>
                <c:pt idx="29879">
                  <c:v>302.83004760742102</c:v>
                </c:pt>
                <c:pt idx="29880">
                  <c:v>302.82974243164</c:v>
                </c:pt>
                <c:pt idx="29881">
                  <c:v>302.82940673828102</c:v>
                </c:pt>
                <c:pt idx="29882">
                  <c:v>302.8291015625</c:v>
                </c:pt>
                <c:pt idx="29883">
                  <c:v>302.82879638671801</c:v>
                </c:pt>
                <c:pt idx="29884">
                  <c:v>302.82849121093699</c:v>
                </c:pt>
                <c:pt idx="29885">
                  <c:v>302.82818603515602</c:v>
                </c:pt>
                <c:pt idx="29886">
                  <c:v>302.827880859375</c:v>
                </c:pt>
                <c:pt idx="29887">
                  <c:v>302.82757568359301</c:v>
                </c:pt>
                <c:pt idx="29888">
                  <c:v>302.82727050781199</c:v>
                </c:pt>
                <c:pt idx="29889">
                  <c:v>302.82696533203102</c:v>
                </c:pt>
                <c:pt idx="29890">
                  <c:v>302.82666015625</c:v>
                </c:pt>
                <c:pt idx="29891">
                  <c:v>302.82635498046801</c:v>
                </c:pt>
                <c:pt idx="29892">
                  <c:v>302.82601928710898</c:v>
                </c:pt>
                <c:pt idx="29893">
                  <c:v>302.82571411132801</c:v>
                </c:pt>
                <c:pt idx="29894">
                  <c:v>302.82540893554602</c:v>
                </c:pt>
                <c:pt idx="29895">
                  <c:v>302.825103759765</c:v>
                </c:pt>
                <c:pt idx="29896">
                  <c:v>302.82479858398398</c:v>
                </c:pt>
                <c:pt idx="29897">
                  <c:v>302.82449340820301</c:v>
                </c:pt>
                <c:pt idx="29898">
                  <c:v>302.82418823242102</c:v>
                </c:pt>
                <c:pt idx="29899">
                  <c:v>302.82388305664</c:v>
                </c:pt>
                <c:pt idx="29900">
                  <c:v>302.82357788085898</c:v>
                </c:pt>
                <c:pt idx="29901">
                  <c:v>302.82327270507801</c:v>
                </c:pt>
                <c:pt idx="29902">
                  <c:v>302.82293701171801</c:v>
                </c:pt>
                <c:pt idx="29903">
                  <c:v>302.82263183593699</c:v>
                </c:pt>
                <c:pt idx="29904">
                  <c:v>302.82232666015602</c:v>
                </c:pt>
                <c:pt idx="29905">
                  <c:v>302.822021484375</c:v>
                </c:pt>
                <c:pt idx="29906">
                  <c:v>302.82171630859301</c:v>
                </c:pt>
                <c:pt idx="29907">
                  <c:v>302.82141113281199</c:v>
                </c:pt>
                <c:pt idx="29908">
                  <c:v>302.82110595703102</c:v>
                </c:pt>
                <c:pt idx="29909">
                  <c:v>302.82080078125</c:v>
                </c:pt>
                <c:pt idx="29910">
                  <c:v>302.82049560546801</c:v>
                </c:pt>
                <c:pt idx="29911">
                  <c:v>302.82019042968699</c:v>
                </c:pt>
                <c:pt idx="29912">
                  <c:v>302.81988525390602</c:v>
                </c:pt>
                <c:pt idx="29913">
                  <c:v>302.81954956054602</c:v>
                </c:pt>
                <c:pt idx="29914">
                  <c:v>302.819244384765</c:v>
                </c:pt>
                <c:pt idx="29915">
                  <c:v>302.81893920898398</c:v>
                </c:pt>
                <c:pt idx="29916">
                  <c:v>302.81863403320301</c:v>
                </c:pt>
                <c:pt idx="29917">
                  <c:v>302.81832885742102</c:v>
                </c:pt>
                <c:pt idx="29918">
                  <c:v>302.81802368164</c:v>
                </c:pt>
                <c:pt idx="29919">
                  <c:v>302.81771850585898</c:v>
                </c:pt>
                <c:pt idx="29920">
                  <c:v>302.81741333007801</c:v>
                </c:pt>
                <c:pt idx="29921">
                  <c:v>302.81710815429602</c:v>
                </c:pt>
                <c:pt idx="29922">
                  <c:v>302.816802978515</c:v>
                </c:pt>
                <c:pt idx="29923">
                  <c:v>302.81649780273398</c:v>
                </c:pt>
                <c:pt idx="29924">
                  <c:v>302.81619262695301</c:v>
                </c:pt>
                <c:pt idx="29925">
                  <c:v>302.81585693359301</c:v>
                </c:pt>
                <c:pt idx="29926">
                  <c:v>302.81555175781199</c:v>
                </c:pt>
                <c:pt idx="29927">
                  <c:v>302.81524658203102</c:v>
                </c:pt>
                <c:pt idx="29928">
                  <c:v>302.81494140625</c:v>
                </c:pt>
                <c:pt idx="29929">
                  <c:v>302.81463623046801</c:v>
                </c:pt>
                <c:pt idx="29930">
                  <c:v>302.81433105468699</c:v>
                </c:pt>
                <c:pt idx="29931">
                  <c:v>302.81402587890602</c:v>
                </c:pt>
                <c:pt idx="29932">
                  <c:v>302.813720703125</c:v>
                </c:pt>
                <c:pt idx="29933">
                  <c:v>302.81341552734301</c:v>
                </c:pt>
                <c:pt idx="29934">
                  <c:v>302.81311035156199</c:v>
                </c:pt>
                <c:pt idx="29935">
                  <c:v>302.81280517578102</c:v>
                </c:pt>
                <c:pt idx="29936">
                  <c:v>302.81246948242102</c:v>
                </c:pt>
                <c:pt idx="29937">
                  <c:v>302.81216430664</c:v>
                </c:pt>
                <c:pt idx="29938">
                  <c:v>302.81185913085898</c:v>
                </c:pt>
                <c:pt idx="29939">
                  <c:v>302.81155395507801</c:v>
                </c:pt>
                <c:pt idx="29940">
                  <c:v>302.81124877929602</c:v>
                </c:pt>
                <c:pt idx="29941">
                  <c:v>302.810943603515</c:v>
                </c:pt>
                <c:pt idx="29942">
                  <c:v>302.81063842773398</c:v>
                </c:pt>
                <c:pt idx="29943">
                  <c:v>302.81033325195301</c:v>
                </c:pt>
                <c:pt idx="29944">
                  <c:v>302.81002807617102</c:v>
                </c:pt>
                <c:pt idx="29945">
                  <c:v>302.80972290039</c:v>
                </c:pt>
                <c:pt idx="29946">
                  <c:v>302.80941772460898</c:v>
                </c:pt>
                <c:pt idx="29947">
                  <c:v>302.80911254882801</c:v>
                </c:pt>
                <c:pt idx="29948">
                  <c:v>302.80877685546801</c:v>
                </c:pt>
                <c:pt idx="29949">
                  <c:v>302.80847167968699</c:v>
                </c:pt>
                <c:pt idx="29950">
                  <c:v>302.80816650390602</c:v>
                </c:pt>
                <c:pt idx="29951">
                  <c:v>302.807861328125</c:v>
                </c:pt>
                <c:pt idx="29952">
                  <c:v>302.80755615234301</c:v>
                </c:pt>
                <c:pt idx="29953">
                  <c:v>302.80725097656199</c:v>
                </c:pt>
                <c:pt idx="29954">
                  <c:v>302.80694580078102</c:v>
                </c:pt>
                <c:pt idx="29955">
                  <c:v>302.806640625</c:v>
                </c:pt>
                <c:pt idx="29956">
                  <c:v>302.80633544921801</c:v>
                </c:pt>
                <c:pt idx="29957">
                  <c:v>302.80603027343699</c:v>
                </c:pt>
                <c:pt idx="29958">
                  <c:v>302.80572509765602</c:v>
                </c:pt>
                <c:pt idx="29959">
                  <c:v>302.805419921875</c:v>
                </c:pt>
                <c:pt idx="29960">
                  <c:v>302.80511474609301</c:v>
                </c:pt>
                <c:pt idx="29961">
                  <c:v>302.80477905273398</c:v>
                </c:pt>
                <c:pt idx="29962">
                  <c:v>302.80447387695301</c:v>
                </c:pt>
                <c:pt idx="29963">
                  <c:v>302.80416870117102</c:v>
                </c:pt>
                <c:pt idx="29964">
                  <c:v>302.80386352539</c:v>
                </c:pt>
                <c:pt idx="29965">
                  <c:v>302.80355834960898</c:v>
                </c:pt>
                <c:pt idx="29966">
                  <c:v>302.80325317382801</c:v>
                </c:pt>
                <c:pt idx="29967">
                  <c:v>302.80294799804602</c:v>
                </c:pt>
                <c:pt idx="29968">
                  <c:v>302.802642822265</c:v>
                </c:pt>
                <c:pt idx="29969">
                  <c:v>302.80233764648398</c:v>
                </c:pt>
                <c:pt idx="29970">
                  <c:v>302.80203247070301</c:v>
                </c:pt>
                <c:pt idx="29971">
                  <c:v>302.80172729492102</c:v>
                </c:pt>
                <c:pt idx="29972">
                  <c:v>302.80142211914</c:v>
                </c:pt>
                <c:pt idx="29973">
                  <c:v>302.80108642578102</c:v>
                </c:pt>
                <c:pt idx="29974">
                  <c:v>302.80078125</c:v>
                </c:pt>
                <c:pt idx="29975">
                  <c:v>302.80047607421801</c:v>
                </c:pt>
                <c:pt idx="29976">
                  <c:v>302.80017089843699</c:v>
                </c:pt>
                <c:pt idx="29977">
                  <c:v>302.79986572265602</c:v>
                </c:pt>
                <c:pt idx="29978">
                  <c:v>302.799560546875</c:v>
                </c:pt>
                <c:pt idx="29979">
                  <c:v>302.79925537109301</c:v>
                </c:pt>
                <c:pt idx="29980">
                  <c:v>302.79895019531199</c:v>
                </c:pt>
                <c:pt idx="29981">
                  <c:v>302.79864501953102</c:v>
                </c:pt>
                <c:pt idx="29982">
                  <c:v>302.79833984375</c:v>
                </c:pt>
                <c:pt idx="29983">
                  <c:v>302.79803466796801</c:v>
                </c:pt>
                <c:pt idx="29984">
                  <c:v>302.79772949218699</c:v>
                </c:pt>
                <c:pt idx="29985">
                  <c:v>302.79742431640602</c:v>
                </c:pt>
                <c:pt idx="29986">
                  <c:v>302.797119140625</c:v>
                </c:pt>
                <c:pt idx="29987">
                  <c:v>302.79681396484301</c:v>
                </c:pt>
                <c:pt idx="29988">
                  <c:v>302.79650878906199</c:v>
                </c:pt>
                <c:pt idx="29989">
                  <c:v>302.79617309570301</c:v>
                </c:pt>
                <c:pt idx="29990">
                  <c:v>302.79586791992102</c:v>
                </c:pt>
                <c:pt idx="29991">
                  <c:v>302.79556274414</c:v>
                </c:pt>
                <c:pt idx="29992">
                  <c:v>302.79525756835898</c:v>
                </c:pt>
                <c:pt idx="29993">
                  <c:v>302.79495239257801</c:v>
                </c:pt>
                <c:pt idx="29994">
                  <c:v>302.79464721679602</c:v>
                </c:pt>
                <c:pt idx="29995">
                  <c:v>302.794342041015</c:v>
                </c:pt>
                <c:pt idx="29996">
                  <c:v>302.79403686523398</c:v>
                </c:pt>
                <c:pt idx="29997">
                  <c:v>302.79373168945301</c:v>
                </c:pt>
                <c:pt idx="29998">
                  <c:v>302.79342651367102</c:v>
                </c:pt>
                <c:pt idx="29999">
                  <c:v>302.79312133789</c:v>
                </c:pt>
                <c:pt idx="30000">
                  <c:v>302.79281616210898</c:v>
                </c:pt>
                <c:pt idx="30001">
                  <c:v>302.79251098632801</c:v>
                </c:pt>
                <c:pt idx="30002">
                  <c:v>302.79217529296801</c:v>
                </c:pt>
                <c:pt idx="30003">
                  <c:v>302.791900634765</c:v>
                </c:pt>
                <c:pt idx="30004">
                  <c:v>302.79156494140602</c:v>
                </c:pt>
                <c:pt idx="30005">
                  <c:v>302.791259765625</c:v>
                </c:pt>
                <c:pt idx="30006">
                  <c:v>302.79095458984301</c:v>
                </c:pt>
                <c:pt idx="30007">
                  <c:v>302.79064941406199</c:v>
                </c:pt>
                <c:pt idx="30008">
                  <c:v>302.79034423828102</c:v>
                </c:pt>
                <c:pt idx="30009">
                  <c:v>302.7900390625</c:v>
                </c:pt>
                <c:pt idx="30010">
                  <c:v>302.78973388671801</c:v>
                </c:pt>
                <c:pt idx="30011">
                  <c:v>302.78942871093699</c:v>
                </c:pt>
                <c:pt idx="30012">
                  <c:v>302.78912353515602</c:v>
                </c:pt>
                <c:pt idx="30013">
                  <c:v>302.788818359375</c:v>
                </c:pt>
                <c:pt idx="30014">
                  <c:v>302.78851318359301</c:v>
                </c:pt>
                <c:pt idx="30015">
                  <c:v>302.78820800781199</c:v>
                </c:pt>
                <c:pt idx="30016">
                  <c:v>302.78790283203102</c:v>
                </c:pt>
                <c:pt idx="30017">
                  <c:v>302.78759765625</c:v>
                </c:pt>
                <c:pt idx="30018">
                  <c:v>302.78726196289</c:v>
                </c:pt>
                <c:pt idx="30019">
                  <c:v>302.78698730468699</c:v>
                </c:pt>
                <c:pt idx="30020">
                  <c:v>302.78665161132801</c:v>
                </c:pt>
                <c:pt idx="30021">
                  <c:v>302.78634643554602</c:v>
                </c:pt>
                <c:pt idx="30022">
                  <c:v>302.786041259765</c:v>
                </c:pt>
                <c:pt idx="30023">
                  <c:v>302.78573608398398</c:v>
                </c:pt>
                <c:pt idx="30024">
                  <c:v>302.78543090820301</c:v>
                </c:pt>
                <c:pt idx="30025">
                  <c:v>302.78512573242102</c:v>
                </c:pt>
                <c:pt idx="30026">
                  <c:v>302.78482055664</c:v>
                </c:pt>
                <c:pt idx="30027">
                  <c:v>302.78451538085898</c:v>
                </c:pt>
                <c:pt idx="30028">
                  <c:v>302.78421020507801</c:v>
                </c:pt>
                <c:pt idx="30029">
                  <c:v>302.78390502929602</c:v>
                </c:pt>
                <c:pt idx="30030">
                  <c:v>302.783599853515</c:v>
                </c:pt>
                <c:pt idx="30031">
                  <c:v>302.78329467773398</c:v>
                </c:pt>
                <c:pt idx="30032">
                  <c:v>302.78298950195301</c:v>
                </c:pt>
                <c:pt idx="30033">
                  <c:v>302.78268432617102</c:v>
                </c:pt>
                <c:pt idx="30034">
                  <c:v>302.78237915039</c:v>
                </c:pt>
                <c:pt idx="30035">
                  <c:v>302.78207397460898</c:v>
                </c:pt>
                <c:pt idx="30036">
                  <c:v>302.78176879882801</c:v>
                </c:pt>
                <c:pt idx="30037">
                  <c:v>302.78143310546801</c:v>
                </c:pt>
                <c:pt idx="30038">
                  <c:v>302.78112792968699</c:v>
                </c:pt>
                <c:pt idx="30039">
                  <c:v>302.78082275390602</c:v>
                </c:pt>
                <c:pt idx="30040">
                  <c:v>302.780517578125</c:v>
                </c:pt>
                <c:pt idx="30041">
                  <c:v>302.78021240234301</c:v>
                </c:pt>
                <c:pt idx="30042">
                  <c:v>302.77990722656199</c:v>
                </c:pt>
                <c:pt idx="30043">
                  <c:v>302.77960205078102</c:v>
                </c:pt>
                <c:pt idx="30044">
                  <c:v>302.779296875</c:v>
                </c:pt>
                <c:pt idx="30045">
                  <c:v>302.77899169921801</c:v>
                </c:pt>
                <c:pt idx="30046">
                  <c:v>302.77868652343699</c:v>
                </c:pt>
                <c:pt idx="30047">
                  <c:v>302.77838134765602</c:v>
                </c:pt>
                <c:pt idx="30048">
                  <c:v>302.778076171875</c:v>
                </c:pt>
                <c:pt idx="30049">
                  <c:v>302.77777099609301</c:v>
                </c:pt>
                <c:pt idx="30050">
                  <c:v>302.77746582031199</c:v>
                </c:pt>
                <c:pt idx="30051">
                  <c:v>302.77716064453102</c:v>
                </c:pt>
                <c:pt idx="30052">
                  <c:v>302.77685546875</c:v>
                </c:pt>
                <c:pt idx="30053">
                  <c:v>302.77655029296801</c:v>
                </c:pt>
                <c:pt idx="30054">
                  <c:v>302.77621459960898</c:v>
                </c:pt>
                <c:pt idx="30055">
                  <c:v>302.77593994140602</c:v>
                </c:pt>
                <c:pt idx="30056">
                  <c:v>302.77560424804602</c:v>
                </c:pt>
                <c:pt idx="30057">
                  <c:v>302.775299072265</c:v>
                </c:pt>
                <c:pt idx="30058">
                  <c:v>302.77499389648398</c:v>
                </c:pt>
                <c:pt idx="30059">
                  <c:v>302.77468872070301</c:v>
                </c:pt>
                <c:pt idx="30060">
                  <c:v>302.77438354492102</c:v>
                </c:pt>
                <c:pt idx="30061">
                  <c:v>302.77407836914</c:v>
                </c:pt>
                <c:pt idx="30062">
                  <c:v>302.77377319335898</c:v>
                </c:pt>
                <c:pt idx="30063">
                  <c:v>302.77346801757801</c:v>
                </c:pt>
                <c:pt idx="30064">
                  <c:v>302.77316284179602</c:v>
                </c:pt>
                <c:pt idx="30065">
                  <c:v>302.772857666015</c:v>
                </c:pt>
                <c:pt idx="30066">
                  <c:v>302.77255249023398</c:v>
                </c:pt>
                <c:pt idx="30067">
                  <c:v>302.77224731445301</c:v>
                </c:pt>
                <c:pt idx="30068">
                  <c:v>302.77194213867102</c:v>
                </c:pt>
                <c:pt idx="30069">
                  <c:v>302.77163696289</c:v>
                </c:pt>
                <c:pt idx="30070">
                  <c:v>302.77133178710898</c:v>
                </c:pt>
                <c:pt idx="30071">
                  <c:v>302.77102661132801</c:v>
                </c:pt>
                <c:pt idx="30072">
                  <c:v>302.77072143554602</c:v>
                </c:pt>
                <c:pt idx="30073">
                  <c:v>302.770416259765</c:v>
                </c:pt>
                <c:pt idx="30074">
                  <c:v>302.77011108398398</c:v>
                </c:pt>
                <c:pt idx="30075">
                  <c:v>302.76980590820301</c:v>
                </c:pt>
                <c:pt idx="30076">
                  <c:v>302.76950073242102</c:v>
                </c:pt>
                <c:pt idx="30077">
                  <c:v>302.76916503906199</c:v>
                </c:pt>
                <c:pt idx="30078">
                  <c:v>302.76885986328102</c:v>
                </c:pt>
                <c:pt idx="30079">
                  <c:v>302.7685546875</c:v>
                </c:pt>
                <c:pt idx="30080">
                  <c:v>302.76824951171801</c:v>
                </c:pt>
                <c:pt idx="30081">
                  <c:v>302.76794433593699</c:v>
                </c:pt>
                <c:pt idx="30082">
                  <c:v>302.76763916015602</c:v>
                </c:pt>
                <c:pt idx="30083">
                  <c:v>302.767333984375</c:v>
                </c:pt>
                <c:pt idx="30084">
                  <c:v>302.76702880859301</c:v>
                </c:pt>
                <c:pt idx="30085">
                  <c:v>302.76672363281199</c:v>
                </c:pt>
                <c:pt idx="30086">
                  <c:v>302.76641845703102</c:v>
                </c:pt>
                <c:pt idx="30087">
                  <c:v>302.76611328125</c:v>
                </c:pt>
                <c:pt idx="30088">
                  <c:v>302.76580810546801</c:v>
                </c:pt>
                <c:pt idx="30089">
                  <c:v>302.76550292968699</c:v>
                </c:pt>
                <c:pt idx="30090">
                  <c:v>302.76519775390602</c:v>
                </c:pt>
                <c:pt idx="30091">
                  <c:v>302.764892578125</c:v>
                </c:pt>
                <c:pt idx="30092">
                  <c:v>302.76458740234301</c:v>
                </c:pt>
                <c:pt idx="30093">
                  <c:v>302.76428222656199</c:v>
                </c:pt>
                <c:pt idx="30094">
                  <c:v>302.76397705078102</c:v>
                </c:pt>
                <c:pt idx="30095">
                  <c:v>302.763671875</c:v>
                </c:pt>
                <c:pt idx="30096">
                  <c:v>302.76336669921801</c:v>
                </c:pt>
                <c:pt idx="30097">
                  <c:v>302.76306152343699</c:v>
                </c:pt>
                <c:pt idx="30098">
                  <c:v>302.76275634765602</c:v>
                </c:pt>
                <c:pt idx="30099">
                  <c:v>302.762451171875</c:v>
                </c:pt>
                <c:pt idx="30100">
                  <c:v>302.76214599609301</c:v>
                </c:pt>
                <c:pt idx="30101">
                  <c:v>302.76181030273398</c:v>
                </c:pt>
                <c:pt idx="30102">
                  <c:v>302.76150512695301</c:v>
                </c:pt>
                <c:pt idx="30103">
                  <c:v>302.76123046875</c:v>
                </c:pt>
                <c:pt idx="30104">
                  <c:v>302.76089477539</c:v>
                </c:pt>
                <c:pt idx="30105">
                  <c:v>302.76058959960898</c:v>
                </c:pt>
                <c:pt idx="30106">
                  <c:v>302.76028442382801</c:v>
                </c:pt>
                <c:pt idx="30107">
                  <c:v>302.75997924804602</c:v>
                </c:pt>
                <c:pt idx="30108">
                  <c:v>302.759674072265</c:v>
                </c:pt>
                <c:pt idx="30109">
                  <c:v>302.75936889648398</c:v>
                </c:pt>
                <c:pt idx="30110">
                  <c:v>302.75906372070301</c:v>
                </c:pt>
                <c:pt idx="30111">
                  <c:v>302.75875854492102</c:v>
                </c:pt>
                <c:pt idx="30112">
                  <c:v>302.75845336914</c:v>
                </c:pt>
                <c:pt idx="30113">
                  <c:v>302.75814819335898</c:v>
                </c:pt>
                <c:pt idx="30114">
                  <c:v>302.75784301757801</c:v>
                </c:pt>
                <c:pt idx="30115">
                  <c:v>302.75753784179602</c:v>
                </c:pt>
                <c:pt idx="30116">
                  <c:v>302.757232666015</c:v>
                </c:pt>
                <c:pt idx="30117">
                  <c:v>302.75692749023398</c:v>
                </c:pt>
                <c:pt idx="30118">
                  <c:v>302.75662231445301</c:v>
                </c:pt>
                <c:pt idx="30119">
                  <c:v>302.75631713867102</c:v>
                </c:pt>
                <c:pt idx="30120">
                  <c:v>302.75601196289</c:v>
                </c:pt>
                <c:pt idx="30121">
                  <c:v>302.75570678710898</c:v>
                </c:pt>
                <c:pt idx="30122">
                  <c:v>302.75540161132801</c:v>
                </c:pt>
                <c:pt idx="30123">
                  <c:v>302.75509643554602</c:v>
                </c:pt>
                <c:pt idx="30124">
                  <c:v>302.754791259765</c:v>
                </c:pt>
                <c:pt idx="30125">
                  <c:v>302.75448608398398</c:v>
                </c:pt>
                <c:pt idx="30126">
                  <c:v>302.75418090820301</c:v>
                </c:pt>
                <c:pt idx="30127">
                  <c:v>302.75387573242102</c:v>
                </c:pt>
                <c:pt idx="30128">
                  <c:v>302.75357055664</c:v>
                </c:pt>
                <c:pt idx="30129">
                  <c:v>302.75326538085898</c:v>
                </c:pt>
                <c:pt idx="30130">
                  <c:v>302.75296020507801</c:v>
                </c:pt>
                <c:pt idx="30131">
                  <c:v>302.75265502929602</c:v>
                </c:pt>
                <c:pt idx="30132">
                  <c:v>302.752349853515</c:v>
                </c:pt>
                <c:pt idx="30133">
                  <c:v>302.75201416015602</c:v>
                </c:pt>
                <c:pt idx="30134">
                  <c:v>302.751708984375</c:v>
                </c:pt>
                <c:pt idx="30135">
                  <c:v>302.75140380859301</c:v>
                </c:pt>
                <c:pt idx="30136">
                  <c:v>302.75109863281199</c:v>
                </c:pt>
                <c:pt idx="30137">
                  <c:v>302.75079345703102</c:v>
                </c:pt>
                <c:pt idx="30138">
                  <c:v>302.75048828125</c:v>
                </c:pt>
                <c:pt idx="30139">
                  <c:v>302.75018310546801</c:v>
                </c:pt>
                <c:pt idx="30140">
                  <c:v>302.74987792968699</c:v>
                </c:pt>
                <c:pt idx="30141">
                  <c:v>302.74957275390602</c:v>
                </c:pt>
                <c:pt idx="30142">
                  <c:v>302.749267578125</c:v>
                </c:pt>
                <c:pt idx="30143">
                  <c:v>302.74896240234301</c:v>
                </c:pt>
                <c:pt idx="30144">
                  <c:v>302.74865722656199</c:v>
                </c:pt>
                <c:pt idx="30145">
                  <c:v>302.74835205078102</c:v>
                </c:pt>
                <c:pt idx="30146">
                  <c:v>302.748046875</c:v>
                </c:pt>
                <c:pt idx="30147">
                  <c:v>302.74774169921801</c:v>
                </c:pt>
                <c:pt idx="30148">
                  <c:v>302.74743652343699</c:v>
                </c:pt>
                <c:pt idx="30149">
                  <c:v>302.74713134765602</c:v>
                </c:pt>
                <c:pt idx="30150">
                  <c:v>302.746826171875</c:v>
                </c:pt>
                <c:pt idx="30151">
                  <c:v>302.74652099609301</c:v>
                </c:pt>
                <c:pt idx="30152">
                  <c:v>302.74621582031199</c:v>
                </c:pt>
                <c:pt idx="30153">
                  <c:v>302.74591064453102</c:v>
                </c:pt>
                <c:pt idx="30154">
                  <c:v>302.74560546875</c:v>
                </c:pt>
                <c:pt idx="30155">
                  <c:v>302.74530029296801</c:v>
                </c:pt>
                <c:pt idx="30156">
                  <c:v>302.74499511718699</c:v>
                </c:pt>
                <c:pt idx="30157">
                  <c:v>302.74468994140602</c:v>
                </c:pt>
                <c:pt idx="30158">
                  <c:v>302.744384765625</c:v>
                </c:pt>
                <c:pt idx="30159">
                  <c:v>302.74407958984301</c:v>
                </c:pt>
                <c:pt idx="30160">
                  <c:v>302.74377441406199</c:v>
                </c:pt>
                <c:pt idx="30161">
                  <c:v>302.74346923828102</c:v>
                </c:pt>
                <c:pt idx="30162">
                  <c:v>302.7431640625</c:v>
                </c:pt>
                <c:pt idx="30163">
                  <c:v>302.74285888671801</c:v>
                </c:pt>
                <c:pt idx="30164">
                  <c:v>302.74255371093699</c:v>
                </c:pt>
                <c:pt idx="30165">
                  <c:v>302.74221801757801</c:v>
                </c:pt>
                <c:pt idx="30166">
                  <c:v>302.74191284179602</c:v>
                </c:pt>
                <c:pt idx="30167">
                  <c:v>302.74163818359301</c:v>
                </c:pt>
                <c:pt idx="30168">
                  <c:v>302.74130249023398</c:v>
                </c:pt>
                <c:pt idx="30169">
                  <c:v>302.74099731445301</c:v>
                </c:pt>
                <c:pt idx="30170">
                  <c:v>302.74069213867102</c:v>
                </c:pt>
                <c:pt idx="30171">
                  <c:v>302.74038696289</c:v>
                </c:pt>
                <c:pt idx="30172">
                  <c:v>302.74008178710898</c:v>
                </c:pt>
                <c:pt idx="30173">
                  <c:v>302.73977661132801</c:v>
                </c:pt>
                <c:pt idx="30174">
                  <c:v>302.73947143554602</c:v>
                </c:pt>
                <c:pt idx="30175">
                  <c:v>302.739166259765</c:v>
                </c:pt>
                <c:pt idx="30176">
                  <c:v>302.73886108398398</c:v>
                </c:pt>
                <c:pt idx="30177">
                  <c:v>302.73855590820301</c:v>
                </c:pt>
                <c:pt idx="30178">
                  <c:v>302.73825073242102</c:v>
                </c:pt>
                <c:pt idx="30179">
                  <c:v>302.73794555664</c:v>
                </c:pt>
                <c:pt idx="30180">
                  <c:v>302.73764038085898</c:v>
                </c:pt>
                <c:pt idx="30181">
                  <c:v>302.73733520507801</c:v>
                </c:pt>
                <c:pt idx="30182">
                  <c:v>302.73703002929602</c:v>
                </c:pt>
                <c:pt idx="30183">
                  <c:v>302.736724853515</c:v>
                </c:pt>
                <c:pt idx="30184">
                  <c:v>302.73641967773398</c:v>
                </c:pt>
                <c:pt idx="30185">
                  <c:v>302.73611450195301</c:v>
                </c:pt>
                <c:pt idx="30186">
                  <c:v>302.73580932617102</c:v>
                </c:pt>
                <c:pt idx="30187">
                  <c:v>302.73550415039</c:v>
                </c:pt>
                <c:pt idx="30188">
                  <c:v>302.73519897460898</c:v>
                </c:pt>
                <c:pt idx="30189">
                  <c:v>302.73489379882801</c:v>
                </c:pt>
                <c:pt idx="30190">
                  <c:v>302.73458862304602</c:v>
                </c:pt>
                <c:pt idx="30191">
                  <c:v>302.734283447265</c:v>
                </c:pt>
                <c:pt idx="30192">
                  <c:v>302.73397827148398</c:v>
                </c:pt>
                <c:pt idx="30193">
                  <c:v>302.73367309570301</c:v>
                </c:pt>
                <c:pt idx="30194">
                  <c:v>302.73336791992102</c:v>
                </c:pt>
                <c:pt idx="30195">
                  <c:v>302.73306274414</c:v>
                </c:pt>
                <c:pt idx="30196">
                  <c:v>302.73275756835898</c:v>
                </c:pt>
                <c:pt idx="30197">
                  <c:v>302.73245239257801</c:v>
                </c:pt>
                <c:pt idx="30198">
                  <c:v>302.73214721679602</c:v>
                </c:pt>
                <c:pt idx="30199">
                  <c:v>302.731842041015</c:v>
                </c:pt>
                <c:pt idx="30200">
                  <c:v>302.73153686523398</c:v>
                </c:pt>
                <c:pt idx="30201">
                  <c:v>302.731201171875</c:v>
                </c:pt>
                <c:pt idx="30202">
                  <c:v>302.73089599609301</c:v>
                </c:pt>
                <c:pt idx="30203">
                  <c:v>302.73062133789</c:v>
                </c:pt>
                <c:pt idx="30204">
                  <c:v>302.73028564453102</c:v>
                </c:pt>
                <c:pt idx="30205">
                  <c:v>302.72998046875</c:v>
                </c:pt>
                <c:pt idx="30206">
                  <c:v>302.72967529296801</c:v>
                </c:pt>
                <c:pt idx="30207">
                  <c:v>302.72937011718699</c:v>
                </c:pt>
                <c:pt idx="30208">
                  <c:v>302.72906494140602</c:v>
                </c:pt>
                <c:pt idx="30209">
                  <c:v>302.728759765625</c:v>
                </c:pt>
                <c:pt idx="30210">
                  <c:v>302.72845458984301</c:v>
                </c:pt>
                <c:pt idx="30211">
                  <c:v>302.72814941406199</c:v>
                </c:pt>
                <c:pt idx="30212">
                  <c:v>302.72784423828102</c:v>
                </c:pt>
                <c:pt idx="30213">
                  <c:v>302.72750854492102</c:v>
                </c:pt>
                <c:pt idx="30214">
                  <c:v>302.72720336914</c:v>
                </c:pt>
                <c:pt idx="30215">
                  <c:v>302.72689819335898</c:v>
                </c:pt>
                <c:pt idx="30216">
                  <c:v>302.72659301757801</c:v>
                </c:pt>
                <c:pt idx="30217">
                  <c:v>302.72628784179602</c:v>
                </c:pt>
                <c:pt idx="30218">
                  <c:v>302.72595214843699</c:v>
                </c:pt>
                <c:pt idx="30219">
                  <c:v>302.72567749023398</c:v>
                </c:pt>
                <c:pt idx="30220">
                  <c:v>302.725341796875</c:v>
                </c:pt>
                <c:pt idx="30221">
                  <c:v>302.72503662109301</c:v>
                </c:pt>
                <c:pt idx="30222">
                  <c:v>302.72473144531199</c:v>
                </c:pt>
                <c:pt idx="30223">
                  <c:v>302.72442626953102</c:v>
                </c:pt>
                <c:pt idx="30224">
                  <c:v>302.72412109375</c:v>
                </c:pt>
                <c:pt idx="30225">
                  <c:v>302.72378540039</c:v>
                </c:pt>
                <c:pt idx="30226">
                  <c:v>302.72348022460898</c:v>
                </c:pt>
                <c:pt idx="30227">
                  <c:v>302.72317504882801</c:v>
                </c:pt>
                <c:pt idx="30228">
                  <c:v>302.72286987304602</c:v>
                </c:pt>
                <c:pt idx="30229">
                  <c:v>302.722564697265</c:v>
                </c:pt>
                <c:pt idx="30230">
                  <c:v>302.72222900390602</c:v>
                </c:pt>
                <c:pt idx="30231">
                  <c:v>302.72195434570301</c:v>
                </c:pt>
                <c:pt idx="30232">
                  <c:v>302.72161865234301</c:v>
                </c:pt>
                <c:pt idx="30233">
                  <c:v>302.72131347656199</c:v>
                </c:pt>
                <c:pt idx="30234">
                  <c:v>302.72100830078102</c:v>
                </c:pt>
                <c:pt idx="30235">
                  <c:v>302.720703125</c:v>
                </c:pt>
                <c:pt idx="30236">
                  <c:v>302.72039794921801</c:v>
                </c:pt>
                <c:pt idx="30237">
                  <c:v>302.72006225585898</c:v>
                </c:pt>
                <c:pt idx="30238">
                  <c:v>302.71975708007801</c:v>
                </c:pt>
                <c:pt idx="30239">
                  <c:v>302.71945190429602</c:v>
                </c:pt>
                <c:pt idx="30240">
                  <c:v>302.719146728515</c:v>
                </c:pt>
                <c:pt idx="30241">
                  <c:v>302.71884155273398</c:v>
                </c:pt>
                <c:pt idx="30242">
                  <c:v>302.71853637695301</c:v>
                </c:pt>
                <c:pt idx="30243">
                  <c:v>302.71823120117102</c:v>
                </c:pt>
                <c:pt idx="30244">
                  <c:v>302.71792602539</c:v>
                </c:pt>
                <c:pt idx="30245">
                  <c:v>302.71759033203102</c:v>
                </c:pt>
                <c:pt idx="30246">
                  <c:v>302.71728515625</c:v>
                </c:pt>
                <c:pt idx="30247">
                  <c:v>302.71697998046801</c:v>
                </c:pt>
                <c:pt idx="30248">
                  <c:v>302.71667480468699</c:v>
                </c:pt>
                <c:pt idx="30249">
                  <c:v>302.71636962890602</c:v>
                </c:pt>
                <c:pt idx="30250">
                  <c:v>302.71603393554602</c:v>
                </c:pt>
                <c:pt idx="30251">
                  <c:v>302.71575927734301</c:v>
                </c:pt>
                <c:pt idx="30252">
                  <c:v>302.71542358398398</c:v>
                </c:pt>
                <c:pt idx="30253">
                  <c:v>302.71511840820301</c:v>
                </c:pt>
                <c:pt idx="30254">
                  <c:v>302.71481323242102</c:v>
                </c:pt>
                <c:pt idx="30255">
                  <c:v>302.71450805664</c:v>
                </c:pt>
                <c:pt idx="30256">
                  <c:v>302.71420288085898</c:v>
                </c:pt>
                <c:pt idx="30257">
                  <c:v>302.7138671875</c:v>
                </c:pt>
                <c:pt idx="30258">
                  <c:v>302.71356201171801</c:v>
                </c:pt>
                <c:pt idx="30259">
                  <c:v>302.71325683593699</c:v>
                </c:pt>
                <c:pt idx="30260">
                  <c:v>302.71295166015602</c:v>
                </c:pt>
                <c:pt idx="30261">
                  <c:v>302.712646484375</c:v>
                </c:pt>
                <c:pt idx="30262">
                  <c:v>302.71234130859301</c:v>
                </c:pt>
                <c:pt idx="30263">
                  <c:v>302.71203613281199</c:v>
                </c:pt>
                <c:pt idx="30264">
                  <c:v>302.71173095703102</c:v>
                </c:pt>
                <c:pt idx="30265">
                  <c:v>302.71139526367102</c:v>
                </c:pt>
                <c:pt idx="30266">
                  <c:v>302.71109008789</c:v>
                </c:pt>
                <c:pt idx="30267">
                  <c:v>302.71078491210898</c:v>
                </c:pt>
                <c:pt idx="30268">
                  <c:v>302.71047973632801</c:v>
                </c:pt>
                <c:pt idx="30269">
                  <c:v>302.71017456054602</c:v>
                </c:pt>
                <c:pt idx="30270">
                  <c:v>302.709869384765</c:v>
                </c:pt>
                <c:pt idx="30271">
                  <c:v>302.70956420898398</c:v>
                </c:pt>
                <c:pt idx="30272">
                  <c:v>302.709228515625</c:v>
                </c:pt>
                <c:pt idx="30273">
                  <c:v>302.70892333984301</c:v>
                </c:pt>
                <c:pt idx="30274">
                  <c:v>302.70861816406199</c:v>
                </c:pt>
                <c:pt idx="30275">
                  <c:v>302.70831298828102</c:v>
                </c:pt>
                <c:pt idx="30276">
                  <c:v>302.7080078125</c:v>
                </c:pt>
                <c:pt idx="30277">
                  <c:v>302.70770263671801</c:v>
                </c:pt>
                <c:pt idx="30278">
                  <c:v>302.70736694335898</c:v>
                </c:pt>
                <c:pt idx="30279">
                  <c:v>302.70709228515602</c:v>
                </c:pt>
                <c:pt idx="30280">
                  <c:v>302.706787109375</c:v>
                </c:pt>
                <c:pt idx="30281">
                  <c:v>302.706451416015</c:v>
                </c:pt>
                <c:pt idx="30282">
                  <c:v>302.70614624023398</c:v>
                </c:pt>
                <c:pt idx="30283">
                  <c:v>302.70584106445301</c:v>
                </c:pt>
                <c:pt idx="30284">
                  <c:v>302.70553588867102</c:v>
                </c:pt>
                <c:pt idx="30285">
                  <c:v>302.70523071289</c:v>
                </c:pt>
                <c:pt idx="30286">
                  <c:v>302.70492553710898</c:v>
                </c:pt>
                <c:pt idx="30287">
                  <c:v>302.70462036132801</c:v>
                </c:pt>
                <c:pt idx="30288">
                  <c:v>302.70431518554602</c:v>
                </c:pt>
                <c:pt idx="30289">
                  <c:v>302.704010009765</c:v>
                </c:pt>
                <c:pt idx="30290">
                  <c:v>302.70370483398398</c:v>
                </c:pt>
                <c:pt idx="30291">
                  <c:v>302.70343017578102</c:v>
                </c:pt>
                <c:pt idx="30292">
                  <c:v>302.70309448242102</c:v>
                </c:pt>
                <c:pt idx="30293">
                  <c:v>302.70278930664</c:v>
                </c:pt>
                <c:pt idx="30294">
                  <c:v>302.70248413085898</c:v>
                </c:pt>
                <c:pt idx="30295">
                  <c:v>302.70220947265602</c:v>
                </c:pt>
                <c:pt idx="30296">
                  <c:v>302.701904296875</c:v>
                </c:pt>
                <c:pt idx="30297">
                  <c:v>302.70159912109301</c:v>
                </c:pt>
                <c:pt idx="30298">
                  <c:v>302.70129394531199</c:v>
                </c:pt>
                <c:pt idx="30299">
                  <c:v>302.70098876953102</c:v>
                </c:pt>
                <c:pt idx="30300">
                  <c:v>302.70068359375</c:v>
                </c:pt>
                <c:pt idx="30301">
                  <c:v>302.70037841796801</c:v>
                </c:pt>
                <c:pt idx="30302">
                  <c:v>302.70007324218699</c:v>
                </c:pt>
                <c:pt idx="30303">
                  <c:v>302.69976806640602</c:v>
                </c:pt>
                <c:pt idx="30304">
                  <c:v>302.699462890625</c:v>
                </c:pt>
                <c:pt idx="30305">
                  <c:v>302.69915771484301</c:v>
                </c:pt>
                <c:pt idx="30306">
                  <c:v>302.69885253906199</c:v>
                </c:pt>
                <c:pt idx="30307">
                  <c:v>302.69854736328102</c:v>
                </c:pt>
                <c:pt idx="30308">
                  <c:v>302.6982421875</c:v>
                </c:pt>
                <c:pt idx="30309">
                  <c:v>302.69793701171801</c:v>
                </c:pt>
                <c:pt idx="30310">
                  <c:v>302.69763183593699</c:v>
                </c:pt>
                <c:pt idx="30311">
                  <c:v>302.69732666015602</c:v>
                </c:pt>
                <c:pt idx="30312">
                  <c:v>302.697021484375</c:v>
                </c:pt>
                <c:pt idx="30313">
                  <c:v>302.69671630859301</c:v>
                </c:pt>
                <c:pt idx="30314">
                  <c:v>302.69641113281199</c:v>
                </c:pt>
                <c:pt idx="30315">
                  <c:v>302.69610595703102</c:v>
                </c:pt>
                <c:pt idx="30316">
                  <c:v>302.69580078125</c:v>
                </c:pt>
                <c:pt idx="30317">
                  <c:v>302.69549560546801</c:v>
                </c:pt>
                <c:pt idx="30318">
                  <c:v>302.69519042968699</c:v>
                </c:pt>
                <c:pt idx="30319">
                  <c:v>302.69491577148398</c:v>
                </c:pt>
                <c:pt idx="30320">
                  <c:v>302.69461059570301</c:v>
                </c:pt>
                <c:pt idx="30321">
                  <c:v>302.69430541992102</c:v>
                </c:pt>
                <c:pt idx="30322">
                  <c:v>302.69400024414</c:v>
                </c:pt>
                <c:pt idx="30323">
                  <c:v>302.69369506835898</c:v>
                </c:pt>
                <c:pt idx="30324">
                  <c:v>302.69338989257801</c:v>
                </c:pt>
                <c:pt idx="30325">
                  <c:v>302.69308471679602</c:v>
                </c:pt>
                <c:pt idx="30326">
                  <c:v>302.692779541015</c:v>
                </c:pt>
                <c:pt idx="30327">
                  <c:v>302.69247436523398</c:v>
                </c:pt>
                <c:pt idx="30328">
                  <c:v>302.69216918945301</c:v>
                </c:pt>
                <c:pt idx="30329">
                  <c:v>302.69186401367102</c:v>
                </c:pt>
                <c:pt idx="30330">
                  <c:v>302.69155883789</c:v>
                </c:pt>
                <c:pt idx="30331">
                  <c:v>302.69125366210898</c:v>
                </c:pt>
                <c:pt idx="30332">
                  <c:v>302.69094848632801</c:v>
                </c:pt>
                <c:pt idx="30333">
                  <c:v>302.69064331054602</c:v>
                </c:pt>
                <c:pt idx="30334">
                  <c:v>302.690338134765</c:v>
                </c:pt>
                <c:pt idx="30335">
                  <c:v>302.69003295898398</c:v>
                </c:pt>
                <c:pt idx="30336">
                  <c:v>302.68972778320301</c:v>
                </c:pt>
                <c:pt idx="30337">
                  <c:v>302.68942260742102</c:v>
                </c:pt>
                <c:pt idx="30338">
                  <c:v>302.68911743164</c:v>
                </c:pt>
                <c:pt idx="30339">
                  <c:v>302.68884277343699</c:v>
                </c:pt>
                <c:pt idx="30340">
                  <c:v>302.68853759765602</c:v>
                </c:pt>
                <c:pt idx="30341">
                  <c:v>302.688232421875</c:v>
                </c:pt>
                <c:pt idx="30342">
                  <c:v>302.68792724609301</c:v>
                </c:pt>
                <c:pt idx="30343">
                  <c:v>302.68762207031199</c:v>
                </c:pt>
                <c:pt idx="30344">
                  <c:v>302.68731689453102</c:v>
                </c:pt>
                <c:pt idx="30345">
                  <c:v>302.68698120117102</c:v>
                </c:pt>
                <c:pt idx="30346">
                  <c:v>302.68667602539</c:v>
                </c:pt>
                <c:pt idx="30347">
                  <c:v>302.68640136718699</c:v>
                </c:pt>
                <c:pt idx="30348">
                  <c:v>302.68606567382801</c:v>
                </c:pt>
                <c:pt idx="30349">
                  <c:v>302.68576049804602</c:v>
                </c:pt>
                <c:pt idx="30350">
                  <c:v>302.685455322265</c:v>
                </c:pt>
                <c:pt idx="30351">
                  <c:v>302.68515014648398</c:v>
                </c:pt>
                <c:pt idx="30352">
                  <c:v>302.68484497070301</c:v>
                </c:pt>
                <c:pt idx="30353">
                  <c:v>302.68453979492102</c:v>
                </c:pt>
                <c:pt idx="30354">
                  <c:v>302.68420410156199</c:v>
                </c:pt>
                <c:pt idx="30355">
                  <c:v>302.68392944335898</c:v>
                </c:pt>
                <c:pt idx="30356">
                  <c:v>302.68359375</c:v>
                </c:pt>
                <c:pt idx="30357">
                  <c:v>302.68328857421801</c:v>
                </c:pt>
                <c:pt idx="30358">
                  <c:v>302.68298339843699</c:v>
                </c:pt>
                <c:pt idx="30359">
                  <c:v>302.68267822265602</c:v>
                </c:pt>
                <c:pt idx="30360">
                  <c:v>302.682373046875</c:v>
                </c:pt>
                <c:pt idx="30361">
                  <c:v>302.68206787109301</c:v>
                </c:pt>
                <c:pt idx="30362">
                  <c:v>302.68173217773398</c:v>
                </c:pt>
                <c:pt idx="30363">
                  <c:v>302.68145751953102</c:v>
                </c:pt>
                <c:pt idx="30364">
                  <c:v>302.68112182617102</c:v>
                </c:pt>
                <c:pt idx="30365">
                  <c:v>302.68081665039</c:v>
                </c:pt>
                <c:pt idx="30366">
                  <c:v>302.68051147460898</c:v>
                </c:pt>
                <c:pt idx="30367">
                  <c:v>302.68020629882801</c:v>
                </c:pt>
                <c:pt idx="30368">
                  <c:v>302.67990112304602</c:v>
                </c:pt>
                <c:pt idx="30369">
                  <c:v>302.67956542968699</c:v>
                </c:pt>
                <c:pt idx="30370">
                  <c:v>302.67926025390602</c:v>
                </c:pt>
                <c:pt idx="30371">
                  <c:v>302.678955078125</c:v>
                </c:pt>
                <c:pt idx="30372">
                  <c:v>302.67864990234301</c:v>
                </c:pt>
                <c:pt idx="30373">
                  <c:v>302.67834472656199</c:v>
                </c:pt>
                <c:pt idx="30374">
                  <c:v>302.67803955078102</c:v>
                </c:pt>
                <c:pt idx="30375">
                  <c:v>302.677734375</c:v>
                </c:pt>
                <c:pt idx="30376">
                  <c:v>302.67742919921801</c:v>
                </c:pt>
                <c:pt idx="30377">
                  <c:v>302.67709350585898</c:v>
                </c:pt>
                <c:pt idx="30378">
                  <c:v>302.67678833007801</c:v>
                </c:pt>
                <c:pt idx="30379">
                  <c:v>302.67648315429602</c:v>
                </c:pt>
                <c:pt idx="30380">
                  <c:v>302.676177978515</c:v>
                </c:pt>
                <c:pt idx="30381">
                  <c:v>302.67587280273398</c:v>
                </c:pt>
                <c:pt idx="30382">
                  <c:v>302.67556762695301</c:v>
                </c:pt>
                <c:pt idx="30383">
                  <c:v>302.67526245117102</c:v>
                </c:pt>
                <c:pt idx="30384">
                  <c:v>302.67492675781199</c:v>
                </c:pt>
                <c:pt idx="30385">
                  <c:v>302.67462158203102</c:v>
                </c:pt>
                <c:pt idx="30386">
                  <c:v>302.67431640625</c:v>
                </c:pt>
                <c:pt idx="30387">
                  <c:v>302.67401123046801</c:v>
                </c:pt>
                <c:pt idx="30388">
                  <c:v>302.67370605468699</c:v>
                </c:pt>
                <c:pt idx="30389">
                  <c:v>302.67340087890602</c:v>
                </c:pt>
                <c:pt idx="30390">
                  <c:v>302.673095703125</c:v>
                </c:pt>
                <c:pt idx="30391">
                  <c:v>302.67279052734301</c:v>
                </c:pt>
                <c:pt idx="30392">
                  <c:v>302.67248535156199</c:v>
                </c:pt>
                <c:pt idx="30393">
                  <c:v>302.67214965820301</c:v>
                </c:pt>
                <c:pt idx="30394">
                  <c:v>302.67184448242102</c:v>
                </c:pt>
                <c:pt idx="30395">
                  <c:v>302.67153930664</c:v>
                </c:pt>
                <c:pt idx="30396">
                  <c:v>302.67123413085898</c:v>
                </c:pt>
                <c:pt idx="30397">
                  <c:v>302.67092895507801</c:v>
                </c:pt>
                <c:pt idx="30398">
                  <c:v>302.67062377929602</c:v>
                </c:pt>
                <c:pt idx="30399">
                  <c:v>302.670318603515</c:v>
                </c:pt>
                <c:pt idx="30400">
                  <c:v>302.67001342773398</c:v>
                </c:pt>
                <c:pt idx="30401">
                  <c:v>302.669677734375</c:v>
                </c:pt>
                <c:pt idx="30402">
                  <c:v>302.66937255859301</c:v>
                </c:pt>
                <c:pt idx="30403">
                  <c:v>302.66906738281199</c:v>
                </c:pt>
                <c:pt idx="30404">
                  <c:v>302.66876220703102</c:v>
                </c:pt>
                <c:pt idx="30405">
                  <c:v>302.66845703125</c:v>
                </c:pt>
                <c:pt idx="30406">
                  <c:v>302.66815185546801</c:v>
                </c:pt>
                <c:pt idx="30407">
                  <c:v>302.66784667968699</c:v>
                </c:pt>
                <c:pt idx="30408">
                  <c:v>302.66754150390602</c:v>
                </c:pt>
                <c:pt idx="30409">
                  <c:v>302.66720581054602</c:v>
                </c:pt>
                <c:pt idx="30410">
                  <c:v>302.666900634765</c:v>
                </c:pt>
                <c:pt idx="30411">
                  <c:v>302.66662597656199</c:v>
                </c:pt>
                <c:pt idx="30412">
                  <c:v>302.66629028320301</c:v>
                </c:pt>
                <c:pt idx="30413">
                  <c:v>302.66598510742102</c:v>
                </c:pt>
                <c:pt idx="30414">
                  <c:v>302.66567993164</c:v>
                </c:pt>
                <c:pt idx="30415">
                  <c:v>302.66537475585898</c:v>
                </c:pt>
                <c:pt idx="30416">
                  <c:v>302.66506958007801</c:v>
                </c:pt>
                <c:pt idx="30417">
                  <c:v>302.66476440429602</c:v>
                </c:pt>
                <c:pt idx="30418">
                  <c:v>302.66442871093699</c:v>
                </c:pt>
                <c:pt idx="30419">
                  <c:v>302.66415405273398</c:v>
                </c:pt>
                <c:pt idx="30420">
                  <c:v>302.663818359375</c:v>
                </c:pt>
                <c:pt idx="30421">
                  <c:v>302.66351318359301</c:v>
                </c:pt>
                <c:pt idx="30422">
                  <c:v>302.66320800781199</c:v>
                </c:pt>
                <c:pt idx="30423">
                  <c:v>302.66290283203102</c:v>
                </c:pt>
                <c:pt idx="30424">
                  <c:v>302.66259765625</c:v>
                </c:pt>
                <c:pt idx="30425">
                  <c:v>302.66229248046801</c:v>
                </c:pt>
                <c:pt idx="30426">
                  <c:v>302.66198730468699</c:v>
                </c:pt>
                <c:pt idx="30427">
                  <c:v>302.66168212890602</c:v>
                </c:pt>
                <c:pt idx="30428">
                  <c:v>302.66134643554602</c:v>
                </c:pt>
                <c:pt idx="30429">
                  <c:v>302.661041259765</c:v>
                </c:pt>
                <c:pt idx="30430">
                  <c:v>302.66073608398398</c:v>
                </c:pt>
                <c:pt idx="30431">
                  <c:v>302.66043090820301</c:v>
                </c:pt>
                <c:pt idx="30432">
                  <c:v>302.66012573242102</c:v>
                </c:pt>
                <c:pt idx="30433">
                  <c:v>302.65982055664</c:v>
                </c:pt>
                <c:pt idx="30434">
                  <c:v>302.65951538085898</c:v>
                </c:pt>
                <c:pt idx="30435">
                  <c:v>302.65921020507801</c:v>
                </c:pt>
                <c:pt idx="30436">
                  <c:v>302.65890502929602</c:v>
                </c:pt>
                <c:pt idx="30437">
                  <c:v>302.65856933593699</c:v>
                </c:pt>
                <c:pt idx="30438">
                  <c:v>302.65826416015602</c:v>
                </c:pt>
                <c:pt idx="30439">
                  <c:v>302.65798950195301</c:v>
                </c:pt>
                <c:pt idx="30440">
                  <c:v>302.65765380859301</c:v>
                </c:pt>
                <c:pt idx="30441">
                  <c:v>302.65734863281199</c:v>
                </c:pt>
                <c:pt idx="30442">
                  <c:v>302.65704345703102</c:v>
                </c:pt>
                <c:pt idx="30443">
                  <c:v>302.65673828125</c:v>
                </c:pt>
                <c:pt idx="30444">
                  <c:v>302.65643310546801</c:v>
                </c:pt>
                <c:pt idx="30445">
                  <c:v>302.65612792968699</c:v>
                </c:pt>
                <c:pt idx="30446">
                  <c:v>302.65582275390602</c:v>
                </c:pt>
                <c:pt idx="30447">
                  <c:v>302.655517578125</c:v>
                </c:pt>
                <c:pt idx="30448">
                  <c:v>302.655181884765</c:v>
                </c:pt>
                <c:pt idx="30449">
                  <c:v>302.65487670898398</c:v>
                </c:pt>
                <c:pt idx="30450">
                  <c:v>302.65457153320301</c:v>
                </c:pt>
                <c:pt idx="30451">
                  <c:v>302.65426635742102</c:v>
                </c:pt>
                <c:pt idx="30452">
                  <c:v>302.65396118164</c:v>
                </c:pt>
                <c:pt idx="30453">
                  <c:v>302.65365600585898</c:v>
                </c:pt>
                <c:pt idx="30454">
                  <c:v>302.65335083007801</c:v>
                </c:pt>
                <c:pt idx="30455">
                  <c:v>302.65304565429602</c:v>
                </c:pt>
                <c:pt idx="30456">
                  <c:v>302.652740478515</c:v>
                </c:pt>
                <c:pt idx="30457">
                  <c:v>302.65243530273398</c:v>
                </c:pt>
                <c:pt idx="30458">
                  <c:v>302.652099609375</c:v>
                </c:pt>
                <c:pt idx="30459">
                  <c:v>302.65182495117102</c:v>
                </c:pt>
                <c:pt idx="30460">
                  <c:v>302.65148925781199</c:v>
                </c:pt>
                <c:pt idx="30461">
                  <c:v>302.65118408203102</c:v>
                </c:pt>
                <c:pt idx="30462">
                  <c:v>302.65087890625</c:v>
                </c:pt>
                <c:pt idx="30463">
                  <c:v>302.65057373046801</c:v>
                </c:pt>
                <c:pt idx="30464">
                  <c:v>302.65026855468699</c:v>
                </c:pt>
                <c:pt idx="30465">
                  <c:v>302.64996337890602</c:v>
                </c:pt>
                <c:pt idx="30466">
                  <c:v>302.649658203125</c:v>
                </c:pt>
                <c:pt idx="30467">
                  <c:v>302.64935302734301</c:v>
                </c:pt>
                <c:pt idx="30468">
                  <c:v>302.64904785156199</c:v>
                </c:pt>
                <c:pt idx="30469">
                  <c:v>302.64874267578102</c:v>
                </c:pt>
                <c:pt idx="30470">
                  <c:v>302.64840698242102</c:v>
                </c:pt>
                <c:pt idx="30471">
                  <c:v>302.64813232421801</c:v>
                </c:pt>
                <c:pt idx="30472">
                  <c:v>302.64779663085898</c:v>
                </c:pt>
                <c:pt idx="30473">
                  <c:v>302.64749145507801</c:v>
                </c:pt>
                <c:pt idx="30474">
                  <c:v>302.64718627929602</c:v>
                </c:pt>
                <c:pt idx="30475">
                  <c:v>302.646881103515</c:v>
                </c:pt>
                <c:pt idx="30476">
                  <c:v>302.64657592773398</c:v>
                </c:pt>
                <c:pt idx="30477">
                  <c:v>302.64627075195301</c:v>
                </c:pt>
                <c:pt idx="30478">
                  <c:v>302.64596557617102</c:v>
                </c:pt>
                <c:pt idx="30479">
                  <c:v>302.64566040039</c:v>
                </c:pt>
                <c:pt idx="30480">
                  <c:v>302.64535522460898</c:v>
                </c:pt>
                <c:pt idx="30481">
                  <c:v>302.64505004882801</c:v>
                </c:pt>
                <c:pt idx="30482">
                  <c:v>302.64471435546801</c:v>
                </c:pt>
                <c:pt idx="30483">
                  <c:v>302.644439697265</c:v>
                </c:pt>
                <c:pt idx="30484">
                  <c:v>302.64410400390602</c:v>
                </c:pt>
                <c:pt idx="30485">
                  <c:v>302.643798828125</c:v>
                </c:pt>
                <c:pt idx="30486">
                  <c:v>302.64349365234301</c:v>
                </c:pt>
                <c:pt idx="30487">
                  <c:v>302.64318847656199</c:v>
                </c:pt>
                <c:pt idx="30488">
                  <c:v>302.64288330078102</c:v>
                </c:pt>
                <c:pt idx="30489">
                  <c:v>302.642578125</c:v>
                </c:pt>
                <c:pt idx="30490">
                  <c:v>302.64227294921801</c:v>
                </c:pt>
                <c:pt idx="30491">
                  <c:v>302.64196777343699</c:v>
                </c:pt>
                <c:pt idx="30492">
                  <c:v>302.64166259765602</c:v>
                </c:pt>
                <c:pt idx="30493">
                  <c:v>302.641357421875</c:v>
                </c:pt>
                <c:pt idx="30494">
                  <c:v>302.64105224609301</c:v>
                </c:pt>
                <c:pt idx="30495">
                  <c:v>302.64074707031199</c:v>
                </c:pt>
                <c:pt idx="30496">
                  <c:v>302.64041137695301</c:v>
                </c:pt>
                <c:pt idx="30497">
                  <c:v>302.64010620117102</c:v>
                </c:pt>
                <c:pt idx="30498">
                  <c:v>302.63980102539</c:v>
                </c:pt>
                <c:pt idx="30499">
                  <c:v>302.63949584960898</c:v>
                </c:pt>
                <c:pt idx="30500">
                  <c:v>302.63919067382801</c:v>
                </c:pt>
                <c:pt idx="30501">
                  <c:v>302.63888549804602</c:v>
                </c:pt>
                <c:pt idx="30502">
                  <c:v>302.638580322265</c:v>
                </c:pt>
                <c:pt idx="30503">
                  <c:v>302.63827514648398</c:v>
                </c:pt>
                <c:pt idx="30504">
                  <c:v>302.63796997070301</c:v>
                </c:pt>
                <c:pt idx="30505">
                  <c:v>302.63766479492102</c:v>
                </c:pt>
                <c:pt idx="30506">
                  <c:v>302.63735961914</c:v>
                </c:pt>
                <c:pt idx="30507">
                  <c:v>302.63705444335898</c:v>
                </c:pt>
                <c:pt idx="30508">
                  <c:v>302.63674926757801</c:v>
                </c:pt>
                <c:pt idx="30509">
                  <c:v>302.63641357421801</c:v>
                </c:pt>
                <c:pt idx="30510">
                  <c:v>302.63610839843699</c:v>
                </c:pt>
                <c:pt idx="30511">
                  <c:v>302.63583374023398</c:v>
                </c:pt>
                <c:pt idx="30512">
                  <c:v>302.635498046875</c:v>
                </c:pt>
                <c:pt idx="30513">
                  <c:v>302.63519287109301</c:v>
                </c:pt>
                <c:pt idx="30514">
                  <c:v>302.63488769531199</c:v>
                </c:pt>
                <c:pt idx="30515">
                  <c:v>302.63458251953102</c:v>
                </c:pt>
                <c:pt idx="30516">
                  <c:v>302.63427734375</c:v>
                </c:pt>
                <c:pt idx="30517">
                  <c:v>302.63397216796801</c:v>
                </c:pt>
                <c:pt idx="30518">
                  <c:v>302.63366699218699</c:v>
                </c:pt>
                <c:pt idx="30519">
                  <c:v>302.63336181640602</c:v>
                </c:pt>
                <c:pt idx="30520">
                  <c:v>302.633056640625</c:v>
                </c:pt>
                <c:pt idx="30521">
                  <c:v>302.63275146484301</c:v>
                </c:pt>
                <c:pt idx="30522">
                  <c:v>302.63244628906199</c:v>
                </c:pt>
                <c:pt idx="30523">
                  <c:v>302.63214111328102</c:v>
                </c:pt>
                <c:pt idx="30524">
                  <c:v>302.6318359375</c:v>
                </c:pt>
                <c:pt idx="30525">
                  <c:v>302.63150024414</c:v>
                </c:pt>
                <c:pt idx="30526">
                  <c:v>302.63119506835898</c:v>
                </c:pt>
                <c:pt idx="30527">
                  <c:v>302.63092041015602</c:v>
                </c:pt>
                <c:pt idx="30528">
                  <c:v>302.63058471679602</c:v>
                </c:pt>
                <c:pt idx="30529">
                  <c:v>302.630279541015</c:v>
                </c:pt>
                <c:pt idx="30530">
                  <c:v>302.62997436523398</c:v>
                </c:pt>
                <c:pt idx="30531">
                  <c:v>302.62966918945301</c:v>
                </c:pt>
                <c:pt idx="30532">
                  <c:v>302.62936401367102</c:v>
                </c:pt>
                <c:pt idx="30533">
                  <c:v>302.62905883789</c:v>
                </c:pt>
                <c:pt idx="30534">
                  <c:v>302.62875366210898</c:v>
                </c:pt>
                <c:pt idx="30535">
                  <c:v>302.62844848632801</c:v>
                </c:pt>
                <c:pt idx="30536">
                  <c:v>302.62814331054602</c:v>
                </c:pt>
                <c:pt idx="30537">
                  <c:v>302.627838134765</c:v>
                </c:pt>
                <c:pt idx="30538">
                  <c:v>302.62753295898398</c:v>
                </c:pt>
                <c:pt idx="30539">
                  <c:v>302.62722778320301</c:v>
                </c:pt>
                <c:pt idx="30540">
                  <c:v>302.62692260742102</c:v>
                </c:pt>
                <c:pt idx="30541">
                  <c:v>302.62661743164</c:v>
                </c:pt>
                <c:pt idx="30542">
                  <c:v>302.62631225585898</c:v>
                </c:pt>
                <c:pt idx="30543">
                  <c:v>302.62600708007801</c:v>
                </c:pt>
                <c:pt idx="30544">
                  <c:v>302.62567138671801</c:v>
                </c:pt>
                <c:pt idx="30545">
                  <c:v>302.62536621093699</c:v>
                </c:pt>
                <c:pt idx="30546">
                  <c:v>302.62506103515602</c:v>
                </c:pt>
                <c:pt idx="30547">
                  <c:v>302.62478637695301</c:v>
                </c:pt>
                <c:pt idx="30548">
                  <c:v>302.62445068359301</c:v>
                </c:pt>
                <c:pt idx="30549">
                  <c:v>302.62414550781199</c:v>
                </c:pt>
                <c:pt idx="30550">
                  <c:v>302.62384033203102</c:v>
                </c:pt>
                <c:pt idx="30551">
                  <c:v>302.62356567382801</c:v>
                </c:pt>
                <c:pt idx="30552">
                  <c:v>302.62322998046801</c:v>
                </c:pt>
                <c:pt idx="30553">
                  <c:v>302.62292480468699</c:v>
                </c:pt>
                <c:pt idx="30554">
                  <c:v>302.62261962890602</c:v>
                </c:pt>
                <c:pt idx="30555">
                  <c:v>302.622314453125</c:v>
                </c:pt>
                <c:pt idx="30556">
                  <c:v>302.62200927734301</c:v>
                </c:pt>
                <c:pt idx="30557">
                  <c:v>302.62170410156199</c:v>
                </c:pt>
                <c:pt idx="30558">
                  <c:v>302.62139892578102</c:v>
                </c:pt>
                <c:pt idx="30559">
                  <c:v>302.62109375</c:v>
                </c:pt>
                <c:pt idx="30560">
                  <c:v>302.62078857421801</c:v>
                </c:pt>
                <c:pt idx="30561">
                  <c:v>302.62048339843699</c:v>
                </c:pt>
                <c:pt idx="30562">
                  <c:v>302.62017822265602</c:v>
                </c:pt>
                <c:pt idx="30563">
                  <c:v>302.619873046875</c:v>
                </c:pt>
                <c:pt idx="30564">
                  <c:v>302.61956787109301</c:v>
                </c:pt>
                <c:pt idx="30565">
                  <c:v>302.61926269531199</c:v>
                </c:pt>
                <c:pt idx="30566">
                  <c:v>302.61895751953102</c:v>
                </c:pt>
                <c:pt idx="30567">
                  <c:v>302.61865234375</c:v>
                </c:pt>
                <c:pt idx="30568">
                  <c:v>302.61834716796801</c:v>
                </c:pt>
                <c:pt idx="30569">
                  <c:v>302.61804199218699</c:v>
                </c:pt>
                <c:pt idx="30570">
                  <c:v>302.61773681640602</c:v>
                </c:pt>
                <c:pt idx="30571">
                  <c:v>302.617431640625</c:v>
                </c:pt>
                <c:pt idx="30572">
                  <c:v>302.61712646484301</c:v>
                </c:pt>
                <c:pt idx="30573">
                  <c:v>302.61682128906199</c:v>
                </c:pt>
                <c:pt idx="30574">
                  <c:v>302.61651611328102</c:v>
                </c:pt>
                <c:pt idx="30575">
                  <c:v>302.6162109375</c:v>
                </c:pt>
                <c:pt idx="30576">
                  <c:v>302.61590576171801</c:v>
                </c:pt>
                <c:pt idx="30577">
                  <c:v>302.61560058593699</c:v>
                </c:pt>
                <c:pt idx="30578">
                  <c:v>302.61529541015602</c:v>
                </c:pt>
                <c:pt idx="30579">
                  <c:v>302.614990234375</c:v>
                </c:pt>
                <c:pt idx="30580">
                  <c:v>302.61468505859301</c:v>
                </c:pt>
                <c:pt idx="30581">
                  <c:v>302.61437988281199</c:v>
                </c:pt>
                <c:pt idx="30582">
                  <c:v>302.61407470703102</c:v>
                </c:pt>
                <c:pt idx="30583">
                  <c:v>302.61376953125</c:v>
                </c:pt>
                <c:pt idx="30584">
                  <c:v>302.61346435546801</c:v>
                </c:pt>
                <c:pt idx="30585">
                  <c:v>302.61315917968699</c:v>
                </c:pt>
                <c:pt idx="30586">
                  <c:v>302.61285400390602</c:v>
                </c:pt>
                <c:pt idx="30587">
                  <c:v>302.612548828125</c:v>
                </c:pt>
                <c:pt idx="30588">
                  <c:v>302.61224365234301</c:v>
                </c:pt>
                <c:pt idx="30589">
                  <c:v>302.61193847656199</c:v>
                </c:pt>
                <c:pt idx="30590">
                  <c:v>302.61163330078102</c:v>
                </c:pt>
                <c:pt idx="30591">
                  <c:v>302.611328125</c:v>
                </c:pt>
                <c:pt idx="30592">
                  <c:v>302.61102294921801</c:v>
                </c:pt>
                <c:pt idx="30593">
                  <c:v>302.61071777343699</c:v>
                </c:pt>
                <c:pt idx="30594">
                  <c:v>302.61041259765602</c:v>
                </c:pt>
                <c:pt idx="30595">
                  <c:v>302.610107421875</c:v>
                </c:pt>
                <c:pt idx="30596">
                  <c:v>302.60980224609301</c:v>
                </c:pt>
                <c:pt idx="30597">
                  <c:v>302.60949707031199</c:v>
                </c:pt>
                <c:pt idx="30598">
                  <c:v>302.60919189453102</c:v>
                </c:pt>
                <c:pt idx="30599">
                  <c:v>302.60888671875</c:v>
                </c:pt>
                <c:pt idx="30600">
                  <c:v>302.60858154296801</c:v>
                </c:pt>
                <c:pt idx="30601">
                  <c:v>302.60827636718699</c:v>
                </c:pt>
                <c:pt idx="30602">
                  <c:v>302.60797119140602</c:v>
                </c:pt>
                <c:pt idx="30603">
                  <c:v>302.607666015625</c:v>
                </c:pt>
                <c:pt idx="30604">
                  <c:v>302.60736083984301</c:v>
                </c:pt>
                <c:pt idx="30605">
                  <c:v>302.60705566406199</c:v>
                </c:pt>
                <c:pt idx="30606">
                  <c:v>302.60675048828102</c:v>
                </c:pt>
                <c:pt idx="30607">
                  <c:v>302.6064453125</c:v>
                </c:pt>
                <c:pt idx="30608">
                  <c:v>302.60614013671801</c:v>
                </c:pt>
                <c:pt idx="30609">
                  <c:v>302.60583496093699</c:v>
                </c:pt>
                <c:pt idx="30610">
                  <c:v>302.60552978515602</c:v>
                </c:pt>
                <c:pt idx="30611">
                  <c:v>302.605224609375</c:v>
                </c:pt>
                <c:pt idx="30612">
                  <c:v>302.60491943359301</c:v>
                </c:pt>
                <c:pt idx="30613">
                  <c:v>302.60461425781199</c:v>
                </c:pt>
                <c:pt idx="30614">
                  <c:v>302.60430908203102</c:v>
                </c:pt>
                <c:pt idx="30615">
                  <c:v>302.60400390625</c:v>
                </c:pt>
                <c:pt idx="30616">
                  <c:v>302.60369873046801</c:v>
                </c:pt>
                <c:pt idx="30617">
                  <c:v>302.60339355468699</c:v>
                </c:pt>
                <c:pt idx="30618">
                  <c:v>302.60308837890602</c:v>
                </c:pt>
                <c:pt idx="30619">
                  <c:v>302.602783203125</c:v>
                </c:pt>
                <c:pt idx="30620">
                  <c:v>302.60247802734301</c:v>
                </c:pt>
                <c:pt idx="30621">
                  <c:v>302.60217285156199</c:v>
                </c:pt>
                <c:pt idx="30622">
                  <c:v>302.60186767578102</c:v>
                </c:pt>
                <c:pt idx="30623">
                  <c:v>302.6015625</c:v>
                </c:pt>
                <c:pt idx="30624">
                  <c:v>302.60125732421801</c:v>
                </c:pt>
                <c:pt idx="30625">
                  <c:v>302.60095214843699</c:v>
                </c:pt>
                <c:pt idx="30626">
                  <c:v>302.60064697265602</c:v>
                </c:pt>
                <c:pt idx="30627">
                  <c:v>302.600341796875</c:v>
                </c:pt>
                <c:pt idx="30628">
                  <c:v>302.60003662109301</c:v>
                </c:pt>
                <c:pt idx="30629">
                  <c:v>302.59973144531199</c:v>
                </c:pt>
                <c:pt idx="30630">
                  <c:v>302.59942626953102</c:v>
                </c:pt>
                <c:pt idx="30631">
                  <c:v>302.59912109375</c:v>
                </c:pt>
                <c:pt idx="30632">
                  <c:v>302.59881591796801</c:v>
                </c:pt>
                <c:pt idx="30633">
                  <c:v>302.59851074218699</c:v>
                </c:pt>
                <c:pt idx="30634">
                  <c:v>302.59820556640602</c:v>
                </c:pt>
                <c:pt idx="30635">
                  <c:v>302.597900390625</c:v>
                </c:pt>
                <c:pt idx="30636">
                  <c:v>302.59759521484301</c:v>
                </c:pt>
                <c:pt idx="30637">
                  <c:v>302.59729003906199</c:v>
                </c:pt>
                <c:pt idx="30638">
                  <c:v>302.59698486328102</c:v>
                </c:pt>
                <c:pt idx="30639">
                  <c:v>302.59671020507801</c:v>
                </c:pt>
                <c:pt idx="30640">
                  <c:v>302.59637451171801</c:v>
                </c:pt>
                <c:pt idx="30641">
                  <c:v>302.59606933593699</c:v>
                </c:pt>
                <c:pt idx="30642">
                  <c:v>302.59576416015602</c:v>
                </c:pt>
                <c:pt idx="30643">
                  <c:v>302.59548950195301</c:v>
                </c:pt>
                <c:pt idx="30644">
                  <c:v>302.59515380859301</c:v>
                </c:pt>
                <c:pt idx="30645">
                  <c:v>302.59487915039</c:v>
                </c:pt>
                <c:pt idx="30646">
                  <c:v>302.59457397460898</c:v>
                </c:pt>
                <c:pt idx="30647">
                  <c:v>302.59426879882801</c:v>
                </c:pt>
                <c:pt idx="30648">
                  <c:v>302.59396362304602</c:v>
                </c:pt>
                <c:pt idx="30649">
                  <c:v>302.593658447265</c:v>
                </c:pt>
                <c:pt idx="30650">
                  <c:v>302.59335327148398</c:v>
                </c:pt>
                <c:pt idx="30651">
                  <c:v>302.59304809570301</c:v>
                </c:pt>
                <c:pt idx="30652">
                  <c:v>302.59274291992102</c:v>
                </c:pt>
                <c:pt idx="30653">
                  <c:v>302.59243774414</c:v>
                </c:pt>
                <c:pt idx="30654">
                  <c:v>302.59213256835898</c:v>
                </c:pt>
                <c:pt idx="30655">
                  <c:v>302.59182739257801</c:v>
                </c:pt>
                <c:pt idx="30656">
                  <c:v>302.59152221679602</c:v>
                </c:pt>
                <c:pt idx="30657">
                  <c:v>302.591217041015</c:v>
                </c:pt>
                <c:pt idx="30658">
                  <c:v>302.59091186523398</c:v>
                </c:pt>
                <c:pt idx="30659">
                  <c:v>302.59060668945301</c:v>
                </c:pt>
                <c:pt idx="30660">
                  <c:v>302.59030151367102</c:v>
                </c:pt>
                <c:pt idx="30661">
                  <c:v>302.58999633789</c:v>
                </c:pt>
                <c:pt idx="30662">
                  <c:v>302.58969116210898</c:v>
                </c:pt>
                <c:pt idx="30663">
                  <c:v>302.58941650390602</c:v>
                </c:pt>
                <c:pt idx="30664">
                  <c:v>302.58908081054602</c:v>
                </c:pt>
                <c:pt idx="30665">
                  <c:v>302.588775634765</c:v>
                </c:pt>
                <c:pt idx="30666">
                  <c:v>302.58847045898398</c:v>
                </c:pt>
                <c:pt idx="30667">
                  <c:v>302.58819580078102</c:v>
                </c:pt>
                <c:pt idx="30668">
                  <c:v>302.587890625</c:v>
                </c:pt>
                <c:pt idx="30669">
                  <c:v>302.58758544921801</c:v>
                </c:pt>
                <c:pt idx="30670">
                  <c:v>302.58728027343699</c:v>
                </c:pt>
                <c:pt idx="30671">
                  <c:v>302.58697509765602</c:v>
                </c:pt>
                <c:pt idx="30672">
                  <c:v>302.586669921875</c:v>
                </c:pt>
                <c:pt idx="30673">
                  <c:v>302.58636474609301</c:v>
                </c:pt>
                <c:pt idx="30674">
                  <c:v>302.58605957031199</c:v>
                </c:pt>
                <c:pt idx="30675">
                  <c:v>302.58575439453102</c:v>
                </c:pt>
                <c:pt idx="30676">
                  <c:v>302.58544921875</c:v>
                </c:pt>
                <c:pt idx="30677">
                  <c:v>302.58514404296801</c:v>
                </c:pt>
                <c:pt idx="30678">
                  <c:v>302.58483886718699</c:v>
                </c:pt>
                <c:pt idx="30679">
                  <c:v>302.58453369140602</c:v>
                </c:pt>
                <c:pt idx="30680">
                  <c:v>302.584228515625</c:v>
                </c:pt>
                <c:pt idx="30681">
                  <c:v>302.58392333984301</c:v>
                </c:pt>
                <c:pt idx="30682">
                  <c:v>302.58361816406199</c:v>
                </c:pt>
                <c:pt idx="30683">
                  <c:v>302.58334350585898</c:v>
                </c:pt>
                <c:pt idx="30684">
                  <c:v>302.5830078125</c:v>
                </c:pt>
                <c:pt idx="30685">
                  <c:v>302.58270263671801</c:v>
                </c:pt>
                <c:pt idx="30686">
                  <c:v>302.58239746093699</c:v>
                </c:pt>
                <c:pt idx="30687">
                  <c:v>302.58212280273398</c:v>
                </c:pt>
                <c:pt idx="30688">
                  <c:v>302.58181762695301</c:v>
                </c:pt>
                <c:pt idx="30689">
                  <c:v>302.58151245117102</c:v>
                </c:pt>
                <c:pt idx="30690">
                  <c:v>302.58120727539</c:v>
                </c:pt>
                <c:pt idx="30691">
                  <c:v>302.58090209960898</c:v>
                </c:pt>
                <c:pt idx="30692">
                  <c:v>302.58059692382801</c:v>
                </c:pt>
                <c:pt idx="30693">
                  <c:v>302.58029174804602</c:v>
                </c:pt>
                <c:pt idx="30694">
                  <c:v>302.579986572265</c:v>
                </c:pt>
                <c:pt idx="30695">
                  <c:v>302.57968139648398</c:v>
                </c:pt>
                <c:pt idx="30696">
                  <c:v>302.57937622070301</c:v>
                </c:pt>
                <c:pt idx="30697">
                  <c:v>302.57907104492102</c:v>
                </c:pt>
                <c:pt idx="30698">
                  <c:v>302.57876586914</c:v>
                </c:pt>
                <c:pt idx="30699">
                  <c:v>302.57846069335898</c:v>
                </c:pt>
                <c:pt idx="30700">
                  <c:v>302.57815551757801</c:v>
                </c:pt>
                <c:pt idx="30701">
                  <c:v>302.57785034179602</c:v>
                </c:pt>
                <c:pt idx="30702">
                  <c:v>302.577545166015</c:v>
                </c:pt>
                <c:pt idx="30703">
                  <c:v>302.57727050781199</c:v>
                </c:pt>
                <c:pt idx="30704">
                  <c:v>302.57696533203102</c:v>
                </c:pt>
                <c:pt idx="30705">
                  <c:v>302.57666015625</c:v>
                </c:pt>
                <c:pt idx="30706">
                  <c:v>302.57635498046801</c:v>
                </c:pt>
                <c:pt idx="30707">
                  <c:v>302.57604980468699</c:v>
                </c:pt>
                <c:pt idx="30708">
                  <c:v>302.57574462890602</c:v>
                </c:pt>
                <c:pt idx="30709">
                  <c:v>302.575439453125</c:v>
                </c:pt>
                <c:pt idx="30710">
                  <c:v>302.57513427734301</c:v>
                </c:pt>
                <c:pt idx="30711">
                  <c:v>302.57482910156199</c:v>
                </c:pt>
                <c:pt idx="30712">
                  <c:v>302.57452392578102</c:v>
                </c:pt>
                <c:pt idx="30713">
                  <c:v>302.57421875</c:v>
                </c:pt>
                <c:pt idx="30714">
                  <c:v>302.57394409179602</c:v>
                </c:pt>
                <c:pt idx="30715">
                  <c:v>302.573638916015</c:v>
                </c:pt>
                <c:pt idx="30716">
                  <c:v>302.57333374023398</c:v>
                </c:pt>
                <c:pt idx="30717">
                  <c:v>302.57302856445301</c:v>
                </c:pt>
                <c:pt idx="30718">
                  <c:v>302.57272338867102</c:v>
                </c:pt>
                <c:pt idx="30719">
                  <c:v>302.57244873046801</c:v>
                </c:pt>
                <c:pt idx="30720">
                  <c:v>302.57214355468699</c:v>
                </c:pt>
                <c:pt idx="30721">
                  <c:v>302.57183837890602</c:v>
                </c:pt>
                <c:pt idx="30722">
                  <c:v>302.571533203125</c:v>
                </c:pt>
                <c:pt idx="30723">
                  <c:v>302.57122802734301</c:v>
                </c:pt>
                <c:pt idx="30724">
                  <c:v>302.57092285156199</c:v>
                </c:pt>
                <c:pt idx="30725">
                  <c:v>302.57064819335898</c:v>
                </c:pt>
                <c:pt idx="30726">
                  <c:v>302.57034301757801</c:v>
                </c:pt>
                <c:pt idx="30727">
                  <c:v>302.57003784179602</c:v>
                </c:pt>
                <c:pt idx="30728">
                  <c:v>302.569732666015</c:v>
                </c:pt>
                <c:pt idx="30729">
                  <c:v>302.56942749023398</c:v>
                </c:pt>
                <c:pt idx="30730">
                  <c:v>302.56915283203102</c:v>
                </c:pt>
                <c:pt idx="30731">
                  <c:v>302.56884765625</c:v>
                </c:pt>
                <c:pt idx="30732">
                  <c:v>302.56854248046801</c:v>
                </c:pt>
                <c:pt idx="30733">
                  <c:v>302.56823730468699</c:v>
                </c:pt>
                <c:pt idx="30734">
                  <c:v>302.56793212890602</c:v>
                </c:pt>
                <c:pt idx="30735">
                  <c:v>302.56765747070301</c:v>
                </c:pt>
                <c:pt idx="30736">
                  <c:v>302.56735229492102</c:v>
                </c:pt>
                <c:pt idx="30737">
                  <c:v>302.56704711914</c:v>
                </c:pt>
                <c:pt idx="30738">
                  <c:v>302.56674194335898</c:v>
                </c:pt>
                <c:pt idx="30739">
                  <c:v>302.56646728515602</c:v>
                </c:pt>
                <c:pt idx="30740">
                  <c:v>302.566162109375</c:v>
                </c:pt>
                <c:pt idx="30741">
                  <c:v>302.56585693359301</c:v>
                </c:pt>
                <c:pt idx="30742">
                  <c:v>302.56555175781199</c:v>
                </c:pt>
                <c:pt idx="30743">
                  <c:v>302.56524658203102</c:v>
                </c:pt>
                <c:pt idx="30744">
                  <c:v>302.56494140625</c:v>
                </c:pt>
                <c:pt idx="30745">
                  <c:v>302.56466674804602</c:v>
                </c:pt>
                <c:pt idx="30746">
                  <c:v>302.564361572265</c:v>
                </c:pt>
                <c:pt idx="30747">
                  <c:v>302.56405639648398</c:v>
                </c:pt>
                <c:pt idx="30748">
                  <c:v>302.56375122070301</c:v>
                </c:pt>
                <c:pt idx="30749">
                  <c:v>302.56344604492102</c:v>
                </c:pt>
                <c:pt idx="30750">
                  <c:v>302.56317138671801</c:v>
                </c:pt>
                <c:pt idx="30751">
                  <c:v>302.56286621093699</c:v>
                </c:pt>
                <c:pt idx="30752">
                  <c:v>302.56256103515602</c:v>
                </c:pt>
                <c:pt idx="30753">
                  <c:v>302.562255859375</c:v>
                </c:pt>
                <c:pt idx="30754">
                  <c:v>302.56195068359301</c:v>
                </c:pt>
                <c:pt idx="30755">
                  <c:v>302.56167602539</c:v>
                </c:pt>
                <c:pt idx="30756">
                  <c:v>302.56137084960898</c:v>
                </c:pt>
                <c:pt idx="30757">
                  <c:v>302.56106567382801</c:v>
                </c:pt>
                <c:pt idx="30758">
                  <c:v>302.56076049804602</c:v>
                </c:pt>
                <c:pt idx="30759">
                  <c:v>302.56048583984301</c:v>
                </c:pt>
                <c:pt idx="30760">
                  <c:v>302.56018066406199</c:v>
                </c:pt>
                <c:pt idx="30761">
                  <c:v>302.55987548828102</c:v>
                </c:pt>
                <c:pt idx="30762">
                  <c:v>302.5595703125</c:v>
                </c:pt>
                <c:pt idx="30763">
                  <c:v>302.55926513671801</c:v>
                </c:pt>
                <c:pt idx="30764">
                  <c:v>302.55895996093699</c:v>
                </c:pt>
                <c:pt idx="30765">
                  <c:v>302.55868530273398</c:v>
                </c:pt>
                <c:pt idx="30766">
                  <c:v>302.55838012695301</c:v>
                </c:pt>
                <c:pt idx="30767">
                  <c:v>302.55807495117102</c:v>
                </c:pt>
                <c:pt idx="30768">
                  <c:v>302.55776977539</c:v>
                </c:pt>
                <c:pt idx="30769">
                  <c:v>302.55746459960898</c:v>
                </c:pt>
                <c:pt idx="30770">
                  <c:v>302.55718994140602</c:v>
                </c:pt>
                <c:pt idx="30771">
                  <c:v>302.556884765625</c:v>
                </c:pt>
                <c:pt idx="30772">
                  <c:v>302.55657958984301</c:v>
                </c:pt>
                <c:pt idx="30773">
                  <c:v>302.55627441406199</c:v>
                </c:pt>
                <c:pt idx="30774">
                  <c:v>302.55599975585898</c:v>
                </c:pt>
                <c:pt idx="30775">
                  <c:v>302.55569458007801</c:v>
                </c:pt>
                <c:pt idx="30776">
                  <c:v>302.55538940429602</c:v>
                </c:pt>
                <c:pt idx="30777">
                  <c:v>302.555084228515</c:v>
                </c:pt>
                <c:pt idx="30778">
                  <c:v>302.55477905273398</c:v>
                </c:pt>
                <c:pt idx="30779">
                  <c:v>302.55450439453102</c:v>
                </c:pt>
                <c:pt idx="30780">
                  <c:v>302.55419921875</c:v>
                </c:pt>
                <c:pt idx="30781">
                  <c:v>302.55389404296801</c:v>
                </c:pt>
                <c:pt idx="30782">
                  <c:v>302.55358886718699</c:v>
                </c:pt>
                <c:pt idx="30783">
                  <c:v>302.55331420898398</c:v>
                </c:pt>
                <c:pt idx="30784">
                  <c:v>302.55300903320301</c:v>
                </c:pt>
                <c:pt idx="30785">
                  <c:v>302.55270385742102</c:v>
                </c:pt>
                <c:pt idx="30786">
                  <c:v>302.55239868164</c:v>
                </c:pt>
                <c:pt idx="30787">
                  <c:v>302.55212402343699</c:v>
                </c:pt>
                <c:pt idx="30788">
                  <c:v>302.55181884765602</c:v>
                </c:pt>
                <c:pt idx="30789">
                  <c:v>302.551513671875</c:v>
                </c:pt>
                <c:pt idx="30790">
                  <c:v>302.55120849609301</c:v>
                </c:pt>
                <c:pt idx="30791">
                  <c:v>302.55090332031199</c:v>
                </c:pt>
                <c:pt idx="30792">
                  <c:v>302.55059814453102</c:v>
                </c:pt>
                <c:pt idx="30793">
                  <c:v>302.55032348632801</c:v>
                </c:pt>
                <c:pt idx="30794">
                  <c:v>302.55001831054602</c:v>
                </c:pt>
                <c:pt idx="30795">
                  <c:v>302.549713134765</c:v>
                </c:pt>
                <c:pt idx="30796">
                  <c:v>302.54940795898398</c:v>
                </c:pt>
                <c:pt idx="30797">
                  <c:v>302.54913330078102</c:v>
                </c:pt>
                <c:pt idx="30798">
                  <c:v>302.548828125</c:v>
                </c:pt>
                <c:pt idx="30799">
                  <c:v>302.54852294921801</c:v>
                </c:pt>
                <c:pt idx="30800">
                  <c:v>302.54821777343699</c:v>
                </c:pt>
                <c:pt idx="30801">
                  <c:v>302.54791259765602</c:v>
                </c:pt>
                <c:pt idx="30802">
                  <c:v>302.54763793945301</c:v>
                </c:pt>
                <c:pt idx="30803">
                  <c:v>302.54733276367102</c:v>
                </c:pt>
                <c:pt idx="30804">
                  <c:v>302.54702758789</c:v>
                </c:pt>
                <c:pt idx="30805">
                  <c:v>302.54672241210898</c:v>
                </c:pt>
                <c:pt idx="30806">
                  <c:v>302.54644775390602</c:v>
                </c:pt>
                <c:pt idx="30807">
                  <c:v>302.546142578125</c:v>
                </c:pt>
                <c:pt idx="30808">
                  <c:v>302.54583740234301</c:v>
                </c:pt>
                <c:pt idx="30809">
                  <c:v>302.54553222656199</c:v>
                </c:pt>
                <c:pt idx="30810">
                  <c:v>302.54525756835898</c:v>
                </c:pt>
                <c:pt idx="30811">
                  <c:v>302.54495239257801</c:v>
                </c:pt>
                <c:pt idx="30812">
                  <c:v>302.54464721679602</c:v>
                </c:pt>
                <c:pt idx="30813">
                  <c:v>302.544342041015</c:v>
                </c:pt>
                <c:pt idx="30814">
                  <c:v>302.54403686523398</c:v>
                </c:pt>
                <c:pt idx="30815">
                  <c:v>302.54376220703102</c:v>
                </c:pt>
                <c:pt idx="30816">
                  <c:v>302.54345703125</c:v>
                </c:pt>
                <c:pt idx="30817">
                  <c:v>302.54315185546801</c:v>
                </c:pt>
                <c:pt idx="30818">
                  <c:v>302.54284667968699</c:v>
                </c:pt>
                <c:pt idx="30819">
                  <c:v>302.54257202148398</c:v>
                </c:pt>
                <c:pt idx="30820">
                  <c:v>302.54226684570301</c:v>
                </c:pt>
                <c:pt idx="30821">
                  <c:v>302.54196166992102</c:v>
                </c:pt>
                <c:pt idx="30822">
                  <c:v>302.54165649414</c:v>
                </c:pt>
                <c:pt idx="30823">
                  <c:v>302.54138183593699</c:v>
                </c:pt>
                <c:pt idx="30824">
                  <c:v>302.54107666015602</c:v>
                </c:pt>
                <c:pt idx="30825">
                  <c:v>302.540771484375</c:v>
                </c:pt>
                <c:pt idx="30826">
                  <c:v>302.54046630859301</c:v>
                </c:pt>
                <c:pt idx="30827">
                  <c:v>302.54019165039</c:v>
                </c:pt>
                <c:pt idx="30828">
                  <c:v>302.53988647460898</c:v>
                </c:pt>
                <c:pt idx="30829">
                  <c:v>302.53958129882801</c:v>
                </c:pt>
                <c:pt idx="30830">
                  <c:v>302.53927612304602</c:v>
                </c:pt>
                <c:pt idx="30831">
                  <c:v>302.53900146484301</c:v>
                </c:pt>
                <c:pt idx="30832">
                  <c:v>302.53869628906199</c:v>
                </c:pt>
                <c:pt idx="30833">
                  <c:v>302.53839111328102</c:v>
                </c:pt>
                <c:pt idx="30834">
                  <c:v>302.5380859375</c:v>
                </c:pt>
                <c:pt idx="30835">
                  <c:v>302.53781127929602</c:v>
                </c:pt>
                <c:pt idx="30836">
                  <c:v>302.537506103515</c:v>
                </c:pt>
                <c:pt idx="30837">
                  <c:v>302.53720092773398</c:v>
                </c:pt>
                <c:pt idx="30838">
                  <c:v>302.53689575195301</c:v>
                </c:pt>
                <c:pt idx="30839">
                  <c:v>302.53659057617102</c:v>
                </c:pt>
                <c:pt idx="30840">
                  <c:v>302.53628540039</c:v>
                </c:pt>
                <c:pt idx="30841">
                  <c:v>302.53601074218699</c:v>
                </c:pt>
                <c:pt idx="30842">
                  <c:v>302.53570556640602</c:v>
                </c:pt>
                <c:pt idx="30843">
                  <c:v>302.535400390625</c:v>
                </c:pt>
                <c:pt idx="30844">
                  <c:v>302.53509521484301</c:v>
                </c:pt>
                <c:pt idx="30845">
                  <c:v>302.53482055664</c:v>
                </c:pt>
                <c:pt idx="30846">
                  <c:v>302.53451538085898</c:v>
                </c:pt>
                <c:pt idx="30847">
                  <c:v>302.53421020507801</c:v>
                </c:pt>
                <c:pt idx="30848">
                  <c:v>302.53390502929602</c:v>
                </c:pt>
                <c:pt idx="30849">
                  <c:v>302.53363037109301</c:v>
                </c:pt>
                <c:pt idx="30850">
                  <c:v>302.53332519531199</c:v>
                </c:pt>
                <c:pt idx="30851">
                  <c:v>302.53302001953102</c:v>
                </c:pt>
                <c:pt idx="30852">
                  <c:v>302.53271484375</c:v>
                </c:pt>
                <c:pt idx="30853">
                  <c:v>302.53244018554602</c:v>
                </c:pt>
                <c:pt idx="30854">
                  <c:v>302.532135009765</c:v>
                </c:pt>
                <c:pt idx="30855">
                  <c:v>302.53182983398398</c:v>
                </c:pt>
                <c:pt idx="30856">
                  <c:v>302.53152465820301</c:v>
                </c:pt>
                <c:pt idx="30857">
                  <c:v>302.53125</c:v>
                </c:pt>
                <c:pt idx="30858">
                  <c:v>302.53094482421801</c:v>
                </c:pt>
                <c:pt idx="30859">
                  <c:v>302.53063964843699</c:v>
                </c:pt>
                <c:pt idx="30860">
                  <c:v>302.53033447265602</c:v>
                </c:pt>
                <c:pt idx="30861">
                  <c:v>302.53005981445301</c:v>
                </c:pt>
                <c:pt idx="30862">
                  <c:v>302.52975463867102</c:v>
                </c:pt>
                <c:pt idx="30863">
                  <c:v>302.52944946289</c:v>
                </c:pt>
                <c:pt idx="30864">
                  <c:v>302.52914428710898</c:v>
                </c:pt>
                <c:pt idx="30865">
                  <c:v>302.52886962890602</c:v>
                </c:pt>
                <c:pt idx="30866">
                  <c:v>302.528564453125</c:v>
                </c:pt>
                <c:pt idx="30867">
                  <c:v>302.52825927734301</c:v>
                </c:pt>
                <c:pt idx="30868">
                  <c:v>302.52795410156199</c:v>
                </c:pt>
                <c:pt idx="30869">
                  <c:v>302.52767944335898</c:v>
                </c:pt>
                <c:pt idx="30870">
                  <c:v>302.52737426757801</c:v>
                </c:pt>
                <c:pt idx="30871">
                  <c:v>302.52706909179602</c:v>
                </c:pt>
                <c:pt idx="30872">
                  <c:v>302.526763916015</c:v>
                </c:pt>
                <c:pt idx="30873">
                  <c:v>302.52648925781199</c:v>
                </c:pt>
                <c:pt idx="30874">
                  <c:v>302.52618408203102</c:v>
                </c:pt>
                <c:pt idx="30875">
                  <c:v>302.52587890625</c:v>
                </c:pt>
                <c:pt idx="30876">
                  <c:v>302.52557373046801</c:v>
                </c:pt>
                <c:pt idx="30877">
                  <c:v>302.525299072265</c:v>
                </c:pt>
                <c:pt idx="30878">
                  <c:v>302.52499389648398</c:v>
                </c:pt>
                <c:pt idx="30879">
                  <c:v>302.52468872070301</c:v>
                </c:pt>
                <c:pt idx="30880">
                  <c:v>302.52438354492102</c:v>
                </c:pt>
                <c:pt idx="30881">
                  <c:v>302.52410888671801</c:v>
                </c:pt>
                <c:pt idx="30882">
                  <c:v>302.52380371093699</c:v>
                </c:pt>
                <c:pt idx="30883">
                  <c:v>302.52349853515602</c:v>
                </c:pt>
                <c:pt idx="30884">
                  <c:v>302.523193359375</c:v>
                </c:pt>
                <c:pt idx="30885">
                  <c:v>302.52291870117102</c:v>
                </c:pt>
                <c:pt idx="30886">
                  <c:v>302.52261352539</c:v>
                </c:pt>
                <c:pt idx="30887">
                  <c:v>302.52230834960898</c:v>
                </c:pt>
                <c:pt idx="30888">
                  <c:v>302.52203369140602</c:v>
                </c:pt>
                <c:pt idx="30889">
                  <c:v>302.521728515625</c:v>
                </c:pt>
                <c:pt idx="30890">
                  <c:v>302.52142333984301</c:v>
                </c:pt>
                <c:pt idx="30891">
                  <c:v>302.52114868164</c:v>
                </c:pt>
                <c:pt idx="30892">
                  <c:v>302.52084350585898</c:v>
                </c:pt>
                <c:pt idx="30893">
                  <c:v>302.52053833007801</c:v>
                </c:pt>
                <c:pt idx="30894">
                  <c:v>302.52023315429602</c:v>
                </c:pt>
                <c:pt idx="30895">
                  <c:v>302.51995849609301</c:v>
                </c:pt>
                <c:pt idx="30896">
                  <c:v>302.51965332031199</c:v>
                </c:pt>
                <c:pt idx="30897">
                  <c:v>302.51934814453102</c:v>
                </c:pt>
                <c:pt idx="30898">
                  <c:v>302.51904296875</c:v>
                </c:pt>
                <c:pt idx="30899">
                  <c:v>302.51876831054602</c:v>
                </c:pt>
                <c:pt idx="30900">
                  <c:v>302.518463134765</c:v>
                </c:pt>
                <c:pt idx="30901">
                  <c:v>302.51815795898398</c:v>
                </c:pt>
                <c:pt idx="30902">
                  <c:v>302.51785278320301</c:v>
                </c:pt>
                <c:pt idx="30903">
                  <c:v>302.517578125</c:v>
                </c:pt>
                <c:pt idx="30904">
                  <c:v>302.51727294921801</c:v>
                </c:pt>
                <c:pt idx="30905">
                  <c:v>302.51696777343699</c:v>
                </c:pt>
                <c:pt idx="30906">
                  <c:v>302.51666259765602</c:v>
                </c:pt>
                <c:pt idx="30907">
                  <c:v>302.51638793945301</c:v>
                </c:pt>
                <c:pt idx="30908">
                  <c:v>302.51608276367102</c:v>
                </c:pt>
                <c:pt idx="30909">
                  <c:v>302.51577758789</c:v>
                </c:pt>
                <c:pt idx="30910">
                  <c:v>302.51547241210898</c:v>
                </c:pt>
                <c:pt idx="30911">
                  <c:v>302.51519775390602</c:v>
                </c:pt>
                <c:pt idx="30912">
                  <c:v>302.514892578125</c:v>
                </c:pt>
                <c:pt idx="30913">
                  <c:v>302.51458740234301</c:v>
                </c:pt>
                <c:pt idx="30914">
                  <c:v>302.51431274414</c:v>
                </c:pt>
                <c:pt idx="30915">
                  <c:v>302.51400756835898</c:v>
                </c:pt>
                <c:pt idx="30916">
                  <c:v>302.51370239257801</c:v>
                </c:pt>
                <c:pt idx="30917">
                  <c:v>302.51339721679602</c:v>
                </c:pt>
                <c:pt idx="30918">
                  <c:v>302.51312255859301</c:v>
                </c:pt>
                <c:pt idx="30919">
                  <c:v>302.51281738281199</c:v>
                </c:pt>
                <c:pt idx="30920">
                  <c:v>302.51251220703102</c:v>
                </c:pt>
                <c:pt idx="30921">
                  <c:v>302.51220703125</c:v>
                </c:pt>
                <c:pt idx="30922">
                  <c:v>302.51193237304602</c:v>
                </c:pt>
                <c:pt idx="30923">
                  <c:v>302.511627197265</c:v>
                </c:pt>
                <c:pt idx="30924">
                  <c:v>302.51132202148398</c:v>
                </c:pt>
                <c:pt idx="30925">
                  <c:v>302.51101684570301</c:v>
                </c:pt>
                <c:pt idx="30926">
                  <c:v>302.5107421875</c:v>
                </c:pt>
                <c:pt idx="30927">
                  <c:v>302.51043701171801</c:v>
                </c:pt>
                <c:pt idx="30928">
                  <c:v>302.51013183593699</c:v>
                </c:pt>
                <c:pt idx="30929">
                  <c:v>302.50985717773398</c:v>
                </c:pt>
                <c:pt idx="30930">
                  <c:v>302.50955200195301</c:v>
                </c:pt>
                <c:pt idx="30931">
                  <c:v>302.50924682617102</c:v>
                </c:pt>
                <c:pt idx="30932">
                  <c:v>302.50894165039</c:v>
                </c:pt>
                <c:pt idx="30933">
                  <c:v>302.50866699218699</c:v>
                </c:pt>
                <c:pt idx="30934">
                  <c:v>302.50836181640602</c:v>
                </c:pt>
                <c:pt idx="30935">
                  <c:v>302.50808715820301</c:v>
                </c:pt>
                <c:pt idx="30936">
                  <c:v>302.50778198242102</c:v>
                </c:pt>
                <c:pt idx="30937">
                  <c:v>302.50747680664</c:v>
                </c:pt>
                <c:pt idx="30938">
                  <c:v>302.50717163085898</c:v>
                </c:pt>
                <c:pt idx="30939">
                  <c:v>302.50689697265602</c:v>
                </c:pt>
                <c:pt idx="30940">
                  <c:v>302.506591796875</c:v>
                </c:pt>
                <c:pt idx="30941">
                  <c:v>302.50628662109301</c:v>
                </c:pt>
                <c:pt idx="30942">
                  <c:v>302.50598144531199</c:v>
                </c:pt>
                <c:pt idx="30943">
                  <c:v>302.50570678710898</c:v>
                </c:pt>
                <c:pt idx="30944">
                  <c:v>302.50540161132801</c:v>
                </c:pt>
                <c:pt idx="30945">
                  <c:v>302.50509643554602</c:v>
                </c:pt>
                <c:pt idx="30946">
                  <c:v>302.504791259765</c:v>
                </c:pt>
                <c:pt idx="30947">
                  <c:v>302.50451660156199</c:v>
                </c:pt>
                <c:pt idx="30948">
                  <c:v>302.50421142578102</c:v>
                </c:pt>
                <c:pt idx="30949">
                  <c:v>302.50390625</c:v>
                </c:pt>
                <c:pt idx="30950">
                  <c:v>302.50363159179602</c:v>
                </c:pt>
                <c:pt idx="30951">
                  <c:v>302.503326416015</c:v>
                </c:pt>
                <c:pt idx="30952">
                  <c:v>302.50302124023398</c:v>
                </c:pt>
                <c:pt idx="30953">
                  <c:v>302.50271606445301</c:v>
                </c:pt>
                <c:pt idx="30954">
                  <c:v>302.50244140625</c:v>
                </c:pt>
                <c:pt idx="30955">
                  <c:v>302.50213623046801</c:v>
                </c:pt>
                <c:pt idx="30956">
                  <c:v>302.50183105468699</c:v>
                </c:pt>
                <c:pt idx="30957">
                  <c:v>302.50155639648398</c:v>
                </c:pt>
                <c:pt idx="30958">
                  <c:v>302.50125122070301</c:v>
                </c:pt>
                <c:pt idx="30959">
                  <c:v>302.50094604492102</c:v>
                </c:pt>
                <c:pt idx="30960">
                  <c:v>302.50064086914</c:v>
                </c:pt>
                <c:pt idx="30961">
                  <c:v>302.50036621093699</c:v>
                </c:pt>
                <c:pt idx="30962">
                  <c:v>302.50006103515602</c:v>
                </c:pt>
                <c:pt idx="30963">
                  <c:v>302.499755859375</c:v>
                </c:pt>
                <c:pt idx="30964">
                  <c:v>302.49948120117102</c:v>
                </c:pt>
                <c:pt idx="30965">
                  <c:v>302.49917602539</c:v>
                </c:pt>
                <c:pt idx="30966">
                  <c:v>302.49887084960898</c:v>
                </c:pt>
                <c:pt idx="30967">
                  <c:v>302.49859619140602</c:v>
                </c:pt>
                <c:pt idx="30968">
                  <c:v>302.498291015625</c:v>
                </c:pt>
                <c:pt idx="30969">
                  <c:v>302.49798583984301</c:v>
                </c:pt>
                <c:pt idx="30970">
                  <c:v>302.49768066406199</c:v>
                </c:pt>
                <c:pt idx="30971">
                  <c:v>302.49740600585898</c:v>
                </c:pt>
                <c:pt idx="30972">
                  <c:v>302.49710083007801</c:v>
                </c:pt>
                <c:pt idx="30973">
                  <c:v>302.49679565429602</c:v>
                </c:pt>
                <c:pt idx="30974">
                  <c:v>302.496490478515</c:v>
                </c:pt>
                <c:pt idx="30975">
                  <c:v>302.49621582031199</c:v>
                </c:pt>
                <c:pt idx="30976">
                  <c:v>302.49591064453102</c:v>
                </c:pt>
                <c:pt idx="30977">
                  <c:v>302.49560546875</c:v>
                </c:pt>
                <c:pt idx="30978">
                  <c:v>302.49530029296801</c:v>
                </c:pt>
                <c:pt idx="30979">
                  <c:v>302.495025634765</c:v>
                </c:pt>
                <c:pt idx="30980">
                  <c:v>302.49472045898398</c:v>
                </c:pt>
                <c:pt idx="30981">
                  <c:v>302.49441528320301</c:v>
                </c:pt>
                <c:pt idx="30982">
                  <c:v>302.494140625</c:v>
                </c:pt>
                <c:pt idx="30983">
                  <c:v>302.49383544921801</c:v>
                </c:pt>
                <c:pt idx="30984">
                  <c:v>302.493560791015</c:v>
                </c:pt>
                <c:pt idx="30985">
                  <c:v>302.49325561523398</c:v>
                </c:pt>
                <c:pt idx="30986">
                  <c:v>302.49295043945301</c:v>
                </c:pt>
                <c:pt idx="30987">
                  <c:v>302.49267578125</c:v>
                </c:pt>
                <c:pt idx="30988">
                  <c:v>302.49237060546801</c:v>
                </c:pt>
                <c:pt idx="30989">
                  <c:v>302.49206542968699</c:v>
                </c:pt>
                <c:pt idx="30990">
                  <c:v>302.49176025390602</c:v>
                </c:pt>
                <c:pt idx="30991">
                  <c:v>302.49148559570301</c:v>
                </c:pt>
                <c:pt idx="30992">
                  <c:v>302.49118041992102</c:v>
                </c:pt>
                <c:pt idx="30993">
                  <c:v>302.49087524414</c:v>
                </c:pt>
                <c:pt idx="30994">
                  <c:v>302.49060058593699</c:v>
                </c:pt>
                <c:pt idx="30995">
                  <c:v>302.49029541015602</c:v>
                </c:pt>
                <c:pt idx="30996">
                  <c:v>302.49002075195301</c:v>
                </c:pt>
                <c:pt idx="30997">
                  <c:v>302.48971557617102</c:v>
                </c:pt>
                <c:pt idx="30998">
                  <c:v>302.48941040039</c:v>
                </c:pt>
                <c:pt idx="30999">
                  <c:v>302.48913574218699</c:v>
                </c:pt>
                <c:pt idx="31000">
                  <c:v>302.48883056640602</c:v>
                </c:pt>
                <c:pt idx="31001">
                  <c:v>302.488525390625</c:v>
                </c:pt>
                <c:pt idx="31002">
                  <c:v>302.48825073242102</c:v>
                </c:pt>
                <c:pt idx="31003">
                  <c:v>302.48794555664</c:v>
                </c:pt>
                <c:pt idx="31004">
                  <c:v>302.48764038085898</c:v>
                </c:pt>
                <c:pt idx="31005">
                  <c:v>302.48736572265602</c:v>
                </c:pt>
                <c:pt idx="31006">
                  <c:v>302.487060546875</c:v>
                </c:pt>
                <c:pt idx="31007">
                  <c:v>302.48675537109301</c:v>
                </c:pt>
                <c:pt idx="31008">
                  <c:v>302.48648071289</c:v>
                </c:pt>
                <c:pt idx="31009">
                  <c:v>302.48617553710898</c:v>
                </c:pt>
                <c:pt idx="31010">
                  <c:v>302.48587036132801</c:v>
                </c:pt>
                <c:pt idx="31011">
                  <c:v>302.485595703125</c:v>
                </c:pt>
                <c:pt idx="31012">
                  <c:v>302.48529052734301</c:v>
                </c:pt>
                <c:pt idx="31013">
                  <c:v>302.48498535156199</c:v>
                </c:pt>
                <c:pt idx="31014">
                  <c:v>302.48471069335898</c:v>
                </c:pt>
                <c:pt idx="31015">
                  <c:v>302.48440551757801</c:v>
                </c:pt>
                <c:pt idx="31016">
                  <c:v>302.48410034179602</c:v>
                </c:pt>
                <c:pt idx="31017">
                  <c:v>302.48382568359301</c:v>
                </c:pt>
                <c:pt idx="31018">
                  <c:v>302.48352050781199</c:v>
                </c:pt>
                <c:pt idx="31019">
                  <c:v>302.48324584960898</c:v>
                </c:pt>
                <c:pt idx="31020">
                  <c:v>302.48294067382801</c:v>
                </c:pt>
                <c:pt idx="31021">
                  <c:v>302.48263549804602</c:v>
                </c:pt>
                <c:pt idx="31022">
                  <c:v>302.482330322265</c:v>
                </c:pt>
                <c:pt idx="31023">
                  <c:v>302.48205566406199</c:v>
                </c:pt>
                <c:pt idx="31024">
                  <c:v>302.48175048828102</c:v>
                </c:pt>
                <c:pt idx="31025">
                  <c:v>302.48147583007801</c:v>
                </c:pt>
                <c:pt idx="31026">
                  <c:v>302.48117065429602</c:v>
                </c:pt>
                <c:pt idx="31027">
                  <c:v>302.480865478515</c:v>
                </c:pt>
                <c:pt idx="31028">
                  <c:v>302.48059082031199</c:v>
                </c:pt>
                <c:pt idx="31029">
                  <c:v>302.48028564453102</c:v>
                </c:pt>
                <c:pt idx="31030">
                  <c:v>302.47998046875</c:v>
                </c:pt>
                <c:pt idx="31031">
                  <c:v>302.47970581054602</c:v>
                </c:pt>
                <c:pt idx="31032">
                  <c:v>302.479400634765</c:v>
                </c:pt>
                <c:pt idx="31033">
                  <c:v>302.47909545898398</c:v>
                </c:pt>
                <c:pt idx="31034">
                  <c:v>302.47882080078102</c:v>
                </c:pt>
                <c:pt idx="31035">
                  <c:v>302.478515625</c:v>
                </c:pt>
                <c:pt idx="31036">
                  <c:v>302.47824096679602</c:v>
                </c:pt>
                <c:pt idx="31037">
                  <c:v>302.477935791015</c:v>
                </c:pt>
                <c:pt idx="31038">
                  <c:v>302.47763061523398</c:v>
                </c:pt>
                <c:pt idx="31039">
                  <c:v>302.47735595703102</c:v>
                </c:pt>
                <c:pt idx="31040">
                  <c:v>302.47705078125</c:v>
                </c:pt>
                <c:pt idx="31041">
                  <c:v>302.47674560546801</c:v>
                </c:pt>
                <c:pt idx="31042">
                  <c:v>302.476470947265</c:v>
                </c:pt>
                <c:pt idx="31043">
                  <c:v>302.47616577148398</c:v>
                </c:pt>
                <c:pt idx="31044">
                  <c:v>302.47586059570301</c:v>
                </c:pt>
                <c:pt idx="31045">
                  <c:v>302.4755859375</c:v>
                </c:pt>
                <c:pt idx="31046">
                  <c:v>302.47528076171801</c:v>
                </c:pt>
                <c:pt idx="31047">
                  <c:v>302.475006103515</c:v>
                </c:pt>
                <c:pt idx="31048">
                  <c:v>302.47470092773398</c:v>
                </c:pt>
                <c:pt idx="31049">
                  <c:v>302.47439575195301</c:v>
                </c:pt>
                <c:pt idx="31050">
                  <c:v>302.47412109375</c:v>
                </c:pt>
                <c:pt idx="31051">
                  <c:v>302.47381591796801</c:v>
                </c:pt>
                <c:pt idx="31052">
                  <c:v>302.47351074218699</c:v>
                </c:pt>
                <c:pt idx="31053">
                  <c:v>302.47323608398398</c:v>
                </c:pt>
                <c:pt idx="31054">
                  <c:v>302.47293090820301</c:v>
                </c:pt>
                <c:pt idx="31055">
                  <c:v>302.47265625</c:v>
                </c:pt>
                <c:pt idx="31056">
                  <c:v>302.47235107421801</c:v>
                </c:pt>
                <c:pt idx="31057">
                  <c:v>302.47204589843699</c:v>
                </c:pt>
                <c:pt idx="31058">
                  <c:v>302.47177124023398</c:v>
                </c:pt>
                <c:pt idx="31059">
                  <c:v>302.47146606445301</c:v>
                </c:pt>
                <c:pt idx="31060">
                  <c:v>302.47116088867102</c:v>
                </c:pt>
                <c:pt idx="31061">
                  <c:v>302.47088623046801</c:v>
                </c:pt>
                <c:pt idx="31062">
                  <c:v>302.47058105468699</c:v>
                </c:pt>
                <c:pt idx="31063">
                  <c:v>302.47030639648398</c:v>
                </c:pt>
                <c:pt idx="31064">
                  <c:v>302.47000122070301</c:v>
                </c:pt>
                <c:pt idx="31065">
                  <c:v>302.46969604492102</c:v>
                </c:pt>
                <c:pt idx="31066">
                  <c:v>302.46942138671801</c:v>
                </c:pt>
                <c:pt idx="31067">
                  <c:v>302.46911621093699</c:v>
                </c:pt>
                <c:pt idx="31068">
                  <c:v>302.46881103515602</c:v>
                </c:pt>
                <c:pt idx="31069">
                  <c:v>302.46853637695301</c:v>
                </c:pt>
                <c:pt idx="31070">
                  <c:v>302.46823120117102</c:v>
                </c:pt>
                <c:pt idx="31071">
                  <c:v>302.46795654296801</c:v>
                </c:pt>
                <c:pt idx="31072">
                  <c:v>302.46765136718699</c:v>
                </c:pt>
                <c:pt idx="31073">
                  <c:v>302.46734619140602</c:v>
                </c:pt>
                <c:pt idx="31074">
                  <c:v>302.46707153320301</c:v>
                </c:pt>
                <c:pt idx="31075">
                  <c:v>302.46676635742102</c:v>
                </c:pt>
                <c:pt idx="31076">
                  <c:v>302.46646118164</c:v>
                </c:pt>
                <c:pt idx="31077">
                  <c:v>302.46618652343699</c:v>
                </c:pt>
                <c:pt idx="31078">
                  <c:v>302.46588134765602</c:v>
                </c:pt>
                <c:pt idx="31079">
                  <c:v>302.46560668945301</c:v>
                </c:pt>
                <c:pt idx="31080">
                  <c:v>302.46530151367102</c:v>
                </c:pt>
                <c:pt idx="31081">
                  <c:v>302.46499633789</c:v>
                </c:pt>
                <c:pt idx="31082">
                  <c:v>302.46469116210898</c:v>
                </c:pt>
                <c:pt idx="31083">
                  <c:v>302.46441650390602</c:v>
                </c:pt>
                <c:pt idx="31084">
                  <c:v>302.464111328125</c:v>
                </c:pt>
                <c:pt idx="31085">
                  <c:v>302.46380615234301</c:v>
                </c:pt>
                <c:pt idx="31086">
                  <c:v>302.46353149414</c:v>
                </c:pt>
                <c:pt idx="31087">
                  <c:v>302.46322631835898</c:v>
                </c:pt>
                <c:pt idx="31088">
                  <c:v>302.46295166015602</c:v>
                </c:pt>
                <c:pt idx="31089">
                  <c:v>302.462646484375</c:v>
                </c:pt>
                <c:pt idx="31090">
                  <c:v>302.46234130859301</c:v>
                </c:pt>
                <c:pt idx="31091">
                  <c:v>302.46206665039</c:v>
                </c:pt>
                <c:pt idx="31092">
                  <c:v>302.46176147460898</c:v>
                </c:pt>
                <c:pt idx="31093">
                  <c:v>302.46145629882801</c:v>
                </c:pt>
                <c:pt idx="31094">
                  <c:v>302.46115112304602</c:v>
                </c:pt>
                <c:pt idx="31095">
                  <c:v>302.46087646484301</c:v>
                </c:pt>
                <c:pt idx="31096">
                  <c:v>302.46057128906199</c:v>
                </c:pt>
                <c:pt idx="31097">
                  <c:v>302.46029663085898</c:v>
                </c:pt>
                <c:pt idx="31098">
                  <c:v>302.45999145507801</c:v>
                </c:pt>
                <c:pt idx="31099">
                  <c:v>302.45968627929602</c:v>
                </c:pt>
                <c:pt idx="31100">
                  <c:v>302.45941162109301</c:v>
                </c:pt>
                <c:pt idx="31101">
                  <c:v>302.45910644531199</c:v>
                </c:pt>
                <c:pt idx="31102">
                  <c:v>302.45880126953102</c:v>
                </c:pt>
                <c:pt idx="31103">
                  <c:v>302.45852661132801</c:v>
                </c:pt>
                <c:pt idx="31104">
                  <c:v>302.45822143554602</c:v>
                </c:pt>
                <c:pt idx="31105">
                  <c:v>302.457916259765</c:v>
                </c:pt>
                <c:pt idx="31106">
                  <c:v>302.45764160156199</c:v>
                </c:pt>
                <c:pt idx="31107">
                  <c:v>302.45733642578102</c:v>
                </c:pt>
                <c:pt idx="31108">
                  <c:v>302.45703125</c:v>
                </c:pt>
                <c:pt idx="31109">
                  <c:v>302.45675659179602</c:v>
                </c:pt>
                <c:pt idx="31110">
                  <c:v>302.456451416015</c:v>
                </c:pt>
                <c:pt idx="31111">
                  <c:v>302.45617675781199</c:v>
                </c:pt>
                <c:pt idx="31112">
                  <c:v>302.45587158203102</c:v>
                </c:pt>
                <c:pt idx="31113">
                  <c:v>302.45556640625</c:v>
                </c:pt>
                <c:pt idx="31114">
                  <c:v>302.45526123046801</c:v>
                </c:pt>
                <c:pt idx="31115">
                  <c:v>302.454986572265</c:v>
                </c:pt>
                <c:pt idx="31116">
                  <c:v>302.45468139648398</c:v>
                </c:pt>
                <c:pt idx="31117">
                  <c:v>302.45437622070301</c:v>
                </c:pt>
                <c:pt idx="31118">
                  <c:v>302.4541015625</c:v>
                </c:pt>
                <c:pt idx="31119">
                  <c:v>302.45379638671801</c:v>
                </c:pt>
                <c:pt idx="31120">
                  <c:v>302.453521728515</c:v>
                </c:pt>
                <c:pt idx="31121">
                  <c:v>302.45321655273398</c:v>
                </c:pt>
                <c:pt idx="31122">
                  <c:v>302.45291137695301</c:v>
                </c:pt>
                <c:pt idx="31123">
                  <c:v>302.45263671875</c:v>
                </c:pt>
                <c:pt idx="31124">
                  <c:v>302.45233154296801</c:v>
                </c:pt>
                <c:pt idx="31125">
                  <c:v>302.45202636718699</c:v>
                </c:pt>
                <c:pt idx="31126">
                  <c:v>302.45175170898398</c:v>
                </c:pt>
                <c:pt idx="31127">
                  <c:v>302.45144653320301</c:v>
                </c:pt>
                <c:pt idx="31128">
                  <c:v>302.45114135742102</c:v>
                </c:pt>
                <c:pt idx="31129">
                  <c:v>302.45086669921801</c:v>
                </c:pt>
                <c:pt idx="31130">
                  <c:v>302.45056152343699</c:v>
                </c:pt>
                <c:pt idx="31131">
                  <c:v>302.45028686523398</c:v>
                </c:pt>
                <c:pt idx="31132">
                  <c:v>302.44998168945301</c:v>
                </c:pt>
                <c:pt idx="31133">
                  <c:v>302.44967651367102</c:v>
                </c:pt>
                <c:pt idx="31134">
                  <c:v>302.44940185546801</c:v>
                </c:pt>
                <c:pt idx="31135">
                  <c:v>302.44909667968699</c:v>
                </c:pt>
                <c:pt idx="31136">
                  <c:v>302.44879150390602</c:v>
                </c:pt>
                <c:pt idx="31137">
                  <c:v>302.44851684570301</c:v>
                </c:pt>
                <c:pt idx="31138">
                  <c:v>302.44821166992102</c:v>
                </c:pt>
                <c:pt idx="31139">
                  <c:v>302.44793701171801</c:v>
                </c:pt>
                <c:pt idx="31140">
                  <c:v>302.44763183593699</c:v>
                </c:pt>
                <c:pt idx="31141">
                  <c:v>302.44732666015602</c:v>
                </c:pt>
                <c:pt idx="31142">
                  <c:v>302.447021484375</c:v>
                </c:pt>
                <c:pt idx="31143">
                  <c:v>302.44674682617102</c:v>
                </c:pt>
                <c:pt idx="31144">
                  <c:v>302.44644165039</c:v>
                </c:pt>
                <c:pt idx="31145">
                  <c:v>302.44616699218699</c:v>
                </c:pt>
                <c:pt idx="31146">
                  <c:v>302.44586181640602</c:v>
                </c:pt>
                <c:pt idx="31147">
                  <c:v>302.445556640625</c:v>
                </c:pt>
                <c:pt idx="31148">
                  <c:v>302.44528198242102</c:v>
                </c:pt>
                <c:pt idx="31149">
                  <c:v>302.44497680664</c:v>
                </c:pt>
                <c:pt idx="31150">
                  <c:v>302.44467163085898</c:v>
                </c:pt>
                <c:pt idx="31151">
                  <c:v>302.44439697265602</c:v>
                </c:pt>
                <c:pt idx="31152">
                  <c:v>302.444091796875</c:v>
                </c:pt>
                <c:pt idx="31153">
                  <c:v>302.44378662109301</c:v>
                </c:pt>
                <c:pt idx="31154">
                  <c:v>302.44351196289</c:v>
                </c:pt>
                <c:pt idx="31155">
                  <c:v>302.44320678710898</c:v>
                </c:pt>
                <c:pt idx="31156">
                  <c:v>302.44293212890602</c:v>
                </c:pt>
                <c:pt idx="31157">
                  <c:v>302.442626953125</c:v>
                </c:pt>
                <c:pt idx="31158">
                  <c:v>302.44232177734301</c:v>
                </c:pt>
                <c:pt idx="31159">
                  <c:v>302.44204711914</c:v>
                </c:pt>
                <c:pt idx="31160">
                  <c:v>302.44174194335898</c:v>
                </c:pt>
                <c:pt idx="31161">
                  <c:v>302.44143676757801</c:v>
                </c:pt>
                <c:pt idx="31162">
                  <c:v>302.441162109375</c:v>
                </c:pt>
                <c:pt idx="31163">
                  <c:v>302.44085693359301</c:v>
                </c:pt>
                <c:pt idx="31164">
                  <c:v>302.44058227539</c:v>
                </c:pt>
                <c:pt idx="31165">
                  <c:v>302.44027709960898</c:v>
                </c:pt>
                <c:pt idx="31166">
                  <c:v>302.43997192382801</c:v>
                </c:pt>
                <c:pt idx="31167">
                  <c:v>302.439697265625</c:v>
                </c:pt>
                <c:pt idx="31168">
                  <c:v>302.43939208984301</c:v>
                </c:pt>
                <c:pt idx="31169">
                  <c:v>302.43908691406199</c:v>
                </c:pt>
                <c:pt idx="31170">
                  <c:v>302.43881225585898</c:v>
                </c:pt>
                <c:pt idx="31171">
                  <c:v>302.43850708007801</c:v>
                </c:pt>
                <c:pt idx="31172">
                  <c:v>302.438232421875</c:v>
                </c:pt>
                <c:pt idx="31173">
                  <c:v>302.43792724609301</c:v>
                </c:pt>
                <c:pt idx="31174">
                  <c:v>302.43762207031199</c:v>
                </c:pt>
                <c:pt idx="31175">
                  <c:v>302.43734741210898</c:v>
                </c:pt>
                <c:pt idx="31176">
                  <c:v>302.43704223632801</c:v>
                </c:pt>
                <c:pt idx="31177">
                  <c:v>302.43673706054602</c:v>
                </c:pt>
                <c:pt idx="31178">
                  <c:v>302.43646240234301</c:v>
                </c:pt>
                <c:pt idx="31179">
                  <c:v>302.43615722656199</c:v>
                </c:pt>
                <c:pt idx="31180">
                  <c:v>302.43588256835898</c:v>
                </c:pt>
                <c:pt idx="31181">
                  <c:v>302.43557739257801</c:v>
                </c:pt>
                <c:pt idx="31182">
                  <c:v>302.43527221679602</c:v>
                </c:pt>
                <c:pt idx="31183">
                  <c:v>302.43499755859301</c:v>
                </c:pt>
                <c:pt idx="31184">
                  <c:v>302.43469238281199</c:v>
                </c:pt>
                <c:pt idx="31185">
                  <c:v>302.43441772460898</c:v>
                </c:pt>
                <c:pt idx="31186">
                  <c:v>302.43411254882801</c:v>
                </c:pt>
                <c:pt idx="31187">
                  <c:v>302.433837890625</c:v>
                </c:pt>
                <c:pt idx="31188">
                  <c:v>302.43353271484301</c:v>
                </c:pt>
                <c:pt idx="31189">
                  <c:v>302.43322753906199</c:v>
                </c:pt>
                <c:pt idx="31190">
                  <c:v>302.43295288085898</c:v>
                </c:pt>
                <c:pt idx="31191">
                  <c:v>302.43264770507801</c:v>
                </c:pt>
                <c:pt idx="31192">
                  <c:v>302.43234252929602</c:v>
                </c:pt>
                <c:pt idx="31193">
                  <c:v>302.43206787109301</c:v>
                </c:pt>
                <c:pt idx="31194">
                  <c:v>302.43176269531199</c:v>
                </c:pt>
                <c:pt idx="31195">
                  <c:v>302.43148803710898</c:v>
                </c:pt>
                <c:pt idx="31196">
                  <c:v>302.43118286132801</c:v>
                </c:pt>
                <c:pt idx="31197">
                  <c:v>302.43087768554602</c:v>
                </c:pt>
                <c:pt idx="31198">
                  <c:v>302.43060302734301</c:v>
                </c:pt>
                <c:pt idx="31199">
                  <c:v>302.43029785156199</c:v>
                </c:pt>
                <c:pt idx="31200">
                  <c:v>302.43002319335898</c:v>
                </c:pt>
                <c:pt idx="31201">
                  <c:v>302.42971801757801</c:v>
                </c:pt>
                <c:pt idx="31202">
                  <c:v>302.42941284179602</c:v>
                </c:pt>
                <c:pt idx="31203">
                  <c:v>302.42913818359301</c:v>
                </c:pt>
                <c:pt idx="31204">
                  <c:v>302.42883300781199</c:v>
                </c:pt>
                <c:pt idx="31205">
                  <c:v>302.42852783203102</c:v>
                </c:pt>
                <c:pt idx="31206">
                  <c:v>302.42825317382801</c:v>
                </c:pt>
                <c:pt idx="31207">
                  <c:v>302.42794799804602</c:v>
                </c:pt>
                <c:pt idx="31208">
                  <c:v>302.42767333984301</c:v>
                </c:pt>
                <c:pt idx="31209">
                  <c:v>302.42736816406199</c:v>
                </c:pt>
                <c:pt idx="31210">
                  <c:v>302.42706298828102</c:v>
                </c:pt>
                <c:pt idx="31211">
                  <c:v>302.42678833007801</c:v>
                </c:pt>
                <c:pt idx="31212">
                  <c:v>302.42648315429602</c:v>
                </c:pt>
                <c:pt idx="31213">
                  <c:v>302.42620849609301</c:v>
                </c:pt>
                <c:pt idx="31214">
                  <c:v>302.42590332031199</c:v>
                </c:pt>
                <c:pt idx="31215">
                  <c:v>302.42562866210898</c:v>
                </c:pt>
                <c:pt idx="31216">
                  <c:v>302.42532348632801</c:v>
                </c:pt>
                <c:pt idx="31217">
                  <c:v>302.42501831054602</c:v>
                </c:pt>
                <c:pt idx="31218">
                  <c:v>302.42474365234301</c:v>
                </c:pt>
                <c:pt idx="31219">
                  <c:v>302.42443847656199</c:v>
                </c:pt>
                <c:pt idx="31220">
                  <c:v>302.42413330078102</c:v>
                </c:pt>
                <c:pt idx="31221">
                  <c:v>302.42385864257801</c:v>
                </c:pt>
                <c:pt idx="31222">
                  <c:v>302.42355346679602</c:v>
                </c:pt>
                <c:pt idx="31223">
                  <c:v>302.42327880859301</c:v>
                </c:pt>
                <c:pt idx="31224">
                  <c:v>302.42297363281199</c:v>
                </c:pt>
                <c:pt idx="31225">
                  <c:v>302.42266845703102</c:v>
                </c:pt>
                <c:pt idx="31226">
                  <c:v>302.42239379882801</c:v>
                </c:pt>
                <c:pt idx="31227">
                  <c:v>302.42208862304602</c:v>
                </c:pt>
                <c:pt idx="31228">
                  <c:v>302.42181396484301</c:v>
                </c:pt>
                <c:pt idx="31229">
                  <c:v>302.42150878906199</c:v>
                </c:pt>
                <c:pt idx="31230">
                  <c:v>302.42120361328102</c:v>
                </c:pt>
                <c:pt idx="31231">
                  <c:v>302.42092895507801</c:v>
                </c:pt>
                <c:pt idx="31232">
                  <c:v>302.42062377929602</c:v>
                </c:pt>
                <c:pt idx="31233">
                  <c:v>302.42034912109301</c:v>
                </c:pt>
                <c:pt idx="31234">
                  <c:v>302.42004394531199</c:v>
                </c:pt>
                <c:pt idx="31235">
                  <c:v>302.41976928710898</c:v>
                </c:pt>
                <c:pt idx="31236">
                  <c:v>302.41946411132801</c:v>
                </c:pt>
                <c:pt idx="31237">
                  <c:v>302.41915893554602</c:v>
                </c:pt>
                <c:pt idx="31238">
                  <c:v>302.41888427734301</c:v>
                </c:pt>
                <c:pt idx="31239">
                  <c:v>302.41857910156199</c:v>
                </c:pt>
                <c:pt idx="31240">
                  <c:v>302.41830444335898</c:v>
                </c:pt>
                <c:pt idx="31241">
                  <c:v>302.41799926757801</c:v>
                </c:pt>
                <c:pt idx="31242">
                  <c:v>302.41769409179602</c:v>
                </c:pt>
                <c:pt idx="31243">
                  <c:v>302.41741943359301</c:v>
                </c:pt>
                <c:pt idx="31244">
                  <c:v>302.41711425781199</c:v>
                </c:pt>
                <c:pt idx="31245">
                  <c:v>302.41683959960898</c:v>
                </c:pt>
                <c:pt idx="31246">
                  <c:v>302.41653442382801</c:v>
                </c:pt>
                <c:pt idx="31247">
                  <c:v>302.416259765625</c:v>
                </c:pt>
                <c:pt idx="31248">
                  <c:v>302.41595458984301</c:v>
                </c:pt>
                <c:pt idx="31249">
                  <c:v>302.41564941406199</c:v>
                </c:pt>
                <c:pt idx="31250">
                  <c:v>302.41537475585898</c:v>
                </c:pt>
                <c:pt idx="31251">
                  <c:v>302.41506958007801</c:v>
                </c:pt>
                <c:pt idx="31252">
                  <c:v>302.414794921875</c:v>
                </c:pt>
                <c:pt idx="31253">
                  <c:v>302.41448974609301</c:v>
                </c:pt>
                <c:pt idx="31254">
                  <c:v>302.41418457031199</c:v>
                </c:pt>
                <c:pt idx="31255">
                  <c:v>302.41390991210898</c:v>
                </c:pt>
                <c:pt idx="31256">
                  <c:v>302.41360473632801</c:v>
                </c:pt>
                <c:pt idx="31257">
                  <c:v>302.413330078125</c:v>
                </c:pt>
                <c:pt idx="31258">
                  <c:v>302.41302490234301</c:v>
                </c:pt>
                <c:pt idx="31259">
                  <c:v>302.41275024414</c:v>
                </c:pt>
                <c:pt idx="31260">
                  <c:v>302.41244506835898</c:v>
                </c:pt>
                <c:pt idx="31261">
                  <c:v>302.41213989257801</c:v>
                </c:pt>
                <c:pt idx="31262">
                  <c:v>302.411865234375</c:v>
                </c:pt>
                <c:pt idx="31263">
                  <c:v>302.41156005859301</c:v>
                </c:pt>
                <c:pt idx="31264">
                  <c:v>302.41128540039</c:v>
                </c:pt>
                <c:pt idx="31265">
                  <c:v>302.41098022460898</c:v>
                </c:pt>
                <c:pt idx="31266">
                  <c:v>302.41067504882801</c:v>
                </c:pt>
                <c:pt idx="31267">
                  <c:v>302.410400390625</c:v>
                </c:pt>
                <c:pt idx="31268">
                  <c:v>302.41009521484301</c:v>
                </c:pt>
                <c:pt idx="31269">
                  <c:v>302.40982055664</c:v>
                </c:pt>
                <c:pt idx="31270">
                  <c:v>302.40951538085898</c:v>
                </c:pt>
                <c:pt idx="31271">
                  <c:v>302.40924072265602</c:v>
                </c:pt>
                <c:pt idx="31272">
                  <c:v>302.408935546875</c:v>
                </c:pt>
                <c:pt idx="31273">
                  <c:v>302.40863037109301</c:v>
                </c:pt>
                <c:pt idx="31274">
                  <c:v>302.40835571289</c:v>
                </c:pt>
                <c:pt idx="31275">
                  <c:v>302.40808105468699</c:v>
                </c:pt>
                <c:pt idx="31276">
                  <c:v>302.40777587890602</c:v>
                </c:pt>
                <c:pt idx="31277">
                  <c:v>302.407470703125</c:v>
                </c:pt>
                <c:pt idx="31278">
                  <c:v>302.40719604492102</c:v>
                </c:pt>
                <c:pt idx="31279">
                  <c:v>302.40689086914</c:v>
                </c:pt>
                <c:pt idx="31280">
                  <c:v>302.40661621093699</c:v>
                </c:pt>
                <c:pt idx="31281">
                  <c:v>302.40631103515602</c:v>
                </c:pt>
                <c:pt idx="31282">
                  <c:v>302.406005859375</c:v>
                </c:pt>
                <c:pt idx="31283">
                  <c:v>302.40573120117102</c:v>
                </c:pt>
                <c:pt idx="31284">
                  <c:v>302.40542602539</c:v>
                </c:pt>
                <c:pt idx="31285">
                  <c:v>302.40515136718699</c:v>
                </c:pt>
                <c:pt idx="31286">
                  <c:v>302.40484619140602</c:v>
                </c:pt>
                <c:pt idx="31287">
                  <c:v>302.40457153320301</c:v>
                </c:pt>
                <c:pt idx="31288">
                  <c:v>302.40426635742102</c:v>
                </c:pt>
                <c:pt idx="31289">
                  <c:v>302.40396118164</c:v>
                </c:pt>
                <c:pt idx="31290">
                  <c:v>302.40368652343699</c:v>
                </c:pt>
                <c:pt idx="31291">
                  <c:v>302.40341186523398</c:v>
                </c:pt>
                <c:pt idx="31292">
                  <c:v>302.40310668945301</c:v>
                </c:pt>
                <c:pt idx="31293">
                  <c:v>302.40280151367102</c:v>
                </c:pt>
                <c:pt idx="31294">
                  <c:v>302.40252685546801</c:v>
                </c:pt>
                <c:pt idx="31295">
                  <c:v>302.40222167968699</c:v>
                </c:pt>
                <c:pt idx="31296">
                  <c:v>302.40194702148398</c:v>
                </c:pt>
                <c:pt idx="31297">
                  <c:v>302.40164184570301</c:v>
                </c:pt>
                <c:pt idx="31298">
                  <c:v>302.40133666992102</c:v>
                </c:pt>
                <c:pt idx="31299">
                  <c:v>302.40106201171801</c:v>
                </c:pt>
                <c:pt idx="31300">
                  <c:v>302.40075683593699</c:v>
                </c:pt>
                <c:pt idx="31301">
                  <c:v>302.40048217773398</c:v>
                </c:pt>
                <c:pt idx="31302">
                  <c:v>302.40017700195301</c:v>
                </c:pt>
                <c:pt idx="31303">
                  <c:v>302.39990234375</c:v>
                </c:pt>
                <c:pt idx="31304">
                  <c:v>302.39959716796801</c:v>
                </c:pt>
                <c:pt idx="31305">
                  <c:v>302.399322509765</c:v>
                </c:pt>
                <c:pt idx="31306">
                  <c:v>302.39901733398398</c:v>
                </c:pt>
                <c:pt idx="31307">
                  <c:v>302.39874267578102</c:v>
                </c:pt>
                <c:pt idx="31308">
                  <c:v>302.3984375</c:v>
                </c:pt>
                <c:pt idx="31309">
                  <c:v>302.39813232421801</c:v>
                </c:pt>
                <c:pt idx="31310">
                  <c:v>302.397857666015</c:v>
                </c:pt>
                <c:pt idx="31311">
                  <c:v>302.39755249023398</c:v>
                </c:pt>
                <c:pt idx="31312">
                  <c:v>302.39727783203102</c:v>
                </c:pt>
                <c:pt idx="31313">
                  <c:v>302.39697265625</c:v>
                </c:pt>
                <c:pt idx="31314">
                  <c:v>302.39669799804602</c:v>
                </c:pt>
                <c:pt idx="31315">
                  <c:v>302.396392822265</c:v>
                </c:pt>
                <c:pt idx="31316">
                  <c:v>302.39611816406199</c:v>
                </c:pt>
                <c:pt idx="31317">
                  <c:v>302.39581298828102</c:v>
                </c:pt>
                <c:pt idx="31318">
                  <c:v>302.3955078125</c:v>
                </c:pt>
                <c:pt idx="31319">
                  <c:v>302.39523315429602</c:v>
                </c:pt>
                <c:pt idx="31320">
                  <c:v>302.394927978515</c:v>
                </c:pt>
                <c:pt idx="31321">
                  <c:v>302.39465332031199</c:v>
                </c:pt>
                <c:pt idx="31322">
                  <c:v>302.39434814453102</c:v>
                </c:pt>
                <c:pt idx="31323">
                  <c:v>302.39407348632801</c:v>
                </c:pt>
                <c:pt idx="31324">
                  <c:v>302.39376831054602</c:v>
                </c:pt>
                <c:pt idx="31325">
                  <c:v>302.39349365234301</c:v>
                </c:pt>
                <c:pt idx="31326">
                  <c:v>302.39318847656199</c:v>
                </c:pt>
                <c:pt idx="31327">
                  <c:v>302.39291381835898</c:v>
                </c:pt>
                <c:pt idx="31328">
                  <c:v>302.39260864257801</c:v>
                </c:pt>
                <c:pt idx="31329">
                  <c:v>302.39230346679602</c:v>
                </c:pt>
                <c:pt idx="31330">
                  <c:v>302.39202880859301</c:v>
                </c:pt>
                <c:pt idx="31331">
                  <c:v>302.39175415039</c:v>
                </c:pt>
                <c:pt idx="31332">
                  <c:v>302.39144897460898</c:v>
                </c:pt>
                <c:pt idx="31333">
                  <c:v>302.39114379882801</c:v>
                </c:pt>
                <c:pt idx="31334">
                  <c:v>302.390869140625</c:v>
                </c:pt>
                <c:pt idx="31335">
                  <c:v>302.39056396484301</c:v>
                </c:pt>
                <c:pt idx="31336">
                  <c:v>302.39028930664</c:v>
                </c:pt>
                <c:pt idx="31337">
                  <c:v>302.38998413085898</c:v>
                </c:pt>
                <c:pt idx="31338">
                  <c:v>302.38970947265602</c:v>
                </c:pt>
                <c:pt idx="31339">
                  <c:v>302.389404296875</c:v>
                </c:pt>
                <c:pt idx="31340">
                  <c:v>302.38912963867102</c:v>
                </c:pt>
                <c:pt idx="31341">
                  <c:v>302.38882446289</c:v>
                </c:pt>
                <c:pt idx="31342">
                  <c:v>302.38851928710898</c:v>
                </c:pt>
                <c:pt idx="31343">
                  <c:v>302.38824462890602</c:v>
                </c:pt>
                <c:pt idx="31344">
                  <c:v>302.38796997070301</c:v>
                </c:pt>
                <c:pt idx="31345">
                  <c:v>302.38766479492102</c:v>
                </c:pt>
                <c:pt idx="31346">
                  <c:v>302.38735961914</c:v>
                </c:pt>
                <c:pt idx="31347">
                  <c:v>302.38708496093699</c:v>
                </c:pt>
                <c:pt idx="31348">
                  <c:v>302.38677978515602</c:v>
                </c:pt>
                <c:pt idx="31349">
                  <c:v>302.38650512695301</c:v>
                </c:pt>
                <c:pt idx="31350">
                  <c:v>302.38619995117102</c:v>
                </c:pt>
                <c:pt idx="31351">
                  <c:v>302.38592529296801</c:v>
                </c:pt>
                <c:pt idx="31352">
                  <c:v>302.38562011718699</c:v>
                </c:pt>
                <c:pt idx="31353">
                  <c:v>302.38534545898398</c:v>
                </c:pt>
                <c:pt idx="31354">
                  <c:v>302.38504028320301</c:v>
                </c:pt>
                <c:pt idx="31355">
                  <c:v>302.384765625</c:v>
                </c:pt>
                <c:pt idx="31356">
                  <c:v>302.38446044921801</c:v>
                </c:pt>
                <c:pt idx="31357">
                  <c:v>302.384185791015</c:v>
                </c:pt>
                <c:pt idx="31358">
                  <c:v>302.38388061523398</c:v>
                </c:pt>
                <c:pt idx="31359">
                  <c:v>302.38360595703102</c:v>
                </c:pt>
                <c:pt idx="31360">
                  <c:v>302.38330078125</c:v>
                </c:pt>
                <c:pt idx="31361">
                  <c:v>302.38299560546801</c:v>
                </c:pt>
                <c:pt idx="31362">
                  <c:v>302.382720947265</c:v>
                </c:pt>
                <c:pt idx="31363">
                  <c:v>302.38244628906199</c:v>
                </c:pt>
                <c:pt idx="31364">
                  <c:v>302.38214111328102</c:v>
                </c:pt>
                <c:pt idx="31365">
                  <c:v>302.3818359375</c:v>
                </c:pt>
                <c:pt idx="31366">
                  <c:v>302.38156127929602</c:v>
                </c:pt>
                <c:pt idx="31367">
                  <c:v>302.38128662109301</c:v>
                </c:pt>
                <c:pt idx="31368">
                  <c:v>302.38098144531199</c:v>
                </c:pt>
                <c:pt idx="31369">
                  <c:v>302.38067626953102</c:v>
                </c:pt>
                <c:pt idx="31370">
                  <c:v>302.38040161132801</c:v>
                </c:pt>
                <c:pt idx="31371">
                  <c:v>302.38009643554602</c:v>
                </c:pt>
                <c:pt idx="31372">
                  <c:v>302.37982177734301</c:v>
                </c:pt>
                <c:pt idx="31373">
                  <c:v>302.37951660156199</c:v>
                </c:pt>
                <c:pt idx="31374">
                  <c:v>302.37924194335898</c:v>
                </c:pt>
                <c:pt idx="31375">
                  <c:v>302.37893676757801</c:v>
                </c:pt>
                <c:pt idx="31376">
                  <c:v>302.378662109375</c:v>
                </c:pt>
                <c:pt idx="31377">
                  <c:v>302.37835693359301</c:v>
                </c:pt>
                <c:pt idx="31378">
                  <c:v>302.37808227539</c:v>
                </c:pt>
                <c:pt idx="31379">
                  <c:v>302.37777709960898</c:v>
                </c:pt>
                <c:pt idx="31380">
                  <c:v>302.37750244140602</c:v>
                </c:pt>
                <c:pt idx="31381">
                  <c:v>302.377197265625</c:v>
                </c:pt>
                <c:pt idx="31382">
                  <c:v>302.37692260742102</c:v>
                </c:pt>
                <c:pt idx="31383">
                  <c:v>302.37661743164</c:v>
                </c:pt>
                <c:pt idx="31384">
                  <c:v>302.37634277343699</c:v>
                </c:pt>
                <c:pt idx="31385">
                  <c:v>302.37603759765602</c:v>
                </c:pt>
                <c:pt idx="31386">
                  <c:v>302.37576293945301</c:v>
                </c:pt>
                <c:pt idx="31387">
                  <c:v>302.37545776367102</c:v>
                </c:pt>
                <c:pt idx="31388">
                  <c:v>302.37518310546801</c:v>
                </c:pt>
                <c:pt idx="31389">
                  <c:v>302.37487792968699</c:v>
                </c:pt>
                <c:pt idx="31390">
                  <c:v>302.37460327148398</c:v>
                </c:pt>
                <c:pt idx="31391">
                  <c:v>302.37429809570301</c:v>
                </c:pt>
                <c:pt idx="31392">
                  <c:v>302.3740234375</c:v>
                </c:pt>
                <c:pt idx="31393">
                  <c:v>302.37371826171801</c:v>
                </c:pt>
                <c:pt idx="31394">
                  <c:v>302.37341308593699</c:v>
                </c:pt>
                <c:pt idx="31395">
                  <c:v>302.37313842773398</c:v>
                </c:pt>
                <c:pt idx="31396">
                  <c:v>302.37286376953102</c:v>
                </c:pt>
                <c:pt idx="31397">
                  <c:v>302.37255859375</c:v>
                </c:pt>
                <c:pt idx="31398">
                  <c:v>302.37225341796801</c:v>
                </c:pt>
                <c:pt idx="31399">
                  <c:v>302.371978759765</c:v>
                </c:pt>
                <c:pt idx="31400">
                  <c:v>302.37170410156199</c:v>
                </c:pt>
                <c:pt idx="31401">
                  <c:v>302.37139892578102</c:v>
                </c:pt>
                <c:pt idx="31402">
                  <c:v>302.37109375</c:v>
                </c:pt>
                <c:pt idx="31403">
                  <c:v>302.37081909179602</c:v>
                </c:pt>
                <c:pt idx="31404">
                  <c:v>302.37054443359301</c:v>
                </c:pt>
                <c:pt idx="31405">
                  <c:v>302.37023925781199</c:v>
                </c:pt>
                <c:pt idx="31406">
                  <c:v>302.36993408203102</c:v>
                </c:pt>
                <c:pt idx="31407">
                  <c:v>302.36965942382801</c:v>
                </c:pt>
                <c:pt idx="31408">
                  <c:v>302.369384765625</c:v>
                </c:pt>
                <c:pt idx="31409">
                  <c:v>302.36907958984301</c:v>
                </c:pt>
                <c:pt idx="31410">
                  <c:v>302.36877441406199</c:v>
                </c:pt>
                <c:pt idx="31411">
                  <c:v>302.36849975585898</c:v>
                </c:pt>
                <c:pt idx="31412">
                  <c:v>302.36822509765602</c:v>
                </c:pt>
                <c:pt idx="31413">
                  <c:v>302.367919921875</c:v>
                </c:pt>
                <c:pt idx="31414">
                  <c:v>302.36761474609301</c:v>
                </c:pt>
                <c:pt idx="31415">
                  <c:v>302.36734008789</c:v>
                </c:pt>
                <c:pt idx="31416">
                  <c:v>302.36706542968699</c:v>
                </c:pt>
                <c:pt idx="31417">
                  <c:v>302.36676025390602</c:v>
                </c:pt>
                <c:pt idx="31418">
                  <c:v>302.366455078125</c:v>
                </c:pt>
                <c:pt idx="31419">
                  <c:v>302.36618041992102</c:v>
                </c:pt>
                <c:pt idx="31420">
                  <c:v>302.36590576171801</c:v>
                </c:pt>
                <c:pt idx="31421">
                  <c:v>302.36560058593699</c:v>
                </c:pt>
                <c:pt idx="31422">
                  <c:v>302.36532592773398</c:v>
                </c:pt>
                <c:pt idx="31423">
                  <c:v>302.36502075195301</c:v>
                </c:pt>
                <c:pt idx="31424">
                  <c:v>302.36474609375</c:v>
                </c:pt>
                <c:pt idx="31425">
                  <c:v>302.36444091796801</c:v>
                </c:pt>
                <c:pt idx="31426">
                  <c:v>302.364166259765</c:v>
                </c:pt>
                <c:pt idx="31427">
                  <c:v>302.36386108398398</c:v>
                </c:pt>
                <c:pt idx="31428">
                  <c:v>302.36358642578102</c:v>
                </c:pt>
                <c:pt idx="31429">
                  <c:v>302.36328125</c:v>
                </c:pt>
                <c:pt idx="31430">
                  <c:v>302.36300659179602</c:v>
                </c:pt>
                <c:pt idx="31431">
                  <c:v>302.362701416015</c:v>
                </c:pt>
                <c:pt idx="31432">
                  <c:v>302.36242675781199</c:v>
                </c:pt>
                <c:pt idx="31433">
                  <c:v>302.36212158203102</c:v>
                </c:pt>
                <c:pt idx="31434">
                  <c:v>302.36184692382801</c:v>
                </c:pt>
                <c:pt idx="31435">
                  <c:v>302.36154174804602</c:v>
                </c:pt>
                <c:pt idx="31436">
                  <c:v>302.36126708984301</c:v>
                </c:pt>
                <c:pt idx="31437">
                  <c:v>302.36096191406199</c:v>
                </c:pt>
                <c:pt idx="31438">
                  <c:v>302.36068725585898</c:v>
                </c:pt>
                <c:pt idx="31439">
                  <c:v>302.36038208007801</c:v>
                </c:pt>
                <c:pt idx="31440">
                  <c:v>302.360107421875</c:v>
                </c:pt>
                <c:pt idx="31441">
                  <c:v>302.35980224609301</c:v>
                </c:pt>
                <c:pt idx="31442">
                  <c:v>302.35952758789</c:v>
                </c:pt>
                <c:pt idx="31443">
                  <c:v>302.35925292968699</c:v>
                </c:pt>
                <c:pt idx="31444">
                  <c:v>302.35894775390602</c:v>
                </c:pt>
                <c:pt idx="31445">
                  <c:v>302.358642578125</c:v>
                </c:pt>
                <c:pt idx="31446">
                  <c:v>302.35836791992102</c:v>
                </c:pt>
                <c:pt idx="31447">
                  <c:v>302.35809326171801</c:v>
                </c:pt>
                <c:pt idx="31448">
                  <c:v>302.35778808593699</c:v>
                </c:pt>
                <c:pt idx="31449">
                  <c:v>302.35748291015602</c:v>
                </c:pt>
                <c:pt idx="31450">
                  <c:v>302.35720825195301</c:v>
                </c:pt>
                <c:pt idx="31451">
                  <c:v>302.35693359375</c:v>
                </c:pt>
                <c:pt idx="31452">
                  <c:v>302.35662841796801</c:v>
                </c:pt>
                <c:pt idx="31453">
                  <c:v>302.356353759765</c:v>
                </c:pt>
                <c:pt idx="31454">
                  <c:v>302.35604858398398</c:v>
                </c:pt>
                <c:pt idx="31455">
                  <c:v>302.35577392578102</c:v>
                </c:pt>
                <c:pt idx="31456">
                  <c:v>302.35546875</c:v>
                </c:pt>
                <c:pt idx="31457">
                  <c:v>302.35519409179602</c:v>
                </c:pt>
                <c:pt idx="31458">
                  <c:v>302.354888916015</c:v>
                </c:pt>
                <c:pt idx="31459">
                  <c:v>302.35461425781199</c:v>
                </c:pt>
                <c:pt idx="31460">
                  <c:v>302.35430908203102</c:v>
                </c:pt>
                <c:pt idx="31461">
                  <c:v>302.35403442382801</c:v>
                </c:pt>
                <c:pt idx="31462">
                  <c:v>302.35372924804602</c:v>
                </c:pt>
                <c:pt idx="31463">
                  <c:v>302.35345458984301</c:v>
                </c:pt>
                <c:pt idx="31464">
                  <c:v>302.35317993164</c:v>
                </c:pt>
                <c:pt idx="31465">
                  <c:v>302.35287475585898</c:v>
                </c:pt>
                <c:pt idx="31466">
                  <c:v>302.35256958007801</c:v>
                </c:pt>
                <c:pt idx="31467">
                  <c:v>302.352294921875</c:v>
                </c:pt>
                <c:pt idx="31468">
                  <c:v>302.35202026367102</c:v>
                </c:pt>
                <c:pt idx="31469">
                  <c:v>302.35171508789</c:v>
                </c:pt>
                <c:pt idx="31470">
                  <c:v>302.35144042968699</c:v>
                </c:pt>
                <c:pt idx="31471">
                  <c:v>302.35113525390602</c:v>
                </c:pt>
                <c:pt idx="31472">
                  <c:v>302.35086059570301</c:v>
                </c:pt>
                <c:pt idx="31473">
                  <c:v>302.35055541992102</c:v>
                </c:pt>
                <c:pt idx="31474">
                  <c:v>302.35028076171801</c:v>
                </c:pt>
                <c:pt idx="31475">
                  <c:v>302.350006103515</c:v>
                </c:pt>
                <c:pt idx="31476">
                  <c:v>302.34970092773398</c:v>
                </c:pt>
                <c:pt idx="31477">
                  <c:v>302.34939575195301</c:v>
                </c:pt>
                <c:pt idx="31478">
                  <c:v>302.34912109375</c:v>
                </c:pt>
                <c:pt idx="31479">
                  <c:v>302.34884643554602</c:v>
                </c:pt>
                <c:pt idx="31480">
                  <c:v>302.348541259765</c:v>
                </c:pt>
                <c:pt idx="31481">
                  <c:v>302.34826660156199</c:v>
                </c:pt>
                <c:pt idx="31482">
                  <c:v>302.34796142578102</c:v>
                </c:pt>
                <c:pt idx="31483">
                  <c:v>302.34768676757801</c:v>
                </c:pt>
                <c:pt idx="31484">
                  <c:v>302.34738159179602</c:v>
                </c:pt>
                <c:pt idx="31485">
                  <c:v>302.34710693359301</c:v>
                </c:pt>
                <c:pt idx="31486">
                  <c:v>302.34680175781199</c:v>
                </c:pt>
                <c:pt idx="31487">
                  <c:v>302.34652709960898</c:v>
                </c:pt>
                <c:pt idx="31488">
                  <c:v>302.34622192382801</c:v>
                </c:pt>
                <c:pt idx="31489">
                  <c:v>302.345947265625</c:v>
                </c:pt>
                <c:pt idx="31490">
                  <c:v>302.34564208984301</c:v>
                </c:pt>
                <c:pt idx="31491">
                  <c:v>302.34536743164</c:v>
                </c:pt>
                <c:pt idx="31492">
                  <c:v>302.34509277343699</c:v>
                </c:pt>
                <c:pt idx="31493">
                  <c:v>302.34478759765602</c:v>
                </c:pt>
                <c:pt idx="31494">
                  <c:v>302.34451293945301</c:v>
                </c:pt>
                <c:pt idx="31495">
                  <c:v>302.34420776367102</c:v>
                </c:pt>
                <c:pt idx="31496">
                  <c:v>302.34393310546801</c:v>
                </c:pt>
                <c:pt idx="31497">
                  <c:v>302.34362792968699</c:v>
                </c:pt>
                <c:pt idx="31498">
                  <c:v>302.34335327148398</c:v>
                </c:pt>
                <c:pt idx="31499">
                  <c:v>302.34307861328102</c:v>
                </c:pt>
                <c:pt idx="31500">
                  <c:v>302.3427734375</c:v>
                </c:pt>
                <c:pt idx="31501">
                  <c:v>302.34246826171801</c:v>
                </c:pt>
                <c:pt idx="31502">
                  <c:v>302.342193603515</c:v>
                </c:pt>
                <c:pt idx="31503">
                  <c:v>302.34191894531199</c:v>
                </c:pt>
                <c:pt idx="31504">
                  <c:v>302.34161376953102</c:v>
                </c:pt>
                <c:pt idx="31505">
                  <c:v>302.34133911132801</c:v>
                </c:pt>
                <c:pt idx="31506">
                  <c:v>302.34103393554602</c:v>
                </c:pt>
                <c:pt idx="31507">
                  <c:v>302.34075927734301</c:v>
                </c:pt>
                <c:pt idx="31508">
                  <c:v>302.34045410156199</c:v>
                </c:pt>
                <c:pt idx="31509">
                  <c:v>302.34017944335898</c:v>
                </c:pt>
                <c:pt idx="31510">
                  <c:v>302.33987426757801</c:v>
                </c:pt>
                <c:pt idx="31511">
                  <c:v>302.339599609375</c:v>
                </c:pt>
                <c:pt idx="31512">
                  <c:v>302.33929443359301</c:v>
                </c:pt>
                <c:pt idx="31513">
                  <c:v>302.33901977539</c:v>
                </c:pt>
                <c:pt idx="31514">
                  <c:v>302.33871459960898</c:v>
                </c:pt>
                <c:pt idx="31515">
                  <c:v>302.33843994140602</c:v>
                </c:pt>
                <c:pt idx="31516">
                  <c:v>302.338134765625</c:v>
                </c:pt>
                <c:pt idx="31517">
                  <c:v>302.33786010742102</c:v>
                </c:pt>
                <c:pt idx="31518">
                  <c:v>302.33755493164</c:v>
                </c:pt>
                <c:pt idx="31519">
                  <c:v>302.33728027343699</c:v>
                </c:pt>
                <c:pt idx="31520">
                  <c:v>302.33697509765602</c:v>
                </c:pt>
                <c:pt idx="31521">
                  <c:v>302.336669921875</c:v>
                </c:pt>
                <c:pt idx="31522">
                  <c:v>302.33639526367102</c:v>
                </c:pt>
                <c:pt idx="31523">
                  <c:v>302.33609008789</c:v>
                </c:pt>
                <c:pt idx="31524">
                  <c:v>302.33581542968699</c:v>
                </c:pt>
                <c:pt idx="31525">
                  <c:v>302.33551025390602</c:v>
                </c:pt>
                <c:pt idx="31526">
                  <c:v>302.335205078125</c:v>
                </c:pt>
                <c:pt idx="31527">
                  <c:v>302.33493041992102</c:v>
                </c:pt>
                <c:pt idx="31528">
                  <c:v>302.33462524414</c:v>
                </c:pt>
                <c:pt idx="31529">
                  <c:v>302.33435058593699</c:v>
                </c:pt>
                <c:pt idx="31530">
                  <c:v>302.33404541015602</c:v>
                </c:pt>
                <c:pt idx="31531">
                  <c:v>302.33377075195301</c:v>
                </c:pt>
                <c:pt idx="31532">
                  <c:v>302.33346557617102</c:v>
                </c:pt>
                <c:pt idx="31533">
                  <c:v>302.33319091796801</c:v>
                </c:pt>
                <c:pt idx="31534">
                  <c:v>302.33288574218699</c:v>
                </c:pt>
                <c:pt idx="31535">
                  <c:v>302.33261108398398</c:v>
                </c:pt>
                <c:pt idx="31536">
                  <c:v>302.33230590820301</c:v>
                </c:pt>
                <c:pt idx="31537">
                  <c:v>302.33200073242102</c:v>
                </c:pt>
                <c:pt idx="31538">
                  <c:v>302.33172607421801</c:v>
                </c:pt>
                <c:pt idx="31539">
                  <c:v>302.331451416015</c:v>
                </c:pt>
                <c:pt idx="31540">
                  <c:v>302.33114624023398</c:v>
                </c:pt>
                <c:pt idx="31541">
                  <c:v>302.33084106445301</c:v>
                </c:pt>
                <c:pt idx="31542">
                  <c:v>302.33056640625</c:v>
                </c:pt>
                <c:pt idx="31543">
                  <c:v>302.33026123046801</c:v>
                </c:pt>
                <c:pt idx="31544">
                  <c:v>302.329986572265</c:v>
                </c:pt>
                <c:pt idx="31545">
                  <c:v>302.32968139648398</c:v>
                </c:pt>
                <c:pt idx="31546">
                  <c:v>302.32937622070301</c:v>
                </c:pt>
                <c:pt idx="31547">
                  <c:v>302.3291015625</c:v>
                </c:pt>
                <c:pt idx="31548">
                  <c:v>302.32879638671801</c:v>
                </c:pt>
                <c:pt idx="31549">
                  <c:v>302.328521728515</c:v>
                </c:pt>
                <c:pt idx="31550">
                  <c:v>302.32821655273398</c:v>
                </c:pt>
                <c:pt idx="31551">
                  <c:v>302.32794189453102</c:v>
                </c:pt>
                <c:pt idx="31552">
                  <c:v>302.32763671875</c:v>
                </c:pt>
                <c:pt idx="31553">
                  <c:v>302.32736206054602</c:v>
                </c:pt>
                <c:pt idx="31554">
                  <c:v>302.327056884765</c:v>
                </c:pt>
                <c:pt idx="31555">
                  <c:v>302.32678222656199</c:v>
                </c:pt>
                <c:pt idx="31556">
                  <c:v>302.32647705078102</c:v>
                </c:pt>
                <c:pt idx="31557">
                  <c:v>302.32620239257801</c:v>
                </c:pt>
                <c:pt idx="31558">
                  <c:v>302.32589721679602</c:v>
                </c:pt>
                <c:pt idx="31559">
                  <c:v>302.32562255859301</c:v>
                </c:pt>
                <c:pt idx="31560">
                  <c:v>302.32531738281199</c:v>
                </c:pt>
                <c:pt idx="31561">
                  <c:v>302.32501220703102</c:v>
                </c:pt>
                <c:pt idx="31562">
                  <c:v>302.32473754882801</c:v>
                </c:pt>
                <c:pt idx="31563">
                  <c:v>302.324462890625</c:v>
                </c:pt>
                <c:pt idx="31564">
                  <c:v>302.32415771484301</c:v>
                </c:pt>
                <c:pt idx="31565">
                  <c:v>302.32385253906199</c:v>
                </c:pt>
                <c:pt idx="31566">
                  <c:v>302.32357788085898</c:v>
                </c:pt>
                <c:pt idx="31567">
                  <c:v>302.32330322265602</c:v>
                </c:pt>
                <c:pt idx="31568">
                  <c:v>302.322998046875</c:v>
                </c:pt>
                <c:pt idx="31569">
                  <c:v>302.32269287109301</c:v>
                </c:pt>
                <c:pt idx="31570">
                  <c:v>302.32241821289</c:v>
                </c:pt>
                <c:pt idx="31571">
                  <c:v>302.32211303710898</c:v>
                </c:pt>
                <c:pt idx="31572">
                  <c:v>302.32183837890602</c:v>
                </c:pt>
                <c:pt idx="31573">
                  <c:v>302.321533203125</c:v>
                </c:pt>
                <c:pt idx="31574">
                  <c:v>302.32122802734301</c:v>
                </c:pt>
                <c:pt idx="31575">
                  <c:v>302.32095336914</c:v>
                </c:pt>
                <c:pt idx="31576">
                  <c:v>302.32064819335898</c:v>
                </c:pt>
                <c:pt idx="31577">
                  <c:v>302.32037353515602</c:v>
                </c:pt>
                <c:pt idx="31578">
                  <c:v>302.320068359375</c:v>
                </c:pt>
                <c:pt idx="31579">
                  <c:v>302.31979370117102</c:v>
                </c:pt>
                <c:pt idx="31580">
                  <c:v>302.31948852539</c:v>
                </c:pt>
                <c:pt idx="31581">
                  <c:v>302.31921386718699</c:v>
                </c:pt>
                <c:pt idx="31582">
                  <c:v>302.31890869140602</c:v>
                </c:pt>
                <c:pt idx="31583">
                  <c:v>302.31863403320301</c:v>
                </c:pt>
                <c:pt idx="31584">
                  <c:v>302.31832885742102</c:v>
                </c:pt>
                <c:pt idx="31585">
                  <c:v>302.31805419921801</c:v>
                </c:pt>
                <c:pt idx="31586">
                  <c:v>302.31774902343699</c:v>
                </c:pt>
                <c:pt idx="31587">
                  <c:v>302.31747436523398</c:v>
                </c:pt>
                <c:pt idx="31588">
                  <c:v>302.31716918945301</c:v>
                </c:pt>
                <c:pt idx="31589">
                  <c:v>302.31689453125</c:v>
                </c:pt>
                <c:pt idx="31590">
                  <c:v>302.31658935546801</c:v>
                </c:pt>
                <c:pt idx="31591">
                  <c:v>302.316314697265</c:v>
                </c:pt>
                <c:pt idx="31592">
                  <c:v>302.31600952148398</c:v>
                </c:pt>
                <c:pt idx="31593">
                  <c:v>302.31570434570301</c:v>
                </c:pt>
                <c:pt idx="31594">
                  <c:v>302.3154296875</c:v>
                </c:pt>
                <c:pt idx="31595">
                  <c:v>302.31515502929602</c:v>
                </c:pt>
                <c:pt idx="31596">
                  <c:v>302.314849853515</c:v>
                </c:pt>
                <c:pt idx="31597">
                  <c:v>302.31454467773398</c:v>
                </c:pt>
                <c:pt idx="31598">
                  <c:v>302.31427001953102</c:v>
                </c:pt>
                <c:pt idx="31599">
                  <c:v>302.31399536132801</c:v>
                </c:pt>
                <c:pt idx="31600">
                  <c:v>302.31369018554602</c:v>
                </c:pt>
                <c:pt idx="31601">
                  <c:v>302.313385009765</c:v>
                </c:pt>
                <c:pt idx="31602">
                  <c:v>302.31311035156199</c:v>
                </c:pt>
                <c:pt idx="31603">
                  <c:v>302.31283569335898</c:v>
                </c:pt>
                <c:pt idx="31604">
                  <c:v>302.31253051757801</c:v>
                </c:pt>
                <c:pt idx="31605">
                  <c:v>302.31222534179602</c:v>
                </c:pt>
                <c:pt idx="31606">
                  <c:v>302.31195068359301</c:v>
                </c:pt>
                <c:pt idx="31607">
                  <c:v>302.31164550781199</c:v>
                </c:pt>
                <c:pt idx="31608">
                  <c:v>302.31137084960898</c:v>
                </c:pt>
                <c:pt idx="31609">
                  <c:v>302.31106567382801</c:v>
                </c:pt>
                <c:pt idx="31610">
                  <c:v>302.310791015625</c:v>
                </c:pt>
                <c:pt idx="31611">
                  <c:v>302.31048583984301</c:v>
                </c:pt>
                <c:pt idx="31612">
                  <c:v>302.31021118164</c:v>
                </c:pt>
                <c:pt idx="31613">
                  <c:v>302.30990600585898</c:v>
                </c:pt>
                <c:pt idx="31614">
                  <c:v>302.30963134765602</c:v>
                </c:pt>
                <c:pt idx="31615">
                  <c:v>302.309326171875</c:v>
                </c:pt>
                <c:pt idx="31616">
                  <c:v>302.30905151367102</c:v>
                </c:pt>
                <c:pt idx="31617">
                  <c:v>302.30874633789</c:v>
                </c:pt>
                <c:pt idx="31618">
                  <c:v>302.30844116210898</c:v>
                </c:pt>
                <c:pt idx="31619">
                  <c:v>302.30816650390602</c:v>
                </c:pt>
                <c:pt idx="31620">
                  <c:v>302.30789184570301</c:v>
                </c:pt>
                <c:pt idx="31621">
                  <c:v>302.30758666992102</c:v>
                </c:pt>
                <c:pt idx="31622">
                  <c:v>302.30728149414</c:v>
                </c:pt>
                <c:pt idx="31623">
                  <c:v>302.30700683593699</c:v>
                </c:pt>
                <c:pt idx="31624">
                  <c:v>302.30673217773398</c:v>
                </c:pt>
                <c:pt idx="31625">
                  <c:v>302.30642700195301</c:v>
                </c:pt>
                <c:pt idx="31626">
                  <c:v>302.30612182617102</c:v>
                </c:pt>
                <c:pt idx="31627">
                  <c:v>302.30584716796801</c:v>
                </c:pt>
                <c:pt idx="31628">
                  <c:v>302.305572509765</c:v>
                </c:pt>
                <c:pt idx="31629">
                  <c:v>302.30526733398398</c:v>
                </c:pt>
                <c:pt idx="31630">
                  <c:v>302.30496215820301</c:v>
                </c:pt>
                <c:pt idx="31631">
                  <c:v>302.3046875</c:v>
                </c:pt>
                <c:pt idx="31632">
                  <c:v>302.30441284179602</c:v>
                </c:pt>
                <c:pt idx="31633">
                  <c:v>302.304107666015</c:v>
                </c:pt>
                <c:pt idx="31634">
                  <c:v>302.30380249023398</c:v>
                </c:pt>
                <c:pt idx="31635">
                  <c:v>302.30352783203102</c:v>
                </c:pt>
                <c:pt idx="31636">
                  <c:v>302.30325317382801</c:v>
                </c:pt>
                <c:pt idx="31637">
                  <c:v>302.30294799804602</c:v>
                </c:pt>
                <c:pt idx="31638">
                  <c:v>302.30267333984301</c:v>
                </c:pt>
                <c:pt idx="31639">
                  <c:v>302.30236816406199</c:v>
                </c:pt>
                <c:pt idx="31640">
                  <c:v>302.30209350585898</c:v>
                </c:pt>
                <c:pt idx="31641">
                  <c:v>302.30178833007801</c:v>
                </c:pt>
                <c:pt idx="31642">
                  <c:v>302.301513671875</c:v>
                </c:pt>
                <c:pt idx="31643">
                  <c:v>302.30120849609301</c:v>
                </c:pt>
                <c:pt idx="31644">
                  <c:v>302.30093383789</c:v>
                </c:pt>
                <c:pt idx="31645">
                  <c:v>302.30062866210898</c:v>
                </c:pt>
                <c:pt idx="31646">
                  <c:v>302.30035400390602</c:v>
                </c:pt>
                <c:pt idx="31647">
                  <c:v>302.300048828125</c:v>
                </c:pt>
                <c:pt idx="31648">
                  <c:v>302.29977416992102</c:v>
                </c:pt>
                <c:pt idx="31649">
                  <c:v>302.29946899414</c:v>
                </c:pt>
                <c:pt idx="31650">
                  <c:v>302.29919433593699</c:v>
                </c:pt>
                <c:pt idx="31651">
                  <c:v>302.29888916015602</c:v>
                </c:pt>
                <c:pt idx="31652">
                  <c:v>302.29861450195301</c:v>
                </c:pt>
                <c:pt idx="31653">
                  <c:v>302.29830932617102</c:v>
                </c:pt>
                <c:pt idx="31654">
                  <c:v>302.29803466796801</c:v>
                </c:pt>
                <c:pt idx="31655">
                  <c:v>302.297760009765</c:v>
                </c:pt>
                <c:pt idx="31656">
                  <c:v>302.29745483398398</c:v>
                </c:pt>
                <c:pt idx="31657">
                  <c:v>302.29714965820301</c:v>
                </c:pt>
                <c:pt idx="31658">
                  <c:v>302.296875</c:v>
                </c:pt>
                <c:pt idx="31659">
                  <c:v>302.29660034179602</c:v>
                </c:pt>
                <c:pt idx="31660">
                  <c:v>302.296295166015</c:v>
                </c:pt>
                <c:pt idx="31661">
                  <c:v>302.29598999023398</c:v>
                </c:pt>
                <c:pt idx="31662">
                  <c:v>302.29571533203102</c:v>
                </c:pt>
                <c:pt idx="31663">
                  <c:v>302.29544067382801</c:v>
                </c:pt>
                <c:pt idx="31664">
                  <c:v>302.29513549804602</c:v>
                </c:pt>
                <c:pt idx="31665">
                  <c:v>302.294830322265</c:v>
                </c:pt>
                <c:pt idx="31666">
                  <c:v>302.29455566406199</c:v>
                </c:pt>
                <c:pt idx="31667">
                  <c:v>302.29428100585898</c:v>
                </c:pt>
                <c:pt idx="31668">
                  <c:v>302.29397583007801</c:v>
                </c:pt>
                <c:pt idx="31669">
                  <c:v>302.293701171875</c:v>
                </c:pt>
                <c:pt idx="31670">
                  <c:v>302.29339599609301</c:v>
                </c:pt>
                <c:pt idx="31671">
                  <c:v>302.29312133789</c:v>
                </c:pt>
                <c:pt idx="31672">
                  <c:v>302.29281616210898</c:v>
                </c:pt>
                <c:pt idx="31673">
                  <c:v>302.29254150390602</c:v>
                </c:pt>
                <c:pt idx="31674">
                  <c:v>302.292236328125</c:v>
                </c:pt>
                <c:pt idx="31675">
                  <c:v>302.29196166992102</c:v>
                </c:pt>
                <c:pt idx="31676">
                  <c:v>302.29165649414</c:v>
                </c:pt>
                <c:pt idx="31677">
                  <c:v>302.29138183593699</c:v>
                </c:pt>
                <c:pt idx="31678">
                  <c:v>302.29107666015602</c:v>
                </c:pt>
                <c:pt idx="31679">
                  <c:v>302.29080200195301</c:v>
                </c:pt>
                <c:pt idx="31680">
                  <c:v>302.29049682617102</c:v>
                </c:pt>
                <c:pt idx="31681">
                  <c:v>302.29022216796801</c:v>
                </c:pt>
                <c:pt idx="31682">
                  <c:v>302.28991699218699</c:v>
                </c:pt>
                <c:pt idx="31683">
                  <c:v>302.28964233398398</c:v>
                </c:pt>
                <c:pt idx="31684">
                  <c:v>302.28936767578102</c:v>
                </c:pt>
                <c:pt idx="31685">
                  <c:v>302.2890625</c:v>
                </c:pt>
                <c:pt idx="31686">
                  <c:v>302.28878784179602</c:v>
                </c:pt>
                <c:pt idx="31687">
                  <c:v>302.288482666015</c:v>
                </c:pt>
                <c:pt idx="31688">
                  <c:v>302.28820800781199</c:v>
                </c:pt>
                <c:pt idx="31689">
                  <c:v>302.28790283203102</c:v>
                </c:pt>
                <c:pt idx="31690">
                  <c:v>302.28762817382801</c:v>
                </c:pt>
                <c:pt idx="31691">
                  <c:v>302.287353515625</c:v>
                </c:pt>
                <c:pt idx="31692">
                  <c:v>302.28704833984301</c:v>
                </c:pt>
                <c:pt idx="31693">
                  <c:v>302.28674316406199</c:v>
                </c:pt>
                <c:pt idx="31694">
                  <c:v>302.28646850585898</c:v>
                </c:pt>
                <c:pt idx="31695">
                  <c:v>302.28619384765602</c:v>
                </c:pt>
                <c:pt idx="31696">
                  <c:v>302.285888671875</c:v>
                </c:pt>
                <c:pt idx="31697">
                  <c:v>302.28561401367102</c:v>
                </c:pt>
                <c:pt idx="31698">
                  <c:v>302.28530883789</c:v>
                </c:pt>
                <c:pt idx="31699">
                  <c:v>302.28503417968699</c:v>
                </c:pt>
                <c:pt idx="31700">
                  <c:v>302.28472900390602</c:v>
                </c:pt>
                <c:pt idx="31701">
                  <c:v>302.28445434570301</c:v>
                </c:pt>
                <c:pt idx="31702">
                  <c:v>302.28414916992102</c:v>
                </c:pt>
                <c:pt idx="31703">
                  <c:v>302.28387451171801</c:v>
                </c:pt>
                <c:pt idx="31704">
                  <c:v>302.28356933593699</c:v>
                </c:pt>
                <c:pt idx="31705">
                  <c:v>302.28329467773398</c:v>
                </c:pt>
                <c:pt idx="31706">
                  <c:v>302.28298950195301</c:v>
                </c:pt>
                <c:pt idx="31707">
                  <c:v>302.28271484375</c:v>
                </c:pt>
                <c:pt idx="31708">
                  <c:v>302.28244018554602</c:v>
                </c:pt>
                <c:pt idx="31709">
                  <c:v>302.282135009765</c:v>
                </c:pt>
                <c:pt idx="31710">
                  <c:v>302.28186035156199</c:v>
                </c:pt>
                <c:pt idx="31711">
                  <c:v>302.28155517578102</c:v>
                </c:pt>
                <c:pt idx="31712">
                  <c:v>302.28128051757801</c:v>
                </c:pt>
                <c:pt idx="31713">
                  <c:v>302.28097534179602</c:v>
                </c:pt>
                <c:pt idx="31714">
                  <c:v>302.28070068359301</c:v>
                </c:pt>
                <c:pt idx="31715">
                  <c:v>302.28042602539</c:v>
                </c:pt>
                <c:pt idx="31716">
                  <c:v>302.28012084960898</c:v>
                </c:pt>
                <c:pt idx="31717">
                  <c:v>302.27984619140602</c:v>
                </c:pt>
                <c:pt idx="31718">
                  <c:v>302.279541015625</c:v>
                </c:pt>
                <c:pt idx="31719">
                  <c:v>302.27926635742102</c:v>
                </c:pt>
                <c:pt idx="31720">
                  <c:v>302.27896118164</c:v>
                </c:pt>
                <c:pt idx="31721">
                  <c:v>302.27868652343699</c:v>
                </c:pt>
                <c:pt idx="31722">
                  <c:v>302.27838134765602</c:v>
                </c:pt>
                <c:pt idx="31723">
                  <c:v>302.27810668945301</c:v>
                </c:pt>
                <c:pt idx="31724">
                  <c:v>302.27780151367102</c:v>
                </c:pt>
                <c:pt idx="31725">
                  <c:v>302.27752685546801</c:v>
                </c:pt>
                <c:pt idx="31726">
                  <c:v>302.277252197265</c:v>
                </c:pt>
                <c:pt idx="31727">
                  <c:v>302.27694702148398</c:v>
                </c:pt>
                <c:pt idx="31728">
                  <c:v>302.27667236328102</c:v>
                </c:pt>
                <c:pt idx="31729">
                  <c:v>302.2763671875</c:v>
                </c:pt>
                <c:pt idx="31730">
                  <c:v>302.27609252929602</c:v>
                </c:pt>
                <c:pt idx="31731">
                  <c:v>302.27581787109301</c:v>
                </c:pt>
                <c:pt idx="31732">
                  <c:v>302.27551269531199</c:v>
                </c:pt>
                <c:pt idx="31733">
                  <c:v>302.27523803710898</c:v>
                </c:pt>
                <c:pt idx="31734">
                  <c:v>302.27493286132801</c:v>
                </c:pt>
                <c:pt idx="31735">
                  <c:v>302.274658203125</c:v>
                </c:pt>
                <c:pt idx="31736">
                  <c:v>302.27435302734301</c:v>
                </c:pt>
                <c:pt idx="31737">
                  <c:v>302.27407836914</c:v>
                </c:pt>
                <c:pt idx="31738">
                  <c:v>302.27377319335898</c:v>
                </c:pt>
                <c:pt idx="31739">
                  <c:v>302.27349853515602</c:v>
                </c:pt>
                <c:pt idx="31740">
                  <c:v>302.27322387695301</c:v>
                </c:pt>
                <c:pt idx="31741">
                  <c:v>302.27291870117102</c:v>
                </c:pt>
                <c:pt idx="31742">
                  <c:v>302.27264404296801</c:v>
                </c:pt>
                <c:pt idx="31743">
                  <c:v>302.272369384765</c:v>
                </c:pt>
                <c:pt idx="31744">
                  <c:v>302.27206420898398</c:v>
                </c:pt>
                <c:pt idx="31745">
                  <c:v>302.27175903320301</c:v>
                </c:pt>
                <c:pt idx="31746">
                  <c:v>302.271484375</c:v>
                </c:pt>
                <c:pt idx="31747">
                  <c:v>302.27120971679602</c:v>
                </c:pt>
                <c:pt idx="31748">
                  <c:v>302.270904541015</c:v>
                </c:pt>
                <c:pt idx="31749">
                  <c:v>302.27062988281199</c:v>
                </c:pt>
                <c:pt idx="31750">
                  <c:v>302.27032470703102</c:v>
                </c:pt>
                <c:pt idx="31751">
                  <c:v>302.27005004882801</c:v>
                </c:pt>
                <c:pt idx="31752">
                  <c:v>302.26974487304602</c:v>
                </c:pt>
                <c:pt idx="31753">
                  <c:v>302.26947021484301</c:v>
                </c:pt>
                <c:pt idx="31754">
                  <c:v>302.26919555664</c:v>
                </c:pt>
                <c:pt idx="31755">
                  <c:v>302.26892089843699</c:v>
                </c:pt>
                <c:pt idx="31756">
                  <c:v>302.26861572265602</c:v>
                </c:pt>
                <c:pt idx="31757">
                  <c:v>302.268310546875</c:v>
                </c:pt>
                <c:pt idx="31758">
                  <c:v>302.26803588867102</c:v>
                </c:pt>
                <c:pt idx="31759">
                  <c:v>302.26776123046801</c:v>
                </c:pt>
                <c:pt idx="31760">
                  <c:v>302.26745605468699</c:v>
                </c:pt>
                <c:pt idx="31761">
                  <c:v>302.26718139648398</c:v>
                </c:pt>
                <c:pt idx="31762">
                  <c:v>302.26687622070301</c:v>
                </c:pt>
                <c:pt idx="31763">
                  <c:v>302.2666015625</c:v>
                </c:pt>
                <c:pt idx="31764">
                  <c:v>302.26632690429602</c:v>
                </c:pt>
                <c:pt idx="31765">
                  <c:v>302.266021728515</c:v>
                </c:pt>
                <c:pt idx="31766">
                  <c:v>302.26574707031199</c:v>
                </c:pt>
                <c:pt idx="31767">
                  <c:v>302.26547241210898</c:v>
                </c:pt>
                <c:pt idx="31768">
                  <c:v>302.26516723632801</c:v>
                </c:pt>
                <c:pt idx="31769">
                  <c:v>302.26486206054602</c:v>
                </c:pt>
                <c:pt idx="31770">
                  <c:v>302.26458740234301</c:v>
                </c:pt>
                <c:pt idx="31771">
                  <c:v>302.26431274414</c:v>
                </c:pt>
                <c:pt idx="31772">
                  <c:v>302.26400756835898</c:v>
                </c:pt>
                <c:pt idx="31773">
                  <c:v>302.26373291015602</c:v>
                </c:pt>
                <c:pt idx="31774">
                  <c:v>302.263427734375</c:v>
                </c:pt>
                <c:pt idx="31775">
                  <c:v>302.26315307617102</c:v>
                </c:pt>
                <c:pt idx="31776">
                  <c:v>302.26287841796801</c:v>
                </c:pt>
                <c:pt idx="31777">
                  <c:v>302.26257324218699</c:v>
                </c:pt>
                <c:pt idx="31778">
                  <c:v>302.26229858398398</c:v>
                </c:pt>
                <c:pt idx="31779">
                  <c:v>302.26202392578102</c:v>
                </c:pt>
                <c:pt idx="31780">
                  <c:v>302.26171875</c:v>
                </c:pt>
                <c:pt idx="31781">
                  <c:v>302.26144409179602</c:v>
                </c:pt>
                <c:pt idx="31782">
                  <c:v>302.261138916015</c:v>
                </c:pt>
                <c:pt idx="31783">
                  <c:v>302.26086425781199</c:v>
                </c:pt>
                <c:pt idx="31784">
                  <c:v>302.26055908203102</c:v>
                </c:pt>
                <c:pt idx="31785">
                  <c:v>302.26028442382801</c:v>
                </c:pt>
                <c:pt idx="31786">
                  <c:v>302.260009765625</c:v>
                </c:pt>
                <c:pt idx="31787">
                  <c:v>302.25973510742102</c:v>
                </c:pt>
                <c:pt idx="31788">
                  <c:v>302.25942993164</c:v>
                </c:pt>
                <c:pt idx="31789">
                  <c:v>302.25912475585898</c:v>
                </c:pt>
                <c:pt idx="31790">
                  <c:v>302.25885009765602</c:v>
                </c:pt>
                <c:pt idx="31791">
                  <c:v>302.25857543945301</c:v>
                </c:pt>
                <c:pt idx="31792">
                  <c:v>302.25827026367102</c:v>
                </c:pt>
                <c:pt idx="31793">
                  <c:v>302.25799560546801</c:v>
                </c:pt>
                <c:pt idx="31794">
                  <c:v>302.25769042968699</c:v>
                </c:pt>
                <c:pt idx="31795">
                  <c:v>302.25741577148398</c:v>
                </c:pt>
                <c:pt idx="31796">
                  <c:v>302.25714111328102</c:v>
                </c:pt>
                <c:pt idx="31797">
                  <c:v>302.2568359375</c:v>
                </c:pt>
                <c:pt idx="31798">
                  <c:v>302.25656127929602</c:v>
                </c:pt>
                <c:pt idx="31799">
                  <c:v>302.25628662109301</c:v>
                </c:pt>
                <c:pt idx="31800">
                  <c:v>302.25598144531199</c:v>
                </c:pt>
                <c:pt idx="31801">
                  <c:v>302.25570678710898</c:v>
                </c:pt>
                <c:pt idx="31802">
                  <c:v>302.25540161132801</c:v>
                </c:pt>
                <c:pt idx="31803">
                  <c:v>302.255126953125</c:v>
                </c:pt>
                <c:pt idx="31804">
                  <c:v>302.25485229492102</c:v>
                </c:pt>
                <c:pt idx="31805">
                  <c:v>302.25454711914</c:v>
                </c:pt>
                <c:pt idx="31806">
                  <c:v>302.25427246093699</c:v>
                </c:pt>
                <c:pt idx="31807">
                  <c:v>302.25399780273398</c:v>
                </c:pt>
                <c:pt idx="31808">
                  <c:v>302.25369262695301</c:v>
                </c:pt>
                <c:pt idx="31809">
                  <c:v>302.25341796875</c:v>
                </c:pt>
                <c:pt idx="31810">
                  <c:v>302.25311279296801</c:v>
                </c:pt>
                <c:pt idx="31811">
                  <c:v>302.252838134765</c:v>
                </c:pt>
                <c:pt idx="31812">
                  <c:v>302.25256347656199</c:v>
                </c:pt>
                <c:pt idx="31813">
                  <c:v>302.25225830078102</c:v>
                </c:pt>
                <c:pt idx="31814">
                  <c:v>302.25198364257801</c:v>
                </c:pt>
                <c:pt idx="31815">
                  <c:v>302.251708984375</c:v>
                </c:pt>
                <c:pt idx="31816">
                  <c:v>302.25140380859301</c:v>
                </c:pt>
                <c:pt idx="31817">
                  <c:v>302.25112915039</c:v>
                </c:pt>
                <c:pt idx="31818">
                  <c:v>302.25082397460898</c:v>
                </c:pt>
                <c:pt idx="31819">
                  <c:v>302.25054931640602</c:v>
                </c:pt>
                <c:pt idx="31820">
                  <c:v>302.25027465820301</c:v>
                </c:pt>
                <c:pt idx="31821">
                  <c:v>302.24996948242102</c:v>
                </c:pt>
                <c:pt idx="31822">
                  <c:v>302.24969482421801</c:v>
                </c:pt>
                <c:pt idx="31823">
                  <c:v>302.249420166015</c:v>
                </c:pt>
                <c:pt idx="31824">
                  <c:v>302.24911499023398</c:v>
                </c:pt>
                <c:pt idx="31825">
                  <c:v>302.24884033203102</c:v>
                </c:pt>
                <c:pt idx="31826">
                  <c:v>302.24853515625</c:v>
                </c:pt>
                <c:pt idx="31827">
                  <c:v>302.24826049804602</c:v>
                </c:pt>
                <c:pt idx="31828">
                  <c:v>302.24798583984301</c:v>
                </c:pt>
                <c:pt idx="31829">
                  <c:v>302.24768066406199</c:v>
                </c:pt>
                <c:pt idx="31830">
                  <c:v>302.24740600585898</c:v>
                </c:pt>
                <c:pt idx="31831">
                  <c:v>302.24713134765602</c:v>
                </c:pt>
                <c:pt idx="31832">
                  <c:v>302.246826171875</c:v>
                </c:pt>
                <c:pt idx="31833">
                  <c:v>302.24655151367102</c:v>
                </c:pt>
                <c:pt idx="31834">
                  <c:v>302.24624633789</c:v>
                </c:pt>
                <c:pt idx="31835">
                  <c:v>302.24597167968699</c:v>
                </c:pt>
                <c:pt idx="31836">
                  <c:v>302.24569702148398</c:v>
                </c:pt>
                <c:pt idx="31837">
                  <c:v>302.24539184570301</c:v>
                </c:pt>
                <c:pt idx="31838">
                  <c:v>302.2451171875</c:v>
                </c:pt>
                <c:pt idx="31839">
                  <c:v>302.24484252929602</c:v>
                </c:pt>
                <c:pt idx="31840">
                  <c:v>302.244537353515</c:v>
                </c:pt>
                <c:pt idx="31841">
                  <c:v>302.24426269531199</c:v>
                </c:pt>
                <c:pt idx="31842">
                  <c:v>302.24398803710898</c:v>
                </c:pt>
                <c:pt idx="31843">
                  <c:v>302.24371337890602</c:v>
                </c:pt>
                <c:pt idx="31844">
                  <c:v>302.243408203125</c:v>
                </c:pt>
                <c:pt idx="31845">
                  <c:v>302.24313354492102</c:v>
                </c:pt>
                <c:pt idx="31846">
                  <c:v>302.24282836914</c:v>
                </c:pt>
                <c:pt idx="31847">
                  <c:v>302.24255371093699</c:v>
                </c:pt>
                <c:pt idx="31848">
                  <c:v>302.24227905273398</c:v>
                </c:pt>
                <c:pt idx="31849">
                  <c:v>302.24197387695301</c:v>
                </c:pt>
                <c:pt idx="31850">
                  <c:v>302.24169921875</c:v>
                </c:pt>
                <c:pt idx="31851">
                  <c:v>302.24142456054602</c:v>
                </c:pt>
                <c:pt idx="31852">
                  <c:v>302.241119384765</c:v>
                </c:pt>
                <c:pt idx="31853">
                  <c:v>302.24084472656199</c:v>
                </c:pt>
                <c:pt idx="31854">
                  <c:v>302.24053955078102</c:v>
                </c:pt>
                <c:pt idx="31855">
                  <c:v>302.24026489257801</c:v>
                </c:pt>
                <c:pt idx="31856">
                  <c:v>302.239990234375</c:v>
                </c:pt>
                <c:pt idx="31857">
                  <c:v>302.23968505859301</c:v>
                </c:pt>
                <c:pt idx="31858">
                  <c:v>302.23941040039</c:v>
                </c:pt>
                <c:pt idx="31859">
                  <c:v>302.23913574218699</c:v>
                </c:pt>
                <c:pt idx="31860">
                  <c:v>302.23883056640602</c:v>
                </c:pt>
                <c:pt idx="31861">
                  <c:v>302.23855590820301</c:v>
                </c:pt>
                <c:pt idx="31862">
                  <c:v>302.23828125</c:v>
                </c:pt>
                <c:pt idx="31863">
                  <c:v>302.23800659179602</c:v>
                </c:pt>
                <c:pt idx="31864">
                  <c:v>302.237701416015</c:v>
                </c:pt>
                <c:pt idx="31865">
                  <c:v>302.23742675781199</c:v>
                </c:pt>
                <c:pt idx="31866">
                  <c:v>302.23712158203102</c:v>
                </c:pt>
                <c:pt idx="31867">
                  <c:v>302.23684692382801</c:v>
                </c:pt>
                <c:pt idx="31868">
                  <c:v>302.236572265625</c:v>
                </c:pt>
                <c:pt idx="31869">
                  <c:v>302.23626708984301</c:v>
                </c:pt>
                <c:pt idx="31870">
                  <c:v>302.23599243164</c:v>
                </c:pt>
                <c:pt idx="31871">
                  <c:v>302.23571777343699</c:v>
                </c:pt>
                <c:pt idx="31872">
                  <c:v>302.23541259765602</c:v>
                </c:pt>
                <c:pt idx="31873">
                  <c:v>302.23513793945301</c:v>
                </c:pt>
                <c:pt idx="31874">
                  <c:v>302.23486328125</c:v>
                </c:pt>
                <c:pt idx="31875">
                  <c:v>302.23458862304602</c:v>
                </c:pt>
                <c:pt idx="31876">
                  <c:v>302.234283447265</c:v>
                </c:pt>
                <c:pt idx="31877">
                  <c:v>302.23400878906199</c:v>
                </c:pt>
                <c:pt idx="31878">
                  <c:v>302.23370361328102</c:v>
                </c:pt>
                <c:pt idx="31879">
                  <c:v>302.23342895507801</c:v>
                </c:pt>
                <c:pt idx="31880">
                  <c:v>302.233154296875</c:v>
                </c:pt>
                <c:pt idx="31881">
                  <c:v>302.23284912109301</c:v>
                </c:pt>
                <c:pt idx="31882">
                  <c:v>302.23257446289</c:v>
                </c:pt>
                <c:pt idx="31883">
                  <c:v>302.23229980468699</c:v>
                </c:pt>
                <c:pt idx="31884">
                  <c:v>302.23199462890602</c:v>
                </c:pt>
                <c:pt idx="31885">
                  <c:v>302.23171997070301</c:v>
                </c:pt>
                <c:pt idx="31886">
                  <c:v>302.2314453125</c:v>
                </c:pt>
                <c:pt idx="31887">
                  <c:v>302.23117065429602</c:v>
                </c:pt>
                <c:pt idx="31888">
                  <c:v>302.230865478515</c:v>
                </c:pt>
                <c:pt idx="31889">
                  <c:v>302.23059082031199</c:v>
                </c:pt>
                <c:pt idx="31890">
                  <c:v>302.23028564453102</c:v>
                </c:pt>
                <c:pt idx="31891">
                  <c:v>302.23001098632801</c:v>
                </c:pt>
                <c:pt idx="31892">
                  <c:v>302.229736328125</c:v>
                </c:pt>
                <c:pt idx="31893">
                  <c:v>302.22943115234301</c:v>
                </c:pt>
                <c:pt idx="31894">
                  <c:v>302.22915649414</c:v>
                </c:pt>
                <c:pt idx="31895">
                  <c:v>302.22888183593699</c:v>
                </c:pt>
                <c:pt idx="31896">
                  <c:v>302.22857666015602</c:v>
                </c:pt>
                <c:pt idx="31897">
                  <c:v>302.22830200195301</c:v>
                </c:pt>
                <c:pt idx="31898">
                  <c:v>302.22802734375</c:v>
                </c:pt>
                <c:pt idx="31899">
                  <c:v>302.22775268554602</c:v>
                </c:pt>
                <c:pt idx="31900">
                  <c:v>302.227447509765</c:v>
                </c:pt>
                <c:pt idx="31901">
                  <c:v>302.22717285156199</c:v>
                </c:pt>
                <c:pt idx="31902">
                  <c:v>302.22686767578102</c:v>
                </c:pt>
                <c:pt idx="31903">
                  <c:v>302.22659301757801</c:v>
                </c:pt>
                <c:pt idx="31904">
                  <c:v>302.226318359375</c:v>
                </c:pt>
                <c:pt idx="31905">
                  <c:v>302.22604370117102</c:v>
                </c:pt>
                <c:pt idx="31906">
                  <c:v>302.22573852539</c:v>
                </c:pt>
                <c:pt idx="31907">
                  <c:v>302.22546386718699</c:v>
                </c:pt>
                <c:pt idx="31908">
                  <c:v>302.22518920898398</c:v>
                </c:pt>
                <c:pt idx="31909">
                  <c:v>302.22488403320301</c:v>
                </c:pt>
                <c:pt idx="31910">
                  <c:v>302.224609375</c:v>
                </c:pt>
                <c:pt idx="31911">
                  <c:v>302.22433471679602</c:v>
                </c:pt>
                <c:pt idx="31912">
                  <c:v>302.224029541015</c:v>
                </c:pt>
                <c:pt idx="31913">
                  <c:v>302.22375488281199</c:v>
                </c:pt>
                <c:pt idx="31914">
                  <c:v>302.22348022460898</c:v>
                </c:pt>
                <c:pt idx="31915">
                  <c:v>302.22320556640602</c:v>
                </c:pt>
                <c:pt idx="31916">
                  <c:v>302.222900390625</c:v>
                </c:pt>
                <c:pt idx="31917">
                  <c:v>302.22262573242102</c:v>
                </c:pt>
                <c:pt idx="31918">
                  <c:v>302.22235107421801</c:v>
                </c:pt>
                <c:pt idx="31919">
                  <c:v>302.222076416015</c:v>
                </c:pt>
                <c:pt idx="31920">
                  <c:v>302.22177124023398</c:v>
                </c:pt>
                <c:pt idx="31921">
                  <c:v>302.22149658203102</c:v>
                </c:pt>
                <c:pt idx="31922">
                  <c:v>302.22119140625</c:v>
                </c:pt>
                <c:pt idx="31923">
                  <c:v>302.22091674804602</c:v>
                </c:pt>
                <c:pt idx="31924">
                  <c:v>302.22064208984301</c:v>
                </c:pt>
                <c:pt idx="31925">
                  <c:v>302.22033691406199</c:v>
                </c:pt>
                <c:pt idx="31926">
                  <c:v>302.22006225585898</c:v>
                </c:pt>
                <c:pt idx="31927">
                  <c:v>302.21978759765602</c:v>
                </c:pt>
                <c:pt idx="31928">
                  <c:v>302.21951293945301</c:v>
                </c:pt>
                <c:pt idx="31929">
                  <c:v>302.21920776367102</c:v>
                </c:pt>
                <c:pt idx="31930">
                  <c:v>302.21893310546801</c:v>
                </c:pt>
                <c:pt idx="31931">
                  <c:v>302.218658447265</c:v>
                </c:pt>
                <c:pt idx="31932">
                  <c:v>302.21835327148398</c:v>
                </c:pt>
                <c:pt idx="31933">
                  <c:v>302.21807861328102</c:v>
                </c:pt>
                <c:pt idx="31934">
                  <c:v>302.21780395507801</c:v>
                </c:pt>
                <c:pt idx="31935">
                  <c:v>302.217529296875</c:v>
                </c:pt>
                <c:pt idx="31936">
                  <c:v>302.21722412109301</c:v>
                </c:pt>
                <c:pt idx="31937">
                  <c:v>302.21694946289</c:v>
                </c:pt>
                <c:pt idx="31938">
                  <c:v>302.21667480468699</c:v>
                </c:pt>
                <c:pt idx="31939">
                  <c:v>302.21640014648398</c:v>
                </c:pt>
                <c:pt idx="31940">
                  <c:v>302.21609497070301</c:v>
                </c:pt>
                <c:pt idx="31941">
                  <c:v>302.2158203125</c:v>
                </c:pt>
                <c:pt idx="31942">
                  <c:v>302.21551513671801</c:v>
                </c:pt>
                <c:pt idx="31943">
                  <c:v>302.21527099609301</c:v>
                </c:pt>
                <c:pt idx="31944">
                  <c:v>302.21496582031199</c:v>
                </c:pt>
                <c:pt idx="31945">
                  <c:v>302.21469116210898</c:v>
                </c:pt>
                <c:pt idx="31946">
                  <c:v>302.21438598632801</c:v>
                </c:pt>
                <c:pt idx="31947">
                  <c:v>302.214111328125</c:v>
                </c:pt>
                <c:pt idx="31948">
                  <c:v>302.21383666992102</c:v>
                </c:pt>
                <c:pt idx="31949">
                  <c:v>302.21353149414</c:v>
                </c:pt>
                <c:pt idx="31950">
                  <c:v>302.21325683593699</c:v>
                </c:pt>
                <c:pt idx="31951">
                  <c:v>302.21298217773398</c:v>
                </c:pt>
                <c:pt idx="31952">
                  <c:v>302.21270751953102</c:v>
                </c:pt>
                <c:pt idx="31953">
                  <c:v>302.21243286132801</c:v>
                </c:pt>
                <c:pt idx="31954">
                  <c:v>302.21212768554602</c:v>
                </c:pt>
                <c:pt idx="31955">
                  <c:v>302.21185302734301</c:v>
                </c:pt>
                <c:pt idx="31956">
                  <c:v>302.21157836914</c:v>
                </c:pt>
                <c:pt idx="31957">
                  <c:v>302.21130371093699</c:v>
                </c:pt>
                <c:pt idx="31958">
                  <c:v>302.21099853515602</c:v>
                </c:pt>
                <c:pt idx="31959">
                  <c:v>302.21072387695301</c:v>
                </c:pt>
                <c:pt idx="31960">
                  <c:v>302.21044921875</c:v>
                </c:pt>
                <c:pt idx="31961">
                  <c:v>302.21017456054602</c:v>
                </c:pt>
                <c:pt idx="31962">
                  <c:v>302.209869384765</c:v>
                </c:pt>
                <c:pt idx="31963">
                  <c:v>302.20962524414</c:v>
                </c:pt>
                <c:pt idx="31964">
                  <c:v>302.20932006835898</c:v>
                </c:pt>
                <c:pt idx="31965">
                  <c:v>302.20904541015602</c:v>
                </c:pt>
                <c:pt idx="31966">
                  <c:v>302.20877075195301</c:v>
                </c:pt>
                <c:pt idx="31967">
                  <c:v>302.20849609375</c:v>
                </c:pt>
                <c:pt idx="31968">
                  <c:v>302.20819091796801</c:v>
                </c:pt>
                <c:pt idx="31969">
                  <c:v>302.207916259765</c:v>
                </c:pt>
                <c:pt idx="31970">
                  <c:v>302.20764160156199</c:v>
                </c:pt>
                <c:pt idx="31971">
                  <c:v>302.20736694335898</c:v>
                </c:pt>
                <c:pt idx="31972">
                  <c:v>302.20706176757801</c:v>
                </c:pt>
                <c:pt idx="31973">
                  <c:v>302.206787109375</c:v>
                </c:pt>
                <c:pt idx="31974">
                  <c:v>302.20651245117102</c:v>
                </c:pt>
                <c:pt idx="31975">
                  <c:v>302.20623779296801</c:v>
                </c:pt>
                <c:pt idx="31976">
                  <c:v>302.205963134765</c:v>
                </c:pt>
                <c:pt idx="31977">
                  <c:v>302.20568847656199</c:v>
                </c:pt>
                <c:pt idx="31978">
                  <c:v>302.20538330078102</c:v>
                </c:pt>
                <c:pt idx="31979">
                  <c:v>302.20510864257801</c:v>
                </c:pt>
                <c:pt idx="31980">
                  <c:v>302.204833984375</c:v>
                </c:pt>
                <c:pt idx="31981">
                  <c:v>302.20455932617102</c:v>
                </c:pt>
                <c:pt idx="31982">
                  <c:v>302.20428466796801</c:v>
                </c:pt>
                <c:pt idx="31983">
                  <c:v>302.204010009765</c:v>
                </c:pt>
                <c:pt idx="31984">
                  <c:v>302.20370483398398</c:v>
                </c:pt>
                <c:pt idx="31985">
                  <c:v>302.20343017578102</c:v>
                </c:pt>
                <c:pt idx="31986">
                  <c:v>302.20315551757801</c:v>
                </c:pt>
                <c:pt idx="31987">
                  <c:v>302.202880859375</c:v>
                </c:pt>
                <c:pt idx="31988">
                  <c:v>302.20260620117102</c:v>
                </c:pt>
                <c:pt idx="31989">
                  <c:v>302.20233154296801</c:v>
                </c:pt>
                <c:pt idx="31990">
                  <c:v>302.20202636718699</c:v>
                </c:pt>
                <c:pt idx="31991">
                  <c:v>302.20175170898398</c:v>
                </c:pt>
                <c:pt idx="31992">
                  <c:v>302.20147705078102</c:v>
                </c:pt>
                <c:pt idx="31993">
                  <c:v>302.20120239257801</c:v>
                </c:pt>
                <c:pt idx="31994">
                  <c:v>302.200927734375</c:v>
                </c:pt>
                <c:pt idx="31995">
                  <c:v>302.20065307617102</c:v>
                </c:pt>
                <c:pt idx="31996">
                  <c:v>302.20034790039</c:v>
                </c:pt>
                <c:pt idx="31997">
                  <c:v>302.20007324218699</c:v>
                </c:pt>
                <c:pt idx="31998">
                  <c:v>302.19979858398398</c:v>
                </c:pt>
                <c:pt idx="31999">
                  <c:v>302.19952392578102</c:v>
                </c:pt>
                <c:pt idx="32000">
                  <c:v>302.19924926757801</c:v>
                </c:pt>
                <c:pt idx="32001">
                  <c:v>302.198974609375</c:v>
                </c:pt>
                <c:pt idx="32002">
                  <c:v>302.19866943359301</c:v>
                </c:pt>
                <c:pt idx="32003">
                  <c:v>302.19839477539</c:v>
                </c:pt>
                <c:pt idx="32004">
                  <c:v>302.19812011718699</c:v>
                </c:pt>
                <c:pt idx="32005">
                  <c:v>302.19784545898398</c:v>
                </c:pt>
                <c:pt idx="32006">
                  <c:v>302.19757080078102</c:v>
                </c:pt>
                <c:pt idx="32007">
                  <c:v>302.19729614257801</c:v>
                </c:pt>
                <c:pt idx="32008">
                  <c:v>302.197021484375</c:v>
                </c:pt>
                <c:pt idx="32009">
                  <c:v>302.19671630859301</c:v>
                </c:pt>
                <c:pt idx="32010">
                  <c:v>302.19644165039</c:v>
                </c:pt>
                <c:pt idx="32011">
                  <c:v>302.19616699218699</c:v>
                </c:pt>
                <c:pt idx="32012">
                  <c:v>302.19589233398398</c:v>
                </c:pt>
                <c:pt idx="32013">
                  <c:v>302.19561767578102</c:v>
                </c:pt>
                <c:pt idx="32014">
                  <c:v>302.19534301757801</c:v>
                </c:pt>
                <c:pt idx="32015">
                  <c:v>302.195068359375</c:v>
                </c:pt>
                <c:pt idx="32016">
                  <c:v>302.19476318359301</c:v>
                </c:pt>
                <c:pt idx="32017">
                  <c:v>302.19448852539</c:v>
                </c:pt>
                <c:pt idx="32018">
                  <c:v>302.19421386718699</c:v>
                </c:pt>
                <c:pt idx="32019">
                  <c:v>302.19393920898398</c:v>
                </c:pt>
                <c:pt idx="32020">
                  <c:v>302.19366455078102</c:v>
                </c:pt>
                <c:pt idx="32021">
                  <c:v>302.19338989257801</c:v>
                </c:pt>
                <c:pt idx="32022">
                  <c:v>302.19308471679602</c:v>
                </c:pt>
                <c:pt idx="32023">
                  <c:v>302.19281005859301</c:v>
                </c:pt>
                <c:pt idx="32024">
                  <c:v>302.19253540039</c:v>
                </c:pt>
                <c:pt idx="32025">
                  <c:v>302.19226074218699</c:v>
                </c:pt>
                <c:pt idx="32026">
                  <c:v>302.19198608398398</c:v>
                </c:pt>
                <c:pt idx="32027">
                  <c:v>302.19171142578102</c:v>
                </c:pt>
                <c:pt idx="32028">
                  <c:v>302.19143676757801</c:v>
                </c:pt>
                <c:pt idx="32029">
                  <c:v>302.191162109375</c:v>
                </c:pt>
                <c:pt idx="32030">
                  <c:v>302.19088745117102</c:v>
                </c:pt>
                <c:pt idx="32031">
                  <c:v>302.19061279296801</c:v>
                </c:pt>
                <c:pt idx="32032">
                  <c:v>302.190338134765</c:v>
                </c:pt>
                <c:pt idx="32033">
                  <c:v>302.19006347656199</c:v>
                </c:pt>
                <c:pt idx="32034">
                  <c:v>302.18978881835898</c:v>
                </c:pt>
                <c:pt idx="32035">
                  <c:v>302.18951416015602</c:v>
                </c:pt>
                <c:pt idx="32036">
                  <c:v>302.18923950195301</c:v>
                </c:pt>
                <c:pt idx="32037">
                  <c:v>302.18896484375</c:v>
                </c:pt>
                <c:pt idx="32038">
                  <c:v>302.18869018554602</c:v>
                </c:pt>
                <c:pt idx="32039">
                  <c:v>302.18841552734301</c:v>
                </c:pt>
                <c:pt idx="32040">
                  <c:v>302.18814086914</c:v>
                </c:pt>
                <c:pt idx="32041">
                  <c:v>302.18786621093699</c:v>
                </c:pt>
                <c:pt idx="32042">
                  <c:v>302.18759155273398</c:v>
                </c:pt>
                <c:pt idx="32043">
                  <c:v>302.18731689453102</c:v>
                </c:pt>
                <c:pt idx="32044">
                  <c:v>302.18704223632801</c:v>
                </c:pt>
                <c:pt idx="32045">
                  <c:v>302.18673706054602</c:v>
                </c:pt>
                <c:pt idx="32046">
                  <c:v>302.18646240234301</c:v>
                </c:pt>
                <c:pt idx="32047">
                  <c:v>302.18621826171801</c:v>
                </c:pt>
                <c:pt idx="32048">
                  <c:v>302.185943603515</c:v>
                </c:pt>
                <c:pt idx="32049">
                  <c:v>302.18563842773398</c:v>
                </c:pt>
                <c:pt idx="32050">
                  <c:v>302.18536376953102</c:v>
                </c:pt>
                <c:pt idx="32051">
                  <c:v>302.18511962890602</c:v>
                </c:pt>
                <c:pt idx="32052">
                  <c:v>302.184814453125</c:v>
                </c:pt>
                <c:pt idx="32053">
                  <c:v>302.18453979492102</c:v>
                </c:pt>
                <c:pt idx="32054">
                  <c:v>302.18426513671801</c:v>
                </c:pt>
                <c:pt idx="32055">
                  <c:v>302.183990478515</c:v>
                </c:pt>
                <c:pt idx="32056">
                  <c:v>302.18371582031199</c:v>
                </c:pt>
                <c:pt idx="32057">
                  <c:v>302.18344116210898</c:v>
                </c:pt>
                <c:pt idx="32058">
                  <c:v>302.18316650390602</c:v>
                </c:pt>
                <c:pt idx="32059">
                  <c:v>302.18289184570301</c:v>
                </c:pt>
                <c:pt idx="32060">
                  <c:v>302.1826171875</c:v>
                </c:pt>
                <c:pt idx="32061">
                  <c:v>302.18234252929602</c:v>
                </c:pt>
                <c:pt idx="32062">
                  <c:v>302.18206787109301</c:v>
                </c:pt>
                <c:pt idx="32063">
                  <c:v>302.18179321289</c:v>
                </c:pt>
                <c:pt idx="32064">
                  <c:v>302.18151855468699</c:v>
                </c:pt>
                <c:pt idx="32065">
                  <c:v>302.18124389648398</c:v>
                </c:pt>
                <c:pt idx="32066">
                  <c:v>302.18096923828102</c:v>
                </c:pt>
                <c:pt idx="32067">
                  <c:v>302.18069458007801</c:v>
                </c:pt>
                <c:pt idx="32068">
                  <c:v>302.180419921875</c:v>
                </c:pt>
                <c:pt idx="32069">
                  <c:v>302.18014526367102</c:v>
                </c:pt>
                <c:pt idx="32070">
                  <c:v>302.17987060546801</c:v>
                </c:pt>
                <c:pt idx="32071">
                  <c:v>302.179595947265</c:v>
                </c:pt>
                <c:pt idx="32072">
                  <c:v>302.17932128906199</c:v>
                </c:pt>
                <c:pt idx="32073">
                  <c:v>302.17904663085898</c:v>
                </c:pt>
                <c:pt idx="32074">
                  <c:v>302.17877197265602</c:v>
                </c:pt>
                <c:pt idx="32075">
                  <c:v>302.17849731445301</c:v>
                </c:pt>
                <c:pt idx="32076">
                  <c:v>302.17822265625</c:v>
                </c:pt>
                <c:pt idx="32077">
                  <c:v>302.17794799804602</c:v>
                </c:pt>
                <c:pt idx="32078">
                  <c:v>302.17767333984301</c:v>
                </c:pt>
                <c:pt idx="32079">
                  <c:v>302.17739868164</c:v>
                </c:pt>
                <c:pt idx="32080">
                  <c:v>302.17712402343699</c:v>
                </c:pt>
                <c:pt idx="32081">
                  <c:v>302.17684936523398</c:v>
                </c:pt>
                <c:pt idx="32082">
                  <c:v>302.17657470703102</c:v>
                </c:pt>
                <c:pt idx="32083">
                  <c:v>302.17630004882801</c:v>
                </c:pt>
                <c:pt idx="32084">
                  <c:v>302.176025390625</c:v>
                </c:pt>
                <c:pt idx="32085">
                  <c:v>302.17575073242102</c:v>
                </c:pt>
                <c:pt idx="32086">
                  <c:v>302.17547607421801</c:v>
                </c:pt>
                <c:pt idx="32087">
                  <c:v>302.175201416015</c:v>
                </c:pt>
                <c:pt idx="32088">
                  <c:v>302.17492675781199</c:v>
                </c:pt>
                <c:pt idx="32089">
                  <c:v>302.17465209960898</c:v>
                </c:pt>
                <c:pt idx="32090">
                  <c:v>302.17437744140602</c:v>
                </c:pt>
                <c:pt idx="32091">
                  <c:v>302.17410278320301</c:v>
                </c:pt>
                <c:pt idx="32092">
                  <c:v>302.173828125</c:v>
                </c:pt>
                <c:pt idx="32093">
                  <c:v>302.17355346679602</c:v>
                </c:pt>
                <c:pt idx="32094">
                  <c:v>302.17327880859301</c:v>
                </c:pt>
                <c:pt idx="32095">
                  <c:v>302.17300415039</c:v>
                </c:pt>
                <c:pt idx="32096">
                  <c:v>302.17272949218699</c:v>
                </c:pt>
                <c:pt idx="32097">
                  <c:v>302.17245483398398</c:v>
                </c:pt>
                <c:pt idx="32098">
                  <c:v>302.17218017578102</c:v>
                </c:pt>
                <c:pt idx="32099">
                  <c:v>302.17190551757801</c:v>
                </c:pt>
                <c:pt idx="32100">
                  <c:v>302.171630859375</c:v>
                </c:pt>
                <c:pt idx="32101">
                  <c:v>302.17135620117102</c:v>
                </c:pt>
                <c:pt idx="32102">
                  <c:v>302.17108154296801</c:v>
                </c:pt>
                <c:pt idx="32103">
                  <c:v>302.17083740234301</c:v>
                </c:pt>
                <c:pt idx="32104">
                  <c:v>302.17056274414</c:v>
                </c:pt>
                <c:pt idx="32105">
                  <c:v>302.17025756835898</c:v>
                </c:pt>
                <c:pt idx="32106">
                  <c:v>302.16998291015602</c:v>
                </c:pt>
                <c:pt idx="32107">
                  <c:v>302.16973876953102</c:v>
                </c:pt>
                <c:pt idx="32108">
                  <c:v>302.16946411132801</c:v>
                </c:pt>
                <c:pt idx="32109">
                  <c:v>302.16915893554602</c:v>
                </c:pt>
                <c:pt idx="32110">
                  <c:v>302.16891479492102</c:v>
                </c:pt>
                <c:pt idx="32111">
                  <c:v>302.16864013671801</c:v>
                </c:pt>
                <c:pt idx="32112">
                  <c:v>302.168365478515</c:v>
                </c:pt>
                <c:pt idx="32113">
                  <c:v>302.16809082031199</c:v>
                </c:pt>
                <c:pt idx="32114">
                  <c:v>302.16781616210898</c:v>
                </c:pt>
                <c:pt idx="32115">
                  <c:v>302.16754150390602</c:v>
                </c:pt>
                <c:pt idx="32116">
                  <c:v>302.16726684570301</c:v>
                </c:pt>
                <c:pt idx="32117">
                  <c:v>302.1669921875</c:v>
                </c:pt>
                <c:pt idx="32118">
                  <c:v>302.16671752929602</c:v>
                </c:pt>
                <c:pt idx="32119">
                  <c:v>302.16644287109301</c:v>
                </c:pt>
                <c:pt idx="32120">
                  <c:v>302.16616821289</c:v>
                </c:pt>
                <c:pt idx="32121">
                  <c:v>302.16589355468699</c:v>
                </c:pt>
                <c:pt idx="32122">
                  <c:v>302.16561889648398</c:v>
                </c:pt>
                <c:pt idx="32123">
                  <c:v>302.16534423828102</c:v>
                </c:pt>
                <c:pt idx="32124">
                  <c:v>302.16506958007801</c:v>
                </c:pt>
                <c:pt idx="32125">
                  <c:v>302.164794921875</c:v>
                </c:pt>
                <c:pt idx="32126">
                  <c:v>302.16452026367102</c:v>
                </c:pt>
                <c:pt idx="32127">
                  <c:v>302.16424560546801</c:v>
                </c:pt>
                <c:pt idx="32128">
                  <c:v>302.163970947265</c:v>
                </c:pt>
                <c:pt idx="32129">
                  <c:v>302.16369628906199</c:v>
                </c:pt>
                <c:pt idx="32130">
                  <c:v>302.16342163085898</c:v>
                </c:pt>
                <c:pt idx="32131">
                  <c:v>302.16314697265602</c:v>
                </c:pt>
                <c:pt idx="32132">
                  <c:v>302.16287231445301</c:v>
                </c:pt>
                <c:pt idx="32133">
                  <c:v>302.16259765625</c:v>
                </c:pt>
                <c:pt idx="32134">
                  <c:v>302.16232299804602</c:v>
                </c:pt>
                <c:pt idx="32135">
                  <c:v>302.16204833984301</c:v>
                </c:pt>
                <c:pt idx="32136">
                  <c:v>302.16177368164</c:v>
                </c:pt>
                <c:pt idx="32137">
                  <c:v>302.16149902343699</c:v>
                </c:pt>
                <c:pt idx="32138">
                  <c:v>302.16122436523398</c:v>
                </c:pt>
                <c:pt idx="32139">
                  <c:v>302.16094970703102</c:v>
                </c:pt>
                <c:pt idx="32140">
                  <c:v>302.16067504882801</c:v>
                </c:pt>
                <c:pt idx="32141">
                  <c:v>302.160400390625</c:v>
                </c:pt>
                <c:pt idx="32142">
                  <c:v>302.16012573242102</c:v>
                </c:pt>
                <c:pt idx="32143">
                  <c:v>302.15988159179602</c:v>
                </c:pt>
                <c:pt idx="32144">
                  <c:v>302.15960693359301</c:v>
                </c:pt>
                <c:pt idx="32145">
                  <c:v>302.15930175781199</c:v>
                </c:pt>
                <c:pt idx="32146">
                  <c:v>302.15905761718699</c:v>
                </c:pt>
                <c:pt idx="32147">
                  <c:v>302.15878295898398</c:v>
                </c:pt>
                <c:pt idx="32148">
                  <c:v>302.15850830078102</c:v>
                </c:pt>
                <c:pt idx="32149">
                  <c:v>302.15823364257801</c:v>
                </c:pt>
                <c:pt idx="32150">
                  <c:v>302.157958984375</c:v>
                </c:pt>
                <c:pt idx="32151">
                  <c:v>302.15768432617102</c:v>
                </c:pt>
                <c:pt idx="32152">
                  <c:v>302.15740966796801</c:v>
                </c:pt>
                <c:pt idx="32153">
                  <c:v>302.157135009765</c:v>
                </c:pt>
                <c:pt idx="32154">
                  <c:v>302.15686035156199</c:v>
                </c:pt>
                <c:pt idx="32155">
                  <c:v>302.15658569335898</c:v>
                </c:pt>
                <c:pt idx="32156">
                  <c:v>302.15631103515602</c:v>
                </c:pt>
                <c:pt idx="32157">
                  <c:v>302.15603637695301</c:v>
                </c:pt>
                <c:pt idx="32158">
                  <c:v>302.15576171875</c:v>
                </c:pt>
                <c:pt idx="32159">
                  <c:v>302.15548706054602</c:v>
                </c:pt>
                <c:pt idx="32160">
                  <c:v>302.15521240234301</c:v>
                </c:pt>
                <c:pt idx="32161">
                  <c:v>302.15493774414</c:v>
                </c:pt>
                <c:pt idx="32162">
                  <c:v>302.15466308593699</c:v>
                </c:pt>
                <c:pt idx="32163">
                  <c:v>302.15438842773398</c:v>
                </c:pt>
                <c:pt idx="32164">
                  <c:v>302.15411376953102</c:v>
                </c:pt>
                <c:pt idx="32165">
                  <c:v>302.15383911132801</c:v>
                </c:pt>
                <c:pt idx="32166">
                  <c:v>302.153564453125</c:v>
                </c:pt>
                <c:pt idx="32167">
                  <c:v>302.1533203125</c:v>
                </c:pt>
                <c:pt idx="32168">
                  <c:v>302.15304565429602</c:v>
                </c:pt>
                <c:pt idx="32169">
                  <c:v>302.15277099609301</c:v>
                </c:pt>
                <c:pt idx="32170">
                  <c:v>302.15249633789</c:v>
                </c:pt>
                <c:pt idx="32171">
                  <c:v>302.15222167968699</c:v>
                </c:pt>
                <c:pt idx="32172">
                  <c:v>302.15194702148398</c:v>
                </c:pt>
                <c:pt idx="32173">
                  <c:v>302.15167236328102</c:v>
                </c:pt>
                <c:pt idx="32174">
                  <c:v>302.15139770507801</c:v>
                </c:pt>
                <c:pt idx="32175">
                  <c:v>302.151123046875</c:v>
                </c:pt>
                <c:pt idx="32176">
                  <c:v>302.15084838867102</c:v>
                </c:pt>
                <c:pt idx="32177">
                  <c:v>302.15057373046801</c:v>
                </c:pt>
                <c:pt idx="32178">
                  <c:v>302.150299072265</c:v>
                </c:pt>
                <c:pt idx="32179">
                  <c:v>302.15002441406199</c:v>
                </c:pt>
                <c:pt idx="32180">
                  <c:v>302.14974975585898</c:v>
                </c:pt>
                <c:pt idx="32181">
                  <c:v>302.14947509765602</c:v>
                </c:pt>
                <c:pt idx="32182">
                  <c:v>302.14920043945301</c:v>
                </c:pt>
                <c:pt idx="32183">
                  <c:v>302.14892578125</c:v>
                </c:pt>
                <c:pt idx="32184">
                  <c:v>302.14865112304602</c:v>
                </c:pt>
                <c:pt idx="32185">
                  <c:v>302.14837646484301</c:v>
                </c:pt>
                <c:pt idx="32186">
                  <c:v>302.14810180664</c:v>
                </c:pt>
                <c:pt idx="32187">
                  <c:v>302.147857666015</c:v>
                </c:pt>
                <c:pt idx="32188">
                  <c:v>302.14758300781199</c:v>
                </c:pt>
                <c:pt idx="32189">
                  <c:v>302.14730834960898</c:v>
                </c:pt>
                <c:pt idx="32190">
                  <c:v>302.14703369140602</c:v>
                </c:pt>
                <c:pt idx="32191">
                  <c:v>302.14675903320301</c:v>
                </c:pt>
                <c:pt idx="32192">
                  <c:v>302.146484375</c:v>
                </c:pt>
                <c:pt idx="32193">
                  <c:v>302.14620971679602</c:v>
                </c:pt>
                <c:pt idx="32194">
                  <c:v>302.14593505859301</c:v>
                </c:pt>
                <c:pt idx="32195">
                  <c:v>302.14566040039</c:v>
                </c:pt>
                <c:pt idx="32196">
                  <c:v>302.14538574218699</c:v>
                </c:pt>
                <c:pt idx="32197">
                  <c:v>302.14511108398398</c:v>
                </c:pt>
                <c:pt idx="32198">
                  <c:v>302.14483642578102</c:v>
                </c:pt>
                <c:pt idx="32199">
                  <c:v>302.14456176757801</c:v>
                </c:pt>
                <c:pt idx="32200">
                  <c:v>302.144287109375</c:v>
                </c:pt>
                <c:pt idx="32201">
                  <c:v>302.14401245117102</c:v>
                </c:pt>
                <c:pt idx="32202">
                  <c:v>302.14376831054602</c:v>
                </c:pt>
                <c:pt idx="32203">
                  <c:v>302.14349365234301</c:v>
                </c:pt>
                <c:pt idx="32204">
                  <c:v>302.14321899414</c:v>
                </c:pt>
                <c:pt idx="32205">
                  <c:v>302.14294433593699</c:v>
                </c:pt>
                <c:pt idx="32206">
                  <c:v>302.14266967773398</c:v>
                </c:pt>
                <c:pt idx="32207">
                  <c:v>302.14239501953102</c:v>
                </c:pt>
                <c:pt idx="32208">
                  <c:v>302.14212036132801</c:v>
                </c:pt>
                <c:pt idx="32209">
                  <c:v>302.141845703125</c:v>
                </c:pt>
                <c:pt idx="32210">
                  <c:v>302.14157104492102</c:v>
                </c:pt>
                <c:pt idx="32211">
                  <c:v>302.14129638671801</c:v>
                </c:pt>
                <c:pt idx="32212">
                  <c:v>302.141021728515</c:v>
                </c:pt>
                <c:pt idx="32213">
                  <c:v>302.14074707031199</c:v>
                </c:pt>
                <c:pt idx="32214">
                  <c:v>302.14047241210898</c:v>
                </c:pt>
                <c:pt idx="32215">
                  <c:v>302.14022827148398</c:v>
                </c:pt>
                <c:pt idx="32216">
                  <c:v>302.13995361328102</c:v>
                </c:pt>
                <c:pt idx="32217">
                  <c:v>302.13967895507801</c:v>
                </c:pt>
                <c:pt idx="32218">
                  <c:v>302.139404296875</c:v>
                </c:pt>
                <c:pt idx="32219">
                  <c:v>302.13912963867102</c:v>
                </c:pt>
                <c:pt idx="32220">
                  <c:v>302.13885498046801</c:v>
                </c:pt>
                <c:pt idx="32221">
                  <c:v>302.138580322265</c:v>
                </c:pt>
                <c:pt idx="32222">
                  <c:v>302.13830566406199</c:v>
                </c:pt>
                <c:pt idx="32223">
                  <c:v>302.13803100585898</c:v>
                </c:pt>
                <c:pt idx="32224">
                  <c:v>302.13775634765602</c:v>
                </c:pt>
                <c:pt idx="32225">
                  <c:v>302.13748168945301</c:v>
                </c:pt>
                <c:pt idx="32226">
                  <c:v>302.13720703125</c:v>
                </c:pt>
                <c:pt idx="32227">
                  <c:v>302.136962890625</c:v>
                </c:pt>
                <c:pt idx="32228">
                  <c:v>302.13668823242102</c:v>
                </c:pt>
                <c:pt idx="32229">
                  <c:v>302.13641357421801</c:v>
                </c:pt>
                <c:pt idx="32230">
                  <c:v>302.136138916015</c:v>
                </c:pt>
                <c:pt idx="32231">
                  <c:v>302.13586425781199</c:v>
                </c:pt>
                <c:pt idx="32232">
                  <c:v>302.13558959960898</c:v>
                </c:pt>
                <c:pt idx="32233">
                  <c:v>302.13531494140602</c:v>
                </c:pt>
                <c:pt idx="32234">
                  <c:v>302.13504028320301</c:v>
                </c:pt>
                <c:pt idx="32235">
                  <c:v>302.134765625</c:v>
                </c:pt>
                <c:pt idx="32236">
                  <c:v>302.13449096679602</c:v>
                </c:pt>
                <c:pt idx="32237">
                  <c:v>302.13421630859301</c:v>
                </c:pt>
                <c:pt idx="32238">
                  <c:v>302.13394165039</c:v>
                </c:pt>
                <c:pt idx="32239">
                  <c:v>302.133697509765</c:v>
                </c:pt>
                <c:pt idx="32240">
                  <c:v>302.13342285156199</c:v>
                </c:pt>
                <c:pt idx="32241">
                  <c:v>302.13311767578102</c:v>
                </c:pt>
                <c:pt idx="32242">
                  <c:v>302.13284301757801</c:v>
                </c:pt>
                <c:pt idx="32243">
                  <c:v>302.13259887695301</c:v>
                </c:pt>
                <c:pt idx="32244">
                  <c:v>302.13229370117102</c:v>
                </c:pt>
                <c:pt idx="32245">
                  <c:v>302.13201904296801</c:v>
                </c:pt>
                <c:pt idx="32246">
                  <c:v>302.131744384765</c:v>
                </c:pt>
                <c:pt idx="32247">
                  <c:v>302.13150024414</c:v>
                </c:pt>
                <c:pt idx="32248">
                  <c:v>302.13119506835898</c:v>
                </c:pt>
                <c:pt idx="32249">
                  <c:v>302.13092041015602</c:v>
                </c:pt>
                <c:pt idx="32250">
                  <c:v>302.13064575195301</c:v>
                </c:pt>
                <c:pt idx="32251">
                  <c:v>302.13037109375</c:v>
                </c:pt>
                <c:pt idx="32252">
                  <c:v>302.13009643554602</c:v>
                </c:pt>
                <c:pt idx="32253">
                  <c:v>302.12982177734301</c:v>
                </c:pt>
                <c:pt idx="32254">
                  <c:v>302.12954711914</c:v>
                </c:pt>
                <c:pt idx="32255">
                  <c:v>302.12927246093699</c:v>
                </c:pt>
                <c:pt idx="32256">
                  <c:v>302.12899780273398</c:v>
                </c:pt>
                <c:pt idx="32257">
                  <c:v>302.12872314453102</c:v>
                </c:pt>
                <c:pt idx="32258">
                  <c:v>302.12844848632801</c:v>
                </c:pt>
                <c:pt idx="32259">
                  <c:v>302.128173828125</c:v>
                </c:pt>
                <c:pt idx="32260">
                  <c:v>302.12789916992102</c:v>
                </c:pt>
                <c:pt idx="32261">
                  <c:v>302.12762451171801</c:v>
                </c:pt>
                <c:pt idx="32262">
                  <c:v>302.127349853515</c:v>
                </c:pt>
                <c:pt idx="32263">
                  <c:v>302.12707519531199</c:v>
                </c:pt>
                <c:pt idx="32264">
                  <c:v>302.12680053710898</c:v>
                </c:pt>
                <c:pt idx="32265">
                  <c:v>302.12652587890602</c:v>
                </c:pt>
                <c:pt idx="32266">
                  <c:v>302.12625122070301</c:v>
                </c:pt>
                <c:pt idx="32267">
                  <c:v>302.1259765625</c:v>
                </c:pt>
                <c:pt idx="32268">
                  <c:v>302.12570190429602</c:v>
                </c:pt>
                <c:pt idx="32269">
                  <c:v>302.12542724609301</c:v>
                </c:pt>
                <c:pt idx="32270">
                  <c:v>302.12515258789</c:v>
                </c:pt>
                <c:pt idx="32271">
                  <c:v>302.12487792968699</c:v>
                </c:pt>
                <c:pt idx="32272">
                  <c:v>302.12460327148398</c:v>
                </c:pt>
                <c:pt idx="32273">
                  <c:v>302.12432861328102</c:v>
                </c:pt>
                <c:pt idx="32274">
                  <c:v>302.12405395507801</c:v>
                </c:pt>
                <c:pt idx="32275">
                  <c:v>302.123779296875</c:v>
                </c:pt>
                <c:pt idx="32276">
                  <c:v>302.12350463867102</c:v>
                </c:pt>
                <c:pt idx="32277">
                  <c:v>302.12322998046801</c:v>
                </c:pt>
                <c:pt idx="32278">
                  <c:v>302.122955322265</c:v>
                </c:pt>
                <c:pt idx="32279">
                  <c:v>302.12268066406199</c:v>
                </c:pt>
                <c:pt idx="32280">
                  <c:v>302.12240600585898</c:v>
                </c:pt>
                <c:pt idx="32281">
                  <c:v>302.12213134765602</c:v>
                </c:pt>
                <c:pt idx="32282">
                  <c:v>302.12185668945301</c:v>
                </c:pt>
                <c:pt idx="32283">
                  <c:v>302.12158203125</c:v>
                </c:pt>
                <c:pt idx="32284">
                  <c:v>302.12130737304602</c:v>
                </c:pt>
                <c:pt idx="32285">
                  <c:v>302.12103271484301</c:v>
                </c:pt>
                <c:pt idx="32286">
                  <c:v>302.12075805664</c:v>
                </c:pt>
                <c:pt idx="32287">
                  <c:v>302.12048339843699</c:v>
                </c:pt>
                <c:pt idx="32288">
                  <c:v>302.12020874023398</c:v>
                </c:pt>
                <c:pt idx="32289">
                  <c:v>302.11993408203102</c:v>
                </c:pt>
                <c:pt idx="32290">
                  <c:v>302.11965942382801</c:v>
                </c:pt>
                <c:pt idx="32291">
                  <c:v>302.119384765625</c:v>
                </c:pt>
                <c:pt idx="32292">
                  <c:v>302.11911010742102</c:v>
                </c:pt>
                <c:pt idx="32293">
                  <c:v>302.11883544921801</c:v>
                </c:pt>
                <c:pt idx="32294">
                  <c:v>302.118560791015</c:v>
                </c:pt>
                <c:pt idx="32295">
                  <c:v>302.11828613281199</c:v>
                </c:pt>
                <c:pt idx="32296">
                  <c:v>302.11801147460898</c:v>
                </c:pt>
                <c:pt idx="32297">
                  <c:v>302.11773681640602</c:v>
                </c:pt>
                <c:pt idx="32298">
                  <c:v>302.11746215820301</c:v>
                </c:pt>
                <c:pt idx="32299">
                  <c:v>302.1171875</c:v>
                </c:pt>
                <c:pt idx="32300">
                  <c:v>302.11691284179602</c:v>
                </c:pt>
                <c:pt idx="32301">
                  <c:v>302.11663818359301</c:v>
                </c:pt>
                <c:pt idx="32302">
                  <c:v>302.11636352539</c:v>
                </c:pt>
                <c:pt idx="32303">
                  <c:v>302.11608886718699</c:v>
                </c:pt>
                <c:pt idx="32304">
                  <c:v>302.11581420898398</c:v>
                </c:pt>
                <c:pt idx="32305">
                  <c:v>302.11553955078102</c:v>
                </c:pt>
                <c:pt idx="32306">
                  <c:v>302.11526489257801</c:v>
                </c:pt>
                <c:pt idx="32307">
                  <c:v>302.114990234375</c:v>
                </c:pt>
                <c:pt idx="32308">
                  <c:v>302.11471557617102</c:v>
                </c:pt>
                <c:pt idx="32309">
                  <c:v>302.11444091796801</c:v>
                </c:pt>
                <c:pt idx="32310">
                  <c:v>302.114166259765</c:v>
                </c:pt>
                <c:pt idx="32311">
                  <c:v>302.11392211914</c:v>
                </c:pt>
                <c:pt idx="32312">
                  <c:v>302.11361694335898</c:v>
                </c:pt>
                <c:pt idx="32313">
                  <c:v>302.11334228515602</c:v>
                </c:pt>
                <c:pt idx="32314">
                  <c:v>302.11306762695301</c:v>
                </c:pt>
                <c:pt idx="32315">
                  <c:v>302.11282348632801</c:v>
                </c:pt>
                <c:pt idx="32316">
                  <c:v>302.11251831054602</c:v>
                </c:pt>
                <c:pt idx="32317">
                  <c:v>302.11224365234301</c:v>
                </c:pt>
                <c:pt idx="32318">
                  <c:v>302.11196899414</c:v>
                </c:pt>
                <c:pt idx="32319">
                  <c:v>302.111724853515</c:v>
                </c:pt>
                <c:pt idx="32320">
                  <c:v>302.11145019531199</c:v>
                </c:pt>
                <c:pt idx="32321">
                  <c:v>302.11117553710898</c:v>
                </c:pt>
                <c:pt idx="32322">
                  <c:v>302.11090087890602</c:v>
                </c:pt>
                <c:pt idx="32323">
                  <c:v>302.11062622070301</c:v>
                </c:pt>
                <c:pt idx="32324">
                  <c:v>302.1103515625</c:v>
                </c:pt>
                <c:pt idx="32325">
                  <c:v>302.11007690429602</c:v>
                </c:pt>
                <c:pt idx="32326">
                  <c:v>302.10980224609301</c:v>
                </c:pt>
                <c:pt idx="32327">
                  <c:v>302.10952758789</c:v>
                </c:pt>
                <c:pt idx="32328">
                  <c:v>302.10925292968699</c:v>
                </c:pt>
                <c:pt idx="32329">
                  <c:v>302.10897827148398</c:v>
                </c:pt>
                <c:pt idx="32330">
                  <c:v>302.10870361328102</c:v>
                </c:pt>
                <c:pt idx="32331">
                  <c:v>302.10842895507801</c:v>
                </c:pt>
                <c:pt idx="32332">
                  <c:v>302.108154296875</c:v>
                </c:pt>
                <c:pt idx="32333">
                  <c:v>302.10787963867102</c:v>
                </c:pt>
                <c:pt idx="32334">
                  <c:v>302.10760498046801</c:v>
                </c:pt>
                <c:pt idx="32335">
                  <c:v>302.107330322265</c:v>
                </c:pt>
                <c:pt idx="32336">
                  <c:v>302.10705566406199</c:v>
                </c:pt>
                <c:pt idx="32337">
                  <c:v>302.10678100585898</c:v>
                </c:pt>
                <c:pt idx="32338">
                  <c:v>302.10650634765602</c:v>
                </c:pt>
                <c:pt idx="32339">
                  <c:v>302.10623168945301</c:v>
                </c:pt>
                <c:pt idx="32340">
                  <c:v>302.10595703125</c:v>
                </c:pt>
                <c:pt idx="32341">
                  <c:v>302.10568237304602</c:v>
                </c:pt>
                <c:pt idx="32342">
                  <c:v>302.10540771484301</c:v>
                </c:pt>
                <c:pt idx="32343">
                  <c:v>302.10516357421801</c:v>
                </c:pt>
                <c:pt idx="32344">
                  <c:v>302.10485839843699</c:v>
                </c:pt>
                <c:pt idx="32345">
                  <c:v>302.10458374023398</c:v>
                </c:pt>
                <c:pt idx="32346">
                  <c:v>302.10430908203102</c:v>
                </c:pt>
                <c:pt idx="32347">
                  <c:v>302.10406494140602</c:v>
                </c:pt>
                <c:pt idx="32348">
                  <c:v>302.10379028320301</c:v>
                </c:pt>
                <c:pt idx="32349">
                  <c:v>302.103515625</c:v>
                </c:pt>
                <c:pt idx="32350">
                  <c:v>302.10324096679602</c:v>
                </c:pt>
                <c:pt idx="32351">
                  <c:v>302.10296630859301</c:v>
                </c:pt>
                <c:pt idx="32352">
                  <c:v>302.10269165039</c:v>
                </c:pt>
                <c:pt idx="32353">
                  <c:v>302.10241699218699</c:v>
                </c:pt>
                <c:pt idx="32354">
                  <c:v>302.10214233398398</c:v>
                </c:pt>
                <c:pt idx="32355">
                  <c:v>302.10186767578102</c:v>
                </c:pt>
                <c:pt idx="32356">
                  <c:v>302.10159301757801</c:v>
                </c:pt>
                <c:pt idx="32357">
                  <c:v>302.101318359375</c:v>
                </c:pt>
                <c:pt idx="32358">
                  <c:v>302.10104370117102</c:v>
                </c:pt>
                <c:pt idx="32359">
                  <c:v>302.10076904296801</c:v>
                </c:pt>
                <c:pt idx="32360">
                  <c:v>302.100494384765</c:v>
                </c:pt>
                <c:pt idx="32361">
                  <c:v>302.10021972656199</c:v>
                </c:pt>
                <c:pt idx="32362">
                  <c:v>302.09994506835898</c:v>
                </c:pt>
                <c:pt idx="32363">
                  <c:v>302.09970092773398</c:v>
                </c:pt>
                <c:pt idx="32364">
                  <c:v>302.09939575195301</c:v>
                </c:pt>
                <c:pt idx="32365">
                  <c:v>302.09912109375</c:v>
                </c:pt>
                <c:pt idx="32366">
                  <c:v>302.09884643554602</c:v>
                </c:pt>
                <c:pt idx="32367">
                  <c:v>302.09860229492102</c:v>
                </c:pt>
                <c:pt idx="32368">
                  <c:v>302.09832763671801</c:v>
                </c:pt>
                <c:pt idx="32369">
                  <c:v>302.098052978515</c:v>
                </c:pt>
                <c:pt idx="32370">
                  <c:v>302.09777832031199</c:v>
                </c:pt>
                <c:pt idx="32371">
                  <c:v>302.09750366210898</c:v>
                </c:pt>
                <c:pt idx="32372">
                  <c:v>302.09722900390602</c:v>
                </c:pt>
                <c:pt idx="32373">
                  <c:v>302.09695434570301</c:v>
                </c:pt>
                <c:pt idx="32374">
                  <c:v>302.0966796875</c:v>
                </c:pt>
                <c:pt idx="32375">
                  <c:v>302.09640502929602</c:v>
                </c:pt>
                <c:pt idx="32376">
                  <c:v>302.09613037109301</c:v>
                </c:pt>
                <c:pt idx="32377">
                  <c:v>302.09585571289</c:v>
                </c:pt>
                <c:pt idx="32378">
                  <c:v>302.09558105468699</c:v>
                </c:pt>
                <c:pt idx="32379">
                  <c:v>302.09533691406199</c:v>
                </c:pt>
                <c:pt idx="32380">
                  <c:v>302.09503173828102</c:v>
                </c:pt>
                <c:pt idx="32381">
                  <c:v>302.09475708007801</c:v>
                </c:pt>
                <c:pt idx="32382">
                  <c:v>302.094482421875</c:v>
                </c:pt>
                <c:pt idx="32383">
                  <c:v>302.09423828125</c:v>
                </c:pt>
                <c:pt idx="32384">
                  <c:v>302.09396362304602</c:v>
                </c:pt>
                <c:pt idx="32385">
                  <c:v>302.09368896484301</c:v>
                </c:pt>
                <c:pt idx="32386">
                  <c:v>302.09341430664</c:v>
                </c:pt>
                <c:pt idx="32387">
                  <c:v>302.09313964843699</c:v>
                </c:pt>
                <c:pt idx="32388">
                  <c:v>302.09286499023398</c:v>
                </c:pt>
                <c:pt idx="32389">
                  <c:v>302.09259033203102</c:v>
                </c:pt>
                <c:pt idx="32390">
                  <c:v>302.09231567382801</c:v>
                </c:pt>
                <c:pt idx="32391">
                  <c:v>302.092041015625</c:v>
                </c:pt>
                <c:pt idx="32392">
                  <c:v>302.09176635742102</c:v>
                </c:pt>
                <c:pt idx="32393">
                  <c:v>302.09149169921801</c:v>
                </c:pt>
                <c:pt idx="32394">
                  <c:v>302.091217041015</c:v>
                </c:pt>
                <c:pt idx="32395">
                  <c:v>302.09097290039</c:v>
                </c:pt>
                <c:pt idx="32396">
                  <c:v>302.09069824218699</c:v>
                </c:pt>
                <c:pt idx="32397">
                  <c:v>302.09042358398398</c:v>
                </c:pt>
                <c:pt idx="32398">
                  <c:v>302.09014892578102</c:v>
                </c:pt>
                <c:pt idx="32399">
                  <c:v>302.08987426757801</c:v>
                </c:pt>
                <c:pt idx="32400">
                  <c:v>302.089599609375</c:v>
                </c:pt>
                <c:pt idx="32401">
                  <c:v>302.08932495117102</c:v>
                </c:pt>
                <c:pt idx="32402">
                  <c:v>302.08905029296801</c:v>
                </c:pt>
                <c:pt idx="32403">
                  <c:v>302.088775634765</c:v>
                </c:pt>
                <c:pt idx="32404">
                  <c:v>302.08850097656199</c:v>
                </c:pt>
                <c:pt idx="32405">
                  <c:v>302.08822631835898</c:v>
                </c:pt>
                <c:pt idx="32406">
                  <c:v>302.08795166015602</c:v>
                </c:pt>
                <c:pt idx="32407">
                  <c:v>302.08767700195301</c:v>
                </c:pt>
                <c:pt idx="32408">
                  <c:v>302.08740234375</c:v>
                </c:pt>
                <c:pt idx="32409">
                  <c:v>302.08712768554602</c:v>
                </c:pt>
                <c:pt idx="32410">
                  <c:v>302.08685302734301</c:v>
                </c:pt>
                <c:pt idx="32411">
                  <c:v>302.08660888671801</c:v>
                </c:pt>
                <c:pt idx="32412">
                  <c:v>302.08630371093699</c:v>
                </c:pt>
                <c:pt idx="32413">
                  <c:v>302.08602905273398</c:v>
                </c:pt>
                <c:pt idx="32414">
                  <c:v>302.08575439453102</c:v>
                </c:pt>
                <c:pt idx="32415">
                  <c:v>302.08551025390602</c:v>
                </c:pt>
                <c:pt idx="32416">
                  <c:v>302.08523559570301</c:v>
                </c:pt>
                <c:pt idx="32417">
                  <c:v>302.0849609375</c:v>
                </c:pt>
                <c:pt idx="32418">
                  <c:v>302.08468627929602</c:v>
                </c:pt>
                <c:pt idx="32419">
                  <c:v>302.08441162109301</c:v>
                </c:pt>
                <c:pt idx="32420">
                  <c:v>302.08413696289</c:v>
                </c:pt>
                <c:pt idx="32421">
                  <c:v>302.08386230468699</c:v>
                </c:pt>
                <c:pt idx="32422">
                  <c:v>302.08358764648398</c:v>
                </c:pt>
                <c:pt idx="32423">
                  <c:v>302.08331298828102</c:v>
                </c:pt>
                <c:pt idx="32424">
                  <c:v>302.08303833007801</c:v>
                </c:pt>
                <c:pt idx="32425">
                  <c:v>302.082763671875</c:v>
                </c:pt>
                <c:pt idx="32426">
                  <c:v>302.08248901367102</c:v>
                </c:pt>
                <c:pt idx="32427">
                  <c:v>302.08224487304602</c:v>
                </c:pt>
                <c:pt idx="32428">
                  <c:v>302.081939697265</c:v>
                </c:pt>
                <c:pt idx="32429">
                  <c:v>302.08166503906199</c:v>
                </c:pt>
                <c:pt idx="32430">
                  <c:v>302.08139038085898</c:v>
                </c:pt>
                <c:pt idx="32431">
                  <c:v>302.08114624023398</c:v>
                </c:pt>
                <c:pt idx="32432">
                  <c:v>302.08087158203102</c:v>
                </c:pt>
                <c:pt idx="32433">
                  <c:v>302.08059692382801</c:v>
                </c:pt>
                <c:pt idx="32434">
                  <c:v>302.080322265625</c:v>
                </c:pt>
                <c:pt idx="32435">
                  <c:v>302.08004760742102</c:v>
                </c:pt>
                <c:pt idx="32436">
                  <c:v>302.07977294921801</c:v>
                </c:pt>
                <c:pt idx="32437">
                  <c:v>302.079498291015</c:v>
                </c:pt>
                <c:pt idx="32438">
                  <c:v>302.07922363281199</c:v>
                </c:pt>
                <c:pt idx="32439">
                  <c:v>302.07894897460898</c:v>
                </c:pt>
                <c:pt idx="32440">
                  <c:v>302.07867431640602</c:v>
                </c:pt>
                <c:pt idx="32441">
                  <c:v>302.07839965820301</c:v>
                </c:pt>
                <c:pt idx="32442">
                  <c:v>302.078125</c:v>
                </c:pt>
                <c:pt idx="32443">
                  <c:v>302.077880859375</c:v>
                </c:pt>
                <c:pt idx="32444">
                  <c:v>302.07757568359301</c:v>
                </c:pt>
                <c:pt idx="32445">
                  <c:v>302.07730102539</c:v>
                </c:pt>
                <c:pt idx="32446">
                  <c:v>302.077056884765</c:v>
                </c:pt>
                <c:pt idx="32447">
                  <c:v>302.07678222656199</c:v>
                </c:pt>
                <c:pt idx="32448">
                  <c:v>302.07650756835898</c:v>
                </c:pt>
                <c:pt idx="32449">
                  <c:v>302.07623291015602</c:v>
                </c:pt>
                <c:pt idx="32450">
                  <c:v>302.07595825195301</c:v>
                </c:pt>
                <c:pt idx="32451">
                  <c:v>302.07568359375</c:v>
                </c:pt>
                <c:pt idx="32452">
                  <c:v>302.07540893554602</c:v>
                </c:pt>
                <c:pt idx="32453">
                  <c:v>302.07513427734301</c:v>
                </c:pt>
                <c:pt idx="32454">
                  <c:v>302.07485961914</c:v>
                </c:pt>
                <c:pt idx="32455">
                  <c:v>302.074615478515</c:v>
                </c:pt>
                <c:pt idx="32456">
                  <c:v>302.07431030273398</c:v>
                </c:pt>
                <c:pt idx="32457">
                  <c:v>302.07403564453102</c:v>
                </c:pt>
                <c:pt idx="32458">
                  <c:v>302.07376098632801</c:v>
                </c:pt>
                <c:pt idx="32459">
                  <c:v>302.07351684570301</c:v>
                </c:pt>
                <c:pt idx="32460">
                  <c:v>302.0732421875</c:v>
                </c:pt>
                <c:pt idx="32461">
                  <c:v>302.07296752929602</c:v>
                </c:pt>
                <c:pt idx="32462">
                  <c:v>302.07269287109301</c:v>
                </c:pt>
                <c:pt idx="32463">
                  <c:v>302.07241821289</c:v>
                </c:pt>
                <c:pt idx="32464">
                  <c:v>302.07214355468699</c:v>
                </c:pt>
                <c:pt idx="32465">
                  <c:v>302.07186889648398</c:v>
                </c:pt>
                <c:pt idx="32466">
                  <c:v>302.07159423828102</c:v>
                </c:pt>
                <c:pt idx="32467">
                  <c:v>302.07131958007801</c:v>
                </c:pt>
                <c:pt idx="32468">
                  <c:v>302.071044921875</c:v>
                </c:pt>
                <c:pt idx="32469">
                  <c:v>302.07077026367102</c:v>
                </c:pt>
                <c:pt idx="32470">
                  <c:v>302.07049560546801</c:v>
                </c:pt>
                <c:pt idx="32471">
                  <c:v>302.07025146484301</c:v>
                </c:pt>
                <c:pt idx="32472">
                  <c:v>302.06997680664</c:v>
                </c:pt>
                <c:pt idx="32473">
                  <c:v>302.06970214843699</c:v>
                </c:pt>
                <c:pt idx="32474">
                  <c:v>302.06942749023398</c:v>
                </c:pt>
                <c:pt idx="32475">
                  <c:v>302.06915283203102</c:v>
                </c:pt>
                <c:pt idx="32476">
                  <c:v>302.06887817382801</c:v>
                </c:pt>
                <c:pt idx="32477">
                  <c:v>302.068603515625</c:v>
                </c:pt>
                <c:pt idx="32478">
                  <c:v>302.06832885742102</c:v>
                </c:pt>
                <c:pt idx="32479">
                  <c:v>302.06808471679602</c:v>
                </c:pt>
                <c:pt idx="32480">
                  <c:v>302.067779541015</c:v>
                </c:pt>
                <c:pt idx="32481">
                  <c:v>302.06750488281199</c:v>
                </c:pt>
                <c:pt idx="32482">
                  <c:v>302.06726074218699</c:v>
                </c:pt>
                <c:pt idx="32483">
                  <c:v>302.06698608398398</c:v>
                </c:pt>
                <c:pt idx="32484">
                  <c:v>302.06671142578102</c:v>
                </c:pt>
                <c:pt idx="32485">
                  <c:v>302.06643676757801</c:v>
                </c:pt>
                <c:pt idx="32486">
                  <c:v>302.066162109375</c:v>
                </c:pt>
                <c:pt idx="32487">
                  <c:v>302.06588745117102</c:v>
                </c:pt>
                <c:pt idx="32488">
                  <c:v>302.06561279296801</c:v>
                </c:pt>
                <c:pt idx="32489">
                  <c:v>302.065338134765</c:v>
                </c:pt>
                <c:pt idx="32490">
                  <c:v>302.06506347656199</c:v>
                </c:pt>
                <c:pt idx="32491">
                  <c:v>302.06481933593699</c:v>
                </c:pt>
                <c:pt idx="32492">
                  <c:v>302.06454467773398</c:v>
                </c:pt>
                <c:pt idx="32493">
                  <c:v>302.06427001953102</c:v>
                </c:pt>
                <c:pt idx="32494">
                  <c:v>302.06399536132801</c:v>
                </c:pt>
                <c:pt idx="32495">
                  <c:v>302.063720703125</c:v>
                </c:pt>
                <c:pt idx="32496">
                  <c:v>302.06344604492102</c:v>
                </c:pt>
                <c:pt idx="32497">
                  <c:v>302.06317138671801</c:v>
                </c:pt>
                <c:pt idx="32498">
                  <c:v>302.062896728515</c:v>
                </c:pt>
                <c:pt idx="32499">
                  <c:v>302.06265258789</c:v>
                </c:pt>
                <c:pt idx="32500">
                  <c:v>302.06234741210898</c:v>
                </c:pt>
                <c:pt idx="32501">
                  <c:v>302.06207275390602</c:v>
                </c:pt>
                <c:pt idx="32502">
                  <c:v>302.06182861328102</c:v>
                </c:pt>
                <c:pt idx="32503">
                  <c:v>302.06155395507801</c:v>
                </c:pt>
                <c:pt idx="32504">
                  <c:v>302.061279296875</c:v>
                </c:pt>
                <c:pt idx="32505">
                  <c:v>302.06100463867102</c:v>
                </c:pt>
                <c:pt idx="32506">
                  <c:v>302.06072998046801</c:v>
                </c:pt>
                <c:pt idx="32507">
                  <c:v>302.060455322265</c:v>
                </c:pt>
                <c:pt idx="32508">
                  <c:v>302.06018066406199</c:v>
                </c:pt>
                <c:pt idx="32509">
                  <c:v>302.05990600585898</c:v>
                </c:pt>
                <c:pt idx="32510">
                  <c:v>302.05963134765602</c:v>
                </c:pt>
                <c:pt idx="32511">
                  <c:v>302.05938720703102</c:v>
                </c:pt>
                <c:pt idx="32512">
                  <c:v>302.05911254882801</c:v>
                </c:pt>
                <c:pt idx="32513">
                  <c:v>302.058837890625</c:v>
                </c:pt>
                <c:pt idx="32514">
                  <c:v>302.05856323242102</c:v>
                </c:pt>
                <c:pt idx="32515">
                  <c:v>302.05828857421801</c:v>
                </c:pt>
                <c:pt idx="32516">
                  <c:v>302.058013916015</c:v>
                </c:pt>
                <c:pt idx="32517">
                  <c:v>302.05773925781199</c:v>
                </c:pt>
                <c:pt idx="32518">
                  <c:v>302.05749511718699</c:v>
                </c:pt>
                <c:pt idx="32519">
                  <c:v>302.05722045898398</c:v>
                </c:pt>
                <c:pt idx="32520">
                  <c:v>302.05694580078102</c:v>
                </c:pt>
                <c:pt idx="32521">
                  <c:v>302.05667114257801</c:v>
                </c:pt>
                <c:pt idx="32522">
                  <c:v>302.056396484375</c:v>
                </c:pt>
                <c:pt idx="32523">
                  <c:v>302.05615234375</c:v>
                </c:pt>
                <c:pt idx="32524">
                  <c:v>302.05587768554602</c:v>
                </c:pt>
                <c:pt idx="32525">
                  <c:v>302.05560302734301</c:v>
                </c:pt>
                <c:pt idx="32526">
                  <c:v>302.05532836914</c:v>
                </c:pt>
                <c:pt idx="32527">
                  <c:v>302.055084228515</c:v>
                </c:pt>
                <c:pt idx="32528">
                  <c:v>302.05480957031199</c:v>
                </c:pt>
                <c:pt idx="32529">
                  <c:v>302.05453491210898</c:v>
                </c:pt>
                <c:pt idx="32530">
                  <c:v>302.05426025390602</c:v>
                </c:pt>
                <c:pt idx="32531">
                  <c:v>302.05398559570301</c:v>
                </c:pt>
                <c:pt idx="32532">
                  <c:v>302.05374145507801</c:v>
                </c:pt>
                <c:pt idx="32533">
                  <c:v>302.053466796875</c:v>
                </c:pt>
                <c:pt idx="32534">
                  <c:v>302.05319213867102</c:v>
                </c:pt>
                <c:pt idx="32535">
                  <c:v>302.05291748046801</c:v>
                </c:pt>
                <c:pt idx="32536">
                  <c:v>302.05267333984301</c:v>
                </c:pt>
                <c:pt idx="32537">
                  <c:v>302.05239868164</c:v>
                </c:pt>
                <c:pt idx="32538">
                  <c:v>302.05212402343699</c:v>
                </c:pt>
                <c:pt idx="32539">
                  <c:v>302.05184936523398</c:v>
                </c:pt>
                <c:pt idx="32540">
                  <c:v>302.05160522460898</c:v>
                </c:pt>
                <c:pt idx="32541">
                  <c:v>302.05133056640602</c:v>
                </c:pt>
                <c:pt idx="32542">
                  <c:v>302.05105590820301</c:v>
                </c:pt>
                <c:pt idx="32543">
                  <c:v>302.05078125</c:v>
                </c:pt>
                <c:pt idx="32544">
                  <c:v>302.050537109375</c:v>
                </c:pt>
                <c:pt idx="32545">
                  <c:v>302.05026245117102</c:v>
                </c:pt>
                <c:pt idx="32546">
                  <c:v>302.04998779296801</c:v>
                </c:pt>
                <c:pt idx="32547">
                  <c:v>302.049713134765</c:v>
                </c:pt>
                <c:pt idx="32548">
                  <c:v>302.04946899414</c:v>
                </c:pt>
                <c:pt idx="32549">
                  <c:v>302.04919433593699</c:v>
                </c:pt>
                <c:pt idx="32550">
                  <c:v>302.04891967773398</c:v>
                </c:pt>
                <c:pt idx="32551">
                  <c:v>302.04864501953102</c:v>
                </c:pt>
                <c:pt idx="32552">
                  <c:v>302.04840087890602</c:v>
                </c:pt>
                <c:pt idx="32553">
                  <c:v>302.04812622070301</c:v>
                </c:pt>
                <c:pt idx="32554">
                  <c:v>302.0478515625</c:v>
                </c:pt>
                <c:pt idx="32555">
                  <c:v>302.04757690429602</c:v>
                </c:pt>
                <c:pt idx="32556">
                  <c:v>302.04733276367102</c:v>
                </c:pt>
                <c:pt idx="32557">
                  <c:v>302.04705810546801</c:v>
                </c:pt>
                <c:pt idx="32558">
                  <c:v>302.046783447265</c:v>
                </c:pt>
                <c:pt idx="32559">
                  <c:v>302.04650878906199</c:v>
                </c:pt>
                <c:pt idx="32560">
                  <c:v>302.04626464843699</c:v>
                </c:pt>
                <c:pt idx="32561">
                  <c:v>302.04598999023398</c:v>
                </c:pt>
                <c:pt idx="32562">
                  <c:v>302.04571533203102</c:v>
                </c:pt>
                <c:pt idx="32563">
                  <c:v>302.04544067382801</c:v>
                </c:pt>
                <c:pt idx="32564">
                  <c:v>302.04519653320301</c:v>
                </c:pt>
                <c:pt idx="32565">
                  <c:v>302.044921875</c:v>
                </c:pt>
                <c:pt idx="32566">
                  <c:v>302.04464721679602</c:v>
                </c:pt>
                <c:pt idx="32567">
                  <c:v>302.04437255859301</c:v>
                </c:pt>
                <c:pt idx="32568">
                  <c:v>302.04412841796801</c:v>
                </c:pt>
                <c:pt idx="32569">
                  <c:v>302.043853759765</c:v>
                </c:pt>
                <c:pt idx="32570">
                  <c:v>302.04357910156199</c:v>
                </c:pt>
                <c:pt idx="32571">
                  <c:v>302.04330444335898</c:v>
                </c:pt>
                <c:pt idx="32572">
                  <c:v>302.04306030273398</c:v>
                </c:pt>
                <c:pt idx="32573">
                  <c:v>302.04278564453102</c:v>
                </c:pt>
                <c:pt idx="32574">
                  <c:v>302.04251098632801</c:v>
                </c:pt>
                <c:pt idx="32575">
                  <c:v>302.042236328125</c:v>
                </c:pt>
                <c:pt idx="32576">
                  <c:v>302.0419921875</c:v>
                </c:pt>
                <c:pt idx="32577">
                  <c:v>302.04171752929602</c:v>
                </c:pt>
                <c:pt idx="32578">
                  <c:v>302.04144287109301</c:v>
                </c:pt>
                <c:pt idx="32579">
                  <c:v>302.04119873046801</c:v>
                </c:pt>
                <c:pt idx="32580">
                  <c:v>302.040924072265</c:v>
                </c:pt>
                <c:pt idx="32581">
                  <c:v>302.04064941406199</c:v>
                </c:pt>
                <c:pt idx="32582">
                  <c:v>302.04037475585898</c:v>
                </c:pt>
                <c:pt idx="32583">
                  <c:v>302.04013061523398</c:v>
                </c:pt>
                <c:pt idx="32584">
                  <c:v>302.03985595703102</c:v>
                </c:pt>
                <c:pt idx="32585">
                  <c:v>302.03958129882801</c:v>
                </c:pt>
                <c:pt idx="32586">
                  <c:v>302.039306640625</c:v>
                </c:pt>
                <c:pt idx="32587">
                  <c:v>302.0390625</c:v>
                </c:pt>
                <c:pt idx="32588">
                  <c:v>302.03878784179602</c:v>
                </c:pt>
                <c:pt idx="32589">
                  <c:v>302.03851318359301</c:v>
                </c:pt>
                <c:pt idx="32590">
                  <c:v>302.03823852539</c:v>
                </c:pt>
                <c:pt idx="32591">
                  <c:v>302.037994384765</c:v>
                </c:pt>
                <c:pt idx="32592">
                  <c:v>302.03771972656199</c:v>
                </c:pt>
                <c:pt idx="32593">
                  <c:v>302.03744506835898</c:v>
                </c:pt>
                <c:pt idx="32594">
                  <c:v>302.03717041015602</c:v>
                </c:pt>
                <c:pt idx="32595">
                  <c:v>302.03689575195301</c:v>
                </c:pt>
                <c:pt idx="32596">
                  <c:v>302.03662109375</c:v>
                </c:pt>
                <c:pt idx="32597">
                  <c:v>302.03634643554602</c:v>
                </c:pt>
                <c:pt idx="32598">
                  <c:v>302.03610229492102</c:v>
                </c:pt>
                <c:pt idx="32599">
                  <c:v>302.03582763671801</c:v>
                </c:pt>
                <c:pt idx="32600">
                  <c:v>302.035552978515</c:v>
                </c:pt>
                <c:pt idx="32601">
                  <c:v>302.03527832031199</c:v>
                </c:pt>
                <c:pt idx="32602">
                  <c:v>302.03500366210898</c:v>
                </c:pt>
                <c:pt idx="32603">
                  <c:v>302.03475952148398</c:v>
                </c:pt>
                <c:pt idx="32604">
                  <c:v>302.03448486328102</c:v>
                </c:pt>
                <c:pt idx="32605">
                  <c:v>302.03421020507801</c:v>
                </c:pt>
                <c:pt idx="32606">
                  <c:v>302.033935546875</c:v>
                </c:pt>
                <c:pt idx="32607">
                  <c:v>302.03366088867102</c:v>
                </c:pt>
                <c:pt idx="32608">
                  <c:v>302.03338623046801</c:v>
                </c:pt>
                <c:pt idx="32609">
                  <c:v>302.03314208984301</c:v>
                </c:pt>
                <c:pt idx="32610">
                  <c:v>302.03286743164</c:v>
                </c:pt>
                <c:pt idx="32611">
                  <c:v>302.03259277343699</c:v>
                </c:pt>
                <c:pt idx="32612">
                  <c:v>302.03231811523398</c:v>
                </c:pt>
                <c:pt idx="32613">
                  <c:v>302.03204345703102</c:v>
                </c:pt>
                <c:pt idx="32614">
                  <c:v>302.03176879882801</c:v>
                </c:pt>
                <c:pt idx="32615">
                  <c:v>302.03152465820301</c:v>
                </c:pt>
                <c:pt idx="32616">
                  <c:v>302.03125</c:v>
                </c:pt>
                <c:pt idx="32617">
                  <c:v>302.03097534179602</c:v>
                </c:pt>
                <c:pt idx="32618">
                  <c:v>302.03070068359301</c:v>
                </c:pt>
                <c:pt idx="32619">
                  <c:v>302.03042602539</c:v>
                </c:pt>
                <c:pt idx="32620">
                  <c:v>302.030181884765</c:v>
                </c:pt>
                <c:pt idx="32621">
                  <c:v>302.02990722656199</c:v>
                </c:pt>
                <c:pt idx="32622">
                  <c:v>302.02963256835898</c:v>
                </c:pt>
                <c:pt idx="32623">
                  <c:v>302.02935791015602</c:v>
                </c:pt>
                <c:pt idx="32624">
                  <c:v>302.02908325195301</c:v>
                </c:pt>
                <c:pt idx="32625">
                  <c:v>302.02880859375</c:v>
                </c:pt>
                <c:pt idx="32626">
                  <c:v>302.02853393554602</c:v>
                </c:pt>
                <c:pt idx="32627">
                  <c:v>302.02828979492102</c:v>
                </c:pt>
                <c:pt idx="32628">
                  <c:v>302.02801513671801</c:v>
                </c:pt>
                <c:pt idx="32629">
                  <c:v>302.027740478515</c:v>
                </c:pt>
                <c:pt idx="32630">
                  <c:v>302.02746582031199</c:v>
                </c:pt>
                <c:pt idx="32631">
                  <c:v>302.02722167968699</c:v>
                </c:pt>
                <c:pt idx="32632">
                  <c:v>302.02694702148398</c:v>
                </c:pt>
                <c:pt idx="32633">
                  <c:v>302.02667236328102</c:v>
                </c:pt>
                <c:pt idx="32634">
                  <c:v>302.02639770507801</c:v>
                </c:pt>
                <c:pt idx="32635">
                  <c:v>302.026123046875</c:v>
                </c:pt>
                <c:pt idx="32636">
                  <c:v>302.02584838867102</c:v>
                </c:pt>
                <c:pt idx="32637">
                  <c:v>302.02560424804602</c:v>
                </c:pt>
                <c:pt idx="32638">
                  <c:v>302.02532958984301</c:v>
                </c:pt>
                <c:pt idx="32639">
                  <c:v>302.02505493164</c:v>
                </c:pt>
                <c:pt idx="32640">
                  <c:v>302.02478027343699</c:v>
                </c:pt>
                <c:pt idx="32641">
                  <c:v>302.02450561523398</c:v>
                </c:pt>
                <c:pt idx="32642">
                  <c:v>302.02423095703102</c:v>
                </c:pt>
                <c:pt idx="32643">
                  <c:v>302.02398681640602</c:v>
                </c:pt>
                <c:pt idx="32644">
                  <c:v>302.02371215820301</c:v>
                </c:pt>
                <c:pt idx="32645">
                  <c:v>302.0234375</c:v>
                </c:pt>
                <c:pt idx="32646">
                  <c:v>302.02316284179602</c:v>
                </c:pt>
                <c:pt idx="32647">
                  <c:v>302.02291870117102</c:v>
                </c:pt>
                <c:pt idx="32648">
                  <c:v>302.02264404296801</c:v>
                </c:pt>
                <c:pt idx="32649">
                  <c:v>302.022369384765</c:v>
                </c:pt>
                <c:pt idx="32650">
                  <c:v>302.02209472656199</c:v>
                </c:pt>
                <c:pt idx="32651">
                  <c:v>302.02182006835898</c:v>
                </c:pt>
                <c:pt idx="32652">
                  <c:v>302.02157592773398</c:v>
                </c:pt>
                <c:pt idx="32653">
                  <c:v>302.02130126953102</c:v>
                </c:pt>
                <c:pt idx="32654">
                  <c:v>302.02102661132801</c:v>
                </c:pt>
                <c:pt idx="32655">
                  <c:v>302.020751953125</c:v>
                </c:pt>
                <c:pt idx="32656">
                  <c:v>302.02047729492102</c:v>
                </c:pt>
                <c:pt idx="32657">
                  <c:v>302.02020263671801</c:v>
                </c:pt>
                <c:pt idx="32658">
                  <c:v>302.01995849609301</c:v>
                </c:pt>
                <c:pt idx="32659">
                  <c:v>302.01968383789</c:v>
                </c:pt>
                <c:pt idx="32660">
                  <c:v>302.01940917968699</c:v>
                </c:pt>
                <c:pt idx="32661">
                  <c:v>302.01913452148398</c:v>
                </c:pt>
                <c:pt idx="32662">
                  <c:v>302.01885986328102</c:v>
                </c:pt>
                <c:pt idx="32663">
                  <c:v>302.01861572265602</c:v>
                </c:pt>
                <c:pt idx="32664">
                  <c:v>302.01834106445301</c:v>
                </c:pt>
                <c:pt idx="32665">
                  <c:v>302.01806640625</c:v>
                </c:pt>
                <c:pt idx="32666">
                  <c:v>302.01779174804602</c:v>
                </c:pt>
                <c:pt idx="32667">
                  <c:v>302.01754760742102</c:v>
                </c:pt>
                <c:pt idx="32668">
                  <c:v>302.01727294921801</c:v>
                </c:pt>
                <c:pt idx="32669">
                  <c:v>302.016998291015</c:v>
                </c:pt>
                <c:pt idx="32670">
                  <c:v>302.01672363281199</c:v>
                </c:pt>
                <c:pt idx="32671">
                  <c:v>302.01647949218699</c:v>
                </c:pt>
                <c:pt idx="32672">
                  <c:v>302.01620483398398</c:v>
                </c:pt>
                <c:pt idx="32673">
                  <c:v>302.01593017578102</c:v>
                </c:pt>
                <c:pt idx="32674">
                  <c:v>302.01565551757801</c:v>
                </c:pt>
                <c:pt idx="32675">
                  <c:v>302.015380859375</c:v>
                </c:pt>
                <c:pt idx="32676">
                  <c:v>302.01513671875</c:v>
                </c:pt>
                <c:pt idx="32677">
                  <c:v>302.01486206054602</c:v>
                </c:pt>
                <c:pt idx="32678">
                  <c:v>302.01458740234301</c:v>
                </c:pt>
                <c:pt idx="32679">
                  <c:v>302.01431274414</c:v>
                </c:pt>
                <c:pt idx="32680">
                  <c:v>302.01403808593699</c:v>
                </c:pt>
                <c:pt idx="32681">
                  <c:v>302.01376342773398</c:v>
                </c:pt>
                <c:pt idx="32682">
                  <c:v>302.01351928710898</c:v>
                </c:pt>
                <c:pt idx="32683">
                  <c:v>302.01324462890602</c:v>
                </c:pt>
                <c:pt idx="32684">
                  <c:v>302.01296997070301</c:v>
                </c:pt>
                <c:pt idx="32685">
                  <c:v>302.0126953125</c:v>
                </c:pt>
                <c:pt idx="32686">
                  <c:v>302.01242065429602</c:v>
                </c:pt>
                <c:pt idx="32687">
                  <c:v>302.01217651367102</c:v>
                </c:pt>
                <c:pt idx="32688">
                  <c:v>302.01190185546801</c:v>
                </c:pt>
                <c:pt idx="32689">
                  <c:v>302.011627197265</c:v>
                </c:pt>
                <c:pt idx="32690">
                  <c:v>302.01135253906199</c:v>
                </c:pt>
                <c:pt idx="32691">
                  <c:v>302.01110839843699</c:v>
                </c:pt>
                <c:pt idx="32692">
                  <c:v>302.01083374023398</c:v>
                </c:pt>
                <c:pt idx="32693">
                  <c:v>302.01055908203102</c:v>
                </c:pt>
                <c:pt idx="32694">
                  <c:v>302.01028442382801</c:v>
                </c:pt>
                <c:pt idx="32695">
                  <c:v>302.01004028320301</c:v>
                </c:pt>
                <c:pt idx="32696">
                  <c:v>302.009765625</c:v>
                </c:pt>
                <c:pt idx="32697">
                  <c:v>302.00949096679602</c:v>
                </c:pt>
                <c:pt idx="32698">
                  <c:v>302.00921630859301</c:v>
                </c:pt>
                <c:pt idx="32699">
                  <c:v>302.00897216796801</c:v>
                </c:pt>
                <c:pt idx="32700">
                  <c:v>302.008697509765</c:v>
                </c:pt>
                <c:pt idx="32701">
                  <c:v>302.00842285156199</c:v>
                </c:pt>
                <c:pt idx="32702">
                  <c:v>302.00814819335898</c:v>
                </c:pt>
                <c:pt idx="32703">
                  <c:v>302.00790405273398</c:v>
                </c:pt>
                <c:pt idx="32704">
                  <c:v>302.00762939453102</c:v>
                </c:pt>
                <c:pt idx="32705">
                  <c:v>302.00735473632801</c:v>
                </c:pt>
                <c:pt idx="32706">
                  <c:v>302.007080078125</c:v>
                </c:pt>
                <c:pt idx="32707">
                  <c:v>302.0068359375</c:v>
                </c:pt>
                <c:pt idx="32708">
                  <c:v>302.00656127929602</c:v>
                </c:pt>
                <c:pt idx="32709">
                  <c:v>302.00628662109301</c:v>
                </c:pt>
                <c:pt idx="32710">
                  <c:v>302.00601196289</c:v>
                </c:pt>
                <c:pt idx="32711">
                  <c:v>302.00573730468699</c:v>
                </c:pt>
                <c:pt idx="32712">
                  <c:v>302.00549316406199</c:v>
                </c:pt>
                <c:pt idx="32713">
                  <c:v>302.00521850585898</c:v>
                </c:pt>
                <c:pt idx="32714">
                  <c:v>302.00494384765602</c:v>
                </c:pt>
                <c:pt idx="32715">
                  <c:v>302.00466918945301</c:v>
                </c:pt>
                <c:pt idx="32716">
                  <c:v>302.00442504882801</c:v>
                </c:pt>
                <c:pt idx="32717">
                  <c:v>302.004150390625</c:v>
                </c:pt>
                <c:pt idx="32718">
                  <c:v>302.00387573242102</c:v>
                </c:pt>
                <c:pt idx="32719">
                  <c:v>302.00360107421801</c:v>
                </c:pt>
                <c:pt idx="32720">
                  <c:v>302.00335693359301</c:v>
                </c:pt>
                <c:pt idx="32721">
                  <c:v>302.00308227539</c:v>
                </c:pt>
                <c:pt idx="32722">
                  <c:v>302.00280761718699</c:v>
                </c:pt>
                <c:pt idx="32723">
                  <c:v>302.00253295898398</c:v>
                </c:pt>
                <c:pt idx="32724">
                  <c:v>302.00225830078102</c:v>
                </c:pt>
                <c:pt idx="32725">
                  <c:v>302.00201416015602</c:v>
                </c:pt>
                <c:pt idx="32726">
                  <c:v>302.00173950195301</c:v>
                </c:pt>
                <c:pt idx="32727">
                  <c:v>302.00146484375</c:v>
                </c:pt>
                <c:pt idx="32728">
                  <c:v>302.00119018554602</c:v>
                </c:pt>
                <c:pt idx="32729">
                  <c:v>302.00094604492102</c:v>
                </c:pt>
                <c:pt idx="32730">
                  <c:v>302.00067138671801</c:v>
                </c:pt>
                <c:pt idx="32731">
                  <c:v>302.000396728515</c:v>
                </c:pt>
                <c:pt idx="32732">
                  <c:v>302.00012207031199</c:v>
                </c:pt>
                <c:pt idx="32733">
                  <c:v>301.99987792968699</c:v>
                </c:pt>
                <c:pt idx="32734">
                  <c:v>301.99960327148398</c:v>
                </c:pt>
                <c:pt idx="32735">
                  <c:v>301.99932861328102</c:v>
                </c:pt>
                <c:pt idx="32736">
                  <c:v>301.99905395507801</c:v>
                </c:pt>
                <c:pt idx="32737">
                  <c:v>301.99880981445301</c:v>
                </c:pt>
                <c:pt idx="32738">
                  <c:v>301.99853515625</c:v>
                </c:pt>
                <c:pt idx="32739">
                  <c:v>301.99826049804602</c:v>
                </c:pt>
                <c:pt idx="32740">
                  <c:v>301.99798583984301</c:v>
                </c:pt>
                <c:pt idx="32741">
                  <c:v>301.99774169921801</c:v>
                </c:pt>
                <c:pt idx="32742">
                  <c:v>301.997467041015</c:v>
                </c:pt>
                <c:pt idx="32743">
                  <c:v>301.99719238281199</c:v>
                </c:pt>
                <c:pt idx="32744">
                  <c:v>301.99691772460898</c:v>
                </c:pt>
                <c:pt idx="32745">
                  <c:v>301.99667358398398</c:v>
                </c:pt>
                <c:pt idx="32746">
                  <c:v>301.99639892578102</c:v>
                </c:pt>
                <c:pt idx="32747">
                  <c:v>301.99612426757801</c:v>
                </c:pt>
                <c:pt idx="32748">
                  <c:v>301.995849609375</c:v>
                </c:pt>
                <c:pt idx="32749">
                  <c:v>301.99560546875</c:v>
                </c:pt>
                <c:pt idx="32750">
                  <c:v>301.99533081054602</c:v>
                </c:pt>
                <c:pt idx="32751">
                  <c:v>301.99505615234301</c:v>
                </c:pt>
                <c:pt idx="32752">
                  <c:v>301.99481201171801</c:v>
                </c:pt>
                <c:pt idx="32753">
                  <c:v>301.994537353515</c:v>
                </c:pt>
                <c:pt idx="32754">
                  <c:v>301.99426269531199</c:v>
                </c:pt>
                <c:pt idx="32755">
                  <c:v>301.99398803710898</c:v>
                </c:pt>
                <c:pt idx="32756">
                  <c:v>301.99374389648398</c:v>
                </c:pt>
                <c:pt idx="32757">
                  <c:v>301.99346923828102</c:v>
                </c:pt>
                <c:pt idx="32758">
                  <c:v>301.99319458007801</c:v>
                </c:pt>
                <c:pt idx="32759">
                  <c:v>301.992919921875</c:v>
                </c:pt>
                <c:pt idx="32760">
                  <c:v>301.99267578125</c:v>
                </c:pt>
                <c:pt idx="32761">
                  <c:v>301.99240112304602</c:v>
                </c:pt>
                <c:pt idx="32762">
                  <c:v>301.99212646484301</c:v>
                </c:pt>
                <c:pt idx="32763">
                  <c:v>301.99188232421801</c:v>
                </c:pt>
                <c:pt idx="32764">
                  <c:v>301.991607666015</c:v>
                </c:pt>
                <c:pt idx="32765">
                  <c:v>301.99133300781199</c:v>
                </c:pt>
                <c:pt idx="32766">
                  <c:v>301.99105834960898</c:v>
                </c:pt>
                <c:pt idx="32767">
                  <c:v>301.99081420898398</c:v>
                </c:pt>
                <c:pt idx="32768">
                  <c:v>301.99053955078102</c:v>
                </c:pt>
                <c:pt idx="32769">
                  <c:v>301.99026489257801</c:v>
                </c:pt>
                <c:pt idx="32770">
                  <c:v>301.989990234375</c:v>
                </c:pt>
                <c:pt idx="32771">
                  <c:v>301.98974609375</c:v>
                </c:pt>
                <c:pt idx="32772">
                  <c:v>301.98947143554602</c:v>
                </c:pt>
                <c:pt idx="32773">
                  <c:v>301.98919677734301</c:v>
                </c:pt>
                <c:pt idx="32774">
                  <c:v>301.98892211914</c:v>
                </c:pt>
                <c:pt idx="32775">
                  <c:v>301.988677978515</c:v>
                </c:pt>
                <c:pt idx="32776">
                  <c:v>301.98840332031199</c:v>
                </c:pt>
                <c:pt idx="32777">
                  <c:v>301.98812866210898</c:v>
                </c:pt>
                <c:pt idx="32778">
                  <c:v>301.98785400390602</c:v>
                </c:pt>
                <c:pt idx="32779">
                  <c:v>301.98760986328102</c:v>
                </c:pt>
                <c:pt idx="32780">
                  <c:v>301.98733520507801</c:v>
                </c:pt>
                <c:pt idx="32781">
                  <c:v>301.987060546875</c:v>
                </c:pt>
                <c:pt idx="32782">
                  <c:v>301.98678588867102</c:v>
                </c:pt>
                <c:pt idx="32783">
                  <c:v>301.98654174804602</c:v>
                </c:pt>
                <c:pt idx="32784">
                  <c:v>301.98626708984301</c:v>
                </c:pt>
                <c:pt idx="32785">
                  <c:v>301.98599243164</c:v>
                </c:pt>
                <c:pt idx="32786">
                  <c:v>301.985748291015</c:v>
                </c:pt>
                <c:pt idx="32787">
                  <c:v>301.98547363281199</c:v>
                </c:pt>
                <c:pt idx="32788">
                  <c:v>301.98519897460898</c:v>
                </c:pt>
                <c:pt idx="32789">
                  <c:v>301.98492431640602</c:v>
                </c:pt>
                <c:pt idx="32790">
                  <c:v>301.98468017578102</c:v>
                </c:pt>
                <c:pt idx="32791">
                  <c:v>301.98440551757801</c:v>
                </c:pt>
                <c:pt idx="32792">
                  <c:v>301.984130859375</c:v>
                </c:pt>
                <c:pt idx="32793">
                  <c:v>301.98388671875</c:v>
                </c:pt>
                <c:pt idx="32794">
                  <c:v>301.98361206054602</c:v>
                </c:pt>
                <c:pt idx="32795">
                  <c:v>301.98333740234301</c:v>
                </c:pt>
                <c:pt idx="32796">
                  <c:v>301.98309326171801</c:v>
                </c:pt>
                <c:pt idx="32797">
                  <c:v>301.982818603515</c:v>
                </c:pt>
                <c:pt idx="32798">
                  <c:v>301.98254394531199</c:v>
                </c:pt>
                <c:pt idx="32799">
                  <c:v>301.98229980468699</c:v>
                </c:pt>
                <c:pt idx="32800">
                  <c:v>301.98202514648398</c:v>
                </c:pt>
                <c:pt idx="32801">
                  <c:v>301.98175048828102</c:v>
                </c:pt>
                <c:pt idx="32802">
                  <c:v>301.98147583007801</c:v>
                </c:pt>
                <c:pt idx="32803">
                  <c:v>301.98123168945301</c:v>
                </c:pt>
                <c:pt idx="32804">
                  <c:v>301.98095703125</c:v>
                </c:pt>
                <c:pt idx="32805">
                  <c:v>301.98068237304602</c:v>
                </c:pt>
                <c:pt idx="32806">
                  <c:v>301.98040771484301</c:v>
                </c:pt>
                <c:pt idx="32807">
                  <c:v>301.98016357421801</c:v>
                </c:pt>
                <c:pt idx="32808">
                  <c:v>301.979888916015</c:v>
                </c:pt>
                <c:pt idx="32809">
                  <c:v>301.97961425781199</c:v>
                </c:pt>
                <c:pt idx="32810">
                  <c:v>301.97933959960898</c:v>
                </c:pt>
                <c:pt idx="32811">
                  <c:v>301.97909545898398</c:v>
                </c:pt>
                <c:pt idx="32812">
                  <c:v>301.97882080078102</c:v>
                </c:pt>
                <c:pt idx="32813">
                  <c:v>301.97854614257801</c:v>
                </c:pt>
                <c:pt idx="32814">
                  <c:v>301.97830200195301</c:v>
                </c:pt>
                <c:pt idx="32815">
                  <c:v>301.97802734375</c:v>
                </c:pt>
                <c:pt idx="32816">
                  <c:v>301.97775268554602</c:v>
                </c:pt>
                <c:pt idx="32817">
                  <c:v>301.97750854492102</c:v>
                </c:pt>
                <c:pt idx="32818">
                  <c:v>301.97723388671801</c:v>
                </c:pt>
                <c:pt idx="32819">
                  <c:v>301.976959228515</c:v>
                </c:pt>
                <c:pt idx="32820">
                  <c:v>301.97671508789</c:v>
                </c:pt>
                <c:pt idx="32821">
                  <c:v>301.97644042968699</c:v>
                </c:pt>
                <c:pt idx="32822">
                  <c:v>301.97616577148398</c:v>
                </c:pt>
                <c:pt idx="32823">
                  <c:v>301.97592163085898</c:v>
                </c:pt>
                <c:pt idx="32824">
                  <c:v>301.97564697265602</c:v>
                </c:pt>
                <c:pt idx="32825">
                  <c:v>301.97537231445301</c:v>
                </c:pt>
                <c:pt idx="32826">
                  <c:v>301.97509765625</c:v>
                </c:pt>
                <c:pt idx="32827">
                  <c:v>301.974853515625</c:v>
                </c:pt>
                <c:pt idx="32828">
                  <c:v>301.97457885742102</c:v>
                </c:pt>
                <c:pt idx="32829">
                  <c:v>301.97430419921801</c:v>
                </c:pt>
                <c:pt idx="32830">
                  <c:v>301.974029541015</c:v>
                </c:pt>
                <c:pt idx="32831">
                  <c:v>301.97378540039</c:v>
                </c:pt>
                <c:pt idx="32832">
                  <c:v>301.97351074218699</c:v>
                </c:pt>
                <c:pt idx="32833">
                  <c:v>301.97323608398398</c:v>
                </c:pt>
                <c:pt idx="32834">
                  <c:v>301.97299194335898</c:v>
                </c:pt>
                <c:pt idx="32835">
                  <c:v>301.97271728515602</c:v>
                </c:pt>
                <c:pt idx="32836">
                  <c:v>301.97247314453102</c:v>
                </c:pt>
                <c:pt idx="32837">
                  <c:v>301.97219848632801</c:v>
                </c:pt>
                <c:pt idx="32838">
                  <c:v>301.971923828125</c:v>
                </c:pt>
                <c:pt idx="32839">
                  <c:v>301.9716796875</c:v>
                </c:pt>
                <c:pt idx="32840">
                  <c:v>301.97140502929602</c:v>
                </c:pt>
                <c:pt idx="32841">
                  <c:v>301.97113037109301</c:v>
                </c:pt>
                <c:pt idx="32842">
                  <c:v>301.97085571289</c:v>
                </c:pt>
                <c:pt idx="32843">
                  <c:v>301.970611572265</c:v>
                </c:pt>
                <c:pt idx="32844">
                  <c:v>301.97033691406199</c:v>
                </c:pt>
                <c:pt idx="32845">
                  <c:v>301.97006225585898</c:v>
                </c:pt>
                <c:pt idx="32846">
                  <c:v>301.96978759765602</c:v>
                </c:pt>
                <c:pt idx="32847">
                  <c:v>301.96954345703102</c:v>
                </c:pt>
                <c:pt idx="32848">
                  <c:v>301.96926879882801</c:v>
                </c:pt>
                <c:pt idx="32849">
                  <c:v>301.968994140625</c:v>
                </c:pt>
                <c:pt idx="32850">
                  <c:v>301.96875</c:v>
                </c:pt>
                <c:pt idx="32851">
                  <c:v>301.96847534179602</c:v>
                </c:pt>
                <c:pt idx="32852">
                  <c:v>301.96823120117102</c:v>
                </c:pt>
                <c:pt idx="32853">
                  <c:v>301.96795654296801</c:v>
                </c:pt>
                <c:pt idx="32854">
                  <c:v>301.967681884765</c:v>
                </c:pt>
                <c:pt idx="32855">
                  <c:v>301.96743774414</c:v>
                </c:pt>
                <c:pt idx="32856">
                  <c:v>301.96716308593699</c:v>
                </c:pt>
                <c:pt idx="32857">
                  <c:v>301.96688842773398</c:v>
                </c:pt>
                <c:pt idx="32858">
                  <c:v>301.96661376953102</c:v>
                </c:pt>
                <c:pt idx="32859">
                  <c:v>301.96636962890602</c:v>
                </c:pt>
                <c:pt idx="32860">
                  <c:v>301.96609497070301</c:v>
                </c:pt>
                <c:pt idx="32861">
                  <c:v>301.9658203125</c:v>
                </c:pt>
                <c:pt idx="32862">
                  <c:v>301.965576171875</c:v>
                </c:pt>
                <c:pt idx="32863">
                  <c:v>301.96530151367102</c:v>
                </c:pt>
                <c:pt idx="32864">
                  <c:v>301.96502685546801</c:v>
                </c:pt>
                <c:pt idx="32865">
                  <c:v>301.96478271484301</c:v>
                </c:pt>
                <c:pt idx="32866">
                  <c:v>301.96450805664</c:v>
                </c:pt>
                <c:pt idx="32867">
                  <c:v>301.964263916015</c:v>
                </c:pt>
                <c:pt idx="32868">
                  <c:v>301.96398925781199</c:v>
                </c:pt>
                <c:pt idx="32869">
                  <c:v>301.96371459960898</c:v>
                </c:pt>
                <c:pt idx="32870">
                  <c:v>301.96343994140602</c:v>
                </c:pt>
                <c:pt idx="32871">
                  <c:v>301.96319580078102</c:v>
                </c:pt>
                <c:pt idx="32872">
                  <c:v>301.96292114257801</c:v>
                </c:pt>
                <c:pt idx="32873">
                  <c:v>301.962646484375</c:v>
                </c:pt>
                <c:pt idx="32874">
                  <c:v>301.96240234375</c:v>
                </c:pt>
                <c:pt idx="32875">
                  <c:v>301.96212768554602</c:v>
                </c:pt>
                <c:pt idx="32876">
                  <c:v>301.96185302734301</c:v>
                </c:pt>
                <c:pt idx="32877">
                  <c:v>301.96160888671801</c:v>
                </c:pt>
                <c:pt idx="32878">
                  <c:v>301.961334228515</c:v>
                </c:pt>
                <c:pt idx="32879">
                  <c:v>301.96109008789</c:v>
                </c:pt>
                <c:pt idx="32880">
                  <c:v>301.96081542968699</c:v>
                </c:pt>
                <c:pt idx="32881">
                  <c:v>301.96054077148398</c:v>
                </c:pt>
                <c:pt idx="32882">
                  <c:v>301.96026611328102</c:v>
                </c:pt>
                <c:pt idx="32883">
                  <c:v>301.96002197265602</c:v>
                </c:pt>
                <c:pt idx="32884">
                  <c:v>301.95974731445301</c:v>
                </c:pt>
                <c:pt idx="32885">
                  <c:v>301.95947265625</c:v>
                </c:pt>
                <c:pt idx="32886">
                  <c:v>301.95919799804602</c:v>
                </c:pt>
                <c:pt idx="32887">
                  <c:v>301.95895385742102</c:v>
                </c:pt>
                <c:pt idx="32888">
                  <c:v>301.95867919921801</c:v>
                </c:pt>
                <c:pt idx="32889">
                  <c:v>301.958404541015</c:v>
                </c:pt>
                <c:pt idx="32890">
                  <c:v>301.95812988281199</c:v>
                </c:pt>
                <c:pt idx="32891">
                  <c:v>301.95788574218699</c:v>
                </c:pt>
                <c:pt idx="32892">
                  <c:v>301.95761108398398</c:v>
                </c:pt>
                <c:pt idx="32893">
                  <c:v>301.95733642578102</c:v>
                </c:pt>
                <c:pt idx="32894">
                  <c:v>301.95709228515602</c:v>
                </c:pt>
                <c:pt idx="32895">
                  <c:v>301.95681762695301</c:v>
                </c:pt>
                <c:pt idx="32896">
                  <c:v>301.95654296875</c:v>
                </c:pt>
                <c:pt idx="32897">
                  <c:v>301.956298828125</c:v>
                </c:pt>
                <c:pt idx="32898">
                  <c:v>301.95602416992102</c:v>
                </c:pt>
                <c:pt idx="32899">
                  <c:v>301.95574951171801</c:v>
                </c:pt>
                <c:pt idx="32900">
                  <c:v>301.955474853515</c:v>
                </c:pt>
                <c:pt idx="32901">
                  <c:v>301.95523071289</c:v>
                </c:pt>
                <c:pt idx="32902">
                  <c:v>301.95495605468699</c:v>
                </c:pt>
                <c:pt idx="32903">
                  <c:v>301.95471191406199</c:v>
                </c:pt>
                <c:pt idx="32904">
                  <c:v>301.95443725585898</c:v>
                </c:pt>
                <c:pt idx="32905">
                  <c:v>301.95416259765602</c:v>
                </c:pt>
                <c:pt idx="32906">
                  <c:v>301.95388793945301</c:v>
                </c:pt>
                <c:pt idx="32907">
                  <c:v>301.95364379882801</c:v>
                </c:pt>
                <c:pt idx="32908">
                  <c:v>301.953369140625</c:v>
                </c:pt>
                <c:pt idx="32909">
                  <c:v>301.95309448242102</c:v>
                </c:pt>
                <c:pt idx="32910">
                  <c:v>301.95281982421801</c:v>
                </c:pt>
                <c:pt idx="32911">
                  <c:v>301.95257568359301</c:v>
                </c:pt>
                <c:pt idx="32912">
                  <c:v>301.95230102539</c:v>
                </c:pt>
                <c:pt idx="32913">
                  <c:v>301.95202636718699</c:v>
                </c:pt>
                <c:pt idx="32914">
                  <c:v>301.95178222656199</c:v>
                </c:pt>
                <c:pt idx="32915">
                  <c:v>301.95150756835898</c:v>
                </c:pt>
                <c:pt idx="32916">
                  <c:v>301.95123291015602</c:v>
                </c:pt>
                <c:pt idx="32917">
                  <c:v>301.95098876953102</c:v>
                </c:pt>
                <c:pt idx="32918">
                  <c:v>301.95071411132801</c:v>
                </c:pt>
                <c:pt idx="32919">
                  <c:v>301.95046997070301</c:v>
                </c:pt>
                <c:pt idx="32920">
                  <c:v>301.9501953125</c:v>
                </c:pt>
                <c:pt idx="32921">
                  <c:v>301.94992065429602</c:v>
                </c:pt>
                <c:pt idx="32922">
                  <c:v>301.94964599609301</c:v>
                </c:pt>
                <c:pt idx="32923">
                  <c:v>301.94940185546801</c:v>
                </c:pt>
                <c:pt idx="32924">
                  <c:v>301.949127197265</c:v>
                </c:pt>
                <c:pt idx="32925">
                  <c:v>301.94885253906199</c:v>
                </c:pt>
                <c:pt idx="32926">
                  <c:v>301.94857788085898</c:v>
                </c:pt>
                <c:pt idx="32927">
                  <c:v>301.94833374023398</c:v>
                </c:pt>
                <c:pt idx="32928">
                  <c:v>301.94805908203102</c:v>
                </c:pt>
                <c:pt idx="32929">
                  <c:v>301.94778442382801</c:v>
                </c:pt>
                <c:pt idx="32930">
                  <c:v>301.94754028320301</c:v>
                </c:pt>
                <c:pt idx="32931">
                  <c:v>301.947265625</c:v>
                </c:pt>
                <c:pt idx="32932">
                  <c:v>301.94699096679602</c:v>
                </c:pt>
                <c:pt idx="32933">
                  <c:v>301.94674682617102</c:v>
                </c:pt>
                <c:pt idx="32934">
                  <c:v>301.94647216796801</c:v>
                </c:pt>
                <c:pt idx="32935">
                  <c:v>301.94622802734301</c:v>
                </c:pt>
                <c:pt idx="32936">
                  <c:v>301.94595336914</c:v>
                </c:pt>
                <c:pt idx="32937">
                  <c:v>301.94567871093699</c:v>
                </c:pt>
                <c:pt idx="32938">
                  <c:v>301.94540405273398</c:v>
                </c:pt>
                <c:pt idx="32939">
                  <c:v>301.94515991210898</c:v>
                </c:pt>
                <c:pt idx="32940">
                  <c:v>301.94488525390602</c:v>
                </c:pt>
                <c:pt idx="32941">
                  <c:v>301.94461059570301</c:v>
                </c:pt>
                <c:pt idx="32942">
                  <c:v>301.94436645507801</c:v>
                </c:pt>
                <c:pt idx="32943">
                  <c:v>301.944091796875</c:v>
                </c:pt>
                <c:pt idx="32944">
                  <c:v>301.94381713867102</c:v>
                </c:pt>
                <c:pt idx="32945">
                  <c:v>301.94357299804602</c:v>
                </c:pt>
                <c:pt idx="32946">
                  <c:v>301.94329833984301</c:v>
                </c:pt>
                <c:pt idx="32947">
                  <c:v>301.94305419921801</c:v>
                </c:pt>
                <c:pt idx="32948">
                  <c:v>301.942779541015</c:v>
                </c:pt>
                <c:pt idx="32949">
                  <c:v>301.94250488281199</c:v>
                </c:pt>
                <c:pt idx="32950">
                  <c:v>301.94223022460898</c:v>
                </c:pt>
                <c:pt idx="32951">
                  <c:v>301.94198608398398</c:v>
                </c:pt>
                <c:pt idx="32952">
                  <c:v>301.94171142578102</c:v>
                </c:pt>
                <c:pt idx="32953">
                  <c:v>301.94143676757801</c:v>
                </c:pt>
                <c:pt idx="32954">
                  <c:v>301.941162109375</c:v>
                </c:pt>
                <c:pt idx="32955">
                  <c:v>301.94091796875</c:v>
                </c:pt>
                <c:pt idx="32956">
                  <c:v>301.94064331054602</c:v>
                </c:pt>
                <c:pt idx="32957">
                  <c:v>301.94039916992102</c:v>
                </c:pt>
                <c:pt idx="32958">
                  <c:v>301.94012451171801</c:v>
                </c:pt>
                <c:pt idx="32959">
                  <c:v>301.93988037109301</c:v>
                </c:pt>
                <c:pt idx="32960">
                  <c:v>301.93960571289</c:v>
                </c:pt>
                <c:pt idx="32961">
                  <c:v>301.93933105468699</c:v>
                </c:pt>
                <c:pt idx="32962">
                  <c:v>301.93905639648398</c:v>
                </c:pt>
                <c:pt idx="32963">
                  <c:v>301.93881225585898</c:v>
                </c:pt>
                <c:pt idx="32964">
                  <c:v>301.93853759765602</c:v>
                </c:pt>
                <c:pt idx="32965">
                  <c:v>301.93826293945301</c:v>
                </c:pt>
                <c:pt idx="32966">
                  <c:v>301.93801879882801</c:v>
                </c:pt>
                <c:pt idx="32967">
                  <c:v>301.937744140625</c:v>
                </c:pt>
                <c:pt idx="32968">
                  <c:v>301.93746948242102</c:v>
                </c:pt>
                <c:pt idx="32969">
                  <c:v>301.93722534179602</c:v>
                </c:pt>
                <c:pt idx="32970">
                  <c:v>301.93695068359301</c:v>
                </c:pt>
                <c:pt idx="32971">
                  <c:v>301.93670654296801</c:v>
                </c:pt>
                <c:pt idx="32972">
                  <c:v>301.936431884765</c:v>
                </c:pt>
                <c:pt idx="32973">
                  <c:v>301.93615722656199</c:v>
                </c:pt>
                <c:pt idx="32974">
                  <c:v>301.93588256835898</c:v>
                </c:pt>
                <c:pt idx="32975">
                  <c:v>301.93563842773398</c:v>
                </c:pt>
                <c:pt idx="32976">
                  <c:v>301.93536376953102</c:v>
                </c:pt>
                <c:pt idx="32977">
                  <c:v>301.93508911132801</c:v>
                </c:pt>
                <c:pt idx="32978">
                  <c:v>301.93484497070301</c:v>
                </c:pt>
                <c:pt idx="32979">
                  <c:v>301.9345703125</c:v>
                </c:pt>
                <c:pt idx="32980">
                  <c:v>301.93429565429602</c:v>
                </c:pt>
                <c:pt idx="32981">
                  <c:v>301.93405151367102</c:v>
                </c:pt>
                <c:pt idx="32982">
                  <c:v>301.93377685546801</c:v>
                </c:pt>
                <c:pt idx="32983">
                  <c:v>301.93353271484301</c:v>
                </c:pt>
                <c:pt idx="32984">
                  <c:v>301.93325805664</c:v>
                </c:pt>
                <c:pt idx="32985">
                  <c:v>301.93298339843699</c:v>
                </c:pt>
                <c:pt idx="32986">
                  <c:v>301.93270874023398</c:v>
                </c:pt>
                <c:pt idx="32987">
                  <c:v>301.93246459960898</c:v>
                </c:pt>
                <c:pt idx="32988">
                  <c:v>301.93218994140602</c:v>
                </c:pt>
                <c:pt idx="32989">
                  <c:v>301.93191528320301</c:v>
                </c:pt>
                <c:pt idx="32990">
                  <c:v>301.93167114257801</c:v>
                </c:pt>
                <c:pt idx="32991">
                  <c:v>301.931396484375</c:v>
                </c:pt>
                <c:pt idx="32992">
                  <c:v>301.93115234375</c:v>
                </c:pt>
                <c:pt idx="32993">
                  <c:v>301.93087768554602</c:v>
                </c:pt>
                <c:pt idx="32994">
                  <c:v>301.93060302734301</c:v>
                </c:pt>
                <c:pt idx="32995">
                  <c:v>301.93035888671801</c:v>
                </c:pt>
                <c:pt idx="32996">
                  <c:v>301.930084228515</c:v>
                </c:pt>
                <c:pt idx="32997">
                  <c:v>301.92980957031199</c:v>
                </c:pt>
                <c:pt idx="32998">
                  <c:v>301.92956542968699</c:v>
                </c:pt>
                <c:pt idx="32999">
                  <c:v>301.92929077148398</c:v>
                </c:pt>
                <c:pt idx="33000">
                  <c:v>301.92901611328102</c:v>
                </c:pt>
                <c:pt idx="33001">
                  <c:v>301.92877197265602</c:v>
                </c:pt>
                <c:pt idx="33002">
                  <c:v>301.92849731445301</c:v>
                </c:pt>
                <c:pt idx="33003">
                  <c:v>301.92825317382801</c:v>
                </c:pt>
                <c:pt idx="33004">
                  <c:v>301.927978515625</c:v>
                </c:pt>
                <c:pt idx="33005">
                  <c:v>301.92770385742102</c:v>
                </c:pt>
                <c:pt idx="33006">
                  <c:v>301.92742919921801</c:v>
                </c:pt>
                <c:pt idx="33007">
                  <c:v>301.92718505859301</c:v>
                </c:pt>
                <c:pt idx="33008">
                  <c:v>301.92691040039</c:v>
                </c:pt>
                <c:pt idx="33009">
                  <c:v>301.926666259765</c:v>
                </c:pt>
                <c:pt idx="33010">
                  <c:v>301.92639160156199</c:v>
                </c:pt>
                <c:pt idx="33011">
                  <c:v>301.92614746093699</c:v>
                </c:pt>
                <c:pt idx="33012">
                  <c:v>301.92587280273398</c:v>
                </c:pt>
                <c:pt idx="33013">
                  <c:v>301.92559814453102</c:v>
                </c:pt>
                <c:pt idx="33014">
                  <c:v>301.92532348632801</c:v>
                </c:pt>
                <c:pt idx="33015">
                  <c:v>301.92507934570301</c:v>
                </c:pt>
                <c:pt idx="33016">
                  <c:v>301.9248046875</c:v>
                </c:pt>
                <c:pt idx="33017">
                  <c:v>301.924560546875</c:v>
                </c:pt>
                <c:pt idx="33018">
                  <c:v>301.92428588867102</c:v>
                </c:pt>
                <c:pt idx="33019">
                  <c:v>301.92404174804602</c:v>
                </c:pt>
                <c:pt idx="33020">
                  <c:v>301.92376708984301</c:v>
                </c:pt>
                <c:pt idx="33021">
                  <c:v>301.92349243164</c:v>
                </c:pt>
                <c:pt idx="33022">
                  <c:v>301.92321777343699</c:v>
                </c:pt>
                <c:pt idx="33023">
                  <c:v>301.92297363281199</c:v>
                </c:pt>
                <c:pt idx="33024">
                  <c:v>301.92269897460898</c:v>
                </c:pt>
                <c:pt idx="33025">
                  <c:v>301.92242431640602</c:v>
                </c:pt>
                <c:pt idx="33026">
                  <c:v>301.92218017578102</c:v>
                </c:pt>
                <c:pt idx="33027">
                  <c:v>301.92193603515602</c:v>
                </c:pt>
                <c:pt idx="33028">
                  <c:v>301.92166137695301</c:v>
                </c:pt>
                <c:pt idx="33029">
                  <c:v>301.92138671875</c:v>
                </c:pt>
                <c:pt idx="33030">
                  <c:v>301.92111206054602</c:v>
                </c:pt>
                <c:pt idx="33031">
                  <c:v>301.92086791992102</c:v>
                </c:pt>
                <c:pt idx="33032">
                  <c:v>301.92059326171801</c:v>
                </c:pt>
                <c:pt idx="33033">
                  <c:v>301.920318603515</c:v>
                </c:pt>
                <c:pt idx="33034">
                  <c:v>301.92007446289</c:v>
                </c:pt>
                <c:pt idx="33035">
                  <c:v>301.91979980468699</c:v>
                </c:pt>
                <c:pt idx="33036">
                  <c:v>301.91955566406199</c:v>
                </c:pt>
                <c:pt idx="33037">
                  <c:v>301.91928100585898</c:v>
                </c:pt>
                <c:pt idx="33038">
                  <c:v>301.91900634765602</c:v>
                </c:pt>
                <c:pt idx="33039">
                  <c:v>301.91876220703102</c:v>
                </c:pt>
                <c:pt idx="33040">
                  <c:v>301.91848754882801</c:v>
                </c:pt>
                <c:pt idx="33041">
                  <c:v>301.918212890625</c:v>
                </c:pt>
                <c:pt idx="33042">
                  <c:v>301.91796875</c:v>
                </c:pt>
                <c:pt idx="33043">
                  <c:v>301.917724609375</c:v>
                </c:pt>
                <c:pt idx="33044">
                  <c:v>301.91744995117102</c:v>
                </c:pt>
                <c:pt idx="33045">
                  <c:v>301.91717529296801</c:v>
                </c:pt>
                <c:pt idx="33046">
                  <c:v>301.916900634765</c:v>
                </c:pt>
                <c:pt idx="33047">
                  <c:v>301.91665649414</c:v>
                </c:pt>
                <c:pt idx="33048">
                  <c:v>301.91638183593699</c:v>
                </c:pt>
                <c:pt idx="33049">
                  <c:v>301.91613769531199</c:v>
                </c:pt>
                <c:pt idx="33050">
                  <c:v>301.91586303710898</c:v>
                </c:pt>
                <c:pt idx="33051">
                  <c:v>301.91561889648398</c:v>
                </c:pt>
                <c:pt idx="33052">
                  <c:v>301.91534423828102</c:v>
                </c:pt>
                <c:pt idx="33053">
                  <c:v>301.91506958007801</c:v>
                </c:pt>
                <c:pt idx="33054">
                  <c:v>301.914794921875</c:v>
                </c:pt>
                <c:pt idx="33055">
                  <c:v>301.91455078125</c:v>
                </c:pt>
                <c:pt idx="33056">
                  <c:v>301.91427612304602</c:v>
                </c:pt>
                <c:pt idx="33057">
                  <c:v>301.91403198242102</c:v>
                </c:pt>
                <c:pt idx="33058">
                  <c:v>301.91375732421801</c:v>
                </c:pt>
                <c:pt idx="33059">
                  <c:v>301.91351318359301</c:v>
                </c:pt>
                <c:pt idx="33060">
                  <c:v>301.91323852539</c:v>
                </c:pt>
                <c:pt idx="33061">
                  <c:v>301.91296386718699</c:v>
                </c:pt>
                <c:pt idx="33062">
                  <c:v>301.91271972656199</c:v>
                </c:pt>
                <c:pt idx="33063">
                  <c:v>301.91244506835898</c:v>
                </c:pt>
                <c:pt idx="33064">
                  <c:v>301.91217041015602</c:v>
                </c:pt>
                <c:pt idx="33065">
                  <c:v>301.91192626953102</c:v>
                </c:pt>
                <c:pt idx="33066">
                  <c:v>301.91165161132801</c:v>
                </c:pt>
                <c:pt idx="33067">
                  <c:v>301.91140747070301</c:v>
                </c:pt>
                <c:pt idx="33068">
                  <c:v>301.9111328125</c:v>
                </c:pt>
                <c:pt idx="33069">
                  <c:v>301.91085815429602</c:v>
                </c:pt>
                <c:pt idx="33070">
                  <c:v>301.91061401367102</c:v>
                </c:pt>
                <c:pt idx="33071">
                  <c:v>301.91033935546801</c:v>
                </c:pt>
                <c:pt idx="33072">
                  <c:v>301.91009521484301</c:v>
                </c:pt>
                <c:pt idx="33073">
                  <c:v>301.90982055664</c:v>
                </c:pt>
                <c:pt idx="33074">
                  <c:v>301.90954589843699</c:v>
                </c:pt>
                <c:pt idx="33075">
                  <c:v>301.90930175781199</c:v>
                </c:pt>
                <c:pt idx="33076">
                  <c:v>301.90902709960898</c:v>
                </c:pt>
                <c:pt idx="33077">
                  <c:v>301.90875244140602</c:v>
                </c:pt>
                <c:pt idx="33078">
                  <c:v>301.90850830078102</c:v>
                </c:pt>
                <c:pt idx="33079">
                  <c:v>301.90826416015602</c:v>
                </c:pt>
                <c:pt idx="33080">
                  <c:v>301.90798950195301</c:v>
                </c:pt>
                <c:pt idx="33081">
                  <c:v>301.90771484375</c:v>
                </c:pt>
                <c:pt idx="33082">
                  <c:v>301.90744018554602</c:v>
                </c:pt>
                <c:pt idx="33083">
                  <c:v>301.90719604492102</c:v>
                </c:pt>
                <c:pt idx="33084">
                  <c:v>301.90692138671801</c:v>
                </c:pt>
                <c:pt idx="33085">
                  <c:v>301.90667724609301</c:v>
                </c:pt>
                <c:pt idx="33086">
                  <c:v>301.90640258789</c:v>
                </c:pt>
                <c:pt idx="33087">
                  <c:v>301.906158447265</c:v>
                </c:pt>
                <c:pt idx="33088">
                  <c:v>301.90588378906199</c:v>
                </c:pt>
                <c:pt idx="33089">
                  <c:v>301.90560913085898</c:v>
                </c:pt>
                <c:pt idx="33090">
                  <c:v>301.90536499023398</c:v>
                </c:pt>
                <c:pt idx="33091">
                  <c:v>301.90509033203102</c:v>
                </c:pt>
                <c:pt idx="33092">
                  <c:v>301.90484619140602</c:v>
                </c:pt>
                <c:pt idx="33093">
                  <c:v>301.90457153320301</c:v>
                </c:pt>
                <c:pt idx="33094">
                  <c:v>301.904296875</c:v>
                </c:pt>
                <c:pt idx="33095">
                  <c:v>301.904052734375</c:v>
                </c:pt>
                <c:pt idx="33096">
                  <c:v>301.90377807617102</c:v>
                </c:pt>
                <c:pt idx="33097">
                  <c:v>301.90353393554602</c:v>
                </c:pt>
                <c:pt idx="33098">
                  <c:v>301.90325927734301</c:v>
                </c:pt>
                <c:pt idx="33099">
                  <c:v>301.90301513671801</c:v>
                </c:pt>
                <c:pt idx="33100">
                  <c:v>301.902740478515</c:v>
                </c:pt>
                <c:pt idx="33101">
                  <c:v>301.90246582031199</c:v>
                </c:pt>
                <c:pt idx="33102">
                  <c:v>301.90222167968699</c:v>
                </c:pt>
                <c:pt idx="33103">
                  <c:v>301.90194702148398</c:v>
                </c:pt>
                <c:pt idx="33104">
                  <c:v>301.90167236328102</c:v>
                </c:pt>
                <c:pt idx="33105">
                  <c:v>301.90142822265602</c:v>
                </c:pt>
                <c:pt idx="33106">
                  <c:v>301.90115356445301</c:v>
                </c:pt>
                <c:pt idx="33107">
                  <c:v>301.90090942382801</c:v>
                </c:pt>
                <c:pt idx="33108">
                  <c:v>301.900634765625</c:v>
                </c:pt>
                <c:pt idx="33109">
                  <c:v>301.900390625</c:v>
                </c:pt>
                <c:pt idx="33110">
                  <c:v>301.90011596679602</c:v>
                </c:pt>
                <c:pt idx="33111">
                  <c:v>301.89987182617102</c:v>
                </c:pt>
                <c:pt idx="33112">
                  <c:v>301.89959716796801</c:v>
                </c:pt>
                <c:pt idx="33113">
                  <c:v>301.899322509765</c:v>
                </c:pt>
                <c:pt idx="33114">
                  <c:v>301.89907836914</c:v>
                </c:pt>
                <c:pt idx="33115">
                  <c:v>301.89880371093699</c:v>
                </c:pt>
                <c:pt idx="33116">
                  <c:v>301.89852905273398</c:v>
                </c:pt>
                <c:pt idx="33117">
                  <c:v>301.89828491210898</c:v>
                </c:pt>
                <c:pt idx="33118">
                  <c:v>301.89801025390602</c:v>
                </c:pt>
                <c:pt idx="33119">
                  <c:v>301.89776611328102</c:v>
                </c:pt>
                <c:pt idx="33120">
                  <c:v>301.89749145507801</c:v>
                </c:pt>
                <c:pt idx="33121">
                  <c:v>301.89724731445301</c:v>
                </c:pt>
                <c:pt idx="33122">
                  <c:v>301.89697265625</c:v>
                </c:pt>
                <c:pt idx="33123">
                  <c:v>301.896728515625</c:v>
                </c:pt>
                <c:pt idx="33124">
                  <c:v>301.89645385742102</c:v>
                </c:pt>
                <c:pt idx="33125">
                  <c:v>301.89617919921801</c:v>
                </c:pt>
                <c:pt idx="33126">
                  <c:v>301.89593505859301</c:v>
                </c:pt>
                <c:pt idx="33127">
                  <c:v>301.89569091796801</c:v>
                </c:pt>
                <c:pt idx="33128">
                  <c:v>301.895416259765</c:v>
                </c:pt>
                <c:pt idx="33129">
                  <c:v>301.89517211914</c:v>
                </c:pt>
                <c:pt idx="33130">
                  <c:v>301.89489746093699</c:v>
                </c:pt>
                <c:pt idx="33131">
                  <c:v>301.89465332031199</c:v>
                </c:pt>
                <c:pt idx="33132">
                  <c:v>301.89440917968699</c:v>
                </c:pt>
                <c:pt idx="33133">
                  <c:v>301.89413452148398</c:v>
                </c:pt>
                <c:pt idx="33134">
                  <c:v>301.89389038085898</c:v>
                </c:pt>
                <c:pt idx="33135">
                  <c:v>301.89361572265602</c:v>
                </c:pt>
                <c:pt idx="33136">
                  <c:v>301.89337158203102</c:v>
                </c:pt>
                <c:pt idx="33137">
                  <c:v>301.89312744140602</c:v>
                </c:pt>
                <c:pt idx="33138">
                  <c:v>301.89285278320301</c:v>
                </c:pt>
                <c:pt idx="33139">
                  <c:v>301.89260864257801</c:v>
                </c:pt>
                <c:pt idx="33140">
                  <c:v>301.89236450195301</c:v>
                </c:pt>
                <c:pt idx="33141">
                  <c:v>301.89208984375</c:v>
                </c:pt>
                <c:pt idx="33142">
                  <c:v>301.891845703125</c:v>
                </c:pt>
                <c:pt idx="33143">
                  <c:v>301.8916015625</c:v>
                </c:pt>
                <c:pt idx="33144">
                  <c:v>301.89132690429602</c:v>
                </c:pt>
                <c:pt idx="33145">
                  <c:v>301.89108276367102</c:v>
                </c:pt>
                <c:pt idx="33146">
                  <c:v>301.89080810546801</c:v>
                </c:pt>
                <c:pt idx="33147">
                  <c:v>301.89056396484301</c:v>
                </c:pt>
                <c:pt idx="33148">
                  <c:v>301.89031982421801</c:v>
                </c:pt>
                <c:pt idx="33149">
                  <c:v>301.890045166015</c:v>
                </c:pt>
                <c:pt idx="33150">
                  <c:v>301.88980102539</c:v>
                </c:pt>
                <c:pt idx="33151">
                  <c:v>301.889556884765</c:v>
                </c:pt>
                <c:pt idx="33152">
                  <c:v>301.88928222656199</c:v>
                </c:pt>
                <c:pt idx="33153">
                  <c:v>301.88903808593699</c:v>
                </c:pt>
                <c:pt idx="33154">
                  <c:v>301.88876342773398</c:v>
                </c:pt>
                <c:pt idx="33155">
                  <c:v>301.88851928710898</c:v>
                </c:pt>
                <c:pt idx="33156">
                  <c:v>301.88827514648398</c:v>
                </c:pt>
                <c:pt idx="33157">
                  <c:v>301.88800048828102</c:v>
                </c:pt>
                <c:pt idx="33158">
                  <c:v>301.88775634765602</c:v>
                </c:pt>
                <c:pt idx="33159">
                  <c:v>301.88751220703102</c:v>
                </c:pt>
                <c:pt idx="33160">
                  <c:v>301.88723754882801</c:v>
                </c:pt>
                <c:pt idx="33161">
                  <c:v>301.88699340820301</c:v>
                </c:pt>
                <c:pt idx="33162">
                  <c:v>301.88674926757801</c:v>
                </c:pt>
                <c:pt idx="33163">
                  <c:v>301.886474609375</c:v>
                </c:pt>
                <c:pt idx="33164">
                  <c:v>301.88623046875</c:v>
                </c:pt>
                <c:pt idx="33165">
                  <c:v>301.885986328125</c:v>
                </c:pt>
                <c:pt idx="33166">
                  <c:v>301.88571166992102</c:v>
                </c:pt>
                <c:pt idx="33167">
                  <c:v>301.88546752929602</c:v>
                </c:pt>
                <c:pt idx="33168">
                  <c:v>301.88522338867102</c:v>
                </c:pt>
                <c:pt idx="33169">
                  <c:v>301.88494873046801</c:v>
                </c:pt>
                <c:pt idx="33170">
                  <c:v>301.88470458984301</c:v>
                </c:pt>
                <c:pt idx="33171">
                  <c:v>301.88446044921801</c:v>
                </c:pt>
                <c:pt idx="33172">
                  <c:v>301.884185791015</c:v>
                </c:pt>
                <c:pt idx="33173">
                  <c:v>301.88394165039</c:v>
                </c:pt>
                <c:pt idx="33174">
                  <c:v>301.88366699218699</c:v>
                </c:pt>
                <c:pt idx="33175">
                  <c:v>301.88342285156199</c:v>
                </c:pt>
                <c:pt idx="33176">
                  <c:v>301.88317871093699</c:v>
                </c:pt>
                <c:pt idx="33177">
                  <c:v>301.88290405273398</c:v>
                </c:pt>
                <c:pt idx="33178">
                  <c:v>301.88265991210898</c:v>
                </c:pt>
                <c:pt idx="33179">
                  <c:v>301.88241577148398</c:v>
                </c:pt>
                <c:pt idx="33180">
                  <c:v>301.88214111328102</c:v>
                </c:pt>
                <c:pt idx="33181">
                  <c:v>301.88189697265602</c:v>
                </c:pt>
                <c:pt idx="33182">
                  <c:v>301.88165283203102</c:v>
                </c:pt>
                <c:pt idx="33183">
                  <c:v>301.88137817382801</c:v>
                </c:pt>
                <c:pt idx="33184">
                  <c:v>301.88113403320301</c:v>
                </c:pt>
                <c:pt idx="33185">
                  <c:v>301.88088989257801</c:v>
                </c:pt>
                <c:pt idx="33186">
                  <c:v>301.880615234375</c:v>
                </c:pt>
                <c:pt idx="33187">
                  <c:v>301.88037109375</c:v>
                </c:pt>
                <c:pt idx="33188">
                  <c:v>301.880126953125</c:v>
                </c:pt>
                <c:pt idx="33189">
                  <c:v>301.87985229492102</c:v>
                </c:pt>
                <c:pt idx="33190">
                  <c:v>301.87960815429602</c:v>
                </c:pt>
                <c:pt idx="33191">
                  <c:v>301.87936401367102</c:v>
                </c:pt>
                <c:pt idx="33192">
                  <c:v>301.87908935546801</c:v>
                </c:pt>
                <c:pt idx="33193">
                  <c:v>301.87884521484301</c:v>
                </c:pt>
                <c:pt idx="33194">
                  <c:v>301.87860107421801</c:v>
                </c:pt>
                <c:pt idx="33195">
                  <c:v>301.878326416015</c:v>
                </c:pt>
                <c:pt idx="33196">
                  <c:v>301.87808227539</c:v>
                </c:pt>
                <c:pt idx="33197">
                  <c:v>301.877838134765</c:v>
                </c:pt>
                <c:pt idx="33198">
                  <c:v>301.87756347656199</c:v>
                </c:pt>
                <c:pt idx="33199">
                  <c:v>301.87731933593699</c:v>
                </c:pt>
                <c:pt idx="33200">
                  <c:v>301.87707519531199</c:v>
                </c:pt>
                <c:pt idx="33201">
                  <c:v>301.87680053710898</c:v>
                </c:pt>
                <c:pt idx="33202">
                  <c:v>301.87655639648398</c:v>
                </c:pt>
                <c:pt idx="33203">
                  <c:v>301.87631225585898</c:v>
                </c:pt>
                <c:pt idx="33204">
                  <c:v>301.87603759765602</c:v>
                </c:pt>
                <c:pt idx="33205">
                  <c:v>301.87579345703102</c:v>
                </c:pt>
                <c:pt idx="33206">
                  <c:v>301.87554931640602</c:v>
                </c:pt>
                <c:pt idx="33207">
                  <c:v>301.87527465820301</c:v>
                </c:pt>
                <c:pt idx="33208">
                  <c:v>301.87503051757801</c:v>
                </c:pt>
                <c:pt idx="33209">
                  <c:v>301.87478637695301</c:v>
                </c:pt>
                <c:pt idx="33210">
                  <c:v>301.87451171875</c:v>
                </c:pt>
                <c:pt idx="33211">
                  <c:v>301.874267578125</c:v>
                </c:pt>
                <c:pt idx="33212">
                  <c:v>301.8740234375</c:v>
                </c:pt>
                <c:pt idx="33213">
                  <c:v>301.87374877929602</c:v>
                </c:pt>
                <c:pt idx="33214">
                  <c:v>301.87350463867102</c:v>
                </c:pt>
                <c:pt idx="33215">
                  <c:v>301.87326049804602</c:v>
                </c:pt>
                <c:pt idx="33216">
                  <c:v>301.87298583984301</c:v>
                </c:pt>
                <c:pt idx="33217">
                  <c:v>301.87274169921801</c:v>
                </c:pt>
                <c:pt idx="33218">
                  <c:v>301.87249755859301</c:v>
                </c:pt>
                <c:pt idx="33219">
                  <c:v>301.87222290039</c:v>
                </c:pt>
                <c:pt idx="33220">
                  <c:v>301.871978759765</c:v>
                </c:pt>
                <c:pt idx="33221">
                  <c:v>301.87173461914</c:v>
                </c:pt>
                <c:pt idx="33222">
                  <c:v>301.87145996093699</c:v>
                </c:pt>
                <c:pt idx="33223">
                  <c:v>301.87121582031199</c:v>
                </c:pt>
                <c:pt idx="33224">
                  <c:v>301.87097167968699</c:v>
                </c:pt>
                <c:pt idx="33225">
                  <c:v>301.87069702148398</c:v>
                </c:pt>
                <c:pt idx="33226">
                  <c:v>301.87045288085898</c:v>
                </c:pt>
                <c:pt idx="33227">
                  <c:v>301.87020874023398</c:v>
                </c:pt>
                <c:pt idx="33228">
                  <c:v>301.86993408203102</c:v>
                </c:pt>
                <c:pt idx="33229">
                  <c:v>301.86968994140602</c:v>
                </c:pt>
                <c:pt idx="33230">
                  <c:v>301.86944580078102</c:v>
                </c:pt>
                <c:pt idx="33231">
                  <c:v>301.86920166015602</c:v>
                </c:pt>
                <c:pt idx="33232">
                  <c:v>301.86892700195301</c:v>
                </c:pt>
                <c:pt idx="33233">
                  <c:v>301.86868286132801</c:v>
                </c:pt>
                <c:pt idx="33234">
                  <c:v>301.868408203125</c:v>
                </c:pt>
                <c:pt idx="33235">
                  <c:v>301.8681640625</c:v>
                </c:pt>
                <c:pt idx="33236">
                  <c:v>301.867919921875</c:v>
                </c:pt>
                <c:pt idx="33237">
                  <c:v>301.86764526367102</c:v>
                </c:pt>
                <c:pt idx="33238">
                  <c:v>301.86740112304602</c:v>
                </c:pt>
                <c:pt idx="33239">
                  <c:v>301.86715698242102</c:v>
                </c:pt>
                <c:pt idx="33240">
                  <c:v>301.86688232421801</c:v>
                </c:pt>
                <c:pt idx="33241">
                  <c:v>301.86663818359301</c:v>
                </c:pt>
                <c:pt idx="33242">
                  <c:v>301.86639404296801</c:v>
                </c:pt>
                <c:pt idx="33243">
                  <c:v>301.866119384765</c:v>
                </c:pt>
                <c:pt idx="33244">
                  <c:v>301.86587524414</c:v>
                </c:pt>
                <c:pt idx="33245">
                  <c:v>301.865631103515</c:v>
                </c:pt>
                <c:pt idx="33246">
                  <c:v>301.86535644531199</c:v>
                </c:pt>
                <c:pt idx="33247">
                  <c:v>301.86511230468699</c:v>
                </c:pt>
                <c:pt idx="33248">
                  <c:v>301.86486816406199</c:v>
                </c:pt>
                <c:pt idx="33249">
                  <c:v>301.86459350585898</c:v>
                </c:pt>
                <c:pt idx="33250">
                  <c:v>301.86434936523398</c:v>
                </c:pt>
                <c:pt idx="33251">
                  <c:v>301.86410522460898</c:v>
                </c:pt>
                <c:pt idx="33252">
                  <c:v>301.86383056640602</c:v>
                </c:pt>
                <c:pt idx="33253">
                  <c:v>301.86358642578102</c:v>
                </c:pt>
                <c:pt idx="33254">
                  <c:v>301.86334228515602</c:v>
                </c:pt>
                <c:pt idx="33255">
                  <c:v>301.86309814453102</c:v>
                </c:pt>
                <c:pt idx="33256">
                  <c:v>301.86282348632801</c:v>
                </c:pt>
                <c:pt idx="33257">
                  <c:v>301.86257934570301</c:v>
                </c:pt>
                <c:pt idx="33258">
                  <c:v>301.8623046875</c:v>
                </c:pt>
                <c:pt idx="33259">
                  <c:v>301.862060546875</c:v>
                </c:pt>
                <c:pt idx="33260">
                  <c:v>301.86181640625</c:v>
                </c:pt>
                <c:pt idx="33261">
                  <c:v>301.86154174804602</c:v>
                </c:pt>
                <c:pt idx="33262">
                  <c:v>301.86129760742102</c:v>
                </c:pt>
                <c:pt idx="33263">
                  <c:v>301.86105346679602</c:v>
                </c:pt>
                <c:pt idx="33264">
                  <c:v>301.86077880859301</c:v>
                </c:pt>
                <c:pt idx="33265">
                  <c:v>301.86053466796801</c:v>
                </c:pt>
                <c:pt idx="33266">
                  <c:v>301.86029052734301</c:v>
                </c:pt>
                <c:pt idx="33267">
                  <c:v>301.86004638671801</c:v>
                </c:pt>
                <c:pt idx="33268">
                  <c:v>301.859771728515</c:v>
                </c:pt>
                <c:pt idx="33269">
                  <c:v>301.85952758789</c:v>
                </c:pt>
                <c:pt idx="33270">
                  <c:v>301.85925292968699</c:v>
                </c:pt>
                <c:pt idx="33271">
                  <c:v>301.85900878906199</c:v>
                </c:pt>
                <c:pt idx="33272">
                  <c:v>301.85876464843699</c:v>
                </c:pt>
                <c:pt idx="33273">
                  <c:v>301.85848999023398</c:v>
                </c:pt>
                <c:pt idx="33274">
                  <c:v>301.85824584960898</c:v>
                </c:pt>
                <c:pt idx="33275">
                  <c:v>301.85800170898398</c:v>
                </c:pt>
                <c:pt idx="33276">
                  <c:v>301.85775756835898</c:v>
                </c:pt>
                <c:pt idx="33277">
                  <c:v>301.85748291015602</c:v>
                </c:pt>
                <c:pt idx="33278">
                  <c:v>301.85723876953102</c:v>
                </c:pt>
                <c:pt idx="33279">
                  <c:v>301.85699462890602</c:v>
                </c:pt>
                <c:pt idx="33280">
                  <c:v>301.85671997070301</c:v>
                </c:pt>
                <c:pt idx="33281">
                  <c:v>301.85647583007801</c:v>
                </c:pt>
                <c:pt idx="33282">
                  <c:v>301.85623168945301</c:v>
                </c:pt>
                <c:pt idx="33283">
                  <c:v>301.85595703125</c:v>
                </c:pt>
                <c:pt idx="33284">
                  <c:v>301.855712890625</c:v>
                </c:pt>
                <c:pt idx="33285">
                  <c:v>301.85546875</c:v>
                </c:pt>
                <c:pt idx="33286">
                  <c:v>301.85519409179602</c:v>
                </c:pt>
                <c:pt idx="33287">
                  <c:v>301.85494995117102</c:v>
                </c:pt>
                <c:pt idx="33288">
                  <c:v>301.85470581054602</c:v>
                </c:pt>
                <c:pt idx="33289">
                  <c:v>301.85443115234301</c:v>
                </c:pt>
                <c:pt idx="33290">
                  <c:v>301.85418701171801</c:v>
                </c:pt>
                <c:pt idx="33291">
                  <c:v>301.85394287109301</c:v>
                </c:pt>
                <c:pt idx="33292">
                  <c:v>301.85369873046801</c:v>
                </c:pt>
                <c:pt idx="33293">
                  <c:v>301.853424072265</c:v>
                </c:pt>
                <c:pt idx="33294">
                  <c:v>301.85317993164</c:v>
                </c:pt>
                <c:pt idx="33295">
                  <c:v>301.852935791015</c:v>
                </c:pt>
                <c:pt idx="33296">
                  <c:v>301.85266113281199</c:v>
                </c:pt>
                <c:pt idx="33297">
                  <c:v>301.85241699218699</c:v>
                </c:pt>
                <c:pt idx="33298">
                  <c:v>301.85217285156199</c:v>
                </c:pt>
                <c:pt idx="33299">
                  <c:v>301.85189819335898</c:v>
                </c:pt>
                <c:pt idx="33300">
                  <c:v>301.85165405273398</c:v>
                </c:pt>
                <c:pt idx="33301">
                  <c:v>301.85140991210898</c:v>
                </c:pt>
                <c:pt idx="33302">
                  <c:v>301.85113525390602</c:v>
                </c:pt>
                <c:pt idx="33303">
                  <c:v>301.85089111328102</c:v>
                </c:pt>
                <c:pt idx="33304">
                  <c:v>301.85064697265602</c:v>
                </c:pt>
                <c:pt idx="33305">
                  <c:v>301.85037231445301</c:v>
                </c:pt>
                <c:pt idx="33306">
                  <c:v>301.85012817382801</c:v>
                </c:pt>
                <c:pt idx="33307">
                  <c:v>301.84988403320301</c:v>
                </c:pt>
                <c:pt idx="33308">
                  <c:v>301.84963989257801</c:v>
                </c:pt>
                <c:pt idx="33309">
                  <c:v>301.849365234375</c:v>
                </c:pt>
                <c:pt idx="33310">
                  <c:v>301.84912109375</c:v>
                </c:pt>
                <c:pt idx="33311">
                  <c:v>301.848876953125</c:v>
                </c:pt>
                <c:pt idx="33312">
                  <c:v>301.84860229492102</c:v>
                </c:pt>
                <c:pt idx="33313">
                  <c:v>301.84835815429602</c:v>
                </c:pt>
                <c:pt idx="33314">
                  <c:v>301.84811401367102</c:v>
                </c:pt>
                <c:pt idx="33315">
                  <c:v>301.84786987304602</c:v>
                </c:pt>
                <c:pt idx="33316">
                  <c:v>301.84759521484301</c:v>
                </c:pt>
                <c:pt idx="33317">
                  <c:v>301.84735107421801</c:v>
                </c:pt>
                <c:pt idx="33318">
                  <c:v>301.847076416015</c:v>
                </c:pt>
                <c:pt idx="33319">
                  <c:v>301.84683227539</c:v>
                </c:pt>
                <c:pt idx="33320">
                  <c:v>301.846588134765</c:v>
                </c:pt>
                <c:pt idx="33321">
                  <c:v>301.84634399414</c:v>
                </c:pt>
                <c:pt idx="33322">
                  <c:v>301.84606933593699</c:v>
                </c:pt>
                <c:pt idx="33323">
                  <c:v>301.84582519531199</c:v>
                </c:pt>
                <c:pt idx="33324">
                  <c:v>301.84558105468699</c:v>
                </c:pt>
                <c:pt idx="33325">
                  <c:v>301.84530639648398</c:v>
                </c:pt>
                <c:pt idx="33326">
                  <c:v>301.84506225585898</c:v>
                </c:pt>
                <c:pt idx="33327">
                  <c:v>301.84481811523398</c:v>
                </c:pt>
                <c:pt idx="33328">
                  <c:v>301.84457397460898</c:v>
                </c:pt>
                <c:pt idx="33329">
                  <c:v>301.84429931640602</c:v>
                </c:pt>
                <c:pt idx="33330">
                  <c:v>301.84405517578102</c:v>
                </c:pt>
                <c:pt idx="33331">
                  <c:v>301.84381103515602</c:v>
                </c:pt>
                <c:pt idx="33332">
                  <c:v>301.84353637695301</c:v>
                </c:pt>
                <c:pt idx="33333">
                  <c:v>301.84329223632801</c:v>
                </c:pt>
                <c:pt idx="33334">
                  <c:v>301.84304809570301</c:v>
                </c:pt>
                <c:pt idx="33335">
                  <c:v>301.84280395507801</c:v>
                </c:pt>
                <c:pt idx="33336">
                  <c:v>301.842529296875</c:v>
                </c:pt>
                <c:pt idx="33337">
                  <c:v>301.84228515625</c:v>
                </c:pt>
                <c:pt idx="33338">
                  <c:v>301.842041015625</c:v>
                </c:pt>
                <c:pt idx="33339">
                  <c:v>301.84176635742102</c:v>
                </c:pt>
                <c:pt idx="33340">
                  <c:v>301.84152221679602</c:v>
                </c:pt>
                <c:pt idx="33341">
                  <c:v>301.84127807617102</c:v>
                </c:pt>
                <c:pt idx="33342">
                  <c:v>301.84100341796801</c:v>
                </c:pt>
                <c:pt idx="33343">
                  <c:v>301.84075927734301</c:v>
                </c:pt>
                <c:pt idx="33344">
                  <c:v>301.84051513671801</c:v>
                </c:pt>
                <c:pt idx="33345">
                  <c:v>301.84027099609301</c:v>
                </c:pt>
                <c:pt idx="33346">
                  <c:v>301.83999633789</c:v>
                </c:pt>
                <c:pt idx="33347">
                  <c:v>301.839752197265</c:v>
                </c:pt>
                <c:pt idx="33348">
                  <c:v>301.83950805664</c:v>
                </c:pt>
                <c:pt idx="33349">
                  <c:v>301.83923339843699</c:v>
                </c:pt>
                <c:pt idx="33350">
                  <c:v>301.83898925781199</c:v>
                </c:pt>
                <c:pt idx="33351">
                  <c:v>301.83874511718699</c:v>
                </c:pt>
                <c:pt idx="33352">
                  <c:v>301.83850097656199</c:v>
                </c:pt>
                <c:pt idx="33353">
                  <c:v>301.83822631835898</c:v>
                </c:pt>
                <c:pt idx="33354">
                  <c:v>301.83798217773398</c:v>
                </c:pt>
                <c:pt idx="33355">
                  <c:v>301.83773803710898</c:v>
                </c:pt>
                <c:pt idx="33356">
                  <c:v>301.83746337890602</c:v>
                </c:pt>
                <c:pt idx="33357">
                  <c:v>301.83721923828102</c:v>
                </c:pt>
                <c:pt idx="33358">
                  <c:v>301.83697509765602</c:v>
                </c:pt>
                <c:pt idx="33359">
                  <c:v>301.83673095703102</c:v>
                </c:pt>
                <c:pt idx="33360">
                  <c:v>301.83645629882801</c:v>
                </c:pt>
                <c:pt idx="33361">
                  <c:v>301.83621215820301</c:v>
                </c:pt>
                <c:pt idx="33362">
                  <c:v>301.83596801757801</c:v>
                </c:pt>
                <c:pt idx="33363">
                  <c:v>301.83572387695301</c:v>
                </c:pt>
                <c:pt idx="33364">
                  <c:v>301.83544921875</c:v>
                </c:pt>
                <c:pt idx="33365">
                  <c:v>301.835205078125</c:v>
                </c:pt>
                <c:pt idx="33366">
                  <c:v>301.8349609375</c:v>
                </c:pt>
                <c:pt idx="33367">
                  <c:v>301.83468627929602</c:v>
                </c:pt>
                <c:pt idx="33368">
                  <c:v>301.83444213867102</c:v>
                </c:pt>
                <c:pt idx="33369">
                  <c:v>301.83419799804602</c:v>
                </c:pt>
                <c:pt idx="33370">
                  <c:v>301.83392333984301</c:v>
                </c:pt>
                <c:pt idx="33371">
                  <c:v>301.83367919921801</c:v>
                </c:pt>
                <c:pt idx="33372">
                  <c:v>301.83343505859301</c:v>
                </c:pt>
                <c:pt idx="33373">
                  <c:v>301.83319091796801</c:v>
                </c:pt>
                <c:pt idx="33374">
                  <c:v>301.832916259765</c:v>
                </c:pt>
                <c:pt idx="33375">
                  <c:v>301.83267211914</c:v>
                </c:pt>
                <c:pt idx="33376">
                  <c:v>301.832427978515</c:v>
                </c:pt>
                <c:pt idx="33377">
                  <c:v>301.83218383789</c:v>
                </c:pt>
                <c:pt idx="33378">
                  <c:v>301.83190917968699</c:v>
                </c:pt>
                <c:pt idx="33379">
                  <c:v>301.83166503906199</c:v>
                </c:pt>
                <c:pt idx="33380">
                  <c:v>301.83142089843699</c:v>
                </c:pt>
                <c:pt idx="33381">
                  <c:v>301.83114624023398</c:v>
                </c:pt>
                <c:pt idx="33382">
                  <c:v>301.83090209960898</c:v>
                </c:pt>
                <c:pt idx="33383">
                  <c:v>301.83065795898398</c:v>
                </c:pt>
                <c:pt idx="33384">
                  <c:v>301.83041381835898</c:v>
                </c:pt>
                <c:pt idx="33385">
                  <c:v>301.83013916015602</c:v>
                </c:pt>
                <c:pt idx="33386">
                  <c:v>301.82989501953102</c:v>
                </c:pt>
                <c:pt idx="33387">
                  <c:v>301.82965087890602</c:v>
                </c:pt>
                <c:pt idx="33388">
                  <c:v>301.82940673828102</c:v>
                </c:pt>
                <c:pt idx="33389">
                  <c:v>301.82913208007801</c:v>
                </c:pt>
                <c:pt idx="33390">
                  <c:v>301.82888793945301</c:v>
                </c:pt>
                <c:pt idx="33391">
                  <c:v>301.82864379882801</c:v>
                </c:pt>
                <c:pt idx="33392">
                  <c:v>301.82839965820301</c:v>
                </c:pt>
                <c:pt idx="33393">
                  <c:v>301.828125</c:v>
                </c:pt>
                <c:pt idx="33394">
                  <c:v>301.827880859375</c:v>
                </c:pt>
                <c:pt idx="33395">
                  <c:v>301.82763671875</c:v>
                </c:pt>
                <c:pt idx="33396">
                  <c:v>301.827392578125</c:v>
                </c:pt>
                <c:pt idx="33397">
                  <c:v>301.82711791992102</c:v>
                </c:pt>
                <c:pt idx="33398">
                  <c:v>301.82687377929602</c:v>
                </c:pt>
                <c:pt idx="33399">
                  <c:v>301.82662963867102</c:v>
                </c:pt>
                <c:pt idx="33400">
                  <c:v>301.82635498046801</c:v>
                </c:pt>
                <c:pt idx="33401">
                  <c:v>301.82611083984301</c:v>
                </c:pt>
                <c:pt idx="33402">
                  <c:v>301.82586669921801</c:v>
                </c:pt>
                <c:pt idx="33403">
                  <c:v>301.82562255859301</c:v>
                </c:pt>
                <c:pt idx="33404">
                  <c:v>301.82534790039</c:v>
                </c:pt>
                <c:pt idx="33405">
                  <c:v>301.825103759765</c:v>
                </c:pt>
                <c:pt idx="33406">
                  <c:v>301.82485961914</c:v>
                </c:pt>
                <c:pt idx="33407">
                  <c:v>301.824615478515</c:v>
                </c:pt>
                <c:pt idx="33408">
                  <c:v>301.82434082031199</c:v>
                </c:pt>
                <c:pt idx="33409">
                  <c:v>301.82409667968699</c:v>
                </c:pt>
                <c:pt idx="33410">
                  <c:v>301.82385253906199</c:v>
                </c:pt>
                <c:pt idx="33411">
                  <c:v>301.82360839843699</c:v>
                </c:pt>
                <c:pt idx="33412">
                  <c:v>301.82333374023398</c:v>
                </c:pt>
                <c:pt idx="33413">
                  <c:v>301.82308959960898</c:v>
                </c:pt>
                <c:pt idx="33414">
                  <c:v>301.82284545898398</c:v>
                </c:pt>
                <c:pt idx="33415">
                  <c:v>301.82260131835898</c:v>
                </c:pt>
                <c:pt idx="33416">
                  <c:v>301.82232666015602</c:v>
                </c:pt>
                <c:pt idx="33417">
                  <c:v>301.82208251953102</c:v>
                </c:pt>
                <c:pt idx="33418">
                  <c:v>301.82183837890602</c:v>
                </c:pt>
                <c:pt idx="33419">
                  <c:v>301.82159423828102</c:v>
                </c:pt>
                <c:pt idx="33420">
                  <c:v>301.82131958007801</c:v>
                </c:pt>
                <c:pt idx="33421">
                  <c:v>301.82107543945301</c:v>
                </c:pt>
                <c:pt idx="33422">
                  <c:v>301.82083129882801</c:v>
                </c:pt>
                <c:pt idx="33423">
                  <c:v>301.82058715820301</c:v>
                </c:pt>
                <c:pt idx="33424">
                  <c:v>301.8203125</c:v>
                </c:pt>
                <c:pt idx="33425">
                  <c:v>301.820068359375</c:v>
                </c:pt>
                <c:pt idx="33426">
                  <c:v>301.81982421875</c:v>
                </c:pt>
                <c:pt idx="33427">
                  <c:v>301.819580078125</c:v>
                </c:pt>
                <c:pt idx="33428">
                  <c:v>301.81930541992102</c:v>
                </c:pt>
                <c:pt idx="33429">
                  <c:v>301.81906127929602</c:v>
                </c:pt>
                <c:pt idx="33430">
                  <c:v>301.81881713867102</c:v>
                </c:pt>
                <c:pt idx="33431">
                  <c:v>301.81857299804602</c:v>
                </c:pt>
                <c:pt idx="33432">
                  <c:v>301.81829833984301</c:v>
                </c:pt>
                <c:pt idx="33433">
                  <c:v>301.81805419921801</c:v>
                </c:pt>
                <c:pt idx="33434">
                  <c:v>301.81781005859301</c:v>
                </c:pt>
                <c:pt idx="33435">
                  <c:v>301.81756591796801</c:v>
                </c:pt>
                <c:pt idx="33436">
                  <c:v>301.817291259765</c:v>
                </c:pt>
                <c:pt idx="33437">
                  <c:v>301.81704711914</c:v>
                </c:pt>
                <c:pt idx="33438">
                  <c:v>301.816802978515</c:v>
                </c:pt>
                <c:pt idx="33439">
                  <c:v>301.81655883789</c:v>
                </c:pt>
                <c:pt idx="33440">
                  <c:v>301.81628417968699</c:v>
                </c:pt>
                <c:pt idx="33441">
                  <c:v>301.81604003906199</c:v>
                </c:pt>
                <c:pt idx="33442">
                  <c:v>301.81579589843699</c:v>
                </c:pt>
                <c:pt idx="33443">
                  <c:v>301.81555175781199</c:v>
                </c:pt>
                <c:pt idx="33444">
                  <c:v>301.81527709960898</c:v>
                </c:pt>
                <c:pt idx="33445">
                  <c:v>301.81503295898398</c:v>
                </c:pt>
                <c:pt idx="33446">
                  <c:v>301.81478881835898</c:v>
                </c:pt>
                <c:pt idx="33447">
                  <c:v>301.81454467773398</c:v>
                </c:pt>
                <c:pt idx="33448">
                  <c:v>301.81427001953102</c:v>
                </c:pt>
                <c:pt idx="33449">
                  <c:v>301.81402587890602</c:v>
                </c:pt>
                <c:pt idx="33450">
                  <c:v>301.81378173828102</c:v>
                </c:pt>
                <c:pt idx="33451">
                  <c:v>301.81353759765602</c:v>
                </c:pt>
                <c:pt idx="33452">
                  <c:v>301.81326293945301</c:v>
                </c:pt>
                <c:pt idx="33453">
                  <c:v>301.81301879882801</c:v>
                </c:pt>
                <c:pt idx="33454">
                  <c:v>301.81277465820301</c:v>
                </c:pt>
                <c:pt idx="33455">
                  <c:v>301.81253051757801</c:v>
                </c:pt>
                <c:pt idx="33456">
                  <c:v>301.812255859375</c:v>
                </c:pt>
                <c:pt idx="33457">
                  <c:v>301.81201171875</c:v>
                </c:pt>
                <c:pt idx="33458">
                  <c:v>301.811767578125</c:v>
                </c:pt>
                <c:pt idx="33459">
                  <c:v>301.8115234375</c:v>
                </c:pt>
                <c:pt idx="33460">
                  <c:v>301.81124877929602</c:v>
                </c:pt>
                <c:pt idx="33461">
                  <c:v>301.81100463867102</c:v>
                </c:pt>
                <c:pt idx="33462">
                  <c:v>301.81076049804602</c:v>
                </c:pt>
                <c:pt idx="33463">
                  <c:v>301.81051635742102</c:v>
                </c:pt>
                <c:pt idx="33464">
                  <c:v>301.81024169921801</c:v>
                </c:pt>
                <c:pt idx="33465">
                  <c:v>301.80999755859301</c:v>
                </c:pt>
                <c:pt idx="33466">
                  <c:v>301.80975341796801</c:v>
                </c:pt>
                <c:pt idx="33467">
                  <c:v>301.80950927734301</c:v>
                </c:pt>
                <c:pt idx="33468">
                  <c:v>301.80926513671801</c:v>
                </c:pt>
                <c:pt idx="33469">
                  <c:v>301.808990478515</c:v>
                </c:pt>
                <c:pt idx="33470">
                  <c:v>301.80874633789</c:v>
                </c:pt>
                <c:pt idx="33471">
                  <c:v>301.808502197265</c:v>
                </c:pt>
                <c:pt idx="33472">
                  <c:v>301.80825805664</c:v>
                </c:pt>
                <c:pt idx="33473">
                  <c:v>301.80798339843699</c:v>
                </c:pt>
                <c:pt idx="33474">
                  <c:v>301.80773925781199</c:v>
                </c:pt>
                <c:pt idx="33475">
                  <c:v>301.80749511718699</c:v>
                </c:pt>
                <c:pt idx="33476">
                  <c:v>301.80725097656199</c:v>
                </c:pt>
                <c:pt idx="33477">
                  <c:v>301.80697631835898</c:v>
                </c:pt>
                <c:pt idx="33478">
                  <c:v>301.80673217773398</c:v>
                </c:pt>
                <c:pt idx="33479">
                  <c:v>301.80648803710898</c:v>
                </c:pt>
                <c:pt idx="33480">
                  <c:v>301.80624389648398</c:v>
                </c:pt>
                <c:pt idx="33481">
                  <c:v>301.80596923828102</c:v>
                </c:pt>
                <c:pt idx="33482">
                  <c:v>301.80572509765602</c:v>
                </c:pt>
                <c:pt idx="33483">
                  <c:v>301.80548095703102</c:v>
                </c:pt>
                <c:pt idx="33484">
                  <c:v>301.80523681640602</c:v>
                </c:pt>
                <c:pt idx="33485">
                  <c:v>301.80499267578102</c:v>
                </c:pt>
                <c:pt idx="33486">
                  <c:v>301.80471801757801</c:v>
                </c:pt>
                <c:pt idx="33487">
                  <c:v>301.80447387695301</c:v>
                </c:pt>
                <c:pt idx="33488">
                  <c:v>301.80422973632801</c:v>
                </c:pt>
                <c:pt idx="33489">
                  <c:v>301.80398559570301</c:v>
                </c:pt>
                <c:pt idx="33490">
                  <c:v>301.8037109375</c:v>
                </c:pt>
                <c:pt idx="33491">
                  <c:v>301.803466796875</c:v>
                </c:pt>
                <c:pt idx="33492">
                  <c:v>301.80322265625</c:v>
                </c:pt>
                <c:pt idx="33493">
                  <c:v>301.802978515625</c:v>
                </c:pt>
                <c:pt idx="33494">
                  <c:v>301.802734375</c:v>
                </c:pt>
                <c:pt idx="33495">
                  <c:v>301.80245971679602</c:v>
                </c:pt>
                <c:pt idx="33496">
                  <c:v>301.80221557617102</c:v>
                </c:pt>
                <c:pt idx="33497">
                  <c:v>301.80197143554602</c:v>
                </c:pt>
                <c:pt idx="33498">
                  <c:v>301.80172729492102</c:v>
                </c:pt>
                <c:pt idx="33499">
                  <c:v>301.80148315429602</c:v>
                </c:pt>
                <c:pt idx="33500">
                  <c:v>301.80120849609301</c:v>
                </c:pt>
                <c:pt idx="33501">
                  <c:v>301.80096435546801</c:v>
                </c:pt>
                <c:pt idx="33502">
                  <c:v>301.80072021484301</c:v>
                </c:pt>
                <c:pt idx="33503">
                  <c:v>301.80047607421801</c:v>
                </c:pt>
                <c:pt idx="33504">
                  <c:v>301.800201416015</c:v>
                </c:pt>
                <c:pt idx="33505">
                  <c:v>301.79995727539</c:v>
                </c:pt>
                <c:pt idx="33506">
                  <c:v>301.799713134765</c:v>
                </c:pt>
                <c:pt idx="33507">
                  <c:v>301.79946899414</c:v>
                </c:pt>
                <c:pt idx="33508">
                  <c:v>301.799224853515</c:v>
                </c:pt>
                <c:pt idx="33509">
                  <c:v>301.79895019531199</c:v>
                </c:pt>
                <c:pt idx="33510">
                  <c:v>301.79870605468699</c:v>
                </c:pt>
                <c:pt idx="33511">
                  <c:v>301.79846191406199</c:v>
                </c:pt>
                <c:pt idx="33512">
                  <c:v>301.79821777343699</c:v>
                </c:pt>
                <c:pt idx="33513">
                  <c:v>301.79794311523398</c:v>
                </c:pt>
                <c:pt idx="33514">
                  <c:v>301.79769897460898</c:v>
                </c:pt>
                <c:pt idx="33515">
                  <c:v>301.79745483398398</c:v>
                </c:pt>
                <c:pt idx="33516">
                  <c:v>301.79721069335898</c:v>
                </c:pt>
                <c:pt idx="33517">
                  <c:v>301.79696655273398</c:v>
                </c:pt>
                <c:pt idx="33518">
                  <c:v>301.79669189453102</c:v>
                </c:pt>
                <c:pt idx="33519">
                  <c:v>301.79644775390602</c:v>
                </c:pt>
                <c:pt idx="33520">
                  <c:v>301.79620361328102</c:v>
                </c:pt>
                <c:pt idx="33521">
                  <c:v>301.79595947265602</c:v>
                </c:pt>
                <c:pt idx="33522">
                  <c:v>301.79568481445301</c:v>
                </c:pt>
                <c:pt idx="33523">
                  <c:v>301.79544067382801</c:v>
                </c:pt>
                <c:pt idx="33524">
                  <c:v>301.79519653320301</c:v>
                </c:pt>
                <c:pt idx="33525">
                  <c:v>301.79495239257801</c:v>
                </c:pt>
                <c:pt idx="33526">
                  <c:v>301.79470825195301</c:v>
                </c:pt>
                <c:pt idx="33527">
                  <c:v>301.79446411132801</c:v>
                </c:pt>
                <c:pt idx="33528">
                  <c:v>301.794189453125</c:v>
                </c:pt>
                <c:pt idx="33529">
                  <c:v>301.7939453125</c:v>
                </c:pt>
                <c:pt idx="33530">
                  <c:v>301.793701171875</c:v>
                </c:pt>
                <c:pt idx="33531">
                  <c:v>301.79345703125</c:v>
                </c:pt>
                <c:pt idx="33532">
                  <c:v>301.793212890625</c:v>
                </c:pt>
                <c:pt idx="33533">
                  <c:v>301.79293823242102</c:v>
                </c:pt>
                <c:pt idx="33534">
                  <c:v>301.79269409179602</c:v>
                </c:pt>
                <c:pt idx="33535">
                  <c:v>301.79244995117102</c:v>
                </c:pt>
                <c:pt idx="33536">
                  <c:v>301.79220581054602</c:v>
                </c:pt>
                <c:pt idx="33537">
                  <c:v>301.79193115234301</c:v>
                </c:pt>
                <c:pt idx="33538">
                  <c:v>301.79168701171801</c:v>
                </c:pt>
                <c:pt idx="33539">
                  <c:v>301.79144287109301</c:v>
                </c:pt>
                <c:pt idx="33540">
                  <c:v>301.79119873046801</c:v>
                </c:pt>
                <c:pt idx="33541">
                  <c:v>301.79095458984301</c:v>
                </c:pt>
                <c:pt idx="33542">
                  <c:v>301.79067993164</c:v>
                </c:pt>
                <c:pt idx="33543">
                  <c:v>301.790435791015</c:v>
                </c:pt>
                <c:pt idx="33544">
                  <c:v>301.79019165039</c:v>
                </c:pt>
                <c:pt idx="33545">
                  <c:v>301.789947509765</c:v>
                </c:pt>
                <c:pt idx="33546">
                  <c:v>301.78970336914</c:v>
                </c:pt>
                <c:pt idx="33547">
                  <c:v>301.789459228515</c:v>
                </c:pt>
                <c:pt idx="33548">
                  <c:v>301.78918457031199</c:v>
                </c:pt>
                <c:pt idx="33549">
                  <c:v>301.78894042968699</c:v>
                </c:pt>
                <c:pt idx="33550">
                  <c:v>301.78869628906199</c:v>
                </c:pt>
                <c:pt idx="33551">
                  <c:v>301.78845214843699</c:v>
                </c:pt>
                <c:pt idx="33552">
                  <c:v>301.78820800781199</c:v>
                </c:pt>
                <c:pt idx="33553">
                  <c:v>301.78793334960898</c:v>
                </c:pt>
                <c:pt idx="33554">
                  <c:v>301.78768920898398</c:v>
                </c:pt>
                <c:pt idx="33555">
                  <c:v>301.78744506835898</c:v>
                </c:pt>
                <c:pt idx="33556">
                  <c:v>301.78720092773398</c:v>
                </c:pt>
                <c:pt idx="33557">
                  <c:v>301.78692626953102</c:v>
                </c:pt>
                <c:pt idx="33558">
                  <c:v>301.78668212890602</c:v>
                </c:pt>
                <c:pt idx="33559">
                  <c:v>301.78643798828102</c:v>
                </c:pt>
                <c:pt idx="33560">
                  <c:v>301.78619384765602</c:v>
                </c:pt>
                <c:pt idx="33561">
                  <c:v>301.78594970703102</c:v>
                </c:pt>
                <c:pt idx="33562">
                  <c:v>301.78567504882801</c:v>
                </c:pt>
                <c:pt idx="33563">
                  <c:v>301.78543090820301</c:v>
                </c:pt>
                <c:pt idx="33564">
                  <c:v>301.78518676757801</c:v>
                </c:pt>
                <c:pt idx="33565">
                  <c:v>301.78494262695301</c:v>
                </c:pt>
                <c:pt idx="33566">
                  <c:v>301.78469848632801</c:v>
                </c:pt>
                <c:pt idx="33567">
                  <c:v>301.78445434570301</c:v>
                </c:pt>
                <c:pt idx="33568">
                  <c:v>301.7841796875</c:v>
                </c:pt>
                <c:pt idx="33569">
                  <c:v>301.783935546875</c:v>
                </c:pt>
                <c:pt idx="33570">
                  <c:v>301.78369140625</c:v>
                </c:pt>
                <c:pt idx="33571">
                  <c:v>301.783447265625</c:v>
                </c:pt>
                <c:pt idx="33572">
                  <c:v>301.783203125</c:v>
                </c:pt>
                <c:pt idx="33573">
                  <c:v>301.78292846679602</c:v>
                </c:pt>
                <c:pt idx="33574">
                  <c:v>301.78268432617102</c:v>
                </c:pt>
                <c:pt idx="33575">
                  <c:v>301.78244018554602</c:v>
                </c:pt>
                <c:pt idx="33576">
                  <c:v>301.78219604492102</c:v>
                </c:pt>
                <c:pt idx="33577">
                  <c:v>301.78195190429602</c:v>
                </c:pt>
                <c:pt idx="33578">
                  <c:v>301.78167724609301</c:v>
                </c:pt>
                <c:pt idx="33579">
                  <c:v>301.78143310546801</c:v>
                </c:pt>
                <c:pt idx="33580">
                  <c:v>301.78118896484301</c:v>
                </c:pt>
                <c:pt idx="33581">
                  <c:v>301.78094482421801</c:v>
                </c:pt>
                <c:pt idx="33582">
                  <c:v>301.78070068359301</c:v>
                </c:pt>
                <c:pt idx="33583">
                  <c:v>301.78045654296801</c:v>
                </c:pt>
                <c:pt idx="33584">
                  <c:v>301.780181884765</c:v>
                </c:pt>
                <c:pt idx="33585">
                  <c:v>301.77993774414</c:v>
                </c:pt>
                <c:pt idx="33586">
                  <c:v>301.779693603515</c:v>
                </c:pt>
                <c:pt idx="33587">
                  <c:v>301.77944946289</c:v>
                </c:pt>
                <c:pt idx="33588">
                  <c:v>301.779205322265</c:v>
                </c:pt>
                <c:pt idx="33589">
                  <c:v>301.77893066406199</c:v>
                </c:pt>
                <c:pt idx="33590">
                  <c:v>301.77868652343699</c:v>
                </c:pt>
                <c:pt idx="33591">
                  <c:v>301.77844238281199</c:v>
                </c:pt>
                <c:pt idx="33592">
                  <c:v>301.77819824218699</c:v>
                </c:pt>
                <c:pt idx="33593">
                  <c:v>301.77795410156199</c:v>
                </c:pt>
                <c:pt idx="33594">
                  <c:v>301.77770996093699</c:v>
                </c:pt>
                <c:pt idx="33595">
                  <c:v>301.77746582031199</c:v>
                </c:pt>
                <c:pt idx="33596">
                  <c:v>301.77719116210898</c:v>
                </c:pt>
                <c:pt idx="33597">
                  <c:v>301.77694702148398</c:v>
                </c:pt>
                <c:pt idx="33598">
                  <c:v>301.77670288085898</c:v>
                </c:pt>
                <c:pt idx="33599">
                  <c:v>301.77645874023398</c:v>
                </c:pt>
                <c:pt idx="33600">
                  <c:v>301.77621459960898</c:v>
                </c:pt>
                <c:pt idx="33601">
                  <c:v>301.77593994140602</c:v>
                </c:pt>
                <c:pt idx="33602">
                  <c:v>301.77569580078102</c:v>
                </c:pt>
                <c:pt idx="33603">
                  <c:v>301.77545166015602</c:v>
                </c:pt>
                <c:pt idx="33604">
                  <c:v>301.77520751953102</c:v>
                </c:pt>
                <c:pt idx="33605">
                  <c:v>301.77496337890602</c:v>
                </c:pt>
                <c:pt idx="33606">
                  <c:v>301.77471923828102</c:v>
                </c:pt>
                <c:pt idx="33607">
                  <c:v>301.77447509765602</c:v>
                </c:pt>
                <c:pt idx="33608">
                  <c:v>301.77420043945301</c:v>
                </c:pt>
                <c:pt idx="33609">
                  <c:v>301.77395629882801</c:v>
                </c:pt>
                <c:pt idx="33610">
                  <c:v>301.77371215820301</c:v>
                </c:pt>
                <c:pt idx="33611">
                  <c:v>301.77346801757801</c:v>
                </c:pt>
                <c:pt idx="33612">
                  <c:v>301.77322387695301</c:v>
                </c:pt>
                <c:pt idx="33613">
                  <c:v>301.77294921875</c:v>
                </c:pt>
                <c:pt idx="33614">
                  <c:v>301.772705078125</c:v>
                </c:pt>
                <c:pt idx="33615">
                  <c:v>301.7724609375</c:v>
                </c:pt>
                <c:pt idx="33616">
                  <c:v>301.772216796875</c:v>
                </c:pt>
                <c:pt idx="33617">
                  <c:v>301.77197265625</c:v>
                </c:pt>
                <c:pt idx="33618">
                  <c:v>301.771728515625</c:v>
                </c:pt>
                <c:pt idx="33619">
                  <c:v>301.771484375</c:v>
                </c:pt>
                <c:pt idx="33620">
                  <c:v>301.77120971679602</c:v>
                </c:pt>
                <c:pt idx="33621">
                  <c:v>301.77096557617102</c:v>
                </c:pt>
                <c:pt idx="33622">
                  <c:v>301.77072143554602</c:v>
                </c:pt>
                <c:pt idx="33623">
                  <c:v>301.77047729492102</c:v>
                </c:pt>
                <c:pt idx="33624">
                  <c:v>301.77023315429602</c:v>
                </c:pt>
                <c:pt idx="33625">
                  <c:v>301.76995849609301</c:v>
                </c:pt>
                <c:pt idx="33626">
                  <c:v>301.76971435546801</c:v>
                </c:pt>
                <c:pt idx="33627">
                  <c:v>301.76947021484301</c:v>
                </c:pt>
                <c:pt idx="33628">
                  <c:v>301.76922607421801</c:v>
                </c:pt>
                <c:pt idx="33629">
                  <c:v>301.76898193359301</c:v>
                </c:pt>
                <c:pt idx="33630">
                  <c:v>301.76873779296801</c:v>
                </c:pt>
                <c:pt idx="33631">
                  <c:v>301.76849365234301</c:v>
                </c:pt>
                <c:pt idx="33632">
                  <c:v>301.76821899414</c:v>
                </c:pt>
                <c:pt idx="33633">
                  <c:v>301.767974853515</c:v>
                </c:pt>
                <c:pt idx="33634">
                  <c:v>301.76773071289</c:v>
                </c:pt>
                <c:pt idx="33635">
                  <c:v>301.767486572265</c:v>
                </c:pt>
                <c:pt idx="33636">
                  <c:v>301.76724243164</c:v>
                </c:pt>
                <c:pt idx="33637">
                  <c:v>301.76696777343699</c:v>
                </c:pt>
                <c:pt idx="33638">
                  <c:v>301.76672363281199</c:v>
                </c:pt>
                <c:pt idx="33639">
                  <c:v>301.76647949218699</c:v>
                </c:pt>
                <c:pt idx="33640">
                  <c:v>301.76623535156199</c:v>
                </c:pt>
                <c:pt idx="33641">
                  <c:v>301.76599121093699</c:v>
                </c:pt>
                <c:pt idx="33642">
                  <c:v>301.76574707031199</c:v>
                </c:pt>
                <c:pt idx="33643">
                  <c:v>301.76550292968699</c:v>
                </c:pt>
                <c:pt idx="33644">
                  <c:v>301.76522827148398</c:v>
                </c:pt>
                <c:pt idx="33645">
                  <c:v>301.76498413085898</c:v>
                </c:pt>
                <c:pt idx="33646">
                  <c:v>301.76473999023398</c:v>
                </c:pt>
                <c:pt idx="33647">
                  <c:v>301.76449584960898</c:v>
                </c:pt>
                <c:pt idx="33648">
                  <c:v>301.76425170898398</c:v>
                </c:pt>
                <c:pt idx="33649">
                  <c:v>301.76400756835898</c:v>
                </c:pt>
                <c:pt idx="33650">
                  <c:v>301.76373291015602</c:v>
                </c:pt>
                <c:pt idx="33651">
                  <c:v>301.76348876953102</c:v>
                </c:pt>
                <c:pt idx="33652">
                  <c:v>301.76324462890602</c:v>
                </c:pt>
                <c:pt idx="33653">
                  <c:v>301.76300048828102</c:v>
                </c:pt>
                <c:pt idx="33654">
                  <c:v>301.76275634765602</c:v>
                </c:pt>
                <c:pt idx="33655">
                  <c:v>301.76251220703102</c:v>
                </c:pt>
                <c:pt idx="33656">
                  <c:v>301.76226806640602</c:v>
                </c:pt>
                <c:pt idx="33657">
                  <c:v>301.76199340820301</c:v>
                </c:pt>
                <c:pt idx="33658">
                  <c:v>301.76174926757801</c:v>
                </c:pt>
                <c:pt idx="33659">
                  <c:v>301.76150512695301</c:v>
                </c:pt>
                <c:pt idx="33660">
                  <c:v>301.76126098632801</c:v>
                </c:pt>
                <c:pt idx="33661">
                  <c:v>301.76101684570301</c:v>
                </c:pt>
                <c:pt idx="33662">
                  <c:v>301.76077270507801</c:v>
                </c:pt>
                <c:pt idx="33663">
                  <c:v>301.76052856445301</c:v>
                </c:pt>
                <c:pt idx="33664">
                  <c:v>301.76028442382801</c:v>
                </c:pt>
                <c:pt idx="33665">
                  <c:v>301.760009765625</c:v>
                </c:pt>
                <c:pt idx="33666">
                  <c:v>301.759765625</c:v>
                </c:pt>
                <c:pt idx="33667">
                  <c:v>301.759521484375</c:v>
                </c:pt>
                <c:pt idx="33668">
                  <c:v>301.75927734375</c:v>
                </c:pt>
                <c:pt idx="33669">
                  <c:v>301.759033203125</c:v>
                </c:pt>
                <c:pt idx="33670">
                  <c:v>301.7587890625</c:v>
                </c:pt>
                <c:pt idx="33671">
                  <c:v>301.758544921875</c:v>
                </c:pt>
                <c:pt idx="33672">
                  <c:v>301.75830078125</c:v>
                </c:pt>
                <c:pt idx="33673">
                  <c:v>301.75802612304602</c:v>
                </c:pt>
                <c:pt idx="33674">
                  <c:v>301.75778198242102</c:v>
                </c:pt>
                <c:pt idx="33675">
                  <c:v>301.75753784179602</c:v>
                </c:pt>
                <c:pt idx="33676">
                  <c:v>301.75729370117102</c:v>
                </c:pt>
                <c:pt idx="33677">
                  <c:v>301.75704956054602</c:v>
                </c:pt>
                <c:pt idx="33678">
                  <c:v>301.75680541992102</c:v>
                </c:pt>
                <c:pt idx="33679">
                  <c:v>301.75656127929602</c:v>
                </c:pt>
                <c:pt idx="33680">
                  <c:v>301.75628662109301</c:v>
                </c:pt>
                <c:pt idx="33681">
                  <c:v>301.75604248046801</c:v>
                </c:pt>
                <c:pt idx="33682">
                  <c:v>301.75579833984301</c:v>
                </c:pt>
                <c:pt idx="33683">
                  <c:v>301.75555419921801</c:v>
                </c:pt>
                <c:pt idx="33684">
                  <c:v>301.75531005859301</c:v>
                </c:pt>
                <c:pt idx="33685">
                  <c:v>301.75506591796801</c:v>
                </c:pt>
                <c:pt idx="33686">
                  <c:v>301.75482177734301</c:v>
                </c:pt>
                <c:pt idx="33687">
                  <c:v>301.75457763671801</c:v>
                </c:pt>
                <c:pt idx="33688">
                  <c:v>301.754302978515</c:v>
                </c:pt>
                <c:pt idx="33689">
                  <c:v>301.75405883789</c:v>
                </c:pt>
                <c:pt idx="33690">
                  <c:v>301.753814697265</c:v>
                </c:pt>
                <c:pt idx="33691">
                  <c:v>301.75357055664</c:v>
                </c:pt>
                <c:pt idx="33692">
                  <c:v>301.753326416015</c:v>
                </c:pt>
                <c:pt idx="33693">
                  <c:v>301.75308227539</c:v>
                </c:pt>
                <c:pt idx="33694">
                  <c:v>301.752838134765</c:v>
                </c:pt>
                <c:pt idx="33695">
                  <c:v>301.75259399414</c:v>
                </c:pt>
                <c:pt idx="33696">
                  <c:v>301.75231933593699</c:v>
                </c:pt>
                <c:pt idx="33697">
                  <c:v>301.75207519531199</c:v>
                </c:pt>
                <c:pt idx="33698">
                  <c:v>301.75183105468699</c:v>
                </c:pt>
                <c:pt idx="33699">
                  <c:v>301.75158691406199</c:v>
                </c:pt>
                <c:pt idx="33700">
                  <c:v>301.75131225585898</c:v>
                </c:pt>
                <c:pt idx="33701">
                  <c:v>301.75106811523398</c:v>
                </c:pt>
                <c:pt idx="33702">
                  <c:v>301.75082397460898</c:v>
                </c:pt>
                <c:pt idx="33703">
                  <c:v>301.75057983398398</c:v>
                </c:pt>
                <c:pt idx="33704">
                  <c:v>301.75030517578102</c:v>
                </c:pt>
                <c:pt idx="33705">
                  <c:v>301.75006103515602</c:v>
                </c:pt>
                <c:pt idx="33706">
                  <c:v>301.74981689453102</c:v>
                </c:pt>
                <c:pt idx="33707">
                  <c:v>301.74957275390602</c:v>
                </c:pt>
                <c:pt idx="33708">
                  <c:v>301.74929809570301</c:v>
                </c:pt>
                <c:pt idx="33709">
                  <c:v>301.74905395507801</c:v>
                </c:pt>
                <c:pt idx="33710">
                  <c:v>301.74880981445301</c:v>
                </c:pt>
                <c:pt idx="33711">
                  <c:v>301.74856567382801</c:v>
                </c:pt>
                <c:pt idx="33712">
                  <c:v>301.748291015625</c:v>
                </c:pt>
                <c:pt idx="33713">
                  <c:v>301.748046875</c:v>
                </c:pt>
                <c:pt idx="33714">
                  <c:v>301.747802734375</c:v>
                </c:pt>
                <c:pt idx="33715">
                  <c:v>301.74755859375</c:v>
                </c:pt>
                <c:pt idx="33716">
                  <c:v>301.74728393554602</c:v>
                </c:pt>
                <c:pt idx="33717">
                  <c:v>301.74703979492102</c:v>
                </c:pt>
                <c:pt idx="33718">
                  <c:v>301.74679565429602</c:v>
                </c:pt>
                <c:pt idx="33719">
                  <c:v>301.74655151367102</c:v>
                </c:pt>
                <c:pt idx="33720">
                  <c:v>301.74627685546801</c:v>
                </c:pt>
                <c:pt idx="33721">
                  <c:v>301.74603271484301</c:v>
                </c:pt>
                <c:pt idx="33722">
                  <c:v>301.74578857421801</c:v>
                </c:pt>
                <c:pt idx="33723">
                  <c:v>301.74554443359301</c:v>
                </c:pt>
                <c:pt idx="33724">
                  <c:v>301.74526977539</c:v>
                </c:pt>
                <c:pt idx="33725">
                  <c:v>301.745025634765</c:v>
                </c:pt>
                <c:pt idx="33726">
                  <c:v>301.74478149414</c:v>
                </c:pt>
                <c:pt idx="33727">
                  <c:v>301.744537353515</c:v>
                </c:pt>
                <c:pt idx="33728">
                  <c:v>301.74426269531199</c:v>
                </c:pt>
                <c:pt idx="33729">
                  <c:v>301.74401855468699</c:v>
                </c:pt>
                <c:pt idx="33730">
                  <c:v>301.74377441406199</c:v>
                </c:pt>
                <c:pt idx="33731">
                  <c:v>301.74353027343699</c:v>
                </c:pt>
                <c:pt idx="33732">
                  <c:v>301.74325561523398</c:v>
                </c:pt>
                <c:pt idx="33733">
                  <c:v>301.74301147460898</c:v>
                </c:pt>
                <c:pt idx="33734">
                  <c:v>301.74276733398398</c:v>
                </c:pt>
                <c:pt idx="33735">
                  <c:v>301.74252319335898</c:v>
                </c:pt>
                <c:pt idx="33736">
                  <c:v>301.74224853515602</c:v>
                </c:pt>
                <c:pt idx="33737">
                  <c:v>301.74200439453102</c:v>
                </c:pt>
                <c:pt idx="33738">
                  <c:v>301.74176025390602</c:v>
                </c:pt>
                <c:pt idx="33739">
                  <c:v>301.74151611328102</c:v>
                </c:pt>
                <c:pt idx="33740">
                  <c:v>301.74124145507801</c:v>
                </c:pt>
                <c:pt idx="33741">
                  <c:v>301.74099731445301</c:v>
                </c:pt>
                <c:pt idx="33742">
                  <c:v>301.74075317382801</c:v>
                </c:pt>
                <c:pt idx="33743">
                  <c:v>301.74050903320301</c:v>
                </c:pt>
                <c:pt idx="33744">
                  <c:v>301.740234375</c:v>
                </c:pt>
                <c:pt idx="33745">
                  <c:v>301.739990234375</c:v>
                </c:pt>
                <c:pt idx="33746">
                  <c:v>301.73974609375</c:v>
                </c:pt>
                <c:pt idx="33747">
                  <c:v>301.739501953125</c:v>
                </c:pt>
                <c:pt idx="33748">
                  <c:v>301.73922729492102</c:v>
                </c:pt>
                <c:pt idx="33749">
                  <c:v>301.73898315429602</c:v>
                </c:pt>
                <c:pt idx="33750">
                  <c:v>301.73873901367102</c:v>
                </c:pt>
                <c:pt idx="33751">
                  <c:v>301.73849487304602</c:v>
                </c:pt>
                <c:pt idx="33752">
                  <c:v>301.73825073242102</c:v>
                </c:pt>
                <c:pt idx="33753">
                  <c:v>301.73797607421801</c:v>
                </c:pt>
                <c:pt idx="33754">
                  <c:v>301.73773193359301</c:v>
                </c:pt>
                <c:pt idx="33755">
                  <c:v>301.73748779296801</c:v>
                </c:pt>
                <c:pt idx="33756">
                  <c:v>301.73724365234301</c:v>
                </c:pt>
                <c:pt idx="33757">
                  <c:v>301.73699951171801</c:v>
                </c:pt>
                <c:pt idx="33758">
                  <c:v>301.73675537109301</c:v>
                </c:pt>
                <c:pt idx="33759">
                  <c:v>301.73651123046801</c:v>
                </c:pt>
                <c:pt idx="33760">
                  <c:v>301.73626708984301</c:v>
                </c:pt>
                <c:pt idx="33761">
                  <c:v>301.73602294921801</c:v>
                </c:pt>
                <c:pt idx="33762">
                  <c:v>301.73577880859301</c:v>
                </c:pt>
                <c:pt idx="33763">
                  <c:v>301.73553466796801</c:v>
                </c:pt>
                <c:pt idx="33764">
                  <c:v>301.735260009765</c:v>
                </c:pt>
                <c:pt idx="33765">
                  <c:v>301.73501586914</c:v>
                </c:pt>
                <c:pt idx="33766">
                  <c:v>301.734771728515</c:v>
                </c:pt>
                <c:pt idx="33767">
                  <c:v>301.73452758789</c:v>
                </c:pt>
                <c:pt idx="33768">
                  <c:v>301.734283447265</c:v>
                </c:pt>
                <c:pt idx="33769">
                  <c:v>301.73403930664</c:v>
                </c:pt>
                <c:pt idx="33770">
                  <c:v>301.733795166015</c:v>
                </c:pt>
                <c:pt idx="33771">
                  <c:v>301.73355102539</c:v>
                </c:pt>
                <c:pt idx="33772">
                  <c:v>301.733306884765</c:v>
                </c:pt>
                <c:pt idx="33773">
                  <c:v>301.73306274414</c:v>
                </c:pt>
                <c:pt idx="33774">
                  <c:v>301.732818603515</c:v>
                </c:pt>
                <c:pt idx="33775">
                  <c:v>301.73257446289</c:v>
                </c:pt>
                <c:pt idx="33776">
                  <c:v>301.732330322265</c:v>
                </c:pt>
                <c:pt idx="33777">
                  <c:v>301.73205566406199</c:v>
                </c:pt>
                <c:pt idx="33778">
                  <c:v>301.73181152343699</c:v>
                </c:pt>
                <c:pt idx="33779">
                  <c:v>301.73156738281199</c:v>
                </c:pt>
                <c:pt idx="33780">
                  <c:v>301.73132324218699</c:v>
                </c:pt>
                <c:pt idx="33781">
                  <c:v>301.73107910156199</c:v>
                </c:pt>
                <c:pt idx="33782">
                  <c:v>301.73083496093699</c:v>
                </c:pt>
                <c:pt idx="33783">
                  <c:v>301.73059082031199</c:v>
                </c:pt>
                <c:pt idx="33784">
                  <c:v>301.73034667968699</c:v>
                </c:pt>
                <c:pt idx="33785">
                  <c:v>301.73010253906199</c:v>
                </c:pt>
                <c:pt idx="33786">
                  <c:v>301.72985839843699</c:v>
                </c:pt>
                <c:pt idx="33787">
                  <c:v>301.72961425781199</c:v>
                </c:pt>
                <c:pt idx="33788">
                  <c:v>301.72937011718699</c:v>
                </c:pt>
                <c:pt idx="33789">
                  <c:v>301.72909545898398</c:v>
                </c:pt>
                <c:pt idx="33790">
                  <c:v>301.72885131835898</c:v>
                </c:pt>
                <c:pt idx="33791">
                  <c:v>301.72860717773398</c:v>
                </c:pt>
                <c:pt idx="33792">
                  <c:v>301.72836303710898</c:v>
                </c:pt>
                <c:pt idx="33793">
                  <c:v>301.72811889648398</c:v>
                </c:pt>
                <c:pt idx="33794">
                  <c:v>301.72787475585898</c:v>
                </c:pt>
                <c:pt idx="33795">
                  <c:v>301.72763061523398</c:v>
                </c:pt>
                <c:pt idx="33796">
                  <c:v>301.72738647460898</c:v>
                </c:pt>
                <c:pt idx="33797">
                  <c:v>301.72714233398398</c:v>
                </c:pt>
                <c:pt idx="33798">
                  <c:v>301.72689819335898</c:v>
                </c:pt>
                <c:pt idx="33799">
                  <c:v>301.72665405273398</c:v>
                </c:pt>
                <c:pt idx="33800">
                  <c:v>301.72640991210898</c:v>
                </c:pt>
                <c:pt idx="33801">
                  <c:v>301.72616577148398</c:v>
                </c:pt>
                <c:pt idx="33802">
                  <c:v>301.72592163085898</c:v>
                </c:pt>
                <c:pt idx="33803">
                  <c:v>301.72567749023398</c:v>
                </c:pt>
                <c:pt idx="33804">
                  <c:v>301.72543334960898</c:v>
                </c:pt>
                <c:pt idx="33805">
                  <c:v>301.72515869140602</c:v>
                </c:pt>
                <c:pt idx="33806">
                  <c:v>301.72491455078102</c:v>
                </c:pt>
                <c:pt idx="33807">
                  <c:v>301.72467041015602</c:v>
                </c:pt>
                <c:pt idx="33808">
                  <c:v>301.72442626953102</c:v>
                </c:pt>
                <c:pt idx="33809">
                  <c:v>301.72418212890602</c:v>
                </c:pt>
                <c:pt idx="33810">
                  <c:v>301.72393798828102</c:v>
                </c:pt>
                <c:pt idx="33811">
                  <c:v>301.72369384765602</c:v>
                </c:pt>
                <c:pt idx="33812">
                  <c:v>301.72344970703102</c:v>
                </c:pt>
                <c:pt idx="33813">
                  <c:v>301.72320556640602</c:v>
                </c:pt>
                <c:pt idx="33814">
                  <c:v>301.72296142578102</c:v>
                </c:pt>
                <c:pt idx="33815">
                  <c:v>301.72271728515602</c:v>
                </c:pt>
                <c:pt idx="33816">
                  <c:v>301.72247314453102</c:v>
                </c:pt>
                <c:pt idx="33817">
                  <c:v>301.72222900390602</c:v>
                </c:pt>
                <c:pt idx="33818">
                  <c:v>301.72198486328102</c:v>
                </c:pt>
                <c:pt idx="33819">
                  <c:v>301.72174072265602</c:v>
                </c:pt>
                <c:pt idx="33820">
                  <c:v>301.72149658203102</c:v>
                </c:pt>
                <c:pt idx="33821">
                  <c:v>301.72122192382801</c:v>
                </c:pt>
                <c:pt idx="33822">
                  <c:v>301.72097778320301</c:v>
                </c:pt>
                <c:pt idx="33823">
                  <c:v>301.72073364257801</c:v>
                </c:pt>
                <c:pt idx="33824">
                  <c:v>301.72048950195301</c:v>
                </c:pt>
                <c:pt idx="33825">
                  <c:v>301.72024536132801</c:v>
                </c:pt>
                <c:pt idx="33826">
                  <c:v>301.72000122070301</c:v>
                </c:pt>
                <c:pt idx="33827">
                  <c:v>301.71975708007801</c:v>
                </c:pt>
                <c:pt idx="33828">
                  <c:v>301.71951293945301</c:v>
                </c:pt>
                <c:pt idx="33829">
                  <c:v>301.71926879882801</c:v>
                </c:pt>
                <c:pt idx="33830">
                  <c:v>301.71902465820301</c:v>
                </c:pt>
                <c:pt idx="33831">
                  <c:v>301.71878051757801</c:v>
                </c:pt>
                <c:pt idx="33832">
                  <c:v>301.71853637695301</c:v>
                </c:pt>
                <c:pt idx="33833">
                  <c:v>301.71829223632801</c:v>
                </c:pt>
                <c:pt idx="33834">
                  <c:v>301.71804809570301</c:v>
                </c:pt>
                <c:pt idx="33835">
                  <c:v>301.71780395507801</c:v>
                </c:pt>
                <c:pt idx="33836">
                  <c:v>301.71755981445301</c:v>
                </c:pt>
                <c:pt idx="33837">
                  <c:v>301.71731567382801</c:v>
                </c:pt>
                <c:pt idx="33838">
                  <c:v>301.71707153320301</c:v>
                </c:pt>
                <c:pt idx="33839">
                  <c:v>301.71682739257801</c:v>
                </c:pt>
                <c:pt idx="33840">
                  <c:v>301.71658325195301</c:v>
                </c:pt>
                <c:pt idx="33841">
                  <c:v>301.71630859375</c:v>
                </c:pt>
                <c:pt idx="33842">
                  <c:v>301.716064453125</c:v>
                </c:pt>
                <c:pt idx="33843">
                  <c:v>301.71585083007801</c:v>
                </c:pt>
                <c:pt idx="33844">
                  <c:v>301.715576171875</c:v>
                </c:pt>
                <c:pt idx="33845">
                  <c:v>301.71533203125</c:v>
                </c:pt>
                <c:pt idx="33846">
                  <c:v>301.715087890625</c:v>
                </c:pt>
                <c:pt idx="33847">
                  <c:v>301.71484375</c:v>
                </c:pt>
                <c:pt idx="33848">
                  <c:v>301.714599609375</c:v>
                </c:pt>
                <c:pt idx="33849">
                  <c:v>301.71435546875</c:v>
                </c:pt>
                <c:pt idx="33850">
                  <c:v>301.714111328125</c:v>
                </c:pt>
                <c:pt idx="33851">
                  <c:v>301.7138671875</c:v>
                </c:pt>
                <c:pt idx="33852">
                  <c:v>301.713623046875</c:v>
                </c:pt>
                <c:pt idx="33853">
                  <c:v>301.71337890625</c:v>
                </c:pt>
                <c:pt idx="33854">
                  <c:v>301.713134765625</c:v>
                </c:pt>
                <c:pt idx="33855">
                  <c:v>301.712890625</c:v>
                </c:pt>
                <c:pt idx="33856">
                  <c:v>301.712646484375</c:v>
                </c:pt>
                <c:pt idx="33857">
                  <c:v>301.71240234375</c:v>
                </c:pt>
                <c:pt idx="33858">
                  <c:v>301.712158203125</c:v>
                </c:pt>
                <c:pt idx="33859">
                  <c:v>301.7119140625</c:v>
                </c:pt>
                <c:pt idx="33860">
                  <c:v>301.711669921875</c:v>
                </c:pt>
                <c:pt idx="33861">
                  <c:v>301.71142578125</c:v>
                </c:pt>
                <c:pt idx="33862">
                  <c:v>301.711181640625</c:v>
                </c:pt>
                <c:pt idx="33863">
                  <c:v>301.7109375</c:v>
                </c:pt>
                <c:pt idx="33864">
                  <c:v>301.710693359375</c:v>
                </c:pt>
                <c:pt idx="33865">
                  <c:v>301.71044921875</c:v>
                </c:pt>
                <c:pt idx="33866">
                  <c:v>301.71017456054602</c:v>
                </c:pt>
                <c:pt idx="33867">
                  <c:v>301.7099609375</c:v>
                </c:pt>
                <c:pt idx="33868">
                  <c:v>301.709716796875</c:v>
                </c:pt>
                <c:pt idx="33869">
                  <c:v>301.70944213867102</c:v>
                </c:pt>
                <c:pt idx="33870">
                  <c:v>301.70919799804602</c:v>
                </c:pt>
                <c:pt idx="33871">
                  <c:v>301.70895385742102</c:v>
                </c:pt>
                <c:pt idx="33872">
                  <c:v>301.70870971679602</c:v>
                </c:pt>
                <c:pt idx="33873">
                  <c:v>301.70846557617102</c:v>
                </c:pt>
                <c:pt idx="33874">
                  <c:v>301.70822143554602</c:v>
                </c:pt>
                <c:pt idx="33875">
                  <c:v>301.70797729492102</c:v>
                </c:pt>
                <c:pt idx="33876">
                  <c:v>301.70773315429602</c:v>
                </c:pt>
                <c:pt idx="33877">
                  <c:v>301.70748901367102</c:v>
                </c:pt>
                <c:pt idx="33878">
                  <c:v>301.70724487304602</c:v>
                </c:pt>
                <c:pt idx="33879">
                  <c:v>301.70700073242102</c:v>
                </c:pt>
                <c:pt idx="33880">
                  <c:v>301.70675659179602</c:v>
                </c:pt>
                <c:pt idx="33881">
                  <c:v>301.70651245117102</c:v>
                </c:pt>
                <c:pt idx="33882">
                  <c:v>301.70626831054602</c:v>
                </c:pt>
                <c:pt idx="33883">
                  <c:v>301.70602416992102</c:v>
                </c:pt>
                <c:pt idx="33884">
                  <c:v>301.70578002929602</c:v>
                </c:pt>
                <c:pt idx="33885">
                  <c:v>301.70553588867102</c:v>
                </c:pt>
                <c:pt idx="33886">
                  <c:v>301.70529174804602</c:v>
                </c:pt>
                <c:pt idx="33887">
                  <c:v>301.70504760742102</c:v>
                </c:pt>
                <c:pt idx="33888">
                  <c:v>301.70480346679602</c:v>
                </c:pt>
                <c:pt idx="33889">
                  <c:v>301.70455932617102</c:v>
                </c:pt>
                <c:pt idx="33890">
                  <c:v>301.70431518554602</c:v>
                </c:pt>
                <c:pt idx="33891">
                  <c:v>301.70407104492102</c:v>
                </c:pt>
                <c:pt idx="33892">
                  <c:v>301.70382690429602</c:v>
                </c:pt>
                <c:pt idx="33893">
                  <c:v>301.70358276367102</c:v>
                </c:pt>
                <c:pt idx="33894">
                  <c:v>301.70333862304602</c:v>
                </c:pt>
                <c:pt idx="33895">
                  <c:v>301.70309448242102</c:v>
                </c:pt>
                <c:pt idx="33896">
                  <c:v>301.70285034179602</c:v>
                </c:pt>
                <c:pt idx="33897">
                  <c:v>301.70260620117102</c:v>
                </c:pt>
                <c:pt idx="33898">
                  <c:v>301.70236206054602</c:v>
                </c:pt>
                <c:pt idx="33899">
                  <c:v>301.70211791992102</c:v>
                </c:pt>
                <c:pt idx="33900">
                  <c:v>301.70187377929602</c:v>
                </c:pt>
                <c:pt idx="33901">
                  <c:v>301.70162963867102</c:v>
                </c:pt>
                <c:pt idx="33902">
                  <c:v>301.70138549804602</c:v>
                </c:pt>
                <c:pt idx="33903">
                  <c:v>301.70114135742102</c:v>
                </c:pt>
                <c:pt idx="33904">
                  <c:v>301.70089721679602</c:v>
                </c:pt>
                <c:pt idx="33905">
                  <c:v>301.70065307617102</c:v>
                </c:pt>
                <c:pt idx="33906">
                  <c:v>301.70040893554602</c:v>
                </c:pt>
                <c:pt idx="33907">
                  <c:v>301.70016479492102</c:v>
                </c:pt>
                <c:pt idx="33908">
                  <c:v>301.69992065429602</c:v>
                </c:pt>
                <c:pt idx="33909">
                  <c:v>301.69967651367102</c:v>
                </c:pt>
                <c:pt idx="33910">
                  <c:v>301.69943237304602</c:v>
                </c:pt>
                <c:pt idx="33911">
                  <c:v>301.69918823242102</c:v>
                </c:pt>
                <c:pt idx="33912">
                  <c:v>301.69894409179602</c:v>
                </c:pt>
                <c:pt idx="33913">
                  <c:v>301.69869995117102</c:v>
                </c:pt>
                <c:pt idx="33914">
                  <c:v>301.69845581054602</c:v>
                </c:pt>
                <c:pt idx="33915">
                  <c:v>301.69821166992102</c:v>
                </c:pt>
                <c:pt idx="33916">
                  <c:v>301.69796752929602</c:v>
                </c:pt>
                <c:pt idx="33917">
                  <c:v>301.69769287109301</c:v>
                </c:pt>
                <c:pt idx="33918">
                  <c:v>301.69744873046801</c:v>
                </c:pt>
                <c:pt idx="33919">
                  <c:v>301.69723510742102</c:v>
                </c:pt>
                <c:pt idx="33920">
                  <c:v>301.69699096679602</c:v>
                </c:pt>
                <c:pt idx="33921">
                  <c:v>301.69671630859301</c:v>
                </c:pt>
                <c:pt idx="33922">
                  <c:v>301.69647216796801</c:v>
                </c:pt>
                <c:pt idx="33923">
                  <c:v>301.69625854492102</c:v>
                </c:pt>
                <c:pt idx="33924">
                  <c:v>301.69601440429602</c:v>
                </c:pt>
                <c:pt idx="33925">
                  <c:v>301.69573974609301</c:v>
                </c:pt>
                <c:pt idx="33926">
                  <c:v>301.69549560546801</c:v>
                </c:pt>
                <c:pt idx="33927">
                  <c:v>301.69528198242102</c:v>
                </c:pt>
                <c:pt idx="33928">
                  <c:v>301.69503784179602</c:v>
                </c:pt>
                <c:pt idx="33929">
                  <c:v>301.69476318359301</c:v>
                </c:pt>
                <c:pt idx="33930">
                  <c:v>301.69451904296801</c:v>
                </c:pt>
                <c:pt idx="33931">
                  <c:v>301.69430541992102</c:v>
                </c:pt>
                <c:pt idx="33932">
                  <c:v>301.69406127929602</c:v>
                </c:pt>
                <c:pt idx="33933">
                  <c:v>301.69378662109301</c:v>
                </c:pt>
                <c:pt idx="33934">
                  <c:v>301.69354248046801</c:v>
                </c:pt>
                <c:pt idx="33935">
                  <c:v>301.69332885742102</c:v>
                </c:pt>
                <c:pt idx="33936">
                  <c:v>301.69308471679602</c:v>
                </c:pt>
                <c:pt idx="33937">
                  <c:v>301.69281005859301</c:v>
                </c:pt>
                <c:pt idx="33938">
                  <c:v>301.69256591796801</c:v>
                </c:pt>
                <c:pt idx="33939">
                  <c:v>301.69235229492102</c:v>
                </c:pt>
                <c:pt idx="33940">
                  <c:v>301.69210815429602</c:v>
                </c:pt>
                <c:pt idx="33941">
                  <c:v>301.69183349609301</c:v>
                </c:pt>
                <c:pt idx="33942">
                  <c:v>301.69158935546801</c:v>
                </c:pt>
                <c:pt idx="33943">
                  <c:v>301.69137573242102</c:v>
                </c:pt>
                <c:pt idx="33944">
                  <c:v>301.69113159179602</c:v>
                </c:pt>
                <c:pt idx="33945">
                  <c:v>301.69085693359301</c:v>
                </c:pt>
                <c:pt idx="33946">
                  <c:v>301.69064331054602</c:v>
                </c:pt>
                <c:pt idx="33947">
                  <c:v>301.69039916992102</c:v>
                </c:pt>
                <c:pt idx="33948">
                  <c:v>301.69015502929602</c:v>
                </c:pt>
                <c:pt idx="33949">
                  <c:v>301.68991088867102</c:v>
                </c:pt>
                <c:pt idx="33950">
                  <c:v>301.68966674804602</c:v>
                </c:pt>
                <c:pt idx="33951">
                  <c:v>301.68942260742102</c:v>
                </c:pt>
                <c:pt idx="33952">
                  <c:v>301.68917846679602</c:v>
                </c:pt>
                <c:pt idx="33953">
                  <c:v>301.68893432617102</c:v>
                </c:pt>
                <c:pt idx="33954">
                  <c:v>301.68869018554602</c:v>
                </c:pt>
                <c:pt idx="33955">
                  <c:v>301.68844604492102</c:v>
                </c:pt>
                <c:pt idx="33956">
                  <c:v>301.68820190429602</c:v>
                </c:pt>
                <c:pt idx="33957">
                  <c:v>301.68795776367102</c:v>
                </c:pt>
                <c:pt idx="33958">
                  <c:v>301.68771362304602</c:v>
                </c:pt>
                <c:pt idx="33959">
                  <c:v>301.68746948242102</c:v>
                </c:pt>
                <c:pt idx="33960">
                  <c:v>301.68722534179602</c:v>
                </c:pt>
                <c:pt idx="33961">
                  <c:v>301.68698120117102</c:v>
                </c:pt>
                <c:pt idx="33962">
                  <c:v>301.68673706054602</c:v>
                </c:pt>
                <c:pt idx="33963">
                  <c:v>301.68649291992102</c:v>
                </c:pt>
                <c:pt idx="33964">
                  <c:v>301.68624877929602</c:v>
                </c:pt>
                <c:pt idx="33965">
                  <c:v>301.68600463867102</c:v>
                </c:pt>
                <c:pt idx="33966">
                  <c:v>301.68576049804602</c:v>
                </c:pt>
                <c:pt idx="33967">
                  <c:v>301.68551635742102</c:v>
                </c:pt>
                <c:pt idx="33968">
                  <c:v>301.68527221679602</c:v>
                </c:pt>
                <c:pt idx="33969">
                  <c:v>301.68502807617102</c:v>
                </c:pt>
                <c:pt idx="33970">
                  <c:v>301.68478393554602</c:v>
                </c:pt>
                <c:pt idx="33971">
                  <c:v>301.68453979492102</c:v>
                </c:pt>
                <c:pt idx="33972">
                  <c:v>301.68429565429602</c:v>
                </c:pt>
                <c:pt idx="33973">
                  <c:v>301.68405151367102</c:v>
                </c:pt>
                <c:pt idx="33974">
                  <c:v>301.68380737304602</c:v>
                </c:pt>
                <c:pt idx="33975">
                  <c:v>301.68356323242102</c:v>
                </c:pt>
                <c:pt idx="33976">
                  <c:v>301.68331909179602</c:v>
                </c:pt>
                <c:pt idx="33977">
                  <c:v>301.68307495117102</c:v>
                </c:pt>
                <c:pt idx="33978">
                  <c:v>301.68283081054602</c:v>
                </c:pt>
                <c:pt idx="33979">
                  <c:v>301.68258666992102</c:v>
                </c:pt>
                <c:pt idx="33980">
                  <c:v>301.68234252929602</c:v>
                </c:pt>
                <c:pt idx="33981">
                  <c:v>301.68209838867102</c:v>
                </c:pt>
                <c:pt idx="33982">
                  <c:v>301.68185424804602</c:v>
                </c:pt>
                <c:pt idx="33983">
                  <c:v>301.68161010742102</c:v>
                </c:pt>
                <c:pt idx="33984">
                  <c:v>301.68136596679602</c:v>
                </c:pt>
                <c:pt idx="33985">
                  <c:v>301.68112182617102</c:v>
                </c:pt>
                <c:pt idx="33986">
                  <c:v>301.68087768554602</c:v>
                </c:pt>
                <c:pt idx="33987">
                  <c:v>301.68063354492102</c:v>
                </c:pt>
                <c:pt idx="33988">
                  <c:v>301.68038940429602</c:v>
                </c:pt>
                <c:pt idx="33989">
                  <c:v>301.68014526367102</c:v>
                </c:pt>
                <c:pt idx="33990">
                  <c:v>301.67990112304602</c:v>
                </c:pt>
                <c:pt idx="33991">
                  <c:v>301.6796875</c:v>
                </c:pt>
                <c:pt idx="33992">
                  <c:v>301.679443359375</c:v>
                </c:pt>
                <c:pt idx="33993">
                  <c:v>301.67916870117102</c:v>
                </c:pt>
                <c:pt idx="33994">
                  <c:v>301.67892456054602</c:v>
                </c:pt>
                <c:pt idx="33995">
                  <c:v>301.6787109375</c:v>
                </c:pt>
                <c:pt idx="33996">
                  <c:v>301.678466796875</c:v>
                </c:pt>
                <c:pt idx="33997">
                  <c:v>301.67822265625</c:v>
                </c:pt>
                <c:pt idx="33998">
                  <c:v>301.677978515625</c:v>
                </c:pt>
                <c:pt idx="33999">
                  <c:v>301.677734375</c:v>
                </c:pt>
                <c:pt idx="34000">
                  <c:v>301.677490234375</c:v>
                </c:pt>
                <c:pt idx="34001">
                  <c:v>301.67724609375</c:v>
                </c:pt>
                <c:pt idx="34002">
                  <c:v>301.677001953125</c:v>
                </c:pt>
                <c:pt idx="34003">
                  <c:v>301.6767578125</c:v>
                </c:pt>
                <c:pt idx="34004">
                  <c:v>301.676513671875</c:v>
                </c:pt>
                <c:pt idx="34005">
                  <c:v>301.67626953125</c:v>
                </c:pt>
                <c:pt idx="34006">
                  <c:v>301.676025390625</c:v>
                </c:pt>
                <c:pt idx="34007">
                  <c:v>301.67578125</c:v>
                </c:pt>
                <c:pt idx="34008">
                  <c:v>301.675537109375</c:v>
                </c:pt>
                <c:pt idx="34009">
                  <c:v>301.67529296875</c:v>
                </c:pt>
                <c:pt idx="34010">
                  <c:v>301.675048828125</c:v>
                </c:pt>
                <c:pt idx="34011">
                  <c:v>301.6748046875</c:v>
                </c:pt>
                <c:pt idx="34012">
                  <c:v>301.674560546875</c:v>
                </c:pt>
                <c:pt idx="34013">
                  <c:v>301.67431640625</c:v>
                </c:pt>
                <c:pt idx="34014">
                  <c:v>301.674072265625</c:v>
                </c:pt>
                <c:pt idx="34015">
                  <c:v>301.673828125</c:v>
                </c:pt>
                <c:pt idx="34016">
                  <c:v>301.673583984375</c:v>
                </c:pt>
                <c:pt idx="34017">
                  <c:v>301.67333984375</c:v>
                </c:pt>
                <c:pt idx="34018">
                  <c:v>301.673095703125</c:v>
                </c:pt>
                <c:pt idx="34019">
                  <c:v>301.67288208007801</c:v>
                </c:pt>
                <c:pt idx="34020">
                  <c:v>301.67263793945301</c:v>
                </c:pt>
                <c:pt idx="34021">
                  <c:v>301.67239379882801</c:v>
                </c:pt>
                <c:pt idx="34022">
                  <c:v>301.67214965820301</c:v>
                </c:pt>
                <c:pt idx="34023">
                  <c:v>301.67190551757801</c:v>
                </c:pt>
                <c:pt idx="34024">
                  <c:v>301.67166137695301</c:v>
                </c:pt>
                <c:pt idx="34025">
                  <c:v>301.67141723632801</c:v>
                </c:pt>
                <c:pt idx="34026">
                  <c:v>301.67117309570301</c:v>
                </c:pt>
                <c:pt idx="34027">
                  <c:v>301.67092895507801</c:v>
                </c:pt>
                <c:pt idx="34028">
                  <c:v>301.67068481445301</c:v>
                </c:pt>
                <c:pt idx="34029">
                  <c:v>301.67044067382801</c:v>
                </c:pt>
                <c:pt idx="34030">
                  <c:v>301.67019653320301</c:v>
                </c:pt>
                <c:pt idx="34031">
                  <c:v>301.66995239257801</c:v>
                </c:pt>
                <c:pt idx="34032">
                  <c:v>301.66970825195301</c:v>
                </c:pt>
                <c:pt idx="34033">
                  <c:v>301.66946411132801</c:v>
                </c:pt>
                <c:pt idx="34034">
                  <c:v>301.66921997070301</c:v>
                </c:pt>
                <c:pt idx="34035">
                  <c:v>301.66897583007801</c:v>
                </c:pt>
                <c:pt idx="34036">
                  <c:v>301.66873168945301</c:v>
                </c:pt>
                <c:pt idx="34037">
                  <c:v>301.66848754882801</c:v>
                </c:pt>
                <c:pt idx="34038">
                  <c:v>301.66824340820301</c:v>
                </c:pt>
                <c:pt idx="34039">
                  <c:v>301.66802978515602</c:v>
                </c:pt>
                <c:pt idx="34040">
                  <c:v>301.66778564453102</c:v>
                </c:pt>
                <c:pt idx="34041">
                  <c:v>301.66754150390602</c:v>
                </c:pt>
                <c:pt idx="34042">
                  <c:v>301.66729736328102</c:v>
                </c:pt>
                <c:pt idx="34043">
                  <c:v>301.66705322265602</c:v>
                </c:pt>
                <c:pt idx="34044">
                  <c:v>301.66680908203102</c:v>
                </c:pt>
                <c:pt idx="34045">
                  <c:v>301.66656494140602</c:v>
                </c:pt>
                <c:pt idx="34046">
                  <c:v>301.66632080078102</c:v>
                </c:pt>
                <c:pt idx="34047">
                  <c:v>301.66607666015602</c:v>
                </c:pt>
                <c:pt idx="34048">
                  <c:v>301.66583251953102</c:v>
                </c:pt>
                <c:pt idx="34049">
                  <c:v>301.66558837890602</c:v>
                </c:pt>
                <c:pt idx="34050">
                  <c:v>301.66534423828102</c:v>
                </c:pt>
                <c:pt idx="34051">
                  <c:v>301.66510009765602</c:v>
                </c:pt>
                <c:pt idx="34052">
                  <c:v>301.66485595703102</c:v>
                </c:pt>
                <c:pt idx="34053">
                  <c:v>301.66461181640602</c:v>
                </c:pt>
                <c:pt idx="34054">
                  <c:v>301.66436767578102</c:v>
                </c:pt>
                <c:pt idx="34055">
                  <c:v>301.66415405273398</c:v>
                </c:pt>
                <c:pt idx="34056">
                  <c:v>301.66390991210898</c:v>
                </c:pt>
                <c:pt idx="34057">
                  <c:v>301.66366577148398</c:v>
                </c:pt>
                <c:pt idx="34058">
                  <c:v>301.66342163085898</c:v>
                </c:pt>
                <c:pt idx="34059">
                  <c:v>301.66317749023398</c:v>
                </c:pt>
                <c:pt idx="34060">
                  <c:v>301.66293334960898</c:v>
                </c:pt>
                <c:pt idx="34061">
                  <c:v>301.66268920898398</c:v>
                </c:pt>
                <c:pt idx="34062">
                  <c:v>301.66244506835898</c:v>
                </c:pt>
                <c:pt idx="34063">
                  <c:v>301.66220092773398</c:v>
                </c:pt>
                <c:pt idx="34064">
                  <c:v>301.66195678710898</c:v>
                </c:pt>
                <c:pt idx="34065">
                  <c:v>301.66171264648398</c:v>
                </c:pt>
                <c:pt idx="34066">
                  <c:v>301.66146850585898</c:v>
                </c:pt>
                <c:pt idx="34067">
                  <c:v>301.66122436523398</c:v>
                </c:pt>
                <c:pt idx="34068">
                  <c:v>301.66098022460898</c:v>
                </c:pt>
                <c:pt idx="34069">
                  <c:v>301.66073608398398</c:v>
                </c:pt>
                <c:pt idx="34070">
                  <c:v>301.66049194335898</c:v>
                </c:pt>
                <c:pt idx="34071">
                  <c:v>301.66027832031199</c:v>
                </c:pt>
                <c:pt idx="34072">
                  <c:v>301.66003417968699</c:v>
                </c:pt>
                <c:pt idx="34073">
                  <c:v>301.65979003906199</c:v>
                </c:pt>
                <c:pt idx="34074">
                  <c:v>301.65954589843699</c:v>
                </c:pt>
                <c:pt idx="34075">
                  <c:v>301.65930175781199</c:v>
                </c:pt>
                <c:pt idx="34076">
                  <c:v>301.65905761718699</c:v>
                </c:pt>
                <c:pt idx="34077">
                  <c:v>301.65881347656199</c:v>
                </c:pt>
                <c:pt idx="34078">
                  <c:v>301.65856933593699</c:v>
                </c:pt>
                <c:pt idx="34079">
                  <c:v>301.65832519531199</c:v>
                </c:pt>
                <c:pt idx="34080">
                  <c:v>301.65808105468699</c:v>
                </c:pt>
                <c:pt idx="34081">
                  <c:v>301.65783691406199</c:v>
                </c:pt>
                <c:pt idx="34082">
                  <c:v>301.65759277343699</c:v>
                </c:pt>
                <c:pt idx="34083">
                  <c:v>301.65737915039</c:v>
                </c:pt>
                <c:pt idx="34084">
                  <c:v>301.657135009765</c:v>
                </c:pt>
                <c:pt idx="34085">
                  <c:v>301.65689086914</c:v>
                </c:pt>
                <c:pt idx="34086">
                  <c:v>301.656646728515</c:v>
                </c:pt>
                <c:pt idx="34087">
                  <c:v>301.65640258789</c:v>
                </c:pt>
                <c:pt idx="34088">
                  <c:v>301.656158447265</c:v>
                </c:pt>
                <c:pt idx="34089">
                  <c:v>301.65591430664</c:v>
                </c:pt>
                <c:pt idx="34090">
                  <c:v>301.655670166015</c:v>
                </c:pt>
                <c:pt idx="34091">
                  <c:v>301.65542602539</c:v>
                </c:pt>
                <c:pt idx="34092">
                  <c:v>301.655181884765</c:v>
                </c:pt>
                <c:pt idx="34093">
                  <c:v>301.65493774414</c:v>
                </c:pt>
                <c:pt idx="34094">
                  <c:v>301.654693603515</c:v>
                </c:pt>
                <c:pt idx="34095">
                  <c:v>301.65447998046801</c:v>
                </c:pt>
                <c:pt idx="34096">
                  <c:v>301.65423583984301</c:v>
                </c:pt>
                <c:pt idx="34097">
                  <c:v>301.65399169921801</c:v>
                </c:pt>
                <c:pt idx="34098">
                  <c:v>301.65374755859301</c:v>
                </c:pt>
                <c:pt idx="34099">
                  <c:v>301.65350341796801</c:v>
                </c:pt>
                <c:pt idx="34100">
                  <c:v>301.65325927734301</c:v>
                </c:pt>
                <c:pt idx="34101">
                  <c:v>301.65301513671801</c:v>
                </c:pt>
                <c:pt idx="34102">
                  <c:v>301.65277099609301</c:v>
                </c:pt>
                <c:pt idx="34103">
                  <c:v>301.65252685546801</c:v>
                </c:pt>
                <c:pt idx="34104">
                  <c:v>301.65228271484301</c:v>
                </c:pt>
                <c:pt idx="34105">
                  <c:v>301.65203857421801</c:v>
                </c:pt>
                <c:pt idx="34106">
                  <c:v>301.65179443359301</c:v>
                </c:pt>
                <c:pt idx="34107">
                  <c:v>301.65158081054602</c:v>
                </c:pt>
                <c:pt idx="34108">
                  <c:v>301.65133666992102</c:v>
                </c:pt>
                <c:pt idx="34109">
                  <c:v>301.65109252929602</c:v>
                </c:pt>
                <c:pt idx="34110">
                  <c:v>301.65084838867102</c:v>
                </c:pt>
                <c:pt idx="34111">
                  <c:v>301.65060424804602</c:v>
                </c:pt>
                <c:pt idx="34112">
                  <c:v>301.65036010742102</c:v>
                </c:pt>
                <c:pt idx="34113">
                  <c:v>301.65011596679602</c:v>
                </c:pt>
                <c:pt idx="34114">
                  <c:v>301.64987182617102</c:v>
                </c:pt>
                <c:pt idx="34115">
                  <c:v>301.64962768554602</c:v>
                </c:pt>
                <c:pt idx="34116">
                  <c:v>301.64938354492102</c:v>
                </c:pt>
                <c:pt idx="34117">
                  <c:v>301.64913940429602</c:v>
                </c:pt>
                <c:pt idx="34118">
                  <c:v>301.64889526367102</c:v>
                </c:pt>
                <c:pt idx="34119">
                  <c:v>301.648681640625</c:v>
                </c:pt>
                <c:pt idx="34120">
                  <c:v>301.6484375</c:v>
                </c:pt>
                <c:pt idx="34121">
                  <c:v>301.648193359375</c:v>
                </c:pt>
                <c:pt idx="34122">
                  <c:v>301.64794921875</c:v>
                </c:pt>
                <c:pt idx="34123">
                  <c:v>301.647705078125</c:v>
                </c:pt>
                <c:pt idx="34124">
                  <c:v>301.6474609375</c:v>
                </c:pt>
                <c:pt idx="34125">
                  <c:v>301.647216796875</c:v>
                </c:pt>
                <c:pt idx="34126">
                  <c:v>301.64697265625</c:v>
                </c:pt>
                <c:pt idx="34127">
                  <c:v>301.64675903320301</c:v>
                </c:pt>
                <c:pt idx="34128">
                  <c:v>301.64651489257801</c:v>
                </c:pt>
                <c:pt idx="34129">
                  <c:v>301.64627075195301</c:v>
                </c:pt>
                <c:pt idx="34130">
                  <c:v>301.64602661132801</c:v>
                </c:pt>
                <c:pt idx="34131">
                  <c:v>301.64578247070301</c:v>
                </c:pt>
                <c:pt idx="34132">
                  <c:v>301.64553833007801</c:v>
                </c:pt>
                <c:pt idx="34133">
                  <c:v>301.64529418945301</c:v>
                </c:pt>
                <c:pt idx="34134">
                  <c:v>301.64505004882801</c:v>
                </c:pt>
                <c:pt idx="34135">
                  <c:v>301.64480590820301</c:v>
                </c:pt>
                <c:pt idx="34136">
                  <c:v>301.64456176757801</c:v>
                </c:pt>
                <c:pt idx="34137">
                  <c:v>301.64431762695301</c:v>
                </c:pt>
                <c:pt idx="34138">
                  <c:v>301.64407348632801</c:v>
                </c:pt>
                <c:pt idx="34139">
                  <c:v>301.64385986328102</c:v>
                </c:pt>
                <c:pt idx="34140">
                  <c:v>301.64361572265602</c:v>
                </c:pt>
                <c:pt idx="34141">
                  <c:v>301.64337158203102</c:v>
                </c:pt>
                <c:pt idx="34142">
                  <c:v>301.64312744140602</c:v>
                </c:pt>
                <c:pt idx="34143">
                  <c:v>301.64288330078102</c:v>
                </c:pt>
                <c:pt idx="34144">
                  <c:v>301.64263916015602</c:v>
                </c:pt>
                <c:pt idx="34145">
                  <c:v>301.64239501953102</c:v>
                </c:pt>
                <c:pt idx="34146">
                  <c:v>301.64215087890602</c:v>
                </c:pt>
                <c:pt idx="34147">
                  <c:v>301.64193725585898</c:v>
                </c:pt>
                <c:pt idx="34148">
                  <c:v>301.64169311523398</c:v>
                </c:pt>
                <c:pt idx="34149">
                  <c:v>301.64144897460898</c:v>
                </c:pt>
                <c:pt idx="34150">
                  <c:v>301.64120483398398</c:v>
                </c:pt>
                <c:pt idx="34151">
                  <c:v>301.64096069335898</c:v>
                </c:pt>
                <c:pt idx="34152">
                  <c:v>301.64071655273398</c:v>
                </c:pt>
                <c:pt idx="34153">
                  <c:v>301.64047241210898</c:v>
                </c:pt>
                <c:pt idx="34154">
                  <c:v>301.64022827148398</c:v>
                </c:pt>
                <c:pt idx="34155">
                  <c:v>301.64001464843699</c:v>
                </c:pt>
                <c:pt idx="34156">
                  <c:v>301.63977050781199</c:v>
                </c:pt>
                <c:pt idx="34157">
                  <c:v>301.63952636718699</c:v>
                </c:pt>
                <c:pt idx="34158">
                  <c:v>301.63928222656199</c:v>
                </c:pt>
                <c:pt idx="34159">
                  <c:v>301.63903808593699</c:v>
                </c:pt>
                <c:pt idx="34160">
                  <c:v>301.63879394531199</c:v>
                </c:pt>
                <c:pt idx="34161">
                  <c:v>301.63854980468699</c:v>
                </c:pt>
                <c:pt idx="34162">
                  <c:v>301.63830566406199</c:v>
                </c:pt>
                <c:pt idx="34163">
                  <c:v>301.63806152343699</c:v>
                </c:pt>
                <c:pt idx="34164">
                  <c:v>301.63784790039</c:v>
                </c:pt>
                <c:pt idx="34165">
                  <c:v>301.637603759765</c:v>
                </c:pt>
                <c:pt idx="34166">
                  <c:v>301.63735961914</c:v>
                </c:pt>
                <c:pt idx="34167">
                  <c:v>301.637115478515</c:v>
                </c:pt>
                <c:pt idx="34168">
                  <c:v>301.63687133789</c:v>
                </c:pt>
                <c:pt idx="34169">
                  <c:v>301.636627197265</c:v>
                </c:pt>
                <c:pt idx="34170">
                  <c:v>301.63638305664</c:v>
                </c:pt>
                <c:pt idx="34171">
                  <c:v>301.636138916015</c:v>
                </c:pt>
                <c:pt idx="34172">
                  <c:v>301.63592529296801</c:v>
                </c:pt>
                <c:pt idx="34173">
                  <c:v>301.63568115234301</c:v>
                </c:pt>
                <c:pt idx="34174">
                  <c:v>301.63543701171801</c:v>
                </c:pt>
                <c:pt idx="34175">
                  <c:v>301.63519287109301</c:v>
                </c:pt>
                <c:pt idx="34176">
                  <c:v>301.63494873046801</c:v>
                </c:pt>
                <c:pt idx="34177">
                  <c:v>301.63470458984301</c:v>
                </c:pt>
                <c:pt idx="34178">
                  <c:v>301.63446044921801</c:v>
                </c:pt>
                <c:pt idx="34179">
                  <c:v>301.63421630859301</c:v>
                </c:pt>
                <c:pt idx="34180">
                  <c:v>301.63400268554602</c:v>
                </c:pt>
                <c:pt idx="34181">
                  <c:v>301.63375854492102</c:v>
                </c:pt>
                <c:pt idx="34182">
                  <c:v>301.63351440429602</c:v>
                </c:pt>
                <c:pt idx="34183">
                  <c:v>301.63327026367102</c:v>
                </c:pt>
                <c:pt idx="34184">
                  <c:v>301.63302612304602</c:v>
                </c:pt>
                <c:pt idx="34185">
                  <c:v>301.63278198242102</c:v>
                </c:pt>
                <c:pt idx="34186">
                  <c:v>301.63253784179602</c:v>
                </c:pt>
                <c:pt idx="34187">
                  <c:v>301.63232421875</c:v>
                </c:pt>
                <c:pt idx="34188">
                  <c:v>301.632080078125</c:v>
                </c:pt>
                <c:pt idx="34189">
                  <c:v>301.6318359375</c:v>
                </c:pt>
                <c:pt idx="34190">
                  <c:v>301.631591796875</c:v>
                </c:pt>
                <c:pt idx="34191">
                  <c:v>301.63134765625</c:v>
                </c:pt>
                <c:pt idx="34192">
                  <c:v>301.631103515625</c:v>
                </c:pt>
                <c:pt idx="34193">
                  <c:v>301.630859375</c:v>
                </c:pt>
                <c:pt idx="34194">
                  <c:v>301.630615234375</c:v>
                </c:pt>
                <c:pt idx="34195">
                  <c:v>301.63040161132801</c:v>
                </c:pt>
                <c:pt idx="34196">
                  <c:v>301.63015747070301</c:v>
                </c:pt>
                <c:pt idx="34197">
                  <c:v>301.62991333007801</c:v>
                </c:pt>
                <c:pt idx="34198">
                  <c:v>301.62966918945301</c:v>
                </c:pt>
                <c:pt idx="34199">
                  <c:v>301.62942504882801</c:v>
                </c:pt>
                <c:pt idx="34200">
                  <c:v>301.62918090820301</c:v>
                </c:pt>
                <c:pt idx="34201">
                  <c:v>301.62893676757801</c:v>
                </c:pt>
                <c:pt idx="34202">
                  <c:v>301.62869262695301</c:v>
                </c:pt>
                <c:pt idx="34203">
                  <c:v>301.62847900390602</c:v>
                </c:pt>
                <c:pt idx="34204">
                  <c:v>301.62823486328102</c:v>
                </c:pt>
                <c:pt idx="34205">
                  <c:v>301.62799072265602</c:v>
                </c:pt>
                <c:pt idx="34206">
                  <c:v>301.62774658203102</c:v>
                </c:pt>
                <c:pt idx="34207">
                  <c:v>301.62750244140602</c:v>
                </c:pt>
                <c:pt idx="34208">
                  <c:v>301.62725830078102</c:v>
                </c:pt>
                <c:pt idx="34209">
                  <c:v>301.62701416015602</c:v>
                </c:pt>
                <c:pt idx="34210">
                  <c:v>301.62680053710898</c:v>
                </c:pt>
                <c:pt idx="34211">
                  <c:v>301.62655639648398</c:v>
                </c:pt>
                <c:pt idx="34212">
                  <c:v>301.62631225585898</c:v>
                </c:pt>
                <c:pt idx="34213">
                  <c:v>301.62606811523398</c:v>
                </c:pt>
                <c:pt idx="34214">
                  <c:v>301.62582397460898</c:v>
                </c:pt>
                <c:pt idx="34215">
                  <c:v>301.62557983398398</c:v>
                </c:pt>
                <c:pt idx="34216">
                  <c:v>301.62533569335898</c:v>
                </c:pt>
                <c:pt idx="34217">
                  <c:v>301.62512207031199</c:v>
                </c:pt>
                <c:pt idx="34218">
                  <c:v>301.62487792968699</c:v>
                </c:pt>
                <c:pt idx="34219">
                  <c:v>301.62463378906199</c:v>
                </c:pt>
                <c:pt idx="34220">
                  <c:v>301.62438964843699</c:v>
                </c:pt>
                <c:pt idx="34221">
                  <c:v>301.62414550781199</c:v>
                </c:pt>
                <c:pt idx="34222">
                  <c:v>301.62390136718699</c:v>
                </c:pt>
                <c:pt idx="34223">
                  <c:v>301.62368774414</c:v>
                </c:pt>
                <c:pt idx="34224">
                  <c:v>301.623443603515</c:v>
                </c:pt>
                <c:pt idx="34225">
                  <c:v>301.62319946289</c:v>
                </c:pt>
                <c:pt idx="34226">
                  <c:v>301.622955322265</c:v>
                </c:pt>
                <c:pt idx="34227">
                  <c:v>301.62271118164</c:v>
                </c:pt>
                <c:pt idx="34228">
                  <c:v>301.622467041015</c:v>
                </c:pt>
                <c:pt idx="34229">
                  <c:v>301.62222290039</c:v>
                </c:pt>
                <c:pt idx="34230">
                  <c:v>301.621978759765</c:v>
                </c:pt>
                <c:pt idx="34231">
                  <c:v>301.62176513671801</c:v>
                </c:pt>
                <c:pt idx="34232">
                  <c:v>301.62152099609301</c:v>
                </c:pt>
                <c:pt idx="34233">
                  <c:v>301.62127685546801</c:v>
                </c:pt>
                <c:pt idx="34234">
                  <c:v>301.62103271484301</c:v>
                </c:pt>
                <c:pt idx="34235">
                  <c:v>301.62078857421801</c:v>
                </c:pt>
                <c:pt idx="34236">
                  <c:v>301.62057495117102</c:v>
                </c:pt>
                <c:pt idx="34237">
                  <c:v>301.62033081054602</c:v>
                </c:pt>
                <c:pt idx="34238">
                  <c:v>301.62008666992102</c:v>
                </c:pt>
                <c:pt idx="34239">
                  <c:v>301.61984252929602</c:v>
                </c:pt>
                <c:pt idx="34240">
                  <c:v>301.61959838867102</c:v>
                </c:pt>
                <c:pt idx="34241">
                  <c:v>301.61935424804602</c:v>
                </c:pt>
                <c:pt idx="34242">
                  <c:v>301.61911010742102</c:v>
                </c:pt>
                <c:pt idx="34243">
                  <c:v>301.618896484375</c:v>
                </c:pt>
                <c:pt idx="34244">
                  <c:v>301.61865234375</c:v>
                </c:pt>
                <c:pt idx="34245">
                  <c:v>301.618408203125</c:v>
                </c:pt>
                <c:pt idx="34246">
                  <c:v>301.6181640625</c:v>
                </c:pt>
                <c:pt idx="34247">
                  <c:v>301.617919921875</c:v>
                </c:pt>
                <c:pt idx="34248">
                  <c:v>301.61767578125</c:v>
                </c:pt>
                <c:pt idx="34249">
                  <c:v>301.617431640625</c:v>
                </c:pt>
                <c:pt idx="34250">
                  <c:v>301.61721801757801</c:v>
                </c:pt>
                <c:pt idx="34251">
                  <c:v>301.61697387695301</c:v>
                </c:pt>
                <c:pt idx="34252">
                  <c:v>301.61672973632801</c:v>
                </c:pt>
                <c:pt idx="34253">
                  <c:v>301.61648559570301</c:v>
                </c:pt>
                <c:pt idx="34254">
                  <c:v>301.61624145507801</c:v>
                </c:pt>
                <c:pt idx="34255">
                  <c:v>301.61602783203102</c:v>
                </c:pt>
                <c:pt idx="34256">
                  <c:v>301.61578369140602</c:v>
                </c:pt>
                <c:pt idx="34257">
                  <c:v>301.61553955078102</c:v>
                </c:pt>
                <c:pt idx="34258">
                  <c:v>301.61529541015602</c:v>
                </c:pt>
                <c:pt idx="34259">
                  <c:v>301.61505126953102</c:v>
                </c:pt>
                <c:pt idx="34260">
                  <c:v>301.61480712890602</c:v>
                </c:pt>
                <c:pt idx="34261">
                  <c:v>301.61456298828102</c:v>
                </c:pt>
                <c:pt idx="34262">
                  <c:v>301.61434936523398</c:v>
                </c:pt>
                <c:pt idx="34263">
                  <c:v>301.61410522460898</c:v>
                </c:pt>
                <c:pt idx="34264">
                  <c:v>301.61386108398398</c:v>
                </c:pt>
                <c:pt idx="34265">
                  <c:v>301.61361694335898</c:v>
                </c:pt>
                <c:pt idx="34266">
                  <c:v>301.61337280273398</c:v>
                </c:pt>
                <c:pt idx="34267">
                  <c:v>301.61315917968699</c:v>
                </c:pt>
                <c:pt idx="34268">
                  <c:v>301.61291503906199</c:v>
                </c:pt>
                <c:pt idx="34269">
                  <c:v>301.61267089843699</c:v>
                </c:pt>
                <c:pt idx="34270">
                  <c:v>301.61242675781199</c:v>
                </c:pt>
                <c:pt idx="34271">
                  <c:v>301.61218261718699</c:v>
                </c:pt>
                <c:pt idx="34272">
                  <c:v>301.61193847656199</c:v>
                </c:pt>
                <c:pt idx="34273">
                  <c:v>301.611724853515</c:v>
                </c:pt>
                <c:pt idx="34274">
                  <c:v>301.61148071289</c:v>
                </c:pt>
                <c:pt idx="34275">
                  <c:v>301.611236572265</c:v>
                </c:pt>
                <c:pt idx="34276">
                  <c:v>301.61099243164</c:v>
                </c:pt>
                <c:pt idx="34277">
                  <c:v>301.610748291015</c:v>
                </c:pt>
                <c:pt idx="34278">
                  <c:v>301.61050415039</c:v>
                </c:pt>
                <c:pt idx="34279">
                  <c:v>301.61029052734301</c:v>
                </c:pt>
                <c:pt idx="34280">
                  <c:v>301.61004638671801</c:v>
                </c:pt>
                <c:pt idx="34281">
                  <c:v>301.60980224609301</c:v>
                </c:pt>
                <c:pt idx="34282">
                  <c:v>301.60955810546801</c:v>
                </c:pt>
                <c:pt idx="34283">
                  <c:v>301.60934448242102</c:v>
                </c:pt>
                <c:pt idx="34284">
                  <c:v>301.60910034179602</c:v>
                </c:pt>
                <c:pt idx="34285">
                  <c:v>301.60885620117102</c:v>
                </c:pt>
                <c:pt idx="34286">
                  <c:v>301.60861206054602</c:v>
                </c:pt>
                <c:pt idx="34287">
                  <c:v>301.60836791992102</c:v>
                </c:pt>
                <c:pt idx="34288">
                  <c:v>301.60812377929602</c:v>
                </c:pt>
                <c:pt idx="34289">
                  <c:v>301.60787963867102</c:v>
                </c:pt>
                <c:pt idx="34290">
                  <c:v>301.607666015625</c:v>
                </c:pt>
                <c:pt idx="34291">
                  <c:v>301.607421875</c:v>
                </c:pt>
                <c:pt idx="34292">
                  <c:v>301.607177734375</c:v>
                </c:pt>
                <c:pt idx="34293">
                  <c:v>301.60693359375</c:v>
                </c:pt>
                <c:pt idx="34294">
                  <c:v>301.606689453125</c:v>
                </c:pt>
                <c:pt idx="34295">
                  <c:v>301.60647583007801</c:v>
                </c:pt>
                <c:pt idx="34296">
                  <c:v>301.60623168945301</c:v>
                </c:pt>
                <c:pt idx="34297">
                  <c:v>301.60598754882801</c:v>
                </c:pt>
                <c:pt idx="34298">
                  <c:v>301.60574340820301</c:v>
                </c:pt>
                <c:pt idx="34299">
                  <c:v>301.60549926757801</c:v>
                </c:pt>
                <c:pt idx="34300">
                  <c:v>301.60528564453102</c:v>
                </c:pt>
                <c:pt idx="34301">
                  <c:v>301.60504150390602</c:v>
                </c:pt>
                <c:pt idx="34302">
                  <c:v>301.60479736328102</c:v>
                </c:pt>
                <c:pt idx="34303">
                  <c:v>301.60455322265602</c:v>
                </c:pt>
                <c:pt idx="34304">
                  <c:v>301.60430908203102</c:v>
                </c:pt>
                <c:pt idx="34305">
                  <c:v>301.60409545898398</c:v>
                </c:pt>
                <c:pt idx="34306">
                  <c:v>301.60385131835898</c:v>
                </c:pt>
                <c:pt idx="34307">
                  <c:v>301.60360717773398</c:v>
                </c:pt>
                <c:pt idx="34308">
                  <c:v>301.60336303710898</c:v>
                </c:pt>
                <c:pt idx="34309">
                  <c:v>301.60311889648398</c:v>
                </c:pt>
                <c:pt idx="34310">
                  <c:v>301.60290527343699</c:v>
                </c:pt>
                <c:pt idx="34311">
                  <c:v>301.60266113281199</c:v>
                </c:pt>
                <c:pt idx="34312">
                  <c:v>301.60241699218699</c:v>
                </c:pt>
                <c:pt idx="34313">
                  <c:v>301.60217285156199</c:v>
                </c:pt>
                <c:pt idx="34314">
                  <c:v>301.60192871093699</c:v>
                </c:pt>
                <c:pt idx="34315">
                  <c:v>301.60171508789</c:v>
                </c:pt>
                <c:pt idx="34316">
                  <c:v>301.601470947265</c:v>
                </c:pt>
                <c:pt idx="34317">
                  <c:v>301.60122680664</c:v>
                </c:pt>
                <c:pt idx="34318">
                  <c:v>301.600982666015</c:v>
                </c:pt>
                <c:pt idx="34319">
                  <c:v>301.60076904296801</c:v>
                </c:pt>
                <c:pt idx="34320">
                  <c:v>301.60052490234301</c:v>
                </c:pt>
                <c:pt idx="34321">
                  <c:v>301.60028076171801</c:v>
                </c:pt>
                <c:pt idx="34322">
                  <c:v>301.60003662109301</c:v>
                </c:pt>
                <c:pt idx="34323">
                  <c:v>301.59979248046801</c:v>
                </c:pt>
                <c:pt idx="34324">
                  <c:v>301.59954833984301</c:v>
                </c:pt>
                <c:pt idx="34325">
                  <c:v>301.59933471679602</c:v>
                </c:pt>
                <c:pt idx="34326">
                  <c:v>301.59909057617102</c:v>
                </c:pt>
                <c:pt idx="34327">
                  <c:v>301.59884643554602</c:v>
                </c:pt>
                <c:pt idx="34328">
                  <c:v>301.59860229492102</c:v>
                </c:pt>
                <c:pt idx="34329">
                  <c:v>301.59835815429602</c:v>
                </c:pt>
                <c:pt idx="34330">
                  <c:v>301.59814453125</c:v>
                </c:pt>
                <c:pt idx="34331">
                  <c:v>301.597900390625</c:v>
                </c:pt>
                <c:pt idx="34332">
                  <c:v>301.59765625</c:v>
                </c:pt>
                <c:pt idx="34333">
                  <c:v>301.597412109375</c:v>
                </c:pt>
                <c:pt idx="34334">
                  <c:v>301.59716796875</c:v>
                </c:pt>
                <c:pt idx="34335">
                  <c:v>301.59695434570301</c:v>
                </c:pt>
                <c:pt idx="34336">
                  <c:v>301.59671020507801</c:v>
                </c:pt>
                <c:pt idx="34337">
                  <c:v>301.59646606445301</c:v>
                </c:pt>
                <c:pt idx="34338">
                  <c:v>301.59622192382801</c:v>
                </c:pt>
                <c:pt idx="34339">
                  <c:v>301.59597778320301</c:v>
                </c:pt>
                <c:pt idx="34340">
                  <c:v>301.59573364257801</c:v>
                </c:pt>
                <c:pt idx="34341">
                  <c:v>301.59552001953102</c:v>
                </c:pt>
                <c:pt idx="34342">
                  <c:v>301.59527587890602</c:v>
                </c:pt>
                <c:pt idx="34343">
                  <c:v>301.59503173828102</c:v>
                </c:pt>
                <c:pt idx="34344">
                  <c:v>301.59478759765602</c:v>
                </c:pt>
                <c:pt idx="34345">
                  <c:v>301.59454345703102</c:v>
                </c:pt>
                <c:pt idx="34346">
                  <c:v>301.59432983398398</c:v>
                </c:pt>
                <c:pt idx="34347">
                  <c:v>301.59408569335898</c:v>
                </c:pt>
                <c:pt idx="34348">
                  <c:v>301.59384155273398</c:v>
                </c:pt>
                <c:pt idx="34349">
                  <c:v>301.59359741210898</c:v>
                </c:pt>
                <c:pt idx="34350">
                  <c:v>301.59335327148398</c:v>
                </c:pt>
                <c:pt idx="34351">
                  <c:v>301.59313964843699</c:v>
                </c:pt>
                <c:pt idx="34352">
                  <c:v>301.59289550781199</c:v>
                </c:pt>
                <c:pt idx="34353">
                  <c:v>301.59265136718699</c:v>
                </c:pt>
                <c:pt idx="34354">
                  <c:v>301.59240722656199</c:v>
                </c:pt>
                <c:pt idx="34355">
                  <c:v>301.59216308593699</c:v>
                </c:pt>
                <c:pt idx="34356">
                  <c:v>301.59191894531199</c:v>
                </c:pt>
                <c:pt idx="34357">
                  <c:v>301.591705322265</c:v>
                </c:pt>
                <c:pt idx="34358">
                  <c:v>301.59146118164</c:v>
                </c:pt>
                <c:pt idx="34359">
                  <c:v>301.591217041015</c:v>
                </c:pt>
                <c:pt idx="34360">
                  <c:v>301.59097290039</c:v>
                </c:pt>
                <c:pt idx="34361">
                  <c:v>301.590728759765</c:v>
                </c:pt>
                <c:pt idx="34362">
                  <c:v>301.59051513671801</c:v>
                </c:pt>
                <c:pt idx="34363">
                  <c:v>301.59027099609301</c:v>
                </c:pt>
                <c:pt idx="34364">
                  <c:v>301.59002685546801</c:v>
                </c:pt>
                <c:pt idx="34365">
                  <c:v>301.58978271484301</c:v>
                </c:pt>
                <c:pt idx="34366">
                  <c:v>301.58953857421801</c:v>
                </c:pt>
                <c:pt idx="34367">
                  <c:v>301.58932495117102</c:v>
                </c:pt>
                <c:pt idx="34368">
                  <c:v>301.58908081054602</c:v>
                </c:pt>
                <c:pt idx="34369">
                  <c:v>301.58883666992102</c:v>
                </c:pt>
                <c:pt idx="34370">
                  <c:v>301.58859252929602</c:v>
                </c:pt>
                <c:pt idx="34371">
                  <c:v>301.58837890625</c:v>
                </c:pt>
                <c:pt idx="34372">
                  <c:v>301.588134765625</c:v>
                </c:pt>
                <c:pt idx="34373">
                  <c:v>301.587890625</c:v>
                </c:pt>
                <c:pt idx="34374">
                  <c:v>301.587646484375</c:v>
                </c:pt>
                <c:pt idx="34375">
                  <c:v>301.58740234375</c:v>
                </c:pt>
                <c:pt idx="34376">
                  <c:v>301.587158203125</c:v>
                </c:pt>
                <c:pt idx="34377">
                  <c:v>301.58694458007801</c:v>
                </c:pt>
                <c:pt idx="34378">
                  <c:v>301.58670043945301</c:v>
                </c:pt>
                <c:pt idx="34379">
                  <c:v>301.58645629882801</c:v>
                </c:pt>
                <c:pt idx="34380">
                  <c:v>301.58621215820301</c:v>
                </c:pt>
                <c:pt idx="34381">
                  <c:v>301.58596801757801</c:v>
                </c:pt>
                <c:pt idx="34382">
                  <c:v>301.58575439453102</c:v>
                </c:pt>
                <c:pt idx="34383">
                  <c:v>301.58551025390602</c:v>
                </c:pt>
                <c:pt idx="34384">
                  <c:v>301.58526611328102</c:v>
                </c:pt>
                <c:pt idx="34385">
                  <c:v>301.58502197265602</c:v>
                </c:pt>
                <c:pt idx="34386">
                  <c:v>301.58480834960898</c:v>
                </c:pt>
                <c:pt idx="34387">
                  <c:v>301.58456420898398</c:v>
                </c:pt>
                <c:pt idx="34388">
                  <c:v>301.58432006835898</c:v>
                </c:pt>
                <c:pt idx="34389">
                  <c:v>301.58407592773398</c:v>
                </c:pt>
                <c:pt idx="34390">
                  <c:v>301.58383178710898</c:v>
                </c:pt>
                <c:pt idx="34391">
                  <c:v>301.58361816406199</c:v>
                </c:pt>
                <c:pt idx="34392">
                  <c:v>301.58337402343699</c:v>
                </c:pt>
                <c:pt idx="34393">
                  <c:v>301.58312988281199</c:v>
                </c:pt>
                <c:pt idx="34394">
                  <c:v>301.58288574218699</c:v>
                </c:pt>
                <c:pt idx="34395">
                  <c:v>301.58267211914</c:v>
                </c:pt>
                <c:pt idx="34396">
                  <c:v>301.582427978515</c:v>
                </c:pt>
                <c:pt idx="34397">
                  <c:v>301.58218383789</c:v>
                </c:pt>
                <c:pt idx="34398">
                  <c:v>301.581939697265</c:v>
                </c:pt>
                <c:pt idx="34399">
                  <c:v>301.58172607421801</c:v>
                </c:pt>
                <c:pt idx="34400">
                  <c:v>301.58148193359301</c:v>
                </c:pt>
                <c:pt idx="34401">
                  <c:v>301.58123779296801</c:v>
                </c:pt>
                <c:pt idx="34402">
                  <c:v>301.58099365234301</c:v>
                </c:pt>
                <c:pt idx="34403">
                  <c:v>301.58074951171801</c:v>
                </c:pt>
                <c:pt idx="34404">
                  <c:v>301.58050537109301</c:v>
                </c:pt>
                <c:pt idx="34405">
                  <c:v>301.58029174804602</c:v>
                </c:pt>
                <c:pt idx="34406">
                  <c:v>301.58004760742102</c:v>
                </c:pt>
                <c:pt idx="34407">
                  <c:v>301.57980346679602</c:v>
                </c:pt>
                <c:pt idx="34408">
                  <c:v>301.57955932617102</c:v>
                </c:pt>
                <c:pt idx="34409">
                  <c:v>301.57931518554602</c:v>
                </c:pt>
                <c:pt idx="34410">
                  <c:v>301.5791015625</c:v>
                </c:pt>
                <c:pt idx="34411">
                  <c:v>301.578857421875</c:v>
                </c:pt>
                <c:pt idx="34412">
                  <c:v>301.57861328125</c:v>
                </c:pt>
                <c:pt idx="34413">
                  <c:v>301.578369140625</c:v>
                </c:pt>
                <c:pt idx="34414">
                  <c:v>301.57815551757801</c:v>
                </c:pt>
                <c:pt idx="34415">
                  <c:v>301.57791137695301</c:v>
                </c:pt>
                <c:pt idx="34416">
                  <c:v>301.57766723632801</c:v>
                </c:pt>
                <c:pt idx="34417">
                  <c:v>301.57742309570301</c:v>
                </c:pt>
                <c:pt idx="34418">
                  <c:v>301.57720947265602</c:v>
                </c:pt>
                <c:pt idx="34419">
                  <c:v>301.57696533203102</c:v>
                </c:pt>
                <c:pt idx="34420">
                  <c:v>301.57672119140602</c:v>
                </c:pt>
                <c:pt idx="34421">
                  <c:v>301.57647705078102</c:v>
                </c:pt>
                <c:pt idx="34422">
                  <c:v>301.57623291015602</c:v>
                </c:pt>
                <c:pt idx="34423">
                  <c:v>301.57601928710898</c:v>
                </c:pt>
                <c:pt idx="34424">
                  <c:v>301.57577514648398</c:v>
                </c:pt>
                <c:pt idx="34425">
                  <c:v>301.57553100585898</c:v>
                </c:pt>
                <c:pt idx="34426">
                  <c:v>301.57528686523398</c:v>
                </c:pt>
                <c:pt idx="34427">
                  <c:v>301.57507324218699</c:v>
                </c:pt>
                <c:pt idx="34428">
                  <c:v>301.57482910156199</c:v>
                </c:pt>
                <c:pt idx="34429">
                  <c:v>301.57458496093699</c:v>
                </c:pt>
                <c:pt idx="34430">
                  <c:v>301.57434082031199</c:v>
                </c:pt>
                <c:pt idx="34431">
                  <c:v>301.574127197265</c:v>
                </c:pt>
                <c:pt idx="34432">
                  <c:v>301.57388305664</c:v>
                </c:pt>
                <c:pt idx="34433">
                  <c:v>301.573638916015</c:v>
                </c:pt>
                <c:pt idx="34434">
                  <c:v>301.57339477539</c:v>
                </c:pt>
                <c:pt idx="34435">
                  <c:v>301.57318115234301</c:v>
                </c:pt>
                <c:pt idx="34436">
                  <c:v>301.57293701171801</c:v>
                </c:pt>
                <c:pt idx="34437">
                  <c:v>301.57269287109301</c:v>
                </c:pt>
                <c:pt idx="34438">
                  <c:v>301.57244873046801</c:v>
                </c:pt>
                <c:pt idx="34439">
                  <c:v>301.57220458984301</c:v>
                </c:pt>
                <c:pt idx="34440">
                  <c:v>301.57196044921801</c:v>
                </c:pt>
                <c:pt idx="34441">
                  <c:v>301.57171630859301</c:v>
                </c:pt>
                <c:pt idx="34442">
                  <c:v>301.57147216796801</c:v>
                </c:pt>
                <c:pt idx="34443">
                  <c:v>301.57125854492102</c:v>
                </c:pt>
                <c:pt idx="34444">
                  <c:v>301.57101440429602</c:v>
                </c:pt>
                <c:pt idx="34445">
                  <c:v>301.57077026367102</c:v>
                </c:pt>
                <c:pt idx="34446">
                  <c:v>301.57052612304602</c:v>
                </c:pt>
                <c:pt idx="34447">
                  <c:v>301.57028198242102</c:v>
                </c:pt>
                <c:pt idx="34448">
                  <c:v>301.57003784179602</c:v>
                </c:pt>
                <c:pt idx="34449">
                  <c:v>301.56979370117102</c:v>
                </c:pt>
                <c:pt idx="34450">
                  <c:v>301.56954956054602</c:v>
                </c:pt>
                <c:pt idx="34451">
                  <c:v>301.5693359375</c:v>
                </c:pt>
                <c:pt idx="34452">
                  <c:v>301.569091796875</c:v>
                </c:pt>
                <c:pt idx="34453">
                  <c:v>301.56884765625</c:v>
                </c:pt>
                <c:pt idx="34454">
                  <c:v>301.568603515625</c:v>
                </c:pt>
                <c:pt idx="34455">
                  <c:v>301.568359375</c:v>
                </c:pt>
                <c:pt idx="34456">
                  <c:v>301.568115234375</c:v>
                </c:pt>
                <c:pt idx="34457">
                  <c:v>301.56787109375</c:v>
                </c:pt>
                <c:pt idx="34458">
                  <c:v>301.567626953125</c:v>
                </c:pt>
                <c:pt idx="34459">
                  <c:v>301.56741333007801</c:v>
                </c:pt>
                <c:pt idx="34460">
                  <c:v>301.56716918945301</c:v>
                </c:pt>
                <c:pt idx="34461">
                  <c:v>301.56692504882801</c:v>
                </c:pt>
                <c:pt idx="34462">
                  <c:v>301.56668090820301</c:v>
                </c:pt>
                <c:pt idx="34463">
                  <c:v>301.56643676757801</c:v>
                </c:pt>
                <c:pt idx="34464">
                  <c:v>301.56619262695301</c:v>
                </c:pt>
                <c:pt idx="34465">
                  <c:v>301.56594848632801</c:v>
                </c:pt>
                <c:pt idx="34466">
                  <c:v>301.56570434570301</c:v>
                </c:pt>
                <c:pt idx="34467">
                  <c:v>301.56549072265602</c:v>
                </c:pt>
                <c:pt idx="34468">
                  <c:v>301.56524658203102</c:v>
                </c:pt>
                <c:pt idx="34469">
                  <c:v>301.56500244140602</c:v>
                </c:pt>
                <c:pt idx="34470">
                  <c:v>301.56475830078102</c:v>
                </c:pt>
                <c:pt idx="34471">
                  <c:v>301.56451416015602</c:v>
                </c:pt>
                <c:pt idx="34472">
                  <c:v>301.56427001953102</c:v>
                </c:pt>
                <c:pt idx="34473">
                  <c:v>301.56402587890602</c:v>
                </c:pt>
                <c:pt idx="34474">
                  <c:v>301.56378173828102</c:v>
                </c:pt>
                <c:pt idx="34475">
                  <c:v>301.56356811523398</c:v>
                </c:pt>
                <c:pt idx="34476">
                  <c:v>301.56332397460898</c:v>
                </c:pt>
                <c:pt idx="34477">
                  <c:v>301.56307983398398</c:v>
                </c:pt>
                <c:pt idx="34478">
                  <c:v>301.56283569335898</c:v>
                </c:pt>
                <c:pt idx="34479">
                  <c:v>301.56259155273398</c:v>
                </c:pt>
                <c:pt idx="34480">
                  <c:v>301.56234741210898</c:v>
                </c:pt>
                <c:pt idx="34481">
                  <c:v>301.56210327148398</c:v>
                </c:pt>
                <c:pt idx="34482">
                  <c:v>301.56185913085898</c:v>
                </c:pt>
                <c:pt idx="34483">
                  <c:v>301.56164550781199</c:v>
                </c:pt>
                <c:pt idx="34484">
                  <c:v>301.56140136718699</c:v>
                </c:pt>
                <c:pt idx="34485">
                  <c:v>301.56115722656199</c:v>
                </c:pt>
                <c:pt idx="34486">
                  <c:v>301.56091308593699</c:v>
                </c:pt>
                <c:pt idx="34487">
                  <c:v>301.56066894531199</c:v>
                </c:pt>
                <c:pt idx="34488">
                  <c:v>301.56042480468699</c:v>
                </c:pt>
                <c:pt idx="34489">
                  <c:v>301.56018066406199</c:v>
                </c:pt>
                <c:pt idx="34490">
                  <c:v>301.55993652343699</c:v>
                </c:pt>
                <c:pt idx="34491">
                  <c:v>301.55972290039</c:v>
                </c:pt>
                <c:pt idx="34492">
                  <c:v>301.559478759765</c:v>
                </c:pt>
                <c:pt idx="34493">
                  <c:v>301.55923461914</c:v>
                </c:pt>
                <c:pt idx="34494">
                  <c:v>301.558990478515</c:v>
                </c:pt>
                <c:pt idx="34495">
                  <c:v>301.55874633789</c:v>
                </c:pt>
                <c:pt idx="34496">
                  <c:v>301.558502197265</c:v>
                </c:pt>
                <c:pt idx="34497">
                  <c:v>301.55825805664</c:v>
                </c:pt>
                <c:pt idx="34498">
                  <c:v>301.558013916015</c:v>
                </c:pt>
                <c:pt idx="34499">
                  <c:v>301.55780029296801</c:v>
                </c:pt>
                <c:pt idx="34500">
                  <c:v>301.55755615234301</c:v>
                </c:pt>
                <c:pt idx="34501">
                  <c:v>301.55731201171801</c:v>
                </c:pt>
                <c:pt idx="34502">
                  <c:v>301.55706787109301</c:v>
                </c:pt>
                <c:pt idx="34503">
                  <c:v>301.55682373046801</c:v>
                </c:pt>
                <c:pt idx="34504">
                  <c:v>301.55657958984301</c:v>
                </c:pt>
                <c:pt idx="34505">
                  <c:v>301.55633544921801</c:v>
                </c:pt>
                <c:pt idx="34506">
                  <c:v>301.55612182617102</c:v>
                </c:pt>
                <c:pt idx="34507">
                  <c:v>301.55587768554602</c:v>
                </c:pt>
                <c:pt idx="34508">
                  <c:v>301.55563354492102</c:v>
                </c:pt>
                <c:pt idx="34509">
                  <c:v>301.55538940429602</c:v>
                </c:pt>
                <c:pt idx="34510">
                  <c:v>301.55514526367102</c:v>
                </c:pt>
                <c:pt idx="34511">
                  <c:v>301.554931640625</c:v>
                </c:pt>
                <c:pt idx="34512">
                  <c:v>301.5546875</c:v>
                </c:pt>
                <c:pt idx="34513">
                  <c:v>301.554443359375</c:v>
                </c:pt>
                <c:pt idx="34514">
                  <c:v>301.55419921875</c:v>
                </c:pt>
                <c:pt idx="34515">
                  <c:v>301.553955078125</c:v>
                </c:pt>
                <c:pt idx="34516">
                  <c:v>301.5537109375</c:v>
                </c:pt>
                <c:pt idx="34517">
                  <c:v>301.553466796875</c:v>
                </c:pt>
                <c:pt idx="34518">
                  <c:v>301.55322265625</c:v>
                </c:pt>
                <c:pt idx="34519">
                  <c:v>301.55300903320301</c:v>
                </c:pt>
                <c:pt idx="34520">
                  <c:v>301.55276489257801</c:v>
                </c:pt>
                <c:pt idx="34521">
                  <c:v>301.55252075195301</c:v>
                </c:pt>
                <c:pt idx="34522">
                  <c:v>301.55227661132801</c:v>
                </c:pt>
                <c:pt idx="34523">
                  <c:v>301.55203247070301</c:v>
                </c:pt>
                <c:pt idx="34524">
                  <c:v>301.55178833007801</c:v>
                </c:pt>
                <c:pt idx="34525">
                  <c:v>301.55157470703102</c:v>
                </c:pt>
                <c:pt idx="34526">
                  <c:v>301.55133056640602</c:v>
                </c:pt>
                <c:pt idx="34527">
                  <c:v>301.55108642578102</c:v>
                </c:pt>
                <c:pt idx="34528">
                  <c:v>301.55084228515602</c:v>
                </c:pt>
                <c:pt idx="34529">
                  <c:v>301.55059814453102</c:v>
                </c:pt>
                <c:pt idx="34530">
                  <c:v>301.55035400390602</c:v>
                </c:pt>
                <c:pt idx="34531">
                  <c:v>301.55014038085898</c:v>
                </c:pt>
                <c:pt idx="34532">
                  <c:v>301.54989624023398</c:v>
                </c:pt>
                <c:pt idx="34533">
                  <c:v>301.54965209960898</c:v>
                </c:pt>
                <c:pt idx="34534">
                  <c:v>301.54940795898398</c:v>
                </c:pt>
                <c:pt idx="34535">
                  <c:v>301.54916381835898</c:v>
                </c:pt>
                <c:pt idx="34536">
                  <c:v>301.54891967773398</c:v>
                </c:pt>
                <c:pt idx="34537">
                  <c:v>301.54867553710898</c:v>
                </c:pt>
                <c:pt idx="34538">
                  <c:v>301.54846191406199</c:v>
                </c:pt>
                <c:pt idx="34539">
                  <c:v>301.54821777343699</c:v>
                </c:pt>
                <c:pt idx="34540">
                  <c:v>301.54797363281199</c:v>
                </c:pt>
                <c:pt idx="34541">
                  <c:v>301.54772949218699</c:v>
                </c:pt>
                <c:pt idx="34542">
                  <c:v>301.54748535156199</c:v>
                </c:pt>
                <c:pt idx="34543">
                  <c:v>301.547271728515</c:v>
                </c:pt>
                <c:pt idx="34544">
                  <c:v>301.54702758789</c:v>
                </c:pt>
                <c:pt idx="34545">
                  <c:v>301.546783447265</c:v>
                </c:pt>
                <c:pt idx="34546">
                  <c:v>301.54653930664</c:v>
                </c:pt>
                <c:pt idx="34547">
                  <c:v>301.546295166015</c:v>
                </c:pt>
                <c:pt idx="34548">
                  <c:v>301.54605102539</c:v>
                </c:pt>
                <c:pt idx="34549">
                  <c:v>301.545806884765</c:v>
                </c:pt>
                <c:pt idx="34550">
                  <c:v>301.54559326171801</c:v>
                </c:pt>
                <c:pt idx="34551">
                  <c:v>301.54534912109301</c:v>
                </c:pt>
                <c:pt idx="34552">
                  <c:v>301.54510498046801</c:v>
                </c:pt>
                <c:pt idx="34553">
                  <c:v>301.54486083984301</c:v>
                </c:pt>
                <c:pt idx="34554">
                  <c:v>301.54461669921801</c:v>
                </c:pt>
                <c:pt idx="34555">
                  <c:v>301.54440307617102</c:v>
                </c:pt>
                <c:pt idx="34556">
                  <c:v>301.54415893554602</c:v>
                </c:pt>
                <c:pt idx="34557">
                  <c:v>301.54391479492102</c:v>
                </c:pt>
                <c:pt idx="34558">
                  <c:v>301.54367065429602</c:v>
                </c:pt>
                <c:pt idx="34559">
                  <c:v>301.54345703125</c:v>
                </c:pt>
                <c:pt idx="34560">
                  <c:v>301.54318237304602</c:v>
                </c:pt>
                <c:pt idx="34561">
                  <c:v>301.54296875</c:v>
                </c:pt>
                <c:pt idx="34562">
                  <c:v>301.542724609375</c:v>
                </c:pt>
                <c:pt idx="34563">
                  <c:v>301.54248046875</c:v>
                </c:pt>
                <c:pt idx="34564">
                  <c:v>301.542236328125</c:v>
                </c:pt>
                <c:pt idx="34565">
                  <c:v>301.5419921875</c:v>
                </c:pt>
                <c:pt idx="34566">
                  <c:v>301.541748046875</c:v>
                </c:pt>
                <c:pt idx="34567">
                  <c:v>301.54153442382801</c:v>
                </c:pt>
                <c:pt idx="34568">
                  <c:v>301.54129028320301</c:v>
                </c:pt>
                <c:pt idx="34569">
                  <c:v>301.54104614257801</c:v>
                </c:pt>
                <c:pt idx="34570">
                  <c:v>301.54080200195301</c:v>
                </c:pt>
                <c:pt idx="34571">
                  <c:v>301.54058837890602</c:v>
                </c:pt>
                <c:pt idx="34572">
                  <c:v>301.54034423828102</c:v>
                </c:pt>
                <c:pt idx="34573">
                  <c:v>301.54010009765602</c:v>
                </c:pt>
                <c:pt idx="34574">
                  <c:v>301.53985595703102</c:v>
                </c:pt>
                <c:pt idx="34575">
                  <c:v>301.53961181640602</c:v>
                </c:pt>
                <c:pt idx="34576">
                  <c:v>301.53939819335898</c:v>
                </c:pt>
                <c:pt idx="34577">
                  <c:v>301.53915405273398</c:v>
                </c:pt>
                <c:pt idx="34578">
                  <c:v>301.53890991210898</c:v>
                </c:pt>
                <c:pt idx="34579">
                  <c:v>301.53869628906199</c:v>
                </c:pt>
                <c:pt idx="34580">
                  <c:v>301.53845214843699</c:v>
                </c:pt>
                <c:pt idx="34581">
                  <c:v>301.53820800781199</c:v>
                </c:pt>
                <c:pt idx="34582">
                  <c:v>301.53796386718699</c:v>
                </c:pt>
                <c:pt idx="34583">
                  <c:v>301.53775024414</c:v>
                </c:pt>
                <c:pt idx="34584">
                  <c:v>301.537506103515</c:v>
                </c:pt>
                <c:pt idx="34585">
                  <c:v>301.53726196289</c:v>
                </c:pt>
                <c:pt idx="34586">
                  <c:v>301.53704833984301</c:v>
                </c:pt>
                <c:pt idx="34587">
                  <c:v>301.53680419921801</c:v>
                </c:pt>
                <c:pt idx="34588">
                  <c:v>301.53659057617102</c:v>
                </c:pt>
                <c:pt idx="34589">
                  <c:v>301.53634643554602</c:v>
                </c:pt>
                <c:pt idx="34590">
                  <c:v>301.53610229492102</c:v>
                </c:pt>
                <c:pt idx="34591">
                  <c:v>301.535888671875</c:v>
                </c:pt>
                <c:pt idx="34592">
                  <c:v>301.53564453125</c:v>
                </c:pt>
                <c:pt idx="34593">
                  <c:v>301.535400390625</c:v>
                </c:pt>
                <c:pt idx="34594">
                  <c:v>301.53518676757801</c:v>
                </c:pt>
                <c:pt idx="34595">
                  <c:v>301.53494262695301</c:v>
                </c:pt>
                <c:pt idx="34596">
                  <c:v>301.53469848632801</c:v>
                </c:pt>
                <c:pt idx="34597">
                  <c:v>301.53448486328102</c:v>
                </c:pt>
                <c:pt idx="34598">
                  <c:v>301.53424072265602</c:v>
                </c:pt>
                <c:pt idx="34599">
                  <c:v>301.53402709960898</c:v>
                </c:pt>
                <c:pt idx="34600">
                  <c:v>301.53378295898398</c:v>
                </c:pt>
                <c:pt idx="34601">
                  <c:v>301.53353881835898</c:v>
                </c:pt>
                <c:pt idx="34602">
                  <c:v>301.53329467773398</c:v>
                </c:pt>
                <c:pt idx="34603">
                  <c:v>301.53308105468699</c:v>
                </c:pt>
                <c:pt idx="34604">
                  <c:v>301.53283691406199</c:v>
                </c:pt>
                <c:pt idx="34605">
                  <c:v>301.53259277343699</c:v>
                </c:pt>
                <c:pt idx="34606">
                  <c:v>301.53234863281199</c:v>
                </c:pt>
                <c:pt idx="34607">
                  <c:v>301.532135009765</c:v>
                </c:pt>
                <c:pt idx="34608">
                  <c:v>301.53189086914</c:v>
                </c:pt>
                <c:pt idx="34609">
                  <c:v>301.531646728515</c:v>
                </c:pt>
                <c:pt idx="34610">
                  <c:v>301.53143310546801</c:v>
                </c:pt>
                <c:pt idx="34611">
                  <c:v>301.53118896484301</c:v>
                </c:pt>
                <c:pt idx="34612">
                  <c:v>301.53094482421801</c:v>
                </c:pt>
                <c:pt idx="34613">
                  <c:v>301.53070068359301</c:v>
                </c:pt>
                <c:pt idx="34614">
                  <c:v>301.53048706054602</c:v>
                </c:pt>
                <c:pt idx="34615">
                  <c:v>301.53024291992102</c:v>
                </c:pt>
                <c:pt idx="34616">
                  <c:v>301.52999877929602</c:v>
                </c:pt>
                <c:pt idx="34617">
                  <c:v>301.52978515625</c:v>
                </c:pt>
                <c:pt idx="34618">
                  <c:v>301.529541015625</c:v>
                </c:pt>
                <c:pt idx="34619">
                  <c:v>301.529296875</c:v>
                </c:pt>
                <c:pt idx="34620">
                  <c:v>301.529052734375</c:v>
                </c:pt>
                <c:pt idx="34621">
                  <c:v>301.52883911132801</c:v>
                </c:pt>
                <c:pt idx="34622">
                  <c:v>301.52859497070301</c:v>
                </c:pt>
                <c:pt idx="34623">
                  <c:v>301.52838134765602</c:v>
                </c:pt>
                <c:pt idx="34624">
                  <c:v>301.52813720703102</c:v>
                </c:pt>
                <c:pt idx="34625">
                  <c:v>301.52789306640602</c:v>
                </c:pt>
                <c:pt idx="34626">
                  <c:v>301.52764892578102</c:v>
                </c:pt>
                <c:pt idx="34627">
                  <c:v>301.52743530273398</c:v>
                </c:pt>
                <c:pt idx="34628">
                  <c:v>301.52719116210898</c:v>
                </c:pt>
                <c:pt idx="34629">
                  <c:v>301.52694702148398</c:v>
                </c:pt>
                <c:pt idx="34630">
                  <c:v>301.52670288085898</c:v>
                </c:pt>
                <c:pt idx="34631">
                  <c:v>301.52648925781199</c:v>
                </c:pt>
                <c:pt idx="34632">
                  <c:v>301.52624511718699</c:v>
                </c:pt>
                <c:pt idx="34633">
                  <c:v>301.52600097656199</c:v>
                </c:pt>
                <c:pt idx="34634">
                  <c:v>301.525787353515</c:v>
                </c:pt>
                <c:pt idx="34635">
                  <c:v>301.52554321289</c:v>
                </c:pt>
                <c:pt idx="34636">
                  <c:v>301.525299072265</c:v>
                </c:pt>
                <c:pt idx="34637">
                  <c:v>301.52508544921801</c:v>
                </c:pt>
                <c:pt idx="34638">
                  <c:v>301.52484130859301</c:v>
                </c:pt>
                <c:pt idx="34639">
                  <c:v>301.52459716796801</c:v>
                </c:pt>
                <c:pt idx="34640">
                  <c:v>301.52435302734301</c:v>
                </c:pt>
                <c:pt idx="34641">
                  <c:v>301.52413940429602</c:v>
                </c:pt>
                <c:pt idx="34642">
                  <c:v>301.52389526367102</c:v>
                </c:pt>
                <c:pt idx="34643">
                  <c:v>301.523681640625</c:v>
                </c:pt>
                <c:pt idx="34644">
                  <c:v>301.5234375</c:v>
                </c:pt>
                <c:pt idx="34645">
                  <c:v>301.523193359375</c:v>
                </c:pt>
                <c:pt idx="34646">
                  <c:v>301.52294921875</c:v>
                </c:pt>
                <c:pt idx="34647">
                  <c:v>301.52273559570301</c:v>
                </c:pt>
                <c:pt idx="34648">
                  <c:v>301.52249145507801</c:v>
                </c:pt>
                <c:pt idx="34649">
                  <c:v>301.52224731445301</c:v>
                </c:pt>
                <c:pt idx="34650">
                  <c:v>301.52203369140602</c:v>
                </c:pt>
                <c:pt idx="34651">
                  <c:v>301.52178955078102</c:v>
                </c:pt>
                <c:pt idx="34652">
                  <c:v>301.52154541015602</c:v>
                </c:pt>
                <c:pt idx="34653">
                  <c:v>301.52133178710898</c:v>
                </c:pt>
                <c:pt idx="34654">
                  <c:v>301.52108764648398</c:v>
                </c:pt>
                <c:pt idx="34655">
                  <c:v>301.52084350585898</c:v>
                </c:pt>
                <c:pt idx="34656">
                  <c:v>301.52059936523398</c:v>
                </c:pt>
                <c:pt idx="34657">
                  <c:v>301.52038574218699</c:v>
                </c:pt>
                <c:pt idx="34658">
                  <c:v>301.52014160156199</c:v>
                </c:pt>
                <c:pt idx="34659">
                  <c:v>301.519927978515</c:v>
                </c:pt>
                <c:pt idx="34660">
                  <c:v>301.51968383789</c:v>
                </c:pt>
                <c:pt idx="34661">
                  <c:v>301.519439697265</c:v>
                </c:pt>
                <c:pt idx="34662">
                  <c:v>301.51919555664</c:v>
                </c:pt>
                <c:pt idx="34663">
                  <c:v>301.51898193359301</c:v>
                </c:pt>
                <c:pt idx="34664">
                  <c:v>301.51873779296801</c:v>
                </c:pt>
                <c:pt idx="34665">
                  <c:v>301.51849365234301</c:v>
                </c:pt>
                <c:pt idx="34666">
                  <c:v>301.51828002929602</c:v>
                </c:pt>
                <c:pt idx="34667">
                  <c:v>301.51803588867102</c:v>
                </c:pt>
                <c:pt idx="34668">
                  <c:v>301.51779174804602</c:v>
                </c:pt>
                <c:pt idx="34669">
                  <c:v>301.517578125</c:v>
                </c:pt>
                <c:pt idx="34670">
                  <c:v>301.517333984375</c:v>
                </c:pt>
                <c:pt idx="34671">
                  <c:v>301.51712036132801</c:v>
                </c:pt>
                <c:pt idx="34672">
                  <c:v>301.51687622070301</c:v>
                </c:pt>
                <c:pt idx="34673">
                  <c:v>301.51663208007801</c:v>
                </c:pt>
                <c:pt idx="34674">
                  <c:v>301.51638793945301</c:v>
                </c:pt>
                <c:pt idx="34675">
                  <c:v>301.51617431640602</c:v>
                </c:pt>
                <c:pt idx="34676">
                  <c:v>301.51593017578102</c:v>
                </c:pt>
                <c:pt idx="34677">
                  <c:v>301.51568603515602</c:v>
                </c:pt>
                <c:pt idx="34678">
                  <c:v>301.51547241210898</c:v>
                </c:pt>
                <c:pt idx="34679">
                  <c:v>301.51522827148398</c:v>
                </c:pt>
                <c:pt idx="34680">
                  <c:v>301.51498413085898</c:v>
                </c:pt>
                <c:pt idx="34681">
                  <c:v>301.51477050781199</c:v>
                </c:pt>
                <c:pt idx="34682">
                  <c:v>301.51452636718699</c:v>
                </c:pt>
                <c:pt idx="34683">
                  <c:v>301.51428222656199</c:v>
                </c:pt>
                <c:pt idx="34684">
                  <c:v>301.514068603515</c:v>
                </c:pt>
                <c:pt idx="34685">
                  <c:v>301.51382446289</c:v>
                </c:pt>
                <c:pt idx="34686">
                  <c:v>301.513580322265</c:v>
                </c:pt>
                <c:pt idx="34687">
                  <c:v>301.51336669921801</c:v>
                </c:pt>
                <c:pt idx="34688">
                  <c:v>301.51312255859301</c:v>
                </c:pt>
                <c:pt idx="34689">
                  <c:v>301.51287841796801</c:v>
                </c:pt>
                <c:pt idx="34690">
                  <c:v>301.51266479492102</c:v>
                </c:pt>
                <c:pt idx="34691">
                  <c:v>301.51242065429602</c:v>
                </c:pt>
                <c:pt idx="34692">
                  <c:v>301.51217651367102</c:v>
                </c:pt>
                <c:pt idx="34693">
                  <c:v>301.511962890625</c:v>
                </c:pt>
                <c:pt idx="34694">
                  <c:v>301.51171875</c:v>
                </c:pt>
                <c:pt idx="34695">
                  <c:v>301.51150512695301</c:v>
                </c:pt>
                <c:pt idx="34696">
                  <c:v>301.51126098632801</c:v>
                </c:pt>
                <c:pt idx="34697">
                  <c:v>301.51101684570301</c:v>
                </c:pt>
                <c:pt idx="34698">
                  <c:v>301.51077270507801</c:v>
                </c:pt>
                <c:pt idx="34699">
                  <c:v>301.51055908203102</c:v>
                </c:pt>
                <c:pt idx="34700">
                  <c:v>301.51031494140602</c:v>
                </c:pt>
                <c:pt idx="34701">
                  <c:v>301.51007080078102</c:v>
                </c:pt>
                <c:pt idx="34702">
                  <c:v>301.50985717773398</c:v>
                </c:pt>
                <c:pt idx="34703">
                  <c:v>301.50961303710898</c:v>
                </c:pt>
                <c:pt idx="34704">
                  <c:v>301.50936889648398</c:v>
                </c:pt>
                <c:pt idx="34705">
                  <c:v>301.50915527343699</c:v>
                </c:pt>
                <c:pt idx="34706">
                  <c:v>301.50891113281199</c:v>
                </c:pt>
                <c:pt idx="34707">
                  <c:v>301.508697509765</c:v>
                </c:pt>
                <c:pt idx="34708">
                  <c:v>301.50845336914</c:v>
                </c:pt>
                <c:pt idx="34709">
                  <c:v>301.508209228515</c:v>
                </c:pt>
                <c:pt idx="34710">
                  <c:v>301.50799560546801</c:v>
                </c:pt>
                <c:pt idx="34711">
                  <c:v>301.50775146484301</c:v>
                </c:pt>
                <c:pt idx="34712">
                  <c:v>301.50750732421801</c:v>
                </c:pt>
                <c:pt idx="34713">
                  <c:v>301.50729370117102</c:v>
                </c:pt>
                <c:pt idx="34714">
                  <c:v>301.50704956054602</c:v>
                </c:pt>
                <c:pt idx="34715">
                  <c:v>301.5068359375</c:v>
                </c:pt>
                <c:pt idx="34716">
                  <c:v>301.506591796875</c:v>
                </c:pt>
                <c:pt idx="34717">
                  <c:v>301.50634765625</c:v>
                </c:pt>
                <c:pt idx="34718">
                  <c:v>301.506103515625</c:v>
                </c:pt>
                <c:pt idx="34719">
                  <c:v>301.50588989257801</c:v>
                </c:pt>
                <c:pt idx="34720">
                  <c:v>301.50564575195301</c:v>
                </c:pt>
                <c:pt idx="34721">
                  <c:v>301.50540161132801</c:v>
                </c:pt>
                <c:pt idx="34722">
                  <c:v>301.50518798828102</c:v>
                </c:pt>
                <c:pt idx="34723">
                  <c:v>301.50494384765602</c:v>
                </c:pt>
                <c:pt idx="34724">
                  <c:v>301.50473022460898</c:v>
                </c:pt>
                <c:pt idx="34725">
                  <c:v>301.50448608398398</c:v>
                </c:pt>
                <c:pt idx="34726">
                  <c:v>301.50424194335898</c:v>
                </c:pt>
                <c:pt idx="34727">
                  <c:v>301.50402832031199</c:v>
                </c:pt>
                <c:pt idx="34728">
                  <c:v>301.50378417968699</c:v>
                </c:pt>
                <c:pt idx="34729">
                  <c:v>301.50354003906199</c:v>
                </c:pt>
                <c:pt idx="34730">
                  <c:v>301.503326416015</c:v>
                </c:pt>
                <c:pt idx="34731">
                  <c:v>301.50308227539</c:v>
                </c:pt>
                <c:pt idx="34732">
                  <c:v>301.502838134765</c:v>
                </c:pt>
                <c:pt idx="34733">
                  <c:v>301.50262451171801</c:v>
                </c:pt>
                <c:pt idx="34734">
                  <c:v>301.50238037109301</c:v>
                </c:pt>
                <c:pt idx="34735">
                  <c:v>301.50216674804602</c:v>
                </c:pt>
                <c:pt idx="34736">
                  <c:v>301.50192260742102</c:v>
                </c:pt>
                <c:pt idx="34737">
                  <c:v>301.50167846679602</c:v>
                </c:pt>
                <c:pt idx="34738">
                  <c:v>301.50146484375</c:v>
                </c:pt>
                <c:pt idx="34739">
                  <c:v>301.501220703125</c:v>
                </c:pt>
                <c:pt idx="34740">
                  <c:v>301.5009765625</c:v>
                </c:pt>
                <c:pt idx="34741">
                  <c:v>301.50076293945301</c:v>
                </c:pt>
                <c:pt idx="34742">
                  <c:v>301.50051879882801</c:v>
                </c:pt>
                <c:pt idx="34743">
                  <c:v>301.50030517578102</c:v>
                </c:pt>
                <c:pt idx="34744">
                  <c:v>301.50006103515602</c:v>
                </c:pt>
                <c:pt idx="34745">
                  <c:v>301.49981689453102</c:v>
                </c:pt>
                <c:pt idx="34746">
                  <c:v>301.49960327148398</c:v>
                </c:pt>
                <c:pt idx="34747">
                  <c:v>301.49935913085898</c:v>
                </c:pt>
                <c:pt idx="34748">
                  <c:v>301.49911499023398</c:v>
                </c:pt>
                <c:pt idx="34749">
                  <c:v>301.49890136718699</c:v>
                </c:pt>
                <c:pt idx="34750">
                  <c:v>301.49865722656199</c:v>
                </c:pt>
                <c:pt idx="34751">
                  <c:v>301.498443603515</c:v>
                </c:pt>
                <c:pt idx="34752">
                  <c:v>301.49819946289</c:v>
                </c:pt>
                <c:pt idx="34753">
                  <c:v>301.497955322265</c:v>
                </c:pt>
                <c:pt idx="34754">
                  <c:v>301.49774169921801</c:v>
                </c:pt>
                <c:pt idx="34755">
                  <c:v>301.49749755859301</c:v>
                </c:pt>
                <c:pt idx="34756">
                  <c:v>301.49725341796801</c:v>
                </c:pt>
                <c:pt idx="34757">
                  <c:v>301.49703979492102</c:v>
                </c:pt>
                <c:pt idx="34758">
                  <c:v>301.49679565429602</c:v>
                </c:pt>
                <c:pt idx="34759">
                  <c:v>301.49658203125</c:v>
                </c:pt>
                <c:pt idx="34760">
                  <c:v>301.496337890625</c:v>
                </c:pt>
                <c:pt idx="34761">
                  <c:v>301.49609375</c:v>
                </c:pt>
                <c:pt idx="34762">
                  <c:v>301.49588012695301</c:v>
                </c:pt>
                <c:pt idx="34763">
                  <c:v>301.49563598632801</c:v>
                </c:pt>
                <c:pt idx="34764">
                  <c:v>301.49539184570301</c:v>
                </c:pt>
                <c:pt idx="34765">
                  <c:v>301.49517822265602</c:v>
                </c:pt>
                <c:pt idx="34766">
                  <c:v>301.49493408203102</c:v>
                </c:pt>
                <c:pt idx="34767">
                  <c:v>301.49472045898398</c:v>
                </c:pt>
                <c:pt idx="34768">
                  <c:v>301.49447631835898</c:v>
                </c:pt>
                <c:pt idx="34769">
                  <c:v>301.49423217773398</c:v>
                </c:pt>
                <c:pt idx="34770">
                  <c:v>301.49401855468699</c:v>
                </c:pt>
                <c:pt idx="34771">
                  <c:v>301.49377441406199</c:v>
                </c:pt>
                <c:pt idx="34772">
                  <c:v>301.49353027343699</c:v>
                </c:pt>
                <c:pt idx="34773">
                  <c:v>301.49331665039</c:v>
                </c:pt>
                <c:pt idx="34774">
                  <c:v>301.493072509765</c:v>
                </c:pt>
                <c:pt idx="34775">
                  <c:v>301.49285888671801</c:v>
                </c:pt>
                <c:pt idx="34776">
                  <c:v>301.49261474609301</c:v>
                </c:pt>
                <c:pt idx="34777">
                  <c:v>301.49237060546801</c:v>
                </c:pt>
                <c:pt idx="34778">
                  <c:v>301.49215698242102</c:v>
                </c:pt>
                <c:pt idx="34779">
                  <c:v>301.49191284179602</c:v>
                </c:pt>
                <c:pt idx="34780">
                  <c:v>301.49166870117102</c:v>
                </c:pt>
                <c:pt idx="34781">
                  <c:v>301.491455078125</c:v>
                </c:pt>
                <c:pt idx="34782">
                  <c:v>301.4912109375</c:v>
                </c:pt>
                <c:pt idx="34783">
                  <c:v>301.49099731445301</c:v>
                </c:pt>
                <c:pt idx="34784">
                  <c:v>301.49075317382801</c:v>
                </c:pt>
                <c:pt idx="34785">
                  <c:v>301.49050903320301</c:v>
                </c:pt>
                <c:pt idx="34786">
                  <c:v>301.49029541015602</c:v>
                </c:pt>
                <c:pt idx="34787">
                  <c:v>301.49005126953102</c:v>
                </c:pt>
                <c:pt idx="34788">
                  <c:v>301.48980712890602</c:v>
                </c:pt>
                <c:pt idx="34789">
                  <c:v>301.48959350585898</c:v>
                </c:pt>
                <c:pt idx="34790">
                  <c:v>301.48934936523398</c:v>
                </c:pt>
                <c:pt idx="34791">
                  <c:v>301.48913574218699</c:v>
                </c:pt>
                <c:pt idx="34792">
                  <c:v>301.48889160156199</c:v>
                </c:pt>
                <c:pt idx="34793">
                  <c:v>301.48864746093699</c:v>
                </c:pt>
                <c:pt idx="34794">
                  <c:v>301.48843383789</c:v>
                </c:pt>
                <c:pt idx="34795">
                  <c:v>301.488189697265</c:v>
                </c:pt>
                <c:pt idx="34796">
                  <c:v>301.48797607421801</c:v>
                </c:pt>
                <c:pt idx="34797">
                  <c:v>301.48773193359301</c:v>
                </c:pt>
                <c:pt idx="34798">
                  <c:v>301.48748779296801</c:v>
                </c:pt>
                <c:pt idx="34799">
                  <c:v>301.48727416992102</c:v>
                </c:pt>
                <c:pt idx="34800">
                  <c:v>301.48703002929602</c:v>
                </c:pt>
                <c:pt idx="34801">
                  <c:v>301.48678588867102</c:v>
                </c:pt>
                <c:pt idx="34802">
                  <c:v>301.486572265625</c:v>
                </c:pt>
                <c:pt idx="34803">
                  <c:v>301.486328125</c:v>
                </c:pt>
                <c:pt idx="34804">
                  <c:v>301.48611450195301</c:v>
                </c:pt>
                <c:pt idx="34805">
                  <c:v>301.48587036132801</c:v>
                </c:pt>
                <c:pt idx="34806">
                  <c:v>301.48562622070301</c:v>
                </c:pt>
                <c:pt idx="34807">
                  <c:v>301.48541259765602</c:v>
                </c:pt>
                <c:pt idx="34808">
                  <c:v>301.48516845703102</c:v>
                </c:pt>
                <c:pt idx="34809">
                  <c:v>301.48495483398398</c:v>
                </c:pt>
                <c:pt idx="34810">
                  <c:v>301.48471069335898</c:v>
                </c:pt>
                <c:pt idx="34811">
                  <c:v>301.48449707031199</c:v>
                </c:pt>
                <c:pt idx="34812">
                  <c:v>301.48425292968699</c:v>
                </c:pt>
                <c:pt idx="34813">
                  <c:v>301.48400878906199</c:v>
                </c:pt>
                <c:pt idx="34814">
                  <c:v>301.483795166015</c:v>
                </c:pt>
                <c:pt idx="34815">
                  <c:v>301.48355102539</c:v>
                </c:pt>
                <c:pt idx="34816">
                  <c:v>301.483306884765</c:v>
                </c:pt>
                <c:pt idx="34817">
                  <c:v>301.48309326171801</c:v>
                </c:pt>
                <c:pt idx="34818">
                  <c:v>301.48284912109301</c:v>
                </c:pt>
                <c:pt idx="34819">
                  <c:v>301.48263549804602</c:v>
                </c:pt>
                <c:pt idx="34820">
                  <c:v>301.48239135742102</c:v>
                </c:pt>
                <c:pt idx="34821">
                  <c:v>301.48214721679602</c:v>
                </c:pt>
                <c:pt idx="34822">
                  <c:v>301.48193359375</c:v>
                </c:pt>
                <c:pt idx="34823">
                  <c:v>301.481689453125</c:v>
                </c:pt>
                <c:pt idx="34824">
                  <c:v>301.4814453125</c:v>
                </c:pt>
                <c:pt idx="34825">
                  <c:v>301.48123168945301</c:v>
                </c:pt>
                <c:pt idx="34826">
                  <c:v>301.48098754882801</c:v>
                </c:pt>
                <c:pt idx="34827">
                  <c:v>301.48077392578102</c:v>
                </c:pt>
                <c:pt idx="34828">
                  <c:v>301.48052978515602</c:v>
                </c:pt>
                <c:pt idx="34829">
                  <c:v>301.48028564453102</c:v>
                </c:pt>
                <c:pt idx="34830">
                  <c:v>301.48007202148398</c:v>
                </c:pt>
                <c:pt idx="34831">
                  <c:v>301.47985839843699</c:v>
                </c:pt>
                <c:pt idx="34832">
                  <c:v>301.47961425781199</c:v>
                </c:pt>
                <c:pt idx="34833">
                  <c:v>301.47937011718699</c:v>
                </c:pt>
                <c:pt idx="34834">
                  <c:v>301.47912597656199</c:v>
                </c:pt>
                <c:pt idx="34835">
                  <c:v>301.478912353515</c:v>
                </c:pt>
                <c:pt idx="34836">
                  <c:v>301.47866821289</c:v>
                </c:pt>
                <c:pt idx="34837">
                  <c:v>301.47845458984301</c:v>
                </c:pt>
                <c:pt idx="34838">
                  <c:v>301.47821044921801</c:v>
                </c:pt>
                <c:pt idx="34839">
                  <c:v>301.47799682617102</c:v>
                </c:pt>
                <c:pt idx="34840">
                  <c:v>301.47775268554602</c:v>
                </c:pt>
                <c:pt idx="34841">
                  <c:v>301.47750854492102</c:v>
                </c:pt>
                <c:pt idx="34842">
                  <c:v>301.477294921875</c:v>
                </c:pt>
                <c:pt idx="34843">
                  <c:v>301.47705078125</c:v>
                </c:pt>
                <c:pt idx="34844">
                  <c:v>301.47683715820301</c:v>
                </c:pt>
                <c:pt idx="34845">
                  <c:v>301.47659301757801</c:v>
                </c:pt>
                <c:pt idx="34846">
                  <c:v>301.47634887695301</c:v>
                </c:pt>
                <c:pt idx="34847">
                  <c:v>301.47613525390602</c:v>
                </c:pt>
                <c:pt idx="34848">
                  <c:v>301.47589111328102</c:v>
                </c:pt>
                <c:pt idx="34849">
                  <c:v>301.47567749023398</c:v>
                </c:pt>
                <c:pt idx="34850">
                  <c:v>301.47543334960898</c:v>
                </c:pt>
                <c:pt idx="34851">
                  <c:v>301.47521972656199</c:v>
                </c:pt>
                <c:pt idx="34852">
                  <c:v>301.47497558593699</c:v>
                </c:pt>
                <c:pt idx="34853">
                  <c:v>301.47473144531199</c:v>
                </c:pt>
                <c:pt idx="34854">
                  <c:v>301.474517822265</c:v>
                </c:pt>
                <c:pt idx="34855">
                  <c:v>301.47427368164</c:v>
                </c:pt>
                <c:pt idx="34856">
                  <c:v>301.474029541015</c:v>
                </c:pt>
                <c:pt idx="34857">
                  <c:v>301.47381591796801</c:v>
                </c:pt>
                <c:pt idx="34858">
                  <c:v>301.47357177734301</c:v>
                </c:pt>
                <c:pt idx="34859">
                  <c:v>301.47335815429602</c:v>
                </c:pt>
                <c:pt idx="34860">
                  <c:v>301.47311401367102</c:v>
                </c:pt>
                <c:pt idx="34861">
                  <c:v>301.47286987304602</c:v>
                </c:pt>
                <c:pt idx="34862">
                  <c:v>301.47265625</c:v>
                </c:pt>
                <c:pt idx="34863">
                  <c:v>301.47244262695301</c:v>
                </c:pt>
                <c:pt idx="34864">
                  <c:v>301.47219848632801</c:v>
                </c:pt>
                <c:pt idx="34865">
                  <c:v>301.47195434570301</c:v>
                </c:pt>
                <c:pt idx="34866">
                  <c:v>301.47174072265602</c:v>
                </c:pt>
                <c:pt idx="34867">
                  <c:v>301.47149658203102</c:v>
                </c:pt>
                <c:pt idx="34868">
                  <c:v>301.47125244140602</c:v>
                </c:pt>
                <c:pt idx="34869">
                  <c:v>301.47103881835898</c:v>
                </c:pt>
                <c:pt idx="34870">
                  <c:v>301.47079467773398</c:v>
                </c:pt>
                <c:pt idx="34871">
                  <c:v>301.47058105468699</c:v>
                </c:pt>
                <c:pt idx="34872">
                  <c:v>301.47033691406199</c:v>
                </c:pt>
                <c:pt idx="34873">
                  <c:v>301.470123291015</c:v>
                </c:pt>
                <c:pt idx="34874">
                  <c:v>301.46987915039</c:v>
                </c:pt>
                <c:pt idx="34875">
                  <c:v>301.46966552734301</c:v>
                </c:pt>
                <c:pt idx="34876">
                  <c:v>301.46942138671801</c:v>
                </c:pt>
                <c:pt idx="34877">
                  <c:v>301.46917724609301</c:v>
                </c:pt>
                <c:pt idx="34878">
                  <c:v>301.46896362304602</c:v>
                </c:pt>
                <c:pt idx="34879">
                  <c:v>301.46871948242102</c:v>
                </c:pt>
                <c:pt idx="34880">
                  <c:v>301.468505859375</c:v>
                </c:pt>
                <c:pt idx="34881">
                  <c:v>301.46826171875</c:v>
                </c:pt>
                <c:pt idx="34882">
                  <c:v>301.468017578125</c:v>
                </c:pt>
                <c:pt idx="34883">
                  <c:v>301.46780395507801</c:v>
                </c:pt>
                <c:pt idx="34884">
                  <c:v>301.46755981445301</c:v>
                </c:pt>
                <c:pt idx="34885">
                  <c:v>301.46734619140602</c:v>
                </c:pt>
                <c:pt idx="34886">
                  <c:v>301.46710205078102</c:v>
                </c:pt>
                <c:pt idx="34887">
                  <c:v>301.46688842773398</c:v>
                </c:pt>
                <c:pt idx="34888">
                  <c:v>301.46664428710898</c:v>
                </c:pt>
                <c:pt idx="34889">
                  <c:v>301.46640014648398</c:v>
                </c:pt>
                <c:pt idx="34890">
                  <c:v>301.46618652343699</c:v>
                </c:pt>
                <c:pt idx="34891">
                  <c:v>301.46597290039</c:v>
                </c:pt>
                <c:pt idx="34892">
                  <c:v>301.465728759765</c:v>
                </c:pt>
                <c:pt idx="34893">
                  <c:v>301.46548461914</c:v>
                </c:pt>
                <c:pt idx="34894">
                  <c:v>301.46527099609301</c:v>
                </c:pt>
                <c:pt idx="34895">
                  <c:v>301.46502685546801</c:v>
                </c:pt>
                <c:pt idx="34896">
                  <c:v>301.46478271484301</c:v>
                </c:pt>
                <c:pt idx="34897">
                  <c:v>301.46456909179602</c:v>
                </c:pt>
                <c:pt idx="34898">
                  <c:v>301.46432495117102</c:v>
                </c:pt>
                <c:pt idx="34899">
                  <c:v>301.464111328125</c:v>
                </c:pt>
                <c:pt idx="34900">
                  <c:v>301.4638671875</c:v>
                </c:pt>
                <c:pt idx="34901">
                  <c:v>301.46365356445301</c:v>
                </c:pt>
                <c:pt idx="34902">
                  <c:v>301.46340942382801</c:v>
                </c:pt>
                <c:pt idx="34903">
                  <c:v>301.46319580078102</c:v>
                </c:pt>
                <c:pt idx="34904">
                  <c:v>301.46295166015602</c:v>
                </c:pt>
                <c:pt idx="34905">
                  <c:v>301.46270751953102</c:v>
                </c:pt>
                <c:pt idx="34906">
                  <c:v>301.46249389648398</c:v>
                </c:pt>
                <c:pt idx="34907">
                  <c:v>301.46228027343699</c:v>
                </c:pt>
                <c:pt idx="34908">
                  <c:v>301.46203613281199</c:v>
                </c:pt>
                <c:pt idx="34909">
                  <c:v>301.46179199218699</c:v>
                </c:pt>
                <c:pt idx="34910">
                  <c:v>301.46157836914</c:v>
                </c:pt>
                <c:pt idx="34911">
                  <c:v>301.461334228515</c:v>
                </c:pt>
                <c:pt idx="34912">
                  <c:v>301.46112060546801</c:v>
                </c:pt>
                <c:pt idx="34913">
                  <c:v>301.46087646484301</c:v>
                </c:pt>
                <c:pt idx="34914">
                  <c:v>301.46066284179602</c:v>
                </c:pt>
                <c:pt idx="34915">
                  <c:v>301.46041870117102</c:v>
                </c:pt>
                <c:pt idx="34916">
                  <c:v>301.460205078125</c:v>
                </c:pt>
                <c:pt idx="34917">
                  <c:v>301.4599609375</c:v>
                </c:pt>
                <c:pt idx="34918">
                  <c:v>301.45974731445301</c:v>
                </c:pt>
                <c:pt idx="34919">
                  <c:v>301.45950317382801</c:v>
                </c:pt>
                <c:pt idx="34920">
                  <c:v>301.45928955078102</c:v>
                </c:pt>
                <c:pt idx="34921">
                  <c:v>301.45904541015602</c:v>
                </c:pt>
                <c:pt idx="34922">
                  <c:v>301.45883178710898</c:v>
                </c:pt>
                <c:pt idx="34923">
                  <c:v>301.45858764648398</c:v>
                </c:pt>
                <c:pt idx="34924">
                  <c:v>301.45837402343699</c:v>
                </c:pt>
                <c:pt idx="34925">
                  <c:v>301.45812988281199</c:v>
                </c:pt>
                <c:pt idx="34926">
                  <c:v>301.457916259765</c:v>
                </c:pt>
                <c:pt idx="34927">
                  <c:v>301.45767211914</c:v>
                </c:pt>
                <c:pt idx="34928">
                  <c:v>301.45745849609301</c:v>
                </c:pt>
                <c:pt idx="34929">
                  <c:v>301.45721435546801</c:v>
                </c:pt>
                <c:pt idx="34930">
                  <c:v>301.45700073242102</c:v>
                </c:pt>
                <c:pt idx="34931">
                  <c:v>301.456787109375</c:v>
                </c:pt>
                <c:pt idx="34932">
                  <c:v>301.45654296875</c:v>
                </c:pt>
                <c:pt idx="34933">
                  <c:v>301.456298828125</c:v>
                </c:pt>
                <c:pt idx="34934">
                  <c:v>301.45608520507801</c:v>
                </c:pt>
                <c:pt idx="34935">
                  <c:v>301.45587158203102</c:v>
                </c:pt>
                <c:pt idx="34936">
                  <c:v>301.45562744140602</c:v>
                </c:pt>
                <c:pt idx="34937">
                  <c:v>301.45538330078102</c:v>
                </c:pt>
                <c:pt idx="34938">
                  <c:v>301.45516967773398</c:v>
                </c:pt>
                <c:pt idx="34939">
                  <c:v>301.45495605468699</c:v>
                </c:pt>
                <c:pt idx="34940">
                  <c:v>301.45471191406199</c:v>
                </c:pt>
                <c:pt idx="34941">
                  <c:v>301.454498291015</c:v>
                </c:pt>
                <c:pt idx="34942">
                  <c:v>301.45425415039</c:v>
                </c:pt>
                <c:pt idx="34943">
                  <c:v>301.45404052734301</c:v>
                </c:pt>
                <c:pt idx="34944">
                  <c:v>301.45379638671801</c:v>
                </c:pt>
                <c:pt idx="34945">
                  <c:v>301.45358276367102</c:v>
                </c:pt>
                <c:pt idx="34946">
                  <c:v>301.45333862304602</c:v>
                </c:pt>
                <c:pt idx="34947">
                  <c:v>301.453125</c:v>
                </c:pt>
                <c:pt idx="34948">
                  <c:v>301.452880859375</c:v>
                </c:pt>
                <c:pt idx="34949">
                  <c:v>301.45266723632801</c:v>
                </c:pt>
                <c:pt idx="34950">
                  <c:v>301.45242309570301</c:v>
                </c:pt>
                <c:pt idx="34951">
                  <c:v>301.45220947265602</c:v>
                </c:pt>
                <c:pt idx="34952">
                  <c:v>301.45196533203102</c:v>
                </c:pt>
                <c:pt idx="34953">
                  <c:v>301.45175170898398</c:v>
                </c:pt>
                <c:pt idx="34954">
                  <c:v>301.45150756835898</c:v>
                </c:pt>
                <c:pt idx="34955">
                  <c:v>301.45129394531199</c:v>
                </c:pt>
                <c:pt idx="34956">
                  <c:v>301.45104980468699</c:v>
                </c:pt>
                <c:pt idx="34957">
                  <c:v>301.45083618164</c:v>
                </c:pt>
                <c:pt idx="34958">
                  <c:v>301.450592041015</c:v>
                </c:pt>
                <c:pt idx="34959">
                  <c:v>301.45037841796801</c:v>
                </c:pt>
                <c:pt idx="34960">
                  <c:v>301.45016479492102</c:v>
                </c:pt>
                <c:pt idx="34961">
                  <c:v>301.44992065429602</c:v>
                </c:pt>
                <c:pt idx="34962">
                  <c:v>301.44970703125</c:v>
                </c:pt>
                <c:pt idx="34963">
                  <c:v>301.449462890625</c:v>
                </c:pt>
                <c:pt idx="34964">
                  <c:v>301.44924926757801</c:v>
                </c:pt>
                <c:pt idx="34965">
                  <c:v>301.44900512695301</c:v>
                </c:pt>
                <c:pt idx="34966">
                  <c:v>301.44879150390602</c:v>
                </c:pt>
                <c:pt idx="34967">
                  <c:v>301.44854736328102</c:v>
                </c:pt>
                <c:pt idx="34968">
                  <c:v>301.44833374023398</c:v>
                </c:pt>
                <c:pt idx="34969">
                  <c:v>301.44808959960898</c:v>
                </c:pt>
                <c:pt idx="34970">
                  <c:v>301.44787597656199</c:v>
                </c:pt>
                <c:pt idx="34971">
                  <c:v>301.447662353515</c:v>
                </c:pt>
                <c:pt idx="34972">
                  <c:v>301.44741821289</c:v>
                </c:pt>
                <c:pt idx="34973">
                  <c:v>301.447174072265</c:v>
                </c:pt>
                <c:pt idx="34974">
                  <c:v>301.44696044921801</c:v>
                </c:pt>
                <c:pt idx="34975">
                  <c:v>301.44674682617102</c:v>
                </c:pt>
                <c:pt idx="34976">
                  <c:v>301.44650268554602</c:v>
                </c:pt>
                <c:pt idx="34977">
                  <c:v>301.4462890625</c:v>
                </c:pt>
                <c:pt idx="34978">
                  <c:v>301.446044921875</c:v>
                </c:pt>
                <c:pt idx="34979">
                  <c:v>301.44583129882801</c:v>
                </c:pt>
                <c:pt idx="34980">
                  <c:v>301.44558715820301</c:v>
                </c:pt>
                <c:pt idx="34981">
                  <c:v>301.44537353515602</c:v>
                </c:pt>
                <c:pt idx="34982">
                  <c:v>301.44512939453102</c:v>
                </c:pt>
                <c:pt idx="34983">
                  <c:v>301.44491577148398</c:v>
                </c:pt>
                <c:pt idx="34984">
                  <c:v>301.44467163085898</c:v>
                </c:pt>
                <c:pt idx="34985">
                  <c:v>301.44445800781199</c:v>
                </c:pt>
                <c:pt idx="34986">
                  <c:v>301.44421386718699</c:v>
                </c:pt>
                <c:pt idx="34987">
                  <c:v>301.44400024414</c:v>
                </c:pt>
                <c:pt idx="34988">
                  <c:v>301.44378662109301</c:v>
                </c:pt>
                <c:pt idx="34989">
                  <c:v>301.44354248046801</c:v>
                </c:pt>
                <c:pt idx="34990">
                  <c:v>301.44332885742102</c:v>
                </c:pt>
                <c:pt idx="34991">
                  <c:v>301.44308471679602</c:v>
                </c:pt>
                <c:pt idx="34992">
                  <c:v>301.44287109375</c:v>
                </c:pt>
                <c:pt idx="34993">
                  <c:v>301.442626953125</c:v>
                </c:pt>
                <c:pt idx="34994">
                  <c:v>301.44241333007801</c:v>
                </c:pt>
                <c:pt idx="34995">
                  <c:v>301.44216918945301</c:v>
                </c:pt>
                <c:pt idx="34996">
                  <c:v>301.44195556640602</c:v>
                </c:pt>
                <c:pt idx="34997">
                  <c:v>301.44171142578102</c:v>
                </c:pt>
                <c:pt idx="34998">
                  <c:v>301.44149780273398</c:v>
                </c:pt>
                <c:pt idx="34999">
                  <c:v>301.44128417968699</c:v>
                </c:pt>
                <c:pt idx="35000">
                  <c:v>301.44104003906199</c:v>
                </c:pt>
                <c:pt idx="35001">
                  <c:v>301.440826416015</c:v>
                </c:pt>
                <c:pt idx="35002">
                  <c:v>301.44058227539</c:v>
                </c:pt>
                <c:pt idx="35003">
                  <c:v>301.44036865234301</c:v>
                </c:pt>
                <c:pt idx="35004">
                  <c:v>301.44012451171801</c:v>
                </c:pt>
                <c:pt idx="35005">
                  <c:v>301.43991088867102</c:v>
                </c:pt>
                <c:pt idx="35006">
                  <c:v>301.43966674804602</c:v>
                </c:pt>
                <c:pt idx="35007">
                  <c:v>301.439453125</c:v>
                </c:pt>
                <c:pt idx="35008">
                  <c:v>301.439208984375</c:v>
                </c:pt>
                <c:pt idx="35009">
                  <c:v>301.43899536132801</c:v>
                </c:pt>
                <c:pt idx="35010">
                  <c:v>301.43875122070301</c:v>
                </c:pt>
                <c:pt idx="35011">
                  <c:v>301.43853759765602</c:v>
                </c:pt>
                <c:pt idx="35012">
                  <c:v>301.43832397460898</c:v>
                </c:pt>
                <c:pt idx="35013">
                  <c:v>301.43807983398398</c:v>
                </c:pt>
                <c:pt idx="35014">
                  <c:v>301.43786621093699</c:v>
                </c:pt>
                <c:pt idx="35015">
                  <c:v>301.43762207031199</c:v>
                </c:pt>
                <c:pt idx="35016">
                  <c:v>301.437408447265</c:v>
                </c:pt>
                <c:pt idx="35017">
                  <c:v>301.43716430664</c:v>
                </c:pt>
                <c:pt idx="35018">
                  <c:v>301.43695068359301</c:v>
                </c:pt>
                <c:pt idx="35019">
                  <c:v>301.43673706054602</c:v>
                </c:pt>
                <c:pt idx="35020">
                  <c:v>301.43649291992102</c:v>
                </c:pt>
                <c:pt idx="35021">
                  <c:v>301.436279296875</c:v>
                </c:pt>
                <c:pt idx="35022">
                  <c:v>301.43603515625</c:v>
                </c:pt>
                <c:pt idx="35023">
                  <c:v>301.43582153320301</c:v>
                </c:pt>
                <c:pt idx="35024">
                  <c:v>301.43557739257801</c:v>
                </c:pt>
                <c:pt idx="35025">
                  <c:v>301.43536376953102</c:v>
                </c:pt>
                <c:pt idx="35026">
                  <c:v>301.43511962890602</c:v>
                </c:pt>
                <c:pt idx="35027">
                  <c:v>301.43490600585898</c:v>
                </c:pt>
                <c:pt idx="35028">
                  <c:v>301.43469238281199</c:v>
                </c:pt>
                <c:pt idx="35029">
                  <c:v>301.43444824218699</c:v>
                </c:pt>
                <c:pt idx="35030">
                  <c:v>301.43423461914</c:v>
                </c:pt>
                <c:pt idx="35031">
                  <c:v>301.433990478515</c:v>
                </c:pt>
                <c:pt idx="35032">
                  <c:v>301.43377685546801</c:v>
                </c:pt>
                <c:pt idx="35033">
                  <c:v>301.43353271484301</c:v>
                </c:pt>
                <c:pt idx="35034">
                  <c:v>301.43331909179602</c:v>
                </c:pt>
                <c:pt idx="35035">
                  <c:v>301.43310546875</c:v>
                </c:pt>
                <c:pt idx="35036">
                  <c:v>301.432861328125</c:v>
                </c:pt>
                <c:pt idx="35037">
                  <c:v>301.43264770507801</c:v>
                </c:pt>
                <c:pt idx="35038">
                  <c:v>301.43240356445301</c:v>
                </c:pt>
                <c:pt idx="35039">
                  <c:v>301.43218994140602</c:v>
                </c:pt>
                <c:pt idx="35040">
                  <c:v>301.43194580078102</c:v>
                </c:pt>
                <c:pt idx="35041">
                  <c:v>301.43173217773398</c:v>
                </c:pt>
                <c:pt idx="35042">
                  <c:v>301.43148803710898</c:v>
                </c:pt>
                <c:pt idx="35043">
                  <c:v>301.43127441406199</c:v>
                </c:pt>
                <c:pt idx="35044">
                  <c:v>301.431060791015</c:v>
                </c:pt>
                <c:pt idx="35045">
                  <c:v>301.43081665039</c:v>
                </c:pt>
                <c:pt idx="35046">
                  <c:v>301.43060302734301</c:v>
                </c:pt>
                <c:pt idx="35047">
                  <c:v>301.43035888671801</c:v>
                </c:pt>
                <c:pt idx="35048">
                  <c:v>301.43014526367102</c:v>
                </c:pt>
                <c:pt idx="35049">
                  <c:v>301.42990112304602</c:v>
                </c:pt>
                <c:pt idx="35050">
                  <c:v>301.4296875</c:v>
                </c:pt>
                <c:pt idx="35051">
                  <c:v>301.42947387695301</c:v>
                </c:pt>
                <c:pt idx="35052">
                  <c:v>301.42922973632801</c:v>
                </c:pt>
                <c:pt idx="35053">
                  <c:v>301.42901611328102</c:v>
                </c:pt>
                <c:pt idx="35054">
                  <c:v>301.42877197265602</c:v>
                </c:pt>
                <c:pt idx="35055">
                  <c:v>301.42855834960898</c:v>
                </c:pt>
                <c:pt idx="35056">
                  <c:v>301.42831420898398</c:v>
                </c:pt>
                <c:pt idx="35057">
                  <c:v>301.42810058593699</c:v>
                </c:pt>
                <c:pt idx="35058">
                  <c:v>301.42785644531199</c:v>
                </c:pt>
                <c:pt idx="35059">
                  <c:v>301.427642822265</c:v>
                </c:pt>
                <c:pt idx="35060">
                  <c:v>301.42742919921801</c:v>
                </c:pt>
                <c:pt idx="35061">
                  <c:v>301.42718505859301</c:v>
                </c:pt>
                <c:pt idx="35062">
                  <c:v>301.42697143554602</c:v>
                </c:pt>
                <c:pt idx="35063">
                  <c:v>301.42672729492102</c:v>
                </c:pt>
                <c:pt idx="35064">
                  <c:v>301.426513671875</c:v>
                </c:pt>
                <c:pt idx="35065">
                  <c:v>301.42626953125</c:v>
                </c:pt>
                <c:pt idx="35066">
                  <c:v>301.42605590820301</c:v>
                </c:pt>
                <c:pt idx="35067">
                  <c:v>301.42584228515602</c:v>
                </c:pt>
                <c:pt idx="35068">
                  <c:v>301.42559814453102</c:v>
                </c:pt>
                <c:pt idx="35069">
                  <c:v>301.42538452148398</c:v>
                </c:pt>
                <c:pt idx="35070">
                  <c:v>301.42514038085898</c:v>
                </c:pt>
                <c:pt idx="35071">
                  <c:v>301.42492675781199</c:v>
                </c:pt>
                <c:pt idx="35072">
                  <c:v>301.424713134765</c:v>
                </c:pt>
                <c:pt idx="35073">
                  <c:v>301.42446899414</c:v>
                </c:pt>
                <c:pt idx="35074">
                  <c:v>301.42425537109301</c:v>
                </c:pt>
                <c:pt idx="35075">
                  <c:v>301.42401123046801</c:v>
                </c:pt>
                <c:pt idx="35076">
                  <c:v>301.42379760742102</c:v>
                </c:pt>
                <c:pt idx="35077">
                  <c:v>301.42355346679602</c:v>
                </c:pt>
                <c:pt idx="35078">
                  <c:v>301.42333984375</c:v>
                </c:pt>
                <c:pt idx="35079">
                  <c:v>301.42312622070301</c:v>
                </c:pt>
                <c:pt idx="35080">
                  <c:v>301.42288208007801</c:v>
                </c:pt>
                <c:pt idx="35081">
                  <c:v>301.42266845703102</c:v>
                </c:pt>
                <c:pt idx="35082">
                  <c:v>301.42242431640602</c:v>
                </c:pt>
                <c:pt idx="35083">
                  <c:v>301.42221069335898</c:v>
                </c:pt>
                <c:pt idx="35084">
                  <c:v>301.42199707031199</c:v>
                </c:pt>
                <c:pt idx="35085">
                  <c:v>301.42175292968699</c:v>
                </c:pt>
                <c:pt idx="35086">
                  <c:v>301.42153930664</c:v>
                </c:pt>
                <c:pt idx="35087">
                  <c:v>301.421295166015</c:v>
                </c:pt>
                <c:pt idx="35088">
                  <c:v>301.42108154296801</c:v>
                </c:pt>
                <c:pt idx="35089">
                  <c:v>301.42083740234301</c:v>
                </c:pt>
                <c:pt idx="35090">
                  <c:v>301.42062377929602</c:v>
                </c:pt>
                <c:pt idx="35091">
                  <c:v>301.42041015625</c:v>
                </c:pt>
                <c:pt idx="35092">
                  <c:v>301.420166015625</c:v>
                </c:pt>
                <c:pt idx="35093">
                  <c:v>301.41995239257801</c:v>
                </c:pt>
                <c:pt idx="35094">
                  <c:v>301.41970825195301</c:v>
                </c:pt>
                <c:pt idx="35095">
                  <c:v>301.41949462890602</c:v>
                </c:pt>
                <c:pt idx="35096">
                  <c:v>301.41928100585898</c:v>
                </c:pt>
                <c:pt idx="35097">
                  <c:v>301.41903686523398</c:v>
                </c:pt>
                <c:pt idx="35098">
                  <c:v>301.41882324218699</c:v>
                </c:pt>
                <c:pt idx="35099">
                  <c:v>301.41857910156199</c:v>
                </c:pt>
                <c:pt idx="35100">
                  <c:v>301.418365478515</c:v>
                </c:pt>
                <c:pt idx="35101">
                  <c:v>301.41812133789</c:v>
                </c:pt>
                <c:pt idx="35102">
                  <c:v>301.41790771484301</c:v>
                </c:pt>
                <c:pt idx="35103">
                  <c:v>301.41769409179602</c:v>
                </c:pt>
                <c:pt idx="35104">
                  <c:v>301.41744995117102</c:v>
                </c:pt>
                <c:pt idx="35105">
                  <c:v>301.417236328125</c:v>
                </c:pt>
                <c:pt idx="35106">
                  <c:v>301.4169921875</c:v>
                </c:pt>
                <c:pt idx="35107">
                  <c:v>301.41677856445301</c:v>
                </c:pt>
                <c:pt idx="35108">
                  <c:v>301.41656494140602</c:v>
                </c:pt>
                <c:pt idx="35109">
                  <c:v>301.41632080078102</c:v>
                </c:pt>
                <c:pt idx="35110">
                  <c:v>301.41610717773398</c:v>
                </c:pt>
                <c:pt idx="35111">
                  <c:v>301.41586303710898</c:v>
                </c:pt>
                <c:pt idx="35112">
                  <c:v>301.41564941406199</c:v>
                </c:pt>
                <c:pt idx="35113">
                  <c:v>301.41540527343699</c:v>
                </c:pt>
                <c:pt idx="35114">
                  <c:v>301.41519165039</c:v>
                </c:pt>
                <c:pt idx="35115">
                  <c:v>301.41497802734301</c:v>
                </c:pt>
                <c:pt idx="35116">
                  <c:v>301.41473388671801</c:v>
                </c:pt>
                <c:pt idx="35117">
                  <c:v>301.41452026367102</c:v>
                </c:pt>
                <c:pt idx="35118">
                  <c:v>301.41427612304602</c:v>
                </c:pt>
                <c:pt idx="35119">
                  <c:v>301.4140625</c:v>
                </c:pt>
                <c:pt idx="35120">
                  <c:v>301.41384887695301</c:v>
                </c:pt>
                <c:pt idx="35121">
                  <c:v>301.41360473632801</c:v>
                </c:pt>
                <c:pt idx="35122">
                  <c:v>301.41339111328102</c:v>
                </c:pt>
                <c:pt idx="35123">
                  <c:v>301.41314697265602</c:v>
                </c:pt>
                <c:pt idx="35124">
                  <c:v>301.41293334960898</c:v>
                </c:pt>
                <c:pt idx="35125">
                  <c:v>301.41268920898398</c:v>
                </c:pt>
                <c:pt idx="35126">
                  <c:v>301.41247558593699</c:v>
                </c:pt>
                <c:pt idx="35127">
                  <c:v>301.41226196289</c:v>
                </c:pt>
                <c:pt idx="35128">
                  <c:v>301.412017822265</c:v>
                </c:pt>
                <c:pt idx="35129">
                  <c:v>301.41180419921801</c:v>
                </c:pt>
                <c:pt idx="35130">
                  <c:v>301.41156005859301</c:v>
                </c:pt>
                <c:pt idx="35131">
                  <c:v>301.41134643554602</c:v>
                </c:pt>
                <c:pt idx="35132">
                  <c:v>301.4111328125</c:v>
                </c:pt>
                <c:pt idx="35133">
                  <c:v>301.410888671875</c:v>
                </c:pt>
                <c:pt idx="35134">
                  <c:v>301.41067504882801</c:v>
                </c:pt>
                <c:pt idx="35135">
                  <c:v>301.41046142578102</c:v>
                </c:pt>
                <c:pt idx="35136">
                  <c:v>301.41021728515602</c:v>
                </c:pt>
                <c:pt idx="35137">
                  <c:v>301.41000366210898</c:v>
                </c:pt>
                <c:pt idx="35138">
                  <c:v>301.40975952148398</c:v>
                </c:pt>
                <c:pt idx="35139">
                  <c:v>301.40954589843699</c:v>
                </c:pt>
                <c:pt idx="35140">
                  <c:v>301.40933227539</c:v>
                </c:pt>
                <c:pt idx="35141">
                  <c:v>301.409088134765</c:v>
                </c:pt>
                <c:pt idx="35142">
                  <c:v>301.40887451171801</c:v>
                </c:pt>
                <c:pt idx="35143">
                  <c:v>301.40863037109301</c:v>
                </c:pt>
                <c:pt idx="35144">
                  <c:v>301.40841674804602</c:v>
                </c:pt>
                <c:pt idx="35145">
                  <c:v>301.40817260742102</c:v>
                </c:pt>
                <c:pt idx="35146">
                  <c:v>301.407958984375</c:v>
                </c:pt>
                <c:pt idx="35147">
                  <c:v>301.40774536132801</c:v>
                </c:pt>
                <c:pt idx="35148">
                  <c:v>301.40750122070301</c:v>
                </c:pt>
                <c:pt idx="35149">
                  <c:v>301.40728759765602</c:v>
                </c:pt>
                <c:pt idx="35150">
                  <c:v>301.40704345703102</c:v>
                </c:pt>
                <c:pt idx="35151">
                  <c:v>301.40682983398398</c:v>
                </c:pt>
                <c:pt idx="35152">
                  <c:v>301.40661621093699</c:v>
                </c:pt>
                <c:pt idx="35153">
                  <c:v>301.40637207031199</c:v>
                </c:pt>
                <c:pt idx="35154">
                  <c:v>301.406158447265</c:v>
                </c:pt>
                <c:pt idx="35155">
                  <c:v>301.40594482421801</c:v>
                </c:pt>
                <c:pt idx="35156">
                  <c:v>301.40570068359301</c:v>
                </c:pt>
                <c:pt idx="35157">
                  <c:v>301.40548706054602</c:v>
                </c:pt>
                <c:pt idx="35158">
                  <c:v>301.40524291992102</c:v>
                </c:pt>
                <c:pt idx="35159">
                  <c:v>301.405029296875</c:v>
                </c:pt>
                <c:pt idx="35160">
                  <c:v>301.40481567382801</c:v>
                </c:pt>
                <c:pt idx="35161">
                  <c:v>301.40457153320301</c:v>
                </c:pt>
                <c:pt idx="35162">
                  <c:v>301.40435791015602</c:v>
                </c:pt>
                <c:pt idx="35163">
                  <c:v>301.40414428710898</c:v>
                </c:pt>
                <c:pt idx="35164">
                  <c:v>301.40390014648398</c:v>
                </c:pt>
                <c:pt idx="35165">
                  <c:v>301.40368652343699</c:v>
                </c:pt>
                <c:pt idx="35166">
                  <c:v>301.40344238281199</c:v>
                </c:pt>
                <c:pt idx="35167">
                  <c:v>301.403228759765</c:v>
                </c:pt>
                <c:pt idx="35168">
                  <c:v>301.40301513671801</c:v>
                </c:pt>
                <c:pt idx="35169">
                  <c:v>301.40277099609301</c:v>
                </c:pt>
                <c:pt idx="35170">
                  <c:v>301.40255737304602</c:v>
                </c:pt>
                <c:pt idx="35171">
                  <c:v>301.40231323242102</c:v>
                </c:pt>
                <c:pt idx="35172">
                  <c:v>301.402099609375</c:v>
                </c:pt>
                <c:pt idx="35173">
                  <c:v>301.40188598632801</c:v>
                </c:pt>
                <c:pt idx="35174">
                  <c:v>301.40164184570301</c:v>
                </c:pt>
                <c:pt idx="35175">
                  <c:v>301.40142822265602</c:v>
                </c:pt>
                <c:pt idx="35176">
                  <c:v>301.40121459960898</c:v>
                </c:pt>
                <c:pt idx="35177">
                  <c:v>301.40097045898398</c:v>
                </c:pt>
                <c:pt idx="35178">
                  <c:v>301.40075683593699</c:v>
                </c:pt>
                <c:pt idx="35179">
                  <c:v>301.40051269531199</c:v>
                </c:pt>
                <c:pt idx="35180">
                  <c:v>301.400299072265</c:v>
                </c:pt>
                <c:pt idx="35181">
                  <c:v>301.40008544921801</c:v>
                </c:pt>
                <c:pt idx="35182">
                  <c:v>301.39984130859301</c:v>
                </c:pt>
                <c:pt idx="35183">
                  <c:v>301.39962768554602</c:v>
                </c:pt>
                <c:pt idx="35184">
                  <c:v>301.39938354492102</c:v>
                </c:pt>
                <c:pt idx="35185">
                  <c:v>301.399169921875</c:v>
                </c:pt>
                <c:pt idx="35186">
                  <c:v>301.39895629882801</c:v>
                </c:pt>
                <c:pt idx="35187">
                  <c:v>301.39871215820301</c:v>
                </c:pt>
                <c:pt idx="35188">
                  <c:v>301.39849853515602</c:v>
                </c:pt>
                <c:pt idx="35189">
                  <c:v>301.39828491210898</c:v>
                </c:pt>
                <c:pt idx="35190">
                  <c:v>301.39804077148398</c:v>
                </c:pt>
                <c:pt idx="35191">
                  <c:v>301.39782714843699</c:v>
                </c:pt>
                <c:pt idx="35192">
                  <c:v>301.39761352539</c:v>
                </c:pt>
                <c:pt idx="35193">
                  <c:v>301.397369384765</c:v>
                </c:pt>
                <c:pt idx="35194">
                  <c:v>301.39715576171801</c:v>
                </c:pt>
                <c:pt idx="35195">
                  <c:v>301.39691162109301</c:v>
                </c:pt>
                <c:pt idx="35196">
                  <c:v>301.39669799804602</c:v>
                </c:pt>
                <c:pt idx="35197">
                  <c:v>301.396484375</c:v>
                </c:pt>
                <c:pt idx="35198">
                  <c:v>301.396240234375</c:v>
                </c:pt>
                <c:pt idx="35199">
                  <c:v>301.39602661132801</c:v>
                </c:pt>
                <c:pt idx="35200">
                  <c:v>301.39581298828102</c:v>
                </c:pt>
                <c:pt idx="35201">
                  <c:v>301.39556884765602</c:v>
                </c:pt>
                <c:pt idx="35202">
                  <c:v>301.39535522460898</c:v>
                </c:pt>
                <c:pt idx="35203">
                  <c:v>301.39514160156199</c:v>
                </c:pt>
                <c:pt idx="35204">
                  <c:v>301.39489746093699</c:v>
                </c:pt>
                <c:pt idx="35205">
                  <c:v>301.39468383789</c:v>
                </c:pt>
                <c:pt idx="35206">
                  <c:v>301.394439697265</c:v>
                </c:pt>
                <c:pt idx="35207">
                  <c:v>301.39422607421801</c:v>
                </c:pt>
                <c:pt idx="35208">
                  <c:v>301.39401245117102</c:v>
                </c:pt>
                <c:pt idx="35209">
                  <c:v>301.39376831054602</c:v>
                </c:pt>
                <c:pt idx="35210">
                  <c:v>301.3935546875</c:v>
                </c:pt>
                <c:pt idx="35211">
                  <c:v>301.39334106445301</c:v>
                </c:pt>
                <c:pt idx="35212">
                  <c:v>301.39309692382801</c:v>
                </c:pt>
                <c:pt idx="35213">
                  <c:v>301.39288330078102</c:v>
                </c:pt>
                <c:pt idx="35214">
                  <c:v>301.39263916015602</c:v>
                </c:pt>
                <c:pt idx="35215">
                  <c:v>301.39242553710898</c:v>
                </c:pt>
                <c:pt idx="35216">
                  <c:v>301.39221191406199</c:v>
                </c:pt>
                <c:pt idx="35217">
                  <c:v>301.39196777343699</c:v>
                </c:pt>
                <c:pt idx="35218">
                  <c:v>301.39175415039</c:v>
                </c:pt>
                <c:pt idx="35219">
                  <c:v>301.39154052734301</c:v>
                </c:pt>
                <c:pt idx="35220">
                  <c:v>301.39129638671801</c:v>
                </c:pt>
                <c:pt idx="35221">
                  <c:v>301.39108276367102</c:v>
                </c:pt>
                <c:pt idx="35222">
                  <c:v>301.39083862304602</c:v>
                </c:pt>
                <c:pt idx="35223">
                  <c:v>301.390625</c:v>
                </c:pt>
                <c:pt idx="35224">
                  <c:v>301.39041137695301</c:v>
                </c:pt>
                <c:pt idx="35225">
                  <c:v>301.39016723632801</c:v>
                </c:pt>
                <c:pt idx="35226">
                  <c:v>301.38995361328102</c:v>
                </c:pt>
                <c:pt idx="35227">
                  <c:v>301.38973999023398</c:v>
                </c:pt>
                <c:pt idx="35228">
                  <c:v>301.38949584960898</c:v>
                </c:pt>
                <c:pt idx="35229">
                  <c:v>301.38928222656199</c:v>
                </c:pt>
                <c:pt idx="35230">
                  <c:v>301.389068603515</c:v>
                </c:pt>
                <c:pt idx="35231">
                  <c:v>301.38882446289</c:v>
                </c:pt>
                <c:pt idx="35232">
                  <c:v>301.38861083984301</c:v>
                </c:pt>
                <c:pt idx="35233">
                  <c:v>301.38839721679602</c:v>
                </c:pt>
                <c:pt idx="35234">
                  <c:v>301.38815307617102</c:v>
                </c:pt>
                <c:pt idx="35235">
                  <c:v>301.387939453125</c:v>
                </c:pt>
                <c:pt idx="35236">
                  <c:v>301.38772583007801</c:v>
                </c:pt>
                <c:pt idx="35237">
                  <c:v>301.38748168945301</c:v>
                </c:pt>
                <c:pt idx="35238">
                  <c:v>301.38726806640602</c:v>
                </c:pt>
                <c:pt idx="35239">
                  <c:v>301.38705444335898</c:v>
                </c:pt>
                <c:pt idx="35240">
                  <c:v>301.38681030273398</c:v>
                </c:pt>
                <c:pt idx="35241">
                  <c:v>301.38659667968699</c:v>
                </c:pt>
                <c:pt idx="35242">
                  <c:v>301.38635253906199</c:v>
                </c:pt>
                <c:pt idx="35243">
                  <c:v>301.386138916015</c:v>
                </c:pt>
                <c:pt idx="35244">
                  <c:v>301.38592529296801</c:v>
                </c:pt>
                <c:pt idx="35245">
                  <c:v>301.38568115234301</c:v>
                </c:pt>
                <c:pt idx="35246">
                  <c:v>301.38546752929602</c:v>
                </c:pt>
                <c:pt idx="35247">
                  <c:v>301.38525390625</c:v>
                </c:pt>
                <c:pt idx="35248">
                  <c:v>301.385009765625</c:v>
                </c:pt>
                <c:pt idx="35249">
                  <c:v>301.38479614257801</c:v>
                </c:pt>
                <c:pt idx="35250">
                  <c:v>301.38455200195301</c:v>
                </c:pt>
                <c:pt idx="35251">
                  <c:v>301.38433837890602</c:v>
                </c:pt>
                <c:pt idx="35252">
                  <c:v>301.38412475585898</c:v>
                </c:pt>
                <c:pt idx="35253">
                  <c:v>301.38388061523398</c:v>
                </c:pt>
                <c:pt idx="35254">
                  <c:v>301.38366699218699</c:v>
                </c:pt>
                <c:pt idx="35255">
                  <c:v>301.38345336914</c:v>
                </c:pt>
                <c:pt idx="35256">
                  <c:v>301.383209228515</c:v>
                </c:pt>
                <c:pt idx="35257">
                  <c:v>301.38299560546801</c:v>
                </c:pt>
                <c:pt idx="35258">
                  <c:v>301.38278198242102</c:v>
                </c:pt>
                <c:pt idx="35259">
                  <c:v>301.38253784179602</c:v>
                </c:pt>
                <c:pt idx="35260">
                  <c:v>301.38232421875</c:v>
                </c:pt>
                <c:pt idx="35261">
                  <c:v>301.38211059570301</c:v>
                </c:pt>
                <c:pt idx="35262">
                  <c:v>301.38186645507801</c:v>
                </c:pt>
                <c:pt idx="35263">
                  <c:v>301.38165283203102</c:v>
                </c:pt>
                <c:pt idx="35264">
                  <c:v>301.38143920898398</c:v>
                </c:pt>
                <c:pt idx="35265">
                  <c:v>301.38119506835898</c:v>
                </c:pt>
                <c:pt idx="35266">
                  <c:v>301.38098144531199</c:v>
                </c:pt>
                <c:pt idx="35267">
                  <c:v>301.380767822265</c:v>
                </c:pt>
                <c:pt idx="35268">
                  <c:v>301.38052368164</c:v>
                </c:pt>
                <c:pt idx="35269">
                  <c:v>301.38031005859301</c:v>
                </c:pt>
                <c:pt idx="35270">
                  <c:v>301.38006591796801</c:v>
                </c:pt>
                <c:pt idx="35271">
                  <c:v>301.37985229492102</c:v>
                </c:pt>
                <c:pt idx="35272">
                  <c:v>301.379638671875</c:v>
                </c:pt>
                <c:pt idx="35273">
                  <c:v>301.37939453125</c:v>
                </c:pt>
                <c:pt idx="35274">
                  <c:v>301.37918090820301</c:v>
                </c:pt>
                <c:pt idx="35275">
                  <c:v>301.37896728515602</c:v>
                </c:pt>
                <c:pt idx="35276">
                  <c:v>301.37875366210898</c:v>
                </c:pt>
                <c:pt idx="35277">
                  <c:v>301.37850952148398</c:v>
                </c:pt>
                <c:pt idx="35278">
                  <c:v>301.37829589843699</c:v>
                </c:pt>
                <c:pt idx="35279">
                  <c:v>301.37808227539</c:v>
                </c:pt>
                <c:pt idx="35280">
                  <c:v>301.377838134765</c:v>
                </c:pt>
                <c:pt idx="35281">
                  <c:v>301.37762451171801</c:v>
                </c:pt>
                <c:pt idx="35282">
                  <c:v>301.37738037109301</c:v>
                </c:pt>
                <c:pt idx="35283">
                  <c:v>301.37716674804602</c:v>
                </c:pt>
                <c:pt idx="35284">
                  <c:v>301.376953125</c:v>
                </c:pt>
                <c:pt idx="35285">
                  <c:v>301.376708984375</c:v>
                </c:pt>
                <c:pt idx="35286">
                  <c:v>301.37649536132801</c:v>
                </c:pt>
                <c:pt idx="35287">
                  <c:v>301.37628173828102</c:v>
                </c:pt>
                <c:pt idx="35288">
                  <c:v>301.37603759765602</c:v>
                </c:pt>
                <c:pt idx="35289">
                  <c:v>301.37582397460898</c:v>
                </c:pt>
                <c:pt idx="35290">
                  <c:v>301.37561035156199</c:v>
                </c:pt>
                <c:pt idx="35291">
                  <c:v>301.375396728515</c:v>
                </c:pt>
                <c:pt idx="35292">
                  <c:v>301.37515258789</c:v>
                </c:pt>
                <c:pt idx="35293">
                  <c:v>301.37493896484301</c:v>
                </c:pt>
                <c:pt idx="35294">
                  <c:v>301.37469482421801</c:v>
                </c:pt>
                <c:pt idx="35295">
                  <c:v>301.37448120117102</c:v>
                </c:pt>
                <c:pt idx="35296">
                  <c:v>301.374267578125</c:v>
                </c:pt>
                <c:pt idx="35297">
                  <c:v>301.3740234375</c:v>
                </c:pt>
                <c:pt idx="35298">
                  <c:v>301.37380981445301</c:v>
                </c:pt>
                <c:pt idx="35299">
                  <c:v>301.37359619140602</c:v>
                </c:pt>
                <c:pt idx="35300">
                  <c:v>301.37335205078102</c:v>
                </c:pt>
                <c:pt idx="35301">
                  <c:v>301.37313842773398</c:v>
                </c:pt>
                <c:pt idx="35302">
                  <c:v>301.37292480468699</c:v>
                </c:pt>
                <c:pt idx="35303">
                  <c:v>301.37271118164</c:v>
                </c:pt>
                <c:pt idx="35304">
                  <c:v>301.372467041015</c:v>
                </c:pt>
                <c:pt idx="35305">
                  <c:v>301.37225341796801</c:v>
                </c:pt>
                <c:pt idx="35306">
                  <c:v>301.37200927734301</c:v>
                </c:pt>
                <c:pt idx="35307">
                  <c:v>301.37179565429602</c:v>
                </c:pt>
                <c:pt idx="35308">
                  <c:v>301.37158203125</c:v>
                </c:pt>
                <c:pt idx="35309">
                  <c:v>301.371337890625</c:v>
                </c:pt>
                <c:pt idx="35310">
                  <c:v>301.37112426757801</c:v>
                </c:pt>
                <c:pt idx="35311">
                  <c:v>301.37091064453102</c:v>
                </c:pt>
                <c:pt idx="35312">
                  <c:v>301.37069702148398</c:v>
                </c:pt>
                <c:pt idx="35313">
                  <c:v>301.37045288085898</c:v>
                </c:pt>
                <c:pt idx="35314">
                  <c:v>301.37023925781199</c:v>
                </c:pt>
                <c:pt idx="35315">
                  <c:v>301.370025634765</c:v>
                </c:pt>
                <c:pt idx="35316">
                  <c:v>301.36978149414</c:v>
                </c:pt>
                <c:pt idx="35317">
                  <c:v>301.36956787109301</c:v>
                </c:pt>
                <c:pt idx="35318">
                  <c:v>301.36932373046801</c:v>
                </c:pt>
                <c:pt idx="35319">
                  <c:v>301.36911010742102</c:v>
                </c:pt>
                <c:pt idx="35320">
                  <c:v>301.368896484375</c:v>
                </c:pt>
                <c:pt idx="35321">
                  <c:v>301.36865234375</c:v>
                </c:pt>
                <c:pt idx="35322">
                  <c:v>301.36843872070301</c:v>
                </c:pt>
                <c:pt idx="35323">
                  <c:v>301.36822509765602</c:v>
                </c:pt>
                <c:pt idx="35324">
                  <c:v>301.36801147460898</c:v>
                </c:pt>
                <c:pt idx="35325">
                  <c:v>301.36776733398398</c:v>
                </c:pt>
                <c:pt idx="35326">
                  <c:v>301.36755371093699</c:v>
                </c:pt>
                <c:pt idx="35327">
                  <c:v>301.36734008789</c:v>
                </c:pt>
                <c:pt idx="35328">
                  <c:v>301.367095947265</c:v>
                </c:pt>
                <c:pt idx="35329">
                  <c:v>301.36688232421801</c:v>
                </c:pt>
                <c:pt idx="35330">
                  <c:v>301.36666870117102</c:v>
                </c:pt>
                <c:pt idx="35331">
                  <c:v>301.36642456054602</c:v>
                </c:pt>
                <c:pt idx="35332">
                  <c:v>301.3662109375</c:v>
                </c:pt>
                <c:pt idx="35333">
                  <c:v>301.36599731445301</c:v>
                </c:pt>
                <c:pt idx="35334">
                  <c:v>301.36575317382801</c:v>
                </c:pt>
                <c:pt idx="35335">
                  <c:v>301.36553955078102</c:v>
                </c:pt>
                <c:pt idx="35336">
                  <c:v>301.36532592773398</c:v>
                </c:pt>
                <c:pt idx="35337">
                  <c:v>301.36508178710898</c:v>
                </c:pt>
                <c:pt idx="35338">
                  <c:v>301.36486816406199</c:v>
                </c:pt>
                <c:pt idx="35339">
                  <c:v>301.364654541015</c:v>
                </c:pt>
                <c:pt idx="35340">
                  <c:v>301.36444091796801</c:v>
                </c:pt>
                <c:pt idx="35341">
                  <c:v>301.36419677734301</c:v>
                </c:pt>
                <c:pt idx="35342">
                  <c:v>301.36398315429602</c:v>
                </c:pt>
                <c:pt idx="35343">
                  <c:v>301.36376953125</c:v>
                </c:pt>
                <c:pt idx="35344">
                  <c:v>301.363525390625</c:v>
                </c:pt>
                <c:pt idx="35345">
                  <c:v>301.36331176757801</c:v>
                </c:pt>
                <c:pt idx="35346">
                  <c:v>301.36309814453102</c:v>
                </c:pt>
                <c:pt idx="35347">
                  <c:v>301.36285400390602</c:v>
                </c:pt>
                <c:pt idx="35348">
                  <c:v>301.36264038085898</c:v>
                </c:pt>
                <c:pt idx="35349">
                  <c:v>301.36242675781199</c:v>
                </c:pt>
                <c:pt idx="35350">
                  <c:v>301.36218261718699</c:v>
                </c:pt>
                <c:pt idx="35351">
                  <c:v>301.36196899414</c:v>
                </c:pt>
                <c:pt idx="35352">
                  <c:v>301.36175537109301</c:v>
                </c:pt>
                <c:pt idx="35353">
                  <c:v>301.36151123046801</c:v>
                </c:pt>
                <c:pt idx="35354">
                  <c:v>301.36129760742102</c:v>
                </c:pt>
                <c:pt idx="35355">
                  <c:v>301.361083984375</c:v>
                </c:pt>
                <c:pt idx="35356">
                  <c:v>301.36087036132801</c:v>
                </c:pt>
                <c:pt idx="35357">
                  <c:v>301.36062622070301</c:v>
                </c:pt>
                <c:pt idx="35358">
                  <c:v>301.36041259765602</c:v>
                </c:pt>
                <c:pt idx="35359">
                  <c:v>301.36019897460898</c:v>
                </c:pt>
                <c:pt idx="35360">
                  <c:v>301.35995483398398</c:v>
                </c:pt>
                <c:pt idx="35361">
                  <c:v>301.35974121093699</c:v>
                </c:pt>
                <c:pt idx="35362">
                  <c:v>301.35952758789</c:v>
                </c:pt>
                <c:pt idx="35363">
                  <c:v>301.359283447265</c:v>
                </c:pt>
                <c:pt idx="35364">
                  <c:v>301.35906982421801</c:v>
                </c:pt>
                <c:pt idx="35365">
                  <c:v>301.35885620117102</c:v>
                </c:pt>
                <c:pt idx="35366">
                  <c:v>301.35861206054602</c:v>
                </c:pt>
                <c:pt idx="35367">
                  <c:v>301.3583984375</c:v>
                </c:pt>
                <c:pt idx="35368">
                  <c:v>301.35818481445301</c:v>
                </c:pt>
                <c:pt idx="35369">
                  <c:v>301.35794067382801</c:v>
                </c:pt>
                <c:pt idx="35370">
                  <c:v>301.35772705078102</c:v>
                </c:pt>
                <c:pt idx="35371">
                  <c:v>301.35751342773398</c:v>
                </c:pt>
                <c:pt idx="35372">
                  <c:v>301.35729980468699</c:v>
                </c:pt>
                <c:pt idx="35373">
                  <c:v>301.35705566406199</c:v>
                </c:pt>
                <c:pt idx="35374">
                  <c:v>301.356842041015</c:v>
                </c:pt>
                <c:pt idx="35375">
                  <c:v>301.35662841796801</c:v>
                </c:pt>
                <c:pt idx="35376">
                  <c:v>301.35638427734301</c:v>
                </c:pt>
                <c:pt idx="35377">
                  <c:v>301.35617065429602</c:v>
                </c:pt>
                <c:pt idx="35378">
                  <c:v>301.35595703125</c:v>
                </c:pt>
                <c:pt idx="35379">
                  <c:v>301.35574340820301</c:v>
                </c:pt>
                <c:pt idx="35380">
                  <c:v>301.35549926757801</c:v>
                </c:pt>
                <c:pt idx="35381">
                  <c:v>301.35528564453102</c:v>
                </c:pt>
                <c:pt idx="35382">
                  <c:v>301.35507202148398</c:v>
                </c:pt>
                <c:pt idx="35383">
                  <c:v>301.35482788085898</c:v>
                </c:pt>
                <c:pt idx="35384">
                  <c:v>301.35461425781199</c:v>
                </c:pt>
                <c:pt idx="35385">
                  <c:v>301.354400634765</c:v>
                </c:pt>
                <c:pt idx="35386">
                  <c:v>301.35415649414</c:v>
                </c:pt>
                <c:pt idx="35387">
                  <c:v>301.35394287109301</c:v>
                </c:pt>
                <c:pt idx="35388">
                  <c:v>301.35372924804602</c:v>
                </c:pt>
                <c:pt idx="35389">
                  <c:v>301.35348510742102</c:v>
                </c:pt>
                <c:pt idx="35390">
                  <c:v>301.353271484375</c:v>
                </c:pt>
                <c:pt idx="35391">
                  <c:v>301.35305786132801</c:v>
                </c:pt>
                <c:pt idx="35392">
                  <c:v>301.35284423828102</c:v>
                </c:pt>
                <c:pt idx="35393">
                  <c:v>301.35260009765602</c:v>
                </c:pt>
                <c:pt idx="35394">
                  <c:v>301.35238647460898</c:v>
                </c:pt>
                <c:pt idx="35395">
                  <c:v>301.35217285156199</c:v>
                </c:pt>
                <c:pt idx="35396">
                  <c:v>301.351959228515</c:v>
                </c:pt>
                <c:pt idx="35397">
                  <c:v>301.35171508789</c:v>
                </c:pt>
                <c:pt idx="35398">
                  <c:v>301.35150146484301</c:v>
                </c:pt>
                <c:pt idx="35399">
                  <c:v>301.35128784179602</c:v>
                </c:pt>
                <c:pt idx="35400">
                  <c:v>301.35104370117102</c:v>
                </c:pt>
                <c:pt idx="35401">
                  <c:v>301.350830078125</c:v>
                </c:pt>
                <c:pt idx="35402">
                  <c:v>301.35061645507801</c:v>
                </c:pt>
                <c:pt idx="35403">
                  <c:v>301.35040283203102</c:v>
                </c:pt>
                <c:pt idx="35404">
                  <c:v>301.35015869140602</c:v>
                </c:pt>
                <c:pt idx="35405">
                  <c:v>301.34994506835898</c:v>
                </c:pt>
                <c:pt idx="35406">
                  <c:v>301.34970092773398</c:v>
                </c:pt>
                <c:pt idx="35407">
                  <c:v>301.34948730468699</c:v>
                </c:pt>
                <c:pt idx="35408">
                  <c:v>301.34927368164</c:v>
                </c:pt>
                <c:pt idx="35409">
                  <c:v>301.34906005859301</c:v>
                </c:pt>
                <c:pt idx="35410">
                  <c:v>301.34881591796801</c:v>
                </c:pt>
                <c:pt idx="35411">
                  <c:v>301.34860229492102</c:v>
                </c:pt>
                <c:pt idx="35412">
                  <c:v>301.348388671875</c:v>
                </c:pt>
                <c:pt idx="35413">
                  <c:v>301.34814453125</c:v>
                </c:pt>
                <c:pt idx="35414">
                  <c:v>301.34793090820301</c:v>
                </c:pt>
                <c:pt idx="35415">
                  <c:v>301.34771728515602</c:v>
                </c:pt>
                <c:pt idx="35416">
                  <c:v>301.34750366210898</c:v>
                </c:pt>
                <c:pt idx="35417">
                  <c:v>301.34725952148398</c:v>
                </c:pt>
                <c:pt idx="35418">
                  <c:v>301.34704589843699</c:v>
                </c:pt>
                <c:pt idx="35419">
                  <c:v>301.34683227539</c:v>
                </c:pt>
                <c:pt idx="35420">
                  <c:v>301.34661865234301</c:v>
                </c:pt>
                <c:pt idx="35421">
                  <c:v>301.34637451171801</c:v>
                </c:pt>
                <c:pt idx="35422">
                  <c:v>301.34616088867102</c:v>
                </c:pt>
                <c:pt idx="35423">
                  <c:v>301.345947265625</c:v>
                </c:pt>
                <c:pt idx="35424">
                  <c:v>301.345703125</c:v>
                </c:pt>
                <c:pt idx="35425">
                  <c:v>301.34548950195301</c:v>
                </c:pt>
                <c:pt idx="35426">
                  <c:v>301.34527587890602</c:v>
                </c:pt>
                <c:pt idx="35427">
                  <c:v>301.34506225585898</c:v>
                </c:pt>
                <c:pt idx="35428">
                  <c:v>301.34481811523398</c:v>
                </c:pt>
                <c:pt idx="35429">
                  <c:v>301.34460449218699</c:v>
                </c:pt>
                <c:pt idx="35430">
                  <c:v>301.34439086914</c:v>
                </c:pt>
                <c:pt idx="35431">
                  <c:v>301.34417724609301</c:v>
                </c:pt>
                <c:pt idx="35432">
                  <c:v>301.34393310546801</c:v>
                </c:pt>
                <c:pt idx="35433">
                  <c:v>301.34371948242102</c:v>
                </c:pt>
                <c:pt idx="35434">
                  <c:v>301.343505859375</c:v>
                </c:pt>
                <c:pt idx="35435">
                  <c:v>301.34326171875</c:v>
                </c:pt>
                <c:pt idx="35436">
                  <c:v>301.34304809570301</c:v>
                </c:pt>
                <c:pt idx="35437">
                  <c:v>301.34283447265602</c:v>
                </c:pt>
                <c:pt idx="35438">
                  <c:v>301.34259033203102</c:v>
                </c:pt>
                <c:pt idx="35439">
                  <c:v>301.34237670898398</c:v>
                </c:pt>
                <c:pt idx="35440">
                  <c:v>301.34216308593699</c:v>
                </c:pt>
                <c:pt idx="35441">
                  <c:v>301.34194946289</c:v>
                </c:pt>
                <c:pt idx="35442">
                  <c:v>301.341705322265</c:v>
                </c:pt>
                <c:pt idx="35443">
                  <c:v>301.34149169921801</c:v>
                </c:pt>
                <c:pt idx="35444">
                  <c:v>301.34127807617102</c:v>
                </c:pt>
                <c:pt idx="35445">
                  <c:v>301.341064453125</c:v>
                </c:pt>
                <c:pt idx="35446">
                  <c:v>301.3408203125</c:v>
                </c:pt>
                <c:pt idx="35447">
                  <c:v>301.34060668945301</c:v>
                </c:pt>
                <c:pt idx="35448">
                  <c:v>301.34039306640602</c:v>
                </c:pt>
                <c:pt idx="35449">
                  <c:v>301.34014892578102</c:v>
                </c:pt>
                <c:pt idx="35450">
                  <c:v>301.33993530273398</c:v>
                </c:pt>
                <c:pt idx="35451">
                  <c:v>301.33972167968699</c:v>
                </c:pt>
                <c:pt idx="35452">
                  <c:v>301.33950805664</c:v>
                </c:pt>
                <c:pt idx="35453">
                  <c:v>301.339263916015</c:v>
                </c:pt>
                <c:pt idx="35454">
                  <c:v>301.33905029296801</c:v>
                </c:pt>
                <c:pt idx="35455">
                  <c:v>301.33883666992102</c:v>
                </c:pt>
                <c:pt idx="35456">
                  <c:v>301.338623046875</c:v>
                </c:pt>
                <c:pt idx="35457">
                  <c:v>301.33837890625</c:v>
                </c:pt>
                <c:pt idx="35458">
                  <c:v>301.33816528320301</c:v>
                </c:pt>
                <c:pt idx="35459">
                  <c:v>301.33795166015602</c:v>
                </c:pt>
                <c:pt idx="35460">
                  <c:v>301.33773803710898</c:v>
                </c:pt>
                <c:pt idx="35461">
                  <c:v>301.33749389648398</c:v>
                </c:pt>
                <c:pt idx="35462">
                  <c:v>301.33728027343699</c:v>
                </c:pt>
                <c:pt idx="35463">
                  <c:v>301.33706665039</c:v>
                </c:pt>
                <c:pt idx="35464">
                  <c:v>301.33685302734301</c:v>
                </c:pt>
                <c:pt idx="35465">
                  <c:v>301.33660888671801</c:v>
                </c:pt>
                <c:pt idx="35466">
                  <c:v>301.33639526367102</c:v>
                </c:pt>
                <c:pt idx="35467">
                  <c:v>301.336181640625</c:v>
                </c:pt>
                <c:pt idx="35468">
                  <c:v>301.33596801757801</c:v>
                </c:pt>
                <c:pt idx="35469">
                  <c:v>301.33572387695301</c:v>
                </c:pt>
                <c:pt idx="35470">
                  <c:v>301.33551025390602</c:v>
                </c:pt>
                <c:pt idx="35471">
                  <c:v>301.33529663085898</c:v>
                </c:pt>
                <c:pt idx="35472">
                  <c:v>301.33505249023398</c:v>
                </c:pt>
                <c:pt idx="35473">
                  <c:v>301.33483886718699</c:v>
                </c:pt>
                <c:pt idx="35474">
                  <c:v>301.33462524414</c:v>
                </c:pt>
                <c:pt idx="35475">
                  <c:v>301.33441162109301</c:v>
                </c:pt>
                <c:pt idx="35476">
                  <c:v>301.33416748046801</c:v>
                </c:pt>
                <c:pt idx="35477">
                  <c:v>301.33395385742102</c:v>
                </c:pt>
                <c:pt idx="35478">
                  <c:v>301.333740234375</c:v>
                </c:pt>
                <c:pt idx="35479">
                  <c:v>301.33352661132801</c:v>
                </c:pt>
                <c:pt idx="35480">
                  <c:v>301.33328247070301</c:v>
                </c:pt>
                <c:pt idx="35481">
                  <c:v>301.33306884765602</c:v>
                </c:pt>
                <c:pt idx="35482">
                  <c:v>301.33285522460898</c:v>
                </c:pt>
                <c:pt idx="35483">
                  <c:v>301.33264160156199</c:v>
                </c:pt>
                <c:pt idx="35484">
                  <c:v>301.33239746093699</c:v>
                </c:pt>
                <c:pt idx="35485">
                  <c:v>301.33218383789</c:v>
                </c:pt>
                <c:pt idx="35486">
                  <c:v>301.33197021484301</c:v>
                </c:pt>
                <c:pt idx="35487">
                  <c:v>301.33175659179602</c:v>
                </c:pt>
                <c:pt idx="35488">
                  <c:v>301.33151245117102</c:v>
                </c:pt>
                <c:pt idx="35489">
                  <c:v>301.331298828125</c:v>
                </c:pt>
                <c:pt idx="35490">
                  <c:v>301.33108520507801</c:v>
                </c:pt>
                <c:pt idx="35491">
                  <c:v>301.33087158203102</c:v>
                </c:pt>
                <c:pt idx="35492">
                  <c:v>301.33062744140602</c:v>
                </c:pt>
                <c:pt idx="35493">
                  <c:v>301.33041381835898</c:v>
                </c:pt>
                <c:pt idx="35494">
                  <c:v>301.33020019531199</c:v>
                </c:pt>
                <c:pt idx="35495">
                  <c:v>301.329986572265</c:v>
                </c:pt>
                <c:pt idx="35496">
                  <c:v>301.32974243164</c:v>
                </c:pt>
                <c:pt idx="35497">
                  <c:v>301.32952880859301</c:v>
                </c:pt>
                <c:pt idx="35498">
                  <c:v>301.32931518554602</c:v>
                </c:pt>
                <c:pt idx="35499">
                  <c:v>301.3291015625</c:v>
                </c:pt>
                <c:pt idx="35500">
                  <c:v>301.328857421875</c:v>
                </c:pt>
                <c:pt idx="35501">
                  <c:v>301.32864379882801</c:v>
                </c:pt>
                <c:pt idx="35502">
                  <c:v>301.32843017578102</c:v>
                </c:pt>
                <c:pt idx="35503">
                  <c:v>301.32821655273398</c:v>
                </c:pt>
                <c:pt idx="35504">
                  <c:v>301.32797241210898</c:v>
                </c:pt>
                <c:pt idx="35505">
                  <c:v>301.32775878906199</c:v>
                </c:pt>
                <c:pt idx="35506">
                  <c:v>301.327545166015</c:v>
                </c:pt>
                <c:pt idx="35507">
                  <c:v>301.32733154296801</c:v>
                </c:pt>
                <c:pt idx="35508">
                  <c:v>301.32708740234301</c:v>
                </c:pt>
                <c:pt idx="35509">
                  <c:v>301.32687377929602</c:v>
                </c:pt>
                <c:pt idx="35510">
                  <c:v>301.32666015625</c:v>
                </c:pt>
                <c:pt idx="35511">
                  <c:v>301.32644653320301</c:v>
                </c:pt>
                <c:pt idx="35512">
                  <c:v>301.32620239257801</c:v>
                </c:pt>
                <c:pt idx="35513">
                  <c:v>301.32598876953102</c:v>
                </c:pt>
                <c:pt idx="35514">
                  <c:v>301.32577514648398</c:v>
                </c:pt>
                <c:pt idx="35515">
                  <c:v>301.32556152343699</c:v>
                </c:pt>
                <c:pt idx="35516">
                  <c:v>301.32531738281199</c:v>
                </c:pt>
                <c:pt idx="35517">
                  <c:v>301.325103759765</c:v>
                </c:pt>
                <c:pt idx="35518">
                  <c:v>301.32489013671801</c:v>
                </c:pt>
                <c:pt idx="35519">
                  <c:v>301.32467651367102</c:v>
                </c:pt>
                <c:pt idx="35520">
                  <c:v>301.32443237304602</c:v>
                </c:pt>
                <c:pt idx="35521">
                  <c:v>301.32421875</c:v>
                </c:pt>
                <c:pt idx="35522">
                  <c:v>301.32400512695301</c:v>
                </c:pt>
                <c:pt idx="35523">
                  <c:v>301.32379150390602</c:v>
                </c:pt>
                <c:pt idx="35524">
                  <c:v>301.32354736328102</c:v>
                </c:pt>
                <c:pt idx="35525">
                  <c:v>301.32333374023398</c:v>
                </c:pt>
                <c:pt idx="35526">
                  <c:v>301.32312011718699</c:v>
                </c:pt>
                <c:pt idx="35527">
                  <c:v>301.32290649414</c:v>
                </c:pt>
                <c:pt idx="35528">
                  <c:v>301.322662353515</c:v>
                </c:pt>
                <c:pt idx="35529">
                  <c:v>301.32244873046801</c:v>
                </c:pt>
                <c:pt idx="35530">
                  <c:v>301.32223510742102</c:v>
                </c:pt>
                <c:pt idx="35531">
                  <c:v>301.322021484375</c:v>
                </c:pt>
                <c:pt idx="35532">
                  <c:v>301.32177734375</c:v>
                </c:pt>
                <c:pt idx="35533">
                  <c:v>301.32156372070301</c:v>
                </c:pt>
                <c:pt idx="35534">
                  <c:v>301.32135009765602</c:v>
                </c:pt>
                <c:pt idx="35535">
                  <c:v>301.32113647460898</c:v>
                </c:pt>
                <c:pt idx="35536">
                  <c:v>301.32092285156199</c:v>
                </c:pt>
                <c:pt idx="35537">
                  <c:v>301.32067871093699</c:v>
                </c:pt>
                <c:pt idx="35538">
                  <c:v>301.32046508789</c:v>
                </c:pt>
                <c:pt idx="35539">
                  <c:v>301.32025146484301</c:v>
                </c:pt>
                <c:pt idx="35540">
                  <c:v>301.32003784179602</c:v>
                </c:pt>
                <c:pt idx="35541">
                  <c:v>301.31979370117102</c:v>
                </c:pt>
                <c:pt idx="35542">
                  <c:v>301.319580078125</c:v>
                </c:pt>
                <c:pt idx="35543">
                  <c:v>301.31936645507801</c:v>
                </c:pt>
                <c:pt idx="35544">
                  <c:v>301.31915283203102</c:v>
                </c:pt>
                <c:pt idx="35545">
                  <c:v>301.31890869140602</c:v>
                </c:pt>
                <c:pt idx="35546">
                  <c:v>301.31869506835898</c:v>
                </c:pt>
                <c:pt idx="35547">
                  <c:v>301.31848144531199</c:v>
                </c:pt>
                <c:pt idx="35548">
                  <c:v>301.318267822265</c:v>
                </c:pt>
                <c:pt idx="35549">
                  <c:v>301.31802368164</c:v>
                </c:pt>
                <c:pt idx="35550">
                  <c:v>301.31781005859301</c:v>
                </c:pt>
                <c:pt idx="35551">
                  <c:v>301.31759643554602</c:v>
                </c:pt>
                <c:pt idx="35552">
                  <c:v>301.3173828125</c:v>
                </c:pt>
                <c:pt idx="35553">
                  <c:v>301.317138671875</c:v>
                </c:pt>
                <c:pt idx="35554">
                  <c:v>301.31692504882801</c:v>
                </c:pt>
                <c:pt idx="35555">
                  <c:v>301.31671142578102</c:v>
                </c:pt>
                <c:pt idx="35556">
                  <c:v>301.31649780273398</c:v>
                </c:pt>
                <c:pt idx="35557">
                  <c:v>301.31628417968699</c:v>
                </c:pt>
                <c:pt idx="35558">
                  <c:v>301.31604003906199</c:v>
                </c:pt>
                <c:pt idx="35559">
                  <c:v>301.315826416015</c:v>
                </c:pt>
                <c:pt idx="35560">
                  <c:v>301.31561279296801</c:v>
                </c:pt>
                <c:pt idx="35561">
                  <c:v>301.31539916992102</c:v>
                </c:pt>
                <c:pt idx="35562">
                  <c:v>301.31515502929602</c:v>
                </c:pt>
                <c:pt idx="35563">
                  <c:v>301.31494140625</c:v>
                </c:pt>
                <c:pt idx="35564">
                  <c:v>301.31472778320301</c:v>
                </c:pt>
                <c:pt idx="35565">
                  <c:v>301.31451416015602</c:v>
                </c:pt>
                <c:pt idx="35566">
                  <c:v>301.31430053710898</c:v>
                </c:pt>
                <c:pt idx="35567">
                  <c:v>301.31405639648398</c:v>
                </c:pt>
                <c:pt idx="35568">
                  <c:v>301.31384277343699</c:v>
                </c:pt>
                <c:pt idx="35569">
                  <c:v>301.31362915039</c:v>
                </c:pt>
                <c:pt idx="35570">
                  <c:v>301.31341552734301</c:v>
                </c:pt>
                <c:pt idx="35571">
                  <c:v>301.31320190429602</c:v>
                </c:pt>
                <c:pt idx="35572">
                  <c:v>301.31295776367102</c:v>
                </c:pt>
                <c:pt idx="35573">
                  <c:v>301.312744140625</c:v>
                </c:pt>
                <c:pt idx="35574">
                  <c:v>301.31253051757801</c:v>
                </c:pt>
                <c:pt idx="35575">
                  <c:v>301.31231689453102</c:v>
                </c:pt>
                <c:pt idx="35576">
                  <c:v>301.31207275390602</c:v>
                </c:pt>
                <c:pt idx="35577">
                  <c:v>301.31185913085898</c:v>
                </c:pt>
                <c:pt idx="35578">
                  <c:v>301.31164550781199</c:v>
                </c:pt>
                <c:pt idx="35579">
                  <c:v>301.311431884765</c:v>
                </c:pt>
                <c:pt idx="35580">
                  <c:v>301.31121826171801</c:v>
                </c:pt>
                <c:pt idx="35581">
                  <c:v>301.31097412109301</c:v>
                </c:pt>
                <c:pt idx="35582">
                  <c:v>301.31076049804602</c:v>
                </c:pt>
                <c:pt idx="35583">
                  <c:v>301.310546875</c:v>
                </c:pt>
                <c:pt idx="35584">
                  <c:v>301.31033325195301</c:v>
                </c:pt>
                <c:pt idx="35585">
                  <c:v>301.31008911132801</c:v>
                </c:pt>
                <c:pt idx="35586">
                  <c:v>301.30987548828102</c:v>
                </c:pt>
                <c:pt idx="35587">
                  <c:v>301.30966186523398</c:v>
                </c:pt>
                <c:pt idx="35588">
                  <c:v>301.30944824218699</c:v>
                </c:pt>
                <c:pt idx="35589">
                  <c:v>301.30923461914</c:v>
                </c:pt>
                <c:pt idx="35590">
                  <c:v>301.308990478515</c:v>
                </c:pt>
                <c:pt idx="35591">
                  <c:v>301.30877685546801</c:v>
                </c:pt>
                <c:pt idx="35592">
                  <c:v>301.30856323242102</c:v>
                </c:pt>
                <c:pt idx="35593">
                  <c:v>301.308349609375</c:v>
                </c:pt>
                <c:pt idx="35594">
                  <c:v>301.30810546875</c:v>
                </c:pt>
                <c:pt idx="35595">
                  <c:v>301.30789184570301</c:v>
                </c:pt>
                <c:pt idx="35596">
                  <c:v>301.30767822265602</c:v>
                </c:pt>
                <c:pt idx="35597">
                  <c:v>301.30746459960898</c:v>
                </c:pt>
                <c:pt idx="35598">
                  <c:v>301.30725097656199</c:v>
                </c:pt>
                <c:pt idx="35599">
                  <c:v>301.307037353515</c:v>
                </c:pt>
                <c:pt idx="35600">
                  <c:v>301.30679321289</c:v>
                </c:pt>
                <c:pt idx="35601">
                  <c:v>301.30657958984301</c:v>
                </c:pt>
                <c:pt idx="35602">
                  <c:v>301.30636596679602</c:v>
                </c:pt>
                <c:pt idx="35603">
                  <c:v>301.30615234375</c:v>
                </c:pt>
                <c:pt idx="35604">
                  <c:v>301.305908203125</c:v>
                </c:pt>
                <c:pt idx="35605">
                  <c:v>301.30569458007801</c:v>
                </c:pt>
                <c:pt idx="35606">
                  <c:v>301.30548095703102</c:v>
                </c:pt>
                <c:pt idx="35607">
                  <c:v>301.30526733398398</c:v>
                </c:pt>
                <c:pt idx="35608">
                  <c:v>301.30505371093699</c:v>
                </c:pt>
                <c:pt idx="35609">
                  <c:v>301.30480957031199</c:v>
                </c:pt>
                <c:pt idx="35610">
                  <c:v>301.304595947265</c:v>
                </c:pt>
                <c:pt idx="35611">
                  <c:v>301.30438232421801</c:v>
                </c:pt>
                <c:pt idx="35612">
                  <c:v>301.30416870117102</c:v>
                </c:pt>
                <c:pt idx="35613">
                  <c:v>301.30392456054602</c:v>
                </c:pt>
                <c:pt idx="35614">
                  <c:v>301.3037109375</c:v>
                </c:pt>
                <c:pt idx="35615">
                  <c:v>301.30349731445301</c:v>
                </c:pt>
                <c:pt idx="35616">
                  <c:v>301.30328369140602</c:v>
                </c:pt>
                <c:pt idx="35617">
                  <c:v>301.30307006835898</c:v>
                </c:pt>
                <c:pt idx="35618">
                  <c:v>301.30282592773398</c:v>
                </c:pt>
                <c:pt idx="35619">
                  <c:v>301.30261230468699</c:v>
                </c:pt>
                <c:pt idx="35620">
                  <c:v>301.30239868164</c:v>
                </c:pt>
                <c:pt idx="35621">
                  <c:v>301.30218505859301</c:v>
                </c:pt>
                <c:pt idx="35622">
                  <c:v>301.30197143554602</c:v>
                </c:pt>
                <c:pt idx="35623">
                  <c:v>301.3017578125</c:v>
                </c:pt>
                <c:pt idx="35624">
                  <c:v>301.301513671875</c:v>
                </c:pt>
                <c:pt idx="35625">
                  <c:v>301.30130004882801</c:v>
                </c:pt>
                <c:pt idx="35626">
                  <c:v>301.30108642578102</c:v>
                </c:pt>
                <c:pt idx="35627">
                  <c:v>301.30087280273398</c:v>
                </c:pt>
                <c:pt idx="35628">
                  <c:v>301.30065917968699</c:v>
                </c:pt>
                <c:pt idx="35629">
                  <c:v>301.30041503906199</c:v>
                </c:pt>
                <c:pt idx="35630">
                  <c:v>301.300201416015</c:v>
                </c:pt>
                <c:pt idx="35631">
                  <c:v>301.29998779296801</c:v>
                </c:pt>
                <c:pt idx="35632">
                  <c:v>301.29977416992102</c:v>
                </c:pt>
                <c:pt idx="35633">
                  <c:v>301.29953002929602</c:v>
                </c:pt>
                <c:pt idx="35634">
                  <c:v>301.29931640625</c:v>
                </c:pt>
                <c:pt idx="35635">
                  <c:v>301.29910278320301</c:v>
                </c:pt>
                <c:pt idx="35636">
                  <c:v>301.29888916015602</c:v>
                </c:pt>
                <c:pt idx="35637">
                  <c:v>301.29867553710898</c:v>
                </c:pt>
                <c:pt idx="35638">
                  <c:v>301.29843139648398</c:v>
                </c:pt>
                <c:pt idx="35639">
                  <c:v>301.29821777343699</c:v>
                </c:pt>
                <c:pt idx="35640">
                  <c:v>301.29800415039</c:v>
                </c:pt>
                <c:pt idx="35641">
                  <c:v>301.29779052734301</c:v>
                </c:pt>
                <c:pt idx="35642">
                  <c:v>301.29757690429602</c:v>
                </c:pt>
                <c:pt idx="35643">
                  <c:v>301.29736328125</c:v>
                </c:pt>
                <c:pt idx="35644">
                  <c:v>301.297119140625</c:v>
                </c:pt>
                <c:pt idx="35645">
                  <c:v>301.29690551757801</c:v>
                </c:pt>
                <c:pt idx="35646">
                  <c:v>301.29669189453102</c:v>
                </c:pt>
                <c:pt idx="35647">
                  <c:v>301.29647827148398</c:v>
                </c:pt>
                <c:pt idx="35648">
                  <c:v>301.29626464843699</c:v>
                </c:pt>
                <c:pt idx="35649">
                  <c:v>301.29602050781199</c:v>
                </c:pt>
                <c:pt idx="35650">
                  <c:v>301.295806884765</c:v>
                </c:pt>
                <c:pt idx="35651">
                  <c:v>301.29559326171801</c:v>
                </c:pt>
                <c:pt idx="35652">
                  <c:v>301.29537963867102</c:v>
                </c:pt>
                <c:pt idx="35653">
                  <c:v>301.295166015625</c:v>
                </c:pt>
                <c:pt idx="35654">
                  <c:v>301.294921875</c:v>
                </c:pt>
                <c:pt idx="35655">
                  <c:v>301.29470825195301</c:v>
                </c:pt>
                <c:pt idx="35656">
                  <c:v>301.29449462890602</c:v>
                </c:pt>
                <c:pt idx="35657">
                  <c:v>301.29428100585898</c:v>
                </c:pt>
                <c:pt idx="35658">
                  <c:v>301.29406738281199</c:v>
                </c:pt>
                <c:pt idx="35659">
                  <c:v>301.293853759765</c:v>
                </c:pt>
                <c:pt idx="35660">
                  <c:v>301.29360961914</c:v>
                </c:pt>
                <c:pt idx="35661">
                  <c:v>301.29339599609301</c:v>
                </c:pt>
                <c:pt idx="35662">
                  <c:v>301.29318237304602</c:v>
                </c:pt>
                <c:pt idx="35663">
                  <c:v>301.29296875</c:v>
                </c:pt>
                <c:pt idx="35664">
                  <c:v>301.29275512695301</c:v>
                </c:pt>
                <c:pt idx="35665">
                  <c:v>301.29251098632801</c:v>
                </c:pt>
                <c:pt idx="35666">
                  <c:v>301.29229736328102</c:v>
                </c:pt>
                <c:pt idx="35667">
                  <c:v>301.29208374023398</c:v>
                </c:pt>
                <c:pt idx="35668">
                  <c:v>301.29187011718699</c:v>
                </c:pt>
                <c:pt idx="35669">
                  <c:v>301.29165649414</c:v>
                </c:pt>
                <c:pt idx="35670">
                  <c:v>301.291412353515</c:v>
                </c:pt>
                <c:pt idx="35671">
                  <c:v>301.29119873046801</c:v>
                </c:pt>
                <c:pt idx="35672">
                  <c:v>301.29098510742102</c:v>
                </c:pt>
                <c:pt idx="35673">
                  <c:v>301.290771484375</c:v>
                </c:pt>
                <c:pt idx="35674">
                  <c:v>301.29055786132801</c:v>
                </c:pt>
                <c:pt idx="35675">
                  <c:v>301.29034423828102</c:v>
                </c:pt>
                <c:pt idx="35676">
                  <c:v>301.29013061523398</c:v>
                </c:pt>
                <c:pt idx="35677">
                  <c:v>301.28988647460898</c:v>
                </c:pt>
                <c:pt idx="35678">
                  <c:v>301.28967285156199</c:v>
                </c:pt>
                <c:pt idx="35679">
                  <c:v>301.289459228515</c:v>
                </c:pt>
                <c:pt idx="35680">
                  <c:v>301.28924560546801</c:v>
                </c:pt>
                <c:pt idx="35681">
                  <c:v>301.28900146484301</c:v>
                </c:pt>
                <c:pt idx="35682">
                  <c:v>301.28878784179602</c:v>
                </c:pt>
                <c:pt idx="35683">
                  <c:v>301.28857421875</c:v>
                </c:pt>
                <c:pt idx="35684">
                  <c:v>301.28836059570301</c:v>
                </c:pt>
                <c:pt idx="35685">
                  <c:v>301.28814697265602</c:v>
                </c:pt>
                <c:pt idx="35686">
                  <c:v>301.28793334960898</c:v>
                </c:pt>
                <c:pt idx="35687">
                  <c:v>301.28771972656199</c:v>
                </c:pt>
                <c:pt idx="35688">
                  <c:v>301.28747558593699</c:v>
                </c:pt>
                <c:pt idx="35689">
                  <c:v>301.28726196289</c:v>
                </c:pt>
                <c:pt idx="35690">
                  <c:v>301.28704833984301</c:v>
                </c:pt>
                <c:pt idx="35691">
                  <c:v>301.28683471679602</c:v>
                </c:pt>
                <c:pt idx="35692">
                  <c:v>301.28662109375</c:v>
                </c:pt>
                <c:pt idx="35693">
                  <c:v>301.286376953125</c:v>
                </c:pt>
                <c:pt idx="35694">
                  <c:v>301.28616333007801</c:v>
                </c:pt>
                <c:pt idx="35695">
                  <c:v>301.28594970703102</c:v>
                </c:pt>
                <c:pt idx="35696">
                  <c:v>301.28573608398398</c:v>
                </c:pt>
                <c:pt idx="35697">
                  <c:v>301.28552246093699</c:v>
                </c:pt>
                <c:pt idx="35698">
                  <c:v>301.28530883789</c:v>
                </c:pt>
                <c:pt idx="35699">
                  <c:v>301.28509521484301</c:v>
                </c:pt>
                <c:pt idx="35700">
                  <c:v>301.28485107421801</c:v>
                </c:pt>
                <c:pt idx="35701">
                  <c:v>301.28463745117102</c:v>
                </c:pt>
                <c:pt idx="35702">
                  <c:v>301.284423828125</c:v>
                </c:pt>
                <c:pt idx="35703">
                  <c:v>301.28421020507801</c:v>
                </c:pt>
                <c:pt idx="35704">
                  <c:v>301.28399658203102</c:v>
                </c:pt>
                <c:pt idx="35705">
                  <c:v>301.28375244140602</c:v>
                </c:pt>
                <c:pt idx="35706">
                  <c:v>301.28353881835898</c:v>
                </c:pt>
                <c:pt idx="35707">
                  <c:v>301.28332519531199</c:v>
                </c:pt>
                <c:pt idx="35708">
                  <c:v>301.283111572265</c:v>
                </c:pt>
                <c:pt idx="35709">
                  <c:v>301.28289794921801</c:v>
                </c:pt>
                <c:pt idx="35710">
                  <c:v>301.28268432617102</c:v>
                </c:pt>
                <c:pt idx="35711">
                  <c:v>301.282470703125</c:v>
                </c:pt>
                <c:pt idx="35712">
                  <c:v>301.2822265625</c:v>
                </c:pt>
                <c:pt idx="35713">
                  <c:v>301.28201293945301</c:v>
                </c:pt>
                <c:pt idx="35714">
                  <c:v>301.28179931640602</c:v>
                </c:pt>
                <c:pt idx="35715">
                  <c:v>301.28158569335898</c:v>
                </c:pt>
                <c:pt idx="35716">
                  <c:v>301.28137207031199</c:v>
                </c:pt>
                <c:pt idx="35717">
                  <c:v>301.28112792968699</c:v>
                </c:pt>
                <c:pt idx="35718">
                  <c:v>301.28091430664</c:v>
                </c:pt>
                <c:pt idx="35719">
                  <c:v>301.28070068359301</c:v>
                </c:pt>
                <c:pt idx="35720">
                  <c:v>301.28048706054602</c:v>
                </c:pt>
                <c:pt idx="35721">
                  <c:v>301.2802734375</c:v>
                </c:pt>
                <c:pt idx="35722">
                  <c:v>301.28005981445301</c:v>
                </c:pt>
                <c:pt idx="35723">
                  <c:v>301.27984619140602</c:v>
                </c:pt>
                <c:pt idx="35724">
                  <c:v>301.27960205078102</c:v>
                </c:pt>
                <c:pt idx="35725">
                  <c:v>301.27938842773398</c:v>
                </c:pt>
                <c:pt idx="35726">
                  <c:v>301.27917480468699</c:v>
                </c:pt>
                <c:pt idx="35727">
                  <c:v>301.27896118164</c:v>
                </c:pt>
                <c:pt idx="35728">
                  <c:v>301.27874755859301</c:v>
                </c:pt>
                <c:pt idx="35729">
                  <c:v>301.27850341796801</c:v>
                </c:pt>
                <c:pt idx="35730">
                  <c:v>301.27828979492102</c:v>
                </c:pt>
                <c:pt idx="35731">
                  <c:v>301.278076171875</c:v>
                </c:pt>
                <c:pt idx="35732">
                  <c:v>301.27786254882801</c:v>
                </c:pt>
                <c:pt idx="35733">
                  <c:v>301.27764892578102</c:v>
                </c:pt>
                <c:pt idx="35734">
                  <c:v>301.27743530273398</c:v>
                </c:pt>
                <c:pt idx="35735">
                  <c:v>301.27722167968699</c:v>
                </c:pt>
                <c:pt idx="35736">
                  <c:v>301.27697753906199</c:v>
                </c:pt>
                <c:pt idx="35737">
                  <c:v>301.276763916015</c:v>
                </c:pt>
                <c:pt idx="35738">
                  <c:v>301.27655029296801</c:v>
                </c:pt>
                <c:pt idx="35739">
                  <c:v>301.27633666992102</c:v>
                </c:pt>
                <c:pt idx="35740">
                  <c:v>301.276123046875</c:v>
                </c:pt>
                <c:pt idx="35741">
                  <c:v>301.27590942382801</c:v>
                </c:pt>
                <c:pt idx="35742">
                  <c:v>301.27566528320301</c:v>
                </c:pt>
                <c:pt idx="35743">
                  <c:v>301.27545166015602</c:v>
                </c:pt>
                <c:pt idx="35744">
                  <c:v>301.27523803710898</c:v>
                </c:pt>
                <c:pt idx="35745">
                  <c:v>301.27502441406199</c:v>
                </c:pt>
                <c:pt idx="35746">
                  <c:v>301.274810791015</c:v>
                </c:pt>
                <c:pt idx="35747">
                  <c:v>301.27459716796801</c:v>
                </c:pt>
                <c:pt idx="35748">
                  <c:v>301.27438354492102</c:v>
                </c:pt>
                <c:pt idx="35749">
                  <c:v>301.27413940429602</c:v>
                </c:pt>
                <c:pt idx="35750">
                  <c:v>301.27392578125</c:v>
                </c:pt>
                <c:pt idx="35751">
                  <c:v>301.27371215820301</c:v>
                </c:pt>
                <c:pt idx="35752">
                  <c:v>301.27349853515602</c:v>
                </c:pt>
                <c:pt idx="35753">
                  <c:v>301.27328491210898</c:v>
                </c:pt>
                <c:pt idx="35754">
                  <c:v>301.27307128906199</c:v>
                </c:pt>
                <c:pt idx="35755">
                  <c:v>301.272857666015</c:v>
                </c:pt>
                <c:pt idx="35756">
                  <c:v>301.27261352539</c:v>
                </c:pt>
                <c:pt idx="35757">
                  <c:v>301.27239990234301</c:v>
                </c:pt>
                <c:pt idx="35758">
                  <c:v>301.27218627929602</c:v>
                </c:pt>
                <c:pt idx="35759">
                  <c:v>301.27197265625</c:v>
                </c:pt>
                <c:pt idx="35760">
                  <c:v>301.27175903320301</c:v>
                </c:pt>
                <c:pt idx="35761">
                  <c:v>301.27154541015602</c:v>
                </c:pt>
                <c:pt idx="35762">
                  <c:v>301.27130126953102</c:v>
                </c:pt>
                <c:pt idx="35763">
                  <c:v>301.27108764648398</c:v>
                </c:pt>
                <c:pt idx="35764">
                  <c:v>301.27087402343699</c:v>
                </c:pt>
                <c:pt idx="35765">
                  <c:v>301.27066040039</c:v>
                </c:pt>
                <c:pt idx="35766">
                  <c:v>301.27044677734301</c:v>
                </c:pt>
                <c:pt idx="35767">
                  <c:v>301.27023315429602</c:v>
                </c:pt>
                <c:pt idx="35768">
                  <c:v>301.27001953125</c:v>
                </c:pt>
                <c:pt idx="35769">
                  <c:v>301.269775390625</c:v>
                </c:pt>
                <c:pt idx="35770">
                  <c:v>301.26956176757801</c:v>
                </c:pt>
                <c:pt idx="35771">
                  <c:v>301.26934814453102</c:v>
                </c:pt>
                <c:pt idx="35772">
                  <c:v>301.26913452148398</c:v>
                </c:pt>
                <c:pt idx="35773">
                  <c:v>301.26892089843699</c:v>
                </c:pt>
                <c:pt idx="35774">
                  <c:v>301.26870727539</c:v>
                </c:pt>
                <c:pt idx="35775">
                  <c:v>301.26849365234301</c:v>
                </c:pt>
                <c:pt idx="35776">
                  <c:v>301.26828002929602</c:v>
                </c:pt>
                <c:pt idx="35777">
                  <c:v>301.26803588867102</c:v>
                </c:pt>
                <c:pt idx="35778">
                  <c:v>301.267822265625</c:v>
                </c:pt>
                <c:pt idx="35779">
                  <c:v>301.26760864257801</c:v>
                </c:pt>
                <c:pt idx="35780">
                  <c:v>301.26739501953102</c:v>
                </c:pt>
                <c:pt idx="35781">
                  <c:v>301.26718139648398</c:v>
                </c:pt>
                <c:pt idx="35782">
                  <c:v>301.26696777343699</c:v>
                </c:pt>
                <c:pt idx="35783">
                  <c:v>301.26675415039</c:v>
                </c:pt>
                <c:pt idx="35784">
                  <c:v>301.266510009765</c:v>
                </c:pt>
                <c:pt idx="35785">
                  <c:v>301.26629638671801</c:v>
                </c:pt>
                <c:pt idx="35786">
                  <c:v>301.26608276367102</c:v>
                </c:pt>
                <c:pt idx="35787">
                  <c:v>301.265869140625</c:v>
                </c:pt>
                <c:pt idx="35788">
                  <c:v>301.26565551757801</c:v>
                </c:pt>
                <c:pt idx="35789">
                  <c:v>301.26544189453102</c:v>
                </c:pt>
                <c:pt idx="35790">
                  <c:v>301.26522827148398</c:v>
                </c:pt>
                <c:pt idx="35791">
                  <c:v>301.26501464843699</c:v>
                </c:pt>
                <c:pt idx="35792">
                  <c:v>301.26477050781199</c:v>
                </c:pt>
                <c:pt idx="35793">
                  <c:v>301.264556884765</c:v>
                </c:pt>
                <c:pt idx="35794">
                  <c:v>301.26434326171801</c:v>
                </c:pt>
                <c:pt idx="35795">
                  <c:v>301.26412963867102</c:v>
                </c:pt>
                <c:pt idx="35796">
                  <c:v>301.263916015625</c:v>
                </c:pt>
                <c:pt idx="35797">
                  <c:v>301.26370239257801</c:v>
                </c:pt>
                <c:pt idx="35798">
                  <c:v>301.26345825195301</c:v>
                </c:pt>
                <c:pt idx="35799">
                  <c:v>301.26327514648398</c:v>
                </c:pt>
                <c:pt idx="35800">
                  <c:v>301.26303100585898</c:v>
                </c:pt>
                <c:pt idx="35801">
                  <c:v>301.26281738281199</c:v>
                </c:pt>
                <c:pt idx="35802">
                  <c:v>301.262603759765</c:v>
                </c:pt>
                <c:pt idx="35803">
                  <c:v>301.26239013671801</c:v>
                </c:pt>
                <c:pt idx="35804">
                  <c:v>301.26217651367102</c:v>
                </c:pt>
                <c:pt idx="35805">
                  <c:v>301.261962890625</c:v>
                </c:pt>
                <c:pt idx="35806">
                  <c:v>301.26171875</c:v>
                </c:pt>
                <c:pt idx="35807">
                  <c:v>301.26153564453102</c:v>
                </c:pt>
                <c:pt idx="35808">
                  <c:v>301.26129150390602</c:v>
                </c:pt>
                <c:pt idx="35809">
                  <c:v>301.26107788085898</c:v>
                </c:pt>
                <c:pt idx="35810">
                  <c:v>301.26086425781199</c:v>
                </c:pt>
                <c:pt idx="35811">
                  <c:v>301.260650634765</c:v>
                </c:pt>
                <c:pt idx="35812">
                  <c:v>301.26043701171801</c:v>
                </c:pt>
                <c:pt idx="35813">
                  <c:v>301.26022338867102</c:v>
                </c:pt>
                <c:pt idx="35814">
                  <c:v>301.25997924804602</c:v>
                </c:pt>
                <c:pt idx="35815">
                  <c:v>301.259765625</c:v>
                </c:pt>
                <c:pt idx="35816">
                  <c:v>301.25955200195301</c:v>
                </c:pt>
                <c:pt idx="35817">
                  <c:v>301.25933837890602</c:v>
                </c:pt>
                <c:pt idx="35818">
                  <c:v>301.25912475585898</c:v>
                </c:pt>
                <c:pt idx="35819">
                  <c:v>301.25891113281199</c:v>
                </c:pt>
                <c:pt idx="35820">
                  <c:v>301.258697509765</c:v>
                </c:pt>
                <c:pt idx="35821">
                  <c:v>301.25848388671801</c:v>
                </c:pt>
                <c:pt idx="35822">
                  <c:v>301.25823974609301</c:v>
                </c:pt>
                <c:pt idx="35823">
                  <c:v>301.258056640625</c:v>
                </c:pt>
                <c:pt idx="35824">
                  <c:v>301.2578125</c:v>
                </c:pt>
                <c:pt idx="35825">
                  <c:v>301.25759887695301</c:v>
                </c:pt>
                <c:pt idx="35826">
                  <c:v>301.25738525390602</c:v>
                </c:pt>
                <c:pt idx="35827">
                  <c:v>301.25717163085898</c:v>
                </c:pt>
                <c:pt idx="35828">
                  <c:v>301.25695800781199</c:v>
                </c:pt>
                <c:pt idx="35829">
                  <c:v>301.256744384765</c:v>
                </c:pt>
                <c:pt idx="35830">
                  <c:v>301.25653076171801</c:v>
                </c:pt>
                <c:pt idx="35831">
                  <c:v>301.25631713867102</c:v>
                </c:pt>
                <c:pt idx="35832">
                  <c:v>301.25607299804602</c:v>
                </c:pt>
                <c:pt idx="35833">
                  <c:v>301.255859375</c:v>
                </c:pt>
                <c:pt idx="35834">
                  <c:v>301.25564575195301</c:v>
                </c:pt>
                <c:pt idx="35835">
                  <c:v>301.25543212890602</c:v>
                </c:pt>
                <c:pt idx="35836">
                  <c:v>301.25521850585898</c:v>
                </c:pt>
                <c:pt idx="35837">
                  <c:v>301.25500488281199</c:v>
                </c:pt>
                <c:pt idx="35838">
                  <c:v>301.254791259765</c:v>
                </c:pt>
                <c:pt idx="35839">
                  <c:v>301.25457763671801</c:v>
                </c:pt>
                <c:pt idx="35840">
                  <c:v>301.25433349609301</c:v>
                </c:pt>
                <c:pt idx="35841">
                  <c:v>301.25411987304602</c:v>
                </c:pt>
                <c:pt idx="35842">
                  <c:v>301.25390625</c:v>
                </c:pt>
                <c:pt idx="35843">
                  <c:v>301.25369262695301</c:v>
                </c:pt>
                <c:pt idx="35844">
                  <c:v>301.25347900390602</c:v>
                </c:pt>
                <c:pt idx="35845">
                  <c:v>301.25326538085898</c:v>
                </c:pt>
                <c:pt idx="35846">
                  <c:v>301.25305175781199</c:v>
                </c:pt>
                <c:pt idx="35847">
                  <c:v>301.252838134765</c:v>
                </c:pt>
                <c:pt idx="35848">
                  <c:v>301.25262451171801</c:v>
                </c:pt>
                <c:pt idx="35849">
                  <c:v>301.25238037109301</c:v>
                </c:pt>
                <c:pt idx="35850">
                  <c:v>301.25216674804602</c:v>
                </c:pt>
                <c:pt idx="35851">
                  <c:v>301.251953125</c:v>
                </c:pt>
                <c:pt idx="35852">
                  <c:v>301.25173950195301</c:v>
                </c:pt>
                <c:pt idx="35853">
                  <c:v>301.25152587890602</c:v>
                </c:pt>
                <c:pt idx="35854">
                  <c:v>301.25131225585898</c:v>
                </c:pt>
                <c:pt idx="35855">
                  <c:v>301.25109863281199</c:v>
                </c:pt>
                <c:pt idx="35856">
                  <c:v>301.250885009765</c:v>
                </c:pt>
                <c:pt idx="35857">
                  <c:v>301.25064086914</c:v>
                </c:pt>
                <c:pt idx="35858">
                  <c:v>301.25042724609301</c:v>
                </c:pt>
                <c:pt idx="35859">
                  <c:v>301.25021362304602</c:v>
                </c:pt>
                <c:pt idx="35860">
                  <c:v>301.25</c:v>
                </c:pt>
                <c:pt idx="35861">
                  <c:v>301.24978637695301</c:v>
                </c:pt>
                <c:pt idx="35862">
                  <c:v>301.24957275390602</c:v>
                </c:pt>
                <c:pt idx="35863">
                  <c:v>301.24935913085898</c:v>
                </c:pt>
                <c:pt idx="35864">
                  <c:v>301.24914550781199</c:v>
                </c:pt>
                <c:pt idx="35865">
                  <c:v>301.248931884765</c:v>
                </c:pt>
                <c:pt idx="35866">
                  <c:v>301.24871826171801</c:v>
                </c:pt>
                <c:pt idx="35867">
                  <c:v>301.24850463867102</c:v>
                </c:pt>
                <c:pt idx="35868">
                  <c:v>301.24826049804602</c:v>
                </c:pt>
                <c:pt idx="35869">
                  <c:v>301.248046875</c:v>
                </c:pt>
                <c:pt idx="35870">
                  <c:v>301.24783325195301</c:v>
                </c:pt>
                <c:pt idx="35871">
                  <c:v>301.24761962890602</c:v>
                </c:pt>
                <c:pt idx="35872">
                  <c:v>301.24740600585898</c:v>
                </c:pt>
                <c:pt idx="35873">
                  <c:v>301.24719238281199</c:v>
                </c:pt>
                <c:pt idx="35874">
                  <c:v>301.246978759765</c:v>
                </c:pt>
                <c:pt idx="35875">
                  <c:v>301.24676513671801</c:v>
                </c:pt>
                <c:pt idx="35876">
                  <c:v>301.24655151367102</c:v>
                </c:pt>
                <c:pt idx="35877">
                  <c:v>301.24630737304602</c:v>
                </c:pt>
                <c:pt idx="35878">
                  <c:v>301.24609375</c:v>
                </c:pt>
                <c:pt idx="35879">
                  <c:v>301.24588012695301</c:v>
                </c:pt>
                <c:pt idx="35880">
                  <c:v>301.24566650390602</c:v>
                </c:pt>
                <c:pt idx="35881">
                  <c:v>301.24545288085898</c:v>
                </c:pt>
                <c:pt idx="35882">
                  <c:v>301.24523925781199</c:v>
                </c:pt>
                <c:pt idx="35883">
                  <c:v>301.245025634765</c:v>
                </c:pt>
                <c:pt idx="35884">
                  <c:v>301.24481201171801</c:v>
                </c:pt>
                <c:pt idx="35885">
                  <c:v>301.24459838867102</c:v>
                </c:pt>
                <c:pt idx="35886">
                  <c:v>301.244384765625</c:v>
                </c:pt>
                <c:pt idx="35887">
                  <c:v>301.24417114257801</c:v>
                </c:pt>
                <c:pt idx="35888">
                  <c:v>301.24392700195301</c:v>
                </c:pt>
                <c:pt idx="35889">
                  <c:v>301.24371337890602</c:v>
                </c:pt>
                <c:pt idx="35890">
                  <c:v>301.24349975585898</c:v>
                </c:pt>
                <c:pt idx="35891">
                  <c:v>301.24328613281199</c:v>
                </c:pt>
                <c:pt idx="35892">
                  <c:v>301.243072509765</c:v>
                </c:pt>
                <c:pt idx="35893">
                  <c:v>301.24285888671801</c:v>
                </c:pt>
                <c:pt idx="35894">
                  <c:v>301.24264526367102</c:v>
                </c:pt>
                <c:pt idx="35895">
                  <c:v>301.242431640625</c:v>
                </c:pt>
                <c:pt idx="35896">
                  <c:v>301.24221801757801</c:v>
                </c:pt>
                <c:pt idx="35897">
                  <c:v>301.24197387695301</c:v>
                </c:pt>
                <c:pt idx="35898">
                  <c:v>301.24176025390602</c:v>
                </c:pt>
                <c:pt idx="35899">
                  <c:v>301.24154663085898</c:v>
                </c:pt>
                <c:pt idx="35900">
                  <c:v>301.24133300781199</c:v>
                </c:pt>
                <c:pt idx="35901">
                  <c:v>301.241119384765</c:v>
                </c:pt>
                <c:pt idx="35902">
                  <c:v>301.24090576171801</c:v>
                </c:pt>
                <c:pt idx="35903">
                  <c:v>301.24069213867102</c:v>
                </c:pt>
                <c:pt idx="35904">
                  <c:v>301.240478515625</c:v>
                </c:pt>
                <c:pt idx="35905">
                  <c:v>301.24026489257801</c:v>
                </c:pt>
                <c:pt idx="35906">
                  <c:v>301.24005126953102</c:v>
                </c:pt>
                <c:pt idx="35907">
                  <c:v>301.23983764648398</c:v>
                </c:pt>
                <c:pt idx="35908">
                  <c:v>301.23962402343699</c:v>
                </c:pt>
                <c:pt idx="35909">
                  <c:v>301.23937988281199</c:v>
                </c:pt>
                <c:pt idx="35910">
                  <c:v>301.239166259765</c:v>
                </c:pt>
                <c:pt idx="35911">
                  <c:v>301.23895263671801</c:v>
                </c:pt>
                <c:pt idx="35912">
                  <c:v>301.23873901367102</c:v>
                </c:pt>
                <c:pt idx="35913">
                  <c:v>301.238525390625</c:v>
                </c:pt>
                <c:pt idx="35914">
                  <c:v>301.23831176757801</c:v>
                </c:pt>
                <c:pt idx="35915">
                  <c:v>301.23809814453102</c:v>
                </c:pt>
                <c:pt idx="35916">
                  <c:v>301.23788452148398</c:v>
                </c:pt>
                <c:pt idx="35917">
                  <c:v>301.23767089843699</c:v>
                </c:pt>
                <c:pt idx="35918">
                  <c:v>301.23745727539</c:v>
                </c:pt>
                <c:pt idx="35919">
                  <c:v>301.23724365234301</c:v>
                </c:pt>
                <c:pt idx="35920">
                  <c:v>301.23703002929602</c:v>
                </c:pt>
                <c:pt idx="35921">
                  <c:v>301.23678588867102</c:v>
                </c:pt>
                <c:pt idx="35922">
                  <c:v>301.236572265625</c:v>
                </c:pt>
                <c:pt idx="35923">
                  <c:v>301.23635864257801</c:v>
                </c:pt>
                <c:pt idx="35924">
                  <c:v>301.23614501953102</c:v>
                </c:pt>
                <c:pt idx="35925">
                  <c:v>301.23593139648398</c:v>
                </c:pt>
                <c:pt idx="35926">
                  <c:v>301.23571777343699</c:v>
                </c:pt>
                <c:pt idx="35927">
                  <c:v>301.23550415039</c:v>
                </c:pt>
                <c:pt idx="35928">
                  <c:v>301.23529052734301</c:v>
                </c:pt>
                <c:pt idx="35929">
                  <c:v>301.23507690429602</c:v>
                </c:pt>
                <c:pt idx="35930">
                  <c:v>301.23486328125</c:v>
                </c:pt>
                <c:pt idx="35931">
                  <c:v>301.23464965820301</c:v>
                </c:pt>
                <c:pt idx="35932">
                  <c:v>301.23443603515602</c:v>
                </c:pt>
                <c:pt idx="35933">
                  <c:v>301.23419189453102</c:v>
                </c:pt>
                <c:pt idx="35934">
                  <c:v>301.23397827148398</c:v>
                </c:pt>
                <c:pt idx="35935">
                  <c:v>301.23376464843699</c:v>
                </c:pt>
                <c:pt idx="35936">
                  <c:v>301.23355102539</c:v>
                </c:pt>
                <c:pt idx="35937">
                  <c:v>301.23333740234301</c:v>
                </c:pt>
                <c:pt idx="35938">
                  <c:v>301.23312377929602</c:v>
                </c:pt>
                <c:pt idx="35939">
                  <c:v>301.23291015625</c:v>
                </c:pt>
                <c:pt idx="35940">
                  <c:v>301.23269653320301</c:v>
                </c:pt>
                <c:pt idx="35941">
                  <c:v>301.23248291015602</c:v>
                </c:pt>
                <c:pt idx="35942">
                  <c:v>301.23226928710898</c:v>
                </c:pt>
                <c:pt idx="35943">
                  <c:v>301.23205566406199</c:v>
                </c:pt>
                <c:pt idx="35944">
                  <c:v>301.231842041015</c:v>
                </c:pt>
                <c:pt idx="35945">
                  <c:v>301.23162841796801</c:v>
                </c:pt>
                <c:pt idx="35946">
                  <c:v>301.23138427734301</c:v>
                </c:pt>
                <c:pt idx="35947">
                  <c:v>301.231201171875</c:v>
                </c:pt>
                <c:pt idx="35948">
                  <c:v>301.23095703125</c:v>
                </c:pt>
                <c:pt idx="35949">
                  <c:v>301.23074340820301</c:v>
                </c:pt>
                <c:pt idx="35950">
                  <c:v>301.23052978515602</c:v>
                </c:pt>
                <c:pt idx="35951">
                  <c:v>301.23031616210898</c:v>
                </c:pt>
                <c:pt idx="35952">
                  <c:v>301.23010253906199</c:v>
                </c:pt>
                <c:pt idx="35953">
                  <c:v>301.229888916015</c:v>
                </c:pt>
                <c:pt idx="35954">
                  <c:v>301.22967529296801</c:v>
                </c:pt>
                <c:pt idx="35955">
                  <c:v>301.22946166992102</c:v>
                </c:pt>
                <c:pt idx="35956">
                  <c:v>301.229248046875</c:v>
                </c:pt>
                <c:pt idx="35957">
                  <c:v>301.22903442382801</c:v>
                </c:pt>
                <c:pt idx="35958">
                  <c:v>301.22882080078102</c:v>
                </c:pt>
                <c:pt idx="35959">
                  <c:v>301.22860717773398</c:v>
                </c:pt>
                <c:pt idx="35960">
                  <c:v>301.22839355468699</c:v>
                </c:pt>
                <c:pt idx="35961">
                  <c:v>301.22814941406199</c:v>
                </c:pt>
                <c:pt idx="35962">
                  <c:v>301.227935791015</c:v>
                </c:pt>
                <c:pt idx="35963">
                  <c:v>301.22772216796801</c:v>
                </c:pt>
                <c:pt idx="35964">
                  <c:v>301.22750854492102</c:v>
                </c:pt>
                <c:pt idx="35965">
                  <c:v>301.227294921875</c:v>
                </c:pt>
                <c:pt idx="35966">
                  <c:v>301.22708129882801</c:v>
                </c:pt>
                <c:pt idx="35967">
                  <c:v>301.22686767578102</c:v>
                </c:pt>
                <c:pt idx="35968">
                  <c:v>301.22665405273398</c:v>
                </c:pt>
                <c:pt idx="35969">
                  <c:v>301.22644042968699</c:v>
                </c:pt>
                <c:pt idx="35970">
                  <c:v>301.22622680664</c:v>
                </c:pt>
                <c:pt idx="35971">
                  <c:v>301.22601318359301</c:v>
                </c:pt>
                <c:pt idx="35972">
                  <c:v>301.22579956054602</c:v>
                </c:pt>
                <c:pt idx="35973">
                  <c:v>301.2255859375</c:v>
                </c:pt>
                <c:pt idx="35974">
                  <c:v>301.22537231445301</c:v>
                </c:pt>
                <c:pt idx="35975">
                  <c:v>301.22515869140602</c:v>
                </c:pt>
                <c:pt idx="35976">
                  <c:v>301.22494506835898</c:v>
                </c:pt>
                <c:pt idx="35977">
                  <c:v>301.22470092773398</c:v>
                </c:pt>
                <c:pt idx="35978">
                  <c:v>301.22448730468699</c:v>
                </c:pt>
                <c:pt idx="35979">
                  <c:v>301.22427368164</c:v>
                </c:pt>
                <c:pt idx="35980">
                  <c:v>301.22406005859301</c:v>
                </c:pt>
                <c:pt idx="35981">
                  <c:v>301.22384643554602</c:v>
                </c:pt>
                <c:pt idx="35982">
                  <c:v>301.2236328125</c:v>
                </c:pt>
                <c:pt idx="35983">
                  <c:v>301.22341918945301</c:v>
                </c:pt>
                <c:pt idx="35984">
                  <c:v>301.22320556640602</c:v>
                </c:pt>
                <c:pt idx="35985">
                  <c:v>301.22299194335898</c:v>
                </c:pt>
                <c:pt idx="35986">
                  <c:v>301.22277832031199</c:v>
                </c:pt>
                <c:pt idx="35987">
                  <c:v>301.222564697265</c:v>
                </c:pt>
                <c:pt idx="35988">
                  <c:v>301.22235107421801</c:v>
                </c:pt>
                <c:pt idx="35989">
                  <c:v>301.22213745117102</c:v>
                </c:pt>
                <c:pt idx="35990">
                  <c:v>301.221923828125</c:v>
                </c:pt>
                <c:pt idx="35991">
                  <c:v>301.22171020507801</c:v>
                </c:pt>
                <c:pt idx="35992">
                  <c:v>301.22149658203102</c:v>
                </c:pt>
                <c:pt idx="35993">
                  <c:v>301.22125244140602</c:v>
                </c:pt>
                <c:pt idx="35994">
                  <c:v>301.22103881835898</c:v>
                </c:pt>
                <c:pt idx="35995">
                  <c:v>301.22085571289</c:v>
                </c:pt>
                <c:pt idx="35996">
                  <c:v>301.220611572265</c:v>
                </c:pt>
                <c:pt idx="35997">
                  <c:v>301.22039794921801</c:v>
                </c:pt>
                <c:pt idx="35998">
                  <c:v>301.22018432617102</c:v>
                </c:pt>
                <c:pt idx="35999">
                  <c:v>301.219970703125</c:v>
                </c:pt>
                <c:pt idx="36000">
                  <c:v>301.21975708007801</c:v>
                </c:pt>
                <c:pt idx="36001">
                  <c:v>301.21954345703102</c:v>
                </c:pt>
                <c:pt idx="36002">
                  <c:v>301.21932983398398</c:v>
                </c:pt>
                <c:pt idx="36003">
                  <c:v>301.21911621093699</c:v>
                </c:pt>
                <c:pt idx="36004">
                  <c:v>301.21890258789</c:v>
                </c:pt>
                <c:pt idx="36005">
                  <c:v>301.21868896484301</c:v>
                </c:pt>
                <c:pt idx="36006">
                  <c:v>301.21847534179602</c:v>
                </c:pt>
                <c:pt idx="36007">
                  <c:v>301.21826171875</c:v>
                </c:pt>
                <c:pt idx="36008">
                  <c:v>301.21804809570301</c:v>
                </c:pt>
                <c:pt idx="36009">
                  <c:v>301.21783447265602</c:v>
                </c:pt>
                <c:pt idx="36010">
                  <c:v>301.21762084960898</c:v>
                </c:pt>
                <c:pt idx="36011">
                  <c:v>301.21740722656199</c:v>
                </c:pt>
                <c:pt idx="36012">
                  <c:v>301.217193603515</c:v>
                </c:pt>
                <c:pt idx="36013">
                  <c:v>301.21694946289</c:v>
                </c:pt>
                <c:pt idx="36014">
                  <c:v>301.21673583984301</c:v>
                </c:pt>
                <c:pt idx="36015">
                  <c:v>301.216552734375</c:v>
                </c:pt>
                <c:pt idx="36016">
                  <c:v>301.21630859375</c:v>
                </c:pt>
                <c:pt idx="36017">
                  <c:v>301.21609497070301</c:v>
                </c:pt>
                <c:pt idx="36018">
                  <c:v>301.21588134765602</c:v>
                </c:pt>
                <c:pt idx="36019">
                  <c:v>301.21566772460898</c:v>
                </c:pt>
                <c:pt idx="36020">
                  <c:v>301.21545410156199</c:v>
                </c:pt>
                <c:pt idx="36021">
                  <c:v>301.215240478515</c:v>
                </c:pt>
                <c:pt idx="36022">
                  <c:v>301.21502685546801</c:v>
                </c:pt>
                <c:pt idx="36023">
                  <c:v>301.21481323242102</c:v>
                </c:pt>
                <c:pt idx="36024">
                  <c:v>301.214599609375</c:v>
                </c:pt>
                <c:pt idx="36025">
                  <c:v>301.21438598632801</c:v>
                </c:pt>
                <c:pt idx="36026">
                  <c:v>301.21417236328102</c:v>
                </c:pt>
                <c:pt idx="36027">
                  <c:v>301.21395874023398</c:v>
                </c:pt>
                <c:pt idx="36028">
                  <c:v>301.21374511718699</c:v>
                </c:pt>
                <c:pt idx="36029">
                  <c:v>301.21353149414</c:v>
                </c:pt>
                <c:pt idx="36030">
                  <c:v>301.21331787109301</c:v>
                </c:pt>
                <c:pt idx="36031">
                  <c:v>301.21310424804602</c:v>
                </c:pt>
                <c:pt idx="36032">
                  <c:v>301.212890625</c:v>
                </c:pt>
                <c:pt idx="36033">
                  <c:v>301.21267700195301</c:v>
                </c:pt>
                <c:pt idx="36034">
                  <c:v>301.21246337890602</c:v>
                </c:pt>
                <c:pt idx="36035">
                  <c:v>301.21224975585898</c:v>
                </c:pt>
                <c:pt idx="36036">
                  <c:v>301.21203613281199</c:v>
                </c:pt>
                <c:pt idx="36037">
                  <c:v>301.21179199218699</c:v>
                </c:pt>
                <c:pt idx="36038">
                  <c:v>301.21157836914</c:v>
                </c:pt>
                <c:pt idx="36039">
                  <c:v>301.21139526367102</c:v>
                </c:pt>
                <c:pt idx="36040">
                  <c:v>301.211181640625</c:v>
                </c:pt>
                <c:pt idx="36041">
                  <c:v>301.2109375</c:v>
                </c:pt>
                <c:pt idx="36042">
                  <c:v>301.21072387695301</c:v>
                </c:pt>
                <c:pt idx="36043">
                  <c:v>301.21051025390602</c:v>
                </c:pt>
                <c:pt idx="36044">
                  <c:v>301.21029663085898</c:v>
                </c:pt>
                <c:pt idx="36045">
                  <c:v>301.21008300781199</c:v>
                </c:pt>
                <c:pt idx="36046">
                  <c:v>301.209869384765</c:v>
                </c:pt>
                <c:pt idx="36047">
                  <c:v>301.20965576171801</c:v>
                </c:pt>
                <c:pt idx="36048">
                  <c:v>301.20944213867102</c:v>
                </c:pt>
                <c:pt idx="36049">
                  <c:v>301.209228515625</c:v>
                </c:pt>
                <c:pt idx="36050">
                  <c:v>301.20901489257801</c:v>
                </c:pt>
                <c:pt idx="36051">
                  <c:v>301.20880126953102</c:v>
                </c:pt>
                <c:pt idx="36052">
                  <c:v>301.20858764648398</c:v>
                </c:pt>
                <c:pt idx="36053">
                  <c:v>301.20837402343699</c:v>
                </c:pt>
                <c:pt idx="36054">
                  <c:v>301.20816040039</c:v>
                </c:pt>
                <c:pt idx="36055">
                  <c:v>301.20794677734301</c:v>
                </c:pt>
                <c:pt idx="36056">
                  <c:v>301.20773315429602</c:v>
                </c:pt>
                <c:pt idx="36057">
                  <c:v>301.20751953125</c:v>
                </c:pt>
                <c:pt idx="36058">
                  <c:v>301.20730590820301</c:v>
                </c:pt>
                <c:pt idx="36059">
                  <c:v>301.20709228515602</c:v>
                </c:pt>
                <c:pt idx="36060">
                  <c:v>301.20687866210898</c:v>
                </c:pt>
                <c:pt idx="36061">
                  <c:v>301.20666503906199</c:v>
                </c:pt>
                <c:pt idx="36062">
                  <c:v>301.206451416015</c:v>
                </c:pt>
                <c:pt idx="36063">
                  <c:v>301.20623779296801</c:v>
                </c:pt>
                <c:pt idx="36064">
                  <c:v>301.20602416992102</c:v>
                </c:pt>
                <c:pt idx="36065">
                  <c:v>301.205810546875</c:v>
                </c:pt>
                <c:pt idx="36066">
                  <c:v>301.20559692382801</c:v>
                </c:pt>
                <c:pt idx="36067">
                  <c:v>301.20538330078102</c:v>
                </c:pt>
                <c:pt idx="36068">
                  <c:v>301.20516967773398</c:v>
                </c:pt>
                <c:pt idx="36069">
                  <c:v>301.20495605468699</c:v>
                </c:pt>
                <c:pt idx="36070">
                  <c:v>301.20471191406199</c:v>
                </c:pt>
                <c:pt idx="36071">
                  <c:v>301.20452880859301</c:v>
                </c:pt>
                <c:pt idx="36072">
                  <c:v>301.20431518554602</c:v>
                </c:pt>
                <c:pt idx="36073">
                  <c:v>301.20407104492102</c:v>
                </c:pt>
                <c:pt idx="36074">
                  <c:v>301.203857421875</c:v>
                </c:pt>
                <c:pt idx="36075">
                  <c:v>301.20367431640602</c:v>
                </c:pt>
                <c:pt idx="36076">
                  <c:v>301.20343017578102</c:v>
                </c:pt>
                <c:pt idx="36077">
                  <c:v>301.20321655273398</c:v>
                </c:pt>
                <c:pt idx="36078">
                  <c:v>301.20300292968699</c:v>
                </c:pt>
                <c:pt idx="36079">
                  <c:v>301.20278930664</c:v>
                </c:pt>
                <c:pt idx="36080">
                  <c:v>301.20257568359301</c:v>
                </c:pt>
                <c:pt idx="36081">
                  <c:v>301.20236206054602</c:v>
                </c:pt>
                <c:pt idx="36082">
                  <c:v>301.2021484375</c:v>
                </c:pt>
                <c:pt idx="36083">
                  <c:v>301.20193481445301</c:v>
                </c:pt>
                <c:pt idx="36084">
                  <c:v>301.20172119140602</c:v>
                </c:pt>
                <c:pt idx="36085">
                  <c:v>301.20150756835898</c:v>
                </c:pt>
                <c:pt idx="36086">
                  <c:v>301.20129394531199</c:v>
                </c:pt>
                <c:pt idx="36087">
                  <c:v>301.201080322265</c:v>
                </c:pt>
                <c:pt idx="36088">
                  <c:v>301.20086669921801</c:v>
                </c:pt>
                <c:pt idx="36089">
                  <c:v>301.20065307617102</c:v>
                </c:pt>
                <c:pt idx="36090">
                  <c:v>301.200439453125</c:v>
                </c:pt>
                <c:pt idx="36091">
                  <c:v>301.20022583007801</c:v>
                </c:pt>
                <c:pt idx="36092">
                  <c:v>301.20001220703102</c:v>
                </c:pt>
                <c:pt idx="36093">
                  <c:v>301.19979858398398</c:v>
                </c:pt>
                <c:pt idx="36094">
                  <c:v>301.19958496093699</c:v>
                </c:pt>
                <c:pt idx="36095">
                  <c:v>301.19937133789</c:v>
                </c:pt>
                <c:pt idx="36096">
                  <c:v>301.19915771484301</c:v>
                </c:pt>
                <c:pt idx="36097">
                  <c:v>301.19894409179602</c:v>
                </c:pt>
                <c:pt idx="36098">
                  <c:v>301.19873046875</c:v>
                </c:pt>
                <c:pt idx="36099">
                  <c:v>301.19851684570301</c:v>
                </c:pt>
                <c:pt idx="36100">
                  <c:v>301.19830322265602</c:v>
                </c:pt>
                <c:pt idx="36101">
                  <c:v>301.19808959960898</c:v>
                </c:pt>
                <c:pt idx="36102">
                  <c:v>301.19787597656199</c:v>
                </c:pt>
                <c:pt idx="36103">
                  <c:v>301.197662353515</c:v>
                </c:pt>
                <c:pt idx="36104">
                  <c:v>301.19744873046801</c:v>
                </c:pt>
                <c:pt idx="36105">
                  <c:v>301.19723510742102</c:v>
                </c:pt>
                <c:pt idx="36106">
                  <c:v>301.197021484375</c:v>
                </c:pt>
                <c:pt idx="36107">
                  <c:v>301.19680786132801</c:v>
                </c:pt>
                <c:pt idx="36108">
                  <c:v>301.19659423828102</c:v>
                </c:pt>
                <c:pt idx="36109">
                  <c:v>301.19638061523398</c:v>
                </c:pt>
                <c:pt idx="36110">
                  <c:v>301.19616699218699</c:v>
                </c:pt>
                <c:pt idx="36111">
                  <c:v>301.19595336914</c:v>
                </c:pt>
                <c:pt idx="36112">
                  <c:v>301.19573974609301</c:v>
                </c:pt>
                <c:pt idx="36113">
                  <c:v>301.19552612304602</c:v>
                </c:pt>
                <c:pt idx="36114">
                  <c:v>301.1953125</c:v>
                </c:pt>
                <c:pt idx="36115">
                  <c:v>301.19509887695301</c:v>
                </c:pt>
                <c:pt idx="36116">
                  <c:v>301.19488525390602</c:v>
                </c:pt>
                <c:pt idx="36117">
                  <c:v>301.19467163085898</c:v>
                </c:pt>
                <c:pt idx="36118">
                  <c:v>301.19445800781199</c:v>
                </c:pt>
                <c:pt idx="36119">
                  <c:v>301.194244384765</c:v>
                </c:pt>
                <c:pt idx="36120">
                  <c:v>301.19403076171801</c:v>
                </c:pt>
                <c:pt idx="36121">
                  <c:v>301.19381713867102</c:v>
                </c:pt>
                <c:pt idx="36122">
                  <c:v>301.193603515625</c:v>
                </c:pt>
                <c:pt idx="36123">
                  <c:v>301.19338989257801</c:v>
                </c:pt>
                <c:pt idx="36124">
                  <c:v>301.19317626953102</c:v>
                </c:pt>
                <c:pt idx="36125">
                  <c:v>301.19296264648398</c:v>
                </c:pt>
                <c:pt idx="36126">
                  <c:v>301.19274902343699</c:v>
                </c:pt>
                <c:pt idx="36127">
                  <c:v>301.19253540039</c:v>
                </c:pt>
                <c:pt idx="36128">
                  <c:v>301.19232177734301</c:v>
                </c:pt>
                <c:pt idx="36129">
                  <c:v>301.19210815429602</c:v>
                </c:pt>
                <c:pt idx="36130">
                  <c:v>301.19189453125</c:v>
                </c:pt>
                <c:pt idx="36131">
                  <c:v>301.19168090820301</c:v>
                </c:pt>
                <c:pt idx="36132">
                  <c:v>301.19146728515602</c:v>
                </c:pt>
                <c:pt idx="36133">
                  <c:v>301.19125366210898</c:v>
                </c:pt>
                <c:pt idx="36134">
                  <c:v>301.19104003906199</c:v>
                </c:pt>
                <c:pt idx="36135">
                  <c:v>301.190826416015</c:v>
                </c:pt>
                <c:pt idx="36136">
                  <c:v>301.19061279296801</c:v>
                </c:pt>
                <c:pt idx="36137">
                  <c:v>301.19039916992102</c:v>
                </c:pt>
                <c:pt idx="36138">
                  <c:v>301.190185546875</c:v>
                </c:pt>
                <c:pt idx="36139">
                  <c:v>301.18997192382801</c:v>
                </c:pt>
                <c:pt idx="36140">
                  <c:v>301.18975830078102</c:v>
                </c:pt>
                <c:pt idx="36141">
                  <c:v>301.18954467773398</c:v>
                </c:pt>
                <c:pt idx="36142">
                  <c:v>301.18933105468699</c:v>
                </c:pt>
                <c:pt idx="36143">
                  <c:v>301.18911743164</c:v>
                </c:pt>
                <c:pt idx="36144">
                  <c:v>301.18890380859301</c:v>
                </c:pt>
                <c:pt idx="36145">
                  <c:v>301.18869018554602</c:v>
                </c:pt>
                <c:pt idx="36146">
                  <c:v>301.1884765625</c:v>
                </c:pt>
                <c:pt idx="36147">
                  <c:v>301.18829345703102</c:v>
                </c:pt>
                <c:pt idx="36148">
                  <c:v>301.18804931640602</c:v>
                </c:pt>
                <c:pt idx="36149">
                  <c:v>301.18783569335898</c:v>
                </c:pt>
                <c:pt idx="36150">
                  <c:v>301.18762207031199</c:v>
                </c:pt>
                <c:pt idx="36151">
                  <c:v>301.18743896484301</c:v>
                </c:pt>
                <c:pt idx="36152">
                  <c:v>301.18722534179602</c:v>
                </c:pt>
                <c:pt idx="36153">
                  <c:v>301.18701171875</c:v>
                </c:pt>
                <c:pt idx="36154">
                  <c:v>301.18679809570301</c:v>
                </c:pt>
                <c:pt idx="36155">
                  <c:v>301.18658447265602</c:v>
                </c:pt>
                <c:pt idx="36156">
                  <c:v>301.18637084960898</c:v>
                </c:pt>
                <c:pt idx="36157">
                  <c:v>301.18615722656199</c:v>
                </c:pt>
                <c:pt idx="36158">
                  <c:v>301.185943603515</c:v>
                </c:pt>
                <c:pt idx="36159">
                  <c:v>301.18572998046801</c:v>
                </c:pt>
                <c:pt idx="36160">
                  <c:v>301.18551635742102</c:v>
                </c:pt>
                <c:pt idx="36161">
                  <c:v>301.185302734375</c:v>
                </c:pt>
                <c:pt idx="36162">
                  <c:v>301.18508911132801</c:v>
                </c:pt>
                <c:pt idx="36163">
                  <c:v>301.18487548828102</c:v>
                </c:pt>
                <c:pt idx="36164">
                  <c:v>301.18466186523398</c:v>
                </c:pt>
                <c:pt idx="36165">
                  <c:v>301.18444824218699</c:v>
                </c:pt>
                <c:pt idx="36166">
                  <c:v>301.18423461914</c:v>
                </c:pt>
                <c:pt idx="36167">
                  <c:v>301.18402099609301</c:v>
                </c:pt>
                <c:pt idx="36168">
                  <c:v>301.18380737304602</c:v>
                </c:pt>
                <c:pt idx="36169">
                  <c:v>301.18359375</c:v>
                </c:pt>
                <c:pt idx="36170">
                  <c:v>301.18338012695301</c:v>
                </c:pt>
                <c:pt idx="36171">
                  <c:v>301.18316650390602</c:v>
                </c:pt>
                <c:pt idx="36172">
                  <c:v>301.18295288085898</c:v>
                </c:pt>
                <c:pt idx="36173">
                  <c:v>301.18273925781199</c:v>
                </c:pt>
                <c:pt idx="36174">
                  <c:v>301.182525634765</c:v>
                </c:pt>
                <c:pt idx="36175">
                  <c:v>301.18231201171801</c:v>
                </c:pt>
                <c:pt idx="36176">
                  <c:v>301.18209838867102</c:v>
                </c:pt>
                <c:pt idx="36177">
                  <c:v>301.181884765625</c:v>
                </c:pt>
                <c:pt idx="36178">
                  <c:v>301.18167114257801</c:v>
                </c:pt>
                <c:pt idx="36179">
                  <c:v>301.18148803710898</c:v>
                </c:pt>
                <c:pt idx="36180">
                  <c:v>301.18127441406199</c:v>
                </c:pt>
                <c:pt idx="36181">
                  <c:v>301.181060791015</c:v>
                </c:pt>
                <c:pt idx="36182">
                  <c:v>301.18084716796801</c:v>
                </c:pt>
                <c:pt idx="36183">
                  <c:v>301.18063354492102</c:v>
                </c:pt>
                <c:pt idx="36184">
                  <c:v>301.180419921875</c:v>
                </c:pt>
                <c:pt idx="36185">
                  <c:v>301.18020629882801</c:v>
                </c:pt>
                <c:pt idx="36186">
                  <c:v>301.17999267578102</c:v>
                </c:pt>
                <c:pt idx="36187">
                  <c:v>301.17977905273398</c:v>
                </c:pt>
                <c:pt idx="36188">
                  <c:v>301.17956542968699</c:v>
                </c:pt>
                <c:pt idx="36189">
                  <c:v>301.17935180664</c:v>
                </c:pt>
                <c:pt idx="36190">
                  <c:v>301.17913818359301</c:v>
                </c:pt>
                <c:pt idx="36191">
                  <c:v>301.17892456054602</c:v>
                </c:pt>
                <c:pt idx="36192">
                  <c:v>301.1787109375</c:v>
                </c:pt>
                <c:pt idx="36193">
                  <c:v>301.17849731445301</c:v>
                </c:pt>
                <c:pt idx="36194">
                  <c:v>301.17828369140602</c:v>
                </c:pt>
                <c:pt idx="36195">
                  <c:v>301.17807006835898</c:v>
                </c:pt>
                <c:pt idx="36196">
                  <c:v>301.17785644531199</c:v>
                </c:pt>
                <c:pt idx="36197">
                  <c:v>301.177642822265</c:v>
                </c:pt>
                <c:pt idx="36198">
                  <c:v>301.17742919921801</c:v>
                </c:pt>
                <c:pt idx="36199">
                  <c:v>301.17721557617102</c:v>
                </c:pt>
                <c:pt idx="36200">
                  <c:v>301.177001953125</c:v>
                </c:pt>
                <c:pt idx="36201">
                  <c:v>301.17678833007801</c:v>
                </c:pt>
                <c:pt idx="36202">
                  <c:v>301.17657470703102</c:v>
                </c:pt>
                <c:pt idx="36203">
                  <c:v>301.17639160156199</c:v>
                </c:pt>
                <c:pt idx="36204">
                  <c:v>301.176177978515</c:v>
                </c:pt>
                <c:pt idx="36205">
                  <c:v>301.17596435546801</c:v>
                </c:pt>
                <c:pt idx="36206">
                  <c:v>301.17575073242102</c:v>
                </c:pt>
                <c:pt idx="36207">
                  <c:v>301.175537109375</c:v>
                </c:pt>
                <c:pt idx="36208">
                  <c:v>301.17532348632801</c:v>
                </c:pt>
                <c:pt idx="36209">
                  <c:v>301.17510986328102</c:v>
                </c:pt>
                <c:pt idx="36210">
                  <c:v>301.17489624023398</c:v>
                </c:pt>
                <c:pt idx="36211">
                  <c:v>301.17468261718699</c:v>
                </c:pt>
                <c:pt idx="36212">
                  <c:v>301.17446899414</c:v>
                </c:pt>
                <c:pt idx="36213">
                  <c:v>301.17425537109301</c:v>
                </c:pt>
                <c:pt idx="36214">
                  <c:v>301.17404174804602</c:v>
                </c:pt>
                <c:pt idx="36215">
                  <c:v>301.173828125</c:v>
                </c:pt>
                <c:pt idx="36216">
                  <c:v>301.17361450195301</c:v>
                </c:pt>
                <c:pt idx="36217">
                  <c:v>301.17340087890602</c:v>
                </c:pt>
                <c:pt idx="36218">
                  <c:v>301.17318725585898</c:v>
                </c:pt>
                <c:pt idx="36219">
                  <c:v>301.17297363281199</c:v>
                </c:pt>
                <c:pt idx="36220">
                  <c:v>301.172760009765</c:v>
                </c:pt>
                <c:pt idx="36221">
                  <c:v>301.17254638671801</c:v>
                </c:pt>
                <c:pt idx="36222">
                  <c:v>301.17233276367102</c:v>
                </c:pt>
                <c:pt idx="36223">
                  <c:v>301.17214965820301</c:v>
                </c:pt>
                <c:pt idx="36224">
                  <c:v>301.17193603515602</c:v>
                </c:pt>
                <c:pt idx="36225">
                  <c:v>301.17172241210898</c:v>
                </c:pt>
                <c:pt idx="36226">
                  <c:v>301.17150878906199</c:v>
                </c:pt>
                <c:pt idx="36227">
                  <c:v>301.171295166015</c:v>
                </c:pt>
                <c:pt idx="36228">
                  <c:v>301.17108154296801</c:v>
                </c:pt>
                <c:pt idx="36229">
                  <c:v>301.17086791992102</c:v>
                </c:pt>
                <c:pt idx="36230">
                  <c:v>301.170654296875</c:v>
                </c:pt>
                <c:pt idx="36231">
                  <c:v>301.17044067382801</c:v>
                </c:pt>
                <c:pt idx="36232">
                  <c:v>301.17022705078102</c:v>
                </c:pt>
                <c:pt idx="36233">
                  <c:v>301.17001342773398</c:v>
                </c:pt>
                <c:pt idx="36234">
                  <c:v>301.16979980468699</c:v>
                </c:pt>
                <c:pt idx="36235">
                  <c:v>301.16958618164</c:v>
                </c:pt>
                <c:pt idx="36236">
                  <c:v>301.16937255859301</c:v>
                </c:pt>
                <c:pt idx="36237">
                  <c:v>301.16915893554602</c:v>
                </c:pt>
                <c:pt idx="36238">
                  <c:v>301.1689453125</c:v>
                </c:pt>
                <c:pt idx="36239">
                  <c:v>301.16876220703102</c:v>
                </c:pt>
                <c:pt idx="36240">
                  <c:v>301.16854858398398</c:v>
                </c:pt>
                <c:pt idx="36241">
                  <c:v>301.16833496093699</c:v>
                </c:pt>
                <c:pt idx="36242">
                  <c:v>301.16812133789</c:v>
                </c:pt>
                <c:pt idx="36243">
                  <c:v>301.16790771484301</c:v>
                </c:pt>
                <c:pt idx="36244">
                  <c:v>301.16769409179602</c:v>
                </c:pt>
                <c:pt idx="36245">
                  <c:v>301.16748046875</c:v>
                </c:pt>
                <c:pt idx="36246">
                  <c:v>301.16726684570301</c:v>
                </c:pt>
                <c:pt idx="36247">
                  <c:v>301.16705322265602</c:v>
                </c:pt>
                <c:pt idx="36248">
                  <c:v>301.16683959960898</c:v>
                </c:pt>
                <c:pt idx="36249">
                  <c:v>301.16662597656199</c:v>
                </c:pt>
                <c:pt idx="36250">
                  <c:v>301.166412353515</c:v>
                </c:pt>
                <c:pt idx="36251">
                  <c:v>301.16619873046801</c:v>
                </c:pt>
                <c:pt idx="36252">
                  <c:v>301.16598510742102</c:v>
                </c:pt>
                <c:pt idx="36253">
                  <c:v>301.165771484375</c:v>
                </c:pt>
                <c:pt idx="36254">
                  <c:v>301.16555786132801</c:v>
                </c:pt>
                <c:pt idx="36255">
                  <c:v>301.16537475585898</c:v>
                </c:pt>
                <c:pt idx="36256">
                  <c:v>301.16516113281199</c:v>
                </c:pt>
                <c:pt idx="36257">
                  <c:v>301.164947509765</c:v>
                </c:pt>
                <c:pt idx="36258">
                  <c:v>301.16473388671801</c:v>
                </c:pt>
                <c:pt idx="36259">
                  <c:v>301.16452026367102</c:v>
                </c:pt>
                <c:pt idx="36260">
                  <c:v>301.164306640625</c:v>
                </c:pt>
                <c:pt idx="36261">
                  <c:v>301.16409301757801</c:v>
                </c:pt>
                <c:pt idx="36262">
                  <c:v>301.16387939453102</c:v>
                </c:pt>
                <c:pt idx="36263">
                  <c:v>301.16366577148398</c:v>
                </c:pt>
                <c:pt idx="36264">
                  <c:v>301.16345214843699</c:v>
                </c:pt>
                <c:pt idx="36265">
                  <c:v>301.16323852539</c:v>
                </c:pt>
                <c:pt idx="36266">
                  <c:v>301.16302490234301</c:v>
                </c:pt>
                <c:pt idx="36267">
                  <c:v>301.16281127929602</c:v>
                </c:pt>
                <c:pt idx="36268">
                  <c:v>301.16259765625</c:v>
                </c:pt>
                <c:pt idx="36269">
                  <c:v>301.16238403320301</c:v>
                </c:pt>
                <c:pt idx="36270">
                  <c:v>301.16220092773398</c:v>
                </c:pt>
                <c:pt idx="36271">
                  <c:v>301.16198730468699</c:v>
                </c:pt>
                <c:pt idx="36272">
                  <c:v>301.16177368164</c:v>
                </c:pt>
                <c:pt idx="36273">
                  <c:v>301.16156005859301</c:v>
                </c:pt>
                <c:pt idx="36274">
                  <c:v>301.16134643554602</c:v>
                </c:pt>
                <c:pt idx="36275">
                  <c:v>301.1611328125</c:v>
                </c:pt>
                <c:pt idx="36276">
                  <c:v>301.16091918945301</c:v>
                </c:pt>
                <c:pt idx="36277">
                  <c:v>301.16070556640602</c:v>
                </c:pt>
                <c:pt idx="36278">
                  <c:v>301.16049194335898</c:v>
                </c:pt>
                <c:pt idx="36279">
                  <c:v>301.16027832031199</c:v>
                </c:pt>
                <c:pt idx="36280">
                  <c:v>301.160064697265</c:v>
                </c:pt>
                <c:pt idx="36281">
                  <c:v>301.15985107421801</c:v>
                </c:pt>
                <c:pt idx="36282">
                  <c:v>301.15963745117102</c:v>
                </c:pt>
                <c:pt idx="36283">
                  <c:v>301.15945434570301</c:v>
                </c:pt>
                <c:pt idx="36284">
                  <c:v>301.15924072265602</c:v>
                </c:pt>
                <c:pt idx="36285">
                  <c:v>301.15902709960898</c:v>
                </c:pt>
                <c:pt idx="36286">
                  <c:v>301.15881347656199</c:v>
                </c:pt>
                <c:pt idx="36287">
                  <c:v>301.158599853515</c:v>
                </c:pt>
                <c:pt idx="36288">
                  <c:v>301.15838623046801</c:v>
                </c:pt>
                <c:pt idx="36289">
                  <c:v>301.15817260742102</c:v>
                </c:pt>
                <c:pt idx="36290">
                  <c:v>301.157958984375</c:v>
                </c:pt>
                <c:pt idx="36291">
                  <c:v>301.15774536132801</c:v>
                </c:pt>
                <c:pt idx="36292">
                  <c:v>301.15753173828102</c:v>
                </c:pt>
                <c:pt idx="36293">
                  <c:v>301.15731811523398</c:v>
                </c:pt>
                <c:pt idx="36294">
                  <c:v>301.15710449218699</c:v>
                </c:pt>
                <c:pt idx="36295">
                  <c:v>301.15692138671801</c:v>
                </c:pt>
                <c:pt idx="36296">
                  <c:v>301.15670776367102</c:v>
                </c:pt>
                <c:pt idx="36297">
                  <c:v>301.156494140625</c:v>
                </c:pt>
                <c:pt idx="36298">
                  <c:v>301.15628051757801</c:v>
                </c:pt>
                <c:pt idx="36299">
                  <c:v>301.15606689453102</c:v>
                </c:pt>
                <c:pt idx="36300">
                  <c:v>301.15585327148398</c:v>
                </c:pt>
                <c:pt idx="36301">
                  <c:v>301.15563964843699</c:v>
                </c:pt>
                <c:pt idx="36302">
                  <c:v>301.15542602539</c:v>
                </c:pt>
                <c:pt idx="36303">
                  <c:v>301.15521240234301</c:v>
                </c:pt>
                <c:pt idx="36304">
                  <c:v>301.15499877929602</c:v>
                </c:pt>
                <c:pt idx="36305">
                  <c:v>301.15478515625</c:v>
                </c:pt>
                <c:pt idx="36306">
                  <c:v>301.15457153320301</c:v>
                </c:pt>
                <c:pt idx="36307">
                  <c:v>301.15438842773398</c:v>
                </c:pt>
                <c:pt idx="36308">
                  <c:v>301.15417480468699</c:v>
                </c:pt>
                <c:pt idx="36309">
                  <c:v>301.15396118164</c:v>
                </c:pt>
                <c:pt idx="36310">
                  <c:v>301.15374755859301</c:v>
                </c:pt>
                <c:pt idx="36311">
                  <c:v>301.15353393554602</c:v>
                </c:pt>
                <c:pt idx="36312">
                  <c:v>301.1533203125</c:v>
                </c:pt>
                <c:pt idx="36313">
                  <c:v>301.15310668945301</c:v>
                </c:pt>
                <c:pt idx="36314">
                  <c:v>301.15289306640602</c:v>
                </c:pt>
                <c:pt idx="36315">
                  <c:v>301.15267944335898</c:v>
                </c:pt>
                <c:pt idx="36316">
                  <c:v>301.15246582031199</c:v>
                </c:pt>
                <c:pt idx="36317">
                  <c:v>301.152252197265</c:v>
                </c:pt>
                <c:pt idx="36318">
                  <c:v>301.15203857421801</c:v>
                </c:pt>
                <c:pt idx="36319">
                  <c:v>301.15185546875</c:v>
                </c:pt>
                <c:pt idx="36320">
                  <c:v>301.15164184570301</c:v>
                </c:pt>
                <c:pt idx="36321">
                  <c:v>301.15142822265602</c:v>
                </c:pt>
                <c:pt idx="36322">
                  <c:v>301.15121459960898</c:v>
                </c:pt>
                <c:pt idx="36323">
                  <c:v>301.15100097656199</c:v>
                </c:pt>
                <c:pt idx="36324">
                  <c:v>301.150787353515</c:v>
                </c:pt>
                <c:pt idx="36325">
                  <c:v>301.15057373046801</c:v>
                </c:pt>
                <c:pt idx="36326">
                  <c:v>301.15036010742102</c:v>
                </c:pt>
                <c:pt idx="36327">
                  <c:v>301.15017700195301</c:v>
                </c:pt>
                <c:pt idx="36328">
                  <c:v>301.14996337890602</c:v>
                </c:pt>
                <c:pt idx="36329">
                  <c:v>301.14974975585898</c:v>
                </c:pt>
                <c:pt idx="36330">
                  <c:v>301.14953613281199</c:v>
                </c:pt>
                <c:pt idx="36331">
                  <c:v>301.149322509765</c:v>
                </c:pt>
                <c:pt idx="36332">
                  <c:v>301.14910888671801</c:v>
                </c:pt>
                <c:pt idx="36333">
                  <c:v>301.14889526367102</c:v>
                </c:pt>
                <c:pt idx="36334">
                  <c:v>301.148681640625</c:v>
                </c:pt>
                <c:pt idx="36335">
                  <c:v>301.14846801757801</c:v>
                </c:pt>
                <c:pt idx="36336">
                  <c:v>301.14828491210898</c:v>
                </c:pt>
                <c:pt idx="36337">
                  <c:v>301.14807128906199</c:v>
                </c:pt>
                <c:pt idx="36338">
                  <c:v>301.147857666015</c:v>
                </c:pt>
                <c:pt idx="36339">
                  <c:v>301.14764404296801</c:v>
                </c:pt>
                <c:pt idx="36340">
                  <c:v>301.14743041992102</c:v>
                </c:pt>
                <c:pt idx="36341">
                  <c:v>301.147216796875</c:v>
                </c:pt>
                <c:pt idx="36342">
                  <c:v>301.14700317382801</c:v>
                </c:pt>
                <c:pt idx="36343">
                  <c:v>301.14678955078102</c:v>
                </c:pt>
                <c:pt idx="36344">
                  <c:v>301.14657592773398</c:v>
                </c:pt>
                <c:pt idx="36345">
                  <c:v>301.146392822265</c:v>
                </c:pt>
                <c:pt idx="36346">
                  <c:v>301.14617919921801</c:v>
                </c:pt>
                <c:pt idx="36347">
                  <c:v>301.14596557617102</c:v>
                </c:pt>
                <c:pt idx="36348">
                  <c:v>301.145751953125</c:v>
                </c:pt>
                <c:pt idx="36349">
                  <c:v>301.14553833007801</c:v>
                </c:pt>
                <c:pt idx="36350">
                  <c:v>301.14532470703102</c:v>
                </c:pt>
                <c:pt idx="36351">
                  <c:v>301.14511108398398</c:v>
                </c:pt>
                <c:pt idx="36352">
                  <c:v>301.14489746093699</c:v>
                </c:pt>
                <c:pt idx="36353">
                  <c:v>301.14471435546801</c:v>
                </c:pt>
                <c:pt idx="36354">
                  <c:v>301.14450073242102</c:v>
                </c:pt>
                <c:pt idx="36355">
                  <c:v>301.144287109375</c:v>
                </c:pt>
                <c:pt idx="36356">
                  <c:v>301.14407348632801</c:v>
                </c:pt>
                <c:pt idx="36357">
                  <c:v>301.14385986328102</c:v>
                </c:pt>
                <c:pt idx="36358">
                  <c:v>301.14364624023398</c:v>
                </c:pt>
                <c:pt idx="36359">
                  <c:v>301.14343261718699</c:v>
                </c:pt>
                <c:pt idx="36360">
                  <c:v>301.14321899414</c:v>
                </c:pt>
                <c:pt idx="36361">
                  <c:v>301.14303588867102</c:v>
                </c:pt>
                <c:pt idx="36362">
                  <c:v>301.142822265625</c:v>
                </c:pt>
                <c:pt idx="36363">
                  <c:v>301.14260864257801</c:v>
                </c:pt>
                <c:pt idx="36364">
                  <c:v>301.14239501953102</c:v>
                </c:pt>
                <c:pt idx="36365">
                  <c:v>301.14218139648398</c:v>
                </c:pt>
                <c:pt idx="36366">
                  <c:v>301.14196777343699</c:v>
                </c:pt>
                <c:pt idx="36367">
                  <c:v>301.14175415039</c:v>
                </c:pt>
                <c:pt idx="36368">
                  <c:v>301.14154052734301</c:v>
                </c:pt>
                <c:pt idx="36369">
                  <c:v>301.141357421875</c:v>
                </c:pt>
                <c:pt idx="36370">
                  <c:v>301.14114379882801</c:v>
                </c:pt>
                <c:pt idx="36371">
                  <c:v>301.14093017578102</c:v>
                </c:pt>
                <c:pt idx="36372">
                  <c:v>301.14071655273398</c:v>
                </c:pt>
                <c:pt idx="36373">
                  <c:v>301.14050292968699</c:v>
                </c:pt>
                <c:pt idx="36374">
                  <c:v>301.14028930664</c:v>
                </c:pt>
                <c:pt idx="36375">
                  <c:v>301.14007568359301</c:v>
                </c:pt>
                <c:pt idx="36376">
                  <c:v>301.139892578125</c:v>
                </c:pt>
                <c:pt idx="36377">
                  <c:v>301.13967895507801</c:v>
                </c:pt>
                <c:pt idx="36378">
                  <c:v>301.13946533203102</c:v>
                </c:pt>
                <c:pt idx="36379">
                  <c:v>301.13925170898398</c:v>
                </c:pt>
                <c:pt idx="36380">
                  <c:v>301.13903808593699</c:v>
                </c:pt>
                <c:pt idx="36381">
                  <c:v>301.13882446289</c:v>
                </c:pt>
                <c:pt idx="36382">
                  <c:v>301.13861083984301</c:v>
                </c:pt>
                <c:pt idx="36383">
                  <c:v>301.138427734375</c:v>
                </c:pt>
                <c:pt idx="36384">
                  <c:v>301.13821411132801</c:v>
                </c:pt>
                <c:pt idx="36385">
                  <c:v>301.13800048828102</c:v>
                </c:pt>
                <c:pt idx="36386">
                  <c:v>301.13778686523398</c:v>
                </c:pt>
                <c:pt idx="36387">
                  <c:v>301.13757324218699</c:v>
                </c:pt>
                <c:pt idx="36388">
                  <c:v>301.13735961914</c:v>
                </c:pt>
                <c:pt idx="36389">
                  <c:v>301.13714599609301</c:v>
                </c:pt>
                <c:pt idx="36390">
                  <c:v>301.13693237304602</c:v>
                </c:pt>
                <c:pt idx="36391">
                  <c:v>301.13674926757801</c:v>
                </c:pt>
                <c:pt idx="36392">
                  <c:v>301.13653564453102</c:v>
                </c:pt>
                <c:pt idx="36393">
                  <c:v>301.13632202148398</c:v>
                </c:pt>
                <c:pt idx="36394">
                  <c:v>301.13610839843699</c:v>
                </c:pt>
                <c:pt idx="36395">
                  <c:v>301.13589477539</c:v>
                </c:pt>
                <c:pt idx="36396">
                  <c:v>301.13568115234301</c:v>
                </c:pt>
                <c:pt idx="36397">
                  <c:v>301.13546752929602</c:v>
                </c:pt>
                <c:pt idx="36398">
                  <c:v>301.13528442382801</c:v>
                </c:pt>
                <c:pt idx="36399">
                  <c:v>301.13507080078102</c:v>
                </c:pt>
                <c:pt idx="36400">
                  <c:v>301.13485717773398</c:v>
                </c:pt>
                <c:pt idx="36401">
                  <c:v>301.13464355468699</c:v>
                </c:pt>
                <c:pt idx="36402">
                  <c:v>301.13442993164</c:v>
                </c:pt>
                <c:pt idx="36403">
                  <c:v>301.13421630859301</c:v>
                </c:pt>
                <c:pt idx="36404">
                  <c:v>301.13400268554602</c:v>
                </c:pt>
                <c:pt idx="36405">
                  <c:v>301.13381958007801</c:v>
                </c:pt>
                <c:pt idx="36406">
                  <c:v>301.13360595703102</c:v>
                </c:pt>
                <c:pt idx="36407">
                  <c:v>301.13339233398398</c:v>
                </c:pt>
                <c:pt idx="36408">
                  <c:v>301.13317871093699</c:v>
                </c:pt>
                <c:pt idx="36409">
                  <c:v>301.13296508789</c:v>
                </c:pt>
                <c:pt idx="36410">
                  <c:v>301.13275146484301</c:v>
                </c:pt>
                <c:pt idx="36411">
                  <c:v>301.132568359375</c:v>
                </c:pt>
                <c:pt idx="36412">
                  <c:v>301.13235473632801</c:v>
                </c:pt>
                <c:pt idx="36413">
                  <c:v>301.13214111328102</c:v>
                </c:pt>
                <c:pt idx="36414">
                  <c:v>301.13192749023398</c:v>
                </c:pt>
                <c:pt idx="36415">
                  <c:v>301.13171386718699</c:v>
                </c:pt>
                <c:pt idx="36416">
                  <c:v>301.13150024414</c:v>
                </c:pt>
                <c:pt idx="36417">
                  <c:v>301.13128662109301</c:v>
                </c:pt>
                <c:pt idx="36418">
                  <c:v>301.13107299804602</c:v>
                </c:pt>
                <c:pt idx="36419">
                  <c:v>301.13088989257801</c:v>
                </c:pt>
                <c:pt idx="36420">
                  <c:v>301.13067626953102</c:v>
                </c:pt>
                <c:pt idx="36421">
                  <c:v>301.13046264648398</c:v>
                </c:pt>
                <c:pt idx="36422">
                  <c:v>301.13024902343699</c:v>
                </c:pt>
                <c:pt idx="36423">
                  <c:v>301.13003540039</c:v>
                </c:pt>
                <c:pt idx="36424">
                  <c:v>301.12982177734301</c:v>
                </c:pt>
                <c:pt idx="36425">
                  <c:v>301.12960815429602</c:v>
                </c:pt>
                <c:pt idx="36426">
                  <c:v>301.12939453125</c:v>
                </c:pt>
                <c:pt idx="36427">
                  <c:v>301.12921142578102</c:v>
                </c:pt>
                <c:pt idx="36428">
                  <c:v>301.12899780273398</c:v>
                </c:pt>
                <c:pt idx="36429">
                  <c:v>301.12878417968699</c:v>
                </c:pt>
                <c:pt idx="36430">
                  <c:v>301.12857055664</c:v>
                </c:pt>
                <c:pt idx="36431">
                  <c:v>301.12835693359301</c:v>
                </c:pt>
                <c:pt idx="36432">
                  <c:v>301.12814331054602</c:v>
                </c:pt>
                <c:pt idx="36433">
                  <c:v>301.1279296875</c:v>
                </c:pt>
                <c:pt idx="36434">
                  <c:v>301.12771606445301</c:v>
                </c:pt>
                <c:pt idx="36435">
                  <c:v>301.12753295898398</c:v>
                </c:pt>
                <c:pt idx="36436">
                  <c:v>301.12731933593699</c:v>
                </c:pt>
                <c:pt idx="36437">
                  <c:v>301.12710571289</c:v>
                </c:pt>
                <c:pt idx="36438">
                  <c:v>301.12689208984301</c:v>
                </c:pt>
                <c:pt idx="36439">
                  <c:v>301.12667846679602</c:v>
                </c:pt>
                <c:pt idx="36440">
                  <c:v>301.12646484375</c:v>
                </c:pt>
                <c:pt idx="36441">
                  <c:v>301.12625122070301</c:v>
                </c:pt>
                <c:pt idx="36442">
                  <c:v>301.12606811523398</c:v>
                </c:pt>
                <c:pt idx="36443">
                  <c:v>301.12585449218699</c:v>
                </c:pt>
                <c:pt idx="36444">
                  <c:v>301.12564086914</c:v>
                </c:pt>
                <c:pt idx="36445">
                  <c:v>301.12542724609301</c:v>
                </c:pt>
                <c:pt idx="36446">
                  <c:v>301.12521362304602</c:v>
                </c:pt>
                <c:pt idx="36447">
                  <c:v>301.125</c:v>
                </c:pt>
                <c:pt idx="36448">
                  <c:v>301.12481689453102</c:v>
                </c:pt>
                <c:pt idx="36449">
                  <c:v>301.12460327148398</c:v>
                </c:pt>
                <c:pt idx="36450">
                  <c:v>301.12438964843699</c:v>
                </c:pt>
                <c:pt idx="36451">
                  <c:v>301.12417602539</c:v>
                </c:pt>
                <c:pt idx="36452">
                  <c:v>301.12396240234301</c:v>
                </c:pt>
                <c:pt idx="36453">
                  <c:v>301.12374877929602</c:v>
                </c:pt>
                <c:pt idx="36454">
                  <c:v>301.12353515625</c:v>
                </c:pt>
                <c:pt idx="36455">
                  <c:v>301.12335205078102</c:v>
                </c:pt>
                <c:pt idx="36456">
                  <c:v>301.12313842773398</c:v>
                </c:pt>
                <c:pt idx="36457">
                  <c:v>301.12292480468699</c:v>
                </c:pt>
                <c:pt idx="36458">
                  <c:v>301.12271118164</c:v>
                </c:pt>
                <c:pt idx="36459">
                  <c:v>301.12249755859301</c:v>
                </c:pt>
                <c:pt idx="36460">
                  <c:v>301.12228393554602</c:v>
                </c:pt>
                <c:pt idx="36461">
                  <c:v>301.1220703125</c:v>
                </c:pt>
                <c:pt idx="36462">
                  <c:v>301.12185668945301</c:v>
                </c:pt>
                <c:pt idx="36463">
                  <c:v>301.12167358398398</c:v>
                </c:pt>
                <c:pt idx="36464">
                  <c:v>301.12145996093699</c:v>
                </c:pt>
                <c:pt idx="36465">
                  <c:v>301.12124633789</c:v>
                </c:pt>
                <c:pt idx="36466">
                  <c:v>301.12103271484301</c:v>
                </c:pt>
                <c:pt idx="36467">
                  <c:v>301.12081909179602</c:v>
                </c:pt>
                <c:pt idx="36468">
                  <c:v>301.12060546875</c:v>
                </c:pt>
                <c:pt idx="36469">
                  <c:v>301.12042236328102</c:v>
                </c:pt>
                <c:pt idx="36470">
                  <c:v>301.12020874023398</c:v>
                </c:pt>
                <c:pt idx="36471">
                  <c:v>301.11999511718699</c:v>
                </c:pt>
                <c:pt idx="36472">
                  <c:v>301.11978149414</c:v>
                </c:pt>
                <c:pt idx="36473">
                  <c:v>301.11956787109301</c:v>
                </c:pt>
                <c:pt idx="36474">
                  <c:v>301.11935424804602</c:v>
                </c:pt>
                <c:pt idx="36475">
                  <c:v>301.11917114257801</c:v>
                </c:pt>
                <c:pt idx="36476">
                  <c:v>301.11895751953102</c:v>
                </c:pt>
                <c:pt idx="36477">
                  <c:v>301.11874389648398</c:v>
                </c:pt>
                <c:pt idx="36478">
                  <c:v>301.11853027343699</c:v>
                </c:pt>
                <c:pt idx="36479">
                  <c:v>301.11831665039</c:v>
                </c:pt>
                <c:pt idx="36480">
                  <c:v>301.11810302734301</c:v>
                </c:pt>
                <c:pt idx="36481">
                  <c:v>301.11788940429602</c:v>
                </c:pt>
                <c:pt idx="36482">
                  <c:v>301.11770629882801</c:v>
                </c:pt>
                <c:pt idx="36483">
                  <c:v>301.11749267578102</c:v>
                </c:pt>
                <c:pt idx="36484">
                  <c:v>301.11727905273398</c:v>
                </c:pt>
                <c:pt idx="36485">
                  <c:v>301.11706542968699</c:v>
                </c:pt>
                <c:pt idx="36486">
                  <c:v>301.11685180664</c:v>
                </c:pt>
                <c:pt idx="36487">
                  <c:v>301.11663818359301</c:v>
                </c:pt>
                <c:pt idx="36488">
                  <c:v>301.116455078125</c:v>
                </c:pt>
                <c:pt idx="36489">
                  <c:v>301.11624145507801</c:v>
                </c:pt>
                <c:pt idx="36490">
                  <c:v>301.11602783203102</c:v>
                </c:pt>
                <c:pt idx="36491">
                  <c:v>301.11581420898398</c:v>
                </c:pt>
                <c:pt idx="36492">
                  <c:v>301.11560058593699</c:v>
                </c:pt>
                <c:pt idx="36493">
                  <c:v>301.11538696289</c:v>
                </c:pt>
                <c:pt idx="36494">
                  <c:v>301.11517333984301</c:v>
                </c:pt>
                <c:pt idx="36495">
                  <c:v>301.114990234375</c:v>
                </c:pt>
                <c:pt idx="36496">
                  <c:v>301.11477661132801</c:v>
                </c:pt>
                <c:pt idx="36497">
                  <c:v>301.11456298828102</c:v>
                </c:pt>
                <c:pt idx="36498">
                  <c:v>301.11434936523398</c:v>
                </c:pt>
                <c:pt idx="36499">
                  <c:v>301.11413574218699</c:v>
                </c:pt>
                <c:pt idx="36500">
                  <c:v>301.11392211914</c:v>
                </c:pt>
                <c:pt idx="36501">
                  <c:v>301.11373901367102</c:v>
                </c:pt>
                <c:pt idx="36502">
                  <c:v>301.113525390625</c:v>
                </c:pt>
                <c:pt idx="36503">
                  <c:v>301.11331176757801</c:v>
                </c:pt>
                <c:pt idx="36504">
                  <c:v>301.11309814453102</c:v>
                </c:pt>
                <c:pt idx="36505">
                  <c:v>301.11288452148398</c:v>
                </c:pt>
                <c:pt idx="36506">
                  <c:v>301.11267089843699</c:v>
                </c:pt>
                <c:pt idx="36507">
                  <c:v>301.11248779296801</c:v>
                </c:pt>
                <c:pt idx="36508">
                  <c:v>301.11227416992102</c:v>
                </c:pt>
                <c:pt idx="36509">
                  <c:v>301.112060546875</c:v>
                </c:pt>
                <c:pt idx="36510">
                  <c:v>301.11184692382801</c:v>
                </c:pt>
                <c:pt idx="36511">
                  <c:v>301.11163330078102</c:v>
                </c:pt>
                <c:pt idx="36512">
                  <c:v>301.11141967773398</c:v>
                </c:pt>
                <c:pt idx="36513">
                  <c:v>301.111236572265</c:v>
                </c:pt>
                <c:pt idx="36514">
                  <c:v>301.11102294921801</c:v>
                </c:pt>
                <c:pt idx="36515">
                  <c:v>301.11080932617102</c:v>
                </c:pt>
                <c:pt idx="36516">
                  <c:v>301.110595703125</c:v>
                </c:pt>
                <c:pt idx="36517">
                  <c:v>301.11038208007801</c:v>
                </c:pt>
                <c:pt idx="36518">
                  <c:v>301.11016845703102</c:v>
                </c:pt>
                <c:pt idx="36519">
                  <c:v>301.10998535156199</c:v>
                </c:pt>
                <c:pt idx="36520">
                  <c:v>301.109771728515</c:v>
                </c:pt>
                <c:pt idx="36521">
                  <c:v>301.10955810546801</c:v>
                </c:pt>
                <c:pt idx="36522">
                  <c:v>301.10934448242102</c:v>
                </c:pt>
                <c:pt idx="36523">
                  <c:v>301.109130859375</c:v>
                </c:pt>
                <c:pt idx="36524">
                  <c:v>301.10891723632801</c:v>
                </c:pt>
                <c:pt idx="36525">
                  <c:v>301.10873413085898</c:v>
                </c:pt>
                <c:pt idx="36526">
                  <c:v>301.10852050781199</c:v>
                </c:pt>
                <c:pt idx="36527">
                  <c:v>301.108306884765</c:v>
                </c:pt>
                <c:pt idx="36528">
                  <c:v>301.10809326171801</c:v>
                </c:pt>
                <c:pt idx="36529">
                  <c:v>301.10787963867102</c:v>
                </c:pt>
                <c:pt idx="36530">
                  <c:v>301.107666015625</c:v>
                </c:pt>
                <c:pt idx="36531">
                  <c:v>301.10748291015602</c:v>
                </c:pt>
                <c:pt idx="36532">
                  <c:v>301.10726928710898</c:v>
                </c:pt>
                <c:pt idx="36533">
                  <c:v>301.10705566406199</c:v>
                </c:pt>
                <c:pt idx="36534">
                  <c:v>301.106842041015</c:v>
                </c:pt>
                <c:pt idx="36535">
                  <c:v>301.10662841796801</c:v>
                </c:pt>
                <c:pt idx="36536">
                  <c:v>301.1064453125</c:v>
                </c:pt>
                <c:pt idx="36537">
                  <c:v>301.10623168945301</c:v>
                </c:pt>
                <c:pt idx="36538">
                  <c:v>301.10601806640602</c:v>
                </c:pt>
                <c:pt idx="36539">
                  <c:v>301.10580444335898</c:v>
                </c:pt>
                <c:pt idx="36540">
                  <c:v>301.10559082031199</c:v>
                </c:pt>
                <c:pt idx="36541">
                  <c:v>301.105377197265</c:v>
                </c:pt>
                <c:pt idx="36542">
                  <c:v>301.10516357421801</c:v>
                </c:pt>
                <c:pt idx="36543">
                  <c:v>301.10494995117102</c:v>
                </c:pt>
                <c:pt idx="36544">
                  <c:v>301.104736328125</c:v>
                </c:pt>
                <c:pt idx="36545">
                  <c:v>301.10452270507801</c:v>
                </c:pt>
                <c:pt idx="36546">
                  <c:v>301.10430908203102</c:v>
                </c:pt>
                <c:pt idx="36547">
                  <c:v>301.10412597656199</c:v>
                </c:pt>
                <c:pt idx="36548">
                  <c:v>301.10388183593699</c:v>
                </c:pt>
                <c:pt idx="36549">
                  <c:v>301.10366821289</c:v>
                </c:pt>
                <c:pt idx="36550">
                  <c:v>301.10345458984301</c:v>
                </c:pt>
                <c:pt idx="36551">
                  <c:v>301.103271484375</c:v>
                </c:pt>
                <c:pt idx="36552">
                  <c:v>301.10305786132801</c:v>
                </c:pt>
                <c:pt idx="36553">
                  <c:v>301.10284423828102</c:v>
                </c:pt>
                <c:pt idx="36554">
                  <c:v>301.10263061523398</c:v>
                </c:pt>
                <c:pt idx="36555">
                  <c:v>301.10241699218699</c:v>
                </c:pt>
                <c:pt idx="36556">
                  <c:v>301.10220336914</c:v>
                </c:pt>
                <c:pt idx="36557">
                  <c:v>301.10198974609301</c:v>
                </c:pt>
                <c:pt idx="36558">
                  <c:v>301.10177612304602</c:v>
                </c:pt>
                <c:pt idx="36559">
                  <c:v>301.1015625</c:v>
                </c:pt>
                <c:pt idx="36560">
                  <c:v>301.10134887695301</c:v>
                </c:pt>
                <c:pt idx="36561">
                  <c:v>301.10113525390602</c:v>
                </c:pt>
                <c:pt idx="36562">
                  <c:v>301.10092163085898</c:v>
                </c:pt>
                <c:pt idx="36563">
                  <c:v>301.10070800781199</c:v>
                </c:pt>
                <c:pt idx="36564">
                  <c:v>301.100494384765</c:v>
                </c:pt>
                <c:pt idx="36565">
                  <c:v>301.10028076171801</c:v>
                </c:pt>
                <c:pt idx="36566">
                  <c:v>301.10006713867102</c:v>
                </c:pt>
                <c:pt idx="36567">
                  <c:v>301.09988403320301</c:v>
                </c:pt>
                <c:pt idx="36568">
                  <c:v>301.09963989257801</c:v>
                </c:pt>
                <c:pt idx="36569">
                  <c:v>301.09942626953102</c:v>
                </c:pt>
                <c:pt idx="36570">
                  <c:v>301.09921264648398</c:v>
                </c:pt>
                <c:pt idx="36571">
                  <c:v>301.099029541015</c:v>
                </c:pt>
                <c:pt idx="36572">
                  <c:v>301.09881591796801</c:v>
                </c:pt>
                <c:pt idx="36573">
                  <c:v>301.09860229492102</c:v>
                </c:pt>
                <c:pt idx="36574">
                  <c:v>301.098388671875</c:v>
                </c:pt>
                <c:pt idx="36575">
                  <c:v>301.09817504882801</c:v>
                </c:pt>
                <c:pt idx="36576">
                  <c:v>301.09796142578102</c:v>
                </c:pt>
                <c:pt idx="36577">
                  <c:v>301.09774780273398</c:v>
                </c:pt>
                <c:pt idx="36578">
                  <c:v>301.09753417968699</c:v>
                </c:pt>
                <c:pt idx="36579">
                  <c:v>301.09732055664</c:v>
                </c:pt>
                <c:pt idx="36580">
                  <c:v>301.09710693359301</c:v>
                </c:pt>
                <c:pt idx="36581">
                  <c:v>301.09689331054602</c:v>
                </c:pt>
                <c:pt idx="36582">
                  <c:v>301.0966796875</c:v>
                </c:pt>
                <c:pt idx="36583">
                  <c:v>301.09646606445301</c:v>
                </c:pt>
                <c:pt idx="36584">
                  <c:v>301.09625244140602</c:v>
                </c:pt>
                <c:pt idx="36585">
                  <c:v>301.09603881835898</c:v>
                </c:pt>
                <c:pt idx="36586">
                  <c:v>301.09582519531199</c:v>
                </c:pt>
                <c:pt idx="36587">
                  <c:v>301.09564208984301</c:v>
                </c:pt>
                <c:pt idx="36588">
                  <c:v>301.09539794921801</c:v>
                </c:pt>
                <c:pt idx="36589">
                  <c:v>301.09521484375</c:v>
                </c:pt>
                <c:pt idx="36590">
                  <c:v>301.09500122070301</c:v>
                </c:pt>
                <c:pt idx="36591">
                  <c:v>301.09478759765602</c:v>
                </c:pt>
                <c:pt idx="36592">
                  <c:v>301.09457397460898</c:v>
                </c:pt>
                <c:pt idx="36593">
                  <c:v>301.09436035156199</c:v>
                </c:pt>
                <c:pt idx="36594">
                  <c:v>301.094146728515</c:v>
                </c:pt>
                <c:pt idx="36595">
                  <c:v>301.09393310546801</c:v>
                </c:pt>
                <c:pt idx="36596">
                  <c:v>301.09371948242102</c:v>
                </c:pt>
                <c:pt idx="36597">
                  <c:v>301.093505859375</c:v>
                </c:pt>
                <c:pt idx="36598">
                  <c:v>301.09329223632801</c:v>
                </c:pt>
                <c:pt idx="36599">
                  <c:v>301.09307861328102</c:v>
                </c:pt>
                <c:pt idx="36600">
                  <c:v>301.09286499023398</c:v>
                </c:pt>
                <c:pt idx="36601">
                  <c:v>301.09265136718699</c:v>
                </c:pt>
                <c:pt idx="36602">
                  <c:v>301.09243774414</c:v>
                </c:pt>
                <c:pt idx="36603">
                  <c:v>301.09225463867102</c:v>
                </c:pt>
                <c:pt idx="36604">
                  <c:v>301.09201049804602</c:v>
                </c:pt>
                <c:pt idx="36605">
                  <c:v>301.09182739257801</c:v>
                </c:pt>
                <c:pt idx="36606">
                  <c:v>301.09161376953102</c:v>
                </c:pt>
                <c:pt idx="36607">
                  <c:v>301.09140014648398</c:v>
                </c:pt>
                <c:pt idx="36608">
                  <c:v>301.09118652343699</c:v>
                </c:pt>
                <c:pt idx="36609">
                  <c:v>301.09097290039</c:v>
                </c:pt>
                <c:pt idx="36610">
                  <c:v>301.09075927734301</c:v>
                </c:pt>
                <c:pt idx="36611">
                  <c:v>301.09054565429602</c:v>
                </c:pt>
                <c:pt idx="36612">
                  <c:v>301.09033203125</c:v>
                </c:pt>
                <c:pt idx="36613">
                  <c:v>301.09011840820301</c:v>
                </c:pt>
                <c:pt idx="36614">
                  <c:v>301.08990478515602</c:v>
                </c:pt>
                <c:pt idx="36615">
                  <c:v>301.08969116210898</c:v>
                </c:pt>
                <c:pt idx="36616">
                  <c:v>301.08947753906199</c:v>
                </c:pt>
                <c:pt idx="36617">
                  <c:v>301.089263916015</c:v>
                </c:pt>
                <c:pt idx="36618">
                  <c:v>301.08905029296801</c:v>
                </c:pt>
                <c:pt idx="36619">
                  <c:v>301.0888671875</c:v>
                </c:pt>
                <c:pt idx="36620">
                  <c:v>301.08865356445301</c:v>
                </c:pt>
                <c:pt idx="36621">
                  <c:v>301.08843994140602</c:v>
                </c:pt>
                <c:pt idx="36622">
                  <c:v>301.08822631835898</c:v>
                </c:pt>
                <c:pt idx="36623">
                  <c:v>301.08801269531199</c:v>
                </c:pt>
                <c:pt idx="36624">
                  <c:v>301.087799072265</c:v>
                </c:pt>
                <c:pt idx="36625">
                  <c:v>301.08758544921801</c:v>
                </c:pt>
                <c:pt idx="36626">
                  <c:v>301.08737182617102</c:v>
                </c:pt>
                <c:pt idx="36627">
                  <c:v>301.087158203125</c:v>
                </c:pt>
                <c:pt idx="36628">
                  <c:v>301.08694458007801</c:v>
                </c:pt>
                <c:pt idx="36629">
                  <c:v>301.08673095703102</c:v>
                </c:pt>
                <c:pt idx="36630">
                  <c:v>301.08651733398398</c:v>
                </c:pt>
                <c:pt idx="36631">
                  <c:v>301.086334228515</c:v>
                </c:pt>
                <c:pt idx="36632">
                  <c:v>301.08609008789</c:v>
                </c:pt>
                <c:pt idx="36633">
                  <c:v>301.08590698242102</c:v>
                </c:pt>
                <c:pt idx="36634">
                  <c:v>301.085693359375</c:v>
                </c:pt>
                <c:pt idx="36635">
                  <c:v>301.08547973632801</c:v>
                </c:pt>
                <c:pt idx="36636">
                  <c:v>301.08526611328102</c:v>
                </c:pt>
                <c:pt idx="36637">
                  <c:v>301.08505249023398</c:v>
                </c:pt>
                <c:pt idx="36638">
                  <c:v>301.08483886718699</c:v>
                </c:pt>
                <c:pt idx="36639">
                  <c:v>301.08462524414</c:v>
                </c:pt>
                <c:pt idx="36640">
                  <c:v>301.08441162109301</c:v>
                </c:pt>
                <c:pt idx="36641">
                  <c:v>301.08419799804602</c:v>
                </c:pt>
                <c:pt idx="36642">
                  <c:v>301.083984375</c:v>
                </c:pt>
                <c:pt idx="36643">
                  <c:v>301.08380126953102</c:v>
                </c:pt>
                <c:pt idx="36644">
                  <c:v>301.08355712890602</c:v>
                </c:pt>
                <c:pt idx="36645">
                  <c:v>301.08334350585898</c:v>
                </c:pt>
                <c:pt idx="36646">
                  <c:v>301.08316040039</c:v>
                </c:pt>
                <c:pt idx="36647">
                  <c:v>301.08294677734301</c:v>
                </c:pt>
                <c:pt idx="36648">
                  <c:v>301.08273315429602</c:v>
                </c:pt>
                <c:pt idx="36649">
                  <c:v>301.08251953125</c:v>
                </c:pt>
                <c:pt idx="36650">
                  <c:v>301.08230590820301</c:v>
                </c:pt>
                <c:pt idx="36651">
                  <c:v>301.08209228515602</c:v>
                </c:pt>
                <c:pt idx="36652">
                  <c:v>301.08187866210898</c:v>
                </c:pt>
                <c:pt idx="36653">
                  <c:v>301.08166503906199</c:v>
                </c:pt>
                <c:pt idx="36654">
                  <c:v>301.081451416015</c:v>
                </c:pt>
                <c:pt idx="36655">
                  <c:v>301.08126831054602</c:v>
                </c:pt>
                <c:pt idx="36656">
                  <c:v>301.08102416992102</c:v>
                </c:pt>
                <c:pt idx="36657">
                  <c:v>301.08084106445301</c:v>
                </c:pt>
                <c:pt idx="36658">
                  <c:v>301.08062744140602</c:v>
                </c:pt>
                <c:pt idx="36659">
                  <c:v>301.08041381835898</c:v>
                </c:pt>
                <c:pt idx="36660">
                  <c:v>301.08020019531199</c:v>
                </c:pt>
                <c:pt idx="36661">
                  <c:v>301.079986572265</c:v>
                </c:pt>
                <c:pt idx="36662">
                  <c:v>301.07977294921801</c:v>
                </c:pt>
                <c:pt idx="36663">
                  <c:v>301.07955932617102</c:v>
                </c:pt>
                <c:pt idx="36664">
                  <c:v>301.079345703125</c:v>
                </c:pt>
                <c:pt idx="36665">
                  <c:v>301.07913208007801</c:v>
                </c:pt>
                <c:pt idx="36666">
                  <c:v>301.07891845703102</c:v>
                </c:pt>
                <c:pt idx="36667">
                  <c:v>301.07873535156199</c:v>
                </c:pt>
                <c:pt idx="36668">
                  <c:v>301.078521728515</c:v>
                </c:pt>
                <c:pt idx="36669">
                  <c:v>301.07830810546801</c:v>
                </c:pt>
                <c:pt idx="36670">
                  <c:v>301.07809448242102</c:v>
                </c:pt>
                <c:pt idx="36671">
                  <c:v>301.077880859375</c:v>
                </c:pt>
                <c:pt idx="36672">
                  <c:v>301.07766723632801</c:v>
                </c:pt>
                <c:pt idx="36673">
                  <c:v>301.07745361328102</c:v>
                </c:pt>
                <c:pt idx="36674">
                  <c:v>301.07723999023398</c:v>
                </c:pt>
                <c:pt idx="36675">
                  <c:v>301.07702636718699</c:v>
                </c:pt>
                <c:pt idx="36676">
                  <c:v>301.07681274414</c:v>
                </c:pt>
                <c:pt idx="36677">
                  <c:v>301.07659912109301</c:v>
                </c:pt>
                <c:pt idx="36678">
                  <c:v>301.07638549804602</c:v>
                </c:pt>
                <c:pt idx="36679">
                  <c:v>301.07620239257801</c:v>
                </c:pt>
                <c:pt idx="36680">
                  <c:v>301.07598876953102</c:v>
                </c:pt>
                <c:pt idx="36681">
                  <c:v>301.07577514648398</c:v>
                </c:pt>
                <c:pt idx="36682">
                  <c:v>301.07556152343699</c:v>
                </c:pt>
                <c:pt idx="36683">
                  <c:v>301.07534790039</c:v>
                </c:pt>
                <c:pt idx="36684">
                  <c:v>301.07513427734301</c:v>
                </c:pt>
                <c:pt idx="36685">
                  <c:v>301.07492065429602</c:v>
                </c:pt>
                <c:pt idx="36686">
                  <c:v>301.07470703125</c:v>
                </c:pt>
                <c:pt idx="36687">
                  <c:v>301.07452392578102</c:v>
                </c:pt>
                <c:pt idx="36688">
                  <c:v>301.07427978515602</c:v>
                </c:pt>
                <c:pt idx="36689">
                  <c:v>301.07409667968699</c:v>
                </c:pt>
                <c:pt idx="36690">
                  <c:v>301.07388305664</c:v>
                </c:pt>
                <c:pt idx="36691">
                  <c:v>301.07366943359301</c:v>
                </c:pt>
                <c:pt idx="36692">
                  <c:v>301.07345581054602</c:v>
                </c:pt>
                <c:pt idx="36693">
                  <c:v>301.0732421875</c:v>
                </c:pt>
                <c:pt idx="36694">
                  <c:v>301.07302856445301</c:v>
                </c:pt>
                <c:pt idx="36695">
                  <c:v>301.07281494140602</c:v>
                </c:pt>
                <c:pt idx="36696">
                  <c:v>301.07260131835898</c:v>
                </c:pt>
                <c:pt idx="36697">
                  <c:v>301.07238769531199</c:v>
                </c:pt>
                <c:pt idx="36698">
                  <c:v>301.072174072265</c:v>
                </c:pt>
                <c:pt idx="36699">
                  <c:v>301.07199096679602</c:v>
                </c:pt>
                <c:pt idx="36700">
                  <c:v>301.07177734375</c:v>
                </c:pt>
                <c:pt idx="36701">
                  <c:v>301.07156372070301</c:v>
                </c:pt>
                <c:pt idx="36702">
                  <c:v>301.07135009765602</c:v>
                </c:pt>
                <c:pt idx="36703">
                  <c:v>301.07113647460898</c:v>
                </c:pt>
                <c:pt idx="36704">
                  <c:v>301.07092285156199</c:v>
                </c:pt>
                <c:pt idx="36705">
                  <c:v>301.070709228515</c:v>
                </c:pt>
                <c:pt idx="36706">
                  <c:v>301.07049560546801</c:v>
                </c:pt>
                <c:pt idx="36707">
                  <c:v>301.0703125</c:v>
                </c:pt>
                <c:pt idx="36708">
                  <c:v>301.07009887695301</c:v>
                </c:pt>
                <c:pt idx="36709">
                  <c:v>301.06988525390602</c:v>
                </c:pt>
                <c:pt idx="36710">
                  <c:v>301.06967163085898</c:v>
                </c:pt>
                <c:pt idx="36711">
                  <c:v>301.06945800781199</c:v>
                </c:pt>
                <c:pt idx="36712">
                  <c:v>301.069244384765</c:v>
                </c:pt>
                <c:pt idx="36713">
                  <c:v>301.06903076171801</c:v>
                </c:pt>
                <c:pt idx="36714">
                  <c:v>301.06881713867102</c:v>
                </c:pt>
                <c:pt idx="36715">
                  <c:v>301.06863403320301</c:v>
                </c:pt>
                <c:pt idx="36716">
                  <c:v>301.06838989257801</c:v>
                </c:pt>
                <c:pt idx="36717">
                  <c:v>301.06820678710898</c:v>
                </c:pt>
                <c:pt idx="36718">
                  <c:v>301.06799316406199</c:v>
                </c:pt>
                <c:pt idx="36719">
                  <c:v>301.067779541015</c:v>
                </c:pt>
                <c:pt idx="36720">
                  <c:v>301.06756591796801</c:v>
                </c:pt>
                <c:pt idx="36721">
                  <c:v>301.06735229492102</c:v>
                </c:pt>
                <c:pt idx="36722">
                  <c:v>301.067138671875</c:v>
                </c:pt>
                <c:pt idx="36723">
                  <c:v>301.06695556640602</c:v>
                </c:pt>
                <c:pt idx="36724">
                  <c:v>301.06674194335898</c:v>
                </c:pt>
                <c:pt idx="36725">
                  <c:v>301.06652832031199</c:v>
                </c:pt>
                <c:pt idx="36726">
                  <c:v>301.066314697265</c:v>
                </c:pt>
                <c:pt idx="36727">
                  <c:v>301.06610107421801</c:v>
                </c:pt>
                <c:pt idx="36728">
                  <c:v>301.06588745117102</c:v>
                </c:pt>
                <c:pt idx="36729">
                  <c:v>301.065673828125</c:v>
                </c:pt>
                <c:pt idx="36730">
                  <c:v>301.06549072265602</c:v>
                </c:pt>
                <c:pt idx="36731">
                  <c:v>301.06527709960898</c:v>
                </c:pt>
                <c:pt idx="36732">
                  <c:v>301.06506347656199</c:v>
                </c:pt>
                <c:pt idx="36733">
                  <c:v>301.064849853515</c:v>
                </c:pt>
                <c:pt idx="36734">
                  <c:v>301.06463623046801</c:v>
                </c:pt>
                <c:pt idx="36735">
                  <c:v>301.064453125</c:v>
                </c:pt>
                <c:pt idx="36736">
                  <c:v>301.06423950195301</c:v>
                </c:pt>
                <c:pt idx="36737">
                  <c:v>301.06402587890602</c:v>
                </c:pt>
                <c:pt idx="36738">
                  <c:v>301.06381225585898</c:v>
                </c:pt>
                <c:pt idx="36739">
                  <c:v>301.06359863281199</c:v>
                </c:pt>
                <c:pt idx="36740">
                  <c:v>301.063385009765</c:v>
                </c:pt>
                <c:pt idx="36741">
                  <c:v>301.06317138671801</c:v>
                </c:pt>
                <c:pt idx="36742">
                  <c:v>301.06295776367102</c:v>
                </c:pt>
                <c:pt idx="36743">
                  <c:v>301.06277465820301</c:v>
                </c:pt>
                <c:pt idx="36744">
                  <c:v>301.06256103515602</c:v>
                </c:pt>
                <c:pt idx="36745">
                  <c:v>301.06234741210898</c:v>
                </c:pt>
                <c:pt idx="36746">
                  <c:v>301.06213378906199</c:v>
                </c:pt>
                <c:pt idx="36747">
                  <c:v>301.06195068359301</c:v>
                </c:pt>
                <c:pt idx="36748">
                  <c:v>301.06173706054602</c:v>
                </c:pt>
                <c:pt idx="36749">
                  <c:v>301.0615234375</c:v>
                </c:pt>
                <c:pt idx="36750">
                  <c:v>301.06130981445301</c:v>
                </c:pt>
                <c:pt idx="36751">
                  <c:v>301.06109619140602</c:v>
                </c:pt>
                <c:pt idx="36752">
                  <c:v>301.06088256835898</c:v>
                </c:pt>
                <c:pt idx="36753">
                  <c:v>301.06066894531199</c:v>
                </c:pt>
                <c:pt idx="36754">
                  <c:v>301.06048583984301</c:v>
                </c:pt>
                <c:pt idx="36755">
                  <c:v>301.06027221679602</c:v>
                </c:pt>
                <c:pt idx="36756">
                  <c:v>301.06005859375</c:v>
                </c:pt>
                <c:pt idx="36757">
                  <c:v>301.05984497070301</c:v>
                </c:pt>
                <c:pt idx="36758">
                  <c:v>301.05963134765602</c:v>
                </c:pt>
                <c:pt idx="36759">
                  <c:v>301.05944824218699</c:v>
                </c:pt>
                <c:pt idx="36760">
                  <c:v>301.05923461914</c:v>
                </c:pt>
                <c:pt idx="36761">
                  <c:v>301.05902099609301</c:v>
                </c:pt>
                <c:pt idx="36762">
                  <c:v>301.05880737304602</c:v>
                </c:pt>
                <c:pt idx="36763">
                  <c:v>301.05859375</c:v>
                </c:pt>
                <c:pt idx="36764">
                  <c:v>301.05838012695301</c:v>
                </c:pt>
                <c:pt idx="36765">
                  <c:v>301.05816650390602</c:v>
                </c:pt>
                <c:pt idx="36766">
                  <c:v>301.05798339843699</c:v>
                </c:pt>
                <c:pt idx="36767">
                  <c:v>301.05776977539</c:v>
                </c:pt>
                <c:pt idx="36768">
                  <c:v>301.05755615234301</c:v>
                </c:pt>
                <c:pt idx="36769">
                  <c:v>301.05734252929602</c:v>
                </c:pt>
                <c:pt idx="36770">
                  <c:v>301.05712890625</c:v>
                </c:pt>
                <c:pt idx="36771">
                  <c:v>301.05694580078102</c:v>
                </c:pt>
                <c:pt idx="36772">
                  <c:v>301.05673217773398</c:v>
                </c:pt>
                <c:pt idx="36773">
                  <c:v>301.05651855468699</c:v>
                </c:pt>
                <c:pt idx="36774">
                  <c:v>301.05630493164</c:v>
                </c:pt>
                <c:pt idx="36775">
                  <c:v>301.05609130859301</c:v>
                </c:pt>
                <c:pt idx="36776">
                  <c:v>301.055908203125</c:v>
                </c:pt>
                <c:pt idx="36777">
                  <c:v>301.05569458007801</c:v>
                </c:pt>
                <c:pt idx="36778">
                  <c:v>301.05548095703102</c:v>
                </c:pt>
                <c:pt idx="36779">
                  <c:v>301.05526733398398</c:v>
                </c:pt>
                <c:pt idx="36780">
                  <c:v>301.05505371093699</c:v>
                </c:pt>
                <c:pt idx="36781">
                  <c:v>301.05484008789</c:v>
                </c:pt>
                <c:pt idx="36782">
                  <c:v>301.05462646484301</c:v>
                </c:pt>
                <c:pt idx="36783">
                  <c:v>301.054443359375</c:v>
                </c:pt>
                <c:pt idx="36784">
                  <c:v>301.05422973632801</c:v>
                </c:pt>
                <c:pt idx="36785">
                  <c:v>301.05401611328102</c:v>
                </c:pt>
                <c:pt idx="36786">
                  <c:v>301.05380249023398</c:v>
                </c:pt>
                <c:pt idx="36787">
                  <c:v>301.053619384765</c:v>
                </c:pt>
                <c:pt idx="36788">
                  <c:v>301.05340576171801</c:v>
                </c:pt>
                <c:pt idx="36789">
                  <c:v>301.05319213867102</c:v>
                </c:pt>
                <c:pt idx="36790">
                  <c:v>301.052978515625</c:v>
                </c:pt>
                <c:pt idx="36791">
                  <c:v>301.05276489257801</c:v>
                </c:pt>
                <c:pt idx="36792">
                  <c:v>301.05255126953102</c:v>
                </c:pt>
                <c:pt idx="36793">
                  <c:v>301.05236816406199</c:v>
                </c:pt>
                <c:pt idx="36794">
                  <c:v>301.052154541015</c:v>
                </c:pt>
                <c:pt idx="36795">
                  <c:v>301.05194091796801</c:v>
                </c:pt>
                <c:pt idx="36796">
                  <c:v>301.05172729492102</c:v>
                </c:pt>
                <c:pt idx="36797">
                  <c:v>301.051513671875</c:v>
                </c:pt>
                <c:pt idx="36798">
                  <c:v>301.05130004882801</c:v>
                </c:pt>
                <c:pt idx="36799">
                  <c:v>301.05111694335898</c:v>
                </c:pt>
                <c:pt idx="36800">
                  <c:v>301.05090332031199</c:v>
                </c:pt>
                <c:pt idx="36801">
                  <c:v>301.050689697265</c:v>
                </c:pt>
                <c:pt idx="36802">
                  <c:v>301.05047607421801</c:v>
                </c:pt>
                <c:pt idx="36803">
                  <c:v>301.05029296875</c:v>
                </c:pt>
                <c:pt idx="36804">
                  <c:v>301.05007934570301</c:v>
                </c:pt>
                <c:pt idx="36805">
                  <c:v>301.04986572265602</c:v>
                </c:pt>
                <c:pt idx="36806">
                  <c:v>301.04965209960898</c:v>
                </c:pt>
                <c:pt idx="36807">
                  <c:v>301.04943847656199</c:v>
                </c:pt>
                <c:pt idx="36808">
                  <c:v>301.049224853515</c:v>
                </c:pt>
                <c:pt idx="36809">
                  <c:v>301.04904174804602</c:v>
                </c:pt>
                <c:pt idx="36810">
                  <c:v>301.048828125</c:v>
                </c:pt>
                <c:pt idx="36811">
                  <c:v>301.04861450195301</c:v>
                </c:pt>
                <c:pt idx="36812">
                  <c:v>301.04840087890602</c:v>
                </c:pt>
                <c:pt idx="36813">
                  <c:v>301.04818725585898</c:v>
                </c:pt>
                <c:pt idx="36814">
                  <c:v>301.04797363281199</c:v>
                </c:pt>
                <c:pt idx="36815">
                  <c:v>301.04779052734301</c:v>
                </c:pt>
                <c:pt idx="36816">
                  <c:v>301.04757690429602</c:v>
                </c:pt>
                <c:pt idx="36817">
                  <c:v>301.04736328125</c:v>
                </c:pt>
                <c:pt idx="36818">
                  <c:v>301.04714965820301</c:v>
                </c:pt>
                <c:pt idx="36819">
                  <c:v>301.04696655273398</c:v>
                </c:pt>
                <c:pt idx="36820">
                  <c:v>301.04675292968699</c:v>
                </c:pt>
                <c:pt idx="36821">
                  <c:v>301.04653930664</c:v>
                </c:pt>
                <c:pt idx="36822">
                  <c:v>301.04635620117102</c:v>
                </c:pt>
                <c:pt idx="36823">
                  <c:v>301.046142578125</c:v>
                </c:pt>
                <c:pt idx="36824">
                  <c:v>301.04592895507801</c:v>
                </c:pt>
                <c:pt idx="36825">
                  <c:v>301.04574584960898</c:v>
                </c:pt>
                <c:pt idx="36826">
                  <c:v>301.04553222656199</c:v>
                </c:pt>
                <c:pt idx="36827">
                  <c:v>301.045318603515</c:v>
                </c:pt>
                <c:pt idx="36828">
                  <c:v>301.04513549804602</c:v>
                </c:pt>
                <c:pt idx="36829">
                  <c:v>301.044921875</c:v>
                </c:pt>
                <c:pt idx="36830">
                  <c:v>301.04470825195301</c:v>
                </c:pt>
                <c:pt idx="36831">
                  <c:v>301.04452514648398</c:v>
                </c:pt>
                <c:pt idx="36832">
                  <c:v>301.04431152343699</c:v>
                </c:pt>
                <c:pt idx="36833">
                  <c:v>301.04409790039</c:v>
                </c:pt>
                <c:pt idx="36834">
                  <c:v>301.04388427734301</c:v>
                </c:pt>
                <c:pt idx="36835">
                  <c:v>301.043701171875</c:v>
                </c:pt>
                <c:pt idx="36836">
                  <c:v>301.04348754882801</c:v>
                </c:pt>
                <c:pt idx="36837">
                  <c:v>301.04327392578102</c:v>
                </c:pt>
                <c:pt idx="36838">
                  <c:v>301.04309082031199</c:v>
                </c:pt>
                <c:pt idx="36839">
                  <c:v>301.042877197265</c:v>
                </c:pt>
                <c:pt idx="36840">
                  <c:v>301.04266357421801</c:v>
                </c:pt>
                <c:pt idx="36841">
                  <c:v>301.04244995117102</c:v>
                </c:pt>
                <c:pt idx="36842">
                  <c:v>301.04226684570301</c:v>
                </c:pt>
                <c:pt idx="36843">
                  <c:v>301.04205322265602</c:v>
                </c:pt>
                <c:pt idx="36844">
                  <c:v>301.04183959960898</c:v>
                </c:pt>
                <c:pt idx="36845">
                  <c:v>301.04165649414</c:v>
                </c:pt>
                <c:pt idx="36846">
                  <c:v>301.04144287109301</c:v>
                </c:pt>
                <c:pt idx="36847">
                  <c:v>301.041259765625</c:v>
                </c:pt>
                <c:pt idx="36848">
                  <c:v>301.04104614257801</c:v>
                </c:pt>
                <c:pt idx="36849">
                  <c:v>301.04083251953102</c:v>
                </c:pt>
                <c:pt idx="36850">
                  <c:v>301.04061889648398</c:v>
                </c:pt>
                <c:pt idx="36851">
                  <c:v>301.040435791015</c:v>
                </c:pt>
                <c:pt idx="36852">
                  <c:v>301.04022216796801</c:v>
                </c:pt>
                <c:pt idx="36853">
                  <c:v>301.04000854492102</c:v>
                </c:pt>
                <c:pt idx="36854">
                  <c:v>301.03982543945301</c:v>
                </c:pt>
                <c:pt idx="36855">
                  <c:v>301.03961181640602</c:v>
                </c:pt>
                <c:pt idx="36856">
                  <c:v>301.03939819335898</c:v>
                </c:pt>
                <c:pt idx="36857">
                  <c:v>301.03921508789</c:v>
                </c:pt>
                <c:pt idx="36858">
                  <c:v>301.03900146484301</c:v>
                </c:pt>
                <c:pt idx="36859">
                  <c:v>301.03878784179602</c:v>
                </c:pt>
                <c:pt idx="36860">
                  <c:v>301.03860473632801</c:v>
                </c:pt>
                <c:pt idx="36861">
                  <c:v>301.03839111328102</c:v>
                </c:pt>
                <c:pt idx="36862">
                  <c:v>301.03817749023398</c:v>
                </c:pt>
                <c:pt idx="36863">
                  <c:v>301.037994384765</c:v>
                </c:pt>
                <c:pt idx="36864">
                  <c:v>301.03778076171801</c:v>
                </c:pt>
                <c:pt idx="36865">
                  <c:v>301.03756713867102</c:v>
                </c:pt>
                <c:pt idx="36866">
                  <c:v>301.037353515625</c:v>
                </c:pt>
                <c:pt idx="36867">
                  <c:v>301.03717041015602</c:v>
                </c:pt>
                <c:pt idx="36868">
                  <c:v>301.03695678710898</c:v>
                </c:pt>
                <c:pt idx="36869">
                  <c:v>301.03674316406199</c:v>
                </c:pt>
                <c:pt idx="36870">
                  <c:v>301.03656005859301</c:v>
                </c:pt>
                <c:pt idx="36871">
                  <c:v>301.03634643554602</c:v>
                </c:pt>
                <c:pt idx="36872">
                  <c:v>301.0361328125</c:v>
                </c:pt>
                <c:pt idx="36873">
                  <c:v>301.03594970703102</c:v>
                </c:pt>
                <c:pt idx="36874">
                  <c:v>301.03573608398398</c:v>
                </c:pt>
                <c:pt idx="36875">
                  <c:v>301.03552246093699</c:v>
                </c:pt>
                <c:pt idx="36876">
                  <c:v>301.03533935546801</c:v>
                </c:pt>
                <c:pt idx="36877">
                  <c:v>301.03512573242102</c:v>
                </c:pt>
                <c:pt idx="36878">
                  <c:v>301.034912109375</c:v>
                </c:pt>
                <c:pt idx="36879">
                  <c:v>301.03472900390602</c:v>
                </c:pt>
                <c:pt idx="36880">
                  <c:v>301.03451538085898</c:v>
                </c:pt>
                <c:pt idx="36881">
                  <c:v>301.03430175781199</c:v>
                </c:pt>
                <c:pt idx="36882">
                  <c:v>301.03411865234301</c:v>
                </c:pt>
                <c:pt idx="36883">
                  <c:v>301.03390502929602</c:v>
                </c:pt>
                <c:pt idx="36884">
                  <c:v>301.03369140625</c:v>
                </c:pt>
                <c:pt idx="36885">
                  <c:v>301.03350830078102</c:v>
                </c:pt>
                <c:pt idx="36886">
                  <c:v>301.03329467773398</c:v>
                </c:pt>
                <c:pt idx="36887">
                  <c:v>301.03308105468699</c:v>
                </c:pt>
                <c:pt idx="36888">
                  <c:v>301.03289794921801</c:v>
                </c:pt>
                <c:pt idx="36889">
                  <c:v>301.03268432617102</c:v>
                </c:pt>
                <c:pt idx="36890">
                  <c:v>301.032470703125</c:v>
                </c:pt>
                <c:pt idx="36891">
                  <c:v>301.03228759765602</c:v>
                </c:pt>
                <c:pt idx="36892">
                  <c:v>301.03207397460898</c:v>
                </c:pt>
                <c:pt idx="36893">
                  <c:v>301.03186035156199</c:v>
                </c:pt>
                <c:pt idx="36894">
                  <c:v>301.03167724609301</c:v>
                </c:pt>
                <c:pt idx="36895">
                  <c:v>301.03146362304602</c:v>
                </c:pt>
                <c:pt idx="36896">
                  <c:v>301.03125</c:v>
                </c:pt>
                <c:pt idx="36897">
                  <c:v>301.03106689453102</c:v>
                </c:pt>
                <c:pt idx="36898">
                  <c:v>301.03085327148398</c:v>
                </c:pt>
                <c:pt idx="36899">
                  <c:v>301.03063964843699</c:v>
                </c:pt>
                <c:pt idx="36900">
                  <c:v>301.03045654296801</c:v>
                </c:pt>
                <c:pt idx="36901">
                  <c:v>301.03024291992102</c:v>
                </c:pt>
                <c:pt idx="36902">
                  <c:v>301.030029296875</c:v>
                </c:pt>
                <c:pt idx="36903">
                  <c:v>301.02984619140602</c:v>
                </c:pt>
                <c:pt idx="36904">
                  <c:v>301.02963256835898</c:v>
                </c:pt>
                <c:pt idx="36905">
                  <c:v>301.02941894531199</c:v>
                </c:pt>
                <c:pt idx="36906">
                  <c:v>301.02923583984301</c:v>
                </c:pt>
                <c:pt idx="36907">
                  <c:v>301.02902221679602</c:v>
                </c:pt>
                <c:pt idx="36908">
                  <c:v>301.02880859375</c:v>
                </c:pt>
                <c:pt idx="36909">
                  <c:v>301.02862548828102</c:v>
                </c:pt>
                <c:pt idx="36910">
                  <c:v>301.02841186523398</c:v>
                </c:pt>
                <c:pt idx="36911">
                  <c:v>301.02819824218699</c:v>
                </c:pt>
                <c:pt idx="36912">
                  <c:v>301.02801513671801</c:v>
                </c:pt>
                <c:pt idx="36913">
                  <c:v>301.02780151367102</c:v>
                </c:pt>
                <c:pt idx="36914">
                  <c:v>301.027587890625</c:v>
                </c:pt>
                <c:pt idx="36915">
                  <c:v>301.02740478515602</c:v>
                </c:pt>
                <c:pt idx="36916">
                  <c:v>301.02719116210898</c:v>
                </c:pt>
                <c:pt idx="36917">
                  <c:v>301.02697753906199</c:v>
                </c:pt>
                <c:pt idx="36918">
                  <c:v>301.02679443359301</c:v>
                </c:pt>
                <c:pt idx="36919">
                  <c:v>301.02658081054602</c:v>
                </c:pt>
                <c:pt idx="36920">
                  <c:v>301.0263671875</c:v>
                </c:pt>
                <c:pt idx="36921">
                  <c:v>301.02618408203102</c:v>
                </c:pt>
                <c:pt idx="36922">
                  <c:v>301.02597045898398</c:v>
                </c:pt>
                <c:pt idx="36923">
                  <c:v>301.02575683593699</c:v>
                </c:pt>
                <c:pt idx="36924">
                  <c:v>301.02557373046801</c:v>
                </c:pt>
                <c:pt idx="36925">
                  <c:v>301.02536010742102</c:v>
                </c:pt>
                <c:pt idx="36926">
                  <c:v>301.025146484375</c:v>
                </c:pt>
                <c:pt idx="36927">
                  <c:v>301.02496337890602</c:v>
                </c:pt>
                <c:pt idx="36928">
                  <c:v>301.02474975585898</c:v>
                </c:pt>
                <c:pt idx="36929">
                  <c:v>301.02453613281199</c:v>
                </c:pt>
                <c:pt idx="36930">
                  <c:v>301.02435302734301</c:v>
                </c:pt>
                <c:pt idx="36931">
                  <c:v>301.02413940429602</c:v>
                </c:pt>
                <c:pt idx="36932">
                  <c:v>301.02392578125</c:v>
                </c:pt>
                <c:pt idx="36933">
                  <c:v>301.02374267578102</c:v>
                </c:pt>
                <c:pt idx="36934">
                  <c:v>301.02352905273398</c:v>
                </c:pt>
                <c:pt idx="36935">
                  <c:v>301.023345947265</c:v>
                </c:pt>
                <c:pt idx="36936">
                  <c:v>301.02313232421801</c:v>
                </c:pt>
                <c:pt idx="36937">
                  <c:v>301.02291870117102</c:v>
                </c:pt>
                <c:pt idx="36938">
                  <c:v>301.022705078125</c:v>
                </c:pt>
                <c:pt idx="36939">
                  <c:v>301.02252197265602</c:v>
                </c:pt>
                <c:pt idx="36940">
                  <c:v>301.02230834960898</c:v>
                </c:pt>
                <c:pt idx="36941">
                  <c:v>301.02212524414</c:v>
                </c:pt>
                <c:pt idx="36942">
                  <c:v>301.02191162109301</c:v>
                </c:pt>
                <c:pt idx="36943">
                  <c:v>301.02169799804602</c:v>
                </c:pt>
                <c:pt idx="36944">
                  <c:v>301.02151489257801</c:v>
                </c:pt>
                <c:pt idx="36945">
                  <c:v>301.02130126953102</c:v>
                </c:pt>
                <c:pt idx="36946">
                  <c:v>301.02108764648398</c:v>
                </c:pt>
                <c:pt idx="36947">
                  <c:v>301.020904541015</c:v>
                </c:pt>
                <c:pt idx="36948">
                  <c:v>301.02069091796801</c:v>
                </c:pt>
                <c:pt idx="36949">
                  <c:v>301.02047729492102</c:v>
                </c:pt>
                <c:pt idx="36950">
                  <c:v>301.02029418945301</c:v>
                </c:pt>
                <c:pt idx="36951">
                  <c:v>301.02008056640602</c:v>
                </c:pt>
                <c:pt idx="36952">
                  <c:v>301.01986694335898</c:v>
                </c:pt>
                <c:pt idx="36953">
                  <c:v>301.01968383789</c:v>
                </c:pt>
                <c:pt idx="36954">
                  <c:v>301.01947021484301</c:v>
                </c:pt>
                <c:pt idx="36955">
                  <c:v>301.019287109375</c:v>
                </c:pt>
                <c:pt idx="36956">
                  <c:v>301.01907348632801</c:v>
                </c:pt>
                <c:pt idx="36957">
                  <c:v>301.01885986328102</c:v>
                </c:pt>
                <c:pt idx="36958">
                  <c:v>301.01864624023398</c:v>
                </c:pt>
                <c:pt idx="36959">
                  <c:v>301.018463134765</c:v>
                </c:pt>
                <c:pt idx="36960">
                  <c:v>301.01824951171801</c:v>
                </c:pt>
                <c:pt idx="36961">
                  <c:v>301.01806640625</c:v>
                </c:pt>
                <c:pt idx="36962">
                  <c:v>301.01785278320301</c:v>
                </c:pt>
                <c:pt idx="36963">
                  <c:v>301.01763916015602</c:v>
                </c:pt>
                <c:pt idx="36964">
                  <c:v>301.01745605468699</c:v>
                </c:pt>
                <c:pt idx="36965">
                  <c:v>301.01724243164</c:v>
                </c:pt>
                <c:pt idx="36966">
                  <c:v>301.01702880859301</c:v>
                </c:pt>
                <c:pt idx="36967">
                  <c:v>301.016845703125</c:v>
                </c:pt>
                <c:pt idx="36968">
                  <c:v>301.01663208007801</c:v>
                </c:pt>
                <c:pt idx="36969">
                  <c:v>301.01641845703102</c:v>
                </c:pt>
                <c:pt idx="36970">
                  <c:v>301.01623535156199</c:v>
                </c:pt>
                <c:pt idx="36971">
                  <c:v>301.016021728515</c:v>
                </c:pt>
                <c:pt idx="36972">
                  <c:v>301.01583862304602</c:v>
                </c:pt>
                <c:pt idx="36973">
                  <c:v>301.015625</c:v>
                </c:pt>
                <c:pt idx="36974">
                  <c:v>301.01541137695301</c:v>
                </c:pt>
                <c:pt idx="36975">
                  <c:v>301.01522827148398</c:v>
                </c:pt>
                <c:pt idx="36976">
                  <c:v>301.01501464843699</c:v>
                </c:pt>
                <c:pt idx="36977">
                  <c:v>301.01480102539</c:v>
                </c:pt>
                <c:pt idx="36978">
                  <c:v>301.01461791992102</c:v>
                </c:pt>
                <c:pt idx="36979">
                  <c:v>301.014404296875</c:v>
                </c:pt>
                <c:pt idx="36980">
                  <c:v>301.01419067382801</c:v>
                </c:pt>
                <c:pt idx="36981">
                  <c:v>301.01400756835898</c:v>
                </c:pt>
                <c:pt idx="36982">
                  <c:v>301.01379394531199</c:v>
                </c:pt>
                <c:pt idx="36983">
                  <c:v>301.01361083984301</c:v>
                </c:pt>
                <c:pt idx="36984">
                  <c:v>301.01339721679602</c:v>
                </c:pt>
                <c:pt idx="36985">
                  <c:v>301.01318359375</c:v>
                </c:pt>
                <c:pt idx="36986">
                  <c:v>301.01300048828102</c:v>
                </c:pt>
                <c:pt idx="36987">
                  <c:v>301.01278686523398</c:v>
                </c:pt>
                <c:pt idx="36988">
                  <c:v>301.01257324218699</c:v>
                </c:pt>
                <c:pt idx="36989">
                  <c:v>301.01239013671801</c:v>
                </c:pt>
                <c:pt idx="36990">
                  <c:v>301.01217651367102</c:v>
                </c:pt>
                <c:pt idx="36991">
                  <c:v>301.01199340820301</c:v>
                </c:pt>
                <c:pt idx="36992">
                  <c:v>301.01177978515602</c:v>
                </c:pt>
                <c:pt idx="36993">
                  <c:v>301.01156616210898</c:v>
                </c:pt>
                <c:pt idx="36994">
                  <c:v>301.01135253906199</c:v>
                </c:pt>
                <c:pt idx="36995">
                  <c:v>301.01116943359301</c:v>
                </c:pt>
                <c:pt idx="36996">
                  <c:v>301.01095581054602</c:v>
                </c:pt>
                <c:pt idx="36997">
                  <c:v>301.01077270507801</c:v>
                </c:pt>
                <c:pt idx="36998">
                  <c:v>301.01055908203102</c:v>
                </c:pt>
                <c:pt idx="36999">
                  <c:v>301.01034545898398</c:v>
                </c:pt>
                <c:pt idx="37000">
                  <c:v>301.010162353515</c:v>
                </c:pt>
                <c:pt idx="37001">
                  <c:v>301.00994873046801</c:v>
                </c:pt>
                <c:pt idx="37002">
                  <c:v>301.00973510742102</c:v>
                </c:pt>
                <c:pt idx="37003">
                  <c:v>301.00955200195301</c:v>
                </c:pt>
                <c:pt idx="37004">
                  <c:v>301.00933837890602</c:v>
                </c:pt>
                <c:pt idx="37005">
                  <c:v>301.00915527343699</c:v>
                </c:pt>
                <c:pt idx="37006">
                  <c:v>301.00894165039</c:v>
                </c:pt>
                <c:pt idx="37007">
                  <c:v>301.00872802734301</c:v>
                </c:pt>
                <c:pt idx="37008">
                  <c:v>301.008544921875</c:v>
                </c:pt>
                <c:pt idx="37009">
                  <c:v>301.00833129882801</c:v>
                </c:pt>
                <c:pt idx="37010">
                  <c:v>301.00811767578102</c:v>
                </c:pt>
                <c:pt idx="37011">
                  <c:v>301.00793457031199</c:v>
                </c:pt>
                <c:pt idx="37012">
                  <c:v>301.007720947265</c:v>
                </c:pt>
                <c:pt idx="37013">
                  <c:v>301.00753784179602</c:v>
                </c:pt>
                <c:pt idx="37014">
                  <c:v>301.00732421875</c:v>
                </c:pt>
                <c:pt idx="37015">
                  <c:v>301.00711059570301</c:v>
                </c:pt>
                <c:pt idx="37016">
                  <c:v>301.00692749023398</c:v>
                </c:pt>
                <c:pt idx="37017">
                  <c:v>301.00671386718699</c:v>
                </c:pt>
                <c:pt idx="37018">
                  <c:v>301.00650024414</c:v>
                </c:pt>
                <c:pt idx="37019">
                  <c:v>301.00631713867102</c:v>
                </c:pt>
                <c:pt idx="37020">
                  <c:v>301.006103515625</c:v>
                </c:pt>
                <c:pt idx="37021">
                  <c:v>301.00592041015602</c:v>
                </c:pt>
                <c:pt idx="37022">
                  <c:v>301.00570678710898</c:v>
                </c:pt>
                <c:pt idx="37023">
                  <c:v>301.00549316406199</c:v>
                </c:pt>
                <c:pt idx="37024">
                  <c:v>301.00531005859301</c:v>
                </c:pt>
                <c:pt idx="37025">
                  <c:v>301.00509643554602</c:v>
                </c:pt>
                <c:pt idx="37026">
                  <c:v>301.0048828125</c:v>
                </c:pt>
                <c:pt idx="37027">
                  <c:v>301.00469970703102</c:v>
                </c:pt>
                <c:pt idx="37028">
                  <c:v>301.00448608398398</c:v>
                </c:pt>
                <c:pt idx="37029">
                  <c:v>301.004302978515</c:v>
                </c:pt>
                <c:pt idx="37030">
                  <c:v>301.00408935546801</c:v>
                </c:pt>
                <c:pt idx="37031">
                  <c:v>301.00387573242102</c:v>
                </c:pt>
                <c:pt idx="37032">
                  <c:v>301.00369262695301</c:v>
                </c:pt>
                <c:pt idx="37033">
                  <c:v>301.00347900390602</c:v>
                </c:pt>
                <c:pt idx="37034">
                  <c:v>301.00326538085898</c:v>
                </c:pt>
                <c:pt idx="37035">
                  <c:v>301.00308227539</c:v>
                </c:pt>
                <c:pt idx="37036">
                  <c:v>301.00286865234301</c:v>
                </c:pt>
                <c:pt idx="37037">
                  <c:v>301.002685546875</c:v>
                </c:pt>
                <c:pt idx="37038">
                  <c:v>301.00247192382801</c:v>
                </c:pt>
                <c:pt idx="37039">
                  <c:v>301.00225830078102</c:v>
                </c:pt>
                <c:pt idx="37040">
                  <c:v>301.00207519531199</c:v>
                </c:pt>
                <c:pt idx="37041">
                  <c:v>301.001861572265</c:v>
                </c:pt>
                <c:pt idx="37042">
                  <c:v>301.00164794921801</c:v>
                </c:pt>
                <c:pt idx="37043">
                  <c:v>301.00146484375</c:v>
                </c:pt>
                <c:pt idx="37044">
                  <c:v>301.00125122070301</c:v>
                </c:pt>
                <c:pt idx="37045">
                  <c:v>301.00106811523398</c:v>
                </c:pt>
                <c:pt idx="37046">
                  <c:v>301.00085449218699</c:v>
                </c:pt>
                <c:pt idx="37047">
                  <c:v>301.00067138671801</c:v>
                </c:pt>
                <c:pt idx="37048">
                  <c:v>301.00045776367102</c:v>
                </c:pt>
                <c:pt idx="37049">
                  <c:v>301.000244140625</c:v>
                </c:pt>
                <c:pt idx="37050">
                  <c:v>301.00006103515602</c:v>
                </c:pt>
                <c:pt idx="37051">
                  <c:v>300.99984741210898</c:v>
                </c:pt>
                <c:pt idx="37052">
                  <c:v>300.99963378906199</c:v>
                </c:pt>
                <c:pt idx="37053">
                  <c:v>300.99945068359301</c:v>
                </c:pt>
                <c:pt idx="37054">
                  <c:v>300.99923706054602</c:v>
                </c:pt>
                <c:pt idx="37055">
                  <c:v>300.99905395507801</c:v>
                </c:pt>
                <c:pt idx="37056">
                  <c:v>300.99884033203102</c:v>
                </c:pt>
                <c:pt idx="37057">
                  <c:v>300.99862670898398</c:v>
                </c:pt>
                <c:pt idx="37058">
                  <c:v>300.998443603515</c:v>
                </c:pt>
                <c:pt idx="37059">
                  <c:v>300.99822998046801</c:v>
                </c:pt>
                <c:pt idx="37060">
                  <c:v>300.998046875</c:v>
                </c:pt>
                <c:pt idx="37061">
                  <c:v>300.99783325195301</c:v>
                </c:pt>
                <c:pt idx="37062">
                  <c:v>300.99761962890602</c:v>
                </c:pt>
                <c:pt idx="37063">
                  <c:v>300.99743652343699</c:v>
                </c:pt>
                <c:pt idx="37064">
                  <c:v>300.99722290039</c:v>
                </c:pt>
                <c:pt idx="37065">
                  <c:v>300.99700927734301</c:v>
                </c:pt>
                <c:pt idx="37066">
                  <c:v>300.996826171875</c:v>
                </c:pt>
                <c:pt idx="37067">
                  <c:v>300.99661254882801</c:v>
                </c:pt>
                <c:pt idx="37068">
                  <c:v>300.99642944335898</c:v>
                </c:pt>
                <c:pt idx="37069">
                  <c:v>300.99621582031199</c:v>
                </c:pt>
                <c:pt idx="37070">
                  <c:v>300.996002197265</c:v>
                </c:pt>
                <c:pt idx="37071">
                  <c:v>300.99581909179602</c:v>
                </c:pt>
                <c:pt idx="37072">
                  <c:v>300.99560546875</c:v>
                </c:pt>
                <c:pt idx="37073">
                  <c:v>300.99542236328102</c:v>
                </c:pt>
                <c:pt idx="37074">
                  <c:v>300.99520874023398</c:v>
                </c:pt>
                <c:pt idx="37075">
                  <c:v>300.99499511718699</c:v>
                </c:pt>
                <c:pt idx="37076">
                  <c:v>300.99481201171801</c:v>
                </c:pt>
                <c:pt idx="37077">
                  <c:v>300.99459838867102</c:v>
                </c:pt>
                <c:pt idx="37078">
                  <c:v>300.99441528320301</c:v>
                </c:pt>
                <c:pt idx="37079">
                  <c:v>300.99420166015602</c:v>
                </c:pt>
                <c:pt idx="37080">
                  <c:v>300.99398803710898</c:v>
                </c:pt>
                <c:pt idx="37081">
                  <c:v>300.99380493164</c:v>
                </c:pt>
                <c:pt idx="37082">
                  <c:v>300.99359130859301</c:v>
                </c:pt>
                <c:pt idx="37083">
                  <c:v>300.993408203125</c:v>
                </c:pt>
                <c:pt idx="37084">
                  <c:v>300.99319458007801</c:v>
                </c:pt>
                <c:pt idx="37085">
                  <c:v>300.99298095703102</c:v>
                </c:pt>
                <c:pt idx="37086">
                  <c:v>300.99279785156199</c:v>
                </c:pt>
                <c:pt idx="37087">
                  <c:v>300.992584228515</c:v>
                </c:pt>
                <c:pt idx="37088">
                  <c:v>300.99237060546801</c:v>
                </c:pt>
                <c:pt idx="37089">
                  <c:v>300.9921875</c:v>
                </c:pt>
                <c:pt idx="37090">
                  <c:v>300.99197387695301</c:v>
                </c:pt>
                <c:pt idx="37091">
                  <c:v>300.99179077148398</c:v>
                </c:pt>
                <c:pt idx="37092">
                  <c:v>300.99157714843699</c:v>
                </c:pt>
                <c:pt idx="37093">
                  <c:v>300.99136352539</c:v>
                </c:pt>
                <c:pt idx="37094">
                  <c:v>300.99118041992102</c:v>
                </c:pt>
                <c:pt idx="37095">
                  <c:v>300.990966796875</c:v>
                </c:pt>
                <c:pt idx="37096">
                  <c:v>300.99078369140602</c:v>
                </c:pt>
                <c:pt idx="37097">
                  <c:v>300.99057006835898</c:v>
                </c:pt>
                <c:pt idx="37098">
                  <c:v>300.99035644531199</c:v>
                </c:pt>
                <c:pt idx="37099">
                  <c:v>300.99017333984301</c:v>
                </c:pt>
                <c:pt idx="37100">
                  <c:v>300.98995971679602</c:v>
                </c:pt>
                <c:pt idx="37101">
                  <c:v>300.98977661132801</c:v>
                </c:pt>
                <c:pt idx="37102">
                  <c:v>300.98956298828102</c:v>
                </c:pt>
                <c:pt idx="37103">
                  <c:v>300.98937988281199</c:v>
                </c:pt>
                <c:pt idx="37104">
                  <c:v>300.989166259765</c:v>
                </c:pt>
                <c:pt idx="37105">
                  <c:v>300.98895263671801</c:v>
                </c:pt>
                <c:pt idx="37106">
                  <c:v>300.98876953125</c:v>
                </c:pt>
                <c:pt idx="37107">
                  <c:v>300.98855590820301</c:v>
                </c:pt>
                <c:pt idx="37108">
                  <c:v>300.98834228515602</c:v>
                </c:pt>
                <c:pt idx="37109">
                  <c:v>300.98815917968699</c:v>
                </c:pt>
                <c:pt idx="37110">
                  <c:v>300.98794555664</c:v>
                </c:pt>
                <c:pt idx="37111">
                  <c:v>300.98776245117102</c:v>
                </c:pt>
                <c:pt idx="37112">
                  <c:v>300.987548828125</c:v>
                </c:pt>
                <c:pt idx="37113">
                  <c:v>300.98733520507801</c:v>
                </c:pt>
                <c:pt idx="37114">
                  <c:v>300.98715209960898</c:v>
                </c:pt>
                <c:pt idx="37115">
                  <c:v>300.98693847656199</c:v>
                </c:pt>
                <c:pt idx="37116">
                  <c:v>300.986724853515</c:v>
                </c:pt>
                <c:pt idx="37117">
                  <c:v>300.98654174804602</c:v>
                </c:pt>
                <c:pt idx="37118">
                  <c:v>300.986328125</c:v>
                </c:pt>
                <c:pt idx="37119">
                  <c:v>300.98614501953102</c:v>
                </c:pt>
                <c:pt idx="37120">
                  <c:v>300.98593139648398</c:v>
                </c:pt>
                <c:pt idx="37121">
                  <c:v>300.98571777343699</c:v>
                </c:pt>
                <c:pt idx="37122">
                  <c:v>300.98553466796801</c:v>
                </c:pt>
                <c:pt idx="37123">
                  <c:v>300.98532104492102</c:v>
                </c:pt>
                <c:pt idx="37124">
                  <c:v>300.98513793945301</c:v>
                </c:pt>
                <c:pt idx="37125">
                  <c:v>300.98492431640602</c:v>
                </c:pt>
                <c:pt idx="37126">
                  <c:v>300.98471069335898</c:v>
                </c:pt>
                <c:pt idx="37127">
                  <c:v>300.98452758789</c:v>
                </c:pt>
                <c:pt idx="37128">
                  <c:v>300.98431396484301</c:v>
                </c:pt>
                <c:pt idx="37129">
                  <c:v>300.984130859375</c:v>
                </c:pt>
                <c:pt idx="37130">
                  <c:v>300.98391723632801</c:v>
                </c:pt>
                <c:pt idx="37131">
                  <c:v>300.98373413085898</c:v>
                </c:pt>
                <c:pt idx="37132">
                  <c:v>300.98352050781199</c:v>
                </c:pt>
                <c:pt idx="37133">
                  <c:v>300.983306884765</c:v>
                </c:pt>
                <c:pt idx="37134">
                  <c:v>300.98312377929602</c:v>
                </c:pt>
                <c:pt idx="37135">
                  <c:v>300.98291015625</c:v>
                </c:pt>
                <c:pt idx="37136">
                  <c:v>300.98269653320301</c:v>
                </c:pt>
                <c:pt idx="37137">
                  <c:v>300.98251342773398</c:v>
                </c:pt>
                <c:pt idx="37138">
                  <c:v>300.98229980468699</c:v>
                </c:pt>
                <c:pt idx="37139">
                  <c:v>300.98211669921801</c:v>
                </c:pt>
                <c:pt idx="37140">
                  <c:v>300.98190307617102</c:v>
                </c:pt>
                <c:pt idx="37141">
                  <c:v>300.981689453125</c:v>
                </c:pt>
                <c:pt idx="37142">
                  <c:v>300.98150634765602</c:v>
                </c:pt>
                <c:pt idx="37143">
                  <c:v>300.98129272460898</c:v>
                </c:pt>
                <c:pt idx="37144">
                  <c:v>300.98110961914</c:v>
                </c:pt>
                <c:pt idx="37145">
                  <c:v>300.98089599609301</c:v>
                </c:pt>
                <c:pt idx="37146">
                  <c:v>300.98068237304602</c:v>
                </c:pt>
                <c:pt idx="37147">
                  <c:v>300.98049926757801</c:v>
                </c:pt>
                <c:pt idx="37148">
                  <c:v>300.98028564453102</c:v>
                </c:pt>
                <c:pt idx="37149">
                  <c:v>300.98010253906199</c:v>
                </c:pt>
                <c:pt idx="37150">
                  <c:v>300.979888916015</c:v>
                </c:pt>
                <c:pt idx="37151">
                  <c:v>300.97970581054602</c:v>
                </c:pt>
                <c:pt idx="37152">
                  <c:v>300.9794921875</c:v>
                </c:pt>
                <c:pt idx="37153">
                  <c:v>300.97927856445301</c:v>
                </c:pt>
                <c:pt idx="37154">
                  <c:v>300.97909545898398</c:v>
                </c:pt>
                <c:pt idx="37155">
                  <c:v>300.97888183593699</c:v>
                </c:pt>
                <c:pt idx="37156">
                  <c:v>300.97866821289</c:v>
                </c:pt>
                <c:pt idx="37157">
                  <c:v>300.97848510742102</c:v>
                </c:pt>
                <c:pt idx="37158">
                  <c:v>300.978271484375</c:v>
                </c:pt>
                <c:pt idx="37159">
                  <c:v>300.97808837890602</c:v>
                </c:pt>
                <c:pt idx="37160">
                  <c:v>300.97787475585898</c:v>
                </c:pt>
                <c:pt idx="37161">
                  <c:v>300.97766113281199</c:v>
                </c:pt>
                <c:pt idx="37162">
                  <c:v>300.97747802734301</c:v>
                </c:pt>
                <c:pt idx="37163">
                  <c:v>300.97726440429602</c:v>
                </c:pt>
                <c:pt idx="37164">
                  <c:v>300.97708129882801</c:v>
                </c:pt>
                <c:pt idx="37165">
                  <c:v>300.97686767578102</c:v>
                </c:pt>
                <c:pt idx="37166">
                  <c:v>300.97665405273398</c:v>
                </c:pt>
                <c:pt idx="37167">
                  <c:v>300.976470947265</c:v>
                </c:pt>
                <c:pt idx="37168">
                  <c:v>300.97625732421801</c:v>
                </c:pt>
                <c:pt idx="37169">
                  <c:v>300.97607421875</c:v>
                </c:pt>
                <c:pt idx="37170">
                  <c:v>300.97586059570301</c:v>
                </c:pt>
                <c:pt idx="37171">
                  <c:v>300.97567749023398</c:v>
                </c:pt>
                <c:pt idx="37172">
                  <c:v>300.97546386718699</c:v>
                </c:pt>
                <c:pt idx="37173">
                  <c:v>300.97525024414</c:v>
                </c:pt>
                <c:pt idx="37174">
                  <c:v>300.97506713867102</c:v>
                </c:pt>
                <c:pt idx="37175">
                  <c:v>300.974853515625</c:v>
                </c:pt>
                <c:pt idx="37176">
                  <c:v>300.97467041015602</c:v>
                </c:pt>
                <c:pt idx="37177">
                  <c:v>300.97445678710898</c:v>
                </c:pt>
                <c:pt idx="37178">
                  <c:v>300.97424316406199</c:v>
                </c:pt>
                <c:pt idx="37179">
                  <c:v>300.97406005859301</c:v>
                </c:pt>
                <c:pt idx="37180">
                  <c:v>300.97384643554602</c:v>
                </c:pt>
                <c:pt idx="37181">
                  <c:v>300.97366333007801</c:v>
                </c:pt>
                <c:pt idx="37182">
                  <c:v>300.97344970703102</c:v>
                </c:pt>
                <c:pt idx="37183">
                  <c:v>300.97326660156199</c:v>
                </c:pt>
                <c:pt idx="37184">
                  <c:v>300.973052978515</c:v>
                </c:pt>
                <c:pt idx="37185">
                  <c:v>300.97283935546801</c:v>
                </c:pt>
                <c:pt idx="37186">
                  <c:v>300.97265625</c:v>
                </c:pt>
                <c:pt idx="37187">
                  <c:v>300.97244262695301</c:v>
                </c:pt>
                <c:pt idx="37188">
                  <c:v>300.97225952148398</c:v>
                </c:pt>
                <c:pt idx="37189">
                  <c:v>300.97204589843699</c:v>
                </c:pt>
                <c:pt idx="37190">
                  <c:v>300.97183227539</c:v>
                </c:pt>
                <c:pt idx="37191">
                  <c:v>300.97164916992102</c:v>
                </c:pt>
                <c:pt idx="37192">
                  <c:v>300.971435546875</c:v>
                </c:pt>
                <c:pt idx="37193">
                  <c:v>300.97125244140602</c:v>
                </c:pt>
                <c:pt idx="37194">
                  <c:v>300.97103881835898</c:v>
                </c:pt>
                <c:pt idx="37195">
                  <c:v>300.97085571289</c:v>
                </c:pt>
                <c:pt idx="37196">
                  <c:v>300.97064208984301</c:v>
                </c:pt>
                <c:pt idx="37197">
                  <c:v>300.97042846679602</c:v>
                </c:pt>
                <c:pt idx="37198">
                  <c:v>300.97024536132801</c:v>
                </c:pt>
                <c:pt idx="37199">
                  <c:v>300.97003173828102</c:v>
                </c:pt>
                <c:pt idx="37200">
                  <c:v>300.96984863281199</c:v>
                </c:pt>
                <c:pt idx="37201">
                  <c:v>300.969635009765</c:v>
                </c:pt>
                <c:pt idx="37202">
                  <c:v>300.96942138671801</c:v>
                </c:pt>
                <c:pt idx="37203">
                  <c:v>300.96923828125</c:v>
                </c:pt>
                <c:pt idx="37204">
                  <c:v>300.96902465820301</c:v>
                </c:pt>
                <c:pt idx="37205">
                  <c:v>300.96884155273398</c:v>
                </c:pt>
                <c:pt idx="37206">
                  <c:v>300.96862792968699</c:v>
                </c:pt>
                <c:pt idx="37207">
                  <c:v>300.96844482421801</c:v>
                </c:pt>
                <c:pt idx="37208">
                  <c:v>300.96823120117102</c:v>
                </c:pt>
                <c:pt idx="37209">
                  <c:v>300.968017578125</c:v>
                </c:pt>
                <c:pt idx="37210">
                  <c:v>300.96783447265602</c:v>
                </c:pt>
                <c:pt idx="37211">
                  <c:v>300.96762084960898</c:v>
                </c:pt>
                <c:pt idx="37212">
                  <c:v>300.96743774414</c:v>
                </c:pt>
                <c:pt idx="37213">
                  <c:v>300.96722412109301</c:v>
                </c:pt>
                <c:pt idx="37214">
                  <c:v>300.967041015625</c:v>
                </c:pt>
                <c:pt idx="37215">
                  <c:v>300.96682739257801</c:v>
                </c:pt>
                <c:pt idx="37216">
                  <c:v>300.96661376953102</c:v>
                </c:pt>
                <c:pt idx="37217">
                  <c:v>300.96643066406199</c:v>
                </c:pt>
                <c:pt idx="37218">
                  <c:v>300.966217041015</c:v>
                </c:pt>
                <c:pt idx="37219">
                  <c:v>300.96603393554602</c:v>
                </c:pt>
                <c:pt idx="37220">
                  <c:v>300.9658203125</c:v>
                </c:pt>
                <c:pt idx="37221">
                  <c:v>300.96560668945301</c:v>
                </c:pt>
                <c:pt idx="37222">
                  <c:v>300.96542358398398</c:v>
                </c:pt>
                <c:pt idx="37223">
                  <c:v>300.965240478515</c:v>
                </c:pt>
                <c:pt idx="37224">
                  <c:v>300.96502685546801</c:v>
                </c:pt>
                <c:pt idx="37225">
                  <c:v>300.96481323242102</c:v>
                </c:pt>
                <c:pt idx="37226">
                  <c:v>300.96463012695301</c:v>
                </c:pt>
                <c:pt idx="37227">
                  <c:v>300.96441650390602</c:v>
                </c:pt>
                <c:pt idx="37228">
                  <c:v>300.96423339843699</c:v>
                </c:pt>
                <c:pt idx="37229">
                  <c:v>300.96401977539</c:v>
                </c:pt>
                <c:pt idx="37230">
                  <c:v>300.96380615234301</c:v>
                </c:pt>
                <c:pt idx="37231">
                  <c:v>300.963623046875</c:v>
                </c:pt>
                <c:pt idx="37232">
                  <c:v>300.96340942382801</c:v>
                </c:pt>
                <c:pt idx="37233">
                  <c:v>300.96322631835898</c:v>
                </c:pt>
                <c:pt idx="37234">
                  <c:v>300.96301269531199</c:v>
                </c:pt>
                <c:pt idx="37235">
                  <c:v>300.96282958984301</c:v>
                </c:pt>
                <c:pt idx="37236">
                  <c:v>300.96261596679602</c:v>
                </c:pt>
                <c:pt idx="37237">
                  <c:v>300.96240234375</c:v>
                </c:pt>
                <c:pt idx="37238">
                  <c:v>300.96221923828102</c:v>
                </c:pt>
                <c:pt idx="37239">
                  <c:v>300.96200561523398</c:v>
                </c:pt>
                <c:pt idx="37240">
                  <c:v>300.961822509765</c:v>
                </c:pt>
                <c:pt idx="37241">
                  <c:v>300.96160888671801</c:v>
                </c:pt>
                <c:pt idx="37242">
                  <c:v>300.96142578125</c:v>
                </c:pt>
                <c:pt idx="37243">
                  <c:v>300.96121215820301</c:v>
                </c:pt>
                <c:pt idx="37244">
                  <c:v>300.96099853515602</c:v>
                </c:pt>
                <c:pt idx="37245">
                  <c:v>300.96081542968699</c:v>
                </c:pt>
                <c:pt idx="37246">
                  <c:v>300.96060180664</c:v>
                </c:pt>
                <c:pt idx="37247">
                  <c:v>300.96041870117102</c:v>
                </c:pt>
                <c:pt idx="37248">
                  <c:v>300.960205078125</c:v>
                </c:pt>
                <c:pt idx="37249">
                  <c:v>300.96002197265602</c:v>
                </c:pt>
                <c:pt idx="37250">
                  <c:v>300.95980834960898</c:v>
                </c:pt>
                <c:pt idx="37251">
                  <c:v>300.95962524414</c:v>
                </c:pt>
                <c:pt idx="37252">
                  <c:v>300.95941162109301</c:v>
                </c:pt>
                <c:pt idx="37253">
                  <c:v>300.95919799804602</c:v>
                </c:pt>
                <c:pt idx="37254">
                  <c:v>300.95901489257801</c:v>
                </c:pt>
                <c:pt idx="37255">
                  <c:v>300.95880126953102</c:v>
                </c:pt>
                <c:pt idx="37256">
                  <c:v>300.95861816406199</c:v>
                </c:pt>
                <c:pt idx="37257">
                  <c:v>300.958404541015</c:v>
                </c:pt>
                <c:pt idx="37258">
                  <c:v>300.95822143554602</c:v>
                </c:pt>
                <c:pt idx="37259">
                  <c:v>300.9580078125</c:v>
                </c:pt>
                <c:pt idx="37260">
                  <c:v>300.95779418945301</c:v>
                </c:pt>
                <c:pt idx="37261">
                  <c:v>300.95761108398398</c:v>
                </c:pt>
                <c:pt idx="37262">
                  <c:v>300.95739746093699</c:v>
                </c:pt>
                <c:pt idx="37263">
                  <c:v>300.95721435546801</c:v>
                </c:pt>
                <c:pt idx="37264">
                  <c:v>300.95700073242102</c:v>
                </c:pt>
                <c:pt idx="37265">
                  <c:v>300.95681762695301</c:v>
                </c:pt>
                <c:pt idx="37266">
                  <c:v>300.95660400390602</c:v>
                </c:pt>
                <c:pt idx="37267">
                  <c:v>300.95642089843699</c:v>
                </c:pt>
                <c:pt idx="37268">
                  <c:v>300.95620727539</c:v>
                </c:pt>
                <c:pt idx="37269">
                  <c:v>300.95599365234301</c:v>
                </c:pt>
                <c:pt idx="37270">
                  <c:v>300.955810546875</c:v>
                </c:pt>
                <c:pt idx="37271">
                  <c:v>300.95559692382801</c:v>
                </c:pt>
                <c:pt idx="37272">
                  <c:v>300.95541381835898</c:v>
                </c:pt>
                <c:pt idx="37273">
                  <c:v>300.95520019531199</c:v>
                </c:pt>
                <c:pt idx="37274">
                  <c:v>300.95501708984301</c:v>
                </c:pt>
                <c:pt idx="37275">
                  <c:v>300.95480346679602</c:v>
                </c:pt>
                <c:pt idx="37276">
                  <c:v>300.95462036132801</c:v>
                </c:pt>
                <c:pt idx="37277">
                  <c:v>300.95440673828102</c:v>
                </c:pt>
                <c:pt idx="37278">
                  <c:v>300.95419311523398</c:v>
                </c:pt>
                <c:pt idx="37279">
                  <c:v>300.954010009765</c:v>
                </c:pt>
                <c:pt idx="37280">
                  <c:v>300.95379638671801</c:v>
                </c:pt>
                <c:pt idx="37281">
                  <c:v>300.95361328125</c:v>
                </c:pt>
                <c:pt idx="37282">
                  <c:v>300.95339965820301</c:v>
                </c:pt>
                <c:pt idx="37283">
                  <c:v>300.95321655273398</c:v>
                </c:pt>
                <c:pt idx="37284">
                  <c:v>300.95300292968699</c:v>
                </c:pt>
                <c:pt idx="37285">
                  <c:v>300.95281982421801</c:v>
                </c:pt>
                <c:pt idx="37286">
                  <c:v>300.95260620117102</c:v>
                </c:pt>
                <c:pt idx="37287">
                  <c:v>300.95242309570301</c:v>
                </c:pt>
                <c:pt idx="37288">
                  <c:v>300.95220947265602</c:v>
                </c:pt>
                <c:pt idx="37289">
                  <c:v>300.95199584960898</c:v>
                </c:pt>
                <c:pt idx="37290">
                  <c:v>300.95181274414</c:v>
                </c:pt>
                <c:pt idx="37291">
                  <c:v>300.95159912109301</c:v>
                </c:pt>
                <c:pt idx="37292">
                  <c:v>300.951416015625</c:v>
                </c:pt>
                <c:pt idx="37293">
                  <c:v>300.95120239257801</c:v>
                </c:pt>
                <c:pt idx="37294">
                  <c:v>300.95101928710898</c:v>
                </c:pt>
                <c:pt idx="37295">
                  <c:v>300.95080566406199</c:v>
                </c:pt>
                <c:pt idx="37296">
                  <c:v>300.95062255859301</c:v>
                </c:pt>
                <c:pt idx="37297">
                  <c:v>300.95040893554602</c:v>
                </c:pt>
                <c:pt idx="37298">
                  <c:v>300.9501953125</c:v>
                </c:pt>
                <c:pt idx="37299">
                  <c:v>300.95001220703102</c:v>
                </c:pt>
                <c:pt idx="37300">
                  <c:v>300.94979858398398</c:v>
                </c:pt>
                <c:pt idx="37301">
                  <c:v>300.949615478515</c:v>
                </c:pt>
                <c:pt idx="37302">
                  <c:v>300.94940185546801</c:v>
                </c:pt>
                <c:pt idx="37303">
                  <c:v>300.94921875</c:v>
                </c:pt>
                <c:pt idx="37304">
                  <c:v>300.94900512695301</c:v>
                </c:pt>
                <c:pt idx="37305">
                  <c:v>300.94882202148398</c:v>
                </c:pt>
                <c:pt idx="37306">
                  <c:v>300.94860839843699</c:v>
                </c:pt>
                <c:pt idx="37307">
                  <c:v>300.94842529296801</c:v>
                </c:pt>
                <c:pt idx="37308">
                  <c:v>300.94821166992102</c:v>
                </c:pt>
                <c:pt idx="37309">
                  <c:v>300.947998046875</c:v>
                </c:pt>
                <c:pt idx="37310">
                  <c:v>300.94781494140602</c:v>
                </c:pt>
                <c:pt idx="37311">
                  <c:v>300.94763183593699</c:v>
                </c:pt>
                <c:pt idx="37312">
                  <c:v>300.94741821289</c:v>
                </c:pt>
                <c:pt idx="37313">
                  <c:v>300.94720458984301</c:v>
                </c:pt>
                <c:pt idx="37314">
                  <c:v>300.947021484375</c:v>
                </c:pt>
                <c:pt idx="37315">
                  <c:v>300.94680786132801</c:v>
                </c:pt>
                <c:pt idx="37316">
                  <c:v>300.94662475585898</c:v>
                </c:pt>
                <c:pt idx="37317">
                  <c:v>300.94641113281199</c:v>
                </c:pt>
                <c:pt idx="37318">
                  <c:v>300.94622802734301</c:v>
                </c:pt>
                <c:pt idx="37319">
                  <c:v>300.94601440429602</c:v>
                </c:pt>
                <c:pt idx="37320">
                  <c:v>300.94583129882801</c:v>
                </c:pt>
                <c:pt idx="37321">
                  <c:v>300.94561767578102</c:v>
                </c:pt>
                <c:pt idx="37322">
                  <c:v>300.94540405273398</c:v>
                </c:pt>
                <c:pt idx="37323">
                  <c:v>300.945220947265</c:v>
                </c:pt>
                <c:pt idx="37324">
                  <c:v>300.94500732421801</c:v>
                </c:pt>
                <c:pt idx="37325">
                  <c:v>300.94482421875</c:v>
                </c:pt>
                <c:pt idx="37326">
                  <c:v>300.94461059570301</c:v>
                </c:pt>
                <c:pt idx="37327">
                  <c:v>300.94442749023398</c:v>
                </c:pt>
                <c:pt idx="37328">
                  <c:v>300.94421386718699</c:v>
                </c:pt>
                <c:pt idx="37329">
                  <c:v>300.94400024414</c:v>
                </c:pt>
                <c:pt idx="37330">
                  <c:v>300.94381713867102</c:v>
                </c:pt>
                <c:pt idx="37331">
                  <c:v>300.94363403320301</c:v>
                </c:pt>
                <c:pt idx="37332">
                  <c:v>300.94342041015602</c:v>
                </c:pt>
                <c:pt idx="37333">
                  <c:v>300.94320678710898</c:v>
                </c:pt>
                <c:pt idx="37334">
                  <c:v>300.94302368164</c:v>
                </c:pt>
                <c:pt idx="37335">
                  <c:v>300.94281005859301</c:v>
                </c:pt>
                <c:pt idx="37336">
                  <c:v>300.942626953125</c:v>
                </c:pt>
                <c:pt idx="37337">
                  <c:v>300.94241333007801</c:v>
                </c:pt>
                <c:pt idx="37338">
                  <c:v>300.94223022460898</c:v>
                </c:pt>
                <c:pt idx="37339">
                  <c:v>300.94201660156199</c:v>
                </c:pt>
                <c:pt idx="37340">
                  <c:v>300.941802978515</c:v>
                </c:pt>
                <c:pt idx="37341">
                  <c:v>300.94161987304602</c:v>
                </c:pt>
                <c:pt idx="37342">
                  <c:v>300.94140625</c:v>
                </c:pt>
                <c:pt idx="37343">
                  <c:v>300.94122314453102</c:v>
                </c:pt>
                <c:pt idx="37344">
                  <c:v>300.94100952148398</c:v>
                </c:pt>
                <c:pt idx="37345">
                  <c:v>300.940826416015</c:v>
                </c:pt>
                <c:pt idx="37346">
                  <c:v>300.94061279296801</c:v>
                </c:pt>
                <c:pt idx="37347">
                  <c:v>300.9404296875</c:v>
                </c:pt>
                <c:pt idx="37348">
                  <c:v>300.94021606445301</c:v>
                </c:pt>
                <c:pt idx="37349">
                  <c:v>300.94000244140602</c:v>
                </c:pt>
                <c:pt idx="37350">
                  <c:v>300.93981933593699</c:v>
                </c:pt>
                <c:pt idx="37351">
                  <c:v>300.93963623046801</c:v>
                </c:pt>
                <c:pt idx="37352">
                  <c:v>300.93942260742102</c:v>
                </c:pt>
                <c:pt idx="37353">
                  <c:v>300.939208984375</c:v>
                </c:pt>
                <c:pt idx="37354">
                  <c:v>300.93899536132801</c:v>
                </c:pt>
                <c:pt idx="37355">
                  <c:v>300.93881225585898</c:v>
                </c:pt>
                <c:pt idx="37356">
                  <c:v>300.93859863281199</c:v>
                </c:pt>
                <c:pt idx="37357">
                  <c:v>300.93841552734301</c:v>
                </c:pt>
                <c:pt idx="37358">
                  <c:v>300.93820190429602</c:v>
                </c:pt>
                <c:pt idx="37359">
                  <c:v>300.93801879882801</c:v>
                </c:pt>
                <c:pt idx="37360">
                  <c:v>300.93780517578102</c:v>
                </c:pt>
                <c:pt idx="37361">
                  <c:v>300.93759155273398</c:v>
                </c:pt>
                <c:pt idx="37362">
                  <c:v>300.93737792968699</c:v>
                </c:pt>
                <c:pt idx="37363">
                  <c:v>300.93719482421801</c:v>
                </c:pt>
                <c:pt idx="37364">
                  <c:v>300.93698120117102</c:v>
                </c:pt>
                <c:pt idx="37365">
                  <c:v>300.93679809570301</c:v>
                </c:pt>
                <c:pt idx="37366">
                  <c:v>300.93658447265602</c:v>
                </c:pt>
                <c:pt idx="37367">
                  <c:v>300.93640136718699</c:v>
                </c:pt>
                <c:pt idx="37368">
                  <c:v>300.93618774414</c:v>
                </c:pt>
                <c:pt idx="37369">
                  <c:v>300.93597412109301</c:v>
                </c:pt>
                <c:pt idx="37370">
                  <c:v>300.93576049804602</c:v>
                </c:pt>
                <c:pt idx="37371">
                  <c:v>300.93557739257801</c:v>
                </c:pt>
                <c:pt idx="37372">
                  <c:v>300.93536376953102</c:v>
                </c:pt>
                <c:pt idx="37373">
                  <c:v>300.93518066406199</c:v>
                </c:pt>
                <c:pt idx="37374">
                  <c:v>300.934967041015</c:v>
                </c:pt>
                <c:pt idx="37375">
                  <c:v>300.93478393554602</c:v>
                </c:pt>
                <c:pt idx="37376">
                  <c:v>300.9345703125</c:v>
                </c:pt>
                <c:pt idx="37377">
                  <c:v>300.93435668945301</c:v>
                </c:pt>
                <c:pt idx="37378">
                  <c:v>300.93414306640602</c:v>
                </c:pt>
                <c:pt idx="37379">
                  <c:v>300.93395996093699</c:v>
                </c:pt>
                <c:pt idx="37380">
                  <c:v>300.93374633789</c:v>
                </c:pt>
                <c:pt idx="37381">
                  <c:v>300.93356323242102</c:v>
                </c:pt>
                <c:pt idx="37382">
                  <c:v>300.933349609375</c:v>
                </c:pt>
                <c:pt idx="37383">
                  <c:v>300.93316650390602</c:v>
                </c:pt>
                <c:pt idx="37384">
                  <c:v>300.93295288085898</c:v>
                </c:pt>
                <c:pt idx="37385">
                  <c:v>300.93273925781199</c:v>
                </c:pt>
                <c:pt idx="37386">
                  <c:v>300.93255615234301</c:v>
                </c:pt>
                <c:pt idx="37387">
                  <c:v>300.93234252929602</c:v>
                </c:pt>
                <c:pt idx="37388">
                  <c:v>300.93212890625</c:v>
                </c:pt>
                <c:pt idx="37389">
                  <c:v>300.93194580078102</c:v>
                </c:pt>
                <c:pt idx="37390">
                  <c:v>300.93173217773398</c:v>
                </c:pt>
                <c:pt idx="37391">
                  <c:v>300.931549072265</c:v>
                </c:pt>
                <c:pt idx="37392">
                  <c:v>300.93133544921801</c:v>
                </c:pt>
                <c:pt idx="37393">
                  <c:v>300.93112182617102</c:v>
                </c:pt>
                <c:pt idx="37394">
                  <c:v>300.93093872070301</c:v>
                </c:pt>
                <c:pt idx="37395">
                  <c:v>300.93072509765602</c:v>
                </c:pt>
                <c:pt idx="37396">
                  <c:v>300.93051147460898</c:v>
                </c:pt>
                <c:pt idx="37397">
                  <c:v>300.93032836914</c:v>
                </c:pt>
                <c:pt idx="37398">
                  <c:v>300.93011474609301</c:v>
                </c:pt>
                <c:pt idx="37399">
                  <c:v>300.929931640625</c:v>
                </c:pt>
                <c:pt idx="37400">
                  <c:v>300.92971801757801</c:v>
                </c:pt>
                <c:pt idx="37401">
                  <c:v>300.92950439453102</c:v>
                </c:pt>
                <c:pt idx="37402">
                  <c:v>300.92932128906199</c:v>
                </c:pt>
                <c:pt idx="37403">
                  <c:v>300.929107666015</c:v>
                </c:pt>
                <c:pt idx="37404">
                  <c:v>300.92892456054602</c:v>
                </c:pt>
                <c:pt idx="37405">
                  <c:v>300.9287109375</c:v>
                </c:pt>
                <c:pt idx="37406">
                  <c:v>300.92849731445301</c:v>
                </c:pt>
                <c:pt idx="37407">
                  <c:v>300.92831420898398</c:v>
                </c:pt>
                <c:pt idx="37408">
                  <c:v>300.92810058593699</c:v>
                </c:pt>
                <c:pt idx="37409">
                  <c:v>300.92788696289</c:v>
                </c:pt>
                <c:pt idx="37410">
                  <c:v>300.92770385742102</c:v>
                </c:pt>
                <c:pt idx="37411">
                  <c:v>300.927490234375</c:v>
                </c:pt>
                <c:pt idx="37412">
                  <c:v>300.92730712890602</c:v>
                </c:pt>
                <c:pt idx="37413">
                  <c:v>300.92709350585898</c:v>
                </c:pt>
                <c:pt idx="37414">
                  <c:v>300.92687988281199</c:v>
                </c:pt>
                <c:pt idx="37415">
                  <c:v>300.92669677734301</c:v>
                </c:pt>
                <c:pt idx="37416">
                  <c:v>300.92648315429602</c:v>
                </c:pt>
                <c:pt idx="37417">
                  <c:v>300.92630004882801</c:v>
                </c:pt>
                <c:pt idx="37418">
                  <c:v>300.92608642578102</c:v>
                </c:pt>
                <c:pt idx="37419">
                  <c:v>300.92590332031199</c:v>
                </c:pt>
                <c:pt idx="37420">
                  <c:v>300.925689697265</c:v>
                </c:pt>
                <c:pt idx="37421">
                  <c:v>300.92547607421801</c:v>
                </c:pt>
                <c:pt idx="37422">
                  <c:v>300.92529296875</c:v>
                </c:pt>
                <c:pt idx="37423">
                  <c:v>300.92507934570301</c:v>
                </c:pt>
                <c:pt idx="37424">
                  <c:v>300.92486572265602</c:v>
                </c:pt>
                <c:pt idx="37425">
                  <c:v>300.92468261718699</c:v>
                </c:pt>
                <c:pt idx="37426">
                  <c:v>300.92446899414</c:v>
                </c:pt>
                <c:pt idx="37427">
                  <c:v>300.92428588867102</c:v>
                </c:pt>
                <c:pt idx="37428">
                  <c:v>300.924072265625</c:v>
                </c:pt>
                <c:pt idx="37429">
                  <c:v>300.92385864257801</c:v>
                </c:pt>
                <c:pt idx="37430">
                  <c:v>300.92367553710898</c:v>
                </c:pt>
                <c:pt idx="37431">
                  <c:v>300.92346191406199</c:v>
                </c:pt>
                <c:pt idx="37432">
                  <c:v>300.92327880859301</c:v>
                </c:pt>
                <c:pt idx="37433">
                  <c:v>300.92306518554602</c:v>
                </c:pt>
                <c:pt idx="37434">
                  <c:v>300.9228515625</c:v>
                </c:pt>
                <c:pt idx="37435">
                  <c:v>300.92266845703102</c:v>
                </c:pt>
                <c:pt idx="37436">
                  <c:v>300.92245483398398</c:v>
                </c:pt>
                <c:pt idx="37437">
                  <c:v>300.922271728515</c:v>
                </c:pt>
                <c:pt idx="37438">
                  <c:v>300.92205810546801</c:v>
                </c:pt>
                <c:pt idx="37439">
                  <c:v>300.921875</c:v>
                </c:pt>
                <c:pt idx="37440">
                  <c:v>300.92166137695301</c:v>
                </c:pt>
                <c:pt idx="37441">
                  <c:v>300.92144775390602</c:v>
                </c:pt>
                <c:pt idx="37442">
                  <c:v>300.92126464843699</c:v>
                </c:pt>
                <c:pt idx="37443">
                  <c:v>300.92105102539</c:v>
                </c:pt>
                <c:pt idx="37444">
                  <c:v>300.92083740234301</c:v>
                </c:pt>
                <c:pt idx="37445">
                  <c:v>300.920654296875</c:v>
                </c:pt>
                <c:pt idx="37446">
                  <c:v>300.92044067382801</c:v>
                </c:pt>
                <c:pt idx="37447">
                  <c:v>300.92025756835898</c:v>
                </c:pt>
                <c:pt idx="37448">
                  <c:v>300.92004394531199</c:v>
                </c:pt>
                <c:pt idx="37449">
                  <c:v>300.919830322265</c:v>
                </c:pt>
                <c:pt idx="37450">
                  <c:v>300.91964721679602</c:v>
                </c:pt>
                <c:pt idx="37451">
                  <c:v>300.91943359375</c:v>
                </c:pt>
                <c:pt idx="37452">
                  <c:v>300.91925048828102</c:v>
                </c:pt>
                <c:pt idx="37453">
                  <c:v>300.91903686523398</c:v>
                </c:pt>
                <c:pt idx="37454">
                  <c:v>300.91882324218699</c:v>
                </c:pt>
                <c:pt idx="37455">
                  <c:v>300.91864013671801</c:v>
                </c:pt>
                <c:pt idx="37456">
                  <c:v>300.91842651367102</c:v>
                </c:pt>
                <c:pt idx="37457">
                  <c:v>300.91824340820301</c:v>
                </c:pt>
                <c:pt idx="37458">
                  <c:v>300.91802978515602</c:v>
                </c:pt>
                <c:pt idx="37459">
                  <c:v>300.91784667968699</c:v>
                </c:pt>
                <c:pt idx="37460">
                  <c:v>300.91763305664</c:v>
                </c:pt>
                <c:pt idx="37461">
                  <c:v>300.91741943359301</c:v>
                </c:pt>
                <c:pt idx="37462">
                  <c:v>300.917236328125</c:v>
                </c:pt>
                <c:pt idx="37463">
                  <c:v>300.91702270507801</c:v>
                </c:pt>
                <c:pt idx="37464">
                  <c:v>300.91680908203102</c:v>
                </c:pt>
                <c:pt idx="37465">
                  <c:v>300.91662597656199</c:v>
                </c:pt>
                <c:pt idx="37466">
                  <c:v>300.916412353515</c:v>
                </c:pt>
                <c:pt idx="37467">
                  <c:v>300.91622924804602</c:v>
                </c:pt>
                <c:pt idx="37468">
                  <c:v>300.916015625</c:v>
                </c:pt>
                <c:pt idx="37469">
                  <c:v>300.91583251953102</c:v>
                </c:pt>
                <c:pt idx="37470">
                  <c:v>300.91561889648398</c:v>
                </c:pt>
                <c:pt idx="37471">
                  <c:v>300.915435791015</c:v>
                </c:pt>
                <c:pt idx="37472">
                  <c:v>300.91522216796801</c:v>
                </c:pt>
                <c:pt idx="37473">
                  <c:v>300.91500854492102</c:v>
                </c:pt>
                <c:pt idx="37474">
                  <c:v>300.91482543945301</c:v>
                </c:pt>
                <c:pt idx="37475">
                  <c:v>300.91461181640602</c:v>
                </c:pt>
                <c:pt idx="37476">
                  <c:v>300.91439819335898</c:v>
                </c:pt>
                <c:pt idx="37477">
                  <c:v>300.91421508789</c:v>
                </c:pt>
                <c:pt idx="37478">
                  <c:v>300.91400146484301</c:v>
                </c:pt>
                <c:pt idx="37479">
                  <c:v>300.913818359375</c:v>
                </c:pt>
                <c:pt idx="37480">
                  <c:v>300.91360473632801</c:v>
                </c:pt>
                <c:pt idx="37481">
                  <c:v>300.91339111328102</c:v>
                </c:pt>
                <c:pt idx="37482">
                  <c:v>300.91320800781199</c:v>
                </c:pt>
                <c:pt idx="37483">
                  <c:v>300.91302490234301</c:v>
                </c:pt>
                <c:pt idx="37484">
                  <c:v>300.91281127929602</c:v>
                </c:pt>
                <c:pt idx="37485">
                  <c:v>300.91259765625</c:v>
                </c:pt>
                <c:pt idx="37486">
                  <c:v>300.91241455078102</c:v>
                </c:pt>
                <c:pt idx="37487">
                  <c:v>300.91220092773398</c:v>
                </c:pt>
                <c:pt idx="37488">
                  <c:v>300.91198730468699</c:v>
                </c:pt>
                <c:pt idx="37489">
                  <c:v>300.91180419921801</c:v>
                </c:pt>
                <c:pt idx="37490">
                  <c:v>300.91159057617102</c:v>
                </c:pt>
                <c:pt idx="37491">
                  <c:v>300.91140747070301</c:v>
                </c:pt>
                <c:pt idx="37492">
                  <c:v>300.91119384765602</c:v>
                </c:pt>
                <c:pt idx="37493">
                  <c:v>300.91098022460898</c:v>
                </c:pt>
                <c:pt idx="37494">
                  <c:v>300.91079711914</c:v>
                </c:pt>
                <c:pt idx="37495">
                  <c:v>300.91061401367102</c:v>
                </c:pt>
                <c:pt idx="37496">
                  <c:v>300.910400390625</c:v>
                </c:pt>
                <c:pt idx="37497">
                  <c:v>300.91018676757801</c:v>
                </c:pt>
                <c:pt idx="37498">
                  <c:v>300.91000366210898</c:v>
                </c:pt>
                <c:pt idx="37499">
                  <c:v>300.90979003906199</c:v>
                </c:pt>
                <c:pt idx="37500">
                  <c:v>300.909576416015</c:v>
                </c:pt>
                <c:pt idx="37501">
                  <c:v>300.90939331054602</c:v>
                </c:pt>
                <c:pt idx="37502">
                  <c:v>300.9091796875</c:v>
                </c:pt>
                <c:pt idx="37503">
                  <c:v>300.90899658203102</c:v>
                </c:pt>
                <c:pt idx="37504">
                  <c:v>300.90878295898398</c:v>
                </c:pt>
                <c:pt idx="37505">
                  <c:v>300.908599853515</c:v>
                </c:pt>
                <c:pt idx="37506">
                  <c:v>300.90838623046801</c:v>
                </c:pt>
                <c:pt idx="37507">
                  <c:v>300.908203125</c:v>
                </c:pt>
                <c:pt idx="37508">
                  <c:v>300.90798950195301</c:v>
                </c:pt>
                <c:pt idx="37509">
                  <c:v>300.90777587890602</c:v>
                </c:pt>
                <c:pt idx="37510">
                  <c:v>300.90759277343699</c:v>
                </c:pt>
                <c:pt idx="37511">
                  <c:v>300.90737915039</c:v>
                </c:pt>
                <c:pt idx="37512">
                  <c:v>300.90719604492102</c:v>
                </c:pt>
                <c:pt idx="37513">
                  <c:v>300.906982421875</c:v>
                </c:pt>
                <c:pt idx="37514">
                  <c:v>300.90676879882801</c:v>
                </c:pt>
                <c:pt idx="37515">
                  <c:v>300.90658569335898</c:v>
                </c:pt>
                <c:pt idx="37516">
                  <c:v>300.90637207031199</c:v>
                </c:pt>
                <c:pt idx="37517">
                  <c:v>300.90618896484301</c:v>
                </c:pt>
                <c:pt idx="37518">
                  <c:v>300.90597534179602</c:v>
                </c:pt>
                <c:pt idx="37519">
                  <c:v>300.90579223632801</c:v>
                </c:pt>
                <c:pt idx="37520">
                  <c:v>300.90557861328102</c:v>
                </c:pt>
                <c:pt idx="37521">
                  <c:v>300.90536499023398</c:v>
                </c:pt>
                <c:pt idx="37522">
                  <c:v>300.905181884765</c:v>
                </c:pt>
                <c:pt idx="37523">
                  <c:v>300.90496826171801</c:v>
                </c:pt>
                <c:pt idx="37524">
                  <c:v>300.90478515625</c:v>
                </c:pt>
                <c:pt idx="37525">
                  <c:v>300.90457153320301</c:v>
                </c:pt>
                <c:pt idx="37526">
                  <c:v>300.90435791015602</c:v>
                </c:pt>
                <c:pt idx="37527">
                  <c:v>300.90417480468699</c:v>
                </c:pt>
                <c:pt idx="37528">
                  <c:v>300.90396118164</c:v>
                </c:pt>
                <c:pt idx="37529">
                  <c:v>300.90377807617102</c:v>
                </c:pt>
                <c:pt idx="37530">
                  <c:v>300.903564453125</c:v>
                </c:pt>
                <c:pt idx="37531">
                  <c:v>300.90338134765602</c:v>
                </c:pt>
                <c:pt idx="37532">
                  <c:v>300.90316772460898</c:v>
                </c:pt>
                <c:pt idx="37533">
                  <c:v>300.90295410156199</c:v>
                </c:pt>
                <c:pt idx="37534">
                  <c:v>300.90277099609301</c:v>
                </c:pt>
                <c:pt idx="37535">
                  <c:v>300.902587890625</c:v>
                </c:pt>
                <c:pt idx="37536">
                  <c:v>300.90237426757801</c:v>
                </c:pt>
                <c:pt idx="37537">
                  <c:v>300.90216064453102</c:v>
                </c:pt>
                <c:pt idx="37538">
                  <c:v>300.90197753906199</c:v>
                </c:pt>
                <c:pt idx="37539">
                  <c:v>300.901763916015</c:v>
                </c:pt>
                <c:pt idx="37540">
                  <c:v>300.90155029296801</c:v>
                </c:pt>
                <c:pt idx="37541">
                  <c:v>300.9013671875</c:v>
                </c:pt>
                <c:pt idx="37542">
                  <c:v>300.90115356445301</c:v>
                </c:pt>
                <c:pt idx="37543">
                  <c:v>300.90097045898398</c:v>
                </c:pt>
                <c:pt idx="37544">
                  <c:v>300.90075683593699</c:v>
                </c:pt>
                <c:pt idx="37545">
                  <c:v>300.90054321289</c:v>
                </c:pt>
                <c:pt idx="37546">
                  <c:v>300.90036010742102</c:v>
                </c:pt>
                <c:pt idx="37547">
                  <c:v>300.900146484375</c:v>
                </c:pt>
                <c:pt idx="37548">
                  <c:v>300.89993286132801</c:v>
                </c:pt>
                <c:pt idx="37549">
                  <c:v>300.89974975585898</c:v>
                </c:pt>
                <c:pt idx="37550">
                  <c:v>300.89953613281199</c:v>
                </c:pt>
                <c:pt idx="37551">
                  <c:v>300.89935302734301</c:v>
                </c:pt>
                <c:pt idx="37552">
                  <c:v>300.89913940429602</c:v>
                </c:pt>
                <c:pt idx="37553">
                  <c:v>300.89892578125</c:v>
                </c:pt>
                <c:pt idx="37554">
                  <c:v>300.89874267578102</c:v>
                </c:pt>
                <c:pt idx="37555">
                  <c:v>300.89852905273398</c:v>
                </c:pt>
                <c:pt idx="37556">
                  <c:v>300.898345947265</c:v>
                </c:pt>
                <c:pt idx="37557">
                  <c:v>300.89813232421801</c:v>
                </c:pt>
                <c:pt idx="37558">
                  <c:v>300.89791870117102</c:v>
                </c:pt>
                <c:pt idx="37559">
                  <c:v>300.89773559570301</c:v>
                </c:pt>
                <c:pt idx="37560">
                  <c:v>300.89752197265602</c:v>
                </c:pt>
                <c:pt idx="37561">
                  <c:v>300.89730834960898</c:v>
                </c:pt>
                <c:pt idx="37562">
                  <c:v>300.89712524414</c:v>
                </c:pt>
                <c:pt idx="37563">
                  <c:v>300.89691162109301</c:v>
                </c:pt>
                <c:pt idx="37564">
                  <c:v>300.896728515625</c:v>
                </c:pt>
                <c:pt idx="37565">
                  <c:v>300.89651489257801</c:v>
                </c:pt>
                <c:pt idx="37566">
                  <c:v>300.89630126953102</c:v>
                </c:pt>
                <c:pt idx="37567">
                  <c:v>300.89611816406199</c:v>
                </c:pt>
                <c:pt idx="37568">
                  <c:v>300.895904541015</c:v>
                </c:pt>
                <c:pt idx="37569">
                  <c:v>300.89569091796801</c:v>
                </c:pt>
                <c:pt idx="37570">
                  <c:v>300.8955078125</c:v>
                </c:pt>
                <c:pt idx="37571">
                  <c:v>300.89529418945301</c:v>
                </c:pt>
                <c:pt idx="37572">
                  <c:v>300.89511108398398</c:v>
                </c:pt>
                <c:pt idx="37573">
                  <c:v>300.89489746093699</c:v>
                </c:pt>
                <c:pt idx="37574">
                  <c:v>300.89468383789</c:v>
                </c:pt>
                <c:pt idx="37575">
                  <c:v>300.89450073242102</c:v>
                </c:pt>
                <c:pt idx="37576">
                  <c:v>300.894287109375</c:v>
                </c:pt>
                <c:pt idx="37577">
                  <c:v>300.89407348632801</c:v>
                </c:pt>
                <c:pt idx="37578">
                  <c:v>300.89389038085898</c:v>
                </c:pt>
                <c:pt idx="37579">
                  <c:v>300.89367675781199</c:v>
                </c:pt>
                <c:pt idx="37580">
                  <c:v>300.89349365234301</c:v>
                </c:pt>
                <c:pt idx="37581">
                  <c:v>300.89328002929602</c:v>
                </c:pt>
                <c:pt idx="37582">
                  <c:v>300.89306640625</c:v>
                </c:pt>
                <c:pt idx="37583">
                  <c:v>300.89288330078102</c:v>
                </c:pt>
                <c:pt idx="37584">
                  <c:v>300.89266967773398</c:v>
                </c:pt>
                <c:pt idx="37585">
                  <c:v>300.89245605468699</c:v>
                </c:pt>
                <c:pt idx="37586">
                  <c:v>300.89227294921801</c:v>
                </c:pt>
                <c:pt idx="37587">
                  <c:v>300.89205932617102</c:v>
                </c:pt>
                <c:pt idx="37588">
                  <c:v>300.89187622070301</c:v>
                </c:pt>
                <c:pt idx="37589">
                  <c:v>300.89166259765602</c:v>
                </c:pt>
                <c:pt idx="37590">
                  <c:v>300.89144897460898</c:v>
                </c:pt>
                <c:pt idx="37591">
                  <c:v>300.89126586914</c:v>
                </c:pt>
                <c:pt idx="37592">
                  <c:v>300.89105224609301</c:v>
                </c:pt>
                <c:pt idx="37593">
                  <c:v>300.89083862304602</c:v>
                </c:pt>
                <c:pt idx="37594">
                  <c:v>300.89065551757801</c:v>
                </c:pt>
                <c:pt idx="37595">
                  <c:v>300.89044189453102</c:v>
                </c:pt>
                <c:pt idx="37596">
                  <c:v>300.89025878906199</c:v>
                </c:pt>
                <c:pt idx="37597">
                  <c:v>300.890045166015</c:v>
                </c:pt>
                <c:pt idx="37598">
                  <c:v>300.88983154296801</c:v>
                </c:pt>
                <c:pt idx="37599">
                  <c:v>300.8896484375</c:v>
                </c:pt>
                <c:pt idx="37600">
                  <c:v>300.88943481445301</c:v>
                </c:pt>
                <c:pt idx="37601">
                  <c:v>300.88922119140602</c:v>
                </c:pt>
                <c:pt idx="37602">
                  <c:v>300.88903808593699</c:v>
                </c:pt>
                <c:pt idx="37603">
                  <c:v>300.88882446289</c:v>
                </c:pt>
                <c:pt idx="37604">
                  <c:v>300.88864135742102</c:v>
                </c:pt>
                <c:pt idx="37605">
                  <c:v>300.888427734375</c:v>
                </c:pt>
                <c:pt idx="37606">
                  <c:v>300.88821411132801</c:v>
                </c:pt>
                <c:pt idx="37607">
                  <c:v>300.88803100585898</c:v>
                </c:pt>
                <c:pt idx="37608">
                  <c:v>300.88781738281199</c:v>
                </c:pt>
                <c:pt idx="37609">
                  <c:v>300.887603759765</c:v>
                </c:pt>
                <c:pt idx="37610">
                  <c:v>300.88742065429602</c:v>
                </c:pt>
                <c:pt idx="37611">
                  <c:v>300.88723754882801</c:v>
                </c:pt>
                <c:pt idx="37612">
                  <c:v>300.88702392578102</c:v>
                </c:pt>
                <c:pt idx="37613">
                  <c:v>300.88681030273398</c:v>
                </c:pt>
                <c:pt idx="37614">
                  <c:v>300.88659667968699</c:v>
                </c:pt>
                <c:pt idx="37615">
                  <c:v>300.88641357421801</c:v>
                </c:pt>
                <c:pt idx="37616">
                  <c:v>300.88619995117102</c:v>
                </c:pt>
                <c:pt idx="37617">
                  <c:v>300.88601684570301</c:v>
                </c:pt>
                <c:pt idx="37618">
                  <c:v>300.88580322265602</c:v>
                </c:pt>
                <c:pt idx="37619">
                  <c:v>300.88562011718699</c:v>
                </c:pt>
                <c:pt idx="37620">
                  <c:v>300.88540649414</c:v>
                </c:pt>
                <c:pt idx="37621">
                  <c:v>300.88519287109301</c:v>
                </c:pt>
                <c:pt idx="37622">
                  <c:v>300.88497924804602</c:v>
                </c:pt>
                <c:pt idx="37623">
                  <c:v>300.88479614257801</c:v>
                </c:pt>
                <c:pt idx="37624">
                  <c:v>300.88458251953102</c:v>
                </c:pt>
                <c:pt idx="37625">
                  <c:v>300.88439941406199</c:v>
                </c:pt>
                <c:pt idx="37626">
                  <c:v>300.884185791015</c:v>
                </c:pt>
                <c:pt idx="37627">
                  <c:v>300.88400268554602</c:v>
                </c:pt>
                <c:pt idx="37628">
                  <c:v>300.8837890625</c:v>
                </c:pt>
                <c:pt idx="37629">
                  <c:v>300.88357543945301</c:v>
                </c:pt>
                <c:pt idx="37630">
                  <c:v>300.88339233398398</c:v>
                </c:pt>
                <c:pt idx="37631">
                  <c:v>300.88317871093699</c:v>
                </c:pt>
                <c:pt idx="37632">
                  <c:v>300.88296508789</c:v>
                </c:pt>
                <c:pt idx="37633">
                  <c:v>300.88278198242102</c:v>
                </c:pt>
                <c:pt idx="37634">
                  <c:v>300.882568359375</c:v>
                </c:pt>
                <c:pt idx="37635">
                  <c:v>300.88238525390602</c:v>
                </c:pt>
                <c:pt idx="37636">
                  <c:v>300.88217163085898</c:v>
                </c:pt>
                <c:pt idx="37637">
                  <c:v>300.88195800781199</c:v>
                </c:pt>
                <c:pt idx="37638">
                  <c:v>300.88177490234301</c:v>
                </c:pt>
                <c:pt idx="37639">
                  <c:v>300.88156127929602</c:v>
                </c:pt>
                <c:pt idx="37640">
                  <c:v>300.88137817382801</c:v>
                </c:pt>
                <c:pt idx="37641">
                  <c:v>300.88116455078102</c:v>
                </c:pt>
                <c:pt idx="37642">
                  <c:v>300.88095092773398</c:v>
                </c:pt>
                <c:pt idx="37643">
                  <c:v>300.880767822265</c:v>
                </c:pt>
                <c:pt idx="37644">
                  <c:v>300.88055419921801</c:v>
                </c:pt>
                <c:pt idx="37645">
                  <c:v>300.88037109375</c:v>
                </c:pt>
                <c:pt idx="37646">
                  <c:v>300.88015747070301</c:v>
                </c:pt>
                <c:pt idx="37647">
                  <c:v>300.87997436523398</c:v>
                </c:pt>
                <c:pt idx="37648">
                  <c:v>300.87976074218699</c:v>
                </c:pt>
                <c:pt idx="37649">
                  <c:v>300.87954711914</c:v>
                </c:pt>
                <c:pt idx="37650">
                  <c:v>300.87936401367102</c:v>
                </c:pt>
                <c:pt idx="37651">
                  <c:v>300.879150390625</c:v>
                </c:pt>
                <c:pt idx="37652">
                  <c:v>300.87893676757801</c:v>
                </c:pt>
                <c:pt idx="37653">
                  <c:v>300.87875366210898</c:v>
                </c:pt>
                <c:pt idx="37654">
                  <c:v>300.87854003906199</c:v>
                </c:pt>
                <c:pt idx="37655">
                  <c:v>300.87835693359301</c:v>
                </c:pt>
                <c:pt idx="37656">
                  <c:v>300.87814331054602</c:v>
                </c:pt>
                <c:pt idx="37657">
                  <c:v>300.8779296875</c:v>
                </c:pt>
                <c:pt idx="37658">
                  <c:v>300.87774658203102</c:v>
                </c:pt>
                <c:pt idx="37659">
                  <c:v>300.87753295898398</c:v>
                </c:pt>
                <c:pt idx="37660">
                  <c:v>300.877349853515</c:v>
                </c:pt>
                <c:pt idx="37661">
                  <c:v>300.87713623046801</c:v>
                </c:pt>
                <c:pt idx="37662">
                  <c:v>300.87692260742102</c:v>
                </c:pt>
                <c:pt idx="37663">
                  <c:v>300.87673950195301</c:v>
                </c:pt>
                <c:pt idx="37664">
                  <c:v>300.87652587890602</c:v>
                </c:pt>
                <c:pt idx="37665">
                  <c:v>300.87634277343699</c:v>
                </c:pt>
                <c:pt idx="37666">
                  <c:v>300.87612915039</c:v>
                </c:pt>
                <c:pt idx="37667">
                  <c:v>300.87594604492102</c:v>
                </c:pt>
                <c:pt idx="37668">
                  <c:v>300.875732421875</c:v>
                </c:pt>
                <c:pt idx="37669">
                  <c:v>300.87551879882801</c:v>
                </c:pt>
                <c:pt idx="37670">
                  <c:v>300.87533569335898</c:v>
                </c:pt>
                <c:pt idx="37671">
                  <c:v>300.87512207031199</c:v>
                </c:pt>
                <c:pt idx="37672">
                  <c:v>300.87493896484301</c:v>
                </c:pt>
                <c:pt idx="37673">
                  <c:v>300.87472534179602</c:v>
                </c:pt>
                <c:pt idx="37674">
                  <c:v>300.87451171875</c:v>
                </c:pt>
                <c:pt idx="37675">
                  <c:v>300.87432861328102</c:v>
                </c:pt>
                <c:pt idx="37676">
                  <c:v>300.87411499023398</c:v>
                </c:pt>
                <c:pt idx="37677">
                  <c:v>300.873931884765</c:v>
                </c:pt>
                <c:pt idx="37678">
                  <c:v>300.87371826171801</c:v>
                </c:pt>
                <c:pt idx="37679">
                  <c:v>300.87353515625</c:v>
                </c:pt>
                <c:pt idx="37680">
                  <c:v>300.87332153320301</c:v>
                </c:pt>
                <c:pt idx="37681">
                  <c:v>300.87310791015602</c:v>
                </c:pt>
                <c:pt idx="37682">
                  <c:v>300.87292480468699</c:v>
                </c:pt>
                <c:pt idx="37683">
                  <c:v>300.87271118164</c:v>
                </c:pt>
                <c:pt idx="37684">
                  <c:v>300.87249755859301</c:v>
                </c:pt>
                <c:pt idx="37685">
                  <c:v>300.872314453125</c:v>
                </c:pt>
                <c:pt idx="37686">
                  <c:v>300.87210083007801</c:v>
                </c:pt>
                <c:pt idx="37687">
                  <c:v>300.87191772460898</c:v>
                </c:pt>
                <c:pt idx="37688">
                  <c:v>300.87170410156199</c:v>
                </c:pt>
                <c:pt idx="37689">
                  <c:v>300.871490478515</c:v>
                </c:pt>
                <c:pt idx="37690">
                  <c:v>300.87130737304602</c:v>
                </c:pt>
                <c:pt idx="37691">
                  <c:v>300.87112426757801</c:v>
                </c:pt>
                <c:pt idx="37692">
                  <c:v>300.87091064453102</c:v>
                </c:pt>
                <c:pt idx="37693">
                  <c:v>300.87069702148398</c:v>
                </c:pt>
                <c:pt idx="37694">
                  <c:v>300.87048339843699</c:v>
                </c:pt>
                <c:pt idx="37695">
                  <c:v>300.87030029296801</c:v>
                </c:pt>
                <c:pt idx="37696">
                  <c:v>300.87008666992102</c:v>
                </c:pt>
                <c:pt idx="37697">
                  <c:v>300.86990356445301</c:v>
                </c:pt>
                <c:pt idx="37698">
                  <c:v>300.86968994140602</c:v>
                </c:pt>
                <c:pt idx="37699">
                  <c:v>300.86950683593699</c:v>
                </c:pt>
                <c:pt idx="37700">
                  <c:v>300.86929321289</c:v>
                </c:pt>
                <c:pt idx="37701">
                  <c:v>300.86907958984301</c:v>
                </c:pt>
                <c:pt idx="37702">
                  <c:v>300.868896484375</c:v>
                </c:pt>
                <c:pt idx="37703">
                  <c:v>300.86871337890602</c:v>
                </c:pt>
                <c:pt idx="37704">
                  <c:v>300.86849975585898</c:v>
                </c:pt>
                <c:pt idx="37705">
                  <c:v>300.86828613281199</c:v>
                </c:pt>
                <c:pt idx="37706">
                  <c:v>300.86810302734301</c:v>
                </c:pt>
                <c:pt idx="37707">
                  <c:v>300.86788940429602</c:v>
                </c:pt>
                <c:pt idx="37708">
                  <c:v>300.86767578125</c:v>
                </c:pt>
                <c:pt idx="37709">
                  <c:v>300.86749267578102</c:v>
                </c:pt>
                <c:pt idx="37710">
                  <c:v>300.86727905273398</c:v>
                </c:pt>
                <c:pt idx="37711">
                  <c:v>300.867095947265</c:v>
                </c:pt>
                <c:pt idx="37712">
                  <c:v>300.86688232421801</c:v>
                </c:pt>
                <c:pt idx="37713">
                  <c:v>300.86669921875</c:v>
                </c:pt>
                <c:pt idx="37714">
                  <c:v>300.86648559570301</c:v>
                </c:pt>
                <c:pt idx="37715">
                  <c:v>300.86630249023398</c:v>
                </c:pt>
                <c:pt idx="37716">
                  <c:v>300.86608886718699</c:v>
                </c:pt>
                <c:pt idx="37717">
                  <c:v>300.86587524414</c:v>
                </c:pt>
                <c:pt idx="37718">
                  <c:v>300.86569213867102</c:v>
                </c:pt>
                <c:pt idx="37719">
                  <c:v>300.865478515625</c:v>
                </c:pt>
                <c:pt idx="37720">
                  <c:v>300.86529541015602</c:v>
                </c:pt>
                <c:pt idx="37721">
                  <c:v>300.86508178710898</c:v>
                </c:pt>
                <c:pt idx="37722">
                  <c:v>300.86486816406199</c:v>
                </c:pt>
                <c:pt idx="37723">
                  <c:v>300.86468505859301</c:v>
                </c:pt>
                <c:pt idx="37724">
                  <c:v>300.86447143554602</c:v>
                </c:pt>
                <c:pt idx="37725">
                  <c:v>300.86428833007801</c:v>
                </c:pt>
                <c:pt idx="37726">
                  <c:v>300.86407470703102</c:v>
                </c:pt>
                <c:pt idx="37727">
                  <c:v>300.86389160156199</c:v>
                </c:pt>
                <c:pt idx="37728">
                  <c:v>300.863677978515</c:v>
                </c:pt>
                <c:pt idx="37729">
                  <c:v>300.86346435546801</c:v>
                </c:pt>
                <c:pt idx="37730">
                  <c:v>300.86328125</c:v>
                </c:pt>
                <c:pt idx="37731">
                  <c:v>300.86306762695301</c:v>
                </c:pt>
                <c:pt idx="37732">
                  <c:v>300.86288452148398</c:v>
                </c:pt>
                <c:pt idx="37733">
                  <c:v>300.86267089843699</c:v>
                </c:pt>
                <c:pt idx="37734">
                  <c:v>300.86245727539</c:v>
                </c:pt>
                <c:pt idx="37735">
                  <c:v>300.86227416992102</c:v>
                </c:pt>
                <c:pt idx="37736">
                  <c:v>300.862060546875</c:v>
                </c:pt>
                <c:pt idx="37737">
                  <c:v>300.86187744140602</c:v>
                </c:pt>
                <c:pt idx="37738">
                  <c:v>300.86166381835898</c:v>
                </c:pt>
                <c:pt idx="37739">
                  <c:v>300.86148071289</c:v>
                </c:pt>
                <c:pt idx="37740">
                  <c:v>300.86126708984301</c:v>
                </c:pt>
                <c:pt idx="37741">
                  <c:v>300.861083984375</c:v>
                </c:pt>
                <c:pt idx="37742">
                  <c:v>300.86087036132801</c:v>
                </c:pt>
                <c:pt idx="37743">
                  <c:v>300.86068725585898</c:v>
                </c:pt>
                <c:pt idx="37744">
                  <c:v>300.86047363281199</c:v>
                </c:pt>
                <c:pt idx="37745">
                  <c:v>300.860260009765</c:v>
                </c:pt>
                <c:pt idx="37746">
                  <c:v>300.86007690429602</c:v>
                </c:pt>
                <c:pt idx="37747">
                  <c:v>300.85986328125</c:v>
                </c:pt>
                <c:pt idx="37748">
                  <c:v>300.85968017578102</c:v>
                </c:pt>
                <c:pt idx="37749">
                  <c:v>300.85946655273398</c:v>
                </c:pt>
                <c:pt idx="37750">
                  <c:v>300.85925292968699</c:v>
                </c:pt>
                <c:pt idx="37751">
                  <c:v>300.85906982421801</c:v>
                </c:pt>
                <c:pt idx="37752">
                  <c:v>300.85888671875</c:v>
                </c:pt>
                <c:pt idx="37753">
                  <c:v>300.85867309570301</c:v>
                </c:pt>
                <c:pt idx="37754">
                  <c:v>300.85845947265602</c:v>
                </c:pt>
                <c:pt idx="37755">
                  <c:v>300.85827636718699</c:v>
                </c:pt>
                <c:pt idx="37756">
                  <c:v>300.85806274414</c:v>
                </c:pt>
                <c:pt idx="37757">
                  <c:v>300.85787963867102</c:v>
                </c:pt>
                <c:pt idx="37758">
                  <c:v>300.857666015625</c:v>
                </c:pt>
                <c:pt idx="37759">
                  <c:v>300.85748291015602</c:v>
                </c:pt>
                <c:pt idx="37760">
                  <c:v>300.85726928710898</c:v>
                </c:pt>
                <c:pt idx="37761">
                  <c:v>300.85708618164</c:v>
                </c:pt>
                <c:pt idx="37762">
                  <c:v>300.85687255859301</c:v>
                </c:pt>
                <c:pt idx="37763">
                  <c:v>300.856689453125</c:v>
                </c:pt>
                <c:pt idx="37764">
                  <c:v>300.85647583007801</c:v>
                </c:pt>
                <c:pt idx="37765">
                  <c:v>300.85629272460898</c:v>
                </c:pt>
                <c:pt idx="37766">
                  <c:v>300.85607910156199</c:v>
                </c:pt>
                <c:pt idx="37767">
                  <c:v>300.85589599609301</c:v>
                </c:pt>
                <c:pt idx="37768">
                  <c:v>300.855712890625</c:v>
                </c:pt>
                <c:pt idx="37769">
                  <c:v>300.85549926757801</c:v>
                </c:pt>
                <c:pt idx="37770">
                  <c:v>300.85531616210898</c:v>
                </c:pt>
                <c:pt idx="37771">
                  <c:v>300.85513305664</c:v>
                </c:pt>
                <c:pt idx="37772">
                  <c:v>300.85491943359301</c:v>
                </c:pt>
                <c:pt idx="37773">
                  <c:v>300.854736328125</c:v>
                </c:pt>
                <c:pt idx="37774">
                  <c:v>300.85452270507801</c:v>
                </c:pt>
                <c:pt idx="37775">
                  <c:v>300.85433959960898</c:v>
                </c:pt>
                <c:pt idx="37776">
                  <c:v>300.85415649414</c:v>
                </c:pt>
                <c:pt idx="37777">
                  <c:v>300.85394287109301</c:v>
                </c:pt>
                <c:pt idx="37778">
                  <c:v>300.853759765625</c:v>
                </c:pt>
                <c:pt idx="37779">
                  <c:v>300.85354614257801</c:v>
                </c:pt>
                <c:pt idx="37780">
                  <c:v>300.85336303710898</c:v>
                </c:pt>
                <c:pt idx="37781">
                  <c:v>300.85314941406199</c:v>
                </c:pt>
                <c:pt idx="37782">
                  <c:v>300.85296630859301</c:v>
                </c:pt>
                <c:pt idx="37783">
                  <c:v>300.852783203125</c:v>
                </c:pt>
                <c:pt idx="37784">
                  <c:v>300.85256958007801</c:v>
                </c:pt>
                <c:pt idx="37785">
                  <c:v>300.85238647460898</c:v>
                </c:pt>
                <c:pt idx="37786">
                  <c:v>300.85220336914</c:v>
                </c:pt>
                <c:pt idx="37787">
                  <c:v>300.85198974609301</c:v>
                </c:pt>
                <c:pt idx="37788">
                  <c:v>300.851806640625</c:v>
                </c:pt>
                <c:pt idx="37789">
                  <c:v>300.85159301757801</c:v>
                </c:pt>
                <c:pt idx="37790">
                  <c:v>300.85140991210898</c:v>
                </c:pt>
                <c:pt idx="37791">
                  <c:v>300.85122680664</c:v>
                </c:pt>
                <c:pt idx="37792">
                  <c:v>300.85101318359301</c:v>
                </c:pt>
                <c:pt idx="37793">
                  <c:v>300.850830078125</c:v>
                </c:pt>
                <c:pt idx="37794">
                  <c:v>300.85061645507801</c:v>
                </c:pt>
                <c:pt idx="37795">
                  <c:v>300.85043334960898</c:v>
                </c:pt>
                <c:pt idx="37796">
                  <c:v>300.85025024414</c:v>
                </c:pt>
                <c:pt idx="37797">
                  <c:v>300.85003662109301</c:v>
                </c:pt>
                <c:pt idx="37798">
                  <c:v>300.849853515625</c:v>
                </c:pt>
                <c:pt idx="37799">
                  <c:v>300.84967041015602</c:v>
                </c:pt>
                <c:pt idx="37800">
                  <c:v>300.84945678710898</c:v>
                </c:pt>
                <c:pt idx="37801">
                  <c:v>300.84927368164</c:v>
                </c:pt>
                <c:pt idx="37802">
                  <c:v>300.84906005859301</c:v>
                </c:pt>
                <c:pt idx="37803">
                  <c:v>300.848876953125</c:v>
                </c:pt>
                <c:pt idx="37804">
                  <c:v>300.84869384765602</c:v>
                </c:pt>
                <c:pt idx="37805">
                  <c:v>300.84848022460898</c:v>
                </c:pt>
                <c:pt idx="37806">
                  <c:v>300.84829711914</c:v>
                </c:pt>
                <c:pt idx="37807">
                  <c:v>300.84811401367102</c:v>
                </c:pt>
                <c:pt idx="37808">
                  <c:v>300.847900390625</c:v>
                </c:pt>
                <c:pt idx="37809">
                  <c:v>300.84771728515602</c:v>
                </c:pt>
                <c:pt idx="37810">
                  <c:v>300.84750366210898</c:v>
                </c:pt>
                <c:pt idx="37811">
                  <c:v>300.84732055664</c:v>
                </c:pt>
                <c:pt idx="37812">
                  <c:v>300.84713745117102</c:v>
                </c:pt>
                <c:pt idx="37813">
                  <c:v>300.846923828125</c:v>
                </c:pt>
                <c:pt idx="37814">
                  <c:v>300.84674072265602</c:v>
                </c:pt>
                <c:pt idx="37815">
                  <c:v>300.84652709960898</c:v>
                </c:pt>
                <c:pt idx="37816">
                  <c:v>300.84634399414</c:v>
                </c:pt>
                <c:pt idx="37817">
                  <c:v>300.84616088867102</c:v>
                </c:pt>
                <c:pt idx="37818">
                  <c:v>300.845947265625</c:v>
                </c:pt>
                <c:pt idx="37819">
                  <c:v>300.84576416015602</c:v>
                </c:pt>
                <c:pt idx="37820">
                  <c:v>300.84555053710898</c:v>
                </c:pt>
                <c:pt idx="37821">
                  <c:v>300.84536743164</c:v>
                </c:pt>
                <c:pt idx="37822">
                  <c:v>300.84518432617102</c:v>
                </c:pt>
                <c:pt idx="37823">
                  <c:v>300.844970703125</c:v>
                </c:pt>
                <c:pt idx="37824">
                  <c:v>300.84478759765602</c:v>
                </c:pt>
                <c:pt idx="37825">
                  <c:v>300.84457397460898</c:v>
                </c:pt>
                <c:pt idx="37826">
                  <c:v>300.84439086914</c:v>
                </c:pt>
                <c:pt idx="37827">
                  <c:v>300.84420776367102</c:v>
                </c:pt>
                <c:pt idx="37828">
                  <c:v>300.843994140625</c:v>
                </c:pt>
                <c:pt idx="37829">
                  <c:v>300.84381103515602</c:v>
                </c:pt>
                <c:pt idx="37830">
                  <c:v>300.84362792968699</c:v>
                </c:pt>
                <c:pt idx="37831">
                  <c:v>300.84341430664</c:v>
                </c:pt>
                <c:pt idx="37832">
                  <c:v>300.84323120117102</c:v>
                </c:pt>
                <c:pt idx="37833">
                  <c:v>300.843017578125</c:v>
                </c:pt>
                <c:pt idx="37834">
                  <c:v>300.84283447265602</c:v>
                </c:pt>
                <c:pt idx="37835">
                  <c:v>300.84265136718699</c:v>
                </c:pt>
                <c:pt idx="37836">
                  <c:v>300.84243774414</c:v>
                </c:pt>
                <c:pt idx="37837">
                  <c:v>300.84225463867102</c:v>
                </c:pt>
                <c:pt idx="37838">
                  <c:v>300.84207153320301</c:v>
                </c:pt>
                <c:pt idx="37839">
                  <c:v>300.84185791015602</c:v>
                </c:pt>
                <c:pt idx="37840">
                  <c:v>300.84167480468699</c:v>
                </c:pt>
                <c:pt idx="37841">
                  <c:v>300.84146118164</c:v>
                </c:pt>
                <c:pt idx="37842">
                  <c:v>300.84127807617102</c:v>
                </c:pt>
                <c:pt idx="37843">
                  <c:v>300.84109497070301</c:v>
                </c:pt>
                <c:pt idx="37844">
                  <c:v>300.84088134765602</c:v>
                </c:pt>
                <c:pt idx="37845">
                  <c:v>300.84069824218699</c:v>
                </c:pt>
                <c:pt idx="37846">
                  <c:v>300.84051513671801</c:v>
                </c:pt>
                <c:pt idx="37847">
                  <c:v>300.84030151367102</c:v>
                </c:pt>
                <c:pt idx="37848">
                  <c:v>300.84011840820301</c:v>
                </c:pt>
                <c:pt idx="37849">
                  <c:v>300.83990478515602</c:v>
                </c:pt>
                <c:pt idx="37850">
                  <c:v>300.83972167968699</c:v>
                </c:pt>
                <c:pt idx="37851">
                  <c:v>300.83953857421801</c:v>
                </c:pt>
                <c:pt idx="37852">
                  <c:v>300.83932495117102</c:v>
                </c:pt>
                <c:pt idx="37853">
                  <c:v>300.83914184570301</c:v>
                </c:pt>
                <c:pt idx="37854">
                  <c:v>300.83895874023398</c:v>
                </c:pt>
                <c:pt idx="37855">
                  <c:v>300.83874511718699</c:v>
                </c:pt>
                <c:pt idx="37856">
                  <c:v>300.83856201171801</c:v>
                </c:pt>
                <c:pt idx="37857">
                  <c:v>300.83834838867102</c:v>
                </c:pt>
                <c:pt idx="37858">
                  <c:v>300.83816528320301</c:v>
                </c:pt>
                <c:pt idx="37859">
                  <c:v>300.83798217773398</c:v>
                </c:pt>
                <c:pt idx="37860">
                  <c:v>300.83776855468699</c:v>
                </c:pt>
                <c:pt idx="37861">
                  <c:v>300.83758544921801</c:v>
                </c:pt>
                <c:pt idx="37862">
                  <c:v>300.83740234375</c:v>
                </c:pt>
                <c:pt idx="37863">
                  <c:v>300.83718872070301</c:v>
                </c:pt>
                <c:pt idx="37864">
                  <c:v>300.83700561523398</c:v>
                </c:pt>
                <c:pt idx="37865">
                  <c:v>300.83679199218699</c:v>
                </c:pt>
                <c:pt idx="37866">
                  <c:v>300.83660888671801</c:v>
                </c:pt>
                <c:pt idx="37867">
                  <c:v>300.83642578125</c:v>
                </c:pt>
                <c:pt idx="37868">
                  <c:v>300.83621215820301</c:v>
                </c:pt>
                <c:pt idx="37869">
                  <c:v>300.83602905273398</c:v>
                </c:pt>
                <c:pt idx="37870">
                  <c:v>300.835845947265</c:v>
                </c:pt>
                <c:pt idx="37871">
                  <c:v>300.83563232421801</c:v>
                </c:pt>
                <c:pt idx="37872">
                  <c:v>300.83544921875</c:v>
                </c:pt>
                <c:pt idx="37873">
                  <c:v>300.83526611328102</c:v>
                </c:pt>
                <c:pt idx="37874">
                  <c:v>300.83505249023398</c:v>
                </c:pt>
                <c:pt idx="37875">
                  <c:v>300.834869384765</c:v>
                </c:pt>
                <c:pt idx="37876">
                  <c:v>300.83468627929602</c:v>
                </c:pt>
                <c:pt idx="37877">
                  <c:v>300.83447265625</c:v>
                </c:pt>
                <c:pt idx="37878">
                  <c:v>300.83428955078102</c:v>
                </c:pt>
                <c:pt idx="37879">
                  <c:v>300.83410644531199</c:v>
                </c:pt>
                <c:pt idx="37880">
                  <c:v>300.833892822265</c:v>
                </c:pt>
                <c:pt idx="37881">
                  <c:v>300.83370971679602</c:v>
                </c:pt>
                <c:pt idx="37882">
                  <c:v>300.83349609375</c:v>
                </c:pt>
                <c:pt idx="37883">
                  <c:v>300.83331298828102</c:v>
                </c:pt>
                <c:pt idx="37884">
                  <c:v>300.83312988281199</c:v>
                </c:pt>
                <c:pt idx="37885">
                  <c:v>300.832916259765</c:v>
                </c:pt>
                <c:pt idx="37886">
                  <c:v>300.83273315429602</c:v>
                </c:pt>
                <c:pt idx="37887">
                  <c:v>300.83255004882801</c:v>
                </c:pt>
                <c:pt idx="37888">
                  <c:v>300.83233642578102</c:v>
                </c:pt>
                <c:pt idx="37889">
                  <c:v>300.83215332031199</c:v>
                </c:pt>
                <c:pt idx="37890">
                  <c:v>300.831939697265</c:v>
                </c:pt>
                <c:pt idx="37891">
                  <c:v>300.83175659179602</c:v>
                </c:pt>
                <c:pt idx="37892">
                  <c:v>300.83157348632801</c:v>
                </c:pt>
                <c:pt idx="37893">
                  <c:v>300.83135986328102</c:v>
                </c:pt>
                <c:pt idx="37894">
                  <c:v>300.83117675781199</c:v>
                </c:pt>
                <c:pt idx="37895">
                  <c:v>300.83099365234301</c:v>
                </c:pt>
                <c:pt idx="37896">
                  <c:v>300.83078002929602</c:v>
                </c:pt>
                <c:pt idx="37897">
                  <c:v>300.83059692382801</c:v>
                </c:pt>
                <c:pt idx="37898">
                  <c:v>300.83041381835898</c:v>
                </c:pt>
                <c:pt idx="37899">
                  <c:v>300.83020019531199</c:v>
                </c:pt>
                <c:pt idx="37900">
                  <c:v>300.83001708984301</c:v>
                </c:pt>
                <c:pt idx="37901">
                  <c:v>300.82980346679602</c:v>
                </c:pt>
                <c:pt idx="37902">
                  <c:v>300.82962036132801</c:v>
                </c:pt>
                <c:pt idx="37903">
                  <c:v>300.82943725585898</c:v>
                </c:pt>
                <c:pt idx="37904">
                  <c:v>300.82922363281199</c:v>
                </c:pt>
                <c:pt idx="37905">
                  <c:v>300.82904052734301</c:v>
                </c:pt>
                <c:pt idx="37906">
                  <c:v>300.828857421875</c:v>
                </c:pt>
                <c:pt idx="37907">
                  <c:v>300.82864379882801</c:v>
                </c:pt>
                <c:pt idx="37908">
                  <c:v>300.82846069335898</c:v>
                </c:pt>
                <c:pt idx="37909">
                  <c:v>300.82827758789</c:v>
                </c:pt>
                <c:pt idx="37910">
                  <c:v>300.82806396484301</c:v>
                </c:pt>
                <c:pt idx="37911">
                  <c:v>300.827880859375</c:v>
                </c:pt>
                <c:pt idx="37912">
                  <c:v>300.82769775390602</c:v>
                </c:pt>
                <c:pt idx="37913">
                  <c:v>300.82748413085898</c:v>
                </c:pt>
                <c:pt idx="37914">
                  <c:v>300.82730102539</c:v>
                </c:pt>
                <c:pt idx="37915">
                  <c:v>300.82711791992102</c:v>
                </c:pt>
                <c:pt idx="37916">
                  <c:v>300.826904296875</c:v>
                </c:pt>
                <c:pt idx="37917">
                  <c:v>300.82672119140602</c:v>
                </c:pt>
                <c:pt idx="37918">
                  <c:v>300.82650756835898</c:v>
                </c:pt>
                <c:pt idx="37919">
                  <c:v>300.82632446289</c:v>
                </c:pt>
                <c:pt idx="37920">
                  <c:v>300.82614135742102</c:v>
                </c:pt>
                <c:pt idx="37921">
                  <c:v>300.825927734375</c:v>
                </c:pt>
                <c:pt idx="37922">
                  <c:v>300.82574462890602</c:v>
                </c:pt>
                <c:pt idx="37923">
                  <c:v>300.82556152343699</c:v>
                </c:pt>
                <c:pt idx="37924">
                  <c:v>300.82534790039</c:v>
                </c:pt>
                <c:pt idx="37925">
                  <c:v>300.82516479492102</c:v>
                </c:pt>
                <c:pt idx="37926">
                  <c:v>300.82498168945301</c:v>
                </c:pt>
                <c:pt idx="37927">
                  <c:v>300.82476806640602</c:v>
                </c:pt>
                <c:pt idx="37928">
                  <c:v>300.82458496093699</c:v>
                </c:pt>
                <c:pt idx="37929">
                  <c:v>300.82440185546801</c:v>
                </c:pt>
                <c:pt idx="37930">
                  <c:v>300.82418823242102</c:v>
                </c:pt>
                <c:pt idx="37931">
                  <c:v>300.82400512695301</c:v>
                </c:pt>
                <c:pt idx="37932">
                  <c:v>300.82382202148398</c:v>
                </c:pt>
                <c:pt idx="37933">
                  <c:v>300.82360839843699</c:v>
                </c:pt>
                <c:pt idx="37934">
                  <c:v>300.82342529296801</c:v>
                </c:pt>
                <c:pt idx="37935">
                  <c:v>300.8232421875</c:v>
                </c:pt>
                <c:pt idx="37936">
                  <c:v>300.82302856445301</c:v>
                </c:pt>
                <c:pt idx="37937">
                  <c:v>300.82284545898398</c:v>
                </c:pt>
                <c:pt idx="37938">
                  <c:v>300.82263183593699</c:v>
                </c:pt>
                <c:pt idx="37939">
                  <c:v>300.82244873046801</c:v>
                </c:pt>
                <c:pt idx="37940">
                  <c:v>300.822265625</c:v>
                </c:pt>
                <c:pt idx="37941">
                  <c:v>300.82205200195301</c:v>
                </c:pt>
                <c:pt idx="37942">
                  <c:v>300.82186889648398</c:v>
                </c:pt>
                <c:pt idx="37943">
                  <c:v>300.821685791015</c:v>
                </c:pt>
                <c:pt idx="37944">
                  <c:v>300.82150268554602</c:v>
                </c:pt>
                <c:pt idx="37945">
                  <c:v>300.8212890625</c:v>
                </c:pt>
                <c:pt idx="37946">
                  <c:v>300.82110595703102</c:v>
                </c:pt>
                <c:pt idx="37947">
                  <c:v>300.82092285156199</c:v>
                </c:pt>
                <c:pt idx="37948">
                  <c:v>300.820709228515</c:v>
                </c:pt>
                <c:pt idx="37949">
                  <c:v>300.82052612304602</c:v>
                </c:pt>
                <c:pt idx="37950">
                  <c:v>300.8203125</c:v>
                </c:pt>
                <c:pt idx="37951">
                  <c:v>300.82012939453102</c:v>
                </c:pt>
                <c:pt idx="37952">
                  <c:v>300.81994628906199</c:v>
                </c:pt>
                <c:pt idx="37953">
                  <c:v>300.819732666015</c:v>
                </c:pt>
                <c:pt idx="37954">
                  <c:v>300.81954956054602</c:v>
                </c:pt>
                <c:pt idx="37955">
                  <c:v>300.81936645507801</c:v>
                </c:pt>
                <c:pt idx="37956">
                  <c:v>300.81915283203102</c:v>
                </c:pt>
                <c:pt idx="37957">
                  <c:v>300.81896972656199</c:v>
                </c:pt>
                <c:pt idx="37958">
                  <c:v>300.81878662109301</c:v>
                </c:pt>
                <c:pt idx="37959">
                  <c:v>300.81857299804602</c:v>
                </c:pt>
                <c:pt idx="37960">
                  <c:v>300.81838989257801</c:v>
                </c:pt>
                <c:pt idx="37961">
                  <c:v>300.81820678710898</c:v>
                </c:pt>
                <c:pt idx="37962">
                  <c:v>300.81799316406199</c:v>
                </c:pt>
                <c:pt idx="37963">
                  <c:v>300.81781005859301</c:v>
                </c:pt>
                <c:pt idx="37964">
                  <c:v>300.81759643554602</c:v>
                </c:pt>
                <c:pt idx="37965">
                  <c:v>300.81741333007801</c:v>
                </c:pt>
                <c:pt idx="37966">
                  <c:v>300.81719970703102</c:v>
                </c:pt>
                <c:pt idx="37967">
                  <c:v>300.81701660156199</c:v>
                </c:pt>
                <c:pt idx="37968">
                  <c:v>300.816802978515</c:v>
                </c:pt>
                <c:pt idx="37969">
                  <c:v>300.81661987304602</c:v>
                </c:pt>
                <c:pt idx="37970">
                  <c:v>300.81640625</c:v>
                </c:pt>
                <c:pt idx="37971">
                  <c:v>300.81622314453102</c:v>
                </c:pt>
                <c:pt idx="37972">
                  <c:v>300.81600952148398</c:v>
                </c:pt>
                <c:pt idx="37973">
                  <c:v>300.815826416015</c:v>
                </c:pt>
                <c:pt idx="37974">
                  <c:v>300.81561279296801</c:v>
                </c:pt>
                <c:pt idx="37975">
                  <c:v>300.8154296875</c:v>
                </c:pt>
                <c:pt idx="37976">
                  <c:v>300.81521606445301</c:v>
                </c:pt>
                <c:pt idx="37977">
                  <c:v>300.81503295898398</c:v>
                </c:pt>
                <c:pt idx="37978">
                  <c:v>300.81481933593699</c:v>
                </c:pt>
                <c:pt idx="37979">
                  <c:v>300.81463623046801</c:v>
                </c:pt>
                <c:pt idx="37980">
                  <c:v>300.81442260742102</c:v>
                </c:pt>
                <c:pt idx="37981">
                  <c:v>300.81423950195301</c:v>
                </c:pt>
                <c:pt idx="37982">
                  <c:v>300.81402587890602</c:v>
                </c:pt>
                <c:pt idx="37983">
                  <c:v>300.81384277343699</c:v>
                </c:pt>
                <c:pt idx="37984">
                  <c:v>300.81362915039</c:v>
                </c:pt>
                <c:pt idx="37985">
                  <c:v>300.81344604492102</c:v>
                </c:pt>
                <c:pt idx="37986">
                  <c:v>300.813232421875</c:v>
                </c:pt>
                <c:pt idx="37987">
                  <c:v>300.81304931640602</c:v>
                </c:pt>
                <c:pt idx="37988">
                  <c:v>300.81283569335898</c:v>
                </c:pt>
                <c:pt idx="37989">
                  <c:v>300.81265258789</c:v>
                </c:pt>
                <c:pt idx="37990">
                  <c:v>300.81243896484301</c:v>
                </c:pt>
                <c:pt idx="37991">
                  <c:v>300.812255859375</c:v>
                </c:pt>
                <c:pt idx="37992">
                  <c:v>300.81204223632801</c:v>
                </c:pt>
                <c:pt idx="37993">
                  <c:v>300.81185913085898</c:v>
                </c:pt>
                <c:pt idx="37994">
                  <c:v>300.81164550781199</c:v>
                </c:pt>
                <c:pt idx="37995">
                  <c:v>300.81146240234301</c:v>
                </c:pt>
                <c:pt idx="37996">
                  <c:v>300.81124877929602</c:v>
                </c:pt>
                <c:pt idx="37997">
                  <c:v>300.81106567382801</c:v>
                </c:pt>
                <c:pt idx="37998">
                  <c:v>300.81085205078102</c:v>
                </c:pt>
                <c:pt idx="37999">
                  <c:v>300.81066894531199</c:v>
                </c:pt>
                <c:pt idx="38000">
                  <c:v>300.810455322265</c:v>
                </c:pt>
                <c:pt idx="38001">
                  <c:v>300.81027221679602</c:v>
                </c:pt>
                <c:pt idx="38002">
                  <c:v>300.81005859375</c:v>
                </c:pt>
                <c:pt idx="38003">
                  <c:v>300.80987548828102</c:v>
                </c:pt>
                <c:pt idx="38004">
                  <c:v>300.80966186523398</c:v>
                </c:pt>
                <c:pt idx="38005">
                  <c:v>300.809478759765</c:v>
                </c:pt>
                <c:pt idx="38006">
                  <c:v>300.80926513671801</c:v>
                </c:pt>
                <c:pt idx="38007">
                  <c:v>300.80908203125</c:v>
                </c:pt>
                <c:pt idx="38008">
                  <c:v>300.80886840820301</c:v>
                </c:pt>
                <c:pt idx="38009">
                  <c:v>300.80868530273398</c:v>
                </c:pt>
                <c:pt idx="38010">
                  <c:v>300.80847167968699</c:v>
                </c:pt>
                <c:pt idx="38011">
                  <c:v>300.80828857421801</c:v>
                </c:pt>
                <c:pt idx="38012">
                  <c:v>300.80807495117102</c:v>
                </c:pt>
                <c:pt idx="38013">
                  <c:v>300.80789184570301</c:v>
                </c:pt>
                <c:pt idx="38014">
                  <c:v>300.80767822265602</c:v>
                </c:pt>
                <c:pt idx="38015">
                  <c:v>300.80749511718699</c:v>
                </c:pt>
                <c:pt idx="38016">
                  <c:v>300.80728149414</c:v>
                </c:pt>
                <c:pt idx="38017">
                  <c:v>300.80709838867102</c:v>
                </c:pt>
                <c:pt idx="38018">
                  <c:v>300.806884765625</c:v>
                </c:pt>
                <c:pt idx="38019">
                  <c:v>300.80670166015602</c:v>
                </c:pt>
                <c:pt idx="38020">
                  <c:v>300.80648803710898</c:v>
                </c:pt>
                <c:pt idx="38021">
                  <c:v>300.80630493164</c:v>
                </c:pt>
                <c:pt idx="38022">
                  <c:v>300.80609130859301</c:v>
                </c:pt>
                <c:pt idx="38023">
                  <c:v>300.805908203125</c:v>
                </c:pt>
                <c:pt idx="38024">
                  <c:v>300.80569458007801</c:v>
                </c:pt>
                <c:pt idx="38025">
                  <c:v>300.80551147460898</c:v>
                </c:pt>
                <c:pt idx="38026">
                  <c:v>300.80529785156199</c:v>
                </c:pt>
                <c:pt idx="38027">
                  <c:v>300.80511474609301</c:v>
                </c:pt>
                <c:pt idx="38028">
                  <c:v>300.80490112304602</c:v>
                </c:pt>
                <c:pt idx="38029">
                  <c:v>300.80471801757801</c:v>
                </c:pt>
                <c:pt idx="38030">
                  <c:v>300.80450439453102</c:v>
                </c:pt>
                <c:pt idx="38031">
                  <c:v>300.80432128906199</c:v>
                </c:pt>
                <c:pt idx="38032">
                  <c:v>300.80413818359301</c:v>
                </c:pt>
                <c:pt idx="38033">
                  <c:v>300.80392456054602</c:v>
                </c:pt>
                <c:pt idx="38034">
                  <c:v>300.8037109375</c:v>
                </c:pt>
                <c:pt idx="38035">
                  <c:v>300.80352783203102</c:v>
                </c:pt>
                <c:pt idx="38036">
                  <c:v>300.80334472656199</c:v>
                </c:pt>
                <c:pt idx="38037">
                  <c:v>300.803131103515</c:v>
                </c:pt>
                <c:pt idx="38038">
                  <c:v>300.80294799804602</c:v>
                </c:pt>
                <c:pt idx="38039">
                  <c:v>300.802734375</c:v>
                </c:pt>
                <c:pt idx="38040">
                  <c:v>300.80255126953102</c:v>
                </c:pt>
                <c:pt idx="38041">
                  <c:v>300.80233764648398</c:v>
                </c:pt>
                <c:pt idx="38042">
                  <c:v>300.802154541015</c:v>
                </c:pt>
                <c:pt idx="38043">
                  <c:v>300.80194091796801</c:v>
                </c:pt>
                <c:pt idx="38044">
                  <c:v>300.8017578125</c:v>
                </c:pt>
                <c:pt idx="38045">
                  <c:v>300.80154418945301</c:v>
                </c:pt>
                <c:pt idx="38046">
                  <c:v>300.80136108398398</c:v>
                </c:pt>
                <c:pt idx="38047">
                  <c:v>300.801177978515</c:v>
                </c:pt>
                <c:pt idx="38048">
                  <c:v>300.80096435546801</c:v>
                </c:pt>
                <c:pt idx="38049">
                  <c:v>300.80075073242102</c:v>
                </c:pt>
                <c:pt idx="38050">
                  <c:v>300.80056762695301</c:v>
                </c:pt>
                <c:pt idx="38051">
                  <c:v>300.80038452148398</c:v>
                </c:pt>
                <c:pt idx="38052">
                  <c:v>300.80017089843699</c:v>
                </c:pt>
                <c:pt idx="38053">
                  <c:v>300.79995727539</c:v>
                </c:pt>
                <c:pt idx="38054">
                  <c:v>300.79977416992102</c:v>
                </c:pt>
                <c:pt idx="38055">
                  <c:v>300.79959106445301</c:v>
                </c:pt>
                <c:pt idx="38056">
                  <c:v>300.79937744140602</c:v>
                </c:pt>
                <c:pt idx="38057">
                  <c:v>300.79916381835898</c:v>
                </c:pt>
                <c:pt idx="38058">
                  <c:v>300.79898071289</c:v>
                </c:pt>
                <c:pt idx="38059">
                  <c:v>300.79879760742102</c:v>
                </c:pt>
                <c:pt idx="38060">
                  <c:v>300.798583984375</c:v>
                </c:pt>
                <c:pt idx="38061">
                  <c:v>300.79840087890602</c:v>
                </c:pt>
                <c:pt idx="38062">
                  <c:v>300.79818725585898</c:v>
                </c:pt>
                <c:pt idx="38063">
                  <c:v>300.79800415039</c:v>
                </c:pt>
                <c:pt idx="38064">
                  <c:v>300.79779052734301</c:v>
                </c:pt>
                <c:pt idx="38065">
                  <c:v>300.797607421875</c:v>
                </c:pt>
                <c:pt idx="38066">
                  <c:v>300.79739379882801</c:v>
                </c:pt>
                <c:pt idx="38067">
                  <c:v>300.79721069335898</c:v>
                </c:pt>
                <c:pt idx="38068">
                  <c:v>300.79699707031199</c:v>
                </c:pt>
                <c:pt idx="38069">
                  <c:v>300.79681396484301</c:v>
                </c:pt>
                <c:pt idx="38070">
                  <c:v>300.79660034179602</c:v>
                </c:pt>
                <c:pt idx="38071">
                  <c:v>300.79641723632801</c:v>
                </c:pt>
                <c:pt idx="38072">
                  <c:v>300.79620361328102</c:v>
                </c:pt>
                <c:pt idx="38073">
                  <c:v>300.79602050781199</c:v>
                </c:pt>
                <c:pt idx="38074">
                  <c:v>300.795806884765</c:v>
                </c:pt>
                <c:pt idx="38075">
                  <c:v>300.79562377929602</c:v>
                </c:pt>
                <c:pt idx="38076">
                  <c:v>300.79544067382801</c:v>
                </c:pt>
                <c:pt idx="38077">
                  <c:v>300.79522705078102</c:v>
                </c:pt>
                <c:pt idx="38078">
                  <c:v>300.79504394531199</c:v>
                </c:pt>
                <c:pt idx="38079">
                  <c:v>300.794830322265</c:v>
                </c:pt>
                <c:pt idx="38080">
                  <c:v>300.79464721679602</c:v>
                </c:pt>
                <c:pt idx="38081">
                  <c:v>300.79443359375</c:v>
                </c:pt>
                <c:pt idx="38082">
                  <c:v>300.79425048828102</c:v>
                </c:pt>
                <c:pt idx="38083">
                  <c:v>300.79406738281199</c:v>
                </c:pt>
                <c:pt idx="38084">
                  <c:v>300.793853759765</c:v>
                </c:pt>
                <c:pt idx="38085">
                  <c:v>300.79364013671801</c:v>
                </c:pt>
                <c:pt idx="38086">
                  <c:v>300.79345703125</c:v>
                </c:pt>
                <c:pt idx="38087">
                  <c:v>300.79327392578102</c:v>
                </c:pt>
                <c:pt idx="38088">
                  <c:v>300.79306030273398</c:v>
                </c:pt>
                <c:pt idx="38089">
                  <c:v>300.79284667968699</c:v>
                </c:pt>
                <c:pt idx="38090">
                  <c:v>300.79266357421801</c:v>
                </c:pt>
                <c:pt idx="38091">
                  <c:v>300.79248046875</c:v>
                </c:pt>
                <c:pt idx="38092">
                  <c:v>300.79226684570301</c:v>
                </c:pt>
                <c:pt idx="38093">
                  <c:v>300.79208374023398</c:v>
                </c:pt>
                <c:pt idx="38094">
                  <c:v>300.79187011718699</c:v>
                </c:pt>
                <c:pt idx="38095">
                  <c:v>300.79168701171801</c:v>
                </c:pt>
                <c:pt idx="38096">
                  <c:v>300.79147338867102</c:v>
                </c:pt>
                <c:pt idx="38097">
                  <c:v>300.79129028320301</c:v>
                </c:pt>
                <c:pt idx="38098">
                  <c:v>300.79107666015602</c:v>
                </c:pt>
                <c:pt idx="38099">
                  <c:v>300.79089355468699</c:v>
                </c:pt>
                <c:pt idx="38100">
                  <c:v>300.79067993164</c:v>
                </c:pt>
                <c:pt idx="38101">
                  <c:v>300.79049682617102</c:v>
                </c:pt>
                <c:pt idx="38102">
                  <c:v>300.790283203125</c:v>
                </c:pt>
                <c:pt idx="38103">
                  <c:v>300.79010009765602</c:v>
                </c:pt>
                <c:pt idx="38104">
                  <c:v>300.78991699218699</c:v>
                </c:pt>
                <c:pt idx="38105">
                  <c:v>300.78970336914</c:v>
                </c:pt>
                <c:pt idx="38106">
                  <c:v>300.78952026367102</c:v>
                </c:pt>
                <c:pt idx="38107">
                  <c:v>300.789306640625</c:v>
                </c:pt>
                <c:pt idx="38108">
                  <c:v>300.78912353515602</c:v>
                </c:pt>
                <c:pt idx="38109">
                  <c:v>300.78890991210898</c:v>
                </c:pt>
                <c:pt idx="38110">
                  <c:v>300.78872680664</c:v>
                </c:pt>
                <c:pt idx="38111">
                  <c:v>300.78854370117102</c:v>
                </c:pt>
                <c:pt idx="38112">
                  <c:v>300.788330078125</c:v>
                </c:pt>
                <c:pt idx="38113">
                  <c:v>300.78811645507801</c:v>
                </c:pt>
                <c:pt idx="38114">
                  <c:v>300.78793334960898</c:v>
                </c:pt>
                <c:pt idx="38115">
                  <c:v>300.78775024414</c:v>
                </c:pt>
                <c:pt idx="38116">
                  <c:v>300.78753662109301</c:v>
                </c:pt>
                <c:pt idx="38117">
                  <c:v>300.787353515625</c:v>
                </c:pt>
                <c:pt idx="38118">
                  <c:v>300.78713989257801</c:v>
                </c:pt>
                <c:pt idx="38119">
                  <c:v>300.78695678710898</c:v>
                </c:pt>
                <c:pt idx="38120">
                  <c:v>300.78674316406199</c:v>
                </c:pt>
                <c:pt idx="38121">
                  <c:v>300.78656005859301</c:v>
                </c:pt>
                <c:pt idx="38122">
                  <c:v>300.78634643554602</c:v>
                </c:pt>
                <c:pt idx="38123">
                  <c:v>300.78616333007801</c:v>
                </c:pt>
                <c:pt idx="38124">
                  <c:v>300.78594970703102</c:v>
                </c:pt>
                <c:pt idx="38125">
                  <c:v>300.78576660156199</c:v>
                </c:pt>
                <c:pt idx="38126">
                  <c:v>300.785552978515</c:v>
                </c:pt>
                <c:pt idx="38127">
                  <c:v>300.78536987304602</c:v>
                </c:pt>
                <c:pt idx="38128">
                  <c:v>300.78518676757801</c:v>
                </c:pt>
                <c:pt idx="38129">
                  <c:v>300.78497314453102</c:v>
                </c:pt>
                <c:pt idx="38130">
                  <c:v>300.78479003906199</c:v>
                </c:pt>
                <c:pt idx="38131">
                  <c:v>300.784576416015</c:v>
                </c:pt>
                <c:pt idx="38132">
                  <c:v>300.78439331054602</c:v>
                </c:pt>
                <c:pt idx="38133">
                  <c:v>300.7841796875</c:v>
                </c:pt>
                <c:pt idx="38134">
                  <c:v>300.78399658203102</c:v>
                </c:pt>
                <c:pt idx="38135">
                  <c:v>300.78378295898398</c:v>
                </c:pt>
                <c:pt idx="38136">
                  <c:v>300.783599853515</c:v>
                </c:pt>
                <c:pt idx="38137">
                  <c:v>300.78338623046801</c:v>
                </c:pt>
                <c:pt idx="38138">
                  <c:v>300.783203125</c:v>
                </c:pt>
                <c:pt idx="38139">
                  <c:v>300.78298950195301</c:v>
                </c:pt>
                <c:pt idx="38140">
                  <c:v>300.78280639648398</c:v>
                </c:pt>
                <c:pt idx="38141">
                  <c:v>300.78259277343699</c:v>
                </c:pt>
                <c:pt idx="38142">
                  <c:v>300.78240966796801</c:v>
                </c:pt>
                <c:pt idx="38143">
                  <c:v>300.78219604492102</c:v>
                </c:pt>
                <c:pt idx="38144">
                  <c:v>300.78201293945301</c:v>
                </c:pt>
                <c:pt idx="38145">
                  <c:v>300.78179931640602</c:v>
                </c:pt>
                <c:pt idx="38146">
                  <c:v>300.78161621093699</c:v>
                </c:pt>
                <c:pt idx="38147">
                  <c:v>300.78143310546801</c:v>
                </c:pt>
                <c:pt idx="38148">
                  <c:v>300.78121948242102</c:v>
                </c:pt>
                <c:pt idx="38149">
                  <c:v>300.781005859375</c:v>
                </c:pt>
                <c:pt idx="38150">
                  <c:v>300.78082275390602</c:v>
                </c:pt>
                <c:pt idx="38151">
                  <c:v>300.78063964843699</c:v>
                </c:pt>
                <c:pt idx="38152">
                  <c:v>300.78042602539</c:v>
                </c:pt>
                <c:pt idx="38153">
                  <c:v>300.78021240234301</c:v>
                </c:pt>
                <c:pt idx="38154">
                  <c:v>300.780029296875</c:v>
                </c:pt>
                <c:pt idx="38155">
                  <c:v>300.77984619140602</c:v>
                </c:pt>
                <c:pt idx="38156">
                  <c:v>300.77963256835898</c:v>
                </c:pt>
                <c:pt idx="38157">
                  <c:v>300.77941894531199</c:v>
                </c:pt>
                <c:pt idx="38158">
                  <c:v>300.77923583984301</c:v>
                </c:pt>
                <c:pt idx="38159">
                  <c:v>300.779052734375</c:v>
                </c:pt>
                <c:pt idx="38160">
                  <c:v>300.77883911132801</c:v>
                </c:pt>
                <c:pt idx="38161">
                  <c:v>300.77862548828102</c:v>
                </c:pt>
                <c:pt idx="38162">
                  <c:v>300.77844238281199</c:v>
                </c:pt>
                <c:pt idx="38163">
                  <c:v>300.77825927734301</c:v>
                </c:pt>
                <c:pt idx="38164">
                  <c:v>300.77804565429602</c:v>
                </c:pt>
                <c:pt idx="38165">
                  <c:v>300.77783203125</c:v>
                </c:pt>
                <c:pt idx="38166">
                  <c:v>300.77764892578102</c:v>
                </c:pt>
                <c:pt idx="38167">
                  <c:v>300.77746582031199</c:v>
                </c:pt>
                <c:pt idx="38168">
                  <c:v>300.777252197265</c:v>
                </c:pt>
                <c:pt idx="38169">
                  <c:v>300.77703857421801</c:v>
                </c:pt>
                <c:pt idx="38170">
                  <c:v>300.77685546875</c:v>
                </c:pt>
                <c:pt idx="38171">
                  <c:v>300.77667236328102</c:v>
                </c:pt>
                <c:pt idx="38172">
                  <c:v>300.77645874023398</c:v>
                </c:pt>
                <c:pt idx="38173">
                  <c:v>300.776275634765</c:v>
                </c:pt>
                <c:pt idx="38174">
                  <c:v>300.77606201171801</c:v>
                </c:pt>
                <c:pt idx="38175">
                  <c:v>300.77587890625</c:v>
                </c:pt>
                <c:pt idx="38176">
                  <c:v>300.77566528320301</c:v>
                </c:pt>
                <c:pt idx="38177">
                  <c:v>300.77548217773398</c:v>
                </c:pt>
                <c:pt idx="38178">
                  <c:v>300.77526855468699</c:v>
                </c:pt>
                <c:pt idx="38179">
                  <c:v>300.77508544921801</c:v>
                </c:pt>
                <c:pt idx="38180">
                  <c:v>300.77487182617102</c:v>
                </c:pt>
                <c:pt idx="38181">
                  <c:v>300.77468872070301</c:v>
                </c:pt>
                <c:pt idx="38182">
                  <c:v>300.77447509765602</c:v>
                </c:pt>
                <c:pt idx="38183">
                  <c:v>300.77429199218699</c:v>
                </c:pt>
                <c:pt idx="38184">
                  <c:v>300.77407836914</c:v>
                </c:pt>
                <c:pt idx="38185">
                  <c:v>300.77389526367102</c:v>
                </c:pt>
                <c:pt idx="38186">
                  <c:v>300.773681640625</c:v>
                </c:pt>
                <c:pt idx="38187">
                  <c:v>300.77349853515602</c:v>
                </c:pt>
                <c:pt idx="38188">
                  <c:v>300.77328491210898</c:v>
                </c:pt>
                <c:pt idx="38189">
                  <c:v>300.77310180664</c:v>
                </c:pt>
                <c:pt idx="38190">
                  <c:v>300.77288818359301</c:v>
                </c:pt>
                <c:pt idx="38191">
                  <c:v>300.772705078125</c:v>
                </c:pt>
                <c:pt idx="38192">
                  <c:v>300.77249145507801</c:v>
                </c:pt>
                <c:pt idx="38193">
                  <c:v>300.77230834960898</c:v>
                </c:pt>
                <c:pt idx="38194">
                  <c:v>300.77209472656199</c:v>
                </c:pt>
                <c:pt idx="38195">
                  <c:v>300.77191162109301</c:v>
                </c:pt>
                <c:pt idx="38196">
                  <c:v>300.771728515625</c:v>
                </c:pt>
                <c:pt idx="38197">
                  <c:v>300.77151489257801</c:v>
                </c:pt>
                <c:pt idx="38198">
                  <c:v>300.77130126953102</c:v>
                </c:pt>
                <c:pt idx="38199">
                  <c:v>300.77111816406199</c:v>
                </c:pt>
                <c:pt idx="38200">
                  <c:v>300.77093505859301</c:v>
                </c:pt>
                <c:pt idx="38201">
                  <c:v>300.77072143554602</c:v>
                </c:pt>
                <c:pt idx="38202">
                  <c:v>300.77053833007801</c:v>
                </c:pt>
                <c:pt idx="38203">
                  <c:v>300.77035522460898</c:v>
                </c:pt>
                <c:pt idx="38204">
                  <c:v>300.77014160156199</c:v>
                </c:pt>
                <c:pt idx="38205">
                  <c:v>300.769927978515</c:v>
                </c:pt>
                <c:pt idx="38206">
                  <c:v>300.76974487304602</c:v>
                </c:pt>
                <c:pt idx="38207">
                  <c:v>300.76956176757801</c:v>
                </c:pt>
                <c:pt idx="38208">
                  <c:v>300.76934814453102</c:v>
                </c:pt>
                <c:pt idx="38209">
                  <c:v>300.76913452148398</c:v>
                </c:pt>
                <c:pt idx="38210">
                  <c:v>300.768951416015</c:v>
                </c:pt>
                <c:pt idx="38211">
                  <c:v>300.76876831054602</c:v>
                </c:pt>
                <c:pt idx="38212">
                  <c:v>300.7685546875</c:v>
                </c:pt>
                <c:pt idx="38213">
                  <c:v>300.76834106445301</c:v>
                </c:pt>
                <c:pt idx="38214">
                  <c:v>300.76815795898398</c:v>
                </c:pt>
                <c:pt idx="38215">
                  <c:v>300.767974853515</c:v>
                </c:pt>
                <c:pt idx="38216">
                  <c:v>300.76776123046801</c:v>
                </c:pt>
                <c:pt idx="38217">
                  <c:v>300.767578125</c:v>
                </c:pt>
                <c:pt idx="38218">
                  <c:v>300.76736450195301</c:v>
                </c:pt>
                <c:pt idx="38219">
                  <c:v>300.76718139648398</c:v>
                </c:pt>
                <c:pt idx="38220">
                  <c:v>300.76696777343699</c:v>
                </c:pt>
                <c:pt idx="38221">
                  <c:v>300.76678466796801</c:v>
                </c:pt>
                <c:pt idx="38222">
                  <c:v>300.76657104492102</c:v>
                </c:pt>
                <c:pt idx="38223">
                  <c:v>300.76638793945301</c:v>
                </c:pt>
                <c:pt idx="38224">
                  <c:v>300.76617431640602</c:v>
                </c:pt>
                <c:pt idx="38225">
                  <c:v>300.76599121093699</c:v>
                </c:pt>
                <c:pt idx="38226">
                  <c:v>300.76577758789</c:v>
                </c:pt>
                <c:pt idx="38227">
                  <c:v>300.76559448242102</c:v>
                </c:pt>
                <c:pt idx="38228">
                  <c:v>300.765380859375</c:v>
                </c:pt>
                <c:pt idx="38229">
                  <c:v>300.76519775390602</c:v>
                </c:pt>
                <c:pt idx="38230">
                  <c:v>300.76498413085898</c:v>
                </c:pt>
                <c:pt idx="38231">
                  <c:v>300.76480102539</c:v>
                </c:pt>
                <c:pt idx="38232">
                  <c:v>300.76458740234301</c:v>
                </c:pt>
                <c:pt idx="38233">
                  <c:v>300.764404296875</c:v>
                </c:pt>
                <c:pt idx="38234">
                  <c:v>300.76419067382801</c:v>
                </c:pt>
                <c:pt idx="38235">
                  <c:v>300.76400756835898</c:v>
                </c:pt>
                <c:pt idx="38236">
                  <c:v>300.76379394531199</c:v>
                </c:pt>
                <c:pt idx="38237">
                  <c:v>300.76361083984301</c:v>
                </c:pt>
                <c:pt idx="38238">
                  <c:v>300.76339721679602</c:v>
                </c:pt>
                <c:pt idx="38239">
                  <c:v>300.76321411132801</c:v>
                </c:pt>
                <c:pt idx="38240">
                  <c:v>300.76303100585898</c:v>
                </c:pt>
                <c:pt idx="38241">
                  <c:v>300.76281738281199</c:v>
                </c:pt>
                <c:pt idx="38242">
                  <c:v>300.76263427734301</c:v>
                </c:pt>
                <c:pt idx="38243">
                  <c:v>300.76242065429602</c:v>
                </c:pt>
                <c:pt idx="38244">
                  <c:v>300.76223754882801</c:v>
                </c:pt>
                <c:pt idx="38245">
                  <c:v>300.76202392578102</c:v>
                </c:pt>
                <c:pt idx="38246">
                  <c:v>300.76184082031199</c:v>
                </c:pt>
                <c:pt idx="38247">
                  <c:v>300.76165771484301</c:v>
                </c:pt>
                <c:pt idx="38248">
                  <c:v>300.76144409179602</c:v>
                </c:pt>
                <c:pt idx="38249">
                  <c:v>300.76123046875</c:v>
                </c:pt>
                <c:pt idx="38250">
                  <c:v>300.76104736328102</c:v>
                </c:pt>
                <c:pt idx="38251">
                  <c:v>300.76086425781199</c:v>
                </c:pt>
                <c:pt idx="38252">
                  <c:v>300.760650634765</c:v>
                </c:pt>
                <c:pt idx="38253">
                  <c:v>300.76043701171801</c:v>
                </c:pt>
                <c:pt idx="38254">
                  <c:v>300.76025390625</c:v>
                </c:pt>
                <c:pt idx="38255">
                  <c:v>300.76007080078102</c:v>
                </c:pt>
                <c:pt idx="38256">
                  <c:v>300.75985717773398</c:v>
                </c:pt>
                <c:pt idx="38257">
                  <c:v>300.759674072265</c:v>
                </c:pt>
                <c:pt idx="38258">
                  <c:v>300.75946044921801</c:v>
                </c:pt>
                <c:pt idx="38259">
                  <c:v>300.75927734375</c:v>
                </c:pt>
                <c:pt idx="38260">
                  <c:v>300.75906372070301</c:v>
                </c:pt>
                <c:pt idx="38261">
                  <c:v>300.75888061523398</c:v>
                </c:pt>
                <c:pt idx="38262">
                  <c:v>300.75866699218699</c:v>
                </c:pt>
                <c:pt idx="38263">
                  <c:v>300.75848388671801</c:v>
                </c:pt>
                <c:pt idx="38264">
                  <c:v>300.75827026367102</c:v>
                </c:pt>
                <c:pt idx="38265">
                  <c:v>300.75808715820301</c:v>
                </c:pt>
                <c:pt idx="38266">
                  <c:v>300.75787353515602</c:v>
                </c:pt>
                <c:pt idx="38267">
                  <c:v>300.75769042968699</c:v>
                </c:pt>
                <c:pt idx="38268">
                  <c:v>300.75747680664</c:v>
                </c:pt>
                <c:pt idx="38269">
                  <c:v>300.75729370117102</c:v>
                </c:pt>
                <c:pt idx="38270">
                  <c:v>300.757080078125</c:v>
                </c:pt>
                <c:pt idx="38271">
                  <c:v>300.75689697265602</c:v>
                </c:pt>
                <c:pt idx="38272">
                  <c:v>300.75671386718699</c:v>
                </c:pt>
                <c:pt idx="38273">
                  <c:v>300.75650024414</c:v>
                </c:pt>
                <c:pt idx="38274">
                  <c:v>300.75631713867102</c:v>
                </c:pt>
                <c:pt idx="38275">
                  <c:v>300.756103515625</c:v>
                </c:pt>
                <c:pt idx="38276">
                  <c:v>300.75592041015602</c:v>
                </c:pt>
                <c:pt idx="38277">
                  <c:v>300.75570678710898</c:v>
                </c:pt>
                <c:pt idx="38278">
                  <c:v>300.75552368164</c:v>
                </c:pt>
                <c:pt idx="38279">
                  <c:v>300.75534057617102</c:v>
                </c:pt>
                <c:pt idx="38280">
                  <c:v>300.755126953125</c:v>
                </c:pt>
                <c:pt idx="38281">
                  <c:v>300.75491333007801</c:v>
                </c:pt>
                <c:pt idx="38282">
                  <c:v>300.75473022460898</c:v>
                </c:pt>
                <c:pt idx="38283">
                  <c:v>300.75454711914</c:v>
                </c:pt>
                <c:pt idx="38284">
                  <c:v>300.75433349609301</c:v>
                </c:pt>
                <c:pt idx="38285">
                  <c:v>300.75411987304602</c:v>
                </c:pt>
                <c:pt idx="38286">
                  <c:v>300.75393676757801</c:v>
                </c:pt>
                <c:pt idx="38287">
                  <c:v>300.75375366210898</c:v>
                </c:pt>
                <c:pt idx="38288">
                  <c:v>300.75354003906199</c:v>
                </c:pt>
                <c:pt idx="38289">
                  <c:v>300.75335693359301</c:v>
                </c:pt>
                <c:pt idx="38290">
                  <c:v>300.75314331054602</c:v>
                </c:pt>
                <c:pt idx="38291">
                  <c:v>300.75296020507801</c:v>
                </c:pt>
                <c:pt idx="38292">
                  <c:v>300.75274658203102</c:v>
                </c:pt>
                <c:pt idx="38293">
                  <c:v>300.75256347656199</c:v>
                </c:pt>
                <c:pt idx="38294">
                  <c:v>300.752349853515</c:v>
                </c:pt>
                <c:pt idx="38295">
                  <c:v>300.75216674804602</c:v>
                </c:pt>
                <c:pt idx="38296">
                  <c:v>300.751953125</c:v>
                </c:pt>
                <c:pt idx="38297">
                  <c:v>300.75177001953102</c:v>
                </c:pt>
                <c:pt idx="38298">
                  <c:v>300.75155639648398</c:v>
                </c:pt>
                <c:pt idx="38299">
                  <c:v>300.751373291015</c:v>
                </c:pt>
                <c:pt idx="38300">
                  <c:v>300.75119018554602</c:v>
                </c:pt>
                <c:pt idx="38301">
                  <c:v>300.7509765625</c:v>
                </c:pt>
                <c:pt idx="38302">
                  <c:v>300.75079345703102</c:v>
                </c:pt>
                <c:pt idx="38303">
                  <c:v>300.75061035156199</c:v>
                </c:pt>
                <c:pt idx="38304">
                  <c:v>300.750396728515</c:v>
                </c:pt>
                <c:pt idx="38305">
                  <c:v>300.75018310546801</c:v>
                </c:pt>
                <c:pt idx="38306">
                  <c:v>300.75</c:v>
                </c:pt>
                <c:pt idx="38307">
                  <c:v>300.74981689453102</c:v>
                </c:pt>
                <c:pt idx="38308">
                  <c:v>300.74960327148398</c:v>
                </c:pt>
                <c:pt idx="38309">
                  <c:v>300.749420166015</c:v>
                </c:pt>
                <c:pt idx="38310">
                  <c:v>300.74920654296801</c:v>
                </c:pt>
                <c:pt idx="38311">
                  <c:v>300.7490234375</c:v>
                </c:pt>
                <c:pt idx="38312">
                  <c:v>300.74880981445301</c:v>
                </c:pt>
                <c:pt idx="38313">
                  <c:v>300.74862670898398</c:v>
                </c:pt>
                <c:pt idx="38314">
                  <c:v>300.74841308593699</c:v>
                </c:pt>
                <c:pt idx="38315">
                  <c:v>300.74822998046801</c:v>
                </c:pt>
                <c:pt idx="38316">
                  <c:v>300.74801635742102</c:v>
                </c:pt>
                <c:pt idx="38317">
                  <c:v>300.74783325195301</c:v>
                </c:pt>
                <c:pt idx="38318">
                  <c:v>300.74761962890602</c:v>
                </c:pt>
                <c:pt idx="38319">
                  <c:v>300.74743652343699</c:v>
                </c:pt>
                <c:pt idx="38320">
                  <c:v>300.74725341796801</c:v>
                </c:pt>
                <c:pt idx="38321">
                  <c:v>300.74703979492102</c:v>
                </c:pt>
                <c:pt idx="38322">
                  <c:v>300.74685668945301</c:v>
                </c:pt>
                <c:pt idx="38323">
                  <c:v>300.74667358398398</c:v>
                </c:pt>
                <c:pt idx="38324">
                  <c:v>300.74645996093699</c:v>
                </c:pt>
                <c:pt idx="38325">
                  <c:v>300.74624633789</c:v>
                </c:pt>
                <c:pt idx="38326">
                  <c:v>300.74606323242102</c:v>
                </c:pt>
                <c:pt idx="38327">
                  <c:v>300.74588012695301</c:v>
                </c:pt>
                <c:pt idx="38328">
                  <c:v>300.74566650390602</c:v>
                </c:pt>
                <c:pt idx="38329">
                  <c:v>300.74548339843699</c:v>
                </c:pt>
                <c:pt idx="38330">
                  <c:v>300.74526977539</c:v>
                </c:pt>
                <c:pt idx="38331">
                  <c:v>300.74508666992102</c:v>
                </c:pt>
                <c:pt idx="38332">
                  <c:v>300.744873046875</c:v>
                </c:pt>
                <c:pt idx="38333">
                  <c:v>300.74468994140602</c:v>
                </c:pt>
                <c:pt idx="38334">
                  <c:v>300.74447631835898</c:v>
                </c:pt>
                <c:pt idx="38335">
                  <c:v>300.74429321289</c:v>
                </c:pt>
                <c:pt idx="38336">
                  <c:v>300.74407958984301</c:v>
                </c:pt>
                <c:pt idx="38337">
                  <c:v>300.743896484375</c:v>
                </c:pt>
                <c:pt idx="38338">
                  <c:v>300.74368286132801</c:v>
                </c:pt>
                <c:pt idx="38339">
                  <c:v>300.74349975585898</c:v>
                </c:pt>
                <c:pt idx="38340">
                  <c:v>300.74331665039</c:v>
                </c:pt>
                <c:pt idx="38341">
                  <c:v>300.74310302734301</c:v>
                </c:pt>
                <c:pt idx="38342">
                  <c:v>300.742919921875</c:v>
                </c:pt>
                <c:pt idx="38343">
                  <c:v>300.74273681640602</c:v>
                </c:pt>
                <c:pt idx="38344">
                  <c:v>300.74252319335898</c:v>
                </c:pt>
                <c:pt idx="38345">
                  <c:v>300.74230957031199</c:v>
                </c:pt>
                <c:pt idx="38346">
                  <c:v>300.74212646484301</c:v>
                </c:pt>
                <c:pt idx="38347">
                  <c:v>300.741943359375</c:v>
                </c:pt>
                <c:pt idx="38348">
                  <c:v>300.74172973632801</c:v>
                </c:pt>
                <c:pt idx="38349">
                  <c:v>300.74154663085898</c:v>
                </c:pt>
                <c:pt idx="38350">
                  <c:v>300.74133300781199</c:v>
                </c:pt>
                <c:pt idx="38351">
                  <c:v>300.74114990234301</c:v>
                </c:pt>
                <c:pt idx="38352">
                  <c:v>300.74093627929602</c:v>
                </c:pt>
                <c:pt idx="38353">
                  <c:v>300.74075317382801</c:v>
                </c:pt>
                <c:pt idx="38354">
                  <c:v>300.74053955078102</c:v>
                </c:pt>
                <c:pt idx="38355">
                  <c:v>300.74035644531199</c:v>
                </c:pt>
                <c:pt idx="38356">
                  <c:v>300.74017333984301</c:v>
                </c:pt>
                <c:pt idx="38357">
                  <c:v>300.73995971679602</c:v>
                </c:pt>
                <c:pt idx="38358">
                  <c:v>300.73977661132801</c:v>
                </c:pt>
                <c:pt idx="38359">
                  <c:v>300.73959350585898</c:v>
                </c:pt>
                <c:pt idx="38360">
                  <c:v>300.73937988281199</c:v>
                </c:pt>
                <c:pt idx="38361">
                  <c:v>300.739166259765</c:v>
                </c:pt>
                <c:pt idx="38362">
                  <c:v>300.73898315429602</c:v>
                </c:pt>
                <c:pt idx="38363">
                  <c:v>300.73880004882801</c:v>
                </c:pt>
                <c:pt idx="38364">
                  <c:v>300.73858642578102</c:v>
                </c:pt>
                <c:pt idx="38365">
                  <c:v>300.73840332031199</c:v>
                </c:pt>
                <c:pt idx="38366">
                  <c:v>300.738189697265</c:v>
                </c:pt>
                <c:pt idx="38367">
                  <c:v>300.73800659179602</c:v>
                </c:pt>
                <c:pt idx="38368">
                  <c:v>300.73779296875</c:v>
                </c:pt>
                <c:pt idx="38369">
                  <c:v>300.73760986328102</c:v>
                </c:pt>
                <c:pt idx="38370">
                  <c:v>300.73739624023398</c:v>
                </c:pt>
                <c:pt idx="38371">
                  <c:v>300.737213134765</c:v>
                </c:pt>
                <c:pt idx="38372">
                  <c:v>300.73703002929602</c:v>
                </c:pt>
                <c:pt idx="38373">
                  <c:v>300.73681640625</c:v>
                </c:pt>
                <c:pt idx="38374">
                  <c:v>300.73663330078102</c:v>
                </c:pt>
                <c:pt idx="38375">
                  <c:v>300.73645019531199</c:v>
                </c:pt>
                <c:pt idx="38376">
                  <c:v>300.736236572265</c:v>
                </c:pt>
                <c:pt idx="38377">
                  <c:v>300.73605346679602</c:v>
                </c:pt>
                <c:pt idx="38378">
                  <c:v>300.73583984375</c:v>
                </c:pt>
                <c:pt idx="38379">
                  <c:v>300.73565673828102</c:v>
                </c:pt>
                <c:pt idx="38380">
                  <c:v>300.73544311523398</c:v>
                </c:pt>
                <c:pt idx="38381">
                  <c:v>300.735260009765</c:v>
                </c:pt>
                <c:pt idx="38382">
                  <c:v>300.73504638671801</c:v>
                </c:pt>
                <c:pt idx="38383">
                  <c:v>300.73486328125</c:v>
                </c:pt>
                <c:pt idx="38384">
                  <c:v>300.73468017578102</c:v>
                </c:pt>
                <c:pt idx="38385">
                  <c:v>300.73446655273398</c:v>
                </c:pt>
                <c:pt idx="38386">
                  <c:v>300.734283447265</c:v>
                </c:pt>
                <c:pt idx="38387">
                  <c:v>300.73410034179602</c:v>
                </c:pt>
                <c:pt idx="38388">
                  <c:v>300.73388671875</c:v>
                </c:pt>
                <c:pt idx="38389">
                  <c:v>300.73367309570301</c:v>
                </c:pt>
                <c:pt idx="38390">
                  <c:v>300.73348999023398</c:v>
                </c:pt>
                <c:pt idx="38391">
                  <c:v>300.733306884765</c:v>
                </c:pt>
                <c:pt idx="38392">
                  <c:v>300.73309326171801</c:v>
                </c:pt>
                <c:pt idx="38393">
                  <c:v>300.73291015625</c:v>
                </c:pt>
                <c:pt idx="38394">
                  <c:v>300.73269653320301</c:v>
                </c:pt>
                <c:pt idx="38395">
                  <c:v>300.73251342773398</c:v>
                </c:pt>
                <c:pt idx="38396">
                  <c:v>300.732330322265</c:v>
                </c:pt>
                <c:pt idx="38397">
                  <c:v>300.73211669921801</c:v>
                </c:pt>
                <c:pt idx="38398">
                  <c:v>300.73193359375</c:v>
                </c:pt>
                <c:pt idx="38399">
                  <c:v>300.73175048828102</c:v>
                </c:pt>
                <c:pt idx="38400">
                  <c:v>300.73153686523398</c:v>
                </c:pt>
                <c:pt idx="38401">
                  <c:v>300.73132324218699</c:v>
                </c:pt>
                <c:pt idx="38402">
                  <c:v>300.73114013671801</c:v>
                </c:pt>
                <c:pt idx="38403">
                  <c:v>300.73095703125</c:v>
                </c:pt>
                <c:pt idx="38404">
                  <c:v>300.73074340820301</c:v>
                </c:pt>
                <c:pt idx="38405">
                  <c:v>300.73056030273398</c:v>
                </c:pt>
                <c:pt idx="38406">
                  <c:v>300.73034667968699</c:v>
                </c:pt>
                <c:pt idx="38407">
                  <c:v>300.73016357421801</c:v>
                </c:pt>
                <c:pt idx="38408">
                  <c:v>300.72998046875</c:v>
                </c:pt>
                <c:pt idx="38409">
                  <c:v>300.72976684570301</c:v>
                </c:pt>
                <c:pt idx="38410">
                  <c:v>300.72958374023398</c:v>
                </c:pt>
                <c:pt idx="38411">
                  <c:v>300.729400634765</c:v>
                </c:pt>
                <c:pt idx="38412">
                  <c:v>300.72918701171801</c:v>
                </c:pt>
                <c:pt idx="38413">
                  <c:v>300.72897338867102</c:v>
                </c:pt>
                <c:pt idx="38414">
                  <c:v>300.72879028320301</c:v>
                </c:pt>
                <c:pt idx="38415">
                  <c:v>300.72860717773398</c:v>
                </c:pt>
                <c:pt idx="38416">
                  <c:v>300.72839355468699</c:v>
                </c:pt>
                <c:pt idx="38417">
                  <c:v>300.72821044921801</c:v>
                </c:pt>
                <c:pt idx="38418">
                  <c:v>300.72799682617102</c:v>
                </c:pt>
                <c:pt idx="38419">
                  <c:v>300.72781372070301</c:v>
                </c:pt>
                <c:pt idx="38420">
                  <c:v>300.72763061523398</c:v>
                </c:pt>
                <c:pt idx="38421">
                  <c:v>300.72741699218699</c:v>
                </c:pt>
                <c:pt idx="38422">
                  <c:v>300.72723388671801</c:v>
                </c:pt>
                <c:pt idx="38423">
                  <c:v>300.72705078125</c:v>
                </c:pt>
                <c:pt idx="38424">
                  <c:v>300.72683715820301</c:v>
                </c:pt>
                <c:pt idx="38425">
                  <c:v>300.72662353515602</c:v>
                </c:pt>
                <c:pt idx="38426">
                  <c:v>300.72644042968699</c:v>
                </c:pt>
                <c:pt idx="38427">
                  <c:v>300.72625732421801</c:v>
                </c:pt>
                <c:pt idx="38428">
                  <c:v>300.72604370117102</c:v>
                </c:pt>
                <c:pt idx="38429">
                  <c:v>300.72586059570301</c:v>
                </c:pt>
                <c:pt idx="38430">
                  <c:v>300.72564697265602</c:v>
                </c:pt>
                <c:pt idx="38431">
                  <c:v>300.72546386718699</c:v>
                </c:pt>
                <c:pt idx="38432">
                  <c:v>300.72528076171801</c:v>
                </c:pt>
                <c:pt idx="38433">
                  <c:v>300.72506713867102</c:v>
                </c:pt>
                <c:pt idx="38434">
                  <c:v>300.72488403320301</c:v>
                </c:pt>
                <c:pt idx="38435">
                  <c:v>300.72470092773398</c:v>
                </c:pt>
                <c:pt idx="38436">
                  <c:v>300.72448730468699</c:v>
                </c:pt>
                <c:pt idx="38437">
                  <c:v>300.72430419921801</c:v>
                </c:pt>
                <c:pt idx="38438">
                  <c:v>300.72409057617102</c:v>
                </c:pt>
                <c:pt idx="38439">
                  <c:v>300.72390747070301</c:v>
                </c:pt>
                <c:pt idx="38440">
                  <c:v>300.72369384765602</c:v>
                </c:pt>
                <c:pt idx="38441">
                  <c:v>300.72351074218699</c:v>
                </c:pt>
                <c:pt idx="38442">
                  <c:v>300.72329711914</c:v>
                </c:pt>
                <c:pt idx="38443">
                  <c:v>300.72311401367102</c:v>
                </c:pt>
                <c:pt idx="38444">
                  <c:v>300.72293090820301</c:v>
                </c:pt>
                <c:pt idx="38445">
                  <c:v>300.72271728515602</c:v>
                </c:pt>
                <c:pt idx="38446">
                  <c:v>300.72253417968699</c:v>
                </c:pt>
                <c:pt idx="38447">
                  <c:v>300.72235107421801</c:v>
                </c:pt>
                <c:pt idx="38448">
                  <c:v>300.72213745117102</c:v>
                </c:pt>
                <c:pt idx="38449">
                  <c:v>300.72195434570301</c:v>
                </c:pt>
                <c:pt idx="38450">
                  <c:v>300.72174072265602</c:v>
                </c:pt>
                <c:pt idx="38451">
                  <c:v>300.72155761718699</c:v>
                </c:pt>
                <c:pt idx="38452">
                  <c:v>300.72137451171801</c:v>
                </c:pt>
                <c:pt idx="38453">
                  <c:v>300.72116088867102</c:v>
                </c:pt>
                <c:pt idx="38454">
                  <c:v>300.72097778320301</c:v>
                </c:pt>
                <c:pt idx="38455">
                  <c:v>300.72079467773398</c:v>
                </c:pt>
                <c:pt idx="38456">
                  <c:v>300.72058105468699</c:v>
                </c:pt>
                <c:pt idx="38457">
                  <c:v>300.72039794921801</c:v>
                </c:pt>
                <c:pt idx="38458">
                  <c:v>300.72018432617102</c:v>
                </c:pt>
                <c:pt idx="38459">
                  <c:v>300.72000122070301</c:v>
                </c:pt>
                <c:pt idx="38460">
                  <c:v>300.71978759765602</c:v>
                </c:pt>
                <c:pt idx="38461">
                  <c:v>300.71960449218699</c:v>
                </c:pt>
                <c:pt idx="38462">
                  <c:v>300.71939086914</c:v>
                </c:pt>
                <c:pt idx="38463">
                  <c:v>300.71920776367102</c:v>
                </c:pt>
                <c:pt idx="38464">
                  <c:v>300.71902465820301</c:v>
                </c:pt>
                <c:pt idx="38465">
                  <c:v>300.71881103515602</c:v>
                </c:pt>
                <c:pt idx="38466">
                  <c:v>300.71862792968699</c:v>
                </c:pt>
                <c:pt idx="38467">
                  <c:v>300.71844482421801</c:v>
                </c:pt>
                <c:pt idx="38468">
                  <c:v>300.71823120117102</c:v>
                </c:pt>
                <c:pt idx="38469">
                  <c:v>300.71804809570301</c:v>
                </c:pt>
                <c:pt idx="38470">
                  <c:v>300.71783447265602</c:v>
                </c:pt>
                <c:pt idx="38471">
                  <c:v>300.71765136718699</c:v>
                </c:pt>
                <c:pt idx="38472">
                  <c:v>300.71746826171801</c:v>
                </c:pt>
                <c:pt idx="38473">
                  <c:v>300.71725463867102</c:v>
                </c:pt>
                <c:pt idx="38474">
                  <c:v>300.71707153320301</c:v>
                </c:pt>
                <c:pt idx="38475">
                  <c:v>300.71688842773398</c:v>
                </c:pt>
                <c:pt idx="38476">
                  <c:v>300.71667480468699</c:v>
                </c:pt>
                <c:pt idx="38477">
                  <c:v>300.71649169921801</c:v>
                </c:pt>
                <c:pt idx="38478">
                  <c:v>300.71627807617102</c:v>
                </c:pt>
                <c:pt idx="38479">
                  <c:v>300.71609497070301</c:v>
                </c:pt>
                <c:pt idx="38480">
                  <c:v>300.71591186523398</c:v>
                </c:pt>
                <c:pt idx="38481">
                  <c:v>300.71569824218699</c:v>
                </c:pt>
                <c:pt idx="38482">
                  <c:v>300.71551513671801</c:v>
                </c:pt>
                <c:pt idx="38483">
                  <c:v>300.71533203125</c:v>
                </c:pt>
                <c:pt idx="38484">
                  <c:v>300.71511840820301</c:v>
                </c:pt>
                <c:pt idx="38485">
                  <c:v>300.71493530273398</c:v>
                </c:pt>
                <c:pt idx="38486">
                  <c:v>300.71472167968699</c:v>
                </c:pt>
                <c:pt idx="38487">
                  <c:v>300.71453857421801</c:v>
                </c:pt>
                <c:pt idx="38488">
                  <c:v>300.71432495117102</c:v>
                </c:pt>
                <c:pt idx="38489">
                  <c:v>300.71414184570301</c:v>
                </c:pt>
                <c:pt idx="38490">
                  <c:v>300.71395874023398</c:v>
                </c:pt>
                <c:pt idx="38491">
                  <c:v>300.713775634765</c:v>
                </c:pt>
                <c:pt idx="38492">
                  <c:v>300.71356201171801</c:v>
                </c:pt>
                <c:pt idx="38493">
                  <c:v>300.71334838867102</c:v>
                </c:pt>
                <c:pt idx="38494">
                  <c:v>300.71316528320301</c:v>
                </c:pt>
                <c:pt idx="38495">
                  <c:v>300.71298217773398</c:v>
                </c:pt>
                <c:pt idx="38496">
                  <c:v>300.71276855468699</c:v>
                </c:pt>
                <c:pt idx="38497">
                  <c:v>300.71258544921801</c:v>
                </c:pt>
                <c:pt idx="38498">
                  <c:v>300.71237182617102</c:v>
                </c:pt>
                <c:pt idx="38499">
                  <c:v>300.71218872070301</c:v>
                </c:pt>
                <c:pt idx="38500">
                  <c:v>300.71200561523398</c:v>
                </c:pt>
                <c:pt idx="38501">
                  <c:v>300.71179199218699</c:v>
                </c:pt>
                <c:pt idx="38502">
                  <c:v>300.71160888671801</c:v>
                </c:pt>
                <c:pt idx="38503">
                  <c:v>300.71142578125</c:v>
                </c:pt>
                <c:pt idx="38504">
                  <c:v>300.71121215820301</c:v>
                </c:pt>
                <c:pt idx="38505">
                  <c:v>300.71102905273398</c:v>
                </c:pt>
                <c:pt idx="38506">
                  <c:v>300.71081542968699</c:v>
                </c:pt>
                <c:pt idx="38507">
                  <c:v>300.71063232421801</c:v>
                </c:pt>
                <c:pt idx="38508">
                  <c:v>300.71044921875</c:v>
                </c:pt>
                <c:pt idx="38509">
                  <c:v>300.71023559570301</c:v>
                </c:pt>
                <c:pt idx="38510">
                  <c:v>300.71005249023398</c:v>
                </c:pt>
                <c:pt idx="38511">
                  <c:v>300.709869384765</c:v>
                </c:pt>
                <c:pt idx="38512">
                  <c:v>300.70965576171801</c:v>
                </c:pt>
                <c:pt idx="38513">
                  <c:v>300.70947265625</c:v>
                </c:pt>
                <c:pt idx="38514">
                  <c:v>300.70925903320301</c:v>
                </c:pt>
                <c:pt idx="38515">
                  <c:v>300.70907592773398</c:v>
                </c:pt>
                <c:pt idx="38516">
                  <c:v>300.708892822265</c:v>
                </c:pt>
                <c:pt idx="38517">
                  <c:v>300.70867919921801</c:v>
                </c:pt>
                <c:pt idx="38518">
                  <c:v>300.70849609375</c:v>
                </c:pt>
                <c:pt idx="38519">
                  <c:v>300.70831298828102</c:v>
                </c:pt>
                <c:pt idx="38520">
                  <c:v>300.70809936523398</c:v>
                </c:pt>
                <c:pt idx="38521">
                  <c:v>300.707916259765</c:v>
                </c:pt>
                <c:pt idx="38522">
                  <c:v>300.70770263671801</c:v>
                </c:pt>
                <c:pt idx="38523">
                  <c:v>300.70751953125</c:v>
                </c:pt>
                <c:pt idx="38524">
                  <c:v>300.70733642578102</c:v>
                </c:pt>
                <c:pt idx="38525">
                  <c:v>300.70712280273398</c:v>
                </c:pt>
                <c:pt idx="38526">
                  <c:v>300.706939697265</c:v>
                </c:pt>
                <c:pt idx="38527">
                  <c:v>300.70675659179602</c:v>
                </c:pt>
                <c:pt idx="38528">
                  <c:v>300.70654296875</c:v>
                </c:pt>
                <c:pt idx="38529">
                  <c:v>300.70635986328102</c:v>
                </c:pt>
                <c:pt idx="38530">
                  <c:v>300.70614624023398</c:v>
                </c:pt>
                <c:pt idx="38531">
                  <c:v>300.705963134765</c:v>
                </c:pt>
                <c:pt idx="38532">
                  <c:v>300.70578002929602</c:v>
                </c:pt>
                <c:pt idx="38533">
                  <c:v>300.70556640625</c:v>
                </c:pt>
                <c:pt idx="38534">
                  <c:v>300.70538330078102</c:v>
                </c:pt>
                <c:pt idx="38535">
                  <c:v>300.70520019531199</c:v>
                </c:pt>
                <c:pt idx="38536">
                  <c:v>300.704986572265</c:v>
                </c:pt>
                <c:pt idx="38537">
                  <c:v>300.70480346679602</c:v>
                </c:pt>
                <c:pt idx="38538">
                  <c:v>300.70458984375</c:v>
                </c:pt>
                <c:pt idx="38539">
                  <c:v>300.70440673828102</c:v>
                </c:pt>
                <c:pt idx="38540">
                  <c:v>300.70422363281199</c:v>
                </c:pt>
                <c:pt idx="38541">
                  <c:v>300.704010009765</c:v>
                </c:pt>
                <c:pt idx="38542">
                  <c:v>300.70382690429602</c:v>
                </c:pt>
                <c:pt idx="38543">
                  <c:v>300.70364379882801</c:v>
                </c:pt>
                <c:pt idx="38544">
                  <c:v>300.70343017578102</c:v>
                </c:pt>
                <c:pt idx="38545">
                  <c:v>300.70324707031199</c:v>
                </c:pt>
                <c:pt idx="38546">
                  <c:v>300.703033447265</c:v>
                </c:pt>
                <c:pt idx="38547">
                  <c:v>300.70285034179602</c:v>
                </c:pt>
                <c:pt idx="38548">
                  <c:v>300.70266723632801</c:v>
                </c:pt>
                <c:pt idx="38549">
                  <c:v>300.70245361328102</c:v>
                </c:pt>
                <c:pt idx="38550">
                  <c:v>300.70227050781199</c:v>
                </c:pt>
                <c:pt idx="38551">
                  <c:v>300.70208740234301</c:v>
                </c:pt>
                <c:pt idx="38552">
                  <c:v>300.70187377929602</c:v>
                </c:pt>
                <c:pt idx="38553">
                  <c:v>300.70169067382801</c:v>
                </c:pt>
                <c:pt idx="38554">
                  <c:v>300.70147705078102</c:v>
                </c:pt>
                <c:pt idx="38555">
                  <c:v>300.70129394531199</c:v>
                </c:pt>
                <c:pt idx="38556">
                  <c:v>300.70111083984301</c:v>
                </c:pt>
                <c:pt idx="38557">
                  <c:v>300.70089721679602</c:v>
                </c:pt>
                <c:pt idx="38558">
                  <c:v>300.70071411132801</c:v>
                </c:pt>
                <c:pt idx="38559">
                  <c:v>300.70053100585898</c:v>
                </c:pt>
                <c:pt idx="38560">
                  <c:v>300.70031738281199</c:v>
                </c:pt>
                <c:pt idx="38561">
                  <c:v>300.70013427734301</c:v>
                </c:pt>
                <c:pt idx="38562">
                  <c:v>300.699951171875</c:v>
                </c:pt>
                <c:pt idx="38563">
                  <c:v>300.69976806640602</c:v>
                </c:pt>
                <c:pt idx="38564">
                  <c:v>300.69955444335898</c:v>
                </c:pt>
                <c:pt idx="38565">
                  <c:v>300.69934082031199</c:v>
                </c:pt>
                <c:pt idx="38566">
                  <c:v>300.69915771484301</c:v>
                </c:pt>
                <c:pt idx="38567">
                  <c:v>300.698974609375</c:v>
                </c:pt>
                <c:pt idx="38568">
                  <c:v>300.69876098632801</c:v>
                </c:pt>
                <c:pt idx="38569">
                  <c:v>300.69857788085898</c:v>
                </c:pt>
                <c:pt idx="38570">
                  <c:v>300.69839477539</c:v>
                </c:pt>
                <c:pt idx="38571">
                  <c:v>300.69821166992102</c:v>
                </c:pt>
                <c:pt idx="38572">
                  <c:v>300.697998046875</c:v>
                </c:pt>
                <c:pt idx="38573">
                  <c:v>300.69781494140602</c:v>
                </c:pt>
                <c:pt idx="38574">
                  <c:v>300.69760131835898</c:v>
                </c:pt>
                <c:pt idx="38575">
                  <c:v>300.69741821289</c:v>
                </c:pt>
                <c:pt idx="38576">
                  <c:v>300.69723510742102</c:v>
                </c:pt>
                <c:pt idx="38577">
                  <c:v>300.697021484375</c:v>
                </c:pt>
                <c:pt idx="38578">
                  <c:v>300.69683837890602</c:v>
                </c:pt>
                <c:pt idx="38579">
                  <c:v>300.69665527343699</c:v>
                </c:pt>
                <c:pt idx="38580">
                  <c:v>300.69644165039</c:v>
                </c:pt>
                <c:pt idx="38581">
                  <c:v>300.69625854492102</c:v>
                </c:pt>
                <c:pt idx="38582">
                  <c:v>300.696044921875</c:v>
                </c:pt>
                <c:pt idx="38583">
                  <c:v>300.69586181640602</c:v>
                </c:pt>
                <c:pt idx="38584">
                  <c:v>300.69567871093699</c:v>
                </c:pt>
                <c:pt idx="38585">
                  <c:v>300.69546508789</c:v>
                </c:pt>
                <c:pt idx="38586">
                  <c:v>300.69528198242102</c:v>
                </c:pt>
                <c:pt idx="38587">
                  <c:v>300.69509887695301</c:v>
                </c:pt>
                <c:pt idx="38588">
                  <c:v>300.69488525390602</c:v>
                </c:pt>
                <c:pt idx="38589">
                  <c:v>300.69470214843699</c:v>
                </c:pt>
                <c:pt idx="38590">
                  <c:v>300.69448852539</c:v>
                </c:pt>
                <c:pt idx="38591">
                  <c:v>300.6943359375</c:v>
                </c:pt>
                <c:pt idx="38592">
                  <c:v>300.69412231445301</c:v>
                </c:pt>
                <c:pt idx="38593">
                  <c:v>300.69390869140602</c:v>
                </c:pt>
                <c:pt idx="38594">
                  <c:v>300.69372558593699</c:v>
                </c:pt>
                <c:pt idx="38595">
                  <c:v>300.69354248046801</c:v>
                </c:pt>
                <c:pt idx="38596">
                  <c:v>300.69332885742102</c:v>
                </c:pt>
                <c:pt idx="38597">
                  <c:v>300.69314575195301</c:v>
                </c:pt>
                <c:pt idx="38598">
                  <c:v>300.69296264648398</c:v>
                </c:pt>
                <c:pt idx="38599">
                  <c:v>300.692779541015</c:v>
                </c:pt>
                <c:pt idx="38600">
                  <c:v>300.69256591796801</c:v>
                </c:pt>
                <c:pt idx="38601">
                  <c:v>300.6923828125</c:v>
                </c:pt>
                <c:pt idx="38602">
                  <c:v>300.69216918945301</c:v>
                </c:pt>
                <c:pt idx="38603">
                  <c:v>300.69198608398398</c:v>
                </c:pt>
                <c:pt idx="38604">
                  <c:v>300.691802978515</c:v>
                </c:pt>
                <c:pt idx="38605">
                  <c:v>300.69158935546801</c:v>
                </c:pt>
                <c:pt idx="38606">
                  <c:v>300.69140625</c:v>
                </c:pt>
                <c:pt idx="38607">
                  <c:v>300.69122314453102</c:v>
                </c:pt>
                <c:pt idx="38608">
                  <c:v>300.69100952148398</c:v>
                </c:pt>
                <c:pt idx="38609">
                  <c:v>300.690826416015</c:v>
                </c:pt>
                <c:pt idx="38610">
                  <c:v>300.69061279296801</c:v>
                </c:pt>
                <c:pt idx="38611">
                  <c:v>300.6904296875</c:v>
                </c:pt>
                <c:pt idx="38612">
                  <c:v>300.69024658203102</c:v>
                </c:pt>
                <c:pt idx="38613">
                  <c:v>300.69003295898398</c:v>
                </c:pt>
                <c:pt idx="38614">
                  <c:v>300.689849853515</c:v>
                </c:pt>
                <c:pt idx="38615">
                  <c:v>300.68966674804602</c:v>
                </c:pt>
                <c:pt idx="38616">
                  <c:v>300.689453125</c:v>
                </c:pt>
                <c:pt idx="38617">
                  <c:v>300.68927001953102</c:v>
                </c:pt>
                <c:pt idx="38618">
                  <c:v>300.68908691406199</c:v>
                </c:pt>
                <c:pt idx="38619">
                  <c:v>300.68890380859301</c:v>
                </c:pt>
                <c:pt idx="38620">
                  <c:v>300.68869018554602</c:v>
                </c:pt>
                <c:pt idx="38621">
                  <c:v>300.68850708007801</c:v>
                </c:pt>
                <c:pt idx="38622">
                  <c:v>300.68829345703102</c:v>
                </c:pt>
                <c:pt idx="38623">
                  <c:v>300.68811035156199</c:v>
                </c:pt>
                <c:pt idx="38624">
                  <c:v>300.68792724609301</c:v>
                </c:pt>
                <c:pt idx="38625">
                  <c:v>300.68771362304602</c:v>
                </c:pt>
                <c:pt idx="38626">
                  <c:v>300.68753051757801</c:v>
                </c:pt>
                <c:pt idx="38627">
                  <c:v>300.68734741210898</c:v>
                </c:pt>
                <c:pt idx="38628">
                  <c:v>300.68713378906199</c:v>
                </c:pt>
                <c:pt idx="38629">
                  <c:v>300.68695068359301</c:v>
                </c:pt>
                <c:pt idx="38630">
                  <c:v>300.686767578125</c:v>
                </c:pt>
                <c:pt idx="38631">
                  <c:v>300.68658447265602</c:v>
                </c:pt>
                <c:pt idx="38632">
                  <c:v>300.68637084960898</c:v>
                </c:pt>
                <c:pt idx="38633">
                  <c:v>300.68618774414</c:v>
                </c:pt>
                <c:pt idx="38634">
                  <c:v>300.68597412109301</c:v>
                </c:pt>
                <c:pt idx="38635">
                  <c:v>300.685791015625</c:v>
                </c:pt>
                <c:pt idx="38636">
                  <c:v>300.68560791015602</c:v>
                </c:pt>
                <c:pt idx="38637">
                  <c:v>300.68539428710898</c:v>
                </c:pt>
                <c:pt idx="38638">
                  <c:v>300.68521118164</c:v>
                </c:pt>
                <c:pt idx="38639">
                  <c:v>300.68502807617102</c:v>
                </c:pt>
                <c:pt idx="38640">
                  <c:v>300.684814453125</c:v>
                </c:pt>
                <c:pt idx="38641">
                  <c:v>300.68463134765602</c:v>
                </c:pt>
                <c:pt idx="38642">
                  <c:v>300.68441772460898</c:v>
                </c:pt>
                <c:pt idx="38643">
                  <c:v>300.68426513671801</c:v>
                </c:pt>
                <c:pt idx="38644">
                  <c:v>300.68405151367102</c:v>
                </c:pt>
                <c:pt idx="38645">
                  <c:v>300.68386840820301</c:v>
                </c:pt>
                <c:pt idx="38646">
                  <c:v>300.68365478515602</c:v>
                </c:pt>
                <c:pt idx="38647">
                  <c:v>300.68347167968699</c:v>
                </c:pt>
                <c:pt idx="38648">
                  <c:v>300.68328857421801</c:v>
                </c:pt>
                <c:pt idx="38649">
                  <c:v>300.68307495117102</c:v>
                </c:pt>
                <c:pt idx="38650">
                  <c:v>300.68289184570301</c:v>
                </c:pt>
                <c:pt idx="38651">
                  <c:v>300.68270874023398</c:v>
                </c:pt>
                <c:pt idx="38652">
                  <c:v>300.68249511718699</c:v>
                </c:pt>
                <c:pt idx="38653">
                  <c:v>300.68231201171801</c:v>
                </c:pt>
                <c:pt idx="38654">
                  <c:v>300.68209838867102</c:v>
                </c:pt>
                <c:pt idx="38655">
                  <c:v>300.68194580078102</c:v>
                </c:pt>
                <c:pt idx="38656">
                  <c:v>300.68173217773398</c:v>
                </c:pt>
                <c:pt idx="38657">
                  <c:v>300.681549072265</c:v>
                </c:pt>
                <c:pt idx="38658">
                  <c:v>300.68133544921801</c:v>
                </c:pt>
                <c:pt idx="38659">
                  <c:v>300.68115234375</c:v>
                </c:pt>
                <c:pt idx="38660">
                  <c:v>300.68096923828102</c:v>
                </c:pt>
                <c:pt idx="38661">
                  <c:v>300.68075561523398</c:v>
                </c:pt>
                <c:pt idx="38662">
                  <c:v>300.680572509765</c:v>
                </c:pt>
                <c:pt idx="38663">
                  <c:v>300.68038940429602</c:v>
                </c:pt>
                <c:pt idx="38664">
                  <c:v>300.68017578125</c:v>
                </c:pt>
                <c:pt idx="38665">
                  <c:v>300.67999267578102</c:v>
                </c:pt>
                <c:pt idx="38666">
                  <c:v>300.67977905273398</c:v>
                </c:pt>
                <c:pt idx="38667">
                  <c:v>300.67962646484301</c:v>
                </c:pt>
                <c:pt idx="38668">
                  <c:v>300.67941284179602</c:v>
                </c:pt>
                <c:pt idx="38669">
                  <c:v>300.67922973632801</c:v>
                </c:pt>
                <c:pt idx="38670">
                  <c:v>300.67901611328102</c:v>
                </c:pt>
                <c:pt idx="38671">
                  <c:v>300.67883300781199</c:v>
                </c:pt>
                <c:pt idx="38672">
                  <c:v>300.67864990234301</c:v>
                </c:pt>
                <c:pt idx="38673">
                  <c:v>300.67843627929602</c:v>
                </c:pt>
                <c:pt idx="38674">
                  <c:v>300.67825317382801</c:v>
                </c:pt>
                <c:pt idx="38675">
                  <c:v>300.67807006835898</c:v>
                </c:pt>
                <c:pt idx="38676">
                  <c:v>300.67785644531199</c:v>
                </c:pt>
                <c:pt idx="38677">
                  <c:v>300.67767333984301</c:v>
                </c:pt>
                <c:pt idx="38678">
                  <c:v>300.677490234375</c:v>
                </c:pt>
                <c:pt idx="38679">
                  <c:v>300.67730712890602</c:v>
                </c:pt>
                <c:pt idx="38680">
                  <c:v>300.67709350585898</c:v>
                </c:pt>
                <c:pt idx="38681">
                  <c:v>300.67691040039</c:v>
                </c:pt>
                <c:pt idx="38682">
                  <c:v>300.67669677734301</c:v>
                </c:pt>
                <c:pt idx="38683">
                  <c:v>300.676513671875</c:v>
                </c:pt>
                <c:pt idx="38684">
                  <c:v>300.67633056640602</c:v>
                </c:pt>
                <c:pt idx="38685">
                  <c:v>300.67611694335898</c:v>
                </c:pt>
                <c:pt idx="38686">
                  <c:v>300.67593383789</c:v>
                </c:pt>
                <c:pt idx="38687">
                  <c:v>300.67575073242102</c:v>
                </c:pt>
                <c:pt idx="38688">
                  <c:v>300.675537109375</c:v>
                </c:pt>
                <c:pt idx="38689">
                  <c:v>300.67535400390602</c:v>
                </c:pt>
                <c:pt idx="38690">
                  <c:v>300.67517089843699</c:v>
                </c:pt>
                <c:pt idx="38691">
                  <c:v>300.67498779296801</c:v>
                </c:pt>
                <c:pt idx="38692">
                  <c:v>300.67477416992102</c:v>
                </c:pt>
                <c:pt idx="38693">
                  <c:v>300.67459106445301</c:v>
                </c:pt>
                <c:pt idx="38694">
                  <c:v>300.67437744140602</c:v>
                </c:pt>
                <c:pt idx="38695">
                  <c:v>300.67419433593699</c:v>
                </c:pt>
                <c:pt idx="38696">
                  <c:v>300.67401123046801</c:v>
                </c:pt>
                <c:pt idx="38697">
                  <c:v>300.67379760742102</c:v>
                </c:pt>
                <c:pt idx="38698">
                  <c:v>300.67361450195301</c:v>
                </c:pt>
                <c:pt idx="38699">
                  <c:v>300.67343139648398</c:v>
                </c:pt>
                <c:pt idx="38700">
                  <c:v>300.673248291015</c:v>
                </c:pt>
                <c:pt idx="38701">
                  <c:v>300.67303466796801</c:v>
                </c:pt>
                <c:pt idx="38702">
                  <c:v>300.6728515625</c:v>
                </c:pt>
                <c:pt idx="38703">
                  <c:v>300.67266845703102</c:v>
                </c:pt>
                <c:pt idx="38704">
                  <c:v>300.67245483398398</c:v>
                </c:pt>
                <c:pt idx="38705">
                  <c:v>300.672271728515</c:v>
                </c:pt>
                <c:pt idx="38706">
                  <c:v>300.67208862304602</c:v>
                </c:pt>
                <c:pt idx="38707">
                  <c:v>300.67190551757801</c:v>
                </c:pt>
                <c:pt idx="38708">
                  <c:v>300.67169189453102</c:v>
                </c:pt>
                <c:pt idx="38709">
                  <c:v>300.67150878906199</c:v>
                </c:pt>
                <c:pt idx="38710">
                  <c:v>300.671295166015</c:v>
                </c:pt>
                <c:pt idx="38711">
                  <c:v>300.67111206054602</c:v>
                </c:pt>
                <c:pt idx="38712">
                  <c:v>300.67092895507801</c:v>
                </c:pt>
                <c:pt idx="38713">
                  <c:v>300.67074584960898</c:v>
                </c:pt>
                <c:pt idx="38714">
                  <c:v>300.67053222656199</c:v>
                </c:pt>
                <c:pt idx="38715">
                  <c:v>300.67034912109301</c:v>
                </c:pt>
                <c:pt idx="38716">
                  <c:v>300.670166015625</c:v>
                </c:pt>
                <c:pt idx="38717">
                  <c:v>300.66998291015602</c:v>
                </c:pt>
                <c:pt idx="38718">
                  <c:v>300.66976928710898</c:v>
                </c:pt>
                <c:pt idx="38719">
                  <c:v>300.66958618164</c:v>
                </c:pt>
                <c:pt idx="38720">
                  <c:v>300.66940307617102</c:v>
                </c:pt>
                <c:pt idx="38721">
                  <c:v>300.66921997070301</c:v>
                </c:pt>
                <c:pt idx="38722">
                  <c:v>300.66900634765602</c:v>
                </c:pt>
                <c:pt idx="38723">
                  <c:v>300.66882324218699</c:v>
                </c:pt>
                <c:pt idx="38724">
                  <c:v>300.66864013671801</c:v>
                </c:pt>
                <c:pt idx="38725">
                  <c:v>300.66845703125</c:v>
                </c:pt>
                <c:pt idx="38726">
                  <c:v>300.66824340820301</c:v>
                </c:pt>
                <c:pt idx="38727">
                  <c:v>300.66806030273398</c:v>
                </c:pt>
                <c:pt idx="38728">
                  <c:v>300.667877197265</c:v>
                </c:pt>
                <c:pt idx="38729">
                  <c:v>300.66769409179602</c:v>
                </c:pt>
                <c:pt idx="38730">
                  <c:v>300.66748046875</c:v>
                </c:pt>
                <c:pt idx="38731">
                  <c:v>300.66729736328102</c:v>
                </c:pt>
                <c:pt idx="38732">
                  <c:v>300.66711425781199</c:v>
                </c:pt>
                <c:pt idx="38733">
                  <c:v>300.66693115234301</c:v>
                </c:pt>
                <c:pt idx="38734">
                  <c:v>300.66671752929602</c:v>
                </c:pt>
                <c:pt idx="38735">
                  <c:v>300.66653442382801</c:v>
                </c:pt>
                <c:pt idx="38736">
                  <c:v>300.66635131835898</c:v>
                </c:pt>
                <c:pt idx="38737">
                  <c:v>300.66616821289</c:v>
                </c:pt>
                <c:pt idx="38738">
                  <c:v>300.66598510742102</c:v>
                </c:pt>
                <c:pt idx="38739">
                  <c:v>300.66580200195301</c:v>
                </c:pt>
                <c:pt idx="38740">
                  <c:v>300.66561889648398</c:v>
                </c:pt>
                <c:pt idx="38741">
                  <c:v>300.665435791015</c:v>
                </c:pt>
                <c:pt idx="38742">
                  <c:v>300.66525268554602</c:v>
                </c:pt>
                <c:pt idx="38743">
                  <c:v>300.66506958007801</c:v>
                </c:pt>
                <c:pt idx="38744">
                  <c:v>300.66488647460898</c:v>
                </c:pt>
                <c:pt idx="38745">
                  <c:v>300.66467285156199</c:v>
                </c:pt>
                <c:pt idx="38746">
                  <c:v>300.66448974609301</c:v>
                </c:pt>
                <c:pt idx="38747">
                  <c:v>300.664306640625</c:v>
                </c:pt>
                <c:pt idx="38748">
                  <c:v>300.66412353515602</c:v>
                </c:pt>
                <c:pt idx="38749">
                  <c:v>300.66394042968699</c:v>
                </c:pt>
                <c:pt idx="38750">
                  <c:v>300.66375732421801</c:v>
                </c:pt>
                <c:pt idx="38751">
                  <c:v>300.66357421875</c:v>
                </c:pt>
                <c:pt idx="38752">
                  <c:v>300.66339111328102</c:v>
                </c:pt>
                <c:pt idx="38753">
                  <c:v>300.66320800781199</c:v>
                </c:pt>
                <c:pt idx="38754">
                  <c:v>300.66302490234301</c:v>
                </c:pt>
                <c:pt idx="38755">
                  <c:v>300.662841796875</c:v>
                </c:pt>
                <c:pt idx="38756">
                  <c:v>300.66265869140602</c:v>
                </c:pt>
                <c:pt idx="38757">
                  <c:v>300.66244506835898</c:v>
                </c:pt>
                <c:pt idx="38758">
                  <c:v>300.66226196289</c:v>
                </c:pt>
                <c:pt idx="38759">
                  <c:v>300.66207885742102</c:v>
                </c:pt>
                <c:pt idx="38760">
                  <c:v>300.66189575195301</c:v>
                </c:pt>
                <c:pt idx="38761">
                  <c:v>300.66171264648398</c:v>
                </c:pt>
                <c:pt idx="38762">
                  <c:v>300.661529541015</c:v>
                </c:pt>
                <c:pt idx="38763">
                  <c:v>300.66134643554602</c:v>
                </c:pt>
                <c:pt idx="38764">
                  <c:v>300.66116333007801</c:v>
                </c:pt>
                <c:pt idx="38765">
                  <c:v>300.66098022460898</c:v>
                </c:pt>
                <c:pt idx="38766">
                  <c:v>300.66079711914</c:v>
                </c:pt>
                <c:pt idx="38767">
                  <c:v>300.66061401367102</c:v>
                </c:pt>
                <c:pt idx="38768">
                  <c:v>300.66043090820301</c:v>
                </c:pt>
                <c:pt idx="38769">
                  <c:v>300.66024780273398</c:v>
                </c:pt>
                <c:pt idx="38770">
                  <c:v>300.66003417968699</c:v>
                </c:pt>
                <c:pt idx="38771">
                  <c:v>300.65988159179602</c:v>
                </c:pt>
                <c:pt idx="38772">
                  <c:v>300.65966796875</c:v>
                </c:pt>
                <c:pt idx="38773">
                  <c:v>300.65948486328102</c:v>
                </c:pt>
                <c:pt idx="38774">
                  <c:v>300.65930175781199</c:v>
                </c:pt>
                <c:pt idx="38775">
                  <c:v>300.65911865234301</c:v>
                </c:pt>
                <c:pt idx="38776">
                  <c:v>300.658935546875</c:v>
                </c:pt>
                <c:pt idx="38777">
                  <c:v>300.65875244140602</c:v>
                </c:pt>
                <c:pt idx="38778">
                  <c:v>300.65856933593699</c:v>
                </c:pt>
                <c:pt idx="38779">
                  <c:v>300.65838623046801</c:v>
                </c:pt>
                <c:pt idx="38780">
                  <c:v>300.658203125</c:v>
                </c:pt>
                <c:pt idx="38781">
                  <c:v>300.65802001953102</c:v>
                </c:pt>
                <c:pt idx="38782">
                  <c:v>300.65783691406199</c:v>
                </c:pt>
                <c:pt idx="38783">
                  <c:v>300.65765380859301</c:v>
                </c:pt>
                <c:pt idx="38784">
                  <c:v>300.657470703125</c:v>
                </c:pt>
                <c:pt idx="38785">
                  <c:v>300.65725708007801</c:v>
                </c:pt>
                <c:pt idx="38786">
                  <c:v>300.65707397460898</c:v>
                </c:pt>
                <c:pt idx="38787">
                  <c:v>300.65689086914</c:v>
                </c:pt>
                <c:pt idx="38788">
                  <c:v>300.65670776367102</c:v>
                </c:pt>
                <c:pt idx="38789">
                  <c:v>300.65652465820301</c:v>
                </c:pt>
                <c:pt idx="38790">
                  <c:v>300.65634155273398</c:v>
                </c:pt>
                <c:pt idx="38791">
                  <c:v>300.656158447265</c:v>
                </c:pt>
                <c:pt idx="38792">
                  <c:v>300.65597534179602</c:v>
                </c:pt>
                <c:pt idx="38793">
                  <c:v>300.65579223632801</c:v>
                </c:pt>
                <c:pt idx="38794">
                  <c:v>300.65560913085898</c:v>
                </c:pt>
                <c:pt idx="38795">
                  <c:v>300.65542602539</c:v>
                </c:pt>
                <c:pt idx="38796">
                  <c:v>300.65524291992102</c:v>
                </c:pt>
                <c:pt idx="38797">
                  <c:v>300.65505981445301</c:v>
                </c:pt>
                <c:pt idx="38798">
                  <c:v>300.65487670898398</c:v>
                </c:pt>
                <c:pt idx="38799">
                  <c:v>300.654693603515</c:v>
                </c:pt>
                <c:pt idx="38800">
                  <c:v>300.65447998046801</c:v>
                </c:pt>
                <c:pt idx="38801">
                  <c:v>300.654296875</c:v>
                </c:pt>
                <c:pt idx="38802">
                  <c:v>300.65411376953102</c:v>
                </c:pt>
                <c:pt idx="38803">
                  <c:v>300.65393066406199</c:v>
                </c:pt>
                <c:pt idx="38804">
                  <c:v>300.65374755859301</c:v>
                </c:pt>
                <c:pt idx="38805">
                  <c:v>300.653564453125</c:v>
                </c:pt>
                <c:pt idx="38806">
                  <c:v>300.65338134765602</c:v>
                </c:pt>
                <c:pt idx="38807">
                  <c:v>300.65319824218699</c:v>
                </c:pt>
                <c:pt idx="38808">
                  <c:v>300.65301513671801</c:v>
                </c:pt>
                <c:pt idx="38809">
                  <c:v>300.65283203125</c:v>
                </c:pt>
                <c:pt idx="38810">
                  <c:v>300.65264892578102</c:v>
                </c:pt>
                <c:pt idx="38811">
                  <c:v>300.65246582031199</c:v>
                </c:pt>
                <c:pt idx="38812">
                  <c:v>300.652252197265</c:v>
                </c:pt>
                <c:pt idx="38813">
                  <c:v>300.65206909179602</c:v>
                </c:pt>
                <c:pt idx="38814">
                  <c:v>300.65188598632801</c:v>
                </c:pt>
                <c:pt idx="38815">
                  <c:v>300.65170288085898</c:v>
                </c:pt>
                <c:pt idx="38816">
                  <c:v>300.65151977539</c:v>
                </c:pt>
                <c:pt idx="38817">
                  <c:v>300.65133666992102</c:v>
                </c:pt>
                <c:pt idx="38818">
                  <c:v>300.65115356445301</c:v>
                </c:pt>
                <c:pt idx="38819">
                  <c:v>300.65097045898398</c:v>
                </c:pt>
                <c:pt idx="38820">
                  <c:v>300.650787353515</c:v>
                </c:pt>
                <c:pt idx="38821">
                  <c:v>300.65060424804602</c:v>
                </c:pt>
                <c:pt idx="38822">
                  <c:v>300.65042114257801</c:v>
                </c:pt>
                <c:pt idx="38823">
                  <c:v>300.65023803710898</c:v>
                </c:pt>
                <c:pt idx="38824">
                  <c:v>300.65005493164</c:v>
                </c:pt>
                <c:pt idx="38825">
                  <c:v>300.64984130859301</c:v>
                </c:pt>
                <c:pt idx="38826">
                  <c:v>300.649658203125</c:v>
                </c:pt>
                <c:pt idx="38827">
                  <c:v>300.64947509765602</c:v>
                </c:pt>
                <c:pt idx="38828">
                  <c:v>300.64929199218699</c:v>
                </c:pt>
                <c:pt idx="38829">
                  <c:v>300.64910888671801</c:v>
                </c:pt>
                <c:pt idx="38830">
                  <c:v>300.64892578125</c:v>
                </c:pt>
                <c:pt idx="38831">
                  <c:v>300.64874267578102</c:v>
                </c:pt>
                <c:pt idx="38832">
                  <c:v>300.64855957031199</c:v>
                </c:pt>
                <c:pt idx="38833">
                  <c:v>300.64837646484301</c:v>
                </c:pt>
                <c:pt idx="38834">
                  <c:v>300.648193359375</c:v>
                </c:pt>
                <c:pt idx="38835">
                  <c:v>300.64801025390602</c:v>
                </c:pt>
                <c:pt idx="38836">
                  <c:v>300.64782714843699</c:v>
                </c:pt>
                <c:pt idx="38837">
                  <c:v>300.64764404296801</c:v>
                </c:pt>
                <c:pt idx="38838">
                  <c:v>300.6474609375</c:v>
                </c:pt>
                <c:pt idx="38839">
                  <c:v>300.64727783203102</c:v>
                </c:pt>
                <c:pt idx="38840">
                  <c:v>300.64706420898398</c:v>
                </c:pt>
                <c:pt idx="38841">
                  <c:v>300.646881103515</c:v>
                </c:pt>
                <c:pt idx="38842">
                  <c:v>300.64669799804602</c:v>
                </c:pt>
                <c:pt idx="38843">
                  <c:v>300.64651489257801</c:v>
                </c:pt>
                <c:pt idx="38844">
                  <c:v>300.64633178710898</c:v>
                </c:pt>
                <c:pt idx="38845">
                  <c:v>300.64614868164</c:v>
                </c:pt>
                <c:pt idx="38846">
                  <c:v>300.64596557617102</c:v>
                </c:pt>
                <c:pt idx="38847">
                  <c:v>300.64578247070301</c:v>
                </c:pt>
                <c:pt idx="38848">
                  <c:v>300.64559936523398</c:v>
                </c:pt>
                <c:pt idx="38849">
                  <c:v>300.645416259765</c:v>
                </c:pt>
                <c:pt idx="38850">
                  <c:v>300.64523315429602</c:v>
                </c:pt>
                <c:pt idx="38851">
                  <c:v>300.64505004882801</c:v>
                </c:pt>
                <c:pt idx="38852">
                  <c:v>300.64486694335898</c:v>
                </c:pt>
                <c:pt idx="38853">
                  <c:v>300.64465332031199</c:v>
                </c:pt>
                <c:pt idx="38854">
                  <c:v>300.64447021484301</c:v>
                </c:pt>
                <c:pt idx="38855">
                  <c:v>300.64431762695301</c:v>
                </c:pt>
                <c:pt idx="38856">
                  <c:v>300.64410400390602</c:v>
                </c:pt>
                <c:pt idx="38857">
                  <c:v>300.64392089843699</c:v>
                </c:pt>
                <c:pt idx="38858">
                  <c:v>300.64373779296801</c:v>
                </c:pt>
                <c:pt idx="38859">
                  <c:v>300.6435546875</c:v>
                </c:pt>
                <c:pt idx="38860">
                  <c:v>300.64337158203102</c:v>
                </c:pt>
                <c:pt idx="38861">
                  <c:v>300.64318847656199</c:v>
                </c:pt>
                <c:pt idx="38862">
                  <c:v>300.64300537109301</c:v>
                </c:pt>
                <c:pt idx="38863">
                  <c:v>300.642822265625</c:v>
                </c:pt>
                <c:pt idx="38864">
                  <c:v>300.64263916015602</c:v>
                </c:pt>
                <c:pt idx="38865">
                  <c:v>300.64245605468699</c:v>
                </c:pt>
                <c:pt idx="38866">
                  <c:v>300.64227294921801</c:v>
                </c:pt>
                <c:pt idx="38867">
                  <c:v>300.64208984375</c:v>
                </c:pt>
                <c:pt idx="38868">
                  <c:v>300.64190673828102</c:v>
                </c:pt>
                <c:pt idx="38869">
                  <c:v>300.64169311523398</c:v>
                </c:pt>
                <c:pt idx="38870">
                  <c:v>300.641510009765</c:v>
                </c:pt>
                <c:pt idx="38871">
                  <c:v>300.641357421875</c:v>
                </c:pt>
                <c:pt idx="38872">
                  <c:v>300.64114379882801</c:v>
                </c:pt>
                <c:pt idx="38873">
                  <c:v>300.64096069335898</c:v>
                </c:pt>
                <c:pt idx="38874">
                  <c:v>300.64077758789</c:v>
                </c:pt>
                <c:pt idx="38875">
                  <c:v>300.64059448242102</c:v>
                </c:pt>
                <c:pt idx="38876">
                  <c:v>300.64041137695301</c:v>
                </c:pt>
                <c:pt idx="38877">
                  <c:v>300.64022827148398</c:v>
                </c:pt>
                <c:pt idx="38878">
                  <c:v>300.640045166015</c:v>
                </c:pt>
                <c:pt idx="38879">
                  <c:v>300.63986206054602</c:v>
                </c:pt>
                <c:pt idx="38880">
                  <c:v>300.63967895507801</c:v>
                </c:pt>
                <c:pt idx="38881">
                  <c:v>300.63949584960898</c:v>
                </c:pt>
                <c:pt idx="38882">
                  <c:v>300.63931274414</c:v>
                </c:pt>
                <c:pt idx="38883">
                  <c:v>300.63912963867102</c:v>
                </c:pt>
                <c:pt idx="38884">
                  <c:v>300.63894653320301</c:v>
                </c:pt>
                <c:pt idx="38885">
                  <c:v>300.63876342773398</c:v>
                </c:pt>
                <c:pt idx="38886">
                  <c:v>300.638580322265</c:v>
                </c:pt>
                <c:pt idx="38887">
                  <c:v>300.63839721679602</c:v>
                </c:pt>
                <c:pt idx="38888">
                  <c:v>300.63818359375</c:v>
                </c:pt>
                <c:pt idx="38889">
                  <c:v>300.63800048828102</c:v>
                </c:pt>
                <c:pt idx="38890">
                  <c:v>300.63781738281199</c:v>
                </c:pt>
                <c:pt idx="38891">
                  <c:v>300.63763427734301</c:v>
                </c:pt>
                <c:pt idx="38892">
                  <c:v>300.637451171875</c:v>
                </c:pt>
                <c:pt idx="38893">
                  <c:v>300.63726806640602</c:v>
                </c:pt>
                <c:pt idx="38894">
                  <c:v>300.63708496093699</c:v>
                </c:pt>
                <c:pt idx="38895">
                  <c:v>300.63690185546801</c:v>
                </c:pt>
                <c:pt idx="38896">
                  <c:v>300.63671875</c:v>
                </c:pt>
                <c:pt idx="38897">
                  <c:v>300.63653564453102</c:v>
                </c:pt>
                <c:pt idx="38898">
                  <c:v>300.63635253906199</c:v>
                </c:pt>
                <c:pt idx="38899">
                  <c:v>300.63616943359301</c:v>
                </c:pt>
                <c:pt idx="38900">
                  <c:v>300.635986328125</c:v>
                </c:pt>
                <c:pt idx="38901">
                  <c:v>300.63580322265602</c:v>
                </c:pt>
                <c:pt idx="38902">
                  <c:v>300.63558959960898</c:v>
                </c:pt>
                <c:pt idx="38903">
                  <c:v>300.63543701171801</c:v>
                </c:pt>
                <c:pt idx="38904">
                  <c:v>300.63522338867102</c:v>
                </c:pt>
                <c:pt idx="38905">
                  <c:v>300.63504028320301</c:v>
                </c:pt>
                <c:pt idx="38906">
                  <c:v>300.63485717773398</c:v>
                </c:pt>
                <c:pt idx="38907">
                  <c:v>300.634674072265</c:v>
                </c:pt>
                <c:pt idx="38908">
                  <c:v>300.63449096679602</c:v>
                </c:pt>
                <c:pt idx="38909">
                  <c:v>300.63430786132801</c:v>
                </c:pt>
                <c:pt idx="38910">
                  <c:v>300.63412475585898</c:v>
                </c:pt>
                <c:pt idx="38911">
                  <c:v>300.63394165039</c:v>
                </c:pt>
                <c:pt idx="38912">
                  <c:v>300.63375854492102</c:v>
                </c:pt>
                <c:pt idx="38913">
                  <c:v>300.63357543945301</c:v>
                </c:pt>
                <c:pt idx="38914">
                  <c:v>300.63339233398398</c:v>
                </c:pt>
                <c:pt idx="38915">
                  <c:v>300.633209228515</c:v>
                </c:pt>
                <c:pt idx="38916">
                  <c:v>300.63302612304602</c:v>
                </c:pt>
                <c:pt idx="38917">
                  <c:v>300.63284301757801</c:v>
                </c:pt>
                <c:pt idx="38918">
                  <c:v>300.63262939453102</c:v>
                </c:pt>
                <c:pt idx="38919">
                  <c:v>300.63247680664</c:v>
                </c:pt>
                <c:pt idx="38920">
                  <c:v>300.63226318359301</c:v>
                </c:pt>
                <c:pt idx="38921">
                  <c:v>300.632080078125</c:v>
                </c:pt>
                <c:pt idx="38922">
                  <c:v>300.63189697265602</c:v>
                </c:pt>
                <c:pt idx="38923">
                  <c:v>300.63171386718699</c:v>
                </c:pt>
                <c:pt idx="38924">
                  <c:v>300.63153076171801</c:v>
                </c:pt>
                <c:pt idx="38925">
                  <c:v>300.63134765625</c:v>
                </c:pt>
                <c:pt idx="38926">
                  <c:v>300.63116455078102</c:v>
                </c:pt>
                <c:pt idx="38927">
                  <c:v>300.63098144531199</c:v>
                </c:pt>
                <c:pt idx="38928">
                  <c:v>300.63079833984301</c:v>
                </c:pt>
                <c:pt idx="38929">
                  <c:v>300.630615234375</c:v>
                </c:pt>
                <c:pt idx="38930">
                  <c:v>300.63043212890602</c:v>
                </c:pt>
                <c:pt idx="38931">
                  <c:v>300.63024902343699</c:v>
                </c:pt>
                <c:pt idx="38932">
                  <c:v>300.63006591796801</c:v>
                </c:pt>
                <c:pt idx="38933">
                  <c:v>300.62985229492102</c:v>
                </c:pt>
                <c:pt idx="38934">
                  <c:v>300.62966918945301</c:v>
                </c:pt>
                <c:pt idx="38935">
                  <c:v>300.62951660156199</c:v>
                </c:pt>
                <c:pt idx="38936">
                  <c:v>300.629302978515</c:v>
                </c:pt>
                <c:pt idx="38937">
                  <c:v>300.62911987304602</c:v>
                </c:pt>
                <c:pt idx="38938">
                  <c:v>300.62893676757801</c:v>
                </c:pt>
                <c:pt idx="38939">
                  <c:v>300.62875366210898</c:v>
                </c:pt>
                <c:pt idx="38940">
                  <c:v>300.62857055664</c:v>
                </c:pt>
                <c:pt idx="38941">
                  <c:v>300.62838745117102</c:v>
                </c:pt>
                <c:pt idx="38942">
                  <c:v>300.62820434570301</c:v>
                </c:pt>
                <c:pt idx="38943">
                  <c:v>300.62802124023398</c:v>
                </c:pt>
                <c:pt idx="38944">
                  <c:v>300.627838134765</c:v>
                </c:pt>
                <c:pt idx="38945">
                  <c:v>300.62765502929602</c:v>
                </c:pt>
                <c:pt idx="38946">
                  <c:v>300.62747192382801</c:v>
                </c:pt>
                <c:pt idx="38947">
                  <c:v>300.62728881835898</c:v>
                </c:pt>
                <c:pt idx="38948">
                  <c:v>300.62710571289</c:v>
                </c:pt>
                <c:pt idx="38949">
                  <c:v>300.62692260742102</c:v>
                </c:pt>
                <c:pt idx="38950">
                  <c:v>300.626708984375</c:v>
                </c:pt>
                <c:pt idx="38951">
                  <c:v>300.62655639648398</c:v>
                </c:pt>
                <c:pt idx="38952">
                  <c:v>300.62634277343699</c:v>
                </c:pt>
                <c:pt idx="38953">
                  <c:v>300.62615966796801</c:v>
                </c:pt>
                <c:pt idx="38954">
                  <c:v>300.6259765625</c:v>
                </c:pt>
                <c:pt idx="38955">
                  <c:v>300.62579345703102</c:v>
                </c:pt>
                <c:pt idx="38956">
                  <c:v>300.62561035156199</c:v>
                </c:pt>
                <c:pt idx="38957">
                  <c:v>300.62542724609301</c:v>
                </c:pt>
                <c:pt idx="38958">
                  <c:v>300.625244140625</c:v>
                </c:pt>
                <c:pt idx="38959">
                  <c:v>300.62506103515602</c:v>
                </c:pt>
                <c:pt idx="38960">
                  <c:v>300.62487792968699</c:v>
                </c:pt>
                <c:pt idx="38961">
                  <c:v>300.62469482421801</c:v>
                </c:pt>
                <c:pt idx="38962">
                  <c:v>300.62451171875</c:v>
                </c:pt>
                <c:pt idx="38963">
                  <c:v>300.62432861328102</c:v>
                </c:pt>
                <c:pt idx="38964">
                  <c:v>300.62414550781199</c:v>
                </c:pt>
                <c:pt idx="38965">
                  <c:v>300.62396240234301</c:v>
                </c:pt>
                <c:pt idx="38966">
                  <c:v>300.623779296875</c:v>
                </c:pt>
                <c:pt idx="38967">
                  <c:v>300.62359619140602</c:v>
                </c:pt>
                <c:pt idx="38968">
                  <c:v>300.62341308593699</c:v>
                </c:pt>
                <c:pt idx="38969">
                  <c:v>300.62319946289</c:v>
                </c:pt>
                <c:pt idx="38970">
                  <c:v>300.62301635742102</c:v>
                </c:pt>
                <c:pt idx="38971">
                  <c:v>300.62286376953102</c:v>
                </c:pt>
                <c:pt idx="38972">
                  <c:v>300.62265014648398</c:v>
                </c:pt>
                <c:pt idx="38973">
                  <c:v>300.622467041015</c:v>
                </c:pt>
                <c:pt idx="38974">
                  <c:v>300.62228393554602</c:v>
                </c:pt>
                <c:pt idx="38975">
                  <c:v>300.62210083007801</c:v>
                </c:pt>
                <c:pt idx="38976">
                  <c:v>300.62191772460898</c:v>
                </c:pt>
                <c:pt idx="38977">
                  <c:v>300.62173461914</c:v>
                </c:pt>
                <c:pt idx="38978">
                  <c:v>300.62155151367102</c:v>
                </c:pt>
                <c:pt idx="38979">
                  <c:v>300.62136840820301</c:v>
                </c:pt>
                <c:pt idx="38980">
                  <c:v>300.62118530273398</c:v>
                </c:pt>
                <c:pt idx="38981">
                  <c:v>300.621002197265</c:v>
                </c:pt>
                <c:pt idx="38982">
                  <c:v>300.62081909179602</c:v>
                </c:pt>
                <c:pt idx="38983">
                  <c:v>300.62063598632801</c:v>
                </c:pt>
                <c:pt idx="38984">
                  <c:v>300.62045288085898</c:v>
                </c:pt>
                <c:pt idx="38985">
                  <c:v>300.62026977539</c:v>
                </c:pt>
                <c:pt idx="38986">
                  <c:v>300.62008666992102</c:v>
                </c:pt>
                <c:pt idx="38987">
                  <c:v>300.61990356445301</c:v>
                </c:pt>
                <c:pt idx="38988">
                  <c:v>300.61972045898398</c:v>
                </c:pt>
                <c:pt idx="38989">
                  <c:v>300.619537353515</c:v>
                </c:pt>
                <c:pt idx="38990">
                  <c:v>300.61932373046801</c:v>
                </c:pt>
                <c:pt idx="38991">
                  <c:v>300.61917114257801</c:v>
                </c:pt>
                <c:pt idx="38992">
                  <c:v>300.61895751953102</c:v>
                </c:pt>
                <c:pt idx="38993">
                  <c:v>300.61877441406199</c:v>
                </c:pt>
                <c:pt idx="38994">
                  <c:v>300.61859130859301</c:v>
                </c:pt>
                <c:pt idx="38995">
                  <c:v>300.618408203125</c:v>
                </c:pt>
                <c:pt idx="38996">
                  <c:v>300.61822509765602</c:v>
                </c:pt>
                <c:pt idx="38997">
                  <c:v>300.61804199218699</c:v>
                </c:pt>
                <c:pt idx="38998">
                  <c:v>300.61782836914</c:v>
                </c:pt>
                <c:pt idx="38999">
                  <c:v>300.61767578125</c:v>
                </c:pt>
                <c:pt idx="39000">
                  <c:v>300.61746215820301</c:v>
                </c:pt>
                <c:pt idx="39001">
                  <c:v>300.61727905273398</c:v>
                </c:pt>
                <c:pt idx="39002">
                  <c:v>300.617095947265</c:v>
                </c:pt>
                <c:pt idx="39003">
                  <c:v>300.61691284179602</c:v>
                </c:pt>
                <c:pt idx="39004">
                  <c:v>300.61669921875</c:v>
                </c:pt>
                <c:pt idx="39005">
                  <c:v>300.61651611328102</c:v>
                </c:pt>
                <c:pt idx="39006">
                  <c:v>300.61633300781199</c:v>
                </c:pt>
                <c:pt idx="39007">
                  <c:v>300.61614990234301</c:v>
                </c:pt>
                <c:pt idx="39008">
                  <c:v>300.61593627929602</c:v>
                </c:pt>
                <c:pt idx="39009">
                  <c:v>300.61575317382801</c:v>
                </c:pt>
                <c:pt idx="39010">
                  <c:v>300.61557006835898</c:v>
                </c:pt>
                <c:pt idx="39011">
                  <c:v>300.61538696289</c:v>
                </c:pt>
                <c:pt idx="39012">
                  <c:v>300.61517333984301</c:v>
                </c:pt>
                <c:pt idx="39013">
                  <c:v>300.614990234375</c:v>
                </c:pt>
                <c:pt idx="39014">
                  <c:v>300.61480712890602</c:v>
                </c:pt>
                <c:pt idx="39015">
                  <c:v>300.61462402343699</c:v>
                </c:pt>
                <c:pt idx="39016">
                  <c:v>300.61441040039</c:v>
                </c:pt>
                <c:pt idx="39017">
                  <c:v>300.61422729492102</c:v>
                </c:pt>
                <c:pt idx="39018">
                  <c:v>300.61404418945301</c:v>
                </c:pt>
                <c:pt idx="39019">
                  <c:v>300.61386108398398</c:v>
                </c:pt>
                <c:pt idx="39020">
                  <c:v>300.613677978515</c:v>
                </c:pt>
                <c:pt idx="39021">
                  <c:v>300.61346435546801</c:v>
                </c:pt>
                <c:pt idx="39022">
                  <c:v>300.61328125</c:v>
                </c:pt>
                <c:pt idx="39023">
                  <c:v>300.61309814453102</c:v>
                </c:pt>
                <c:pt idx="39024">
                  <c:v>300.61291503906199</c:v>
                </c:pt>
                <c:pt idx="39025">
                  <c:v>300.612701416015</c:v>
                </c:pt>
                <c:pt idx="39026">
                  <c:v>300.61251831054602</c:v>
                </c:pt>
                <c:pt idx="39027">
                  <c:v>300.61233520507801</c:v>
                </c:pt>
                <c:pt idx="39028">
                  <c:v>300.61215209960898</c:v>
                </c:pt>
                <c:pt idx="39029">
                  <c:v>300.61196899414</c:v>
                </c:pt>
                <c:pt idx="39030">
                  <c:v>300.61175537109301</c:v>
                </c:pt>
                <c:pt idx="39031">
                  <c:v>300.611572265625</c:v>
                </c:pt>
                <c:pt idx="39032">
                  <c:v>300.61138916015602</c:v>
                </c:pt>
                <c:pt idx="39033">
                  <c:v>300.61120605468699</c:v>
                </c:pt>
                <c:pt idx="39034">
                  <c:v>300.61099243164</c:v>
                </c:pt>
                <c:pt idx="39035">
                  <c:v>300.61083984375</c:v>
                </c:pt>
                <c:pt idx="39036">
                  <c:v>300.61062622070301</c:v>
                </c:pt>
                <c:pt idx="39037">
                  <c:v>300.61044311523398</c:v>
                </c:pt>
                <c:pt idx="39038">
                  <c:v>300.61022949218699</c:v>
                </c:pt>
                <c:pt idx="39039">
                  <c:v>300.61007690429602</c:v>
                </c:pt>
                <c:pt idx="39040">
                  <c:v>300.60986328125</c:v>
                </c:pt>
                <c:pt idx="39041">
                  <c:v>300.60968017578102</c:v>
                </c:pt>
                <c:pt idx="39042">
                  <c:v>300.60949707031199</c:v>
                </c:pt>
                <c:pt idx="39043">
                  <c:v>300.60931396484301</c:v>
                </c:pt>
                <c:pt idx="39044">
                  <c:v>300.60910034179602</c:v>
                </c:pt>
                <c:pt idx="39045">
                  <c:v>300.60891723632801</c:v>
                </c:pt>
                <c:pt idx="39046">
                  <c:v>300.60873413085898</c:v>
                </c:pt>
                <c:pt idx="39047">
                  <c:v>300.60855102539</c:v>
                </c:pt>
                <c:pt idx="39048">
                  <c:v>300.60833740234301</c:v>
                </c:pt>
                <c:pt idx="39049">
                  <c:v>300.608154296875</c:v>
                </c:pt>
                <c:pt idx="39050">
                  <c:v>300.60797119140602</c:v>
                </c:pt>
                <c:pt idx="39051">
                  <c:v>300.60778808593699</c:v>
                </c:pt>
                <c:pt idx="39052">
                  <c:v>300.60760498046801</c:v>
                </c:pt>
                <c:pt idx="39053">
                  <c:v>300.60739135742102</c:v>
                </c:pt>
                <c:pt idx="39054">
                  <c:v>300.60720825195301</c:v>
                </c:pt>
                <c:pt idx="39055">
                  <c:v>300.60702514648398</c:v>
                </c:pt>
                <c:pt idx="39056">
                  <c:v>300.606842041015</c:v>
                </c:pt>
                <c:pt idx="39057">
                  <c:v>300.60662841796801</c:v>
                </c:pt>
                <c:pt idx="39058">
                  <c:v>300.6064453125</c:v>
                </c:pt>
                <c:pt idx="39059">
                  <c:v>300.60626220703102</c:v>
                </c:pt>
                <c:pt idx="39060">
                  <c:v>300.60607910156199</c:v>
                </c:pt>
                <c:pt idx="39061">
                  <c:v>300.60589599609301</c:v>
                </c:pt>
                <c:pt idx="39062">
                  <c:v>300.60568237304602</c:v>
                </c:pt>
                <c:pt idx="39063">
                  <c:v>300.60549926757801</c:v>
                </c:pt>
                <c:pt idx="39064">
                  <c:v>300.60531616210898</c:v>
                </c:pt>
                <c:pt idx="39065">
                  <c:v>300.60513305664</c:v>
                </c:pt>
                <c:pt idx="39066">
                  <c:v>300.60491943359301</c:v>
                </c:pt>
                <c:pt idx="39067">
                  <c:v>300.60476684570301</c:v>
                </c:pt>
                <c:pt idx="39068">
                  <c:v>300.60455322265602</c:v>
                </c:pt>
                <c:pt idx="39069">
                  <c:v>300.60437011718699</c:v>
                </c:pt>
                <c:pt idx="39070">
                  <c:v>300.60418701171801</c:v>
                </c:pt>
                <c:pt idx="39071">
                  <c:v>300.60400390625</c:v>
                </c:pt>
                <c:pt idx="39072">
                  <c:v>300.60379028320301</c:v>
                </c:pt>
                <c:pt idx="39073">
                  <c:v>300.60360717773398</c:v>
                </c:pt>
                <c:pt idx="39074">
                  <c:v>300.603424072265</c:v>
                </c:pt>
                <c:pt idx="39075">
                  <c:v>300.60324096679602</c:v>
                </c:pt>
                <c:pt idx="39076">
                  <c:v>300.60302734375</c:v>
                </c:pt>
                <c:pt idx="39077">
                  <c:v>300.60284423828102</c:v>
                </c:pt>
                <c:pt idx="39078">
                  <c:v>300.60266113281199</c:v>
                </c:pt>
                <c:pt idx="39079">
                  <c:v>300.60247802734301</c:v>
                </c:pt>
                <c:pt idx="39080">
                  <c:v>300.602294921875</c:v>
                </c:pt>
                <c:pt idx="39081">
                  <c:v>300.60208129882801</c:v>
                </c:pt>
                <c:pt idx="39082">
                  <c:v>300.60189819335898</c:v>
                </c:pt>
                <c:pt idx="39083">
                  <c:v>300.60171508789</c:v>
                </c:pt>
                <c:pt idx="39084">
                  <c:v>300.60153198242102</c:v>
                </c:pt>
                <c:pt idx="39085">
                  <c:v>300.601318359375</c:v>
                </c:pt>
                <c:pt idx="39086">
                  <c:v>300.60113525390602</c:v>
                </c:pt>
                <c:pt idx="39087">
                  <c:v>300.60095214843699</c:v>
                </c:pt>
                <c:pt idx="39088">
                  <c:v>300.60076904296801</c:v>
                </c:pt>
                <c:pt idx="39089">
                  <c:v>300.6005859375</c:v>
                </c:pt>
                <c:pt idx="39090">
                  <c:v>300.60037231445301</c:v>
                </c:pt>
                <c:pt idx="39091">
                  <c:v>300.60021972656199</c:v>
                </c:pt>
                <c:pt idx="39092">
                  <c:v>300.600006103515</c:v>
                </c:pt>
                <c:pt idx="39093">
                  <c:v>300.59982299804602</c:v>
                </c:pt>
                <c:pt idx="39094">
                  <c:v>300.59963989257801</c:v>
                </c:pt>
                <c:pt idx="39095">
                  <c:v>300.59945678710898</c:v>
                </c:pt>
                <c:pt idx="39096">
                  <c:v>300.59924316406199</c:v>
                </c:pt>
                <c:pt idx="39097">
                  <c:v>300.59906005859301</c:v>
                </c:pt>
                <c:pt idx="39098">
                  <c:v>300.598876953125</c:v>
                </c:pt>
                <c:pt idx="39099">
                  <c:v>300.59869384765602</c:v>
                </c:pt>
                <c:pt idx="39100">
                  <c:v>300.59848022460898</c:v>
                </c:pt>
                <c:pt idx="39101">
                  <c:v>300.59829711914</c:v>
                </c:pt>
                <c:pt idx="39102">
                  <c:v>300.59811401367102</c:v>
                </c:pt>
                <c:pt idx="39103">
                  <c:v>300.59793090820301</c:v>
                </c:pt>
                <c:pt idx="39104">
                  <c:v>300.59774780273398</c:v>
                </c:pt>
                <c:pt idx="39105">
                  <c:v>300.59753417968699</c:v>
                </c:pt>
                <c:pt idx="39106">
                  <c:v>300.59735107421801</c:v>
                </c:pt>
                <c:pt idx="39107">
                  <c:v>300.59716796875</c:v>
                </c:pt>
                <c:pt idx="39108">
                  <c:v>300.59698486328102</c:v>
                </c:pt>
                <c:pt idx="39109">
                  <c:v>300.59680175781199</c:v>
                </c:pt>
                <c:pt idx="39110">
                  <c:v>300.596588134765</c:v>
                </c:pt>
                <c:pt idx="39111">
                  <c:v>300.596435546875</c:v>
                </c:pt>
                <c:pt idx="39112">
                  <c:v>300.59622192382801</c:v>
                </c:pt>
                <c:pt idx="39113">
                  <c:v>300.59603881835898</c:v>
                </c:pt>
                <c:pt idx="39114">
                  <c:v>300.59585571289</c:v>
                </c:pt>
                <c:pt idx="39115">
                  <c:v>300.59567260742102</c:v>
                </c:pt>
                <c:pt idx="39116">
                  <c:v>300.595458984375</c:v>
                </c:pt>
                <c:pt idx="39117">
                  <c:v>300.59527587890602</c:v>
                </c:pt>
                <c:pt idx="39118">
                  <c:v>300.59509277343699</c:v>
                </c:pt>
                <c:pt idx="39119">
                  <c:v>300.59490966796801</c:v>
                </c:pt>
                <c:pt idx="39120">
                  <c:v>300.59469604492102</c:v>
                </c:pt>
                <c:pt idx="39121">
                  <c:v>300.59451293945301</c:v>
                </c:pt>
                <c:pt idx="39122">
                  <c:v>300.59432983398398</c:v>
                </c:pt>
                <c:pt idx="39123">
                  <c:v>300.594146728515</c:v>
                </c:pt>
                <c:pt idx="39124">
                  <c:v>300.59396362304602</c:v>
                </c:pt>
                <c:pt idx="39125">
                  <c:v>300.59375</c:v>
                </c:pt>
                <c:pt idx="39126">
                  <c:v>300.59356689453102</c:v>
                </c:pt>
                <c:pt idx="39127">
                  <c:v>300.59338378906199</c:v>
                </c:pt>
                <c:pt idx="39128">
                  <c:v>300.59320068359301</c:v>
                </c:pt>
                <c:pt idx="39129">
                  <c:v>300.593017578125</c:v>
                </c:pt>
                <c:pt idx="39130">
                  <c:v>300.59280395507801</c:v>
                </c:pt>
                <c:pt idx="39131">
                  <c:v>300.59265136718699</c:v>
                </c:pt>
                <c:pt idx="39132">
                  <c:v>300.59243774414</c:v>
                </c:pt>
                <c:pt idx="39133">
                  <c:v>300.59225463867102</c:v>
                </c:pt>
                <c:pt idx="39134">
                  <c:v>300.59207153320301</c:v>
                </c:pt>
                <c:pt idx="39135">
                  <c:v>300.59188842773398</c:v>
                </c:pt>
                <c:pt idx="39136">
                  <c:v>300.59167480468699</c:v>
                </c:pt>
                <c:pt idx="39137">
                  <c:v>300.59149169921801</c:v>
                </c:pt>
                <c:pt idx="39138">
                  <c:v>300.59130859375</c:v>
                </c:pt>
                <c:pt idx="39139">
                  <c:v>300.59112548828102</c:v>
                </c:pt>
                <c:pt idx="39140">
                  <c:v>300.59094238281199</c:v>
                </c:pt>
                <c:pt idx="39141">
                  <c:v>300.590728759765</c:v>
                </c:pt>
                <c:pt idx="39142">
                  <c:v>300.59054565429602</c:v>
                </c:pt>
                <c:pt idx="39143">
                  <c:v>300.59036254882801</c:v>
                </c:pt>
                <c:pt idx="39144">
                  <c:v>300.59017944335898</c:v>
                </c:pt>
                <c:pt idx="39145">
                  <c:v>300.58999633789</c:v>
                </c:pt>
                <c:pt idx="39146">
                  <c:v>300.58978271484301</c:v>
                </c:pt>
                <c:pt idx="39147">
                  <c:v>300.589599609375</c:v>
                </c:pt>
                <c:pt idx="39148">
                  <c:v>300.58941650390602</c:v>
                </c:pt>
                <c:pt idx="39149">
                  <c:v>300.58923339843699</c:v>
                </c:pt>
                <c:pt idx="39150">
                  <c:v>300.58905029296801</c:v>
                </c:pt>
                <c:pt idx="39151">
                  <c:v>300.5888671875</c:v>
                </c:pt>
                <c:pt idx="39152">
                  <c:v>300.58865356445301</c:v>
                </c:pt>
                <c:pt idx="39153">
                  <c:v>300.58847045898398</c:v>
                </c:pt>
                <c:pt idx="39154">
                  <c:v>300.588287353515</c:v>
                </c:pt>
                <c:pt idx="39155">
                  <c:v>300.58810424804602</c:v>
                </c:pt>
                <c:pt idx="39156">
                  <c:v>300.58792114257801</c:v>
                </c:pt>
                <c:pt idx="39157">
                  <c:v>300.58770751953102</c:v>
                </c:pt>
                <c:pt idx="39158">
                  <c:v>300.58752441406199</c:v>
                </c:pt>
                <c:pt idx="39159">
                  <c:v>300.58734130859301</c:v>
                </c:pt>
                <c:pt idx="39160">
                  <c:v>300.587158203125</c:v>
                </c:pt>
                <c:pt idx="39161">
                  <c:v>300.58697509765602</c:v>
                </c:pt>
                <c:pt idx="39162">
                  <c:v>300.58676147460898</c:v>
                </c:pt>
                <c:pt idx="39163">
                  <c:v>300.58657836914</c:v>
                </c:pt>
                <c:pt idx="39164">
                  <c:v>300.58639526367102</c:v>
                </c:pt>
                <c:pt idx="39165">
                  <c:v>300.58621215820301</c:v>
                </c:pt>
                <c:pt idx="39166">
                  <c:v>300.58602905273398</c:v>
                </c:pt>
                <c:pt idx="39167">
                  <c:v>300.585845947265</c:v>
                </c:pt>
                <c:pt idx="39168">
                  <c:v>300.58563232421801</c:v>
                </c:pt>
                <c:pt idx="39169">
                  <c:v>300.58544921875</c:v>
                </c:pt>
                <c:pt idx="39170">
                  <c:v>300.58526611328102</c:v>
                </c:pt>
                <c:pt idx="39171">
                  <c:v>300.58508300781199</c:v>
                </c:pt>
                <c:pt idx="39172">
                  <c:v>300.58489990234301</c:v>
                </c:pt>
                <c:pt idx="39173">
                  <c:v>300.58468627929602</c:v>
                </c:pt>
                <c:pt idx="39174">
                  <c:v>300.58450317382801</c:v>
                </c:pt>
                <c:pt idx="39175">
                  <c:v>300.58432006835898</c:v>
                </c:pt>
                <c:pt idx="39176">
                  <c:v>300.58413696289</c:v>
                </c:pt>
                <c:pt idx="39177">
                  <c:v>300.58395385742102</c:v>
                </c:pt>
                <c:pt idx="39178">
                  <c:v>300.583740234375</c:v>
                </c:pt>
                <c:pt idx="39179">
                  <c:v>300.58358764648398</c:v>
                </c:pt>
                <c:pt idx="39180">
                  <c:v>300.58337402343699</c:v>
                </c:pt>
                <c:pt idx="39181">
                  <c:v>300.58319091796801</c:v>
                </c:pt>
                <c:pt idx="39182">
                  <c:v>300.5830078125</c:v>
                </c:pt>
                <c:pt idx="39183">
                  <c:v>300.58282470703102</c:v>
                </c:pt>
                <c:pt idx="39184">
                  <c:v>300.58261108398398</c:v>
                </c:pt>
                <c:pt idx="39185">
                  <c:v>300.582427978515</c:v>
                </c:pt>
                <c:pt idx="39186">
                  <c:v>300.58224487304602</c:v>
                </c:pt>
                <c:pt idx="39187">
                  <c:v>300.58206176757801</c:v>
                </c:pt>
                <c:pt idx="39188">
                  <c:v>300.58187866210898</c:v>
                </c:pt>
                <c:pt idx="39189">
                  <c:v>300.58166503906199</c:v>
                </c:pt>
                <c:pt idx="39190">
                  <c:v>300.58148193359301</c:v>
                </c:pt>
                <c:pt idx="39191">
                  <c:v>300.581298828125</c:v>
                </c:pt>
                <c:pt idx="39192">
                  <c:v>300.58111572265602</c:v>
                </c:pt>
                <c:pt idx="39193">
                  <c:v>300.58093261718699</c:v>
                </c:pt>
                <c:pt idx="39194">
                  <c:v>300.58071899414</c:v>
                </c:pt>
                <c:pt idx="39195">
                  <c:v>300.58056640625</c:v>
                </c:pt>
                <c:pt idx="39196">
                  <c:v>300.58035278320301</c:v>
                </c:pt>
                <c:pt idx="39197">
                  <c:v>300.58016967773398</c:v>
                </c:pt>
                <c:pt idx="39198">
                  <c:v>300.579986572265</c:v>
                </c:pt>
                <c:pt idx="39199">
                  <c:v>300.57980346679602</c:v>
                </c:pt>
                <c:pt idx="39200">
                  <c:v>300.57958984375</c:v>
                </c:pt>
                <c:pt idx="39201">
                  <c:v>300.57940673828102</c:v>
                </c:pt>
                <c:pt idx="39202">
                  <c:v>300.57922363281199</c:v>
                </c:pt>
                <c:pt idx="39203">
                  <c:v>300.57904052734301</c:v>
                </c:pt>
                <c:pt idx="39204">
                  <c:v>300.578857421875</c:v>
                </c:pt>
                <c:pt idx="39205">
                  <c:v>300.57867431640602</c:v>
                </c:pt>
                <c:pt idx="39206">
                  <c:v>300.57846069335898</c:v>
                </c:pt>
                <c:pt idx="39207">
                  <c:v>300.57830810546801</c:v>
                </c:pt>
                <c:pt idx="39208">
                  <c:v>300.57809448242102</c:v>
                </c:pt>
                <c:pt idx="39209">
                  <c:v>300.57791137695301</c:v>
                </c:pt>
                <c:pt idx="39210">
                  <c:v>300.57772827148398</c:v>
                </c:pt>
                <c:pt idx="39211">
                  <c:v>300.577545166015</c:v>
                </c:pt>
                <c:pt idx="39212">
                  <c:v>300.57733154296801</c:v>
                </c:pt>
                <c:pt idx="39213">
                  <c:v>300.5771484375</c:v>
                </c:pt>
                <c:pt idx="39214">
                  <c:v>300.57696533203102</c:v>
                </c:pt>
                <c:pt idx="39215">
                  <c:v>300.57678222656199</c:v>
                </c:pt>
                <c:pt idx="39216">
                  <c:v>300.57659912109301</c:v>
                </c:pt>
                <c:pt idx="39217">
                  <c:v>300.57638549804602</c:v>
                </c:pt>
                <c:pt idx="39218">
                  <c:v>300.57620239257801</c:v>
                </c:pt>
                <c:pt idx="39219">
                  <c:v>300.57601928710898</c:v>
                </c:pt>
                <c:pt idx="39220">
                  <c:v>300.57583618164</c:v>
                </c:pt>
                <c:pt idx="39221">
                  <c:v>300.57565307617102</c:v>
                </c:pt>
                <c:pt idx="39222">
                  <c:v>300.57546997070301</c:v>
                </c:pt>
                <c:pt idx="39223">
                  <c:v>300.57528686523398</c:v>
                </c:pt>
                <c:pt idx="39224">
                  <c:v>300.57507324218699</c:v>
                </c:pt>
                <c:pt idx="39225">
                  <c:v>300.57489013671801</c:v>
                </c:pt>
                <c:pt idx="39226">
                  <c:v>300.57470703125</c:v>
                </c:pt>
                <c:pt idx="39227">
                  <c:v>300.57452392578102</c:v>
                </c:pt>
                <c:pt idx="39228">
                  <c:v>300.57434082031199</c:v>
                </c:pt>
                <c:pt idx="39229">
                  <c:v>300.574127197265</c:v>
                </c:pt>
                <c:pt idx="39230">
                  <c:v>300.57394409179602</c:v>
                </c:pt>
                <c:pt idx="39231">
                  <c:v>300.57376098632801</c:v>
                </c:pt>
                <c:pt idx="39232">
                  <c:v>300.57357788085898</c:v>
                </c:pt>
                <c:pt idx="39233">
                  <c:v>300.57339477539</c:v>
                </c:pt>
                <c:pt idx="39234">
                  <c:v>300.57318115234301</c:v>
                </c:pt>
                <c:pt idx="39235">
                  <c:v>300.57302856445301</c:v>
                </c:pt>
                <c:pt idx="39236">
                  <c:v>300.57281494140602</c:v>
                </c:pt>
                <c:pt idx="39237">
                  <c:v>300.57263183593699</c:v>
                </c:pt>
                <c:pt idx="39238">
                  <c:v>300.57244873046801</c:v>
                </c:pt>
                <c:pt idx="39239">
                  <c:v>300.572265625</c:v>
                </c:pt>
                <c:pt idx="39240">
                  <c:v>300.57208251953102</c:v>
                </c:pt>
                <c:pt idx="39241">
                  <c:v>300.57186889648398</c:v>
                </c:pt>
                <c:pt idx="39242">
                  <c:v>300.571685791015</c:v>
                </c:pt>
                <c:pt idx="39243">
                  <c:v>300.57150268554602</c:v>
                </c:pt>
                <c:pt idx="39244">
                  <c:v>300.57131958007801</c:v>
                </c:pt>
                <c:pt idx="39245">
                  <c:v>300.57113647460898</c:v>
                </c:pt>
                <c:pt idx="39246">
                  <c:v>300.57095336914</c:v>
                </c:pt>
                <c:pt idx="39247">
                  <c:v>300.57077026367102</c:v>
                </c:pt>
                <c:pt idx="39248">
                  <c:v>300.570556640625</c:v>
                </c:pt>
                <c:pt idx="39249">
                  <c:v>300.57037353515602</c:v>
                </c:pt>
                <c:pt idx="39250">
                  <c:v>300.57019042968699</c:v>
                </c:pt>
                <c:pt idx="39251">
                  <c:v>300.57000732421801</c:v>
                </c:pt>
                <c:pt idx="39252">
                  <c:v>300.56982421875</c:v>
                </c:pt>
                <c:pt idx="39253">
                  <c:v>300.56961059570301</c:v>
                </c:pt>
                <c:pt idx="39254">
                  <c:v>300.56942749023398</c:v>
                </c:pt>
                <c:pt idx="39255">
                  <c:v>300.56927490234301</c:v>
                </c:pt>
                <c:pt idx="39256">
                  <c:v>300.56906127929602</c:v>
                </c:pt>
                <c:pt idx="39257">
                  <c:v>300.56887817382801</c:v>
                </c:pt>
                <c:pt idx="39258">
                  <c:v>300.56869506835898</c:v>
                </c:pt>
                <c:pt idx="39259">
                  <c:v>300.56851196289</c:v>
                </c:pt>
                <c:pt idx="39260">
                  <c:v>300.56829833984301</c:v>
                </c:pt>
                <c:pt idx="39261">
                  <c:v>300.568115234375</c:v>
                </c:pt>
                <c:pt idx="39262">
                  <c:v>300.56793212890602</c:v>
                </c:pt>
                <c:pt idx="39263">
                  <c:v>300.56774902343699</c:v>
                </c:pt>
                <c:pt idx="39264">
                  <c:v>300.56756591796801</c:v>
                </c:pt>
                <c:pt idx="39265">
                  <c:v>300.5673828125</c:v>
                </c:pt>
                <c:pt idx="39266">
                  <c:v>300.56716918945301</c:v>
                </c:pt>
                <c:pt idx="39267">
                  <c:v>300.56701660156199</c:v>
                </c:pt>
                <c:pt idx="39268">
                  <c:v>300.566802978515</c:v>
                </c:pt>
                <c:pt idx="39269">
                  <c:v>300.56661987304602</c:v>
                </c:pt>
                <c:pt idx="39270">
                  <c:v>300.56643676757801</c:v>
                </c:pt>
                <c:pt idx="39271">
                  <c:v>300.56625366210898</c:v>
                </c:pt>
                <c:pt idx="39272">
                  <c:v>300.56607055664</c:v>
                </c:pt>
                <c:pt idx="39273">
                  <c:v>300.56585693359301</c:v>
                </c:pt>
                <c:pt idx="39274">
                  <c:v>300.565673828125</c:v>
                </c:pt>
                <c:pt idx="39275">
                  <c:v>300.56552124023398</c:v>
                </c:pt>
                <c:pt idx="39276">
                  <c:v>300.56530761718699</c:v>
                </c:pt>
                <c:pt idx="39277">
                  <c:v>300.56512451171801</c:v>
                </c:pt>
                <c:pt idx="39278">
                  <c:v>300.56494140625</c:v>
                </c:pt>
                <c:pt idx="39279">
                  <c:v>300.56475830078102</c:v>
                </c:pt>
                <c:pt idx="39280">
                  <c:v>300.56457519531199</c:v>
                </c:pt>
                <c:pt idx="39281">
                  <c:v>300.564361572265</c:v>
                </c:pt>
                <c:pt idx="39282">
                  <c:v>300.56417846679602</c:v>
                </c:pt>
                <c:pt idx="39283">
                  <c:v>300.56399536132801</c:v>
                </c:pt>
                <c:pt idx="39284">
                  <c:v>300.56381225585898</c:v>
                </c:pt>
                <c:pt idx="39285">
                  <c:v>300.56362915039</c:v>
                </c:pt>
                <c:pt idx="39286">
                  <c:v>300.56344604492102</c:v>
                </c:pt>
                <c:pt idx="39287">
                  <c:v>300.56326293945301</c:v>
                </c:pt>
                <c:pt idx="39288">
                  <c:v>300.56304931640602</c:v>
                </c:pt>
                <c:pt idx="39289">
                  <c:v>300.56286621093699</c:v>
                </c:pt>
                <c:pt idx="39290">
                  <c:v>300.56268310546801</c:v>
                </c:pt>
                <c:pt idx="39291">
                  <c:v>300.5625</c:v>
                </c:pt>
                <c:pt idx="39292">
                  <c:v>300.56231689453102</c:v>
                </c:pt>
                <c:pt idx="39293">
                  <c:v>300.56213378906199</c:v>
                </c:pt>
                <c:pt idx="39294">
                  <c:v>300.561920166015</c:v>
                </c:pt>
                <c:pt idx="39295">
                  <c:v>300.561767578125</c:v>
                </c:pt>
                <c:pt idx="39296">
                  <c:v>300.56155395507801</c:v>
                </c:pt>
                <c:pt idx="39297">
                  <c:v>300.56137084960898</c:v>
                </c:pt>
                <c:pt idx="39298">
                  <c:v>300.56118774414</c:v>
                </c:pt>
                <c:pt idx="39299">
                  <c:v>300.56100463867102</c:v>
                </c:pt>
                <c:pt idx="39300">
                  <c:v>300.56082153320301</c:v>
                </c:pt>
                <c:pt idx="39301">
                  <c:v>300.56063842773398</c:v>
                </c:pt>
                <c:pt idx="39302">
                  <c:v>300.56042480468699</c:v>
                </c:pt>
                <c:pt idx="39303">
                  <c:v>300.56027221679602</c:v>
                </c:pt>
                <c:pt idx="39304">
                  <c:v>300.56005859375</c:v>
                </c:pt>
                <c:pt idx="39305">
                  <c:v>300.55987548828102</c:v>
                </c:pt>
                <c:pt idx="39306">
                  <c:v>300.55969238281199</c:v>
                </c:pt>
                <c:pt idx="39307">
                  <c:v>300.55950927734301</c:v>
                </c:pt>
                <c:pt idx="39308">
                  <c:v>300.559326171875</c:v>
                </c:pt>
                <c:pt idx="39309">
                  <c:v>300.55911254882801</c:v>
                </c:pt>
                <c:pt idx="39310">
                  <c:v>300.55892944335898</c:v>
                </c:pt>
                <c:pt idx="39311">
                  <c:v>300.55877685546801</c:v>
                </c:pt>
                <c:pt idx="39312">
                  <c:v>300.55856323242102</c:v>
                </c:pt>
                <c:pt idx="39313">
                  <c:v>300.55838012695301</c:v>
                </c:pt>
                <c:pt idx="39314">
                  <c:v>300.55819702148398</c:v>
                </c:pt>
                <c:pt idx="39315">
                  <c:v>300.558013916015</c:v>
                </c:pt>
                <c:pt idx="39316">
                  <c:v>300.55783081054602</c:v>
                </c:pt>
                <c:pt idx="39317">
                  <c:v>300.5576171875</c:v>
                </c:pt>
                <c:pt idx="39318">
                  <c:v>300.55743408203102</c:v>
                </c:pt>
                <c:pt idx="39319">
                  <c:v>300.55725097656199</c:v>
                </c:pt>
                <c:pt idx="39320">
                  <c:v>300.55706787109301</c:v>
                </c:pt>
                <c:pt idx="39321">
                  <c:v>300.556884765625</c:v>
                </c:pt>
                <c:pt idx="39322">
                  <c:v>300.55670166015602</c:v>
                </c:pt>
                <c:pt idx="39323">
                  <c:v>300.55651855468699</c:v>
                </c:pt>
                <c:pt idx="39324">
                  <c:v>300.55633544921801</c:v>
                </c:pt>
                <c:pt idx="39325">
                  <c:v>300.55612182617102</c:v>
                </c:pt>
                <c:pt idx="39326">
                  <c:v>300.55593872070301</c:v>
                </c:pt>
                <c:pt idx="39327">
                  <c:v>300.55575561523398</c:v>
                </c:pt>
                <c:pt idx="39328">
                  <c:v>300.555572509765</c:v>
                </c:pt>
                <c:pt idx="39329">
                  <c:v>300.55538940429602</c:v>
                </c:pt>
                <c:pt idx="39330">
                  <c:v>300.55520629882801</c:v>
                </c:pt>
                <c:pt idx="39331">
                  <c:v>300.55502319335898</c:v>
                </c:pt>
                <c:pt idx="39332">
                  <c:v>300.55480957031199</c:v>
                </c:pt>
                <c:pt idx="39333">
                  <c:v>300.55462646484301</c:v>
                </c:pt>
                <c:pt idx="39334">
                  <c:v>300.554443359375</c:v>
                </c:pt>
                <c:pt idx="39335">
                  <c:v>300.55426025390602</c:v>
                </c:pt>
                <c:pt idx="39336">
                  <c:v>300.55407714843699</c:v>
                </c:pt>
                <c:pt idx="39337">
                  <c:v>300.55389404296801</c:v>
                </c:pt>
                <c:pt idx="39338">
                  <c:v>300.5537109375</c:v>
                </c:pt>
                <c:pt idx="39339">
                  <c:v>300.55352783203102</c:v>
                </c:pt>
                <c:pt idx="39340">
                  <c:v>300.55331420898398</c:v>
                </c:pt>
                <c:pt idx="39341">
                  <c:v>300.553131103515</c:v>
                </c:pt>
                <c:pt idx="39342">
                  <c:v>300.55294799804602</c:v>
                </c:pt>
                <c:pt idx="39343">
                  <c:v>300.55276489257801</c:v>
                </c:pt>
                <c:pt idx="39344">
                  <c:v>300.55258178710898</c:v>
                </c:pt>
                <c:pt idx="39345">
                  <c:v>300.55239868164</c:v>
                </c:pt>
                <c:pt idx="39346">
                  <c:v>300.55221557617102</c:v>
                </c:pt>
                <c:pt idx="39347">
                  <c:v>300.55203247070301</c:v>
                </c:pt>
                <c:pt idx="39348">
                  <c:v>300.55181884765602</c:v>
                </c:pt>
                <c:pt idx="39349">
                  <c:v>300.55163574218699</c:v>
                </c:pt>
                <c:pt idx="39350">
                  <c:v>300.55145263671801</c:v>
                </c:pt>
                <c:pt idx="39351">
                  <c:v>300.55126953125</c:v>
                </c:pt>
                <c:pt idx="39352">
                  <c:v>300.55108642578102</c:v>
                </c:pt>
                <c:pt idx="39353">
                  <c:v>300.55090332031199</c:v>
                </c:pt>
                <c:pt idx="39354">
                  <c:v>300.55072021484301</c:v>
                </c:pt>
                <c:pt idx="39355">
                  <c:v>300.550537109375</c:v>
                </c:pt>
                <c:pt idx="39356">
                  <c:v>300.55035400390602</c:v>
                </c:pt>
                <c:pt idx="39357">
                  <c:v>300.55017089843699</c:v>
                </c:pt>
                <c:pt idx="39358">
                  <c:v>300.54998779296801</c:v>
                </c:pt>
                <c:pt idx="39359">
                  <c:v>300.5498046875</c:v>
                </c:pt>
                <c:pt idx="39360">
                  <c:v>300.54962158203102</c:v>
                </c:pt>
                <c:pt idx="39361">
                  <c:v>300.54943847656199</c:v>
                </c:pt>
                <c:pt idx="39362">
                  <c:v>300.54925537109301</c:v>
                </c:pt>
                <c:pt idx="39363">
                  <c:v>300.549072265625</c:v>
                </c:pt>
                <c:pt idx="39364">
                  <c:v>300.54888916015602</c:v>
                </c:pt>
                <c:pt idx="39365">
                  <c:v>300.54870605468699</c:v>
                </c:pt>
                <c:pt idx="39366">
                  <c:v>300.54852294921801</c:v>
                </c:pt>
                <c:pt idx="39367">
                  <c:v>300.54833984375</c:v>
                </c:pt>
                <c:pt idx="39368">
                  <c:v>300.54815673828102</c:v>
                </c:pt>
                <c:pt idx="39369">
                  <c:v>300.54797363281199</c:v>
                </c:pt>
                <c:pt idx="39370">
                  <c:v>300.54779052734301</c:v>
                </c:pt>
                <c:pt idx="39371">
                  <c:v>300.547607421875</c:v>
                </c:pt>
                <c:pt idx="39372">
                  <c:v>300.54742431640602</c:v>
                </c:pt>
                <c:pt idx="39373">
                  <c:v>300.54724121093699</c:v>
                </c:pt>
                <c:pt idx="39374">
                  <c:v>300.54705810546801</c:v>
                </c:pt>
                <c:pt idx="39375">
                  <c:v>300.546875</c:v>
                </c:pt>
                <c:pt idx="39376">
                  <c:v>300.54669189453102</c:v>
                </c:pt>
                <c:pt idx="39377">
                  <c:v>300.54650878906199</c:v>
                </c:pt>
                <c:pt idx="39378">
                  <c:v>300.54632568359301</c:v>
                </c:pt>
                <c:pt idx="39379">
                  <c:v>300.546142578125</c:v>
                </c:pt>
                <c:pt idx="39380">
                  <c:v>300.54595947265602</c:v>
                </c:pt>
                <c:pt idx="39381">
                  <c:v>300.54577636718699</c:v>
                </c:pt>
                <c:pt idx="39382">
                  <c:v>300.54559326171801</c:v>
                </c:pt>
                <c:pt idx="39383">
                  <c:v>300.54544067382801</c:v>
                </c:pt>
                <c:pt idx="39384">
                  <c:v>300.54525756835898</c:v>
                </c:pt>
                <c:pt idx="39385">
                  <c:v>300.54504394531199</c:v>
                </c:pt>
                <c:pt idx="39386">
                  <c:v>300.54489135742102</c:v>
                </c:pt>
                <c:pt idx="39387">
                  <c:v>300.54470825195301</c:v>
                </c:pt>
                <c:pt idx="39388">
                  <c:v>300.54452514648398</c:v>
                </c:pt>
                <c:pt idx="39389">
                  <c:v>300.544342041015</c:v>
                </c:pt>
                <c:pt idx="39390">
                  <c:v>300.54415893554602</c:v>
                </c:pt>
                <c:pt idx="39391">
                  <c:v>300.54397583007801</c:v>
                </c:pt>
                <c:pt idx="39392">
                  <c:v>300.54379272460898</c:v>
                </c:pt>
                <c:pt idx="39393">
                  <c:v>300.54360961914</c:v>
                </c:pt>
                <c:pt idx="39394">
                  <c:v>300.54342651367102</c:v>
                </c:pt>
                <c:pt idx="39395">
                  <c:v>300.54324340820301</c:v>
                </c:pt>
                <c:pt idx="39396">
                  <c:v>300.54306030273398</c:v>
                </c:pt>
                <c:pt idx="39397">
                  <c:v>300.542877197265</c:v>
                </c:pt>
                <c:pt idx="39398">
                  <c:v>300.54269409179602</c:v>
                </c:pt>
                <c:pt idx="39399">
                  <c:v>300.54254150390602</c:v>
                </c:pt>
                <c:pt idx="39400">
                  <c:v>300.54235839843699</c:v>
                </c:pt>
                <c:pt idx="39401">
                  <c:v>300.54217529296801</c:v>
                </c:pt>
                <c:pt idx="39402">
                  <c:v>300.5419921875</c:v>
                </c:pt>
                <c:pt idx="39403">
                  <c:v>300.54180908203102</c:v>
                </c:pt>
                <c:pt idx="39404">
                  <c:v>300.54162597656199</c:v>
                </c:pt>
                <c:pt idx="39405">
                  <c:v>300.54144287109301</c:v>
                </c:pt>
                <c:pt idx="39406">
                  <c:v>300.541259765625</c:v>
                </c:pt>
                <c:pt idx="39407">
                  <c:v>300.54107666015602</c:v>
                </c:pt>
                <c:pt idx="39408">
                  <c:v>300.54089355468699</c:v>
                </c:pt>
                <c:pt idx="39409">
                  <c:v>300.54071044921801</c:v>
                </c:pt>
                <c:pt idx="39410">
                  <c:v>300.54052734375</c:v>
                </c:pt>
                <c:pt idx="39411">
                  <c:v>300.54037475585898</c:v>
                </c:pt>
                <c:pt idx="39412">
                  <c:v>300.54019165039</c:v>
                </c:pt>
                <c:pt idx="39413">
                  <c:v>300.54000854492102</c:v>
                </c:pt>
                <c:pt idx="39414">
                  <c:v>300.53982543945301</c:v>
                </c:pt>
                <c:pt idx="39415">
                  <c:v>300.53964233398398</c:v>
                </c:pt>
                <c:pt idx="39416">
                  <c:v>300.539459228515</c:v>
                </c:pt>
                <c:pt idx="39417">
                  <c:v>300.53927612304602</c:v>
                </c:pt>
                <c:pt idx="39418">
                  <c:v>300.53909301757801</c:v>
                </c:pt>
                <c:pt idx="39419">
                  <c:v>300.53890991210898</c:v>
                </c:pt>
                <c:pt idx="39420">
                  <c:v>300.53872680664</c:v>
                </c:pt>
                <c:pt idx="39421">
                  <c:v>300.53854370117102</c:v>
                </c:pt>
                <c:pt idx="39422">
                  <c:v>300.53836059570301</c:v>
                </c:pt>
                <c:pt idx="39423">
                  <c:v>300.53820800781199</c:v>
                </c:pt>
                <c:pt idx="39424">
                  <c:v>300.53802490234301</c:v>
                </c:pt>
                <c:pt idx="39425">
                  <c:v>300.537841796875</c:v>
                </c:pt>
                <c:pt idx="39426">
                  <c:v>300.53765869140602</c:v>
                </c:pt>
                <c:pt idx="39427">
                  <c:v>300.53747558593699</c:v>
                </c:pt>
                <c:pt idx="39428">
                  <c:v>300.53729248046801</c:v>
                </c:pt>
                <c:pt idx="39429">
                  <c:v>300.537109375</c:v>
                </c:pt>
                <c:pt idx="39430">
                  <c:v>300.53692626953102</c:v>
                </c:pt>
                <c:pt idx="39431">
                  <c:v>300.53674316406199</c:v>
                </c:pt>
                <c:pt idx="39432">
                  <c:v>300.53656005859301</c:v>
                </c:pt>
                <c:pt idx="39433">
                  <c:v>300.536376953125</c:v>
                </c:pt>
                <c:pt idx="39434">
                  <c:v>300.53619384765602</c:v>
                </c:pt>
                <c:pt idx="39435">
                  <c:v>300.536041259765</c:v>
                </c:pt>
                <c:pt idx="39436">
                  <c:v>300.53585815429602</c:v>
                </c:pt>
                <c:pt idx="39437">
                  <c:v>300.53567504882801</c:v>
                </c:pt>
                <c:pt idx="39438">
                  <c:v>300.53549194335898</c:v>
                </c:pt>
                <c:pt idx="39439">
                  <c:v>300.53530883789</c:v>
                </c:pt>
                <c:pt idx="39440">
                  <c:v>300.53512573242102</c:v>
                </c:pt>
                <c:pt idx="39441">
                  <c:v>300.53494262695301</c:v>
                </c:pt>
                <c:pt idx="39442">
                  <c:v>300.53475952148398</c:v>
                </c:pt>
                <c:pt idx="39443">
                  <c:v>300.534576416015</c:v>
                </c:pt>
                <c:pt idx="39444">
                  <c:v>300.53439331054602</c:v>
                </c:pt>
                <c:pt idx="39445">
                  <c:v>300.53421020507801</c:v>
                </c:pt>
                <c:pt idx="39446">
                  <c:v>300.53402709960898</c:v>
                </c:pt>
                <c:pt idx="39447">
                  <c:v>300.53387451171801</c:v>
                </c:pt>
                <c:pt idx="39448">
                  <c:v>300.53369140625</c:v>
                </c:pt>
                <c:pt idx="39449">
                  <c:v>300.53350830078102</c:v>
                </c:pt>
                <c:pt idx="39450">
                  <c:v>300.53332519531199</c:v>
                </c:pt>
                <c:pt idx="39451">
                  <c:v>300.53314208984301</c:v>
                </c:pt>
                <c:pt idx="39452">
                  <c:v>300.532958984375</c:v>
                </c:pt>
                <c:pt idx="39453">
                  <c:v>300.53277587890602</c:v>
                </c:pt>
                <c:pt idx="39454">
                  <c:v>300.53259277343699</c:v>
                </c:pt>
                <c:pt idx="39455">
                  <c:v>300.53240966796801</c:v>
                </c:pt>
                <c:pt idx="39456">
                  <c:v>300.5322265625</c:v>
                </c:pt>
                <c:pt idx="39457">
                  <c:v>300.53204345703102</c:v>
                </c:pt>
                <c:pt idx="39458">
                  <c:v>300.53186035156199</c:v>
                </c:pt>
                <c:pt idx="39459">
                  <c:v>300.53170776367102</c:v>
                </c:pt>
                <c:pt idx="39460">
                  <c:v>300.53152465820301</c:v>
                </c:pt>
                <c:pt idx="39461">
                  <c:v>300.53134155273398</c:v>
                </c:pt>
                <c:pt idx="39462">
                  <c:v>300.531158447265</c:v>
                </c:pt>
                <c:pt idx="39463">
                  <c:v>300.53097534179602</c:v>
                </c:pt>
                <c:pt idx="39464">
                  <c:v>300.53079223632801</c:v>
                </c:pt>
                <c:pt idx="39465">
                  <c:v>300.53060913085898</c:v>
                </c:pt>
                <c:pt idx="39466">
                  <c:v>300.53042602539</c:v>
                </c:pt>
                <c:pt idx="39467">
                  <c:v>300.53024291992102</c:v>
                </c:pt>
                <c:pt idx="39468">
                  <c:v>300.53005981445301</c:v>
                </c:pt>
                <c:pt idx="39469">
                  <c:v>300.52987670898398</c:v>
                </c:pt>
                <c:pt idx="39470">
                  <c:v>300.529693603515</c:v>
                </c:pt>
                <c:pt idx="39471">
                  <c:v>300.529541015625</c:v>
                </c:pt>
                <c:pt idx="39472">
                  <c:v>300.52935791015602</c:v>
                </c:pt>
                <c:pt idx="39473">
                  <c:v>300.52917480468699</c:v>
                </c:pt>
                <c:pt idx="39474">
                  <c:v>300.52899169921801</c:v>
                </c:pt>
                <c:pt idx="39475">
                  <c:v>300.52880859375</c:v>
                </c:pt>
                <c:pt idx="39476">
                  <c:v>300.52862548828102</c:v>
                </c:pt>
                <c:pt idx="39477">
                  <c:v>300.52844238281199</c:v>
                </c:pt>
                <c:pt idx="39478">
                  <c:v>300.52825927734301</c:v>
                </c:pt>
                <c:pt idx="39479">
                  <c:v>300.528076171875</c:v>
                </c:pt>
                <c:pt idx="39480">
                  <c:v>300.52789306640602</c:v>
                </c:pt>
                <c:pt idx="39481">
                  <c:v>300.52770996093699</c:v>
                </c:pt>
                <c:pt idx="39482">
                  <c:v>300.52752685546801</c:v>
                </c:pt>
                <c:pt idx="39483">
                  <c:v>300.52737426757801</c:v>
                </c:pt>
                <c:pt idx="39484">
                  <c:v>300.52719116210898</c:v>
                </c:pt>
                <c:pt idx="39485">
                  <c:v>300.52700805664</c:v>
                </c:pt>
                <c:pt idx="39486">
                  <c:v>300.52682495117102</c:v>
                </c:pt>
                <c:pt idx="39487">
                  <c:v>300.52664184570301</c:v>
                </c:pt>
                <c:pt idx="39488">
                  <c:v>300.52645874023398</c:v>
                </c:pt>
                <c:pt idx="39489">
                  <c:v>300.526275634765</c:v>
                </c:pt>
                <c:pt idx="39490">
                  <c:v>300.52609252929602</c:v>
                </c:pt>
                <c:pt idx="39491">
                  <c:v>300.52590942382801</c:v>
                </c:pt>
                <c:pt idx="39492">
                  <c:v>300.52572631835898</c:v>
                </c:pt>
                <c:pt idx="39493">
                  <c:v>300.52554321289</c:v>
                </c:pt>
                <c:pt idx="39494">
                  <c:v>300.525390625</c:v>
                </c:pt>
                <c:pt idx="39495">
                  <c:v>300.52520751953102</c:v>
                </c:pt>
                <c:pt idx="39496">
                  <c:v>300.52502441406199</c:v>
                </c:pt>
                <c:pt idx="39497">
                  <c:v>300.52484130859301</c:v>
                </c:pt>
                <c:pt idx="39498">
                  <c:v>300.524658203125</c:v>
                </c:pt>
                <c:pt idx="39499">
                  <c:v>300.52447509765602</c:v>
                </c:pt>
                <c:pt idx="39500">
                  <c:v>300.52429199218699</c:v>
                </c:pt>
                <c:pt idx="39501">
                  <c:v>300.52410888671801</c:v>
                </c:pt>
                <c:pt idx="39502">
                  <c:v>300.52392578125</c:v>
                </c:pt>
                <c:pt idx="39503">
                  <c:v>300.52377319335898</c:v>
                </c:pt>
                <c:pt idx="39504">
                  <c:v>300.52359008789</c:v>
                </c:pt>
                <c:pt idx="39505">
                  <c:v>300.52340698242102</c:v>
                </c:pt>
                <c:pt idx="39506">
                  <c:v>300.52322387695301</c:v>
                </c:pt>
                <c:pt idx="39507">
                  <c:v>300.52304077148398</c:v>
                </c:pt>
                <c:pt idx="39508">
                  <c:v>300.522857666015</c:v>
                </c:pt>
                <c:pt idx="39509">
                  <c:v>300.52267456054602</c:v>
                </c:pt>
                <c:pt idx="39510">
                  <c:v>300.52249145507801</c:v>
                </c:pt>
                <c:pt idx="39511">
                  <c:v>300.52230834960898</c:v>
                </c:pt>
                <c:pt idx="39512">
                  <c:v>300.52212524414</c:v>
                </c:pt>
                <c:pt idx="39513">
                  <c:v>300.52194213867102</c:v>
                </c:pt>
                <c:pt idx="39514">
                  <c:v>300.52175903320301</c:v>
                </c:pt>
                <c:pt idx="39515">
                  <c:v>300.52160644531199</c:v>
                </c:pt>
                <c:pt idx="39516">
                  <c:v>300.52142333984301</c:v>
                </c:pt>
                <c:pt idx="39517">
                  <c:v>300.521240234375</c:v>
                </c:pt>
                <c:pt idx="39518">
                  <c:v>300.52105712890602</c:v>
                </c:pt>
                <c:pt idx="39519">
                  <c:v>300.52087402343699</c:v>
                </c:pt>
                <c:pt idx="39520">
                  <c:v>300.52069091796801</c:v>
                </c:pt>
                <c:pt idx="39521">
                  <c:v>300.5205078125</c:v>
                </c:pt>
                <c:pt idx="39522">
                  <c:v>300.52032470703102</c:v>
                </c:pt>
                <c:pt idx="39523">
                  <c:v>300.52014160156199</c:v>
                </c:pt>
                <c:pt idx="39524">
                  <c:v>300.51995849609301</c:v>
                </c:pt>
                <c:pt idx="39525">
                  <c:v>300.519775390625</c:v>
                </c:pt>
                <c:pt idx="39526">
                  <c:v>300.51962280273398</c:v>
                </c:pt>
                <c:pt idx="39527">
                  <c:v>300.519439697265</c:v>
                </c:pt>
                <c:pt idx="39528">
                  <c:v>300.51925659179602</c:v>
                </c:pt>
                <c:pt idx="39529">
                  <c:v>300.51907348632801</c:v>
                </c:pt>
                <c:pt idx="39530">
                  <c:v>300.51889038085898</c:v>
                </c:pt>
                <c:pt idx="39531">
                  <c:v>300.51870727539</c:v>
                </c:pt>
                <c:pt idx="39532">
                  <c:v>300.51852416992102</c:v>
                </c:pt>
                <c:pt idx="39533">
                  <c:v>300.51834106445301</c:v>
                </c:pt>
                <c:pt idx="39534">
                  <c:v>300.51815795898398</c:v>
                </c:pt>
                <c:pt idx="39535">
                  <c:v>300.51800537109301</c:v>
                </c:pt>
                <c:pt idx="39536">
                  <c:v>300.517822265625</c:v>
                </c:pt>
                <c:pt idx="39537">
                  <c:v>300.51763916015602</c:v>
                </c:pt>
                <c:pt idx="39538">
                  <c:v>300.51745605468699</c:v>
                </c:pt>
                <c:pt idx="39539">
                  <c:v>300.51727294921801</c:v>
                </c:pt>
                <c:pt idx="39540">
                  <c:v>300.51708984375</c:v>
                </c:pt>
                <c:pt idx="39541">
                  <c:v>300.51690673828102</c:v>
                </c:pt>
                <c:pt idx="39542">
                  <c:v>300.51672363281199</c:v>
                </c:pt>
                <c:pt idx="39543">
                  <c:v>300.51654052734301</c:v>
                </c:pt>
                <c:pt idx="39544">
                  <c:v>300.516357421875</c:v>
                </c:pt>
                <c:pt idx="39545">
                  <c:v>300.51617431640602</c:v>
                </c:pt>
                <c:pt idx="39546">
                  <c:v>300.51599121093699</c:v>
                </c:pt>
                <c:pt idx="39547">
                  <c:v>300.51583862304602</c:v>
                </c:pt>
                <c:pt idx="39548">
                  <c:v>300.51565551757801</c:v>
                </c:pt>
                <c:pt idx="39549">
                  <c:v>300.51547241210898</c:v>
                </c:pt>
                <c:pt idx="39550">
                  <c:v>300.51528930664</c:v>
                </c:pt>
                <c:pt idx="39551">
                  <c:v>300.51510620117102</c:v>
                </c:pt>
                <c:pt idx="39552">
                  <c:v>300.51492309570301</c:v>
                </c:pt>
                <c:pt idx="39553">
                  <c:v>300.51473999023398</c:v>
                </c:pt>
                <c:pt idx="39554">
                  <c:v>300.514556884765</c:v>
                </c:pt>
                <c:pt idx="39555">
                  <c:v>300.514404296875</c:v>
                </c:pt>
                <c:pt idx="39556">
                  <c:v>300.51422119140602</c:v>
                </c:pt>
                <c:pt idx="39557">
                  <c:v>300.51403808593699</c:v>
                </c:pt>
                <c:pt idx="39558">
                  <c:v>300.51385498046801</c:v>
                </c:pt>
                <c:pt idx="39559">
                  <c:v>300.513671875</c:v>
                </c:pt>
                <c:pt idx="39560">
                  <c:v>300.51348876953102</c:v>
                </c:pt>
                <c:pt idx="39561">
                  <c:v>300.51330566406199</c:v>
                </c:pt>
                <c:pt idx="39562">
                  <c:v>300.51312255859301</c:v>
                </c:pt>
                <c:pt idx="39563">
                  <c:v>300.512939453125</c:v>
                </c:pt>
                <c:pt idx="39564">
                  <c:v>300.51275634765602</c:v>
                </c:pt>
                <c:pt idx="39565">
                  <c:v>300.51257324218699</c:v>
                </c:pt>
                <c:pt idx="39566">
                  <c:v>300.51239013671801</c:v>
                </c:pt>
                <c:pt idx="39567">
                  <c:v>300.51223754882801</c:v>
                </c:pt>
                <c:pt idx="39568">
                  <c:v>300.51205444335898</c:v>
                </c:pt>
                <c:pt idx="39569">
                  <c:v>300.51187133789</c:v>
                </c:pt>
                <c:pt idx="39570">
                  <c:v>300.51168823242102</c:v>
                </c:pt>
                <c:pt idx="39571">
                  <c:v>300.51150512695301</c:v>
                </c:pt>
                <c:pt idx="39572">
                  <c:v>300.51132202148398</c:v>
                </c:pt>
                <c:pt idx="39573">
                  <c:v>300.511138916015</c:v>
                </c:pt>
                <c:pt idx="39574">
                  <c:v>300.51095581054602</c:v>
                </c:pt>
                <c:pt idx="39575">
                  <c:v>300.51080322265602</c:v>
                </c:pt>
                <c:pt idx="39576">
                  <c:v>300.51062011718699</c:v>
                </c:pt>
                <c:pt idx="39577">
                  <c:v>300.51043701171801</c:v>
                </c:pt>
                <c:pt idx="39578">
                  <c:v>300.51025390625</c:v>
                </c:pt>
                <c:pt idx="39579">
                  <c:v>300.51007080078102</c:v>
                </c:pt>
                <c:pt idx="39580">
                  <c:v>300.50988769531199</c:v>
                </c:pt>
                <c:pt idx="39581">
                  <c:v>300.50970458984301</c:v>
                </c:pt>
                <c:pt idx="39582">
                  <c:v>300.509521484375</c:v>
                </c:pt>
                <c:pt idx="39583">
                  <c:v>300.50933837890602</c:v>
                </c:pt>
                <c:pt idx="39584">
                  <c:v>300.50915527343699</c:v>
                </c:pt>
                <c:pt idx="39585">
                  <c:v>300.50897216796801</c:v>
                </c:pt>
                <c:pt idx="39586">
                  <c:v>300.5087890625</c:v>
                </c:pt>
                <c:pt idx="39587">
                  <c:v>300.50863647460898</c:v>
                </c:pt>
                <c:pt idx="39588">
                  <c:v>300.50845336914</c:v>
                </c:pt>
                <c:pt idx="39589">
                  <c:v>300.50827026367102</c:v>
                </c:pt>
                <c:pt idx="39590">
                  <c:v>300.50808715820301</c:v>
                </c:pt>
                <c:pt idx="39591">
                  <c:v>300.50790405273398</c:v>
                </c:pt>
                <c:pt idx="39592">
                  <c:v>300.507720947265</c:v>
                </c:pt>
                <c:pt idx="39593">
                  <c:v>300.50753784179602</c:v>
                </c:pt>
                <c:pt idx="39594">
                  <c:v>300.50735473632801</c:v>
                </c:pt>
                <c:pt idx="39595">
                  <c:v>300.50720214843699</c:v>
                </c:pt>
                <c:pt idx="39596">
                  <c:v>300.50701904296801</c:v>
                </c:pt>
                <c:pt idx="39597">
                  <c:v>300.5068359375</c:v>
                </c:pt>
                <c:pt idx="39598">
                  <c:v>300.50665283203102</c:v>
                </c:pt>
                <c:pt idx="39599">
                  <c:v>300.50646972656199</c:v>
                </c:pt>
                <c:pt idx="39600">
                  <c:v>300.50628662109301</c:v>
                </c:pt>
                <c:pt idx="39601">
                  <c:v>300.506103515625</c:v>
                </c:pt>
                <c:pt idx="39602">
                  <c:v>300.50592041015602</c:v>
                </c:pt>
                <c:pt idx="39603">
                  <c:v>300.50573730468699</c:v>
                </c:pt>
                <c:pt idx="39604">
                  <c:v>300.50555419921801</c:v>
                </c:pt>
                <c:pt idx="39605">
                  <c:v>300.50537109375</c:v>
                </c:pt>
                <c:pt idx="39606">
                  <c:v>300.50521850585898</c:v>
                </c:pt>
                <c:pt idx="39607">
                  <c:v>300.50503540039</c:v>
                </c:pt>
                <c:pt idx="39608">
                  <c:v>300.50485229492102</c:v>
                </c:pt>
                <c:pt idx="39609">
                  <c:v>300.50466918945301</c:v>
                </c:pt>
                <c:pt idx="39610">
                  <c:v>300.50448608398398</c:v>
                </c:pt>
                <c:pt idx="39611">
                  <c:v>300.504302978515</c:v>
                </c:pt>
                <c:pt idx="39612">
                  <c:v>300.50411987304602</c:v>
                </c:pt>
                <c:pt idx="39613">
                  <c:v>300.50393676757801</c:v>
                </c:pt>
                <c:pt idx="39614">
                  <c:v>300.50375366210898</c:v>
                </c:pt>
                <c:pt idx="39615">
                  <c:v>300.50360107421801</c:v>
                </c:pt>
                <c:pt idx="39616">
                  <c:v>300.50341796875</c:v>
                </c:pt>
                <c:pt idx="39617">
                  <c:v>300.50323486328102</c:v>
                </c:pt>
                <c:pt idx="39618">
                  <c:v>300.50305175781199</c:v>
                </c:pt>
                <c:pt idx="39619">
                  <c:v>300.50286865234301</c:v>
                </c:pt>
                <c:pt idx="39620">
                  <c:v>300.502685546875</c:v>
                </c:pt>
                <c:pt idx="39621">
                  <c:v>300.50250244140602</c:v>
                </c:pt>
                <c:pt idx="39622">
                  <c:v>300.50231933593699</c:v>
                </c:pt>
                <c:pt idx="39623">
                  <c:v>300.50216674804602</c:v>
                </c:pt>
                <c:pt idx="39624">
                  <c:v>300.50198364257801</c:v>
                </c:pt>
                <c:pt idx="39625">
                  <c:v>300.50180053710898</c:v>
                </c:pt>
                <c:pt idx="39626">
                  <c:v>300.50161743164</c:v>
                </c:pt>
                <c:pt idx="39627">
                  <c:v>300.50143432617102</c:v>
                </c:pt>
                <c:pt idx="39628">
                  <c:v>300.50125122070301</c:v>
                </c:pt>
                <c:pt idx="39629">
                  <c:v>300.50106811523398</c:v>
                </c:pt>
                <c:pt idx="39630">
                  <c:v>300.500885009765</c:v>
                </c:pt>
                <c:pt idx="39631">
                  <c:v>300.50070190429602</c:v>
                </c:pt>
                <c:pt idx="39632">
                  <c:v>300.50054931640602</c:v>
                </c:pt>
                <c:pt idx="39633">
                  <c:v>300.50036621093699</c:v>
                </c:pt>
                <c:pt idx="39634">
                  <c:v>300.50018310546801</c:v>
                </c:pt>
                <c:pt idx="39635">
                  <c:v>300.5</c:v>
                </c:pt>
                <c:pt idx="39636">
                  <c:v>300.49981689453102</c:v>
                </c:pt>
                <c:pt idx="39637">
                  <c:v>300.49963378906199</c:v>
                </c:pt>
                <c:pt idx="39638">
                  <c:v>300.49945068359301</c:v>
                </c:pt>
                <c:pt idx="39639">
                  <c:v>300.499267578125</c:v>
                </c:pt>
                <c:pt idx="39640">
                  <c:v>300.49908447265602</c:v>
                </c:pt>
                <c:pt idx="39641">
                  <c:v>300.49890136718699</c:v>
                </c:pt>
                <c:pt idx="39642">
                  <c:v>300.49874877929602</c:v>
                </c:pt>
                <c:pt idx="39643">
                  <c:v>300.49856567382801</c:v>
                </c:pt>
                <c:pt idx="39644">
                  <c:v>300.49838256835898</c:v>
                </c:pt>
                <c:pt idx="39645">
                  <c:v>300.49819946289</c:v>
                </c:pt>
                <c:pt idx="39646">
                  <c:v>300.49801635742102</c:v>
                </c:pt>
                <c:pt idx="39647">
                  <c:v>300.49783325195301</c:v>
                </c:pt>
                <c:pt idx="39648">
                  <c:v>300.49765014648398</c:v>
                </c:pt>
                <c:pt idx="39649">
                  <c:v>300.497467041015</c:v>
                </c:pt>
                <c:pt idx="39650">
                  <c:v>300.49728393554602</c:v>
                </c:pt>
                <c:pt idx="39651">
                  <c:v>300.49713134765602</c:v>
                </c:pt>
                <c:pt idx="39652">
                  <c:v>300.49694824218699</c:v>
                </c:pt>
                <c:pt idx="39653">
                  <c:v>300.49676513671801</c:v>
                </c:pt>
                <c:pt idx="39654">
                  <c:v>300.49658203125</c:v>
                </c:pt>
                <c:pt idx="39655">
                  <c:v>300.49639892578102</c:v>
                </c:pt>
                <c:pt idx="39656">
                  <c:v>300.49621582031199</c:v>
                </c:pt>
                <c:pt idx="39657">
                  <c:v>300.49603271484301</c:v>
                </c:pt>
                <c:pt idx="39658">
                  <c:v>300.495849609375</c:v>
                </c:pt>
                <c:pt idx="39659">
                  <c:v>300.49569702148398</c:v>
                </c:pt>
                <c:pt idx="39660">
                  <c:v>300.495513916015</c:v>
                </c:pt>
                <c:pt idx="39661">
                  <c:v>300.49533081054602</c:v>
                </c:pt>
                <c:pt idx="39662">
                  <c:v>300.49514770507801</c:v>
                </c:pt>
                <c:pt idx="39663">
                  <c:v>300.49496459960898</c:v>
                </c:pt>
                <c:pt idx="39664">
                  <c:v>300.49478149414</c:v>
                </c:pt>
                <c:pt idx="39665">
                  <c:v>300.49459838867102</c:v>
                </c:pt>
                <c:pt idx="39666">
                  <c:v>300.49441528320301</c:v>
                </c:pt>
                <c:pt idx="39667">
                  <c:v>300.49426269531199</c:v>
                </c:pt>
                <c:pt idx="39668">
                  <c:v>300.49407958984301</c:v>
                </c:pt>
                <c:pt idx="39669">
                  <c:v>300.493896484375</c:v>
                </c:pt>
                <c:pt idx="39670">
                  <c:v>300.49371337890602</c:v>
                </c:pt>
                <c:pt idx="39671">
                  <c:v>300.49353027343699</c:v>
                </c:pt>
                <c:pt idx="39672">
                  <c:v>300.49334716796801</c:v>
                </c:pt>
                <c:pt idx="39673">
                  <c:v>300.4931640625</c:v>
                </c:pt>
                <c:pt idx="39674">
                  <c:v>300.49298095703102</c:v>
                </c:pt>
                <c:pt idx="39675">
                  <c:v>300.49279785156199</c:v>
                </c:pt>
                <c:pt idx="39676">
                  <c:v>300.49264526367102</c:v>
                </c:pt>
                <c:pt idx="39677">
                  <c:v>300.49246215820301</c:v>
                </c:pt>
                <c:pt idx="39678">
                  <c:v>300.49227905273398</c:v>
                </c:pt>
                <c:pt idx="39679">
                  <c:v>300.492095947265</c:v>
                </c:pt>
                <c:pt idx="39680">
                  <c:v>300.49191284179602</c:v>
                </c:pt>
                <c:pt idx="39681">
                  <c:v>300.49172973632801</c:v>
                </c:pt>
                <c:pt idx="39682">
                  <c:v>300.49154663085898</c:v>
                </c:pt>
                <c:pt idx="39683">
                  <c:v>300.49136352539</c:v>
                </c:pt>
                <c:pt idx="39684">
                  <c:v>300.49118041992102</c:v>
                </c:pt>
                <c:pt idx="39685">
                  <c:v>300.49099731445301</c:v>
                </c:pt>
                <c:pt idx="39686">
                  <c:v>300.49084472656199</c:v>
                </c:pt>
                <c:pt idx="39687">
                  <c:v>300.49066162109301</c:v>
                </c:pt>
                <c:pt idx="39688">
                  <c:v>300.490478515625</c:v>
                </c:pt>
                <c:pt idx="39689">
                  <c:v>300.49029541015602</c:v>
                </c:pt>
                <c:pt idx="39690">
                  <c:v>300.49011230468699</c:v>
                </c:pt>
                <c:pt idx="39691">
                  <c:v>300.48992919921801</c:v>
                </c:pt>
                <c:pt idx="39692">
                  <c:v>300.48974609375</c:v>
                </c:pt>
                <c:pt idx="39693">
                  <c:v>300.48956298828102</c:v>
                </c:pt>
                <c:pt idx="39694">
                  <c:v>300.48941040039</c:v>
                </c:pt>
                <c:pt idx="39695">
                  <c:v>300.48922729492102</c:v>
                </c:pt>
                <c:pt idx="39696">
                  <c:v>300.48904418945301</c:v>
                </c:pt>
                <c:pt idx="39697">
                  <c:v>300.48886108398398</c:v>
                </c:pt>
                <c:pt idx="39698">
                  <c:v>300.488677978515</c:v>
                </c:pt>
                <c:pt idx="39699">
                  <c:v>300.48849487304602</c:v>
                </c:pt>
                <c:pt idx="39700">
                  <c:v>300.48831176757801</c:v>
                </c:pt>
                <c:pt idx="39701">
                  <c:v>300.48812866210898</c:v>
                </c:pt>
                <c:pt idx="39702">
                  <c:v>300.48797607421801</c:v>
                </c:pt>
                <c:pt idx="39703">
                  <c:v>300.48779296875</c:v>
                </c:pt>
                <c:pt idx="39704">
                  <c:v>300.48760986328102</c:v>
                </c:pt>
                <c:pt idx="39705">
                  <c:v>300.48742675781199</c:v>
                </c:pt>
                <c:pt idx="39706">
                  <c:v>300.48724365234301</c:v>
                </c:pt>
                <c:pt idx="39707">
                  <c:v>300.487060546875</c:v>
                </c:pt>
                <c:pt idx="39708">
                  <c:v>300.48687744140602</c:v>
                </c:pt>
                <c:pt idx="39709">
                  <c:v>300.48669433593699</c:v>
                </c:pt>
                <c:pt idx="39710">
                  <c:v>300.48651123046801</c:v>
                </c:pt>
                <c:pt idx="39711">
                  <c:v>300.48635864257801</c:v>
                </c:pt>
                <c:pt idx="39712">
                  <c:v>300.48617553710898</c:v>
                </c:pt>
                <c:pt idx="39713">
                  <c:v>300.48599243164</c:v>
                </c:pt>
                <c:pt idx="39714">
                  <c:v>300.48580932617102</c:v>
                </c:pt>
                <c:pt idx="39715">
                  <c:v>300.48562622070301</c:v>
                </c:pt>
                <c:pt idx="39716">
                  <c:v>300.48544311523398</c:v>
                </c:pt>
                <c:pt idx="39717">
                  <c:v>300.485260009765</c:v>
                </c:pt>
                <c:pt idx="39718">
                  <c:v>300.48507690429602</c:v>
                </c:pt>
                <c:pt idx="39719">
                  <c:v>300.48492431640602</c:v>
                </c:pt>
                <c:pt idx="39720">
                  <c:v>300.48474121093699</c:v>
                </c:pt>
                <c:pt idx="39721">
                  <c:v>300.48455810546801</c:v>
                </c:pt>
                <c:pt idx="39722">
                  <c:v>300.484375</c:v>
                </c:pt>
                <c:pt idx="39723">
                  <c:v>300.48419189453102</c:v>
                </c:pt>
                <c:pt idx="39724">
                  <c:v>300.48400878906199</c:v>
                </c:pt>
                <c:pt idx="39725">
                  <c:v>300.48382568359301</c:v>
                </c:pt>
                <c:pt idx="39726">
                  <c:v>300.483642578125</c:v>
                </c:pt>
                <c:pt idx="39727">
                  <c:v>300.48348999023398</c:v>
                </c:pt>
                <c:pt idx="39728">
                  <c:v>300.483306884765</c:v>
                </c:pt>
                <c:pt idx="39729">
                  <c:v>300.48312377929602</c:v>
                </c:pt>
                <c:pt idx="39730">
                  <c:v>300.48294067382801</c:v>
                </c:pt>
                <c:pt idx="39731">
                  <c:v>300.48275756835898</c:v>
                </c:pt>
                <c:pt idx="39732">
                  <c:v>300.48257446289</c:v>
                </c:pt>
                <c:pt idx="39733">
                  <c:v>300.48239135742102</c:v>
                </c:pt>
                <c:pt idx="39734">
                  <c:v>300.48220825195301</c:v>
                </c:pt>
                <c:pt idx="39735">
                  <c:v>300.48205566406199</c:v>
                </c:pt>
                <c:pt idx="39736">
                  <c:v>300.48187255859301</c:v>
                </c:pt>
                <c:pt idx="39737">
                  <c:v>300.481689453125</c:v>
                </c:pt>
                <c:pt idx="39738">
                  <c:v>300.48150634765602</c:v>
                </c:pt>
                <c:pt idx="39739">
                  <c:v>300.48132324218699</c:v>
                </c:pt>
                <c:pt idx="39740">
                  <c:v>300.48114013671801</c:v>
                </c:pt>
                <c:pt idx="39741">
                  <c:v>300.48095703125</c:v>
                </c:pt>
                <c:pt idx="39742">
                  <c:v>300.48077392578102</c:v>
                </c:pt>
                <c:pt idx="39743">
                  <c:v>300.48062133789</c:v>
                </c:pt>
                <c:pt idx="39744">
                  <c:v>300.48043823242102</c:v>
                </c:pt>
                <c:pt idx="39745">
                  <c:v>300.48025512695301</c:v>
                </c:pt>
                <c:pt idx="39746">
                  <c:v>300.48007202148398</c:v>
                </c:pt>
                <c:pt idx="39747">
                  <c:v>300.479888916015</c:v>
                </c:pt>
                <c:pt idx="39748">
                  <c:v>300.47970581054602</c:v>
                </c:pt>
                <c:pt idx="39749">
                  <c:v>300.47952270507801</c:v>
                </c:pt>
                <c:pt idx="39750">
                  <c:v>300.47937011718699</c:v>
                </c:pt>
                <c:pt idx="39751">
                  <c:v>300.47918701171801</c:v>
                </c:pt>
                <c:pt idx="39752">
                  <c:v>300.47900390625</c:v>
                </c:pt>
                <c:pt idx="39753">
                  <c:v>300.47882080078102</c:v>
                </c:pt>
                <c:pt idx="39754">
                  <c:v>300.47863769531199</c:v>
                </c:pt>
                <c:pt idx="39755">
                  <c:v>300.47845458984301</c:v>
                </c:pt>
                <c:pt idx="39756">
                  <c:v>300.478271484375</c:v>
                </c:pt>
                <c:pt idx="39757">
                  <c:v>300.47808837890602</c:v>
                </c:pt>
                <c:pt idx="39758">
                  <c:v>300.477935791015</c:v>
                </c:pt>
                <c:pt idx="39759">
                  <c:v>300.47775268554602</c:v>
                </c:pt>
                <c:pt idx="39760">
                  <c:v>300.47756958007801</c:v>
                </c:pt>
                <c:pt idx="39761">
                  <c:v>300.47738647460898</c:v>
                </c:pt>
                <c:pt idx="39762">
                  <c:v>300.47720336914</c:v>
                </c:pt>
                <c:pt idx="39763">
                  <c:v>300.47702026367102</c:v>
                </c:pt>
                <c:pt idx="39764">
                  <c:v>300.47683715820301</c:v>
                </c:pt>
                <c:pt idx="39765">
                  <c:v>300.47665405273398</c:v>
                </c:pt>
                <c:pt idx="39766">
                  <c:v>300.47650146484301</c:v>
                </c:pt>
                <c:pt idx="39767">
                  <c:v>300.476318359375</c:v>
                </c:pt>
                <c:pt idx="39768">
                  <c:v>300.47613525390602</c:v>
                </c:pt>
                <c:pt idx="39769">
                  <c:v>300.47595214843699</c:v>
                </c:pt>
                <c:pt idx="39770">
                  <c:v>300.47576904296801</c:v>
                </c:pt>
                <c:pt idx="39771">
                  <c:v>300.4755859375</c:v>
                </c:pt>
                <c:pt idx="39772">
                  <c:v>300.47543334960898</c:v>
                </c:pt>
                <c:pt idx="39773">
                  <c:v>300.47525024414</c:v>
                </c:pt>
                <c:pt idx="39774">
                  <c:v>300.47506713867102</c:v>
                </c:pt>
                <c:pt idx="39775">
                  <c:v>300.47488403320301</c:v>
                </c:pt>
                <c:pt idx="39776">
                  <c:v>300.47470092773398</c:v>
                </c:pt>
                <c:pt idx="39777">
                  <c:v>300.474517822265</c:v>
                </c:pt>
                <c:pt idx="39778">
                  <c:v>300.47433471679602</c:v>
                </c:pt>
                <c:pt idx="39779">
                  <c:v>300.47415161132801</c:v>
                </c:pt>
                <c:pt idx="39780">
                  <c:v>300.47399902343699</c:v>
                </c:pt>
                <c:pt idx="39781">
                  <c:v>300.47381591796801</c:v>
                </c:pt>
                <c:pt idx="39782">
                  <c:v>300.4736328125</c:v>
                </c:pt>
                <c:pt idx="39783">
                  <c:v>300.47344970703102</c:v>
                </c:pt>
                <c:pt idx="39784">
                  <c:v>300.47326660156199</c:v>
                </c:pt>
                <c:pt idx="39785">
                  <c:v>300.47308349609301</c:v>
                </c:pt>
                <c:pt idx="39786">
                  <c:v>300.472900390625</c:v>
                </c:pt>
                <c:pt idx="39787">
                  <c:v>300.47274780273398</c:v>
                </c:pt>
                <c:pt idx="39788">
                  <c:v>300.472564697265</c:v>
                </c:pt>
                <c:pt idx="39789">
                  <c:v>300.47238159179602</c:v>
                </c:pt>
                <c:pt idx="39790">
                  <c:v>300.47219848632801</c:v>
                </c:pt>
                <c:pt idx="39791">
                  <c:v>300.47201538085898</c:v>
                </c:pt>
                <c:pt idx="39792">
                  <c:v>300.47183227539</c:v>
                </c:pt>
                <c:pt idx="39793">
                  <c:v>300.47164916992102</c:v>
                </c:pt>
                <c:pt idx="39794">
                  <c:v>300.47146606445301</c:v>
                </c:pt>
                <c:pt idx="39795">
                  <c:v>300.47131347656199</c:v>
                </c:pt>
                <c:pt idx="39796">
                  <c:v>300.47113037109301</c:v>
                </c:pt>
                <c:pt idx="39797">
                  <c:v>300.470947265625</c:v>
                </c:pt>
                <c:pt idx="39798">
                  <c:v>300.47076416015602</c:v>
                </c:pt>
                <c:pt idx="39799">
                  <c:v>300.47058105468699</c:v>
                </c:pt>
                <c:pt idx="39800">
                  <c:v>300.47039794921801</c:v>
                </c:pt>
                <c:pt idx="39801">
                  <c:v>300.47021484375</c:v>
                </c:pt>
                <c:pt idx="39802">
                  <c:v>300.47003173828102</c:v>
                </c:pt>
                <c:pt idx="39803">
                  <c:v>300.46987915039</c:v>
                </c:pt>
                <c:pt idx="39804">
                  <c:v>300.46969604492102</c:v>
                </c:pt>
                <c:pt idx="39805">
                  <c:v>300.46951293945301</c:v>
                </c:pt>
                <c:pt idx="39806">
                  <c:v>300.46932983398398</c:v>
                </c:pt>
                <c:pt idx="39807">
                  <c:v>300.469146728515</c:v>
                </c:pt>
                <c:pt idx="39808">
                  <c:v>300.46896362304602</c:v>
                </c:pt>
                <c:pt idx="39809">
                  <c:v>300.46878051757801</c:v>
                </c:pt>
                <c:pt idx="39810">
                  <c:v>300.46862792968699</c:v>
                </c:pt>
                <c:pt idx="39811">
                  <c:v>300.46844482421801</c:v>
                </c:pt>
                <c:pt idx="39812">
                  <c:v>300.46826171875</c:v>
                </c:pt>
                <c:pt idx="39813">
                  <c:v>300.46807861328102</c:v>
                </c:pt>
                <c:pt idx="39814">
                  <c:v>300.46789550781199</c:v>
                </c:pt>
                <c:pt idx="39815">
                  <c:v>300.46771240234301</c:v>
                </c:pt>
                <c:pt idx="39816">
                  <c:v>300.467529296875</c:v>
                </c:pt>
                <c:pt idx="39817">
                  <c:v>300.46734619140602</c:v>
                </c:pt>
                <c:pt idx="39818">
                  <c:v>300.467193603515</c:v>
                </c:pt>
                <c:pt idx="39819">
                  <c:v>300.46701049804602</c:v>
                </c:pt>
                <c:pt idx="39820">
                  <c:v>300.46682739257801</c:v>
                </c:pt>
                <c:pt idx="39821">
                  <c:v>300.46664428710898</c:v>
                </c:pt>
                <c:pt idx="39822">
                  <c:v>300.46646118164</c:v>
                </c:pt>
                <c:pt idx="39823">
                  <c:v>300.46630859375</c:v>
                </c:pt>
                <c:pt idx="39824">
                  <c:v>300.46612548828102</c:v>
                </c:pt>
                <c:pt idx="39825">
                  <c:v>300.46594238281199</c:v>
                </c:pt>
                <c:pt idx="39826">
                  <c:v>300.46575927734301</c:v>
                </c:pt>
                <c:pt idx="39827">
                  <c:v>300.465576171875</c:v>
                </c:pt>
                <c:pt idx="39828">
                  <c:v>300.46539306640602</c:v>
                </c:pt>
                <c:pt idx="39829">
                  <c:v>300.46520996093699</c:v>
                </c:pt>
                <c:pt idx="39830">
                  <c:v>300.46502685546801</c:v>
                </c:pt>
                <c:pt idx="39831">
                  <c:v>300.46487426757801</c:v>
                </c:pt>
                <c:pt idx="39832">
                  <c:v>300.46469116210898</c:v>
                </c:pt>
                <c:pt idx="39833">
                  <c:v>300.46450805664</c:v>
                </c:pt>
                <c:pt idx="39834">
                  <c:v>300.46432495117102</c:v>
                </c:pt>
                <c:pt idx="39835">
                  <c:v>300.46414184570301</c:v>
                </c:pt>
                <c:pt idx="39836">
                  <c:v>300.46395874023398</c:v>
                </c:pt>
                <c:pt idx="39837">
                  <c:v>300.463775634765</c:v>
                </c:pt>
                <c:pt idx="39838">
                  <c:v>300.46359252929602</c:v>
                </c:pt>
                <c:pt idx="39839">
                  <c:v>300.46343994140602</c:v>
                </c:pt>
                <c:pt idx="39840">
                  <c:v>300.46325683593699</c:v>
                </c:pt>
                <c:pt idx="39841">
                  <c:v>300.46307373046801</c:v>
                </c:pt>
                <c:pt idx="39842">
                  <c:v>300.462890625</c:v>
                </c:pt>
                <c:pt idx="39843">
                  <c:v>300.46270751953102</c:v>
                </c:pt>
                <c:pt idx="39844">
                  <c:v>300.46252441406199</c:v>
                </c:pt>
                <c:pt idx="39845">
                  <c:v>300.46234130859301</c:v>
                </c:pt>
                <c:pt idx="39846">
                  <c:v>300.46218872070301</c:v>
                </c:pt>
                <c:pt idx="39847">
                  <c:v>300.46200561523398</c:v>
                </c:pt>
                <c:pt idx="39848">
                  <c:v>300.461822509765</c:v>
                </c:pt>
                <c:pt idx="39849">
                  <c:v>300.46163940429602</c:v>
                </c:pt>
                <c:pt idx="39850">
                  <c:v>300.46145629882801</c:v>
                </c:pt>
                <c:pt idx="39851">
                  <c:v>300.46130371093699</c:v>
                </c:pt>
                <c:pt idx="39852">
                  <c:v>300.46112060546801</c:v>
                </c:pt>
                <c:pt idx="39853">
                  <c:v>300.4609375</c:v>
                </c:pt>
                <c:pt idx="39854">
                  <c:v>300.46075439453102</c:v>
                </c:pt>
                <c:pt idx="39855">
                  <c:v>300.46057128906199</c:v>
                </c:pt>
                <c:pt idx="39856">
                  <c:v>300.46038818359301</c:v>
                </c:pt>
                <c:pt idx="39857">
                  <c:v>300.460205078125</c:v>
                </c:pt>
                <c:pt idx="39858">
                  <c:v>300.46002197265602</c:v>
                </c:pt>
                <c:pt idx="39859">
                  <c:v>300.459869384765</c:v>
                </c:pt>
                <c:pt idx="39860">
                  <c:v>300.45968627929602</c:v>
                </c:pt>
                <c:pt idx="39861">
                  <c:v>300.45950317382801</c:v>
                </c:pt>
                <c:pt idx="39862">
                  <c:v>300.45932006835898</c:v>
                </c:pt>
                <c:pt idx="39863">
                  <c:v>300.45913696289</c:v>
                </c:pt>
                <c:pt idx="39864">
                  <c:v>300.45895385742102</c:v>
                </c:pt>
                <c:pt idx="39865">
                  <c:v>300.45877075195301</c:v>
                </c:pt>
                <c:pt idx="39866">
                  <c:v>300.45861816406199</c:v>
                </c:pt>
                <c:pt idx="39867">
                  <c:v>300.45843505859301</c:v>
                </c:pt>
                <c:pt idx="39868">
                  <c:v>300.458251953125</c:v>
                </c:pt>
                <c:pt idx="39869">
                  <c:v>300.45806884765602</c:v>
                </c:pt>
                <c:pt idx="39870">
                  <c:v>300.45788574218699</c:v>
                </c:pt>
                <c:pt idx="39871">
                  <c:v>300.45770263671801</c:v>
                </c:pt>
                <c:pt idx="39872">
                  <c:v>300.45755004882801</c:v>
                </c:pt>
                <c:pt idx="39873">
                  <c:v>300.45736694335898</c:v>
                </c:pt>
                <c:pt idx="39874">
                  <c:v>300.45718383789</c:v>
                </c:pt>
                <c:pt idx="39875">
                  <c:v>300.45700073242102</c:v>
                </c:pt>
                <c:pt idx="39876">
                  <c:v>300.45681762695301</c:v>
                </c:pt>
                <c:pt idx="39877">
                  <c:v>300.45663452148398</c:v>
                </c:pt>
                <c:pt idx="39878">
                  <c:v>300.456451416015</c:v>
                </c:pt>
                <c:pt idx="39879">
                  <c:v>300.456298828125</c:v>
                </c:pt>
                <c:pt idx="39880">
                  <c:v>300.45611572265602</c:v>
                </c:pt>
                <c:pt idx="39881">
                  <c:v>300.45593261718699</c:v>
                </c:pt>
                <c:pt idx="39882">
                  <c:v>300.45574951171801</c:v>
                </c:pt>
                <c:pt idx="39883">
                  <c:v>300.45556640625</c:v>
                </c:pt>
                <c:pt idx="39884">
                  <c:v>300.45538330078102</c:v>
                </c:pt>
                <c:pt idx="39885">
                  <c:v>300.45520019531199</c:v>
                </c:pt>
                <c:pt idx="39886">
                  <c:v>300.45504760742102</c:v>
                </c:pt>
                <c:pt idx="39887">
                  <c:v>300.45486450195301</c:v>
                </c:pt>
                <c:pt idx="39888">
                  <c:v>300.45468139648398</c:v>
                </c:pt>
                <c:pt idx="39889">
                  <c:v>300.454498291015</c:v>
                </c:pt>
                <c:pt idx="39890">
                  <c:v>300.45431518554602</c:v>
                </c:pt>
                <c:pt idx="39891">
                  <c:v>300.45413208007801</c:v>
                </c:pt>
                <c:pt idx="39892">
                  <c:v>300.45397949218699</c:v>
                </c:pt>
                <c:pt idx="39893">
                  <c:v>300.45379638671801</c:v>
                </c:pt>
                <c:pt idx="39894">
                  <c:v>300.45361328125</c:v>
                </c:pt>
                <c:pt idx="39895">
                  <c:v>300.45343017578102</c:v>
                </c:pt>
                <c:pt idx="39896">
                  <c:v>300.45324707031199</c:v>
                </c:pt>
                <c:pt idx="39897">
                  <c:v>300.45306396484301</c:v>
                </c:pt>
                <c:pt idx="39898">
                  <c:v>300.452880859375</c:v>
                </c:pt>
                <c:pt idx="39899">
                  <c:v>300.45272827148398</c:v>
                </c:pt>
                <c:pt idx="39900">
                  <c:v>300.452545166015</c:v>
                </c:pt>
                <c:pt idx="39901">
                  <c:v>300.45236206054602</c:v>
                </c:pt>
                <c:pt idx="39902">
                  <c:v>300.45217895507801</c:v>
                </c:pt>
                <c:pt idx="39903">
                  <c:v>300.45199584960898</c:v>
                </c:pt>
                <c:pt idx="39904">
                  <c:v>300.45181274414</c:v>
                </c:pt>
                <c:pt idx="39905">
                  <c:v>300.45162963867102</c:v>
                </c:pt>
                <c:pt idx="39906">
                  <c:v>300.45147705078102</c:v>
                </c:pt>
                <c:pt idx="39907">
                  <c:v>300.45129394531199</c:v>
                </c:pt>
                <c:pt idx="39908">
                  <c:v>300.45111083984301</c:v>
                </c:pt>
                <c:pt idx="39909">
                  <c:v>300.450927734375</c:v>
                </c:pt>
                <c:pt idx="39910">
                  <c:v>300.45074462890602</c:v>
                </c:pt>
                <c:pt idx="39911">
                  <c:v>300.450592041015</c:v>
                </c:pt>
                <c:pt idx="39912">
                  <c:v>300.45040893554602</c:v>
                </c:pt>
                <c:pt idx="39913">
                  <c:v>300.45022583007801</c:v>
                </c:pt>
                <c:pt idx="39914">
                  <c:v>300.45004272460898</c:v>
                </c:pt>
                <c:pt idx="39915">
                  <c:v>300.44985961914</c:v>
                </c:pt>
                <c:pt idx="39916">
                  <c:v>300.44967651367102</c:v>
                </c:pt>
                <c:pt idx="39917">
                  <c:v>300.44949340820301</c:v>
                </c:pt>
                <c:pt idx="39918">
                  <c:v>300.44931030273398</c:v>
                </c:pt>
                <c:pt idx="39919">
                  <c:v>300.44915771484301</c:v>
                </c:pt>
                <c:pt idx="39920">
                  <c:v>300.448974609375</c:v>
                </c:pt>
                <c:pt idx="39921">
                  <c:v>300.44879150390602</c:v>
                </c:pt>
                <c:pt idx="39922">
                  <c:v>300.44860839843699</c:v>
                </c:pt>
                <c:pt idx="39923">
                  <c:v>300.44842529296801</c:v>
                </c:pt>
                <c:pt idx="39924">
                  <c:v>300.4482421875</c:v>
                </c:pt>
                <c:pt idx="39925">
                  <c:v>300.44808959960898</c:v>
                </c:pt>
                <c:pt idx="39926">
                  <c:v>300.44790649414</c:v>
                </c:pt>
                <c:pt idx="39927">
                  <c:v>300.44772338867102</c:v>
                </c:pt>
                <c:pt idx="39928">
                  <c:v>300.44754028320301</c:v>
                </c:pt>
                <c:pt idx="39929">
                  <c:v>300.44735717773398</c:v>
                </c:pt>
                <c:pt idx="39930">
                  <c:v>300.447174072265</c:v>
                </c:pt>
                <c:pt idx="39931">
                  <c:v>300.447021484375</c:v>
                </c:pt>
                <c:pt idx="39932">
                  <c:v>300.44683837890602</c:v>
                </c:pt>
                <c:pt idx="39933">
                  <c:v>300.44665527343699</c:v>
                </c:pt>
                <c:pt idx="39934">
                  <c:v>300.44647216796801</c:v>
                </c:pt>
                <c:pt idx="39935">
                  <c:v>300.4462890625</c:v>
                </c:pt>
                <c:pt idx="39936">
                  <c:v>300.44610595703102</c:v>
                </c:pt>
                <c:pt idx="39937">
                  <c:v>300.44592285156199</c:v>
                </c:pt>
                <c:pt idx="39938">
                  <c:v>300.44577026367102</c:v>
                </c:pt>
                <c:pt idx="39939">
                  <c:v>300.44558715820301</c:v>
                </c:pt>
                <c:pt idx="39940">
                  <c:v>300.44540405273398</c:v>
                </c:pt>
                <c:pt idx="39941">
                  <c:v>300.445220947265</c:v>
                </c:pt>
                <c:pt idx="39942">
                  <c:v>300.44503784179602</c:v>
                </c:pt>
                <c:pt idx="39943">
                  <c:v>300.44488525390602</c:v>
                </c:pt>
                <c:pt idx="39944">
                  <c:v>300.44470214843699</c:v>
                </c:pt>
                <c:pt idx="39945">
                  <c:v>300.44451904296801</c:v>
                </c:pt>
                <c:pt idx="39946">
                  <c:v>300.4443359375</c:v>
                </c:pt>
                <c:pt idx="39947">
                  <c:v>300.44415283203102</c:v>
                </c:pt>
                <c:pt idx="39948">
                  <c:v>300.44396972656199</c:v>
                </c:pt>
                <c:pt idx="39949">
                  <c:v>300.44378662109301</c:v>
                </c:pt>
                <c:pt idx="39950">
                  <c:v>300.44363403320301</c:v>
                </c:pt>
                <c:pt idx="39951">
                  <c:v>300.44345092773398</c:v>
                </c:pt>
                <c:pt idx="39952">
                  <c:v>300.443267822265</c:v>
                </c:pt>
                <c:pt idx="39953">
                  <c:v>300.44308471679602</c:v>
                </c:pt>
                <c:pt idx="39954">
                  <c:v>300.44290161132801</c:v>
                </c:pt>
                <c:pt idx="39955">
                  <c:v>300.44274902343699</c:v>
                </c:pt>
                <c:pt idx="39956">
                  <c:v>300.44256591796801</c:v>
                </c:pt>
                <c:pt idx="39957">
                  <c:v>300.4423828125</c:v>
                </c:pt>
                <c:pt idx="39958">
                  <c:v>300.44219970703102</c:v>
                </c:pt>
                <c:pt idx="39959">
                  <c:v>300.44201660156199</c:v>
                </c:pt>
                <c:pt idx="39960">
                  <c:v>300.44183349609301</c:v>
                </c:pt>
                <c:pt idx="39961">
                  <c:v>300.441650390625</c:v>
                </c:pt>
                <c:pt idx="39962">
                  <c:v>300.44146728515602</c:v>
                </c:pt>
                <c:pt idx="39963">
                  <c:v>300.441314697265</c:v>
                </c:pt>
                <c:pt idx="39964">
                  <c:v>300.44113159179602</c:v>
                </c:pt>
                <c:pt idx="39965">
                  <c:v>300.44094848632801</c:v>
                </c:pt>
                <c:pt idx="39966">
                  <c:v>300.44076538085898</c:v>
                </c:pt>
                <c:pt idx="39967">
                  <c:v>300.44058227539</c:v>
                </c:pt>
                <c:pt idx="39968">
                  <c:v>300.4404296875</c:v>
                </c:pt>
                <c:pt idx="39969">
                  <c:v>300.44024658203102</c:v>
                </c:pt>
                <c:pt idx="39970">
                  <c:v>300.44006347656199</c:v>
                </c:pt>
                <c:pt idx="39971">
                  <c:v>300.43988037109301</c:v>
                </c:pt>
                <c:pt idx="39972">
                  <c:v>300.439697265625</c:v>
                </c:pt>
                <c:pt idx="39973">
                  <c:v>300.43951416015602</c:v>
                </c:pt>
                <c:pt idx="39974">
                  <c:v>300.43933105468699</c:v>
                </c:pt>
                <c:pt idx="39975">
                  <c:v>300.43917846679602</c:v>
                </c:pt>
                <c:pt idx="39976">
                  <c:v>300.43899536132801</c:v>
                </c:pt>
                <c:pt idx="39977">
                  <c:v>300.43881225585898</c:v>
                </c:pt>
                <c:pt idx="39978">
                  <c:v>300.43862915039</c:v>
                </c:pt>
                <c:pt idx="39979">
                  <c:v>300.43844604492102</c:v>
                </c:pt>
                <c:pt idx="39980">
                  <c:v>300.43829345703102</c:v>
                </c:pt>
                <c:pt idx="39981">
                  <c:v>300.43811035156199</c:v>
                </c:pt>
                <c:pt idx="39982">
                  <c:v>300.43792724609301</c:v>
                </c:pt>
                <c:pt idx="39983">
                  <c:v>300.437744140625</c:v>
                </c:pt>
                <c:pt idx="39984">
                  <c:v>300.43756103515602</c:v>
                </c:pt>
                <c:pt idx="39985">
                  <c:v>300.43737792968699</c:v>
                </c:pt>
                <c:pt idx="39986">
                  <c:v>300.43719482421801</c:v>
                </c:pt>
                <c:pt idx="39987">
                  <c:v>300.43704223632801</c:v>
                </c:pt>
                <c:pt idx="39988">
                  <c:v>300.43685913085898</c:v>
                </c:pt>
                <c:pt idx="39989">
                  <c:v>300.43667602539</c:v>
                </c:pt>
                <c:pt idx="39990">
                  <c:v>300.43649291992102</c:v>
                </c:pt>
                <c:pt idx="39991">
                  <c:v>300.43630981445301</c:v>
                </c:pt>
                <c:pt idx="39992">
                  <c:v>300.43615722656199</c:v>
                </c:pt>
                <c:pt idx="39993">
                  <c:v>300.43597412109301</c:v>
                </c:pt>
                <c:pt idx="39994">
                  <c:v>300.435791015625</c:v>
                </c:pt>
                <c:pt idx="39995">
                  <c:v>300.43560791015602</c:v>
                </c:pt>
                <c:pt idx="39996">
                  <c:v>300.43542480468699</c:v>
                </c:pt>
                <c:pt idx="39997">
                  <c:v>300.43524169921801</c:v>
                </c:pt>
                <c:pt idx="39998">
                  <c:v>300.43505859375</c:v>
                </c:pt>
                <c:pt idx="39999">
                  <c:v>300.43490600585898</c:v>
                </c:pt>
                <c:pt idx="40000">
                  <c:v>300.43472290039</c:v>
                </c:pt>
                <c:pt idx="40001">
                  <c:v>300.43453979492102</c:v>
                </c:pt>
                <c:pt idx="40002">
                  <c:v>300.43435668945301</c:v>
                </c:pt>
                <c:pt idx="40003">
                  <c:v>300.43420410156199</c:v>
                </c:pt>
                <c:pt idx="40004">
                  <c:v>300.43402099609301</c:v>
                </c:pt>
                <c:pt idx="40005">
                  <c:v>300.433837890625</c:v>
                </c:pt>
                <c:pt idx="40006">
                  <c:v>300.43365478515602</c:v>
                </c:pt>
                <c:pt idx="40007">
                  <c:v>300.43347167968699</c:v>
                </c:pt>
                <c:pt idx="40008">
                  <c:v>300.43328857421801</c:v>
                </c:pt>
                <c:pt idx="40009">
                  <c:v>300.43310546875</c:v>
                </c:pt>
                <c:pt idx="40010">
                  <c:v>300.43295288085898</c:v>
                </c:pt>
                <c:pt idx="40011">
                  <c:v>300.43276977539</c:v>
                </c:pt>
                <c:pt idx="40012">
                  <c:v>300.43258666992102</c:v>
                </c:pt>
                <c:pt idx="40013">
                  <c:v>300.43240356445301</c:v>
                </c:pt>
                <c:pt idx="40014">
                  <c:v>300.43222045898398</c:v>
                </c:pt>
                <c:pt idx="40015">
                  <c:v>300.43206787109301</c:v>
                </c:pt>
                <c:pt idx="40016">
                  <c:v>300.431884765625</c:v>
                </c:pt>
                <c:pt idx="40017">
                  <c:v>300.43170166015602</c:v>
                </c:pt>
                <c:pt idx="40018">
                  <c:v>300.43151855468699</c:v>
                </c:pt>
                <c:pt idx="40019">
                  <c:v>300.43133544921801</c:v>
                </c:pt>
                <c:pt idx="40020">
                  <c:v>300.43115234375</c:v>
                </c:pt>
                <c:pt idx="40021">
                  <c:v>300.43096923828102</c:v>
                </c:pt>
                <c:pt idx="40022">
                  <c:v>300.43081665039</c:v>
                </c:pt>
                <c:pt idx="40023">
                  <c:v>300.43063354492102</c:v>
                </c:pt>
                <c:pt idx="40024">
                  <c:v>300.43045043945301</c:v>
                </c:pt>
                <c:pt idx="40025">
                  <c:v>300.43026733398398</c:v>
                </c:pt>
                <c:pt idx="40026">
                  <c:v>300.430084228515</c:v>
                </c:pt>
                <c:pt idx="40027">
                  <c:v>300.429931640625</c:v>
                </c:pt>
                <c:pt idx="40028">
                  <c:v>300.42974853515602</c:v>
                </c:pt>
                <c:pt idx="40029">
                  <c:v>300.42956542968699</c:v>
                </c:pt>
                <c:pt idx="40030">
                  <c:v>300.42938232421801</c:v>
                </c:pt>
                <c:pt idx="40031">
                  <c:v>300.42919921875</c:v>
                </c:pt>
                <c:pt idx="40032">
                  <c:v>300.42904663085898</c:v>
                </c:pt>
                <c:pt idx="40033">
                  <c:v>300.42886352539</c:v>
                </c:pt>
                <c:pt idx="40034">
                  <c:v>300.42868041992102</c:v>
                </c:pt>
                <c:pt idx="40035">
                  <c:v>300.42849731445301</c:v>
                </c:pt>
                <c:pt idx="40036">
                  <c:v>300.42831420898398</c:v>
                </c:pt>
                <c:pt idx="40037">
                  <c:v>300.428131103515</c:v>
                </c:pt>
                <c:pt idx="40038">
                  <c:v>300.42794799804602</c:v>
                </c:pt>
                <c:pt idx="40039">
                  <c:v>300.42779541015602</c:v>
                </c:pt>
                <c:pt idx="40040">
                  <c:v>300.42761230468699</c:v>
                </c:pt>
                <c:pt idx="40041">
                  <c:v>300.42742919921801</c:v>
                </c:pt>
                <c:pt idx="40042">
                  <c:v>300.42724609375</c:v>
                </c:pt>
                <c:pt idx="40043">
                  <c:v>300.42709350585898</c:v>
                </c:pt>
                <c:pt idx="40044">
                  <c:v>300.42691040039</c:v>
                </c:pt>
                <c:pt idx="40045">
                  <c:v>300.42672729492102</c:v>
                </c:pt>
                <c:pt idx="40046">
                  <c:v>300.42654418945301</c:v>
                </c:pt>
                <c:pt idx="40047">
                  <c:v>300.42636108398398</c:v>
                </c:pt>
                <c:pt idx="40048">
                  <c:v>300.426177978515</c:v>
                </c:pt>
                <c:pt idx="40049">
                  <c:v>300.42599487304602</c:v>
                </c:pt>
                <c:pt idx="40050">
                  <c:v>300.42584228515602</c:v>
                </c:pt>
                <c:pt idx="40051">
                  <c:v>300.42565917968699</c:v>
                </c:pt>
                <c:pt idx="40052">
                  <c:v>300.42547607421801</c:v>
                </c:pt>
                <c:pt idx="40053">
                  <c:v>300.42529296875</c:v>
                </c:pt>
                <c:pt idx="40054">
                  <c:v>300.42510986328102</c:v>
                </c:pt>
                <c:pt idx="40055">
                  <c:v>300.42495727539</c:v>
                </c:pt>
                <c:pt idx="40056">
                  <c:v>300.42477416992102</c:v>
                </c:pt>
                <c:pt idx="40057">
                  <c:v>300.42459106445301</c:v>
                </c:pt>
                <c:pt idx="40058">
                  <c:v>300.42440795898398</c:v>
                </c:pt>
                <c:pt idx="40059">
                  <c:v>300.424224853515</c:v>
                </c:pt>
                <c:pt idx="40060">
                  <c:v>300.424072265625</c:v>
                </c:pt>
                <c:pt idx="40061">
                  <c:v>300.42388916015602</c:v>
                </c:pt>
                <c:pt idx="40062">
                  <c:v>300.42370605468699</c:v>
                </c:pt>
                <c:pt idx="40063">
                  <c:v>300.42352294921801</c:v>
                </c:pt>
                <c:pt idx="40064">
                  <c:v>300.42333984375</c:v>
                </c:pt>
                <c:pt idx="40065">
                  <c:v>300.42315673828102</c:v>
                </c:pt>
                <c:pt idx="40066">
                  <c:v>300.42297363281199</c:v>
                </c:pt>
                <c:pt idx="40067">
                  <c:v>300.42282104492102</c:v>
                </c:pt>
                <c:pt idx="40068">
                  <c:v>300.42263793945301</c:v>
                </c:pt>
                <c:pt idx="40069">
                  <c:v>300.42245483398398</c:v>
                </c:pt>
                <c:pt idx="40070">
                  <c:v>300.422271728515</c:v>
                </c:pt>
                <c:pt idx="40071">
                  <c:v>300.422119140625</c:v>
                </c:pt>
                <c:pt idx="40072">
                  <c:v>300.42193603515602</c:v>
                </c:pt>
                <c:pt idx="40073">
                  <c:v>300.42175292968699</c:v>
                </c:pt>
                <c:pt idx="40074">
                  <c:v>300.42156982421801</c:v>
                </c:pt>
                <c:pt idx="40075">
                  <c:v>300.42138671875</c:v>
                </c:pt>
                <c:pt idx="40076">
                  <c:v>300.42120361328102</c:v>
                </c:pt>
                <c:pt idx="40077">
                  <c:v>300.42102050781199</c:v>
                </c:pt>
                <c:pt idx="40078">
                  <c:v>300.42086791992102</c:v>
                </c:pt>
                <c:pt idx="40079">
                  <c:v>300.42068481445301</c:v>
                </c:pt>
                <c:pt idx="40080">
                  <c:v>300.42050170898398</c:v>
                </c:pt>
                <c:pt idx="40081">
                  <c:v>300.420318603515</c:v>
                </c:pt>
                <c:pt idx="40082">
                  <c:v>300.42013549804602</c:v>
                </c:pt>
                <c:pt idx="40083">
                  <c:v>300.41998291015602</c:v>
                </c:pt>
                <c:pt idx="40084">
                  <c:v>300.41979980468699</c:v>
                </c:pt>
                <c:pt idx="40085">
                  <c:v>300.41961669921801</c:v>
                </c:pt>
                <c:pt idx="40086">
                  <c:v>300.41943359375</c:v>
                </c:pt>
                <c:pt idx="40087">
                  <c:v>300.41928100585898</c:v>
                </c:pt>
                <c:pt idx="40088">
                  <c:v>300.41909790039</c:v>
                </c:pt>
                <c:pt idx="40089">
                  <c:v>300.41891479492102</c:v>
                </c:pt>
                <c:pt idx="40090">
                  <c:v>300.41873168945301</c:v>
                </c:pt>
                <c:pt idx="40091">
                  <c:v>300.41854858398398</c:v>
                </c:pt>
                <c:pt idx="40092">
                  <c:v>300.418365478515</c:v>
                </c:pt>
                <c:pt idx="40093">
                  <c:v>300.41818237304602</c:v>
                </c:pt>
                <c:pt idx="40094">
                  <c:v>300.41802978515602</c:v>
                </c:pt>
                <c:pt idx="40095">
                  <c:v>300.41784667968699</c:v>
                </c:pt>
                <c:pt idx="40096">
                  <c:v>300.41766357421801</c:v>
                </c:pt>
                <c:pt idx="40097">
                  <c:v>300.41748046875</c:v>
                </c:pt>
                <c:pt idx="40098">
                  <c:v>300.41729736328102</c:v>
                </c:pt>
                <c:pt idx="40099">
                  <c:v>300.41714477539</c:v>
                </c:pt>
                <c:pt idx="40100">
                  <c:v>300.41696166992102</c:v>
                </c:pt>
                <c:pt idx="40101">
                  <c:v>300.41677856445301</c:v>
                </c:pt>
                <c:pt idx="40102">
                  <c:v>300.41659545898398</c:v>
                </c:pt>
                <c:pt idx="40103">
                  <c:v>300.41644287109301</c:v>
                </c:pt>
                <c:pt idx="40104">
                  <c:v>300.416259765625</c:v>
                </c:pt>
                <c:pt idx="40105">
                  <c:v>300.41607666015602</c:v>
                </c:pt>
                <c:pt idx="40106">
                  <c:v>300.41589355468699</c:v>
                </c:pt>
                <c:pt idx="40107">
                  <c:v>300.41571044921801</c:v>
                </c:pt>
                <c:pt idx="40108">
                  <c:v>300.41552734375</c:v>
                </c:pt>
                <c:pt idx="40109">
                  <c:v>300.41537475585898</c:v>
                </c:pt>
                <c:pt idx="40110">
                  <c:v>300.41519165039</c:v>
                </c:pt>
                <c:pt idx="40111">
                  <c:v>300.41500854492102</c:v>
                </c:pt>
                <c:pt idx="40112">
                  <c:v>300.41482543945301</c:v>
                </c:pt>
                <c:pt idx="40113">
                  <c:v>300.41464233398398</c:v>
                </c:pt>
                <c:pt idx="40114">
                  <c:v>300.414459228515</c:v>
                </c:pt>
                <c:pt idx="40115">
                  <c:v>300.414306640625</c:v>
                </c:pt>
                <c:pt idx="40116">
                  <c:v>300.41412353515602</c:v>
                </c:pt>
                <c:pt idx="40117">
                  <c:v>300.41394042968699</c:v>
                </c:pt>
                <c:pt idx="40118">
                  <c:v>300.41375732421801</c:v>
                </c:pt>
                <c:pt idx="40119">
                  <c:v>300.41360473632801</c:v>
                </c:pt>
                <c:pt idx="40120">
                  <c:v>300.41342163085898</c:v>
                </c:pt>
                <c:pt idx="40121">
                  <c:v>300.41323852539</c:v>
                </c:pt>
                <c:pt idx="40122">
                  <c:v>300.41305541992102</c:v>
                </c:pt>
                <c:pt idx="40123">
                  <c:v>300.41287231445301</c:v>
                </c:pt>
                <c:pt idx="40124">
                  <c:v>300.41271972656199</c:v>
                </c:pt>
                <c:pt idx="40125">
                  <c:v>300.41253662109301</c:v>
                </c:pt>
                <c:pt idx="40126">
                  <c:v>300.412353515625</c:v>
                </c:pt>
                <c:pt idx="40127">
                  <c:v>300.41217041015602</c:v>
                </c:pt>
                <c:pt idx="40128">
                  <c:v>300.41198730468699</c:v>
                </c:pt>
                <c:pt idx="40129">
                  <c:v>300.41180419921801</c:v>
                </c:pt>
                <c:pt idx="40130">
                  <c:v>300.41165161132801</c:v>
                </c:pt>
                <c:pt idx="40131">
                  <c:v>300.41146850585898</c:v>
                </c:pt>
                <c:pt idx="40132">
                  <c:v>300.41128540039</c:v>
                </c:pt>
                <c:pt idx="40133">
                  <c:v>300.41110229492102</c:v>
                </c:pt>
                <c:pt idx="40134">
                  <c:v>300.41091918945301</c:v>
                </c:pt>
                <c:pt idx="40135">
                  <c:v>300.41076660156199</c:v>
                </c:pt>
                <c:pt idx="40136">
                  <c:v>300.41058349609301</c:v>
                </c:pt>
                <c:pt idx="40137">
                  <c:v>300.410400390625</c:v>
                </c:pt>
                <c:pt idx="40138">
                  <c:v>300.41021728515602</c:v>
                </c:pt>
                <c:pt idx="40139">
                  <c:v>300.41003417968699</c:v>
                </c:pt>
                <c:pt idx="40140">
                  <c:v>300.40988159179602</c:v>
                </c:pt>
                <c:pt idx="40141">
                  <c:v>300.40969848632801</c:v>
                </c:pt>
                <c:pt idx="40142">
                  <c:v>300.40951538085898</c:v>
                </c:pt>
                <c:pt idx="40143">
                  <c:v>300.40933227539</c:v>
                </c:pt>
                <c:pt idx="40144">
                  <c:v>300.40914916992102</c:v>
                </c:pt>
                <c:pt idx="40145">
                  <c:v>300.40896606445301</c:v>
                </c:pt>
                <c:pt idx="40146">
                  <c:v>300.40881347656199</c:v>
                </c:pt>
                <c:pt idx="40147">
                  <c:v>300.40863037109301</c:v>
                </c:pt>
                <c:pt idx="40148">
                  <c:v>300.408447265625</c:v>
                </c:pt>
                <c:pt idx="40149">
                  <c:v>300.40826416015602</c:v>
                </c:pt>
                <c:pt idx="40150">
                  <c:v>300.40808105468699</c:v>
                </c:pt>
                <c:pt idx="40151">
                  <c:v>300.40792846679602</c:v>
                </c:pt>
                <c:pt idx="40152">
                  <c:v>300.40774536132801</c:v>
                </c:pt>
                <c:pt idx="40153">
                  <c:v>300.40756225585898</c:v>
                </c:pt>
                <c:pt idx="40154">
                  <c:v>300.40737915039</c:v>
                </c:pt>
                <c:pt idx="40155">
                  <c:v>300.40719604492102</c:v>
                </c:pt>
                <c:pt idx="40156">
                  <c:v>300.40701293945301</c:v>
                </c:pt>
                <c:pt idx="40157">
                  <c:v>300.40682983398398</c:v>
                </c:pt>
                <c:pt idx="40158">
                  <c:v>300.406646728515</c:v>
                </c:pt>
                <c:pt idx="40159">
                  <c:v>300.40646362304602</c:v>
                </c:pt>
                <c:pt idx="40160">
                  <c:v>300.40628051757801</c:v>
                </c:pt>
                <c:pt idx="40161">
                  <c:v>300.40609741210898</c:v>
                </c:pt>
                <c:pt idx="40162">
                  <c:v>300.40591430664</c:v>
                </c:pt>
                <c:pt idx="40163">
                  <c:v>300.40576171875</c:v>
                </c:pt>
                <c:pt idx="40164">
                  <c:v>300.40554809570301</c:v>
                </c:pt>
                <c:pt idx="40165">
                  <c:v>300.40536499023398</c:v>
                </c:pt>
                <c:pt idx="40166">
                  <c:v>300.405181884765</c:v>
                </c:pt>
                <c:pt idx="40167">
                  <c:v>300.405029296875</c:v>
                </c:pt>
                <c:pt idx="40168">
                  <c:v>300.40484619140602</c:v>
                </c:pt>
                <c:pt idx="40169">
                  <c:v>300.40466308593699</c:v>
                </c:pt>
                <c:pt idx="40170">
                  <c:v>300.40447998046801</c:v>
                </c:pt>
                <c:pt idx="40171">
                  <c:v>300.404296875</c:v>
                </c:pt>
                <c:pt idx="40172">
                  <c:v>300.40411376953102</c:v>
                </c:pt>
                <c:pt idx="40173">
                  <c:v>300.40393066406199</c:v>
                </c:pt>
                <c:pt idx="40174">
                  <c:v>300.40374755859301</c:v>
                </c:pt>
                <c:pt idx="40175">
                  <c:v>300.403564453125</c:v>
                </c:pt>
                <c:pt idx="40176">
                  <c:v>300.40338134765602</c:v>
                </c:pt>
                <c:pt idx="40177">
                  <c:v>300.40319824218699</c:v>
                </c:pt>
                <c:pt idx="40178">
                  <c:v>300.40301513671801</c:v>
                </c:pt>
                <c:pt idx="40179">
                  <c:v>300.40283203125</c:v>
                </c:pt>
                <c:pt idx="40180">
                  <c:v>300.40264892578102</c:v>
                </c:pt>
                <c:pt idx="40181">
                  <c:v>300.40246582031199</c:v>
                </c:pt>
                <c:pt idx="40182">
                  <c:v>300.40228271484301</c:v>
                </c:pt>
                <c:pt idx="40183">
                  <c:v>300.40213012695301</c:v>
                </c:pt>
                <c:pt idx="40184">
                  <c:v>300.40191650390602</c:v>
                </c:pt>
                <c:pt idx="40185">
                  <c:v>300.40173339843699</c:v>
                </c:pt>
                <c:pt idx="40186">
                  <c:v>300.40155029296801</c:v>
                </c:pt>
                <c:pt idx="40187">
                  <c:v>300.40139770507801</c:v>
                </c:pt>
                <c:pt idx="40188">
                  <c:v>300.40121459960898</c:v>
                </c:pt>
                <c:pt idx="40189">
                  <c:v>300.40103149414</c:v>
                </c:pt>
                <c:pt idx="40190">
                  <c:v>300.40084838867102</c:v>
                </c:pt>
                <c:pt idx="40191">
                  <c:v>300.40066528320301</c:v>
                </c:pt>
                <c:pt idx="40192">
                  <c:v>300.40048217773398</c:v>
                </c:pt>
                <c:pt idx="40193">
                  <c:v>300.400299072265</c:v>
                </c:pt>
                <c:pt idx="40194">
                  <c:v>300.40011596679602</c:v>
                </c:pt>
                <c:pt idx="40195">
                  <c:v>300.39993286132801</c:v>
                </c:pt>
                <c:pt idx="40196">
                  <c:v>300.39974975585898</c:v>
                </c:pt>
                <c:pt idx="40197">
                  <c:v>300.39956665039</c:v>
                </c:pt>
                <c:pt idx="40198">
                  <c:v>300.39938354492102</c:v>
                </c:pt>
                <c:pt idx="40199">
                  <c:v>300.39923095703102</c:v>
                </c:pt>
                <c:pt idx="40200">
                  <c:v>300.39901733398398</c:v>
                </c:pt>
                <c:pt idx="40201">
                  <c:v>300.398834228515</c:v>
                </c:pt>
                <c:pt idx="40202">
                  <c:v>300.39865112304602</c:v>
                </c:pt>
                <c:pt idx="40203">
                  <c:v>300.39849853515602</c:v>
                </c:pt>
                <c:pt idx="40204">
                  <c:v>300.39831542968699</c:v>
                </c:pt>
                <c:pt idx="40205">
                  <c:v>300.39813232421801</c:v>
                </c:pt>
                <c:pt idx="40206">
                  <c:v>300.39794921875</c:v>
                </c:pt>
                <c:pt idx="40207">
                  <c:v>300.39776611328102</c:v>
                </c:pt>
                <c:pt idx="40208">
                  <c:v>300.39758300781199</c:v>
                </c:pt>
                <c:pt idx="40209">
                  <c:v>300.39739990234301</c:v>
                </c:pt>
                <c:pt idx="40210">
                  <c:v>300.397216796875</c:v>
                </c:pt>
                <c:pt idx="40211">
                  <c:v>300.39703369140602</c:v>
                </c:pt>
                <c:pt idx="40212">
                  <c:v>300.39685058593699</c:v>
                </c:pt>
                <c:pt idx="40213">
                  <c:v>300.39666748046801</c:v>
                </c:pt>
                <c:pt idx="40214">
                  <c:v>300.396484375</c:v>
                </c:pt>
                <c:pt idx="40215">
                  <c:v>300.39630126953102</c:v>
                </c:pt>
                <c:pt idx="40216">
                  <c:v>300.39611816406199</c:v>
                </c:pt>
                <c:pt idx="40217">
                  <c:v>300.39593505859301</c:v>
                </c:pt>
                <c:pt idx="40218">
                  <c:v>300.395751953125</c:v>
                </c:pt>
                <c:pt idx="40219">
                  <c:v>300.39559936523398</c:v>
                </c:pt>
                <c:pt idx="40220">
                  <c:v>300.395416259765</c:v>
                </c:pt>
                <c:pt idx="40221">
                  <c:v>300.39523315429602</c:v>
                </c:pt>
                <c:pt idx="40222">
                  <c:v>300.39505004882801</c:v>
                </c:pt>
                <c:pt idx="40223">
                  <c:v>300.39486694335898</c:v>
                </c:pt>
                <c:pt idx="40224">
                  <c:v>300.39468383789</c:v>
                </c:pt>
                <c:pt idx="40225">
                  <c:v>300.39450073242102</c:v>
                </c:pt>
                <c:pt idx="40226">
                  <c:v>300.39431762695301</c:v>
                </c:pt>
                <c:pt idx="40227">
                  <c:v>300.39413452148398</c:v>
                </c:pt>
                <c:pt idx="40228">
                  <c:v>300.393951416015</c:v>
                </c:pt>
                <c:pt idx="40229">
                  <c:v>300.39376831054602</c:v>
                </c:pt>
                <c:pt idx="40230">
                  <c:v>300.39358520507801</c:v>
                </c:pt>
                <c:pt idx="40231">
                  <c:v>300.39343261718699</c:v>
                </c:pt>
                <c:pt idx="40232">
                  <c:v>300.39321899414</c:v>
                </c:pt>
                <c:pt idx="40233">
                  <c:v>300.39303588867102</c:v>
                </c:pt>
                <c:pt idx="40234">
                  <c:v>300.39285278320301</c:v>
                </c:pt>
                <c:pt idx="40235">
                  <c:v>300.39270019531199</c:v>
                </c:pt>
                <c:pt idx="40236">
                  <c:v>300.39251708984301</c:v>
                </c:pt>
                <c:pt idx="40237">
                  <c:v>300.392333984375</c:v>
                </c:pt>
                <c:pt idx="40238">
                  <c:v>300.39215087890602</c:v>
                </c:pt>
                <c:pt idx="40239">
                  <c:v>300.39196777343699</c:v>
                </c:pt>
                <c:pt idx="40240">
                  <c:v>300.39178466796801</c:v>
                </c:pt>
                <c:pt idx="40241">
                  <c:v>300.3916015625</c:v>
                </c:pt>
                <c:pt idx="40242">
                  <c:v>300.39141845703102</c:v>
                </c:pt>
                <c:pt idx="40243">
                  <c:v>300.39123535156199</c:v>
                </c:pt>
                <c:pt idx="40244">
                  <c:v>300.39105224609301</c:v>
                </c:pt>
                <c:pt idx="40245">
                  <c:v>300.390869140625</c:v>
                </c:pt>
                <c:pt idx="40246">
                  <c:v>300.39068603515602</c:v>
                </c:pt>
                <c:pt idx="40247">
                  <c:v>300.390533447265</c:v>
                </c:pt>
                <c:pt idx="40248">
                  <c:v>300.39031982421801</c:v>
                </c:pt>
                <c:pt idx="40249">
                  <c:v>300.39013671875</c:v>
                </c:pt>
                <c:pt idx="40250">
                  <c:v>300.38995361328102</c:v>
                </c:pt>
                <c:pt idx="40251">
                  <c:v>300.38980102539</c:v>
                </c:pt>
                <c:pt idx="40252">
                  <c:v>300.38961791992102</c:v>
                </c:pt>
                <c:pt idx="40253">
                  <c:v>300.38943481445301</c:v>
                </c:pt>
                <c:pt idx="40254">
                  <c:v>300.38925170898398</c:v>
                </c:pt>
                <c:pt idx="40255">
                  <c:v>300.389068603515</c:v>
                </c:pt>
                <c:pt idx="40256">
                  <c:v>300.38888549804602</c:v>
                </c:pt>
                <c:pt idx="40257">
                  <c:v>300.38870239257801</c:v>
                </c:pt>
                <c:pt idx="40258">
                  <c:v>300.38851928710898</c:v>
                </c:pt>
                <c:pt idx="40259">
                  <c:v>300.38833618164</c:v>
                </c:pt>
                <c:pt idx="40260">
                  <c:v>300.38815307617102</c:v>
                </c:pt>
                <c:pt idx="40261">
                  <c:v>300.38796997070301</c:v>
                </c:pt>
                <c:pt idx="40262">
                  <c:v>300.38778686523398</c:v>
                </c:pt>
                <c:pt idx="40263">
                  <c:v>300.38763427734301</c:v>
                </c:pt>
                <c:pt idx="40264">
                  <c:v>300.387451171875</c:v>
                </c:pt>
                <c:pt idx="40265">
                  <c:v>300.38726806640602</c:v>
                </c:pt>
                <c:pt idx="40266">
                  <c:v>300.38708496093699</c:v>
                </c:pt>
                <c:pt idx="40267">
                  <c:v>300.38690185546801</c:v>
                </c:pt>
                <c:pt idx="40268">
                  <c:v>300.38671875</c:v>
                </c:pt>
                <c:pt idx="40269">
                  <c:v>300.38653564453102</c:v>
                </c:pt>
                <c:pt idx="40270">
                  <c:v>300.38635253906199</c:v>
                </c:pt>
                <c:pt idx="40271">
                  <c:v>300.38616943359301</c:v>
                </c:pt>
                <c:pt idx="40272">
                  <c:v>300.385986328125</c:v>
                </c:pt>
                <c:pt idx="40273">
                  <c:v>300.38580322265602</c:v>
                </c:pt>
                <c:pt idx="40274">
                  <c:v>300.38562011718699</c:v>
                </c:pt>
                <c:pt idx="40275">
                  <c:v>300.38546752929602</c:v>
                </c:pt>
                <c:pt idx="40276">
                  <c:v>300.38528442382801</c:v>
                </c:pt>
                <c:pt idx="40277">
                  <c:v>300.38510131835898</c:v>
                </c:pt>
                <c:pt idx="40278">
                  <c:v>300.38491821289</c:v>
                </c:pt>
                <c:pt idx="40279">
                  <c:v>300.38473510742102</c:v>
                </c:pt>
                <c:pt idx="40280">
                  <c:v>300.38455200195301</c:v>
                </c:pt>
                <c:pt idx="40281">
                  <c:v>300.38436889648398</c:v>
                </c:pt>
                <c:pt idx="40282">
                  <c:v>300.384185791015</c:v>
                </c:pt>
                <c:pt idx="40283">
                  <c:v>300.38400268554602</c:v>
                </c:pt>
                <c:pt idx="40284">
                  <c:v>300.38381958007801</c:v>
                </c:pt>
                <c:pt idx="40285">
                  <c:v>300.38363647460898</c:v>
                </c:pt>
                <c:pt idx="40286">
                  <c:v>300.38345336914</c:v>
                </c:pt>
                <c:pt idx="40287">
                  <c:v>300.38330078125</c:v>
                </c:pt>
                <c:pt idx="40288">
                  <c:v>300.38311767578102</c:v>
                </c:pt>
                <c:pt idx="40289">
                  <c:v>300.38293457031199</c:v>
                </c:pt>
                <c:pt idx="40290">
                  <c:v>300.38275146484301</c:v>
                </c:pt>
                <c:pt idx="40291">
                  <c:v>300.382568359375</c:v>
                </c:pt>
                <c:pt idx="40292">
                  <c:v>300.38238525390602</c:v>
                </c:pt>
                <c:pt idx="40293">
                  <c:v>300.38220214843699</c:v>
                </c:pt>
                <c:pt idx="40294">
                  <c:v>300.38201904296801</c:v>
                </c:pt>
                <c:pt idx="40295">
                  <c:v>300.3818359375</c:v>
                </c:pt>
                <c:pt idx="40296">
                  <c:v>300.38165283203102</c:v>
                </c:pt>
                <c:pt idx="40297">
                  <c:v>300.38146972656199</c:v>
                </c:pt>
                <c:pt idx="40298">
                  <c:v>300.38128662109301</c:v>
                </c:pt>
                <c:pt idx="40299">
                  <c:v>300.38113403320301</c:v>
                </c:pt>
                <c:pt idx="40300">
                  <c:v>300.38095092773398</c:v>
                </c:pt>
                <c:pt idx="40301">
                  <c:v>300.380767822265</c:v>
                </c:pt>
                <c:pt idx="40302">
                  <c:v>300.38058471679602</c:v>
                </c:pt>
                <c:pt idx="40303">
                  <c:v>300.38040161132801</c:v>
                </c:pt>
                <c:pt idx="40304">
                  <c:v>300.38021850585898</c:v>
                </c:pt>
                <c:pt idx="40305">
                  <c:v>300.38003540039</c:v>
                </c:pt>
                <c:pt idx="40306">
                  <c:v>300.37985229492102</c:v>
                </c:pt>
                <c:pt idx="40307">
                  <c:v>300.37966918945301</c:v>
                </c:pt>
                <c:pt idx="40308">
                  <c:v>300.37948608398398</c:v>
                </c:pt>
                <c:pt idx="40309">
                  <c:v>300.379302978515</c:v>
                </c:pt>
                <c:pt idx="40310">
                  <c:v>300.37911987304602</c:v>
                </c:pt>
                <c:pt idx="40311">
                  <c:v>300.37896728515602</c:v>
                </c:pt>
                <c:pt idx="40312">
                  <c:v>300.37878417968699</c:v>
                </c:pt>
                <c:pt idx="40313">
                  <c:v>300.37860107421801</c:v>
                </c:pt>
                <c:pt idx="40314">
                  <c:v>300.37841796875</c:v>
                </c:pt>
                <c:pt idx="40315">
                  <c:v>300.37823486328102</c:v>
                </c:pt>
                <c:pt idx="40316">
                  <c:v>300.37805175781199</c:v>
                </c:pt>
                <c:pt idx="40317">
                  <c:v>300.37786865234301</c:v>
                </c:pt>
                <c:pt idx="40318">
                  <c:v>300.377685546875</c:v>
                </c:pt>
                <c:pt idx="40319">
                  <c:v>300.37750244140602</c:v>
                </c:pt>
                <c:pt idx="40320">
                  <c:v>300.37731933593699</c:v>
                </c:pt>
                <c:pt idx="40321">
                  <c:v>300.37713623046801</c:v>
                </c:pt>
                <c:pt idx="40322">
                  <c:v>300.376953125</c:v>
                </c:pt>
                <c:pt idx="40323">
                  <c:v>300.37680053710898</c:v>
                </c:pt>
                <c:pt idx="40324">
                  <c:v>300.37661743164</c:v>
                </c:pt>
                <c:pt idx="40325">
                  <c:v>300.37643432617102</c:v>
                </c:pt>
                <c:pt idx="40326">
                  <c:v>300.37625122070301</c:v>
                </c:pt>
                <c:pt idx="40327">
                  <c:v>300.37606811523398</c:v>
                </c:pt>
                <c:pt idx="40328">
                  <c:v>300.375885009765</c:v>
                </c:pt>
                <c:pt idx="40329">
                  <c:v>300.37570190429602</c:v>
                </c:pt>
                <c:pt idx="40330">
                  <c:v>300.37551879882801</c:v>
                </c:pt>
                <c:pt idx="40331">
                  <c:v>300.37536621093699</c:v>
                </c:pt>
                <c:pt idx="40332">
                  <c:v>300.37515258789</c:v>
                </c:pt>
                <c:pt idx="40333">
                  <c:v>300.37496948242102</c:v>
                </c:pt>
                <c:pt idx="40334">
                  <c:v>300.37478637695301</c:v>
                </c:pt>
                <c:pt idx="40335">
                  <c:v>300.37463378906199</c:v>
                </c:pt>
                <c:pt idx="40336">
                  <c:v>300.37445068359301</c:v>
                </c:pt>
                <c:pt idx="40337">
                  <c:v>300.374267578125</c:v>
                </c:pt>
                <c:pt idx="40338">
                  <c:v>300.37408447265602</c:v>
                </c:pt>
                <c:pt idx="40339">
                  <c:v>300.37390136718699</c:v>
                </c:pt>
                <c:pt idx="40340">
                  <c:v>300.37371826171801</c:v>
                </c:pt>
                <c:pt idx="40341">
                  <c:v>300.37353515625</c:v>
                </c:pt>
                <c:pt idx="40342">
                  <c:v>300.37335205078102</c:v>
                </c:pt>
                <c:pt idx="40343">
                  <c:v>300.37319946289</c:v>
                </c:pt>
                <c:pt idx="40344">
                  <c:v>300.37301635742102</c:v>
                </c:pt>
                <c:pt idx="40345">
                  <c:v>300.37283325195301</c:v>
                </c:pt>
                <c:pt idx="40346">
                  <c:v>300.37265014648398</c:v>
                </c:pt>
                <c:pt idx="40347">
                  <c:v>300.372467041015</c:v>
                </c:pt>
                <c:pt idx="40348">
                  <c:v>300.37228393554602</c:v>
                </c:pt>
                <c:pt idx="40349">
                  <c:v>300.37210083007801</c:v>
                </c:pt>
                <c:pt idx="40350">
                  <c:v>300.37191772460898</c:v>
                </c:pt>
                <c:pt idx="40351">
                  <c:v>300.37173461914</c:v>
                </c:pt>
                <c:pt idx="40352">
                  <c:v>300.37155151367102</c:v>
                </c:pt>
                <c:pt idx="40353">
                  <c:v>300.37136840820301</c:v>
                </c:pt>
                <c:pt idx="40354">
                  <c:v>300.37118530273398</c:v>
                </c:pt>
                <c:pt idx="40355">
                  <c:v>300.37103271484301</c:v>
                </c:pt>
                <c:pt idx="40356">
                  <c:v>300.370849609375</c:v>
                </c:pt>
                <c:pt idx="40357">
                  <c:v>300.37066650390602</c:v>
                </c:pt>
                <c:pt idx="40358">
                  <c:v>300.37048339843699</c:v>
                </c:pt>
                <c:pt idx="40359">
                  <c:v>300.37030029296801</c:v>
                </c:pt>
                <c:pt idx="40360">
                  <c:v>300.3701171875</c:v>
                </c:pt>
                <c:pt idx="40361">
                  <c:v>300.36993408203102</c:v>
                </c:pt>
                <c:pt idx="40362">
                  <c:v>300.36975097656199</c:v>
                </c:pt>
                <c:pt idx="40363">
                  <c:v>300.36959838867102</c:v>
                </c:pt>
                <c:pt idx="40364">
                  <c:v>300.36941528320301</c:v>
                </c:pt>
                <c:pt idx="40365">
                  <c:v>300.36923217773398</c:v>
                </c:pt>
                <c:pt idx="40366">
                  <c:v>300.369049072265</c:v>
                </c:pt>
                <c:pt idx="40367">
                  <c:v>300.36886596679602</c:v>
                </c:pt>
                <c:pt idx="40368">
                  <c:v>300.36868286132801</c:v>
                </c:pt>
                <c:pt idx="40369">
                  <c:v>300.36849975585898</c:v>
                </c:pt>
                <c:pt idx="40370">
                  <c:v>300.36831665039</c:v>
                </c:pt>
                <c:pt idx="40371">
                  <c:v>300.3681640625</c:v>
                </c:pt>
                <c:pt idx="40372">
                  <c:v>300.36795043945301</c:v>
                </c:pt>
                <c:pt idx="40373">
                  <c:v>300.36776733398398</c:v>
                </c:pt>
                <c:pt idx="40374">
                  <c:v>300.36761474609301</c:v>
                </c:pt>
                <c:pt idx="40375">
                  <c:v>300.367431640625</c:v>
                </c:pt>
                <c:pt idx="40376">
                  <c:v>300.36724853515602</c:v>
                </c:pt>
                <c:pt idx="40377">
                  <c:v>300.36706542968699</c:v>
                </c:pt>
                <c:pt idx="40378">
                  <c:v>300.36688232421801</c:v>
                </c:pt>
                <c:pt idx="40379">
                  <c:v>300.36669921875</c:v>
                </c:pt>
                <c:pt idx="40380">
                  <c:v>300.36651611328102</c:v>
                </c:pt>
                <c:pt idx="40381">
                  <c:v>300.36633300781199</c:v>
                </c:pt>
                <c:pt idx="40382">
                  <c:v>300.36614990234301</c:v>
                </c:pt>
                <c:pt idx="40383">
                  <c:v>300.36599731445301</c:v>
                </c:pt>
                <c:pt idx="40384">
                  <c:v>300.36581420898398</c:v>
                </c:pt>
                <c:pt idx="40385">
                  <c:v>300.365631103515</c:v>
                </c:pt>
                <c:pt idx="40386">
                  <c:v>300.36544799804602</c:v>
                </c:pt>
                <c:pt idx="40387">
                  <c:v>300.36526489257801</c:v>
                </c:pt>
                <c:pt idx="40388">
                  <c:v>300.36508178710898</c:v>
                </c:pt>
                <c:pt idx="40389">
                  <c:v>300.36489868164</c:v>
                </c:pt>
                <c:pt idx="40390">
                  <c:v>300.36471557617102</c:v>
                </c:pt>
                <c:pt idx="40391">
                  <c:v>300.36456298828102</c:v>
                </c:pt>
                <c:pt idx="40392">
                  <c:v>300.36437988281199</c:v>
                </c:pt>
                <c:pt idx="40393">
                  <c:v>300.36419677734301</c:v>
                </c:pt>
                <c:pt idx="40394">
                  <c:v>300.364013671875</c:v>
                </c:pt>
                <c:pt idx="40395">
                  <c:v>300.36383056640602</c:v>
                </c:pt>
                <c:pt idx="40396">
                  <c:v>300.36364746093699</c:v>
                </c:pt>
                <c:pt idx="40397">
                  <c:v>300.36346435546801</c:v>
                </c:pt>
                <c:pt idx="40398">
                  <c:v>300.36328125</c:v>
                </c:pt>
                <c:pt idx="40399">
                  <c:v>300.36312866210898</c:v>
                </c:pt>
                <c:pt idx="40400">
                  <c:v>300.36291503906199</c:v>
                </c:pt>
                <c:pt idx="40401">
                  <c:v>300.36276245117102</c:v>
                </c:pt>
                <c:pt idx="40402">
                  <c:v>300.36257934570301</c:v>
                </c:pt>
                <c:pt idx="40403">
                  <c:v>300.36239624023398</c:v>
                </c:pt>
                <c:pt idx="40404">
                  <c:v>300.362213134765</c:v>
                </c:pt>
                <c:pt idx="40405">
                  <c:v>300.36203002929602</c:v>
                </c:pt>
                <c:pt idx="40406">
                  <c:v>300.36184692382801</c:v>
                </c:pt>
                <c:pt idx="40407">
                  <c:v>300.36166381835898</c:v>
                </c:pt>
                <c:pt idx="40408">
                  <c:v>300.36148071289</c:v>
                </c:pt>
                <c:pt idx="40409">
                  <c:v>300.36129760742102</c:v>
                </c:pt>
                <c:pt idx="40410">
                  <c:v>300.36114501953102</c:v>
                </c:pt>
                <c:pt idx="40411">
                  <c:v>300.36096191406199</c:v>
                </c:pt>
                <c:pt idx="40412">
                  <c:v>300.36077880859301</c:v>
                </c:pt>
                <c:pt idx="40413">
                  <c:v>300.360595703125</c:v>
                </c:pt>
                <c:pt idx="40414">
                  <c:v>300.36041259765602</c:v>
                </c:pt>
                <c:pt idx="40415">
                  <c:v>300.36022949218699</c:v>
                </c:pt>
                <c:pt idx="40416">
                  <c:v>300.36004638671801</c:v>
                </c:pt>
                <c:pt idx="40417">
                  <c:v>300.35986328125</c:v>
                </c:pt>
                <c:pt idx="40418">
                  <c:v>300.35968017578102</c:v>
                </c:pt>
                <c:pt idx="40419">
                  <c:v>300.35952758789</c:v>
                </c:pt>
                <c:pt idx="40420">
                  <c:v>300.35934448242102</c:v>
                </c:pt>
                <c:pt idx="40421">
                  <c:v>300.35916137695301</c:v>
                </c:pt>
                <c:pt idx="40422">
                  <c:v>300.35897827148398</c:v>
                </c:pt>
                <c:pt idx="40423">
                  <c:v>300.358795166015</c:v>
                </c:pt>
                <c:pt idx="40424">
                  <c:v>300.35861206054602</c:v>
                </c:pt>
                <c:pt idx="40425">
                  <c:v>300.35842895507801</c:v>
                </c:pt>
                <c:pt idx="40426">
                  <c:v>300.35824584960898</c:v>
                </c:pt>
                <c:pt idx="40427">
                  <c:v>300.35809326171801</c:v>
                </c:pt>
                <c:pt idx="40428">
                  <c:v>300.35791015625</c:v>
                </c:pt>
                <c:pt idx="40429">
                  <c:v>300.35772705078102</c:v>
                </c:pt>
                <c:pt idx="40430">
                  <c:v>300.35754394531199</c:v>
                </c:pt>
                <c:pt idx="40431">
                  <c:v>300.35736083984301</c:v>
                </c:pt>
                <c:pt idx="40432">
                  <c:v>300.357177734375</c:v>
                </c:pt>
                <c:pt idx="40433">
                  <c:v>300.35699462890602</c:v>
                </c:pt>
                <c:pt idx="40434">
                  <c:v>300.35681152343699</c:v>
                </c:pt>
                <c:pt idx="40435">
                  <c:v>300.35665893554602</c:v>
                </c:pt>
                <c:pt idx="40436">
                  <c:v>300.35647583007801</c:v>
                </c:pt>
                <c:pt idx="40437">
                  <c:v>300.35629272460898</c:v>
                </c:pt>
                <c:pt idx="40438">
                  <c:v>300.35610961914</c:v>
                </c:pt>
                <c:pt idx="40439">
                  <c:v>300.35592651367102</c:v>
                </c:pt>
                <c:pt idx="40440">
                  <c:v>300.35574340820301</c:v>
                </c:pt>
                <c:pt idx="40441">
                  <c:v>300.35556030273398</c:v>
                </c:pt>
                <c:pt idx="40442">
                  <c:v>300.355377197265</c:v>
                </c:pt>
                <c:pt idx="40443">
                  <c:v>300.355224609375</c:v>
                </c:pt>
                <c:pt idx="40444">
                  <c:v>300.35504150390602</c:v>
                </c:pt>
                <c:pt idx="40445">
                  <c:v>300.35485839843699</c:v>
                </c:pt>
                <c:pt idx="40446">
                  <c:v>300.35467529296801</c:v>
                </c:pt>
                <c:pt idx="40447">
                  <c:v>300.3544921875</c:v>
                </c:pt>
                <c:pt idx="40448">
                  <c:v>300.35430908203102</c:v>
                </c:pt>
                <c:pt idx="40449">
                  <c:v>300.35412597656199</c:v>
                </c:pt>
                <c:pt idx="40450">
                  <c:v>300.35394287109301</c:v>
                </c:pt>
                <c:pt idx="40451">
                  <c:v>300.35379028320301</c:v>
                </c:pt>
                <c:pt idx="40452">
                  <c:v>300.35360717773398</c:v>
                </c:pt>
                <c:pt idx="40453">
                  <c:v>300.353424072265</c:v>
                </c:pt>
                <c:pt idx="40454">
                  <c:v>300.35324096679602</c:v>
                </c:pt>
                <c:pt idx="40455">
                  <c:v>300.35305786132801</c:v>
                </c:pt>
                <c:pt idx="40456">
                  <c:v>300.35287475585898</c:v>
                </c:pt>
                <c:pt idx="40457">
                  <c:v>300.35269165039</c:v>
                </c:pt>
                <c:pt idx="40458">
                  <c:v>300.35250854492102</c:v>
                </c:pt>
                <c:pt idx="40459">
                  <c:v>300.35235595703102</c:v>
                </c:pt>
                <c:pt idx="40460">
                  <c:v>300.35217285156199</c:v>
                </c:pt>
                <c:pt idx="40461">
                  <c:v>300.35198974609301</c:v>
                </c:pt>
                <c:pt idx="40462">
                  <c:v>300.351806640625</c:v>
                </c:pt>
                <c:pt idx="40463">
                  <c:v>300.35162353515602</c:v>
                </c:pt>
                <c:pt idx="40464">
                  <c:v>300.35144042968699</c:v>
                </c:pt>
                <c:pt idx="40465">
                  <c:v>300.35125732421801</c:v>
                </c:pt>
                <c:pt idx="40466">
                  <c:v>300.35107421875</c:v>
                </c:pt>
                <c:pt idx="40467">
                  <c:v>300.35092163085898</c:v>
                </c:pt>
                <c:pt idx="40468">
                  <c:v>300.35073852539</c:v>
                </c:pt>
                <c:pt idx="40469">
                  <c:v>300.35055541992102</c:v>
                </c:pt>
                <c:pt idx="40470">
                  <c:v>300.35037231445301</c:v>
                </c:pt>
                <c:pt idx="40471">
                  <c:v>300.35018920898398</c:v>
                </c:pt>
                <c:pt idx="40472">
                  <c:v>300.350006103515</c:v>
                </c:pt>
                <c:pt idx="40473">
                  <c:v>300.34982299804602</c:v>
                </c:pt>
                <c:pt idx="40474">
                  <c:v>300.34967041015602</c:v>
                </c:pt>
                <c:pt idx="40475">
                  <c:v>300.34948730468699</c:v>
                </c:pt>
                <c:pt idx="40476">
                  <c:v>300.34930419921801</c:v>
                </c:pt>
                <c:pt idx="40477">
                  <c:v>300.34912109375</c:v>
                </c:pt>
                <c:pt idx="40478">
                  <c:v>300.34893798828102</c:v>
                </c:pt>
                <c:pt idx="40479">
                  <c:v>300.34878540039</c:v>
                </c:pt>
                <c:pt idx="40480">
                  <c:v>300.34857177734301</c:v>
                </c:pt>
                <c:pt idx="40481">
                  <c:v>300.348388671875</c:v>
                </c:pt>
                <c:pt idx="40482">
                  <c:v>300.34823608398398</c:v>
                </c:pt>
                <c:pt idx="40483">
                  <c:v>300.348052978515</c:v>
                </c:pt>
                <c:pt idx="40484">
                  <c:v>300.34786987304602</c:v>
                </c:pt>
                <c:pt idx="40485">
                  <c:v>300.34768676757801</c:v>
                </c:pt>
                <c:pt idx="40486">
                  <c:v>300.34750366210898</c:v>
                </c:pt>
                <c:pt idx="40487">
                  <c:v>300.34735107421801</c:v>
                </c:pt>
                <c:pt idx="40488">
                  <c:v>300.34713745117102</c:v>
                </c:pt>
                <c:pt idx="40489">
                  <c:v>300.34698486328102</c:v>
                </c:pt>
                <c:pt idx="40490">
                  <c:v>300.34680175781199</c:v>
                </c:pt>
                <c:pt idx="40491">
                  <c:v>300.34661865234301</c:v>
                </c:pt>
                <c:pt idx="40492">
                  <c:v>300.346435546875</c:v>
                </c:pt>
                <c:pt idx="40493">
                  <c:v>300.34625244140602</c:v>
                </c:pt>
                <c:pt idx="40494">
                  <c:v>300.34606933593699</c:v>
                </c:pt>
                <c:pt idx="40495">
                  <c:v>300.34591674804602</c:v>
                </c:pt>
                <c:pt idx="40496">
                  <c:v>300.34573364257801</c:v>
                </c:pt>
                <c:pt idx="40497">
                  <c:v>300.34555053710898</c:v>
                </c:pt>
                <c:pt idx="40498">
                  <c:v>300.34536743164</c:v>
                </c:pt>
                <c:pt idx="40499">
                  <c:v>300.34518432617102</c:v>
                </c:pt>
                <c:pt idx="40500">
                  <c:v>300.34500122070301</c:v>
                </c:pt>
                <c:pt idx="40501">
                  <c:v>300.34481811523398</c:v>
                </c:pt>
                <c:pt idx="40502">
                  <c:v>300.344635009765</c:v>
                </c:pt>
                <c:pt idx="40503">
                  <c:v>300.344482421875</c:v>
                </c:pt>
                <c:pt idx="40504">
                  <c:v>300.34429931640602</c:v>
                </c:pt>
                <c:pt idx="40505">
                  <c:v>300.34411621093699</c:v>
                </c:pt>
                <c:pt idx="40506">
                  <c:v>300.34393310546801</c:v>
                </c:pt>
                <c:pt idx="40507">
                  <c:v>300.34375</c:v>
                </c:pt>
                <c:pt idx="40508">
                  <c:v>300.34356689453102</c:v>
                </c:pt>
                <c:pt idx="40509">
                  <c:v>300.34338378906199</c:v>
                </c:pt>
                <c:pt idx="40510">
                  <c:v>300.34320068359301</c:v>
                </c:pt>
                <c:pt idx="40511">
                  <c:v>300.34304809570301</c:v>
                </c:pt>
                <c:pt idx="40512">
                  <c:v>300.34286499023398</c:v>
                </c:pt>
                <c:pt idx="40513">
                  <c:v>300.342681884765</c:v>
                </c:pt>
                <c:pt idx="40514">
                  <c:v>300.34249877929602</c:v>
                </c:pt>
                <c:pt idx="40515">
                  <c:v>300.34234619140602</c:v>
                </c:pt>
                <c:pt idx="40516">
                  <c:v>300.34213256835898</c:v>
                </c:pt>
                <c:pt idx="40517">
                  <c:v>300.34197998046801</c:v>
                </c:pt>
                <c:pt idx="40518">
                  <c:v>300.341796875</c:v>
                </c:pt>
                <c:pt idx="40519">
                  <c:v>300.34161376953102</c:v>
                </c:pt>
                <c:pt idx="40520">
                  <c:v>300.34143066406199</c:v>
                </c:pt>
                <c:pt idx="40521">
                  <c:v>300.34124755859301</c:v>
                </c:pt>
                <c:pt idx="40522">
                  <c:v>300.341064453125</c:v>
                </c:pt>
                <c:pt idx="40523">
                  <c:v>300.34091186523398</c:v>
                </c:pt>
                <c:pt idx="40524">
                  <c:v>300.340728759765</c:v>
                </c:pt>
                <c:pt idx="40525">
                  <c:v>300.34054565429602</c:v>
                </c:pt>
                <c:pt idx="40526">
                  <c:v>300.34036254882801</c:v>
                </c:pt>
                <c:pt idx="40527">
                  <c:v>300.34017944335898</c:v>
                </c:pt>
                <c:pt idx="40528">
                  <c:v>300.33999633789</c:v>
                </c:pt>
                <c:pt idx="40529">
                  <c:v>300.33981323242102</c:v>
                </c:pt>
                <c:pt idx="40530">
                  <c:v>300.33963012695301</c:v>
                </c:pt>
                <c:pt idx="40531">
                  <c:v>300.33947753906199</c:v>
                </c:pt>
                <c:pt idx="40532">
                  <c:v>300.33929443359301</c:v>
                </c:pt>
                <c:pt idx="40533">
                  <c:v>300.339111328125</c:v>
                </c:pt>
                <c:pt idx="40534">
                  <c:v>300.33892822265602</c:v>
                </c:pt>
                <c:pt idx="40535">
                  <c:v>300.33874511718699</c:v>
                </c:pt>
                <c:pt idx="40536">
                  <c:v>300.33856201171801</c:v>
                </c:pt>
                <c:pt idx="40537">
                  <c:v>300.33840942382801</c:v>
                </c:pt>
                <c:pt idx="40538">
                  <c:v>300.33822631835898</c:v>
                </c:pt>
                <c:pt idx="40539">
                  <c:v>300.33804321289</c:v>
                </c:pt>
                <c:pt idx="40540">
                  <c:v>300.33786010742102</c:v>
                </c:pt>
                <c:pt idx="40541">
                  <c:v>300.33767700195301</c:v>
                </c:pt>
                <c:pt idx="40542">
                  <c:v>300.33749389648398</c:v>
                </c:pt>
                <c:pt idx="40543">
                  <c:v>300.33734130859301</c:v>
                </c:pt>
                <c:pt idx="40544">
                  <c:v>300.337158203125</c:v>
                </c:pt>
                <c:pt idx="40545">
                  <c:v>300.33697509765602</c:v>
                </c:pt>
                <c:pt idx="40546">
                  <c:v>300.33679199218699</c:v>
                </c:pt>
                <c:pt idx="40547">
                  <c:v>300.33660888671801</c:v>
                </c:pt>
                <c:pt idx="40548">
                  <c:v>300.33642578125</c:v>
                </c:pt>
                <c:pt idx="40549">
                  <c:v>300.33624267578102</c:v>
                </c:pt>
                <c:pt idx="40550">
                  <c:v>300.33605957031199</c:v>
                </c:pt>
                <c:pt idx="40551">
                  <c:v>300.33590698242102</c:v>
                </c:pt>
                <c:pt idx="40552">
                  <c:v>300.33572387695301</c:v>
                </c:pt>
                <c:pt idx="40553">
                  <c:v>300.33554077148398</c:v>
                </c:pt>
                <c:pt idx="40554">
                  <c:v>300.335357666015</c:v>
                </c:pt>
                <c:pt idx="40555">
                  <c:v>300.335205078125</c:v>
                </c:pt>
                <c:pt idx="40556">
                  <c:v>300.33499145507801</c:v>
                </c:pt>
                <c:pt idx="40557">
                  <c:v>300.33483886718699</c:v>
                </c:pt>
                <c:pt idx="40558">
                  <c:v>300.33465576171801</c:v>
                </c:pt>
                <c:pt idx="40559">
                  <c:v>300.33447265625</c:v>
                </c:pt>
                <c:pt idx="40560">
                  <c:v>300.33428955078102</c:v>
                </c:pt>
                <c:pt idx="40561">
                  <c:v>300.33410644531199</c:v>
                </c:pt>
                <c:pt idx="40562">
                  <c:v>300.33392333984301</c:v>
                </c:pt>
                <c:pt idx="40563">
                  <c:v>300.33377075195301</c:v>
                </c:pt>
                <c:pt idx="40564">
                  <c:v>300.33358764648398</c:v>
                </c:pt>
                <c:pt idx="40565">
                  <c:v>300.333404541015</c:v>
                </c:pt>
                <c:pt idx="40566">
                  <c:v>300.33322143554602</c:v>
                </c:pt>
                <c:pt idx="40567">
                  <c:v>300.33303833007801</c:v>
                </c:pt>
                <c:pt idx="40568">
                  <c:v>300.33285522460898</c:v>
                </c:pt>
                <c:pt idx="40569">
                  <c:v>300.33267211914</c:v>
                </c:pt>
                <c:pt idx="40570">
                  <c:v>300.33251953125</c:v>
                </c:pt>
                <c:pt idx="40571">
                  <c:v>300.33233642578102</c:v>
                </c:pt>
                <c:pt idx="40572">
                  <c:v>300.33215332031199</c:v>
                </c:pt>
                <c:pt idx="40573">
                  <c:v>300.33197021484301</c:v>
                </c:pt>
                <c:pt idx="40574">
                  <c:v>300.331787109375</c:v>
                </c:pt>
                <c:pt idx="40575">
                  <c:v>300.33163452148398</c:v>
                </c:pt>
                <c:pt idx="40576">
                  <c:v>300.331451416015</c:v>
                </c:pt>
                <c:pt idx="40577">
                  <c:v>300.33126831054602</c:v>
                </c:pt>
                <c:pt idx="40578">
                  <c:v>300.33108520507801</c:v>
                </c:pt>
                <c:pt idx="40579">
                  <c:v>300.33093261718699</c:v>
                </c:pt>
                <c:pt idx="40580">
                  <c:v>300.33074951171801</c:v>
                </c:pt>
                <c:pt idx="40581">
                  <c:v>300.33056640625</c:v>
                </c:pt>
                <c:pt idx="40582">
                  <c:v>300.33038330078102</c:v>
                </c:pt>
                <c:pt idx="40583">
                  <c:v>300.33020019531199</c:v>
                </c:pt>
                <c:pt idx="40584">
                  <c:v>300.33004760742102</c:v>
                </c:pt>
                <c:pt idx="40585">
                  <c:v>300.32986450195301</c:v>
                </c:pt>
                <c:pt idx="40586">
                  <c:v>300.32968139648398</c:v>
                </c:pt>
                <c:pt idx="40587">
                  <c:v>300.329498291015</c:v>
                </c:pt>
                <c:pt idx="40588">
                  <c:v>300.32931518554602</c:v>
                </c:pt>
                <c:pt idx="40589">
                  <c:v>300.32916259765602</c:v>
                </c:pt>
                <c:pt idx="40590">
                  <c:v>300.32897949218699</c:v>
                </c:pt>
                <c:pt idx="40591">
                  <c:v>300.32882690429602</c:v>
                </c:pt>
                <c:pt idx="40592">
                  <c:v>300.32864379882801</c:v>
                </c:pt>
                <c:pt idx="40593">
                  <c:v>300.32846069335898</c:v>
                </c:pt>
                <c:pt idx="40594">
                  <c:v>300.32827758789</c:v>
                </c:pt>
                <c:pt idx="40595">
                  <c:v>300.328125</c:v>
                </c:pt>
                <c:pt idx="40596">
                  <c:v>300.32794189453102</c:v>
                </c:pt>
                <c:pt idx="40597">
                  <c:v>300.32778930664</c:v>
                </c:pt>
                <c:pt idx="40598">
                  <c:v>300.32760620117102</c:v>
                </c:pt>
                <c:pt idx="40599">
                  <c:v>300.32742309570301</c:v>
                </c:pt>
                <c:pt idx="40600">
                  <c:v>300.32727050781199</c:v>
                </c:pt>
                <c:pt idx="40601">
                  <c:v>300.32708740234301</c:v>
                </c:pt>
                <c:pt idx="40602">
                  <c:v>300.326904296875</c:v>
                </c:pt>
                <c:pt idx="40603">
                  <c:v>300.32675170898398</c:v>
                </c:pt>
                <c:pt idx="40604">
                  <c:v>300.326568603515</c:v>
                </c:pt>
                <c:pt idx="40605">
                  <c:v>300.32638549804602</c:v>
                </c:pt>
                <c:pt idx="40606">
                  <c:v>300.32623291015602</c:v>
                </c:pt>
                <c:pt idx="40607">
                  <c:v>300.32604980468699</c:v>
                </c:pt>
                <c:pt idx="40608">
                  <c:v>300.32589721679602</c:v>
                </c:pt>
                <c:pt idx="40609">
                  <c:v>300.32571411132801</c:v>
                </c:pt>
                <c:pt idx="40610">
                  <c:v>300.32553100585898</c:v>
                </c:pt>
                <c:pt idx="40611">
                  <c:v>300.32537841796801</c:v>
                </c:pt>
                <c:pt idx="40612">
                  <c:v>300.3251953125</c:v>
                </c:pt>
                <c:pt idx="40613">
                  <c:v>300.32501220703102</c:v>
                </c:pt>
                <c:pt idx="40614">
                  <c:v>300.32485961914</c:v>
                </c:pt>
                <c:pt idx="40615">
                  <c:v>300.32467651367102</c:v>
                </c:pt>
                <c:pt idx="40616">
                  <c:v>300.32449340820301</c:v>
                </c:pt>
                <c:pt idx="40617">
                  <c:v>300.32434082031199</c:v>
                </c:pt>
                <c:pt idx="40618">
                  <c:v>300.32415771484301</c:v>
                </c:pt>
                <c:pt idx="40619">
                  <c:v>300.32400512695301</c:v>
                </c:pt>
                <c:pt idx="40620">
                  <c:v>300.32382202148398</c:v>
                </c:pt>
                <c:pt idx="40621">
                  <c:v>300.323638916015</c:v>
                </c:pt>
                <c:pt idx="40622">
                  <c:v>300.323486328125</c:v>
                </c:pt>
                <c:pt idx="40623">
                  <c:v>300.32330322265602</c:v>
                </c:pt>
                <c:pt idx="40624">
                  <c:v>300.32312011718699</c:v>
                </c:pt>
                <c:pt idx="40625">
                  <c:v>300.32296752929602</c:v>
                </c:pt>
                <c:pt idx="40626">
                  <c:v>300.32278442382801</c:v>
                </c:pt>
                <c:pt idx="40627">
                  <c:v>300.32263183593699</c:v>
                </c:pt>
                <c:pt idx="40628">
                  <c:v>300.32244873046801</c:v>
                </c:pt>
                <c:pt idx="40629">
                  <c:v>300.322265625</c:v>
                </c:pt>
                <c:pt idx="40630">
                  <c:v>300.32208251953102</c:v>
                </c:pt>
                <c:pt idx="40631">
                  <c:v>300.32192993164</c:v>
                </c:pt>
                <c:pt idx="40632">
                  <c:v>300.32174682617102</c:v>
                </c:pt>
                <c:pt idx="40633">
                  <c:v>300.32159423828102</c:v>
                </c:pt>
                <c:pt idx="40634">
                  <c:v>300.32141113281199</c:v>
                </c:pt>
                <c:pt idx="40635">
                  <c:v>300.32122802734301</c:v>
                </c:pt>
                <c:pt idx="40636">
                  <c:v>300.32107543945301</c:v>
                </c:pt>
                <c:pt idx="40637">
                  <c:v>300.32089233398398</c:v>
                </c:pt>
                <c:pt idx="40638">
                  <c:v>300.320709228515</c:v>
                </c:pt>
                <c:pt idx="40639">
                  <c:v>300.320556640625</c:v>
                </c:pt>
                <c:pt idx="40640">
                  <c:v>300.32037353515602</c:v>
                </c:pt>
                <c:pt idx="40641">
                  <c:v>300.320220947265</c:v>
                </c:pt>
                <c:pt idx="40642">
                  <c:v>300.32003784179602</c:v>
                </c:pt>
                <c:pt idx="40643">
                  <c:v>300.31985473632801</c:v>
                </c:pt>
                <c:pt idx="40644">
                  <c:v>300.31970214843699</c:v>
                </c:pt>
                <c:pt idx="40645">
                  <c:v>300.31951904296801</c:v>
                </c:pt>
                <c:pt idx="40646">
                  <c:v>300.3193359375</c:v>
                </c:pt>
                <c:pt idx="40647">
                  <c:v>300.31918334960898</c:v>
                </c:pt>
                <c:pt idx="40648">
                  <c:v>300.31900024414</c:v>
                </c:pt>
                <c:pt idx="40649">
                  <c:v>300.31881713867102</c:v>
                </c:pt>
                <c:pt idx="40650">
                  <c:v>300.31866455078102</c:v>
                </c:pt>
                <c:pt idx="40651">
                  <c:v>300.31848144531199</c:v>
                </c:pt>
                <c:pt idx="40652">
                  <c:v>300.31832885742102</c:v>
                </c:pt>
                <c:pt idx="40653">
                  <c:v>300.31814575195301</c:v>
                </c:pt>
                <c:pt idx="40654">
                  <c:v>300.31796264648398</c:v>
                </c:pt>
                <c:pt idx="40655">
                  <c:v>300.31781005859301</c:v>
                </c:pt>
                <c:pt idx="40656">
                  <c:v>300.317626953125</c:v>
                </c:pt>
                <c:pt idx="40657">
                  <c:v>300.31744384765602</c:v>
                </c:pt>
                <c:pt idx="40658">
                  <c:v>300.317291259765</c:v>
                </c:pt>
                <c:pt idx="40659">
                  <c:v>300.31710815429602</c:v>
                </c:pt>
                <c:pt idx="40660">
                  <c:v>300.31695556640602</c:v>
                </c:pt>
                <c:pt idx="40661">
                  <c:v>300.31677246093699</c:v>
                </c:pt>
                <c:pt idx="40662">
                  <c:v>300.31658935546801</c:v>
                </c:pt>
                <c:pt idx="40663">
                  <c:v>300.31643676757801</c:v>
                </c:pt>
                <c:pt idx="40664">
                  <c:v>300.31625366210898</c:v>
                </c:pt>
                <c:pt idx="40665">
                  <c:v>300.31607055664</c:v>
                </c:pt>
                <c:pt idx="40666">
                  <c:v>300.31591796875</c:v>
                </c:pt>
                <c:pt idx="40667">
                  <c:v>300.31573486328102</c:v>
                </c:pt>
                <c:pt idx="40668">
                  <c:v>300.31558227539</c:v>
                </c:pt>
                <c:pt idx="40669">
                  <c:v>300.31539916992102</c:v>
                </c:pt>
                <c:pt idx="40670">
                  <c:v>300.31521606445301</c:v>
                </c:pt>
                <c:pt idx="40671">
                  <c:v>300.31506347656199</c:v>
                </c:pt>
                <c:pt idx="40672">
                  <c:v>300.31488037109301</c:v>
                </c:pt>
                <c:pt idx="40673">
                  <c:v>300.314697265625</c:v>
                </c:pt>
                <c:pt idx="40674">
                  <c:v>300.31454467773398</c:v>
                </c:pt>
                <c:pt idx="40675">
                  <c:v>300.314361572265</c:v>
                </c:pt>
                <c:pt idx="40676">
                  <c:v>300.314208984375</c:v>
                </c:pt>
                <c:pt idx="40677">
                  <c:v>300.31402587890602</c:v>
                </c:pt>
                <c:pt idx="40678">
                  <c:v>300.31384277343699</c:v>
                </c:pt>
                <c:pt idx="40679">
                  <c:v>300.31369018554602</c:v>
                </c:pt>
                <c:pt idx="40680">
                  <c:v>300.31350708007801</c:v>
                </c:pt>
                <c:pt idx="40681">
                  <c:v>300.31332397460898</c:v>
                </c:pt>
                <c:pt idx="40682">
                  <c:v>300.31317138671801</c:v>
                </c:pt>
                <c:pt idx="40683">
                  <c:v>300.31298828125</c:v>
                </c:pt>
                <c:pt idx="40684">
                  <c:v>300.31283569335898</c:v>
                </c:pt>
                <c:pt idx="40685">
                  <c:v>300.31265258789</c:v>
                </c:pt>
                <c:pt idx="40686">
                  <c:v>300.31246948242102</c:v>
                </c:pt>
                <c:pt idx="40687">
                  <c:v>300.31231689453102</c:v>
                </c:pt>
                <c:pt idx="40688">
                  <c:v>300.31213378906199</c:v>
                </c:pt>
                <c:pt idx="40689">
                  <c:v>300.31195068359301</c:v>
                </c:pt>
                <c:pt idx="40690">
                  <c:v>300.31179809570301</c:v>
                </c:pt>
                <c:pt idx="40691">
                  <c:v>300.31161499023398</c:v>
                </c:pt>
                <c:pt idx="40692">
                  <c:v>300.31146240234301</c:v>
                </c:pt>
                <c:pt idx="40693">
                  <c:v>300.311279296875</c:v>
                </c:pt>
                <c:pt idx="40694">
                  <c:v>300.31109619140602</c:v>
                </c:pt>
                <c:pt idx="40695">
                  <c:v>300.310943603515</c:v>
                </c:pt>
                <c:pt idx="40696">
                  <c:v>300.31076049804602</c:v>
                </c:pt>
                <c:pt idx="40697">
                  <c:v>300.31057739257801</c:v>
                </c:pt>
                <c:pt idx="40698">
                  <c:v>300.31042480468699</c:v>
                </c:pt>
                <c:pt idx="40699">
                  <c:v>300.31024169921801</c:v>
                </c:pt>
                <c:pt idx="40700">
                  <c:v>300.31008911132801</c:v>
                </c:pt>
                <c:pt idx="40701">
                  <c:v>300.30990600585898</c:v>
                </c:pt>
                <c:pt idx="40702">
                  <c:v>300.30972290039</c:v>
                </c:pt>
                <c:pt idx="40703">
                  <c:v>300.3095703125</c:v>
                </c:pt>
                <c:pt idx="40704">
                  <c:v>300.30938720703102</c:v>
                </c:pt>
                <c:pt idx="40705">
                  <c:v>300.30923461914</c:v>
                </c:pt>
                <c:pt idx="40706">
                  <c:v>300.30905151367102</c:v>
                </c:pt>
                <c:pt idx="40707">
                  <c:v>300.30886840820301</c:v>
                </c:pt>
                <c:pt idx="40708">
                  <c:v>300.30871582031199</c:v>
                </c:pt>
                <c:pt idx="40709">
                  <c:v>300.30853271484301</c:v>
                </c:pt>
                <c:pt idx="40710">
                  <c:v>300.308349609375</c:v>
                </c:pt>
                <c:pt idx="40711">
                  <c:v>300.30819702148398</c:v>
                </c:pt>
                <c:pt idx="40712">
                  <c:v>300.308013916015</c:v>
                </c:pt>
                <c:pt idx="40713">
                  <c:v>300.307861328125</c:v>
                </c:pt>
                <c:pt idx="40714">
                  <c:v>300.30767822265602</c:v>
                </c:pt>
                <c:pt idx="40715">
                  <c:v>300.30749511718699</c:v>
                </c:pt>
                <c:pt idx="40716">
                  <c:v>300.30734252929602</c:v>
                </c:pt>
                <c:pt idx="40717">
                  <c:v>300.30715942382801</c:v>
                </c:pt>
                <c:pt idx="40718">
                  <c:v>300.30697631835898</c:v>
                </c:pt>
                <c:pt idx="40719">
                  <c:v>300.30682373046801</c:v>
                </c:pt>
                <c:pt idx="40720">
                  <c:v>300.306640625</c:v>
                </c:pt>
                <c:pt idx="40721">
                  <c:v>300.30648803710898</c:v>
                </c:pt>
                <c:pt idx="40722">
                  <c:v>300.30630493164</c:v>
                </c:pt>
                <c:pt idx="40723">
                  <c:v>300.30615234375</c:v>
                </c:pt>
                <c:pt idx="40724">
                  <c:v>300.30596923828102</c:v>
                </c:pt>
                <c:pt idx="40725">
                  <c:v>300.30578613281199</c:v>
                </c:pt>
                <c:pt idx="40726">
                  <c:v>300.30563354492102</c:v>
                </c:pt>
                <c:pt idx="40727">
                  <c:v>300.30545043945301</c:v>
                </c:pt>
                <c:pt idx="40728">
                  <c:v>300.30526733398398</c:v>
                </c:pt>
                <c:pt idx="40729">
                  <c:v>300.30511474609301</c:v>
                </c:pt>
                <c:pt idx="40730">
                  <c:v>300.304931640625</c:v>
                </c:pt>
                <c:pt idx="40731">
                  <c:v>300.30477905273398</c:v>
                </c:pt>
                <c:pt idx="40732">
                  <c:v>300.304595947265</c:v>
                </c:pt>
                <c:pt idx="40733">
                  <c:v>300.30441284179602</c:v>
                </c:pt>
                <c:pt idx="40734">
                  <c:v>300.30426025390602</c:v>
                </c:pt>
                <c:pt idx="40735">
                  <c:v>300.30407714843699</c:v>
                </c:pt>
                <c:pt idx="40736">
                  <c:v>300.30392456054602</c:v>
                </c:pt>
                <c:pt idx="40737">
                  <c:v>300.30374145507801</c:v>
                </c:pt>
                <c:pt idx="40738">
                  <c:v>300.30355834960898</c:v>
                </c:pt>
                <c:pt idx="40739">
                  <c:v>300.30340576171801</c:v>
                </c:pt>
                <c:pt idx="40740">
                  <c:v>300.30322265625</c:v>
                </c:pt>
                <c:pt idx="40741">
                  <c:v>300.30303955078102</c:v>
                </c:pt>
                <c:pt idx="40742">
                  <c:v>300.30288696289</c:v>
                </c:pt>
                <c:pt idx="40743">
                  <c:v>300.30270385742102</c:v>
                </c:pt>
                <c:pt idx="40744">
                  <c:v>300.30255126953102</c:v>
                </c:pt>
                <c:pt idx="40745">
                  <c:v>300.30236816406199</c:v>
                </c:pt>
                <c:pt idx="40746">
                  <c:v>300.30218505859301</c:v>
                </c:pt>
                <c:pt idx="40747">
                  <c:v>300.30203247070301</c:v>
                </c:pt>
                <c:pt idx="40748">
                  <c:v>300.30184936523398</c:v>
                </c:pt>
                <c:pt idx="40749">
                  <c:v>300.301666259765</c:v>
                </c:pt>
                <c:pt idx="40750">
                  <c:v>300.301513671875</c:v>
                </c:pt>
                <c:pt idx="40751">
                  <c:v>300.30133056640602</c:v>
                </c:pt>
                <c:pt idx="40752">
                  <c:v>300.301177978515</c:v>
                </c:pt>
                <c:pt idx="40753">
                  <c:v>300.30099487304602</c:v>
                </c:pt>
                <c:pt idx="40754">
                  <c:v>300.30081176757801</c:v>
                </c:pt>
                <c:pt idx="40755">
                  <c:v>300.30065917968699</c:v>
                </c:pt>
                <c:pt idx="40756">
                  <c:v>300.30047607421801</c:v>
                </c:pt>
                <c:pt idx="40757">
                  <c:v>300.30032348632801</c:v>
                </c:pt>
                <c:pt idx="40758">
                  <c:v>300.30014038085898</c:v>
                </c:pt>
                <c:pt idx="40759">
                  <c:v>300.29998779296801</c:v>
                </c:pt>
                <c:pt idx="40760">
                  <c:v>300.2998046875</c:v>
                </c:pt>
                <c:pt idx="40761">
                  <c:v>300.29962158203102</c:v>
                </c:pt>
                <c:pt idx="40762">
                  <c:v>300.29946899414</c:v>
                </c:pt>
                <c:pt idx="40763">
                  <c:v>300.29928588867102</c:v>
                </c:pt>
                <c:pt idx="40764">
                  <c:v>300.29910278320301</c:v>
                </c:pt>
                <c:pt idx="40765">
                  <c:v>300.29895019531199</c:v>
                </c:pt>
                <c:pt idx="40766">
                  <c:v>300.29876708984301</c:v>
                </c:pt>
                <c:pt idx="40767">
                  <c:v>300.29861450195301</c:v>
                </c:pt>
                <c:pt idx="40768">
                  <c:v>300.29843139648398</c:v>
                </c:pt>
                <c:pt idx="40769">
                  <c:v>300.298248291015</c:v>
                </c:pt>
                <c:pt idx="40770">
                  <c:v>300.298095703125</c:v>
                </c:pt>
                <c:pt idx="40771">
                  <c:v>300.29791259765602</c:v>
                </c:pt>
                <c:pt idx="40772">
                  <c:v>300.297760009765</c:v>
                </c:pt>
                <c:pt idx="40773">
                  <c:v>300.29757690429602</c:v>
                </c:pt>
                <c:pt idx="40774">
                  <c:v>300.29739379882801</c:v>
                </c:pt>
                <c:pt idx="40775">
                  <c:v>300.29724121093699</c:v>
                </c:pt>
                <c:pt idx="40776">
                  <c:v>300.29705810546801</c:v>
                </c:pt>
                <c:pt idx="40777">
                  <c:v>300.29690551757801</c:v>
                </c:pt>
                <c:pt idx="40778">
                  <c:v>300.29672241210898</c:v>
                </c:pt>
                <c:pt idx="40779">
                  <c:v>300.29653930664</c:v>
                </c:pt>
                <c:pt idx="40780">
                  <c:v>300.29638671875</c:v>
                </c:pt>
                <c:pt idx="40781">
                  <c:v>300.29620361328102</c:v>
                </c:pt>
                <c:pt idx="40782">
                  <c:v>300.29602050781199</c:v>
                </c:pt>
                <c:pt idx="40783">
                  <c:v>300.29586791992102</c:v>
                </c:pt>
                <c:pt idx="40784">
                  <c:v>300.29568481445301</c:v>
                </c:pt>
                <c:pt idx="40785">
                  <c:v>300.29553222656199</c:v>
                </c:pt>
                <c:pt idx="40786">
                  <c:v>300.29534912109301</c:v>
                </c:pt>
                <c:pt idx="40787">
                  <c:v>300.29519653320301</c:v>
                </c:pt>
                <c:pt idx="40788">
                  <c:v>300.29501342773398</c:v>
                </c:pt>
                <c:pt idx="40789">
                  <c:v>300.294830322265</c:v>
                </c:pt>
                <c:pt idx="40790">
                  <c:v>300.294677734375</c:v>
                </c:pt>
                <c:pt idx="40791">
                  <c:v>300.29449462890602</c:v>
                </c:pt>
                <c:pt idx="40792">
                  <c:v>300.294342041015</c:v>
                </c:pt>
                <c:pt idx="40793">
                  <c:v>300.29415893554602</c:v>
                </c:pt>
                <c:pt idx="40794">
                  <c:v>300.29397583007801</c:v>
                </c:pt>
                <c:pt idx="40795">
                  <c:v>300.29382324218699</c:v>
                </c:pt>
                <c:pt idx="40796">
                  <c:v>300.29364013671801</c:v>
                </c:pt>
                <c:pt idx="40797">
                  <c:v>300.29345703125</c:v>
                </c:pt>
                <c:pt idx="40798">
                  <c:v>300.29330444335898</c:v>
                </c:pt>
                <c:pt idx="40799">
                  <c:v>300.29312133789</c:v>
                </c:pt>
                <c:pt idx="40800">
                  <c:v>300.29296875</c:v>
                </c:pt>
                <c:pt idx="40801">
                  <c:v>300.29278564453102</c:v>
                </c:pt>
                <c:pt idx="40802">
                  <c:v>300.29260253906199</c:v>
                </c:pt>
                <c:pt idx="40803">
                  <c:v>300.29244995117102</c:v>
                </c:pt>
                <c:pt idx="40804">
                  <c:v>300.29226684570301</c:v>
                </c:pt>
                <c:pt idx="40805">
                  <c:v>300.29211425781199</c:v>
                </c:pt>
                <c:pt idx="40806">
                  <c:v>300.29193115234301</c:v>
                </c:pt>
                <c:pt idx="40807">
                  <c:v>300.29177856445301</c:v>
                </c:pt>
                <c:pt idx="40808">
                  <c:v>300.29159545898398</c:v>
                </c:pt>
                <c:pt idx="40809">
                  <c:v>300.291412353515</c:v>
                </c:pt>
                <c:pt idx="40810">
                  <c:v>300.291259765625</c:v>
                </c:pt>
                <c:pt idx="40811">
                  <c:v>300.29107666015602</c:v>
                </c:pt>
                <c:pt idx="40812">
                  <c:v>300.290924072265</c:v>
                </c:pt>
                <c:pt idx="40813">
                  <c:v>300.29074096679602</c:v>
                </c:pt>
                <c:pt idx="40814">
                  <c:v>300.29055786132801</c:v>
                </c:pt>
                <c:pt idx="40815">
                  <c:v>300.29040527343699</c:v>
                </c:pt>
                <c:pt idx="40816">
                  <c:v>300.29022216796801</c:v>
                </c:pt>
                <c:pt idx="40817">
                  <c:v>300.29006958007801</c:v>
                </c:pt>
                <c:pt idx="40818">
                  <c:v>300.28988647460898</c:v>
                </c:pt>
                <c:pt idx="40819">
                  <c:v>300.28970336914</c:v>
                </c:pt>
                <c:pt idx="40820">
                  <c:v>300.28955078125</c:v>
                </c:pt>
                <c:pt idx="40821">
                  <c:v>300.28936767578102</c:v>
                </c:pt>
                <c:pt idx="40822">
                  <c:v>300.28921508789</c:v>
                </c:pt>
                <c:pt idx="40823">
                  <c:v>300.28903198242102</c:v>
                </c:pt>
                <c:pt idx="40824">
                  <c:v>300.28884887695301</c:v>
                </c:pt>
                <c:pt idx="40825">
                  <c:v>300.28869628906199</c:v>
                </c:pt>
                <c:pt idx="40826">
                  <c:v>300.28851318359301</c:v>
                </c:pt>
                <c:pt idx="40827">
                  <c:v>300.28836059570301</c:v>
                </c:pt>
                <c:pt idx="40828">
                  <c:v>300.28817749023398</c:v>
                </c:pt>
                <c:pt idx="40829">
                  <c:v>300.287994384765</c:v>
                </c:pt>
                <c:pt idx="40830">
                  <c:v>300.287841796875</c:v>
                </c:pt>
                <c:pt idx="40831">
                  <c:v>300.28765869140602</c:v>
                </c:pt>
                <c:pt idx="40832">
                  <c:v>300.287506103515</c:v>
                </c:pt>
                <c:pt idx="40833">
                  <c:v>300.28732299804602</c:v>
                </c:pt>
                <c:pt idx="40834">
                  <c:v>300.28713989257801</c:v>
                </c:pt>
                <c:pt idx="40835">
                  <c:v>300.28698730468699</c:v>
                </c:pt>
                <c:pt idx="40836">
                  <c:v>300.28680419921801</c:v>
                </c:pt>
                <c:pt idx="40837">
                  <c:v>300.28665161132801</c:v>
                </c:pt>
                <c:pt idx="40838">
                  <c:v>300.28646850585898</c:v>
                </c:pt>
                <c:pt idx="40839">
                  <c:v>300.28631591796801</c:v>
                </c:pt>
                <c:pt idx="40840">
                  <c:v>300.2861328125</c:v>
                </c:pt>
                <c:pt idx="40841">
                  <c:v>300.28594970703102</c:v>
                </c:pt>
                <c:pt idx="40842">
                  <c:v>300.28579711914</c:v>
                </c:pt>
                <c:pt idx="40843">
                  <c:v>300.28561401367102</c:v>
                </c:pt>
                <c:pt idx="40844">
                  <c:v>300.28546142578102</c:v>
                </c:pt>
                <c:pt idx="40845">
                  <c:v>300.28527832031199</c:v>
                </c:pt>
                <c:pt idx="40846">
                  <c:v>300.28509521484301</c:v>
                </c:pt>
                <c:pt idx="40847">
                  <c:v>300.28494262695301</c:v>
                </c:pt>
                <c:pt idx="40848">
                  <c:v>300.28475952148398</c:v>
                </c:pt>
                <c:pt idx="40849">
                  <c:v>300.28460693359301</c:v>
                </c:pt>
                <c:pt idx="40850">
                  <c:v>300.284423828125</c:v>
                </c:pt>
                <c:pt idx="40851">
                  <c:v>300.28427124023398</c:v>
                </c:pt>
                <c:pt idx="40852">
                  <c:v>300.284088134765</c:v>
                </c:pt>
                <c:pt idx="40853">
                  <c:v>300.28390502929602</c:v>
                </c:pt>
                <c:pt idx="40854">
                  <c:v>300.28375244140602</c:v>
                </c:pt>
                <c:pt idx="40855">
                  <c:v>300.28356933593699</c:v>
                </c:pt>
                <c:pt idx="40856">
                  <c:v>300.28341674804602</c:v>
                </c:pt>
                <c:pt idx="40857">
                  <c:v>300.28323364257801</c:v>
                </c:pt>
                <c:pt idx="40858">
                  <c:v>300.28305053710898</c:v>
                </c:pt>
                <c:pt idx="40859">
                  <c:v>300.28289794921801</c:v>
                </c:pt>
                <c:pt idx="40860">
                  <c:v>300.28271484375</c:v>
                </c:pt>
                <c:pt idx="40861">
                  <c:v>300.28256225585898</c:v>
                </c:pt>
                <c:pt idx="40862">
                  <c:v>300.28237915039</c:v>
                </c:pt>
                <c:pt idx="40863">
                  <c:v>300.28219604492102</c:v>
                </c:pt>
                <c:pt idx="40864">
                  <c:v>300.28204345703102</c:v>
                </c:pt>
                <c:pt idx="40865">
                  <c:v>300.28186035156199</c:v>
                </c:pt>
                <c:pt idx="40866">
                  <c:v>300.28170776367102</c:v>
                </c:pt>
                <c:pt idx="40867">
                  <c:v>300.28152465820301</c:v>
                </c:pt>
                <c:pt idx="40868">
                  <c:v>300.28137207031199</c:v>
                </c:pt>
                <c:pt idx="40869">
                  <c:v>300.28118896484301</c:v>
                </c:pt>
                <c:pt idx="40870">
                  <c:v>300.281005859375</c:v>
                </c:pt>
                <c:pt idx="40871">
                  <c:v>300.28085327148398</c:v>
                </c:pt>
                <c:pt idx="40872">
                  <c:v>300.280670166015</c:v>
                </c:pt>
                <c:pt idx="40873">
                  <c:v>300.280517578125</c:v>
                </c:pt>
                <c:pt idx="40874">
                  <c:v>300.28033447265602</c:v>
                </c:pt>
                <c:pt idx="40875">
                  <c:v>300.28015136718699</c:v>
                </c:pt>
                <c:pt idx="40876">
                  <c:v>300.27999877929602</c:v>
                </c:pt>
                <c:pt idx="40877">
                  <c:v>300.27981567382801</c:v>
                </c:pt>
                <c:pt idx="40878">
                  <c:v>300.27966308593699</c:v>
                </c:pt>
                <c:pt idx="40879">
                  <c:v>300.27947998046801</c:v>
                </c:pt>
                <c:pt idx="40880">
                  <c:v>300.27932739257801</c:v>
                </c:pt>
                <c:pt idx="40881">
                  <c:v>300.27914428710898</c:v>
                </c:pt>
                <c:pt idx="40882">
                  <c:v>300.27896118164</c:v>
                </c:pt>
                <c:pt idx="40883">
                  <c:v>300.27880859375</c:v>
                </c:pt>
                <c:pt idx="40884">
                  <c:v>300.27862548828102</c:v>
                </c:pt>
                <c:pt idx="40885">
                  <c:v>300.27847290039</c:v>
                </c:pt>
                <c:pt idx="40886">
                  <c:v>300.27828979492102</c:v>
                </c:pt>
                <c:pt idx="40887">
                  <c:v>300.27810668945301</c:v>
                </c:pt>
                <c:pt idx="40888">
                  <c:v>300.27795410156199</c:v>
                </c:pt>
                <c:pt idx="40889">
                  <c:v>300.27777099609301</c:v>
                </c:pt>
                <c:pt idx="40890">
                  <c:v>300.27761840820301</c:v>
                </c:pt>
                <c:pt idx="40891">
                  <c:v>300.27743530273398</c:v>
                </c:pt>
                <c:pt idx="40892">
                  <c:v>300.27728271484301</c:v>
                </c:pt>
                <c:pt idx="40893">
                  <c:v>300.277099609375</c:v>
                </c:pt>
                <c:pt idx="40894">
                  <c:v>300.27691650390602</c:v>
                </c:pt>
                <c:pt idx="40895">
                  <c:v>300.276763916015</c:v>
                </c:pt>
                <c:pt idx="40896">
                  <c:v>300.27658081054602</c:v>
                </c:pt>
                <c:pt idx="40897">
                  <c:v>300.27642822265602</c:v>
                </c:pt>
                <c:pt idx="40898">
                  <c:v>300.27624511718699</c:v>
                </c:pt>
                <c:pt idx="40899">
                  <c:v>300.27609252929602</c:v>
                </c:pt>
                <c:pt idx="40900">
                  <c:v>300.27590942382801</c:v>
                </c:pt>
                <c:pt idx="40901">
                  <c:v>300.27572631835898</c:v>
                </c:pt>
                <c:pt idx="40902">
                  <c:v>300.27557373046801</c:v>
                </c:pt>
                <c:pt idx="40903">
                  <c:v>300.275390625</c:v>
                </c:pt>
                <c:pt idx="40904">
                  <c:v>300.27523803710898</c:v>
                </c:pt>
                <c:pt idx="40905">
                  <c:v>300.27505493164</c:v>
                </c:pt>
                <c:pt idx="40906">
                  <c:v>300.27487182617102</c:v>
                </c:pt>
                <c:pt idx="40907">
                  <c:v>300.27471923828102</c:v>
                </c:pt>
                <c:pt idx="40908">
                  <c:v>300.27453613281199</c:v>
                </c:pt>
                <c:pt idx="40909">
                  <c:v>300.27438354492102</c:v>
                </c:pt>
                <c:pt idx="40910">
                  <c:v>300.27420043945301</c:v>
                </c:pt>
                <c:pt idx="40911">
                  <c:v>300.27404785156199</c:v>
                </c:pt>
                <c:pt idx="40912">
                  <c:v>300.27386474609301</c:v>
                </c:pt>
                <c:pt idx="40913">
                  <c:v>300.273681640625</c:v>
                </c:pt>
                <c:pt idx="40914">
                  <c:v>300.27352905273398</c:v>
                </c:pt>
                <c:pt idx="40915">
                  <c:v>300.273345947265</c:v>
                </c:pt>
                <c:pt idx="40916">
                  <c:v>300.273193359375</c:v>
                </c:pt>
                <c:pt idx="40917">
                  <c:v>300.27301025390602</c:v>
                </c:pt>
                <c:pt idx="40918">
                  <c:v>300.27282714843699</c:v>
                </c:pt>
                <c:pt idx="40919">
                  <c:v>300.27267456054602</c:v>
                </c:pt>
                <c:pt idx="40920">
                  <c:v>300.27249145507801</c:v>
                </c:pt>
                <c:pt idx="40921">
                  <c:v>300.27233886718699</c:v>
                </c:pt>
                <c:pt idx="40922">
                  <c:v>300.27215576171801</c:v>
                </c:pt>
                <c:pt idx="40923">
                  <c:v>300.27200317382801</c:v>
                </c:pt>
                <c:pt idx="40924">
                  <c:v>300.27182006835898</c:v>
                </c:pt>
                <c:pt idx="40925">
                  <c:v>300.27163696289</c:v>
                </c:pt>
                <c:pt idx="40926">
                  <c:v>300.271484375</c:v>
                </c:pt>
                <c:pt idx="40927">
                  <c:v>300.27130126953102</c:v>
                </c:pt>
                <c:pt idx="40928">
                  <c:v>300.27114868164</c:v>
                </c:pt>
                <c:pt idx="40929">
                  <c:v>300.27096557617102</c:v>
                </c:pt>
                <c:pt idx="40930">
                  <c:v>300.27081298828102</c:v>
                </c:pt>
                <c:pt idx="40931">
                  <c:v>300.27062988281199</c:v>
                </c:pt>
                <c:pt idx="40932">
                  <c:v>300.27047729492102</c:v>
                </c:pt>
                <c:pt idx="40933">
                  <c:v>300.27029418945301</c:v>
                </c:pt>
                <c:pt idx="40934">
                  <c:v>300.27011108398398</c:v>
                </c:pt>
                <c:pt idx="40935">
                  <c:v>300.26995849609301</c:v>
                </c:pt>
                <c:pt idx="40936">
                  <c:v>300.269775390625</c:v>
                </c:pt>
                <c:pt idx="40937">
                  <c:v>300.26959228515602</c:v>
                </c:pt>
                <c:pt idx="40938">
                  <c:v>300.269439697265</c:v>
                </c:pt>
                <c:pt idx="40939">
                  <c:v>300.26925659179602</c:v>
                </c:pt>
                <c:pt idx="40940">
                  <c:v>300.26910400390602</c:v>
                </c:pt>
                <c:pt idx="40941">
                  <c:v>300.26892089843699</c:v>
                </c:pt>
                <c:pt idx="40942">
                  <c:v>300.26876831054602</c:v>
                </c:pt>
                <c:pt idx="40943">
                  <c:v>300.26858520507801</c:v>
                </c:pt>
                <c:pt idx="40944">
                  <c:v>300.26843261718699</c:v>
                </c:pt>
                <c:pt idx="40945">
                  <c:v>300.26824951171801</c:v>
                </c:pt>
                <c:pt idx="40946">
                  <c:v>300.26806640625</c:v>
                </c:pt>
                <c:pt idx="40947">
                  <c:v>300.26791381835898</c:v>
                </c:pt>
                <c:pt idx="40948">
                  <c:v>300.26773071289</c:v>
                </c:pt>
                <c:pt idx="40949">
                  <c:v>300.267578125</c:v>
                </c:pt>
                <c:pt idx="40950">
                  <c:v>300.26739501953102</c:v>
                </c:pt>
                <c:pt idx="40951">
                  <c:v>300.26724243164</c:v>
                </c:pt>
                <c:pt idx="40952">
                  <c:v>300.26705932617102</c:v>
                </c:pt>
                <c:pt idx="40953">
                  <c:v>300.26687622070301</c:v>
                </c:pt>
                <c:pt idx="40954">
                  <c:v>300.26672363281199</c:v>
                </c:pt>
                <c:pt idx="40955">
                  <c:v>300.26654052734301</c:v>
                </c:pt>
                <c:pt idx="40956">
                  <c:v>300.26638793945301</c:v>
                </c:pt>
                <c:pt idx="40957">
                  <c:v>300.26620483398398</c:v>
                </c:pt>
                <c:pt idx="40958">
                  <c:v>300.266021728515</c:v>
                </c:pt>
                <c:pt idx="40959">
                  <c:v>300.265869140625</c:v>
                </c:pt>
                <c:pt idx="40960">
                  <c:v>300.26568603515602</c:v>
                </c:pt>
                <c:pt idx="40961">
                  <c:v>300.265533447265</c:v>
                </c:pt>
                <c:pt idx="40962">
                  <c:v>300.26535034179602</c:v>
                </c:pt>
                <c:pt idx="40963">
                  <c:v>300.26519775390602</c:v>
                </c:pt>
                <c:pt idx="40964">
                  <c:v>300.26501464843699</c:v>
                </c:pt>
                <c:pt idx="40965">
                  <c:v>300.26483154296801</c:v>
                </c:pt>
                <c:pt idx="40966">
                  <c:v>300.26467895507801</c:v>
                </c:pt>
                <c:pt idx="40967">
                  <c:v>300.26449584960898</c:v>
                </c:pt>
                <c:pt idx="40968">
                  <c:v>300.26434326171801</c:v>
                </c:pt>
                <c:pt idx="40969">
                  <c:v>300.26416015625</c:v>
                </c:pt>
                <c:pt idx="40970">
                  <c:v>300.26397705078102</c:v>
                </c:pt>
                <c:pt idx="40971">
                  <c:v>300.26382446289</c:v>
                </c:pt>
                <c:pt idx="40972">
                  <c:v>300.26364135742102</c:v>
                </c:pt>
                <c:pt idx="40973">
                  <c:v>300.26348876953102</c:v>
                </c:pt>
                <c:pt idx="40974">
                  <c:v>300.26330566406199</c:v>
                </c:pt>
                <c:pt idx="40975">
                  <c:v>300.26315307617102</c:v>
                </c:pt>
                <c:pt idx="40976">
                  <c:v>300.26296997070301</c:v>
                </c:pt>
                <c:pt idx="40977">
                  <c:v>300.26278686523398</c:v>
                </c:pt>
                <c:pt idx="40978">
                  <c:v>300.26263427734301</c:v>
                </c:pt>
                <c:pt idx="40979">
                  <c:v>300.262451171875</c:v>
                </c:pt>
                <c:pt idx="40980">
                  <c:v>300.26229858398398</c:v>
                </c:pt>
                <c:pt idx="40981">
                  <c:v>300.262115478515</c:v>
                </c:pt>
                <c:pt idx="40982">
                  <c:v>300.26193237304602</c:v>
                </c:pt>
                <c:pt idx="40983">
                  <c:v>300.26177978515602</c:v>
                </c:pt>
                <c:pt idx="40984">
                  <c:v>300.26159667968699</c:v>
                </c:pt>
                <c:pt idx="40985">
                  <c:v>300.26144409179602</c:v>
                </c:pt>
                <c:pt idx="40986">
                  <c:v>300.26126098632801</c:v>
                </c:pt>
                <c:pt idx="40987">
                  <c:v>300.26110839843699</c:v>
                </c:pt>
                <c:pt idx="40988">
                  <c:v>300.26092529296801</c:v>
                </c:pt>
                <c:pt idx="40989">
                  <c:v>300.2607421875</c:v>
                </c:pt>
                <c:pt idx="40990">
                  <c:v>300.26058959960898</c:v>
                </c:pt>
                <c:pt idx="40991">
                  <c:v>300.26040649414</c:v>
                </c:pt>
                <c:pt idx="40992">
                  <c:v>300.26025390625</c:v>
                </c:pt>
                <c:pt idx="40993">
                  <c:v>300.26007080078102</c:v>
                </c:pt>
                <c:pt idx="40994">
                  <c:v>300.25991821289</c:v>
                </c:pt>
                <c:pt idx="40995">
                  <c:v>300.25973510742102</c:v>
                </c:pt>
                <c:pt idx="40996">
                  <c:v>300.25955200195301</c:v>
                </c:pt>
                <c:pt idx="40997">
                  <c:v>300.25939941406199</c:v>
                </c:pt>
                <c:pt idx="40998">
                  <c:v>300.25921630859301</c:v>
                </c:pt>
                <c:pt idx="40999">
                  <c:v>300.25906372070301</c:v>
                </c:pt>
                <c:pt idx="41000">
                  <c:v>300.25888061523398</c:v>
                </c:pt>
                <c:pt idx="41001">
                  <c:v>300.25872802734301</c:v>
                </c:pt>
                <c:pt idx="41002">
                  <c:v>300.258544921875</c:v>
                </c:pt>
                <c:pt idx="41003">
                  <c:v>300.25839233398398</c:v>
                </c:pt>
                <c:pt idx="41004">
                  <c:v>300.258209228515</c:v>
                </c:pt>
                <c:pt idx="41005">
                  <c:v>300.25802612304602</c:v>
                </c:pt>
                <c:pt idx="41006">
                  <c:v>300.25787353515602</c:v>
                </c:pt>
                <c:pt idx="41007">
                  <c:v>300.25769042968699</c:v>
                </c:pt>
                <c:pt idx="41008">
                  <c:v>300.25753784179602</c:v>
                </c:pt>
                <c:pt idx="41009">
                  <c:v>300.25735473632801</c:v>
                </c:pt>
                <c:pt idx="41010">
                  <c:v>300.25717163085898</c:v>
                </c:pt>
                <c:pt idx="41011">
                  <c:v>300.25701904296801</c:v>
                </c:pt>
                <c:pt idx="41012">
                  <c:v>300.2568359375</c:v>
                </c:pt>
                <c:pt idx="41013">
                  <c:v>300.25668334960898</c:v>
                </c:pt>
                <c:pt idx="41014">
                  <c:v>300.25650024414</c:v>
                </c:pt>
                <c:pt idx="41015">
                  <c:v>300.25634765625</c:v>
                </c:pt>
                <c:pt idx="41016">
                  <c:v>300.25616455078102</c:v>
                </c:pt>
                <c:pt idx="41017">
                  <c:v>300.25598144531199</c:v>
                </c:pt>
                <c:pt idx="41018">
                  <c:v>300.25582885742102</c:v>
                </c:pt>
                <c:pt idx="41019">
                  <c:v>300.25564575195301</c:v>
                </c:pt>
                <c:pt idx="41020">
                  <c:v>300.25549316406199</c:v>
                </c:pt>
                <c:pt idx="41021">
                  <c:v>300.25531005859301</c:v>
                </c:pt>
                <c:pt idx="41022">
                  <c:v>300.25515747070301</c:v>
                </c:pt>
                <c:pt idx="41023">
                  <c:v>300.25497436523398</c:v>
                </c:pt>
                <c:pt idx="41024">
                  <c:v>300.254791259765</c:v>
                </c:pt>
                <c:pt idx="41025">
                  <c:v>300.254638671875</c:v>
                </c:pt>
                <c:pt idx="41026">
                  <c:v>300.25445556640602</c:v>
                </c:pt>
                <c:pt idx="41027">
                  <c:v>300.254302978515</c:v>
                </c:pt>
                <c:pt idx="41028">
                  <c:v>300.25411987304602</c:v>
                </c:pt>
                <c:pt idx="41029">
                  <c:v>300.25396728515602</c:v>
                </c:pt>
                <c:pt idx="41030">
                  <c:v>300.25378417968699</c:v>
                </c:pt>
                <c:pt idx="41031">
                  <c:v>300.25363159179602</c:v>
                </c:pt>
                <c:pt idx="41032">
                  <c:v>300.25344848632801</c:v>
                </c:pt>
                <c:pt idx="41033">
                  <c:v>300.25326538085898</c:v>
                </c:pt>
                <c:pt idx="41034">
                  <c:v>300.25311279296801</c:v>
                </c:pt>
                <c:pt idx="41035">
                  <c:v>300.2529296875</c:v>
                </c:pt>
                <c:pt idx="41036">
                  <c:v>300.25277709960898</c:v>
                </c:pt>
                <c:pt idx="41037">
                  <c:v>300.25259399414</c:v>
                </c:pt>
                <c:pt idx="41038">
                  <c:v>300.25241088867102</c:v>
                </c:pt>
                <c:pt idx="41039">
                  <c:v>300.25225830078102</c:v>
                </c:pt>
                <c:pt idx="41040">
                  <c:v>300.25207519531199</c:v>
                </c:pt>
                <c:pt idx="41041">
                  <c:v>300.25192260742102</c:v>
                </c:pt>
                <c:pt idx="41042">
                  <c:v>300.25173950195301</c:v>
                </c:pt>
                <c:pt idx="41043">
                  <c:v>300.25158691406199</c:v>
                </c:pt>
                <c:pt idx="41044">
                  <c:v>300.25140380859301</c:v>
                </c:pt>
                <c:pt idx="41045">
                  <c:v>300.25125122070301</c:v>
                </c:pt>
                <c:pt idx="41046">
                  <c:v>300.25106811523398</c:v>
                </c:pt>
                <c:pt idx="41047">
                  <c:v>300.25091552734301</c:v>
                </c:pt>
                <c:pt idx="41048">
                  <c:v>300.250732421875</c:v>
                </c:pt>
                <c:pt idx="41049">
                  <c:v>300.25054931640602</c:v>
                </c:pt>
                <c:pt idx="41050">
                  <c:v>300.250396728515</c:v>
                </c:pt>
                <c:pt idx="41051">
                  <c:v>300.25021362304602</c:v>
                </c:pt>
                <c:pt idx="41052">
                  <c:v>300.25006103515602</c:v>
                </c:pt>
                <c:pt idx="41053">
                  <c:v>300.24987792968699</c:v>
                </c:pt>
                <c:pt idx="41054">
                  <c:v>300.24969482421801</c:v>
                </c:pt>
                <c:pt idx="41055">
                  <c:v>300.24954223632801</c:v>
                </c:pt>
                <c:pt idx="41056">
                  <c:v>300.24935913085898</c:v>
                </c:pt>
                <c:pt idx="41057">
                  <c:v>300.24920654296801</c:v>
                </c:pt>
                <c:pt idx="41058">
                  <c:v>300.2490234375</c:v>
                </c:pt>
                <c:pt idx="41059">
                  <c:v>300.24887084960898</c:v>
                </c:pt>
                <c:pt idx="41060">
                  <c:v>300.24868774414</c:v>
                </c:pt>
                <c:pt idx="41061">
                  <c:v>300.24853515625</c:v>
                </c:pt>
                <c:pt idx="41062">
                  <c:v>300.24835205078102</c:v>
                </c:pt>
                <c:pt idx="41063">
                  <c:v>300.24819946289</c:v>
                </c:pt>
                <c:pt idx="41064">
                  <c:v>300.24801635742102</c:v>
                </c:pt>
                <c:pt idx="41065">
                  <c:v>300.24783325195301</c:v>
                </c:pt>
                <c:pt idx="41066">
                  <c:v>300.24768066406199</c:v>
                </c:pt>
                <c:pt idx="41067">
                  <c:v>300.24749755859301</c:v>
                </c:pt>
                <c:pt idx="41068">
                  <c:v>300.24734497070301</c:v>
                </c:pt>
                <c:pt idx="41069">
                  <c:v>300.24716186523398</c:v>
                </c:pt>
                <c:pt idx="41070">
                  <c:v>300.24700927734301</c:v>
                </c:pt>
                <c:pt idx="41071">
                  <c:v>300.246826171875</c:v>
                </c:pt>
                <c:pt idx="41072">
                  <c:v>300.24667358398398</c:v>
                </c:pt>
                <c:pt idx="41073">
                  <c:v>300.246490478515</c:v>
                </c:pt>
                <c:pt idx="41074">
                  <c:v>300.24630737304602</c:v>
                </c:pt>
                <c:pt idx="41075">
                  <c:v>300.24615478515602</c:v>
                </c:pt>
                <c:pt idx="41076">
                  <c:v>300.24597167968699</c:v>
                </c:pt>
                <c:pt idx="41077">
                  <c:v>300.24581909179602</c:v>
                </c:pt>
                <c:pt idx="41078">
                  <c:v>300.24563598632801</c:v>
                </c:pt>
                <c:pt idx="41079">
                  <c:v>300.24548339843699</c:v>
                </c:pt>
                <c:pt idx="41080">
                  <c:v>300.24530029296801</c:v>
                </c:pt>
                <c:pt idx="41081">
                  <c:v>300.24514770507801</c:v>
                </c:pt>
                <c:pt idx="41082">
                  <c:v>300.24496459960898</c:v>
                </c:pt>
                <c:pt idx="41083">
                  <c:v>300.24481201171801</c:v>
                </c:pt>
                <c:pt idx="41084">
                  <c:v>300.24462890625</c:v>
                </c:pt>
                <c:pt idx="41085">
                  <c:v>300.24444580078102</c:v>
                </c:pt>
                <c:pt idx="41086">
                  <c:v>300.24429321289</c:v>
                </c:pt>
                <c:pt idx="41087">
                  <c:v>300.24411010742102</c:v>
                </c:pt>
                <c:pt idx="41088">
                  <c:v>300.24395751953102</c:v>
                </c:pt>
                <c:pt idx="41089">
                  <c:v>300.24377441406199</c:v>
                </c:pt>
                <c:pt idx="41090">
                  <c:v>300.24362182617102</c:v>
                </c:pt>
                <c:pt idx="41091">
                  <c:v>300.24343872070301</c:v>
                </c:pt>
                <c:pt idx="41092">
                  <c:v>300.24325561523398</c:v>
                </c:pt>
                <c:pt idx="41093">
                  <c:v>300.24310302734301</c:v>
                </c:pt>
                <c:pt idx="41094">
                  <c:v>300.242919921875</c:v>
                </c:pt>
                <c:pt idx="41095">
                  <c:v>300.24276733398398</c:v>
                </c:pt>
                <c:pt idx="41096">
                  <c:v>300.242584228515</c:v>
                </c:pt>
                <c:pt idx="41097">
                  <c:v>300.242431640625</c:v>
                </c:pt>
                <c:pt idx="41098">
                  <c:v>300.24224853515602</c:v>
                </c:pt>
                <c:pt idx="41099">
                  <c:v>300.242095947265</c:v>
                </c:pt>
                <c:pt idx="41100">
                  <c:v>300.24191284179602</c:v>
                </c:pt>
                <c:pt idx="41101">
                  <c:v>300.24176025390602</c:v>
                </c:pt>
                <c:pt idx="41102">
                  <c:v>300.24157714843699</c:v>
                </c:pt>
                <c:pt idx="41103">
                  <c:v>300.24142456054602</c:v>
                </c:pt>
                <c:pt idx="41104">
                  <c:v>300.24124145507801</c:v>
                </c:pt>
                <c:pt idx="41105">
                  <c:v>300.24105834960898</c:v>
                </c:pt>
                <c:pt idx="41106">
                  <c:v>300.24090576171801</c:v>
                </c:pt>
                <c:pt idx="41107">
                  <c:v>300.24072265625</c:v>
                </c:pt>
                <c:pt idx="41108">
                  <c:v>300.24057006835898</c:v>
                </c:pt>
                <c:pt idx="41109">
                  <c:v>300.24038696289</c:v>
                </c:pt>
                <c:pt idx="41110">
                  <c:v>300.240234375</c:v>
                </c:pt>
                <c:pt idx="41111">
                  <c:v>300.24005126953102</c:v>
                </c:pt>
                <c:pt idx="41112">
                  <c:v>300.23989868164</c:v>
                </c:pt>
                <c:pt idx="41113">
                  <c:v>300.23971557617102</c:v>
                </c:pt>
                <c:pt idx="41114">
                  <c:v>300.23953247070301</c:v>
                </c:pt>
                <c:pt idx="41115">
                  <c:v>300.23937988281199</c:v>
                </c:pt>
                <c:pt idx="41116">
                  <c:v>300.23919677734301</c:v>
                </c:pt>
                <c:pt idx="41117">
                  <c:v>300.23904418945301</c:v>
                </c:pt>
                <c:pt idx="41118">
                  <c:v>300.23886108398398</c:v>
                </c:pt>
                <c:pt idx="41119">
                  <c:v>300.23870849609301</c:v>
                </c:pt>
                <c:pt idx="41120">
                  <c:v>300.238525390625</c:v>
                </c:pt>
                <c:pt idx="41121">
                  <c:v>300.23837280273398</c:v>
                </c:pt>
                <c:pt idx="41122">
                  <c:v>300.238189697265</c:v>
                </c:pt>
                <c:pt idx="41123">
                  <c:v>300.238037109375</c:v>
                </c:pt>
                <c:pt idx="41124">
                  <c:v>300.23785400390602</c:v>
                </c:pt>
                <c:pt idx="41125">
                  <c:v>300.23767089843699</c:v>
                </c:pt>
                <c:pt idx="41126">
                  <c:v>300.23751831054602</c:v>
                </c:pt>
                <c:pt idx="41127">
                  <c:v>300.23733520507801</c:v>
                </c:pt>
                <c:pt idx="41128">
                  <c:v>300.23718261718699</c:v>
                </c:pt>
                <c:pt idx="41129">
                  <c:v>300.23699951171801</c:v>
                </c:pt>
                <c:pt idx="41130">
                  <c:v>300.23684692382801</c:v>
                </c:pt>
                <c:pt idx="41131">
                  <c:v>300.23666381835898</c:v>
                </c:pt>
                <c:pt idx="41132">
                  <c:v>300.23651123046801</c:v>
                </c:pt>
                <c:pt idx="41133">
                  <c:v>300.236328125</c:v>
                </c:pt>
                <c:pt idx="41134">
                  <c:v>300.23617553710898</c:v>
                </c:pt>
                <c:pt idx="41135">
                  <c:v>300.23599243164</c:v>
                </c:pt>
                <c:pt idx="41136">
                  <c:v>300.23583984375</c:v>
                </c:pt>
                <c:pt idx="41137">
                  <c:v>300.23565673828102</c:v>
                </c:pt>
                <c:pt idx="41138">
                  <c:v>300.23547363281199</c:v>
                </c:pt>
                <c:pt idx="41139">
                  <c:v>300.23532104492102</c:v>
                </c:pt>
                <c:pt idx="41140">
                  <c:v>300.23513793945301</c:v>
                </c:pt>
                <c:pt idx="41141">
                  <c:v>300.23498535156199</c:v>
                </c:pt>
                <c:pt idx="41142">
                  <c:v>300.23480224609301</c:v>
                </c:pt>
                <c:pt idx="41143">
                  <c:v>300.23464965820301</c:v>
                </c:pt>
                <c:pt idx="41144">
                  <c:v>300.23446655273398</c:v>
                </c:pt>
                <c:pt idx="41145">
                  <c:v>300.23431396484301</c:v>
                </c:pt>
                <c:pt idx="41146">
                  <c:v>300.234130859375</c:v>
                </c:pt>
                <c:pt idx="41147">
                  <c:v>300.23397827148398</c:v>
                </c:pt>
                <c:pt idx="41148">
                  <c:v>300.233795166015</c:v>
                </c:pt>
                <c:pt idx="41149">
                  <c:v>300.23361206054602</c:v>
                </c:pt>
                <c:pt idx="41150">
                  <c:v>300.23345947265602</c:v>
                </c:pt>
                <c:pt idx="41151">
                  <c:v>300.233306884765</c:v>
                </c:pt>
                <c:pt idx="41152">
                  <c:v>300.23312377929602</c:v>
                </c:pt>
                <c:pt idx="41153">
                  <c:v>300.23294067382801</c:v>
                </c:pt>
                <c:pt idx="41154">
                  <c:v>300.23278808593699</c:v>
                </c:pt>
                <c:pt idx="41155">
                  <c:v>300.23260498046801</c:v>
                </c:pt>
                <c:pt idx="41156">
                  <c:v>300.23245239257801</c:v>
                </c:pt>
                <c:pt idx="41157">
                  <c:v>300.23226928710898</c:v>
                </c:pt>
                <c:pt idx="41158">
                  <c:v>300.23211669921801</c:v>
                </c:pt>
                <c:pt idx="41159">
                  <c:v>300.23193359375</c:v>
                </c:pt>
                <c:pt idx="41160">
                  <c:v>300.23178100585898</c:v>
                </c:pt>
                <c:pt idx="41161">
                  <c:v>300.23159790039</c:v>
                </c:pt>
                <c:pt idx="41162">
                  <c:v>300.2314453125</c:v>
                </c:pt>
                <c:pt idx="41163">
                  <c:v>300.23126220703102</c:v>
                </c:pt>
                <c:pt idx="41164">
                  <c:v>300.23110961914</c:v>
                </c:pt>
                <c:pt idx="41165">
                  <c:v>300.23092651367102</c:v>
                </c:pt>
                <c:pt idx="41166">
                  <c:v>300.23074340820301</c:v>
                </c:pt>
                <c:pt idx="41167">
                  <c:v>300.23059082031199</c:v>
                </c:pt>
                <c:pt idx="41168">
                  <c:v>300.23040771484301</c:v>
                </c:pt>
                <c:pt idx="41169">
                  <c:v>300.23025512695301</c:v>
                </c:pt>
                <c:pt idx="41170">
                  <c:v>300.23007202148398</c:v>
                </c:pt>
                <c:pt idx="41171">
                  <c:v>300.22991943359301</c:v>
                </c:pt>
                <c:pt idx="41172">
                  <c:v>300.229736328125</c:v>
                </c:pt>
                <c:pt idx="41173">
                  <c:v>300.22958374023398</c:v>
                </c:pt>
                <c:pt idx="41174">
                  <c:v>300.229400634765</c:v>
                </c:pt>
                <c:pt idx="41175">
                  <c:v>300.229248046875</c:v>
                </c:pt>
                <c:pt idx="41176">
                  <c:v>300.22906494140602</c:v>
                </c:pt>
                <c:pt idx="41177">
                  <c:v>300.228912353515</c:v>
                </c:pt>
                <c:pt idx="41178">
                  <c:v>300.22872924804602</c:v>
                </c:pt>
                <c:pt idx="41179">
                  <c:v>300.22857666015602</c:v>
                </c:pt>
                <c:pt idx="41180">
                  <c:v>300.22839355468699</c:v>
                </c:pt>
                <c:pt idx="41181">
                  <c:v>300.22821044921801</c:v>
                </c:pt>
                <c:pt idx="41182">
                  <c:v>300.22805786132801</c:v>
                </c:pt>
                <c:pt idx="41183">
                  <c:v>300.22790527343699</c:v>
                </c:pt>
                <c:pt idx="41184">
                  <c:v>300.22772216796801</c:v>
                </c:pt>
                <c:pt idx="41185">
                  <c:v>300.2275390625</c:v>
                </c:pt>
                <c:pt idx="41186">
                  <c:v>300.22738647460898</c:v>
                </c:pt>
                <c:pt idx="41187">
                  <c:v>300.22720336914</c:v>
                </c:pt>
                <c:pt idx="41188">
                  <c:v>300.22705078125</c:v>
                </c:pt>
                <c:pt idx="41189">
                  <c:v>300.22686767578102</c:v>
                </c:pt>
                <c:pt idx="41190">
                  <c:v>300.22671508789</c:v>
                </c:pt>
                <c:pt idx="41191">
                  <c:v>300.22653198242102</c:v>
                </c:pt>
                <c:pt idx="41192">
                  <c:v>300.22637939453102</c:v>
                </c:pt>
                <c:pt idx="41193">
                  <c:v>300.22619628906199</c:v>
                </c:pt>
                <c:pt idx="41194">
                  <c:v>300.22604370117102</c:v>
                </c:pt>
                <c:pt idx="41195">
                  <c:v>300.22586059570301</c:v>
                </c:pt>
                <c:pt idx="41196">
                  <c:v>300.22570800781199</c:v>
                </c:pt>
                <c:pt idx="41197">
                  <c:v>300.22552490234301</c:v>
                </c:pt>
                <c:pt idx="41198">
                  <c:v>300.225341796875</c:v>
                </c:pt>
                <c:pt idx="41199">
                  <c:v>300.22518920898398</c:v>
                </c:pt>
                <c:pt idx="41200">
                  <c:v>300.22503662109301</c:v>
                </c:pt>
                <c:pt idx="41201">
                  <c:v>300.224853515625</c:v>
                </c:pt>
                <c:pt idx="41202">
                  <c:v>300.22467041015602</c:v>
                </c:pt>
                <c:pt idx="41203">
                  <c:v>300.224517822265</c:v>
                </c:pt>
                <c:pt idx="41204">
                  <c:v>300.22433471679602</c:v>
                </c:pt>
                <c:pt idx="41205">
                  <c:v>300.22418212890602</c:v>
                </c:pt>
                <c:pt idx="41206">
                  <c:v>300.22399902343699</c:v>
                </c:pt>
                <c:pt idx="41207">
                  <c:v>300.22384643554602</c:v>
                </c:pt>
                <c:pt idx="41208">
                  <c:v>300.22366333007801</c:v>
                </c:pt>
                <c:pt idx="41209">
                  <c:v>300.22351074218699</c:v>
                </c:pt>
                <c:pt idx="41210">
                  <c:v>300.22332763671801</c:v>
                </c:pt>
                <c:pt idx="41211">
                  <c:v>300.22317504882801</c:v>
                </c:pt>
                <c:pt idx="41212">
                  <c:v>300.22299194335898</c:v>
                </c:pt>
                <c:pt idx="41213">
                  <c:v>300.22283935546801</c:v>
                </c:pt>
                <c:pt idx="41214">
                  <c:v>300.22265625</c:v>
                </c:pt>
                <c:pt idx="41215">
                  <c:v>300.22250366210898</c:v>
                </c:pt>
                <c:pt idx="41216">
                  <c:v>300.22232055664</c:v>
                </c:pt>
                <c:pt idx="41217">
                  <c:v>300.22216796875</c:v>
                </c:pt>
                <c:pt idx="41218">
                  <c:v>300.22198486328102</c:v>
                </c:pt>
                <c:pt idx="41219">
                  <c:v>300.22183227539</c:v>
                </c:pt>
                <c:pt idx="41220">
                  <c:v>300.22164916992102</c:v>
                </c:pt>
                <c:pt idx="41221">
                  <c:v>300.22149658203102</c:v>
                </c:pt>
                <c:pt idx="41222">
                  <c:v>300.22131347656199</c:v>
                </c:pt>
                <c:pt idx="41223">
                  <c:v>300.22116088867102</c:v>
                </c:pt>
                <c:pt idx="41224">
                  <c:v>300.22097778320301</c:v>
                </c:pt>
                <c:pt idx="41225">
                  <c:v>300.22079467773398</c:v>
                </c:pt>
                <c:pt idx="41226">
                  <c:v>300.22064208984301</c:v>
                </c:pt>
                <c:pt idx="41227">
                  <c:v>300.22048950195301</c:v>
                </c:pt>
                <c:pt idx="41228">
                  <c:v>300.22030639648398</c:v>
                </c:pt>
                <c:pt idx="41229">
                  <c:v>300.220123291015</c:v>
                </c:pt>
                <c:pt idx="41230">
                  <c:v>300.219970703125</c:v>
                </c:pt>
                <c:pt idx="41231">
                  <c:v>300.21978759765602</c:v>
                </c:pt>
                <c:pt idx="41232">
                  <c:v>300.219635009765</c:v>
                </c:pt>
                <c:pt idx="41233">
                  <c:v>300.21945190429602</c:v>
                </c:pt>
                <c:pt idx="41234">
                  <c:v>300.21929931640602</c:v>
                </c:pt>
                <c:pt idx="41235">
                  <c:v>300.21911621093699</c:v>
                </c:pt>
                <c:pt idx="41236">
                  <c:v>300.21896362304602</c:v>
                </c:pt>
                <c:pt idx="41237">
                  <c:v>300.21878051757801</c:v>
                </c:pt>
                <c:pt idx="41238">
                  <c:v>300.21862792968699</c:v>
                </c:pt>
                <c:pt idx="41239">
                  <c:v>300.21844482421801</c:v>
                </c:pt>
                <c:pt idx="41240">
                  <c:v>300.21829223632801</c:v>
                </c:pt>
                <c:pt idx="41241">
                  <c:v>300.21810913085898</c:v>
                </c:pt>
                <c:pt idx="41242">
                  <c:v>300.21795654296801</c:v>
                </c:pt>
                <c:pt idx="41243">
                  <c:v>300.2177734375</c:v>
                </c:pt>
                <c:pt idx="41244">
                  <c:v>300.21762084960898</c:v>
                </c:pt>
                <c:pt idx="41245">
                  <c:v>300.21743774414</c:v>
                </c:pt>
                <c:pt idx="41246">
                  <c:v>300.21728515625</c:v>
                </c:pt>
                <c:pt idx="41247">
                  <c:v>300.21710205078102</c:v>
                </c:pt>
                <c:pt idx="41248">
                  <c:v>300.21694946289</c:v>
                </c:pt>
                <c:pt idx="41249">
                  <c:v>300.21676635742102</c:v>
                </c:pt>
                <c:pt idx="41250">
                  <c:v>300.21661376953102</c:v>
                </c:pt>
                <c:pt idx="41251">
                  <c:v>300.21643066406199</c:v>
                </c:pt>
                <c:pt idx="41252">
                  <c:v>300.21627807617102</c:v>
                </c:pt>
                <c:pt idx="41253">
                  <c:v>300.21609497070301</c:v>
                </c:pt>
                <c:pt idx="41254">
                  <c:v>300.21594238281199</c:v>
                </c:pt>
                <c:pt idx="41255">
                  <c:v>300.21575927734301</c:v>
                </c:pt>
                <c:pt idx="41256">
                  <c:v>300.21560668945301</c:v>
                </c:pt>
                <c:pt idx="41257">
                  <c:v>300.21542358398398</c:v>
                </c:pt>
                <c:pt idx="41258">
                  <c:v>300.215240478515</c:v>
                </c:pt>
                <c:pt idx="41259">
                  <c:v>300.215087890625</c:v>
                </c:pt>
                <c:pt idx="41260">
                  <c:v>300.21493530273398</c:v>
                </c:pt>
                <c:pt idx="41261">
                  <c:v>300.214752197265</c:v>
                </c:pt>
                <c:pt idx="41262">
                  <c:v>300.21456909179602</c:v>
                </c:pt>
                <c:pt idx="41263">
                  <c:v>300.21441650390602</c:v>
                </c:pt>
                <c:pt idx="41264">
                  <c:v>300.21423339843699</c:v>
                </c:pt>
                <c:pt idx="41265">
                  <c:v>300.21408081054602</c:v>
                </c:pt>
                <c:pt idx="41266">
                  <c:v>300.21389770507801</c:v>
                </c:pt>
                <c:pt idx="41267">
                  <c:v>300.21374511718699</c:v>
                </c:pt>
                <c:pt idx="41268">
                  <c:v>300.21356201171801</c:v>
                </c:pt>
                <c:pt idx="41269">
                  <c:v>300.21340942382801</c:v>
                </c:pt>
                <c:pt idx="41270">
                  <c:v>300.21322631835898</c:v>
                </c:pt>
                <c:pt idx="41271">
                  <c:v>300.21307373046801</c:v>
                </c:pt>
                <c:pt idx="41272">
                  <c:v>300.212890625</c:v>
                </c:pt>
                <c:pt idx="41273">
                  <c:v>300.21273803710898</c:v>
                </c:pt>
                <c:pt idx="41274">
                  <c:v>300.21255493164</c:v>
                </c:pt>
                <c:pt idx="41275">
                  <c:v>300.21240234375</c:v>
                </c:pt>
                <c:pt idx="41276">
                  <c:v>300.21221923828102</c:v>
                </c:pt>
                <c:pt idx="41277">
                  <c:v>300.21206665039</c:v>
                </c:pt>
                <c:pt idx="41278">
                  <c:v>300.21188354492102</c:v>
                </c:pt>
                <c:pt idx="41279">
                  <c:v>300.21173095703102</c:v>
                </c:pt>
                <c:pt idx="41280">
                  <c:v>300.21154785156199</c:v>
                </c:pt>
                <c:pt idx="41281">
                  <c:v>300.21139526367102</c:v>
                </c:pt>
                <c:pt idx="41282">
                  <c:v>300.21121215820301</c:v>
                </c:pt>
                <c:pt idx="41283">
                  <c:v>300.21105957031199</c:v>
                </c:pt>
                <c:pt idx="41284">
                  <c:v>300.21087646484301</c:v>
                </c:pt>
                <c:pt idx="41285">
                  <c:v>300.21072387695301</c:v>
                </c:pt>
                <c:pt idx="41286">
                  <c:v>300.21054077148398</c:v>
                </c:pt>
                <c:pt idx="41287">
                  <c:v>300.21038818359301</c:v>
                </c:pt>
                <c:pt idx="41288">
                  <c:v>300.210205078125</c:v>
                </c:pt>
                <c:pt idx="41289">
                  <c:v>300.21005249023398</c:v>
                </c:pt>
                <c:pt idx="41290">
                  <c:v>300.209869384765</c:v>
                </c:pt>
                <c:pt idx="41291">
                  <c:v>300.209716796875</c:v>
                </c:pt>
                <c:pt idx="41292">
                  <c:v>300.20953369140602</c:v>
                </c:pt>
                <c:pt idx="41293">
                  <c:v>300.209381103515</c:v>
                </c:pt>
                <c:pt idx="41294">
                  <c:v>300.20919799804602</c:v>
                </c:pt>
                <c:pt idx="41295">
                  <c:v>300.20904541015602</c:v>
                </c:pt>
                <c:pt idx="41296">
                  <c:v>300.20886230468699</c:v>
                </c:pt>
                <c:pt idx="41297">
                  <c:v>300.20870971679602</c:v>
                </c:pt>
                <c:pt idx="41298">
                  <c:v>300.20852661132801</c:v>
                </c:pt>
                <c:pt idx="41299">
                  <c:v>300.20837402343699</c:v>
                </c:pt>
                <c:pt idx="41300">
                  <c:v>300.20819091796801</c:v>
                </c:pt>
                <c:pt idx="41301">
                  <c:v>300.20803833007801</c:v>
                </c:pt>
                <c:pt idx="41302">
                  <c:v>300.20785522460898</c:v>
                </c:pt>
                <c:pt idx="41303">
                  <c:v>300.20770263671801</c:v>
                </c:pt>
                <c:pt idx="41304">
                  <c:v>300.20751953125</c:v>
                </c:pt>
                <c:pt idx="41305">
                  <c:v>300.20736694335898</c:v>
                </c:pt>
                <c:pt idx="41306">
                  <c:v>300.20718383789</c:v>
                </c:pt>
                <c:pt idx="41307">
                  <c:v>300.20703125</c:v>
                </c:pt>
                <c:pt idx="41308">
                  <c:v>300.20684814453102</c:v>
                </c:pt>
                <c:pt idx="41309">
                  <c:v>300.20669555664</c:v>
                </c:pt>
                <c:pt idx="41310">
                  <c:v>300.20651245117102</c:v>
                </c:pt>
                <c:pt idx="41311">
                  <c:v>300.20635986328102</c:v>
                </c:pt>
                <c:pt idx="41312">
                  <c:v>300.20617675781199</c:v>
                </c:pt>
                <c:pt idx="41313">
                  <c:v>300.20602416992102</c:v>
                </c:pt>
                <c:pt idx="41314">
                  <c:v>300.20584106445301</c:v>
                </c:pt>
                <c:pt idx="41315">
                  <c:v>300.20568847656199</c:v>
                </c:pt>
                <c:pt idx="41316">
                  <c:v>300.20550537109301</c:v>
                </c:pt>
                <c:pt idx="41317">
                  <c:v>300.20535278320301</c:v>
                </c:pt>
                <c:pt idx="41318">
                  <c:v>300.20516967773398</c:v>
                </c:pt>
                <c:pt idx="41319">
                  <c:v>300.20501708984301</c:v>
                </c:pt>
                <c:pt idx="41320">
                  <c:v>300.204833984375</c:v>
                </c:pt>
                <c:pt idx="41321">
                  <c:v>300.20468139648398</c:v>
                </c:pt>
                <c:pt idx="41322">
                  <c:v>300.204498291015</c:v>
                </c:pt>
                <c:pt idx="41323">
                  <c:v>300.204345703125</c:v>
                </c:pt>
                <c:pt idx="41324">
                  <c:v>300.20416259765602</c:v>
                </c:pt>
                <c:pt idx="41325">
                  <c:v>300.204010009765</c:v>
                </c:pt>
                <c:pt idx="41326">
                  <c:v>300.20382690429602</c:v>
                </c:pt>
                <c:pt idx="41327">
                  <c:v>300.20367431640602</c:v>
                </c:pt>
                <c:pt idx="41328">
                  <c:v>300.20349121093699</c:v>
                </c:pt>
                <c:pt idx="41329">
                  <c:v>300.20333862304602</c:v>
                </c:pt>
                <c:pt idx="41330">
                  <c:v>300.20315551757801</c:v>
                </c:pt>
                <c:pt idx="41331">
                  <c:v>300.20300292968699</c:v>
                </c:pt>
                <c:pt idx="41332">
                  <c:v>300.20281982421801</c:v>
                </c:pt>
                <c:pt idx="41333">
                  <c:v>300.20266723632801</c:v>
                </c:pt>
                <c:pt idx="41334">
                  <c:v>300.20248413085898</c:v>
                </c:pt>
                <c:pt idx="41335">
                  <c:v>300.20233154296801</c:v>
                </c:pt>
                <c:pt idx="41336">
                  <c:v>300.20217895507801</c:v>
                </c:pt>
                <c:pt idx="41337">
                  <c:v>300.20199584960898</c:v>
                </c:pt>
                <c:pt idx="41338">
                  <c:v>300.20181274414</c:v>
                </c:pt>
                <c:pt idx="41339">
                  <c:v>300.20166015625</c:v>
                </c:pt>
                <c:pt idx="41340">
                  <c:v>300.20150756835898</c:v>
                </c:pt>
                <c:pt idx="41341">
                  <c:v>300.20132446289</c:v>
                </c:pt>
                <c:pt idx="41342">
                  <c:v>300.20114135742102</c:v>
                </c:pt>
                <c:pt idx="41343">
                  <c:v>300.20098876953102</c:v>
                </c:pt>
                <c:pt idx="41344">
                  <c:v>300.20083618164</c:v>
                </c:pt>
                <c:pt idx="41345">
                  <c:v>300.20065307617102</c:v>
                </c:pt>
                <c:pt idx="41346">
                  <c:v>300.20050048828102</c:v>
                </c:pt>
                <c:pt idx="41347">
                  <c:v>300.20031738281199</c:v>
                </c:pt>
                <c:pt idx="41348">
                  <c:v>300.20016479492102</c:v>
                </c:pt>
                <c:pt idx="41349">
                  <c:v>300.19998168945301</c:v>
                </c:pt>
                <c:pt idx="41350">
                  <c:v>300.19982910156199</c:v>
                </c:pt>
                <c:pt idx="41351">
                  <c:v>300.19964599609301</c:v>
                </c:pt>
                <c:pt idx="41352">
                  <c:v>300.19949340820301</c:v>
                </c:pt>
                <c:pt idx="41353">
                  <c:v>300.19931030273398</c:v>
                </c:pt>
                <c:pt idx="41354">
                  <c:v>300.19915771484301</c:v>
                </c:pt>
                <c:pt idx="41355">
                  <c:v>300.198974609375</c:v>
                </c:pt>
                <c:pt idx="41356">
                  <c:v>300.19882202148398</c:v>
                </c:pt>
                <c:pt idx="41357">
                  <c:v>300.198638916015</c:v>
                </c:pt>
                <c:pt idx="41358">
                  <c:v>300.198486328125</c:v>
                </c:pt>
                <c:pt idx="41359">
                  <c:v>300.19830322265602</c:v>
                </c:pt>
                <c:pt idx="41360">
                  <c:v>300.198150634765</c:v>
                </c:pt>
                <c:pt idx="41361">
                  <c:v>300.19796752929602</c:v>
                </c:pt>
                <c:pt idx="41362">
                  <c:v>300.19781494140602</c:v>
                </c:pt>
                <c:pt idx="41363">
                  <c:v>300.19763183593699</c:v>
                </c:pt>
                <c:pt idx="41364">
                  <c:v>300.19747924804602</c:v>
                </c:pt>
                <c:pt idx="41365">
                  <c:v>300.19729614257801</c:v>
                </c:pt>
                <c:pt idx="41366">
                  <c:v>300.19714355468699</c:v>
                </c:pt>
                <c:pt idx="41367">
                  <c:v>300.19696044921801</c:v>
                </c:pt>
                <c:pt idx="41368">
                  <c:v>300.19680786132801</c:v>
                </c:pt>
                <c:pt idx="41369">
                  <c:v>300.19662475585898</c:v>
                </c:pt>
                <c:pt idx="41370">
                  <c:v>300.19647216796801</c:v>
                </c:pt>
                <c:pt idx="41371">
                  <c:v>300.19631958007801</c:v>
                </c:pt>
                <c:pt idx="41372">
                  <c:v>300.19613647460898</c:v>
                </c:pt>
                <c:pt idx="41373">
                  <c:v>300.19595336914</c:v>
                </c:pt>
                <c:pt idx="41374">
                  <c:v>300.19580078125</c:v>
                </c:pt>
                <c:pt idx="41375">
                  <c:v>300.19564819335898</c:v>
                </c:pt>
                <c:pt idx="41376">
                  <c:v>300.19546508789</c:v>
                </c:pt>
                <c:pt idx="41377">
                  <c:v>300.1953125</c:v>
                </c:pt>
                <c:pt idx="41378">
                  <c:v>300.19512939453102</c:v>
                </c:pt>
                <c:pt idx="41379">
                  <c:v>300.19497680664</c:v>
                </c:pt>
                <c:pt idx="41380">
                  <c:v>300.19479370117102</c:v>
                </c:pt>
                <c:pt idx="41381">
                  <c:v>300.19464111328102</c:v>
                </c:pt>
                <c:pt idx="41382">
                  <c:v>300.19445800781199</c:v>
                </c:pt>
                <c:pt idx="41383">
                  <c:v>300.19430541992102</c:v>
                </c:pt>
                <c:pt idx="41384">
                  <c:v>300.19412231445301</c:v>
                </c:pt>
                <c:pt idx="41385">
                  <c:v>300.19396972656199</c:v>
                </c:pt>
                <c:pt idx="41386">
                  <c:v>300.19378662109301</c:v>
                </c:pt>
                <c:pt idx="41387">
                  <c:v>300.19363403320301</c:v>
                </c:pt>
                <c:pt idx="41388">
                  <c:v>300.19345092773398</c:v>
                </c:pt>
                <c:pt idx="41389">
                  <c:v>300.19329833984301</c:v>
                </c:pt>
                <c:pt idx="41390">
                  <c:v>300.193115234375</c:v>
                </c:pt>
                <c:pt idx="41391">
                  <c:v>300.19296264648398</c:v>
                </c:pt>
                <c:pt idx="41392">
                  <c:v>300.192779541015</c:v>
                </c:pt>
                <c:pt idx="41393">
                  <c:v>300.192626953125</c:v>
                </c:pt>
                <c:pt idx="41394">
                  <c:v>300.19244384765602</c:v>
                </c:pt>
                <c:pt idx="41395">
                  <c:v>300.192291259765</c:v>
                </c:pt>
                <c:pt idx="41396">
                  <c:v>300.19210815429602</c:v>
                </c:pt>
                <c:pt idx="41397">
                  <c:v>300.19195556640602</c:v>
                </c:pt>
                <c:pt idx="41398">
                  <c:v>300.19177246093699</c:v>
                </c:pt>
                <c:pt idx="41399">
                  <c:v>300.19161987304602</c:v>
                </c:pt>
                <c:pt idx="41400">
                  <c:v>300.19146728515602</c:v>
                </c:pt>
                <c:pt idx="41401">
                  <c:v>300.19128417968699</c:v>
                </c:pt>
                <c:pt idx="41402">
                  <c:v>300.19113159179602</c:v>
                </c:pt>
                <c:pt idx="41403">
                  <c:v>300.19094848632801</c:v>
                </c:pt>
                <c:pt idx="41404">
                  <c:v>300.19079589843699</c:v>
                </c:pt>
                <c:pt idx="41405">
                  <c:v>300.19061279296801</c:v>
                </c:pt>
                <c:pt idx="41406">
                  <c:v>300.19046020507801</c:v>
                </c:pt>
                <c:pt idx="41407">
                  <c:v>300.19027709960898</c:v>
                </c:pt>
                <c:pt idx="41408">
                  <c:v>300.19012451171801</c:v>
                </c:pt>
                <c:pt idx="41409">
                  <c:v>300.18994140625</c:v>
                </c:pt>
                <c:pt idx="41410">
                  <c:v>300.18978881835898</c:v>
                </c:pt>
                <c:pt idx="41411">
                  <c:v>300.18960571289</c:v>
                </c:pt>
                <c:pt idx="41412">
                  <c:v>300.189453125</c:v>
                </c:pt>
                <c:pt idx="41413">
                  <c:v>300.18927001953102</c:v>
                </c:pt>
                <c:pt idx="41414">
                  <c:v>300.18911743164</c:v>
                </c:pt>
                <c:pt idx="41415">
                  <c:v>300.18893432617102</c:v>
                </c:pt>
                <c:pt idx="41416">
                  <c:v>300.18878173828102</c:v>
                </c:pt>
                <c:pt idx="41417">
                  <c:v>300.18859863281199</c:v>
                </c:pt>
                <c:pt idx="41418">
                  <c:v>300.18844604492102</c:v>
                </c:pt>
                <c:pt idx="41419">
                  <c:v>300.18829345703102</c:v>
                </c:pt>
                <c:pt idx="41420">
                  <c:v>300.18811035156199</c:v>
                </c:pt>
                <c:pt idx="41421">
                  <c:v>300.18795776367102</c:v>
                </c:pt>
                <c:pt idx="41422">
                  <c:v>300.18777465820301</c:v>
                </c:pt>
                <c:pt idx="41423">
                  <c:v>300.18762207031199</c:v>
                </c:pt>
                <c:pt idx="41424">
                  <c:v>300.18743896484301</c:v>
                </c:pt>
                <c:pt idx="41425">
                  <c:v>300.18728637695301</c:v>
                </c:pt>
                <c:pt idx="41426">
                  <c:v>300.18710327148398</c:v>
                </c:pt>
                <c:pt idx="41427">
                  <c:v>300.18695068359301</c:v>
                </c:pt>
                <c:pt idx="41428">
                  <c:v>300.186767578125</c:v>
                </c:pt>
                <c:pt idx="41429">
                  <c:v>300.18661499023398</c:v>
                </c:pt>
                <c:pt idx="41430">
                  <c:v>300.186431884765</c:v>
                </c:pt>
                <c:pt idx="41431">
                  <c:v>300.186279296875</c:v>
                </c:pt>
                <c:pt idx="41432">
                  <c:v>300.18609619140602</c:v>
                </c:pt>
                <c:pt idx="41433">
                  <c:v>300.185943603515</c:v>
                </c:pt>
                <c:pt idx="41434">
                  <c:v>300.18576049804602</c:v>
                </c:pt>
                <c:pt idx="41435">
                  <c:v>300.18560791015602</c:v>
                </c:pt>
                <c:pt idx="41436">
                  <c:v>300.185455322265</c:v>
                </c:pt>
                <c:pt idx="41437">
                  <c:v>300.18527221679602</c:v>
                </c:pt>
                <c:pt idx="41438">
                  <c:v>300.18511962890602</c:v>
                </c:pt>
                <c:pt idx="41439">
                  <c:v>300.18493652343699</c:v>
                </c:pt>
                <c:pt idx="41440">
                  <c:v>300.18478393554602</c:v>
                </c:pt>
                <c:pt idx="41441">
                  <c:v>300.18460083007801</c:v>
                </c:pt>
                <c:pt idx="41442">
                  <c:v>300.18444824218699</c:v>
                </c:pt>
                <c:pt idx="41443">
                  <c:v>300.18426513671801</c:v>
                </c:pt>
                <c:pt idx="41444">
                  <c:v>300.18411254882801</c:v>
                </c:pt>
                <c:pt idx="41445">
                  <c:v>300.18392944335898</c:v>
                </c:pt>
                <c:pt idx="41446">
                  <c:v>300.18377685546801</c:v>
                </c:pt>
                <c:pt idx="41447">
                  <c:v>300.18359375</c:v>
                </c:pt>
                <c:pt idx="41448">
                  <c:v>300.18344116210898</c:v>
                </c:pt>
                <c:pt idx="41449">
                  <c:v>300.18325805664</c:v>
                </c:pt>
                <c:pt idx="41450">
                  <c:v>300.18310546875</c:v>
                </c:pt>
                <c:pt idx="41451">
                  <c:v>300.18295288085898</c:v>
                </c:pt>
                <c:pt idx="41452">
                  <c:v>300.18276977539</c:v>
                </c:pt>
                <c:pt idx="41453">
                  <c:v>300.1826171875</c:v>
                </c:pt>
                <c:pt idx="41454">
                  <c:v>300.18243408203102</c:v>
                </c:pt>
                <c:pt idx="41455">
                  <c:v>300.18228149414</c:v>
                </c:pt>
                <c:pt idx="41456">
                  <c:v>300.18209838867102</c:v>
                </c:pt>
                <c:pt idx="41457">
                  <c:v>300.18194580078102</c:v>
                </c:pt>
                <c:pt idx="41458">
                  <c:v>300.18176269531199</c:v>
                </c:pt>
                <c:pt idx="41459">
                  <c:v>300.18161010742102</c:v>
                </c:pt>
                <c:pt idx="41460">
                  <c:v>300.18142700195301</c:v>
                </c:pt>
                <c:pt idx="41461">
                  <c:v>300.18124389648398</c:v>
                </c:pt>
                <c:pt idx="41462">
                  <c:v>300.18109130859301</c:v>
                </c:pt>
                <c:pt idx="41463">
                  <c:v>300.180908203125</c:v>
                </c:pt>
                <c:pt idx="41464">
                  <c:v>300.18075561523398</c:v>
                </c:pt>
                <c:pt idx="41465">
                  <c:v>300.180572509765</c:v>
                </c:pt>
                <c:pt idx="41466">
                  <c:v>300.18038940429602</c:v>
                </c:pt>
                <c:pt idx="41467">
                  <c:v>300.18023681640602</c:v>
                </c:pt>
                <c:pt idx="41468">
                  <c:v>300.18005371093699</c:v>
                </c:pt>
                <c:pt idx="41469">
                  <c:v>300.17990112304602</c:v>
                </c:pt>
                <c:pt idx="41470">
                  <c:v>300.17971801757801</c:v>
                </c:pt>
                <c:pt idx="41471">
                  <c:v>300.17956542968699</c:v>
                </c:pt>
                <c:pt idx="41472">
                  <c:v>300.17938232421801</c:v>
                </c:pt>
                <c:pt idx="41473">
                  <c:v>300.17919921875</c:v>
                </c:pt>
                <c:pt idx="41474">
                  <c:v>300.17904663085898</c:v>
                </c:pt>
                <c:pt idx="41475">
                  <c:v>300.17886352539</c:v>
                </c:pt>
                <c:pt idx="41476">
                  <c:v>300.17868041992102</c:v>
                </c:pt>
                <c:pt idx="41477">
                  <c:v>300.17852783203102</c:v>
                </c:pt>
                <c:pt idx="41478">
                  <c:v>300.17834472656199</c:v>
                </c:pt>
                <c:pt idx="41479">
                  <c:v>300.17819213867102</c:v>
                </c:pt>
                <c:pt idx="41480">
                  <c:v>300.17800903320301</c:v>
                </c:pt>
                <c:pt idx="41481">
                  <c:v>300.17782592773398</c:v>
                </c:pt>
                <c:pt idx="41482">
                  <c:v>300.17767333984301</c:v>
                </c:pt>
                <c:pt idx="41483">
                  <c:v>300.177490234375</c:v>
                </c:pt>
                <c:pt idx="41484">
                  <c:v>300.17733764648398</c:v>
                </c:pt>
                <c:pt idx="41485">
                  <c:v>300.177154541015</c:v>
                </c:pt>
                <c:pt idx="41486">
                  <c:v>300.17697143554602</c:v>
                </c:pt>
                <c:pt idx="41487">
                  <c:v>300.17681884765602</c:v>
                </c:pt>
                <c:pt idx="41488">
                  <c:v>300.17663574218699</c:v>
                </c:pt>
                <c:pt idx="41489">
                  <c:v>300.17645263671801</c:v>
                </c:pt>
                <c:pt idx="41490">
                  <c:v>300.17630004882801</c:v>
                </c:pt>
                <c:pt idx="41491">
                  <c:v>300.17611694335898</c:v>
                </c:pt>
                <c:pt idx="41492">
                  <c:v>300.17596435546801</c:v>
                </c:pt>
                <c:pt idx="41493">
                  <c:v>300.17578125</c:v>
                </c:pt>
                <c:pt idx="41494">
                  <c:v>300.17559814453102</c:v>
                </c:pt>
                <c:pt idx="41495">
                  <c:v>300.17544555664</c:v>
                </c:pt>
                <c:pt idx="41496">
                  <c:v>300.17526245117102</c:v>
                </c:pt>
                <c:pt idx="41497">
                  <c:v>300.17510986328102</c:v>
                </c:pt>
                <c:pt idx="41498">
                  <c:v>300.17492675781199</c:v>
                </c:pt>
                <c:pt idx="41499">
                  <c:v>300.17477416992102</c:v>
                </c:pt>
                <c:pt idx="41500">
                  <c:v>300.17459106445301</c:v>
                </c:pt>
                <c:pt idx="41501">
                  <c:v>300.17440795898398</c:v>
                </c:pt>
                <c:pt idx="41502">
                  <c:v>300.174224853515</c:v>
                </c:pt>
                <c:pt idx="41503">
                  <c:v>300.174072265625</c:v>
                </c:pt>
                <c:pt idx="41504">
                  <c:v>300.17388916015602</c:v>
                </c:pt>
                <c:pt idx="41505">
                  <c:v>300.173736572265</c:v>
                </c:pt>
                <c:pt idx="41506">
                  <c:v>300.17355346679602</c:v>
                </c:pt>
                <c:pt idx="41507">
                  <c:v>300.17340087890602</c:v>
                </c:pt>
                <c:pt idx="41508">
                  <c:v>300.17321777343699</c:v>
                </c:pt>
                <c:pt idx="41509">
                  <c:v>300.17303466796801</c:v>
                </c:pt>
                <c:pt idx="41510">
                  <c:v>300.17288208007801</c:v>
                </c:pt>
                <c:pt idx="41511">
                  <c:v>300.17269897460898</c:v>
                </c:pt>
                <c:pt idx="41512">
                  <c:v>300.17254638671801</c:v>
                </c:pt>
                <c:pt idx="41513">
                  <c:v>300.17236328125</c:v>
                </c:pt>
                <c:pt idx="41514">
                  <c:v>300.17218017578102</c:v>
                </c:pt>
                <c:pt idx="41515">
                  <c:v>300.17202758789</c:v>
                </c:pt>
                <c:pt idx="41516">
                  <c:v>300.17184448242102</c:v>
                </c:pt>
                <c:pt idx="41517">
                  <c:v>300.17166137695301</c:v>
                </c:pt>
                <c:pt idx="41518">
                  <c:v>300.17150878906199</c:v>
                </c:pt>
                <c:pt idx="41519">
                  <c:v>300.17135620117102</c:v>
                </c:pt>
                <c:pt idx="41520">
                  <c:v>300.17117309570301</c:v>
                </c:pt>
                <c:pt idx="41521">
                  <c:v>300.17098999023398</c:v>
                </c:pt>
                <c:pt idx="41522">
                  <c:v>300.170806884765</c:v>
                </c:pt>
                <c:pt idx="41523">
                  <c:v>300.170654296875</c:v>
                </c:pt>
                <c:pt idx="41524">
                  <c:v>300.17047119140602</c:v>
                </c:pt>
                <c:pt idx="41525">
                  <c:v>300.170318603515</c:v>
                </c:pt>
                <c:pt idx="41526">
                  <c:v>300.17013549804602</c:v>
                </c:pt>
                <c:pt idx="41527">
                  <c:v>300.16998291015602</c:v>
                </c:pt>
                <c:pt idx="41528">
                  <c:v>300.16979980468699</c:v>
                </c:pt>
                <c:pt idx="41529">
                  <c:v>300.16961669921801</c:v>
                </c:pt>
                <c:pt idx="41530">
                  <c:v>300.16946411132801</c:v>
                </c:pt>
                <c:pt idx="41531">
                  <c:v>300.16928100585898</c:v>
                </c:pt>
                <c:pt idx="41532">
                  <c:v>300.16909790039</c:v>
                </c:pt>
                <c:pt idx="41533">
                  <c:v>300.1689453125</c:v>
                </c:pt>
                <c:pt idx="41534">
                  <c:v>300.16876220703102</c:v>
                </c:pt>
                <c:pt idx="41535">
                  <c:v>300.16860961914</c:v>
                </c:pt>
                <c:pt idx="41536">
                  <c:v>300.16842651367102</c:v>
                </c:pt>
                <c:pt idx="41537">
                  <c:v>300.16824340820301</c:v>
                </c:pt>
                <c:pt idx="41538">
                  <c:v>300.16809082031199</c:v>
                </c:pt>
                <c:pt idx="41539">
                  <c:v>300.16793823242102</c:v>
                </c:pt>
                <c:pt idx="41540">
                  <c:v>300.16775512695301</c:v>
                </c:pt>
                <c:pt idx="41541">
                  <c:v>300.16757202148398</c:v>
                </c:pt>
                <c:pt idx="41542">
                  <c:v>300.167388916015</c:v>
                </c:pt>
                <c:pt idx="41543">
                  <c:v>300.167236328125</c:v>
                </c:pt>
                <c:pt idx="41544">
                  <c:v>300.16705322265602</c:v>
                </c:pt>
                <c:pt idx="41545">
                  <c:v>300.166900634765</c:v>
                </c:pt>
                <c:pt idx="41546">
                  <c:v>300.16671752929602</c:v>
                </c:pt>
                <c:pt idx="41547">
                  <c:v>300.16656494140602</c:v>
                </c:pt>
                <c:pt idx="41548">
                  <c:v>300.16638183593699</c:v>
                </c:pt>
                <c:pt idx="41549">
                  <c:v>300.16619873046801</c:v>
                </c:pt>
                <c:pt idx="41550">
                  <c:v>300.16604614257801</c:v>
                </c:pt>
                <c:pt idx="41551">
                  <c:v>300.16586303710898</c:v>
                </c:pt>
                <c:pt idx="41552">
                  <c:v>300.16571044921801</c:v>
                </c:pt>
                <c:pt idx="41553">
                  <c:v>300.16552734375</c:v>
                </c:pt>
                <c:pt idx="41554">
                  <c:v>300.16534423828102</c:v>
                </c:pt>
                <c:pt idx="41555">
                  <c:v>300.16519165039</c:v>
                </c:pt>
                <c:pt idx="41556">
                  <c:v>300.16500854492102</c:v>
                </c:pt>
                <c:pt idx="41557">
                  <c:v>300.16485595703102</c:v>
                </c:pt>
                <c:pt idx="41558">
                  <c:v>300.16467285156199</c:v>
                </c:pt>
                <c:pt idx="41559">
                  <c:v>300.16452026367102</c:v>
                </c:pt>
                <c:pt idx="41560">
                  <c:v>300.16433715820301</c:v>
                </c:pt>
                <c:pt idx="41561">
                  <c:v>300.16415405273398</c:v>
                </c:pt>
                <c:pt idx="41562">
                  <c:v>300.16400146484301</c:v>
                </c:pt>
                <c:pt idx="41563">
                  <c:v>300.163818359375</c:v>
                </c:pt>
                <c:pt idx="41564">
                  <c:v>300.16363525390602</c:v>
                </c:pt>
                <c:pt idx="41565">
                  <c:v>300.163482666015</c:v>
                </c:pt>
                <c:pt idx="41566">
                  <c:v>300.16329956054602</c:v>
                </c:pt>
                <c:pt idx="41567">
                  <c:v>300.16314697265602</c:v>
                </c:pt>
                <c:pt idx="41568">
                  <c:v>300.16296386718699</c:v>
                </c:pt>
                <c:pt idx="41569">
                  <c:v>300.16278076171801</c:v>
                </c:pt>
                <c:pt idx="41570">
                  <c:v>300.16262817382801</c:v>
                </c:pt>
                <c:pt idx="41571">
                  <c:v>300.16247558593699</c:v>
                </c:pt>
                <c:pt idx="41572">
                  <c:v>300.16229248046801</c:v>
                </c:pt>
                <c:pt idx="41573">
                  <c:v>300.162109375</c:v>
                </c:pt>
                <c:pt idx="41574">
                  <c:v>300.16192626953102</c:v>
                </c:pt>
                <c:pt idx="41575">
                  <c:v>300.16177368164</c:v>
                </c:pt>
                <c:pt idx="41576">
                  <c:v>300.16159057617102</c:v>
                </c:pt>
                <c:pt idx="41577">
                  <c:v>300.16143798828102</c:v>
                </c:pt>
                <c:pt idx="41578">
                  <c:v>300.16125488281199</c:v>
                </c:pt>
                <c:pt idx="41579">
                  <c:v>300.16110229492102</c:v>
                </c:pt>
                <c:pt idx="41580">
                  <c:v>300.16091918945301</c:v>
                </c:pt>
                <c:pt idx="41581">
                  <c:v>300.16073608398398</c:v>
                </c:pt>
                <c:pt idx="41582">
                  <c:v>300.16058349609301</c:v>
                </c:pt>
                <c:pt idx="41583">
                  <c:v>300.16043090820301</c:v>
                </c:pt>
                <c:pt idx="41584">
                  <c:v>300.16024780273398</c:v>
                </c:pt>
                <c:pt idx="41585">
                  <c:v>300.160064697265</c:v>
                </c:pt>
                <c:pt idx="41586">
                  <c:v>300.15988159179602</c:v>
                </c:pt>
                <c:pt idx="41587">
                  <c:v>300.15972900390602</c:v>
                </c:pt>
                <c:pt idx="41588">
                  <c:v>300.15954589843699</c:v>
                </c:pt>
                <c:pt idx="41589">
                  <c:v>300.15939331054602</c:v>
                </c:pt>
                <c:pt idx="41590">
                  <c:v>300.15921020507801</c:v>
                </c:pt>
                <c:pt idx="41591">
                  <c:v>300.15905761718699</c:v>
                </c:pt>
                <c:pt idx="41592">
                  <c:v>300.15887451171801</c:v>
                </c:pt>
                <c:pt idx="41593">
                  <c:v>300.15869140625</c:v>
                </c:pt>
                <c:pt idx="41594">
                  <c:v>300.15853881835898</c:v>
                </c:pt>
                <c:pt idx="41595">
                  <c:v>300.15838623046801</c:v>
                </c:pt>
                <c:pt idx="41596">
                  <c:v>300.158203125</c:v>
                </c:pt>
                <c:pt idx="41597">
                  <c:v>300.15802001953102</c:v>
                </c:pt>
                <c:pt idx="41598">
                  <c:v>300.15786743164</c:v>
                </c:pt>
                <c:pt idx="41599">
                  <c:v>300.15768432617102</c:v>
                </c:pt>
                <c:pt idx="41600">
                  <c:v>300.15753173828102</c:v>
                </c:pt>
                <c:pt idx="41601">
                  <c:v>300.15734863281199</c:v>
                </c:pt>
                <c:pt idx="41602">
                  <c:v>300.15716552734301</c:v>
                </c:pt>
                <c:pt idx="41603">
                  <c:v>300.15701293945301</c:v>
                </c:pt>
                <c:pt idx="41604">
                  <c:v>300.15682983398398</c:v>
                </c:pt>
                <c:pt idx="41605">
                  <c:v>300.15667724609301</c:v>
                </c:pt>
                <c:pt idx="41606">
                  <c:v>300.156494140625</c:v>
                </c:pt>
                <c:pt idx="41607">
                  <c:v>300.15634155273398</c:v>
                </c:pt>
                <c:pt idx="41608">
                  <c:v>300.156158447265</c:v>
                </c:pt>
                <c:pt idx="41609">
                  <c:v>300.15597534179602</c:v>
                </c:pt>
                <c:pt idx="41610">
                  <c:v>300.15582275390602</c:v>
                </c:pt>
                <c:pt idx="41611">
                  <c:v>300.15563964843699</c:v>
                </c:pt>
                <c:pt idx="41612">
                  <c:v>300.15548706054602</c:v>
                </c:pt>
                <c:pt idx="41613">
                  <c:v>300.15530395507801</c:v>
                </c:pt>
                <c:pt idx="41614">
                  <c:v>300.15512084960898</c:v>
                </c:pt>
                <c:pt idx="41615">
                  <c:v>300.15496826171801</c:v>
                </c:pt>
                <c:pt idx="41616">
                  <c:v>300.15478515625</c:v>
                </c:pt>
                <c:pt idx="41617">
                  <c:v>300.15463256835898</c:v>
                </c:pt>
                <c:pt idx="41618">
                  <c:v>300.15444946289</c:v>
                </c:pt>
                <c:pt idx="41619">
                  <c:v>300.154296875</c:v>
                </c:pt>
                <c:pt idx="41620">
                  <c:v>300.15411376953102</c:v>
                </c:pt>
                <c:pt idx="41621">
                  <c:v>300.15396118164</c:v>
                </c:pt>
                <c:pt idx="41622">
                  <c:v>300.15377807617102</c:v>
                </c:pt>
                <c:pt idx="41623">
                  <c:v>300.15362548828102</c:v>
                </c:pt>
                <c:pt idx="41624">
                  <c:v>300.15344238281199</c:v>
                </c:pt>
                <c:pt idx="41625">
                  <c:v>300.15325927734301</c:v>
                </c:pt>
                <c:pt idx="41626">
                  <c:v>300.15310668945301</c:v>
                </c:pt>
                <c:pt idx="41627">
                  <c:v>300.15292358398398</c:v>
                </c:pt>
                <c:pt idx="41628">
                  <c:v>300.15277099609301</c:v>
                </c:pt>
                <c:pt idx="41629">
                  <c:v>300.152587890625</c:v>
                </c:pt>
                <c:pt idx="41630">
                  <c:v>300.15240478515602</c:v>
                </c:pt>
                <c:pt idx="41631">
                  <c:v>300.152252197265</c:v>
                </c:pt>
                <c:pt idx="41632">
                  <c:v>300.15206909179602</c:v>
                </c:pt>
                <c:pt idx="41633">
                  <c:v>300.15191650390602</c:v>
                </c:pt>
                <c:pt idx="41634">
                  <c:v>300.15173339843699</c:v>
                </c:pt>
                <c:pt idx="41635">
                  <c:v>300.15158081054602</c:v>
                </c:pt>
                <c:pt idx="41636">
                  <c:v>300.15139770507801</c:v>
                </c:pt>
                <c:pt idx="41637">
                  <c:v>300.15121459960898</c:v>
                </c:pt>
                <c:pt idx="41638">
                  <c:v>300.15106201171801</c:v>
                </c:pt>
                <c:pt idx="41639">
                  <c:v>300.15090942382801</c:v>
                </c:pt>
                <c:pt idx="41640">
                  <c:v>300.15072631835898</c:v>
                </c:pt>
                <c:pt idx="41641">
                  <c:v>300.15054321289</c:v>
                </c:pt>
                <c:pt idx="41642">
                  <c:v>300.150390625</c:v>
                </c:pt>
                <c:pt idx="41643">
                  <c:v>300.15020751953102</c:v>
                </c:pt>
                <c:pt idx="41644">
                  <c:v>300.15005493164</c:v>
                </c:pt>
                <c:pt idx="41645">
                  <c:v>300.14987182617102</c:v>
                </c:pt>
                <c:pt idx="41646">
                  <c:v>300.14968872070301</c:v>
                </c:pt>
                <c:pt idx="41647">
                  <c:v>300.14953613281199</c:v>
                </c:pt>
                <c:pt idx="41648">
                  <c:v>300.14935302734301</c:v>
                </c:pt>
                <c:pt idx="41649">
                  <c:v>300.14920043945301</c:v>
                </c:pt>
                <c:pt idx="41650">
                  <c:v>300.14901733398398</c:v>
                </c:pt>
                <c:pt idx="41651">
                  <c:v>300.14886474609301</c:v>
                </c:pt>
                <c:pt idx="41652">
                  <c:v>300.148681640625</c:v>
                </c:pt>
                <c:pt idx="41653">
                  <c:v>300.14852905273398</c:v>
                </c:pt>
                <c:pt idx="41654">
                  <c:v>300.148345947265</c:v>
                </c:pt>
                <c:pt idx="41655">
                  <c:v>300.148193359375</c:v>
                </c:pt>
                <c:pt idx="41656">
                  <c:v>300.14801025390602</c:v>
                </c:pt>
                <c:pt idx="41657">
                  <c:v>300.147857666015</c:v>
                </c:pt>
                <c:pt idx="41658">
                  <c:v>300.14767456054602</c:v>
                </c:pt>
                <c:pt idx="41659">
                  <c:v>300.14752197265602</c:v>
                </c:pt>
                <c:pt idx="41660">
                  <c:v>300.14733886718699</c:v>
                </c:pt>
                <c:pt idx="41661">
                  <c:v>300.14715576171801</c:v>
                </c:pt>
                <c:pt idx="41662">
                  <c:v>300.14700317382801</c:v>
                </c:pt>
                <c:pt idx="41663">
                  <c:v>300.14685058593699</c:v>
                </c:pt>
                <c:pt idx="41664">
                  <c:v>300.14666748046801</c:v>
                </c:pt>
                <c:pt idx="41665">
                  <c:v>300.146484375</c:v>
                </c:pt>
                <c:pt idx="41666">
                  <c:v>300.14633178710898</c:v>
                </c:pt>
                <c:pt idx="41667">
                  <c:v>300.14614868164</c:v>
                </c:pt>
                <c:pt idx="41668">
                  <c:v>300.14599609375</c:v>
                </c:pt>
                <c:pt idx="41669">
                  <c:v>300.14581298828102</c:v>
                </c:pt>
                <c:pt idx="41670">
                  <c:v>300.14566040039</c:v>
                </c:pt>
                <c:pt idx="41671">
                  <c:v>300.14547729492102</c:v>
                </c:pt>
                <c:pt idx="41672">
                  <c:v>300.14532470703102</c:v>
                </c:pt>
                <c:pt idx="41673">
                  <c:v>300.14514160156199</c:v>
                </c:pt>
                <c:pt idx="41674">
                  <c:v>300.14495849609301</c:v>
                </c:pt>
                <c:pt idx="41675">
                  <c:v>300.14480590820301</c:v>
                </c:pt>
                <c:pt idx="41676">
                  <c:v>300.14462280273398</c:v>
                </c:pt>
                <c:pt idx="41677">
                  <c:v>300.14447021484301</c:v>
                </c:pt>
                <c:pt idx="41678">
                  <c:v>300.144287109375</c:v>
                </c:pt>
                <c:pt idx="41679">
                  <c:v>300.14413452148398</c:v>
                </c:pt>
                <c:pt idx="41680">
                  <c:v>300.143951416015</c:v>
                </c:pt>
                <c:pt idx="41681">
                  <c:v>300.143798828125</c:v>
                </c:pt>
                <c:pt idx="41682">
                  <c:v>300.14361572265602</c:v>
                </c:pt>
                <c:pt idx="41683">
                  <c:v>300.143463134765</c:v>
                </c:pt>
                <c:pt idx="41684">
                  <c:v>300.14328002929602</c:v>
                </c:pt>
                <c:pt idx="41685">
                  <c:v>300.14312744140602</c:v>
                </c:pt>
                <c:pt idx="41686">
                  <c:v>300.14294433593699</c:v>
                </c:pt>
                <c:pt idx="41687">
                  <c:v>300.14279174804602</c:v>
                </c:pt>
                <c:pt idx="41688">
                  <c:v>300.14260864257801</c:v>
                </c:pt>
                <c:pt idx="41689">
                  <c:v>300.14242553710898</c:v>
                </c:pt>
                <c:pt idx="41690">
                  <c:v>300.14227294921801</c:v>
                </c:pt>
                <c:pt idx="41691">
                  <c:v>300.14212036132801</c:v>
                </c:pt>
                <c:pt idx="41692">
                  <c:v>300.14193725585898</c:v>
                </c:pt>
                <c:pt idx="41693">
                  <c:v>300.14175415039</c:v>
                </c:pt>
                <c:pt idx="41694">
                  <c:v>300.1416015625</c:v>
                </c:pt>
                <c:pt idx="41695">
                  <c:v>300.14141845703102</c:v>
                </c:pt>
                <c:pt idx="41696">
                  <c:v>300.14126586914</c:v>
                </c:pt>
                <c:pt idx="41697">
                  <c:v>300.14108276367102</c:v>
                </c:pt>
                <c:pt idx="41698">
                  <c:v>300.14093017578102</c:v>
                </c:pt>
                <c:pt idx="41699">
                  <c:v>300.14074707031199</c:v>
                </c:pt>
                <c:pt idx="41700">
                  <c:v>300.14056396484301</c:v>
                </c:pt>
                <c:pt idx="41701">
                  <c:v>300.14041137695301</c:v>
                </c:pt>
                <c:pt idx="41702">
                  <c:v>300.14022827148398</c:v>
                </c:pt>
                <c:pt idx="41703">
                  <c:v>300.14007568359301</c:v>
                </c:pt>
                <c:pt idx="41704">
                  <c:v>300.139892578125</c:v>
                </c:pt>
                <c:pt idx="41705">
                  <c:v>300.13973999023398</c:v>
                </c:pt>
                <c:pt idx="41706">
                  <c:v>300.139556884765</c:v>
                </c:pt>
                <c:pt idx="41707">
                  <c:v>300.139404296875</c:v>
                </c:pt>
                <c:pt idx="41708">
                  <c:v>300.13922119140602</c:v>
                </c:pt>
                <c:pt idx="41709">
                  <c:v>300.13903808593699</c:v>
                </c:pt>
                <c:pt idx="41710">
                  <c:v>300.13888549804602</c:v>
                </c:pt>
                <c:pt idx="41711">
                  <c:v>300.13873291015602</c:v>
                </c:pt>
                <c:pt idx="41712">
                  <c:v>300.13854980468699</c:v>
                </c:pt>
                <c:pt idx="41713">
                  <c:v>300.13836669921801</c:v>
                </c:pt>
                <c:pt idx="41714">
                  <c:v>300.13821411132801</c:v>
                </c:pt>
                <c:pt idx="41715">
                  <c:v>300.13803100585898</c:v>
                </c:pt>
                <c:pt idx="41716">
                  <c:v>300.13787841796801</c:v>
                </c:pt>
                <c:pt idx="41717">
                  <c:v>300.1376953125</c:v>
                </c:pt>
                <c:pt idx="41718">
                  <c:v>300.13751220703102</c:v>
                </c:pt>
                <c:pt idx="41719">
                  <c:v>300.13735961914</c:v>
                </c:pt>
                <c:pt idx="41720">
                  <c:v>300.13717651367102</c:v>
                </c:pt>
                <c:pt idx="41721">
                  <c:v>300.13702392578102</c:v>
                </c:pt>
                <c:pt idx="41722">
                  <c:v>300.13684082031199</c:v>
                </c:pt>
                <c:pt idx="41723">
                  <c:v>300.13668823242102</c:v>
                </c:pt>
                <c:pt idx="41724">
                  <c:v>300.13650512695301</c:v>
                </c:pt>
                <c:pt idx="41725">
                  <c:v>300.13635253906199</c:v>
                </c:pt>
                <c:pt idx="41726">
                  <c:v>300.13616943359301</c:v>
                </c:pt>
                <c:pt idx="41727">
                  <c:v>300.13601684570301</c:v>
                </c:pt>
                <c:pt idx="41728">
                  <c:v>300.13583374023398</c:v>
                </c:pt>
                <c:pt idx="41729">
                  <c:v>300.135650634765</c:v>
                </c:pt>
                <c:pt idx="41730">
                  <c:v>300.135498046875</c:v>
                </c:pt>
                <c:pt idx="41731">
                  <c:v>300.13534545898398</c:v>
                </c:pt>
                <c:pt idx="41732">
                  <c:v>300.135162353515</c:v>
                </c:pt>
                <c:pt idx="41733">
                  <c:v>300.13497924804602</c:v>
                </c:pt>
                <c:pt idx="41734">
                  <c:v>300.13482666015602</c:v>
                </c:pt>
                <c:pt idx="41735">
                  <c:v>300.13464355468699</c:v>
                </c:pt>
                <c:pt idx="41736">
                  <c:v>300.13449096679602</c:v>
                </c:pt>
                <c:pt idx="41737">
                  <c:v>300.13430786132801</c:v>
                </c:pt>
                <c:pt idx="41738">
                  <c:v>300.13412475585898</c:v>
                </c:pt>
                <c:pt idx="41739">
                  <c:v>300.13397216796801</c:v>
                </c:pt>
                <c:pt idx="41740">
                  <c:v>300.1337890625</c:v>
                </c:pt>
                <c:pt idx="41741">
                  <c:v>300.13363647460898</c:v>
                </c:pt>
                <c:pt idx="41742">
                  <c:v>300.13345336914</c:v>
                </c:pt>
                <c:pt idx="41743">
                  <c:v>300.13330078125</c:v>
                </c:pt>
                <c:pt idx="41744">
                  <c:v>300.13311767578102</c:v>
                </c:pt>
                <c:pt idx="41745">
                  <c:v>300.13296508789</c:v>
                </c:pt>
                <c:pt idx="41746">
                  <c:v>300.13278198242102</c:v>
                </c:pt>
                <c:pt idx="41747">
                  <c:v>300.13262939453102</c:v>
                </c:pt>
                <c:pt idx="41748">
                  <c:v>300.13244628906199</c:v>
                </c:pt>
                <c:pt idx="41749">
                  <c:v>300.13226318359301</c:v>
                </c:pt>
                <c:pt idx="41750">
                  <c:v>300.13211059570301</c:v>
                </c:pt>
                <c:pt idx="41751">
                  <c:v>300.13195800781199</c:v>
                </c:pt>
                <c:pt idx="41752">
                  <c:v>300.13177490234301</c:v>
                </c:pt>
                <c:pt idx="41753">
                  <c:v>300.131591796875</c:v>
                </c:pt>
                <c:pt idx="41754">
                  <c:v>300.13143920898398</c:v>
                </c:pt>
                <c:pt idx="41755">
                  <c:v>300.131256103515</c:v>
                </c:pt>
                <c:pt idx="41756">
                  <c:v>300.131103515625</c:v>
                </c:pt>
                <c:pt idx="41757">
                  <c:v>300.13092041015602</c:v>
                </c:pt>
                <c:pt idx="41758">
                  <c:v>300.130767822265</c:v>
                </c:pt>
                <c:pt idx="41759">
                  <c:v>300.13058471679602</c:v>
                </c:pt>
                <c:pt idx="41760">
                  <c:v>300.13043212890602</c:v>
                </c:pt>
                <c:pt idx="41761">
                  <c:v>300.13024902343699</c:v>
                </c:pt>
                <c:pt idx="41762">
                  <c:v>300.13006591796801</c:v>
                </c:pt>
                <c:pt idx="41763">
                  <c:v>300.12991333007801</c:v>
                </c:pt>
                <c:pt idx="41764">
                  <c:v>300.12973022460898</c:v>
                </c:pt>
                <c:pt idx="41765">
                  <c:v>300.12957763671801</c:v>
                </c:pt>
                <c:pt idx="41766">
                  <c:v>300.12939453125</c:v>
                </c:pt>
                <c:pt idx="41767">
                  <c:v>300.12924194335898</c:v>
                </c:pt>
                <c:pt idx="41768">
                  <c:v>300.12905883789</c:v>
                </c:pt>
                <c:pt idx="41769">
                  <c:v>300.12890625</c:v>
                </c:pt>
                <c:pt idx="41770">
                  <c:v>300.12872314453102</c:v>
                </c:pt>
                <c:pt idx="41771">
                  <c:v>300.12857055664</c:v>
                </c:pt>
                <c:pt idx="41772">
                  <c:v>300.12838745117102</c:v>
                </c:pt>
                <c:pt idx="41773">
                  <c:v>300.12823486328102</c:v>
                </c:pt>
                <c:pt idx="41774">
                  <c:v>300.12805175781199</c:v>
                </c:pt>
                <c:pt idx="41775">
                  <c:v>300.12789916992102</c:v>
                </c:pt>
                <c:pt idx="41776">
                  <c:v>300.12771606445301</c:v>
                </c:pt>
                <c:pt idx="41777">
                  <c:v>300.12753295898398</c:v>
                </c:pt>
                <c:pt idx="41778">
                  <c:v>300.12738037109301</c:v>
                </c:pt>
                <c:pt idx="41779">
                  <c:v>300.12722778320301</c:v>
                </c:pt>
                <c:pt idx="41780">
                  <c:v>300.12704467773398</c:v>
                </c:pt>
                <c:pt idx="41781">
                  <c:v>300.126861572265</c:v>
                </c:pt>
                <c:pt idx="41782">
                  <c:v>300.126708984375</c:v>
                </c:pt>
                <c:pt idx="41783">
                  <c:v>300.12652587890602</c:v>
                </c:pt>
                <c:pt idx="41784">
                  <c:v>300.126373291015</c:v>
                </c:pt>
                <c:pt idx="41785">
                  <c:v>300.12619018554602</c:v>
                </c:pt>
                <c:pt idx="41786">
                  <c:v>300.12603759765602</c:v>
                </c:pt>
                <c:pt idx="41787">
                  <c:v>300.12585449218699</c:v>
                </c:pt>
                <c:pt idx="41788">
                  <c:v>300.12570190429602</c:v>
                </c:pt>
                <c:pt idx="41789">
                  <c:v>300.12551879882801</c:v>
                </c:pt>
                <c:pt idx="41790">
                  <c:v>300.12533569335898</c:v>
                </c:pt>
                <c:pt idx="41791">
                  <c:v>300.12518310546801</c:v>
                </c:pt>
                <c:pt idx="41792">
                  <c:v>300.125</c:v>
                </c:pt>
                <c:pt idx="41793">
                  <c:v>300.12484741210898</c:v>
                </c:pt>
                <c:pt idx="41794">
                  <c:v>300.12466430664</c:v>
                </c:pt>
                <c:pt idx="41795">
                  <c:v>300.12451171875</c:v>
                </c:pt>
                <c:pt idx="41796">
                  <c:v>300.12432861328102</c:v>
                </c:pt>
                <c:pt idx="41797">
                  <c:v>300.12417602539</c:v>
                </c:pt>
                <c:pt idx="41798">
                  <c:v>300.12399291992102</c:v>
                </c:pt>
                <c:pt idx="41799">
                  <c:v>300.12384033203102</c:v>
                </c:pt>
                <c:pt idx="41800">
                  <c:v>300.12365722656199</c:v>
                </c:pt>
                <c:pt idx="41801">
                  <c:v>300.12350463867102</c:v>
                </c:pt>
                <c:pt idx="41802">
                  <c:v>300.12332153320301</c:v>
                </c:pt>
                <c:pt idx="41803">
                  <c:v>300.12316894531199</c:v>
                </c:pt>
                <c:pt idx="41804">
                  <c:v>300.12298583984301</c:v>
                </c:pt>
                <c:pt idx="41805">
                  <c:v>300.122802734375</c:v>
                </c:pt>
                <c:pt idx="41806">
                  <c:v>300.12265014648398</c:v>
                </c:pt>
                <c:pt idx="41807">
                  <c:v>300.12249755859301</c:v>
                </c:pt>
                <c:pt idx="41808">
                  <c:v>300.122314453125</c:v>
                </c:pt>
                <c:pt idx="41809">
                  <c:v>300.12213134765602</c:v>
                </c:pt>
                <c:pt idx="41810">
                  <c:v>300.121978759765</c:v>
                </c:pt>
                <c:pt idx="41811">
                  <c:v>300.121826171875</c:v>
                </c:pt>
                <c:pt idx="41812">
                  <c:v>300.12164306640602</c:v>
                </c:pt>
                <c:pt idx="41813">
                  <c:v>300.12145996093699</c:v>
                </c:pt>
                <c:pt idx="41814">
                  <c:v>300.12130737304602</c:v>
                </c:pt>
                <c:pt idx="41815">
                  <c:v>300.12115478515602</c:v>
                </c:pt>
                <c:pt idx="41816">
                  <c:v>300.12097167968699</c:v>
                </c:pt>
                <c:pt idx="41817">
                  <c:v>300.12078857421801</c:v>
                </c:pt>
                <c:pt idx="41818">
                  <c:v>300.12063598632801</c:v>
                </c:pt>
                <c:pt idx="41819">
                  <c:v>300.12045288085898</c:v>
                </c:pt>
                <c:pt idx="41820">
                  <c:v>300.12030029296801</c:v>
                </c:pt>
                <c:pt idx="41821">
                  <c:v>300.1201171875</c:v>
                </c:pt>
                <c:pt idx="41822">
                  <c:v>300.11996459960898</c:v>
                </c:pt>
                <c:pt idx="41823">
                  <c:v>300.11978149414</c:v>
                </c:pt>
                <c:pt idx="41824">
                  <c:v>300.11962890625</c:v>
                </c:pt>
                <c:pt idx="41825">
                  <c:v>300.11944580078102</c:v>
                </c:pt>
                <c:pt idx="41826">
                  <c:v>300.11926269531199</c:v>
                </c:pt>
                <c:pt idx="41827">
                  <c:v>300.11911010742102</c:v>
                </c:pt>
                <c:pt idx="41828">
                  <c:v>300.11892700195301</c:v>
                </c:pt>
                <c:pt idx="41829">
                  <c:v>300.11877441406199</c:v>
                </c:pt>
                <c:pt idx="41830">
                  <c:v>300.11859130859301</c:v>
                </c:pt>
                <c:pt idx="41831">
                  <c:v>300.11843872070301</c:v>
                </c:pt>
                <c:pt idx="41832">
                  <c:v>300.11825561523398</c:v>
                </c:pt>
                <c:pt idx="41833">
                  <c:v>300.11810302734301</c:v>
                </c:pt>
                <c:pt idx="41834">
                  <c:v>300.117919921875</c:v>
                </c:pt>
                <c:pt idx="41835">
                  <c:v>300.11776733398398</c:v>
                </c:pt>
                <c:pt idx="41836">
                  <c:v>300.117584228515</c:v>
                </c:pt>
                <c:pt idx="41837">
                  <c:v>300.117431640625</c:v>
                </c:pt>
                <c:pt idx="41838">
                  <c:v>300.11724853515602</c:v>
                </c:pt>
                <c:pt idx="41839">
                  <c:v>300.117095947265</c:v>
                </c:pt>
                <c:pt idx="41840">
                  <c:v>300.11691284179602</c:v>
                </c:pt>
                <c:pt idx="41841">
                  <c:v>300.11676025390602</c:v>
                </c:pt>
                <c:pt idx="41842">
                  <c:v>300.11657714843699</c:v>
                </c:pt>
                <c:pt idx="41843">
                  <c:v>300.11642456054602</c:v>
                </c:pt>
                <c:pt idx="41844">
                  <c:v>300.11624145507801</c:v>
                </c:pt>
                <c:pt idx="41845">
                  <c:v>300.11608886718699</c:v>
                </c:pt>
                <c:pt idx="41846">
                  <c:v>300.11590576171801</c:v>
                </c:pt>
                <c:pt idx="41847">
                  <c:v>300.11575317382801</c:v>
                </c:pt>
                <c:pt idx="41848">
                  <c:v>300.11557006835898</c:v>
                </c:pt>
                <c:pt idx="41849">
                  <c:v>300.11541748046801</c:v>
                </c:pt>
                <c:pt idx="41850">
                  <c:v>300.115234375</c:v>
                </c:pt>
                <c:pt idx="41851">
                  <c:v>300.11508178710898</c:v>
                </c:pt>
                <c:pt idx="41852">
                  <c:v>300.11489868164</c:v>
                </c:pt>
                <c:pt idx="41853">
                  <c:v>300.11471557617102</c:v>
                </c:pt>
                <c:pt idx="41854">
                  <c:v>300.11456298828102</c:v>
                </c:pt>
                <c:pt idx="41855">
                  <c:v>300.11441040039</c:v>
                </c:pt>
                <c:pt idx="41856">
                  <c:v>300.11422729492102</c:v>
                </c:pt>
                <c:pt idx="41857">
                  <c:v>300.11404418945301</c:v>
                </c:pt>
                <c:pt idx="41858">
                  <c:v>300.11389160156199</c:v>
                </c:pt>
                <c:pt idx="41859">
                  <c:v>300.11373901367102</c:v>
                </c:pt>
                <c:pt idx="41860">
                  <c:v>300.11355590820301</c:v>
                </c:pt>
                <c:pt idx="41861">
                  <c:v>300.11337280273398</c:v>
                </c:pt>
                <c:pt idx="41862">
                  <c:v>300.11322021484301</c:v>
                </c:pt>
                <c:pt idx="41863">
                  <c:v>300.11306762695301</c:v>
                </c:pt>
                <c:pt idx="41864">
                  <c:v>300.11288452148398</c:v>
                </c:pt>
                <c:pt idx="41865">
                  <c:v>300.112701416015</c:v>
                </c:pt>
                <c:pt idx="41866">
                  <c:v>300.112548828125</c:v>
                </c:pt>
                <c:pt idx="41867">
                  <c:v>300.11239624023398</c:v>
                </c:pt>
                <c:pt idx="41868">
                  <c:v>300.112213134765</c:v>
                </c:pt>
                <c:pt idx="41869">
                  <c:v>300.11203002929602</c:v>
                </c:pt>
                <c:pt idx="41870">
                  <c:v>300.11187744140602</c:v>
                </c:pt>
                <c:pt idx="41871">
                  <c:v>300.111724853515</c:v>
                </c:pt>
                <c:pt idx="41872">
                  <c:v>300.11154174804602</c:v>
                </c:pt>
                <c:pt idx="41873">
                  <c:v>300.11135864257801</c:v>
                </c:pt>
                <c:pt idx="41874">
                  <c:v>300.11120605468699</c:v>
                </c:pt>
                <c:pt idx="41875">
                  <c:v>300.11102294921801</c:v>
                </c:pt>
                <c:pt idx="41876">
                  <c:v>300.11087036132801</c:v>
                </c:pt>
                <c:pt idx="41877">
                  <c:v>300.11068725585898</c:v>
                </c:pt>
                <c:pt idx="41878">
                  <c:v>300.11053466796801</c:v>
                </c:pt>
                <c:pt idx="41879">
                  <c:v>300.1103515625</c:v>
                </c:pt>
                <c:pt idx="41880">
                  <c:v>300.11019897460898</c:v>
                </c:pt>
                <c:pt idx="41881">
                  <c:v>300.11001586914</c:v>
                </c:pt>
                <c:pt idx="41882">
                  <c:v>300.10983276367102</c:v>
                </c:pt>
                <c:pt idx="41883">
                  <c:v>300.10968017578102</c:v>
                </c:pt>
                <c:pt idx="41884">
                  <c:v>300.10952758789</c:v>
                </c:pt>
                <c:pt idx="41885">
                  <c:v>300.10934448242102</c:v>
                </c:pt>
                <c:pt idx="41886">
                  <c:v>300.10916137695301</c:v>
                </c:pt>
                <c:pt idx="41887">
                  <c:v>300.10900878906199</c:v>
                </c:pt>
                <c:pt idx="41888">
                  <c:v>300.10882568359301</c:v>
                </c:pt>
                <c:pt idx="41889">
                  <c:v>300.10867309570301</c:v>
                </c:pt>
                <c:pt idx="41890">
                  <c:v>300.10848999023398</c:v>
                </c:pt>
                <c:pt idx="41891">
                  <c:v>300.10833740234301</c:v>
                </c:pt>
                <c:pt idx="41892">
                  <c:v>300.108154296875</c:v>
                </c:pt>
                <c:pt idx="41893">
                  <c:v>300.10800170898398</c:v>
                </c:pt>
                <c:pt idx="41894">
                  <c:v>300.107818603515</c:v>
                </c:pt>
                <c:pt idx="41895">
                  <c:v>300.107666015625</c:v>
                </c:pt>
                <c:pt idx="41896">
                  <c:v>300.10748291015602</c:v>
                </c:pt>
                <c:pt idx="41897">
                  <c:v>300.107330322265</c:v>
                </c:pt>
                <c:pt idx="41898">
                  <c:v>300.10714721679602</c:v>
                </c:pt>
                <c:pt idx="41899">
                  <c:v>300.10699462890602</c:v>
                </c:pt>
                <c:pt idx="41900">
                  <c:v>300.10681152343699</c:v>
                </c:pt>
                <c:pt idx="41901">
                  <c:v>300.10665893554602</c:v>
                </c:pt>
                <c:pt idx="41902">
                  <c:v>300.10647583007801</c:v>
                </c:pt>
                <c:pt idx="41903">
                  <c:v>300.10632324218699</c:v>
                </c:pt>
                <c:pt idx="41904">
                  <c:v>300.10614013671801</c:v>
                </c:pt>
                <c:pt idx="41905">
                  <c:v>300.10598754882801</c:v>
                </c:pt>
                <c:pt idx="41906">
                  <c:v>300.10580444335898</c:v>
                </c:pt>
                <c:pt idx="41907">
                  <c:v>300.10565185546801</c:v>
                </c:pt>
                <c:pt idx="41908">
                  <c:v>300.10546875</c:v>
                </c:pt>
                <c:pt idx="41909">
                  <c:v>300.10531616210898</c:v>
                </c:pt>
                <c:pt idx="41910">
                  <c:v>300.10513305664</c:v>
                </c:pt>
                <c:pt idx="41911">
                  <c:v>300.10498046875</c:v>
                </c:pt>
                <c:pt idx="41912">
                  <c:v>300.10479736328102</c:v>
                </c:pt>
                <c:pt idx="41913">
                  <c:v>300.10464477539</c:v>
                </c:pt>
                <c:pt idx="41914">
                  <c:v>300.10446166992102</c:v>
                </c:pt>
                <c:pt idx="41915">
                  <c:v>300.10430908203102</c:v>
                </c:pt>
                <c:pt idx="41916">
                  <c:v>300.10412597656199</c:v>
                </c:pt>
                <c:pt idx="41917">
                  <c:v>300.10397338867102</c:v>
                </c:pt>
                <c:pt idx="41918">
                  <c:v>300.10379028320301</c:v>
                </c:pt>
                <c:pt idx="41919">
                  <c:v>300.10363769531199</c:v>
                </c:pt>
                <c:pt idx="41920">
                  <c:v>300.10345458984301</c:v>
                </c:pt>
                <c:pt idx="41921">
                  <c:v>300.10330200195301</c:v>
                </c:pt>
                <c:pt idx="41922">
                  <c:v>300.10311889648398</c:v>
                </c:pt>
                <c:pt idx="41923">
                  <c:v>300.10296630859301</c:v>
                </c:pt>
                <c:pt idx="41924">
                  <c:v>300.102783203125</c:v>
                </c:pt>
                <c:pt idx="41925">
                  <c:v>300.10263061523398</c:v>
                </c:pt>
                <c:pt idx="41926">
                  <c:v>300.102447509765</c:v>
                </c:pt>
                <c:pt idx="41927">
                  <c:v>300.102294921875</c:v>
                </c:pt>
                <c:pt idx="41928">
                  <c:v>300.10211181640602</c:v>
                </c:pt>
                <c:pt idx="41929">
                  <c:v>300.101959228515</c:v>
                </c:pt>
                <c:pt idx="41930">
                  <c:v>300.10177612304602</c:v>
                </c:pt>
                <c:pt idx="41931">
                  <c:v>300.10162353515602</c:v>
                </c:pt>
                <c:pt idx="41932">
                  <c:v>300.10144042968699</c:v>
                </c:pt>
                <c:pt idx="41933">
                  <c:v>300.10128784179602</c:v>
                </c:pt>
                <c:pt idx="41934">
                  <c:v>300.10110473632801</c:v>
                </c:pt>
                <c:pt idx="41935">
                  <c:v>300.10095214843699</c:v>
                </c:pt>
                <c:pt idx="41936">
                  <c:v>300.10076904296801</c:v>
                </c:pt>
                <c:pt idx="41937">
                  <c:v>300.10061645507801</c:v>
                </c:pt>
                <c:pt idx="41938">
                  <c:v>300.10043334960898</c:v>
                </c:pt>
                <c:pt idx="41939">
                  <c:v>300.10028076171801</c:v>
                </c:pt>
                <c:pt idx="41940">
                  <c:v>300.10009765625</c:v>
                </c:pt>
                <c:pt idx="41941">
                  <c:v>300.09994506835898</c:v>
                </c:pt>
                <c:pt idx="41942">
                  <c:v>300.09976196289</c:v>
                </c:pt>
                <c:pt idx="41943">
                  <c:v>300.099609375</c:v>
                </c:pt>
                <c:pt idx="41944">
                  <c:v>300.09942626953102</c:v>
                </c:pt>
                <c:pt idx="41945">
                  <c:v>300.09927368164</c:v>
                </c:pt>
                <c:pt idx="41946">
                  <c:v>300.09909057617102</c:v>
                </c:pt>
                <c:pt idx="41947">
                  <c:v>300.09893798828102</c:v>
                </c:pt>
                <c:pt idx="41948">
                  <c:v>300.09875488281199</c:v>
                </c:pt>
                <c:pt idx="41949">
                  <c:v>300.09860229492102</c:v>
                </c:pt>
                <c:pt idx="41950">
                  <c:v>300.09841918945301</c:v>
                </c:pt>
                <c:pt idx="41951">
                  <c:v>300.09826660156199</c:v>
                </c:pt>
                <c:pt idx="41952">
                  <c:v>300.09808349609301</c:v>
                </c:pt>
                <c:pt idx="41953">
                  <c:v>300.09793090820301</c:v>
                </c:pt>
                <c:pt idx="41954">
                  <c:v>300.09774780273398</c:v>
                </c:pt>
                <c:pt idx="41955">
                  <c:v>300.09759521484301</c:v>
                </c:pt>
                <c:pt idx="41956">
                  <c:v>300.097412109375</c:v>
                </c:pt>
                <c:pt idx="41957">
                  <c:v>300.09725952148398</c:v>
                </c:pt>
                <c:pt idx="41958">
                  <c:v>300.097076416015</c:v>
                </c:pt>
                <c:pt idx="41959">
                  <c:v>300.096923828125</c:v>
                </c:pt>
                <c:pt idx="41960">
                  <c:v>300.09674072265602</c:v>
                </c:pt>
                <c:pt idx="41961">
                  <c:v>300.096588134765</c:v>
                </c:pt>
                <c:pt idx="41962">
                  <c:v>300.09640502929602</c:v>
                </c:pt>
                <c:pt idx="41963">
                  <c:v>300.09625244140602</c:v>
                </c:pt>
                <c:pt idx="41964">
                  <c:v>300.09606933593699</c:v>
                </c:pt>
                <c:pt idx="41965">
                  <c:v>300.09591674804602</c:v>
                </c:pt>
                <c:pt idx="41966">
                  <c:v>300.09573364257801</c:v>
                </c:pt>
                <c:pt idx="41967">
                  <c:v>300.09558105468699</c:v>
                </c:pt>
                <c:pt idx="41968">
                  <c:v>300.09539794921801</c:v>
                </c:pt>
                <c:pt idx="41969">
                  <c:v>300.09524536132801</c:v>
                </c:pt>
                <c:pt idx="41970">
                  <c:v>300.09506225585898</c:v>
                </c:pt>
                <c:pt idx="41971">
                  <c:v>300.09490966796801</c:v>
                </c:pt>
                <c:pt idx="41972">
                  <c:v>300.0947265625</c:v>
                </c:pt>
                <c:pt idx="41973">
                  <c:v>300.09457397460898</c:v>
                </c:pt>
                <c:pt idx="41974">
                  <c:v>300.09439086914</c:v>
                </c:pt>
                <c:pt idx="41975">
                  <c:v>300.09423828125</c:v>
                </c:pt>
                <c:pt idx="41976">
                  <c:v>300.09405517578102</c:v>
                </c:pt>
                <c:pt idx="41977">
                  <c:v>300.09390258789</c:v>
                </c:pt>
                <c:pt idx="41978">
                  <c:v>300.09371948242102</c:v>
                </c:pt>
                <c:pt idx="41979">
                  <c:v>300.09356689453102</c:v>
                </c:pt>
                <c:pt idx="41980">
                  <c:v>300.09338378906199</c:v>
                </c:pt>
                <c:pt idx="41981">
                  <c:v>300.09323120117102</c:v>
                </c:pt>
                <c:pt idx="41982">
                  <c:v>300.09304809570301</c:v>
                </c:pt>
                <c:pt idx="41983">
                  <c:v>300.09289550781199</c:v>
                </c:pt>
                <c:pt idx="41984">
                  <c:v>300.09271240234301</c:v>
                </c:pt>
                <c:pt idx="41985">
                  <c:v>300.09255981445301</c:v>
                </c:pt>
                <c:pt idx="41986">
                  <c:v>300.09237670898398</c:v>
                </c:pt>
                <c:pt idx="41987">
                  <c:v>300.09222412109301</c:v>
                </c:pt>
                <c:pt idx="41988">
                  <c:v>300.092041015625</c:v>
                </c:pt>
                <c:pt idx="41989">
                  <c:v>300.09188842773398</c:v>
                </c:pt>
                <c:pt idx="41990">
                  <c:v>300.091705322265</c:v>
                </c:pt>
                <c:pt idx="41991">
                  <c:v>300.091552734375</c:v>
                </c:pt>
                <c:pt idx="41992">
                  <c:v>300.09136962890602</c:v>
                </c:pt>
                <c:pt idx="41993">
                  <c:v>300.091217041015</c:v>
                </c:pt>
                <c:pt idx="41994">
                  <c:v>300.09103393554602</c:v>
                </c:pt>
                <c:pt idx="41995">
                  <c:v>300.09088134765602</c:v>
                </c:pt>
                <c:pt idx="41996">
                  <c:v>300.09069824218699</c:v>
                </c:pt>
                <c:pt idx="41997">
                  <c:v>300.09054565429602</c:v>
                </c:pt>
                <c:pt idx="41998">
                  <c:v>300.09036254882801</c:v>
                </c:pt>
                <c:pt idx="41999">
                  <c:v>300.09020996093699</c:v>
                </c:pt>
                <c:pt idx="42000">
                  <c:v>300.09005737304602</c:v>
                </c:pt>
                <c:pt idx="42001">
                  <c:v>300.08987426757801</c:v>
                </c:pt>
                <c:pt idx="42002">
                  <c:v>300.08969116210898</c:v>
                </c:pt>
                <c:pt idx="42003">
                  <c:v>300.08953857421801</c:v>
                </c:pt>
                <c:pt idx="42004">
                  <c:v>300.08938598632801</c:v>
                </c:pt>
                <c:pt idx="42005">
                  <c:v>300.08920288085898</c:v>
                </c:pt>
                <c:pt idx="42006">
                  <c:v>300.08905029296801</c:v>
                </c:pt>
                <c:pt idx="42007">
                  <c:v>300.0888671875</c:v>
                </c:pt>
                <c:pt idx="42008">
                  <c:v>300.08871459960898</c:v>
                </c:pt>
                <c:pt idx="42009">
                  <c:v>300.08853149414</c:v>
                </c:pt>
                <c:pt idx="42010">
                  <c:v>300.08837890625</c:v>
                </c:pt>
                <c:pt idx="42011">
                  <c:v>300.08819580078102</c:v>
                </c:pt>
                <c:pt idx="42012">
                  <c:v>300.08804321289</c:v>
                </c:pt>
                <c:pt idx="42013">
                  <c:v>300.08786010742102</c:v>
                </c:pt>
                <c:pt idx="42014">
                  <c:v>300.08770751953102</c:v>
                </c:pt>
                <c:pt idx="42015">
                  <c:v>300.08755493164</c:v>
                </c:pt>
                <c:pt idx="42016">
                  <c:v>300.08737182617102</c:v>
                </c:pt>
                <c:pt idx="42017">
                  <c:v>300.08718872070301</c:v>
                </c:pt>
                <c:pt idx="42018">
                  <c:v>300.08703613281199</c:v>
                </c:pt>
                <c:pt idx="42019">
                  <c:v>300.08688354492102</c:v>
                </c:pt>
                <c:pt idx="42020">
                  <c:v>300.08670043945301</c:v>
                </c:pt>
                <c:pt idx="42021">
                  <c:v>300.08651733398398</c:v>
                </c:pt>
                <c:pt idx="42022">
                  <c:v>300.08636474609301</c:v>
                </c:pt>
                <c:pt idx="42023">
                  <c:v>300.08621215820301</c:v>
                </c:pt>
                <c:pt idx="42024">
                  <c:v>300.08602905273398</c:v>
                </c:pt>
                <c:pt idx="42025">
                  <c:v>300.085845947265</c:v>
                </c:pt>
                <c:pt idx="42026">
                  <c:v>300.085693359375</c:v>
                </c:pt>
                <c:pt idx="42027">
                  <c:v>300.08554077148398</c:v>
                </c:pt>
                <c:pt idx="42028">
                  <c:v>300.085357666015</c:v>
                </c:pt>
                <c:pt idx="42029">
                  <c:v>300.085205078125</c:v>
                </c:pt>
                <c:pt idx="42030">
                  <c:v>300.08502197265602</c:v>
                </c:pt>
                <c:pt idx="42031">
                  <c:v>300.084869384765</c:v>
                </c:pt>
                <c:pt idx="42032">
                  <c:v>300.08468627929602</c:v>
                </c:pt>
                <c:pt idx="42033">
                  <c:v>300.08453369140602</c:v>
                </c:pt>
                <c:pt idx="42034">
                  <c:v>300.08435058593699</c:v>
                </c:pt>
                <c:pt idx="42035">
                  <c:v>300.08419799804602</c:v>
                </c:pt>
                <c:pt idx="42036">
                  <c:v>300.08401489257801</c:v>
                </c:pt>
                <c:pt idx="42037">
                  <c:v>300.08386230468699</c:v>
                </c:pt>
                <c:pt idx="42038">
                  <c:v>300.08367919921801</c:v>
                </c:pt>
                <c:pt idx="42039">
                  <c:v>300.08352661132801</c:v>
                </c:pt>
                <c:pt idx="42040">
                  <c:v>300.08334350585898</c:v>
                </c:pt>
                <c:pt idx="42041">
                  <c:v>300.08319091796801</c:v>
                </c:pt>
                <c:pt idx="42042">
                  <c:v>300.0830078125</c:v>
                </c:pt>
                <c:pt idx="42043">
                  <c:v>300.08285522460898</c:v>
                </c:pt>
                <c:pt idx="42044">
                  <c:v>300.08270263671801</c:v>
                </c:pt>
                <c:pt idx="42045">
                  <c:v>300.08251953125</c:v>
                </c:pt>
                <c:pt idx="42046">
                  <c:v>300.08233642578102</c:v>
                </c:pt>
                <c:pt idx="42047">
                  <c:v>300.08218383789</c:v>
                </c:pt>
                <c:pt idx="42048">
                  <c:v>300.08203125</c:v>
                </c:pt>
                <c:pt idx="42049">
                  <c:v>300.08184814453102</c:v>
                </c:pt>
                <c:pt idx="42050">
                  <c:v>300.08169555664</c:v>
                </c:pt>
                <c:pt idx="42051">
                  <c:v>300.08151245117102</c:v>
                </c:pt>
                <c:pt idx="42052">
                  <c:v>300.08135986328102</c:v>
                </c:pt>
                <c:pt idx="42053">
                  <c:v>300.08117675781199</c:v>
                </c:pt>
                <c:pt idx="42054">
                  <c:v>300.08102416992102</c:v>
                </c:pt>
                <c:pt idx="42055">
                  <c:v>300.08087158203102</c:v>
                </c:pt>
                <c:pt idx="42056">
                  <c:v>300.08068847656199</c:v>
                </c:pt>
                <c:pt idx="42057">
                  <c:v>300.08050537109301</c:v>
                </c:pt>
                <c:pt idx="42058">
                  <c:v>300.08035278320301</c:v>
                </c:pt>
                <c:pt idx="42059">
                  <c:v>300.08020019531199</c:v>
                </c:pt>
                <c:pt idx="42060">
                  <c:v>300.08001708984301</c:v>
                </c:pt>
                <c:pt idx="42061">
                  <c:v>300.07986450195301</c:v>
                </c:pt>
                <c:pt idx="42062">
                  <c:v>300.07968139648398</c:v>
                </c:pt>
                <c:pt idx="42063">
                  <c:v>300.07952880859301</c:v>
                </c:pt>
                <c:pt idx="42064">
                  <c:v>300.079345703125</c:v>
                </c:pt>
                <c:pt idx="42065">
                  <c:v>300.07919311523398</c:v>
                </c:pt>
                <c:pt idx="42066">
                  <c:v>300.079010009765</c:v>
                </c:pt>
                <c:pt idx="42067">
                  <c:v>300.078857421875</c:v>
                </c:pt>
                <c:pt idx="42068">
                  <c:v>300.07867431640602</c:v>
                </c:pt>
                <c:pt idx="42069">
                  <c:v>300.078521728515</c:v>
                </c:pt>
                <c:pt idx="42070">
                  <c:v>300.07833862304602</c:v>
                </c:pt>
                <c:pt idx="42071">
                  <c:v>300.07818603515602</c:v>
                </c:pt>
                <c:pt idx="42072">
                  <c:v>300.07800292968699</c:v>
                </c:pt>
                <c:pt idx="42073">
                  <c:v>300.07785034179602</c:v>
                </c:pt>
                <c:pt idx="42074">
                  <c:v>300.07766723632801</c:v>
                </c:pt>
                <c:pt idx="42075">
                  <c:v>300.07751464843699</c:v>
                </c:pt>
                <c:pt idx="42076">
                  <c:v>300.07736206054602</c:v>
                </c:pt>
                <c:pt idx="42077">
                  <c:v>300.07717895507801</c:v>
                </c:pt>
                <c:pt idx="42078">
                  <c:v>300.07702636718699</c:v>
                </c:pt>
                <c:pt idx="42079">
                  <c:v>300.07684326171801</c:v>
                </c:pt>
                <c:pt idx="42080">
                  <c:v>300.07669067382801</c:v>
                </c:pt>
                <c:pt idx="42081">
                  <c:v>300.07650756835898</c:v>
                </c:pt>
                <c:pt idx="42082">
                  <c:v>300.07635498046801</c:v>
                </c:pt>
                <c:pt idx="42083">
                  <c:v>300.07620239257801</c:v>
                </c:pt>
                <c:pt idx="42084">
                  <c:v>300.07601928710898</c:v>
                </c:pt>
                <c:pt idx="42085">
                  <c:v>300.07583618164</c:v>
                </c:pt>
                <c:pt idx="42086">
                  <c:v>300.07568359375</c:v>
                </c:pt>
                <c:pt idx="42087">
                  <c:v>300.07553100585898</c:v>
                </c:pt>
                <c:pt idx="42088">
                  <c:v>300.07534790039</c:v>
                </c:pt>
                <c:pt idx="42089">
                  <c:v>300.0751953125</c:v>
                </c:pt>
                <c:pt idx="42090">
                  <c:v>300.07501220703102</c:v>
                </c:pt>
                <c:pt idx="42091">
                  <c:v>300.07485961914</c:v>
                </c:pt>
                <c:pt idx="42092">
                  <c:v>300.07467651367102</c:v>
                </c:pt>
                <c:pt idx="42093">
                  <c:v>300.07452392578102</c:v>
                </c:pt>
                <c:pt idx="42094">
                  <c:v>300.07434082031199</c:v>
                </c:pt>
                <c:pt idx="42095">
                  <c:v>300.07418823242102</c:v>
                </c:pt>
                <c:pt idx="42096">
                  <c:v>300.07400512695301</c:v>
                </c:pt>
                <c:pt idx="42097">
                  <c:v>300.07385253906199</c:v>
                </c:pt>
                <c:pt idx="42098">
                  <c:v>300.07366943359301</c:v>
                </c:pt>
                <c:pt idx="42099">
                  <c:v>300.07351684570301</c:v>
                </c:pt>
                <c:pt idx="42100">
                  <c:v>300.07336425781199</c:v>
                </c:pt>
                <c:pt idx="42101">
                  <c:v>300.07318115234301</c:v>
                </c:pt>
                <c:pt idx="42102">
                  <c:v>300.07302856445301</c:v>
                </c:pt>
                <c:pt idx="42103">
                  <c:v>300.07284545898398</c:v>
                </c:pt>
                <c:pt idx="42104">
                  <c:v>300.07269287109301</c:v>
                </c:pt>
                <c:pt idx="42105">
                  <c:v>300.072509765625</c:v>
                </c:pt>
                <c:pt idx="42106">
                  <c:v>300.07235717773398</c:v>
                </c:pt>
                <c:pt idx="42107">
                  <c:v>300.07220458984301</c:v>
                </c:pt>
                <c:pt idx="42108">
                  <c:v>300.072021484375</c:v>
                </c:pt>
                <c:pt idx="42109">
                  <c:v>300.07183837890602</c:v>
                </c:pt>
                <c:pt idx="42110">
                  <c:v>300.071685791015</c:v>
                </c:pt>
                <c:pt idx="42111">
                  <c:v>300.071533203125</c:v>
                </c:pt>
                <c:pt idx="42112">
                  <c:v>300.07135009765602</c:v>
                </c:pt>
                <c:pt idx="42113">
                  <c:v>300.071197509765</c:v>
                </c:pt>
                <c:pt idx="42114">
                  <c:v>300.07101440429602</c:v>
                </c:pt>
                <c:pt idx="42115">
                  <c:v>300.07086181640602</c:v>
                </c:pt>
                <c:pt idx="42116">
                  <c:v>300.07067871093699</c:v>
                </c:pt>
                <c:pt idx="42117">
                  <c:v>300.07052612304602</c:v>
                </c:pt>
                <c:pt idx="42118">
                  <c:v>300.07034301757801</c:v>
                </c:pt>
                <c:pt idx="42119">
                  <c:v>300.07019042968699</c:v>
                </c:pt>
                <c:pt idx="42120">
                  <c:v>300.07003784179602</c:v>
                </c:pt>
                <c:pt idx="42121">
                  <c:v>300.06985473632801</c:v>
                </c:pt>
                <c:pt idx="42122">
                  <c:v>300.06970214843699</c:v>
                </c:pt>
                <c:pt idx="42123">
                  <c:v>300.06951904296801</c:v>
                </c:pt>
                <c:pt idx="42124">
                  <c:v>300.06936645507801</c:v>
                </c:pt>
                <c:pt idx="42125">
                  <c:v>300.06918334960898</c:v>
                </c:pt>
                <c:pt idx="42126">
                  <c:v>300.06903076171801</c:v>
                </c:pt>
                <c:pt idx="42127">
                  <c:v>300.06887817382801</c:v>
                </c:pt>
                <c:pt idx="42128">
                  <c:v>300.06869506835898</c:v>
                </c:pt>
                <c:pt idx="42129">
                  <c:v>300.06851196289</c:v>
                </c:pt>
                <c:pt idx="42130">
                  <c:v>300.068359375</c:v>
                </c:pt>
                <c:pt idx="42131">
                  <c:v>300.06820678710898</c:v>
                </c:pt>
                <c:pt idx="42132">
                  <c:v>300.06802368164</c:v>
                </c:pt>
                <c:pt idx="42133">
                  <c:v>300.06787109375</c:v>
                </c:pt>
                <c:pt idx="42134">
                  <c:v>300.06768798828102</c:v>
                </c:pt>
                <c:pt idx="42135">
                  <c:v>300.06753540039</c:v>
                </c:pt>
                <c:pt idx="42136">
                  <c:v>300.06735229492102</c:v>
                </c:pt>
                <c:pt idx="42137">
                  <c:v>300.06719970703102</c:v>
                </c:pt>
                <c:pt idx="42138">
                  <c:v>300.06701660156199</c:v>
                </c:pt>
                <c:pt idx="42139">
                  <c:v>300.06686401367102</c:v>
                </c:pt>
                <c:pt idx="42140">
                  <c:v>300.06671142578102</c:v>
                </c:pt>
                <c:pt idx="42141">
                  <c:v>300.06652832031199</c:v>
                </c:pt>
                <c:pt idx="42142">
                  <c:v>300.06637573242102</c:v>
                </c:pt>
                <c:pt idx="42143">
                  <c:v>300.06622314453102</c:v>
                </c:pt>
                <c:pt idx="42144">
                  <c:v>300.06604003906199</c:v>
                </c:pt>
                <c:pt idx="42145">
                  <c:v>300.06585693359301</c:v>
                </c:pt>
                <c:pt idx="42146">
                  <c:v>300.06570434570301</c:v>
                </c:pt>
                <c:pt idx="42147">
                  <c:v>300.06555175781199</c:v>
                </c:pt>
                <c:pt idx="42148">
                  <c:v>300.06536865234301</c:v>
                </c:pt>
                <c:pt idx="42149">
                  <c:v>300.06521606445301</c:v>
                </c:pt>
                <c:pt idx="42150">
                  <c:v>300.06503295898398</c:v>
                </c:pt>
                <c:pt idx="42151">
                  <c:v>300.06488037109301</c:v>
                </c:pt>
                <c:pt idx="42152">
                  <c:v>300.064697265625</c:v>
                </c:pt>
                <c:pt idx="42153">
                  <c:v>300.06454467773398</c:v>
                </c:pt>
                <c:pt idx="42154">
                  <c:v>300.064361572265</c:v>
                </c:pt>
                <c:pt idx="42155">
                  <c:v>300.064208984375</c:v>
                </c:pt>
                <c:pt idx="42156">
                  <c:v>300.06405639648398</c:v>
                </c:pt>
                <c:pt idx="42157">
                  <c:v>300.063873291015</c:v>
                </c:pt>
                <c:pt idx="42158">
                  <c:v>300.063720703125</c:v>
                </c:pt>
                <c:pt idx="42159">
                  <c:v>300.06356811523398</c:v>
                </c:pt>
                <c:pt idx="42160">
                  <c:v>300.063385009765</c:v>
                </c:pt>
                <c:pt idx="42161">
                  <c:v>300.06320190429602</c:v>
                </c:pt>
                <c:pt idx="42162">
                  <c:v>300.06304931640602</c:v>
                </c:pt>
                <c:pt idx="42163">
                  <c:v>300.062896728515</c:v>
                </c:pt>
                <c:pt idx="42164">
                  <c:v>300.06271362304602</c:v>
                </c:pt>
                <c:pt idx="42165">
                  <c:v>300.06256103515602</c:v>
                </c:pt>
                <c:pt idx="42166">
                  <c:v>300.06237792968699</c:v>
                </c:pt>
                <c:pt idx="42167">
                  <c:v>300.06222534179602</c:v>
                </c:pt>
                <c:pt idx="42168">
                  <c:v>300.06207275390602</c:v>
                </c:pt>
                <c:pt idx="42169">
                  <c:v>300.06188964843699</c:v>
                </c:pt>
                <c:pt idx="42170">
                  <c:v>300.06173706054602</c:v>
                </c:pt>
                <c:pt idx="42171">
                  <c:v>300.06155395507801</c:v>
                </c:pt>
                <c:pt idx="42172">
                  <c:v>300.06140136718699</c:v>
                </c:pt>
                <c:pt idx="42173">
                  <c:v>300.06121826171801</c:v>
                </c:pt>
                <c:pt idx="42174">
                  <c:v>300.06106567382801</c:v>
                </c:pt>
                <c:pt idx="42175">
                  <c:v>300.06091308593699</c:v>
                </c:pt>
                <c:pt idx="42176">
                  <c:v>300.06072998046801</c:v>
                </c:pt>
                <c:pt idx="42177">
                  <c:v>300.06057739257801</c:v>
                </c:pt>
                <c:pt idx="42178">
                  <c:v>300.06039428710898</c:v>
                </c:pt>
                <c:pt idx="42179">
                  <c:v>300.06024169921801</c:v>
                </c:pt>
                <c:pt idx="42180">
                  <c:v>300.06008911132801</c:v>
                </c:pt>
                <c:pt idx="42181">
                  <c:v>300.05990600585898</c:v>
                </c:pt>
                <c:pt idx="42182">
                  <c:v>300.05975341796801</c:v>
                </c:pt>
                <c:pt idx="42183">
                  <c:v>300.05960083007801</c:v>
                </c:pt>
                <c:pt idx="42184">
                  <c:v>300.05941772460898</c:v>
                </c:pt>
                <c:pt idx="42185">
                  <c:v>300.05926513671801</c:v>
                </c:pt>
                <c:pt idx="42186">
                  <c:v>300.05908203125</c:v>
                </c:pt>
                <c:pt idx="42187">
                  <c:v>300.05892944335898</c:v>
                </c:pt>
                <c:pt idx="42188">
                  <c:v>300.05874633789</c:v>
                </c:pt>
                <c:pt idx="42189">
                  <c:v>300.05859375</c:v>
                </c:pt>
                <c:pt idx="42190">
                  <c:v>300.05844116210898</c:v>
                </c:pt>
                <c:pt idx="42191">
                  <c:v>300.05825805664</c:v>
                </c:pt>
                <c:pt idx="42192">
                  <c:v>300.05810546875</c:v>
                </c:pt>
                <c:pt idx="42193">
                  <c:v>300.05792236328102</c:v>
                </c:pt>
                <c:pt idx="42194">
                  <c:v>300.05776977539</c:v>
                </c:pt>
                <c:pt idx="42195">
                  <c:v>300.0576171875</c:v>
                </c:pt>
                <c:pt idx="42196">
                  <c:v>300.05743408203102</c:v>
                </c:pt>
                <c:pt idx="42197">
                  <c:v>300.05728149414</c:v>
                </c:pt>
                <c:pt idx="42198">
                  <c:v>300.05709838867102</c:v>
                </c:pt>
                <c:pt idx="42199">
                  <c:v>300.05694580078102</c:v>
                </c:pt>
                <c:pt idx="42200">
                  <c:v>300.05679321289</c:v>
                </c:pt>
                <c:pt idx="42201">
                  <c:v>300.05661010742102</c:v>
                </c:pt>
                <c:pt idx="42202">
                  <c:v>300.05645751953102</c:v>
                </c:pt>
                <c:pt idx="42203">
                  <c:v>300.05630493164</c:v>
                </c:pt>
                <c:pt idx="42204">
                  <c:v>300.05612182617102</c:v>
                </c:pt>
                <c:pt idx="42205">
                  <c:v>300.05596923828102</c:v>
                </c:pt>
                <c:pt idx="42206">
                  <c:v>300.05578613281199</c:v>
                </c:pt>
                <c:pt idx="42207">
                  <c:v>300.05563354492102</c:v>
                </c:pt>
                <c:pt idx="42208">
                  <c:v>300.05548095703102</c:v>
                </c:pt>
                <c:pt idx="42209">
                  <c:v>300.05529785156199</c:v>
                </c:pt>
                <c:pt idx="42210">
                  <c:v>300.05514526367102</c:v>
                </c:pt>
                <c:pt idx="42211">
                  <c:v>300.05499267578102</c:v>
                </c:pt>
                <c:pt idx="42212">
                  <c:v>300.05480957031199</c:v>
                </c:pt>
                <c:pt idx="42213">
                  <c:v>300.05465698242102</c:v>
                </c:pt>
                <c:pt idx="42214">
                  <c:v>300.05447387695301</c:v>
                </c:pt>
                <c:pt idx="42215">
                  <c:v>300.05432128906199</c:v>
                </c:pt>
                <c:pt idx="42216">
                  <c:v>300.05413818359301</c:v>
                </c:pt>
                <c:pt idx="42217">
                  <c:v>300.05398559570301</c:v>
                </c:pt>
                <c:pt idx="42218">
                  <c:v>300.05383300781199</c:v>
                </c:pt>
                <c:pt idx="42219">
                  <c:v>300.05368041992102</c:v>
                </c:pt>
                <c:pt idx="42220">
                  <c:v>300.05349731445301</c:v>
                </c:pt>
                <c:pt idx="42221">
                  <c:v>300.05331420898398</c:v>
                </c:pt>
                <c:pt idx="42222">
                  <c:v>300.05316162109301</c:v>
                </c:pt>
                <c:pt idx="42223">
                  <c:v>300.05300903320301</c:v>
                </c:pt>
                <c:pt idx="42224">
                  <c:v>300.05282592773398</c:v>
                </c:pt>
                <c:pt idx="42225">
                  <c:v>300.05267333984301</c:v>
                </c:pt>
                <c:pt idx="42226">
                  <c:v>300.05252075195301</c:v>
                </c:pt>
                <c:pt idx="42227">
                  <c:v>300.05233764648398</c:v>
                </c:pt>
                <c:pt idx="42228">
                  <c:v>300.05218505859301</c:v>
                </c:pt>
                <c:pt idx="42229">
                  <c:v>300.052001953125</c:v>
                </c:pt>
                <c:pt idx="42230">
                  <c:v>300.05184936523398</c:v>
                </c:pt>
                <c:pt idx="42231">
                  <c:v>300.05169677734301</c:v>
                </c:pt>
                <c:pt idx="42232">
                  <c:v>300.051513671875</c:v>
                </c:pt>
                <c:pt idx="42233">
                  <c:v>300.05136108398398</c:v>
                </c:pt>
                <c:pt idx="42234">
                  <c:v>300.051177978515</c:v>
                </c:pt>
                <c:pt idx="42235">
                  <c:v>300.051025390625</c:v>
                </c:pt>
                <c:pt idx="42236">
                  <c:v>300.05087280273398</c:v>
                </c:pt>
                <c:pt idx="42237">
                  <c:v>300.050689697265</c:v>
                </c:pt>
                <c:pt idx="42238">
                  <c:v>300.050537109375</c:v>
                </c:pt>
                <c:pt idx="42239">
                  <c:v>300.05038452148398</c:v>
                </c:pt>
                <c:pt idx="42240">
                  <c:v>300.050201416015</c:v>
                </c:pt>
                <c:pt idx="42241">
                  <c:v>300.050048828125</c:v>
                </c:pt>
                <c:pt idx="42242">
                  <c:v>300.04986572265602</c:v>
                </c:pt>
                <c:pt idx="42243">
                  <c:v>300.049713134765</c:v>
                </c:pt>
                <c:pt idx="42244">
                  <c:v>300.049560546875</c:v>
                </c:pt>
                <c:pt idx="42245">
                  <c:v>300.04937744140602</c:v>
                </c:pt>
                <c:pt idx="42246">
                  <c:v>300.049224853515</c:v>
                </c:pt>
                <c:pt idx="42247">
                  <c:v>300.049072265625</c:v>
                </c:pt>
                <c:pt idx="42248">
                  <c:v>300.04888916015602</c:v>
                </c:pt>
                <c:pt idx="42249">
                  <c:v>300.048736572265</c:v>
                </c:pt>
                <c:pt idx="42250">
                  <c:v>300.04855346679602</c:v>
                </c:pt>
                <c:pt idx="42251">
                  <c:v>300.04840087890602</c:v>
                </c:pt>
                <c:pt idx="42252">
                  <c:v>300.048248291015</c:v>
                </c:pt>
                <c:pt idx="42253">
                  <c:v>300.04806518554602</c:v>
                </c:pt>
                <c:pt idx="42254">
                  <c:v>300.04791259765602</c:v>
                </c:pt>
                <c:pt idx="42255">
                  <c:v>300.047760009765</c:v>
                </c:pt>
                <c:pt idx="42256">
                  <c:v>300.04757690429602</c:v>
                </c:pt>
                <c:pt idx="42257">
                  <c:v>300.04742431640602</c:v>
                </c:pt>
                <c:pt idx="42258">
                  <c:v>300.04724121093699</c:v>
                </c:pt>
                <c:pt idx="42259">
                  <c:v>300.04708862304602</c:v>
                </c:pt>
                <c:pt idx="42260">
                  <c:v>300.04693603515602</c:v>
                </c:pt>
                <c:pt idx="42261">
                  <c:v>300.04675292968699</c:v>
                </c:pt>
                <c:pt idx="42262">
                  <c:v>300.04660034179602</c:v>
                </c:pt>
                <c:pt idx="42263">
                  <c:v>300.04644775390602</c:v>
                </c:pt>
                <c:pt idx="42264">
                  <c:v>300.04626464843699</c:v>
                </c:pt>
                <c:pt idx="42265">
                  <c:v>300.04611206054602</c:v>
                </c:pt>
                <c:pt idx="42266">
                  <c:v>300.04592895507801</c:v>
                </c:pt>
                <c:pt idx="42267">
                  <c:v>300.04577636718699</c:v>
                </c:pt>
                <c:pt idx="42268">
                  <c:v>300.04562377929602</c:v>
                </c:pt>
                <c:pt idx="42269">
                  <c:v>300.04544067382801</c:v>
                </c:pt>
                <c:pt idx="42270">
                  <c:v>300.04528808593699</c:v>
                </c:pt>
                <c:pt idx="42271">
                  <c:v>300.04513549804602</c:v>
                </c:pt>
                <c:pt idx="42272">
                  <c:v>300.04495239257801</c:v>
                </c:pt>
                <c:pt idx="42273">
                  <c:v>300.04479980468699</c:v>
                </c:pt>
                <c:pt idx="42274">
                  <c:v>300.04461669921801</c:v>
                </c:pt>
                <c:pt idx="42275">
                  <c:v>300.04446411132801</c:v>
                </c:pt>
                <c:pt idx="42276">
                  <c:v>300.04431152343699</c:v>
                </c:pt>
                <c:pt idx="42277">
                  <c:v>300.04412841796801</c:v>
                </c:pt>
                <c:pt idx="42278">
                  <c:v>300.04397583007801</c:v>
                </c:pt>
                <c:pt idx="42279">
                  <c:v>300.04382324218699</c:v>
                </c:pt>
                <c:pt idx="42280">
                  <c:v>300.04364013671801</c:v>
                </c:pt>
                <c:pt idx="42281">
                  <c:v>300.04348754882801</c:v>
                </c:pt>
                <c:pt idx="42282">
                  <c:v>300.04330444335898</c:v>
                </c:pt>
                <c:pt idx="42283">
                  <c:v>300.04315185546801</c:v>
                </c:pt>
                <c:pt idx="42284">
                  <c:v>300.04299926757801</c:v>
                </c:pt>
                <c:pt idx="42285">
                  <c:v>300.04281616210898</c:v>
                </c:pt>
                <c:pt idx="42286">
                  <c:v>300.04266357421801</c:v>
                </c:pt>
                <c:pt idx="42287">
                  <c:v>300.04251098632801</c:v>
                </c:pt>
                <c:pt idx="42288">
                  <c:v>300.04232788085898</c:v>
                </c:pt>
                <c:pt idx="42289">
                  <c:v>300.04217529296801</c:v>
                </c:pt>
                <c:pt idx="42290">
                  <c:v>300.0419921875</c:v>
                </c:pt>
                <c:pt idx="42291">
                  <c:v>300.04183959960898</c:v>
                </c:pt>
                <c:pt idx="42292">
                  <c:v>300.04168701171801</c:v>
                </c:pt>
                <c:pt idx="42293">
                  <c:v>300.04150390625</c:v>
                </c:pt>
                <c:pt idx="42294">
                  <c:v>300.04135131835898</c:v>
                </c:pt>
                <c:pt idx="42295">
                  <c:v>300.04119873046801</c:v>
                </c:pt>
                <c:pt idx="42296">
                  <c:v>300.041015625</c:v>
                </c:pt>
                <c:pt idx="42297">
                  <c:v>300.04086303710898</c:v>
                </c:pt>
                <c:pt idx="42298">
                  <c:v>300.04067993164</c:v>
                </c:pt>
                <c:pt idx="42299">
                  <c:v>300.04052734375</c:v>
                </c:pt>
                <c:pt idx="42300">
                  <c:v>300.04037475585898</c:v>
                </c:pt>
                <c:pt idx="42301">
                  <c:v>300.04019165039</c:v>
                </c:pt>
                <c:pt idx="42302">
                  <c:v>300.0400390625</c:v>
                </c:pt>
                <c:pt idx="42303">
                  <c:v>300.03988647460898</c:v>
                </c:pt>
                <c:pt idx="42304">
                  <c:v>300.03970336914</c:v>
                </c:pt>
                <c:pt idx="42305">
                  <c:v>300.03955078125</c:v>
                </c:pt>
                <c:pt idx="42306">
                  <c:v>300.03936767578102</c:v>
                </c:pt>
                <c:pt idx="42307">
                  <c:v>300.03921508789</c:v>
                </c:pt>
                <c:pt idx="42308">
                  <c:v>300.0390625</c:v>
                </c:pt>
                <c:pt idx="42309">
                  <c:v>300.03887939453102</c:v>
                </c:pt>
                <c:pt idx="42310">
                  <c:v>300.03872680664</c:v>
                </c:pt>
                <c:pt idx="42311">
                  <c:v>300.03857421875</c:v>
                </c:pt>
                <c:pt idx="42312">
                  <c:v>300.03839111328102</c:v>
                </c:pt>
                <c:pt idx="42313">
                  <c:v>300.03823852539</c:v>
                </c:pt>
                <c:pt idx="42314">
                  <c:v>300.0380859375</c:v>
                </c:pt>
                <c:pt idx="42315">
                  <c:v>300.03790283203102</c:v>
                </c:pt>
                <c:pt idx="42316">
                  <c:v>300.03775024414</c:v>
                </c:pt>
                <c:pt idx="42317">
                  <c:v>300.03759765625</c:v>
                </c:pt>
                <c:pt idx="42318">
                  <c:v>300.03741455078102</c:v>
                </c:pt>
                <c:pt idx="42319">
                  <c:v>300.03726196289</c:v>
                </c:pt>
                <c:pt idx="42320">
                  <c:v>300.03707885742102</c:v>
                </c:pt>
                <c:pt idx="42321">
                  <c:v>300.03692626953102</c:v>
                </c:pt>
                <c:pt idx="42322">
                  <c:v>300.03677368164</c:v>
                </c:pt>
                <c:pt idx="42323">
                  <c:v>300.03662109375</c:v>
                </c:pt>
                <c:pt idx="42324">
                  <c:v>300.03643798828102</c:v>
                </c:pt>
                <c:pt idx="42325">
                  <c:v>300.03628540039</c:v>
                </c:pt>
                <c:pt idx="42326">
                  <c:v>300.03610229492102</c:v>
                </c:pt>
                <c:pt idx="42327">
                  <c:v>300.03594970703102</c:v>
                </c:pt>
                <c:pt idx="42328">
                  <c:v>300.03579711914</c:v>
                </c:pt>
                <c:pt idx="42329">
                  <c:v>300.03561401367102</c:v>
                </c:pt>
                <c:pt idx="42330">
                  <c:v>300.03546142578102</c:v>
                </c:pt>
                <c:pt idx="42331">
                  <c:v>300.03530883789</c:v>
                </c:pt>
                <c:pt idx="42332">
                  <c:v>300.03512573242102</c:v>
                </c:pt>
                <c:pt idx="42333">
                  <c:v>300.03497314453102</c:v>
                </c:pt>
                <c:pt idx="42334">
                  <c:v>300.03479003906199</c:v>
                </c:pt>
                <c:pt idx="42335">
                  <c:v>300.03463745117102</c:v>
                </c:pt>
                <c:pt idx="42336">
                  <c:v>300.03448486328102</c:v>
                </c:pt>
                <c:pt idx="42337">
                  <c:v>300.03430175781199</c:v>
                </c:pt>
                <c:pt idx="42338">
                  <c:v>300.03414916992102</c:v>
                </c:pt>
                <c:pt idx="42339">
                  <c:v>300.03399658203102</c:v>
                </c:pt>
                <c:pt idx="42340">
                  <c:v>300.03381347656199</c:v>
                </c:pt>
                <c:pt idx="42341">
                  <c:v>300.03366088867102</c:v>
                </c:pt>
                <c:pt idx="42342">
                  <c:v>300.03347778320301</c:v>
                </c:pt>
                <c:pt idx="42343">
                  <c:v>300.03332519531199</c:v>
                </c:pt>
                <c:pt idx="42344">
                  <c:v>300.03317260742102</c:v>
                </c:pt>
                <c:pt idx="42345">
                  <c:v>300.03298950195301</c:v>
                </c:pt>
                <c:pt idx="42346">
                  <c:v>300.03283691406199</c:v>
                </c:pt>
                <c:pt idx="42347">
                  <c:v>300.03268432617102</c:v>
                </c:pt>
                <c:pt idx="42348">
                  <c:v>300.03250122070301</c:v>
                </c:pt>
                <c:pt idx="42349">
                  <c:v>300.03234863281199</c:v>
                </c:pt>
                <c:pt idx="42350">
                  <c:v>300.03219604492102</c:v>
                </c:pt>
                <c:pt idx="42351">
                  <c:v>300.03204345703102</c:v>
                </c:pt>
                <c:pt idx="42352">
                  <c:v>300.03186035156199</c:v>
                </c:pt>
                <c:pt idx="42353">
                  <c:v>300.03170776367102</c:v>
                </c:pt>
                <c:pt idx="42354">
                  <c:v>300.03152465820301</c:v>
                </c:pt>
                <c:pt idx="42355">
                  <c:v>300.03137207031199</c:v>
                </c:pt>
                <c:pt idx="42356">
                  <c:v>300.03121948242102</c:v>
                </c:pt>
                <c:pt idx="42357">
                  <c:v>300.03103637695301</c:v>
                </c:pt>
                <c:pt idx="42358">
                  <c:v>300.03088378906199</c:v>
                </c:pt>
                <c:pt idx="42359">
                  <c:v>300.03073120117102</c:v>
                </c:pt>
                <c:pt idx="42360">
                  <c:v>300.03054809570301</c:v>
                </c:pt>
                <c:pt idx="42361">
                  <c:v>300.03039550781199</c:v>
                </c:pt>
                <c:pt idx="42362">
                  <c:v>300.03021240234301</c:v>
                </c:pt>
                <c:pt idx="42363">
                  <c:v>300.03005981445301</c:v>
                </c:pt>
                <c:pt idx="42364">
                  <c:v>300.02990722656199</c:v>
                </c:pt>
                <c:pt idx="42365">
                  <c:v>300.02972412109301</c:v>
                </c:pt>
                <c:pt idx="42366">
                  <c:v>300.02957153320301</c:v>
                </c:pt>
                <c:pt idx="42367">
                  <c:v>300.02941894531199</c:v>
                </c:pt>
                <c:pt idx="42368">
                  <c:v>300.02923583984301</c:v>
                </c:pt>
                <c:pt idx="42369">
                  <c:v>300.02908325195301</c:v>
                </c:pt>
                <c:pt idx="42370">
                  <c:v>300.02893066406199</c:v>
                </c:pt>
                <c:pt idx="42371">
                  <c:v>300.02877807617102</c:v>
                </c:pt>
                <c:pt idx="42372">
                  <c:v>300.02859497070301</c:v>
                </c:pt>
                <c:pt idx="42373">
                  <c:v>300.02844238281199</c:v>
                </c:pt>
                <c:pt idx="42374">
                  <c:v>300.02825927734301</c:v>
                </c:pt>
                <c:pt idx="42375">
                  <c:v>300.02810668945301</c:v>
                </c:pt>
                <c:pt idx="42376">
                  <c:v>300.02795410156199</c:v>
                </c:pt>
                <c:pt idx="42377">
                  <c:v>300.02777099609301</c:v>
                </c:pt>
                <c:pt idx="42378">
                  <c:v>300.02761840820301</c:v>
                </c:pt>
                <c:pt idx="42379">
                  <c:v>300.02746582031199</c:v>
                </c:pt>
                <c:pt idx="42380">
                  <c:v>300.02728271484301</c:v>
                </c:pt>
                <c:pt idx="42381">
                  <c:v>300.02713012695301</c:v>
                </c:pt>
                <c:pt idx="42382">
                  <c:v>300.02694702148398</c:v>
                </c:pt>
                <c:pt idx="42383">
                  <c:v>300.02679443359301</c:v>
                </c:pt>
                <c:pt idx="42384">
                  <c:v>300.02664184570301</c:v>
                </c:pt>
                <c:pt idx="42385">
                  <c:v>300.02645874023398</c:v>
                </c:pt>
                <c:pt idx="42386">
                  <c:v>300.02630615234301</c:v>
                </c:pt>
                <c:pt idx="42387">
                  <c:v>300.02615356445301</c:v>
                </c:pt>
                <c:pt idx="42388">
                  <c:v>300.02597045898398</c:v>
                </c:pt>
                <c:pt idx="42389">
                  <c:v>300.02581787109301</c:v>
                </c:pt>
                <c:pt idx="42390">
                  <c:v>300.02566528320301</c:v>
                </c:pt>
                <c:pt idx="42391">
                  <c:v>300.02551269531199</c:v>
                </c:pt>
                <c:pt idx="42392">
                  <c:v>300.02532958984301</c:v>
                </c:pt>
                <c:pt idx="42393">
                  <c:v>300.02517700195301</c:v>
                </c:pt>
                <c:pt idx="42394">
                  <c:v>300.02499389648398</c:v>
                </c:pt>
                <c:pt idx="42395">
                  <c:v>300.02484130859301</c:v>
                </c:pt>
                <c:pt idx="42396">
                  <c:v>300.02468872070301</c:v>
                </c:pt>
                <c:pt idx="42397">
                  <c:v>300.02450561523398</c:v>
                </c:pt>
                <c:pt idx="42398">
                  <c:v>300.02435302734301</c:v>
                </c:pt>
                <c:pt idx="42399">
                  <c:v>300.02420043945301</c:v>
                </c:pt>
                <c:pt idx="42400">
                  <c:v>300.02401733398398</c:v>
                </c:pt>
                <c:pt idx="42401">
                  <c:v>300.02386474609301</c:v>
                </c:pt>
                <c:pt idx="42402">
                  <c:v>300.02371215820301</c:v>
                </c:pt>
                <c:pt idx="42403">
                  <c:v>300.02355957031199</c:v>
                </c:pt>
                <c:pt idx="42404">
                  <c:v>300.02337646484301</c:v>
                </c:pt>
                <c:pt idx="42405">
                  <c:v>300.02322387695301</c:v>
                </c:pt>
                <c:pt idx="42406">
                  <c:v>300.02304077148398</c:v>
                </c:pt>
                <c:pt idx="42407">
                  <c:v>300.02288818359301</c:v>
                </c:pt>
                <c:pt idx="42408">
                  <c:v>300.02273559570301</c:v>
                </c:pt>
                <c:pt idx="42409">
                  <c:v>300.02255249023398</c:v>
                </c:pt>
                <c:pt idx="42410">
                  <c:v>300.02239990234301</c:v>
                </c:pt>
                <c:pt idx="42411">
                  <c:v>300.02224731445301</c:v>
                </c:pt>
                <c:pt idx="42412">
                  <c:v>300.02206420898398</c:v>
                </c:pt>
                <c:pt idx="42413">
                  <c:v>300.02191162109301</c:v>
                </c:pt>
                <c:pt idx="42414">
                  <c:v>300.02175903320301</c:v>
                </c:pt>
                <c:pt idx="42415">
                  <c:v>300.02157592773398</c:v>
                </c:pt>
                <c:pt idx="42416">
                  <c:v>300.02142333984301</c:v>
                </c:pt>
                <c:pt idx="42417">
                  <c:v>300.02127075195301</c:v>
                </c:pt>
                <c:pt idx="42418">
                  <c:v>300.02108764648398</c:v>
                </c:pt>
                <c:pt idx="42419">
                  <c:v>300.02093505859301</c:v>
                </c:pt>
                <c:pt idx="42420">
                  <c:v>300.02078247070301</c:v>
                </c:pt>
                <c:pt idx="42421">
                  <c:v>300.02059936523398</c:v>
                </c:pt>
                <c:pt idx="42422">
                  <c:v>300.02044677734301</c:v>
                </c:pt>
                <c:pt idx="42423">
                  <c:v>300.02029418945301</c:v>
                </c:pt>
                <c:pt idx="42424">
                  <c:v>300.02011108398398</c:v>
                </c:pt>
                <c:pt idx="42425">
                  <c:v>300.01995849609301</c:v>
                </c:pt>
                <c:pt idx="42426">
                  <c:v>300.019775390625</c:v>
                </c:pt>
                <c:pt idx="42427">
                  <c:v>300.01962280273398</c:v>
                </c:pt>
                <c:pt idx="42428">
                  <c:v>300.01947021484301</c:v>
                </c:pt>
                <c:pt idx="42429">
                  <c:v>300.01931762695301</c:v>
                </c:pt>
                <c:pt idx="42430">
                  <c:v>300.01913452148398</c:v>
                </c:pt>
                <c:pt idx="42431">
                  <c:v>300.01898193359301</c:v>
                </c:pt>
                <c:pt idx="42432">
                  <c:v>300.01882934570301</c:v>
                </c:pt>
                <c:pt idx="42433">
                  <c:v>300.01864624023398</c:v>
                </c:pt>
                <c:pt idx="42434">
                  <c:v>300.01849365234301</c:v>
                </c:pt>
                <c:pt idx="42435">
                  <c:v>300.01834106445301</c:v>
                </c:pt>
                <c:pt idx="42436">
                  <c:v>300.01815795898398</c:v>
                </c:pt>
                <c:pt idx="42437">
                  <c:v>300.01800537109301</c:v>
                </c:pt>
                <c:pt idx="42438">
                  <c:v>300.017822265625</c:v>
                </c:pt>
                <c:pt idx="42439">
                  <c:v>300.01766967773398</c:v>
                </c:pt>
                <c:pt idx="42440">
                  <c:v>300.01751708984301</c:v>
                </c:pt>
                <c:pt idx="42441">
                  <c:v>300.01736450195301</c:v>
                </c:pt>
                <c:pt idx="42442">
                  <c:v>300.01718139648398</c:v>
                </c:pt>
                <c:pt idx="42443">
                  <c:v>300.01702880859301</c:v>
                </c:pt>
                <c:pt idx="42444">
                  <c:v>300.01687622070301</c:v>
                </c:pt>
                <c:pt idx="42445">
                  <c:v>300.01669311523398</c:v>
                </c:pt>
                <c:pt idx="42446">
                  <c:v>300.01654052734301</c:v>
                </c:pt>
                <c:pt idx="42447">
                  <c:v>300.01638793945301</c:v>
                </c:pt>
                <c:pt idx="42448">
                  <c:v>300.01620483398398</c:v>
                </c:pt>
                <c:pt idx="42449">
                  <c:v>300.01605224609301</c:v>
                </c:pt>
                <c:pt idx="42450">
                  <c:v>300.01589965820301</c:v>
                </c:pt>
                <c:pt idx="42451">
                  <c:v>300.01571655273398</c:v>
                </c:pt>
                <c:pt idx="42452">
                  <c:v>300.01556396484301</c:v>
                </c:pt>
                <c:pt idx="42453">
                  <c:v>300.01541137695301</c:v>
                </c:pt>
                <c:pt idx="42454">
                  <c:v>300.01522827148398</c:v>
                </c:pt>
                <c:pt idx="42455">
                  <c:v>300.01507568359301</c:v>
                </c:pt>
                <c:pt idx="42456">
                  <c:v>300.01492309570301</c:v>
                </c:pt>
                <c:pt idx="42457">
                  <c:v>300.01473999023398</c:v>
                </c:pt>
                <c:pt idx="42458">
                  <c:v>300.01458740234301</c:v>
                </c:pt>
                <c:pt idx="42459">
                  <c:v>300.01443481445301</c:v>
                </c:pt>
                <c:pt idx="42460">
                  <c:v>300.01425170898398</c:v>
                </c:pt>
                <c:pt idx="42461">
                  <c:v>300.01409912109301</c:v>
                </c:pt>
                <c:pt idx="42462">
                  <c:v>300.01394653320301</c:v>
                </c:pt>
                <c:pt idx="42463">
                  <c:v>300.01379394531199</c:v>
                </c:pt>
                <c:pt idx="42464">
                  <c:v>300.01361083984301</c:v>
                </c:pt>
                <c:pt idx="42465">
                  <c:v>300.01345825195301</c:v>
                </c:pt>
                <c:pt idx="42466">
                  <c:v>300.01327514648398</c:v>
                </c:pt>
                <c:pt idx="42467">
                  <c:v>300.01312255859301</c:v>
                </c:pt>
                <c:pt idx="42468">
                  <c:v>300.01296997070301</c:v>
                </c:pt>
                <c:pt idx="42469">
                  <c:v>300.01278686523398</c:v>
                </c:pt>
                <c:pt idx="42470">
                  <c:v>300.01263427734301</c:v>
                </c:pt>
                <c:pt idx="42471">
                  <c:v>300.01248168945301</c:v>
                </c:pt>
                <c:pt idx="42472">
                  <c:v>300.01229858398398</c:v>
                </c:pt>
                <c:pt idx="42473">
                  <c:v>300.01214599609301</c:v>
                </c:pt>
                <c:pt idx="42474">
                  <c:v>300.01199340820301</c:v>
                </c:pt>
                <c:pt idx="42475">
                  <c:v>300.01184082031199</c:v>
                </c:pt>
                <c:pt idx="42476">
                  <c:v>300.01165771484301</c:v>
                </c:pt>
                <c:pt idx="42477">
                  <c:v>300.01150512695301</c:v>
                </c:pt>
                <c:pt idx="42478">
                  <c:v>300.01132202148398</c:v>
                </c:pt>
                <c:pt idx="42479">
                  <c:v>300.01116943359301</c:v>
                </c:pt>
                <c:pt idx="42480">
                  <c:v>300.01101684570301</c:v>
                </c:pt>
                <c:pt idx="42481">
                  <c:v>300.01086425781199</c:v>
                </c:pt>
                <c:pt idx="42482">
                  <c:v>300.01068115234301</c:v>
                </c:pt>
                <c:pt idx="42483">
                  <c:v>300.01052856445301</c:v>
                </c:pt>
                <c:pt idx="42484">
                  <c:v>300.01037597656199</c:v>
                </c:pt>
                <c:pt idx="42485">
                  <c:v>300.01019287109301</c:v>
                </c:pt>
                <c:pt idx="42486">
                  <c:v>300.01004028320301</c:v>
                </c:pt>
                <c:pt idx="42487">
                  <c:v>300.00988769531199</c:v>
                </c:pt>
                <c:pt idx="42488">
                  <c:v>300.00970458984301</c:v>
                </c:pt>
                <c:pt idx="42489">
                  <c:v>300.00955200195301</c:v>
                </c:pt>
                <c:pt idx="42490">
                  <c:v>300.00939941406199</c:v>
                </c:pt>
                <c:pt idx="42491">
                  <c:v>300.00924682617102</c:v>
                </c:pt>
                <c:pt idx="42492">
                  <c:v>300.00906372070301</c:v>
                </c:pt>
                <c:pt idx="42493">
                  <c:v>300.00891113281199</c:v>
                </c:pt>
                <c:pt idx="42494">
                  <c:v>300.00872802734301</c:v>
                </c:pt>
                <c:pt idx="42495">
                  <c:v>300.00857543945301</c:v>
                </c:pt>
                <c:pt idx="42496">
                  <c:v>300.00842285156199</c:v>
                </c:pt>
                <c:pt idx="42497">
                  <c:v>300.00823974609301</c:v>
                </c:pt>
                <c:pt idx="42498">
                  <c:v>300.00808715820301</c:v>
                </c:pt>
                <c:pt idx="42499">
                  <c:v>300.00793457031199</c:v>
                </c:pt>
                <c:pt idx="42500">
                  <c:v>300.00778198242102</c:v>
                </c:pt>
                <c:pt idx="42501">
                  <c:v>300.00759887695301</c:v>
                </c:pt>
                <c:pt idx="42502">
                  <c:v>300.00744628906199</c:v>
                </c:pt>
                <c:pt idx="42503">
                  <c:v>300.00729370117102</c:v>
                </c:pt>
                <c:pt idx="42504">
                  <c:v>300.00711059570301</c:v>
                </c:pt>
                <c:pt idx="42505">
                  <c:v>300.00695800781199</c:v>
                </c:pt>
                <c:pt idx="42506">
                  <c:v>300.00680541992102</c:v>
                </c:pt>
                <c:pt idx="42507">
                  <c:v>300.00665283203102</c:v>
                </c:pt>
                <c:pt idx="42508">
                  <c:v>300.00646972656199</c:v>
                </c:pt>
                <c:pt idx="42509">
                  <c:v>300.00631713867102</c:v>
                </c:pt>
                <c:pt idx="42510">
                  <c:v>300.00613403320301</c:v>
                </c:pt>
                <c:pt idx="42511">
                  <c:v>300.00598144531199</c:v>
                </c:pt>
                <c:pt idx="42512">
                  <c:v>300.00582885742102</c:v>
                </c:pt>
                <c:pt idx="42513">
                  <c:v>300.00564575195301</c:v>
                </c:pt>
                <c:pt idx="42514">
                  <c:v>300.00549316406199</c:v>
                </c:pt>
                <c:pt idx="42515">
                  <c:v>300.00534057617102</c:v>
                </c:pt>
                <c:pt idx="42516">
                  <c:v>300.00518798828102</c:v>
                </c:pt>
                <c:pt idx="42517">
                  <c:v>300.00500488281199</c:v>
                </c:pt>
                <c:pt idx="42518">
                  <c:v>300.00485229492102</c:v>
                </c:pt>
                <c:pt idx="42519">
                  <c:v>300.00469970703102</c:v>
                </c:pt>
                <c:pt idx="42520">
                  <c:v>300.00451660156199</c:v>
                </c:pt>
                <c:pt idx="42521">
                  <c:v>300.00436401367102</c:v>
                </c:pt>
                <c:pt idx="42522">
                  <c:v>300.00421142578102</c:v>
                </c:pt>
                <c:pt idx="42523">
                  <c:v>300.00405883789</c:v>
                </c:pt>
                <c:pt idx="42524">
                  <c:v>300.00387573242102</c:v>
                </c:pt>
                <c:pt idx="42525">
                  <c:v>300.00372314453102</c:v>
                </c:pt>
                <c:pt idx="42526">
                  <c:v>300.00354003906199</c:v>
                </c:pt>
                <c:pt idx="42527">
                  <c:v>300.00338745117102</c:v>
                </c:pt>
                <c:pt idx="42528">
                  <c:v>300.00323486328102</c:v>
                </c:pt>
                <c:pt idx="42529">
                  <c:v>300.00305175781199</c:v>
                </c:pt>
                <c:pt idx="42530">
                  <c:v>300.00289916992102</c:v>
                </c:pt>
                <c:pt idx="42531">
                  <c:v>300.00274658203102</c:v>
                </c:pt>
                <c:pt idx="42532">
                  <c:v>300.00259399414</c:v>
                </c:pt>
                <c:pt idx="42533">
                  <c:v>300.00241088867102</c:v>
                </c:pt>
                <c:pt idx="42534">
                  <c:v>300.00225830078102</c:v>
                </c:pt>
                <c:pt idx="42535">
                  <c:v>300.00210571289</c:v>
                </c:pt>
                <c:pt idx="42536">
                  <c:v>300.00192260742102</c:v>
                </c:pt>
                <c:pt idx="42537">
                  <c:v>300.00177001953102</c:v>
                </c:pt>
                <c:pt idx="42538">
                  <c:v>300.00161743164</c:v>
                </c:pt>
                <c:pt idx="42539">
                  <c:v>300.00146484375</c:v>
                </c:pt>
                <c:pt idx="42540">
                  <c:v>300.00128173828102</c:v>
                </c:pt>
                <c:pt idx="42541">
                  <c:v>300.00112915039</c:v>
                </c:pt>
                <c:pt idx="42542">
                  <c:v>300.00094604492102</c:v>
                </c:pt>
                <c:pt idx="42543">
                  <c:v>300.00079345703102</c:v>
                </c:pt>
                <c:pt idx="42544">
                  <c:v>300.00064086914</c:v>
                </c:pt>
                <c:pt idx="42545">
                  <c:v>300.00048828125</c:v>
                </c:pt>
                <c:pt idx="42546">
                  <c:v>300.00030517578102</c:v>
                </c:pt>
                <c:pt idx="42547">
                  <c:v>300.00015258789</c:v>
                </c:pt>
                <c:pt idx="42548">
                  <c:v>300</c:v>
                </c:pt>
                <c:pt idx="42549">
                  <c:v>299.99981689453102</c:v>
                </c:pt>
                <c:pt idx="42550">
                  <c:v>299.99966430664</c:v>
                </c:pt>
                <c:pt idx="42551">
                  <c:v>299.99951171875</c:v>
                </c:pt>
                <c:pt idx="42552">
                  <c:v>299.99932861328102</c:v>
                </c:pt>
                <c:pt idx="42553">
                  <c:v>299.99917602539</c:v>
                </c:pt>
                <c:pt idx="42554">
                  <c:v>299.9990234375</c:v>
                </c:pt>
                <c:pt idx="42555">
                  <c:v>299.99887084960898</c:v>
                </c:pt>
                <c:pt idx="42556">
                  <c:v>299.99868774414</c:v>
                </c:pt>
                <c:pt idx="42557">
                  <c:v>299.99853515625</c:v>
                </c:pt>
                <c:pt idx="42558">
                  <c:v>299.99838256835898</c:v>
                </c:pt>
                <c:pt idx="42559">
                  <c:v>299.99822998046801</c:v>
                </c:pt>
                <c:pt idx="42560">
                  <c:v>299.998046875</c:v>
                </c:pt>
                <c:pt idx="42561">
                  <c:v>299.99789428710898</c:v>
                </c:pt>
                <c:pt idx="42562">
                  <c:v>299.99771118164</c:v>
                </c:pt>
                <c:pt idx="42563">
                  <c:v>299.99755859375</c:v>
                </c:pt>
                <c:pt idx="42564">
                  <c:v>299.99740600585898</c:v>
                </c:pt>
                <c:pt idx="42565">
                  <c:v>299.99725341796801</c:v>
                </c:pt>
                <c:pt idx="42566">
                  <c:v>299.9970703125</c:v>
                </c:pt>
                <c:pt idx="42567">
                  <c:v>299.99691772460898</c:v>
                </c:pt>
                <c:pt idx="42568">
                  <c:v>299.99676513671801</c:v>
                </c:pt>
                <c:pt idx="42569">
                  <c:v>299.99658203125</c:v>
                </c:pt>
                <c:pt idx="42570">
                  <c:v>299.99642944335898</c:v>
                </c:pt>
                <c:pt idx="42571">
                  <c:v>299.99627685546801</c:v>
                </c:pt>
                <c:pt idx="42572">
                  <c:v>299.99609375</c:v>
                </c:pt>
                <c:pt idx="42573">
                  <c:v>299.99594116210898</c:v>
                </c:pt>
                <c:pt idx="42574">
                  <c:v>299.99578857421801</c:v>
                </c:pt>
                <c:pt idx="42575">
                  <c:v>299.99563598632801</c:v>
                </c:pt>
                <c:pt idx="42576">
                  <c:v>299.99545288085898</c:v>
                </c:pt>
                <c:pt idx="42577">
                  <c:v>299.99530029296801</c:v>
                </c:pt>
                <c:pt idx="42578">
                  <c:v>299.99514770507801</c:v>
                </c:pt>
                <c:pt idx="42579">
                  <c:v>299.99499511718699</c:v>
                </c:pt>
                <c:pt idx="42580">
                  <c:v>299.99481201171801</c:v>
                </c:pt>
                <c:pt idx="42581">
                  <c:v>299.99465942382801</c:v>
                </c:pt>
                <c:pt idx="42582">
                  <c:v>299.99447631835898</c:v>
                </c:pt>
                <c:pt idx="42583">
                  <c:v>299.99432373046801</c:v>
                </c:pt>
                <c:pt idx="42584">
                  <c:v>299.99417114257801</c:v>
                </c:pt>
                <c:pt idx="42585">
                  <c:v>299.99401855468699</c:v>
                </c:pt>
                <c:pt idx="42586">
                  <c:v>299.99383544921801</c:v>
                </c:pt>
                <c:pt idx="42587">
                  <c:v>299.99368286132801</c:v>
                </c:pt>
                <c:pt idx="42588">
                  <c:v>299.99353027343699</c:v>
                </c:pt>
                <c:pt idx="42589">
                  <c:v>299.99334716796801</c:v>
                </c:pt>
                <c:pt idx="42590">
                  <c:v>299.99319458007801</c:v>
                </c:pt>
                <c:pt idx="42591">
                  <c:v>299.99304199218699</c:v>
                </c:pt>
                <c:pt idx="42592">
                  <c:v>299.99288940429602</c:v>
                </c:pt>
                <c:pt idx="42593">
                  <c:v>299.99270629882801</c:v>
                </c:pt>
                <c:pt idx="42594">
                  <c:v>299.99255371093699</c:v>
                </c:pt>
                <c:pt idx="42595">
                  <c:v>299.99240112304602</c:v>
                </c:pt>
                <c:pt idx="42596">
                  <c:v>299.99221801757801</c:v>
                </c:pt>
                <c:pt idx="42597">
                  <c:v>299.99206542968699</c:v>
                </c:pt>
                <c:pt idx="42598">
                  <c:v>299.99191284179602</c:v>
                </c:pt>
                <c:pt idx="42599">
                  <c:v>299.99176025390602</c:v>
                </c:pt>
                <c:pt idx="42600">
                  <c:v>299.99157714843699</c:v>
                </c:pt>
                <c:pt idx="42601">
                  <c:v>299.99142456054602</c:v>
                </c:pt>
                <c:pt idx="42602">
                  <c:v>299.99127197265602</c:v>
                </c:pt>
                <c:pt idx="42603">
                  <c:v>299.991119384765</c:v>
                </c:pt>
                <c:pt idx="42604">
                  <c:v>299.99093627929602</c:v>
                </c:pt>
                <c:pt idx="42605">
                  <c:v>299.99078369140602</c:v>
                </c:pt>
                <c:pt idx="42606">
                  <c:v>299.99060058593699</c:v>
                </c:pt>
                <c:pt idx="42607">
                  <c:v>299.99044799804602</c:v>
                </c:pt>
                <c:pt idx="42608">
                  <c:v>299.99029541015602</c:v>
                </c:pt>
                <c:pt idx="42609">
                  <c:v>299.990142822265</c:v>
                </c:pt>
                <c:pt idx="42610">
                  <c:v>299.98995971679602</c:v>
                </c:pt>
                <c:pt idx="42611">
                  <c:v>299.98980712890602</c:v>
                </c:pt>
                <c:pt idx="42612">
                  <c:v>299.989654541015</c:v>
                </c:pt>
                <c:pt idx="42613">
                  <c:v>299.98947143554602</c:v>
                </c:pt>
                <c:pt idx="42614">
                  <c:v>299.98931884765602</c:v>
                </c:pt>
                <c:pt idx="42615">
                  <c:v>299.989166259765</c:v>
                </c:pt>
                <c:pt idx="42616">
                  <c:v>299.989013671875</c:v>
                </c:pt>
                <c:pt idx="42617">
                  <c:v>299.98883056640602</c:v>
                </c:pt>
                <c:pt idx="42618">
                  <c:v>299.988677978515</c:v>
                </c:pt>
                <c:pt idx="42619">
                  <c:v>299.988525390625</c:v>
                </c:pt>
                <c:pt idx="42620">
                  <c:v>299.98837280273398</c:v>
                </c:pt>
                <c:pt idx="42621">
                  <c:v>299.988189697265</c:v>
                </c:pt>
                <c:pt idx="42622">
                  <c:v>299.988037109375</c:v>
                </c:pt>
                <c:pt idx="42623">
                  <c:v>299.98788452148398</c:v>
                </c:pt>
                <c:pt idx="42624">
                  <c:v>299.987701416015</c:v>
                </c:pt>
                <c:pt idx="42625">
                  <c:v>299.987548828125</c:v>
                </c:pt>
                <c:pt idx="42626">
                  <c:v>299.98739624023398</c:v>
                </c:pt>
                <c:pt idx="42627">
                  <c:v>299.98724365234301</c:v>
                </c:pt>
                <c:pt idx="42628">
                  <c:v>299.987060546875</c:v>
                </c:pt>
                <c:pt idx="42629">
                  <c:v>299.98690795898398</c:v>
                </c:pt>
                <c:pt idx="42630">
                  <c:v>299.98675537109301</c:v>
                </c:pt>
                <c:pt idx="42631">
                  <c:v>299.98660278320301</c:v>
                </c:pt>
                <c:pt idx="42632">
                  <c:v>299.98641967773398</c:v>
                </c:pt>
                <c:pt idx="42633">
                  <c:v>299.98626708984301</c:v>
                </c:pt>
                <c:pt idx="42634">
                  <c:v>299.98611450195301</c:v>
                </c:pt>
                <c:pt idx="42635">
                  <c:v>299.98596191406199</c:v>
                </c:pt>
                <c:pt idx="42636">
                  <c:v>299.98577880859301</c:v>
                </c:pt>
                <c:pt idx="42637">
                  <c:v>299.98562622070301</c:v>
                </c:pt>
                <c:pt idx="42638">
                  <c:v>299.98544311523398</c:v>
                </c:pt>
                <c:pt idx="42639">
                  <c:v>299.98529052734301</c:v>
                </c:pt>
                <c:pt idx="42640">
                  <c:v>299.98513793945301</c:v>
                </c:pt>
                <c:pt idx="42641">
                  <c:v>299.98498535156199</c:v>
                </c:pt>
                <c:pt idx="42642">
                  <c:v>299.98480224609301</c:v>
                </c:pt>
                <c:pt idx="42643">
                  <c:v>299.98464965820301</c:v>
                </c:pt>
                <c:pt idx="42644">
                  <c:v>299.98449707031199</c:v>
                </c:pt>
                <c:pt idx="42645">
                  <c:v>299.98434448242102</c:v>
                </c:pt>
                <c:pt idx="42646">
                  <c:v>299.98416137695301</c:v>
                </c:pt>
                <c:pt idx="42647">
                  <c:v>299.98400878906199</c:v>
                </c:pt>
                <c:pt idx="42648">
                  <c:v>299.98385620117102</c:v>
                </c:pt>
                <c:pt idx="42649">
                  <c:v>299.98367309570301</c:v>
                </c:pt>
                <c:pt idx="42650">
                  <c:v>299.98352050781199</c:v>
                </c:pt>
                <c:pt idx="42651">
                  <c:v>299.98336791992102</c:v>
                </c:pt>
                <c:pt idx="42652">
                  <c:v>299.98321533203102</c:v>
                </c:pt>
                <c:pt idx="42653">
                  <c:v>299.98303222656199</c:v>
                </c:pt>
                <c:pt idx="42654">
                  <c:v>299.98287963867102</c:v>
                </c:pt>
                <c:pt idx="42655">
                  <c:v>299.98272705078102</c:v>
                </c:pt>
                <c:pt idx="42656">
                  <c:v>299.98257446289</c:v>
                </c:pt>
                <c:pt idx="42657">
                  <c:v>299.98239135742102</c:v>
                </c:pt>
                <c:pt idx="42658">
                  <c:v>299.98223876953102</c:v>
                </c:pt>
                <c:pt idx="42659">
                  <c:v>299.98208618164</c:v>
                </c:pt>
                <c:pt idx="42660">
                  <c:v>299.98190307617102</c:v>
                </c:pt>
                <c:pt idx="42661">
                  <c:v>299.98175048828102</c:v>
                </c:pt>
                <c:pt idx="42662">
                  <c:v>299.98159790039</c:v>
                </c:pt>
                <c:pt idx="42663">
                  <c:v>299.9814453125</c:v>
                </c:pt>
                <c:pt idx="42664">
                  <c:v>299.98126220703102</c:v>
                </c:pt>
                <c:pt idx="42665">
                  <c:v>299.98110961914</c:v>
                </c:pt>
                <c:pt idx="42666">
                  <c:v>299.98095703125</c:v>
                </c:pt>
                <c:pt idx="42667">
                  <c:v>299.98080444335898</c:v>
                </c:pt>
                <c:pt idx="42668">
                  <c:v>299.98062133789</c:v>
                </c:pt>
                <c:pt idx="42669">
                  <c:v>299.98046875</c:v>
                </c:pt>
                <c:pt idx="42670">
                  <c:v>299.98031616210898</c:v>
                </c:pt>
                <c:pt idx="42671">
                  <c:v>299.98016357421801</c:v>
                </c:pt>
                <c:pt idx="42672">
                  <c:v>299.97998046875</c:v>
                </c:pt>
                <c:pt idx="42673">
                  <c:v>299.97982788085898</c:v>
                </c:pt>
                <c:pt idx="42674">
                  <c:v>299.97967529296801</c:v>
                </c:pt>
                <c:pt idx="42675">
                  <c:v>299.97952270507801</c:v>
                </c:pt>
                <c:pt idx="42676">
                  <c:v>299.97933959960898</c:v>
                </c:pt>
                <c:pt idx="42677">
                  <c:v>299.97918701171801</c:v>
                </c:pt>
                <c:pt idx="42678">
                  <c:v>299.97903442382801</c:v>
                </c:pt>
                <c:pt idx="42679">
                  <c:v>299.97888183593699</c:v>
                </c:pt>
                <c:pt idx="42680">
                  <c:v>299.97869873046801</c:v>
                </c:pt>
                <c:pt idx="42681">
                  <c:v>299.97854614257801</c:v>
                </c:pt>
                <c:pt idx="42682">
                  <c:v>299.97836303710898</c:v>
                </c:pt>
                <c:pt idx="42683">
                  <c:v>299.97821044921801</c:v>
                </c:pt>
                <c:pt idx="42684">
                  <c:v>299.97805786132801</c:v>
                </c:pt>
                <c:pt idx="42685">
                  <c:v>299.97790527343699</c:v>
                </c:pt>
                <c:pt idx="42686">
                  <c:v>299.97772216796801</c:v>
                </c:pt>
                <c:pt idx="42687">
                  <c:v>299.97756958007801</c:v>
                </c:pt>
                <c:pt idx="42688">
                  <c:v>299.97741699218699</c:v>
                </c:pt>
                <c:pt idx="42689">
                  <c:v>299.97726440429602</c:v>
                </c:pt>
                <c:pt idx="42690">
                  <c:v>299.97708129882801</c:v>
                </c:pt>
                <c:pt idx="42691">
                  <c:v>299.97692871093699</c:v>
                </c:pt>
                <c:pt idx="42692">
                  <c:v>299.97677612304602</c:v>
                </c:pt>
                <c:pt idx="42693">
                  <c:v>299.97662353515602</c:v>
                </c:pt>
                <c:pt idx="42694">
                  <c:v>299.97644042968699</c:v>
                </c:pt>
                <c:pt idx="42695">
                  <c:v>299.97628784179602</c:v>
                </c:pt>
                <c:pt idx="42696">
                  <c:v>299.97613525390602</c:v>
                </c:pt>
                <c:pt idx="42697">
                  <c:v>299.975982666015</c:v>
                </c:pt>
                <c:pt idx="42698">
                  <c:v>299.97579956054602</c:v>
                </c:pt>
                <c:pt idx="42699">
                  <c:v>299.97564697265602</c:v>
                </c:pt>
                <c:pt idx="42700">
                  <c:v>299.975494384765</c:v>
                </c:pt>
                <c:pt idx="42701">
                  <c:v>299.97531127929602</c:v>
                </c:pt>
                <c:pt idx="42702">
                  <c:v>299.97515869140602</c:v>
                </c:pt>
                <c:pt idx="42703">
                  <c:v>299.975006103515</c:v>
                </c:pt>
                <c:pt idx="42704">
                  <c:v>299.974853515625</c:v>
                </c:pt>
                <c:pt idx="42705">
                  <c:v>299.97467041015602</c:v>
                </c:pt>
                <c:pt idx="42706">
                  <c:v>299.974517822265</c:v>
                </c:pt>
                <c:pt idx="42707">
                  <c:v>299.974365234375</c:v>
                </c:pt>
                <c:pt idx="42708">
                  <c:v>299.97421264648398</c:v>
                </c:pt>
                <c:pt idx="42709">
                  <c:v>299.974029541015</c:v>
                </c:pt>
                <c:pt idx="42710">
                  <c:v>299.973876953125</c:v>
                </c:pt>
                <c:pt idx="42711">
                  <c:v>299.97372436523398</c:v>
                </c:pt>
                <c:pt idx="42712">
                  <c:v>299.97357177734301</c:v>
                </c:pt>
                <c:pt idx="42713">
                  <c:v>299.973388671875</c:v>
                </c:pt>
                <c:pt idx="42714">
                  <c:v>299.97323608398398</c:v>
                </c:pt>
                <c:pt idx="42715">
                  <c:v>299.97308349609301</c:v>
                </c:pt>
                <c:pt idx="42716">
                  <c:v>299.97293090820301</c:v>
                </c:pt>
                <c:pt idx="42717">
                  <c:v>299.97274780273398</c:v>
                </c:pt>
                <c:pt idx="42718">
                  <c:v>299.97259521484301</c:v>
                </c:pt>
                <c:pt idx="42719">
                  <c:v>299.97244262695301</c:v>
                </c:pt>
                <c:pt idx="42720">
                  <c:v>299.97229003906199</c:v>
                </c:pt>
                <c:pt idx="42721">
                  <c:v>299.97210693359301</c:v>
                </c:pt>
                <c:pt idx="42722">
                  <c:v>299.97195434570301</c:v>
                </c:pt>
                <c:pt idx="42723">
                  <c:v>299.97180175781199</c:v>
                </c:pt>
                <c:pt idx="42724">
                  <c:v>299.97161865234301</c:v>
                </c:pt>
                <c:pt idx="42725">
                  <c:v>299.97146606445301</c:v>
                </c:pt>
                <c:pt idx="42726">
                  <c:v>299.97131347656199</c:v>
                </c:pt>
                <c:pt idx="42727">
                  <c:v>299.97116088867102</c:v>
                </c:pt>
                <c:pt idx="42728">
                  <c:v>299.97097778320301</c:v>
                </c:pt>
                <c:pt idx="42729">
                  <c:v>299.97082519531199</c:v>
                </c:pt>
                <c:pt idx="42730">
                  <c:v>299.97067260742102</c:v>
                </c:pt>
                <c:pt idx="42731">
                  <c:v>299.97052001953102</c:v>
                </c:pt>
                <c:pt idx="42732">
                  <c:v>299.97033691406199</c:v>
                </c:pt>
                <c:pt idx="42733">
                  <c:v>299.97018432617102</c:v>
                </c:pt>
                <c:pt idx="42734">
                  <c:v>299.97003173828102</c:v>
                </c:pt>
                <c:pt idx="42735">
                  <c:v>299.96987915039</c:v>
                </c:pt>
                <c:pt idx="42736">
                  <c:v>299.96969604492102</c:v>
                </c:pt>
                <c:pt idx="42737">
                  <c:v>299.96954345703102</c:v>
                </c:pt>
                <c:pt idx="42738">
                  <c:v>299.96936035156199</c:v>
                </c:pt>
                <c:pt idx="42739">
                  <c:v>299.96920776367102</c:v>
                </c:pt>
                <c:pt idx="42740">
                  <c:v>299.96905517578102</c:v>
                </c:pt>
                <c:pt idx="42741">
                  <c:v>299.96890258789</c:v>
                </c:pt>
                <c:pt idx="42742">
                  <c:v>299.96871948242102</c:v>
                </c:pt>
                <c:pt idx="42743">
                  <c:v>299.96856689453102</c:v>
                </c:pt>
                <c:pt idx="42744">
                  <c:v>299.96841430664</c:v>
                </c:pt>
                <c:pt idx="42745">
                  <c:v>299.96826171875</c:v>
                </c:pt>
                <c:pt idx="42746">
                  <c:v>299.96807861328102</c:v>
                </c:pt>
                <c:pt idx="42747">
                  <c:v>299.96792602539</c:v>
                </c:pt>
                <c:pt idx="42748">
                  <c:v>299.9677734375</c:v>
                </c:pt>
                <c:pt idx="42749">
                  <c:v>299.96759033203102</c:v>
                </c:pt>
                <c:pt idx="42750">
                  <c:v>299.96743774414</c:v>
                </c:pt>
                <c:pt idx="42751">
                  <c:v>299.96728515625</c:v>
                </c:pt>
                <c:pt idx="42752">
                  <c:v>299.96713256835898</c:v>
                </c:pt>
                <c:pt idx="42753">
                  <c:v>299.96694946289</c:v>
                </c:pt>
                <c:pt idx="42754">
                  <c:v>299.966796875</c:v>
                </c:pt>
                <c:pt idx="42755">
                  <c:v>299.96664428710898</c:v>
                </c:pt>
                <c:pt idx="42756">
                  <c:v>299.96649169921801</c:v>
                </c:pt>
                <c:pt idx="42757">
                  <c:v>299.96630859375</c:v>
                </c:pt>
                <c:pt idx="42758">
                  <c:v>299.96615600585898</c:v>
                </c:pt>
                <c:pt idx="42759">
                  <c:v>299.96600341796801</c:v>
                </c:pt>
                <c:pt idx="42760">
                  <c:v>299.9658203125</c:v>
                </c:pt>
                <c:pt idx="42761">
                  <c:v>299.96566772460898</c:v>
                </c:pt>
                <c:pt idx="42762">
                  <c:v>299.96551513671801</c:v>
                </c:pt>
                <c:pt idx="42763">
                  <c:v>299.96536254882801</c:v>
                </c:pt>
                <c:pt idx="42764">
                  <c:v>299.96517944335898</c:v>
                </c:pt>
                <c:pt idx="42765">
                  <c:v>299.96502685546801</c:v>
                </c:pt>
                <c:pt idx="42766">
                  <c:v>299.96487426757801</c:v>
                </c:pt>
                <c:pt idx="42767">
                  <c:v>299.96472167968699</c:v>
                </c:pt>
                <c:pt idx="42768">
                  <c:v>299.96453857421801</c:v>
                </c:pt>
                <c:pt idx="42769">
                  <c:v>299.96438598632801</c:v>
                </c:pt>
                <c:pt idx="42770">
                  <c:v>299.96423339843699</c:v>
                </c:pt>
                <c:pt idx="42771">
                  <c:v>299.96408081054602</c:v>
                </c:pt>
                <c:pt idx="42772">
                  <c:v>299.96389770507801</c:v>
                </c:pt>
                <c:pt idx="42773">
                  <c:v>299.96374511718699</c:v>
                </c:pt>
                <c:pt idx="42774">
                  <c:v>299.96359252929602</c:v>
                </c:pt>
                <c:pt idx="42775">
                  <c:v>299.96343994140602</c:v>
                </c:pt>
                <c:pt idx="42776">
                  <c:v>299.96325683593699</c:v>
                </c:pt>
                <c:pt idx="42777">
                  <c:v>299.96310424804602</c:v>
                </c:pt>
                <c:pt idx="42778">
                  <c:v>299.96295166015602</c:v>
                </c:pt>
                <c:pt idx="42779">
                  <c:v>299.962799072265</c:v>
                </c:pt>
                <c:pt idx="42780">
                  <c:v>299.96261596679602</c:v>
                </c:pt>
                <c:pt idx="42781">
                  <c:v>299.96246337890602</c:v>
                </c:pt>
                <c:pt idx="42782">
                  <c:v>299.96228027343699</c:v>
                </c:pt>
                <c:pt idx="42783">
                  <c:v>299.96212768554602</c:v>
                </c:pt>
                <c:pt idx="42784">
                  <c:v>299.96197509765602</c:v>
                </c:pt>
                <c:pt idx="42785">
                  <c:v>299.961822509765</c:v>
                </c:pt>
                <c:pt idx="42786">
                  <c:v>299.96163940429602</c:v>
                </c:pt>
                <c:pt idx="42787">
                  <c:v>299.96148681640602</c:v>
                </c:pt>
                <c:pt idx="42788">
                  <c:v>299.961334228515</c:v>
                </c:pt>
                <c:pt idx="42789">
                  <c:v>299.961181640625</c:v>
                </c:pt>
                <c:pt idx="42790">
                  <c:v>299.96099853515602</c:v>
                </c:pt>
                <c:pt idx="42791">
                  <c:v>299.960845947265</c:v>
                </c:pt>
                <c:pt idx="42792">
                  <c:v>299.960693359375</c:v>
                </c:pt>
                <c:pt idx="42793">
                  <c:v>299.96054077148398</c:v>
                </c:pt>
                <c:pt idx="42794">
                  <c:v>299.960357666015</c:v>
                </c:pt>
                <c:pt idx="42795">
                  <c:v>299.960205078125</c:v>
                </c:pt>
                <c:pt idx="42796">
                  <c:v>299.96005249023398</c:v>
                </c:pt>
                <c:pt idx="42797">
                  <c:v>299.95989990234301</c:v>
                </c:pt>
                <c:pt idx="42798">
                  <c:v>299.959716796875</c:v>
                </c:pt>
                <c:pt idx="42799">
                  <c:v>299.95956420898398</c:v>
                </c:pt>
                <c:pt idx="42800">
                  <c:v>299.95941162109301</c:v>
                </c:pt>
                <c:pt idx="42801">
                  <c:v>299.959228515625</c:v>
                </c:pt>
                <c:pt idx="42802">
                  <c:v>299.95907592773398</c:v>
                </c:pt>
                <c:pt idx="42803">
                  <c:v>299.95892333984301</c:v>
                </c:pt>
                <c:pt idx="42804">
                  <c:v>299.95877075195301</c:v>
                </c:pt>
                <c:pt idx="42805">
                  <c:v>299.95858764648398</c:v>
                </c:pt>
                <c:pt idx="42806">
                  <c:v>299.95843505859301</c:v>
                </c:pt>
                <c:pt idx="42807">
                  <c:v>299.95828247070301</c:v>
                </c:pt>
                <c:pt idx="42808">
                  <c:v>299.95812988281199</c:v>
                </c:pt>
                <c:pt idx="42809">
                  <c:v>299.95794677734301</c:v>
                </c:pt>
                <c:pt idx="42810">
                  <c:v>299.95779418945301</c:v>
                </c:pt>
                <c:pt idx="42811">
                  <c:v>299.95764160156199</c:v>
                </c:pt>
                <c:pt idx="42812">
                  <c:v>299.95748901367102</c:v>
                </c:pt>
                <c:pt idx="42813">
                  <c:v>299.95730590820301</c:v>
                </c:pt>
                <c:pt idx="42814">
                  <c:v>299.95715332031199</c:v>
                </c:pt>
                <c:pt idx="42815">
                  <c:v>299.95700073242102</c:v>
                </c:pt>
                <c:pt idx="42816">
                  <c:v>299.95684814453102</c:v>
                </c:pt>
                <c:pt idx="42817">
                  <c:v>299.95666503906199</c:v>
                </c:pt>
                <c:pt idx="42818">
                  <c:v>299.95651245117102</c:v>
                </c:pt>
                <c:pt idx="42819">
                  <c:v>299.95635986328102</c:v>
                </c:pt>
                <c:pt idx="42820">
                  <c:v>299.95620727539</c:v>
                </c:pt>
                <c:pt idx="42821">
                  <c:v>299.95602416992102</c:v>
                </c:pt>
                <c:pt idx="42822">
                  <c:v>299.95587158203102</c:v>
                </c:pt>
                <c:pt idx="42823">
                  <c:v>299.95571899414</c:v>
                </c:pt>
                <c:pt idx="42824">
                  <c:v>299.95556640625</c:v>
                </c:pt>
                <c:pt idx="42825">
                  <c:v>299.95538330078102</c:v>
                </c:pt>
                <c:pt idx="42826">
                  <c:v>299.95523071289</c:v>
                </c:pt>
                <c:pt idx="42827">
                  <c:v>299.955078125</c:v>
                </c:pt>
                <c:pt idx="42828">
                  <c:v>299.95492553710898</c:v>
                </c:pt>
                <c:pt idx="42829">
                  <c:v>299.95477294921801</c:v>
                </c:pt>
                <c:pt idx="42830">
                  <c:v>299.95462036132801</c:v>
                </c:pt>
                <c:pt idx="42831">
                  <c:v>299.95446777343699</c:v>
                </c:pt>
                <c:pt idx="42832">
                  <c:v>299.95428466796801</c:v>
                </c:pt>
                <c:pt idx="42833">
                  <c:v>299.95413208007801</c:v>
                </c:pt>
                <c:pt idx="42834">
                  <c:v>299.95397949218699</c:v>
                </c:pt>
                <c:pt idx="42835">
                  <c:v>299.95382690429602</c:v>
                </c:pt>
                <c:pt idx="42836">
                  <c:v>299.95367431640602</c:v>
                </c:pt>
                <c:pt idx="42837">
                  <c:v>299.95349121093699</c:v>
                </c:pt>
                <c:pt idx="42838">
                  <c:v>299.95333862304602</c:v>
                </c:pt>
                <c:pt idx="42839">
                  <c:v>299.95318603515602</c:v>
                </c:pt>
                <c:pt idx="42840">
                  <c:v>299.953033447265</c:v>
                </c:pt>
                <c:pt idx="42841">
                  <c:v>299.952880859375</c:v>
                </c:pt>
                <c:pt idx="42842">
                  <c:v>299.95272827148398</c:v>
                </c:pt>
                <c:pt idx="42843">
                  <c:v>299.95257568359301</c:v>
                </c:pt>
                <c:pt idx="42844">
                  <c:v>299.952392578125</c:v>
                </c:pt>
                <c:pt idx="42845">
                  <c:v>299.95223999023398</c:v>
                </c:pt>
                <c:pt idx="42846">
                  <c:v>299.95208740234301</c:v>
                </c:pt>
                <c:pt idx="42847">
                  <c:v>299.95193481445301</c:v>
                </c:pt>
                <c:pt idx="42848">
                  <c:v>299.95178222656199</c:v>
                </c:pt>
                <c:pt idx="42849">
                  <c:v>299.95159912109301</c:v>
                </c:pt>
                <c:pt idx="42850">
                  <c:v>299.95144653320301</c:v>
                </c:pt>
                <c:pt idx="42851">
                  <c:v>299.95129394531199</c:v>
                </c:pt>
                <c:pt idx="42852">
                  <c:v>299.95114135742102</c:v>
                </c:pt>
                <c:pt idx="42853">
                  <c:v>299.95098876953102</c:v>
                </c:pt>
                <c:pt idx="42854">
                  <c:v>299.95083618164</c:v>
                </c:pt>
                <c:pt idx="42855">
                  <c:v>299.95068359375</c:v>
                </c:pt>
                <c:pt idx="42856">
                  <c:v>299.95050048828102</c:v>
                </c:pt>
                <c:pt idx="42857">
                  <c:v>299.95034790039</c:v>
                </c:pt>
                <c:pt idx="42858">
                  <c:v>299.9501953125</c:v>
                </c:pt>
                <c:pt idx="42859">
                  <c:v>299.95004272460898</c:v>
                </c:pt>
                <c:pt idx="42860">
                  <c:v>299.94989013671801</c:v>
                </c:pt>
                <c:pt idx="42861">
                  <c:v>299.94970703125</c:v>
                </c:pt>
                <c:pt idx="42862">
                  <c:v>299.94955444335898</c:v>
                </c:pt>
                <c:pt idx="42863">
                  <c:v>299.94940185546801</c:v>
                </c:pt>
                <c:pt idx="42864">
                  <c:v>299.94924926757801</c:v>
                </c:pt>
                <c:pt idx="42865">
                  <c:v>299.94909667968699</c:v>
                </c:pt>
                <c:pt idx="42866">
                  <c:v>299.94894409179602</c:v>
                </c:pt>
                <c:pt idx="42867">
                  <c:v>299.94879150390602</c:v>
                </c:pt>
                <c:pt idx="42868">
                  <c:v>299.94860839843699</c:v>
                </c:pt>
                <c:pt idx="42869">
                  <c:v>299.94845581054602</c:v>
                </c:pt>
                <c:pt idx="42870">
                  <c:v>299.94830322265602</c:v>
                </c:pt>
                <c:pt idx="42871">
                  <c:v>299.948150634765</c:v>
                </c:pt>
                <c:pt idx="42872">
                  <c:v>299.947998046875</c:v>
                </c:pt>
                <c:pt idx="42873">
                  <c:v>299.94781494140602</c:v>
                </c:pt>
                <c:pt idx="42874">
                  <c:v>299.947662353515</c:v>
                </c:pt>
                <c:pt idx="42875">
                  <c:v>299.947509765625</c:v>
                </c:pt>
                <c:pt idx="42876">
                  <c:v>299.94735717773398</c:v>
                </c:pt>
                <c:pt idx="42877">
                  <c:v>299.94720458984301</c:v>
                </c:pt>
                <c:pt idx="42878">
                  <c:v>299.94705200195301</c:v>
                </c:pt>
                <c:pt idx="42879">
                  <c:v>299.94689941406199</c:v>
                </c:pt>
                <c:pt idx="42880">
                  <c:v>299.94671630859301</c:v>
                </c:pt>
                <c:pt idx="42881">
                  <c:v>299.94656372070301</c:v>
                </c:pt>
                <c:pt idx="42882">
                  <c:v>299.94641113281199</c:v>
                </c:pt>
                <c:pt idx="42883">
                  <c:v>299.94625854492102</c:v>
                </c:pt>
                <c:pt idx="42884">
                  <c:v>299.94610595703102</c:v>
                </c:pt>
                <c:pt idx="42885">
                  <c:v>299.94592285156199</c:v>
                </c:pt>
                <c:pt idx="42886">
                  <c:v>299.94577026367102</c:v>
                </c:pt>
                <c:pt idx="42887">
                  <c:v>299.94561767578102</c:v>
                </c:pt>
                <c:pt idx="42888">
                  <c:v>299.94546508789</c:v>
                </c:pt>
                <c:pt idx="42889">
                  <c:v>299.9453125</c:v>
                </c:pt>
                <c:pt idx="42890">
                  <c:v>299.94515991210898</c:v>
                </c:pt>
                <c:pt idx="42891">
                  <c:v>299.94500732421801</c:v>
                </c:pt>
                <c:pt idx="42892">
                  <c:v>299.94482421875</c:v>
                </c:pt>
                <c:pt idx="42893">
                  <c:v>299.94467163085898</c:v>
                </c:pt>
                <c:pt idx="42894">
                  <c:v>299.94451904296801</c:v>
                </c:pt>
                <c:pt idx="42895">
                  <c:v>299.94436645507801</c:v>
                </c:pt>
                <c:pt idx="42896">
                  <c:v>299.94421386718699</c:v>
                </c:pt>
                <c:pt idx="42897">
                  <c:v>299.94403076171801</c:v>
                </c:pt>
                <c:pt idx="42898">
                  <c:v>299.94387817382801</c:v>
                </c:pt>
                <c:pt idx="42899">
                  <c:v>299.94372558593699</c:v>
                </c:pt>
                <c:pt idx="42900">
                  <c:v>299.94357299804602</c:v>
                </c:pt>
                <c:pt idx="42901">
                  <c:v>299.94342041015602</c:v>
                </c:pt>
                <c:pt idx="42902">
                  <c:v>299.943267822265</c:v>
                </c:pt>
                <c:pt idx="42903">
                  <c:v>299.943115234375</c:v>
                </c:pt>
                <c:pt idx="42904">
                  <c:v>299.94293212890602</c:v>
                </c:pt>
                <c:pt idx="42905">
                  <c:v>299.942779541015</c:v>
                </c:pt>
                <c:pt idx="42906">
                  <c:v>299.942626953125</c:v>
                </c:pt>
                <c:pt idx="42907">
                  <c:v>299.94247436523398</c:v>
                </c:pt>
                <c:pt idx="42908">
                  <c:v>299.94232177734301</c:v>
                </c:pt>
                <c:pt idx="42909">
                  <c:v>299.94216918945301</c:v>
                </c:pt>
                <c:pt idx="42910">
                  <c:v>299.94198608398398</c:v>
                </c:pt>
                <c:pt idx="42911">
                  <c:v>299.94186401367102</c:v>
                </c:pt>
                <c:pt idx="42912">
                  <c:v>299.94168090820301</c:v>
                </c:pt>
                <c:pt idx="42913">
                  <c:v>299.94152832031199</c:v>
                </c:pt>
                <c:pt idx="42914">
                  <c:v>299.94137573242102</c:v>
                </c:pt>
                <c:pt idx="42915">
                  <c:v>299.94122314453102</c:v>
                </c:pt>
                <c:pt idx="42916">
                  <c:v>299.94107055664</c:v>
                </c:pt>
                <c:pt idx="42917">
                  <c:v>299.94088745117102</c:v>
                </c:pt>
                <c:pt idx="42918">
                  <c:v>299.94073486328102</c:v>
                </c:pt>
                <c:pt idx="42919">
                  <c:v>299.94058227539</c:v>
                </c:pt>
                <c:pt idx="42920">
                  <c:v>299.9404296875</c:v>
                </c:pt>
                <c:pt idx="42921">
                  <c:v>299.94027709960898</c:v>
                </c:pt>
                <c:pt idx="42922">
                  <c:v>299.94012451171801</c:v>
                </c:pt>
                <c:pt idx="42923">
                  <c:v>299.93997192382801</c:v>
                </c:pt>
                <c:pt idx="42924">
                  <c:v>299.93978881835898</c:v>
                </c:pt>
                <c:pt idx="42925">
                  <c:v>299.93963623046801</c:v>
                </c:pt>
                <c:pt idx="42926">
                  <c:v>299.93948364257801</c:v>
                </c:pt>
                <c:pt idx="42927">
                  <c:v>299.93933105468699</c:v>
                </c:pt>
                <c:pt idx="42928">
                  <c:v>299.93917846679602</c:v>
                </c:pt>
                <c:pt idx="42929">
                  <c:v>299.93899536132801</c:v>
                </c:pt>
                <c:pt idx="42930">
                  <c:v>299.93884277343699</c:v>
                </c:pt>
                <c:pt idx="42931">
                  <c:v>299.93869018554602</c:v>
                </c:pt>
                <c:pt idx="42932">
                  <c:v>299.93853759765602</c:v>
                </c:pt>
                <c:pt idx="42933">
                  <c:v>299.938385009765</c:v>
                </c:pt>
                <c:pt idx="42934">
                  <c:v>299.938232421875</c:v>
                </c:pt>
                <c:pt idx="42935">
                  <c:v>299.93807983398398</c:v>
                </c:pt>
                <c:pt idx="42936">
                  <c:v>299.937896728515</c:v>
                </c:pt>
                <c:pt idx="42937">
                  <c:v>299.937744140625</c:v>
                </c:pt>
                <c:pt idx="42938">
                  <c:v>299.93759155273398</c:v>
                </c:pt>
                <c:pt idx="42939">
                  <c:v>299.93743896484301</c:v>
                </c:pt>
                <c:pt idx="42940">
                  <c:v>299.93728637695301</c:v>
                </c:pt>
                <c:pt idx="42941">
                  <c:v>299.93713378906199</c:v>
                </c:pt>
                <c:pt idx="42942">
                  <c:v>299.93698120117102</c:v>
                </c:pt>
                <c:pt idx="42943">
                  <c:v>299.93682861328102</c:v>
                </c:pt>
                <c:pt idx="42944">
                  <c:v>299.93664550781199</c:v>
                </c:pt>
                <c:pt idx="42945">
                  <c:v>299.93649291992102</c:v>
                </c:pt>
                <c:pt idx="42946">
                  <c:v>299.93634033203102</c:v>
                </c:pt>
                <c:pt idx="42947">
                  <c:v>299.93618774414</c:v>
                </c:pt>
                <c:pt idx="42948">
                  <c:v>299.93603515625</c:v>
                </c:pt>
                <c:pt idx="42949">
                  <c:v>299.93585205078102</c:v>
                </c:pt>
                <c:pt idx="42950">
                  <c:v>299.93569946289</c:v>
                </c:pt>
                <c:pt idx="42951">
                  <c:v>299.935546875</c:v>
                </c:pt>
                <c:pt idx="42952">
                  <c:v>299.93539428710898</c:v>
                </c:pt>
                <c:pt idx="42953">
                  <c:v>299.93524169921801</c:v>
                </c:pt>
                <c:pt idx="42954">
                  <c:v>299.93508911132801</c:v>
                </c:pt>
                <c:pt idx="42955">
                  <c:v>299.93493652343699</c:v>
                </c:pt>
                <c:pt idx="42956">
                  <c:v>299.93475341796801</c:v>
                </c:pt>
                <c:pt idx="42957">
                  <c:v>299.93460083007801</c:v>
                </c:pt>
                <c:pt idx="42958">
                  <c:v>299.93444824218699</c:v>
                </c:pt>
                <c:pt idx="42959">
                  <c:v>299.93429565429602</c:v>
                </c:pt>
                <c:pt idx="42960">
                  <c:v>299.93414306640602</c:v>
                </c:pt>
                <c:pt idx="42961">
                  <c:v>299.933990478515</c:v>
                </c:pt>
                <c:pt idx="42962">
                  <c:v>299.933837890625</c:v>
                </c:pt>
                <c:pt idx="42963">
                  <c:v>299.93368530273398</c:v>
                </c:pt>
                <c:pt idx="42964">
                  <c:v>299.933502197265</c:v>
                </c:pt>
                <c:pt idx="42965">
                  <c:v>299.933349609375</c:v>
                </c:pt>
                <c:pt idx="42966">
                  <c:v>299.93319702148398</c:v>
                </c:pt>
                <c:pt idx="42967">
                  <c:v>299.93304443359301</c:v>
                </c:pt>
                <c:pt idx="42968">
                  <c:v>299.93289184570301</c:v>
                </c:pt>
                <c:pt idx="42969">
                  <c:v>299.93270874023398</c:v>
                </c:pt>
                <c:pt idx="42970">
                  <c:v>299.93255615234301</c:v>
                </c:pt>
                <c:pt idx="42971">
                  <c:v>299.93240356445301</c:v>
                </c:pt>
                <c:pt idx="42972">
                  <c:v>299.93225097656199</c:v>
                </c:pt>
                <c:pt idx="42973">
                  <c:v>299.93209838867102</c:v>
                </c:pt>
                <c:pt idx="42974">
                  <c:v>299.93194580078102</c:v>
                </c:pt>
                <c:pt idx="42975">
                  <c:v>299.93179321289</c:v>
                </c:pt>
                <c:pt idx="42976">
                  <c:v>299.93161010742102</c:v>
                </c:pt>
                <c:pt idx="42977">
                  <c:v>299.93145751953102</c:v>
                </c:pt>
                <c:pt idx="42978">
                  <c:v>299.93130493164</c:v>
                </c:pt>
                <c:pt idx="42979">
                  <c:v>299.93115234375</c:v>
                </c:pt>
                <c:pt idx="42980">
                  <c:v>299.93099975585898</c:v>
                </c:pt>
                <c:pt idx="42981">
                  <c:v>299.93081665039</c:v>
                </c:pt>
                <c:pt idx="42982">
                  <c:v>299.9306640625</c:v>
                </c:pt>
                <c:pt idx="42983">
                  <c:v>299.93051147460898</c:v>
                </c:pt>
                <c:pt idx="42984">
                  <c:v>299.93035888671801</c:v>
                </c:pt>
                <c:pt idx="42985">
                  <c:v>299.93020629882801</c:v>
                </c:pt>
                <c:pt idx="42986">
                  <c:v>299.93002319335898</c:v>
                </c:pt>
                <c:pt idx="42987">
                  <c:v>299.92990112304602</c:v>
                </c:pt>
                <c:pt idx="42988">
                  <c:v>299.92971801757801</c:v>
                </c:pt>
                <c:pt idx="42989">
                  <c:v>299.92956542968699</c:v>
                </c:pt>
                <c:pt idx="42990">
                  <c:v>299.92938232421801</c:v>
                </c:pt>
                <c:pt idx="42991">
                  <c:v>299.92926025390602</c:v>
                </c:pt>
                <c:pt idx="42992">
                  <c:v>299.92907714843699</c:v>
                </c:pt>
                <c:pt idx="42993">
                  <c:v>299.92892456054602</c:v>
                </c:pt>
                <c:pt idx="42994">
                  <c:v>299.92874145507801</c:v>
                </c:pt>
                <c:pt idx="42995">
                  <c:v>299.928619384765</c:v>
                </c:pt>
                <c:pt idx="42996">
                  <c:v>299.92843627929602</c:v>
                </c:pt>
                <c:pt idx="42997">
                  <c:v>299.92828369140602</c:v>
                </c:pt>
                <c:pt idx="42998">
                  <c:v>299.928131103515</c:v>
                </c:pt>
                <c:pt idx="42999">
                  <c:v>299.927978515625</c:v>
                </c:pt>
                <c:pt idx="43000">
                  <c:v>299.92779541015602</c:v>
                </c:pt>
                <c:pt idx="43001">
                  <c:v>299.927642822265</c:v>
                </c:pt>
                <c:pt idx="43002">
                  <c:v>299.927490234375</c:v>
                </c:pt>
                <c:pt idx="43003">
                  <c:v>299.92733764648398</c:v>
                </c:pt>
                <c:pt idx="43004">
                  <c:v>299.927154541015</c:v>
                </c:pt>
                <c:pt idx="43005">
                  <c:v>299.927001953125</c:v>
                </c:pt>
                <c:pt idx="43006">
                  <c:v>299.92684936523398</c:v>
                </c:pt>
                <c:pt idx="43007">
                  <c:v>299.92669677734301</c:v>
                </c:pt>
                <c:pt idx="43008">
                  <c:v>299.926513671875</c:v>
                </c:pt>
                <c:pt idx="43009">
                  <c:v>299.92636108398398</c:v>
                </c:pt>
                <c:pt idx="43010">
                  <c:v>299.92620849609301</c:v>
                </c:pt>
                <c:pt idx="43011">
                  <c:v>299.92605590820301</c:v>
                </c:pt>
                <c:pt idx="43012">
                  <c:v>299.92587280273398</c:v>
                </c:pt>
                <c:pt idx="43013">
                  <c:v>299.92572021484301</c:v>
                </c:pt>
                <c:pt idx="43014">
                  <c:v>299.92556762695301</c:v>
                </c:pt>
                <c:pt idx="43015">
                  <c:v>299.92541503906199</c:v>
                </c:pt>
                <c:pt idx="43016">
                  <c:v>299.92523193359301</c:v>
                </c:pt>
                <c:pt idx="43017">
                  <c:v>299.92507934570301</c:v>
                </c:pt>
                <c:pt idx="43018">
                  <c:v>299.92492675781199</c:v>
                </c:pt>
                <c:pt idx="43019">
                  <c:v>299.92477416992102</c:v>
                </c:pt>
                <c:pt idx="43020">
                  <c:v>299.92459106445301</c:v>
                </c:pt>
                <c:pt idx="43021">
                  <c:v>299.92443847656199</c:v>
                </c:pt>
                <c:pt idx="43022">
                  <c:v>299.92428588867102</c:v>
                </c:pt>
                <c:pt idx="43023">
                  <c:v>299.92413330078102</c:v>
                </c:pt>
                <c:pt idx="43024">
                  <c:v>299.92395019531199</c:v>
                </c:pt>
                <c:pt idx="43025">
                  <c:v>299.92379760742102</c:v>
                </c:pt>
                <c:pt idx="43026">
                  <c:v>299.92364501953102</c:v>
                </c:pt>
                <c:pt idx="43027">
                  <c:v>299.92349243164</c:v>
                </c:pt>
                <c:pt idx="43028">
                  <c:v>299.92333984375</c:v>
                </c:pt>
                <c:pt idx="43029">
                  <c:v>299.92315673828102</c:v>
                </c:pt>
                <c:pt idx="43030">
                  <c:v>299.92300415039</c:v>
                </c:pt>
                <c:pt idx="43031">
                  <c:v>299.9228515625</c:v>
                </c:pt>
                <c:pt idx="43032">
                  <c:v>299.92269897460898</c:v>
                </c:pt>
                <c:pt idx="43033">
                  <c:v>299.92251586914</c:v>
                </c:pt>
                <c:pt idx="43034">
                  <c:v>299.92236328125</c:v>
                </c:pt>
                <c:pt idx="43035">
                  <c:v>299.92221069335898</c:v>
                </c:pt>
                <c:pt idx="43036">
                  <c:v>299.92205810546801</c:v>
                </c:pt>
                <c:pt idx="43037">
                  <c:v>299.921875</c:v>
                </c:pt>
                <c:pt idx="43038">
                  <c:v>299.92172241210898</c:v>
                </c:pt>
                <c:pt idx="43039">
                  <c:v>299.92156982421801</c:v>
                </c:pt>
                <c:pt idx="43040">
                  <c:v>299.92141723632801</c:v>
                </c:pt>
                <c:pt idx="43041">
                  <c:v>299.92126464843699</c:v>
                </c:pt>
                <c:pt idx="43042">
                  <c:v>299.92111206054602</c:v>
                </c:pt>
                <c:pt idx="43043">
                  <c:v>299.92092895507801</c:v>
                </c:pt>
                <c:pt idx="43044">
                  <c:v>299.92077636718699</c:v>
                </c:pt>
                <c:pt idx="43045">
                  <c:v>299.92062377929602</c:v>
                </c:pt>
                <c:pt idx="43046">
                  <c:v>299.92047119140602</c:v>
                </c:pt>
                <c:pt idx="43047">
                  <c:v>299.920318603515</c:v>
                </c:pt>
                <c:pt idx="43048">
                  <c:v>299.92013549804602</c:v>
                </c:pt>
                <c:pt idx="43049">
                  <c:v>299.91998291015602</c:v>
                </c:pt>
                <c:pt idx="43050">
                  <c:v>299.919830322265</c:v>
                </c:pt>
                <c:pt idx="43051">
                  <c:v>299.919677734375</c:v>
                </c:pt>
                <c:pt idx="43052">
                  <c:v>299.91949462890602</c:v>
                </c:pt>
                <c:pt idx="43053">
                  <c:v>299.919342041015</c:v>
                </c:pt>
                <c:pt idx="43054">
                  <c:v>299.919189453125</c:v>
                </c:pt>
                <c:pt idx="43055">
                  <c:v>299.91903686523398</c:v>
                </c:pt>
                <c:pt idx="43056">
                  <c:v>299.91888427734301</c:v>
                </c:pt>
                <c:pt idx="43057">
                  <c:v>299.918701171875</c:v>
                </c:pt>
                <c:pt idx="43058">
                  <c:v>299.91857910156199</c:v>
                </c:pt>
                <c:pt idx="43059">
                  <c:v>299.91839599609301</c:v>
                </c:pt>
                <c:pt idx="43060">
                  <c:v>299.91824340820301</c:v>
                </c:pt>
                <c:pt idx="43061">
                  <c:v>299.91809082031199</c:v>
                </c:pt>
                <c:pt idx="43062">
                  <c:v>299.91793823242102</c:v>
                </c:pt>
                <c:pt idx="43063">
                  <c:v>299.91775512695301</c:v>
                </c:pt>
                <c:pt idx="43064">
                  <c:v>299.91760253906199</c:v>
                </c:pt>
                <c:pt idx="43065">
                  <c:v>299.91744995117102</c:v>
                </c:pt>
                <c:pt idx="43066">
                  <c:v>299.91729736328102</c:v>
                </c:pt>
                <c:pt idx="43067">
                  <c:v>299.91711425781199</c:v>
                </c:pt>
                <c:pt idx="43068">
                  <c:v>299.91696166992102</c:v>
                </c:pt>
                <c:pt idx="43069">
                  <c:v>299.91680908203102</c:v>
                </c:pt>
                <c:pt idx="43070">
                  <c:v>299.91665649414</c:v>
                </c:pt>
                <c:pt idx="43071">
                  <c:v>299.91650390625</c:v>
                </c:pt>
                <c:pt idx="43072">
                  <c:v>299.91632080078102</c:v>
                </c:pt>
                <c:pt idx="43073">
                  <c:v>299.91616821289</c:v>
                </c:pt>
                <c:pt idx="43074">
                  <c:v>299.916015625</c:v>
                </c:pt>
                <c:pt idx="43075">
                  <c:v>299.91586303710898</c:v>
                </c:pt>
                <c:pt idx="43076">
                  <c:v>299.91571044921801</c:v>
                </c:pt>
                <c:pt idx="43077">
                  <c:v>299.91552734375</c:v>
                </c:pt>
                <c:pt idx="43078">
                  <c:v>299.91540527343699</c:v>
                </c:pt>
                <c:pt idx="43079">
                  <c:v>299.91522216796801</c:v>
                </c:pt>
                <c:pt idx="43080">
                  <c:v>299.91506958007801</c:v>
                </c:pt>
                <c:pt idx="43081">
                  <c:v>299.91491699218699</c:v>
                </c:pt>
                <c:pt idx="43082">
                  <c:v>299.91476440429602</c:v>
                </c:pt>
                <c:pt idx="43083">
                  <c:v>299.91458129882801</c:v>
                </c:pt>
                <c:pt idx="43084">
                  <c:v>299.91442871093699</c:v>
                </c:pt>
                <c:pt idx="43085">
                  <c:v>299.91427612304602</c:v>
                </c:pt>
                <c:pt idx="43086">
                  <c:v>299.91412353515602</c:v>
                </c:pt>
                <c:pt idx="43087">
                  <c:v>299.913970947265</c:v>
                </c:pt>
                <c:pt idx="43088">
                  <c:v>299.91378784179602</c:v>
                </c:pt>
                <c:pt idx="43089">
                  <c:v>299.91363525390602</c:v>
                </c:pt>
                <c:pt idx="43090">
                  <c:v>299.913482666015</c:v>
                </c:pt>
                <c:pt idx="43091">
                  <c:v>299.913330078125</c:v>
                </c:pt>
                <c:pt idx="43092">
                  <c:v>299.91317749023398</c:v>
                </c:pt>
                <c:pt idx="43093">
                  <c:v>299.912994384765</c:v>
                </c:pt>
                <c:pt idx="43094">
                  <c:v>299.91287231445301</c:v>
                </c:pt>
                <c:pt idx="43095">
                  <c:v>299.91268920898398</c:v>
                </c:pt>
                <c:pt idx="43096">
                  <c:v>299.91253662109301</c:v>
                </c:pt>
                <c:pt idx="43097">
                  <c:v>299.91238403320301</c:v>
                </c:pt>
                <c:pt idx="43098">
                  <c:v>299.91223144531199</c:v>
                </c:pt>
                <c:pt idx="43099">
                  <c:v>299.91204833984301</c:v>
                </c:pt>
                <c:pt idx="43100">
                  <c:v>299.91189575195301</c:v>
                </c:pt>
                <c:pt idx="43101">
                  <c:v>299.91174316406199</c:v>
                </c:pt>
                <c:pt idx="43102">
                  <c:v>299.91159057617102</c:v>
                </c:pt>
                <c:pt idx="43103">
                  <c:v>299.91143798828102</c:v>
                </c:pt>
                <c:pt idx="43104">
                  <c:v>299.91125488281199</c:v>
                </c:pt>
                <c:pt idx="43105">
                  <c:v>299.91110229492102</c:v>
                </c:pt>
                <c:pt idx="43106">
                  <c:v>299.91094970703102</c:v>
                </c:pt>
                <c:pt idx="43107">
                  <c:v>299.91079711914</c:v>
                </c:pt>
                <c:pt idx="43108">
                  <c:v>299.91064453125</c:v>
                </c:pt>
                <c:pt idx="43109">
                  <c:v>299.91046142578102</c:v>
                </c:pt>
                <c:pt idx="43110">
                  <c:v>299.91033935546801</c:v>
                </c:pt>
                <c:pt idx="43111">
                  <c:v>299.91015625</c:v>
                </c:pt>
                <c:pt idx="43112">
                  <c:v>299.91000366210898</c:v>
                </c:pt>
                <c:pt idx="43113">
                  <c:v>299.90985107421801</c:v>
                </c:pt>
                <c:pt idx="43114">
                  <c:v>299.90969848632801</c:v>
                </c:pt>
                <c:pt idx="43115">
                  <c:v>299.90951538085898</c:v>
                </c:pt>
                <c:pt idx="43116">
                  <c:v>299.90936279296801</c:v>
                </c:pt>
                <c:pt idx="43117">
                  <c:v>299.90921020507801</c:v>
                </c:pt>
                <c:pt idx="43118">
                  <c:v>299.90905761718699</c:v>
                </c:pt>
                <c:pt idx="43119">
                  <c:v>299.90890502929602</c:v>
                </c:pt>
                <c:pt idx="43120">
                  <c:v>299.90872192382801</c:v>
                </c:pt>
                <c:pt idx="43121">
                  <c:v>299.90856933593699</c:v>
                </c:pt>
                <c:pt idx="43122">
                  <c:v>299.90841674804602</c:v>
                </c:pt>
                <c:pt idx="43123">
                  <c:v>299.90826416015602</c:v>
                </c:pt>
                <c:pt idx="43124">
                  <c:v>299.908111572265</c:v>
                </c:pt>
                <c:pt idx="43125">
                  <c:v>299.907958984375</c:v>
                </c:pt>
                <c:pt idx="43126">
                  <c:v>299.90780639648398</c:v>
                </c:pt>
                <c:pt idx="43127">
                  <c:v>299.907623291015</c:v>
                </c:pt>
                <c:pt idx="43128">
                  <c:v>299.907470703125</c:v>
                </c:pt>
                <c:pt idx="43129">
                  <c:v>299.90731811523398</c:v>
                </c:pt>
                <c:pt idx="43130">
                  <c:v>299.90716552734301</c:v>
                </c:pt>
                <c:pt idx="43131">
                  <c:v>299.90701293945301</c:v>
                </c:pt>
                <c:pt idx="43132">
                  <c:v>299.90682983398398</c:v>
                </c:pt>
                <c:pt idx="43133">
                  <c:v>299.90667724609301</c:v>
                </c:pt>
                <c:pt idx="43134">
                  <c:v>299.90652465820301</c:v>
                </c:pt>
                <c:pt idx="43135">
                  <c:v>299.90637207031199</c:v>
                </c:pt>
                <c:pt idx="43136">
                  <c:v>299.90621948242102</c:v>
                </c:pt>
                <c:pt idx="43137">
                  <c:v>299.90606689453102</c:v>
                </c:pt>
                <c:pt idx="43138">
                  <c:v>299.90591430664</c:v>
                </c:pt>
                <c:pt idx="43139">
                  <c:v>299.90573120117102</c:v>
                </c:pt>
                <c:pt idx="43140">
                  <c:v>299.90557861328102</c:v>
                </c:pt>
                <c:pt idx="43141">
                  <c:v>299.90542602539</c:v>
                </c:pt>
                <c:pt idx="43142">
                  <c:v>299.9052734375</c:v>
                </c:pt>
                <c:pt idx="43143">
                  <c:v>299.90512084960898</c:v>
                </c:pt>
                <c:pt idx="43144">
                  <c:v>299.90496826171801</c:v>
                </c:pt>
                <c:pt idx="43145">
                  <c:v>299.90478515625</c:v>
                </c:pt>
                <c:pt idx="43146">
                  <c:v>299.90463256835898</c:v>
                </c:pt>
                <c:pt idx="43147">
                  <c:v>299.90447998046801</c:v>
                </c:pt>
                <c:pt idx="43148">
                  <c:v>299.90432739257801</c:v>
                </c:pt>
                <c:pt idx="43149">
                  <c:v>299.90417480468699</c:v>
                </c:pt>
                <c:pt idx="43150">
                  <c:v>299.90402221679602</c:v>
                </c:pt>
                <c:pt idx="43151">
                  <c:v>299.90383911132801</c:v>
                </c:pt>
                <c:pt idx="43152">
                  <c:v>299.90368652343699</c:v>
                </c:pt>
                <c:pt idx="43153">
                  <c:v>299.90353393554602</c:v>
                </c:pt>
                <c:pt idx="43154">
                  <c:v>299.90338134765602</c:v>
                </c:pt>
                <c:pt idx="43155">
                  <c:v>299.903228759765</c:v>
                </c:pt>
                <c:pt idx="43156">
                  <c:v>299.903076171875</c:v>
                </c:pt>
                <c:pt idx="43157">
                  <c:v>299.90289306640602</c:v>
                </c:pt>
                <c:pt idx="43158">
                  <c:v>299.90277099609301</c:v>
                </c:pt>
                <c:pt idx="43159">
                  <c:v>299.902587890625</c:v>
                </c:pt>
                <c:pt idx="43160">
                  <c:v>299.90243530273398</c:v>
                </c:pt>
                <c:pt idx="43161">
                  <c:v>299.90228271484301</c:v>
                </c:pt>
                <c:pt idx="43162">
                  <c:v>299.90213012695301</c:v>
                </c:pt>
                <c:pt idx="43163">
                  <c:v>299.90197753906199</c:v>
                </c:pt>
                <c:pt idx="43164">
                  <c:v>299.90179443359301</c:v>
                </c:pt>
                <c:pt idx="43165">
                  <c:v>299.90164184570301</c:v>
                </c:pt>
                <c:pt idx="43166">
                  <c:v>299.90148925781199</c:v>
                </c:pt>
                <c:pt idx="43167">
                  <c:v>299.90133666992102</c:v>
                </c:pt>
                <c:pt idx="43168">
                  <c:v>299.90118408203102</c:v>
                </c:pt>
                <c:pt idx="43169">
                  <c:v>299.90103149414</c:v>
                </c:pt>
                <c:pt idx="43170">
                  <c:v>299.90087890625</c:v>
                </c:pt>
                <c:pt idx="43171">
                  <c:v>299.90069580078102</c:v>
                </c:pt>
                <c:pt idx="43172">
                  <c:v>299.90054321289</c:v>
                </c:pt>
                <c:pt idx="43173">
                  <c:v>299.900390625</c:v>
                </c:pt>
                <c:pt idx="43174">
                  <c:v>299.90023803710898</c:v>
                </c:pt>
                <c:pt idx="43175">
                  <c:v>299.90008544921801</c:v>
                </c:pt>
                <c:pt idx="43176">
                  <c:v>299.89993286132801</c:v>
                </c:pt>
                <c:pt idx="43177">
                  <c:v>299.89974975585898</c:v>
                </c:pt>
                <c:pt idx="43178">
                  <c:v>299.89962768554602</c:v>
                </c:pt>
                <c:pt idx="43179">
                  <c:v>299.89944458007801</c:v>
                </c:pt>
                <c:pt idx="43180">
                  <c:v>299.89929199218699</c:v>
                </c:pt>
                <c:pt idx="43181">
                  <c:v>299.89913940429602</c:v>
                </c:pt>
                <c:pt idx="43182">
                  <c:v>299.89898681640602</c:v>
                </c:pt>
                <c:pt idx="43183">
                  <c:v>299.898834228515</c:v>
                </c:pt>
                <c:pt idx="43184">
                  <c:v>299.89865112304602</c:v>
                </c:pt>
                <c:pt idx="43185">
                  <c:v>299.89849853515602</c:v>
                </c:pt>
                <c:pt idx="43186">
                  <c:v>299.898345947265</c:v>
                </c:pt>
                <c:pt idx="43187">
                  <c:v>299.898193359375</c:v>
                </c:pt>
                <c:pt idx="43188">
                  <c:v>299.89804077148398</c:v>
                </c:pt>
                <c:pt idx="43189">
                  <c:v>299.89788818359301</c:v>
                </c:pt>
                <c:pt idx="43190">
                  <c:v>299.89773559570301</c:v>
                </c:pt>
                <c:pt idx="43191">
                  <c:v>299.89758300781199</c:v>
                </c:pt>
                <c:pt idx="43192">
                  <c:v>299.89743041992102</c:v>
                </c:pt>
                <c:pt idx="43193">
                  <c:v>299.89727783203102</c:v>
                </c:pt>
                <c:pt idx="43194">
                  <c:v>299.89712524414</c:v>
                </c:pt>
                <c:pt idx="43195">
                  <c:v>299.89697265625</c:v>
                </c:pt>
                <c:pt idx="43196">
                  <c:v>299.89682006835898</c:v>
                </c:pt>
                <c:pt idx="43197">
                  <c:v>299.89666748046801</c:v>
                </c:pt>
                <c:pt idx="43198">
                  <c:v>299.896484375</c:v>
                </c:pt>
                <c:pt idx="43199">
                  <c:v>299.89636230468699</c:v>
                </c:pt>
                <c:pt idx="43200">
                  <c:v>299.89617919921801</c:v>
                </c:pt>
                <c:pt idx="43201">
                  <c:v>299.89602661132801</c:v>
                </c:pt>
                <c:pt idx="43202">
                  <c:v>299.89587402343699</c:v>
                </c:pt>
                <c:pt idx="43203">
                  <c:v>299.89572143554602</c:v>
                </c:pt>
                <c:pt idx="43204">
                  <c:v>299.89556884765602</c:v>
                </c:pt>
                <c:pt idx="43205">
                  <c:v>299.895416259765</c:v>
                </c:pt>
                <c:pt idx="43206">
                  <c:v>299.895263671875</c:v>
                </c:pt>
                <c:pt idx="43207">
                  <c:v>299.89511108398398</c:v>
                </c:pt>
                <c:pt idx="43208">
                  <c:v>299.89495849609301</c:v>
                </c:pt>
                <c:pt idx="43209">
                  <c:v>299.89480590820301</c:v>
                </c:pt>
                <c:pt idx="43210">
                  <c:v>299.89465332031199</c:v>
                </c:pt>
                <c:pt idx="43211">
                  <c:v>299.89447021484301</c:v>
                </c:pt>
                <c:pt idx="43212">
                  <c:v>299.89431762695301</c:v>
                </c:pt>
                <c:pt idx="43213">
                  <c:v>299.89416503906199</c:v>
                </c:pt>
                <c:pt idx="43214">
                  <c:v>299.89401245117102</c:v>
                </c:pt>
                <c:pt idx="43215">
                  <c:v>299.89385986328102</c:v>
                </c:pt>
                <c:pt idx="43216">
                  <c:v>299.89370727539</c:v>
                </c:pt>
                <c:pt idx="43217">
                  <c:v>299.8935546875</c:v>
                </c:pt>
                <c:pt idx="43218">
                  <c:v>299.89340209960898</c:v>
                </c:pt>
                <c:pt idx="43219">
                  <c:v>299.89324951171801</c:v>
                </c:pt>
                <c:pt idx="43220">
                  <c:v>299.89309692382801</c:v>
                </c:pt>
                <c:pt idx="43221">
                  <c:v>299.89294433593699</c:v>
                </c:pt>
                <c:pt idx="43222">
                  <c:v>299.89279174804602</c:v>
                </c:pt>
                <c:pt idx="43223">
                  <c:v>299.89263916015602</c:v>
                </c:pt>
                <c:pt idx="43224">
                  <c:v>299.89245605468699</c:v>
                </c:pt>
                <c:pt idx="43225">
                  <c:v>299.89230346679602</c:v>
                </c:pt>
                <c:pt idx="43226">
                  <c:v>299.89215087890602</c:v>
                </c:pt>
                <c:pt idx="43227">
                  <c:v>299.891998291015</c:v>
                </c:pt>
                <c:pt idx="43228">
                  <c:v>299.891845703125</c:v>
                </c:pt>
                <c:pt idx="43229">
                  <c:v>299.89169311523398</c:v>
                </c:pt>
                <c:pt idx="43230">
                  <c:v>299.89154052734301</c:v>
                </c:pt>
                <c:pt idx="43231">
                  <c:v>299.89138793945301</c:v>
                </c:pt>
                <c:pt idx="43232">
                  <c:v>299.89123535156199</c:v>
                </c:pt>
                <c:pt idx="43233">
                  <c:v>299.89108276367102</c:v>
                </c:pt>
                <c:pt idx="43234">
                  <c:v>299.89093017578102</c:v>
                </c:pt>
                <c:pt idx="43235">
                  <c:v>299.89077758789</c:v>
                </c:pt>
                <c:pt idx="43236">
                  <c:v>299.890625</c:v>
                </c:pt>
                <c:pt idx="43237">
                  <c:v>299.89044189453102</c:v>
                </c:pt>
                <c:pt idx="43238">
                  <c:v>299.89031982421801</c:v>
                </c:pt>
                <c:pt idx="43239">
                  <c:v>299.89013671875</c:v>
                </c:pt>
                <c:pt idx="43240">
                  <c:v>299.88998413085898</c:v>
                </c:pt>
                <c:pt idx="43241">
                  <c:v>299.88983154296801</c:v>
                </c:pt>
                <c:pt idx="43242">
                  <c:v>299.88967895507801</c:v>
                </c:pt>
                <c:pt idx="43243">
                  <c:v>299.88952636718699</c:v>
                </c:pt>
                <c:pt idx="43244">
                  <c:v>299.88937377929602</c:v>
                </c:pt>
                <c:pt idx="43245">
                  <c:v>299.88922119140602</c:v>
                </c:pt>
                <c:pt idx="43246">
                  <c:v>299.889068603515</c:v>
                </c:pt>
                <c:pt idx="43247">
                  <c:v>299.888916015625</c:v>
                </c:pt>
                <c:pt idx="43248">
                  <c:v>299.88876342773398</c:v>
                </c:pt>
                <c:pt idx="43249">
                  <c:v>299.88861083984301</c:v>
                </c:pt>
                <c:pt idx="43250">
                  <c:v>299.88845825195301</c:v>
                </c:pt>
                <c:pt idx="43251">
                  <c:v>299.88830566406199</c:v>
                </c:pt>
                <c:pt idx="43252">
                  <c:v>299.88812255859301</c:v>
                </c:pt>
                <c:pt idx="43253">
                  <c:v>299.88796997070301</c:v>
                </c:pt>
                <c:pt idx="43254">
                  <c:v>299.88784790039</c:v>
                </c:pt>
                <c:pt idx="43255">
                  <c:v>299.88766479492102</c:v>
                </c:pt>
                <c:pt idx="43256">
                  <c:v>299.88751220703102</c:v>
                </c:pt>
                <c:pt idx="43257">
                  <c:v>299.88735961914</c:v>
                </c:pt>
                <c:pt idx="43258">
                  <c:v>299.88720703125</c:v>
                </c:pt>
                <c:pt idx="43259">
                  <c:v>299.88705444335898</c:v>
                </c:pt>
                <c:pt idx="43260">
                  <c:v>299.88690185546801</c:v>
                </c:pt>
                <c:pt idx="43261">
                  <c:v>299.88674926757801</c:v>
                </c:pt>
                <c:pt idx="43262">
                  <c:v>299.88659667968699</c:v>
                </c:pt>
                <c:pt idx="43263">
                  <c:v>299.88644409179602</c:v>
                </c:pt>
                <c:pt idx="43264">
                  <c:v>299.88629150390602</c:v>
                </c:pt>
                <c:pt idx="43265">
                  <c:v>299.886138916015</c:v>
                </c:pt>
                <c:pt idx="43266">
                  <c:v>299.885986328125</c:v>
                </c:pt>
                <c:pt idx="43267">
                  <c:v>299.88580322265602</c:v>
                </c:pt>
                <c:pt idx="43268">
                  <c:v>299.885650634765</c:v>
                </c:pt>
                <c:pt idx="43269">
                  <c:v>299.885498046875</c:v>
                </c:pt>
                <c:pt idx="43270">
                  <c:v>299.88534545898398</c:v>
                </c:pt>
                <c:pt idx="43271">
                  <c:v>299.88519287109301</c:v>
                </c:pt>
                <c:pt idx="43272">
                  <c:v>299.88504028320301</c:v>
                </c:pt>
                <c:pt idx="43273">
                  <c:v>299.88488769531199</c:v>
                </c:pt>
                <c:pt idx="43274">
                  <c:v>299.88473510742102</c:v>
                </c:pt>
                <c:pt idx="43275">
                  <c:v>299.88458251953102</c:v>
                </c:pt>
                <c:pt idx="43276">
                  <c:v>299.88442993164</c:v>
                </c:pt>
                <c:pt idx="43277">
                  <c:v>299.88427734375</c:v>
                </c:pt>
                <c:pt idx="43278">
                  <c:v>299.88412475585898</c:v>
                </c:pt>
                <c:pt idx="43279">
                  <c:v>299.88397216796801</c:v>
                </c:pt>
                <c:pt idx="43280">
                  <c:v>299.88381958007801</c:v>
                </c:pt>
                <c:pt idx="43281">
                  <c:v>299.88366699218699</c:v>
                </c:pt>
                <c:pt idx="43282">
                  <c:v>299.88351440429602</c:v>
                </c:pt>
                <c:pt idx="43283">
                  <c:v>299.88336181640602</c:v>
                </c:pt>
                <c:pt idx="43284">
                  <c:v>299.88317871093699</c:v>
                </c:pt>
                <c:pt idx="43285">
                  <c:v>299.88302612304602</c:v>
                </c:pt>
                <c:pt idx="43286">
                  <c:v>299.88290405273398</c:v>
                </c:pt>
                <c:pt idx="43287">
                  <c:v>299.882720947265</c:v>
                </c:pt>
                <c:pt idx="43288">
                  <c:v>299.882568359375</c:v>
                </c:pt>
                <c:pt idx="43289">
                  <c:v>299.88241577148398</c:v>
                </c:pt>
                <c:pt idx="43290">
                  <c:v>299.88226318359301</c:v>
                </c:pt>
                <c:pt idx="43291">
                  <c:v>299.88211059570301</c:v>
                </c:pt>
                <c:pt idx="43292">
                  <c:v>299.88195800781199</c:v>
                </c:pt>
                <c:pt idx="43293">
                  <c:v>299.88180541992102</c:v>
                </c:pt>
                <c:pt idx="43294">
                  <c:v>299.88165283203102</c:v>
                </c:pt>
                <c:pt idx="43295">
                  <c:v>299.88150024414</c:v>
                </c:pt>
                <c:pt idx="43296">
                  <c:v>299.88134765625</c:v>
                </c:pt>
                <c:pt idx="43297">
                  <c:v>299.88119506835898</c:v>
                </c:pt>
                <c:pt idx="43298">
                  <c:v>299.88104248046801</c:v>
                </c:pt>
                <c:pt idx="43299">
                  <c:v>299.88088989257801</c:v>
                </c:pt>
                <c:pt idx="43300">
                  <c:v>299.88073730468699</c:v>
                </c:pt>
                <c:pt idx="43301">
                  <c:v>299.88055419921801</c:v>
                </c:pt>
                <c:pt idx="43302">
                  <c:v>299.88043212890602</c:v>
                </c:pt>
                <c:pt idx="43303">
                  <c:v>299.88024902343699</c:v>
                </c:pt>
                <c:pt idx="43304">
                  <c:v>299.88009643554602</c:v>
                </c:pt>
                <c:pt idx="43305">
                  <c:v>299.87994384765602</c:v>
                </c:pt>
                <c:pt idx="43306">
                  <c:v>299.879791259765</c:v>
                </c:pt>
                <c:pt idx="43307">
                  <c:v>299.879638671875</c:v>
                </c:pt>
                <c:pt idx="43308">
                  <c:v>299.87948608398398</c:v>
                </c:pt>
                <c:pt idx="43309">
                  <c:v>299.87933349609301</c:v>
                </c:pt>
                <c:pt idx="43310">
                  <c:v>299.87918090820301</c:v>
                </c:pt>
                <c:pt idx="43311">
                  <c:v>299.87902832031199</c:v>
                </c:pt>
                <c:pt idx="43312">
                  <c:v>299.87887573242102</c:v>
                </c:pt>
                <c:pt idx="43313">
                  <c:v>299.87872314453102</c:v>
                </c:pt>
                <c:pt idx="43314">
                  <c:v>299.87857055664</c:v>
                </c:pt>
                <c:pt idx="43315">
                  <c:v>299.87841796875</c:v>
                </c:pt>
                <c:pt idx="43316">
                  <c:v>299.87826538085898</c:v>
                </c:pt>
                <c:pt idx="43317">
                  <c:v>299.87811279296801</c:v>
                </c:pt>
                <c:pt idx="43318">
                  <c:v>299.87796020507801</c:v>
                </c:pt>
                <c:pt idx="43319">
                  <c:v>299.87780761718699</c:v>
                </c:pt>
                <c:pt idx="43320">
                  <c:v>299.87765502929602</c:v>
                </c:pt>
                <c:pt idx="43321">
                  <c:v>299.87747192382801</c:v>
                </c:pt>
                <c:pt idx="43322">
                  <c:v>299.877349853515</c:v>
                </c:pt>
                <c:pt idx="43323">
                  <c:v>299.87716674804602</c:v>
                </c:pt>
                <c:pt idx="43324">
                  <c:v>299.87701416015602</c:v>
                </c:pt>
                <c:pt idx="43325">
                  <c:v>299.876861572265</c:v>
                </c:pt>
                <c:pt idx="43326">
                  <c:v>299.876708984375</c:v>
                </c:pt>
                <c:pt idx="43327">
                  <c:v>299.87655639648398</c:v>
                </c:pt>
                <c:pt idx="43328">
                  <c:v>299.87640380859301</c:v>
                </c:pt>
                <c:pt idx="43329">
                  <c:v>299.87625122070301</c:v>
                </c:pt>
                <c:pt idx="43330">
                  <c:v>299.87609863281199</c:v>
                </c:pt>
                <c:pt idx="43331">
                  <c:v>299.87594604492102</c:v>
                </c:pt>
                <c:pt idx="43332">
                  <c:v>299.87579345703102</c:v>
                </c:pt>
                <c:pt idx="43333">
                  <c:v>299.87564086914</c:v>
                </c:pt>
                <c:pt idx="43334">
                  <c:v>299.87548828125</c:v>
                </c:pt>
                <c:pt idx="43335">
                  <c:v>299.87533569335898</c:v>
                </c:pt>
                <c:pt idx="43336">
                  <c:v>299.87518310546801</c:v>
                </c:pt>
                <c:pt idx="43337">
                  <c:v>299.87503051757801</c:v>
                </c:pt>
                <c:pt idx="43338">
                  <c:v>299.87487792968699</c:v>
                </c:pt>
                <c:pt idx="43339">
                  <c:v>299.87472534179602</c:v>
                </c:pt>
                <c:pt idx="43340">
                  <c:v>299.87457275390602</c:v>
                </c:pt>
                <c:pt idx="43341">
                  <c:v>299.874420166015</c:v>
                </c:pt>
                <c:pt idx="43342">
                  <c:v>299.874267578125</c:v>
                </c:pt>
                <c:pt idx="43343">
                  <c:v>299.87411499023398</c:v>
                </c:pt>
                <c:pt idx="43344">
                  <c:v>299.87396240234301</c:v>
                </c:pt>
                <c:pt idx="43345">
                  <c:v>299.873779296875</c:v>
                </c:pt>
                <c:pt idx="43346">
                  <c:v>299.87365722656199</c:v>
                </c:pt>
                <c:pt idx="43347">
                  <c:v>299.87347412109301</c:v>
                </c:pt>
                <c:pt idx="43348">
                  <c:v>299.87332153320301</c:v>
                </c:pt>
                <c:pt idx="43349">
                  <c:v>299.87316894531199</c:v>
                </c:pt>
                <c:pt idx="43350">
                  <c:v>299.87301635742102</c:v>
                </c:pt>
                <c:pt idx="43351">
                  <c:v>299.87286376953102</c:v>
                </c:pt>
                <c:pt idx="43352">
                  <c:v>299.87271118164</c:v>
                </c:pt>
                <c:pt idx="43353">
                  <c:v>299.87255859375</c:v>
                </c:pt>
                <c:pt idx="43354">
                  <c:v>299.87240600585898</c:v>
                </c:pt>
                <c:pt idx="43355">
                  <c:v>299.87225341796801</c:v>
                </c:pt>
                <c:pt idx="43356">
                  <c:v>299.87210083007801</c:v>
                </c:pt>
                <c:pt idx="43357">
                  <c:v>299.87194824218699</c:v>
                </c:pt>
                <c:pt idx="43358">
                  <c:v>299.87179565429602</c:v>
                </c:pt>
                <c:pt idx="43359">
                  <c:v>299.87164306640602</c:v>
                </c:pt>
                <c:pt idx="43360">
                  <c:v>299.871490478515</c:v>
                </c:pt>
                <c:pt idx="43361">
                  <c:v>299.871337890625</c:v>
                </c:pt>
                <c:pt idx="43362">
                  <c:v>299.87118530273398</c:v>
                </c:pt>
                <c:pt idx="43363">
                  <c:v>299.87103271484301</c:v>
                </c:pt>
                <c:pt idx="43364">
                  <c:v>299.87088012695301</c:v>
                </c:pt>
                <c:pt idx="43365">
                  <c:v>299.87072753906199</c:v>
                </c:pt>
                <c:pt idx="43366">
                  <c:v>299.87057495117102</c:v>
                </c:pt>
                <c:pt idx="43367">
                  <c:v>299.87042236328102</c:v>
                </c:pt>
                <c:pt idx="43368">
                  <c:v>299.87026977539</c:v>
                </c:pt>
                <c:pt idx="43369">
                  <c:v>299.8701171875</c:v>
                </c:pt>
                <c:pt idx="43370">
                  <c:v>299.86996459960898</c:v>
                </c:pt>
                <c:pt idx="43371">
                  <c:v>299.86981201171801</c:v>
                </c:pt>
                <c:pt idx="43372">
                  <c:v>299.86965942382801</c:v>
                </c:pt>
                <c:pt idx="43373">
                  <c:v>299.86947631835898</c:v>
                </c:pt>
                <c:pt idx="43374">
                  <c:v>299.86935424804602</c:v>
                </c:pt>
                <c:pt idx="43375">
                  <c:v>299.86917114257801</c:v>
                </c:pt>
                <c:pt idx="43376">
                  <c:v>299.86901855468699</c:v>
                </c:pt>
                <c:pt idx="43377">
                  <c:v>299.86886596679602</c:v>
                </c:pt>
                <c:pt idx="43378">
                  <c:v>299.86874389648398</c:v>
                </c:pt>
                <c:pt idx="43379">
                  <c:v>299.868560791015</c:v>
                </c:pt>
                <c:pt idx="43380">
                  <c:v>299.868408203125</c:v>
                </c:pt>
                <c:pt idx="43381">
                  <c:v>299.86825561523398</c:v>
                </c:pt>
                <c:pt idx="43382">
                  <c:v>299.86810302734301</c:v>
                </c:pt>
                <c:pt idx="43383">
                  <c:v>299.86795043945301</c:v>
                </c:pt>
                <c:pt idx="43384">
                  <c:v>299.86779785156199</c:v>
                </c:pt>
                <c:pt idx="43385">
                  <c:v>299.86764526367102</c:v>
                </c:pt>
                <c:pt idx="43386">
                  <c:v>299.86749267578102</c:v>
                </c:pt>
                <c:pt idx="43387">
                  <c:v>299.86734008789</c:v>
                </c:pt>
                <c:pt idx="43388">
                  <c:v>299.8671875</c:v>
                </c:pt>
                <c:pt idx="43389">
                  <c:v>299.86703491210898</c:v>
                </c:pt>
                <c:pt idx="43390">
                  <c:v>299.86688232421801</c:v>
                </c:pt>
                <c:pt idx="43391">
                  <c:v>299.86672973632801</c:v>
                </c:pt>
                <c:pt idx="43392">
                  <c:v>299.86657714843699</c:v>
                </c:pt>
                <c:pt idx="43393">
                  <c:v>299.86642456054602</c:v>
                </c:pt>
                <c:pt idx="43394">
                  <c:v>299.86627197265602</c:v>
                </c:pt>
                <c:pt idx="43395">
                  <c:v>299.866119384765</c:v>
                </c:pt>
                <c:pt idx="43396">
                  <c:v>299.865966796875</c:v>
                </c:pt>
                <c:pt idx="43397">
                  <c:v>299.86581420898398</c:v>
                </c:pt>
                <c:pt idx="43398">
                  <c:v>299.86566162109301</c:v>
                </c:pt>
                <c:pt idx="43399">
                  <c:v>299.86550903320301</c:v>
                </c:pt>
                <c:pt idx="43400">
                  <c:v>299.86535644531199</c:v>
                </c:pt>
                <c:pt idx="43401">
                  <c:v>299.86520385742102</c:v>
                </c:pt>
                <c:pt idx="43402">
                  <c:v>299.86505126953102</c:v>
                </c:pt>
                <c:pt idx="43403">
                  <c:v>299.86489868164</c:v>
                </c:pt>
                <c:pt idx="43404">
                  <c:v>299.86474609375</c:v>
                </c:pt>
                <c:pt idx="43405">
                  <c:v>299.86459350585898</c:v>
                </c:pt>
                <c:pt idx="43406">
                  <c:v>299.86444091796801</c:v>
                </c:pt>
                <c:pt idx="43407">
                  <c:v>299.86428833007801</c:v>
                </c:pt>
                <c:pt idx="43408">
                  <c:v>299.86413574218699</c:v>
                </c:pt>
                <c:pt idx="43409">
                  <c:v>299.86398315429602</c:v>
                </c:pt>
                <c:pt idx="43410">
                  <c:v>299.86383056640602</c:v>
                </c:pt>
                <c:pt idx="43411">
                  <c:v>299.863677978515</c:v>
                </c:pt>
                <c:pt idx="43412">
                  <c:v>299.863525390625</c:v>
                </c:pt>
                <c:pt idx="43413">
                  <c:v>299.86337280273398</c:v>
                </c:pt>
                <c:pt idx="43414">
                  <c:v>299.86322021484301</c:v>
                </c:pt>
                <c:pt idx="43415">
                  <c:v>299.86306762695301</c:v>
                </c:pt>
                <c:pt idx="43416">
                  <c:v>299.86291503906199</c:v>
                </c:pt>
                <c:pt idx="43417">
                  <c:v>299.86273193359301</c:v>
                </c:pt>
                <c:pt idx="43418">
                  <c:v>299.86260986328102</c:v>
                </c:pt>
                <c:pt idx="43419">
                  <c:v>299.86242675781199</c:v>
                </c:pt>
                <c:pt idx="43420">
                  <c:v>299.86227416992102</c:v>
                </c:pt>
                <c:pt idx="43421">
                  <c:v>299.86212158203102</c:v>
                </c:pt>
                <c:pt idx="43422">
                  <c:v>299.86199951171801</c:v>
                </c:pt>
                <c:pt idx="43423">
                  <c:v>299.86181640625</c:v>
                </c:pt>
                <c:pt idx="43424">
                  <c:v>299.86166381835898</c:v>
                </c:pt>
                <c:pt idx="43425">
                  <c:v>299.86151123046801</c:v>
                </c:pt>
                <c:pt idx="43426">
                  <c:v>299.86138916015602</c:v>
                </c:pt>
                <c:pt idx="43427">
                  <c:v>299.86120605468699</c:v>
                </c:pt>
                <c:pt idx="43428">
                  <c:v>299.86105346679602</c:v>
                </c:pt>
                <c:pt idx="43429">
                  <c:v>299.86090087890602</c:v>
                </c:pt>
                <c:pt idx="43430">
                  <c:v>299.86077880859301</c:v>
                </c:pt>
                <c:pt idx="43431">
                  <c:v>299.860595703125</c:v>
                </c:pt>
                <c:pt idx="43432">
                  <c:v>299.86044311523398</c:v>
                </c:pt>
                <c:pt idx="43433">
                  <c:v>299.86029052734301</c:v>
                </c:pt>
                <c:pt idx="43434">
                  <c:v>299.86013793945301</c:v>
                </c:pt>
                <c:pt idx="43435">
                  <c:v>299.85998535156199</c:v>
                </c:pt>
                <c:pt idx="43436">
                  <c:v>299.85983276367102</c:v>
                </c:pt>
                <c:pt idx="43437">
                  <c:v>299.85968017578102</c:v>
                </c:pt>
                <c:pt idx="43438">
                  <c:v>299.85952758789</c:v>
                </c:pt>
                <c:pt idx="43439">
                  <c:v>299.859375</c:v>
                </c:pt>
                <c:pt idx="43440">
                  <c:v>299.85922241210898</c:v>
                </c:pt>
                <c:pt idx="43441">
                  <c:v>299.85906982421801</c:v>
                </c:pt>
                <c:pt idx="43442">
                  <c:v>299.85891723632801</c:v>
                </c:pt>
                <c:pt idx="43443">
                  <c:v>299.85876464843699</c:v>
                </c:pt>
                <c:pt idx="43444">
                  <c:v>299.85861206054602</c:v>
                </c:pt>
                <c:pt idx="43445">
                  <c:v>299.85845947265602</c:v>
                </c:pt>
                <c:pt idx="43446">
                  <c:v>299.858306884765</c:v>
                </c:pt>
                <c:pt idx="43447">
                  <c:v>299.858154296875</c:v>
                </c:pt>
                <c:pt idx="43448">
                  <c:v>299.85800170898398</c:v>
                </c:pt>
                <c:pt idx="43449">
                  <c:v>299.85784912109301</c:v>
                </c:pt>
                <c:pt idx="43450">
                  <c:v>299.85769653320301</c:v>
                </c:pt>
                <c:pt idx="43451">
                  <c:v>299.85754394531199</c:v>
                </c:pt>
                <c:pt idx="43452">
                  <c:v>299.85739135742102</c:v>
                </c:pt>
                <c:pt idx="43453">
                  <c:v>299.85723876953102</c:v>
                </c:pt>
                <c:pt idx="43454">
                  <c:v>299.85708618164</c:v>
                </c:pt>
                <c:pt idx="43455">
                  <c:v>299.85693359375</c:v>
                </c:pt>
                <c:pt idx="43456">
                  <c:v>299.85678100585898</c:v>
                </c:pt>
                <c:pt idx="43457">
                  <c:v>299.85662841796801</c:v>
                </c:pt>
                <c:pt idx="43458">
                  <c:v>299.85647583007801</c:v>
                </c:pt>
                <c:pt idx="43459">
                  <c:v>299.85632324218699</c:v>
                </c:pt>
                <c:pt idx="43460">
                  <c:v>299.85617065429602</c:v>
                </c:pt>
                <c:pt idx="43461">
                  <c:v>299.85601806640602</c:v>
                </c:pt>
                <c:pt idx="43462">
                  <c:v>299.855865478515</c:v>
                </c:pt>
                <c:pt idx="43463">
                  <c:v>299.855712890625</c:v>
                </c:pt>
                <c:pt idx="43464">
                  <c:v>299.85556030273398</c:v>
                </c:pt>
                <c:pt idx="43465">
                  <c:v>299.85540771484301</c:v>
                </c:pt>
                <c:pt idx="43466">
                  <c:v>299.85525512695301</c:v>
                </c:pt>
                <c:pt idx="43467">
                  <c:v>299.85510253906199</c:v>
                </c:pt>
                <c:pt idx="43468">
                  <c:v>299.85494995117102</c:v>
                </c:pt>
                <c:pt idx="43469">
                  <c:v>299.85479736328102</c:v>
                </c:pt>
                <c:pt idx="43470">
                  <c:v>299.85464477539</c:v>
                </c:pt>
                <c:pt idx="43471">
                  <c:v>299.8544921875</c:v>
                </c:pt>
                <c:pt idx="43472">
                  <c:v>299.85433959960898</c:v>
                </c:pt>
                <c:pt idx="43473">
                  <c:v>299.85418701171801</c:v>
                </c:pt>
                <c:pt idx="43474">
                  <c:v>299.85403442382801</c:v>
                </c:pt>
                <c:pt idx="43475">
                  <c:v>299.85388183593699</c:v>
                </c:pt>
                <c:pt idx="43476">
                  <c:v>299.85372924804602</c:v>
                </c:pt>
                <c:pt idx="43477">
                  <c:v>299.85357666015602</c:v>
                </c:pt>
                <c:pt idx="43478">
                  <c:v>299.853424072265</c:v>
                </c:pt>
                <c:pt idx="43479">
                  <c:v>299.853271484375</c:v>
                </c:pt>
                <c:pt idx="43480">
                  <c:v>299.85311889648398</c:v>
                </c:pt>
                <c:pt idx="43481">
                  <c:v>299.85296630859301</c:v>
                </c:pt>
                <c:pt idx="43482">
                  <c:v>299.85281372070301</c:v>
                </c:pt>
                <c:pt idx="43483">
                  <c:v>299.85266113281199</c:v>
                </c:pt>
                <c:pt idx="43484">
                  <c:v>299.85250854492102</c:v>
                </c:pt>
                <c:pt idx="43485">
                  <c:v>299.85235595703102</c:v>
                </c:pt>
                <c:pt idx="43486">
                  <c:v>299.85220336914</c:v>
                </c:pt>
                <c:pt idx="43487">
                  <c:v>299.85205078125</c:v>
                </c:pt>
                <c:pt idx="43488">
                  <c:v>299.85189819335898</c:v>
                </c:pt>
                <c:pt idx="43489">
                  <c:v>299.85174560546801</c:v>
                </c:pt>
                <c:pt idx="43490">
                  <c:v>299.85159301757801</c:v>
                </c:pt>
                <c:pt idx="43491">
                  <c:v>299.85144042968699</c:v>
                </c:pt>
                <c:pt idx="43492">
                  <c:v>299.85128784179602</c:v>
                </c:pt>
                <c:pt idx="43493">
                  <c:v>299.85113525390602</c:v>
                </c:pt>
                <c:pt idx="43494">
                  <c:v>299.850982666015</c:v>
                </c:pt>
                <c:pt idx="43495">
                  <c:v>299.850830078125</c:v>
                </c:pt>
                <c:pt idx="43496">
                  <c:v>299.85067749023398</c:v>
                </c:pt>
                <c:pt idx="43497">
                  <c:v>299.85052490234301</c:v>
                </c:pt>
                <c:pt idx="43498">
                  <c:v>299.85037231445301</c:v>
                </c:pt>
                <c:pt idx="43499">
                  <c:v>299.85021972656199</c:v>
                </c:pt>
                <c:pt idx="43500">
                  <c:v>299.85006713867102</c:v>
                </c:pt>
                <c:pt idx="43501">
                  <c:v>299.84991455078102</c:v>
                </c:pt>
                <c:pt idx="43502">
                  <c:v>299.84976196289</c:v>
                </c:pt>
                <c:pt idx="43503">
                  <c:v>299.849609375</c:v>
                </c:pt>
                <c:pt idx="43504">
                  <c:v>299.84945678710898</c:v>
                </c:pt>
                <c:pt idx="43505">
                  <c:v>299.84930419921801</c:v>
                </c:pt>
                <c:pt idx="43506">
                  <c:v>299.84915161132801</c:v>
                </c:pt>
                <c:pt idx="43507">
                  <c:v>299.84899902343699</c:v>
                </c:pt>
                <c:pt idx="43508">
                  <c:v>299.84884643554602</c:v>
                </c:pt>
                <c:pt idx="43509">
                  <c:v>299.84869384765602</c:v>
                </c:pt>
                <c:pt idx="43510">
                  <c:v>299.84857177734301</c:v>
                </c:pt>
                <c:pt idx="43511">
                  <c:v>299.848388671875</c:v>
                </c:pt>
                <c:pt idx="43512">
                  <c:v>299.84823608398398</c:v>
                </c:pt>
                <c:pt idx="43513">
                  <c:v>299.84808349609301</c:v>
                </c:pt>
                <c:pt idx="43514">
                  <c:v>299.84796142578102</c:v>
                </c:pt>
                <c:pt idx="43515">
                  <c:v>299.84777832031199</c:v>
                </c:pt>
                <c:pt idx="43516">
                  <c:v>299.84762573242102</c:v>
                </c:pt>
                <c:pt idx="43517">
                  <c:v>299.84747314453102</c:v>
                </c:pt>
                <c:pt idx="43518">
                  <c:v>299.84735107421801</c:v>
                </c:pt>
                <c:pt idx="43519">
                  <c:v>299.84716796875</c:v>
                </c:pt>
                <c:pt idx="43520">
                  <c:v>299.84701538085898</c:v>
                </c:pt>
                <c:pt idx="43521">
                  <c:v>299.84686279296801</c:v>
                </c:pt>
                <c:pt idx="43522">
                  <c:v>299.84674072265602</c:v>
                </c:pt>
                <c:pt idx="43523">
                  <c:v>299.846588134765</c:v>
                </c:pt>
                <c:pt idx="43524">
                  <c:v>299.846435546875</c:v>
                </c:pt>
                <c:pt idx="43525">
                  <c:v>299.84628295898398</c:v>
                </c:pt>
                <c:pt idx="43526">
                  <c:v>299.84613037109301</c:v>
                </c:pt>
                <c:pt idx="43527">
                  <c:v>299.84597778320301</c:v>
                </c:pt>
                <c:pt idx="43528">
                  <c:v>299.84582519531199</c:v>
                </c:pt>
                <c:pt idx="43529">
                  <c:v>299.84567260742102</c:v>
                </c:pt>
                <c:pt idx="43530">
                  <c:v>299.84552001953102</c:v>
                </c:pt>
                <c:pt idx="43531">
                  <c:v>299.84536743164</c:v>
                </c:pt>
                <c:pt idx="43532">
                  <c:v>299.84521484375</c:v>
                </c:pt>
                <c:pt idx="43533">
                  <c:v>299.84506225585898</c:v>
                </c:pt>
                <c:pt idx="43534">
                  <c:v>299.84490966796801</c:v>
                </c:pt>
                <c:pt idx="43535">
                  <c:v>299.84475708007801</c:v>
                </c:pt>
                <c:pt idx="43536">
                  <c:v>299.84460449218699</c:v>
                </c:pt>
                <c:pt idx="43537">
                  <c:v>299.84445190429602</c:v>
                </c:pt>
                <c:pt idx="43538">
                  <c:v>299.84429931640602</c:v>
                </c:pt>
                <c:pt idx="43539">
                  <c:v>299.844146728515</c:v>
                </c:pt>
                <c:pt idx="43540">
                  <c:v>299.843994140625</c:v>
                </c:pt>
                <c:pt idx="43541">
                  <c:v>299.84384155273398</c:v>
                </c:pt>
                <c:pt idx="43542">
                  <c:v>299.84368896484301</c:v>
                </c:pt>
                <c:pt idx="43543">
                  <c:v>299.84353637695301</c:v>
                </c:pt>
                <c:pt idx="43544">
                  <c:v>299.84338378906199</c:v>
                </c:pt>
                <c:pt idx="43545">
                  <c:v>299.84323120117102</c:v>
                </c:pt>
                <c:pt idx="43546">
                  <c:v>299.84307861328102</c:v>
                </c:pt>
                <c:pt idx="43547">
                  <c:v>299.84292602539</c:v>
                </c:pt>
                <c:pt idx="43548">
                  <c:v>299.8427734375</c:v>
                </c:pt>
                <c:pt idx="43549">
                  <c:v>299.84262084960898</c:v>
                </c:pt>
                <c:pt idx="43550">
                  <c:v>299.84246826171801</c:v>
                </c:pt>
                <c:pt idx="43551">
                  <c:v>299.84231567382801</c:v>
                </c:pt>
                <c:pt idx="43552">
                  <c:v>299.84216308593699</c:v>
                </c:pt>
                <c:pt idx="43553">
                  <c:v>299.84201049804602</c:v>
                </c:pt>
                <c:pt idx="43554">
                  <c:v>299.84185791015602</c:v>
                </c:pt>
                <c:pt idx="43555">
                  <c:v>299.841705322265</c:v>
                </c:pt>
                <c:pt idx="43556">
                  <c:v>299.841552734375</c:v>
                </c:pt>
                <c:pt idx="43557">
                  <c:v>299.84140014648398</c:v>
                </c:pt>
                <c:pt idx="43558">
                  <c:v>299.84124755859301</c:v>
                </c:pt>
                <c:pt idx="43559">
                  <c:v>299.84109497070301</c:v>
                </c:pt>
                <c:pt idx="43560">
                  <c:v>299.84094238281199</c:v>
                </c:pt>
                <c:pt idx="43561">
                  <c:v>299.84078979492102</c:v>
                </c:pt>
                <c:pt idx="43562">
                  <c:v>299.84066772460898</c:v>
                </c:pt>
                <c:pt idx="43563">
                  <c:v>299.84048461914</c:v>
                </c:pt>
                <c:pt idx="43564">
                  <c:v>299.84033203125</c:v>
                </c:pt>
                <c:pt idx="43565">
                  <c:v>299.84017944335898</c:v>
                </c:pt>
                <c:pt idx="43566">
                  <c:v>299.84005737304602</c:v>
                </c:pt>
                <c:pt idx="43567">
                  <c:v>299.83990478515602</c:v>
                </c:pt>
                <c:pt idx="43568">
                  <c:v>299.839752197265</c:v>
                </c:pt>
                <c:pt idx="43569">
                  <c:v>299.839599609375</c:v>
                </c:pt>
                <c:pt idx="43570">
                  <c:v>299.83944702148398</c:v>
                </c:pt>
                <c:pt idx="43571">
                  <c:v>299.83929443359301</c:v>
                </c:pt>
                <c:pt idx="43572">
                  <c:v>299.83914184570301</c:v>
                </c:pt>
                <c:pt idx="43573">
                  <c:v>299.83898925781199</c:v>
                </c:pt>
                <c:pt idx="43574">
                  <c:v>299.83883666992102</c:v>
                </c:pt>
                <c:pt idx="43575">
                  <c:v>299.83868408203102</c:v>
                </c:pt>
                <c:pt idx="43576">
                  <c:v>299.83853149414</c:v>
                </c:pt>
                <c:pt idx="43577">
                  <c:v>299.83837890625</c:v>
                </c:pt>
                <c:pt idx="43578">
                  <c:v>299.83822631835898</c:v>
                </c:pt>
                <c:pt idx="43579">
                  <c:v>299.83807373046801</c:v>
                </c:pt>
                <c:pt idx="43580">
                  <c:v>299.83792114257801</c:v>
                </c:pt>
                <c:pt idx="43581">
                  <c:v>299.83776855468699</c:v>
                </c:pt>
                <c:pt idx="43582">
                  <c:v>299.83761596679602</c:v>
                </c:pt>
                <c:pt idx="43583">
                  <c:v>299.83746337890602</c:v>
                </c:pt>
                <c:pt idx="43584">
                  <c:v>299.837310791015</c:v>
                </c:pt>
                <c:pt idx="43585">
                  <c:v>299.837158203125</c:v>
                </c:pt>
                <c:pt idx="43586">
                  <c:v>299.83700561523398</c:v>
                </c:pt>
                <c:pt idx="43587">
                  <c:v>299.83685302734301</c:v>
                </c:pt>
                <c:pt idx="43588">
                  <c:v>299.83670043945301</c:v>
                </c:pt>
                <c:pt idx="43589">
                  <c:v>299.83654785156199</c:v>
                </c:pt>
                <c:pt idx="43590">
                  <c:v>299.83642578125</c:v>
                </c:pt>
                <c:pt idx="43591">
                  <c:v>299.83624267578102</c:v>
                </c:pt>
                <c:pt idx="43592">
                  <c:v>299.83609008789</c:v>
                </c:pt>
                <c:pt idx="43593">
                  <c:v>299.8359375</c:v>
                </c:pt>
                <c:pt idx="43594">
                  <c:v>299.83581542968699</c:v>
                </c:pt>
                <c:pt idx="43595">
                  <c:v>299.83566284179602</c:v>
                </c:pt>
                <c:pt idx="43596">
                  <c:v>299.83551025390602</c:v>
                </c:pt>
                <c:pt idx="43597">
                  <c:v>299.835357666015</c:v>
                </c:pt>
                <c:pt idx="43598">
                  <c:v>299.835205078125</c:v>
                </c:pt>
                <c:pt idx="43599">
                  <c:v>299.83505249023398</c:v>
                </c:pt>
                <c:pt idx="43600">
                  <c:v>299.83489990234301</c:v>
                </c:pt>
                <c:pt idx="43601">
                  <c:v>299.83474731445301</c:v>
                </c:pt>
                <c:pt idx="43602">
                  <c:v>299.83459472656199</c:v>
                </c:pt>
                <c:pt idx="43603">
                  <c:v>299.83444213867102</c:v>
                </c:pt>
                <c:pt idx="43604">
                  <c:v>299.83428955078102</c:v>
                </c:pt>
                <c:pt idx="43605">
                  <c:v>299.83413696289</c:v>
                </c:pt>
                <c:pt idx="43606">
                  <c:v>299.833984375</c:v>
                </c:pt>
                <c:pt idx="43607">
                  <c:v>299.83383178710898</c:v>
                </c:pt>
                <c:pt idx="43608">
                  <c:v>299.83367919921801</c:v>
                </c:pt>
                <c:pt idx="43609">
                  <c:v>299.83352661132801</c:v>
                </c:pt>
                <c:pt idx="43610">
                  <c:v>299.83337402343699</c:v>
                </c:pt>
                <c:pt idx="43611">
                  <c:v>299.83322143554602</c:v>
                </c:pt>
                <c:pt idx="43612">
                  <c:v>299.83306884765602</c:v>
                </c:pt>
                <c:pt idx="43613">
                  <c:v>299.832916259765</c:v>
                </c:pt>
                <c:pt idx="43614">
                  <c:v>299.832763671875</c:v>
                </c:pt>
                <c:pt idx="43615">
                  <c:v>299.83261108398398</c:v>
                </c:pt>
                <c:pt idx="43616">
                  <c:v>299.83245849609301</c:v>
                </c:pt>
                <c:pt idx="43617">
                  <c:v>299.83230590820301</c:v>
                </c:pt>
                <c:pt idx="43618">
                  <c:v>299.83218383789</c:v>
                </c:pt>
                <c:pt idx="43619">
                  <c:v>299.83203125</c:v>
                </c:pt>
                <c:pt idx="43620">
                  <c:v>299.83187866210898</c:v>
                </c:pt>
                <c:pt idx="43621">
                  <c:v>299.83172607421801</c:v>
                </c:pt>
                <c:pt idx="43622">
                  <c:v>299.83157348632801</c:v>
                </c:pt>
                <c:pt idx="43623">
                  <c:v>299.83142089843699</c:v>
                </c:pt>
                <c:pt idx="43624">
                  <c:v>299.83126831054602</c:v>
                </c:pt>
                <c:pt idx="43625">
                  <c:v>299.83111572265602</c:v>
                </c:pt>
                <c:pt idx="43626">
                  <c:v>299.830963134765</c:v>
                </c:pt>
                <c:pt idx="43627">
                  <c:v>299.830810546875</c:v>
                </c:pt>
                <c:pt idx="43628">
                  <c:v>299.83065795898398</c:v>
                </c:pt>
                <c:pt idx="43629">
                  <c:v>299.83050537109301</c:v>
                </c:pt>
                <c:pt idx="43630">
                  <c:v>299.83035278320301</c:v>
                </c:pt>
                <c:pt idx="43631">
                  <c:v>299.83020019531199</c:v>
                </c:pt>
                <c:pt idx="43632">
                  <c:v>299.83004760742102</c:v>
                </c:pt>
                <c:pt idx="43633">
                  <c:v>299.82989501953102</c:v>
                </c:pt>
                <c:pt idx="43634">
                  <c:v>299.82974243164</c:v>
                </c:pt>
                <c:pt idx="43635">
                  <c:v>299.82958984375</c:v>
                </c:pt>
                <c:pt idx="43636">
                  <c:v>299.82943725585898</c:v>
                </c:pt>
                <c:pt idx="43637">
                  <c:v>299.82928466796801</c:v>
                </c:pt>
                <c:pt idx="43638">
                  <c:v>299.82916259765602</c:v>
                </c:pt>
                <c:pt idx="43639">
                  <c:v>299.829010009765</c:v>
                </c:pt>
                <c:pt idx="43640">
                  <c:v>299.828857421875</c:v>
                </c:pt>
                <c:pt idx="43641">
                  <c:v>299.82870483398398</c:v>
                </c:pt>
                <c:pt idx="43642">
                  <c:v>299.82855224609301</c:v>
                </c:pt>
                <c:pt idx="43643">
                  <c:v>299.82839965820301</c:v>
                </c:pt>
                <c:pt idx="43644">
                  <c:v>299.82824707031199</c:v>
                </c:pt>
                <c:pt idx="43645">
                  <c:v>299.82809448242102</c:v>
                </c:pt>
                <c:pt idx="43646">
                  <c:v>299.82794189453102</c:v>
                </c:pt>
                <c:pt idx="43647">
                  <c:v>299.82778930664</c:v>
                </c:pt>
                <c:pt idx="43648">
                  <c:v>299.82763671875</c:v>
                </c:pt>
                <c:pt idx="43649">
                  <c:v>299.82748413085898</c:v>
                </c:pt>
                <c:pt idx="43650">
                  <c:v>299.82733154296801</c:v>
                </c:pt>
                <c:pt idx="43651">
                  <c:v>299.82717895507801</c:v>
                </c:pt>
                <c:pt idx="43652">
                  <c:v>299.82702636718699</c:v>
                </c:pt>
                <c:pt idx="43653">
                  <c:v>299.82687377929602</c:v>
                </c:pt>
                <c:pt idx="43654">
                  <c:v>299.82672119140602</c:v>
                </c:pt>
                <c:pt idx="43655">
                  <c:v>299.826568603515</c:v>
                </c:pt>
                <c:pt idx="43656">
                  <c:v>299.826416015625</c:v>
                </c:pt>
                <c:pt idx="43657">
                  <c:v>299.82626342773398</c:v>
                </c:pt>
                <c:pt idx="43658">
                  <c:v>299.82614135742102</c:v>
                </c:pt>
                <c:pt idx="43659">
                  <c:v>299.82598876953102</c:v>
                </c:pt>
                <c:pt idx="43660">
                  <c:v>299.82583618164</c:v>
                </c:pt>
                <c:pt idx="43661">
                  <c:v>299.82568359375</c:v>
                </c:pt>
                <c:pt idx="43662">
                  <c:v>299.82553100585898</c:v>
                </c:pt>
                <c:pt idx="43663">
                  <c:v>299.82537841796801</c:v>
                </c:pt>
                <c:pt idx="43664">
                  <c:v>299.82522583007801</c:v>
                </c:pt>
                <c:pt idx="43665">
                  <c:v>299.82507324218699</c:v>
                </c:pt>
                <c:pt idx="43666">
                  <c:v>299.82492065429602</c:v>
                </c:pt>
                <c:pt idx="43667">
                  <c:v>299.82476806640602</c:v>
                </c:pt>
                <c:pt idx="43668">
                  <c:v>299.824615478515</c:v>
                </c:pt>
                <c:pt idx="43669">
                  <c:v>299.824462890625</c:v>
                </c:pt>
                <c:pt idx="43670">
                  <c:v>299.82431030273398</c:v>
                </c:pt>
                <c:pt idx="43671">
                  <c:v>299.82415771484301</c:v>
                </c:pt>
                <c:pt idx="43672">
                  <c:v>299.82400512695301</c:v>
                </c:pt>
                <c:pt idx="43673">
                  <c:v>299.82385253906199</c:v>
                </c:pt>
                <c:pt idx="43674">
                  <c:v>299.82373046875</c:v>
                </c:pt>
                <c:pt idx="43675">
                  <c:v>299.82357788085898</c:v>
                </c:pt>
                <c:pt idx="43676">
                  <c:v>299.82342529296801</c:v>
                </c:pt>
                <c:pt idx="43677">
                  <c:v>299.82327270507801</c:v>
                </c:pt>
                <c:pt idx="43678">
                  <c:v>299.82312011718699</c:v>
                </c:pt>
                <c:pt idx="43679">
                  <c:v>299.82296752929602</c:v>
                </c:pt>
                <c:pt idx="43680">
                  <c:v>299.82281494140602</c:v>
                </c:pt>
                <c:pt idx="43681">
                  <c:v>299.822662353515</c:v>
                </c:pt>
                <c:pt idx="43682">
                  <c:v>299.822509765625</c:v>
                </c:pt>
                <c:pt idx="43683">
                  <c:v>299.82235717773398</c:v>
                </c:pt>
                <c:pt idx="43684">
                  <c:v>299.82220458984301</c:v>
                </c:pt>
                <c:pt idx="43685">
                  <c:v>299.82205200195301</c:v>
                </c:pt>
                <c:pt idx="43686">
                  <c:v>299.82189941406199</c:v>
                </c:pt>
                <c:pt idx="43687">
                  <c:v>299.82174682617102</c:v>
                </c:pt>
                <c:pt idx="43688">
                  <c:v>299.82159423828102</c:v>
                </c:pt>
                <c:pt idx="43689">
                  <c:v>299.82144165039</c:v>
                </c:pt>
                <c:pt idx="43690">
                  <c:v>299.82131958007801</c:v>
                </c:pt>
                <c:pt idx="43691">
                  <c:v>299.82116699218699</c:v>
                </c:pt>
                <c:pt idx="43692">
                  <c:v>299.82101440429602</c:v>
                </c:pt>
                <c:pt idx="43693">
                  <c:v>299.82086181640602</c:v>
                </c:pt>
                <c:pt idx="43694">
                  <c:v>299.820709228515</c:v>
                </c:pt>
                <c:pt idx="43695">
                  <c:v>299.820556640625</c:v>
                </c:pt>
                <c:pt idx="43696">
                  <c:v>299.82040405273398</c:v>
                </c:pt>
                <c:pt idx="43697">
                  <c:v>299.82025146484301</c:v>
                </c:pt>
                <c:pt idx="43698">
                  <c:v>299.82009887695301</c:v>
                </c:pt>
                <c:pt idx="43699">
                  <c:v>299.81994628906199</c:v>
                </c:pt>
                <c:pt idx="43700">
                  <c:v>299.81979370117102</c:v>
                </c:pt>
                <c:pt idx="43701">
                  <c:v>299.81964111328102</c:v>
                </c:pt>
                <c:pt idx="43702">
                  <c:v>299.81948852539</c:v>
                </c:pt>
                <c:pt idx="43703">
                  <c:v>299.8193359375</c:v>
                </c:pt>
                <c:pt idx="43704">
                  <c:v>299.81918334960898</c:v>
                </c:pt>
                <c:pt idx="43705">
                  <c:v>299.81903076171801</c:v>
                </c:pt>
                <c:pt idx="43706">
                  <c:v>299.81890869140602</c:v>
                </c:pt>
                <c:pt idx="43707">
                  <c:v>299.818756103515</c:v>
                </c:pt>
                <c:pt idx="43708">
                  <c:v>299.818603515625</c:v>
                </c:pt>
                <c:pt idx="43709">
                  <c:v>299.81845092773398</c:v>
                </c:pt>
                <c:pt idx="43710">
                  <c:v>299.81829833984301</c:v>
                </c:pt>
                <c:pt idx="43711">
                  <c:v>299.81814575195301</c:v>
                </c:pt>
                <c:pt idx="43712">
                  <c:v>299.81799316406199</c:v>
                </c:pt>
                <c:pt idx="43713">
                  <c:v>299.81784057617102</c:v>
                </c:pt>
                <c:pt idx="43714">
                  <c:v>299.81768798828102</c:v>
                </c:pt>
                <c:pt idx="43715">
                  <c:v>299.81753540039</c:v>
                </c:pt>
                <c:pt idx="43716">
                  <c:v>299.8173828125</c:v>
                </c:pt>
                <c:pt idx="43717">
                  <c:v>299.81723022460898</c:v>
                </c:pt>
                <c:pt idx="43718">
                  <c:v>299.81710815429602</c:v>
                </c:pt>
                <c:pt idx="43719">
                  <c:v>299.81695556640602</c:v>
                </c:pt>
                <c:pt idx="43720">
                  <c:v>299.816802978515</c:v>
                </c:pt>
                <c:pt idx="43721">
                  <c:v>299.816650390625</c:v>
                </c:pt>
                <c:pt idx="43722">
                  <c:v>299.81649780273398</c:v>
                </c:pt>
                <c:pt idx="43723">
                  <c:v>299.81634521484301</c:v>
                </c:pt>
                <c:pt idx="43724">
                  <c:v>299.81619262695301</c:v>
                </c:pt>
                <c:pt idx="43725">
                  <c:v>299.81604003906199</c:v>
                </c:pt>
                <c:pt idx="43726">
                  <c:v>299.81588745117102</c:v>
                </c:pt>
                <c:pt idx="43727">
                  <c:v>299.81573486328102</c:v>
                </c:pt>
                <c:pt idx="43728">
                  <c:v>299.81558227539</c:v>
                </c:pt>
                <c:pt idx="43729">
                  <c:v>299.8154296875</c:v>
                </c:pt>
                <c:pt idx="43730">
                  <c:v>299.81530761718699</c:v>
                </c:pt>
                <c:pt idx="43731">
                  <c:v>299.81512451171801</c:v>
                </c:pt>
                <c:pt idx="43732">
                  <c:v>299.81500244140602</c:v>
                </c:pt>
                <c:pt idx="43733">
                  <c:v>299.814849853515</c:v>
                </c:pt>
                <c:pt idx="43734">
                  <c:v>299.814697265625</c:v>
                </c:pt>
                <c:pt idx="43735">
                  <c:v>299.81454467773398</c:v>
                </c:pt>
                <c:pt idx="43736">
                  <c:v>299.81439208984301</c:v>
                </c:pt>
                <c:pt idx="43737">
                  <c:v>299.81423950195301</c:v>
                </c:pt>
                <c:pt idx="43738">
                  <c:v>299.81408691406199</c:v>
                </c:pt>
                <c:pt idx="43739">
                  <c:v>299.81393432617102</c:v>
                </c:pt>
                <c:pt idx="43740">
                  <c:v>299.81378173828102</c:v>
                </c:pt>
                <c:pt idx="43741">
                  <c:v>299.81362915039</c:v>
                </c:pt>
                <c:pt idx="43742">
                  <c:v>299.81350708007801</c:v>
                </c:pt>
                <c:pt idx="43743">
                  <c:v>299.81332397460898</c:v>
                </c:pt>
                <c:pt idx="43744">
                  <c:v>299.81317138671801</c:v>
                </c:pt>
                <c:pt idx="43745">
                  <c:v>299.81304931640602</c:v>
                </c:pt>
                <c:pt idx="43746">
                  <c:v>299.812896728515</c:v>
                </c:pt>
                <c:pt idx="43747">
                  <c:v>299.812744140625</c:v>
                </c:pt>
                <c:pt idx="43748">
                  <c:v>299.81259155273398</c:v>
                </c:pt>
                <c:pt idx="43749">
                  <c:v>299.81243896484301</c:v>
                </c:pt>
                <c:pt idx="43750">
                  <c:v>299.81228637695301</c:v>
                </c:pt>
                <c:pt idx="43751">
                  <c:v>299.81213378906199</c:v>
                </c:pt>
                <c:pt idx="43752">
                  <c:v>299.81198120117102</c:v>
                </c:pt>
                <c:pt idx="43753">
                  <c:v>299.81182861328102</c:v>
                </c:pt>
                <c:pt idx="43754">
                  <c:v>299.81170654296801</c:v>
                </c:pt>
                <c:pt idx="43755">
                  <c:v>299.8115234375</c:v>
                </c:pt>
                <c:pt idx="43756">
                  <c:v>299.81137084960898</c:v>
                </c:pt>
                <c:pt idx="43757">
                  <c:v>299.81124877929602</c:v>
                </c:pt>
                <c:pt idx="43758">
                  <c:v>299.81109619140602</c:v>
                </c:pt>
                <c:pt idx="43759">
                  <c:v>299.810943603515</c:v>
                </c:pt>
                <c:pt idx="43760">
                  <c:v>299.810791015625</c:v>
                </c:pt>
                <c:pt idx="43761">
                  <c:v>299.81063842773398</c:v>
                </c:pt>
                <c:pt idx="43762">
                  <c:v>299.81048583984301</c:v>
                </c:pt>
                <c:pt idx="43763">
                  <c:v>299.81033325195301</c:v>
                </c:pt>
                <c:pt idx="43764">
                  <c:v>299.81018066406199</c:v>
                </c:pt>
                <c:pt idx="43765">
                  <c:v>299.81002807617102</c:v>
                </c:pt>
                <c:pt idx="43766">
                  <c:v>299.80990600585898</c:v>
                </c:pt>
                <c:pt idx="43767">
                  <c:v>299.80972290039</c:v>
                </c:pt>
                <c:pt idx="43768">
                  <c:v>299.80960083007801</c:v>
                </c:pt>
                <c:pt idx="43769">
                  <c:v>299.80944824218699</c:v>
                </c:pt>
                <c:pt idx="43770">
                  <c:v>299.80929565429602</c:v>
                </c:pt>
                <c:pt idx="43771">
                  <c:v>299.80914306640602</c:v>
                </c:pt>
                <c:pt idx="43772">
                  <c:v>299.808990478515</c:v>
                </c:pt>
                <c:pt idx="43773">
                  <c:v>299.808837890625</c:v>
                </c:pt>
                <c:pt idx="43774">
                  <c:v>299.80868530273398</c:v>
                </c:pt>
                <c:pt idx="43775">
                  <c:v>299.80853271484301</c:v>
                </c:pt>
                <c:pt idx="43776">
                  <c:v>299.80838012695301</c:v>
                </c:pt>
                <c:pt idx="43777">
                  <c:v>299.80822753906199</c:v>
                </c:pt>
                <c:pt idx="43778">
                  <c:v>299.80810546875</c:v>
                </c:pt>
                <c:pt idx="43779">
                  <c:v>299.80795288085898</c:v>
                </c:pt>
                <c:pt idx="43780">
                  <c:v>299.80780029296801</c:v>
                </c:pt>
                <c:pt idx="43781">
                  <c:v>299.80764770507801</c:v>
                </c:pt>
                <c:pt idx="43782">
                  <c:v>299.80749511718699</c:v>
                </c:pt>
                <c:pt idx="43783">
                  <c:v>299.80734252929602</c:v>
                </c:pt>
                <c:pt idx="43784">
                  <c:v>299.80718994140602</c:v>
                </c:pt>
                <c:pt idx="43785">
                  <c:v>299.807037353515</c:v>
                </c:pt>
                <c:pt idx="43786">
                  <c:v>299.806884765625</c:v>
                </c:pt>
                <c:pt idx="43787">
                  <c:v>299.80673217773398</c:v>
                </c:pt>
                <c:pt idx="43788">
                  <c:v>299.80657958984301</c:v>
                </c:pt>
                <c:pt idx="43789">
                  <c:v>299.80642700195301</c:v>
                </c:pt>
                <c:pt idx="43790">
                  <c:v>299.80630493164</c:v>
                </c:pt>
                <c:pt idx="43791">
                  <c:v>299.80615234375</c:v>
                </c:pt>
                <c:pt idx="43792">
                  <c:v>299.80599975585898</c:v>
                </c:pt>
                <c:pt idx="43793">
                  <c:v>299.80584716796801</c:v>
                </c:pt>
                <c:pt idx="43794">
                  <c:v>299.80569458007801</c:v>
                </c:pt>
                <c:pt idx="43795">
                  <c:v>299.80554199218699</c:v>
                </c:pt>
                <c:pt idx="43796">
                  <c:v>299.80538940429602</c:v>
                </c:pt>
                <c:pt idx="43797">
                  <c:v>299.80523681640602</c:v>
                </c:pt>
                <c:pt idx="43798">
                  <c:v>299.80511474609301</c:v>
                </c:pt>
                <c:pt idx="43799">
                  <c:v>299.804931640625</c:v>
                </c:pt>
                <c:pt idx="43800">
                  <c:v>299.80480957031199</c:v>
                </c:pt>
                <c:pt idx="43801">
                  <c:v>299.80465698242102</c:v>
                </c:pt>
                <c:pt idx="43802">
                  <c:v>299.80450439453102</c:v>
                </c:pt>
                <c:pt idx="43803">
                  <c:v>299.80435180664</c:v>
                </c:pt>
                <c:pt idx="43804">
                  <c:v>299.80419921875</c:v>
                </c:pt>
                <c:pt idx="43805">
                  <c:v>299.80404663085898</c:v>
                </c:pt>
                <c:pt idx="43806">
                  <c:v>299.80389404296801</c:v>
                </c:pt>
                <c:pt idx="43807">
                  <c:v>299.80374145507801</c:v>
                </c:pt>
                <c:pt idx="43808">
                  <c:v>299.80358886718699</c:v>
                </c:pt>
                <c:pt idx="43809">
                  <c:v>299.80343627929602</c:v>
                </c:pt>
                <c:pt idx="43810">
                  <c:v>299.80331420898398</c:v>
                </c:pt>
                <c:pt idx="43811">
                  <c:v>299.80316162109301</c:v>
                </c:pt>
                <c:pt idx="43812">
                  <c:v>299.80300903320301</c:v>
                </c:pt>
                <c:pt idx="43813">
                  <c:v>299.80285644531199</c:v>
                </c:pt>
                <c:pt idx="43814">
                  <c:v>299.80270385742102</c:v>
                </c:pt>
                <c:pt idx="43815">
                  <c:v>299.80255126953102</c:v>
                </c:pt>
                <c:pt idx="43816">
                  <c:v>299.80239868164</c:v>
                </c:pt>
                <c:pt idx="43817">
                  <c:v>299.80224609375</c:v>
                </c:pt>
                <c:pt idx="43818">
                  <c:v>299.80212402343699</c:v>
                </c:pt>
                <c:pt idx="43819">
                  <c:v>299.80194091796801</c:v>
                </c:pt>
                <c:pt idx="43820">
                  <c:v>299.80181884765602</c:v>
                </c:pt>
                <c:pt idx="43821">
                  <c:v>299.801666259765</c:v>
                </c:pt>
                <c:pt idx="43822">
                  <c:v>299.801513671875</c:v>
                </c:pt>
                <c:pt idx="43823">
                  <c:v>299.80136108398398</c:v>
                </c:pt>
                <c:pt idx="43824">
                  <c:v>299.80120849609301</c:v>
                </c:pt>
                <c:pt idx="43825">
                  <c:v>299.80105590820301</c:v>
                </c:pt>
                <c:pt idx="43826">
                  <c:v>299.80090332031199</c:v>
                </c:pt>
                <c:pt idx="43827">
                  <c:v>299.80075073242102</c:v>
                </c:pt>
                <c:pt idx="43828">
                  <c:v>299.80059814453102</c:v>
                </c:pt>
                <c:pt idx="43829">
                  <c:v>299.80044555664</c:v>
                </c:pt>
                <c:pt idx="43830">
                  <c:v>299.80032348632801</c:v>
                </c:pt>
                <c:pt idx="43831">
                  <c:v>299.80017089843699</c:v>
                </c:pt>
                <c:pt idx="43832">
                  <c:v>299.80001831054602</c:v>
                </c:pt>
                <c:pt idx="43833">
                  <c:v>299.79986572265602</c:v>
                </c:pt>
                <c:pt idx="43834">
                  <c:v>299.799713134765</c:v>
                </c:pt>
                <c:pt idx="43835">
                  <c:v>299.799560546875</c:v>
                </c:pt>
                <c:pt idx="43836">
                  <c:v>299.79940795898398</c:v>
                </c:pt>
                <c:pt idx="43837">
                  <c:v>299.79925537109301</c:v>
                </c:pt>
                <c:pt idx="43838">
                  <c:v>299.79913330078102</c:v>
                </c:pt>
                <c:pt idx="43839">
                  <c:v>299.79898071289</c:v>
                </c:pt>
                <c:pt idx="43840">
                  <c:v>299.798828125</c:v>
                </c:pt>
                <c:pt idx="43841">
                  <c:v>299.79867553710898</c:v>
                </c:pt>
                <c:pt idx="43842">
                  <c:v>299.79852294921801</c:v>
                </c:pt>
                <c:pt idx="43843">
                  <c:v>299.79837036132801</c:v>
                </c:pt>
                <c:pt idx="43844">
                  <c:v>299.79821777343699</c:v>
                </c:pt>
                <c:pt idx="43845">
                  <c:v>299.79806518554602</c:v>
                </c:pt>
                <c:pt idx="43846">
                  <c:v>299.79794311523398</c:v>
                </c:pt>
                <c:pt idx="43847">
                  <c:v>299.797760009765</c:v>
                </c:pt>
                <c:pt idx="43848">
                  <c:v>299.79763793945301</c:v>
                </c:pt>
                <c:pt idx="43849">
                  <c:v>299.79748535156199</c:v>
                </c:pt>
                <c:pt idx="43850">
                  <c:v>299.79733276367102</c:v>
                </c:pt>
                <c:pt idx="43851">
                  <c:v>299.79718017578102</c:v>
                </c:pt>
                <c:pt idx="43852">
                  <c:v>299.79702758789</c:v>
                </c:pt>
                <c:pt idx="43853">
                  <c:v>299.796875</c:v>
                </c:pt>
                <c:pt idx="43854">
                  <c:v>299.79672241210898</c:v>
                </c:pt>
                <c:pt idx="43855">
                  <c:v>299.79656982421801</c:v>
                </c:pt>
                <c:pt idx="43856">
                  <c:v>299.79641723632801</c:v>
                </c:pt>
                <c:pt idx="43857">
                  <c:v>299.796295166015</c:v>
                </c:pt>
                <c:pt idx="43858">
                  <c:v>299.796142578125</c:v>
                </c:pt>
                <c:pt idx="43859">
                  <c:v>299.79598999023398</c:v>
                </c:pt>
                <c:pt idx="43860">
                  <c:v>299.79583740234301</c:v>
                </c:pt>
                <c:pt idx="43861">
                  <c:v>299.79568481445301</c:v>
                </c:pt>
                <c:pt idx="43862">
                  <c:v>299.79553222656199</c:v>
                </c:pt>
                <c:pt idx="43863">
                  <c:v>299.79537963867102</c:v>
                </c:pt>
                <c:pt idx="43864">
                  <c:v>299.79522705078102</c:v>
                </c:pt>
                <c:pt idx="43865">
                  <c:v>299.79507446289</c:v>
                </c:pt>
                <c:pt idx="43866">
                  <c:v>299.79495239257801</c:v>
                </c:pt>
                <c:pt idx="43867">
                  <c:v>299.79479980468699</c:v>
                </c:pt>
                <c:pt idx="43868">
                  <c:v>299.79464721679602</c:v>
                </c:pt>
                <c:pt idx="43869">
                  <c:v>299.79449462890602</c:v>
                </c:pt>
                <c:pt idx="43870">
                  <c:v>299.794342041015</c:v>
                </c:pt>
                <c:pt idx="43871">
                  <c:v>299.794189453125</c:v>
                </c:pt>
                <c:pt idx="43872">
                  <c:v>299.79403686523398</c:v>
                </c:pt>
                <c:pt idx="43873">
                  <c:v>299.79388427734301</c:v>
                </c:pt>
                <c:pt idx="43874">
                  <c:v>299.79376220703102</c:v>
                </c:pt>
                <c:pt idx="43875">
                  <c:v>299.79360961914</c:v>
                </c:pt>
                <c:pt idx="43876">
                  <c:v>299.79345703125</c:v>
                </c:pt>
                <c:pt idx="43877">
                  <c:v>299.79330444335898</c:v>
                </c:pt>
                <c:pt idx="43878">
                  <c:v>299.79315185546801</c:v>
                </c:pt>
                <c:pt idx="43879">
                  <c:v>299.79299926757801</c:v>
                </c:pt>
                <c:pt idx="43880">
                  <c:v>299.79284667968699</c:v>
                </c:pt>
                <c:pt idx="43881">
                  <c:v>299.79269409179602</c:v>
                </c:pt>
                <c:pt idx="43882">
                  <c:v>299.79257202148398</c:v>
                </c:pt>
                <c:pt idx="43883">
                  <c:v>299.79241943359301</c:v>
                </c:pt>
                <c:pt idx="43884">
                  <c:v>299.79226684570301</c:v>
                </c:pt>
                <c:pt idx="43885">
                  <c:v>299.79211425781199</c:v>
                </c:pt>
                <c:pt idx="43886">
                  <c:v>299.79196166992102</c:v>
                </c:pt>
                <c:pt idx="43887">
                  <c:v>299.79180908203102</c:v>
                </c:pt>
                <c:pt idx="43888">
                  <c:v>299.79165649414</c:v>
                </c:pt>
                <c:pt idx="43889">
                  <c:v>299.79150390625</c:v>
                </c:pt>
                <c:pt idx="43890">
                  <c:v>299.79138183593699</c:v>
                </c:pt>
                <c:pt idx="43891">
                  <c:v>299.79122924804602</c:v>
                </c:pt>
                <c:pt idx="43892">
                  <c:v>299.79107666015602</c:v>
                </c:pt>
                <c:pt idx="43893">
                  <c:v>299.790924072265</c:v>
                </c:pt>
                <c:pt idx="43894">
                  <c:v>299.790771484375</c:v>
                </c:pt>
                <c:pt idx="43895">
                  <c:v>299.79061889648398</c:v>
                </c:pt>
                <c:pt idx="43896">
                  <c:v>299.79046630859301</c:v>
                </c:pt>
                <c:pt idx="43897">
                  <c:v>299.79031372070301</c:v>
                </c:pt>
                <c:pt idx="43898">
                  <c:v>299.79019165039</c:v>
                </c:pt>
                <c:pt idx="43899">
                  <c:v>299.7900390625</c:v>
                </c:pt>
                <c:pt idx="43900">
                  <c:v>299.78988647460898</c:v>
                </c:pt>
                <c:pt idx="43901">
                  <c:v>299.78973388671801</c:v>
                </c:pt>
                <c:pt idx="43902">
                  <c:v>299.78958129882801</c:v>
                </c:pt>
                <c:pt idx="43903">
                  <c:v>299.78942871093699</c:v>
                </c:pt>
                <c:pt idx="43904">
                  <c:v>299.78927612304602</c:v>
                </c:pt>
                <c:pt idx="43905">
                  <c:v>299.78912353515602</c:v>
                </c:pt>
                <c:pt idx="43906">
                  <c:v>299.78900146484301</c:v>
                </c:pt>
                <c:pt idx="43907">
                  <c:v>299.78884887695301</c:v>
                </c:pt>
                <c:pt idx="43908">
                  <c:v>299.78869628906199</c:v>
                </c:pt>
                <c:pt idx="43909">
                  <c:v>299.78854370117102</c:v>
                </c:pt>
                <c:pt idx="43910">
                  <c:v>299.78839111328102</c:v>
                </c:pt>
                <c:pt idx="43911">
                  <c:v>299.78823852539</c:v>
                </c:pt>
                <c:pt idx="43912">
                  <c:v>299.7880859375</c:v>
                </c:pt>
                <c:pt idx="43913">
                  <c:v>299.78793334960898</c:v>
                </c:pt>
                <c:pt idx="43914">
                  <c:v>299.78781127929602</c:v>
                </c:pt>
                <c:pt idx="43915">
                  <c:v>299.78765869140602</c:v>
                </c:pt>
                <c:pt idx="43916">
                  <c:v>299.787506103515</c:v>
                </c:pt>
                <c:pt idx="43917">
                  <c:v>299.787353515625</c:v>
                </c:pt>
                <c:pt idx="43918">
                  <c:v>299.78720092773398</c:v>
                </c:pt>
                <c:pt idx="43919">
                  <c:v>299.78704833984301</c:v>
                </c:pt>
                <c:pt idx="43920">
                  <c:v>299.78689575195301</c:v>
                </c:pt>
                <c:pt idx="43921">
                  <c:v>299.78674316406199</c:v>
                </c:pt>
                <c:pt idx="43922">
                  <c:v>299.78662109375</c:v>
                </c:pt>
                <c:pt idx="43923">
                  <c:v>299.78646850585898</c:v>
                </c:pt>
                <c:pt idx="43924">
                  <c:v>299.78631591796801</c:v>
                </c:pt>
                <c:pt idx="43925">
                  <c:v>299.78616333007801</c:v>
                </c:pt>
                <c:pt idx="43926">
                  <c:v>299.78601074218699</c:v>
                </c:pt>
                <c:pt idx="43927">
                  <c:v>299.78585815429602</c:v>
                </c:pt>
                <c:pt idx="43928">
                  <c:v>299.78570556640602</c:v>
                </c:pt>
                <c:pt idx="43929">
                  <c:v>299.785552978515</c:v>
                </c:pt>
                <c:pt idx="43930">
                  <c:v>299.78543090820301</c:v>
                </c:pt>
                <c:pt idx="43931">
                  <c:v>299.78527832031199</c:v>
                </c:pt>
                <c:pt idx="43932">
                  <c:v>299.78512573242102</c:v>
                </c:pt>
                <c:pt idx="43933">
                  <c:v>299.78497314453102</c:v>
                </c:pt>
                <c:pt idx="43934">
                  <c:v>299.78482055664</c:v>
                </c:pt>
                <c:pt idx="43935">
                  <c:v>299.78466796875</c:v>
                </c:pt>
                <c:pt idx="43936">
                  <c:v>299.78451538085898</c:v>
                </c:pt>
                <c:pt idx="43937">
                  <c:v>299.78436279296801</c:v>
                </c:pt>
                <c:pt idx="43938">
                  <c:v>299.78424072265602</c:v>
                </c:pt>
                <c:pt idx="43939">
                  <c:v>299.784088134765</c:v>
                </c:pt>
                <c:pt idx="43940">
                  <c:v>299.783935546875</c:v>
                </c:pt>
                <c:pt idx="43941">
                  <c:v>299.78378295898398</c:v>
                </c:pt>
                <c:pt idx="43942">
                  <c:v>299.78363037109301</c:v>
                </c:pt>
                <c:pt idx="43943">
                  <c:v>299.78347778320301</c:v>
                </c:pt>
                <c:pt idx="43944">
                  <c:v>299.78332519531199</c:v>
                </c:pt>
                <c:pt idx="43945">
                  <c:v>299.783203125</c:v>
                </c:pt>
                <c:pt idx="43946">
                  <c:v>299.78305053710898</c:v>
                </c:pt>
                <c:pt idx="43947">
                  <c:v>299.78289794921801</c:v>
                </c:pt>
                <c:pt idx="43948">
                  <c:v>299.78274536132801</c:v>
                </c:pt>
                <c:pt idx="43949">
                  <c:v>299.78259277343699</c:v>
                </c:pt>
                <c:pt idx="43950">
                  <c:v>299.782470703125</c:v>
                </c:pt>
                <c:pt idx="43951">
                  <c:v>299.78228759765602</c:v>
                </c:pt>
                <c:pt idx="43952">
                  <c:v>299.78216552734301</c:v>
                </c:pt>
                <c:pt idx="43953">
                  <c:v>299.78201293945301</c:v>
                </c:pt>
                <c:pt idx="43954">
                  <c:v>299.78186035156199</c:v>
                </c:pt>
                <c:pt idx="43955">
                  <c:v>299.78170776367102</c:v>
                </c:pt>
                <c:pt idx="43956">
                  <c:v>299.78155517578102</c:v>
                </c:pt>
                <c:pt idx="43957">
                  <c:v>299.78140258789</c:v>
                </c:pt>
                <c:pt idx="43958">
                  <c:v>299.78128051757801</c:v>
                </c:pt>
                <c:pt idx="43959">
                  <c:v>299.78112792968699</c:v>
                </c:pt>
                <c:pt idx="43960">
                  <c:v>299.78097534179602</c:v>
                </c:pt>
                <c:pt idx="43961">
                  <c:v>299.78082275390602</c:v>
                </c:pt>
                <c:pt idx="43962">
                  <c:v>299.780670166015</c:v>
                </c:pt>
                <c:pt idx="43963">
                  <c:v>299.780517578125</c:v>
                </c:pt>
                <c:pt idx="43964">
                  <c:v>299.78036499023398</c:v>
                </c:pt>
                <c:pt idx="43965">
                  <c:v>299.78021240234301</c:v>
                </c:pt>
                <c:pt idx="43966">
                  <c:v>299.78009033203102</c:v>
                </c:pt>
                <c:pt idx="43967">
                  <c:v>299.77993774414</c:v>
                </c:pt>
                <c:pt idx="43968">
                  <c:v>299.77978515625</c:v>
                </c:pt>
                <c:pt idx="43969">
                  <c:v>299.77963256835898</c:v>
                </c:pt>
                <c:pt idx="43970">
                  <c:v>299.77947998046801</c:v>
                </c:pt>
                <c:pt idx="43971">
                  <c:v>299.77932739257801</c:v>
                </c:pt>
                <c:pt idx="43972">
                  <c:v>299.77917480468699</c:v>
                </c:pt>
                <c:pt idx="43973">
                  <c:v>299.779052734375</c:v>
                </c:pt>
                <c:pt idx="43974">
                  <c:v>299.77890014648398</c:v>
                </c:pt>
                <c:pt idx="43975">
                  <c:v>299.77874755859301</c:v>
                </c:pt>
                <c:pt idx="43976">
                  <c:v>299.77859497070301</c:v>
                </c:pt>
                <c:pt idx="43977">
                  <c:v>299.77844238281199</c:v>
                </c:pt>
                <c:pt idx="43978">
                  <c:v>299.77828979492102</c:v>
                </c:pt>
                <c:pt idx="43979">
                  <c:v>299.77813720703102</c:v>
                </c:pt>
                <c:pt idx="43980">
                  <c:v>299.77801513671801</c:v>
                </c:pt>
                <c:pt idx="43981">
                  <c:v>299.77786254882801</c:v>
                </c:pt>
                <c:pt idx="43982">
                  <c:v>299.77770996093699</c:v>
                </c:pt>
                <c:pt idx="43983">
                  <c:v>299.77755737304602</c:v>
                </c:pt>
                <c:pt idx="43984">
                  <c:v>299.77740478515602</c:v>
                </c:pt>
                <c:pt idx="43985">
                  <c:v>299.777252197265</c:v>
                </c:pt>
                <c:pt idx="43986">
                  <c:v>299.77713012695301</c:v>
                </c:pt>
                <c:pt idx="43987">
                  <c:v>299.77697753906199</c:v>
                </c:pt>
                <c:pt idx="43988">
                  <c:v>299.77682495117102</c:v>
                </c:pt>
                <c:pt idx="43989">
                  <c:v>299.77667236328102</c:v>
                </c:pt>
                <c:pt idx="43990">
                  <c:v>299.77651977539</c:v>
                </c:pt>
                <c:pt idx="43991">
                  <c:v>299.7763671875</c:v>
                </c:pt>
                <c:pt idx="43992">
                  <c:v>299.77621459960898</c:v>
                </c:pt>
                <c:pt idx="43993">
                  <c:v>299.77606201171801</c:v>
                </c:pt>
                <c:pt idx="43994">
                  <c:v>299.77593994140602</c:v>
                </c:pt>
                <c:pt idx="43995">
                  <c:v>299.775787353515</c:v>
                </c:pt>
                <c:pt idx="43996">
                  <c:v>299.775634765625</c:v>
                </c:pt>
                <c:pt idx="43997">
                  <c:v>299.77548217773398</c:v>
                </c:pt>
                <c:pt idx="43998">
                  <c:v>299.77532958984301</c:v>
                </c:pt>
                <c:pt idx="43999">
                  <c:v>299.77517700195301</c:v>
                </c:pt>
                <c:pt idx="44000">
                  <c:v>299.77505493164</c:v>
                </c:pt>
                <c:pt idx="44001">
                  <c:v>299.77490234375</c:v>
                </c:pt>
                <c:pt idx="44002">
                  <c:v>299.77474975585898</c:v>
                </c:pt>
                <c:pt idx="44003">
                  <c:v>299.77459716796801</c:v>
                </c:pt>
                <c:pt idx="44004">
                  <c:v>299.77444458007801</c:v>
                </c:pt>
                <c:pt idx="44005">
                  <c:v>299.77429199218699</c:v>
                </c:pt>
                <c:pt idx="44006">
                  <c:v>299.774169921875</c:v>
                </c:pt>
                <c:pt idx="44007">
                  <c:v>299.77401733398398</c:v>
                </c:pt>
                <c:pt idx="44008">
                  <c:v>299.77386474609301</c:v>
                </c:pt>
                <c:pt idx="44009">
                  <c:v>299.77371215820301</c:v>
                </c:pt>
                <c:pt idx="44010">
                  <c:v>299.77355957031199</c:v>
                </c:pt>
                <c:pt idx="44011">
                  <c:v>299.77340698242102</c:v>
                </c:pt>
                <c:pt idx="44012">
                  <c:v>299.77325439453102</c:v>
                </c:pt>
                <c:pt idx="44013">
                  <c:v>299.77313232421801</c:v>
                </c:pt>
                <c:pt idx="44014">
                  <c:v>299.77297973632801</c:v>
                </c:pt>
                <c:pt idx="44015">
                  <c:v>299.77282714843699</c:v>
                </c:pt>
                <c:pt idx="44016">
                  <c:v>299.77267456054602</c:v>
                </c:pt>
                <c:pt idx="44017">
                  <c:v>299.77252197265602</c:v>
                </c:pt>
                <c:pt idx="44018">
                  <c:v>299.77239990234301</c:v>
                </c:pt>
                <c:pt idx="44019">
                  <c:v>299.77224731445301</c:v>
                </c:pt>
                <c:pt idx="44020">
                  <c:v>299.77209472656199</c:v>
                </c:pt>
                <c:pt idx="44021">
                  <c:v>299.77194213867102</c:v>
                </c:pt>
                <c:pt idx="44022">
                  <c:v>299.77178955078102</c:v>
                </c:pt>
                <c:pt idx="44023">
                  <c:v>299.77163696289</c:v>
                </c:pt>
                <c:pt idx="44024">
                  <c:v>299.771484375</c:v>
                </c:pt>
                <c:pt idx="44025">
                  <c:v>299.77133178710898</c:v>
                </c:pt>
                <c:pt idx="44026">
                  <c:v>299.77120971679602</c:v>
                </c:pt>
                <c:pt idx="44027">
                  <c:v>299.77105712890602</c:v>
                </c:pt>
                <c:pt idx="44028">
                  <c:v>299.770904541015</c:v>
                </c:pt>
                <c:pt idx="44029">
                  <c:v>299.770751953125</c:v>
                </c:pt>
                <c:pt idx="44030">
                  <c:v>299.77059936523398</c:v>
                </c:pt>
                <c:pt idx="44031">
                  <c:v>299.77044677734301</c:v>
                </c:pt>
                <c:pt idx="44032">
                  <c:v>299.77032470703102</c:v>
                </c:pt>
                <c:pt idx="44033">
                  <c:v>299.77017211914</c:v>
                </c:pt>
                <c:pt idx="44034">
                  <c:v>299.77001953125</c:v>
                </c:pt>
                <c:pt idx="44035">
                  <c:v>299.76986694335898</c:v>
                </c:pt>
                <c:pt idx="44036">
                  <c:v>299.76971435546801</c:v>
                </c:pt>
                <c:pt idx="44037">
                  <c:v>299.76956176757801</c:v>
                </c:pt>
                <c:pt idx="44038">
                  <c:v>299.769439697265</c:v>
                </c:pt>
                <c:pt idx="44039">
                  <c:v>299.769287109375</c:v>
                </c:pt>
                <c:pt idx="44040">
                  <c:v>299.76913452148398</c:v>
                </c:pt>
                <c:pt idx="44041">
                  <c:v>299.76898193359301</c:v>
                </c:pt>
                <c:pt idx="44042">
                  <c:v>299.76882934570301</c:v>
                </c:pt>
                <c:pt idx="44043">
                  <c:v>299.76867675781199</c:v>
                </c:pt>
                <c:pt idx="44044">
                  <c:v>299.7685546875</c:v>
                </c:pt>
                <c:pt idx="44045">
                  <c:v>299.76840209960898</c:v>
                </c:pt>
                <c:pt idx="44046">
                  <c:v>299.76824951171801</c:v>
                </c:pt>
                <c:pt idx="44047">
                  <c:v>299.76809692382801</c:v>
                </c:pt>
                <c:pt idx="44048">
                  <c:v>299.76794433593699</c:v>
                </c:pt>
                <c:pt idx="44049">
                  <c:v>299.76779174804602</c:v>
                </c:pt>
                <c:pt idx="44050">
                  <c:v>299.76766967773398</c:v>
                </c:pt>
                <c:pt idx="44051">
                  <c:v>299.76751708984301</c:v>
                </c:pt>
                <c:pt idx="44052">
                  <c:v>299.76736450195301</c:v>
                </c:pt>
                <c:pt idx="44053">
                  <c:v>299.76721191406199</c:v>
                </c:pt>
                <c:pt idx="44054">
                  <c:v>299.76705932617102</c:v>
                </c:pt>
                <c:pt idx="44055">
                  <c:v>299.76690673828102</c:v>
                </c:pt>
                <c:pt idx="44056">
                  <c:v>299.76678466796801</c:v>
                </c:pt>
                <c:pt idx="44057">
                  <c:v>299.76663208007801</c:v>
                </c:pt>
                <c:pt idx="44058">
                  <c:v>299.76647949218699</c:v>
                </c:pt>
                <c:pt idx="44059">
                  <c:v>299.76632690429602</c:v>
                </c:pt>
                <c:pt idx="44060">
                  <c:v>299.76617431640602</c:v>
                </c:pt>
                <c:pt idx="44061">
                  <c:v>299.766021728515</c:v>
                </c:pt>
                <c:pt idx="44062">
                  <c:v>299.76589965820301</c:v>
                </c:pt>
                <c:pt idx="44063">
                  <c:v>299.76574707031199</c:v>
                </c:pt>
                <c:pt idx="44064">
                  <c:v>299.76559448242102</c:v>
                </c:pt>
                <c:pt idx="44065">
                  <c:v>299.76544189453102</c:v>
                </c:pt>
                <c:pt idx="44066">
                  <c:v>299.76528930664</c:v>
                </c:pt>
                <c:pt idx="44067">
                  <c:v>299.76513671875</c:v>
                </c:pt>
                <c:pt idx="44068">
                  <c:v>299.76501464843699</c:v>
                </c:pt>
                <c:pt idx="44069">
                  <c:v>299.76486206054602</c:v>
                </c:pt>
                <c:pt idx="44070">
                  <c:v>299.76470947265602</c:v>
                </c:pt>
                <c:pt idx="44071">
                  <c:v>299.764556884765</c:v>
                </c:pt>
                <c:pt idx="44072">
                  <c:v>299.764404296875</c:v>
                </c:pt>
                <c:pt idx="44073">
                  <c:v>299.76425170898398</c:v>
                </c:pt>
                <c:pt idx="44074">
                  <c:v>299.76412963867102</c:v>
                </c:pt>
                <c:pt idx="44075">
                  <c:v>299.76397705078102</c:v>
                </c:pt>
                <c:pt idx="44076">
                  <c:v>299.76382446289</c:v>
                </c:pt>
                <c:pt idx="44077">
                  <c:v>299.763671875</c:v>
                </c:pt>
                <c:pt idx="44078">
                  <c:v>299.76351928710898</c:v>
                </c:pt>
                <c:pt idx="44079">
                  <c:v>299.76336669921801</c:v>
                </c:pt>
                <c:pt idx="44080">
                  <c:v>299.76324462890602</c:v>
                </c:pt>
                <c:pt idx="44081">
                  <c:v>299.763092041015</c:v>
                </c:pt>
                <c:pt idx="44082">
                  <c:v>299.762939453125</c:v>
                </c:pt>
                <c:pt idx="44083">
                  <c:v>299.76278686523398</c:v>
                </c:pt>
                <c:pt idx="44084">
                  <c:v>299.76263427734301</c:v>
                </c:pt>
                <c:pt idx="44085">
                  <c:v>299.76248168945301</c:v>
                </c:pt>
                <c:pt idx="44086">
                  <c:v>299.76235961914</c:v>
                </c:pt>
                <c:pt idx="44087">
                  <c:v>299.76220703125</c:v>
                </c:pt>
                <c:pt idx="44088">
                  <c:v>299.76205444335898</c:v>
                </c:pt>
                <c:pt idx="44089">
                  <c:v>299.76190185546801</c:v>
                </c:pt>
                <c:pt idx="44090">
                  <c:v>299.76177978515602</c:v>
                </c:pt>
                <c:pt idx="44091">
                  <c:v>299.761627197265</c:v>
                </c:pt>
                <c:pt idx="44092">
                  <c:v>299.761474609375</c:v>
                </c:pt>
                <c:pt idx="44093">
                  <c:v>299.76132202148398</c:v>
                </c:pt>
                <c:pt idx="44094">
                  <c:v>299.76116943359301</c:v>
                </c:pt>
                <c:pt idx="44095">
                  <c:v>299.76104736328102</c:v>
                </c:pt>
                <c:pt idx="44096">
                  <c:v>299.76089477539</c:v>
                </c:pt>
                <c:pt idx="44097">
                  <c:v>299.7607421875</c:v>
                </c:pt>
                <c:pt idx="44098">
                  <c:v>299.76058959960898</c:v>
                </c:pt>
                <c:pt idx="44099">
                  <c:v>299.76043701171801</c:v>
                </c:pt>
                <c:pt idx="44100">
                  <c:v>299.76031494140602</c:v>
                </c:pt>
                <c:pt idx="44101">
                  <c:v>299.760162353515</c:v>
                </c:pt>
                <c:pt idx="44102">
                  <c:v>299.760009765625</c:v>
                </c:pt>
                <c:pt idx="44103">
                  <c:v>299.75988769531199</c:v>
                </c:pt>
                <c:pt idx="44104">
                  <c:v>299.75973510742102</c:v>
                </c:pt>
                <c:pt idx="44105">
                  <c:v>299.75958251953102</c:v>
                </c:pt>
                <c:pt idx="44106">
                  <c:v>299.75942993164</c:v>
                </c:pt>
                <c:pt idx="44107">
                  <c:v>299.75930786132801</c:v>
                </c:pt>
                <c:pt idx="44108">
                  <c:v>299.75915527343699</c:v>
                </c:pt>
                <c:pt idx="44109">
                  <c:v>299.75900268554602</c:v>
                </c:pt>
                <c:pt idx="44110">
                  <c:v>299.75885009765602</c:v>
                </c:pt>
                <c:pt idx="44111">
                  <c:v>299.75872802734301</c:v>
                </c:pt>
                <c:pt idx="44112">
                  <c:v>299.75857543945301</c:v>
                </c:pt>
                <c:pt idx="44113">
                  <c:v>299.75842285156199</c:v>
                </c:pt>
                <c:pt idx="44114">
                  <c:v>299.75827026367102</c:v>
                </c:pt>
                <c:pt idx="44115">
                  <c:v>299.75814819335898</c:v>
                </c:pt>
                <c:pt idx="44116">
                  <c:v>299.75799560546801</c:v>
                </c:pt>
                <c:pt idx="44117">
                  <c:v>299.75784301757801</c:v>
                </c:pt>
                <c:pt idx="44118">
                  <c:v>299.75769042968699</c:v>
                </c:pt>
                <c:pt idx="44119">
                  <c:v>299.757568359375</c:v>
                </c:pt>
                <c:pt idx="44120">
                  <c:v>299.75741577148398</c:v>
                </c:pt>
                <c:pt idx="44121">
                  <c:v>299.75726318359301</c:v>
                </c:pt>
                <c:pt idx="44122">
                  <c:v>299.75711059570301</c:v>
                </c:pt>
                <c:pt idx="44123">
                  <c:v>299.75698852539</c:v>
                </c:pt>
                <c:pt idx="44124">
                  <c:v>299.7568359375</c:v>
                </c:pt>
                <c:pt idx="44125">
                  <c:v>299.75668334960898</c:v>
                </c:pt>
                <c:pt idx="44126">
                  <c:v>299.75653076171801</c:v>
                </c:pt>
                <c:pt idx="44127">
                  <c:v>299.75640869140602</c:v>
                </c:pt>
                <c:pt idx="44128">
                  <c:v>299.756256103515</c:v>
                </c:pt>
                <c:pt idx="44129">
                  <c:v>299.756103515625</c:v>
                </c:pt>
                <c:pt idx="44130">
                  <c:v>299.75595092773398</c:v>
                </c:pt>
                <c:pt idx="44131">
                  <c:v>299.75582885742102</c:v>
                </c:pt>
                <c:pt idx="44132">
                  <c:v>299.75567626953102</c:v>
                </c:pt>
                <c:pt idx="44133">
                  <c:v>299.75552368164</c:v>
                </c:pt>
                <c:pt idx="44134">
                  <c:v>299.75537109375</c:v>
                </c:pt>
                <c:pt idx="44135">
                  <c:v>299.75524902343699</c:v>
                </c:pt>
                <c:pt idx="44136">
                  <c:v>299.75509643554602</c:v>
                </c:pt>
                <c:pt idx="44137">
                  <c:v>299.75494384765602</c:v>
                </c:pt>
                <c:pt idx="44138">
                  <c:v>299.75482177734301</c:v>
                </c:pt>
                <c:pt idx="44139">
                  <c:v>299.75466918945301</c:v>
                </c:pt>
                <c:pt idx="44140">
                  <c:v>299.75451660156199</c:v>
                </c:pt>
                <c:pt idx="44141">
                  <c:v>299.75436401367102</c:v>
                </c:pt>
                <c:pt idx="44142">
                  <c:v>299.75424194335898</c:v>
                </c:pt>
                <c:pt idx="44143">
                  <c:v>299.75408935546801</c:v>
                </c:pt>
                <c:pt idx="44144">
                  <c:v>299.75393676757801</c:v>
                </c:pt>
                <c:pt idx="44145">
                  <c:v>299.75378417968699</c:v>
                </c:pt>
                <c:pt idx="44146">
                  <c:v>299.753662109375</c:v>
                </c:pt>
                <c:pt idx="44147">
                  <c:v>299.75350952148398</c:v>
                </c:pt>
                <c:pt idx="44148">
                  <c:v>299.75335693359301</c:v>
                </c:pt>
                <c:pt idx="44149">
                  <c:v>299.75320434570301</c:v>
                </c:pt>
                <c:pt idx="44150">
                  <c:v>299.75308227539</c:v>
                </c:pt>
                <c:pt idx="44151">
                  <c:v>299.7529296875</c:v>
                </c:pt>
                <c:pt idx="44152">
                  <c:v>299.75277709960898</c:v>
                </c:pt>
                <c:pt idx="44153">
                  <c:v>299.75262451171801</c:v>
                </c:pt>
                <c:pt idx="44154">
                  <c:v>299.75250244140602</c:v>
                </c:pt>
                <c:pt idx="44155">
                  <c:v>299.752349853515</c:v>
                </c:pt>
                <c:pt idx="44156">
                  <c:v>299.752197265625</c:v>
                </c:pt>
                <c:pt idx="44157">
                  <c:v>299.75204467773398</c:v>
                </c:pt>
                <c:pt idx="44158">
                  <c:v>299.75192260742102</c:v>
                </c:pt>
                <c:pt idx="44159">
                  <c:v>299.75177001953102</c:v>
                </c:pt>
                <c:pt idx="44160">
                  <c:v>299.75161743164</c:v>
                </c:pt>
                <c:pt idx="44161">
                  <c:v>299.75146484375</c:v>
                </c:pt>
                <c:pt idx="44162">
                  <c:v>299.75134277343699</c:v>
                </c:pt>
                <c:pt idx="44163">
                  <c:v>299.75119018554602</c:v>
                </c:pt>
                <c:pt idx="44164">
                  <c:v>299.75103759765602</c:v>
                </c:pt>
                <c:pt idx="44165">
                  <c:v>299.750885009765</c:v>
                </c:pt>
                <c:pt idx="44166">
                  <c:v>299.75076293945301</c:v>
                </c:pt>
                <c:pt idx="44167">
                  <c:v>299.75061035156199</c:v>
                </c:pt>
                <c:pt idx="44168">
                  <c:v>299.75045776367102</c:v>
                </c:pt>
                <c:pt idx="44169">
                  <c:v>299.75030517578102</c:v>
                </c:pt>
                <c:pt idx="44170">
                  <c:v>299.75018310546801</c:v>
                </c:pt>
                <c:pt idx="44171">
                  <c:v>299.75003051757801</c:v>
                </c:pt>
                <c:pt idx="44172">
                  <c:v>299.74987792968699</c:v>
                </c:pt>
                <c:pt idx="44173">
                  <c:v>299.749755859375</c:v>
                </c:pt>
                <c:pt idx="44174">
                  <c:v>299.74960327148398</c:v>
                </c:pt>
                <c:pt idx="44175">
                  <c:v>299.74945068359301</c:v>
                </c:pt>
                <c:pt idx="44176">
                  <c:v>299.74929809570301</c:v>
                </c:pt>
                <c:pt idx="44177">
                  <c:v>299.74917602539</c:v>
                </c:pt>
                <c:pt idx="44178">
                  <c:v>299.7490234375</c:v>
                </c:pt>
                <c:pt idx="44179">
                  <c:v>299.74887084960898</c:v>
                </c:pt>
                <c:pt idx="44180">
                  <c:v>299.74871826171801</c:v>
                </c:pt>
                <c:pt idx="44181">
                  <c:v>299.74859619140602</c:v>
                </c:pt>
                <c:pt idx="44182">
                  <c:v>299.748443603515</c:v>
                </c:pt>
                <c:pt idx="44183">
                  <c:v>299.748291015625</c:v>
                </c:pt>
                <c:pt idx="44184">
                  <c:v>299.74813842773398</c:v>
                </c:pt>
                <c:pt idx="44185">
                  <c:v>299.74801635742102</c:v>
                </c:pt>
                <c:pt idx="44186">
                  <c:v>299.74786376953102</c:v>
                </c:pt>
                <c:pt idx="44187">
                  <c:v>299.74771118164</c:v>
                </c:pt>
                <c:pt idx="44188">
                  <c:v>299.74755859375</c:v>
                </c:pt>
                <c:pt idx="44189">
                  <c:v>299.74743652343699</c:v>
                </c:pt>
                <c:pt idx="44190">
                  <c:v>299.74728393554602</c:v>
                </c:pt>
                <c:pt idx="44191">
                  <c:v>299.74713134765602</c:v>
                </c:pt>
                <c:pt idx="44192">
                  <c:v>299.74700927734301</c:v>
                </c:pt>
                <c:pt idx="44193">
                  <c:v>299.74685668945301</c:v>
                </c:pt>
                <c:pt idx="44194">
                  <c:v>299.74670410156199</c:v>
                </c:pt>
                <c:pt idx="44195">
                  <c:v>299.74655151367102</c:v>
                </c:pt>
                <c:pt idx="44196">
                  <c:v>299.74642944335898</c:v>
                </c:pt>
                <c:pt idx="44197">
                  <c:v>299.74627685546801</c:v>
                </c:pt>
                <c:pt idx="44198">
                  <c:v>299.74612426757801</c:v>
                </c:pt>
                <c:pt idx="44199">
                  <c:v>299.746002197265</c:v>
                </c:pt>
                <c:pt idx="44200">
                  <c:v>299.745849609375</c:v>
                </c:pt>
                <c:pt idx="44201">
                  <c:v>299.74569702148398</c:v>
                </c:pt>
                <c:pt idx="44202">
                  <c:v>299.74554443359301</c:v>
                </c:pt>
                <c:pt idx="44203">
                  <c:v>299.74542236328102</c:v>
                </c:pt>
                <c:pt idx="44204">
                  <c:v>299.74526977539</c:v>
                </c:pt>
                <c:pt idx="44205">
                  <c:v>299.7451171875</c:v>
                </c:pt>
                <c:pt idx="44206">
                  <c:v>299.74496459960898</c:v>
                </c:pt>
                <c:pt idx="44207">
                  <c:v>299.74484252929602</c:v>
                </c:pt>
                <c:pt idx="44208">
                  <c:v>299.74468994140602</c:v>
                </c:pt>
                <c:pt idx="44209">
                  <c:v>299.744537353515</c:v>
                </c:pt>
                <c:pt idx="44210">
                  <c:v>299.74441528320301</c:v>
                </c:pt>
                <c:pt idx="44211">
                  <c:v>299.74426269531199</c:v>
                </c:pt>
                <c:pt idx="44212">
                  <c:v>299.74411010742102</c:v>
                </c:pt>
                <c:pt idx="44213">
                  <c:v>299.74395751953102</c:v>
                </c:pt>
                <c:pt idx="44214">
                  <c:v>299.74383544921801</c:v>
                </c:pt>
                <c:pt idx="44215">
                  <c:v>299.74368286132801</c:v>
                </c:pt>
                <c:pt idx="44216">
                  <c:v>299.74353027343699</c:v>
                </c:pt>
                <c:pt idx="44217">
                  <c:v>299.74337768554602</c:v>
                </c:pt>
                <c:pt idx="44218">
                  <c:v>299.74325561523398</c:v>
                </c:pt>
                <c:pt idx="44219">
                  <c:v>299.74310302734301</c:v>
                </c:pt>
                <c:pt idx="44220">
                  <c:v>299.74295043945301</c:v>
                </c:pt>
                <c:pt idx="44221">
                  <c:v>299.74279785156199</c:v>
                </c:pt>
                <c:pt idx="44222">
                  <c:v>299.74267578125</c:v>
                </c:pt>
                <c:pt idx="44223">
                  <c:v>299.74252319335898</c:v>
                </c:pt>
                <c:pt idx="44224">
                  <c:v>299.74237060546801</c:v>
                </c:pt>
                <c:pt idx="44225">
                  <c:v>299.74221801757801</c:v>
                </c:pt>
                <c:pt idx="44226">
                  <c:v>299.742095947265</c:v>
                </c:pt>
                <c:pt idx="44227">
                  <c:v>299.741943359375</c:v>
                </c:pt>
                <c:pt idx="44228">
                  <c:v>299.74179077148398</c:v>
                </c:pt>
                <c:pt idx="44229">
                  <c:v>299.74163818359301</c:v>
                </c:pt>
                <c:pt idx="44230">
                  <c:v>299.74151611328102</c:v>
                </c:pt>
                <c:pt idx="44231">
                  <c:v>299.74136352539</c:v>
                </c:pt>
                <c:pt idx="44232">
                  <c:v>299.7412109375</c:v>
                </c:pt>
                <c:pt idx="44233">
                  <c:v>299.74108886718699</c:v>
                </c:pt>
                <c:pt idx="44234">
                  <c:v>299.74093627929602</c:v>
                </c:pt>
                <c:pt idx="44235">
                  <c:v>299.74078369140602</c:v>
                </c:pt>
                <c:pt idx="44236">
                  <c:v>299.740631103515</c:v>
                </c:pt>
                <c:pt idx="44237">
                  <c:v>299.74050903320301</c:v>
                </c:pt>
                <c:pt idx="44238">
                  <c:v>299.74035644531199</c:v>
                </c:pt>
                <c:pt idx="44239">
                  <c:v>299.74020385742102</c:v>
                </c:pt>
                <c:pt idx="44240">
                  <c:v>299.74005126953102</c:v>
                </c:pt>
                <c:pt idx="44241">
                  <c:v>299.73992919921801</c:v>
                </c:pt>
                <c:pt idx="44242">
                  <c:v>299.73977661132801</c:v>
                </c:pt>
                <c:pt idx="44243">
                  <c:v>299.73962402343699</c:v>
                </c:pt>
                <c:pt idx="44244">
                  <c:v>299.739501953125</c:v>
                </c:pt>
                <c:pt idx="44245">
                  <c:v>299.73934936523398</c:v>
                </c:pt>
                <c:pt idx="44246">
                  <c:v>299.73919677734301</c:v>
                </c:pt>
                <c:pt idx="44247">
                  <c:v>299.73907470703102</c:v>
                </c:pt>
                <c:pt idx="44248">
                  <c:v>299.73892211914</c:v>
                </c:pt>
                <c:pt idx="44249">
                  <c:v>299.73876953125</c:v>
                </c:pt>
                <c:pt idx="44250">
                  <c:v>299.73861694335898</c:v>
                </c:pt>
                <c:pt idx="44251">
                  <c:v>299.73849487304602</c:v>
                </c:pt>
                <c:pt idx="44252">
                  <c:v>299.73834228515602</c:v>
                </c:pt>
                <c:pt idx="44253">
                  <c:v>299.738189697265</c:v>
                </c:pt>
                <c:pt idx="44254">
                  <c:v>299.738037109375</c:v>
                </c:pt>
                <c:pt idx="44255">
                  <c:v>299.73791503906199</c:v>
                </c:pt>
                <c:pt idx="44256">
                  <c:v>299.73776245117102</c:v>
                </c:pt>
                <c:pt idx="44257">
                  <c:v>299.73760986328102</c:v>
                </c:pt>
                <c:pt idx="44258">
                  <c:v>299.73748779296801</c:v>
                </c:pt>
                <c:pt idx="44259">
                  <c:v>299.73733520507801</c:v>
                </c:pt>
                <c:pt idx="44260">
                  <c:v>299.73718261718699</c:v>
                </c:pt>
                <c:pt idx="44261">
                  <c:v>299.73703002929602</c:v>
                </c:pt>
                <c:pt idx="44262">
                  <c:v>299.73690795898398</c:v>
                </c:pt>
                <c:pt idx="44263">
                  <c:v>299.73675537109301</c:v>
                </c:pt>
                <c:pt idx="44264">
                  <c:v>299.73660278320301</c:v>
                </c:pt>
                <c:pt idx="44265">
                  <c:v>299.73645019531199</c:v>
                </c:pt>
                <c:pt idx="44266">
                  <c:v>299.736328125</c:v>
                </c:pt>
                <c:pt idx="44267">
                  <c:v>299.73617553710898</c:v>
                </c:pt>
                <c:pt idx="44268">
                  <c:v>299.73602294921801</c:v>
                </c:pt>
                <c:pt idx="44269">
                  <c:v>299.73587036132801</c:v>
                </c:pt>
                <c:pt idx="44270">
                  <c:v>299.735748291015</c:v>
                </c:pt>
                <c:pt idx="44271">
                  <c:v>299.735595703125</c:v>
                </c:pt>
                <c:pt idx="44272">
                  <c:v>299.73544311523398</c:v>
                </c:pt>
                <c:pt idx="44273">
                  <c:v>299.73532104492102</c:v>
                </c:pt>
                <c:pt idx="44274">
                  <c:v>299.73516845703102</c:v>
                </c:pt>
                <c:pt idx="44275">
                  <c:v>299.73501586914</c:v>
                </c:pt>
                <c:pt idx="44276">
                  <c:v>299.73486328125</c:v>
                </c:pt>
                <c:pt idx="44277">
                  <c:v>299.73474121093699</c:v>
                </c:pt>
                <c:pt idx="44278">
                  <c:v>299.73458862304602</c:v>
                </c:pt>
                <c:pt idx="44279">
                  <c:v>299.73443603515602</c:v>
                </c:pt>
                <c:pt idx="44280">
                  <c:v>299.734283447265</c:v>
                </c:pt>
                <c:pt idx="44281">
                  <c:v>299.73416137695301</c:v>
                </c:pt>
                <c:pt idx="44282">
                  <c:v>299.73400878906199</c:v>
                </c:pt>
                <c:pt idx="44283">
                  <c:v>299.73385620117102</c:v>
                </c:pt>
                <c:pt idx="44284">
                  <c:v>299.73373413085898</c:v>
                </c:pt>
                <c:pt idx="44285">
                  <c:v>299.73358154296801</c:v>
                </c:pt>
                <c:pt idx="44286">
                  <c:v>299.73342895507801</c:v>
                </c:pt>
                <c:pt idx="44287">
                  <c:v>299.733306884765</c:v>
                </c:pt>
                <c:pt idx="44288">
                  <c:v>299.733154296875</c:v>
                </c:pt>
                <c:pt idx="44289">
                  <c:v>299.73300170898398</c:v>
                </c:pt>
                <c:pt idx="44290">
                  <c:v>299.73284912109301</c:v>
                </c:pt>
                <c:pt idx="44291">
                  <c:v>299.73272705078102</c:v>
                </c:pt>
                <c:pt idx="44292">
                  <c:v>299.73257446289</c:v>
                </c:pt>
                <c:pt idx="44293">
                  <c:v>299.732421875</c:v>
                </c:pt>
                <c:pt idx="44294">
                  <c:v>299.73226928710898</c:v>
                </c:pt>
                <c:pt idx="44295">
                  <c:v>299.73214721679602</c:v>
                </c:pt>
                <c:pt idx="44296">
                  <c:v>299.73199462890602</c:v>
                </c:pt>
                <c:pt idx="44297">
                  <c:v>299.731842041015</c:v>
                </c:pt>
                <c:pt idx="44298">
                  <c:v>299.73171997070301</c:v>
                </c:pt>
                <c:pt idx="44299">
                  <c:v>299.73156738281199</c:v>
                </c:pt>
                <c:pt idx="44300">
                  <c:v>299.73141479492102</c:v>
                </c:pt>
                <c:pt idx="44301">
                  <c:v>299.73126220703102</c:v>
                </c:pt>
                <c:pt idx="44302">
                  <c:v>299.73114013671801</c:v>
                </c:pt>
                <c:pt idx="44303">
                  <c:v>299.73098754882801</c:v>
                </c:pt>
                <c:pt idx="44304">
                  <c:v>299.73083496093699</c:v>
                </c:pt>
                <c:pt idx="44305">
                  <c:v>299.73068237304602</c:v>
                </c:pt>
                <c:pt idx="44306">
                  <c:v>299.73056030273398</c:v>
                </c:pt>
                <c:pt idx="44307">
                  <c:v>299.73040771484301</c:v>
                </c:pt>
                <c:pt idx="44308">
                  <c:v>299.73025512695301</c:v>
                </c:pt>
                <c:pt idx="44309">
                  <c:v>299.73013305664</c:v>
                </c:pt>
                <c:pt idx="44310">
                  <c:v>299.72998046875</c:v>
                </c:pt>
                <c:pt idx="44311">
                  <c:v>299.72982788085898</c:v>
                </c:pt>
                <c:pt idx="44312">
                  <c:v>299.72967529296801</c:v>
                </c:pt>
                <c:pt idx="44313">
                  <c:v>299.72955322265602</c:v>
                </c:pt>
                <c:pt idx="44314">
                  <c:v>299.729400634765</c:v>
                </c:pt>
                <c:pt idx="44315">
                  <c:v>299.729248046875</c:v>
                </c:pt>
                <c:pt idx="44316">
                  <c:v>299.72912597656199</c:v>
                </c:pt>
                <c:pt idx="44317">
                  <c:v>299.72897338867102</c:v>
                </c:pt>
                <c:pt idx="44318">
                  <c:v>299.72882080078102</c:v>
                </c:pt>
                <c:pt idx="44319">
                  <c:v>299.72869873046801</c:v>
                </c:pt>
                <c:pt idx="44320">
                  <c:v>299.72854614257801</c:v>
                </c:pt>
                <c:pt idx="44321">
                  <c:v>299.72839355468699</c:v>
                </c:pt>
                <c:pt idx="44322">
                  <c:v>299.72824096679602</c:v>
                </c:pt>
                <c:pt idx="44323">
                  <c:v>299.72811889648398</c:v>
                </c:pt>
                <c:pt idx="44324">
                  <c:v>299.72796630859301</c:v>
                </c:pt>
                <c:pt idx="44325">
                  <c:v>299.72781372070301</c:v>
                </c:pt>
                <c:pt idx="44326">
                  <c:v>299.72766113281199</c:v>
                </c:pt>
                <c:pt idx="44327">
                  <c:v>299.7275390625</c:v>
                </c:pt>
                <c:pt idx="44328">
                  <c:v>299.72738647460898</c:v>
                </c:pt>
                <c:pt idx="44329">
                  <c:v>299.72723388671801</c:v>
                </c:pt>
                <c:pt idx="44330">
                  <c:v>299.72711181640602</c:v>
                </c:pt>
                <c:pt idx="44331">
                  <c:v>299.726959228515</c:v>
                </c:pt>
                <c:pt idx="44332">
                  <c:v>299.726806640625</c:v>
                </c:pt>
                <c:pt idx="44333">
                  <c:v>299.72665405273398</c:v>
                </c:pt>
                <c:pt idx="44334">
                  <c:v>299.72653198242102</c:v>
                </c:pt>
                <c:pt idx="44335">
                  <c:v>299.72637939453102</c:v>
                </c:pt>
                <c:pt idx="44336">
                  <c:v>299.72622680664</c:v>
                </c:pt>
                <c:pt idx="44337">
                  <c:v>299.72607421875</c:v>
                </c:pt>
                <c:pt idx="44338">
                  <c:v>299.72595214843699</c:v>
                </c:pt>
                <c:pt idx="44339">
                  <c:v>299.72579956054602</c:v>
                </c:pt>
                <c:pt idx="44340">
                  <c:v>299.72564697265602</c:v>
                </c:pt>
                <c:pt idx="44341">
                  <c:v>299.72552490234301</c:v>
                </c:pt>
                <c:pt idx="44342">
                  <c:v>299.72537231445301</c:v>
                </c:pt>
                <c:pt idx="44343">
                  <c:v>299.72521972656199</c:v>
                </c:pt>
                <c:pt idx="44344">
                  <c:v>299.72506713867102</c:v>
                </c:pt>
                <c:pt idx="44345">
                  <c:v>299.72494506835898</c:v>
                </c:pt>
                <c:pt idx="44346">
                  <c:v>299.72479248046801</c:v>
                </c:pt>
                <c:pt idx="44347">
                  <c:v>299.72463989257801</c:v>
                </c:pt>
                <c:pt idx="44348">
                  <c:v>299.724517822265</c:v>
                </c:pt>
                <c:pt idx="44349">
                  <c:v>299.724365234375</c:v>
                </c:pt>
                <c:pt idx="44350">
                  <c:v>299.72421264648398</c:v>
                </c:pt>
                <c:pt idx="44351">
                  <c:v>299.72409057617102</c:v>
                </c:pt>
                <c:pt idx="44352">
                  <c:v>299.72393798828102</c:v>
                </c:pt>
                <c:pt idx="44353">
                  <c:v>299.72378540039</c:v>
                </c:pt>
                <c:pt idx="44354">
                  <c:v>299.7236328125</c:v>
                </c:pt>
                <c:pt idx="44355">
                  <c:v>299.72351074218699</c:v>
                </c:pt>
                <c:pt idx="44356">
                  <c:v>299.72335815429602</c:v>
                </c:pt>
                <c:pt idx="44357">
                  <c:v>299.72320556640602</c:v>
                </c:pt>
                <c:pt idx="44358">
                  <c:v>299.72308349609301</c:v>
                </c:pt>
                <c:pt idx="44359">
                  <c:v>299.72293090820301</c:v>
                </c:pt>
                <c:pt idx="44360">
                  <c:v>299.72277832031199</c:v>
                </c:pt>
                <c:pt idx="44361">
                  <c:v>299.72262573242102</c:v>
                </c:pt>
                <c:pt idx="44362">
                  <c:v>299.72250366210898</c:v>
                </c:pt>
                <c:pt idx="44363">
                  <c:v>299.72235107421801</c:v>
                </c:pt>
                <c:pt idx="44364">
                  <c:v>299.72219848632801</c:v>
                </c:pt>
                <c:pt idx="44365">
                  <c:v>299.72204589843699</c:v>
                </c:pt>
                <c:pt idx="44366">
                  <c:v>299.721923828125</c:v>
                </c:pt>
                <c:pt idx="44367">
                  <c:v>299.72177124023398</c:v>
                </c:pt>
                <c:pt idx="44368">
                  <c:v>299.72161865234301</c:v>
                </c:pt>
                <c:pt idx="44369">
                  <c:v>299.72149658203102</c:v>
                </c:pt>
                <c:pt idx="44370">
                  <c:v>299.72134399414</c:v>
                </c:pt>
                <c:pt idx="44371">
                  <c:v>299.72119140625</c:v>
                </c:pt>
                <c:pt idx="44372">
                  <c:v>299.72106933593699</c:v>
                </c:pt>
                <c:pt idx="44373">
                  <c:v>299.72091674804602</c:v>
                </c:pt>
                <c:pt idx="44374">
                  <c:v>299.72076416015602</c:v>
                </c:pt>
                <c:pt idx="44375">
                  <c:v>299.72064208984301</c:v>
                </c:pt>
                <c:pt idx="44376">
                  <c:v>299.72048950195301</c:v>
                </c:pt>
                <c:pt idx="44377">
                  <c:v>299.72033691406199</c:v>
                </c:pt>
                <c:pt idx="44378">
                  <c:v>299.72018432617102</c:v>
                </c:pt>
                <c:pt idx="44379">
                  <c:v>299.72006225585898</c:v>
                </c:pt>
                <c:pt idx="44380">
                  <c:v>299.71990966796801</c:v>
                </c:pt>
                <c:pt idx="44381">
                  <c:v>299.71975708007801</c:v>
                </c:pt>
                <c:pt idx="44382">
                  <c:v>299.719635009765</c:v>
                </c:pt>
                <c:pt idx="44383">
                  <c:v>299.719482421875</c:v>
                </c:pt>
                <c:pt idx="44384">
                  <c:v>299.71932983398398</c:v>
                </c:pt>
                <c:pt idx="44385">
                  <c:v>299.71917724609301</c:v>
                </c:pt>
                <c:pt idx="44386">
                  <c:v>299.71905517578102</c:v>
                </c:pt>
                <c:pt idx="44387">
                  <c:v>299.71890258789</c:v>
                </c:pt>
                <c:pt idx="44388">
                  <c:v>299.71875</c:v>
                </c:pt>
                <c:pt idx="44389">
                  <c:v>299.71859741210898</c:v>
                </c:pt>
                <c:pt idx="44390">
                  <c:v>299.71847534179602</c:v>
                </c:pt>
                <c:pt idx="44391">
                  <c:v>299.71832275390602</c:v>
                </c:pt>
                <c:pt idx="44392">
                  <c:v>299.718170166015</c:v>
                </c:pt>
                <c:pt idx="44393">
                  <c:v>299.71804809570301</c:v>
                </c:pt>
                <c:pt idx="44394">
                  <c:v>299.71789550781199</c:v>
                </c:pt>
                <c:pt idx="44395">
                  <c:v>299.71774291992102</c:v>
                </c:pt>
                <c:pt idx="44396">
                  <c:v>299.71762084960898</c:v>
                </c:pt>
                <c:pt idx="44397">
                  <c:v>299.71746826171801</c:v>
                </c:pt>
                <c:pt idx="44398">
                  <c:v>299.71731567382801</c:v>
                </c:pt>
                <c:pt idx="44399">
                  <c:v>299.717193603515</c:v>
                </c:pt>
                <c:pt idx="44400">
                  <c:v>299.717041015625</c:v>
                </c:pt>
                <c:pt idx="44401">
                  <c:v>299.71688842773398</c:v>
                </c:pt>
                <c:pt idx="44402">
                  <c:v>299.71673583984301</c:v>
                </c:pt>
                <c:pt idx="44403">
                  <c:v>299.71661376953102</c:v>
                </c:pt>
                <c:pt idx="44404">
                  <c:v>299.71646118164</c:v>
                </c:pt>
                <c:pt idx="44405">
                  <c:v>299.71630859375</c:v>
                </c:pt>
                <c:pt idx="44406">
                  <c:v>299.71618652343699</c:v>
                </c:pt>
                <c:pt idx="44407">
                  <c:v>299.71603393554602</c:v>
                </c:pt>
                <c:pt idx="44408">
                  <c:v>299.71588134765602</c:v>
                </c:pt>
                <c:pt idx="44409">
                  <c:v>299.715728759765</c:v>
                </c:pt>
                <c:pt idx="44410">
                  <c:v>299.71560668945301</c:v>
                </c:pt>
                <c:pt idx="44411">
                  <c:v>299.71545410156199</c:v>
                </c:pt>
                <c:pt idx="44412">
                  <c:v>299.71530151367102</c:v>
                </c:pt>
                <c:pt idx="44413">
                  <c:v>299.71517944335898</c:v>
                </c:pt>
                <c:pt idx="44414">
                  <c:v>299.71502685546801</c:v>
                </c:pt>
                <c:pt idx="44415">
                  <c:v>299.71487426757801</c:v>
                </c:pt>
                <c:pt idx="44416">
                  <c:v>299.71472167968699</c:v>
                </c:pt>
                <c:pt idx="44417">
                  <c:v>299.714599609375</c:v>
                </c:pt>
                <c:pt idx="44418">
                  <c:v>299.71444702148398</c:v>
                </c:pt>
                <c:pt idx="44419">
                  <c:v>299.71429443359301</c:v>
                </c:pt>
                <c:pt idx="44420">
                  <c:v>299.71417236328102</c:v>
                </c:pt>
                <c:pt idx="44421">
                  <c:v>299.71401977539</c:v>
                </c:pt>
                <c:pt idx="44422">
                  <c:v>299.7138671875</c:v>
                </c:pt>
                <c:pt idx="44423">
                  <c:v>299.71374511718699</c:v>
                </c:pt>
                <c:pt idx="44424">
                  <c:v>299.71359252929602</c:v>
                </c:pt>
                <c:pt idx="44425">
                  <c:v>299.71343994140602</c:v>
                </c:pt>
                <c:pt idx="44426">
                  <c:v>299.71331787109301</c:v>
                </c:pt>
                <c:pt idx="44427">
                  <c:v>299.71316528320301</c:v>
                </c:pt>
                <c:pt idx="44428">
                  <c:v>299.71301269531199</c:v>
                </c:pt>
                <c:pt idx="44429">
                  <c:v>299.71286010742102</c:v>
                </c:pt>
                <c:pt idx="44430">
                  <c:v>299.71273803710898</c:v>
                </c:pt>
                <c:pt idx="44431">
                  <c:v>299.71258544921801</c:v>
                </c:pt>
                <c:pt idx="44432">
                  <c:v>299.71243286132801</c:v>
                </c:pt>
                <c:pt idx="44433">
                  <c:v>299.71228027343699</c:v>
                </c:pt>
                <c:pt idx="44434">
                  <c:v>299.712158203125</c:v>
                </c:pt>
                <c:pt idx="44435">
                  <c:v>299.71200561523398</c:v>
                </c:pt>
                <c:pt idx="44436">
                  <c:v>299.71185302734301</c:v>
                </c:pt>
                <c:pt idx="44437">
                  <c:v>299.71173095703102</c:v>
                </c:pt>
                <c:pt idx="44438">
                  <c:v>299.71157836914</c:v>
                </c:pt>
                <c:pt idx="44439">
                  <c:v>299.71142578125</c:v>
                </c:pt>
                <c:pt idx="44440">
                  <c:v>299.71130371093699</c:v>
                </c:pt>
                <c:pt idx="44441">
                  <c:v>299.71115112304602</c:v>
                </c:pt>
                <c:pt idx="44442">
                  <c:v>299.71099853515602</c:v>
                </c:pt>
                <c:pt idx="44443">
                  <c:v>299.71087646484301</c:v>
                </c:pt>
                <c:pt idx="44444">
                  <c:v>299.71072387695301</c:v>
                </c:pt>
                <c:pt idx="44445">
                  <c:v>299.71057128906199</c:v>
                </c:pt>
                <c:pt idx="44446">
                  <c:v>299.71041870117102</c:v>
                </c:pt>
                <c:pt idx="44447">
                  <c:v>299.71029663085898</c:v>
                </c:pt>
                <c:pt idx="44448">
                  <c:v>299.71014404296801</c:v>
                </c:pt>
                <c:pt idx="44449">
                  <c:v>299.70999145507801</c:v>
                </c:pt>
                <c:pt idx="44450">
                  <c:v>299.709869384765</c:v>
                </c:pt>
                <c:pt idx="44451">
                  <c:v>299.709716796875</c:v>
                </c:pt>
                <c:pt idx="44452">
                  <c:v>299.70956420898398</c:v>
                </c:pt>
                <c:pt idx="44453">
                  <c:v>299.70941162109301</c:v>
                </c:pt>
                <c:pt idx="44454">
                  <c:v>299.70928955078102</c:v>
                </c:pt>
                <c:pt idx="44455">
                  <c:v>299.70913696289</c:v>
                </c:pt>
                <c:pt idx="44456">
                  <c:v>299.708984375</c:v>
                </c:pt>
                <c:pt idx="44457">
                  <c:v>299.70886230468699</c:v>
                </c:pt>
                <c:pt idx="44458">
                  <c:v>299.70870971679602</c:v>
                </c:pt>
                <c:pt idx="44459">
                  <c:v>299.70855712890602</c:v>
                </c:pt>
                <c:pt idx="44460">
                  <c:v>299.70843505859301</c:v>
                </c:pt>
                <c:pt idx="44461">
                  <c:v>299.70828247070301</c:v>
                </c:pt>
                <c:pt idx="44462">
                  <c:v>299.70812988281199</c:v>
                </c:pt>
                <c:pt idx="44463">
                  <c:v>299.7080078125</c:v>
                </c:pt>
                <c:pt idx="44464">
                  <c:v>299.70785522460898</c:v>
                </c:pt>
                <c:pt idx="44465">
                  <c:v>299.70770263671801</c:v>
                </c:pt>
                <c:pt idx="44466">
                  <c:v>299.70758056640602</c:v>
                </c:pt>
                <c:pt idx="44467">
                  <c:v>299.707427978515</c:v>
                </c:pt>
                <c:pt idx="44468">
                  <c:v>299.707275390625</c:v>
                </c:pt>
                <c:pt idx="44469">
                  <c:v>299.70712280273398</c:v>
                </c:pt>
                <c:pt idx="44470">
                  <c:v>299.70700073242102</c:v>
                </c:pt>
                <c:pt idx="44471">
                  <c:v>299.70684814453102</c:v>
                </c:pt>
                <c:pt idx="44472">
                  <c:v>299.70669555664</c:v>
                </c:pt>
                <c:pt idx="44473">
                  <c:v>299.70654296875</c:v>
                </c:pt>
                <c:pt idx="44474">
                  <c:v>299.70642089843699</c:v>
                </c:pt>
                <c:pt idx="44475">
                  <c:v>299.70626831054602</c:v>
                </c:pt>
                <c:pt idx="44476">
                  <c:v>299.70611572265602</c:v>
                </c:pt>
                <c:pt idx="44477">
                  <c:v>299.70599365234301</c:v>
                </c:pt>
                <c:pt idx="44478">
                  <c:v>299.70584106445301</c:v>
                </c:pt>
                <c:pt idx="44479">
                  <c:v>299.70568847656199</c:v>
                </c:pt>
                <c:pt idx="44480">
                  <c:v>299.70556640625</c:v>
                </c:pt>
                <c:pt idx="44481">
                  <c:v>299.70541381835898</c:v>
                </c:pt>
                <c:pt idx="44482">
                  <c:v>299.70526123046801</c:v>
                </c:pt>
                <c:pt idx="44483">
                  <c:v>299.70513916015602</c:v>
                </c:pt>
                <c:pt idx="44484">
                  <c:v>299.704986572265</c:v>
                </c:pt>
                <c:pt idx="44485">
                  <c:v>299.704833984375</c:v>
                </c:pt>
                <c:pt idx="44486">
                  <c:v>299.70471191406199</c:v>
                </c:pt>
                <c:pt idx="44487">
                  <c:v>299.70455932617102</c:v>
                </c:pt>
                <c:pt idx="44488">
                  <c:v>299.70440673828102</c:v>
                </c:pt>
                <c:pt idx="44489">
                  <c:v>299.70425415039</c:v>
                </c:pt>
                <c:pt idx="44490">
                  <c:v>299.70413208007801</c:v>
                </c:pt>
                <c:pt idx="44491">
                  <c:v>299.70397949218699</c:v>
                </c:pt>
                <c:pt idx="44492">
                  <c:v>299.70382690429602</c:v>
                </c:pt>
                <c:pt idx="44493">
                  <c:v>299.70370483398398</c:v>
                </c:pt>
                <c:pt idx="44494">
                  <c:v>299.70355224609301</c:v>
                </c:pt>
                <c:pt idx="44495">
                  <c:v>299.70339965820301</c:v>
                </c:pt>
                <c:pt idx="44496">
                  <c:v>299.70327758789</c:v>
                </c:pt>
                <c:pt idx="44497">
                  <c:v>299.703125</c:v>
                </c:pt>
                <c:pt idx="44498">
                  <c:v>299.70297241210898</c:v>
                </c:pt>
                <c:pt idx="44499">
                  <c:v>299.70285034179602</c:v>
                </c:pt>
                <c:pt idx="44500">
                  <c:v>299.70269775390602</c:v>
                </c:pt>
                <c:pt idx="44501">
                  <c:v>299.702545166015</c:v>
                </c:pt>
                <c:pt idx="44502">
                  <c:v>299.70242309570301</c:v>
                </c:pt>
                <c:pt idx="44503">
                  <c:v>299.70227050781199</c:v>
                </c:pt>
                <c:pt idx="44504">
                  <c:v>299.70211791992102</c:v>
                </c:pt>
                <c:pt idx="44505">
                  <c:v>299.70196533203102</c:v>
                </c:pt>
                <c:pt idx="44506">
                  <c:v>299.70184326171801</c:v>
                </c:pt>
                <c:pt idx="44507">
                  <c:v>299.70169067382801</c:v>
                </c:pt>
                <c:pt idx="44508">
                  <c:v>299.70153808593699</c:v>
                </c:pt>
                <c:pt idx="44509">
                  <c:v>299.701416015625</c:v>
                </c:pt>
                <c:pt idx="44510">
                  <c:v>299.70126342773398</c:v>
                </c:pt>
                <c:pt idx="44511">
                  <c:v>299.70111083984301</c:v>
                </c:pt>
                <c:pt idx="44512">
                  <c:v>299.70095825195301</c:v>
                </c:pt>
                <c:pt idx="44513">
                  <c:v>299.70083618164</c:v>
                </c:pt>
                <c:pt idx="44514">
                  <c:v>299.70068359375</c:v>
                </c:pt>
                <c:pt idx="44515">
                  <c:v>299.70056152343699</c:v>
                </c:pt>
                <c:pt idx="44516">
                  <c:v>299.70040893554602</c:v>
                </c:pt>
                <c:pt idx="44517">
                  <c:v>299.70025634765602</c:v>
                </c:pt>
                <c:pt idx="44518">
                  <c:v>299.700103759765</c:v>
                </c:pt>
                <c:pt idx="44519">
                  <c:v>299.69998168945301</c:v>
                </c:pt>
                <c:pt idx="44520">
                  <c:v>299.69982910156199</c:v>
                </c:pt>
                <c:pt idx="44521">
                  <c:v>299.69967651367102</c:v>
                </c:pt>
                <c:pt idx="44522">
                  <c:v>299.69955444335898</c:v>
                </c:pt>
                <c:pt idx="44523">
                  <c:v>299.69940185546801</c:v>
                </c:pt>
                <c:pt idx="44524">
                  <c:v>299.69924926757801</c:v>
                </c:pt>
                <c:pt idx="44525">
                  <c:v>299.69909667968699</c:v>
                </c:pt>
                <c:pt idx="44526">
                  <c:v>299.698974609375</c:v>
                </c:pt>
                <c:pt idx="44527">
                  <c:v>299.69882202148398</c:v>
                </c:pt>
                <c:pt idx="44528">
                  <c:v>299.69866943359301</c:v>
                </c:pt>
                <c:pt idx="44529">
                  <c:v>299.69854736328102</c:v>
                </c:pt>
                <c:pt idx="44530">
                  <c:v>299.69839477539</c:v>
                </c:pt>
                <c:pt idx="44531">
                  <c:v>299.69827270507801</c:v>
                </c:pt>
                <c:pt idx="44532">
                  <c:v>299.69812011718699</c:v>
                </c:pt>
                <c:pt idx="44533">
                  <c:v>299.69796752929602</c:v>
                </c:pt>
                <c:pt idx="44534">
                  <c:v>299.69781494140602</c:v>
                </c:pt>
                <c:pt idx="44535">
                  <c:v>299.69769287109301</c:v>
                </c:pt>
                <c:pt idx="44536">
                  <c:v>299.69754028320301</c:v>
                </c:pt>
                <c:pt idx="44537">
                  <c:v>299.69738769531199</c:v>
                </c:pt>
                <c:pt idx="44538">
                  <c:v>299.697265625</c:v>
                </c:pt>
                <c:pt idx="44539">
                  <c:v>299.69711303710898</c:v>
                </c:pt>
                <c:pt idx="44540">
                  <c:v>299.69696044921801</c:v>
                </c:pt>
                <c:pt idx="44541">
                  <c:v>299.69683837890602</c:v>
                </c:pt>
                <c:pt idx="44542">
                  <c:v>299.696685791015</c:v>
                </c:pt>
                <c:pt idx="44543">
                  <c:v>299.696533203125</c:v>
                </c:pt>
                <c:pt idx="44544">
                  <c:v>299.69638061523398</c:v>
                </c:pt>
                <c:pt idx="44545">
                  <c:v>299.69625854492102</c:v>
                </c:pt>
                <c:pt idx="44546">
                  <c:v>299.69610595703102</c:v>
                </c:pt>
                <c:pt idx="44547">
                  <c:v>299.69598388671801</c:v>
                </c:pt>
                <c:pt idx="44548">
                  <c:v>299.69583129882801</c:v>
                </c:pt>
                <c:pt idx="44549">
                  <c:v>299.69567871093699</c:v>
                </c:pt>
                <c:pt idx="44550">
                  <c:v>299.695556640625</c:v>
                </c:pt>
                <c:pt idx="44551">
                  <c:v>299.69540405273398</c:v>
                </c:pt>
                <c:pt idx="44552">
                  <c:v>299.69525146484301</c:v>
                </c:pt>
                <c:pt idx="44553">
                  <c:v>299.69509887695301</c:v>
                </c:pt>
                <c:pt idx="44554">
                  <c:v>299.69497680664</c:v>
                </c:pt>
                <c:pt idx="44555">
                  <c:v>299.69482421875</c:v>
                </c:pt>
                <c:pt idx="44556">
                  <c:v>299.69467163085898</c:v>
                </c:pt>
                <c:pt idx="44557">
                  <c:v>299.69454956054602</c:v>
                </c:pt>
                <c:pt idx="44558">
                  <c:v>299.69439697265602</c:v>
                </c:pt>
                <c:pt idx="44559">
                  <c:v>299.694244384765</c:v>
                </c:pt>
                <c:pt idx="44560">
                  <c:v>299.69412231445301</c:v>
                </c:pt>
                <c:pt idx="44561">
                  <c:v>299.69396972656199</c:v>
                </c:pt>
                <c:pt idx="44562">
                  <c:v>299.69381713867102</c:v>
                </c:pt>
                <c:pt idx="44563">
                  <c:v>299.69369506835898</c:v>
                </c:pt>
                <c:pt idx="44564">
                  <c:v>299.69354248046801</c:v>
                </c:pt>
                <c:pt idx="44565">
                  <c:v>299.69338989257801</c:v>
                </c:pt>
                <c:pt idx="44566">
                  <c:v>299.693267822265</c:v>
                </c:pt>
                <c:pt idx="44567">
                  <c:v>299.693115234375</c:v>
                </c:pt>
                <c:pt idx="44568">
                  <c:v>299.69296264648398</c:v>
                </c:pt>
                <c:pt idx="44569">
                  <c:v>299.69281005859301</c:v>
                </c:pt>
                <c:pt idx="44570">
                  <c:v>299.69268798828102</c:v>
                </c:pt>
                <c:pt idx="44571">
                  <c:v>299.69253540039</c:v>
                </c:pt>
                <c:pt idx="44572">
                  <c:v>299.6923828125</c:v>
                </c:pt>
                <c:pt idx="44573">
                  <c:v>299.69226074218699</c:v>
                </c:pt>
                <c:pt idx="44574">
                  <c:v>299.69210815429602</c:v>
                </c:pt>
                <c:pt idx="44575">
                  <c:v>299.69195556640602</c:v>
                </c:pt>
                <c:pt idx="44576">
                  <c:v>299.69183349609301</c:v>
                </c:pt>
                <c:pt idx="44577">
                  <c:v>299.69168090820301</c:v>
                </c:pt>
                <c:pt idx="44578">
                  <c:v>299.69152832031199</c:v>
                </c:pt>
                <c:pt idx="44579">
                  <c:v>299.69140625</c:v>
                </c:pt>
                <c:pt idx="44580">
                  <c:v>299.69125366210898</c:v>
                </c:pt>
                <c:pt idx="44581">
                  <c:v>299.69110107421801</c:v>
                </c:pt>
                <c:pt idx="44582">
                  <c:v>299.69097900390602</c:v>
                </c:pt>
                <c:pt idx="44583">
                  <c:v>299.690826416015</c:v>
                </c:pt>
                <c:pt idx="44584">
                  <c:v>299.690673828125</c:v>
                </c:pt>
                <c:pt idx="44585">
                  <c:v>299.69052124023398</c:v>
                </c:pt>
                <c:pt idx="44586">
                  <c:v>299.69039916992102</c:v>
                </c:pt>
                <c:pt idx="44587">
                  <c:v>299.69024658203102</c:v>
                </c:pt>
                <c:pt idx="44588">
                  <c:v>299.69009399414</c:v>
                </c:pt>
                <c:pt idx="44589">
                  <c:v>299.68997192382801</c:v>
                </c:pt>
                <c:pt idx="44590">
                  <c:v>299.68981933593699</c:v>
                </c:pt>
                <c:pt idx="44591">
                  <c:v>299.68966674804602</c:v>
                </c:pt>
                <c:pt idx="44592">
                  <c:v>299.68954467773398</c:v>
                </c:pt>
                <c:pt idx="44593">
                  <c:v>299.68939208984301</c:v>
                </c:pt>
                <c:pt idx="44594">
                  <c:v>299.68923950195301</c:v>
                </c:pt>
                <c:pt idx="44595">
                  <c:v>299.68911743164</c:v>
                </c:pt>
                <c:pt idx="44596">
                  <c:v>299.68896484375</c:v>
                </c:pt>
                <c:pt idx="44597">
                  <c:v>299.68881225585898</c:v>
                </c:pt>
                <c:pt idx="44598">
                  <c:v>299.68869018554602</c:v>
                </c:pt>
                <c:pt idx="44599">
                  <c:v>299.68853759765602</c:v>
                </c:pt>
                <c:pt idx="44600">
                  <c:v>299.688385009765</c:v>
                </c:pt>
                <c:pt idx="44601">
                  <c:v>299.688232421875</c:v>
                </c:pt>
                <c:pt idx="44602">
                  <c:v>299.68811035156199</c:v>
                </c:pt>
                <c:pt idx="44603">
                  <c:v>299.68795776367102</c:v>
                </c:pt>
                <c:pt idx="44604">
                  <c:v>299.68780517578102</c:v>
                </c:pt>
                <c:pt idx="44605">
                  <c:v>299.68768310546801</c:v>
                </c:pt>
                <c:pt idx="44606">
                  <c:v>299.68753051757801</c:v>
                </c:pt>
                <c:pt idx="44607">
                  <c:v>299.687408447265</c:v>
                </c:pt>
                <c:pt idx="44608">
                  <c:v>299.687255859375</c:v>
                </c:pt>
                <c:pt idx="44609">
                  <c:v>299.68710327148398</c:v>
                </c:pt>
                <c:pt idx="44610">
                  <c:v>299.68698120117102</c:v>
                </c:pt>
                <c:pt idx="44611">
                  <c:v>299.68682861328102</c:v>
                </c:pt>
                <c:pt idx="44612">
                  <c:v>299.68667602539</c:v>
                </c:pt>
                <c:pt idx="44613">
                  <c:v>299.6865234375</c:v>
                </c:pt>
                <c:pt idx="44614">
                  <c:v>299.68640136718699</c:v>
                </c:pt>
                <c:pt idx="44615">
                  <c:v>299.68624877929602</c:v>
                </c:pt>
                <c:pt idx="44616">
                  <c:v>299.68609619140602</c:v>
                </c:pt>
                <c:pt idx="44617">
                  <c:v>299.68597412109301</c:v>
                </c:pt>
                <c:pt idx="44618">
                  <c:v>299.68582153320301</c:v>
                </c:pt>
                <c:pt idx="44619">
                  <c:v>299.68566894531199</c:v>
                </c:pt>
                <c:pt idx="44620">
                  <c:v>299.685546875</c:v>
                </c:pt>
                <c:pt idx="44621">
                  <c:v>299.68539428710898</c:v>
                </c:pt>
                <c:pt idx="44622">
                  <c:v>299.68524169921801</c:v>
                </c:pt>
                <c:pt idx="44623">
                  <c:v>299.68511962890602</c:v>
                </c:pt>
                <c:pt idx="44624">
                  <c:v>299.684967041015</c:v>
                </c:pt>
                <c:pt idx="44625">
                  <c:v>299.684814453125</c:v>
                </c:pt>
                <c:pt idx="44626">
                  <c:v>299.68469238281199</c:v>
                </c:pt>
                <c:pt idx="44627">
                  <c:v>299.68453979492102</c:v>
                </c:pt>
                <c:pt idx="44628">
                  <c:v>299.68438720703102</c:v>
                </c:pt>
                <c:pt idx="44629">
                  <c:v>299.68423461914</c:v>
                </c:pt>
                <c:pt idx="44630">
                  <c:v>299.68411254882801</c:v>
                </c:pt>
                <c:pt idx="44631">
                  <c:v>299.68395996093699</c:v>
                </c:pt>
                <c:pt idx="44632">
                  <c:v>299.68380737304602</c:v>
                </c:pt>
                <c:pt idx="44633">
                  <c:v>299.68368530273398</c:v>
                </c:pt>
                <c:pt idx="44634">
                  <c:v>299.68353271484301</c:v>
                </c:pt>
                <c:pt idx="44635">
                  <c:v>299.68338012695301</c:v>
                </c:pt>
                <c:pt idx="44636">
                  <c:v>299.68325805664</c:v>
                </c:pt>
                <c:pt idx="44637">
                  <c:v>299.68310546875</c:v>
                </c:pt>
                <c:pt idx="44638">
                  <c:v>299.68295288085898</c:v>
                </c:pt>
                <c:pt idx="44639">
                  <c:v>299.68283081054602</c:v>
                </c:pt>
                <c:pt idx="44640">
                  <c:v>299.68267822265602</c:v>
                </c:pt>
                <c:pt idx="44641">
                  <c:v>299.682525634765</c:v>
                </c:pt>
                <c:pt idx="44642">
                  <c:v>299.68240356445301</c:v>
                </c:pt>
                <c:pt idx="44643">
                  <c:v>299.68225097656199</c:v>
                </c:pt>
                <c:pt idx="44644">
                  <c:v>299.68209838867102</c:v>
                </c:pt>
                <c:pt idx="44645">
                  <c:v>299.68197631835898</c:v>
                </c:pt>
                <c:pt idx="44646">
                  <c:v>299.68182373046801</c:v>
                </c:pt>
                <c:pt idx="44647">
                  <c:v>299.68167114257801</c:v>
                </c:pt>
                <c:pt idx="44648">
                  <c:v>299.681549072265</c:v>
                </c:pt>
                <c:pt idx="44649">
                  <c:v>299.681396484375</c:v>
                </c:pt>
                <c:pt idx="44650">
                  <c:v>299.68124389648398</c:v>
                </c:pt>
                <c:pt idx="44651">
                  <c:v>299.68112182617102</c:v>
                </c:pt>
                <c:pt idx="44652">
                  <c:v>299.68096923828102</c:v>
                </c:pt>
                <c:pt idx="44653">
                  <c:v>299.68081665039</c:v>
                </c:pt>
                <c:pt idx="44654">
                  <c:v>299.68069458007801</c:v>
                </c:pt>
                <c:pt idx="44655">
                  <c:v>299.68054199218699</c:v>
                </c:pt>
                <c:pt idx="44656">
                  <c:v>299.68038940429602</c:v>
                </c:pt>
                <c:pt idx="44657">
                  <c:v>299.68023681640602</c:v>
                </c:pt>
                <c:pt idx="44658">
                  <c:v>299.68011474609301</c:v>
                </c:pt>
                <c:pt idx="44659">
                  <c:v>299.67996215820301</c:v>
                </c:pt>
                <c:pt idx="44660">
                  <c:v>299.67980957031199</c:v>
                </c:pt>
                <c:pt idx="44661">
                  <c:v>299.6796875</c:v>
                </c:pt>
                <c:pt idx="44662">
                  <c:v>299.67953491210898</c:v>
                </c:pt>
                <c:pt idx="44663">
                  <c:v>299.67941284179602</c:v>
                </c:pt>
                <c:pt idx="44664">
                  <c:v>299.67926025390602</c:v>
                </c:pt>
                <c:pt idx="44665">
                  <c:v>299.679107666015</c:v>
                </c:pt>
                <c:pt idx="44666">
                  <c:v>299.67898559570301</c:v>
                </c:pt>
                <c:pt idx="44667">
                  <c:v>299.67883300781199</c:v>
                </c:pt>
                <c:pt idx="44668">
                  <c:v>299.67868041992102</c:v>
                </c:pt>
                <c:pt idx="44669">
                  <c:v>299.67852783203102</c:v>
                </c:pt>
                <c:pt idx="44670">
                  <c:v>299.67840576171801</c:v>
                </c:pt>
                <c:pt idx="44671">
                  <c:v>299.67825317382801</c:v>
                </c:pt>
                <c:pt idx="44672">
                  <c:v>299.67810058593699</c:v>
                </c:pt>
                <c:pt idx="44673">
                  <c:v>299.677978515625</c:v>
                </c:pt>
                <c:pt idx="44674">
                  <c:v>299.67782592773398</c:v>
                </c:pt>
                <c:pt idx="44675">
                  <c:v>299.67767333984301</c:v>
                </c:pt>
                <c:pt idx="44676">
                  <c:v>299.67755126953102</c:v>
                </c:pt>
                <c:pt idx="44677">
                  <c:v>299.67739868164</c:v>
                </c:pt>
                <c:pt idx="44678">
                  <c:v>299.67724609375</c:v>
                </c:pt>
                <c:pt idx="44679">
                  <c:v>299.67712402343699</c:v>
                </c:pt>
                <c:pt idx="44680">
                  <c:v>299.67697143554602</c:v>
                </c:pt>
                <c:pt idx="44681">
                  <c:v>299.67681884765602</c:v>
                </c:pt>
                <c:pt idx="44682">
                  <c:v>299.67669677734301</c:v>
                </c:pt>
                <c:pt idx="44683">
                  <c:v>299.67654418945301</c:v>
                </c:pt>
                <c:pt idx="44684">
                  <c:v>299.67639160156199</c:v>
                </c:pt>
                <c:pt idx="44685">
                  <c:v>299.67626953125</c:v>
                </c:pt>
                <c:pt idx="44686">
                  <c:v>299.67611694335898</c:v>
                </c:pt>
                <c:pt idx="44687">
                  <c:v>299.67596435546801</c:v>
                </c:pt>
                <c:pt idx="44688">
                  <c:v>299.67584228515602</c:v>
                </c:pt>
                <c:pt idx="44689">
                  <c:v>299.675689697265</c:v>
                </c:pt>
                <c:pt idx="44690">
                  <c:v>299.675537109375</c:v>
                </c:pt>
                <c:pt idx="44691">
                  <c:v>299.67541503906199</c:v>
                </c:pt>
                <c:pt idx="44692">
                  <c:v>299.67526245117102</c:v>
                </c:pt>
                <c:pt idx="44693">
                  <c:v>299.67510986328102</c:v>
                </c:pt>
                <c:pt idx="44694">
                  <c:v>299.67498779296801</c:v>
                </c:pt>
                <c:pt idx="44695">
                  <c:v>299.67483520507801</c:v>
                </c:pt>
                <c:pt idx="44696">
                  <c:v>299.67468261718699</c:v>
                </c:pt>
                <c:pt idx="44697">
                  <c:v>299.674560546875</c:v>
                </c:pt>
                <c:pt idx="44698">
                  <c:v>299.67440795898398</c:v>
                </c:pt>
                <c:pt idx="44699">
                  <c:v>299.67425537109301</c:v>
                </c:pt>
                <c:pt idx="44700">
                  <c:v>299.67413330078102</c:v>
                </c:pt>
                <c:pt idx="44701">
                  <c:v>299.67398071289</c:v>
                </c:pt>
                <c:pt idx="44702">
                  <c:v>299.673828125</c:v>
                </c:pt>
                <c:pt idx="44703">
                  <c:v>299.67370605468699</c:v>
                </c:pt>
                <c:pt idx="44704">
                  <c:v>299.67355346679602</c:v>
                </c:pt>
                <c:pt idx="44705">
                  <c:v>299.67340087890602</c:v>
                </c:pt>
                <c:pt idx="44706">
                  <c:v>299.67327880859301</c:v>
                </c:pt>
                <c:pt idx="44707">
                  <c:v>299.67312622070301</c:v>
                </c:pt>
                <c:pt idx="44708">
                  <c:v>299.67297363281199</c:v>
                </c:pt>
                <c:pt idx="44709">
                  <c:v>299.6728515625</c:v>
                </c:pt>
                <c:pt idx="44710">
                  <c:v>299.67269897460898</c:v>
                </c:pt>
                <c:pt idx="44711">
                  <c:v>299.67254638671801</c:v>
                </c:pt>
                <c:pt idx="44712">
                  <c:v>299.67242431640602</c:v>
                </c:pt>
                <c:pt idx="44713">
                  <c:v>299.672271728515</c:v>
                </c:pt>
                <c:pt idx="44714">
                  <c:v>299.672119140625</c:v>
                </c:pt>
                <c:pt idx="44715">
                  <c:v>299.67199707031199</c:v>
                </c:pt>
                <c:pt idx="44716">
                  <c:v>299.67184448242102</c:v>
                </c:pt>
                <c:pt idx="44717">
                  <c:v>299.67169189453102</c:v>
                </c:pt>
                <c:pt idx="44718">
                  <c:v>299.67156982421801</c:v>
                </c:pt>
                <c:pt idx="44719">
                  <c:v>299.67141723632801</c:v>
                </c:pt>
                <c:pt idx="44720">
                  <c:v>299.67126464843699</c:v>
                </c:pt>
                <c:pt idx="44721">
                  <c:v>299.671142578125</c:v>
                </c:pt>
                <c:pt idx="44722">
                  <c:v>299.67098999023398</c:v>
                </c:pt>
                <c:pt idx="44723">
                  <c:v>299.67083740234301</c:v>
                </c:pt>
                <c:pt idx="44724">
                  <c:v>299.67071533203102</c:v>
                </c:pt>
                <c:pt idx="44725">
                  <c:v>299.67056274414</c:v>
                </c:pt>
                <c:pt idx="44726">
                  <c:v>299.67041015625</c:v>
                </c:pt>
                <c:pt idx="44727">
                  <c:v>299.67028808593699</c:v>
                </c:pt>
                <c:pt idx="44728">
                  <c:v>299.67013549804602</c:v>
                </c:pt>
                <c:pt idx="44729">
                  <c:v>299.66998291015602</c:v>
                </c:pt>
                <c:pt idx="44730">
                  <c:v>299.66986083984301</c:v>
                </c:pt>
                <c:pt idx="44731">
                  <c:v>299.66970825195301</c:v>
                </c:pt>
                <c:pt idx="44732">
                  <c:v>299.66955566406199</c:v>
                </c:pt>
                <c:pt idx="44733">
                  <c:v>299.66943359375</c:v>
                </c:pt>
                <c:pt idx="44734">
                  <c:v>299.66928100585898</c:v>
                </c:pt>
                <c:pt idx="44735">
                  <c:v>299.66912841796801</c:v>
                </c:pt>
                <c:pt idx="44736">
                  <c:v>299.66900634765602</c:v>
                </c:pt>
                <c:pt idx="44737">
                  <c:v>299.668853759765</c:v>
                </c:pt>
                <c:pt idx="44738">
                  <c:v>299.66873168945301</c:v>
                </c:pt>
                <c:pt idx="44739">
                  <c:v>299.66857910156199</c:v>
                </c:pt>
                <c:pt idx="44740">
                  <c:v>299.66842651367102</c:v>
                </c:pt>
                <c:pt idx="44741">
                  <c:v>299.66827392578102</c:v>
                </c:pt>
                <c:pt idx="44742">
                  <c:v>299.66815185546801</c:v>
                </c:pt>
                <c:pt idx="44743">
                  <c:v>299.66799926757801</c:v>
                </c:pt>
                <c:pt idx="44744">
                  <c:v>299.66784667968699</c:v>
                </c:pt>
                <c:pt idx="44745">
                  <c:v>299.667724609375</c:v>
                </c:pt>
                <c:pt idx="44746">
                  <c:v>299.66757202148398</c:v>
                </c:pt>
                <c:pt idx="44747">
                  <c:v>299.66744995117102</c:v>
                </c:pt>
                <c:pt idx="44748">
                  <c:v>299.66729736328102</c:v>
                </c:pt>
                <c:pt idx="44749">
                  <c:v>299.66714477539</c:v>
                </c:pt>
                <c:pt idx="44750">
                  <c:v>299.66702270507801</c:v>
                </c:pt>
                <c:pt idx="44751">
                  <c:v>299.66687011718699</c:v>
                </c:pt>
                <c:pt idx="44752">
                  <c:v>299.66671752929602</c:v>
                </c:pt>
                <c:pt idx="44753">
                  <c:v>299.66656494140602</c:v>
                </c:pt>
                <c:pt idx="44754">
                  <c:v>299.66644287109301</c:v>
                </c:pt>
                <c:pt idx="44755">
                  <c:v>299.66629028320301</c:v>
                </c:pt>
                <c:pt idx="44756">
                  <c:v>299.66613769531199</c:v>
                </c:pt>
                <c:pt idx="44757">
                  <c:v>299.666015625</c:v>
                </c:pt>
                <c:pt idx="44758">
                  <c:v>299.66586303710898</c:v>
                </c:pt>
                <c:pt idx="44759">
                  <c:v>299.66574096679602</c:v>
                </c:pt>
                <c:pt idx="44760">
                  <c:v>299.66558837890602</c:v>
                </c:pt>
                <c:pt idx="44761">
                  <c:v>299.665435791015</c:v>
                </c:pt>
                <c:pt idx="44762">
                  <c:v>299.66531372070301</c:v>
                </c:pt>
                <c:pt idx="44763">
                  <c:v>299.66516113281199</c:v>
                </c:pt>
                <c:pt idx="44764">
                  <c:v>299.66500854492102</c:v>
                </c:pt>
                <c:pt idx="44765">
                  <c:v>299.66488647460898</c:v>
                </c:pt>
                <c:pt idx="44766">
                  <c:v>299.66473388671801</c:v>
                </c:pt>
                <c:pt idx="44767">
                  <c:v>299.66458129882801</c:v>
                </c:pt>
                <c:pt idx="44768">
                  <c:v>299.664459228515</c:v>
                </c:pt>
                <c:pt idx="44769">
                  <c:v>299.664306640625</c:v>
                </c:pt>
                <c:pt idx="44770">
                  <c:v>299.66415405273398</c:v>
                </c:pt>
                <c:pt idx="44771">
                  <c:v>299.66403198242102</c:v>
                </c:pt>
                <c:pt idx="44772">
                  <c:v>299.66387939453102</c:v>
                </c:pt>
                <c:pt idx="44773">
                  <c:v>299.66372680664</c:v>
                </c:pt>
                <c:pt idx="44774">
                  <c:v>299.66360473632801</c:v>
                </c:pt>
                <c:pt idx="44775">
                  <c:v>299.66345214843699</c:v>
                </c:pt>
                <c:pt idx="44776">
                  <c:v>299.66329956054602</c:v>
                </c:pt>
                <c:pt idx="44777">
                  <c:v>299.66317749023398</c:v>
                </c:pt>
                <c:pt idx="44778">
                  <c:v>299.66302490234301</c:v>
                </c:pt>
                <c:pt idx="44779">
                  <c:v>299.66290283203102</c:v>
                </c:pt>
                <c:pt idx="44780">
                  <c:v>299.66275024414</c:v>
                </c:pt>
                <c:pt idx="44781">
                  <c:v>299.66259765625</c:v>
                </c:pt>
                <c:pt idx="44782">
                  <c:v>299.66247558593699</c:v>
                </c:pt>
                <c:pt idx="44783">
                  <c:v>299.66232299804602</c:v>
                </c:pt>
                <c:pt idx="44784">
                  <c:v>299.66217041015602</c:v>
                </c:pt>
                <c:pt idx="44785">
                  <c:v>299.662017822265</c:v>
                </c:pt>
                <c:pt idx="44786">
                  <c:v>299.66189575195301</c:v>
                </c:pt>
                <c:pt idx="44787">
                  <c:v>299.66174316406199</c:v>
                </c:pt>
                <c:pt idx="44788">
                  <c:v>299.66162109375</c:v>
                </c:pt>
                <c:pt idx="44789">
                  <c:v>299.66146850585898</c:v>
                </c:pt>
                <c:pt idx="44790">
                  <c:v>299.66131591796801</c:v>
                </c:pt>
                <c:pt idx="44791">
                  <c:v>299.66119384765602</c:v>
                </c:pt>
                <c:pt idx="44792">
                  <c:v>299.661041259765</c:v>
                </c:pt>
                <c:pt idx="44793">
                  <c:v>299.660888671875</c:v>
                </c:pt>
                <c:pt idx="44794">
                  <c:v>299.66076660156199</c:v>
                </c:pt>
                <c:pt idx="44795">
                  <c:v>299.66061401367102</c:v>
                </c:pt>
                <c:pt idx="44796">
                  <c:v>299.66046142578102</c:v>
                </c:pt>
                <c:pt idx="44797">
                  <c:v>299.66033935546801</c:v>
                </c:pt>
                <c:pt idx="44798">
                  <c:v>299.66018676757801</c:v>
                </c:pt>
                <c:pt idx="44799">
                  <c:v>299.66003417968699</c:v>
                </c:pt>
                <c:pt idx="44800">
                  <c:v>299.659912109375</c:v>
                </c:pt>
                <c:pt idx="44801">
                  <c:v>299.65975952148398</c:v>
                </c:pt>
                <c:pt idx="44802">
                  <c:v>299.65963745117102</c:v>
                </c:pt>
                <c:pt idx="44803">
                  <c:v>299.65948486328102</c:v>
                </c:pt>
                <c:pt idx="44804">
                  <c:v>299.65933227539</c:v>
                </c:pt>
                <c:pt idx="44805">
                  <c:v>299.6591796875</c:v>
                </c:pt>
                <c:pt idx="44806">
                  <c:v>299.65905761718699</c:v>
                </c:pt>
                <c:pt idx="44807">
                  <c:v>299.65890502929602</c:v>
                </c:pt>
                <c:pt idx="44808">
                  <c:v>299.65878295898398</c:v>
                </c:pt>
                <c:pt idx="44809">
                  <c:v>299.65863037109301</c:v>
                </c:pt>
                <c:pt idx="44810">
                  <c:v>299.65847778320301</c:v>
                </c:pt>
                <c:pt idx="44811">
                  <c:v>299.65835571289</c:v>
                </c:pt>
                <c:pt idx="44812">
                  <c:v>299.658203125</c:v>
                </c:pt>
                <c:pt idx="44813">
                  <c:v>299.65805053710898</c:v>
                </c:pt>
                <c:pt idx="44814">
                  <c:v>299.65792846679602</c:v>
                </c:pt>
                <c:pt idx="44815">
                  <c:v>299.65777587890602</c:v>
                </c:pt>
                <c:pt idx="44816">
                  <c:v>299.657623291015</c:v>
                </c:pt>
                <c:pt idx="44817">
                  <c:v>299.65750122070301</c:v>
                </c:pt>
                <c:pt idx="44818">
                  <c:v>299.65734863281199</c:v>
                </c:pt>
                <c:pt idx="44819">
                  <c:v>299.6572265625</c:v>
                </c:pt>
                <c:pt idx="44820">
                  <c:v>299.65707397460898</c:v>
                </c:pt>
                <c:pt idx="44821">
                  <c:v>299.65692138671801</c:v>
                </c:pt>
                <c:pt idx="44822">
                  <c:v>299.65679931640602</c:v>
                </c:pt>
                <c:pt idx="44823">
                  <c:v>299.656646728515</c:v>
                </c:pt>
                <c:pt idx="44824">
                  <c:v>299.656494140625</c:v>
                </c:pt>
                <c:pt idx="44825">
                  <c:v>299.65637207031199</c:v>
                </c:pt>
                <c:pt idx="44826">
                  <c:v>299.65621948242102</c:v>
                </c:pt>
                <c:pt idx="44827">
                  <c:v>299.65606689453102</c:v>
                </c:pt>
                <c:pt idx="44828">
                  <c:v>299.65594482421801</c:v>
                </c:pt>
                <c:pt idx="44829">
                  <c:v>299.65579223632801</c:v>
                </c:pt>
                <c:pt idx="44830">
                  <c:v>299.65563964843699</c:v>
                </c:pt>
                <c:pt idx="44831">
                  <c:v>299.655517578125</c:v>
                </c:pt>
                <c:pt idx="44832">
                  <c:v>299.65536499023398</c:v>
                </c:pt>
                <c:pt idx="44833">
                  <c:v>299.65521240234301</c:v>
                </c:pt>
                <c:pt idx="44834">
                  <c:v>299.65509033203102</c:v>
                </c:pt>
                <c:pt idx="44835">
                  <c:v>299.65493774414</c:v>
                </c:pt>
                <c:pt idx="44836">
                  <c:v>299.65478515625</c:v>
                </c:pt>
                <c:pt idx="44837">
                  <c:v>299.65466308593699</c:v>
                </c:pt>
                <c:pt idx="44838">
                  <c:v>299.65451049804602</c:v>
                </c:pt>
                <c:pt idx="44839">
                  <c:v>299.65438842773398</c:v>
                </c:pt>
                <c:pt idx="44840">
                  <c:v>299.65423583984301</c:v>
                </c:pt>
                <c:pt idx="44841">
                  <c:v>299.65408325195301</c:v>
                </c:pt>
                <c:pt idx="44842">
                  <c:v>299.65396118164</c:v>
                </c:pt>
                <c:pt idx="44843">
                  <c:v>299.65380859375</c:v>
                </c:pt>
                <c:pt idx="44844">
                  <c:v>299.65365600585898</c:v>
                </c:pt>
                <c:pt idx="44845">
                  <c:v>299.65353393554602</c:v>
                </c:pt>
                <c:pt idx="44846">
                  <c:v>299.65338134765602</c:v>
                </c:pt>
                <c:pt idx="44847">
                  <c:v>299.653228759765</c:v>
                </c:pt>
                <c:pt idx="44848">
                  <c:v>299.65310668945301</c:v>
                </c:pt>
                <c:pt idx="44849">
                  <c:v>299.65295410156199</c:v>
                </c:pt>
                <c:pt idx="44850">
                  <c:v>299.65283203125</c:v>
                </c:pt>
                <c:pt idx="44851">
                  <c:v>299.65267944335898</c:v>
                </c:pt>
                <c:pt idx="44852">
                  <c:v>299.65252685546801</c:v>
                </c:pt>
                <c:pt idx="44853">
                  <c:v>299.65240478515602</c:v>
                </c:pt>
                <c:pt idx="44854">
                  <c:v>299.652252197265</c:v>
                </c:pt>
                <c:pt idx="44855">
                  <c:v>299.652099609375</c:v>
                </c:pt>
                <c:pt idx="44856">
                  <c:v>299.65197753906199</c:v>
                </c:pt>
                <c:pt idx="44857">
                  <c:v>299.65182495117102</c:v>
                </c:pt>
                <c:pt idx="44858">
                  <c:v>299.65167236328102</c:v>
                </c:pt>
                <c:pt idx="44859">
                  <c:v>299.65155029296801</c:v>
                </c:pt>
                <c:pt idx="44860">
                  <c:v>299.65139770507801</c:v>
                </c:pt>
                <c:pt idx="44861">
                  <c:v>299.65124511718699</c:v>
                </c:pt>
                <c:pt idx="44862">
                  <c:v>299.651123046875</c:v>
                </c:pt>
                <c:pt idx="44863">
                  <c:v>299.65097045898398</c:v>
                </c:pt>
                <c:pt idx="44864">
                  <c:v>299.65081787109301</c:v>
                </c:pt>
                <c:pt idx="44865">
                  <c:v>299.65069580078102</c:v>
                </c:pt>
                <c:pt idx="44866">
                  <c:v>299.65054321289</c:v>
                </c:pt>
                <c:pt idx="44867">
                  <c:v>299.65042114257801</c:v>
                </c:pt>
                <c:pt idx="44868">
                  <c:v>299.65026855468699</c:v>
                </c:pt>
                <c:pt idx="44869">
                  <c:v>299.65011596679602</c:v>
                </c:pt>
                <c:pt idx="44870">
                  <c:v>299.64999389648398</c:v>
                </c:pt>
                <c:pt idx="44871">
                  <c:v>299.64984130859301</c:v>
                </c:pt>
                <c:pt idx="44872">
                  <c:v>299.64968872070301</c:v>
                </c:pt>
                <c:pt idx="44873">
                  <c:v>299.64956665039</c:v>
                </c:pt>
                <c:pt idx="44874">
                  <c:v>299.6494140625</c:v>
                </c:pt>
                <c:pt idx="44875">
                  <c:v>299.64926147460898</c:v>
                </c:pt>
                <c:pt idx="44876">
                  <c:v>299.64913940429602</c:v>
                </c:pt>
                <c:pt idx="44877">
                  <c:v>299.64898681640602</c:v>
                </c:pt>
                <c:pt idx="44878">
                  <c:v>299.64886474609301</c:v>
                </c:pt>
                <c:pt idx="44879">
                  <c:v>299.64871215820301</c:v>
                </c:pt>
                <c:pt idx="44880">
                  <c:v>299.64855957031199</c:v>
                </c:pt>
                <c:pt idx="44881">
                  <c:v>299.64840698242102</c:v>
                </c:pt>
                <c:pt idx="44882">
                  <c:v>299.64828491210898</c:v>
                </c:pt>
                <c:pt idx="44883">
                  <c:v>299.64813232421801</c:v>
                </c:pt>
                <c:pt idx="44884">
                  <c:v>299.64797973632801</c:v>
                </c:pt>
                <c:pt idx="44885">
                  <c:v>299.647857666015</c:v>
                </c:pt>
                <c:pt idx="44886">
                  <c:v>299.647705078125</c:v>
                </c:pt>
                <c:pt idx="44887">
                  <c:v>299.64758300781199</c:v>
                </c:pt>
                <c:pt idx="44888">
                  <c:v>299.64743041992102</c:v>
                </c:pt>
                <c:pt idx="44889">
                  <c:v>299.64727783203102</c:v>
                </c:pt>
                <c:pt idx="44890">
                  <c:v>299.64715576171801</c:v>
                </c:pt>
                <c:pt idx="44891">
                  <c:v>299.64700317382801</c:v>
                </c:pt>
                <c:pt idx="44892">
                  <c:v>299.64685058593699</c:v>
                </c:pt>
                <c:pt idx="44893">
                  <c:v>299.646728515625</c:v>
                </c:pt>
                <c:pt idx="44894">
                  <c:v>299.64657592773398</c:v>
                </c:pt>
                <c:pt idx="44895">
                  <c:v>299.64642333984301</c:v>
                </c:pt>
                <c:pt idx="44896">
                  <c:v>299.64630126953102</c:v>
                </c:pt>
                <c:pt idx="44897">
                  <c:v>299.64614868164</c:v>
                </c:pt>
                <c:pt idx="44898">
                  <c:v>299.64602661132801</c:v>
                </c:pt>
                <c:pt idx="44899">
                  <c:v>299.64587402343699</c:v>
                </c:pt>
                <c:pt idx="44900">
                  <c:v>299.64572143554602</c:v>
                </c:pt>
                <c:pt idx="44901">
                  <c:v>299.64556884765602</c:v>
                </c:pt>
                <c:pt idx="44902">
                  <c:v>299.64544677734301</c:v>
                </c:pt>
                <c:pt idx="44903">
                  <c:v>299.64529418945301</c:v>
                </c:pt>
                <c:pt idx="44904">
                  <c:v>299.64514160156199</c:v>
                </c:pt>
                <c:pt idx="44905">
                  <c:v>299.64501953125</c:v>
                </c:pt>
                <c:pt idx="44906">
                  <c:v>299.64486694335898</c:v>
                </c:pt>
                <c:pt idx="44907">
                  <c:v>299.64474487304602</c:v>
                </c:pt>
                <c:pt idx="44908">
                  <c:v>299.64459228515602</c:v>
                </c:pt>
                <c:pt idx="44909">
                  <c:v>299.644439697265</c:v>
                </c:pt>
                <c:pt idx="44910">
                  <c:v>299.64431762695301</c:v>
                </c:pt>
                <c:pt idx="44911">
                  <c:v>299.64416503906199</c:v>
                </c:pt>
                <c:pt idx="44912">
                  <c:v>299.64401245117102</c:v>
                </c:pt>
                <c:pt idx="44913">
                  <c:v>299.64389038085898</c:v>
                </c:pt>
                <c:pt idx="44914">
                  <c:v>299.64373779296801</c:v>
                </c:pt>
                <c:pt idx="44915">
                  <c:v>299.64361572265602</c:v>
                </c:pt>
                <c:pt idx="44916">
                  <c:v>299.643463134765</c:v>
                </c:pt>
                <c:pt idx="44917">
                  <c:v>299.643310546875</c:v>
                </c:pt>
                <c:pt idx="44918">
                  <c:v>299.64318847656199</c:v>
                </c:pt>
                <c:pt idx="44919">
                  <c:v>299.64303588867102</c:v>
                </c:pt>
                <c:pt idx="44920">
                  <c:v>299.64288330078102</c:v>
                </c:pt>
                <c:pt idx="44921">
                  <c:v>299.64276123046801</c:v>
                </c:pt>
                <c:pt idx="44922">
                  <c:v>299.64260864257801</c:v>
                </c:pt>
                <c:pt idx="44923">
                  <c:v>299.64245605468699</c:v>
                </c:pt>
                <c:pt idx="44924">
                  <c:v>299.642333984375</c:v>
                </c:pt>
                <c:pt idx="44925">
                  <c:v>299.64218139648398</c:v>
                </c:pt>
                <c:pt idx="44926">
                  <c:v>299.64205932617102</c:v>
                </c:pt>
                <c:pt idx="44927">
                  <c:v>299.64190673828102</c:v>
                </c:pt>
                <c:pt idx="44928">
                  <c:v>299.64175415039</c:v>
                </c:pt>
                <c:pt idx="44929">
                  <c:v>299.6416015625</c:v>
                </c:pt>
                <c:pt idx="44930">
                  <c:v>299.64147949218699</c:v>
                </c:pt>
                <c:pt idx="44931">
                  <c:v>299.64132690429602</c:v>
                </c:pt>
                <c:pt idx="44932">
                  <c:v>299.64117431640602</c:v>
                </c:pt>
                <c:pt idx="44933">
                  <c:v>299.64105224609301</c:v>
                </c:pt>
                <c:pt idx="44934">
                  <c:v>299.64089965820301</c:v>
                </c:pt>
                <c:pt idx="44935">
                  <c:v>299.64077758789</c:v>
                </c:pt>
                <c:pt idx="44936">
                  <c:v>299.640625</c:v>
                </c:pt>
                <c:pt idx="44937">
                  <c:v>299.64047241210898</c:v>
                </c:pt>
                <c:pt idx="44938">
                  <c:v>299.64035034179602</c:v>
                </c:pt>
                <c:pt idx="44939">
                  <c:v>299.64019775390602</c:v>
                </c:pt>
                <c:pt idx="44940">
                  <c:v>299.640045166015</c:v>
                </c:pt>
                <c:pt idx="44941">
                  <c:v>299.63992309570301</c:v>
                </c:pt>
                <c:pt idx="44942">
                  <c:v>299.63977050781199</c:v>
                </c:pt>
                <c:pt idx="44943">
                  <c:v>299.6396484375</c:v>
                </c:pt>
                <c:pt idx="44944">
                  <c:v>299.63949584960898</c:v>
                </c:pt>
                <c:pt idx="44945">
                  <c:v>299.63934326171801</c:v>
                </c:pt>
                <c:pt idx="44946">
                  <c:v>299.63922119140602</c:v>
                </c:pt>
                <c:pt idx="44947">
                  <c:v>299.639068603515</c:v>
                </c:pt>
                <c:pt idx="44948">
                  <c:v>299.638916015625</c:v>
                </c:pt>
                <c:pt idx="44949">
                  <c:v>299.63879394531199</c:v>
                </c:pt>
                <c:pt idx="44950">
                  <c:v>299.63864135742102</c:v>
                </c:pt>
                <c:pt idx="44951">
                  <c:v>299.63848876953102</c:v>
                </c:pt>
                <c:pt idx="44952">
                  <c:v>299.63836669921801</c:v>
                </c:pt>
                <c:pt idx="44953">
                  <c:v>299.63821411132801</c:v>
                </c:pt>
                <c:pt idx="44954">
                  <c:v>299.638092041015</c:v>
                </c:pt>
                <c:pt idx="44955">
                  <c:v>299.637939453125</c:v>
                </c:pt>
                <c:pt idx="44956">
                  <c:v>299.63778686523398</c:v>
                </c:pt>
                <c:pt idx="44957">
                  <c:v>299.63763427734301</c:v>
                </c:pt>
                <c:pt idx="44958">
                  <c:v>299.63751220703102</c:v>
                </c:pt>
                <c:pt idx="44959">
                  <c:v>299.63735961914</c:v>
                </c:pt>
                <c:pt idx="44960">
                  <c:v>299.63723754882801</c:v>
                </c:pt>
                <c:pt idx="44961">
                  <c:v>299.63708496093699</c:v>
                </c:pt>
                <c:pt idx="44962">
                  <c:v>299.63693237304602</c:v>
                </c:pt>
                <c:pt idx="44963">
                  <c:v>299.63681030273398</c:v>
                </c:pt>
                <c:pt idx="44964">
                  <c:v>299.63665771484301</c:v>
                </c:pt>
                <c:pt idx="44965">
                  <c:v>299.63650512695301</c:v>
                </c:pt>
                <c:pt idx="44966">
                  <c:v>299.63638305664</c:v>
                </c:pt>
                <c:pt idx="44967">
                  <c:v>299.63623046875</c:v>
                </c:pt>
                <c:pt idx="44968">
                  <c:v>299.63607788085898</c:v>
                </c:pt>
                <c:pt idx="44969">
                  <c:v>299.63595581054602</c:v>
                </c:pt>
                <c:pt idx="44970">
                  <c:v>299.63580322265602</c:v>
                </c:pt>
                <c:pt idx="44971">
                  <c:v>299.63568115234301</c:v>
                </c:pt>
                <c:pt idx="44972">
                  <c:v>299.63552856445301</c:v>
                </c:pt>
                <c:pt idx="44973">
                  <c:v>299.63537597656199</c:v>
                </c:pt>
                <c:pt idx="44974">
                  <c:v>299.63525390625</c:v>
                </c:pt>
                <c:pt idx="44975">
                  <c:v>299.63510131835898</c:v>
                </c:pt>
                <c:pt idx="44976">
                  <c:v>299.63494873046801</c:v>
                </c:pt>
                <c:pt idx="44977">
                  <c:v>299.63482666015602</c:v>
                </c:pt>
                <c:pt idx="44978">
                  <c:v>299.634674072265</c:v>
                </c:pt>
                <c:pt idx="44979">
                  <c:v>299.634521484375</c:v>
                </c:pt>
                <c:pt idx="44980">
                  <c:v>299.63439941406199</c:v>
                </c:pt>
                <c:pt idx="44981">
                  <c:v>299.63424682617102</c:v>
                </c:pt>
                <c:pt idx="44982">
                  <c:v>299.63409423828102</c:v>
                </c:pt>
                <c:pt idx="44983">
                  <c:v>299.63397216796801</c:v>
                </c:pt>
                <c:pt idx="44984">
                  <c:v>299.63381958007801</c:v>
                </c:pt>
                <c:pt idx="44985">
                  <c:v>299.63366699218699</c:v>
                </c:pt>
                <c:pt idx="44986">
                  <c:v>299.633544921875</c:v>
                </c:pt>
                <c:pt idx="44987">
                  <c:v>299.63339233398398</c:v>
                </c:pt>
                <c:pt idx="44988">
                  <c:v>299.63323974609301</c:v>
                </c:pt>
                <c:pt idx="44989">
                  <c:v>299.63311767578102</c:v>
                </c:pt>
                <c:pt idx="44990">
                  <c:v>299.63296508789</c:v>
                </c:pt>
                <c:pt idx="44991">
                  <c:v>299.6328125</c:v>
                </c:pt>
                <c:pt idx="44992">
                  <c:v>299.63269042968699</c:v>
                </c:pt>
                <c:pt idx="44993">
                  <c:v>299.63253784179602</c:v>
                </c:pt>
                <c:pt idx="44994">
                  <c:v>299.63238525390602</c:v>
                </c:pt>
                <c:pt idx="44995">
                  <c:v>299.63226318359301</c:v>
                </c:pt>
                <c:pt idx="44996">
                  <c:v>299.63211059570301</c:v>
                </c:pt>
                <c:pt idx="44997">
                  <c:v>299.63195800781199</c:v>
                </c:pt>
                <c:pt idx="44998">
                  <c:v>299.6318359375</c:v>
                </c:pt>
                <c:pt idx="44999">
                  <c:v>299.63168334960898</c:v>
                </c:pt>
                <c:pt idx="45000">
                  <c:v>299.63153076171801</c:v>
                </c:pt>
                <c:pt idx="45001">
                  <c:v>299.63140869140602</c:v>
                </c:pt>
                <c:pt idx="45002">
                  <c:v>299.631256103515</c:v>
                </c:pt>
                <c:pt idx="45003">
                  <c:v>299.63113403320301</c:v>
                </c:pt>
                <c:pt idx="45004">
                  <c:v>299.63098144531199</c:v>
                </c:pt>
                <c:pt idx="45005">
                  <c:v>299.63082885742102</c:v>
                </c:pt>
                <c:pt idx="45006">
                  <c:v>299.63070678710898</c:v>
                </c:pt>
                <c:pt idx="45007">
                  <c:v>299.63055419921801</c:v>
                </c:pt>
                <c:pt idx="45008">
                  <c:v>299.63040161132801</c:v>
                </c:pt>
                <c:pt idx="45009">
                  <c:v>299.630279541015</c:v>
                </c:pt>
                <c:pt idx="45010">
                  <c:v>299.630126953125</c:v>
                </c:pt>
                <c:pt idx="45011">
                  <c:v>299.62997436523398</c:v>
                </c:pt>
                <c:pt idx="45012">
                  <c:v>299.62985229492102</c:v>
                </c:pt>
                <c:pt idx="45013">
                  <c:v>299.62969970703102</c:v>
                </c:pt>
                <c:pt idx="45014">
                  <c:v>299.62954711914</c:v>
                </c:pt>
                <c:pt idx="45015">
                  <c:v>299.62942504882801</c:v>
                </c:pt>
                <c:pt idx="45016">
                  <c:v>299.62927246093699</c:v>
                </c:pt>
                <c:pt idx="45017">
                  <c:v>299.62911987304602</c:v>
                </c:pt>
                <c:pt idx="45018">
                  <c:v>299.62899780273398</c:v>
                </c:pt>
                <c:pt idx="45019">
                  <c:v>299.62884521484301</c:v>
                </c:pt>
                <c:pt idx="45020">
                  <c:v>299.62872314453102</c:v>
                </c:pt>
                <c:pt idx="45021">
                  <c:v>299.62857055664</c:v>
                </c:pt>
                <c:pt idx="45022">
                  <c:v>299.62841796875</c:v>
                </c:pt>
                <c:pt idx="45023">
                  <c:v>299.62829589843699</c:v>
                </c:pt>
                <c:pt idx="45024">
                  <c:v>299.62814331054602</c:v>
                </c:pt>
                <c:pt idx="45025">
                  <c:v>299.62799072265602</c:v>
                </c:pt>
                <c:pt idx="45026">
                  <c:v>299.62786865234301</c:v>
                </c:pt>
                <c:pt idx="45027">
                  <c:v>299.62771606445301</c:v>
                </c:pt>
                <c:pt idx="45028">
                  <c:v>299.62756347656199</c:v>
                </c:pt>
                <c:pt idx="45029">
                  <c:v>299.62744140625</c:v>
                </c:pt>
                <c:pt idx="45030">
                  <c:v>299.62728881835898</c:v>
                </c:pt>
                <c:pt idx="45031">
                  <c:v>299.62713623046801</c:v>
                </c:pt>
                <c:pt idx="45032">
                  <c:v>299.62701416015602</c:v>
                </c:pt>
                <c:pt idx="45033">
                  <c:v>299.626861572265</c:v>
                </c:pt>
                <c:pt idx="45034">
                  <c:v>299.626708984375</c:v>
                </c:pt>
                <c:pt idx="45035">
                  <c:v>299.62658691406199</c:v>
                </c:pt>
                <c:pt idx="45036">
                  <c:v>299.62643432617102</c:v>
                </c:pt>
                <c:pt idx="45037">
                  <c:v>299.62631225585898</c:v>
                </c:pt>
                <c:pt idx="45038">
                  <c:v>299.62615966796801</c:v>
                </c:pt>
                <c:pt idx="45039">
                  <c:v>299.62600708007801</c:v>
                </c:pt>
                <c:pt idx="45040">
                  <c:v>299.625885009765</c:v>
                </c:pt>
                <c:pt idx="45041">
                  <c:v>299.625732421875</c:v>
                </c:pt>
                <c:pt idx="45042">
                  <c:v>299.62557983398398</c:v>
                </c:pt>
                <c:pt idx="45043">
                  <c:v>299.62545776367102</c:v>
                </c:pt>
                <c:pt idx="45044">
                  <c:v>299.62530517578102</c:v>
                </c:pt>
                <c:pt idx="45045">
                  <c:v>299.62515258789</c:v>
                </c:pt>
                <c:pt idx="45046">
                  <c:v>299.62503051757801</c:v>
                </c:pt>
                <c:pt idx="45047">
                  <c:v>299.62487792968699</c:v>
                </c:pt>
                <c:pt idx="45048">
                  <c:v>299.62472534179602</c:v>
                </c:pt>
                <c:pt idx="45049">
                  <c:v>299.62460327148398</c:v>
                </c:pt>
                <c:pt idx="45050">
                  <c:v>299.62445068359301</c:v>
                </c:pt>
                <c:pt idx="45051">
                  <c:v>299.62429809570301</c:v>
                </c:pt>
                <c:pt idx="45052">
                  <c:v>299.62417602539</c:v>
                </c:pt>
                <c:pt idx="45053">
                  <c:v>299.6240234375</c:v>
                </c:pt>
                <c:pt idx="45054">
                  <c:v>299.62387084960898</c:v>
                </c:pt>
                <c:pt idx="45055">
                  <c:v>299.62374877929602</c:v>
                </c:pt>
                <c:pt idx="45056">
                  <c:v>299.62359619140602</c:v>
                </c:pt>
                <c:pt idx="45057">
                  <c:v>299.623443603515</c:v>
                </c:pt>
                <c:pt idx="45058">
                  <c:v>299.62332153320301</c:v>
                </c:pt>
                <c:pt idx="45059">
                  <c:v>299.62316894531199</c:v>
                </c:pt>
                <c:pt idx="45060">
                  <c:v>299.62301635742102</c:v>
                </c:pt>
                <c:pt idx="45061">
                  <c:v>299.62289428710898</c:v>
                </c:pt>
                <c:pt idx="45062">
                  <c:v>299.62274169921801</c:v>
                </c:pt>
                <c:pt idx="45063">
                  <c:v>299.62258911132801</c:v>
                </c:pt>
                <c:pt idx="45064">
                  <c:v>299.622467041015</c:v>
                </c:pt>
                <c:pt idx="45065">
                  <c:v>299.622314453125</c:v>
                </c:pt>
                <c:pt idx="45066">
                  <c:v>299.62216186523398</c:v>
                </c:pt>
                <c:pt idx="45067">
                  <c:v>299.62203979492102</c:v>
                </c:pt>
                <c:pt idx="45068">
                  <c:v>299.62188720703102</c:v>
                </c:pt>
                <c:pt idx="45069">
                  <c:v>299.62173461914</c:v>
                </c:pt>
                <c:pt idx="45070">
                  <c:v>299.62161254882801</c:v>
                </c:pt>
                <c:pt idx="45071">
                  <c:v>299.62145996093699</c:v>
                </c:pt>
                <c:pt idx="45072">
                  <c:v>299.62130737304602</c:v>
                </c:pt>
                <c:pt idx="45073">
                  <c:v>299.62118530273398</c:v>
                </c:pt>
                <c:pt idx="45074">
                  <c:v>299.62103271484301</c:v>
                </c:pt>
                <c:pt idx="45075">
                  <c:v>299.62088012695301</c:v>
                </c:pt>
                <c:pt idx="45076">
                  <c:v>299.62075805664</c:v>
                </c:pt>
                <c:pt idx="45077">
                  <c:v>299.62060546875</c:v>
                </c:pt>
                <c:pt idx="45078">
                  <c:v>299.62048339843699</c:v>
                </c:pt>
                <c:pt idx="45079">
                  <c:v>299.62033081054602</c:v>
                </c:pt>
                <c:pt idx="45080">
                  <c:v>299.62017822265602</c:v>
                </c:pt>
                <c:pt idx="45081">
                  <c:v>299.62005615234301</c:v>
                </c:pt>
                <c:pt idx="45082">
                  <c:v>299.61990356445301</c:v>
                </c:pt>
                <c:pt idx="45083">
                  <c:v>299.61975097656199</c:v>
                </c:pt>
                <c:pt idx="45084">
                  <c:v>299.61962890625</c:v>
                </c:pt>
                <c:pt idx="45085">
                  <c:v>299.61947631835898</c:v>
                </c:pt>
                <c:pt idx="45086">
                  <c:v>299.61932373046801</c:v>
                </c:pt>
                <c:pt idx="45087">
                  <c:v>299.61920166015602</c:v>
                </c:pt>
                <c:pt idx="45088">
                  <c:v>299.619049072265</c:v>
                </c:pt>
                <c:pt idx="45089">
                  <c:v>299.618896484375</c:v>
                </c:pt>
                <c:pt idx="45090">
                  <c:v>299.61877441406199</c:v>
                </c:pt>
                <c:pt idx="45091">
                  <c:v>299.61862182617102</c:v>
                </c:pt>
                <c:pt idx="45092">
                  <c:v>299.61846923828102</c:v>
                </c:pt>
                <c:pt idx="45093">
                  <c:v>299.61834716796801</c:v>
                </c:pt>
                <c:pt idx="45094">
                  <c:v>299.61819458007801</c:v>
                </c:pt>
                <c:pt idx="45095">
                  <c:v>299.618072509765</c:v>
                </c:pt>
                <c:pt idx="45096">
                  <c:v>299.617919921875</c:v>
                </c:pt>
                <c:pt idx="45097">
                  <c:v>299.61776733398398</c:v>
                </c:pt>
                <c:pt idx="45098">
                  <c:v>299.61764526367102</c:v>
                </c:pt>
                <c:pt idx="45099">
                  <c:v>299.61749267578102</c:v>
                </c:pt>
                <c:pt idx="45100">
                  <c:v>299.61734008789</c:v>
                </c:pt>
                <c:pt idx="45101">
                  <c:v>299.61721801757801</c:v>
                </c:pt>
                <c:pt idx="45102">
                  <c:v>299.61706542968699</c:v>
                </c:pt>
                <c:pt idx="45103">
                  <c:v>299.61691284179602</c:v>
                </c:pt>
                <c:pt idx="45104">
                  <c:v>299.61679077148398</c:v>
                </c:pt>
                <c:pt idx="45105">
                  <c:v>299.61663818359301</c:v>
                </c:pt>
                <c:pt idx="45106">
                  <c:v>299.61648559570301</c:v>
                </c:pt>
                <c:pt idx="45107">
                  <c:v>299.61636352539</c:v>
                </c:pt>
                <c:pt idx="45108">
                  <c:v>299.6162109375</c:v>
                </c:pt>
                <c:pt idx="45109">
                  <c:v>299.61605834960898</c:v>
                </c:pt>
                <c:pt idx="45110">
                  <c:v>299.61593627929602</c:v>
                </c:pt>
                <c:pt idx="45111">
                  <c:v>299.61578369140602</c:v>
                </c:pt>
                <c:pt idx="45112">
                  <c:v>299.61566162109301</c:v>
                </c:pt>
                <c:pt idx="45113">
                  <c:v>299.61550903320301</c:v>
                </c:pt>
                <c:pt idx="45114">
                  <c:v>299.61535644531199</c:v>
                </c:pt>
                <c:pt idx="45115">
                  <c:v>299.615234375</c:v>
                </c:pt>
                <c:pt idx="45116">
                  <c:v>299.61508178710898</c:v>
                </c:pt>
                <c:pt idx="45117">
                  <c:v>299.61492919921801</c:v>
                </c:pt>
                <c:pt idx="45118">
                  <c:v>299.61480712890602</c:v>
                </c:pt>
                <c:pt idx="45119">
                  <c:v>299.614654541015</c:v>
                </c:pt>
                <c:pt idx="45120">
                  <c:v>299.614501953125</c:v>
                </c:pt>
                <c:pt idx="45121">
                  <c:v>299.61437988281199</c:v>
                </c:pt>
                <c:pt idx="45122">
                  <c:v>299.61422729492102</c:v>
                </c:pt>
                <c:pt idx="45123">
                  <c:v>299.61407470703102</c:v>
                </c:pt>
                <c:pt idx="45124">
                  <c:v>299.61395263671801</c:v>
                </c:pt>
                <c:pt idx="45125">
                  <c:v>299.61380004882801</c:v>
                </c:pt>
                <c:pt idx="45126">
                  <c:v>299.61364746093699</c:v>
                </c:pt>
                <c:pt idx="45127">
                  <c:v>299.613525390625</c:v>
                </c:pt>
                <c:pt idx="45128">
                  <c:v>299.61337280273398</c:v>
                </c:pt>
                <c:pt idx="45129">
                  <c:v>299.61322021484301</c:v>
                </c:pt>
                <c:pt idx="45130">
                  <c:v>299.61309814453102</c:v>
                </c:pt>
                <c:pt idx="45131">
                  <c:v>299.61294555664</c:v>
                </c:pt>
                <c:pt idx="45132">
                  <c:v>299.61279296875</c:v>
                </c:pt>
                <c:pt idx="45133">
                  <c:v>299.61267089843699</c:v>
                </c:pt>
                <c:pt idx="45134">
                  <c:v>299.61251831054602</c:v>
                </c:pt>
                <c:pt idx="45135">
                  <c:v>299.61236572265602</c:v>
                </c:pt>
                <c:pt idx="45136">
                  <c:v>299.61224365234301</c:v>
                </c:pt>
                <c:pt idx="45137">
                  <c:v>299.61209106445301</c:v>
                </c:pt>
                <c:pt idx="45138">
                  <c:v>299.61193847656199</c:v>
                </c:pt>
                <c:pt idx="45139">
                  <c:v>299.61181640625</c:v>
                </c:pt>
                <c:pt idx="45140">
                  <c:v>299.61166381835898</c:v>
                </c:pt>
                <c:pt idx="45141">
                  <c:v>299.61151123046801</c:v>
                </c:pt>
                <c:pt idx="45142">
                  <c:v>299.61138916015602</c:v>
                </c:pt>
                <c:pt idx="45143">
                  <c:v>299.611236572265</c:v>
                </c:pt>
                <c:pt idx="45144">
                  <c:v>299.611083984375</c:v>
                </c:pt>
                <c:pt idx="45145">
                  <c:v>299.61093139648398</c:v>
                </c:pt>
                <c:pt idx="45146">
                  <c:v>299.61080932617102</c:v>
                </c:pt>
                <c:pt idx="45147">
                  <c:v>299.61065673828102</c:v>
                </c:pt>
                <c:pt idx="45148">
                  <c:v>299.61053466796801</c:v>
                </c:pt>
                <c:pt idx="45149">
                  <c:v>299.61038208007801</c:v>
                </c:pt>
                <c:pt idx="45150">
                  <c:v>299.61022949218699</c:v>
                </c:pt>
                <c:pt idx="45151">
                  <c:v>299.61007690429602</c:v>
                </c:pt>
                <c:pt idx="45152">
                  <c:v>299.60995483398398</c:v>
                </c:pt>
                <c:pt idx="45153">
                  <c:v>299.60980224609301</c:v>
                </c:pt>
                <c:pt idx="45154">
                  <c:v>299.60968017578102</c:v>
                </c:pt>
                <c:pt idx="45155">
                  <c:v>299.60952758789</c:v>
                </c:pt>
                <c:pt idx="45156">
                  <c:v>299.609375</c:v>
                </c:pt>
                <c:pt idx="45157">
                  <c:v>299.60922241210898</c:v>
                </c:pt>
                <c:pt idx="45158">
                  <c:v>299.60910034179602</c:v>
                </c:pt>
                <c:pt idx="45159">
                  <c:v>299.60894775390602</c:v>
                </c:pt>
                <c:pt idx="45160">
                  <c:v>299.60882568359301</c:v>
                </c:pt>
                <c:pt idx="45161">
                  <c:v>299.60867309570301</c:v>
                </c:pt>
                <c:pt idx="45162">
                  <c:v>299.60852050781199</c:v>
                </c:pt>
                <c:pt idx="45163">
                  <c:v>299.60836791992102</c:v>
                </c:pt>
                <c:pt idx="45164">
                  <c:v>299.60824584960898</c:v>
                </c:pt>
                <c:pt idx="45165">
                  <c:v>299.60809326171801</c:v>
                </c:pt>
                <c:pt idx="45166">
                  <c:v>299.60794067382801</c:v>
                </c:pt>
                <c:pt idx="45167">
                  <c:v>299.607818603515</c:v>
                </c:pt>
                <c:pt idx="45168">
                  <c:v>299.607666015625</c:v>
                </c:pt>
                <c:pt idx="45169">
                  <c:v>299.60751342773398</c:v>
                </c:pt>
                <c:pt idx="45170">
                  <c:v>299.60739135742102</c:v>
                </c:pt>
                <c:pt idx="45171">
                  <c:v>299.60723876953102</c:v>
                </c:pt>
                <c:pt idx="45172">
                  <c:v>299.60708618164</c:v>
                </c:pt>
                <c:pt idx="45173">
                  <c:v>299.60696411132801</c:v>
                </c:pt>
                <c:pt idx="45174">
                  <c:v>299.60681152343699</c:v>
                </c:pt>
                <c:pt idx="45175">
                  <c:v>299.60665893554602</c:v>
                </c:pt>
                <c:pt idx="45176">
                  <c:v>299.60653686523398</c:v>
                </c:pt>
                <c:pt idx="45177">
                  <c:v>299.60638427734301</c:v>
                </c:pt>
                <c:pt idx="45178">
                  <c:v>299.60623168945301</c:v>
                </c:pt>
                <c:pt idx="45179">
                  <c:v>299.60610961914</c:v>
                </c:pt>
                <c:pt idx="45180">
                  <c:v>299.60595703125</c:v>
                </c:pt>
                <c:pt idx="45181">
                  <c:v>299.60580444335898</c:v>
                </c:pt>
                <c:pt idx="45182">
                  <c:v>299.60568237304602</c:v>
                </c:pt>
                <c:pt idx="45183">
                  <c:v>299.60552978515602</c:v>
                </c:pt>
                <c:pt idx="45184">
                  <c:v>299.605377197265</c:v>
                </c:pt>
                <c:pt idx="45185">
                  <c:v>299.60525512695301</c:v>
                </c:pt>
                <c:pt idx="45186">
                  <c:v>299.60510253906199</c:v>
                </c:pt>
                <c:pt idx="45187">
                  <c:v>299.60494995117102</c:v>
                </c:pt>
                <c:pt idx="45188">
                  <c:v>299.60482788085898</c:v>
                </c:pt>
                <c:pt idx="45189">
                  <c:v>299.60467529296801</c:v>
                </c:pt>
                <c:pt idx="45190">
                  <c:v>299.60452270507801</c:v>
                </c:pt>
                <c:pt idx="45191">
                  <c:v>299.60437011718699</c:v>
                </c:pt>
                <c:pt idx="45192">
                  <c:v>299.604248046875</c:v>
                </c:pt>
                <c:pt idx="45193">
                  <c:v>299.60409545898398</c:v>
                </c:pt>
                <c:pt idx="45194">
                  <c:v>299.60397338867102</c:v>
                </c:pt>
                <c:pt idx="45195">
                  <c:v>299.60382080078102</c:v>
                </c:pt>
                <c:pt idx="45196">
                  <c:v>299.60366821289</c:v>
                </c:pt>
                <c:pt idx="45197">
                  <c:v>299.603515625</c:v>
                </c:pt>
                <c:pt idx="45198">
                  <c:v>299.60339355468699</c:v>
                </c:pt>
                <c:pt idx="45199">
                  <c:v>299.60324096679602</c:v>
                </c:pt>
                <c:pt idx="45200">
                  <c:v>299.60311889648398</c:v>
                </c:pt>
                <c:pt idx="45201">
                  <c:v>299.60296630859301</c:v>
                </c:pt>
                <c:pt idx="45202">
                  <c:v>299.60281372070301</c:v>
                </c:pt>
                <c:pt idx="45203">
                  <c:v>299.60266113281199</c:v>
                </c:pt>
                <c:pt idx="45204">
                  <c:v>299.6025390625</c:v>
                </c:pt>
                <c:pt idx="45205">
                  <c:v>299.60238647460898</c:v>
                </c:pt>
                <c:pt idx="45206">
                  <c:v>299.60226440429602</c:v>
                </c:pt>
                <c:pt idx="45207">
                  <c:v>299.60211181640602</c:v>
                </c:pt>
                <c:pt idx="45208">
                  <c:v>299.601959228515</c:v>
                </c:pt>
                <c:pt idx="45209">
                  <c:v>299.601806640625</c:v>
                </c:pt>
                <c:pt idx="45210">
                  <c:v>299.60168457031199</c:v>
                </c:pt>
                <c:pt idx="45211">
                  <c:v>299.60153198242102</c:v>
                </c:pt>
                <c:pt idx="45212">
                  <c:v>299.60140991210898</c:v>
                </c:pt>
                <c:pt idx="45213">
                  <c:v>299.60125732421801</c:v>
                </c:pt>
                <c:pt idx="45214">
                  <c:v>299.60110473632801</c:v>
                </c:pt>
                <c:pt idx="45215">
                  <c:v>299.600982666015</c:v>
                </c:pt>
                <c:pt idx="45216">
                  <c:v>299.600830078125</c:v>
                </c:pt>
                <c:pt idx="45217">
                  <c:v>299.60067749023398</c:v>
                </c:pt>
                <c:pt idx="45218">
                  <c:v>299.60055541992102</c:v>
                </c:pt>
                <c:pt idx="45219">
                  <c:v>299.60040283203102</c:v>
                </c:pt>
                <c:pt idx="45220">
                  <c:v>299.60025024414</c:v>
                </c:pt>
                <c:pt idx="45221">
                  <c:v>299.60009765625</c:v>
                </c:pt>
                <c:pt idx="45222">
                  <c:v>299.59997558593699</c:v>
                </c:pt>
                <c:pt idx="45223">
                  <c:v>299.59982299804602</c:v>
                </c:pt>
                <c:pt idx="45224">
                  <c:v>299.59967041015602</c:v>
                </c:pt>
                <c:pt idx="45225">
                  <c:v>299.59954833984301</c:v>
                </c:pt>
                <c:pt idx="45226">
                  <c:v>299.59939575195301</c:v>
                </c:pt>
                <c:pt idx="45227">
                  <c:v>299.59924316406199</c:v>
                </c:pt>
                <c:pt idx="45228">
                  <c:v>299.59912109375</c:v>
                </c:pt>
                <c:pt idx="45229">
                  <c:v>299.59896850585898</c:v>
                </c:pt>
                <c:pt idx="45230">
                  <c:v>299.59881591796801</c:v>
                </c:pt>
                <c:pt idx="45231">
                  <c:v>299.59866333007801</c:v>
                </c:pt>
                <c:pt idx="45232">
                  <c:v>299.598541259765</c:v>
                </c:pt>
                <c:pt idx="45233">
                  <c:v>299.598388671875</c:v>
                </c:pt>
                <c:pt idx="45234">
                  <c:v>299.59823608398398</c:v>
                </c:pt>
                <c:pt idx="45235">
                  <c:v>299.59811401367102</c:v>
                </c:pt>
                <c:pt idx="45236">
                  <c:v>299.59796142578102</c:v>
                </c:pt>
                <c:pt idx="45237">
                  <c:v>299.59780883789</c:v>
                </c:pt>
                <c:pt idx="45238">
                  <c:v>299.59768676757801</c:v>
                </c:pt>
                <c:pt idx="45239">
                  <c:v>299.59753417968699</c:v>
                </c:pt>
                <c:pt idx="45240">
                  <c:v>299.59738159179602</c:v>
                </c:pt>
                <c:pt idx="45241">
                  <c:v>299.59725952148398</c:v>
                </c:pt>
                <c:pt idx="45242">
                  <c:v>299.59710693359301</c:v>
                </c:pt>
                <c:pt idx="45243">
                  <c:v>299.59695434570301</c:v>
                </c:pt>
                <c:pt idx="45244">
                  <c:v>299.59683227539</c:v>
                </c:pt>
                <c:pt idx="45245">
                  <c:v>299.5966796875</c:v>
                </c:pt>
                <c:pt idx="45246">
                  <c:v>299.59652709960898</c:v>
                </c:pt>
                <c:pt idx="45247">
                  <c:v>299.59640502929602</c:v>
                </c:pt>
                <c:pt idx="45248">
                  <c:v>299.59625244140602</c:v>
                </c:pt>
                <c:pt idx="45249">
                  <c:v>299.596099853515</c:v>
                </c:pt>
                <c:pt idx="45250">
                  <c:v>299.59597778320301</c:v>
                </c:pt>
                <c:pt idx="45251">
                  <c:v>299.59582519531199</c:v>
                </c:pt>
                <c:pt idx="45252">
                  <c:v>299.59567260742102</c:v>
                </c:pt>
                <c:pt idx="45253">
                  <c:v>299.59555053710898</c:v>
                </c:pt>
                <c:pt idx="45254">
                  <c:v>299.59539794921801</c:v>
                </c:pt>
                <c:pt idx="45255">
                  <c:v>299.59524536132801</c:v>
                </c:pt>
                <c:pt idx="45256">
                  <c:v>299.595123291015</c:v>
                </c:pt>
                <c:pt idx="45257">
                  <c:v>299.594970703125</c:v>
                </c:pt>
                <c:pt idx="45258">
                  <c:v>299.59481811523398</c:v>
                </c:pt>
                <c:pt idx="45259">
                  <c:v>299.59466552734301</c:v>
                </c:pt>
                <c:pt idx="45260">
                  <c:v>299.59454345703102</c:v>
                </c:pt>
                <c:pt idx="45261">
                  <c:v>299.59439086914</c:v>
                </c:pt>
                <c:pt idx="45262">
                  <c:v>299.59423828125</c:v>
                </c:pt>
                <c:pt idx="45263">
                  <c:v>299.59408569335898</c:v>
                </c:pt>
                <c:pt idx="45264">
                  <c:v>299.59396362304602</c:v>
                </c:pt>
                <c:pt idx="45265">
                  <c:v>299.59381103515602</c:v>
                </c:pt>
                <c:pt idx="45266">
                  <c:v>299.593658447265</c:v>
                </c:pt>
                <c:pt idx="45267">
                  <c:v>299.59353637695301</c:v>
                </c:pt>
                <c:pt idx="45268">
                  <c:v>299.59338378906199</c:v>
                </c:pt>
                <c:pt idx="45269">
                  <c:v>299.59323120117102</c:v>
                </c:pt>
                <c:pt idx="45270">
                  <c:v>299.59310913085898</c:v>
                </c:pt>
                <c:pt idx="45271">
                  <c:v>299.59295654296801</c:v>
                </c:pt>
                <c:pt idx="45272">
                  <c:v>299.59280395507801</c:v>
                </c:pt>
                <c:pt idx="45273">
                  <c:v>299.592681884765</c:v>
                </c:pt>
                <c:pt idx="45274">
                  <c:v>299.592529296875</c:v>
                </c:pt>
                <c:pt idx="45275">
                  <c:v>299.59237670898398</c:v>
                </c:pt>
                <c:pt idx="45276">
                  <c:v>299.59225463867102</c:v>
                </c:pt>
                <c:pt idx="45277">
                  <c:v>299.59210205078102</c:v>
                </c:pt>
                <c:pt idx="45278">
                  <c:v>299.59194946289</c:v>
                </c:pt>
                <c:pt idx="45279">
                  <c:v>299.591796875</c:v>
                </c:pt>
                <c:pt idx="45280">
                  <c:v>299.59167480468699</c:v>
                </c:pt>
                <c:pt idx="45281">
                  <c:v>299.59152221679602</c:v>
                </c:pt>
                <c:pt idx="45282">
                  <c:v>299.59136962890602</c:v>
                </c:pt>
                <c:pt idx="45283">
                  <c:v>299.59124755859301</c:v>
                </c:pt>
                <c:pt idx="45284">
                  <c:v>299.59109497070301</c:v>
                </c:pt>
                <c:pt idx="45285">
                  <c:v>299.59094238281199</c:v>
                </c:pt>
                <c:pt idx="45286">
                  <c:v>299.5908203125</c:v>
                </c:pt>
                <c:pt idx="45287">
                  <c:v>299.59066772460898</c:v>
                </c:pt>
                <c:pt idx="45288">
                  <c:v>299.59051513671801</c:v>
                </c:pt>
                <c:pt idx="45289">
                  <c:v>299.59039306640602</c:v>
                </c:pt>
                <c:pt idx="45290">
                  <c:v>299.590240478515</c:v>
                </c:pt>
                <c:pt idx="45291">
                  <c:v>299.590087890625</c:v>
                </c:pt>
                <c:pt idx="45292">
                  <c:v>299.58996582031199</c:v>
                </c:pt>
                <c:pt idx="45293">
                  <c:v>299.58981323242102</c:v>
                </c:pt>
                <c:pt idx="45294">
                  <c:v>299.58966064453102</c:v>
                </c:pt>
                <c:pt idx="45295">
                  <c:v>299.58953857421801</c:v>
                </c:pt>
                <c:pt idx="45296">
                  <c:v>299.58938598632801</c:v>
                </c:pt>
                <c:pt idx="45297">
                  <c:v>299.58923339843699</c:v>
                </c:pt>
                <c:pt idx="45298">
                  <c:v>299.589111328125</c:v>
                </c:pt>
                <c:pt idx="45299">
                  <c:v>299.58895874023398</c:v>
                </c:pt>
                <c:pt idx="45300">
                  <c:v>299.58880615234301</c:v>
                </c:pt>
                <c:pt idx="45301">
                  <c:v>299.58865356445301</c:v>
                </c:pt>
                <c:pt idx="45302">
                  <c:v>299.58853149414</c:v>
                </c:pt>
                <c:pt idx="45303">
                  <c:v>299.58837890625</c:v>
                </c:pt>
                <c:pt idx="45304">
                  <c:v>299.58822631835898</c:v>
                </c:pt>
                <c:pt idx="45305">
                  <c:v>299.58810424804602</c:v>
                </c:pt>
                <c:pt idx="45306">
                  <c:v>299.58795166015602</c:v>
                </c:pt>
                <c:pt idx="45307">
                  <c:v>299.587799072265</c:v>
                </c:pt>
                <c:pt idx="45308">
                  <c:v>299.58767700195301</c:v>
                </c:pt>
                <c:pt idx="45309">
                  <c:v>299.58752441406199</c:v>
                </c:pt>
                <c:pt idx="45310">
                  <c:v>299.58737182617102</c:v>
                </c:pt>
                <c:pt idx="45311">
                  <c:v>299.58724975585898</c:v>
                </c:pt>
                <c:pt idx="45312">
                  <c:v>299.58709716796801</c:v>
                </c:pt>
                <c:pt idx="45313">
                  <c:v>299.58694458007801</c:v>
                </c:pt>
                <c:pt idx="45314">
                  <c:v>299.586822509765</c:v>
                </c:pt>
                <c:pt idx="45315">
                  <c:v>299.586669921875</c:v>
                </c:pt>
                <c:pt idx="45316">
                  <c:v>299.58651733398398</c:v>
                </c:pt>
                <c:pt idx="45317">
                  <c:v>299.58639526367102</c:v>
                </c:pt>
                <c:pt idx="45318">
                  <c:v>299.58624267578102</c:v>
                </c:pt>
                <c:pt idx="45319">
                  <c:v>299.58609008789</c:v>
                </c:pt>
                <c:pt idx="45320">
                  <c:v>299.58596801757801</c:v>
                </c:pt>
                <c:pt idx="45321">
                  <c:v>299.58581542968699</c:v>
                </c:pt>
                <c:pt idx="45322">
                  <c:v>299.58566284179602</c:v>
                </c:pt>
                <c:pt idx="45323">
                  <c:v>299.58554077148398</c:v>
                </c:pt>
                <c:pt idx="45324">
                  <c:v>299.58538818359301</c:v>
                </c:pt>
                <c:pt idx="45325">
                  <c:v>299.58523559570301</c:v>
                </c:pt>
                <c:pt idx="45326">
                  <c:v>299.58511352539</c:v>
                </c:pt>
                <c:pt idx="45327">
                  <c:v>299.5849609375</c:v>
                </c:pt>
                <c:pt idx="45328">
                  <c:v>299.58480834960898</c:v>
                </c:pt>
                <c:pt idx="45329">
                  <c:v>299.58468627929602</c:v>
                </c:pt>
                <c:pt idx="45330">
                  <c:v>299.58453369140602</c:v>
                </c:pt>
                <c:pt idx="45331">
                  <c:v>299.584381103515</c:v>
                </c:pt>
                <c:pt idx="45332">
                  <c:v>299.584228515625</c:v>
                </c:pt>
                <c:pt idx="45333">
                  <c:v>299.58410644531199</c:v>
                </c:pt>
                <c:pt idx="45334">
                  <c:v>299.58395385742102</c:v>
                </c:pt>
                <c:pt idx="45335">
                  <c:v>299.58380126953102</c:v>
                </c:pt>
                <c:pt idx="45336">
                  <c:v>299.58367919921801</c:v>
                </c:pt>
                <c:pt idx="45337">
                  <c:v>299.58352661132801</c:v>
                </c:pt>
                <c:pt idx="45338">
                  <c:v>299.58337402343699</c:v>
                </c:pt>
                <c:pt idx="45339">
                  <c:v>299.583251953125</c:v>
                </c:pt>
                <c:pt idx="45340">
                  <c:v>299.58309936523398</c:v>
                </c:pt>
                <c:pt idx="45341">
                  <c:v>299.58294677734301</c:v>
                </c:pt>
                <c:pt idx="45342">
                  <c:v>299.58282470703102</c:v>
                </c:pt>
                <c:pt idx="45343">
                  <c:v>299.58267211914</c:v>
                </c:pt>
                <c:pt idx="45344">
                  <c:v>299.58251953125</c:v>
                </c:pt>
                <c:pt idx="45345">
                  <c:v>299.58239746093699</c:v>
                </c:pt>
                <c:pt idx="45346">
                  <c:v>299.58224487304602</c:v>
                </c:pt>
                <c:pt idx="45347">
                  <c:v>299.58209228515602</c:v>
                </c:pt>
                <c:pt idx="45348">
                  <c:v>299.58197021484301</c:v>
                </c:pt>
                <c:pt idx="45349">
                  <c:v>299.58181762695301</c:v>
                </c:pt>
                <c:pt idx="45350">
                  <c:v>299.58166503906199</c:v>
                </c:pt>
                <c:pt idx="45351">
                  <c:v>299.58151245117102</c:v>
                </c:pt>
                <c:pt idx="45352">
                  <c:v>299.58139038085898</c:v>
                </c:pt>
                <c:pt idx="45353">
                  <c:v>299.58123779296801</c:v>
                </c:pt>
                <c:pt idx="45354">
                  <c:v>299.58108520507801</c:v>
                </c:pt>
                <c:pt idx="45355">
                  <c:v>299.580963134765</c:v>
                </c:pt>
                <c:pt idx="45356">
                  <c:v>299.580810546875</c:v>
                </c:pt>
                <c:pt idx="45357">
                  <c:v>299.58065795898398</c:v>
                </c:pt>
                <c:pt idx="45358">
                  <c:v>299.58053588867102</c:v>
                </c:pt>
                <c:pt idx="45359">
                  <c:v>299.58038330078102</c:v>
                </c:pt>
                <c:pt idx="45360">
                  <c:v>299.58023071289</c:v>
                </c:pt>
                <c:pt idx="45361">
                  <c:v>299.58010864257801</c:v>
                </c:pt>
                <c:pt idx="45362">
                  <c:v>299.57995605468699</c:v>
                </c:pt>
                <c:pt idx="45363">
                  <c:v>299.57980346679602</c:v>
                </c:pt>
                <c:pt idx="45364">
                  <c:v>299.57968139648398</c:v>
                </c:pt>
                <c:pt idx="45365">
                  <c:v>299.57952880859301</c:v>
                </c:pt>
                <c:pt idx="45366">
                  <c:v>299.57937622070301</c:v>
                </c:pt>
                <c:pt idx="45367">
                  <c:v>299.57925415039</c:v>
                </c:pt>
                <c:pt idx="45368">
                  <c:v>299.5791015625</c:v>
                </c:pt>
                <c:pt idx="45369">
                  <c:v>299.57894897460898</c:v>
                </c:pt>
                <c:pt idx="45370">
                  <c:v>299.57882690429602</c:v>
                </c:pt>
                <c:pt idx="45371">
                  <c:v>299.57867431640602</c:v>
                </c:pt>
                <c:pt idx="45372">
                  <c:v>299.578521728515</c:v>
                </c:pt>
                <c:pt idx="45373">
                  <c:v>299.57839965820301</c:v>
                </c:pt>
                <c:pt idx="45374">
                  <c:v>299.57824707031199</c:v>
                </c:pt>
                <c:pt idx="45375">
                  <c:v>299.57809448242102</c:v>
                </c:pt>
                <c:pt idx="45376">
                  <c:v>299.57797241210898</c:v>
                </c:pt>
                <c:pt idx="45377">
                  <c:v>299.57781982421801</c:v>
                </c:pt>
                <c:pt idx="45378">
                  <c:v>299.57766723632801</c:v>
                </c:pt>
                <c:pt idx="45379">
                  <c:v>299.577545166015</c:v>
                </c:pt>
                <c:pt idx="45380">
                  <c:v>299.577392578125</c:v>
                </c:pt>
                <c:pt idx="45381">
                  <c:v>299.57723999023398</c:v>
                </c:pt>
                <c:pt idx="45382">
                  <c:v>299.57711791992102</c:v>
                </c:pt>
                <c:pt idx="45383">
                  <c:v>299.57696533203102</c:v>
                </c:pt>
                <c:pt idx="45384">
                  <c:v>299.57681274414</c:v>
                </c:pt>
                <c:pt idx="45385">
                  <c:v>299.57669067382801</c:v>
                </c:pt>
                <c:pt idx="45386">
                  <c:v>299.57653808593699</c:v>
                </c:pt>
                <c:pt idx="45387">
                  <c:v>299.57638549804602</c:v>
                </c:pt>
                <c:pt idx="45388">
                  <c:v>299.57626342773398</c:v>
                </c:pt>
                <c:pt idx="45389">
                  <c:v>299.57611083984301</c:v>
                </c:pt>
                <c:pt idx="45390">
                  <c:v>299.57595825195301</c:v>
                </c:pt>
                <c:pt idx="45391">
                  <c:v>299.57583618164</c:v>
                </c:pt>
                <c:pt idx="45392">
                  <c:v>299.57568359375</c:v>
                </c:pt>
                <c:pt idx="45393">
                  <c:v>299.57553100585898</c:v>
                </c:pt>
                <c:pt idx="45394">
                  <c:v>299.57540893554602</c:v>
                </c:pt>
                <c:pt idx="45395">
                  <c:v>299.57525634765602</c:v>
                </c:pt>
                <c:pt idx="45396">
                  <c:v>299.575103759765</c:v>
                </c:pt>
                <c:pt idx="45397">
                  <c:v>299.57498168945301</c:v>
                </c:pt>
                <c:pt idx="45398">
                  <c:v>299.57482910156199</c:v>
                </c:pt>
                <c:pt idx="45399">
                  <c:v>299.57467651367102</c:v>
                </c:pt>
                <c:pt idx="45400">
                  <c:v>299.57455444335898</c:v>
                </c:pt>
                <c:pt idx="45401">
                  <c:v>299.57440185546801</c:v>
                </c:pt>
                <c:pt idx="45402">
                  <c:v>299.57424926757801</c:v>
                </c:pt>
                <c:pt idx="45403">
                  <c:v>299.574127197265</c:v>
                </c:pt>
                <c:pt idx="45404">
                  <c:v>299.573974609375</c:v>
                </c:pt>
                <c:pt idx="45405">
                  <c:v>299.57382202148398</c:v>
                </c:pt>
                <c:pt idx="45406">
                  <c:v>299.57369995117102</c:v>
                </c:pt>
                <c:pt idx="45407">
                  <c:v>299.57354736328102</c:v>
                </c:pt>
                <c:pt idx="45408">
                  <c:v>299.57339477539</c:v>
                </c:pt>
                <c:pt idx="45409">
                  <c:v>299.57327270507801</c:v>
                </c:pt>
                <c:pt idx="45410">
                  <c:v>299.57312011718699</c:v>
                </c:pt>
                <c:pt idx="45411">
                  <c:v>299.57296752929602</c:v>
                </c:pt>
                <c:pt idx="45412">
                  <c:v>299.57284545898398</c:v>
                </c:pt>
                <c:pt idx="45413">
                  <c:v>299.57269287109301</c:v>
                </c:pt>
                <c:pt idx="45414">
                  <c:v>299.57254028320301</c:v>
                </c:pt>
                <c:pt idx="45415">
                  <c:v>299.57241821289</c:v>
                </c:pt>
                <c:pt idx="45416">
                  <c:v>299.572265625</c:v>
                </c:pt>
                <c:pt idx="45417">
                  <c:v>299.57211303710898</c:v>
                </c:pt>
                <c:pt idx="45418">
                  <c:v>299.57199096679602</c:v>
                </c:pt>
                <c:pt idx="45419">
                  <c:v>299.57183837890602</c:v>
                </c:pt>
                <c:pt idx="45420">
                  <c:v>299.571685791015</c:v>
                </c:pt>
                <c:pt idx="45421">
                  <c:v>299.57156372070301</c:v>
                </c:pt>
                <c:pt idx="45422">
                  <c:v>299.57141113281199</c:v>
                </c:pt>
                <c:pt idx="45423">
                  <c:v>299.57125854492102</c:v>
                </c:pt>
                <c:pt idx="45424">
                  <c:v>299.57113647460898</c:v>
                </c:pt>
                <c:pt idx="45425">
                  <c:v>299.57098388671801</c:v>
                </c:pt>
                <c:pt idx="45426">
                  <c:v>299.57086181640602</c:v>
                </c:pt>
                <c:pt idx="45427">
                  <c:v>299.570709228515</c:v>
                </c:pt>
                <c:pt idx="45428">
                  <c:v>299.570556640625</c:v>
                </c:pt>
                <c:pt idx="45429">
                  <c:v>299.57043457031199</c:v>
                </c:pt>
                <c:pt idx="45430">
                  <c:v>299.57028198242102</c:v>
                </c:pt>
                <c:pt idx="45431">
                  <c:v>299.57015991210898</c:v>
                </c:pt>
                <c:pt idx="45432">
                  <c:v>299.57000732421801</c:v>
                </c:pt>
                <c:pt idx="45433">
                  <c:v>299.56985473632801</c:v>
                </c:pt>
                <c:pt idx="45434">
                  <c:v>299.569732666015</c:v>
                </c:pt>
                <c:pt idx="45435">
                  <c:v>299.569580078125</c:v>
                </c:pt>
                <c:pt idx="45436">
                  <c:v>299.56942749023398</c:v>
                </c:pt>
                <c:pt idx="45437">
                  <c:v>299.56930541992102</c:v>
                </c:pt>
                <c:pt idx="45438">
                  <c:v>299.56915283203102</c:v>
                </c:pt>
                <c:pt idx="45439">
                  <c:v>299.56903076171801</c:v>
                </c:pt>
                <c:pt idx="45440">
                  <c:v>299.56887817382801</c:v>
                </c:pt>
                <c:pt idx="45441">
                  <c:v>299.56872558593699</c:v>
                </c:pt>
                <c:pt idx="45442">
                  <c:v>299.568603515625</c:v>
                </c:pt>
                <c:pt idx="45443">
                  <c:v>299.56845092773398</c:v>
                </c:pt>
                <c:pt idx="45444">
                  <c:v>299.56832885742102</c:v>
                </c:pt>
                <c:pt idx="45445">
                  <c:v>299.56817626953102</c:v>
                </c:pt>
                <c:pt idx="45446">
                  <c:v>299.56805419921801</c:v>
                </c:pt>
                <c:pt idx="45447">
                  <c:v>299.56790161132801</c:v>
                </c:pt>
                <c:pt idx="45448">
                  <c:v>299.56774902343699</c:v>
                </c:pt>
                <c:pt idx="45449">
                  <c:v>299.567626953125</c:v>
                </c:pt>
                <c:pt idx="45450">
                  <c:v>299.56747436523398</c:v>
                </c:pt>
                <c:pt idx="45451">
                  <c:v>299.56732177734301</c:v>
                </c:pt>
                <c:pt idx="45452">
                  <c:v>299.56719970703102</c:v>
                </c:pt>
                <c:pt idx="45453">
                  <c:v>299.56704711914</c:v>
                </c:pt>
                <c:pt idx="45454">
                  <c:v>299.56692504882801</c:v>
                </c:pt>
                <c:pt idx="45455">
                  <c:v>299.56677246093699</c:v>
                </c:pt>
                <c:pt idx="45456">
                  <c:v>299.56661987304602</c:v>
                </c:pt>
                <c:pt idx="45457">
                  <c:v>299.56649780273398</c:v>
                </c:pt>
                <c:pt idx="45458">
                  <c:v>299.56634521484301</c:v>
                </c:pt>
                <c:pt idx="45459">
                  <c:v>299.56622314453102</c:v>
                </c:pt>
                <c:pt idx="45460">
                  <c:v>299.56607055664</c:v>
                </c:pt>
                <c:pt idx="45461">
                  <c:v>299.56594848632801</c:v>
                </c:pt>
                <c:pt idx="45462">
                  <c:v>299.56579589843699</c:v>
                </c:pt>
                <c:pt idx="45463">
                  <c:v>299.56564331054602</c:v>
                </c:pt>
                <c:pt idx="45464">
                  <c:v>299.56552124023398</c:v>
                </c:pt>
                <c:pt idx="45465">
                  <c:v>299.56536865234301</c:v>
                </c:pt>
                <c:pt idx="45466">
                  <c:v>299.56521606445301</c:v>
                </c:pt>
                <c:pt idx="45467">
                  <c:v>299.56509399414</c:v>
                </c:pt>
                <c:pt idx="45468">
                  <c:v>299.56494140625</c:v>
                </c:pt>
                <c:pt idx="45469">
                  <c:v>299.56481933593699</c:v>
                </c:pt>
                <c:pt idx="45470">
                  <c:v>299.56466674804602</c:v>
                </c:pt>
                <c:pt idx="45471">
                  <c:v>299.56451416015602</c:v>
                </c:pt>
                <c:pt idx="45472">
                  <c:v>299.56439208984301</c:v>
                </c:pt>
                <c:pt idx="45473">
                  <c:v>299.56423950195301</c:v>
                </c:pt>
                <c:pt idx="45474">
                  <c:v>299.56411743164</c:v>
                </c:pt>
                <c:pt idx="45475">
                  <c:v>299.56396484375</c:v>
                </c:pt>
                <c:pt idx="45476">
                  <c:v>299.56381225585898</c:v>
                </c:pt>
                <c:pt idx="45477">
                  <c:v>299.56369018554602</c:v>
                </c:pt>
                <c:pt idx="45478">
                  <c:v>299.56353759765602</c:v>
                </c:pt>
                <c:pt idx="45479">
                  <c:v>299.56341552734301</c:v>
                </c:pt>
                <c:pt idx="45480">
                  <c:v>299.56326293945301</c:v>
                </c:pt>
                <c:pt idx="45481">
                  <c:v>299.56311035156199</c:v>
                </c:pt>
                <c:pt idx="45482">
                  <c:v>299.56298828125</c:v>
                </c:pt>
                <c:pt idx="45483">
                  <c:v>299.56283569335898</c:v>
                </c:pt>
                <c:pt idx="45484">
                  <c:v>299.56268310546801</c:v>
                </c:pt>
                <c:pt idx="45485">
                  <c:v>299.56256103515602</c:v>
                </c:pt>
                <c:pt idx="45486">
                  <c:v>299.562408447265</c:v>
                </c:pt>
                <c:pt idx="45487">
                  <c:v>299.562255859375</c:v>
                </c:pt>
                <c:pt idx="45488">
                  <c:v>299.56213378906199</c:v>
                </c:pt>
                <c:pt idx="45489">
                  <c:v>299.56198120117102</c:v>
                </c:pt>
                <c:pt idx="45490">
                  <c:v>299.56182861328102</c:v>
                </c:pt>
                <c:pt idx="45491">
                  <c:v>299.56170654296801</c:v>
                </c:pt>
                <c:pt idx="45492">
                  <c:v>299.56155395507801</c:v>
                </c:pt>
                <c:pt idx="45493">
                  <c:v>299.56140136718699</c:v>
                </c:pt>
                <c:pt idx="45494">
                  <c:v>299.561279296875</c:v>
                </c:pt>
                <c:pt idx="45495">
                  <c:v>299.56112670898398</c:v>
                </c:pt>
                <c:pt idx="45496">
                  <c:v>299.56100463867102</c:v>
                </c:pt>
                <c:pt idx="45497">
                  <c:v>299.56085205078102</c:v>
                </c:pt>
                <c:pt idx="45498">
                  <c:v>299.56069946289</c:v>
                </c:pt>
                <c:pt idx="45499">
                  <c:v>299.56057739257801</c:v>
                </c:pt>
                <c:pt idx="45500">
                  <c:v>299.56042480468699</c:v>
                </c:pt>
                <c:pt idx="45501">
                  <c:v>299.56027221679602</c:v>
                </c:pt>
                <c:pt idx="45502">
                  <c:v>299.56015014648398</c:v>
                </c:pt>
                <c:pt idx="45503">
                  <c:v>299.55999755859301</c:v>
                </c:pt>
                <c:pt idx="45504">
                  <c:v>299.55984497070301</c:v>
                </c:pt>
                <c:pt idx="45505">
                  <c:v>299.55972290039</c:v>
                </c:pt>
                <c:pt idx="45506">
                  <c:v>299.5595703125</c:v>
                </c:pt>
                <c:pt idx="45507">
                  <c:v>299.55941772460898</c:v>
                </c:pt>
                <c:pt idx="45508">
                  <c:v>299.55929565429602</c:v>
                </c:pt>
                <c:pt idx="45509">
                  <c:v>299.55914306640602</c:v>
                </c:pt>
                <c:pt idx="45510">
                  <c:v>299.55902099609301</c:v>
                </c:pt>
                <c:pt idx="45511">
                  <c:v>299.55886840820301</c:v>
                </c:pt>
                <c:pt idx="45512">
                  <c:v>299.55871582031199</c:v>
                </c:pt>
                <c:pt idx="45513">
                  <c:v>299.55856323242102</c:v>
                </c:pt>
                <c:pt idx="45514">
                  <c:v>299.55844116210898</c:v>
                </c:pt>
                <c:pt idx="45515">
                  <c:v>299.55828857421801</c:v>
                </c:pt>
                <c:pt idx="45516">
                  <c:v>299.55816650390602</c:v>
                </c:pt>
                <c:pt idx="45517">
                  <c:v>299.558013916015</c:v>
                </c:pt>
                <c:pt idx="45518">
                  <c:v>299.557861328125</c:v>
                </c:pt>
                <c:pt idx="45519">
                  <c:v>299.55773925781199</c:v>
                </c:pt>
                <c:pt idx="45520">
                  <c:v>299.55758666992102</c:v>
                </c:pt>
                <c:pt idx="45521">
                  <c:v>299.55743408203102</c:v>
                </c:pt>
                <c:pt idx="45522">
                  <c:v>299.55731201171801</c:v>
                </c:pt>
                <c:pt idx="45523">
                  <c:v>299.55715942382801</c:v>
                </c:pt>
                <c:pt idx="45524">
                  <c:v>299.55700683593699</c:v>
                </c:pt>
                <c:pt idx="45525">
                  <c:v>299.556884765625</c:v>
                </c:pt>
                <c:pt idx="45526">
                  <c:v>299.55673217773398</c:v>
                </c:pt>
                <c:pt idx="45527">
                  <c:v>299.55657958984301</c:v>
                </c:pt>
                <c:pt idx="45528">
                  <c:v>299.55645751953102</c:v>
                </c:pt>
                <c:pt idx="45529">
                  <c:v>299.55630493164</c:v>
                </c:pt>
                <c:pt idx="45530">
                  <c:v>299.55618286132801</c:v>
                </c:pt>
                <c:pt idx="45531">
                  <c:v>299.55603027343699</c:v>
                </c:pt>
                <c:pt idx="45532">
                  <c:v>299.55587768554602</c:v>
                </c:pt>
                <c:pt idx="45533">
                  <c:v>299.55572509765602</c:v>
                </c:pt>
                <c:pt idx="45534">
                  <c:v>299.55560302734301</c:v>
                </c:pt>
                <c:pt idx="45535">
                  <c:v>299.55545043945301</c:v>
                </c:pt>
                <c:pt idx="45536">
                  <c:v>299.55532836914</c:v>
                </c:pt>
                <c:pt idx="45537">
                  <c:v>299.55517578125</c:v>
                </c:pt>
                <c:pt idx="45538">
                  <c:v>299.55505371093699</c:v>
                </c:pt>
                <c:pt idx="45539">
                  <c:v>299.55490112304602</c:v>
                </c:pt>
                <c:pt idx="45540">
                  <c:v>299.55474853515602</c:v>
                </c:pt>
                <c:pt idx="45541">
                  <c:v>299.554595947265</c:v>
                </c:pt>
                <c:pt idx="45542">
                  <c:v>299.55447387695301</c:v>
                </c:pt>
                <c:pt idx="45543">
                  <c:v>299.55432128906199</c:v>
                </c:pt>
                <c:pt idx="45544">
                  <c:v>299.55419921875</c:v>
                </c:pt>
                <c:pt idx="45545">
                  <c:v>299.55404663085898</c:v>
                </c:pt>
                <c:pt idx="45546">
                  <c:v>299.55389404296801</c:v>
                </c:pt>
                <c:pt idx="45547">
                  <c:v>299.55377197265602</c:v>
                </c:pt>
                <c:pt idx="45548">
                  <c:v>299.553619384765</c:v>
                </c:pt>
                <c:pt idx="45549">
                  <c:v>299.553466796875</c:v>
                </c:pt>
                <c:pt idx="45550">
                  <c:v>299.55334472656199</c:v>
                </c:pt>
                <c:pt idx="45551">
                  <c:v>299.55319213867102</c:v>
                </c:pt>
                <c:pt idx="45552">
                  <c:v>299.55303955078102</c:v>
                </c:pt>
                <c:pt idx="45553">
                  <c:v>299.55291748046801</c:v>
                </c:pt>
                <c:pt idx="45554">
                  <c:v>299.55276489257801</c:v>
                </c:pt>
                <c:pt idx="45555">
                  <c:v>299.552642822265</c:v>
                </c:pt>
                <c:pt idx="45556">
                  <c:v>299.552490234375</c:v>
                </c:pt>
                <c:pt idx="45557">
                  <c:v>299.55233764648398</c:v>
                </c:pt>
                <c:pt idx="45558">
                  <c:v>299.55221557617102</c:v>
                </c:pt>
                <c:pt idx="45559">
                  <c:v>299.55206298828102</c:v>
                </c:pt>
                <c:pt idx="45560">
                  <c:v>299.55191040039</c:v>
                </c:pt>
                <c:pt idx="45561">
                  <c:v>299.55178833007801</c:v>
                </c:pt>
                <c:pt idx="45562">
                  <c:v>299.55163574218699</c:v>
                </c:pt>
                <c:pt idx="45563">
                  <c:v>299.551513671875</c:v>
                </c:pt>
                <c:pt idx="45564">
                  <c:v>299.55136108398398</c:v>
                </c:pt>
                <c:pt idx="45565">
                  <c:v>299.55120849609301</c:v>
                </c:pt>
                <c:pt idx="45566">
                  <c:v>299.55108642578102</c:v>
                </c:pt>
                <c:pt idx="45567">
                  <c:v>299.55093383789</c:v>
                </c:pt>
                <c:pt idx="45568">
                  <c:v>299.55078125</c:v>
                </c:pt>
                <c:pt idx="45569">
                  <c:v>299.55065917968699</c:v>
                </c:pt>
                <c:pt idx="45570">
                  <c:v>299.55050659179602</c:v>
                </c:pt>
                <c:pt idx="45571">
                  <c:v>299.55038452148398</c:v>
                </c:pt>
                <c:pt idx="45572">
                  <c:v>299.55023193359301</c:v>
                </c:pt>
                <c:pt idx="45573">
                  <c:v>299.55007934570301</c:v>
                </c:pt>
                <c:pt idx="45574">
                  <c:v>299.54995727539</c:v>
                </c:pt>
                <c:pt idx="45575">
                  <c:v>299.5498046875</c:v>
                </c:pt>
                <c:pt idx="45576">
                  <c:v>299.54965209960898</c:v>
                </c:pt>
                <c:pt idx="45577">
                  <c:v>299.54953002929602</c:v>
                </c:pt>
                <c:pt idx="45578">
                  <c:v>299.54937744140602</c:v>
                </c:pt>
                <c:pt idx="45579">
                  <c:v>299.54925537109301</c:v>
                </c:pt>
                <c:pt idx="45580">
                  <c:v>299.54910278320301</c:v>
                </c:pt>
                <c:pt idx="45581">
                  <c:v>299.54895019531199</c:v>
                </c:pt>
                <c:pt idx="45582">
                  <c:v>299.548828125</c:v>
                </c:pt>
                <c:pt idx="45583">
                  <c:v>299.54867553710898</c:v>
                </c:pt>
                <c:pt idx="45584">
                  <c:v>299.54855346679602</c:v>
                </c:pt>
                <c:pt idx="45585">
                  <c:v>299.54840087890602</c:v>
                </c:pt>
                <c:pt idx="45586">
                  <c:v>299.548248291015</c:v>
                </c:pt>
                <c:pt idx="45587">
                  <c:v>299.54812622070301</c:v>
                </c:pt>
                <c:pt idx="45588">
                  <c:v>299.54797363281199</c:v>
                </c:pt>
                <c:pt idx="45589">
                  <c:v>299.5478515625</c:v>
                </c:pt>
                <c:pt idx="45590">
                  <c:v>299.54769897460898</c:v>
                </c:pt>
                <c:pt idx="45591">
                  <c:v>299.54757690429602</c:v>
                </c:pt>
                <c:pt idx="45592">
                  <c:v>299.54742431640602</c:v>
                </c:pt>
                <c:pt idx="45593">
                  <c:v>299.547271728515</c:v>
                </c:pt>
                <c:pt idx="45594">
                  <c:v>299.54714965820301</c:v>
                </c:pt>
                <c:pt idx="45595">
                  <c:v>299.54699707031199</c:v>
                </c:pt>
                <c:pt idx="45596">
                  <c:v>299.546875</c:v>
                </c:pt>
                <c:pt idx="45597">
                  <c:v>299.54672241210898</c:v>
                </c:pt>
                <c:pt idx="45598">
                  <c:v>299.54660034179602</c:v>
                </c:pt>
                <c:pt idx="45599">
                  <c:v>299.54644775390602</c:v>
                </c:pt>
                <c:pt idx="45600">
                  <c:v>299.54632568359301</c:v>
                </c:pt>
                <c:pt idx="45601">
                  <c:v>299.54617309570301</c:v>
                </c:pt>
                <c:pt idx="45602">
                  <c:v>299.54602050781199</c:v>
                </c:pt>
                <c:pt idx="45603">
                  <c:v>299.5458984375</c:v>
                </c:pt>
                <c:pt idx="45604">
                  <c:v>299.54574584960898</c:v>
                </c:pt>
                <c:pt idx="45605">
                  <c:v>299.54562377929602</c:v>
                </c:pt>
                <c:pt idx="45606">
                  <c:v>299.54547119140602</c:v>
                </c:pt>
                <c:pt idx="45607">
                  <c:v>299.54534912109301</c:v>
                </c:pt>
                <c:pt idx="45608">
                  <c:v>299.54519653320301</c:v>
                </c:pt>
                <c:pt idx="45609">
                  <c:v>299.54507446289</c:v>
                </c:pt>
                <c:pt idx="45610">
                  <c:v>299.544921875</c:v>
                </c:pt>
                <c:pt idx="45611">
                  <c:v>299.54476928710898</c:v>
                </c:pt>
                <c:pt idx="45612">
                  <c:v>299.54464721679602</c:v>
                </c:pt>
                <c:pt idx="45613">
                  <c:v>299.54449462890602</c:v>
                </c:pt>
                <c:pt idx="45614">
                  <c:v>299.54437255859301</c:v>
                </c:pt>
                <c:pt idx="45615">
                  <c:v>299.54421997070301</c:v>
                </c:pt>
                <c:pt idx="45616">
                  <c:v>299.54409790039</c:v>
                </c:pt>
                <c:pt idx="45617">
                  <c:v>299.5439453125</c:v>
                </c:pt>
                <c:pt idx="45618">
                  <c:v>299.54382324218699</c:v>
                </c:pt>
                <c:pt idx="45619">
                  <c:v>299.54367065429602</c:v>
                </c:pt>
                <c:pt idx="45620">
                  <c:v>299.54351806640602</c:v>
                </c:pt>
                <c:pt idx="45621">
                  <c:v>299.54339599609301</c:v>
                </c:pt>
                <c:pt idx="45622">
                  <c:v>299.54324340820301</c:v>
                </c:pt>
                <c:pt idx="45623">
                  <c:v>299.54309082031199</c:v>
                </c:pt>
                <c:pt idx="45624">
                  <c:v>299.54296875</c:v>
                </c:pt>
                <c:pt idx="45625">
                  <c:v>299.54281616210898</c:v>
                </c:pt>
                <c:pt idx="45626">
                  <c:v>299.54269409179602</c:v>
                </c:pt>
                <c:pt idx="45627">
                  <c:v>299.54254150390602</c:v>
                </c:pt>
                <c:pt idx="45628">
                  <c:v>299.542388916015</c:v>
                </c:pt>
                <c:pt idx="45629">
                  <c:v>299.54226684570301</c:v>
                </c:pt>
                <c:pt idx="45630">
                  <c:v>299.54211425781199</c:v>
                </c:pt>
                <c:pt idx="45631">
                  <c:v>299.5419921875</c:v>
                </c:pt>
                <c:pt idx="45632">
                  <c:v>299.54183959960898</c:v>
                </c:pt>
                <c:pt idx="45633">
                  <c:v>299.54171752929602</c:v>
                </c:pt>
                <c:pt idx="45634">
                  <c:v>299.54156494140602</c:v>
                </c:pt>
                <c:pt idx="45635">
                  <c:v>299.541412353515</c:v>
                </c:pt>
                <c:pt idx="45636">
                  <c:v>299.54129028320301</c:v>
                </c:pt>
                <c:pt idx="45637">
                  <c:v>299.54113769531199</c:v>
                </c:pt>
                <c:pt idx="45638">
                  <c:v>299.54098510742102</c:v>
                </c:pt>
                <c:pt idx="45639">
                  <c:v>299.54086303710898</c:v>
                </c:pt>
                <c:pt idx="45640">
                  <c:v>299.54071044921801</c:v>
                </c:pt>
                <c:pt idx="45641">
                  <c:v>299.54058837890602</c:v>
                </c:pt>
                <c:pt idx="45642">
                  <c:v>299.540435791015</c:v>
                </c:pt>
                <c:pt idx="45643">
                  <c:v>299.54031372070301</c:v>
                </c:pt>
                <c:pt idx="45644">
                  <c:v>299.54016113281199</c:v>
                </c:pt>
                <c:pt idx="45645">
                  <c:v>299.5400390625</c:v>
                </c:pt>
                <c:pt idx="45646">
                  <c:v>299.53988647460898</c:v>
                </c:pt>
                <c:pt idx="45647">
                  <c:v>299.53973388671801</c:v>
                </c:pt>
                <c:pt idx="45648">
                  <c:v>299.53961181640602</c:v>
                </c:pt>
                <c:pt idx="45649">
                  <c:v>299.539459228515</c:v>
                </c:pt>
                <c:pt idx="45650">
                  <c:v>299.539306640625</c:v>
                </c:pt>
                <c:pt idx="45651">
                  <c:v>299.53918457031199</c:v>
                </c:pt>
                <c:pt idx="45652">
                  <c:v>299.53903198242102</c:v>
                </c:pt>
                <c:pt idx="45653">
                  <c:v>299.53887939453102</c:v>
                </c:pt>
                <c:pt idx="45654">
                  <c:v>299.53875732421801</c:v>
                </c:pt>
                <c:pt idx="45655">
                  <c:v>299.53860473632801</c:v>
                </c:pt>
                <c:pt idx="45656">
                  <c:v>299.53845214843699</c:v>
                </c:pt>
                <c:pt idx="45657">
                  <c:v>299.538330078125</c:v>
                </c:pt>
                <c:pt idx="45658">
                  <c:v>299.53817749023398</c:v>
                </c:pt>
                <c:pt idx="45659">
                  <c:v>299.53802490234301</c:v>
                </c:pt>
                <c:pt idx="45660">
                  <c:v>299.53790283203102</c:v>
                </c:pt>
                <c:pt idx="45661">
                  <c:v>299.53778076171801</c:v>
                </c:pt>
                <c:pt idx="45662">
                  <c:v>299.53762817382801</c:v>
                </c:pt>
                <c:pt idx="45663">
                  <c:v>299.53747558593699</c:v>
                </c:pt>
                <c:pt idx="45664">
                  <c:v>299.537353515625</c:v>
                </c:pt>
                <c:pt idx="45665">
                  <c:v>299.53720092773398</c:v>
                </c:pt>
                <c:pt idx="45666">
                  <c:v>299.53704833984301</c:v>
                </c:pt>
                <c:pt idx="45667">
                  <c:v>299.53692626953102</c:v>
                </c:pt>
                <c:pt idx="45668">
                  <c:v>299.53677368164</c:v>
                </c:pt>
                <c:pt idx="45669">
                  <c:v>299.53665161132801</c:v>
                </c:pt>
                <c:pt idx="45670">
                  <c:v>299.53649902343699</c:v>
                </c:pt>
                <c:pt idx="45671">
                  <c:v>299.53634643554602</c:v>
                </c:pt>
                <c:pt idx="45672">
                  <c:v>299.53622436523398</c:v>
                </c:pt>
                <c:pt idx="45673">
                  <c:v>299.53607177734301</c:v>
                </c:pt>
                <c:pt idx="45674">
                  <c:v>299.53591918945301</c:v>
                </c:pt>
                <c:pt idx="45675">
                  <c:v>299.53579711914</c:v>
                </c:pt>
                <c:pt idx="45676">
                  <c:v>299.53564453125</c:v>
                </c:pt>
                <c:pt idx="45677">
                  <c:v>299.53552246093699</c:v>
                </c:pt>
                <c:pt idx="45678">
                  <c:v>299.53536987304602</c:v>
                </c:pt>
                <c:pt idx="45679">
                  <c:v>299.53521728515602</c:v>
                </c:pt>
                <c:pt idx="45680">
                  <c:v>299.53509521484301</c:v>
                </c:pt>
                <c:pt idx="45681">
                  <c:v>299.53497314453102</c:v>
                </c:pt>
                <c:pt idx="45682">
                  <c:v>299.53482055664</c:v>
                </c:pt>
                <c:pt idx="45683">
                  <c:v>299.53466796875</c:v>
                </c:pt>
                <c:pt idx="45684">
                  <c:v>299.53454589843699</c:v>
                </c:pt>
                <c:pt idx="45685">
                  <c:v>299.53439331054602</c:v>
                </c:pt>
                <c:pt idx="45686">
                  <c:v>299.53424072265602</c:v>
                </c:pt>
                <c:pt idx="45687">
                  <c:v>299.53411865234301</c:v>
                </c:pt>
                <c:pt idx="45688">
                  <c:v>299.53396606445301</c:v>
                </c:pt>
                <c:pt idx="45689">
                  <c:v>299.53384399414</c:v>
                </c:pt>
                <c:pt idx="45690">
                  <c:v>299.53369140625</c:v>
                </c:pt>
                <c:pt idx="45691">
                  <c:v>299.53353881835898</c:v>
                </c:pt>
                <c:pt idx="45692">
                  <c:v>299.53341674804602</c:v>
                </c:pt>
                <c:pt idx="45693">
                  <c:v>299.53326416015602</c:v>
                </c:pt>
                <c:pt idx="45694">
                  <c:v>299.53314208984301</c:v>
                </c:pt>
                <c:pt idx="45695">
                  <c:v>299.53298950195301</c:v>
                </c:pt>
                <c:pt idx="45696">
                  <c:v>299.53283691406199</c:v>
                </c:pt>
                <c:pt idx="45697">
                  <c:v>299.53271484375</c:v>
                </c:pt>
                <c:pt idx="45698">
                  <c:v>299.53256225585898</c:v>
                </c:pt>
                <c:pt idx="45699">
                  <c:v>299.53244018554602</c:v>
                </c:pt>
                <c:pt idx="45700">
                  <c:v>299.53228759765602</c:v>
                </c:pt>
                <c:pt idx="45701">
                  <c:v>299.53216552734301</c:v>
                </c:pt>
                <c:pt idx="45702">
                  <c:v>299.53201293945301</c:v>
                </c:pt>
                <c:pt idx="45703">
                  <c:v>299.53186035156199</c:v>
                </c:pt>
                <c:pt idx="45704">
                  <c:v>299.53173828125</c:v>
                </c:pt>
                <c:pt idx="45705">
                  <c:v>299.53158569335898</c:v>
                </c:pt>
                <c:pt idx="45706">
                  <c:v>299.53146362304602</c:v>
                </c:pt>
                <c:pt idx="45707">
                  <c:v>299.53131103515602</c:v>
                </c:pt>
                <c:pt idx="45708">
                  <c:v>299.531158447265</c:v>
                </c:pt>
                <c:pt idx="45709">
                  <c:v>299.53103637695301</c:v>
                </c:pt>
                <c:pt idx="45710">
                  <c:v>299.53088378906199</c:v>
                </c:pt>
                <c:pt idx="45711">
                  <c:v>299.53076171875</c:v>
                </c:pt>
                <c:pt idx="45712">
                  <c:v>299.53060913085898</c:v>
                </c:pt>
                <c:pt idx="45713">
                  <c:v>299.53048706054602</c:v>
                </c:pt>
                <c:pt idx="45714">
                  <c:v>299.53033447265602</c:v>
                </c:pt>
                <c:pt idx="45715">
                  <c:v>299.530181884765</c:v>
                </c:pt>
                <c:pt idx="45716">
                  <c:v>299.53005981445301</c:v>
                </c:pt>
                <c:pt idx="45717">
                  <c:v>299.52990722656199</c:v>
                </c:pt>
                <c:pt idx="45718">
                  <c:v>299.52978515625</c:v>
                </c:pt>
                <c:pt idx="45719">
                  <c:v>299.52963256835898</c:v>
                </c:pt>
                <c:pt idx="45720">
                  <c:v>299.52947998046801</c:v>
                </c:pt>
                <c:pt idx="45721">
                  <c:v>299.52935791015602</c:v>
                </c:pt>
                <c:pt idx="45722">
                  <c:v>299.529205322265</c:v>
                </c:pt>
                <c:pt idx="45723">
                  <c:v>299.52908325195301</c:v>
                </c:pt>
                <c:pt idx="45724">
                  <c:v>299.52893066406199</c:v>
                </c:pt>
                <c:pt idx="45725">
                  <c:v>299.52880859375</c:v>
                </c:pt>
                <c:pt idx="45726">
                  <c:v>299.52865600585898</c:v>
                </c:pt>
                <c:pt idx="45727">
                  <c:v>299.52850341796801</c:v>
                </c:pt>
                <c:pt idx="45728">
                  <c:v>299.52838134765602</c:v>
                </c:pt>
                <c:pt idx="45729">
                  <c:v>299.52825927734301</c:v>
                </c:pt>
                <c:pt idx="45730">
                  <c:v>299.52810668945301</c:v>
                </c:pt>
                <c:pt idx="45731">
                  <c:v>299.52795410156199</c:v>
                </c:pt>
                <c:pt idx="45732">
                  <c:v>299.52783203125</c:v>
                </c:pt>
                <c:pt idx="45733">
                  <c:v>299.52767944335898</c:v>
                </c:pt>
                <c:pt idx="45734">
                  <c:v>299.52752685546801</c:v>
                </c:pt>
                <c:pt idx="45735">
                  <c:v>299.52740478515602</c:v>
                </c:pt>
                <c:pt idx="45736">
                  <c:v>299.527252197265</c:v>
                </c:pt>
                <c:pt idx="45737">
                  <c:v>299.52713012695301</c:v>
                </c:pt>
                <c:pt idx="45738">
                  <c:v>299.52697753906199</c:v>
                </c:pt>
                <c:pt idx="45739">
                  <c:v>299.52685546875</c:v>
                </c:pt>
                <c:pt idx="45740">
                  <c:v>299.52670288085898</c:v>
                </c:pt>
                <c:pt idx="45741">
                  <c:v>299.52658081054602</c:v>
                </c:pt>
                <c:pt idx="45742">
                  <c:v>299.52642822265602</c:v>
                </c:pt>
                <c:pt idx="45743">
                  <c:v>299.526275634765</c:v>
                </c:pt>
                <c:pt idx="45744">
                  <c:v>299.52615356445301</c:v>
                </c:pt>
                <c:pt idx="45745">
                  <c:v>299.52600097656199</c:v>
                </c:pt>
                <c:pt idx="45746">
                  <c:v>299.52587890625</c:v>
                </c:pt>
                <c:pt idx="45747">
                  <c:v>299.52572631835898</c:v>
                </c:pt>
                <c:pt idx="45748">
                  <c:v>299.52557373046801</c:v>
                </c:pt>
                <c:pt idx="45749">
                  <c:v>299.52545166015602</c:v>
                </c:pt>
                <c:pt idx="45750">
                  <c:v>299.525299072265</c:v>
                </c:pt>
                <c:pt idx="45751">
                  <c:v>299.52517700195301</c:v>
                </c:pt>
                <c:pt idx="45752">
                  <c:v>299.52502441406199</c:v>
                </c:pt>
                <c:pt idx="45753">
                  <c:v>299.52490234375</c:v>
                </c:pt>
                <c:pt idx="45754">
                  <c:v>299.52474975585898</c:v>
                </c:pt>
                <c:pt idx="45755">
                  <c:v>299.52459716796801</c:v>
                </c:pt>
                <c:pt idx="45756">
                  <c:v>299.52447509765602</c:v>
                </c:pt>
                <c:pt idx="45757">
                  <c:v>299.52435302734301</c:v>
                </c:pt>
                <c:pt idx="45758">
                  <c:v>299.52420043945301</c:v>
                </c:pt>
                <c:pt idx="45759">
                  <c:v>299.52404785156199</c:v>
                </c:pt>
                <c:pt idx="45760">
                  <c:v>299.52392578125</c:v>
                </c:pt>
                <c:pt idx="45761">
                  <c:v>299.52377319335898</c:v>
                </c:pt>
                <c:pt idx="45762">
                  <c:v>299.52365112304602</c:v>
                </c:pt>
                <c:pt idx="45763">
                  <c:v>299.52349853515602</c:v>
                </c:pt>
                <c:pt idx="45764">
                  <c:v>299.52337646484301</c:v>
                </c:pt>
                <c:pt idx="45765">
                  <c:v>299.52322387695301</c:v>
                </c:pt>
                <c:pt idx="45766">
                  <c:v>299.52307128906199</c:v>
                </c:pt>
                <c:pt idx="45767">
                  <c:v>299.52294921875</c:v>
                </c:pt>
                <c:pt idx="45768">
                  <c:v>299.52279663085898</c:v>
                </c:pt>
                <c:pt idx="45769">
                  <c:v>299.52264404296801</c:v>
                </c:pt>
                <c:pt idx="45770">
                  <c:v>299.52252197265602</c:v>
                </c:pt>
                <c:pt idx="45771">
                  <c:v>299.522369384765</c:v>
                </c:pt>
                <c:pt idx="45772">
                  <c:v>299.522216796875</c:v>
                </c:pt>
                <c:pt idx="45773">
                  <c:v>299.52209472656199</c:v>
                </c:pt>
                <c:pt idx="45774">
                  <c:v>299.52194213867102</c:v>
                </c:pt>
                <c:pt idx="45775">
                  <c:v>299.52178955078102</c:v>
                </c:pt>
                <c:pt idx="45776">
                  <c:v>299.52166748046801</c:v>
                </c:pt>
                <c:pt idx="45777">
                  <c:v>299.52151489257801</c:v>
                </c:pt>
                <c:pt idx="45778">
                  <c:v>299.52136230468699</c:v>
                </c:pt>
                <c:pt idx="45779">
                  <c:v>299.521240234375</c:v>
                </c:pt>
                <c:pt idx="45780">
                  <c:v>299.52108764648398</c:v>
                </c:pt>
                <c:pt idx="45781">
                  <c:v>299.52093505859301</c:v>
                </c:pt>
                <c:pt idx="45782">
                  <c:v>299.52081298828102</c:v>
                </c:pt>
                <c:pt idx="45783">
                  <c:v>299.52066040039</c:v>
                </c:pt>
                <c:pt idx="45784">
                  <c:v>299.5205078125</c:v>
                </c:pt>
                <c:pt idx="45785">
                  <c:v>299.52038574218699</c:v>
                </c:pt>
                <c:pt idx="45786">
                  <c:v>299.52023315429602</c:v>
                </c:pt>
                <c:pt idx="45787">
                  <c:v>299.52008056640602</c:v>
                </c:pt>
                <c:pt idx="45788">
                  <c:v>299.51995849609301</c:v>
                </c:pt>
                <c:pt idx="45789">
                  <c:v>299.51980590820301</c:v>
                </c:pt>
                <c:pt idx="45790">
                  <c:v>299.51965332031199</c:v>
                </c:pt>
                <c:pt idx="45791">
                  <c:v>299.51953125</c:v>
                </c:pt>
                <c:pt idx="45792">
                  <c:v>299.51937866210898</c:v>
                </c:pt>
                <c:pt idx="45793">
                  <c:v>299.51922607421801</c:v>
                </c:pt>
                <c:pt idx="45794">
                  <c:v>299.51910400390602</c:v>
                </c:pt>
                <c:pt idx="45795">
                  <c:v>299.518951416015</c:v>
                </c:pt>
                <c:pt idx="45796">
                  <c:v>299.518798828125</c:v>
                </c:pt>
                <c:pt idx="45797">
                  <c:v>299.51867675781199</c:v>
                </c:pt>
                <c:pt idx="45798">
                  <c:v>299.51852416992102</c:v>
                </c:pt>
                <c:pt idx="45799">
                  <c:v>299.51837158203102</c:v>
                </c:pt>
                <c:pt idx="45800">
                  <c:v>299.51824951171801</c:v>
                </c:pt>
                <c:pt idx="45801">
                  <c:v>299.51809692382801</c:v>
                </c:pt>
                <c:pt idx="45802">
                  <c:v>299.517974853515</c:v>
                </c:pt>
                <c:pt idx="45803">
                  <c:v>299.517822265625</c:v>
                </c:pt>
                <c:pt idx="45804">
                  <c:v>299.51766967773398</c:v>
                </c:pt>
                <c:pt idx="45805">
                  <c:v>299.51754760742102</c:v>
                </c:pt>
                <c:pt idx="45806">
                  <c:v>299.51739501953102</c:v>
                </c:pt>
                <c:pt idx="45807">
                  <c:v>299.51724243164</c:v>
                </c:pt>
                <c:pt idx="45808">
                  <c:v>299.51712036132801</c:v>
                </c:pt>
                <c:pt idx="45809">
                  <c:v>299.51696777343699</c:v>
                </c:pt>
                <c:pt idx="45810">
                  <c:v>299.51681518554602</c:v>
                </c:pt>
                <c:pt idx="45811">
                  <c:v>299.51669311523398</c:v>
                </c:pt>
                <c:pt idx="45812">
                  <c:v>299.51654052734301</c:v>
                </c:pt>
                <c:pt idx="45813">
                  <c:v>299.51638793945301</c:v>
                </c:pt>
                <c:pt idx="45814">
                  <c:v>299.51626586914</c:v>
                </c:pt>
                <c:pt idx="45815">
                  <c:v>299.51611328125</c:v>
                </c:pt>
                <c:pt idx="45816">
                  <c:v>299.51599121093699</c:v>
                </c:pt>
                <c:pt idx="45817">
                  <c:v>299.51583862304602</c:v>
                </c:pt>
                <c:pt idx="45818">
                  <c:v>299.51568603515602</c:v>
                </c:pt>
                <c:pt idx="45819">
                  <c:v>299.51556396484301</c:v>
                </c:pt>
                <c:pt idx="45820">
                  <c:v>299.51541137695301</c:v>
                </c:pt>
                <c:pt idx="45821">
                  <c:v>299.51528930664</c:v>
                </c:pt>
                <c:pt idx="45822">
                  <c:v>299.51513671875</c:v>
                </c:pt>
                <c:pt idx="45823">
                  <c:v>299.51498413085898</c:v>
                </c:pt>
                <c:pt idx="45824">
                  <c:v>299.51486206054602</c:v>
                </c:pt>
                <c:pt idx="45825">
                  <c:v>299.51470947265602</c:v>
                </c:pt>
                <c:pt idx="45826">
                  <c:v>299.514556884765</c:v>
                </c:pt>
                <c:pt idx="45827">
                  <c:v>299.51443481445301</c:v>
                </c:pt>
                <c:pt idx="45828">
                  <c:v>299.51428222656199</c:v>
                </c:pt>
                <c:pt idx="45829">
                  <c:v>299.51412963867102</c:v>
                </c:pt>
                <c:pt idx="45830">
                  <c:v>299.51400756835898</c:v>
                </c:pt>
                <c:pt idx="45831">
                  <c:v>299.51385498046801</c:v>
                </c:pt>
                <c:pt idx="45832">
                  <c:v>299.51370239257801</c:v>
                </c:pt>
                <c:pt idx="45833">
                  <c:v>299.513580322265</c:v>
                </c:pt>
                <c:pt idx="45834">
                  <c:v>299.513427734375</c:v>
                </c:pt>
                <c:pt idx="45835">
                  <c:v>299.51327514648398</c:v>
                </c:pt>
                <c:pt idx="45836">
                  <c:v>299.51315307617102</c:v>
                </c:pt>
                <c:pt idx="45837">
                  <c:v>299.51300048828102</c:v>
                </c:pt>
                <c:pt idx="45838">
                  <c:v>299.51284790039</c:v>
                </c:pt>
                <c:pt idx="45839">
                  <c:v>299.51272583007801</c:v>
                </c:pt>
                <c:pt idx="45840">
                  <c:v>299.51257324218699</c:v>
                </c:pt>
                <c:pt idx="45841">
                  <c:v>299.51242065429602</c:v>
                </c:pt>
                <c:pt idx="45842">
                  <c:v>299.51229858398398</c:v>
                </c:pt>
                <c:pt idx="45843">
                  <c:v>299.51214599609301</c:v>
                </c:pt>
                <c:pt idx="45844">
                  <c:v>299.51199340820301</c:v>
                </c:pt>
                <c:pt idx="45845">
                  <c:v>299.51187133789</c:v>
                </c:pt>
                <c:pt idx="45846">
                  <c:v>299.51171875</c:v>
                </c:pt>
                <c:pt idx="45847">
                  <c:v>299.51159667968699</c:v>
                </c:pt>
                <c:pt idx="45848">
                  <c:v>299.51144409179602</c:v>
                </c:pt>
                <c:pt idx="45849">
                  <c:v>299.51129150390602</c:v>
                </c:pt>
                <c:pt idx="45850">
                  <c:v>299.51116943359301</c:v>
                </c:pt>
                <c:pt idx="45851">
                  <c:v>299.51101684570301</c:v>
                </c:pt>
                <c:pt idx="45852">
                  <c:v>299.51086425781199</c:v>
                </c:pt>
                <c:pt idx="45853">
                  <c:v>299.5107421875</c:v>
                </c:pt>
                <c:pt idx="45854">
                  <c:v>299.51058959960898</c:v>
                </c:pt>
                <c:pt idx="45855">
                  <c:v>299.51046752929602</c:v>
                </c:pt>
                <c:pt idx="45856">
                  <c:v>299.51031494140602</c:v>
                </c:pt>
                <c:pt idx="45857">
                  <c:v>299.51019287109301</c:v>
                </c:pt>
                <c:pt idx="45858">
                  <c:v>299.51004028320301</c:v>
                </c:pt>
                <c:pt idx="45859">
                  <c:v>299.50988769531199</c:v>
                </c:pt>
                <c:pt idx="45860">
                  <c:v>299.509765625</c:v>
                </c:pt>
                <c:pt idx="45861">
                  <c:v>299.50961303710898</c:v>
                </c:pt>
                <c:pt idx="45862">
                  <c:v>299.50946044921801</c:v>
                </c:pt>
                <c:pt idx="45863">
                  <c:v>299.50933837890602</c:v>
                </c:pt>
                <c:pt idx="45864">
                  <c:v>299.509185791015</c:v>
                </c:pt>
                <c:pt idx="45865">
                  <c:v>299.509033203125</c:v>
                </c:pt>
                <c:pt idx="45866">
                  <c:v>299.50891113281199</c:v>
                </c:pt>
                <c:pt idx="45867">
                  <c:v>299.50875854492102</c:v>
                </c:pt>
                <c:pt idx="45868">
                  <c:v>299.50860595703102</c:v>
                </c:pt>
                <c:pt idx="45869">
                  <c:v>299.50848388671801</c:v>
                </c:pt>
                <c:pt idx="45870">
                  <c:v>299.50833129882801</c:v>
                </c:pt>
                <c:pt idx="45871">
                  <c:v>299.50817871093699</c:v>
                </c:pt>
                <c:pt idx="45872">
                  <c:v>299.508056640625</c:v>
                </c:pt>
                <c:pt idx="45873">
                  <c:v>299.50790405273398</c:v>
                </c:pt>
                <c:pt idx="45874">
                  <c:v>299.50775146484301</c:v>
                </c:pt>
                <c:pt idx="45875">
                  <c:v>299.50762939453102</c:v>
                </c:pt>
                <c:pt idx="45876">
                  <c:v>299.50747680664</c:v>
                </c:pt>
                <c:pt idx="45877">
                  <c:v>299.50735473632801</c:v>
                </c:pt>
                <c:pt idx="45878">
                  <c:v>299.50720214843699</c:v>
                </c:pt>
                <c:pt idx="45879">
                  <c:v>299.50704956054602</c:v>
                </c:pt>
                <c:pt idx="45880">
                  <c:v>299.50692749023398</c:v>
                </c:pt>
                <c:pt idx="45881">
                  <c:v>299.50677490234301</c:v>
                </c:pt>
                <c:pt idx="45882">
                  <c:v>299.50662231445301</c:v>
                </c:pt>
                <c:pt idx="45883">
                  <c:v>299.50650024414</c:v>
                </c:pt>
                <c:pt idx="45884">
                  <c:v>299.50634765625</c:v>
                </c:pt>
                <c:pt idx="45885">
                  <c:v>299.50622558593699</c:v>
                </c:pt>
                <c:pt idx="45886">
                  <c:v>299.50607299804602</c:v>
                </c:pt>
                <c:pt idx="45887">
                  <c:v>299.50595092773398</c:v>
                </c:pt>
                <c:pt idx="45888">
                  <c:v>299.50579833984301</c:v>
                </c:pt>
                <c:pt idx="45889">
                  <c:v>299.50564575195301</c:v>
                </c:pt>
                <c:pt idx="45890">
                  <c:v>299.50552368164</c:v>
                </c:pt>
                <c:pt idx="45891">
                  <c:v>299.50537109375</c:v>
                </c:pt>
                <c:pt idx="45892">
                  <c:v>299.50521850585898</c:v>
                </c:pt>
                <c:pt idx="45893">
                  <c:v>299.50509643554602</c:v>
                </c:pt>
                <c:pt idx="45894">
                  <c:v>299.50494384765602</c:v>
                </c:pt>
                <c:pt idx="45895">
                  <c:v>299.504791259765</c:v>
                </c:pt>
                <c:pt idx="45896">
                  <c:v>299.50466918945301</c:v>
                </c:pt>
                <c:pt idx="45897">
                  <c:v>299.50451660156199</c:v>
                </c:pt>
                <c:pt idx="45898">
                  <c:v>299.50436401367102</c:v>
                </c:pt>
                <c:pt idx="45899">
                  <c:v>299.50424194335898</c:v>
                </c:pt>
                <c:pt idx="45900">
                  <c:v>299.50408935546801</c:v>
                </c:pt>
                <c:pt idx="45901">
                  <c:v>299.50396728515602</c:v>
                </c:pt>
                <c:pt idx="45902">
                  <c:v>299.503814697265</c:v>
                </c:pt>
                <c:pt idx="45903">
                  <c:v>299.503662109375</c:v>
                </c:pt>
                <c:pt idx="45904">
                  <c:v>299.50354003906199</c:v>
                </c:pt>
                <c:pt idx="45905">
                  <c:v>299.50338745117102</c:v>
                </c:pt>
                <c:pt idx="45906">
                  <c:v>299.50323486328102</c:v>
                </c:pt>
                <c:pt idx="45907">
                  <c:v>299.50311279296801</c:v>
                </c:pt>
                <c:pt idx="45908">
                  <c:v>299.50296020507801</c:v>
                </c:pt>
                <c:pt idx="45909">
                  <c:v>299.502838134765</c:v>
                </c:pt>
                <c:pt idx="45910">
                  <c:v>299.502685546875</c:v>
                </c:pt>
                <c:pt idx="45911">
                  <c:v>299.50256347656199</c:v>
                </c:pt>
                <c:pt idx="45912">
                  <c:v>299.50241088867102</c:v>
                </c:pt>
                <c:pt idx="45913">
                  <c:v>299.50225830078102</c:v>
                </c:pt>
                <c:pt idx="45914">
                  <c:v>299.50213623046801</c:v>
                </c:pt>
                <c:pt idx="45915">
                  <c:v>299.50198364257801</c:v>
                </c:pt>
                <c:pt idx="45916">
                  <c:v>299.50183105468699</c:v>
                </c:pt>
                <c:pt idx="45917">
                  <c:v>299.501708984375</c:v>
                </c:pt>
                <c:pt idx="45918">
                  <c:v>299.50155639648398</c:v>
                </c:pt>
                <c:pt idx="45919">
                  <c:v>299.50140380859301</c:v>
                </c:pt>
                <c:pt idx="45920">
                  <c:v>299.50128173828102</c:v>
                </c:pt>
                <c:pt idx="45921">
                  <c:v>299.50112915039</c:v>
                </c:pt>
                <c:pt idx="45922">
                  <c:v>299.5009765625</c:v>
                </c:pt>
                <c:pt idx="45923">
                  <c:v>299.50085449218699</c:v>
                </c:pt>
                <c:pt idx="45924">
                  <c:v>299.50070190429602</c:v>
                </c:pt>
                <c:pt idx="45925">
                  <c:v>299.50057983398398</c:v>
                </c:pt>
                <c:pt idx="45926">
                  <c:v>299.50042724609301</c:v>
                </c:pt>
                <c:pt idx="45927">
                  <c:v>299.50027465820301</c:v>
                </c:pt>
                <c:pt idx="45928">
                  <c:v>299.50015258789</c:v>
                </c:pt>
                <c:pt idx="45929">
                  <c:v>299.5</c:v>
                </c:pt>
                <c:pt idx="45930">
                  <c:v>299.49987792968699</c:v>
                </c:pt>
                <c:pt idx="45931">
                  <c:v>299.49972534179602</c:v>
                </c:pt>
                <c:pt idx="45932">
                  <c:v>299.49960327148398</c:v>
                </c:pt>
                <c:pt idx="45933">
                  <c:v>299.49945068359301</c:v>
                </c:pt>
                <c:pt idx="45934">
                  <c:v>299.49929809570301</c:v>
                </c:pt>
                <c:pt idx="45935">
                  <c:v>299.49917602539</c:v>
                </c:pt>
                <c:pt idx="45936">
                  <c:v>299.4990234375</c:v>
                </c:pt>
                <c:pt idx="45937">
                  <c:v>299.49887084960898</c:v>
                </c:pt>
                <c:pt idx="45938">
                  <c:v>299.49874877929602</c:v>
                </c:pt>
                <c:pt idx="45939">
                  <c:v>299.49859619140602</c:v>
                </c:pt>
                <c:pt idx="45940">
                  <c:v>299.498443603515</c:v>
                </c:pt>
                <c:pt idx="45941">
                  <c:v>299.49832153320301</c:v>
                </c:pt>
                <c:pt idx="45942">
                  <c:v>299.49816894531199</c:v>
                </c:pt>
                <c:pt idx="45943">
                  <c:v>299.498046875</c:v>
                </c:pt>
                <c:pt idx="45944">
                  <c:v>299.49789428710898</c:v>
                </c:pt>
                <c:pt idx="45945">
                  <c:v>299.49774169921801</c:v>
                </c:pt>
                <c:pt idx="45946">
                  <c:v>299.49761962890602</c:v>
                </c:pt>
                <c:pt idx="45947">
                  <c:v>299.497467041015</c:v>
                </c:pt>
                <c:pt idx="45948">
                  <c:v>299.49734497070301</c:v>
                </c:pt>
                <c:pt idx="45949">
                  <c:v>299.49719238281199</c:v>
                </c:pt>
                <c:pt idx="45950">
                  <c:v>299.4970703125</c:v>
                </c:pt>
                <c:pt idx="45951">
                  <c:v>299.49691772460898</c:v>
                </c:pt>
                <c:pt idx="45952">
                  <c:v>299.49676513671801</c:v>
                </c:pt>
                <c:pt idx="45953">
                  <c:v>299.49664306640602</c:v>
                </c:pt>
                <c:pt idx="45954">
                  <c:v>299.496490478515</c:v>
                </c:pt>
                <c:pt idx="45955">
                  <c:v>299.496337890625</c:v>
                </c:pt>
                <c:pt idx="45956">
                  <c:v>299.49621582031199</c:v>
                </c:pt>
                <c:pt idx="45957">
                  <c:v>299.49606323242102</c:v>
                </c:pt>
                <c:pt idx="45958">
                  <c:v>299.49591064453102</c:v>
                </c:pt>
                <c:pt idx="45959">
                  <c:v>299.49578857421801</c:v>
                </c:pt>
                <c:pt idx="45960">
                  <c:v>299.49563598632801</c:v>
                </c:pt>
                <c:pt idx="45961">
                  <c:v>299.495513916015</c:v>
                </c:pt>
                <c:pt idx="45962">
                  <c:v>299.495361328125</c:v>
                </c:pt>
                <c:pt idx="45963">
                  <c:v>299.49520874023398</c:v>
                </c:pt>
                <c:pt idx="45964">
                  <c:v>299.49508666992102</c:v>
                </c:pt>
                <c:pt idx="45965">
                  <c:v>299.49496459960898</c:v>
                </c:pt>
                <c:pt idx="45966">
                  <c:v>299.49481201171801</c:v>
                </c:pt>
                <c:pt idx="45967">
                  <c:v>299.49465942382801</c:v>
                </c:pt>
                <c:pt idx="45968">
                  <c:v>299.494537353515</c:v>
                </c:pt>
                <c:pt idx="45969">
                  <c:v>299.494384765625</c:v>
                </c:pt>
                <c:pt idx="45970">
                  <c:v>299.49423217773398</c:v>
                </c:pt>
                <c:pt idx="45971">
                  <c:v>299.49411010742102</c:v>
                </c:pt>
                <c:pt idx="45972">
                  <c:v>299.49395751953102</c:v>
                </c:pt>
                <c:pt idx="45973">
                  <c:v>299.49380493164</c:v>
                </c:pt>
                <c:pt idx="45974">
                  <c:v>299.49368286132801</c:v>
                </c:pt>
                <c:pt idx="45975">
                  <c:v>299.49353027343699</c:v>
                </c:pt>
                <c:pt idx="45976">
                  <c:v>299.493408203125</c:v>
                </c:pt>
                <c:pt idx="45977">
                  <c:v>299.49325561523398</c:v>
                </c:pt>
                <c:pt idx="45978">
                  <c:v>299.49310302734301</c:v>
                </c:pt>
                <c:pt idx="45979">
                  <c:v>299.49298095703102</c:v>
                </c:pt>
                <c:pt idx="45980">
                  <c:v>299.49282836914</c:v>
                </c:pt>
                <c:pt idx="45981">
                  <c:v>299.49270629882801</c:v>
                </c:pt>
                <c:pt idx="45982">
                  <c:v>299.49255371093699</c:v>
                </c:pt>
                <c:pt idx="45983">
                  <c:v>299.492431640625</c:v>
                </c:pt>
                <c:pt idx="45984">
                  <c:v>299.49227905273398</c:v>
                </c:pt>
                <c:pt idx="45985">
                  <c:v>299.49212646484301</c:v>
                </c:pt>
                <c:pt idx="45986">
                  <c:v>299.49200439453102</c:v>
                </c:pt>
                <c:pt idx="45987">
                  <c:v>299.49185180664</c:v>
                </c:pt>
                <c:pt idx="45988">
                  <c:v>299.49169921875</c:v>
                </c:pt>
                <c:pt idx="45989">
                  <c:v>299.49157714843699</c:v>
                </c:pt>
                <c:pt idx="45990">
                  <c:v>299.49142456054602</c:v>
                </c:pt>
                <c:pt idx="45991">
                  <c:v>299.49130249023398</c:v>
                </c:pt>
                <c:pt idx="45992">
                  <c:v>299.49114990234301</c:v>
                </c:pt>
                <c:pt idx="45993">
                  <c:v>299.49099731445301</c:v>
                </c:pt>
                <c:pt idx="45994">
                  <c:v>299.49087524414</c:v>
                </c:pt>
                <c:pt idx="45995">
                  <c:v>299.49072265625</c:v>
                </c:pt>
                <c:pt idx="45996">
                  <c:v>299.49060058593699</c:v>
                </c:pt>
                <c:pt idx="45997">
                  <c:v>299.49044799804602</c:v>
                </c:pt>
                <c:pt idx="45998">
                  <c:v>299.49032592773398</c:v>
                </c:pt>
                <c:pt idx="45999">
                  <c:v>299.49017333984301</c:v>
                </c:pt>
                <c:pt idx="46000">
                  <c:v>299.49002075195301</c:v>
                </c:pt>
                <c:pt idx="46001">
                  <c:v>299.48989868164</c:v>
                </c:pt>
                <c:pt idx="46002">
                  <c:v>299.48974609375</c:v>
                </c:pt>
                <c:pt idx="46003">
                  <c:v>299.48959350585898</c:v>
                </c:pt>
                <c:pt idx="46004">
                  <c:v>299.48947143554602</c:v>
                </c:pt>
                <c:pt idx="46005">
                  <c:v>299.48931884765602</c:v>
                </c:pt>
                <c:pt idx="46006">
                  <c:v>299.48919677734301</c:v>
                </c:pt>
                <c:pt idx="46007">
                  <c:v>299.48904418945301</c:v>
                </c:pt>
                <c:pt idx="46008">
                  <c:v>299.48889160156199</c:v>
                </c:pt>
                <c:pt idx="46009">
                  <c:v>299.48876953125</c:v>
                </c:pt>
                <c:pt idx="46010">
                  <c:v>299.48864746093699</c:v>
                </c:pt>
                <c:pt idx="46011">
                  <c:v>299.48849487304602</c:v>
                </c:pt>
                <c:pt idx="46012">
                  <c:v>299.48834228515602</c:v>
                </c:pt>
                <c:pt idx="46013">
                  <c:v>299.48822021484301</c:v>
                </c:pt>
                <c:pt idx="46014">
                  <c:v>299.48806762695301</c:v>
                </c:pt>
                <c:pt idx="46015">
                  <c:v>299.48791503906199</c:v>
                </c:pt>
                <c:pt idx="46016">
                  <c:v>299.48779296875</c:v>
                </c:pt>
                <c:pt idx="46017">
                  <c:v>299.48764038085898</c:v>
                </c:pt>
                <c:pt idx="46018">
                  <c:v>299.48751831054602</c:v>
                </c:pt>
                <c:pt idx="46019">
                  <c:v>299.48736572265602</c:v>
                </c:pt>
                <c:pt idx="46020">
                  <c:v>299.487213134765</c:v>
                </c:pt>
                <c:pt idx="46021">
                  <c:v>299.48709106445301</c:v>
                </c:pt>
                <c:pt idx="46022">
                  <c:v>299.48693847656199</c:v>
                </c:pt>
                <c:pt idx="46023">
                  <c:v>299.48681640625</c:v>
                </c:pt>
                <c:pt idx="46024">
                  <c:v>299.48666381835898</c:v>
                </c:pt>
                <c:pt idx="46025">
                  <c:v>299.48654174804602</c:v>
                </c:pt>
                <c:pt idx="46026">
                  <c:v>299.48638916015602</c:v>
                </c:pt>
                <c:pt idx="46027">
                  <c:v>299.486236572265</c:v>
                </c:pt>
                <c:pt idx="46028">
                  <c:v>299.48611450195301</c:v>
                </c:pt>
                <c:pt idx="46029">
                  <c:v>299.48596191406199</c:v>
                </c:pt>
                <c:pt idx="46030">
                  <c:v>299.48580932617102</c:v>
                </c:pt>
                <c:pt idx="46031">
                  <c:v>299.48568725585898</c:v>
                </c:pt>
                <c:pt idx="46032">
                  <c:v>299.48553466796801</c:v>
                </c:pt>
                <c:pt idx="46033">
                  <c:v>299.48541259765602</c:v>
                </c:pt>
                <c:pt idx="46034">
                  <c:v>299.485260009765</c:v>
                </c:pt>
                <c:pt idx="46035">
                  <c:v>299.48513793945301</c:v>
                </c:pt>
                <c:pt idx="46036">
                  <c:v>299.48498535156199</c:v>
                </c:pt>
                <c:pt idx="46037">
                  <c:v>299.48486328125</c:v>
                </c:pt>
                <c:pt idx="46038">
                  <c:v>299.48471069335898</c:v>
                </c:pt>
                <c:pt idx="46039">
                  <c:v>299.48455810546801</c:v>
                </c:pt>
                <c:pt idx="46040">
                  <c:v>299.48443603515602</c:v>
                </c:pt>
                <c:pt idx="46041">
                  <c:v>299.484283447265</c:v>
                </c:pt>
                <c:pt idx="46042">
                  <c:v>299.484130859375</c:v>
                </c:pt>
                <c:pt idx="46043">
                  <c:v>299.48400878906199</c:v>
                </c:pt>
                <c:pt idx="46044">
                  <c:v>299.48385620117102</c:v>
                </c:pt>
                <c:pt idx="46045">
                  <c:v>299.48373413085898</c:v>
                </c:pt>
                <c:pt idx="46046">
                  <c:v>299.48358154296801</c:v>
                </c:pt>
                <c:pt idx="46047">
                  <c:v>299.48345947265602</c:v>
                </c:pt>
                <c:pt idx="46048">
                  <c:v>299.483306884765</c:v>
                </c:pt>
                <c:pt idx="46049">
                  <c:v>299.48318481445301</c:v>
                </c:pt>
                <c:pt idx="46050">
                  <c:v>299.48303222656199</c:v>
                </c:pt>
                <c:pt idx="46051">
                  <c:v>299.48287963867102</c:v>
                </c:pt>
                <c:pt idx="46052">
                  <c:v>299.48275756835898</c:v>
                </c:pt>
                <c:pt idx="46053">
                  <c:v>299.48260498046801</c:v>
                </c:pt>
                <c:pt idx="46054">
                  <c:v>299.48245239257801</c:v>
                </c:pt>
                <c:pt idx="46055">
                  <c:v>299.482330322265</c:v>
                </c:pt>
                <c:pt idx="46056">
                  <c:v>299.482177734375</c:v>
                </c:pt>
                <c:pt idx="46057">
                  <c:v>299.48205566406199</c:v>
                </c:pt>
                <c:pt idx="46058">
                  <c:v>299.48193359375</c:v>
                </c:pt>
                <c:pt idx="46059">
                  <c:v>299.48178100585898</c:v>
                </c:pt>
                <c:pt idx="46060">
                  <c:v>299.48162841796801</c:v>
                </c:pt>
                <c:pt idx="46061">
                  <c:v>299.48150634765602</c:v>
                </c:pt>
                <c:pt idx="46062">
                  <c:v>299.481353759765</c:v>
                </c:pt>
                <c:pt idx="46063">
                  <c:v>299.481201171875</c:v>
                </c:pt>
                <c:pt idx="46064">
                  <c:v>299.48107910156199</c:v>
                </c:pt>
                <c:pt idx="46065">
                  <c:v>299.48092651367102</c:v>
                </c:pt>
                <c:pt idx="46066">
                  <c:v>299.48080444335898</c:v>
                </c:pt>
                <c:pt idx="46067">
                  <c:v>299.48065185546801</c:v>
                </c:pt>
                <c:pt idx="46068">
                  <c:v>299.48049926757801</c:v>
                </c:pt>
                <c:pt idx="46069">
                  <c:v>299.480377197265</c:v>
                </c:pt>
                <c:pt idx="46070">
                  <c:v>299.48025512695301</c:v>
                </c:pt>
                <c:pt idx="46071">
                  <c:v>299.48010253906199</c:v>
                </c:pt>
                <c:pt idx="46072">
                  <c:v>299.47994995117102</c:v>
                </c:pt>
                <c:pt idx="46073">
                  <c:v>299.47982788085898</c:v>
                </c:pt>
                <c:pt idx="46074">
                  <c:v>299.47967529296801</c:v>
                </c:pt>
                <c:pt idx="46075">
                  <c:v>299.47952270507801</c:v>
                </c:pt>
                <c:pt idx="46076">
                  <c:v>299.479400634765</c:v>
                </c:pt>
                <c:pt idx="46077">
                  <c:v>299.479248046875</c:v>
                </c:pt>
                <c:pt idx="46078">
                  <c:v>299.47912597656199</c:v>
                </c:pt>
                <c:pt idx="46079">
                  <c:v>299.47897338867102</c:v>
                </c:pt>
                <c:pt idx="46080">
                  <c:v>299.47885131835898</c:v>
                </c:pt>
                <c:pt idx="46081">
                  <c:v>299.47869873046801</c:v>
                </c:pt>
                <c:pt idx="46082">
                  <c:v>299.47857666015602</c:v>
                </c:pt>
                <c:pt idx="46083">
                  <c:v>299.478424072265</c:v>
                </c:pt>
                <c:pt idx="46084">
                  <c:v>299.478271484375</c:v>
                </c:pt>
                <c:pt idx="46085">
                  <c:v>299.47814941406199</c:v>
                </c:pt>
                <c:pt idx="46086">
                  <c:v>299.47799682617102</c:v>
                </c:pt>
                <c:pt idx="46087">
                  <c:v>299.47787475585898</c:v>
                </c:pt>
                <c:pt idx="46088">
                  <c:v>299.47772216796801</c:v>
                </c:pt>
                <c:pt idx="46089">
                  <c:v>299.47756958007801</c:v>
                </c:pt>
                <c:pt idx="46090">
                  <c:v>299.477447509765</c:v>
                </c:pt>
                <c:pt idx="46091">
                  <c:v>299.47732543945301</c:v>
                </c:pt>
                <c:pt idx="46092">
                  <c:v>299.47717285156199</c:v>
                </c:pt>
                <c:pt idx="46093">
                  <c:v>299.47702026367102</c:v>
                </c:pt>
                <c:pt idx="46094">
                  <c:v>299.47689819335898</c:v>
                </c:pt>
                <c:pt idx="46095">
                  <c:v>299.47674560546801</c:v>
                </c:pt>
                <c:pt idx="46096">
                  <c:v>299.47659301757801</c:v>
                </c:pt>
                <c:pt idx="46097">
                  <c:v>299.476470947265</c:v>
                </c:pt>
                <c:pt idx="46098">
                  <c:v>299.476318359375</c:v>
                </c:pt>
                <c:pt idx="46099">
                  <c:v>299.47619628906199</c:v>
                </c:pt>
                <c:pt idx="46100">
                  <c:v>299.47607421875</c:v>
                </c:pt>
                <c:pt idx="46101">
                  <c:v>299.47592163085898</c:v>
                </c:pt>
                <c:pt idx="46102">
                  <c:v>299.47576904296801</c:v>
                </c:pt>
                <c:pt idx="46103">
                  <c:v>299.47564697265602</c:v>
                </c:pt>
                <c:pt idx="46104">
                  <c:v>299.475494384765</c:v>
                </c:pt>
                <c:pt idx="46105">
                  <c:v>299.475341796875</c:v>
                </c:pt>
                <c:pt idx="46106">
                  <c:v>299.47521972656199</c:v>
                </c:pt>
                <c:pt idx="46107">
                  <c:v>299.47506713867102</c:v>
                </c:pt>
                <c:pt idx="46108">
                  <c:v>299.47494506835898</c:v>
                </c:pt>
                <c:pt idx="46109">
                  <c:v>299.47479248046801</c:v>
                </c:pt>
                <c:pt idx="46110">
                  <c:v>299.47463989257801</c:v>
                </c:pt>
                <c:pt idx="46111">
                  <c:v>299.474517822265</c:v>
                </c:pt>
                <c:pt idx="46112">
                  <c:v>299.474365234375</c:v>
                </c:pt>
                <c:pt idx="46113">
                  <c:v>299.47424316406199</c:v>
                </c:pt>
                <c:pt idx="46114">
                  <c:v>299.47409057617102</c:v>
                </c:pt>
                <c:pt idx="46115">
                  <c:v>299.47396850585898</c:v>
                </c:pt>
                <c:pt idx="46116">
                  <c:v>299.47381591796801</c:v>
                </c:pt>
                <c:pt idx="46117">
                  <c:v>299.47366333007801</c:v>
                </c:pt>
                <c:pt idx="46118">
                  <c:v>299.473541259765</c:v>
                </c:pt>
                <c:pt idx="46119">
                  <c:v>299.473388671875</c:v>
                </c:pt>
                <c:pt idx="46120">
                  <c:v>299.47326660156199</c:v>
                </c:pt>
                <c:pt idx="46121">
                  <c:v>299.47311401367102</c:v>
                </c:pt>
                <c:pt idx="46122">
                  <c:v>299.47296142578102</c:v>
                </c:pt>
                <c:pt idx="46123">
                  <c:v>299.47283935546801</c:v>
                </c:pt>
                <c:pt idx="46124">
                  <c:v>299.47268676757801</c:v>
                </c:pt>
                <c:pt idx="46125">
                  <c:v>299.472564697265</c:v>
                </c:pt>
                <c:pt idx="46126">
                  <c:v>299.472412109375</c:v>
                </c:pt>
                <c:pt idx="46127">
                  <c:v>299.47229003906199</c:v>
                </c:pt>
                <c:pt idx="46128">
                  <c:v>299.47213745117102</c:v>
                </c:pt>
                <c:pt idx="46129">
                  <c:v>299.47198486328102</c:v>
                </c:pt>
                <c:pt idx="46130">
                  <c:v>299.47186279296801</c:v>
                </c:pt>
                <c:pt idx="46131">
                  <c:v>299.47174072265602</c:v>
                </c:pt>
                <c:pt idx="46132">
                  <c:v>299.471588134765</c:v>
                </c:pt>
                <c:pt idx="46133">
                  <c:v>299.471435546875</c:v>
                </c:pt>
                <c:pt idx="46134">
                  <c:v>299.47131347656199</c:v>
                </c:pt>
                <c:pt idx="46135">
                  <c:v>299.47116088867102</c:v>
                </c:pt>
                <c:pt idx="46136">
                  <c:v>299.47100830078102</c:v>
                </c:pt>
                <c:pt idx="46137">
                  <c:v>299.47088623046801</c:v>
                </c:pt>
                <c:pt idx="46138">
                  <c:v>299.47073364257801</c:v>
                </c:pt>
                <c:pt idx="46139">
                  <c:v>299.470611572265</c:v>
                </c:pt>
                <c:pt idx="46140">
                  <c:v>299.470458984375</c:v>
                </c:pt>
                <c:pt idx="46141">
                  <c:v>299.47033691406199</c:v>
                </c:pt>
                <c:pt idx="46142">
                  <c:v>299.47018432617102</c:v>
                </c:pt>
                <c:pt idx="46143">
                  <c:v>299.47006225585898</c:v>
                </c:pt>
                <c:pt idx="46144">
                  <c:v>299.46990966796801</c:v>
                </c:pt>
                <c:pt idx="46145">
                  <c:v>299.46975708007801</c:v>
                </c:pt>
                <c:pt idx="46146">
                  <c:v>299.469635009765</c:v>
                </c:pt>
                <c:pt idx="46147">
                  <c:v>299.469482421875</c:v>
                </c:pt>
                <c:pt idx="46148">
                  <c:v>299.46936035156199</c:v>
                </c:pt>
                <c:pt idx="46149">
                  <c:v>299.46920776367102</c:v>
                </c:pt>
                <c:pt idx="46150">
                  <c:v>299.46905517578102</c:v>
                </c:pt>
                <c:pt idx="46151">
                  <c:v>299.46893310546801</c:v>
                </c:pt>
                <c:pt idx="46152">
                  <c:v>299.46878051757801</c:v>
                </c:pt>
                <c:pt idx="46153">
                  <c:v>299.468658447265</c:v>
                </c:pt>
                <c:pt idx="46154">
                  <c:v>299.468505859375</c:v>
                </c:pt>
                <c:pt idx="46155">
                  <c:v>299.46838378906199</c:v>
                </c:pt>
                <c:pt idx="46156">
                  <c:v>299.46823120117102</c:v>
                </c:pt>
                <c:pt idx="46157">
                  <c:v>299.46810913085898</c:v>
                </c:pt>
                <c:pt idx="46158">
                  <c:v>299.46795654296801</c:v>
                </c:pt>
                <c:pt idx="46159">
                  <c:v>299.46783447265602</c:v>
                </c:pt>
                <c:pt idx="46160">
                  <c:v>299.467681884765</c:v>
                </c:pt>
                <c:pt idx="46161">
                  <c:v>299.467529296875</c:v>
                </c:pt>
                <c:pt idx="46162">
                  <c:v>299.46740722656199</c:v>
                </c:pt>
                <c:pt idx="46163">
                  <c:v>299.46728515625</c:v>
                </c:pt>
                <c:pt idx="46164">
                  <c:v>299.46713256835898</c:v>
                </c:pt>
                <c:pt idx="46165">
                  <c:v>299.46697998046801</c:v>
                </c:pt>
                <c:pt idx="46166">
                  <c:v>299.46682739257801</c:v>
                </c:pt>
                <c:pt idx="46167">
                  <c:v>299.466705322265</c:v>
                </c:pt>
                <c:pt idx="46168">
                  <c:v>299.466552734375</c:v>
                </c:pt>
                <c:pt idx="46169">
                  <c:v>299.46643066406199</c:v>
                </c:pt>
                <c:pt idx="46170">
                  <c:v>299.46627807617102</c:v>
                </c:pt>
                <c:pt idx="46171">
                  <c:v>299.46615600585898</c:v>
                </c:pt>
                <c:pt idx="46172">
                  <c:v>299.46600341796801</c:v>
                </c:pt>
                <c:pt idx="46173">
                  <c:v>299.46588134765602</c:v>
                </c:pt>
                <c:pt idx="46174">
                  <c:v>299.465728759765</c:v>
                </c:pt>
                <c:pt idx="46175">
                  <c:v>299.46560668945301</c:v>
                </c:pt>
                <c:pt idx="46176">
                  <c:v>299.46545410156199</c:v>
                </c:pt>
                <c:pt idx="46177">
                  <c:v>299.46530151367102</c:v>
                </c:pt>
                <c:pt idx="46178">
                  <c:v>299.46517944335898</c:v>
                </c:pt>
                <c:pt idx="46179">
                  <c:v>299.46505737304602</c:v>
                </c:pt>
                <c:pt idx="46180">
                  <c:v>299.46490478515602</c:v>
                </c:pt>
                <c:pt idx="46181">
                  <c:v>299.464752197265</c:v>
                </c:pt>
                <c:pt idx="46182">
                  <c:v>299.46463012695301</c:v>
                </c:pt>
                <c:pt idx="46183">
                  <c:v>299.46447753906199</c:v>
                </c:pt>
                <c:pt idx="46184">
                  <c:v>299.46435546875</c:v>
                </c:pt>
                <c:pt idx="46185">
                  <c:v>299.46420288085898</c:v>
                </c:pt>
                <c:pt idx="46186">
                  <c:v>299.46405029296801</c:v>
                </c:pt>
                <c:pt idx="46187">
                  <c:v>299.46392822265602</c:v>
                </c:pt>
                <c:pt idx="46188">
                  <c:v>299.46380615234301</c:v>
                </c:pt>
                <c:pt idx="46189">
                  <c:v>299.46365356445301</c:v>
                </c:pt>
                <c:pt idx="46190">
                  <c:v>299.46350097656199</c:v>
                </c:pt>
                <c:pt idx="46191">
                  <c:v>299.46337890625</c:v>
                </c:pt>
                <c:pt idx="46192">
                  <c:v>299.46322631835898</c:v>
                </c:pt>
                <c:pt idx="46193">
                  <c:v>299.46310424804602</c:v>
                </c:pt>
                <c:pt idx="46194">
                  <c:v>299.46295166015602</c:v>
                </c:pt>
                <c:pt idx="46195">
                  <c:v>299.46282958984301</c:v>
                </c:pt>
                <c:pt idx="46196">
                  <c:v>299.46267700195301</c:v>
                </c:pt>
                <c:pt idx="46197">
                  <c:v>299.46255493164</c:v>
                </c:pt>
                <c:pt idx="46198">
                  <c:v>299.46240234375</c:v>
                </c:pt>
                <c:pt idx="46199">
                  <c:v>299.46228027343699</c:v>
                </c:pt>
                <c:pt idx="46200">
                  <c:v>299.46212768554602</c:v>
                </c:pt>
                <c:pt idx="46201">
                  <c:v>299.46197509765602</c:v>
                </c:pt>
                <c:pt idx="46202">
                  <c:v>299.46185302734301</c:v>
                </c:pt>
                <c:pt idx="46203">
                  <c:v>299.46173095703102</c:v>
                </c:pt>
                <c:pt idx="46204">
                  <c:v>299.46157836914</c:v>
                </c:pt>
                <c:pt idx="46205">
                  <c:v>299.46142578125</c:v>
                </c:pt>
                <c:pt idx="46206">
                  <c:v>299.46130371093699</c:v>
                </c:pt>
                <c:pt idx="46207">
                  <c:v>299.461181640625</c:v>
                </c:pt>
                <c:pt idx="46208">
                  <c:v>299.46102905273398</c:v>
                </c:pt>
                <c:pt idx="46209">
                  <c:v>299.46087646484301</c:v>
                </c:pt>
                <c:pt idx="46210">
                  <c:v>299.46075439453102</c:v>
                </c:pt>
                <c:pt idx="46211">
                  <c:v>299.46060180664</c:v>
                </c:pt>
                <c:pt idx="46212">
                  <c:v>299.46047973632801</c:v>
                </c:pt>
                <c:pt idx="46213">
                  <c:v>299.46032714843699</c:v>
                </c:pt>
                <c:pt idx="46214">
                  <c:v>299.46017456054602</c:v>
                </c:pt>
                <c:pt idx="46215">
                  <c:v>299.46005249023398</c:v>
                </c:pt>
                <c:pt idx="46216">
                  <c:v>299.45993041992102</c:v>
                </c:pt>
                <c:pt idx="46217">
                  <c:v>299.45977783203102</c:v>
                </c:pt>
                <c:pt idx="46218">
                  <c:v>299.45962524414</c:v>
                </c:pt>
                <c:pt idx="46219">
                  <c:v>299.45950317382801</c:v>
                </c:pt>
                <c:pt idx="46220">
                  <c:v>299.45935058593699</c:v>
                </c:pt>
                <c:pt idx="46221">
                  <c:v>299.459228515625</c:v>
                </c:pt>
                <c:pt idx="46222">
                  <c:v>299.45907592773398</c:v>
                </c:pt>
                <c:pt idx="46223">
                  <c:v>299.45895385742102</c:v>
                </c:pt>
                <c:pt idx="46224">
                  <c:v>299.45880126953102</c:v>
                </c:pt>
                <c:pt idx="46225">
                  <c:v>299.45867919921801</c:v>
                </c:pt>
                <c:pt idx="46226">
                  <c:v>299.45852661132801</c:v>
                </c:pt>
                <c:pt idx="46227">
                  <c:v>299.458404541015</c:v>
                </c:pt>
                <c:pt idx="46228">
                  <c:v>299.458251953125</c:v>
                </c:pt>
                <c:pt idx="46229">
                  <c:v>299.45812988281199</c:v>
                </c:pt>
                <c:pt idx="46230">
                  <c:v>299.45797729492102</c:v>
                </c:pt>
                <c:pt idx="46231">
                  <c:v>299.45785522460898</c:v>
                </c:pt>
                <c:pt idx="46232">
                  <c:v>299.45770263671801</c:v>
                </c:pt>
                <c:pt idx="46233">
                  <c:v>299.45758056640602</c:v>
                </c:pt>
                <c:pt idx="46234">
                  <c:v>299.457427978515</c:v>
                </c:pt>
                <c:pt idx="46235">
                  <c:v>299.45730590820301</c:v>
                </c:pt>
                <c:pt idx="46236">
                  <c:v>299.45715332031199</c:v>
                </c:pt>
                <c:pt idx="46237">
                  <c:v>299.45703125</c:v>
                </c:pt>
                <c:pt idx="46238">
                  <c:v>299.45687866210898</c:v>
                </c:pt>
                <c:pt idx="46239">
                  <c:v>299.45675659179602</c:v>
                </c:pt>
                <c:pt idx="46240">
                  <c:v>299.45660400390602</c:v>
                </c:pt>
                <c:pt idx="46241">
                  <c:v>299.456451416015</c:v>
                </c:pt>
                <c:pt idx="46242">
                  <c:v>299.45632934570301</c:v>
                </c:pt>
                <c:pt idx="46243">
                  <c:v>299.45620727539</c:v>
                </c:pt>
                <c:pt idx="46244">
                  <c:v>299.4560546875</c:v>
                </c:pt>
                <c:pt idx="46245">
                  <c:v>299.45590209960898</c:v>
                </c:pt>
                <c:pt idx="46246">
                  <c:v>299.45578002929602</c:v>
                </c:pt>
                <c:pt idx="46247">
                  <c:v>299.45565795898398</c:v>
                </c:pt>
                <c:pt idx="46248">
                  <c:v>299.45550537109301</c:v>
                </c:pt>
                <c:pt idx="46249">
                  <c:v>299.45535278320301</c:v>
                </c:pt>
                <c:pt idx="46250">
                  <c:v>299.45523071289</c:v>
                </c:pt>
                <c:pt idx="46251">
                  <c:v>299.45510864257801</c:v>
                </c:pt>
                <c:pt idx="46252">
                  <c:v>299.45495605468699</c:v>
                </c:pt>
                <c:pt idx="46253">
                  <c:v>299.45480346679602</c:v>
                </c:pt>
                <c:pt idx="46254">
                  <c:v>299.45468139648398</c:v>
                </c:pt>
                <c:pt idx="46255">
                  <c:v>299.45455932617102</c:v>
                </c:pt>
                <c:pt idx="46256">
                  <c:v>299.45440673828102</c:v>
                </c:pt>
                <c:pt idx="46257">
                  <c:v>299.45425415039</c:v>
                </c:pt>
                <c:pt idx="46258">
                  <c:v>299.45413208007801</c:v>
                </c:pt>
                <c:pt idx="46259">
                  <c:v>299.454010009765</c:v>
                </c:pt>
                <c:pt idx="46260">
                  <c:v>299.453857421875</c:v>
                </c:pt>
                <c:pt idx="46261">
                  <c:v>299.45370483398398</c:v>
                </c:pt>
                <c:pt idx="46262">
                  <c:v>299.45358276367102</c:v>
                </c:pt>
                <c:pt idx="46263">
                  <c:v>299.45346069335898</c:v>
                </c:pt>
                <c:pt idx="46264">
                  <c:v>299.45330810546801</c:v>
                </c:pt>
                <c:pt idx="46265">
                  <c:v>299.45315551757801</c:v>
                </c:pt>
                <c:pt idx="46266">
                  <c:v>299.453033447265</c:v>
                </c:pt>
                <c:pt idx="46267">
                  <c:v>299.45291137695301</c:v>
                </c:pt>
                <c:pt idx="46268">
                  <c:v>299.45275878906199</c:v>
                </c:pt>
                <c:pt idx="46269">
                  <c:v>299.45260620117102</c:v>
                </c:pt>
                <c:pt idx="46270">
                  <c:v>299.45248413085898</c:v>
                </c:pt>
                <c:pt idx="46271">
                  <c:v>299.45236206054602</c:v>
                </c:pt>
                <c:pt idx="46272">
                  <c:v>299.45220947265602</c:v>
                </c:pt>
                <c:pt idx="46273">
                  <c:v>299.452056884765</c:v>
                </c:pt>
                <c:pt idx="46274">
                  <c:v>299.45193481445301</c:v>
                </c:pt>
                <c:pt idx="46275">
                  <c:v>299.45181274414</c:v>
                </c:pt>
                <c:pt idx="46276">
                  <c:v>299.45166015625</c:v>
                </c:pt>
                <c:pt idx="46277">
                  <c:v>299.45150756835898</c:v>
                </c:pt>
                <c:pt idx="46278">
                  <c:v>299.45138549804602</c:v>
                </c:pt>
                <c:pt idx="46279">
                  <c:v>299.45126342773398</c:v>
                </c:pt>
                <c:pt idx="46280">
                  <c:v>299.45111083984301</c:v>
                </c:pt>
                <c:pt idx="46281">
                  <c:v>299.45095825195301</c:v>
                </c:pt>
                <c:pt idx="46282">
                  <c:v>299.45083618164</c:v>
                </c:pt>
                <c:pt idx="46283">
                  <c:v>299.45071411132801</c:v>
                </c:pt>
                <c:pt idx="46284">
                  <c:v>299.45056152343699</c:v>
                </c:pt>
                <c:pt idx="46285">
                  <c:v>299.45040893554602</c:v>
                </c:pt>
                <c:pt idx="46286">
                  <c:v>299.45028686523398</c:v>
                </c:pt>
                <c:pt idx="46287">
                  <c:v>299.45016479492102</c:v>
                </c:pt>
                <c:pt idx="46288">
                  <c:v>299.45001220703102</c:v>
                </c:pt>
                <c:pt idx="46289">
                  <c:v>299.44985961914</c:v>
                </c:pt>
                <c:pt idx="46290">
                  <c:v>299.44973754882801</c:v>
                </c:pt>
                <c:pt idx="46291">
                  <c:v>299.449615478515</c:v>
                </c:pt>
                <c:pt idx="46292">
                  <c:v>299.449462890625</c:v>
                </c:pt>
                <c:pt idx="46293">
                  <c:v>299.44931030273398</c:v>
                </c:pt>
                <c:pt idx="46294">
                  <c:v>299.44918823242102</c:v>
                </c:pt>
                <c:pt idx="46295">
                  <c:v>299.44906616210898</c:v>
                </c:pt>
                <c:pt idx="46296">
                  <c:v>299.44891357421801</c:v>
                </c:pt>
                <c:pt idx="46297">
                  <c:v>299.44876098632801</c:v>
                </c:pt>
                <c:pt idx="46298">
                  <c:v>299.448638916015</c:v>
                </c:pt>
                <c:pt idx="46299">
                  <c:v>299.44851684570301</c:v>
                </c:pt>
                <c:pt idx="46300">
                  <c:v>299.44836425781199</c:v>
                </c:pt>
                <c:pt idx="46301">
                  <c:v>299.44821166992102</c:v>
                </c:pt>
                <c:pt idx="46302">
                  <c:v>299.44808959960898</c:v>
                </c:pt>
                <c:pt idx="46303">
                  <c:v>299.44796752929602</c:v>
                </c:pt>
                <c:pt idx="46304">
                  <c:v>299.44781494140602</c:v>
                </c:pt>
                <c:pt idx="46305">
                  <c:v>299.44769287109301</c:v>
                </c:pt>
                <c:pt idx="46306">
                  <c:v>299.44754028320301</c:v>
                </c:pt>
                <c:pt idx="46307">
                  <c:v>299.44741821289</c:v>
                </c:pt>
                <c:pt idx="46308">
                  <c:v>299.447265625</c:v>
                </c:pt>
                <c:pt idx="46309">
                  <c:v>299.44714355468699</c:v>
                </c:pt>
                <c:pt idx="46310">
                  <c:v>299.44699096679602</c:v>
                </c:pt>
                <c:pt idx="46311">
                  <c:v>299.44686889648398</c:v>
                </c:pt>
                <c:pt idx="46312">
                  <c:v>299.44671630859301</c:v>
                </c:pt>
                <c:pt idx="46313">
                  <c:v>299.44659423828102</c:v>
                </c:pt>
                <c:pt idx="46314">
                  <c:v>299.44644165039</c:v>
                </c:pt>
                <c:pt idx="46315">
                  <c:v>299.44631958007801</c:v>
                </c:pt>
                <c:pt idx="46316">
                  <c:v>299.44616699218699</c:v>
                </c:pt>
                <c:pt idx="46317">
                  <c:v>299.446044921875</c:v>
                </c:pt>
                <c:pt idx="46318">
                  <c:v>299.44589233398398</c:v>
                </c:pt>
                <c:pt idx="46319">
                  <c:v>299.44577026367102</c:v>
                </c:pt>
                <c:pt idx="46320">
                  <c:v>299.44561767578102</c:v>
                </c:pt>
                <c:pt idx="46321">
                  <c:v>299.44549560546801</c:v>
                </c:pt>
                <c:pt idx="46322">
                  <c:v>299.44534301757801</c:v>
                </c:pt>
                <c:pt idx="46323">
                  <c:v>299.445220947265</c:v>
                </c:pt>
                <c:pt idx="46324">
                  <c:v>299.44509887695301</c:v>
                </c:pt>
                <c:pt idx="46325">
                  <c:v>299.44494628906199</c:v>
                </c:pt>
                <c:pt idx="46326">
                  <c:v>299.44479370117102</c:v>
                </c:pt>
                <c:pt idx="46327">
                  <c:v>299.44467163085898</c:v>
                </c:pt>
                <c:pt idx="46328">
                  <c:v>299.44454956054602</c:v>
                </c:pt>
                <c:pt idx="46329">
                  <c:v>299.44439697265602</c:v>
                </c:pt>
                <c:pt idx="46330">
                  <c:v>299.44427490234301</c:v>
                </c:pt>
                <c:pt idx="46331">
                  <c:v>299.44412231445301</c:v>
                </c:pt>
                <c:pt idx="46332">
                  <c:v>299.44400024414</c:v>
                </c:pt>
                <c:pt idx="46333">
                  <c:v>299.44384765625</c:v>
                </c:pt>
                <c:pt idx="46334">
                  <c:v>299.44372558593699</c:v>
                </c:pt>
                <c:pt idx="46335">
                  <c:v>299.443603515625</c:v>
                </c:pt>
                <c:pt idx="46336">
                  <c:v>299.44345092773398</c:v>
                </c:pt>
                <c:pt idx="46337">
                  <c:v>299.44329833984301</c:v>
                </c:pt>
                <c:pt idx="46338">
                  <c:v>299.44317626953102</c:v>
                </c:pt>
                <c:pt idx="46339">
                  <c:v>299.44305419921801</c:v>
                </c:pt>
                <c:pt idx="46340">
                  <c:v>299.44290161132801</c:v>
                </c:pt>
                <c:pt idx="46341">
                  <c:v>299.442779541015</c:v>
                </c:pt>
                <c:pt idx="46342">
                  <c:v>299.442626953125</c:v>
                </c:pt>
                <c:pt idx="46343">
                  <c:v>299.44250488281199</c:v>
                </c:pt>
                <c:pt idx="46344">
                  <c:v>299.44235229492102</c:v>
                </c:pt>
                <c:pt idx="46345">
                  <c:v>299.44223022460898</c:v>
                </c:pt>
                <c:pt idx="46346">
                  <c:v>299.44207763671801</c:v>
                </c:pt>
                <c:pt idx="46347">
                  <c:v>299.44195556640602</c:v>
                </c:pt>
                <c:pt idx="46348">
                  <c:v>299.441802978515</c:v>
                </c:pt>
                <c:pt idx="46349">
                  <c:v>299.44168090820301</c:v>
                </c:pt>
                <c:pt idx="46350">
                  <c:v>299.44152832031199</c:v>
                </c:pt>
                <c:pt idx="46351">
                  <c:v>299.44140625</c:v>
                </c:pt>
                <c:pt idx="46352">
                  <c:v>299.44125366210898</c:v>
                </c:pt>
                <c:pt idx="46353">
                  <c:v>299.44113159179602</c:v>
                </c:pt>
                <c:pt idx="46354">
                  <c:v>299.44097900390602</c:v>
                </c:pt>
                <c:pt idx="46355">
                  <c:v>299.44085693359301</c:v>
                </c:pt>
                <c:pt idx="46356">
                  <c:v>299.44073486328102</c:v>
                </c:pt>
                <c:pt idx="46357">
                  <c:v>299.44058227539</c:v>
                </c:pt>
                <c:pt idx="46358">
                  <c:v>299.44046020507801</c:v>
                </c:pt>
                <c:pt idx="46359">
                  <c:v>299.440338134765</c:v>
                </c:pt>
                <c:pt idx="46360">
                  <c:v>299.440185546875</c:v>
                </c:pt>
                <c:pt idx="46361">
                  <c:v>299.44003295898398</c:v>
                </c:pt>
                <c:pt idx="46362">
                  <c:v>299.43991088867102</c:v>
                </c:pt>
                <c:pt idx="46363">
                  <c:v>299.43978881835898</c:v>
                </c:pt>
                <c:pt idx="46364">
                  <c:v>299.43963623046801</c:v>
                </c:pt>
                <c:pt idx="46365">
                  <c:v>299.43948364257801</c:v>
                </c:pt>
                <c:pt idx="46366">
                  <c:v>299.439361572265</c:v>
                </c:pt>
                <c:pt idx="46367">
                  <c:v>299.43923950195301</c:v>
                </c:pt>
                <c:pt idx="46368">
                  <c:v>299.43908691406199</c:v>
                </c:pt>
                <c:pt idx="46369">
                  <c:v>299.43896484375</c:v>
                </c:pt>
                <c:pt idx="46370">
                  <c:v>299.43881225585898</c:v>
                </c:pt>
                <c:pt idx="46371">
                  <c:v>299.43869018554602</c:v>
                </c:pt>
                <c:pt idx="46372">
                  <c:v>299.43853759765602</c:v>
                </c:pt>
                <c:pt idx="46373">
                  <c:v>299.43841552734301</c:v>
                </c:pt>
                <c:pt idx="46374">
                  <c:v>299.43826293945301</c:v>
                </c:pt>
                <c:pt idx="46375">
                  <c:v>299.43814086914</c:v>
                </c:pt>
                <c:pt idx="46376">
                  <c:v>299.43798828125</c:v>
                </c:pt>
                <c:pt idx="46377">
                  <c:v>299.43786621093699</c:v>
                </c:pt>
                <c:pt idx="46378">
                  <c:v>299.43771362304602</c:v>
                </c:pt>
                <c:pt idx="46379">
                  <c:v>299.43759155273398</c:v>
                </c:pt>
                <c:pt idx="46380">
                  <c:v>299.43743896484301</c:v>
                </c:pt>
                <c:pt idx="46381">
                  <c:v>299.43731689453102</c:v>
                </c:pt>
                <c:pt idx="46382">
                  <c:v>299.43716430664</c:v>
                </c:pt>
                <c:pt idx="46383">
                  <c:v>299.43704223632801</c:v>
                </c:pt>
                <c:pt idx="46384">
                  <c:v>299.436920166015</c:v>
                </c:pt>
                <c:pt idx="46385">
                  <c:v>299.436767578125</c:v>
                </c:pt>
                <c:pt idx="46386">
                  <c:v>299.43664550781199</c:v>
                </c:pt>
                <c:pt idx="46387">
                  <c:v>299.43649291992102</c:v>
                </c:pt>
                <c:pt idx="46388">
                  <c:v>299.43637084960898</c:v>
                </c:pt>
                <c:pt idx="46389">
                  <c:v>299.43621826171801</c:v>
                </c:pt>
                <c:pt idx="46390">
                  <c:v>299.43609619140602</c:v>
                </c:pt>
                <c:pt idx="46391">
                  <c:v>299.43597412109301</c:v>
                </c:pt>
                <c:pt idx="46392">
                  <c:v>299.43582153320301</c:v>
                </c:pt>
                <c:pt idx="46393">
                  <c:v>299.43566894531199</c:v>
                </c:pt>
                <c:pt idx="46394">
                  <c:v>299.435546875</c:v>
                </c:pt>
                <c:pt idx="46395">
                  <c:v>299.43542480468699</c:v>
                </c:pt>
                <c:pt idx="46396">
                  <c:v>299.43527221679602</c:v>
                </c:pt>
                <c:pt idx="46397">
                  <c:v>299.43515014648398</c:v>
                </c:pt>
                <c:pt idx="46398">
                  <c:v>299.43499755859301</c:v>
                </c:pt>
                <c:pt idx="46399">
                  <c:v>299.43487548828102</c:v>
                </c:pt>
                <c:pt idx="46400">
                  <c:v>299.43472290039</c:v>
                </c:pt>
                <c:pt idx="46401">
                  <c:v>299.43460083007801</c:v>
                </c:pt>
                <c:pt idx="46402">
                  <c:v>299.43444824218699</c:v>
                </c:pt>
                <c:pt idx="46403">
                  <c:v>299.434326171875</c:v>
                </c:pt>
                <c:pt idx="46404">
                  <c:v>299.43417358398398</c:v>
                </c:pt>
                <c:pt idx="46405">
                  <c:v>299.43405151367102</c:v>
                </c:pt>
                <c:pt idx="46406">
                  <c:v>299.43389892578102</c:v>
                </c:pt>
                <c:pt idx="46407">
                  <c:v>299.43377685546801</c:v>
                </c:pt>
                <c:pt idx="46408">
                  <c:v>299.43365478515602</c:v>
                </c:pt>
                <c:pt idx="46409">
                  <c:v>299.433502197265</c:v>
                </c:pt>
                <c:pt idx="46410">
                  <c:v>299.43338012695301</c:v>
                </c:pt>
                <c:pt idx="46411">
                  <c:v>299.43325805664</c:v>
                </c:pt>
                <c:pt idx="46412">
                  <c:v>299.43310546875</c:v>
                </c:pt>
                <c:pt idx="46413">
                  <c:v>299.43295288085898</c:v>
                </c:pt>
                <c:pt idx="46414">
                  <c:v>299.43283081054602</c:v>
                </c:pt>
                <c:pt idx="46415">
                  <c:v>299.43270874023398</c:v>
                </c:pt>
                <c:pt idx="46416">
                  <c:v>299.43255615234301</c:v>
                </c:pt>
                <c:pt idx="46417">
                  <c:v>299.43243408203102</c:v>
                </c:pt>
                <c:pt idx="46418">
                  <c:v>299.43228149414</c:v>
                </c:pt>
                <c:pt idx="46419">
                  <c:v>299.43215942382801</c:v>
                </c:pt>
                <c:pt idx="46420">
                  <c:v>299.43200683593699</c:v>
                </c:pt>
                <c:pt idx="46421">
                  <c:v>299.431884765625</c:v>
                </c:pt>
                <c:pt idx="46422">
                  <c:v>299.43173217773398</c:v>
                </c:pt>
                <c:pt idx="46423">
                  <c:v>299.43161010742102</c:v>
                </c:pt>
                <c:pt idx="46424">
                  <c:v>299.43148803710898</c:v>
                </c:pt>
                <c:pt idx="46425">
                  <c:v>299.43133544921801</c:v>
                </c:pt>
                <c:pt idx="46426">
                  <c:v>299.43118286132801</c:v>
                </c:pt>
                <c:pt idx="46427">
                  <c:v>299.431060791015</c:v>
                </c:pt>
                <c:pt idx="46428">
                  <c:v>299.43093872070301</c:v>
                </c:pt>
                <c:pt idx="46429">
                  <c:v>299.43078613281199</c:v>
                </c:pt>
                <c:pt idx="46430">
                  <c:v>299.4306640625</c:v>
                </c:pt>
                <c:pt idx="46431">
                  <c:v>299.43054199218699</c:v>
                </c:pt>
                <c:pt idx="46432">
                  <c:v>299.43038940429602</c:v>
                </c:pt>
                <c:pt idx="46433">
                  <c:v>299.43023681640602</c:v>
                </c:pt>
                <c:pt idx="46434">
                  <c:v>299.43011474609301</c:v>
                </c:pt>
                <c:pt idx="46435">
                  <c:v>299.42999267578102</c:v>
                </c:pt>
                <c:pt idx="46436">
                  <c:v>299.42984008789</c:v>
                </c:pt>
                <c:pt idx="46437">
                  <c:v>299.42971801757801</c:v>
                </c:pt>
                <c:pt idx="46438">
                  <c:v>299.42956542968699</c:v>
                </c:pt>
                <c:pt idx="46439">
                  <c:v>299.429443359375</c:v>
                </c:pt>
                <c:pt idx="46440">
                  <c:v>299.42929077148398</c:v>
                </c:pt>
                <c:pt idx="46441">
                  <c:v>299.42916870117102</c:v>
                </c:pt>
                <c:pt idx="46442">
                  <c:v>299.42901611328102</c:v>
                </c:pt>
                <c:pt idx="46443">
                  <c:v>299.42889404296801</c:v>
                </c:pt>
                <c:pt idx="46444">
                  <c:v>299.42877197265602</c:v>
                </c:pt>
                <c:pt idx="46445">
                  <c:v>299.428619384765</c:v>
                </c:pt>
                <c:pt idx="46446">
                  <c:v>299.42849731445301</c:v>
                </c:pt>
                <c:pt idx="46447">
                  <c:v>299.42837524414</c:v>
                </c:pt>
                <c:pt idx="46448">
                  <c:v>299.42822265625</c:v>
                </c:pt>
                <c:pt idx="46449">
                  <c:v>299.42807006835898</c:v>
                </c:pt>
                <c:pt idx="46450">
                  <c:v>299.42794799804602</c:v>
                </c:pt>
                <c:pt idx="46451">
                  <c:v>299.42782592773398</c:v>
                </c:pt>
                <c:pt idx="46452">
                  <c:v>299.42767333984301</c:v>
                </c:pt>
                <c:pt idx="46453">
                  <c:v>299.42755126953102</c:v>
                </c:pt>
                <c:pt idx="46454">
                  <c:v>299.42739868164</c:v>
                </c:pt>
                <c:pt idx="46455">
                  <c:v>299.42727661132801</c:v>
                </c:pt>
                <c:pt idx="46456">
                  <c:v>299.42712402343699</c:v>
                </c:pt>
                <c:pt idx="46457">
                  <c:v>299.427001953125</c:v>
                </c:pt>
                <c:pt idx="46458">
                  <c:v>299.42684936523398</c:v>
                </c:pt>
                <c:pt idx="46459">
                  <c:v>299.42672729492102</c:v>
                </c:pt>
                <c:pt idx="46460">
                  <c:v>299.42660522460898</c:v>
                </c:pt>
                <c:pt idx="46461">
                  <c:v>299.42645263671801</c:v>
                </c:pt>
                <c:pt idx="46462">
                  <c:v>299.42633056640602</c:v>
                </c:pt>
                <c:pt idx="46463">
                  <c:v>299.42620849609301</c:v>
                </c:pt>
                <c:pt idx="46464">
                  <c:v>299.42605590820301</c:v>
                </c:pt>
                <c:pt idx="46465">
                  <c:v>299.42590332031199</c:v>
                </c:pt>
                <c:pt idx="46466">
                  <c:v>299.42578125</c:v>
                </c:pt>
                <c:pt idx="46467">
                  <c:v>299.42565917968699</c:v>
                </c:pt>
                <c:pt idx="46468">
                  <c:v>299.42550659179602</c:v>
                </c:pt>
                <c:pt idx="46469">
                  <c:v>299.42538452148398</c:v>
                </c:pt>
                <c:pt idx="46470">
                  <c:v>299.42523193359301</c:v>
                </c:pt>
                <c:pt idx="46471">
                  <c:v>299.42510986328102</c:v>
                </c:pt>
                <c:pt idx="46472">
                  <c:v>299.42498779296801</c:v>
                </c:pt>
                <c:pt idx="46473">
                  <c:v>299.42483520507801</c:v>
                </c:pt>
                <c:pt idx="46474">
                  <c:v>299.424713134765</c:v>
                </c:pt>
                <c:pt idx="46475">
                  <c:v>299.424560546875</c:v>
                </c:pt>
                <c:pt idx="46476">
                  <c:v>299.42443847656199</c:v>
                </c:pt>
                <c:pt idx="46477">
                  <c:v>299.42428588867102</c:v>
                </c:pt>
                <c:pt idx="46478">
                  <c:v>299.42416381835898</c:v>
                </c:pt>
                <c:pt idx="46479">
                  <c:v>299.42404174804602</c:v>
                </c:pt>
                <c:pt idx="46480">
                  <c:v>299.42388916015602</c:v>
                </c:pt>
                <c:pt idx="46481">
                  <c:v>299.42376708984301</c:v>
                </c:pt>
                <c:pt idx="46482">
                  <c:v>299.42361450195301</c:v>
                </c:pt>
                <c:pt idx="46483">
                  <c:v>299.42349243164</c:v>
                </c:pt>
                <c:pt idx="46484">
                  <c:v>299.42333984375</c:v>
                </c:pt>
                <c:pt idx="46485">
                  <c:v>299.42321777343699</c:v>
                </c:pt>
                <c:pt idx="46486">
                  <c:v>299.42306518554602</c:v>
                </c:pt>
                <c:pt idx="46487">
                  <c:v>299.42294311523398</c:v>
                </c:pt>
                <c:pt idx="46488">
                  <c:v>299.42282104492102</c:v>
                </c:pt>
                <c:pt idx="46489">
                  <c:v>299.42266845703102</c:v>
                </c:pt>
                <c:pt idx="46490">
                  <c:v>299.42254638671801</c:v>
                </c:pt>
                <c:pt idx="46491">
                  <c:v>299.42242431640602</c:v>
                </c:pt>
                <c:pt idx="46492">
                  <c:v>299.422271728515</c:v>
                </c:pt>
                <c:pt idx="46493">
                  <c:v>299.42214965820301</c:v>
                </c:pt>
                <c:pt idx="46494">
                  <c:v>299.42199707031199</c:v>
                </c:pt>
                <c:pt idx="46495">
                  <c:v>299.421875</c:v>
                </c:pt>
                <c:pt idx="46496">
                  <c:v>299.42172241210898</c:v>
                </c:pt>
                <c:pt idx="46497">
                  <c:v>299.42160034179602</c:v>
                </c:pt>
                <c:pt idx="46498">
                  <c:v>299.42144775390602</c:v>
                </c:pt>
                <c:pt idx="46499">
                  <c:v>299.42132568359301</c:v>
                </c:pt>
                <c:pt idx="46500">
                  <c:v>299.42120361328102</c:v>
                </c:pt>
                <c:pt idx="46501">
                  <c:v>299.42105102539</c:v>
                </c:pt>
                <c:pt idx="46502">
                  <c:v>299.42092895507801</c:v>
                </c:pt>
                <c:pt idx="46503">
                  <c:v>299.420806884765</c:v>
                </c:pt>
                <c:pt idx="46504">
                  <c:v>299.420654296875</c:v>
                </c:pt>
                <c:pt idx="46505">
                  <c:v>299.42053222656199</c:v>
                </c:pt>
                <c:pt idx="46506">
                  <c:v>299.42037963867102</c:v>
                </c:pt>
                <c:pt idx="46507">
                  <c:v>299.42025756835898</c:v>
                </c:pt>
                <c:pt idx="46508">
                  <c:v>299.42010498046801</c:v>
                </c:pt>
                <c:pt idx="46509">
                  <c:v>299.41998291015602</c:v>
                </c:pt>
                <c:pt idx="46510">
                  <c:v>299.419830322265</c:v>
                </c:pt>
                <c:pt idx="46511">
                  <c:v>299.41970825195301</c:v>
                </c:pt>
                <c:pt idx="46512">
                  <c:v>299.41958618164</c:v>
                </c:pt>
                <c:pt idx="46513">
                  <c:v>299.41943359375</c:v>
                </c:pt>
                <c:pt idx="46514">
                  <c:v>299.41931152343699</c:v>
                </c:pt>
                <c:pt idx="46515">
                  <c:v>299.419189453125</c:v>
                </c:pt>
                <c:pt idx="46516">
                  <c:v>299.41903686523398</c:v>
                </c:pt>
                <c:pt idx="46517">
                  <c:v>299.41891479492102</c:v>
                </c:pt>
                <c:pt idx="46518">
                  <c:v>299.41876220703102</c:v>
                </c:pt>
                <c:pt idx="46519">
                  <c:v>299.41864013671801</c:v>
                </c:pt>
                <c:pt idx="46520">
                  <c:v>299.41848754882801</c:v>
                </c:pt>
                <c:pt idx="46521">
                  <c:v>299.418365478515</c:v>
                </c:pt>
                <c:pt idx="46522">
                  <c:v>299.418212890625</c:v>
                </c:pt>
                <c:pt idx="46523">
                  <c:v>299.41809082031199</c:v>
                </c:pt>
                <c:pt idx="46524">
                  <c:v>299.41796875</c:v>
                </c:pt>
                <c:pt idx="46525">
                  <c:v>299.41781616210898</c:v>
                </c:pt>
                <c:pt idx="46526">
                  <c:v>299.41769409179602</c:v>
                </c:pt>
                <c:pt idx="46527">
                  <c:v>299.41757202148398</c:v>
                </c:pt>
                <c:pt idx="46528">
                  <c:v>299.41741943359301</c:v>
                </c:pt>
                <c:pt idx="46529">
                  <c:v>299.41729736328102</c:v>
                </c:pt>
                <c:pt idx="46530">
                  <c:v>299.41714477539</c:v>
                </c:pt>
                <c:pt idx="46531">
                  <c:v>299.41702270507801</c:v>
                </c:pt>
                <c:pt idx="46532">
                  <c:v>299.41687011718699</c:v>
                </c:pt>
                <c:pt idx="46533">
                  <c:v>299.416748046875</c:v>
                </c:pt>
                <c:pt idx="46534">
                  <c:v>299.41659545898398</c:v>
                </c:pt>
                <c:pt idx="46535">
                  <c:v>299.41647338867102</c:v>
                </c:pt>
                <c:pt idx="46536">
                  <c:v>299.41635131835898</c:v>
                </c:pt>
                <c:pt idx="46537">
                  <c:v>299.41619873046801</c:v>
                </c:pt>
                <c:pt idx="46538">
                  <c:v>299.41607666015602</c:v>
                </c:pt>
                <c:pt idx="46539">
                  <c:v>299.41595458984301</c:v>
                </c:pt>
                <c:pt idx="46540">
                  <c:v>299.41580200195301</c:v>
                </c:pt>
                <c:pt idx="46541">
                  <c:v>299.41567993164</c:v>
                </c:pt>
                <c:pt idx="46542">
                  <c:v>299.41552734375</c:v>
                </c:pt>
                <c:pt idx="46543">
                  <c:v>299.41540527343699</c:v>
                </c:pt>
                <c:pt idx="46544">
                  <c:v>299.415283203125</c:v>
                </c:pt>
                <c:pt idx="46545">
                  <c:v>299.41513061523398</c:v>
                </c:pt>
                <c:pt idx="46546">
                  <c:v>299.41500854492102</c:v>
                </c:pt>
                <c:pt idx="46547">
                  <c:v>299.41488647460898</c:v>
                </c:pt>
                <c:pt idx="46548">
                  <c:v>299.41473388671801</c:v>
                </c:pt>
                <c:pt idx="46549">
                  <c:v>299.41461181640602</c:v>
                </c:pt>
                <c:pt idx="46550">
                  <c:v>299.414459228515</c:v>
                </c:pt>
                <c:pt idx="46551">
                  <c:v>299.41433715820301</c:v>
                </c:pt>
                <c:pt idx="46552">
                  <c:v>299.41421508789</c:v>
                </c:pt>
                <c:pt idx="46553">
                  <c:v>299.4140625</c:v>
                </c:pt>
                <c:pt idx="46554">
                  <c:v>299.41394042968699</c:v>
                </c:pt>
                <c:pt idx="46555">
                  <c:v>299.413818359375</c:v>
                </c:pt>
                <c:pt idx="46556">
                  <c:v>299.41366577148398</c:v>
                </c:pt>
                <c:pt idx="46557">
                  <c:v>299.41351318359301</c:v>
                </c:pt>
                <c:pt idx="46558">
                  <c:v>299.41339111328102</c:v>
                </c:pt>
                <c:pt idx="46559">
                  <c:v>299.41326904296801</c:v>
                </c:pt>
                <c:pt idx="46560">
                  <c:v>299.41311645507801</c:v>
                </c:pt>
                <c:pt idx="46561">
                  <c:v>299.412994384765</c:v>
                </c:pt>
                <c:pt idx="46562">
                  <c:v>299.412841796875</c:v>
                </c:pt>
                <c:pt idx="46563">
                  <c:v>299.41271972656199</c:v>
                </c:pt>
                <c:pt idx="46564">
                  <c:v>299.41259765625</c:v>
                </c:pt>
                <c:pt idx="46565">
                  <c:v>299.41244506835898</c:v>
                </c:pt>
                <c:pt idx="46566">
                  <c:v>299.41232299804602</c:v>
                </c:pt>
                <c:pt idx="46567">
                  <c:v>299.41220092773398</c:v>
                </c:pt>
                <c:pt idx="46568">
                  <c:v>299.41204833984301</c:v>
                </c:pt>
                <c:pt idx="46569">
                  <c:v>299.41192626953102</c:v>
                </c:pt>
                <c:pt idx="46570">
                  <c:v>299.41177368164</c:v>
                </c:pt>
                <c:pt idx="46571">
                  <c:v>299.41165161132801</c:v>
                </c:pt>
                <c:pt idx="46572">
                  <c:v>299.411529541015</c:v>
                </c:pt>
                <c:pt idx="46573">
                  <c:v>299.411376953125</c:v>
                </c:pt>
                <c:pt idx="46574">
                  <c:v>299.41125488281199</c:v>
                </c:pt>
                <c:pt idx="46575">
                  <c:v>299.4111328125</c:v>
                </c:pt>
                <c:pt idx="46576">
                  <c:v>299.41098022460898</c:v>
                </c:pt>
                <c:pt idx="46577">
                  <c:v>299.41085815429602</c:v>
                </c:pt>
                <c:pt idx="46578">
                  <c:v>299.41070556640602</c:v>
                </c:pt>
                <c:pt idx="46579">
                  <c:v>299.41058349609301</c:v>
                </c:pt>
                <c:pt idx="46580">
                  <c:v>299.41046142578102</c:v>
                </c:pt>
                <c:pt idx="46581">
                  <c:v>299.41030883789</c:v>
                </c:pt>
                <c:pt idx="46582">
                  <c:v>299.41018676757801</c:v>
                </c:pt>
                <c:pt idx="46583">
                  <c:v>299.410064697265</c:v>
                </c:pt>
                <c:pt idx="46584">
                  <c:v>299.409912109375</c:v>
                </c:pt>
                <c:pt idx="46585">
                  <c:v>299.40979003906199</c:v>
                </c:pt>
                <c:pt idx="46586">
                  <c:v>299.40963745117102</c:v>
                </c:pt>
                <c:pt idx="46587">
                  <c:v>299.40951538085898</c:v>
                </c:pt>
                <c:pt idx="46588">
                  <c:v>299.40939331054602</c:v>
                </c:pt>
                <c:pt idx="46589">
                  <c:v>299.40924072265602</c:v>
                </c:pt>
                <c:pt idx="46590">
                  <c:v>299.40911865234301</c:v>
                </c:pt>
                <c:pt idx="46591">
                  <c:v>299.40899658203102</c:v>
                </c:pt>
                <c:pt idx="46592">
                  <c:v>299.40884399414</c:v>
                </c:pt>
                <c:pt idx="46593">
                  <c:v>299.40872192382801</c:v>
                </c:pt>
                <c:pt idx="46594">
                  <c:v>299.40856933593699</c:v>
                </c:pt>
                <c:pt idx="46595">
                  <c:v>299.408447265625</c:v>
                </c:pt>
                <c:pt idx="46596">
                  <c:v>299.40832519531199</c:v>
                </c:pt>
                <c:pt idx="46597">
                  <c:v>299.40817260742102</c:v>
                </c:pt>
                <c:pt idx="46598">
                  <c:v>299.40805053710898</c:v>
                </c:pt>
                <c:pt idx="46599">
                  <c:v>299.40792846679602</c:v>
                </c:pt>
                <c:pt idx="46600">
                  <c:v>299.40777587890602</c:v>
                </c:pt>
                <c:pt idx="46601">
                  <c:v>299.40765380859301</c:v>
                </c:pt>
                <c:pt idx="46602">
                  <c:v>299.40750122070301</c:v>
                </c:pt>
                <c:pt idx="46603">
                  <c:v>299.40737915039</c:v>
                </c:pt>
                <c:pt idx="46604">
                  <c:v>299.40725708007801</c:v>
                </c:pt>
                <c:pt idx="46605">
                  <c:v>299.40710449218699</c:v>
                </c:pt>
                <c:pt idx="46606">
                  <c:v>299.406982421875</c:v>
                </c:pt>
                <c:pt idx="46607">
                  <c:v>299.40686035156199</c:v>
                </c:pt>
                <c:pt idx="46608">
                  <c:v>299.40670776367102</c:v>
                </c:pt>
                <c:pt idx="46609">
                  <c:v>299.40658569335898</c:v>
                </c:pt>
                <c:pt idx="46610">
                  <c:v>299.40643310546801</c:v>
                </c:pt>
                <c:pt idx="46611">
                  <c:v>299.40631103515602</c:v>
                </c:pt>
                <c:pt idx="46612">
                  <c:v>299.40618896484301</c:v>
                </c:pt>
                <c:pt idx="46613">
                  <c:v>299.40603637695301</c:v>
                </c:pt>
                <c:pt idx="46614">
                  <c:v>299.40591430664</c:v>
                </c:pt>
                <c:pt idx="46615">
                  <c:v>299.40579223632801</c:v>
                </c:pt>
                <c:pt idx="46616">
                  <c:v>299.40563964843699</c:v>
                </c:pt>
                <c:pt idx="46617">
                  <c:v>299.405517578125</c:v>
                </c:pt>
                <c:pt idx="46618">
                  <c:v>299.40536499023398</c:v>
                </c:pt>
                <c:pt idx="46619">
                  <c:v>299.40524291992102</c:v>
                </c:pt>
                <c:pt idx="46620">
                  <c:v>299.40512084960898</c:v>
                </c:pt>
                <c:pt idx="46621">
                  <c:v>299.40496826171801</c:v>
                </c:pt>
                <c:pt idx="46622">
                  <c:v>299.40484619140602</c:v>
                </c:pt>
                <c:pt idx="46623">
                  <c:v>299.40472412109301</c:v>
                </c:pt>
                <c:pt idx="46624">
                  <c:v>299.40457153320301</c:v>
                </c:pt>
                <c:pt idx="46625">
                  <c:v>299.40444946289</c:v>
                </c:pt>
                <c:pt idx="46626">
                  <c:v>299.404296875</c:v>
                </c:pt>
                <c:pt idx="46627">
                  <c:v>299.40417480468699</c:v>
                </c:pt>
                <c:pt idx="46628">
                  <c:v>299.404052734375</c:v>
                </c:pt>
                <c:pt idx="46629">
                  <c:v>299.40390014648398</c:v>
                </c:pt>
                <c:pt idx="46630">
                  <c:v>299.40377807617102</c:v>
                </c:pt>
                <c:pt idx="46631">
                  <c:v>299.40365600585898</c:v>
                </c:pt>
                <c:pt idx="46632">
                  <c:v>299.40350341796801</c:v>
                </c:pt>
                <c:pt idx="46633">
                  <c:v>299.40338134765602</c:v>
                </c:pt>
                <c:pt idx="46634">
                  <c:v>299.403228759765</c:v>
                </c:pt>
                <c:pt idx="46635">
                  <c:v>299.40310668945301</c:v>
                </c:pt>
                <c:pt idx="46636">
                  <c:v>299.40298461914</c:v>
                </c:pt>
                <c:pt idx="46637">
                  <c:v>299.40283203125</c:v>
                </c:pt>
                <c:pt idx="46638">
                  <c:v>299.40270996093699</c:v>
                </c:pt>
                <c:pt idx="46639">
                  <c:v>299.402587890625</c:v>
                </c:pt>
                <c:pt idx="46640">
                  <c:v>299.40243530273398</c:v>
                </c:pt>
                <c:pt idx="46641">
                  <c:v>299.40231323242102</c:v>
                </c:pt>
                <c:pt idx="46642">
                  <c:v>299.40216064453102</c:v>
                </c:pt>
                <c:pt idx="46643">
                  <c:v>299.40203857421801</c:v>
                </c:pt>
                <c:pt idx="46644">
                  <c:v>299.40191650390602</c:v>
                </c:pt>
                <c:pt idx="46645">
                  <c:v>299.401763916015</c:v>
                </c:pt>
                <c:pt idx="46646">
                  <c:v>299.40164184570301</c:v>
                </c:pt>
                <c:pt idx="46647">
                  <c:v>299.40151977539</c:v>
                </c:pt>
                <c:pt idx="46648">
                  <c:v>299.4013671875</c:v>
                </c:pt>
                <c:pt idx="46649">
                  <c:v>299.40124511718699</c:v>
                </c:pt>
                <c:pt idx="46650">
                  <c:v>299.40109252929602</c:v>
                </c:pt>
                <c:pt idx="46651">
                  <c:v>299.40100097656199</c:v>
                </c:pt>
                <c:pt idx="46652">
                  <c:v>299.40084838867102</c:v>
                </c:pt>
                <c:pt idx="46653">
                  <c:v>299.40069580078102</c:v>
                </c:pt>
                <c:pt idx="46654">
                  <c:v>299.40057373046801</c:v>
                </c:pt>
                <c:pt idx="46655">
                  <c:v>299.40045166015602</c:v>
                </c:pt>
                <c:pt idx="46656">
                  <c:v>299.400299072265</c:v>
                </c:pt>
                <c:pt idx="46657">
                  <c:v>299.40017700195301</c:v>
                </c:pt>
                <c:pt idx="46658">
                  <c:v>299.40005493164</c:v>
                </c:pt>
                <c:pt idx="46659">
                  <c:v>299.39993286132801</c:v>
                </c:pt>
                <c:pt idx="46660">
                  <c:v>299.39978027343699</c:v>
                </c:pt>
                <c:pt idx="46661">
                  <c:v>299.399658203125</c:v>
                </c:pt>
                <c:pt idx="46662">
                  <c:v>299.39950561523398</c:v>
                </c:pt>
                <c:pt idx="46663">
                  <c:v>299.39938354492102</c:v>
                </c:pt>
                <c:pt idx="46664">
                  <c:v>299.39926147460898</c:v>
                </c:pt>
                <c:pt idx="46665">
                  <c:v>299.39910888671801</c:v>
                </c:pt>
                <c:pt idx="46666">
                  <c:v>299.39898681640602</c:v>
                </c:pt>
                <c:pt idx="46667">
                  <c:v>299.39886474609301</c:v>
                </c:pt>
                <c:pt idx="46668">
                  <c:v>299.39871215820301</c:v>
                </c:pt>
                <c:pt idx="46669">
                  <c:v>299.39859008789</c:v>
                </c:pt>
                <c:pt idx="46670">
                  <c:v>299.3984375</c:v>
                </c:pt>
                <c:pt idx="46671">
                  <c:v>299.39831542968699</c:v>
                </c:pt>
                <c:pt idx="46672">
                  <c:v>299.398193359375</c:v>
                </c:pt>
                <c:pt idx="46673">
                  <c:v>299.39804077148398</c:v>
                </c:pt>
                <c:pt idx="46674">
                  <c:v>299.39791870117102</c:v>
                </c:pt>
                <c:pt idx="46675">
                  <c:v>299.39779663085898</c:v>
                </c:pt>
                <c:pt idx="46676">
                  <c:v>299.39764404296801</c:v>
                </c:pt>
                <c:pt idx="46677">
                  <c:v>299.39752197265602</c:v>
                </c:pt>
                <c:pt idx="46678">
                  <c:v>299.397369384765</c:v>
                </c:pt>
                <c:pt idx="46679">
                  <c:v>299.39727783203102</c:v>
                </c:pt>
                <c:pt idx="46680">
                  <c:v>299.39712524414</c:v>
                </c:pt>
                <c:pt idx="46681">
                  <c:v>299.39697265625</c:v>
                </c:pt>
                <c:pt idx="46682">
                  <c:v>299.39685058593699</c:v>
                </c:pt>
                <c:pt idx="46683">
                  <c:v>299.396728515625</c:v>
                </c:pt>
                <c:pt idx="46684">
                  <c:v>299.39660644531199</c:v>
                </c:pt>
                <c:pt idx="46685">
                  <c:v>299.39645385742102</c:v>
                </c:pt>
                <c:pt idx="46686">
                  <c:v>299.39633178710898</c:v>
                </c:pt>
                <c:pt idx="46687">
                  <c:v>299.39620971679602</c:v>
                </c:pt>
                <c:pt idx="46688">
                  <c:v>299.39605712890602</c:v>
                </c:pt>
                <c:pt idx="46689">
                  <c:v>299.39593505859301</c:v>
                </c:pt>
                <c:pt idx="46690">
                  <c:v>299.39578247070301</c:v>
                </c:pt>
                <c:pt idx="46691">
                  <c:v>299.39566040039</c:v>
                </c:pt>
                <c:pt idx="46692">
                  <c:v>299.39553833007801</c:v>
                </c:pt>
                <c:pt idx="46693">
                  <c:v>299.39538574218699</c:v>
                </c:pt>
                <c:pt idx="46694">
                  <c:v>299.395263671875</c:v>
                </c:pt>
                <c:pt idx="46695">
                  <c:v>299.39514160156199</c:v>
                </c:pt>
                <c:pt idx="46696">
                  <c:v>299.39498901367102</c:v>
                </c:pt>
                <c:pt idx="46697">
                  <c:v>299.39486694335898</c:v>
                </c:pt>
                <c:pt idx="46698">
                  <c:v>299.39471435546801</c:v>
                </c:pt>
                <c:pt idx="46699">
                  <c:v>299.39462280273398</c:v>
                </c:pt>
                <c:pt idx="46700">
                  <c:v>299.39447021484301</c:v>
                </c:pt>
                <c:pt idx="46701">
                  <c:v>299.39434814453102</c:v>
                </c:pt>
                <c:pt idx="46702">
                  <c:v>299.39419555664</c:v>
                </c:pt>
                <c:pt idx="46703">
                  <c:v>299.39407348632801</c:v>
                </c:pt>
                <c:pt idx="46704">
                  <c:v>299.393951416015</c:v>
                </c:pt>
                <c:pt idx="46705">
                  <c:v>299.393798828125</c:v>
                </c:pt>
                <c:pt idx="46706">
                  <c:v>299.39367675781199</c:v>
                </c:pt>
                <c:pt idx="46707">
                  <c:v>299.3935546875</c:v>
                </c:pt>
                <c:pt idx="46708">
                  <c:v>299.39340209960898</c:v>
                </c:pt>
                <c:pt idx="46709">
                  <c:v>299.39328002929602</c:v>
                </c:pt>
                <c:pt idx="46710">
                  <c:v>299.39312744140602</c:v>
                </c:pt>
                <c:pt idx="46711">
                  <c:v>299.39300537109301</c:v>
                </c:pt>
                <c:pt idx="46712">
                  <c:v>299.39288330078102</c:v>
                </c:pt>
                <c:pt idx="46713">
                  <c:v>299.39273071289</c:v>
                </c:pt>
                <c:pt idx="46714">
                  <c:v>299.39260864257801</c:v>
                </c:pt>
                <c:pt idx="46715">
                  <c:v>299.392486572265</c:v>
                </c:pt>
                <c:pt idx="46716">
                  <c:v>299.392333984375</c:v>
                </c:pt>
                <c:pt idx="46717">
                  <c:v>299.39221191406199</c:v>
                </c:pt>
                <c:pt idx="46718">
                  <c:v>299.39208984375</c:v>
                </c:pt>
                <c:pt idx="46719">
                  <c:v>299.39196777343699</c:v>
                </c:pt>
                <c:pt idx="46720">
                  <c:v>299.39181518554602</c:v>
                </c:pt>
                <c:pt idx="46721">
                  <c:v>299.39169311523398</c:v>
                </c:pt>
                <c:pt idx="46722">
                  <c:v>299.39154052734301</c:v>
                </c:pt>
                <c:pt idx="46723">
                  <c:v>299.39141845703102</c:v>
                </c:pt>
                <c:pt idx="46724">
                  <c:v>299.39129638671801</c:v>
                </c:pt>
                <c:pt idx="46725">
                  <c:v>299.39114379882801</c:v>
                </c:pt>
                <c:pt idx="46726">
                  <c:v>299.391021728515</c:v>
                </c:pt>
                <c:pt idx="46727">
                  <c:v>299.39089965820301</c:v>
                </c:pt>
                <c:pt idx="46728">
                  <c:v>299.39074707031199</c:v>
                </c:pt>
                <c:pt idx="46729">
                  <c:v>299.390625</c:v>
                </c:pt>
                <c:pt idx="46730">
                  <c:v>299.39047241210898</c:v>
                </c:pt>
                <c:pt idx="46731">
                  <c:v>299.390380859375</c:v>
                </c:pt>
                <c:pt idx="46732">
                  <c:v>299.39022827148398</c:v>
                </c:pt>
                <c:pt idx="46733">
                  <c:v>299.39010620117102</c:v>
                </c:pt>
                <c:pt idx="46734">
                  <c:v>299.38995361328102</c:v>
                </c:pt>
                <c:pt idx="46735">
                  <c:v>299.38983154296801</c:v>
                </c:pt>
                <c:pt idx="46736">
                  <c:v>299.38970947265602</c:v>
                </c:pt>
                <c:pt idx="46737">
                  <c:v>299.389556884765</c:v>
                </c:pt>
                <c:pt idx="46738">
                  <c:v>299.38943481445301</c:v>
                </c:pt>
                <c:pt idx="46739">
                  <c:v>299.38931274414</c:v>
                </c:pt>
                <c:pt idx="46740">
                  <c:v>299.38916015625</c:v>
                </c:pt>
                <c:pt idx="46741">
                  <c:v>299.38903808593699</c:v>
                </c:pt>
                <c:pt idx="46742">
                  <c:v>299.38888549804602</c:v>
                </c:pt>
                <c:pt idx="46743">
                  <c:v>299.38876342773398</c:v>
                </c:pt>
                <c:pt idx="46744">
                  <c:v>299.38864135742102</c:v>
                </c:pt>
                <c:pt idx="46745">
                  <c:v>299.38851928710898</c:v>
                </c:pt>
                <c:pt idx="46746">
                  <c:v>299.38836669921801</c:v>
                </c:pt>
                <c:pt idx="46747">
                  <c:v>299.38824462890602</c:v>
                </c:pt>
                <c:pt idx="46748">
                  <c:v>299.38812255859301</c:v>
                </c:pt>
                <c:pt idx="46749">
                  <c:v>299.38796997070301</c:v>
                </c:pt>
                <c:pt idx="46750">
                  <c:v>299.38784790039</c:v>
                </c:pt>
                <c:pt idx="46751">
                  <c:v>299.38772583007801</c:v>
                </c:pt>
                <c:pt idx="46752">
                  <c:v>299.38757324218699</c:v>
                </c:pt>
                <c:pt idx="46753">
                  <c:v>299.387451171875</c:v>
                </c:pt>
                <c:pt idx="46754">
                  <c:v>299.38729858398398</c:v>
                </c:pt>
                <c:pt idx="46755">
                  <c:v>299.38717651367102</c:v>
                </c:pt>
                <c:pt idx="46756">
                  <c:v>299.38705444335898</c:v>
                </c:pt>
                <c:pt idx="46757">
                  <c:v>299.38690185546801</c:v>
                </c:pt>
                <c:pt idx="46758">
                  <c:v>299.38677978515602</c:v>
                </c:pt>
                <c:pt idx="46759">
                  <c:v>299.38665771484301</c:v>
                </c:pt>
                <c:pt idx="46760">
                  <c:v>299.38653564453102</c:v>
                </c:pt>
                <c:pt idx="46761">
                  <c:v>299.38638305664</c:v>
                </c:pt>
                <c:pt idx="46762">
                  <c:v>299.38626098632801</c:v>
                </c:pt>
                <c:pt idx="46763">
                  <c:v>299.386138916015</c:v>
                </c:pt>
                <c:pt idx="46764">
                  <c:v>299.385986328125</c:v>
                </c:pt>
                <c:pt idx="46765">
                  <c:v>299.38586425781199</c:v>
                </c:pt>
                <c:pt idx="46766">
                  <c:v>299.38571166992102</c:v>
                </c:pt>
                <c:pt idx="46767">
                  <c:v>299.38558959960898</c:v>
                </c:pt>
                <c:pt idx="46768">
                  <c:v>299.38546752929602</c:v>
                </c:pt>
                <c:pt idx="46769">
                  <c:v>299.38534545898398</c:v>
                </c:pt>
                <c:pt idx="46770">
                  <c:v>299.38519287109301</c:v>
                </c:pt>
                <c:pt idx="46771">
                  <c:v>299.38507080078102</c:v>
                </c:pt>
                <c:pt idx="46772">
                  <c:v>299.38494873046801</c:v>
                </c:pt>
                <c:pt idx="46773">
                  <c:v>299.38479614257801</c:v>
                </c:pt>
                <c:pt idx="46774">
                  <c:v>299.384674072265</c:v>
                </c:pt>
                <c:pt idx="46775">
                  <c:v>299.38455200195301</c:v>
                </c:pt>
                <c:pt idx="46776">
                  <c:v>299.38439941406199</c:v>
                </c:pt>
                <c:pt idx="46777">
                  <c:v>299.38427734375</c:v>
                </c:pt>
                <c:pt idx="46778">
                  <c:v>299.38415527343699</c:v>
                </c:pt>
                <c:pt idx="46779">
                  <c:v>299.384033203125</c:v>
                </c:pt>
                <c:pt idx="46780">
                  <c:v>299.38388061523398</c:v>
                </c:pt>
                <c:pt idx="46781">
                  <c:v>299.38375854492102</c:v>
                </c:pt>
                <c:pt idx="46782">
                  <c:v>299.38360595703102</c:v>
                </c:pt>
                <c:pt idx="46783">
                  <c:v>299.38348388671801</c:v>
                </c:pt>
                <c:pt idx="46784">
                  <c:v>299.38336181640602</c:v>
                </c:pt>
                <c:pt idx="46785">
                  <c:v>299.383209228515</c:v>
                </c:pt>
                <c:pt idx="46786">
                  <c:v>299.38308715820301</c:v>
                </c:pt>
                <c:pt idx="46787">
                  <c:v>299.38296508789</c:v>
                </c:pt>
                <c:pt idx="46788">
                  <c:v>299.3828125</c:v>
                </c:pt>
                <c:pt idx="46789">
                  <c:v>299.38269042968699</c:v>
                </c:pt>
                <c:pt idx="46790">
                  <c:v>299.382568359375</c:v>
                </c:pt>
                <c:pt idx="46791">
                  <c:v>299.38244628906199</c:v>
                </c:pt>
                <c:pt idx="46792">
                  <c:v>299.38229370117102</c:v>
                </c:pt>
                <c:pt idx="46793">
                  <c:v>299.38217163085898</c:v>
                </c:pt>
                <c:pt idx="46794">
                  <c:v>299.38201904296801</c:v>
                </c:pt>
                <c:pt idx="46795">
                  <c:v>299.38189697265602</c:v>
                </c:pt>
                <c:pt idx="46796">
                  <c:v>299.38177490234301</c:v>
                </c:pt>
                <c:pt idx="46797">
                  <c:v>299.38162231445301</c:v>
                </c:pt>
                <c:pt idx="46798">
                  <c:v>299.38150024414</c:v>
                </c:pt>
                <c:pt idx="46799">
                  <c:v>299.38137817382801</c:v>
                </c:pt>
                <c:pt idx="46800">
                  <c:v>299.381256103515</c:v>
                </c:pt>
                <c:pt idx="46801">
                  <c:v>299.381103515625</c:v>
                </c:pt>
                <c:pt idx="46802">
                  <c:v>299.38098144531199</c:v>
                </c:pt>
                <c:pt idx="46803">
                  <c:v>299.380859375</c:v>
                </c:pt>
                <c:pt idx="46804">
                  <c:v>299.38070678710898</c:v>
                </c:pt>
                <c:pt idx="46805">
                  <c:v>299.38058471679602</c:v>
                </c:pt>
                <c:pt idx="46806">
                  <c:v>299.38043212890602</c:v>
                </c:pt>
                <c:pt idx="46807">
                  <c:v>299.38034057617102</c:v>
                </c:pt>
                <c:pt idx="46808">
                  <c:v>299.38018798828102</c:v>
                </c:pt>
                <c:pt idx="46809">
                  <c:v>299.38006591796801</c:v>
                </c:pt>
                <c:pt idx="46810">
                  <c:v>299.37991333007801</c:v>
                </c:pt>
                <c:pt idx="46811">
                  <c:v>299.379791259765</c:v>
                </c:pt>
                <c:pt idx="46812">
                  <c:v>299.37966918945301</c:v>
                </c:pt>
                <c:pt idx="46813">
                  <c:v>299.37951660156199</c:v>
                </c:pt>
                <c:pt idx="46814">
                  <c:v>299.37939453125</c:v>
                </c:pt>
                <c:pt idx="46815">
                  <c:v>299.37927246093699</c:v>
                </c:pt>
                <c:pt idx="46816">
                  <c:v>299.37911987304602</c:v>
                </c:pt>
                <c:pt idx="46817">
                  <c:v>299.37899780273398</c:v>
                </c:pt>
                <c:pt idx="46818">
                  <c:v>299.37887573242102</c:v>
                </c:pt>
                <c:pt idx="46819">
                  <c:v>299.37875366210898</c:v>
                </c:pt>
                <c:pt idx="46820">
                  <c:v>299.37860107421801</c:v>
                </c:pt>
                <c:pt idx="46821">
                  <c:v>299.37847900390602</c:v>
                </c:pt>
                <c:pt idx="46822">
                  <c:v>299.378326416015</c:v>
                </c:pt>
                <c:pt idx="46823">
                  <c:v>299.37820434570301</c:v>
                </c:pt>
                <c:pt idx="46824">
                  <c:v>299.37808227539</c:v>
                </c:pt>
                <c:pt idx="46825">
                  <c:v>299.3779296875</c:v>
                </c:pt>
                <c:pt idx="46826">
                  <c:v>299.37780761718699</c:v>
                </c:pt>
                <c:pt idx="46827">
                  <c:v>299.377685546875</c:v>
                </c:pt>
                <c:pt idx="46828">
                  <c:v>299.37756347656199</c:v>
                </c:pt>
                <c:pt idx="46829">
                  <c:v>299.37741088867102</c:v>
                </c:pt>
                <c:pt idx="46830">
                  <c:v>299.37728881835898</c:v>
                </c:pt>
                <c:pt idx="46831">
                  <c:v>299.37716674804602</c:v>
                </c:pt>
                <c:pt idx="46832">
                  <c:v>299.37701416015602</c:v>
                </c:pt>
                <c:pt idx="46833">
                  <c:v>299.37689208984301</c:v>
                </c:pt>
                <c:pt idx="46834">
                  <c:v>299.37677001953102</c:v>
                </c:pt>
                <c:pt idx="46835">
                  <c:v>299.37664794921801</c:v>
                </c:pt>
                <c:pt idx="46836">
                  <c:v>299.37649536132801</c:v>
                </c:pt>
                <c:pt idx="46837">
                  <c:v>299.376373291015</c:v>
                </c:pt>
                <c:pt idx="46838">
                  <c:v>299.376220703125</c:v>
                </c:pt>
                <c:pt idx="46839">
                  <c:v>299.37609863281199</c:v>
                </c:pt>
                <c:pt idx="46840">
                  <c:v>299.3759765625</c:v>
                </c:pt>
                <c:pt idx="46841">
                  <c:v>299.37582397460898</c:v>
                </c:pt>
                <c:pt idx="46842">
                  <c:v>299.37570190429602</c:v>
                </c:pt>
                <c:pt idx="46843">
                  <c:v>299.37557983398398</c:v>
                </c:pt>
                <c:pt idx="46844">
                  <c:v>299.37545776367102</c:v>
                </c:pt>
                <c:pt idx="46845">
                  <c:v>299.37530517578102</c:v>
                </c:pt>
                <c:pt idx="46846">
                  <c:v>299.37518310546801</c:v>
                </c:pt>
                <c:pt idx="46847">
                  <c:v>299.37506103515602</c:v>
                </c:pt>
                <c:pt idx="46848">
                  <c:v>299.374908447265</c:v>
                </c:pt>
                <c:pt idx="46849">
                  <c:v>299.37478637695301</c:v>
                </c:pt>
                <c:pt idx="46850">
                  <c:v>299.37466430664</c:v>
                </c:pt>
                <c:pt idx="46851">
                  <c:v>299.37454223632801</c:v>
                </c:pt>
                <c:pt idx="46852">
                  <c:v>299.37438964843699</c:v>
                </c:pt>
                <c:pt idx="46853">
                  <c:v>299.374267578125</c:v>
                </c:pt>
                <c:pt idx="46854">
                  <c:v>299.37411499023398</c:v>
                </c:pt>
                <c:pt idx="46855">
                  <c:v>299.37399291992102</c:v>
                </c:pt>
                <c:pt idx="46856">
                  <c:v>299.37387084960898</c:v>
                </c:pt>
                <c:pt idx="46857">
                  <c:v>299.37371826171801</c:v>
                </c:pt>
                <c:pt idx="46858">
                  <c:v>299.37359619140602</c:v>
                </c:pt>
                <c:pt idx="46859">
                  <c:v>299.37347412109301</c:v>
                </c:pt>
                <c:pt idx="46860">
                  <c:v>299.37335205078102</c:v>
                </c:pt>
                <c:pt idx="46861">
                  <c:v>299.37319946289</c:v>
                </c:pt>
                <c:pt idx="46862">
                  <c:v>299.37307739257801</c:v>
                </c:pt>
                <c:pt idx="46863">
                  <c:v>299.372955322265</c:v>
                </c:pt>
                <c:pt idx="46864">
                  <c:v>299.372802734375</c:v>
                </c:pt>
                <c:pt idx="46865">
                  <c:v>299.37268066406199</c:v>
                </c:pt>
                <c:pt idx="46866">
                  <c:v>299.37255859375</c:v>
                </c:pt>
                <c:pt idx="46867">
                  <c:v>299.37243652343699</c:v>
                </c:pt>
                <c:pt idx="46868">
                  <c:v>299.37228393554602</c:v>
                </c:pt>
                <c:pt idx="46869">
                  <c:v>299.37216186523398</c:v>
                </c:pt>
                <c:pt idx="46870">
                  <c:v>299.37200927734301</c:v>
                </c:pt>
                <c:pt idx="46871">
                  <c:v>299.37188720703102</c:v>
                </c:pt>
                <c:pt idx="46872">
                  <c:v>299.37176513671801</c:v>
                </c:pt>
                <c:pt idx="46873">
                  <c:v>299.37164306640602</c:v>
                </c:pt>
                <c:pt idx="46874">
                  <c:v>299.371490478515</c:v>
                </c:pt>
                <c:pt idx="46875">
                  <c:v>299.37136840820301</c:v>
                </c:pt>
                <c:pt idx="46876">
                  <c:v>299.37124633789</c:v>
                </c:pt>
                <c:pt idx="46877">
                  <c:v>299.37109375</c:v>
                </c:pt>
                <c:pt idx="46878">
                  <c:v>299.37097167968699</c:v>
                </c:pt>
                <c:pt idx="46879">
                  <c:v>299.370849609375</c:v>
                </c:pt>
                <c:pt idx="46880">
                  <c:v>299.37069702148398</c:v>
                </c:pt>
                <c:pt idx="46881">
                  <c:v>299.37057495117102</c:v>
                </c:pt>
                <c:pt idx="46882">
                  <c:v>299.37045288085898</c:v>
                </c:pt>
                <c:pt idx="46883">
                  <c:v>299.37033081054602</c:v>
                </c:pt>
                <c:pt idx="46884">
                  <c:v>299.37017822265602</c:v>
                </c:pt>
                <c:pt idx="46885">
                  <c:v>299.37005615234301</c:v>
                </c:pt>
                <c:pt idx="46886">
                  <c:v>299.36993408203102</c:v>
                </c:pt>
                <c:pt idx="46887">
                  <c:v>299.36981201171801</c:v>
                </c:pt>
                <c:pt idx="46888">
                  <c:v>299.36965942382801</c:v>
                </c:pt>
                <c:pt idx="46889">
                  <c:v>299.369537353515</c:v>
                </c:pt>
                <c:pt idx="46890">
                  <c:v>299.369384765625</c:v>
                </c:pt>
                <c:pt idx="46891">
                  <c:v>299.36926269531199</c:v>
                </c:pt>
                <c:pt idx="46892">
                  <c:v>299.369140625</c:v>
                </c:pt>
                <c:pt idx="46893">
                  <c:v>299.36901855468699</c:v>
                </c:pt>
                <c:pt idx="46894">
                  <c:v>299.36886596679602</c:v>
                </c:pt>
                <c:pt idx="46895">
                  <c:v>299.36874389648398</c:v>
                </c:pt>
                <c:pt idx="46896">
                  <c:v>299.36862182617102</c:v>
                </c:pt>
                <c:pt idx="46897">
                  <c:v>299.36846923828102</c:v>
                </c:pt>
                <c:pt idx="46898">
                  <c:v>299.36834716796801</c:v>
                </c:pt>
                <c:pt idx="46899">
                  <c:v>299.36822509765602</c:v>
                </c:pt>
                <c:pt idx="46900">
                  <c:v>299.368072509765</c:v>
                </c:pt>
                <c:pt idx="46901">
                  <c:v>299.36795043945301</c:v>
                </c:pt>
                <c:pt idx="46902">
                  <c:v>299.36782836914</c:v>
                </c:pt>
                <c:pt idx="46903">
                  <c:v>299.36770629882801</c:v>
                </c:pt>
                <c:pt idx="46904">
                  <c:v>299.36755371093699</c:v>
                </c:pt>
                <c:pt idx="46905">
                  <c:v>299.367431640625</c:v>
                </c:pt>
                <c:pt idx="46906">
                  <c:v>299.36730957031199</c:v>
                </c:pt>
                <c:pt idx="46907">
                  <c:v>299.3671875</c:v>
                </c:pt>
                <c:pt idx="46908">
                  <c:v>299.36703491210898</c:v>
                </c:pt>
                <c:pt idx="46909">
                  <c:v>299.36691284179602</c:v>
                </c:pt>
                <c:pt idx="46910">
                  <c:v>299.36676025390602</c:v>
                </c:pt>
                <c:pt idx="46911">
                  <c:v>299.36663818359301</c:v>
                </c:pt>
                <c:pt idx="46912">
                  <c:v>299.36651611328102</c:v>
                </c:pt>
                <c:pt idx="46913">
                  <c:v>299.36639404296801</c:v>
                </c:pt>
                <c:pt idx="46914">
                  <c:v>299.36624145507801</c:v>
                </c:pt>
                <c:pt idx="46915">
                  <c:v>299.366119384765</c:v>
                </c:pt>
                <c:pt idx="46916">
                  <c:v>299.36599731445301</c:v>
                </c:pt>
                <c:pt idx="46917">
                  <c:v>299.36584472656199</c:v>
                </c:pt>
                <c:pt idx="46918">
                  <c:v>299.36572265625</c:v>
                </c:pt>
                <c:pt idx="46919">
                  <c:v>299.36560058593699</c:v>
                </c:pt>
                <c:pt idx="46920">
                  <c:v>299.365478515625</c:v>
                </c:pt>
                <c:pt idx="46921">
                  <c:v>299.36532592773398</c:v>
                </c:pt>
                <c:pt idx="46922">
                  <c:v>299.36520385742102</c:v>
                </c:pt>
                <c:pt idx="46923">
                  <c:v>299.36508178710898</c:v>
                </c:pt>
                <c:pt idx="46924">
                  <c:v>299.36492919921801</c:v>
                </c:pt>
                <c:pt idx="46925">
                  <c:v>299.36480712890602</c:v>
                </c:pt>
                <c:pt idx="46926">
                  <c:v>299.36468505859301</c:v>
                </c:pt>
                <c:pt idx="46927">
                  <c:v>299.36456298828102</c:v>
                </c:pt>
                <c:pt idx="46928">
                  <c:v>299.36441040039</c:v>
                </c:pt>
                <c:pt idx="46929">
                  <c:v>299.36428833007801</c:v>
                </c:pt>
                <c:pt idx="46930">
                  <c:v>299.36413574218699</c:v>
                </c:pt>
                <c:pt idx="46931">
                  <c:v>299.364013671875</c:v>
                </c:pt>
                <c:pt idx="46932">
                  <c:v>299.36389160156199</c:v>
                </c:pt>
                <c:pt idx="46933">
                  <c:v>299.36376953125</c:v>
                </c:pt>
                <c:pt idx="46934">
                  <c:v>299.36361694335898</c:v>
                </c:pt>
                <c:pt idx="46935">
                  <c:v>299.36349487304602</c:v>
                </c:pt>
                <c:pt idx="46936">
                  <c:v>299.36337280273398</c:v>
                </c:pt>
                <c:pt idx="46937">
                  <c:v>299.36322021484301</c:v>
                </c:pt>
                <c:pt idx="46938">
                  <c:v>299.36309814453102</c:v>
                </c:pt>
                <c:pt idx="46939">
                  <c:v>299.36297607421801</c:v>
                </c:pt>
                <c:pt idx="46940">
                  <c:v>299.36282348632801</c:v>
                </c:pt>
                <c:pt idx="46941">
                  <c:v>299.362701416015</c:v>
                </c:pt>
                <c:pt idx="46942">
                  <c:v>299.36257934570301</c:v>
                </c:pt>
                <c:pt idx="46943">
                  <c:v>299.36245727539</c:v>
                </c:pt>
                <c:pt idx="46944">
                  <c:v>299.3623046875</c:v>
                </c:pt>
                <c:pt idx="46945">
                  <c:v>299.36218261718699</c:v>
                </c:pt>
                <c:pt idx="46946">
                  <c:v>299.36203002929602</c:v>
                </c:pt>
                <c:pt idx="46947">
                  <c:v>299.36193847656199</c:v>
                </c:pt>
                <c:pt idx="46948">
                  <c:v>299.36178588867102</c:v>
                </c:pt>
                <c:pt idx="46949">
                  <c:v>299.36166381835898</c:v>
                </c:pt>
                <c:pt idx="46950">
                  <c:v>299.36151123046801</c:v>
                </c:pt>
                <c:pt idx="46951">
                  <c:v>299.36138916015602</c:v>
                </c:pt>
                <c:pt idx="46952">
                  <c:v>299.36126708984301</c:v>
                </c:pt>
                <c:pt idx="46953">
                  <c:v>299.36111450195301</c:v>
                </c:pt>
                <c:pt idx="46954">
                  <c:v>299.36099243164</c:v>
                </c:pt>
                <c:pt idx="46955">
                  <c:v>299.36087036132801</c:v>
                </c:pt>
                <c:pt idx="46956">
                  <c:v>299.360748291015</c:v>
                </c:pt>
                <c:pt idx="46957">
                  <c:v>299.360595703125</c:v>
                </c:pt>
                <c:pt idx="46958">
                  <c:v>299.36047363281199</c:v>
                </c:pt>
                <c:pt idx="46959">
                  <c:v>299.3603515625</c:v>
                </c:pt>
                <c:pt idx="46960">
                  <c:v>299.36019897460898</c:v>
                </c:pt>
                <c:pt idx="46961">
                  <c:v>299.36007690429602</c:v>
                </c:pt>
                <c:pt idx="46962">
                  <c:v>299.35995483398398</c:v>
                </c:pt>
                <c:pt idx="46963">
                  <c:v>299.35983276367102</c:v>
                </c:pt>
                <c:pt idx="46964">
                  <c:v>299.35968017578102</c:v>
                </c:pt>
                <c:pt idx="46965">
                  <c:v>299.35955810546801</c:v>
                </c:pt>
                <c:pt idx="46966">
                  <c:v>299.35940551757801</c:v>
                </c:pt>
                <c:pt idx="46967">
                  <c:v>299.359283447265</c:v>
                </c:pt>
                <c:pt idx="46968">
                  <c:v>299.35916137695301</c:v>
                </c:pt>
                <c:pt idx="46969">
                  <c:v>299.35903930664</c:v>
                </c:pt>
                <c:pt idx="46970">
                  <c:v>299.35888671875</c:v>
                </c:pt>
                <c:pt idx="46971">
                  <c:v>299.35876464843699</c:v>
                </c:pt>
                <c:pt idx="46972">
                  <c:v>299.358642578125</c:v>
                </c:pt>
                <c:pt idx="46973">
                  <c:v>299.35848999023398</c:v>
                </c:pt>
                <c:pt idx="46974">
                  <c:v>299.35836791992102</c:v>
                </c:pt>
                <c:pt idx="46975">
                  <c:v>299.35824584960898</c:v>
                </c:pt>
                <c:pt idx="46976">
                  <c:v>299.35809326171801</c:v>
                </c:pt>
                <c:pt idx="46977">
                  <c:v>299.35797119140602</c:v>
                </c:pt>
                <c:pt idx="46978">
                  <c:v>299.35784912109301</c:v>
                </c:pt>
                <c:pt idx="46979">
                  <c:v>299.35772705078102</c:v>
                </c:pt>
                <c:pt idx="46980">
                  <c:v>299.35757446289</c:v>
                </c:pt>
                <c:pt idx="46981">
                  <c:v>299.35745239257801</c:v>
                </c:pt>
                <c:pt idx="46982">
                  <c:v>299.357330322265</c:v>
                </c:pt>
                <c:pt idx="46983">
                  <c:v>299.35720825195301</c:v>
                </c:pt>
                <c:pt idx="46984">
                  <c:v>299.35705566406199</c:v>
                </c:pt>
                <c:pt idx="46985">
                  <c:v>299.35693359375</c:v>
                </c:pt>
                <c:pt idx="46986">
                  <c:v>299.35678100585898</c:v>
                </c:pt>
                <c:pt idx="46987">
                  <c:v>299.35665893554602</c:v>
                </c:pt>
                <c:pt idx="46988">
                  <c:v>299.35653686523398</c:v>
                </c:pt>
                <c:pt idx="46989">
                  <c:v>299.35641479492102</c:v>
                </c:pt>
                <c:pt idx="46990">
                  <c:v>299.35626220703102</c:v>
                </c:pt>
                <c:pt idx="46991">
                  <c:v>299.35614013671801</c:v>
                </c:pt>
                <c:pt idx="46992">
                  <c:v>299.35601806640602</c:v>
                </c:pt>
                <c:pt idx="46993">
                  <c:v>299.355865478515</c:v>
                </c:pt>
                <c:pt idx="46994">
                  <c:v>299.35574340820301</c:v>
                </c:pt>
                <c:pt idx="46995">
                  <c:v>299.35562133789</c:v>
                </c:pt>
                <c:pt idx="46996">
                  <c:v>299.35549926757801</c:v>
                </c:pt>
                <c:pt idx="46997">
                  <c:v>299.35534667968699</c:v>
                </c:pt>
                <c:pt idx="46998">
                  <c:v>299.355224609375</c:v>
                </c:pt>
                <c:pt idx="46999">
                  <c:v>299.35510253906199</c:v>
                </c:pt>
                <c:pt idx="47000">
                  <c:v>299.35494995117102</c:v>
                </c:pt>
                <c:pt idx="47001">
                  <c:v>299.35482788085898</c:v>
                </c:pt>
                <c:pt idx="47002">
                  <c:v>299.35470581054602</c:v>
                </c:pt>
                <c:pt idx="47003">
                  <c:v>299.35458374023398</c:v>
                </c:pt>
                <c:pt idx="47004">
                  <c:v>299.35443115234301</c:v>
                </c:pt>
                <c:pt idx="47005">
                  <c:v>299.35430908203102</c:v>
                </c:pt>
                <c:pt idx="47006">
                  <c:v>299.35415649414</c:v>
                </c:pt>
                <c:pt idx="47007">
                  <c:v>299.35406494140602</c:v>
                </c:pt>
                <c:pt idx="47008">
                  <c:v>299.353912353515</c:v>
                </c:pt>
                <c:pt idx="47009">
                  <c:v>299.35379028320301</c:v>
                </c:pt>
                <c:pt idx="47010">
                  <c:v>299.35363769531199</c:v>
                </c:pt>
                <c:pt idx="47011">
                  <c:v>299.353515625</c:v>
                </c:pt>
                <c:pt idx="47012">
                  <c:v>299.35339355468699</c:v>
                </c:pt>
                <c:pt idx="47013">
                  <c:v>299.35324096679602</c:v>
                </c:pt>
                <c:pt idx="47014">
                  <c:v>299.35311889648398</c:v>
                </c:pt>
                <c:pt idx="47015">
                  <c:v>299.35299682617102</c:v>
                </c:pt>
                <c:pt idx="47016">
                  <c:v>299.35287475585898</c:v>
                </c:pt>
                <c:pt idx="47017">
                  <c:v>299.35272216796801</c:v>
                </c:pt>
                <c:pt idx="47018">
                  <c:v>299.35260009765602</c:v>
                </c:pt>
                <c:pt idx="47019">
                  <c:v>299.35247802734301</c:v>
                </c:pt>
                <c:pt idx="47020">
                  <c:v>299.35232543945301</c:v>
                </c:pt>
                <c:pt idx="47021">
                  <c:v>299.35220336914</c:v>
                </c:pt>
                <c:pt idx="47022">
                  <c:v>299.35208129882801</c:v>
                </c:pt>
                <c:pt idx="47023">
                  <c:v>299.351959228515</c:v>
                </c:pt>
                <c:pt idx="47024">
                  <c:v>299.351806640625</c:v>
                </c:pt>
                <c:pt idx="47025">
                  <c:v>299.35168457031199</c:v>
                </c:pt>
                <c:pt idx="47026">
                  <c:v>299.3515625</c:v>
                </c:pt>
                <c:pt idx="47027">
                  <c:v>299.35144042968699</c:v>
                </c:pt>
                <c:pt idx="47028">
                  <c:v>299.35128784179602</c:v>
                </c:pt>
                <c:pt idx="47029">
                  <c:v>299.35116577148398</c:v>
                </c:pt>
                <c:pt idx="47030">
                  <c:v>299.35101318359301</c:v>
                </c:pt>
                <c:pt idx="47031">
                  <c:v>299.35092163085898</c:v>
                </c:pt>
                <c:pt idx="47032">
                  <c:v>299.35076904296801</c:v>
                </c:pt>
                <c:pt idx="47033">
                  <c:v>299.35064697265602</c:v>
                </c:pt>
                <c:pt idx="47034">
                  <c:v>299.350494384765</c:v>
                </c:pt>
                <c:pt idx="47035">
                  <c:v>299.35037231445301</c:v>
                </c:pt>
                <c:pt idx="47036">
                  <c:v>299.35025024414</c:v>
                </c:pt>
                <c:pt idx="47037">
                  <c:v>299.35009765625</c:v>
                </c:pt>
                <c:pt idx="47038">
                  <c:v>299.34997558593699</c:v>
                </c:pt>
                <c:pt idx="47039">
                  <c:v>299.349853515625</c:v>
                </c:pt>
                <c:pt idx="47040">
                  <c:v>299.34973144531199</c:v>
                </c:pt>
                <c:pt idx="47041">
                  <c:v>299.34957885742102</c:v>
                </c:pt>
                <c:pt idx="47042">
                  <c:v>299.34945678710898</c:v>
                </c:pt>
                <c:pt idx="47043">
                  <c:v>299.34933471679602</c:v>
                </c:pt>
                <c:pt idx="47044">
                  <c:v>299.34918212890602</c:v>
                </c:pt>
                <c:pt idx="47045">
                  <c:v>299.34906005859301</c:v>
                </c:pt>
                <c:pt idx="47046">
                  <c:v>299.34893798828102</c:v>
                </c:pt>
                <c:pt idx="47047">
                  <c:v>299.34881591796801</c:v>
                </c:pt>
                <c:pt idx="47048">
                  <c:v>299.34866333007801</c:v>
                </c:pt>
                <c:pt idx="47049">
                  <c:v>299.348541259765</c:v>
                </c:pt>
                <c:pt idx="47050">
                  <c:v>299.348388671875</c:v>
                </c:pt>
                <c:pt idx="47051">
                  <c:v>299.34829711914</c:v>
                </c:pt>
                <c:pt idx="47052">
                  <c:v>299.34814453125</c:v>
                </c:pt>
                <c:pt idx="47053">
                  <c:v>299.34802246093699</c:v>
                </c:pt>
                <c:pt idx="47054">
                  <c:v>299.34786987304602</c:v>
                </c:pt>
                <c:pt idx="47055">
                  <c:v>299.34774780273398</c:v>
                </c:pt>
                <c:pt idx="47056">
                  <c:v>299.34762573242102</c:v>
                </c:pt>
                <c:pt idx="47057">
                  <c:v>299.34747314453102</c:v>
                </c:pt>
                <c:pt idx="47058">
                  <c:v>299.34735107421801</c:v>
                </c:pt>
                <c:pt idx="47059">
                  <c:v>299.34722900390602</c:v>
                </c:pt>
                <c:pt idx="47060">
                  <c:v>299.34710693359301</c:v>
                </c:pt>
                <c:pt idx="47061">
                  <c:v>299.34695434570301</c:v>
                </c:pt>
                <c:pt idx="47062">
                  <c:v>299.34683227539</c:v>
                </c:pt>
                <c:pt idx="47063">
                  <c:v>299.34671020507801</c:v>
                </c:pt>
                <c:pt idx="47064">
                  <c:v>299.34655761718699</c:v>
                </c:pt>
                <c:pt idx="47065">
                  <c:v>299.346435546875</c:v>
                </c:pt>
                <c:pt idx="47066">
                  <c:v>299.34631347656199</c:v>
                </c:pt>
                <c:pt idx="47067">
                  <c:v>299.34619140625</c:v>
                </c:pt>
                <c:pt idx="47068">
                  <c:v>299.34603881835898</c:v>
                </c:pt>
                <c:pt idx="47069">
                  <c:v>299.34591674804602</c:v>
                </c:pt>
                <c:pt idx="47070">
                  <c:v>299.34579467773398</c:v>
                </c:pt>
                <c:pt idx="47071">
                  <c:v>299.34567260742102</c:v>
                </c:pt>
                <c:pt idx="47072">
                  <c:v>299.34552001953102</c:v>
                </c:pt>
                <c:pt idx="47073">
                  <c:v>299.34539794921801</c:v>
                </c:pt>
                <c:pt idx="47074">
                  <c:v>299.34524536132801</c:v>
                </c:pt>
                <c:pt idx="47075">
                  <c:v>299.345123291015</c:v>
                </c:pt>
                <c:pt idx="47076">
                  <c:v>299.34500122070301</c:v>
                </c:pt>
                <c:pt idx="47077">
                  <c:v>299.34487915039</c:v>
                </c:pt>
                <c:pt idx="47078">
                  <c:v>299.3447265625</c:v>
                </c:pt>
                <c:pt idx="47079">
                  <c:v>299.34460449218699</c:v>
                </c:pt>
                <c:pt idx="47080">
                  <c:v>299.344482421875</c:v>
                </c:pt>
                <c:pt idx="47081">
                  <c:v>299.34432983398398</c:v>
                </c:pt>
                <c:pt idx="47082">
                  <c:v>299.34420776367102</c:v>
                </c:pt>
                <c:pt idx="47083">
                  <c:v>299.34408569335898</c:v>
                </c:pt>
                <c:pt idx="47084">
                  <c:v>299.34396362304602</c:v>
                </c:pt>
                <c:pt idx="47085">
                  <c:v>299.34381103515602</c:v>
                </c:pt>
                <c:pt idx="47086">
                  <c:v>299.34368896484301</c:v>
                </c:pt>
                <c:pt idx="47087">
                  <c:v>299.34356689453102</c:v>
                </c:pt>
                <c:pt idx="47088">
                  <c:v>299.34341430664</c:v>
                </c:pt>
                <c:pt idx="47089">
                  <c:v>299.34329223632801</c:v>
                </c:pt>
                <c:pt idx="47090">
                  <c:v>299.343170166015</c:v>
                </c:pt>
                <c:pt idx="47091">
                  <c:v>299.34304809570301</c:v>
                </c:pt>
                <c:pt idx="47092">
                  <c:v>299.34289550781199</c:v>
                </c:pt>
                <c:pt idx="47093">
                  <c:v>299.3427734375</c:v>
                </c:pt>
                <c:pt idx="47094">
                  <c:v>299.34265136718699</c:v>
                </c:pt>
                <c:pt idx="47095">
                  <c:v>299.342529296875</c:v>
                </c:pt>
                <c:pt idx="47096">
                  <c:v>299.34237670898398</c:v>
                </c:pt>
                <c:pt idx="47097">
                  <c:v>299.34225463867102</c:v>
                </c:pt>
                <c:pt idx="47098">
                  <c:v>299.34210205078102</c:v>
                </c:pt>
                <c:pt idx="47099">
                  <c:v>299.34197998046801</c:v>
                </c:pt>
                <c:pt idx="47100">
                  <c:v>299.34185791015602</c:v>
                </c:pt>
                <c:pt idx="47101">
                  <c:v>299.34173583984301</c:v>
                </c:pt>
                <c:pt idx="47102">
                  <c:v>299.34158325195301</c:v>
                </c:pt>
                <c:pt idx="47103">
                  <c:v>299.34146118164</c:v>
                </c:pt>
                <c:pt idx="47104">
                  <c:v>299.34133911132801</c:v>
                </c:pt>
                <c:pt idx="47105">
                  <c:v>299.34118652343699</c:v>
                </c:pt>
                <c:pt idx="47106">
                  <c:v>299.341064453125</c:v>
                </c:pt>
                <c:pt idx="47107">
                  <c:v>299.34094238281199</c:v>
                </c:pt>
                <c:pt idx="47108">
                  <c:v>299.3408203125</c:v>
                </c:pt>
                <c:pt idx="47109">
                  <c:v>299.34066772460898</c:v>
                </c:pt>
                <c:pt idx="47110">
                  <c:v>299.34054565429602</c:v>
                </c:pt>
                <c:pt idx="47111">
                  <c:v>299.34042358398398</c:v>
                </c:pt>
                <c:pt idx="47112">
                  <c:v>299.34027099609301</c:v>
                </c:pt>
                <c:pt idx="47113">
                  <c:v>299.34014892578102</c:v>
                </c:pt>
                <c:pt idx="47114">
                  <c:v>299.34002685546801</c:v>
                </c:pt>
                <c:pt idx="47115">
                  <c:v>299.33990478515602</c:v>
                </c:pt>
                <c:pt idx="47116">
                  <c:v>299.339752197265</c:v>
                </c:pt>
                <c:pt idx="47117">
                  <c:v>299.33963012695301</c:v>
                </c:pt>
                <c:pt idx="47118">
                  <c:v>299.33950805664</c:v>
                </c:pt>
                <c:pt idx="47119">
                  <c:v>299.33938598632801</c:v>
                </c:pt>
                <c:pt idx="47120">
                  <c:v>299.33923339843699</c:v>
                </c:pt>
                <c:pt idx="47121">
                  <c:v>299.339111328125</c:v>
                </c:pt>
                <c:pt idx="47122">
                  <c:v>299.33898925781199</c:v>
                </c:pt>
                <c:pt idx="47123">
                  <c:v>299.3388671875</c:v>
                </c:pt>
                <c:pt idx="47124">
                  <c:v>299.33871459960898</c:v>
                </c:pt>
                <c:pt idx="47125">
                  <c:v>299.33859252929602</c:v>
                </c:pt>
                <c:pt idx="47126">
                  <c:v>299.33843994140602</c:v>
                </c:pt>
                <c:pt idx="47127">
                  <c:v>299.33831787109301</c:v>
                </c:pt>
                <c:pt idx="47128">
                  <c:v>299.33819580078102</c:v>
                </c:pt>
                <c:pt idx="47129">
                  <c:v>299.33807373046801</c:v>
                </c:pt>
                <c:pt idx="47130">
                  <c:v>299.33792114257801</c:v>
                </c:pt>
                <c:pt idx="47131">
                  <c:v>299.337799072265</c:v>
                </c:pt>
                <c:pt idx="47132">
                  <c:v>299.33767700195301</c:v>
                </c:pt>
                <c:pt idx="47133">
                  <c:v>299.33752441406199</c:v>
                </c:pt>
                <c:pt idx="47134">
                  <c:v>299.33740234375</c:v>
                </c:pt>
                <c:pt idx="47135">
                  <c:v>299.33728027343699</c:v>
                </c:pt>
                <c:pt idx="47136">
                  <c:v>299.337158203125</c:v>
                </c:pt>
                <c:pt idx="47137">
                  <c:v>299.33700561523398</c:v>
                </c:pt>
                <c:pt idx="47138">
                  <c:v>299.33688354492102</c:v>
                </c:pt>
                <c:pt idx="47139">
                  <c:v>299.33676147460898</c:v>
                </c:pt>
                <c:pt idx="47140">
                  <c:v>299.33663940429602</c:v>
                </c:pt>
                <c:pt idx="47141">
                  <c:v>299.33648681640602</c:v>
                </c:pt>
                <c:pt idx="47142">
                  <c:v>299.33636474609301</c:v>
                </c:pt>
                <c:pt idx="47143">
                  <c:v>299.33624267578102</c:v>
                </c:pt>
                <c:pt idx="47144">
                  <c:v>299.33609008789</c:v>
                </c:pt>
                <c:pt idx="47145">
                  <c:v>299.33596801757801</c:v>
                </c:pt>
                <c:pt idx="47146">
                  <c:v>299.335845947265</c:v>
                </c:pt>
                <c:pt idx="47147">
                  <c:v>299.33572387695301</c:v>
                </c:pt>
                <c:pt idx="47148">
                  <c:v>299.33557128906199</c:v>
                </c:pt>
                <c:pt idx="47149">
                  <c:v>299.33544921875</c:v>
                </c:pt>
                <c:pt idx="47150">
                  <c:v>299.33532714843699</c:v>
                </c:pt>
                <c:pt idx="47151">
                  <c:v>299.335205078125</c:v>
                </c:pt>
                <c:pt idx="47152">
                  <c:v>299.33505249023398</c:v>
                </c:pt>
                <c:pt idx="47153">
                  <c:v>299.33493041992102</c:v>
                </c:pt>
                <c:pt idx="47154">
                  <c:v>299.33480834960898</c:v>
                </c:pt>
                <c:pt idx="47155">
                  <c:v>299.33468627929602</c:v>
                </c:pt>
                <c:pt idx="47156">
                  <c:v>299.33453369140602</c:v>
                </c:pt>
                <c:pt idx="47157">
                  <c:v>299.33441162109301</c:v>
                </c:pt>
                <c:pt idx="47158">
                  <c:v>299.33425903320301</c:v>
                </c:pt>
                <c:pt idx="47159">
                  <c:v>299.33416748046801</c:v>
                </c:pt>
                <c:pt idx="47160">
                  <c:v>299.33401489257801</c:v>
                </c:pt>
                <c:pt idx="47161">
                  <c:v>299.333892822265</c:v>
                </c:pt>
                <c:pt idx="47162">
                  <c:v>299.333740234375</c:v>
                </c:pt>
                <c:pt idx="47163">
                  <c:v>299.33361816406199</c:v>
                </c:pt>
                <c:pt idx="47164">
                  <c:v>299.33349609375</c:v>
                </c:pt>
                <c:pt idx="47165">
                  <c:v>299.33334350585898</c:v>
                </c:pt>
                <c:pt idx="47166">
                  <c:v>299.33322143554602</c:v>
                </c:pt>
                <c:pt idx="47167">
                  <c:v>299.33309936523398</c:v>
                </c:pt>
                <c:pt idx="47168">
                  <c:v>299.33297729492102</c:v>
                </c:pt>
                <c:pt idx="47169">
                  <c:v>299.33282470703102</c:v>
                </c:pt>
                <c:pt idx="47170">
                  <c:v>299.33270263671801</c:v>
                </c:pt>
                <c:pt idx="47171">
                  <c:v>299.33258056640602</c:v>
                </c:pt>
                <c:pt idx="47172">
                  <c:v>299.33245849609301</c:v>
                </c:pt>
                <c:pt idx="47173">
                  <c:v>299.33230590820301</c:v>
                </c:pt>
                <c:pt idx="47174">
                  <c:v>299.33218383789</c:v>
                </c:pt>
                <c:pt idx="47175">
                  <c:v>299.33206176757801</c:v>
                </c:pt>
                <c:pt idx="47176">
                  <c:v>299.331939697265</c:v>
                </c:pt>
                <c:pt idx="47177">
                  <c:v>299.331787109375</c:v>
                </c:pt>
                <c:pt idx="47178">
                  <c:v>299.33166503906199</c:v>
                </c:pt>
                <c:pt idx="47179">
                  <c:v>299.33154296875</c:v>
                </c:pt>
                <c:pt idx="47180">
                  <c:v>299.33139038085898</c:v>
                </c:pt>
                <c:pt idx="47181">
                  <c:v>299.33126831054602</c:v>
                </c:pt>
                <c:pt idx="47182">
                  <c:v>299.33114624023398</c:v>
                </c:pt>
                <c:pt idx="47183">
                  <c:v>299.33102416992102</c:v>
                </c:pt>
                <c:pt idx="47184">
                  <c:v>299.33087158203102</c:v>
                </c:pt>
                <c:pt idx="47185">
                  <c:v>299.33074951171801</c:v>
                </c:pt>
                <c:pt idx="47186">
                  <c:v>299.33062744140602</c:v>
                </c:pt>
                <c:pt idx="47187">
                  <c:v>299.33050537109301</c:v>
                </c:pt>
                <c:pt idx="47188">
                  <c:v>299.33035278320301</c:v>
                </c:pt>
                <c:pt idx="47189">
                  <c:v>299.33023071289</c:v>
                </c:pt>
                <c:pt idx="47190">
                  <c:v>299.33010864257801</c:v>
                </c:pt>
                <c:pt idx="47191">
                  <c:v>299.329986572265</c:v>
                </c:pt>
                <c:pt idx="47192">
                  <c:v>299.329833984375</c:v>
                </c:pt>
                <c:pt idx="47193">
                  <c:v>299.32971191406199</c:v>
                </c:pt>
                <c:pt idx="47194">
                  <c:v>299.32955932617102</c:v>
                </c:pt>
                <c:pt idx="47195">
                  <c:v>299.32946777343699</c:v>
                </c:pt>
                <c:pt idx="47196">
                  <c:v>299.32931518554602</c:v>
                </c:pt>
                <c:pt idx="47197">
                  <c:v>299.32919311523398</c:v>
                </c:pt>
                <c:pt idx="47198">
                  <c:v>299.32904052734301</c:v>
                </c:pt>
                <c:pt idx="47199">
                  <c:v>299.32894897460898</c:v>
                </c:pt>
                <c:pt idx="47200">
                  <c:v>299.32879638671801</c:v>
                </c:pt>
                <c:pt idx="47201">
                  <c:v>299.32867431640602</c:v>
                </c:pt>
                <c:pt idx="47202">
                  <c:v>299.328521728515</c:v>
                </c:pt>
                <c:pt idx="47203">
                  <c:v>299.32839965820301</c:v>
                </c:pt>
                <c:pt idx="47204">
                  <c:v>299.32827758789</c:v>
                </c:pt>
                <c:pt idx="47205">
                  <c:v>299.32815551757801</c:v>
                </c:pt>
                <c:pt idx="47206">
                  <c:v>299.32800292968699</c:v>
                </c:pt>
                <c:pt idx="47207">
                  <c:v>299.327880859375</c:v>
                </c:pt>
                <c:pt idx="47208">
                  <c:v>299.32775878906199</c:v>
                </c:pt>
                <c:pt idx="47209">
                  <c:v>299.32760620117102</c:v>
                </c:pt>
                <c:pt idx="47210">
                  <c:v>299.32748413085898</c:v>
                </c:pt>
                <c:pt idx="47211">
                  <c:v>299.32736206054602</c:v>
                </c:pt>
                <c:pt idx="47212">
                  <c:v>299.32723999023398</c:v>
                </c:pt>
                <c:pt idx="47213">
                  <c:v>299.32708740234301</c:v>
                </c:pt>
                <c:pt idx="47214">
                  <c:v>299.32696533203102</c:v>
                </c:pt>
                <c:pt idx="47215">
                  <c:v>299.32684326171801</c:v>
                </c:pt>
                <c:pt idx="47216">
                  <c:v>299.32672119140602</c:v>
                </c:pt>
                <c:pt idx="47217">
                  <c:v>299.326568603515</c:v>
                </c:pt>
                <c:pt idx="47218">
                  <c:v>299.32644653320301</c:v>
                </c:pt>
                <c:pt idx="47219">
                  <c:v>299.32632446289</c:v>
                </c:pt>
                <c:pt idx="47220">
                  <c:v>299.32620239257801</c:v>
                </c:pt>
                <c:pt idx="47221">
                  <c:v>299.32604980468699</c:v>
                </c:pt>
                <c:pt idx="47222">
                  <c:v>299.325927734375</c:v>
                </c:pt>
                <c:pt idx="47223">
                  <c:v>299.32580566406199</c:v>
                </c:pt>
                <c:pt idx="47224">
                  <c:v>299.32568359375</c:v>
                </c:pt>
                <c:pt idx="47225">
                  <c:v>299.32553100585898</c:v>
                </c:pt>
                <c:pt idx="47226">
                  <c:v>299.32540893554602</c:v>
                </c:pt>
                <c:pt idx="47227">
                  <c:v>299.32528686523398</c:v>
                </c:pt>
                <c:pt idx="47228">
                  <c:v>299.32516479492102</c:v>
                </c:pt>
                <c:pt idx="47229">
                  <c:v>299.32501220703102</c:v>
                </c:pt>
                <c:pt idx="47230">
                  <c:v>299.32489013671801</c:v>
                </c:pt>
                <c:pt idx="47231">
                  <c:v>299.32476806640602</c:v>
                </c:pt>
                <c:pt idx="47232">
                  <c:v>299.324615478515</c:v>
                </c:pt>
                <c:pt idx="47233">
                  <c:v>299.32449340820301</c:v>
                </c:pt>
                <c:pt idx="47234">
                  <c:v>299.32437133789</c:v>
                </c:pt>
                <c:pt idx="47235">
                  <c:v>299.32424926757801</c:v>
                </c:pt>
                <c:pt idx="47236">
                  <c:v>299.32409667968699</c:v>
                </c:pt>
                <c:pt idx="47237">
                  <c:v>299.323974609375</c:v>
                </c:pt>
                <c:pt idx="47238">
                  <c:v>299.32385253906199</c:v>
                </c:pt>
                <c:pt idx="47239">
                  <c:v>299.32373046875</c:v>
                </c:pt>
                <c:pt idx="47240">
                  <c:v>299.32360839843699</c:v>
                </c:pt>
                <c:pt idx="47241">
                  <c:v>299.32345581054602</c:v>
                </c:pt>
                <c:pt idx="47242">
                  <c:v>299.32333374023398</c:v>
                </c:pt>
                <c:pt idx="47243">
                  <c:v>299.32321166992102</c:v>
                </c:pt>
                <c:pt idx="47244">
                  <c:v>299.32308959960898</c:v>
                </c:pt>
                <c:pt idx="47245">
                  <c:v>299.32293701171801</c:v>
                </c:pt>
                <c:pt idx="47246">
                  <c:v>299.32281494140602</c:v>
                </c:pt>
                <c:pt idx="47247">
                  <c:v>299.32269287109301</c:v>
                </c:pt>
                <c:pt idx="47248">
                  <c:v>299.32257080078102</c:v>
                </c:pt>
                <c:pt idx="47249">
                  <c:v>299.32241821289</c:v>
                </c:pt>
                <c:pt idx="47250">
                  <c:v>299.32229614257801</c:v>
                </c:pt>
                <c:pt idx="47251">
                  <c:v>299.322174072265</c:v>
                </c:pt>
                <c:pt idx="47252">
                  <c:v>299.32205200195301</c:v>
                </c:pt>
                <c:pt idx="47253">
                  <c:v>299.32189941406199</c:v>
                </c:pt>
                <c:pt idx="47254">
                  <c:v>299.32177734375</c:v>
                </c:pt>
                <c:pt idx="47255">
                  <c:v>299.32165527343699</c:v>
                </c:pt>
                <c:pt idx="47256">
                  <c:v>299.321533203125</c:v>
                </c:pt>
                <c:pt idx="47257">
                  <c:v>299.32138061523398</c:v>
                </c:pt>
                <c:pt idx="47258">
                  <c:v>299.32125854492102</c:v>
                </c:pt>
                <c:pt idx="47259">
                  <c:v>299.32113647460898</c:v>
                </c:pt>
                <c:pt idx="47260">
                  <c:v>299.32101440429602</c:v>
                </c:pt>
                <c:pt idx="47261">
                  <c:v>299.32086181640602</c:v>
                </c:pt>
                <c:pt idx="47262">
                  <c:v>299.32073974609301</c:v>
                </c:pt>
                <c:pt idx="47263">
                  <c:v>299.32061767578102</c:v>
                </c:pt>
                <c:pt idx="47264">
                  <c:v>299.32049560546801</c:v>
                </c:pt>
                <c:pt idx="47265">
                  <c:v>299.32034301757801</c:v>
                </c:pt>
                <c:pt idx="47266">
                  <c:v>299.320220947265</c:v>
                </c:pt>
                <c:pt idx="47267">
                  <c:v>299.32009887695301</c:v>
                </c:pt>
                <c:pt idx="47268">
                  <c:v>299.31997680664</c:v>
                </c:pt>
                <c:pt idx="47269">
                  <c:v>299.31982421875</c:v>
                </c:pt>
                <c:pt idx="47270">
                  <c:v>299.31970214843699</c:v>
                </c:pt>
                <c:pt idx="47271">
                  <c:v>299.319580078125</c:v>
                </c:pt>
                <c:pt idx="47272">
                  <c:v>299.31945800781199</c:v>
                </c:pt>
                <c:pt idx="47273">
                  <c:v>299.31930541992102</c:v>
                </c:pt>
                <c:pt idx="47274">
                  <c:v>299.31918334960898</c:v>
                </c:pt>
                <c:pt idx="47275">
                  <c:v>299.31906127929602</c:v>
                </c:pt>
                <c:pt idx="47276">
                  <c:v>299.31893920898398</c:v>
                </c:pt>
                <c:pt idx="47277">
                  <c:v>299.31878662109301</c:v>
                </c:pt>
                <c:pt idx="47278">
                  <c:v>299.31866455078102</c:v>
                </c:pt>
                <c:pt idx="47279">
                  <c:v>299.31854248046801</c:v>
                </c:pt>
                <c:pt idx="47280">
                  <c:v>299.31842041015602</c:v>
                </c:pt>
                <c:pt idx="47281">
                  <c:v>299.318267822265</c:v>
                </c:pt>
                <c:pt idx="47282">
                  <c:v>299.31814575195301</c:v>
                </c:pt>
                <c:pt idx="47283">
                  <c:v>299.31802368164</c:v>
                </c:pt>
                <c:pt idx="47284">
                  <c:v>299.31790161132801</c:v>
                </c:pt>
                <c:pt idx="47285">
                  <c:v>299.31774902343699</c:v>
                </c:pt>
                <c:pt idx="47286">
                  <c:v>299.317626953125</c:v>
                </c:pt>
                <c:pt idx="47287">
                  <c:v>299.31750488281199</c:v>
                </c:pt>
                <c:pt idx="47288">
                  <c:v>299.3173828125</c:v>
                </c:pt>
                <c:pt idx="47289">
                  <c:v>299.31723022460898</c:v>
                </c:pt>
                <c:pt idx="47290">
                  <c:v>299.31710815429602</c:v>
                </c:pt>
                <c:pt idx="47291">
                  <c:v>299.31698608398398</c:v>
                </c:pt>
                <c:pt idx="47292">
                  <c:v>299.31686401367102</c:v>
                </c:pt>
                <c:pt idx="47293">
                  <c:v>299.31671142578102</c:v>
                </c:pt>
                <c:pt idx="47294">
                  <c:v>299.31658935546801</c:v>
                </c:pt>
                <c:pt idx="47295">
                  <c:v>299.31646728515602</c:v>
                </c:pt>
                <c:pt idx="47296">
                  <c:v>299.31634521484301</c:v>
                </c:pt>
                <c:pt idx="47297">
                  <c:v>299.31622314453102</c:v>
                </c:pt>
                <c:pt idx="47298">
                  <c:v>299.31607055664</c:v>
                </c:pt>
                <c:pt idx="47299">
                  <c:v>299.31594848632801</c:v>
                </c:pt>
                <c:pt idx="47300">
                  <c:v>299.315826416015</c:v>
                </c:pt>
                <c:pt idx="47301">
                  <c:v>299.31570434570301</c:v>
                </c:pt>
                <c:pt idx="47302">
                  <c:v>299.31555175781199</c:v>
                </c:pt>
                <c:pt idx="47303">
                  <c:v>299.3154296875</c:v>
                </c:pt>
                <c:pt idx="47304">
                  <c:v>299.31530761718699</c:v>
                </c:pt>
                <c:pt idx="47305">
                  <c:v>299.315185546875</c:v>
                </c:pt>
                <c:pt idx="47306">
                  <c:v>299.31503295898398</c:v>
                </c:pt>
                <c:pt idx="47307">
                  <c:v>299.31491088867102</c:v>
                </c:pt>
                <c:pt idx="47308">
                  <c:v>299.31478881835898</c:v>
                </c:pt>
                <c:pt idx="47309">
                  <c:v>299.31466674804602</c:v>
                </c:pt>
                <c:pt idx="47310">
                  <c:v>299.31451416015602</c:v>
                </c:pt>
                <c:pt idx="47311">
                  <c:v>299.31439208984301</c:v>
                </c:pt>
                <c:pt idx="47312">
                  <c:v>299.31427001953102</c:v>
                </c:pt>
                <c:pt idx="47313">
                  <c:v>299.31414794921801</c:v>
                </c:pt>
                <c:pt idx="47314">
                  <c:v>299.31399536132801</c:v>
                </c:pt>
                <c:pt idx="47315">
                  <c:v>299.31390380859301</c:v>
                </c:pt>
                <c:pt idx="47316">
                  <c:v>299.31375122070301</c:v>
                </c:pt>
                <c:pt idx="47317">
                  <c:v>299.31362915039</c:v>
                </c:pt>
                <c:pt idx="47318">
                  <c:v>299.3134765625</c:v>
                </c:pt>
                <c:pt idx="47319">
                  <c:v>299.313385009765</c:v>
                </c:pt>
                <c:pt idx="47320">
                  <c:v>299.313232421875</c:v>
                </c:pt>
                <c:pt idx="47321">
                  <c:v>299.31311035156199</c:v>
                </c:pt>
                <c:pt idx="47322">
                  <c:v>299.31295776367102</c:v>
                </c:pt>
                <c:pt idx="47323">
                  <c:v>299.31286621093699</c:v>
                </c:pt>
                <c:pt idx="47324">
                  <c:v>299.31271362304602</c:v>
                </c:pt>
                <c:pt idx="47325">
                  <c:v>299.31259155273398</c:v>
                </c:pt>
                <c:pt idx="47326">
                  <c:v>299.31246948242102</c:v>
                </c:pt>
                <c:pt idx="47327">
                  <c:v>299.31234741210898</c:v>
                </c:pt>
                <c:pt idx="47328">
                  <c:v>299.31219482421801</c:v>
                </c:pt>
                <c:pt idx="47329">
                  <c:v>299.31207275390602</c:v>
                </c:pt>
                <c:pt idx="47330">
                  <c:v>299.31195068359301</c:v>
                </c:pt>
                <c:pt idx="47331">
                  <c:v>299.31182861328102</c:v>
                </c:pt>
                <c:pt idx="47332">
                  <c:v>299.31167602539</c:v>
                </c:pt>
                <c:pt idx="47333">
                  <c:v>299.31155395507801</c:v>
                </c:pt>
                <c:pt idx="47334">
                  <c:v>299.311431884765</c:v>
                </c:pt>
                <c:pt idx="47335">
                  <c:v>299.31130981445301</c:v>
                </c:pt>
                <c:pt idx="47336">
                  <c:v>299.31115722656199</c:v>
                </c:pt>
                <c:pt idx="47337">
                  <c:v>299.31103515625</c:v>
                </c:pt>
                <c:pt idx="47338">
                  <c:v>299.31091308593699</c:v>
                </c:pt>
                <c:pt idx="47339">
                  <c:v>299.310791015625</c:v>
                </c:pt>
                <c:pt idx="47340">
                  <c:v>299.31063842773398</c:v>
                </c:pt>
                <c:pt idx="47341">
                  <c:v>299.31051635742102</c:v>
                </c:pt>
                <c:pt idx="47342">
                  <c:v>299.31039428710898</c:v>
                </c:pt>
                <c:pt idx="47343">
                  <c:v>299.31027221679602</c:v>
                </c:pt>
                <c:pt idx="47344">
                  <c:v>299.31011962890602</c:v>
                </c:pt>
                <c:pt idx="47345">
                  <c:v>299.30999755859301</c:v>
                </c:pt>
                <c:pt idx="47346">
                  <c:v>299.30987548828102</c:v>
                </c:pt>
                <c:pt idx="47347">
                  <c:v>299.30975341796801</c:v>
                </c:pt>
                <c:pt idx="47348">
                  <c:v>299.30960083007801</c:v>
                </c:pt>
                <c:pt idx="47349">
                  <c:v>299.309478759765</c:v>
                </c:pt>
                <c:pt idx="47350">
                  <c:v>299.30935668945301</c:v>
                </c:pt>
                <c:pt idx="47351">
                  <c:v>299.30923461914</c:v>
                </c:pt>
                <c:pt idx="47352">
                  <c:v>299.30911254882801</c:v>
                </c:pt>
                <c:pt idx="47353">
                  <c:v>299.30895996093699</c:v>
                </c:pt>
                <c:pt idx="47354">
                  <c:v>299.308837890625</c:v>
                </c:pt>
                <c:pt idx="47355">
                  <c:v>299.30871582031199</c:v>
                </c:pt>
                <c:pt idx="47356">
                  <c:v>299.30859375</c:v>
                </c:pt>
                <c:pt idx="47357">
                  <c:v>299.30844116210898</c:v>
                </c:pt>
                <c:pt idx="47358">
                  <c:v>299.30831909179602</c:v>
                </c:pt>
                <c:pt idx="47359">
                  <c:v>299.30819702148398</c:v>
                </c:pt>
                <c:pt idx="47360">
                  <c:v>299.30807495117102</c:v>
                </c:pt>
                <c:pt idx="47361">
                  <c:v>299.30792236328102</c:v>
                </c:pt>
                <c:pt idx="47362">
                  <c:v>299.30780029296801</c:v>
                </c:pt>
                <c:pt idx="47363">
                  <c:v>299.30767822265602</c:v>
                </c:pt>
                <c:pt idx="47364">
                  <c:v>299.30755615234301</c:v>
                </c:pt>
                <c:pt idx="47365">
                  <c:v>299.30740356445301</c:v>
                </c:pt>
                <c:pt idx="47366">
                  <c:v>299.30728149414</c:v>
                </c:pt>
                <c:pt idx="47367">
                  <c:v>299.30715942382801</c:v>
                </c:pt>
                <c:pt idx="47368">
                  <c:v>299.307037353515</c:v>
                </c:pt>
                <c:pt idx="47369">
                  <c:v>299.30691528320301</c:v>
                </c:pt>
                <c:pt idx="47370">
                  <c:v>299.30676269531199</c:v>
                </c:pt>
                <c:pt idx="47371">
                  <c:v>299.306640625</c:v>
                </c:pt>
                <c:pt idx="47372">
                  <c:v>299.30651855468699</c:v>
                </c:pt>
                <c:pt idx="47373">
                  <c:v>299.306396484375</c:v>
                </c:pt>
                <c:pt idx="47374">
                  <c:v>299.30624389648398</c:v>
                </c:pt>
                <c:pt idx="47375">
                  <c:v>299.30612182617102</c:v>
                </c:pt>
                <c:pt idx="47376">
                  <c:v>299.30599975585898</c:v>
                </c:pt>
                <c:pt idx="47377">
                  <c:v>299.30587768554602</c:v>
                </c:pt>
                <c:pt idx="47378">
                  <c:v>299.30572509765602</c:v>
                </c:pt>
                <c:pt idx="47379">
                  <c:v>299.30563354492102</c:v>
                </c:pt>
                <c:pt idx="47380">
                  <c:v>299.30548095703102</c:v>
                </c:pt>
                <c:pt idx="47381">
                  <c:v>299.30535888671801</c:v>
                </c:pt>
                <c:pt idx="47382">
                  <c:v>299.30523681640602</c:v>
                </c:pt>
                <c:pt idx="47383">
                  <c:v>299.30511474609301</c:v>
                </c:pt>
                <c:pt idx="47384">
                  <c:v>299.30496215820301</c:v>
                </c:pt>
                <c:pt idx="47385">
                  <c:v>299.30484008789</c:v>
                </c:pt>
                <c:pt idx="47386">
                  <c:v>299.30471801757801</c:v>
                </c:pt>
                <c:pt idx="47387">
                  <c:v>299.304595947265</c:v>
                </c:pt>
                <c:pt idx="47388">
                  <c:v>299.304443359375</c:v>
                </c:pt>
                <c:pt idx="47389">
                  <c:v>299.30432128906199</c:v>
                </c:pt>
                <c:pt idx="47390">
                  <c:v>299.30419921875</c:v>
                </c:pt>
                <c:pt idx="47391">
                  <c:v>299.30407714843699</c:v>
                </c:pt>
                <c:pt idx="47392">
                  <c:v>299.30392456054602</c:v>
                </c:pt>
                <c:pt idx="47393">
                  <c:v>299.30380249023398</c:v>
                </c:pt>
                <c:pt idx="47394">
                  <c:v>299.30368041992102</c:v>
                </c:pt>
                <c:pt idx="47395">
                  <c:v>299.30355834960898</c:v>
                </c:pt>
                <c:pt idx="47396">
                  <c:v>299.30343627929602</c:v>
                </c:pt>
                <c:pt idx="47397">
                  <c:v>299.30328369140602</c:v>
                </c:pt>
                <c:pt idx="47398">
                  <c:v>299.30316162109301</c:v>
                </c:pt>
                <c:pt idx="47399">
                  <c:v>299.30303955078102</c:v>
                </c:pt>
                <c:pt idx="47400">
                  <c:v>299.30291748046801</c:v>
                </c:pt>
                <c:pt idx="47401">
                  <c:v>299.30276489257801</c:v>
                </c:pt>
                <c:pt idx="47402">
                  <c:v>299.302642822265</c:v>
                </c:pt>
                <c:pt idx="47403">
                  <c:v>299.30252075195301</c:v>
                </c:pt>
                <c:pt idx="47404">
                  <c:v>299.30239868164</c:v>
                </c:pt>
                <c:pt idx="47405">
                  <c:v>299.30227661132801</c:v>
                </c:pt>
                <c:pt idx="47406">
                  <c:v>299.30212402343699</c:v>
                </c:pt>
                <c:pt idx="47407">
                  <c:v>299.302001953125</c:v>
                </c:pt>
                <c:pt idx="47408">
                  <c:v>299.30187988281199</c:v>
                </c:pt>
                <c:pt idx="47409">
                  <c:v>299.3017578125</c:v>
                </c:pt>
                <c:pt idx="47410">
                  <c:v>299.30160522460898</c:v>
                </c:pt>
                <c:pt idx="47411">
                  <c:v>299.301513671875</c:v>
                </c:pt>
                <c:pt idx="47412">
                  <c:v>299.30136108398398</c:v>
                </c:pt>
                <c:pt idx="47413">
                  <c:v>299.30123901367102</c:v>
                </c:pt>
                <c:pt idx="47414">
                  <c:v>299.30111694335898</c:v>
                </c:pt>
                <c:pt idx="47415">
                  <c:v>299.30099487304602</c:v>
                </c:pt>
                <c:pt idx="47416">
                  <c:v>299.30084228515602</c:v>
                </c:pt>
                <c:pt idx="47417">
                  <c:v>299.30072021484301</c:v>
                </c:pt>
                <c:pt idx="47418">
                  <c:v>299.30059814453102</c:v>
                </c:pt>
                <c:pt idx="47419">
                  <c:v>299.30047607421801</c:v>
                </c:pt>
                <c:pt idx="47420">
                  <c:v>299.30032348632801</c:v>
                </c:pt>
                <c:pt idx="47421">
                  <c:v>299.300201416015</c:v>
                </c:pt>
                <c:pt idx="47422">
                  <c:v>299.30007934570301</c:v>
                </c:pt>
                <c:pt idx="47423">
                  <c:v>299.29995727539</c:v>
                </c:pt>
                <c:pt idx="47424">
                  <c:v>299.29983520507801</c:v>
                </c:pt>
                <c:pt idx="47425">
                  <c:v>299.29968261718699</c:v>
                </c:pt>
                <c:pt idx="47426">
                  <c:v>299.299560546875</c:v>
                </c:pt>
                <c:pt idx="47427">
                  <c:v>299.29943847656199</c:v>
                </c:pt>
                <c:pt idx="47428">
                  <c:v>299.29931640625</c:v>
                </c:pt>
                <c:pt idx="47429">
                  <c:v>299.29919433593699</c:v>
                </c:pt>
                <c:pt idx="47430">
                  <c:v>299.29904174804602</c:v>
                </c:pt>
                <c:pt idx="47431">
                  <c:v>299.29891967773398</c:v>
                </c:pt>
                <c:pt idx="47432">
                  <c:v>299.29879760742102</c:v>
                </c:pt>
                <c:pt idx="47433">
                  <c:v>299.29867553710898</c:v>
                </c:pt>
                <c:pt idx="47434">
                  <c:v>299.29852294921801</c:v>
                </c:pt>
                <c:pt idx="47435">
                  <c:v>299.29843139648398</c:v>
                </c:pt>
                <c:pt idx="47436">
                  <c:v>299.29827880859301</c:v>
                </c:pt>
                <c:pt idx="47437">
                  <c:v>299.29815673828102</c:v>
                </c:pt>
                <c:pt idx="47438">
                  <c:v>299.29803466796801</c:v>
                </c:pt>
                <c:pt idx="47439">
                  <c:v>299.29791259765602</c:v>
                </c:pt>
                <c:pt idx="47440">
                  <c:v>299.297760009765</c:v>
                </c:pt>
                <c:pt idx="47441">
                  <c:v>299.29763793945301</c:v>
                </c:pt>
                <c:pt idx="47442">
                  <c:v>299.29751586914</c:v>
                </c:pt>
                <c:pt idx="47443">
                  <c:v>299.29739379882801</c:v>
                </c:pt>
                <c:pt idx="47444">
                  <c:v>299.29724121093699</c:v>
                </c:pt>
                <c:pt idx="47445">
                  <c:v>299.297119140625</c:v>
                </c:pt>
                <c:pt idx="47446">
                  <c:v>299.29699707031199</c:v>
                </c:pt>
                <c:pt idx="47447">
                  <c:v>299.296875</c:v>
                </c:pt>
                <c:pt idx="47448">
                  <c:v>299.29675292968699</c:v>
                </c:pt>
                <c:pt idx="47449">
                  <c:v>299.29660034179602</c:v>
                </c:pt>
                <c:pt idx="47450">
                  <c:v>299.29647827148398</c:v>
                </c:pt>
                <c:pt idx="47451">
                  <c:v>299.29635620117102</c:v>
                </c:pt>
                <c:pt idx="47452">
                  <c:v>299.29623413085898</c:v>
                </c:pt>
                <c:pt idx="47453">
                  <c:v>299.29611206054602</c:v>
                </c:pt>
                <c:pt idx="47454">
                  <c:v>299.29595947265602</c:v>
                </c:pt>
                <c:pt idx="47455">
                  <c:v>299.29583740234301</c:v>
                </c:pt>
                <c:pt idx="47456">
                  <c:v>299.29571533203102</c:v>
                </c:pt>
                <c:pt idx="47457">
                  <c:v>299.29559326171801</c:v>
                </c:pt>
                <c:pt idx="47458">
                  <c:v>299.29544067382801</c:v>
                </c:pt>
                <c:pt idx="47459">
                  <c:v>299.29534912109301</c:v>
                </c:pt>
                <c:pt idx="47460">
                  <c:v>299.29519653320301</c:v>
                </c:pt>
                <c:pt idx="47461">
                  <c:v>299.29507446289</c:v>
                </c:pt>
                <c:pt idx="47462">
                  <c:v>299.29495239257801</c:v>
                </c:pt>
                <c:pt idx="47463">
                  <c:v>299.294830322265</c:v>
                </c:pt>
                <c:pt idx="47464">
                  <c:v>299.294677734375</c:v>
                </c:pt>
                <c:pt idx="47465">
                  <c:v>299.29455566406199</c:v>
                </c:pt>
                <c:pt idx="47466">
                  <c:v>299.29443359375</c:v>
                </c:pt>
                <c:pt idx="47467">
                  <c:v>299.29431152343699</c:v>
                </c:pt>
                <c:pt idx="47468">
                  <c:v>299.294189453125</c:v>
                </c:pt>
                <c:pt idx="47469">
                  <c:v>299.29403686523398</c:v>
                </c:pt>
                <c:pt idx="47470">
                  <c:v>299.29391479492102</c:v>
                </c:pt>
                <c:pt idx="47471">
                  <c:v>299.29379272460898</c:v>
                </c:pt>
                <c:pt idx="47472">
                  <c:v>299.29367065429602</c:v>
                </c:pt>
                <c:pt idx="47473">
                  <c:v>299.29351806640602</c:v>
                </c:pt>
                <c:pt idx="47474">
                  <c:v>299.29339599609301</c:v>
                </c:pt>
                <c:pt idx="47475">
                  <c:v>299.29327392578102</c:v>
                </c:pt>
                <c:pt idx="47476">
                  <c:v>299.29315185546801</c:v>
                </c:pt>
                <c:pt idx="47477">
                  <c:v>299.29302978515602</c:v>
                </c:pt>
                <c:pt idx="47478">
                  <c:v>299.292877197265</c:v>
                </c:pt>
                <c:pt idx="47479">
                  <c:v>299.29278564453102</c:v>
                </c:pt>
                <c:pt idx="47480">
                  <c:v>299.29263305664</c:v>
                </c:pt>
                <c:pt idx="47481">
                  <c:v>299.29251098632801</c:v>
                </c:pt>
                <c:pt idx="47482">
                  <c:v>299.292388916015</c:v>
                </c:pt>
                <c:pt idx="47483">
                  <c:v>299.29226684570301</c:v>
                </c:pt>
                <c:pt idx="47484">
                  <c:v>299.29211425781199</c:v>
                </c:pt>
                <c:pt idx="47485">
                  <c:v>299.2919921875</c:v>
                </c:pt>
                <c:pt idx="47486">
                  <c:v>299.29187011718699</c:v>
                </c:pt>
                <c:pt idx="47487">
                  <c:v>299.291748046875</c:v>
                </c:pt>
                <c:pt idx="47488">
                  <c:v>299.29159545898398</c:v>
                </c:pt>
                <c:pt idx="47489">
                  <c:v>299.29147338867102</c:v>
                </c:pt>
                <c:pt idx="47490">
                  <c:v>299.29135131835898</c:v>
                </c:pt>
                <c:pt idx="47491">
                  <c:v>299.29122924804602</c:v>
                </c:pt>
                <c:pt idx="47492">
                  <c:v>299.29110717773398</c:v>
                </c:pt>
                <c:pt idx="47493">
                  <c:v>299.29095458984301</c:v>
                </c:pt>
                <c:pt idx="47494">
                  <c:v>299.29083251953102</c:v>
                </c:pt>
                <c:pt idx="47495">
                  <c:v>299.29071044921801</c:v>
                </c:pt>
                <c:pt idx="47496">
                  <c:v>299.29058837890602</c:v>
                </c:pt>
                <c:pt idx="47497">
                  <c:v>299.29046630859301</c:v>
                </c:pt>
                <c:pt idx="47498">
                  <c:v>299.29031372070301</c:v>
                </c:pt>
                <c:pt idx="47499">
                  <c:v>299.29022216796801</c:v>
                </c:pt>
                <c:pt idx="47500">
                  <c:v>299.29006958007801</c:v>
                </c:pt>
                <c:pt idx="47501">
                  <c:v>299.289947509765</c:v>
                </c:pt>
                <c:pt idx="47502">
                  <c:v>299.28982543945301</c:v>
                </c:pt>
                <c:pt idx="47503">
                  <c:v>299.28970336914</c:v>
                </c:pt>
                <c:pt idx="47504">
                  <c:v>299.28955078125</c:v>
                </c:pt>
                <c:pt idx="47505">
                  <c:v>299.28942871093699</c:v>
                </c:pt>
                <c:pt idx="47506">
                  <c:v>299.289306640625</c:v>
                </c:pt>
                <c:pt idx="47507">
                  <c:v>299.28918457031199</c:v>
                </c:pt>
                <c:pt idx="47508">
                  <c:v>299.2890625</c:v>
                </c:pt>
                <c:pt idx="47509">
                  <c:v>299.28890991210898</c:v>
                </c:pt>
                <c:pt idx="47510">
                  <c:v>299.28878784179602</c:v>
                </c:pt>
                <c:pt idx="47511">
                  <c:v>299.28866577148398</c:v>
                </c:pt>
                <c:pt idx="47512">
                  <c:v>299.28854370117102</c:v>
                </c:pt>
                <c:pt idx="47513">
                  <c:v>299.28842163085898</c:v>
                </c:pt>
                <c:pt idx="47514">
                  <c:v>299.28826904296801</c:v>
                </c:pt>
                <c:pt idx="47515">
                  <c:v>299.28814697265602</c:v>
                </c:pt>
                <c:pt idx="47516">
                  <c:v>299.28802490234301</c:v>
                </c:pt>
                <c:pt idx="47517">
                  <c:v>299.28790283203102</c:v>
                </c:pt>
                <c:pt idx="47518">
                  <c:v>299.28775024414</c:v>
                </c:pt>
                <c:pt idx="47519">
                  <c:v>299.28765869140602</c:v>
                </c:pt>
                <c:pt idx="47520">
                  <c:v>299.287506103515</c:v>
                </c:pt>
                <c:pt idx="47521">
                  <c:v>299.28738403320301</c:v>
                </c:pt>
                <c:pt idx="47522">
                  <c:v>299.28726196289</c:v>
                </c:pt>
                <c:pt idx="47523">
                  <c:v>299.28713989257801</c:v>
                </c:pt>
                <c:pt idx="47524">
                  <c:v>299.28698730468699</c:v>
                </c:pt>
                <c:pt idx="47525">
                  <c:v>299.286865234375</c:v>
                </c:pt>
                <c:pt idx="47526">
                  <c:v>299.28674316406199</c:v>
                </c:pt>
                <c:pt idx="47527">
                  <c:v>299.28662109375</c:v>
                </c:pt>
                <c:pt idx="47528">
                  <c:v>299.28649902343699</c:v>
                </c:pt>
                <c:pt idx="47529">
                  <c:v>299.28634643554602</c:v>
                </c:pt>
                <c:pt idx="47530">
                  <c:v>299.28622436523398</c:v>
                </c:pt>
                <c:pt idx="47531">
                  <c:v>299.28610229492102</c:v>
                </c:pt>
                <c:pt idx="47532">
                  <c:v>299.28598022460898</c:v>
                </c:pt>
                <c:pt idx="47533">
                  <c:v>299.28585815429602</c:v>
                </c:pt>
                <c:pt idx="47534">
                  <c:v>299.28570556640602</c:v>
                </c:pt>
                <c:pt idx="47535">
                  <c:v>299.28561401367102</c:v>
                </c:pt>
                <c:pt idx="47536">
                  <c:v>299.28546142578102</c:v>
                </c:pt>
                <c:pt idx="47537">
                  <c:v>299.28533935546801</c:v>
                </c:pt>
                <c:pt idx="47538">
                  <c:v>299.28521728515602</c:v>
                </c:pt>
                <c:pt idx="47539">
                  <c:v>299.28509521484301</c:v>
                </c:pt>
                <c:pt idx="47540">
                  <c:v>299.28494262695301</c:v>
                </c:pt>
                <c:pt idx="47541">
                  <c:v>299.28482055664</c:v>
                </c:pt>
                <c:pt idx="47542">
                  <c:v>299.28469848632801</c:v>
                </c:pt>
                <c:pt idx="47543">
                  <c:v>299.284576416015</c:v>
                </c:pt>
                <c:pt idx="47544">
                  <c:v>299.28445434570301</c:v>
                </c:pt>
                <c:pt idx="47545">
                  <c:v>299.28430175781199</c:v>
                </c:pt>
                <c:pt idx="47546">
                  <c:v>299.2841796875</c:v>
                </c:pt>
                <c:pt idx="47547">
                  <c:v>299.28405761718699</c:v>
                </c:pt>
                <c:pt idx="47548">
                  <c:v>299.283935546875</c:v>
                </c:pt>
                <c:pt idx="47549">
                  <c:v>299.28381347656199</c:v>
                </c:pt>
                <c:pt idx="47550">
                  <c:v>299.28366088867102</c:v>
                </c:pt>
                <c:pt idx="47551">
                  <c:v>299.28353881835898</c:v>
                </c:pt>
                <c:pt idx="47552">
                  <c:v>299.28341674804602</c:v>
                </c:pt>
                <c:pt idx="47553">
                  <c:v>299.28329467773398</c:v>
                </c:pt>
                <c:pt idx="47554">
                  <c:v>299.28317260742102</c:v>
                </c:pt>
                <c:pt idx="47555">
                  <c:v>299.28305053710898</c:v>
                </c:pt>
                <c:pt idx="47556">
                  <c:v>299.28289794921801</c:v>
                </c:pt>
                <c:pt idx="47557">
                  <c:v>299.28277587890602</c:v>
                </c:pt>
                <c:pt idx="47558">
                  <c:v>299.28265380859301</c:v>
                </c:pt>
                <c:pt idx="47559">
                  <c:v>299.28253173828102</c:v>
                </c:pt>
                <c:pt idx="47560">
                  <c:v>299.28237915039</c:v>
                </c:pt>
                <c:pt idx="47561">
                  <c:v>299.28225708007801</c:v>
                </c:pt>
                <c:pt idx="47562">
                  <c:v>299.282135009765</c:v>
                </c:pt>
                <c:pt idx="47563">
                  <c:v>299.28201293945301</c:v>
                </c:pt>
                <c:pt idx="47564">
                  <c:v>299.28189086914</c:v>
                </c:pt>
                <c:pt idx="47565">
                  <c:v>299.28173828125</c:v>
                </c:pt>
                <c:pt idx="47566">
                  <c:v>299.28161621093699</c:v>
                </c:pt>
                <c:pt idx="47567">
                  <c:v>299.281494140625</c:v>
                </c:pt>
                <c:pt idx="47568">
                  <c:v>299.28137207031199</c:v>
                </c:pt>
                <c:pt idx="47569">
                  <c:v>299.28125</c:v>
                </c:pt>
                <c:pt idx="47570">
                  <c:v>299.28109741210898</c:v>
                </c:pt>
                <c:pt idx="47571">
                  <c:v>299.281005859375</c:v>
                </c:pt>
                <c:pt idx="47572">
                  <c:v>299.28085327148398</c:v>
                </c:pt>
                <c:pt idx="47573">
                  <c:v>299.28073120117102</c:v>
                </c:pt>
                <c:pt idx="47574">
                  <c:v>299.28060913085898</c:v>
                </c:pt>
                <c:pt idx="47575">
                  <c:v>299.28048706054602</c:v>
                </c:pt>
                <c:pt idx="47576">
                  <c:v>299.28033447265602</c:v>
                </c:pt>
                <c:pt idx="47577">
                  <c:v>299.28021240234301</c:v>
                </c:pt>
                <c:pt idx="47578">
                  <c:v>299.28009033203102</c:v>
                </c:pt>
                <c:pt idx="47579">
                  <c:v>299.27996826171801</c:v>
                </c:pt>
                <c:pt idx="47580">
                  <c:v>299.27984619140602</c:v>
                </c:pt>
                <c:pt idx="47581">
                  <c:v>299.279693603515</c:v>
                </c:pt>
                <c:pt idx="47582">
                  <c:v>299.27957153320301</c:v>
                </c:pt>
                <c:pt idx="47583">
                  <c:v>299.27944946289</c:v>
                </c:pt>
                <c:pt idx="47584">
                  <c:v>299.27932739257801</c:v>
                </c:pt>
                <c:pt idx="47585">
                  <c:v>299.279205322265</c:v>
                </c:pt>
                <c:pt idx="47586">
                  <c:v>299.279052734375</c:v>
                </c:pt>
                <c:pt idx="47587">
                  <c:v>299.27896118164</c:v>
                </c:pt>
                <c:pt idx="47588">
                  <c:v>299.27880859375</c:v>
                </c:pt>
                <c:pt idx="47589">
                  <c:v>299.27868652343699</c:v>
                </c:pt>
                <c:pt idx="47590">
                  <c:v>299.278564453125</c:v>
                </c:pt>
                <c:pt idx="47591">
                  <c:v>299.27844238281199</c:v>
                </c:pt>
                <c:pt idx="47592">
                  <c:v>299.2783203125</c:v>
                </c:pt>
                <c:pt idx="47593">
                  <c:v>299.27816772460898</c:v>
                </c:pt>
                <c:pt idx="47594">
                  <c:v>299.27804565429602</c:v>
                </c:pt>
                <c:pt idx="47595">
                  <c:v>299.27792358398398</c:v>
                </c:pt>
                <c:pt idx="47596">
                  <c:v>299.27780151367102</c:v>
                </c:pt>
                <c:pt idx="47597">
                  <c:v>299.27767944335898</c:v>
                </c:pt>
                <c:pt idx="47598">
                  <c:v>299.27752685546801</c:v>
                </c:pt>
                <c:pt idx="47599">
                  <c:v>299.27740478515602</c:v>
                </c:pt>
                <c:pt idx="47600">
                  <c:v>299.27728271484301</c:v>
                </c:pt>
                <c:pt idx="47601">
                  <c:v>299.27716064453102</c:v>
                </c:pt>
                <c:pt idx="47602">
                  <c:v>299.27703857421801</c:v>
                </c:pt>
                <c:pt idx="47603">
                  <c:v>299.27691650390602</c:v>
                </c:pt>
                <c:pt idx="47604">
                  <c:v>299.276763916015</c:v>
                </c:pt>
                <c:pt idx="47605">
                  <c:v>299.27664184570301</c:v>
                </c:pt>
                <c:pt idx="47606">
                  <c:v>299.27651977539</c:v>
                </c:pt>
                <c:pt idx="47607">
                  <c:v>299.27639770507801</c:v>
                </c:pt>
                <c:pt idx="47608">
                  <c:v>299.276275634765</c:v>
                </c:pt>
                <c:pt idx="47609">
                  <c:v>299.276123046875</c:v>
                </c:pt>
                <c:pt idx="47610">
                  <c:v>299.27600097656199</c:v>
                </c:pt>
                <c:pt idx="47611">
                  <c:v>299.27587890625</c:v>
                </c:pt>
                <c:pt idx="47612">
                  <c:v>299.27575683593699</c:v>
                </c:pt>
                <c:pt idx="47613">
                  <c:v>299.275634765625</c:v>
                </c:pt>
                <c:pt idx="47614">
                  <c:v>299.27548217773398</c:v>
                </c:pt>
                <c:pt idx="47615">
                  <c:v>299.275390625</c:v>
                </c:pt>
                <c:pt idx="47616">
                  <c:v>299.27523803710898</c:v>
                </c:pt>
                <c:pt idx="47617">
                  <c:v>299.27511596679602</c:v>
                </c:pt>
                <c:pt idx="47618">
                  <c:v>299.27499389648398</c:v>
                </c:pt>
                <c:pt idx="47619">
                  <c:v>299.27487182617102</c:v>
                </c:pt>
                <c:pt idx="47620">
                  <c:v>299.27471923828102</c:v>
                </c:pt>
                <c:pt idx="47621">
                  <c:v>299.27459716796801</c:v>
                </c:pt>
                <c:pt idx="47622">
                  <c:v>299.27447509765602</c:v>
                </c:pt>
                <c:pt idx="47623">
                  <c:v>299.27435302734301</c:v>
                </c:pt>
                <c:pt idx="47624">
                  <c:v>299.27423095703102</c:v>
                </c:pt>
                <c:pt idx="47625">
                  <c:v>299.27407836914</c:v>
                </c:pt>
                <c:pt idx="47626">
                  <c:v>299.27395629882801</c:v>
                </c:pt>
                <c:pt idx="47627">
                  <c:v>299.273834228515</c:v>
                </c:pt>
                <c:pt idx="47628">
                  <c:v>299.27371215820301</c:v>
                </c:pt>
                <c:pt idx="47629">
                  <c:v>299.27359008789</c:v>
                </c:pt>
                <c:pt idx="47630">
                  <c:v>299.2734375</c:v>
                </c:pt>
                <c:pt idx="47631">
                  <c:v>299.273345947265</c:v>
                </c:pt>
                <c:pt idx="47632">
                  <c:v>299.273193359375</c:v>
                </c:pt>
                <c:pt idx="47633">
                  <c:v>299.27307128906199</c:v>
                </c:pt>
                <c:pt idx="47634">
                  <c:v>299.27294921875</c:v>
                </c:pt>
                <c:pt idx="47635">
                  <c:v>299.27282714843699</c:v>
                </c:pt>
                <c:pt idx="47636">
                  <c:v>299.272705078125</c:v>
                </c:pt>
                <c:pt idx="47637">
                  <c:v>299.27255249023398</c:v>
                </c:pt>
                <c:pt idx="47638">
                  <c:v>299.27243041992102</c:v>
                </c:pt>
                <c:pt idx="47639">
                  <c:v>299.27230834960898</c:v>
                </c:pt>
                <c:pt idx="47640">
                  <c:v>299.27218627929602</c:v>
                </c:pt>
                <c:pt idx="47641">
                  <c:v>299.27206420898398</c:v>
                </c:pt>
                <c:pt idx="47642">
                  <c:v>299.27191162109301</c:v>
                </c:pt>
                <c:pt idx="47643">
                  <c:v>299.27182006835898</c:v>
                </c:pt>
                <c:pt idx="47644">
                  <c:v>299.27166748046801</c:v>
                </c:pt>
                <c:pt idx="47645">
                  <c:v>299.27154541015602</c:v>
                </c:pt>
                <c:pt idx="47646">
                  <c:v>299.27142333984301</c:v>
                </c:pt>
                <c:pt idx="47647">
                  <c:v>299.27130126953102</c:v>
                </c:pt>
                <c:pt idx="47648">
                  <c:v>299.27114868164</c:v>
                </c:pt>
                <c:pt idx="47649">
                  <c:v>299.27102661132801</c:v>
                </c:pt>
                <c:pt idx="47650">
                  <c:v>299.270904541015</c:v>
                </c:pt>
                <c:pt idx="47651">
                  <c:v>299.27078247070301</c:v>
                </c:pt>
                <c:pt idx="47652">
                  <c:v>299.27066040039</c:v>
                </c:pt>
                <c:pt idx="47653">
                  <c:v>299.2705078125</c:v>
                </c:pt>
                <c:pt idx="47654">
                  <c:v>299.27038574218699</c:v>
                </c:pt>
                <c:pt idx="47655">
                  <c:v>299.270263671875</c:v>
                </c:pt>
                <c:pt idx="47656">
                  <c:v>299.27014160156199</c:v>
                </c:pt>
                <c:pt idx="47657">
                  <c:v>299.27001953125</c:v>
                </c:pt>
                <c:pt idx="47658">
                  <c:v>299.26989746093699</c:v>
                </c:pt>
                <c:pt idx="47659">
                  <c:v>299.269775390625</c:v>
                </c:pt>
                <c:pt idx="47660">
                  <c:v>299.26962280273398</c:v>
                </c:pt>
                <c:pt idx="47661">
                  <c:v>299.26950073242102</c:v>
                </c:pt>
                <c:pt idx="47662">
                  <c:v>299.26937866210898</c:v>
                </c:pt>
                <c:pt idx="47663">
                  <c:v>299.26925659179602</c:v>
                </c:pt>
                <c:pt idx="47664">
                  <c:v>299.26913452148398</c:v>
                </c:pt>
                <c:pt idx="47665">
                  <c:v>299.26898193359301</c:v>
                </c:pt>
                <c:pt idx="47666">
                  <c:v>299.26885986328102</c:v>
                </c:pt>
                <c:pt idx="47667">
                  <c:v>299.26873779296801</c:v>
                </c:pt>
                <c:pt idx="47668">
                  <c:v>299.26861572265602</c:v>
                </c:pt>
                <c:pt idx="47669">
                  <c:v>299.26849365234301</c:v>
                </c:pt>
                <c:pt idx="47670">
                  <c:v>299.26834106445301</c:v>
                </c:pt>
                <c:pt idx="47671">
                  <c:v>299.26824951171801</c:v>
                </c:pt>
                <c:pt idx="47672">
                  <c:v>299.26809692382801</c:v>
                </c:pt>
                <c:pt idx="47673">
                  <c:v>299.267974853515</c:v>
                </c:pt>
                <c:pt idx="47674">
                  <c:v>299.26785278320301</c:v>
                </c:pt>
                <c:pt idx="47675">
                  <c:v>299.26773071289</c:v>
                </c:pt>
                <c:pt idx="47676">
                  <c:v>299.26760864257801</c:v>
                </c:pt>
                <c:pt idx="47677">
                  <c:v>299.26745605468699</c:v>
                </c:pt>
                <c:pt idx="47678">
                  <c:v>299.267333984375</c:v>
                </c:pt>
                <c:pt idx="47679">
                  <c:v>299.26721191406199</c:v>
                </c:pt>
                <c:pt idx="47680">
                  <c:v>299.26708984375</c:v>
                </c:pt>
                <c:pt idx="47681">
                  <c:v>299.26696777343699</c:v>
                </c:pt>
                <c:pt idx="47682">
                  <c:v>299.26681518554602</c:v>
                </c:pt>
                <c:pt idx="47683">
                  <c:v>299.26672363281199</c:v>
                </c:pt>
                <c:pt idx="47684">
                  <c:v>299.26657104492102</c:v>
                </c:pt>
                <c:pt idx="47685">
                  <c:v>299.26644897460898</c:v>
                </c:pt>
                <c:pt idx="47686">
                  <c:v>299.26632690429602</c:v>
                </c:pt>
                <c:pt idx="47687">
                  <c:v>299.26620483398398</c:v>
                </c:pt>
                <c:pt idx="47688">
                  <c:v>299.26608276367102</c:v>
                </c:pt>
                <c:pt idx="47689">
                  <c:v>299.26593017578102</c:v>
                </c:pt>
                <c:pt idx="47690">
                  <c:v>299.26580810546801</c:v>
                </c:pt>
                <c:pt idx="47691">
                  <c:v>299.26568603515602</c:v>
                </c:pt>
                <c:pt idx="47692">
                  <c:v>299.26556396484301</c:v>
                </c:pt>
                <c:pt idx="47693">
                  <c:v>299.26544189453102</c:v>
                </c:pt>
                <c:pt idx="47694">
                  <c:v>299.26528930664</c:v>
                </c:pt>
                <c:pt idx="47695">
                  <c:v>299.26519775390602</c:v>
                </c:pt>
                <c:pt idx="47696">
                  <c:v>299.265045166015</c:v>
                </c:pt>
                <c:pt idx="47697">
                  <c:v>299.26492309570301</c:v>
                </c:pt>
                <c:pt idx="47698">
                  <c:v>299.26480102539</c:v>
                </c:pt>
                <c:pt idx="47699">
                  <c:v>299.26467895507801</c:v>
                </c:pt>
                <c:pt idx="47700">
                  <c:v>299.264556884765</c:v>
                </c:pt>
                <c:pt idx="47701">
                  <c:v>299.264404296875</c:v>
                </c:pt>
                <c:pt idx="47702">
                  <c:v>299.26428222656199</c:v>
                </c:pt>
                <c:pt idx="47703">
                  <c:v>299.26416015625</c:v>
                </c:pt>
                <c:pt idx="47704">
                  <c:v>299.26403808593699</c:v>
                </c:pt>
                <c:pt idx="47705">
                  <c:v>299.263916015625</c:v>
                </c:pt>
                <c:pt idx="47706">
                  <c:v>299.26376342773398</c:v>
                </c:pt>
                <c:pt idx="47707">
                  <c:v>299.263671875</c:v>
                </c:pt>
                <c:pt idx="47708">
                  <c:v>299.26351928710898</c:v>
                </c:pt>
                <c:pt idx="47709">
                  <c:v>299.26339721679602</c:v>
                </c:pt>
                <c:pt idx="47710">
                  <c:v>299.26327514648398</c:v>
                </c:pt>
                <c:pt idx="47711">
                  <c:v>299.26315307617102</c:v>
                </c:pt>
                <c:pt idx="47712">
                  <c:v>299.26303100585898</c:v>
                </c:pt>
                <c:pt idx="47713">
                  <c:v>299.26287841796801</c:v>
                </c:pt>
                <c:pt idx="47714">
                  <c:v>299.26275634765602</c:v>
                </c:pt>
                <c:pt idx="47715">
                  <c:v>299.26263427734301</c:v>
                </c:pt>
                <c:pt idx="47716">
                  <c:v>299.26251220703102</c:v>
                </c:pt>
                <c:pt idx="47717">
                  <c:v>299.26239013671801</c:v>
                </c:pt>
                <c:pt idx="47718">
                  <c:v>299.26223754882801</c:v>
                </c:pt>
                <c:pt idx="47719">
                  <c:v>299.26214599609301</c:v>
                </c:pt>
                <c:pt idx="47720">
                  <c:v>299.26199340820301</c:v>
                </c:pt>
                <c:pt idx="47721">
                  <c:v>299.26187133789</c:v>
                </c:pt>
                <c:pt idx="47722">
                  <c:v>299.26174926757801</c:v>
                </c:pt>
                <c:pt idx="47723">
                  <c:v>299.261627197265</c:v>
                </c:pt>
                <c:pt idx="47724">
                  <c:v>299.26150512695301</c:v>
                </c:pt>
                <c:pt idx="47725">
                  <c:v>299.26135253906199</c:v>
                </c:pt>
                <c:pt idx="47726">
                  <c:v>299.26123046875</c:v>
                </c:pt>
                <c:pt idx="47727">
                  <c:v>299.26110839843699</c:v>
                </c:pt>
                <c:pt idx="47728">
                  <c:v>299.260986328125</c:v>
                </c:pt>
                <c:pt idx="47729">
                  <c:v>299.26086425781199</c:v>
                </c:pt>
                <c:pt idx="47730">
                  <c:v>299.26071166992102</c:v>
                </c:pt>
                <c:pt idx="47731">
                  <c:v>299.26062011718699</c:v>
                </c:pt>
                <c:pt idx="47732">
                  <c:v>299.26046752929602</c:v>
                </c:pt>
                <c:pt idx="47733">
                  <c:v>299.26034545898398</c:v>
                </c:pt>
                <c:pt idx="47734">
                  <c:v>299.26022338867102</c:v>
                </c:pt>
                <c:pt idx="47735">
                  <c:v>299.26010131835898</c:v>
                </c:pt>
                <c:pt idx="47736">
                  <c:v>299.25997924804602</c:v>
                </c:pt>
                <c:pt idx="47737">
                  <c:v>299.25982666015602</c:v>
                </c:pt>
                <c:pt idx="47738">
                  <c:v>299.25970458984301</c:v>
                </c:pt>
                <c:pt idx="47739">
                  <c:v>299.25958251953102</c:v>
                </c:pt>
                <c:pt idx="47740">
                  <c:v>299.25946044921801</c:v>
                </c:pt>
                <c:pt idx="47741">
                  <c:v>299.25933837890602</c:v>
                </c:pt>
                <c:pt idx="47742">
                  <c:v>299.25921630859301</c:v>
                </c:pt>
                <c:pt idx="47743">
                  <c:v>299.25909423828102</c:v>
                </c:pt>
                <c:pt idx="47744">
                  <c:v>299.25894165039</c:v>
                </c:pt>
                <c:pt idx="47745">
                  <c:v>299.25881958007801</c:v>
                </c:pt>
                <c:pt idx="47746">
                  <c:v>299.258697509765</c:v>
                </c:pt>
                <c:pt idx="47747">
                  <c:v>299.25857543945301</c:v>
                </c:pt>
                <c:pt idx="47748">
                  <c:v>299.25845336914</c:v>
                </c:pt>
                <c:pt idx="47749">
                  <c:v>299.25833129882801</c:v>
                </c:pt>
                <c:pt idx="47750">
                  <c:v>299.25817871093699</c:v>
                </c:pt>
                <c:pt idx="47751">
                  <c:v>299.25808715820301</c:v>
                </c:pt>
                <c:pt idx="47752">
                  <c:v>299.25793457031199</c:v>
                </c:pt>
                <c:pt idx="47753">
                  <c:v>299.2578125</c:v>
                </c:pt>
                <c:pt idx="47754">
                  <c:v>299.25769042968699</c:v>
                </c:pt>
                <c:pt idx="47755">
                  <c:v>299.257568359375</c:v>
                </c:pt>
                <c:pt idx="47756">
                  <c:v>299.25741577148398</c:v>
                </c:pt>
                <c:pt idx="47757">
                  <c:v>299.25729370117102</c:v>
                </c:pt>
                <c:pt idx="47758">
                  <c:v>299.25717163085898</c:v>
                </c:pt>
                <c:pt idx="47759">
                  <c:v>299.25704956054602</c:v>
                </c:pt>
                <c:pt idx="47760">
                  <c:v>299.25692749023398</c:v>
                </c:pt>
                <c:pt idx="47761">
                  <c:v>299.25680541992102</c:v>
                </c:pt>
                <c:pt idx="47762">
                  <c:v>299.25665283203102</c:v>
                </c:pt>
                <c:pt idx="47763">
                  <c:v>299.25656127929602</c:v>
                </c:pt>
                <c:pt idx="47764">
                  <c:v>299.25640869140602</c:v>
                </c:pt>
                <c:pt idx="47765">
                  <c:v>299.25628662109301</c:v>
                </c:pt>
                <c:pt idx="47766">
                  <c:v>299.25616455078102</c:v>
                </c:pt>
                <c:pt idx="47767">
                  <c:v>299.25604248046801</c:v>
                </c:pt>
                <c:pt idx="47768">
                  <c:v>299.25592041015602</c:v>
                </c:pt>
                <c:pt idx="47769">
                  <c:v>299.255767822265</c:v>
                </c:pt>
                <c:pt idx="47770">
                  <c:v>299.25564575195301</c:v>
                </c:pt>
                <c:pt idx="47771">
                  <c:v>299.25552368164</c:v>
                </c:pt>
                <c:pt idx="47772">
                  <c:v>299.25540161132801</c:v>
                </c:pt>
                <c:pt idx="47773">
                  <c:v>299.255279541015</c:v>
                </c:pt>
                <c:pt idx="47774">
                  <c:v>299.25515747070301</c:v>
                </c:pt>
                <c:pt idx="47775">
                  <c:v>299.25503540039</c:v>
                </c:pt>
                <c:pt idx="47776">
                  <c:v>299.2548828125</c:v>
                </c:pt>
                <c:pt idx="47777">
                  <c:v>299.25476074218699</c:v>
                </c:pt>
                <c:pt idx="47778">
                  <c:v>299.254638671875</c:v>
                </c:pt>
                <c:pt idx="47779">
                  <c:v>299.25451660156199</c:v>
                </c:pt>
                <c:pt idx="47780">
                  <c:v>299.25439453125</c:v>
                </c:pt>
                <c:pt idx="47781">
                  <c:v>299.25427246093699</c:v>
                </c:pt>
                <c:pt idx="47782">
                  <c:v>299.25411987304602</c:v>
                </c:pt>
                <c:pt idx="47783">
                  <c:v>299.25402832031199</c:v>
                </c:pt>
                <c:pt idx="47784">
                  <c:v>299.25387573242102</c:v>
                </c:pt>
                <c:pt idx="47785">
                  <c:v>299.25375366210898</c:v>
                </c:pt>
                <c:pt idx="47786">
                  <c:v>299.25363159179602</c:v>
                </c:pt>
                <c:pt idx="47787">
                  <c:v>299.25350952148398</c:v>
                </c:pt>
                <c:pt idx="47788">
                  <c:v>299.25338745117102</c:v>
                </c:pt>
                <c:pt idx="47789">
                  <c:v>299.25323486328102</c:v>
                </c:pt>
                <c:pt idx="47790">
                  <c:v>299.25311279296801</c:v>
                </c:pt>
                <c:pt idx="47791">
                  <c:v>299.25299072265602</c:v>
                </c:pt>
                <c:pt idx="47792">
                  <c:v>299.25286865234301</c:v>
                </c:pt>
                <c:pt idx="47793">
                  <c:v>299.25274658203102</c:v>
                </c:pt>
                <c:pt idx="47794">
                  <c:v>299.25259399414</c:v>
                </c:pt>
                <c:pt idx="47795">
                  <c:v>299.25250244140602</c:v>
                </c:pt>
                <c:pt idx="47796">
                  <c:v>299.252349853515</c:v>
                </c:pt>
                <c:pt idx="47797">
                  <c:v>299.25222778320301</c:v>
                </c:pt>
                <c:pt idx="47798">
                  <c:v>299.25210571289</c:v>
                </c:pt>
                <c:pt idx="47799">
                  <c:v>299.25198364257801</c:v>
                </c:pt>
                <c:pt idx="47800">
                  <c:v>299.251861572265</c:v>
                </c:pt>
                <c:pt idx="47801">
                  <c:v>299.251708984375</c:v>
                </c:pt>
                <c:pt idx="47802">
                  <c:v>299.25158691406199</c:v>
                </c:pt>
                <c:pt idx="47803">
                  <c:v>299.25149536132801</c:v>
                </c:pt>
                <c:pt idx="47804">
                  <c:v>299.25134277343699</c:v>
                </c:pt>
                <c:pt idx="47805">
                  <c:v>299.251220703125</c:v>
                </c:pt>
                <c:pt idx="47806">
                  <c:v>299.25109863281199</c:v>
                </c:pt>
                <c:pt idx="47807">
                  <c:v>299.2509765625</c:v>
                </c:pt>
                <c:pt idx="47808">
                  <c:v>299.25085449218699</c:v>
                </c:pt>
                <c:pt idx="47809">
                  <c:v>299.25070190429602</c:v>
                </c:pt>
                <c:pt idx="47810">
                  <c:v>299.25057983398398</c:v>
                </c:pt>
                <c:pt idx="47811">
                  <c:v>299.25045776367102</c:v>
                </c:pt>
                <c:pt idx="47812">
                  <c:v>299.25033569335898</c:v>
                </c:pt>
                <c:pt idx="47813">
                  <c:v>299.25021362304602</c:v>
                </c:pt>
                <c:pt idx="47814">
                  <c:v>299.25009155273398</c:v>
                </c:pt>
                <c:pt idx="47815">
                  <c:v>299.24996948242102</c:v>
                </c:pt>
                <c:pt idx="47816">
                  <c:v>299.24981689453102</c:v>
                </c:pt>
                <c:pt idx="47817">
                  <c:v>299.24969482421801</c:v>
                </c:pt>
                <c:pt idx="47818">
                  <c:v>299.24957275390602</c:v>
                </c:pt>
                <c:pt idx="47819">
                  <c:v>299.24945068359301</c:v>
                </c:pt>
                <c:pt idx="47820">
                  <c:v>299.24932861328102</c:v>
                </c:pt>
                <c:pt idx="47821">
                  <c:v>299.24920654296801</c:v>
                </c:pt>
                <c:pt idx="47822">
                  <c:v>299.24905395507801</c:v>
                </c:pt>
                <c:pt idx="47823">
                  <c:v>299.24896240234301</c:v>
                </c:pt>
                <c:pt idx="47824">
                  <c:v>299.24880981445301</c:v>
                </c:pt>
                <c:pt idx="47825">
                  <c:v>299.24868774414</c:v>
                </c:pt>
                <c:pt idx="47826">
                  <c:v>299.24856567382801</c:v>
                </c:pt>
                <c:pt idx="47827">
                  <c:v>299.248443603515</c:v>
                </c:pt>
                <c:pt idx="47828">
                  <c:v>299.24832153320301</c:v>
                </c:pt>
                <c:pt idx="47829">
                  <c:v>299.24816894531199</c:v>
                </c:pt>
                <c:pt idx="47830">
                  <c:v>299.248046875</c:v>
                </c:pt>
                <c:pt idx="47831">
                  <c:v>299.24792480468699</c:v>
                </c:pt>
                <c:pt idx="47832">
                  <c:v>299.247802734375</c:v>
                </c:pt>
                <c:pt idx="47833">
                  <c:v>299.24768066406199</c:v>
                </c:pt>
                <c:pt idx="47834">
                  <c:v>299.24755859375</c:v>
                </c:pt>
                <c:pt idx="47835">
                  <c:v>299.24743652343699</c:v>
                </c:pt>
                <c:pt idx="47836">
                  <c:v>299.24728393554602</c:v>
                </c:pt>
                <c:pt idx="47837">
                  <c:v>299.24716186523398</c:v>
                </c:pt>
                <c:pt idx="47838">
                  <c:v>299.24703979492102</c:v>
                </c:pt>
                <c:pt idx="47839">
                  <c:v>299.24691772460898</c:v>
                </c:pt>
                <c:pt idx="47840">
                  <c:v>299.24679565429602</c:v>
                </c:pt>
                <c:pt idx="47841">
                  <c:v>299.24667358398398</c:v>
                </c:pt>
                <c:pt idx="47842">
                  <c:v>299.24652099609301</c:v>
                </c:pt>
                <c:pt idx="47843">
                  <c:v>299.24642944335898</c:v>
                </c:pt>
                <c:pt idx="47844">
                  <c:v>299.24627685546801</c:v>
                </c:pt>
                <c:pt idx="47845">
                  <c:v>299.24615478515602</c:v>
                </c:pt>
                <c:pt idx="47846">
                  <c:v>299.24603271484301</c:v>
                </c:pt>
                <c:pt idx="47847">
                  <c:v>299.24591064453102</c:v>
                </c:pt>
                <c:pt idx="47848">
                  <c:v>299.24578857421801</c:v>
                </c:pt>
                <c:pt idx="47849">
                  <c:v>299.24566650390602</c:v>
                </c:pt>
                <c:pt idx="47850">
                  <c:v>299.245513916015</c:v>
                </c:pt>
                <c:pt idx="47851">
                  <c:v>299.24542236328102</c:v>
                </c:pt>
                <c:pt idx="47852">
                  <c:v>299.24526977539</c:v>
                </c:pt>
                <c:pt idx="47853">
                  <c:v>299.24514770507801</c:v>
                </c:pt>
                <c:pt idx="47854">
                  <c:v>299.245025634765</c:v>
                </c:pt>
                <c:pt idx="47855">
                  <c:v>299.24490356445301</c:v>
                </c:pt>
                <c:pt idx="47856">
                  <c:v>299.24478149414</c:v>
                </c:pt>
                <c:pt idx="47857">
                  <c:v>299.24462890625</c:v>
                </c:pt>
                <c:pt idx="47858">
                  <c:v>299.24450683593699</c:v>
                </c:pt>
                <c:pt idx="47859">
                  <c:v>299.244384765625</c:v>
                </c:pt>
                <c:pt idx="47860">
                  <c:v>299.24426269531199</c:v>
                </c:pt>
                <c:pt idx="47861">
                  <c:v>299.244140625</c:v>
                </c:pt>
                <c:pt idx="47862">
                  <c:v>299.24401855468699</c:v>
                </c:pt>
                <c:pt idx="47863">
                  <c:v>299.243896484375</c:v>
                </c:pt>
                <c:pt idx="47864">
                  <c:v>299.24374389648398</c:v>
                </c:pt>
                <c:pt idx="47865">
                  <c:v>299.24362182617102</c:v>
                </c:pt>
                <c:pt idx="47866">
                  <c:v>299.24349975585898</c:v>
                </c:pt>
                <c:pt idx="47867">
                  <c:v>299.24337768554602</c:v>
                </c:pt>
                <c:pt idx="47868">
                  <c:v>299.24325561523398</c:v>
                </c:pt>
                <c:pt idx="47869">
                  <c:v>299.24313354492102</c:v>
                </c:pt>
                <c:pt idx="47870">
                  <c:v>299.24301147460898</c:v>
                </c:pt>
                <c:pt idx="47871">
                  <c:v>299.24288940429602</c:v>
                </c:pt>
                <c:pt idx="47872">
                  <c:v>299.24273681640602</c:v>
                </c:pt>
                <c:pt idx="47873">
                  <c:v>299.24261474609301</c:v>
                </c:pt>
                <c:pt idx="47874">
                  <c:v>299.24249267578102</c:v>
                </c:pt>
                <c:pt idx="47875">
                  <c:v>299.24237060546801</c:v>
                </c:pt>
                <c:pt idx="47876">
                  <c:v>299.24224853515602</c:v>
                </c:pt>
                <c:pt idx="47877">
                  <c:v>299.24212646484301</c:v>
                </c:pt>
                <c:pt idx="47878">
                  <c:v>299.24197387695301</c:v>
                </c:pt>
                <c:pt idx="47879">
                  <c:v>299.24188232421801</c:v>
                </c:pt>
                <c:pt idx="47880">
                  <c:v>299.24172973632801</c:v>
                </c:pt>
                <c:pt idx="47881">
                  <c:v>299.241607666015</c:v>
                </c:pt>
                <c:pt idx="47882">
                  <c:v>299.24148559570301</c:v>
                </c:pt>
                <c:pt idx="47883">
                  <c:v>299.24136352539</c:v>
                </c:pt>
                <c:pt idx="47884">
                  <c:v>299.24124145507801</c:v>
                </c:pt>
                <c:pt idx="47885">
                  <c:v>299.241119384765</c:v>
                </c:pt>
                <c:pt idx="47886">
                  <c:v>299.240966796875</c:v>
                </c:pt>
                <c:pt idx="47887">
                  <c:v>299.24087524414</c:v>
                </c:pt>
                <c:pt idx="47888">
                  <c:v>299.24072265625</c:v>
                </c:pt>
                <c:pt idx="47889">
                  <c:v>299.24060058593699</c:v>
                </c:pt>
                <c:pt idx="47890">
                  <c:v>299.240478515625</c:v>
                </c:pt>
                <c:pt idx="47891">
                  <c:v>299.24035644531199</c:v>
                </c:pt>
                <c:pt idx="47892">
                  <c:v>299.240234375</c:v>
                </c:pt>
                <c:pt idx="47893">
                  <c:v>299.24008178710898</c:v>
                </c:pt>
                <c:pt idx="47894">
                  <c:v>299.23995971679602</c:v>
                </c:pt>
                <c:pt idx="47895">
                  <c:v>299.23983764648398</c:v>
                </c:pt>
                <c:pt idx="47896">
                  <c:v>299.23971557617102</c:v>
                </c:pt>
                <c:pt idx="47897">
                  <c:v>299.23959350585898</c:v>
                </c:pt>
                <c:pt idx="47898">
                  <c:v>299.23947143554602</c:v>
                </c:pt>
                <c:pt idx="47899">
                  <c:v>299.23934936523398</c:v>
                </c:pt>
                <c:pt idx="47900">
                  <c:v>299.23922729492102</c:v>
                </c:pt>
                <c:pt idx="47901">
                  <c:v>299.23907470703102</c:v>
                </c:pt>
                <c:pt idx="47902">
                  <c:v>299.23895263671801</c:v>
                </c:pt>
                <c:pt idx="47903">
                  <c:v>299.23883056640602</c:v>
                </c:pt>
                <c:pt idx="47904">
                  <c:v>299.23870849609301</c:v>
                </c:pt>
                <c:pt idx="47905">
                  <c:v>299.23858642578102</c:v>
                </c:pt>
                <c:pt idx="47906">
                  <c:v>299.23846435546801</c:v>
                </c:pt>
                <c:pt idx="47907">
                  <c:v>299.23834228515602</c:v>
                </c:pt>
                <c:pt idx="47908">
                  <c:v>299.23822021484301</c:v>
                </c:pt>
                <c:pt idx="47909">
                  <c:v>299.23806762695301</c:v>
                </c:pt>
                <c:pt idx="47910">
                  <c:v>299.23794555664</c:v>
                </c:pt>
                <c:pt idx="47911">
                  <c:v>299.23782348632801</c:v>
                </c:pt>
                <c:pt idx="47912">
                  <c:v>299.237701416015</c:v>
                </c:pt>
                <c:pt idx="47913">
                  <c:v>299.23757934570301</c:v>
                </c:pt>
                <c:pt idx="47914">
                  <c:v>299.23745727539</c:v>
                </c:pt>
                <c:pt idx="47915">
                  <c:v>299.23733520507801</c:v>
                </c:pt>
                <c:pt idx="47916">
                  <c:v>299.23718261718699</c:v>
                </c:pt>
                <c:pt idx="47917">
                  <c:v>299.237060546875</c:v>
                </c:pt>
                <c:pt idx="47918">
                  <c:v>299.23693847656199</c:v>
                </c:pt>
                <c:pt idx="47919">
                  <c:v>299.23681640625</c:v>
                </c:pt>
                <c:pt idx="47920">
                  <c:v>299.23669433593699</c:v>
                </c:pt>
                <c:pt idx="47921">
                  <c:v>299.236572265625</c:v>
                </c:pt>
                <c:pt idx="47922">
                  <c:v>299.23645019531199</c:v>
                </c:pt>
                <c:pt idx="47923">
                  <c:v>299.236328125</c:v>
                </c:pt>
                <c:pt idx="47924">
                  <c:v>299.23617553710898</c:v>
                </c:pt>
                <c:pt idx="47925">
                  <c:v>299.23605346679602</c:v>
                </c:pt>
                <c:pt idx="47926">
                  <c:v>299.23593139648398</c:v>
                </c:pt>
                <c:pt idx="47927">
                  <c:v>299.23580932617102</c:v>
                </c:pt>
                <c:pt idx="47928">
                  <c:v>299.23568725585898</c:v>
                </c:pt>
                <c:pt idx="47929">
                  <c:v>299.23556518554602</c:v>
                </c:pt>
                <c:pt idx="47930">
                  <c:v>299.23544311523398</c:v>
                </c:pt>
                <c:pt idx="47931">
                  <c:v>299.23532104492102</c:v>
                </c:pt>
                <c:pt idx="47932">
                  <c:v>299.23516845703102</c:v>
                </c:pt>
                <c:pt idx="47933">
                  <c:v>299.23504638671801</c:v>
                </c:pt>
                <c:pt idx="47934">
                  <c:v>299.23492431640602</c:v>
                </c:pt>
                <c:pt idx="47935">
                  <c:v>299.23480224609301</c:v>
                </c:pt>
                <c:pt idx="47936">
                  <c:v>299.23468017578102</c:v>
                </c:pt>
                <c:pt idx="47937">
                  <c:v>299.23455810546801</c:v>
                </c:pt>
                <c:pt idx="47938">
                  <c:v>299.23443603515602</c:v>
                </c:pt>
                <c:pt idx="47939">
                  <c:v>299.23431396484301</c:v>
                </c:pt>
                <c:pt idx="47940">
                  <c:v>299.23416137695301</c:v>
                </c:pt>
                <c:pt idx="47941">
                  <c:v>299.23403930664</c:v>
                </c:pt>
                <c:pt idx="47942">
                  <c:v>299.23391723632801</c:v>
                </c:pt>
                <c:pt idx="47943">
                  <c:v>299.233795166015</c:v>
                </c:pt>
                <c:pt idx="47944">
                  <c:v>299.23367309570301</c:v>
                </c:pt>
                <c:pt idx="47945">
                  <c:v>299.23355102539</c:v>
                </c:pt>
                <c:pt idx="47946">
                  <c:v>299.23342895507801</c:v>
                </c:pt>
                <c:pt idx="47947">
                  <c:v>299.233306884765</c:v>
                </c:pt>
                <c:pt idx="47948">
                  <c:v>299.233154296875</c:v>
                </c:pt>
                <c:pt idx="47949">
                  <c:v>299.23303222656199</c:v>
                </c:pt>
                <c:pt idx="47950">
                  <c:v>299.23291015625</c:v>
                </c:pt>
                <c:pt idx="47951">
                  <c:v>299.23278808593699</c:v>
                </c:pt>
                <c:pt idx="47952">
                  <c:v>299.232666015625</c:v>
                </c:pt>
                <c:pt idx="47953">
                  <c:v>299.23254394531199</c:v>
                </c:pt>
                <c:pt idx="47954">
                  <c:v>299.232421875</c:v>
                </c:pt>
                <c:pt idx="47955">
                  <c:v>299.23229980468699</c:v>
                </c:pt>
                <c:pt idx="47956">
                  <c:v>299.23214721679602</c:v>
                </c:pt>
                <c:pt idx="47957">
                  <c:v>299.23202514648398</c:v>
                </c:pt>
                <c:pt idx="47958">
                  <c:v>299.23190307617102</c:v>
                </c:pt>
                <c:pt idx="47959">
                  <c:v>299.23178100585898</c:v>
                </c:pt>
                <c:pt idx="47960">
                  <c:v>299.23165893554602</c:v>
                </c:pt>
                <c:pt idx="47961">
                  <c:v>299.23153686523398</c:v>
                </c:pt>
                <c:pt idx="47962">
                  <c:v>299.23141479492102</c:v>
                </c:pt>
                <c:pt idx="47963">
                  <c:v>299.23129272460898</c:v>
                </c:pt>
                <c:pt idx="47964">
                  <c:v>299.23114013671801</c:v>
                </c:pt>
                <c:pt idx="47965">
                  <c:v>299.23101806640602</c:v>
                </c:pt>
                <c:pt idx="47966">
                  <c:v>299.23089599609301</c:v>
                </c:pt>
                <c:pt idx="47967">
                  <c:v>299.23077392578102</c:v>
                </c:pt>
                <c:pt idx="47968">
                  <c:v>299.23065185546801</c:v>
                </c:pt>
                <c:pt idx="47969">
                  <c:v>299.23052978515602</c:v>
                </c:pt>
                <c:pt idx="47970">
                  <c:v>299.23040771484301</c:v>
                </c:pt>
                <c:pt idx="47971">
                  <c:v>299.23028564453102</c:v>
                </c:pt>
                <c:pt idx="47972">
                  <c:v>299.23013305664</c:v>
                </c:pt>
                <c:pt idx="47973">
                  <c:v>299.23001098632801</c:v>
                </c:pt>
                <c:pt idx="47974">
                  <c:v>299.229888916015</c:v>
                </c:pt>
                <c:pt idx="47975">
                  <c:v>299.22976684570301</c:v>
                </c:pt>
                <c:pt idx="47976">
                  <c:v>299.22964477539</c:v>
                </c:pt>
                <c:pt idx="47977">
                  <c:v>299.22952270507801</c:v>
                </c:pt>
                <c:pt idx="47978">
                  <c:v>299.229400634765</c:v>
                </c:pt>
                <c:pt idx="47979">
                  <c:v>299.22927856445301</c:v>
                </c:pt>
                <c:pt idx="47980">
                  <c:v>299.22915649414</c:v>
                </c:pt>
                <c:pt idx="47981">
                  <c:v>299.22900390625</c:v>
                </c:pt>
                <c:pt idx="47982">
                  <c:v>299.22888183593699</c:v>
                </c:pt>
                <c:pt idx="47983">
                  <c:v>299.228759765625</c:v>
                </c:pt>
                <c:pt idx="47984">
                  <c:v>299.22863769531199</c:v>
                </c:pt>
                <c:pt idx="47985">
                  <c:v>299.228515625</c:v>
                </c:pt>
                <c:pt idx="47986">
                  <c:v>299.22839355468699</c:v>
                </c:pt>
                <c:pt idx="47987">
                  <c:v>299.228271484375</c:v>
                </c:pt>
                <c:pt idx="47988">
                  <c:v>299.22814941406199</c:v>
                </c:pt>
                <c:pt idx="47989">
                  <c:v>299.22799682617102</c:v>
                </c:pt>
                <c:pt idx="47990">
                  <c:v>299.22787475585898</c:v>
                </c:pt>
                <c:pt idx="47991">
                  <c:v>299.22775268554602</c:v>
                </c:pt>
                <c:pt idx="47992">
                  <c:v>299.22763061523398</c:v>
                </c:pt>
                <c:pt idx="47993">
                  <c:v>299.22750854492102</c:v>
                </c:pt>
                <c:pt idx="47994">
                  <c:v>299.22738647460898</c:v>
                </c:pt>
                <c:pt idx="47995">
                  <c:v>299.22726440429602</c:v>
                </c:pt>
                <c:pt idx="47996">
                  <c:v>299.22714233398398</c:v>
                </c:pt>
                <c:pt idx="47997">
                  <c:v>299.22698974609301</c:v>
                </c:pt>
                <c:pt idx="47998">
                  <c:v>299.22686767578102</c:v>
                </c:pt>
                <c:pt idx="47999">
                  <c:v>299.22677612304602</c:v>
                </c:pt>
                <c:pt idx="48000">
                  <c:v>299.22662353515602</c:v>
                </c:pt>
                <c:pt idx="48001">
                  <c:v>299.22650146484301</c:v>
                </c:pt>
                <c:pt idx="48002">
                  <c:v>299.22637939453102</c:v>
                </c:pt>
                <c:pt idx="48003">
                  <c:v>299.22625732421801</c:v>
                </c:pt>
                <c:pt idx="48004">
                  <c:v>299.22613525390602</c:v>
                </c:pt>
                <c:pt idx="48005">
                  <c:v>299.22601318359301</c:v>
                </c:pt>
                <c:pt idx="48006">
                  <c:v>299.22586059570301</c:v>
                </c:pt>
                <c:pt idx="48007">
                  <c:v>299.22576904296801</c:v>
                </c:pt>
                <c:pt idx="48008">
                  <c:v>299.22561645507801</c:v>
                </c:pt>
                <c:pt idx="48009">
                  <c:v>299.225494384765</c:v>
                </c:pt>
                <c:pt idx="48010">
                  <c:v>299.22537231445301</c:v>
                </c:pt>
                <c:pt idx="48011">
                  <c:v>299.22525024414</c:v>
                </c:pt>
                <c:pt idx="48012">
                  <c:v>299.22512817382801</c:v>
                </c:pt>
                <c:pt idx="48013">
                  <c:v>299.225006103515</c:v>
                </c:pt>
                <c:pt idx="48014">
                  <c:v>299.224853515625</c:v>
                </c:pt>
                <c:pt idx="48015">
                  <c:v>299.22476196289</c:v>
                </c:pt>
                <c:pt idx="48016">
                  <c:v>299.224609375</c:v>
                </c:pt>
                <c:pt idx="48017">
                  <c:v>299.22448730468699</c:v>
                </c:pt>
                <c:pt idx="48018">
                  <c:v>299.224365234375</c:v>
                </c:pt>
                <c:pt idx="48019">
                  <c:v>299.22424316406199</c:v>
                </c:pt>
                <c:pt idx="48020">
                  <c:v>299.22412109375</c:v>
                </c:pt>
                <c:pt idx="48021">
                  <c:v>299.22399902343699</c:v>
                </c:pt>
                <c:pt idx="48022">
                  <c:v>299.223876953125</c:v>
                </c:pt>
                <c:pt idx="48023">
                  <c:v>299.22375488281199</c:v>
                </c:pt>
                <c:pt idx="48024">
                  <c:v>299.22360229492102</c:v>
                </c:pt>
                <c:pt idx="48025">
                  <c:v>299.22348022460898</c:v>
                </c:pt>
                <c:pt idx="48026">
                  <c:v>299.22335815429602</c:v>
                </c:pt>
                <c:pt idx="48027">
                  <c:v>299.22323608398398</c:v>
                </c:pt>
                <c:pt idx="48028">
                  <c:v>299.22311401367102</c:v>
                </c:pt>
                <c:pt idx="48029">
                  <c:v>299.22299194335898</c:v>
                </c:pt>
                <c:pt idx="48030">
                  <c:v>299.22286987304602</c:v>
                </c:pt>
                <c:pt idx="48031">
                  <c:v>299.22274780273398</c:v>
                </c:pt>
                <c:pt idx="48032">
                  <c:v>299.22262573242102</c:v>
                </c:pt>
                <c:pt idx="48033">
                  <c:v>299.22247314453102</c:v>
                </c:pt>
                <c:pt idx="48034">
                  <c:v>299.22235107421801</c:v>
                </c:pt>
                <c:pt idx="48035">
                  <c:v>299.22222900390602</c:v>
                </c:pt>
                <c:pt idx="48036">
                  <c:v>299.22210693359301</c:v>
                </c:pt>
                <c:pt idx="48037">
                  <c:v>299.22198486328102</c:v>
                </c:pt>
                <c:pt idx="48038">
                  <c:v>299.22186279296801</c:v>
                </c:pt>
                <c:pt idx="48039">
                  <c:v>299.22174072265602</c:v>
                </c:pt>
                <c:pt idx="48040">
                  <c:v>299.22161865234301</c:v>
                </c:pt>
                <c:pt idx="48041">
                  <c:v>299.22149658203102</c:v>
                </c:pt>
                <c:pt idx="48042">
                  <c:v>299.22134399414</c:v>
                </c:pt>
                <c:pt idx="48043">
                  <c:v>299.22125244140602</c:v>
                </c:pt>
                <c:pt idx="48044">
                  <c:v>299.221099853515</c:v>
                </c:pt>
                <c:pt idx="48045">
                  <c:v>299.22097778320301</c:v>
                </c:pt>
                <c:pt idx="48046">
                  <c:v>299.22085571289</c:v>
                </c:pt>
                <c:pt idx="48047">
                  <c:v>299.22073364257801</c:v>
                </c:pt>
                <c:pt idx="48048">
                  <c:v>299.220611572265</c:v>
                </c:pt>
                <c:pt idx="48049">
                  <c:v>299.22048950195301</c:v>
                </c:pt>
                <c:pt idx="48050">
                  <c:v>299.22033691406199</c:v>
                </c:pt>
                <c:pt idx="48051">
                  <c:v>299.22024536132801</c:v>
                </c:pt>
                <c:pt idx="48052">
                  <c:v>299.22009277343699</c:v>
                </c:pt>
                <c:pt idx="48053">
                  <c:v>299.219970703125</c:v>
                </c:pt>
                <c:pt idx="48054">
                  <c:v>299.21984863281199</c:v>
                </c:pt>
                <c:pt idx="48055">
                  <c:v>299.2197265625</c:v>
                </c:pt>
                <c:pt idx="48056">
                  <c:v>299.21960449218699</c:v>
                </c:pt>
                <c:pt idx="48057">
                  <c:v>299.219482421875</c:v>
                </c:pt>
                <c:pt idx="48058">
                  <c:v>299.21936035156199</c:v>
                </c:pt>
                <c:pt idx="48059">
                  <c:v>299.21923828125</c:v>
                </c:pt>
                <c:pt idx="48060">
                  <c:v>299.21911621093699</c:v>
                </c:pt>
                <c:pt idx="48061">
                  <c:v>299.21896362304602</c:v>
                </c:pt>
                <c:pt idx="48062">
                  <c:v>299.21884155273398</c:v>
                </c:pt>
                <c:pt idx="48063">
                  <c:v>299.21871948242102</c:v>
                </c:pt>
                <c:pt idx="48064">
                  <c:v>299.21859741210898</c:v>
                </c:pt>
                <c:pt idx="48065">
                  <c:v>299.21847534179602</c:v>
                </c:pt>
                <c:pt idx="48066">
                  <c:v>299.21835327148398</c:v>
                </c:pt>
                <c:pt idx="48067">
                  <c:v>299.21823120117102</c:v>
                </c:pt>
                <c:pt idx="48068">
                  <c:v>299.21810913085898</c:v>
                </c:pt>
                <c:pt idx="48069">
                  <c:v>299.21798706054602</c:v>
                </c:pt>
                <c:pt idx="48070">
                  <c:v>299.21783447265602</c:v>
                </c:pt>
                <c:pt idx="48071">
                  <c:v>299.21774291992102</c:v>
                </c:pt>
                <c:pt idx="48072">
                  <c:v>299.21759033203102</c:v>
                </c:pt>
                <c:pt idx="48073">
                  <c:v>299.21746826171801</c:v>
                </c:pt>
                <c:pt idx="48074">
                  <c:v>299.21734619140602</c:v>
                </c:pt>
                <c:pt idx="48075">
                  <c:v>299.21722412109301</c:v>
                </c:pt>
                <c:pt idx="48076">
                  <c:v>299.21710205078102</c:v>
                </c:pt>
                <c:pt idx="48077">
                  <c:v>299.21697998046801</c:v>
                </c:pt>
                <c:pt idx="48078">
                  <c:v>299.21685791015602</c:v>
                </c:pt>
                <c:pt idx="48079">
                  <c:v>299.21673583984301</c:v>
                </c:pt>
                <c:pt idx="48080">
                  <c:v>299.21658325195301</c:v>
                </c:pt>
                <c:pt idx="48081">
                  <c:v>299.21646118164</c:v>
                </c:pt>
                <c:pt idx="48082">
                  <c:v>299.21633911132801</c:v>
                </c:pt>
                <c:pt idx="48083">
                  <c:v>299.216217041015</c:v>
                </c:pt>
                <c:pt idx="48084">
                  <c:v>299.21609497070301</c:v>
                </c:pt>
                <c:pt idx="48085">
                  <c:v>299.21597290039</c:v>
                </c:pt>
                <c:pt idx="48086">
                  <c:v>299.21585083007801</c:v>
                </c:pt>
                <c:pt idx="48087">
                  <c:v>299.215728759765</c:v>
                </c:pt>
                <c:pt idx="48088">
                  <c:v>299.21560668945301</c:v>
                </c:pt>
                <c:pt idx="48089">
                  <c:v>299.21548461914</c:v>
                </c:pt>
                <c:pt idx="48090">
                  <c:v>299.21533203125</c:v>
                </c:pt>
                <c:pt idx="48091">
                  <c:v>299.215240478515</c:v>
                </c:pt>
                <c:pt idx="48092">
                  <c:v>299.215087890625</c:v>
                </c:pt>
                <c:pt idx="48093">
                  <c:v>299.21496582031199</c:v>
                </c:pt>
                <c:pt idx="48094">
                  <c:v>299.21484375</c:v>
                </c:pt>
                <c:pt idx="48095">
                  <c:v>299.21472167968699</c:v>
                </c:pt>
                <c:pt idx="48096">
                  <c:v>299.214599609375</c:v>
                </c:pt>
                <c:pt idx="48097">
                  <c:v>299.21447753906199</c:v>
                </c:pt>
                <c:pt idx="48098">
                  <c:v>299.21435546875</c:v>
                </c:pt>
                <c:pt idx="48099">
                  <c:v>299.21423339843699</c:v>
                </c:pt>
                <c:pt idx="48100">
                  <c:v>299.214111328125</c:v>
                </c:pt>
                <c:pt idx="48101">
                  <c:v>299.21395874023398</c:v>
                </c:pt>
                <c:pt idx="48102">
                  <c:v>299.21383666992102</c:v>
                </c:pt>
                <c:pt idx="48103">
                  <c:v>299.21371459960898</c:v>
                </c:pt>
                <c:pt idx="48104">
                  <c:v>299.21359252929602</c:v>
                </c:pt>
                <c:pt idx="48105">
                  <c:v>299.21347045898398</c:v>
                </c:pt>
                <c:pt idx="48106">
                  <c:v>299.21334838867102</c:v>
                </c:pt>
                <c:pt idx="48107">
                  <c:v>299.21322631835898</c:v>
                </c:pt>
                <c:pt idx="48108">
                  <c:v>299.21310424804602</c:v>
                </c:pt>
                <c:pt idx="48109">
                  <c:v>299.21298217773398</c:v>
                </c:pt>
                <c:pt idx="48110">
                  <c:v>299.21282958984301</c:v>
                </c:pt>
                <c:pt idx="48111">
                  <c:v>299.21273803710898</c:v>
                </c:pt>
                <c:pt idx="48112">
                  <c:v>299.21258544921801</c:v>
                </c:pt>
                <c:pt idx="48113">
                  <c:v>299.21246337890602</c:v>
                </c:pt>
                <c:pt idx="48114">
                  <c:v>299.21234130859301</c:v>
                </c:pt>
                <c:pt idx="48115">
                  <c:v>299.21221923828102</c:v>
                </c:pt>
                <c:pt idx="48116">
                  <c:v>299.21209716796801</c:v>
                </c:pt>
                <c:pt idx="48117">
                  <c:v>299.21197509765602</c:v>
                </c:pt>
                <c:pt idx="48118">
                  <c:v>299.21185302734301</c:v>
                </c:pt>
                <c:pt idx="48119">
                  <c:v>299.21173095703102</c:v>
                </c:pt>
                <c:pt idx="48120">
                  <c:v>299.21160888671801</c:v>
                </c:pt>
                <c:pt idx="48121">
                  <c:v>299.21145629882801</c:v>
                </c:pt>
                <c:pt idx="48122">
                  <c:v>299.211334228515</c:v>
                </c:pt>
                <c:pt idx="48123">
                  <c:v>299.21124267578102</c:v>
                </c:pt>
                <c:pt idx="48124">
                  <c:v>299.21109008789</c:v>
                </c:pt>
                <c:pt idx="48125">
                  <c:v>299.21096801757801</c:v>
                </c:pt>
                <c:pt idx="48126">
                  <c:v>299.210845947265</c:v>
                </c:pt>
                <c:pt idx="48127">
                  <c:v>299.21072387695301</c:v>
                </c:pt>
                <c:pt idx="48128">
                  <c:v>299.21060180664</c:v>
                </c:pt>
                <c:pt idx="48129">
                  <c:v>299.21047973632801</c:v>
                </c:pt>
                <c:pt idx="48130">
                  <c:v>299.210357666015</c:v>
                </c:pt>
                <c:pt idx="48131">
                  <c:v>299.21023559570301</c:v>
                </c:pt>
                <c:pt idx="48132">
                  <c:v>299.21008300781199</c:v>
                </c:pt>
                <c:pt idx="48133">
                  <c:v>299.2099609375</c:v>
                </c:pt>
                <c:pt idx="48134">
                  <c:v>299.20983886718699</c:v>
                </c:pt>
                <c:pt idx="48135">
                  <c:v>299.209716796875</c:v>
                </c:pt>
                <c:pt idx="48136">
                  <c:v>299.20959472656199</c:v>
                </c:pt>
                <c:pt idx="48137">
                  <c:v>299.20947265625</c:v>
                </c:pt>
                <c:pt idx="48138">
                  <c:v>299.20935058593699</c:v>
                </c:pt>
                <c:pt idx="48139">
                  <c:v>299.209228515625</c:v>
                </c:pt>
                <c:pt idx="48140">
                  <c:v>299.20910644531199</c:v>
                </c:pt>
                <c:pt idx="48141">
                  <c:v>299.208984375</c:v>
                </c:pt>
                <c:pt idx="48142">
                  <c:v>299.20883178710898</c:v>
                </c:pt>
                <c:pt idx="48143">
                  <c:v>299.208740234375</c:v>
                </c:pt>
                <c:pt idx="48144">
                  <c:v>299.20858764648398</c:v>
                </c:pt>
                <c:pt idx="48145">
                  <c:v>299.20846557617102</c:v>
                </c:pt>
                <c:pt idx="48146">
                  <c:v>299.20834350585898</c:v>
                </c:pt>
                <c:pt idx="48147">
                  <c:v>299.20822143554602</c:v>
                </c:pt>
                <c:pt idx="48148">
                  <c:v>299.20809936523398</c:v>
                </c:pt>
                <c:pt idx="48149">
                  <c:v>299.20797729492102</c:v>
                </c:pt>
                <c:pt idx="48150">
                  <c:v>299.20785522460898</c:v>
                </c:pt>
                <c:pt idx="48151">
                  <c:v>299.20773315429602</c:v>
                </c:pt>
                <c:pt idx="48152">
                  <c:v>299.20761108398398</c:v>
                </c:pt>
                <c:pt idx="48153">
                  <c:v>299.20748901367102</c:v>
                </c:pt>
                <c:pt idx="48154">
                  <c:v>299.20733642578102</c:v>
                </c:pt>
                <c:pt idx="48155">
                  <c:v>299.20724487304602</c:v>
                </c:pt>
                <c:pt idx="48156">
                  <c:v>299.20709228515602</c:v>
                </c:pt>
                <c:pt idx="48157">
                  <c:v>299.20697021484301</c:v>
                </c:pt>
                <c:pt idx="48158">
                  <c:v>299.20684814453102</c:v>
                </c:pt>
                <c:pt idx="48159">
                  <c:v>299.20672607421801</c:v>
                </c:pt>
                <c:pt idx="48160">
                  <c:v>299.20660400390602</c:v>
                </c:pt>
                <c:pt idx="48161">
                  <c:v>299.20648193359301</c:v>
                </c:pt>
                <c:pt idx="48162">
                  <c:v>299.20635986328102</c:v>
                </c:pt>
                <c:pt idx="48163">
                  <c:v>299.20623779296801</c:v>
                </c:pt>
                <c:pt idx="48164">
                  <c:v>299.20611572265602</c:v>
                </c:pt>
                <c:pt idx="48165">
                  <c:v>299.205963134765</c:v>
                </c:pt>
                <c:pt idx="48166">
                  <c:v>299.20584106445301</c:v>
                </c:pt>
                <c:pt idx="48167">
                  <c:v>299.20574951171801</c:v>
                </c:pt>
                <c:pt idx="48168">
                  <c:v>299.20559692382801</c:v>
                </c:pt>
                <c:pt idx="48169">
                  <c:v>299.205474853515</c:v>
                </c:pt>
                <c:pt idx="48170">
                  <c:v>299.20535278320301</c:v>
                </c:pt>
                <c:pt idx="48171">
                  <c:v>299.20523071289</c:v>
                </c:pt>
                <c:pt idx="48172">
                  <c:v>299.20510864257801</c:v>
                </c:pt>
                <c:pt idx="48173">
                  <c:v>299.204986572265</c:v>
                </c:pt>
                <c:pt idx="48174">
                  <c:v>299.20486450195301</c:v>
                </c:pt>
                <c:pt idx="48175">
                  <c:v>299.20474243164</c:v>
                </c:pt>
                <c:pt idx="48176">
                  <c:v>299.20462036132801</c:v>
                </c:pt>
                <c:pt idx="48177">
                  <c:v>299.204498291015</c:v>
                </c:pt>
                <c:pt idx="48178">
                  <c:v>299.204345703125</c:v>
                </c:pt>
                <c:pt idx="48179">
                  <c:v>299.20425415039</c:v>
                </c:pt>
                <c:pt idx="48180">
                  <c:v>299.2041015625</c:v>
                </c:pt>
                <c:pt idx="48181">
                  <c:v>299.20397949218699</c:v>
                </c:pt>
                <c:pt idx="48182">
                  <c:v>299.203857421875</c:v>
                </c:pt>
                <c:pt idx="48183">
                  <c:v>299.20373535156199</c:v>
                </c:pt>
                <c:pt idx="48184">
                  <c:v>299.20361328125</c:v>
                </c:pt>
                <c:pt idx="48185">
                  <c:v>299.20349121093699</c:v>
                </c:pt>
                <c:pt idx="48186">
                  <c:v>299.203369140625</c:v>
                </c:pt>
                <c:pt idx="48187">
                  <c:v>299.20324707031199</c:v>
                </c:pt>
                <c:pt idx="48188">
                  <c:v>299.203125</c:v>
                </c:pt>
                <c:pt idx="48189">
                  <c:v>299.20300292968699</c:v>
                </c:pt>
                <c:pt idx="48190">
                  <c:v>299.20285034179602</c:v>
                </c:pt>
                <c:pt idx="48191">
                  <c:v>299.20275878906199</c:v>
                </c:pt>
                <c:pt idx="48192">
                  <c:v>299.20260620117102</c:v>
                </c:pt>
                <c:pt idx="48193">
                  <c:v>299.20248413085898</c:v>
                </c:pt>
                <c:pt idx="48194">
                  <c:v>299.20236206054602</c:v>
                </c:pt>
                <c:pt idx="48195">
                  <c:v>299.20223999023398</c:v>
                </c:pt>
                <c:pt idx="48196">
                  <c:v>299.20211791992102</c:v>
                </c:pt>
                <c:pt idx="48197">
                  <c:v>299.20199584960898</c:v>
                </c:pt>
                <c:pt idx="48198">
                  <c:v>299.20187377929602</c:v>
                </c:pt>
                <c:pt idx="48199">
                  <c:v>299.20175170898398</c:v>
                </c:pt>
                <c:pt idx="48200">
                  <c:v>299.20162963867102</c:v>
                </c:pt>
                <c:pt idx="48201">
                  <c:v>299.20150756835898</c:v>
                </c:pt>
                <c:pt idx="48202">
                  <c:v>299.20135498046801</c:v>
                </c:pt>
                <c:pt idx="48203">
                  <c:v>299.20126342773398</c:v>
                </c:pt>
                <c:pt idx="48204">
                  <c:v>299.20111083984301</c:v>
                </c:pt>
                <c:pt idx="48205">
                  <c:v>299.20098876953102</c:v>
                </c:pt>
                <c:pt idx="48206">
                  <c:v>299.20086669921801</c:v>
                </c:pt>
                <c:pt idx="48207">
                  <c:v>299.20074462890602</c:v>
                </c:pt>
                <c:pt idx="48208">
                  <c:v>299.20062255859301</c:v>
                </c:pt>
                <c:pt idx="48209">
                  <c:v>299.20050048828102</c:v>
                </c:pt>
                <c:pt idx="48210">
                  <c:v>299.20037841796801</c:v>
                </c:pt>
                <c:pt idx="48211">
                  <c:v>299.20025634765602</c:v>
                </c:pt>
                <c:pt idx="48212">
                  <c:v>299.20013427734301</c:v>
                </c:pt>
                <c:pt idx="48213">
                  <c:v>299.20001220703102</c:v>
                </c:pt>
                <c:pt idx="48214">
                  <c:v>299.19989013671801</c:v>
                </c:pt>
                <c:pt idx="48215">
                  <c:v>299.19976806640602</c:v>
                </c:pt>
                <c:pt idx="48216">
                  <c:v>299.19964599609301</c:v>
                </c:pt>
                <c:pt idx="48217">
                  <c:v>299.19949340820301</c:v>
                </c:pt>
                <c:pt idx="48218">
                  <c:v>299.19937133789</c:v>
                </c:pt>
                <c:pt idx="48219">
                  <c:v>299.19927978515602</c:v>
                </c:pt>
                <c:pt idx="48220">
                  <c:v>299.199127197265</c:v>
                </c:pt>
                <c:pt idx="48221">
                  <c:v>299.19900512695301</c:v>
                </c:pt>
                <c:pt idx="48222">
                  <c:v>299.19888305664</c:v>
                </c:pt>
                <c:pt idx="48223">
                  <c:v>299.19876098632801</c:v>
                </c:pt>
                <c:pt idx="48224">
                  <c:v>299.198638916015</c:v>
                </c:pt>
                <c:pt idx="48225">
                  <c:v>299.19851684570301</c:v>
                </c:pt>
                <c:pt idx="48226">
                  <c:v>299.19839477539</c:v>
                </c:pt>
                <c:pt idx="48227">
                  <c:v>299.19827270507801</c:v>
                </c:pt>
                <c:pt idx="48228">
                  <c:v>299.198150634765</c:v>
                </c:pt>
                <c:pt idx="48229">
                  <c:v>299.19802856445301</c:v>
                </c:pt>
                <c:pt idx="48230">
                  <c:v>299.19787597656199</c:v>
                </c:pt>
                <c:pt idx="48231">
                  <c:v>299.19778442382801</c:v>
                </c:pt>
                <c:pt idx="48232">
                  <c:v>299.19763183593699</c:v>
                </c:pt>
                <c:pt idx="48233">
                  <c:v>299.197509765625</c:v>
                </c:pt>
                <c:pt idx="48234">
                  <c:v>299.19738769531199</c:v>
                </c:pt>
                <c:pt idx="48235">
                  <c:v>299.197265625</c:v>
                </c:pt>
                <c:pt idx="48236">
                  <c:v>299.19714355468699</c:v>
                </c:pt>
                <c:pt idx="48237">
                  <c:v>299.197021484375</c:v>
                </c:pt>
                <c:pt idx="48238">
                  <c:v>299.19689941406199</c:v>
                </c:pt>
                <c:pt idx="48239">
                  <c:v>299.19677734375</c:v>
                </c:pt>
                <c:pt idx="48240">
                  <c:v>299.19665527343699</c:v>
                </c:pt>
                <c:pt idx="48241">
                  <c:v>299.196533203125</c:v>
                </c:pt>
                <c:pt idx="48242">
                  <c:v>299.19641113281199</c:v>
                </c:pt>
                <c:pt idx="48243">
                  <c:v>299.1962890625</c:v>
                </c:pt>
                <c:pt idx="48244">
                  <c:v>299.19616699218699</c:v>
                </c:pt>
                <c:pt idx="48245">
                  <c:v>299.19601440429602</c:v>
                </c:pt>
                <c:pt idx="48246">
                  <c:v>299.19589233398398</c:v>
                </c:pt>
                <c:pt idx="48247">
                  <c:v>299.19580078125</c:v>
                </c:pt>
                <c:pt idx="48248">
                  <c:v>299.19564819335898</c:v>
                </c:pt>
                <c:pt idx="48249">
                  <c:v>299.19552612304602</c:v>
                </c:pt>
                <c:pt idx="48250">
                  <c:v>299.19540405273398</c:v>
                </c:pt>
                <c:pt idx="48251">
                  <c:v>299.19528198242102</c:v>
                </c:pt>
                <c:pt idx="48252">
                  <c:v>299.19515991210898</c:v>
                </c:pt>
                <c:pt idx="48253">
                  <c:v>299.19503784179602</c:v>
                </c:pt>
                <c:pt idx="48254">
                  <c:v>299.19491577148398</c:v>
                </c:pt>
                <c:pt idx="48255">
                  <c:v>299.19479370117102</c:v>
                </c:pt>
                <c:pt idx="48256">
                  <c:v>299.19467163085898</c:v>
                </c:pt>
                <c:pt idx="48257">
                  <c:v>299.19454956054602</c:v>
                </c:pt>
                <c:pt idx="48258">
                  <c:v>299.19442749023398</c:v>
                </c:pt>
                <c:pt idx="48259">
                  <c:v>299.19430541992102</c:v>
                </c:pt>
                <c:pt idx="48260">
                  <c:v>299.19415283203102</c:v>
                </c:pt>
                <c:pt idx="48261">
                  <c:v>299.19403076171801</c:v>
                </c:pt>
                <c:pt idx="48262">
                  <c:v>299.19390869140602</c:v>
                </c:pt>
                <c:pt idx="48263">
                  <c:v>299.19381713867102</c:v>
                </c:pt>
                <c:pt idx="48264">
                  <c:v>299.19366455078102</c:v>
                </c:pt>
                <c:pt idx="48265">
                  <c:v>299.19354248046801</c:v>
                </c:pt>
                <c:pt idx="48266">
                  <c:v>299.19342041015602</c:v>
                </c:pt>
                <c:pt idx="48267">
                  <c:v>299.19329833984301</c:v>
                </c:pt>
                <c:pt idx="48268">
                  <c:v>299.19317626953102</c:v>
                </c:pt>
                <c:pt idx="48269">
                  <c:v>299.19305419921801</c:v>
                </c:pt>
                <c:pt idx="48270">
                  <c:v>299.19293212890602</c:v>
                </c:pt>
                <c:pt idx="48271">
                  <c:v>299.19281005859301</c:v>
                </c:pt>
                <c:pt idx="48272">
                  <c:v>299.19268798828102</c:v>
                </c:pt>
                <c:pt idx="48273">
                  <c:v>299.19256591796801</c:v>
                </c:pt>
                <c:pt idx="48274">
                  <c:v>299.19241333007801</c:v>
                </c:pt>
                <c:pt idx="48275">
                  <c:v>299.19232177734301</c:v>
                </c:pt>
                <c:pt idx="48276">
                  <c:v>299.19216918945301</c:v>
                </c:pt>
                <c:pt idx="48277">
                  <c:v>299.19204711914</c:v>
                </c:pt>
                <c:pt idx="48278">
                  <c:v>299.19192504882801</c:v>
                </c:pt>
                <c:pt idx="48279">
                  <c:v>299.19183349609301</c:v>
                </c:pt>
                <c:pt idx="48280">
                  <c:v>299.19168090820301</c:v>
                </c:pt>
                <c:pt idx="48281">
                  <c:v>299.19155883789</c:v>
                </c:pt>
                <c:pt idx="48282">
                  <c:v>299.19143676757801</c:v>
                </c:pt>
                <c:pt idx="48283">
                  <c:v>299.191314697265</c:v>
                </c:pt>
                <c:pt idx="48284">
                  <c:v>299.19119262695301</c:v>
                </c:pt>
                <c:pt idx="48285">
                  <c:v>299.19107055664</c:v>
                </c:pt>
                <c:pt idx="48286">
                  <c:v>299.19094848632801</c:v>
                </c:pt>
                <c:pt idx="48287">
                  <c:v>299.190826416015</c:v>
                </c:pt>
                <c:pt idx="48288">
                  <c:v>299.19070434570301</c:v>
                </c:pt>
                <c:pt idx="48289">
                  <c:v>299.19058227539</c:v>
                </c:pt>
                <c:pt idx="48290">
                  <c:v>299.1904296875</c:v>
                </c:pt>
                <c:pt idx="48291">
                  <c:v>299.190338134765</c:v>
                </c:pt>
                <c:pt idx="48292">
                  <c:v>299.190185546875</c:v>
                </c:pt>
                <c:pt idx="48293">
                  <c:v>299.19006347656199</c:v>
                </c:pt>
                <c:pt idx="48294">
                  <c:v>299.18994140625</c:v>
                </c:pt>
                <c:pt idx="48295">
                  <c:v>299.189849853515</c:v>
                </c:pt>
                <c:pt idx="48296">
                  <c:v>299.189697265625</c:v>
                </c:pt>
                <c:pt idx="48297">
                  <c:v>299.18957519531199</c:v>
                </c:pt>
                <c:pt idx="48298">
                  <c:v>299.189453125</c:v>
                </c:pt>
                <c:pt idx="48299">
                  <c:v>299.18933105468699</c:v>
                </c:pt>
                <c:pt idx="48300">
                  <c:v>299.189208984375</c:v>
                </c:pt>
                <c:pt idx="48301">
                  <c:v>299.18908691406199</c:v>
                </c:pt>
                <c:pt idx="48302">
                  <c:v>299.18896484375</c:v>
                </c:pt>
                <c:pt idx="48303">
                  <c:v>299.18884277343699</c:v>
                </c:pt>
                <c:pt idx="48304">
                  <c:v>299.188720703125</c:v>
                </c:pt>
                <c:pt idx="48305">
                  <c:v>299.18859863281199</c:v>
                </c:pt>
                <c:pt idx="48306">
                  <c:v>299.1884765625</c:v>
                </c:pt>
                <c:pt idx="48307">
                  <c:v>299.18835449218699</c:v>
                </c:pt>
                <c:pt idx="48308">
                  <c:v>299.188232421875</c:v>
                </c:pt>
                <c:pt idx="48309">
                  <c:v>299.18807983398398</c:v>
                </c:pt>
                <c:pt idx="48310">
                  <c:v>299.18795776367102</c:v>
                </c:pt>
                <c:pt idx="48311">
                  <c:v>299.18786621093699</c:v>
                </c:pt>
                <c:pt idx="48312">
                  <c:v>299.18771362304602</c:v>
                </c:pt>
                <c:pt idx="48313">
                  <c:v>299.18759155273398</c:v>
                </c:pt>
                <c:pt idx="48314">
                  <c:v>299.18746948242102</c:v>
                </c:pt>
                <c:pt idx="48315">
                  <c:v>299.18734741210898</c:v>
                </c:pt>
                <c:pt idx="48316">
                  <c:v>299.18722534179602</c:v>
                </c:pt>
                <c:pt idx="48317">
                  <c:v>299.18710327148398</c:v>
                </c:pt>
                <c:pt idx="48318">
                  <c:v>299.18698120117102</c:v>
                </c:pt>
                <c:pt idx="48319">
                  <c:v>299.18685913085898</c:v>
                </c:pt>
                <c:pt idx="48320">
                  <c:v>299.18673706054602</c:v>
                </c:pt>
                <c:pt idx="48321">
                  <c:v>299.18661499023398</c:v>
                </c:pt>
                <c:pt idx="48322">
                  <c:v>299.18649291992102</c:v>
                </c:pt>
                <c:pt idx="48323">
                  <c:v>299.18637084960898</c:v>
                </c:pt>
                <c:pt idx="48324">
                  <c:v>299.18624877929602</c:v>
                </c:pt>
                <c:pt idx="48325">
                  <c:v>299.18612670898398</c:v>
                </c:pt>
                <c:pt idx="48326">
                  <c:v>299.18597412109301</c:v>
                </c:pt>
                <c:pt idx="48327">
                  <c:v>299.18588256835898</c:v>
                </c:pt>
                <c:pt idx="48328">
                  <c:v>299.18572998046801</c:v>
                </c:pt>
                <c:pt idx="48329">
                  <c:v>299.18560791015602</c:v>
                </c:pt>
                <c:pt idx="48330">
                  <c:v>299.18548583984301</c:v>
                </c:pt>
                <c:pt idx="48331">
                  <c:v>299.18539428710898</c:v>
                </c:pt>
                <c:pt idx="48332">
                  <c:v>299.18524169921801</c:v>
                </c:pt>
                <c:pt idx="48333">
                  <c:v>299.18511962890602</c:v>
                </c:pt>
                <c:pt idx="48334">
                  <c:v>299.18499755859301</c:v>
                </c:pt>
                <c:pt idx="48335">
                  <c:v>299.18487548828102</c:v>
                </c:pt>
                <c:pt idx="48336">
                  <c:v>299.18475341796801</c:v>
                </c:pt>
                <c:pt idx="48337">
                  <c:v>299.18463134765602</c:v>
                </c:pt>
                <c:pt idx="48338">
                  <c:v>299.18450927734301</c:v>
                </c:pt>
                <c:pt idx="48339">
                  <c:v>299.18438720703102</c:v>
                </c:pt>
                <c:pt idx="48340">
                  <c:v>299.18426513671801</c:v>
                </c:pt>
                <c:pt idx="48341">
                  <c:v>299.18414306640602</c:v>
                </c:pt>
                <c:pt idx="48342">
                  <c:v>299.18402099609301</c:v>
                </c:pt>
                <c:pt idx="48343">
                  <c:v>299.18389892578102</c:v>
                </c:pt>
                <c:pt idx="48344">
                  <c:v>299.18377685546801</c:v>
                </c:pt>
                <c:pt idx="48345">
                  <c:v>299.18365478515602</c:v>
                </c:pt>
                <c:pt idx="48346">
                  <c:v>299.183502197265</c:v>
                </c:pt>
                <c:pt idx="48347">
                  <c:v>299.18341064453102</c:v>
                </c:pt>
                <c:pt idx="48348">
                  <c:v>299.18325805664</c:v>
                </c:pt>
                <c:pt idx="48349">
                  <c:v>299.18313598632801</c:v>
                </c:pt>
                <c:pt idx="48350">
                  <c:v>299.183013916015</c:v>
                </c:pt>
                <c:pt idx="48351">
                  <c:v>299.18292236328102</c:v>
                </c:pt>
                <c:pt idx="48352">
                  <c:v>299.18276977539</c:v>
                </c:pt>
                <c:pt idx="48353">
                  <c:v>299.18264770507801</c:v>
                </c:pt>
                <c:pt idx="48354">
                  <c:v>299.182525634765</c:v>
                </c:pt>
                <c:pt idx="48355">
                  <c:v>299.18240356445301</c:v>
                </c:pt>
                <c:pt idx="48356">
                  <c:v>299.18228149414</c:v>
                </c:pt>
                <c:pt idx="48357">
                  <c:v>299.18215942382801</c:v>
                </c:pt>
                <c:pt idx="48358">
                  <c:v>299.182037353515</c:v>
                </c:pt>
                <c:pt idx="48359">
                  <c:v>299.18191528320301</c:v>
                </c:pt>
                <c:pt idx="48360">
                  <c:v>299.18179321289</c:v>
                </c:pt>
                <c:pt idx="48361">
                  <c:v>299.18167114257801</c:v>
                </c:pt>
                <c:pt idx="48362">
                  <c:v>299.181549072265</c:v>
                </c:pt>
                <c:pt idx="48363">
                  <c:v>299.18142700195301</c:v>
                </c:pt>
                <c:pt idx="48364">
                  <c:v>299.18130493164</c:v>
                </c:pt>
                <c:pt idx="48365">
                  <c:v>299.18118286132801</c:v>
                </c:pt>
                <c:pt idx="48366">
                  <c:v>299.181060791015</c:v>
                </c:pt>
                <c:pt idx="48367">
                  <c:v>299.18093872070301</c:v>
                </c:pt>
                <c:pt idx="48368">
                  <c:v>299.18081665039</c:v>
                </c:pt>
                <c:pt idx="48369">
                  <c:v>299.1806640625</c:v>
                </c:pt>
                <c:pt idx="48370">
                  <c:v>299.18054199218699</c:v>
                </c:pt>
                <c:pt idx="48371">
                  <c:v>299.18045043945301</c:v>
                </c:pt>
                <c:pt idx="48372">
                  <c:v>299.18029785156199</c:v>
                </c:pt>
                <c:pt idx="48373">
                  <c:v>299.18017578125</c:v>
                </c:pt>
                <c:pt idx="48374">
                  <c:v>299.18005371093699</c:v>
                </c:pt>
                <c:pt idx="48375">
                  <c:v>299.179931640625</c:v>
                </c:pt>
                <c:pt idx="48376">
                  <c:v>299.17980957031199</c:v>
                </c:pt>
                <c:pt idx="48377">
                  <c:v>299.1796875</c:v>
                </c:pt>
                <c:pt idx="48378">
                  <c:v>299.17956542968699</c:v>
                </c:pt>
                <c:pt idx="48379">
                  <c:v>299.179443359375</c:v>
                </c:pt>
                <c:pt idx="48380">
                  <c:v>299.17932128906199</c:v>
                </c:pt>
                <c:pt idx="48381">
                  <c:v>299.17919921875</c:v>
                </c:pt>
                <c:pt idx="48382">
                  <c:v>299.17907714843699</c:v>
                </c:pt>
                <c:pt idx="48383">
                  <c:v>299.178955078125</c:v>
                </c:pt>
                <c:pt idx="48384">
                  <c:v>299.17883300781199</c:v>
                </c:pt>
                <c:pt idx="48385">
                  <c:v>299.1787109375</c:v>
                </c:pt>
                <c:pt idx="48386">
                  <c:v>299.17858886718699</c:v>
                </c:pt>
                <c:pt idx="48387">
                  <c:v>299.178466796875</c:v>
                </c:pt>
                <c:pt idx="48388">
                  <c:v>299.17834472656199</c:v>
                </c:pt>
                <c:pt idx="48389">
                  <c:v>299.17822265625</c:v>
                </c:pt>
                <c:pt idx="48390">
                  <c:v>299.17807006835898</c:v>
                </c:pt>
                <c:pt idx="48391">
                  <c:v>299.177978515625</c:v>
                </c:pt>
                <c:pt idx="48392">
                  <c:v>299.17785644531199</c:v>
                </c:pt>
                <c:pt idx="48393">
                  <c:v>299.17770385742102</c:v>
                </c:pt>
                <c:pt idx="48394">
                  <c:v>299.17758178710898</c:v>
                </c:pt>
                <c:pt idx="48395">
                  <c:v>299.177490234375</c:v>
                </c:pt>
                <c:pt idx="48396">
                  <c:v>299.17733764648398</c:v>
                </c:pt>
                <c:pt idx="48397">
                  <c:v>299.17721557617102</c:v>
                </c:pt>
                <c:pt idx="48398">
                  <c:v>299.17709350585898</c:v>
                </c:pt>
                <c:pt idx="48399">
                  <c:v>299.17697143554602</c:v>
                </c:pt>
                <c:pt idx="48400">
                  <c:v>299.17684936523398</c:v>
                </c:pt>
                <c:pt idx="48401">
                  <c:v>299.17672729492102</c:v>
                </c:pt>
                <c:pt idx="48402">
                  <c:v>299.17660522460898</c:v>
                </c:pt>
                <c:pt idx="48403">
                  <c:v>299.17648315429602</c:v>
                </c:pt>
                <c:pt idx="48404">
                  <c:v>299.17636108398398</c:v>
                </c:pt>
                <c:pt idx="48405">
                  <c:v>299.17623901367102</c:v>
                </c:pt>
                <c:pt idx="48406">
                  <c:v>299.17611694335898</c:v>
                </c:pt>
                <c:pt idx="48407">
                  <c:v>299.17599487304602</c:v>
                </c:pt>
                <c:pt idx="48408">
                  <c:v>299.17587280273398</c:v>
                </c:pt>
                <c:pt idx="48409">
                  <c:v>299.17575073242102</c:v>
                </c:pt>
                <c:pt idx="48410">
                  <c:v>299.17562866210898</c:v>
                </c:pt>
                <c:pt idx="48411">
                  <c:v>299.17550659179602</c:v>
                </c:pt>
                <c:pt idx="48412">
                  <c:v>299.17538452148398</c:v>
                </c:pt>
                <c:pt idx="48413">
                  <c:v>299.17526245117102</c:v>
                </c:pt>
                <c:pt idx="48414">
                  <c:v>299.17514038085898</c:v>
                </c:pt>
                <c:pt idx="48415">
                  <c:v>299.17501831054602</c:v>
                </c:pt>
                <c:pt idx="48416">
                  <c:v>299.17489624023398</c:v>
                </c:pt>
                <c:pt idx="48417">
                  <c:v>299.17477416992102</c:v>
                </c:pt>
                <c:pt idx="48418">
                  <c:v>299.17462158203102</c:v>
                </c:pt>
                <c:pt idx="48419">
                  <c:v>299.17453002929602</c:v>
                </c:pt>
                <c:pt idx="48420">
                  <c:v>299.17437744140602</c:v>
                </c:pt>
                <c:pt idx="48421">
                  <c:v>299.17425537109301</c:v>
                </c:pt>
                <c:pt idx="48422">
                  <c:v>299.17413330078102</c:v>
                </c:pt>
                <c:pt idx="48423">
                  <c:v>299.17404174804602</c:v>
                </c:pt>
                <c:pt idx="48424">
                  <c:v>299.17388916015602</c:v>
                </c:pt>
                <c:pt idx="48425">
                  <c:v>299.17376708984301</c:v>
                </c:pt>
                <c:pt idx="48426">
                  <c:v>299.17364501953102</c:v>
                </c:pt>
                <c:pt idx="48427">
                  <c:v>299.17352294921801</c:v>
                </c:pt>
                <c:pt idx="48428">
                  <c:v>299.17340087890602</c:v>
                </c:pt>
                <c:pt idx="48429">
                  <c:v>299.17327880859301</c:v>
                </c:pt>
                <c:pt idx="48430">
                  <c:v>299.17315673828102</c:v>
                </c:pt>
                <c:pt idx="48431">
                  <c:v>299.17303466796801</c:v>
                </c:pt>
                <c:pt idx="48432">
                  <c:v>299.17291259765602</c:v>
                </c:pt>
                <c:pt idx="48433">
                  <c:v>299.17279052734301</c:v>
                </c:pt>
                <c:pt idx="48434">
                  <c:v>299.17266845703102</c:v>
                </c:pt>
                <c:pt idx="48435">
                  <c:v>299.17254638671801</c:v>
                </c:pt>
                <c:pt idx="48436">
                  <c:v>299.17242431640602</c:v>
                </c:pt>
                <c:pt idx="48437">
                  <c:v>299.17230224609301</c:v>
                </c:pt>
                <c:pt idx="48438">
                  <c:v>299.17218017578102</c:v>
                </c:pt>
                <c:pt idx="48439">
                  <c:v>299.17205810546801</c:v>
                </c:pt>
                <c:pt idx="48440">
                  <c:v>299.17193603515602</c:v>
                </c:pt>
                <c:pt idx="48441">
                  <c:v>299.17181396484301</c:v>
                </c:pt>
                <c:pt idx="48442">
                  <c:v>299.17169189453102</c:v>
                </c:pt>
                <c:pt idx="48443">
                  <c:v>299.17156982421801</c:v>
                </c:pt>
                <c:pt idx="48444">
                  <c:v>299.17144775390602</c:v>
                </c:pt>
                <c:pt idx="48445">
                  <c:v>299.17132568359301</c:v>
                </c:pt>
                <c:pt idx="48446">
                  <c:v>299.17117309570301</c:v>
                </c:pt>
                <c:pt idx="48447">
                  <c:v>299.17108154296801</c:v>
                </c:pt>
                <c:pt idx="48448">
                  <c:v>299.17095947265602</c:v>
                </c:pt>
                <c:pt idx="48449">
                  <c:v>299.170806884765</c:v>
                </c:pt>
                <c:pt idx="48450">
                  <c:v>299.17068481445301</c:v>
                </c:pt>
                <c:pt idx="48451">
                  <c:v>299.17059326171801</c:v>
                </c:pt>
                <c:pt idx="48452">
                  <c:v>299.17044067382801</c:v>
                </c:pt>
                <c:pt idx="48453">
                  <c:v>299.170318603515</c:v>
                </c:pt>
                <c:pt idx="48454">
                  <c:v>299.17019653320301</c:v>
                </c:pt>
                <c:pt idx="48455">
                  <c:v>299.17010498046801</c:v>
                </c:pt>
                <c:pt idx="48456">
                  <c:v>299.16995239257801</c:v>
                </c:pt>
                <c:pt idx="48457">
                  <c:v>299.169830322265</c:v>
                </c:pt>
                <c:pt idx="48458">
                  <c:v>299.16970825195301</c:v>
                </c:pt>
                <c:pt idx="48459">
                  <c:v>299.16958618164</c:v>
                </c:pt>
                <c:pt idx="48460">
                  <c:v>299.16946411132801</c:v>
                </c:pt>
                <c:pt idx="48461">
                  <c:v>299.169342041015</c:v>
                </c:pt>
                <c:pt idx="48462">
                  <c:v>299.16921997070301</c:v>
                </c:pt>
                <c:pt idx="48463">
                  <c:v>299.16909790039</c:v>
                </c:pt>
                <c:pt idx="48464">
                  <c:v>299.16897583007801</c:v>
                </c:pt>
                <c:pt idx="48465">
                  <c:v>299.168853759765</c:v>
                </c:pt>
                <c:pt idx="48466">
                  <c:v>299.16873168945301</c:v>
                </c:pt>
                <c:pt idx="48467">
                  <c:v>299.16860961914</c:v>
                </c:pt>
                <c:pt idx="48468">
                  <c:v>299.16848754882801</c:v>
                </c:pt>
                <c:pt idx="48469">
                  <c:v>299.168365478515</c:v>
                </c:pt>
                <c:pt idx="48470">
                  <c:v>299.16824340820301</c:v>
                </c:pt>
                <c:pt idx="48471">
                  <c:v>299.16812133789</c:v>
                </c:pt>
                <c:pt idx="48472">
                  <c:v>299.16799926757801</c:v>
                </c:pt>
                <c:pt idx="48473">
                  <c:v>299.167877197265</c:v>
                </c:pt>
                <c:pt idx="48474">
                  <c:v>299.16775512695301</c:v>
                </c:pt>
                <c:pt idx="48475">
                  <c:v>299.16763305664</c:v>
                </c:pt>
                <c:pt idx="48476">
                  <c:v>299.16751098632801</c:v>
                </c:pt>
                <c:pt idx="48477">
                  <c:v>299.167388916015</c:v>
                </c:pt>
                <c:pt idx="48478">
                  <c:v>299.16726684570301</c:v>
                </c:pt>
                <c:pt idx="48479">
                  <c:v>299.16714477539</c:v>
                </c:pt>
                <c:pt idx="48480">
                  <c:v>299.16702270507801</c:v>
                </c:pt>
                <c:pt idx="48481">
                  <c:v>299.166900634765</c:v>
                </c:pt>
                <c:pt idx="48482">
                  <c:v>299.16677856445301</c:v>
                </c:pt>
                <c:pt idx="48483">
                  <c:v>299.16665649414</c:v>
                </c:pt>
                <c:pt idx="48484">
                  <c:v>299.16653442382801</c:v>
                </c:pt>
                <c:pt idx="48485">
                  <c:v>299.166412353515</c:v>
                </c:pt>
                <c:pt idx="48486">
                  <c:v>299.166259765625</c:v>
                </c:pt>
                <c:pt idx="48487">
                  <c:v>299.16616821289</c:v>
                </c:pt>
                <c:pt idx="48488">
                  <c:v>299.16604614257801</c:v>
                </c:pt>
                <c:pt idx="48489">
                  <c:v>299.16589355468699</c:v>
                </c:pt>
                <c:pt idx="48490">
                  <c:v>299.165771484375</c:v>
                </c:pt>
                <c:pt idx="48491">
                  <c:v>299.16567993164</c:v>
                </c:pt>
                <c:pt idx="48492">
                  <c:v>299.16552734375</c:v>
                </c:pt>
                <c:pt idx="48493">
                  <c:v>299.16540527343699</c:v>
                </c:pt>
                <c:pt idx="48494">
                  <c:v>299.165283203125</c:v>
                </c:pt>
                <c:pt idx="48495">
                  <c:v>299.16519165039</c:v>
                </c:pt>
                <c:pt idx="48496">
                  <c:v>299.1650390625</c:v>
                </c:pt>
                <c:pt idx="48497">
                  <c:v>299.16491699218699</c:v>
                </c:pt>
                <c:pt idx="48498">
                  <c:v>299.164794921875</c:v>
                </c:pt>
                <c:pt idx="48499">
                  <c:v>299.16470336914</c:v>
                </c:pt>
                <c:pt idx="48500">
                  <c:v>299.16455078125</c:v>
                </c:pt>
                <c:pt idx="48501">
                  <c:v>299.16442871093699</c:v>
                </c:pt>
                <c:pt idx="48502">
                  <c:v>299.164306640625</c:v>
                </c:pt>
                <c:pt idx="48503">
                  <c:v>299.16418457031199</c:v>
                </c:pt>
                <c:pt idx="48504">
                  <c:v>299.1640625</c:v>
                </c:pt>
                <c:pt idx="48505">
                  <c:v>299.16394042968699</c:v>
                </c:pt>
                <c:pt idx="48506">
                  <c:v>299.163818359375</c:v>
                </c:pt>
                <c:pt idx="48507">
                  <c:v>299.16369628906199</c:v>
                </c:pt>
                <c:pt idx="48508">
                  <c:v>299.16357421875</c:v>
                </c:pt>
                <c:pt idx="48509">
                  <c:v>299.16345214843699</c:v>
                </c:pt>
                <c:pt idx="48510">
                  <c:v>299.163330078125</c:v>
                </c:pt>
                <c:pt idx="48511">
                  <c:v>299.16320800781199</c:v>
                </c:pt>
                <c:pt idx="48512">
                  <c:v>299.1630859375</c:v>
                </c:pt>
                <c:pt idx="48513">
                  <c:v>299.16296386718699</c:v>
                </c:pt>
                <c:pt idx="48514">
                  <c:v>299.162841796875</c:v>
                </c:pt>
                <c:pt idx="48515">
                  <c:v>299.16271972656199</c:v>
                </c:pt>
                <c:pt idx="48516">
                  <c:v>299.16259765625</c:v>
                </c:pt>
                <c:pt idx="48517">
                  <c:v>299.16247558593699</c:v>
                </c:pt>
                <c:pt idx="48518">
                  <c:v>299.162353515625</c:v>
                </c:pt>
                <c:pt idx="48519">
                  <c:v>299.16223144531199</c:v>
                </c:pt>
                <c:pt idx="48520">
                  <c:v>299.162109375</c:v>
                </c:pt>
                <c:pt idx="48521">
                  <c:v>299.16198730468699</c:v>
                </c:pt>
                <c:pt idx="48522">
                  <c:v>299.161865234375</c:v>
                </c:pt>
                <c:pt idx="48523">
                  <c:v>299.16174316406199</c:v>
                </c:pt>
                <c:pt idx="48524">
                  <c:v>299.16162109375</c:v>
                </c:pt>
                <c:pt idx="48525">
                  <c:v>299.16149902343699</c:v>
                </c:pt>
                <c:pt idx="48526">
                  <c:v>299.161376953125</c:v>
                </c:pt>
                <c:pt idx="48527">
                  <c:v>299.16125488281199</c:v>
                </c:pt>
                <c:pt idx="48528">
                  <c:v>299.1611328125</c:v>
                </c:pt>
                <c:pt idx="48529">
                  <c:v>299.16101074218699</c:v>
                </c:pt>
                <c:pt idx="48530">
                  <c:v>299.160888671875</c:v>
                </c:pt>
                <c:pt idx="48531">
                  <c:v>299.16076660156199</c:v>
                </c:pt>
                <c:pt idx="48532">
                  <c:v>299.16064453125</c:v>
                </c:pt>
                <c:pt idx="48533">
                  <c:v>299.16052246093699</c:v>
                </c:pt>
                <c:pt idx="48534">
                  <c:v>299.160400390625</c:v>
                </c:pt>
                <c:pt idx="48535">
                  <c:v>299.16027832031199</c:v>
                </c:pt>
                <c:pt idx="48536">
                  <c:v>299.16015625</c:v>
                </c:pt>
                <c:pt idx="48537">
                  <c:v>299.16003417968699</c:v>
                </c:pt>
                <c:pt idx="48538">
                  <c:v>299.159912109375</c:v>
                </c:pt>
                <c:pt idx="48539">
                  <c:v>299.15979003906199</c:v>
                </c:pt>
                <c:pt idx="48540">
                  <c:v>299.15966796875</c:v>
                </c:pt>
                <c:pt idx="48541">
                  <c:v>299.15954589843699</c:v>
                </c:pt>
                <c:pt idx="48542">
                  <c:v>299.159423828125</c:v>
                </c:pt>
                <c:pt idx="48543">
                  <c:v>299.15930175781199</c:v>
                </c:pt>
                <c:pt idx="48544">
                  <c:v>299.1591796875</c:v>
                </c:pt>
                <c:pt idx="48545">
                  <c:v>299.15905761718699</c:v>
                </c:pt>
                <c:pt idx="48546">
                  <c:v>299.158935546875</c:v>
                </c:pt>
                <c:pt idx="48547">
                  <c:v>299.15881347656199</c:v>
                </c:pt>
                <c:pt idx="48548">
                  <c:v>299.15869140625</c:v>
                </c:pt>
                <c:pt idx="48549">
                  <c:v>299.15856933593699</c:v>
                </c:pt>
                <c:pt idx="48550">
                  <c:v>299.158447265625</c:v>
                </c:pt>
                <c:pt idx="48551">
                  <c:v>299.15832519531199</c:v>
                </c:pt>
                <c:pt idx="48552">
                  <c:v>299.158203125</c:v>
                </c:pt>
                <c:pt idx="48553">
                  <c:v>299.15808105468699</c:v>
                </c:pt>
                <c:pt idx="48554">
                  <c:v>299.15792846679602</c:v>
                </c:pt>
                <c:pt idx="48555">
                  <c:v>299.15783691406199</c:v>
                </c:pt>
                <c:pt idx="48556">
                  <c:v>299.15771484375</c:v>
                </c:pt>
                <c:pt idx="48557">
                  <c:v>299.15759277343699</c:v>
                </c:pt>
                <c:pt idx="48558">
                  <c:v>299.15744018554602</c:v>
                </c:pt>
                <c:pt idx="48559">
                  <c:v>299.15734863281199</c:v>
                </c:pt>
                <c:pt idx="48560">
                  <c:v>299.1572265625</c:v>
                </c:pt>
                <c:pt idx="48561">
                  <c:v>299.15707397460898</c:v>
                </c:pt>
                <c:pt idx="48562">
                  <c:v>299.15695190429602</c:v>
                </c:pt>
                <c:pt idx="48563">
                  <c:v>299.15686035156199</c:v>
                </c:pt>
                <c:pt idx="48564">
                  <c:v>299.15673828125</c:v>
                </c:pt>
                <c:pt idx="48565">
                  <c:v>299.15658569335898</c:v>
                </c:pt>
                <c:pt idx="48566">
                  <c:v>299.15646362304602</c:v>
                </c:pt>
                <c:pt idx="48567">
                  <c:v>299.15637207031199</c:v>
                </c:pt>
                <c:pt idx="48568">
                  <c:v>299.15625</c:v>
                </c:pt>
                <c:pt idx="48569">
                  <c:v>299.15609741210898</c:v>
                </c:pt>
                <c:pt idx="48570">
                  <c:v>299.15597534179602</c:v>
                </c:pt>
                <c:pt idx="48571">
                  <c:v>299.15588378906199</c:v>
                </c:pt>
                <c:pt idx="48572">
                  <c:v>299.15573120117102</c:v>
                </c:pt>
                <c:pt idx="48573">
                  <c:v>299.15560913085898</c:v>
                </c:pt>
                <c:pt idx="48574">
                  <c:v>299.15548706054602</c:v>
                </c:pt>
                <c:pt idx="48575">
                  <c:v>299.15539550781199</c:v>
                </c:pt>
                <c:pt idx="48576">
                  <c:v>299.15524291992102</c:v>
                </c:pt>
                <c:pt idx="48577">
                  <c:v>299.15512084960898</c:v>
                </c:pt>
                <c:pt idx="48578">
                  <c:v>299.15499877929602</c:v>
                </c:pt>
                <c:pt idx="48579">
                  <c:v>299.15490722656199</c:v>
                </c:pt>
                <c:pt idx="48580">
                  <c:v>299.15475463867102</c:v>
                </c:pt>
                <c:pt idx="48581">
                  <c:v>299.15463256835898</c:v>
                </c:pt>
                <c:pt idx="48582">
                  <c:v>299.15451049804602</c:v>
                </c:pt>
                <c:pt idx="48583">
                  <c:v>299.15441894531199</c:v>
                </c:pt>
                <c:pt idx="48584">
                  <c:v>299.15426635742102</c:v>
                </c:pt>
                <c:pt idx="48585">
                  <c:v>299.15414428710898</c:v>
                </c:pt>
                <c:pt idx="48586">
                  <c:v>299.15402221679602</c:v>
                </c:pt>
                <c:pt idx="48587">
                  <c:v>299.15393066406199</c:v>
                </c:pt>
                <c:pt idx="48588">
                  <c:v>299.15377807617102</c:v>
                </c:pt>
                <c:pt idx="48589">
                  <c:v>299.15365600585898</c:v>
                </c:pt>
                <c:pt idx="48590">
                  <c:v>299.15353393554602</c:v>
                </c:pt>
                <c:pt idx="48591">
                  <c:v>299.15344238281199</c:v>
                </c:pt>
                <c:pt idx="48592">
                  <c:v>299.15328979492102</c:v>
                </c:pt>
                <c:pt idx="48593">
                  <c:v>299.15316772460898</c:v>
                </c:pt>
                <c:pt idx="48594">
                  <c:v>299.15304565429602</c:v>
                </c:pt>
                <c:pt idx="48595">
                  <c:v>299.15295410156199</c:v>
                </c:pt>
                <c:pt idx="48596">
                  <c:v>299.15280151367102</c:v>
                </c:pt>
                <c:pt idx="48597">
                  <c:v>299.15267944335898</c:v>
                </c:pt>
                <c:pt idx="48598">
                  <c:v>299.15255737304602</c:v>
                </c:pt>
                <c:pt idx="48599">
                  <c:v>299.15246582031199</c:v>
                </c:pt>
                <c:pt idx="48600">
                  <c:v>299.15231323242102</c:v>
                </c:pt>
                <c:pt idx="48601">
                  <c:v>299.15219116210898</c:v>
                </c:pt>
                <c:pt idx="48602">
                  <c:v>299.15206909179602</c:v>
                </c:pt>
                <c:pt idx="48603">
                  <c:v>299.15197753906199</c:v>
                </c:pt>
                <c:pt idx="48604">
                  <c:v>299.15182495117102</c:v>
                </c:pt>
                <c:pt idx="48605">
                  <c:v>299.15170288085898</c:v>
                </c:pt>
                <c:pt idx="48606">
                  <c:v>299.15158081054602</c:v>
                </c:pt>
                <c:pt idx="48607">
                  <c:v>299.15148925781199</c:v>
                </c:pt>
                <c:pt idx="48608">
                  <c:v>299.15133666992102</c:v>
                </c:pt>
                <c:pt idx="48609">
                  <c:v>299.15121459960898</c:v>
                </c:pt>
                <c:pt idx="48610">
                  <c:v>299.15109252929602</c:v>
                </c:pt>
                <c:pt idx="48611">
                  <c:v>299.15100097656199</c:v>
                </c:pt>
                <c:pt idx="48612">
                  <c:v>299.15084838867102</c:v>
                </c:pt>
                <c:pt idx="48613">
                  <c:v>299.15072631835898</c:v>
                </c:pt>
                <c:pt idx="48614">
                  <c:v>299.15060424804602</c:v>
                </c:pt>
                <c:pt idx="48615">
                  <c:v>299.15051269531199</c:v>
                </c:pt>
                <c:pt idx="48616">
                  <c:v>299.150390625</c:v>
                </c:pt>
                <c:pt idx="48617">
                  <c:v>299.15023803710898</c:v>
                </c:pt>
                <c:pt idx="48618">
                  <c:v>299.15011596679602</c:v>
                </c:pt>
                <c:pt idx="48619">
                  <c:v>299.15002441406199</c:v>
                </c:pt>
                <c:pt idx="48620">
                  <c:v>299.14990234375</c:v>
                </c:pt>
                <c:pt idx="48621">
                  <c:v>299.14974975585898</c:v>
                </c:pt>
                <c:pt idx="48622">
                  <c:v>299.14962768554602</c:v>
                </c:pt>
                <c:pt idx="48623">
                  <c:v>299.14953613281199</c:v>
                </c:pt>
                <c:pt idx="48624">
                  <c:v>299.1494140625</c:v>
                </c:pt>
                <c:pt idx="48625">
                  <c:v>299.14929199218699</c:v>
                </c:pt>
                <c:pt idx="48626">
                  <c:v>299.14913940429602</c:v>
                </c:pt>
                <c:pt idx="48627">
                  <c:v>299.14904785156199</c:v>
                </c:pt>
                <c:pt idx="48628">
                  <c:v>299.14892578125</c:v>
                </c:pt>
                <c:pt idx="48629">
                  <c:v>299.14880371093699</c:v>
                </c:pt>
                <c:pt idx="48630">
                  <c:v>299.14865112304602</c:v>
                </c:pt>
                <c:pt idx="48631">
                  <c:v>299.14855957031199</c:v>
                </c:pt>
                <c:pt idx="48632">
                  <c:v>299.1484375</c:v>
                </c:pt>
                <c:pt idx="48633">
                  <c:v>299.14831542968699</c:v>
                </c:pt>
                <c:pt idx="48634">
                  <c:v>299.148193359375</c:v>
                </c:pt>
                <c:pt idx="48635">
                  <c:v>299.14807128906199</c:v>
                </c:pt>
                <c:pt idx="48636">
                  <c:v>299.14794921875</c:v>
                </c:pt>
                <c:pt idx="48637">
                  <c:v>299.14782714843699</c:v>
                </c:pt>
                <c:pt idx="48638">
                  <c:v>299.147705078125</c:v>
                </c:pt>
                <c:pt idx="48639">
                  <c:v>299.14758300781199</c:v>
                </c:pt>
                <c:pt idx="48640">
                  <c:v>299.1474609375</c:v>
                </c:pt>
                <c:pt idx="48641">
                  <c:v>299.14733886718699</c:v>
                </c:pt>
                <c:pt idx="48642">
                  <c:v>299.147216796875</c:v>
                </c:pt>
                <c:pt idx="48643">
                  <c:v>299.14709472656199</c:v>
                </c:pt>
                <c:pt idx="48644">
                  <c:v>299.14697265625</c:v>
                </c:pt>
                <c:pt idx="48645">
                  <c:v>299.14685058593699</c:v>
                </c:pt>
                <c:pt idx="48646">
                  <c:v>299.146728515625</c:v>
                </c:pt>
                <c:pt idx="48647">
                  <c:v>299.14660644531199</c:v>
                </c:pt>
                <c:pt idx="48648">
                  <c:v>299.146484375</c:v>
                </c:pt>
                <c:pt idx="48649">
                  <c:v>299.14636230468699</c:v>
                </c:pt>
                <c:pt idx="48650">
                  <c:v>299.146240234375</c:v>
                </c:pt>
                <c:pt idx="48651">
                  <c:v>299.14611816406199</c:v>
                </c:pt>
                <c:pt idx="48652">
                  <c:v>299.14599609375</c:v>
                </c:pt>
                <c:pt idx="48653">
                  <c:v>299.14587402343699</c:v>
                </c:pt>
                <c:pt idx="48654">
                  <c:v>299.145751953125</c:v>
                </c:pt>
                <c:pt idx="48655">
                  <c:v>299.14562988281199</c:v>
                </c:pt>
                <c:pt idx="48656">
                  <c:v>299.1455078125</c:v>
                </c:pt>
                <c:pt idx="48657">
                  <c:v>299.14538574218699</c:v>
                </c:pt>
                <c:pt idx="48658">
                  <c:v>299.145263671875</c:v>
                </c:pt>
                <c:pt idx="48659">
                  <c:v>299.14514160156199</c:v>
                </c:pt>
                <c:pt idx="48660">
                  <c:v>299.14501953125</c:v>
                </c:pt>
                <c:pt idx="48661">
                  <c:v>299.14489746093699</c:v>
                </c:pt>
                <c:pt idx="48662">
                  <c:v>299.144775390625</c:v>
                </c:pt>
                <c:pt idx="48663">
                  <c:v>299.14465332031199</c:v>
                </c:pt>
                <c:pt idx="48664">
                  <c:v>299.14453125</c:v>
                </c:pt>
                <c:pt idx="48665">
                  <c:v>299.14440917968699</c:v>
                </c:pt>
                <c:pt idx="48666">
                  <c:v>299.144287109375</c:v>
                </c:pt>
                <c:pt idx="48667">
                  <c:v>299.14416503906199</c:v>
                </c:pt>
                <c:pt idx="48668">
                  <c:v>299.14404296875</c:v>
                </c:pt>
                <c:pt idx="48669">
                  <c:v>299.14392089843699</c:v>
                </c:pt>
                <c:pt idx="48670">
                  <c:v>299.143798828125</c:v>
                </c:pt>
                <c:pt idx="48671">
                  <c:v>299.14367675781199</c:v>
                </c:pt>
                <c:pt idx="48672">
                  <c:v>299.1435546875</c:v>
                </c:pt>
                <c:pt idx="48673">
                  <c:v>299.14343261718699</c:v>
                </c:pt>
                <c:pt idx="48674">
                  <c:v>299.143310546875</c:v>
                </c:pt>
                <c:pt idx="48675">
                  <c:v>299.14318847656199</c:v>
                </c:pt>
                <c:pt idx="48676">
                  <c:v>299.14306640625</c:v>
                </c:pt>
                <c:pt idx="48677">
                  <c:v>299.14294433593699</c:v>
                </c:pt>
                <c:pt idx="48678">
                  <c:v>299.142822265625</c:v>
                </c:pt>
                <c:pt idx="48679">
                  <c:v>299.14270019531199</c:v>
                </c:pt>
                <c:pt idx="48680">
                  <c:v>299.142578125</c:v>
                </c:pt>
                <c:pt idx="48681">
                  <c:v>299.14245605468699</c:v>
                </c:pt>
                <c:pt idx="48682">
                  <c:v>299.142333984375</c:v>
                </c:pt>
                <c:pt idx="48683">
                  <c:v>299.14224243164</c:v>
                </c:pt>
                <c:pt idx="48684">
                  <c:v>299.14208984375</c:v>
                </c:pt>
                <c:pt idx="48685">
                  <c:v>299.14196777343699</c:v>
                </c:pt>
                <c:pt idx="48686">
                  <c:v>299.141845703125</c:v>
                </c:pt>
                <c:pt idx="48687">
                  <c:v>299.14175415039</c:v>
                </c:pt>
                <c:pt idx="48688">
                  <c:v>299.1416015625</c:v>
                </c:pt>
                <c:pt idx="48689">
                  <c:v>299.14147949218699</c:v>
                </c:pt>
                <c:pt idx="48690">
                  <c:v>299.141357421875</c:v>
                </c:pt>
                <c:pt idx="48691">
                  <c:v>299.14126586914</c:v>
                </c:pt>
                <c:pt idx="48692">
                  <c:v>299.14111328125</c:v>
                </c:pt>
                <c:pt idx="48693">
                  <c:v>299.14099121093699</c:v>
                </c:pt>
                <c:pt idx="48694">
                  <c:v>299.140869140625</c:v>
                </c:pt>
                <c:pt idx="48695">
                  <c:v>299.14077758789</c:v>
                </c:pt>
                <c:pt idx="48696">
                  <c:v>299.14065551757801</c:v>
                </c:pt>
                <c:pt idx="48697">
                  <c:v>299.140533447265</c:v>
                </c:pt>
                <c:pt idx="48698">
                  <c:v>299.140380859375</c:v>
                </c:pt>
                <c:pt idx="48699">
                  <c:v>299.14028930664</c:v>
                </c:pt>
                <c:pt idx="48700">
                  <c:v>299.14016723632801</c:v>
                </c:pt>
                <c:pt idx="48701">
                  <c:v>299.140045166015</c:v>
                </c:pt>
                <c:pt idx="48702">
                  <c:v>299.13992309570301</c:v>
                </c:pt>
                <c:pt idx="48703">
                  <c:v>299.13980102539</c:v>
                </c:pt>
                <c:pt idx="48704">
                  <c:v>299.13967895507801</c:v>
                </c:pt>
                <c:pt idx="48705">
                  <c:v>299.139556884765</c:v>
                </c:pt>
                <c:pt idx="48706">
                  <c:v>299.13943481445301</c:v>
                </c:pt>
                <c:pt idx="48707">
                  <c:v>299.13931274414</c:v>
                </c:pt>
                <c:pt idx="48708">
                  <c:v>299.13919067382801</c:v>
                </c:pt>
                <c:pt idx="48709">
                  <c:v>299.139068603515</c:v>
                </c:pt>
                <c:pt idx="48710">
                  <c:v>299.13894653320301</c:v>
                </c:pt>
                <c:pt idx="48711">
                  <c:v>299.13882446289</c:v>
                </c:pt>
                <c:pt idx="48712">
                  <c:v>299.13870239257801</c:v>
                </c:pt>
                <c:pt idx="48713">
                  <c:v>299.138580322265</c:v>
                </c:pt>
                <c:pt idx="48714">
                  <c:v>299.13845825195301</c:v>
                </c:pt>
                <c:pt idx="48715">
                  <c:v>299.13833618164</c:v>
                </c:pt>
                <c:pt idx="48716">
                  <c:v>299.13821411132801</c:v>
                </c:pt>
                <c:pt idx="48717">
                  <c:v>299.138092041015</c:v>
                </c:pt>
                <c:pt idx="48718">
                  <c:v>299.13796997070301</c:v>
                </c:pt>
                <c:pt idx="48719">
                  <c:v>299.13784790039</c:v>
                </c:pt>
                <c:pt idx="48720">
                  <c:v>299.13772583007801</c:v>
                </c:pt>
                <c:pt idx="48721">
                  <c:v>299.137603759765</c:v>
                </c:pt>
                <c:pt idx="48722">
                  <c:v>299.13748168945301</c:v>
                </c:pt>
                <c:pt idx="48723">
                  <c:v>299.13735961914</c:v>
                </c:pt>
                <c:pt idx="48724">
                  <c:v>299.13723754882801</c:v>
                </c:pt>
                <c:pt idx="48725">
                  <c:v>299.137115478515</c:v>
                </c:pt>
                <c:pt idx="48726">
                  <c:v>299.13699340820301</c:v>
                </c:pt>
                <c:pt idx="48727">
                  <c:v>299.13690185546801</c:v>
                </c:pt>
                <c:pt idx="48728">
                  <c:v>299.13674926757801</c:v>
                </c:pt>
                <c:pt idx="48729">
                  <c:v>299.136627197265</c:v>
                </c:pt>
                <c:pt idx="48730">
                  <c:v>299.13650512695301</c:v>
                </c:pt>
                <c:pt idx="48731">
                  <c:v>299.13641357421801</c:v>
                </c:pt>
                <c:pt idx="48732">
                  <c:v>299.13626098632801</c:v>
                </c:pt>
                <c:pt idx="48733">
                  <c:v>299.136138916015</c:v>
                </c:pt>
                <c:pt idx="48734">
                  <c:v>299.13601684570301</c:v>
                </c:pt>
                <c:pt idx="48735">
                  <c:v>299.13592529296801</c:v>
                </c:pt>
                <c:pt idx="48736">
                  <c:v>299.13580322265602</c:v>
                </c:pt>
                <c:pt idx="48737">
                  <c:v>299.135650634765</c:v>
                </c:pt>
                <c:pt idx="48738">
                  <c:v>299.13552856445301</c:v>
                </c:pt>
                <c:pt idx="48739">
                  <c:v>299.13543701171801</c:v>
                </c:pt>
                <c:pt idx="48740">
                  <c:v>299.13531494140602</c:v>
                </c:pt>
                <c:pt idx="48741">
                  <c:v>299.13519287109301</c:v>
                </c:pt>
                <c:pt idx="48742">
                  <c:v>299.13507080078102</c:v>
                </c:pt>
                <c:pt idx="48743">
                  <c:v>299.13494873046801</c:v>
                </c:pt>
                <c:pt idx="48744">
                  <c:v>299.13482666015602</c:v>
                </c:pt>
                <c:pt idx="48745">
                  <c:v>299.13470458984301</c:v>
                </c:pt>
                <c:pt idx="48746">
                  <c:v>299.13458251953102</c:v>
                </c:pt>
                <c:pt idx="48747">
                  <c:v>299.13446044921801</c:v>
                </c:pt>
                <c:pt idx="48748">
                  <c:v>299.13433837890602</c:v>
                </c:pt>
                <c:pt idx="48749">
                  <c:v>299.13421630859301</c:v>
                </c:pt>
                <c:pt idx="48750">
                  <c:v>299.13409423828102</c:v>
                </c:pt>
                <c:pt idx="48751">
                  <c:v>299.13397216796801</c:v>
                </c:pt>
                <c:pt idx="48752">
                  <c:v>299.13385009765602</c:v>
                </c:pt>
                <c:pt idx="48753">
                  <c:v>299.13372802734301</c:v>
                </c:pt>
                <c:pt idx="48754">
                  <c:v>299.13360595703102</c:v>
                </c:pt>
                <c:pt idx="48755">
                  <c:v>299.13348388671801</c:v>
                </c:pt>
                <c:pt idx="48756">
                  <c:v>299.13336181640602</c:v>
                </c:pt>
                <c:pt idx="48757">
                  <c:v>299.13323974609301</c:v>
                </c:pt>
                <c:pt idx="48758">
                  <c:v>299.13311767578102</c:v>
                </c:pt>
                <c:pt idx="48759">
                  <c:v>299.13299560546801</c:v>
                </c:pt>
                <c:pt idx="48760">
                  <c:v>299.13287353515602</c:v>
                </c:pt>
                <c:pt idx="48761">
                  <c:v>299.13275146484301</c:v>
                </c:pt>
                <c:pt idx="48762">
                  <c:v>299.13262939453102</c:v>
                </c:pt>
                <c:pt idx="48763">
                  <c:v>299.13253784179602</c:v>
                </c:pt>
                <c:pt idx="48764">
                  <c:v>299.13238525390602</c:v>
                </c:pt>
                <c:pt idx="48765">
                  <c:v>299.13226318359301</c:v>
                </c:pt>
                <c:pt idx="48766">
                  <c:v>299.13214111328102</c:v>
                </c:pt>
                <c:pt idx="48767">
                  <c:v>299.13204956054602</c:v>
                </c:pt>
                <c:pt idx="48768">
                  <c:v>299.13192749023398</c:v>
                </c:pt>
                <c:pt idx="48769">
                  <c:v>299.13180541992102</c:v>
                </c:pt>
                <c:pt idx="48770">
                  <c:v>299.13168334960898</c:v>
                </c:pt>
                <c:pt idx="48771">
                  <c:v>299.13156127929602</c:v>
                </c:pt>
                <c:pt idx="48772">
                  <c:v>299.13143920898398</c:v>
                </c:pt>
                <c:pt idx="48773">
                  <c:v>299.13131713867102</c:v>
                </c:pt>
                <c:pt idx="48774">
                  <c:v>299.13119506835898</c:v>
                </c:pt>
                <c:pt idx="48775">
                  <c:v>299.13107299804602</c:v>
                </c:pt>
                <c:pt idx="48776">
                  <c:v>299.13095092773398</c:v>
                </c:pt>
                <c:pt idx="48777">
                  <c:v>299.13082885742102</c:v>
                </c:pt>
                <c:pt idx="48778">
                  <c:v>299.13070678710898</c:v>
                </c:pt>
                <c:pt idx="48779">
                  <c:v>299.13058471679602</c:v>
                </c:pt>
                <c:pt idx="48780">
                  <c:v>299.13046264648398</c:v>
                </c:pt>
                <c:pt idx="48781">
                  <c:v>299.13034057617102</c:v>
                </c:pt>
                <c:pt idx="48782">
                  <c:v>299.13021850585898</c:v>
                </c:pt>
                <c:pt idx="48783">
                  <c:v>299.13009643554602</c:v>
                </c:pt>
                <c:pt idx="48784">
                  <c:v>299.12997436523398</c:v>
                </c:pt>
                <c:pt idx="48785">
                  <c:v>299.12985229492102</c:v>
                </c:pt>
                <c:pt idx="48786">
                  <c:v>299.12973022460898</c:v>
                </c:pt>
                <c:pt idx="48787">
                  <c:v>299.12960815429602</c:v>
                </c:pt>
                <c:pt idx="48788">
                  <c:v>299.12948608398398</c:v>
                </c:pt>
                <c:pt idx="48789">
                  <c:v>299.12936401367102</c:v>
                </c:pt>
                <c:pt idx="48790">
                  <c:v>299.12924194335898</c:v>
                </c:pt>
                <c:pt idx="48791">
                  <c:v>299.129150390625</c:v>
                </c:pt>
                <c:pt idx="48792">
                  <c:v>299.12899780273398</c:v>
                </c:pt>
                <c:pt idx="48793">
                  <c:v>299.12887573242102</c:v>
                </c:pt>
                <c:pt idx="48794">
                  <c:v>299.12875366210898</c:v>
                </c:pt>
                <c:pt idx="48795">
                  <c:v>299.128662109375</c:v>
                </c:pt>
                <c:pt idx="48796">
                  <c:v>299.12854003906199</c:v>
                </c:pt>
                <c:pt idx="48797">
                  <c:v>299.12841796875</c:v>
                </c:pt>
                <c:pt idx="48798">
                  <c:v>299.12829589843699</c:v>
                </c:pt>
                <c:pt idx="48799">
                  <c:v>299.128173828125</c:v>
                </c:pt>
                <c:pt idx="48800">
                  <c:v>299.12805175781199</c:v>
                </c:pt>
                <c:pt idx="48801">
                  <c:v>299.1279296875</c:v>
                </c:pt>
                <c:pt idx="48802">
                  <c:v>299.12780761718699</c:v>
                </c:pt>
                <c:pt idx="48803">
                  <c:v>299.127685546875</c:v>
                </c:pt>
                <c:pt idx="48804">
                  <c:v>299.12756347656199</c:v>
                </c:pt>
                <c:pt idx="48805">
                  <c:v>299.12744140625</c:v>
                </c:pt>
                <c:pt idx="48806">
                  <c:v>299.12731933593699</c:v>
                </c:pt>
                <c:pt idx="48807">
                  <c:v>299.127197265625</c:v>
                </c:pt>
                <c:pt idx="48808">
                  <c:v>299.12707519531199</c:v>
                </c:pt>
                <c:pt idx="48809">
                  <c:v>299.126953125</c:v>
                </c:pt>
                <c:pt idx="48810">
                  <c:v>299.12683105468699</c:v>
                </c:pt>
                <c:pt idx="48811">
                  <c:v>299.126708984375</c:v>
                </c:pt>
                <c:pt idx="48812">
                  <c:v>299.12658691406199</c:v>
                </c:pt>
                <c:pt idx="48813">
                  <c:v>299.12646484375</c:v>
                </c:pt>
                <c:pt idx="48814">
                  <c:v>299.12634277343699</c:v>
                </c:pt>
                <c:pt idx="48815">
                  <c:v>299.12625122070301</c:v>
                </c:pt>
                <c:pt idx="48816">
                  <c:v>299.12609863281199</c:v>
                </c:pt>
                <c:pt idx="48817">
                  <c:v>299.1259765625</c:v>
                </c:pt>
                <c:pt idx="48818">
                  <c:v>299.12585449218699</c:v>
                </c:pt>
                <c:pt idx="48819">
                  <c:v>299.12576293945301</c:v>
                </c:pt>
                <c:pt idx="48820">
                  <c:v>299.12564086914</c:v>
                </c:pt>
                <c:pt idx="48821">
                  <c:v>299.12551879882801</c:v>
                </c:pt>
                <c:pt idx="48822">
                  <c:v>299.125396728515</c:v>
                </c:pt>
                <c:pt idx="48823">
                  <c:v>299.12527465820301</c:v>
                </c:pt>
                <c:pt idx="48824">
                  <c:v>299.12515258789</c:v>
                </c:pt>
                <c:pt idx="48825">
                  <c:v>299.12503051757801</c:v>
                </c:pt>
                <c:pt idx="48826">
                  <c:v>299.124908447265</c:v>
                </c:pt>
                <c:pt idx="48827">
                  <c:v>299.12478637695301</c:v>
                </c:pt>
                <c:pt idx="48828">
                  <c:v>299.12466430664</c:v>
                </c:pt>
                <c:pt idx="48829">
                  <c:v>299.12454223632801</c:v>
                </c:pt>
                <c:pt idx="48830">
                  <c:v>299.124420166015</c:v>
                </c:pt>
                <c:pt idx="48831">
                  <c:v>299.12429809570301</c:v>
                </c:pt>
                <c:pt idx="48832">
                  <c:v>299.12417602539</c:v>
                </c:pt>
                <c:pt idx="48833">
                  <c:v>299.12405395507801</c:v>
                </c:pt>
                <c:pt idx="48834">
                  <c:v>299.123931884765</c:v>
                </c:pt>
                <c:pt idx="48835">
                  <c:v>299.12384033203102</c:v>
                </c:pt>
                <c:pt idx="48836">
                  <c:v>299.12368774414</c:v>
                </c:pt>
                <c:pt idx="48837">
                  <c:v>299.12356567382801</c:v>
                </c:pt>
                <c:pt idx="48838">
                  <c:v>299.123443603515</c:v>
                </c:pt>
                <c:pt idx="48839">
                  <c:v>299.12335205078102</c:v>
                </c:pt>
                <c:pt idx="48840">
                  <c:v>299.12322998046801</c:v>
                </c:pt>
                <c:pt idx="48841">
                  <c:v>299.12310791015602</c:v>
                </c:pt>
                <c:pt idx="48842">
                  <c:v>299.12298583984301</c:v>
                </c:pt>
                <c:pt idx="48843">
                  <c:v>299.12286376953102</c:v>
                </c:pt>
                <c:pt idx="48844">
                  <c:v>299.12274169921801</c:v>
                </c:pt>
                <c:pt idx="48845">
                  <c:v>299.12261962890602</c:v>
                </c:pt>
                <c:pt idx="48846">
                  <c:v>299.12249755859301</c:v>
                </c:pt>
                <c:pt idx="48847">
                  <c:v>299.12237548828102</c:v>
                </c:pt>
                <c:pt idx="48848">
                  <c:v>299.12225341796801</c:v>
                </c:pt>
                <c:pt idx="48849">
                  <c:v>299.12213134765602</c:v>
                </c:pt>
                <c:pt idx="48850">
                  <c:v>299.12200927734301</c:v>
                </c:pt>
                <c:pt idx="48851">
                  <c:v>299.12191772460898</c:v>
                </c:pt>
                <c:pt idx="48852">
                  <c:v>299.12176513671801</c:v>
                </c:pt>
                <c:pt idx="48853">
                  <c:v>299.12164306640602</c:v>
                </c:pt>
                <c:pt idx="48854">
                  <c:v>299.12152099609301</c:v>
                </c:pt>
                <c:pt idx="48855">
                  <c:v>299.12142944335898</c:v>
                </c:pt>
                <c:pt idx="48856">
                  <c:v>299.12130737304602</c:v>
                </c:pt>
                <c:pt idx="48857">
                  <c:v>299.12118530273398</c:v>
                </c:pt>
                <c:pt idx="48858">
                  <c:v>299.12106323242102</c:v>
                </c:pt>
                <c:pt idx="48859">
                  <c:v>299.12094116210898</c:v>
                </c:pt>
                <c:pt idx="48860">
                  <c:v>299.12081909179602</c:v>
                </c:pt>
                <c:pt idx="48861">
                  <c:v>299.12069702148398</c:v>
                </c:pt>
                <c:pt idx="48862">
                  <c:v>299.12057495117102</c:v>
                </c:pt>
                <c:pt idx="48863">
                  <c:v>299.12045288085898</c:v>
                </c:pt>
                <c:pt idx="48864">
                  <c:v>299.12033081054602</c:v>
                </c:pt>
                <c:pt idx="48865">
                  <c:v>299.12020874023398</c:v>
                </c:pt>
                <c:pt idx="48866">
                  <c:v>299.12008666992102</c:v>
                </c:pt>
                <c:pt idx="48867">
                  <c:v>299.11996459960898</c:v>
                </c:pt>
                <c:pt idx="48868">
                  <c:v>299.11984252929602</c:v>
                </c:pt>
                <c:pt idx="48869">
                  <c:v>299.11972045898398</c:v>
                </c:pt>
                <c:pt idx="48870">
                  <c:v>299.11959838867102</c:v>
                </c:pt>
                <c:pt idx="48871">
                  <c:v>299.11950683593699</c:v>
                </c:pt>
                <c:pt idx="48872">
                  <c:v>299.119384765625</c:v>
                </c:pt>
                <c:pt idx="48873">
                  <c:v>299.11926269531199</c:v>
                </c:pt>
                <c:pt idx="48874">
                  <c:v>299.119140625</c:v>
                </c:pt>
                <c:pt idx="48875">
                  <c:v>299.11901855468699</c:v>
                </c:pt>
                <c:pt idx="48876">
                  <c:v>299.118896484375</c:v>
                </c:pt>
                <c:pt idx="48877">
                  <c:v>299.11877441406199</c:v>
                </c:pt>
                <c:pt idx="48878">
                  <c:v>299.11865234375</c:v>
                </c:pt>
                <c:pt idx="48879">
                  <c:v>299.11853027343699</c:v>
                </c:pt>
                <c:pt idx="48880">
                  <c:v>299.118408203125</c:v>
                </c:pt>
                <c:pt idx="48881">
                  <c:v>299.11828613281199</c:v>
                </c:pt>
                <c:pt idx="48882">
                  <c:v>299.1181640625</c:v>
                </c:pt>
                <c:pt idx="48883">
                  <c:v>299.11804199218699</c:v>
                </c:pt>
                <c:pt idx="48884">
                  <c:v>299.117919921875</c:v>
                </c:pt>
                <c:pt idx="48885">
                  <c:v>299.11779785156199</c:v>
                </c:pt>
                <c:pt idx="48886">
                  <c:v>299.11767578125</c:v>
                </c:pt>
                <c:pt idx="48887">
                  <c:v>299.117584228515</c:v>
                </c:pt>
                <c:pt idx="48888">
                  <c:v>299.11746215820301</c:v>
                </c:pt>
                <c:pt idx="48889">
                  <c:v>299.11734008789</c:v>
                </c:pt>
                <c:pt idx="48890">
                  <c:v>299.11721801757801</c:v>
                </c:pt>
                <c:pt idx="48891">
                  <c:v>299.117095947265</c:v>
                </c:pt>
                <c:pt idx="48892">
                  <c:v>299.11697387695301</c:v>
                </c:pt>
                <c:pt idx="48893">
                  <c:v>299.11685180664</c:v>
                </c:pt>
                <c:pt idx="48894">
                  <c:v>299.11672973632801</c:v>
                </c:pt>
                <c:pt idx="48895">
                  <c:v>299.116607666015</c:v>
                </c:pt>
                <c:pt idx="48896">
                  <c:v>299.11648559570301</c:v>
                </c:pt>
                <c:pt idx="48897">
                  <c:v>299.11636352539</c:v>
                </c:pt>
                <c:pt idx="48898">
                  <c:v>299.11624145507801</c:v>
                </c:pt>
                <c:pt idx="48899">
                  <c:v>299.11614990234301</c:v>
                </c:pt>
                <c:pt idx="48900">
                  <c:v>299.11599731445301</c:v>
                </c:pt>
                <c:pt idx="48901">
                  <c:v>299.11587524414</c:v>
                </c:pt>
                <c:pt idx="48902">
                  <c:v>299.11575317382801</c:v>
                </c:pt>
                <c:pt idx="48903">
                  <c:v>299.11566162109301</c:v>
                </c:pt>
                <c:pt idx="48904">
                  <c:v>299.11553955078102</c:v>
                </c:pt>
                <c:pt idx="48905">
                  <c:v>299.11541748046801</c:v>
                </c:pt>
                <c:pt idx="48906">
                  <c:v>299.11529541015602</c:v>
                </c:pt>
                <c:pt idx="48907">
                  <c:v>299.11517333984301</c:v>
                </c:pt>
                <c:pt idx="48908">
                  <c:v>299.11505126953102</c:v>
                </c:pt>
                <c:pt idx="48909">
                  <c:v>299.11492919921801</c:v>
                </c:pt>
                <c:pt idx="48910">
                  <c:v>299.11480712890602</c:v>
                </c:pt>
                <c:pt idx="48911">
                  <c:v>299.11468505859301</c:v>
                </c:pt>
                <c:pt idx="48912">
                  <c:v>299.11456298828102</c:v>
                </c:pt>
                <c:pt idx="48913">
                  <c:v>299.11444091796801</c:v>
                </c:pt>
                <c:pt idx="48914">
                  <c:v>299.11431884765602</c:v>
                </c:pt>
                <c:pt idx="48915">
                  <c:v>299.11422729492102</c:v>
                </c:pt>
                <c:pt idx="48916">
                  <c:v>299.11410522460898</c:v>
                </c:pt>
                <c:pt idx="48917">
                  <c:v>299.11398315429602</c:v>
                </c:pt>
                <c:pt idx="48918">
                  <c:v>299.11386108398398</c:v>
                </c:pt>
                <c:pt idx="48919">
                  <c:v>299.11373901367102</c:v>
                </c:pt>
                <c:pt idx="48920">
                  <c:v>299.11361694335898</c:v>
                </c:pt>
                <c:pt idx="48921">
                  <c:v>299.11349487304602</c:v>
                </c:pt>
                <c:pt idx="48922">
                  <c:v>299.11337280273398</c:v>
                </c:pt>
                <c:pt idx="48923">
                  <c:v>299.11325073242102</c:v>
                </c:pt>
                <c:pt idx="48924">
                  <c:v>299.11312866210898</c:v>
                </c:pt>
                <c:pt idx="48925">
                  <c:v>299.11300659179602</c:v>
                </c:pt>
                <c:pt idx="48926">
                  <c:v>299.11288452148398</c:v>
                </c:pt>
                <c:pt idx="48927">
                  <c:v>299.11279296875</c:v>
                </c:pt>
                <c:pt idx="48928">
                  <c:v>299.11264038085898</c:v>
                </c:pt>
                <c:pt idx="48929">
                  <c:v>299.11251831054602</c:v>
                </c:pt>
                <c:pt idx="48930">
                  <c:v>299.11239624023398</c:v>
                </c:pt>
                <c:pt idx="48931">
                  <c:v>299.1123046875</c:v>
                </c:pt>
                <c:pt idx="48932">
                  <c:v>299.11218261718699</c:v>
                </c:pt>
                <c:pt idx="48933">
                  <c:v>299.112060546875</c:v>
                </c:pt>
                <c:pt idx="48934">
                  <c:v>299.11193847656199</c:v>
                </c:pt>
                <c:pt idx="48935">
                  <c:v>299.11181640625</c:v>
                </c:pt>
                <c:pt idx="48936">
                  <c:v>299.11169433593699</c:v>
                </c:pt>
                <c:pt idx="48937">
                  <c:v>299.111572265625</c:v>
                </c:pt>
                <c:pt idx="48938">
                  <c:v>299.11145019531199</c:v>
                </c:pt>
                <c:pt idx="48939">
                  <c:v>299.111328125</c:v>
                </c:pt>
                <c:pt idx="48940">
                  <c:v>299.11120605468699</c:v>
                </c:pt>
                <c:pt idx="48941">
                  <c:v>299.111083984375</c:v>
                </c:pt>
                <c:pt idx="48942">
                  <c:v>299.11096191406199</c:v>
                </c:pt>
                <c:pt idx="48943">
                  <c:v>299.11087036132801</c:v>
                </c:pt>
                <c:pt idx="48944">
                  <c:v>299.110748291015</c:v>
                </c:pt>
                <c:pt idx="48945">
                  <c:v>299.11062622070301</c:v>
                </c:pt>
                <c:pt idx="48946">
                  <c:v>299.11050415039</c:v>
                </c:pt>
                <c:pt idx="48947">
                  <c:v>299.11038208007801</c:v>
                </c:pt>
                <c:pt idx="48948">
                  <c:v>299.110260009765</c:v>
                </c:pt>
                <c:pt idx="48949">
                  <c:v>299.11013793945301</c:v>
                </c:pt>
                <c:pt idx="48950">
                  <c:v>299.11001586914</c:v>
                </c:pt>
                <c:pt idx="48951">
                  <c:v>299.10989379882801</c:v>
                </c:pt>
                <c:pt idx="48952">
                  <c:v>299.109771728515</c:v>
                </c:pt>
                <c:pt idx="48953">
                  <c:v>299.10964965820301</c:v>
                </c:pt>
                <c:pt idx="48954">
                  <c:v>299.10952758789</c:v>
                </c:pt>
                <c:pt idx="48955">
                  <c:v>299.10943603515602</c:v>
                </c:pt>
                <c:pt idx="48956">
                  <c:v>299.10931396484301</c:v>
                </c:pt>
                <c:pt idx="48957">
                  <c:v>299.10919189453102</c:v>
                </c:pt>
                <c:pt idx="48958">
                  <c:v>299.10906982421801</c:v>
                </c:pt>
                <c:pt idx="48959">
                  <c:v>299.10894775390602</c:v>
                </c:pt>
                <c:pt idx="48960">
                  <c:v>299.10882568359301</c:v>
                </c:pt>
                <c:pt idx="48961">
                  <c:v>299.10870361328102</c:v>
                </c:pt>
                <c:pt idx="48962">
                  <c:v>299.10858154296801</c:v>
                </c:pt>
                <c:pt idx="48963">
                  <c:v>299.10845947265602</c:v>
                </c:pt>
                <c:pt idx="48964">
                  <c:v>299.10833740234301</c:v>
                </c:pt>
                <c:pt idx="48965">
                  <c:v>299.10821533203102</c:v>
                </c:pt>
                <c:pt idx="48966">
                  <c:v>299.10809326171801</c:v>
                </c:pt>
                <c:pt idx="48967">
                  <c:v>299.10800170898398</c:v>
                </c:pt>
                <c:pt idx="48968">
                  <c:v>299.10787963867102</c:v>
                </c:pt>
                <c:pt idx="48969">
                  <c:v>299.10775756835898</c:v>
                </c:pt>
                <c:pt idx="48970">
                  <c:v>299.10763549804602</c:v>
                </c:pt>
                <c:pt idx="48971">
                  <c:v>299.10751342773398</c:v>
                </c:pt>
                <c:pt idx="48972">
                  <c:v>299.10739135742102</c:v>
                </c:pt>
                <c:pt idx="48973">
                  <c:v>299.10726928710898</c:v>
                </c:pt>
                <c:pt idx="48974">
                  <c:v>299.10714721679602</c:v>
                </c:pt>
                <c:pt idx="48975">
                  <c:v>299.10702514648398</c:v>
                </c:pt>
                <c:pt idx="48976">
                  <c:v>299.10690307617102</c:v>
                </c:pt>
                <c:pt idx="48977">
                  <c:v>299.10678100585898</c:v>
                </c:pt>
                <c:pt idx="48978">
                  <c:v>299.10665893554602</c:v>
                </c:pt>
                <c:pt idx="48979">
                  <c:v>299.10656738281199</c:v>
                </c:pt>
                <c:pt idx="48980">
                  <c:v>299.1064453125</c:v>
                </c:pt>
                <c:pt idx="48981">
                  <c:v>299.10632324218699</c:v>
                </c:pt>
                <c:pt idx="48982">
                  <c:v>299.106201171875</c:v>
                </c:pt>
                <c:pt idx="48983">
                  <c:v>299.10607910156199</c:v>
                </c:pt>
                <c:pt idx="48984">
                  <c:v>299.10595703125</c:v>
                </c:pt>
                <c:pt idx="48985">
                  <c:v>299.10583496093699</c:v>
                </c:pt>
                <c:pt idx="48986">
                  <c:v>299.105712890625</c:v>
                </c:pt>
                <c:pt idx="48987">
                  <c:v>299.10559082031199</c:v>
                </c:pt>
                <c:pt idx="48988">
                  <c:v>299.10546875</c:v>
                </c:pt>
                <c:pt idx="48989">
                  <c:v>299.10534667968699</c:v>
                </c:pt>
                <c:pt idx="48990">
                  <c:v>299.105224609375</c:v>
                </c:pt>
                <c:pt idx="48991">
                  <c:v>299.10513305664</c:v>
                </c:pt>
                <c:pt idx="48992">
                  <c:v>299.10501098632801</c:v>
                </c:pt>
                <c:pt idx="48993">
                  <c:v>299.104888916015</c:v>
                </c:pt>
                <c:pt idx="48994">
                  <c:v>299.10476684570301</c:v>
                </c:pt>
                <c:pt idx="48995">
                  <c:v>299.10464477539</c:v>
                </c:pt>
                <c:pt idx="48996">
                  <c:v>299.10452270507801</c:v>
                </c:pt>
                <c:pt idx="48997">
                  <c:v>299.104400634765</c:v>
                </c:pt>
                <c:pt idx="48998">
                  <c:v>299.10427856445301</c:v>
                </c:pt>
                <c:pt idx="48999">
                  <c:v>299.10415649414</c:v>
                </c:pt>
                <c:pt idx="49000">
                  <c:v>299.10403442382801</c:v>
                </c:pt>
                <c:pt idx="49001">
                  <c:v>299.103912353515</c:v>
                </c:pt>
                <c:pt idx="49002">
                  <c:v>299.10379028320301</c:v>
                </c:pt>
                <c:pt idx="49003">
                  <c:v>299.10369873046801</c:v>
                </c:pt>
                <c:pt idx="49004">
                  <c:v>299.10357666015602</c:v>
                </c:pt>
                <c:pt idx="49005">
                  <c:v>299.10345458984301</c:v>
                </c:pt>
                <c:pt idx="49006">
                  <c:v>299.10333251953102</c:v>
                </c:pt>
                <c:pt idx="49007">
                  <c:v>299.10321044921801</c:v>
                </c:pt>
                <c:pt idx="49008">
                  <c:v>299.10308837890602</c:v>
                </c:pt>
                <c:pt idx="49009">
                  <c:v>299.10296630859301</c:v>
                </c:pt>
                <c:pt idx="49010">
                  <c:v>299.10284423828102</c:v>
                </c:pt>
                <c:pt idx="49011">
                  <c:v>299.10275268554602</c:v>
                </c:pt>
                <c:pt idx="49012">
                  <c:v>299.10260009765602</c:v>
                </c:pt>
                <c:pt idx="49013">
                  <c:v>299.10247802734301</c:v>
                </c:pt>
                <c:pt idx="49014">
                  <c:v>299.10238647460898</c:v>
                </c:pt>
                <c:pt idx="49015">
                  <c:v>299.10226440429602</c:v>
                </c:pt>
                <c:pt idx="49016">
                  <c:v>299.10214233398398</c:v>
                </c:pt>
                <c:pt idx="49017">
                  <c:v>299.10202026367102</c:v>
                </c:pt>
                <c:pt idx="49018">
                  <c:v>299.10189819335898</c:v>
                </c:pt>
                <c:pt idx="49019">
                  <c:v>299.10177612304602</c:v>
                </c:pt>
                <c:pt idx="49020">
                  <c:v>299.10165405273398</c:v>
                </c:pt>
                <c:pt idx="49021">
                  <c:v>299.10153198242102</c:v>
                </c:pt>
                <c:pt idx="49022">
                  <c:v>299.10140991210898</c:v>
                </c:pt>
                <c:pt idx="49023">
                  <c:v>299.101318359375</c:v>
                </c:pt>
                <c:pt idx="49024">
                  <c:v>299.10119628906199</c:v>
                </c:pt>
                <c:pt idx="49025">
                  <c:v>299.10107421875</c:v>
                </c:pt>
                <c:pt idx="49026">
                  <c:v>299.10095214843699</c:v>
                </c:pt>
                <c:pt idx="49027">
                  <c:v>299.100830078125</c:v>
                </c:pt>
                <c:pt idx="49028">
                  <c:v>299.10070800781199</c:v>
                </c:pt>
                <c:pt idx="49029">
                  <c:v>299.1005859375</c:v>
                </c:pt>
                <c:pt idx="49030">
                  <c:v>299.10046386718699</c:v>
                </c:pt>
                <c:pt idx="49031">
                  <c:v>299.100341796875</c:v>
                </c:pt>
                <c:pt idx="49032">
                  <c:v>299.10021972656199</c:v>
                </c:pt>
                <c:pt idx="49033">
                  <c:v>299.10009765625</c:v>
                </c:pt>
                <c:pt idx="49034">
                  <c:v>299.09997558593699</c:v>
                </c:pt>
                <c:pt idx="49035">
                  <c:v>299.09988403320301</c:v>
                </c:pt>
                <c:pt idx="49036">
                  <c:v>299.09976196289</c:v>
                </c:pt>
                <c:pt idx="49037">
                  <c:v>299.09963989257801</c:v>
                </c:pt>
                <c:pt idx="49038">
                  <c:v>299.099517822265</c:v>
                </c:pt>
                <c:pt idx="49039">
                  <c:v>299.09939575195301</c:v>
                </c:pt>
                <c:pt idx="49040">
                  <c:v>299.09927368164</c:v>
                </c:pt>
                <c:pt idx="49041">
                  <c:v>299.09915161132801</c:v>
                </c:pt>
                <c:pt idx="49042">
                  <c:v>299.099029541015</c:v>
                </c:pt>
                <c:pt idx="49043">
                  <c:v>299.09893798828102</c:v>
                </c:pt>
                <c:pt idx="49044">
                  <c:v>299.09881591796801</c:v>
                </c:pt>
                <c:pt idx="49045">
                  <c:v>299.09869384765602</c:v>
                </c:pt>
                <c:pt idx="49046">
                  <c:v>299.09857177734301</c:v>
                </c:pt>
                <c:pt idx="49047">
                  <c:v>299.09844970703102</c:v>
                </c:pt>
                <c:pt idx="49048">
                  <c:v>299.09832763671801</c:v>
                </c:pt>
                <c:pt idx="49049">
                  <c:v>299.09820556640602</c:v>
                </c:pt>
                <c:pt idx="49050">
                  <c:v>299.09808349609301</c:v>
                </c:pt>
                <c:pt idx="49051">
                  <c:v>299.09796142578102</c:v>
                </c:pt>
                <c:pt idx="49052">
                  <c:v>299.09783935546801</c:v>
                </c:pt>
                <c:pt idx="49053">
                  <c:v>299.09771728515602</c:v>
                </c:pt>
                <c:pt idx="49054">
                  <c:v>299.09759521484301</c:v>
                </c:pt>
                <c:pt idx="49055">
                  <c:v>299.09750366210898</c:v>
                </c:pt>
                <c:pt idx="49056">
                  <c:v>299.09738159179602</c:v>
                </c:pt>
                <c:pt idx="49057">
                  <c:v>299.09725952148398</c:v>
                </c:pt>
                <c:pt idx="49058">
                  <c:v>299.09713745117102</c:v>
                </c:pt>
                <c:pt idx="49059">
                  <c:v>299.09701538085898</c:v>
                </c:pt>
                <c:pt idx="49060">
                  <c:v>299.09689331054602</c:v>
                </c:pt>
                <c:pt idx="49061">
                  <c:v>299.09677124023398</c:v>
                </c:pt>
                <c:pt idx="49062">
                  <c:v>299.09664916992102</c:v>
                </c:pt>
                <c:pt idx="49063">
                  <c:v>299.09655761718699</c:v>
                </c:pt>
                <c:pt idx="49064">
                  <c:v>299.096435546875</c:v>
                </c:pt>
                <c:pt idx="49065">
                  <c:v>299.09631347656199</c:v>
                </c:pt>
                <c:pt idx="49066">
                  <c:v>299.09619140625</c:v>
                </c:pt>
                <c:pt idx="49067">
                  <c:v>299.09606933593699</c:v>
                </c:pt>
                <c:pt idx="49068">
                  <c:v>299.095947265625</c:v>
                </c:pt>
                <c:pt idx="49069">
                  <c:v>299.09582519531199</c:v>
                </c:pt>
                <c:pt idx="49070">
                  <c:v>299.095703125</c:v>
                </c:pt>
                <c:pt idx="49071">
                  <c:v>299.09558105468699</c:v>
                </c:pt>
                <c:pt idx="49072">
                  <c:v>299.095458984375</c:v>
                </c:pt>
                <c:pt idx="49073">
                  <c:v>299.09533691406199</c:v>
                </c:pt>
                <c:pt idx="49074">
                  <c:v>299.09521484375</c:v>
                </c:pt>
                <c:pt idx="49075">
                  <c:v>299.095123291015</c:v>
                </c:pt>
                <c:pt idx="49076">
                  <c:v>299.09500122070301</c:v>
                </c:pt>
                <c:pt idx="49077">
                  <c:v>299.09487915039</c:v>
                </c:pt>
                <c:pt idx="49078">
                  <c:v>299.09475708007801</c:v>
                </c:pt>
                <c:pt idx="49079">
                  <c:v>299.094635009765</c:v>
                </c:pt>
                <c:pt idx="49080">
                  <c:v>299.09451293945301</c:v>
                </c:pt>
                <c:pt idx="49081">
                  <c:v>299.09439086914</c:v>
                </c:pt>
                <c:pt idx="49082">
                  <c:v>299.09426879882801</c:v>
                </c:pt>
                <c:pt idx="49083">
                  <c:v>299.09417724609301</c:v>
                </c:pt>
                <c:pt idx="49084">
                  <c:v>299.09405517578102</c:v>
                </c:pt>
                <c:pt idx="49085">
                  <c:v>299.09393310546801</c:v>
                </c:pt>
                <c:pt idx="49086">
                  <c:v>299.09381103515602</c:v>
                </c:pt>
                <c:pt idx="49087">
                  <c:v>299.09368896484301</c:v>
                </c:pt>
                <c:pt idx="49088">
                  <c:v>299.09356689453102</c:v>
                </c:pt>
                <c:pt idx="49089">
                  <c:v>299.09344482421801</c:v>
                </c:pt>
                <c:pt idx="49090">
                  <c:v>299.09332275390602</c:v>
                </c:pt>
                <c:pt idx="49091">
                  <c:v>299.09323120117102</c:v>
                </c:pt>
                <c:pt idx="49092">
                  <c:v>299.09307861328102</c:v>
                </c:pt>
                <c:pt idx="49093">
                  <c:v>299.09298706054602</c:v>
                </c:pt>
                <c:pt idx="49094">
                  <c:v>299.09286499023398</c:v>
                </c:pt>
                <c:pt idx="49095">
                  <c:v>299.09274291992102</c:v>
                </c:pt>
                <c:pt idx="49096">
                  <c:v>299.09262084960898</c:v>
                </c:pt>
                <c:pt idx="49097">
                  <c:v>299.09249877929602</c:v>
                </c:pt>
                <c:pt idx="49098">
                  <c:v>299.09237670898398</c:v>
                </c:pt>
                <c:pt idx="49099">
                  <c:v>299.09225463867102</c:v>
                </c:pt>
                <c:pt idx="49100">
                  <c:v>299.09213256835898</c:v>
                </c:pt>
                <c:pt idx="49101">
                  <c:v>299.09201049804602</c:v>
                </c:pt>
                <c:pt idx="49102">
                  <c:v>299.09188842773398</c:v>
                </c:pt>
                <c:pt idx="49103">
                  <c:v>299.091796875</c:v>
                </c:pt>
                <c:pt idx="49104">
                  <c:v>299.09167480468699</c:v>
                </c:pt>
                <c:pt idx="49105">
                  <c:v>299.091552734375</c:v>
                </c:pt>
                <c:pt idx="49106">
                  <c:v>299.09143066406199</c:v>
                </c:pt>
                <c:pt idx="49107">
                  <c:v>299.09130859375</c:v>
                </c:pt>
                <c:pt idx="49108">
                  <c:v>299.09118652343699</c:v>
                </c:pt>
                <c:pt idx="49109">
                  <c:v>299.091064453125</c:v>
                </c:pt>
                <c:pt idx="49110">
                  <c:v>299.09094238281199</c:v>
                </c:pt>
                <c:pt idx="49111">
                  <c:v>299.09085083007801</c:v>
                </c:pt>
                <c:pt idx="49112">
                  <c:v>299.090728759765</c:v>
                </c:pt>
                <c:pt idx="49113">
                  <c:v>299.09060668945301</c:v>
                </c:pt>
                <c:pt idx="49114">
                  <c:v>299.09048461914</c:v>
                </c:pt>
                <c:pt idx="49115">
                  <c:v>299.09036254882801</c:v>
                </c:pt>
                <c:pt idx="49116">
                  <c:v>299.090240478515</c:v>
                </c:pt>
                <c:pt idx="49117">
                  <c:v>299.09011840820301</c:v>
                </c:pt>
                <c:pt idx="49118">
                  <c:v>299.08999633789</c:v>
                </c:pt>
                <c:pt idx="49119">
                  <c:v>299.08990478515602</c:v>
                </c:pt>
                <c:pt idx="49120">
                  <c:v>299.08978271484301</c:v>
                </c:pt>
                <c:pt idx="49121">
                  <c:v>299.08966064453102</c:v>
                </c:pt>
                <c:pt idx="49122">
                  <c:v>299.08953857421801</c:v>
                </c:pt>
                <c:pt idx="49123">
                  <c:v>299.08941650390602</c:v>
                </c:pt>
                <c:pt idx="49124">
                  <c:v>299.08929443359301</c:v>
                </c:pt>
                <c:pt idx="49125">
                  <c:v>299.08917236328102</c:v>
                </c:pt>
                <c:pt idx="49126">
                  <c:v>299.08905029296801</c:v>
                </c:pt>
                <c:pt idx="49127">
                  <c:v>299.08895874023398</c:v>
                </c:pt>
                <c:pt idx="49128">
                  <c:v>299.08883666992102</c:v>
                </c:pt>
                <c:pt idx="49129">
                  <c:v>299.08871459960898</c:v>
                </c:pt>
                <c:pt idx="49130">
                  <c:v>299.08859252929602</c:v>
                </c:pt>
                <c:pt idx="49131">
                  <c:v>299.08847045898398</c:v>
                </c:pt>
                <c:pt idx="49132">
                  <c:v>299.08834838867102</c:v>
                </c:pt>
                <c:pt idx="49133">
                  <c:v>299.08822631835898</c:v>
                </c:pt>
                <c:pt idx="49134">
                  <c:v>299.08810424804602</c:v>
                </c:pt>
                <c:pt idx="49135">
                  <c:v>299.08801269531199</c:v>
                </c:pt>
                <c:pt idx="49136">
                  <c:v>299.08786010742102</c:v>
                </c:pt>
                <c:pt idx="49137">
                  <c:v>299.08776855468699</c:v>
                </c:pt>
                <c:pt idx="49138">
                  <c:v>299.087646484375</c:v>
                </c:pt>
                <c:pt idx="49139">
                  <c:v>299.08752441406199</c:v>
                </c:pt>
                <c:pt idx="49140">
                  <c:v>299.08740234375</c:v>
                </c:pt>
                <c:pt idx="49141">
                  <c:v>299.08728027343699</c:v>
                </c:pt>
                <c:pt idx="49142">
                  <c:v>299.087158203125</c:v>
                </c:pt>
                <c:pt idx="49143">
                  <c:v>299.08703613281199</c:v>
                </c:pt>
                <c:pt idx="49144">
                  <c:v>299.0869140625</c:v>
                </c:pt>
                <c:pt idx="49145">
                  <c:v>299.08679199218699</c:v>
                </c:pt>
                <c:pt idx="49146">
                  <c:v>299.08670043945301</c:v>
                </c:pt>
                <c:pt idx="49147">
                  <c:v>299.08657836914</c:v>
                </c:pt>
                <c:pt idx="49148">
                  <c:v>299.08645629882801</c:v>
                </c:pt>
                <c:pt idx="49149">
                  <c:v>299.086334228515</c:v>
                </c:pt>
                <c:pt idx="49150">
                  <c:v>299.08621215820301</c:v>
                </c:pt>
                <c:pt idx="49151">
                  <c:v>299.08609008789</c:v>
                </c:pt>
                <c:pt idx="49152">
                  <c:v>299.08596801757801</c:v>
                </c:pt>
                <c:pt idx="49153">
                  <c:v>299.085845947265</c:v>
                </c:pt>
                <c:pt idx="49154">
                  <c:v>299.08572387695301</c:v>
                </c:pt>
                <c:pt idx="49155">
                  <c:v>299.08563232421801</c:v>
                </c:pt>
                <c:pt idx="49156">
                  <c:v>299.08551025390602</c:v>
                </c:pt>
                <c:pt idx="49157">
                  <c:v>299.08538818359301</c:v>
                </c:pt>
                <c:pt idx="49158">
                  <c:v>299.08526611328102</c:v>
                </c:pt>
                <c:pt idx="49159">
                  <c:v>299.08514404296801</c:v>
                </c:pt>
                <c:pt idx="49160">
                  <c:v>299.08502197265602</c:v>
                </c:pt>
                <c:pt idx="49161">
                  <c:v>299.08489990234301</c:v>
                </c:pt>
                <c:pt idx="49162">
                  <c:v>299.08477783203102</c:v>
                </c:pt>
                <c:pt idx="49163">
                  <c:v>299.08468627929602</c:v>
                </c:pt>
                <c:pt idx="49164">
                  <c:v>299.08456420898398</c:v>
                </c:pt>
                <c:pt idx="49165">
                  <c:v>299.08444213867102</c:v>
                </c:pt>
                <c:pt idx="49166">
                  <c:v>299.08432006835898</c:v>
                </c:pt>
                <c:pt idx="49167">
                  <c:v>299.08419799804602</c:v>
                </c:pt>
                <c:pt idx="49168">
                  <c:v>299.08407592773398</c:v>
                </c:pt>
                <c:pt idx="49169">
                  <c:v>299.08395385742102</c:v>
                </c:pt>
                <c:pt idx="49170">
                  <c:v>299.08383178710898</c:v>
                </c:pt>
                <c:pt idx="49171">
                  <c:v>299.083740234375</c:v>
                </c:pt>
                <c:pt idx="49172">
                  <c:v>299.08361816406199</c:v>
                </c:pt>
                <c:pt idx="49173">
                  <c:v>299.08349609375</c:v>
                </c:pt>
                <c:pt idx="49174">
                  <c:v>299.08337402343699</c:v>
                </c:pt>
                <c:pt idx="49175">
                  <c:v>299.083251953125</c:v>
                </c:pt>
                <c:pt idx="49176">
                  <c:v>299.08312988281199</c:v>
                </c:pt>
                <c:pt idx="49177">
                  <c:v>299.0830078125</c:v>
                </c:pt>
                <c:pt idx="49178">
                  <c:v>299.08288574218699</c:v>
                </c:pt>
                <c:pt idx="49179">
                  <c:v>299.08279418945301</c:v>
                </c:pt>
                <c:pt idx="49180">
                  <c:v>299.08267211914</c:v>
                </c:pt>
                <c:pt idx="49181">
                  <c:v>299.08255004882801</c:v>
                </c:pt>
                <c:pt idx="49182">
                  <c:v>299.082427978515</c:v>
                </c:pt>
                <c:pt idx="49183">
                  <c:v>299.08230590820301</c:v>
                </c:pt>
                <c:pt idx="49184">
                  <c:v>299.08218383789</c:v>
                </c:pt>
                <c:pt idx="49185">
                  <c:v>299.08206176757801</c:v>
                </c:pt>
                <c:pt idx="49186">
                  <c:v>299.081939697265</c:v>
                </c:pt>
                <c:pt idx="49187">
                  <c:v>299.08184814453102</c:v>
                </c:pt>
                <c:pt idx="49188">
                  <c:v>299.08172607421801</c:v>
                </c:pt>
                <c:pt idx="49189">
                  <c:v>299.08160400390602</c:v>
                </c:pt>
                <c:pt idx="49190">
                  <c:v>299.08148193359301</c:v>
                </c:pt>
                <c:pt idx="49191">
                  <c:v>299.08135986328102</c:v>
                </c:pt>
                <c:pt idx="49192">
                  <c:v>299.08123779296801</c:v>
                </c:pt>
                <c:pt idx="49193">
                  <c:v>299.08111572265602</c:v>
                </c:pt>
                <c:pt idx="49194">
                  <c:v>299.08099365234301</c:v>
                </c:pt>
                <c:pt idx="49195">
                  <c:v>299.08090209960898</c:v>
                </c:pt>
                <c:pt idx="49196">
                  <c:v>299.08078002929602</c:v>
                </c:pt>
                <c:pt idx="49197">
                  <c:v>299.08065795898398</c:v>
                </c:pt>
                <c:pt idx="49198">
                  <c:v>299.08053588867102</c:v>
                </c:pt>
                <c:pt idx="49199">
                  <c:v>299.08041381835898</c:v>
                </c:pt>
                <c:pt idx="49200">
                  <c:v>299.08029174804602</c:v>
                </c:pt>
                <c:pt idx="49201">
                  <c:v>299.08016967773398</c:v>
                </c:pt>
                <c:pt idx="49202">
                  <c:v>299.080078125</c:v>
                </c:pt>
                <c:pt idx="49203">
                  <c:v>299.07995605468699</c:v>
                </c:pt>
                <c:pt idx="49204">
                  <c:v>299.079833984375</c:v>
                </c:pt>
                <c:pt idx="49205">
                  <c:v>299.07971191406199</c:v>
                </c:pt>
                <c:pt idx="49206">
                  <c:v>299.07958984375</c:v>
                </c:pt>
                <c:pt idx="49207">
                  <c:v>299.079498291015</c:v>
                </c:pt>
                <c:pt idx="49208">
                  <c:v>299.079345703125</c:v>
                </c:pt>
                <c:pt idx="49209">
                  <c:v>299.07925415039</c:v>
                </c:pt>
                <c:pt idx="49210">
                  <c:v>299.07913208007801</c:v>
                </c:pt>
                <c:pt idx="49211">
                  <c:v>299.079010009765</c:v>
                </c:pt>
                <c:pt idx="49212">
                  <c:v>299.07888793945301</c:v>
                </c:pt>
                <c:pt idx="49213">
                  <c:v>299.07876586914</c:v>
                </c:pt>
                <c:pt idx="49214">
                  <c:v>299.07864379882801</c:v>
                </c:pt>
                <c:pt idx="49215">
                  <c:v>299.07855224609301</c:v>
                </c:pt>
                <c:pt idx="49216">
                  <c:v>299.07843017578102</c:v>
                </c:pt>
                <c:pt idx="49217">
                  <c:v>299.07830810546801</c:v>
                </c:pt>
                <c:pt idx="49218">
                  <c:v>299.07818603515602</c:v>
                </c:pt>
                <c:pt idx="49219">
                  <c:v>299.07806396484301</c:v>
                </c:pt>
                <c:pt idx="49220">
                  <c:v>299.07794189453102</c:v>
                </c:pt>
                <c:pt idx="49221">
                  <c:v>299.07781982421801</c:v>
                </c:pt>
                <c:pt idx="49222">
                  <c:v>299.07769775390602</c:v>
                </c:pt>
                <c:pt idx="49223">
                  <c:v>299.07760620117102</c:v>
                </c:pt>
                <c:pt idx="49224">
                  <c:v>299.07748413085898</c:v>
                </c:pt>
                <c:pt idx="49225">
                  <c:v>299.07736206054602</c:v>
                </c:pt>
                <c:pt idx="49226">
                  <c:v>299.07723999023398</c:v>
                </c:pt>
                <c:pt idx="49227">
                  <c:v>299.07711791992102</c:v>
                </c:pt>
                <c:pt idx="49228">
                  <c:v>299.07699584960898</c:v>
                </c:pt>
                <c:pt idx="49229">
                  <c:v>299.07687377929602</c:v>
                </c:pt>
                <c:pt idx="49230">
                  <c:v>299.07675170898398</c:v>
                </c:pt>
                <c:pt idx="49231">
                  <c:v>299.07666015625</c:v>
                </c:pt>
                <c:pt idx="49232">
                  <c:v>299.07653808593699</c:v>
                </c:pt>
                <c:pt idx="49233">
                  <c:v>299.076416015625</c:v>
                </c:pt>
                <c:pt idx="49234">
                  <c:v>299.07629394531199</c:v>
                </c:pt>
                <c:pt idx="49235">
                  <c:v>299.076171875</c:v>
                </c:pt>
                <c:pt idx="49236">
                  <c:v>299.07604980468699</c:v>
                </c:pt>
                <c:pt idx="49237">
                  <c:v>299.075927734375</c:v>
                </c:pt>
                <c:pt idx="49238">
                  <c:v>299.07580566406199</c:v>
                </c:pt>
                <c:pt idx="49239">
                  <c:v>299.07571411132801</c:v>
                </c:pt>
                <c:pt idx="49240">
                  <c:v>299.075592041015</c:v>
                </c:pt>
                <c:pt idx="49241">
                  <c:v>299.07546997070301</c:v>
                </c:pt>
                <c:pt idx="49242">
                  <c:v>299.07534790039</c:v>
                </c:pt>
                <c:pt idx="49243">
                  <c:v>299.07522583007801</c:v>
                </c:pt>
                <c:pt idx="49244">
                  <c:v>299.075103759765</c:v>
                </c:pt>
                <c:pt idx="49245">
                  <c:v>299.07498168945301</c:v>
                </c:pt>
                <c:pt idx="49246">
                  <c:v>299.07489013671801</c:v>
                </c:pt>
                <c:pt idx="49247">
                  <c:v>299.07476806640602</c:v>
                </c:pt>
                <c:pt idx="49248">
                  <c:v>299.07464599609301</c:v>
                </c:pt>
                <c:pt idx="49249">
                  <c:v>299.07452392578102</c:v>
                </c:pt>
                <c:pt idx="49250">
                  <c:v>299.07440185546801</c:v>
                </c:pt>
                <c:pt idx="49251">
                  <c:v>299.07431030273398</c:v>
                </c:pt>
                <c:pt idx="49252">
                  <c:v>299.07418823242102</c:v>
                </c:pt>
                <c:pt idx="49253">
                  <c:v>299.07406616210898</c:v>
                </c:pt>
                <c:pt idx="49254">
                  <c:v>299.07394409179602</c:v>
                </c:pt>
                <c:pt idx="49255">
                  <c:v>299.07382202148398</c:v>
                </c:pt>
                <c:pt idx="49256">
                  <c:v>299.07369995117102</c:v>
                </c:pt>
                <c:pt idx="49257">
                  <c:v>299.07357788085898</c:v>
                </c:pt>
                <c:pt idx="49258">
                  <c:v>299.07345581054602</c:v>
                </c:pt>
                <c:pt idx="49259">
                  <c:v>299.07336425781199</c:v>
                </c:pt>
                <c:pt idx="49260">
                  <c:v>299.0732421875</c:v>
                </c:pt>
                <c:pt idx="49261">
                  <c:v>299.07312011718699</c:v>
                </c:pt>
                <c:pt idx="49262">
                  <c:v>299.072998046875</c:v>
                </c:pt>
                <c:pt idx="49263">
                  <c:v>299.07287597656199</c:v>
                </c:pt>
                <c:pt idx="49264">
                  <c:v>299.07275390625</c:v>
                </c:pt>
                <c:pt idx="49265">
                  <c:v>299.07263183593699</c:v>
                </c:pt>
                <c:pt idx="49266">
                  <c:v>299.072509765625</c:v>
                </c:pt>
                <c:pt idx="49267">
                  <c:v>299.07241821289</c:v>
                </c:pt>
                <c:pt idx="49268">
                  <c:v>299.07229614257801</c:v>
                </c:pt>
                <c:pt idx="49269">
                  <c:v>299.072174072265</c:v>
                </c:pt>
                <c:pt idx="49270">
                  <c:v>299.07205200195301</c:v>
                </c:pt>
                <c:pt idx="49271">
                  <c:v>299.07192993164</c:v>
                </c:pt>
                <c:pt idx="49272">
                  <c:v>299.07180786132801</c:v>
                </c:pt>
                <c:pt idx="49273">
                  <c:v>299.071685791015</c:v>
                </c:pt>
                <c:pt idx="49274">
                  <c:v>299.07159423828102</c:v>
                </c:pt>
                <c:pt idx="49275">
                  <c:v>299.07147216796801</c:v>
                </c:pt>
                <c:pt idx="49276">
                  <c:v>299.07135009765602</c:v>
                </c:pt>
                <c:pt idx="49277">
                  <c:v>299.07122802734301</c:v>
                </c:pt>
                <c:pt idx="49278">
                  <c:v>299.07110595703102</c:v>
                </c:pt>
                <c:pt idx="49279">
                  <c:v>299.07101440429602</c:v>
                </c:pt>
                <c:pt idx="49280">
                  <c:v>299.07089233398398</c:v>
                </c:pt>
                <c:pt idx="49281">
                  <c:v>299.07077026367102</c:v>
                </c:pt>
                <c:pt idx="49282">
                  <c:v>299.07064819335898</c:v>
                </c:pt>
                <c:pt idx="49283">
                  <c:v>299.07052612304602</c:v>
                </c:pt>
                <c:pt idx="49284">
                  <c:v>299.07040405273398</c:v>
                </c:pt>
                <c:pt idx="49285">
                  <c:v>299.07028198242102</c:v>
                </c:pt>
                <c:pt idx="49286">
                  <c:v>299.07015991210898</c:v>
                </c:pt>
                <c:pt idx="49287">
                  <c:v>299.070068359375</c:v>
                </c:pt>
                <c:pt idx="49288">
                  <c:v>299.06994628906199</c:v>
                </c:pt>
                <c:pt idx="49289">
                  <c:v>299.06982421875</c:v>
                </c:pt>
                <c:pt idx="49290">
                  <c:v>299.06970214843699</c:v>
                </c:pt>
                <c:pt idx="49291">
                  <c:v>299.069580078125</c:v>
                </c:pt>
                <c:pt idx="49292">
                  <c:v>299.06945800781199</c:v>
                </c:pt>
                <c:pt idx="49293">
                  <c:v>299.0693359375</c:v>
                </c:pt>
                <c:pt idx="49294">
                  <c:v>299.069244384765</c:v>
                </c:pt>
                <c:pt idx="49295">
                  <c:v>299.06912231445301</c:v>
                </c:pt>
                <c:pt idx="49296">
                  <c:v>299.06900024414</c:v>
                </c:pt>
                <c:pt idx="49297">
                  <c:v>299.06887817382801</c:v>
                </c:pt>
                <c:pt idx="49298">
                  <c:v>299.068756103515</c:v>
                </c:pt>
                <c:pt idx="49299">
                  <c:v>299.06866455078102</c:v>
                </c:pt>
                <c:pt idx="49300">
                  <c:v>299.06854248046801</c:v>
                </c:pt>
                <c:pt idx="49301">
                  <c:v>299.06842041015602</c:v>
                </c:pt>
                <c:pt idx="49302">
                  <c:v>299.06829833984301</c:v>
                </c:pt>
                <c:pt idx="49303">
                  <c:v>299.06817626953102</c:v>
                </c:pt>
                <c:pt idx="49304">
                  <c:v>299.06805419921801</c:v>
                </c:pt>
                <c:pt idx="49305">
                  <c:v>299.06793212890602</c:v>
                </c:pt>
                <c:pt idx="49306">
                  <c:v>299.06781005859301</c:v>
                </c:pt>
                <c:pt idx="49307">
                  <c:v>299.06771850585898</c:v>
                </c:pt>
                <c:pt idx="49308">
                  <c:v>299.06759643554602</c:v>
                </c:pt>
                <c:pt idx="49309">
                  <c:v>299.06747436523398</c:v>
                </c:pt>
                <c:pt idx="49310">
                  <c:v>299.06735229492102</c:v>
                </c:pt>
                <c:pt idx="49311">
                  <c:v>299.06723022460898</c:v>
                </c:pt>
                <c:pt idx="49312">
                  <c:v>299.06710815429602</c:v>
                </c:pt>
                <c:pt idx="49313">
                  <c:v>299.06701660156199</c:v>
                </c:pt>
                <c:pt idx="49314">
                  <c:v>299.06689453125</c:v>
                </c:pt>
                <c:pt idx="49315">
                  <c:v>299.06677246093699</c:v>
                </c:pt>
                <c:pt idx="49316">
                  <c:v>299.066650390625</c:v>
                </c:pt>
                <c:pt idx="49317">
                  <c:v>299.06652832031199</c:v>
                </c:pt>
                <c:pt idx="49318">
                  <c:v>299.06640625</c:v>
                </c:pt>
                <c:pt idx="49319">
                  <c:v>299.066314697265</c:v>
                </c:pt>
                <c:pt idx="49320">
                  <c:v>299.06619262695301</c:v>
                </c:pt>
                <c:pt idx="49321">
                  <c:v>299.06607055664</c:v>
                </c:pt>
                <c:pt idx="49322">
                  <c:v>299.06594848632801</c:v>
                </c:pt>
                <c:pt idx="49323">
                  <c:v>299.065826416015</c:v>
                </c:pt>
                <c:pt idx="49324">
                  <c:v>299.06570434570301</c:v>
                </c:pt>
                <c:pt idx="49325">
                  <c:v>299.06558227539</c:v>
                </c:pt>
                <c:pt idx="49326">
                  <c:v>299.06546020507801</c:v>
                </c:pt>
                <c:pt idx="49327">
                  <c:v>299.06536865234301</c:v>
                </c:pt>
                <c:pt idx="49328">
                  <c:v>299.06524658203102</c:v>
                </c:pt>
                <c:pt idx="49329">
                  <c:v>299.06512451171801</c:v>
                </c:pt>
                <c:pt idx="49330">
                  <c:v>299.06500244140602</c:v>
                </c:pt>
                <c:pt idx="49331">
                  <c:v>299.06491088867102</c:v>
                </c:pt>
                <c:pt idx="49332">
                  <c:v>299.06478881835898</c:v>
                </c:pt>
                <c:pt idx="49333">
                  <c:v>299.06466674804602</c:v>
                </c:pt>
                <c:pt idx="49334">
                  <c:v>299.06454467773398</c:v>
                </c:pt>
                <c:pt idx="49335">
                  <c:v>299.06442260742102</c:v>
                </c:pt>
                <c:pt idx="49336">
                  <c:v>299.06430053710898</c:v>
                </c:pt>
                <c:pt idx="49337">
                  <c:v>299.06417846679602</c:v>
                </c:pt>
                <c:pt idx="49338">
                  <c:v>299.06405639648398</c:v>
                </c:pt>
                <c:pt idx="49339">
                  <c:v>299.06396484375</c:v>
                </c:pt>
                <c:pt idx="49340">
                  <c:v>299.06384277343699</c:v>
                </c:pt>
                <c:pt idx="49341">
                  <c:v>299.063720703125</c:v>
                </c:pt>
                <c:pt idx="49342">
                  <c:v>299.06359863281199</c:v>
                </c:pt>
                <c:pt idx="49343">
                  <c:v>299.06350708007801</c:v>
                </c:pt>
                <c:pt idx="49344">
                  <c:v>299.06335449218699</c:v>
                </c:pt>
                <c:pt idx="49345">
                  <c:v>299.06326293945301</c:v>
                </c:pt>
                <c:pt idx="49346">
                  <c:v>299.06314086914</c:v>
                </c:pt>
                <c:pt idx="49347">
                  <c:v>299.06301879882801</c:v>
                </c:pt>
                <c:pt idx="49348">
                  <c:v>299.062896728515</c:v>
                </c:pt>
                <c:pt idx="49349">
                  <c:v>299.06277465820301</c:v>
                </c:pt>
                <c:pt idx="49350">
                  <c:v>299.06265258789</c:v>
                </c:pt>
                <c:pt idx="49351">
                  <c:v>299.06256103515602</c:v>
                </c:pt>
                <c:pt idx="49352">
                  <c:v>299.06243896484301</c:v>
                </c:pt>
                <c:pt idx="49353">
                  <c:v>299.06231689453102</c:v>
                </c:pt>
                <c:pt idx="49354">
                  <c:v>299.06219482421801</c:v>
                </c:pt>
                <c:pt idx="49355">
                  <c:v>299.06210327148398</c:v>
                </c:pt>
                <c:pt idx="49356">
                  <c:v>299.06195068359301</c:v>
                </c:pt>
                <c:pt idx="49357">
                  <c:v>299.06185913085898</c:v>
                </c:pt>
                <c:pt idx="49358">
                  <c:v>299.06173706054602</c:v>
                </c:pt>
                <c:pt idx="49359">
                  <c:v>299.06161499023398</c:v>
                </c:pt>
                <c:pt idx="49360">
                  <c:v>299.06149291992102</c:v>
                </c:pt>
                <c:pt idx="49361">
                  <c:v>299.06137084960898</c:v>
                </c:pt>
                <c:pt idx="49362">
                  <c:v>299.06124877929602</c:v>
                </c:pt>
                <c:pt idx="49363">
                  <c:v>299.06115722656199</c:v>
                </c:pt>
                <c:pt idx="49364">
                  <c:v>299.06103515625</c:v>
                </c:pt>
                <c:pt idx="49365">
                  <c:v>299.06091308593699</c:v>
                </c:pt>
                <c:pt idx="49366">
                  <c:v>299.060791015625</c:v>
                </c:pt>
                <c:pt idx="49367">
                  <c:v>299.06066894531199</c:v>
                </c:pt>
                <c:pt idx="49368">
                  <c:v>299.060546875</c:v>
                </c:pt>
                <c:pt idx="49369">
                  <c:v>299.060455322265</c:v>
                </c:pt>
                <c:pt idx="49370">
                  <c:v>299.06033325195301</c:v>
                </c:pt>
                <c:pt idx="49371">
                  <c:v>299.06021118164</c:v>
                </c:pt>
                <c:pt idx="49372">
                  <c:v>299.06008911132801</c:v>
                </c:pt>
                <c:pt idx="49373">
                  <c:v>299.059967041015</c:v>
                </c:pt>
                <c:pt idx="49374">
                  <c:v>299.05984497070301</c:v>
                </c:pt>
                <c:pt idx="49375">
                  <c:v>299.05975341796801</c:v>
                </c:pt>
                <c:pt idx="49376">
                  <c:v>299.05963134765602</c:v>
                </c:pt>
                <c:pt idx="49377">
                  <c:v>299.05950927734301</c:v>
                </c:pt>
                <c:pt idx="49378">
                  <c:v>299.05938720703102</c:v>
                </c:pt>
                <c:pt idx="49379">
                  <c:v>299.05926513671801</c:v>
                </c:pt>
                <c:pt idx="49380">
                  <c:v>299.05914306640602</c:v>
                </c:pt>
                <c:pt idx="49381">
                  <c:v>299.05905151367102</c:v>
                </c:pt>
                <c:pt idx="49382">
                  <c:v>299.05892944335898</c:v>
                </c:pt>
                <c:pt idx="49383">
                  <c:v>299.05880737304602</c:v>
                </c:pt>
                <c:pt idx="49384">
                  <c:v>299.05868530273398</c:v>
                </c:pt>
                <c:pt idx="49385">
                  <c:v>299.05856323242102</c:v>
                </c:pt>
                <c:pt idx="49386">
                  <c:v>299.05844116210898</c:v>
                </c:pt>
                <c:pt idx="49387">
                  <c:v>299.058349609375</c:v>
                </c:pt>
                <c:pt idx="49388">
                  <c:v>299.05822753906199</c:v>
                </c:pt>
                <c:pt idx="49389">
                  <c:v>299.05810546875</c:v>
                </c:pt>
                <c:pt idx="49390">
                  <c:v>299.05798339843699</c:v>
                </c:pt>
                <c:pt idx="49391">
                  <c:v>299.05789184570301</c:v>
                </c:pt>
                <c:pt idx="49392">
                  <c:v>299.05773925781199</c:v>
                </c:pt>
                <c:pt idx="49393">
                  <c:v>299.05764770507801</c:v>
                </c:pt>
                <c:pt idx="49394">
                  <c:v>299.057525634765</c:v>
                </c:pt>
                <c:pt idx="49395">
                  <c:v>299.05740356445301</c:v>
                </c:pt>
                <c:pt idx="49396">
                  <c:v>299.05728149414</c:v>
                </c:pt>
                <c:pt idx="49397">
                  <c:v>299.05715942382801</c:v>
                </c:pt>
                <c:pt idx="49398">
                  <c:v>299.057037353515</c:v>
                </c:pt>
                <c:pt idx="49399">
                  <c:v>299.05694580078102</c:v>
                </c:pt>
                <c:pt idx="49400">
                  <c:v>299.05682373046801</c:v>
                </c:pt>
                <c:pt idx="49401">
                  <c:v>299.05670166015602</c:v>
                </c:pt>
                <c:pt idx="49402">
                  <c:v>299.05657958984301</c:v>
                </c:pt>
                <c:pt idx="49403">
                  <c:v>299.05648803710898</c:v>
                </c:pt>
                <c:pt idx="49404">
                  <c:v>299.05636596679602</c:v>
                </c:pt>
                <c:pt idx="49405">
                  <c:v>299.05624389648398</c:v>
                </c:pt>
                <c:pt idx="49406">
                  <c:v>299.05612182617102</c:v>
                </c:pt>
                <c:pt idx="49407">
                  <c:v>299.05599975585898</c:v>
                </c:pt>
                <c:pt idx="49408">
                  <c:v>299.05587768554602</c:v>
                </c:pt>
                <c:pt idx="49409">
                  <c:v>299.05575561523398</c:v>
                </c:pt>
                <c:pt idx="49410">
                  <c:v>299.05563354492102</c:v>
                </c:pt>
                <c:pt idx="49411">
                  <c:v>299.05554199218699</c:v>
                </c:pt>
                <c:pt idx="49412">
                  <c:v>299.055419921875</c:v>
                </c:pt>
                <c:pt idx="49413">
                  <c:v>299.05529785156199</c:v>
                </c:pt>
                <c:pt idx="49414">
                  <c:v>299.05517578125</c:v>
                </c:pt>
                <c:pt idx="49415">
                  <c:v>299.055084228515</c:v>
                </c:pt>
                <c:pt idx="49416">
                  <c:v>299.05496215820301</c:v>
                </c:pt>
                <c:pt idx="49417">
                  <c:v>299.05484008789</c:v>
                </c:pt>
                <c:pt idx="49418">
                  <c:v>299.05471801757801</c:v>
                </c:pt>
                <c:pt idx="49419">
                  <c:v>299.054595947265</c:v>
                </c:pt>
                <c:pt idx="49420">
                  <c:v>299.05447387695301</c:v>
                </c:pt>
                <c:pt idx="49421">
                  <c:v>299.05435180664</c:v>
                </c:pt>
                <c:pt idx="49422">
                  <c:v>299.05426025390602</c:v>
                </c:pt>
                <c:pt idx="49423">
                  <c:v>299.05413818359301</c:v>
                </c:pt>
                <c:pt idx="49424">
                  <c:v>299.05401611328102</c:v>
                </c:pt>
                <c:pt idx="49425">
                  <c:v>299.05389404296801</c:v>
                </c:pt>
                <c:pt idx="49426">
                  <c:v>299.05377197265602</c:v>
                </c:pt>
                <c:pt idx="49427">
                  <c:v>299.05368041992102</c:v>
                </c:pt>
                <c:pt idx="49428">
                  <c:v>299.05355834960898</c:v>
                </c:pt>
                <c:pt idx="49429">
                  <c:v>299.05343627929602</c:v>
                </c:pt>
                <c:pt idx="49430">
                  <c:v>299.05331420898398</c:v>
                </c:pt>
                <c:pt idx="49431">
                  <c:v>299.05322265625</c:v>
                </c:pt>
                <c:pt idx="49432">
                  <c:v>299.05310058593699</c:v>
                </c:pt>
                <c:pt idx="49433">
                  <c:v>299.052978515625</c:v>
                </c:pt>
                <c:pt idx="49434">
                  <c:v>299.05285644531199</c:v>
                </c:pt>
                <c:pt idx="49435">
                  <c:v>299.052734375</c:v>
                </c:pt>
                <c:pt idx="49436">
                  <c:v>299.05261230468699</c:v>
                </c:pt>
                <c:pt idx="49437">
                  <c:v>299.052490234375</c:v>
                </c:pt>
                <c:pt idx="49438">
                  <c:v>299.05236816406199</c:v>
                </c:pt>
                <c:pt idx="49439">
                  <c:v>299.05227661132801</c:v>
                </c:pt>
                <c:pt idx="49440">
                  <c:v>299.052154541015</c:v>
                </c:pt>
                <c:pt idx="49441">
                  <c:v>299.05203247070301</c:v>
                </c:pt>
                <c:pt idx="49442">
                  <c:v>299.05191040039</c:v>
                </c:pt>
                <c:pt idx="49443">
                  <c:v>299.05181884765602</c:v>
                </c:pt>
                <c:pt idx="49444">
                  <c:v>299.05169677734301</c:v>
                </c:pt>
                <c:pt idx="49445">
                  <c:v>299.05157470703102</c:v>
                </c:pt>
                <c:pt idx="49446">
                  <c:v>299.05145263671801</c:v>
                </c:pt>
                <c:pt idx="49447">
                  <c:v>299.05133056640602</c:v>
                </c:pt>
                <c:pt idx="49448">
                  <c:v>299.05120849609301</c:v>
                </c:pt>
                <c:pt idx="49449">
                  <c:v>299.05111694335898</c:v>
                </c:pt>
                <c:pt idx="49450">
                  <c:v>299.05099487304602</c:v>
                </c:pt>
                <c:pt idx="49451">
                  <c:v>299.05087280273398</c:v>
                </c:pt>
                <c:pt idx="49452">
                  <c:v>299.05075073242102</c:v>
                </c:pt>
                <c:pt idx="49453">
                  <c:v>299.05062866210898</c:v>
                </c:pt>
                <c:pt idx="49454">
                  <c:v>299.05050659179602</c:v>
                </c:pt>
                <c:pt idx="49455">
                  <c:v>299.05041503906199</c:v>
                </c:pt>
                <c:pt idx="49456">
                  <c:v>299.05029296875</c:v>
                </c:pt>
                <c:pt idx="49457">
                  <c:v>299.05017089843699</c:v>
                </c:pt>
                <c:pt idx="49458">
                  <c:v>299.050048828125</c:v>
                </c:pt>
                <c:pt idx="49459">
                  <c:v>299.04995727539</c:v>
                </c:pt>
                <c:pt idx="49460">
                  <c:v>299.04983520507801</c:v>
                </c:pt>
                <c:pt idx="49461">
                  <c:v>299.049713134765</c:v>
                </c:pt>
                <c:pt idx="49462">
                  <c:v>299.04959106445301</c:v>
                </c:pt>
                <c:pt idx="49463">
                  <c:v>299.04946899414</c:v>
                </c:pt>
                <c:pt idx="49464">
                  <c:v>299.04934692382801</c:v>
                </c:pt>
                <c:pt idx="49465">
                  <c:v>299.049224853515</c:v>
                </c:pt>
                <c:pt idx="49466">
                  <c:v>299.04913330078102</c:v>
                </c:pt>
                <c:pt idx="49467">
                  <c:v>299.04901123046801</c:v>
                </c:pt>
                <c:pt idx="49468">
                  <c:v>299.04888916015602</c:v>
                </c:pt>
                <c:pt idx="49469">
                  <c:v>299.04876708984301</c:v>
                </c:pt>
                <c:pt idx="49470">
                  <c:v>299.04864501953102</c:v>
                </c:pt>
                <c:pt idx="49471">
                  <c:v>299.04855346679602</c:v>
                </c:pt>
                <c:pt idx="49472">
                  <c:v>299.04843139648398</c:v>
                </c:pt>
                <c:pt idx="49473">
                  <c:v>299.04830932617102</c:v>
                </c:pt>
                <c:pt idx="49474">
                  <c:v>299.04818725585898</c:v>
                </c:pt>
                <c:pt idx="49475">
                  <c:v>299.048095703125</c:v>
                </c:pt>
                <c:pt idx="49476">
                  <c:v>299.04797363281199</c:v>
                </c:pt>
                <c:pt idx="49477">
                  <c:v>299.0478515625</c:v>
                </c:pt>
                <c:pt idx="49478">
                  <c:v>299.04772949218699</c:v>
                </c:pt>
                <c:pt idx="49479">
                  <c:v>299.047607421875</c:v>
                </c:pt>
                <c:pt idx="49480">
                  <c:v>299.04748535156199</c:v>
                </c:pt>
                <c:pt idx="49481">
                  <c:v>299.04736328125</c:v>
                </c:pt>
                <c:pt idx="49482">
                  <c:v>299.047271728515</c:v>
                </c:pt>
                <c:pt idx="49483">
                  <c:v>299.04714965820301</c:v>
                </c:pt>
                <c:pt idx="49484">
                  <c:v>299.04702758789</c:v>
                </c:pt>
                <c:pt idx="49485">
                  <c:v>299.04690551757801</c:v>
                </c:pt>
                <c:pt idx="49486">
                  <c:v>299.046783447265</c:v>
                </c:pt>
                <c:pt idx="49487">
                  <c:v>299.04669189453102</c:v>
                </c:pt>
                <c:pt idx="49488">
                  <c:v>299.04656982421801</c:v>
                </c:pt>
                <c:pt idx="49489">
                  <c:v>299.04644775390602</c:v>
                </c:pt>
                <c:pt idx="49490">
                  <c:v>299.04632568359301</c:v>
                </c:pt>
                <c:pt idx="49491">
                  <c:v>299.04623413085898</c:v>
                </c:pt>
                <c:pt idx="49492">
                  <c:v>299.04611206054602</c:v>
                </c:pt>
                <c:pt idx="49493">
                  <c:v>299.04598999023398</c:v>
                </c:pt>
                <c:pt idx="49494">
                  <c:v>299.04586791992102</c:v>
                </c:pt>
                <c:pt idx="49495">
                  <c:v>299.04574584960898</c:v>
                </c:pt>
                <c:pt idx="49496">
                  <c:v>299.04562377929602</c:v>
                </c:pt>
                <c:pt idx="49497">
                  <c:v>299.04553222656199</c:v>
                </c:pt>
                <c:pt idx="49498">
                  <c:v>299.04541015625</c:v>
                </c:pt>
                <c:pt idx="49499">
                  <c:v>299.04528808593699</c:v>
                </c:pt>
                <c:pt idx="49500">
                  <c:v>299.045166015625</c:v>
                </c:pt>
                <c:pt idx="49501">
                  <c:v>299.04504394531199</c:v>
                </c:pt>
                <c:pt idx="49502">
                  <c:v>299.044921875</c:v>
                </c:pt>
                <c:pt idx="49503">
                  <c:v>299.044830322265</c:v>
                </c:pt>
                <c:pt idx="49504">
                  <c:v>299.04470825195301</c:v>
                </c:pt>
                <c:pt idx="49505">
                  <c:v>299.04458618164</c:v>
                </c:pt>
                <c:pt idx="49506">
                  <c:v>299.04446411132801</c:v>
                </c:pt>
                <c:pt idx="49507">
                  <c:v>299.04437255859301</c:v>
                </c:pt>
                <c:pt idx="49508">
                  <c:v>299.04425048828102</c:v>
                </c:pt>
                <c:pt idx="49509">
                  <c:v>299.04412841796801</c:v>
                </c:pt>
                <c:pt idx="49510">
                  <c:v>299.04400634765602</c:v>
                </c:pt>
                <c:pt idx="49511">
                  <c:v>299.04391479492102</c:v>
                </c:pt>
                <c:pt idx="49512">
                  <c:v>299.04376220703102</c:v>
                </c:pt>
                <c:pt idx="49513">
                  <c:v>299.04367065429602</c:v>
                </c:pt>
                <c:pt idx="49514">
                  <c:v>299.04354858398398</c:v>
                </c:pt>
                <c:pt idx="49515">
                  <c:v>299.04342651367102</c:v>
                </c:pt>
                <c:pt idx="49516">
                  <c:v>299.04330444335898</c:v>
                </c:pt>
                <c:pt idx="49517">
                  <c:v>299.04318237304602</c:v>
                </c:pt>
                <c:pt idx="49518">
                  <c:v>299.04309082031199</c:v>
                </c:pt>
                <c:pt idx="49519">
                  <c:v>299.04296875</c:v>
                </c:pt>
                <c:pt idx="49520">
                  <c:v>299.04284667968699</c:v>
                </c:pt>
                <c:pt idx="49521">
                  <c:v>299.042724609375</c:v>
                </c:pt>
                <c:pt idx="49522">
                  <c:v>299.04260253906199</c:v>
                </c:pt>
                <c:pt idx="49523">
                  <c:v>299.04251098632801</c:v>
                </c:pt>
                <c:pt idx="49524">
                  <c:v>299.042388916015</c:v>
                </c:pt>
                <c:pt idx="49525">
                  <c:v>299.04226684570301</c:v>
                </c:pt>
                <c:pt idx="49526">
                  <c:v>299.04214477539</c:v>
                </c:pt>
                <c:pt idx="49527">
                  <c:v>299.04205322265602</c:v>
                </c:pt>
                <c:pt idx="49528">
                  <c:v>299.04193115234301</c:v>
                </c:pt>
                <c:pt idx="49529">
                  <c:v>299.04180908203102</c:v>
                </c:pt>
                <c:pt idx="49530">
                  <c:v>299.04168701171801</c:v>
                </c:pt>
                <c:pt idx="49531">
                  <c:v>299.04156494140602</c:v>
                </c:pt>
                <c:pt idx="49532">
                  <c:v>299.04144287109301</c:v>
                </c:pt>
                <c:pt idx="49533">
                  <c:v>299.04135131835898</c:v>
                </c:pt>
                <c:pt idx="49534">
                  <c:v>299.04122924804602</c:v>
                </c:pt>
                <c:pt idx="49535">
                  <c:v>299.04110717773398</c:v>
                </c:pt>
                <c:pt idx="49536">
                  <c:v>299.04098510742102</c:v>
                </c:pt>
                <c:pt idx="49537">
                  <c:v>299.04086303710898</c:v>
                </c:pt>
                <c:pt idx="49538">
                  <c:v>299.04074096679602</c:v>
                </c:pt>
                <c:pt idx="49539">
                  <c:v>299.04064941406199</c:v>
                </c:pt>
                <c:pt idx="49540">
                  <c:v>299.04052734375</c:v>
                </c:pt>
                <c:pt idx="49541">
                  <c:v>299.04040527343699</c:v>
                </c:pt>
                <c:pt idx="49542">
                  <c:v>299.040283203125</c:v>
                </c:pt>
                <c:pt idx="49543">
                  <c:v>299.04019165039</c:v>
                </c:pt>
                <c:pt idx="49544">
                  <c:v>299.04006958007801</c:v>
                </c:pt>
                <c:pt idx="49545">
                  <c:v>299.039947509765</c:v>
                </c:pt>
                <c:pt idx="49546">
                  <c:v>299.03982543945301</c:v>
                </c:pt>
                <c:pt idx="49547">
                  <c:v>299.03973388671801</c:v>
                </c:pt>
                <c:pt idx="49548">
                  <c:v>299.03961181640602</c:v>
                </c:pt>
                <c:pt idx="49549">
                  <c:v>299.03948974609301</c:v>
                </c:pt>
                <c:pt idx="49550">
                  <c:v>299.03936767578102</c:v>
                </c:pt>
                <c:pt idx="49551">
                  <c:v>299.03924560546801</c:v>
                </c:pt>
                <c:pt idx="49552">
                  <c:v>299.03912353515602</c:v>
                </c:pt>
                <c:pt idx="49553">
                  <c:v>299.03903198242102</c:v>
                </c:pt>
                <c:pt idx="49554">
                  <c:v>299.03890991210898</c:v>
                </c:pt>
                <c:pt idx="49555">
                  <c:v>299.03878784179602</c:v>
                </c:pt>
                <c:pt idx="49556">
                  <c:v>299.03866577148398</c:v>
                </c:pt>
                <c:pt idx="49557">
                  <c:v>299.03854370117102</c:v>
                </c:pt>
                <c:pt idx="49558">
                  <c:v>299.03845214843699</c:v>
                </c:pt>
                <c:pt idx="49559">
                  <c:v>299.038330078125</c:v>
                </c:pt>
                <c:pt idx="49560">
                  <c:v>299.03820800781199</c:v>
                </c:pt>
                <c:pt idx="49561">
                  <c:v>299.0380859375</c:v>
                </c:pt>
                <c:pt idx="49562">
                  <c:v>299.03796386718699</c:v>
                </c:pt>
                <c:pt idx="49563">
                  <c:v>299.03787231445301</c:v>
                </c:pt>
                <c:pt idx="49564">
                  <c:v>299.03775024414</c:v>
                </c:pt>
                <c:pt idx="49565">
                  <c:v>299.03762817382801</c:v>
                </c:pt>
                <c:pt idx="49566">
                  <c:v>299.037506103515</c:v>
                </c:pt>
                <c:pt idx="49567">
                  <c:v>299.03741455078102</c:v>
                </c:pt>
                <c:pt idx="49568">
                  <c:v>299.03729248046801</c:v>
                </c:pt>
                <c:pt idx="49569">
                  <c:v>299.03717041015602</c:v>
                </c:pt>
                <c:pt idx="49570">
                  <c:v>299.03704833984301</c:v>
                </c:pt>
                <c:pt idx="49571">
                  <c:v>299.03695678710898</c:v>
                </c:pt>
                <c:pt idx="49572">
                  <c:v>299.03683471679602</c:v>
                </c:pt>
                <c:pt idx="49573">
                  <c:v>299.03671264648398</c:v>
                </c:pt>
                <c:pt idx="49574">
                  <c:v>299.03659057617102</c:v>
                </c:pt>
                <c:pt idx="49575">
                  <c:v>299.03646850585898</c:v>
                </c:pt>
                <c:pt idx="49576">
                  <c:v>299.03634643554602</c:v>
                </c:pt>
                <c:pt idx="49577">
                  <c:v>299.03625488281199</c:v>
                </c:pt>
                <c:pt idx="49578">
                  <c:v>299.0361328125</c:v>
                </c:pt>
                <c:pt idx="49579">
                  <c:v>299.03601074218699</c:v>
                </c:pt>
                <c:pt idx="49580">
                  <c:v>299.035888671875</c:v>
                </c:pt>
                <c:pt idx="49581">
                  <c:v>299.03576660156199</c:v>
                </c:pt>
                <c:pt idx="49582">
                  <c:v>299.03567504882801</c:v>
                </c:pt>
                <c:pt idx="49583">
                  <c:v>299.035552978515</c:v>
                </c:pt>
                <c:pt idx="49584">
                  <c:v>299.03543090820301</c:v>
                </c:pt>
                <c:pt idx="49585">
                  <c:v>299.03530883789</c:v>
                </c:pt>
                <c:pt idx="49586">
                  <c:v>299.03518676757801</c:v>
                </c:pt>
                <c:pt idx="49587">
                  <c:v>299.03509521484301</c:v>
                </c:pt>
                <c:pt idx="49588">
                  <c:v>299.03497314453102</c:v>
                </c:pt>
                <c:pt idx="49589">
                  <c:v>299.03485107421801</c:v>
                </c:pt>
                <c:pt idx="49590">
                  <c:v>299.03472900390602</c:v>
                </c:pt>
                <c:pt idx="49591">
                  <c:v>299.03463745117102</c:v>
                </c:pt>
                <c:pt idx="49592">
                  <c:v>299.03451538085898</c:v>
                </c:pt>
                <c:pt idx="49593">
                  <c:v>299.03439331054602</c:v>
                </c:pt>
                <c:pt idx="49594">
                  <c:v>299.03427124023398</c:v>
                </c:pt>
                <c:pt idx="49595">
                  <c:v>299.0341796875</c:v>
                </c:pt>
                <c:pt idx="49596">
                  <c:v>299.03405761718699</c:v>
                </c:pt>
                <c:pt idx="49597">
                  <c:v>299.033935546875</c:v>
                </c:pt>
                <c:pt idx="49598">
                  <c:v>299.03381347656199</c:v>
                </c:pt>
                <c:pt idx="49599">
                  <c:v>299.03369140625</c:v>
                </c:pt>
                <c:pt idx="49600">
                  <c:v>299.03356933593699</c:v>
                </c:pt>
                <c:pt idx="49601">
                  <c:v>299.03347778320301</c:v>
                </c:pt>
                <c:pt idx="49602">
                  <c:v>299.03335571289</c:v>
                </c:pt>
                <c:pt idx="49603">
                  <c:v>299.03323364257801</c:v>
                </c:pt>
                <c:pt idx="49604">
                  <c:v>299.033111572265</c:v>
                </c:pt>
                <c:pt idx="49605">
                  <c:v>299.03298950195301</c:v>
                </c:pt>
                <c:pt idx="49606">
                  <c:v>299.03289794921801</c:v>
                </c:pt>
                <c:pt idx="49607">
                  <c:v>299.03277587890602</c:v>
                </c:pt>
                <c:pt idx="49608">
                  <c:v>299.03265380859301</c:v>
                </c:pt>
                <c:pt idx="49609">
                  <c:v>299.03253173828102</c:v>
                </c:pt>
                <c:pt idx="49610">
                  <c:v>299.03240966796801</c:v>
                </c:pt>
                <c:pt idx="49611">
                  <c:v>299.03231811523398</c:v>
                </c:pt>
                <c:pt idx="49612">
                  <c:v>299.03219604492102</c:v>
                </c:pt>
                <c:pt idx="49613">
                  <c:v>299.03207397460898</c:v>
                </c:pt>
                <c:pt idx="49614">
                  <c:v>299.03195190429602</c:v>
                </c:pt>
                <c:pt idx="49615">
                  <c:v>299.03186035156199</c:v>
                </c:pt>
                <c:pt idx="49616">
                  <c:v>299.03173828125</c:v>
                </c:pt>
                <c:pt idx="49617">
                  <c:v>299.03161621093699</c:v>
                </c:pt>
                <c:pt idx="49618">
                  <c:v>299.031494140625</c:v>
                </c:pt>
                <c:pt idx="49619">
                  <c:v>299.03140258789</c:v>
                </c:pt>
                <c:pt idx="49620">
                  <c:v>299.03128051757801</c:v>
                </c:pt>
                <c:pt idx="49621">
                  <c:v>299.031158447265</c:v>
                </c:pt>
                <c:pt idx="49622">
                  <c:v>299.03103637695301</c:v>
                </c:pt>
                <c:pt idx="49623">
                  <c:v>299.03094482421801</c:v>
                </c:pt>
                <c:pt idx="49624">
                  <c:v>299.03082275390602</c:v>
                </c:pt>
                <c:pt idx="49625">
                  <c:v>299.03070068359301</c:v>
                </c:pt>
                <c:pt idx="49626">
                  <c:v>299.03057861328102</c:v>
                </c:pt>
                <c:pt idx="49627">
                  <c:v>299.03045654296801</c:v>
                </c:pt>
                <c:pt idx="49628">
                  <c:v>299.03033447265602</c:v>
                </c:pt>
                <c:pt idx="49629">
                  <c:v>299.03024291992102</c:v>
                </c:pt>
                <c:pt idx="49630">
                  <c:v>299.03012084960898</c:v>
                </c:pt>
                <c:pt idx="49631">
                  <c:v>299.02999877929602</c:v>
                </c:pt>
                <c:pt idx="49632">
                  <c:v>299.02987670898398</c:v>
                </c:pt>
                <c:pt idx="49633">
                  <c:v>299.02978515625</c:v>
                </c:pt>
                <c:pt idx="49634">
                  <c:v>299.02966308593699</c:v>
                </c:pt>
                <c:pt idx="49635">
                  <c:v>299.029541015625</c:v>
                </c:pt>
                <c:pt idx="49636">
                  <c:v>299.02941894531199</c:v>
                </c:pt>
                <c:pt idx="49637">
                  <c:v>299.029296875</c:v>
                </c:pt>
                <c:pt idx="49638">
                  <c:v>299.029205322265</c:v>
                </c:pt>
                <c:pt idx="49639">
                  <c:v>299.02908325195301</c:v>
                </c:pt>
                <c:pt idx="49640">
                  <c:v>299.02896118164</c:v>
                </c:pt>
                <c:pt idx="49641">
                  <c:v>299.02883911132801</c:v>
                </c:pt>
                <c:pt idx="49642">
                  <c:v>299.028717041015</c:v>
                </c:pt>
                <c:pt idx="49643">
                  <c:v>299.02862548828102</c:v>
                </c:pt>
                <c:pt idx="49644">
                  <c:v>299.02850341796801</c:v>
                </c:pt>
                <c:pt idx="49645">
                  <c:v>299.02838134765602</c:v>
                </c:pt>
                <c:pt idx="49646">
                  <c:v>299.02825927734301</c:v>
                </c:pt>
                <c:pt idx="49647">
                  <c:v>299.02816772460898</c:v>
                </c:pt>
                <c:pt idx="49648">
                  <c:v>299.02804565429602</c:v>
                </c:pt>
                <c:pt idx="49649">
                  <c:v>299.02792358398398</c:v>
                </c:pt>
                <c:pt idx="49650">
                  <c:v>299.02780151367102</c:v>
                </c:pt>
                <c:pt idx="49651">
                  <c:v>299.02770996093699</c:v>
                </c:pt>
                <c:pt idx="49652">
                  <c:v>299.027587890625</c:v>
                </c:pt>
                <c:pt idx="49653">
                  <c:v>299.02746582031199</c:v>
                </c:pt>
                <c:pt idx="49654">
                  <c:v>299.02734375</c:v>
                </c:pt>
                <c:pt idx="49655">
                  <c:v>299.027252197265</c:v>
                </c:pt>
                <c:pt idx="49656">
                  <c:v>299.02713012695301</c:v>
                </c:pt>
                <c:pt idx="49657">
                  <c:v>299.02700805664</c:v>
                </c:pt>
                <c:pt idx="49658">
                  <c:v>299.02688598632801</c:v>
                </c:pt>
                <c:pt idx="49659">
                  <c:v>299.02679443359301</c:v>
                </c:pt>
                <c:pt idx="49660">
                  <c:v>299.02667236328102</c:v>
                </c:pt>
                <c:pt idx="49661">
                  <c:v>299.02655029296801</c:v>
                </c:pt>
                <c:pt idx="49662">
                  <c:v>299.02642822265602</c:v>
                </c:pt>
                <c:pt idx="49663">
                  <c:v>299.02633666992102</c:v>
                </c:pt>
                <c:pt idx="49664">
                  <c:v>299.02621459960898</c:v>
                </c:pt>
                <c:pt idx="49665">
                  <c:v>299.02609252929602</c:v>
                </c:pt>
                <c:pt idx="49666">
                  <c:v>299.02597045898398</c:v>
                </c:pt>
                <c:pt idx="49667">
                  <c:v>299.02584838867102</c:v>
                </c:pt>
                <c:pt idx="49668">
                  <c:v>299.02572631835898</c:v>
                </c:pt>
                <c:pt idx="49669">
                  <c:v>299.025634765625</c:v>
                </c:pt>
                <c:pt idx="49670">
                  <c:v>299.02551269531199</c:v>
                </c:pt>
                <c:pt idx="49671">
                  <c:v>299.025390625</c:v>
                </c:pt>
                <c:pt idx="49672">
                  <c:v>299.02526855468699</c:v>
                </c:pt>
                <c:pt idx="49673">
                  <c:v>299.025146484375</c:v>
                </c:pt>
                <c:pt idx="49674">
                  <c:v>299.02505493164</c:v>
                </c:pt>
                <c:pt idx="49675">
                  <c:v>299.02493286132801</c:v>
                </c:pt>
                <c:pt idx="49676">
                  <c:v>299.024810791015</c:v>
                </c:pt>
                <c:pt idx="49677">
                  <c:v>299.02468872070301</c:v>
                </c:pt>
                <c:pt idx="49678">
                  <c:v>299.02459716796801</c:v>
                </c:pt>
                <c:pt idx="49679">
                  <c:v>299.02447509765602</c:v>
                </c:pt>
                <c:pt idx="49680">
                  <c:v>299.02435302734301</c:v>
                </c:pt>
                <c:pt idx="49681">
                  <c:v>299.02423095703102</c:v>
                </c:pt>
                <c:pt idx="49682">
                  <c:v>299.02410888671801</c:v>
                </c:pt>
                <c:pt idx="49683">
                  <c:v>299.02401733398398</c:v>
                </c:pt>
                <c:pt idx="49684">
                  <c:v>299.02389526367102</c:v>
                </c:pt>
                <c:pt idx="49685">
                  <c:v>299.02377319335898</c:v>
                </c:pt>
                <c:pt idx="49686">
                  <c:v>299.02365112304602</c:v>
                </c:pt>
                <c:pt idx="49687">
                  <c:v>299.02355957031199</c:v>
                </c:pt>
                <c:pt idx="49688">
                  <c:v>299.0234375</c:v>
                </c:pt>
                <c:pt idx="49689">
                  <c:v>299.02331542968699</c:v>
                </c:pt>
                <c:pt idx="49690">
                  <c:v>299.023193359375</c:v>
                </c:pt>
                <c:pt idx="49691">
                  <c:v>299.02310180664</c:v>
                </c:pt>
                <c:pt idx="49692">
                  <c:v>299.02297973632801</c:v>
                </c:pt>
                <c:pt idx="49693">
                  <c:v>299.022857666015</c:v>
                </c:pt>
                <c:pt idx="49694">
                  <c:v>299.02273559570301</c:v>
                </c:pt>
                <c:pt idx="49695">
                  <c:v>299.02264404296801</c:v>
                </c:pt>
                <c:pt idx="49696">
                  <c:v>299.02252197265602</c:v>
                </c:pt>
                <c:pt idx="49697">
                  <c:v>299.02239990234301</c:v>
                </c:pt>
                <c:pt idx="49698">
                  <c:v>299.02227783203102</c:v>
                </c:pt>
                <c:pt idx="49699">
                  <c:v>299.02218627929602</c:v>
                </c:pt>
                <c:pt idx="49700">
                  <c:v>299.02206420898398</c:v>
                </c:pt>
                <c:pt idx="49701">
                  <c:v>299.02194213867102</c:v>
                </c:pt>
                <c:pt idx="49702">
                  <c:v>299.02182006835898</c:v>
                </c:pt>
                <c:pt idx="49703">
                  <c:v>299.021728515625</c:v>
                </c:pt>
                <c:pt idx="49704">
                  <c:v>299.02160644531199</c:v>
                </c:pt>
                <c:pt idx="49705">
                  <c:v>299.021484375</c:v>
                </c:pt>
                <c:pt idx="49706">
                  <c:v>299.02136230468699</c:v>
                </c:pt>
                <c:pt idx="49707">
                  <c:v>299.02127075195301</c:v>
                </c:pt>
                <c:pt idx="49708">
                  <c:v>299.02114868164</c:v>
                </c:pt>
                <c:pt idx="49709">
                  <c:v>299.02102661132801</c:v>
                </c:pt>
                <c:pt idx="49710">
                  <c:v>299.020904541015</c:v>
                </c:pt>
                <c:pt idx="49711">
                  <c:v>299.02081298828102</c:v>
                </c:pt>
                <c:pt idx="49712">
                  <c:v>299.02069091796801</c:v>
                </c:pt>
                <c:pt idx="49713">
                  <c:v>299.02056884765602</c:v>
                </c:pt>
                <c:pt idx="49714">
                  <c:v>299.02044677734301</c:v>
                </c:pt>
                <c:pt idx="49715">
                  <c:v>299.02035522460898</c:v>
                </c:pt>
                <c:pt idx="49716">
                  <c:v>299.02023315429602</c:v>
                </c:pt>
                <c:pt idx="49717">
                  <c:v>299.02011108398398</c:v>
                </c:pt>
                <c:pt idx="49718">
                  <c:v>299.01998901367102</c:v>
                </c:pt>
                <c:pt idx="49719">
                  <c:v>299.01986694335898</c:v>
                </c:pt>
                <c:pt idx="49720">
                  <c:v>299.019775390625</c:v>
                </c:pt>
                <c:pt idx="49721">
                  <c:v>299.01965332031199</c:v>
                </c:pt>
                <c:pt idx="49722">
                  <c:v>299.01953125</c:v>
                </c:pt>
                <c:pt idx="49723">
                  <c:v>299.01940917968699</c:v>
                </c:pt>
                <c:pt idx="49724">
                  <c:v>299.019287109375</c:v>
                </c:pt>
                <c:pt idx="49725">
                  <c:v>299.01919555664</c:v>
                </c:pt>
                <c:pt idx="49726">
                  <c:v>299.01907348632801</c:v>
                </c:pt>
                <c:pt idx="49727">
                  <c:v>299.018951416015</c:v>
                </c:pt>
                <c:pt idx="49728">
                  <c:v>299.01882934570301</c:v>
                </c:pt>
                <c:pt idx="49729">
                  <c:v>299.01873779296801</c:v>
                </c:pt>
                <c:pt idx="49730">
                  <c:v>299.01861572265602</c:v>
                </c:pt>
                <c:pt idx="49731">
                  <c:v>299.01849365234301</c:v>
                </c:pt>
                <c:pt idx="49732">
                  <c:v>299.01837158203102</c:v>
                </c:pt>
                <c:pt idx="49733">
                  <c:v>299.01828002929602</c:v>
                </c:pt>
                <c:pt idx="49734">
                  <c:v>299.01815795898398</c:v>
                </c:pt>
                <c:pt idx="49735">
                  <c:v>299.01803588867102</c:v>
                </c:pt>
                <c:pt idx="49736">
                  <c:v>299.01791381835898</c:v>
                </c:pt>
                <c:pt idx="49737">
                  <c:v>299.017822265625</c:v>
                </c:pt>
                <c:pt idx="49738">
                  <c:v>299.01770019531199</c:v>
                </c:pt>
                <c:pt idx="49739">
                  <c:v>299.017578125</c:v>
                </c:pt>
                <c:pt idx="49740">
                  <c:v>299.01745605468699</c:v>
                </c:pt>
                <c:pt idx="49741">
                  <c:v>299.017333984375</c:v>
                </c:pt>
                <c:pt idx="49742">
                  <c:v>299.01724243164</c:v>
                </c:pt>
                <c:pt idx="49743">
                  <c:v>299.01712036132801</c:v>
                </c:pt>
                <c:pt idx="49744">
                  <c:v>299.016998291015</c:v>
                </c:pt>
                <c:pt idx="49745">
                  <c:v>299.01687622070301</c:v>
                </c:pt>
                <c:pt idx="49746">
                  <c:v>299.01678466796801</c:v>
                </c:pt>
                <c:pt idx="49747">
                  <c:v>299.01666259765602</c:v>
                </c:pt>
                <c:pt idx="49748">
                  <c:v>299.01654052734301</c:v>
                </c:pt>
                <c:pt idx="49749">
                  <c:v>299.01641845703102</c:v>
                </c:pt>
                <c:pt idx="49750">
                  <c:v>299.01632690429602</c:v>
                </c:pt>
                <c:pt idx="49751">
                  <c:v>299.01620483398398</c:v>
                </c:pt>
                <c:pt idx="49752">
                  <c:v>299.01608276367102</c:v>
                </c:pt>
                <c:pt idx="49753">
                  <c:v>299.01596069335898</c:v>
                </c:pt>
                <c:pt idx="49754">
                  <c:v>299.015869140625</c:v>
                </c:pt>
                <c:pt idx="49755">
                  <c:v>299.01574707031199</c:v>
                </c:pt>
                <c:pt idx="49756">
                  <c:v>299.015625</c:v>
                </c:pt>
                <c:pt idx="49757">
                  <c:v>299.01550292968699</c:v>
                </c:pt>
                <c:pt idx="49758">
                  <c:v>299.01541137695301</c:v>
                </c:pt>
                <c:pt idx="49759">
                  <c:v>299.01528930664</c:v>
                </c:pt>
                <c:pt idx="49760">
                  <c:v>299.01516723632801</c:v>
                </c:pt>
                <c:pt idx="49761">
                  <c:v>299.015045166015</c:v>
                </c:pt>
                <c:pt idx="49762">
                  <c:v>299.01495361328102</c:v>
                </c:pt>
                <c:pt idx="49763">
                  <c:v>299.01483154296801</c:v>
                </c:pt>
                <c:pt idx="49764">
                  <c:v>299.01470947265602</c:v>
                </c:pt>
                <c:pt idx="49765">
                  <c:v>299.01458740234301</c:v>
                </c:pt>
                <c:pt idx="49766">
                  <c:v>299.01449584960898</c:v>
                </c:pt>
                <c:pt idx="49767">
                  <c:v>299.01437377929602</c:v>
                </c:pt>
                <c:pt idx="49768">
                  <c:v>299.01425170898398</c:v>
                </c:pt>
                <c:pt idx="49769">
                  <c:v>299.01412963867102</c:v>
                </c:pt>
                <c:pt idx="49770">
                  <c:v>299.01403808593699</c:v>
                </c:pt>
                <c:pt idx="49771">
                  <c:v>299.013916015625</c:v>
                </c:pt>
                <c:pt idx="49772">
                  <c:v>299.01379394531199</c:v>
                </c:pt>
                <c:pt idx="49773">
                  <c:v>299.013671875</c:v>
                </c:pt>
                <c:pt idx="49774">
                  <c:v>299.013580322265</c:v>
                </c:pt>
                <c:pt idx="49775">
                  <c:v>299.01345825195301</c:v>
                </c:pt>
                <c:pt idx="49776">
                  <c:v>299.01333618164</c:v>
                </c:pt>
                <c:pt idx="49777">
                  <c:v>299.01321411132801</c:v>
                </c:pt>
                <c:pt idx="49778">
                  <c:v>299.01312255859301</c:v>
                </c:pt>
                <c:pt idx="49779">
                  <c:v>299.01300048828102</c:v>
                </c:pt>
                <c:pt idx="49780">
                  <c:v>299.01287841796801</c:v>
                </c:pt>
                <c:pt idx="49781">
                  <c:v>299.01275634765602</c:v>
                </c:pt>
                <c:pt idx="49782">
                  <c:v>299.01266479492102</c:v>
                </c:pt>
                <c:pt idx="49783">
                  <c:v>299.01254272460898</c:v>
                </c:pt>
                <c:pt idx="49784">
                  <c:v>299.01242065429602</c:v>
                </c:pt>
                <c:pt idx="49785">
                  <c:v>299.01229858398398</c:v>
                </c:pt>
                <c:pt idx="49786">
                  <c:v>299.01220703125</c:v>
                </c:pt>
                <c:pt idx="49787">
                  <c:v>299.01208496093699</c:v>
                </c:pt>
                <c:pt idx="49788">
                  <c:v>299.011962890625</c:v>
                </c:pt>
                <c:pt idx="49789">
                  <c:v>299.01184082031199</c:v>
                </c:pt>
                <c:pt idx="49790">
                  <c:v>299.01174926757801</c:v>
                </c:pt>
                <c:pt idx="49791">
                  <c:v>299.011627197265</c:v>
                </c:pt>
                <c:pt idx="49792">
                  <c:v>299.01150512695301</c:v>
                </c:pt>
                <c:pt idx="49793">
                  <c:v>299.01138305664</c:v>
                </c:pt>
                <c:pt idx="49794">
                  <c:v>299.01129150390602</c:v>
                </c:pt>
                <c:pt idx="49795">
                  <c:v>299.01116943359301</c:v>
                </c:pt>
                <c:pt idx="49796">
                  <c:v>299.01104736328102</c:v>
                </c:pt>
                <c:pt idx="49797">
                  <c:v>299.01092529296801</c:v>
                </c:pt>
                <c:pt idx="49798">
                  <c:v>299.01083374023398</c:v>
                </c:pt>
                <c:pt idx="49799">
                  <c:v>299.01071166992102</c:v>
                </c:pt>
                <c:pt idx="49800">
                  <c:v>299.01058959960898</c:v>
                </c:pt>
                <c:pt idx="49801">
                  <c:v>299.01046752929602</c:v>
                </c:pt>
                <c:pt idx="49802">
                  <c:v>299.01037597656199</c:v>
                </c:pt>
                <c:pt idx="49803">
                  <c:v>299.01025390625</c:v>
                </c:pt>
                <c:pt idx="49804">
                  <c:v>299.01013183593699</c:v>
                </c:pt>
                <c:pt idx="49805">
                  <c:v>299.010009765625</c:v>
                </c:pt>
                <c:pt idx="49806">
                  <c:v>299.00991821289</c:v>
                </c:pt>
                <c:pt idx="49807">
                  <c:v>299.00979614257801</c:v>
                </c:pt>
                <c:pt idx="49808">
                  <c:v>299.009674072265</c:v>
                </c:pt>
                <c:pt idx="49809">
                  <c:v>299.00955200195301</c:v>
                </c:pt>
                <c:pt idx="49810">
                  <c:v>299.00946044921801</c:v>
                </c:pt>
                <c:pt idx="49811">
                  <c:v>299.00933837890602</c:v>
                </c:pt>
                <c:pt idx="49812">
                  <c:v>299.00921630859301</c:v>
                </c:pt>
                <c:pt idx="49813">
                  <c:v>299.00909423828102</c:v>
                </c:pt>
                <c:pt idx="49814">
                  <c:v>299.00900268554602</c:v>
                </c:pt>
                <c:pt idx="49815">
                  <c:v>299.00888061523398</c:v>
                </c:pt>
                <c:pt idx="49816">
                  <c:v>299.00875854492102</c:v>
                </c:pt>
                <c:pt idx="49817">
                  <c:v>299.00863647460898</c:v>
                </c:pt>
                <c:pt idx="49818">
                  <c:v>299.008544921875</c:v>
                </c:pt>
                <c:pt idx="49819">
                  <c:v>299.00842285156199</c:v>
                </c:pt>
                <c:pt idx="49820">
                  <c:v>299.00830078125</c:v>
                </c:pt>
                <c:pt idx="49821">
                  <c:v>299.00817871093699</c:v>
                </c:pt>
                <c:pt idx="49822">
                  <c:v>299.00808715820301</c:v>
                </c:pt>
                <c:pt idx="49823">
                  <c:v>299.00796508789</c:v>
                </c:pt>
                <c:pt idx="49824">
                  <c:v>299.00784301757801</c:v>
                </c:pt>
                <c:pt idx="49825">
                  <c:v>299.007720947265</c:v>
                </c:pt>
                <c:pt idx="49826">
                  <c:v>299.00762939453102</c:v>
                </c:pt>
                <c:pt idx="49827">
                  <c:v>299.00750732421801</c:v>
                </c:pt>
                <c:pt idx="49828">
                  <c:v>299.00738525390602</c:v>
                </c:pt>
                <c:pt idx="49829">
                  <c:v>299.00729370117102</c:v>
                </c:pt>
                <c:pt idx="49830">
                  <c:v>299.00717163085898</c:v>
                </c:pt>
                <c:pt idx="49831">
                  <c:v>299.00704956054602</c:v>
                </c:pt>
                <c:pt idx="49832">
                  <c:v>299.00692749023398</c:v>
                </c:pt>
                <c:pt idx="49833">
                  <c:v>299.0068359375</c:v>
                </c:pt>
                <c:pt idx="49834">
                  <c:v>299.00671386718699</c:v>
                </c:pt>
                <c:pt idx="49835">
                  <c:v>299.006591796875</c:v>
                </c:pt>
                <c:pt idx="49836">
                  <c:v>299.00646972656199</c:v>
                </c:pt>
                <c:pt idx="49837">
                  <c:v>299.00637817382801</c:v>
                </c:pt>
                <c:pt idx="49838">
                  <c:v>299.006256103515</c:v>
                </c:pt>
                <c:pt idx="49839">
                  <c:v>299.00613403320301</c:v>
                </c:pt>
                <c:pt idx="49840">
                  <c:v>299.00601196289</c:v>
                </c:pt>
                <c:pt idx="49841">
                  <c:v>299.00592041015602</c:v>
                </c:pt>
                <c:pt idx="49842">
                  <c:v>299.00579833984301</c:v>
                </c:pt>
                <c:pt idx="49843">
                  <c:v>299.00567626953102</c:v>
                </c:pt>
                <c:pt idx="49844">
                  <c:v>299.00558471679602</c:v>
                </c:pt>
                <c:pt idx="49845">
                  <c:v>299.00546264648398</c:v>
                </c:pt>
                <c:pt idx="49846">
                  <c:v>299.00534057617102</c:v>
                </c:pt>
                <c:pt idx="49847">
                  <c:v>299.00524902343699</c:v>
                </c:pt>
                <c:pt idx="49848">
                  <c:v>299.005126953125</c:v>
                </c:pt>
                <c:pt idx="49849">
                  <c:v>299.00500488281199</c:v>
                </c:pt>
                <c:pt idx="49850">
                  <c:v>299.0048828125</c:v>
                </c:pt>
                <c:pt idx="49851">
                  <c:v>299.004791259765</c:v>
                </c:pt>
                <c:pt idx="49852">
                  <c:v>299.00466918945301</c:v>
                </c:pt>
                <c:pt idx="49853">
                  <c:v>299.00454711914</c:v>
                </c:pt>
                <c:pt idx="49854">
                  <c:v>299.00442504882801</c:v>
                </c:pt>
                <c:pt idx="49855">
                  <c:v>299.00433349609301</c:v>
                </c:pt>
                <c:pt idx="49856">
                  <c:v>299.00421142578102</c:v>
                </c:pt>
                <c:pt idx="49857">
                  <c:v>299.00408935546801</c:v>
                </c:pt>
                <c:pt idx="49858">
                  <c:v>299.00396728515602</c:v>
                </c:pt>
                <c:pt idx="49859">
                  <c:v>299.00387573242102</c:v>
                </c:pt>
                <c:pt idx="49860">
                  <c:v>299.00375366210898</c:v>
                </c:pt>
                <c:pt idx="49861">
                  <c:v>299.00363159179602</c:v>
                </c:pt>
                <c:pt idx="49862">
                  <c:v>299.00350952148398</c:v>
                </c:pt>
                <c:pt idx="49863">
                  <c:v>299.00341796875</c:v>
                </c:pt>
                <c:pt idx="49864">
                  <c:v>299.00329589843699</c:v>
                </c:pt>
                <c:pt idx="49865">
                  <c:v>299.003173828125</c:v>
                </c:pt>
                <c:pt idx="49866">
                  <c:v>299.00305175781199</c:v>
                </c:pt>
                <c:pt idx="49867">
                  <c:v>299.00296020507801</c:v>
                </c:pt>
                <c:pt idx="49868">
                  <c:v>299.002838134765</c:v>
                </c:pt>
                <c:pt idx="49869">
                  <c:v>299.00271606445301</c:v>
                </c:pt>
                <c:pt idx="49870">
                  <c:v>299.00259399414</c:v>
                </c:pt>
                <c:pt idx="49871">
                  <c:v>299.00250244140602</c:v>
                </c:pt>
                <c:pt idx="49872">
                  <c:v>299.00238037109301</c:v>
                </c:pt>
                <c:pt idx="49873">
                  <c:v>299.00225830078102</c:v>
                </c:pt>
                <c:pt idx="49874">
                  <c:v>299.00213623046801</c:v>
                </c:pt>
                <c:pt idx="49875">
                  <c:v>299.00204467773398</c:v>
                </c:pt>
                <c:pt idx="49876">
                  <c:v>299.00192260742102</c:v>
                </c:pt>
                <c:pt idx="49877">
                  <c:v>299.00180053710898</c:v>
                </c:pt>
                <c:pt idx="49878">
                  <c:v>299.00167846679602</c:v>
                </c:pt>
                <c:pt idx="49879">
                  <c:v>299.00158691406199</c:v>
                </c:pt>
                <c:pt idx="49880">
                  <c:v>299.00146484375</c:v>
                </c:pt>
                <c:pt idx="49881">
                  <c:v>299.00134277343699</c:v>
                </c:pt>
                <c:pt idx="49882">
                  <c:v>299.001220703125</c:v>
                </c:pt>
                <c:pt idx="49883">
                  <c:v>299.00112915039</c:v>
                </c:pt>
                <c:pt idx="49884">
                  <c:v>299.00100708007801</c:v>
                </c:pt>
                <c:pt idx="49885">
                  <c:v>299.000885009765</c:v>
                </c:pt>
                <c:pt idx="49886">
                  <c:v>299.00079345703102</c:v>
                </c:pt>
                <c:pt idx="49887">
                  <c:v>299.00067138671801</c:v>
                </c:pt>
                <c:pt idx="49888">
                  <c:v>299.00054931640602</c:v>
                </c:pt>
                <c:pt idx="49889">
                  <c:v>299.00042724609301</c:v>
                </c:pt>
                <c:pt idx="49890">
                  <c:v>299.00033569335898</c:v>
                </c:pt>
                <c:pt idx="49891">
                  <c:v>299.00021362304602</c:v>
                </c:pt>
                <c:pt idx="49892">
                  <c:v>299.00009155273398</c:v>
                </c:pt>
                <c:pt idx="49893">
                  <c:v>299</c:v>
                </c:pt>
                <c:pt idx="49894">
                  <c:v>298.99987792968699</c:v>
                </c:pt>
                <c:pt idx="49895">
                  <c:v>298.999755859375</c:v>
                </c:pt>
                <c:pt idx="49896">
                  <c:v>298.99963378906199</c:v>
                </c:pt>
                <c:pt idx="49897">
                  <c:v>298.99954223632801</c:v>
                </c:pt>
                <c:pt idx="49898">
                  <c:v>298.999420166015</c:v>
                </c:pt>
                <c:pt idx="49899">
                  <c:v>298.99929809570301</c:v>
                </c:pt>
                <c:pt idx="49900">
                  <c:v>298.99917602539</c:v>
                </c:pt>
                <c:pt idx="49901">
                  <c:v>298.99908447265602</c:v>
                </c:pt>
                <c:pt idx="49902">
                  <c:v>298.99896240234301</c:v>
                </c:pt>
                <c:pt idx="49903">
                  <c:v>298.99887084960898</c:v>
                </c:pt>
                <c:pt idx="49904">
                  <c:v>298.99874877929602</c:v>
                </c:pt>
                <c:pt idx="49905">
                  <c:v>298.99862670898398</c:v>
                </c:pt>
                <c:pt idx="49906">
                  <c:v>298.99850463867102</c:v>
                </c:pt>
                <c:pt idx="49907">
                  <c:v>298.99841308593699</c:v>
                </c:pt>
                <c:pt idx="49908">
                  <c:v>298.998291015625</c:v>
                </c:pt>
                <c:pt idx="49909">
                  <c:v>298.99816894531199</c:v>
                </c:pt>
                <c:pt idx="49910">
                  <c:v>298.998046875</c:v>
                </c:pt>
                <c:pt idx="49911">
                  <c:v>298.997955322265</c:v>
                </c:pt>
                <c:pt idx="49912">
                  <c:v>298.99783325195301</c:v>
                </c:pt>
                <c:pt idx="49913">
                  <c:v>298.99771118164</c:v>
                </c:pt>
                <c:pt idx="49914">
                  <c:v>298.99758911132801</c:v>
                </c:pt>
                <c:pt idx="49915">
                  <c:v>298.99749755859301</c:v>
                </c:pt>
                <c:pt idx="49916">
                  <c:v>298.99737548828102</c:v>
                </c:pt>
                <c:pt idx="49917">
                  <c:v>298.99725341796801</c:v>
                </c:pt>
                <c:pt idx="49918">
                  <c:v>298.99713134765602</c:v>
                </c:pt>
                <c:pt idx="49919">
                  <c:v>298.99703979492102</c:v>
                </c:pt>
                <c:pt idx="49920">
                  <c:v>298.99691772460898</c:v>
                </c:pt>
                <c:pt idx="49921">
                  <c:v>298.996826171875</c:v>
                </c:pt>
                <c:pt idx="49922">
                  <c:v>298.99670410156199</c:v>
                </c:pt>
                <c:pt idx="49923">
                  <c:v>298.99658203125</c:v>
                </c:pt>
                <c:pt idx="49924">
                  <c:v>298.996490478515</c:v>
                </c:pt>
                <c:pt idx="49925">
                  <c:v>298.99636840820301</c:v>
                </c:pt>
                <c:pt idx="49926">
                  <c:v>298.99627685546801</c:v>
                </c:pt>
                <c:pt idx="49927">
                  <c:v>298.99615478515602</c:v>
                </c:pt>
                <c:pt idx="49928">
                  <c:v>298.99606323242102</c:v>
                </c:pt>
                <c:pt idx="49929">
                  <c:v>298.99594116210898</c:v>
                </c:pt>
                <c:pt idx="49930">
                  <c:v>298.995849609375</c:v>
                </c:pt>
                <c:pt idx="49931">
                  <c:v>298.99572753906199</c:v>
                </c:pt>
                <c:pt idx="49932">
                  <c:v>298.99563598632801</c:v>
                </c:pt>
                <c:pt idx="49933">
                  <c:v>298.995513916015</c:v>
                </c:pt>
                <c:pt idx="49934">
                  <c:v>298.99542236328102</c:v>
                </c:pt>
                <c:pt idx="49935">
                  <c:v>298.99530029296801</c:v>
                </c:pt>
                <c:pt idx="49936">
                  <c:v>298.99520874023398</c:v>
                </c:pt>
                <c:pt idx="49937">
                  <c:v>298.99508666992102</c:v>
                </c:pt>
                <c:pt idx="49938">
                  <c:v>298.99499511718699</c:v>
                </c:pt>
                <c:pt idx="49939">
                  <c:v>298.994873046875</c:v>
                </c:pt>
                <c:pt idx="49940">
                  <c:v>298.99478149414</c:v>
                </c:pt>
                <c:pt idx="49941">
                  <c:v>298.99465942382801</c:v>
                </c:pt>
                <c:pt idx="49942">
                  <c:v>298.99456787109301</c:v>
                </c:pt>
                <c:pt idx="49943">
                  <c:v>298.99444580078102</c:v>
                </c:pt>
                <c:pt idx="49944">
                  <c:v>298.99435424804602</c:v>
                </c:pt>
                <c:pt idx="49945">
                  <c:v>298.99423217773398</c:v>
                </c:pt>
                <c:pt idx="49946">
                  <c:v>298.994140625</c:v>
                </c:pt>
                <c:pt idx="49947">
                  <c:v>298.99401855468699</c:v>
                </c:pt>
                <c:pt idx="49948">
                  <c:v>298.99392700195301</c:v>
                </c:pt>
                <c:pt idx="49949">
                  <c:v>298.99380493164</c:v>
                </c:pt>
                <c:pt idx="49950">
                  <c:v>298.99371337890602</c:v>
                </c:pt>
                <c:pt idx="49951">
                  <c:v>298.99359130859301</c:v>
                </c:pt>
                <c:pt idx="49952">
                  <c:v>298.99349975585898</c:v>
                </c:pt>
                <c:pt idx="49953">
                  <c:v>298.99337768554602</c:v>
                </c:pt>
                <c:pt idx="49954">
                  <c:v>298.99328613281199</c:v>
                </c:pt>
                <c:pt idx="49955">
                  <c:v>298.9931640625</c:v>
                </c:pt>
                <c:pt idx="49956">
                  <c:v>298.993072509765</c:v>
                </c:pt>
                <c:pt idx="49957">
                  <c:v>298.99295043945301</c:v>
                </c:pt>
                <c:pt idx="49958">
                  <c:v>298.99285888671801</c:v>
                </c:pt>
                <c:pt idx="49959">
                  <c:v>298.99273681640602</c:v>
                </c:pt>
                <c:pt idx="49960">
                  <c:v>298.99264526367102</c:v>
                </c:pt>
                <c:pt idx="49961">
                  <c:v>298.99252319335898</c:v>
                </c:pt>
                <c:pt idx="49962">
                  <c:v>298.992431640625</c:v>
                </c:pt>
                <c:pt idx="49963">
                  <c:v>298.99230957031199</c:v>
                </c:pt>
                <c:pt idx="49964">
                  <c:v>298.99221801757801</c:v>
                </c:pt>
                <c:pt idx="49965">
                  <c:v>298.992095947265</c:v>
                </c:pt>
                <c:pt idx="49966">
                  <c:v>298.99200439453102</c:v>
                </c:pt>
                <c:pt idx="49967">
                  <c:v>298.99188232421801</c:v>
                </c:pt>
                <c:pt idx="49968">
                  <c:v>298.99179077148398</c:v>
                </c:pt>
                <c:pt idx="49969">
                  <c:v>298.99166870117102</c:v>
                </c:pt>
                <c:pt idx="49970">
                  <c:v>298.99157714843699</c:v>
                </c:pt>
                <c:pt idx="49971">
                  <c:v>298.991455078125</c:v>
                </c:pt>
                <c:pt idx="49972">
                  <c:v>298.99136352539</c:v>
                </c:pt>
                <c:pt idx="49973">
                  <c:v>298.99124145507801</c:v>
                </c:pt>
                <c:pt idx="49974">
                  <c:v>298.99114990234301</c:v>
                </c:pt>
                <c:pt idx="49975">
                  <c:v>298.99102783203102</c:v>
                </c:pt>
                <c:pt idx="49976">
                  <c:v>298.99093627929602</c:v>
                </c:pt>
                <c:pt idx="49977">
                  <c:v>298.99081420898398</c:v>
                </c:pt>
                <c:pt idx="49978">
                  <c:v>298.99072265625</c:v>
                </c:pt>
                <c:pt idx="49979">
                  <c:v>298.99060058593699</c:v>
                </c:pt>
                <c:pt idx="49980">
                  <c:v>298.99050903320301</c:v>
                </c:pt>
                <c:pt idx="49981">
                  <c:v>298.99038696289</c:v>
                </c:pt>
                <c:pt idx="49982">
                  <c:v>298.99029541015602</c:v>
                </c:pt>
                <c:pt idx="49983">
                  <c:v>298.99017333984301</c:v>
                </c:pt>
                <c:pt idx="49984">
                  <c:v>298.99008178710898</c:v>
                </c:pt>
                <c:pt idx="49985">
                  <c:v>298.98995971679602</c:v>
                </c:pt>
                <c:pt idx="49986">
                  <c:v>298.98986816406199</c:v>
                </c:pt>
                <c:pt idx="49987">
                  <c:v>298.98974609375</c:v>
                </c:pt>
                <c:pt idx="49988">
                  <c:v>298.989654541015</c:v>
                </c:pt>
                <c:pt idx="49989">
                  <c:v>298.98953247070301</c:v>
                </c:pt>
                <c:pt idx="49990">
                  <c:v>298.98944091796801</c:v>
                </c:pt>
                <c:pt idx="49991">
                  <c:v>298.98931884765602</c:v>
                </c:pt>
                <c:pt idx="49992">
                  <c:v>298.98922729492102</c:v>
                </c:pt>
                <c:pt idx="49993">
                  <c:v>298.98910522460898</c:v>
                </c:pt>
                <c:pt idx="49994">
                  <c:v>298.989013671875</c:v>
                </c:pt>
                <c:pt idx="49995">
                  <c:v>298.98889160156199</c:v>
                </c:pt>
                <c:pt idx="49996">
                  <c:v>298.98880004882801</c:v>
                </c:pt>
                <c:pt idx="49997">
                  <c:v>298.988677978515</c:v>
                </c:pt>
                <c:pt idx="49998">
                  <c:v>298.98858642578102</c:v>
                </c:pt>
                <c:pt idx="49999">
                  <c:v>298.98846435546801</c:v>
                </c:pt>
                <c:pt idx="50000">
                  <c:v>298.98837280273398</c:v>
                </c:pt>
                <c:pt idx="50001">
                  <c:v>298.98825073242102</c:v>
                </c:pt>
                <c:pt idx="50002">
                  <c:v>298.98815917968699</c:v>
                </c:pt>
                <c:pt idx="50003">
                  <c:v>298.988037109375</c:v>
                </c:pt>
                <c:pt idx="50004">
                  <c:v>298.98794555664</c:v>
                </c:pt>
                <c:pt idx="50005">
                  <c:v>298.98782348632801</c:v>
                </c:pt>
                <c:pt idx="50006">
                  <c:v>298.98773193359301</c:v>
                </c:pt>
                <c:pt idx="50007">
                  <c:v>298.98760986328102</c:v>
                </c:pt>
                <c:pt idx="50008">
                  <c:v>298.98751831054602</c:v>
                </c:pt>
                <c:pt idx="50009">
                  <c:v>298.98739624023398</c:v>
                </c:pt>
                <c:pt idx="50010">
                  <c:v>298.9873046875</c:v>
                </c:pt>
                <c:pt idx="50011">
                  <c:v>298.98718261718699</c:v>
                </c:pt>
                <c:pt idx="50012">
                  <c:v>298.98709106445301</c:v>
                </c:pt>
                <c:pt idx="50013">
                  <c:v>298.98696899414</c:v>
                </c:pt>
                <c:pt idx="50014">
                  <c:v>298.98687744140602</c:v>
                </c:pt>
                <c:pt idx="50015">
                  <c:v>298.98675537109301</c:v>
                </c:pt>
                <c:pt idx="50016">
                  <c:v>298.98666381835898</c:v>
                </c:pt>
                <c:pt idx="50017">
                  <c:v>298.98654174804602</c:v>
                </c:pt>
                <c:pt idx="50018">
                  <c:v>298.98645019531199</c:v>
                </c:pt>
                <c:pt idx="50019">
                  <c:v>298.98635864257801</c:v>
                </c:pt>
                <c:pt idx="50020">
                  <c:v>298.986236572265</c:v>
                </c:pt>
                <c:pt idx="50021">
                  <c:v>298.98611450195301</c:v>
                </c:pt>
                <c:pt idx="50022">
                  <c:v>298.98602294921801</c:v>
                </c:pt>
                <c:pt idx="50023">
                  <c:v>298.98593139648398</c:v>
                </c:pt>
                <c:pt idx="50024">
                  <c:v>298.98580932617102</c:v>
                </c:pt>
                <c:pt idx="50025">
                  <c:v>298.98568725585898</c:v>
                </c:pt>
                <c:pt idx="50026">
                  <c:v>298.985595703125</c:v>
                </c:pt>
                <c:pt idx="50027">
                  <c:v>298.98550415039</c:v>
                </c:pt>
                <c:pt idx="50028">
                  <c:v>298.98538208007801</c:v>
                </c:pt>
                <c:pt idx="50029">
                  <c:v>298.985260009765</c:v>
                </c:pt>
                <c:pt idx="50030">
                  <c:v>298.98516845703102</c:v>
                </c:pt>
                <c:pt idx="50031">
                  <c:v>298.98507690429602</c:v>
                </c:pt>
                <c:pt idx="50032">
                  <c:v>298.98495483398398</c:v>
                </c:pt>
                <c:pt idx="50033">
                  <c:v>298.98486328125</c:v>
                </c:pt>
                <c:pt idx="50034">
                  <c:v>298.98474121093699</c:v>
                </c:pt>
                <c:pt idx="50035">
                  <c:v>298.98464965820301</c:v>
                </c:pt>
                <c:pt idx="50036">
                  <c:v>298.98452758789</c:v>
                </c:pt>
                <c:pt idx="50037">
                  <c:v>298.98443603515602</c:v>
                </c:pt>
                <c:pt idx="50038">
                  <c:v>298.98431396484301</c:v>
                </c:pt>
                <c:pt idx="50039">
                  <c:v>298.98422241210898</c:v>
                </c:pt>
                <c:pt idx="50040">
                  <c:v>298.98410034179602</c:v>
                </c:pt>
                <c:pt idx="50041">
                  <c:v>298.98400878906199</c:v>
                </c:pt>
                <c:pt idx="50042">
                  <c:v>298.98388671875</c:v>
                </c:pt>
                <c:pt idx="50043">
                  <c:v>298.983795166015</c:v>
                </c:pt>
                <c:pt idx="50044">
                  <c:v>298.98367309570301</c:v>
                </c:pt>
                <c:pt idx="50045">
                  <c:v>298.98358154296801</c:v>
                </c:pt>
                <c:pt idx="50046">
                  <c:v>298.98345947265602</c:v>
                </c:pt>
                <c:pt idx="50047">
                  <c:v>298.98336791992102</c:v>
                </c:pt>
                <c:pt idx="50048">
                  <c:v>298.98324584960898</c:v>
                </c:pt>
                <c:pt idx="50049">
                  <c:v>298.983154296875</c:v>
                </c:pt>
                <c:pt idx="50050">
                  <c:v>298.98303222656199</c:v>
                </c:pt>
                <c:pt idx="50051">
                  <c:v>298.98294067382801</c:v>
                </c:pt>
                <c:pt idx="50052">
                  <c:v>298.982818603515</c:v>
                </c:pt>
                <c:pt idx="50053">
                  <c:v>298.98272705078102</c:v>
                </c:pt>
                <c:pt idx="50054">
                  <c:v>298.98260498046801</c:v>
                </c:pt>
                <c:pt idx="50055">
                  <c:v>298.98251342773398</c:v>
                </c:pt>
                <c:pt idx="50056">
                  <c:v>298.98239135742102</c:v>
                </c:pt>
                <c:pt idx="50057">
                  <c:v>298.98229980468699</c:v>
                </c:pt>
                <c:pt idx="50058">
                  <c:v>298.982177734375</c:v>
                </c:pt>
                <c:pt idx="50059">
                  <c:v>298.98208618164</c:v>
                </c:pt>
                <c:pt idx="50060">
                  <c:v>298.98196411132801</c:v>
                </c:pt>
                <c:pt idx="50061">
                  <c:v>298.98187255859301</c:v>
                </c:pt>
                <c:pt idx="50062">
                  <c:v>298.98175048828102</c:v>
                </c:pt>
                <c:pt idx="50063">
                  <c:v>298.98165893554602</c:v>
                </c:pt>
                <c:pt idx="50064">
                  <c:v>298.98153686523398</c:v>
                </c:pt>
                <c:pt idx="50065">
                  <c:v>298.9814453125</c:v>
                </c:pt>
                <c:pt idx="50066">
                  <c:v>298.98132324218699</c:v>
                </c:pt>
                <c:pt idx="50067">
                  <c:v>298.98123168945301</c:v>
                </c:pt>
                <c:pt idx="50068">
                  <c:v>298.98114013671801</c:v>
                </c:pt>
                <c:pt idx="50069">
                  <c:v>298.98101806640602</c:v>
                </c:pt>
                <c:pt idx="50070">
                  <c:v>298.98089599609301</c:v>
                </c:pt>
                <c:pt idx="50071">
                  <c:v>298.98080444335898</c:v>
                </c:pt>
                <c:pt idx="50072">
                  <c:v>298.980712890625</c:v>
                </c:pt>
                <c:pt idx="50073">
                  <c:v>298.98059082031199</c:v>
                </c:pt>
                <c:pt idx="50074">
                  <c:v>298.98049926757801</c:v>
                </c:pt>
                <c:pt idx="50075">
                  <c:v>298.980377197265</c:v>
                </c:pt>
                <c:pt idx="50076">
                  <c:v>298.98028564453102</c:v>
                </c:pt>
                <c:pt idx="50077">
                  <c:v>298.98016357421801</c:v>
                </c:pt>
                <c:pt idx="50078">
                  <c:v>298.98007202148398</c:v>
                </c:pt>
                <c:pt idx="50079">
                  <c:v>298.97994995117102</c:v>
                </c:pt>
                <c:pt idx="50080">
                  <c:v>298.97985839843699</c:v>
                </c:pt>
                <c:pt idx="50081">
                  <c:v>298.979736328125</c:v>
                </c:pt>
                <c:pt idx="50082">
                  <c:v>298.97964477539</c:v>
                </c:pt>
                <c:pt idx="50083">
                  <c:v>298.97952270507801</c:v>
                </c:pt>
                <c:pt idx="50084">
                  <c:v>298.97943115234301</c:v>
                </c:pt>
                <c:pt idx="50085">
                  <c:v>298.97930908203102</c:v>
                </c:pt>
                <c:pt idx="50086">
                  <c:v>298.97921752929602</c:v>
                </c:pt>
                <c:pt idx="50087">
                  <c:v>298.97909545898398</c:v>
                </c:pt>
                <c:pt idx="50088">
                  <c:v>298.97900390625</c:v>
                </c:pt>
                <c:pt idx="50089">
                  <c:v>298.97888183593699</c:v>
                </c:pt>
                <c:pt idx="50090">
                  <c:v>298.97879028320301</c:v>
                </c:pt>
                <c:pt idx="50091">
                  <c:v>298.97866821289</c:v>
                </c:pt>
                <c:pt idx="50092">
                  <c:v>298.97857666015602</c:v>
                </c:pt>
                <c:pt idx="50093">
                  <c:v>298.97845458984301</c:v>
                </c:pt>
                <c:pt idx="50094">
                  <c:v>298.97836303710898</c:v>
                </c:pt>
                <c:pt idx="50095">
                  <c:v>298.978271484375</c:v>
                </c:pt>
                <c:pt idx="50096">
                  <c:v>298.97814941406199</c:v>
                </c:pt>
                <c:pt idx="50097">
                  <c:v>298.97802734375</c:v>
                </c:pt>
                <c:pt idx="50098">
                  <c:v>298.977935791015</c:v>
                </c:pt>
                <c:pt idx="50099">
                  <c:v>298.97784423828102</c:v>
                </c:pt>
                <c:pt idx="50100">
                  <c:v>298.97772216796801</c:v>
                </c:pt>
                <c:pt idx="50101">
                  <c:v>298.97763061523398</c:v>
                </c:pt>
                <c:pt idx="50102">
                  <c:v>298.97750854492102</c:v>
                </c:pt>
                <c:pt idx="50103">
                  <c:v>298.97741699218699</c:v>
                </c:pt>
                <c:pt idx="50104">
                  <c:v>298.977294921875</c:v>
                </c:pt>
                <c:pt idx="50105">
                  <c:v>298.97720336914</c:v>
                </c:pt>
                <c:pt idx="50106">
                  <c:v>298.97708129882801</c:v>
                </c:pt>
                <c:pt idx="50107">
                  <c:v>298.97698974609301</c:v>
                </c:pt>
                <c:pt idx="50108">
                  <c:v>298.97686767578102</c:v>
                </c:pt>
                <c:pt idx="50109">
                  <c:v>298.97677612304602</c:v>
                </c:pt>
                <c:pt idx="50110">
                  <c:v>298.97665405273398</c:v>
                </c:pt>
                <c:pt idx="50111">
                  <c:v>298.9765625</c:v>
                </c:pt>
                <c:pt idx="50112">
                  <c:v>298.97644042968699</c:v>
                </c:pt>
                <c:pt idx="50113">
                  <c:v>298.97634887695301</c:v>
                </c:pt>
                <c:pt idx="50114">
                  <c:v>298.97622680664</c:v>
                </c:pt>
                <c:pt idx="50115">
                  <c:v>298.97613525390602</c:v>
                </c:pt>
                <c:pt idx="50116">
                  <c:v>298.97601318359301</c:v>
                </c:pt>
                <c:pt idx="50117">
                  <c:v>298.97592163085898</c:v>
                </c:pt>
                <c:pt idx="50118">
                  <c:v>298.97579956054602</c:v>
                </c:pt>
                <c:pt idx="50119">
                  <c:v>298.97570800781199</c:v>
                </c:pt>
                <c:pt idx="50120">
                  <c:v>298.9755859375</c:v>
                </c:pt>
                <c:pt idx="50121">
                  <c:v>298.975494384765</c:v>
                </c:pt>
                <c:pt idx="50122">
                  <c:v>298.97537231445301</c:v>
                </c:pt>
                <c:pt idx="50123">
                  <c:v>298.97528076171801</c:v>
                </c:pt>
                <c:pt idx="50124">
                  <c:v>298.97518920898398</c:v>
                </c:pt>
                <c:pt idx="50125">
                  <c:v>298.97506713867102</c:v>
                </c:pt>
                <c:pt idx="50126">
                  <c:v>298.97497558593699</c:v>
                </c:pt>
                <c:pt idx="50127">
                  <c:v>298.974853515625</c:v>
                </c:pt>
                <c:pt idx="50128">
                  <c:v>298.97476196289</c:v>
                </c:pt>
                <c:pt idx="50129">
                  <c:v>298.97463989257801</c:v>
                </c:pt>
                <c:pt idx="50130">
                  <c:v>298.97454833984301</c:v>
                </c:pt>
                <c:pt idx="50131">
                  <c:v>298.97442626953102</c:v>
                </c:pt>
                <c:pt idx="50132">
                  <c:v>298.97433471679602</c:v>
                </c:pt>
                <c:pt idx="50133">
                  <c:v>298.97421264648398</c:v>
                </c:pt>
                <c:pt idx="50134">
                  <c:v>298.97412109375</c:v>
                </c:pt>
                <c:pt idx="50135">
                  <c:v>298.97399902343699</c:v>
                </c:pt>
                <c:pt idx="50136">
                  <c:v>298.97390747070301</c:v>
                </c:pt>
                <c:pt idx="50137">
                  <c:v>298.97378540039</c:v>
                </c:pt>
                <c:pt idx="50138">
                  <c:v>298.97369384765602</c:v>
                </c:pt>
                <c:pt idx="50139">
                  <c:v>298.97357177734301</c:v>
                </c:pt>
                <c:pt idx="50140">
                  <c:v>298.97348022460898</c:v>
                </c:pt>
                <c:pt idx="50141">
                  <c:v>298.97335815429602</c:v>
                </c:pt>
                <c:pt idx="50142">
                  <c:v>298.97326660156199</c:v>
                </c:pt>
                <c:pt idx="50143">
                  <c:v>298.97317504882801</c:v>
                </c:pt>
                <c:pt idx="50144">
                  <c:v>298.973052978515</c:v>
                </c:pt>
                <c:pt idx="50145">
                  <c:v>298.97293090820301</c:v>
                </c:pt>
                <c:pt idx="50146">
                  <c:v>298.97283935546801</c:v>
                </c:pt>
                <c:pt idx="50147">
                  <c:v>298.97274780273398</c:v>
                </c:pt>
                <c:pt idx="50148">
                  <c:v>298.97262573242102</c:v>
                </c:pt>
                <c:pt idx="50149">
                  <c:v>298.97253417968699</c:v>
                </c:pt>
                <c:pt idx="50150">
                  <c:v>298.972412109375</c:v>
                </c:pt>
                <c:pt idx="50151">
                  <c:v>298.97232055664</c:v>
                </c:pt>
                <c:pt idx="50152">
                  <c:v>298.97219848632801</c:v>
                </c:pt>
                <c:pt idx="50153">
                  <c:v>298.97210693359301</c:v>
                </c:pt>
                <c:pt idx="50154">
                  <c:v>298.97198486328102</c:v>
                </c:pt>
                <c:pt idx="50155">
                  <c:v>298.97189331054602</c:v>
                </c:pt>
                <c:pt idx="50156">
                  <c:v>298.97177124023398</c:v>
                </c:pt>
                <c:pt idx="50157">
                  <c:v>298.9716796875</c:v>
                </c:pt>
                <c:pt idx="50158">
                  <c:v>298.97155761718699</c:v>
                </c:pt>
                <c:pt idx="50159">
                  <c:v>298.97146606445301</c:v>
                </c:pt>
                <c:pt idx="50160">
                  <c:v>298.97134399414</c:v>
                </c:pt>
                <c:pt idx="50161">
                  <c:v>298.97125244140602</c:v>
                </c:pt>
                <c:pt idx="50162">
                  <c:v>298.97113037109301</c:v>
                </c:pt>
                <c:pt idx="50163">
                  <c:v>298.97103881835898</c:v>
                </c:pt>
                <c:pt idx="50164">
                  <c:v>298.970947265625</c:v>
                </c:pt>
                <c:pt idx="50165">
                  <c:v>298.97082519531199</c:v>
                </c:pt>
                <c:pt idx="50166">
                  <c:v>298.97073364257801</c:v>
                </c:pt>
                <c:pt idx="50167">
                  <c:v>298.970611572265</c:v>
                </c:pt>
                <c:pt idx="50168">
                  <c:v>298.97052001953102</c:v>
                </c:pt>
                <c:pt idx="50169">
                  <c:v>298.97039794921801</c:v>
                </c:pt>
                <c:pt idx="50170">
                  <c:v>298.97030639648398</c:v>
                </c:pt>
                <c:pt idx="50171">
                  <c:v>298.97018432617102</c:v>
                </c:pt>
                <c:pt idx="50172">
                  <c:v>298.97009277343699</c:v>
                </c:pt>
                <c:pt idx="50173">
                  <c:v>298.969970703125</c:v>
                </c:pt>
                <c:pt idx="50174">
                  <c:v>298.96987915039</c:v>
                </c:pt>
                <c:pt idx="50175">
                  <c:v>298.96975708007801</c:v>
                </c:pt>
                <c:pt idx="50176">
                  <c:v>298.96966552734301</c:v>
                </c:pt>
                <c:pt idx="50177">
                  <c:v>298.96954345703102</c:v>
                </c:pt>
                <c:pt idx="50178">
                  <c:v>298.96945190429602</c:v>
                </c:pt>
                <c:pt idx="50179">
                  <c:v>298.96936035156199</c:v>
                </c:pt>
                <c:pt idx="50180">
                  <c:v>298.96923828125</c:v>
                </c:pt>
                <c:pt idx="50181">
                  <c:v>298.96911621093699</c:v>
                </c:pt>
                <c:pt idx="50182">
                  <c:v>298.96902465820301</c:v>
                </c:pt>
                <c:pt idx="50183">
                  <c:v>298.96893310546801</c:v>
                </c:pt>
                <c:pt idx="50184">
                  <c:v>298.96881103515602</c:v>
                </c:pt>
                <c:pt idx="50185">
                  <c:v>298.96871948242102</c:v>
                </c:pt>
                <c:pt idx="50186">
                  <c:v>298.96859741210898</c:v>
                </c:pt>
                <c:pt idx="50187">
                  <c:v>298.968505859375</c:v>
                </c:pt>
                <c:pt idx="50188">
                  <c:v>298.96838378906199</c:v>
                </c:pt>
                <c:pt idx="50189">
                  <c:v>298.96829223632801</c:v>
                </c:pt>
                <c:pt idx="50190">
                  <c:v>298.968170166015</c:v>
                </c:pt>
                <c:pt idx="50191">
                  <c:v>298.96807861328102</c:v>
                </c:pt>
                <c:pt idx="50192">
                  <c:v>298.96795654296801</c:v>
                </c:pt>
                <c:pt idx="50193">
                  <c:v>298.96786499023398</c:v>
                </c:pt>
                <c:pt idx="50194">
                  <c:v>298.96774291992102</c:v>
                </c:pt>
                <c:pt idx="50195">
                  <c:v>298.96765136718699</c:v>
                </c:pt>
                <c:pt idx="50196">
                  <c:v>298.967529296875</c:v>
                </c:pt>
                <c:pt idx="50197">
                  <c:v>298.96743774414</c:v>
                </c:pt>
                <c:pt idx="50198">
                  <c:v>298.96731567382801</c:v>
                </c:pt>
                <c:pt idx="50199">
                  <c:v>298.96722412109301</c:v>
                </c:pt>
                <c:pt idx="50200">
                  <c:v>298.96713256835898</c:v>
                </c:pt>
                <c:pt idx="50201">
                  <c:v>298.96701049804602</c:v>
                </c:pt>
                <c:pt idx="50202">
                  <c:v>298.96691894531199</c:v>
                </c:pt>
                <c:pt idx="50203">
                  <c:v>298.966796875</c:v>
                </c:pt>
                <c:pt idx="50204">
                  <c:v>298.966705322265</c:v>
                </c:pt>
                <c:pt idx="50205">
                  <c:v>298.96658325195301</c:v>
                </c:pt>
                <c:pt idx="50206">
                  <c:v>298.96649169921801</c:v>
                </c:pt>
                <c:pt idx="50207">
                  <c:v>298.96636962890602</c:v>
                </c:pt>
                <c:pt idx="50208">
                  <c:v>298.96627807617102</c:v>
                </c:pt>
                <c:pt idx="50209">
                  <c:v>298.96615600585898</c:v>
                </c:pt>
                <c:pt idx="50210">
                  <c:v>298.966064453125</c:v>
                </c:pt>
                <c:pt idx="50211">
                  <c:v>298.96597290039</c:v>
                </c:pt>
                <c:pt idx="50212">
                  <c:v>298.96585083007801</c:v>
                </c:pt>
                <c:pt idx="50213">
                  <c:v>298.96575927734301</c:v>
                </c:pt>
                <c:pt idx="50214">
                  <c:v>298.96563720703102</c:v>
                </c:pt>
                <c:pt idx="50215">
                  <c:v>298.96554565429602</c:v>
                </c:pt>
                <c:pt idx="50216">
                  <c:v>298.96542358398398</c:v>
                </c:pt>
                <c:pt idx="50217">
                  <c:v>298.96533203125</c:v>
                </c:pt>
                <c:pt idx="50218">
                  <c:v>298.96520996093699</c:v>
                </c:pt>
                <c:pt idx="50219">
                  <c:v>298.96511840820301</c:v>
                </c:pt>
                <c:pt idx="50220">
                  <c:v>298.96499633789</c:v>
                </c:pt>
                <c:pt idx="50221">
                  <c:v>298.96490478515602</c:v>
                </c:pt>
                <c:pt idx="50222">
                  <c:v>298.96478271484301</c:v>
                </c:pt>
                <c:pt idx="50223">
                  <c:v>298.96469116210898</c:v>
                </c:pt>
                <c:pt idx="50224">
                  <c:v>298.96456909179602</c:v>
                </c:pt>
                <c:pt idx="50225">
                  <c:v>298.96447753906199</c:v>
                </c:pt>
                <c:pt idx="50226">
                  <c:v>298.96435546875</c:v>
                </c:pt>
                <c:pt idx="50227">
                  <c:v>298.964263916015</c:v>
                </c:pt>
                <c:pt idx="50228">
                  <c:v>298.96417236328102</c:v>
                </c:pt>
                <c:pt idx="50229">
                  <c:v>298.96405029296801</c:v>
                </c:pt>
                <c:pt idx="50230">
                  <c:v>298.96395874023398</c:v>
                </c:pt>
                <c:pt idx="50231">
                  <c:v>298.96383666992102</c:v>
                </c:pt>
                <c:pt idx="50232">
                  <c:v>298.96374511718699</c:v>
                </c:pt>
                <c:pt idx="50233">
                  <c:v>298.963623046875</c:v>
                </c:pt>
                <c:pt idx="50234">
                  <c:v>298.96353149414</c:v>
                </c:pt>
                <c:pt idx="50235">
                  <c:v>298.96340942382801</c:v>
                </c:pt>
                <c:pt idx="50236">
                  <c:v>298.96331787109301</c:v>
                </c:pt>
                <c:pt idx="50237">
                  <c:v>298.96319580078102</c:v>
                </c:pt>
                <c:pt idx="50238">
                  <c:v>298.96310424804602</c:v>
                </c:pt>
                <c:pt idx="50239">
                  <c:v>298.96301269531199</c:v>
                </c:pt>
                <c:pt idx="50240">
                  <c:v>298.962890625</c:v>
                </c:pt>
                <c:pt idx="50241">
                  <c:v>298.962799072265</c:v>
                </c:pt>
                <c:pt idx="50242">
                  <c:v>298.96267700195301</c:v>
                </c:pt>
                <c:pt idx="50243">
                  <c:v>298.96258544921801</c:v>
                </c:pt>
                <c:pt idx="50244">
                  <c:v>298.96246337890602</c:v>
                </c:pt>
                <c:pt idx="50245">
                  <c:v>298.96237182617102</c:v>
                </c:pt>
                <c:pt idx="50246">
                  <c:v>298.96224975585898</c:v>
                </c:pt>
                <c:pt idx="50247">
                  <c:v>298.962158203125</c:v>
                </c:pt>
                <c:pt idx="50248">
                  <c:v>298.96203613281199</c:v>
                </c:pt>
                <c:pt idx="50249">
                  <c:v>298.96194458007801</c:v>
                </c:pt>
                <c:pt idx="50250">
                  <c:v>298.961822509765</c:v>
                </c:pt>
                <c:pt idx="50251">
                  <c:v>298.96173095703102</c:v>
                </c:pt>
                <c:pt idx="50252">
                  <c:v>298.96163940429602</c:v>
                </c:pt>
                <c:pt idx="50253">
                  <c:v>298.96151733398398</c:v>
                </c:pt>
                <c:pt idx="50254">
                  <c:v>298.96142578125</c:v>
                </c:pt>
                <c:pt idx="50255">
                  <c:v>298.96130371093699</c:v>
                </c:pt>
                <c:pt idx="50256">
                  <c:v>298.96121215820301</c:v>
                </c:pt>
                <c:pt idx="50257">
                  <c:v>298.96109008789</c:v>
                </c:pt>
                <c:pt idx="50258">
                  <c:v>298.96099853515602</c:v>
                </c:pt>
                <c:pt idx="50259">
                  <c:v>298.96087646484301</c:v>
                </c:pt>
                <c:pt idx="50260">
                  <c:v>298.96078491210898</c:v>
                </c:pt>
                <c:pt idx="50261">
                  <c:v>298.96066284179602</c:v>
                </c:pt>
                <c:pt idx="50262">
                  <c:v>298.96057128906199</c:v>
                </c:pt>
                <c:pt idx="50263">
                  <c:v>298.96047973632801</c:v>
                </c:pt>
                <c:pt idx="50264">
                  <c:v>298.960357666015</c:v>
                </c:pt>
                <c:pt idx="50265">
                  <c:v>298.96023559570301</c:v>
                </c:pt>
                <c:pt idx="50266">
                  <c:v>298.96014404296801</c:v>
                </c:pt>
                <c:pt idx="50267">
                  <c:v>298.96005249023398</c:v>
                </c:pt>
                <c:pt idx="50268">
                  <c:v>298.95993041992102</c:v>
                </c:pt>
                <c:pt idx="50269">
                  <c:v>298.95983886718699</c:v>
                </c:pt>
                <c:pt idx="50270">
                  <c:v>298.959716796875</c:v>
                </c:pt>
                <c:pt idx="50271">
                  <c:v>298.95962524414</c:v>
                </c:pt>
                <c:pt idx="50272">
                  <c:v>298.95950317382801</c:v>
                </c:pt>
                <c:pt idx="50273">
                  <c:v>298.95941162109301</c:v>
                </c:pt>
                <c:pt idx="50274">
                  <c:v>298.95928955078102</c:v>
                </c:pt>
                <c:pt idx="50275">
                  <c:v>298.95919799804602</c:v>
                </c:pt>
                <c:pt idx="50276">
                  <c:v>298.95910644531199</c:v>
                </c:pt>
                <c:pt idx="50277">
                  <c:v>298.958984375</c:v>
                </c:pt>
                <c:pt idx="50278">
                  <c:v>298.958892822265</c:v>
                </c:pt>
                <c:pt idx="50279">
                  <c:v>298.95877075195301</c:v>
                </c:pt>
                <c:pt idx="50280">
                  <c:v>298.95867919921801</c:v>
                </c:pt>
                <c:pt idx="50281">
                  <c:v>298.95855712890602</c:v>
                </c:pt>
                <c:pt idx="50282">
                  <c:v>298.95846557617102</c:v>
                </c:pt>
                <c:pt idx="50283">
                  <c:v>298.95834350585898</c:v>
                </c:pt>
                <c:pt idx="50284">
                  <c:v>298.958251953125</c:v>
                </c:pt>
                <c:pt idx="50285">
                  <c:v>298.95812988281199</c:v>
                </c:pt>
                <c:pt idx="50286">
                  <c:v>298.95803833007801</c:v>
                </c:pt>
                <c:pt idx="50287">
                  <c:v>298.95794677734301</c:v>
                </c:pt>
                <c:pt idx="50288">
                  <c:v>298.95782470703102</c:v>
                </c:pt>
                <c:pt idx="50289">
                  <c:v>298.95773315429602</c:v>
                </c:pt>
                <c:pt idx="50290">
                  <c:v>298.95761108398398</c:v>
                </c:pt>
                <c:pt idx="50291">
                  <c:v>298.95751953125</c:v>
                </c:pt>
                <c:pt idx="50292">
                  <c:v>298.95739746093699</c:v>
                </c:pt>
                <c:pt idx="50293">
                  <c:v>298.95730590820301</c:v>
                </c:pt>
                <c:pt idx="50294">
                  <c:v>298.95718383789</c:v>
                </c:pt>
                <c:pt idx="50295">
                  <c:v>298.95709228515602</c:v>
                </c:pt>
                <c:pt idx="50296">
                  <c:v>298.95697021484301</c:v>
                </c:pt>
                <c:pt idx="50297">
                  <c:v>298.95687866210898</c:v>
                </c:pt>
                <c:pt idx="50298">
                  <c:v>298.95675659179602</c:v>
                </c:pt>
                <c:pt idx="50299">
                  <c:v>298.95666503906199</c:v>
                </c:pt>
                <c:pt idx="50300">
                  <c:v>298.95657348632801</c:v>
                </c:pt>
                <c:pt idx="50301">
                  <c:v>298.956451416015</c:v>
                </c:pt>
                <c:pt idx="50302">
                  <c:v>298.95635986328102</c:v>
                </c:pt>
                <c:pt idx="50303">
                  <c:v>298.95623779296801</c:v>
                </c:pt>
                <c:pt idx="50304">
                  <c:v>298.95614624023398</c:v>
                </c:pt>
                <c:pt idx="50305">
                  <c:v>298.95602416992102</c:v>
                </c:pt>
                <c:pt idx="50306">
                  <c:v>298.95593261718699</c:v>
                </c:pt>
                <c:pt idx="50307">
                  <c:v>298.955810546875</c:v>
                </c:pt>
                <c:pt idx="50308">
                  <c:v>298.95571899414</c:v>
                </c:pt>
                <c:pt idx="50309">
                  <c:v>298.95559692382801</c:v>
                </c:pt>
                <c:pt idx="50310">
                  <c:v>298.95550537109301</c:v>
                </c:pt>
                <c:pt idx="50311">
                  <c:v>298.95541381835898</c:v>
                </c:pt>
                <c:pt idx="50312">
                  <c:v>298.95529174804602</c:v>
                </c:pt>
                <c:pt idx="50313">
                  <c:v>298.95520019531199</c:v>
                </c:pt>
                <c:pt idx="50314">
                  <c:v>298.955078125</c:v>
                </c:pt>
                <c:pt idx="50315">
                  <c:v>298.954986572265</c:v>
                </c:pt>
                <c:pt idx="50316">
                  <c:v>298.95486450195301</c:v>
                </c:pt>
                <c:pt idx="50317">
                  <c:v>298.95477294921801</c:v>
                </c:pt>
                <c:pt idx="50318">
                  <c:v>298.95465087890602</c:v>
                </c:pt>
                <c:pt idx="50319">
                  <c:v>298.95455932617102</c:v>
                </c:pt>
                <c:pt idx="50320">
                  <c:v>298.95446777343699</c:v>
                </c:pt>
                <c:pt idx="50321">
                  <c:v>298.954345703125</c:v>
                </c:pt>
                <c:pt idx="50322">
                  <c:v>298.95425415039</c:v>
                </c:pt>
                <c:pt idx="50323">
                  <c:v>298.95413208007801</c:v>
                </c:pt>
                <c:pt idx="50324">
                  <c:v>298.95404052734301</c:v>
                </c:pt>
                <c:pt idx="50325">
                  <c:v>298.95391845703102</c:v>
                </c:pt>
                <c:pt idx="50326">
                  <c:v>298.95382690429602</c:v>
                </c:pt>
                <c:pt idx="50327">
                  <c:v>298.95370483398398</c:v>
                </c:pt>
                <c:pt idx="50328">
                  <c:v>298.95361328125</c:v>
                </c:pt>
                <c:pt idx="50329">
                  <c:v>298.95349121093699</c:v>
                </c:pt>
                <c:pt idx="50330">
                  <c:v>298.95339965820301</c:v>
                </c:pt>
                <c:pt idx="50331">
                  <c:v>298.95330810546801</c:v>
                </c:pt>
                <c:pt idx="50332">
                  <c:v>298.95318603515602</c:v>
                </c:pt>
                <c:pt idx="50333">
                  <c:v>298.95309448242102</c:v>
                </c:pt>
                <c:pt idx="50334">
                  <c:v>298.95297241210898</c:v>
                </c:pt>
                <c:pt idx="50335">
                  <c:v>298.952880859375</c:v>
                </c:pt>
                <c:pt idx="50336">
                  <c:v>298.95275878906199</c:v>
                </c:pt>
                <c:pt idx="50337">
                  <c:v>298.95266723632801</c:v>
                </c:pt>
                <c:pt idx="50338">
                  <c:v>298.952545166015</c:v>
                </c:pt>
                <c:pt idx="50339">
                  <c:v>298.95245361328102</c:v>
                </c:pt>
                <c:pt idx="50340">
                  <c:v>298.95236206054602</c:v>
                </c:pt>
                <c:pt idx="50341">
                  <c:v>298.95223999023398</c:v>
                </c:pt>
                <c:pt idx="50342">
                  <c:v>298.9521484375</c:v>
                </c:pt>
                <c:pt idx="50343">
                  <c:v>298.95202636718699</c:v>
                </c:pt>
                <c:pt idx="50344">
                  <c:v>298.95193481445301</c:v>
                </c:pt>
                <c:pt idx="50345">
                  <c:v>298.95181274414</c:v>
                </c:pt>
                <c:pt idx="50346">
                  <c:v>298.95172119140602</c:v>
                </c:pt>
                <c:pt idx="50347">
                  <c:v>298.95162963867102</c:v>
                </c:pt>
                <c:pt idx="50348">
                  <c:v>298.95150756835898</c:v>
                </c:pt>
                <c:pt idx="50349">
                  <c:v>298.951416015625</c:v>
                </c:pt>
                <c:pt idx="50350">
                  <c:v>298.95129394531199</c:v>
                </c:pt>
                <c:pt idx="50351">
                  <c:v>298.95120239257801</c:v>
                </c:pt>
                <c:pt idx="50352">
                  <c:v>298.951080322265</c:v>
                </c:pt>
                <c:pt idx="50353">
                  <c:v>298.95098876953102</c:v>
                </c:pt>
                <c:pt idx="50354">
                  <c:v>298.95086669921801</c:v>
                </c:pt>
                <c:pt idx="50355">
                  <c:v>298.95077514648398</c:v>
                </c:pt>
                <c:pt idx="50356">
                  <c:v>298.95065307617102</c:v>
                </c:pt>
                <c:pt idx="50357">
                  <c:v>298.95056152343699</c:v>
                </c:pt>
                <c:pt idx="50358">
                  <c:v>298.950439453125</c:v>
                </c:pt>
                <c:pt idx="50359">
                  <c:v>298.95034790039</c:v>
                </c:pt>
                <c:pt idx="50360">
                  <c:v>298.95025634765602</c:v>
                </c:pt>
                <c:pt idx="50361">
                  <c:v>298.95013427734301</c:v>
                </c:pt>
                <c:pt idx="50362">
                  <c:v>298.95004272460898</c:v>
                </c:pt>
                <c:pt idx="50363">
                  <c:v>298.94992065429602</c:v>
                </c:pt>
                <c:pt idx="50364">
                  <c:v>298.94982910156199</c:v>
                </c:pt>
                <c:pt idx="50365">
                  <c:v>298.94970703125</c:v>
                </c:pt>
                <c:pt idx="50366">
                  <c:v>298.949615478515</c:v>
                </c:pt>
                <c:pt idx="50367">
                  <c:v>298.94952392578102</c:v>
                </c:pt>
                <c:pt idx="50368">
                  <c:v>298.94940185546801</c:v>
                </c:pt>
                <c:pt idx="50369">
                  <c:v>298.94931030273398</c:v>
                </c:pt>
                <c:pt idx="50370">
                  <c:v>298.94918823242102</c:v>
                </c:pt>
                <c:pt idx="50371">
                  <c:v>298.94909667968699</c:v>
                </c:pt>
                <c:pt idx="50372">
                  <c:v>298.948974609375</c:v>
                </c:pt>
                <c:pt idx="50373">
                  <c:v>298.94888305664</c:v>
                </c:pt>
                <c:pt idx="50374">
                  <c:v>298.94876098632801</c:v>
                </c:pt>
                <c:pt idx="50375">
                  <c:v>298.94866943359301</c:v>
                </c:pt>
                <c:pt idx="50376">
                  <c:v>298.94857788085898</c:v>
                </c:pt>
                <c:pt idx="50377">
                  <c:v>298.94845581054602</c:v>
                </c:pt>
                <c:pt idx="50378">
                  <c:v>298.94836425781199</c:v>
                </c:pt>
                <c:pt idx="50379">
                  <c:v>298.9482421875</c:v>
                </c:pt>
                <c:pt idx="50380">
                  <c:v>298.948150634765</c:v>
                </c:pt>
                <c:pt idx="50381">
                  <c:v>298.94802856445301</c:v>
                </c:pt>
                <c:pt idx="50382">
                  <c:v>298.94793701171801</c:v>
                </c:pt>
                <c:pt idx="50383">
                  <c:v>298.94784545898398</c:v>
                </c:pt>
                <c:pt idx="50384">
                  <c:v>298.94772338867102</c:v>
                </c:pt>
                <c:pt idx="50385">
                  <c:v>298.94763183593699</c:v>
                </c:pt>
                <c:pt idx="50386">
                  <c:v>298.947509765625</c:v>
                </c:pt>
                <c:pt idx="50387">
                  <c:v>298.94741821289</c:v>
                </c:pt>
                <c:pt idx="50388">
                  <c:v>298.94729614257801</c:v>
                </c:pt>
                <c:pt idx="50389">
                  <c:v>298.94720458984301</c:v>
                </c:pt>
                <c:pt idx="50390">
                  <c:v>298.94708251953102</c:v>
                </c:pt>
                <c:pt idx="50391">
                  <c:v>298.94699096679602</c:v>
                </c:pt>
                <c:pt idx="50392">
                  <c:v>298.94686889648398</c:v>
                </c:pt>
                <c:pt idx="50393">
                  <c:v>298.94677734375</c:v>
                </c:pt>
                <c:pt idx="50394">
                  <c:v>298.946685791015</c:v>
                </c:pt>
                <c:pt idx="50395">
                  <c:v>298.94656372070301</c:v>
                </c:pt>
                <c:pt idx="50396">
                  <c:v>298.94647216796801</c:v>
                </c:pt>
                <c:pt idx="50397">
                  <c:v>298.94635009765602</c:v>
                </c:pt>
                <c:pt idx="50398">
                  <c:v>298.94625854492102</c:v>
                </c:pt>
                <c:pt idx="50399">
                  <c:v>298.94613647460898</c:v>
                </c:pt>
                <c:pt idx="50400">
                  <c:v>298.946044921875</c:v>
                </c:pt>
                <c:pt idx="50401">
                  <c:v>298.94592285156199</c:v>
                </c:pt>
                <c:pt idx="50402">
                  <c:v>298.94583129882801</c:v>
                </c:pt>
                <c:pt idx="50403">
                  <c:v>298.94573974609301</c:v>
                </c:pt>
                <c:pt idx="50404">
                  <c:v>298.94561767578102</c:v>
                </c:pt>
                <c:pt idx="50405">
                  <c:v>298.94552612304602</c:v>
                </c:pt>
                <c:pt idx="50406">
                  <c:v>298.94540405273398</c:v>
                </c:pt>
                <c:pt idx="50407">
                  <c:v>298.9453125</c:v>
                </c:pt>
                <c:pt idx="50408">
                  <c:v>298.94519042968699</c:v>
                </c:pt>
                <c:pt idx="50409">
                  <c:v>298.94509887695301</c:v>
                </c:pt>
                <c:pt idx="50410">
                  <c:v>298.94500732421801</c:v>
                </c:pt>
                <c:pt idx="50411">
                  <c:v>298.94488525390602</c:v>
                </c:pt>
                <c:pt idx="50412">
                  <c:v>298.94479370117102</c:v>
                </c:pt>
                <c:pt idx="50413">
                  <c:v>298.94467163085898</c:v>
                </c:pt>
                <c:pt idx="50414">
                  <c:v>298.944580078125</c:v>
                </c:pt>
                <c:pt idx="50415">
                  <c:v>298.94445800781199</c:v>
                </c:pt>
                <c:pt idx="50416">
                  <c:v>298.94436645507801</c:v>
                </c:pt>
                <c:pt idx="50417">
                  <c:v>298.944244384765</c:v>
                </c:pt>
                <c:pt idx="50418">
                  <c:v>298.94415283203102</c:v>
                </c:pt>
                <c:pt idx="50419">
                  <c:v>298.94406127929602</c:v>
                </c:pt>
                <c:pt idx="50420">
                  <c:v>298.94393920898398</c:v>
                </c:pt>
                <c:pt idx="50421">
                  <c:v>298.94384765625</c:v>
                </c:pt>
                <c:pt idx="50422">
                  <c:v>298.94372558593699</c:v>
                </c:pt>
                <c:pt idx="50423">
                  <c:v>298.94363403320301</c:v>
                </c:pt>
                <c:pt idx="50424">
                  <c:v>298.94351196289</c:v>
                </c:pt>
                <c:pt idx="50425">
                  <c:v>298.94342041015602</c:v>
                </c:pt>
                <c:pt idx="50426">
                  <c:v>298.94332885742102</c:v>
                </c:pt>
                <c:pt idx="50427">
                  <c:v>298.94320678710898</c:v>
                </c:pt>
                <c:pt idx="50428">
                  <c:v>298.943115234375</c:v>
                </c:pt>
                <c:pt idx="50429">
                  <c:v>298.94299316406199</c:v>
                </c:pt>
                <c:pt idx="50430">
                  <c:v>298.94290161132801</c:v>
                </c:pt>
                <c:pt idx="50431">
                  <c:v>298.942779541015</c:v>
                </c:pt>
                <c:pt idx="50432">
                  <c:v>298.94268798828102</c:v>
                </c:pt>
                <c:pt idx="50433">
                  <c:v>298.94259643554602</c:v>
                </c:pt>
                <c:pt idx="50434">
                  <c:v>298.94247436523398</c:v>
                </c:pt>
                <c:pt idx="50435">
                  <c:v>298.9423828125</c:v>
                </c:pt>
                <c:pt idx="50436">
                  <c:v>298.94226074218699</c:v>
                </c:pt>
                <c:pt idx="50437">
                  <c:v>298.94216918945301</c:v>
                </c:pt>
                <c:pt idx="50438">
                  <c:v>298.94204711914</c:v>
                </c:pt>
                <c:pt idx="50439">
                  <c:v>298.94195556640602</c:v>
                </c:pt>
                <c:pt idx="50440">
                  <c:v>298.94186401367102</c:v>
                </c:pt>
                <c:pt idx="50441">
                  <c:v>298.94174194335898</c:v>
                </c:pt>
                <c:pt idx="50442">
                  <c:v>298.941650390625</c:v>
                </c:pt>
                <c:pt idx="50443">
                  <c:v>298.94152832031199</c:v>
                </c:pt>
                <c:pt idx="50444">
                  <c:v>298.94143676757801</c:v>
                </c:pt>
                <c:pt idx="50445">
                  <c:v>298.941314697265</c:v>
                </c:pt>
                <c:pt idx="50446">
                  <c:v>298.94122314453102</c:v>
                </c:pt>
                <c:pt idx="50447">
                  <c:v>298.94113159179602</c:v>
                </c:pt>
                <c:pt idx="50448">
                  <c:v>298.94100952148398</c:v>
                </c:pt>
                <c:pt idx="50449">
                  <c:v>298.94091796875</c:v>
                </c:pt>
                <c:pt idx="50450">
                  <c:v>298.94079589843699</c:v>
                </c:pt>
                <c:pt idx="50451">
                  <c:v>298.94070434570301</c:v>
                </c:pt>
                <c:pt idx="50452">
                  <c:v>298.94058227539</c:v>
                </c:pt>
                <c:pt idx="50453">
                  <c:v>298.94049072265602</c:v>
                </c:pt>
                <c:pt idx="50454">
                  <c:v>298.94036865234301</c:v>
                </c:pt>
                <c:pt idx="50455">
                  <c:v>298.94027709960898</c:v>
                </c:pt>
                <c:pt idx="50456">
                  <c:v>298.940185546875</c:v>
                </c:pt>
                <c:pt idx="50457">
                  <c:v>298.94006347656199</c:v>
                </c:pt>
                <c:pt idx="50458">
                  <c:v>298.93997192382801</c:v>
                </c:pt>
                <c:pt idx="50459">
                  <c:v>298.939849853515</c:v>
                </c:pt>
                <c:pt idx="50460">
                  <c:v>298.93975830078102</c:v>
                </c:pt>
                <c:pt idx="50461">
                  <c:v>298.93963623046801</c:v>
                </c:pt>
                <c:pt idx="50462">
                  <c:v>298.93954467773398</c:v>
                </c:pt>
                <c:pt idx="50463">
                  <c:v>298.93942260742102</c:v>
                </c:pt>
                <c:pt idx="50464">
                  <c:v>298.93933105468699</c:v>
                </c:pt>
                <c:pt idx="50465">
                  <c:v>298.939208984375</c:v>
                </c:pt>
                <c:pt idx="50466">
                  <c:v>298.93911743164</c:v>
                </c:pt>
                <c:pt idx="50467">
                  <c:v>298.93902587890602</c:v>
                </c:pt>
                <c:pt idx="50468">
                  <c:v>298.93890380859301</c:v>
                </c:pt>
                <c:pt idx="50469">
                  <c:v>298.93881225585898</c:v>
                </c:pt>
                <c:pt idx="50470">
                  <c:v>298.93869018554602</c:v>
                </c:pt>
                <c:pt idx="50471">
                  <c:v>298.93859863281199</c:v>
                </c:pt>
                <c:pt idx="50472">
                  <c:v>298.9384765625</c:v>
                </c:pt>
                <c:pt idx="50473">
                  <c:v>298.938385009765</c:v>
                </c:pt>
                <c:pt idx="50474">
                  <c:v>298.93826293945301</c:v>
                </c:pt>
                <c:pt idx="50475">
                  <c:v>298.93817138671801</c:v>
                </c:pt>
                <c:pt idx="50476">
                  <c:v>298.93807983398398</c:v>
                </c:pt>
                <c:pt idx="50477">
                  <c:v>298.93795776367102</c:v>
                </c:pt>
                <c:pt idx="50478">
                  <c:v>298.93786621093699</c:v>
                </c:pt>
                <c:pt idx="50479">
                  <c:v>298.937744140625</c:v>
                </c:pt>
                <c:pt idx="50480">
                  <c:v>298.93765258789</c:v>
                </c:pt>
                <c:pt idx="50481">
                  <c:v>298.93753051757801</c:v>
                </c:pt>
                <c:pt idx="50482">
                  <c:v>298.93743896484301</c:v>
                </c:pt>
                <c:pt idx="50483">
                  <c:v>298.93734741210898</c:v>
                </c:pt>
                <c:pt idx="50484">
                  <c:v>298.93722534179602</c:v>
                </c:pt>
                <c:pt idx="50485">
                  <c:v>298.93710327148398</c:v>
                </c:pt>
                <c:pt idx="50486">
                  <c:v>298.93701171875</c:v>
                </c:pt>
                <c:pt idx="50487">
                  <c:v>298.936920166015</c:v>
                </c:pt>
                <c:pt idx="50488">
                  <c:v>298.93679809570301</c:v>
                </c:pt>
                <c:pt idx="50489">
                  <c:v>298.93670654296801</c:v>
                </c:pt>
                <c:pt idx="50490">
                  <c:v>298.93658447265602</c:v>
                </c:pt>
                <c:pt idx="50491">
                  <c:v>298.93649291992102</c:v>
                </c:pt>
                <c:pt idx="50492">
                  <c:v>298.93637084960898</c:v>
                </c:pt>
                <c:pt idx="50493">
                  <c:v>298.936279296875</c:v>
                </c:pt>
                <c:pt idx="50494">
                  <c:v>298.93615722656199</c:v>
                </c:pt>
                <c:pt idx="50495">
                  <c:v>298.93606567382801</c:v>
                </c:pt>
                <c:pt idx="50496">
                  <c:v>298.93597412109301</c:v>
                </c:pt>
                <c:pt idx="50497">
                  <c:v>298.93585205078102</c:v>
                </c:pt>
                <c:pt idx="50498">
                  <c:v>298.93576049804602</c:v>
                </c:pt>
                <c:pt idx="50499">
                  <c:v>298.93563842773398</c:v>
                </c:pt>
                <c:pt idx="50500">
                  <c:v>298.935546875</c:v>
                </c:pt>
                <c:pt idx="50501">
                  <c:v>298.93542480468699</c:v>
                </c:pt>
                <c:pt idx="50502">
                  <c:v>298.93533325195301</c:v>
                </c:pt>
                <c:pt idx="50503">
                  <c:v>298.93524169921801</c:v>
                </c:pt>
                <c:pt idx="50504">
                  <c:v>298.93511962890602</c:v>
                </c:pt>
                <c:pt idx="50505">
                  <c:v>298.93502807617102</c:v>
                </c:pt>
                <c:pt idx="50506">
                  <c:v>298.93490600585898</c:v>
                </c:pt>
                <c:pt idx="50507">
                  <c:v>298.934814453125</c:v>
                </c:pt>
                <c:pt idx="50508">
                  <c:v>298.93469238281199</c:v>
                </c:pt>
                <c:pt idx="50509">
                  <c:v>298.93460083007801</c:v>
                </c:pt>
                <c:pt idx="50510">
                  <c:v>298.934478759765</c:v>
                </c:pt>
                <c:pt idx="50511">
                  <c:v>298.93438720703102</c:v>
                </c:pt>
                <c:pt idx="50512">
                  <c:v>298.93429565429602</c:v>
                </c:pt>
                <c:pt idx="50513">
                  <c:v>298.93417358398398</c:v>
                </c:pt>
                <c:pt idx="50514">
                  <c:v>298.93408203125</c:v>
                </c:pt>
                <c:pt idx="50515">
                  <c:v>298.93395996093699</c:v>
                </c:pt>
                <c:pt idx="50516">
                  <c:v>298.93386840820301</c:v>
                </c:pt>
                <c:pt idx="50517">
                  <c:v>298.93374633789</c:v>
                </c:pt>
                <c:pt idx="50518">
                  <c:v>298.93365478515602</c:v>
                </c:pt>
                <c:pt idx="50519">
                  <c:v>298.93356323242102</c:v>
                </c:pt>
                <c:pt idx="50520">
                  <c:v>298.93344116210898</c:v>
                </c:pt>
                <c:pt idx="50521">
                  <c:v>298.93331909179602</c:v>
                </c:pt>
                <c:pt idx="50522">
                  <c:v>298.93322753906199</c:v>
                </c:pt>
                <c:pt idx="50523">
                  <c:v>298.93313598632801</c:v>
                </c:pt>
                <c:pt idx="50524">
                  <c:v>298.933013916015</c:v>
                </c:pt>
                <c:pt idx="50525">
                  <c:v>298.93292236328102</c:v>
                </c:pt>
                <c:pt idx="50526">
                  <c:v>298.93280029296801</c:v>
                </c:pt>
                <c:pt idx="50527">
                  <c:v>298.93270874023398</c:v>
                </c:pt>
                <c:pt idx="50528">
                  <c:v>298.9326171875</c:v>
                </c:pt>
                <c:pt idx="50529">
                  <c:v>298.93249511718699</c:v>
                </c:pt>
                <c:pt idx="50530">
                  <c:v>298.93240356445301</c:v>
                </c:pt>
                <c:pt idx="50531">
                  <c:v>298.93228149414</c:v>
                </c:pt>
                <c:pt idx="50532">
                  <c:v>298.93218994140602</c:v>
                </c:pt>
                <c:pt idx="50533">
                  <c:v>298.93206787109301</c:v>
                </c:pt>
                <c:pt idx="50534">
                  <c:v>298.93197631835898</c:v>
                </c:pt>
                <c:pt idx="50535">
                  <c:v>298.93185424804602</c:v>
                </c:pt>
                <c:pt idx="50536">
                  <c:v>298.93176269531199</c:v>
                </c:pt>
                <c:pt idx="50537">
                  <c:v>298.931640625</c:v>
                </c:pt>
                <c:pt idx="50538">
                  <c:v>298.931549072265</c:v>
                </c:pt>
                <c:pt idx="50539">
                  <c:v>298.93145751953102</c:v>
                </c:pt>
                <c:pt idx="50540">
                  <c:v>298.93133544921801</c:v>
                </c:pt>
                <c:pt idx="50541">
                  <c:v>298.93124389648398</c:v>
                </c:pt>
                <c:pt idx="50542">
                  <c:v>298.93112182617102</c:v>
                </c:pt>
                <c:pt idx="50543">
                  <c:v>298.93103027343699</c:v>
                </c:pt>
                <c:pt idx="50544">
                  <c:v>298.930908203125</c:v>
                </c:pt>
                <c:pt idx="50545">
                  <c:v>298.93081665039</c:v>
                </c:pt>
                <c:pt idx="50546">
                  <c:v>298.93069458007801</c:v>
                </c:pt>
                <c:pt idx="50547">
                  <c:v>298.93060302734301</c:v>
                </c:pt>
                <c:pt idx="50548">
                  <c:v>298.93051147460898</c:v>
                </c:pt>
                <c:pt idx="50549">
                  <c:v>298.93038940429602</c:v>
                </c:pt>
                <c:pt idx="50550">
                  <c:v>298.93029785156199</c:v>
                </c:pt>
                <c:pt idx="50551">
                  <c:v>298.93017578125</c:v>
                </c:pt>
                <c:pt idx="50552">
                  <c:v>298.930084228515</c:v>
                </c:pt>
                <c:pt idx="50553">
                  <c:v>298.92996215820301</c:v>
                </c:pt>
                <c:pt idx="50554">
                  <c:v>298.92987060546801</c:v>
                </c:pt>
                <c:pt idx="50555">
                  <c:v>298.92977905273398</c:v>
                </c:pt>
                <c:pt idx="50556">
                  <c:v>298.92965698242102</c:v>
                </c:pt>
                <c:pt idx="50557">
                  <c:v>298.92956542968699</c:v>
                </c:pt>
                <c:pt idx="50558">
                  <c:v>298.929443359375</c:v>
                </c:pt>
                <c:pt idx="50559">
                  <c:v>298.92935180664</c:v>
                </c:pt>
                <c:pt idx="50560">
                  <c:v>298.92922973632801</c:v>
                </c:pt>
                <c:pt idx="50561">
                  <c:v>298.92913818359301</c:v>
                </c:pt>
                <c:pt idx="50562">
                  <c:v>298.92901611328102</c:v>
                </c:pt>
                <c:pt idx="50563">
                  <c:v>298.92892456054602</c:v>
                </c:pt>
                <c:pt idx="50564">
                  <c:v>298.92883300781199</c:v>
                </c:pt>
                <c:pt idx="50565">
                  <c:v>298.9287109375</c:v>
                </c:pt>
                <c:pt idx="50566">
                  <c:v>298.928619384765</c:v>
                </c:pt>
                <c:pt idx="50567">
                  <c:v>298.92849731445301</c:v>
                </c:pt>
                <c:pt idx="50568">
                  <c:v>298.92840576171801</c:v>
                </c:pt>
                <c:pt idx="50569">
                  <c:v>298.92828369140602</c:v>
                </c:pt>
                <c:pt idx="50570">
                  <c:v>298.92819213867102</c:v>
                </c:pt>
                <c:pt idx="50571">
                  <c:v>298.92810058593699</c:v>
                </c:pt>
                <c:pt idx="50572">
                  <c:v>298.927978515625</c:v>
                </c:pt>
                <c:pt idx="50573">
                  <c:v>298.92788696289</c:v>
                </c:pt>
                <c:pt idx="50574">
                  <c:v>298.92776489257801</c:v>
                </c:pt>
                <c:pt idx="50575">
                  <c:v>298.92767333984301</c:v>
                </c:pt>
                <c:pt idx="50576">
                  <c:v>298.92755126953102</c:v>
                </c:pt>
                <c:pt idx="50577">
                  <c:v>298.92745971679602</c:v>
                </c:pt>
                <c:pt idx="50578">
                  <c:v>298.92733764648398</c:v>
                </c:pt>
                <c:pt idx="50579">
                  <c:v>298.92724609375</c:v>
                </c:pt>
                <c:pt idx="50580">
                  <c:v>298.927154541015</c:v>
                </c:pt>
                <c:pt idx="50581">
                  <c:v>298.92703247070301</c:v>
                </c:pt>
                <c:pt idx="50582">
                  <c:v>298.92694091796801</c:v>
                </c:pt>
                <c:pt idx="50583">
                  <c:v>298.92681884765602</c:v>
                </c:pt>
                <c:pt idx="50584">
                  <c:v>298.92672729492102</c:v>
                </c:pt>
                <c:pt idx="50585">
                  <c:v>298.92660522460898</c:v>
                </c:pt>
                <c:pt idx="50586">
                  <c:v>298.926513671875</c:v>
                </c:pt>
                <c:pt idx="50587">
                  <c:v>298.92642211914</c:v>
                </c:pt>
                <c:pt idx="50588">
                  <c:v>298.92630004882801</c:v>
                </c:pt>
                <c:pt idx="50589">
                  <c:v>298.92620849609301</c:v>
                </c:pt>
                <c:pt idx="50590">
                  <c:v>298.92608642578102</c:v>
                </c:pt>
                <c:pt idx="50591">
                  <c:v>298.92599487304602</c:v>
                </c:pt>
                <c:pt idx="50592">
                  <c:v>298.92587280273398</c:v>
                </c:pt>
                <c:pt idx="50593">
                  <c:v>298.92578125</c:v>
                </c:pt>
                <c:pt idx="50594">
                  <c:v>298.92565917968699</c:v>
                </c:pt>
                <c:pt idx="50595">
                  <c:v>298.92556762695301</c:v>
                </c:pt>
                <c:pt idx="50596">
                  <c:v>298.92547607421801</c:v>
                </c:pt>
                <c:pt idx="50597">
                  <c:v>298.92535400390602</c:v>
                </c:pt>
                <c:pt idx="50598">
                  <c:v>298.92526245117102</c:v>
                </c:pt>
                <c:pt idx="50599">
                  <c:v>298.92514038085898</c:v>
                </c:pt>
                <c:pt idx="50600">
                  <c:v>298.925048828125</c:v>
                </c:pt>
                <c:pt idx="50601">
                  <c:v>298.92492675781199</c:v>
                </c:pt>
                <c:pt idx="50602">
                  <c:v>298.92483520507801</c:v>
                </c:pt>
                <c:pt idx="50603">
                  <c:v>298.92474365234301</c:v>
                </c:pt>
                <c:pt idx="50604">
                  <c:v>298.92462158203102</c:v>
                </c:pt>
                <c:pt idx="50605">
                  <c:v>298.92453002929602</c:v>
                </c:pt>
                <c:pt idx="50606">
                  <c:v>298.92440795898398</c:v>
                </c:pt>
                <c:pt idx="50607">
                  <c:v>298.92431640625</c:v>
                </c:pt>
                <c:pt idx="50608">
                  <c:v>298.924224853515</c:v>
                </c:pt>
                <c:pt idx="50609">
                  <c:v>298.92410278320301</c:v>
                </c:pt>
                <c:pt idx="50610">
                  <c:v>298.92401123046801</c:v>
                </c:pt>
                <c:pt idx="50611">
                  <c:v>298.92388916015602</c:v>
                </c:pt>
                <c:pt idx="50612">
                  <c:v>298.92379760742102</c:v>
                </c:pt>
                <c:pt idx="50613">
                  <c:v>298.92367553710898</c:v>
                </c:pt>
                <c:pt idx="50614">
                  <c:v>298.923583984375</c:v>
                </c:pt>
                <c:pt idx="50615">
                  <c:v>298.92349243164</c:v>
                </c:pt>
                <c:pt idx="50616">
                  <c:v>298.92337036132801</c:v>
                </c:pt>
                <c:pt idx="50617">
                  <c:v>298.92327880859301</c:v>
                </c:pt>
                <c:pt idx="50618">
                  <c:v>298.92315673828102</c:v>
                </c:pt>
                <c:pt idx="50619">
                  <c:v>298.92306518554602</c:v>
                </c:pt>
                <c:pt idx="50620">
                  <c:v>298.92294311523398</c:v>
                </c:pt>
                <c:pt idx="50621">
                  <c:v>298.9228515625</c:v>
                </c:pt>
                <c:pt idx="50622">
                  <c:v>298.92272949218699</c:v>
                </c:pt>
                <c:pt idx="50623">
                  <c:v>298.92263793945301</c:v>
                </c:pt>
                <c:pt idx="50624">
                  <c:v>298.92254638671801</c:v>
                </c:pt>
                <c:pt idx="50625">
                  <c:v>298.92242431640602</c:v>
                </c:pt>
                <c:pt idx="50626">
                  <c:v>298.92233276367102</c:v>
                </c:pt>
                <c:pt idx="50627">
                  <c:v>298.92221069335898</c:v>
                </c:pt>
                <c:pt idx="50628">
                  <c:v>298.922119140625</c:v>
                </c:pt>
                <c:pt idx="50629">
                  <c:v>298.92199707031199</c:v>
                </c:pt>
                <c:pt idx="50630">
                  <c:v>298.92190551757801</c:v>
                </c:pt>
                <c:pt idx="50631">
                  <c:v>298.92181396484301</c:v>
                </c:pt>
                <c:pt idx="50632">
                  <c:v>298.92169189453102</c:v>
                </c:pt>
                <c:pt idx="50633">
                  <c:v>298.92160034179602</c:v>
                </c:pt>
                <c:pt idx="50634">
                  <c:v>298.92147827148398</c:v>
                </c:pt>
                <c:pt idx="50635">
                  <c:v>298.92138671875</c:v>
                </c:pt>
                <c:pt idx="50636">
                  <c:v>298.92126464843699</c:v>
                </c:pt>
                <c:pt idx="50637">
                  <c:v>298.92117309570301</c:v>
                </c:pt>
                <c:pt idx="50638">
                  <c:v>298.92105102539</c:v>
                </c:pt>
                <c:pt idx="50639">
                  <c:v>298.92095947265602</c:v>
                </c:pt>
                <c:pt idx="50640">
                  <c:v>298.92086791992102</c:v>
                </c:pt>
                <c:pt idx="50641">
                  <c:v>298.92074584960898</c:v>
                </c:pt>
                <c:pt idx="50642">
                  <c:v>298.920654296875</c:v>
                </c:pt>
                <c:pt idx="50643">
                  <c:v>298.92053222656199</c:v>
                </c:pt>
                <c:pt idx="50644">
                  <c:v>298.92044067382801</c:v>
                </c:pt>
                <c:pt idx="50645">
                  <c:v>298.920318603515</c:v>
                </c:pt>
                <c:pt idx="50646">
                  <c:v>298.92022705078102</c:v>
                </c:pt>
                <c:pt idx="50647">
                  <c:v>298.92013549804602</c:v>
                </c:pt>
                <c:pt idx="50648">
                  <c:v>298.92001342773398</c:v>
                </c:pt>
                <c:pt idx="50649">
                  <c:v>298.919921875</c:v>
                </c:pt>
                <c:pt idx="50650">
                  <c:v>298.91979980468699</c:v>
                </c:pt>
                <c:pt idx="50651">
                  <c:v>298.91970825195301</c:v>
                </c:pt>
                <c:pt idx="50652">
                  <c:v>298.91961669921801</c:v>
                </c:pt>
                <c:pt idx="50653">
                  <c:v>298.91949462890602</c:v>
                </c:pt>
                <c:pt idx="50654">
                  <c:v>298.91940307617102</c:v>
                </c:pt>
                <c:pt idx="50655">
                  <c:v>298.91928100585898</c:v>
                </c:pt>
                <c:pt idx="50656">
                  <c:v>298.919189453125</c:v>
                </c:pt>
                <c:pt idx="50657">
                  <c:v>298.91906738281199</c:v>
                </c:pt>
                <c:pt idx="50658">
                  <c:v>298.91897583007801</c:v>
                </c:pt>
                <c:pt idx="50659">
                  <c:v>298.91888427734301</c:v>
                </c:pt>
                <c:pt idx="50660">
                  <c:v>298.91876220703102</c:v>
                </c:pt>
                <c:pt idx="50661">
                  <c:v>298.91867065429602</c:v>
                </c:pt>
                <c:pt idx="50662">
                  <c:v>298.91854858398398</c:v>
                </c:pt>
                <c:pt idx="50663">
                  <c:v>298.91845703125</c:v>
                </c:pt>
                <c:pt idx="50664">
                  <c:v>298.91833496093699</c:v>
                </c:pt>
                <c:pt idx="50665">
                  <c:v>298.91824340820301</c:v>
                </c:pt>
                <c:pt idx="50666">
                  <c:v>298.91812133789</c:v>
                </c:pt>
                <c:pt idx="50667">
                  <c:v>298.91802978515602</c:v>
                </c:pt>
                <c:pt idx="50668">
                  <c:v>298.91793823242102</c:v>
                </c:pt>
                <c:pt idx="50669">
                  <c:v>298.91781616210898</c:v>
                </c:pt>
                <c:pt idx="50670">
                  <c:v>298.917724609375</c:v>
                </c:pt>
                <c:pt idx="50671">
                  <c:v>298.91760253906199</c:v>
                </c:pt>
                <c:pt idx="50672">
                  <c:v>298.91751098632801</c:v>
                </c:pt>
                <c:pt idx="50673">
                  <c:v>298.917388916015</c:v>
                </c:pt>
                <c:pt idx="50674">
                  <c:v>298.91729736328102</c:v>
                </c:pt>
                <c:pt idx="50675">
                  <c:v>298.91720581054602</c:v>
                </c:pt>
                <c:pt idx="50676">
                  <c:v>298.91708374023398</c:v>
                </c:pt>
                <c:pt idx="50677">
                  <c:v>298.9169921875</c:v>
                </c:pt>
                <c:pt idx="50678">
                  <c:v>298.91687011718699</c:v>
                </c:pt>
                <c:pt idx="50679">
                  <c:v>298.91677856445301</c:v>
                </c:pt>
                <c:pt idx="50680">
                  <c:v>298.91668701171801</c:v>
                </c:pt>
                <c:pt idx="50681">
                  <c:v>298.91656494140602</c:v>
                </c:pt>
                <c:pt idx="50682">
                  <c:v>298.91647338867102</c:v>
                </c:pt>
                <c:pt idx="50683">
                  <c:v>298.91635131835898</c:v>
                </c:pt>
                <c:pt idx="50684">
                  <c:v>298.916259765625</c:v>
                </c:pt>
                <c:pt idx="50685">
                  <c:v>298.91613769531199</c:v>
                </c:pt>
                <c:pt idx="50686">
                  <c:v>298.91604614257801</c:v>
                </c:pt>
                <c:pt idx="50687">
                  <c:v>298.91595458984301</c:v>
                </c:pt>
                <c:pt idx="50688">
                  <c:v>298.91583251953102</c:v>
                </c:pt>
                <c:pt idx="50689">
                  <c:v>298.91574096679602</c:v>
                </c:pt>
                <c:pt idx="50690">
                  <c:v>298.91561889648398</c:v>
                </c:pt>
                <c:pt idx="50691">
                  <c:v>298.91552734375</c:v>
                </c:pt>
                <c:pt idx="50692">
                  <c:v>298.91540527343699</c:v>
                </c:pt>
                <c:pt idx="50693">
                  <c:v>298.91531372070301</c:v>
                </c:pt>
                <c:pt idx="50694">
                  <c:v>298.91519165039</c:v>
                </c:pt>
                <c:pt idx="50695">
                  <c:v>298.91510009765602</c:v>
                </c:pt>
                <c:pt idx="50696">
                  <c:v>298.91500854492102</c:v>
                </c:pt>
                <c:pt idx="50697">
                  <c:v>298.91488647460898</c:v>
                </c:pt>
                <c:pt idx="50698">
                  <c:v>298.914794921875</c:v>
                </c:pt>
                <c:pt idx="50699">
                  <c:v>298.91467285156199</c:v>
                </c:pt>
                <c:pt idx="50700">
                  <c:v>298.91458129882801</c:v>
                </c:pt>
                <c:pt idx="50701">
                  <c:v>298.914459228515</c:v>
                </c:pt>
                <c:pt idx="50702">
                  <c:v>298.91436767578102</c:v>
                </c:pt>
                <c:pt idx="50703">
                  <c:v>298.91427612304602</c:v>
                </c:pt>
                <c:pt idx="50704">
                  <c:v>298.91415405273398</c:v>
                </c:pt>
                <c:pt idx="50705">
                  <c:v>298.9140625</c:v>
                </c:pt>
                <c:pt idx="50706">
                  <c:v>298.91394042968699</c:v>
                </c:pt>
                <c:pt idx="50707">
                  <c:v>298.91384887695301</c:v>
                </c:pt>
                <c:pt idx="50708">
                  <c:v>298.91375732421801</c:v>
                </c:pt>
                <c:pt idx="50709">
                  <c:v>298.91363525390602</c:v>
                </c:pt>
                <c:pt idx="50710">
                  <c:v>298.91354370117102</c:v>
                </c:pt>
                <c:pt idx="50711">
                  <c:v>298.91342163085898</c:v>
                </c:pt>
                <c:pt idx="50712">
                  <c:v>298.913330078125</c:v>
                </c:pt>
                <c:pt idx="50713">
                  <c:v>298.91320800781199</c:v>
                </c:pt>
                <c:pt idx="50714">
                  <c:v>298.91311645507801</c:v>
                </c:pt>
                <c:pt idx="50715">
                  <c:v>298.91302490234301</c:v>
                </c:pt>
                <c:pt idx="50716">
                  <c:v>298.91290283203102</c:v>
                </c:pt>
                <c:pt idx="50717">
                  <c:v>298.91281127929602</c:v>
                </c:pt>
                <c:pt idx="50718">
                  <c:v>298.91268920898398</c:v>
                </c:pt>
                <c:pt idx="50719">
                  <c:v>298.91259765625</c:v>
                </c:pt>
                <c:pt idx="50720">
                  <c:v>298.912506103515</c:v>
                </c:pt>
                <c:pt idx="50721">
                  <c:v>298.91238403320301</c:v>
                </c:pt>
                <c:pt idx="50722">
                  <c:v>298.91229248046801</c:v>
                </c:pt>
                <c:pt idx="50723">
                  <c:v>298.91217041015602</c:v>
                </c:pt>
                <c:pt idx="50724">
                  <c:v>298.91207885742102</c:v>
                </c:pt>
                <c:pt idx="50725">
                  <c:v>298.91195678710898</c:v>
                </c:pt>
                <c:pt idx="50726">
                  <c:v>298.911865234375</c:v>
                </c:pt>
                <c:pt idx="50727">
                  <c:v>298.91177368164</c:v>
                </c:pt>
                <c:pt idx="50728">
                  <c:v>298.91165161132801</c:v>
                </c:pt>
                <c:pt idx="50729">
                  <c:v>298.91156005859301</c:v>
                </c:pt>
                <c:pt idx="50730">
                  <c:v>298.91143798828102</c:v>
                </c:pt>
                <c:pt idx="50731">
                  <c:v>298.91134643554602</c:v>
                </c:pt>
                <c:pt idx="50732">
                  <c:v>298.91122436523398</c:v>
                </c:pt>
                <c:pt idx="50733">
                  <c:v>298.9111328125</c:v>
                </c:pt>
                <c:pt idx="50734">
                  <c:v>298.911041259765</c:v>
                </c:pt>
                <c:pt idx="50735">
                  <c:v>298.91091918945301</c:v>
                </c:pt>
                <c:pt idx="50736">
                  <c:v>298.91082763671801</c:v>
                </c:pt>
                <c:pt idx="50737">
                  <c:v>298.91070556640602</c:v>
                </c:pt>
                <c:pt idx="50738">
                  <c:v>298.91061401367102</c:v>
                </c:pt>
                <c:pt idx="50739">
                  <c:v>298.91052246093699</c:v>
                </c:pt>
                <c:pt idx="50740">
                  <c:v>298.910400390625</c:v>
                </c:pt>
                <c:pt idx="50741">
                  <c:v>298.91030883789</c:v>
                </c:pt>
                <c:pt idx="50742">
                  <c:v>298.91018676757801</c:v>
                </c:pt>
                <c:pt idx="50743">
                  <c:v>298.91009521484301</c:v>
                </c:pt>
                <c:pt idx="50744">
                  <c:v>298.90997314453102</c:v>
                </c:pt>
                <c:pt idx="50745">
                  <c:v>298.90988159179602</c:v>
                </c:pt>
                <c:pt idx="50746">
                  <c:v>298.90975952148398</c:v>
                </c:pt>
                <c:pt idx="50747">
                  <c:v>298.90966796875</c:v>
                </c:pt>
                <c:pt idx="50748">
                  <c:v>298.909576416015</c:v>
                </c:pt>
                <c:pt idx="50749">
                  <c:v>298.90945434570301</c:v>
                </c:pt>
                <c:pt idx="50750">
                  <c:v>298.90936279296801</c:v>
                </c:pt>
                <c:pt idx="50751">
                  <c:v>298.90927124023398</c:v>
                </c:pt>
                <c:pt idx="50752">
                  <c:v>298.90914916992102</c:v>
                </c:pt>
                <c:pt idx="50753">
                  <c:v>298.90905761718699</c:v>
                </c:pt>
                <c:pt idx="50754">
                  <c:v>298.908935546875</c:v>
                </c:pt>
                <c:pt idx="50755">
                  <c:v>298.90884399414</c:v>
                </c:pt>
                <c:pt idx="50756">
                  <c:v>298.90872192382801</c:v>
                </c:pt>
                <c:pt idx="50757">
                  <c:v>298.90863037109301</c:v>
                </c:pt>
                <c:pt idx="50758">
                  <c:v>298.90850830078102</c:v>
                </c:pt>
                <c:pt idx="50759">
                  <c:v>298.90841674804602</c:v>
                </c:pt>
                <c:pt idx="50760">
                  <c:v>298.90832519531199</c:v>
                </c:pt>
                <c:pt idx="50761">
                  <c:v>298.908203125</c:v>
                </c:pt>
                <c:pt idx="50762">
                  <c:v>298.908111572265</c:v>
                </c:pt>
                <c:pt idx="50763">
                  <c:v>298.90798950195301</c:v>
                </c:pt>
                <c:pt idx="50764">
                  <c:v>298.90789794921801</c:v>
                </c:pt>
                <c:pt idx="50765">
                  <c:v>298.90780639648398</c:v>
                </c:pt>
                <c:pt idx="50766">
                  <c:v>298.90768432617102</c:v>
                </c:pt>
                <c:pt idx="50767">
                  <c:v>298.90759277343699</c:v>
                </c:pt>
                <c:pt idx="50768">
                  <c:v>298.907470703125</c:v>
                </c:pt>
                <c:pt idx="50769">
                  <c:v>298.90737915039</c:v>
                </c:pt>
                <c:pt idx="50770">
                  <c:v>298.90725708007801</c:v>
                </c:pt>
                <c:pt idx="50771">
                  <c:v>298.90716552734301</c:v>
                </c:pt>
                <c:pt idx="50772">
                  <c:v>298.90707397460898</c:v>
                </c:pt>
                <c:pt idx="50773">
                  <c:v>298.90695190429602</c:v>
                </c:pt>
                <c:pt idx="50774">
                  <c:v>298.90686035156199</c:v>
                </c:pt>
                <c:pt idx="50775">
                  <c:v>298.90673828125</c:v>
                </c:pt>
                <c:pt idx="50776">
                  <c:v>298.906646728515</c:v>
                </c:pt>
                <c:pt idx="50777">
                  <c:v>298.90652465820301</c:v>
                </c:pt>
                <c:pt idx="50778">
                  <c:v>298.90643310546801</c:v>
                </c:pt>
                <c:pt idx="50779">
                  <c:v>298.90634155273398</c:v>
                </c:pt>
                <c:pt idx="50780">
                  <c:v>298.90621948242102</c:v>
                </c:pt>
                <c:pt idx="50781">
                  <c:v>298.90612792968699</c:v>
                </c:pt>
                <c:pt idx="50782">
                  <c:v>298.906005859375</c:v>
                </c:pt>
                <c:pt idx="50783">
                  <c:v>298.90591430664</c:v>
                </c:pt>
                <c:pt idx="50784">
                  <c:v>298.90582275390602</c:v>
                </c:pt>
                <c:pt idx="50785">
                  <c:v>298.90570068359301</c:v>
                </c:pt>
                <c:pt idx="50786">
                  <c:v>298.90560913085898</c:v>
                </c:pt>
                <c:pt idx="50787">
                  <c:v>298.90548706054602</c:v>
                </c:pt>
                <c:pt idx="50788">
                  <c:v>298.90539550781199</c:v>
                </c:pt>
                <c:pt idx="50789">
                  <c:v>298.9052734375</c:v>
                </c:pt>
                <c:pt idx="50790">
                  <c:v>298.905181884765</c:v>
                </c:pt>
                <c:pt idx="50791">
                  <c:v>298.90509033203102</c:v>
                </c:pt>
                <c:pt idx="50792">
                  <c:v>298.90496826171801</c:v>
                </c:pt>
                <c:pt idx="50793">
                  <c:v>298.90487670898398</c:v>
                </c:pt>
                <c:pt idx="50794">
                  <c:v>298.90475463867102</c:v>
                </c:pt>
                <c:pt idx="50795">
                  <c:v>298.90466308593699</c:v>
                </c:pt>
                <c:pt idx="50796">
                  <c:v>298.90457153320301</c:v>
                </c:pt>
                <c:pt idx="50797">
                  <c:v>298.90444946289</c:v>
                </c:pt>
                <c:pt idx="50798">
                  <c:v>298.90435791015602</c:v>
                </c:pt>
                <c:pt idx="50799">
                  <c:v>298.90423583984301</c:v>
                </c:pt>
                <c:pt idx="50800">
                  <c:v>298.90414428710898</c:v>
                </c:pt>
                <c:pt idx="50801">
                  <c:v>298.90402221679602</c:v>
                </c:pt>
                <c:pt idx="50802">
                  <c:v>298.90393066406199</c:v>
                </c:pt>
                <c:pt idx="50803">
                  <c:v>298.90383911132801</c:v>
                </c:pt>
                <c:pt idx="50804">
                  <c:v>298.903717041015</c:v>
                </c:pt>
                <c:pt idx="50805">
                  <c:v>298.90362548828102</c:v>
                </c:pt>
                <c:pt idx="50806">
                  <c:v>298.90350341796801</c:v>
                </c:pt>
                <c:pt idx="50807">
                  <c:v>298.90341186523398</c:v>
                </c:pt>
                <c:pt idx="50808">
                  <c:v>298.9033203125</c:v>
                </c:pt>
                <c:pt idx="50809">
                  <c:v>298.90319824218699</c:v>
                </c:pt>
                <c:pt idx="50810">
                  <c:v>298.90310668945301</c:v>
                </c:pt>
                <c:pt idx="50811">
                  <c:v>298.90298461914</c:v>
                </c:pt>
                <c:pt idx="50812">
                  <c:v>298.90289306640602</c:v>
                </c:pt>
                <c:pt idx="50813">
                  <c:v>298.90280151367102</c:v>
                </c:pt>
                <c:pt idx="50814">
                  <c:v>298.90267944335898</c:v>
                </c:pt>
                <c:pt idx="50815">
                  <c:v>298.902587890625</c:v>
                </c:pt>
                <c:pt idx="50816">
                  <c:v>298.90246582031199</c:v>
                </c:pt>
                <c:pt idx="50817">
                  <c:v>298.90237426757801</c:v>
                </c:pt>
                <c:pt idx="50818">
                  <c:v>298.902252197265</c:v>
                </c:pt>
                <c:pt idx="50819">
                  <c:v>298.90216064453102</c:v>
                </c:pt>
                <c:pt idx="50820">
                  <c:v>298.90206909179602</c:v>
                </c:pt>
                <c:pt idx="50821">
                  <c:v>298.90194702148398</c:v>
                </c:pt>
                <c:pt idx="50822">
                  <c:v>298.90185546875</c:v>
                </c:pt>
                <c:pt idx="50823">
                  <c:v>298.90173339843699</c:v>
                </c:pt>
                <c:pt idx="50824">
                  <c:v>298.90164184570301</c:v>
                </c:pt>
                <c:pt idx="50825">
                  <c:v>298.90151977539</c:v>
                </c:pt>
                <c:pt idx="50826">
                  <c:v>298.90142822265602</c:v>
                </c:pt>
                <c:pt idx="50827">
                  <c:v>298.90133666992102</c:v>
                </c:pt>
                <c:pt idx="50828">
                  <c:v>298.90121459960898</c:v>
                </c:pt>
                <c:pt idx="50829">
                  <c:v>298.901123046875</c:v>
                </c:pt>
                <c:pt idx="50830">
                  <c:v>298.90100097656199</c:v>
                </c:pt>
                <c:pt idx="50831">
                  <c:v>298.90090942382801</c:v>
                </c:pt>
                <c:pt idx="50832">
                  <c:v>298.90081787109301</c:v>
                </c:pt>
                <c:pt idx="50833">
                  <c:v>298.90069580078102</c:v>
                </c:pt>
                <c:pt idx="50834">
                  <c:v>298.90060424804602</c:v>
                </c:pt>
                <c:pt idx="50835">
                  <c:v>298.90048217773398</c:v>
                </c:pt>
                <c:pt idx="50836">
                  <c:v>298.900390625</c:v>
                </c:pt>
                <c:pt idx="50837">
                  <c:v>298.90026855468699</c:v>
                </c:pt>
                <c:pt idx="50838">
                  <c:v>298.90017700195301</c:v>
                </c:pt>
                <c:pt idx="50839">
                  <c:v>298.90008544921801</c:v>
                </c:pt>
                <c:pt idx="50840">
                  <c:v>298.89996337890602</c:v>
                </c:pt>
                <c:pt idx="50841">
                  <c:v>298.89987182617102</c:v>
                </c:pt>
                <c:pt idx="50842">
                  <c:v>298.89974975585898</c:v>
                </c:pt>
                <c:pt idx="50843">
                  <c:v>298.899658203125</c:v>
                </c:pt>
                <c:pt idx="50844">
                  <c:v>298.89956665039</c:v>
                </c:pt>
                <c:pt idx="50845">
                  <c:v>298.89944458007801</c:v>
                </c:pt>
                <c:pt idx="50846">
                  <c:v>298.89935302734301</c:v>
                </c:pt>
                <c:pt idx="50847">
                  <c:v>298.89923095703102</c:v>
                </c:pt>
                <c:pt idx="50848">
                  <c:v>298.89913940429602</c:v>
                </c:pt>
                <c:pt idx="50849">
                  <c:v>298.89901733398398</c:v>
                </c:pt>
                <c:pt idx="50850">
                  <c:v>298.89892578125</c:v>
                </c:pt>
                <c:pt idx="50851">
                  <c:v>298.898834228515</c:v>
                </c:pt>
                <c:pt idx="50852">
                  <c:v>298.89871215820301</c:v>
                </c:pt>
                <c:pt idx="50853">
                  <c:v>298.89862060546801</c:v>
                </c:pt>
                <c:pt idx="50854">
                  <c:v>298.89849853515602</c:v>
                </c:pt>
                <c:pt idx="50855">
                  <c:v>298.89840698242102</c:v>
                </c:pt>
                <c:pt idx="50856">
                  <c:v>298.89831542968699</c:v>
                </c:pt>
                <c:pt idx="50857">
                  <c:v>298.898193359375</c:v>
                </c:pt>
                <c:pt idx="50858">
                  <c:v>298.89810180664</c:v>
                </c:pt>
                <c:pt idx="50859">
                  <c:v>298.89797973632801</c:v>
                </c:pt>
                <c:pt idx="50860">
                  <c:v>298.89788818359301</c:v>
                </c:pt>
                <c:pt idx="50861">
                  <c:v>298.89776611328102</c:v>
                </c:pt>
                <c:pt idx="50862">
                  <c:v>298.89767456054602</c:v>
                </c:pt>
                <c:pt idx="50863">
                  <c:v>298.89758300781199</c:v>
                </c:pt>
                <c:pt idx="50864">
                  <c:v>298.8974609375</c:v>
                </c:pt>
                <c:pt idx="50865">
                  <c:v>298.897369384765</c:v>
                </c:pt>
                <c:pt idx="50866">
                  <c:v>298.89724731445301</c:v>
                </c:pt>
                <c:pt idx="50867">
                  <c:v>298.89715576171801</c:v>
                </c:pt>
                <c:pt idx="50868">
                  <c:v>298.89706420898398</c:v>
                </c:pt>
                <c:pt idx="50869">
                  <c:v>298.89694213867102</c:v>
                </c:pt>
                <c:pt idx="50870">
                  <c:v>298.89685058593699</c:v>
                </c:pt>
                <c:pt idx="50871">
                  <c:v>298.896728515625</c:v>
                </c:pt>
                <c:pt idx="50872">
                  <c:v>298.89663696289</c:v>
                </c:pt>
                <c:pt idx="50873">
                  <c:v>298.89651489257801</c:v>
                </c:pt>
                <c:pt idx="50874">
                  <c:v>298.89642333984301</c:v>
                </c:pt>
                <c:pt idx="50875">
                  <c:v>298.89633178710898</c:v>
                </c:pt>
                <c:pt idx="50876">
                  <c:v>298.89620971679602</c:v>
                </c:pt>
                <c:pt idx="50877">
                  <c:v>298.89611816406199</c:v>
                </c:pt>
                <c:pt idx="50878">
                  <c:v>298.89599609375</c:v>
                </c:pt>
                <c:pt idx="50879">
                  <c:v>298.895904541015</c:v>
                </c:pt>
                <c:pt idx="50880">
                  <c:v>298.89581298828102</c:v>
                </c:pt>
                <c:pt idx="50881">
                  <c:v>298.89569091796801</c:v>
                </c:pt>
                <c:pt idx="50882">
                  <c:v>298.89559936523398</c:v>
                </c:pt>
                <c:pt idx="50883">
                  <c:v>298.89547729492102</c:v>
                </c:pt>
                <c:pt idx="50884">
                  <c:v>298.89538574218699</c:v>
                </c:pt>
                <c:pt idx="50885">
                  <c:v>298.895263671875</c:v>
                </c:pt>
                <c:pt idx="50886">
                  <c:v>298.89517211914</c:v>
                </c:pt>
                <c:pt idx="50887">
                  <c:v>298.89508056640602</c:v>
                </c:pt>
                <c:pt idx="50888">
                  <c:v>298.89495849609301</c:v>
                </c:pt>
                <c:pt idx="50889">
                  <c:v>298.89486694335898</c:v>
                </c:pt>
                <c:pt idx="50890">
                  <c:v>298.89474487304602</c:v>
                </c:pt>
                <c:pt idx="50891">
                  <c:v>298.89465332031199</c:v>
                </c:pt>
                <c:pt idx="50892">
                  <c:v>298.89456176757801</c:v>
                </c:pt>
                <c:pt idx="50893">
                  <c:v>298.894439697265</c:v>
                </c:pt>
                <c:pt idx="50894">
                  <c:v>298.89434814453102</c:v>
                </c:pt>
                <c:pt idx="50895">
                  <c:v>298.89422607421801</c:v>
                </c:pt>
                <c:pt idx="50896">
                  <c:v>298.89413452148398</c:v>
                </c:pt>
                <c:pt idx="50897">
                  <c:v>298.89401245117102</c:v>
                </c:pt>
                <c:pt idx="50898">
                  <c:v>298.89392089843699</c:v>
                </c:pt>
                <c:pt idx="50899">
                  <c:v>298.89382934570301</c:v>
                </c:pt>
                <c:pt idx="50900">
                  <c:v>298.89370727539</c:v>
                </c:pt>
                <c:pt idx="50901">
                  <c:v>298.89361572265602</c:v>
                </c:pt>
                <c:pt idx="50902">
                  <c:v>298.89349365234301</c:v>
                </c:pt>
                <c:pt idx="50903">
                  <c:v>298.89340209960898</c:v>
                </c:pt>
                <c:pt idx="50904">
                  <c:v>298.893310546875</c:v>
                </c:pt>
                <c:pt idx="50905">
                  <c:v>298.89318847656199</c:v>
                </c:pt>
                <c:pt idx="50906">
                  <c:v>298.89309692382801</c:v>
                </c:pt>
                <c:pt idx="50907">
                  <c:v>298.892974853515</c:v>
                </c:pt>
                <c:pt idx="50908">
                  <c:v>298.89288330078102</c:v>
                </c:pt>
                <c:pt idx="50909">
                  <c:v>298.89276123046801</c:v>
                </c:pt>
                <c:pt idx="50910">
                  <c:v>298.89266967773398</c:v>
                </c:pt>
                <c:pt idx="50911">
                  <c:v>298.892578125</c:v>
                </c:pt>
                <c:pt idx="50912">
                  <c:v>298.89245605468699</c:v>
                </c:pt>
                <c:pt idx="50913">
                  <c:v>298.89236450195301</c:v>
                </c:pt>
                <c:pt idx="50914">
                  <c:v>298.89224243164</c:v>
                </c:pt>
                <c:pt idx="50915">
                  <c:v>298.89215087890602</c:v>
                </c:pt>
                <c:pt idx="50916">
                  <c:v>298.89205932617102</c:v>
                </c:pt>
                <c:pt idx="50917">
                  <c:v>298.89193725585898</c:v>
                </c:pt>
                <c:pt idx="50918">
                  <c:v>298.891845703125</c:v>
                </c:pt>
                <c:pt idx="50919">
                  <c:v>298.89172363281199</c:v>
                </c:pt>
                <c:pt idx="50920">
                  <c:v>298.89163208007801</c:v>
                </c:pt>
                <c:pt idx="50921">
                  <c:v>298.891510009765</c:v>
                </c:pt>
                <c:pt idx="50922">
                  <c:v>298.89141845703102</c:v>
                </c:pt>
                <c:pt idx="50923">
                  <c:v>298.89132690429602</c:v>
                </c:pt>
                <c:pt idx="50924">
                  <c:v>298.89120483398398</c:v>
                </c:pt>
                <c:pt idx="50925">
                  <c:v>298.89111328125</c:v>
                </c:pt>
                <c:pt idx="50926">
                  <c:v>298.89099121093699</c:v>
                </c:pt>
                <c:pt idx="50927">
                  <c:v>298.89089965820301</c:v>
                </c:pt>
                <c:pt idx="50928">
                  <c:v>298.89080810546801</c:v>
                </c:pt>
                <c:pt idx="50929">
                  <c:v>298.89068603515602</c:v>
                </c:pt>
                <c:pt idx="50930">
                  <c:v>298.89059448242102</c:v>
                </c:pt>
                <c:pt idx="50931">
                  <c:v>298.89047241210898</c:v>
                </c:pt>
                <c:pt idx="50932">
                  <c:v>298.890380859375</c:v>
                </c:pt>
                <c:pt idx="50933">
                  <c:v>298.89025878906199</c:v>
                </c:pt>
                <c:pt idx="50934">
                  <c:v>298.89016723632801</c:v>
                </c:pt>
                <c:pt idx="50935">
                  <c:v>298.89007568359301</c:v>
                </c:pt>
                <c:pt idx="50936">
                  <c:v>298.88995361328102</c:v>
                </c:pt>
                <c:pt idx="50937">
                  <c:v>298.88986206054602</c:v>
                </c:pt>
                <c:pt idx="50938">
                  <c:v>298.88973999023398</c:v>
                </c:pt>
                <c:pt idx="50939">
                  <c:v>298.8896484375</c:v>
                </c:pt>
                <c:pt idx="50940">
                  <c:v>298.889556884765</c:v>
                </c:pt>
                <c:pt idx="50941">
                  <c:v>298.88943481445301</c:v>
                </c:pt>
                <c:pt idx="50942">
                  <c:v>298.88934326171801</c:v>
                </c:pt>
                <c:pt idx="50943">
                  <c:v>298.88922119140602</c:v>
                </c:pt>
                <c:pt idx="50944">
                  <c:v>298.88912963867102</c:v>
                </c:pt>
                <c:pt idx="50945">
                  <c:v>298.88903808593699</c:v>
                </c:pt>
                <c:pt idx="50946">
                  <c:v>298.888916015625</c:v>
                </c:pt>
                <c:pt idx="50947">
                  <c:v>298.88882446289</c:v>
                </c:pt>
                <c:pt idx="50948">
                  <c:v>298.88870239257801</c:v>
                </c:pt>
                <c:pt idx="50949">
                  <c:v>298.88861083984301</c:v>
                </c:pt>
                <c:pt idx="50950">
                  <c:v>298.88848876953102</c:v>
                </c:pt>
                <c:pt idx="50951">
                  <c:v>298.88839721679602</c:v>
                </c:pt>
                <c:pt idx="50952">
                  <c:v>298.88830566406199</c:v>
                </c:pt>
                <c:pt idx="50953">
                  <c:v>298.88818359375</c:v>
                </c:pt>
                <c:pt idx="50954">
                  <c:v>298.888092041015</c:v>
                </c:pt>
                <c:pt idx="50955">
                  <c:v>298.88800048828102</c:v>
                </c:pt>
                <c:pt idx="50956">
                  <c:v>298.88787841796801</c:v>
                </c:pt>
                <c:pt idx="50957">
                  <c:v>298.88778686523398</c:v>
                </c:pt>
                <c:pt idx="50958">
                  <c:v>298.88766479492102</c:v>
                </c:pt>
                <c:pt idx="50959">
                  <c:v>298.88757324218699</c:v>
                </c:pt>
                <c:pt idx="50960">
                  <c:v>298.887451171875</c:v>
                </c:pt>
                <c:pt idx="50961">
                  <c:v>298.88735961914</c:v>
                </c:pt>
                <c:pt idx="50962">
                  <c:v>298.88723754882801</c:v>
                </c:pt>
                <c:pt idx="50963">
                  <c:v>298.88714599609301</c:v>
                </c:pt>
                <c:pt idx="50964">
                  <c:v>298.88705444335898</c:v>
                </c:pt>
                <c:pt idx="50965">
                  <c:v>298.88693237304602</c:v>
                </c:pt>
                <c:pt idx="50966">
                  <c:v>298.88684082031199</c:v>
                </c:pt>
                <c:pt idx="50967">
                  <c:v>298.88671875</c:v>
                </c:pt>
                <c:pt idx="50968">
                  <c:v>298.886627197265</c:v>
                </c:pt>
                <c:pt idx="50969">
                  <c:v>298.88650512695301</c:v>
                </c:pt>
                <c:pt idx="50970">
                  <c:v>298.88641357421801</c:v>
                </c:pt>
                <c:pt idx="50971">
                  <c:v>298.88632202148398</c:v>
                </c:pt>
                <c:pt idx="50972">
                  <c:v>298.88619995117102</c:v>
                </c:pt>
                <c:pt idx="50973">
                  <c:v>298.88610839843699</c:v>
                </c:pt>
                <c:pt idx="50974">
                  <c:v>298.885986328125</c:v>
                </c:pt>
                <c:pt idx="50975">
                  <c:v>298.88589477539</c:v>
                </c:pt>
                <c:pt idx="50976">
                  <c:v>298.88577270507801</c:v>
                </c:pt>
                <c:pt idx="50977">
                  <c:v>298.88568115234301</c:v>
                </c:pt>
                <c:pt idx="50978">
                  <c:v>298.88555908203102</c:v>
                </c:pt>
                <c:pt idx="50979">
                  <c:v>298.88546752929602</c:v>
                </c:pt>
                <c:pt idx="50980">
                  <c:v>298.88534545898398</c:v>
                </c:pt>
                <c:pt idx="50981">
                  <c:v>298.88525390625</c:v>
                </c:pt>
                <c:pt idx="50982">
                  <c:v>298.885162353515</c:v>
                </c:pt>
                <c:pt idx="50983">
                  <c:v>298.88504028320301</c:v>
                </c:pt>
                <c:pt idx="50984">
                  <c:v>298.88494873046801</c:v>
                </c:pt>
                <c:pt idx="50985">
                  <c:v>298.88482666015602</c:v>
                </c:pt>
                <c:pt idx="50986">
                  <c:v>298.88473510742102</c:v>
                </c:pt>
                <c:pt idx="50987">
                  <c:v>298.88461303710898</c:v>
                </c:pt>
                <c:pt idx="50988">
                  <c:v>298.884521484375</c:v>
                </c:pt>
                <c:pt idx="50989">
                  <c:v>298.88439941406199</c:v>
                </c:pt>
                <c:pt idx="50990">
                  <c:v>298.88430786132801</c:v>
                </c:pt>
                <c:pt idx="50991">
                  <c:v>298.88421630859301</c:v>
                </c:pt>
                <c:pt idx="50992">
                  <c:v>298.88409423828102</c:v>
                </c:pt>
                <c:pt idx="50993">
                  <c:v>298.88400268554602</c:v>
                </c:pt>
                <c:pt idx="50994">
                  <c:v>298.88388061523398</c:v>
                </c:pt>
                <c:pt idx="50995">
                  <c:v>298.8837890625</c:v>
                </c:pt>
                <c:pt idx="50996">
                  <c:v>298.88366699218699</c:v>
                </c:pt>
                <c:pt idx="50997">
                  <c:v>298.88357543945301</c:v>
                </c:pt>
                <c:pt idx="50998">
                  <c:v>298.88345336914</c:v>
                </c:pt>
                <c:pt idx="50999">
                  <c:v>298.88336181640602</c:v>
                </c:pt>
                <c:pt idx="51000">
                  <c:v>298.88327026367102</c:v>
                </c:pt>
                <c:pt idx="51001">
                  <c:v>298.88314819335898</c:v>
                </c:pt>
                <c:pt idx="51002">
                  <c:v>298.883056640625</c:v>
                </c:pt>
                <c:pt idx="51003">
                  <c:v>298.88293457031199</c:v>
                </c:pt>
                <c:pt idx="51004">
                  <c:v>298.88284301757801</c:v>
                </c:pt>
                <c:pt idx="51005">
                  <c:v>298.882720947265</c:v>
                </c:pt>
                <c:pt idx="51006">
                  <c:v>298.88262939453102</c:v>
                </c:pt>
                <c:pt idx="51007">
                  <c:v>298.88253784179602</c:v>
                </c:pt>
                <c:pt idx="51008">
                  <c:v>298.88241577148398</c:v>
                </c:pt>
                <c:pt idx="51009">
                  <c:v>298.88229370117102</c:v>
                </c:pt>
                <c:pt idx="51010">
                  <c:v>298.88220214843699</c:v>
                </c:pt>
                <c:pt idx="51011">
                  <c:v>298.88211059570301</c:v>
                </c:pt>
                <c:pt idx="51012">
                  <c:v>298.88198852539</c:v>
                </c:pt>
                <c:pt idx="51013">
                  <c:v>298.88189697265602</c:v>
                </c:pt>
                <c:pt idx="51014">
                  <c:v>298.88177490234301</c:v>
                </c:pt>
                <c:pt idx="51015">
                  <c:v>298.88168334960898</c:v>
                </c:pt>
                <c:pt idx="51016">
                  <c:v>298.88156127929602</c:v>
                </c:pt>
                <c:pt idx="51017">
                  <c:v>298.88146972656199</c:v>
                </c:pt>
                <c:pt idx="51018">
                  <c:v>298.88137817382801</c:v>
                </c:pt>
                <c:pt idx="51019">
                  <c:v>298.881256103515</c:v>
                </c:pt>
                <c:pt idx="51020">
                  <c:v>298.88116455078102</c:v>
                </c:pt>
                <c:pt idx="51021">
                  <c:v>298.88104248046801</c:v>
                </c:pt>
                <c:pt idx="51022">
                  <c:v>298.88095092773398</c:v>
                </c:pt>
                <c:pt idx="51023">
                  <c:v>298.88082885742102</c:v>
                </c:pt>
                <c:pt idx="51024">
                  <c:v>298.88073730468699</c:v>
                </c:pt>
                <c:pt idx="51025">
                  <c:v>298.880615234375</c:v>
                </c:pt>
                <c:pt idx="51026">
                  <c:v>298.88052368164</c:v>
                </c:pt>
                <c:pt idx="51027">
                  <c:v>298.88043212890602</c:v>
                </c:pt>
                <c:pt idx="51028">
                  <c:v>298.88031005859301</c:v>
                </c:pt>
                <c:pt idx="51029">
                  <c:v>298.88021850585898</c:v>
                </c:pt>
                <c:pt idx="51030">
                  <c:v>298.88009643554602</c:v>
                </c:pt>
                <c:pt idx="51031">
                  <c:v>298.88000488281199</c:v>
                </c:pt>
                <c:pt idx="51032">
                  <c:v>298.8798828125</c:v>
                </c:pt>
                <c:pt idx="51033">
                  <c:v>298.879791259765</c:v>
                </c:pt>
                <c:pt idx="51034">
                  <c:v>298.87966918945301</c:v>
                </c:pt>
                <c:pt idx="51035">
                  <c:v>298.87957763671801</c:v>
                </c:pt>
                <c:pt idx="51036">
                  <c:v>298.87948608398398</c:v>
                </c:pt>
                <c:pt idx="51037">
                  <c:v>298.87936401367102</c:v>
                </c:pt>
                <c:pt idx="51038">
                  <c:v>298.87927246093699</c:v>
                </c:pt>
                <c:pt idx="51039">
                  <c:v>298.879150390625</c:v>
                </c:pt>
                <c:pt idx="51040">
                  <c:v>298.87905883789</c:v>
                </c:pt>
                <c:pt idx="51041">
                  <c:v>298.87893676757801</c:v>
                </c:pt>
                <c:pt idx="51042">
                  <c:v>298.87884521484301</c:v>
                </c:pt>
                <c:pt idx="51043">
                  <c:v>298.87875366210898</c:v>
                </c:pt>
                <c:pt idx="51044">
                  <c:v>298.87863159179602</c:v>
                </c:pt>
                <c:pt idx="51045">
                  <c:v>298.87850952148398</c:v>
                </c:pt>
                <c:pt idx="51046">
                  <c:v>298.87841796875</c:v>
                </c:pt>
                <c:pt idx="51047">
                  <c:v>298.878326416015</c:v>
                </c:pt>
                <c:pt idx="51048">
                  <c:v>298.87820434570301</c:v>
                </c:pt>
                <c:pt idx="51049">
                  <c:v>298.87811279296801</c:v>
                </c:pt>
                <c:pt idx="51050">
                  <c:v>298.87799072265602</c:v>
                </c:pt>
                <c:pt idx="51051">
                  <c:v>298.87789916992102</c:v>
                </c:pt>
                <c:pt idx="51052">
                  <c:v>298.87777709960898</c:v>
                </c:pt>
                <c:pt idx="51053">
                  <c:v>298.877685546875</c:v>
                </c:pt>
                <c:pt idx="51054">
                  <c:v>298.87759399414</c:v>
                </c:pt>
                <c:pt idx="51055">
                  <c:v>298.87747192382801</c:v>
                </c:pt>
                <c:pt idx="51056">
                  <c:v>298.87738037109301</c:v>
                </c:pt>
                <c:pt idx="51057">
                  <c:v>298.87725830078102</c:v>
                </c:pt>
                <c:pt idx="51058">
                  <c:v>298.87716674804602</c:v>
                </c:pt>
                <c:pt idx="51059">
                  <c:v>298.87704467773398</c:v>
                </c:pt>
                <c:pt idx="51060">
                  <c:v>298.876953125</c:v>
                </c:pt>
                <c:pt idx="51061">
                  <c:v>298.87683105468699</c:v>
                </c:pt>
                <c:pt idx="51062">
                  <c:v>298.87673950195301</c:v>
                </c:pt>
                <c:pt idx="51063">
                  <c:v>298.87664794921801</c:v>
                </c:pt>
                <c:pt idx="51064">
                  <c:v>298.87652587890602</c:v>
                </c:pt>
                <c:pt idx="51065">
                  <c:v>298.87643432617102</c:v>
                </c:pt>
                <c:pt idx="51066">
                  <c:v>298.87631225585898</c:v>
                </c:pt>
                <c:pt idx="51067">
                  <c:v>298.876220703125</c:v>
                </c:pt>
                <c:pt idx="51068">
                  <c:v>298.87609863281199</c:v>
                </c:pt>
                <c:pt idx="51069">
                  <c:v>298.87600708007801</c:v>
                </c:pt>
                <c:pt idx="51070">
                  <c:v>298.875885009765</c:v>
                </c:pt>
                <c:pt idx="51071">
                  <c:v>298.87579345703102</c:v>
                </c:pt>
                <c:pt idx="51072">
                  <c:v>298.87570190429602</c:v>
                </c:pt>
                <c:pt idx="51073">
                  <c:v>298.87557983398398</c:v>
                </c:pt>
                <c:pt idx="51074">
                  <c:v>298.87548828125</c:v>
                </c:pt>
                <c:pt idx="51075">
                  <c:v>298.87536621093699</c:v>
                </c:pt>
                <c:pt idx="51076">
                  <c:v>298.87527465820301</c:v>
                </c:pt>
                <c:pt idx="51077">
                  <c:v>298.87515258789</c:v>
                </c:pt>
                <c:pt idx="51078">
                  <c:v>298.87506103515602</c:v>
                </c:pt>
                <c:pt idx="51079">
                  <c:v>298.87496948242102</c:v>
                </c:pt>
                <c:pt idx="51080">
                  <c:v>298.87484741210898</c:v>
                </c:pt>
                <c:pt idx="51081">
                  <c:v>298.874755859375</c:v>
                </c:pt>
                <c:pt idx="51082">
                  <c:v>298.87463378906199</c:v>
                </c:pt>
                <c:pt idx="51083">
                  <c:v>298.87454223632801</c:v>
                </c:pt>
                <c:pt idx="51084">
                  <c:v>298.874420166015</c:v>
                </c:pt>
                <c:pt idx="51085">
                  <c:v>298.87432861328102</c:v>
                </c:pt>
                <c:pt idx="51086">
                  <c:v>298.87420654296801</c:v>
                </c:pt>
                <c:pt idx="51087">
                  <c:v>298.87411499023398</c:v>
                </c:pt>
                <c:pt idx="51088">
                  <c:v>298.8740234375</c:v>
                </c:pt>
                <c:pt idx="51089">
                  <c:v>298.87390136718699</c:v>
                </c:pt>
                <c:pt idx="51090">
                  <c:v>298.87380981445301</c:v>
                </c:pt>
                <c:pt idx="51091">
                  <c:v>298.87368774414</c:v>
                </c:pt>
                <c:pt idx="51092">
                  <c:v>298.87359619140602</c:v>
                </c:pt>
                <c:pt idx="51093">
                  <c:v>298.87347412109301</c:v>
                </c:pt>
                <c:pt idx="51094">
                  <c:v>298.87338256835898</c:v>
                </c:pt>
                <c:pt idx="51095">
                  <c:v>298.873291015625</c:v>
                </c:pt>
                <c:pt idx="51096">
                  <c:v>298.87316894531199</c:v>
                </c:pt>
                <c:pt idx="51097">
                  <c:v>298.873046875</c:v>
                </c:pt>
                <c:pt idx="51098">
                  <c:v>298.872955322265</c:v>
                </c:pt>
                <c:pt idx="51099">
                  <c:v>298.87286376953102</c:v>
                </c:pt>
                <c:pt idx="51100">
                  <c:v>298.87274169921801</c:v>
                </c:pt>
                <c:pt idx="51101">
                  <c:v>298.87265014648398</c:v>
                </c:pt>
                <c:pt idx="51102">
                  <c:v>298.87252807617102</c:v>
                </c:pt>
                <c:pt idx="51103">
                  <c:v>298.87243652343699</c:v>
                </c:pt>
                <c:pt idx="51104">
                  <c:v>298.872314453125</c:v>
                </c:pt>
                <c:pt idx="51105">
                  <c:v>298.87222290039</c:v>
                </c:pt>
                <c:pt idx="51106">
                  <c:v>298.87213134765602</c:v>
                </c:pt>
                <c:pt idx="51107">
                  <c:v>298.87200927734301</c:v>
                </c:pt>
                <c:pt idx="51108">
                  <c:v>298.87191772460898</c:v>
                </c:pt>
                <c:pt idx="51109">
                  <c:v>298.87179565429602</c:v>
                </c:pt>
                <c:pt idx="51110">
                  <c:v>298.87170410156199</c:v>
                </c:pt>
                <c:pt idx="51111">
                  <c:v>298.87158203125</c:v>
                </c:pt>
                <c:pt idx="51112">
                  <c:v>298.871490478515</c:v>
                </c:pt>
                <c:pt idx="51113">
                  <c:v>298.87136840820301</c:v>
                </c:pt>
                <c:pt idx="51114">
                  <c:v>298.87127685546801</c:v>
                </c:pt>
                <c:pt idx="51115">
                  <c:v>298.87118530273398</c:v>
                </c:pt>
                <c:pt idx="51116">
                  <c:v>298.87106323242102</c:v>
                </c:pt>
                <c:pt idx="51117">
                  <c:v>298.87097167968699</c:v>
                </c:pt>
                <c:pt idx="51118">
                  <c:v>298.870849609375</c:v>
                </c:pt>
                <c:pt idx="51119">
                  <c:v>298.87075805664</c:v>
                </c:pt>
                <c:pt idx="51120">
                  <c:v>298.87063598632801</c:v>
                </c:pt>
                <c:pt idx="51121">
                  <c:v>298.87054443359301</c:v>
                </c:pt>
                <c:pt idx="51122">
                  <c:v>298.87042236328102</c:v>
                </c:pt>
                <c:pt idx="51123">
                  <c:v>298.87033081054602</c:v>
                </c:pt>
                <c:pt idx="51124">
                  <c:v>298.87023925781199</c:v>
                </c:pt>
                <c:pt idx="51125">
                  <c:v>298.8701171875</c:v>
                </c:pt>
                <c:pt idx="51126">
                  <c:v>298.870025634765</c:v>
                </c:pt>
                <c:pt idx="51127">
                  <c:v>298.86990356445301</c:v>
                </c:pt>
                <c:pt idx="51128">
                  <c:v>298.86981201171801</c:v>
                </c:pt>
                <c:pt idx="51129">
                  <c:v>298.86968994140602</c:v>
                </c:pt>
                <c:pt idx="51130">
                  <c:v>298.86959838867102</c:v>
                </c:pt>
                <c:pt idx="51131">
                  <c:v>298.86950683593699</c:v>
                </c:pt>
                <c:pt idx="51132">
                  <c:v>298.869384765625</c:v>
                </c:pt>
                <c:pt idx="51133">
                  <c:v>298.86929321289</c:v>
                </c:pt>
                <c:pt idx="51134">
                  <c:v>298.86917114257801</c:v>
                </c:pt>
                <c:pt idx="51135">
                  <c:v>298.86907958984301</c:v>
                </c:pt>
                <c:pt idx="51136">
                  <c:v>298.86895751953102</c:v>
                </c:pt>
                <c:pt idx="51137">
                  <c:v>298.86886596679602</c:v>
                </c:pt>
                <c:pt idx="51138">
                  <c:v>298.86874389648398</c:v>
                </c:pt>
                <c:pt idx="51139">
                  <c:v>298.86865234375</c:v>
                </c:pt>
                <c:pt idx="51140">
                  <c:v>298.868560791015</c:v>
                </c:pt>
                <c:pt idx="51141">
                  <c:v>298.86843872070301</c:v>
                </c:pt>
                <c:pt idx="51142">
                  <c:v>298.86834716796801</c:v>
                </c:pt>
                <c:pt idx="51143">
                  <c:v>298.86822509765602</c:v>
                </c:pt>
                <c:pt idx="51144">
                  <c:v>298.86813354492102</c:v>
                </c:pt>
                <c:pt idx="51145">
                  <c:v>298.86801147460898</c:v>
                </c:pt>
                <c:pt idx="51146">
                  <c:v>298.867919921875</c:v>
                </c:pt>
                <c:pt idx="51147">
                  <c:v>298.86782836914</c:v>
                </c:pt>
                <c:pt idx="51148">
                  <c:v>298.86770629882801</c:v>
                </c:pt>
                <c:pt idx="51149">
                  <c:v>298.86761474609301</c:v>
                </c:pt>
                <c:pt idx="51150">
                  <c:v>298.86749267578102</c:v>
                </c:pt>
                <c:pt idx="51151">
                  <c:v>298.86740112304602</c:v>
                </c:pt>
                <c:pt idx="51152">
                  <c:v>298.86727905273398</c:v>
                </c:pt>
                <c:pt idx="51153">
                  <c:v>298.8671875</c:v>
                </c:pt>
                <c:pt idx="51154">
                  <c:v>298.86706542968699</c:v>
                </c:pt>
                <c:pt idx="51155">
                  <c:v>298.86697387695301</c:v>
                </c:pt>
                <c:pt idx="51156">
                  <c:v>298.86688232421801</c:v>
                </c:pt>
                <c:pt idx="51157">
                  <c:v>298.86676025390602</c:v>
                </c:pt>
                <c:pt idx="51158">
                  <c:v>298.86666870117102</c:v>
                </c:pt>
                <c:pt idx="51159">
                  <c:v>298.86657714843699</c:v>
                </c:pt>
                <c:pt idx="51160">
                  <c:v>298.866455078125</c:v>
                </c:pt>
                <c:pt idx="51161">
                  <c:v>298.86636352539</c:v>
                </c:pt>
                <c:pt idx="51162">
                  <c:v>298.86624145507801</c:v>
                </c:pt>
                <c:pt idx="51163">
                  <c:v>298.86614990234301</c:v>
                </c:pt>
                <c:pt idx="51164">
                  <c:v>298.86605834960898</c:v>
                </c:pt>
                <c:pt idx="51165">
                  <c:v>298.86593627929602</c:v>
                </c:pt>
                <c:pt idx="51166">
                  <c:v>298.86584472656199</c:v>
                </c:pt>
                <c:pt idx="51167">
                  <c:v>298.86572265625</c:v>
                </c:pt>
                <c:pt idx="51168">
                  <c:v>298.865631103515</c:v>
                </c:pt>
                <c:pt idx="51169">
                  <c:v>298.86550903320301</c:v>
                </c:pt>
                <c:pt idx="51170">
                  <c:v>298.86541748046801</c:v>
                </c:pt>
                <c:pt idx="51171">
                  <c:v>298.86532592773398</c:v>
                </c:pt>
                <c:pt idx="51172">
                  <c:v>298.86520385742102</c:v>
                </c:pt>
                <c:pt idx="51173">
                  <c:v>298.86511230468699</c:v>
                </c:pt>
                <c:pt idx="51174">
                  <c:v>298.864990234375</c:v>
                </c:pt>
                <c:pt idx="51175">
                  <c:v>298.86489868164</c:v>
                </c:pt>
                <c:pt idx="51176">
                  <c:v>298.86480712890602</c:v>
                </c:pt>
                <c:pt idx="51177">
                  <c:v>298.86468505859301</c:v>
                </c:pt>
                <c:pt idx="51178">
                  <c:v>298.86459350585898</c:v>
                </c:pt>
                <c:pt idx="51179">
                  <c:v>298.864501953125</c:v>
                </c:pt>
                <c:pt idx="51180">
                  <c:v>298.86437988281199</c:v>
                </c:pt>
                <c:pt idx="51181">
                  <c:v>298.86428833007801</c:v>
                </c:pt>
                <c:pt idx="51182">
                  <c:v>298.864166259765</c:v>
                </c:pt>
                <c:pt idx="51183">
                  <c:v>298.86407470703102</c:v>
                </c:pt>
                <c:pt idx="51184">
                  <c:v>298.86398315429602</c:v>
                </c:pt>
                <c:pt idx="51185">
                  <c:v>298.86386108398398</c:v>
                </c:pt>
                <c:pt idx="51186">
                  <c:v>298.86376953125</c:v>
                </c:pt>
                <c:pt idx="51187">
                  <c:v>298.86364746093699</c:v>
                </c:pt>
                <c:pt idx="51188">
                  <c:v>298.86355590820301</c:v>
                </c:pt>
                <c:pt idx="51189">
                  <c:v>298.86343383789</c:v>
                </c:pt>
                <c:pt idx="51190">
                  <c:v>298.86334228515602</c:v>
                </c:pt>
                <c:pt idx="51191">
                  <c:v>298.86325073242102</c:v>
                </c:pt>
                <c:pt idx="51192">
                  <c:v>298.86312866210898</c:v>
                </c:pt>
                <c:pt idx="51193">
                  <c:v>298.863037109375</c:v>
                </c:pt>
                <c:pt idx="51194">
                  <c:v>298.86291503906199</c:v>
                </c:pt>
                <c:pt idx="51195">
                  <c:v>298.86282348632801</c:v>
                </c:pt>
                <c:pt idx="51196">
                  <c:v>298.86273193359301</c:v>
                </c:pt>
                <c:pt idx="51197">
                  <c:v>298.86260986328102</c:v>
                </c:pt>
                <c:pt idx="51198">
                  <c:v>298.86251831054602</c:v>
                </c:pt>
                <c:pt idx="51199">
                  <c:v>298.86242675781199</c:v>
                </c:pt>
                <c:pt idx="51200">
                  <c:v>298.8623046875</c:v>
                </c:pt>
                <c:pt idx="51201">
                  <c:v>298.862213134765</c:v>
                </c:pt>
                <c:pt idx="51202">
                  <c:v>298.86209106445301</c:v>
                </c:pt>
                <c:pt idx="51203">
                  <c:v>298.86199951171801</c:v>
                </c:pt>
                <c:pt idx="51204">
                  <c:v>298.86190795898398</c:v>
                </c:pt>
                <c:pt idx="51205">
                  <c:v>298.86178588867102</c:v>
                </c:pt>
                <c:pt idx="51206">
                  <c:v>298.86169433593699</c:v>
                </c:pt>
                <c:pt idx="51207">
                  <c:v>298.86160278320301</c:v>
                </c:pt>
                <c:pt idx="51208">
                  <c:v>298.86148071289</c:v>
                </c:pt>
                <c:pt idx="51209">
                  <c:v>298.86138916015602</c:v>
                </c:pt>
                <c:pt idx="51210">
                  <c:v>298.86126708984301</c:v>
                </c:pt>
                <c:pt idx="51211">
                  <c:v>298.86117553710898</c:v>
                </c:pt>
                <c:pt idx="51212">
                  <c:v>298.861083984375</c:v>
                </c:pt>
                <c:pt idx="51213">
                  <c:v>298.86096191406199</c:v>
                </c:pt>
                <c:pt idx="51214">
                  <c:v>298.86087036132801</c:v>
                </c:pt>
                <c:pt idx="51215">
                  <c:v>298.860748291015</c:v>
                </c:pt>
                <c:pt idx="51216">
                  <c:v>298.86065673828102</c:v>
                </c:pt>
                <c:pt idx="51217">
                  <c:v>298.86053466796801</c:v>
                </c:pt>
                <c:pt idx="51218">
                  <c:v>298.86044311523398</c:v>
                </c:pt>
                <c:pt idx="51219">
                  <c:v>298.8603515625</c:v>
                </c:pt>
                <c:pt idx="51220">
                  <c:v>298.86022949218699</c:v>
                </c:pt>
                <c:pt idx="51221">
                  <c:v>298.86013793945301</c:v>
                </c:pt>
                <c:pt idx="51222">
                  <c:v>298.86001586914</c:v>
                </c:pt>
                <c:pt idx="51223">
                  <c:v>298.85992431640602</c:v>
                </c:pt>
                <c:pt idx="51224">
                  <c:v>298.85983276367102</c:v>
                </c:pt>
                <c:pt idx="51225">
                  <c:v>298.85971069335898</c:v>
                </c:pt>
                <c:pt idx="51226">
                  <c:v>298.859619140625</c:v>
                </c:pt>
                <c:pt idx="51227">
                  <c:v>298.85952758789</c:v>
                </c:pt>
                <c:pt idx="51228">
                  <c:v>298.85940551757801</c:v>
                </c:pt>
                <c:pt idx="51229">
                  <c:v>298.85931396484301</c:v>
                </c:pt>
                <c:pt idx="51230">
                  <c:v>298.85919189453102</c:v>
                </c:pt>
                <c:pt idx="51231">
                  <c:v>298.85910034179602</c:v>
                </c:pt>
                <c:pt idx="51232">
                  <c:v>298.85900878906199</c:v>
                </c:pt>
                <c:pt idx="51233">
                  <c:v>298.85888671875</c:v>
                </c:pt>
                <c:pt idx="51234">
                  <c:v>298.858795166015</c:v>
                </c:pt>
                <c:pt idx="51235">
                  <c:v>298.85870361328102</c:v>
                </c:pt>
                <c:pt idx="51236">
                  <c:v>298.85858154296801</c:v>
                </c:pt>
                <c:pt idx="51237">
                  <c:v>298.85848999023398</c:v>
                </c:pt>
                <c:pt idx="51238">
                  <c:v>298.85836791992102</c:v>
                </c:pt>
                <c:pt idx="51239">
                  <c:v>298.85827636718699</c:v>
                </c:pt>
                <c:pt idx="51240">
                  <c:v>298.85818481445301</c:v>
                </c:pt>
                <c:pt idx="51241">
                  <c:v>298.85806274414</c:v>
                </c:pt>
                <c:pt idx="51242">
                  <c:v>298.85797119140602</c:v>
                </c:pt>
                <c:pt idx="51243">
                  <c:v>298.85784912109301</c:v>
                </c:pt>
                <c:pt idx="51244">
                  <c:v>298.85775756835898</c:v>
                </c:pt>
                <c:pt idx="51245">
                  <c:v>298.85763549804602</c:v>
                </c:pt>
                <c:pt idx="51246">
                  <c:v>298.85754394531199</c:v>
                </c:pt>
                <c:pt idx="51247">
                  <c:v>298.85745239257801</c:v>
                </c:pt>
                <c:pt idx="51248">
                  <c:v>298.857330322265</c:v>
                </c:pt>
                <c:pt idx="51249">
                  <c:v>298.85723876953102</c:v>
                </c:pt>
                <c:pt idx="51250">
                  <c:v>298.85714721679602</c:v>
                </c:pt>
                <c:pt idx="51251">
                  <c:v>298.85702514648398</c:v>
                </c:pt>
                <c:pt idx="51252">
                  <c:v>298.85693359375</c:v>
                </c:pt>
                <c:pt idx="51253">
                  <c:v>298.85681152343699</c:v>
                </c:pt>
                <c:pt idx="51254">
                  <c:v>298.85671997070301</c:v>
                </c:pt>
                <c:pt idx="51255">
                  <c:v>298.85662841796801</c:v>
                </c:pt>
                <c:pt idx="51256">
                  <c:v>298.85650634765602</c:v>
                </c:pt>
                <c:pt idx="51257">
                  <c:v>298.85641479492102</c:v>
                </c:pt>
                <c:pt idx="51258">
                  <c:v>298.85632324218699</c:v>
                </c:pt>
                <c:pt idx="51259">
                  <c:v>298.856201171875</c:v>
                </c:pt>
                <c:pt idx="51260">
                  <c:v>298.85610961914</c:v>
                </c:pt>
                <c:pt idx="51261">
                  <c:v>298.85598754882801</c:v>
                </c:pt>
                <c:pt idx="51262">
                  <c:v>298.85589599609301</c:v>
                </c:pt>
                <c:pt idx="51263">
                  <c:v>298.85580444335898</c:v>
                </c:pt>
                <c:pt idx="51264">
                  <c:v>298.85568237304602</c:v>
                </c:pt>
                <c:pt idx="51265">
                  <c:v>298.85559082031199</c:v>
                </c:pt>
                <c:pt idx="51266">
                  <c:v>298.85546875</c:v>
                </c:pt>
                <c:pt idx="51267">
                  <c:v>298.855377197265</c:v>
                </c:pt>
                <c:pt idx="51268">
                  <c:v>298.85528564453102</c:v>
                </c:pt>
                <c:pt idx="51269">
                  <c:v>298.85516357421801</c:v>
                </c:pt>
                <c:pt idx="51270">
                  <c:v>298.85507202148398</c:v>
                </c:pt>
                <c:pt idx="51271">
                  <c:v>298.85498046875</c:v>
                </c:pt>
                <c:pt idx="51272">
                  <c:v>298.85485839843699</c:v>
                </c:pt>
                <c:pt idx="51273">
                  <c:v>298.85476684570301</c:v>
                </c:pt>
                <c:pt idx="51274">
                  <c:v>298.85467529296801</c:v>
                </c:pt>
                <c:pt idx="51275">
                  <c:v>298.85455322265602</c:v>
                </c:pt>
                <c:pt idx="51276">
                  <c:v>298.85446166992102</c:v>
                </c:pt>
                <c:pt idx="51277">
                  <c:v>298.85433959960898</c:v>
                </c:pt>
                <c:pt idx="51278">
                  <c:v>298.854248046875</c:v>
                </c:pt>
                <c:pt idx="51279">
                  <c:v>298.85415649414</c:v>
                </c:pt>
                <c:pt idx="51280">
                  <c:v>298.85403442382801</c:v>
                </c:pt>
                <c:pt idx="51281">
                  <c:v>298.85394287109301</c:v>
                </c:pt>
                <c:pt idx="51282">
                  <c:v>298.85385131835898</c:v>
                </c:pt>
                <c:pt idx="51283">
                  <c:v>298.85372924804602</c:v>
                </c:pt>
                <c:pt idx="51284">
                  <c:v>298.85363769531199</c:v>
                </c:pt>
                <c:pt idx="51285">
                  <c:v>298.853515625</c:v>
                </c:pt>
                <c:pt idx="51286">
                  <c:v>298.853424072265</c:v>
                </c:pt>
                <c:pt idx="51287">
                  <c:v>298.85333251953102</c:v>
                </c:pt>
                <c:pt idx="51288">
                  <c:v>298.85321044921801</c:v>
                </c:pt>
                <c:pt idx="51289">
                  <c:v>298.85311889648398</c:v>
                </c:pt>
                <c:pt idx="51290">
                  <c:v>298.85302734375</c:v>
                </c:pt>
                <c:pt idx="51291">
                  <c:v>298.85290527343699</c:v>
                </c:pt>
                <c:pt idx="51292">
                  <c:v>298.85281372070301</c:v>
                </c:pt>
                <c:pt idx="51293">
                  <c:v>298.85269165039</c:v>
                </c:pt>
                <c:pt idx="51294">
                  <c:v>298.85260009765602</c:v>
                </c:pt>
                <c:pt idx="51295">
                  <c:v>298.85250854492102</c:v>
                </c:pt>
                <c:pt idx="51296">
                  <c:v>298.85238647460898</c:v>
                </c:pt>
                <c:pt idx="51297">
                  <c:v>298.852294921875</c:v>
                </c:pt>
                <c:pt idx="51298">
                  <c:v>298.85220336914</c:v>
                </c:pt>
                <c:pt idx="51299">
                  <c:v>298.85208129882801</c:v>
                </c:pt>
                <c:pt idx="51300">
                  <c:v>298.85198974609301</c:v>
                </c:pt>
                <c:pt idx="51301">
                  <c:v>298.85189819335898</c:v>
                </c:pt>
                <c:pt idx="51302">
                  <c:v>298.85177612304602</c:v>
                </c:pt>
                <c:pt idx="51303">
                  <c:v>298.85168457031199</c:v>
                </c:pt>
                <c:pt idx="51304">
                  <c:v>298.85159301757801</c:v>
                </c:pt>
                <c:pt idx="51305">
                  <c:v>298.851470947265</c:v>
                </c:pt>
                <c:pt idx="51306">
                  <c:v>298.85137939453102</c:v>
                </c:pt>
                <c:pt idx="51307">
                  <c:v>298.85125732421801</c:v>
                </c:pt>
                <c:pt idx="51308">
                  <c:v>298.85116577148398</c:v>
                </c:pt>
                <c:pt idx="51309">
                  <c:v>298.85107421875</c:v>
                </c:pt>
                <c:pt idx="51310">
                  <c:v>298.85095214843699</c:v>
                </c:pt>
                <c:pt idx="51311">
                  <c:v>298.85086059570301</c:v>
                </c:pt>
                <c:pt idx="51312">
                  <c:v>298.85076904296801</c:v>
                </c:pt>
                <c:pt idx="51313">
                  <c:v>298.85064697265602</c:v>
                </c:pt>
                <c:pt idx="51314">
                  <c:v>298.85055541992102</c:v>
                </c:pt>
                <c:pt idx="51315">
                  <c:v>298.85046386718699</c:v>
                </c:pt>
                <c:pt idx="51316">
                  <c:v>298.850341796875</c:v>
                </c:pt>
                <c:pt idx="51317">
                  <c:v>298.85025024414</c:v>
                </c:pt>
                <c:pt idx="51318">
                  <c:v>298.85012817382801</c:v>
                </c:pt>
                <c:pt idx="51319">
                  <c:v>298.85003662109301</c:v>
                </c:pt>
                <c:pt idx="51320">
                  <c:v>298.84994506835898</c:v>
                </c:pt>
                <c:pt idx="51321">
                  <c:v>298.84982299804602</c:v>
                </c:pt>
                <c:pt idx="51322">
                  <c:v>298.84973144531199</c:v>
                </c:pt>
                <c:pt idx="51323">
                  <c:v>298.84963989257801</c:v>
                </c:pt>
                <c:pt idx="51324">
                  <c:v>298.849517822265</c:v>
                </c:pt>
                <c:pt idx="51325">
                  <c:v>298.84942626953102</c:v>
                </c:pt>
                <c:pt idx="51326">
                  <c:v>298.84930419921801</c:v>
                </c:pt>
                <c:pt idx="51327">
                  <c:v>298.84921264648398</c:v>
                </c:pt>
                <c:pt idx="51328">
                  <c:v>298.84912109375</c:v>
                </c:pt>
                <c:pt idx="51329">
                  <c:v>298.84899902343699</c:v>
                </c:pt>
                <c:pt idx="51330">
                  <c:v>298.84890747070301</c:v>
                </c:pt>
                <c:pt idx="51331">
                  <c:v>298.84881591796801</c:v>
                </c:pt>
                <c:pt idx="51332">
                  <c:v>298.84869384765602</c:v>
                </c:pt>
                <c:pt idx="51333">
                  <c:v>298.84860229492102</c:v>
                </c:pt>
                <c:pt idx="51334">
                  <c:v>298.84851074218699</c:v>
                </c:pt>
                <c:pt idx="51335">
                  <c:v>298.848388671875</c:v>
                </c:pt>
                <c:pt idx="51336">
                  <c:v>298.84829711914</c:v>
                </c:pt>
                <c:pt idx="51337">
                  <c:v>298.84817504882801</c:v>
                </c:pt>
                <c:pt idx="51338">
                  <c:v>298.84808349609301</c:v>
                </c:pt>
                <c:pt idx="51339">
                  <c:v>298.84799194335898</c:v>
                </c:pt>
                <c:pt idx="51340">
                  <c:v>298.84786987304602</c:v>
                </c:pt>
                <c:pt idx="51341">
                  <c:v>298.84777832031199</c:v>
                </c:pt>
                <c:pt idx="51342">
                  <c:v>298.84768676757801</c:v>
                </c:pt>
                <c:pt idx="51343">
                  <c:v>298.847564697265</c:v>
                </c:pt>
                <c:pt idx="51344">
                  <c:v>298.84747314453102</c:v>
                </c:pt>
                <c:pt idx="51345">
                  <c:v>298.84738159179602</c:v>
                </c:pt>
                <c:pt idx="51346">
                  <c:v>298.84725952148398</c:v>
                </c:pt>
                <c:pt idx="51347">
                  <c:v>298.84716796875</c:v>
                </c:pt>
                <c:pt idx="51348">
                  <c:v>298.847076416015</c:v>
                </c:pt>
                <c:pt idx="51349">
                  <c:v>298.84695434570301</c:v>
                </c:pt>
                <c:pt idx="51350">
                  <c:v>298.84686279296801</c:v>
                </c:pt>
                <c:pt idx="51351">
                  <c:v>298.84677124023398</c:v>
                </c:pt>
                <c:pt idx="51352">
                  <c:v>298.84664916992102</c:v>
                </c:pt>
                <c:pt idx="51353">
                  <c:v>298.84655761718699</c:v>
                </c:pt>
                <c:pt idx="51354">
                  <c:v>298.846435546875</c:v>
                </c:pt>
                <c:pt idx="51355">
                  <c:v>298.84634399414</c:v>
                </c:pt>
                <c:pt idx="51356">
                  <c:v>298.84625244140602</c:v>
                </c:pt>
                <c:pt idx="51357">
                  <c:v>298.84613037109301</c:v>
                </c:pt>
                <c:pt idx="51358">
                  <c:v>298.84603881835898</c:v>
                </c:pt>
                <c:pt idx="51359">
                  <c:v>298.845947265625</c:v>
                </c:pt>
                <c:pt idx="51360">
                  <c:v>298.84582519531199</c:v>
                </c:pt>
                <c:pt idx="51361">
                  <c:v>298.84573364257801</c:v>
                </c:pt>
                <c:pt idx="51362">
                  <c:v>298.84564208984301</c:v>
                </c:pt>
                <c:pt idx="51363">
                  <c:v>298.84552001953102</c:v>
                </c:pt>
                <c:pt idx="51364">
                  <c:v>298.84542846679602</c:v>
                </c:pt>
                <c:pt idx="51365">
                  <c:v>298.84530639648398</c:v>
                </c:pt>
                <c:pt idx="51366">
                  <c:v>298.84521484375</c:v>
                </c:pt>
                <c:pt idx="51367">
                  <c:v>298.845123291015</c:v>
                </c:pt>
                <c:pt idx="51368">
                  <c:v>298.84500122070301</c:v>
                </c:pt>
                <c:pt idx="51369">
                  <c:v>298.84490966796801</c:v>
                </c:pt>
                <c:pt idx="51370">
                  <c:v>298.84481811523398</c:v>
                </c:pt>
                <c:pt idx="51371">
                  <c:v>298.84469604492102</c:v>
                </c:pt>
                <c:pt idx="51372">
                  <c:v>298.84460449218699</c:v>
                </c:pt>
                <c:pt idx="51373">
                  <c:v>298.84451293945301</c:v>
                </c:pt>
                <c:pt idx="51374">
                  <c:v>298.84439086914</c:v>
                </c:pt>
                <c:pt idx="51375">
                  <c:v>298.84429931640602</c:v>
                </c:pt>
                <c:pt idx="51376">
                  <c:v>298.84420776367102</c:v>
                </c:pt>
                <c:pt idx="51377">
                  <c:v>298.84408569335898</c:v>
                </c:pt>
                <c:pt idx="51378">
                  <c:v>298.843994140625</c:v>
                </c:pt>
                <c:pt idx="51379">
                  <c:v>298.84390258789</c:v>
                </c:pt>
                <c:pt idx="51380">
                  <c:v>298.84378051757801</c:v>
                </c:pt>
                <c:pt idx="51381">
                  <c:v>298.84368896484301</c:v>
                </c:pt>
                <c:pt idx="51382">
                  <c:v>298.84356689453102</c:v>
                </c:pt>
                <c:pt idx="51383">
                  <c:v>298.84347534179602</c:v>
                </c:pt>
                <c:pt idx="51384">
                  <c:v>298.84338378906199</c:v>
                </c:pt>
                <c:pt idx="51385">
                  <c:v>298.84326171875</c:v>
                </c:pt>
                <c:pt idx="51386">
                  <c:v>298.843170166015</c:v>
                </c:pt>
                <c:pt idx="51387">
                  <c:v>298.84307861328102</c:v>
                </c:pt>
                <c:pt idx="51388">
                  <c:v>298.84295654296801</c:v>
                </c:pt>
                <c:pt idx="51389">
                  <c:v>298.84286499023398</c:v>
                </c:pt>
                <c:pt idx="51390">
                  <c:v>298.8427734375</c:v>
                </c:pt>
                <c:pt idx="51391">
                  <c:v>298.84265136718699</c:v>
                </c:pt>
                <c:pt idx="51392">
                  <c:v>298.84255981445301</c:v>
                </c:pt>
                <c:pt idx="51393">
                  <c:v>298.84246826171801</c:v>
                </c:pt>
                <c:pt idx="51394">
                  <c:v>298.84234619140602</c:v>
                </c:pt>
                <c:pt idx="51395">
                  <c:v>298.84225463867102</c:v>
                </c:pt>
                <c:pt idx="51396">
                  <c:v>298.84216308593699</c:v>
                </c:pt>
                <c:pt idx="51397">
                  <c:v>298.842041015625</c:v>
                </c:pt>
                <c:pt idx="51398">
                  <c:v>298.84194946289</c:v>
                </c:pt>
                <c:pt idx="51399">
                  <c:v>298.84185791015602</c:v>
                </c:pt>
                <c:pt idx="51400">
                  <c:v>298.84173583984301</c:v>
                </c:pt>
                <c:pt idx="51401">
                  <c:v>298.84164428710898</c:v>
                </c:pt>
                <c:pt idx="51402">
                  <c:v>298.84152221679602</c:v>
                </c:pt>
                <c:pt idx="51403">
                  <c:v>298.84143066406199</c:v>
                </c:pt>
                <c:pt idx="51404">
                  <c:v>298.84133911132801</c:v>
                </c:pt>
                <c:pt idx="51405">
                  <c:v>298.841217041015</c:v>
                </c:pt>
                <c:pt idx="51406">
                  <c:v>298.84112548828102</c:v>
                </c:pt>
                <c:pt idx="51407">
                  <c:v>298.84103393554602</c:v>
                </c:pt>
                <c:pt idx="51408">
                  <c:v>298.84091186523398</c:v>
                </c:pt>
                <c:pt idx="51409">
                  <c:v>298.8408203125</c:v>
                </c:pt>
                <c:pt idx="51410">
                  <c:v>298.840728759765</c:v>
                </c:pt>
                <c:pt idx="51411">
                  <c:v>298.84060668945301</c:v>
                </c:pt>
                <c:pt idx="51412">
                  <c:v>298.84051513671801</c:v>
                </c:pt>
                <c:pt idx="51413">
                  <c:v>298.84042358398398</c:v>
                </c:pt>
                <c:pt idx="51414">
                  <c:v>298.84030151367102</c:v>
                </c:pt>
                <c:pt idx="51415">
                  <c:v>298.84020996093699</c:v>
                </c:pt>
                <c:pt idx="51416">
                  <c:v>298.84011840820301</c:v>
                </c:pt>
                <c:pt idx="51417">
                  <c:v>298.83999633789</c:v>
                </c:pt>
                <c:pt idx="51418">
                  <c:v>298.83990478515602</c:v>
                </c:pt>
                <c:pt idx="51419">
                  <c:v>298.83981323242102</c:v>
                </c:pt>
                <c:pt idx="51420">
                  <c:v>298.83969116210898</c:v>
                </c:pt>
                <c:pt idx="51421">
                  <c:v>298.839599609375</c:v>
                </c:pt>
                <c:pt idx="51422">
                  <c:v>298.83947753906199</c:v>
                </c:pt>
                <c:pt idx="51423">
                  <c:v>298.83938598632801</c:v>
                </c:pt>
                <c:pt idx="51424">
                  <c:v>298.83929443359301</c:v>
                </c:pt>
                <c:pt idx="51425">
                  <c:v>298.83917236328102</c:v>
                </c:pt>
                <c:pt idx="51426">
                  <c:v>298.83908081054602</c:v>
                </c:pt>
                <c:pt idx="51427">
                  <c:v>298.83898925781199</c:v>
                </c:pt>
                <c:pt idx="51428">
                  <c:v>298.8388671875</c:v>
                </c:pt>
                <c:pt idx="51429">
                  <c:v>298.838775634765</c:v>
                </c:pt>
                <c:pt idx="51430">
                  <c:v>298.83868408203102</c:v>
                </c:pt>
                <c:pt idx="51431">
                  <c:v>298.83856201171801</c:v>
                </c:pt>
                <c:pt idx="51432">
                  <c:v>298.83847045898398</c:v>
                </c:pt>
                <c:pt idx="51433">
                  <c:v>298.83837890625</c:v>
                </c:pt>
                <c:pt idx="51434">
                  <c:v>298.83825683593699</c:v>
                </c:pt>
                <c:pt idx="51435">
                  <c:v>298.83816528320301</c:v>
                </c:pt>
                <c:pt idx="51436">
                  <c:v>298.83807373046801</c:v>
                </c:pt>
                <c:pt idx="51437">
                  <c:v>298.83795166015602</c:v>
                </c:pt>
                <c:pt idx="51438">
                  <c:v>298.83786010742102</c:v>
                </c:pt>
                <c:pt idx="51439">
                  <c:v>298.83776855468699</c:v>
                </c:pt>
                <c:pt idx="51440">
                  <c:v>298.837646484375</c:v>
                </c:pt>
                <c:pt idx="51441">
                  <c:v>298.83755493164</c:v>
                </c:pt>
                <c:pt idx="51442">
                  <c:v>298.83743286132801</c:v>
                </c:pt>
                <c:pt idx="51443">
                  <c:v>298.83734130859301</c:v>
                </c:pt>
                <c:pt idx="51444">
                  <c:v>298.83721923828102</c:v>
                </c:pt>
                <c:pt idx="51445">
                  <c:v>298.83712768554602</c:v>
                </c:pt>
                <c:pt idx="51446">
                  <c:v>298.83703613281199</c:v>
                </c:pt>
                <c:pt idx="51447">
                  <c:v>298.8369140625</c:v>
                </c:pt>
                <c:pt idx="51448">
                  <c:v>298.836822509765</c:v>
                </c:pt>
                <c:pt idx="51449">
                  <c:v>298.83670043945301</c:v>
                </c:pt>
                <c:pt idx="51450">
                  <c:v>298.83660888671801</c:v>
                </c:pt>
                <c:pt idx="51451">
                  <c:v>298.83651733398398</c:v>
                </c:pt>
                <c:pt idx="51452">
                  <c:v>298.83639526367102</c:v>
                </c:pt>
                <c:pt idx="51453">
                  <c:v>298.83630371093699</c:v>
                </c:pt>
                <c:pt idx="51454">
                  <c:v>298.836181640625</c:v>
                </c:pt>
                <c:pt idx="51455">
                  <c:v>298.83609008789</c:v>
                </c:pt>
                <c:pt idx="51456">
                  <c:v>298.83596801757801</c:v>
                </c:pt>
                <c:pt idx="51457">
                  <c:v>298.83587646484301</c:v>
                </c:pt>
                <c:pt idx="51458">
                  <c:v>298.83578491210898</c:v>
                </c:pt>
                <c:pt idx="51459">
                  <c:v>298.83566284179602</c:v>
                </c:pt>
                <c:pt idx="51460">
                  <c:v>298.83557128906199</c:v>
                </c:pt>
                <c:pt idx="51461">
                  <c:v>298.83544921875</c:v>
                </c:pt>
                <c:pt idx="51462">
                  <c:v>298.835357666015</c:v>
                </c:pt>
                <c:pt idx="51463">
                  <c:v>298.83526611328102</c:v>
                </c:pt>
                <c:pt idx="51464">
                  <c:v>298.83514404296801</c:v>
                </c:pt>
                <c:pt idx="51465">
                  <c:v>298.83505249023398</c:v>
                </c:pt>
                <c:pt idx="51466">
                  <c:v>298.83493041992102</c:v>
                </c:pt>
                <c:pt idx="51467">
                  <c:v>298.83483886718699</c:v>
                </c:pt>
                <c:pt idx="51468">
                  <c:v>298.83474731445301</c:v>
                </c:pt>
                <c:pt idx="51469">
                  <c:v>298.83462524414</c:v>
                </c:pt>
                <c:pt idx="51470">
                  <c:v>298.83453369140602</c:v>
                </c:pt>
                <c:pt idx="51471">
                  <c:v>298.83444213867102</c:v>
                </c:pt>
                <c:pt idx="51472">
                  <c:v>298.83432006835898</c:v>
                </c:pt>
                <c:pt idx="51473">
                  <c:v>298.83419799804602</c:v>
                </c:pt>
                <c:pt idx="51474">
                  <c:v>298.83410644531199</c:v>
                </c:pt>
                <c:pt idx="51475">
                  <c:v>298.83401489257801</c:v>
                </c:pt>
                <c:pt idx="51476">
                  <c:v>298.833892822265</c:v>
                </c:pt>
                <c:pt idx="51477">
                  <c:v>298.83380126953102</c:v>
                </c:pt>
                <c:pt idx="51478">
                  <c:v>298.83367919921801</c:v>
                </c:pt>
                <c:pt idx="51479">
                  <c:v>298.83358764648398</c:v>
                </c:pt>
                <c:pt idx="51480">
                  <c:v>298.83349609375</c:v>
                </c:pt>
                <c:pt idx="51481">
                  <c:v>298.83337402343699</c:v>
                </c:pt>
                <c:pt idx="51482">
                  <c:v>298.83328247070301</c:v>
                </c:pt>
                <c:pt idx="51483">
                  <c:v>298.83319091796801</c:v>
                </c:pt>
                <c:pt idx="51484">
                  <c:v>298.83306884765602</c:v>
                </c:pt>
                <c:pt idx="51485">
                  <c:v>298.83294677734301</c:v>
                </c:pt>
                <c:pt idx="51486">
                  <c:v>298.83285522460898</c:v>
                </c:pt>
                <c:pt idx="51487">
                  <c:v>298.832763671875</c:v>
                </c:pt>
                <c:pt idx="51488">
                  <c:v>298.83264160156199</c:v>
                </c:pt>
                <c:pt idx="51489">
                  <c:v>298.83255004882801</c:v>
                </c:pt>
                <c:pt idx="51490">
                  <c:v>298.83245849609301</c:v>
                </c:pt>
                <c:pt idx="51491">
                  <c:v>298.83233642578102</c:v>
                </c:pt>
                <c:pt idx="51492">
                  <c:v>298.83224487304602</c:v>
                </c:pt>
                <c:pt idx="51493">
                  <c:v>298.83212280273398</c:v>
                </c:pt>
                <c:pt idx="51494">
                  <c:v>298.83203125</c:v>
                </c:pt>
                <c:pt idx="51495">
                  <c:v>298.831939697265</c:v>
                </c:pt>
                <c:pt idx="51496">
                  <c:v>298.83181762695301</c:v>
                </c:pt>
                <c:pt idx="51497">
                  <c:v>298.83172607421801</c:v>
                </c:pt>
                <c:pt idx="51498">
                  <c:v>298.83160400390602</c:v>
                </c:pt>
                <c:pt idx="51499">
                  <c:v>298.83151245117102</c:v>
                </c:pt>
                <c:pt idx="51500">
                  <c:v>298.83139038085898</c:v>
                </c:pt>
                <c:pt idx="51501">
                  <c:v>298.831298828125</c:v>
                </c:pt>
                <c:pt idx="51502">
                  <c:v>298.83120727539</c:v>
                </c:pt>
                <c:pt idx="51503">
                  <c:v>298.83108520507801</c:v>
                </c:pt>
                <c:pt idx="51504">
                  <c:v>298.83099365234301</c:v>
                </c:pt>
                <c:pt idx="51505">
                  <c:v>298.83087158203102</c:v>
                </c:pt>
                <c:pt idx="51506">
                  <c:v>298.83078002929602</c:v>
                </c:pt>
                <c:pt idx="51507">
                  <c:v>298.83068847656199</c:v>
                </c:pt>
                <c:pt idx="51508">
                  <c:v>298.83056640625</c:v>
                </c:pt>
                <c:pt idx="51509">
                  <c:v>298.830474853515</c:v>
                </c:pt>
                <c:pt idx="51510">
                  <c:v>298.83035278320301</c:v>
                </c:pt>
                <c:pt idx="51511">
                  <c:v>298.83026123046801</c:v>
                </c:pt>
                <c:pt idx="51512">
                  <c:v>298.83016967773398</c:v>
                </c:pt>
                <c:pt idx="51513">
                  <c:v>298.83004760742102</c:v>
                </c:pt>
                <c:pt idx="51514">
                  <c:v>298.82995605468699</c:v>
                </c:pt>
                <c:pt idx="51515">
                  <c:v>298.82986450195301</c:v>
                </c:pt>
                <c:pt idx="51516">
                  <c:v>298.82974243164</c:v>
                </c:pt>
                <c:pt idx="51517">
                  <c:v>298.82962036132801</c:v>
                </c:pt>
                <c:pt idx="51518">
                  <c:v>298.82952880859301</c:v>
                </c:pt>
                <c:pt idx="51519">
                  <c:v>298.82943725585898</c:v>
                </c:pt>
                <c:pt idx="51520">
                  <c:v>298.82931518554602</c:v>
                </c:pt>
                <c:pt idx="51521">
                  <c:v>298.82922363281199</c:v>
                </c:pt>
                <c:pt idx="51522">
                  <c:v>298.82913208007801</c:v>
                </c:pt>
                <c:pt idx="51523">
                  <c:v>298.829010009765</c:v>
                </c:pt>
                <c:pt idx="51524">
                  <c:v>298.82891845703102</c:v>
                </c:pt>
                <c:pt idx="51525">
                  <c:v>298.82879638671801</c:v>
                </c:pt>
                <c:pt idx="51526">
                  <c:v>298.82870483398398</c:v>
                </c:pt>
                <c:pt idx="51527">
                  <c:v>298.82861328125</c:v>
                </c:pt>
                <c:pt idx="51528">
                  <c:v>298.82849121093699</c:v>
                </c:pt>
                <c:pt idx="51529">
                  <c:v>298.82839965820301</c:v>
                </c:pt>
                <c:pt idx="51530">
                  <c:v>298.82827758789</c:v>
                </c:pt>
                <c:pt idx="51531">
                  <c:v>298.82818603515602</c:v>
                </c:pt>
                <c:pt idx="51532">
                  <c:v>298.82806396484301</c:v>
                </c:pt>
                <c:pt idx="51533">
                  <c:v>298.82797241210898</c:v>
                </c:pt>
                <c:pt idx="51534">
                  <c:v>298.827880859375</c:v>
                </c:pt>
                <c:pt idx="51535">
                  <c:v>298.82778930664</c:v>
                </c:pt>
                <c:pt idx="51536">
                  <c:v>298.82766723632801</c:v>
                </c:pt>
                <c:pt idx="51537">
                  <c:v>298.827545166015</c:v>
                </c:pt>
                <c:pt idx="51538">
                  <c:v>298.82745361328102</c:v>
                </c:pt>
                <c:pt idx="51539">
                  <c:v>298.82736206054602</c:v>
                </c:pt>
                <c:pt idx="51540">
                  <c:v>298.82723999023398</c:v>
                </c:pt>
                <c:pt idx="51541">
                  <c:v>298.8271484375</c:v>
                </c:pt>
                <c:pt idx="51542">
                  <c:v>298.827056884765</c:v>
                </c:pt>
                <c:pt idx="51543">
                  <c:v>298.82693481445301</c:v>
                </c:pt>
                <c:pt idx="51544">
                  <c:v>298.82684326171801</c:v>
                </c:pt>
                <c:pt idx="51545">
                  <c:v>298.82672119140602</c:v>
                </c:pt>
                <c:pt idx="51546">
                  <c:v>298.82662963867102</c:v>
                </c:pt>
                <c:pt idx="51547">
                  <c:v>298.82653808593699</c:v>
                </c:pt>
                <c:pt idx="51548">
                  <c:v>298.826416015625</c:v>
                </c:pt>
                <c:pt idx="51549">
                  <c:v>298.82632446289</c:v>
                </c:pt>
                <c:pt idx="51550">
                  <c:v>298.82620239257801</c:v>
                </c:pt>
                <c:pt idx="51551">
                  <c:v>298.82611083984301</c:v>
                </c:pt>
                <c:pt idx="51552">
                  <c:v>298.82601928710898</c:v>
                </c:pt>
                <c:pt idx="51553">
                  <c:v>298.82589721679602</c:v>
                </c:pt>
                <c:pt idx="51554">
                  <c:v>298.82580566406199</c:v>
                </c:pt>
                <c:pt idx="51555">
                  <c:v>298.82571411132801</c:v>
                </c:pt>
                <c:pt idx="51556">
                  <c:v>298.825592041015</c:v>
                </c:pt>
                <c:pt idx="51557">
                  <c:v>298.82546997070301</c:v>
                </c:pt>
                <c:pt idx="51558">
                  <c:v>298.82537841796801</c:v>
                </c:pt>
                <c:pt idx="51559">
                  <c:v>298.82528686523398</c:v>
                </c:pt>
                <c:pt idx="51560">
                  <c:v>298.82516479492102</c:v>
                </c:pt>
                <c:pt idx="51561">
                  <c:v>298.82507324218699</c:v>
                </c:pt>
                <c:pt idx="51562">
                  <c:v>298.82498168945301</c:v>
                </c:pt>
                <c:pt idx="51563">
                  <c:v>298.82485961914</c:v>
                </c:pt>
                <c:pt idx="51564">
                  <c:v>298.82476806640602</c:v>
                </c:pt>
                <c:pt idx="51565">
                  <c:v>298.82464599609301</c:v>
                </c:pt>
                <c:pt idx="51566">
                  <c:v>298.82455444335898</c:v>
                </c:pt>
                <c:pt idx="51567">
                  <c:v>298.824462890625</c:v>
                </c:pt>
                <c:pt idx="51568">
                  <c:v>298.82434082031199</c:v>
                </c:pt>
                <c:pt idx="51569">
                  <c:v>298.82424926757801</c:v>
                </c:pt>
                <c:pt idx="51570">
                  <c:v>298.824127197265</c:v>
                </c:pt>
                <c:pt idx="51571">
                  <c:v>298.82403564453102</c:v>
                </c:pt>
                <c:pt idx="51572">
                  <c:v>298.82394409179602</c:v>
                </c:pt>
                <c:pt idx="51573">
                  <c:v>298.82382202148398</c:v>
                </c:pt>
                <c:pt idx="51574">
                  <c:v>298.82373046875</c:v>
                </c:pt>
                <c:pt idx="51575">
                  <c:v>298.823638916015</c:v>
                </c:pt>
                <c:pt idx="51576">
                  <c:v>298.82351684570301</c:v>
                </c:pt>
                <c:pt idx="51577">
                  <c:v>298.82342529296801</c:v>
                </c:pt>
                <c:pt idx="51578">
                  <c:v>298.82330322265602</c:v>
                </c:pt>
                <c:pt idx="51579">
                  <c:v>298.82321166992102</c:v>
                </c:pt>
                <c:pt idx="51580">
                  <c:v>298.82308959960898</c:v>
                </c:pt>
                <c:pt idx="51581">
                  <c:v>298.822998046875</c:v>
                </c:pt>
                <c:pt idx="51582">
                  <c:v>298.82290649414</c:v>
                </c:pt>
                <c:pt idx="51583">
                  <c:v>298.82278442382801</c:v>
                </c:pt>
                <c:pt idx="51584">
                  <c:v>298.82269287109301</c:v>
                </c:pt>
                <c:pt idx="51585">
                  <c:v>298.82257080078102</c:v>
                </c:pt>
                <c:pt idx="51586">
                  <c:v>298.82247924804602</c:v>
                </c:pt>
                <c:pt idx="51587">
                  <c:v>298.82238769531199</c:v>
                </c:pt>
                <c:pt idx="51588">
                  <c:v>298.822265625</c:v>
                </c:pt>
                <c:pt idx="51589">
                  <c:v>298.822174072265</c:v>
                </c:pt>
                <c:pt idx="51590">
                  <c:v>298.82208251953102</c:v>
                </c:pt>
                <c:pt idx="51591">
                  <c:v>298.82196044921801</c:v>
                </c:pt>
                <c:pt idx="51592">
                  <c:v>298.82186889648398</c:v>
                </c:pt>
                <c:pt idx="51593">
                  <c:v>298.82174682617102</c:v>
                </c:pt>
                <c:pt idx="51594">
                  <c:v>298.82165527343699</c:v>
                </c:pt>
                <c:pt idx="51595">
                  <c:v>298.82156372070301</c:v>
                </c:pt>
                <c:pt idx="51596">
                  <c:v>298.82144165039</c:v>
                </c:pt>
                <c:pt idx="51597">
                  <c:v>298.82135009765602</c:v>
                </c:pt>
                <c:pt idx="51598">
                  <c:v>298.82122802734301</c:v>
                </c:pt>
                <c:pt idx="51599">
                  <c:v>298.82113647460898</c:v>
                </c:pt>
                <c:pt idx="51600">
                  <c:v>298.821044921875</c:v>
                </c:pt>
                <c:pt idx="51601">
                  <c:v>298.82092285156199</c:v>
                </c:pt>
                <c:pt idx="51602">
                  <c:v>298.82083129882801</c:v>
                </c:pt>
                <c:pt idx="51603">
                  <c:v>298.82073974609301</c:v>
                </c:pt>
                <c:pt idx="51604">
                  <c:v>298.82061767578102</c:v>
                </c:pt>
                <c:pt idx="51605">
                  <c:v>298.82052612304602</c:v>
                </c:pt>
                <c:pt idx="51606">
                  <c:v>298.82040405273398</c:v>
                </c:pt>
                <c:pt idx="51607">
                  <c:v>298.8203125</c:v>
                </c:pt>
                <c:pt idx="51608">
                  <c:v>298.82019042968699</c:v>
                </c:pt>
                <c:pt idx="51609">
                  <c:v>298.82009887695301</c:v>
                </c:pt>
                <c:pt idx="51610">
                  <c:v>298.82000732421801</c:v>
                </c:pt>
                <c:pt idx="51611">
                  <c:v>298.81988525390602</c:v>
                </c:pt>
                <c:pt idx="51612">
                  <c:v>298.81979370117102</c:v>
                </c:pt>
                <c:pt idx="51613">
                  <c:v>298.81967163085898</c:v>
                </c:pt>
                <c:pt idx="51614">
                  <c:v>298.819580078125</c:v>
                </c:pt>
                <c:pt idx="51615">
                  <c:v>298.81948852539</c:v>
                </c:pt>
                <c:pt idx="51616">
                  <c:v>298.81936645507801</c:v>
                </c:pt>
                <c:pt idx="51617">
                  <c:v>298.81927490234301</c:v>
                </c:pt>
                <c:pt idx="51618">
                  <c:v>298.81918334960898</c:v>
                </c:pt>
                <c:pt idx="51619">
                  <c:v>298.81906127929602</c:v>
                </c:pt>
                <c:pt idx="51620">
                  <c:v>298.81896972656199</c:v>
                </c:pt>
                <c:pt idx="51621">
                  <c:v>298.81884765625</c:v>
                </c:pt>
                <c:pt idx="51622">
                  <c:v>298.818756103515</c:v>
                </c:pt>
                <c:pt idx="51623">
                  <c:v>298.81866455078102</c:v>
                </c:pt>
                <c:pt idx="51624">
                  <c:v>298.81854248046801</c:v>
                </c:pt>
                <c:pt idx="51625">
                  <c:v>298.81845092773398</c:v>
                </c:pt>
                <c:pt idx="51626">
                  <c:v>298.81832885742102</c:v>
                </c:pt>
                <c:pt idx="51627">
                  <c:v>298.81823730468699</c:v>
                </c:pt>
                <c:pt idx="51628">
                  <c:v>298.81814575195301</c:v>
                </c:pt>
                <c:pt idx="51629">
                  <c:v>298.81802368164</c:v>
                </c:pt>
                <c:pt idx="51630">
                  <c:v>298.81793212890602</c:v>
                </c:pt>
                <c:pt idx="51631">
                  <c:v>298.81784057617102</c:v>
                </c:pt>
                <c:pt idx="51632">
                  <c:v>298.81771850585898</c:v>
                </c:pt>
                <c:pt idx="51633">
                  <c:v>298.817626953125</c:v>
                </c:pt>
                <c:pt idx="51634">
                  <c:v>298.81750488281199</c:v>
                </c:pt>
                <c:pt idx="51635">
                  <c:v>298.81741333007801</c:v>
                </c:pt>
                <c:pt idx="51636">
                  <c:v>298.81732177734301</c:v>
                </c:pt>
                <c:pt idx="51637">
                  <c:v>298.81719970703102</c:v>
                </c:pt>
                <c:pt idx="51638">
                  <c:v>298.81710815429602</c:v>
                </c:pt>
                <c:pt idx="51639">
                  <c:v>298.81701660156199</c:v>
                </c:pt>
                <c:pt idx="51640">
                  <c:v>298.81689453125</c:v>
                </c:pt>
                <c:pt idx="51641">
                  <c:v>298.816802978515</c:v>
                </c:pt>
                <c:pt idx="51642">
                  <c:v>298.81668090820301</c:v>
                </c:pt>
                <c:pt idx="51643">
                  <c:v>298.81658935546801</c:v>
                </c:pt>
                <c:pt idx="51644">
                  <c:v>298.81646728515602</c:v>
                </c:pt>
                <c:pt idx="51645">
                  <c:v>298.81637573242102</c:v>
                </c:pt>
                <c:pt idx="51646">
                  <c:v>298.81628417968699</c:v>
                </c:pt>
                <c:pt idx="51647">
                  <c:v>298.81619262695301</c:v>
                </c:pt>
                <c:pt idx="51648">
                  <c:v>298.81607055664</c:v>
                </c:pt>
                <c:pt idx="51649">
                  <c:v>298.81597900390602</c:v>
                </c:pt>
                <c:pt idx="51650">
                  <c:v>298.81585693359301</c:v>
                </c:pt>
                <c:pt idx="51651">
                  <c:v>298.81576538085898</c:v>
                </c:pt>
                <c:pt idx="51652">
                  <c:v>298.81564331054602</c:v>
                </c:pt>
                <c:pt idx="51653">
                  <c:v>298.81555175781199</c:v>
                </c:pt>
                <c:pt idx="51654">
                  <c:v>298.8154296875</c:v>
                </c:pt>
                <c:pt idx="51655">
                  <c:v>298.815338134765</c:v>
                </c:pt>
                <c:pt idx="51656">
                  <c:v>298.81521606445301</c:v>
                </c:pt>
                <c:pt idx="51657">
                  <c:v>298.81512451171801</c:v>
                </c:pt>
                <c:pt idx="51658">
                  <c:v>298.81500244140602</c:v>
                </c:pt>
                <c:pt idx="51659">
                  <c:v>298.81491088867102</c:v>
                </c:pt>
                <c:pt idx="51660">
                  <c:v>298.81478881835898</c:v>
                </c:pt>
                <c:pt idx="51661">
                  <c:v>298.81466674804602</c:v>
                </c:pt>
                <c:pt idx="51662">
                  <c:v>298.81457519531199</c:v>
                </c:pt>
                <c:pt idx="51663">
                  <c:v>298.81448364257801</c:v>
                </c:pt>
                <c:pt idx="51664">
                  <c:v>298.814361572265</c:v>
                </c:pt>
                <c:pt idx="51665">
                  <c:v>298.81423950195301</c:v>
                </c:pt>
                <c:pt idx="51666">
                  <c:v>298.81414794921801</c:v>
                </c:pt>
                <c:pt idx="51667">
                  <c:v>298.81405639648398</c:v>
                </c:pt>
                <c:pt idx="51668">
                  <c:v>298.81393432617102</c:v>
                </c:pt>
                <c:pt idx="51669">
                  <c:v>298.81381225585898</c:v>
                </c:pt>
                <c:pt idx="51670">
                  <c:v>298.813720703125</c:v>
                </c:pt>
                <c:pt idx="51671">
                  <c:v>298.81359863281199</c:v>
                </c:pt>
                <c:pt idx="51672">
                  <c:v>298.81350708007801</c:v>
                </c:pt>
                <c:pt idx="51673">
                  <c:v>298.813385009765</c:v>
                </c:pt>
                <c:pt idx="51674">
                  <c:v>298.81326293945301</c:v>
                </c:pt>
                <c:pt idx="51675">
                  <c:v>298.81317138671801</c:v>
                </c:pt>
                <c:pt idx="51676">
                  <c:v>298.81304931640602</c:v>
                </c:pt>
                <c:pt idx="51677">
                  <c:v>298.81295776367102</c:v>
                </c:pt>
                <c:pt idx="51678">
                  <c:v>298.81283569335898</c:v>
                </c:pt>
                <c:pt idx="51679">
                  <c:v>298.812744140625</c:v>
                </c:pt>
                <c:pt idx="51680">
                  <c:v>298.81262207031199</c:v>
                </c:pt>
                <c:pt idx="51681">
                  <c:v>298.81253051757801</c:v>
                </c:pt>
                <c:pt idx="51682">
                  <c:v>298.812408447265</c:v>
                </c:pt>
                <c:pt idx="51683">
                  <c:v>298.81231689453102</c:v>
                </c:pt>
                <c:pt idx="51684">
                  <c:v>298.81219482421801</c:v>
                </c:pt>
                <c:pt idx="51685">
                  <c:v>298.81210327148398</c:v>
                </c:pt>
                <c:pt idx="51686">
                  <c:v>298.81198120117102</c:v>
                </c:pt>
                <c:pt idx="51687">
                  <c:v>298.81188964843699</c:v>
                </c:pt>
                <c:pt idx="51688">
                  <c:v>298.811767578125</c:v>
                </c:pt>
                <c:pt idx="51689">
                  <c:v>298.81164550781199</c:v>
                </c:pt>
                <c:pt idx="51690">
                  <c:v>298.81155395507801</c:v>
                </c:pt>
                <c:pt idx="51691">
                  <c:v>298.81146240234301</c:v>
                </c:pt>
                <c:pt idx="51692">
                  <c:v>298.81134033203102</c:v>
                </c:pt>
                <c:pt idx="51693">
                  <c:v>298.81121826171801</c:v>
                </c:pt>
                <c:pt idx="51694">
                  <c:v>298.81112670898398</c:v>
                </c:pt>
                <c:pt idx="51695">
                  <c:v>298.81100463867102</c:v>
                </c:pt>
                <c:pt idx="51696">
                  <c:v>298.81091308593699</c:v>
                </c:pt>
                <c:pt idx="51697">
                  <c:v>298.810791015625</c:v>
                </c:pt>
                <c:pt idx="51698">
                  <c:v>298.81066894531199</c:v>
                </c:pt>
                <c:pt idx="51699">
                  <c:v>298.81057739257801</c:v>
                </c:pt>
                <c:pt idx="51700">
                  <c:v>298.810455322265</c:v>
                </c:pt>
                <c:pt idx="51701">
                  <c:v>298.81036376953102</c:v>
                </c:pt>
                <c:pt idx="51702">
                  <c:v>298.81024169921801</c:v>
                </c:pt>
                <c:pt idx="51703">
                  <c:v>298.81015014648398</c:v>
                </c:pt>
                <c:pt idx="51704">
                  <c:v>298.81002807617102</c:v>
                </c:pt>
                <c:pt idx="51705">
                  <c:v>298.80993652343699</c:v>
                </c:pt>
                <c:pt idx="51706">
                  <c:v>298.809814453125</c:v>
                </c:pt>
                <c:pt idx="51707">
                  <c:v>298.80972290039</c:v>
                </c:pt>
                <c:pt idx="51708">
                  <c:v>298.80960083007801</c:v>
                </c:pt>
                <c:pt idx="51709">
                  <c:v>298.80950927734301</c:v>
                </c:pt>
                <c:pt idx="51710">
                  <c:v>298.80938720703102</c:v>
                </c:pt>
                <c:pt idx="51711">
                  <c:v>298.80929565429602</c:v>
                </c:pt>
                <c:pt idx="51712">
                  <c:v>298.80917358398398</c:v>
                </c:pt>
                <c:pt idx="51713">
                  <c:v>298.80905151367102</c:v>
                </c:pt>
                <c:pt idx="51714">
                  <c:v>298.80895996093699</c:v>
                </c:pt>
                <c:pt idx="51715">
                  <c:v>298.80886840820301</c:v>
                </c:pt>
                <c:pt idx="51716">
                  <c:v>298.80874633789</c:v>
                </c:pt>
                <c:pt idx="51717">
                  <c:v>298.80862426757801</c:v>
                </c:pt>
                <c:pt idx="51718">
                  <c:v>298.80853271484301</c:v>
                </c:pt>
                <c:pt idx="51719">
                  <c:v>298.80844116210898</c:v>
                </c:pt>
                <c:pt idx="51720">
                  <c:v>298.80831909179602</c:v>
                </c:pt>
                <c:pt idx="51721">
                  <c:v>298.80819702148398</c:v>
                </c:pt>
                <c:pt idx="51722">
                  <c:v>298.80810546875</c:v>
                </c:pt>
                <c:pt idx="51723">
                  <c:v>298.80798339843699</c:v>
                </c:pt>
                <c:pt idx="51724">
                  <c:v>298.80789184570301</c:v>
                </c:pt>
                <c:pt idx="51725">
                  <c:v>298.80776977539</c:v>
                </c:pt>
                <c:pt idx="51726">
                  <c:v>298.80764770507801</c:v>
                </c:pt>
                <c:pt idx="51727">
                  <c:v>298.80755615234301</c:v>
                </c:pt>
                <c:pt idx="51728">
                  <c:v>298.80746459960898</c:v>
                </c:pt>
                <c:pt idx="51729">
                  <c:v>298.80734252929602</c:v>
                </c:pt>
                <c:pt idx="51730">
                  <c:v>298.80722045898398</c:v>
                </c:pt>
                <c:pt idx="51731">
                  <c:v>298.80712890625</c:v>
                </c:pt>
                <c:pt idx="51732">
                  <c:v>298.80700683593699</c:v>
                </c:pt>
                <c:pt idx="51733">
                  <c:v>298.80691528320301</c:v>
                </c:pt>
                <c:pt idx="51734">
                  <c:v>298.80679321289</c:v>
                </c:pt>
                <c:pt idx="51735">
                  <c:v>298.80670166015602</c:v>
                </c:pt>
                <c:pt idx="51736">
                  <c:v>298.80657958984301</c:v>
                </c:pt>
                <c:pt idx="51737">
                  <c:v>298.80648803710898</c:v>
                </c:pt>
                <c:pt idx="51738">
                  <c:v>298.80636596679602</c:v>
                </c:pt>
                <c:pt idx="51739">
                  <c:v>298.80627441406199</c:v>
                </c:pt>
                <c:pt idx="51740">
                  <c:v>298.80615234375</c:v>
                </c:pt>
                <c:pt idx="51741">
                  <c:v>298.806060791015</c:v>
                </c:pt>
                <c:pt idx="51742">
                  <c:v>298.80593872070301</c:v>
                </c:pt>
                <c:pt idx="51743">
                  <c:v>298.80584716796801</c:v>
                </c:pt>
                <c:pt idx="51744">
                  <c:v>298.80572509765602</c:v>
                </c:pt>
                <c:pt idx="51745">
                  <c:v>298.80560302734301</c:v>
                </c:pt>
                <c:pt idx="51746">
                  <c:v>298.80551147460898</c:v>
                </c:pt>
                <c:pt idx="51747">
                  <c:v>298.805419921875</c:v>
                </c:pt>
                <c:pt idx="51748">
                  <c:v>298.80529785156199</c:v>
                </c:pt>
                <c:pt idx="51749">
                  <c:v>298.80517578125</c:v>
                </c:pt>
                <c:pt idx="51750">
                  <c:v>298.805084228515</c:v>
                </c:pt>
                <c:pt idx="51751">
                  <c:v>298.80499267578102</c:v>
                </c:pt>
                <c:pt idx="51752">
                  <c:v>298.80487060546801</c:v>
                </c:pt>
                <c:pt idx="51753">
                  <c:v>298.80474853515602</c:v>
                </c:pt>
                <c:pt idx="51754">
                  <c:v>298.80465698242102</c:v>
                </c:pt>
                <c:pt idx="51755">
                  <c:v>298.80453491210898</c:v>
                </c:pt>
                <c:pt idx="51756">
                  <c:v>298.804443359375</c:v>
                </c:pt>
                <c:pt idx="51757">
                  <c:v>298.80432128906199</c:v>
                </c:pt>
                <c:pt idx="51758">
                  <c:v>298.80419921875</c:v>
                </c:pt>
                <c:pt idx="51759">
                  <c:v>298.804107666015</c:v>
                </c:pt>
                <c:pt idx="51760">
                  <c:v>298.80401611328102</c:v>
                </c:pt>
                <c:pt idx="51761">
                  <c:v>298.80389404296801</c:v>
                </c:pt>
                <c:pt idx="51762">
                  <c:v>298.80377197265602</c:v>
                </c:pt>
                <c:pt idx="51763">
                  <c:v>298.80368041992102</c:v>
                </c:pt>
                <c:pt idx="51764">
                  <c:v>298.80355834960898</c:v>
                </c:pt>
                <c:pt idx="51765">
                  <c:v>298.803466796875</c:v>
                </c:pt>
                <c:pt idx="51766">
                  <c:v>298.80334472656199</c:v>
                </c:pt>
                <c:pt idx="51767">
                  <c:v>298.80325317382801</c:v>
                </c:pt>
                <c:pt idx="51768">
                  <c:v>298.803131103515</c:v>
                </c:pt>
                <c:pt idx="51769">
                  <c:v>298.80303955078102</c:v>
                </c:pt>
                <c:pt idx="51770">
                  <c:v>298.80291748046801</c:v>
                </c:pt>
                <c:pt idx="51771">
                  <c:v>298.80282592773398</c:v>
                </c:pt>
                <c:pt idx="51772">
                  <c:v>298.80270385742102</c:v>
                </c:pt>
                <c:pt idx="51773">
                  <c:v>298.80261230468699</c:v>
                </c:pt>
                <c:pt idx="51774">
                  <c:v>298.802490234375</c:v>
                </c:pt>
                <c:pt idx="51775">
                  <c:v>298.80239868164</c:v>
                </c:pt>
                <c:pt idx="51776">
                  <c:v>298.80227661132801</c:v>
                </c:pt>
                <c:pt idx="51777">
                  <c:v>298.802154541015</c:v>
                </c:pt>
                <c:pt idx="51778">
                  <c:v>298.80206298828102</c:v>
                </c:pt>
                <c:pt idx="51779">
                  <c:v>298.80197143554602</c:v>
                </c:pt>
                <c:pt idx="51780">
                  <c:v>298.80184936523398</c:v>
                </c:pt>
                <c:pt idx="51781">
                  <c:v>298.80172729492102</c:v>
                </c:pt>
                <c:pt idx="51782">
                  <c:v>298.80163574218699</c:v>
                </c:pt>
                <c:pt idx="51783">
                  <c:v>298.80154418945301</c:v>
                </c:pt>
                <c:pt idx="51784">
                  <c:v>298.80142211914</c:v>
                </c:pt>
                <c:pt idx="51785">
                  <c:v>298.80130004882801</c:v>
                </c:pt>
                <c:pt idx="51786">
                  <c:v>298.80120849609301</c:v>
                </c:pt>
                <c:pt idx="51787">
                  <c:v>298.80111694335898</c:v>
                </c:pt>
                <c:pt idx="51788">
                  <c:v>298.80099487304602</c:v>
                </c:pt>
                <c:pt idx="51789">
                  <c:v>298.80087280273398</c:v>
                </c:pt>
                <c:pt idx="51790">
                  <c:v>298.80078125</c:v>
                </c:pt>
                <c:pt idx="51791">
                  <c:v>298.80065917968699</c:v>
                </c:pt>
                <c:pt idx="51792">
                  <c:v>298.80056762695301</c:v>
                </c:pt>
                <c:pt idx="51793">
                  <c:v>298.80044555664</c:v>
                </c:pt>
                <c:pt idx="51794">
                  <c:v>298.80032348632801</c:v>
                </c:pt>
                <c:pt idx="51795">
                  <c:v>298.80023193359301</c:v>
                </c:pt>
                <c:pt idx="51796">
                  <c:v>298.80014038085898</c:v>
                </c:pt>
                <c:pt idx="51797">
                  <c:v>298.80001831054602</c:v>
                </c:pt>
                <c:pt idx="51798">
                  <c:v>298.79989624023398</c:v>
                </c:pt>
                <c:pt idx="51799">
                  <c:v>298.7998046875</c:v>
                </c:pt>
                <c:pt idx="51800">
                  <c:v>298.79968261718699</c:v>
                </c:pt>
                <c:pt idx="51801">
                  <c:v>298.79959106445301</c:v>
                </c:pt>
                <c:pt idx="51802">
                  <c:v>298.79946899414</c:v>
                </c:pt>
                <c:pt idx="51803">
                  <c:v>298.79937744140602</c:v>
                </c:pt>
                <c:pt idx="51804">
                  <c:v>298.79925537109301</c:v>
                </c:pt>
                <c:pt idx="51805">
                  <c:v>298.79916381835898</c:v>
                </c:pt>
                <c:pt idx="51806">
                  <c:v>298.79904174804602</c:v>
                </c:pt>
                <c:pt idx="51807">
                  <c:v>298.79895019531199</c:v>
                </c:pt>
                <c:pt idx="51808">
                  <c:v>298.798828125</c:v>
                </c:pt>
                <c:pt idx="51809">
                  <c:v>298.798736572265</c:v>
                </c:pt>
                <c:pt idx="51810">
                  <c:v>298.79861450195301</c:v>
                </c:pt>
                <c:pt idx="51811">
                  <c:v>298.79852294921801</c:v>
                </c:pt>
                <c:pt idx="51812">
                  <c:v>298.79840087890602</c:v>
                </c:pt>
                <c:pt idx="51813">
                  <c:v>298.79830932617102</c:v>
                </c:pt>
                <c:pt idx="51814">
                  <c:v>298.79818725585898</c:v>
                </c:pt>
                <c:pt idx="51815">
                  <c:v>298.798095703125</c:v>
                </c:pt>
                <c:pt idx="51816">
                  <c:v>298.79797363281199</c:v>
                </c:pt>
                <c:pt idx="51817">
                  <c:v>298.79788208007801</c:v>
                </c:pt>
                <c:pt idx="51818">
                  <c:v>298.797760009765</c:v>
                </c:pt>
                <c:pt idx="51819">
                  <c:v>298.79766845703102</c:v>
                </c:pt>
                <c:pt idx="51820">
                  <c:v>298.79754638671801</c:v>
                </c:pt>
                <c:pt idx="51821">
                  <c:v>298.79742431640602</c:v>
                </c:pt>
                <c:pt idx="51822">
                  <c:v>298.79733276367102</c:v>
                </c:pt>
                <c:pt idx="51823">
                  <c:v>298.79724121093699</c:v>
                </c:pt>
                <c:pt idx="51824">
                  <c:v>298.797119140625</c:v>
                </c:pt>
                <c:pt idx="51825">
                  <c:v>298.79699707031199</c:v>
                </c:pt>
                <c:pt idx="51826">
                  <c:v>298.79690551757801</c:v>
                </c:pt>
                <c:pt idx="51827">
                  <c:v>298.79681396484301</c:v>
                </c:pt>
                <c:pt idx="51828">
                  <c:v>298.79669189453102</c:v>
                </c:pt>
                <c:pt idx="51829">
                  <c:v>298.79656982421801</c:v>
                </c:pt>
                <c:pt idx="51830">
                  <c:v>298.79647827148398</c:v>
                </c:pt>
                <c:pt idx="51831">
                  <c:v>298.79638671875</c:v>
                </c:pt>
                <c:pt idx="51832">
                  <c:v>298.79626464843699</c:v>
                </c:pt>
                <c:pt idx="51833">
                  <c:v>298.796142578125</c:v>
                </c:pt>
                <c:pt idx="51834">
                  <c:v>298.79605102539</c:v>
                </c:pt>
                <c:pt idx="51835">
                  <c:v>298.79592895507801</c:v>
                </c:pt>
                <c:pt idx="51836">
                  <c:v>298.79583740234301</c:v>
                </c:pt>
                <c:pt idx="51837">
                  <c:v>298.79571533203102</c:v>
                </c:pt>
                <c:pt idx="51838">
                  <c:v>298.79562377929602</c:v>
                </c:pt>
                <c:pt idx="51839">
                  <c:v>298.79550170898398</c:v>
                </c:pt>
                <c:pt idx="51840">
                  <c:v>298.79541015625</c:v>
                </c:pt>
                <c:pt idx="51841">
                  <c:v>298.79528808593699</c:v>
                </c:pt>
                <c:pt idx="51842">
                  <c:v>298.795166015625</c:v>
                </c:pt>
                <c:pt idx="51843">
                  <c:v>298.79507446289</c:v>
                </c:pt>
                <c:pt idx="51844">
                  <c:v>298.79495239257801</c:v>
                </c:pt>
                <c:pt idx="51845">
                  <c:v>298.79486083984301</c:v>
                </c:pt>
                <c:pt idx="51846">
                  <c:v>298.79473876953102</c:v>
                </c:pt>
                <c:pt idx="51847">
                  <c:v>298.79464721679602</c:v>
                </c:pt>
                <c:pt idx="51848">
                  <c:v>298.79452514648398</c:v>
                </c:pt>
                <c:pt idx="51849">
                  <c:v>298.79443359375</c:v>
                </c:pt>
                <c:pt idx="51850">
                  <c:v>298.79431152343699</c:v>
                </c:pt>
                <c:pt idx="51851">
                  <c:v>298.79421997070301</c:v>
                </c:pt>
                <c:pt idx="51852">
                  <c:v>298.79409790039</c:v>
                </c:pt>
                <c:pt idx="51853">
                  <c:v>298.79400634765602</c:v>
                </c:pt>
                <c:pt idx="51854">
                  <c:v>298.79388427734301</c:v>
                </c:pt>
                <c:pt idx="51855">
                  <c:v>298.79379272460898</c:v>
                </c:pt>
                <c:pt idx="51856">
                  <c:v>298.79367065429602</c:v>
                </c:pt>
                <c:pt idx="51857">
                  <c:v>298.79357910156199</c:v>
                </c:pt>
                <c:pt idx="51858">
                  <c:v>298.79345703125</c:v>
                </c:pt>
                <c:pt idx="51859">
                  <c:v>298.793365478515</c:v>
                </c:pt>
                <c:pt idx="51860">
                  <c:v>298.79324340820301</c:v>
                </c:pt>
                <c:pt idx="51861">
                  <c:v>298.79315185546801</c:v>
                </c:pt>
                <c:pt idx="51862">
                  <c:v>298.79302978515602</c:v>
                </c:pt>
                <c:pt idx="51863">
                  <c:v>298.79293823242102</c:v>
                </c:pt>
                <c:pt idx="51864">
                  <c:v>298.79281616210898</c:v>
                </c:pt>
                <c:pt idx="51865">
                  <c:v>298.792724609375</c:v>
                </c:pt>
                <c:pt idx="51866">
                  <c:v>298.79260253906199</c:v>
                </c:pt>
                <c:pt idx="51867">
                  <c:v>298.79251098632801</c:v>
                </c:pt>
                <c:pt idx="51868">
                  <c:v>298.792388916015</c:v>
                </c:pt>
                <c:pt idx="51869">
                  <c:v>298.79229736328102</c:v>
                </c:pt>
                <c:pt idx="51870">
                  <c:v>298.79217529296801</c:v>
                </c:pt>
                <c:pt idx="51871">
                  <c:v>298.79208374023398</c:v>
                </c:pt>
                <c:pt idx="51872">
                  <c:v>298.79196166992102</c:v>
                </c:pt>
                <c:pt idx="51873">
                  <c:v>298.79183959960898</c:v>
                </c:pt>
                <c:pt idx="51874">
                  <c:v>298.791748046875</c:v>
                </c:pt>
                <c:pt idx="51875">
                  <c:v>298.79165649414</c:v>
                </c:pt>
                <c:pt idx="51876">
                  <c:v>298.79153442382801</c:v>
                </c:pt>
                <c:pt idx="51877">
                  <c:v>298.791412353515</c:v>
                </c:pt>
                <c:pt idx="51878">
                  <c:v>298.79132080078102</c:v>
                </c:pt>
                <c:pt idx="51879">
                  <c:v>298.79122924804602</c:v>
                </c:pt>
                <c:pt idx="51880">
                  <c:v>298.79110717773398</c:v>
                </c:pt>
                <c:pt idx="51881">
                  <c:v>298.79098510742102</c:v>
                </c:pt>
                <c:pt idx="51882">
                  <c:v>298.79089355468699</c:v>
                </c:pt>
                <c:pt idx="51883">
                  <c:v>298.79080200195301</c:v>
                </c:pt>
                <c:pt idx="51884">
                  <c:v>298.79067993164</c:v>
                </c:pt>
                <c:pt idx="51885">
                  <c:v>298.79055786132801</c:v>
                </c:pt>
                <c:pt idx="51886">
                  <c:v>298.79046630859301</c:v>
                </c:pt>
                <c:pt idx="51887">
                  <c:v>298.79037475585898</c:v>
                </c:pt>
                <c:pt idx="51888">
                  <c:v>298.79025268554602</c:v>
                </c:pt>
                <c:pt idx="51889">
                  <c:v>298.79013061523398</c:v>
                </c:pt>
                <c:pt idx="51890">
                  <c:v>298.7900390625</c:v>
                </c:pt>
                <c:pt idx="51891">
                  <c:v>298.78991699218699</c:v>
                </c:pt>
                <c:pt idx="51892">
                  <c:v>298.78982543945301</c:v>
                </c:pt>
                <c:pt idx="51893">
                  <c:v>298.78970336914</c:v>
                </c:pt>
                <c:pt idx="51894">
                  <c:v>298.78961181640602</c:v>
                </c:pt>
                <c:pt idx="51895">
                  <c:v>298.78948974609301</c:v>
                </c:pt>
                <c:pt idx="51896">
                  <c:v>298.78939819335898</c:v>
                </c:pt>
                <c:pt idx="51897">
                  <c:v>298.78927612304602</c:v>
                </c:pt>
                <c:pt idx="51898">
                  <c:v>298.78918457031199</c:v>
                </c:pt>
                <c:pt idx="51899">
                  <c:v>298.7890625</c:v>
                </c:pt>
                <c:pt idx="51900">
                  <c:v>298.788970947265</c:v>
                </c:pt>
                <c:pt idx="51901">
                  <c:v>298.78884887695301</c:v>
                </c:pt>
                <c:pt idx="51902">
                  <c:v>298.78872680664</c:v>
                </c:pt>
                <c:pt idx="51903">
                  <c:v>298.78863525390602</c:v>
                </c:pt>
                <c:pt idx="51904">
                  <c:v>298.78854370117102</c:v>
                </c:pt>
                <c:pt idx="51905">
                  <c:v>298.78842163085898</c:v>
                </c:pt>
                <c:pt idx="51906">
                  <c:v>298.78829956054602</c:v>
                </c:pt>
                <c:pt idx="51907">
                  <c:v>298.78820800781199</c:v>
                </c:pt>
                <c:pt idx="51908">
                  <c:v>298.78811645507801</c:v>
                </c:pt>
                <c:pt idx="51909">
                  <c:v>298.787994384765</c:v>
                </c:pt>
                <c:pt idx="51910">
                  <c:v>298.78787231445301</c:v>
                </c:pt>
                <c:pt idx="51911">
                  <c:v>298.78778076171801</c:v>
                </c:pt>
                <c:pt idx="51912">
                  <c:v>298.78765869140602</c:v>
                </c:pt>
                <c:pt idx="51913">
                  <c:v>298.78756713867102</c:v>
                </c:pt>
                <c:pt idx="51914">
                  <c:v>298.78744506835898</c:v>
                </c:pt>
                <c:pt idx="51915">
                  <c:v>298.787353515625</c:v>
                </c:pt>
                <c:pt idx="51916">
                  <c:v>298.78723144531199</c:v>
                </c:pt>
                <c:pt idx="51917">
                  <c:v>298.78713989257801</c:v>
                </c:pt>
                <c:pt idx="51918">
                  <c:v>298.787017822265</c:v>
                </c:pt>
                <c:pt idx="51919">
                  <c:v>298.78692626953102</c:v>
                </c:pt>
                <c:pt idx="51920">
                  <c:v>298.78680419921801</c:v>
                </c:pt>
                <c:pt idx="51921">
                  <c:v>298.78671264648398</c:v>
                </c:pt>
                <c:pt idx="51922">
                  <c:v>298.78659057617102</c:v>
                </c:pt>
                <c:pt idx="51923">
                  <c:v>298.78649902343699</c:v>
                </c:pt>
                <c:pt idx="51924">
                  <c:v>298.786376953125</c:v>
                </c:pt>
                <c:pt idx="51925">
                  <c:v>298.78628540039</c:v>
                </c:pt>
                <c:pt idx="51926">
                  <c:v>298.78616333007801</c:v>
                </c:pt>
                <c:pt idx="51927">
                  <c:v>298.78607177734301</c:v>
                </c:pt>
                <c:pt idx="51928">
                  <c:v>298.78594970703102</c:v>
                </c:pt>
                <c:pt idx="51929">
                  <c:v>298.78585815429602</c:v>
                </c:pt>
                <c:pt idx="51930">
                  <c:v>298.78573608398398</c:v>
                </c:pt>
                <c:pt idx="51931">
                  <c:v>298.78564453125</c:v>
                </c:pt>
                <c:pt idx="51932">
                  <c:v>298.78552246093699</c:v>
                </c:pt>
                <c:pt idx="51933">
                  <c:v>298.78543090820301</c:v>
                </c:pt>
                <c:pt idx="51934">
                  <c:v>298.78530883789</c:v>
                </c:pt>
                <c:pt idx="51935">
                  <c:v>298.78521728515602</c:v>
                </c:pt>
                <c:pt idx="51936">
                  <c:v>298.78509521484301</c:v>
                </c:pt>
                <c:pt idx="51937">
                  <c:v>298.78500366210898</c:v>
                </c:pt>
                <c:pt idx="51938">
                  <c:v>298.78488159179602</c:v>
                </c:pt>
                <c:pt idx="51939">
                  <c:v>298.78479003906199</c:v>
                </c:pt>
                <c:pt idx="51940">
                  <c:v>298.78466796875</c:v>
                </c:pt>
                <c:pt idx="51941">
                  <c:v>298.784576416015</c:v>
                </c:pt>
                <c:pt idx="51942">
                  <c:v>298.78445434570301</c:v>
                </c:pt>
                <c:pt idx="51943">
                  <c:v>298.78436279296801</c:v>
                </c:pt>
                <c:pt idx="51944">
                  <c:v>298.78424072265602</c:v>
                </c:pt>
                <c:pt idx="51945">
                  <c:v>298.78414916992102</c:v>
                </c:pt>
                <c:pt idx="51946">
                  <c:v>298.78402709960898</c:v>
                </c:pt>
                <c:pt idx="51947">
                  <c:v>298.783935546875</c:v>
                </c:pt>
                <c:pt idx="51948">
                  <c:v>298.78381347656199</c:v>
                </c:pt>
                <c:pt idx="51949">
                  <c:v>298.78372192382801</c:v>
                </c:pt>
                <c:pt idx="51950">
                  <c:v>298.783599853515</c:v>
                </c:pt>
                <c:pt idx="51951">
                  <c:v>298.78350830078102</c:v>
                </c:pt>
                <c:pt idx="51952">
                  <c:v>298.78338623046801</c:v>
                </c:pt>
                <c:pt idx="51953">
                  <c:v>298.78329467773398</c:v>
                </c:pt>
                <c:pt idx="51954">
                  <c:v>298.78317260742102</c:v>
                </c:pt>
                <c:pt idx="51955">
                  <c:v>298.78308105468699</c:v>
                </c:pt>
                <c:pt idx="51956">
                  <c:v>298.782958984375</c:v>
                </c:pt>
                <c:pt idx="51957">
                  <c:v>298.78286743164</c:v>
                </c:pt>
                <c:pt idx="51958">
                  <c:v>298.78274536132801</c:v>
                </c:pt>
                <c:pt idx="51959">
                  <c:v>298.78265380859301</c:v>
                </c:pt>
                <c:pt idx="51960">
                  <c:v>298.78253173828102</c:v>
                </c:pt>
                <c:pt idx="51961">
                  <c:v>298.78244018554602</c:v>
                </c:pt>
                <c:pt idx="51962">
                  <c:v>298.78231811523398</c:v>
                </c:pt>
                <c:pt idx="51963">
                  <c:v>298.7822265625</c:v>
                </c:pt>
                <c:pt idx="51964">
                  <c:v>298.78210449218699</c:v>
                </c:pt>
                <c:pt idx="51965">
                  <c:v>298.78201293945301</c:v>
                </c:pt>
                <c:pt idx="51966">
                  <c:v>298.78189086914</c:v>
                </c:pt>
                <c:pt idx="51967">
                  <c:v>298.78179931640602</c:v>
                </c:pt>
                <c:pt idx="51968">
                  <c:v>298.78167724609301</c:v>
                </c:pt>
                <c:pt idx="51969">
                  <c:v>298.78158569335898</c:v>
                </c:pt>
                <c:pt idx="51970">
                  <c:v>298.78146362304602</c:v>
                </c:pt>
                <c:pt idx="51971">
                  <c:v>298.78137207031199</c:v>
                </c:pt>
                <c:pt idx="51972">
                  <c:v>298.78125</c:v>
                </c:pt>
                <c:pt idx="51973">
                  <c:v>298.781158447265</c:v>
                </c:pt>
                <c:pt idx="51974">
                  <c:v>298.78103637695301</c:v>
                </c:pt>
                <c:pt idx="51975">
                  <c:v>298.78094482421801</c:v>
                </c:pt>
                <c:pt idx="51976">
                  <c:v>298.78082275390602</c:v>
                </c:pt>
                <c:pt idx="51977">
                  <c:v>298.78073120117102</c:v>
                </c:pt>
                <c:pt idx="51978">
                  <c:v>298.78060913085898</c:v>
                </c:pt>
                <c:pt idx="51979">
                  <c:v>298.780517578125</c:v>
                </c:pt>
                <c:pt idx="51980">
                  <c:v>298.78039550781199</c:v>
                </c:pt>
                <c:pt idx="51981">
                  <c:v>298.7802734375</c:v>
                </c:pt>
                <c:pt idx="51982">
                  <c:v>298.780181884765</c:v>
                </c:pt>
                <c:pt idx="51983">
                  <c:v>298.78009033203102</c:v>
                </c:pt>
                <c:pt idx="51984">
                  <c:v>298.77996826171801</c:v>
                </c:pt>
                <c:pt idx="51985">
                  <c:v>298.77984619140602</c:v>
                </c:pt>
                <c:pt idx="51986">
                  <c:v>298.77975463867102</c:v>
                </c:pt>
                <c:pt idx="51987">
                  <c:v>298.77966308593699</c:v>
                </c:pt>
                <c:pt idx="51988">
                  <c:v>298.779541015625</c:v>
                </c:pt>
                <c:pt idx="51989">
                  <c:v>298.77941894531199</c:v>
                </c:pt>
                <c:pt idx="51990">
                  <c:v>298.77932739257801</c:v>
                </c:pt>
                <c:pt idx="51991">
                  <c:v>298.77923583984301</c:v>
                </c:pt>
                <c:pt idx="51992">
                  <c:v>298.77911376953102</c:v>
                </c:pt>
                <c:pt idx="51993">
                  <c:v>298.77899169921801</c:v>
                </c:pt>
                <c:pt idx="51994">
                  <c:v>298.77890014648398</c:v>
                </c:pt>
                <c:pt idx="51995">
                  <c:v>298.77880859375</c:v>
                </c:pt>
                <c:pt idx="51996">
                  <c:v>298.77868652343699</c:v>
                </c:pt>
                <c:pt idx="51997">
                  <c:v>298.778564453125</c:v>
                </c:pt>
                <c:pt idx="51998">
                  <c:v>298.77847290039</c:v>
                </c:pt>
                <c:pt idx="51999">
                  <c:v>298.77838134765602</c:v>
                </c:pt>
                <c:pt idx="52000">
                  <c:v>298.77825927734301</c:v>
                </c:pt>
                <c:pt idx="52001">
                  <c:v>298.77816772460898</c:v>
                </c:pt>
                <c:pt idx="52002">
                  <c:v>298.77804565429602</c:v>
                </c:pt>
                <c:pt idx="52003">
                  <c:v>298.77795410156199</c:v>
                </c:pt>
                <c:pt idx="52004">
                  <c:v>298.77783203125</c:v>
                </c:pt>
                <c:pt idx="52005">
                  <c:v>298.777740478515</c:v>
                </c:pt>
                <c:pt idx="52006">
                  <c:v>298.77764892578102</c:v>
                </c:pt>
                <c:pt idx="52007">
                  <c:v>298.77752685546801</c:v>
                </c:pt>
                <c:pt idx="52008">
                  <c:v>298.77743530273398</c:v>
                </c:pt>
                <c:pt idx="52009">
                  <c:v>298.77731323242102</c:v>
                </c:pt>
                <c:pt idx="52010">
                  <c:v>298.77722167968699</c:v>
                </c:pt>
                <c:pt idx="52011">
                  <c:v>298.77713012695301</c:v>
                </c:pt>
                <c:pt idx="52012">
                  <c:v>298.77700805664</c:v>
                </c:pt>
                <c:pt idx="52013">
                  <c:v>298.77691650390602</c:v>
                </c:pt>
                <c:pt idx="52014">
                  <c:v>298.77679443359301</c:v>
                </c:pt>
                <c:pt idx="52015">
                  <c:v>298.77670288085898</c:v>
                </c:pt>
                <c:pt idx="52016">
                  <c:v>298.776611328125</c:v>
                </c:pt>
                <c:pt idx="52017">
                  <c:v>298.77648925781199</c:v>
                </c:pt>
                <c:pt idx="52018">
                  <c:v>298.77639770507801</c:v>
                </c:pt>
                <c:pt idx="52019">
                  <c:v>298.77630615234301</c:v>
                </c:pt>
                <c:pt idx="52020">
                  <c:v>298.77618408203102</c:v>
                </c:pt>
                <c:pt idx="52021">
                  <c:v>298.77609252929602</c:v>
                </c:pt>
                <c:pt idx="52022">
                  <c:v>298.77597045898398</c:v>
                </c:pt>
                <c:pt idx="52023">
                  <c:v>298.77587890625</c:v>
                </c:pt>
                <c:pt idx="52024">
                  <c:v>298.775787353515</c:v>
                </c:pt>
                <c:pt idx="52025">
                  <c:v>298.77566528320301</c:v>
                </c:pt>
                <c:pt idx="52026">
                  <c:v>298.77557373046801</c:v>
                </c:pt>
                <c:pt idx="52027">
                  <c:v>298.77548217773398</c:v>
                </c:pt>
                <c:pt idx="52028">
                  <c:v>298.77536010742102</c:v>
                </c:pt>
                <c:pt idx="52029">
                  <c:v>298.77526855468699</c:v>
                </c:pt>
                <c:pt idx="52030">
                  <c:v>298.775146484375</c:v>
                </c:pt>
                <c:pt idx="52031">
                  <c:v>298.77505493164</c:v>
                </c:pt>
                <c:pt idx="52032">
                  <c:v>298.77496337890602</c:v>
                </c:pt>
                <c:pt idx="52033">
                  <c:v>298.77484130859301</c:v>
                </c:pt>
                <c:pt idx="52034">
                  <c:v>298.77474975585898</c:v>
                </c:pt>
                <c:pt idx="52035">
                  <c:v>298.774658203125</c:v>
                </c:pt>
                <c:pt idx="52036">
                  <c:v>298.77453613281199</c:v>
                </c:pt>
                <c:pt idx="52037">
                  <c:v>298.77444458007801</c:v>
                </c:pt>
                <c:pt idx="52038">
                  <c:v>298.774322509765</c:v>
                </c:pt>
                <c:pt idx="52039">
                  <c:v>298.77423095703102</c:v>
                </c:pt>
                <c:pt idx="52040">
                  <c:v>298.77413940429602</c:v>
                </c:pt>
                <c:pt idx="52041">
                  <c:v>298.77401733398398</c:v>
                </c:pt>
                <c:pt idx="52042">
                  <c:v>298.77392578125</c:v>
                </c:pt>
                <c:pt idx="52043">
                  <c:v>298.773834228515</c:v>
                </c:pt>
                <c:pt idx="52044">
                  <c:v>298.77371215820301</c:v>
                </c:pt>
                <c:pt idx="52045">
                  <c:v>298.77362060546801</c:v>
                </c:pt>
                <c:pt idx="52046">
                  <c:v>298.77349853515602</c:v>
                </c:pt>
                <c:pt idx="52047">
                  <c:v>298.77340698242102</c:v>
                </c:pt>
                <c:pt idx="52048">
                  <c:v>298.77328491210898</c:v>
                </c:pt>
                <c:pt idx="52049">
                  <c:v>298.773193359375</c:v>
                </c:pt>
                <c:pt idx="52050">
                  <c:v>298.77310180664</c:v>
                </c:pt>
                <c:pt idx="52051">
                  <c:v>298.77297973632801</c:v>
                </c:pt>
                <c:pt idx="52052">
                  <c:v>298.77288818359301</c:v>
                </c:pt>
                <c:pt idx="52053">
                  <c:v>298.77276611328102</c:v>
                </c:pt>
                <c:pt idx="52054">
                  <c:v>298.77267456054602</c:v>
                </c:pt>
                <c:pt idx="52055">
                  <c:v>298.77258300781199</c:v>
                </c:pt>
                <c:pt idx="52056">
                  <c:v>298.7724609375</c:v>
                </c:pt>
                <c:pt idx="52057">
                  <c:v>298.772369384765</c:v>
                </c:pt>
                <c:pt idx="52058">
                  <c:v>298.77227783203102</c:v>
                </c:pt>
                <c:pt idx="52059">
                  <c:v>298.77215576171801</c:v>
                </c:pt>
                <c:pt idx="52060">
                  <c:v>298.77206420898398</c:v>
                </c:pt>
                <c:pt idx="52061">
                  <c:v>298.77194213867102</c:v>
                </c:pt>
                <c:pt idx="52062">
                  <c:v>298.77185058593699</c:v>
                </c:pt>
                <c:pt idx="52063">
                  <c:v>298.77175903320301</c:v>
                </c:pt>
                <c:pt idx="52064">
                  <c:v>298.77163696289</c:v>
                </c:pt>
                <c:pt idx="52065">
                  <c:v>298.77154541015602</c:v>
                </c:pt>
                <c:pt idx="52066">
                  <c:v>298.77142333984301</c:v>
                </c:pt>
                <c:pt idx="52067">
                  <c:v>298.77133178710898</c:v>
                </c:pt>
                <c:pt idx="52068">
                  <c:v>298.771240234375</c:v>
                </c:pt>
                <c:pt idx="52069">
                  <c:v>298.77111816406199</c:v>
                </c:pt>
                <c:pt idx="52070">
                  <c:v>298.77102661132801</c:v>
                </c:pt>
                <c:pt idx="52071">
                  <c:v>298.77093505859301</c:v>
                </c:pt>
                <c:pt idx="52072">
                  <c:v>298.77081298828102</c:v>
                </c:pt>
                <c:pt idx="52073">
                  <c:v>298.77072143554602</c:v>
                </c:pt>
                <c:pt idx="52074">
                  <c:v>298.77059936523398</c:v>
                </c:pt>
                <c:pt idx="52075">
                  <c:v>298.7705078125</c:v>
                </c:pt>
                <c:pt idx="52076">
                  <c:v>298.770416259765</c:v>
                </c:pt>
                <c:pt idx="52077">
                  <c:v>298.77029418945301</c:v>
                </c:pt>
                <c:pt idx="52078">
                  <c:v>298.77020263671801</c:v>
                </c:pt>
                <c:pt idx="52079">
                  <c:v>298.77011108398398</c:v>
                </c:pt>
                <c:pt idx="52080">
                  <c:v>298.76998901367102</c:v>
                </c:pt>
                <c:pt idx="52081">
                  <c:v>298.76989746093699</c:v>
                </c:pt>
                <c:pt idx="52082">
                  <c:v>298.769775390625</c:v>
                </c:pt>
                <c:pt idx="52083">
                  <c:v>298.76968383789</c:v>
                </c:pt>
                <c:pt idx="52084">
                  <c:v>298.76959228515602</c:v>
                </c:pt>
                <c:pt idx="52085">
                  <c:v>298.76947021484301</c:v>
                </c:pt>
                <c:pt idx="52086">
                  <c:v>298.76937866210898</c:v>
                </c:pt>
                <c:pt idx="52087">
                  <c:v>298.769287109375</c:v>
                </c:pt>
                <c:pt idx="52088">
                  <c:v>298.76916503906199</c:v>
                </c:pt>
                <c:pt idx="52089">
                  <c:v>298.76907348632801</c:v>
                </c:pt>
                <c:pt idx="52090">
                  <c:v>298.768951416015</c:v>
                </c:pt>
                <c:pt idx="52091">
                  <c:v>298.76885986328102</c:v>
                </c:pt>
                <c:pt idx="52092">
                  <c:v>298.76876831054602</c:v>
                </c:pt>
                <c:pt idx="52093">
                  <c:v>298.76864624023398</c:v>
                </c:pt>
                <c:pt idx="52094">
                  <c:v>298.7685546875</c:v>
                </c:pt>
                <c:pt idx="52095">
                  <c:v>298.768463134765</c:v>
                </c:pt>
                <c:pt idx="52096">
                  <c:v>298.76834106445301</c:v>
                </c:pt>
                <c:pt idx="52097">
                  <c:v>298.76824951171801</c:v>
                </c:pt>
                <c:pt idx="52098">
                  <c:v>298.76812744140602</c:v>
                </c:pt>
                <c:pt idx="52099">
                  <c:v>298.76803588867102</c:v>
                </c:pt>
                <c:pt idx="52100">
                  <c:v>298.76794433593699</c:v>
                </c:pt>
                <c:pt idx="52101">
                  <c:v>298.767822265625</c:v>
                </c:pt>
                <c:pt idx="52102">
                  <c:v>298.76773071289</c:v>
                </c:pt>
                <c:pt idx="52103">
                  <c:v>298.76763916015602</c:v>
                </c:pt>
                <c:pt idx="52104">
                  <c:v>298.76751708984301</c:v>
                </c:pt>
                <c:pt idx="52105">
                  <c:v>298.76742553710898</c:v>
                </c:pt>
                <c:pt idx="52106">
                  <c:v>298.76730346679602</c:v>
                </c:pt>
                <c:pt idx="52107">
                  <c:v>298.76721191406199</c:v>
                </c:pt>
                <c:pt idx="52108">
                  <c:v>298.76712036132801</c:v>
                </c:pt>
                <c:pt idx="52109">
                  <c:v>298.766998291015</c:v>
                </c:pt>
                <c:pt idx="52110">
                  <c:v>298.76690673828102</c:v>
                </c:pt>
                <c:pt idx="52111">
                  <c:v>298.76681518554602</c:v>
                </c:pt>
                <c:pt idx="52112">
                  <c:v>298.76669311523398</c:v>
                </c:pt>
                <c:pt idx="52113">
                  <c:v>298.7666015625</c:v>
                </c:pt>
                <c:pt idx="52114">
                  <c:v>298.76647949218699</c:v>
                </c:pt>
                <c:pt idx="52115">
                  <c:v>298.76638793945301</c:v>
                </c:pt>
                <c:pt idx="52116">
                  <c:v>298.76629638671801</c:v>
                </c:pt>
                <c:pt idx="52117">
                  <c:v>298.76617431640602</c:v>
                </c:pt>
                <c:pt idx="52118">
                  <c:v>298.76608276367102</c:v>
                </c:pt>
                <c:pt idx="52119">
                  <c:v>298.76599121093699</c:v>
                </c:pt>
                <c:pt idx="52120">
                  <c:v>298.765869140625</c:v>
                </c:pt>
                <c:pt idx="52121">
                  <c:v>298.76577758789</c:v>
                </c:pt>
                <c:pt idx="52122">
                  <c:v>298.76565551757801</c:v>
                </c:pt>
                <c:pt idx="52123">
                  <c:v>298.76556396484301</c:v>
                </c:pt>
                <c:pt idx="52124">
                  <c:v>298.76547241210898</c:v>
                </c:pt>
                <c:pt idx="52125">
                  <c:v>298.76535034179602</c:v>
                </c:pt>
                <c:pt idx="52126">
                  <c:v>298.76525878906199</c:v>
                </c:pt>
                <c:pt idx="52127">
                  <c:v>298.76516723632801</c:v>
                </c:pt>
                <c:pt idx="52128">
                  <c:v>298.765045166015</c:v>
                </c:pt>
                <c:pt idx="52129">
                  <c:v>298.76495361328102</c:v>
                </c:pt>
                <c:pt idx="52130">
                  <c:v>298.76483154296801</c:v>
                </c:pt>
                <c:pt idx="52131">
                  <c:v>298.76473999023398</c:v>
                </c:pt>
                <c:pt idx="52132">
                  <c:v>298.7646484375</c:v>
                </c:pt>
                <c:pt idx="52133">
                  <c:v>298.76452636718699</c:v>
                </c:pt>
                <c:pt idx="52134">
                  <c:v>298.76443481445301</c:v>
                </c:pt>
                <c:pt idx="52135">
                  <c:v>298.76434326171801</c:v>
                </c:pt>
                <c:pt idx="52136">
                  <c:v>298.76422119140602</c:v>
                </c:pt>
                <c:pt idx="52137">
                  <c:v>298.76412963867102</c:v>
                </c:pt>
                <c:pt idx="52138">
                  <c:v>298.76403808593699</c:v>
                </c:pt>
                <c:pt idx="52139">
                  <c:v>298.76394653320301</c:v>
                </c:pt>
                <c:pt idx="52140">
                  <c:v>298.76382446289</c:v>
                </c:pt>
                <c:pt idx="52141">
                  <c:v>298.76373291015602</c:v>
                </c:pt>
                <c:pt idx="52142">
                  <c:v>298.76361083984301</c:v>
                </c:pt>
                <c:pt idx="52143">
                  <c:v>298.76351928710898</c:v>
                </c:pt>
                <c:pt idx="52144">
                  <c:v>298.763427734375</c:v>
                </c:pt>
                <c:pt idx="52145">
                  <c:v>298.76330566406199</c:v>
                </c:pt>
                <c:pt idx="52146">
                  <c:v>298.76321411132801</c:v>
                </c:pt>
                <c:pt idx="52147">
                  <c:v>298.76312255859301</c:v>
                </c:pt>
                <c:pt idx="52148">
                  <c:v>298.76300048828102</c:v>
                </c:pt>
                <c:pt idx="52149">
                  <c:v>298.76290893554602</c:v>
                </c:pt>
                <c:pt idx="52150">
                  <c:v>298.76278686523398</c:v>
                </c:pt>
                <c:pt idx="52151">
                  <c:v>298.7626953125</c:v>
                </c:pt>
                <c:pt idx="52152">
                  <c:v>298.762603759765</c:v>
                </c:pt>
                <c:pt idx="52153">
                  <c:v>298.76248168945301</c:v>
                </c:pt>
                <c:pt idx="52154">
                  <c:v>298.76239013671801</c:v>
                </c:pt>
                <c:pt idx="52155">
                  <c:v>298.76229858398398</c:v>
                </c:pt>
                <c:pt idx="52156">
                  <c:v>298.76217651367102</c:v>
                </c:pt>
                <c:pt idx="52157">
                  <c:v>298.76208496093699</c:v>
                </c:pt>
                <c:pt idx="52158">
                  <c:v>298.76199340820301</c:v>
                </c:pt>
                <c:pt idx="52159">
                  <c:v>298.76187133789</c:v>
                </c:pt>
                <c:pt idx="52160">
                  <c:v>298.76177978515602</c:v>
                </c:pt>
                <c:pt idx="52161">
                  <c:v>298.76168823242102</c:v>
                </c:pt>
                <c:pt idx="52162">
                  <c:v>298.76156616210898</c:v>
                </c:pt>
                <c:pt idx="52163">
                  <c:v>298.761474609375</c:v>
                </c:pt>
                <c:pt idx="52164">
                  <c:v>298.76138305664</c:v>
                </c:pt>
                <c:pt idx="52165">
                  <c:v>298.76126098632801</c:v>
                </c:pt>
                <c:pt idx="52166">
                  <c:v>298.76116943359301</c:v>
                </c:pt>
                <c:pt idx="52167">
                  <c:v>298.76107788085898</c:v>
                </c:pt>
                <c:pt idx="52168">
                  <c:v>298.76095581054602</c:v>
                </c:pt>
                <c:pt idx="52169">
                  <c:v>298.76086425781199</c:v>
                </c:pt>
                <c:pt idx="52170">
                  <c:v>298.7607421875</c:v>
                </c:pt>
                <c:pt idx="52171">
                  <c:v>298.760650634765</c:v>
                </c:pt>
                <c:pt idx="52172">
                  <c:v>298.76055908203102</c:v>
                </c:pt>
                <c:pt idx="52173">
                  <c:v>298.76043701171801</c:v>
                </c:pt>
                <c:pt idx="52174">
                  <c:v>298.76034545898398</c:v>
                </c:pt>
                <c:pt idx="52175">
                  <c:v>298.76025390625</c:v>
                </c:pt>
                <c:pt idx="52176">
                  <c:v>298.76013183593699</c:v>
                </c:pt>
                <c:pt idx="52177">
                  <c:v>298.76004028320301</c:v>
                </c:pt>
                <c:pt idx="52178">
                  <c:v>298.75994873046801</c:v>
                </c:pt>
                <c:pt idx="52179">
                  <c:v>298.75985717773398</c:v>
                </c:pt>
                <c:pt idx="52180">
                  <c:v>298.75973510742102</c:v>
                </c:pt>
                <c:pt idx="52181">
                  <c:v>298.75964355468699</c:v>
                </c:pt>
                <c:pt idx="52182">
                  <c:v>298.759521484375</c:v>
                </c:pt>
                <c:pt idx="52183">
                  <c:v>298.75942993164</c:v>
                </c:pt>
                <c:pt idx="52184">
                  <c:v>298.75933837890602</c:v>
                </c:pt>
                <c:pt idx="52185">
                  <c:v>298.75921630859301</c:v>
                </c:pt>
                <c:pt idx="52186">
                  <c:v>298.75912475585898</c:v>
                </c:pt>
                <c:pt idx="52187">
                  <c:v>298.759033203125</c:v>
                </c:pt>
                <c:pt idx="52188">
                  <c:v>298.75891113281199</c:v>
                </c:pt>
                <c:pt idx="52189">
                  <c:v>298.75881958007801</c:v>
                </c:pt>
                <c:pt idx="52190">
                  <c:v>298.758697509765</c:v>
                </c:pt>
                <c:pt idx="52191">
                  <c:v>298.75860595703102</c:v>
                </c:pt>
                <c:pt idx="52192">
                  <c:v>298.75851440429602</c:v>
                </c:pt>
                <c:pt idx="52193">
                  <c:v>298.75839233398398</c:v>
                </c:pt>
                <c:pt idx="52194">
                  <c:v>298.75830078125</c:v>
                </c:pt>
                <c:pt idx="52195">
                  <c:v>298.758209228515</c:v>
                </c:pt>
                <c:pt idx="52196">
                  <c:v>298.75808715820301</c:v>
                </c:pt>
                <c:pt idx="52197">
                  <c:v>298.75799560546801</c:v>
                </c:pt>
                <c:pt idx="52198">
                  <c:v>298.75790405273398</c:v>
                </c:pt>
                <c:pt idx="52199">
                  <c:v>298.7578125</c:v>
                </c:pt>
                <c:pt idx="52200">
                  <c:v>298.75769042968699</c:v>
                </c:pt>
                <c:pt idx="52201">
                  <c:v>298.75759887695301</c:v>
                </c:pt>
                <c:pt idx="52202">
                  <c:v>298.75747680664</c:v>
                </c:pt>
                <c:pt idx="52203">
                  <c:v>298.75738525390602</c:v>
                </c:pt>
                <c:pt idx="52204">
                  <c:v>298.75729370117102</c:v>
                </c:pt>
                <c:pt idx="52205">
                  <c:v>298.75717163085898</c:v>
                </c:pt>
                <c:pt idx="52206">
                  <c:v>298.757080078125</c:v>
                </c:pt>
                <c:pt idx="52207">
                  <c:v>298.75698852539</c:v>
                </c:pt>
                <c:pt idx="52208">
                  <c:v>298.75686645507801</c:v>
                </c:pt>
                <c:pt idx="52209">
                  <c:v>298.75677490234301</c:v>
                </c:pt>
                <c:pt idx="52210">
                  <c:v>298.75668334960898</c:v>
                </c:pt>
                <c:pt idx="52211">
                  <c:v>298.75656127929602</c:v>
                </c:pt>
                <c:pt idx="52212">
                  <c:v>298.75646972656199</c:v>
                </c:pt>
                <c:pt idx="52213">
                  <c:v>298.75637817382801</c:v>
                </c:pt>
                <c:pt idx="52214">
                  <c:v>298.756256103515</c:v>
                </c:pt>
                <c:pt idx="52215">
                  <c:v>298.75616455078102</c:v>
                </c:pt>
                <c:pt idx="52216">
                  <c:v>298.75607299804602</c:v>
                </c:pt>
                <c:pt idx="52217">
                  <c:v>298.75595092773398</c:v>
                </c:pt>
                <c:pt idx="52218">
                  <c:v>298.755859375</c:v>
                </c:pt>
                <c:pt idx="52219">
                  <c:v>298.755767822265</c:v>
                </c:pt>
                <c:pt idx="52220">
                  <c:v>298.75564575195301</c:v>
                </c:pt>
                <c:pt idx="52221">
                  <c:v>298.75555419921801</c:v>
                </c:pt>
                <c:pt idx="52222">
                  <c:v>298.75543212890602</c:v>
                </c:pt>
                <c:pt idx="52223">
                  <c:v>298.75534057617102</c:v>
                </c:pt>
                <c:pt idx="52224">
                  <c:v>298.75524902343699</c:v>
                </c:pt>
                <c:pt idx="52225">
                  <c:v>298.755126953125</c:v>
                </c:pt>
                <c:pt idx="52226">
                  <c:v>298.75503540039</c:v>
                </c:pt>
                <c:pt idx="52227">
                  <c:v>298.75494384765602</c:v>
                </c:pt>
                <c:pt idx="52228">
                  <c:v>298.75482177734301</c:v>
                </c:pt>
                <c:pt idx="52229">
                  <c:v>298.75473022460898</c:v>
                </c:pt>
                <c:pt idx="52230">
                  <c:v>298.754638671875</c:v>
                </c:pt>
                <c:pt idx="52231">
                  <c:v>298.75454711914</c:v>
                </c:pt>
                <c:pt idx="52232">
                  <c:v>298.75442504882801</c:v>
                </c:pt>
                <c:pt idx="52233">
                  <c:v>298.75433349609301</c:v>
                </c:pt>
                <c:pt idx="52234">
                  <c:v>298.75421142578102</c:v>
                </c:pt>
                <c:pt idx="52235">
                  <c:v>298.75411987304602</c:v>
                </c:pt>
                <c:pt idx="52236">
                  <c:v>298.75402832031199</c:v>
                </c:pt>
                <c:pt idx="52237">
                  <c:v>298.75390625</c:v>
                </c:pt>
                <c:pt idx="52238">
                  <c:v>298.753814697265</c:v>
                </c:pt>
                <c:pt idx="52239">
                  <c:v>298.75372314453102</c:v>
                </c:pt>
                <c:pt idx="52240">
                  <c:v>298.75360107421801</c:v>
                </c:pt>
                <c:pt idx="52241">
                  <c:v>298.75350952148398</c:v>
                </c:pt>
                <c:pt idx="52242">
                  <c:v>298.75341796875</c:v>
                </c:pt>
                <c:pt idx="52243">
                  <c:v>298.75329589843699</c:v>
                </c:pt>
                <c:pt idx="52244">
                  <c:v>298.75320434570301</c:v>
                </c:pt>
                <c:pt idx="52245">
                  <c:v>298.75311279296801</c:v>
                </c:pt>
                <c:pt idx="52246">
                  <c:v>298.75299072265602</c:v>
                </c:pt>
                <c:pt idx="52247">
                  <c:v>298.75289916992102</c:v>
                </c:pt>
                <c:pt idx="52248">
                  <c:v>298.75280761718699</c:v>
                </c:pt>
                <c:pt idx="52249">
                  <c:v>298.752685546875</c:v>
                </c:pt>
                <c:pt idx="52250">
                  <c:v>298.75259399414</c:v>
                </c:pt>
                <c:pt idx="52251">
                  <c:v>298.75250244140602</c:v>
                </c:pt>
                <c:pt idx="52252">
                  <c:v>298.75238037109301</c:v>
                </c:pt>
                <c:pt idx="52253">
                  <c:v>298.75228881835898</c:v>
                </c:pt>
                <c:pt idx="52254">
                  <c:v>298.75216674804602</c:v>
                </c:pt>
                <c:pt idx="52255">
                  <c:v>298.75207519531199</c:v>
                </c:pt>
                <c:pt idx="52256">
                  <c:v>298.75198364257801</c:v>
                </c:pt>
                <c:pt idx="52257">
                  <c:v>298.751861572265</c:v>
                </c:pt>
                <c:pt idx="52258">
                  <c:v>298.75177001953102</c:v>
                </c:pt>
                <c:pt idx="52259">
                  <c:v>298.75167846679602</c:v>
                </c:pt>
                <c:pt idx="52260">
                  <c:v>298.75158691406199</c:v>
                </c:pt>
                <c:pt idx="52261">
                  <c:v>298.75146484375</c:v>
                </c:pt>
                <c:pt idx="52262">
                  <c:v>298.751373291015</c:v>
                </c:pt>
                <c:pt idx="52263">
                  <c:v>298.75128173828102</c:v>
                </c:pt>
                <c:pt idx="52264">
                  <c:v>298.75115966796801</c:v>
                </c:pt>
                <c:pt idx="52265">
                  <c:v>298.75106811523398</c:v>
                </c:pt>
                <c:pt idx="52266">
                  <c:v>298.75094604492102</c:v>
                </c:pt>
                <c:pt idx="52267">
                  <c:v>298.75085449218699</c:v>
                </c:pt>
                <c:pt idx="52268">
                  <c:v>298.75076293945301</c:v>
                </c:pt>
                <c:pt idx="52269">
                  <c:v>298.75064086914</c:v>
                </c:pt>
                <c:pt idx="52270">
                  <c:v>298.75054931640602</c:v>
                </c:pt>
                <c:pt idx="52271">
                  <c:v>298.75045776367102</c:v>
                </c:pt>
                <c:pt idx="52272">
                  <c:v>298.75033569335898</c:v>
                </c:pt>
                <c:pt idx="52273">
                  <c:v>298.750244140625</c:v>
                </c:pt>
                <c:pt idx="52274">
                  <c:v>298.75015258789</c:v>
                </c:pt>
                <c:pt idx="52275">
                  <c:v>298.75006103515602</c:v>
                </c:pt>
                <c:pt idx="52276">
                  <c:v>298.74993896484301</c:v>
                </c:pt>
                <c:pt idx="52277">
                  <c:v>298.74984741210898</c:v>
                </c:pt>
                <c:pt idx="52278">
                  <c:v>298.74972534179602</c:v>
                </c:pt>
                <c:pt idx="52279">
                  <c:v>298.74963378906199</c:v>
                </c:pt>
                <c:pt idx="52280">
                  <c:v>298.74954223632801</c:v>
                </c:pt>
                <c:pt idx="52281">
                  <c:v>298.749420166015</c:v>
                </c:pt>
                <c:pt idx="52282">
                  <c:v>298.74932861328102</c:v>
                </c:pt>
                <c:pt idx="52283">
                  <c:v>298.74923706054602</c:v>
                </c:pt>
                <c:pt idx="52284">
                  <c:v>298.74911499023398</c:v>
                </c:pt>
                <c:pt idx="52285">
                  <c:v>298.7490234375</c:v>
                </c:pt>
                <c:pt idx="52286">
                  <c:v>298.748931884765</c:v>
                </c:pt>
                <c:pt idx="52287">
                  <c:v>298.74880981445301</c:v>
                </c:pt>
                <c:pt idx="52288">
                  <c:v>298.74871826171801</c:v>
                </c:pt>
                <c:pt idx="52289">
                  <c:v>298.74862670898398</c:v>
                </c:pt>
                <c:pt idx="52290">
                  <c:v>298.74850463867102</c:v>
                </c:pt>
                <c:pt idx="52291">
                  <c:v>298.74841308593699</c:v>
                </c:pt>
                <c:pt idx="52292">
                  <c:v>298.74832153320301</c:v>
                </c:pt>
                <c:pt idx="52293">
                  <c:v>298.74819946289</c:v>
                </c:pt>
                <c:pt idx="52294">
                  <c:v>298.74810791015602</c:v>
                </c:pt>
                <c:pt idx="52295">
                  <c:v>298.74801635742102</c:v>
                </c:pt>
                <c:pt idx="52296">
                  <c:v>298.74789428710898</c:v>
                </c:pt>
                <c:pt idx="52297">
                  <c:v>298.747802734375</c:v>
                </c:pt>
                <c:pt idx="52298">
                  <c:v>298.74771118164</c:v>
                </c:pt>
                <c:pt idx="52299">
                  <c:v>298.74758911132801</c:v>
                </c:pt>
                <c:pt idx="52300">
                  <c:v>298.74749755859301</c:v>
                </c:pt>
                <c:pt idx="52301">
                  <c:v>298.74740600585898</c:v>
                </c:pt>
                <c:pt idx="52302">
                  <c:v>298.74728393554602</c:v>
                </c:pt>
                <c:pt idx="52303">
                  <c:v>298.74719238281199</c:v>
                </c:pt>
                <c:pt idx="52304">
                  <c:v>298.74710083007801</c:v>
                </c:pt>
                <c:pt idx="52305">
                  <c:v>298.746978759765</c:v>
                </c:pt>
                <c:pt idx="52306">
                  <c:v>298.74688720703102</c:v>
                </c:pt>
                <c:pt idx="52307">
                  <c:v>298.74679565429602</c:v>
                </c:pt>
                <c:pt idx="52308">
                  <c:v>298.74667358398398</c:v>
                </c:pt>
                <c:pt idx="52309">
                  <c:v>298.74658203125</c:v>
                </c:pt>
                <c:pt idx="52310">
                  <c:v>298.746490478515</c:v>
                </c:pt>
                <c:pt idx="52311">
                  <c:v>298.74636840820301</c:v>
                </c:pt>
                <c:pt idx="52312">
                  <c:v>298.74627685546801</c:v>
                </c:pt>
                <c:pt idx="52313">
                  <c:v>298.74618530273398</c:v>
                </c:pt>
                <c:pt idx="52314">
                  <c:v>298.74606323242102</c:v>
                </c:pt>
                <c:pt idx="52315">
                  <c:v>298.74597167968699</c:v>
                </c:pt>
                <c:pt idx="52316">
                  <c:v>298.74588012695301</c:v>
                </c:pt>
                <c:pt idx="52317">
                  <c:v>298.74575805664</c:v>
                </c:pt>
                <c:pt idx="52318">
                  <c:v>298.74566650390602</c:v>
                </c:pt>
                <c:pt idx="52319">
                  <c:v>298.74557495117102</c:v>
                </c:pt>
                <c:pt idx="52320">
                  <c:v>298.74545288085898</c:v>
                </c:pt>
                <c:pt idx="52321">
                  <c:v>298.745361328125</c:v>
                </c:pt>
                <c:pt idx="52322">
                  <c:v>298.74526977539</c:v>
                </c:pt>
                <c:pt idx="52323">
                  <c:v>298.74514770507801</c:v>
                </c:pt>
                <c:pt idx="52324">
                  <c:v>298.74505615234301</c:v>
                </c:pt>
                <c:pt idx="52325">
                  <c:v>298.74496459960898</c:v>
                </c:pt>
                <c:pt idx="52326">
                  <c:v>298.74484252929602</c:v>
                </c:pt>
                <c:pt idx="52327">
                  <c:v>298.74475097656199</c:v>
                </c:pt>
                <c:pt idx="52328">
                  <c:v>298.74465942382801</c:v>
                </c:pt>
                <c:pt idx="52329">
                  <c:v>298.744537353515</c:v>
                </c:pt>
                <c:pt idx="52330">
                  <c:v>298.74444580078102</c:v>
                </c:pt>
                <c:pt idx="52331">
                  <c:v>298.74435424804602</c:v>
                </c:pt>
                <c:pt idx="52332">
                  <c:v>298.74423217773398</c:v>
                </c:pt>
                <c:pt idx="52333">
                  <c:v>298.744140625</c:v>
                </c:pt>
                <c:pt idx="52334">
                  <c:v>298.744049072265</c:v>
                </c:pt>
                <c:pt idx="52335">
                  <c:v>298.74392700195301</c:v>
                </c:pt>
                <c:pt idx="52336">
                  <c:v>298.74383544921801</c:v>
                </c:pt>
                <c:pt idx="52337">
                  <c:v>298.74374389648398</c:v>
                </c:pt>
                <c:pt idx="52338">
                  <c:v>298.74362182617102</c:v>
                </c:pt>
                <c:pt idx="52339">
                  <c:v>298.74353027343699</c:v>
                </c:pt>
                <c:pt idx="52340">
                  <c:v>298.74343872070301</c:v>
                </c:pt>
                <c:pt idx="52341">
                  <c:v>298.74331665039</c:v>
                </c:pt>
                <c:pt idx="52342">
                  <c:v>298.74322509765602</c:v>
                </c:pt>
                <c:pt idx="52343">
                  <c:v>298.74313354492102</c:v>
                </c:pt>
                <c:pt idx="52344">
                  <c:v>298.74301147460898</c:v>
                </c:pt>
                <c:pt idx="52345">
                  <c:v>298.742919921875</c:v>
                </c:pt>
                <c:pt idx="52346">
                  <c:v>298.74282836914</c:v>
                </c:pt>
                <c:pt idx="52347">
                  <c:v>298.74270629882801</c:v>
                </c:pt>
                <c:pt idx="52348">
                  <c:v>298.74261474609301</c:v>
                </c:pt>
                <c:pt idx="52349">
                  <c:v>298.74252319335898</c:v>
                </c:pt>
                <c:pt idx="52350">
                  <c:v>298.74240112304602</c:v>
                </c:pt>
                <c:pt idx="52351">
                  <c:v>298.74230957031199</c:v>
                </c:pt>
                <c:pt idx="52352">
                  <c:v>298.74221801757801</c:v>
                </c:pt>
                <c:pt idx="52353">
                  <c:v>298.742095947265</c:v>
                </c:pt>
                <c:pt idx="52354">
                  <c:v>298.74200439453102</c:v>
                </c:pt>
                <c:pt idx="52355">
                  <c:v>298.74191284179602</c:v>
                </c:pt>
                <c:pt idx="52356">
                  <c:v>298.74179077148398</c:v>
                </c:pt>
                <c:pt idx="52357">
                  <c:v>298.74169921875</c:v>
                </c:pt>
                <c:pt idx="52358">
                  <c:v>298.741607666015</c:v>
                </c:pt>
                <c:pt idx="52359">
                  <c:v>298.74148559570301</c:v>
                </c:pt>
                <c:pt idx="52360">
                  <c:v>298.74139404296801</c:v>
                </c:pt>
                <c:pt idx="52361">
                  <c:v>298.74130249023398</c:v>
                </c:pt>
                <c:pt idx="52362">
                  <c:v>298.74118041992102</c:v>
                </c:pt>
                <c:pt idx="52363">
                  <c:v>298.74108886718699</c:v>
                </c:pt>
                <c:pt idx="52364">
                  <c:v>298.74099731445301</c:v>
                </c:pt>
                <c:pt idx="52365">
                  <c:v>298.74087524414</c:v>
                </c:pt>
                <c:pt idx="52366">
                  <c:v>298.74078369140602</c:v>
                </c:pt>
                <c:pt idx="52367">
                  <c:v>298.74069213867102</c:v>
                </c:pt>
                <c:pt idx="52368">
                  <c:v>298.74057006835898</c:v>
                </c:pt>
                <c:pt idx="52369">
                  <c:v>298.740478515625</c:v>
                </c:pt>
                <c:pt idx="52370">
                  <c:v>298.74038696289</c:v>
                </c:pt>
                <c:pt idx="52371">
                  <c:v>298.74026489257801</c:v>
                </c:pt>
                <c:pt idx="52372">
                  <c:v>298.74017333984301</c:v>
                </c:pt>
                <c:pt idx="52373">
                  <c:v>298.74008178710898</c:v>
                </c:pt>
                <c:pt idx="52374">
                  <c:v>298.73995971679602</c:v>
                </c:pt>
                <c:pt idx="52375">
                  <c:v>298.73986816406199</c:v>
                </c:pt>
                <c:pt idx="52376">
                  <c:v>298.73977661132801</c:v>
                </c:pt>
                <c:pt idx="52377">
                  <c:v>298.739654541015</c:v>
                </c:pt>
                <c:pt idx="52378">
                  <c:v>298.73956298828102</c:v>
                </c:pt>
                <c:pt idx="52379">
                  <c:v>298.73947143554602</c:v>
                </c:pt>
                <c:pt idx="52380">
                  <c:v>298.73934936523398</c:v>
                </c:pt>
                <c:pt idx="52381">
                  <c:v>298.7392578125</c:v>
                </c:pt>
                <c:pt idx="52382">
                  <c:v>298.739166259765</c:v>
                </c:pt>
                <c:pt idx="52383">
                  <c:v>298.73907470703102</c:v>
                </c:pt>
                <c:pt idx="52384">
                  <c:v>298.73895263671801</c:v>
                </c:pt>
                <c:pt idx="52385">
                  <c:v>298.73886108398398</c:v>
                </c:pt>
                <c:pt idx="52386">
                  <c:v>298.73873901367102</c:v>
                </c:pt>
                <c:pt idx="52387">
                  <c:v>298.73864746093699</c:v>
                </c:pt>
                <c:pt idx="52388">
                  <c:v>298.73855590820301</c:v>
                </c:pt>
                <c:pt idx="52389">
                  <c:v>298.73843383789</c:v>
                </c:pt>
                <c:pt idx="52390">
                  <c:v>298.73834228515602</c:v>
                </c:pt>
                <c:pt idx="52391">
                  <c:v>298.73825073242102</c:v>
                </c:pt>
                <c:pt idx="52392">
                  <c:v>298.73812866210898</c:v>
                </c:pt>
                <c:pt idx="52393">
                  <c:v>298.73800659179602</c:v>
                </c:pt>
                <c:pt idx="52394">
                  <c:v>298.73791503906199</c:v>
                </c:pt>
                <c:pt idx="52395">
                  <c:v>298.73782348632801</c:v>
                </c:pt>
                <c:pt idx="52396">
                  <c:v>298.737701416015</c:v>
                </c:pt>
                <c:pt idx="52397">
                  <c:v>298.73760986328102</c:v>
                </c:pt>
                <c:pt idx="52398">
                  <c:v>298.73748779296801</c:v>
                </c:pt>
                <c:pt idx="52399">
                  <c:v>298.73739624023398</c:v>
                </c:pt>
                <c:pt idx="52400">
                  <c:v>298.7373046875</c:v>
                </c:pt>
                <c:pt idx="52401">
                  <c:v>298.73718261718699</c:v>
                </c:pt>
                <c:pt idx="52402">
                  <c:v>298.73709106445301</c:v>
                </c:pt>
                <c:pt idx="52403">
                  <c:v>298.73699951171801</c:v>
                </c:pt>
                <c:pt idx="52404">
                  <c:v>298.73687744140602</c:v>
                </c:pt>
                <c:pt idx="52405">
                  <c:v>298.73678588867102</c:v>
                </c:pt>
                <c:pt idx="52406">
                  <c:v>298.73666381835898</c:v>
                </c:pt>
                <c:pt idx="52407">
                  <c:v>298.736572265625</c:v>
                </c:pt>
                <c:pt idx="52408">
                  <c:v>298.73645019531199</c:v>
                </c:pt>
                <c:pt idx="52409">
                  <c:v>298.73635864257801</c:v>
                </c:pt>
                <c:pt idx="52410">
                  <c:v>298.73626708984301</c:v>
                </c:pt>
                <c:pt idx="52411">
                  <c:v>298.73614501953102</c:v>
                </c:pt>
                <c:pt idx="52412">
                  <c:v>298.73605346679602</c:v>
                </c:pt>
                <c:pt idx="52413">
                  <c:v>298.73593139648398</c:v>
                </c:pt>
                <c:pt idx="52414">
                  <c:v>298.73583984375</c:v>
                </c:pt>
                <c:pt idx="52415">
                  <c:v>298.735748291015</c:v>
                </c:pt>
                <c:pt idx="52416">
                  <c:v>298.73562622070301</c:v>
                </c:pt>
                <c:pt idx="52417">
                  <c:v>298.73553466796801</c:v>
                </c:pt>
                <c:pt idx="52418">
                  <c:v>298.73541259765602</c:v>
                </c:pt>
                <c:pt idx="52419">
                  <c:v>298.73532104492102</c:v>
                </c:pt>
                <c:pt idx="52420">
                  <c:v>298.73522949218699</c:v>
                </c:pt>
                <c:pt idx="52421">
                  <c:v>298.735107421875</c:v>
                </c:pt>
                <c:pt idx="52422">
                  <c:v>298.73501586914</c:v>
                </c:pt>
                <c:pt idx="52423">
                  <c:v>298.73492431640602</c:v>
                </c:pt>
                <c:pt idx="52424">
                  <c:v>298.73480224609301</c:v>
                </c:pt>
                <c:pt idx="52425">
                  <c:v>298.73468017578102</c:v>
                </c:pt>
                <c:pt idx="52426">
                  <c:v>298.73458862304602</c:v>
                </c:pt>
                <c:pt idx="52427">
                  <c:v>298.73449707031199</c:v>
                </c:pt>
                <c:pt idx="52428">
                  <c:v>298.734375</c:v>
                </c:pt>
                <c:pt idx="52429">
                  <c:v>298.734283447265</c:v>
                </c:pt>
                <c:pt idx="52430">
                  <c:v>298.73416137695301</c:v>
                </c:pt>
                <c:pt idx="52431">
                  <c:v>298.73406982421801</c:v>
                </c:pt>
                <c:pt idx="52432">
                  <c:v>298.73397827148398</c:v>
                </c:pt>
                <c:pt idx="52433">
                  <c:v>298.73385620117102</c:v>
                </c:pt>
                <c:pt idx="52434">
                  <c:v>298.73376464843699</c:v>
                </c:pt>
                <c:pt idx="52435">
                  <c:v>298.73367309570301</c:v>
                </c:pt>
                <c:pt idx="52436">
                  <c:v>298.73355102539</c:v>
                </c:pt>
                <c:pt idx="52437">
                  <c:v>298.73345947265602</c:v>
                </c:pt>
                <c:pt idx="52438">
                  <c:v>298.73333740234301</c:v>
                </c:pt>
                <c:pt idx="52439">
                  <c:v>298.73324584960898</c:v>
                </c:pt>
                <c:pt idx="52440">
                  <c:v>298.73312377929602</c:v>
                </c:pt>
                <c:pt idx="52441">
                  <c:v>298.73303222656199</c:v>
                </c:pt>
                <c:pt idx="52442">
                  <c:v>298.73294067382801</c:v>
                </c:pt>
                <c:pt idx="52443">
                  <c:v>298.732818603515</c:v>
                </c:pt>
                <c:pt idx="52444">
                  <c:v>298.73272705078102</c:v>
                </c:pt>
                <c:pt idx="52445">
                  <c:v>298.73260498046801</c:v>
                </c:pt>
                <c:pt idx="52446">
                  <c:v>298.73251342773398</c:v>
                </c:pt>
                <c:pt idx="52447">
                  <c:v>298.732421875</c:v>
                </c:pt>
                <c:pt idx="52448">
                  <c:v>298.73229980468699</c:v>
                </c:pt>
                <c:pt idx="52449">
                  <c:v>298.73220825195301</c:v>
                </c:pt>
                <c:pt idx="52450">
                  <c:v>298.73208618164</c:v>
                </c:pt>
                <c:pt idx="52451">
                  <c:v>298.73199462890602</c:v>
                </c:pt>
                <c:pt idx="52452">
                  <c:v>298.73190307617102</c:v>
                </c:pt>
                <c:pt idx="52453">
                  <c:v>298.73178100585898</c:v>
                </c:pt>
                <c:pt idx="52454">
                  <c:v>298.731689453125</c:v>
                </c:pt>
                <c:pt idx="52455">
                  <c:v>298.73159790039</c:v>
                </c:pt>
                <c:pt idx="52456">
                  <c:v>298.73147583007801</c:v>
                </c:pt>
                <c:pt idx="52457">
                  <c:v>298.73138427734301</c:v>
                </c:pt>
                <c:pt idx="52458">
                  <c:v>298.73126220703102</c:v>
                </c:pt>
                <c:pt idx="52459">
                  <c:v>298.73117065429602</c:v>
                </c:pt>
                <c:pt idx="52460">
                  <c:v>298.73104858398398</c:v>
                </c:pt>
                <c:pt idx="52461">
                  <c:v>298.73095703125</c:v>
                </c:pt>
                <c:pt idx="52462">
                  <c:v>298.730865478515</c:v>
                </c:pt>
                <c:pt idx="52463">
                  <c:v>298.73074340820301</c:v>
                </c:pt>
                <c:pt idx="52464">
                  <c:v>298.73065185546801</c:v>
                </c:pt>
                <c:pt idx="52465">
                  <c:v>298.73052978515602</c:v>
                </c:pt>
                <c:pt idx="52466">
                  <c:v>298.73043823242102</c:v>
                </c:pt>
                <c:pt idx="52467">
                  <c:v>298.73034667968699</c:v>
                </c:pt>
                <c:pt idx="52468">
                  <c:v>298.730224609375</c:v>
                </c:pt>
                <c:pt idx="52469">
                  <c:v>298.73013305664</c:v>
                </c:pt>
                <c:pt idx="52470">
                  <c:v>298.73001098632801</c:v>
                </c:pt>
                <c:pt idx="52471">
                  <c:v>298.72991943359301</c:v>
                </c:pt>
                <c:pt idx="52472">
                  <c:v>298.72982788085898</c:v>
                </c:pt>
                <c:pt idx="52473">
                  <c:v>298.72970581054602</c:v>
                </c:pt>
                <c:pt idx="52474">
                  <c:v>298.72961425781199</c:v>
                </c:pt>
                <c:pt idx="52475">
                  <c:v>298.72952270507801</c:v>
                </c:pt>
                <c:pt idx="52476">
                  <c:v>298.729400634765</c:v>
                </c:pt>
                <c:pt idx="52477">
                  <c:v>298.72930908203102</c:v>
                </c:pt>
                <c:pt idx="52478">
                  <c:v>298.72918701171801</c:v>
                </c:pt>
                <c:pt idx="52479">
                  <c:v>298.72909545898398</c:v>
                </c:pt>
                <c:pt idx="52480">
                  <c:v>298.72897338867102</c:v>
                </c:pt>
                <c:pt idx="52481">
                  <c:v>298.72888183593699</c:v>
                </c:pt>
                <c:pt idx="52482">
                  <c:v>298.72879028320301</c:v>
                </c:pt>
                <c:pt idx="52483">
                  <c:v>298.72866821289</c:v>
                </c:pt>
                <c:pt idx="52484">
                  <c:v>298.72857666015602</c:v>
                </c:pt>
                <c:pt idx="52485">
                  <c:v>298.72845458984301</c:v>
                </c:pt>
                <c:pt idx="52486">
                  <c:v>298.72836303710898</c:v>
                </c:pt>
                <c:pt idx="52487">
                  <c:v>298.728271484375</c:v>
                </c:pt>
                <c:pt idx="52488">
                  <c:v>298.72814941406199</c:v>
                </c:pt>
                <c:pt idx="52489">
                  <c:v>298.72805786132801</c:v>
                </c:pt>
                <c:pt idx="52490">
                  <c:v>298.727935791015</c:v>
                </c:pt>
                <c:pt idx="52491">
                  <c:v>298.72784423828102</c:v>
                </c:pt>
                <c:pt idx="52492">
                  <c:v>298.72775268554602</c:v>
                </c:pt>
                <c:pt idx="52493">
                  <c:v>298.72763061523398</c:v>
                </c:pt>
                <c:pt idx="52494">
                  <c:v>298.7275390625</c:v>
                </c:pt>
                <c:pt idx="52495">
                  <c:v>298.727447509765</c:v>
                </c:pt>
                <c:pt idx="52496">
                  <c:v>298.72732543945301</c:v>
                </c:pt>
                <c:pt idx="52497">
                  <c:v>298.72723388671801</c:v>
                </c:pt>
                <c:pt idx="52498">
                  <c:v>298.72711181640602</c:v>
                </c:pt>
                <c:pt idx="52499">
                  <c:v>298.72702026367102</c:v>
                </c:pt>
                <c:pt idx="52500">
                  <c:v>298.72689819335898</c:v>
                </c:pt>
                <c:pt idx="52501">
                  <c:v>298.726806640625</c:v>
                </c:pt>
                <c:pt idx="52502">
                  <c:v>298.72671508789</c:v>
                </c:pt>
                <c:pt idx="52503">
                  <c:v>298.72659301757801</c:v>
                </c:pt>
                <c:pt idx="52504">
                  <c:v>298.72650146484301</c:v>
                </c:pt>
                <c:pt idx="52505">
                  <c:v>298.72637939453102</c:v>
                </c:pt>
                <c:pt idx="52506">
                  <c:v>298.72628784179602</c:v>
                </c:pt>
                <c:pt idx="52507">
                  <c:v>298.72619628906199</c:v>
                </c:pt>
                <c:pt idx="52508">
                  <c:v>298.72607421875</c:v>
                </c:pt>
                <c:pt idx="52509">
                  <c:v>298.725982666015</c:v>
                </c:pt>
                <c:pt idx="52510">
                  <c:v>298.72586059570301</c:v>
                </c:pt>
                <c:pt idx="52511">
                  <c:v>298.72576904296801</c:v>
                </c:pt>
                <c:pt idx="52512">
                  <c:v>298.72567749023398</c:v>
                </c:pt>
                <c:pt idx="52513">
                  <c:v>298.72555541992102</c:v>
                </c:pt>
                <c:pt idx="52514">
                  <c:v>298.72546386718699</c:v>
                </c:pt>
                <c:pt idx="52515">
                  <c:v>298.72537231445301</c:v>
                </c:pt>
                <c:pt idx="52516">
                  <c:v>298.72525024414</c:v>
                </c:pt>
                <c:pt idx="52517">
                  <c:v>298.72515869140602</c:v>
                </c:pt>
                <c:pt idx="52518">
                  <c:v>298.72503662109301</c:v>
                </c:pt>
                <c:pt idx="52519">
                  <c:v>298.72494506835898</c:v>
                </c:pt>
                <c:pt idx="52520">
                  <c:v>298.724853515625</c:v>
                </c:pt>
                <c:pt idx="52521">
                  <c:v>298.72473144531199</c:v>
                </c:pt>
                <c:pt idx="52522">
                  <c:v>298.72463989257801</c:v>
                </c:pt>
                <c:pt idx="52523">
                  <c:v>298.72454833984301</c:v>
                </c:pt>
                <c:pt idx="52524">
                  <c:v>298.72442626953102</c:v>
                </c:pt>
                <c:pt idx="52525">
                  <c:v>298.72433471679602</c:v>
                </c:pt>
                <c:pt idx="52526">
                  <c:v>298.72421264648398</c:v>
                </c:pt>
                <c:pt idx="52527">
                  <c:v>298.72412109375</c:v>
                </c:pt>
                <c:pt idx="52528">
                  <c:v>298.72399902343699</c:v>
                </c:pt>
                <c:pt idx="52529">
                  <c:v>298.72390747070301</c:v>
                </c:pt>
                <c:pt idx="52530">
                  <c:v>298.72378540039</c:v>
                </c:pt>
                <c:pt idx="52531">
                  <c:v>298.72369384765602</c:v>
                </c:pt>
                <c:pt idx="52532">
                  <c:v>298.72360229492102</c:v>
                </c:pt>
                <c:pt idx="52533">
                  <c:v>298.72348022460898</c:v>
                </c:pt>
                <c:pt idx="52534">
                  <c:v>298.723388671875</c:v>
                </c:pt>
                <c:pt idx="52535">
                  <c:v>298.72329711914</c:v>
                </c:pt>
                <c:pt idx="52536">
                  <c:v>298.72317504882801</c:v>
                </c:pt>
                <c:pt idx="52537">
                  <c:v>298.72308349609301</c:v>
                </c:pt>
                <c:pt idx="52538">
                  <c:v>298.72296142578102</c:v>
                </c:pt>
                <c:pt idx="52539">
                  <c:v>298.72286987304602</c:v>
                </c:pt>
                <c:pt idx="52540">
                  <c:v>298.72277832031199</c:v>
                </c:pt>
                <c:pt idx="52541">
                  <c:v>298.72265625</c:v>
                </c:pt>
                <c:pt idx="52542">
                  <c:v>298.722564697265</c:v>
                </c:pt>
                <c:pt idx="52543">
                  <c:v>298.72247314453102</c:v>
                </c:pt>
                <c:pt idx="52544">
                  <c:v>298.72235107421801</c:v>
                </c:pt>
                <c:pt idx="52545">
                  <c:v>298.72225952148398</c:v>
                </c:pt>
                <c:pt idx="52546">
                  <c:v>298.72213745117102</c:v>
                </c:pt>
                <c:pt idx="52547">
                  <c:v>298.72204589843699</c:v>
                </c:pt>
                <c:pt idx="52548">
                  <c:v>298.721923828125</c:v>
                </c:pt>
                <c:pt idx="52549">
                  <c:v>298.72183227539</c:v>
                </c:pt>
                <c:pt idx="52550">
                  <c:v>298.72174072265602</c:v>
                </c:pt>
                <c:pt idx="52551">
                  <c:v>298.72164916992102</c:v>
                </c:pt>
                <c:pt idx="52552">
                  <c:v>298.72152709960898</c:v>
                </c:pt>
                <c:pt idx="52553">
                  <c:v>298.72140502929602</c:v>
                </c:pt>
                <c:pt idx="52554">
                  <c:v>298.72131347656199</c:v>
                </c:pt>
                <c:pt idx="52555">
                  <c:v>298.72122192382801</c:v>
                </c:pt>
                <c:pt idx="52556">
                  <c:v>298.721099853515</c:v>
                </c:pt>
                <c:pt idx="52557">
                  <c:v>298.72100830078102</c:v>
                </c:pt>
                <c:pt idx="52558">
                  <c:v>298.72088623046801</c:v>
                </c:pt>
                <c:pt idx="52559">
                  <c:v>298.72079467773398</c:v>
                </c:pt>
                <c:pt idx="52560">
                  <c:v>298.720703125</c:v>
                </c:pt>
                <c:pt idx="52561">
                  <c:v>298.72058105468699</c:v>
                </c:pt>
                <c:pt idx="52562">
                  <c:v>298.72048950195301</c:v>
                </c:pt>
                <c:pt idx="52563">
                  <c:v>298.72039794921801</c:v>
                </c:pt>
                <c:pt idx="52564">
                  <c:v>298.72027587890602</c:v>
                </c:pt>
                <c:pt idx="52565">
                  <c:v>298.72018432617102</c:v>
                </c:pt>
                <c:pt idx="52566">
                  <c:v>298.72006225585898</c:v>
                </c:pt>
                <c:pt idx="52567">
                  <c:v>298.719970703125</c:v>
                </c:pt>
                <c:pt idx="52568">
                  <c:v>298.71987915039</c:v>
                </c:pt>
                <c:pt idx="52569">
                  <c:v>298.71975708007801</c:v>
                </c:pt>
                <c:pt idx="52570">
                  <c:v>298.71966552734301</c:v>
                </c:pt>
                <c:pt idx="52571">
                  <c:v>298.71957397460898</c:v>
                </c:pt>
                <c:pt idx="52572">
                  <c:v>298.71945190429602</c:v>
                </c:pt>
                <c:pt idx="52573">
                  <c:v>298.71936035156199</c:v>
                </c:pt>
                <c:pt idx="52574">
                  <c:v>298.71923828125</c:v>
                </c:pt>
                <c:pt idx="52575">
                  <c:v>298.719146728515</c:v>
                </c:pt>
                <c:pt idx="52576">
                  <c:v>298.71905517578102</c:v>
                </c:pt>
                <c:pt idx="52577">
                  <c:v>298.71893310546801</c:v>
                </c:pt>
                <c:pt idx="52578">
                  <c:v>298.71884155273398</c:v>
                </c:pt>
                <c:pt idx="52579">
                  <c:v>298.71875</c:v>
                </c:pt>
                <c:pt idx="52580">
                  <c:v>298.71862792968699</c:v>
                </c:pt>
                <c:pt idx="52581">
                  <c:v>298.71853637695301</c:v>
                </c:pt>
                <c:pt idx="52582">
                  <c:v>298.71841430664</c:v>
                </c:pt>
                <c:pt idx="52583">
                  <c:v>298.71832275390602</c:v>
                </c:pt>
                <c:pt idx="52584">
                  <c:v>298.71820068359301</c:v>
                </c:pt>
                <c:pt idx="52585">
                  <c:v>298.71810913085898</c:v>
                </c:pt>
                <c:pt idx="52586">
                  <c:v>298.71798706054602</c:v>
                </c:pt>
                <c:pt idx="52587">
                  <c:v>298.71789550781199</c:v>
                </c:pt>
                <c:pt idx="52588">
                  <c:v>298.71780395507801</c:v>
                </c:pt>
                <c:pt idx="52589">
                  <c:v>298.717681884765</c:v>
                </c:pt>
                <c:pt idx="52590">
                  <c:v>298.71759033203102</c:v>
                </c:pt>
                <c:pt idx="52591">
                  <c:v>298.71749877929602</c:v>
                </c:pt>
                <c:pt idx="52592">
                  <c:v>298.71737670898398</c:v>
                </c:pt>
                <c:pt idx="52593">
                  <c:v>298.71728515625</c:v>
                </c:pt>
                <c:pt idx="52594">
                  <c:v>298.71716308593699</c:v>
                </c:pt>
                <c:pt idx="52595">
                  <c:v>298.71707153320301</c:v>
                </c:pt>
                <c:pt idx="52596">
                  <c:v>298.71697998046801</c:v>
                </c:pt>
                <c:pt idx="52597">
                  <c:v>298.71685791015602</c:v>
                </c:pt>
                <c:pt idx="52598">
                  <c:v>298.71676635742102</c:v>
                </c:pt>
                <c:pt idx="52599">
                  <c:v>298.71667480468699</c:v>
                </c:pt>
                <c:pt idx="52600">
                  <c:v>298.716552734375</c:v>
                </c:pt>
                <c:pt idx="52601">
                  <c:v>298.71646118164</c:v>
                </c:pt>
                <c:pt idx="52602">
                  <c:v>298.71633911132801</c:v>
                </c:pt>
                <c:pt idx="52603">
                  <c:v>298.71624755859301</c:v>
                </c:pt>
                <c:pt idx="52604">
                  <c:v>298.71612548828102</c:v>
                </c:pt>
                <c:pt idx="52605">
                  <c:v>298.71603393554602</c:v>
                </c:pt>
                <c:pt idx="52606">
                  <c:v>298.71594238281199</c:v>
                </c:pt>
                <c:pt idx="52607">
                  <c:v>298.71585083007801</c:v>
                </c:pt>
                <c:pt idx="52608">
                  <c:v>298.715728759765</c:v>
                </c:pt>
                <c:pt idx="52609">
                  <c:v>298.71560668945301</c:v>
                </c:pt>
                <c:pt idx="52610">
                  <c:v>298.71551513671801</c:v>
                </c:pt>
                <c:pt idx="52611">
                  <c:v>298.71542358398398</c:v>
                </c:pt>
                <c:pt idx="52612">
                  <c:v>298.71530151367102</c:v>
                </c:pt>
                <c:pt idx="52613">
                  <c:v>298.71520996093699</c:v>
                </c:pt>
                <c:pt idx="52614">
                  <c:v>298.715087890625</c:v>
                </c:pt>
                <c:pt idx="52615">
                  <c:v>298.71499633789</c:v>
                </c:pt>
                <c:pt idx="52616">
                  <c:v>298.71490478515602</c:v>
                </c:pt>
                <c:pt idx="52617">
                  <c:v>298.71478271484301</c:v>
                </c:pt>
                <c:pt idx="52618">
                  <c:v>298.71469116210898</c:v>
                </c:pt>
                <c:pt idx="52619">
                  <c:v>298.714599609375</c:v>
                </c:pt>
                <c:pt idx="52620">
                  <c:v>298.71447753906199</c:v>
                </c:pt>
                <c:pt idx="52621">
                  <c:v>298.71438598632801</c:v>
                </c:pt>
                <c:pt idx="52622">
                  <c:v>298.714263916015</c:v>
                </c:pt>
                <c:pt idx="52623">
                  <c:v>298.71417236328102</c:v>
                </c:pt>
                <c:pt idx="52624">
                  <c:v>298.71408081054602</c:v>
                </c:pt>
                <c:pt idx="52625">
                  <c:v>298.71395874023398</c:v>
                </c:pt>
                <c:pt idx="52626">
                  <c:v>298.7138671875</c:v>
                </c:pt>
                <c:pt idx="52627">
                  <c:v>298.713775634765</c:v>
                </c:pt>
                <c:pt idx="52628">
                  <c:v>298.71365356445301</c:v>
                </c:pt>
                <c:pt idx="52629">
                  <c:v>298.71356201171801</c:v>
                </c:pt>
                <c:pt idx="52630">
                  <c:v>298.71343994140602</c:v>
                </c:pt>
                <c:pt idx="52631">
                  <c:v>298.71334838867102</c:v>
                </c:pt>
                <c:pt idx="52632">
                  <c:v>298.71322631835898</c:v>
                </c:pt>
                <c:pt idx="52633">
                  <c:v>298.713134765625</c:v>
                </c:pt>
                <c:pt idx="52634">
                  <c:v>298.71304321289</c:v>
                </c:pt>
                <c:pt idx="52635">
                  <c:v>298.71295166015602</c:v>
                </c:pt>
                <c:pt idx="52636">
                  <c:v>298.71282958984301</c:v>
                </c:pt>
                <c:pt idx="52637">
                  <c:v>298.71270751953102</c:v>
                </c:pt>
                <c:pt idx="52638">
                  <c:v>298.71261596679602</c:v>
                </c:pt>
                <c:pt idx="52639">
                  <c:v>298.71252441406199</c:v>
                </c:pt>
                <c:pt idx="52640">
                  <c:v>298.71240234375</c:v>
                </c:pt>
                <c:pt idx="52641">
                  <c:v>298.712310791015</c:v>
                </c:pt>
                <c:pt idx="52642">
                  <c:v>298.71218872070301</c:v>
                </c:pt>
                <c:pt idx="52643">
                  <c:v>298.71209716796801</c:v>
                </c:pt>
                <c:pt idx="52644">
                  <c:v>298.71200561523398</c:v>
                </c:pt>
                <c:pt idx="52645">
                  <c:v>298.71188354492102</c:v>
                </c:pt>
                <c:pt idx="52646">
                  <c:v>298.71179199218699</c:v>
                </c:pt>
                <c:pt idx="52647">
                  <c:v>298.71170043945301</c:v>
                </c:pt>
                <c:pt idx="52648">
                  <c:v>298.71157836914</c:v>
                </c:pt>
                <c:pt idx="52649">
                  <c:v>298.71148681640602</c:v>
                </c:pt>
                <c:pt idx="52650">
                  <c:v>298.71136474609301</c:v>
                </c:pt>
                <c:pt idx="52651">
                  <c:v>298.71127319335898</c:v>
                </c:pt>
                <c:pt idx="52652">
                  <c:v>298.711181640625</c:v>
                </c:pt>
                <c:pt idx="52653">
                  <c:v>298.71105957031199</c:v>
                </c:pt>
                <c:pt idx="52654">
                  <c:v>298.71096801757801</c:v>
                </c:pt>
                <c:pt idx="52655">
                  <c:v>298.71087646484301</c:v>
                </c:pt>
                <c:pt idx="52656">
                  <c:v>298.71075439453102</c:v>
                </c:pt>
                <c:pt idx="52657">
                  <c:v>298.71066284179602</c:v>
                </c:pt>
                <c:pt idx="52658">
                  <c:v>298.71054077148398</c:v>
                </c:pt>
                <c:pt idx="52659">
                  <c:v>298.71044921875</c:v>
                </c:pt>
                <c:pt idx="52660">
                  <c:v>298.710357666015</c:v>
                </c:pt>
                <c:pt idx="52661">
                  <c:v>298.71023559570301</c:v>
                </c:pt>
                <c:pt idx="52662">
                  <c:v>298.71014404296801</c:v>
                </c:pt>
                <c:pt idx="52663">
                  <c:v>298.71005249023398</c:v>
                </c:pt>
                <c:pt idx="52664">
                  <c:v>298.70993041992102</c:v>
                </c:pt>
                <c:pt idx="52665">
                  <c:v>298.70983886718699</c:v>
                </c:pt>
                <c:pt idx="52666">
                  <c:v>298.709716796875</c:v>
                </c:pt>
                <c:pt idx="52667">
                  <c:v>298.70962524414</c:v>
                </c:pt>
                <c:pt idx="52668">
                  <c:v>298.70953369140602</c:v>
                </c:pt>
                <c:pt idx="52669">
                  <c:v>298.70941162109301</c:v>
                </c:pt>
                <c:pt idx="52670">
                  <c:v>298.70932006835898</c:v>
                </c:pt>
                <c:pt idx="52671">
                  <c:v>298.709228515625</c:v>
                </c:pt>
                <c:pt idx="52672">
                  <c:v>298.70910644531199</c:v>
                </c:pt>
                <c:pt idx="52673">
                  <c:v>298.70901489257801</c:v>
                </c:pt>
                <c:pt idx="52674">
                  <c:v>298.70892333984301</c:v>
                </c:pt>
                <c:pt idx="52675">
                  <c:v>298.70883178710898</c:v>
                </c:pt>
                <c:pt idx="52676">
                  <c:v>298.70870971679602</c:v>
                </c:pt>
                <c:pt idx="52677">
                  <c:v>298.70861816406199</c:v>
                </c:pt>
                <c:pt idx="52678">
                  <c:v>298.70849609375</c:v>
                </c:pt>
                <c:pt idx="52679">
                  <c:v>298.708404541015</c:v>
                </c:pt>
                <c:pt idx="52680">
                  <c:v>298.70831298828102</c:v>
                </c:pt>
                <c:pt idx="52681">
                  <c:v>298.70819091796801</c:v>
                </c:pt>
                <c:pt idx="52682">
                  <c:v>298.70809936523398</c:v>
                </c:pt>
                <c:pt idx="52683">
                  <c:v>298.7080078125</c:v>
                </c:pt>
                <c:pt idx="52684">
                  <c:v>298.70788574218699</c:v>
                </c:pt>
                <c:pt idx="52685">
                  <c:v>298.70779418945301</c:v>
                </c:pt>
                <c:pt idx="52686">
                  <c:v>298.70767211914</c:v>
                </c:pt>
                <c:pt idx="52687">
                  <c:v>298.70758056640602</c:v>
                </c:pt>
                <c:pt idx="52688">
                  <c:v>298.70748901367102</c:v>
                </c:pt>
                <c:pt idx="52689">
                  <c:v>298.70739746093699</c:v>
                </c:pt>
                <c:pt idx="52690">
                  <c:v>298.707275390625</c:v>
                </c:pt>
                <c:pt idx="52691">
                  <c:v>298.70718383789</c:v>
                </c:pt>
                <c:pt idx="52692">
                  <c:v>298.70709228515602</c:v>
                </c:pt>
                <c:pt idx="52693">
                  <c:v>298.70697021484301</c:v>
                </c:pt>
                <c:pt idx="52694">
                  <c:v>298.70687866210898</c:v>
                </c:pt>
                <c:pt idx="52695">
                  <c:v>298.706787109375</c:v>
                </c:pt>
                <c:pt idx="52696">
                  <c:v>298.70666503906199</c:v>
                </c:pt>
                <c:pt idx="52697">
                  <c:v>298.70657348632801</c:v>
                </c:pt>
                <c:pt idx="52698">
                  <c:v>298.706451416015</c:v>
                </c:pt>
                <c:pt idx="52699">
                  <c:v>298.70635986328102</c:v>
                </c:pt>
                <c:pt idx="52700">
                  <c:v>298.70626831054602</c:v>
                </c:pt>
                <c:pt idx="52701">
                  <c:v>298.70614624023398</c:v>
                </c:pt>
                <c:pt idx="52702">
                  <c:v>298.7060546875</c:v>
                </c:pt>
                <c:pt idx="52703">
                  <c:v>298.705963134765</c:v>
                </c:pt>
                <c:pt idx="52704">
                  <c:v>298.70587158203102</c:v>
                </c:pt>
                <c:pt idx="52705">
                  <c:v>298.70574951171801</c:v>
                </c:pt>
                <c:pt idx="52706">
                  <c:v>298.70565795898398</c:v>
                </c:pt>
                <c:pt idx="52707">
                  <c:v>298.70556640625</c:v>
                </c:pt>
                <c:pt idx="52708">
                  <c:v>298.70544433593699</c:v>
                </c:pt>
                <c:pt idx="52709">
                  <c:v>298.70535278320301</c:v>
                </c:pt>
                <c:pt idx="52710">
                  <c:v>298.70523071289</c:v>
                </c:pt>
                <c:pt idx="52711">
                  <c:v>298.70513916015602</c:v>
                </c:pt>
                <c:pt idx="52712">
                  <c:v>298.70504760742102</c:v>
                </c:pt>
                <c:pt idx="52713">
                  <c:v>298.70492553710898</c:v>
                </c:pt>
                <c:pt idx="52714">
                  <c:v>298.704833984375</c:v>
                </c:pt>
                <c:pt idx="52715">
                  <c:v>298.70474243164</c:v>
                </c:pt>
                <c:pt idx="52716">
                  <c:v>298.70462036132801</c:v>
                </c:pt>
                <c:pt idx="52717">
                  <c:v>298.70452880859301</c:v>
                </c:pt>
                <c:pt idx="52718">
                  <c:v>298.70443725585898</c:v>
                </c:pt>
                <c:pt idx="52719">
                  <c:v>298.70431518554602</c:v>
                </c:pt>
                <c:pt idx="52720">
                  <c:v>298.70422363281199</c:v>
                </c:pt>
                <c:pt idx="52721">
                  <c:v>298.70413208007801</c:v>
                </c:pt>
                <c:pt idx="52722">
                  <c:v>298.704010009765</c:v>
                </c:pt>
                <c:pt idx="52723">
                  <c:v>298.70391845703102</c:v>
                </c:pt>
                <c:pt idx="52724">
                  <c:v>298.70382690429602</c:v>
                </c:pt>
                <c:pt idx="52725">
                  <c:v>298.70370483398398</c:v>
                </c:pt>
                <c:pt idx="52726">
                  <c:v>298.70361328125</c:v>
                </c:pt>
                <c:pt idx="52727">
                  <c:v>298.703521728515</c:v>
                </c:pt>
                <c:pt idx="52728">
                  <c:v>298.70339965820301</c:v>
                </c:pt>
                <c:pt idx="52729">
                  <c:v>298.70330810546801</c:v>
                </c:pt>
                <c:pt idx="52730">
                  <c:v>298.70318603515602</c:v>
                </c:pt>
                <c:pt idx="52731">
                  <c:v>298.70309448242102</c:v>
                </c:pt>
                <c:pt idx="52732">
                  <c:v>298.70300292968699</c:v>
                </c:pt>
                <c:pt idx="52733">
                  <c:v>298.70291137695301</c:v>
                </c:pt>
                <c:pt idx="52734">
                  <c:v>298.70278930664</c:v>
                </c:pt>
                <c:pt idx="52735">
                  <c:v>298.70269775390602</c:v>
                </c:pt>
                <c:pt idx="52736">
                  <c:v>298.70260620117102</c:v>
                </c:pt>
                <c:pt idx="52737">
                  <c:v>298.70248413085898</c:v>
                </c:pt>
                <c:pt idx="52738">
                  <c:v>298.702392578125</c:v>
                </c:pt>
                <c:pt idx="52739">
                  <c:v>298.70230102539</c:v>
                </c:pt>
                <c:pt idx="52740">
                  <c:v>298.70217895507801</c:v>
                </c:pt>
                <c:pt idx="52741">
                  <c:v>298.70208740234301</c:v>
                </c:pt>
                <c:pt idx="52742">
                  <c:v>298.70196533203102</c:v>
                </c:pt>
                <c:pt idx="52743">
                  <c:v>298.70187377929602</c:v>
                </c:pt>
                <c:pt idx="52744">
                  <c:v>298.70178222656199</c:v>
                </c:pt>
                <c:pt idx="52745">
                  <c:v>298.70166015625</c:v>
                </c:pt>
                <c:pt idx="52746">
                  <c:v>298.701568603515</c:v>
                </c:pt>
                <c:pt idx="52747">
                  <c:v>298.70147705078102</c:v>
                </c:pt>
                <c:pt idx="52748">
                  <c:v>298.70138549804602</c:v>
                </c:pt>
                <c:pt idx="52749">
                  <c:v>298.70126342773398</c:v>
                </c:pt>
                <c:pt idx="52750">
                  <c:v>298.701171875</c:v>
                </c:pt>
                <c:pt idx="52751">
                  <c:v>298.701080322265</c:v>
                </c:pt>
                <c:pt idx="52752">
                  <c:v>298.70095825195301</c:v>
                </c:pt>
                <c:pt idx="52753">
                  <c:v>298.70086669921801</c:v>
                </c:pt>
                <c:pt idx="52754">
                  <c:v>298.70074462890602</c:v>
                </c:pt>
                <c:pt idx="52755">
                  <c:v>298.70065307617102</c:v>
                </c:pt>
                <c:pt idx="52756">
                  <c:v>298.70056152343699</c:v>
                </c:pt>
                <c:pt idx="52757">
                  <c:v>298.700439453125</c:v>
                </c:pt>
                <c:pt idx="52758">
                  <c:v>298.70034790039</c:v>
                </c:pt>
                <c:pt idx="52759">
                  <c:v>298.70025634765602</c:v>
                </c:pt>
                <c:pt idx="52760">
                  <c:v>298.70016479492102</c:v>
                </c:pt>
                <c:pt idx="52761">
                  <c:v>298.70004272460898</c:v>
                </c:pt>
                <c:pt idx="52762">
                  <c:v>298.699951171875</c:v>
                </c:pt>
                <c:pt idx="52763">
                  <c:v>298.69985961914</c:v>
                </c:pt>
                <c:pt idx="52764">
                  <c:v>298.69973754882801</c:v>
                </c:pt>
                <c:pt idx="52765">
                  <c:v>298.69964599609301</c:v>
                </c:pt>
                <c:pt idx="52766">
                  <c:v>298.69952392578102</c:v>
                </c:pt>
                <c:pt idx="52767">
                  <c:v>298.69943237304602</c:v>
                </c:pt>
                <c:pt idx="52768">
                  <c:v>298.69934082031199</c:v>
                </c:pt>
                <c:pt idx="52769">
                  <c:v>298.69921875</c:v>
                </c:pt>
                <c:pt idx="52770">
                  <c:v>298.699127197265</c:v>
                </c:pt>
                <c:pt idx="52771">
                  <c:v>298.69903564453102</c:v>
                </c:pt>
                <c:pt idx="52772">
                  <c:v>298.69891357421801</c:v>
                </c:pt>
                <c:pt idx="52773">
                  <c:v>298.69882202148398</c:v>
                </c:pt>
                <c:pt idx="52774">
                  <c:v>298.69873046875</c:v>
                </c:pt>
                <c:pt idx="52775">
                  <c:v>298.698638916015</c:v>
                </c:pt>
                <c:pt idx="52776">
                  <c:v>298.69851684570301</c:v>
                </c:pt>
                <c:pt idx="52777">
                  <c:v>298.69842529296801</c:v>
                </c:pt>
                <c:pt idx="52778">
                  <c:v>298.69830322265602</c:v>
                </c:pt>
                <c:pt idx="52779">
                  <c:v>298.69821166992102</c:v>
                </c:pt>
                <c:pt idx="52780">
                  <c:v>298.69812011718699</c:v>
                </c:pt>
                <c:pt idx="52781">
                  <c:v>298.697998046875</c:v>
                </c:pt>
                <c:pt idx="52782">
                  <c:v>298.69790649414</c:v>
                </c:pt>
                <c:pt idx="52783">
                  <c:v>298.69781494140602</c:v>
                </c:pt>
                <c:pt idx="52784">
                  <c:v>298.69769287109301</c:v>
                </c:pt>
                <c:pt idx="52785">
                  <c:v>298.69760131835898</c:v>
                </c:pt>
                <c:pt idx="52786">
                  <c:v>298.697509765625</c:v>
                </c:pt>
                <c:pt idx="52787">
                  <c:v>298.69741821289</c:v>
                </c:pt>
                <c:pt idx="52788">
                  <c:v>298.69729614257801</c:v>
                </c:pt>
                <c:pt idx="52789">
                  <c:v>298.69720458984301</c:v>
                </c:pt>
                <c:pt idx="52790">
                  <c:v>298.69708251953102</c:v>
                </c:pt>
                <c:pt idx="52791">
                  <c:v>298.69699096679602</c:v>
                </c:pt>
                <c:pt idx="52792">
                  <c:v>298.69689941406199</c:v>
                </c:pt>
                <c:pt idx="52793">
                  <c:v>298.69677734375</c:v>
                </c:pt>
                <c:pt idx="52794">
                  <c:v>298.696685791015</c:v>
                </c:pt>
                <c:pt idx="52795">
                  <c:v>298.69659423828102</c:v>
                </c:pt>
                <c:pt idx="52796">
                  <c:v>298.69647216796801</c:v>
                </c:pt>
                <c:pt idx="52797">
                  <c:v>298.69638061523398</c:v>
                </c:pt>
                <c:pt idx="52798">
                  <c:v>298.6962890625</c:v>
                </c:pt>
                <c:pt idx="52799">
                  <c:v>298.69616699218699</c:v>
                </c:pt>
                <c:pt idx="52800">
                  <c:v>298.69607543945301</c:v>
                </c:pt>
                <c:pt idx="52801">
                  <c:v>298.69598388671801</c:v>
                </c:pt>
                <c:pt idx="52802">
                  <c:v>298.69586181640602</c:v>
                </c:pt>
                <c:pt idx="52803">
                  <c:v>298.69577026367102</c:v>
                </c:pt>
                <c:pt idx="52804">
                  <c:v>298.69567871093699</c:v>
                </c:pt>
                <c:pt idx="52805">
                  <c:v>298.695556640625</c:v>
                </c:pt>
                <c:pt idx="52806">
                  <c:v>298.69546508789</c:v>
                </c:pt>
                <c:pt idx="52807">
                  <c:v>298.69537353515602</c:v>
                </c:pt>
                <c:pt idx="52808">
                  <c:v>298.69525146484301</c:v>
                </c:pt>
                <c:pt idx="52809">
                  <c:v>298.69515991210898</c:v>
                </c:pt>
                <c:pt idx="52810">
                  <c:v>298.695068359375</c:v>
                </c:pt>
                <c:pt idx="52811">
                  <c:v>298.69494628906199</c:v>
                </c:pt>
                <c:pt idx="52812">
                  <c:v>298.69485473632801</c:v>
                </c:pt>
                <c:pt idx="52813">
                  <c:v>298.69476318359301</c:v>
                </c:pt>
                <c:pt idx="52814">
                  <c:v>298.69464111328102</c:v>
                </c:pt>
                <c:pt idx="52815">
                  <c:v>298.69454956054602</c:v>
                </c:pt>
                <c:pt idx="52816">
                  <c:v>298.69445800781199</c:v>
                </c:pt>
                <c:pt idx="52817">
                  <c:v>298.6943359375</c:v>
                </c:pt>
                <c:pt idx="52818">
                  <c:v>298.694244384765</c:v>
                </c:pt>
                <c:pt idx="52819">
                  <c:v>298.69415283203102</c:v>
                </c:pt>
                <c:pt idx="52820">
                  <c:v>298.69403076171801</c:v>
                </c:pt>
                <c:pt idx="52821">
                  <c:v>298.69393920898398</c:v>
                </c:pt>
                <c:pt idx="52822">
                  <c:v>298.69384765625</c:v>
                </c:pt>
                <c:pt idx="52823">
                  <c:v>298.69372558593699</c:v>
                </c:pt>
                <c:pt idx="52824">
                  <c:v>298.69363403320301</c:v>
                </c:pt>
                <c:pt idx="52825">
                  <c:v>298.69354248046801</c:v>
                </c:pt>
                <c:pt idx="52826">
                  <c:v>298.69342041015602</c:v>
                </c:pt>
                <c:pt idx="52827">
                  <c:v>298.69332885742102</c:v>
                </c:pt>
                <c:pt idx="52828">
                  <c:v>298.69323730468699</c:v>
                </c:pt>
                <c:pt idx="52829">
                  <c:v>298.693115234375</c:v>
                </c:pt>
                <c:pt idx="52830">
                  <c:v>298.69302368164</c:v>
                </c:pt>
                <c:pt idx="52831">
                  <c:v>298.69293212890602</c:v>
                </c:pt>
                <c:pt idx="52832">
                  <c:v>298.69281005859301</c:v>
                </c:pt>
                <c:pt idx="52833">
                  <c:v>298.69271850585898</c:v>
                </c:pt>
                <c:pt idx="52834">
                  <c:v>298.692626953125</c:v>
                </c:pt>
                <c:pt idx="52835">
                  <c:v>298.69250488281199</c:v>
                </c:pt>
                <c:pt idx="52836">
                  <c:v>298.69241333007801</c:v>
                </c:pt>
                <c:pt idx="52837">
                  <c:v>298.69232177734301</c:v>
                </c:pt>
                <c:pt idx="52838">
                  <c:v>298.69219970703102</c:v>
                </c:pt>
                <c:pt idx="52839">
                  <c:v>298.69210815429602</c:v>
                </c:pt>
                <c:pt idx="52840">
                  <c:v>298.69201660156199</c:v>
                </c:pt>
                <c:pt idx="52841">
                  <c:v>298.69189453125</c:v>
                </c:pt>
                <c:pt idx="52842">
                  <c:v>298.691802978515</c:v>
                </c:pt>
                <c:pt idx="52843">
                  <c:v>298.69171142578102</c:v>
                </c:pt>
                <c:pt idx="52844">
                  <c:v>298.69158935546801</c:v>
                </c:pt>
                <c:pt idx="52845">
                  <c:v>298.69149780273398</c:v>
                </c:pt>
                <c:pt idx="52846">
                  <c:v>298.69140625</c:v>
                </c:pt>
                <c:pt idx="52847">
                  <c:v>298.691314697265</c:v>
                </c:pt>
                <c:pt idx="52848">
                  <c:v>298.69119262695301</c:v>
                </c:pt>
                <c:pt idx="52849">
                  <c:v>298.69110107421801</c:v>
                </c:pt>
                <c:pt idx="52850">
                  <c:v>298.69097900390602</c:v>
                </c:pt>
                <c:pt idx="52851">
                  <c:v>298.69088745117102</c:v>
                </c:pt>
                <c:pt idx="52852">
                  <c:v>298.69079589843699</c:v>
                </c:pt>
                <c:pt idx="52853">
                  <c:v>298.690673828125</c:v>
                </c:pt>
                <c:pt idx="52854">
                  <c:v>298.69058227539</c:v>
                </c:pt>
                <c:pt idx="52855">
                  <c:v>298.69049072265602</c:v>
                </c:pt>
                <c:pt idx="52856">
                  <c:v>298.69036865234301</c:v>
                </c:pt>
                <c:pt idx="52857">
                  <c:v>298.69027709960898</c:v>
                </c:pt>
                <c:pt idx="52858">
                  <c:v>298.690185546875</c:v>
                </c:pt>
                <c:pt idx="52859">
                  <c:v>298.69009399414</c:v>
                </c:pt>
                <c:pt idx="52860">
                  <c:v>298.68997192382801</c:v>
                </c:pt>
                <c:pt idx="52861">
                  <c:v>298.68988037109301</c:v>
                </c:pt>
                <c:pt idx="52862">
                  <c:v>298.68975830078102</c:v>
                </c:pt>
                <c:pt idx="52863">
                  <c:v>298.68966674804602</c:v>
                </c:pt>
                <c:pt idx="52864">
                  <c:v>298.68957519531199</c:v>
                </c:pt>
                <c:pt idx="52865">
                  <c:v>298.689453125</c:v>
                </c:pt>
                <c:pt idx="52866">
                  <c:v>298.689361572265</c:v>
                </c:pt>
                <c:pt idx="52867">
                  <c:v>298.68927001953102</c:v>
                </c:pt>
                <c:pt idx="52868">
                  <c:v>298.68914794921801</c:v>
                </c:pt>
                <c:pt idx="52869">
                  <c:v>298.68905639648398</c:v>
                </c:pt>
                <c:pt idx="52870">
                  <c:v>298.68896484375</c:v>
                </c:pt>
                <c:pt idx="52871">
                  <c:v>298.688873291015</c:v>
                </c:pt>
                <c:pt idx="52872">
                  <c:v>298.68875122070301</c:v>
                </c:pt>
                <c:pt idx="52873">
                  <c:v>298.68865966796801</c:v>
                </c:pt>
                <c:pt idx="52874">
                  <c:v>298.68853759765602</c:v>
                </c:pt>
                <c:pt idx="52875">
                  <c:v>298.68844604492102</c:v>
                </c:pt>
                <c:pt idx="52876">
                  <c:v>298.68835449218699</c:v>
                </c:pt>
                <c:pt idx="52877">
                  <c:v>298.688232421875</c:v>
                </c:pt>
                <c:pt idx="52878">
                  <c:v>298.68814086914</c:v>
                </c:pt>
                <c:pt idx="52879">
                  <c:v>298.68804931640602</c:v>
                </c:pt>
                <c:pt idx="52880">
                  <c:v>298.68795776367102</c:v>
                </c:pt>
                <c:pt idx="52881">
                  <c:v>298.68783569335898</c:v>
                </c:pt>
                <c:pt idx="52882">
                  <c:v>298.687744140625</c:v>
                </c:pt>
                <c:pt idx="52883">
                  <c:v>298.68765258789</c:v>
                </c:pt>
                <c:pt idx="52884">
                  <c:v>298.68753051757801</c:v>
                </c:pt>
                <c:pt idx="52885">
                  <c:v>298.68743896484301</c:v>
                </c:pt>
                <c:pt idx="52886">
                  <c:v>298.68731689453102</c:v>
                </c:pt>
                <c:pt idx="52887">
                  <c:v>298.68722534179602</c:v>
                </c:pt>
                <c:pt idx="52888">
                  <c:v>298.68713378906199</c:v>
                </c:pt>
                <c:pt idx="52889">
                  <c:v>298.68701171875</c:v>
                </c:pt>
                <c:pt idx="52890">
                  <c:v>298.686920166015</c:v>
                </c:pt>
                <c:pt idx="52891">
                  <c:v>298.68682861328102</c:v>
                </c:pt>
                <c:pt idx="52892">
                  <c:v>298.68673706054602</c:v>
                </c:pt>
                <c:pt idx="52893">
                  <c:v>298.68661499023398</c:v>
                </c:pt>
                <c:pt idx="52894">
                  <c:v>298.6865234375</c:v>
                </c:pt>
                <c:pt idx="52895">
                  <c:v>298.686431884765</c:v>
                </c:pt>
                <c:pt idx="52896">
                  <c:v>298.68630981445301</c:v>
                </c:pt>
                <c:pt idx="52897">
                  <c:v>298.68621826171801</c:v>
                </c:pt>
                <c:pt idx="52898">
                  <c:v>298.68609619140602</c:v>
                </c:pt>
                <c:pt idx="52899">
                  <c:v>298.68600463867102</c:v>
                </c:pt>
                <c:pt idx="52900">
                  <c:v>298.68591308593699</c:v>
                </c:pt>
                <c:pt idx="52901">
                  <c:v>298.68582153320301</c:v>
                </c:pt>
                <c:pt idx="52902">
                  <c:v>298.68569946289</c:v>
                </c:pt>
                <c:pt idx="52903">
                  <c:v>298.68560791015602</c:v>
                </c:pt>
                <c:pt idx="52904">
                  <c:v>298.68551635742102</c:v>
                </c:pt>
                <c:pt idx="52905">
                  <c:v>298.68539428710898</c:v>
                </c:pt>
                <c:pt idx="52906">
                  <c:v>298.685302734375</c:v>
                </c:pt>
                <c:pt idx="52907">
                  <c:v>298.68521118164</c:v>
                </c:pt>
                <c:pt idx="52908">
                  <c:v>298.68508911132801</c:v>
                </c:pt>
                <c:pt idx="52909">
                  <c:v>298.68499755859301</c:v>
                </c:pt>
                <c:pt idx="52910">
                  <c:v>298.68490600585898</c:v>
                </c:pt>
                <c:pt idx="52911">
                  <c:v>298.68478393554602</c:v>
                </c:pt>
                <c:pt idx="52912">
                  <c:v>298.68469238281199</c:v>
                </c:pt>
                <c:pt idx="52913">
                  <c:v>298.68460083007801</c:v>
                </c:pt>
                <c:pt idx="52914">
                  <c:v>298.684478759765</c:v>
                </c:pt>
                <c:pt idx="52915">
                  <c:v>298.68438720703102</c:v>
                </c:pt>
                <c:pt idx="52916">
                  <c:v>298.68429565429602</c:v>
                </c:pt>
                <c:pt idx="52917">
                  <c:v>298.68417358398398</c:v>
                </c:pt>
                <c:pt idx="52918">
                  <c:v>298.68408203125</c:v>
                </c:pt>
                <c:pt idx="52919">
                  <c:v>298.683990478515</c:v>
                </c:pt>
                <c:pt idx="52920">
                  <c:v>298.68389892578102</c:v>
                </c:pt>
                <c:pt idx="52921">
                  <c:v>298.68380737304602</c:v>
                </c:pt>
                <c:pt idx="52922">
                  <c:v>298.68368530273398</c:v>
                </c:pt>
                <c:pt idx="52923">
                  <c:v>298.68359375</c:v>
                </c:pt>
                <c:pt idx="52924">
                  <c:v>298.683502197265</c:v>
                </c:pt>
                <c:pt idx="52925">
                  <c:v>298.68341064453102</c:v>
                </c:pt>
                <c:pt idx="52926">
                  <c:v>298.68331909179602</c:v>
                </c:pt>
                <c:pt idx="52927">
                  <c:v>298.68322753906199</c:v>
                </c:pt>
                <c:pt idx="52928">
                  <c:v>298.68310546875</c:v>
                </c:pt>
                <c:pt idx="52929">
                  <c:v>298.683013916015</c:v>
                </c:pt>
                <c:pt idx="52930">
                  <c:v>298.68292236328102</c:v>
                </c:pt>
                <c:pt idx="52931">
                  <c:v>298.68283081054602</c:v>
                </c:pt>
                <c:pt idx="52932">
                  <c:v>298.68273925781199</c:v>
                </c:pt>
                <c:pt idx="52933">
                  <c:v>298.6826171875</c:v>
                </c:pt>
                <c:pt idx="52934">
                  <c:v>298.682525634765</c:v>
                </c:pt>
                <c:pt idx="52935">
                  <c:v>298.68243408203102</c:v>
                </c:pt>
                <c:pt idx="52936">
                  <c:v>298.68234252929602</c:v>
                </c:pt>
                <c:pt idx="52937">
                  <c:v>298.68222045898398</c:v>
                </c:pt>
                <c:pt idx="52938">
                  <c:v>298.68212890625</c:v>
                </c:pt>
                <c:pt idx="52939">
                  <c:v>298.682037353515</c:v>
                </c:pt>
                <c:pt idx="52940">
                  <c:v>298.68194580078102</c:v>
                </c:pt>
                <c:pt idx="52941">
                  <c:v>298.68185424804602</c:v>
                </c:pt>
                <c:pt idx="52942">
                  <c:v>298.68173217773398</c:v>
                </c:pt>
                <c:pt idx="52943">
                  <c:v>298.681640625</c:v>
                </c:pt>
                <c:pt idx="52944">
                  <c:v>298.681549072265</c:v>
                </c:pt>
                <c:pt idx="52945">
                  <c:v>298.68145751953102</c:v>
                </c:pt>
                <c:pt idx="52946">
                  <c:v>298.68136596679602</c:v>
                </c:pt>
                <c:pt idx="52947">
                  <c:v>298.68127441406199</c:v>
                </c:pt>
                <c:pt idx="52948">
                  <c:v>298.68115234375</c:v>
                </c:pt>
                <c:pt idx="52949">
                  <c:v>298.681060791015</c:v>
                </c:pt>
                <c:pt idx="52950">
                  <c:v>298.68096923828102</c:v>
                </c:pt>
                <c:pt idx="52951">
                  <c:v>298.68087768554602</c:v>
                </c:pt>
                <c:pt idx="52952">
                  <c:v>298.68078613281199</c:v>
                </c:pt>
                <c:pt idx="52953">
                  <c:v>298.6806640625</c:v>
                </c:pt>
                <c:pt idx="52954">
                  <c:v>298.680572509765</c:v>
                </c:pt>
                <c:pt idx="52955">
                  <c:v>298.68048095703102</c:v>
                </c:pt>
                <c:pt idx="52956">
                  <c:v>298.68038940429602</c:v>
                </c:pt>
                <c:pt idx="52957">
                  <c:v>298.68029785156199</c:v>
                </c:pt>
                <c:pt idx="52958">
                  <c:v>298.68017578125</c:v>
                </c:pt>
                <c:pt idx="52959">
                  <c:v>298.680084228515</c:v>
                </c:pt>
                <c:pt idx="52960">
                  <c:v>298.67999267578102</c:v>
                </c:pt>
                <c:pt idx="52961">
                  <c:v>298.67990112304602</c:v>
                </c:pt>
                <c:pt idx="52962">
                  <c:v>298.67980957031199</c:v>
                </c:pt>
                <c:pt idx="52963">
                  <c:v>298.67971801757801</c:v>
                </c:pt>
                <c:pt idx="52964">
                  <c:v>298.679595947265</c:v>
                </c:pt>
                <c:pt idx="52965">
                  <c:v>298.67950439453102</c:v>
                </c:pt>
                <c:pt idx="52966">
                  <c:v>298.67941284179602</c:v>
                </c:pt>
                <c:pt idx="52967">
                  <c:v>298.67932128906199</c:v>
                </c:pt>
                <c:pt idx="52968">
                  <c:v>298.67922973632801</c:v>
                </c:pt>
                <c:pt idx="52969">
                  <c:v>298.679107666015</c:v>
                </c:pt>
                <c:pt idx="52970">
                  <c:v>298.67901611328102</c:v>
                </c:pt>
                <c:pt idx="52971">
                  <c:v>298.67892456054602</c:v>
                </c:pt>
                <c:pt idx="52972">
                  <c:v>298.67883300781199</c:v>
                </c:pt>
                <c:pt idx="52973">
                  <c:v>298.67874145507801</c:v>
                </c:pt>
                <c:pt idx="52974">
                  <c:v>298.67864990234301</c:v>
                </c:pt>
                <c:pt idx="52975">
                  <c:v>298.67852783203102</c:v>
                </c:pt>
                <c:pt idx="52976">
                  <c:v>298.67843627929602</c:v>
                </c:pt>
                <c:pt idx="52977">
                  <c:v>298.67834472656199</c:v>
                </c:pt>
                <c:pt idx="52978">
                  <c:v>298.67825317382801</c:v>
                </c:pt>
                <c:pt idx="52979">
                  <c:v>298.67816162109301</c:v>
                </c:pt>
                <c:pt idx="52980">
                  <c:v>298.67807006835898</c:v>
                </c:pt>
                <c:pt idx="52981">
                  <c:v>298.67794799804602</c:v>
                </c:pt>
                <c:pt idx="52982">
                  <c:v>298.67785644531199</c:v>
                </c:pt>
                <c:pt idx="52983">
                  <c:v>298.67776489257801</c:v>
                </c:pt>
                <c:pt idx="52984">
                  <c:v>298.67767333984301</c:v>
                </c:pt>
                <c:pt idx="52985">
                  <c:v>298.67755126953102</c:v>
                </c:pt>
                <c:pt idx="52986">
                  <c:v>298.67745971679602</c:v>
                </c:pt>
                <c:pt idx="52987">
                  <c:v>298.67736816406199</c:v>
                </c:pt>
                <c:pt idx="52988">
                  <c:v>298.67727661132801</c:v>
                </c:pt>
                <c:pt idx="52989">
                  <c:v>298.67718505859301</c:v>
                </c:pt>
                <c:pt idx="52990">
                  <c:v>298.67709350585898</c:v>
                </c:pt>
                <c:pt idx="52991">
                  <c:v>298.677001953125</c:v>
                </c:pt>
                <c:pt idx="52992">
                  <c:v>298.67687988281199</c:v>
                </c:pt>
                <c:pt idx="52993">
                  <c:v>298.67678833007801</c:v>
                </c:pt>
                <c:pt idx="52994">
                  <c:v>298.67669677734301</c:v>
                </c:pt>
                <c:pt idx="52995">
                  <c:v>298.67660522460898</c:v>
                </c:pt>
                <c:pt idx="52996">
                  <c:v>298.676513671875</c:v>
                </c:pt>
                <c:pt idx="52997">
                  <c:v>298.67639160156199</c:v>
                </c:pt>
                <c:pt idx="52998">
                  <c:v>298.67630004882801</c:v>
                </c:pt>
                <c:pt idx="52999">
                  <c:v>298.67620849609301</c:v>
                </c:pt>
                <c:pt idx="53000">
                  <c:v>298.67611694335898</c:v>
                </c:pt>
                <c:pt idx="53001">
                  <c:v>298.676025390625</c:v>
                </c:pt>
                <c:pt idx="53002">
                  <c:v>298.67590332031199</c:v>
                </c:pt>
                <c:pt idx="53003">
                  <c:v>298.67581176757801</c:v>
                </c:pt>
                <c:pt idx="53004">
                  <c:v>298.67572021484301</c:v>
                </c:pt>
                <c:pt idx="53005">
                  <c:v>298.67562866210898</c:v>
                </c:pt>
                <c:pt idx="53006">
                  <c:v>298.675537109375</c:v>
                </c:pt>
                <c:pt idx="53007">
                  <c:v>298.67544555664</c:v>
                </c:pt>
                <c:pt idx="53008">
                  <c:v>298.67532348632801</c:v>
                </c:pt>
                <c:pt idx="53009">
                  <c:v>298.67523193359301</c:v>
                </c:pt>
                <c:pt idx="53010">
                  <c:v>298.67514038085898</c:v>
                </c:pt>
                <c:pt idx="53011">
                  <c:v>298.675048828125</c:v>
                </c:pt>
                <c:pt idx="53012">
                  <c:v>298.67495727539</c:v>
                </c:pt>
                <c:pt idx="53013">
                  <c:v>298.67483520507801</c:v>
                </c:pt>
                <c:pt idx="53014">
                  <c:v>298.67474365234301</c:v>
                </c:pt>
                <c:pt idx="53015">
                  <c:v>298.67465209960898</c:v>
                </c:pt>
                <c:pt idx="53016">
                  <c:v>298.674560546875</c:v>
                </c:pt>
                <c:pt idx="53017">
                  <c:v>298.67446899414</c:v>
                </c:pt>
                <c:pt idx="53018">
                  <c:v>298.67437744140602</c:v>
                </c:pt>
                <c:pt idx="53019">
                  <c:v>298.67425537109301</c:v>
                </c:pt>
                <c:pt idx="53020">
                  <c:v>298.67416381835898</c:v>
                </c:pt>
                <c:pt idx="53021">
                  <c:v>298.674072265625</c:v>
                </c:pt>
                <c:pt idx="53022">
                  <c:v>298.67398071289</c:v>
                </c:pt>
                <c:pt idx="53023">
                  <c:v>298.67388916015602</c:v>
                </c:pt>
                <c:pt idx="53024">
                  <c:v>298.67379760742102</c:v>
                </c:pt>
                <c:pt idx="53025">
                  <c:v>298.67367553710898</c:v>
                </c:pt>
                <c:pt idx="53026">
                  <c:v>298.673583984375</c:v>
                </c:pt>
                <c:pt idx="53027">
                  <c:v>298.67349243164</c:v>
                </c:pt>
                <c:pt idx="53028">
                  <c:v>298.67340087890602</c:v>
                </c:pt>
                <c:pt idx="53029">
                  <c:v>298.67330932617102</c:v>
                </c:pt>
                <c:pt idx="53030">
                  <c:v>298.67318725585898</c:v>
                </c:pt>
                <c:pt idx="53031">
                  <c:v>298.673095703125</c:v>
                </c:pt>
                <c:pt idx="53032">
                  <c:v>298.67300415039</c:v>
                </c:pt>
                <c:pt idx="53033">
                  <c:v>298.67291259765602</c:v>
                </c:pt>
                <c:pt idx="53034">
                  <c:v>298.67282104492102</c:v>
                </c:pt>
                <c:pt idx="53035">
                  <c:v>298.67272949218699</c:v>
                </c:pt>
                <c:pt idx="53036">
                  <c:v>298.672607421875</c:v>
                </c:pt>
                <c:pt idx="53037">
                  <c:v>298.67251586914</c:v>
                </c:pt>
                <c:pt idx="53038">
                  <c:v>298.67242431640602</c:v>
                </c:pt>
                <c:pt idx="53039">
                  <c:v>298.67233276367102</c:v>
                </c:pt>
                <c:pt idx="53040">
                  <c:v>298.67224121093699</c:v>
                </c:pt>
                <c:pt idx="53041">
                  <c:v>298.672119140625</c:v>
                </c:pt>
                <c:pt idx="53042">
                  <c:v>298.67202758789</c:v>
                </c:pt>
                <c:pt idx="53043">
                  <c:v>298.67193603515602</c:v>
                </c:pt>
                <c:pt idx="53044">
                  <c:v>298.67184448242102</c:v>
                </c:pt>
                <c:pt idx="53045">
                  <c:v>298.67175292968699</c:v>
                </c:pt>
                <c:pt idx="53046">
                  <c:v>298.67166137695301</c:v>
                </c:pt>
                <c:pt idx="53047">
                  <c:v>298.67153930664</c:v>
                </c:pt>
                <c:pt idx="53048">
                  <c:v>298.67144775390602</c:v>
                </c:pt>
                <c:pt idx="53049">
                  <c:v>298.67135620117102</c:v>
                </c:pt>
                <c:pt idx="53050">
                  <c:v>298.67126464843699</c:v>
                </c:pt>
                <c:pt idx="53051">
                  <c:v>298.67117309570301</c:v>
                </c:pt>
                <c:pt idx="53052">
                  <c:v>298.67108154296801</c:v>
                </c:pt>
                <c:pt idx="53053">
                  <c:v>298.67095947265602</c:v>
                </c:pt>
                <c:pt idx="53054">
                  <c:v>298.67086791992102</c:v>
                </c:pt>
                <c:pt idx="53055">
                  <c:v>298.67077636718699</c:v>
                </c:pt>
                <c:pt idx="53056">
                  <c:v>298.67068481445301</c:v>
                </c:pt>
                <c:pt idx="53057">
                  <c:v>298.67059326171801</c:v>
                </c:pt>
                <c:pt idx="53058">
                  <c:v>298.67047119140602</c:v>
                </c:pt>
                <c:pt idx="53059">
                  <c:v>298.67037963867102</c:v>
                </c:pt>
                <c:pt idx="53060">
                  <c:v>298.67028808593699</c:v>
                </c:pt>
                <c:pt idx="53061">
                  <c:v>298.67019653320301</c:v>
                </c:pt>
                <c:pt idx="53062">
                  <c:v>298.67010498046801</c:v>
                </c:pt>
                <c:pt idx="53063">
                  <c:v>298.67001342773398</c:v>
                </c:pt>
                <c:pt idx="53064">
                  <c:v>298.66989135742102</c:v>
                </c:pt>
                <c:pt idx="53065">
                  <c:v>298.66979980468699</c:v>
                </c:pt>
                <c:pt idx="53066">
                  <c:v>298.66970825195301</c:v>
                </c:pt>
                <c:pt idx="53067">
                  <c:v>298.66961669921801</c:v>
                </c:pt>
                <c:pt idx="53068">
                  <c:v>298.66952514648398</c:v>
                </c:pt>
                <c:pt idx="53069">
                  <c:v>298.66940307617102</c:v>
                </c:pt>
                <c:pt idx="53070">
                  <c:v>298.66931152343699</c:v>
                </c:pt>
                <c:pt idx="53071">
                  <c:v>298.66921997070301</c:v>
                </c:pt>
                <c:pt idx="53072">
                  <c:v>298.66912841796801</c:v>
                </c:pt>
                <c:pt idx="53073">
                  <c:v>298.66903686523398</c:v>
                </c:pt>
                <c:pt idx="53074">
                  <c:v>298.6689453125</c:v>
                </c:pt>
                <c:pt idx="53075">
                  <c:v>298.668853759765</c:v>
                </c:pt>
                <c:pt idx="53076">
                  <c:v>298.66873168945301</c:v>
                </c:pt>
                <c:pt idx="53077">
                  <c:v>298.66864013671801</c:v>
                </c:pt>
                <c:pt idx="53078">
                  <c:v>298.66854858398398</c:v>
                </c:pt>
                <c:pt idx="53079">
                  <c:v>298.66845703125</c:v>
                </c:pt>
                <c:pt idx="53080">
                  <c:v>298.668365478515</c:v>
                </c:pt>
                <c:pt idx="53081">
                  <c:v>298.66824340820301</c:v>
                </c:pt>
                <c:pt idx="53082">
                  <c:v>298.66815185546801</c:v>
                </c:pt>
                <c:pt idx="53083">
                  <c:v>298.66806030273398</c:v>
                </c:pt>
                <c:pt idx="53084">
                  <c:v>298.66796875</c:v>
                </c:pt>
                <c:pt idx="53085">
                  <c:v>298.667877197265</c:v>
                </c:pt>
                <c:pt idx="53086">
                  <c:v>298.66775512695301</c:v>
                </c:pt>
                <c:pt idx="53087">
                  <c:v>298.66766357421801</c:v>
                </c:pt>
                <c:pt idx="53088">
                  <c:v>298.66757202148398</c:v>
                </c:pt>
                <c:pt idx="53089">
                  <c:v>298.66748046875</c:v>
                </c:pt>
                <c:pt idx="53090">
                  <c:v>298.667388916015</c:v>
                </c:pt>
                <c:pt idx="53091">
                  <c:v>298.66729736328102</c:v>
                </c:pt>
                <c:pt idx="53092">
                  <c:v>298.66720581054602</c:v>
                </c:pt>
                <c:pt idx="53093">
                  <c:v>298.66708374023398</c:v>
                </c:pt>
                <c:pt idx="53094">
                  <c:v>298.6669921875</c:v>
                </c:pt>
                <c:pt idx="53095">
                  <c:v>298.666900634765</c:v>
                </c:pt>
                <c:pt idx="53096">
                  <c:v>298.66680908203102</c:v>
                </c:pt>
                <c:pt idx="53097">
                  <c:v>298.66671752929602</c:v>
                </c:pt>
                <c:pt idx="53098">
                  <c:v>298.66659545898398</c:v>
                </c:pt>
                <c:pt idx="53099">
                  <c:v>298.66650390625</c:v>
                </c:pt>
                <c:pt idx="53100">
                  <c:v>298.666412353515</c:v>
                </c:pt>
                <c:pt idx="53101">
                  <c:v>298.66632080078102</c:v>
                </c:pt>
                <c:pt idx="53102">
                  <c:v>298.66622924804602</c:v>
                </c:pt>
                <c:pt idx="53103">
                  <c:v>298.66613769531199</c:v>
                </c:pt>
                <c:pt idx="53104">
                  <c:v>298.666015625</c:v>
                </c:pt>
                <c:pt idx="53105">
                  <c:v>298.665924072265</c:v>
                </c:pt>
                <c:pt idx="53106">
                  <c:v>298.66583251953102</c:v>
                </c:pt>
                <c:pt idx="53107">
                  <c:v>298.66574096679602</c:v>
                </c:pt>
                <c:pt idx="53108">
                  <c:v>298.66564941406199</c:v>
                </c:pt>
                <c:pt idx="53109">
                  <c:v>298.66552734375</c:v>
                </c:pt>
                <c:pt idx="53110">
                  <c:v>298.665435791015</c:v>
                </c:pt>
                <c:pt idx="53111">
                  <c:v>298.66534423828102</c:v>
                </c:pt>
                <c:pt idx="53112">
                  <c:v>298.66525268554602</c:v>
                </c:pt>
                <c:pt idx="53113">
                  <c:v>298.66516113281199</c:v>
                </c:pt>
                <c:pt idx="53114">
                  <c:v>298.66506958007801</c:v>
                </c:pt>
                <c:pt idx="53115">
                  <c:v>298.66497802734301</c:v>
                </c:pt>
                <c:pt idx="53116">
                  <c:v>298.66485595703102</c:v>
                </c:pt>
                <c:pt idx="53117">
                  <c:v>298.66476440429602</c:v>
                </c:pt>
                <c:pt idx="53118">
                  <c:v>298.66467285156199</c:v>
                </c:pt>
                <c:pt idx="53119">
                  <c:v>298.66458129882801</c:v>
                </c:pt>
                <c:pt idx="53120">
                  <c:v>298.66448974609301</c:v>
                </c:pt>
                <c:pt idx="53121">
                  <c:v>298.66436767578102</c:v>
                </c:pt>
                <c:pt idx="53122">
                  <c:v>298.66427612304602</c:v>
                </c:pt>
                <c:pt idx="53123">
                  <c:v>298.66418457031199</c:v>
                </c:pt>
                <c:pt idx="53124">
                  <c:v>298.66409301757801</c:v>
                </c:pt>
                <c:pt idx="53125">
                  <c:v>298.66400146484301</c:v>
                </c:pt>
                <c:pt idx="53126">
                  <c:v>298.66387939453102</c:v>
                </c:pt>
                <c:pt idx="53127">
                  <c:v>298.66378784179602</c:v>
                </c:pt>
                <c:pt idx="53128">
                  <c:v>298.66369628906199</c:v>
                </c:pt>
                <c:pt idx="53129">
                  <c:v>298.66360473632801</c:v>
                </c:pt>
                <c:pt idx="53130">
                  <c:v>298.66351318359301</c:v>
                </c:pt>
                <c:pt idx="53131">
                  <c:v>298.66342163085898</c:v>
                </c:pt>
                <c:pt idx="53132">
                  <c:v>298.663330078125</c:v>
                </c:pt>
                <c:pt idx="53133">
                  <c:v>298.66320800781199</c:v>
                </c:pt>
                <c:pt idx="53134">
                  <c:v>298.66311645507801</c:v>
                </c:pt>
                <c:pt idx="53135">
                  <c:v>298.66302490234301</c:v>
                </c:pt>
                <c:pt idx="53136">
                  <c:v>298.66293334960898</c:v>
                </c:pt>
                <c:pt idx="53137">
                  <c:v>298.662841796875</c:v>
                </c:pt>
                <c:pt idx="53138">
                  <c:v>298.66271972656199</c:v>
                </c:pt>
                <c:pt idx="53139">
                  <c:v>298.66262817382801</c:v>
                </c:pt>
                <c:pt idx="53140">
                  <c:v>298.66253662109301</c:v>
                </c:pt>
                <c:pt idx="53141">
                  <c:v>298.66244506835898</c:v>
                </c:pt>
                <c:pt idx="53142">
                  <c:v>298.662353515625</c:v>
                </c:pt>
                <c:pt idx="53143">
                  <c:v>298.66226196289</c:v>
                </c:pt>
                <c:pt idx="53144">
                  <c:v>298.66213989257801</c:v>
                </c:pt>
                <c:pt idx="53145">
                  <c:v>298.66204833984301</c:v>
                </c:pt>
                <c:pt idx="53146">
                  <c:v>298.66195678710898</c:v>
                </c:pt>
                <c:pt idx="53147">
                  <c:v>298.661865234375</c:v>
                </c:pt>
                <c:pt idx="53148">
                  <c:v>298.66177368164</c:v>
                </c:pt>
                <c:pt idx="53149">
                  <c:v>298.66165161132801</c:v>
                </c:pt>
                <c:pt idx="53150">
                  <c:v>298.66156005859301</c:v>
                </c:pt>
                <c:pt idx="53151">
                  <c:v>298.66146850585898</c:v>
                </c:pt>
                <c:pt idx="53152">
                  <c:v>298.661376953125</c:v>
                </c:pt>
                <c:pt idx="53153">
                  <c:v>298.66128540039</c:v>
                </c:pt>
                <c:pt idx="53154">
                  <c:v>298.66119384765602</c:v>
                </c:pt>
                <c:pt idx="53155">
                  <c:v>298.66110229492102</c:v>
                </c:pt>
                <c:pt idx="53156">
                  <c:v>298.66098022460898</c:v>
                </c:pt>
                <c:pt idx="53157">
                  <c:v>298.660888671875</c:v>
                </c:pt>
                <c:pt idx="53158">
                  <c:v>298.66079711914</c:v>
                </c:pt>
                <c:pt idx="53159">
                  <c:v>298.66070556640602</c:v>
                </c:pt>
                <c:pt idx="53160">
                  <c:v>298.66061401367102</c:v>
                </c:pt>
                <c:pt idx="53161">
                  <c:v>298.66049194335898</c:v>
                </c:pt>
                <c:pt idx="53162">
                  <c:v>298.660400390625</c:v>
                </c:pt>
                <c:pt idx="53163">
                  <c:v>298.66030883789</c:v>
                </c:pt>
                <c:pt idx="53164">
                  <c:v>298.66021728515602</c:v>
                </c:pt>
                <c:pt idx="53165">
                  <c:v>298.66012573242102</c:v>
                </c:pt>
                <c:pt idx="53166">
                  <c:v>298.66003417968699</c:v>
                </c:pt>
                <c:pt idx="53167">
                  <c:v>298.65994262695301</c:v>
                </c:pt>
                <c:pt idx="53168">
                  <c:v>298.65982055664</c:v>
                </c:pt>
                <c:pt idx="53169">
                  <c:v>298.65972900390602</c:v>
                </c:pt>
                <c:pt idx="53170">
                  <c:v>298.65963745117102</c:v>
                </c:pt>
                <c:pt idx="53171">
                  <c:v>298.65954589843699</c:v>
                </c:pt>
                <c:pt idx="53172">
                  <c:v>298.65945434570301</c:v>
                </c:pt>
                <c:pt idx="53173">
                  <c:v>298.65933227539</c:v>
                </c:pt>
                <c:pt idx="53174">
                  <c:v>298.65924072265602</c:v>
                </c:pt>
                <c:pt idx="53175">
                  <c:v>298.65914916992102</c:v>
                </c:pt>
                <c:pt idx="53176">
                  <c:v>298.65905761718699</c:v>
                </c:pt>
                <c:pt idx="53177">
                  <c:v>298.65896606445301</c:v>
                </c:pt>
                <c:pt idx="53178">
                  <c:v>298.65887451171801</c:v>
                </c:pt>
                <c:pt idx="53179">
                  <c:v>298.65875244140602</c:v>
                </c:pt>
                <c:pt idx="53180">
                  <c:v>298.65866088867102</c:v>
                </c:pt>
                <c:pt idx="53181">
                  <c:v>298.65856933593699</c:v>
                </c:pt>
                <c:pt idx="53182">
                  <c:v>298.65847778320301</c:v>
                </c:pt>
                <c:pt idx="53183">
                  <c:v>298.65838623046801</c:v>
                </c:pt>
                <c:pt idx="53184">
                  <c:v>298.65829467773398</c:v>
                </c:pt>
                <c:pt idx="53185">
                  <c:v>298.65817260742102</c:v>
                </c:pt>
                <c:pt idx="53186">
                  <c:v>298.65808105468699</c:v>
                </c:pt>
                <c:pt idx="53187">
                  <c:v>298.65798950195301</c:v>
                </c:pt>
                <c:pt idx="53188">
                  <c:v>298.65789794921801</c:v>
                </c:pt>
                <c:pt idx="53189">
                  <c:v>298.65780639648398</c:v>
                </c:pt>
                <c:pt idx="53190">
                  <c:v>298.65768432617102</c:v>
                </c:pt>
                <c:pt idx="53191">
                  <c:v>298.65759277343699</c:v>
                </c:pt>
                <c:pt idx="53192">
                  <c:v>298.65750122070301</c:v>
                </c:pt>
                <c:pt idx="53193">
                  <c:v>298.65740966796801</c:v>
                </c:pt>
                <c:pt idx="53194">
                  <c:v>298.65731811523398</c:v>
                </c:pt>
                <c:pt idx="53195">
                  <c:v>298.6572265625</c:v>
                </c:pt>
                <c:pt idx="53196">
                  <c:v>298.657135009765</c:v>
                </c:pt>
                <c:pt idx="53197">
                  <c:v>298.65701293945301</c:v>
                </c:pt>
                <c:pt idx="53198">
                  <c:v>298.65692138671801</c:v>
                </c:pt>
                <c:pt idx="53199">
                  <c:v>298.65682983398398</c:v>
                </c:pt>
                <c:pt idx="53200">
                  <c:v>298.65673828125</c:v>
                </c:pt>
                <c:pt idx="53201">
                  <c:v>298.656646728515</c:v>
                </c:pt>
                <c:pt idx="53202">
                  <c:v>298.65652465820301</c:v>
                </c:pt>
                <c:pt idx="53203">
                  <c:v>298.65643310546801</c:v>
                </c:pt>
                <c:pt idx="53204">
                  <c:v>298.65634155273398</c:v>
                </c:pt>
                <c:pt idx="53205">
                  <c:v>298.65625</c:v>
                </c:pt>
                <c:pt idx="53206">
                  <c:v>298.656158447265</c:v>
                </c:pt>
                <c:pt idx="53207">
                  <c:v>298.65606689453102</c:v>
                </c:pt>
                <c:pt idx="53208">
                  <c:v>298.65597534179602</c:v>
                </c:pt>
                <c:pt idx="53209">
                  <c:v>298.65585327148398</c:v>
                </c:pt>
                <c:pt idx="53210">
                  <c:v>298.65576171875</c:v>
                </c:pt>
                <c:pt idx="53211">
                  <c:v>298.655670166015</c:v>
                </c:pt>
                <c:pt idx="53212">
                  <c:v>298.65557861328102</c:v>
                </c:pt>
                <c:pt idx="53213">
                  <c:v>298.65548706054602</c:v>
                </c:pt>
                <c:pt idx="53214">
                  <c:v>298.65536499023398</c:v>
                </c:pt>
                <c:pt idx="53215">
                  <c:v>298.6552734375</c:v>
                </c:pt>
                <c:pt idx="53216">
                  <c:v>298.655181884765</c:v>
                </c:pt>
                <c:pt idx="53217">
                  <c:v>298.65509033203102</c:v>
                </c:pt>
                <c:pt idx="53218">
                  <c:v>298.65499877929602</c:v>
                </c:pt>
                <c:pt idx="53219">
                  <c:v>298.65490722656199</c:v>
                </c:pt>
                <c:pt idx="53220">
                  <c:v>298.65481567382801</c:v>
                </c:pt>
                <c:pt idx="53221">
                  <c:v>298.654693603515</c:v>
                </c:pt>
                <c:pt idx="53222">
                  <c:v>298.65460205078102</c:v>
                </c:pt>
                <c:pt idx="53223">
                  <c:v>298.65451049804602</c:v>
                </c:pt>
                <c:pt idx="53224">
                  <c:v>298.65441894531199</c:v>
                </c:pt>
                <c:pt idx="53225">
                  <c:v>298.65432739257801</c:v>
                </c:pt>
                <c:pt idx="53226">
                  <c:v>298.654205322265</c:v>
                </c:pt>
                <c:pt idx="53227">
                  <c:v>298.65411376953102</c:v>
                </c:pt>
                <c:pt idx="53228">
                  <c:v>298.65402221679602</c:v>
                </c:pt>
                <c:pt idx="53229">
                  <c:v>298.65393066406199</c:v>
                </c:pt>
                <c:pt idx="53230">
                  <c:v>298.65383911132801</c:v>
                </c:pt>
                <c:pt idx="53231">
                  <c:v>298.65374755859301</c:v>
                </c:pt>
                <c:pt idx="53232">
                  <c:v>298.65365600585898</c:v>
                </c:pt>
                <c:pt idx="53233">
                  <c:v>298.65353393554602</c:v>
                </c:pt>
                <c:pt idx="53234">
                  <c:v>298.65344238281199</c:v>
                </c:pt>
                <c:pt idx="53235">
                  <c:v>298.65335083007801</c:v>
                </c:pt>
                <c:pt idx="53236">
                  <c:v>298.65325927734301</c:v>
                </c:pt>
                <c:pt idx="53237">
                  <c:v>298.65316772460898</c:v>
                </c:pt>
                <c:pt idx="53238">
                  <c:v>298.65304565429602</c:v>
                </c:pt>
                <c:pt idx="53239">
                  <c:v>298.65295410156199</c:v>
                </c:pt>
                <c:pt idx="53240">
                  <c:v>298.65286254882801</c:v>
                </c:pt>
                <c:pt idx="53241">
                  <c:v>298.65277099609301</c:v>
                </c:pt>
                <c:pt idx="53242">
                  <c:v>298.65267944335898</c:v>
                </c:pt>
                <c:pt idx="53243">
                  <c:v>298.652587890625</c:v>
                </c:pt>
                <c:pt idx="53244">
                  <c:v>298.65249633789</c:v>
                </c:pt>
                <c:pt idx="53245">
                  <c:v>298.65237426757801</c:v>
                </c:pt>
                <c:pt idx="53246">
                  <c:v>298.65228271484301</c:v>
                </c:pt>
                <c:pt idx="53247">
                  <c:v>298.65219116210898</c:v>
                </c:pt>
                <c:pt idx="53248">
                  <c:v>298.652099609375</c:v>
                </c:pt>
                <c:pt idx="53249">
                  <c:v>298.65200805664</c:v>
                </c:pt>
                <c:pt idx="53250">
                  <c:v>298.65188598632801</c:v>
                </c:pt>
                <c:pt idx="53251">
                  <c:v>298.65179443359301</c:v>
                </c:pt>
                <c:pt idx="53252">
                  <c:v>298.65170288085898</c:v>
                </c:pt>
                <c:pt idx="53253">
                  <c:v>298.651611328125</c:v>
                </c:pt>
                <c:pt idx="53254">
                  <c:v>298.65151977539</c:v>
                </c:pt>
                <c:pt idx="53255">
                  <c:v>298.65142822265602</c:v>
                </c:pt>
                <c:pt idx="53256">
                  <c:v>298.65133666992102</c:v>
                </c:pt>
                <c:pt idx="53257">
                  <c:v>298.65121459960898</c:v>
                </c:pt>
                <c:pt idx="53258">
                  <c:v>298.651123046875</c:v>
                </c:pt>
                <c:pt idx="53259">
                  <c:v>298.65103149414</c:v>
                </c:pt>
                <c:pt idx="53260">
                  <c:v>298.65093994140602</c:v>
                </c:pt>
                <c:pt idx="53261">
                  <c:v>298.65084838867102</c:v>
                </c:pt>
                <c:pt idx="53262">
                  <c:v>298.65072631835898</c:v>
                </c:pt>
                <c:pt idx="53263">
                  <c:v>298.650634765625</c:v>
                </c:pt>
                <c:pt idx="53264">
                  <c:v>298.65054321289</c:v>
                </c:pt>
                <c:pt idx="53265">
                  <c:v>298.65045166015602</c:v>
                </c:pt>
                <c:pt idx="53266">
                  <c:v>298.65036010742102</c:v>
                </c:pt>
                <c:pt idx="53267">
                  <c:v>298.65026855468699</c:v>
                </c:pt>
                <c:pt idx="53268">
                  <c:v>298.65017700195301</c:v>
                </c:pt>
                <c:pt idx="53269">
                  <c:v>298.65005493164</c:v>
                </c:pt>
                <c:pt idx="53270">
                  <c:v>298.64996337890602</c:v>
                </c:pt>
                <c:pt idx="53271">
                  <c:v>298.64987182617102</c:v>
                </c:pt>
                <c:pt idx="53272">
                  <c:v>298.64978027343699</c:v>
                </c:pt>
                <c:pt idx="53273">
                  <c:v>298.64968872070301</c:v>
                </c:pt>
                <c:pt idx="53274">
                  <c:v>298.64956665039</c:v>
                </c:pt>
                <c:pt idx="53275">
                  <c:v>298.64947509765602</c:v>
                </c:pt>
                <c:pt idx="53276">
                  <c:v>298.64938354492102</c:v>
                </c:pt>
                <c:pt idx="53277">
                  <c:v>298.64929199218699</c:v>
                </c:pt>
                <c:pt idx="53278">
                  <c:v>298.64920043945301</c:v>
                </c:pt>
                <c:pt idx="53279">
                  <c:v>298.64910888671801</c:v>
                </c:pt>
                <c:pt idx="53280">
                  <c:v>298.64901733398398</c:v>
                </c:pt>
                <c:pt idx="53281">
                  <c:v>298.64889526367102</c:v>
                </c:pt>
                <c:pt idx="53282">
                  <c:v>298.64880371093699</c:v>
                </c:pt>
                <c:pt idx="53283">
                  <c:v>298.64871215820301</c:v>
                </c:pt>
                <c:pt idx="53284">
                  <c:v>298.64862060546801</c:v>
                </c:pt>
                <c:pt idx="53285">
                  <c:v>298.64852905273398</c:v>
                </c:pt>
                <c:pt idx="53286">
                  <c:v>298.64840698242102</c:v>
                </c:pt>
                <c:pt idx="53287">
                  <c:v>298.64831542968699</c:v>
                </c:pt>
                <c:pt idx="53288">
                  <c:v>298.64822387695301</c:v>
                </c:pt>
                <c:pt idx="53289">
                  <c:v>298.64813232421801</c:v>
                </c:pt>
                <c:pt idx="53290">
                  <c:v>298.64804077148398</c:v>
                </c:pt>
                <c:pt idx="53291">
                  <c:v>298.64794921875</c:v>
                </c:pt>
                <c:pt idx="53292">
                  <c:v>298.647857666015</c:v>
                </c:pt>
                <c:pt idx="53293">
                  <c:v>298.64776611328102</c:v>
                </c:pt>
                <c:pt idx="53294">
                  <c:v>298.64764404296801</c:v>
                </c:pt>
                <c:pt idx="53295">
                  <c:v>298.64755249023398</c:v>
                </c:pt>
                <c:pt idx="53296">
                  <c:v>298.6474609375</c:v>
                </c:pt>
                <c:pt idx="53297">
                  <c:v>298.647369384765</c:v>
                </c:pt>
                <c:pt idx="53298">
                  <c:v>298.64727783203102</c:v>
                </c:pt>
                <c:pt idx="53299">
                  <c:v>298.64718627929602</c:v>
                </c:pt>
                <c:pt idx="53300">
                  <c:v>298.64709472656199</c:v>
                </c:pt>
                <c:pt idx="53301">
                  <c:v>298.64697265625</c:v>
                </c:pt>
                <c:pt idx="53302">
                  <c:v>298.646881103515</c:v>
                </c:pt>
                <c:pt idx="53303">
                  <c:v>298.64678955078102</c:v>
                </c:pt>
                <c:pt idx="53304">
                  <c:v>298.64669799804602</c:v>
                </c:pt>
                <c:pt idx="53305">
                  <c:v>298.64660644531199</c:v>
                </c:pt>
                <c:pt idx="53306">
                  <c:v>298.64651489257801</c:v>
                </c:pt>
                <c:pt idx="53307">
                  <c:v>298.64642333984301</c:v>
                </c:pt>
                <c:pt idx="53308">
                  <c:v>298.64633178710898</c:v>
                </c:pt>
                <c:pt idx="53309">
                  <c:v>298.64620971679602</c:v>
                </c:pt>
                <c:pt idx="53310">
                  <c:v>298.64611816406199</c:v>
                </c:pt>
                <c:pt idx="53311">
                  <c:v>298.64602661132801</c:v>
                </c:pt>
                <c:pt idx="53312">
                  <c:v>298.64593505859301</c:v>
                </c:pt>
                <c:pt idx="53313">
                  <c:v>298.64584350585898</c:v>
                </c:pt>
                <c:pt idx="53314">
                  <c:v>298.645751953125</c:v>
                </c:pt>
                <c:pt idx="53315">
                  <c:v>298.64566040039</c:v>
                </c:pt>
                <c:pt idx="53316">
                  <c:v>298.64556884765602</c:v>
                </c:pt>
                <c:pt idx="53317">
                  <c:v>298.64544677734301</c:v>
                </c:pt>
                <c:pt idx="53318">
                  <c:v>298.64535522460898</c:v>
                </c:pt>
                <c:pt idx="53319">
                  <c:v>298.645263671875</c:v>
                </c:pt>
                <c:pt idx="53320">
                  <c:v>298.64517211914</c:v>
                </c:pt>
                <c:pt idx="53321">
                  <c:v>298.64508056640602</c:v>
                </c:pt>
                <c:pt idx="53322">
                  <c:v>298.64498901367102</c:v>
                </c:pt>
                <c:pt idx="53323">
                  <c:v>298.64489746093699</c:v>
                </c:pt>
                <c:pt idx="53324">
                  <c:v>298.64480590820301</c:v>
                </c:pt>
                <c:pt idx="53325">
                  <c:v>298.64468383789</c:v>
                </c:pt>
                <c:pt idx="53326">
                  <c:v>298.64459228515602</c:v>
                </c:pt>
                <c:pt idx="53327">
                  <c:v>298.64450073242102</c:v>
                </c:pt>
                <c:pt idx="53328">
                  <c:v>298.64440917968699</c:v>
                </c:pt>
                <c:pt idx="53329">
                  <c:v>298.64431762695301</c:v>
                </c:pt>
                <c:pt idx="53330">
                  <c:v>298.64422607421801</c:v>
                </c:pt>
                <c:pt idx="53331">
                  <c:v>298.64413452148398</c:v>
                </c:pt>
                <c:pt idx="53332">
                  <c:v>298.64404296875</c:v>
                </c:pt>
                <c:pt idx="53333">
                  <c:v>298.64392089843699</c:v>
                </c:pt>
                <c:pt idx="53334">
                  <c:v>298.64382934570301</c:v>
                </c:pt>
                <c:pt idx="53335">
                  <c:v>298.64373779296801</c:v>
                </c:pt>
                <c:pt idx="53336">
                  <c:v>298.64364624023398</c:v>
                </c:pt>
                <c:pt idx="53337">
                  <c:v>298.6435546875</c:v>
                </c:pt>
                <c:pt idx="53338">
                  <c:v>298.643463134765</c:v>
                </c:pt>
                <c:pt idx="53339">
                  <c:v>298.64337158203102</c:v>
                </c:pt>
                <c:pt idx="53340">
                  <c:v>298.64328002929602</c:v>
                </c:pt>
                <c:pt idx="53341">
                  <c:v>298.64315795898398</c:v>
                </c:pt>
                <c:pt idx="53342">
                  <c:v>298.64306640625</c:v>
                </c:pt>
                <c:pt idx="53343">
                  <c:v>298.642974853515</c:v>
                </c:pt>
                <c:pt idx="53344">
                  <c:v>298.64288330078102</c:v>
                </c:pt>
                <c:pt idx="53345">
                  <c:v>298.64279174804602</c:v>
                </c:pt>
                <c:pt idx="53346">
                  <c:v>298.64270019531199</c:v>
                </c:pt>
                <c:pt idx="53347">
                  <c:v>298.64260864257801</c:v>
                </c:pt>
                <c:pt idx="53348">
                  <c:v>298.64251708984301</c:v>
                </c:pt>
                <c:pt idx="53349">
                  <c:v>298.64239501953102</c:v>
                </c:pt>
                <c:pt idx="53350">
                  <c:v>298.64230346679602</c:v>
                </c:pt>
                <c:pt idx="53351">
                  <c:v>298.64221191406199</c:v>
                </c:pt>
                <c:pt idx="53352">
                  <c:v>298.64212036132801</c:v>
                </c:pt>
                <c:pt idx="53353">
                  <c:v>298.64202880859301</c:v>
                </c:pt>
                <c:pt idx="53354">
                  <c:v>298.64193725585898</c:v>
                </c:pt>
                <c:pt idx="53355">
                  <c:v>298.641845703125</c:v>
                </c:pt>
                <c:pt idx="53356">
                  <c:v>298.64175415039</c:v>
                </c:pt>
                <c:pt idx="53357">
                  <c:v>298.64163208007801</c:v>
                </c:pt>
                <c:pt idx="53358">
                  <c:v>298.64154052734301</c:v>
                </c:pt>
                <c:pt idx="53359">
                  <c:v>298.64144897460898</c:v>
                </c:pt>
                <c:pt idx="53360">
                  <c:v>298.641357421875</c:v>
                </c:pt>
                <c:pt idx="53361">
                  <c:v>298.64126586914</c:v>
                </c:pt>
                <c:pt idx="53362">
                  <c:v>298.64117431640602</c:v>
                </c:pt>
                <c:pt idx="53363">
                  <c:v>298.64108276367102</c:v>
                </c:pt>
                <c:pt idx="53364">
                  <c:v>298.64099121093699</c:v>
                </c:pt>
                <c:pt idx="53365">
                  <c:v>298.640869140625</c:v>
                </c:pt>
                <c:pt idx="53366">
                  <c:v>298.64077758789</c:v>
                </c:pt>
                <c:pt idx="53367">
                  <c:v>298.64068603515602</c:v>
                </c:pt>
                <c:pt idx="53368">
                  <c:v>298.64059448242102</c:v>
                </c:pt>
                <c:pt idx="53369">
                  <c:v>298.64050292968699</c:v>
                </c:pt>
                <c:pt idx="53370">
                  <c:v>298.64041137695301</c:v>
                </c:pt>
                <c:pt idx="53371">
                  <c:v>298.64031982421801</c:v>
                </c:pt>
                <c:pt idx="53372">
                  <c:v>298.64022827148398</c:v>
                </c:pt>
                <c:pt idx="53373">
                  <c:v>298.64010620117102</c:v>
                </c:pt>
                <c:pt idx="53374">
                  <c:v>298.64001464843699</c:v>
                </c:pt>
                <c:pt idx="53375">
                  <c:v>298.63992309570301</c:v>
                </c:pt>
                <c:pt idx="53376">
                  <c:v>298.63983154296801</c:v>
                </c:pt>
                <c:pt idx="53377">
                  <c:v>298.63973999023398</c:v>
                </c:pt>
                <c:pt idx="53378">
                  <c:v>298.6396484375</c:v>
                </c:pt>
                <c:pt idx="53379">
                  <c:v>298.639556884765</c:v>
                </c:pt>
                <c:pt idx="53380">
                  <c:v>298.63946533203102</c:v>
                </c:pt>
                <c:pt idx="53381">
                  <c:v>298.63934326171801</c:v>
                </c:pt>
                <c:pt idx="53382">
                  <c:v>298.63925170898398</c:v>
                </c:pt>
                <c:pt idx="53383">
                  <c:v>298.63916015625</c:v>
                </c:pt>
                <c:pt idx="53384">
                  <c:v>298.639068603515</c:v>
                </c:pt>
                <c:pt idx="53385">
                  <c:v>298.63897705078102</c:v>
                </c:pt>
                <c:pt idx="53386">
                  <c:v>298.63888549804602</c:v>
                </c:pt>
                <c:pt idx="53387">
                  <c:v>298.63879394531199</c:v>
                </c:pt>
                <c:pt idx="53388">
                  <c:v>298.63870239257801</c:v>
                </c:pt>
                <c:pt idx="53389">
                  <c:v>298.638580322265</c:v>
                </c:pt>
                <c:pt idx="53390">
                  <c:v>298.63848876953102</c:v>
                </c:pt>
                <c:pt idx="53391">
                  <c:v>298.63839721679602</c:v>
                </c:pt>
                <c:pt idx="53392">
                  <c:v>298.63830566406199</c:v>
                </c:pt>
                <c:pt idx="53393">
                  <c:v>298.63821411132801</c:v>
                </c:pt>
                <c:pt idx="53394">
                  <c:v>298.63812255859301</c:v>
                </c:pt>
                <c:pt idx="53395">
                  <c:v>298.63803100585898</c:v>
                </c:pt>
                <c:pt idx="53396">
                  <c:v>298.637939453125</c:v>
                </c:pt>
                <c:pt idx="53397">
                  <c:v>298.63781738281199</c:v>
                </c:pt>
                <c:pt idx="53398">
                  <c:v>298.63772583007801</c:v>
                </c:pt>
                <c:pt idx="53399">
                  <c:v>298.63763427734301</c:v>
                </c:pt>
                <c:pt idx="53400">
                  <c:v>298.63754272460898</c:v>
                </c:pt>
                <c:pt idx="53401">
                  <c:v>298.637451171875</c:v>
                </c:pt>
                <c:pt idx="53402">
                  <c:v>298.63735961914</c:v>
                </c:pt>
                <c:pt idx="53403">
                  <c:v>298.63726806640602</c:v>
                </c:pt>
                <c:pt idx="53404">
                  <c:v>298.63717651367102</c:v>
                </c:pt>
                <c:pt idx="53405">
                  <c:v>298.63705444335898</c:v>
                </c:pt>
                <c:pt idx="53406">
                  <c:v>298.636962890625</c:v>
                </c:pt>
                <c:pt idx="53407">
                  <c:v>298.63687133789</c:v>
                </c:pt>
                <c:pt idx="53408">
                  <c:v>298.63677978515602</c:v>
                </c:pt>
                <c:pt idx="53409">
                  <c:v>298.63668823242102</c:v>
                </c:pt>
                <c:pt idx="53410">
                  <c:v>298.63659667968699</c:v>
                </c:pt>
                <c:pt idx="53411">
                  <c:v>298.63650512695301</c:v>
                </c:pt>
                <c:pt idx="53412">
                  <c:v>298.63641357421801</c:v>
                </c:pt>
                <c:pt idx="53413">
                  <c:v>298.63629150390602</c:v>
                </c:pt>
                <c:pt idx="53414">
                  <c:v>298.63619995117102</c:v>
                </c:pt>
                <c:pt idx="53415">
                  <c:v>298.63610839843699</c:v>
                </c:pt>
                <c:pt idx="53416">
                  <c:v>298.63601684570301</c:v>
                </c:pt>
                <c:pt idx="53417">
                  <c:v>298.63592529296801</c:v>
                </c:pt>
                <c:pt idx="53418">
                  <c:v>298.63583374023398</c:v>
                </c:pt>
                <c:pt idx="53419">
                  <c:v>298.6357421875</c:v>
                </c:pt>
                <c:pt idx="53420">
                  <c:v>298.635650634765</c:v>
                </c:pt>
                <c:pt idx="53421">
                  <c:v>298.63555908203102</c:v>
                </c:pt>
                <c:pt idx="53422">
                  <c:v>298.63543701171801</c:v>
                </c:pt>
                <c:pt idx="53423">
                  <c:v>298.63534545898398</c:v>
                </c:pt>
                <c:pt idx="53424">
                  <c:v>298.63525390625</c:v>
                </c:pt>
                <c:pt idx="53425">
                  <c:v>298.635162353515</c:v>
                </c:pt>
                <c:pt idx="53426">
                  <c:v>298.63507080078102</c:v>
                </c:pt>
                <c:pt idx="53427">
                  <c:v>298.63497924804602</c:v>
                </c:pt>
                <c:pt idx="53428">
                  <c:v>298.63488769531199</c:v>
                </c:pt>
                <c:pt idx="53429">
                  <c:v>298.63479614257801</c:v>
                </c:pt>
                <c:pt idx="53430">
                  <c:v>298.634674072265</c:v>
                </c:pt>
                <c:pt idx="53431">
                  <c:v>298.63458251953102</c:v>
                </c:pt>
                <c:pt idx="53432">
                  <c:v>298.63449096679602</c:v>
                </c:pt>
                <c:pt idx="53433">
                  <c:v>298.63439941406199</c:v>
                </c:pt>
                <c:pt idx="53434">
                  <c:v>298.63430786132801</c:v>
                </c:pt>
                <c:pt idx="53435">
                  <c:v>298.63421630859301</c:v>
                </c:pt>
                <c:pt idx="53436">
                  <c:v>298.63412475585898</c:v>
                </c:pt>
                <c:pt idx="53437">
                  <c:v>298.634033203125</c:v>
                </c:pt>
                <c:pt idx="53438">
                  <c:v>298.63391113281199</c:v>
                </c:pt>
                <c:pt idx="53439">
                  <c:v>298.63381958007801</c:v>
                </c:pt>
                <c:pt idx="53440">
                  <c:v>298.63372802734301</c:v>
                </c:pt>
                <c:pt idx="53441">
                  <c:v>298.63363647460898</c:v>
                </c:pt>
                <c:pt idx="53442">
                  <c:v>298.633544921875</c:v>
                </c:pt>
                <c:pt idx="53443">
                  <c:v>298.63345336914</c:v>
                </c:pt>
                <c:pt idx="53444">
                  <c:v>298.63336181640602</c:v>
                </c:pt>
                <c:pt idx="53445">
                  <c:v>298.63327026367102</c:v>
                </c:pt>
                <c:pt idx="53446">
                  <c:v>298.63317871093699</c:v>
                </c:pt>
                <c:pt idx="53447">
                  <c:v>298.63308715820301</c:v>
                </c:pt>
                <c:pt idx="53448">
                  <c:v>298.63296508789</c:v>
                </c:pt>
                <c:pt idx="53449">
                  <c:v>298.63287353515602</c:v>
                </c:pt>
                <c:pt idx="53450">
                  <c:v>298.63278198242102</c:v>
                </c:pt>
                <c:pt idx="53451">
                  <c:v>298.63269042968699</c:v>
                </c:pt>
                <c:pt idx="53452">
                  <c:v>298.63259887695301</c:v>
                </c:pt>
                <c:pt idx="53453">
                  <c:v>298.63250732421801</c:v>
                </c:pt>
                <c:pt idx="53454">
                  <c:v>298.63241577148398</c:v>
                </c:pt>
                <c:pt idx="53455">
                  <c:v>298.63232421875</c:v>
                </c:pt>
                <c:pt idx="53456">
                  <c:v>298.63220214843699</c:v>
                </c:pt>
                <c:pt idx="53457">
                  <c:v>298.63211059570301</c:v>
                </c:pt>
                <c:pt idx="53458">
                  <c:v>298.63201904296801</c:v>
                </c:pt>
                <c:pt idx="53459">
                  <c:v>298.63192749023398</c:v>
                </c:pt>
                <c:pt idx="53460">
                  <c:v>298.6318359375</c:v>
                </c:pt>
                <c:pt idx="53461">
                  <c:v>298.631744384765</c:v>
                </c:pt>
                <c:pt idx="53462">
                  <c:v>298.63165283203102</c:v>
                </c:pt>
                <c:pt idx="53463">
                  <c:v>298.63156127929602</c:v>
                </c:pt>
                <c:pt idx="53464">
                  <c:v>298.63143920898398</c:v>
                </c:pt>
                <c:pt idx="53465">
                  <c:v>298.63134765625</c:v>
                </c:pt>
                <c:pt idx="53466">
                  <c:v>298.631256103515</c:v>
                </c:pt>
                <c:pt idx="53467">
                  <c:v>298.63116455078102</c:v>
                </c:pt>
                <c:pt idx="53468">
                  <c:v>298.63107299804602</c:v>
                </c:pt>
                <c:pt idx="53469">
                  <c:v>298.63098144531199</c:v>
                </c:pt>
                <c:pt idx="53470">
                  <c:v>298.63088989257801</c:v>
                </c:pt>
                <c:pt idx="53471">
                  <c:v>298.63079833984301</c:v>
                </c:pt>
                <c:pt idx="53472">
                  <c:v>298.63070678710898</c:v>
                </c:pt>
                <c:pt idx="53473">
                  <c:v>298.63058471679602</c:v>
                </c:pt>
                <c:pt idx="53474">
                  <c:v>298.63049316406199</c:v>
                </c:pt>
                <c:pt idx="53475">
                  <c:v>298.63040161132801</c:v>
                </c:pt>
                <c:pt idx="53476">
                  <c:v>298.63031005859301</c:v>
                </c:pt>
                <c:pt idx="53477">
                  <c:v>298.63021850585898</c:v>
                </c:pt>
                <c:pt idx="53478">
                  <c:v>298.630126953125</c:v>
                </c:pt>
                <c:pt idx="53479">
                  <c:v>298.63003540039</c:v>
                </c:pt>
                <c:pt idx="53480">
                  <c:v>298.62994384765602</c:v>
                </c:pt>
                <c:pt idx="53481">
                  <c:v>298.62982177734301</c:v>
                </c:pt>
                <c:pt idx="53482">
                  <c:v>298.62973022460898</c:v>
                </c:pt>
                <c:pt idx="53483">
                  <c:v>298.629638671875</c:v>
                </c:pt>
                <c:pt idx="53484">
                  <c:v>298.62954711914</c:v>
                </c:pt>
                <c:pt idx="53485">
                  <c:v>298.62945556640602</c:v>
                </c:pt>
                <c:pt idx="53486">
                  <c:v>298.62936401367102</c:v>
                </c:pt>
                <c:pt idx="53487">
                  <c:v>298.62927246093699</c:v>
                </c:pt>
                <c:pt idx="53488">
                  <c:v>298.62918090820301</c:v>
                </c:pt>
                <c:pt idx="53489">
                  <c:v>298.62908935546801</c:v>
                </c:pt>
                <c:pt idx="53490">
                  <c:v>298.62896728515602</c:v>
                </c:pt>
                <c:pt idx="53491">
                  <c:v>298.62887573242102</c:v>
                </c:pt>
                <c:pt idx="53492">
                  <c:v>298.62878417968699</c:v>
                </c:pt>
                <c:pt idx="53493">
                  <c:v>298.62869262695301</c:v>
                </c:pt>
                <c:pt idx="53494">
                  <c:v>298.62860107421801</c:v>
                </c:pt>
                <c:pt idx="53495">
                  <c:v>298.62850952148398</c:v>
                </c:pt>
                <c:pt idx="53496">
                  <c:v>298.62841796875</c:v>
                </c:pt>
                <c:pt idx="53497">
                  <c:v>298.628326416015</c:v>
                </c:pt>
                <c:pt idx="53498">
                  <c:v>298.62820434570301</c:v>
                </c:pt>
                <c:pt idx="53499">
                  <c:v>298.62811279296801</c:v>
                </c:pt>
                <c:pt idx="53500">
                  <c:v>298.62802124023398</c:v>
                </c:pt>
                <c:pt idx="53501">
                  <c:v>298.6279296875</c:v>
                </c:pt>
                <c:pt idx="53502">
                  <c:v>298.627838134765</c:v>
                </c:pt>
                <c:pt idx="53503">
                  <c:v>298.62774658203102</c:v>
                </c:pt>
                <c:pt idx="53504">
                  <c:v>298.62765502929602</c:v>
                </c:pt>
                <c:pt idx="53505">
                  <c:v>298.62756347656199</c:v>
                </c:pt>
                <c:pt idx="53506">
                  <c:v>298.62747192382801</c:v>
                </c:pt>
                <c:pt idx="53507">
                  <c:v>298.62738037109301</c:v>
                </c:pt>
                <c:pt idx="53508">
                  <c:v>298.62725830078102</c:v>
                </c:pt>
                <c:pt idx="53509">
                  <c:v>298.62716674804602</c:v>
                </c:pt>
                <c:pt idx="53510">
                  <c:v>298.62707519531199</c:v>
                </c:pt>
                <c:pt idx="53511">
                  <c:v>298.62698364257801</c:v>
                </c:pt>
                <c:pt idx="53512">
                  <c:v>298.62689208984301</c:v>
                </c:pt>
                <c:pt idx="53513">
                  <c:v>298.62680053710898</c:v>
                </c:pt>
                <c:pt idx="53514">
                  <c:v>298.626708984375</c:v>
                </c:pt>
                <c:pt idx="53515">
                  <c:v>298.62661743164</c:v>
                </c:pt>
                <c:pt idx="53516">
                  <c:v>298.62652587890602</c:v>
                </c:pt>
                <c:pt idx="53517">
                  <c:v>298.62640380859301</c:v>
                </c:pt>
                <c:pt idx="53518">
                  <c:v>298.62631225585898</c:v>
                </c:pt>
                <c:pt idx="53519">
                  <c:v>298.626220703125</c:v>
                </c:pt>
                <c:pt idx="53520">
                  <c:v>298.62612915039</c:v>
                </c:pt>
                <c:pt idx="53521">
                  <c:v>298.62603759765602</c:v>
                </c:pt>
                <c:pt idx="53522">
                  <c:v>298.62594604492102</c:v>
                </c:pt>
                <c:pt idx="53523">
                  <c:v>298.62585449218699</c:v>
                </c:pt>
                <c:pt idx="53524">
                  <c:v>298.62576293945301</c:v>
                </c:pt>
                <c:pt idx="53525">
                  <c:v>298.62564086914</c:v>
                </c:pt>
                <c:pt idx="53526">
                  <c:v>298.62554931640602</c:v>
                </c:pt>
                <c:pt idx="53527">
                  <c:v>298.62545776367102</c:v>
                </c:pt>
                <c:pt idx="53528">
                  <c:v>298.62536621093699</c:v>
                </c:pt>
                <c:pt idx="53529">
                  <c:v>298.62527465820301</c:v>
                </c:pt>
                <c:pt idx="53530">
                  <c:v>298.62515258789</c:v>
                </c:pt>
                <c:pt idx="53531">
                  <c:v>298.62506103515602</c:v>
                </c:pt>
                <c:pt idx="53532">
                  <c:v>298.62496948242102</c:v>
                </c:pt>
                <c:pt idx="53533">
                  <c:v>298.62484741210898</c:v>
                </c:pt>
                <c:pt idx="53534">
                  <c:v>298.624755859375</c:v>
                </c:pt>
                <c:pt idx="53535">
                  <c:v>298.62466430664</c:v>
                </c:pt>
                <c:pt idx="53536">
                  <c:v>298.62454223632801</c:v>
                </c:pt>
                <c:pt idx="53537">
                  <c:v>298.62445068359301</c:v>
                </c:pt>
                <c:pt idx="53538">
                  <c:v>298.62435913085898</c:v>
                </c:pt>
                <c:pt idx="53539">
                  <c:v>298.624267578125</c:v>
                </c:pt>
                <c:pt idx="53540">
                  <c:v>298.62414550781199</c:v>
                </c:pt>
                <c:pt idx="53541">
                  <c:v>298.62405395507801</c:v>
                </c:pt>
                <c:pt idx="53542">
                  <c:v>298.623931884765</c:v>
                </c:pt>
                <c:pt idx="53543">
                  <c:v>298.62384033203102</c:v>
                </c:pt>
                <c:pt idx="53544">
                  <c:v>298.62374877929602</c:v>
                </c:pt>
                <c:pt idx="53545">
                  <c:v>298.62362670898398</c:v>
                </c:pt>
                <c:pt idx="53546">
                  <c:v>298.62353515625</c:v>
                </c:pt>
                <c:pt idx="53547">
                  <c:v>298.623443603515</c:v>
                </c:pt>
                <c:pt idx="53548">
                  <c:v>298.62332153320301</c:v>
                </c:pt>
                <c:pt idx="53549">
                  <c:v>298.62322998046801</c:v>
                </c:pt>
                <c:pt idx="53550">
                  <c:v>298.62313842773398</c:v>
                </c:pt>
                <c:pt idx="53551">
                  <c:v>298.623046875</c:v>
                </c:pt>
                <c:pt idx="53552">
                  <c:v>298.62292480468699</c:v>
                </c:pt>
                <c:pt idx="53553">
                  <c:v>298.62283325195301</c:v>
                </c:pt>
                <c:pt idx="53554">
                  <c:v>298.62271118164</c:v>
                </c:pt>
                <c:pt idx="53555">
                  <c:v>298.62261962890602</c:v>
                </c:pt>
                <c:pt idx="53556">
                  <c:v>298.62252807617102</c:v>
                </c:pt>
                <c:pt idx="53557">
                  <c:v>298.62240600585898</c:v>
                </c:pt>
                <c:pt idx="53558">
                  <c:v>298.622314453125</c:v>
                </c:pt>
                <c:pt idx="53559">
                  <c:v>298.62222290039</c:v>
                </c:pt>
                <c:pt idx="53560">
                  <c:v>298.62210083007801</c:v>
                </c:pt>
                <c:pt idx="53561">
                  <c:v>298.62200927734301</c:v>
                </c:pt>
                <c:pt idx="53562">
                  <c:v>298.62191772460898</c:v>
                </c:pt>
                <c:pt idx="53563">
                  <c:v>298.621826171875</c:v>
                </c:pt>
                <c:pt idx="53564">
                  <c:v>298.62170410156199</c:v>
                </c:pt>
                <c:pt idx="53565">
                  <c:v>298.62161254882801</c:v>
                </c:pt>
                <c:pt idx="53566">
                  <c:v>298.621490478515</c:v>
                </c:pt>
                <c:pt idx="53567">
                  <c:v>298.62139892578102</c:v>
                </c:pt>
                <c:pt idx="53568">
                  <c:v>298.62130737304602</c:v>
                </c:pt>
                <c:pt idx="53569">
                  <c:v>298.62118530273398</c:v>
                </c:pt>
                <c:pt idx="53570">
                  <c:v>298.62109375</c:v>
                </c:pt>
                <c:pt idx="53571">
                  <c:v>298.621002197265</c:v>
                </c:pt>
                <c:pt idx="53572">
                  <c:v>298.62091064453102</c:v>
                </c:pt>
                <c:pt idx="53573">
                  <c:v>298.62078857421801</c:v>
                </c:pt>
                <c:pt idx="53574">
                  <c:v>298.62069702148398</c:v>
                </c:pt>
                <c:pt idx="53575">
                  <c:v>298.62060546875</c:v>
                </c:pt>
                <c:pt idx="53576">
                  <c:v>298.62048339843699</c:v>
                </c:pt>
                <c:pt idx="53577">
                  <c:v>298.62039184570301</c:v>
                </c:pt>
                <c:pt idx="53578">
                  <c:v>298.62026977539</c:v>
                </c:pt>
                <c:pt idx="53579">
                  <c:v>298.62017822265602</c:v>
                </c:pt>
                <c:pt idx="53580">
                  <c:v>298.62008666992102</c:v>
                </c:pt>
                <c:pt idx="53581">
                  <c:v>298.61999511718699</c:v>
                </c:pt>
                <c:pt idx="53582">
                  <c:v>298.619873046875</c:v>
                </c:pt>
                <c:pt idx="53583">
                  <c:v>298.61978149414</c:v>
                </c:pt>
                <c:pt idx="53584">
                  <c:v>298.61968994140602</c:v>
                </c:pt>
                <c:pt idx="53585">
                  <c:v>298.61956787109301</c:v>
                </c:pt>
                <c:pt idx="53586">
                  <c:v>298.61947631835898</c:v>
                </c:pt>
                <c:pt idx="53587">
                  <c:v>298.619384765625</c:v>
                </c:pt>
                <c:pt idx="53588">
                  <c:v>298.61926269531199</c:v>
                </c:pt>
                <c:pt idx="53589">
                  <c:v>298.61917114257801</c:v>
                </c:pt>
                <c:pt idx="53590">
                  <c:v>298.61907958984301</c:v>
                </c:pt>
                <c:pt idx="53591">
                  <c:v>298.61898803710898</c:v>
                </c:pt>
                <c:pt idx="53592">
                  <c:v>298.61886596679602</c:v>
                </c:pt>
                <c:pt idx="53593">
                  <c:v>298.61877441406199</c:v>
                </c:pt>
                <c:pt idx="53594">
                  <c:v>298.61865234375</c:v>
                </c:pt>
                <c:pt idx="53595">
                  <c:v>298.618560791015</c:v>
                </c:pt>
                <c:pt idx="53596">
                  <c:v>298.61846923828102</c:v>
                </c:pt>
                <c:pt idx="53597">
                  <c:v>298.61834716796801</c:v>
                </c:pt>
                <c:pt idx="53598">
                  <c:v>298.61825561523398</c:v>
                </c:pt>
                <c:pt idx="53599">
                  <c:v>298.6181640625</c:v>
                </c:pt>
                <c:pt idx="53600">
                  <c:v>298.61804199218699</c:v>
                </c:pt>
                <c:pt idx="53601">
                  <c:v>298.61795043945301</c:v>
                </c:pt>
                <c:pt idx="53602">
                  <c:v>298.61785888671801</c:v>
                </c:pt>
                <c:pt idx="53603">
                  <c:v>298.61776733398398</c:v>
                </c:pt>
                <c:pt idx="53604">
                  <c:v>298.61764526367102</c:v>
                </c:pt>
                <c:pt idx="53605">
                  <c:v>298.61755371093699</c:v>
                </c:pt>
                <c:pt idx="53606">
                  <c:v>298.617431640625</c:v>
                </c:pt>
                <c:pt idx="53607">
                  <c:v>298.61734008789</c:v>
                </c:pt>
                <c:pt idx="53608">
                  <c:v>298.61724853515602</c:v>
                </c:pt>
                <c:pt idx="53609">
                  <c:v>298.61715698242102</c:v>
                </c:pt>
                <c:pt idx="53610">
                  <c:v>298.61703491210898</c:v>
                </c:pt>
                <c:pt idx="53611">
                  <c:v>298.616943359375</c:v>
                </c:pt>
                <c:pt idx="53612">
                  <c:v>298.61685180664</c:v>
                </c:pt>
                <c:pt idx="53613">
                  <c:v>298.61672973632801</c:v>
                </c:pt>
                <c:pt idx="53614">
                  <c:v>298.61663818359301</c:v>
                </c:pt>
                <c:pt idx="53615">
                  <c:v>298.61654663085898</c:v>
                </c:pt>
                <c:pt idx="53616">
                  <c:v>298.61642456054602</c:v>
                </c:pt>
                <c:pt idx="53617">
                  <c:v>298.61633300781199</c:v>
                </c:pt>
                <c:pt idx="53618">
                  <c:v>298.61624145507801</c:v>
                </c:pt>
                <c:pt idx="53619">
                  <c:v>298.61614990234301</c:v>
                </c:pt>
                <c:pt idx="53620">
                  <c:v>298.61602783203102</c:v>
                </c:pt>
                <c:pt idx="53621">
                  <c:v>298.61593627929602</c:v>
                </c:pt>
                <c:pt idx="53622">
                  <c:v>298.61581420898398</c:v>
                </c:pt>
                <c:pt idx="53623">
                  <c:v>298.61572265625</c:v>
                </c:pt>
                <c:pt idx="53624">
                  <c:v>298.615631103515</c:v>
                </c:pt>
                <c:pt idx="53625">
                  <c:v>298.61550903320301</c:v>
                </c:pt>
                <c:pt idx="53626">
                  <c:v>298.61541748046801</c:v>
                </c:pt>
                <c:pt idx="53627">
                  <c:v>298.61532592773398</c:v>
                </c:pt>
                <c:pt idx="53628">
                  <c:v>298.615234375</c:v>
                </c:pt>
                <c:pt idx="53629">
                  <c:v>298.61511230468699</c:v>
                </c:pt>
                <c:pt idx="53630">
                  <c:v>298.61502075195301</c:v>
                </c:pt>
                <c:pt idx="53631">
                  <c:v>298.61492919921801</c:v>
                </c:pt>
                <c:pt idx="53632">
                  <c:v>298.61480712890602</c:v>
                </c:pt>
                <c:pt idx="53633">
                  <c:v>298.61471557617102</c:v>
                </c:pt>
                <c:pt idx="53634">
                  <c:v>298.61462402343699</c:v>
                </c:pt>
                <c:pt idx="53635">
                  <c:v>298.61453247070301</c:v>
                </c:pt>
                <c:pt idx="53636">
                  <c:v>298.61441040039</c:v>
                </c:pt>
                <c:pt idx="53637">
                  <c:v>298.61431884765602</c:v>
                </c:pt>
                <c:pt idx="53638">
                  <c:v>298.61419677734301</c:v>
                </c:pt>
                <c:pt idx="53639">
                  <c:v>298.61410522460898</c:v>
                </c:pt>
                <c:pt idx="53640">
                  <c:v>298.614013671875</c:v>
                </c:pt>
                <c:pt idx="53641">
                  <c:v>298.61389160156199</c:v>
                </c:pt>
                <c:pt idx="53642">
                  <c:v>298.61380004882801</c:v>
                </c:pt>
                <c:pt idx="53643">
                  <c:v>298.61370849609301</c:v>
                </c:pt>
                <c:pt idx="53644">
                  <c:v>298.61358642578102</c:v>
                </c:pt>
                <c:pt idx="53645">
                  <c:v>298.61349487304602</c:v>
                </c:pt>
                <c:pt idx="53646">
                  <c:v>298.61340332031199</c:v>
                </c:pt>
                <c:pt idx="53647">
                  <c:v>298.61331176757801</c:v>
                </c:pt>
                <c:pt idx="53648">
                  <c:v>298.613189697265</c:v>
                </c:pt>
                <c:pt idx="53649">
                  <c:v>298.61309814453102</c:v>
                </c:pt>
                <c:pt idx="53650">
                  <c:v>298.61300659179602</c:v>
                </c:pt>
                <c:pt idx="53651">
                  <c:v>298.61291503906199</c:v>
                </c:pt>
                <c:pt idx="53652">
                  <c:v>298.61279296875</c:v>
                </c:pt>
                <c:pt idx="53653">
                  <c:v>298.612701416015</c:v>
                </c:pt>
                <c:pt idx="53654">
                  <c:v>298.61257934570301</c:v>
                </c:pt>
                <c:pt idx="53655">
                  <c:v>298.61248779296801</c:v>
                </c:pt>
                <c:pt idx="53656">
                  <c:v>298.61239624023398</c:v>
                </c:pt>
                <c:pt idx="53657">
                  <c:v>298.61227416992102</c:v>
                </c:pt>
                <c:pt idx="53658">
                  <c:v>298.61218261718699</c:v>
                </c:pt>
                <c:pt idx="53659">
                  <c:v>298.61209106445301</c:v>
                </c:pt>
                <c:pt idx="53660">
                  <c:v>298.61196899414</c:v>
                </c:pt>
                <c:pt idx="53661">
                  <c:v>298.61187744140602</c:v>
                </c:pt>
                <c:pt idx="53662">
                  <c:v>298.61178588867102</c:v>
                </c:pt>
                <c:pt idx="53663">
                  <c:v>298.61169433593699</c:v>
                </c:pt>
                <c:pt idx="53664">
                  <c:v>298.611572265625</c:v>
                </c:pt>
                <c:pt idx="53665">
                  <c:v>298.61148071289</c:v>
                </c:pt>
                <c:pt idx="53666">
                  <c:v>298.61138916015602</c:v>
                </c:pt>
                <c:pt idx="53667">
                  <c:v>298.61129760742102</c:v>
                </c:pt>
                <c:pt idx="53668">
                  <c:v>298.61117553710898</c:v>
                </c:pt>
                <c:pt idx="53669">
                  <c:v>298.611083984375</c:v>
                </c:pt>
                <c:pt idx="53670">
                  <c:v>298.61096191406199</c:v>
                </c:pt>
                <c:pt idx="53671">
                  <c:v>298.61087036132801</c:v>
                </c:pt>
                <c:pt idx="53672">
                  <c:v>298.61077880859301</c:v>
                </c:pt>
                <c:pt idx="53673">
                  <c:v>298.61065673828102</c:v>
                </c:pt>
                <c:pt idx="53674">
                  <c:v>298.61056518554602</c:v>
                </c:pt>
                <c:pt idx="53675">
                  <c:v>298.61047363281199</c:v>
                </c:pt>
                <c:pt idx="53676">
                  <c:v>298.61038208007801</c:v>
                </c:pt>
                <c:pt idx="53677">
                  <c:v>298.610260009765</c:v>
                </c:pt>
                <c:pt idx="53678">
                  <c:v>298.61016845703102</c:v>
                </c:pt>
                <c:pt idx="53679">
                  <c:v>298.61007690429602</c:v>
                </c:pt>
                <c:pt idx="53680">
                  <c:v>298.60995483398398</c:v>
                </c:pt>
                <c:pt idx="53681">
                  <c:v>298.60986328125</c:v>
                </c:pt>
                <c:pt idx="53682">
                  <c:v>298.609771728515</c:v>
                </c:pt>
                <c:pt idx="53683">
                  <c:v>298.60968017578102</c:v>
                </c:pt>
                <c:pt idx="53684">
                  <c:v>298.60955810546801</c:v>
                </c:pt>
                <c:pt idx="53685">
                  <c:v>298.60946655273398</c:v>
                </c:pt>
                <c:pt idx="53686">
                  <c:v>298.60934448242102</c:v>
                </c:pt>
                <c:pt idx="53687">
                  <c:v>298.60925292968699</c:v>
                </c:pt>
                <c:pt idx="53688">
                  <c:v>298.60916137695301</c:v>
                </c:pt>
                <c:pt idx="53689">
                  <c:v>298.60906982421801</c:v>
                </c:pt>
                <c:pt idx="53690">
                  <c:v>298.60894775390602</c:v>
                </c:pt>
                <c:pt idx="53691">
                  <c:v>298.60885620117102</c:v>
                </c:pt>
                <c:pt idx="53692">
                  <c:v>298.60876464843699</c:v>
                </c:pt>
                <c:pt idx="53693">
                  <c:v>298.608642578125</c:v>
                </c:pt>
                <c:pt idx="53694">
                  <c:v>298.60855102539</c:v>
                </c:pt>
                <c:pt idx="53695">
                  <c:v>298.60845947265602</c:v>
                </c:pt>
                <c:pt idx="53696">
                  <c:v>298.60833740234301</c:v>
                </c:pt>
                <c:pt idx="53697">
                  <c:v>298.60824584960898</c:v>
                </c:pt>
                <c:pt idx="53698">
                  <c:v>298.608154296875</c:v>
                </c:pt>
                <c:pt idx="53699">
                  <c:v>298.60806274414</c:v>
                </c:pt>
                <c:pt idx="53700">
                  <c:v>298.60794067382801</c:v>
                </c:pt>
                <c:pt idx="53701">
                  <c:v>298.60784912109301</c:v>
                </c:pt>
                <c:pt idx="53702">
                  <c:v>298.60775756835898</c:v>
                </c:pt>
                <c:pt idx="53703">
                  <c:v>298.607666015625</c:v>
                </c:pt>
                <c:pt idx="53704">
                  <c:v>298.60754394531199</c:v>
                </c:pt>
                <c:pt idx="53705">
                  <c:v>298.60745239257801</c:v>
                </c:pt>
                <c:pt idx="53706">
                  <c:v>298.607330322265</c:v>
                </c:pt>
                <c:pt idx="53707">
                  <c:v>298.60723876953102</c:v>
                </c:pt>
                <c:pt idx="53708">
                  <c:v>298.60714721679602</c:v>
                </c:pt>
                <c:pt idx="53709">
                  <c:v>298.60705566406199</c:v>
                </c:pt>
                <c:pt idx="53710">
                  <c:v>298.60693359375</c:v>
                </c:pt>
                <c:pt idx="53711">
                  <c:v>298.606842041015</c:v>
                </c:pt>
                <c:pt idx="53712">
                  <c:v>298.60675048828102</c:v>
                </c:pt>
                <c:pt idx="53713">
                  <c:v>298.60662841796801</c:v>
                </c:pt>
                <c:pt idx="53714">
                  <c:v>298.60653686523398</c:v>
                </c:pt>
                <c:pt idx="53715">
                  <c:v>298.6064453125</c:v>
                </c:pt>
                <c:pt idx="53716">
                  <c:v>298.60632324218699</c:v>
                </c:pt>
                <c:pt idx="53717">
                  <c:v>298.60623168945301</c:v>
                </c:pt>
                <c:pt idx="53718">
                  <c:v>298.60614013671801</c:v>
                </c:pt>
                <c:pt idx="53719">
                  <c:v>298.60604858398398</c:v>
                </c:pt>
                <c:pt idx="53720">
                  <c:v>298.60592651367102</c:v>
                </c:pt>
                <c:pt idx="53721">
                  <c:v>298.60583496093699</c:v>
                </c:pt>
                <c:pt idx="53722">
                  <c:v>298.60574340820301</c:v>
                </c:pt>
                <c:pt idx="53723">
                  <c:v>298.60565185546801</c:v>
                </c:pt>
                <c:pt idx="53724">
                  <c:v>298.60552978515602</c:v>
                </c:pt>
                <c:pt idx="53725">
                  <c:v>298.60543823242102</c:v>
                </c:pt>
                <c:pt idx="53726">
                  <c:v>298.60531616210898</c:v>
                </c:pt>
                <c:pt idx="53727">
                  <c:v>298.605224609375</c:v>
                </c:pt>
                <c:pt idx="53728">
                  <c:v>298.60513305664</c:v>
                </c:pt>
                <c:pt idx="53729">
                  <c:v>298.60504150390602</c:v>
                </c:pt>
                <c:pt idx="53730">
                  <c:v>298.60491943359301</c:v>
                </c:pt>
                <c:pt idx="53731">
                  <c:v>298.60482788085898</c:v>
                </c:pt>
                <c:pt idx="53732">
                  <c:v>298.604736328125</c:v>
                </c:pt>
                <c:pt idx="53733">
                  <c:v>298.60461425781199</c:v>
                </c:pt>
                <c:pt idx="53734">
                  <c:v>298.60452270507801</c:v>
                </c:pt>
                <c:pt idx="53735">
                  <c:v>298.60443115234301</c:v>
                </c:pt>
                <c:pt idx="53736">
                  <c:v>298.60433959960898</c:v>
                </c:pt>
                <c:pt idx="53737">
                  <c:v>298.60421752929602</c:v>
                </c:pt>
                <c:pt idx="53738">
                  <c:v>298.60412597656199</c:v>
                </c:pt>
                <c:pt idx="53739">
                  <c:v>298.60403442382801</c:v>
                </c:pt>
                <c:pt idx="53740">
                  <c:v>298.603912353515</c:v>
                </c:pt>
                <c:pt idx="53741">
                  <c:v>298.60382080078102</c:v>
                </c:pt>
                <c:pt idx="53742">
                  <c:v>298.60372924804602</c:v>
                </c:pt>
                <c:pt idx="53743">
                  <c:v>298.60363769531199</c:v>
                </c:pt>
                <c:pt idx="53744">
                  <c:v>298.603515625</c:v>
                </c:pt>
                <c:pt idx="53745">
                  <c:v>298.603424072265</c:v>
                </c:pt>
                <c:pt idx="53746">
                  <c:v>298.60333251953102</c:v>
                </c:pt>
                <c:pt idx="53747">
                  <c:v>298.60324096679602</c:v>
                </c:pt>
                <c:pt idx="53748">
                  <c:v>298.60311889648398</c:v>
                </c:pt>
                <c:pt idx="53749">
                  <c:v>298.60302734375</c:v>
                </c:pt>
                <c:pt idx="53750">
                  <c:v>298.602935791015</c:v>
                </c:pt>
                <c:pt idx="53751">
                  <c:v>298.60284423828102</c:v>
                </c:pt>
                <c:pt idx="53752">
                  <c:v>298.60272216796801</c:v>
                </c:pt>
                <c:pt idx="53753">
                  <c:v>298.60263061523398</c:v>
                </c:pt>
                <c:pt idx="53754">
                  <c:v>298.60250854492102</c:v>
                </c:pt>
                <c:pt idx="53755">
                  <c:v>298.60241699218699</c:v>
                </c:pt>
                <c:pt idx="53756">
                  <c:v>298.60232543945301</c:v>
                </c:pt>
                <c:pt idx="53757">
                  <c:v>298.60223388671801</c:v>
                </c:pt>
                <c:pt idx="53758">
                  <c:v>298.60211181640602</c:v>
                </c:pt>
                <c:pt idx="53759">
                  <c:v>298.60202026367102</c:v>
                </c:pt>
                <c:pt idx="53760">
                  <c:v>298.60192871093699</c:v>
                </c:pt>
                <c:pt idx="53761">
                  <c:v>298.601806640625</c:v>
                </c:pt>
                <c:pt idx="53762">
                  <c:v>298.60171508789</c:v>
                </c:pt>
                <c:pt idx="53763">
                  <c:v>298.60162353515602</c:v>
                </c:pt>
                <c:pt idx="53764">
                  <c:v>298.60153198242102</c:v>
                </c:pt>
                <c:pt idx="53765">
                  <c:v>298.60140991210898</c:v>
                </c:pt>
                <c:pt idx="53766">
                  <c:v>298.601318359375</c:v>
                </c:pt>
                <c:pt idx="53767">
                  <c:v>298.60122680664</c:v>
                </c:pt>
                <c:pt idx="53768">
                  <c:v>298.60113525390602</c:v>
                </c:pt>
                <c:pt idx="53769">
                  <c:v>298.60101318359301</c:v>
                </c:pt>
                <c:pt idx="53770">
                  <c:v>298.60092163085898</c:v>
                </c:pt>
                <c:pt idx="53771">
                  <c:v>298.600830078125</c:v>
                </c:pt>
                <c:pt idx="53772">
                  <c:v>298.60070800781199</c:v>
                </c:pt>
                <c:pt idx="53773">
                  <c:v>298.60061645507801</c:v>
                </c:pt>
                <c:pt idx="53774">
                  <c:v>298.60052490234301</c:v>
                </c:pt>
                <c:pt idx="53775">
                  <c:v>298.60043334960898</c:v>
                </c:pt>
                <c:pt idx="53776">
                  <c:v>298.60031127929602</c:v>
                </c:pt>
                <c:pt idx="53777">
                  <c:v>298.60021972656199</c:v>
                </c:pt>
                <c:pt idx="53778">
                  <c:v>298.60012817382801</c:v>
                </c:pt>
                <c:pt idx="53779">
                  <c:v>298.60003662109301</c:v>
                </c:pt>
                <c:pt idx="53780">
                  <c:v>298.59991455078102</c:v>
                </c:pt>
                <c:pt idx="53781">
                  <c:v>298.59982299804602</c:v>
                </c:pt>
                <c:pt idx="53782">
                  <c:v>298.59973144531199</c:v>
                </c:pt>
                <c:pt idx="53783">
                  <c:v>298.59963989257801</c:v>
                </c:pt>
                <c:pt idx="53784">
                  <c:v>298.599517822265</c:v>
                </c:pt>
                <c:pt idx="53785">
                  <c:v>298.59942626953102</c:v>
                </c:pt>
                <c:pt idx="53786">
                  <c:v>298.59930419921801</c:v>
                </c:pt>
                <c:pt idx="53787">
                  <c:v>298.59921264648398</c:v>
                </c:pt>
                <c:pt idx="53788">
                  <c:v>298.59912109375</c:v>
                </c:pt>
                <c:pt idx="53789">
                  <c:v>298.599029541015</c:v>
                </c:pt>
                <c:pt idx="53790">
                  <c:v>298.59890747070301</c:v>
                </c:pt>
                <c:pt idx="53791">
                  <c:v>298.59881591796801</c:v>
                </c:pt>
                <c:pt idx="53792">
                  <c:v>298.59872436523398</c:v>
                </c:pt>
                <c:pt idx="53793">
                  <c:v>298.5986328125</c:v>
                </c:pt>
                <c:pt idx="53794">
                  <c:v>298.59851074218699</c:v>
                </c:pt>
                <c:pt idx="53795">
                  <c:v>298.59841918945301</c:v>
                </c:pt>
                <c:pt idx="53796">
                  <c:v>298.59832763671801</c:v>
                </c:pt>
                <c:pt idx="53797">
                  <c:v>298.59820556640602</c:v>
                </c:pt>
                <c:pt idx="53798">
                  <c:v>298.59811401367102</c:v>
                </c:pt>
                <c:pt idx="53799">
                  <c:v>298.59802246093699</c:v>
                </c:pt>
                <c:pt idx="53800">
                  <c:v>298.59793090820301</c:v>
                </c:pt>
                <c:pt idx="53801">
                  <c:v>298.59780883789</c:v>
                </c:pt>
                <c:pt idx="53802">
                  <c:v>298.59771728515602</c:v>
                </c:pt>
                <c:pt idx="53803">
                  <c:v>298.59762573242102</c:v>
                </c:pt>
                <c:pt idx="53804">
                  <c:v>298.59753417968699</c:v>
                </c:pt>
                <c:pt idx="53805">
                  <c:v>298.597412109375</c:v>
                </c:pt>
                <c:pt idx="53806">
                  <c:v>298.59732055664</c:v>
                </c:pt>
                <c:pt idx="53807">
                  <c:v>298.59722900390602</c:v>
                </c:pt>
                <c:pt idx="53808">
                  <c:v>298.59710693359301</c:v>
                </c:pt>
                <c:pt idx="53809">
                  <c:v>298.59701538085898</c:v>
                </c:pt>
                <c:pt idx="53810">
                  <c:v>298.596923828125</c:v>
                </c:pt>
                <c:pt idx="53811">
                  <c:v>298.59683227539</c:v>
                </c:pt>
                <c:pt idx="53812">
                  <c:v>298.59671020507801</c:v>
                </c:pt>
                <c:pt idx="53813">
                  <c:v>298.59661865234301</c:v>
                </c:pt>
                <c:pt idx="53814">
                  <c:v>298.59652709960898</c:v>
                </c:pt>
                <c:pt idx="53815">
                  <c:v>298.596435546875</c:v>
                </c:pt>
                <c:pt idx="53816">
                  <c:v>298.59631347656199</c:v>
                </c:pt>
                <c:pt idx="53817">
                  <c:v>298.59622192382801</c:v>
                </c:pt>
                <c:pt idx="53818">
                  <c:v>298.59613037109301</c:v>
                </c:pt>
                <c:pt idx="53819">
                  <c:v>298.59603881835898</c:v>
                </c:pt>
                <c:pt idx="53820">
                  <c:v>298.59591674804602</c:v>
                </c:pt>
                <c:pt idx="53821">
                  <c:v>298.59582519531199</c:v>
                </c:pt>
                <c:pt idx="53822">
                  <c:v>298.59573364257801</c:v>
                </c:pt>
                <c:pt idx="53823">
                  <c:v>298.59564208984301</c:v>
                </c:pt>
                <c:pt idx="53824">
                  <c:v>298.59552001953102</c:v>
                </c:pt>
                <c:pt idx="53825">
                  <c:v>298.59542846679602</c:v>
                </c:pt>
                <c:pt idx="53826">
                  <c:v>298.59530639648398</c:v>
                </c:pt>
                <c:pt idx="53827">
                  <c:v>298.59521484375</c:v>
                </c:pt>
                <c:pt idx="53828">
                  <c:v>298.595123291015</c:v>
                </c:pt>
                <c:pt idx="53829">
                  <c:v>298.59503173828102</c:v>
                </c:pt>
                <c:pt idx="53830">
                  <c:v>298.59490966796801</c:v>
                </c:pt>
                <c:pt idx="53831">
                  <c:v>298.59481811523398</c:v>
                </c:pt>
                <c:pt idx="53832">
                  <c:v>298.5947265625</c:v>
                </c:pt>
                <c:pt idx="53833">
                  <c:v>298.594635009765</c:v>
                </c:pt>
                <c:pt idx="53834">
                  <c:v>298.59451293945301</c:v>
                </c:pt>
                <c:pt idx="53835">
                  <c:v>298.59442138671801</c:v>
                </c:pt>
                <c:pt idx="53836">
                  <c:v>298.59432983398398</c:v>
                </c:pt>
                <c:pt idx="53837">
                  <c:v>298.59423828125</c:v>
                </c:pt>
                <c:pt idx="53838">
                  <c:v>298.59411621093699</c:v>
                </c:pt>
                <c:pt idx="53839">
                  <c:v>298.59402465820301</c:v>
                </c:pt>
                <c:pt idx="53840">
                  <c:v>298.59393310546801</c:v>
                </c:pt>
                <c:pt idx="53841">
                  <c:v>298.59381103515602</c:v>
                </c:pt>
                <c:pt idx="53842">
                  <c:v>298.59371948242102</c:v>
                </c:pt>
                <c:pt idx="53843">
                  <c:v>298.59362792968699</c:v>
                </c:pt>
                <c:pt idx="53844">
                  <c:v>298.59353637695301</c:v>
                </c:pt>
                <c:pt idx="53845">
                  <c:v>298.59341430664</c:v>
                </c:pt>
                <c:pt idx="53846">
                  <c:v>298.59332275390602</c:v>
                </c:pt>
                <c:pt idx="53847">
                  <c:v>298.59323120117102</c:v>
                </c:pt>
                <c:pt idx="53848">
                  <c:v>298.59313964843699</c:v>
                </c:pt>
                <c:pt idx="53849">
                  <c:v>298.593017578125</c:v>
                </c:pt>
                <c:pt idx="53850">
                  <c:v>298.59292602539</c:v>
                </c:pt>
                <c:pt idx="53851">
                  <c:v>298.59283447265602</c:v>
                </c:pt>
                <c:pt idx="53852">
                  <c:v>298.59274291992102</c:v>
                </c:pt>
                <c:pt idx="53853">
                  <c:v>298.59262084960898</c:v>
                </c:pt>
                <c:pt idx="53854">
                  <c:v>298.592529296875</c:v>
                </c:pt>
                <c:pt idx="53855">
                  <c:v>298.59243774414</c:v>
                </c:pt>
                <c:pt idx="53856">
                  <c:v>298.59234619140602</c:v>
                </c:pt>
                <c:pt idx="53857">
                  <c:v>298.59222412109301</c:v>
                </c:pt>
                <c:pt idx="53858">
                  <c:v>298.59213256835898</c:v>
                </c:pt>
                <c:pt idx="53859">
                  <c:v>298.592041015625</c:v>
                </c:pt>
                <c:pt idx="53860">
                  <c:v>298.59191894531199</c:v>
                </c:pt>
                <c:pt idx="53861">
                  <c:v>298.59182739257801</c:v>
                </c:pt>
                <c:pt idx="53862">
                  <c:v>298.59173583984301</c:v>
                </c:pt>
                <c:pt idx="53863">
                  <c:v>298.59164428710898</c:v>
                </c:pt>
                <c:pt idx="53864">
                  <c:v>298.59152221679602</c:v>
                </c:pt>
                <c:pt idx="53865">
                  <c:v>298.59143066406199</c:v>
                </c:pt>
                <c:pt idx="53866">
                  <c:v>298.59133911132801</c:v>
                </c:pt>
                <c:pt idx="53867">
                  <c:v>298.59124755859301</c:v>
                </c:pt>
                <c:pt idx="53868">
                  <c:v>298.59112548828102</c:v>
                </c:pt>
                <c:pt idx="53869">
                  <c:v>298.59103393554602</c:v>
                </c:pt>
                <c:pt idx="53870">
                  <c:v>298.59094238281199</c:v>
                </c:pt>
                <c:pt idx="53871">
                  <c:v>298.59085083007801</c:v>
                </c:pt>
                <c:pt idx="53872">
                  <c:v>298.590728759765</c:v>
                </c:pt>
                <c:pt idx="53873">
                  <c:v>298.59063720703102</c:v>
                </c:pt>
                <c:pt idx="53874">
                  <c:v>298.59054565429602</c:v>
                </c:pt>
                <c:pt idx="53875">
                  <c:v>298.59045410156199</c:v>
                </c:pt>
                <c:pt idx="53876">
                  <c:v>298.59033203125</c:v>
                </c:pt>
                <c:pt idx="53877">
                  <c:v>298.590240478515</c:v>
                </c:pt>
                <c:pt idx="53878">
                  <c:v>298.59014892578102</c:v>
                </c:pt>
                <c:pt idx="53879">
                  <c:v>298.59005737304602</c:v>
                </c:pt>
                <c:pt idx="53880">
                  <c:v>298.58993530273398</c:v>
                </c:pt>
                <c:pt idx="53881">
                  <c:v>298.58984375</c:v>
                </c:pt>
                <c:pt idx="53882">
                  <c:v>298.589752197265</c:v>
                </c:pt>
                <c:pt idx="53883">
                  <c:v>298.58966064453102</c:v>
                </c:pt>
                <c:pt idx="53884">
                  <c:v>298.58953857421801</c:v>
                </c:pt>
                <c:pt idx="53885">
                  <c:v>298.58944702148398</c:v>
                </c:pt>
                <c:pt idx="53886">
                  <c:v>298.58935546875</c:v>
                </c:pt>
                <c:pt idx="53887">
                  <c:v>298.589263916015</c:v>
                </c:pt>
                <c:pt idx="53888">
                  <c:v>298.58914184570301</c:v>
                </c:pt>
                <c:pt idx="53889">
                  <c:v>298.58905029296801</c:v>
                </c:pt>
                <c:pt idx="53890">
                  <c:v>298.58892822265602</c:v>
                </c:pt>
                <c:pt idx="53891">
                  <c:v>298.5888671875</c:v>
                </c:pt>
                <c:pt idx="53892">
                  <c:v>298.58874511718699</c:v>
                </c:pt>
                <c:pt idx="53893">
                  <c:v>298.58865356445301</c:v>
                </c:pt>
                <c:pt idx="53894">
                  <c:v>298.58853149414</c:v>
                </c:pt>
                <c:pt idx="53895">
                  <c:v>298.58843994140602</c:v>
                </c:pt>
                <c:pt idx="53896">
                  <c:v>298.58834838867102</c:v>
                </c:pt>
                <c:pt idx="53897">
                  <c:v>298.58825683593699</c:v>
                </c:pt>
                <c:pt idx="53898">
                  <c:v>298.588134765625</c:v>
                </c:pt>
                <c:pt idx="53899">
                  <c:v>298.58804321289</c:v>
                </c:pt>
                <c:pt idx="53900">
                  <c:v>298.58795166015602</c:v>
                </c:pt>
                <c:pt idx="53901">
                  <c:v>298.58786010742102</c:v>
                </c:pt>
                <c:pt idx="53902">
                  <c:v>298.58773803710898</c:v>
                </c:pt>
                <c:pt idx="53903">
                  <c:v>298.587646484375</c:v>
                </c:pt>
                <c:pt idx="53904">
                  <c:v>298.58755493164</c:v>
                </c:pt>
                <c:pt idx="53905">
                  <c:v>298.58743286132801</c:v>
                </c:pt>
                <c:pt idx="53906">
                  <c:v>298.58734130859301</c:v>
                </c:pt>
                <c:pt idx="53907">
                  <c:v>298.58724975585898</c:v>
                </c:pt>
                <c:pt idx="53908">
                  <c:v>298.587158203125</c:v>
                </c:pt>
                <c:pt idx="53909">
                  <c:v>298.58703613281199</c:v>
                </c:pt>
                <c:pt idx="53910">
                  <c:v>298.58694458007801</c:v>
                </c:pt>
                <c:pt idx="53911">
                  <c:v>298.58685302734301</c:v>
                </c:pt>
                <c:pt idx="53912">
                  <c:v>298.58676147460898</c:v>
                </c:pt>
                <c:pt idx="53913">
                  <c:v>298.58663940429602</c:v>
                </c:pt>
                <c:pt idx="53914">
                  <c:v>298.58654785156199</c:v>
                </c:pt>
                <c:pt idx="53915">
                  <c:v>298.58645629882801</c:v>
                </c:pt>
                <c:pt idx="53916">
                  <c:v>298.586334228515</c:v>
                </c:pt>
                <c:pt idx="53917">
                  <c:v>298.58624267578102</c:v>
                </c:pt>
                <c:pt idx="53918">
                  <c:v>298.58615112304602</c:v>
                </c:pt>
                <c:pt idx="53919">
                  <c:v>298.58605957031199</c:v>
                </c:pt>
                <c:pt idx="53920">
                  <c:v>298.5859375</c:v>
                </c:pt>
                <c:pt idx="53921">
                  <c:v>298.585845947265</c:v>
                </c:pt>
                <c:pt idx="53922">
                  <c:v>298.58575439453102</c:v>
                </c:pt>
                <c:pt idx="53923">
                  <c:v>298.58566284179602</c:v>
                </c:pt>
                <c:pt idx="53924">
                  <c:v>298.58554077148398</c:v>
                </c:pt>
                <c:pt idx="53925">
                  <c:v>298.58544921875</c:v>
                </c:pt>
                <c:pt idx="53926">
                  <c:v>298.585357666015</c:v>
                </c:pt>
                <c:pt idx="53927">
                  <c:v>298.58526611328102</c:v>
                </c:pt>
                <c:pt idx="53928">
                  <c:v>298.58514404296801</c:v>
                </c:pt>
                <c:pt idx="53929">
                  <c:v>298.58505249023398</c:v>
                </c:pt>
                <c:pt idx="53930">
                  <c:v>298.5849609375</c:v>
                </c:pt>
                <c:pt idx="53931">
                  <c:v>298.584869384765</c:v>
                </c:pt>
                <c:pt idx="53932">
                  <c:v>298.58474731445301</c:v>
                </c:pt>
                <c:pt idx="53933">
                  <c:v>298.58465576171801</c:v>
                </c:pt>
                <c:pt idx="53934">
                  <c:v>298.58456420898398</c:v>
                </c:pt>
                <c:pt idx="53935">
                  <c:v>298.58447265625</c:v>
                </c:pt>
                <c:pt idx="53936">
                  <c:v>298.58435058593699</c:v>
                </c:pt>
                <c:pt idx="53937">
                  <c:v>298.58425903320301</c:v>
                </c:pt>
                <c:pt idx="53938">
                  <c:v>298.58413696289</c:v>
                </c:pt>
                <c:pt idx="53939">
                  <c:v>298.58404541015602</c:v>
                </c:pt>
                <c:pt idx="53940">
                  <c:v>298.58395385742102</c:v>
                </c:pt>
                <c:pt idx="53941">
                  <c:v>298.58386230468699</c:v>
                </c:pt>
                <c:pt idx="53942">
                  <c:v>298.583740234375</c:v>
                </c:pt>
                <c:pt idx="53943">
                  <c:v>298.58364868164</c:v>
                </c:pt>
                <c:pt idx="53944">
                  <c:v>298.58355712890602</c:v>
                </c:pt>
                <c:pt idx="53945">
                  <c:v>298.58346557617102</c:v>
                </c:pt>
                <c:pt idx="53946">
                  <c:v>298.58334350585898</c:v>
                </c:pt>
                <c:pt idx="53947">
                  <c:v>298.583251953125</c:v>
                </c:pt>
                <c:pt idx="53948">
                  <c:v>298.58316040039</c:v>
                </c:pt>
                <c:pt idx="53949">
                  <c:v>298.58306884765602</c:v>
                </c:pt>
                <c:pt idx="53950">
                  <c:v>298.58294677734301</c:v>
                </c:pt>
                <c:pt idx="53951">
                  <c:v>298.58285522460898</c:v>
                </c:pt>
                <c:pt idx="53952">
                  <c:v>298.582763671875</c:v>
                </c:pt>
                <c:pt idx="53953">
                  <c:v>298.58264160156199</c:v>
                </c:pt>
                <c:pt idx="53954">
                  <c:v>298.58255004882801</c:v>
                </c:pt>
                <c:pt idx="53955">
                  <c:v>298.58245849609301</c:v>
                </c:pt>
                <c:pt idx="53956">
                  <c:v>298.58236694335898</c:v>
                </c:pt>
                <c:pt idx="53957">
                  <c:v>298.58224487304602</c:v>
                </c:pt>
                <c:pt idx="53958">
                  <c:v>298.58215332031199</c:v>
                </c:pt>
                <c:pt idx="53959">
                  <c:v>298.58206176757801</c:v>
                </c:pt>
                <c:pt idx="53960">
                  <c:v>298.58197021484301</c:v>
                </c:pt>
                <c:pt idx="53961">
                  <c:v>298.58184814453102</c:v>
                </c:pt>
                <c:pt idx="53962">
                  <c:v>298.58175659179602</c:v>
                </c:pt>
                <c:pt idx="53963">
                  <c:v>298.58166503906199</c:v>
                </c:pt>
                <c:pt idx="53964">
                  <c:v>298.58157348632801</c:v>
                </c:pt>
                <c:pt idx="53965">
                  <c:v>298.581451416015</c:v>
                </c:pt>
                <c:pt idx="53966">
                  <c:v>298.58135986328102</c:v>
                </c:pt>
                <c:pt idx="53967">
                  <c:v>298.58126831054602</c:v>
                </c:pt>
                <c:pt idx="53968">
                  <c:v>298.58117675781199</c:v>
                </c:pt>
                <c:pt idx="53969">
                  <c:v>298.5810546875</c:v>
                </c:pt>
                <c:pt idx="53970">
                  <c:v>298.580963134765</c:v>
                </c:pt>
                <c:pt idx="53971">
                  <c:v>298.58087158203102</c:v>
                </c:pt>
                <c:pt idx="53972">
                  <c:v>298.58074951171801</c:v>
                </c:pt>
                <c:pt idx="53973">
                  <c:v>298.58065795898398</c:v>
                </c:pt>
                <c:pt idx="53974">
                  <c:v>298.58056640625</c:v>
                </c:pt>
                <c:pt idx="53975">
                  <c:v>298.580474853515</c:v>
                </c:pt>
                <c:pt idx="53976">
                  <c:v>298.58035278320301</c:v>
                </c:pt>
                <c:pt idx="53977">
                  <c:v>298.58026123046801</c:v>
                </c:pt>
                <c:pt idx="53978">
                  <c:v>298.58016967773398</c:v>
                </c:pt>
                <c:pt idx="53979">
                  <c:v>298.580078125</c:v>
                </c:pt>
                <c:pt idx="53980">
                  <c:v>298.57995605468699</c:v>
                </c:pt>
                <c:pt idx="53981">
                  <c:v>298.57986450195301</c:v>
                </c:pt>
                <c:pt idx="53982">
                  <c:v>298.57977294921801</c:v>
                </c:pt>
                <c:pt idx="53983">
                  <c:v>298.57968139648398</c:v>
                </c:pt>
                <c:pt idx="53984">
                  <c:v>298.57955932617102</c:v>
                </c:pt>
                <c:pt idx="53985">
                  <c:v>298.57946777343699</c:v>
                </c:pt>
                <c:pt idx="53986">
                  <c:v>298.57937622070301</c:v>
                </c:pt>
                <c:pt idx="53987">
                  <c:v>298.57928466796801</c:v>
                </c:pt>
                <c:pt idx="53988">
                  <c:v>298.57916259765602</c:v>
                </c:pt>
                <c:pt idx="53989">
                  <c:v>298.57907104492102</c:v>
                </c:pt>
                <c:pt idx="53990">
                  <c:v>298.57897949218699</c:v>
                </c:pt>
                <c:pt idx="53991">
                  <c:v>298.57888793945301</c:v>
                </c:pt>
                <c:pt idx="53992">
                  <c:v>298.57876586914</c:v>
                </c:pt>
                <c:pt idx="53993">
                  <c:v>298.57867431640602</c:v>
                </c:pt>
                <c:pt idx="53994">
                  <c:v>298.57858276367102</c:v>
                </c:pt>
                <c:pt idx="53995">
                  <c:v>298.57849121093699</c:v>
                </c:pt>
                <c:pt idx="53996">
                  <c:v>298.578369140625</c:v>
                </c:pt>
                <c:pt idx="53997">
                  <c:v>298.57827758789</c:v>
                </c:pt>
                <c:pt idx="53998">
                  <c:v>298.57818603515602</c:v>
                </c:pt>
                <c:pt idx="53999">
                  <c:v>298.57809448242102</c:v>
                </c:pt>
                <c:pt idx="54000">
                  <c:v>298.57797241210898</c:v>
                </c:pt>
                <c:pt idx="54001">
                  <c:v>298.577880859375</c:v>
                </c:pt>
                <c:pt idx="54002">
                  <c:v>298.57775878906199</c:v>
                </c:pt>
                <c:pt idx="54003">
                  <c:v>298.57769775390602</c:v>
                </c:pt>
                <c:pt idx="54004">
                  <c:v>298.57757568359301</c:v>
                </c:pt>
                <c:pt idx="54005">
                  <c:v>298.57748413085898</c:v>
                </c:pt>
                <c:pt idx="54006">
                  <c:v>298.57736206054602</c:v>
                </c:pt>
                <c:pt idx="54007">
                  <c:v>298.57730102539</c:v>
                </c:pt>
                <c:pt idx="54008">
                  <c:v>298.57717895507801</c:v>
                </c:pt>
                <c:pt idx="54009">
                  <c:v>298.57708740234301</c:v>
                </c:pt>
                <c:pt idx="54010">
                  <c:v>298.57696533203102</c:v>
                </c:pt>
                <c:pt idx="54011">
                  <c:v>298.57687377929602</c:v>
                </c:pt>
                <c:pt idx="54012">
                  <c:v>298.57678222656199</c:v>
                </c:pt>
                <c:pt idx="54013">
                  <c:v>298.57669067382801</c:v>
                </c:pt>
                <c:pt idx="54014">
                  <c:v>298.576568603515</c:v>
                </c:pt>
                <c:pt idx="54015">
                  <c:v>298.57647705078102</c:v>
                </c:pt>
                <c:pt idx="54016">
                  <c:v>298.57638549804602</c:v>
                </c:pt>
                <c:pt idx="54017">
                  <c:v>298.57629394531199</c:v>
                </c:pt>
                <c:pt idx="54018">
                  <c:v>298.576171875</c:v>
                </c:pt>
                <c:pt idx="54019">
                  <c:v>298.576080322265</c:v>
                </c:pt>
                <c:pt idx="54020">
                  <c:v>298.57598876953102</c:v>
                </c:pt>
                <c:pt idx="54021">
                  <c:v>298.57589721679602</c:v>
                </c:pt>
                <c:pt idx="54022">
                  <c:v>298.57577514648398</c:v>
                </c:pt>
                <c:pt idx="54023">
                  <c:v>298.57568359375</c:v>
                </c:pt>
                <c:pt idx="54024">
                  <c:v>298.575592041015</c:v>
                </c:pt>
                <c:pt idx="54025">
                  <c:v>298.57550048828102</c:v>
                </c:pt>
                <c:pt idx="54026">
                  <c:v>298.57537841796801</c:v>
                </c:pt>
                <c:pt idx="54027">
                  <c:v>298.57528686523398</c:v>
                </c:pt>
                <c:pt idx="54028">
                  <c:v>298.5751953125</c:v>
                </c:pt>
                <c:pt idx="54029">
                  <c:v>298.575103759765</c:v>
                </c:pt>
                <c:pt idx="54030">
                  <c:v>298.57498168945301</c:v>
                </c:pt>
                <c:pt idx="54031">
                  <c:v>298.57489013671801</c:v>
                </c:pt>
                <c:pt idx="54032">
                  <c:v>298.57479858398398</c:v>
                </c:pt>
                <c:pt idx="54033">
                  <c:v>298.57467651367102</c:v>
                </c:pt>
                <c:pt idx="54034">
                  <c:v>298.57458496093699</c:v>
                </c:pt>
                <c:pt idx="54035">
                  <c:v>298.57449340820301</c:v>
                </c:pt>
                <c:pt idx="54036">
                  <c:v>298.57440185546801</c:v>
                </c:pt>
                <c:pt idx="54037">
                  <c:v>298.57427978515602</c:v>
                </c:pt>
                <c:pt idx="54038">
                  <c:v>298.57418823242102</c:v>
                </c:pt>
                <c:pt idx="54039">
                  <c:v>298.57409667968699</c:v>
                </c:pt>
                <c:pt idx="54040">
                  <c:v>298.57400512695301</c:v>
                </c:pt>
                <c:pt idx="54041">
                  <c:v>298.57388305664</c:v>
                </c:pt>
                <c:pt idx="54042">
                  <c:v>298.57379150390602</c:v>
                </c:pt>
                <c:pt idx="54043">
                  <c:v>298.57369995117102</c:v>
                </c:pt>
                <c:pt idx="54044">
                  <c:v>298.57360839843699</c:v>
                </c:pt>
                <c:pt idx="54045">
                  <c:v>298.573486328125</c:v>
                </c:pt>
                <c:pt idx="54046">
                  <c:v>298.57339477539</c:v>
                </c:pt>
                <c:pt idx="54047">
                  <c:v>298.57330322265602</c:v>
                </c:pt>
                <c:pt idx="54048">
                  <c:v>298.57321166992102</c:v>
                </c:pt>
                <c:pt idx="54049">
                  <c:v>298.57308959960898</c:v>
                </c:pt>
                <c:pt idx="54050">
                  <c:v>298.572998046875</c:v>
                </c:pt>
                <c:pt idx="54051">
                  <c:v>298.57290649414</c:v>
                </c:pt>
                <c:pt idx="54052">
                  <c:v>298.57281494140602</c:v>
                </c:pt>
                <c:pt idx="54053">
                  <c:v>298.57269287109301</c:v>
                </c:pt>
                <c:pt idx="54054">
                  <c:v>298.57260131835898</c:v>
                </c:pt>
                <c:pt idx="54055">
                  <c:v>298.572509765625</c:v>
                </c:pt>
                <c:pt idx="54056">
                  <c:v>298.57241821289</c:v>
                </c:pt>
                <c:pt idx="54057">
                  <c:v>298.57229614257801</c:v>
                </c:pt>
                <c:pt idx="54058">
                  <c:v>298.57220458984301</c:v>
                </c:pt>
                <c:pt idx="54059">
                  <c:v>298.57211303710898</c:v>
                </c:pt>
                <c:pt idx="54060">
                  <c:v>298.572021484375</c:v>
                </c:pt>
                <c:pt idx="54061">
                  <c:v>298.57189941406199</c:v>
                </c:pt>
                <c:pt idx="54062">
                  <c:v>298.57180786132801</c:v>
                </c:pt>
                <c:pt idx="54063">
                  <c:v>298.57171630859301</c:v>
                </c:pt>
                <c:pt idx="54064">
                  <c:v>298.57162475585898</c:v>
                </c:pt>
                <c:pt idx="54065">
                  <c:v>298.57150268554602</c:v>
                </c:pt>
                <c:pt idx="54066">
                  <c:v>298.57141113281199</c:v>
                </c:pt>
                <c:pt idx="54067">
                  <c:v>298.57131958007801</c:v>
                </c:pt>
                <c:pt idx="54068">
                  <c:v>298.57122802734301</c:v>
                </c:pt>
                <c:pt idx="54069">
                  <c:v>298.57110595703102</c:v>
                </c:pt>
                <c:pt idx="54070">
                  <c:v>298.57101440429602</c:v>
                </c:pt>
                <c:pt idx="54071">
                  <c:v>298.57092285156199</c:v>
                </c:pt>
                <c:pt idx="54072">
                  <c:v>298.57083129882801</c:v>
                </c:pt>
                <c:pt idx="54073">
                  <c:v>298.570709228515</c:v>
                </c:pt>
                <c:pt idx="54074">
                  <c:v>298.57061767578102</c:v>
                </c:pt>
                <c:pt idx="54075">
                  <c:v>298.57052612304602</c:v>
                </c:pt>
                <c:pt idx="54076">
                  <c:v>298.57043457031199</c:v>
                </c:pt>
                <c:pt idx="54077">
                  <c:v>298.5703125</c:v>
                </c:pt>
                <c:pt idx="54078">
                  <c:v>298.570220947265</c:v>
                </c:pt>
                <c:pt idx="54079">
                  <c:v>298.57012939453102</c:v>
                </c:pt>
                <c:pt idx="54080">
                  <c:v>298.57003784179602</c:v>
                </c:pt>
                <c:pt idx="54081">
                  <c:v>298.56991577148398</c:v>
                </c:pt>
                <c:pt idx="54082">
                  <c:v>298.56982421875</c:v>
                </c:pt>
                <c:pt idx="54083">
                  <c:v>298.569732666015</c:v>
                </c:pt>
                <c:pt idx="54084">
                  <c:v>298.56961059570301</c:v>
                </c:pt>
                <c:pt idx="54085">
                  <c:v>298.56951904296801</c:v>
                </c:pt>
                <c:pt idx="54086">
                  <c:v>298.56942749023398</c:v>
                </c:pt>
                <c:pt idx="54087">
                  <c:v>298.5693359375</c:v>
                </c:pt>
                <c:pt idx="54088">
                  <c:v>298.56921386718699</c:v>
                </c:pt>
                <c:pt idx="54089">
                  <c:v>298.56912231445301</c:v>
                </c:pt>
                <c:pt idx="54090">
                  <c:v>298.56903076171801</c:v>
                </c:pt>
                <c:pt idx="54091">
                  <c:v>298.56893920898398</c:v>
                </c:pt>
                <c:pt idx="54092">
                  <c:v>298.56881713867102</c:v>
                </c:pt>
                <c:pt idx="54093">
                  <c:v>298.56872558593699</c:v>
                </c:pt>
                <c:pt idx="54094">
                  <c:v>298.56863403320301</c:v>
                </c:pt>
                <c:pt idx="54095">
                  <c:v>298.56854248046801</c:v>
                </c:pt>
                <c:pt idx="54096">
                  <c:v>298.56842041015602</c:v>
                </c:pt>
                <c:pt idx="54097">
                  <c:v>298.56832885742102</c:v>
                </c:pt>
                <c:pt idx="54098">
                  <c:v>298.56823730468699</c:v>
                </c:pt>
                <c:pt idx="54099">
                  <c:v>298.56814575195301</c:v>
                </c:pt>
                <c:pt idx="54100">
                  <c:v>298.56802368164</c:v>
                </c:pt>
                <c:pt idx="54101">
                  <c:v>298.56793212890602</c:v>
                </c:pt>
                <c:pt idx="54102">
                  <c:v>298.56784057617102</c:v>
                </c:pt>
                <c:pt idx="54103">
                  <c:v>298.56774902343699</c:v>
                </c:pt>
                <c:pt idx="54104">
                  <c:v>298.567626953125</c:v>
                </c:pt>
                <c:pt idx="54105">
                  <c:v>298.56753540039</c:v>
                </c:pt>
                <c:pt idx="54106">
                  <c:v>298.56744384765602</c:v>
                </c:pt>
                <c:pt idx="54107">
                  <c:v>298.56735229492102</c:v>
                </c:pt>
                <c:pt idx="54108">
                  <c:v>298.56723022460898</c:v>
                </c:pt>
                <c:pt idx="54109">
                  <c:v>298.567138671875</c:v>
                </c:pt>
                <c:pt idx="54110">
                  <c:v>298.56704711914</c:v>
                </c:pt>
                <c:pt idx="54111">
                  <c:v>298.56695556640602</c:v>
                </c:pt>
                <c:pt idx="54112">
                  <c:v>298.56683349609301</c:v>
                </c:pt>
                <c:pt idx="54113">
                  <c:v>298.56674194335898</c:v>
                </c:pt>
                <c:pt idx="54114">
                  <c:v>298.566650390625</c:v>
                </c:pt>
                <c:pt idx="54115">
                  <c:v>298.56655883789</c:v>
                </c:pt>
                <c:pt idx="54116">
                  <c:v>298.56643676757801</c:v>
                </c:pt>
                <c:pt idx="54117">
                  <c:v>298.56634521484301</c:v>
                </c:pt>
                <c:pt idx="54118">
                  <c:v>298.56625366210898</c:v>
                </c:pt>
                <c:pt idx="54119">
                  <c:v>298.566162109375</c:v>
                </c:pt>
                <c:pt idx="54120">
                  <c:v>298.56607055664</c:v>
                </c:pt>
                <c:pt idx="54121">
                  <c:v>298.56594848632801</c:v>
                </c:pt>
                <c:pt idx="54122">
                  <c:v>298.56585693359301</c:v>
                </c:pt>
                <c:pt idx="54123">
                  <c:v>298.56576538085898</c:v>
                </c:pt>
                <c:pt idx="54124">
                  <c:v>298.565673828125</c:v>
                </c:pt>
                <c:pt idx="54125">
                  <c:v>298.56555175781199</c:v>
                </c:pt>
                <c:pt idx="54126">
                  <c:v>298.56546020507801</c:v>
                </c:pt>
                <c:pt idx="54127">
                  <c:v>298.56536865234301</c:v>
                </c:pt>
                <c:pt idx="54128">
                  <c:v>298.56527709960898</c:v>
                </c:pt>
                <c:pt idx="54129">
                  <c:v>298.56515502929602</c:v>
                </c:pt>
                <c:pt idx="54130">
                  <c:v>298.56506347656199</c:v>
                </c:pt>
                <c:pt idx="54131">
                  <c:v>298.56497192382801</c:v>
                </c:pt>
                <c:pt idx="54132">
                  <c:v>298.56488037109301</c:v>
                </c:pt>
                <c:pt idx="54133">
                  <c:v>298.56475830078102</c:v>
                </c:pt>
                <c:pt idx="54134">
                  <c:v>298.56466674804602</c:v>
                </c:pt>
                <c:pt idx="54135">
                  <c:v>298.56457519531199</c:v>
                </c:pt>
                <c:pt idx="54136">
                  <c:v>298.56448364257801</c:v>
                </c:pt>
                <c:pt idx="54137">
                  <c:v>298.564361572265</c:v>
                </c:pt>
                <c:pt idx="54138">
                  <c:v>298.56427001953102</c:v>
                </c:pt>
                <c:pt idx="54139">
                  <c:v>298.56417846679602</c:v>
                </c:pt>
                <c:pt idx="54140">
                  <c:v>298.56408691406199</c:v>
                </c:pt>
                <c:pt idx="54141">
                  <c:v>298.56396484375</c:v>
                </c:pt>
                <c:pt idx="54142">
                  <c:v>298.563873291015</c:v>
                </c:pt>
                <c:pt idx="54143">
                  <c:v>298.56378173828102</c:v>
                </c:pt>
                <c:pt idx="54144">
                  <c:v>298.56369018554602</c:v>
                </c:pt>
                <c:pt idx="54145">
                  <c:v>298.56359863281199</c:v>
                </c:pt>
                <c:pt idx="54146">
                  <c:v>298.5634765625</c:v>
                </c:pt>
                <c:pt idx="54147">
                  <c:v>298.563385009765</c:v>
                </c:pt>
                <c:pt idx="54148">
                  <c:v>298.56329345703102</c:v>
                </c:pt>
                <c:pt idx="54149">
                  <c:v>298.56320190429602</c:v>
                </c:pt>
                <c:pt idx="54150">
                  <c:v>298.56307983398398</c:v>
                </c:pt>
                <c:pt idx="54151">
                  <c:v>298.56298828125</c:v>
                </c:pt>
                <c:pt idx="54152">
                  <c:v>298.562896728515</c:v>
                </c:pt>
                <c:pt idx="54153">
                  <c:v>298.56280517578102</c:v>
                </c:pt>
                <c:pt idx="54154">
                  <c:v>298.56268310546801</c:v>
                </c:pt>
                <c:pt idx="54155">
                  <c:v>298.56259155273398</c:v>
                </c:pt>
                <c:pt idx="54156">
                  <c:v>298.5625</c:v>
                </c:pt>
                <c:pt idx="54157">
                  <c:v>298.562408447265</c:v>
                </c:pt>
                <c:pt idx="54158">
                  <c:v>298.56228637695301</c:v>
                </c:pt>
                <c:pt idx="54159">
                  <c:v>298.56219482421801</c:v>
                </c:pt>
                <c:pt idx="54160">
                  <c:v>298.56210327148398</c:v>
                </c:pt>
                <c:pt idx="54161">
                  <c:v>298.56201171875</c:v>
                </c:pt>
                <c:pt idx="54162">
                  <c:v>298.56188964843699</c:v>
                </c:pt>
                <c:pt idx="54163">
                  <c:v>298.56182861328102</c:v>
                </c:pt>
                <c:pt idx="54164">
                  <c:v>298.56170654296801</c:v>
                </c:pt>
                <c:pt idx="54165">
                  <c:v>298.56161499023398</c:v>
                </c:pt>
                <c:pt idx="54166">
                  <c:v>298.5615234375</c:v>
                </c:pt>
                <c:pt idx="54167">
                  <c:v>298.561431884765</c:v>
                </c:pt>
                <c:pt idx="54168">
                  <c:v>298.56130981445301</c:v>
                </c:pt>
                <c:pt idx="54169">
                  <c:v>298.56121826171801</c:v>
                </c:pt>
                <c:pt idx="54170">
                  <c:v>298.56112670898398</c:v>
                </c:pt>
                <c:pt idx="54171">
                  <c:v>298.56103515625</c:v>
                </c:pt>
                <c:pt idx="54172">
                  <c:v>298.56091308593699</c:v>
                </c:pt>
                <c:pt idx="54173">
                  <c:v>298.56082153320301</c:v>
                </c:pt>
                <c:pt idx="54174">
                  <c:v>298.56072998046801</c:v>
                </c:pt>
                <c:pt idx="54175">
                  <c:v>298.56063842773398</c:v>
                </c:pt>
                <c:pt idx="54176">
                  <c:v>298.56051635742102</c:v>
                </c:pt>
                <c:pt idx="54177">
                  <c:v>298.56042480468699</c:v>
                </c:pt>
                <c:pt idx="54178">
                  <c:v>298.56033325195301</c:v>
                </c:pt>
                <c:pt idx="54179">
                  <c:v>298.56024169921801</c:v>
                </c:pt>
                <c:pt idx="54180">
                  <c:v>298.56011962890602</c:v>
                </c:pt>
                <c:pt idx="54181">
                  <c:v>298.56002807617102</c:v>
                </c:pt>
                <c:pt idx="54182">
                  <c:v>298.55993652343699</c:v>
                </c:pt>
                <c:pt idx="54183">
                  <c:v>298.55984497070301</c:v>
                </c:pt>
                <c:pt idx="54184">
                  <c:v>298.55972290039</c:v>
                </c:pt>
                <c:pt idx="54185">
                  <c:v>298.55963134765602</c:v>
                </c:pt>
                <c:pt idx="54186">
                  <c:v>298.55953979492102</c:v>
                </c:pt>
                <c:pt idx="54187">
                  <c:v>298.55944824218699</c:v>
                </c:pt>
                <c:pt idx="54188">
                  <c:v>298.55935668945301</c:v>
                </c:pt>
                <c:pt idx="54189">
                  <c:v>298.55923461914</c:v>
                </c:pt>
                <c:pt idx="54190">
                  <c:v>298.55914306640602</c:v>
                </c:pt>
                <c:pt idx="54191">
                  <c:v>298.55905151367102</c:v>
                </c:pt>
                <c:pt idx="54192">
                  <c:v>298.55895996093699</c:v>
                </c:pt>
                <c:pt idx="54193">
                  <c:v>298.558837890625</c:v>
                </c:pt>
                <c:pt idx="54194">
                  <c:v>298.55874633789</c:v>
                </c:pt>
                <c:pt idx="54195">
                  <c:v>298.55865478515602</c:v>
                </c:pt>
                <c:pt idx="54196">
                  <c:v>298.55856323242102</c:v>
                </c:pt>
                <c:pt idx="54197">
                  <c:v>298.55844116210898</c:v>
                </c:pt>
                <c:pt idx="54198">
                  <c:v>298.558349609375</c:v>
                </c:pt>
                <c:pt idx="54199">
                  <c:v>298.55825805664</c:v>
                </c:pt>
                <c:pt idx="54200">
                  <c:v>298.55816650390602</c:v>
                </c:pt>
                <c:pt idx="54201">
                  <c:v>298.55807495117102</c:v>
                </c:pt>
                <c:pt idx="54202">
                  <c:v>298.55795288085898</c:v>
                </c:pt>
                <c:pt idx="54203">
                  <c:v>298.557861328125</c:v>
                </c:pt>
                <c:pt idx="54204">
                  <c:v>298.55776977539</c:v>
                </c:pt>
                <c:pt idx="54205">
                  <c:v>298.55767822265602</c:v>
                </c:pt>
                <c:pt idx="54206">
                  <c:v>298.55755615234301</c:v>
                </c:pt>
                <c:pt idx="54207">
                  <c:v>298.55746459960898</c:v>
                </c:pt>
                <c:pt idx="54208">
                  <c:v>298.557373046875</c:v>
                </c:pt>
                <c:pt idx="54209">
                  <c:v>298.55728149414</c:v>
                </c:pt>
                <c:pt idx="54210">
                  <c:v>298.55718994140602</c:v>
                </c:pt>
                <c:pt idx="54211">
                  <c:v>298.55709838867102</c:v>
                </c:pt>
                <c:pt idx="54212">
                  <c:v>298.55697631835898</c:v>
                </c:pt>
                <c:pt idx="54213">
                  <c:v>298.556884765625</c:v>
                </c:pt>
                <c:pt idx="54214">
                  <c:v>298.55679321289</c:v>
                </c:pt>
                <c:pt idx="54215">
                  <c:v>298.55670166015602</c:v>
                </c:pt>
                <c:pt idx="54216">
                  <c:v>298.55657958984301</c:v>
                </c:pt>
                <c:pt idx="54217">
                  <c:v>298.55648803710898</c:v>
                </c:pt>
                <c:pt idx="54218">
                  <c:v>298.556396484375</c:v>
                </c:pt>
                <c:pt idx="54219">
                  <c:v>298.55630493164</c:v>
                </c:pt>
                <c:pt idx="54220">
                  <c:v>298.55618286132801</c:v>
                </c:pt>
                <c:pt idx="54221">
                  <c:v>298.55609130859301</c:v>
                </c:pt>
                <c:pt idx="54222">
                  <c:v>298.55599975585898</c:v>
                </c:pt>
                <c:pt idx="54223">
                  <c:v>298.555908203125</c:v>
                </c:pt>
                <c:pt idx="54224">
                  <c:v>298.55578613281199</c:v>
                </c:pt>
                <c:pt idx="54225">
                  <c:v>298.55569458007801</c:v>
                </c:pt>
                <c:pt idx="54226">
                  <c:v>298.55560302734301</c:v>
                </c:pt>
                <c:pt idx="54227">
                  <c:v>298.55551147460898</c:v>
                </c:pt>
                <c:pt idx="54228">
                  <c:v>298.555419921875</c:v>
                </c:pt>
                <c:pt idx="54229">
                  <c:v>298.55529785156199</c:v>
                </c:pt>
                <c:pt idx="54230">
                  <c:v>298.55520629882801</c:v>
                </c:pt>
                <c:pt idx="54231">
                  <c:v>298.55511474609301</c:v>
                </c:pt>
                <c:pt idx="54232">
                  <c:v>298.55502319335898</c:v>
                </c:pt>
                <c:pt idx="54233">
                  <c:v>298.55490112304602</c:v>
                </c:pt>
                <c:pt idx="54234">
                  <c:v>298.55480957031199</c:v>
                </c:pt>
                <c:pt idx="54235">
                  <c:v>298.55471801757801</c:v>
                </c:pt>
                <c:pt idx="54236">
                  <c:v>298.55462646484301</c:v>
                </c:pt>
                <c:pt idx="54237">
                  <c:v>298.55453491210898</c:v>
                </c:pt>
                <c:pt idx="54238">
                  <c:v>298.55441284179602</c:v>
                </c:pt>
                <c:pt idx="54239">
                  <c:v>298.55432128906199</c:v>
                </c:pt>
                <c:pt idx="54240">
                  <c:v>298.55422973632801</c:v>
                </c:pt>
                <c:pt idx="54241">
                  <c:v>298.55413818359301</c:v>
                </c:pt>
                <c:pt idx="54242">
                  <c:v>298.55401611328102</c:v>
                </c:pt>
                <c:pt idx="54243">
                  <c:v>298.55392456054602</c:v>
                </c:pt>
                <c:pt idx="54244">
                  <c:v>298.55383300781199</c:v>
                </c:pt>
                <c:pt idx="54245">
                  <c:v>298.55374145507801</c:v>
                </c:pt>
                <c:pt idx="54246">
                  <c:v>298.55364990234301</c:v>
                </c:pt>
                <c:pt idx="54247">
                  <c:v>298.55355834960898</c:v>
                </c:pt>
                <c:pt idx="54248">
                  <c:v>298.55343627929602</c:v>
                </c:pt>
                <c:pt idx="54249">
                  <c:v>298.55334472656199</c:v>
                </c:pt>
                <c:pt idx="54250">
                  <c:v>298.55325317382801</c:v>
                </c:pt>
                <c:pt idx="54251">
                  <c:v>298.55316162109301</c:v>
                </c:pt>
                <c:pt idx="54252">
                  <c:v>298.55303955078102</c:v>
                </c:pt>
                <c:pt idx="54253">
                  <c:v>298.55294799804602</c:v>
                </c:pt>
                <c:pt idx="54254">
                  <c:v>298.55285644531199</c:v>
                </c:pt>
                <c:pt idx="54255">
                  <c:v>298.55276489257801</c:v>
                </c:pt>
                <c:pt idx="54256">
                  <c:v>298.552642822265</c:v>
                </c:pt>
                <c:pt idx="54257">
                  <c:v>298.55255126953102</c:v>
                </c:pt>
                <c:pt idx="54258">
                  <c:v>298.55245971679602</c:v>
                </c:pt>
                <c:pt idx="54259">
                  <c:v>298.55236816406199</c:v>
                </c:pt>
                <c:pt idx="54260">
                  <c:v>298.55227661132801</c:v>
                </c:pt>
                <c:pt idx="54261">
                  <c:v>298.552154541015</c:v>
                </c:pt>
                <c:pt idx="54262">
                  <c:v>298.55206298828102</c:v>
                </c:pt>
                <c:pt idx="54263">
                  <c:v>298.55197143554602</c:v>
                </c:pt>
                <c:pt idx="54264">
                  <c:v>298.55187988281199</c:v>
                </c:pt>
                <c:pt idx="54265">
                  <c:v>298.5517578125</c:v>
                </c:pt>
                <c:pt idx="54266">
                  <c:v>298.551666259765</c:v>
                </c:pt>
                <c:pt idx="54267">
                  <c:v>298.55157470703102</c:v>
                </c:pt>
                <c:pt idx="54268">
                  <c:v>298.55148315429602</c:v>
                </c:pt>
                <c:pt idx="54269">
                  <c:v>298.55139160156199</c:v>
                </c:pt>
                <c:pt idx="54270">
                  <c:v>298.55126953125</c:v>
                </c:pt>
                <c:pt idx="54271">
                  <c:v>298.551177978515</c:v>
                </c:pt>
                <c:pt idx="54272">
                  <c:v>298.55108642578102</c:v>
                </c:pt>
                <c:pt idx="54273">
                  <c:v>298.55099487304602</c:v>
                </c:pt>
                <c:pt idx="54274">
                  <c:v>298.55087280273398</c:v>
                </c:pt>
                <c:pt idx="54275">
                  <c:v>298.55081176757801</c:v>
                </c:pt>
                <c:pt idx="54276">
                  <c:v>298.550689697265</c:v>
                </c:pt>
                <c:pt idx="54277">
                  <c:v>298.55059814453102</c:v>
                </c:pt>
                <c:pt idx="54278">
                  <c:v>298.55050659179602</c:v>
                </c:pt>
                <c:pt idx="54279">
                  <c:v>298.55041503906199</c:v>
                </c:pt>
                <c:pt idx="54280">
                  <c:v>298.55029296875</c:v>
                </c:pt>
                <c:pt idx="54281">
                  <c:v>298.550201416015</c:v>
                </c:pt>
                <c:pt idx="54282">
                  <c:v>298.55010986328102</c:v>
                </c:pt>
                <c:pt idx="54283">
                  <c:v>298.55001831054602</c:v>
                </c:pt>
                <c:pt idx="54284">
                  <c:v>298.54989624023398</c:v>
                </c:pt>
                <c:pt idx="54285">
                  <c:v>298.5498046875</c:v>
                </c:pt>
                <c:pt idx="54286">
                  <c:v>298.549713134765</c:v>
                </c:pt>
                <c:pt idx="54287">
                  <c:v>298.54962158203102</c:v>
                </c:pt>
                <c:pt idx="54288">
                  <c:v>298.54953002929602</c:v>
                </c:pt>
                <c:pt idx="54289">
                  <c:v>298.54940795898398</c:v>
                </c:pt>
                <c:pt idx="54290">
                  <c:v>298.54931640625</c:v>
                </c:pt>
                <c:pt idx="54291">
                  <c:v>298.549224853515</c:v>
                </c:pt>
                <c:pt idx="54292">
                  <c:v>298.54913330078102</c:v>
                </c:pt>
                <c:pt idx="54293">
                  <c:v>298.54901123046801</c:v>
                </c:pt>
                <c:pt idx="54294">
                  <c:v>298.54891967773398</c:v>
                </c:pt>
                <c:pt idx="54295">
                  <c:v>298.548828125</c:v>
                </c:pt>
                <c:pt idx="54296">
                  <c:v>298.548736572265</c:v>
                </c:pt>
                <c:pt idx="54297">
                  <c:v>298.54864501953102</c:v>
                </c:pt>
                <c:pt idx="54298">
                  <c:v>298.54852294921801</c:v>
                </c:pt>
                <c:pt idx="54299">
                  <c:v>298.54843139648398</c:v>
                </c:pt>
                <c:pt idx="54300">
                  <c:v>298.54833984375</c:v>
                </c:pt>
                <c:pt idx="54301">
                  <c:v>298.548248291015</c:v>
                </c:pt>
                <c:pt idx="54302">
                  <c:v>298.54812622070301</c:v>
                </c:pt>
                <c:pt idx="54303">
                  <c:v>298.54806518554602</c:v>
                </c:pt>
                <c:pt idx="54304">
                  <c:v>298.54794311523398</c:v>
                </c:pt>
                <c:pt idx="54305">
                  <c:v>298.5478515625</c:v>
                </c:pt>
                <c:pt idx="54306">
                  <c:v>298.547760009765</c:v>
                </c:pt>
                <c:pt idx="54307">
                  <c:v>298.54766845703102</c:v>
                </c:pt>
                <c:pt idx="54308">
                  <c:v>298.54754638671801</c:v>
                </c:pt>
                <c:pt idx="54309">
                  <c:v>298.54745483398398</c:v>
                </c:pt>
                <c:pt idx="54310">
                  <c:v>298.54736328125</c:v>
                </c:pt>
                <c:pt idx="54311">
                  <c:v>298.547271728515</c:v>
                </c:pt>
                <c:pt idx="54312">
                  <c:v>298.54714965820301</c:v>
                </c:pt>
                <c:pt idx="54313">
                  <c:v>298.54705810546801</c:v>
                </c:pt>
                <c:pt idx="54314">
                  <c:v>298.54696655273398</c:v>
                </c:pt>
                <c:pt idx="54315">
                  <c:v>298.546875</c:v>
                </c:pt>
                <c:pt idx="54316">
                  <c:v>298.546783447265</c:v>
                </c:pt>
                <c:pt idx="54317">
                  <c:v>298.54666137695301</c:v>
                </c:pt>
                <c:pt idx="54318">
                  <c:v>298.54656982421801</c:v>
                </c:pt>
                <c:pt idx="54319">
                  <c:v>298.54647827148398</c:v>
                </c:pt>
                <c:pt idx="54320">
                  <c:v>298.54638671875</c:v>
                </c:pt>
                <c:pt idx="54321">
                  <c:v>298.546295166015</c:v>
                </c:pt>
                <c:pt idx="54322">
                  <c:v>298.54617309570301</c:v>
                </c:pt>
                <c:pt idx="54323">
                  <c:v>298.54608154296801</c:v>
                </c:pt>
                <c:pt idx="54324">
                  <c:v>298.54598999023398</c:v>
                </c:pt>
                <c:pt idx="54325">
                  <c:v>298.5458984375</c:v>
                </c:pt>
                <c:pt idx="54326">
                  <c:v>298.54577636718699</c:v>
                </c:pt>
                <c:pt idx="54327">
                  <c:v>298.54571533203102</c:v>
                </c:pt>
                <c:pt idx="54328">
                  <c:v>298.54559326171801</c:v>
                </c:pt>
                <c:pt idx="54329">
                  <c:v>298.54550170898398</c:v>
                </c:pt>
                <c:pt idx="54330">
                  <c:v>298.54541015625</c:v>
                </c:pt>
                <c:pt idx="54331">
                  <c:v>298.545318603515</c:v>
                </c:pt>
                <c:pt idx="54332">
                  <c:v>298.54519653320301</c:v>
                </c:pt>
                <c:pt idx="54333">
                  <c:v>298.54510498046801</c:v>
                </c:pt>
                <c:pt idx="54334">
                  <c:v>298.54501342773398</c:v>
                </c:pt>
                <c:pt idx="54335">
                  <c:v>298.544921875</c:v>
                </c:pt>
                <c:pt idx="54336">
                  <c:v>298.544830322265</c:v>
                </c:pt>
                <c:pt idx="54337">
                  <c:v>298.54470825195301</c:v>
                </c:pt>
                <c:pt idx="54338">
                  <c:v>298.54461669921801</c:v>
                </c:pt>
                <c:pt idx="54339">
                  <c:v>298.54452514648398</c:v>
                </c:pt>
                <c:pt idx="54340">
                  <c:v>298.54443359375</c:v>
                </c:pt>
                <c:pt idx="54341">
                  <c:v>298.544342041015</c:v>
                </c:pt>
                <c:pt idx="54342">
                  <c:v>298.54425048828102</c:v>
                </c:pt>
                <c:pt idx="54343">
                  <c:v>298.54415893554602</c:v>
                </c:pt>
                <c:pt idx="54344">
                  <c:v>298.54406738281199</c:v>
                </c:pt>
                <c:pt idx="54345">
                  <c:v>298.54397583007801</c:v>
                </c:pt>
                <c:pt idx="54346">
                  <c:v>298.54388427734301</c:v>
                </c:pt>
                <c:pt idx="54347">
                  <c:v>298.54379272460898</c:v>
                </c:pt>
                <c:pt idx="54348">
                  <c:v>298.543701171875</c:v>
                </c:pt>
                <c:pt idx="54349">
                  <c:v>298.54360961914</c:v>
                </c:pt>
                <c:pt idx="54350">
                  <c:v>298.54351806640602</c:v>
                </c:pt>
                <c:pt idx="54351">
                  <c:v>298.54342651367102</c:v>
                </c:pt>
                <c:pt idx="54352">
                  <c:v>298.54333496093699</c:v>
                </c:pt>
                <c:pt idx="54353">
                  <c:v>298.54324340820301</c:v>
                </c:pt>
                <c:pt idx="54354">
                  <c:v>298.54315185546801</c:v>
                </c:pt>
                <c:pt idx="54355">
                  <c:v>298.54306030273398</c:v>
                </c:pt>
                <c:pt idx="54356">
                  <c:v>298.54296875</c:v>
                </c:pt>
                <c:pt idx="54357">
                  <c:v>298.542877197265</c:v>
                </c:pt>
                <c:pt idx="54358">
                  <c:v>298.54278564453102</c:v>
                </c:pt>
                <c:pt idx="54359">
                  <c:v>298.54269409179602</c:v>
                </c:pt>
                <c:pt idx="54360">
                  <c:v>298.54260253906199</c:v>
                </c:pt>
                <c:pt idx="54361">
                  <c:v>298.54251098632801</c:v>
                </c:pt>
                <c:pt idx="54362">
                  <c:v>298.54241943359301</c:v>
                </c:pt>
                <c:pt idx="54363">
                  <c:v>298.54232788085898</c:v>
                </c:pt>
                <c:pt idx="54364">
                  <c:v>298.542236328125</c:v>
                </c:pt>
                <c:pt idx="54365">
                  <c:v>298.54211425781199</c:v>
                </c:pt>
                <c:pt idx="54366">
                  <c:v>298.54202270507801</c:v>
                </c:pt>
                <c:pt idx="54367">
                  <c:v>298.54196166992102</c:v>
                </c:pt>
                <c:pt idx="54368">
                  <c:v>298.54187011718699</c:v>
                </c:pt>
                <c:pt idx="54369">
                  <c:v>298.541748046875</c:v>
                </c:pt>
                <c:pt idx="54370">
                  <c:v>298.54165649414</c:v>
                </c:pt>
                <c:pt idx="54371">
                  <c:v>298.54159545898398</c:v>
                </c:pt>
                <c:pt idx="54372">
                  <c:v>298.54147338867102</c:v>
                </c:pt>
                <c:pt idx="54373">
                  <c:v>298.54138183593699</c:v>
                </c:pt>
                <c:pt idx="54374">
                  <c:v>298.54129028320301</c:v>
                </c:pt>
                <c:pt idx="54375">
                  <c:v>298.54122924804602</c:v>
                </c:pt>
                <c:pt idx="54376">
                  <c:v>298.54110717773398</c:v>
                </c:pt>
                <c:pt idx="54377">
                  <c:v>298.541015625</c:v>
                </c:pt>
                <c:pt idx="54378">
                  <c:v>298.540924072265</c:v>
                </c:pt>
                <c:pt idx="54379">
                  <c:v>298.54083251953102</c:v>
                </c:pt>
                <c:pt idx="54380">
                  <c:v>298.54074096679602</c:v>
                </c:pt>
                <c:pt idx="54381">
                  <c:v>298.54064941406199</c:v>
                </c:pt>
                <c:pt idx="54382">
                  <c:v>298.54055786132801</c:v>
                </c:pt>
                <c:pt idx="54383">
                  <c:v>298.54046630859301</c:v>
                </c:pt>
                <c:pt idx="54384">
                  <c:v>298.54037475585898</c:v>
                </c:pt>
                <c:pt idx="54385">
                  <c:v>298.540283203125</c:v>
                </c:pt>
                <c:pt idx="54386">
                  <c:v>298.54019165039</c:v>
                </c:pt>
                <c:pt idx="54387">
                  <c:v>298.54010009765602</c:v>
                </c:pt>
                <c:pt idx="54388">
                  <c:v>298.54000854492102</c:v>
                </c:pt>
                <c:pt idx="54389">
                  <c:v>298.53991699218699</c:v>
                </c:pt>
                <c:pt idx="54390">
                  <c:v>298.53982543945301</c:v>
                </c:pt>
                <c:pt idx="54391">
                  <c:v>298.53973388671801</c:v>
                </c:pt>
                <c:pt idx="54392">
                  <c:v>298.53964233398398</c:v>
                </c:pt>
                <c:pt idx="54393">
                  <c:v>298.53955078125</c:v>
                </c:pt>
                <c:pt idx="54394">
                  <c:v>298.539459228515</c:v>
                </c:pt>
                <c:pt idx="54395">
                  <c:v>298.53936767578102</c:v>
                </c:pt>
                <c:pt idx="54396">
                  <c:v>298.53927612304602</c:v>
                </c:pt>
                <c:pt idx="54397">
                  <c:v>298.53918457031199</c:v>
                </c:pt>
                <c:pt idx="54398">
                  <c:v>298.53909301757801</c:v>
                </c:pt>
                <c:pt idx="54399">
                  <c:v>298.53900146484301</c:v>
                </c:pt>
                <c:pt idx="54400">
                  <c:v>298.53890991210898</c:v>
                </c:pt>
                <c:pt idx="54401">
                  <c:v>298.538818359375</c:v>
                </c:pt>
                <c:pt idx="54402">
                  <c:v>298.53872680664</c:v>
                </c:pt>
                <c:pt idx="54403">
                  <c:v>298.53863525390602</c:v>
                </c:pt>
                <c:pt idx="54404">
                  <c:v>298.53854370117102</c:v>
                </c:pt>
                <c:pt idx="54405">
                  <c:v>298.53845214843699</c:v>
                </c:pt>
                <c:pt idx="54406">
                  <c:v>298.53836059570301</c:v>
                </c:pt>
                <c:pt idx="54407">
                  <c:v>298.53826904296801</c:v>
                </c:pt>
                <c:pt idx="54408">
                  <c:v>298.53817749023398</c:v>
                </c:pt>
                <c:pt idx="54409">
                  <c:v>298.5380859375</c:v>
                </c:pt>
                <c:pt idx="54410">
                  <c:v>298.537994384765</c:v>
                </c:pt>
                <c:pt idx="54411">
                  <c:v>298.53790283203102</c:v>
                </c:pt>
                <c:pt idx="54412">
                  <c:v>298.53781127929602</c:v>
                </c:pt>
                <c:pt idx="54413">
                  <c:v>298.53771972656199</c:v>
                </c:pt>
                <c:pt idx="54414">
                  <c:v>298.53762817382801</c:v>
                </c:pt>
                <c:pt idx="54415">
                  <c:v>298.53753662109301</c:v>
                </c:pt>
                <c:pt idx="54416">
                  <c:v>298.53744506835898</c:v>
                </c:pt>
                <c:pt idx="54417">
                  <c:v>298.537353515625</c:v>
                </c:pt>
                <c:pt idx="54418">
                  <c:v>298.53726196289</c:v>
                </c:pt>
                <c:pt idx="54419">
                  <c:v>298.53717041015602</c:v>
                </c:pt>
                <c:pt idx="54420">
                  <c:v>298.53707885742102</c:v>
                </c:pt>
                <c:pt idx="54421">
                  <c:v>298.53698730468699</c:v>
                </c:pt>
                <c:pt idx="54422">
                  <c:v>298.53689575195301</c:v>
                </c:pt>
                <c:pt idx="54423">
                  <c:v>298.53680419921801</c:v>
                </c:pt>
                <c:pt idx="54424">
                  <c:v>298.53671264648398</c:v>
                </c:pt>
                <c:pt idx="54425">
                  <c:v>298.53662109375</c:v>
                </c:pt>
                <c:pt idx="54426">
                  <c:v>298.536529541015</c:v>
                </c:pt>
                <c:pt idx="54427">
                  <c:v>298.53643798828102</c:v>
                </c:pt>
                <c:pt idx="54428">
                  <c:v>298.53634643554602</c:v>
                </c:pt>
                <c:pt idx="54429">
                  <c:v>298.53625488281199</c:v>
                </c:pt>
                <c:pt idx="54430">
                  <c:v>298.53616333007801</c:v>
                </c:pt>
                <c:pt idx="54431">
                  <c:v>298.53607177734301</c:v>
                </c:pt>
                <c:pt idx="54432">
                  <c:v>298.53598022460898</c:v>
                </c:pt>
                <c:pt idx="54433">
                  <c:v>298.535888671875</c:v>
                </c:pt>
                <c:pt idx="54434">
                  <c:v>298.53579711914</c:v>
                </c:pt>
                <c:pt idx="54435">
                  <c:v>298.53570556640602</c:v>
                </c:pt>
                <c:pt idx="54436">
                  <c:v>298.53561401367102</c:v>
                </c:pt>
                <c:pt idx="54437">
                  <c:v>298.53552246093699</c:v>
                </c:pt>
                <c:pt idx="54438">
                  <c:v>298.53543090820301</c:v>
                </c:pt>
                <c:pt idx="54439">
                  <c:v>298.53533935546801</c:v>
                </c:pt>
                <c:pt idx="54440">
                  <c:v>298.53524780273398</c:v>
                </c:pt>
                <c:pt idx="54441">
                  <c:v>298.53515625</c:v>
                </c:pt>
                <c:pt idx="54442">
                  <c:v>298.535064697265</c:v>
                </c:pt>
                <c:pt idx="54443">
                  <c:v>298.53497314453102</c:v>
                </c:pt>
                <c:pt idx="54444">
                  <c:v>298.53488159179602</c:v>
                </c:pt>
                <c:pt idx="54445">
                  <c:v>298.53479003906199</c:v>
                </c:pt>
                <c:pt idx="54446">
                  <c:v>298.53469848632801</c:v>
                </c:pt>
                <c:pt idx="54447">
                  <c:v>298.53460693359301</c:v>
                </c:pt>
                <c:pt idx="54448">
                  <c:v>298.53451538085898</c:v>
                </c:pt>
                <c:pt idx="54449">
                  <c:v>298.534423828125</c:v>
                </c:pt>
                <c:pt idx="54450">
                  <c:v>298.53433227539</c:v>
                </c:pt>
                <c:pt idx="54451">
                  <c:v>298.53424072265602</c:v>
                </c:pt>
                <c:pt idx="54452">
                  <c:v>298.53414916992102</c:v>
                </c:pt>
                <c:pt idx="54453">
                  <c:v>298.53405761718699</c:v>
                </c:pt>
                <c:pt idx="54454">
                  <c:v>298.53396606445301</c:v>
                </c:pt>
                <c:pt idx="54455">
                  <c:v>298.53387451171801</c:v>
                </c:pt>
                <c:pt idx="54456">
                  <c:v>298.53378295898398</c:v>
                </c:pt>
                <c:pt idx="54457">
                  <c:v>298.53369140625</c:v>
                </c:pt>
                <c:pt idx="54458">
                  <c:v>298.533599853515</c:v>
                </c:pt>
                <c:pt idx="54459">
                  <c:v>298.53350830078102</c:v>
                </c:pt>
                <c:pt idx="54460">
                  <c:v>298.53341674804602</c:v>
                </c:pt>
                <c:pt idx="54461">
                  <c:v>298.53332519531199</c:v>
                </c:pt>
                <c:pt idx="54462">
                  <c:v>298.53323364257801</c:v>
                </c:pt>
                <c:pt idx="54463">
                  <c:v>298.53314208984301</c:v>
                </c:pt>
                <c:pt idx="54464">
                  <c:v>298.53305053710898</c:v>
                </c:pt>
                <c:pt idx="54465">
                  <c:v>298.532958984375</c:v>
                </c:pt>
                <c:pt idx="54466">
                  <c:v>298.53286743164</c:v>
                </c:pt>
                <c:pt idx="54467">
                  <c:v>298.53277587890602</c:v>
                </c:pt>
                <c:pt idx="54468">
                  <c:v>298.53268432617102</c:v>
                </c:pt>
                <c:pt idx="54469">
                  <c:v>298.53259277343699</c:v>
                </c:pt>
                <c:pt idx="54470">
                  <c:v>298.53250122070301</c:v>
                </c:pt>
                <c:pt idx="54471">
                  <c:v>298.53240966796801</c:v>
                </c:pt>
                <c:pt idx="54472">
                  <c:v>298.53231811523398</c:v>
                </c:pt>
                <c:pt idx="54473">
                  <c:v>298.5322265625</c:v>
                </c:pt>
                <c:pt idx="54474">
                  <c:v>298.532135009765</c:v>
                </c:pt>
                <c:pt idx="54475">
                  <c:v>298.53204345703102</c:v>
                </c:pt>
                <c:pt idx="54476">
                  <c:v>298.53195190429602</c:v>
                </c:pt>
                <c:pt idx="54477">
                  <c:v>298.53186035156199</c:v>
                </c:pt>
                <c:pt idx="54478">
                  <c:v>298.53176879882801</c:v>
                </c:pt>
                <c:pt idx="54479">
                  <c:v>298.53167724609301</c:v>
                </c:pt>
                <c:pt idx="54480">
                  <c:v>298.53158569335898</c:v>
                </c:pt>
                <c:pt idx="54481">
                  <c:v>298.531494140625</c:v>
                </c:pt>
                <c:pt idx="54482">
                  <c:v>298.53140258789</c:v>
                </c:pt>
                <c:pt idx="54483">
                  <c:v>298.53131103515602</c:v>
                </c:pt>
                <c:pt idx="54484">
                  <c:v>298.53121948242102</c:v>
                </c:pt>
                <c:pt idx="54485">
                  <c:v>298.53112792968699</c:v>
                </c:pt>
                <c:pt idx="54486">
                  <c:v>298.53103637695301</c:v>
                </c:pt>
                <c:pt idx="54487">
                  <c:v>298.53094482421801</c:v>
                </c:pt>
                <c:pt idx="54488">
                  <c:v>298.53085327148398</c:v>
                </c:pt>
                <c:pt idx="54489">
                  <c:v>298.53076171875</c:v>
                </c:pt>
                <c:pt idx="54490">
                  <c:v>298.530670166015</c:v>
                </c:pt>
                <c:pt idx="54491">
                  <c:v>298.53057861328102</c:v>
                </c:pt>
                <c:pt idx="54492">
                  <c:v>298.53048706054602</c:v>
                </c:pt>
                <c:pt idx="54493">
                  <c:v>298.53039550781199</c:v>
                </c:pt>
                <c:pt idx="54494">
                  <c:v>298.53030395507801</c:v>
                </c:pt>
                <c:pt idx="54495">
                  <c:v>298.53021240234301</c:v>
                </c:pt>
                <c:pt idx="54496">
                  <c:v>298.53012084960898</c:v>
                </c:pt>
                <c:pt idx="54497">
                  <c:v>298.530029296875</c:v>
                </c:pt>
                <c:pt idx="54498">
                  <c:v>298.52993774414</c:v>
                </c:pt>
                <c:pt idx="54499">
                  <c:v>298.52984619140602</c:v>
                </c:pt>
                <c:pt idx="54500">
                  <c:v>298.52975463867102</c:v>
                </c:pt>
                <c:pt idx="54501">
                  <c:v>298.52966308593699</c:v>
                </c:pt>
                <c:pt idx="54502">
                  <c:v>298.52957153320301</c:v>
                </c:pt>
                <c:pt idx="54503">
                  <c:v>298.52947998046801</c:v>
                </c:pt>
                <c:pt idx="54504">
                  <c:v>298.52938842773398</c:v>
                </c:pt>
                <c:pt idx="54505">
                  <c:v>298.529296875</c:v>
                </c:pt>
                <c:pt idx="54506">
                  <c:v>298.529205322265</c:v>
                </c:pt>
                <c:pt idx="54507">
                  <c:v>298.52911376953102</c:v>
                </c:pt>
                <c:pt idx="54508">
                  <c:v>298.52902221679602</c:v>
                </c:pt>
                <c:pt idx="54509">
                  <c:v>298.52893066406199</c:v>
                </c:pt>
                <c:pt idx="54510">
                  <c:v>298.52883911132801</c:v>
                </c:pt>
                <c:pt idx="54511">
                  <c:v>298.52874755859301</c:v>
                </c:pt>
                <c:pt idx="54512">
                  <c:v>298.52865600585898</c:v>
                </c:pt>
                <c:pt idx="54513">
                  <c:v>298.528564453125</c:v>
                </c:pt>
                <c:pt idx="54514">
                  <c:v>298.52847290039</c:v>
                </c:pt>
                <c:pt idx="54515">
                  <c:v>298.52838134765602</c:v>
                </c:pt>
                <c:pt idx="54516">
                  <c:v>298.52828979492102</c:v>
                </c:pt>
                <c:pt idx="54517">
                  <c:v>298.52819824218699</c:v>
                </c:pt>
                <c:pt idx="54518">
                  <c:v>298.52810668945301</c:v>
                </c:pt>
                <c:pt idx="54519">
                  <c:v>298.52804565429602</c:v>
                </c:pt>
                <c:pt idx="54520">
                  <c:v>298.52792358398398</c:v>
                </c:pt>
                <c:pt idx="54521">
                  <c:v>298.52783203125</c:v>
                </c:pt>
                <c:pt idx="54522">
                  <c:v>298.527740478515</c:v>
                </c:pt>
                <c:pt idx="54523">
                  <c:v>298.52767944335898</c:v>
                </c:pt>
                <c:pt idx="54524">
                  <c:v>298.52755737304602</c:v>
                </c:pt>
                <c:pt idx="54525">
                  <c:v>298.52746582031199</c:v>
                </c:pt>
                <c:pt idx="54526">
                  <c:v>298.52737426757801</c:v>
                </c:pt>
                <c:pt idx="54527">
                  <c:v>298.52731323242102</c:v>
                </c:pt>
                <c:pt idx="54528">
                  <c:v>298.52722167968699</c:v>
                </c:pt>
                <c:pt idx="54529">
                  <c:v>298.527099609375</c:v>
                </c:pt>
                <c:pt idx="54530">
                  <c:v>298.52700805664</c:v>
                </c:pt>
                <c:pt idx="54531">
                  <c:v>298.52694702148398</c:v>
                </c:pt>
                <c:pt idx="54532">
                  <c:v>298.52685546875</c:v>
                </c:pt>
                <c:pt idx="54533">
                  <c:v>298.52673339843699</c:v>
                </c:pt>
                <c:pt idx="54534">
                  <c:v>298.52667236328102</c:v>
                </c:pt>
                <c:pt idx="54535">
                  <c:v>298.52658081054602</c:v>
                </c:pt>
                <c:pt idx="54536">
                  <c:v>298.52648925781199</c:v>
                </c:pt>
                <c:pt idx="54537">
                  <c:v>298.52639770507801</c:v>
                </c:pt>
                <c:pt idx="54538">
                  <c:v>298.52630615234301</c:v>
                </c:pt>
                <c:pt idx="54539">
                  <c:v>298.52621459960898</c:v>
                </c:pt>
                <c:pt idx="54540">
                  <c:v>298.526123046875</c:v>
                </c:pt>
                <c:pt idx="54541">
                  <c:v>298.52603149414</c:v>
                </c:pt>
                <c:pt idx="54542">
                  <c:v>298.52593994140602</c:v>
                </c:pt>
                <c:pt idx="54543">
                  <c:v>298.52584838867102</c:v>
                </c:pt>
                <c:pt idx="54544">
                  <c:v>298.52575683593699</c:v>
                </c:pt>
                <c:pt idx="54545">
                  <c:v>298.52566528320301</c:v>
                </c:pt>
                <c:pt idx="54546">
                  <c:v>298.52557373046801</c:v>
                </c:pt>
                <c:pt idx="54547">
                  <c:v>298.52548217773398</c:v>
                </c:pt>
                <c:pt idx="54548">
                  <c:v>298.525390625</c:v>
                </c:pt>
                <c:pt idx="54549">
                  <c:v>298.525299072265</c:v>
                </c:pt>
                <c:pt idx="54550">
                  <c:v>298.52520751953102</c:v>
                </c:pt>
                <c:pt idx="54551">
                  <c:v>298.52511596679602</c:v>
                </c:pt>
                <c:pt idx="54552">
                  <c:v>298.52502441406199</c:v>
                </c:pt>
                <c:pt idx="54553">
                  <c:v>298.52493286132801</c:v>
                </c:pt>
                <c:pt idx="54554">
                  <c:v>298.52484130859301</c:v>
                </c:pt>
                <c:pt idx="54555">
                  <c:v>298.52474975585898</c:v>
                </c:pt>
                <c:pt idx="54556">
                  <c:v>298.524658203125</c:v>
                </c:pt>
                <c:pt idx="54557">
                  <c:v>298.52456665039</c:v>
                </c:pt>
                <c:pt idx="54558">
                  <c:v>298.52447509765602</c:v>
                </c:pt>
                <c:pt idx="54559">
                  <c:v>298.52438354492102</c:v>
                </c:pt>
                <c:pt idx="54560">
                  <c:v>298.52429199218699</c:v>
                </c:pt>
                <c:pt idx="54561">
                  <c:v>298.52420043945301</c:v>
                </c:pt>
                <c:pt idx="54562">
                  <c:v>298.52410888671801</c:v>
                </c:pt>
                <c:pt idx="54563">
                  <c:v>298.52401733398398</c:v>
                </c:pt>
                <c:pt idx="54564">
                  <c:v>298.52392578125</c:v>
                </c:pt>
                <c:pt idx="54565">
                  <c:v>298.523834228515</c:v>
                </c:pt>
                <c:pt idx="54566">
                  <c:v>298.52374267578102</c:v>
                </c:pt>
                <c:pt idx="54567">
                  <c:v>298.52365112304602</c:v>
                </c:pt>
                <c:pt idx="54568">
                  <c:v>298.52355957031199</c:v>
                </c:pt>
                <c:pt idx="54569">
                  <c:v>298.52346801757801</c:v>
                </c:pt>
                <c:pt idx="54570">
                  <c:v>298.52337646484301</c:v>
                </c:pt>
                <c:pt idx="54571">
                  <c:v>298.52328491210898</c:v>
                </c:pt>
                <c:pt idx="54572">
                  <c:v>298.523193359375</c:v>
                </c:pt>
                <c:pt idx="54573">
                  <c:v>298.52310180664</c:v>
                </c:pt>
                <c:pt idx="54574">
                  <c:v>298.52301025390602</c:v>
                </c:pt>
                <c:pt idx="54575">
                  <c:v>298.52291870117102</c:v>
                </c:pt>
                <c:pt idx="54576">
                  <c:v>298.52282714843699</c:v>
                </c:pt>
                <c:pt idx="54577">
                  <c:v>298.52273559570301</c:v>
                </c:pt>
                <c:pt idx="54578">
                  <c:v>298.52264404296801</c:v>
                </c:pt>
                <c:pt idx="54579">
                  <c:v>298.52255249023398</c:v>
                </c:pt>
                <c:pt idx="54580">
                  <c:v>298.5224609375</c:v>
                </c:pt>
                <c:pt idx="54581">
                  <c:v>298.522369384765</c:v>
                </c:pt>
                <c:pt idx="54582">
                  <c:v>298.52227783203102</c:v>
                </c:pt>
                <c:pt idx="54583">
                  <c:v>298.52218627929602</c:v>
                </c:pt>
                <c:pt idx="54584">
                  <c:v>298.52209472656199</c:v>
                </c:pt>
                <c:pt idx="54585">
                  <c:v>298.52200317382801</c:v>
                </c:pt>
                <c:pt idx="54586">
                  <c:v>298.52191162109301</c:v>
                </c:pt>
                <c:pt idx="54587">
                  <c:v>298.52182006835898</c:v>
                </c:pt>
                <c:pt idx="54588">
                  <c:v>298.521728515625</c:v>
                </c:pt>
                <c:pt idx="54589">
                  <c:v>298.52163696289</c:v>
                </c:pt>
                <c:pt idx="54590">
                  <c:v>298.52154541015602</c:v>
                </c:pt>
                <c:pt idx="54591">
                  <c:v>298.52145385742102</c:v>
                </c:pt>
                <c:pt idx="54592">
                  <c:v>298.52136230468699</c:v>
                </c:pt>
                <c:pt idx="54593">
                  <c:v>298.52127075195301</c:v>
                </c:pt>
                <c:pt idx="54594">
                  <c:v>298.52117919921801</c:v>
                </c:pt>
                <c:pt idx="54595">
                  <c:v>298.52108764648398</c:v>
                </c:pt>
                <c:pt idx="54596">
                  <c:v>298.52099609375</c:v>
                </c:pt>
                <c:pt idx="54597">
                  <c:v>298.520904541015</c:v>
                </c:pt>
                <c:pt idx="54598">
                  <c:v>298.52081298828102</c:v>
                </c:pt>
                <c:pt idx="54599">
                  <c:v>298.52072143554602</c:v>
                </c:pt>
                <c:pt idx="54600">
                  <c:v>298.52062988281199</c:v>
                </c:pt>
                <c:pt idx="54601">
                  <c:v>298.52053833007801</c:v>
                </c:pt>
                <c:pt idx="54602">
                  <c:v>298.52044677734301</c:v>
                </c:pt>
                <c:pt idx="54603">
                  <c:v>298.52035522460898</c:v>
                </c:pt>
                <c:pt idx="54604">
                  <c:v>298.520263671875</c:v>
                </c:pt>
                <c:pt idx="54605">
                  <c:v>298.52017211914</c:v>
                </c:pt>
                <c:pt idx="54606">
                  <c:v>298.52008056640602</c:v>
                </c:pt>
                <c:pt idx="54607">
                  <c:v>298.52001953125</c:v>
                </c:pt>
                <c:pt idx="54608">
                  <c:v>298.51989746093699</c:v>
                </c:pt>
                <c:pt idx="54609">
                  <c:v>298.51980590820301</c:v>
                </c:pt>
                <c:pt idx="54610">
                  <c:v>298.51971435546801</c:v>
                </c:pt>
                <c:pt idx="54611">
                  <c:v>298.51965332031199</c:v>
                </c:pt>
                <c:pt idx="54612">
                  <c:v>298.51956176757801</c:v>
                </c:pt>
                <c:pt idx="54613">
                  <c:v>298.519439697265</c:v>
                </c:pt>
                <c:pt idx="54614">
                  <c:v>298.51937866210898</c:v>
                </c:pt>
                <c:pt idx="54615">
                  <c:v>298.519287109375</c:v>
                </c:pt>
                <c:pt idx="54616">
                  <c:v>298.51919555664</c:v>
                </c:pt>
                <c:pt idx="54617">
                  <c:v>298.51910400390602</c:v>
                </c:pt>
                <c:pt idx="54618">
                  <c:v>298.51901245117102</c:v>
                </c:pt>
                <c:pt idx="54619">
                  <c:v>298.51892089843699</c:v>
                </c:pt>
                <c:pt idx="54620">
                  <c:v>298.51882934570301</c:v>
                </c:pt>
                <c:pt idx="54621">
                  <c:v>298.51873779296801</c:v>
                </c:pt>
                <c:pt idx="54622">
                  <c:v>298.51864624023398</c:v>
                </c:pt>
                <c:pt idx="54623">
                  <c:v>298.5185546875</c:v>
                </c:pt>
                <c:pt idx="54624">
                  <c:v>298.518463134765</c:v>
                </c:pt>
                <c:pt idx="54625">
                  <c:v>298.51837158203102</c:v>
                </c:pt>
                <c:pt idx="54626">
                  <c:v>298.51828002929602</c:v>
                </c:pt>
                <c:pt idx="54627">
                  <c:v>298.51818847656199</c:v>
                </c:pt>
                <c:pt idx="54628">
                  <c:v>298.51809692382801</c:v>
                </c:pt>
                <c:pt idx="54629">
                  <c:v>298.51800537109301</c:v>
                </c:pt>
                <c:pt idx="54630">
                  <c:v>298.51791381835898</c:v>
                </c:pt>
                <c:pt idx="54631">
                  <c:v>298.517822265625</c:v>
                </c:pt>
                <c:pt idx="54632">
                  <c:v>298.51773071289</c:v>
                </c:pt>
                <c:pt idx="54633">
                  <c:v>298.51763916015602</c:v>
                </c:pt>
                <c:pt idx="54634">
                  <c:v>298.51754760742102</c:v>
                </c:pt>
                <c:pt idx="54635">
                  <c:v>298.51745605468699</c:v>
                </c:pt>
                <c:pt idx="54636">
                  <c:v>298.51736450195301</c:v>
                </c:pt>
                <c:pt idx="54637">
                  <c:v>298.51727294921801</c:v>
                </c:pt>
                <c:pt idx="54638">
                  <c:v>298.51718139648398</c:v>
                </c:pt>
                <c:pt idx="54639">
                  <c:v>298.51708984375</c:v>
                </c:pt>
                <c:pt idx="54640">
                  <c:v>298.516998291015</c:v>
                </c:pt>
                <c:pt idx="54641">
                  <c:v>298.51690673828102</c:v>
                </c:pt>
                <c:pt idx="54642">
                  <c:v>298.51681518554602</c:v>
                </c:pt>
                <c:pt idx="54643">
                  <c:v>298.51672363281199</c:v>
                </c:pt>
                <c:pt idx="54644">
                  <c:v>298.51663208007801</c:v>
                </c:pt>
                <c:pt idx="54645">
                  <c:v>298.51654052734301</c:v>
                </c:pt>
                <c:pt idx="54646">
                  <c:v>298.51644897460898</c:v>
                </c:pt>
                <c:pt idx="54647">
                  <c:v>298.516357421875</c:v>
                </c:pt>
                <c:pt idx="54648">
                  <c:v>298.51626586914</c:v>
                </c:pt>
                <c:pt idx="54649">
                  <c:v>298.51617431640602</c:v>
                </c:pt>
                <c:pt idx="54650">
                  <c:v>298.51608276367102</c:v>
                </c:pt>
                <c:pt idx="54651">
                  <c:v>298.51599121093699</c:v>
                </c:pt>
                <c:pt idx="54652">
                  <c:v>298.51589965820301</c:v>
                </c:pt>
                <c:pt idx="54653">
                  <c:v>298.51580810546801</c:v>
                </c:pt>
                <c:pt idx="54654">
                  <c:v>298.51571655273398</c:v>
                </c:pt>
                <c:pt idx="54655">
                  <c:v>298.515625</c:v>
                </c:pt>
                <c:pt idx="54656">
                  <c:v>298.515533447265</c:v>
                </c:pt>
                <c:pt idx="54657">
                  <c:v>298.51544189453102</c:v>
                </c:pt>
                <c:pt idx="54658">
                  <c:v>298.51535034179602</c:v>
                </c:pt>
                <c:pt idx="54659">
                  <c:v>298.51525878906199</c:v>
                </c:pt>
                <c:pt idx="54660">
                  <c:v>298.51516723632801</c:v>
                </c:pt>
                <c:pt idx="54661">
                  <c:v>298.51507568359301</c:v>
                </c:pt>
                <c:pt idx="54662">
                  <c:v>298.51498413085898</c:v>
                </c:pt>
                <c:pt idx="54663">
                  <c:v>298.51492309570301</c:v>
                </c:pt>
                <c:pt idx="54664">
                  <c:v>298.51483154296801</c:v>
                </c:pt>
                <c:pt idx="54665">
                  <c:v>298.51470947265602</c:v>
                </c:pt>
                <c:pt idx="54666">
                  <c:v>298.5146484375</c:v>
                </c:pt>
                <c:pt idx="54667">
                  <c:v>298.514556884765</c:v>
                </c:pt>
                <c:pt idx="54668">
                  <c:v>298.51446533203102</c:v>
                </c:pt>
                <c:pt idx="54669">
                  <c:v>298.51437377929602</c:v>
                </c:pt>
                <c:pt idx="54670">
                  <c:v>298.51428222656199</c:v>
                </c:pt>
                <c:pt idx="54671">
                  <c:v>298.51419067382801</c:v>
                </c:pt>
                <c:pt idx="54672">
                  <c:v>298.51409912109301</c:v>
                </c:pt>
                <c:pt idx="54673">
                  <c:v>298.51400756835898</c:v>
                </c:pt>
                <c:pt idx="54674">
                  <c:v>298.513916015625</c:v>
                </c:pt>
                <c:pt idx="54675">
                  <c:v>298.51382446289</c:v>
                </c:pt>
                <c:pt idx="54676">
                  <c:v>298.51373291015602</c:v>
                </c:pt>
                <c:pt idx="54677">
                  <c:v>298.51364135742102</c:v>
                </c:pt>
                <c:pt idx="54678">
                  <c:v>298.51354980468699</c:v>
                </c:pt>
                <c:pt idx="54679">
                  <c:v>298.51345825195301</c:v>
                </c:pt>
                <c:pt idx="54680">
                  <c:v>298.51336669921801</c:v>
                </c:pt>
                <c:pt idx="54681">
                  <c:v>298.51327514648398</c:v>
                </c:pt>
                <c:pt idx="54682">
                  <c:v>298.51318359375</c:v>
                </c:pt>
                <c:pt idx="54683">
                  <c:v>298.513092041015</c:v>
                </c:pt>
                <c:pt idx="54684">
                  <c:v>298.51300048828102</c:v>
                </c:pt>
                <c:pt idx="54685">
                  <c:v>298.51290893554602</c:v>
                </c:pt>
                <c:pt idx="54686">
                  <c:v>298.51281738281199</c:v>
                </c:pt>
                <c:pt idx="54687">
                  <c:v>298.51272583007801</c:v>
                </c:pt>
                <c:pt idx="54688">
                  <c:v>298.51263427734301</c:v>
                </c:pt>
                <c:pt idx="54689">
                  <c:v>298.51254272460898</c:v>
                </c:pt>
                <c:pt idx="54690">
                  <c:v>298.512451171875</c:v>
                </c:pt>
                <c:pt idx="54691">
                  <c:v>298.51235961914</c:v>
                </c:pt>
                <c:pt idx="54692">
                  <c:v>298.51226806640602</c:v>
                </c:pt>
                <c:pt idx="54693">
                  <c:v>298.51217651367102</c:v>
                </c:pt>
                <c:pt idx="54694">
                  <c:v>298.51208496093699</c:v>
                </c:pt>
                <c:pt idx="54695">
                  <c:v>298.51199340820301</c:v>
                </c:pt>
                <c:pt idx="54696">
                  <c:v>298.51190185546801</c:v>
                </c:pt>
                <c:pt idx="54697">
                  <c:v>298.51181030273398</c:v>
                </c:pt>
                <c:pt idx="54698">
                  <c:v>298.51171875</c:v>
                </c:pt>
                <c:pt idx="54699">
                  <c:v>298.511627197265</c:v>
                </c:pt>
                <c:pt idx="54700">
                  <c:v>298.51153564453102</c:v>
                </c:pt>
                <c:pt idx="54701">
                  <c:v>298.51144409179602</c:v>
                </c:pt>
                <c:pt idx="54702">
                  <c:v>298.51135253906199</c:v>
                </c:pt>
                <c:pt idx="54703">
                  <c:v>298.51126098632801</c:v>
                </c:pt>
                <c:pt idx="54704">
                  <c:v>298.51116943359301</c:v>
                </c:pt>
                <c:pt idx="54705">
                  <c:v>298.51107788085898</c:v>
                </c:pt>
                <c:pt idx="54706">
                  <c:v>298.510986328125</c:v>
                </c:pt>
                <c:pt idx="54707">
                  <c:v>298.51092529296801</c:v>
                </c:pt>
                <c:pt idx="54708">
                  <c:v>298.51083374023398</c:v>
                </c:pt>
                <c:pt idx="54709">
                  <c:v>298.5107421875</c:v>
                </c:pt>
                <c:pt idx="54710">
                  <c:v>298.510650634765</c:v>
                </c:pt>
                <c:pt idx="54711">
                  <c:v>298.51055908203102</c:v>
                </c:pt>
                <c:pt idx="54712">
                  <c:v>298.51046752929602</c:v>
                </c:pt>
                <c:pt idx="54713">
                  <c:v>298.51037597656199</c:v>
                </c:pt>
                <c:pt idx="54714">
                  <c:v>298.51028442382801</c:v>
                </c:pt>
                <c:pt idx="54715">
                  <c:v>298.51019287109301</c:v>
                </c:pt>
                <c:pt idx="54716">
                  <c:v>298.51010131835898</c:v>
                </c:pt>
                <c:pt idx="54717">
                  <c:v>298.510009765625</c:v>
                </c:pt>
                <c:pt idx="54718">
                  <c:v>298.50991821289</c:v>
                </c:pt>
                <c:pt idx="54719">
                  <c:v>298.50982666015602</c:v>
                </c:pt>
                <c:pt idx="54720">
                  <c:v>298.50973510742102</c:v>
                </c:pt>
                <c:pt idx="54721">
                  <c:v>298.50964355468699</c:v>
                </c:pt>
                <c:pt idx="54722">
                  <c:v>298.50955200195301</c:v>
                </c:pt>
                <c:pt idx="54723">
                  <c:v>298.50946044921801</c:v>
                </c:pt>
                <c:pt idx="54724">
                  <c:v>298.50936889648398</c:v>
                </c:pt>
                <c:pt idx="54725">
                  <c:v>298.50927734375</c:v>
                </c:pt>
                <c:pt idx="54726">
                  <c:v>298.509185791015</c:v>
                </c:pt>
                <c:pt idx="54727">
                  <c:v>298.50909423828102</c:v>
                </c:pt>
                <c:pt idx="54728">
                  <c:v>298.50900268554602</c:v>
                </c:pt>
                <c:pt idx="54729">
                  <c:v>298.50891113281199</c:v>
                </c:pt>
                <c:pt idx="54730">
                  <c:v>298.50881958007801</c:v>
                </c:pt>
                <c:pt idx="54731">
                  <c:v>298.50872802734301</c:v>
                </c:pt>
                <c:pt idx="54732">
                  <c:v>298.50863647460898</c:v>
                </c:pt>
                <c:pt idx="54733">
                  <c:v>298.508544921875</c:v>
                </c:pt>
                <c:pt idx="54734">
                  <c:v>298.50845336914</c:v>
                </c:pt>
                <c:pt idx="54735">
                  <c:v>298.50836181640602</c:v>
                </c:pt>
                <c:pt idx="54736">
                  <c:v>298.50827026367102</c:v>
                </c:pt>
                <c:pt idx="54737">
                  <c:v>298.50817871093699</c:v>
                </c:pt>
                <c:pt idx="54738">
                  <c:v>298.50808715820301</c:v>
                </c:pt>
                <c:pt idx="54739">
                  <c:v>298.50799560546801</c:v>
                </c:pt>
                <c:pt idx="54740">
                  <c:v>298.50790405273398</c:v>
                </c:pt>
                <c:pt idx="54741">
                  <c:v>298.5078125</c:v>
                </c:pt>
                <c:pt idx="54742">
                  <c:v>298.507720947265</c:v>
                </c:pt>
                <c:pt idx="54743">
                  <c:v>298.50765991210898</c:v>
                </c:pt>
                <c:pt idx="54744">
                  <c:v>298.507568359375</c:v>
                </c:pt>
                <c:pt idx="54745">
                  <c:v>298.50747680664</c:v>
                </c:pt>
                <c:pt idx="54746">
                  <c:v>298.50738525390602</c:v>
                </c:pt>
                <c:pt idx="54747">
                  <c:v>298.50729370117102</c:v>
                </c:pt>
                <c:pt idx="54748">
                  <c:v>298.50720214843699</c:v>
                </c:pt>
                <c:pt idx="54749">
                  <c:v>298.50711059570301</c:v>
                </c:pt>
                <c:pt idx="54750">
                  <c:v>298.50701904296801</c:v>
                </c:pt>
                <c:pt idx="54751">
                  <c:v>298.50692749023398</c:v>
                </c:pt>
                <c:pt idx="54752">
                  <c:v>298.5068359375</c:v>
                </c:pt>
                <c:pt idx="54753">
                  <c:v>298.506744384765</c:v>
                </c:pt>
                <c:pt idx="54754">
                  <c:v>298.50665283203102</c:v>
                </c:pt>
                <c:pt idx="54755">
                  <c:v>298.50656127929602</c:v>
                </c:pt>
                <c:pt idx="54756">
                  <c:v>298.50646972656199</c:v>
                </c:pt>
                <c:pt idx="54757">
                  <c:v>298.50637817382801</c:v>
                </c:pt>
                <c:pt idx="54758">
                  <c:v>298.50628662109301</c:v>
                </c:pt>
                <c:pt idx="54759">
                  <c:v>298.50619506835898</c:v>
                </c:pt>
                <c:pt idx="54760">
                  <c:v>298.506103515625</c:v>
                </c:pt>
                <c:pt idx="54761">
                  <c:v>298.50601196289</c:v>
                </c:pt>
                <c:pt idx="54762">
                  <c:v>298.50592041015602</c:v>
                </c:pt>
                <c:pt idx="54763">
                  <c:v>298.50582885742102</c:v>
                </c:pt>
                <c:pt idx="54764">
                  <c:v>298.50573730468699</c:v>
                </c:pt>
                <c:pt idx="54765">
                  <c:v>298.50564575195301</c:v>
                </c:pt>
                <c:pt idx="54766">
                  <c:v>298.50555419921801</c:v>
                </c:pt>
                <c:pt idx="54767">
                  <c:v>298.50546264648398</c:v>
                </c:pt>
                <c:pt idx="54768">
                  <c:v>298.50537109375</c:v>
                </c:pt>
                <c:pt idx="54769">
                  <c:v>298.505279541015</c:v>
                </c:pt>
                <c:pt idx="54770">
                  <c:v>298.50518798828102</c:v>
                </c:pt>
                <c:pt idx="54771">
                  <c:v>298.50509643554602</c:v>
                </c:pt>
                <c:pt idx="54772">
                  <c:v>298.50500488281199</c:v>
                </c:pt>
                <c:pt idx="54773">
                  <c:v>298.50491333007801</c:v>
                </c:pt>
                <c:pt idx="54774">
                  <c:v>298.50482177734301</c:v>
                </c:pt>
                <c:pt idx="54775">
                  <c:v>298.50476074218699</c:v>
                </c:pt>
                <c:pt idx="54776">
                  <c:v>298.50466918945301</c:v>
                </c:pt>
                <c:pt idx="54777">
                  <c:v>298.50457763671801</c:v>
                </c:pt>
                <c:pt idx="54778">
                  <c:v>298.50448608398398</c:v>
                </c:pt>
                <c:pt idx="54779">
                  <c:v>298.50439453125</c:v>
                </c:pt>
                <c:pt idx="54780">
                  <c:v>298.504302978515</c:v>
                </c:pt>
                <c:pt idx="54781">
                  <c:v>298.50421142578102</c:v>
                </c:pt>
                <c:pt idx="54782">
                  <c:v>298.50411987304602</c:v>
                </c:pt>
                <c:pt idx="54783">
                  <c:v>298.50402832031199</c:v>
                </c:pt>
                <c:pt idx="54784">
                  <c:v>298.50393676757801</c:v>
                </c:pt>
                <c:pt idx="54785">
                  <c:v>298.50384521484301</c:v>
                </c:pt>
                <c:pt idx="54786">
                  <c:v>298.50375366210898</c:v>
                </c:pt>
                <c:pt idx="54787">
                  <c:v>298.503662109375</c:v>
                </c:pt>
                <c:pt idx="54788">
                  <c:v>298.50357055664</c:v>
                </c:pt>
                <c:pt idx="54789">
                  <c:v>298.50347900390602</c:v>
                </c:pt>
                <c:pt idx="54790">
                  <c:v>298.50338745117102</c:v>
                </c:pt>
                <c:pt idx="54791">
                  <c:v>298.50329589843699</c:v>
                </c:pt>
                <c:pt idx="54792">
                  <c:v>298.50320434570301</c:v>
                </c:pt>
                <c:pt idx="54793">
                  <c:v>298.50311279296801</c:v>
                </c:pt>
                <c:pt idx="54794">
                  <c:v>298.50302124023398</c:v>
                </c:pt>
                <c:pt idx="54795">
                  <c:v>298.5029296875</c:v>
                </c:pt>
                <c:pt idx="54796">
                  <c:v>298.502838134765</c:v>
                </c:pt>
                <c:pt idx="54797">
                  <c:v>298.50274658203102</c:v>
                </c:pt>
                <c:pt idx="54798">
                  <c:v>298.50265502929602</c:v>
                </c:pt>
                <c:pt idx="54799">
                  <c:v>298.50256347656199</c:v>
                </c:pt>
                <c:pt idx="54800">
                  <c:v>298.50247192382801</c:v>
                </c:pt>
                <c:pt idx="54801">
                  <c:v>298.50238037109301</c:v>
                </c:pt>
                <c:pt idx="54802">
                  <c:v>298.50228881835898</c:v>
                </c:pt>
                <c:pt idx="54803">
                  <c:v>298.50222778320301</c:v>
                </c:pt>
                <c:pt idx="54804">
                  <c:v>298.50213623046801</c:v>
                </c:pt>
                <c:pt idx="54805">
                  <c:v>298.50204467773398</c:v>
                </c:pt>
                <c:pt idx="54806">
                  <c:v>298.501953125</c:v>
                </c:pt>
                <c:pt idx="54807">
                  <c:v>298.501861572265</c:v>
                </c:pt>
                <c:pt idx="54808">
                  <c:v>298.50177001953102</c:v>
                </c:pt>
                <c:pt idx="54809">
                  <c:v>298.50167846679602</c:v>
                </c:pt>
                <c:pt idx="54810">
                  <c:v>298.50158691406199</c:v>
                </c:pt>
                <c:pt idx="54811">
                  <c:v>298.50149536132801</c:v>
                </c:pt>
                <c:pt idx="54812">
                  <c:v>298.50140380859301</c:v>
                </c:pt>
                <c:pt idx="54813">
                  <c:v>298.50131225585898</c:v>
                </c:pt>
                <c:pt idx="54814">
                  <c:v>298.501220703125</c:v>
                </c:pt>
                <c:pt idx="54815">
                  <c:v>298.50112915039</c:v>
                </c:pt>
                <c:pt idx="54816">
                  <c:v>298.50103759765602</c:v>
                </c:pt>
                <c:pt idx="54817">
                  <c:v>298.50094604492102</c:v>
                </c:pt>
                <c:pt idx="54818">
                  <c:v>298.50085449218699</c:v>
                </c:pt>
                <c:pt idx="54819">
                  <c:v>298.50076293945301</c:v>
                </c:pt>
                <c:pt idx="54820">
                  <c:v>298.50067138671801</c:v>
                </c:pt>
                <c:pt idx="54821">
                  <c:v>298.50057983398398</c:v>
                </c:pt>
                <c:pt idx="54822">
                  <c:v>298.50048828125</c:v>
                </c:pt>
                <c:pt idx="54823">
                  <c:v>298.50042724609301</c:v>
                </c:pt>
                <c:pt idx="54824">
                  <c:v>298.50033569335898</c:v>
                </c:pt>
                <c:pt idx="54825">
                  <c:v>298.500244140625</c:v>
                </c:pt>
                <c:pt idx="54826">
                  <c:v>298.50015258789</c:v>
                </c:pt>
                <c:pt idx="54827">
                  <c:v>298.50006103515602</c:v>
                </c:pt>
                <c:pt idx="54828">
                  <c:v>298.49996948242102</c:v>
                </c:pt>
                <c:pt idx="54829">
                  <c:v>298.49987792968699</c:v>
                </c:pt>
                <c:pt idx="54830">
                  <c:v>298.49978637695301</c:v>
                </c:pt>
                <c:pt idx="54831">
                  <c:v>298.49969482421801</c:v>
                </c:pt>
                <c:pt idx="54832">
                  <c:v>298.49960327148398</c:v>
                </c:pt>
                <c:pt idx="54833">
                  <c:v>298.49951171875</c:v>
                </c:pt>
                <c:pt idx="54834">
                  <c:v>298.499420166015</c:v>
                </c:pt>
                <c:pt idx="54835">
                  <c:v>298.49932861328102</c:v>
                </c:pt>
                <c:pt idx="54836">
                  <c:v>298.49923706054602</c:v>
                </c:pt>
                <c:pt idx="54837">
                  <c:v>298.49914550781199</c:v>
                </c:pt>
                <c:pt idx="54838">
                  <c:v>298.49905395507801</c:v>
                </c:pt>
                <c:pt idx="54839">
                  <c:v>298.49896240234301</c:v>
                </c:pt>
                <c:pt idx="54840">
                  <c:v>298.49890136718699</c:v>
                </c:pt>
                <c:pt idx="54841">
                  <c:v>298.498779296875</c:v>
                </c:pt>
                <c:pt idx="54842">
                  <c:v>298.49871826171801</c:v>
                </c:pt>
                <c:pt idx="54843">
                  <c:v>298.49862670898398</c:v>
                </c:pt>
                <c:pt idx="54844">
                  <c:v>298.49853515625</c:v>
                </c:pt>
                <c:pt idx="54845">
                  <c:v>298.498443603515</c:v>
                </c:pt>
                <c:pt idx="54846">
                  <c:v>298.49835205078102</c:v>
                </c:pt>
                <c:pt idx="54847">
                  <c:v>298.49826049804602</c:v>
                </c:pt>
                <c:pt idx="54848">
                  <c:v>298.49816894531199</c:v>
                </c:pt>
                <c:pt idx="54849">
                  <c:v>298.49807739257801</c:v>
                </c:pt>
                <c:pt idx="54850">
                  <c:v>298.49798583984301</c:v>
                </c:pt>
                <c:pt idx="54851">
                  <c:v>298.49789428710898</c:v>
                </c:pt>
                <c:pt idx="54852">
                  <c:v>298.497802734375</c:v>
                </c:pt>
                <c:pt idx="54853">
                  <c:v>298.49771118164</c:v>
                </c:pt>
                <c:pt idx="54854">
                  <c:v>298.49761962890602</c:v>
                </c:pt>
                <c:pt idx="54855">
                  <c:v>298.49752807617102</c:v>
                </c:pt>
                <c:pt idx="54856">
                  <c:v>298.49743652343699</c:v>
                </c:pt>
                <c:pt idx="54857">
                  <c:v>298.49734497070301</c:v>
                </c:pt>
                <c:pt idx="54858">
                  <c:v>298.49725341796801</c:v>
                </c:pt>
                <c:pt idx="54859">
                  <c:v>298.49719238281199</c:v>
                </c:pt>
                <c:pt idx="54860">
                  <c:v>298.49710083007801</c:v>
                </c:pt>
                <c:pt idx="54861">
                  <c:v>298.49700927734301</c:v>
                </c:pt>
                <c:pt idx="54862">
                  <c:v>298.49691772460898</c:v>
                </c:pt>
                <c:pt idx="54863">
                  <c:v>298.496826171875</c:v>
                </c:pt>
                <c:pt idx="54864">
                  <c:v>298.49673461914</c:v>
                </c:pt>
                <c:pt idx="54865">
                  <c:v>298.49664306640602</c:v>
                </c:pt>
                <c:pt idx="54866">
                  <c:v>298.49655151367102</c:v>
                </c:pt>
                <c:pt idx="54867">
                  <c:v>298.49645996093699</c:v>
                </c:pt>
                <c:pt idx="54868">
                  <c:v>298.49636840820301</c:v>
                </c:pt>
                <c:pt idx="54869">
                  <c:v>298.49627685546801</c:v>
                </c:pt>
                <c:pt idx="54870">
                  <c:v>298.49618530273398</c:v>
                </c:pt>
                <c:pt idx="54871">
                  <c:v>298.49609375</c:v>
                </c:pt>
                <c:pt idx="54872">
                  <c:v>298.496002197265</c:v>
                </c:pt>
                <c:pt idx="54873">
                  <c:v>298.49591064453102</c:v>
                </c:pt>
                <c:pt idx="54874">
                  <c:v>298.49581909179602</c:v>
                </c:pt>
                <c:pt idx="54875">
                  <c:v>298.49572753906199</c:v>
                </c:pt>
                <c:pt idx="54876">
                  <c:v>298.49563598632801</c:v>
                </c:pt>
                <c:pt idx="54877">
                  <c:v>298.49554443359301</c:v>
                </c:pt>
                <c:pt idx="54878">
                  <c:v>298.49545288085898</c:v>
                </c:pt>
                <c:pt idx="54879">
                  <c:v>298.49539184570301</c:v>
                </c:pt>
                <c:pt idx="54880">
                  <c:v>298.49530029296801</c:v>
                </c:pt>
                <c:pt idx="54881">
                  <c:v>298.49520874023398</c:v>
                </c:pt>
                <c:pt idx="54882">
                  <c:v>298.4951171875</c:v>
                </c:pt>
                <c:pt idx="54883">
                  <c:v>298.495025634765</c:v>
                </c:pt>
                <c:pt idx="54884">
                  <c:v>298.49493408203102</c:v>
                </c:pt>
                <c:pt idx="54885">
                  <c:v>298.49484252929602</c:v>
                </c:pt>
                <c:pt idx="54886">
                  <c:v>298.49475097656199</c:v>
                </c:pt>
                <c:pt idx="54887">
                  <c:v>298.49465942382801</c:v>
                </c:pt>
                <c:pt idx="54888">
                  <c:v>298.49456787109301</c:v>
                </c:pt>
                <c:pt idx="54889">
                  <c:v>298.49447631835898</c:v>
                </c:pt>
                <c:pt idx="54890">
                  <c:v>298.494384765625</c:v>
                </c:pt>
                <c:pt idx="54891">
                  <c:v>298.49429321289</c:v>
                </c:pt>
                <c:pt idx="54892">
                  <c:v>298.49420166015602</c:v>
                </c:pt>
                <c:pt idx="54893">
                  <c:v>298.49411010742102</c:v>
                </c:pt>
                <c:pt idx="54894">
                  <c:v>298.49401855468699</c:v>
                </c:pt>
                <c:pt idx="54895">
                  <c:v>298.49392700195301</c:v>
                </c:pt>
                <c:pt idx="54896">
                  <c:v>298.49383544921801</c:v>
                </c:pt>
                <c:pt idx="54897">
                  <c:v>298.49374389648398</c:v>
                </c:pt>
                <c:pt idx="54898">
                  <c:v>298.49368286132801</c:v>
                </c:pt>
                <c:pt idx="54899">
                  <c:v>298.49359130859301</c:v>
                </c:pt>
                <c:pt idx="54900">
                  <c:v>298.49349975585898</c:v>
                </c:pt>
                <c:pt idx="54901">
                  <c:v>298.493408203125</c:v>
                </c:pt>
                <c:pt idx="54902">
                  <c:v>298.49331665039</c:v>
                </c:pt>
                <c:pt idx="54903">
                  <c:v>298.49322509765602</c:v>
                </c:pt>
                <c:pt idx="54904">
                  <c:v>298.49313354492102</c:v>
                </c:pt>
                <c:pt idx="54905">
                  <c:v>298.49304199218699</c:v>
                </c:pt>
                <c:pt idx="54906">
                  <c:v>298.49295043945301</c:v>
                </c:pt>
                <c:pt idx="54907">
                  <c:v>298.49285888671801</c:v>
                </c:pt>
                <c:pt idx="54908">
                  <c:v>298.49276733398398</c:v>
                </c:pt>
                <c:pt idx="54909">
                  <c:v>298.49267578125</c:v>
                </c:pt>
                <c:pt idx="54910">
                  <c:v>298.492584228515</c:v>
                </c:pt>
                <c:pt idx="54911">
                  <c:v>298.49249267578102</c:v>
                </c:pt>
                <c:pt idx="54912">
                  <c:v>298.49240112304602</c:v>
                </c:pt>
                <c:pt idx="54913">
                  <c:v>298.49230957031199</c:v>
                </c:pt>
                <c:pt idx="54914">
                  <c:v>298.49221801757801</c:v>
                </c:pt>
                <c:pt idx="54915">
                  <c:v>298.49215698242102</c:v>
                </c:pt>
                <c:pt idx="54916">
                  <c:v>298.49206542968699</c:v>
                </c:pt>
                <c:pt idx="54917">
                  <c:v>298.49197387695301</c:v>
                </c:pt>
                <c:pt idx="54918">
                  <c:v>298.49188232421801</c:v>
                </c:pt>
                <c:pt idx="54919">
                  <c:v>298.49179077148398</c:v>
                </c:pt>
                <c:pt idx="54920">
                  <c:v>298.49169921875</c:v>
                </c:pt>
                <c:pt idx="54921">
                  <c:v>298.491607666015</c:v>
                </c:pt>
                <c:pt idx="54922">
                  <c:v>298.49151611328102</c:v>
                </c:pt>
                <c:pt idx="54923">
                  <c:v>298.49142456054602</c:v>
                </c:pt>
                <c:pt idx="54924">
                  <c:v>298.49133300781199</c:v>
                </c:pt>
                <c:pt idx="54925">
                  <c:v>298.49124145507801</c:v>
                </c:pt>
                <c:pt idx="54926">
                  <c:v>298.49114990234301</c:v>
                </c:pt>
                <c:pt idx="54927">
                  <c:v>298.49105834960898</c:v>
                </c:pt>
                <c:pt idx="54928">
                  <c:v>298.490966796875</c:v>
                </c:pt>
                <c:pt idx="54929">
                  <c:v>298.49087524414</c:v>
                </c:pt>
                <c:pt idx="54930">
                  <c:v>298.49078369140602</c:v>
                </c:pt>
                <c:pt idx="54931">
                  <c:v>298.49072265625</c:v>
                </c:pt>
                <c:pt idx="54932">
                  <c:v>298.490631103515</c:v>
                </c:pt>
                <c:pt idx="54933">
                  <c:v>298.49053955078102</c:v>
                </c:pt>
                <c:pt idx="54934">
                  <c:v>298.49044799804602</c:v>
                </c:pt>
                <c:pt idx="54935">
                  <c:v>298.49035644531199</c:v>
                </c:pt>
                <c:pt idx="54936">
                  <c:v>298.49026489257801</c:v>
                </c:pt>
                <c:pt idx="54937">
                  <c:v>298.49017333984301</c:v>
                </c:pt>
                <c:pt idx="54938">
                  <c:v>298.49008178710898</c:v>
                </c:pt>
                <c:pt idx="54939">
                  <c:v>298.489990234375</c:v>
                </c:pt>
                <c:pt idx="54940">
                  <c:v>298.48989868164</c:v>
                </c:pt>
                <c:pt idx="54941">
                  <c:v>298.48980712890602</c:v>
                </c:pt>
                <c:pt idx="54942">
                  <c:v>298.48971557617102</c:v>
                </c:pt>
                <c:pt idx="54943">
                  <c:v>298.48962402343699</c:v>
                </c:pt>
                <c:pt idx="54944">
                  <c:v>298.48953247070301</c:v>
                </c:pt>
                <c:pt idx="54945">
                  <c:v>298.48944091796801</c:v>
                </c:pt>
                <c:pt idx="54946">
                  <c:v>298.48934936523398</c:v>
                </c:pt>
                <c:pt idx="54947">
                  <c:v>298.4892578125</c:v>
                </c:pt>
                <c:pt idx="54948">
                  <c:v>298.489166259765</c:v>
                </c:pt>
                <c:pt idx="54949">
                  <c:v>298.48907470703102</c:v>
                </c:pt>
                <c:pt idx="54950">
                  <c:v>298.48898315429602</c:v>
                </c:pt>
                <c:pt idx="54951">
                  <c:v>298.48892211914</c:v>
                </c:pt>
                <c:pt idx="54952">
                  <c:v>298.48883056640602</c:v>
                </c:pt>
                <c:pt idx="54953">
                  <c:v>298.48873901367102</c:v>
                </c:pt>
                <c:pt idx="54954">
                  <c:v>298.48864746093699</c:v>
                </c:pt>
                <c:pt idx="54955">
                  <c:v>298.48855590820301</c:v>
                </c:pt>
                <c:pt idx="54956">
                  <c:v>298.48846435546801</c:v>
                </c:pt>
                <c:pt idx="54957">
                  <c:v>298.48837280273398</c:v>
                </c:pt>
                <c:pt idx="54958">
                  <c:v>298.48828125</c:v>
                </c:pt>
                <c:pt idx="54959">
                  <c:v>298.488189697265</c:v>
                </c:pt>
                <c:pt idx="54960">
                  <c:v>298.48809814453102</c:v>
                </c:pt>
                <c:pt idx="54961">
                  <c:v>298.48800659179602</c:v>
                </c:pt>
                <c:pt idx="54962">
                  <c:v>298.48791503906199</c:v>
                </c:pt>
                <c:pt idx="54963">
                  <c:v>298.48782348632801</c:v>
                </c:pt>
                <c:pt idx="54964">
                  <c:v>298.48773193359301</c:v>
                </c:pt>
                <c:pt idx="54965">
                  <c:v>298.48764038085898</c:v>
                </c:pt>
                <c:pt idx="54966">
                  <c:v>298.487548828125</c:v>
                </c:pt>
                <c:pt idx="54967">
                  <c:v>298.48745727539</c:v>
                </c:pt>
                <c:pt idx="54968">
                  <c:v>298.48736572265602</c:v>
                </c:pt>
                <c:pt idx="54969">
                  <c:v>298.48727416992102</c:v>
                </c:pt>
                <c:pt idx="54970">
                  <c:v>298.487213134765</c:v>
                </c:pt>
                <c:pt idx="54971">
                  <c:v>298.48712158203102</c:v>
                </c:pt>
                <c:pt idx="54972">
                  <c:v>298.48703002929602</c:v>
                </c:pt>
                <c:pt idx="54973">
                  <c:v>298.48693847656199</c:v>
                </c:pt>
                <c:pt idx="54974">
                  <c:v>298.48684692382801</c:v>
                </c:pt>
                <c:pt idx="54975">
                  <c:v>298.48675537109301</c:v>
                </c:pt>
                <c:pt idx="54976">
                  <c:v>298.48666381835898</c:v>
                </c:pt>
                <c:pt idx="54977">
                  <c:v>298.486572265625</c:v>
                </c:pt>
                <c:pt idx="54978">
                  <c:v>298.48648071289</c:v>
                </c:pt>
                <c:pt idx="54979">
                  <c:v>298.48638916015602</c:v>
                </c:pt>
                <c:pt idx="54980">
                  <c:v>298.48629760742102</c:v>
                </c:pt>
                <c:pt idx="54981">
                  <c:v>298.48620605468699</c:v>
                </c:pt>
                <c:pt idx="54982">
                  <c:v>298.48611450195301</c:v>
                </c:pt>
                <c:pt idx="54983">
                  <c:v>298.48602294921801</c:v>
                </c:pt>
                <c:pt idx="54984">
                  <c:v>298.48593139648398</c:v>
                </c:pt>
                <c:pt idx="54985">
                  <c:v>298.48583984375</c:v>
                </c:pt>
                <c:pt idx="54986">
                  <c:v>298.485748291015</c:v>
                </c:pt>
                <c:pt idx="54987">
                  <c:v>298.48568725585898</c:v>
                </c:pt>
                <c:pt idx="54988">
                  <c:v>298.48556518554602</c:v>
                </c:pt>
                <c:pt idx="54989">
                  <c:v>298.48547363281199</c:v>
                </c:pt>
                <c:pt idx="54990">
                  <c:v>298.48538208007801</c:v>
                </c:pt>
                <c:pt idx="54991">
                  <c:v>298.48529052734301</c:v>
                </c:pt>
                <c:pt idx="54992">
                  <c:v>298.48519897460898</c:v>
                </c:pt>
                <c:pt idx="54993">
                  <c:v>298.485107421875</c:v>
                </c:pt>
                <c:pt idx="54994">
                  <c:v>298.48501586914</c:v>
                </c:pt>
                <c:pt idx="54995">
                  <c:v>298.48492431640602</c:v>
                </c:pt>
                <c:pt idx="54996">
                  <c:v>298.48483276367102</c:v>
                </c:pt>
                <c:pt idx="54997">
                  <c:v>298.48474121093699</c:v>
                </c:pt>
                <c:pt idx="54998">
                  <c:v>298.484619140625</c:v>
                </c:pt>
                <c:pt idx="54999">
                  <c:v>298.48455810546801</c:v>
                </c:pt>
                <c:pt idx="55000">
                  <c:v>298.48443603515602</c:v>
                </c:pt>
                <c:pt idx="55001">
                  <c:v>298.48434448242102</c:v>
                </c:pt>
                <c:pt idx="55002">
                  <c:v>298.48425292968699</c:v>
                </c:pt>
                <c:pt idx="55003">
                  <c:v>298.48416137695301</c:v>
                </c:pt>
                <c:pt idx="55004">
                  <c:v>298.48406982421801</c:v>
                </c:pt>
                <c:pt idx="55005">
                  <c:v>298.48397827148398</c:v>
                </c:pt>
                <c:pt idx="55006">
                  <c:v>298.48388671875</c:v>
                </c:pt>
                <c:pt idx="55007">
                  <c:v>298.483795166015</c:v>
                </c:pt>
                <c:pt idx="55008">
                  <c:v>298.48370361328102</c:v>
                </c:pt>
                <c:pt idx="55009">
                  <c:v>298.483642578125</c:v>
                </c:pt>
                <c:pt idx="55010">
                  <c:v>298.48355102539</c:v>
                </c:pt>
                <c:pt idx="55011">
                  <c:v>298.48345947265602</c:v>
                </c:pt>
                <c:pt idx="55012">
                  <c:v>298.48336791992102</c:v>
                </c:pt>
                <c:pt idx="55013">
                  <c:v>298.48327636718699</c:v>
                </c:pt>
                <c:pt idx="55014">
                  <c:v>298.48318481445301</c:v>
                </c:pt>
                <c:pt idx="55015">
                  <c:v>298.48309326171801</c:v>
                </c:pt>
                <c:pt idx="55016">
                  <c:v>298.48300170898398</c:v>
                </c:pt>
                <c:pt idx="55017">
                  <c:v>298.48291015625</c:v>
                </c:pt>
                <c:pt idx="55018">
                  <c:v>298.482818603515</c:v>
                </c:pt>
                <c:pt idx="55019">
                  <c:v>298.48272705078102</c:v>
                </c:pt>
                <c:pt idx="55020">
                  <c:v>298.48263549804602</c:v>
                </c:pt>
                <c:pt idx="55021">
                  <c:v>298.48254394531199</c:v>
                </c:pt>
                <c:pt idx="55022">
                  <c:v>298.48245239257801</c:v>
                </c:pt>
                <c:pt idx="55023">
                  <c:v>298.48239135742102</c:v>
                </c:pt>
                <c:pt idx="55024">
                  <c:v>298.48229980468699</c:v>
                </c:pt>
                <c:pt idx="55025">
                  <c:v>298.48220825195301</c:v>
                </c:pt>
                <c:pt idx="55026">
                  <c:v>298.48211669921801</c:v>
                </c:pt>
                <c:pt idx="55027">
                  <c:v>298.48202514648398</c:v>
                </c:pt>
                <c:pt idx="55028">
                  <c:v>298.48193359375</c:v>
                </c:pt>
                <c:pt idx="55029">
                  <c:v>298.481842041015</c:v>
                </c:pt>
                <c:pt idx="55030">
                  <c:v>298.48175048828102</c:v>
                </c:pt>
                <c:pt idx="55031">
                  <c:v>298.48165893554602</c:v>
                </c:pt>
                <c:pt idx="55032">
                  <c:v>298.48156738281199</c:v>
                </c:pt>
                <c:pt idx="55033">
                  <c:v>298.48147583007801</c:v>
                </c:pt>
                <c:pt idx="55034">
                  <c:v>298.48138427734301</c:v>
                </c:pt>
                <c:pt idx="55035">
                  <c:v>298.48129272460898</c:v>
                </c:pt>
                <c:pt idx="55036">
                  <c:v>298.481201171875</c:v>
                </c:pt>
                <c:pt idx="55037">
                  <c:v>298.48114013671801</c:v>
                </c:pt>
                <c:pt idx="55038">
                  <c:v>298.48104858398398</c:v>
                </c:pt>
                <c:pt idx="55039">
                  <c:v>298.48095703125</c:v>
                </c:pt>
                <c:pt idx="55040">
                  <c:v>298.480865478515</c:v>
                </c:pt>
                <c:pt idx="55041">
                  <c:v>298.48077392578102</c:v>
                </c:pt>
                <c:pt idx="55042">
                  <c:v>298.48068237304602</c:v>
                </c:pt>
                <c:pt idx="55043">
                  <c:v>298.48059082031199</c:v>
                </c:pt>
                <c:pt idx="55044">
                  <c:v>298.48049926757801</c:v>
                </c:pt>
                <c:pt idx="55045">
                  <c:v>298.48040771484301</c:v>
                </c:pt>
                <c:pt idx="55046">
                  <c:v>298.48031616210898</c:v>
                </c:pt>
                <c:pt idx="55047">
                  <c:v>298.480224609375</c:v>
                </c:pt>
                <c:pt idx="55048">
                  <c:v>298.48013305664</c:v>
                </c:pt>
                <c:pt idx="55049">
                  <c:v>298.48004150390602</c:v>
                </c:pt>
                <c:pt idx="55050">
                  <c:v>298.47994995117102</c:v>
                </c:pt>
                <c:pt idx="55051">
                  <c:v>298.479888916015</c:v>
                </c:pt>
                <c:pt idx="55052">
                  <c:v>298.47979736328102</c:v>
                </c:pt>
                <c:pt idx="55053">
                  <c:v>298.47970581054602</c:v>
                </c:pt>
                <c:pt idx="55054">
                  <c:v>298.47961425781199</c:v>
                </c:pt>
                <c:pt idx="55055">
                  <c:v>298.47952270507801</c:v>
                </c:pt>
                <c:pt idx="55056">
                  <c:v>298.47943115234301</c:v>
                </c:pt>
                <c:pt idx="55057">
                  <c:v>298.47933959960898</c:v>
                </c:pt>
                <c:pt idx="55058">
                  <c:v>298.479248046875</c:v>
                </c:pt>
                <c:pt idx="55059">
                  <c:v>298.47915649414</c:v>
                </c:pt>
                <c:pt idx="55060">
                  <c:v>298.47906494140602</c:v>
                </c:pt>
                <c:pt idx="55061">
                  <c:v>298.47897338867102</c:v>
                </c:pt>
                <c:pt idx="55062">
                  <c:v>298.47888183593699</c:v>
                </c:pt>
                <c:pt idx="55063">
                  <c:v>298.47882080078102</c:v>
                </c:pt>
                <c:pt idx="55064">
                  <c:v>298.47872924804602</c:v>
                </c:pt>
                <c:pt idx="55065">
                  <c:v>298.47863769531199</c:v>
                </c:pt>
                <c:pt idx="55066">
                  <c:v>298.47854614257801</c:v>
                </c:pt>
                <c:pt idx="55067">
                  <c:v>298.47845458984301</c:v>
                </c:pt>
                <c:pt idx="55068">
                  <c:v>298.47836303710898</c:v>
                </c:pt>
                <c:pt idx="55069">
                  <c:v>298.478271484375</c:v>
                </c:pt>
                <c:pt idx="55070">
                  <c:v>298.47817993164</c:v>
                </c:pt>
                <c:pt idx="55071">
                  <c:v>298.47808837890602</c:v>
                </c:pt>
                <c:pt idx="55072">
                  <c:v>298.47799682617102</c:v>
                </c:pt>
                <c:pt idx="55073">
                  <c:v>298.47790527343699</c:v>
                </c:pt>
                <c:pt idx="55074">
                  <c:v>298.47781372070301</c:v>
                </c:pt>
                <c:pt idx="55075">
                  <c:v>298.47772216796801</c:v>
                </c:pt>
                <c:pt idx="55076">
                  <c:v>298.47763061523398</c:v>
                </c:pt>
                <c:pt idx="55077">
                  <c:v>298.4775390625</c:v>
                </c:pt>
                <c:pt idx="55078">
                  <c:v>298.477447509765</c:v>
                </c:pt>
                <c:pt idx="55079">
                  <c:v>298.47738647460898</c:v>
                </c:pt>
                <c:pt idx="55080">
                  <c:v>298.477294921875</c:v>
                </c:pt>
                <c:pt idx="55081">
                  <c:v>298.47720336914</c:v>
                </c:pt>
                <c:pt idx="55082">
                  <c:v>298.47711181640602</c:v>
                </c:pt>
                <c:pt idx="55083">
                  <c:v>298.47702026367102</c:v>
                </c:pt>
                <c:pt idx="55084">
                  <c:v>298.47692871093699</c:v>
                </c:pt>
                <c:pt idx="55085">
                  <c:v>298.47683715820301</c:v>
                </c:pt>
                <c:pt idx="55086">
                  <c:v>298.47674560546801</c:v>
                </c:pt>
                <c:pt idx="55087">
                  <c:v>298.47665405273398</c:v>
                </c:pt>
                <c:pt idx="55088">
                  <c:v>298.4765625</c:v>
                </c:pt>
                <c:pt idx="55089">
                  <c:v>298.476470947265</c:v>
                </c:pt>
                <c:pt idx="55090">
                  <c:v>298.47637939453102</c:v>
                </c:pt>
                <c:pt idx="55091">
                  <c:v>298.47628784179602</c:v>
                </c:pt>
                <c:pt idx="55092">
                  <c:v>298.47619628906199</c:v>
                </c:pt>
                <c:pt idx="55093">
                  <c:v>298.47610473632801</c:v>
                </c:pt>
                <c:pt idx="55094">
                  <c:v>298.47601318359301</c:v>
                </c:pt>
                <c:pt idx="55095">
                  <c:v>298.47595214843699</c:v>
                </c:pt>
                <c:pt idx="55096">
                  <c:v>298.47586059570301</c:v>
                </c:pt>
                <c:pt idx="55097">
                  <c:v>298.47576904296801</c:v>
                </c:pt>
                <c:pt idx="55098">
                  <c:v>298.47567749023398</c:v>
                </c:pt>
                <c:pt idx="55099">
                  <c:v>298.4755859375</c:v>
                </c:pt>
                <c:pt idx="55100">
                  <c:v>298.475494384765</c:v>
                </c:pt>
                <c:pt idx="55101">
                  <c:v>298.47540283203102</c:v>
                </c:pt>
                <c:pt idx="55102">
                  <c:v>298.47531127929602</c:v>
                </c:pt>
                <c:pt idx="55103">
                  <c:v>298.47521972656199</c:v>
                </c:pt>
                <c:pt idx="55104">
                  <c:v>298.47512817382801</c:v>
                </c:pt>
                <c:pt idx="55105">
                  <c:v>298.47503662109301</c:v>
                </c:pt>
                <c:pt idx="55106">
                  <c:v>298.47494506835898</c:v>
                </c:pt>
                <c:pt idx="55107">
                  <c:v>298.474853515625</c:v>
                </c:pt>
                <c:pt idx="55108">
                  <c:v>298.47476196289</c:v>
                </c:pt>
                <c:pt idx="55109">
                  <c:v>298.47467041015602</c:v>
                </c:pt>
                <c:pt idx="55110">
                  <c:v>298.474609375</c:v>
                </c:pt>
                <c:pt idx="55111">
                  <c:v>298.474517822265</c:v>
                </c:pt>
                <c:pt idx="55112">
                  <c:v>298.47442626953102</c:v>
                </c:pt>
                <c:pt idx="55113">
                  <c:v>298.47433471679602</c:v>
                </c:pt>
                <c:pt idx="55114">
                  <c:v>298.47424316406199</c:v>
                </c:pt>
                <c:pt idx="55115">
                  <c:v>298.47415161132801</c:v>
                </c:pt>
                <c:pt idx="55116">
                  <c:v>298.47406005859301</c:v>
                </c:pt>
                <c:pt idx="55117">
                  <c:v>298.47396850585898</c:v>
                </c:pt>
                <c:pt idx="55118">
                  <c:v>298.473876953125</c:v>
                </c:pt>
                <c:pt idx="55119">
                  <c:v>298.47378540039</c:v>
                </c:pt>
                <c:pt idx="55120">
                  <c:v>298.47369384765602</c:v>
                </c:pt>
                <c:pt idx="55121">
                  <c:v>298.47360229492102</c:v>
                </c:pt>
                <c:pt idx="55122">
                  <c:v>298.47351074218699</c:v>
                </c:pt>
                <c:pt idx="55123">
                  <c:v>298.47344970703102</c:v>
                </c:pt>
                <c:pt idx="55124">
                  <c:v>298.47335815429602</c:v>
                </c:pt>
                <c:pt idx="55125">
                  <c:v>298.47326660156199</c:v>
                </c:pt>
                <c:pt idx="55126">
                  <c:v>298.47317504882801</c:v>
                </c:pt>
                <c:pt idx="55127">
                  <c:v>298.47308349609301</c:v>
                </c:pt>
                <c:pt idx="55128">
                  <c:v>298.47299194335898</c:v>
                </c:pt>
                <c:pt idx="55129">
                  <c:v>298.472900390625</c:v>
                </c:pt>
                <c:pt idx="55130">
                  <c:v>298.47280883789</c:v>
                </c:pt>
                <c:pt idx="55131">
                  <c:v>298.47271728515602</c:v>
                </c:pt>
                <c:pt idx="55132">
                  <c:v>298.47262573242102</c:v>
                </c:pt>
                <c:pt idx="55133">
                  <c:v>298.47253417968699</c:v>
                </c:pt>
                <c:pt idx="55134">
                  <c:v>298.47244262695301</c:v>
                </c:pt>
                <c:pt idx="55135">
                  <c:v>298.47235107421801</c:v>
                </c:pt>
                <c:pt idx="55136">
                  <c:v>298.47225952148398</c:v>
                </c:pt>
                <c:pt idx="55137">
                  <c:v>298.47216796875</c:v>
                </c:pt>
                <c:pt idx="55138">
                  <c:v>298.472076416015</c:v>
                </c:pt>
                <c:pt idx="55139">
                  <c:v>298.47201538085898</c:v>
                </c:pt>
                <c:pt idx="55140">
                  <c:v>298.471923828125</c:v>
                </c:pt>
                <c:pt idx="55141">
                  <c:v>298.47183227539</c:v>
                </c:pt>
                <c:pt idx="55142">
                  <c:v>298.47174072265602</c:v>
                </c:pt>
                <c:pt idx="55143">
                  <c:v>298.47164916992102</c:v>
                </c:pt>
                <c:pt idx="55144">
                  <c:v>298.47155761718699</c:v>
                </c:pt>
                <c:pt idx="55145">
                  <c:v>298.47146606445301</c:v>
                </c:pt>
                <c:pt idx="55146">
                  <c:v>298.47137451171801</c:v>
                </c:pt>
                <c:pt idx="55147">
                  <c:v>298.47128295898398</c:v>
                </c:pt>
                <c:pt idx="55148">
                  <c:v>298.47119140625</c:v>
                </c:pt>
                <c:pt idx="55149">
                  <c:v>298.471099853515</c:v>
                </c:pt>
                <c:pt idx="55150">
                  <c:v>298.47100830078102</c:v>
                </c:pt>
                <c:pt idx="55151">
                  <c:v>298.47091674804602</c:v>
                </c:pt>
                <c:pt idx="55152">
                  <c:v>298.47082519531199</c:v>
                </c:pt>
                <c:pt idx="55153">
                  <c:v>298.47073364257801</c:v>
                </c:pt>
                <c:pt idx="55154">
                  <c:v>298.47067260742102</c:v>
                </c:pt>
                <c:pt idx="55155">
                  <c:v>298.47058105468699</c:v>
                </c:pt>
                <c:pt idx="55156">
                  <c:v>298.47048950195301</c:v>
                </c:pt>
                <c:pt idx="55157">
                  <c:v>298.47039794921801</c:v>
                </c:pt>
                <c:pt idx="55158">
                  <c:v>298.47030639648398</c:v>
                </c:pt>
                <c:pt idx="55159">
                  <c:v>298.47021484375</c:v>
                </c:pt>
                <c:pt idx="55160">
                  <c:v>298.470123291015</c:v>
                </c:pt>
                <c:pt idx="55161">
                  <c:v>298.47003173828102</c:v>
                </c:pt>
                <c:pt idx="55162">
                  <c:v>298.46994018554602</c:v>
                </c:pt>
                <c:pt idx="55163">
                  <c:v>298.46984863281199</c:v>
                </c:pt>
                <c:pt idx="55164">
                  <c:v>298.46975708007801</c:v>
                </c:pt>
                <c:pt idx="55165">
                  <c:v>298.46966552734301</c:v>
                </c:pt>
                <c:pt idx="55166">
                  <c:v>298.46957397460898</c:v>
                </c:pt>
                <c:pt idx="55167">
                  <c:v>298.46951293945301</c:v>
                </c:pt>
                <c:pt idx="55168">
                  <c:v>298.46942138671801</c:v>
                </c:pt>
                <c:pt idx="55169">
                  <c:v>298.46932983398398</c:v>
                </c:pt>
                <c:pt idx="55170">
                  <c:v>298.46923828125</c:v>
                </c:pt>
                <c:pt idx="55171">
                  <c:v>298.469146728515</c:v>
                </c:pt>
                <c:pt idx="55172">
                  <c:v>298.46905517578102</c:v>
                </c:pt>
                <c:pt idx="55173">
                  <c:v>298.46896362304602</c:v>
                </c:pt>
                <c:pt idx="55174">
                  <c:v>298.46887207031199</c:v>
                </c:pt>
                <c:pt idx="55175">
                  <c:v>298.46878051757801</c:v>
                </c:pt>
                <c:pt idx="55176">
                  <c:v>298.46868896484301</c:v>
                </c:pt>
                <c:pt idx="55177">
                  <c:v>298.46859741210898</c:v>
                </c:pt>
                <c:pt idx="55178">
                  <c:v>298.468505859375</c:v>
                </c:pt>
                <c:pt idx="55179">
                  <c:v>298.46841430664</c:v>
                </c:pt>
                <c:pt idx="55180">
                  <c:v>298.46832275390602</c:v>
                </c:pt>
                <c:pt idx="55181">
                  <c:v>298.46823120117102</c:v>
                </c:pt>
                <c:pt idx="55182">
                  <c:v>298.468170166015</c:v>
                </c:pt>
                <c:pt idx="55183">
                  <c:v>298.46807861328102</c:v>
                </c:pt>
                <c:pt idx="55184">
                  <c:v>298.46798706054602</c:v>
                </c:pt>
                <c:pt idx="55185">
                  <c:v>298.46789550781199</c:v>
                </c:pt>
                <c:pt idx="55186">
                  <c:v>298.46780395507801</c:v>
                </c:pt>
                <c:pt idx="55187">
                  <c:v>298.46771240234301</c:v>
                </c:pt>
                <c:pt idx="55188">
                  <c:v>298.46762084960898</c:v>
                </c:pt>
                <c:pt idx="55189">
                  <c:v>298.467529296875</c:v>
                </c:pt>
                <c:pt idx="55190">
                  <c:v>298.46743774414</c:v>
                </c:pt>
                <c:pt idx="55191">
                  <c:v>298.46734619140602</c:v>
                </c:pt>
                <c:pt idx="55192">
                  <c:v>298.46725463867102</c:v>
                </c:pt>
                <c:pt idx="55193">
                  <c:v>298.46716308593699</c:v>
                </c:pt>
                <c:pt idx="55194">
                  <c:v>298.46707153320301</c:v>
                </c:pt>
                <c:pt idx="55195">
                  <c:v>298.46697998046801</c:v>
                </c:pt>
                <c:pt idx="55196">
                  <c:v>298.46688842773398</c:v>
                </c:pt>
                <c:pt idx="55197">
                  <c:v>298.466796875</c:v>
                </c:pt>
                <c:pt idx="55198">
                  <c:v>298.466705322265</c:v>
                </c:pt>
                <c:pt idx="55199">
                  <c:v>298.46661376953102</c:v>
                </c:pt>
                <c:pt idx="55200">
                  <c:v>298.46652221679602</c:v>
                </c:pt>
                <c:pt idx="55201">
                  <c:v>298.46640014648398</c:v>
                </c:pt>
                <c:pt idx="55202">
                  <c:v>298.46630859375</c:v>
                </c:pt>
                <c:pt idx="55203">
                  <c:v>298.46624755859301</c:v>
                </c:pt>
                <c:pt idx="55204">
                  <c:v>298.46612548828102</c:v>
                </c:pt>
                <c:pt idx="55205">
                  <c:v>298.46603393554602</c:v>
                </c:pt>
                <c:pt idx="55206">
                  <c:v>298.46594238281199</c:v>
                </c:pt>
                <c:pt idx="55207">
                  <c:v>298.46585083007801</c:v>
                </c:pt>
                <c:pt idx="55208">
                  <c:v>298.46575927734301</c:v>
                </c:pt>
                <c:pt idx="55209">
                  <c:v>298.46566772460898</c:v>
                </c:pt>
                <c:pt idx="55210">
                  <c:v>298.465576171875</c:v>
                </c:pt>
                <c:pt idx="55211">
                  <c:v>298.46548461914</c:v>
                </c:pt>
                <c:pt idx="55212">
                  <c:v>298.46536254882801</c:v>
                </c:pt>
                <c:pt idx="55213">
                  <c:v>298.46527099609301</c:v>
                </c:pt>
                <c:pt idx="55214">
                  <c:v>298.46517944335898</c:v>
                </c:pt>
                <c:pt idx="55215">
                  <c:v>298.465087890625</c:v>
                </c:pt>
                <c:pt idx="55216">
                  <c:v>298.46499633789</c:v>
                </c:pt>
                <c:pt idx="55217">
                  <c:v>298.46490478515602</c:v>
                </c:pt>
                <c:pt idx="55218">
                  <c:v>298.46481323242102</c:v>
                </c:pt>
                <c:pt idx="55219">
                  <c:v>298.46472167968699</c:v>
                </c:pt>
                <c:pt idx="55220">
                  <c:v>298.46463012695301</c:v>
                </c:pt>
                <c:pt idx="55221">
                  <c:v>298.46453857421801</c:v>
                </c:pt>
                <c:pt idx="55222">
                  <c:v>298.46441650390602</c:v>
                </c:pt>
                <c:pt idx="55223">
                  <c:v>298.46435546875</c:v>
                </c:pt>
                <c:pt idx="55224">
                  <c:v>298.46423339843699</c:v>
                </c:pt>
                <c:pt idx="55225">
                  <c:v>298.46414184570301</c:v>
                </c:pt>
                <c:pt idx="55226">
                  <c:v>298.46405029296801</c:v>
                </c:pt>
                <c:pt idx="55227">
                  <c:v>298.46395874023398</c:v>
                </c:pt>
                <c:pt idx="55228">
                  <c:v>298.4638671875</c:v>
                </c:pt>
                <c:pt idx="55229">
                  <c:v>298.463775634765</c:v>
                </c:pt>
                <c:pt idx="55230">
                  <c:v>298.46368408203102</c:v>
                </c:pt>
                <c:pt idx="55231">
                  <c:v>298.46359252929602</c:v>
                </c:pt>
                <c:pt idx="55232">
                  <c:v>298.46350097656199</c:v>
                </c:pt>
                <c:pt idx="55233">
                  <c:v>298.46340942382801</c:v>
                </c:pt>
                <c:pt idx="55234">
                  <c:v>298.463287353515</c:v>
                </c:pt>
                <c:pt idx="55235">
                  <c:v>298.46322631835898</c:v>
                </c:pt>
                <c:pt idx="55236">
                  <c:v>298.46310424804602</c:v>
                </c:pt>
                <c:pt idx="55237">
                  <c:v>298.46301269531199</c:v>
                </c:pt>
                <c:pt idx="55238">
                  <c:v>298.46292114257801</c:v>
                </c:pt>
                <c:pt idx="55239">
                  <c:v>298.46282958984301</c:v>
                </c:pt>
                <c:pt idx="55240">
                  <c:v>298.46273803710898</c:v>
                </c:pt>
                <c:pt idx="55241">
                  <c:v>298.462646484375</c:v>
                </c:pt>
                <c:pt idx="55242">
                  <c:v>298.46255493164</c:v>
                </c:pt>
                <c:pt idx="55243">
                  <c:v>298.46246337890602</c:v>
                </c:pt>
                <c:pt idx="55244">
                  <c:v>298.46237182617102</c:v>
                </c:pt>
                <c:pt idx="55245">
                  <c:v>298.46224975585898</c:v>
                </c:pt>
                <c:pt idx="55246">
                  <c:v>298.462158203125</c:v>
                </c:pt>
                <c:pt idx="55247">
                  <c:v>298.46209716796801</c:v>
                </c:pt>
                <c:pt idx="55248">
                  <c:v>298.46197509765602</c:v>
                </c:pt>
                <c:pt idx="55249">
                  <c:v>298.46188354492102</c:v>
                </c:pt>
                <c:pt idx="55250">
                  <c:v>298.46179199218699</c:v>
                </c:pt>
                <c:pt idx="55251">
                  <c:v>298.46170043945301</c:v>
                </c:pt>
                <c:pt idx="55252">
                  <c:v>298.46160888671801</c:v>
                </c:pt>
                <c:pt idx="55253">
                  <c:v>298.46151733398398</c:v>
                </c:pt>
                <c:pt idx="55254">
                  <c:v>298.46142578125</c:v>
                </c:pt>
                <c:pt idx="55255">
                  <c:v>298.461334228515</c:v>
                </c:pt>
                <c:pt idx="55256">
                  <c:v>298.46124267578102</c:v>
                </c:pt>
                <c:pt idx="55257">
                  <c:v>298.46112060546801</c:v>
                </c:pt>
                <c:pt idx="55258">
                  <c:v>298.46102905273398</c:v>
                </c:pt>
                <c:pt idx="55259">
                  <c:v>298.4609375</c:v>
                </c:pt>
                <c:pt idx="55260">
                  <c:v>298.460845947265</c:v>
                </c:pt>
                <c:pt idx="55261">
                  <c:v>298.46075439453102</c:v>
                </c:pt>
                <c:pt idx="55262">
                  <c:v>298.46066284179602</c:v>
                </c:pt>
                <c:pt idx="55263">
                  <c:v>298.46057128906199</c:v>
                </c:pt>
                <c:pt idx="55264">
                  <c:v>298.46047973632801</c:v>
                </c:pt>
                <c:pt idx="55265">
                  <c:v>298.46038818359301</c:v>
                </c:pt>
                <c:pt idx="55266">
                  <c:v>298.46029663085898</c:v>
                </c:pt>
                <c:pt idx="55267">
                  <c:v>298.460205078125</c:v>
                </c:pt>
                <c:pt idx="55268">
                  <c:v>298.46008300781199</c:v>
                </c:pt>
                <c:pt idx="55269">
                  <c:v>298.45999145507801</c:v>
                </c:pt>
                <c:pt idx="55270">
                  <c:v>298.45989990234301</c:v>
                </c:pt>
                <c:pt idx="55271">
                  <c:v>298.45980834960898</c:v>
                </c:pt>
                <c:pt idx="55272">
                  <c:v>298.459716796875</c:v>
                </c:pt>
                <c:pt idx="55273">
                  <c:v>298.45962524414</c:v>
                </c:pt>
                <c:pt idx="55274">
                  <c:v>298.45953369140602</c:v>
                </c:pt>
                <c:pt idx="55275">
                  <c:v>298.45944213867102</c:v>
                </c:pt>
                <c:pt idx="55276">
                  <c:v>298.45935058593699</c:v>
                </c:pt>
                <c:pt idx="55277">
                  <c:v>298.45925903320301</c:v>
                </c:pt>
                <c:pt idx="55278">
                  <c:v>298.45916748046801</c:v>
                </c:pt>
                <c:pt idx="55279">
                  <c:v>298.45907592773398</c:v>
                </c:pt>
                <c:pt idx="55280">
                  <c:v>298.45895385742102</c:v>
                </c:pt>
                <c:pt idx="55281">
                  <c:v>298.45886230468699</c:v>
                </c:pt>
                <c:pt idx="55282">
                  <c:v>298.45877075195301</c:v>
                </c:pt>
                <c:pt idx="55283">
                  <c:v>298.45867919921801</c:v>
                </c:pt>
                <c:pt idx="55284">
                  <c:v>298.45858764648398</c:v>
                </c:pt>
                <c:pt idx="55285">
                  <c:v>298.45849609375</c:v>
                </c:pt>
                <c:pt idx="55286">
                  <c:v>298.458404541015</c:v>
                </c:pt>
                <c:pt idx="55287">
                  <c:v>298.45831298828102</c:v>
                </c:pt>
                <c:pt idx="55288">
                  <c:v>298.45822143554602</c:v>
                </c:pt>
                <c:pt idx="55289">
                  <c:v>298.45812988281199</c:v>
                </c:pt>
                <c:pt idx="55290">
                  <c:v>298.45803833007801</c:v>
                </c:pt>
                <c:pt idx="55291">
                  <c:v>298.45794677734301</c:v>
                </c:pt>
                <c:pt idx="55292">
                  <c:v>298.45782470703102</c:v>
                </c:pt>
                <c:pt idx="55293">
                  <c:v>298.45773315429602</c:v>
                </c:pt>
                <c:pt idx="55294">
                  <c:v>298.45764160156199</c:v>
                </c:pt>
                <c:pt idx="55295">
                  <c:v>298.45755004882801</c:v>
                </c:pt>
                <c:pt idx="55296">
                  <c:v>298.45745849609301</c:v>
                </c:pt>
                <c:pt idx="55297">
                  <c:v>298.45736694335898</c:v>
                </c:pt>
                <c:pt idx="55298">
                  <c:v>298.457275390625</c:v>
                </c:pt>
                <c:pt idx="55299">
                  <c:v>298.45718383789</c:v>
                </c:pt>
                <c:pt idx="55300">
                  <c:v>298.45709228515602</c:v>
                </c:pt>
                <c:pt idx="55301">
                  <c:v>298.45700073242102</c:v>
                </c:pt>
                <c:pt idx="55302">
                  <c:v>298.45690917968699</c:v>
                </c:pt>
                <c:pt idx="55303">
                  <c:v>298.45681762695301</c:v>
                </c:pt>
                <c:pt idx="55304">
                  <c:v>298.45669555664</c:v>
                </c:pt>
                <c:pt idx="55305">
                  <c:v>298.45660400390602</c:v>
                </c:pt>
                <c:pt idx="55306">
                  <c:v>298.45651245117102</c:v>
                </c:pt>
                <c:pt idx="55307">
                  <c:v>298.45642089843699</c:v>
                </c:pt>
                <c:pt idx="55308">
                  <c:v>298.45632934570301</c:v>
                </c:pt>
                <c:pt idx="55309">
                  <c:v>298.45623779296801</c:v>
                </c:pt>
                <c:pt idx="55310">
                  <c:v>298.45614624023398</c:v>
                </c:pt>
                <c:pt idx="55311">
                  <c:v>298.4560546875</c:v>
                </c:pt>
                <c:pt idx="55312">
                  <c:v>298.455963134765</c:v>
                </c:pt>
                <c:pt idx="55313">
                  <c:v>298.45587158203102</c:v>
                </c:pt>
                <c:pt idx="55314">
                  <c:v>298.45578002929602</c:v>
                </c:pt>
                <c:pt idx="55315">
                  <c:v>298.45568847656199</c:v>
                </c:pt>
                <c:pt idx="55316">
                  <c:v>298.45559692382801</c:v>
                </c:pt>
                <c:pt idx="55317">
                  <c:v>298.455474853515</c:v>
                </c:pt>
                <c:pt idx="55318">
                  <c:v>298.45538330078102</c:v>
                </c:pt>
                <c:pt idx="55319">
                  <c:v>298.45529174804602</c:v>
                </c:pt>
                <c:pt idx="55320">
                  <c:v>298.45520019531199</c:v>
                </c:pt>
                <c:pt idx="55321">
                  <c:v>298.45510864257801</c:v>
                </c:pt>
                <c:pt idx="55322">
                  <c:v>298.45501708984301</c:v>
                </c:pt>
                <c:pt idx="55323">
                  <c:v>298.45492553710898</c:v>
                </c:pt>
                <c:pt idx="55324">
                  <c:v>298.454833984375</c:v>
                </c:pt>
                <c:pt idx="55325">
                  <c:v>298.45474243164</c:v>
                </c:pt>
                <c:pt idx="55326">
                  <c:v>298.45465087890602</c:v>
                </c:pt>
                <c:pt idx="55327">
                  <c:v>298.45455932617102</c:v>
                </c:pt>
                <c:pt idx="55328">
                  <c:v>298.45446777343699</c:v>
                </c:pt>
                <c:pt idx="55329">
                  <c:v>298.454345703125</c:v>
                </c:pt>
                <c:pt idx="55330">
                  <c:v>298.45425415039</c:v>
                </c:pt>
                <c:pt idx="55331">
                  <c:v>298.45419311523398</c:v>
                </c:pt>
                <c:pt idx="55332">
                  <c:v>298.45407104492102</c:v>
                </c:pt>
                <c:pt idx="55333">
                  <c:v>298.45397949218699</c:v>
                </c:pt>
                <c:pt idx="55334">
                  <c:v>298.45388793945301</c:v>
                </c:pt>
                <c:pt idx="55335">
                  <c:v>298.45379638671801</c:v>
                </c:pt>
                <c:pt idx="55336">
                  <c:v>298.45370483398398</c:v>
                </c:pt>
                <c:pt idx="55337">
                  <c:v>298.45361328125</c:v>
                </c:pt>
                <c:pt idx="55338">
                  <c:v>298.453521728515</c:v>
                </c:pt>
                <c:pt idx="55339">
                  <c:v>298.45343017578102</c:v>
                </c:pt>
                <c:pt idx="55340">
                  <c:v>298.45333862304602</c:v>
                </c:pt>
                <c:pt idx="55341">
                  <c:v>298.45324707031199</c:v>
                </c:pt>
                <c:pt idx="55342">
                  <c:v>298.453125</c:v>
                </c:pt>
                <c:pt idx="55343">
                  <c:v>298.45306396484301</c:v>
                </c:pt>
                <c:pt idx="55344">
                  <c:v>298.45294189453102</c:v>
                </c:pt>
                <c:pt idx="55345">
                  <c:v>298.45285034179602</c:v>
                </c:pt>
                <c:pt idx="55346">
                  <c:v>298.45275878906199</c:v>
                </c:pt>
                <c:pt idx="55347">
                  <c:v>298.45266723632801</c:v>
                </c:pt>
                <c:pt idx="55348">
                  <c:v>298.45257568359301</c:v>
                </c:pt>
                <c:pt idx="55349">
                  <c:v>298.45248413085898</c:v>
                </c:pt>
                <c:pt idx="55350">
                  <c:v>298.452392578125</c:v>
                </c:pt>
                <c:pt idx="55351">
                  <c:v>298.45230102539</c:v>
                </c:pt>
                <c:pt idx="55352">
                  <c:v>298.45220947265602</c:v>
                </c:pt>
                <c:pt idx="55353">
                  <c:v>298.45211791992102</c:v>
                </c:pt>
                <c:pt idx="55354">
                  <c:v>298.45202636718699</c:v>
                </c:pt>
                <c:pt idx="55355">
                  <c:v>298.45193481445301</c:v>
                </c:pt>
                <c:pt idx="55356">
                  <c:v>298.45181274414</c:v>
                </c:pt>
                <c:pt idx="55357">
                  <c:v>298.45172119140602</c:v>
                </c:pt>
                <c:pt idx="55358">
                  <c:v>298.45162963867102</c:v>
                </c:pt>
                <c:pt idx="55359">
                  <c:v>298.45153808593699</c:v>
                </c:pt>
                <c:pt idx="55360">
                  <c:v>298.45144653320301</c:v>
                </c:pt>
                <c:pt idx="55361">
                  <c:v>298.45135498046801</c:v>
                </c:pt>
                <c:pt idx="55362">
                  <c:v>298.45126342773398</c:v>
                </c:pt>
                <c:pt idx="55363">
                  <c:v>298.451171875</c:v>
                </c:pt>
                <c:pt idx="55364">
                  <c:v>298.451080322265</c:v>
                </c:pt>
                <c:pt idx="55365">
                  <c:v>298.45098876953102</c:v>
                </c:pt>
                <c:pt idx="55366">
                  <c:v>298.45089721679602</c:v>
                </c:pt>
                <c:pt idx="55367">
                  <c:v>298.45080566406199</c:v>
                </c:pt>
                <c:pt idx="55368">
                  <c:v>298.45071411132801</c:v>
                </c:pt>
                <c:pt idx="55369">
                  <c:v>298.450592041015</c:v>
                </c:pt>
                <c:pt idx="55370">
                  <c:v>298.45050048828102</c:v>
                </c:pt>
                <c:pt idx="55371">
                  <c:v>298.450439453125</c:v>
                </c:pt>
                <c:pt idx="55372">
                  <c:v>298.45031738281199</c:v>
                </c:pt>
                <c:pt idx="55373">
                  <c:v>298.45022583007801</c:v>
                </c:pt>
                <c:pt idx="55374">
                  <c:v>298.45013427734301</c:v>
                </c:pt>
                <c:pt idx="55375">
                  <c:v>298.45004272460898</c:v>
                </c:pt>
                <c:pt idx="55376">
                  <c:v>298.449951171875</c:v>
                </c:pt>
                <c:pt idx="55377">
                  <c:v>298.44985961914</c:v>
                </c:pt>
                <c:pt idx="55378">
                  <c:v>298.44976806640602</c:v>
                </c:pt>
                <c:pt idx="55379">
                  <c:v>298.44967651367102</c:v>
                </c:pt>
                <c:pt idx="55380">
                  <c:v>298.44958496093699</c:v>
                </c:pt>
                <c:pt idx="55381">
                  <c:v>298.44949340820301</c:v>
                </c:pt>
                <c:pt idx="55382">
                  <c:v>298.44937133789</c:v>
                </c:pt>
                <c:pt idx="55383">
                  <c:v>298.44931030273398</c:v>
                </c:pt>
                <c:pt idx="55384">
                  <c:v>298.44918823242102</c:v>
                </c:pt>
                <c:pt idx="55385">
                  <c:v>298.44909667968699</c:v>
                </c:pt>
                <c:pt idx="55386">
                  <c:v>298.44900512695301</c:v>
                </c:pt>
                <c:pt idx="55387">
                  <c:v>298.44891357421801</c:v>
                </c:pt>
                <c:pt idx="55388">
                  <c:v>298.44882202148398</c:v>
                </c:pt>
                <c:pt idx="55389">
                  <c:v>298.44873046875</c:v>
                </c:pt>
                <c:pt idx="55390">
                  <c:v>298.448638916015</c:v>
                </c:pt>
                <c:pt idx="55391">
                  <c:v>298.44854736328102</c:v>
                </c:pt>
                <c:pt idx="55392">
                  <c:v>298.44845581054602</c:v>
                </c:pt>
                <c:pt idx="55393">
                  <c:v>298.44836425781199</c:v>
                </c:pt>
                <c:pt idx="55394">
                  <c:v>298.44827270507801</c:v>
                </c:pt>
                <c:pt idx="55395">
                  <c:v>298.44818115234301</c:v>
                </c:pt>
                <c:pt idx="55396">
                  <c:v>298.44808959960898</c:v>
                </c:pt>
                <c:pt idx="55397">
                  <c:v>298.44796752929602</c:v>
                </c:pt>
                <c:pt idx="55398">
                  <c:v>298.44787597656199</c:v>
                </c:pt>
                <c:pt idx="55399">
                  <c:v>298.44781494140602</c:v>
                </c:pt>
                <c:pt idx="55400">
                  <c:v>298.44769287109301</c:v>
                </c:pt>
                <c:pt idx="55401">
                  <c:v>298.44760131835898</c:v>
                </c:pt>
                <c:pt idx="55402">
                  <c:v>298.447509765625</c:v>
                </c:pt>
                <c:pt idx="55403">
                  <c:v>298.44741821289</c:v>
                </c:pt>
                <c:pt idx="55404">
                  <c:v>298.44732666015602</c:v>
                </c:pt>
                <c:pt idx="55405">
                  <c:v>298.44723510742102</c:v>
                </c:pt>
                <c:pt idx="55406">
                  <c:v>298.44714355468699</c:v>
                </c:pt>
                <c:pt idx="55407">
                  <c:v>298.44705200195301</c:v>
                </c:pt>
                <c:pt idx="55408">
                  <c:v>298.44696044921801</c:v>
                </c:pt>
                <c:pt idx="55409">
                  <c:v>298.44686889648398</c:v>
                </c:pt>
                <c:pt idx="55410">
                  <c:v>298.44677734375</c:v>
                </c:pt>
                <c:pt idx="55411">
                  <c:v>298.446685791015</c:v>
                </c:pt>
                <c:pt idx="55412">
                  <c:v>298.44659423828102</c:v>
                </c:pt>
                <c:pt idx="55413">
                  <c:v>298.44647216796801</c:v>
                </c:pt>
                <c:pt idx="55414">
                  <c:v>298.44638061523398</c:v>
                </c:pt>
                <c:pt idx="55415">
                  <c:v>298.44631958007801</c:v>
                </c:pt>
                <c:pt idx="55416">
                  <c:v>298.446197509765</c:v>
                </c:pt>
                <c:pt idx="55417">
                  <c:v>298.44610595703102</c:v>
                </c:pt>
                <c:pt idx="55418">
                  <c:v>298.44601440429602</c:v>
                </c:pt>
                <c:pt idx="55419">
                  <c:v>298.44592285156199</c:v>
                </c:pt>
                <c:pt idx="55420">
                  <c:v>298.44583129882801</c:v>
                </c:pt>
                <c:pt idx="55421">
                  <c:v>298.44573974609301</c:v>
                </c:pt>
                <c:pt idx="55422">
                  <c:v>298.44564819335898</c:v>
                </c:pt>
                <c:pt idx="55423">
                  <c:v>298.445556640625</c:v>
                </c:pt>
                <c:pt idx="55424">
                  <c:v>298.44546508789</c:v>
                </c:pt>
                <c:pt idx="55425">
                  <c:v>298.44537353515602</c:v>
                </c:pt>
                <c:pt idx="55426">
                  <c:v>298.44528198242102</c:v>
                </c:pt>
                <c:pt idx="55427">
                  <c:v>298.44519042968699</c:v>
                </c:pt>
                <c:pt idx="55428">
                  <c:v>298.445068359375</c:v>
                </c:pt>
                <c:pt idx="55429">
                  <c:v>298.44497680664</c:v>
                </c:pt>
                <c:pt idx="55430">
                  <c:v>298.44488525390602</c:v>
                </c:pt>
                <c:pt idx="55431">
                  <c:v>298.44482421875</c:v>
                </c:pt>
                <c:pt idx="55432">
                  <c:v>298.44470214843699</c:v>
                </c:pt>
                <c:pt idx="55433">
                  <c:v>298.44461059570301</c:v>
                </c:pt>
                <c:pt idx="55434">
                  <c:v>298.44451904296801</c:v>
                </c:pt>
                <c:pt idx="55435">
                  <c:v>298.44442749023398</c:v>
                </c:pt>
                <c:pt idx="55436">
                  <c:v>298.4443359375</c:v>
                </c:pt>
                <c:pt idx="55437">
                  <c:v>298.444244384765</c:v>
                </c:pt>
                <c:pt idx="55438">
                  <c:v>298.44415283203102</c:v>
                </c:pt>
                <c:pt idx="55439">
                  <c:v>298.44406127929602</c:v>
                </c:pt>
                <c:pt idx="55440">
                  <c:v>298.44396972656199</c:v>
                </c:pt>
                <c:pt idx="55441">
                  <c:v>298.44387817382801</c:v>
                </c:pt>
                <c:pt idx="55442">
                  <c:v>298.44378662109301</c:v>
                </c:pt>
                <c:pt idx="55443">
                  <c:v>298.44369506835898</c:v>
                </c:pt>
                <c:pt idx="55444">
                  <c:v>298.44357299804602</c:v>
                </c:pt>
                <c:pt idx="55445">
                  <c:v>298.44348144531199</c:v>
                </c:pt>
                <c:pt idx="55446">
                  <c:v>298.44338989257801</c:v>
                </c:pt>
                <c:pt idx="55447">
                  <c:v>298.44329833984301</c:v>
                </c:pt>
                <c:pt idx="55448">
                  <c:v>298.44320678710898</c:v>
                </c:pt>
                <c:pt idx="55449">
                  <c:v>298.443115234375</c:v>
                </c:pt>
                <c:pt idx="55450">
                  <c:v>298.44302368164</c:v>
                </c:pt>
                <c:pt idx="55451">
                  <c:v>298.44293212890602</c:v>
                </c:pt>
                <c:pt idx="55452">
                  <c:v>298.44284057617102</c:v>
                </c:pt>
                <c:pt idx="55453">
                  <c:v>298.44274902343699</c:v>
                </c:pt>
                <c:pt idx="55454">
                  <c:v>298.44265747070301</c:v>
                </c:pt>
                <c:pt idx="55455">
                  <c:v>298.44256591796801</c:v>
                </c:pt>
                <c:pt idx="55456">
                  <c:v>298.44247436523398</c:v>
                </c:pt>
                <c:pt idx="55457">
                  <c:v>298.4423828125</c:v>
                </c:pt>
                <c:pt idx="55458">
                  <c:v>298.44226074218699</c:v>
                </c:pt>
                <c:pt idx="55459">
                  <c:v>298.44219970703102</c:v>
                </c:pt>
                <c:pt idx="55460">
                  <c:v>298.44207763671801</c:v>
                </c:pt>
                <c:pt idx="55461">
                  <c:v>298.44198608398398</c:v>
                </c:pt>
                <c:pt idx="55462">
                  <c:v>298.44189453125</c:v>
                </c:pt>
                <c:pt idx="55463">
                  <c:v>298.441802978515</c:v>
                </c:pt>
                <c:pt idx="55464">
                  <c:v>298.44171142578102</c:v>
                </c:pt>
                <c:pt idx="55465">
                  <c:v>298.44161987304602</c:v>
                </c:pt>
                <c:pt idx="55466">
                  <c:v>298.44152832031199</c:v>
                </c:pt>
                <c:pt idx="55467">
                  <c:v>298.44143676757801</c:v>
                </c:pt>
                <c:pt idx="55468">
                  <c:v>298.44134521484301</c:v>
                </c:pt>
                <c:pt idx="55469">
                  <c:v>298.44125366210898</c:v>
                </c:pt>
                <c:pt idx="55470">
                  <c:v>298.441162109375</c:v>
                </c:pt>
                <c:pt idx="55471">
                  <c:v>298.44107055664</c:v>
                </c:pt>
                <c:pt idx="55472">
                  <c:v>298.44097900390602</c:v>
                </c:pt>
                <c:pt idx="55473">
                  <c:v>298.44085693359301</c:v>
                </c:pt>
                <c:pt idx="55474">
                  <c:v>298.44076538085898</c:v>
                </c:pt>
                <c:pt idx="55475">
                  <c:v>298.44070434570301</c:v>
                </c:pt>
                <c:pt idx="55476">
                  <c:v>298.44058227539</c:v>
                </c:pt>
                <c:pt idx="55477">
                  <c:v>298.44049072265602</c:v>
                </c:pt>
                <c:pt idx="55478">
                  <c:v>298.44039916992102</c:v>
                </c:pt>
                <c:pt idx="55479">
                  <c:v>298.44030761718699</c:v>
                </c:pt>
                <c:pt idx="55480">
                  <c:v>298.44021606445301</c:v>
                </c:pt>
                <c:pt idx="55481">
                  <c:v>298.44012451171801</c:v>
                </c:pt>
                <c:pt idx="55482">
                  <c:v>298.44003295898398</c:v>
                </c:pt>
                <c:pt idx="55483">
                  <c:v>298.43994140625</c:v>
                </c:pt>
                <c:pt idx="55484">
                  <c:v>298.439849853515</c:v>
                </c:pt>
                <c:pt idx="55485">
                  <c:v>298.43975830078102</c:v>
                </c:pt>
                <c:pt idx="55486">
                  <c:v>298.43966674804602</c:v>
                </c:pt>
                <c:pt idx="55487">
                  <c:v>298.43957519531199</c:v>
                </c:pt>
                <c:pt idx="55488">
                  <c:v>298.43948364257801</c:v>
                </c:pt>
                <c:pt idx="55489">
                  <c:v>298.439361572265</c:v>
                </c:pt>
                <c:pt idx="55490">
                  <c:v>298.43927001953102</c:v>
                </c:pt>
                <c:pt idx="55491">
                  <c:v>298.439208984375</c:v>
                </c:pt>
                <c:pt idx="55492">
                  <c:v>298.43908691406199</c:v>
                </c:pt>
                <c:pt idx="55493">
                  <c:v>298.43899536132801</c:v>
                </c:pt>
                <c:pt idx="55494">
                  <c:v>298.43890380859301</c:v>
                </c:pt>
                <c:pt idx="55495">
                  <c:v>298.43881225585898</c:v>
                </c:pt>
                <c:pt idx="55496">
                  <c:v>298.438720703125</c:v>
                </c:pt>
                <c:pt idx="55497">
                  <c:v>298.43862915039</c:v>
                </c:pt>
                <c:pt idx="55498">
                  <c:v>298.43853759765602</c:v>
                </c:pt>
                <c:pt idx="55499">
                  <c:v>298.43844604492102</c:v>
                </c:pt>
                <c:pt idx="55500">
                  <c:v>298.43835449218699</c:v>
                </c:pt>
                <c:pt idx="55501">
                  <c:v>298.43826293945301</c:v>
                </c:pt>
                <c:pt idx="55502">
                  <c:v>298.43817138671801</c:v>
                </c:pt>
                <c:pt idx="55503">
                  <c:v>298.43807983398398</c:v>
                </c:pt>
                <c:pt idx="55504">
                  <c:v>298.43798828125</c:v>
                </c:pt>
                <c:pt idx="55505">
                  <c:v>298.43786621093699</c:v>
                </c:pt>
                <c:pt idx="55506">
                  <c:v>298.43777465820301</c:v>
                </c:pt>
                <c:pt idx="55507">
                  <c:v>298.43771362304602</c:v>
                </c:pt>
                <c:pt idx="55508">
                  <c:v>298.43759155273398</c:v>
                </c:pt>
                <c:pt idx="55509">
                  <c:v>298.4375</c:v>
                </c:pt>
                <c:pt idx="55510">
                  <c:v>298.437408447265</c:v>
                </c:pt>
                <c:pt idx="55511">
                  <c:v>298.43731689453102</c:v>
                </c:pt>
                <c:pt idx="55512">
                  <c:v>298.43722534179602</c:v>
                </c:pt>
                <c:pt idx="55513">
                  <c:v>298.43713378906199</c:v>
                </c:pt>
                <c:pt idx="55514">
                  <c:v>298.43704223632801</c:v>
                </c:pt>
                <c:pt idx="55515">
                  <c:v>298.43695068359301</c:v>
                </c:pt>
                <c:pt idx="55516">
                  <c:v>298.43685913085898</c:v>
                </c:pt>
                <c:pt idx="55517">
                  <c:v>298.436767578125</c:v>
                </c:pt>
                <c:pt idx="55518">
                  <c:v>298.43667602539</c:v>
                </c:pt>
                <c:pt idx="55519">
                  <c:v>298.43658447265602</c:v>
                </c:pt>
                <c:pt idx="55520">
                  <c:v>298.43649291992102</c:v>
                </c:pt>
                <c:pt idx="55521">
                  <c:v>298.43637084960898</c:v>
                </c:pt>
                <c:pt idx="55522">
                  <c:v>298.436279296875</c:v>
                </c:pt>
                <c:pt idx="55523">
                  <c:v>298.43621826171801</c:v>
                </c:pt>
                <c:pt idx="55524">
                  <c:v>298.43609619140602</c:v>
                </c:pt>
                <c:pt idx="55525">
                  <c:v>298.43600463867102</c:v>
                </c:pt>
                <c:pt idx="55526">
                  <c:v>298.43591308593699</c:v>
                </c:pt>
                <c:pt idx="55527">
                  <c:v>298.43582153320301</c:v>
                </c:pt>
                <c:pt idx="55528">
                  <c:v>298.43572998046801</c:v>
                </c:pt>
                <c:pt idx="55529">
                  <c:v>298.43563842773398</c:v>
                </c:pt>
                <c:pt idx="55530">
                  <c:v>298.435546875</c:v>
                </c:pt>
                <c:pt idx="55531">
                  <c:v>298.435455322265</c:v>
                </c:pt>
                <c:pt idx="55532">
                  <c:v>298.43536376953102</c:v>
                </c:pt>
                <c:pt idx="55533">
                  <c:v>298.43527221679602</c:v>
                </c:pt>
                <c:pt idx="55534">
                  <c:v>298.43518066406199</c:v>
                </c:pt>
                <c:pt idx="55535">
                  <c:v>298.43508911132801</c:v>
                </c:pt>
                <c:pt idx="55536">
                  <c:v>298.43499755859301</c:v>
                </c:pt>
                <c:pt idx="55537">
                  <c:v>298.43490600585898</c:v>
                </c:pt>
                <c:pt idx="55538">
                  <c:v>298.43478393554602</c:v>
                </c:pt>
                <c:pt idx="55539">
                  <c:v>298.43472290039</c:v>
                </c:pt>
                <c:pt idx="55540">
                  <c:v>298.43460083007801</c:v>
                </c:pt>
                <c:pt idx="55541">
                  <c:v>298.43450927734301</c:v>
                </c:pt>
                <c:pt idx="55542">
                  <c:v>298.43441772460898</c:v>
                </c:pt>
                <c:pt idx="55543">
                  <c:v>298.434326171875</c:v>
                </c:pt>
                <c:pt idx="55544">
                  <c:v>298.43423461914</c:v>
                </c:pt>
                <c:pt idx="55545">
                  <c:v>298.43414306640602</c:v>
                </c:pt>
                <c:pt idx="55546">
                  <c:v>298.43405151367102</c:v>
                </c:pt>
                <c:pt idx="55547">
                  <c:v>298.43395996093699</c:v>
                </c:pt>
                <c:pt idx="55548">
                  <c:v>298.43386840820301</c:v>
                </c:pt>
                <c:pt idx="55549">
                  <c:v>298.43377685546801</c:v>
                </c:pt>
                <c:pt idx="55550">
                  <c:v>298.43368530273398</c:v>
                </c:pt>
                <c:pt idx="55551">
                  <c:v>298.43359375</c:v>
                </c:pt>
                <c:pt idx="55552">
                  <c:v>298.433502197265</c:v>
                </c:pt>
                <c:pt idx="55553">
                  <c:v>298.43341064453102</c:v>
                </c:pt>
                <c:pt idx="55554">
                  <c:v>298.43331909179602</c:v>
                </c:pt>
                <c:pt idx="55555">
                  <c:v>298.43322753906199</c:v>
                </c:pt>
                <c:pt idx="55556">
                  <c:v>298.43313598632801</c:v>
                </c:pt>
                <c:pt idx="55557">
                  <c:v>298.433013916015</c:v>
                </c:pt>
                <c:pt idx="55558">
                  <c:v>298.43292236328102</c:v>
                </c:pt>
                <c:pt idx="55559">
                  <c:v>298.432861328125</c:v>
                </c:pt>
                <c:pt idx="55560">
                  <c:v>298.43273925781199</c:v>
                </c:pt>
                <c:pt idx="55561">
                  <c:v>298.43264770507801</c:v>
                </c:pt>
                <c:pt idx="55562">
                  <c:v>298.43255615234301</c:v>
                </c:pt>
                <c:pt idx="55563">
                  <c:v>298.43246459960898</c:v>
                </c:pt>
                <c:pt idx="55564">
                  <c:v>298.432373046875</c:v>
                </c:pt>
                <c:pt idx="55565">
                  <c:v>298.43228149414</c:v>
                </c:pt>
                <c:pt idx="55566">
                  <c:v>298.43218994140602</c:v>
                </c:pt>
                <c:pt idx="55567">
                  <c:v>298.43209838867102</c:v>
                </c:pt>
                <c:pt idx="55568">
                  <c:v>298.43200683593699</c:v>
                </c:pt>
                <c:pt idx="55569">
                  <c:v>298.43191528320301</c:v>
                </c:pt>
                <c:pt idx="55570">
                  <c:v>298.43182373046801</c:v>
                </c:pt>
                <c:pt idx="55571">
                  <c:v>298.43173217773398</c:v>
                </c:pt>
                <c:pt idx="55572">
                  <c:v>298.431640625</c:v>
                </c:pt>
                <c:pt idx="55573">
                  <c:v>298.431549072265</c:v>
                </c:pt>
                <c:pt idx="55574">
                  <c:v>298.43145751953102</c:v>
                </c:pt>
                <c:pt idx="55575">
                  <c:v>298.43136596679602</c:v>
                </c:pt>
                <c:pt idx="55576">
                  <c:v>298.43124389648398</c:v>
                </c:pt>
                <c:pt idx="55577">
                  <c:v>298.43115234375</c:v>
                </c:pt>
                <c:pt idx="55578">
                  <c:v>298.431060791015</c:v>
                </c:pt>
                <c:pt idx="55579">
                  <c:v>298.43099975585898</c:v>
                </c:pt>
                <c:pt idx="55580">
                  <c:v>298.43087768554602</c:v>
                </c:pt>
                <c:pt idx="55581">
                  <c:v>298.43078613281199</c:v>
                </c:pt>
                <c:pt idx="55582">
                  <c:v>298.43069458007801</c:v>
                </c:pt>
                <c:pt idx="55583">
                  <c:v>298.43060302734301</c:v>
                </c:pt>
                <c:pt idx="55584">
                  <c:v>298.43051147460898</c:v>
                </c:pt>
                <c:pt idx="55585">
                  <c:v>298.430419921875</c:v>
                </c:pt>
                <c:pt idx="55586">
                  <c:v>298.43032836914</c:v>
                </c:pt>
                <c:pt idx="55587">
                  <c:v>298.43023681640602</c:v>
                </c:pt>
                <c:pt idx="55588">
                  <c:v>298.43014526367102</c:v>
                </c:pt>
                <c:pt idx="55589">
                  <c:v>298.43005371093699</c:v>
                </c:pt>
                <c:pt idx="55590">
                  <c:v>298.42996215820301</c:v>
                </c:pt>
                <c:pt idx="55591">
                  <c:v>298.42987060546801</c:v>
                </c:pt>
                <c:pt idx="55592">
                  <c:v>298.42977905273398</c:v>
                </c:pt>
                <c:pt idx="55593">
                  <c:v>298.4296875</c:v>
                </c:pt>
                <c:pt idx="55594">
                  <c:v>298.429595947265</c:v>
                </c:pt>
                <c:pt idx="55595">
                  <c:v>298.42950439453102</c:v>
                </c:pt>
                <c:pt idx="55596">
                  <c:v>298.42938232421801</c:v>
                </c:pt>
                <c:pt idx="55597">
                  <c:v>298.42929077148398</c:v>
                </c:pt>
                <c:pt idx="55598">
                  <c:v>298.42919921875</c:v>
                </c:pt>
                <c:pt idx="55599">
                  <c:v>298.42913818359301</c:v>
                </c:pt>
                <c:pt idx="55600">
                  <c:v>298.42901611328102</c:v>
                </c:pt>
                <c:pt idx="55601">
                  <c:v>298.42892456054602</c:v>
                </c:pt>
                <c:pt idx="55602">
                  <c:v>298.42883300781199</c:v>
                </c:pt>
                <c:pt idx="55603">
                  <c:v>298.42874145507801</c:v>
                </c:pt>
                <c:pt idx="55604">
                  <c:v>298.42864990234301</c:v>
                </c:pt>
                <c:pt idx="55605">
                  <c:v>298.42855834960898</c:v>
                </c:pt>
                <c:pt idx="55606">
                  <c:v>298.428466796875</c:v>
                </c:pt>
                <c:pt idx="55607">
                  <c:v>298.42837524414</c:v>
                </c:pt>
                <c:pt idx="55608">
                  <c:v>298.42828369140602</c:v>
                </c:pt>
                <c:pt idx="55609">
                  <c:v>298.42819213867102</c:v>
                </c:pt>
                <c:pt idx="55610">
                  <c:v>298.42810058593699</c:v>
                </c:pt>
                <c:pt idx="55611">
                  <c:v>298.42800903320301</c:v>
                </c:pt>
                <c:pt idx="55612">
                  <c:v>298.42791748046801</c:v>
                </c:pt>
                <c:pt idx="55613">
                  <c:v>298.42782592773398</c:v>
                </c:pt>
                <c:pt idx="55614">
                  <c:v>298.427734375</c:v>
                </c:pt>
                <c:pt idx="55615">
                  <c:v>298.427642822265</c:v>
                </c:pt>
                <c:pt idx="55616">
                  <c:v>298.42755126953102</c:v>
                </c:pt>
                <c:pt idx="55617">
                  <c:v>298.42742919921801</c:v>
                </c:pt>
                <c:pt idx="55618">
                  <c:v>298.42733764648398</c:v>
                </c:pt>
                <c:pt idx="55619">
                  <c:v>298.42727661132801</c:v>
                </c:pt>
                <c:pt idx="55620">
                  <c:v>298.427154541015</c:v>
                </c:pt>
                <c:pt idx="55621">
                  <c:v>298.42706298828102</c:v>
                </c:pt>
                <c:pt idx="55622">
                  <c:v>298.42697143554602</c:v>
                </c:pt>
                <c:pt idx="55623">
                  <c:v>298.42687988281199</c:v>
                </c:pt>
                <c:pt idx="55624">
                  <c:v>298.42678833007801</c:v>
                </c:pt>
                <c:pt idx="55625">
                  <c:v>298.42669677734301</c:v>
                </c:pt>
                <c:pt idx="55626">
                  <c:v>298.42660522460898</c:v>
                </c:pt>
                <c:pt idx="55627">
                  <c:v>298.426513671875</c:v>
                </c:pt>
                <c:pt idx="55628">
                  <c:v>298.42642211914</c:v>
                </c:pt>
                <c:pt idx="55629">
                  <c:v>298.42633056640602</c:v>
                </c:pt>
                <c:pt idx="55630">
                  <c:v>298.42623901367102</c:v>
                </c:pt>
                <c:pt idx="55631">
                  <c:v>298.42614746093699</c:v>
                </c:pt>
                <c:pt idx="55632">
                  <c:v>298.42605590820301</c:v>
                </c:pt>
                <c:pt idx="55633">
                  <c:v>298.42596435546801</c:v>
                </c:pt>
                <c:pt idx="55634">
                  <c:v>298.42587280273398</c:v>
                </c:pt>
                <c:pt idx="55635">
                  <c:v>298.42578125</c:v>
                </c:pt>
                <c:pt idx="55636">
                  <c:v>298.425689697265</c:v>
                </c:pt>
                <c:pt idx="55637">
                  <c:v>298.42559814453102</c:v>
                </c:pt>
                <c:pt idx="55638">
                  <c:v>298.42547607421801</c:v>
                </c:pt>
                <c:pt idx="55639">
                  <c:v>298.42541503906199</c:v>
                </c:pt>
                <c:pt idx="55640">
                  <c:v>298.42529296875</c:v>
                </c:pt>
                <c:pt idx="55641">
                  <c:v>298.425201416015</c:v>
                </c:pt>
                <c:pt idx="55642">
                  <c:v>298.42510986328102</c:v>
                </c:pt>
                <c:pt idx="55643">
                  <c:v>298.425048828125</c:v>
                </c:pt>
                <c:pt idx="55644">
                  <c:v>298.42492675781199</c:v>
                </c:pt>
                <c:pt idx="55645">
                  <c:v>298.42483520507801</c:v>
                </c:pt>
                <c:pt idx="55646">
                  <c:v>298.42474365234301</c:v>
                </c:pt>
                <c:pt idx="55647">
                  <c:v>298.42465209960898</c:v>
                </c:pt>
                <c:pt idx="55648">
                  <c:v>298.424560546875</c:v>
                </c:pt>
                <c:pt idx="55649">
                  <c:v>298.42446899414</c:v>
                </c:pt>
                <c:pt idx="55650">
                  <c:v>298.42437744140602</c:v>
                </c:pt>
                <c:pt idx="55651">
                  <c:v>298.42428588867102</c:v>
                </c:pt>
                <c:pt idx="55652">
                  <c:v>298.42419433593699</c:v>
                </c:pt>
                <c:pt idx="55653">
                  <c:v>298.42410278320301</c:v>
                </c:pt>
                <c:pt idx="55654">
                  <c:v>298.42401123046801</c:v>
                </c:pt>
                <c:pt idx="55655">
                  <c:v>298.42391967773398</c:v>
                </c:pt>
                <c:pt idx="55656">
                  <c:v>298.423828125</c:v>
                </c:pt>
                <c:pt idx="55657">
                  <c:v>298.423736572265</c:v>
                </c:pt>
                <c:pt idx="55658">
                  <c:v>298.42364501953102</c:v>
                </c:pt>
                <c:pt idx="55659">
                  <c:v>298.42355346679602</c:v>
                </c:pt>
                <c:pt idx="55660">
                  <c:v>298.42346191406199</c:v>
                </c:pt>
                <c:pt idx="55661">
                  <c:v>298.42337036132801</c:v>
                </c:pt>
                <c:pt idx="55662">
                  <c:v>298.423248291015</c:v>
                </c:pt>
                <c:pt idx="55663">
                  <c:v>298.42318725585898</c:v>
                </c:pt>
                <c:pt idx="55664">
                  <c:v>298.42306518554602</c:v>
                </c:pt>
                <c:pt idx="55665">
                  <c:v>298.42297363281199</c:v>
                </c:pt>
                <c:pt idx="55666">
                  <c:v>298.42288208007801</c:v>
                </c:pt>
                <c:pt idx="55667">
                  <c:v>298.42282104492102</c:v>
                </c:pt>
                <c:pt idx="55668">
                  <c:v>298.42269897460898</c:v>
                </c:pt>
                <c:pt idx="55669">
                  <c:v>298.422607421875</c:v>
                </c:pt>
                <c:pt idx="55670">
                  <c:v>298.42251586914</c:v>
                </c:pt>
                <c:pt idx="55671">
                  <c:v>298.42242431640602</c:v>
                </c:pt>
                <c:pt idx="55672">
                  <c:v>298.42233276367102</c:v>
                </c:pt>
                <c:pt idx="55673">
                  <c:v>298.42224121093699</c:v>
                </c:pt>
                <c:pt idx="55674">
                  <c:v>298.42214965820301</c:v>
                </c:pt>
                <c:pt idx="55675">
                  <c:v>298.42205810546801</c:v>
                </c:pt>
                <c:pt idx="55676">
                  <c:v>298.42196655273398</c:v>
                </c:pt>
                <c:pt idx="55677">
                  <c:v>298.421875</c:v>
                </c:pt>
                <c:pt idx="55678">
                  <c:v>298.421783447265</c:v>
                </c:pt>
                <c:pt idx="55679">
                  <c:v>298.42169189453102</c:v>
                </c:pt>
                <c:pt idx="55680">
                  <c:v>298.42160034179602</c:v>
                </c:pt>
                <c:pt idx="55681">
                  <c:v>298.42150878906199</c:v>
                </c:pt>
                <c:pt idx="55682">
                  <c:v>298.42141723632801</c:v>
                </c:pt>
                <c:pt idx="55683">
                  <c:v>298.42132568359301</c:v>
                </c:pt>
                <c:pt idx="55684">
                  <c:v>298.42123413085898</c:v>
                </c:pt>
                <c:pt idx="55685">
                  <c:v>298.421142578125</c:v>
                </c:pt>
                <c:pt idx="55686">
                  <c:v>298.42105102539</c:v>
                </c:pt>
                <c:pt idx="55687">
                  <c:v>298.42095947265602</c:v>
                </c:pt>
                <c:pt idx="55688">
                  <c:v>298.42086791992102</c:v>
                </c:pt>
                <c:pt idx="55689">
                  <c:v>298.42077636718699</c:v>
                </c:pt>
                <c:pt idx="55690">
                  <c:v>298.420654296875</c:v>
                </c:pt>
                <c:pt idx="55691">
                  <c:v>298.42059326171801</c:v>
                </c:pt>
                <c:pt idx="55692">
                  <c:v>298.42047119140602</c:v>
                </c:pt>
                <c:pt idx="55693">
                  <c:v>298.42037963867102</c:v>
                </c:pt>
                <c:pt idx="55694">
                  <c:v>298.42028808593699</c:v>
                </c:pt>
                <c:pt idx="55695">
                  <c:v>298.42022705078102</c:v>
                </c:pt>
                <c:pt idx="55696">
                  <c:v>298.42010498046801</c:v>
                </c:pt>
                <c:pt idx="55697">
                  <c:v>298.42001342773398</c:v>
                </c:pt>
                <c:pt idx="55698">
                  <c:v>298.419921875</c:v>
                </c:pt>
                <c:pt idx="55699">
                  <c:v>298.419830322265</c:v>
                </c:pt>
                <c:pt idx="55700">
                  <c:v>298.41973876953102</c:v>
                </c:pt>
                <c:pt idx="55701">
                  <c:v>298.41964721679602</c:v>
                </c:pt>
                <c:pt idx="55702">
                  <c:v>298.41955566406199</c:v>
                </c:pt>
                <c:pt idx="55703">
                  <c:v>298.41946411132801</c:v>
                </c:pt>
                <c:pt idx="55704">
                  <c:v>298.41937255859301</c:v>
                </c:pt>
                <c:pt idx="55705">
                  <c:v>298.41928100585898</c:v>
                </c:pt>
                <c:pt idx="55706">
                  <c:v>298.419189453125</c:v>
                </c:pt>
                <c:pt idx="55707">
                  <c:v>298.41909790039</c:v>
                </c:pt>
                <c:pt idx="55708">
                  <c:v>298.41900634765602</c:v>
                </c:pt>
                <c:pt idx="55709">
                  <c:v>298.41891479492102</c:v>
                </c:pt>
                <c:pt idx="55710">
                  <c:v>298.41882324218699</c:v>
                </c:pt>
                <c:pt idx="55711">
                  <c:v>298.41873168945301</c:v>
                </c:pt>
                <c:pt idx="55712">
                  <c:v>298.41864013671801</c:v>
                </c:pt>
                <c:pt idx="55713">
                  <c:v>298.41854858398398</c:v>
                </c:pt>
                <c:pt idx="55714">
                  <c:v>298.41845703125</c:v>
                </c:pt>
                <c:pt idx="55715">
                  <c:v>298.418365478515</c:v>
                </c:pt>
                <c:pt idx="55716">
                  <c:v>298.41827392578102</c:v>
                </c:pt>
                <c:pt idx="55717">
                  <c:v>298.41818237304602</c:v>
                </c:pt>
                <c:pt idx="55718">
                  <c:v>298.41809082031199</c:v>
                </c:pt>
                <c:pt idx="55719">
                  <c:v>298.41799926757801</c:v>
                </c:pt>
                <c:pt idx="55720">
                  <c:v>298.41790771484301</c:v>
                </c:pt>
                <c:pt idx="55721">
                  <c:v>298.41778564453102</c:v>
                </c:pt>
                <c:pt idx="55722">
                  <c:v>298.41769409179602</c:v>
                </c:pt>
                <c:pt idx="55723">
                  <c:v>298.41763305664</c:v>
                </c:pt>
                <c:pt idx="55724">
                  <c:v>298.41751098632801</c:v>
                </c:pt>
                <c:pt idx="55725">
                  <c:v>298.41741943359301</c:v>
                </c:pt>
                <c:pt idx="55726">
                  <c:v>298.41732788085898</c:v>
                </c:pt>
                <c:pt idx="55727">
                  <c:v>298.41726684570301</c:v>
                </c:pt>
                <c:pt idx="55728">
                  <c:v>298.41714477539</c:v>
                </c:pt>
                <c:pt idx="55729">
                  <c:v>298.41705322265602</c:v>
                </c:pt>
                <c:pt idx="55730">
                  <c:v>298.41696166992102</c:v>
                </c:pt>
                <c:pt idx="55731">
                  <c:v>298.41687011718699</c:v>
                </c:pt>
                <c:pt idx="55732">
                  <c:v>298.41677856445301</c:v>
                </c:pt>
                <c:pt idx="55733">
                  <c:v>298.41668701171801</c:v>
                </c:pt>
                <c:pt idx="55734">
                  <c:v>298.41659545898398</c:v>
                </c:pt>
                <c:pt idx="55735">
                  <c:v>298.41650390625</c:v>
                </c:pt>
                <c:pt idx="55736">
                  <c:v>298.416412353515</c:v>
                </c:pt>
                <c:pt idx="55737">
                  <c:v>298.41632080078102</c:v>
                </c:pt>
                <c:pt idx="55738">
                  <c:v>298.41622924804602</c:v>
                </c:pt>
                <c:pt idx="55739">
                  <c:v>298.41613769531199</c:v>
                </c:pt>
                <c:pt idx="55740">
                  <c:v>298.41604614257801</c:v>
                </c:pt>
                <c:pt idx="55741">
                  <c:v>298.41595458984301</c:v>
                </c:pt>
                <c:pt idx="55742">
                  <c:v>298.41586303710898</c:v>
                </c:pt>
                <c:pt idx="55743">
                  <c:v>298.415771484375</c:v>
                </c:pt>
                <c:pt idx="55744">
                  <c:v>298.41567993164</c:v>
                </c:pt>
                <c:pt idx="55745">
                  <c:v>298.41558837890602</c:v>
                </c:pt>
                <c:pt idx="55746">
                  <c:v>298.41549682617102</c:v>
                </c:pt>
                <c:pt idx="55747">
                  <c:v>298.41540527343699</c:v>
                </c:pt>
                <c:pt idx="55748">
                  <c:v>298.41531372070301</c:v>
                </c:pt>
                <c:pt idx="55749">
                  <c:v>298.41522216796801</c:v>
                </c:pt>
                <c:pt idx="55750">
                  <c:v>298.41513061523398</c:v>
                </c:pt>
                <c:pt idx="55751">
                  <c:v>298.4150390625</c:v>
                </c:pt>
                <c:pt idx="55752">
                  <c:v>298.414947509765</c:v>
                </c:pt>
                <c:pt idx="55753">
                  <c:v>298.41485595703102</c:v>
                </c:pt>
                <c:pt idx="55754">
                  <c:v>298.41473388671801</c:v>
                </c:pt>
                <c:pt idx="55755">
                  <c:v>298.41467285156199</c:v>
                </c:pt>
                <c:pt idx="55756">
                  <c:v>298.41455078125</c:v>
                </c:pt>
                <c:pt idx="55757">
                  <c:v>298.414459228515</c:v>
                </c:pt>
                <c:pt idx="55758">
                  <c:v>298.41436767578102</c:v>
                </c:pt>
                <c:pt idx="55759">
                  <c:v>298.414306640625</c:v>
                </c:pt>
                <c:pt idx="55760">
                  <c:v>298.41418457031199</c:v>
                </c:pt>
                <c:pt idx="55761">
                  <c:v>298.41409301757801</c:v>
                </c:pt>
                <c:pt idx="55762">
                  <c:v>298.41400146484301</c:v>
                </c:pt>
                <c:pt idx="55763">
                  <c:v>298.41394042968699</c:v>
                </c:pt>
                <c:pt idx="55764">
                  <c:v>298.413818359375</c:v>
                </c:pt>
                <c:pt idx="55765">
                  <c:v>298.41372680664</c:v>
                </c:pt>
                <c:pt idx="55766">
                  <c:v>298.41363525390602</c:v>
                </c:pt>
                <c:pt idx="55767">
                  <c:v>298.41354370117102</c:v>
                </c:pt>
                <c:pt idx="55768">
                  <c:v>298.41345214843699</c:v>
                </c:pt>
                <c:pt idx="55769">
                  <c:v>298.41336059570301</c:v>
                </c:pt>
                <c:pt idx="55770">
                  <c:v>298.41326904296801</c:v>
                </c:pt>
                <c:pt idx="55771">
                  <c:v>298.41317749023398</c:v>
                </c:pt>
                <c:pt idx="55772">
                  <c:v>298.4130859375</c:v>
                </c:pt>
                <c:pt idx="55773">
                  <c:v>298.412994384765</c:v>
                </c:pt>
                <c:pt idx="55774">
                  <c:v>298.41290283203102</c:v>
                </c:pt>
                <c:pt idx="55775">
                  <c:v>298.41281127929602</c:v>
                </c:pt>
                <c:pt idx="55776">
                  <c:v>298.41271972656199</c:v>
                </c:pt>
                <c:pt idx="55777">
                  <c:v>298.41262817382801</c:v>
                </c:pt>
                <c:pt idx="55778">
                  <c:v>298.41253662109301</c:v>
                </c:pt>
                <c:pt idx="55779">
                  <c:v>298.41244506835898</c:v>
                </c:pt>
                <c:pt idx="55780">
                  <c:v>298.412353515625</c:v>
                </c:pt>
                <c:pt idx="55781">
                  <c:v>298.41226196289</c:v>
                </c:pt>
                <c:pt idx="55782">
                  <c:v>298.41217041015602</c:v>
                </c:pt>
                <c:pt idx="55783">
                  <c:v>298.41207885742102</c:v>
                </c:pt>
                <c:pt idx="55784">
                  <c:v>298.41198730468699</c:v>
                </c:pt>
                <c:pt idx="55785">
                  <c:v>298.41189575195301</c:v>
                </c:pt>
                <c:pt idx="55786">
                  <c:v>298.41180419921801</c:v>
                </c:pt>
                <c:pt idx="55787">
                  <c:v>298.41171264648398</c:v>
                </c:pt>
                <c:pt idx="55788">
                  <c:v>298.41162109375</c:v>
                </c:pt>
                <c:pt idx="55789">
                  <c:v>298.411529541015</c:v>
                </c:pt>
                <c:pt idx="55790">
                  <c:v>298.41143798828102</c:v>
                </c:pt>
                <c:pt idx="55791">
                  <c:v>298.41134643554602</c:v>
                </c:pt>
                <c:pt idx="55792">
                  <c:v>298.41125488281199</c:v>
                </c:pt>
                <c:pt idx="55793">
                  <c:v>298.41116333007801</c:v>
                </c:pt>
                <c:pt idx="55794">
                  <c:v>298.411041259765</c:v>
                </c:pt>
                <c:pt idx="55795">
                  <c:v>298.41098022460898</c:v>
                </c:pt>
                <c:pt idx="55796">
                  <c:v>298.410888671875</c:v>
                </c:pt>
                <c:pt idx="55797">
                  <c:v>298.41076660156199</c:v>
                </c:pt>
                <c:pt idx="55798">
                  <c:v>298.41067504882801</c:v>
                </c:pt>
                <c:pt idx="55799">
                  <c:v>298.41061401367102</c:v>
                </c:pt>
                <c:pt idx="55800">
                  <c:v>298.41049194335898</c:v>
                </c:pt>
                <c:pt idx="55801">
                  <c:v>298.410400390625</c:v>
                </c:pt>
                <c:pt idx="55802">
                  <c:v>298.41030883789</c:v>
                </c:pt>
                <c:pt idx="55803">
                  <c:v>298.41024780273398</c:v>
                </c:pt>
                <c:pt idx="55804">
                  <c:v>298.41012573242102</c:v>
                </c:pt>
                <c:pt idx="55805">
                  <c:v>298.41003417968699</c:v>
                </c:pt>
                <c:pt idx="55806">
                  <c:v>298.40994262695301</c:v>
                </c:pt>
                <c:pt idx="55807">
                  <c:v>298.40988159179602</c:v>
                </c:pt>
                <c:pt idx="55808">
                  <c:v>298.40975952148398</c:v>
                </c:pt>
                <c:pt idx="55809">
                  <c:v>298.40966796875</c:v>
                </c:pt>
                <c:pt idx="55810">
                  <c:v>298.409576416015</c:v>
                </c:pt>
                <c:pt idx="55811">
                  <c:v>298.40948486328102</c:v>
                </c:pt>
                <c:pt idx="55812">
                  <c:v>298.40939331054602</c:v>
                </c:pt>
                <c:pt idx="55813">
                  <c:v>298.40930175781199</c:v>
                </c:pt>
                <c:pt idx="55814">
                  <c:v>298.40921020507801</c:v>
                </c:pt>
                <c:pt idx="55815">
                  <c:v>298.40911865234301</c:v>
                </c:pt>
                <c:pt idx="55816">
                  <c:v>298.40902709960898</c:v>
                </c:pt>
                <c:pt idx="55817">
                  <c:v>298.408935546875</c:v>
                </c:pt>
                <c:pt idx="55818">
                  <c:v>298.40884399414</c:v>
                </c:pt>
                <c:pt idx="55819">
                  <c:v>298.40875244140602</c:v>
                </c:pt>
                <c:pt idx="55820">
                  <c:v>298.40866088867102</c:v>
                </c:pt>
                <c:pt idx="55821">
                  <c:v>298.40856933593699</c:v>
                </c:pt>
                <c:pt idx="55822">
                  <c:v>298.40847778320301</c:v>
                </c:pt>
                <c:pt idx="55823">
                  <c:v>298.40838623046801</c:v>
                </c:pt>
                <c:pt idx="55824">
                  <c:v>298.40829467773398</c:v>
                </c:pt>
                <c:pt idx="55825">
                  <c:v>298.408203125</c:v>
                </c:pt>
                <c:pt idx="55826">
                  <c:v>298.408111572265</c:v>
                </c:pt>
                <c:pt idx="55827">
                  <c:v>298.40802001953102</c:v>
                </c:pt>
                <c:pt idx="55828">
                  <c:v>298.40792846679602</c:v>
                </c:pt>
                <c:pt idx="55829">
                  <c:v>298.40783691406199</c:v>
                </c:pt>
                <c:pt idx="55830">
                  <c:v>298.40774536132801</c:v>
                </c:pt>
                <c:pt idx="55831">
                  <c:v>298.40765380859301</c:v>
                </c:pt>
                <c:pt idx="55832">
                  <c:v>298.40756225585898</c:v>
                </c:pt>
                <c:pt idx="55833">
                  <c:v>298.407470703125</c:v>
                </c:pt>
                <c:pt idx="55834">
                  <c:v>298.40737915039</c:v>
                </c:pt>
                <c:pt idx="55835">
                  <c:v>298.40728759765602</c:v>
                </c:pt>
                <c:pt idx="55836">
                  <c:v>298.40719604492102</c:v>
                </c:pt>
                <c:pt idx="55837">
                  <c:v>298.40710449218699</c:v>
                </c:pt>
                <c:pt idx="55838">
                  <c:v>298.40701293945301</c:v>
                </c:pt>
                <c:pt idx="55839">
                  <c:v>298.40692138671801</c:v>
                </c:pt>
                <c:pt idx="55840">
                  <c:v>298.40682983398398</c:v>
                </c:pt>
                <c:pt idx="55841">
                  <c:v>298.40673828125</c:v>
                </c:pt>
                <c:pt idx="55842">
                  <c:v>298.406646728515</c:v>
                </c:pt>
                <c:pt idx="55843">
                  <c:v>298.40655517578102</c:v>
                </c:pt>
                <c:pt idx="55844">
                  <c:v>298.40646362304602</c:v>
                </c:pt>
                <c:pt idx="55845">
                  <c:v>298.40637207031199</c:v>
                </c:pt>
                <c:pt idx="55846">
                  <c:v>298.40628051757801</c:v>
                </c:pt>
                <c:pt idx="55847">
                  <c:v>298.40618896484301</c:v>
                </c:pt>
                <c:pt idx="55848">
                  <c:v>298.40609741210898</c:v>
                </c:pt>
                <c:pt idx="55849">
                  <c:v>298.406005859375</c:v>
                </c:pt>
                <c:pt idx="55850">
                  <c:v>298.40591430664</c:v>
                </c:pt>
                <c:pt idx="55851">
                  <c:v>298.40582275390602</c:v>
                </c:pt>
                <c:pt idx="55852">
                  <c:v>298.40573120117102</c:v>
                </c:pt>
                <c:pt idx="55853">
                  <c:v>298.40563964843699</c:v>
                </c:pt>
                <c:pt idx="55854">
                  <c:v>298.405517578125</c:v>
                </c:pt>
                <c:pt idx="55855">
                  <c:v>298.40545654296801</c:v>
                </c:pt>
                <c:pt idx="55856">
                  <c:v>298.40536499023398</c:v>
                </c:pt>
                <c:pt idx="55857">
                  <c:v>298.40524291992102</c:v>
                </c:pt>
                <c:pt idx="55858">
                  <c:v>298.40515136718699</c:v>
                </c:pt>
                <c:pt idx="55859">
                  <c:v>298.40509033203102</c:v>
                </c:pt>
                <c:pt idx="55860">
                  <c:v>298.40496826171801</c:v>
                </c:pt>
                <c:pt idx="55861">
                  <c:v>298.40487670898398</c:v>
                </c:pt>
                <c:pt idx="55862">
                  <c:v>298.40478515625</c:v>
                </c:pt>
                <c:pt idx="55863">
                  <c:v>298.40472412109301</c:v>
                </c:pt>
                <c:pt idx="55864">
                  <c:v>298.40460205078102</c:v>
                </c:pt>
                <c:pt idx="55865">
                  <c:v>298.40451049804602</c:v>
                </c:pt>
                <c:pt idx="55866">
                  <c:v>298.40441894531199</c:v>
                </c:pt>
                <c:pt idx="55867">
                  <c:v>298.40435791015602</c:v>
                </c:pt>
                <c:pt idx="55868">
                  <c:v>298.40423583984301</c:v>
                </c:pt>
                <c:pt idx="55869">
                  <c:v>298.40414428710898</c:v>
                </c:pt>
                <c:pt idx="55870">
                  <c:v>298.404052734375</c:v>
                </c:pt>
                <c:pt idx="55871">
                  <c:v>298.40399169921801</c:v>
                </c:pt>
                <c:pt idx="55872">
                  <c:v>298.40386962890602</c:v>
                </c:pt>
                <c:pt idx="55873">
                  <c:v>298.40377807617102</c:v>
                </c:pt>
                <c:pt idx="55874">
                  <c:v>298.40368652343699</c:v>
                </c:pt>
                <c:pt idx="55875">
                  <c:v>298.40362548828102</c:v>
                </c:pt>
                <c:pt idx="55876">
                  <c:v>298.40350341796801</c:v>
                </c:pt>
                <c:pt idx="55877">
                  <c:v>298.40341186523398</c:v>
                </c:pt>
                <c:pt idx="55878">
                  <c:v>298.4033203125</c:v>
                </c:pt>
                <c:pt idx="55879">
                  <c:v>298.40325927734301</c:v>
                </c:pt>
                <c:pt idx="55880">
                  <c:v>298.40313720703102</c:v>
                </c:pt>
                <c:pt idx="55881">
                  <c:v>298.40304565429602</c:v>
                </c:pt>
                <c:pt idx="55882">
                  <c:v>298.40295410156199</c:v>
                </c:pt>
                <c:pt idx="55883">
                  <c:v>298.40289306640602</c:v>
                </c:pt>
                <c:pt idx="55884">
                  <c:v>298.40277099609301</c:v>
                </c:pt>
                <c:pt idx="55885">
                  <c:v>298.40267944335898</c:v>
                </c:pt>
                <c:pt idx="55886">
                  <c:v>298.402587890625</c:v>
                </c:pt>
                <c:pt idx="55887">
                  <c:v>298.40252685546801</c:v>
                </c:pt>
                <c:pt idx="55888">
                  <c:v>298.40240478515602</c:v>
                </c:pt>
                <c:pt idx="55889">
                  <c:v>298.40231323242102</c:v>
                </c:pt>
                <c:pt idx="55890">
                  <c:v>298.40222167968699</c:v>
                </c:pt>
                <c:pt idx="55891">
                  <c:v>298.40216064453102</c:v>
                </c:pt>
                <c:pt idx="55892">
                  <c:v>298.40203857421801</c:v>
                </c:pt>
                <c:pt idx="55893">
                  <c:v>298.40194702148398</c:v>
                </c:pt>
                <c:pt idx="55894">
                  <c:v>298.40185546875</c:v>
                </c:pt>
                <c:pt idx="55895">
                  <c:v>298.40179443359301</c:v>
                </c:pt>
                <c:pt idx="55896">
                  <c:v>298.40170288085898</c:v>
                </c:pt>
                <c:pt idx="55897">
                  <c:v>298.40158081054602</c:v>
                </c:pt>
                <c:pt idx="55898">
                  <c:v>298.40148925781199</c:v>
                </c:pt>
                <c:pt idx="55899">
                  <c:v>298.40142822265602</c:v>
                </c:pt>
                <c:pt idx="55900">
                  <c:v>298.40133666992102</c:v>
                </c:pt>
                <c:pt idx="55901">
                  <c:v>298.40121459960898</c:v>
                </c:pt>
                <c:pt idx="55902">
                  <c:v>298.401123046875</c:v>
                </c:pt>
                <c:pt idx="55903">
                  <c:v>298.40106201171801</c:v>
                </c:pt>
                <c:pt idx="55904">
                  <c:v>298.40097045898398</c:v>
                </c:pt>
                <c:pt idx="55905">
                  <c:v>298.40087890625</c:v>
                </c:pt>
                <c:pt idx="55906">
                  <c:v>298.40075683593699</c:v>
                </c:pt>
                <c:pt idx="55907">
                  <c:v>298.40069580078102</c:v>
                </c:pt>
                <c:pt idx="55908">
                  <c:v>298.40060424804602</c:v>
                </c:pt>
                <c:pt idx="55909">
                  <c:v>298.40051269531199</c:v>
                </c:pt>
                <c:pt idx="55910">
                  <c:v>298.400390625</c:v>
                </c:pt>
                <c:pt idx="55911">
                  <c:v>298.40032958984301</c:v>
                </c:pt>
                <c:pt idx="55912">
                  <c:v>298.40023803710898</c:v>
                </c:pt>
                <c:pt idx="55913">
                  <c:v>298.400146484375</c:v>
                </c:pt>
                <c:pt idx="55914">
                  <c:v>298.40005493164</c:v>
                </c:pt>
                <c:pt idx="55915">
                  <c:v>298.39996337890602</c:v>
                </c:pt>
                <c:pt idx="55916">
                  <c:v>298.39987182617102</c:v>
                </c:pt>
                <c:pt idx="55917">
                  <c:v>298.39978027343699</c:v>
                </c:pt>
                <c:pt idx="55918">
                  <c:v>298.39968872070301</c:v>
                </c:pt>
                <c:pt idx="55919">
                  <c:v>298.39959716796801</c:v>
                </c:pt>
                <c:pt idx="55920">
                  <c:v>298.39950561523398</c:v>
                </c:pt>
                <c:pt idx="55921">
                  <c:v>298.3994140625</c:v>
                </c:pt>
                <c:pt idx="55922">
                  <c:v>298.399322509765</c:v>
                </c:pt>
                <c:pt idx="55923">
                  <c:v>298.39923095703102</c:v>
                </c:pt>
                <c:pt idx="55924">
                  <c:v>298.39913940429602</c:v>
                </c:pt>
                <c:pt idx="55925">
                  <c:v>298.39904785156199</c:v>
                </c:pt>
                <c:pt idx="55926">
                  <c:v>298.39895629882801</c:v>
                </c:pt>
                <c:pt idx="55927">
                  <c:v>298.39886474609301</c:v>
                </c:pt>
                <c:pt idx="55928">
                  <c:v>298.39877319335898</c:v>
                </c:pt>
                <c:pt idx="55929">
                  <c:v>298.398681640625</c:v>
                </c:pt>
                <c:pt idx="55930">
                  <c:v>298.39859008789</c:v>
                </c:pt>
                <c:pt idx="55931">
                  <c:v>298.39849853515602</c:v>
                </c:pt>
                <c:pt idx="55932">
                  <c:v>298.39840698242102</c:v>
                </c:pt>
                <c:pt idx="55933">
                  <c:v>298.39831542968699</c:v>
                </c:pt>
                <c:pt idx="55934">
                  <c:v>298.39822387695301</c:v>
                </c:pt>
                <c:pt idx="55935">
                  <c:v>298.39813232421801</c:v>
                </c:pt>
                <c:pt idx="55936">
                  <c:v>298.39804077148398</c:v>
                </c:pt>
                <c:pt idx="55937">
                  <c:v>298.39794921875</c:v>
                </c:pt>
                <c:pt idx="55938">
                  <c:v>298.397857666015</c:v>
                </c:pt>
                <c:pt idx="55939">
                  <c:v>298.39776611328102</c:v>
                </c:pt>
                <c:pt idx="55940">
                  <c:v>298.39767456054602</c:v>
                </c:pt>
                <c:pt idx="55941">
                  <c:v>298.39758300781199</c:v>
                </c:pt>
                <c:pt idx="55942">
                  <c:v>298.39749145507801</c:v>
                </c:pt>
                <c:pt idx="55943">
                  <c:v>298.39739990234301</c:v>
                </c:pt>
                <c:pt idx="55944">
                  <c:v>298.39730834960898</c:v>
                </c:pt>
                <c:pt idx="55945">
                  <c:v>298.397216796875</c:v>
                </c:pt>
                <c:pt idx="55946">
                  <c:v>298.39712524414</c:v>
                </c:pt>
                <c:pt idx="55947">
                  <c:v>298.39703369140602</c:v>
                </c:pt>
                <c:pt idx="55948">
                  <c:v>298.39694213867102</c:v>
                </c:pt>
                <c:pt idx="55949">
                  <c:v>298.39685058593699</c:v>
                </c:pt>
                <c:pt idx="55950">
                  <c:v>298.39675903320301</c:v>
                </c:pt>
                <c:pt idx="55951">
                  <c:v>298.39666748046801</c:v>
                </c:pt>
                <c:pt idx="55952">
                  <c:v>298.39657592773398</c:v>
                </c:pt>
                <c:pt idx="55953">
                  <c:v>298.396484375</c:v>
                </c:pt>
                <c:pt idx="55954">
                  <c:v>298.396392822265</c:v>
                </c:pt>
                <c:pt idx="55955">
                  <c:v>298.39630126953102</c:v>
                </c:pt>
                <c:pt idx="55956">
                  <c:v>298.39620971679602</c:v>
                </c:pt>
                <c:pt idx="55957">
                  <c:v>298.39611816406199</c:v>
                </c:pt>
                <c:pt idx="55958">
                  <c:v>298.39602661132801</c:v>
                </c:pt>
                <c:pt idx="55959">
                  <c:v>298.39593505859301</c:v>
                </c:pt>
                <c:pt idx="55960">
                  <c:v>298.39584350585898</c:v>
                </c:pt>
                <c:pt idx="55961">
                  <c:v>298.395751953125</c:v>
                </c:pt>
                <c:pt idx="55962">
                  <c:v>298.39566040039</c:v>
                </c:pt>
                <c:pt idx="55963">
                  <c:v>298.39556884765602</c:v>
                </c:pt>
                <c:pt idx="55964">
                  <c:v>298.39547729492102</c:v>
                </c:pt>
                <c:pt idx="55965">
                  <c:v>298.39538574218699</c:v>
                </c:pt>
                <c:pt idx="55966">
                  <c:v>298.39529418945301</c:v>
                </c:pt>
                <c:pt idx="55967">
                  <c:v>298.39520263671801</c:v>
                </c:pt>
                <c:pt idx="55968">
                  <c:v>298.39511108398398</c:v>
                </c:pt>
                <c:pt idx="55969">
                  <c:v>298.39501953125</c:v>
                </c:pt>
                <c:pt idx="55970">
                  <c:v>298.394927978515</c:v>
                </c:pt>
                <c:pt idx="55971">
                  <c:v>298.39483642578102</c:v>
                </c:pt>
                <c:pt idx="55972">
                  <c:v>298.39474487304602</c:v>
                </c:pt>
                <c:pt idx="55973">
                  <c:v>298.39465332031199</c:v>
                </c:pt>
                <c:pt idx="55974">
                  <c:v>298.39456176757801</c:v>
                </c:pt>
                <c:pt idx="55975">
                  <c:v>298.39447021484301</c:v>
                </c:pt>
                <c:pt idx="55976">
                  <c:v>298.39437866210898</c:v>
                </c:pt>
                <c:pt idx="55977">
                  <c:v>298.394287109375</c:v>
                </c:pt>
                <c:pt idx="55978">
                  <c:v>298.39419555664</c:v>
                </c:pt>
                <c:pt idx="55979">
                  <c:v>298.39410400390602</c:v>
                </c:pt>
                <c:pt idx="55980">
                  <c:v>298.39401245117102</c:v>
                </c:pt>
                <c:pt idx="55981">
                  <c:v>298.39392089843699</c:v>
                </c:pt>
                <c:pt idx="55982">
                  <c:v>298.39382934570301</c:v>
                </c:pt>
                <c:pt idx="55983">
                  <c:v>298.39373779296801</c:v>
                </c:pt>
                <c:pt idx="55984">
                  <c:v>298.39364624023398</c:v>
                </c:pt>
                <c:pt idx="55985">
                  <c:v>298.3935546875</c:v>
                </c:pt>
                <c:pt idx="55986">
                  <c:v>298.393463134765</c:v>
                </c:pt>
                <c:pt idx="55987">
                  <c:v>298.39337158203102</c:v>
                </c:pt>
                <c:pt idx="55988">
                  <c:v>298.39328002929602</c:v>
                </c:pt>
                <c:pt idx="55989">
                  <c:v>298.39318847656199</c:v>
                </c:pt>
                <c:pt idx="55990">
                  <c:v>298.39309692382801</c:v>
                </c:pt>
                <c:pt idx="55991">
                  <c:v>298.39300537109301</c:v>
                </c:pt>
                <c:pt idx="55992">
                  <c:v>298.39291381835898</c:v>
                </c:pt>
                <c:pt idx="55993">
                  <c:v>298.392822265625</c:v>
                </c:pt>
                <c:pt idx="55994">
                  <c:v>298.39273071289</c:v>
                </c:pt>
                <c:pt idx="55995">
                  <c:v>298.39263916015602</c:v>
                </c:pt>
                <c:pt idx="55996">
                  <c:v>298.39254760742102</c:v>
                </c:pt>
                <c:pt idx="55997">
                  <c:v>298.39245605468699</c:v>
                </c:pt>
                <c:pt idx="55998">
                  <c:v>298.39236450195301</c:v>
                </c:pt>
                <c:pt idx="55999">
                  <c:v>298.39227294921801</c:v>
                </c:pt>
                <c:pt idx="56000">
                  <c:v>298.39218139648398</c:v>
                </c:pt>
                <c:pt idx="56001">
                  <c:v>298.39208984375</c:v>
                </c:pt>
                <c:pt idx="56002">
                  <c:v>298.391998291015</c:v>
                </c:pt>
                <c:pt idx="56003">
                  <c:v>298.39190673828102</c:v>
                </c:pt>
                <c:pt idx="56004">
                  <c:v>298.39181518554602</c:v>
                </c:pt>
                <c:pt idx="56005">
                  <c:v>298.39172363281199</c:v>
                </c:pt>
                <c:pt idx="56006">
                  <c:v>298.39163208007801</c:v>
                </c:pt>
                <c:pt idx="56007">
                  <c:v>298.39154052734301</c:v>
                </c:pt>
                <c:pt idx="56008">
                  <c:v>298.39144897460898</c:v>
                </c:pt>
                <c:pt idx="56009">
                  <c:v>298.391357421875</c:v>
                </c:pt>
                <c:pt idx="56010">
                  <c:v>298.39126586914</c:v>
                </c:pt>
                <c:pt idx="56011">
                  <c:v>298.39117431640602</c:v>
                </c:pt>
                <c:pt idx="56012">
                  <c:v>298.39108276367102</c:v>
                </c:pt>
                <c:pt idx="56013">
                  <c:v>298.39099121093699</c:v>
                </c:pt>
                <c:pt idx="56014">
                  <c:v>298.39089965820301</c:v>
                </c:pt>
                <c:pt idx="56015">
                  <c:v>298.39080810546801</c:v>
                </c:pt>
                <c:pt idx="56016">
                  <c:v>298.39071655273398</c:v>
                </c:pt>
                <c:pt idx="56017">
                  <c:v>298.390625</c:v>
                </c:pt>
                <c:pt idx="56018">
                  <c:v>298.390533447265</c:v>
                </c:pt>
                <c:pt idx="56019">
                  <c:v>298.39044189453102</c:v>
                </c:pt>
                <c:pt idx="56020">
                  <c:v>298.39035034179602</c:v>
                </c:pt>
                <c:pt idx="56021">
                  <c:v>298.39025878906199</c:v>
                </c:pt>
                <c:pt idx="56022">
                  <c:v>298.39016723632801</c:v>
                </c:pt>
                <c:pt idx="56023">
                  <c:v>298.39007568359301</c:v>
                </c:pt>
                <c:pt idx="56024">
                  <c:v>298.38998413085898</c:v>
                </c:pt>
                <c:pt idx="56025">
                  <c:v>298.389892578125</c:v>
                </c:pt>
                <c:pt idx="56026">
                  <c:v>298.38980102539</c:v>
                </c:pt>
                <c:pt idx="56027">
                  <c:v>298.38970947265602</c:v>
                </c:pt>
                <c:pt idx="56028">
                  <c:v>298.38961791992102</c:v>
                </c:pt>
                <c:pt idx="56029">
                  <c:v>298.38952636718699</c:v>
                </c:pt>
                <c:pt idx="56030">
                  <c:v>298.38943481445301</c:v>
                </c:pt>
                <c:pt idx="56031">
                  <c:v>298.38934326171801</c:v>
                </c:pt>
                <c:pt idx="56032">
                  <c:v>298.38925170898398</c:v>
                </c:pt>
                <c:pt idx="56033">
                  <c:v>298.38916015625</c:v>
                </c:pt>
                <c:pt idx="56034">
                  <c:v>298.389068603515</c:v>
                </c:pt>
                <c:pt idx="56035">
                  <c:v>298.38897705078102</c:v>
                </c:pt>
                <c:pt idx="56036">
                  <c:v>298.38888549804602</c:v>
                </c:pt>
                <c:pt idx="56037">
                  <c:v>298.38879394531199</c:v>
                </c:pt>
                <c:pt idx="56038">
                  <c:v>298.38870239257801</c:v>
                </c:pt>
                <c:pt idx="56039">
                  <c:v>298.38861083984301</c:v>
                </c:pt>
                <c:pt idx="56040">
                  <c:v>298.38851928710898</c:v>
                </c:pt>
                <c:pt idx="56041">
                  <c:v>298.388427734375</c:v>
                </c:pt>
                <c:pt idx="56042">
                  <c:v>298.38833618164</c:v>
                </c:pt>
                <c:pt idx="56043">
                  <c:v>298.38824462890602</c:v>
                </c:pt>
                <c:pt idx="56044">
                  <c:v>298.38815307617102</c:v>
                </c:pt>
                <c:pt idx="56045">
                  <c:v>298.38806152343699</c:v>
                </c:pt>
                <c:pt idx="56046">
                  <c:v>298.38796997070301</c:v>
                </c:pt>
                <c:pt idx="56047">
                  <c:v>298.38787841796801</c:v>
                </c:pt>
                <c:pt idx="56048">
                  <c:v>298.38778686523398</c:v>
                </c:pt>
                <c:pt idx="56049">
                  <c:v>298.3876953125</c:v>
                </c:pt>
                <c:pt idx="56050">
                  <c:v>298.387603759765</c:v>
                </c:pt>
                <c:pt idx="56051">
                  <c:v>298.38751220703102</c:v>
                </c:pt>
                <c:pt idx="56052">
                  <c:v>298.38742065429602</c:v>
                </c:pt>
                <c:pt idx="56053">
                  <c:v>298.38732910156199</c:v>
                </c:pt>
                <c:pt idx="56054">
                  <c:v>298.38723754882801</c:v>
                </c:pt>
                <c:pt idx="56055">
                  <c:v>298.38714599609301</c:v>
                </c:pt>
                <c:pt idx="56056">
                  <c:v>298.38705444335898</c:v>
                </c:pt>
                <c:pt idx="56057">
                  <c:v>298.386962890625</c:v>
                </c:pt>
                <c:pt idx="56058">
                  <c:v>298.38687133789</c:v>
                </c:pt>
                <c:pt idx="56059">
                  <c:v>298.38677978515602</c:v>
                </c:pt>
                <c:pt idx="56060">
                  <c:v>298.38668823242102</c:v>
                </c:pt>
                <c:pt idx="56061">
                  <c:v>298.38659667968699</c:v>
                </c:pt>
                <c:pt idx="56062">
                  <c:v>298.38650512695301</c:v>
                </c:pt>
                <c:pt idx="56063">
                  <c:v>298.38641357421801</c:v>
                </c:pt>
                <c:pt idx="56064">
                  <c:v>298.38632202148398</c:v>
                </c:pt>
                <c:pt idx="56065">
                  <c:v>298.38623046875</c:v>
                </c:pt>
                <c:pt idx="56066">
                  <c:v>298.386138916015</c:v>
                </c:pt>
                <c:pt idx="56067">
                  <c:v>298.38604736328102</c:v>
                </c:pt>
                <c:pt idx="56068">
                  <c:v>298.38595581054602</c:v>
                </c:pt>
                <c:pt idx="56069">
                  <c:v>298.38586425781199</c:v>
                </c:pt>
                <c:pt idx="56070">
                  <c:v>298.38577270507801</c:v>
                </c:pt>
                <c:pt idx="56071">
                  <c:v>298.38568115234301</c:v>
                </c:pt>
                <c:pt idx="56072">
                  <c:v>298.38558959960898</c:v>
                </c:pt>
                <c:pt idx="56073">
                  <c:v>298.385498046875</c:v>
                </c:pt>
                <c:pt idx="56074">
                  <c:v>298.38540649414</c:v>
                </c:pt>
                <c:pt idx="56075">
                  <c:v>298.38531494140602</c:v>
                </c:pt>
                <c:pt idx="56076">
                  <c:v>298.38522338867102</c:v>
                </c:pt>
                <c:pt idx="56077">
                  <c:v>298.38513183593699</c:v>
                </c:pt>
                <c:pt idx="56078">
                  <c:v>298.38504028320301</c:v>
                </c:pt>
                <c:pt idx="56079">
                  <c:v>298.38497924804602</c:v>
                </c:pt>
                <c:pt idx="56080">
                  <c:v>298.38485717773398</c:v>
                </c:pt>
                <c:pt idx="56081">
                  <c:v>298.384765625</c:v>
                </c:pt>
                <c:pt idx="56082">
                  <c:v>298.384674072265</c:v>
                </c:pt>
                <c:pt idx="56083">
                  <c:v>298.38461303710898</c:v>
                </c:pt>
                <c:pt idx="56084">
                  <c:v>298.38449096679602</c:v>
                </c:pt>
                <c:pt idx="56085">
                  <c:v>298.38439941406199</c:v>
                </c:pt>
                <c:pt idx="56086">
                  <c:v>298.38430786132801</c:v>
                </c:pt>
                <c:pt idx="56087">
                  <c:v>298.38421630859301</c:v>
                </c:pt>
                <c:pt idx="56088">
                  <c:v>298.38412475585898</c:v>
                </c:pt>
                <c:pt idx="56089">
                  <c:v>298.384033203125</c:v>
                </c:pt>
                <c:pt idx="56090">
                  <c:v>298.38394165039</c:v>
                </c:pt>
                <c:pt idx="56091">
                  <c:v>298.38385009765602</c:v>
                </c:pt>
                <c:pt idx="56092">
                  <c:v>298.38375854492102</c:v>
                </c:pt>
                <c:pt idx="56093">
                  <c:v>298.38366699218699</c:v>
                </c:pt>
                <c:pt idx="56094">
                  <c:v>298.38357543945301</c:v>
                </c:pt>
                <c:pt idx="56095">
                  <c:v>298.38348388671801</c:v>
                </c:pt>
                <c:pt idx="56096">
                  <c:v>298.38339233398398</c:v>
                </c:pt>
                <c:pt idx="56097">
                  <c:v>298.38330078125</c:v>
                </c:pt>
                <c:pt idx="56098">
                  <c:v>298.383209228515</c:v>
                </c:pt>
                <c:pt idx="56099">
                  <c:v>298.38311767578102</c:v>
                </c:pt>
                <c:pt idx="56100">
                  <c:v>298.38302612304602</c:v>
                </c:pt>
                <c:pt idx="56101">
                  <c:v>298.38293457031199</c:v>
                </c:pt>
                <c:pt idx="56102">
                  <c:v>298.38284301757801</c:v>
                </c:pt>
                <c:pt idx="56103">
                  <c:v>298.38275146484301</c:v>
                </c:pt>
                <c:pt idx="56104">
                  <c:v>298.38265991210898</c:v>
                </c:pt>
                <c:pt idx="56105">
                  <c:v>298.382568359375</c:v>
                </c:pt>
                <c:pt idx="56106">
                  <c:v>298.38247680664</c:v>
                </c:pt>
                <c:pt idx="56107">
                  <c:v>298.38238525390602</c:v>
                </c:pt>
                <c:pt idx="56108">
                  <c:v>298.38229370117102</c:v>
                </c:pt>
                <c:pt idx="56109">
                  <c:v>298.38220214843699</c:v>
                </c:pt>
                <c:pt idx="56110">
                  <c:v>298.38211059570301</c:v>
                </c:pt>
                <c:pt idx="56111">
                  <c:v>298.38201904296801</c:v>
                </c:pt>
                <c:pt idx="56112">
                  <c:v>298.38192749023398</c:v>
                </c:pt>
                <c:pt idx="56113">
                  <c:v>298.3818359375</c:v>
                </c:pt>
                <c:pt idx="56114">
                  <c:v>298.381744384765</c:v>
                </c:pt>
                <c:pt idx="56115">
                  <c:v>298.38165283203102</c:v>
                </c:pt>
                <c:pt idx="56116">
                  <c:v>298.38156127929602</c:v>
                </c:pt>
                <c:pt idx="56117">
                  <c:v>298.38146972656199</c:v>
                </c:pt>
                <c:pt idx="56118">
                  <c:v>298.38137817382801</c:v>
                </c:pt>
                <c:pt idx="56119">
                  <c:v>298.38128662109301</c:v>
                </c:pt>
                <c:pt idx="56120">
                  <c:v>298.38119506835898</c:v>
                </c:pt>
                <c:pt idx="56121">
                  <c:v>298.381103515625</c:v>
                </c:pt>
                <c:pt idx="56122">
                  <c:v>298.38101196289</c:v>
                </c:pt>
                <c:pt idx="56123">
                  <c:v>298.38092041015602</c:v>
                </c:pt>
                <c:pt idx="56124">
                  <c:v>298.38082885742102</c:v>
                </c:pt>
                <c:pt idx="56125">
                  <c:v>298.38073730468699</c:v>
                </c:pt>
                <c:pt idx="56126">
                  <c:v>298.38064575195301</c:v>
                </c:pt>
                <c:pt idx="56127">
                  <c:v>298.38055419921801</c:v>
                </c:pt>
                <c:pt idx="56128">
                  <c:v>298.38046264648398</c:v>
                </c:pt>
                <c:pt idx="56129">
                  <c:v>298.38037109375</c:v>
                </c:pt>
                <c:pt idx="56130">
                  <c:v>298.380279541015</c:v>
                </c:pt>
                <c:pt idx="56131">
                  <c:v>298.38018798828102</c:v>
                </c:pt>
                <c:pt idx="56132">
                  <c:v>298.38009643554602</c:v>
                </c:pt>
                <c:pt idx="56133">
                  <c:v>298.38000488281199</c:v>
                </c:pt>
                <c:pt idx="56134">
                  <c:v>298.37991333007801</c:v>
                </c:pt>
                <c:pt idx="56135">
                  <c:v>298.37982177734301</c:v>
                </c:pt>
                <c:pt idx="56136">
                  <c:v>298.37973022460898</c:v>
                </c:pt>
                <c:pt idx="56137">
                  <c:v>298.379638671875</c:v>
                </c:pt>
                <c:pt idx="56138">
                  <c:v>298.37954711914</c:v>
                </c:pt>
                <c:pt idx="56139">
                  <c:v>298.37945556640602</c:v>
                </c:pt>
                <c:pt idx="56140">
                  <c:v>298.37936401367102</c:v>
                </c:pt>
                <c:pt idx="56141">
                  <c:v>298.37927246093699</c:v>
                </c:pt>
                <c:pt idx="56142">
                  <c:v>298.37918090820301</c:v>
                </c:pt>
                <c:pt idx="56143">
                  <c:v>298.37908935546801</c:v>
                </c:pt>
                <c:pt idx="56144">
                  <c:v>298.37899780273398</c:v>
                </c:pt>
                <c:pt idx="56145">
                  <c:v>298.37890625</c:v>
                </c:pt>
                <c:pt idx="56146">
                  <c:v>298.378814697265</c:v>
                </c:pt>
                <c:pt idx="56147">
                  <c:v>298.37872314453102</c:v>
                </c:pt>
                <c:pt idx="56148">
                  <c:v>298.37863159179602</c:v>
                </c:pt>
                <c:pt idx="56149">
                  <c:v>298.37854003906199</c:v>
                </c:pt>
                <c:pt idx="56150">
                  <c:v>298.37844848632801</c:v>
                </c:pt>
                <c:pt idx="56151">
                  <c:v>298.37838745117102</c:v>
                </c:pt>
                <c:pt idx="56152">
                  <c:v>298.37826538085898</c:v>
                </c:pt>
                <c:pt idx="56153">
                  <c:v>298.378173828125</c:v>
                </c:pt>
                <c:pt idx="56154">
                  <c:v>298.37808227539</c:v>
                </c:pt>
                <c:pt idx="56155">
                  <c:v>298.37802124023398</c:v>
                </c:pt>
                <c:pt idx="56156">
                  <c:v>298.37789916992102</c:v>
                </c:pt>
                <c:pt idx="56157">
                  <c:v>298.37780761718699</c:v>
                </c:pt>
                <c:pt idx="56158">
                  <c:v>298.37771606445301</c:v>
                </c:pt>
                <c:pt idx="56159">
                  <c:v>298.37765502929602</c:v>
                </c:pt>
                <c:pt idx="56160">
                  <c:v>298.37753295898398</c:v>
                </c:pt>
                <c:pt idx="56161">
                  <c:v>298.37744140625</c:v>
                </c:pt>
                <c:pt idx="56162">
                  <c:v>298.377349853515</c:v>
                </c:pt>
                <c:pt idx="56163">
                  <c:v>298.37728881835898</c:v>
                </c:pt>
                <c:pt idx="56164">
                  <c:v>298.37716674804602</c:v>
                </c:pt>
                <c:pt idx="56165">
                  <c:v>298.37707519531199</c:v>
                </c:pt>
                <c:pt idx="56166">
                  <c:v>298.37698364257801</c:v>
                </c:pt>
                <c:pt idx="56167">
                  <c:v>298.37692260742102</c:v>
                </c:pt>
                <c:pt idx="56168">
                  <c:v>298.37680053710898</c:v>
                </c:pt>
                <c:pt idx="56169">
                  <c:v>298.376708984375</c:v>
                </c:pt>
                <c:pt idx="56170">
                  <c:v>298.37661743164</c:v>
                </c:pt>
                <c:pt idx="56171">
                  <c:v>298.37655639648398</c:v>
                </c:pt>
                <c:pt idx="56172">
                  <c:v>298.37643432617102</c:v>
                </c:pt>
                <c:pt idx="56173">
                  <c:v>298.37634277343699</c:v>
                </c:pt>
                <c:pt idx="56174">
                  <c:v>298.37625122070301</c:v>
                </c:pt>
                <c:pt idx="56175">
                  <c:v>298.37619018554602</c:v>
                </c:pt>
                <c:pt idx="56176">
                  <c:v>298.37606811523398</c:v>
                </c:pt>
                <c:pt idx="56177">
                  <c:v>298.3759765625</c:v>
                </c:pt>
                <c:pt idx="56178">
                  <c:v>298.375885009765</c:v>
                </c:pt>
                <c:pt idx="56179">
                  <c:v>298.37582397460898</c:v>
                </c:pt>
                <c:pt idx="56180">
                  <c:v>298.37570190429602</c:v>
                </c:pt>
                <c:pt idx="56181">
                  <c:v>298.37561035156199</c:v>
                </c:pt>
                <c:pt idx="56182">
                  <c:v>298.37551879882801</c:v>
                </c:pt>
                <c:pt idx="56183">
                  <c:v>298.37545776367102</c:v>
                </c:pt>
                <c:pt idx="56184">
                  <c:v>298.37536621093699</c:v>
                </c:pt>
                <c:pt idx="56185">
                  <c:v>298.375244140625</c:v>
                </c:pt>
                <c:pt idx="56186">
                  <c:v>298.37515258789</c:v>
                </c:pt>
                <c:pt idx="56187">
                  <c:v>298.37509155273398</c:v>
                </c:pt>
                <c:pt idx="56188">
                  <c:v>298.375</c:v>
                </c:pt>
                <c:pt idx="56189">
                  <c:v>298.374908447265</c:v>
                </c:pt>
                <c:pt idx="56190">
                  <c:v>298.37478637695301</c:v>
                </c:pt>
                <c:pt idx="56191">
                  <c:v>298.37472534179602</c:v>
                </c:pt>
                <c:pt idx="56192">
                  <c:v>298.37463378906199</c:v>
                </c:pt>
                <c:pt idx="56193">
                  <c:v>298.37454223632801</c:v>
                </c:pt>
                <c:pt idx="56194">
                  <c:v>298.37445068359301</c:v>
                </c:pt>
                <c:pt idx="56195">
                  <c:v>298.37435913085898</c:v>
                </c:pt>
                <c:pt idx="56196">
                  <c:v>298.374267578125</c:v>
                </c:pt>
                <c:pt idx="56197">
                  <c:v>298.37417602539</c:v>
                </c:pt>
                <c:pt idx="56198">
                  <c:v>298.37408447265602</c:v>
                </c:pt>
                <c:pt idx="56199">
                  <c:v>298.37399291992102</c:v>
                </c:pt>
                <c:pt idx="56200">
                  <c:v>298.37390136718699</c:v>
                </c:pt>
                <c:pt idx="56201">
                  <c:v>298.37380981445301</c:v>
                </c:pt>
                <c:pt idx="56202">
                  <c:v>298.37371826171801</c:v>
                </c:pt>
                <c:pt idx="56203">
                  <c:v>298.37362670898398</c:v>
                </c:pt>
                <c:pt idx="56204">
                  <c:v>298.37353515625</c:v>
                </c:pt>
                <c:pt idx="56205">
                  <c:v>298.373443603515</c:v>
                </c:pt>
                <c:pt idx="56206">
                  <c:v>298.37335205078102</c:v>
                </c:pt>
                <c:pt idx="56207">
                  <c:v>298.37326049804602</c:v>
                </c:pt>
                <c:pt idx="56208">
                  <c:v>298.37316894531199</c:v>
                </c:pt>
                <c:pt idx="56209">
                  <c:v>298.37307739257801</c:v>
                </c:pt>
                <c:pt idx="56210">
                  <c:v>298.37298583984301</c:v>
                </c:pt>
                <c:pt idx="56211">
                  <c:v>298.37289428710898</c:v>
                </c:pt>
                <c:pt idx="56212">
                  <c:v>298.372802734375</c:v>
                </c:pt>
                <c:pt idx="56213">
                  <c:v>298.37271118164</c:v>
                </c:pt>
                <c:pt idx="56214">
                  <c:v>298.37261962890602</c:v>
                </c:pt>
                <c:pt idx="56215">
                  <c:v>298.37252807617102</c:v>
                </c:pt>
                <c:pt idx="56216">
                  <c:v>298.37243652343699</c:v>
                </c:pt>
                <c:pt idx="56217">
                  <c:v>298.37234497070301</c:v>
                </c:pt>
                <c:pt idx="56218">
                  <c:v>298.37225341796801</c:v>
                </c:pt>
                <c:pt idx="56219">
                  <c:v>298.37216186523398</c:v>
                </c:pt>
                <c:pt idx="56220">
                  <c:v>298.3720703125</c:v>
                </c:pt>
                <c:pt idx="56221">
                  <c:v>298.371978759765</c:v>
                </c:pt>
                <c:pt idx="56222">
                  <c:v>298.37188720703102</c:v>
                </c:pt>
                <c:pt idx="56223">
                  <c:v>298.37179565429602</c:v>
                </c:pt>
                <c:pt idx="56224">
                  <c:v>298.37170410156199</c:v>
                </c:pt>
                <c:pt idx="56225">
                  <c:v>298.37161254882801</c:v>
                </c:pt>
                <c:pt idx="56226">
                  <c:v>298.37152099609301</c:v>
                </c:pt>
                <c:pt idx="56227">
                  <c:v>298.37142944335898</c:v>
                </c:pt>
                <c:pt idx="56228">
                  <c:v>298.371337890625</c:v>
                </c:pt>
                <c:pt idx="56229">
                  <c:v>298.37124633789</c:v>
                </c:pt>
                <c:pt idx="56230">
                  <c:v>298.37115478515602</c:v>
                </c:pt>
                <c:pt idx="56231">
                  <c:v>298.37106323242102</c:v>
                </c:pt>
                <c:pt idx="56232">
                  <c:v>298.37097167968699</c:v>
                </c:pt>
                <c:pt idx="56233">
                  <c:v>298.37088012695301</c:v>
                </c:pt>
                <c:pt idx="56234">
                  <c:v>298.37078857421801</c:v>
                </c:pt>
                <c:pt idx="56235">
                  <c:v>298.37069702148398</c:v>
                </c:pt>
                <c:pt idx="56236">
                  <c:v>298.37060546875</c:v>
                </c:pt>
                <c:pt idx="56237">
                  <c:v>298.370513916015</c:v>
                </c:pt>
                <c:pt idx="56238">
                  <c:v>298.37042236328102</c:v>
                </c:pt>
                <c:pt idx="56239">
                  <c:v>298.37033081054602</c:v>
                </c:pt>
                <c:pt idx="56240">
                  <c:v>298.37023925781199</c:v>
                </c:pt>
                <c:pt idx="56241">
                  <c:v>298.37014770507801</c:v>
                </c:pt>
                <c:pt idx="56242">
                  <c:v>298.37005615234301</c:v>
                </c:pt>
                <c:pt idx="56243">
                  <c:v>298.36999511718699</c:v>
                </c:pt>
                <c:pt idx="56244">
                  <c:v>298.369873046875</c:v>
                </c:pt>
                <c:pt idx="56245">
                  <c:v>298.36978149414</c:v>
                </c:pt>
                <c:pt idx="56246">
                  <c:v>298.36968994140602</c:v>
                </c:pt>
                <c:pt idx="56247">
                  <c:v>298.36962890625</c:v>
                </c:pt>
                <c:pt idx="56248">
                  <c:v>298.36950683593699</c:v>
                </c:pt>
                <c:pt idx="56249">
                  <c:v>298.36941528320301</c:v>
                </c:pt>
                <c:pt idx="56250">
                  <c:v>298.36932373046801</c:v>
                </c:pt>
                <c:pt idx="56251">
                  <c:v>298.36926269531199</c:v>
                </c:pt>
                <c:pt idx="56252">
                  <c:v>298.36917114257801</c:v>
                </c:pt>
                <c:pt idx="56253">
                  <c:v>298.369049072265</c:v>
                </c:pt>
                <c:pt idx="56254">
                  <c:v>298.36895751953102</c:v>
                </c:pt>
                <c:pt idx="56255">
                  <c:v>298.368896484375</c:v>
                </c:pt>
                <c:pt idx="56256">
                  <c:v>298.36880493164</c:v>
                </c:pt>
                <c:pt idx="56257">
                  <c:v>298.36871337890602</c:v>
                </c:pt>
                <c:pt idx="56258">
                  <c:v>298.36862182617102</c:v>
                </c:pt>
                <c:pt idx="56259">
                  <c:v>298.36853027343699</c:v>
                </c:pt>
                <c:pt idx="56260">
                  <c:v>298.36843872070301</c:v>
                </c:pt>
                <c:pt idx="56261">
                  <c:v>298.36834716796801</c:v>
                </c:pt>
                <c:pt idx="56262">
                  <c:v>298.36825561523398</c:v>
                </c:pt>
                <c:pt idx="56263">
                  <c:v>298.3681640625</c:v>
                </c:pt>
                <c:pt idx="56264">
                  <c:v>298.368072509765</c:v>
                </c:pt>
                <c:pt idx="56265">
                  <c:v>298.36798095703102</c:v>
                </c:pt>
                <c:pt idx="56266">
                  <c:v>298.36788940429602</c:v>
                </c:pt>
                <c:pt idx="56267">
                  <c:v>298.36779785156199</c:v>
                </c:pt>
                <c:pt idx="56268">
                  <c:v>298.36770629882801</c:v>
                </c:pt>
                <c:pt idx="56269">
                  <c:v>298.36761474609301</c:v>
                </c:pt>
                <c:pt idx="56270">
                  <c:v>298.36752319335898</c:v>
                </c:pt>
                <c:pt idx="56271">
                  <c:v>298.367431640625</c:v>
                </c:pt>
                <c:pt idx="56272">
                  <c:v>298.36734008789</c:v>
                </c:pt>
                <c:pt idx="56273">
                  <c:v>298.36724853515602</c:v>
                </c:pt>
                <c:pt idx="56274">
                  <c:v>298.36715698242102</c:v>
                </c:pt>
                <c:pt idx="56275">
                  <c:v>298.36706542968699</c:v>
                </c:pt>
                <c:pt idx="56276">
                  <c:v>298.36697387695301</c:v>
                </c:pt>
                <c:pt idx="56277">
                  <c:v>298.36688232421801</c:v>
                </c:pt>
                <c:pt idx="56278">
                  <c:v>298.36679077148398</c:v>
                </c:pt>
                <c:pt idx="56279">
                  <c:v>298.36669921875</c:v>
                </c:pt>
                <c:pt idx="56280">
                  <c:v>298.366607666015</c:v>
                </c:pt>
                <c:pt idx="56281">
                  <c:v>298.36651611328102</c:v>
                </c:pt>
                <c:pt idx="56282">
                  <c:v>298.36642456054602</c:v>
                </c:pt>
                <c:pt idx="56283">
                  <c:v>298.36633300781199</c:v>
                </c:pt>
                <c:pt idx="56284">
                  <c:v>298.36624145507801</c:v>
                </c:pt>
                <c:pt idx="56285">
                  <c:v>298.36614990234301</c:v>
                </c:pt>
                <c:pt idx="56286">
                  <c:v>298.36605834960898</c:v>
                </c:pt>
                <c:pt idx="56287">
                  <c:v>298.36599731445301</c:v>
                </c:pt>
                <c:pt idx="56288">
                  <c:v>298.36587524414</c:v>
                </c:pt>
                <c:pt idx="56289">
                  <c:v>298.36578369140602</c:v>
                </c:pt>
                <c:pt idx="56290">
                  <c:v>298.36569213867102</c:v>
                </c:pt>
                <c:pt idx="56291">
                  <c:v>298.365631103515</c:v>
                </c:pt>
                <c:pt idx="56292">
                  <c:v>298.36550903320301</c:v>
                </c:pt>
                <c:pt idx="56293">
                  <c:v>298.36541748046801</c:v>
                </c:pt>
                <c:pt idx="56294">
                  <c:v>298.36532592773398</c:v>
                </c:pt>
                <c:pt idx="56295">
                  <c:v>298.36526489257801</c:v>
                </c:pt>
                <c:pt idx="56296">
                  <c:v>298.36517333984301</c:v>
                </c:pt>
                <c:pt idx="56297">
                  <c:v>298.36505126953102</c:v>
                </c:pt>
                <c:pt idx="56298">
                  <c:v>298.36495971679602</c:v>
                </c:pt>
                <c:pt idx="56299">
                  <c:v>298.36489868164</c:v>
                </c:pt>
                <c:pt idx="56300">
                  <c:v>298.36480712890602</c:v>
                </c:pt>
                <c:pt idx="56301">
                  <c:v>298.36471557617102</c:v>
                </c:pt>
                <c:pt idx="56302">
                  <c:v>298.36462402343699</c:v>
                </c:pt>
                <c:pt idx="56303">
                  <c:v>298.36453247070301</c:v>
                </c:pt>
                <c:pt idx="56304">
                  <c:v>298.36444091796801</c:v>
                </c:pt>
                <c:pt idx="56305">
                  <c:v>298.36434936523398</c:v>
                </c:pt>
                <c:pt idx="56306">
                  <c:v>298.3642578125</c:v>
                </c:pt>
                <c:pt idx="56307">
                  <c:v>298.364166259765</c:v>
                </c:pt>
                <c:pt idx="56308">
                  <c:v>298.36407470703102</c:v>
                </c:pt>
                <c:pt idx="56309">
                  <c:v>298.36398315429602</c:v>
                </c:pt>
                <c:pt idx="56310">
                  <c:v>298.36389160156199</c:v>
                </c:pt>
                <c:pt idx="56311">
                  <c:v>298.36380004882801</c:v>
                </c:pt>
                <c:pt idx="56312">
                  <c:v>298.36370849609301</c:v>
                </c:pt>
                <c:pt idx="56313">
                  <c:v>298.36361694335898</c:v>
                </c:pt>
                <c:pt idx="56314">
                  <c:v>298.363525390625</c:v>
                </c:pt>
                <c:pt idx="56315">
                  <c:v>298.36343383789</c:v>
                </c:pt>
                <c:pt idx="56316">
                  <c:v>298.36334228515602</c:v>
                </c:pt>
                <c:pt idx="56317">
                  <c:v>298.36325073242102</c:v>
                </c:pt>
                <c:pt idx="56318">
                  <c:v>298.36315917968699</c:v>
                </c:pt>
                <c:pt idx="56319">
                  <c:v>298.36309814453102</c:v>
                </c:pt>
                <c:pt idx="56320">
                  <c:v>298.36297607421801</c:v>
                </c:pt>
                <c:pt idx="56321">
                  <c:v>298.36288452148398</c:v>
                </c:pt>
                <c:pt idx="56322">
                  <c:v>298.36282348632801</c:v>
                </c:pt>
                <c:pt idx="56323">
                  <c:v>298.36273193359301</c:v>
                </c:pt>
                <c:pt idx="56324">
                  <c:v>298.36264038085898</c:v>
                </c:pt>
                <c:pt idx="56325">
                  <c:v>298.362548828125</c:v>
                </c:pt>
                <c:pt idx="56326">
                  <c:v>298.36245727539</c:v>
                </c:pt>
                <c:pt idx="56327">
                  <c:v>298.36236572265602</c:v>
                </c:pt>
                <c:pt idx="56328">
                  <c:v>298.36227416992102</c:v>
                </c:pt>
                <c:pt idx="56329">
                  <c:v>298.36218261718699</c:v>
                </c:pt>
                <c:pt idx="56330">
                  <c:v>298.36209106445301</c:v>
                </c:pt>
                <c:pt idx="56331">
                  <c:v>298.36203002929602</c:v>
                </c:pt>
                <c:pt idx="56332">
                  <c:v>298.36190795898398</c:v>
                </c:pt>
                <c:pt idx="56333">
                  <c:v>298.36181640625</c:v>
                </c:pt>
                <c:pt idx="56334">
                  <c:v>298.36175537109301</c:v>
                </c:pt>
                <c:pt idx="56335">
                  <c:v>298.36166381835898</c:v>
                </c:pt>
                <c:pt idx="56336">
                  <c:v>298.361572265625</c:v>
                </c:pt>
                <c:pt idx="56337">
                  <c:v>298.36148071289</c:v>
                </c:pt>
                <c:pt idx="56338">
                  <c:v>298.36138916015602</c:v>
                </c:pt>
                <c:pt idx="56339">
                  <c:v>298.36129760742102</c:v>
                </c:pt>
                <c:pt idx="56340">
                  <c:v>298.36120605468699</c:v>
                </c:pt>
                <c:pt idx="56341">
                  <c:v>298.36111450195301</c:v>
                </c:pt>
                <c:pt idx="56342">
                  <c:v>298.36102294921801</c:v>
                </c:pt>
                <c:pt idx="56343">
                  <c:v>298.36096191406199</c:v>
                </c:pt>
                <c:pt idx="56344">
                  <c:v>298.36083984375</c:v>
                </c:pt>
                <c:pt idx="56345">
                  <c:v>298.36077880859301</c:v>
                </c:pt>
                <c:pt idx="56346">
                  <c:v>298.36068725585898</c:v>
                </c:pt>
                <c:pt idx="56347">
                  <c:v>298.360595703125</c:v>
                </c:pt>
                <c:pt idx="56348">
                  <c:v>298.36050415039</c:v>
                </c:pt>
                <c:pt idx="56349">
                  <c:v>298.36041259765602</c:v>
                </c:pt>
                <c:pt idx="56350">
                  <c:v>298.36032104492102</c:v>
                </c:pt>
                <c:pt idx="56351">
                  <c:v>298.36022949218699</c:v>
                </c:pt>
                <c:pt idx="56352">
                  <c:v>298.36013793945301</c:v>
                </c:pt>
                <c:pt idx="56353">
                  <c:v>298.36004638671801</c:v>
                </c:pt>
                <c:pt idx="56354">
                  <c:v>298.35995483398398</c:v>
                </c:pt>
                <c:pt idx="56355">
                  <c:v>298.35989379882801</c:v>
                </c:pt>
                <c:pt idx="56356">
                  <c:v>298.35980224609301</c:v>
                </c:pt>
                <c:pt idx="56357">
                  <c:v>298.35971069335898</c:v>
                </c:pt>
                <c:pt idx="56358">
                  <c:v>298.359619140625</c:v>
                </c:pt>
                <c:pt idx="56359">
                  <c:v>298.35952758789</c:v>
                </c:pt>
                <c:pt idx="56360">
                  <c:v>298.35943603515602</c:v>
                </c:pt>
                <c:pt idx="56361">
                  <c:v>298.35934448242102</c:v>
                </c:pt>
                <c:pt idx="56362">
                  <c:v>298.35925292968699</c:v>
                </c:pt>
                <c:pt idx="56363">
                  <c:v>298.35916137695301</c:v>
                </c:pt>
                <c:pt idx="56364">
                  <c:v>298.35906982421801</c:v>
                </c:pt>
                <c:pt idx="56365">
                  <c:v>298.35897827148398</c:v>
                </c:pt>
                <c:pt idx="56366">
                  <c:v>298.35888671875</c:v>
                </c:pt>
                <c:pt idx="56367">
                  <c:v>298.35882568359301</c:v>
                </c:pt>
                <c:pt idx="56368">
                  <c:v>298.35873413085898</c:v>
                </c:pt>
                <c:pt idx="56369">
                  <c:v>298.358642578125</c:v>
                </c:pt>
                <c:pt idx="56370">
                  <c:v>298.35855102539</c:v>
                </c:pt>
                <c:pt idx="56371">
                  <c:v>298.35845947265602</c:v>
                </c:pt>
                <c:pt idx="56372">
                  <c:v>298.35836791992102</c:v>
                </c:pt>
                <c:pt idx="56373">
                  <c:v>298.35827636718699</c:v>
                </c:pt>
                <c:pt idx="56374">
                  <c:v>298.35818481445301</c:v>
                </c:pt>
                <c:pt idx="56375">
                  <c:v>298.35812377929602</c:v>
                </c:pt>
                <c:pt idx="56376">
                  <c:v>298.35800170898398</c:v>
                </c:pt>
                <c:pt idx="56377">
                  <c:v>298.35791015625</c:v>
                </c:pt>
                <c:pt idx="56378">
                  <c:v>298.35784912109301</c:v>
                </c:pt>
                <c:pt idx="56379">
                  <c:v>298.35775756835898</c:v>
                </c:pt>
                <c:pt idx="56380">
                  <c:v>298.357666015625</c:v>
                </c:pt>
                <c:pt idx="56381">
                  <c:v>298.35757446289</c:v>
                </c:pt>
                <c:pt idx="56382">
                  <c:v>298.35748291015602</c:v>
                </c:pt>
                <c:pt idx="56383">
                  <c:v>298.35739135742102</c:v>
                </c:pt>
                <c:pt idx="56384">
                  <c:v>298.35729980468699</c:v>
                </c:pt>
                <c:pt idx="56385">
                  <c:v>298.35720825195301</c:v>
                </c:pt>
                <c:pt idx="56386">
                  <c:v>298.35711669921801</c:v>
                </c:pt>
                <c:pt idx="56387">
                  <c:v>298.35705566406199</c:v>
                </c:pt>
                <c:pt idx="56388">
                  <c:v>298.35696411132801</c:v>
                </c:pt>
                <c:pt idx="56389">
                  <c:v>298.35687255859301</c:v>
                </c:pt>
                <c:pt idx="56390">
                  <c:v>298.35678100585898</c:v>
                </c:pt>
                <c:pt idx="56391">
                  <c:v>298.356689453125</c:v>
                </c:pt>
                <c:pt idx="56392">
                  <c:v>298.35659790039</c:v>
                </c:pt>
                <c:pt idx="56393">
                  <c:v>298.35650634765602</c:v>
                </c:pt>
                <c:pt idx="56394">
                  <c:v>298.35641479492102</c:v>
                </c:pt>
                <c:pt idx="56395">
                  <c:v>298.35632324218699</c:v>
                </c:pt>
                <c:pt idx="56396">
                  <c:v>298.35623168945301</c:v>
                </c:pt>
                <c:pt idx="56397">
                  <c:v>298.35614013671801</c:v>
                </c:pt>
                <c:pt idx="56398">
                  <c:v>298.35604858398398</c:v>
                </c:pt>
                <c:pt idx="56399">
                  <c:v>298.35598754882801</c:v>
                </c:pt>
                <c:pt idx="56400">
                  <c:v>298.35589599609301</c:v>
                </c:pt>
                <c:pt idx="56401">
                  <c:v>298.35580444335898</c:v>
                </c:pt>
                <c:pt idx="56402">
                  <c:v>298.355712890625</c:v>
                </c:pt>
                <c:pt idx="56403">
                  <c:v>298.35562133789</c:v>
                </c:pt>
                <c:pt idx="56404">
                  <c:v>298.35552978515602</c:v>
                </c:pt>
                <c:pt idx="56405">
                  <c:v>298.35543823242102</c:v>
                </c:pt>
                <c:pt idx="56406">
                  <c:v>298.35534667968699</c:v>
                </c:pt>
                <c:pt idx="56407">
                  <c:v>298.35528564453102</c:v>
                </c:pt>
                <c:pt idx="56408">
                  <c:v>298.35516357421801</c:v>
                </c:pt>
                <c:pt idx="56409">
                  <c:v>298.35507202148398</c:v>
                </c:pt>
                <c:pt idx="56410">
                  <c:v>298.35501098632801</c:v>
                </c:pt>
                <c:pt idx="56411">
                  <c:v>298.35491943359301</c:v>
                </c:pt>
                <c:pt idx="56412">
                  <c:v>298.35482788085898</c:v>
                </c:pt>
                <c:pt idx="56413">
                  <c:v>298.354736328125</c:v>
                </c:pt>
                <c:pt idx="56414">
                  <c:v>298.35464477539</c:v>
                </c:pt>
                <c:pt idx="56415">
                  <c:v>298.35455322265602</c:v>
                </c:pt>
                <c:pt idx="56416">
                  <c:v>298.35446166992102</c:v>
                </c:pt>
                <c:pt idx="56417">
                  <c:v>298.35437011718699</c:v>
                </c:pt>
                <c:pt idx="56418">
                  <c:v>298.35427856445301</c:v>
                </c:pt>
                <c:pt idx="56419">
                  <c:v>298.35421752929602</c:v>
                </c:pt>
                <c:pt idx="56420">
                  <c:v>298.35412597656199</c:v>
                </c:pt>
                <c:pt idx="56421">
                  <c:v>298.35403442382801</c:v>
                </c:pt>
                <c:pt idx="56422">
                  <c:v>298.35394287109301</c:v>
                </c:pt>
                <c:pt idx="56423">
                  <c:v>298.35385131835898</c:v>
                </c:pt>
                <c:pt idx="56424">
                  <c:v>298.353759765625</c:v>
                </c:pt>
                <c:pt idx="56425">
                  <c:v>298.35366821289</c:v>
                </c:pt>
                <c:pt idx="56426">
                  <c:v>298.35357666015602</c:v>
                </c:pt>
                <c:pt idx="56427">
                  <c:v>298.35348510742102</c:v>
                </c:pt>
                <c:pt idx="56428">
                  <c:v>298.35339355468699</c:v>
                </c:pt>
                <c:pt idx="56429">
                  <c:v>298.35330200195301</c:v>
                </c:pt>
                <c:pt idx="56430">
                  <c:v>298.35324096679602</c:v>
                </c:pt>
                <c:pt idx="56431">
                  <c:v>298.35314941406199</c:v>
                </c:pt>
                <c:pt idx="56432">
                  <c:v>298.35305786132801</c:v>
                </c:pt>
                <c:pt idx="56433">
                  <c:v>298.35296630859301</c:v>
                </c:pt>
                <c:pt idx="56434">
                  <c:v>298.35287475585898</c:v>
                </c:pt>
                <c:pt idx="56435">
                  <c:v>298.352783203125</c:v>
                </c:pt>
                <c:pt idx="56436">
                  <c:v>298.35269165039</c:v>
                </c:pt>
                <c:pt idx="56437">
                  <c:v>298.35260009765602</c:v>
                </c:pt>
                <c:pt idx="56438">
                  <c:v>298.35250854492102</c:v>
                </c:pt>
                <c:pt idx="56439">
                  <c:v>298.352447509765</c:v>
                </c:pt>
                <c:pt idx="56440">
                  <c:v>298.35235595703102</c:v>
                </c:pt>
                <c:pt idx="56441">
                  <c:v>298.35226440429602</c:v>
                </c:pt>
                <c:pt idx="56442">
                  <c:v>298.35217285156199</c:v>
                </c:pt>
                <c:pt idx="56443">
                  <c:v>298.35208129882801</c:v>
                </c:pt>
                <c:pt idx="56444">
                  <c:v>298.35198974609301</c:v>
                </c:pt>
                <c:pt idx="56445">
                  <c:v>298.35189819335898</c:v>
                </c:pt>
                <c:pt idx="56446">
                  <c:v>298.351806640625</c:v>
                </c:pt>
                <c:pt idx="56447">
                  <c:v>298.35171508789</c:v>
                </c:pt>
                <c:pt idx="56448">
                  <c:v>298.35162353515602</c:v>
                </c:pt>
                <c:pt idx="56449">
                  <c:v>298.35153198242102</c:v>
                </c:pt>
                <c:pt idx="56450">
                  <c:v>298.351470947265</c:v>
                </c:pt>
                <c:pt idx="56451">
                  <c:v>298.35137939453102</c:v>
                </c:pt>
                <c:pt idx="56452">
                  <c:v>298.35128784179602</c:v>
                </c:pt>
                <c:pt idx="56453">
                  <c:v>298.35119628906199</c:v>
                </c:pt>
                <c:pt idx="56454">
                  <c:v>298.35110473632801</c:v>
                </c:pt>
                <c:pt idx="56455">
                  <c:v>298.35101318359301</c:v>
                </c:pt>
                <c:pt idx="56456">
                  <c:v>298.35092163085898</c:v>
                </c:pt>
                <c:pt idx="56457">
                  <c:v>298.350830078125</c:v>
                </c:pt>
                <c:pt idx="56458">
                  <c:v>298.35073852539</c:v>
                </c:pt>
                <c:pt idx="56459">
                  <c:v>298.35067749023398</c:v>
                </c:pt>
                <c:pt idx="56460">
                  <c:v>298.3505859375</c:v>
                </c:pt>
                <c:pt idx="56461">
                  <c:v>298.350494384765</c:v>
                </c:pt>
                <c:pt idx="56462">
                  <c:v>298.35040283203102</c:v>
                </c:pt>
                <c:pt idx="56463">
                  <c:v>298.35031127929602</c:v>
                </c:pt>
                <c:pt idx="56464">
                  <c:v>298.35021972656199</c:v>
                </c:pt>
                <c:pt idx="56465">
                  <c:v>298.35012817382801</c:v>
                </c:pt>
                <c:pt idx="56466">
                  <c:v>298.35003662109301</c:v>
                </c:pt>
                <c:pt idx="56467">
                  <c:v>298.34994506835898</c:v>
                </c:pt>
                <c:pt idx="56468">
                  <c:v>298.349853515625</c:v>
                </c:pt>
                <c:pt idx="56469">
                  <c:v>298.34976196289</c:v>
                </c:pt>
                <c:pt idx="56470">
                  <c:v>298.34970092773398</c:v>
                </c:pt>
                <c:pt idx="56471">
                  <c:v>298.349609375</c:v>
                </c:pt>
                <c:pt idx="56472">
                  <c:v>298.349517822265</c:v>
                </c:pt>
                <c:pt idx="56473">
                  <c:v>298.34942626953102</c:v>
                </c:pt>
                <c:pt idx="56474">
                  <c:v>298.34933471679602</c:v>
                </c:pt>
                <c:pt idx="56475">
                  <c:v>298.34924316406199</c:v>
                </c:pt>
                <c:pt idx="56476">
                  <c:v>298.34915161132801</c:v>
                </c:pt>
                <c:pt idx="56477">
                  <c:v>298.34906005859301</c:v>
                </c:pt>
                <c:pt idx="56478">
                  <c:v>298.34896850585898</c:v>
                </c:pt>
                <c:pt idx="56479">
                  <c:v>298.34890747070301</c:v>
                </c:pt>
                <c:pt idx="56480">
                  <c:v>298.34881591796801</c:v>
                </c:pt>
                <c:pt idx="56481">
                  <c:v>298.34872436523398</c:v>
                </c:pt>
                <c:pt idx="56482">
                  <c:v>298.3486328125</c:v>
                </c:pt>
                <c:pt idx="56483">
                  <c:v>298.348541259765</c:v>
                </c:pt>
                <c:pt idx="56484">
                  <c:v>298.34844970703102</c:v>
                </c:pt>
                <c:pt idx="56485">
                  <c:v>298.34835815429602</c:v>
                </c:pt>
                <c:pt idx="56486">
                  <c:v>298.34826660156199</c:v>
                </c:pt>
                <c:pt idx="56487">
                  <c:v>298.34820556640602</c:v>
                </c:pt>
                <c:pt idx="56488">
                  <c:v>298.34808349609301</c:v>
                </c:pt>
                <c:pt idx="56489">
                  <c:v>298.34802246093699</c:v>
                </c:pt>
                <c:pt idx="56490">
                  <c:v>298.34793090820301</c:v>
                </c:pt>
                <c:pt idx="56491">
                  <c:v>298.34783935546801</c:v>
                </c:pt>
                <c:pt idx="56492">
                  <c:v>298.34774780273398</c:v>
                </c:pt>
                <c:pt idx="56493">
                  <c:v>298.34765625</c:v>
                </c:pt>
                <c:pt idx="56494">
                  <c:v>298.347564697265</c:v>
                </c:pt>
                <c:pt idx="56495">
                  <c:v>298.34747314453102</c:v>
                </c:pt>
                <c:pt idx="56496">
                  <c:v>298.34738159179602</c:v>
                </c:pt>
                <c:pt idx="56497">
                  <c:v>298.34729003906199</c:v>
                </c:pt>
                <c:pt idx="56498">
                  <c:v>298.34719848632801</c:v>
                </c:pt>
                <c:pt idx="56499">
                  <c:v>298.34713745117102</c:v>
                </c:pt>
                <c:pt idx="56500">
                  <c:v>298.34704589843699</c:v>
                </c:pt>
                <c:pt idx="56501">
                  <c:v>298.34695434570301</c:v>
                </c:pt>
                <c:pt idx="56502">
                  <c:v>298.34686279296801</c:v>
                </c:pt>
                <c:pt idx="56503">
                  <c:v>298.34677124023398</c:v>
                </c:pt>
                <c:pt idx="56504">
                  <c:v>298.3466796875</c:v>
                </c:pt>
                <c:pt idx="56505">
                  <c:v>298.346588134765</c:v>
                </c:pt>
                <c:pt idx="56506">
                  <c:v>298.34649658203102</c:v>
                </c:pt>
                <c:pt idx="56507">
                  <c:v>298.346435546875</c:v>
                </c:pt>
                <c:pt idx="56508">
                  <c:v>298.34634399414</c:v>
                </c:pt>
                <c:pt idx="56509">
                  <c:v>298.34625244140602</c:v>
                </c:pt>
                <c:pt idx="56510">
                  <c:v>298.34616088867102</c:v>
                </c:pt>
                <c:pt idx="56511">
                  <c:v>298.34606933593699</c:v>
                </c:pt>
                <c:pt idx="56512">
                  <c:v>298.34597778320301</c:v>
                </c:pt>
                <c:pt idx="56513">
                  <c:v>298.34588623046801</c:v>
                </c:pt>
                <c:pt idx="56514">
                  <c:v>298.34579467773398</c:v>
                </c:pt>
                <c:pt idx="56515">
                  <c:v>298.34573364257801</c:v>
                </c:pt>
                <c:pt idx="56516">
                  <c:v>298.345611572265</c:v>
                </c:pt>
                <c:pt idx="56517">
                  <c:v>298.34555053710898</c:v>
                </c:pt>
                <c:pt idx="56518">
                  <c:v>298.345458984375</c:v>
                </c:pt>
                <c:pt idx="56519">
                  <c:v>298.34536743164</c:v>
                </c:pt>
                <c:pt idx="56520">
                  <c:v>298.34527587890602</c:v>
                </c:pt>
                <c:pt idx="56521">
                  <c:v>298.34518432617102</c:v>
                </c:pt>
                <c:pt idx="56522">
                  <c:v>298.34509277343699</c:v>
                </c:pt>
                <c:pt idx="56523">
                  <c:v>298.34500122070301</c:v>
                </c:pt>
                <c:pt idx="56524">
                  <c:v>298.34490966796801</c:v>
                </c:pt>
                <c:pt idx="56525">
                  <c:v>298.34481811523398</c:v>
                </c:pt>
                <c:pt idx="56526">
                  <c:v>298.3447265625</c:v>
                </c:pt>
                <c:pt idx="56527">
                  <c:v>298.34466552734301</c:v>
                </c:pt>
                <c:pt idx="56528">
                  <c:v>298.34457397460898</c:v>
                </c:pt>
                <c:pt idx="56529">
                  <c:v>298.344482421875</c:v>
                </c:pt>
                <c:pt idx="56530">
                  <c:v>298.34439086914</c:v>
                </c:pt>
                <c:pt idx="56531">
                  <c:v>298.34429931640602</c:v>
                </c:pt>
                <c:pt idx="56532">
                  <c:v>298.34420776367102</c:v>
                </c:pt>
                <c:pt idx="56533">
                  <c:v>298.34411621093699</c:v>
                </c:pt>
                <c:pt idx="56534">
                  <c:v>298.34402465820301</c:v>
                </c:pt>
                <c:pt idx="56535">
                  <c:v>298.34396362304602</c:v>
                </c:pt>
                <c:pt idx="56536">
                  <c:v>298.34387207031199</c:v>
                </c:pt>
                <c:pt idx="56537">
                  <c:v>298.34378051757801</c:v>
                </c:pt>
                <c:pt idx="56538">
                  <c:v>298.34368896484301</c:v>
                </c:pt>
                <c:pt idx="56539">
                  <c:v>298.34359741210898</c:v>
                </c:pt>
                <c:pt idx="56540">
                  <c:v>298.343505859375</c:v>
                </c:pt>
                <c:pt idx="56541">
                  <c:v>298.34341430664</c:v>
                </c:pt>
                <c:pt idx="56542">
                  <c:v>298.34332275390602</c:v>
                </c:pt>
                <c:pt idx="56543">
                  <c:v>298.34326171875</c:v>
                </c:pt>
                <c:pt idx="56544">
                  <c:v>298.34313964843699</c:v>
                </c:pt>
                <c:pt idx="56545">
                  <c:v>298.34307861328102</c:v>
                </c:pt>
                <c:pt idx="56546">
                  <c:v>298.34298706054602</c:v>
                </c:pt>
                <c:pt idx="56547">
                  <c:v>298.34289550781199</c:v>
                </c:pt>
                <c:pt idx="56548">
                  <c:v>298.34280395507801</c:v>
                </c:pt>
                <c:pt idx="56549">
                  <c:v>298.34271240234301</c:v>
                </c:pt>
                <c:pt idx="56550">
                  <c:v>298.34262084960898</c:v>
                </c:pt>
                <c:pt idx="56551">
                  <c:v>298.342529296875</c:v>
                </c:pt>
                <c:pt idx="56552">
                  <c:v>298.34243774414</c:v>
                </c:pt>
                <c:pt idx="56553">
                  <c:v>298.34234619140602</c:v>
                </c:pt>
                <c:pt idx="56554">
                  <c:v>298.34228515625</c:v>
                </c:pt>
                <c:pt idx="56555">
                  <c:v>298.342193603515</c:v>
                </c:pt>
                <c:pt idx="56556">
                  <c:v>298.34210205078102</c:v>
                </c:pt>
                <c:pt idx="56557">
                  <c:v>298.34201049804602</c:v>
                </c:pt>
                <c:pt idx="56558">
                  <c:v>298.34191894531199</c:v>
                </c:pt>
                <c:pt idx="56559">
                  <c:v>298.34182739257801</c:v>
                </c:pt>
                <c:pt idx="56560">
                  <c:v>298.34173583984301</c:v>
                </c:pt>
                <c:pt idx="56561">
                  <c:v>298.34164428710898</c:v>
                </c:pt>
                <c:pt idx="56562">
                  <c:v>298.341552734375</c:v>
                </c:pt>
                <c:pt idx="56563">
                  <c:v>298.34149169921801</c:v>
                </c:pt>
                <c:pt idx="56564">
                  <c:v>298.34140014648398</c:v>
                </c:pt>
                <c:pt idx="56565">
                  <c:v>298.34130859375</c:v>
                </c:pt>
                <c:pt idx="56566">
                  <c:v>298.341217041015</c:v>
                </c:pt>
                <c:pt idx="56567">
                  <c:v>298.34112548828102</c:v>
                </c:pt>
                <c:pt idx="56568">
                  <c:v>298.34103393554602</c:v>
                </c:pt>
                <c:pt idx="56569">
                  <c:v>298.34094238281199</c:v>
                </c:pt>
                <c:pt idx="56570">
                  <c:v>298.34085083007801</c:v>
                </c:pt>
                <c:pt idx="56571">
                  <c:v>298.34078979492102</c:v>
                </c:pt>
                <c:pt idx="56572">
                  <c:v>298.34069824218699</c:v>
                </c:pt>
                <c:pt idx="56573">
                  <c:v>298.34060668945301</c:v>
                </c:pt>
                <c:pt idx="56574">
                  <c:v>298.34051513671801</c:v>
                </c:pt>
                <c:pt idx="56575">
                  <c:v>298.34042358398398</c:v>
                </c:pt>
                <c:pt idx="56576">
                  <c:v>298.34033203125</c:v>
                </c:pt>
                <c:pt idx="56577">
                  <c:v>298.340240478515</c:v>
                </c:pt>
                <c:pt idx="56578">
                  <c:v>298.34014892578102</c:v>
                </c:pt>
                <c:pt idx="56579">
                  <c:v>298.340087890625</c:v>
                </c:pt>
                <c:pt idx="56580">
                  <c:v>298.33999633789</c:v>
                </c:pt>
                <c:pt idx="56581">
                  <c:v>298.33990478515602</c:v>
                </c:pt>
                <c:pt idx="56582">
                  <c:v>298.33981323242102</c:v>
                </c:pt>
                <c:pt idx="56583">
                  <c:v>298.33972167968699</c:v>
                </c:pt>
                <c:pt idx="56584">
                  <c:v>298.33963012695301</c:v>
                </c:pt>
                <c:pt idx="56585">
                  <c:v>298.33953857421801</c:v>
                </c:pt>
                <c:pt idx="56586">
                  <c:v>298.33944702148398</c:v>
                </c:pt>
                <c:pt idx="56587">
                  <c:v>298.33938598632801</c:v>
                </c:pt>
                <c:pt idx="56588">
                  <c:v>298.339263916015</c:v>
                </c:pt>
                <c:pt idx="56589">
                  <c:v>298.33920288085898</c:v>
                </c:pt>
                <c:pt idx="56590">
                  <c:v>298.339111328125</c:v>
                </c:pt>
                <c:pt idx="56591">
                  <c:v>298.33901977539</c:v>
                </c:pt>
                <c:pt idx="56592">
                  <c:v>298.33892822265602</c:v>
                </c:pt>
                <c:pt idx="56593">
                  <c:v>298.33883666992102</c:v>
                </c:pt>
                <c:pt idx="56594">
                  <c:v>298.33874511718699</c:v>
                </c:pt>
                <c:pt idx="56595">
                  <c:v>298.33865356445301</c:v>
                </c:pt>
                <c:pt idx="56596">
                  <c:v>298.33856201171801</c:v>
                </c:pt>
                <c:pt idx="56597">
                  <c:v>298.33847045898398</c:v>
                </c:pt>
                <c:pt idx="56598">
                  <c:v>298.33840942382801</c:v>
                </c:pt>
                <c:pt idx="56599">
                  <c:v>298.33831787109301</c:v>
                </c:pt>
                <c:pt idx="56600">
                  <c:v>298.33822631835898</c:v>
                </c:pt>
                <c:pt idx="56601">
                  <c:v>298.338134765625</c:v>
                </c:pt>
                <c:pt idx="56602">
                  <c:v>298.33804321289</c:v>
                </c:pt>
                <c:pt idx="56603">
                  <c:v>298.33795166015602</c:v>
                </c:pt>
                <c:pt idx="56604">
                  <c:v>298.33786010742102</c:v>
                </c:pt>
                <c:pt idx="56605">
                  <c:v>298.33776855468699</c:v>
                </c:pt>
                <c:pt idx="56606">
                  <c:v>298.33767700195301</c:v>
                </c:pt>
                <c:pt idx="56607">
                  <c:v>298.33761596679602</c:v>
                </c:pt>
                <c:pt idx="56608">
                  <c:v>298.33752441406199</c:v>
                </c:pt>
                <c:pt idx="56609">
                  <c:v>298.33743286132801</c:v>
                </c:pt>
                <c:pt idx="56610">
                  <c:v>298.33734130859301</c:v>
                </c:pt>
                <c:pt idx="56611">
                  <c:v>298.33724975585898</c:v>
                </c:pt>
                <c:pt idx="56612">
                  <c:v>298.337158203125</c:v>
                </c:pt>
                <c:pt idx="56613">
                  <c:v>298.33706665039</c:v>
                </c:pt>
                <c:pt idx="56614">
                  <c:v>298.33697509765602</c:v>
                </c:pt>
                <c:pt idx="56615">
                  <c:v>298.3369140625</c:v>
                </c:pt>
                <c:pt idx="56616">
                  <c:v>298.336822509765</c:v>
                </c:pt>
                <c:pt idx="56617">
                  <c:v>298.33673095703102</c:v>
                </c:pt>
                <c:pt idx="56618">
                  <c:v>298.33663940429602</c:v>
                </c:pt>
                <c:pt idx="56619">
                  <c:v>298.33654785156199</c:v>
                </c:pt>
                <c:pt idx="56620">
                  <c:v>298.33645629882801</c:v>
                </c:pt>
                <c:pt idx="56621">
                  <c:v>298.33636474609301</c:v>
                </c:pt>
                <c:pt idx="56622">
                  <c:v>298.33627319335898</c:v>
                </c:pt>
                <c:pt idx="56623">
                  <c:v>298.33621215820301</c:v>
                </c:pt>
                <c:pt idx="56624">
                  <c:v>298.33612060546801</c:v>
                </c:pt>
                <c:pt idx="56625">
                  <c:v>298.33602905273398</c:v>
                </c:pt>
                <c:pt idx="56626">
                  <c:v>298.3359375</c:v>
                </c:pt>
                <c:pt idx="56627">
                  <c:v>298.335845947265</c:v>
                </c:pt>
                <c:pt idx="56628">
                  <c:v>298.33575439453102</c:v>
                </c:pt>
                <c:pt idx="56629">
                  <c:v>298.33566284179602</c:v>
                </c:pt>
                <c:pt idx="56630">
                  <c:v>298.33557128906199</c:v>
                </c:pt>
                <c:pt idx="56631">
                  <c:v>298.33551025390602</c:v>
                </c:pt>
                <c:pt idx="56632">
                  <c:v>298.33541870117102</c:v>
                </c:pt>
                <c:pt idx="56633">
                  <c:v>298.33532714843699</c:v>
                </c:pt>
                <c:pt idx="56634">
                  <c:v>298.33523559570301</c:v>
                </c:pt>
                <c:pt idx="56635">
                  <c:v>298.33514404296801</c:v>
                </c:pt>
                <c:pt idx="56636">
                  <c:v>298.33505249023398</c:v>
                </c:pt>
                <c:pt idx="56637">
                  <c:v>298.3349609375</c:v>
                </c:pt>
                <c:pt idx="56638">
                  <c:v>298.334869384765</c:v>
                </c:pt>
                <c:pt idx="56639">
                  <c:v>298.33480834960898</c:v>
                </c:pt>
                <c:pt idx="56640">
                  <c:v>298.334716796875</c:v>
                </c:pt>
                <c:pt idx="56641">
                  <c:v>298.33462524414</c:v>
                </c:pt>
                <c:pt idx="56642">
                  <c:v>298.33453369140602</c:v>
                </c:pt>
                <c:pt idx="56643">
                  <c:v>298.33444213867102</c:v>
                </c:pt>
                <c:pt idx="56644">
                  <c:v>298.33435058593699</c:v>
                </c:pt>
                <c:pt idx="56645">
                  <c:v>298.33425903320301</c:v>
                </c:pt>
                <c:pt idx="56646">
                  <c:v>298.33416748046801</c:v>
                </c:pt>
                <c:pt idx="56647">
                  <c:v>298.33410644531199</c:v>
                </c:pt>
                <c:pt idx="56648">
                  <c:v>298.33401489257801</c:v>
                </c:pt>
                <c:pt idx="56649">
                  <c:v>298.33392333984301</c:v>
                </c:pt>
                <c:pt idx="56650">
                  <c:v>298.33383178710898</c:v>
                </c:pt>
                <c:pt idx="56651">
                  <c:v>298.333740234375</c:v>
                </c:pt>
                <c:pt idx="56652">
                  <c:v>298.33364868164</c:v>
                </c:pt>
                <c:pt idx="56653">
                  <c:v>298.33355712890602</c:v>
                </c:pt>
                <c:pt idx="56654">
                  <c:v>298.33346557617102</c:v>
                </c:pt>
                <c:pt idx="56655">
                  <c:v>298.333404541015</c:v>
                </c:pt>
                <c:pt idx="56656">
                  <c:v>298.33331298828102</c:v>
                </c:pt>
                <c:pt idx="56657">
                  <c:v>298.33322143554602</c:v>
                </c:pt>
                <c:pt idx="56658">
                  <c:v>298.33312988281199</c:v>
                </c:pt>
                <c:pt idx="56659">
                  <c:v>298.33303833007801</c:v>
                </c:pt>
                <c:pt idx="56660">
                  <c:v>298.33294677734301</c:v>
                </c:pt>
                <c:pt idx="56661">
                  <c:v>298.33285522460898</c:v>
                </c:pt>
                <c:pt idx="56662">
                  <c:v>298.332763671875</c:v>
                </c:pt>
                <c:pt idx="56663">
                  <c:v>298.33270263671801</c:v>
                </c:pt>
                <c:pt idx="56664">
                  <c:v>298.33261108398398</c:v>
                </c:pt>
                <c:pt idx="56665">
                  <c:v>298.33251953125</c:v>
                </c:pt>
                <c:pt idx="56666">
                  <c:v>298.332427978515</c:v>
                </c:pt>
                <c:pt idx="56667">
                  <c:v>298.33233642578102</c:v>
                </c:pt>
                <c:pt idx="56668">
                  <c:v>298.33224487304602</c:v>
                </c:pt>
                <c:pt idx="56669">
                  <c:v>298.33215332031199</c:v>
                </c:pt>
                <c:pt idx="56670">
                  <c:v>298.33206176757801</c:v>
                </c:pt>
                <c:pt idx="56671">
                  <c:v>298.33200073242102</c:v>
                </c:pt>
                <c:pt idx="56672">
                  <c:v>298.33190917968699</c:v>
                </c:pt>
                <c:pt idx="56673">
                  <c:v>298.33181762695301</c:v>
                </c:pt>
                <c:pt idx="56674">
                  <c:v>298.33172607421801</c:v>
                </c:pt>
                <c:pt idx="56675">
                  <c:v>298.33163452148398</c:v>
                </c:pt>
                <c:pt idx="56676">
                  <c:v>298.33154296875</c:v>
                </c:pt>
                <c:pt idx="56677">
                  <c:v>298.331451416015</c:v>
                </c:pt>
                <c:pt idx="56678">
                  <c:v>298.33135986328102</c:v>
                </c:pt>
                <c:pt idx="56679">
                  <c:v>298.331298828125</c:v>
                </c:pt>
                <c:pt idx="56680">
                  <c:v>298.33120727539</c:v>
                </c:pt>
                <c:pt idx="56681">
                  <c:v>298.33111572265602</c:v>
                </c:pt>
                <c:pt idx="56682">
                  <c:v>298.33102416992102</c:v>
                </c:pt>
                <c:pt idx="56683">
                  <c:v>298.33093261718699</c:v>
                </c:pt>
                <c:pt idx="56684">
                  <c:v>298.33084106445301</c:v>
                </c:pt>
                <c:pt idx="56685">
                  <c:v>298.33074951171801</c:v>
                </c:pt>
                <c:pt idx="56686">
                  <c:v>298.33065795898398</c:v>
                </c:pt>
                <c:pt idx="56687">
                  <c:v>298.33059692382801</c:v>
                </c:pt>
                <c:pt idx="56688">
                  <c:v>298.33050537109301</c:v>
                </c:pt>
                <c:pt idx="56689">
                  <c:v>298.33041381835898</c:v>
                </c:pt>
                <c:pt idx="56690">
                  <c:v>298.330322265625</c:v>
                </c:pt>
                <c:pt idx="56691">
                  <c:v>298.33023071289</c:v>
                </c:pt>
                <c:pt idx="56692">
                  <c:v>298.33013916015602</c:v>
                </c:pt>
                <c:pt idx="56693">
                  <c:v>298.33004760742102</c:v>
                </c:pt>
                <c:pt idx="56694">
                  <c:v>298.32995605468699</c:v>
                </c:pt>
                <c:pt idx="56695">
                  <c:v>298.32989501953102</c:v>
                </c:pt>
                <c:pt idx="56696">
                  <c:v>298.32980346679602</c:v>
                </c:pt>
                <c:pt idx="56697">
                  <c:v>298.32971191406199</c:v>
                </c:pt>
                <c:pt idx="56698">
                  <c:v>298.32962036132801</c:v>
                </c:pt>
                <c:pt idx="56699">
                  <c:v>298.32952880859301</c:v>
                </c:pt>
                <c:pt idx="56700">
                  <c:v>298.32943725585898</c:v>
                </c:pt>
                <c:pt idx="56701">
                  <c:v>298.329345703125</c:v>
                </c:pt>
                <c:pt idx="56702">
                  <c:v>298.32925415039</c:v>
                </c:pt>
                <c:pt idx="56703">
                  <c:v>298.32919311523398</c:v>
                </c:pt>
                <c:pt idx="56704">
                  <c:v>298.3291015625</c:v>
                </c:pt>
                <c:pt idx="56705">
                  <c:v>298.329010009765</c:v>
                </c:pt>
                <c:pt idx="56706">
                  <c:v>298.32891845703102</c:v>
                </c:pt>
                <c:pt idx="56707">
                  <c:v>298.32882690429602</c:v>
                </c:pt>
                <c:pt idx="56708">
                  <c:v>298.32873535156199</c:v>
                </c:pt>
                <c:pt idx="56709">
                  <c:v>298.32864379882801</c:v>
                </c:pt>
                <c:pt idx="56710">
                  <c:v>298.32855224609301</c:v>
                </c:pt>
                <c:pt idx="56711">
                  <c:v>298.32849121093699</c:v>
                </c:pt>
                <c:pt idx="56712">
                  <c:v>298.32839965820301</c:v>
                </c:pt>
                <c:pt idx="56713">
                  <c:v>298.32830810546801</c:v>
                </c:pt>
                <c:pt idx="56714">
                  <c:v>298.32821655273398</c:v>
                </c:pt>
                <c:pt idx="56715">
                  <c:v>298.328125</c:v>
                </c:pt>
                <c:pt idx="56716">
                  <c:v>298.328033447265</c:v>
                </c:pt>
                <c:pt idx="56717">
                  <c:v>298.32797241210898</c:v>
                </c:pt>
                <c:pt idx="56718">
                  <c:v>298.327880859375</c:v>
                </c:pt>
                <c:pt idx="56719">
                  <c:v>298.32778930664</c:v>
                </c:pt>
                <c:pt idx="56720">
                  <c:v>298.32769775390602</c:v>
                </c:pt>
                <c:pt idx="56721">
                  <c:v>298.32760620117102</c:v>
                </c:pt>
                <c:pt idx="56722">
                  <c:v>298.327545166015</c:v>
                </c:pt>
                <c:pt idx="56723">
                  <c:v>298.32745361328102</c:v>
                </c:pt>
                <c:pt idx="56724">
                  <c:v>298.32736206054602</c:v>
                </c:pt>
                <c:pt idx="56725">
                  <c:v>298.32727050781199</c:v>
                </c:pt>
                <c:pt idx="56726">
                  <c:v>298.32720947265602</c:v>
                </c:pt>
                <c:pt idx="56727">
                  <c:v>298.32711791992102</c:v>
                </c:pt>
                <c:pt idx="56728">
                  <c:v>298.32702636718699</c:v>
                </c:pt>
                <c:pt idx="56729">
                  <c:v>298.32693481445301</c:v>
                </c:pt>
                <c:pt idx="56730">
                  <c:v>298.32684326171801</c:v>
                </c:pt>
                <c:pt idx="56731">
                  <c:v>298.32678222656199</c:v>
                </c:pt>
                <c:pt idx="56732">
                  <c:v>298.32669067382801</c:v>
                </c:pt>
                <c:pt idx="56733">
                  <c:v>298.32659912109301</c:v>
                </c:pt>
                <c:pt idx="56734">
                  <c:v>298.32650756835898</c:v>
                </c:pt>
                <c:pt idx="56735">
                  <c:v>298.32644653320301</c:v>
                </c:pt>
                <c:pt idx="56736">
                  <c:v>298.32635498046801</c:v>
                </c:pt>
                <c:pt idx="56737">
                  <c:v>298.32626342773398</c:v>
                </c:pt>
                <c:pt idx="56738">
                  <c:v>298.326171875</c:v>
                </c:pt>
                <c:pt idx="56739">
                  <c:v>298.32611083984301</c:v>
                </c:pt>
                <c:pt idx="56740">
                  <c:v>298.32601928710898</c:v>
                </c:pt>
                <c:pt idx="56741">
                  <c:v>298.325927734375</c:v>
                </c:pt>
                <c:pt idx="56742">
                  <c:v>298.32583618164</c:v>
                </c:pt>
                <c:pt idx="56743">
                  <c:v>298.32574462890602</c:v>
                </c:pt>
                <c:pt idx="56744">
                  <c:v>298.32568359375</c:v>
                </c:pt>
                <c:pt idx="56745">
                  <c:v>298.325592041015</c:v>
                </c:pt>
                <c:pt idx="56746">
                  <c:v>298.32550048828102</c:v>
                </c:pt>
                <c:pt idx="56747">
                  <c:v>298.32540893554602</c:v>
                </c:pt>
                <c:pt idx="56748">
                  <c:v>298.32531738281199</c:v>
                </c:pt>
                <c:pt idx="56749">
                  <c:v>298.32525634765602</c:v>
                </c:pt>
                <c:pt idx="56750">
                  <c:v>298.32516479492102</c:v>
                </c:pt>
                <c:pt idx="56751">
                  <c:v>298.32507324218699</c:v>
                </c:pt>
                <c:pt idx="56752">
                  <c:v>298.32498168945301</c:v>
                </c:pt>
                <c:pt idx="56753">
                  <c:v>298.32489013671801</c:v>
                </c:pt>
                <c:pt idx="56754">
                  <c:v>298.32482910156199</c:v>
                </c:pt>
                <c:pt idx="56755">
                  <c:v>298.32473754882801</c:v>
                </c:pt>
                <c:pt idx="56756">
                  <c:v>298.32464599609301</c:v>
                </c:pt>
                <c:pt idx="56757">
                  <c:v>298.32455444335898</c:v>
                </c:pt>
                <c:pt idx="56758">
                  <c:v>298.32449340820301</c:v>
                </c:pt>
                <c:pt idx="56759">
                  <c:v>298.32440185546801</c:v>
                </c:pt>
                <c:pt idx="56760">
                  <c:v>298.32431030273398</c:v>
                </c:pt>
                <c:pt idx="56761">
                  <c:v>298.32421875</c:v>
                </c:pt>
                <c:pt idx="56762">
                  <c:v>298.32415771484301</c:v>
                </c:pt>
                <c:pt idx="56763">
                  <c:v>298.32406616210898</c:v>
                </c:pt>
                <c:pt idx="56764">
                  <c:v>298.323974609375</c:v>
                </c:pt>
                <c:pt idx="56765">
                  <c:v>298.32388305664</c:v>
                </c:pt>
                <c:pt idx="56766">
                  <c:v>298.32382202148398</c:v>
                </c:pt>
                <c:pt idx="56767">
                  <c:v>298.32373046875</c:v>
                </c:pt>
                <c:pt idx="56768">
                  <c:v>298.323638916015</c:v>
                </c:pt>
                <c:pt idx="56769">
                  <c:v>298.32354736328102</c:v>
                </c:pt>
                <c:pt idx="56770">
                  <c:v>298.323486328125</c:v>
                </c:pt>
                <c:pt idx="56771">
                  <c:v>298.32339477539</c:v>
                </c:pt>
                <c:pt idx="56772">
                  <c:v>298.32330322265602</c:v>
                </c:pt>
                <c:pt idx="56773">
                  <c:v>298.32321166992102</c:v>
                </c:pt>
                <c:pt idx="56774">
                  <c:v>298.323150634765</c:v>
                </c:pt>
                <c:pt idx="56775">
                  <c:v>298.32305908203102</c:v>
                </c:pt>
                <c:pt idx="56776">
                  <c:v>298.32296752929602</c:v>
                </c:pt>
                <c:pt idx="56777">
                  <c:v>298.32287597656199</c:v>
                </c:pt>
                <c:pt idx="56778">
                  <c:v>298.32281494140602</c:v>
                </c:pt>
                <c:pt idx="56779">
                  <c:v>298.32272338867102</c:v>
                </c:pt>
                <c:pt idx="56780">
                  <c:v>298.32263183593699</c:v>
                </c:pt>
                <c:pt idx="56781">
                  <c:v>298.32254028320301</c:v>
                </c:pt>
                <c:pt idx="56782">
                  <c:v>298.32247924804602</c:v>
                </c:pt>
                <c:pt idx="56783">
                  <c:v>298.32238769531199</c:v>
                </c:pt>
                <c:pt idx="56784">
                  <c:v>298.32229614257801</c:v>
                </c:pt>
                <c:pt idx="56785">
                  <c:v>298.32220458984301</c:v>
                </c:pt>
                <c:pt idx="56786">
                  <c:v>298.32214355468699</c:v>
                </c:pt>
                <c:pt idx="56787">
                  <c:v>298.32205200195301</c:v>
                </c:pt>
                <c:pt idx="56788">
                  <c:v>298.32196044921801</c:v>
                </c:pt>
                <c:pt idx="56789">
                  <c:v>298.32186889648398</c:v>
                </c:pt>
                <c:pt idx="56790">
                  <c:v>298.32180786132801</c:v>
                </c:pt>
                <c:pt idx="56791">
                  <c:v>298.32171630859301</c:v>
                </c:pt>
                <c:pt idx="56792">
                  <c:v>298.32162475585898</c:v>
                </c:pt>
                <c:pt idx="56793">
                  <c:v>298.321533203125</c:v>
                </c:pt>
                <c:pt idx="56794">
                  <c:v>298.32147216796801</c:v>
                </c:pt>
                <c:pt idx="56795">
                  <c:v>298.32138061523398</c:v>
                </c:pt>
                <c:pt idx="56796">
                  <c:v>298.3212890625</c:v>
                </c:pt>
                <c:pt idx="56797">
                  <c:v>298.32122802734301</c:v>
                </c:pt>
                <c:pt idx="56798">
                  <c:v>298.32113647460898</c:v>
                </c:pt>
                <c:pt idx="56799">
                  <c:v>298.321044921875</c:v>
                </c:pt>
                <c:pt idx="56800">
                  <c:v>298.32095336914</c:v>
                </c:pt>
                <c:pt idx="56801">
                  <c:v>298.32089233398398</c:v>
                </c:pt>
                <c:pt idx="56802">
                  <c:v>298.32080078125</c:v>
                </c:pt>
                <c:pt idx="56803">
                  <c:v>298.320709228515</c:v>
                </c:pt>
                <c:pt idx="56804">
                  <c:v>298.32064819335898</c:v>
                </c:pt>
                <c:pt idx="56805">
                  <c:v>298.320556640625</c:v>
                </c:pt>
                <c:pt idx="56806">
                  <c:v>298.32046508789</c:v>
                </c:pt>
                <c:pt idx="56807">
                  <c:v>298.32037353515602</c:v>
                </c:pt>
                <c:pt idx="56808">
                  <c:v>298.3203125</c:v>
                </c:pt>
                <c:pt idx="56809">
                  <c:v>298.320220947265</c:v>
                </c:pt>
                <c:pt idx="56810">
                  <c:v>298.32012939453102</c:v>
                </c:pt>
                <c:pt idx="56811">
                  <c:v>298.32003784179602</c:v>
                </c:pt>
                <c:pt idx="56812">
                  <c:v>298.31997680664</c:v>
                </c:pt>
                <c:pt idx="56813">
                  <c:v>298.31988525390602</c:v>
                </c:pt>
                <c:pt idx="56814">
                  <c:v>298.31979370117102</c:v>
                </c:pt>
                <c:pt idx="56815">
                  <c:v>298.31970214843699</c:v>
                </c:pt>
                <c:pt idx="56816">
                  <c:v>298.31964111328102</c:v>
                </c:pt>
                <c:pt idx="56817">
                  <c:v>298.31954956054602</c:v>
                </c:pt>
                <c:pt idx="56818">
                  <c:v>298.31945800781199</c:v>
                </c:pt>
                <c:pt idx="56819">
                  <c:v>298.31939697265602</c:v>
                </c:pt>
                <c:pt idx="56820">
                  <c:v>298.31930541992102</c:v>
                </c:pt>
                <c:pt idx="56821">
                  <c:v>298.31921386718699</c:v>
                </c:pt>
                <c:pt idx="56822">
                  <c:v>298.31912231445301</c:v>
                </c:pt>
                <c:pt idx="56823">
                  <c:v>298.31906127929602</c:v>
                </c:pt>
                <c:pt idx="56824">
                  <c:v>298.31896972656199</c:v>
                </c:pt>
                <c:pt idx="56825">
                  <c:v>298.31887817382801</c:v>
                </c:pt>
                <c:pt idx="56826">
                  <c:v>298.31878662109301</c:v>
                </c:pt>
                <c:pt idx="56827">
                  <c:v>298.31872558593699</c:v>
                </c:pt>
                <c:pt idx="56828">
                  <c:v>298.31863403320301</c:v>
                </c:pt>
                <c:pt idx="56829">
                  <c:v>298.31854248046801</c:v>
                </c:pt>
                <c:pt idx="56830">
                  <c:v>298.31845092773398</c:v>
                </c:pt>
                <c:pt idx="56831">
                  <c:v>298.31838989257801</c:v>
                </c:pt>
                <c:pt idx="56832">
                  <c:v>298.31829833984301</c:v>
                </c:pt>
                <c:pt idx="56833">
                  <c:v>298.31820678710898</c:v>
                </c:pt>
                <c:pt idx="56834">
                  <c:v>298.318115234375</c:v>
                </c:pt>
                <c:pt idx="56835">
                  <c:v>298.31805419921801</c:v>
                </c:pt>
                <c:pt idx="56836">
                  <c:v>298.31796264648398</c:v>
                </c:pt>
                <c:pt idx="56837">
                  <c:v>298.31787109375</c:v>
                </c:pt>
                <c:pt idx="56838">
                  <c:v>298.317779541015</c:v>
                </c:pt>
                <c:pt idx="56839">
                  <c:v>298.31771850585898</c:v>
                </c:pt>
                <c:pt idx="56840">
                  <c:v>298.317626953125</c:v>
                </c:pt>
                <c:pt idx="56841">
                  <c:v>298.31753540039</c:v>
                </c:pt>
                <c:pt idx="56842">
                  <c:v>298.31744384765602</c:v>
                </c:pt>
                <c:pt idx="56843">
                  <c:v>298.3173828125</c:v>
                </c:pt>
                <c:pt idx="56844">
                  <c:v>298.317291259765</c:v>
                </c:pt>
                <c:pt idx="56845">
                  <c:v>298.31719970703102</c:v>
                </c:pt>
                <c:pt idx="56846">
                  <c:v>298.31710815429602</c:v>
                </c:pt>
                <c:pt idx="56847">
                  <c:v>298.31704711914</c:v>
                </c:pt>
                <c:pt idx="56848">
                  <c:v>298.31695556640602</c:v>
                </c:pt>
                <c:pt idx="56849">
                  <c:v>298.31686401367102</c:v>
                </c:pt>
                <c:pt idx="56850">
                  <c:v>298.316802978515</c:v>
                </c:pt>
                <c:pt idx="56851">
                  <c:v>298.31671142578102</c:v>
                </c:pt>
                <c:pt idx="56852">
                  <c:v>298.31661987304602</c:v>
                </c:pt>
                <c:pt idx="56853">
                  <c:v>298.31652832031199</c:v>
                </c:pt>
                <c:pt idx="56854">
                  <c:v>298.31646728515602</c:v>
                </c:pt>
                <c:pt idx="56855">
                  <c:v>298.31637573242102</c:v>
                </c:pt>
                <c:pt idx="56856">
                  <c:v>298.31628417968699</c:v>
                </c:pt>
                <c:pt idx="56857">
                  <c:v>298.31619262695301</c:v>
                </c:pt>
                <c:pt idx="56858">
                  <c:v>298.31613159179602</c:v>
                </c:pt>
                <c:pt idx="56859">
                  <c:v>298.31604003906199</c:v>
                </c:pt>
                <c:pt idx="56860">
                  <c:v>298.31594848632801</c:v>
                </c:pt>
                <c:pt idx="56861">
                  <c:v>298.31588745117102</c:v>
                </c:pt>
                <c:pt idx="56862">
                  <c:v>298.31579589843699</c:v>
                </c:pt>
                <c:pt idx="56863">
                  <c:v>298.31570434570301</c:v>
                </c:pt>
                <c:pt idx="56864">
                  <c:v>298.31561279296801</c:v>
                </c:pt>
                <c:pt idx="56865">
                  <c:v>298.31555175781199</c:v>
                </c:pt>
                <c:pt idx="56866">
                  <c:v>298.31546020507801</c:v>
                </c:pt>
                <c:pt idx="56867">
                  <c:v>298.31536865234301</c:v>
                </c:pt>
                <c:pt idx="56868">
                  <c:v>298.31527709960898</c:v>
                </c:pt>
                <c:pt idx="56869">
                  <c:v>298.31521606445301</c:v>
                </c:pt>
                <c:pt idx="56870">
                  <c:v>298.31512451171801</c:v>
                </c:pt>
                <c:pt idx="56871">
                  <c:v>298.31503295898398</c:v>
                </c:pt>
                <c:pt idx="56872">
                  <c:v>298.31497192382801</c:v>
                </c:pt>
                <c:pt idx="56873">
                  <c:v>298.31488037109301</c:v>
                </c:pt>
                <c:pt idx="56874">
                  <c:v>298.31478881835898</c:v>
                </c:pt>
                <c:pt idx="56875">
                  <c:v>298.314697265625</c:v>
                </c:pt>
                <c:pt idx="56876">
                  <c:v>298.31463623046801</c:v>
                </c:pt>
                <c:pt idx="56877">
                  <c:v>298.31454467773398</c:v>
                </c:pt>
                <c:pt idx="56878">
                  <c:v>298.314453125</c:v>
                </c:pt>
                <c:pt idx="56879">
                  <c:v>298.314361572265</c:v>
                </c:pt>
                <c:pt idx="56880">
                  <c:v>298.31430053710898</c:v>
                </c:pt>
                <c:pt idx="56881">
                  <c:v>298.314208984375</c:v>
                </c:pt>
                <c:pt idx="56882">
                  <c:v>298.31411743164</c:v>
                </c:pt>
                <c:pt idx="56883">
                  <c:v>298.31402587890602</c:v>
                </c:pt>
                <c:pt idx="56884">
                  <c:v>298.31396484375</c:v>
                </c:pt>
                <c:pt idx="56885">
                  <c:v>298.313873291015</c:v>
                </c:pt>
                <c:pt idx="56886">
                  <c:v>298.31378173828102</c:v>
                </c:pt>
                <c:pt idx="56887">
                  <c:v>298.313720703125</c:v>
                </c:pt>
                <c:pt idx="56888">
                  <c:v>298.31362915039</c:v>
                </c:pt>
                <c:pt idx="56889">
                  <c:v>298.31353759765602</c:v>
                </c:pt>
                <c:pt idx="56890">
                  <c:v>298.31344604492102</c:v>
                </c:pt>
                <c:pt idx="56891">
                  <c:v>298.313385009765</c:v>
                </c:pt>
                <c:pt idx="56892">
                  <c:v>298.31329345703102</c:v>
                </c:pt>
                <c:pt idx="56893">
                  <c:v>298.31320190429602</c:v>
                </c:pt>
                <c:pt idx="56894">
                  <c:v>298.31311035156199</c:v>
                </c:pt>
                <c:pt idx="56895">
                  <c:v>298.31304931640602</c:v>
                </c:pt>
                <c:pt idx="56896">
                  <c:v>298.31295776367102</c:v>
                </c:pt>
                <c:pt idx="56897">
                  <c:v>298.31286621093699</c:v>
                </c:pt>
                <c:pt idx="56898">
                  <c:v>298.31277465820301</c:v>
                </c:pt>
                <c:pt idx="56899">
                  <c:v>298.31271362304602</c:v>
                </c:pt>
                <c:pt idx="56900">
                  <c:v>298.31262207031199</c:v>
                </c:pt>
                <c:pt idx="56901">
                  <c:v>298.31253051757801</c:v>
                </c:pt>
                <c:pt idx="56902">
                  <c:v>298.31243896484301</c:v>
                </c:pt>
                <c:pt idx="56903">
                  <c:v>298.31237792968699</c:v>
                </c:pt>
                <c:pt idx="56904">
                  <c:v>298.31228637695301</c:v>
                </c:pt>
                <c:pt idx="56905">
                  <c:v>298.31219482421801</c:v>
                </c:pt>
                <c:pt idx="56906">
                  <c:v>298.31210327148398</c:v>
                </c:pt>
                <c:pt idx="56907">
                  <c:v>298.31204223632801</c:v>
                </c:pt>
                <c:pt idx="56908">
                  <c:v>298.31195068359301</c:v>
                </c:pt>
                <c:pt idx="56909">
                  <c:v>298.31185913085898</c:v>
                </c:pt>
                <c:pt idx="56910">
                  <c:v>298.31179809570301</c:v>
                </c:pt>
                <c:pt idx="56911">
                  <c:v>298.31170654296801</c:v>
                </c:pt>
                <c:pt idx="56912">
                  <c:v>298.31161499023398</c:v>
                </c:pt>
                <c:pt idx="56913">
                  <c:v>298.3115234375</c:v>
                </c:pt>
                <c:pt idx="56914">
                  <c:v>298.31146240234301</c:v>
                </c:pt>
                <c:pt idx="56915">
                  <c:v>298.31137084960898</c:v>
                </c:pt>
                <c:pt idx="56916">
                  <c:v>298.311279296875</c:v>
                </c:pt>
                <c:pt idx="56917">
                  <c:v>298.31121826171801</c:v>
                </c:pt>
                <c:pt idx="56918">
                  <c:v>298.31112670898398</c:v>
                </c:pt>
                <c:pt idx="56919">
                  <c:v>298.31103515625</c:v>
                </c:pt>
                <c:pt idx="56920">
                  <c:v>298.310943603515</c:v>
                </c:pt>
                <c:pt idx="56921">
                  <c:v>298.31088256835898</c:v>
                </c:pt>
                <c:pt idx="56922">
                  <c:v>298.310791015625</c:v>
                </c:pt>
                <c:pt idx="56923">
                  <c:v>298.31069946289</c:v>
                </c:pt>
                <c:pt idx="56924">
                  <c:v>298.31060791015602</c:v>
                </c:pt>
                <c:pt idx="56925">
                  <c:v>298.310546875</c:v>
                </c:pt>
                <c:pt idx="56926">
                  <c:v>298.310455322265</c:v>
                </c:pt>
                <c:pt idx="56927">
                  <c:v>298.31036376953102</c:v>
                </c:pt>
                <c:pt idx="56928">
                  <c:v>298.310302734375</c:v>
                </c:pt>
                <c:pt idx="56929">
                  <c:v>298.31021118164</c:v>
                </c:pt>
                <c:pt idx="56930">
                  <c:v>298.31011962890602</c:v>
                </c:pt>
                <c:pt idx="56931">
                  <c:v>298.31002807617102</c:v>
                </c:pt>
                <c:pt idx="56932">
                  <c:v>298.309967041015</c:v>
                </c:pt>
                <c:pt idx="56933">
                  <c:v>298.30987548828102</c:v>
                </c:pt>
                <c:pt idx="56934">
                  <c:v>298.30978393554602</c:v>
                </c:pt>
                <c:pt idx="56935">
                  <c:v>298.30969238281199</c:v>
                </c:pt>
                <c:pt idx="56936">
                  <c:v>298.30963134765602</c:v>
                </c:pt>
                <c:pt idx="56937">
                  <c:v>298.30953979492102</c:v>
                </c:pt>
                <c:pt idx="56938">
                  <c:v>298.30944824218699</c:v>
                </c:pt>
                <c:pt idx="56939">
                  <c:v>298.30938720703102</c:v>
                </c:pt>
                <c:pt idx="56940">
                  <c:v>298.30929565429602</c:v>
                </c:pt>
                <c:pt idx="56941">
                  <c:v>298.30920410156199</c:v>
                </c:pt>
                <c:pt idx="56942">
                  <c:v>298.30911254882801</c:v>
                </c:pt>
                <c:pt idx="56943">
                  <c:v>298.30905151367102</c:v>
                </c:pt>
                <c:pt idx="56944">
                  <c:v>298.30895996093699</c:v>
                </c:pt>
                <c:pt idx="56945">
                  <c:v>298.30886840820301</c:v>
                </c:pt>
                <c:pt idx="56946">
                  <c:v>298.30877685546801</c:v>
                </c:pt>
                <c:pt idx="56947">
                  <c:v>298.30871582031199</c:v>
                </c:pt>
                <c:pt idx="56948">
                  <c:v>298.30862426757801</c:v>
                </c:pt>
                <c:pt idx="56949">
                  <c:v>298.30853271484301</c:v>
                </c:pt>
                <c:pt idx="56950">
                  <c:v>298.30844116210898</c:v>
                </c:pt>
                <c:pt idx="56951">
                  <c:v>298.30838012695301</c:v>
                </c:pt>
                <c:pt idx="56952">
                  <c:v>298.30828857421801</c:v>
                </c:pt>
                <c:pt idx="56953">
                  <c:v>298.30819702148398</c:v>
                </c:pt>
                <c:pt idx="56954">
                  <c:v>298.30813598632801</c:v>
                </c:pt>
                <c:pt idx="56955">
                  <c:v>298.30804443359301</c:v>
                </c:pt>
                <c:pt idx="56956">
                  <c:v>298.30795288085898</c:v>
                </c:pt>
                <c:pt idx="56957">
                  <c:v>298.307861328125</c:v>
                </c:pt>
                <c:pt idx="56958">
                  <c:v>298.30780029296801</c:v>
                </c:pt>
                <c:pt idx="56959">
                  <c:v>298.30770874023398</c:v>
                </c:pt>
                <c:pt idx="56960">
                  <c:v>298.3076171875</c:v>
                </c:pt>
                <c:pt idx="56961">
                  <c:v>298.30755615234301</c:v>
                </c:pt>
                <c:pt idx="56962">
                  <c:v>298.30746459960898</c:v>
                </c:pt>
                <c:pt idx="56963">
                  <c:v>298.307373046875</c:v>
                </c:pt>
                <c:pt idx="56964">
                  <c:v>298.30728149414</c:v>
                </c:pt>
                <c:pt idx="56965">
                  <c:v>298.30722045898398</c:v>
                </c:pt>
                <c:pt idx="56966">
                  <c:v>298.30712890625</c:v>
                </c:pt>
                <c:pt idx="56967">
                  <c:v>298.307037353515</c:v>
                </c:pt>
                <c:pt idx="56968">
                  <c:v>298.30694580078102</c:v>
                </c:pt>
                <c:pt idx="56969">
                  <c:v>298.306884765625</c:v>
                </c:pt>
                <c:pt idx="56970">
                  <c:v>298.30679321289</c:v>
                </c:pt>
                <c:pt idx="56971">
                  <c:v>298.30670166015602</c:v>
                </c:pt>
                <c:pt idx="56972">
                  <c:v>298.306640625</c:v>
                </c:pt>
                <c:pt idx="56973">
                  <c:v>298.306549072265</c:v>
                </c:pt>
                <c:pt idx="56974">
                  <c:v>298.30645751953102</c:v>
                </c:pt>
                <c:pt idx="56975">
                  <c:v>298.30636596679602</c:v>
                </c:pt>
                <c:pt idx="56976">
                  <c:v>298.30630493164</c:v>
                </c:pt>
                <c:pt idx="56977">
                  <c:v>298.30621337890602</c:v>
                </c:pt>
                <c:pt idx="56978">
                  <c:v>298.30612182617102</c:v>
                </c:pt>
                <c:pt idx="56979">
                  <c:v>298.306060791015</c:v>
                </c:pt>
                <c:pt idx="56980">
                  <c:v>298.30596923828102</c:v>
                </c:pt>
                <c:pt idx="56981">
                  <c:v>298.30587768554602</c:v>
                </c:pt>
                <c:pt idx="56982">
                  <c:v>298.30578613281199</c:v>
                </c:pt>
                <c:pt idx="56983">
                  <c:v>298.30572509765602</c:v>
                </c:pt>
                <c:pt idx="56984">
                  <c:v>298.30563354492102</c:v>
                </c:pt>
                <c:pt idx="56985">
                  <c:v>298.30554199218699</c:v>
                </c:pt>
                <c:pt idx="56986">
                  <c:v>298.30545043945301</c:v>
                </c:pt>
                <c:pt idx="56987">
                  <c:v>298.30538940429602</c:v>
                </c:pt>
                <c:pt idx="56988">
                  <c:v>298.30529785156199</c:v>
                </c:pt>
                <c:pt idx="56989">
                  <c:v>298.30520629882801</c:v>
                </c:pt>
                <c:pt idx="56990">
                  <c:v>298.30511474609301</c:v>
                </c:pt>
                <c:pt idx="56991">
                  <c:v>298.30505371093699</c:v>
                </c:pt>
                <c:pt idx="56992">
                  <c:v>298.30496215820301</c:v>
                </c:pt>
                <c:pt idx="56993">
                  <c:v>298.30487060546801</c:v>
                </c:pt>
                <c:pt idx="56994">
                  <c:v>298.30480957031199</c:v>
                </c:pt>
                <c:pt idx="56995">
                  <c:v>298.30471801757801</c:v>
                </c:pt>
                <c:pt idx="56996">
                  <c:v>298.30462646484301</c:v>
                </c:pt>
                <c:pt idx="56997">
                  <c:v>298.30453491210898</c:v>
                </c:pt>
                <c:pt idx="56998">
                  <c:v>298.30447387695301</c:v>
                </c:pt>
                <c:pt idx="56999">
                  <c:v>298.30438232421801</c:v>
                </c:pt>
                <c:pt idx="57000">
                  <c:v>298.30429077148398</c:v>
                </c:pt>
                <c:pt idx="57001">
                  <c:v>298.30422973632801</c:v>
                </c:pt>
                <c:pt idx="57002">
                  <c:v>298.30413818359301</c:v>
                </c:pt>
                <c:pt idx="57003">
                  <c:v>298.30404663085898</c:v>
                </c:pt>
                <c:pt idx="57004">
                  <c:v>298.303955078125</c:v>
                </c:pt>
                <c:pt idx="57005">
                  <c:v>298.30389404296801</c:v>
                </c:pt>
                <c:pt idx="57006">
                  <c:v>298.30380249023398</c:v>
                </c:pt>
                <c:pt idx="57007">
                  <c:v>298.3037109375</c:v>
                </c:pt>
                <c:pt idx="57008">
                  <c:v>298.30364990234301</c:v>
                </c:pt>
                <c:pt idx="57009">
                  <c:v>298.30355834960898</c:v>
                </c:pt>
                <c:pt idx="57010">
                  <c:v>298.303466796875</c:v>
                </c:pt>
                <c:pt idx="57011">
                  <c:v>298.30337524414</c:v>
                </c:pt>
                <c:pt idx="57012">
                  <c:v>298.30331420898398</c:v>
                </c:pt>
                <c:pt idx="57013">
                  <c:v>298.30322265625</c:v>
                </c:pt>
                <c:pt idx="57014">
                  <c:v>298.303131103515</c:v>
                </c:pt>
                <c:pt idx="57015">
                  <c:v>298.30303955078102</c:v>
                </c:pt>
                <c:pt idx="57016">
                  <c:v>298.302978515625</c:v>
                </c:pt>
                <c:pt idx="57017">
                  <c:v>298.30288696289</c:v>
                </c:pt>
                <c:pt idx="57018">
                  <c:v>298.30279541015602</c:v>
                </c:pt>
                <c:pt idx="57019">
                  <c:v>298.302734375</c:v>
                </c:pt>
                <c:pt idx="57020">
                  <c:v>298.302642822265</c:v>
                </c:pt>
                <c:pt idx="57021">
                  <c:v>298.30255126953102</c:v>
                </c:pt>
                <c:pt idx="57022">
                  <c:v>298.30245971679602</c:v>
                </c:pt>
                <c:pt idx="57023">
                  <c:v>298.30239868164</c:v>
                </c:pt>
                <c:pt idx="57024">
                  <c:v>298.30230712890602</c:v>
                </c:pt>
                <c:pt idx="57025">
                  <c:v>298.30221557617102</c:v>
                </c:pt>
                <c:pt idx="57026">
                  <c:v>298.30212402343699</c:v>
                </c:pt>
                <c:pt idx="57027">
                  <c:v>298.30206298828102</c:v>
                </c:pt>
                <c:pt idx="57028">
                  <c:v>298.30197143554602</c:v>
                </c:pt>
                <c:pt idx="57029">
                  <c:v>298.30187988281199</c:v>
                </c:pt>
                <c:pt idx="57030">
                  <c:v>298.30181884765602</c:v>
                </c:pt>
                <c:pt idx="57031">
                  <c:v>298.30172729492102</c:v>
                </c:pt>
                <c:pt idx="57032">
                  <c:v>298.30163574218699</c:v>
                </c:pt>
                <c:pt idx="57033">
                  <c:v>298.30154418945301</c:v>
                </c:pt>
                <c:pt idx="57034">
                  <c:v>298.30148315429602</c:v>
                </c:pt>
                <c:pt idx="57035">
                  <c:v>298.30139160156199</c:v>
                </c:pt>
                <c:pt idx="57036">
                  <c:v>298.30130004882801</c:v>
                </c:pt>
                <c:pt idx="57037">
                  <c:v>298.30123901367102</c:v>
                </c:pt>
                <c:pt idx="57038">
                  <c:v>298.30114746093699</c:v>
                </c:pt>
                <c:pt idx="57039">
                  <c:v>298.30105590820301</c:v>
                </c:pt>
                <c:pt idx="57040">
                  <c:v>298.30096435546801</c:v>
                </c:pt>
                <c:pt idx="57041">
                  <c:v>298.30090332031199</c:v>
                </c:pt>
                <c:pt idx="57042">
                  <c:v>298.30081176757801</c:v>
                </c:pt>
                <c:pt idx="57043">
                  <c:v>298.30072021484301</c:v>
                </c:pt>
                <c:pt idx="57044">
                  <c:v>298.30065917968699</c:v>
                </c:pt>
                <c:pt idx="57045">
                  <c:v>298.30056762695301</c:v>
                </c:pt>
                <c:pt idx="57046">
                  <c:v>298.30047607421801</c:v>
                </c:pt>
                <c:pt idx="57047">
                  <c:v>298.30038452148398</c:v>
                </c:pt>
                <c:pt idx="57048">
                  <c:v>298.30032348632801</c:v>
                </c:pt>
                <c:pt idx="57049">
                  <c:v>298.30023193359301</c:v>
                </c:pt>
                <c:pt idx="57050">
                  <c:v>298.30014038085898</c:v>
                </c:pt>
                <c:pt idx="57051">
                  <c:v>298.30007934570301</c:v>
                </c:pt>
                <c:pt idx="57052">
                  <c:v>298.29998779296801</c:v>
                </c:pt>
                <c:pt idx="57053">
                  <c:v>298.29989624023398</c:v>
                </c:pt>
                <c:pt idx="57054">
                  <c:v>298.2998046875</c:v>
                </c:pt>
                <c:pt idx="57055">
                  <c:v>298.29974365234301</c:v>
                </c:pt>
                <c:pt idx="57056">
                  <c:v>298.29965209960898</c:v>
                </c:pt>
                <c:pt idx="57057">
                  <c:v>298.299560546875</c:v>
                </c:pt>
                <c:pt idx="57058">
                  <c:v>298.29946899414</c:v>
                </c:pt>
                <c:pt idx="57059">
                  <c:v>298.29940795898398</c:v>
                </c:pt>
                <c:pt idx="57060">
                  <c:v>298.29931640625</c:v>
                </c:pt>
                <c:pt idx="57061">
                  <c:v>298.299224853515</c:v>
                </c:pt>
                <c:pt idx="57062">
                  <c:v>298.29916381835898</c:v>
                </c:pt>
                <c:pt idx="57063">
                  <c:v>298.299072265625</c:v>
                </c:pt>
                <c:pt idx="57064">
                  <c:v>298.29898071289</c:v>
                </c:pt>
                <c:pt idx="57065">
                  <c:v>298.29888916015602</c:v>
                </c:pt>
                <c:pt idx="57066">
                  <c:v>298.298828125</c:v>
                </c:pt>
                <c:pt idx="57067">
                  <c:v>298.298736572265</c:v>
                </c:pt>
                <c:pt idx="57068">
                  <c:v>298.29864501953102</c:v>
                </c:pt>
                <c:pt idx="57069">
                  <c:v>298.298583984375</c:v>
                </c:pt>
                <c:pt idx="57070">
                  <c:v>298.29849243164</c:v>
                </c:pt>
                <c:pt idx="57071">
                  <c:v>298.29840087890602</c:v>
                </c:pt>
                <c:pt idx="57072">
                  <c:v>298.29833984375</c:v>
                </c:pt>
                <c:pt idx="57073">
                  <c:v>298.298248291015</c:v>
                </c:pt>
                <c:pt idx="57074">
                  <c:v>298.29815673828102</c:v>
                </c:pt>
                <c:pt idx="57075">
                  <c:v>298.29806518554602</c:v>
                </c:pt>
                <c:pt idx="57076">
                  <c:v>298.29800415039</c:v>
                </c:pt>
                <c:pt idx="57077">
                  <c:v>298.29791259765602</c:v>
                </c:pt>
                <c:pt idx="57078">
                  <c:v>298.29782104492102</c:v>
                </c:pt>
                <c:pt idx="57079">
                  <c:v>298.297760009765</c:v>
                </c:pt>
                <c:pt idx="57080">
                  <c:v>298.29766845703102</c:v>
                </c:pt>
                <c:pt idx="57081">
                  <c:v>298.29757690429602</c:v>
                </c:pt>
                <c:pt idx="57082">
                  <c:v>298.29748535156199</c:v>
                </c:pt>
                <c:pt idx="57083">
                  <c:v>298.29742431640602</c:v>
                </c:pt>
                <c:pt idx="57084">
                  <c:v>298.29733276367102</c:v>
                </c:pt>
                <c:pt idx="57085">
                  <c:v>298.29724121093699</c:v>
                </c:pt>
                <c:pt idx="57086">
                  <c:v>298.29714965820301</c:v>
                </c:pt>
                <c:pt idx="57087">
                  <c:v>298.29708862304602</c:v>
                </c:pt>
                <c:pt idx="57088">
                  <c:v>298.29699707031199</c:v>
                </c:pt>
                <c:pt idx="57089">
                  <c:v>298.29690551757801</c:v>
                </c:pt>
                <c:pt idx="57090">
                  <c:v>298.29684448242102</c:v>
                </c:pt>
                <c:pt idx="57091">
                  <c:v>298.29675292968699</c:v>
                </c:pt>
                <c:pt idx="57092">
                  <c:v>298.29666137695301</c:v>
                </c:pt>
                <c:pt idx="57093">
                  <c:v>298.29656982421801</c:v>
                </c:pt>
                <c:pt idx="57094">
                  <c:v>298.29650878906199</c:v>
                </c:pt>
                <c:pt idx="57095">
                  <c:v>298.29641723632801</c:v>
                </c:pt>
                <c:pt idx="57096">
                  <c:v>298.29632568359301</c:v>
                </c:pt>
                <c:pt idx="57097">
                  <c:v>298.29626464843699</c:v>
                </c:pt>
                <c:pt idx="57098">
                  <c:v>298.29617309570301</c:v>
                </c:pt>
                <c:pt idx="57099">
                  <c:v>298.29608154296801</c:v>
                </c:pt>
                <c:pt idx="57100">
                  <c:v>298.29598999023398</c:v>
                </c:pt>
                <c:pt idx="57101">
                  <c:v>298.29592895507801</c:v>
                </c:pt>
                <c:pt idx="57102">
                  <c:v>298.29583740234301</c:v>
                </c:pt>
                <c:pt idx="57103">
                  <c:v>298.29574584960898</c:v>
                </c:pt>
                <c:pt idx="57104">
                  <c:v>298.29568481445301</c:v>
                </c:pt>
                <c:pt idx="57105">
                  <c:v>298.29559326171801</c:v>
                </c:pt>
                <c:pt idx="57106">
                  <c:v>298.29550170898398</c:v>
                </c:pt>
                <c:pt idx="57107">
                  <c:v>298.29544067382801</c:v>
                </c:pt>
                <c:pt idx="57108">
                  <c:v>298.29534912109301</c:v>
                </c:pt>
                <c:pt idx="57109">
                  <c:v>298.29525756835898</c:v>
                </c:pt>
                <c:pt idx="57110">
                  <c:v>298.295166015625</c:v>
                </c:pt>
                <c:pt idx="57111">
                  <c:v>298.29510498046801</c:v>
                </c:pt>
                <c:pt idx="57112">
                  <c:v>298.29501342773398</c:v>
                </c:pt>
                <c:pt idx="57113">
                  <c:v>298.294921875</c:v>
                </c:pt>
                <c:pt idx="57114">
                  <c:v>298.294830322265</c:v>
                </c:pt>
                <c:pt idx="57115">
                  <c:v>298.29476928710898</c:v>
                </c:pt>
                <c:pt idx="57116">
                  <c:v>298.294677734375</c:v>
                </c:pt>
                <c:pt idx="57117">
                  <c:v>298.29458618164</c:v>
                </c:pt>
                <c:pt idx="57118">
                  <c:v>298.29452514648398</c:v>
                </c:pt>
                <c:pt idx="57119">
                  <c:v>298.29443359375</c:v>
                </c:pt>
                <c:pt idx="57120">
                  <c:v>298.294342041015</c:v>
                </c:pt>
                <c:pt idx="57121">
                  <c:v>298.29425048828102</c:v>
                </c:pt>
                <c:pt idx="57122">
                  <c:v>298.294189453125</c:v>
                </c:pt>
                <c:pt idx="57123">
                  <c:v>298.29409790039</c:v>
                </c:pt>
                <c:pt idx="57124">
                  <c:v>298.29400634765602</c:v>
                </c:pt>
                <c:pt idx="57125">
                  <c:v>298.2939453125</c:v>
                </c:pt>
                <c:pt idx="57126">
                  <c:v>298.293853759765</c:v>
                </c:pt>
                <c:pt idx="57127">
                  <c:v>298.29376220703102</c:v>
                </c:pt>
                <c:pt idx="57128">
                  <c:v>298.293701171875</c:v>
                </c:pt>
                <c:pt idx="57129">
                  <c:v>298.29360961914</c:v>
                </c:pt>
                <c:pt idx="57130">
                  <c:v>298.29351806640602</c:v>
                </c:pt>
                <c:pt idx="57131">
                  <c:v>298.29342651367102</c:v>
                </c:pt>
                <c:pt idx="57132">
                  <c:v>298.293365478515</c:v>
                </c:pt>
                <c:pt idx="57133">
                  <c:v>298.29327392578102</c:v>
                </c:pt>
                <c:pt idx="57134">
                  <c:v>298.29318237304602</c:v>
                </c:pt>
                <c:pt idx="57135">
                  <c:v>298.29312133789</c:v>
                </c:pt>
                <c:pt idx="57136">
                  <c:v>298.29302978515602</c:v>
                </c:pt>
                <c:pt idx="57137">
                  <c:v>298.29293823242102</c:v>
                </c:pt>
                <c:pt idx="57138">
                  <c:v>298.29284667968699</c:v>
                </c:pt>
                <c:pt idx="57139">
                  <c:v>298.29278564453102</c:v>
                </c:pt>
                <c:pt idx="57140">
                  <c:v>298.29269409179602</c:v>
                </c:pt>
                <c:pt idx="57141">
                  <c:v>298.29260253906199</c:v>
                </c:pt>
                <c:pt idx="57142">
                  <c:v>298.29251098632801</c:v>
                </c:pt>
                <c:pt idx="57143">
                  <c:v>298.29244995117102</c:v>
                </c:pt>
                <c:pt idx="57144">
                  <c:v>298.29235839843699</c:v>
                </c:pt>
                <c:pt idx="57145">
                  <c:v>298.29226684570301</c:v>
                </c:pt>
                <c:pt idx="57146">
                  <c:v>298.29220581054602</c:v>
                </c:pt>
                <c:pt idx="57147">
                  <c:v>298.29211425781199</c:v>
                </c:pt>
                <c:pt idx="57148">
                  <c:v>298.29202270507801</c:v>
                </c:pt>
                <c:pt idx="57149">
                  <c:v>298.29196166992102</c:v>
                </c:pt>
                <c:pt idx="57150">
                  <c:v>298.29187011718699</c:v>
                </c:pt>
                <c:pt idx="57151">
                  <c:v>298.29177856445301</c:v>
                </c:pt>
                <c:pt idx="57152">
                  <c:v>298.29168701171801</c:v>
                </c:pt>
                <c:pt idx="57153">
                  <c:v>298.29162597656199</c:v>
                </c:pt>
                <c:pt idx="57154">
                  <c:v>298.29153442382801</c:v>
                </c:pt>
                <c:pt idx="57155">
                  <c:v>298.29144287109301</c:v>
                </c:pt>
                <c:pt idx="57156">
                  <c:v>298.29138183593699</c:v>
                </c:pt>
                <c:pt idx="57157">
                  <c:v>298.29129028320301</c:v>
                </c:pt>
                <c:pt idx="57158">
                  <c:v>298.29119873046801</c:v>
                </c:pt>
                <c:pt idx="57159">
                  <c:v>298.29113769531199</c:v>
                </c:pt>
                <c:pt idx="57160">
                  <c:v>298.29104614257801</c:v>
                </c:pt>
                <c:pt idx="57161">
                  <c:v>298.29095458984301</c:v>
                </c:pt>
                <c:pt idx="57162">
                  <c:v>298.29086303710898</c:v>
                </c:pt>
                <c:pt idx="57163">
                  <c:v>298.29080200195301</c:v>
                </c:pt>
                <c:pt idx="57164">
                  <c:v>298.29071044921801</c:v>
                </c:pt>
                <c:pt idx="57165">
                  <c:v>298.29061889648398</c:v>
                </c:pt>
                <c:pt idx="57166">
                  <c:v>298.29052734375</c:v>
                </c:pt>
                <c:pt idx="57167">
                  <c:v>298.29046630859301</c:v>
                </c:pt>
                <c:pt idx="57168">
                  <c:v>298.29037475585898</c:v>
                </c:pt>
                <c:pt idx="57169">
                  <c:v>298.290283203125</c:v>
                </c:pt>
                <c:pt idx="57170">
                  <c:v>298.29022216796801</c:v>
                </c:pt>
                <c:pt idx="57171">
                  <c:v>298.29013061523398</c:v>
                </c:pt>
                <c:pt idx="57172">
                  <c:v>298.2900390625</c:v>
                </c:pt>
                <c:pt idx="57173">
                  <c:v>298.28997802734301</c:v>
                </c:pt>
                <c:pt idx="57174">
                  <c:v>298.28988647460898</c:v>
                </c:pt>
                <c:pt idx="57175">
                  <c:v>298.289794921875</c:v>
                </c:pt>
                <c:pt idx="57176">
                  <c:v>298.28970336914</c:v>
                </c:pt>
                <c:pt idx="57177">
                  <c:v>298.28964233398398</c:v>
                </c:pt>
                <c:pt idx="57178">
                  <c:v>298.28955078125</c:v>
                </c:pt>
                <c:pt idx="57179">
                  <c:v>298.289459228515</c:v>
                </c:pt>
                <c:pt idx="57180">
                  <c:v>298.28939819335898</c:v>
                </c:pt>
                <c:pt idx="57181">
                  <c:v>298.289306640625</c:v>
                </c:pt>
                <c:pt idx="57182">
                  <c:v>298.28921508789</c:v>
                </c:pt>
                <c:pt idx="57183">
                  <c:v>298.28915405273398</c:v>
                </c:pt>
                <c:pt idx="57184">
                  <c:v>298.2890625</c:v>
                </c:pt>
                <c:pt idx="57185">
                  <c:v>298.288970947265</c:v>
                </c:pt>
                <c:pt idx="57186">
                  <c:v>298.28887939453102</c:v>
                </c:pt>
                <c:pt idx="57187">
                  <c:v>298.288818359375</c:v>
                </c:pt>
                <c:pt idx="57188">
                  <c:v>298.28872680664</c:v>
                </c:pt>
                <c:pt idx="57189">
                  <c:v>298.28863525390602</c:v>
                </c:pt>
                <c:pt idx="57190">
                  <c:v>298.28854370117102</c:v>
                </c:pt>
                <c:pt idx="57191">
                  <c:v>298.288482666015</c:v>
                </c:pt>
                <c:pt idx="57192">
                  <c:v>298.28839111328102</c:v>
                </c:pt>
                <c:pt idx="57193">
                  <c:v>298.28829956054602</c:v>
                </c:pt>
                <c:pt idx="57194">
                  <c:v>298.28823852539</c:v>
                </c:pt>
                <c:pt idx="57195">
                  <c:v>298.28814697265602</c:v>
                </c:pt>
                <c:pt idx="57196">
                  <c:v>298.28805541992102</c:v>
                </c:pt>
                <c:pt idx="57197">
                  <c:v>298.287994384765</c:v>
                </c:pt>
                <c:pt idx="57198">
                  <c:v>298.28790283203102</c:v>
                </c:pt>
                <c:pt idx="57199">
                  <c:v>298.28781127929602</c:v>
                </c:pt>
                <c:pt idx="57200">
                  <c:v>298.28775024414</c:v>
                </c:pt>
                <c:pt idx="57201">
                  <c:v>298.28765869140602</c:v>
                </c:pt>
                <c:pt idx="57202">
                  <c:v>298.28756713867102</c:v>
                </c:pt>
                <c:pt idx="57203">
                  <c:v>298.28747558593699</c:v>
                </c:pt>
                <c:pt idx="57204">
                  <c:v>298.28741455078102</c:v>
                </c:pt>
                <c:pt idx="57205">
                  <c:v>298.28732299804602</c:v>
                </c:pt>
                <c:pt idx="57206">
                  <c:v>298.28723144531199</c:v>
                </c:pt>
                <c:pt idx="57207">
                  <c:v>298.28717041015602</c:v>
                </c:pt>
                <c:pt idx="57208">
                  <c:v>298.28707885742102</c:v>
                </c:pt>
                <c:pt idx="57209">
                  <c:v>298.28698730468699</c:v>
                </c:pt>
                <c:pt idx="57210">
                  <c:v>298.28689575195301</c:v>
                </c:pt>
                <c:pt idx="57211">
                  <c:v>298.28683471679602</c:v>
                </c:pt>
                <c:pt idx="57212">
                  <c:v>298.28674316406199</c:v>
                </c:pt>
                <c:pt idx="57213">
                  <c:v>298.28665161132801</c:v>
                </c:pt>
                <c:pt idx="57214">
                  <c:v>298.28659057617102</c:v>
                </c:pt>
                <c:pt idx="57215">
                  <c:v>298.28649902343699</c:v>
                </c:pt>
                <c:pt idx="57216">
                  <c:v>298.28640747070301</c:v>
                </c:pt>
                <c:pt idx="57217">
                  <c:v>298.28634643554602</c:v>
                </c:pt>
                <c:pt idx="57218">
                  <c:v>298.28625488281199</c:v>
                </c:pt>
                <c:pt idx="57219">
                  <c:v>298.28616333007801</c:v>
                </c:pt>
                <c:pt idx="57220">
                  <c:v>298.28607177734301</c:v>
                </c:pt>
                <c:pt idx="57221">
                  <c:v>298.28601074218699</c:v>
                </c:pt>
                <c:pt idx="57222">
                  <c:v>298.28591918945301</c:v>
                </c:pt>
                <c:pt idx="57223">
                  <c:v>298.28582763671801</c:v>
                </c:pt>
                <c:pt idx="57224">
                  <c:v>298.28576660156199</c:v>
                </c:pt>
                <c:pt idx="57225">
                  <c:v>298.28567504882801</c:v>
                </c:pt>
                <c:pt idx="57226">
                  <c:v>298.28558349609301</c:v>
                </c:pt>
                <c:pt idx="57227">
                  <c:v>298.28552246093699</c:v>
                </c:pt>
                <c:pt idx="57228">
                  <c:v>298.28543090820301</c:v>
                </c:pt>
                <c:pt idx="57229">
                  <c:v>298.28533935546801</c:v>
                </c:pt>
                <c:pt idx="57230">
                  <c:v>298.28524780273398</c:v>
                </c:pt>
                <c:pt idx="57231">
                  <c:v>298.28518676757801</c:v>
                </c:pt>
                <c:pt idx="57232">
                  <c:v>298.28509521484301</c:v>
                </c:pt>
                <c:pt idx="57233">
                  <c:v>298.28500366210898</c:v>
                </c:pt>
                <c:pt idx="57234">
                  <c:v>298.284912109375</c:v>
                </c:pt>
                <c:pt idx="57235">
                  <c:v>298.28485107421801</c:v>
                </c:pt>
                <c:pt idx="57236">
                  <c:v>298.28475952148398</c:v>
                </c:pt>
                <c:pt idx="57237">
                  <c:v>298.28466796875</c:v>
                </c:pt>
                <c:pt idx="57238">
                  <c:v>298.284576416015</c:v>
                </c:pt>
                <c:pt idx="57239">
                  <c:v>298.28451538085898</c:v>
                </c:pt>
                <c:pt idx="57240">
                  <c:v>298.284423828125</c:v>
                </c:pt>
                <c:pt idx="57241">
                  <c:v>298.28433227539</c:v>
                </c:pt>
                <c:pt idx="57242">
                  <c:v>298.28424072265602</c:v>
                </c:pt>
                <c:pt idx="57243">
                  <c:v>298.2841796875</c:v>
                </c:pt>
                <c:pt idx="57244">
                  <c:v>298.284088134765</c:v>
                </c:pt>
                <c:pt idx="57245">
                  <c:v>298.28399658203102</c:v>
                </c:pt>
                <c:pt idx="57246">
                  <c:v>298.28390502929602</c:v>
                </c:pt>
                <c:pt idx="57247">
                  <c:v>298.28384399414</c:v>
                </c:pt>
                <c:pt idx="57248">
                  <c:v>298.28375244140602</c:v>
                </c:pt>
                <c:pt idx="57249">
                  <c:v>298.28366088867102</c:v>
                </c:pt>
                <c:pt idx="57250">
                  <c:v>298.28356933593699</c:v>
                </c:pt>
                <c:pt idx="57251">
                  <c:v>298.28350830078102</c:v>
                </c:pt>
                <c:pt idx="57252">
                  <c:v>298.28341674804602</c:v>
                </c:pt>
                <c:pt idx="57253">
                  <c:v>298.28332519531199</c:v>
                </c:pt>
                <c:pt idx="57254">
                  <c:v>298.28323364257801</c:v>
                </c:pt>
                <c:pt idx="57255">
                  <c:v>298.28314208984301</c:v>
                </c:pt>
                <c:pt idx="57256">
                  <c:v>298.28308105468699</c:v>
                </c:pt>
                <c:pt idx="57257">
                  <c:v>298.28298950195301</c:v>
                </c:pt>
                <c:pt idx="57258">
                  <c:v>298.28289794921801</c:v>
                </c:pt>
                <c:pt idx="57259">
                  <c:v>298.28280639648398</c:v>
                </c:pt>
                <c:pt idx="57260">
                  <c:v>298.28274536132801</c:v>
                </c:pt>
                <c:pt idx="57261">
                  <c:v>298.28265380859301</c:v>
                </c:pt>
                <c:pt idx="57262">
                  <c:v>298.28256225585898</c:v>
                </c:pt>
                <c:pt idx="57263">
                  <c:v>298.282470703125</c:v>
                </c:pt>
                <c:pt idx="57264">
                  <c:v>298.28240966796801</c:v>
                </c:pt>
                <c:pt idx="57265">
                  <c:v>298.28231811523398</c:v>
                </c:pt>
                <c:pt idx="57266">
                  <c:v>298.2822265625</c:v>
                </c:pt>
                <c:pt idx="57267">
                  <c:v>298.282135009765</c:v>
                </c:pt>
                <c:pt idx="57268">
                  <c:v>298.28207397460898</c:v>
                </c:pt>
                <c:pt idx="57269">
                  <c:v>298.281982421875</c:v>
                </c:pt>
                <c:pt idx="57270">
                  <c:v>298.28189086914</c:v>
                </c:pt>
                <c:pt idx="57271">
                  <c:v>298.28179931640602</c:v>
                </c:pt>
                <c:pt idx="57272">
                  <c:v>298.28170776367102</c:v>
                </c:pt>
                <c:pt idx="57273">
                  <c:v>298.281646728515</c:v>
                </c:pt>
                <c:pt idx="57274">
                  <c:v>298.28155517578102</c:v>
                </c:pt>
                <c:pt idx="57275">
                  <c:v>298.28146362304602</c:v>
                </c:pt>
                <c:pt idx="57276">
                  <c:v>298.28137207031199</c:v>
                </c:pt>
                <c:pt idx="57277">
                  <c:v>298.28131103515602</c:v>
                </c:pt>
                <c:pt idx="57278">
                  <c:v>298.28121948242102</c:v>
                </c:pt>
                <c:pt idx="57279">
                  <c:v>298.28112792968699</c:v>
                </c:pt>
                <c:pt idx="57280">
                  <c:v>298.28103637695301</c:v>
                </c:pt>
                <c:pt idx="57281">
                  <c:v>298.28094482421801</c:v>
                </c:pt>
                <c:pt idx="57282">
                  <c:v>298.28088378906199</c:v>
                </c:pt>
                <c:pt idx="57283">
                  <c:v>298.28079223632801</c:v>
                </c:pt>
                <c:pt idx="57284">
                  <c:v>298.28070068359301</c:v>
                </c:pt>
                <c:pt idx="57285">
                  <c:v>298.28060913085898</c:v>
                </c:pt>
                <c:pt idx="57286">
                  <c:v>298.28054809570301</c:v>
                </c:pt>
                <c:pt idx="57287">
                  <c:v>298.28045654296801</c:v>
                </c:pt>
                <c:pt idx="57288">
                  <c:v>298.28036499023398</c:v>
                </c:pt>
                <c:pt idx="57289">
                  <c:v>298.2802734375</c:v>
                </c:pt>
                <c:pt idx="57290">
                  <c:v>298.280181884765</c:v>
                </c:pt>
                <c:pt idx="57291">
                  <c:v>298.28012084960898</c:v>
                </c:pt>
                <c:pt idx="57292">
                  <c:v>298.280029296875</c:v>
                </c:pt>
                <c:pt idx="57293">
                  <c:v>298.27993774414</c:v>
                </c:pt>
                <c:pt idx="57294">
                  <c:v>298.27984619140602</c:v>
                </c:pt>
                <c:pt idx="57295">
                  <c:v>298.27978515625</c:v>
                </c:pt>
                <c:pt idx="57296">
                  <c:v>298.279693603515</c:v>
                </c:pt>
                <c:pt idx="57297">
                  <c:v>298.27960205078102</c:v>
                </c:pt>
                <c:pt idx="57298">
                  <c:v>298.27951049804602</c:v>
                </c:pt>
                <c:pt idx="57299">
                  <c:v>298.27944946289</c:v>
                </c:pt>
                <c:pt idx="57300">
                  <c:v>298.27935791015602</c:v>
                </c:pt>
                <c:pt idx="57301">
                  <c:v>298.27926635742102</c:v>
                </c:pt>
                <c:pt idx="57302">
                  <c:v>298.27917480468699</c:v>
                </c:pt>
                <c:pt idx="57303">
                  <c:v>298.27908325195301</c:v>
                </c:pt>
                <c:pt idx="57304">
                  <c:v>298.27899169921801</c:v>
                </c:pt>
                <c:pt idx="57305">
                  <c:v>298.27893066406199</c:v>
                </c:pt>
                <c:pt idx="57306">
                  <c:v>298.27883911132801</c:v>
                </c:pt>
                <c:pt idx="57307">
                  <c:v>298.27874755859301</c:v>
                </c:pt>
                <c:pt idx="57308">
                  <c:v>298.27865600585898</c:v>
                </c:pt>
                <c:pt idx="57309">
                  <c:v>298.278564453125</c:v>
                </c:pt>
                <c:pt idx="57310">
                  <c:v>298.27850341796801</c:v>
                </c:pt>
                <c:pt idx="57311">
                  <c:v>298.27841186523398</c:v>
                </c:pt>
                <c:pt idx="57312">
                  <c:v>298.2783203125</c:v>
                </c:pt>
                <c:pt idx="57313">
                  <c:v>298.278228759765</c:v>
                </c:pt>
                <c:pt idx="57314">
                  <c:v>298.27813720703102</c:v>
                </c:pt>
                <c:pt idx="57315">
                  <c:v>298.278076171875</c:v>
                </c:pt>
                <c:pt idx="57316">
                  <c:v>298.27798461914</c:v>
                </c:pt>
                <c:pt idx="57317">
                  <c:v>298.27789306640602</c:v>
                </c:pt>
                <c:pt idx="57318">
                  <c:v>298.27780151367102</c:v>
                </c:pt>
                <c:pt idx="57319">
                  <c:v>298.277740478515</c:v>
                </c:pt>
                <c:pt idx="57320">
                  <c:v>298.27764892578102</c:v>
                </c:pt>
                <c:pt idx="57321">
                  <c:v>298.27755737304602</c:v>
                </c:pt>
                <c:pt idx="57322">
                  <c:v>298.27746582031199</c:v>
                </c:pt>
                <c:pt idx="57323">
                  <c:v>298.27740478515602</c:v>
                </c:pt>
                <c:pt idx="57324">
                  <c:v>298.27731323242102</c:v>
                </c:pt>
                <c:pt idx="57325">
                  <c:v>298.27722167968699</c:v>
                </c:pt>
                <c:pt idx="57326">
                  <c:v>298.27713012695301</c:v>
                </c:pt>
                <c:pt idx="57327">
                  <c:v>298.27703857421801</c:v>
                </c:pt>
                <c:pt idx="57328">
                  <c:v>298.27697753906199</c:v>
                </c:pt>
                <c:pt idx="57329">
                  <c:v>298.27688598632801</c:v>
                </c:pt>
                <c:pt idx="57330">
                  <c:v>298.27679443359301</c:v>
                </c:pt>
                <c:pt idx="57331">
                  <c:v>298.27670288085898</c:v>
                </c:pt>
                <c:pt idx="57332">
                  <c:v>298.276611328125</c:v>
                </c:pt>
                <c:pt idx="57333">
                  <c:v>298.27655029296801</c:v>
                </c:pt>
                <c:pt idx="57334">
                  <c:v>298.27645874023398</c:v>
                </c:pt>
                <c:pt idx="57335">
                  <c:v>298.2763671875</c:v>
                </c:pt>
                <c:pt idx="57336">
                  <c:v>298.276275634765</c:v>
                </c:pt>
                <c:pt idx="57337">
                  <c:v>298.27618408203102</c:v>
                </c:pt>
                <c:pt idx="57338">
                  <c:v>298.276123046875</c:v>
                </c:pt>
                <c:pt idx="57339">
                  <c:v>298.27603149414</c:v>
                </c:pt>
                <c:pt idx="57340">
                  <c:v>298.27593994140602</c:v>
                </c:pt>
                <c:pt idx="57341">
                  <c:v>298.27584838867102</c:v>
                </c:pt>
                <c:pt idx="57342">
                  <c:v>298.27575683593699</c:v>
                </c:pt>
                <c:pt idx="57343">
                  <c:v>298.27569580078102</c:v>
                </c:pt>
                <c:pt idx="57344">
                  <c:v>298.27560424804602</c:v>
                </c:pt>
                <c:pt idx="57345">
                  <c:v>298.27551269531199</c:v>
                </c:pt>
                <c:pt idx="57346">
                  <c:v>298.27542114257801</c:v>
                </c:pt>
                <c:pt idx="57347">
                  <c:v>298.27536010742102</c:v>
                </c:pt>
                <c:pt idx="57348">
                  <c:v>298.27526855468699</c:v>
                </c:pt>
                <c:pt idx="57349">
                  <c:v>298.27517700195301</c:v>
                </c:pt>
                <c:pt idx="57350">
                  <c:v>298.27508544921801</c:v>
                </c:pt>
                <c:pt idx="57351">
                  <c:v>298.27502441406199</c:v>
                </c:pt>
                <c:pt idx="57352">
                  <c:v>298.27493286132801</c:v>
                </c:pt>
                <c:pt idx="57353">
                  <c:v>298.27484130859301</c:v>
                </c:pt>
                <c:pt idx="57354">
                  <c:v>298.27474975585898</c:v>
                </c:pt>
                <c:pt idx="57355">
                  <c:v>298.274658203125</c:v>
                </c:pt>
                <c:pt idx="57356">
                  <c:v>298.27459716796801</c:v>
                </c:pt>
                <c:pt idx="57357">
                  <c:v>298.27450561523398</c:v>
                </c:pt>
                <c:pt idx="57358">
                  <c:v>298.2744140625</c:v>
                </c:pt>
                <c:pt idx="57359">
                  <c:v>298.274322509765</c:v>
                </c:pt>
                <c:pt idx="57360">
                  <c:v>298.27423095703102</c:v>
                </c:pt>
                <c:pt idx="57361">
                  <c:v>298.274169921875</c:v>
                </c:pt>
                <c:pt idx="57362">
                  <c:v>298.27407836914</c:v>
                </c:pt>
                <c:pt idx="57363">
                  <c:v>298.27398681640602</c:v>
                </c:pt>
                <c:pt idx="57364">
                  <c:v>298.27389526367102</c:v>
                </c:pt>
                <c:pt idx="57365">
                  <c:v>298.273834228515</c:v>
                </c:pt>
                <c:pt idx="57366">
                  <c:v>298.27374267578102</c:v>
                </c:pt>
                <c:pt idx="57367">
                  <c:v>298.27365112304602</c:v>
                </c:pt>
                <c:pt idx="57368">
                  <c:v>298.27355957031199</c:v>
                </c:pt>
                <c:pt idx="57369">
                  <c:v>298.27346801757801</c:v>
                </c:pt>
                <c:pt idx="57370">
                  <c:v>298.27340698242102</c:v>
                </c:pt>
                <c:pt idx="57371">
                  <c:v>298.27331542968699</c:v>
                </c:pt>
                <c:pt idx="57372">
                  <c:v>298.27322387695301</c:v>
                </c:pt>
                <c:pt idx="57373">
                  <c:v>298.27313232421801</c:v>
                </c:pt>
                <c:pt idx="57374">
                  <c:v>298.27304077148398</c:v>
                </c:pt>
                <c:pt idx="57375">
                  <c:v>298.27297973632801</c:v>
                </c:pt>
                <c:pt idx="57376">
                  <c:v>298.27288818359301</c:v>
                </c:pt>
                <c:pt idx="57377">
                  <c:v>298.27279663085898</c:v>
                </c:pt>
                <c:pt idx="57378">
                  <c:v>298.272705078125</c:v>
                </c:pt>
                <c:pt idx="57379">
                  <c:v>298.27264404296801</c:v>
                </c:pt>
                <c:pt idx="57380">
                  <c:v>298.27255249023398</c:v>
                </c:pt>
                <c:pt idx="57381">
                  <c:v>298.2724609375</c:v>
                </c:pt>
                <c:pt idx="57382">
                  <c:v>298.272369384765</c:v>
                </c:pt>
                <c:pt idx="57383">
                  <c:v>298.27230834960898</c:v>
                </c:pt>
                <c:pt idx="57384">
                  <c:v>298.272216796875</c:v>
                </c:pt>
                <c:pt idx="57385">
                  <c:v>298.27212524414</c:v>
                </c:pt>
                <c:pt idx="57386">
                  <c:v>298.27203369140602</c:v>
                </c:pt>
                <c:pt idx="57387">
                  <c:v>298.27194213867102</c:v>
                </c:pt>
                <c:pt idx="57388">
                  <c:v>298.271881103515</c:v>
                </c:pt>
                <c:pt idx="57389">
                  <c:v>298.27178955078102</c:v>
                </c:pt>
                <c:pt idx="57390">
                  <c:v>298.27169799804602</c:v>
                </c:pt>
                <c:pt idx="57391">
                  <c:v>298.27160644531199</c:v>
                </c:pt>
                <c:pt idx="57392">
                  <c:v>298.27151489257801</c:v>
                </c:pt>
                <c:pt idx="57393">
                  <c:v>298.27145385742102</c:v>
                </c:pt>
                <c:pt idx="57394">
                  <c:v>298.27136230468699</c:v>
                </c:pt>
                <c:pt idx="57395">
                  <c:v>298.27127075195301</c:v>
                </c:pt>
                <c:pt idx="57396">
                  <c:v>298.27117919921801</c:v>
                </c:pt>
                <c:pt idx="57397">
                  <c:v>298.27111816406199</c:v>
                </c:pt>
                <c:pt idx="57398">
                  <c:v>298.27102661132801</c:v>
                </c:pt>
                <c:pt idx="57399">
                  <c:v>298.27093505859301</c:v>
                </c:pt>
                <c:pt idx="57400">
                  <c:v>298.27084350585898</c:v>
                </c:pt>
                <c:pt idx="57401">
                  <c:v>298.270751953125</c:v>
                </c:pt>
                <c:pt idx="57402">
                  <c:v>298.27069091796801</c:v>
                </c:pt>
                <c:pt idx="57403">
                  <c:v>298.27059936523398</c:v>
                </c:pt>
                <c:pt idx="57404">
                  <c:v>298.2705078125</c:v>
                </c:pt>
                <c:pt idx="57405">
                  <c:v>298.270416259765</c:v>
                </c:pt>
                <c:pt idx="57406">
                  <c:v>298.27032470703102</c:v>
                </c:pt>
                <c:pt idx="57407">
                  <c:v>298.270263671875</c:v>
                </c:pt>
                <c:pt idx="57408">
                  <c:v>298.27017211914</c:v>
                </c:pt>
                <c:pt idx="57409">
                  <c:v>298.27008056640602</c:v>
                </c:pt>
                <c:pt idx="57410">
                  <c:v>298.26998901367102</c:v>
                </c:pt>
                <c:pt idx="57411">
                  <c:v>298.269927978515</c:v>
                </c:pt>
                <c:pt idx="57412">
                  <c:v>298.26983642578102</c:v>
                </c:pt>
                <c:pt idx="57413">
                  <c:v>298.26974487304602</c:v>
                </c:pt>
                <c:pt idx="57414">
                  <c:v>298.26965332031199</c:v>
                </c:pt>
                <c:pt idx="57415">
                  <c:v>298.26959228515602</c:v>
                </c:pt>
                <c:pt idx="57416">
                  <c:v>298.26950073242102</c:v>
                </c:pt>
                <c:pt idx="57417">
                  <c:v>298.26940917968699</c:v>
                </c:pt>
                <c:pt idx="57418">
                  <c:v>298.26931762695301</c:v>
                </c:pt>
                <c:pt idx="57419">
                  <c:v>298.26925659179602</c:v>
                </c:pt>
                <c:pt idx="57420">
                  <c:v>298.26916503906199</c:v>
                </c:pt>
                <c:pt idx="57421">
                  <c:v>298.26907348632801</c:v>
                </c:pt>
                <c:pt idx="57422">
                  <c:v>298.26898193359301</c:v>
                </c:pt>
                <c:pt idx="57423">
                  <c:v>298.26889038085898</c:v>
                </c:pt>
                <c:pt idx="57424">
                  <c:v>298.26882934570301</c:v>
                </c:pt>
                <c:pt idx="57425">
                  <c:v>298.26873779296801</c:v>
                </c:pt>
                <c:pt idx="57426">
                  <c:v>298.26864624023398</c:v>
                </c:pt>
                <c:pt idx="57427">
                  <c:v>298.2685546875</c:v>
                </c:pt>
                <c:pt idx="57428">
                  <c:v>298.26849365234301</c:v>
                </c:pt>
                <c:pt idx="57429">
                  <c:v>298.26840209960898</c:v>
                </c:pt>
                <c:pt idx="57430">
                  <c:v>298.268310546875</c:v>
                </c:pt>
                <c:pt idx="57431">
                  <c:v>298.26824951171801</c:v>
                </c:pt>
                <c:pt idx="57432">
                  <c:v>298.26815795898398</c:v>
                </c:pt>
                <c:pt idx="57433">
                  <c:v>298.26806640625</c:v>
                </c:pt>
                <c:pt idx="57434">
                  <c:v>298.267974853515</c:v>
                </c:pt>
                <c:pt idx="57435">
                  <c:v>298.26791381835898</c:v>
                </c:pt>
                <c:pt idx="57436">
                  <c:v>298.267822265625</c:v>
                </c:pt>
                <c:pt idx="57437">
                  <c:v>298.26773071289</c:v>
                </c:pt>
                <c:pt idx="57438">
                  <c:v>298.26763916015602</c:v>
                </c:pt>
                <c:pt idx="57439">
                  <c:v>298.267578125</c:v>
                </c:pt>
                <c:pt idx="57440">
                  <c:v>298.267486572265</c:v>
                </c:pt>
                <c:pt idx="57441">
                  <c:v>298.26739501953102</c:v>
                </c:pt>
                <c:pt idx="57442">
                  <c:v>298.26730346679602</c:v>
                </c:pt>
                <c:pt idx="57443">
                  <c:v>298.26724243164</c:v>
                </c:pt>
                <c:pt idx="57444">
                  <c:v>298.26715087890602</c:v>
                </c:pt>
                <c:pt idx="57445">
                  <c:v>298.26705932617102</c:v>
                </c:pt>
                <c:pt idx="57446">
                  <c:v>298.26696777343699</c:v>
                </c:pt>
                <c:pt idx="57447">
                  <c:v>298.26690673828102</c:v>
                </c:pt>
                <c:pt idx="57448">
                  <c:v>298.26681518554602</c:v>
                </c:pt>
                <c:pt idx="57449">
                  <c:v>298.26672363281199</c:v>
                </c:pt>
                <c:pt idx="57450">
                  <c:v>298.26663208007801</c:v>
                </c:pt>
                <c:pt idx="57451">
                  <c:v>298.26657104492102</c:v>
                </c:pt>
                <c:pt idx="57452">
                  <c:v>298.26647949218699</c:v>
                </c:pt>
                <c:pt idx="57453">
                  <c:v>298.26638793945301</c:v>
                </c:pt>
                <c:pt idx="57454">
                  <c:v>298.26629638671801</c:v>
                </c:pt>
                <c:pt idx="57455">
                  <c:v>298.26623535156199</c:v>
                </c:pt>
                <c:pt idx="57456">
                  <c:v>298.26614379882801</c:v>
                </c:pt>
                <c:pt idx="57457">
                  <c:v>298.26605224609301</c:v>
                </c:pt>
                <c:pt idx="57458">
                  <c:v>298.26596069335898</c:v>
                </c:pt>
                <c:pt idx="57459">
                  <c:v>298.26589965820301</c:v>
                </c:pt>
                <c:pt idx="57460">
                  <c:v>298.26580810546801</c:v>
                </c:pt>
                <c:pt idx="57461">
                  <c:v>298.26571655273398</c:v>
                </c:pt>
                <c:pt idx="57462">
                  <c:v>298.265625</c:v>
                </c:pt>
                <c:pt idx="57463">
                  <c:v>298.26556396484301</c:v>
                </c:pt>
                <c:pt idx="57464">
                  <c:v>298.26547241210898</c:v>
                </c:pt>
                <c:pt idx="57465">
                  <c:v>298.265380859375</c:v>
                </c:pt>
                <c:pt idx="57466">
                  <c:v>298.26531982421801</c:v>
                </c:pt>
                <c:pt idx="57467">
                  <c:v>298.26522827148398</c:v>
                </c:pt>
                <c:pt idx="57468">
                  <c:v>298.26513671875</c:v>
                </c:pt>
                <c:pt idx="57469">
                  <c:v>298.265045166015</c:v>
                </c:pt>
                <c:pt idx="57470">
                  <c:v>298.26498413085898</c:v>
                </c:pt>
                <c:pt idx="57471">
                  <c:v>298.264892578125</c:v>
                </c:pt>
                <c:pt idx="57472">
                  <c:v>298.26480102539</c:v>
                </c:pt>
                <c:pt idx="57473">
                  <c:v>298.26470947265602</c:v>
                </c:pt>
                <c:pt idx="57474">
                  <c:v>298.2646484375</c:v>
                </c:pt>
                <c:pt idx="57475">
                  <c:v>298.264556884765</c:v>
                </c:pt>
                <c:pt idx="57476">
                  <c:v>298.26446533203102</c:v>
                </c:pt>
                <c:pt idx="57477">
                  <c:v>298.264404296875</c:v>
                </c:pt>
                <c:pt idx="57478">
                  <c:v>298.26431274414</c:v>
                </c:pt>
                <c:pt idx="57479">
                  <c:v>298.26422119140602</c:v>
                </c:pt>
                <c:pt idx="57480">
                  <c:v>298.26412963867102</c:v>
                </c:pt>
                <c:pt idx="57481">
                  <c:v>298.26403808593699</c:v>
                </c:pt>
                <c:pt idx="57482">
                  <c:v>298.26397705078102</c:v>
                </c:pt>
                <c:pt idx="57483">
                  <c:v>298.26388549804602</c:v>
                </c:pt>
                <c:pt idx="57484">
                  <c:v>298.26379394531199</c:v>
                </c:pt>
                <c:pt idx="57485">
                  <c:v>298.26370239257801</c:v>
                </c:pt>
                <c:pt idx="57486">
                  <c:v>298.26364135742102</c:v>
                </c:pt>
                <c:pt idx="57487">
                  <c:v>298.26354980468699</c:v>
                </c:pt>
                <c:pt idx="57488">
                  <c:v>298.26345825195301</c:v>
                </c:pt>
                <c:pt idx="57489">
                  <c:v>298.26336669921801</c:v>
                </c:pt>
                <c:pt idx="57490">
                  <c:v>298.26327514648398</c:v>
                </c:pt>
                <c:pt idx="57491">
                  <c:v>298.26321411132801</c:v>
                </c:pt>
                <c:pt idx="57492">
                  <c:v>298.26312255859301</c:v>
                </c:pt>
                <c:pt idx="57493">
                  <c:v>298.26303100585898</c:v>
                </c:pt>
                <c:pt idx="57494">
                  <c:v>298.262939453125</c:v>
                </c:pt>
                <c:pt idx="57495">
                  <c:v>298.26287841796801</c:v>
                </c:pt>
                <c:pt idx="57496">
                  <c:v>298.26278686523398</c:v>
                </c:pt>
                <c:pt idx="57497">
                  <c:v>298.2626953125</c:v>
                </c:pt>
                <c:pt idx="57498">
                  <c:v>298.262603759765</c:v>
                </c:pt>
                <c:pt idx="57499">
                  <c:v>298.26254272460898</c:v>
                </c:pt>
                <c:pt idx="57500">
                  <c:v>298.262451171875</c:v>
                </c:pt>
                <c:pt idx="57501">
                  <c:v>298.26235961914</c:v>
                </c:pt>
                <c:pt idx="57502">
                  <c:v>298.26226806640602</c:v>
                </c:pt>
                <c:pt idx="57503">
                  <c:v>298.26220703125</c:v>
                </c:pt>
                <c:pt idx="57504">
                  <c:v>298.262115478515</c:v>
                </c:pt>
                <c:pt idx="57505">
                  <c:v>298.26202392578102</c:v>
                </c:pt>
                <c:pt idx="57506">
                  <c:v>298.26193237304602</c:v>
                </c:pt>
                <c:pt idx="57507">
                  <c:v>298.26187133789</c:v>
                </c:pt>
                <c:pt idx="57508">
                  <c:v>298.26177978515602</c:v>
                </c:pt>
                <c:pt idx="57509">
                  <c:v>298.26168823242102</c:v>
                </c:pt>
                <c:pt idx="57510">
                  <c:v>298.26159667968699</c:v>
                </c:pt>
                <c:pt idx="57511">
                  <c:v>298.26153564453102</c:v>
                </c:pt>
                <c:pt idx="57512">
                  <c:v>298.26144409179602</c:v>
                </c:pt>
                <c:pt idx="57513">
                  <c:v>298.26135253906199</c:v>
                </c:pt>
                <c:pt idx="57514">
                  <c:v>298.26126098632801</c:v>
                </c:pt>
                <c:pt idx="57515">
                  <c:v>298.26119995117102</c:v>
                </c:pt>
                <c:pt idx="57516">
                  <c:v>298.26110839843699</c:v>
                </c:pt>
                <c:pt idx="57517">
                  <c:v>298.26101684570301</c:v>
                </c:pt>
                <c:pt idx="57518">
                  <c:v>298.26092529296801</c:v>
                </c:pt>
                <c:pt idx="57519">
                  <c:v>298.26083374023398</c:v>
                </c:pt>
                <c:pt idx="57520">
                  <c:v>298.2607421875</c:v>
                </c:pt>
                <c:pt idx="57521">
                  <c:v>298.26068115234301</c:v>
                </c:pt>
                <c:pt idx="57522">
                  <c:v>298.26058959960898</c:v>
                </c:pt>
                <c:pt idx="57523">
                  <c:v>298.260498046875</c:v>
                </c:pt>
                <c:pt idx="57524">
                  <c:v>298.26040649414</c:v>
                </c:pt>
                <c:pt idx="57525">
                  <c:v>298.26034545898398</c:v>
                </c:pt>
                <c:pt idx="57526">
                  <c:v>298.26025390625</c:v>
                </c:pt>
                <c:pt idx="57527">
                  <c:v>298.260162353515</c:v>
                </c:pt>
                <c:pt idx="57528">
                  <c:v>298.26007080078102</c:v>
                </c:pt>
                <c:pt idx="57529">
                  <c:v>298.260009765625</c:v>
                </c:pt>
                <c:pt idx="57530">
                  <c:v>298.25991821289</c:v>
                </c:pt>
                <c:pt idx="57531">
                  <c:v>298.25982666015602</c:v>
                </c:pt>
                <c:pt idx="57532">
                  <c:v>298.259765625</c:v>
                </c:pt>
                <c:pt idx="57533">
                  <c:v>298.259674072265</c:v>
                </c:pt>
                <c:pt idx="57534">
                  <c:v>298.25958251953102</c:v>
                </c:pt>
                <c:pt idx="57535">
                  <c:v>298.259521484375</c:v>
                </c:pt>
                <c:pt idx="57536">
                  <c:v>298.25942993164</c:v>
                </c:pt>
                <c:pt idx="57537">
                  <c:v>298.25933837890602</c:v>
                </c:pt>
                <c:pt idx="57538">
                  <c:v>298.25924682617102</c:v>
                </c:pt>
                <c:pt idx="57539">
                  <c:v>298.259185791015</c:v>
                </c:pt>
                <c:pt idx="57540">
                  <c:v>298.25909423828102</c:v>
                </c:pt>
                <c:pt idx="57541">
                  <c:v>298.25900268554602</c:v>
                </c:pt>
                <c:pt idx="57542">
                  <c:v>298.25894165039</c:v>
                </c:pt>
                <c:pt idx="57543">
                  <c:v>298.25885009765602</c:v>
                </c:pt>
                <c:pt idx="57544">
                  <c:v>298.25875854492102</c:v>
                </c:pt>
                <c:pt idx="57545">
                  <c:v>298.258697509765</c:v>
                </c:pt>
                <c:pt idx="57546">
                  <c:v>298.25860595703102</c:v>
                </c:pt>
                <c:pt idx="57547">
                  <c:v>298.25851440429602</c:v>
                </c:pt>
                <c:pt idx="57548">
                  <c:v>298.25842285156199</c:v>
                </c:pt>
                <c:pt idx="57549">
                  <c:v>298.25836181640602</c:v>
                </c:pt>
                <c:pt idx="57550">
                  <c:v>298.25827026367102</c:v>
                </c:pt>
                <c:pt idx="57551">
                  <c:v>298.25817871093699</c:v>
                </c:pt>
                <c:pt idx="57552">
                  <c:v>298.25808715820301</c:v>
                </c:pt>
                <c:pt idx="57553">
                  <c:v>298.25802612304602</c:v>
                </c:pt>
                <c:pt idx="57554">
                  <c:v>298.25793457031199</c:v>
                </c:pt>
                <c:pt idx="57555">
                  <c:v>298.25787353515602</c:v>
                </c:pt>
                <c:pt idx="57556">
                  <c:v>298.25778198242102</c:v>
                </c:pt>
                <c:pt idx="57557">
                  <c:v>298.25769042968699</c:v>
                </c:pt>
                <c:pt idx="57558">
                  <c:v>298.25759887695301</c:v>
                </c:pt>
                <c:pt idx="57559">
                  <c:v>298.25753784179602</c:v>
                </c:pt>
                <c:pt idx="57560">
                  <c:v>298.25744628906199</c:v>
                </c:pt>
                <c:pt idx="57561">
                  <c:v>298.25735473632801</c:v>
                </c:pt>
                <c:pt idx="57562">
                  <c:v>298.25726318359301</c:v>
                </c:pt>
                <c:pt idx="57563">
                  <c:v>298.25720214843699</c:v>
                </c:pt>
                <c:pt idx="57564">
                  <c:v>298.25711059570301</c:v>
                </c:pt>
                <c:pt idx="57565">
                  <c:v>298.25701904296801</c:v>
                </c:pt>
                <c:pt idx="57566">
                  <c:v>298.25695800781199</c:v>
                </c:pt>
                <c:pt idx="57567">
                  <c:v>298.25686645507801</c:v>
                </c:pt>
                <c:pt idx="57568">
                  <c:v>298.25677490234301</c:v>
                </c:pt>
                <c:pt idx="57569">
                  <c:v>298.25668334960898</c:v>
                </c:pt>
                <c:pt idx="57570">
                  <c:v>298.25662231445301</c:v>
                </c:pt>
                <c:pt idx="57571">
                  <c:v>298.25653076171801</c:v>
                </c:pt>
                <c:pt idx="57572">
                  <c:v>298.25643920898398</c:v>
                </c:pt>
                <c:pt idx="57573">
                  <c:v>298.25637817382801</c:v>
                </c:pt>
                <c:pt idx="57574">
                  <c:v>298.25628662109301</c:v>
                </c:pt>
                <c:pt idx="57575">
                  <c:v>298.25619506835898</c:v>
                </c:pt>
                <c:pt idx="57576">
                  <c:v>298.256103515625</c:v>
                </c:pt>
                <c:pt idx="57577">
                  <c:v>298.25604248046801</c:v>
                </c:pt>
                <c:pt idx="57578">
                  <c:v>298.25595092773398</c:v>
                </c:pt>
                <c:pt idx="57579">
                  <c:v>298.25588989257801</c:v>
                </c:pt>
                <c:pt idx="57580">
                  <c:v>298.25579833984301</c:v>
                </c:pt>
                <c:pt idx="57581">
                  <c:v>298.25570678710898</c:v>
                </c:pt>
                <c:pt idx="57582">
                  <c:v>298.255615234375</c:v>
                </c:pt>
                <c:pt idx="57583">
                  <c:v>298.25555419921801</c:v>
                </c:pt>
                <c:pt idx="57584">
                  <c:v>298.25546264648398</c:v>
                </c:pt>
                <c:pt idx="57585">
                  <c:v>298.25537109375</c:v>
                </c:pt>
                <c:pt idx="57586">
                  <c:v>298.255279541015</c:v>
                </c:pt>
                <c:pt idx="57587">
                  <c:v>298.25521850585898</c:v>
                </c:pt>
                <c:pt idx="57588">
                  <c:v>298.255126953125</c:v>
                </c:pt>
                <c:pt idx="57589">
                  <c:v>298.25503540039</c:v>
                </c:pt>
                <c:pt idx="57590">
                  <c:v>298.25497436523398</c:v>
                </c:pt>
                <c:pt idx="57591">
                  <c:v>298.2548828125</c:v>
                </c:pt>
                <c:pt idx="57592">
                  <c:v>298.254791259765</c:v>
                </c:pt>
                <c:pt idx="57593">
                  <c:v>298.25469970703102</c:v>
                </c:pt>
                <c:pt idx="57594">
                  <c:v>298.254638671875</c:v>
                </c:pt>
                <c:pt idx="57595">
                  <c:v>298.25454711914</c:v>
                </c:pt>
                <c:pt idx="57596">
                  <c:v>298.25445556640602</c:v>
                </c:pt>
                <c:pt idx="57597">
                  <c:v>298.25439453125</c:v>
                </c:pt>
                <c:pt idx="57598">
                  <c:v>298.254302978515</c:v>
                </c:pt>
                <c:pt idx="57599">
                  <c:v>298.25421142578102</c:v>
                </c:pt>
                <c:pt idx="57600">
                  <c:v>298.25411987304602</c:v>
                </c:pt>
                <c:pt idx="57601">
                  <c:v>298.25405883789</c:v>
                </c:pt>
                <c:pt idx="57602">
                  <c:v>298.25396728515602</c:v>
                </c:pt>
                <c:pt idx="57603">
                  <c:v>298.25390625</c:v>
                </c:pt>
                <c:pt idx="57604">
                  <c:v>298.253814697265</c:v>
                </c:pt>
                <c:pt idx="57605">
                  <c:v>298.25372314453102</c:v>
                </c:pt>
                <c:pt idx="57606">
                  <c:v>298.25363159179602</c:v>
                </c:pt>
                <c:pt idx="57607">
                  <c:v>298.25357055664</c:v>
                </c:pt>
                <c:pt idx="57608">
                  <c:v>298.25347900390602</c:v>
                </c:pt>
                <c:pt idx="57609">
                  <c:v>298.25338745117102</c:v>
                </c:pt>
                <c:pt idx="57610">
                  <c:v>298.25329589843699</c:v>
                </c:pt>
                <c:pt idx="57611">
                  <c:v>298.25323486328102</c:v>
                </c:pt>
                <c:pt idx="57612">
                  <c:v>298.25314331054602</c:v>
                </c:pt>
                <c:pt idx="57613">
                  <c:v>298.25305175781199</c:v>
                </c:pt>
                <c:pt idx="57614">
                  <c:v>298.25299072265602</c:v>
                </c:pt>
                <c:pt idx="57615">
                  <c:v>298.25289916992102</c:v>
                </c:pt>
                <c:pt idx="57616">
                  <c:v>298.25280761718699</c:v>
                </c:pt>
                <c:pt idx="57617">
                  <c:v>298.25271606445301</c:v>
                </c:pt>
                <c:pt idx="57618">
                  <c:v>298.25265502929602</c:v>
                </c:pt>
                <c:pt idx="57619">
                  <c:v>298.25256347656199</c:v>
                </c:pt>
                <c:pt idx="57620">
                  <c:v>298.25247192382801</c:v>
                </c:pt>
                <c:pt idx="57621">
                  <c:v>298.25241088867102</c:v>
                </c:pt>
                <c:pt idx="57622">
                  <c:v>298.25231933593699</c:v>
                </c:pt>
                <c:pt idx="57623">
                  <c:v>298.25222778320301</c:v>
                </c:pt>
                <c:pt idx="57624">
                  <c:v>298.25213623046801</c:v>
                </c:pt>
                <c:pt idx="57625">
                  <c:v>298.25207519531199</c:v>
                </c:pt>
                <c:pt idx="57626">
                  <c:v>298.25198364257801</c:v>
                </c:pt>
                <c:pt idx="57627">
                  <c:v>298.25192260742102</c:v>
                </c:pt>
                <c:pt idx="57628">
                  <c:v>298.25183105468699</c:v>
                </c:pt>
                <c:pt idx="57629">
                  <c:v>298.25173950195301</c:v>
                </c:pt>
                <c:pt idx="57630">
                  <c:v>298.25164794921801</c:v>
                </c:pt>
                <c:pt idx="57631">
                  <c:v>298.25158691406199</c:v>
                </c:pt>
                <c:pt idx="57632">
                  <c:v>298.25149536132801</c:v>
                </c:pt>
                <c:pt idx="57633">
                  <c:v>298.25140380859301</c:v>
                </c:pt>
                <c:pt idx="57634">
                  <c:v>298.25134277343699</c:v>
                </c:pt>
                <c:pt idx="57635">
                  <c:v>298.25125122070301</c:v>
                </c:pt>
                <c:pt idx="57636">
                  <c:v>298.25115966796801</c:v>
                </c:pt>
                <c:pt idx="57637">
                  <c:v>298.25106811523398</c:v>
                </c:pt>
                <c:pt idx="57638">
                  <c:v>298.25100708007801</c:v>
                </c:pt>
                <c:pt idx="57639">
                  <c:v>298.25091552734301</c:v>
                </c:pt>
                <c:pt idx="57640">
                  <c:v>298.25082397460898</c:v>
                </c:pt>
                <c:pt idx="57641">
                  <c:v>298.25076293945301</c:v>
                </c:pt>
                <c:pt idx="57642">
                  <c:v>298.25067138671801</c:v>
                </c:pt>
                <c:pt idx="57643">
                  <c:v>298.25057983398398</c:v>
                </c:pt>
                <c:pt idx="57644">
                  <c:v>298.25048828125</c:v>
                </c:pt>
                <c:pt idx="57645">
                  <c:v>298.25042724609301</c:v>
                </c:pt>
                <c:pt idx="57646">
                  <c:v>298.25033569335898</c:v>
                </c:pt>
                <c:pt idx="57647">
                  <c:v>298.25027465820301</c:v>
                </c:pt>
                <c:pt idx="57648">
                  <c:v>298.25018310546801</c:v>
                </c:pt>
                <c:pt idx="57649">
                  <c:v>298.25009155273398</c:v>
                </c:pt>
                <c:pt idx="57650">
                  <c:v>298.25</c:v>
                </c:pt>
                <c:pt idx="57651">
                  <c:v>298.24993896484301</c:v>
                </c:pt>
                <c:pt idx="57652">
                  <c:v>298.24984741210898</c:v>
                </c:pt>
                <c:pt idx="57653">
                  <c:v>298.249755859375</c:v>
                </c:pt>
                <c:pt idx="57654">
                  <c:v>298.24966430664</c:v>
                </c:pt>
                <c:pt idx="57655">
                  <c:v>298.24960327148398</c:v>
                </c:pt>
                <c:pt idx="57656">
                  <c:v>298.24951171875</c:v>
                </c:pt>
                <c:pt idx="57657">
                  <c:v>298.249420166015</c:v>
                </c:pt>
                <c:pt idx="57658">
                  <c:v>298.24935913085898</c:v>
                </c:pt>
                <c:pt idx="57659">
                  <c:v>298.249267578125</c:v>
                </c:pt>
                <c:pt idx="57660">
                  <c:v>298.24917602539</c:v>
                </c:pt>
                <c:pt idx="57661">
                  <c:v>298.24908447265602</c:v>
                </c:pt>
                <c:pt idx="57662">
                  <c:v>298.2490234375</c:v>
                </c:pt>
                <c:pt idx="57663">
                  <c:v>298.248931884765</c:v>
                </c:pt>
                <c:pt idx="57664">
                  <c:v>298.24884033203102</c:v>
                </c:pt>
                <c:pt idx="57665">
                  <c:v>298.248779296875</c:v>
                </c:pt>
                <c:pt idx="57666">
                  <c:v>298.24868774414</c:v>
                </c:pt>
                <c:pt idx="57667">
                  <c:v>298.24859619140602</c:v>
                </c:pt>
                <c:pt idx="57668">
                  <c:v>298.24853515625</c:v>
                </c:pt>
                <c:pt idx="57669">
                  <c:v>298.248443603515</c:v>
                </c:pt>
                <c:pt idx="57670">
                  <c:v>298.24835205078102</c:v>
                </c:pt>
                <c:pt idx="57671">
                  <c:v>298.248291015625</c:v>
                </c:pt>
                <c:pt idx="57672">
                  <c:v>298.24819946289</c:v>
                </c:pt>
                <c:pt idx="57673">
                  <c:v>298.24810791015602</c:v>
                </c:pt>
                <c:pt idx="57674">
                  <c:v>298.24801635742102</c:v>
                </c:pt>
                <c:pt idx="57675">
                  <c:v>298.247955322265</c:v>
                </c:pt>
                <c:pt idx="57676">
                  <c:v>298.24786376953102</c:v>
                </c:pt>
                <c:pt idx="57677">
                  <c:v>298.24777221679602</c:v>
                </c:pt>
                <c:pt idx="57678">
                  <c:v>298.24771118164</c:v>
                </c:pt>
                <c:pt idx="57679">
                  <c:v>298.24761962890602</c:v>
                </c:pt>
                <c:pt idx="57680">
                  <c:v>298.24752807617102</c:v>
                </c:pt>
                <c:pt idx="57681">
                  <c:v>298.24743652343699</c:v>
                </c:pt>
                <c:pt idx="57682">
                  <c:v>298.24737548828102</c:v>
                </c:pt>
                <c:pt idx="57683">
                  <c:v>298.24728393554602</c:v>
                </c:pt>
                <c:pt idx="57684">
                  <c:v>298.24719238281199</c:v>
                </c:pt>
                <c:pt idx="57685">
                  <c:v>298.24713134765602</c:v>
                </c:pt>
                <c:pt idx="57686">
                  <c:v>298.24703979492102</c:v>
                </c:pt>
                <c:pt idx="57687">
                  <c:v>298.24694824218699</c:v>
                </c:pt>
                <c:pt idx="57688">
                  <c:v>298.24688720703102</c:v>
                </c:pt>
                <c:pt idx="57689">
                  <c:v>298.24679565429602</c:v>
                </c:pt>
                <c:pt idx="57690">
                  <c:v>298.24670410156199</c:v>
                </c:pt>
                <c:pt idx="57691">
                  <c:v>298.24664306640602</c:v>
                </c:pt>
                <c:pt idx="57692">
                  <c:v>298.24655151367102</c:v>
                </c:pt>
                <c:pt idx="57693">
                  <c:v>298.24645996093699</c:v>
                </c:pt>
                <c:pt idx="57694">
                  <c:v>298.24639892578102</c:v>
                </c:pt>
                <c:pt idx="57695">
                  <c:v>298.24630737304602</c:v>
                </c:pt>
                <c:pt idx="57696">
                  <c:v>298.24621582031199</c:v>
                </c:pt>
                <c:pt idx="57697">
                  <c:v>298.24615478515602</c:v>
                </c:pt>
                <c:pt idx="57698">
                  <c:v>298.24606323242102</c:v>
                </c:pt>
                <c:pt idx="57699">
                  <c:v>298.24597167968699</c:v>
                </c:pt>
                <c:pt idx="57700">
                  <c:v>298.24591064453102</c:v>
                </c:pt>
                <c:pt idx="57701">
                  <c:v>298.24581909179602</c:v>
                </c:pt>
                <c:pt idx="57702">
                  <c:v>298.24572753906199</c:v>
                </c:pt>
                <c:pt idx="57703">
                  <c:v>298.24566650390602</c:v>
                </c:pt>
                <c:pt idx="57704">
                  <c:v>298.24557495117102</c:v>
                </c:pt>
                <c:pt idx="57705">
                  <c:v>298.24548339843699</c:v>
                </c:pt>
                <c:pt idx="57706">
                  <c:v>298.24542236328102</c:v>
                </c:pt>
                <c:pt idx="57707">
                  <c:v>298.24533081054602</c:v>
                </c:pt>
                <c:pt idx="57708">
                  <c:v>298.24523925781199</c:v>
                </c:pt>
                <c:pt idx="57709">
                  <c:v>298.24517822265602</c:v>
                </c:pt>
                <c:pt idx="57710">
                  <c:v>298.24508666992102</c:v>
                </c:pt>
                <c:pt idx="57711">
                  <c:v>298.24499511718699</c:v>
                </c:pt>
                <c:pt idx="57712">
                  <c:v>298.24493408203102</c:v>
                </c:pt>
                <c:pt idx="57713">
                  <c:v>298.24484252929602</c:v>
                </c:pt>
                <c:pt idx="57714">
                  <c:v>298.24475097656199</c:v>
                </c:pt>
                <c:pt idx="57715">
                  <c:v>298.24468994140602</c:v>
                </c:pt>
                <c:pt idx="57716">
                  <c:v>298.24459838867102</c:v>
                </c:pt>
                <c:pt idx="57717">
                  <c:v>298.24450683593699</c:v>
                </c:pt>
                <c:pt idx="57718">
                  <c:v>298.24444580078102</c:v>
                </c:pt>
                <c:pt idx="57719">
                  <c:v>298.24435424804602</c:v>
                </c:pt>
                <c:pt idx="57720">
                  <c:v>298.24426269531199</c:v>
                </c:pt>
                <c:pt idx="57721">
                  <c:v>298.24420166015602</c:v>
                </c:pt>
                <c:pt idx="57722">
                  <c:v>298.24411010742102</c:v>
                </c:pt>
                <c:pt idx="57723">
                  <c:v>298.24401855468699</c:v>
                </c:pt>
                <c:pt idx="57724">
                  <c:v>298.24395751953102</c:v>
                </c:pt>
                <c:pt idx="57725">
                  <c:v>298.24386596679602</c:v>
                </c:pt>
                <c:pt idx="57726">
                  <c:v>298.24377441406199</c:v>
                </c:pt>
                <c:pt idx="57727">
                  <c:v>298.24371337890602</c:v>
                </c:pt>
                <c:pt idx="57728">
                  <c:v>298.24362182617102</c:v>
                </c:pt>
                <c:pt idx="57729">
                  <c:v>298.24353027343699</c:v>
                </c:pt>
                <c:pt idx="57730">
                  <c:v>298.24346923828102</c:v>
                </c:pt>
                <c:pt idx="57731">
                  <c:v>298.24337768554602</c:v>
                </c:pt>
                <c:pt idx="57732">
                  <c:v>298.24328613281199</c:v>
                </c:pt>
                <c:pt idx="57733">
                  <c:v>298.24322509765602</c:v>
                </c:pt>
                <c:pt idx="57734">
                  <c:v>298.24313354492102</c:v>
                </c:pt>
                <c:pt idx="57735">
                  <c:v>298.243072509765</c:v>
                </c:pt>
                <c:pt idx="57736">
                  <c:v>298.24298095703102</c:v>
                </c:pt>
                <c:pt idx="57737">
                  <c:v>298.24288940429602</c:v>
                </c:pt>
                <c:pt idx="57738">
                  <c:v>298.24279785156199</c:v>
                </c:pt>
                <c:pt idx="57739">
                  <c:v>298.24273681640602</c:v>
                </c:pt>
                <c:pt idx="57740">
                  <c:v>298.24264526367102</c:v>
                </c:pt>
                <c:pt idx="57741">
                  <c:v>298.24255371093699</c:v>
                </c:pt>
                <c:pt idx="57742">
                  <c:v>298.24249267578102</c:v>
                </c:pt>
                <c:pt idx="57743">
                  <c:v>298.24240112304602</c:v>
                </c:pt>
                <c:pt idx="57744">
                  <c:v>298.24230957031199</c:v>
                </c:pt>
                <c:pt idx="57745">
                  <c:v>298.24224853515602</c:v>
                </c:pt>
                <c:pt idx="57746">
                  <c:v>298.24215698242102</c:v>
                </c:pt>
                <c:pt idx="57747">
                  <c:v>298.242095947265</c:v>
                </c:pt>
                <c:pt idx="57748">
                  <c:v>298.24200439453102</c:v>
                </c:pt>
                <c:pt idx="57749">
                  <c:v>298.24191284179602</c:v>
                </c:pt>
                <c:pt idx="57750">
                  <c:v>298.24182128906199</c:v>
                </c:pt>
                <c:pt idx="57751">
                  <c:v>298.24176025390602</c:v>
                </c:pt>
                <c:pt idx="57752">
                  <c:v>298.24166870117102</c:v>
                </c:pt>
                <c:pt idx="57753">
                  <c:v>298.24157714843699</c:v>
                </c:pt>
                <c:pt idx="57754">
                  <c:v>298.24151611328102</c:v>
                </c:pt>
                <c:pt idx="57755">
                  <c:v>298.24142456054602</c:v>
                </c:pt>
                <c:pt idx="57756">
                  <c:v>298.24136352539</c:v>
                </c:pt>
                <c:pt idx="57757">
                  <c:v>298.24127197265602</c:v>
                </c:pt>
                <c:pt idx="57758">
                  <c:v>298.24118041992102</c:v>
                </c:pt>
                <c:pt idx="57759">
                  <c:v>298.241119384765</c:v>
                </c:pt>
                <c:pt idx="57760">
                  <c:v>298.24102783203102</c:v>
                </c:pt>
                <c:pt idx="57761">
                  <c:v>298.24093627929602</c:v>
                </c:pt>
                <c:pt idx="57762">
                  <c:v>298.24087524414</c:v>
                </c:pt>
                <c:pt idx="57763">
                  <c:v>298.24078369140602</c:v>
                </c:pt>
                <c:pt idx="57764">
                  <c:v>298.24069213867102</c:v>
                </c:pt>
                <c:pt idx="57765">
                  <c:v>298.240631103515</c:v>
                </c:pt>
                <c:pt idx="57766">
                  <c:v>298.24053955078102</c:v>
                </c:pt>
                <c:pt idx="57767">
                  <c:v>298.24044799804602</c:v>
                </c:pt>
                <c:pt idx="57768">
                  <c:v>298.24038696289</c:v>
                </c:pt>
                <c:pt idx="57769">
                  <c:v>298.24029541015602</c:v>
                </c:pt>
                <c:pt idx="57770">
                  <c:v>298.24020385742102</c:v>
                </c:pt>
                <c:pt idx="57771">
                  <c:v>298.240142822265</c:v>
                </c:pt>
                <c:pt idx="57772">
                  <c:v>298.24005126953102</c:v>
                </c:pt>
                <c:pt idx="57773">
                  <c:v>298.23995971679602</c:v>
                </c:pt>
                <c:pt idx="57774">
                  <c:v>298.23989868164</c:v>
                </c:pt>
                <c:pt idx="57775">
                  <c:v>298.23980712890602</c:v>
                </c:pt>
                <c:pt idx="57776">
                  <c:v>298.23971557617102</c:v>
                </c:pt>
                <c:pt idx="57777">
                  <c:v>298.239654541015</c:v>
                </c:pt>
                <c:pt idx="57778">
                  <c:v>298.23956298828102</c:v>
                </c:pt>
                <c:pt idx="57779">
                  <c:v>298.239501953125</c:v>
                </c:pt>
                <c:pt idx="57780">
                  <c:v>298.23941040039</c:v>
                </c:pt>
                <c:pt idx="57781">
                  <c:v>298.23931884765602</c:v>
                </c:pt>
                <c:pt idx="57782">
                  <c:v>298.23922729492102</c:v>
                </c:pt>
                <c:pt idx="57783">
                  <c:v>298.239166259765</c:v>
                </c:pt>
                <c:pt idx="57784">
                  <c:v>298.23907470703102</c:v>
                </c:pt>
                <c:pt idx="57785">
                  <c:v>298.23898315429602</c:v>
                </c:pt>
                <c:pt idx="57786">
                  <c:v>298.23892211914</c:v>
                </c:pt>
                <c:pt idx="57787">
                  <c:v>298.23883056640602</c:v>
                </c:pt>
                <c:pt idx="57788">
                  <c:v>298.23873901367102</c:v>
                </c:pt>
                <c:pt idx="57789">
                  <c:v>298.238677978515</c:v>
                </c:pt>
                <c:pt idx="57790">
                  <c:v>298.23858642578102</c:v>
                </c:pt>
                <c:pt idx="57791">
                  <c:v>298.238525390625</c:v>
                </c:pt>
                <c:pt idx="57792">
                  <c:v>298.23843383789</c:v>
                </c:pt>
                <c:pt idx="57793">
                  <c:v>298.23834228515602</c:v>
                </c:pt>
                <c:pt idx="57794">
                  <c:v>298.23828125</c:v>
                </c:pt>
                <c:pt idx="57795">
                  <c:v>298.238189697265</c:v>
                </c:pt>
                <c:pt idx="57796">
                  <c:v>298.23809814453102</c:v>
                </c:pt>
                <c:pt idx="57797">
                  <c:v>298.238037109375</c:v>
                </c:pt>
                <c:pt idx="57798">
                  <c:v>298.23794555664</c:v>
                </c:pt>
                <c:pt idx="57799">
                  <c:v>298.23785400390602</c:v>
                </c:pt>
                <c:pt idx="57800">
                  <c:v>298.23779296875</c:v>
                </c:pt>
                <c:pt idx="57801">
                  <c:v>298.237701416015</c:v>
                </c:pt>
                <c:pt idx="57802">
                  <c:v>298.23760986328102</c:v>
                </c:pt>
                <c:pt idx="57803">
                  <c:v>298.237548828125</c:v>
                </c:pt>
                <c:pt idx="57804">
                  <c:v>298.23745727539</c:v>
                </c:pt>
                <c:pt idx="57805">
                  <c:v>298.23736572265602</c:v>
                </c:pt>
                <c:pt idx="57806">
                  <c:v>298.2373046875</c:v>
                </c:pt>
                <c:pt idx="57807">
                  <c:v>298.237213134765</c:v>
                </c:pt>
                <c:pt idx="57808">
                  <c:v>298.23712158203102</c:v>
                </c:pt>
                <c:pt idx="57809">
                  <c:v>298.237060546875</c:v>
                </c:pt>
                <c:pt idx="57810">
                  <c:v>298.23696899414</c:v>
                </c:pt>
                <c:pt idx="57811">
                  <c:v>298.23690795898398</c:v>
                </c:pt>
                <c:pt idx="57812">
                  <c:v>298.23681640625</c:v>
                </c:pt>
                <c:pt idx="57813">
                  <c:v>298.236724853515</c:v>
                </c:pt>
                <c:pt idx="57814">
                  <c:v>298.23666381835898</c:v>
                </c:pt>
                <c:pt idx="57815">
                  <c:v>298.236572265625</c:v>
                </c:pt>
                <c:pt idx="57816">
                  <c:v>298.23648071289</c:v>
                </c:pt>
                <c:pt idx="57817">
                  <c:v>298.23641967773398</c:v>
                </c:pt>
                <c:pt idx="57818">
                  <c:v>298.236328125</c:v>
                </c:pt>
                <c:pt idx="57819">
                  <c:v>298.236236572265</c:v>
                </c:pt>
                <c:pt idx="57820">
                  <c:v>298.23617553710898</c:v>
                </c:pt>
                <c:pt idx="57821">
                  <c:v>298.236083984375</c:v>
                </c:pt>
                <c:pt idx="57822">
                  <c:v>298.23599243164</c:v>
                </c:pt>
                <c:pt idx="57823">
                  <c:v>298.23593139648398</c:v>
                </c:pt>
                <c:pt idx="57824">
                  <c:v>298.23583984375</c:v>
                </c:pt>
                <c:pt idx="57825">
                  <c:v>298.235748291015</c:v>
                </c:pt>
                <c:pt idx="57826">
                  <c:v>298.23568725585898</c:v>
                </c:pt>
                <c:pt idx="57827">
                  <c:v>298.235595703125</c:v>
                </c:pt>
                <c:pt idx="57828">
                  <c:v>298.23550415039</c:v>
                </c:pt>
                <c:pt idx="57829">
                  <c:v>298.23544311523398</c:v>
                </c:pt>
                <c:pt idx="57830">
                  <c:v>298.2353515625</c:v>
                </c:pt>
                <c:pt idx="57831">
                  <c:v>298.23529052734301</c:v>
                </c:pt>
                <c:pt idx="57832">
                  <c:v>298.23519897460898</c:v>
                </c:pt>
                <c:pt idx="57833">
                  <c:v>298.235107421875</c:v>
                </c:pt>
                <c:pt idx="57834">
                  <c:v>298.23501586914</c:v>
                </c:pt>
                <c:pt idx="57835">
                  <c:v>298.23495483398398</c:v>
                </c:pt>
                <c:pt idx="57836">
                  <c:v>298.23486328125</c:v>
                </c:pt>
                <c:pt idx="57837">
                  <c:v>298.234771728515</c:v>
                </c:pt>
                <c:pt idx="57838">
                  <c:v>298.23471069335898</c:v>
                </c:pt>
                <c:pt idx="57839">
                  <c:v>298.234619140625</c:v>
                </c:pt>
                <c:pt idx="57840">
                  <c:v>298.23455810546801</c:v>
                </c:pt>
                <c:pt idx="57841">
                  <c:v>298.23446655273398</c:v>
                </c:pt>
                <c:pt idx="57842">
                  <c:v>298.234375</c:v>
                </c:pt>
                <c:pt idx="57843">
                  <c:v>298.23431396484301</c:v>
                </c:pt>
                <c:pt idx="57844">
                  <c:v>298.23422241210898</c:v>
                </c:pt>
                <c:pt idx="57845">
                  <c:v>298.234130859375</c:v>
                </c:pt>
                <c:pt idx="57846">
                  <c:v>298.23406982421801</c:v>
                </c:pt>
                <c:pt idx="57847">
                  <c:v>298.23397827148398</c:v>
                </c:pt>
                <c:pt idx="57848">
                  <c:v>298.23388671875</c:v>
                </c:pt>
                <c:pt idx="57849">
                  <c:v>298.23382568359301</c:v>
                </c:pt>
                <c:pt idx="57850">
                  <c:v>298.23373413085898</c:v>
                </c:pt>
                <c:pt idx="57851">
                  <c:v>298.23367309570301</c:v>
                </c:pt>
                <c:pt idx="57852">
                  <c:v>298.23358154296801</c:v>
                </c:pt>
                <c:pt idx="57853">
                  <c:v>298.23348999023398</c:v>
                </c:pt>
                <c:pt idx="57854">
                  <c:v>298.2333984375</c:v>
                </c:pt>
                <c:pt idx="57855">
                  <c:v>298.23333740234301</c:v>
                </c:pt>
                <c:pt idx="57856">
                  <c:v>298.23324584960898</c:v>
                </c:pt>
                <c:pt idx="57857">
                  <c:v>298.233154296875</c:v>
                </c:pt>
                <c:pt idx="57858">
                  <c:v>298.23309326171801</c:v>
                </c:pt>
                <c:pt idx="57859">
                  <c:v>298.23300170898398</c:v>
                </c:pt>
                <c:pt idx="57860">
                  <c:v>298.23294067382801</c:v>
                </c:pt>
                <c:pt idx="57861">
                  <c:v>298.23284912109301</c:v>
                </c:pt>
                <c:pt idx="57862">
                  <c:v>298.23275756835898</c:v>
                </c:pt>
                <c:pt idx="57863">
                  <c:v>298.23269653320301</c:v>
                </c:pt>
                <c:pt idx="57864">
                  <c:v>298.23260498046801</c:v>
                </c:pt>
                <c:pt idx="57865">
                  <c:v>298.23251342773398</c:v>
                </c:pt>
                <c:pt idx="57866">
                  <c:v>298.23245239257801</c:v>
                </c:pt>
                <c:pt idx="57867">
                  <c:v>298.23236083984301</c:v>
                </c:pt>
                <c:pt idx="57868">
                  <c:v>298.23226928710898</c:v>
                </c:pt>
                <c:pt idx="57869">
                  <c:v>298.23220825195301</c:v>
                </c:pt>
                <c:pt idx="57870">
                  <c:v>298.23211669921801</c:v>
                </c:pt>
                <c:pt idx="57871">
                  <c:v>298.23205566406199</c:v>
                </c:pt>
                <c:pt idx="57872">
                  <c:v>298.23196411132801</c:v>
                </c:pt>
                <c:pt idx="57873">
                  <c:v>298.23187255859301</c:v>
                </c:pt>
                <c:pt idx="57874">
                  <c:v>298.23181152343699</c:v>
                </c:pt>
                <c:pt idx="57875">
                  <c:v>298.23171997070301</c:v>
                </c:pt>
                <c:pt idx="57876">
                  <c:v>298.23162841796801</c:v>
                </c:pt>
                <c:pt idx="57877">
                  <c:v>298.23156738281199</c:v>
                </c:pt>
                <c:pt idx="57878">
                  <c:v>298.23147583007801</c:v>
                </c:pt>
                <c:pt idx="57879">
                  <c:v>298.23138427734301</c:v>
                </c:pt>
                <c:pt idx="57880">
                  <c:v>298.23132324218699</c:v>
                </c:pt>
                <c:pt idx="57881">
                  <c:v>298.23123168945301</c:v>
                </c:pt>
                <c:pt idx="57882">
                  <c:v>298.23114013671801</c:v>
                </c:pt>
                <c:pt idx="57883">
                  <c:v>298.23107910156199</c:v>
                </c:pt>
                <c:pt idx="57884">
                  <c:v>298.23098754882801</c:v>
                </c:pt>
                <c:pt idx="57885">
                  <c:v>298.23089599609301</c:v>
                </c:pt>
                <c:pt idx="57886">
                  <c:v>298.23083496093699</c:v>
                </c:pt>
                <c:pt idx="57887">
                  <c:v>298.23074340820301</c:v>
                </c:pt>
                <c:pt idx="57888">
                  <c:v>298.23065185546801</c:v>
                </c:pt>
                <c:pt idx="57889">
                  <c:v>298.23059082031199</c:v>
                </c:pt>
                <c:pt idx="57890">
                  <c:v>298.23049926757801</c:v>
                </c:pt>
                <c:pt idx="57891">
                  <c:v>298.23043823242102</c:v>
                </c:pt>
                <c:pt idx="57892">
                  <c:v>298.23034667968699</c:v>
                </c:pt>
                <c:pt idx="57893">
                  <c:v>298.23025512695301</c:v>
                </c:pt>
                <c:pt idx="57894">
                  <c:v>298.23019409179602</c:v>
                </c:pt>
                <c:pt idx="57895">
                  <c:v>298.23010253906199</c:v>
                </c:pt>
                <c:pt idx="57896">
                  <c:v>298.23001098632801</c:v>
                </c:pt>
                <c:pt idx="57897">
                  <c:v>298.22994995117102</c:v>
                </c:pt>
                <c:pt idx="57898">
                  <c:v>298.22985839843699</c:v>
                </c:pt>
                <c:pt idx="57899">
                  <c:v>298.22979736328102</c:v>
                </c:pt>
                <c:pt idx="57900">
                  <c:v>298.22970581054602</c:v>
                </c:pt>
                <c:pt idx="57901">
                  <c:v>298.22961425781199</c:v>
                </c:pt>
                <c:pt idx="57902">
                  <c:v>298.22952270507801</c:v>
                </c:pt>
                <c:pt idx="57903">
                  <c:v>298.22946166992102</c:v>
                </c:pt>
                <c:pt idx="57904">
                  <c:v>298.22937011718699</c:v>
                </c:pt>
                <c:pt idx="57905">
                  <c:v>298.22927856445301</c:v>
                </c:pt>
                <c:pt idx="57906">
                  <c:v>298.22921752929602</c:v>
                </c:pt>
                <c:pt idx="57907">
                  <c:v>298.22912597656199</c:v>
                </c:pt>
                <c:pt idx="57908">
                  <c:v>298.22906494140602</c:v>
                </c:pt>
                <c:pt idx="57909">
                  <c:v>298.22897338867102</c:v>
                </c:pt>
                <c:pt idx="57910">
                  <c:v>298.22888183593699</c:v>
                </c:pt>
                <c:pt idx="57911">
                  <c:v>298.22882080078102</c:v>
                </c:pt>
                <c:pt idx="57912">
                  <c:v>298.22872924804602</c:v>
                </c:pt>
                <c:pt idx="57913">
                  <c:v>298.22863769531199</c:v>
                </c:pt>
                <c:pt idx="57914">
                  <c:v>298.22857666015602</c:v>
                </c:pt>
                <c:pt idx="57915">
                  <c:v>298.22848510742102</c:v>
                </c:pt>
                <c:pt idx="57916">
                  <c:v>298.22839355468699</c:v>
                </c:pt>
                <c:pt idx="57917">
                  <c:v>298.22833251953102</c:v>
                </c:pt>
                <c:pt idx="57918">
                  <c:v>298.22824096679602</c:v>
                </c:pt>
                <c:pt idx="57919">
                  <c:v>298.22817993164</c:v>
                </c:pt>
                <c:pt idx="57920">
                  <c:v>298.22808837890602</c:v>
                </c:pt>
                <c:pt idx="57921">
                  <c:v>298.22799682617102</c:v>
                </c:pt>
                <c:pt idx="57922">
                  <c:v>298.227935791015</c:v>
                </c:pt>
                <c:pt idx="57923">
                  <c:v>298.22784423828102</c:v>
                </c:pt>
                <c:pt idx="57924">
                  <c:v>298.22775268554602</c:v>
                </c:pt>
                <c:pt idx="57925">
                  <c:v>298.22769165039</c:v>
                </c:pt>
                <c:pt idx="57926">
                  <c:v>298.22760009765602</c:v>
                </c:pt>
                <c:pt idx="57927">
                  <c:v>298.2275390625</c:v>
                </c:pt>
                <c:pt idx="57928">
                  <c:v>298.227447509765</c:v>
                </c:pt>
                <c:pt idx="57929">
                  <c:v>298.22735595703102</c:v>
                </c:pt>
                <c:pt idx="57930">
                  <c:v>298.22726440429602</c:v>
                </c:pt>
                <c:pt idx="57931">
                  <c:v>298.22720336914</c:v>
                </c:pt>
                <c:pt idx="57932">
                  <c:v>298.22711181640602</c:v>
                </c:pt>
                <c:pt idx="57933">
                  <c:v>298.22705078125</c:v>
                </c:pt>
                <c:pt idx="57934">
                  <c:v>298.226959228515</c:v>
                </c:pt>
                <c:pt idx="57935">
                  <c:v>298.22686767578102</c:v>
                </c:pt>
                <c:pt idx="57936">
                  <c:v>298.226806640625</c:v>
                </c:pt>
                <c:pt idx="57937">
                  <c:v>298.22671508789</c:v>
                </c:pt>
                <c:pt idx="57938">
                  <c:v>298.22662353515602</c:v>
                </c:pt>
                <c:pt idx="57939">
                  <c:v>298.2265625</c:v>
                </c:pt>
                <c:pt idx="57940">
                  <c:v>298.226470947265</c:v>
                </c:pt>
                <c:pt idx="57941">
                  <c:v>298.22637939453102</c:v>
                </c:pt>
                <c:pt idx="57942">
                  <c:v>298.226318359375</c:v>
                </c:pt>
                <c:pt idx="57943">
                  <c:v>298.22622680664</c:v>
                </c:pt>
                <c:pt idx="57944">
                  <c:v>298.22613525390602</c:v>
                </c:pt>
                <c:pt idx="57945">
                  <c:v>298.22607421875</c:v>
                </c:pt>
                <c:pt idx="57946">
                  <c:v>298.225982666015</c:v>
                </c:pt>
                <c:pt idx="57947">
                  <c:v>298.22592163085898</c:v>
                </c:pt>
                <c:pt idx="57948">
                  <c:v>298.225830078125</c:v>
                </c:pt>
                <c:pt idx="57949">
                  <c:v>298.22573852539</c:v>
                </c:pt>
                <c:pt idx="57950">
                  <c:v>298.22567749023398</c:v>
                </c:pt>
                <c:pt idx="57951">
                  <c:v>298.2255859375</c:v>
                </c:pt>
                <c:pt idx="57952">
                  <c:v>298.225494384765</c:v>
                </c:pt>
                <c:pt idx="57953">
                  <c:v>298.22543334960898</c:v>
                </c:pt>
                <c:pt idx="57954">
                  <c:v>298.225341796875</c:v>
                </c:pt>
                <c:pt idx="57955">
                  <c:v>298.22528076171801</c:v>
                </c:pt>
                <c:pt idx="57956">
                  <c:v>298.22518920898398</c:v>
                </c:pt>
                <c:pt idx="57957">
                  <c:v>298.22509765625</c:v>
                </c:pt>
                <c:pt idx="57958">
                  <c:v>298.22503662109301</c:v>
                </c:pt>
                <c:pt idx="57959">
                  <c:v>298.22494506835898</c:v>
                </c:pt>
                <c:pt idx="57960">
                  <c:v>298.224853515625</c:v>
                </c:pt>
                <c:pt idx="57961">
                  <c:v>298.22479248046801</c:v>
                </c:pt>
                <c:pt idx="57962">
                  <c:v>298.22470092773398</c:v>
                </c:pt>
                <c:pt idx="57963">
                  <c:v>298.22463989257801</c:v>
                </c:pt>
                <c:pt idx="57964">
                  <c:v>298.22454833984301</c:v>
                </c:pt>
                <c:pt idx="57965">
                  <c:v>298.22445678710898</c:v>
                </c:pt>
                <c:pt idx="57966">
                  <c:v>298.224365234375</c:v>
                </c:pt>
                <c:pt idx="57967">
                  <c:v>298.22430419921801</c:v>
                </c:pt>
                <c:pt idx="57968">
                  <c:v>298.22421264648398</c:v>
                </c:pt>
                <c:pt idx="57969">
                  <c:v>298.22415161132801</c:v>
                </c:pt>
                <c:pt idx="57970">
                  <c:v>298.22406005859301</c:v>
                </c:pt>
                <c:pt idx="57971">
                  <c:v>298.22396850585898</c:v>
                </c:pt>
                <c:pt idx="57972">
                  <c:v>298.22390747070301</c:v>
                </c:pt>
                <c:pt idx="57973">
                  <c:v>298.22381591796801</c:v>
                </c:pt>
                <c:pt idx="57974">
                  <c:v>298.22372436523398</c:v>
                </c:pt>
                <c:pt idx="57975">
                  <c:v>298.22366333007801</c:v>
                </c:pt>
                <c:pt idx="57976">
                  <c:v>298.22357177734301</c:v>
                </c:pt>
                <c:pt idx="57977">
                  <c:v>298.22348022460898</c:v>
                </c:pt>
                <c:pt idx="57978">
                  <c:v>298.22341918945301</c:v>
                </c:pt>
                <c:pt idx="57979">
                  <c:v>298.22332763671801</c:v>
                </c:pt>
                <c:pt idx="57980">
                  <c:v>298.22326660156199</c:v>
                </c:pt>
                <c:pt idx="57981">
                  <c:v>298.22317504882801</c:v>
                </c:pt>
                <c:pt idx="57982">
                  <c:v>298.22308349609301</c:v>
                </c:pt>
                <c:pt idx="57983">
                  <c:v>298.22302246093699</c:v>
                </c:pt>
                <c:pt idx="57984">
                  <c:v>298.22293090820301</c:v>
                </c:pt>
                <c:pt idx="57985">
                  <c:v>298.22283935546801</c:v>
                </c:pt>
                <c:pt idx="57986">
                  <c:v>298.22277832031199</c:v>
                </c:pt>
                <c:pt idx="57987">
                  <c:v>298.22268676757801</c:v>
                </c:pt>
                <c:pt idx="57988">
                  <c:v>298.22259521484301</c:v>
                </c:pt>
                <c:pt idx="57989">
                  <c:v>298.22253417968699</c:v>
                </c:pt>
                <c:pt idx="57990">
                  <c:v>298.22244262695301</c:v>
                </c:pt>
                <c:pt idx="57991">
                  <c:v>298.22238159179602</c:v>
                </c:pt>
                <c:pt idx="57992">
                  <c:v>298.22229003906199</c:v>
                </c:pt>
                <c:pt idx="57993">
                  <c:v>298.22219848632801</c:v>
                </c:pt>
                <c:pt idx="57994">
                  <c:v>298.22213745117102</c:v>
                </c:pt>
                <c:pt idx="57995">
                  <c:v>298.22204589843699</c:v>
                </c:pt>
                <c:pt idx="57996">
                  <c:v>298.22195434570301</c:v>
                </c:pt>
                <c:pt idx="57997">
                  <c:v>298.22189331054602</c:v>
                </c:pt>
                <c:pt idx="57998">
                  <c:v>298.22180175781199</c:v>
                </c:pt>
                <c:pt idx="57999">
                  <c:v>298.22174072265602</c:v>
                </c:pt>
                <c:pt idx="58000">
                  <c:v>298.22164916992102</c:v>
                </c:pt>
                <c:pt idx="58001">
                  <c:v>298.22155761718699</c:v>
                </c:pt>
                <c:pt idx="58002">
                  <c:v>298.22149658203102</c:v>
                </c:pt>
                <c:pt idx="58003">
                  <c:v>298.22140502929602</c:v>
                </c:pt>
                <c:pt idx="58004">
                  <c:v>298.22131347656199</c:v>
                </c:pt>
                <c:pt idx="58005">
                  <c:v>298.22125244140602</c:v>
                </c:pt>
                <c:pt idx="58006">
                  <c:v>298.22116088867102</c:v>
                </c:pt>
                <c:pt idx="58007">
                  <c:v>298.221099853515</c:v>
                </c:pt>
                <c:pt idx="58008">
                  <c:v>298.22100830078102</c:v>
                </c:pt>
                <c:pt idx="58009">
                  <c:v>298.22091674804602</c:v>
                </c:pt>
                <c:pt idx="58010">
                  <c:v>298.22085571289</c:v>
                </c:pt>
                <c:pt idx="58011">
                  <c:v>298.22076416015602</c:v>
                </c:pt>
                <c:pt idx="58012">
                  <c:v>298.22067260742102</c:v>
                </c:pt>
                <c:pt idx="58013">
                  <c:v>298.220611572265</c:v>
                </c:pt>
                <c:pt idx="58014">
                  <c:v>298.22052001953102</c:v>
                </c:pt>
                <c:pt idx="58015">
                  <c:v>298.220458984375</c:v>
                </c:pt>
                <c:pt idx="58016">
                  <c:v>298.22036743164</c:v>
                </c:pt>
                <c:pt idx="58017">
                  <c:v>298.22027587890602</c:v>
                </c:pt>
                <c:pt idx="58018">
                  <c:v>298.22021484375</c:v>
                </c:pt>
                <c:pt idx="58019">
                  <c:v>298.220123291015</c:v>
                </c:pt>
                <c:pt idx="58020">
                  <c:v>298.22003173828102</c:v>
                </c:pt>
                <c:pt idx="58021">
                  <c:v>298.219970703125</c:v>
                </c:pt>
                <c:pt idx="58022">
                  <c:v>298.21987915039</c:v>
                </c:pt>
                <c:pt idx="58023">
                  <c:v>298.21978759765602</c:v>
                </c:pt>
                <c:pt idx="58024">
                  <c:v>298.2197265625</c:v>
                </c:pt>
                <c:pt idx="58025">
                  <c:v>298.219635009765</c:v>
                </c:pt>
                <c:pt idx="58026">
                  <c:v>298.21954345703102</c:v>
                </c:pt>
                <c:pt idx="58027">
                  <c:v>298.219482421875</c:v>
                </c:pt>
                <c:pt idx="58028">
                  <c:v>298.21939086914</c:v>
                </c:pt>
                <c:pt idx="58029">
                  <c:v>298.21932983398398</c:v>
                </c:pt>
                <c:pt idx="58030">
                  <c:v>298.21923828125</c:v>
                </c:pt>
                <c:pt idx="58031">
                  <c:v>298.219146728515</c:v>
                </c:pt>
                <c:pt idx="58032">
                  <c:v>298.21908569335898</c:v>
                </c:pt>
                <c:pt idx="58033">
                  <c:v>298.218994140625</c:v>
                </c:pt>
                <c:pt idx="58034">
                  <c:v>298.21890258789</c:v>
                </c:pt>
                <c:pt idx="58035">
                  <c:v>298.21884155273398</c:v>
                </c:pt>
                <c:pt idx="58036">
                  <c:v>298.21875</c:v>
                </c:pt>
                <c:pt idx="58037">
                  <c:v>298.218658447265</c:v>
                </c:pt>
                <c:pt idx="58038">
                  <c:v>298.21859741210898</c:v>
                </c:pt>
                <c:pt idx="58039">
                  <c:v>298.218505859375</c:v>
                </c:pt>
                <c:pt idx="58040">
                  <c:v>298.21844482421801</c:v>
                </c:pt>
                <c:pt idx="58041">
                  <c:v>298.21835327148398</c:v>
                </c:pt>
                <c:pt idx="58042">
                  <c:v>298.21826171875</c:v>
                </c:pt>
                <c:pt idx="58043">
                  <c:v>298.21820068359301</c:v>
                </c:pt>
                <c:pt idx="58044">
                  <c:v>298.21810913085898</c:v>
                </c:pt>
                <c:pt idx="58045">
                  <c:v>298.218017578125</c:v>
                </c:pt>
                <c:pt idx="58046">
                  <c:v>298.21795654296801</c:v>
                </c:pt>
                <c:pt idx="58047">
                  <c:v>298.21786499023398</c:v>
                </c:pt>
                <c:pt idx="58048">
                  <c:v>298.21780395507801</c:v>
                </c:pt>
                <c:pt idx="58049">
                  <c:v>298.21771240234301</c:v>
                </c:pt>
                <c:pt idx="58050">
                  <c:v>298.21762084960898</c:v>
                </c:pt>
                <c:pt idx="58051">
                  <c:v>298.21755981445301</c:v>
                </c:pt>
                <c:pt idx="58052">
                  <c:v>298.21746826171801</c:v>
                </c:pt>
                <c:pt idx="58053">
                  <c:v>298.21737670898398</c:v>
                </c:pt>
                <c:pt idx="58054">
                  <c:v>298.21731567382801</c:v>
                </c:pt>
                <c:pt idx="58055">
                  <c:v>298.21722412109301</c:v>
                </c:pt>
                <c:pt idx="58056">
                  <c:v>298.21716308593699</c:v>
                </c:pt>
                <c:pt idx="58057">
                  <c:v>298.21707153320301</c:v>
                </c:pt>
                <c:pt idx="58058">
                  <c:v>298.21697998046801</c:v>
                </c:pt>
                <c:pt idx="58059">
                  <c:v>298.21691894531199</c:v>
                </c:pt>
                <c:pt idx="58060">
                  <c:v>298.21682739257801</c:v>
                </c:pt>
                <c:pt idx="58061">
                  <c:v>298.21673583984301</c:v>
                </c:pt>
                <c:pt idx="58062">
                  <c:v>298.21667480468699</c:v>
                </c:pt>
                <c:pt idx="58063">
                  <c:v>298.21658325195301</c:v>
                </c:pt>
                <c:pt idx="58064">
                  <c:v>298.21652221679602</c:v>
                </c:pt>
                <c:pt idx="58065">
                  <c:v>298.21643066406199</c:v>
                </c:pt>
                <c:pt idx="58066">
                  <c:v>298.21633911132801</c:v>
                </c:pt>
                <c:pt idx="58067">
                  <c:v>298.21627807617102</c:v>
                </c:pt>
                <c:pt idx="58068">
                  <c:v>298.21618652343699</c:v>
                </c:pt>
                <c:pt idx="58069">
                  <c:v>298.21609497070301</c:v>
                </c:pt>
                <c:pt idx="58070">
                  <c:v>298.21603393554602</c:v>
                </c:pt>
                <c:pt idx="58071">
                  <c:v>298.21594238281199</c:v>
                </c:pt>
                <c:pt idx="58072">
                  <c:v>298.21588134765602</c:v>
                </c:pt>
                <c:pt idx="58073">
                  <c:v>298.21578979492102</c:v>
                </c:pt>
                <c:pt idx="58074">
                  <c:v>298.21569824218699</c:v>
                </c:pt>
                <c:pt idx="58075">
                  <c:v>298.21563720703102</c:v>
                </c:pt>
                <c:pt idx="58076">
                  <c:v>298.21554565429602</c:v>
                </c:pt>
                <c:pt idx="58077">
                  <c:v>298.21545410156199</c:v>
                </c:pt>
                <c:pt idx="58078">
                  <c:v>298.21539306640602</c:v>
                </c:pt>
                <c:pt idx="58079">
                  <c:v>298.21530151367102</c:v>
                </c:pt>
                <c:pt idx="58080">
                  <c:v>298.215240478515</c:v>
                </c:pt>
                <c:pt idx="58081">
                  <c:v>298.21514892578102</c:v>
                </c:pt>
                <c:pt idx="58082">
                  <c:v>298.21505737304602</c:v>
                </c:pt>
                <c:pt idx="58083">
                  <c:v>298.21499633789</c:v>
                </c:pt>
                <c:pt idx="58084">
                  <c:v>298.21490478515602</c:v>
                </c:pt>
                <c:pt idx="58085">
                  <c:v>298.21481323242102</c:v>
                </c:pt>
                <c:pt idx="58086">
                  <c:v>298.214752197265</c:v>
                </c:pt>
                <c:pt idx="58087">
                  <c:v>298.21466064453102</c:v>
                </c:pt>
                <c:pt idx="58088">
                  <c:v>298.214599609375</c:v>
                </c:pt>
                <c:pt idx="58089">
                  <c:v>298.21450805664</c:v>
                </c:pt>
                <c:pt idx="58090">
                  <c:v>298.21441650390602</c:v>
                </c:pt>
                <c:pt idx="58091">
                  <c:v>298.21435546875</c:v>
                </c:pt>
                <c:pt idx="58092">
                  <c:v>298.214263916015</c:v>
                </c:pt>
                <c:pt idx="58093">
                  <c:v>298.21417236328102</c:v>
                </c:pt>
                <c:pt idx="58094">
                  <c:v>298.214111328125</c:v>
                </c:pt>
                <c:pt idx="58095">
                  <c:v>298.21401977539</c:v>
                </c:pt>
                <c:pt idx="58096">
                  <c:v>298.21395874023398</c:v>
                </c:pt>
                <c:pt idx="58097">
                  <c:v>298.2138671875</c:v>
                </c:pt>
                <c:pt idx="58098">
                  <c:v>298.213775634765</c:v>
                </c:pt>
                <c:pt idx="58099">
                  <c:v>298.21371459960898</c:v>
                </c:pt>
                <c:pt idx="58100">
                  <c:v>298.213623046875</c:v>
                </c:pt>
                <c:pt idx="58101">
                  <c:v>298.21353149414</c:v>
                </c:pt>
                <c:pt idx="58102">
                  <c:v>298.21347045898398</c:v>
                </c:pt>
                <c:pt idx="58103">
                  <c:v>298.21337890625</c:v>
                </c:pt>
                <c:pt idx="58104">
                  <c:v>298.21331787109301</c:v>
                </c:pt>
                <c:pt idx="58105">
                  <c:v>298.21322631835898</c:v>
                </c:pt>
                <c:pt idx="58106">
                  <c:v>298.213134765625</c:v>
                </c:pt>
                <c:pt idx="58107">
                  <c:v>298.21307373046801</c:v>
                </c:pt>
                <c:pt idx="58108">
                  <c:v>298.21298217773398</c:v>
                </c:pt>
                <c:pt idx="58109">
                  <c:v>298.212890625</c:v>
                </c:pt>
                <c:pt idx="58110">
                  <c:v>298.21282958984301</c:v>
                </c:pt>
                <c:pt idx="58111">
                  <c:v>298.21273803710898</c:v>
                </c:pt>
                <c:pt idx="58112">
                  <c:v>298.21267700195301</c:v>
                </c:pt>
                <c:pt idx="58113">
                  <c:v>298.21258544921801</c:v>
                </c:pt>
                <c:pt idx="58114">
                  <c:v>298.21249389648398</c:v>
                </c:pt>
                <c:pt idx="58115">
                  <c:v>298.21243286132801</c:v>
                </c:pt>
                <c:pt idx="58116">
                  <c:v>298.21234130859301</c:v>
                </c:pt>
                <c:pt idx="58117">
                  <c:v>298.21224975585898</c:v>
                </c:pt>
                <c:pt idx="58118">
                  <c:v>298.21218872070301</c:v>
                </c:pt>
                <c:pt idx="58119">
                  <c:v>298.21209716796801</c:v>
                </c:pt>
                <c:pt idx="58120">
                  <c:v>298.21203613281199</c:v>
                </c:pt>
                <c:pt idx="58121">
                  <c:v>298.21194458007801</c:v>
                </c:pt>
                <c:pt idx="58122">
                  <c:v>298.21185302734301</c:v>
                </c:pt>
                <c:pt idx="58123">
                  <c:v>298.21179199218699</c:v>
                </c:pt>
                <c:pt idx="58124">
                  <c:v>298.21170043945301</c:v>
                </c:pt>
                <c:pt idx="58125">
                  <c:v>298.21160888671801</c:v>
                </c:pt>
                <c:pt idx="58126">
                  <c:v>298.21154785156199</c:v>
                </c:pt>
                <c:pt idx="58127">
                  <c:v>298.21145629882801</c:v>
                </c:pt>
                <c:pt idx="58128">
                  <c:v>298.21139526367102</c:v>
                </c:pt>
                <c:pt idx="58129">
                  <c:v>298.21130371093699</c:v>
                </c:pt>
                <c:pt idx="58130">
                  <c:v>298.21121215820301</c:v>
                </c:pt>
                <c:pt idx="58131">
                  <c:v>298.21115112304602</c:v>
                </c:pt>
                <c:pt idx="58132">
                  <c:v>298.21105957031199</c:v>
                </c:pt>
                <c:pt idx="58133">
                  <c:v>298.21099853515602</c:v>
                </c:pt>
                <c:pt idx="58134">
                  <c:v>298.21090698242102</c:v>
                </c:pt>
                <c:pt idx="58135">
                  <c:v>298.21081542968699</c:v>
                </c:pt>
                <c:pt idx="58136">
                  <c:v>298.21075439453102</c:v>
                </c:pt>
                <c:pt idx="58137">
                  <c:v>298.21066284179602</c:v>
                </c:pt>
                <c:pt idx="58138">
                  <c:v>298.21057128906199</c:v>
                </c:pt>
                <c:pt idx="58139">
                  <c:v>298.21051025390602</c:v>
                </c:pt>
                <c:pt idx="58140">
                  <c:v>298.21041870117102</c:v>
                </c:pt>
                <c:pt idx="58141">
                  <c:v>298.210357666015</c:v>
                </c:pt>
                <c:pt idx="58142">
                  <c:v>298.21026611328102</c:v>
                </c:pt>
                <c:pt idx="58143">
                  <c:v>298.210205078125</c:v>
                </c:pt>
                <c:pt idx="58144">
                  <c:v>298.21011352539</c:v>
                </c:pt>
                <c:pt idx="58145">
                  <c:v>298.21002197265602</c:v>
                </c:pt>
                <c:pt idx="58146">
                  <c:v>298.2099609375</c:v>
                </c:pt>
                <c:pt idx="58147">
                  <c:v>298.209869384765</c:v>
                </c:pt>
                <c:pt idx="58148">
                  <c:v>298.20977783203102</c:v>
                </c:pt>
                <c:pt idx="58149">
                  <c:v>298.209716796875</c:v>
                </c:pt>
                <c:pt idx="58150">
                  <c:v>298.20962524414</c:v>
                </c:pt>
                <c:pt idx="58151">
                  <c:v>298.20956420898398</c:v>
                </c:pt>
                <c:pt idx="58152">
                  <c:v>298.20947265625</c:v>
                </c:pt>
                <c:pt idx="58153">
                  <c:v>298.209381103515</c:v>
                </c:pt>
                <c:pt idx="58154">
                  <c:v>298.20932006835898</c:v>
                </c:pt>
                <c:pt idx="58155">
                  <c:v>298.209228515625</c:v>
                </c:pt>
                <c:pt idx="58156">
                  <c:v>298.20913696289</c:v>
                </c:pt>
                <c:pt idx="58157">
                  <c:v>298.20907592773398</c:v>
                </c:pt>
                <c:pt idx="58158">
                  <c:v>298.208984375</c:v>
                </c:pt>
                <c:pt idx="58159">
                  <c:v>298.20892333984301</c:v>
                </c:pt>
                <c:pt idx="58160">
                  <c:v>298.20883178710898</c:v>
                </c:pt>
                <c:pt idx="58161">
                  <c:v>298.208740234375</c:v>
                </c:pt>
                <c:pt idx="58162">
                  <c:v>298.20867919921801</c:v>
                </c:pt>
                <c:pt idx="58163">
                  <c:v>298.20858764648398</c:v>
                </c:pt>
                <c:pt idx="58164">
                  <c:v>298.20849609375</c:v>
                </c:pt>
                <c:pt idx="58165">
                  <c:v>298.20843505859301</c:v>
                </c:pt>
                <c:pt idx="58166">
                  <c:v>298.20834350585898</c:v>
                </c:pt>
                <c:pt idx="58167">
                  <c:v>298.20828247070301</c:v>
                </c:pt>
                <c:pt idx="58168">
                  <c:v>298.20819091796801</c:v>
                </c:pt>
                <c:pt idx="58169">
                  <c:v>298.20809936523398</c:v>
                </c:pt>
                <c:pt idx="58170">
                  <c:v>298.20803833007801</c:v>
                </c:pt>
                <c:pt idx="58171">
                  <c:v>298.20794677734301</c:v>
                </c:pt>
                <c:pt idx="58172">
                  <c:v>298.20785522460898</c:v>
                </c:pt>
                <c:pt idx="58173">
                  <c:v>298.20779418945301</c:v>
                </c:pt>
                <c:pt idx="58174">
                  <c:v>298.20770263671801</c:v>
                </c:pt>
                <c:pt idx="58175">
                  <c:v>298.20764160156199</c:v>
                </c:pt>
                <c:pt idx="58176">
                  <c:v>298.20755004882801</c:v>
                </c:pt>
                <c:pt idx="58177">
                  <c:v>298.20745849609301</c:v>
                </c:pt>
                <c:pt idx="58178">
                  <c:v>298.20739746093699</c:v>
                </c:pt>
                <c:pt idx="58179">
                  <c:v>298.20730590820301</c:v>
                </c:pt>
                <c:pt idx="58180">
                  <c:v>298.20724487304602</c:v>
                </c:pt>
                <c:pt idx="58181">
                  <c:v>298.20715332031199</c:v>
                </c:pt>
                <c:pt idx="58182">
                  <c:v>298.20706176757801</c:v>
                </c:pt>
                <c:pt idx="58183">
                  <c:v>298.20700073242102</c:v>
                </c:pt>
                <c:pt idx="58184">
                  <c:v>298.20690917968699</c:v>
                </c:pt>
                <c:pt idx="58185">
                  <c:v>298.20681762695301</c:v>
                </c:pt>
                <c:pt idx="58186">
                  <c:v>298.20675659179602</c:v>
                </c:pt>
                <c:pt idx="58187">
                  <c:v>298.20666503906199</c:v>
                </c:pt>
                <c:pt idx="58188">
                  <c:v>298.20660400390602</c:v>
                </c:pt>
                <c:pt idx="58189">
                  <c:v>298.20651245117102</c:v>
                </c:pt>
                <c:pt idx="58190">
                  <c:v>298.20642089843699</c:v>
                </c:pt>
                <c:pt idx="58191">
                  <c:v>298.20635986328102</c:v>
                </c:pt>
                <c:pt idx="58192">
                  <c:v>298.20626831054602</c:v>
                </c:pt>
                <c:pt idx="58193">
                  <c:v>298.20620727539</c:v>
                </c:pt>
                <c:pt idx="58194">
                  <c:v>298.20611572265602</c:v>
                </c:pt>
                <c:pt idx="58195">
                  <c:v>298.20602416992102</c:v>
                </c:pt>
                <c:pt idx="58196">
                  <c:v>298.205963134765</c:v>
                </c:pt>
                <c:pt idx="58197">
                  <c:v>298.20587158203102</c:v>
                </c:pt>
                <c:pt idx="58198">
                  <c:v>298.205810546875</c:v>
                </c:pt>
                <c:pt idx="58199">
                  <c:v>298.20571899414</c:v>
                </c:pt>
                <c:pt idx="58200">
                  <c:v>298.20562744140602</c:v>
                </c:pt>
                <c:pt idx="58201">
                  <c:v>298.20556640625</c:v>
                </c:pt>
                <c:pt idx="58202">
                  <c:v>298.205474853515</c:v>
                </c:pt>
                <c:pt idx="58203">
                  <c:v>298.20541381835898</c:v>
                </c:pt>
                <c:pt idx="58204">
                  <c:v>298.205322265625</c:v>
                </c:pt>
                <c:pt idx="58205">
                  <c:v>298.20523071289</c:v>
                </c:pt>
                <c:pt idx="58206">
                  <c:v>298.20513916015602</c:v>
                </c:pt>
                <c:pt idx="58207">
                  <c:v>298.205078125</c:v>
                </c:pt>
                <c:pt idx="58208">
                  <c:v>298.204986572265</c:v>
                </c:pt>
                <c:pt idx="58209">
                  <c:v>298.20492553710898</c:v>
                </c:pt>
                <c:pt idx="58210">
                  <c:v>298.204833984375</c:v>
                </c:pt>
                <c:pt idx="58211">
                  <c:v>298.20474243164</c:v>
                </c:pt>
                <c:pt idx="58212">
                  <c:v>298.20465087890602</c:v>
                </c:pt>
                <c:pt idx="58213">
                  <c:v>298.20458984375</c:v>
                </c:pt>
                <c:pt idx="58214">
                  <c:v>298.204498291015</c:v>
                </c:pt>
                <c:pt idx="58215">
                  <c:v>298.20443725585898</c:v>
                </c:pt>
                <c:pt idx="58216">
                  <c:v>298.204345703125</c:v>
                </c:pt>
                <c:pt idx="58217">
                  <c:v>298.20425415039</c:v>
                </c:pt>
                <c:pt idx="58218">
                  <c:v>298.20416259765602</c:v>
                </c:pt>
                <c:pt idx="58219">
                  <c:v>298.2041015625</c:v>
                </c:pt>
                <c:pt idx="58220">
                  <c:v>298.204010009765</c:v>
                </c:pt>
                <c:pt idx="58221">
                  <c:v>298.20391845703102</c:v>
                </c:pt>
                <c:pt idx="58222">
                  <c:v>298.203857421875</c:v>
                </c:pt>
                <c:pt idx="58223">
                  <c:v>298.20376586914</c:v>
                </c:pt>
                <c:pt idx="58224">
                  <c:v>298.20367431640602</c:v>
                </c:pt>
                <c:pt idx="58225">
                  <c:v>298.20361328125</c:v>
                </c:pt>
                <c:pt idx="58226">
                  <c:v>298.203521728515</c:v>
                </c:pt>
                <c:pt idx="58227">
                  <c:v>298.20346069335898</c:v>
                </c:pt>
                <c:pt idx="58228">
                  <c:v>298.203369140625</c:v>
                </c:pt>
                <c:pt idx="58229">
                  <c:v>298.20327758789</c:v>
                </c:pt>
                <c:pt idx="58230">
                  <c:v>298.20318603515602</c:v>
                </c:pt>
                <c:pt idx="58231">
                  <c:v>298.203125</c:v>
                </c:pt>
                <c:pt idx="58232">
                  <c:v>298.203033447265</c:v>
                </c:pt>
                <c:pt idx="58233">
                  <c:v>298.20294189453102</c:v>
                </c:pt>
                <c:pt idx="58234">
                  <c:v>298.202880859375</c:v>
                </c:pt>
                <c:pt idx="58235">
                  <c:v>298.20278930664</c:v>
                </c:pt>
                <c:pt idx="58236">
                  <c:v>298.20269775390602</c:v>
                </c:pt>
                <c:pt idx="58237">
                  <c:v>298.20263671875</c:v>
                </c:pt>
                <c:pt idx="58238">
                  <c:v>298.202545166015</c:v>
                </c:pt>
                <c:pt idx="58239">
                  <c:v>298.20248413085898</c:v>
                </c:pt>
                <c:pt idx="58240">
                  <c:v>298.202392578125</c:v>
                </c:pt>
                <c:pt idx="58241">
                  <c:v>298.20230102539</c:v>
                </c:pt>
                <c:pt idx="58242">
                  <c:v>298.20220947265602</c:v>
                </c:pt>
                <c:pt idx="58243">
                  <c:v>298.2021484375</c:v>
                </c:pt>
                <c:pt idx="58244">
                  <c:v>298.202056884765</c:v>
                </c:pt>
                <c:pt idx="58245">
                  <c:v>298.20196533203102</c:v>
                </c:pt>
                <c:pt idx="58246">
                  <c:v>298.201904296875</c:v>
                </c:pt>
                <c:pt idx="58247">
                  <c:v>298.20181274414</c:v>
                </c:pt>
                <c:pt idx="58248">
                  <c:v>298.20172119140602</c:v>
                </c:pt>
                <c:pt idx="58249">
                  <c:v>298.20166015625</c:v>
                </c:pt>
                <c:pt idx="58250">
                  <c:v>298.201568603515</c:v>
                </c:pt>
                <c:pt idx="58251">
                  <c:v>298.20147705078102</c:v>
                </c:pt>
                <c:pt idx="58252">
                  <c:v>298.201416015625</c:v>
                </c:pt>
                <c:pt idx="58253">
                  <c:v>298.20132446289</c:v>
                </c:pt>
                <c:pt idx="58254">
                  <c:v>298.20123291015602</c:v>
                </c:pt>
                <c:pt idx="58255">
                  <c:v>298.201171875</c:v>
                </c:pt>
                <c:pt idx="58256">
                  <c:v>298.201080322265</c:v>
                </c:pt>
                <c:pt idx="58257">
                  <c:v>298.20098876953102</c:v>
                </c:pt>
                <c:pt idx="58258">
                  <c:v>298.20089721679602</c:v>
                </c:pt>
                <c:pt idx="58259">
                  <c:v>298.20083618164</c:v>
                </c:pt>
                <c:pt idx="58260">
                  <c:v>298.20074462890602</c:v>
                </c:pt>
                <c:pt idx="58261">
                  <c:v>298.20065307617102</c:v>
                </c:pt>
                <c:pt idx="58262">
                  <c:v>298.20056152343699</c:v>
                </c:pt>
                <c:pt idx="58263">
                  <c:v>298.20050048828102</c:v>
                </c:pt>
                <c:pt idx="58264">
                  <c:v>298.20040893554602</c:v>
                </c:pt>
                <c:pt idx="58265">
                  <c:v>298.20031738281199</c:v>
                </c:pt>
                <c:pt idx="58266">
                  <c:v>298.20022583007801</c:v>
                </c:pt>
                <c:pt idx="58267">
                  <c:v>298.20016479492102</c:v>
                </c:pt>
                <c:pt idx="58268">
                  <c:v>298.20007324218699</c:v>
                </c:pt>
                <c:pt idx="58269">
                  <c:v>298.19998168945301</c:v>
                </c:pt>
                <c:pt idx="58270">
                  <c:v>298.19992065429602</c:v>
                </c:pt>
                <c:pt idx="58271">
                  <c:v>298.19982910156199</c:v>
                </c:pt>
                <c:pt idx="58272">
                  <c:v>298.19973754882801</c:v>
                </c:pt>
                <c:pt idx="58273">
                  <c:v>298.19967651367102</c:v>
                </c:pt>
                <c:pt idx="58274">
                  <c:v>298.19958496093699</c:v>
                </c:pt>
                <c:pt idx="58275">
                  <c:v>298.19949340820301</c:v>
                </c:pt>
                <c:pt idx="58276">
                  <c:v>298.19943237304602</c:v>
                </c:pt>
                <c:pt idx="58277">
                  <c:v>298.19934082031199</c:v>
                </c:pt>
                <c:pt idx="58278">
                  <c:v>298.19924926757801</c:v>
                </c:pt>
                <c:pt idx="58279">
                  <c:v>298.19918823242102</c:v>
                </c:pt>
                <c:pt idx="58280">
                  <c:v>298.19909667968699</c:v>
                </c:pt>
                <c:pt idx="58281">
                  <c:v>298.19900512695301</c:v>
                </c:pt>
                <c:pt idx="58282">
                  <c:v>298.19891357421801</c:v>
                </c:pt>
                <c:pt idx="58283">
                  <c:v>298.19885253906199</c:v>
                </c:pt>
                <c:pt idx="58284">
                  <c:v>298.19876098632801</c:v>
                </c:pt>
                <c:pt idx="58285">
                  <c:v>298.19866943359301</c:v>
                </c:pt>
                <c:pt idx="58286">
                  <c:v>298.19857788085898</c:v>
                </c:pt>
                <c:pt idx="58287">
                  <c:v>298.19851684570301</c:v>
                </c:pt>
                <c:pt idx="58288">
                  <c:v>298.19842529296801</c:v>
                </c:pt>
                <c:pt idx="58289">
                  <c:v>298.19833374023398</c:v>
                </c:pt>
                <c:pt idx="58290">
                  <c:v>298.19827270507801</c:v>
                </c:pt>
                <c:pt idx="58291">
                  <c:v>298.19818115234301</c:v>
                </c:pt>
                <c:pt idx="58292">
                  <c:v>298.19808959960898</c:v>
                </c:pt>
                <c:pt idx="58293">
                  <c:v>298.197998046875</c:v>
                </c:pt>
                <c:pt idx="58294">
                  <c:v>298.19793701171801</c:v>
                </c:pt>
                <c:pt idx="58295">
                  <c:v>298.19784545898398</c:v>
                </c:pt>
                <c:pt idx="58296">
                  <c:v>298.19775390625</c:v>
                </c:pt>
                <c:pt idx="58297">
                  <c:v>298.19769287109301</c:v>
                </c:pt>
                <c:pt idx="58298">
                  <c:v>298.19760131835898</c:v>
                </c:pt>
                <c:pt idx="58299">
                  <c:v>298.197509765625</c:v>
                </c:pt>
                <c:pt idx="58300">
                  <c:v>298.19744873046801</c:v>
                </c:pt>
                <c:pt idx="58301">
                  <c:v>298.19735717773398</c:v>
                </c:pt>
                <c:pt idx="58302">
                  <c:v>298.197265625</c:v>
                </c:pt>
                <c:pt idx="58303">
                  <c:v>298.19720458984301</c:v>
                </c:pt>
                <c:pt idx="58304">
                  <c:v>298.19711303710898</c:v>
                </c:pt>
                <c:pt idx="58305">
                  <c:v>298.197021484375</c:v>
                </c:pt>
                <c:pt idx="58306">
                  <c:v>298.19692993164</c:v>
                </c:pt>
                <c:pt idx="58307">
                  <c:v>298.19686889648398</c:v>
                </c:pt>
                <c:pt idx="58308">
                  <c:v>298.19677734375</c:v>
                </c:pt>
                <c:pt idx="58309">
                  <c:v>298.196685791015</c:v>
                </c:pt>
                <c:pt idx="58310">
                  <c:v>298.19659423828102</c:v>
                </c:pt>
                <c:pt idx="58311">
                  <c:v>298.196533203125</c:v>
                </c:pt>
                <c:pt idx="58312">
                  <c:v>298.19644165039</c:v>
                </c:pt>
                <c:pt idx="58313">
                  <c:v>298.19635009765602</c:v>
                </c:pt>
                <c:pt idx="58314">
                  <c:v>298.1962890625</c:v>
                </c:pt>
                <c:pt idx="58315">
                  <c:v>298.196197509765</c:v>
                </c:pt>
                <c:pt idx="58316">
                  <c:v>298.19610595703102</c:v>
                </c:pt>
                <c:pt idx="58317">
                  <c:v>298.196044921875</c:v>
                </c:pt>
                <c:pt idx="58318">
                  <c:v>298.19595336914</c:v>
                </c:pt>
                <c:pt idx="58319">
                  <c:v>298.19586181640602</c:v>
                </c:pt>
                <c:pt idx="58320">
                  <c:v>298.19580078125</c:v>
                </c:pt>
                <c:pt idx="58321">
                  <c:v>298.195709228515</c:v>
                </c:pt>
                <c:pt idx="58322">
                  <c:v>298.19561767578102</c:v>
                </c:pt>
                <c:pt idx="58323">
                  <c:v>298.195556640625</c:v>
                </c:pt>
                <c:pt idx="58324">
                  <c:v>298.19546508789</c:v>
                </c:pt>
                <c:pt idx="58325">
                  <c:v>298.19537353515602</c:v>
                </c:pt>
                <c:pt idx="58326">
                  <c:v>298.19528198242102</c:v>
                </c:pt>
                <c:pt idx="58327">
                  <c:v>298.195220947265</c:v>
                </c:pt>
                <c:pt idx="58328">
                  <c:v>298.19512939453102</c:v>
                </c:pt>
                <c:pt idx="58329">
                  <c:v>298.19503784179602</c:v>
                </c:pt>
                <c:pt idx="58330">
                  <c:v>298.19494628906199</c:v>
                </c:pt>
                <c:pt idx="58331">
                  <c:v>298.19488525390602</c:v>
                </c:pt>
                <c:pt idx="58332">
                  <c:v>298.19479370117102</c:v>
                </c:pt>
                <c:pt idx="58333">
                  <c:v>298.19470214843699</c:v>
                </c:pt>
                <c:pt idx="58334">
                  <c:v>298.19464111328102</c:v>
                </c:pt>
                <c:pt idx="58335">
                  <c:v>298.19454956054602</c:v>
                </c:pt>
                <c:pt idx="58336">
                  <c:v>298.19445800781199</c:v>
                </c:pt>
                <c:pt idx="58337">
                  <c:v>298.19439697265602</c:v>
                </c:pt>
                <c:pt idx="58338">
                  <c:v>298.19430541992102</c:v>
                </c:pt>
                <c:pt idx="58339">
                  <c:v>298.19421386718699</c:v>
                </c:pt>
                <c:pt idx="58340">
                  <c:v>298.19415283203102</c:v>
                </c:pt>
                <c:pt idx="58341">
                  <c:v>298.19406127929602</c:v>
                </c:pt>
                <c:pt idx="58342">
                  <c:v>298.19396972656199</c:v>
                </c:pt>
                <c:pt idx="58343">
                  <c:v>298.19390869140602</c:v>
                </c:pt>
                <c:pt idx="58344">
                  <c:v>298.19381713867102</c:v>
                </c:pt>
                <c:pt idx="58345">
                  <c:v>298.19372558593699</c:v>
                </c:pt>
                <c:pt idx="58346">
                  <c:v>298.19363403320301</c:v>
                </c:pt>
                <c:pt idx="58347">
                  <c:v>298.19357299804602</c:v>
                </c:pt>
                <c:pt idx="58348">
                  <c:v>298.19348144531199</c:v>
                </c:pt>
                <c:pt idx="58349">
                  <c:v>298.19338989257801</c:v>
                </c:pt>
                <c:pt idx="58350">
                  <c:v>298.19329833984301</c:v>
                </c:pt>
                <c:pt idx="58351">
                  <c:v>298.19323730468699</c:v>
                </c:pt>
                <c:pt idx="58352">
                  <c:v>298.19314575195301</c:v>
                </c:pt>
                <c:pt idx="58353">
                  <c:v>298.19305419921801</c:v>
                </c:pt>
                <c:pt idx="58354">
                  <c:v>298.19299316406199</c:v>
                </c:pt>
                <c:pt idx="58355">
                  <c:v>298.19290161132801</c:v>
                </c:pt>
                <c:pt idx="58356">
                  <c:v>298.19281005859301</c:v>
                </c:pt>
                <c:pt idx="58357">
                  <c:v>298.19274902343699</c:v>
                </c:pt>
                <c:pt idx="58358">
                  <c:v>298.19265747070301</c:v>
                </c:pt>
                <c:pt idx="58359">
                  <c:v>298.19256591796801</c:v>
                </c:pt>
                <c:pt idx="58360">
                  <c:v>298.19250488281199</c:v>
                </c:pt>
                <c:pt idx="58361">
                  <c:v>298.19241333007801</c:v>
                </c:pt>
                <c:pt idx="58362">
                  <c:v>298.19232177734301</c:v>
                </c:pt>
                <c:pt idx="58363">
                  <c:v>298.19226074218699</c:v>
                </c:pt>
                <c:pt idx="58364">
                  <c:v>298.19216918945301</c:v>
                </c:pt>
                <c:pt idx="58365">
                  <c:v>298.19207763671801</c:v>
                </c:pt>
                <c:pt idx="58366">
                  <c:v>298.19198608398398</c:v>
                </c:pt>
                <c:pt idx="58367">
                  <c:v>298.19192504882801</c:v>
                </c:pt>
                <c:pt idx="58368">
                  <c:v>298.19183349609301</c:v>
                </c:pt>
                <c:pt idx="58369">
                  <c:v>298.19174194335898</c:v>
                </c:pt>
                <c:pt idx="58370">
                  <c:v>298.191650390625</c:v>
                </c:pt>
                <c:pt idx="58371">
                  <c:v>298.19158935546801</c:v>
                </c:pt>
                <c:pt idx="58372">
                  <c:v>298.19149780273398</c:v>
                </c:pt>
                <c:pt idx="58373">
                  <c:v>298.19140625</c:v>
                </c:pt>
                <c:pt idx="58374">
                  <c:v>298.19134521484301</c:v>
                </c:pt>
                <c:pt idx="58375">
                  <c:v>298.19125366210898</c:v>
                </c:pt>
                <c:pt idx="58376">
                  <c:v>298.191162109375</c:v>
                </c:pt>
                <c:pt idx="58377">
                  <c:v>298.19110107421801</c:v>
                </c:pt>
                <c:pt idx="58378">
                  <c:v>298.19100952148398</c:v>
                </c:pt>
                <c:pt idx="58379">
                  <c:v>298.19091796875</c:v>
                </c:pt>
                <c:pt idx="58380">
                  <c:v>298.19085693359301</c:v>
                </c:pt>
                <c:pt idx="58381">
                  <c:v>298.19076538085898</c:v>
                </c:pt>
                <c:pt idx="58382">
                  <c:v>298.190673828125</c:v>
                </c:pt>
                <c:pt idx="58383">
                  <c:v>298.19061279296801</c:v>
                </c:pt>
                <c:pt idx="58384">
                  <c:v>298.19052124023398</c:v>
                </c:pt>
                <c:pt idx="58385">
                  <c:v>298.1904296875</c:v>
                </c:pt>
                <c:pt idx="58386">
                  <c:v>298.190338134765</c:v>
                </c:pt>
                <c:pt idx="58387">
                  <c:v>298.19027709960898</c:v>
                </c:pt>
                <c:pt idx="58388">
                  <c:v>298.190185546875</c:v>
                </c:pt>
                <c:pt idx="58389">
                  <c:v>298.19009399414</c:v>
                </c:pt>
                <c:pt idx="58390">
                  <c:v>298.19003295898398</c:v>
                </c:pt>
                <c:pt idx="58391">
                  <c:v>298.18994140625</c:v>
                </c:pt>
                <c:pt idx="58392">
                  <c:v>298.189849853515</c:v>
                </c:pt>
                <c:pt idx="58393">
                  <c:v>298.18978881835898</c:v>
                </c:pt>
                <c:pt idx="58394">
                  <c:v>298.189697265625</c:v>
                </c:pt>
                <c:pt idx="58395">
                  <c:v>298.18960571289</c:v>
                </c:pt>
                <c:pt idx="58396">
                  <c:v>298.18954467773398</c:v>
                </c:pt>
                <c:pt idx="58397">
                  <c:v>298.189453125</c:v>
                </c:pt>
                <c:pt idx="58398">
                  <c:v>298.189361572265</c:v>
                </c:pt>
                <c:pt idx="58399">
                  <c:v>298.18930053710898</c:v>
                </c:pt>
                <c:pt idx="58400">
                  <c:v>298.189208984375</c:v>
                </c:pt>
                <c:pt idx="58401">
                  <c:v>298.18911743164</c:v>
                </c:pt>
                <c:pt idx="58402">
                  <c:v>298.18902587890602</c:v>
                </c:pt>
                <c:pt idx="58403">
                  <c:v>298.18896484375</c:v>
                </c:pt>
                <c:pt idx="58404">
                  <c:v>298.188873291015</c:v>
                </c:pt>
                <c:pt idx="58405">
                  <c:v>298.18878173828102</c:v>
                </c:pt>
                <c:pt idx="58406">
                  <c:v>298.18869018554602</c:v>
                </c:pt>
                <c:pt idx="58407">
                  <c:v>298.18862915039</c:v>
                </c:pt>
                <c:pt idx="58408">
                  <c:v>298.18853759765602</c:v>
                </c:pt>
                <c:pt idx="58409">
                  <c:v>298.18844604492102</c:v>
                </c:pt>
                <c:pt idx="58410">
                  <c:v>298.188385009765</c:v>
                </c:pt>
                <c:pt idx="58411">
                  <c:v>298.18829345703102</c:v>
                </c:pt>
                <c:pt idx="58412">
                  <c:v>298.18820190429602</c:v>
                </c:pt>
                <c:pt idx="58413">
                  <c:v>298.18814086914</c:v>
                </c:pt>
                <c:pt idx="58414">
                  <c:v>298.18804931640602</c:v>
                </c:pt>
                <c:pt idx="58415">
                  <c:v>298.18795776367102</c:v>
                </c:pt>
                <c:pt idx="58416">
                  <c:v>298.187896728515</c:v>
                </c:pt>
                <c:pt idx="58417">
                  <c:v>298.18780517578102</c:v>
                </c:pt>
                <c:pt idx="58418">
                  <c:v>298.18771362304602</c:v>
                </c:pt>
                <c:pt idx="58419">
                  <c:v>298.18765258789</c:v>
                </c:pt>
                <c:pt idx="58420">
                  <c:v>298.18756103515602</c:v>
                </c:pt>
                <c:pt idx="58421">
                  <c:v>298.18746948242102</c:v>
                </c:pt>
                <c:pt idx="58422">
                  <c:v>298.18737792968699</c:v>
                </c:pt>
                <c:pt idx="58423">
                  <c:v>298.18731689453102</c:v>
                </c:pt>
                <c:pt idx="58424">
                  <c:v>298.18722534179602</c:v>
                </c:pt>
                <c:pt idx="58425">
                  <c:v>298.18713378906199</c:v>
                </c:pt>
                <c:pt idx="58426">
                  <c:v>298.18707275390602</c:v>
                </c:pt>
                <c:pt idx="58427">
                  <c:v>298.18698120117102</c:v>
                </c:pt>
                <c:pt idx="58428">
                  <c:v>298.18688964843699</c:v>
                </c:pt>
                <c:pt idx="58429">
                  <c:v>298.18682861328102</c:v>
                </c:pt>
                <c:pt idx="58430">
                  <c:v>298.18673706054602</c:v>
                </c:pt>
                <c:pt idx="58431">
                  <c:v>298.18664550781199</c:v>
                </c:pt>
                <c:pt idx="58432">
                  <c:v>298.18658447265602</c:v>
                </c:pt>
                <c:pt idx="58433">
                  <c:v>298.18649291992102</c:v>
                </c:pt>
                <c:pt idx="58434">
                  <c:v>298.18640136718699</c:v>
                </c:pt>
                <c:pt idx="58435">
                  <c:v>298.18634033203102</c:v>
                </c:pt>
                <c:pt idx="58436">
                  <c:v>298.18624877929602</c:v>
                </c:pt>
                <c:pt idx="58437">
                  <c:v>298.18615722656199</c:v>
                </c:pt>
                <c:pt idx="58438">
                  <c:v>298.18606567382801</c:v>
                </c:pt>
                <c:pt idx="58439">
                  <c:v>298.18600463867102</c:v>
                </c:pt>
                <c:pt idx="58440">
                  <c:v>298.18591308593699</c:v>
                </c:pt>
                <c:pt idx="58441">
                  <c:v>298.18582153320301</c:v>
                </c:pt>
                <c:pt idx="58442">
                  <c:v>298.18576049804602</c:v>
                </c:pt>
                <c:pt idx="58443">
                  <c:v>298.18566894531199</c:v>
                </c:pt>
                <c:pt idx="58444">
                  <c:v>298.18557739257801</c:v>
                </c:pt>
                <c:pt idx="58445">
                  <c:v>298.18551635742102</c:v>
                </c:pt>
                <c:pt idx="58446">
                  <c:v>298.18542480468699</c:v>
                </c:pt>
                <c:pt idx="58447">
                  <c:v>298.18533325195301</c:v>
                </c:pt>
                <c:pt idx="58448">
                  <c:v>298.18527221679602</c:v>
                </c:pt>
                <c:pt idx="58449">
                  <c:v>298.18518066406199</c:v>
                </c:pt>
                <c:pt idx="58450">
                  <c:v>298.18508911132801</c:v>
                </c:pt>
                <c:pt idx="58451">
                  <c:v>298.18502807617102</c:v>
                </c:pt>
                <c:pt idx="58452">
                  <c:v>298.18493652343699</c:v>
                </c:pt>
                <c:pt idx="58453">
                  <c:v>298.18484497070301</c:v>
                </c:pt>
                <c:pt idx="58454">
                  <c:v>298.18475341796801</c:v>
                </c:pt>
                <c:pt idx="58455">
                  <c:v>298.18469238281199</c:v>
                </c:pt>
                <c:pt idx="58456">
                  <c:v>298.18460083007801</c:v>
                </c:pt>
                <c:pt idx="58457">
                  <c:v>298.18450927734301</c:v>
                </c:pt>
                <c:pt idx="58458">
                  <c:v>298.18444824218699</c:v>
                </c:pt>
                <c:pt idx="58459">
                  <c:v>298.18435668945301</c:v>
                </c:pt>
                <c:pt idx="58460">
                  <c:v>298.18426513671801</c:v>
                </c:pt>
                <c:pt idx="58461">
                  <c:v>298.18420410156199</c:v>
                </c:pt>
              </c:numCache>
            </c:numRef>
          </c:yVal>
          <c:smooth val="0"/>
          <c:extLst>
            <c:ext xmlns:c16="http://schemas.microsoft.com/office/drawing/2014/chart" uri="{C3380CC4-5D6E-409C-BE32-E72D297353CC}">
              <c16:uniqueId val="{00000000-AF39-44D7-BCF6-2499B9F0D7F6}"/>
            </c:ext>
          </c:extLst>
        </c:ser>
        <c:dLbls>
          <c:showLegendKey val="0"/>
          <c:showVal val="0"/>
          <c:showCatName val="0"/>
          <c:showSerName val="0"/>
          <c:showPercent val="0"/>
          <c:showBubbleSize val="0"/>
        </c:dLbls>
        <c:axId val="1740178975"/>
        <c:axId val="1740180639"/>
      </c:scatterChart>
      <c:valAx>
        <c:axId val="1740178975"/>
        <c:scaling>
          <c:orientation val="minMax"/>
          <c:max val="6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Iteration count</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740180639"/>
        <c:crosses val="autoZero"/>
        <c:crossBetween val="midCat"/>
      </c:valAx>
      <c:valAx>
        <c:axId val="1740180639"/>
        <c:scaling>
          <c:orientation val="minMax"/>
          <c:max val="3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Temperature, K</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74017897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2797467407057"/>
          <c:y val="5.6540735029555388E-2"/>
          <c:w val="0.83267293723823343"/>
          <c:h val="0.83808789514263682"/>
        </c:manualLayout>
      </c:layout>
      <c:scatterChart>
        <c:scatterStyle val="lineMarker"/>
        <c:varyColors val="0"/>
        <c:ser>
          <c:idx val="0"/>
          <c:order val="0"/>
          <c:tx>
            <c:v>massflow</c:v>
          </c:tx>
          <c:spPr>
            <a:ln w="19050" cap="rnd">
              <a:solidFill>
                <a:schemeClr val="accent1"/>
              </a:solidFill>
              <a:round/>
            </a:ln>
            <a:effectLst/>
          </c:spPr>
          <c:marker>
            <c:symbol val="none"/>
          </c:marker>
          <c:xVal>
            <c:numRef>
              <c:f>'try3-4mpa'!$C$10:$C$170</c:f>
              <c:numCache>
                <c:formatCode>General</c:formatCode>
                <c:ptCount val="161"/>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pt idx="10">
                  <c:v>5.0000000000000001E-3</c:v>
                </c:pt>
                <c:pt idx="11">
                  <c:v>5.4999999999999997E-3</c:v>
                </c:pt>
                <c:pt idx="12">
                  <c:v>6.0000000000000001E-3</c:v>
                </c:pt>
                <c:pt idx="13">
                  <c:v>6.4999999999999997E-3</c:v>
                </c:pt>
                <c:pt idx="14">
                  <c:v>7.0000000000000001E-3</c:v>
                </c:pt>
                <c:pt idx="15">
                  <c:v>7.4999999999999997E-3</c:v>
                </c:pt>
                <c:pt idx="16">
                  <c:v>8.0000000000000002E-3</c:v>
                </c:pt>
                <c:pt idx="17">
                  <c:v>8.5000000000000006E-3</c:v>
                </c:pt>
                <c:pt idx="18">
                  <c:v>8.9999999999999993E-3</c:v>
                </c:pt>
                <c:pt idx="19">
                  <c:v>9.4999999999999998E-3</c:v>
                </c:pt>
                <c:pt idx="20">
                  <c:v>0.01</c:v>
                </c:pt>
                <c:pt idx="21">
                  <c:v>1.0500000000000001E-2</c:v>
                </c:pt>
                <c:pt idx="22">
                  <c:v>1.0999999999999999E-2</c:v>
                </c:pt>
                <c:pt idx="23">
                  <c:v>1.15E-2</c:v>
                </c:pt>
                <c:pt idx="24">
                  <c:v>1.2E-2</c:v>
                </c:pt>
                <c:pt idx="25">
                  <c:v>1.2500000000000001E-2</c:v>
                </c:pt>
                <c:pt idx="26">
                  <c:v>1.2999999999999999E-2</c:v>
                </c:pt>
                <c:pt idx="27">
                  <c:v>1.35E-2</c:v>
                </c:pt>
                <c:pt idx="28">
                  <c:v>1.4E-2</c:v>
                </c:pt>
                <c:pt idx="29">
                  <c:v>1.4500000000000001E-2</c:v>
                </c:pt>
                <c:pt idx="30">
                  <c:v>1.4999999999999999E-2</c:v>
                </c:pt>
                <c:pt idx="31">
                  <c:v>1.55E-2</c:v>
                </c:pt>
                <c:pt idx="32">
                  <c:v>1.6E-2</c:v>
                </c:pt>
                <c:pt idx="33">
                  <c:v>1.6500000000000001E-2</c:v>
                </c:pt>
                <c:pt idx="34">
                  <c:v>1.7000000000000001E-2</c:v>
                </c:pt>
                <c:pt idx="35">
                  <c:v>1.7500000000000002E-2</c:v>
                </c:pt>
                <c:pt idx="36">
                  <c:v>1.7999999999999999E-2</c:v>
                </c:pt>
                <c:pt idx="37">
                  <c:v>1.8499999999999999E-2</c:v>
                </c:pt>
                <c:pt idx="38">
                  <c:v>1.9E-2</c:v>
                </c:pt>
                <c:pt idx="39">
                  <c:v>1.95E-2</c:v>
                </c:pt>
                <c:pt idx="40">
                  <c:v>0.02</c:v>
                </c:pt>
                <c:pt idx="41">
                  <c:v>2.0500000000000001E-2</c:v>
                </c:pt>
                <c:pt idx="42">
                  <c:v>2.1000000000000001E-2</c:v>
                </c:pt>
                <c:pt idx="43">
                  <c:v>2.1499999999999998E-2</c:v>
                </c:pt>
                <c:pt idx="44">
                  <c:v>2.1999999999999999E-2</c:v>
                </c:pt>
                <c:pt idx="45">
                  <c:v>2.2499999999999999E-2</c:v>
                </c:pt>
                <c:pt idx="46">
                  <c:v>2.3E-2</c:v>
                </c:pt>
                <c:pt idx="47">
                  <c:v>2.35E-2</c:v>
                </c:pt>
                <c:pt idx="48">
                  <c:v>2.4E-2</c:v>
                </c:pt>
                <c:pt idx="49">
                  <c:v>2.4500000000000001E-2</c:v>
                </c:pt>
                <c:pt idx="50">
                  <c:v>2.5000000000000001E-2</c:v>
                </c:pt>
                <c:pt idx="51">
                  <c:v>2.5499999999999998E-2</c:v>
                </c:pt>
                <c:pt idx="52">
                  <c:v>2.5999999999999999E-2</c:v>
                </c:pt>
                <c:pt idx="53">
                  <c:v>2.6499999999999999E-2</c:v>
                </c:pt>
                <c:pt idx="54">
                  <c:v>2.7E-2</c:v>
                </c:pt>
                <c:pt idx="55">
                  <c:v>2.75E-2</c:v>
                </c:pt>
                <c:pt idx="56">
                  <c:v>2.8000000000000001E-2</c:v>
                </c:pt>
                <c:pt idx="57">
                  <c:v>2.8500000000000001E-2</c:v>
                </c:pt>
                <c:pt idx="58">
                  <c:v>2.9000000000000001E-2</c:v>
                </c:pt>
                <c:pt idx="59">
                  <c:v>2.9499999999999998E-2</c:v>
                </c:pt>
                <c:pt idx="60">
                  <c:v>0.03</c:v>
                </c:pt>
                <c:pt idx="61">
                  <c:v>3.0499999999999999E-2</c:v>
                </c:pt>
                <c:pt idx="62">
                  <c:v>3.1E-2</c:v>
                </c:pt>
                <c:pt idx="63">
                  <c:v>3.15E-2</c:v>
                </c:pt>
                <c:pt idx="64">
                  <c:v>3.2000000000000001E-2</c:v>
                </c:pt>
                <c:pt idx="65">
                  <c:v>3.2500000000000001E-2</c:v>
                </c:pt>
                <c:pt idx="66">
                  <c:v>3.3000000000000002E-2</c:v>
                </c:pt>
                <c:pt idx="67">
                  <c:v>3.3500000000000002E-2</c:v>
                </c:pt>
                <c:pt idx="68">
                  <c:v>3.4000000000000002E-2</c:v>
                </c:pt>
                <c:pt idx="69">
                  <c:v>3.4500000000000003E-2</c:v>
                </c:pt>
                <c:pt idx="70">
                  <c:v>3.5000000000000003E-2</c:v>
                </c:pt>
                <c:pt idx="71">
                  <c:v>3.5499999999999997E-2</c:v>
                </c:pt>
                <c:pt idx="72">
                  <c:v>3.5999999999999997E-2</c:v>
                </c:pt>
                <c:pt idx="73">
                  <c:v>3.6499999999999998E-2</c:v>
                </c:pt>
                <c:pt idx="74">
                  <c:v>3.6999999999999998E-2</c:v>
                </c:pt>
                <c:pt idx="75">
                  <c:v>3.7499999999999999E-2</c:v>
                </c:pt>
                <c:pt idx="76">
                  <c:v>3.7999999999999999E-2</c:v>
                </c:pt>
                <c:pt idx="77">
                  <c:v>3.85E-2</c:v>
                </c:pt>
                <c:pt idx="78">
                  <c:v>3.9E-2</c:v>
                </c:pt>
                <c:pt idx="79">
                  <c:v>3.95E-2</c:v>
                </c:pt>
                <c:pt idx="80">
                  <c:v>0.04</c:v>
                </c:pt>
                <c:pt idx="81">
                  <c:v>4.0500000000000001E-2</c:v>
                </c:pt>
                <c:pt idx="82">
                  <c:v>4.1000000000000002E-2</c:v>
                </c:pt>
                <c:pt idx="83">
                  <c:v>4.1500000000000002E-2</c:v>
                </c:pt>
                <c:pt idx="84">
                  <c:v>4.2000000000000003E-2</c:v>
                </c:pt>
                <c:pt idx="85">
                  <c:v>4.2500000000000003E-2</c:v>
                </c:pt>
                <c:pt idx="86">
                  <c:v>4.2999999999999997E-2</c:v>
                </c:pt>
                <c:pt idx="87">
                  <c:v>4.3499999999999997E-2</c:v>
                </c:pt>
                <c:pt idx="88">
                  <c:v>4.3999999999999997E-2</c:v>
                </c:pt>
                <c:pt idx="89">
                  <c:v>4.4499999999999998E-2</c:v>
                </c:pt>
                <c:pt idx="90">
                  <c:v>4.4999999999999998E-2</c:v>
                </c:pt>
                <c:pt idx="91">
                  <c:v>4.5499999999999999E-2</c:v>
                </c:pt>
                <c:pt idx="92">
                  <c:v>4.5999999999999999E-2</c:v>
                </c:pt>
                <c:pt idx="93">
                  <c:v>4.65E-2</c:v>
                </c:pt>
                <c:pt idx="94">
                  <c:v>4.7E-2</c:v>
                </c:pt>
                <c:pt idx="95">
                  <c:v>4.7500000000000001E-2</c:v>
                </c:pt>
                <c:pt idx="96">
                  <c:v>4.8000000000000001E-2</c:v>
                </c:pt>
                <c:pt idx="97">
                  <c:v>4.8500000000000001E-2</c:v>
                </c:pt>
                <c:pt idx="98">
                  <c:v>4.9000000000000002E-2</c:v>
                </c:pt>
                <c:pt idx="99">
                  <c:v>4.9500000000000002E-2</c:v>
                </c:pt>
                <c:pt idx="100">
                  <c:v>0.05</c:v>
                </c:pt>
                <c:pt idx="101">
                  <c:v>5.0500000000000003E-2</c:v>
                </c:pt>
                <c:pt idx="102">
                  <c:v>5.0999999999999997E-2</c:v>
                </c:pt>
                <c:pt idx="103">
                  <c:v>5.1499999999999997E-2</c:v>
                </c:pt>
                <c:pt idx="104">
                  <c:v>5.1999999999999998E-2</c:v>
                </c:pt>
                <c:pt idx="105">
                  <c:v>5.2499999999999998E-2</c:v>
                </c:pt>
                <c:pt idx="106">
                  <c:v>5.2999999999999999E-2</c:v>
                </c:pt>
                <c:pt idx="107">
                  <c:v>5.3499999999999999E-2</c:v>
                </c:pt>
                <c:pt idx="108">
                  <c:v>5.3999999999999999E-2</c:v>
                </c:pt>
                <c:pt idx="109">
                  <c:v>5.45E-2</c:v>
                </c:pt>
                <c:pt idx="110">
                  <c:v>5.5E-2</c:v>
                </c:pt>
                <c:pt idx="111">
                  <c:v>5.5500000000000001E-2</c:v>
                </c:pt>
                <c:pt idx="112">
                  <c:v>5.6000000000000001E-2</c:v>
                </c:pt>
                <c:pt idx="113">
                  <c:v>5.6500000000000002E-2</c:v>
                </c:pt>
                <c:pt idx="114">
                  <c:v>5.7000000000000002E-2</c:v>
                </c:pt>
                <c:pt idx="115">
                  <c:v>5.7500000000000002E-2</c:v>
                </c:pt>
                <c:pt idx="116">
                  <c:v>5.8000000000000003E-2</c:v>
                </c:pt>
                <c:pt idx="117">
                  <c:v>5.8500000000000003E-2</c:v>
                </c:pt>
                <c:pt idx="118">
                  <c:v>5.8999999999999997E-2</c:v>
                </c:pt>
                <c:pt idx="119">
                  <c:v>5.9499999999999997E-2</c:v>
                </c:pt>
                <c:pt idx="120">
                  <c:v>0.06</c:v>
                </c:pt>
                <c:pt idx="121">
                  <c:v>6.0499999999999998E-2</c:v>
                </c:pt>
                <c:pt idx="122">
                  <c:v>6.0999999999999999E-2</c:v>
                </c:pt>
                <c:pt idx="123">
                  <c:v>6.1499999999999999E-2</c:v>
                </c:pt>
                <c:pt idx="124">
                  <c:v>6.2E-2</c:v>
                </c:pt>
                <c:pt idx="125">
                  <c:v>6.25E-2</c:v>
                </c:pt>
                <c:pt idx="126">
                  <c:v>6.3E-2</c:v>
                </c:pt>
                <c:pt idx="127">
                  <c:v>6.3500000000000001E-2</c:v>
                </c:pt>
                <c:pt idx="128">
                  <c:v>6.4000000000000001E-2</c:v>
                </c:pt>
                <c:pt idx="129">
                  <c:v>6.4500000000000002E-2</c:v>
                </c:pt>
                <c:pt idx="130">
                  <c:v>6.5000000000000002E-2</c:v>
                </c:pt>
                <c:pt idx="131">
                  <c:v>6.5500000000000003E-2</c:v>
                </c:pt>
                <c:pt idx="132">
                  <c:v>6.6000000000000003E-2</c:v>
                </c:pt>
                <c:pt idx="133">
                  <c:v>6.6500000000000004E-2</c:v>
                </c:pt>
                <c:pt idx="134">
                  <c:v>6.7000000000000004E-2</c:v>
                </c:pt>
                <c:pt idx="135">
                  <c:v>6.7500000000000004E-2</c:v>
                </c:pt>
                <c:pt idx="136">
                  <c:v>6.8000000000000005E-2</c:v>
                </c:pt>
                <c:pt idx="137">
                  <c:v>6.8500000000000005E-2</c:v>
                </c:pt>
                <c:pt idx="138">
                  <c:v>6.9000000000000006E-2</c:v>
                </c:pt>
                <c:pt idx="139">
                  <c:v>6.9500000000000006E-2</c:v>
                </c:pt>
                <c:pt idx="140">
                  <c:v>7.0000000000000007E-2</c:v>
                </c:pt>
                <c:pt idx="141">
                  <c:v>7.0499999999999993E-2</c:v>
                </c:pt>
                <c:pt idx="142">
                  <c:v>7.0999999999999994E-2</c:v>
                </c:pt>
                <c:pt idx="143">
                  <c:v>7.1499999999999994E-2</c:v>
                </c:pt>
                <c:pt idx="144">
                  <c:v>7.1999999999999995E-2</c:v>
                </c:pt>
                <c:pt idx="145">
                  <c:v>7.2499999999999995E-2</c:v>
                </c:pt>
                <c:pt idx="146">
                  <c:v>7.2999999999999995E-2</c:v>
                </c:pt>
                <c:pt idx="147">
                  <c:v>7.3499999999999996E-2</c:v>
                </c:pt>
                <c:pt idx="148">
                  <c:v>7.3999999999999996E-2</c:v>
                </c:pt>
                <c:pt idx="149">
                  <c:v>7.4499999999999997E-2</c:v>
                </c:pt>
                <c:pt idx="150">
                  <c:v>7.4999999999999997E-2</c:v>
                </c:pt>
                <c:pt idx="151">
                  <c:v>7.5499999999999998E-2</c:v>
                </c:pt>
                <c:pt idx="152">
                  <c:v>7.5999999999999998E-2</c:v>
                </c:pt>
                <c:pt idx="153">
                  <c:v>7.6499999999999999E-2</c:v>
                </c:pt>
                <c:pt idx="154">
                  <c:v>7.6999999999999999E-2</c:v>
                </c:pt>
                <c:pt idx="155">
                  <c:v>7.7499999999999999E-2</c:v>
                </c:pt>
                <c:pt idx="156">
                  <c:v>7.8E-2</c:v>
                </c:pt>
                <c:pt idx="157">
                  <c:v>7.85E-2</c:v>
                </c:pt>
                <c:pt idx="158">
                  <c:v>7.9000000000000001E-2</c:v>
                </c:pt>
                <c:pt idx="159">
                  <c:v>7.9500000000000001E-2</c:v>
                </c:pt>
                <c:pt idx="160">
                  <c:v>0.08</c:v>
                </c:pt>
              </c:numCache>
            </c:numRef>
          </c:xVal>
          <c:yVal>
            <c:numRef>
              <c:f>'try3-4mpa'!$D$10:$D$170</c:f>
              <c:numCache>
                <c:formatCode>General</c:formatCode>
                <c:ptCount val="161"/>
                <c:pt idx="0">
                  <c:v>0</c:v>
                </c:pt>
                <c:pt idx="1">
                  <c:v>3.6208974173247373E-2</c:v>
                </c:pt>
                <c:pt idx="2">
                  <c:v>3.7037058718788887E-2</c:v>
                </c:pt>
                <c:pt idx="3">
                  <c:v>3.7188556993647412E-2</c:v>
                </c:pt>
                <c:pt idx="4">
                  <c:v>3.7574331520828522E-2</c:v>
                </c:pt>
                <c:pt idx="5">
                  <c:v>3.7968756636598516E-2</c:v>
                </c:pt>
                <c:pt idx="6">
                  <c:v>3.8359408750259998E-2</c:v>
                </c:pt>
                <c:pt idx="7">
                  <c:v>3.8746974712070378E-2</c:v>
                </c:pt>
                <c:pt idx="8">
                  <c:v>3.9148127877831493E-2</c:v>
                </c:pt>
                <c:pt idx="9">
                  <c:v>3.9552753191867782E-2</c:v>
                </c:pt>
                <c:pt idx="10">
                  <c:v>3.9977230246780369E-2</c:v>
                </c:pt>
                <c:pt idx="11">
                  <c:v>4.0390082607327037E-2</c:v>
                </c:pt>
                <c:pt idx="12">
                  <c:v>4.0809972667863716E-2</c:v>
                </c:pt>
                <c:pt idx="13">
                  <c:v>4.1222926016293335E-2</c:v>
                </c:pt>
                <c:pt idx="14">
                  <c:v>4.1661953662196674E-2</c:v>
                </c:pt>
                <c:pt idx="15">
                  <c:v>4.2087563566664453E-2</c:v>
                </c:pt>
                <c:pt idx="16">
                  <c:v>4.2531408479931483E-2</c:v>
                </c:pt>
                <c:pt idx="17">
                  <c:v>4.2978712193220005E-2</c:v>
                </c:pt>
                <c:pt idx="18">
                  <c:v>4.3434000874483708E-2</c:v>
                </c:pt>
                <c:pt idx="19">
                  <c:v>4.3890888482083702E-2</c:v>
                </c:pt>
                <c:pt idx="20">
                  <c:v>4.4352433538474817E-2</c:v>
                </c:pt>
                <c:pt idx="21">
                  <c:v>0.21439196617668593</c:v>
                </c:pt>
                <c:pt idx="22">
                  <c:v>0.21494202844142185</c:v>
                </c:pt>
                <c:pt idx="23">
                  <c:v>0.21443341858905779</c:v>
                </c:pt>
                <c:pt idx="24">
                  <c:v>0.21427033457613484</c:v>
                </c:pt>
                <c:pt idx="25">
                  <c:v>0.21411684348753557</c:v>
                </c:pt>
                <c:pt idx="26">
                  <c:v>0.21396899171957706</c:v>
                </c:pt>
                <c:pt idx="27">
                  <c:v>0.21382461374629039</c:v>
                </c:pt>
                <c:pt idx="28">
                  <c:v>0.21367151350439004</c:v>
                </c:pt>
                <c:pt idx="29">
                  <c:v>0.21352585987115261</c:v>
                </c:pt>
                <c:pt idx="30">
                  <c:v>0.21337976400267669</c:v>
                </c:pt>
                <c:pt idx="31">
                  <c:v>0.21323838286945446</c:v>
                </c:pt>
                <c:pt idx="32">
                  <c:v>0.21308336842046038</c:v>
                </c:pt>
                <c:pt idx="33">
                  <c:v>0.21293573137426447</c:v>
                </c:pt>
                <c:pt idx="34">
                  <c:v>0.21279342635297815</c:v>
                </c:pt>
                <c:pt idx="35">
                  <c:v>0.21265142498716225</c:v>
                </c:pt>
                <c:pt idx="36">
                  <c:v>0.21251258849050855</c:v>
                </c:pt>
                <c:pt idx="37">
                  <c:v>0.21237819437859448</c:v>
                </c:pt>
                <c:pt idx="38">
                  <c:v>0.21223660887639373</c:v>
                </c:pt>
                <c:pt idx="39">
                  <c:v>0.21209734895068336</c:v>
                </c:pt>
                <c:pt idx="40">
                  <c:v>0.21195143818962595</c:v>
                </c:pt>
                <c:pt idx="41">
                  <c:v>0.14665256488530889</c:v>
                </c:pt>
                <c:pt idx="42">
                  <c:v>0.14415427501845632</c:v>
                </c:pt>
                <c:pt idx="43">
                  <c:v>0.14261790560588666</c:v>
                </c:pt>
                <c:pt idx="44">
                  <c:v>0.1408150248784793</c:v>
                </c:pt>
                <c:pt idx="45">
                  <c:v>0.13904252577277521</c:v>
                </c:pt>
                <c:pt idx="46">
                  <c:v>0.13730972079299888</c:v>
                </c:pt>
                <c:pt idx="47">
                  <c:v>0.13559548922696296</c:v>
                </c:pt>
                <c:pt idx="48">
                  <c:v>0.1339204118067337</c:v>
                </c:pt>
                <c:pt idx="49">
                  <c:v>0.13227204955850705</c:v>
                </c:pt>
                <c:pt idx="50">
                  <c:v>0.13064617209607446</c:v>
                </c:pt>
                <c:pt idx="51">
                  <c:v>0.12906586986978333</c:v>
                </c:pt>
                <c:pt idx="52">
                  <c:v>0.1275080998451015</c:v>
                </c:pt>
                <c:pt idx="53">
                  <c:v>0.12596563292042334</c:v>
                </c:pt>
                <c:pt idx="54">
                  <c:v>0.12445476655749926</c:v>
                </c:pt>
                <c:pt idx="55">
                  <c:v>0.12297446643562185</c:v>
                </c:pt>
                <c:pt idx="56">
                  <c:v>0.12152393709578518</c:v>
                </c:pt>
                <c:pt idx="57">
                  <c:v>0.12009919797240445</c:v>
                </c:pt>
                <c:pt idx="58">
                  <c:v>0.11868819590206776</c:v>
                </c:pt>
                <c:pt idx="59">
                  <c:v>0.11730530685134853</c:v>
                </c:pt>
                <c:pt idx="60">
                  <c:v>0.11594583268522594</c:v>
                </c:pt>
                <c:pt idx="61">
                  <c:v>-0.36670273015316668</c:v>
                </c:pt>
                <c:pt idx="62">
                  <c:v>-0.37350826404061854</c:v>
                </c:pt>
                <c:pt idx="63">
                  <c:v>-0.37361468249808155</c:v>
                </c:pt>
                <c:pt idx="64">
                  <c:v>-0.37575235539004448</c:v>
                </c:pt>
                <c:pt idx="65">
                  <c:v>-0.37771483190948152</c:v>
                </c:pt>
                <c:pt idx="66">
                  <c:v>-0.37943229645746301</c:v>
                </c:pt>
                <c:pt idx="67">
                  <c:v>-0.38095585690100003</c:v>
                </c:pt>
                <c:pt idx="68">
                  <c:v>-0.38225687032902228</c:v>
                </c:pt>
                <c:pt idx="69">
                  <c:v>-0.38333731495258527</c:v>
                </c:pt>
                <c:pt idx="70">
                  <c:v>-0.38416765728238894</c:v>
                </c:pt>
                <c:pt idx="71">
                  <c:v>-0.38476160370852969</c:v>
                </c:pt>
                <c:pt idx="72">
                  <c:v>-0.38513672336877036</c:v>
                </c:pt>
                <c:pt idx="73">
                  <c:v>-0.38529774005181489</c:v>
                </c:pt>
                <c:pt idx="74">
                  <c:v>-0.38523929344561481</c:v>
                </c:pt>
                <c:pt idx="75">
                  <c:v>-0.38497051662776671</c:v>
                </c:pt>
                <c:pt idx="76">
                  <c:v>-0.38450044546627038</c:v>
                </c:pt>
                <c:pt idx="77">
                  <c:v>-0.38385000299529998</c:v>
                </c:pt>
                <c:pt idx="78">
                  <c:v>-0.38307095919127782</c:v>
                </c:pt>
                <c:pt idx="79">
                  <c:v>-0.38220303122695554</c:v>
                </c:pt>
                <c:pt idx="80">
                  <c:v>0</c:v>
                </c:pt>
                <c:pt idx="81">
                  <c:v>3.6208974173247373E-2</c:v>
                </c:pt>
                <c:pt idx="82">
                  <c:v>3.7037058718788887E-2</c:v>
                </c:pt>
                <c:pt idx="83">
                  <c:v>3.7188556993647412E-2</c:v>
                </c:pt>
                <c:pt idx="84">
                  <c:v>3.7574331520828522E-2</c:v>
                </c:pt>
                <c:pt idx="85">
                  <c:v>3.7968756636598516E-2</c:v>
                </c:pt>
                <c:pt idx="86">
                  <c:v>3.8359408750259998E-2</c:v>
                </c:pt>
                <c:pt idx="87">
                  <c:v>3.8746974712070378E-2</c:v>
                </c:pt>
                <c:pt idx="88">
                  <c:v>3.9148127877831493E-2</c:v>
                </c:pt>
                <c:pt idx="89">
                  <c:v>3.9552753191867782E-2</c:v>
                </c:pt>
                <c:pt idx="90">
                  <c:v>3.9977230246780369E-2</c:v>
                </c:pt>
                <c:pt idx="91">
                  <c:v>4.0390082607327037E-2</c:v>
                </c:pt>
                <c:pt idx="92">
                  <c:v>4.0809972667863716E-2</c:v>
                </c:pt>
                <c:pt idx="93">
                  <c:v>4.1222926016293335E-2</c:v>
                </c:pt>
                <c:pt idx="94">
                  <c:v>4.1661953662196674E-2</c:v>
                </c:pt>
                <c:pt idx="95">
                  <c:v>4.2087563566664453E-2</c:v>
                </c:pt>
                <c:pt idx="96">
                  <c:v>4.2531408479931483E-2</c:v>
                </c:pt>
                <c:pt idx="97">
                  <c:v>4.2978712193220005E-2</c:v>
                </c:pt>
                <c:pt idx="98">
                  <c:v>4.3434000874483708E-2</c:v>
                </c:pt>
                <c:pt idx="99">
                  <c:v>4.3890888482083702E-2</c:v>
                </c:pt>
                <c:pt idx="100">
                  <c:v>4.4352433538474817E-2</c:v>
                </c:pt>
                <c:pt idx="101">
                  <c:v>0.21439196617668593</c:v>
                </c:pt>
                <c:pt idx="102">
                  <c:v>0.21494202844142185</c:v>
                </c:pt>
                <c:pt idx="103">
                  <c:v>0.21443341858905779</c:v>
                </c:pt>
                <c:pt idx="104">
                  <c:v>0.21427033457613484</c:v>
                </c:pt>
                <c:pt idx="105">
                  <c:v>0.21411684348753557</c:v>
                </c:pt>
                <c:pt idx="106">
                  <c:v>0.21396899171957706</c:v>
                </c:pt>
                <c:pt idx="107">
                  <c:v>0.21382461374629039</c:v>
                </c:pt>
                <c:pt idx="108">
                  <c:v>0.21367151350439004</c:v>
                </c:pt>
                <c:pt idx="109">
                  <c:v>0.21352585987115261</c:v>
                </c:pt>
                <c:pt idx="110">
                  <c:v>0.21337976400267669</c:v>
                </c:pt>
                <c:pt idx="111">
                  <c:v>0.21323838286945446</c:v>
                </c:pt>
                <c:pt idx="112">
                  <c:v>0.21308336842046038</c:v>
                </c:pt>
                <c:pt idx="113">
                  <c:v>0.21293573137426447</c:v>
                </c:pt>
                <c:pt idx="114">
                  <c:v>0.21279342635297815</c:v>
                </c:pt>
                <c:pt idx="115">
                  <c:v>0.21265142498716225</c:v>
                </c:pt>
                <c:pt idx="116">
                  <c:v>0.21251258849050855</c:v>
                </c:pt>
                <c:pt idx="117">
                  <c:v>0.21237819437859448</c:v>
                </c:pt>
                <c:pt idx="118">
                  <c:v>0.21223660887639373</c:v>
                </c:pt>
                <c:pt idx="119">
                  <c:v>0.21209734895068336</c:v>
                </c:pt>
                <c:pt idx="120">
                  <c:v>0.21195143818962595</c:v>
                </c:pt>
                <c:pt idx="121">
                  <c:v>0.14665256488530889</c:v>
                </c:pt>
                <c:pt idx="122">
                  <c:v>0.14415427501845632</c:v>
                </c:pt>
                <c:pt idx="123">
                  <c:v>0.14261790560588666</c:v>
                </c:pt>
                <c:pt idx="124">
                  <c:v>0.1408150248784793</c:v>
                </c:pt>
                <c:pt idx="125">
                  <c:v>0.13904252577277521</c:v>
                </c:pt>
                <c:pt idx="126">
                  <c:v>0.13730972079299888</c:v>
                </c:pt>
                <c:pt idx="127">
                  <c:v>0.13559548922696296</c:v>
                </c:pt>
                <c:pt idx="128">
                  <c:v>0.1339204118067337</c:v>
                </c:pt>
                <c:pt idx="129">
                  <c:v>0.13227204955850705</c:v>
                </c:pt>
                <c:pt idx="130">
                  <c:v>0.13064617209607446</c:v>
                </c:pt>
                <c:pt idx="131">
                  <c:v>0.12906586986978333</c:v>
                </c:pt>
                <c:pt idx="132">
                  <c:v>0.1275080998451015</c:v>
                </c:pt>
                <c:pt idx="133">
                  <c:v>0.12596563292042334</c:v>
                </c:pt>
                <c:pt idx="134">
                  <c:v>0.12445476655749926</c:v>
                </c:pt>
                <c:pt idx="135">
                  <c:v>0.12297446643562185</c:v>
                </c:pt>
                <c:pt idx="136">
                  <c:v>0.12152393709578518</c:v>
                </c:pt>
                <c:pt idx="137">
                  <c:v>0.12009919797240445</c:v>
                </c:pt>
                <c:pt idx="138">
                  <c:v>0.11868819590206776</c:v>
                </c:pt>
                <c:pt idx="139">
                  <c:v>0.11730530685134853</c:v>
                </c:pt>
                <c:pt idx="140">
                  <c:v>0.11594583268522594</c:v>
                </c:pt>
                <c:pt idx="141">
                  <c:v>-0.36670273015316668</c:v>
                </c:pt>
                <c:pt idx="142">
                  <c:v>-0.37350826404061854</c:v>
                </c:pt>
                <c:pt idx="143">
                  <c:v>-0.37361468249808155</c:v>
                </c:pt>
                <c:pt idx="144">
                  <c:v>-0.37575235539004448</c:v>
                </c:pt>
                <c:pt idx="145">
                  <c:v>-0.37771483190948152</c:v>
                </c:pt>
                <c:pt idx="146">
                  <c:v>-0.37943229645746301</c:v>
                </c:pt>
                <c:pt idx="147">
                  <c:v>-0.38095585690100003</c:v>
                </c:pt>
                <c:pt idx="148">
                  <c:v>-0.38225687032902228</c:v>
                </c:pt>
                <c:pt idx="149">
                  <c:v>-0.38333731495258527</c:v>
                </c:pt>
                <c:pt idx="150">
                  <c:v>-0.38416765728238894</c:v>
                </c:pt>
                <c:pt idx="151">
                  <c:v>-0.38476160370852969</c:v>
                </c:pt>
                <c:pt idx="152">
                  <c:v>-0.38513672336877036</c:v>
                </c:pt>
                <c:pt idx="153">
                  <c:v>-0.38529774005181489</c:v>
                </c:pt>
                <c:pt idx="154">
                  <c:v>-0.38523929344561481</c:v>
                </c:pt>
                <c:pt idx="155">
                  <c:v>-0.38497051662776671</c:v>
                </c:pt>
                <c:pt idx="156">
                  <c:v>-0.38450044546627038</c:v>
                </c:pt>
                <c:pt idx="157">
                  <c:v>-0.38385000299529998</c:v>
                </c:pt>
                <c:pt idx="158">
                  <c:v>-0.38307095919127782</c:v>
                </c:pt>
                <c:pt idx="159">
                  <c:v>-0.38220303122695554</c:v>
                </c:pt>
                <c:pt idx="160">
                  <c:v>0</c:v>
                </c:pt>
              </c:numCache>
            </c:numRef>
          </c:yVal>
          <c:smooth val="0"/>
          <c:extLst>
            <c:ext xmlns:c16="http://schemas.microsoft.com/office/drawing/2014/chart" uri="{C3380CC4-5D6E-409C-BE32-E72D297353CC}">
              <c16:uniqueId val="{00000000-17B6-47FB-ACCB-EE7798F2E594}"/>
            </c:ext>
          </c:extLst>
        </c:ser>
        <c:dLbls>
          <c:showLegendKey val="0"/>
          <c:showVal val="0"/>
          <c:showCatName val="0"/>
          <c:showSerName val="0"/>
          <c:showPercent val="0"/>
          <c:showBubbleSize val="0"/>
        </c:dLbls>
        <c:axId val="376164607"/>
        <c:axId val="376167103"/>
      </c:scatterChart>
      <c:valAx>
        <c:axId val="376164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 s</a:t>
                </a:r>
              </a:p>
            </c:rich>
          </c:tx>
          <c:layout>
            <c:manualLayout>
              <c:xMode val="edge"/>
              <c:yMode val="edge"/>
              <c:x val="0.44818652698655848"/>
              <c:y val="0.8997686969930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376167103"/>
        <c:crosses val="autoZero"/>
        <c:crossBetween val="midCat"/>
      </c:valAx>
      <c:valAx>
        <c:axId val="376167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Mass flow, g /s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3761646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8922030613346"/>
          <c:y val="5.2345494831900069E-2"/>
          <c:w val="0.87971792327568621"/>
          <c:h val="0.8565396247474637"/>
        </c:manualLayout>
      </c:layout>
      <c:scatterChart>
        <c:scatterStyle val="lineMarker"/>
        <c:varyColors val="0"/>
        <c:ser>
          <c:idx val="4"/>
          <c:order val="0"/>
          <c:tx>
            <c:v>1 - Gyroid, 1.5 mm</c:v>
          </c:tx>
          <c:spPr>
            <a:ln w="19050" cap="rnd">
              <a:no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poly"/>
            <c:order val="2"/>
            <c:intercept val="0"/>
            <c:dispRSqr val="0"/>
            <c:dispEq val="1"/>
            <c:trendlineLbl>
              <c:layout>
                <c:manualLayout>
                  <c:x val="0.17588120548340092"/>
                  <c:y val="-2.559231082605025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0.2535u2 + 1.3776u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Лист1!$C$2:$C$8</c:f>
              <c:numCache>
                <c:formatCode>General</c:formatCode>
                <c:ptCount val="7"/>
                <c:pt idx="0">
                  <c:v>0.18259999999999998</c:v>
                </c:pt>
                <c:pt idx="1">
                  <c:v>0.58950000000000002</c:v>
                </c:pt>
                <c:pt idx="2">
                  <c:v>1.2632000000000001</c:v>
                </c:pt>
                <c:pt idx="3">
                  <c:v>3.1608000000000001</c:v>
                </c:pt>
                <c:pt idx="4">
                  <c:v>12.859</c:v>
                </c:pt>
                <c:pt idx="5">
                  <c:v>39.709000000000003</c:v>
                </c:pt>
                <c:pt idx="6">
                  <c:v>128.85</c:v>
                </c:pt>
              </c:numCache>
            </c:numRef>
          </c:yVal>
          <c:smooth val="0"/>
          <c:extLst>
            <c:ext xmlns:c16="http://schemas.microsoft.com/office/drawing/2014/chart" uri="{C3380CC4-5D6E-409C-BE32-E72D297353CC}">
              <c16:uniqueId val="{00000000-09E5-42FE-BBE0-55C54BE9A716}"/>
            </c:ext>
          </c:extLst>
        </c:ser>
        <c:ser>
          <c:idx val="0"/>
          <c:order val="1"/>
          <c:tx>
            <c:v>2 - gyroid 1 mm</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0.17213018521327134"/>
                  <c:y val="-4.4530012171223231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4.1712u2 + 17.859u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Лист1!$D$2:$D$8</c:f>
              <c:numCache>
                <c:formatCode>General</c:formatCode>
                <c:ptCount val="7"/>
                <c:pt idx="0">
                  <c:v>0.81193300000000002</c:v>
                </c:pt>
                <c:pt idx="1">
                  <c:v>5.952</c:v>
                </c:pt>
                <c:pt idx="2">
                  <c:v>15.756667</c:v>
                </c:pt>
                <c:pt idx="3">
                  <c:v>44.407330000000002</c:v>
                </c:pt>
                <c:pt idx="4">
                  <c:v>190.00666699999999</c:v>
                </c:pt>
                <c:pt idx="5">
                  <c:v>602.873333</c:v>
                </c:pt>
                <c:pt idx="6">
                  <c:v>2024.2</c:v>
                </c:pt>
              </c:numCache>
            </c:numRef>
          </c:yVal>
          <c:smooth val="0"/>
          <c:extLst>
            <c:ext xmlns:c16="http://schemas.microsoft.com/office/drawing/2014/chart" uri="{C3380CC4-5D6E-409C-BE32-E72D297353CC}">
              <c16:uniqueId val="{00000001-09E5-42FE-BBE0-55C54BE9A716}"/>
            </c:ext>
          </c:extLst>
        </c:ser>
        <c:ser>
          <c:idx val="5"/>
          <c:order val="2"/>
          <c:tx>
            <c:v>3 - Schwarz P, 1.5 mm</c:v>
          </c:tx>
          <c:spPr>
            <a:ln w="1905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2"/>
            <c:intercept val="0"/>
            <c:dispRSqr val="0"/>
            <c:dispEq val="1"/>
            <c:trendlineLbl>
              <c:layout>
                <c:manualLayout>
                  <c:x val="0.17025467507820655"/>
                  <c:y val="-2.9856121827249227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5.9917u2 + 16.568u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Лист1!$E$2:$E$8</c:f>
              <c:numCache>
                <c:formatCode>General</c:formatCode>
                <c:ptCount val="7"/>
                <c:pt idx="0">
                  <c:v>1.3395999999999999</c:v>
                </c:pt>
                <c:pt idx="1">
                  <c:v>8.4532000000000007</c:v>
                </c:pt>
                <c:pt idx="2">
                  <c:v>20.687999999999999</c:v>
                </c:pt>
                <c:pt idx="3">
                  <c:v>55.189</c:v>
                </c:pt>
                <c:pt idx="4">
                  <c:v>231.26</c:v>
                </c:pt>
                <c:pt idx="5">
                  <c:v>767.06</c:v>
                </c:pt>
                <c:pt idx="6">
                  <c:v>2727.6</c:v>
                </c:pt>
              </c:numCache>
            </c:numRef>
          </c:yVal>
          <c:smooth val="0"/>
          <c:extLst>
            <c:ext xmlns:c16="http://schemas.microsoft.com/office/drawing/2014/chart" uri="{C3380CC4-5D6E-409C-BE32-E72D297353CC}">
              <c16:uniqueId val="{00000002-09E5-42FE-BBE0-55C54BE9A716}"/>
            </c:ext>
          </c:extLst>
        </c:ser>
        <c:ser>
          <c:idx val="1"/>
          <c:order val="3"/>
          <c:tx>
            <c:v>4 - Lindinoid 1.5 mm</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intercept val="0"/>
            <c:dispRSqr val="0"/>
            <c:dispEq val="1"/>
            <c:trendlineLbl>
              <c:layout>
                <c:manualLayout>
                  <c:x val="0.17213018521327134"/>
                  <c:y val="-3.687740016459171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2.6318u2 + 21.611u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Лист1!$F$2:$F$8</c:f>
              <c:numCache>
                <c:formatCode>General</c:formatCode>
                <c:ptCount val="7"/>
                <c:pt idx="0">
                  <c:v>1.2018</c:v>
                </c:pt>
                <c:pt idx="1">
                  <c:v>7.2273000000000005</c:v>
                </c:pt>
                <c:pt idx="2">
                  <c:v>17.736000000000001</c:v>
                </c:pt>
                <c:pt idx="3">
                  <c:v>45.552999999999997</c:v>
                </c:pt>
                <c:pt idx="4">
                  <c:v>169.22</c:v>
                </c:pt>
                <c:pt idx="5">
                  <c:v>487.38</c:v>
                </c:pt>
                <c:pt idx="6">
                  <c:v>1483.3</c:v>
                </c:pt>
              </c:numCache>
            </c:numRef>
          </c:yVal>
          <c:smooth val="0"/>
          <c:extLst>
            <c:ext xmlns:c16="http://schemas.microsoft.com/office/drawing/2014/chart" uri="{C3380CC4-5D6E-409C-BE32-E72D297353CC}">
              <c16:uniqueId val="{00000003-09E5-42FE-BBE0-55C54BE9A716}"/>
            </c:ext>
          </c:extLst>
        </c:ser>
        <c:ser>
          <c:idx val="2"/>
          <c:order val="4"/>
          <c:tx>
            <c:v>5 - gyroid cylindrical, r = 2 mm</c:v>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intercept val="0"/>
            <c:dispRSqr val="0"/>
            <c:dispEq val="1"/>
            <c:trendlineLbl>
              <c:layout>
                <c:manualLayout>
                  <c:x val="0.1777567156184657"/>
                  <c:y val="-3.0795356591234748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1.0154u2 + 14.534u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Лист1!$G$2:$G$8</c:f>
              <c:numCache>
                <c:formatCode>General</c:formatCode>
                <c:ptCount val="7"/>
                <c:pt idx="0">
                  <c:v>0.56299999999999994</c:v>
                </c:pt>
                <c:pt idx="1">
                  <c:v>3.9821</c:v>
                </c:pt>
                <c:pt idx="2">
                  <c:v>9.9466000000000001</c:v>
                </c:pt>
                <c:pt idx="3">
                  <c:v>25.863</c:v>
                </c:pt>
                <c:pt idx="4">
                  <c:v>94.596999999999994</c:v>
                </c:pt>
                <c:pt idx="5">
                  <c:v>253.52</c:v>
                </c:pt>
                <c:pt idx="6">
                  <c:v>695.5</c:v>
                </c:pt>
              </c:numCache>
            </c:numRef>
          </c:yVal>
          <c:smooth val="0"/>
          <c:extLst>
            <c:ext xmlns:c16="http://schemas.microsoft.com/office/drawing/2014/chart" uri="{C3380CC4-5D6E-409C-BE32-E72D297353CC}">
              <c16:uniqueId val="{00000004-09E5-42FE-BBE0-55C54BE9A716}"/>
            </c:ext>
          </c:extLst>
        </c:ser>
        <c:ser>
          <c:idx val="3"/>
          <c:order val="5"/>
          <c:tx>
            <c:v>6 - Schwarz P cylindical, r = 2 mm</c:v>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2"/>
            <c:intercept val="0"/>
            <c:dispRSqr val="0"/>
            <c:dispEq val="1"/>
            <c:trendlineLbl>
              <c:layout>
                <c:manualLayout>
                  <c:x val="0.1777567156184657"/>
                  <c:y val="-2.672652862819043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0.7108u2 + 10.174u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Лист1!$H$2:$H$8</c:f>
              <c:numCache>
                <c:formatCode>General</c:formatCode>
                <c:ptCount val="7"/>
                <c:pt idx="0">
                  <c:v>0.39400000000000002</c:v>
                </c:pt>
                <c:pt idx="1">
                  <c:v>2.7869999999999999</c:v>
                </c:pt>
                <c:pt idx="2">
                  <c:v>6.9630000000000001</c:v>
                </c:pt>
                <c:pt idx="3">
                  <c:v>18.103999999999999</c:v>
                </c:pt>
                <c:pt idx="4">
                  <c:v>66.218000000000004</c:v>
                </c:pt>
                <c:pt idx="5">
                  <c:v>177.464</c:v>
                </c:pt>
                <c:pt idx="6">
                  <c:v>486.85</c:v>
                </c:pt>
              </c:numCache>
            </c:numRef>
          </c:yVal>
          <c:smooth val="0"/>
          <c:extLst>
            <c:ext xmlns:c16="http://schemas.microsoft.com/office/drawing/2014/chart" uri="{C3380CC4-5D6E-409C-BE32-E72D297353CC}">
              <c16:uniqueId val="{00000005-09E5-42FE-BBE0-55C54BE9A716}"/>
            </c:ext>
          </c:extLst>
        </c:ser>
        <c:dLbls>
          <c:showLegendKey val="0"/>
          <c:showVal val="0"/>
          <c:showCatName val="0"/>
          <c:showSerName val="0"/>
          <c:showPercent val="0"/>
          <c:showBubbleSize val="0"/>
        </c:dLbls>
        <c:axId val="880520848"/>
        <c:axId val="880521680"/>
      </c:scatterChart>
      <c:valAx>
        <c:axId val="880520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Velocity, m/s</a:t>
                </a:r>
                <a:endParaRPr lang="ru-RU"/>
              </a:p>
            </c:rich>
          </c:tx>
          <c:layout>
            <c:manualLayout>
              <c:xMode val="edge"/>
              <c:yMode val="edge"/>
              <c:x val="0.47294524380400438"/>
              <c:y val="0.93860680367600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80521680"/>
        <c:crosses val="autoZero"/>
        <c:crossBetween val="midCat"/>
      </c:valAx>
      <c:valAx>
        <c:axId val="8805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Resistance, kPa/m</a:t>
                </a:r>
                <a:endParaRPr lang="ru-RU"/>
              </a:p>
            </c:rich>
          </c:tx>
          <c:layout>
            <c:manualLayout>
              <c:xMode val="edge"/>
              <c:yMode val="edge"/>
              <c:x val="1.6133597149766622E-2"/>
              <c:y val="0.369813904332005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80520848"/>
        <c:crosses val="autoZero"/>
        <c:crossBetween val="midCat"/>
      </c:valAx>
      <c:spPr>
        <a:noFill/>
        <a:ln>
          <a:noFill/>
        </a:ln>
        <a:effectLst/>
      </c:spPr>
    </c:plotArea>
    <c:legend>
      <c:legendPos val="r"/>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ayout>
        <c:manualLayout>
          <c:xMode val="edge"/>
          <c:yMode val="edge"/>
          <c:x val="0.11143323594983043"/>
          <c:y val="6.3163118791500439E-2"/>
          <c:w val="0.27983399565226713"/>
          <c:h val="0.331528463430815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i="0" baseline="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924741-4FC6-4EB9-8C53-5796A2AF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9</Pages>
  <Words>2216</Words>
  <Characters>12637</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Студент-8</dc:creator>
  <cp:keywords/>
  <dc:description/>
  <cp:lastModifiedBy>Жалялетдинов Рафаэль Харисович</cp:lastModifiedBy>
  <cp:revision>16</cp:revision>
  <cp:lastPrinted>2019-12-19T12:25:00Z</cp:lastPrinted>
  <dcterms:created xsi:type="dcterms:W3CDTF">2021-10-12T14:53:00Z</dcterms:created>
  <dcterms:modified xsi:type="dcterms:W3CDTF">2021-10-14T15:48:00Z</dcterms:modified>
</cp:coreProperties>
</file>